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21A54" w14:textId="77777777" w:rsidR="00B153C8" w:rsidRDefault="00B153C8" w:rsidP="00E35E27">
      <w:pPr>
        <w:spacing w:line="480" w:lineRule="exact"/>
        <w:jc w:val="center"/>
        <w:rPr>
          <w:rFonts w:eastAsia="SimSun"/>
          <w:sz w:val="24"/>
          <w:szCs w:val="24"/>
          <w:lang w:eastAsia="ja-JP"/>
        </w:rPr>
      </w:pPr>
      <w:bookmarkStart w:id="0" w:name="OLE_LINK7"/>
    </w:p>
    <w:p w14:paraId="0A186CA5" w14:textId="77777777" w:rsidR="004A5776" w:rsidRDefault="004A5776" w:rsidP="004A5776">
      <w:pPr>
        <w:ind w:left="720" w:hanging="720"/>
        <w:rPr>
          <w:color w:val="000000"/>
          <w:sz w:val="24"/>
          <w:szCs w:val="24"/>
        </w:rPr>
      </w:pPr>
      <w:r>
        <w:rPr>
          <w:color w:val="000000"/>
          <w:sz w:val="24"/>
          <w:szCs w:val="24"/>
          <w:shd w:val="clear" w:color="auto" w:fill="FFFFFF"/>
          <w:lang w:val="pl-PL"/>
        </w:rPr>
        <w:t xml:space="preserve">Yang, Z., </w:t>
      </w:r>
      <w:r>
        <w:rPr>
          <w:rFonts w:eastAsia="SimSun"/>
          <w:color w:val="000000"/>
          <w:sz w:val="24"/>
          <w:szCs w:val="24"/>
          <w:shd w:val="clear" w:color="auto" w:fill="FFFFFF"/>
          <w:lang w:val="pl-PL"/>
        </w:rPr>
        <w:t>Wildschut</w:t>
      </w:r>
      <w:r>
        <w:rPr>
          <w:color w:val="000000"/>
          <w:sz w:val="24"/>
          <w:szCs w:val="24"/>
          <w:shd w:val="clear" w:color="auto" w:fill="FFFFFF"/>
          <w:lang w:val="pl-PL"/>
        </w:rPr>
        <w:t xml:space="preserve">, T., </w:t>
      </w:r>
      <w:r>
        <w:rPr>
          <w:rFonts w:eastAsia="SimSun"/>
          <w:color w:val="000000"/>
          <w:sz w:val="24"/>
          <w:szCs w:val="24"/>
          <w:shd w:val="clear" w:color="auto" w:fill="FFFFFF"/>
          <w:lang w:val="pl-PL"/>
        </w:rPr>
        <w:t xml:space="preserve">Izuma, K., </w:t>
      </w:r>
      <w:r>
        <w:rPr>
          <w:color w:val="000000"/>
          <w:sz w:val="24"/>
          <w:szCs w:val="24"/>
          <w:shd w:val="clear" w:color="auto" w:fill="FFFFFF"/>
          <w:lang w:val="pl-PL"/>
        </w:rPr>
        <w:t>Gu, R., Luo, Y. L. L., Cai</w:t>
      </w:r>
      <w:r>
        <w:rPr>
          <w:rFonts w:eastAsia="SimSun"/>
          <w:color w:val="000000"/>
          <w:sz w:val="24"/>
          <w:szCs w:val="24"/>
          <w:shd w:val="clear" w:color="auto" w:fill="FFFFFF"/>
          <w:lang w:val="pl-PL"/>
        </w:rPr>
        <w:t>, H., &amp; Sedikides, C. (</w:t>
      </w:r>
      <w:r>
        <w:rPr>
          <w:color w:val="000000"/>
          <w:sz w:val="24"/>
          <w:szCs w:val="24"/>
          <w:lang w:val="pl-PL"/>
        </w:rPr>
        <w:t>2022</w:t>
      </w:r>
      <w:r>
        <w:rPr>
          <w:rFonts w:eastAsia="SimSun"/>
          <w:color w:val="000000"/>
          <w:sz w:val="24"/>
          <w:szCs w:val="24"/>
          <w:shd w:val="clear" w:color="auto" w:fill="FFFFFF"/>
          <w:lang w:val="pl-PL"/>
        </w:rPr>
        <w:t xml:space="preserve">). </w:t>
      </w:r>
      <w:r>
        <w:rPr>
          <w:rFonts w:eastAsia="SimSun"/>
          <w:color w:val="000000"/>
          <w:sz w:val="24"/>
          <w:szCs w:val="24"/>
        </w:rPr>
        <w:t xml:space="preserve">Patterns of brain activity associated with nostalgia: A social-cognitive neuroscience perspective. </w:t>
      </w:r>
      <w:r>
        <w:rPr>
          <w:rFonts w:eastAsia="TimesNewRomanPS-ItalicMT"/>
          <w:i/>
          <w:iCs/>
          <w:color w:val="000000"/>
          <w:sz w:val="24"/>
          <w:szCs w:val="24"/>
        </w:rPr>
        <w:t>Social Cognitive and Affective Neuroscience</w:t>
      </w:r>
      <w:r>
        <w:rPr>
          <w:rFonts w:eastAsia="TimesNewRomanPS-ItalicMT"/>
          <w:color w:val="000000"/>
          <w:sz w:val="24"/>
          <w:szCs w:val="24"/>
        </w:rPr>
        <w:t xml:space="preserve">. </w:t>
      </w:r>
      <w:r>
        <w:rPr>
          <w:bCs/>
          <w:color w:val="171717"/>
          <w:sz w:val="24"/>
          <w:szCs w:val="24"/>
        </w:rPr>
        <w:t xml:space="preserve">Advance online publication. </w:t>
      </w:r>
      <w:r>
        <w:rPr>
          <w:sz w:val="24"/>
          <w:szCs w:val="24"/>
        </w:rPr>
        <w:t>https://doi.org/10.1093/scan/nsac036</w:t>
      </w:r>
    </w:p>
    <w:p w14:paraId="15FBE747" w14:textId="2754809B" w:rsidR="005D28F7" w:rsidRDefault="005D28F7" w:rsidP="005C2618">
      <w:pPr>
        <w:spacing w:line="480" w:lineRule="exact"/>
        <w:jc w:val="center"/>
        <w:rPr>
          <w:rFonts w:eastAsia="SimSun"/>
          <w:sz w:val="24"/>
          <w:szCs w:val="24"/>
        </w:rPr>
      </w:pPr>
    </w:p>
    <w:p w14:paraId="6FD67BCB" w14:textId="77777777" w:rsidR="004A5776" w:rsidRDefault="004A5776" w:rsidP="005C2618">
      <w:pPr>
        <w:spacing w:line="480" w:lineRule="exact"/>
        <w:jc w:val="center"/>
        <w:rPr>
          <w:rFonts w:eastAsia="SimSun"/>
          <w:sz w:val="24"/>
          <w:szCs w:val="24"/>
        </w:rPr>
      </w:pPr>
    </w:p>
    <w:p w14:paraId="1419019D" w14:textId="521BF7BD" w:rsidR="002F67B8" w:rsidRPr="005164CF" w:rsidRDefault="0055250D" w:rsidP="005C2618">
      <w:pPr>
        <w:spacing w:line="480" w:lineRule="exact"/>
        <w:jc w:val="center"/>
        <w:rPr>
          <w:rFonts w:eastAsia="SimSun"/>
          <w:sz w:val="24"/>
          <w:szCs w:val="24"/>
        </w:rPr>
      </w:pPr>
      <w:r w:rsidRPr="005164CF">
        <w:rPr>
          <w:rFonts w:eastAsia="SimSun"/>
          <w:sz w:val="24"/>
          <w:szCs w:val="24"/>
        </w:rPr>
        <w:t xml:space="preserve">Patterns of Brain </w:t>
      </w:r>
      <w:r w:rsidR="00315D74" w:rsidRPr="005164CF">
        <w:rPr>
          <w:rFonts w:eastAsia="SimSun"/>
          <w:sz w:val="24"/>
          <w:szCs w:val="24"/>
        </w:rPr>
        <w:t>Activity</w:t>
      </w:r>
      <w:r w:rsidRPr="005164CF">
        <w:rPr>
          <w:rFonts w:eastAsia="SimSun"/>
          <w:sz w:val="24"/>
          <w:szCs w:val="24"/>
        </w:rPr>
        <w:t xml:space="preserve"> </w:t>
      </w:r>
      <w:r w:rsidR="00315D74" w:rsidRPr="005164CF">
        <w:rPr>
          <w:rFonts w:eastAsia="SimSun"/>
          <w:sz w:val="24"/>
          <w:szCs w:val="24"/>
        </w:rPr>
        <w:t>Associated</w:t>
      </w:r>
      <w:r w:rsidRPr="005164CF">
        <w:rPr>
          <w:rFonts w:eastAsia="SimSun"/>
          <w:sz w:val="24"/>
          <w:szCs w:val="24"/>
        </w:rPr>
        <w:t xml:space="preserve"> with Nostalgia</w:t>
      </w:r>
      <w:r w:rsidR="00DF4141" w:rsidRPr="005164CF">
        <w:rPr>
          <w:rFonts w:eastAsia="SimSun"/>
          <w:sz w:val="24"/>
          <w:szCs w:val="24"/>
        </w:rPr>
        <w:t>:</w:t>
      </w:r>
    </w:p>
    <w:p w14:paraId="4634545E" w14:textId="14542529" w:rsidR="009C0671" w:rsidRPr="005164CF" w:rsidRDefault="00DF4141" w:rsidP="005C2618">
      <w:pPr>
        <w:spacing w:line="480" w:lineRule="exact"/>
        <w:jc w:val="center"/>
        <w:rPr>
          <w:rFonts w:eastAsia="SimSun"/>
          <w:sz w:val="24"/>
          <w:szCs w:val="24"/>
        </w:rPr>
      </w:pPr>
      <w:r w:rsidRPr="005164CF">
        <w:rPr>
          <w:rFonts w:eastAsia="SimSun"/>
          <w:sz w:val="24"/>
          <w:szCs w:val="24"/>
        </w:rPr>
        <w:t>A Social-Cognitive Neuroscience Perspective</w:t>
      </w:r>
      <w:bookmarkEnd w:id="0"/>
    </w:p>
    <w:p w14:paraId="38E919DC" w14:textId="77777777" w:rsidR="006147C2" w:rsidRDefault="006147C2" w:rsidP="005C2618">
      <w:pPr>
        <w:spacing w:line="480" w:lineRule="exact"/>
        <w:jc w:val="center"/>
        <w:rPr>
          <w:rFonts w:eastAsia="SimSun"/>
        </w:rPr>
      </w:pPr>
    </w:p>
    <w:p w14:paraId="3AABD6E5" w14:textId="77777777" w:rsidR="00902ADC" w:rsidRPr="00902ADC" w:rsidRDefault="00902ADC" w:rsidP="005C2618">
      <w:pPr>
        <w:spacing w:line="480" w:lineRule="exact"/>
        <w:jc w:val="center"/>
        <w:rPr>
          <w:rFonts w:eastAsia="SimSun"/>
        </w:rPr>
      </w:pPr>
    </w:p>
    <w:p w14:paraId="5A931031" w14:textId="52055DB7" w:rsidR="006147C2" w:rsidRPr="007D13D6" w:rsidRDefault="006147C2" w:rsidP="00E858C3">
      <w:pPr>
        <w:suppressLineNumbers/>
        <w:spacing w:line="480" w:lineRule="exact"/>
        <w:jc w:val="center"/>
        <w:rPr>
          <w:color w:val="000000"/>
          <w:sz w:val="24"/>
          <w:szCs w:val="24"/>
          <w:shd w:val="clear" w:color="auto" w:fill="FFFFFF"/>
        </w:rPr>
      </w:pPr>
      <w:r w:rsidRPr="007D13D6">
        <w:rPr>
          <w:color w:val="000000"/>
          <w:sz w:val="24"/>
          <w:szCs w:val="24"/>
          <w:shd w:val="clear" w:color="auto" w:fill="FFFFFF"/>
        </w:rPr>
        <w:t>Ziyan Yang</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r w:rsidRPr="007D13D6">
        <w:rPr>
          <w:color w:val="000000"/>
          <w:sz w:val="24"/>
          <w:szCs w:val="24"/>
          <w:shd w:val="clear" w:color="auto" w:fill="FFFFFF"/>
        </w:rPr>
        <w:t xml:space="preserve">, </w:t>
      </w:r>
      <w:r>
        <w:rPr>
          <w:rFonts w:eastAsia="SimSun" w:hint="eastAsia"/>
          <w:color w:val="000000"/>
          <w:sz w:val="24"/>
          <w:szCs w:val="24"/>
          <w:shd w:val="clear" w:color="auto" w:fill="FFFFFF"/>
        </w:rPr>
        <w:t xml:space="preserve">Tim </w:t>
      </w:r>
      <w:r w:rsidRPr="006147C2">
        <w:rPr>
          <w:rFonts w:eastAsia="SimSun"/>
          <w:color w:val="000000"/>
          <w:sz w:val="24"/>
          <w:szCs w:val="24"/>
          <w:shd w:val="clear" w:color="auto" w:fill="FFFFFF"/>
        </w:rPr>
        <w:t>Wildschut</w:t>
      </w:r>
      <w:r w:rsidRPr="007D13D6">
        <w:rPr>
          <w:rFonts w:hint="eastAsia"/>
          <w:color w:val="000000"/>
          <w:sz w:val="24"/>
          <w:szCs w:val="24"/>
          <w:shd w:val="clear" w:color="auto" w:fill="FFFFFF"/>
          <w:vertAlign w:val="superscript"/>
        </w:rPr>
        <w:t>3</w:t>
      </w:r>
      <w:r w:rsidR="001A70A7">
        <w:rPr>
          <w:rFonts w:hint="eastAsia"/>
          <w:color w:val="000000"/>
          <w:sz w:val="24"/>
          <w:szCs w:val="24"/>
          <w:shd w:val="clear" w:color="auto" w:fill="FFFFFF"/>
        </w:rPr>
        <w:t>,</w:t>
      </w:r>
      <w:r w:rsidR="001A70A7">
        <w:rPr>
          <w:rFonts w:eastAsia="SimSun" w:hint="eastAsia"/>
          <w:color w:val="000000"/>
          <w:sz w:val="24"/>
          <w:szCs w:val="24"/>
          <w:shd w:val="clear" w:color="auto" w:fill="FFFFFF"/>
        </w:rPr>
        <w:t xml:space="preserve"> Keise </w:t>
      </w:r>
      <w:r w:rsidR="001A70A7" w:rsidRPr="006147C2">
        <w:rPr>
          <w:rFonts w:eastAsia="SimSun"/>
          <w:color w:val="000000"/>
          <w:sz w:val="24"/>
          <w:szCs w:val="24"/>
          <w:shd w:val="clear" w:color="auto" w:fill="FFFFFF"/>
        </w:rPr>
        <w:t>Izuma</w:t>
      </w:r>
      <w:r w:rsidR="007E30D5">
        <w:rPr>
          <w:color w:val="000000"/>
          <w:sz w:val="24"/>
          <w:szCs w:val="24"/>
          <w:shd w:val="clear" w:color="auto" w:fill="FFFFFF"/>
          <w:vertAlign w:val="superscript"/>
        </w:rPr>
        <w:t>4</w:t>
      </w:r>
      <w:r w:rsidR="001A70A7">
        <w:rPr>
          <w:rFonts w:eastAsia="SimSun" w:hint="eastAsia"/>
          <w:color w:val="000000"/>
          <w:sz w:val="24"/>
          <w:szCs w:val="24"/>
          <w:shd w:val="clear" w:color="auto" w:fill="FFFFFF"/>
        </w:rPr>
        <w:t xml:space="preserve">, </w:t>
      </w:r>
      <w:r w:rsidRPr="007D13D6">
        <w:rPr>
          <w:color w:val="000000"/>
          <w:sz w:val="24"/>
          <w:szCs w:val="24"/>
          <w:shd w:val="clear" w:color="auto" w:fill="FFFFFF"/>
        </w:rPr>
        <w:t>Ruolei Gu</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r w:rsidRPr="007D13D6">
        <w:rPr>
          <w:color w:val="000000"/>
          <w:sz w:val="24"/>
          <w:szCs w:val="24"/>
          <w:shd w:val="clear" w:color="auto" w:fill="FFFFFF"/>
        </w:rPr>
        <w:t>,</w:t>
      </w:r>
    </w:p>
    <w:p w14:paraId="56E1059C" w14:textId="23F02918" w:rsidR="006147C2" w:rsidRPr="00902ADC" w:rsidRDefault="006147C2" w:rsidP="00E858C3">
      <w:pPr>
        <w:suppressLineNumbers/>
        <w:spacing w:line="480" w:lineRule="exact"/>
        <w:jc w:val="center"/>
        <w:rPr>
          <w:rFonts w:eastAsia="SimSun"/>
          <w:color w:val="000000"/>
          <w:sz w:val="24"/>
          <w:szCs w:val="24"/>
          <w:shd w:val="clear" w:color="auto" w:fill="FFFFFF"/>
        </w:rPr>
      </w:pPr>
      <w:r w:rsidRPr="007D13D6">
        <w:rPr>
          <w:color w:val="000000"/>
          <w:sz w:val="24"/>
          <w:szCs w:val="24"/>
          <w:shd w:val="clear" w:color="auto" w:fill="FFFFFF"/>
        </w:rPr>
        <w:t>Yu L. L. Luo</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r>
        <w:rPr>
          <w:rFonts w:hint="eastAsia"/>
          <w:color w:val="000000"/>
          <w:sz w:val="24"/>
          <w:szCs w:val="24"/>
          <w:shd w:val="clear" w:color="auto" w:fill="FFFFFF"/>
        </w:rPr>
        <w:t xml:space="preserve">, </w:t>
      </w:r>
      <w:r w:rsidRPr="007D13D6">
        <w:rPr>
          <w:color w:val="000000"/>
          <w:sz w:val="24"/>
          <w:szCs w:val="24"/>
          <w:shd w:val="clear" w:color="auto" w:fill="FFFFFF"/>
        </w:rPr>
        <w:t>Huajian Cai</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r w:rsidR="001522FE" w:rsidRPr="001522FE">
        <w:rPr>
          <w:rStyle w:val="FootnoteReference"/>
          <w:color w:val="000000"/>
          <w:sz w:val="24"/>
          <w:szCs w:val="24"/>
          <w:shd w:val="clear" w:color="auto" w:fill="FFFFFF"/>
        </w:rPr>
        <w:footnoteReference w:customMarkFollows="1" w:id="1"/>
        <w:sym w:font="Symbol" w:char="F02A"/>
      </w:r>
      <w:r w:rsidR="00902ADC" w:rsidRPr="00902ADC">
        <w:rPr>
          <w:rFonts w:eastAsia="SimSun" w:hint="eastAsia"/>
          <w:color w:val="000000"/>
          <w:sz w:val="24"/>
          <w:szCs w:val="24"/>
          <w:shd w:val="clear" w:color="auto" w:fill="FFFFFF"/>
        </w:rPr>
        <w:t>,</w:t>
      </w:r>
      <w:r w:rsidR="00902ADC">
        <w:rPr>
          <w:rFonts w:eastAsia="SimSun" w:hint="eastAsia"/>
          <w:color w:val="000000"/>
          <w:sz w:val="24"/>
          <w:szCs w:val="24"/>
          <w:shd w:val="clear" w:color="auto" w:fill="FFFFFF"/>
        </w:rPr>
        <w:t xml:space="preserve"> Constantine Sedikides</w:t>
      </w:r>
      <w:r w:rsidR="00902ADC" w:rsidRPr="007D13D6">
        <w:rPr>
          <w:rFonts w:hint="eastAsia"/>
          <w:color w:val="000000"/>
          <w:sz w:val="24"/>
          <w:szCs w:val="24"/>
          <w:shd w:val="clear" w:color="auto" w:fill="FFFFFF"/>
          <w:vertAlign w:val="superscript"/>
        </w:rPr>
        <w:t>3</w:t>
      </w:r>
    </w:p>
    <w:p w14:paraId="11A11B66" w14:textId="77777777" w:rsidR="006147C2" w:rsidRPr="007D13D6" w:rsidRDefault="006147C2" w:rsidP="005C2618">
      <w:pPr>
        <w:suppressLineNumbers/>
        <w:spacing w:line="480" w:lineRule="exact"/>
        <w:jc w:val="center"/>
        <w:rPr>
          <w:rStyle w:val="CommentReference"/>
          <w:szCs w:val="24"/>
        </w:rPr>
      </w:pPr>
    </w:p>
    <w:p w14:paraId="6CA4D6D8" w14:textId="77777777" w:rsidR="006147C2" w:rsidRPr="007D13D6" w:rsidRDefault="006147C2" w:rsidP="005C2618">
      <w:pPr>
        <w:suppressLineNumbers/>
        <w:spacing w:line="480" w:lineRule="exact"/>
        <w:rPr>
          <w:rStyle w:val="CommentReference"/>
          <w:szCs w:val="24"/>
        </w:rPr>
      </w:pPr>
    </w:p>
    <w:p w14:paraId="0AD2FE8E" w14:textId="77777777" w:rsidR="006147C2" w:rsidRPr="007D13D6" w:rsidRDefault="006147C2" w:rsidP="005C2618">
      <w:pPr>
        <w:suppressLineNumbers/>
        <w:spacing w:line="480" w:lineRule="exact"/>
        <w:jc w:val="left"/>
        <w:rPr>
          <w:sz w:val="24"/>
          <w:szCs w:val="24"/>
        </w:rPr>
      </w:pPr>
      <w:r w:rsidRPr="007D13D6">
        <w:rPr>
          <w:sz w:val="24"/>
          <w:szCs w:val="24"/>
          <w:vertAlign w:val="superscript"/>
        </w:rPr>
        <w:t>1</w:t>
      </w:r>
      <w:bookmarkStart w:id="1" w:name="OLE_LINK20"/>
      <w:r w:rsidRPr="007D13D6">
        <w:rPr>
          <w:sz w:val="24"/>
          <w:szCs w:val="24"/>
        </w:rPr>
        <w:t>CAS Key Laboratory of Behavioral Science</w:t>
      </w:r>
      <w:bookmarkEnd w:id="1"/>
      <w:r w:rsidRPr="007D13D6">
        <w:rPr>
          <w:sz w:val="24"/>
          <w:szCs w:val="24"/>
        </w:rPr>
        <w:t>, Institute of Psychology, Beijing 100101, China</w:t>
      </w:r>
    </w:p>
    <w:p w14:paraId="5B7C3838" w14:textId="5ECCF6CC" w:rsidR="006147C2" w:rsidRPr="007D13D6" w:rsidRDefault="006147C2" w:rsidP="005C2618">
      <w:pPr>
        <w:suppressLineNumbers/>
        <w:spacing w:line="480" w:lineRule="exact"/>
        <w:jc w:val="left"/>
        <w:rPr>
          <w:sz w:val="24"/>
          <w:szCs w:val="24"/>
        </w:rPr>
      </w:pPr>
      <w:r w:rsidRPr="007D13D6">
        <w:rPr>
          <w:rFonts w:hint="eastAsia"/>
          <w:sz w:val="24"/>
          <w:szCs w:val="24"/>
          <w:vertAlign w:val="superscript"/>
        </w:rPr>
        <w:t>2</w:t>
      </w:r>
      <w:r w:rsidRPr="007D13D6">
        <w:rPr>
          <w:rFonts w:hint="eastAsia"/>
          <w:sz w:val="24"/>
          <w:szCs w:val="24"/>
        </w:rPr>
        <w:t>Department</w:t>
      </w:r>
      <w:r w:rsidR="00E34414">
        <w:rPr>
          <w:rFonts w:eastAsia="SimSun" w:hint="eastAsia"/>
          <w:sz w:val="24"/>
          <w:szCs w:val="24"/>
        </w:rPr>
        <w:t xml:space="preserve"> of Psychology</w:t>
      </w:r>
      <w:r w:rsidRPr="007D13D6">
        <w:rPr>
          <w:rFonts w:hint="eastAsia"/>
          <w:sz w:val="24"/>
          <w:szCs w:val="24"/>
        </w:rPr>
        <w:t>, Univer</w:t>
      </w:r>
      <w:r w:rsidRPr="007D13D6">
        <w:rPr>
          <w:sz w:val="24"/>
          <w:szCs w:val="24"/>
        </w:rPr>
        <w:t>sity of</w:t>
      </w:r>
      <w:r w:rsidRPr="007D13D6">
        <w:rPr>
          <w:rFonts w:hint="eastAsia"/>
          <w:sz w:val="24"/>
          <w:szCs w:val="24"/>
        </w:rPr>
        <w:t xml:space="preserve"> </w:t>
      </w:r>
      <w:r w:rsidRPr="007D13D6">
        <w:rPr>
          <w:sz w:val="24"/>
          <w:szCs w:val="24"/>
        </w:rPr>
        <w:t xml:space="preserve">Chinese Academy of </w:t>
      </w:r>
      <w:r w:rsidR="00F231C2">
        <w:rPr>
          <w:sz w:val="24"/>
          <w:szCs w:val="24"/>
        </w:rPr>
        <w:t>S</w:t>
      </w:r>
      <w:r w:rsidRPr="007D13D6">
        <w:rPr>
          <w:sz w:val="24"/>
          <w:szCs w:val="24"/>
        </w:rPr>
        <w:t>ciences</w:t>
      </w:r>
      <w:r w:rsidRPr="007D13D6">
        <w:rPr>
          <w:rFonts w:hint="eastAsia"/>
          <w:sz w:val="24"/>
          <w:szCs w:val="24"/>
        </w:rPr>
        <w:t>, Beijing 100049, China</w:t>
      </w:r>
    </w:p>
    <w:p w14:paraId="07F1097C" w14:textId="4582E053" w:rsidR="00902ADC" w:rsidRDefault="006147C2" w:rsidP="005C2618">
      <w:pPr>
        <w:suppressLineNumbers/>
        <w:spacing w:line="480" w:lineRule="exact"/>
        <w:jc w:val="left"/>
        <w:rPr>
          <w:sz w:val="24"/>
          <w:szCs w:val="24"/>
        </w:rPr>
      </w:pPr>
      <w:r w:rsidRPr="007D13D6">
        <w:rPr>
          <w:rFonts w:hint="eastAsia"/>
          <w:sz w:val="24"/>
          <w:szCs w:val="24"/>
          <w:vertAlign w:val="superscript"/>
        </w:rPr>
        <w:t>3</w:t>
      </w:r>
      <w:r w:rsidRPr="007D13D6">
        <w:rPr>
          <w:sz w:val="24"/>
          <w:szCs w:val="24"/>
        </w:rPr>
        <w:t xml:space="preserve">Center for Research on Self and Identity, </w:t>
      </w:r>
      <w:r w:rsidR="005164CF">
        <w:rPr>
          <w:sz w:val="24"/>
          <w:szCs w:val="24"/>
        </w:rPr>
        <w:t xml:space="preserve">School of </w:t>
      </w:r>
      <w:r w:rsidR="003A0765">
        <w:rPr>
          <w:sz w:val="24"/>
          <w:szCs w:val="24"/>
        </w:rPr>
        <w:t xml:space="preserve">Psychology, </w:t>
      </w:r>
      <w:r w:rsidRPr="007D13D6">
        <w:rPr>
          <w:sz w:val="24"/>
          <w:szCs w:val="24"/>
        </w:rPr>
        <w:t>University of Southampton</w:t>
      </w:r>
      <w:r w:rsidRPr="007D13D6">
        <w:rPr>
          <w:rFonts w:hint="eastAsia"/>
          <w:sz w:val="24"/>
          <w:szCs w:val="24"/>
        </w:rPr>
        <w:t xml:space="preserve">, </w:t>
      </w:r>
      <w:r w:rsidRPr="007D13D6">
        <w:rPr>
          <w:sz w:val="24"/>
          <w:szCs w:val="24"/>
        </w:rPr>
        <w:t>Southampton SO17 1BJ, U</w:t>
      </w:r>
      <w:r w:rsidRPr="007D13D6">
        <w:rPr>
          <w:rFonts w:hint="eastAsia"/>
          <w:sz w:val="24"/>
          <w:szCs w:val="24"/>
        </w:rPr>
        <w:t xml:space="preserve">nited </w:t>
      </w:r>
      <w:r w:rsidRPr="007D13D6">
        <w:rPr>
          <w:sz w:val="24"/>
          <w:szCs w:val="24"/>
        </w:rPr>
        <w:t>K</w:t>
      </w:r>
      <w:r w:rsidRPr="007D13D6">
        <w:rPr>
          <w:rFonts w:hint="eastAsia"/>
          <w:sz w:val="24"/>
          <w:szCs w:val="24"/>
        </w:rPr>
        <w:t>ingdom</w:t>
      </w:r>
    </w:p>
    <w:p w14:paraId="70F4704B" w14:textId="185FB620" w:rsidR="00CE72CA" w:rsidRDefault="00B4510E" w:rsidP="00462A03">
      <w:pPr>
        <w:suppressLineNumbers/>
        <w:spacing w:line="480" w:lineRule="exact"/>
        <w:jc w:val="left"/>
        <w:rPr>
          <w:rFonts w:eastAsia="SimSun"/>
          <w:sz w:val="24"/>
          <w:szCs w:val="24"/>
        </w:rPr>
      </w:pPr>
      <w:r>
        <w:rPr>
          <w:sz w:val="24"/>
          <w:szCs w:val="24"/>
          <w:vertAlign w:val="superscript"/>
        </w:rPr>
        <w:t>4</w:t>
      </w:r>
      <w:r w:rsidR="007E30D5" w:rsidRPr="007E30D5">
        <w:rPr>
          <w:rFonts w:eastAsia="SimSun"/>
          <w:sz w:val="24"/>
          <w:szCs w:val="24"/>
        </w:rPr>
        <w:t xml:space="preserve">School of Economics </w:t>
      </w:r>
      <w:r w:rsidR="00462A03">
        <w:rPr>
          <w:rFonts w:eastAsia="SimSun"/>
          <w:sz w:val="24"/>
          <w:szCs w:val="24"/>
        </w:rPr>
        <w:t>and</w:t>
      </w:r>
      <w:r w:rsidR="007E30D5" w:rsidRPr="007E30D5">
        <w:rPr>
          <w:rFonts w:eastAsia="SimSun"/>
          <w:sz w:val="24"/>
          <w:szCs w:val="24"/>
        </w:rPr>
        <w:t xml:space="preserve"> Management</w:t>
      </w:r>
      <w:r w:rsidR="007E30D5">
        <w:rPr>
          <w:rFonts w:eastAsia="SimSun"/>
          <w:sz w:val="24"/>
          <w:szCs w:val="24"/>
        </w:rPr>
        <w:t xml:space="preserve">, Kochi University of Technology, Kochi </w:t>
      </w:r>
      <w:r w:rsidR="007E30D5" w:rsidRPr="007E30D5">
        <w:rPr>
          <w:rFonts w:eastAsia="SimSun"/>
          <w:sz w:val="24"/>
          <w:szCs w:val="24"/>
        </w:rPr>
        <w:t>780-8515</w:t>
      </w:r>
      <w:r w:rsidR="007E30D5">
        <w:rPr>
          <w:rFonts w:eastAsia="SimSun"/>
          <w:sz w:val="24"/>
          <w:szCs w:val="24"/>
        </w:rPr>
        <w:t>, Japan</w:t>
      </w:r>
    </w:p>
    <w:p w14:paraId="6C84D0F9" w14:textId="77777777" w:rsidR="00CE72CA" w:rsidRDefault="00CE72CA" w:rsidP="005C2618">
      <w:pPr>
        <w:suppressLineNumbers/>
        <w:spacing w:line="480" w:lineRule="exact"/>
        <w:jc w:val="left"/>
        <w:rPr>
          <w:rFonts w:eastAsia="SimSun"/>
          <w:sz w:val="24"/>
          <w:szCs w:val="24"/>
        </w:rPr>
      </w:pPr>
    </w:p>
    <w:p w14:paraId="57D3C55C" w14:textId="5DD7700E" w:rsidR="00902ADC" w:rsidRDefault="00CE72CA" w:rsidP="004A5776">
      <w:pPr>
        <w:suppressLineNumbers/>
        <w:spacing w:line="480" w:lineRule="exact"/>
        <w:jc w:val="left"/>
        <w:rPr>
          <w:rFonts w:eastAsia="SimSun" w:cs="Times New Roman"/>
          <w:color w:val="FF0000"/>
          <w:sz w:val="24"/>
          <w:szCs w:val="24"/>
        </w:rPr>
      </w:pPr>
      <w:r w:rsidRPr="008C44FD">
        <w:rPr>
          <w:sz w:val="24"/>
          <w:szCs w:val="24"/>
        </w:rPr>
        <w:t>Declarations of interest: none</w:t>
      </w:r>
      <w:r w:rsidR="00902ADC">
        <w:rPr>
          <w:rFonts w:eastAsia="SimSun" w:cs="Times New Roman"/>
          <w:color w:val="FF0000"/>
          <w:sz w:val="24"/>
          <w:szCs w:val="24"/>
        </w:rPr>
        <w:br w:type="page"/>
      </w:r>
    </w:p>
    <w:p w14:paraId="5F89EE59" w14:textId="06B66E52" w:rsidR="009804F5" w:rsidRPr="00F34F90" w:rsidRDefault="006F247A">
      <w:pPr>
        <w:spacing w:line="480" w:lineRule="exact"/>
        <w:jc w:val="center"/>
        <w:rPr>
          <w:rFonts w:eastAsiaTheme="minorEastAsia" w:cs="Times New Roman"/>
          <w:b/>
          <w:bCs/>
          <w:sz w:val="24"/>
          <w:szCs w:val="24"/>
        </w:rPr>
      </w:pPr>
      <w:r w:rsidRPr="005E06F9">
        <w:rPr>
          <w:rFonts w:eastAsia="SimSun" w:cs="Times New Roman"/>
          <w:b/>
          <w:bCs/>
          <w:sz w:val="24"/>
          <w:szCs w:val="24"/>
        </w:rPr>
        <w:lastRenderedPageBreak/>
        <w:t>A</w:t>
      </w:r>
      <w:r w:rsidR="005C2618">
        <w:rPr>
          <w:rFonts w:eastAsia="SimSun" w:cs="Times New Roman"/>
          <w:b/>
          <w:bCs/>
          <w:sz w:val="24"/>
          <w:szCs w:val="24"/>
        </w:rPr>
        <w:t>BSTRACT</w:t>
      </w:r>
    </w:p>
    <w:p w14:paraId="4989C378" w14:textId="15938B16" w:rsidR="0012647C" w:rsidRPr="001D5BA7" w:rsidRDefault="0083566B" w:rsidP="005C2618">
      <w:pPr>
        <w:spacing w:line="480" w:lineRule="exact"/>
        <w:jc w:val="left"/>
        <w:rPr>
          <w:rFonts w:cs="Times New Roman"/>
          <w:sz w:val="24"/>
          <w:szCs w:val="24"/>
        </w:rPr>
      </w:pPr>
      <w:bookmarkStart w:id="2" w:name="OLE_LINK8"/>
      <w:bookmarkStart w:id="3" w:name="OLE_LINK9"/>
      <w:r w:rsidRPr="001D5BA7">
        <w:rPr>
          <w:rFonts w:cs="Times New Roman"/>
          <w:sz w:val="24"/>
          <w:szCs w:val="24"/>
        </w:rPr>
        <w:t>Nostalgia aris</w:t>
      </w:r>
      <w:r w:rsidR="00704622" w:rsidRPr="001D5BA7">
        <w:rPr>
          <w:rFonts w:cs="Times New Roman"/>
          <w:sz w:val="24"/>
          <w:szCs w:val="24"/>
        </w:rPr>
        <w:t>es</w:t>
      </w:r>
      <w:r w:rsidRPr="001D5BA7">
        <w:rPr>
          <w:rFonts w:cs="Times New Roman"/>
          <w:sz w:val="24"/>
          <w:szCs w:val="24"/>
        </w:rPr>
        <w:t xml:space="preserve"> from </w:t>
      </w:r>
      <w:r w:rsidR="00BB7CDA" w:rsidRPr="001D5BA7">
        <w:rPr>
          <w:rFonts w:cs="Times New Roman"/>
          <w:sz w:val="24"/>
          <w:szCs w:val="24"/>
        </w:rPr>
        <w:t>tender</w:t>
      </w:r>
      <w:r w:rsidR="00704622" w:rsidRPr="001D5BA7">
        <w:rPr>
          <w:rFonts w:cs="Times New Roman"/>
          <w:sz w:val="24"/>
          <w:szCs w:val="24"/>
        </w:rPr>
        <w:t xml:space="preserve"> and yearnful reflection on meaningful life events or important persons from </w:t>
      </w:r>
      <w:r w:rsidR="00C40FCB">
        <w:rPr>
          <w:rFonts w:cs="Times New Roman"/>
          <w:sz w:val="24"/>
          <w:szCs w:val="24"/>
        </w:rPr>
        <w:t>one’s</w:t>
      </w:r>
      <w:r w:rsidR="00704622" w:rsidRPr="001D5BA7">
        <w:rPr>
          <w:rFonts w:cs="Times New Roman"/>
          <w:sz w:val="24"/>
          <w:szCs w:val="24"/>
        </w:rPr>
        <w:t xml:space="preserve"> past</w:t>
      </w:r>
      <w:r w:rsidRPr="001D5BA7">
        <w:rPr>
          <w:rFonts w:cs="Times New Roman"/>
          <w:sz w:val="24"/>
          <w:szCs w:val="24"/>
        </w:rPr>
        <w:t>.</w:t>
      </w:r>
      <w:bookmarkEnd w:id="2"/>
      <w:bookmarkEnd w:id="3"/>
      <w:r w:rsidRPr="001D5BA7">
        <w:rPr>
          <w:rFonts w:cs="Times New Roman"/>
          <w:sz w:val="24"/>
          <w:szCs w:val="24"/>
        </w:rPr>
        <w:t xml:space="preserve"> </w:t>
      </w:r>
      <w:r w:rsidR="00287A7E" w:rsidRPr="00462A03">
        <w:rPr>
          <w:rFonts w:cs="Times New Roman"/>
          <w:sz w:val="24"/>
          <w:szCs w:val="24"/>
        </w:rPr>
        <w:t xml:space="preserve">In the last two decades, </w:t>
      </w:r>
      <w:r w:rsidR="005164CF" w:rsidRPr="00462A03">
        <w:rPr>
          <w:rFonts w:cs="Times New Roman"/>
          <w:sz w:val="24"/>
          <w:szCs w:val="24"/>
        </w:rPr>
        <w:t>the literature has documented</w:t>
      </w:r>
      <w:r w:rsidR="00C40EAF" w:rsidRPr="00462A03">
        <w:rPr>
          <w:rFonts w:cs="Times New Roman"/>
          <w:sz w:val="24"/>
          <w:szCs w:val="24"/>
        </w:rPr>
        <w:t xml:space="preserve"> a variety of </w:t>
      </w:r>
      <w:r w:rsidR="005164CF" w:rsidRPr="00462A03">
        <w:rPr>
          <w:rFonts w:eastAsia="SimSun" w:cs="Times New Roman"/>
          <w:sz w:val="24"/>
          <w:szCs w:val="24"/>
        </w:rPr>
        <w:t xml:space="preserve">ways in which </w:t>
      </w:r>
      <w:r w:rsidR="00287A7E" w:rsidRPr="00462A03">
        <w:rPr>
          <w:rFonts w:cs="Times New Roman"/>
          <w:sz w:val="24"/>
          <w:szCs w:val="24"/>
        </w:rPr>
        <w:t xml:space="preserve">nostalgia </w:t>
      </w:r>
      <w:r w:rsidR="005164CF" w:rsidRPr="00462A03">
        <w:rPr>
          <w:rFonts w:cs="Times New Roman"/>
          <w:sz w:val="24"/>
          <w:szCs w:val="24"/>
        </w:rPr>
        <w:t>benefits</w:t>
      </w:r>
      <w:r w:rsidR="00287A7E" w:rsidRPr="00462A03">
        <w:rPr>
          <w:rFonts w:cs="Times New Roman"/>
          <w:sz w:val="24"/>
          <w:szCs w:val="24"/>
        </w:rPr>
        <w:t xml:space="preserve"> psychological well-being. </w:t>
      </w:r>
      <w:r w:rsidR="005164CF" w:rsidRPr="00462A03">
        <w:rPr>
          <w:rFonts w:cs="Times New Roman"/>
          <w:sz w:val="24"/>
          <w:szCs w:val="24"/>
        </w:rPr>
        <w:t>O</w:t>
      </w:r>
      <w:r w:rsidR="00C40EAF" w:rsidRPr="00462A03">
        <w:rPr>
          <w:rFonts w:cs="Times New Roman"/>
          <w:sz w:val="24"/>
          <w:szCs w:val="24"/>
        </w:rPr>
        <w:t xml:space="preserve">nly a </w:t>
      </w:r>
      <w:r w:rsidR="009D285C">
        <w:rPr>
          <w:rFonts w:cs="Times New Roman"/>
          <w:sz w:val="24"/>
          <w:szCs w:val="24"/>
        </w:rPr>
        <w:t>handful</w:t>
      </w:r>
      <w:r w:rsidR="00C40EAF" w:rsidRPr="00462A03">
        <w:rPr>
          <w:rFonts w:cs="Times New Roman"/>
          <w:sz w:val="24"/>
          <w:szCs w:val="24"/>
        </w:rPr>
        <w:t xml:space="preserve"> </w:t>
      </w:r>
      <w:r w:rsidR="009D285C">
        <w:rPr>
          <w:rFonts w:cs="Times New Roman"/>
          <w:sz w:val="24"/>
          <w:szCs w:val="24"/>
        </w:rPr>
        <w:t xml:space="preserve">of </w:t>
      </w:r>
      <w:r w:rsidR="007459AE" w:rsidRPr="00462A03">
        <w:rPr>
          <w:rFonts w:cs="Times New Roman"/>
          <w:sz w:val="24"/>
          <w:szCs w:val="24"/>
        </w:rPr>
        <w:t>studies</w:t>
      </w:r>
      <w:r w:rsidR="005164CF" w:rsidRPr="00462A03">
        <w:rPr>
          <w:rFonts w:cs="Times New Roman"/>
          <w:sz w:val="24"/>
          <w:szCs w:val="24"/>
        </w:rPr>
        <w:t>, however,</w:t>
      </w:r>
      <w:r w:rsidR="007459AE" w:rsidRPr="00462A03">
        <w:rPr>
          <w:rFonts w:cs="Times New Roman"/>
          <w:sz w:val="24"/>
          <w:szCs w:val="24"/>
        </w:rPr>
        <w:t xml:space="preserve"> ha</w:t>
      </w:r>
      <w:r w:rsidR="003C7D92">
        <w:rPr>
          <w:rFonts w:cs="Times New Roman"/>
          <w:sz w:val="24"/>
          <w:szCs w:val="24"/>
        </w:rPr>
        <w:t>ve</w:t>
      </w:r>
      <w:r w:rsidR="007459AE" w:rsidRPr="00462A03">
        <w:rPr>
          <w:rFonts w:cs="Times New Roman"/>
          <w:sz w:val="24"/>
          <w:szCs w:val="24"/>
        </w:rPr>
        <w:t xml:space="preserve"> </w:t>
      </w:r>
      <w:r w:rsidR="005164CF" w:rsidRPr="00462A03">
        <w:rPr>
          <w:rFonts w:cs="Times New Roman"/>
          <w:sz w:val="24"/>
          <w:szCs w:val="24"/>
        </w:rPr>
        <w:t xml:space="preserve">addressed </w:t>
      </w:r>
      <w:r w:rsidR="007459AE" w:rsidRPr="00462A03">
        <w:rPr>
          <w:rFonts w:cs="Times New Roman"/>
          <w:sz w:val="24"/>
          <w:szCs w:val="24"/>
        </w:rPr>
        <w:t xml:space="preserve">the neural basis of </w:t>
      </w:r>
      <w:r w:rsidR="00FB1A64" w:rsidRPr="00462A03">
        <w:rPr>
          <w:rFonts w:cs="Times New Roman"/>
          <w:sz w:val="24"/>
          <w:szCs w:val="24"/>
        </w:rPr>
        <w:t>the emotion</w:t>
      </w:r>
      <w:r w:rsidR="007459AE" w:rsidRPr="00462A03">
        <w:rPr>
          <w:rFonts w:cs="Times New Roman"/>
          <w:sz w:val="24"/>
          <w:szCs w:val="24"/>
        </w:rPr>
        <w:t xml:space="preserve">. In this prospective review, </w:t>
      </w:r>
      <w:r w:rsidR="009804F5" w:rsidRPr="00462A03">
        <w:rPr>
          <w:rFonts w:eastAsiaTheme="minorEastAsia" w:cs="Times New Roman"/>
          <w:sz w:val="24"/>
          <w:szCs w:val="24"/>
        </w:rPr>
        <w:t>w</w:t>
      </w:r>
      <w:r w:rsidR="009804F5" w:rsidRPr="00462A03">
        <w:rPr>
          <w:rFonts w:cs="Times New Roman"/>
          <w:sz w:val="24"/>
          <w:szCs w:val="24"/>
        </w:rPr>
        <w:t xml:space="preserve">e </w:t>
      </w:r>
      <w:r w:rsidR="00C40FCB">
        <w:rPr>
          <w:rFonts w:cs="Times New Roman"/>
          <w:sz w:val="24"/>
          <w:szCs w:val="24"/>
        </w:rPr>
        <w:t>postulate</w:t>
      </w:r>
      <w:r w:rsidR="009804F5" w:rsidRPr="00462A03">
        <w:rPr>
          <w:rFonts w:cs="Times New Roman"/>
          <w:sz w:val="24"/>
          <w:szCs w:val="24"/>
        </w:rPr>
        <w:t xml:space="preserve"> a</w:t>
      </w:r>
      <w:r w:rsidR="00FF5702" w:rsidRPr="00462A03">
        <w:rPr>
          <w:rFonts w:eastAsiaTheme="minorEastAsia" w:cs="Times New Roman"/>
          <w:sz w:val="24"/>
          <w:szCs w:val="24"/>
        </w:rPr>
        <w:t xml:space="preserve"> neural</w:t>
      </w:r>
      <w:r w:rsidR="009804F5" w:rsidRPr="00462A03">
        <w:rPr>
          <w:rFonts w:cs="Times New Roman"/>
          <w:sz w:val="24"/>
          <w:szCs w:val="24"/>
        </w:rPr>
        <w:t xml:space="preserve"> model </w:t>
      </w:r>
      <w:r w:rsidR="00FF3E72" w:rsidRPr="00462A03">
        <w:rPr>
          <w:rFonts w:eastAsiaTheme="minorEastAsia" w:cs="Times New Roman"/>
          <w:sz w:val="24"/>
          <w:szCs w:val="24"/>
        </w:rPr>
        <w:t>of</w:t>
      </w:r>
      <w:r w:rsidR="00ED68F4" w:rsidRPr="00462A03">
        <w:rPr>
          <w:rFonts w:cs="Times New Roman"/>
          <w:sz w:val="24"/>
          <w:szCs w:val="24"/>
        </w:rPr>
        <w:t xml:space="preserve"> nostalgia</w:t>
      </w:r>
      <w:r w:rsidR="00EB3BB6" w:rsidRPr="00462A03">
        <w:rPr>
          <w:rFonts w:eastAsiaTheme="minorEastAsia" w:cs="Times New Roman"/>
          <w:sz w:val="24"/>
          <w:szCs w:val="24"/>
        </w:rPr>
        <w:t>.</w:t>
      </w:r>
      <w:r w:rsidR="007459AE" w:rsidRPr="00462A03">
        <w:rPr>
          <w:rFonts w:eastAsiaTheme="minorEastAsia" w:cs="Times New Roman"/>
          <w:sz w:val="24"/>
          <w:szCs w:val="24"/>
        </w:rPr>
        <w:t xml:space="preserve"> </w:t>
      </w:r>
      <w:bookmarkStart w:id="4" w:name="_Hlk91056498"/>
      <w:r w:rsidR="0012222C" w:rsidRPr="00462A03">
        <w:rPr>
          <w:rFonts w:eastAsiaTheme="minorEastAsia" w:cs="Times New Roman"/>
          <w:sz w:val="24"/>
          <w:szCs w:val="24"/>
        </w:rPr>
        <w:t>S</w:t>
      </w:r>
      <w:bookmarkStart w:id="5" w:name="OLE_LINK107"/>
      <w:r w:rsidR="007459AE" w:rsidRPr="00462A03">
        <w:rPr>
          <w:rFonts w:cs="Times New Roman"/>
          <w:sz w:val="24"/>
          <w:szCs w:val="24"/>
        </w:rPr>
        <w:t>elf</w:t>
      </w:r>
      <w:r w:rsidR="007459AE" w:rsidRPr="00462A03">
        <w:rPr>
          <w:rFonts w:eastAsiaTheme="minorEastAsia" w:cs="Times New Roman"/>
          <w:sz w:val="24"/>
          <w:szCs w:val="24"/>
        </w:rPr>
        <w:t>-</w:t>
      </w:r>
      <w:r w:rsidR="00142449" w:rsidRPr="00462A03">
        <w:rPr>
          <w:rFonts w:eastAsiaTheme="minorEastAsia" w:cs="Times New Roman"/>
          <w:sz w:val="24"/>
          <w:szCs w:val="24"/>
        </w:rPr>
        <w:t>re</w:t>
      </w:r>
      <w:r w:rsidR="00142449">
        <w:rPr>
          <w:rFonts w:eastAsia="SimSun" w:cs="Times New Roman" w:hint="eastAsia"/>
          <w:sz w:val="24"/>
          <w:szCs w:val="24"/>
        </w:rPr>
        <w:t>flection</w:t>
      </w:r>
      <w:r w:rsidR="007459AE" w:rsidRPr="00462A03">
        <w:rPr>
          <w:rFonts w:eastAsiaTheme="minorEastAsia" w:cs="Times New Roman"/>
          <w:sz w:val="24"/>
          <w:szCs w:val="24"/>
        </w:rPr>
        <w:t xml:space="preserve">, </w:t>
      </w:r>
      <w:r w:rsidR="0012222C" w:rsidRPr="00462A03">
        <w:rPr>
          <w:rFonts w:eastAsiaTheme="minorEastAsia" w:cs="Times New Roman"/>
          <w:sz w:val="24"/>
          <w:szCs w:val="24"/>
        </w:rPr>
        <w:t xml:space="preserve">autobiographical memory, regulatory capacity, </w:t>
      </w:r>
      <w:r w:rsidR="007459AE" w:rsidRPr="00462A03">
        <w:rPr>
          <w:rFonts w:eastAsiaTheme="minorEastAsia" w:cs="Times New Roman"/>
          <w:sz w:val="24"/>
          <w:szCs w:val="24"/>
        </w:rPr>
        <w:t xml:space="preserve">and </w:t>
      </w:r>
      <w:r w:rsidR="00142449">
        <w:rPr>
          <w:rFonts w:eastAsia="SimSun" w:cs="Times New Roman" w:hint="eastAsia"/>
          <w:sz w:val="24"/>
          <w:szCs w:val="24"/>
        </w:rPr>
        <w:t>reward</w:t>
      </w:r>
      <w:r w:rsidR="00142449" w:rsidRPr="00462A03">
        <w:rPr>
          <w:rFonts w:cs="Times New Roman"/>
          <w:sz w:val="24"/>
          <w:szCs w:val="24"/>
        </w:rPr>
        <w:t xml:space="preserve"> </w:t>
      </w:r>
      <w:r w:rsidR="007459AE" w:rsidRPr="00462A03">
        <w:rPr>
          <w:rFonts w:eastAsiaTheme="minorEastAsia" w:cs="Times New Roman"/>
          <w:sz w:val="24"/>
          <w:szCs w:val="24"/>
        </w:rPr>
        <w:t>are</w:t>
      </w:r>
      <w:r w:rsidR="007459AE" w:rsidRPr="00462A03">
        <w:rPr>
          <w:rFonts w:cs="Times New Roman"/>
          <w:sz w:val="24"/>
          <w:szCs w:val="24"/>
        </w:rPr>
        <w:t xml:space="preserve"> core components of the emotion. </w:t>
      </w:r>
      <w:r w:rsidR="007459AE">
        <w:rPr>
          <w:rFonts w:cs="Times New Roman"/>
          <w:sz w:val="24"/>
          <w:szCs w:val="24"/>
        </w:rPr>
        <w:t xml:space="preserve">Thus, </w:t>
      </w:r>
      <w:r w:rsidR="007459AE">
        <w:rPr>
          <w:rFonts w:eastAsiaTheme="minorEastAsia" w:cs="Times New Roman"/>
          <w:sz w:val="24"/>
          <w:szCs w:val="24"/>
        </w:rPr>
        <w:t>n</w:t>
      </w:r>
      <w:r w:rsidR="009D6C95" w:rsidRPr="001D5BA7">
        <w:rPr>
          <w:rFonts w:eastAsiaTheme="minorEastAsia" w:cs="Times New Roman"/>
          <w:sz w:val="24"/>
          <w:szCs w:val="24"/>
        </w:rPr>
        <w:t xml:space="preserve">ostalgia </w:t>
      </w:r>
      <w:r w:rsidR="00577063" w:rsidRPr="001D5BA7">
        <w:rPr>
          <w:rFonts w:cs="Times New Roman"/>
          <w:sz w:val="24"/>
          <w:szCs w:val="24"/>
        </w:rPr>
        <w:t>involves</w:t>
      </w:r>
      <w:r w:rsidR="00E475B1">
        <w:rPr>
          <w:rFonts w:eastAsia="SimSun" w:cs="Times New Roman" w:hint="eastAsia"/>
          <w:sz w:val="24"/>
          <w:szCs w:val="24"/>
        </w:rPr>
        <w:t xml:space="preserve"> brain activities implicated in</w:t>
      </w:r>
      <w:r w:rsidR="00577063" w:rsidRPr="001D5BA7">
        <w:rPr>
          <w:rFonts w:eastAsiaTheme="minorEastAsia" w:cs="Times New Roman"/>
          <w:sz w:val="24"/>
          <w:szCs w:val="24"/>
        </w:rPr>
        <w:t xml:space="preserve"> </w:t>
      </w:r>
      <w:r w:rsidR="0012222C" w:rsidRPr="001D5BA7">
        <w:rPr>
          <w:rFonts w:cs="Times New Roman"/>
          <w:sz w:val="24"/>
          <w:szCs w:val="24"/>
        </w:rPr>
        <w:t>self</w:t>
      </w:r>
      <w:r w:rsidR="0012222C" w:rsidRPr="001D5BA7">
        <w:rPr>
          <w:rFonts w:eastAsiaTheme="minorEastAsia" w:cs="Times New Roman"/>
          <w:sz w:val="24"/>
          <w:szCs w:val="24"/>
        </w:rPr>
        <w:t>-</w:t>
      </w:r>
      <w:r w:rsidR="00142449">
        <w:rPr>
          <w:rFonts w:eastAsia="SimSun" w:cs="Times New Roman" w:hint="eastAsia"/>
          <w:sz w:val="24"/>
          <w:szCs w:val="24"/>
        </w:rPr>
        <w:t>reflection</w:t>
      </w:r>
      <w:r w:rsidR="00142449">
        <w:rPr>
          <w:rFonts w:eastAsiaTheme="minorEastAsia" w:cs="Times New Roman"/>
          <w:sz w:val="24"/>
          <w:szCs w:val="24"/>
        </w:rPr>
        <w:t xml:space="preserve"> </w:t>
      </w:r>
      <w:r w:rsidR="0012222C" w:rsidRPr="001D5BA7">
        <w:rPr>
          <w:rFonts w:cs="Times New Roman"/>
          <w:sz w:val="24"/>
          <w:szCs w:val="24"/>
        </w:rPr>
        <w:t>process</w:t>
      </w:r>
      <w:r w:rsidR="0012222C" w:rsidRPr="001D5BA7">
        <w:rPr>
          <w:rFonts w:eastAsiaTheme="minorEastAsia" w:cs="Times New Roman"/>
          <w:sz w:val="24"/>
          <w:szCs w:val="24"/>
        </w:rPr>
        <w:t xml:space="preserve">ing </w:t>
      </w:r>
      <w:r w:rsidR="0012222C" w:rsidRPr="001D5BA7">
        <w:rPr>
          <w:rFonts w:cs="Times New Roman"/>
          <w:sz w:val="24"/>
          <w:szCs w:val="24"/>
        </w:rPr>
        <w:t>(</w:t>
      </w:r>
      <w:r w:rsidR="0012222C" w:rsidRPr="001D5BA7">
        <w:rPr>
          <w:rFonts w:eastAsiaTheme="minorEastAsia" w:cs="Times New Roman"/>
          <w:sz w:val="24"/>
          <w:szCs w:val="24"/>
        </w:rPr>
        <w:t>medial prefrontal cortex, posterior cingulate cortex</w:t>
      </w:r>
      <w:r w:rsidR="0012222C">
        <w:rPr>
          <w:rFonts w:eastAsiaTheme="minorEastAsia" w:cs="Times New Roman"/>
          <w:sz w:val="24"/>
          <w:szCs w:val="24"/>
        </w:rPr>
        <w:t>,</w:t>
      </w:r>
      <w:r w:rsidR="0012222C">
        <w:rPr>
          <w:rFonts w:eastAsia="SimSun" w:cs="Times New Roman" w:hint="eastAsia"/>
          <w:sz w:val="24"/>
          <w:szCs w:val="24"/>
        </w:rPr>
        <w:t xml:space="preserve"> precuneus</w:t>
      </w:r>
      <w:r w:rsidR="0012222C" w:rsidRPr="001D5BA7">
        <w:rPr>
          <w:rFonts w:cs="Times New Roman"/>
          <w:sz w:val="24"/>
          <w:szCs w:val="24"/>
        </w:rPr>
        <w:t>)</w:t>
      </w:r>
      <w:r w:rsidR="0012222C" w:rsidRPr="001D5BA7">
        <w:rPr>
          <w:rFonts w:eastAsiaTheme="minorEastAsia" w:cs="Times New Roman"/>
          <w:sz w:val="24"/>
          <w:szCs w:val="24"/>
        </w:rPr>
        <w:t>,</w:t>
      </w:r>
      <w:r w:rsidR="0012222C" w:rsidRPr="001D5BA7">
        <w:rPr>
          <w:rFonts w:cs="Times New Roman"/>
          <w:sz w:val="24"/>
          <w:szCs w:val="24"/>
        </w:rPr>
        <w:t xml:space="preserve"> </w:t>
      </w:r>
      <w:r w:rsidR="00C00245" w:rsidRPr="001D5BA7">
        <w:rPr>
          <w:rFonts w:eastAsiaTheme="minorEastAsia" w:cs="Times New Roman"/>
          <w:sz w:val="24"/>
          <w:szCs w:val="24"/>
        </w:rPr>
        <w:t xml:space="preserve">autobiographical </w:t>
      </w:r>
      <w:r w:rsidR="00C00245" w:rsidRPr="001D5BA7">
        <w:rPr>
          <w:rFonts w:cs="Times New Roman"/>
          <w:sz w:val="24"/>
          <w:szCs w:val="24"/>
        </w:rPr>
        <w:t>memory</w:t>
      </w:r>
      <w:r w:rsidR="00C00245" w:rsidRPr="001D5BA7">
        <w:rPr>
          <w:rFonts w:eastAsiaTheme="minorEastAsia" w:cs="Times New Roman"/>
          <w:sz w:val="24"/>
          <w:szCs w:val="24"/>
        </w:rPr>
        <w:t xml:space="preserve"> processing </w:t>
      </w:r>
      <w:r w:rsidR="00C00245" w:rsidRPr="001D5BA7">
        <w:rPr>
          <w:rFonts w:cs="Times New Roman"/>
          <w:sz w:val="24"/>
          <w:szCs w:val="24"/>
        </w:rPr>
        <w:t>(</w:t>
      </w:r>
      <w:r w:rsidR="00C00245" w:rsidRPr="001D5BA7">
        <w:rPr>
          <w:rFonts w:eastAsiaTheme="minorEastAsia" w:cs="Times New Roman"/>
          <w:sz w:val="24"/>
          <w:szCs w:val="24"/>
        </w:rPr>
        <w:t>hippocampus, medial prefrontal cortex</w:t>
      </w:r>
      <w:r w:rsidR="00DF4141" w:rsidRPr="001D5BA7">
        <w:rPr>
          <w:rFonts w:eastAsiaTheme="minorEastAsia" w:cs="Times New Roman"/>
          <w:sz w:val="24"/>
          <w:szCs w:val="24"/>
        </w:rPr>
        <w:t>,</w:t>
      </w:r>
      <w:r w:rsidR="00C00245" w:rsidRPr="001D5BA7">
        <w:rPr>
          <w:rFonts w:eastAsiaTheme="minorEastAsia" w:cs="Times New Roman"/>
          <w:sz w:val="24"/>
          <w:szCs w:val="24"/>
        </w:rPr>
        <w:t xml:space="preserve"> posterior cingulate cortex</w:t>
      </w:r>
      <w:r w:rsidR="00E84DEE">
        <w:rPr>
          <w:rFonts w:eastAsia="SimSun" w:cs="Times New Roman" w:hint="eastAsia"/>
          <w:sz w:val="24"/>
          <w:szCs w:val="24"/>
        </w:rPr>
        <w:t>, precuneus</w:t>
      </w:r>
      <w:r w:rsidR="00C00245" w:rsidRPr="001D5BA7">
        <w:rPr>
          <w:rFonts w:cs="Times New Roman"/>
          <w:sz w:val="24"/>
          <w:szCs w:val="24"/>
        </w:rPr>
        <w:t>)</w:t>
      </w:r>
      <w:r w:rsidR="00C00245" w:rsidRPr="001D5BA7">
        <w:rPr>
          <w:rFonts w:eastAsiaTheme="minorEastAsia" w:cs="Times New Roman"/>
          <w:sz w:val="24"/>
          <w:szCs w:val="24"/>
        </w:rPr>
        <w:t>, emotion regulation</w:t>
      </w:r>
      <w:r w:rsidR="00C00245" w:rsidRPr="001D5BA7">
        <w:rPr>
          <w:rFonts w:cs="Times New Roman"/>
          <w:sz w:val="24"/>
          <w:szCs w:val="24"/>
        </w:rPr>
        <w:t xml:space="preserve"> process</w:t>
      </w:r>
      <w:r w:rsidR="00C00245" w:rsidRPr="001D5BA7">
        <w:rPr>
          <w:rFonts w:eastAsiaTheme="minorEastAsia" w:cs="Times New Roman"/>
          <w:sz w:val="24"/>
          <w:szCs w:val="24"/>
        </w:rPr>
        <w:t>ing</w:t>
      </w:r>
      <w:r w:rsidR="00C00245" w:rsidRPr="001D5BA7">
        <w:rPr>
          <w:rFonts w:cs="Times New Roman"/>
          <w:sz w:val="24"/>
          <w:szCs w:val="24"/>
        </w:rPr>
        <w:t xml:space="preserve"> (</w:t>
      </w:r>
      <w:r w:rsidR="00C00245" w:rsidRPr="001D5BA7">
        <w:rPr>
          <w:rFonts w:eastAsiaTheme="minorEastAsia" w:cs="Times New Roman"/>
          <w:sz w:val="24"/>
          <w:szCs w:val="24"/>
        </w:rPr>
        <w:t>anterior cingulate cortex, medial prefrontal cortex</w:t>
      </w:r>
      <w:r w:rsidR="00C00245" w:rsidRPr="001D5BA7">
        <w:rPr>
          <w:rFonts w:cs="Times New Roman"/>
          <w:sz w:val="24"/>
          <w:szCs w:val="24"/>
        </w:rPr>
        <w:t>)</w:t>
      </w:r>
      <w:r w:rsidR="00C00245" w:rsidRPr="001D5BA7">
        <w:rPr>
          <w:rFonts w:eastAsiaTheme="minorEastAsia" w:cs="Times New Roman"/>
          <w:sz w:val="24"/>
          <w:szCs w:val="24"/>
        </w:rPr>
        <w:t xml:space="preserve">, </w:t>
      </w:r>
      <w:r w:rsidR="00FF3E72" w:rsidRPr="001D5BA7">
        <w:rPr>
          <w:rFonts w:cs="Times New Roman"/>
          <w:sz w:val="24"/>
          <w:szCs w:val="24"/>
        </w:rPr>
        <w:t xml:space="preserve">and </w:t>
      </w:r>
      <w:r w:rsidR="00ED68F4" w:rsidRPr="001D5BA7">
        <w:rPr>
          <w:rFonts w:cs="Times New Roman"/>
          <w:sz w:val="24"/>
          <w:szCs w:val="24"/>
        </w:rPr>
        <w:t xml:space="preserve">reward </w:t>
      </w:r>
      <w:r w:rsidR="00FF5702" w:rsidRPr="001D5BA7">
        <w:rPr>
          <w:rFonts w:eastAsiaTheme="minorEastAsia" w:cs="Times New Roman"/>
          <w:sz w:val="24"/>
          <w:szCs w:val="24"/>
        </w:rPr>
        <w:t>processing</w:t>
      </w:r>
      <w:r w:rsidR="009804F5" w:rsidRPr="001D5BA7">
        <w:rPr>
          <w:rFonts w:eastAsiaTheme="minorEastAsia" w:cs="Times New Roman"/>
          <w:sz w:val="24"/>
          <w:szCs w:val="24"/>
        </w:rPr>
        <w:t xml:space="preserve"> (</w:t>
      </w:r>
      <w:r w:rsidR="0091015C" w:rsidRPr="001D5BA7">
        <w:rPr>
          <w:rFonts w:eastAsiaTheme="minorEastAsia" w:cs="Times New Roman"/>
          <w:sz w:val="24"/>
          <w:szCs w:val="24"/>
        </w:rPr>
        <w:t>striatum</w:t>
      </w:r>
      <w:r w:rsidR="0091015C">
        <w:rPr>
          <w:rFonts w:eastAsiaTheme="minorEastAsia" w:cs="Times New Roman"/>
          <w:sz w:val="24"/>
          <w:szCs w:val="24"/>
        </w:rPr>
        <w:t xml:space="preserve">, </w:t>
      </w:r>
      <w:r w:rsidR="0091015C" w:rsidRPr="001D5BA7">
        <w:rPr>
          <w:rFonts w:eastAsiaTheme="minorEastAsia" w:cs="Times New Roman"/>
          <w:sz w:val="24"/>
          <w:szCs w:val="24"/>
        </w:rPr>
        <w:t>substantia nigra, ventral tegmental area</w:t>
      </w:r>
      <w:r w:rsidR="0091015C">
        <w:rPr>
          <w:rFonts w:eastAsiaTheme="minorEastAsia" w:cs="Times New Roman"/>
          <w:sz w:val="24"/>
          <w:szCs w:val="24"/>
        </w:rPr>
        <w:t xml:space="preserve">, </w:t>
      </w:r>
      <w:r w:rsidR="00E84DEE" w:rsidRPr="00E84DEE">
        <w:rPr>
          <w:rFonts w:eastAsiaTheme="minorEastAsia" w:cs="Times New Roman"/>
          <w:sz w:val="24"/>
          <w:szCs w:val="24"/>
        </w:rPr>
        <w:t>ventromedial prefrontal cortex</w:t>
      </w:r>
      <w:r w:rsidR="009804F5" w:rsidRPr="001D5BA7">
        <w:rPr>
          <w:rFonts w:eastAsiaTheme="minorEastAsia" w:cs="Times New Roman"/>
          <w:sz w:val="24"/>
          <w:szCs w:val="24"/>
        </w:rPr>
        <w:t>)</w:t>
      </w:r>
      <w:r w:rsidR="009804F5" w:rsidRPr="001D5BA7">
        <w:rPr>
          <w:rFonts w:cs="Times New Roman"/>
          <w:sz w:val="24"/>
          <w:szCs w:val="24"/>
        </w:rPr>
        <w:t xml:space="preserve">. </w:t>
      </w:r>
      <w:bookmarkEnd w:id="4"/>
      <w:bookmarkEnd w:id="5"/>
      <w:r w:rsidR="00C06DA6" w:rsidRPr="001D5BA7">
        <w:rPr>
          <w:rFonts w:eastAsiaTheme="minorEastAsia" w:cs="Times New Roman"/>
          <w:sz w:val="24"/>
          <w:szCs w:val="24"/>
        </w:rPr>
        <w:t>Nostalgia’s potential to</w:t>
      </w:r>
      <w:r w:rsidR="006F5BBF" w:rsidRPr="001D5BA7">
        <w:rPr>
          <w:rFonts w:eastAsiaTheme="minorEastAsia" w:cs="Times New Roman"/>
          <w:sz w:val="24"/>
          <w:szCs w:val="24"/>
        </w:rPr>
        <w:t xml:space="preserve"> modulate activity in </w:t>
      </w:r>
      <w:r w:rsidR="00FF5BEE" w:rsidRPr="001D5BA7">
        <w:rPr>
          <w:rFonts w:eastAsiaTheme="minorEastAsia" w:cs="Times New Roman"/>
          <w:sz w:val="24"/>
          <w:szCs w:val="24"/>
        </w:rPr>
        <w:t xml:space="preserve">these </w:t>
      </w:r>
      <w:r w:rsidR="006F5BBF" w:rsidRPr="001D5BA7">
        <w:rPr>
          <w:rFonts w:eastAsiaTheme="minorEastAsia" w:cs="Times New Roman"/>
          <w:sz w:val="24"/>
          <w:szCs w:val="24"/>
        </w:rPr>
        <w:t xml:space="preserve">core </w:t>
      </w:r>
      <w:r w:rsidR="00C40FCB">
        <w:rPr>
          <w:rFonts w:eastAsiaTheme="minorEastAsia" w:cs="Times New Roman"/>
          <w:sz w:val="24"/>
          <w:szCs w:val="24"/>
        </w:rPr>
        <w:t>neural substrates</w:t>
      </w:r>
      <w:r w:rsidR="00EB3BB6" w:rsidRPr="001D5BA7">
        <w:rPr>
          <w:rFonts w:eastAsiaTheme="minorEastAsia" w:cs="Times New Roman"/>
          <w:sz w:val="24"/>
          <w:szCs w:val="24"/>
        </w:rPr>
        <w:t xml:space="preserve"> has</w:t>
      </w:r>
      <w:r w:rsidR="00BB7CDA" w:rsidRPr="001D5BA7">
        <w:rPr>
          <w:rFonts w:eastAsiaTheme="minorEastAsia" w:cs="Times New Roman"/>
          <w:sz w:val="24"/>
          <w:szCs w:val="24"/>
        </w:rPr>
        <w:t xml:space="preserve"> both theoretical and</w:t>
      </w:r>
      <w:r w:rsidR="00DF4141" w:rsidRPr="001D5BA7">
        <w:rPr>
          <w:rFonts w:eastAsiaTheme="minorEastAsia" w:cs="Times New Roman"/>
          <w:sz w:val="24"/>
          <w:szCs w:val="24"/>
        </w:rPr>
        <w:t xml:space="preserve"> applied</w:t>
      </w:r>
      <w:r w:rsidR="00EB3BB6" w:rsidRPr="001D5BA7">
        <w:rPr>
          <w:rFonts w:eastAsiaTheme="minorEastAsia" w:cs="Times New Roman"/>
          <w:sz w:val="24"/>
          <w:szCs w:val="24"/>
        </w:rPr>
        <w:t xml:space="preserve"> implications.</w:t>
      </w:r>
      <w:r w:rsidR="006F5BBF" w:rsidRPr="001D5BA7">
        <w:rPr>
          <w:rFonts w:eastAsiaTheme="minorEastAsia" w:cs="Times New Roman"/>
          <w:sz w:val="24"/>
          <w:szCs w:val="24"/>
        </w:rPr>
        <w:t xml:space="preserve"> </w:t>
      </w:r>
    </w:p>
    <w:p w14:paraId="76F63CAB" w14:textId="77777777" w:rsidR="00667A11" w:rsidRPr="001D5BA7" w:rsidRDefault="00667A11" w:rsidP="005C2618">
      <w:pPr>
        <w:spacing w:line="480" w:lineRule="exact"/>
        <w:jc w:val="left"/>
        <w:rPr>
          <w:rFonts w:eastAsiaTheme="minorEastAsia" w:cs="Times New Roman"/>
          <w:sz w:val="24"/>
          <w:szCs w:val="24"/>
        </w:rPr>
      </w:pPr>
    </w:p>
    <w:p w14:paraId="5F8259BD" w14:textId="1519267C" w:rsidR="00331BB1" w:rsidRPr="001D5BA7" w:rsidRDefault="0012647C" w:rsidP="005C2618">
      <w:pPr>
        <w:spacing w:line="480" w:lineRule="exact"/>
        <w:jc w:val="left"/>
        <w:rPr>
          <w:rFonts w:eastAsiaTheme="minorEastAsia" w:cs="Times New Roman"/>
          <w:sz w:val="24"/>
          <w:szCs w:val="24"/>
        </w:rPr>
      </w:pPr>
      <w:r w:rsidRPr="001D5BA7">
        <w:rPr>
          <w:rFonts w:cs="Times New Roman"/>
          <w:b/>
          <w:sz w:val="24"/>
          <w:szCs w:val="24"/>
        </w:rPr>
        <w:t>Keywords</w:t>
      </w:r>
      <w:r w:rsidR="00667A11" w:rsidRPr="001D5BA7">
        <w:rPr>
          <w:rFonts w:eastAsiaTheme="minorEastAsia" w:cs="Times New Roman"/>
          <w:b/>
          <w:sz w:val="24"/>
          <w:szCs w:val="24"/>
        </w:rPr>
        <w:t>:</w:t>
      </w:r>
      <w:r w:rsidRPr="001D5BA7">
        <w:rPr>
          <w:rFonts w:cs="Times New Roman"/>
          <w:sz w:val="24"/>
          <w:szCs w:val="24"/>
        </w:rPr>
        <w:t xml:space="preserve"> </w:t>
      </w:r>
      <w:r w:rsidR="00667A11" w:rsidRPr="001D5BA7">
        <w:rPr>
          <w:rFonts w:eastAsiaTheme="minorEastAsia" w:cs="Times New Roman"/>
          <w:sz w:val="24"/>
          <w:szCs w:val="24"/>
        </w:rPr>
        <w:t>n</w:t>
      </w:r>
      <w:r w:rsidRPr="001D5BA7">
        <w:rPr>
          <w:rFonts w:cs="Times New Roman"/>
          <w:sz w:val="24"/>
          <w:szCs w:val="24"/>
        </w:rPr>
        <w:t>ostalgia,</w:t>
      </w:r>
      <w:r w:rsidR="00094179" w:rsidRPr="001D5BA7">
        <w:rPr>
          <w:rFonts w:cs="Times New Roman"/>
          <w:sz w:val="24"/>
          <w:szCs w:val="24"/>
        </w:rPr>
        <w:t xml:space="preserve"> </w:t>
      </w:r>
      <w:r w:rsidRPr="001D5BA7">
        <w:rPr>
          <w:rFonts w:cs="Times New Roman"/>
          <w:sz w:val="24"/>
          <w:szCs w:val="24"/>
        </w:rPr>
        <w:t>self</w:t>
      </w:r>
      <w:r w:rsidR="003C7D92">
        <w:rPr>
          <w:rFonts w:cs="Times New Roman"/>
          <w:sz w:val="24"/>
          <w:szCs w:val="24"/>
        </w:rPr>
        <w:t>-reflection</w:t>
      </w:r>
      <w:r w:rsidRPr="001D5BA7">
        <w:rPr>
          <w:rFonts w:cs="Times New Roman"/>
          <w:sz w:val="24"/>
          <w:szCs w:val="24"/>
        </w:rPr>
        <w:t>, emotion</w:t>
      </w:r>
      <w:r w:rsidR="00792BEE">
        <w:rPr>
          <w:rFonts w:eastAsia="SimSun" w:cs="Times New Roman" w:hint="eastAsia"/>
          <w:sz w:val="24"/>
          <w:szCs w:val="24"/>
        </w:rPr>
        <w:t xml:space="preserve"> regulat</w:t>
      </w:r>
      <w:r w:rsidR="00CB790A">
        <w:rPr>
          <w:rFonts w:eastAsia="SimSun" w:cs="Times New Roman" w:hint="eastAsia"/>
          <w:sz w:val="24"/>
          <w:szCs w:val="24"/>
        </w:rPr>
        <w:t>ion</w:t>
      </w:r>
      <w:r w:rsidRPr="001D5BA7">
        <w:rPr>
          <w:rFonts w:cs="Times New Roman"/>
          <w:sz w:val="24"/>
          <w:szCs w:val="24"/>
        </w:rPr>
        <w:t>, autobiographic</w:t>
      </w:r>
      <w:r w:rsidR="00C06DA6" w:rsidRPr="001D5BA7">
        <w:rPr>
          <w:rFonts w:cs="Times New Roman"/>
          <w:sz w:val="24"/>
          <w:szCs w:val="24"/>
        </w:rPr>
        <w:t>al</w:t>
      </w:r>
      <w:r w:rsidRPr="001D5BA7">
        <w:rPr>
          <w:rFonts w:cs="Times New Roman"/>
          <w:sz w:val="24"/>
          <w:szCs w:val="24"/>
        </w:rPr>
        <w:t xml:space="preserve"> memory, reward</w:t>
      </w:r>
    </w:p>
    <w:p w14:paraId="26B99DF9" w14:textId="77777777" w:rsidR="00667A11" w:rsidRPr="001D5BA7" w:rsidRDefault="009C0671" w:rsidP="005C2618">
      <w:pPr>
        <w:widowControl/>
        <w:spacing w:line="480" w:lineRule="exact"/>
        <w:jc w:val="left"/>
        <w:rPr>
          <w:rFonts w:eastAsiaTheme="minorEastAsia" w:cs="Times New Roman"/>
          <w:sz w:val="24"/>
          <w:szCs w:val="24"/>
        </w:rPr>
      </w:pPr>
      <w:r w:rsidRPr="001D5BA7">
        <w:rPr>
          <w:rFonts w:eastAsiaTheme="minorEastAsia" w:cs="Times New Roman"/>
          <w:sz w:val="24"/>
          <w:szCs w:val="24"/>
        </w:rPr>
        <w:br w:type="page"/>
      </w:r>
    </w:p>
    <w:p w14:paraId="011BE8D4" w14:textId="696AE832" w:rsidR="0012647C" w:rsidRPr="00541C50" w:rsidRDefault="00334D18" w:rsidP="00541C50">
      <w:pPr>
        <w:pStyle w:val="Heading1"/>
        <w:keepLines w:val="0"/>
        <w:spacing w:before="0" w:after="0" w:line="480" w:lineRule="exact"/>
        <w:jc w:val="left"/>
        <w:rPr>
          <w:rFonts w:cs="Times New Roman"/>
          <w:bCs w:val="0"/>
          <w:szCs w:val="24"/>
        </w:rPr>
      </w:pPr>
      <w:r w:rsidRPr="00541C50">
        <w:rPr>
          <w:rFonts w:cs="Times New Roman"/>
          <w:bCs w:val="0"/>
          <w:szCs w:val="24"/>
        </w:rPr>
        <w:lastRenderedPageBreak/>
        <w:t xml:space="preserve">1. </w:t>
      </w:r>
      <w:r w:rsidR="0012647C" w:rsidRPr="00541C50">
        <w:rPr>
          <w:rFonts w:cs="Times New Roman"/>
          <w:bCs w:val="0"/>
          <w:szCs w:val="24"/>
        </w:rPr>
        <w:t>Introduction</w:t>
      </w:r>
    </w:p>
    <w:p w14:paraId="26BFD027" w14:textId="76024A92" w:rsidR="00FC6DAF" w:rsidRPr="001D5BA7" w:rsidRDefault="00ED4B4A">
      <w:pPr>
        <w:spacing w:line="480" w:lineRule="exact"/>
        <w:ind w:firstLine="357"/>
        <w:jc w:val="left"/>
        <w:rPr>
          <w:rFonts w:eastAsiaTheme="minorEastAsia" w:cs="Times New Roman"/>
          <w:sz w:val="24"/>
          <w:szCs w:val="24"/>
        </w:rPr>
      </w:pPr>
      <w:r w:rsidRPr="001D5BA7">
        <w:rPr>
          <w:rFonts w:eastAsiaTheme="minorEastAsia" w:cs="Times New Roman"/>
          <w:sz w:val="24"/>
          <w:szCs w:val="24"/>
        </w:rPr>
        <w:t>Nostalgia</w:t>
      </w:r>
      <w:r w:rsidR="00495A4F" w:rsidRPr="001D5BA7">
        <w:rPr>
          <w:rFonts w:eastAsiaTheme="minorEastAsia" w:cs="Times New Roman"/>
          <w:sz w:val="24"/>
          <w:szCs w:val="24"/>
        </w:rPr>
        <w:t xml:space="preserve"> has a checkered </w:t>
      </w:r>
      <w:r w:rsidR="0048283C" w:rsidRPr="001D5BA7">
        <w:rPr>
          <w:rFonts w:eastAsiaTheme="minorEastAsia" w:cs="Times New Roman"/>
          <w:sz w:val="24"/>
          <w:szCs w:val="24"/>
        </w:rPr>
        <w:t>history</w:t>
      </w:r>
      <w:r w:rsidR="007017CB" w:rsidRPr="001D5BA7">
        <w:rPr>
          <w:rFonts w:eastAsiaTheme="minorEastAsia" w:cs="Times New Roman"/>
          <w:sz w:val="24"/>
          <w:szCs w:val="24"/>
        </w:rPr>
        <w:t>.</w:t>
      </w:r>
      <w:r w:rsidR="00495A4F" w:rsidRPr="001D5BA7">
        <w:rPr>
          <w:rFonts w:eastAsiaTheme="minorEastAsia" w:cs="Times New Roman"/>
          <w:sz w:val="24"/>
          <w:szCs w:val="24"/>
        </w:rPr>
        <w:t xml:space="preserve"> The term was originally </w:t>
      </w:r>
      <w:r w:rsidR="0048283C" w:rsidRPr="001D5BA7">
        <w:rPr>
          <w:rFonts w:eastAsiaTheme="minorEastAsia" w:cs="Times New Roman"/>
          <w:sz w:val="24"/>
          <w:szCs w:val="24"/>
        </w:rPr>
        <w:t>coined by a</w:t>
      </w:r>
      <w:r w:rsidR="00495A4F" w:rsidRPr="001D5BA7">
        <w:rPr>
          <w:rFonts w:eastAsiaTheme="minorEastAsia" w:cs="Times New Roman"/>
          <w:sz w:val="24"/>
          <w:szCs w:val="24"/>
        </w:rPr>
        <w:t xml:space="preserve"> Swiss </w:t>
      </w:r>
      <w:r w:rsidR="00AD55E6" w:rsidRPr="001D5BA7">
        <w:rPr>
          <w:rFonts w:eastAsiaTheme="minorEastAsia" w:cs="Times New Roman"/>
          <w:sz w:val="24"/>
          <w:szCs w:val="24"/>
        </w:rPr>
        <w:t>medical student</w:t>
      </w:r>
      <w:r w:rsidR="00495A4F" w:rsidRPr="001D5BA7">
        <w:rPr>
          <w:rFonts w:eastAsiaTheme="minorEastAsia" w:cs="Times New Roman"/>
          <w:sz w:val="24"/>
          <w:szCs w:val="24"/>
        </w:rPr>
        <w:t xml:space="preserve">, </w:t>
      </w:r>
      <w:r w:rsidR="00B47765" w:rsidRPr="001D5BA7">
        <w:rPr>
          <w:rFonts w:eastAsiaTheme="minorEastAsia" w:cs="Times New Roman"/>
          <w:sz w:val="24"/>
          <w:szCs w:val="24"/>
        </w:rPr>
        <w:t xml:space="preserve">Johannes </w:t>
      </w:r>
      <w:r w:rsidR="00495A4F" w:rsidRPr="001D5BA7">
        <w:rPr>
          <w:rFonts w:eastAsiaTheme="minorEastAsia" w:cs="Times New Roman"/>
          <w:sz w:val="24"/>
          <w:szCs w:val="24"/>
        </w:rPr>
        <w:t>Hofer (1688/1934), who</w:t>
      </w:r>
      <w:r w:rsidR="00B10376" w:rsidRPr="001D5BA7">
        <w:rPr>
          <w:rFonts w:eastAsiaTheme="minorEastAsia" w:cs="Times New Roman"/>
          <w:sz w:val="24"/>
          <w:szCs w:val="24"/>
        </w:rPr>
        <w:t>,</w:t>
      </w:r>
      <w:r w:rsidR="00AD55E6" w:rsidRPr="001D5BA7">
        <w:rPr>
          <w:rFonts w:eastAsiaTheme="minorEastAsia" w:cs="Times New Roman"/>
          <w:sz w:val="24"/>
          <w:szCs w:val="24"/>
        </w:rPr>
        <w:t xml:space="preserve"> in his </w:t>
      </w:r>
      <w:r w:rsidR="003A0765">
        <w:rPr>
          <w:rFonts w:eastAsiaTheme="minorEastAsia" w:cs="Times New Roman"/>
          <w:sz w:val="24"/>
          <w:szCs w:val="24"/>
        </w:rPr>
        <w:t>dissertation</w:t>
      </w:r>
      <w:r w:rsidR="00B10376" w:rsidRPr="001D5BA7">
        <w:rPr>
          <w:rFonts w:eastAsiaTheme="minorEastAsia" w:cs="Times New Roman"/>
          <w:sz w:val="24"/>
          <w:szCs w:val="24"/>
        </w:rPr>
        <w:t xml:space="preserve">, </w:t>
      </w:r>
      <w:r w:rsidR="00AD55E6" w:rsidRPr="001D5BA7">
        <w:rPr>
          <w:rFonts w:eastAsiaTheme="minorEastAsia" w:cs="Times New Roman"/>
          <w:sz w:val="24"/>
          <w:szCs w:val="24"/>
        </w:rPr>
        <w:t xml:space="preserve">labeled </w:t>
      </w:r>
      <w:r w:rsidR="00495A4F" w:rsidRPr="001D5BA7">
        <w:rPr>
          <w:rFonts w:eastAsiaTheme="minorEastAsia" w:cs="Times New Roman"/>
          <w:sz w:val="24"/>
          <w:szCs w:val="24"/>
        </w:rPr>
        <w:t xml:space="preserve">nostalgia a medical or neurological disease </w:t>
      </w:r>
      <w:r w:rsidR="00BE7322" w:rsidRPr="001D5BA7">
        <w:rPr>
          <w:rFonts w:eastAsiaTheme="minorEastAsia" w:cs="Times New Roman"/>
          <w:sz w:val="24"/>
          <w:szCs w:val="24"/>
        </w:rPr>
        <w:t>accompanied</w:t>
      </w:r>
      <w:r w:rsidR="00495A4F" w:rsidRPr="001D5BA7">
        <w:rPr>
          <w:rFonts w:eastAsiaTheme="minorEastAsia" w:cs="Times New Roman"/>
          <w:sz w:val="24"/>
          <w:szCs w:val="24"/>
        </w:rPr>
        <w:t xml:space="preserve"> </w:t>
      </w:r>
      <w:r w:rsidR="00BE7322" w:rsidRPr="001D5BA7">
        <w:rPr>
          <w:rFonts w:eastAsiaTheme="minorEastAsia" w:cs="Times New Roman"/>
          <w:sz w:val="24"/>
          <w:szCs w:val="24"/>
        </w:rPr>
        <w:t xml:space="preserve">by </w:t>
      </w:r>
      <w:r w:rsidR="00E649FC" w:rsidRPr="001D5BA7">
        <w:rPr>
          <w:rFonts w:eastAsiaTheme="minorEastAsia" w:cs="Times New Roman"/>
          <w:sz w:val="24"/>
          <w:szCs w:val="24"/>
        </w:rPr>
        <w:t>maladaptive</w:t>
      </w:r>
      <w:r w:rsidR="00495A4F" w:rsidRPr="001D5BA7">
        <w:rPr>
          <w:rFonts w:eastAsiaTheme="minorEastAsia" w:cs="Times New Roman"/>
          <w:sz w:val="24"/>
          <w:szCs w:val="24"/>
        </w:rPr>
        <w:t xml:space="preserve"> </w:t>
      </w:r>
      <w:r w:rsidR="00954EC4" w:rsidRPr="001D5BA7">
        <w:rPr>
          <w:rFonts w:eastAsiaTheme="minorEastAsia" w:cs="Times New Roman"/>
          <w:sz w:val="24"/>
          <w:szCs w:val="24"/>
        </w:rPr>
        <w:t xml:space="preserve">psychological and </w:t>
      </w:r>
      <w:r w:rsidR="00BE7322" w:rsidRPr="001D5BA7">
        <w:rPr>
          <w:rFonts w:eastAsiaTheme="minorEastAsia" w:cs="Times New Roman"/>
          <w:sz w:val="24"/>
          <w:szCs w:val="24"/>
        </w:rPr>
        <w:t xml:space="preserve">physiological </w:t>
      </w:r>
      <w:r w:rsidR="00495A4F" w:rsidRPr="001D5BA7">
        <w:rPr>
          <w:rFonts w:eastAsiaTheme="minorEastAsia" w:cs="Times New Roman"/>
          <w:sz w:val="24"/>
          <w:szCs w:val="24"/>
        </w:rPr>
        <w:t>symptoms</w:t>
      </w:r>
      <w:r w:rsidR="00BE7322" w:rsidRPr="001D5BA7">
        <w:rPr>
          <w:rFonts w:eastAsiaTheme="minorEastAsia" w:cs="Times New Roman"/>
          <w:sz w:val="24"/>
          <w:szCs w:val="24"/>
        </w:rPr>
        <w:t xml:space="preserve">, such as </w:t>
      </w:r>
      <w:r w:rsidR="00954EC4" w:rsidRPr="001D5BA7">
        <w:rPr>
          <w:rFonts w:eastAsiaTheme="minorEastAsia" w:cs="Times New Roman"/>
          <w:sz w:val="24"/>
          <w:szCs w:val="24"/>
        </w:rPr>
        <w:t xml:space="preserve">despondency, anorexia, fever, and </w:t>
      </w:r>
      <w:r w:rsidR="00BE7322" w:rsidRPr="001D5BA7">
        <w:rPr>
          <w:rFonts w:eastAsiaTheme="minorEastAsia" w:cs="Times New Roman"/>
          <w:sz w:val="24"/>
          <w:szCs w:val="24"/>
        </w:rPr>
        <w:t>pain. The view o</w:t>
      </w:r>
      <w:r w:rsidR="00786891" w:rsidRPr="001D5BA7">
        <w:rPr>
          <w:rFonts w:eastAsiaTheme="minorEastAsia" w:cs="Times New Roman"/>
          <w:sz w:val="24"/>
          <w:szCs w:val="24"/>
        </w:rPr>
        <w:t>f nostalgia as a disease</w:t>
      </w:r>
      <w:r w:rsidR="00BE7322" w:rsidRPr="001D5BA7">
        <w:rPr>
          <w:rFonts w:eastAsiaTheme="minorEastAsia" w:cs="Times New Roman"/>
          <w:sz w:val="24"/>
          <w:szCs w:val="24"/>
        </w:rPr>
        <w:t xml:space="preserve"> persevered</w:t>
      </w:r>
      <w:r w:rsidR="00D47A84" w:rsidRPr="001D5BA7">
        <w:rPr>
          <w:rFonts w:eastAsiaTheme="minorEastAsia" w:cs="Times New Roman"/>
          <w:sz w:val="24"/>
          <w:szCs w:val="24"/>
        </w:rPr>
        <w:t xml:space="preserve"> in the </w:t>
      </w:r>
      <w:r w:rsidR="00D8316F" w:rsidRPr="001D5BA7">
        <w:rPr>
          <w:rFonts w:eastAsiaTheme="minorEastAsia" w:cs="Times New Roman"/>
          <w:sz w:val="24"/>
          <w:szCs w:val="24"/>
        </w:rPr>
        <w:t>18th</w:t>
      </w:r>
      <w:r w:rsidR="00D47A84" w:rsidRPr="001D5BA7">
        <w:rPr>
          <w:rFonts w:eastAsiaTheme="minorEastAsia" w:cs="Times New Roman"/>
          <w:sz w:val="24"/>
          <w:szCs w:val="24"/>
        </w:rPr>
        <w:t xml:space="preserve"> and </w:t>
      </w:r>
      <w:r w:rsidR="00D8316F" w:rsidRPr="001D5BA7">
        <w:rPr>
          <w:rFonts w:eastAsiaTheme="minorEastAsia" w:cs="Times New Roman"/>
          <w:sz w:val="24"/>
          <w:szCs w:val="24"/>
        </w:rPr>
        <w:t>19th</w:t>
      </w:r>
      <w:r w:rsidR="00D47A84" w:rsidRPr="001D5BA7">
        <w:rPr>
          <w:rFonts w:eastAsiaTheme="minorEastAsia" w:cs="Times New Roman"/>
          <w:sz w:val="24"/>
          <w:szCs w:val="24"/>
        </w:rPr>
        <w:t xml:space="preserve"> centuries. </w:t>
      </w:r>
      <w:r w:rsidR="006079E3" w:rsidRPr="001D5BA7">
        <w:rPr>
          <w:rFonts w:eastAsiaTheme="minorEastAsia" w:cs="Times New Roman"/>
          <w:sz w:val="24"/>
          <w:szCs w:val="24"/>
        </w:rPr>
        <w:t>B</w:t>
      </w:r>
      <w:r w:rsidR="00D47A84" w:rsidRPr="001D5BA7">
        <w:rPr>
          <w:rFonts w:eastAsiaTheme="minorEastAsia" w:cs="Times New Roman"/>
          <w:sz w:val="24"/>
          <w:szCs w:val="24"/>
        </w:rPr>
        <w:t xml:space="preserve">y the </w:t>
      </w:r>
      <w:r w:rsidR="00AD55E6" w:rsidRPr="001D5BA7">
        <w:rPr>
          <w:rFonts w:eastAsiaTheme="minorEastAsia" w:cs="Times New Roman"/>
          <w:sz w:val="24"/>
          <w:szCs w:val="24"/>
        </w:rPr>
        <w:t xml:space="preserve">turn </w:t>
      </w:r>
      <w:r w:rsidR="00D47A84" w:rsidRPr="001D5BA7">
        <w:rPr>
          <w:rFonts w:eastAsiaTheme="minorEastAsia" w:cs="Times New Roman"/>
          <w:sz w:val="24"/>
          <w:szCs w:val="24"/>
        </w:rPr>
        <w:t xml:space="preserve">of the </w:t>
      </w:r>
      <w:r w:rsidR="00D8316F" w:rsidRPr="001D5BA7">
        <w:rPr>
          <w:rFonts w:eastAsiaTheme="minorEastAsia" w:cs="Times New Roman"/>
          <w:sz w:val="24"/>
          <w:szCs w:val="24"/>
        </w:rPr>
        <w:t>20th</w:t>
      </w:r>
      <w:r w:rsidR="00D47A84" w:rsidRPr="001D5BA7">
        <w:rPr>
          <w:rFonts w:eastAsiaTheme="minorEastAsia" w:cs="Times New Roman"/>
          <w:sz w:val="24"/>
          <w:szCs w:val="24"/>
        </w:rPr>
        <w:t xml:space="preserve"> cen</w:t>
      </w:r>
      <w:r w:rsidR="006079E3" w:rsidRPr="001D5BA7">
        <w:rPr>
          <w:rFonts w:eastAsiaTheme="minorEastAsia" w:cs="Times New Roman"/>
          <w:sz w:val="24"/>
          <w:szCs w:val="24"/>
        </w:rPr>
        <w:t>tury,</w:t>
      </w:r>
      <w:r w:rsidR="00EB01F1" w:rsidRPr="001D5BA7">
        <w:rPr>
          <w:rFonts w:eastAsiaTheme="minorEastAsia" w:cs="Times New Roman"/>
          <w:sz w:val="24"/>
          <w:szCs w:val="24"/>
        </w:rPr>
        <w:t xml:space="preserve"> </w:t>
      </w:r>
      <w:r w:rsidR="00C55908" w:rsidRPr="001D5BA7">
        <w:rPr>
          <w:rFonts w:eastAsiaTheme="minorEastAsia" w:cs="Times New Roman"/>
          <w:sz w:val="24"/>
          <w:szCs w:val="24"/>
        </w:rPr>
        <w:t xml:space="preserve">the </w:t>
      </w:r>
      <w:r w:rsidR="00954EC4" w:rsidRPr="001D5BA7">
        <w:rPr>
          <w:rFonts w:eastAsiaTheme="minorEastAsia" w:cs="Times New Roman"/>
          <w:sz w:val="24"/>
          <w:szCs w:val="24"/>
        </w:rPr>
        <w:t>perception</w:t>
      </w:r>
      <w:r w:rsidR="00870258" w:rsidRPr="001D5BA7">
        <w:rPr>
          <w:rFonts w:eastAsiaTheme="minorEastAsia" w:cs="Times New Roman"/>
          <w:sz w:val="24"/>
          <w:szCs w:val="24"/>
        </w:rPr>
        <w:t xml:space="preserve"> of</w:t>
      </w:r>
      <w:r w:rsidR="00C55908" w:rsidRPr="001D5BA7">
        <w:rPr>
          <w:rFonts w:eastAsiaTheme="minorEastAsia" w:cs="Times New Roman"/>
          <w:sz w:val="24"/>
          <w:szCs w:val="24"/>
        </w:rPr>
        <w:t xml:space="preserve"> nostalgia </w:t>
      </w:r>
      <w:r w:rsidR="00870258" w:rsidRPr="001D5BA7">
        <w:rPr>
          <w:rFonts w:eastAsiaTheme="minorEastAsia" w:cs="Times New Roman"/>
          <w:sz w:val="24"/>
          <w:szCs w:val="24"/>
        </w:rPr>
        <w:t xml:space="preserve">as </w:t>
      </w:r>
      <w:r w:rsidR="00C55908" w:rsidRPr="001D5BA7">
        <w:rPr>
          <w:rFonts w:eastAsiaTheme="minorEastAsia" w:cs="Times New Roman"/>
          <w:sz w:val="24"/>
          <w:szCs w:val="24"/>
        </w:rPr>
        <w:t>a psychiatric or psychosomatic disorder was</w:t>
      </w:r>
      <w:r w:rsidR="00870258" w:rsidRPr="001D5BA7">
        <w:rPr>
          <w:rFonts w:eastAsiaTheme="minorEastAsia" w:cs="Times New Roman"/>
          <w:sz w:val="24"/>
          <w:szCs w:val="24"/>
        </w:rPr>
        <w:t xml:space="preserve"> well-</w:t>
      </w:r>
      <w:r w:rsidR="00954EC4" w:rsidRPr="001D5BA7">
        <w:rPr>
          <w:rFonts w:eastAsiaTheme="minorEastAsia" w:cs="Times New Roman"/>
          <w:sz w:val="24"/>
          <w:szCs w:val="24"/>
        </w:rPr>
        <w:t>entrenched</w:t>
      </w:r>
      <w:r w:rsidR="00C55908" w:rsidRPr="001D5BA7">
        <w:rPr>
          <w:rFonts w:eastAsiaTheme="minorEastAsia" w:cs="Times New Roman"/>
          <w:sz w:val="24"/>
          <w:szCs w:val="24"/>
        </w:rPr>
        <w:t xml:space="preserve">. The list of symptoms included anxiety, sadness, pessimism, and insomnia. This </w:t>
      </w:r>
      <w:r w:rsidR="00954EC4" w:rsidRPr="001D5BA7">
        <w:rPr>
          <w:rFonts w:eastAsiaTheme="minorEastAsia" w:cs="Times New Roman"/>
          <w:sz w:val="24"/>
          <w:szCs w:val="24"/>
        </w:rPr>
        <w:t xml:space="preserve">perception </w:t>
      </w:r>
      <w:r w:rsidR="00C55908" w:rsidRPr="001D5BA7">
        <w:rPr>
          <w:rFonts w:eastAsiaTheme="minorEastAsia" w:cs="Times New Roman"/>
          <w:sz w:val="24"/>
          <w:szCs w:val="24"/>
        </w:rPr>
        <w:t xml:space="preserve">was softened </w:t>
      </w:r>
      <w:r w:rsidR="008447A9" w:rsidRPr="001D5BA7">
        <w:rPr>
          <w:rFonts w:eastAsiaTheme="minorEastAsia" w:cs="Times New Roman"/>
          <w:sz w:val="24"/>
          <w:szCs w:val="24"/>
        </w:rPr>
        <w:t xml:space="preserve">near </w:t>
      </w:r>
      <w:r w:rsidR="00C55908" w:rsidRPr="001D5BA7">
        <w:rPr>
          <w:rFonts w:eastAsiaTheme="minorEastAsia" w:cs="Times New Roman"/>
          <w:sz w:val="24"/>
          <w:szCs w:val="24"/>
        </w:rPr>
        <w:t xml:space="preserve">the end of </w:t>
      </w:r>
      <w:r w:rsidR="00954EC4" w:rsidRPr="001D5BA7">
        <w:rPr>
          <w:rFonts w:eastAsiaTheme="minorEastAsia" w:cs="Times New Roman"/>
          <w:sz w:val="24"/>
          <w:szCs w:val="24"/>
        </w:rPr>
        <w:t>th</w:t>
      </w:r>
      <w:r w:rsidR="00B47765" w:rsidRPr="001D5BA7">
        <w:rPr>
          <w:rFonts w:eastAsiaTheme="minorEastAsia" w:cs="Times New Roman"/>
          <w:sz w:val="24"/>
          <w:szCs w:val="24"/>
        </w:rPr>
        <w:t>at</w:t>
      </w:r>
      <w:r w:rsidR="00C55908" w:rsidRPr="001D5BA7">
        <w:rPr>
          <w:rFonts w:eastAsiaTheme="minorEastAsia" w:cs="Times New Roman"/>
          <w:sz w:val="24"/>
          <w:szCs w:val="24"/>
        </w:rPr>
        <w:t xml:space="preserve"> century</w:t>
      </w:r>
      <w:r w:rsidR="00D05AA7" w:rsidRPr="001D5BA7">
        <w:rPr>
          <w:rFonts w:eastAsiaTheme="minorEastAsia" w:cs="Times New Roman"/>
          <w:sz w:val="24"/>
          <w:szCs w:val="24"/>
        </w:rPr>
        <w:t xml:space="preserve">, when </w:t>
      </w:r>
      <w:r w:rsidR="00C55908" w:rsidRPr="001D5BA7">
        <w:rPr>
          <w:rFonts w:eastAsiaTheme="minorEastAsia" w:cs="Times New Roman"/>
          <w:sz w:val="24"/>
          <w:szCs w:val="24"/>
        </w:rPr>
        <w:t xml:space="preserve">nostalgia </w:t>
      </w:r>
      <w:r w:rsidR="00B47765" w:rsidRPr="001D5BA7">
        <w:rPr>
          <w:rFonts w:eastAsiaTheme="minorEastAsia" w:cs="Times New Roman"/>
          <w:sz w:val="24"/>
          <w:szCs w:val="24"/>
        </w:rPr>
        <w:t>came to be</w:t>
      </w:r>
      <w:r w:rsidR="00AD55E6" w:rsidRPr="001D5BA7">
        <w:rPr>
          <w:rFonts w:eastAsiaTheme="minorEastAsia" w:cs="Times New Roman"/>
          <w:sz w:val="24"/>
          <w:szCs w:val="24"/>
        </w:rPr>
        <w:t xml:space="preserve"> </w:t>
      </w:r>
      <w:r w:rsidR="00AA3147" w:rsidRPr="001D5BA7">
        <w:rPr>
          <w:rFonts w:eastAsiaTheme="minorEastAsia" w:cs="Times New Roman"/>
          <w:sz w:val="24"/>
          <w:szCs w:val="24"/>
        </w:rPr>
        <w:t>regarded</w:t>
      </w:r>
      <w:r w:rsidR="00C55908" w:rsidRPr="001D5BA7">
        <w:rPr>
          <w:rFonts w:eastAsiaTheme="minorEastAsia" w:cs="Times New Roman"/>
          <w:sz w:val="24"/>
          <w:szCs w:val="24"/>
        </w:rPr>
        <w:t xml:space="preserve"> a </w:t>
      </w:r>
      <w:r w:rsidR="00F73CCF" w:rsidRPr="001D5BA7">
        <w:rPr>
          <w:rFonts w:eastAsiaTheme="minorEastAsia" w:cs="Times New Roman"/>
          <w:sz w:val="24"/>
          <w:szCs w:val="24"/>
        </w:rPr>
        <w:t>form</w:t>
      </w:r>
      <w:r w:rsidR="00C55908" w:rsidRPr="001D5BA7">
        <w:rPr>
          <w:rFonts w:eastAsiaTheme="minorEastAsia" w:cs="Times New Roman"/>
          <w:sz w:val="24"/>
          <w:szCs w:val="24"/>
        </w:rPr>
        <w:t xml:space="preserve"> of depression. </w:t>
      </w:r>
      <w:r w:rsidR="00954EC4" w:rsidRPr="001D5BA7">
        <w:rPr>
          <w:rFonts w:eastAsiaTheme="minorEastAsia" w:cs="Times New Roman"/>
          <w:sz w:val="24"/>
          <w:szCs w:val="24"/>
        </w:rPr>
        <w:t>Taken together, a</w:t>
      </w:r>
      <w:r w:rsidR="00C55908" w:rsidRPr="001D5BA7">
        <w:rPr>
          <w:rFonts w:eastAsiaTheme="minorEastAsia" w:cs="Times New Roman"/>
          <w:sz w:val="24"/>
          <w:szCs w:val="24"/>
        </w:rPr>
        <w:t xml:space="preserve">lthough </w:t>
      </w:r>
      <w:r w:rsidR="00AD55E6" w:rsidRPr="001D5BA7">
        <w:rPr>
          <w:rFonts w:eastAsiaTheme="minorEastAsia" w:cs="Times New Roman"/>
          <w:sz w:val="24"/>
          <w:szCs w:val="24"/>
        </w:rPr>
        <w:t xml:space="preserve">its </w:t>
      </w:r>
      <w:r w:rsidR="0039345A" w:rsidRPr="001D5BA7">
        <w:rPr>
          <w:rFonts w:eastAsiaTheme="minorEastAsia" w:cs="Times New Roman"/>
          <w:sz w:val="24"/>
          <w:szCs w:val="24"/>
        </w:rPr>
        <w:t xml:space="preserve">conceptualization </w:t>
      </w:r>
      <w:r w:rsidR="00D9126F" w:rsidRPr="001D5BA7">
        <w:rPr>
          <w:rFonts w:eastAsiaTheme="minorEastAsia" w:cs="Times New Roman"/>
          <w:sz w:val="24"/>
          <w:szCs w:val="24"/>
        </w:rPr>
        <w:t>changed over</w:t>
      </w:r>
      <w:r w:rsidR="00B10376" w:rsidRPr="001D5BA7">
        <w:rPr>
          <w:rFonts w:eastAsiaTheme="minorEastAsia" w:cs="Times New Roman"/>
          <w:sz w:val="24"/>
          <w:szCs w:val="24"/>
        </w:rPr>
        <w:t xml:space="preserve"> </w:t>
      </w:r>
      <w:r w:rsidR="00D9126F" w:rsidRPr="001D5BA7">
        <w:rPr>
          <w:rFonts w:eastAsiaTheme="minorEastAsia" w:cs="Times New Roman"/>
          <w:sz w:val="24"/>
          <w:szCs w:val="24"/>
        </w:rPr>
        <w:t xml:space="preserve">time, </w:t>
      </w:r>
      <w:r w:rsidR="00AD55E6" w:rsidRPr="001D5BA7">
        <w:rPr>
          <w:rFonts w:eastAsiaTheme="minorEastAsia" w:cs="Times New Roman"/>
          <w:sz w:val="24"/>
          <w:szCs w:val="24"/>
        </w:rPr>
        <w:t xml:space="preserve">nostalgia </w:t>
      </w:r>
      <w:r w:rsidR="00870258" w:rsidRPr="001D5BA7">
        <w:rPr>
          <w:rFonts w:eastAsiaTheme="minorEastAsia" w:cs="Times New Roman"/>
          <w:sz w:val="24"/>
          <w:szCs w:val="24"/>
        </w:rPr>
        <w:t>has</w:t>
      </w:r>
      <w:r w:rsidR="0039345A" w:rsidRPr="001D5BA7">
        <w:rPr>
          <w:rFonts w:eastAsiaTheme="minorEastAsia" w:cs="Times New Roman"/>
          <w:sz w:val="24"/>
          <w:szCs w:val="24"/>
        </w:rPr>
        <w:t xml:space="preserve"> consistently </w:t>
      </w:r>
      <w:r w:rsidR="00870258" w:rsidRPr="001D5BA7">
        <w:rPr>
          <w:rFonts w:eastAsiaTheme="minorEastAsia" w:cs="Times New Roman"/>
          <w:sz w:val="24"/>
          <w:szCs w:val="24"/>
        </w:rPr>
        <w:t>be</w:t>
      </w:r>
      <w:r w:rsidR="00B47765" w:rsidRPr="001D5BA7">
        <w:rPr>
          <w:rFonts w:eastAsiaTheme="minorEastAsia" w:cs="Times New Roman"/>
          <w:sz w:val="24"/>
          <w:szCs w:val="24"/>
        </w:rPr>
        <w:t>en seen</w:t>
      </w:r>
      <w:r w:rsidR="00870258" w:rsidRPr="001D5BA7">
        <w:rPr>
          <w:rFonts w:eastAsiaTheme="minorEastAsia" w:cs="Times New Roman"/>
          <w:sz w:val="24"/>
          <w:szCs w:val="24"/>
        </w:rPr>
        <w:t xml:space="preserve"> </w:t>
      </w:r>
      <w:r w:rsidR="0039345A" w:rsidRPr="001D5BA7">
        <w:rPr>
          <w:rFonts w:eastAsiaTheme="minorEastAsia" w:cs="Times New Roman"/>
          <w:sz w:val="24"/>
          <w:szCs w:val="24"/>
        </w:rPr>
        <w:t>as dysfunctional</w:t>
      </w:r>
      <w:r w:rsidR="00D9126F" w:rsidRPr="001D5BA7">
        <w:rPr>
          <w:rFonts w:eastAsiaTheme="minorEastAsia" w:cs="Times New Roman"/>
          <w:sz w:val="24"/>
          <w:szCs w:val="24"/>
        </w:rPr>
        <w:t>.</w:t>
      </w:r>
      <w:r w:rsidR="00870258" w:rsidRPr="001D5BA7">
        <w:rPr>
          <w:rFonts w:eastAsiaTheme="minorEastAsia" w:cs="Times New Roman"/>
          <w:sz w:val="24"/>
          <w:szCs w:val="24"/>
        </w:rPr>
        <w:t xml:space="preserve"> (For historical </w:t>
      </w:r>
      <w:r w:rsidR="00AD55E6" w:rsidRPr="001D5BA7">
        <w:rPr>
          <w:rFonts w:eastAsiaTheme="minorEastAsia" w:cs="Times New Roman"/>
          <w:sz w:val="24"/>
          <w:szCs w:val="24"/>
        </w:rPr>
        <w:t>over</w:t>
      </w:r>
      <w:r w:rsidR="00870258" w:rsidRPr="001D5BA7">
        <w:rPr>
          <w:rFonts w:eastAsiaTheme="minorEastAsia" w:cs="Times New Roman"/>
          <w:sz w:val="24"/>
          <w:szCs w:val="24"/>
        </w:rPr>
        <w:t>view</w:t>
      </w:r>
      <w:r w:rsidR="00AD55E6" w:rsidRPr="001D5BA7">
        <w:rPr>
          <w:rFonts w:eastAsiaTheme="minorEastAsia" w:cs="Times New Roman"/>
          <w:sz w:val="24"/>
          <w:szCs w:val="24"/>
        </w:rPr>
        <w:t>s</w:t>
      </w:r>
      <w:r w:rsidR="00870258" w:rsidRPr="001D5BA7">
        <w:rPr>
          <w:rFonts w:eastAsiaTheme="minorEastAsia" w:cs="Times New Roman"/>
          <w:sz w:val="24"/>
          <w:szCs w:val="24"/>
        </w:rPr>
        <w:t>, see: Batcho, 2013; Sedikides</w:t>
      </w:r>
      <w:r w:rsidR="00E858C3">
        <w:rPr>
          <w:rFonts w:eastAsia="SimSun" w:cs="Times New Roman" w:hint="eastAsia"/>
          <w:sz w:val="24"/>
          <w:szCs w:val="24"/>
        </w:rPr>
        <w:t xml:space="preserve"> </w:t>
      </w:r>
      <w:r w:rsidR="005C2618">
        <w:rPr>
          <w:rFonts w:eastAsiaTheme="minorEastAsia" w:cs="Times New Roman"/>
          <w:sz w:val="24"/>
          <w:szCs w:val="24"/>
        </w:rPr>
        <w:t>et al.</w:t>
      </w:r>
      <w:r w:rsidR="00870258" w:rsidRPr="001D5BA7">
        <w:rPr>
          <w:rFonts w:eastAsiaTheme="minorEastAsia" w:cs="Times New Roman"/>
          <w:sz w:val="24"/>
          <w:szCs w:val="24"/>
        </w:rPr>
        <w:t>, 2004.)</w:t>
      </w:r>
      <w:r w:rsidR="00EC39EF" w:rsidRPr="001D5BA7">
        <w:rPr>
          <w:rFonts w:eastAsiaTheme="minorEastAsia" w:cs="Times New Roman"/>
          <w:sz w:val="24"/>
          <w:szCs w:val="24"/>
        </w:rPr>
        <w:t xml:space="preserve"> </w:t>
      </w:r>
    </w:p>
    <w:p w14:paraId="27A1386B" w14:textId="6267E699" w:rsidR="009C52DC" w:rsidRPr="001D5BA7" w:rsidRDefault="00321E1F" w:rsidP="00367830">
      <w:pPr>
        <w:spacing w:line="480" w:lineRule="exact"/>
        <w:ind w:firstLine="420"/>
        <w:jc w:val="left"/>
        <w:rPr>
          <w:rFonts w:eastAsiaTheme="minorEastAsia" w:cs="Times New Roman"/>
          <w:sz w:val="24"/>
          <w:szCs w:val="24"/>
        </w:rPr>
      </w:pPr>
      <w:r w:rsidRPr="001D5BA7">
        <w:rPr>
          <w:rFonts w:eastAsiaTheme="minorEastAsia" w:cs="Times New Roman"/>
          <w:sz w:val="24"/>
          <w:szCs w:val="24"/>
        </w:rPr>
        <w:t>Currently</w:t>
      </w:r>
      <w:r w:rsidR="00FF5702" w:rsidRPr="001D5BA7">
        <w:rPr>
          <w:rFonts w:eastAsiaTheme="minorEastAsia" w:cs="Times New Roman"/>
          <w:sz w:val="24"/>
          <w:szCs w:val="24"/>
        </w:rPr>
        <w:t>, h</w:t>
      </w:r>
      <w:r w:rsidR="00704893" w:rsidRPr="001D5BA7">
        <w:rPr>
          <w:rFonts w:eastAsiaTheme="minorEastAsia" w:cs="Times New Roman"/>
          <w:sz w:val="24"/>
          <w:szCs w:val="24"/>
        </w:rPr>
        <w:t>owever, nostalgia is</w:t>
      </w:r>
      <w:r w:rsidR="004D3C53" w:rsidRPr="001D5BA7">
        <w:rPr>
          <w:rFonts w:eastAsiaTheme="minorEastAsia" w:cs="Times New Roman"/>
          <w:sz w:val="24"/>
          <w:szCs w:val="24"/>
        </w:rPr>
        <w:t xml:space="preserve"> </w:t>
      </w:r>
      <w:r w:rsidR="00737B0E" w:rsidRPr="001D5BA7">
        <w:rPr>
          <w:rFonts w:eastAsiaTheme="minorEastAsia" w:cs="Times New Roman"/>
          <w:sz w:val="24"/>
          <w:szCs w:val="24"/>
        </w:rPr>
        <w:t xml:space="preserve">being </w:t>
      </w:r>
      <w:r w:rsidR="00704893" w:rsidRPr="001D5BA7">
        <w:rPr>
          <w:rFonts w:eastAsiaTheme="minorEastAsia" w:cs="Times New Roman"/>
          <w:sz w:val="24"/>
          <w:szCs w:val="24"/>
        </w:rPr>
        <w:t xml:space="preserve">rehabilitated. </w:t>
      </w:r>
      <w:r w:rsidR="008447A9" w:rsidRPr="001D5BA7">
        <w:rPr>
          <w:rFonts w:eastAsiaTheme="minorEastAsia" w:cs="Times New Roman"/>
          <w:sz w:val="24"/>
          <w:szCs w:val="24"/>
        </w:rPr>
        <w:t xml:space="preserve">It </w:t>
      </w:r>
      <w:r w:rsidR="00704893" w:rsidRPr="001D5BA7">
        <w:rPr>
          <w:rFonts w:eastAsiaTheme="minorEastAsia" w:cs="Times New Roman"/>
          <w:sz w:val="24"/>
          <w:szCs w:val="24"/>
        </w:rPr>
        <w:t>is now</w:t>
      </w:r>
      <w:r w:rsidR="006079E3" w:rsidRPr="001D5BA7">
        <w:rPr>
          <w:rFonts w:eastAsiaTheme="minorEastAsia" w:cs="Times New Roman"/>
          <w:sz w:val="24"/>
          <w:szCs w:val="24"/>
        </w:rPr>
        <w:t xml:space="preserve"> </w:t>
      </w:r>
      <w:r w:rsidR="00AA3147" w:rsidRPr="001D5BA7">
        <w:rPr>
          <w:rFonts w:eastAsiaTheme="minorEastAsia" w:cs="Times New Roman"/>
          <w:sz w:val="24"/>
          <w:szCs w:val="24"/>
        </w:rPr>
        <w:t xml:space="preserve">considered </w:t>
      </w:r>
      <w:r w:rsidR="006079E3" w:rsidRPr="001D5BA7">
        <w:rPr>
          <w:rFonts w:eastAsiaTheme="minorEastAsia" w:cs="Times New Roman"/>
          <w:sz w:val="24"/>
          <w:szCs w:val="24"/>
        </w:rPr>
        <w:t>a predominantly positive</w:t>
      </w:r>
      <w:r w:rsidR="00BC7ED0" w:rsidRPr="001D5BA7">
        <w:rPr>
          <w:rFonts w:eastAsiaTheme="minorEastAsia" w:cs="Times New Roman"/>
          <w:sz w:val="24"/>
          <w:szCs w:val="24"/>
        </w:rPr>
        <w:t xml:space="preserve">, </w:t>
      </w:r>
      <w:r w:rsidR="00FF5702" w:rsidRPr="001D5BA7">
        <w:rPr>
          <w:rFonts w:eastAsiaTheme="minorEastAsia" w:cs="Times New Roman"/>
          <w:sz w:val="24"/>
          <w:szCs w:val="24"/>
        </w:rPr>
        <w:t>albeit bittersweet</w:t>
      </w:r>
      <w:r w:rsidR="00BC7ED0" w:rsidRPr="001D5BA7">
        <w:rPr>
          <w:rFonts w:eastAsiaTheme="minorEastAsia" w:cs="Times New Roman"/>
          <w:sz w:val="24"/>
          <w:szCs w:val="24"/>
        </w:rPr>
        <w:t>,</w:t>
      </w:r>
      <w:r w:rsidR="006079E3" w:rsidRPr="001D5BA7">
        <w:rPr>
          <w:rFonts w:eastAsiaTheme="minorEastAsia" w:cs="Times New Roman"/>
          <w:sz w:val="24"/>
          <w:szCs w:val="24"/>
        </w:rPr>
        <w:t xml:space="preserve"> </w:t>
      </w:r>
      <w:r w:rsidR="00CB16AA">
        <w:rPr>
          <w:rFonts w:eastAsia="SimSun" w:cs="Times New Roman" w:hint="eastAsia"/>
          <w:sz w:val="24"/>
          <w:szCs w:val="24"/>
        </w:rPr>
        <w:t xml:space="preserve">self-conscious </w:t>
      </w:r>
      <w:r w:rsidR="006079E3" w:rsidRPr="001D5BA7">
        <w:rPr>
          <w:rFonts w:eastAsiaTheme="minorEastAsia" w:cs="Times New Roman"/>
          <w:sz w:val="24"/>
          <w:szCs w:val="24"/>
        </w:rPr>
        <w:t xml:space="preserve">emotion </w:t>
      </w:r>
      <w:r w:rsidR="00217737" w:rsidRPr="001D5BA7">
        <w:rPr>
          <w:rFonts w:eastAsiaTheme="minorEastAsia" w:cs="Times New Roman"/>
          <w:sz w:val="24"/>
          <w:szCs w:val="24"/>
        </w:rPr>
        <w:t xml:space="preserve">that arises from </w:t>
      </w:r>
      <w:r w:rsidR="00AA3147" w:rsidRPr="001D5BA7">
        <w:rPr>
          <w:rFonts w:eastAsiaTheme="minorEastAsia" w:cs="Times New Roman"/>
          <w:sz w:val="24"/>
          <w:szCs w:val="24"/>
        </w:rPr>
        <w:t xml:space="preserve">personally </w:t>
      </w:r>
      <w:r w:rsidR="00B153C8">
        <w:rPr>
          <w:rFonts w:eastAsiaTheme="minorEastAsia" w:cs="Times New Roman"/>
          <w:sz w:val="24"/>
          <w:szCs w:val="24"/>
        </w:rPr>
        <w:t>relevant</w:t>
      </w:r>
      <w:r w:rsidR="00AA3147" w:rsidRPr="001D5BA7">
        <w:rPr>
          <w:rFonts w:eastAsiaTheme="minorEastAsia" w:cs="Times New Roman"/>
          <w:sz w:val="24"/>
          <w:szCs w:val="24"/>
        </w:rPr>
        <w:t>, tender</w:t>
      </w:r>
      <w:r w:rsidR="00BC7ED0" w:rsidRPr="001D5BA7">
        <w:rPr>
          <w:rFonts w:eastAsiaTheme="minorEastAsia" w:cs="Times New Roman"/>
          <w:sz w:val="24"/>
          <w:szCs w:val="24"/>
        </w:rPr>
        <w:t>,</w:t>
      </w:r>
      <w:r w:rsidR="00417E95" w:rsidRPr="001D5BA7">
        <w:rPr>
          <w:rFonts w:eastAsiaTheme="minorEastAsia" w:cs="Times New Roman"/>
          <w:sz w:val="24"/>
          <w:szCs w:val="24"/>
        </w:rPr>
        <w:t xml:space="preserve"> </w:t>
      </w:r>
      <w:r w:rsidR="00BC7ED0" w:rsidRPr="001D5BA7">
        <w:rPr>
          <w:rFonts w:eastAsiaTheme="minorEastAsia" w:cs="Times New Roman"/>
          <w:sz w:val="24"/>
          <w:szCs w:val="24"/>
        </w:rPr>
        <w:t xml:space="preserve">and </w:t>
      </w:r>
      <w:r w:rsidR="00AA3147" w:rsidRPr="001D5BA7">
        <w:rPr>
          <w:rFonts w:eastAsiaTheme="minorEastAsia" w:cs="Times New Roman"/>
          <w:sz w:val="24"/>
          <w:szCs w:val="24"/>
        </w:rPr>
        <w:t>longful</w:t>
      </w:r>
      <w:r w:rsidR="00BC7ED0" w:rsidRPr="001D5BA7">
        <w:rPr>
          <w:rFonts w:eastAsiaTheme="minorEastAsia" w:cs="Times New Roman"/>
          <w:sz w:val="24"/>
          <w:szCs w:val="24"/>
        </w:rPr>
        <w:t xml:space="preserve"> </w:t>
      </w:r>
      <w:r w:rsidR="00217737" w:rsidRPr="001D5BA7">
        <w:rPr>
          <w:rFonts w:eastAsiaTheme="minorEastAsia" w:cs="Times New Roman"/>
          <w:sz w:val="24"/>
          <w:szCs w:val="24"/>
        </w:rPr>
        <w:t>memories</w:t>
      </w:r>
      <w:r w:rsidR="00B47765" w:rsidRPr="001D5BA7">
        <w:rPr>
          <w:rFonts w:eastAsiaTheme="minorEastAsia" w:cs="Times New Roman"/>
          <w:sz w:val="24"/>
          <w:szCs w:val="24"/>
        </w:rPr>
        <w:t xml:space="preserve"> of</w:t>
      </w:r>
      <w:r w:rsidR="00417E95" w:rsidRPr="001D5BA7">
        <w:rPr>
          <w:rFonts w:eastAsiaTheme="minorEastAsia" w:cs="Times New Roman"/>
          <w:sz w:val="24"/>
          <w:szCs w:val="24"/>
        </w:rPr>
        <w:t xml:space="preserve"> </w:t>
      </w:r>
      <w:r w:rsidR="00953685" w:rsidRPr="001D5BA7">
        <w:rPr>
          <w:rFonts w:eastAsiaTheme="minorEastAsia" w:cs="Times New Roman"/>
          <w:sz w:val="24"/>
          <w:szCs w:val="24"/>
        </w:rPr>
        <w:t>one’s</w:t>
      </w:r>
      <w:r w:rsidR="006079E3" w:rsidRPr="001D5BA7">
        <w:rPr>
          <w:rFonts w:eastAsiaTheme="minorEastAsia" w:cs="Times New Roman"/>
          <w:sz w:val="24"/>
          <w:szCs w:val="24"/>
        </w:rPr>
        <w:t xml:space="preserve"> past</w:t>
      </w:r>
      <w:r w:rsidR="00417E95" w:rsidRPr="001D5BA7">
        <w:rPr>
          <w:rFonts w:eastAsiaTheme="minorEastAsia" w:cs="Times New Roman"/>
          <w:sz w:val="24"/>
          <w:szCs w:val="24"/>
        </w:rPr>
        <w:t xml:space="preserve"> </w:t>
      </w:r>
      <w:r w:rsidR="006079E3" w:rsidRPr="001D5BA7">
        <w:rPr>
          <w:rFonts w:eastAsiaTheme="minorEastAsia" w:cs="Times New Roman"/>
          <w:sz w:val="24"/>
          <w:szCs w:val="24"/>
        </w:rPr>
        <w:t>(</w:t>
      </w:r>
      <w:r w:rsidR="0056718F" w:rsidRPr="001D5BA7">
        <w:rPr>
          <w:rFonts w:cs="Times New Roman"/>
          <w:sz w:val="24"/>
          <w:szCs w:val="24"/>
          <w:lang w:val="en-GB"/>
        </w:rPr>
        <w:t xml:space="preserve">Batcho, 2007; </w:t>
      </w:r>
      <w:r w:rsidR="00B556CE" w:rsidRPr="001D5BA7">
        <w:rPr>
          <w:rFonts w:eastAsiaTheme="minorEastAsia" w:cs="Times New Roman"/>
          <w:sz w:val="24"/>
          <w:szCs w:val="24"/>
        </w:rPr>
        <w:t>Hepper</w:t>
      </w:r>
      <w:r w:rsidR="005C2618">
        <w:rPr>
          <w:rFonts w:eastAsiaTheme="minorEastAsia" w:cs="Times New Roman"/>
          <w:sz w:val="24"/>
          <w:szCs w:val="24"/>
        </w:rPr>
        <w:t xml:space="preserve"> et al.</w:t>
      </w:r>
      <w:r w:rsidR="00B556CE" w:rsidRPr="001D5BA7">
        <w:rPr>
          <w:rFonts w:eastAsiaTheme="minorEastAsia" w:cs="Times New Roman"/>
          <w:sz w:val="24"/>
          <w:szCs w:val="24"/>
        </w:rPr>
        <w:t>, 2012</w:t>
      </w:r>
      <w:r w:rsidR="006D3155" w:rsidRPr="001D5BA7">
        <w:rPr>
          <w:rFonts w:eastAsiaTheme="minorEastAsia" w:cs="Times New Roman"/>
          <w:sz w:val="24"/>
          <w:szCs w:val="24"/>
        </w:rPr>
        <w:t>; Wildschut</w:t>
      </w:r>
      <w:r w:rsidR="005C2618">
        <w:rPr>
          <w:rFonts w:eastAsiaTheme="minorEastAsia" w:cs="Times New Roman"/>
          <w:sz w:val="24"/>
          <w:szCs w:val="24"/>
        </w:rPr>
        <w:t xml:space="preserve"> et al.</w:t>
      </w:r>
      <w:r w:rsidR="006D3155" w:rsidRPr="001D5BA7">
        <w:rPr>
          <w:rFonts w:eastAsiaTheme="minorEastAsia" w:cs="Times New Roman"/>
          <w:sz w:val="24"/>
          <w:szCs w:val="24"/>
        </w:rPr>
        <w:t>, 2006</w:t>
      </w:r>
      <w:r w:rsidR="006079E3" w:rsidRPr="001D5BA7">
        <w:rPr>
          <w:rFonts w:eastAsiaTheme="minorEastAsia" w:cs="Times New Roman"/>
          <w:sz w:val="24"/>
          <w:szCs w:val="24"/>
        </w:rPr>
        <w:t>)</w:t>
      </w:r>
      <w:r w:rsidR="00953685" w:rsidRPr="001D5BA7">
        <w:rPr>
          <w:rFonts w:eastAsiaTheme="minorEastAsia" w:cs="Times New Roman"/>
          <w:sz w:val="24"/>
          <w:szCs w:val="24"/>
        </w:rPr>
        <w:t>.</w:t>
      </w:r>
      <w:r w:rsidR="00B47765" w:rsidRPr="001D5BA7">
        <w:rPr>
          <w:rFonts w:eastAsiaTheme="minorEastAsia" w:cs="Times New Roman"/>
          <w:sz w:val="24"/>
          <w:szCs w:val="24"/>
        </w:rPr>
        <w:t xml:space="preserve"> </w:t>
      </w:r>
      <w:r w:rsidR="004322CD" w:rsidRPr="001D5BA7">
        <w:rPr>
          <w:rFonts w:eastAsiaTheme="minorEastAsia" w:cs="Times New Roman"/>
          <w:sz w:val="24"/>
          <w:szCs w:val="24"/>
        </w:rPr>
        <w:t xml:space="preserve">Nostalgia is elicited by a variety of triggers, such as </w:t>
      </w:r>
      <w:r w:rsidR="00853237" w:rsidRPr="001D5BA7">
        <w:rPr>
          <w:rFonts w:eastAsiaTheme="minorEastAsia" w:cs="Times New Roman"/>
          <w:sz w:val="24"/>
          <w:szCs w:val="24"/>
        </w:rPr>
        <w:t>objects</w:t>
      </w:r>
      <w:r w:rsidR="00853237">
        <w:rPr>
          <w:rFonts w:eastAsiaTheme="minorEastAsia" w:cs="Times New Roman"/>
          <w:sz w:val="24"/>
          <w:szCs w:val="24"/>
        </w:rPr>
        <w:t>,</w:t>
      </w:r>
      <w:r w:rsidR="00853237" w:rsidRPr="001D5BA7">
        <w:rPr>
          <w:rFonts w:eastAsiaTheme="minorEastAsia" w:cs="Times New Roman"/>
          <w:sz w:val="24"/>
          <w:szCs w:val="24"/>
        </w:rPr>
        <w:t xml:space="preserve"> events</w:t>
      </w:r>
      <w:r w:rsidR="00853237">
        <w:rPr>
          <w:rFonts w:eastAsiaTheme="minorEastAsia" w:cs="Times New Roman"/>
          <w:sz w:val="24"/>
          <w:szCs w:val="24"/>
        </w:rPr>
        <w:t>, or close others</w:t>
      </w:r>
      <w:r w:rsidR="00853237" w:rsidRPr="001D5BA7">
        <w:rPr>
          <w:rFonts w:eastAsiaTheme="minorEastAsia" w:cs="Times New Roman"/>
          <w:sz w:val="24"/>
          <w:szCs w:val="24"/>
        </w:rPr>
        <w:t xml:space="preserve"> from one’s childhood or youth (Holbrook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853237" w:rsidRPr="001D5BA7">
        <w:rPr>
          <w:rFonts w:eastAsiaTheme="minorEastAsia" w:cs="Times New Roman"/>
          <w:sz w:val="24"/>
          <w:szCs w:val="24"/>
        </w:rPr>
        <w:t xml:space="preserve">Schindler, 1996; Schuman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853237" w:rsidRPr="001D5BA7">
        <w:rPr>
          <w:rFonts w:eastAsiaTheme="minorEastAsia" w:cs="Times New Roman"/>
          <w:sz w:val="24"/>
          <w:szCs w:val="24"/>
        </w:rPr>
        <w:t>Scott, 1989)</w:t>
      </w:r>
      <w:r w:rsidR="00853237">
        <w:rPr>
          <w:rFonts w:eastAsiaTheme="minorEastAsia" w:cs="Times New Roman"/>
          <w:sz w:val="24"/>
          <w:szCs w:val="24"/>
        </w:rPr>
        <w:t xml:space="preserve">, </w:t>
      </w:r>
      <w:r w:rsidR="004322CD" w:rsidRPr="001D5BA7">
        <w:rPr>
          <w:rFonts w:eastAsiaTheme="minorEastAsia" w:cs="Times New Roman"/>
          <w:sz w:val="24"/>
          <w:szCs w:val="24"/>
        </w:rPr>
        <w:t>music or songs (Routledge et al., 2011</w:t>
      </w:r>
      <w:r w:rsidR="006C4A0D">
        <w:rPr>
          <w:rFonts w:eastAsiaTheme="minorEastAsia" w:cs="Times New Roman"/>
          <w:sz w:val="24"/>
          <w:szCs w:val="24"/>
        </w:rPr>
        <w:t xml:space="preserve">; </w:t>
      </w:r>
      <w:r w:rsidR="006C4A0D" w:rsidRPr="006C4A0D">
        <w:rPr>
          <w:rFonts w:asciiTheme="majorBidi" w:hAnsiTheme="majorBidi" w:cstheme="majorBidi"/>
          <w:color w:val="000000"/>
          <w:sz w:val="24"/>
          <w:szCs w:val="24"/>
          <w:bdr w:val="none" w:sz="0" w:space="0" w:color="auto" w:frame="1"/>
          <w:lang w:val="en-GB"/>
        </w:rPr>
        <w:t>Sedikides</w:t>
      </w:r>
      <w:r w:rsidR="006C4A0D">
        <w:rPr>
          <w:rFonts w:asciiTheme="majorBidi" w:hAnsiTheme="majorBidi" w:cstheme="majorBidi"/>
          <w:color w:val="000000"/>
          <w:sz w:val="24"/>
          <w:szCs w:val="24"/>
          <w:bdr w:val="none" w:sz="0" w:space="0" w:color="auto" w:frame="1"/>
          <w:lang w:val="en-GB"/>
        </w:rPr>
        <w:t xml:space="preserve"> et al., 2021</w:t>
      </w:r>
      <w:r w:rsidR="004322CD" w:rsidRPr="001D5BA7">
        <w:rPr>
          <w:rFonts w:eastAsiaTheme="minorEastAsia" w:cs="Times New Roman"/>
          <w:sz w:val="24"/>
          <w:szCs w:val="24"/>
        </w:rPr>
        <w:t xml:space="preserve">), </w:t>
      </w:r>
      <w:r w:rsidR="00C40FCB">
        <w:rPr>
          <w:rFonts w:eastAsiaTheme="minorEastAsia" w:cs="Times New Roman"/>
          <w:sz w:val="24"/>
          <w:szCs w:val="24"/>
        </w:rPr>
        <w:t xml:space="preserve">photographs (Cox et al., 2015; Gilboa et al., 2004), </w:t>
      </w:r>
      <w:r w:rsidR="00853237">
        <w:rPr>
          <w:rFonts w:eastAsiaTheme="minorEastAsia" w:cs="Times New Roman"/>
          <w:sz w:val="24"/>
          <w:szCs w:val="24"/>
        </w:rPr>
        <w:t xml:space="preserve">as well as </w:t>
      </w:r>
      <w:r w:rsidR="004322CD" w:rsidRPr="001D5BA7">
        <w:rPr>
          <w:rFonts w:eastAsiaTheme="minorEastAsia" w:cs="Times New Roman"/>
          <w:sz w:val="24"/>
          <w:szCs w:val="24"/>
        </w:rPr>
        <w:t>odors and tastes (Reid</w:t>
      </w:r>
      <w:r w:rsidR="005C2618">
        <w:rPr>
          <w:rFonts w:eastAsiaTheme="minorEastAsia" w:cs="Times New Roman"/>
          <w:sz w:val="24"/>
          <w:szCs w:val="24"/>
        </w:rPr>
        <w:t xml:space="preserve"> et al.</w:t>
      </w:r>
      <w:r w:rsidR="004322CD" w:rsidRPr="001D5BA7">
        <w:rPr>
          <w:rFonts w:eastAsiaTheme="minorEastAsia" w:cs="Times New Roman"/>
          <w:sz w:val="24"/>
          <w:szCs w:val="24"/>
        </w:rPr>
        <w:t>, 2014; Supski, 2013). Further, n</w:t>
      </w:r>
      <w:r w:rsidR="006D3155" w:rsidRPr="001D5BA7">
        <w:rPr>
          <w:rFonts w:eastAsiaTheme="minorEastAsia" w:cs="Times New Roman"/>
          <w:sz w:val="24"/>
          <w:szCs w:val="24"/>
        </w:rPr>
        <w:t>ostalgia i</w:t>
      </w:r>
      <w:r w:rsidR="00953685" w:rsidRPr="001D5BA7">
        <w:rPr>
          <w:rFonts w:eastAsiaTheme="minorEastAsia" w:cs="Times New Roman"/>
          <w:sz w:val="24"/>
          <w:szCs w:val="24"/>
        </w:rPr>
        <w:t>s prevalent</w:t>
      </w:r>
      <w:r w:rsidR="004D3C53" w:rsidRPr="001D5BA7">
        <w:rPr>
          <w:rFonts w:eastAsiaTheme="minorEastAsia" w:cs="Times New Roman"/>
          <w:sz w:val="24"/>
          <w:szCs w:val="24"/>
        </w:rPr>
        <w:t xml:space="preserve"> (i.e., experienced </w:t>
      </w:r>
      <w:r w:rsidR="00B47765" w:rsidRPr="001D5BA7">
        <w:rPr>
          <w:rFonts w:eastAsiaTheme="minorEastAsia" w:cs="Times New Roman"/>
          <w:sz w:val="24"/>
          <w:szCs w:val="24"/>
        </w:rPr>
        <w:t>several times</w:t>
      </w:r>
      <w:r w:rsidR="004D3C53" w:rsidRPr="001D5BA7">
        <w:rPr>
          <w:rFonts w:eastAsiaTheme="minorEastAsia" w:cs="Times New Roman"/>
          <w:sz w:val="24"/>
          <w:szCs w:val="24"/>
        </w:rPr>
        <w:t xml:space="preserve"> a week)</w:t>
      </w:r>
      <w:r w:rsidR="00953685" w:rsidRPr="001D5BA7">
        <w:rPr>
          <w:rFonts w:eastAsiaTheme="minorEastAsia" w:cs="Times New Roman"/>
          <w:sz w:val="24"/>
          <w:szCs w:val="24"/>
        </w:rPr>
        <w:t>, universal</w:t>
      </w:r>
      <w:r w:rsidR="004D3C53" w:rsidRPr="001D5BA7">
        <w:rPr>
          <w:rFonts w:eastAsiaTheme="minorEastAsia" w:cs="Times New Roman"/>
          <w:sz w:val="24"/>
          <w:szCs w:val="24"/>
        </w:rPr>
        <w:t xml:space="preserve"> (i.e.,</w:t>
      </w:r>
      <w:r w:rsidR="00B47765" w:rsidRPr="001D5BA7">
        <w:rPr>
          <w:rFonts w:eastAsiaTheme="minorEastAsia" w:cs="Times New Roman"/>
          <w:sz w:val="24"/>
          <w:szCs w:val="24"/>
        </w:rPr>
        <w:t xml:space="preserve"> occurring</w:t>
      </w:r>
      <w:r w:rsidR="004D3C53" w:rsidRPr="001D5BA7">
        <w:rPr>
          <w:rFonts w:eastAsiaTheme="minorEastAsia" w:cs="Times New Roman"/>
          <w:sz w:val="24"/>
          <w:szCs w:val="24"/>
        </w:rPr>
        <w:t xml:space="preserve"> in many cultures across five continents)</w:t>
      </w:r>
      <w:r w:rsidR="00953685" w:rsidRPr="001D5BA7">
        <w:rPr>
          <w:rFonts w:eastAsiaTheme="minorEastAsia" w:cs="Times New Roman"/>
          <w:sz w:val="24"/>
          <w:szCs w:val="24"/>
        </w:rPr>
        <w:t xml:space="preserve">, and </w:t>
      </w:r>
      <w:r w:rsidR="00905907" w:rsidRPr="001D5BA7">
        <w:rPr>
          <w:rFonts w:eastAsiaTheme="minorEastAsia" w:cs="Times New Roman"/>
          <w:sz w:val="24"/>
          <w:szCs w:val="24"/>
        </w:rPr>
        <w:t>observed</w:t>
      </w:r>
      <w:r w:rsidR="00B47765" w:rsidRPr="001D5BA7">
        <w:rPr>
          <w:rFonts w:eastAsiaTheme="minorEastAsia" w:cs="Times New Roman"/>
          <w:sz w:val="24"/>
          <w:szCs w:val="24"/>
        </w:rPr>
        <w:t xml:space="preserve"> </w:t>
      </w:r>
      <w:r w:rsidR="00671942" w:rsidRPr="001D5BA7">
        <w:rPr>
          <w:rFonts w:eastAsiaTheme="minorEastAsia" w:cs="Times New Roman"/>
          <w:sz w:val="24"/>
          <w:szCs w:val="24"/>
        </w:rPr>
        <w:t xml:space="preserve">across </w:t>
      </w:r>
      <w:r w:rsidR="00953685" w:rsidRPr="001D5BA7">
        <w:rPr>
          <w:rFonts w:eastAsiaTheme="minorEastAsia" w:cs="Times New Roman"/>
          <w:sz w:val="24"/>
          <w:szCs w:val="24"/>
        </w:rPr>
        <w:t>ages</w:t>
      </w:r>
      <w:r w:rsidR="00B556CE" w:rsidRPr="001D5BA7">
        <w:rPr>
          <w:rFonts w:eastAsiaTheme="minorEastAsia" w:cs="Times New Roman"/>
          <w:sz w:val="24"/>
          <w:szCs w:val="24"/>
        </w:rPr>
        <w:t xml:space="preserve"> (i.e., among</w:t>
      </w:r>
      <w:r w:rsidR="00B47765" w:rsidRPr="001D5BA7">
        <w:rPr>
          <w:rFonts w:eastAsiaTheme="minorEastAsia" w:cs="Times New Roman"/>
          <w:sz w:val="24"/>
          <w:szCs w:val="24"/>
        </w:rPr>
        <w:t xml:space="preserve"> older children, teenagers, and</w:t>
      </w:r>
      <w:r w:rsidR="00B556CE" w:rsidRPr="001D5BA7">
        <w:rPr>
          <w:rFonts w:eastAsiaTheme="minorEastAsia" w:cs="Times New Roman"/>
          <w:sz w:val="24"/>
          <w:szCs w:val="24"/>
        </w:rPr>
        <w:t xml:space="preserve"> adults</w:t>
      </w:r>
      <w:r w:rsidR="00367830">
        <w:rPr>
          <w:rFonts w:eastAsiaTheme="minorEastAsia" w:cs="Times New Roman"/>
          <w:sz w:val="24"/>
          <w:szCs w:val="24"/>
        </w:rPr>
        <w:t xml:space="preserve">; </w:t>
      </w:r>
      <w:r w:rsidR="004D3C53" w:rsidRPr="001D5BA7">
        <w:rPr>
          <w:rFonts w:eastAsiaTheme="minorEastAsia" w:cs="Times New Roman"/>
          <w:sz w:val="24"/>
          <w:szCs w:val="24"/>
        </w:rPr>
        <w:t>Hepper et al., 2014</w:t>
      </w:r>
      <w:r w:rsidR="00F16BDA">
        <w:rPr>
          <w:rFonts w:eastAsiaTheme="minorEastAsia" w:cs="Times New Roman"/>
          <w:sz w:val="24"/>
          <w:szCs w:val="24"/>
        </w:rPr>
        <w:t>, 202</w:t>
      </w:r>
      <w:r w:rsidR="00961876">
        <w:rPr>
          <w:rFonts w:eastAsiaTheme="minorEastAsia" w:cs="Times New Roman"/>
          <w:sz w:val="24"/>
          <w:szCs w:val="24"/>
        </w:rPr>
        <w:t>1</w:t>
      </w:r>
      <w:r w:rsidR="00905907" w:rsidRPr="001D5BA7">
        <w:rPr>
          <w:rFonts w:eastAsiaTheme="minorEastAsia" w:cs="Times New Roman"/>
          <w:sz w:val="24"/>
          <w:szCs w:val="24"/>
        </w:rPr>
        <w:t xml:space="preserve">; </w:t>
      </w:r>
      <w:r w:rsidR="00FF0EDA" w:rsidRPr="00C8120E">
        <w:rPr>
          <w:rFonts w:asciiTheme="majorBidi" w:eastAsiaTheme="minorEastAsia" w:hAnsiTheme="majorBidi" w:cstheme="majorBidi"/>
          <w:color w:val="000000"/>
          <w:kern w:val="0"/>
          <w:sz w:val="24"/>
          <w:szCs w:val="24"/>
          <w:lang w:val="en-GB"/>
        </w:rPr>
        <w:t>Madoglou</w:t>
      </w:r>
      <w:r w:rsidR="00FF0EDA" w:rsidRPr="005D70C6">
        <w:rPr>
          <w:rFonts w:cs="Times New Roman"/>
          <w:bCs/>
          <w:color w:val="000000"/>
          <w:sz w:val="24"/>
          <w:szCs w:val="24"/>
          <w:lang w:val="en-GB"/>
        </w:rPr>
        <w:t xml:space="preserve"> </w:t>
      </w:r>
      <w:r w:rsidR="00FF0EDA">
        <w:rPr>
          <w:rFonts w:cs="Times New Roman"/>
          <w:bCs/>
          <w:color w:val="000000"/>
          <w:sz w:val="24"/>
          <w:szCs w:val="24"/>
          <w:lang w:val="en-GB"/>
        </w:rPr>
        <w:t xml:space="preserve">et al., 2017; </w:t>
      </w:r>
      <w:r w:rsidR="00BD7D00">
        <w:rPr>
          <w:rFonts w:cs="Times New Roman"/>
          <w:bCs/>
          <w:color w:val="000000"/>
          <w:sz w:val="24"/>
          <w:szCs w:val="24"/>
          <w:lang w:val="en-GB"/>
        </w:rPr>
        <w:t xml:space="preserve">Wildschut et al., 2019; </w:t>
      </w:r>
      <w:r w:rsidR="00905907" w:rsidRPr="005D70C6">
        <w:rPr>
          <w:rFonts w:cs="Times New Roman"/>
          <w:bCs/>
          <w:color w:val="000000"/>
          <w:sz w:val="24"/>
          <w:szCs w:val="24"/>
          <w:lang w:val="en-GB"/>
        </w:rPr>
        <w:t>Zhou</w:t>
      </w:r>
      <w:r w:rsidR="005C2618">
        <w:rPr>
          <w:rFonts w:cs="Times New Roman"/>
          <w:bCs/>
          <w:color w:val="000000"/>
          <w:sz w:val="24"/>
          <w:szCs w:val="24"/>
          <w:lang w:val="en-GB"/>
        </w:rPr>
        <w:t xml:space="preserve"> et al.</w:t>
      </w:r>
      <w:r w:rsidR="00905907" w:rsidRPr="005D70C6">
        <w:rPr>
          <w:rFonts w:cs="Times New Roman"/>
          <w:bCs/>
          <w:color w:val="000000"/>
          <w:sz w:val="24"/>
          <w:szCs w:val="24"/>
          <w:lang w:val="en-GB"/>
        </w:rPr>
        <w:t>, 2008</w:t>
      </w:r>
      <w:r w:rsidR="00953685" w:rsidRPr="001D5BA7">
        <w:rPr>
          <w:rFonts w:eastAsiaTheme="minorEastAsia" w:cs="Times New Roman"/>
          <w:sz w:val="24"/>
          <w:szCs w:val="24"/>
        </w:rPr>
        <w:t>)</w:t>
      </w:r>
      <w:r w:rsidR="00905907" w:rsidRPr="001D5BA7">
        <w:rPr>
          <w:rFonts w:cs="Times New Roman"/>
          <w:bCs/>
          <w:sz w:val="24"/>
          <w:szCs w:val="24"/>
        </w:rPr>
        <w:t>.</w:t>
      </w:r>
      <w:r w:rsidR="004322CD" w:rsidRPr="001D5BA7">
        <w:rPr>
          <w:rFonts w:cs="Times New Roman"/>
          <w:bCs/>
          <w:sz w:val="24"/>
          <w:szCs w:val="24"/>
        </w:rPr>
        <w:t xml:space="preserve"> </w:t>
      </w:r>
    </w:p>
    <w:p w14:paraId="6EFE3473" w14:textId="2BF8FEC9" w:rsidR="006E3618" w:rsidRPr="001D5BA7" w:rsidRDefault="004322CD" w:rsidP="00AD2844">
      <w:pPr>
        <w:spacing w:line="480" w:lineRule="exact"/>
        <w:ind w:firstLine="360"/>
        <w:jc w:val="left"/>
        <w:rPr>
          <w:rFonts w:eastAsiaTheme="minorEastAsia" w:cs="Times New Roman"/>
          <w:sz w:val="24"/>
          <w:szCs w:val="24"/>
        </w:rPr>
      </w:pPr>
      <w:r w:rsidRPr="001D5BA7">
        <w:rPr>
          <w:rFonts w:eastAsiaTheme="minorEastAsia" w:cs="Times New Roman"/>
          <w:sz w:val="24"/>
          <w:szCs w:val="24"/>
        </w:rPr>
        <w:t>Crucially</w:t>
      </w:r>
      <w:r w:rsidR="006079E3" w:rsidRPr="001D5BA7">
        <w:rPr>
          <w:rFonts w:eastAsiaTheme="minorEastAsia" w:cs="Times New Roman"/>
          <w:sz w:val="24"/>
          <w:szCs w:val="24"/>
        </w:rPr>
        <w:t xml:space="preserve">, </w:t>
      </w:r>
      <w:r w:rsidR="002C2D34" w:rsidRPr="001D5BA7">
        <w:rPr>
          <w:rFonts w:eastAsiaTheme="minorEastAsia" w:cs="Times New Roman"/>
          <w:sz w:val="24"/>
          <w:szCs w:val="24"/>
        </w:rPr>
        <w:t xml:space="preserve">the emotion has emerged as a </w:t>
      </w:r>
      <w:r w:rsidR="00953685" w:rsidRPr="001D5BA7">
        <w:rPr>
          <w:rFonts w:eastAsiaTheme="minorEastAsia" w:cs="Times New Roman"/>
          <w:sz w:val="24"/>
          <w:szCs w:val="24"/>
        </w:rPr>
        <w:t xml:space="preserve">psychological resource </w:t>
      </w:r>
      <w:r w:rsidR="009E25E3" w:rsidRPr="001D5BA7">
        <w:rPr>
          <w:rFonts w:eastAsiaTheme="minorEastAsia" w:cs="Times New Roman"/>
          <w:sz w:val="24"/>
          <w:szCs w:val="24"/>
        </w:rPr>
        <w:t xml:space="preserve">that </w:t>
      </w:r>
      <w:r w:rsidR="00367830">
        <w:rPr>
          <w:rFonts w:eastAsiaTheme="minorEastAsia" w:cs="Times New Roman"/>
          <w:sz w:val="24"/>
          <w:szCs w:val="24"/>
        </w:rPr>
        <w:t>confers a</w:t>
      </w:r>
      <w:r w:rsidR="00415CFF" w:rsidRPr="001D5BA7">
        <w:rPr>
          <w:rFonts w:eastAsiaTheme="minorEastAsia" w:cs="Times New Roman"/>
          <w:sz w:val="24"/>
          <w:szCs w:val="24"/>
        </w:rPr>
        <w:t xml:space="preserve"> variety of</w:t>
      </w:r>
      <w:r w:rsidR="00953685" w:rsidRPr="001D5BA7">
        <w:rPr>
          <w:rFonts w:eastAsiaTheme="minorEastAsia" w:cs="Times New Roman"/>
          <w:sz w:val="24"/>
          <w:szCs w:val="24"/>
        </w:rPr>
        <w:t xml:space="preserve"> intrapersonal and interpersonal </w:t>
      </w:r>
      <w:r w:rsidR="00367830">
        <w:rPr>
          <w:rFonts w:eastAsiaTheme="minorEastAsia" w:cs="Times New Roman"/>
          <w:sz w:val="24"/>
          <w:szCs w:val="24"/>
        </w:rPr>
        <w:t>benefits</w:t>
      </w:r>
      <w:r w:rsidR="00953685" w:rsidRPr="001D5BA7">
        <w:rPr>
          <w:rFonts w:eastAsiaTheme="minorEastAsia" w:cs="Times New Roman"/>
          <w:sz w:val="24"/>
          <w:szCs w:val="24"/>
        </w:rPr>
        <w:t xml:space="preserve"> (</w:t>
      </w:r>
      <w:r w:rsidR="00DE20CB" w:rsidRPr="00DE20CB">
        <w:rPr>
          <w:color w:val="201F1E"/>
          <w:sz w:val="24"/>
          <w:szCs w:val="24"/>
          <w:shd w:val="clear" w:color="auto" w:fill="FFFFFF"/>
          <w:lang w:val="en-GB"/>
        </w:rPr>
        <w:t>Frankenbach</w:t>
      </w:r>
      <w:r w:rsidR="00DE20CB">
        <w:rPr>
          <w:color w:val="201F1E"/>
          <w:sz w:val="24"/>
          <w:szCs w:val="24"/>
          <w:shd w:val="clear" w:color="auto" w:fill="FFFFFF"/>
          <w:lang w:val="en-GB"/>
        </w:rPr>
        <w:t xml:space="preserve"> et al., 2021; </w:t>
      </w:r>
      <w:r w:rsidR="00F45E50" w:rsidRPr="001D5BA7">
        <w:rPr>
          <w:rFonts w:eastAsiaTheme="minorEastAsia" w:cs="Times New Roman"/>
          <w:sz w:val="24"/>
          <w:szCs w:val="24"/>
        </w:rPr>
        <w:t>Sedikides</w:t>
      </w:r>
      <w:r w:rsidR="005C2618">
        <w:rPr>
          <w:rFonts w:eastAsiaTheme="minorEastAsia" w:cs="Times New Roman"/>
          <w:sz w:val="24"/>
          <w:szCs w:val="24"/>
        </w:rPr>
        <w:t xml:space="preserve"> et al., </w:t>
      </w:r>
      <w:r w:rsidR="00F45E50" w:rsidRPr="001D5BA7">
        <w:rPr>
          <w:rFonts w:eastAsiaTheme="minorEastAsia" w:cs="Times New Roman"/>
          <w:sz w:val="24"/>
          <w:szCs w:val="24"/>
        </w:rPr>
        <w:t>2008</w:t>
      </w:r>
      <w:r w:rsidR="005C2618">
        <w:rPr>
          <w:rFonts w:eastAsiaTheme="minorEastAsia" w:cs="Times New Roman"/>
          <w:sz w:val="24"/>
          <w:szCs w:val="24"/>
        </w:rPr>
        <w:t xml:space="preserve">, </w:t>
      </w:r>
      <w:r w:rsidR="00953685" w:rsidRPr="001D5BA7">
        <w:rPr>
          <w:rFonts w:eastAsiaTheme="minorEastAsia" w:cs="Times New Roman"/>
          <w:sz w:val="24"/>
          <w:szCs w:val="24"/>
        </w:rPr>
        <w:t>201</w:t>
      </w:r>
      <w:r w:rsidR="002C2D34" w:rsidRPr="001D5BA7">
        <w:rPr>
          <w:rFonts w:eastAsiaTheme="minorEastAsia" w:cs="Times New Roman"/>
          <w:sz w:val="24"/>
          <w:szCs w:val="24"/>
        </w:rPr>
        <w:t>5</w:t>
      </w:r>
      <w:r w:rsidR="00953685" w:rsidRPr="001D5BA7">
        <w:rPr>
          <w:rFonts w:eastAsiaTheme="minorEastAsia" w:cs="Times New Roman"/>
          <w:sz w:val="24"/>
          <w:szCs w:val="24"/>
        </w:rPr>
        <w:t xml:space="preserve">). </w:t>
      </w:r>
      <w:r w:rsidR="009E25E3" w:rsidRPr="001D5BA7">
        <w:rPr>
          <w:rFonts w:eastAsiaTheme="minorEastAsia" w:cs="Times New Roman"/>
          <w:sz w:val="24"/>
          <w:szCs w:val="24"/>
        </w:rPr>
        <w:t>In particular</w:t>
      </w:r>
      <w:r w:rsidR="00953685" w:rsidRPr="001D5BA7">
        <w:rPr>
          <w:rFonts w:eastAsiaTheme="minorEastAsia" w:cs="Times New Roman"/>
          <w:sz w:val="24"/>
          <w:szCs w:val="24"/>
        </w:rPr>
        <w:t>,</w:t>
      </w:r>
      <w:r w:rsidR="00FC6DAF" w:rsidRPr="001D5BA7">
        <w:rPr>
          <w:rFonts w:eastAsiaTheme="minorEastAsia" w:cs="Times New Roman"/>
          <w:sz w:val="24"/>
          <w:szCs w:val="24"/>
        </w:rPr>
        <w:t xml:space="preserve"> </w:t>
      </w:r>
      <w:r w:rsidR="002C2D34" w:rsidRPr="001D5BA7">
        <w:rPr>
          <w:rFonts w:eastAsiaTheme="minorEastAsia" w:cs="Times New Roman"/>
          <w:sz w:val="24"/>
          <w:szCs w:val="24"/>
        </w:rPr>
        <w:t>nos</w:t>
      </w:r>
      <w:r w:rsidR="00FC6DAF" w:rsidRPr="001D5BA7">
        <w:rPr>
          <w:rFonts w:eastAsiaTheme="minorEastAsia" w:cs="Times New Roman"/>
          <w:sz w:val="24"/>
          <w:szCs w:val="24"/>
        </w:rPr>
        <w:t>talgia boost</w:t>
      </w:r>
      <w:r w:rsidR="002C2D34" w:rsidRPr="001D5BA7">
        <w:rPr>
          <w:rFonts w:eastAsiaTheme="minorEastAsia" w:cs="Times New Roman"/>
          <w:sz w:val="24"/>
          <w:szCs w:val="24"/>
        </w:rPr>
        <w:t>s</w:t>
      </w:r>
      <w:r w:rsidR="00FC6DAF" w:rsidRPr="001D5BA7">
        <w:rPr>
          <w:rFonts w:eastAsiaTheme="minorEastAsia" w:cs="Times New Roman"/>
          <w:sz w:val="24"/>
          <w:szCs w:val="24"/>
        </w:rPr>
        <w:t xml:space="preserve"> self-esteem </w:t>
      </w:r>
      <w:r w:rsidR="002C2D34" w:rsidRPr="001D5BA7">
        <w:rPr>
          <w:rFonts w:eastAsiaTheme="minorEastAsia" w:cs="Times New Roman"/>
          <w:sz w:val="24"/>
          <w:szCs w:val="24"/>
        </w:rPr>
        <w:t xml:space="preserve">or </w:t>
      </w:r>
      <w:r w:rsidR="00FC6DAF" w:rsidRPr="001D5BA7">
        <w:rPr>
          <w:rFonts w:eastAsiaTheme="minorEastAsia" w:cs="Times New Roman"/>
          <w:sz w:val="24"/>
          <w:szCs w:val="24"/>
        </w:rPr>
        <w:t xml:space="preserve">self-positivity </w:t>
      </w:r>
      <w:r w:rsidR="005328AD" w:rsidRPr="001D5BA7">
        <w:rPr>
          <w:rFonts w:eastAsiaTheme="minorEastAsia" w:cs="Times New Roman"/>
          <w:sz w:val="24"/>
          <w:szCs w:val="24"/>
        </w:rPr>
        <w:t>(</w:t>
      </w:r>
      <w:r w:rsidR="00201320" w:rsidRPr="001D5BA7">
        <w:rPr>
          <w:rFonts w:eastAsiaTheme="minorEastAsia" w:cs="Times New Roman"/>
          <w:sz w:val="24"/>
          <w:szCs w:val="24"/>
        </w:rPr>
        <w:t>Cheung et al., 2013</w:t>
      </w:r>
      <w:r w:rsidR="005C2618">
        <w:rPr>
          <w:rFonts w:eastAsiaTheme="minorEastAsia" w:cs="Times New Roman"/>
          <w:sz w:val="24"/>
          <w:szCs w:val="24"/>
        </w:rPr>
        <w:t xml:space="preserve">, </w:t>
      </w:r>
      <w:r w:rsidR="00297752" w:rsidRPr="001D5BA7">
        <w:rPr>
          <w:rFonts w:eastAsiaTheme="minorEastAsia" w:cs="Times New Roman"/>
          <w:sz w:val="24"/>
          <w:szCs w:val="24"/>
        </w:rPr>
        <w:t>20</w:t>
      </w:r>
      <w:r w:rsidR="00AF13EC">
        <w:rPr>
          <w:rFonts w:eastAsia="SimSun" w:cs="Times New Roman" w:hint="eastAsia"/>
          <w:sz w:val="24"/>
          <w:szCs w:val="24"/>
        </w:rPr>
        <w:t>1</w:t>
      </w:r>
      <w:r w:rsidR="00297752" w:rsidRPr="001D5BA7">
        <w:rPr>
          <w:rFonts w:eastAsiaTheme="minorEastAsia" w:cs="Times New Roman"/>
          <w:sz w:val="24"/>
          <w:szCs w:val="24"/>
        </w:rPr>
        <w:t xml:space="preserve">6; </w:t>
      </w:r>
      <w:r w:rsidR="005328AD" w:rsidRPr="001D5BA7">
        <w:rPr>
          <w:rFonts w:eastAsiaTheme="minorEastAsia" w:cs="Times New Roman"/>
          <w:sz w:val="24"/>
          <w:szCs w:val="24"/>
        </w:rPr>
        <w:t>Vess</w:t>
      </w:r>
      <w:r w:rsidR="005C2618">
        <w:rPr>
          <w:rFonts w:eastAsiaTheme="minorEastAsia" w:cs="Times New Roman"/>
          <w:sz w:val="24"/>
          <w:szCs w:val="24"/>
        </w:rPr>
        <w:t xml:space="preserve"> et al., </w:t>
      </w:r>
      <w:r w:rsidR="005328AD" w:rsidRPr="001D5BA7">
        <w:rPr>
          <w:rFonts w:eastAsiaTheme="minorEastAsia" w:cs="Times New Roman"/>
          <w:sz w:val="24"/>
          <w:szCs w:val="24"/>
        </w:rPr>
        <w:t>2012)</w:t>
      </w:r>
      <w:r w:rsidR="00FC6DAF" w:rsidRPr="001D5BA7">
        <w:rPr>
          <w:rFonts w:eastAsiaTheme="minorEastAsia" w:cs="Times New Roman"/>
          <w:sz w:val="24"/>
          <w:szCs w:val="24"/>
        </w:rPr>
        <w:t>, in</w:t>
      </w:r>
      <w:r w:rsidR="002C646B" w:rsidRPr="001D5BA7">
        <w:rPr>
          <w:rFonts w:eastAsiaTheme="minorEastAsia" w:cs="Times New Roman"/>
          <w:sz w:val="24"/>
          <w:szCs w:val="24"/>
        </w:rPr>
        <w:t>crease</w:t>
      </w:r>
      <w:r w:rsidR="002C2D34" w:rsidRPr="001D5BA7">
        <w:rPr>
          <w:rFonts w:eastAsiaTheme="minorEastAsia" w:cs="Times New Roman"/>
          <w:sz w:val="24"/>
          <w:szCs w:val="24"/>
        </w:rPr>
        <w:t>s</w:t>
      </w:r>
      <w:r w:rsidR="00FC6DAF" w:rsidRPr="001D5BA7">
        <w:rPr>
          <w:rFonts w:eastAsiaTheme="minorEastAsia" w:cs="Times New Roman"/>
          <w:sz w:val="24"/>
          <w:szCs w:val="24"/>
        </w:rPr>
        <w:t xml:space="preserve"> meaning </w:t>
      </w:r>
      <w:r w:rsidR="008447A9" w:rsidRPr="001D5BA7">
        <w:rPr>
          <w:rFonts w:eastAsiaTheme="minorEastAsia" w:cs="Times New Roman"/>
          <w:sz w:val="24"/>
          <w:szCs w:val="24"/>
        </w:rPr>
        <w:t>in</w:t>
      </w:r>
      <w:r w:rsidR="00FC6DAF" w:rsidRPr="001D5BA7">
        <w:rPr>
          <w:rFonts w:eastAsiaTheme="minorEastAsia" w:cs="Times New Roman"/>
          <w:sz w:val="24"/>
          <w:szCs w:val="24"/>
        </w:rPr>
        <w:t xml:space="preserve"> life (</w:t>
      </w:r>
      <w:r w:rsidR="005328AD" w:rsidRPr="001D5BA7">
        <w:rPr>
          <w:rFonts w:eastAsiaTheme="minorEastAsia" w:cs="Times New Roman"/>
          <w:sz w:val="24"/>
          <w:szCs w:val="24"/>
        </w:rPr>
        <w:t>Routledge et al., 2011</w:t>
      </w:r>
      <w:r w:rsidR="005C2618">
        <w:rPr>
          <w:rFonts w:eastAsiaTheme="minorEastAsia" w:cs="Times New Roman"/>
          <w:sz w:val="24"/>
          <w:szCs w:val="24"/>
        </w:rPr>
        <w:t xml:space="preserve">, </w:t>
      </w:r>
      <w:r w:rsidR="00522501" w:rsidRPr="001D5BA7">
        <w:rPr>
          <w:rFonts w:eastAsiaTheme="minorEastAsia" w:cs="Times New Roman"/>
          <w:sz w:val="24"/>
          <w:szCs w:val="24"/>
        </w:rPr>
        <w:t>2012</w:t>
      </w:r>
      <w:r w:rsidR="002C2D34" w:rsidRPr="001D5BA7">
        <w:rPr>
          <w:rFonts w:eastAsiaTheme="minorEastAsia" w:cs="Times New Roman"/>
          <w:sz w:val="24"/>
          <w:szCs w:val="24"/>
        </w:rPr>
        <w:t xml:space="preserve">; Sedikides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2C2D34" w:rsidRPr="001D5BA7">
        <w:rPr>
          <w:rFonts w:eastAsiaTheme="minorEastAsia" w:cs="Times New Roman"/>
          <w:sz w:val="24"/>
          <w:szCs w:val="24"/>
        </w:rPr>
        <w:t>Wildschut, 201</w:t>
      </w:r>
      <w:r w:rsidR="00C13E4D">
        <w:rPr>
          <w:rFonts w:eastAsiaTheme="minorEastAsia" w:cs="Times New Roman"/>
          <w:sz w:val="24"/>
          <w:szCs w:val="24"/>
        </w:rPr>
        <w:t>8</w:t>
      </w:r>
      <w:r w:rsidR="00FC6DAF" w:rsidRPr="001D5BA7">
        <w:rPr>
          <w:rFonts w:eastAsiaTheme="minorEastAsia" w:cs="Times New Roman"/>
          <w:sz w:val="24"/>
          <w:szCs w:val="24"/>
        </w:rPr>
        <w:t xml:space="preserve">), </w:t>
      </w:r>
      <w:r w:rsidR="009E25E3" w:rsidRPr="001D5BA7">
        <w:rPr>
          <w:rFonts w:eastAsiaTheme="minorEastAsia" w:cs="Times New Roman"/>
          <w:sz w:val="24"/>
          <w:szCs w:val="24"/>
        </w:rPr>
        <w:t xml:space="preserve">fosters </w:t>
      </w:r>
      <w:r w:rsidR="00704893" w:rsidRPr="001D5BA7">
        <w:rPr>
          <w:rFonts w:eastAsiaTheme="minorEastAsia" w:cs="Times New Roman"/>
          <w:sz w:val="24"/>
          <w:szCs w:val="24"/>
        </w:rPr>
        <w:t xml:space="preserve">social </w:t>
      </w:r>
      <w:r w:rsidR="00704893" w:rsidRPr="001D5BA7">
        <w:rPr>
          <w:rFonts w:eastAsiaTheme="minorEastAsia" w:cs="Times New Roman"/>
          <w:sz w:val="24"/>
          <w:szCs w:val="24"/>
        </w:rPr>
        <w:lastRenderedPageBreak/>
        <w:t>connectedness</w:t>
      </w:r>
      <w:r w:rsidR="00522501" w:rsidRPr="001D5BA7">
        <w:rPr>
          <w:rFonts w:eastAsiaTheme="minorEastAsia" w:cs="Times New Roman"/>
          <w:sz w:val="24"/>
          <w:szCs w:val="24"/>
        </w:rPr>
        <w:t xml:space="preserve"> </w:t>
      </w:r>
      <w:r w:rsidR="00516E0F" w:rsidRPr="001D5BA7">
        <w:rPr>
          <w:rFonts w:eastAsiaTheme="minorEastAsia" w:cs="Times New Roman"/>
          <w:sz w:val="24"/>
          <w:szCs w:val="24"/>
        </w:rPr>
        <w:t xml:space="preserve">and </w:t>
      </w:r>
      <w:r w:rsidR="00BD7D00">
        <w:rPr>
          <w:rFonts w:eastAsiaTheme="minorEastAsia" w:cs="Times New Roman"/>
          <w:sz w:val="24"/>
          <w:szCs w:val="24"/>
        </w:rPr>
        <w:t xml:space="preserve">social </w:t>
      </w:r>
      <w:r w:rsidR="00516E0F" w:rsidRPr="001D5BA7">
        <w:rPr>
          <w:rFonts w:eastAsiaTheme="minorEastAsia" w:cs="Times New Roman"/>
          <w:sz w:val="24"/>
          <w:szCs w:val="24"/>
        </w:rPr>
        <w:t xml:space="preserve">support </w:t>
      </w:r>
      <w:r w:rsidR="005328AD" w:rsidRPr="001D5BA7">
        <w:rPr>
          <w:rFonts w:eastAsiaTheme="minorEastAsia" w:cs="Times New Roman"/>
          <w:sz w:val="24"/>
          <w:szCs w:val="24"/>
        </w:rPr>
        <w:t>(Reid</w:t>
      </w:r>
      <w:r w:rsidR="00AF13EC">
        <w:rPr>
          <w:rFonts w:eastAsia="SimSun" w:cs="Times New Roman" w:hint="eastAsia"/>
          <w:sz w:val="24"/>
          <w:szCs w:val="24"/>
        </w:rPr>
        <w:t xml:space="preserve"> et al.</w:t>
      </w:r>
      <w:r w:rsidR="00BC7ED0" w:rsidRPr="001D5BA7">
        <w:rPr>
          <w:rFonts w:cs="Times New Roman"/>
          <w:sz w:val="24"/>
          <w:szCs w:val="24"/>
        </w:rPr>
        <w:t xml:space="preserve">, </w:t>
      </w:r>
      <w:r w:rsidR="005328AD" w:rsidRPr="001D5BA7">
        <w:rPr>
          <w:rFonts w:eastAsiaTheme="minorEastAsia" w:cs="Times New Roman"/>
          <w:sz w:val="24"/>
          <w:szCs w:val="24"/>
        </w:rPr>
        <w:t>201</w:t>
      </w:r>
      <w:r w:rsidR="00094179" w:rsidRPr="001D5BA7">
        <w:rPr>
          <w:rFonts w:eastAsiaTheme="minorEastAsia" w:cs="Times New Roman"/>
          <w:sz w:val="24"/>
          <w:szCs w:val="24"/>
        </w:rPr>
        <w:t>4</w:t>
      </w:r>
      <w:r w:rsidR="00522501" w:rsidRPr="001D5BA7">
        <w:rPr>
          <w:rFonts w:eastAsiaTheme="minorEastAsia" w:cs="Times New Roman"/>
          <w:sz w:val="24"/>
          <w:szCs w:val="24"/>
        </w:rPr>
        <w:t xml:space="preserve">; </w:t>
      </w:r>
      <w:r w:rsidR="00F102F1">
        <w:rPr>
          <w:rFonts w:eastAsiaTheme="minorEastAsia" w:cs="Times New Roman"/>
          <w:sz w:val="24"/>
          <w:szCs w:val="24"/>
        </w:rPr>
        <w:t xml:space="preserve">Sedikides </w:t>
      </w:r>
      <w:r w:rsidR="008F7DF6">
        <w:rPr>
          <w:rFonts w:eastAsiaTheme="minorEastAsia" w:cs="Times New Roman"/>
          <w:sz w:val="24"/>
          <w:szCs w:val="24"/>
        </w:rPr>
        <w:t>and</w:t>
      </w:r>
      <w:r w:rsidR="00F102F1">
        <w:rPr>
          <w:rFonts w:eastAsiaTheme="minorEastAsia" w:cs="Times New Roman"/>
          <w:sz w:val="24"/>
          <w:szCs w:val="24"/>
        </w:rPr>
        <w:t xml:space="preserve"> Wildschut, 2019; </w:t>
      </w:r>
      <w:r w:rsidR="00801DBC" w:rsidRPr="001D5BA7">
        <w:rPr>
          <w:rFonts w:eastAsiaTheme="minorEastAsia" w:cs="Times New Roman"/>
          <w:sz w:val="24"/>
          <w:szCs w:val="24"/>
        </w:rPr>
        <w:t>Wildschut</w:t>
      </w:r>
      <w:r w:rsidR="005C2618">
        <w:rPr>
          <w:rFonts w:eastAsiaTheme="minorEastAsia" w:cs="Times New Roman"/>
          <w:sz w:val="24"/>
          <w:szCs w:val="24"/>
        </w:rPr>
        <w:t xml:space="preserve"> et al., </w:t>
      </w:r>
      <w:r w:rsidR="00801DBC" w:rsidRPr="001D5BA7">
        <w:rPr>
          <w:rFonts w:eastAsiaTheme="minorEastAsia" w:cs="Times New Roman"/>
          <w:sz w:val="24"/>
          <w:szCs w:val="24"/>
        </w:rPr>
        <w:t>2010</w:t>
      </w:r>
      <w:r w:rsidR="005328AD" w:rsidRPr="001D5BA7">
        <w:rPr>
          <w:rFonts w:eastAsiaTheme="minorEastAsia" w:cs="Times New Roman"/>
          <w:sz w:val="24"/>
          <w:szCs w:val="24"/>
        </w:rPr>
        <w:t>)</w:t>
      </w:r>
      <w:r w:rsidR="00704893" w:rsidRPr="001D5BA7">
        <w:rPr>
          <w:rFonts w:eastAsiaTheme="minorEastAsia" w:cs="Times New Roman"/>
          <w:sz w:val="24"/>
          <w:szCs w:val="24"/>
        </w:rPr>
        <w:t xml:space="preserve">, </w:t>
      </w:r>
      <w:r w:rsidR="00AD2844">
        <w:rPr>
          <w:rFonts w:eastAsiaTheme="minorEastAsia" w:cs="Times New Roman"/>
          <w:sz w:val="24"/>
          <w:szCs w:val="24"/>
        </w:rPr>
        <w:t>encourages help seeking (</w:t>
      </w:r>
      <w:r w:rsidR="00AD2844" w:rsidRPr="00AD2844">
        <w:rPr>
          <w:color w:val="333333"/>
          <w:sz w:val="24"/>
          <w:szCs w:val="24"/>
          <w:shd w:val="clear" w:color="auto" w:fill="FFFFFF"/>
          <w:lang w:val="en-GB"/>
        </w:rPr>
        <w:t>Juhl</w:t>
      </w:r>
      <w:r w:rsidR="00AD2844">
        <w:rPr>
          <w:color w:val="333333"/>
          <w:sz w:val="24"/>
          <w:szCs w:val="24"/>
          <w:shd w:val="clear" w:color="auto" w:fill="FFFFFF"/>
          <w:lang w:val="en-GB"/>
        </w:rPr>
        <w:t xml:space="preserve"> et al., 2021)</w:t>
      </w:r>
      <w:r w:rsidR="00AD2844">
        <w:rPr>
          <w:rFonts w:eastAsiaTheme="minorEastAsia" w:cs="Times New Roman"/>
          <w:sz w:val="24"/>
          <w:szCs w:val="24"/>
        </w:rPr>
        <w:t xml:space="preserve">, </w:t>
      </w:r>
      <w:r w:rsidR="00094179" w:rsidRPr="001D5BA7">
        <w:rPr>
          <w:rFonts w:eastAsiaTheme="minorEastAsia" w:cs="Times New Roman"/>
          <w:sz w:val="24"/>
          <w:szCs w:val="24"/>
        </w:rPr>
        <w:t>enhance</w:t>
      </w:r>
      <w:r w:rsidR="009E25E3" w:rsidRPr="001D5BA7">
        <w:rPr>
          <w:rFonts w:eastAsiaTheme="minorEastAsia" w:cs="Times New Roman"/>
          <w:sz w:val="24"/>
          <w:szCs w:val="24"/>
        </w:rPr>
        <w:t>s</w:t>
      </w:r>
      <w:r w:rsidR="002C646B" w:rsidRPr="001D5BA7">
        <w:rPr>
          <w:rFonts w:eastAsiaTheme="minorEastAsia" w:cs="Times New Roman"/>
          <w:sz w:val="24"/>
          <w:szCs w:val="24"/>
        </w:rPr>
        <w:t xml:space="preserve"> psychological health and well-being (</w:t>
      </w:r>
      <w:r w:rsidR="00094179" w:rsidRPr="001D5BA7">
        <w:rPr>
          <w:rFonts w:eastAsiaTheme="minorEastAsia" w:cs="Times New Roman"/>
          <w:sz w:val="24"/>
          <w:szCs w:val="24"/>
        </w:rPr>
        <w:t>Baldwin</w:t>
      </w:r>
      <w:r w:rsidR="005C2618">
        <w:rPr>
          <w:rFonts w:eastAsiaTheme="minorEastAsia" w:cs="Times New Roman"/>
          <w:sz w:val="24"/>
          <w:szCs w:val="24"/>
        </w:rPr>
        <w:t xml:space="preserve"> et al., </w:t>
      </w:r>
      <w:r w:rsidR="00BD7D00">
        <w:rPr>
          <w:rFonts w:eastAsiaTheme="minorEastAsia" w:cs="Times New Roman"/>
          <w:sz w:val="24"/>
          <w:szCs w:val="24"/>
        </w:rPr>
        <w:t>2</w:t>
      </w:r>
      <w:r w:rsidR="00094179" w:rsidRPr="001D5BA7">
        <w:rPr>
          <w:rFonts w:eastAsiaTheme="minorEastAsia" w:cs="Times New Roman"/>
          <w:sz w:val="24"/>
          <w:szCs w:val="24"/>
        </w:rPr>
        <w:t xml:space="preserve">015; </w:t>
      </w:r>
      <w:r w:rsidR="009E25E3" w:rsidRPr="001D5BA7">
        <w:rPr>
          <w:rFonts w:eastAsiaTheme="minorEastAsia" w:cs="Times New Roman"/>
          <w:sz w:val="24"/>
          <w:szCs w:val="24"/>
        </w:rPr>
        <w:t xml:space="preserve">Baldwin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9E25E3" w:rsidRPr="001D5BA7">
        <w:rPr>
          <w:rFonts w:eastAsiaTheme="minorEastAsia" w:cs="Times New Roman"/>
          <w:sz w:val="24"/>
          <w:szCs w:val="24"/>
        </w:rPr>
        <w:t xml:space="preserve">Landau, 2014; </w:t>
      </w:r>
      <w:r w:rsidR="00BD7D00">
        <w:rPr>
          <w:rFonts w:eastAsiaTheme="minorEastAsia" w:cs="Times New Roman"/>
          <w:sz w:val="24"/>
          <w:szCs w:val="24"/>
        </w:rPr>
        <w:t xml:space="preserve">Layous et al., 2021; </w:t>
      </w:r>
      <w:r w:rsidR="002C646B" w:rsidRPr="001D5BA7">
        <w:rPr>
          <w:rFonts w:eastAsiaTheme="minorEastAsia" w:cs="Times New Roman"/>
          <w:sz w:val="24"/>
          <w:szCs w:val="24"/>
        </w:rPr>
        <w:t>Routledge</w:t>
      </w:r>
      <w:r w:rsidR="005C2618">
        <w:rPr>
          <w:rFonts w:eastAsiaTheme="minorEastAsia" w:cs="Times New Roman"/>
          <w:sz w:val="24"/>
          <w:szCs w:val="24"/>
        </w:rPr>
        <w:t xml:space="preserve"> et al., </w:t>
      </w:r>
      <w:r w:rsidR="002C646B" w:rsidRPr="001D5BA7">
        <w:rPr>
          <w:rFonts w:eastAsiaTheme="minorEastAsia" w:cs="Times New Roman"/>
          <w:sz w:val="24"/>
          <w:szCs w:val="24"/>
        </w:rPr>
        <w:t xml:space="preserve">2013), </w:t>
      </w:r>
      <w:r w:rsidR="00FC6DAF" w:rsidRPr="001D5BA7">
        <w:rPr>
          <w:rFonts w:eastAsiaTheme="minorEastAsia" w:cs="Times New Roman"/>
          <w:sz w:val="24"/>
          <w:szCs w:val="24"/>
        </w:rPr>
        <w:t xml:space="preserve">and </w:t>
      </w:r>
      <w:r w:rsidR="009E25E3" w:rsidRPr="001D5BA7">
        <w:rPr>
          <w:rFonts w:eastAsiaTheme="minorEastAsia" w:cs="Times New Roman"/>
          <w:sz w:val="24"/>
          <w:szCs w:val="24"/>
        </w:rPr>
        <w:t xml:space="preserve">attenuates </w:t>
      </w:r>
      <w:r w:rsidR="00FC6DAF" w:rsidRPr="001D5BA7">
        <w:rPr>
          <w:rFonts w:eastAsiaTheme="minorEastAsia" w:cs="Times New Roman"/>
          <w:sz w:val="24"/>
          <w:szCs w:val="24"/>
        </w:rPr>
        <w:t xml:space="preserve">dysphoric states such as loneliness, </w:t>
      </w:r>
      <w:r w:rsidR="009E25E3" w:rsidRPr="001D5BA7">
        <w:rPr>
          <w:rFonts w:eastAsiaTheme="minorEastAsia" w:cs="Times New Roman"/>
          <w:sz w:val="24"/>
          <w:szCs w:val="24"/>
        </w:rPr>
        <w:t xml:space="preserve">boredom, </w:t>
      </w:r>
      <w:r w:rsidR="00704893" w:rsidRPr="001D5BA7">
        <w:rPr>
          <w:rFonts w:eastAsiaTheme="minorEastAsia" w:cs="Times New Roman"/>
          <w:sz w:val="24"/>
          <w:szCs w:val="24"/>
        </w:rPr>
        <w:t xml:space="preserve">stress, </w:t>
      </w:r>
      <w:r w:rsidR="009E25E3" w:rsidRPr="001D5BA7">
        <w:rPr>
          <w:rFonts w:eastAsiaTheme="minorEastAsia" w:cs="Times New Roman"/>
          <w:sz w:val="24"/>
          <w:szCs w:val="24"/>
        </w:rPr>
        <w:t xml:space="preserve">or </w:t>
      </w:r>
      <w:r w:rsidR="00AB0F14" w:rsidRPr="001D5BA7">
        <w:rPr>
          <w:rFonts w:eastAsiaTheme="minorEastAsia" w:cs="Times New Roman"/>
          <w:sz w:val="24"/>
          <w:szCs w:val="24"/>
        </w:rPr>
        <w:t xml:space="preserve">death </w:t>
      </w:r>
      <w:r w:rsidR="00704893" w:rsidRPr="001D5BA7">
        <w:rPr>
          <w:rFonts w:eastAsiaTheme="minorEastAsia" w:cs="Times New Roman"/>
          <w:sz w:val="24"/>
          <w:szCs w:val="24"/>
        </w:rPr>
        <w:t xml:space="preserve">anxiety </w:t>
      </w:r>
      <w:r w:rsidR="00FC6DAF" w:rsidRPr="001D5BA7">
        <w:rPr>
          <w:rFonts w:eastAsiaTheme="minorEastAsia" w:cs="Times New Roman"/>
          <w:sz w:val="24"/>
          <w:szCs w:val="24"/>
        </w:rPr>
        <w:t>(Routledge et al., 20</w:t>
      </w:r>
      <w:r w:rsidR="00F9394E" w:rsidRPr="001D5BA7">
        <w:rPr>
          <w:rFonts w:eastAsiaTheme="minorEastAsia" w:cs="Times New Roman"/>
          <w:sz w:val="24"/>
          <w:szCs w:val="24"/>
        </w:rPr>
        <w:t>11</w:t>
      </w:r>
      <w:r w:rsidR="00FC6DAF" w:rsidRPr="001D5BA7">
        <w:rPr>
          <w:rFonts w:eastAsiaTheme="minorEastAsia" w:cs="Times New Roman"/>
          <w:sz w:val="24"/>
          <w:szCs w:val="24"/>
        </w:rPr>
        <w:t xml:space="preserve">; </w:t>
      </w:r>
      <w:r w:rsidR="00223A31" w:rsidRPr="001D5BA7">
        <w:rPr>
          <w:rFonts w:cs="Times New Roman"/>
          <w:bCs/>
          <w:color w:val="000000"/>
          <w:sz w:val="24"/>
          <w:szCs w:val="24"/>
          <w:lang w:val="nl-NL"/>
        </w:rPr>
        <w:t>Van Tilburg</w:t>
      </w:r>
      <w:r w:rsidR="005C2618">
        <w:rPr>
          <w:rFonts w:cs="Times New Roman"/>
          <w:bCs/>
          <w:color w:val="000000"/>
          <w:sz w:val="24"/>
          <w:szCs w:val="24"/>
          <w:lang w:val="nl-NL"/>
        </w:rPr>
        <w:t xml:space="preserve"> et al., </w:t>
      </w:r>
      <w:r w:rsidR="00223A31" w:rsidRPr="001D5BA7">
        <w:rPr>
          <w:rFonts w:cs="Times New Roman"/>
          <w:bCs/>
          <w:color w:val="000000"/>
          <w:sz w:val="24"/>
          <w:szCs w:val="24"/>
          <w:lang w:val="nl-NL"/>
        </w:rPr>
        <w:t xml:space="preserve">2013; </w:t>
      </w:r>
      <w:r w:rsidR="00FC6DAF" w:rsidRPr="001D5BA7">
        <w:rPr>
          <w:rFonts w:eastAsiaTheme="minorEastAsia" w:cs="Times New Roman"/>
          <w:sz w:val="24"/>
          <w:szCs w:val="24"/>
        </w:rPr>
        <w:t>Zhou et al., 2008</w:t>
      </w:r>
      <w:r w:rsidR="00AD2844">
        <w:rPr>
          <w:rFonts w:eastAsiaTheme="minorEastAsia" w:cs="Times New Roman"/>
          <w:sz w:val="24"/>
          <w:szCs w:val="24"/>
        </w:rPr>
        <w:t xml:space="preserve">; </w:t>
      </w:r>
      <w:r w:rsidR="00AD2844">
        <w:rPr>
          <w:rFonts w:cs="Times New Roman"/>
          <w:bCs/>
          <w:color w:val="000000"/>
          <w:sz w:val="24"/>
          <w:szCs w:val="24"/>
          <w:lang w:val="en-GB"/>
        </w:rPr>
        <w:t>Zhou, Sedikides et al., 2021</w:t>
      </w:r>
      <w:r w:rsidR="00FC6DAF" w:rsidRPr="001D5BA7">
        <w:rPr>
          <w:rFonts w:eastAsiaTheme="minorEastAsia" w:cs="Times New Roman"/>
          <w:sz w:val="24"/>
          <w:szCs w:val="24"/>
        </w:rPr>
        <w:t>).</w:t>
      </w:r>
      <w:r w:rsidR="00094179" w:rsidRPr="001D5BA7">
        <w:rPr>
          <w:rFonts w:eastAsiaTheme="minorEastAsia" w:cs="Times New Roman"/>
          <w:sz w:val="24"/>
          <w:szCs w:val="24"/>
        </w:rPr>
        <w:t xml:space="preserve"> Furthermore, i</w:t>
      </w:r>
      <w:r w:rsidR="00A26AA3" w:rsidRPr="001D5BA7">
        <w:rPr>
          <w:rFonts w:eastAsiaTheme="minorEastAsia" w:cs="Times New Roman"/>
          <w:sz w:val="24"/>
          <w:szCs w:val="24"/>
        </w:rPr>
        <w:t xml:space="preserve">n stark contrast to </w:t>
      </w:r>
      <w:r w:rsidR="00241368" w:rsidRPr="001D5BA7">
        <w:rPr>
          <w:rFonts w:eastAsiaTheme="minorEastAsia" w:cs="Times New Roman"/>
          <w:sz w:val="24"/>
          <w:szCs w:val="24"/>
        </w:rPr>
        <w:t xml:space="preserve">historical </w:t>
      </w:r>
      <w:r w:rsidR="00A26AA3" w:rsidRPr="001D5BA7">
        <w:rPr>
          <w:rFonts w:eastAsiaTheme="minorEastAsia" w:cs="Times New Roman"/>
          <w:sz w:val="24"/>
          <w:szCs w:val="24"/>
        </w:rPr>
        <w:t>views</w:t>
      </w:r>
      <w:r w:rsidR="00241368" w:rsidRPr="001D5BA7">
        <w:rPr>
          <w:rFonts w:eastAsiaTheme="minorEastAsia" w:cs="Times New Roman"/>
          <w:sz w:val="24"/>
          <w:szCs w:val="24"/>
        </w:rPr>
        <w:t xml:space="preserve"> (Batcho, 2013; Sedikides et al., 201</w:t>
      </w:r>
      <w:r w:rsidR="00AF13EC">
        <w:rPr>
          <w:rFonts w:eastAsia="SimSun" w:cs="Times New Roman" w:hint="eastAsia"/>
          <w:sz w:val="24"/>
          <w:szCs w:val="24"/>
        </w:rPr>
        <w:t>5</w:t>
      </w:r>
      <w:r w:rsidR="00241368" w:rsidRPr="001D5BA7">
        <w:rPr>
          <w:rFonts w:eastAsiaTheme="minorEastAsia" w:cs="Times New Roman"/>
          <w:sz w:val="24"/>
          <w:szCs w:val="24"/>
        </w:rPr>
        <w:t>)</w:t>
      </w:r>
      <w:r w:rsidR="00EA4B8E" w:rsidRPr="001D5BA7">
        <w:rPr>
          <w:rFonts w:eastAsiaTheme="minorEastAsia" w:cs="Times New Roman"/>
          <w:sz w:val="24"/>
          <w:szCs w:val="24"/>
        </w:rPr>
        <w:t>,</w:t>
      </w:r>
      <w:r w:rsidR="00A26AA3" w:rsidRPr="001D5BA7">
        <w:rPr>
          <w:rFonts w:eastAsiaTheme="minorEastAsia" w:cs="Times New Roman"/>
          <w:sz w:val="24"/>
          <w:szCs w:val="24"/>
        </w:rPr>
        <w:t xml:space="preserve"> nostalgia can be </w:t>
      </w:r>
      <w:r w:rsidR="00241368" w:rsidRPr="001D5BA7">
        <w:rPr>
          <w:rFonts w:eastAsiaTheme="minorEastAsia" w:cs="Times New Roman"/>
          <w:sz w:val="24"/>
          <w:szCs w:val="24"/>
        </w:rPr>
        <w:t xml:space="preserve">implemented in interventions among </w:t>
      </w:r>
      <w:r w:rsidR="005F554F">
        <w:rPr>
          <w:rFonts w:eastAsiaTheme="minorEastAsia" w:cs="Times New Roman"/>
          <w:sz w:val="24"/>
          <w:szCs w:val="24"/>
        </w:rPr>
        <w:t>older adults</w:t>
      </w:r>
      <w:r w:rsidR="00B153C8" w:rsidRPr="001D5BA7" w:rsidDel="00EA4B8E">
        <w:rPr>
          <w:rFonts w:eastAsiaTheme="minorEastAsia" w:cs="Times New Roman"/>
          <w:sz w:val="24"/>
          <w:szCs w:val="24"/>
        </w:rPr>
        <w:t xml:space="preserve"> </w:t>
      </w:r>
      <w:r w:rsidR="00A26AA3" w:rsidRPr="001D5BA7">
        <w:rPr>
          <w:rFonts w:eastAsiaTheme="minorEastAsia" w:cs="Times New Roman"/>
          <w:sz w:val="24"/>
          <w:szCs w:val="24"/>
        </w:rPr>
        <w:t>to maintain and improve emotional</w:t>
      </w:r>
      <w:r w:rsidR="00AB0F14" w:rsidRPr="001D5BA7">
        <w:rPr>
          <w:rFonts w:eastAsiaTheme="minorEastAsia" w:cs="Times New Roman"/>
          <w:sz w:val="24"/>
          <w:szCs w:val="24"/>
        </w:rPr>
        <w:t xml:space="preserve"> and</w:t>
      </w:r>
      <w:r w:rsidR="00A26AA3" w:rsidRPr="001D5BA7">
        <w:rPr>
          <w:rFonts w:eastAsiaTheme="minorEastAsia" w:cs="Times New Roman"/>
          <w:sz w:val="24"/>
          <w:szCs w:val="24"/>
        </w:rPr>
        <w:t xml:space="preserve"> memory </w:t>
      </w:r>
      <w:r w:rsidR="00AB0F14" w:rsidRPr="001D5BA7">
        <w:rPr>
          <w:rFonts w:eastAsiaTheme="minorEastAsia" w:cs="Times New Roman"/>
          <w:sz w:val="24"/>
          <w:szCs w:val="24"/>
        </w:rPr>
        <w:t xml:space="preserve">functions </w:t>
      </w:r>
      <w:r w:rsidR="00A26AA3" w:rsidRPr="001D5BA7">
        <w:rPr>
          <w:rFonts w:eastAsiaTheme="minorEastAsia" w:cs="Times New Roman"/>
          <w:sz w:val="24"/>
          <w:szCs w:val="24"/>
        </w:rPr>
        <w:t>(Yamagami</w:t>
      </w:r>
      <w:r w:rsidR="005C2618">
        <w:rPr>
          <w:rFonts w:eastAsiaTheme="minorEastAsia" w:cs="Times New Roman"/>
          <w:sz w:val="24"/>
          <w:szCs w:val="24"/>
        </w:rPr>
        <w:t xml:space="preserve"> et al., </w:t>
      </w:r>
      <w:r w:rsidR="00A26AA3" w:rsidRPr="001D5BA7">
        <w:rPr>
          <w:rFonts w:eastAsiaTheme="minorEastAsia" w:cs="Times New Roman"/>
          <w:sz w:val="24"/>
          <w:szCs w:val="24"/>
        </w:rPr>
        <w:t>2007)</w:t>
      </w:r>
      <w:r w:rsidR="00BC7F85" w:rsidRPr="001D5BA7">
        <w:rPr>
          <w:rFonts w:eastAsiaTheme="minorEastAsia" w:cs="Times New Roman"/>
          <w:sz w:val="24"/>
          <w:szCs w:val="24"/>
        </w:rPr>
        <w:t xml:space="preserve">, </w:t>
      </w:r>
      <w:r w:rsidR="00EA4B8E" w:rsidRPr="001D5BA7">
        <w:rPr>
          <w:rFonts w:eastAsiaTheme="minorEastAsia" w:cs="Times New Roman"/>
          <w:sz w:val="24"/>
          <w:szCs w:val="24"/>
        </w:rPr>
        <w:t xml:space="preserve">enrich </w:t>
      </w:r>
      <w:r w:rsidR="00BC7F85" w:rsidRPr="001D5BA7">
        <w:rPr>
          <w:rFonts w:eastAsiaTheme="minorEastAsia" w:cs="Times New Roman"/>
          <w:sz w:val="24"/>
          <w:szCs w:val="24"/>
        </w:rPr>
        <w:t>psychological</w:t>
      </w:r>
      <w:r w:rsidR="009760D9" w:rsidRPr="001D5BA7">
        <w:rPr>
          <w:rFonts w:eastAsiaTheme="minorEastAsia" w:cs="Times New Roman"/>
          <w:sz w:val="24"/>
          <w:szCs w:val="24"/>
        </w:rPr>
        <w:t xml:space="preserve"> well-being (Bohlmeijer</w:t>
      </w:r>
      <w:r w:rsidR="005C2618">
        <w:rPr>
          <w:rFonts w:eastAsiaTheme="minorEastAsia" w:cs="Times New Roman"/>
          <w:sz w:val="24"/>
          <w:szCs w:val="24"/>
        </w:rPr>
        <w:t xml:space="preserve"> et al., </w:t>
      </w:r>
      <w:r w:rsidR="009760D9" w:rsidRPr="001D5BA7">
        <w:rPr>
          <w:rFonts w:eastAsiaTheme="minorEastAsia" w:cs="Times New Roman"/>
          <w:sz w:val="24"/>
          <w:szCs w:val="24"/>
        </w:rPr>
        <w:t>2007</w:t>
      </w:r>
      <w:r w:rsidR="00BC7F85" w:rsidRPr="001D5BA7">
        <w:rPr>
          <w:rFonts w:eastAsiaTheme="minorEastAsia" w:cs="Times New Roman"/>
          <w:sz w:val="24"/>
          <w:szCs w:val="24"/>
        </w:rPr>
        <w:t>), and ameliorate depression (</w:t>
      </w:r>
      <w:r w:rsidR="009760D9" w:rsidRPr="001D5BA7">
        <w:rPr>
          <w:rFonts w:cs="Times New Roman"/>
          <w:sz w:val="24"/>
          <w:szCs w:val="24"/>
        </w:rPr>
        <w:t>Chiang et al., 2010</w:t>
      </w:r>
      <w:r w:rsidR="009760D9" w:rsidRPr="001D5BA7">
        <w:rPr>
          <w:rFonts w:eastAsiaTheme="minorEastAsia" w:cs="Times New Roman"/>
          <w:sz w:val="24"/>
          <w:szCs w:val="24"/>
        </w:rPr>
        <w:t>)</w:t>
      </w:r>
      <w:r w:rsidR="00F13AE3" w:rsidRPr="001D5BA7">
        <w:rPr>
          <w:rFonts w:eastAsiaTheme="minorEastAsia" w:cs="Times New Roman"/>
          <w:sz w:val="24"/>
          <w:szCs w:val="24"/>
        </w:rPr>
        <w:t xml:space="preserve">. </w:t>
      </w:r>
    </w:p>
    <w:p w14:paraId="292F2497" w14:textId="6052ED9F" w:rsidR="00AC7E04" w:rsidRPr="001D5BA7" w:rsidRDefault="00EA4B8E" w:rsidP="00367830">
      <w:pPr>
        <w:spacing w:line="480" w:lineRule="exact"/>
        <w:ind w:firstLine="420"/>
        <w:jc w:val="left"/>
        <w:rPr>
          <w:rFonts w:eastAsiaTheme="minorEastAsia" w:cs="Times New Roman"/>
          <w:sz w:val="24"/>
          <w:szCs w:val="24"/>
        </w:rPr>
      </w:pPr>
      <w:r w:rsidRPr="001D5BA7">
        <w:rPr>
          <w:rFonts w:eastAsiaTheme="minorEastAsia" w:cs="Times New Roman"/>
          <w:sz w:val="24"/>
          <w:szCs w:val="24"/>
        </w:rPr>
        <w:t xml:space="preserve">Over the past decade, the behavioral literature has </w:t>
      </w:r>
      <w:r w:rsidR="00433EF4" w:rsidRPr="001D5BA7">
        <w:rPr>
          <w:rFonts w:eastAsiaTheme="minorEastAsia" w:cs="Times New Roman"/>
          <w:sz w:val="24"/>
          <w:szCs w:val="24"/>
        </w:rPr>
        <w:t>covered</w:t>
      </w:r>
      <w:r w:rsidRPr="001D5BA7">
        <w:rPr>
          <w:rFonts w:eastAsiaTheme="minorEastAsia" w:cs="Times New Roman"/>
          <w:sz w:val="24"/>
          <w:szCs w:val="24"/>
        </w:rPr>
        <w:t xml:space="preserve"> extensively </w:t>
      </w:r>
      <w:r w:rsidR="00ED6519" w:rsidRPr="001D5BA7">
        <w:rPr>
          <w:rFonts w:eastAsiaTheme="minorEastAsia" w:cs="Times New Roman"/>
          <w:sz w:val="24"/>
          <w:szCs w:val="24"/>
        </w:rPr>
        <w:t>the nature</w:t>
      </w:r>
      <w:r w:rsidRPr="001D5BA7">
        <w:rPr>
          <w:rFonts w:eastAsiaTheme="minorEastAsia" w:cs="Times New Roman"/>
          <w:sz w:val="24"/>
          <w:szCs w:val="24"/>
        </w:rPr>
        <w:t xml:space="preserve"> (what it is) and </w:t>
      </w:r>
      <w:r w:rsidR="00ED6519" w:rsidRPr="001D5BA7">
        <w:rPr>
          <w:rFonts w:eastAsiaTheme="minorEastAsia" w:cs="Times New Roman"/>
          <w:sz w:val="24"/>
          <w:szCs w:val="24"/>
        </w:rPr>
        <w:t>function</w:t>
      </w:r>
      <w:r w:rsidRPr="001D5BA7">
        <w:rPr>
          <w:rFonts w:eastAsiaTheme="minorEastAsia" w:cs="Times New Roman"/>
          <w:sz w:val="24"/>
          <w:szCs w:val="24"/>
        </w:rPr>
        <w:t>s (what it does)</w:t>
      </w:r>
      <w:r w:rsidR="00ED6519" w:rsidRPr="001D5BA7">
        <w:rPr>
          <w:rFonts w:eastAsiaTheme="minorEastAsia" w:cs="Times New Roman"/>
          <w:sz w:val="24"/>
          <w:szCs w:val="24"/>
        </w:rPr>
        <w:t xml:space="preserve"> of nostalgia. </w:t>
      </w:r>
      <w:r w:rsidR="00367830">
        <w:rPr>
          <w:rFonts w:eastAsiaTheme="minorEastAsia" w:cs="Times New Roman"/>
          <w:sz w:val="24"/>
          <w:szCs w:val="24"/>
        </w:rPr>
        <w:t>E</w:t>
      </w:r>
      <w:r w:rsidR="00433EF4" w:rsidRPr="001D5BA7">
        <w:rPr>
          <w:rFonts w:eastAsiaTheme="minorEastAsia" w:cs="Times New Roman"/>
          <w:sz w:val="24"/>
          <w:szCs w:val="24"/>
        </w:rPr>
        <w:t xml:space="preserve">vidence </w:t>
      </w:r>
      <w:r w:rsidR="00ED6519" w:rsidRPr="001D5BA7">
        <w:rPr>
          <w:rFonts w:eastAsiaTheme="minorEastAsia" w:cs="Times New Roman"/>
          <w:sz w:val="24"/>
          <w:szCs w:val="24"/>
        </w:rPr>
        <w:t xml:space="preserve">from social </w:t>
      </w:r>
      <w:r w:rsidR="0056346D" w:rsidRPr="001D5BA7">
        <w:rPr>
          <w:rFonts w:eastAsiaTheme="minorEastAsia" w:cs="Times New Roman"/>
          <w:sz w:val="24"/>
          <w:szCs w:val="24"/>
        </w:rPr>
        <w:t xml:space="preserve">cognitive </w:t>
      </w:r>
      <w:r w:rsidR="00ED6519" w:rsidRPr="001D5BA7">
        <w:rPr>
          <w:rFonts w:eastAsiaTheme="minorEastAsia" w:cs="Times New Roman"/>
          <w:sz w:val="24"/>
          <w:szCs w:val="24"/>
        </w:rPr>
        <w:t xml:space="preserve">neuroscience </w:t>
      </w:r>
      <w:r w:rsidR="00433EF4" w:rsidRPr="001D5BA7">
        <w:rPr>
          <w:rFonts w:eastAsiaTheme="minorEastAsia" w:cs="Times New Roman"/>
          <w:sz w:val="24"/>
          <w:szCs w:val="24"/>
        </w:rPr>
        <w:t xml:space="preserve">has </w:t>
      </w:r>
      <w:r w:rsidR="00FC67B1" w:rsidRPr="001D5BA7">
        <w:rPr>
          <w:rFonts w:eastAsiaTheme="minorEastAsia" w:cs="Times New Roman"/>
          <w:sz w:val="24"/>
          <w:szCs w:val="24"/>
        </w:rPr>
        <w:t xml:space="preserve">now </w:t>
      </w:r>
      <w:r w:rsidR="00433EF4" w:rsidRPr="001D5BA7">
        <w:rPr>
          <w:rFonts w:eastAsiaTheme="minorEastAsia" w:cs="Times New Roman"/>
          <w:sz w:val="24"/>
          <w:szCs w:val="24"/>
        </w:rPr>
        <w:t xml:space="preserve">begun </w:t>
      </w:r>
      <w:r w:rsidR="00ED6519" w:rsidRPr="001D5BA7">
        <w:rPr>
          <w:rFonts w:eastAsiaTheme="minorEastAsia" w:cs="Times New Roman"/>
          <w:sz w:val="24"/>
          <w:szCs w:val="24"/>
        </w:rPr>
        <w:t xml:space="preserve">to </w:t>
      </w:r>
      <w:r w:rsidR="00433EF4" w:rsidRPr="001D5BA7">
        <w:rPr>
          <w:rFonts w:eastAsiaTheme="minorEastAsia" w:cs="Times New Roman"/>
          <w:sz w:val="24"/>
          <w:szCs w:val="24"/>
        </w:rPr>
        <w:t xml:space="preserve">address </w:t>
      </w:r>
      <w:r w:rsidR="00ED6519" w:rsidRPr="001D5BA7">
        <w:rPr>
          <w:rFonts w:eastAsiaTheme="minorEastAsia" w:cs="Times New Roman"/>
          <w:sz w:val="24"/>
          <w:szCs w:val="24"/>
        </w:rPr>
        <w:t xml:space="preserve">the </w:t>
      </w:r>
      <w:bookmarkStart w:id="6" w:name="_Hlk91058405"/>
      <w:r w:rsidR="00ED6519" w:rsidRPr="001D5BA7">
        <w:rPr>
          <w:rFonts w:eastAsiaTheme="minorEastAsia" w:cs="Times New Roman"/>
          <w:sz w:val="24"/>
          <w:szCs w:val="24"/>
        </w:rPr>
        <w:t xml:space="preserve">neural substrates of </w:t>
      </w:r>
      <w:r w:rsidR="003A0765">
        <w:rPr>
          <w:rFonts w:eastAsiaTheme="minorEastAsia" w:cs="Times New Roman"/>
          <w:sz w:val="24"/>
          <w:szCs w:val="24"/>
        </w:rPr>
        <w:t>the emotion</w:t>
      </w:r>
      <w:bookmarkEnd w:id="6"/>
      <w:r w:rsidR="00ED6519" w:rsidRPr="001D5BA7">
        <w:rPr>
          <w:rFonts w:eastAsiaTheme="minorEastAsia" w:cs="Times New Roman"/>
          <w:sz w:val="24"/>
          <w:szCs w:val="24"/>
        </w:rPr>
        <w:t>.</w:t>
      </w:r>
      <w:r w:rsidR="00E15F94">
        <w:rPr>
          <w:rFonts w:eastAsiaTheme="minorEastAsia" w:cs="Times New Roman"/>
          <w:sz w:val="24"/>
          <w:szCs w:val="24"/>
        </w:rPr>
        <w:t xml:space="preserve"> </w:t>
      </w:r>
      <w:bookmarkStart w:id="7" w:name="OLE_LINK28"/>
      <w:bookmarkStart w:id="8" w:name="OLE_LINK31"/>
      <w:r w:rsidR="00E15F94">
        <w:rPr>
          <w:rFonts w:eastAsiaTheme="minorEastAsia" w:cs="Times New Roman"/>
          <w:sz w:val="24"/>
          <w:szCs w:val="24"/>
        </w:rPr>
        <w:t>Although</w:t>
      </w:r>
      <w:r w:rsidR="00A24B47" w:rsidRPr="001D5BA7">
        <w:rPr>
          <w:rFonts w:eastAsiaTheme="minorEastAsia" w:cs="Times New Roman"/>
          <w:sz w:val="24"/>
          <w:szCs w:val="24"/>
        </w:rPr>
        <w:t xml:space="preserve"> </w:t>
      </w:r>
      <w:r w:rsidR="003D11FE" w:rsidRPr="001D5BA7">
        <w:rPr>
          <w:rFonts w:eastAsiaTheme="minorEastAsia" w:cs="Times New Roman"/>
          <w:sz w:val="24"/>
          <w:szCs w:val="24"/>
        </w:rPr>
        <w:t>brain</w:t>
      </w:r>
      <w:r w:rsidR="00A24B47" w:rsidRPr="001D5BA7">
        <w:rPr>
          <w:rFonts w:eastAsiaTheme="minorEastAsia" w:cs="Times New Roman"/>
          <w:sz w:val="24"/>
          <w:szCs w:val="24"/>
        </w:rPr>
        <w:t xml:space="preserve"> research on nostalgia has progressed</w:t>
      </w:r>
      <w:r w:rsidR="00FC67B1" w:rsidRPr="001D5BA7">
        <w:rPr>
          <w:rFonts w:eastAsiaTheme="minorEastAsia" w:cs="Times New Roman"/>
          <w:sz w:val="24"/>
          <w:szCs w:val="24"/>
        </w:rPr>
        <w:t xml:space="preserve"> rapidly</w:t>
      </w:r>
      <w:r w:rsidR="00A24B47" w:rsidRPr="001D5BA7">
        <w:rPr>
          <w:rFonts w:eastAsiaTheme="minorEastAsia" w:cs="Times New Roman"/>
          <w:sz w:val="24"/>
          <w:szCs w:val="24"/>
        </w:rPr>
        <w:t xml:space="preserve">, </w:t>
      </w:r>
      <w:r w:rsidR="004C3334" w:rsidRPr="001D5BA7">
        <w:rPr>
          <w:rFonts w:eastAsiaTheme="minorEastAsia" w:cs="Times New Roman"/>
          <w:sz w:val="24"/>
          <w:szCs w:val="24"/>
        </w:rPr>
        <w:t xml:space="preserve">it is </w:t>
      </w:r>
      <w:r w:rsidR="00F13AE3" w:rsidRPr="001D5BA7">
        <w:rPr>
          <w:rFonts w:eastAsiaTheme="minorEastAsia" w:cs="Times New Roman"/>
          <w:sz w:val="24"/>
          <w:szCs w:val="24"/>
        </w:rPr>
        <w:t>still</w:t>
      </w:r>
      <w:r w:rsidR="00FF5702" w:rsidRPr="001D5BA7">
        <w:rPr>
          <w:rFonts w:eastAsiaTheme="minorEastAsia" w:cs="Times New Roman"/>
          <w:sz w:val="24"/>
          <w:szCs w:val="24"/>
        </w:rPr>
        <w:t xml:space="preserve"> </w:t>
      </w:r>
      <w:r w:rsidR="004C3334" w:rsidRPr="001D5BA7">
        <w:rPr>
          <w:rFonts w:eastAsiaTheme="minorEastAsia" w:cs="Times New Roman"/>
          <w:sz w:val="24"/>
          <w:szCs w:val="24"/>
        </w:rPr>
        <w:t xml:space="preserve">in </w:t>
      </w:r>
      <w:r w:rsidR="00BC7ED0" w:rsidRPr="001D5BA7">
        <w:rPr>
          <w:rFonts w:eastAsiaTheme="minorEastAsia" w:cs="Times New Roman"/>
          <w:sz w:val="24"/>
          <w:szCs w:val="24"/>
        </w:rPr>
        <w:t xml:space="preserve">its </w:t>
      </w:r>
      <w:r w:rsidR="004B18FD" w:rsidRPr="001D5BA7">
        <w:rPr>
          <w:rFonts w:eastAsiaTheme="minorEastAsia" w:cs="Times New Roman"/>
          <w:sz w:val="24"/>
          <w:szCs w:val="24"/>
        </w:rPr>
        <w:t>early</w:t>
      </w:r>
      <w:r w:rsidR="00F13AE3" w:rsidRPr="001D5BA7">
        <w:rPr>
          <w:rFonts w:eastAsiaTheme="minorEastAsia" w:cs="Times New Roman"/>
          <w:sz w:val="24"/>
          <w:szCs w:val="24"/>
        </w:rPr>
        <w:t xml:space="preserve"> stage</w:t>
      </w:r>
      <w:r w:rsidR="00A24B47" w:rsidRPr="001D5BA7">
        <w:rPr>
          <w:rFonts w:eastAsiaTheme="minorEastAsia" w:cs="Times New Roman"/>
          <w:sz w:val="24"/>
          <w:szCs w:val="24"/>
        </w:rPr>
        <w:t>.</w:t>
      </w:r>
      <w:r w:rsidR="00A95239" w:rsidRPr="001D5BA7">
        <w:rPr>
          <w:rFonts w:eastAsiaTheme="minorEastAsia" w:cs="Times New Roman"/>
          <w:sz w:val="24"/>
          <w:szCs w:val="24"/>
        </w:rPr>
        <w:t xml:space="preserve"> </w:t>
      </w:r>
      <w:r w:rsidR="004B18FD" w:rsidRPr="001D5BA7">
        <w:rPr>
          <w:rFonts w:eastAsiaTheme="minorEastAsia" w:cs="Times New Roman"/>
          <w:sz w:val="24"/>
          <w:szCs w:val="24"/>
        </w:rPr>
        <w:t>The field is</w:t>
      </w:r>
      <w:r w:rsidR="00A95239" w:rsidRPr="001D5BA7">
        <w:rPr>
          <w:rFonts w:eastAsiaTheme="minorEastAsia" w:cs="Times New Roman"/>
          <w:sz w:val="24"/>
          <w:szCs w:val="24"/>
        </w:rPr>
        <w:t xml:space="preserve">, to paraphrase </w:t>
      </w:r>
      <w:r w:rsidR="00DF4141" w:rsidRPr="001D5BA7">
        <w:rPr>
          <w:rFonts w:eastAsiaTheme="minorEastAsia" w:cs="Times New Roman"/>
          <w:sz w:val="24"/>
          <w:szCs w:val="24"/>
        </w:rPr>
        <w:t xml:space="preserve">Winston </w:t>
      </w:r>
      <w:r w:rsidR="00A95239" w:rsidRPr="001D5BA7">
        <w:rPr>
          <w:rFonts w:eastAsiaTheme="minorEastAsia" w:cs="Times New Roman"/>
          <w:sz w:val="24"/>
          <w:szCs w:val="24"/>
        </w:rPr>
        <w:t>Churchill</w:t>
      </w:r>
      <w:r w:rsidR="00971171">
        <w:rPr>
          <w:rFonts w:eastAsiaTheme="minorEastAsia" w:cs="Times New Roman"/>
          <w:sz w:val="24"/>
          <w:szCs w:val="24"/>
        </w:rPr>
        <w:t>,</w:t>
      </w:r>
      <w:r w:rsidR="008F0CB8" w:rsidRPr="001D5BA7">
        <w:rPr>
          <w:rStyle w:val="FootnoteReference"/>
          <w:rFonts w:eastAsiaTheme="minorEastAsia" w:cs="Times New Roman"/>
          <w:sz w:val="24"/>
          <w:szCs w:val="24"/>
        </w:rPr>
        <w:footnoteReference w:id="2"/>
      </w:r>
      <w:r w:rsidR="00971171">
        <w:rPr>
          <w:rFonts w:eastAsiaTheme="minorEastAsia" w:cs="Times New Roman"/>
          <w:sz w:val="24"/>
          <w:szCs w:val="24"/>
        </w:rPr>
        <w:t xml:space="preserve"> </w:t>
      </w:r>
      <w:r w:rsidR="00A95239" w:rsidRPr="001D5BA7">
        <w:rPr>
          <w:rFonts w:eastAsiaTheme="minorEastAsia" w:cs="Times New Roman"/>
          <w:sz w:val="24"/>
          <w:szCs w:val="24"/>
        </w:rPr>
        <w:t>at the end of the beginning</w:t>
      </w:r>
      <w:r w:rsidR="004B18FD" w:rsidRPr="001D5BA7">
        <w:rPr>
          <w:rFonts w:eastAsiaTheme="minorEastAsia" w:cs="Times New Roman"/>
          <w:sz w:val="24"/>
          <w:szCs w:val="24"/>
        </w:rPr>
        <w:t>.</w:t>
      </w:r>
      <w:r w:rsidR="00A24B47" w:rsidRPr="001D5BA7">
        <w:rPr>
          <w:rFonts w:eastAsiaTheme="minorEastAsia" w:cs="Times New Roman"/>
          <w:sz w:val="24"/>
          <w:szCs w:val="24"/>
        </w:rPr>
        <w:t xml:space="preserve"> Therefore, </w:t>
      </w:r>
      <w:r w:rsidR="004B18FD" w:rsidRPr="001D5BA7">
        <w:rPr>
          <w:rFonts w:eastAsiaTheme="minorEastAsia" w:cs="Times New Roman"/>
          <w:sz w:val="24"/>
          <w:szCs w:val="24"/>
        </w:rPr>
        <w:t xml:space="preserve">the time is ripe </w:t>
      </w:r>
      <w:r w:rsidR="00236712" w:rsidRPr="001D5BA7">
        <w:rPr>
          <w:rFonts w:eastAsiaTheme="minorEastAsia" w:cs="Times New Roman"/>
          <w:sz w:val="24"/>
          <w:szCs w:val="24"/>
        </w:rPr>
        <w:t xml:space="preserve">to </w:t>
      </w:r>
      <w:r w:rsidR="004B18FD" w:rsidRPr="001D5BA7">
        <w:rPr>
          <w:rFonts w:eastAsiaTheme="minorEastAsia" w:cs="Times New Roman"/>
          <w:sz w:val="24"/>
          <w:szCs w:val="24"/>
        </w:rPr>
        <w:t>synthesiz</w:t>
      </w:r>
      <w:r w:rsidR="00236712" w:rsidRPr="001D5BA7">
        <w:rPr>
          <w:rFonts w:eastAsiaTheme="minorEastAsia" w:cs="Times New Roman"/>
          <w:sz w:val="24"/>
          <w:szCs w:val="24"/>
        </w:rPr>
        <w:t>e</w:t>
      </w:r>
      <w:r w:rsidR="004B18FD" w:rsidRPr="001D5BA7">
        <w:rPr>
          <w:rFonts w:eastAsiaTheme="minorEastAsia" w:cs="Times New Roman"/>
          <w:sz w:val="24"/>
          <w:szCs w:val="24"/>
        </w:rPr>
        <w:t xml:space="preserve"> the state of</w:t>
      </w:r>
      <w:r w:rsidR="00433EF4" w:rsidRPr="001D5BA7">
        <w:rPr>
          <w:rFonts w:eastAsiaTheme="minorEastAsia" w:cs="Times New Roman"/>
          <w:sz w:val="24"/>
          <w:szCs w:val="24"/>
        </w:rPr>
        <w:t xml:space="preserve"> the</w:t>
      </w:r>
      <w:r w:rsidR="004B18FD" w:rsidRPr="001D5BA7">
        <w:rPr>
          <w:rFonts w:eastAsiaTheme="minorEastAsia" w:cs="Times New Roman"/>
          <w:sz w:val="24"/>
          <w:szCs w:val="24"/>
        </w:rPr>
        <w:t xml:space="preserve"> art and identify </w:t>
      </w:r>
      <w:r w:rsidR="00433EF4" w:rsidRPr="001D5BA7">
        <w:rPr>
          <w:rFonts w:eastAsiaTheme="minorEastAsia" w:cs="Times New Roman"/>
          <w:sz w:val="24"/>
          <w:szCs w:val="24"/>
        </w:rPr>
        <w:t xml:space="preserve">promising </w:t>
      </w:r>
      <w:r w:rsidR="004B18FD" w:rsidRPr="001D5BA7">
        <w:rPr>
          <w:rFonts w:eastAsiaTheme="minorEastAsia" w:cs="Times New Roman"/>
          <w:sz w:val="24"/>
          <w:szCs w:val="24"/>
        </w:rPr>
        <w:t>directions for the next stage of neuroscientific</w:t>
      </w:r>
      <w:r w:rsidR="0091015C">
        <w:rPr>
          <w:rFonts w:eastAsiaTheme="minorEastAsia" w:cs="Times New Roman"/>
          <w:sz w:val="24"/>
          <w:szCs w:val="24"/>
        </w:rPr>
        <w:t xml:space="preserve"> research</w:t>
      </w:r>
      <w:r w:rsidR="00DC781C" w:rsidRPr="001D5BA7">
        <w:rPr>
          <w:rFonts w:eastAsiaTheme="minorEastAsia" w:cs="Times New Roman"/>
          <w:sz w:val="24"/>
          <w:szCs w:val="24"/>
        </w:rPr>
        <w:t xml:space="preserve"> </w:t>
      </w:r>
      <w:r w:rsidR="004B18FD" w:rsidRPr="001D5BA7">
        <w:rPr>
          <w:rFonts w:eastAsiaTheme="minorEastAsia" w:cs="Times New Roman"/>
          <w:sz w:val="24"/>
          <w:szCs w:val="24"/>
        </w:rPr>
        <w:t>into nostalgia</w:t>
      </w:r>
      <w:r w:rsidR="00A24B47" w:rsidRPr="001D5BA7">
        <w:rPr>
          <w:rFonts w:eastAsiaTheme="minorEastAsia" w:cs="Times New Roman"/>
          <w:sz w:val="24"/>
          <w:szCs w:val="24"/>
        </w:rPr>
        <w:t>.</w:t>
      </w:r>
      <w:r w:rsidR="0035624A" w:rsidRPr="001D5BA7">
        <w:rPr>
          <w:rFonts w:eastAsiaTheme="minorEastAsia" w:cs="Times New Roman"/>
          <w:sz w:val="24"/>
          <w:szCs w:val="24"/>
        </w:rPr>
        <w:t xml:space="preserve"> </w:t>
      </w:r>
      <w:bookmarkEnd w:id="7"/>
      <w:bookmarkEnd w:id="8"/>
    </w:p>
    <w:p w14:paraId="7F9623B5" w14:textId="2EC8B0A0" w:rsidR="001F0C18" w:rsidRPr="00541C50" w:rsidRDefault="004B02F9" w:rsidP="00541C50">
      <w:pPr>
        <w:spacing w:line="480" w:lineRule="exact"/>
        <w:ind w:firstLine="420"/>
        <w:jc w:val="left"/>
        <w:rPr>
          <w:rFonts w:eastAsia="SimSun" w:cs="Times New Roman"/>
          <w:sz w:val="24"/>
          <w:szCs w:val="24"/>
        </w:rPr>
      </w:pPr>
      <w:bookmarkStart w:id="9" w:name="_Hlk91586688"/>
      <w:r w:rsidRPr="001D5BA7">
        <w:rPr>
          <w:rFonts w:eastAsiaTheme="minorEastAsia" w:cs="Times New Roman"/>
          <w:sz w:val="24"/>
          <w:szCs w:val="24"/>
        </w:rPr>
        <w:t xml:space="preserve">We present the first synthesis of </w:t>
      </w:r>
      <w:r w:rsidR="00731957" w:rsidRPr="001D5BA7">
        <w:rPr>
          <w:rFonts w:eastAsiaTheme="minorEastAsia" w:cs="Times New Roman"/>
          <w:sz w:val="24"/>
          <w:szCs w:val="24"/>
        </w:rPr>
        <w:t>brain research</w:t>
      </w:r>
      <w:r w:rsidRPr="001D5BA7">
        <w:rPr>
          <w:rFonts w:eastAsiaTheme="minorEastAsia" w:cs="Times New Roman"/>
          <w:sz w:val="24"/>
          <w:szCs w:val="24"/>
        </w:rPr>
        <w:t xml:space="preserve"> into</w:t>
      </w:r>
      <w:r w:rsidR="00731957" w:rsidRPr="001D5BA7">
        <w:rPr>
          <w:rFonts w:eastAsiaTheme="minorEastAsia" w:cs="Times New Roman"/>
          <w:sz w:val="24"/>
          <w:szCs w:val="24"/>
        </w:rPr>
        <w:t xml:space="preserve"> nostalgia. </w:t>
      </w:r>
      <w:r w:rsidR="008C5154" w:rsidRPr="001D5BA7">
        <w:rPr>
          <w:rFonts w:eastAsiaTheme="minorEastAsia" w:cs="Times New Roman"/>
          <w:sz w:val="24"/>
          <w:szCs w:val="24"/>
        </w:rPr>
        <w:t xml:space="preserve">Given </w:t>
      </w:r>
      <w:r w:rsidR="00367830">
        <w:rPr>
          <w:rFonts w:eastAsiaTheme="minorEastAsia" w:cs="Times New Roman"/>
          <w:sz w:val="24"/>
          <w:szCs w:val="24"/>
        </w:rPr>
        <w:t>its</w:t>
      </w:r>
      <w:r w:rsidR="008C5154" w:rsidRPr="001D5BA7">
        <w:rPr>
          <w:rFonts w:eastAsiaTheme="minorEastAsia" w:cs="Times New Roman"/>
          <w:sz w:val="24"/>
          <w:szCs w:val="24"/>
        </w:rPr>
        <w:t xml:space="preserve"> </w:t>
      </w:r>
      <w:r w:rsidR="008C5154" w:rsidRPr="00440E85">
        <w:rPr>
          <w:rFonts w:eastAsiaTheme="minorEastAsia" w:cs="Times New Roman"/>
          <w:sz w:val="24"/>
          <w:szCs w:val="24"/>
        </w:rPr>
        <w:t xml:space="preserve">multifaceted nature, it is </w:t>
      </w:r>
      <w:r w:rsidR="001903F8" w:rsidRPr="00440E85">
        <w:rPr>
          <w:rFonts w:eastAsiaTheme="minorEastAsia" w:cs="Times New Roman"/>
          <w:sz w:val="24"/>
          <w:szCs w:val="24"/>
        </w:rPr>
        <w:t xml:space="preserve">reasonable </w:t>
      </w:r>
      <w:r w:rsidR="008C5154" w:rsidRPr="00440E85">
        <w:rPr>
          <w:rFonts w:eastAsiaTheme="minorEastAsia" w:cs="Times New Roman"/>
          <w:sz w:val="24"/>
          <w:szCs w:val="24"/>
        </w:rPr>
        <w:t xml:space="preserve">to </w:t>
      </w:r>
      <w:r w:rsidR="001903F8" w:rsidRPr="00440E85">
        <w:rPr>
          <w:rFonts w:eastAsiaTheme="minorEastAsia" w:cs="Times New Roman"/>
          <w:sz w:val="24"/>
          <w:szCs w:val="24"/>
        </w:rPr>
        <w:t>assume that</w:t>
      </w:r>
      <w:r w:rsidR="008C5154" w:rsidRPr="00440E85">
        <w:rPr>
          <w:rFonts w:eastAsiaTheme="minorEastAsia" w:cs="Times New Roman"/>
          <w:sz w:val="24"/>
          <w:szCs w:val="24"/>
        </w:rPr>
        <w:t xml:space="preserve"> </w:t>
      </w:r>
      <w:r w:rsidR="00F658EC" w:rsidRPr="00440E85">
        <w:rPr>
          <w:rFonts w:eastAsiaTheme="minorEastAsia" w:cs="Times New Roman"/>
          <w:sz w:val="24"/>
          <w:szCs w:val="24"/>
        </w:rPr>
        <w:t>th</w:t>
      </w:r>
      <w:r w:rsidR="00DD730D" w:rsidRPr="00440E85">
        <w:rPr>
          <w:rFonts w:eastAsiaTheme="minorEastAsia" w:cs="Times New Roman"/>
          <w:sz w:val="24"/>
          <w:szCs w:val="24"/>
        </w:rPr>
        <w:t>e</w:t>
      </w:r>
      <w:r w:rsidR="00F658EC" w:rsidRPr="00440E85">
        <w:rPr>
          <w:rFonts w:eastAsiaTheme="minorEastAsia" w:cs="Times New Roman"/>
          <w:sz w:val="24"/>
          <w:szCs w:val="24"/>
        </w:rPr>
        <w:t xml:space="preserve"> emotion </w:t>
      </w:r>
      <w:r w:rsidR="008C5154" w:rsidRPr="00440E85">
        <w:rPr>
          <w:rFonts w:eastAsiaTheme="minorEastAsia" w:cs="Times New Roman"/>
          <w:sz w:val="24"/>
          <w:szCs w:val="24"/>
        </w:rPr>
        <w:t>involves different interacting</w:t>
      </w:r>
      <w:r w:rsidR="00440E85" w:rsidRPr="00440E85">
        <w:rPr>
          <w:rFonts w:eastAsiaTheme="minorEastAsia" w:cs="Times New Roman"/>
          <w:sz w:val="24"/>
          <w:szCs w:val="24"/>
        </w:rPr>
        <w:t xml:space="preserve"> brain regions</w:t>
      </w:r>
      <w:r w:rsidR="008C5154" w:rsidRPr="00440E85">
        <w:rPr>
          <w:rFonts w:eastAsiaTheme="minorEastAsia" w:cs="Times New Roman"/>
          <w:sz w:val="24"/>
          <w:szCs w:val="24"/>
        </w:rPr>
        <w:t>. This view is consistent with meta-analys</w:t>
      </w:r>
      <w:r w:rsidR="001903F8" w:rsidRPr="00440E85">
        <w:rPr>
          <w:rFonts w:eastAsiaTheme="minorEastAsia" w:cs="Times New Roman"/>
          <w:sz w:val="24"/>
          <w:szCs w:val="24"/>
        </w:rPr>
        <w:t>e</w:t>
      </w:r>
      <w:r w:rsidR="008C5154" w:rsidRPr="00440E85">
        <w:rPr>
          <w:rFonts w:eastAsiaTheme="minorEastAsia" w:cs="Times New Roman"/>
          <w:sz w:val="24"/>
          <w:szCs w:val="24"/>
        </w:rPr>
        <w:t>s of neuroimaging studies on basic emotions (e.g., fear, anger, sad</w:t>
      </w:r>
      <w:r w:rsidR="00FF0EDA" w:rsidRPr="00440E85">
        <w:rPr>
          <w:rFonts w:eastAsiaTheme="minorEastAsia" w:cs="Times New Roman"/>
          <w:sz w:val="24"/>
          <w:szCs w:val="24"/>
        </w:rPr>
        <w:t>ness</w:t>
      </w:r>
      <w:r w:rsidR="008C5154" w:rsidRPr="00440E85">
        <w:rPr>
          <w:rFonts w:eastAsiaTheme="minorEastAsia" w:cs="Times New Roman"/>
          <w:sz w:val="24"/>
          <w:szCs w:val="24"/>
        </w:rPr>
        <w:t>, happ</w:t>
      </w:r>
      <w:r w:rsidR="00FF0EDA" w:rsidRPr="00440E85">
        <w:rPr>
          <w:rFonts w:eastAsiaTheme="minorEastAsia" w:cs="Times New Roman"/>
          <w:sz w:val="24"/>
          <w:szCs w:val="24"/>
        </w:rPr>
        <w:t>iness</w:t>
      </w:r>
      <w:r w:rsidR="008C5154" w:rsidRPr="00440E85">
        <w:rPr>
          <w:rFonts w:eastAsiaTheme="minorEastAsia" w:cs="Times New Roman"/>
          <w:sz w:val="24"/>
          <w:szCs w:val="24"/>
        </w:rPr>
        <w:t>, disgust</w:t>
      </w:r>
      <w:r w:rsidR="00B153C8" w:rsidRPr="00440E85">
        <w:rPr>
          <w:rFonts w:eastAsiaTheme="minorEastAsia" w:cs="Times New Roman"/>
          <w:sz w:val="24"/>
          <w:szCs w:val="24"/>
        </w:rPr>
        <w:t>,</w:t>
      </w:r>
      <w:r w:rsidR="008C5154" w:rsidRPr="00440E85">
        <w:rPr>
          <w:rFonts w:eastAsiaTheme="minorEastAsia" w:cs="Times New Roman"/>
          <w:sz w:val="24"/>
          <w:szCs w:val="24"/>
        </w:rPr>
        <w:t xml:space="preserve"> surprise)</w:t>
      </w:r>
      <w:r w:rsidR="001903F8" w:rsidRPr="00440E85">
        <w:rPr>
          <w:rFonts w:eastAsiaTheme="minorEastAsia" w:cs="Times New Roman"/>
          <w:sz w:val="24"/>
          <w:szCs w:val="24"/>
        </w:rPr>
        <w:t>, which</w:t>
      </w:r>
      <w:r w:rsidR="008C5154" w:rsidRPr="00440E85">
        <w:rPr>
          <w:rFonts w:eastAsiaTheme="minorEastAsia" w:cs="Times New Roman"/>
          <w:sz w:val="24"/>
          <w:szCs w:val="24"/>
        </w:rPr>
        <w:t xml:space="preserve"> </w:t>
      </w:r>
      <w:r w:rsidR="001903F8" w:rsidRPr="00440E85">
        <w:rPr>
          <w:rFonts w:eastAsiaTheme="minorEastAsia" w:cs="Times New Roman"/>
          <w:sz w:val="24"/>
          <w:szCs w:val="24"/>
        </w:rPr>
        <w:t xml:space="preserve">show </w:t>
      </w:r>
      <w:r w:rsidR="008C5154" w:rsidRPr="00440E85">
        <w:rPr>
          <w:rFonts w:eastAsiaTheme="minorEastAsia" w:cs="Times New Roman"/>
          <w:sz w:val="24"/>
          <w:szCs w:val="24"/>
        </w:rPr>
        <w:t xml:space="preserve">that </w:t>
      </w:r>
      <w:r w:rsidR="00CC7D8C" w:rsidRPr="00440E85">
        <w:rPr>
          <w:rFonts w:eastAsiaTheme="minorEastAsia" w:cs="Times New Roman"/>
          <w:sz w:val="24"/>
          <w:szCs w:val="24"/>
        </w:rPr>
        <w:t>each basic emotion</w:t>
      </w:r>
      <w:r w:rsidR="008C5154" w:rsidRPr="00440E85">
        <w:rPr>
          <w:rFonts w:eastAsiaTheme="minorEastAsia" w:cs="Times New Roman"/>
          <w:sz w:val="24"/>
          <w:szCs w:val="24"/>
        </w:rPr>
        <w:t xml:space="preserve"> involves multiple distributed functional networks rather than being specifically related to a single distinct brain region (e.g., fear = amygdala</w:t>
      </w:r>
      <w:r w:rsidR="00F658EC" w:rsidRPr="00440E85">
        <w:rPr>
          <w:rFonts w:eastAsiaTheme="minorEastAsia" w:cs="Times New Roman"/>
          <w:sz w:val="24"/>
          <w:szCs w:val="24"/>
        </w:rPr>
        <w:t xml:space="preserve">; </w:t>
      </w:r>
      <w:r w:rsidR="00411D50" w:rsidRPr="00440E85">
        <w:rPr>
          <w:rFonts w:eastAsiaTheme="minorEastAsia" w:cs="Times New Roman"/>
          <w:sz w:val="24"/>
          <w:szCs w:val="24"/>
        </w:rPr>
        <w:t xml:space="preserve">Kober et al., 2008; </w:t>
      </w:r>
      <w:r w:rsidR="00AF13EC" w:rsidRPr="00440E85">
        <w:rPr>
          <w:rFonts w:eastAsiaTheme="minorEastAsia" w:cs="Times New Roman"/>
          <w:sz w:val="24"/>
          <w:szCs w:val="24"/>
        </w:rPr>
        <w:t>Lindquist</w:t>
      </w:r>
      <w:r w:rsidR="005C2618" w:rsidRPr="00440E85">
        <w:rPr>
          <w:rFonts w:eastAsiaTheme="minorEastAsia" w:cs="Times New Roman"/>
          <w:sz w:val="24"/>
          <w:szCs w:val="24"/>
        </w:rPr>
        <w:t xml:space="preserve"> et al., </w:t>
      </w:r>
      <w:r w:rsidR="00AF13EC" w:rsidRPr="00440E85">
        <w:rPr>
          <w:rFonts w:eastAsiaTheme="minorEastAsia" w:cs="Times New Roman"/>
          <w:sz w:val="24"/>
          <w:szCs w:val="24"/>
        </w:rPr>
        <w:t>2012</w:t>
      </w:r>
      <w:r w:rsidR="0043053F" w:rsidRPr="00440E85">
        <w:rPr>
          <w:rFonts w:eastAsiaTheme="minorEastAsia" w:cs="Times New Roman"/>
          <w:sz w:val="24"/>
          <w:szCs w:val="24"/>
        </w:rPr>
        <w:t>; Saarimäki et al., 2018</w:t>
      </w:r>
      <w:r w:rsidR="00C40EAF" w:rsidRPr="00440E85">
        <w:rPr>
          <w:rFonts w:eastAsiaTheme="minorEastAsia" w:cs="Times New Roman"/>
          <w:sz w:val="24"/>
          <w:szCs w:val="24"/>
        </w:rPr>
        <w:t>).</w:t>
      </w:r>
      <w:r w:rsidR="00C40EAF" w:rsidRPr="00440E85">
        <w:rPr>
          <w:rFonts w:eastAsia="SimSun" w:cs="Times New Roman" w:hint="eastAsia"/>
          <w:sz w:val="24"/>
          <w:szCs w:val="24"/>
        </w:rPr>
        <w:t xml:space="preserve"> </w:t>
      </w:r>
      <w:bookmarkStart w:id="10" w:name="_Hlk101243106"/>
      <w:r w:rsidR="009C5036">
        <w:rPr>
          <w:rFonts w:eastAsia="SimSun" w:cs="Times New Roman"/>
          <w:sz w:val="24"/>
          <w:szCs w:val="24"/>
        </w:rPr>
        <w:t xml:space="preserve">We identified four components of nostalgia </w:t>
      </w:r>
      <w:r w:rsidR="009C5036">
        <w:rPr>
          <w:rFonts w:cs="Times New Roman"/>
          <w:sz w:val="24"/>
          <w:szCs w:val="24"/>
        </w:rPr>
        <w:t>b</w:t>
      </w:r>
      <w:r w:rsidR="00CB16AA" w:rsidRPr="00055DAA">
        <w:rPr>
          <w:rFonts w:cs="Times New Roman"/>
          <w:sz w:val="24"/>
          <w:szCs w:val="24"/>
        </w:rPr>
        <w:t xml:space="preserve">ased on </w:t>
      </w:r>
      <w:r w:rsidR="009C5036">
        <w:rPr>
          <w:sz w:val="24"/>
          <w:szCs w:val="24"/>
        </w:rPr>
        <w:t>its</w:t>
      </w:r>
      <w:r w:rsidR="00CB16AA" w:rsidRPr="00055DAA">
        <w:rPr>
          <w:rFonts w:cs="Times New Roman"/>
          <w:sz w:val="24"/>
          <w:szCs w:val="24"/>
        </w:rPr>
        <w:t xml:space="preserve"> definition</w:t>
      </w:r>
      <w:r w:rsidR="00CB16AA">
        <w:rPr>
          <w:rFonts w:hint="eastAsia"/>
          <w:sz w:val="24"/>
          <w:szCs w:val="24"/>
        </w:rPr>
        <w:t xml:space="preserve"> and</w:t>
      </w:r>
      <w:r w:rsidR="009C5036">
        <w:rPr>
          <w:sz w:val="24"/>
          <w:szCs w:val="24"/>
        </w:rPr>
        <w:t xml:space="preserve"> relevant</w:t>
      </w:r>
      <w:r w:rsidR="00CB16AA">
        <w:rPr>
          <w:rFonts w:hint="eastAsia"/>
          <w:sz w:val="24"/>
          <w:szCs w:val="24"/>
        </w:rPr>
        <w:t xml:space="preserve"> theory</w:t>
      </w:r>
      <w:r w:rsidR="002C0FFA">
        <w:rPr>
          <w:rFonts w:eastAsia="SimSun" w:cs="Times New Roman"/>
          <w:sz w:val="24"/>
          <w:szCs w:val="24"/>
        </w:rPr>
        <w:t>: self-reflection, autobiographic memo</w:t>
      </w:r>
      <w:r w:rsidR="009C5036">
        <w:rPr>
          <w:rFonts w:eastAsia="SimSun" w:cs="Times New Roman"/>
          <w:sz w:val="24"/>
          <w:szCs w:val="24"/>
        </w:rPr>
        <w:t>r</w:t>
      </w:r>
      <w:r w:rsidR="002C0FFA">
        <w:rPr>
          <w:rFonts w:eastAsia="SimSun" w:cs="Times New Roman"/>
          <w:sz w:val="24"/>
          <w:szCs w:val="24"/>
        </w:rPr>
        <w:t>y, emotion regulation</w:t>
      </w:r>
      <w:r w:rsidR="009C5036">
        <w:rPr>
          <w:rFonts w:eastAsia="SimSun" w:cs="Times New Roman"/>
          <w:sz w:val="24"/>
          <w:szCs w:val="24"/>
        </w:rPr>
        <w:t>,</w:t>
      </w:r>
      <w:r w:rsidR="002C0FFA">
        <w:rPr>
          <w:rFonts w:eastAsia="SimSun" w:cs="Times New Roman"/>
          <w:sz w:val="24"/>
          <w:szCs w:val="24"/>
        </w:rPr>
        <w:t xml:space="preserve"> and </w:t>
      </w:r>
      <w:r w:rsidR="00CC2EC6">
        <w:rPr>
          <w:rFonts w:eastAsia="SimSun" w:cs="Times New Roman"/>
          <w:sz w:val="24"/>
          <w:szCs w:val="24"/>
        </w:rPr>
        <w:t>reward</w:t>
      </w:r>
      <w:r w:rsidR="00E84824">
        <w:rPr>
          <w:rFonts w:eastAsia="SimSun" w:cs="Times New Roman"/>
          <w:sz w:val="24"/>
          <w:szCs w:val="24"/>
        </w:rPr>
        <w:t>s</w:t>
      </w:r>
      <w:r w:rsidR="00CC2EC6">
        <w:rPr>
          <w:rFonts w:eastAsia="SimSun" w:cs="Times New Roman"/>
          <w:sz w:val="24"/>
          <w:szCs w:val="24"/>
        </w:rPr>
        <w:t>.</w:t>
      </w:r>
      <w:bookmarkEnd w:id="10"/>
      <w:r w:rsidR="00F82C27">
        <w:rPr>
          <w:rFonts w:eastAsia="SimSun" w:cs="Times New Roman"/>
          <w:sz w:val="24"/>
          <w:szCs w:val="24"/>
        </w:rPr>
        <w:t xml:space="preserve"> </w:t>
      </w:r>
      <w:r w:rsidR="00F658EC" w:rsidRPr="00440E85">
        <w:rPr>
          <w:rFonts w:eastAsiaTheme="minorEastAsia" w:cs="Times New Roman"/>
          <w:sz w:val="24"/>
          <w:szCs w:val="24"/>
        </w:rPr>
        <w:t>Accordingly</w:t>
      </w:r>
      <w:r w:rsidR="008C5154" w:rsidRPr="00440E85">
        <w:rPr>
          <w:rFonts w:eastAsiaTheme="minorEastAsia" w:cs="Times New Roman"/>
          <w:sz w:val="24"/>
          <w:szCs w:val="24"/>
        </w:rPr>
        <w:t xml:space="preserve">, </w:t>
      </w:r>
      <w:r w:rsidR="00DF4141" w:rsidRPr="00440E85">
        <w:rPr>
          <w:rFonts w:eastAsiaTheme="minorEastAsia" w:cs="Times New Roman"/>
          <w:sz w:val="24"/>
          <w:szCs w:val="24"/>
        </w:rPr>
        <w:t xml:space="preserve">we </w:t>
      </w:r>
      <w:r w:rsidR="008C5154" w:rsidRPr="00440E85">
        <w:rPr>
          <w:rFonts w:eastAsiaTheme="minorEastAsia" w:cs="Times New Roman"/>
          <w:sz w:val="24"/>
          <w:szCs w:val="24"/>
        </w:rPr>
        <w:t xml:space="preserve">first </w:t>
      </w:r>
      <w:r w:rsidR="00DF4141" w:rsidRPr="00440E85">
        <w:rPr>
          <w:rFonts w:eastAsiaTheme="minorEastAsia" w:cs="Times New Roman"/>
          <w:sz w:val="24"/>
          <w:szCs w:val="24"/>
        </w:rPr>
        <w:t xml:space="preserve">offer </w:t>
      </w:r>
      <w:r w:rsidR="0056346D" w:rsidRPr="00440E85">
        <w:rPr>
          <w:rFonts w:eastAsiaTheme="minorEastAsia" w:cs="Times New Roman"/>
          <w:sz w:val="24"/>
          <w:szCs w:val="24"/>
        </w:rPr>
        <w:t xml:space="preserve">several </w:t>
      </w:r>
      <w:r w:rsidR="00256D31" w:rsidRPr="00440E85">
        <w:rPr>
          <w:rFonts w:eastAsiaTheme="minorEastAsia" w:cs="Times New Roman"/>
          <w:sz w:val="24"/>
          <w:szCs w:val="24"/>
        </w:rPr>
        <w:t>key propositions</w:t>
      </w:r>
      <w:r w:rsidR="00077414" w:rsidRPr="00440E85">
        <w:rPr>
          <w:rFonts w:eastAsiaTheme="minorEastAsia" w:cs="Times New Roman"/>
          <w:sz w:val="24"/>
          <w:szCs w:val="24"/>
        </w:rPr>
        <w:t xml:space="preserve"> </w:t>
      </w:r>
      <w:r w:rsidR="00DF4141" w:rsidRPr="00440E85">
        <w:rPr>
          <w:rFonts w:eastAsiaTheme="minorEastAsia" w:cs="Times New Roman"/>
          <w:sz w:val="24"/>
          <w:szCs w:val="24"/>
        </w:rPr>
        <w:t xml:space="preserve">regarding </w:t>
      </w:r>
      <w:r w:rsidR="00077414" w:rsidRPr="00440E85">
        <w:rPr>
          <w:rFonts w:eastAsiaTheme="minorEastAsia" w:cs="Times New Roman"/>
          <w:sz w:val="24"/>
          <w:szCs w:val="24"/>
        </w:rPr>
        <w:t>the</w:t>
      </w:r>
      <w:r w:rsidR="00F62A09" w:rsidRPr="00440E85">
        <w:rPr>
          <w:rFonts w:eastAsiaTheme="minorEastAsia" w:cs="Times New Roman"/>
          <w:sz w:val="24"/>
          <w:szCs w:val="24"/>
        </w:rPr>
        <w:t xml:space="preserve"> </w:t>
      </w:r>
      <w:r w:rsidR="00077414" w:rsidRPr="00440E85">
        <w:rPr>
          <w:rFonts w:eastAsiaTheme="minorEastAsia" w:cs="Times New Roman"/>
          <w:sz w:val="24"/>
          <w:szCs w:val="24"/>
        </w:rPr>
        <w:t xml:space="preserve">neural </w:t>
      </w:r>
      <w:r w:rsidR="008C5154" w:rsidRPr="00440E85">
        <w:rPr>
          <w:rFonts w:eastAsiaTheme="minorEastAsia" w:cs="Times New Roman"/>
          <w:sz w:val="24"/>
          <w:szCs w:val="24"/>
        </w:rPr>
        <w:t xml:space="preserve">networks </w:t>
      </w:r>
      <w:r w:rsidR="00077414" w:rsidRPr="00440E85">
        <w:rPr>
          <w:rFonts w:eastAsiaTheme="minorEastAsia" w:cs="Times New Roman"/>
          <w:sz w:val="24"/>
          <w:szCs w:val="24"/>
        </w:rPr>
        <w:t>of</w:t>
      </w:r>
      <w:r w:rsidR="00077414" w:rsidRPr="001D5BA7">
        <w:rPr>
          <w:rFonts w:eastAsiaTheme="minorEastAsia" w:cs="Times New Roman"/>
          <w:sz w:val="24"/>
          <w:szCs w:val="24"/>
        </w:rPr>
        <w:t xml:space="preserve"> </w:t>
      </w:r>
      <w:r w:rsidR="00077414" w:rsidRPr="001D5BA7">
        <w:rPr>
          <w:rFonts w:eastAsiaTheme="minorEastAsia" w:cs="Times New Roman"/>
          <w:sz w:val="24"/>
          <w:szCs w:val="24"/>
        </w:rPr>
        <w:lastRenderedPageBreak/>
        <w:t>nostalgia. We</w:t>
      </w:r>
      <w:r w:rsidR="00DF4141" w:rsidRPr="001D5BA7">
        <w:rPr>
          <w:rFonts w:eastAsiaTheme="minorEastAsia" w:cs="Times New Roman"/>
          <w:sz w:val="24"/>
          <w:szCs w:val="24"/>
        </w:rPr>
        <w:t xml:space="preserve"> then</w:t>
      </w:r>
      <w:r w:rsidR="00077414" w:rsidRPr="001D5BA7">
        <w:rPr>
          <w:rFonts w:eastAsiaTheme="minorEastAsia" w:cs="Times New Roman"/>
          <w:sz w:val="24"/>
          <w:szCs w:val="24"/>
        </w:rPr>
        <w:t xml:space="preserve"> review the neural </w:t>
      </w:r>
      <w:r w:rsidR="00DF4141" w:rsidRPr="001D5BA7">
        <w:rPr>
          <w:rFonts w:eastAsiaTheme="minorEastAsia" w:cs="Times New Roman"/>
          <w:sz w:val="24"/>
          <w:szCs w:val="24"/>
        </w:rPr>
        <w:t xml:space="preserve">literature </w:t>
      </w:r>
      <w:r w:rsidR="00077414" w:rsidRPr="001D5BA7">
        <w:rPr>
          <w:rFonts w:eastAsiaTheme="minorEastAsia" w:cs="Times New Roman"/>
          <w:sz w:val="24"/>
          <w:szCs w:val="24"/>
        </w:rPr>
        <w:t>on nostalgia and illustrate</w:t>
      </w:r>
      <w:r w:rsidR="00DF4141" w:rsidRPr="001D5BA7">
        <w:rPr>
          <w:rFonts w:eastAsiaTheme="minorEastAsia" w:cs="Times New Roman"/>
          <w:sz w:val="24"/>
          <w:szCs w:val="24"/>
        </w:rPr>
        <w:t xml:space="preserve"> its relevance to, and support for, the propositions</w:t>
      </w:r>
      <w:r w:rsidR="00077414" w:rsidRPr="001D5BA7">
        <w:rPr>
          <w:rFonts w:eastAsiaTheme="minorEastAsia" w:cs="Times New Roman"/>
          <w:sz w:val="24"/>
          <w:szCs w:val="24"/>
        </w:rPr>
        <w:t>.</w:t>
      </w:r>
      <w:r w:rsidR="00DF4141" w:rsidRPr="001D5BA7">
        <w:rPr>
          <w:rFonts w:eastAsiaTheme="minorEastAsia" w:cs="Times New Roman"/>
          <w:sz w:val="24"/>
          <w:szCs w:val="24"/>
        </w:rPr>
        <w:t xml:space="preserve"> Next, we </w:t>
      </w:r>
      <w:r w:rsidR="000113E8" w:rsidRPr="001D5BA7">
        <w:rPr>
          <w:rFonts w:eastAsiaTheme="minorEastAsia" w:cs="Times New Roman"/>
          <w:sz w:val="24"/>
          <w:szCs w:val="24"/>
        </w:rPr>
        <w:t xml:space="preserve">introduce </w:t>
      </w:r>
      <w:r w:rsidR="00A742B0" w:rsidRPr="001D5BA7">
        <w:rPr>
          <w:rFonts w:eastAsiaTheme="minorEastAsia" w:cs="Times New Roman"/>
          <w:sz w:val="24"/>
          <w:szCs w:val="24"/>
        </w:rPr>
        <w:t>a neural model</w:t>
      </w:r>
      <w:r w:rsidR="00577063" w:rsidRPr="001D5BA7">
        <w:rPr>
          <w:rFonts w:eastAsiaTheme="minorEastAsia" w:cs="Times New Roman"/>
          <w:sz w:val="24"/>
          <w:szCs w:val="24"/>
        </w:rPr>
        <w:t xml:space="preserve"> </w:t>
      </w:r>
      <w:r w:rsidR="00A742B0" w:rsidRPr="001D5BA7">
        <w:rPr>
          <w:rFonts w:eastAsiaTheme="minorEastAsia" w:cs="Times New Roman"/>
          <w:sz w:val="24"/>
          <w:szCs w:val="24"/>
        </w:rPr>
        <w:t>of nostalgia</w:t>
      </w:r>
      <w:r w:rsidR="00DC72F6">
        <w:rPr>
          <w:rFonts w:eastAsia="SimSun" w:cs="Times New Roman" w:hint="eastAsia"/>
          <w:sz w:val="24"/>
          <w:szCs w:val="24"/>
        </w:rPr>
        <w:t xml:space="preserve"> (Figure 1)</w:t>
      </w:r>
      <w:r w:rsidR="000113E8" w:rsidRPr="001D5BA7">
        <w:rPr>
          <w:rFonts w:eastAsiaTheme="minorEastAsia" w:cs="Times New Roman"/>
          <w:sz w:val="24"/>
          <w:szCs w:val="24"/>
        </w:rPr>
        <w:t xml:space="preserve"> that aspires </w:t>
      </w:r>
      <w:r w:rsidR="00D2261F" w:rsidRPr="001D5BA7">
        <w:rPr>
          <w:rFonts w:eastAsiaTheme="minorEastAsia" w:cs="Times New Roman"/>
          <w:sz w:val="24"/>
          <w:szCs w:val="24"/>
        </w:rPr>
        <w:t>to</w:t>
      </w:r>
      <w:r w:rsidR="00077414" w:rsidRPr="001D5BA7">
        <w:rPr>
          <w:rFonts w:eastAsiaTheme="minorEastAsia" w:cs="Times New Roman"/>
          <w:sz w:val="24"/>
          <w:szCs w:val="24"/>
        </w:rPr>
        <w:t xml:space="preserve"> integrat</w:t>
      </w:r>
      <w:r w:rsidR="00D2261F" w:rsidRPr="001D5BA7">
        <w:rPr>
          <w:rFonts w:eastAsiaTheme="minorEastAsia" w:cs="Times New Roman"/>
          <w:sz w:val="24"/>
          <w:szCs w:val="24"/>
        </w:rPr>
        <w:t>e</w:t>
      </w:r>
      <w:r w:rsidR="00077414" w:rsidRPr="001D5BA7">
        <w:rPr>
          <w:rFonts w:eastAsiaTheme="minorEastAsia" w:cs="Times New Roman"/>
          <w:sz w:val="24"/>
          <w:szCs w:val="24"/>
        </w:rPr>
        <w:t xml:space="preserve"> the </w:t>
      </w:r>
      <w:r w:rsidR="005422B5">
        <w:rPr>
          <w:rFonts w:eastAsiaTheme="minorEastAsia" w:cs="Times New Roman"/>
          <w:sz w:val="24"/>
          <w:szCs w:val="24"/>
        </w:rPr>
        <w:t xml:space="preserve">empirical </w:t>
      </w:r>
      <w:r w:rsidR="00077414" w:rsidRPr="001D5BA7">
        <w:rPr>
          <w:rFonts w:eastAsiaTheme="minorEastAsia" w:cs="Times New Roman"/>
          <w:sz w:val="24"/>
          <w:szCs w:val="24"/>
        </w:rPr>
        <w:t>findings</w:t>
      </w:r>
      <w:r w:rsidR="00A742B0" w:rsidRPr="001D5BA7">
        <w:rPr>
          <w:rFonts w:eastAsiaTheme="minorEastAsia" w:cs="Times New Roman"/>
          <w:sz w:val="24"/>
          <w:szCs w:val="24"/>
        </w:rPr>
        <w:t>.</w:t>
      </w:r>
      <w:r w:rsidR="008023E3" w:rsidRPr="001D5BA7">
        <w:rPr>
          <w:rFonts w:eastAsiaTheme="minorEastAsia" w:cs="Times New Roman"/>
          <w:sz w:val="24"/>
          <w:szCs w:val="24"/>
        </w:rPr>
        <w:t xml:space="preserve"> </w:t>
      </w:r>
      <w:r w:rsidR="000113E8" w:rsidRPr="001D5BA7">
        <w:rPr>
          <w:rFonts w:eastAsiaTheme="minorEastAsia" w:cs="Times New Roman"/>
          <w:sz w:val="24"/>
          <w:szCs w:val="24"/>
        </w:rPr>
        <w:t xml:space="preserve">We </w:t>
      </w:r>
      <w:r w:rsidR="00FF0EDA">
        <w:rPr>
          <w:rFonts w:eastAsiaTheme="minorEastAsia" w:cs="Times New Roman"/>
          <w:sz w:val="24"/>
          <w:szCs w:val="24"/>
        </w:rPr>
        <w:t>conclude</w:t>
      </w:r>
      <w:r w:rsidR="00FF0EDA" w:rsidRPr="001D5BA7">
        <w:rPr>
          <w:rFonts w:eastAsiaTheme="minorEastAsia" w:cs="Times New Roman"/>
          <w:sz w:val="24"/>
          <w:szCs w:val="24"/>
        </w:rPr>
        <w:t xml:space="preserve"> </w:t>
      </w:r>
      <w:r w:rsidR="000113E8" w:rsidRPr="001D5BA7">
        <w:rPr>
          <w:rFonts w:eastAsiaTheme="minorEastAsia" w:cs="Times New Roman"/>
          <w:sz w:val="24"/>
          <w:szCs w:val="24"/>
        </w:rPr>
        <w:t xml:space="preserve">with a discussion of the </w:t>
      </w:r>
      <w:r w:rsidR="000A6A75" w:rsidRPr="001D5BA7">
        <w:rPr>
          <w:rFonts w:eastAsiaTheme="minorEastAsia" w:cs="Times New Roman"/>
          <w:sz w:val="24"/>
          <w:szCs w:val="24"/>
        </w:rPr>
        <w:t xml:space="preserve">key issues </w:t>
      </w:r>
      <w:r w:rsidR="00CE2429">
        <w:rPr>
          <w:rFonts w:eastAsiaTheme="minorEastAsia" w:cs="Times New Roman"/>
          <w:sz w:val="24"/>
          <w:szCs w:val="24"/>
        </w:rPr>
        <w:t>to be</w:t>
      </w:r>
      <w:r w:rsidR="00CE2429" w:rsidRPr="00286AB1">
        <w:rPr>
          <w:rFonts w:cs="Times New Roman"/>
          <w:color w:val="000000"/>
          <w:sz w:val="24"/>
          <w:szCs w:val="24"/>
        </w:rPr>
        <w:t xml:space="preserve"> addressed in future neuroimaging research.</w:t>
      </w:r>
      <w:r w:rsidR="00000FE7">
        <w:rPr>
          <w:rFonts w:cs="Times New Roman"/>
          <w:color w:val="000000"/>
          <w:sz w:val="24"/>
          <w:szCs w:val="24"/>
        </w:rPr>
        <w:t xml:space="preserve"> </w:t>
      </w:r>
      <w:r w:rsidR="00000FE7" w:rsidRPr="00DD730D">
        <w:rPr>
          <w:rFonts w:eastAsia="SimSun" w:cs="Times New Roman"/>
          <w:color w:val="000000" w:themeColor="text1"/>
          <w:sz w:val="24"/>
          <w:szCs w:val="24"/>
        </w:rPr>
        <w:t>Overall, this prospective review</w:t>
      </w:r>
      <w:r w:rsidR="008530AA" w:rsidRPr="00DD730D">
        <w:rPr>
          <w:rFonts w:eastAsia="SimSun" w:cs="Times New Roman"/>
          <w:color w:val="000000" w:themeColor="text1"/>
          <w:sz w:val="24"/>
          <w:szCs w:val="24"/>
        </w:rPr>
        <w:t xml:space="preserve"> is</w:t>
      </w:r>
      <w:r w:rsidR="00000FE7" w:rsidRPr="00DD730D">
        <w:rPr>
          <w:rFonts w:eastAsia="SimSun" w:cs="Times New Roman"/>
          <w:color w:val="000000" w:themeColor="text1"/>
          <w:sz w:val="24"/>
          <w:szCs w:val="24"/>
        </w:rPr>
        <w:t xml:space="preserve"> intend</w:t>
      </w:r>
      <w:r w:rsidR="008530AA" w:rsidRPr="00DD730D">
        <w:rPr>
          <w:rFonts w:eastAsia="SimSun" w:cs="Times New Roman"/>
          <w:color w:val="000000" w:themeColor="text1"/>
          <w:sz w:val="24"/>
          <w:szCs w:val="24"/>
        </w:rPr>
        <w:t>ed</w:t>
      </w:r>
      <w:r w:rsidR="00000FE7" w:rsidRPr="00DD730D">
        <w:rPr>
          <w:rFonts w:eastAsia="SimSun" w:cs="Times New Roman"/>
          <w:color w:val="000000" w:themeColor="text1"/>
          <w:sz w:val="24"/>
          <w:szCs w:val="24"/>
        </w:rPr>
        <w:t xml:space="preserve"> to attract researchers’ attention</w:t>
      </w:r>
      <w:r w:rsidR="00FF0EDA" w:rsidRPr="00DD730D">
        <w:rPr>
          <w:rFonts w:eastAsia="SimSun" w:cs="Times New Roman"/>
          <w:color w:val="000000" w:themeColor="text1"/>
          <w:sz w:val="24"/>
          <w:szCs w:val="24"/>
        </w:rPr>
        <w:t xml:space="preserve"> </w:t>
      </w:r>
      <w:r w:rsidR="005422B5">
        <w:rPr>
          <w:rFonts w:eastAsia="SimSun" w:cs="Times New Roman"/>
          <w:color w:val="000000" w:themeColor="text1"/>
          <w:sz w:val="24"/>
          <w:szCs w:val="24"/>
        </w:rPr>
        <w:t xml:space="preserve">to </w:t>
      </w:r>
      <w:r w:rsidR="00FF0EDA" w:rsidRPr="00DD730D">
        <w:rPr>
          <w:rFonts w:eastAsia="SimSun" w:cs="Times New Roman"/>
          <w:color w:val="000000" w:themeColor="text1"/>
          <w:sz w:val="24"/>
          <w:szCs w:val="24"/>
        </w:rPr>
        <w:t>and nurture their interest in the emotion, while offering</w:t>
      </w:r>
      <w:r w:rsidR="00000FE7" w:rsidRPr="00DD730D">
        <w:rPr>
          <w:rFonts w:eastAsia="SimSun" w:cs="Times New Roman"/>
          <w:color w:val="000000" w:themeColor="text1"/>
          <w:sz w:val="24"/>
          <w:szCs w:val="24"/>
        </w:rPr>
        <w:t xml:space="preserve"> focused hypotheses </w:t>
      </w:r>
      <w:r w:rsidR="00FF0EDA" w:rsidRPr="00DD730D">
        <w:rPr>
          <w:rFonts w:eastAsia="SimSun" w:cs="Times New Roman"/>
          <w:color w:val="000000" w:themeColor="text1"/>
          <w:sz w:val="24"/>
          <w:szCs w:val="24"/>
        </w:rPr>
        <w:t>in need of empirical scrutiny</w:t>
      </w:r>
      <w:r w:rsidR="001B1762" w:rsidRPr="00DD730D">
        <w:rPr>
          <w:rFonts w:eastAsia="SimSun" w:cs="Times New Roman" w:hint="eastAsia"/>
          <w:color w:val="000000" w:themeColor="text1"/>
          <w:sz w:val="24"/>
          <w:szCs w:val="24"/>
        </w:rPr>
        <w:t>.</w:t>
      </w:r>
    </w:p>
    <w:bookmarkEnd w:id="9"/>
    <w:p w14:paraId="0D8D94FD" w14:textId="280F5608" w:rsidR="001F0C18" w:rsidRPr="00541C50" w:rsidRDefault="00334D18" w:rsidP="00541C50">
      <w:pPr>
        <w:pStyle w:val="Heading1"/>
        <w:keepLines w:val="0"/>
        <w:spacing w:before="0" w:after="0" w:line="480" w:lineRule="exact"/>
        <w:jc w:val="left"/>
        <w:rPr>
          <w:rFonts w:cs="Times New Roman"/>
          <w:bCs w:val="0"/>
          <w:szCs w:val="24"/>
        </w:rPr>
      </w:pPr>
      <w:r w:rsidRPr="00541C50">
        <w:rPr>
          <w:rFonts w:cs="Times New Roman"/>
          <w:bCs w:val="0"/>
          <w:szCs w:val="24"/>
        </w:rPr>
        <w:t xml:space="preserve">2. </w:t>
      </w:r>
      <w:r w:rsidR="007B4140" w:rsidRPr="00541C50">
        <w:rPr>
          <w:rFonts w:cs="Times New Roman"/>
          <w:bCs w:val="0"/>
          <w:szCs w:val="24"/>
        </w:rPr>
        <w:t>Core components</w:t>
      </w:r>
      <w:r w:rsidR="00317F3A" w:rsidRPr="00541C50">
        <w:rPr>
          <w:rFonts w:cs="Times New Roman"/>
          <w:bCs w:val="0"/>
          <w:szCs w:val="24"/>
        </w:rPr>
        <w:t xml:space="preserve"> </w:t>
      </w:r>
      <w:r w:rsidR="00F77807" w:rsidRPr="00541C50">
        <w:rPr>
          <w:rFonts w:cs="Times New Roman"/>
          <w:bCs w:val="0"/>
          <w:szCs w:val="24"/>
        </w:rPr>
        <w:t>of nostalgia</w:t>
      </w:r>
    </w:p>
    <w:p w14:paraId="265F6EC5" w14:textId="38DA1D97" w:rsidR="00EA3E3A" w:rsidRPr="00E46F54" w:rsidRDefault="00EA3E3A" w:rsidP="00541C50">
      <w:pPr>
        <w:pStyle w:val="Heading2"/>
        <w:keepLines w:val="0"/>
        <w:spacing w:before="0" w:after="0" w:line="480" w:lineRule="exact"/>
        <w:rPr>
          <w:rFonts w:eastAsia="SimSun" w:cs="Times New Roman"/>
          <w:bCs w:val="0"/>
          <w:sz w:val="24"/>
          <w:szCs w:val="24"/>
        </w:rPr>
      </w:pPr>
      <w:r w:rsidRPr="00541C50">
        <w:rPr>
          <w:rFonts w:cs="Times New Roman"/>
          <w:bCs w:val="0"/>
          <w:sz w:val="24"/>
          <w:szCs w:val="24"/>
        </w:rPr>
        <w:t>2.1 Self-</w:t>
      </w:r>
      <w:r w:rsidR="00E000DF" w:rsidRPr="00541C50">
        <w:rPr>
          <w:rFonts w:cs="Times New Roman"/>
          <w:bCs w:val="0"/>
          <w:sz w:val="24"/>
          <w:szCs w:val="24"/>
        </w:rPr>
        <w:t>r</w:t>
      </w:r>
      <w:r w:rsidR="00E000DF">
        <w:rPr>
          <w:rFonts w:eastAsia="SimSun" w:cs="Times New Roman" w:hint="eastAsia"/>
          <w:bCs w:val="0"/>
          <w:sz w:val="24"/>
          <w:szCs w:val="24"/>
        </w:rPr>
        <w:t>eflection</w:t>
      </w:r>
    </w:p>
    <w:p w14:paraId="362950C3" w14:textId="5E5DBDC2" w:rsidR="00EA3E3A" w:rsidRPr="001D5BA7" w:rsidRDefault="00EA3E3A" w:rsidP="00DD730D">
      <w:pPr>
        <w:spacing w:line="480" w:lineRule="exact"/>
        <w:jc w:val="left"/>
        <w:rPr>
          <w:rFonts w:eastAsiaTheme="minorEastAsia" w:cs="Times New Roman"/>
          <w:sz w:val="24"/>
          <w:szCs w:val="24"/>
        </w:rPr>
      </w:pPr>
      <w:r>
        <w:rPr>
          <w:rFonts w:eastAsiaTheme="minorEastAsia" w:cs="Times New Roman"/>
          <w:sz w:val="24"/>
          <w:szCs w:val="24"/>
        </w:rPr>
        <w:tab/>
      </w:r>
      <w:bookmarkStart w:id="11" w:name="_Hlk91600808"/>
      <w:bookmarkStart w:id="12" w:name="_Hlk91778558"/>
      <w:r w:rsidRPr="001D5BA7">
        <w:rPr>
          <w:rFonts w:eastAsiaTheme="minorEastAsia" w:cs="Times New Roman"/>
          <w:sz w:val="24"/>
          <w:szCs w:val="24"/>
        </w:rPr>
        <w:t xml:space="preserve">Nostalgia is regarded as a prima facie </w:t>
      </w:r>
      <w:r w:rsidRPr="00896F90">
        <w:rPr>
          <w:rFonts w:eastAsiaTheme="minorEastAsia" w:cs="Times New Roman"/>
          <w:iCs/>
          <w:sz w:val="24"/>
          <w:szCs w:val="24"/>
        </w:rPr>
        <w:t>self-</w:t>
      </w:r>
      <w:r w:rsidR="00142449" w:rsidRPr="00896F90">
        <w:rPr>
          <w:rFonts w:eastAsia="SimSun" w:cs="Times New Roman"/>
          <w:iCs/>
          <w:sz w:val="24"/>
          <w:szCs w:val="24"/>
        </w:rPr>
        <w:t>conscious</w:t>
      </w:r>
      <w:r w:rsidR="00142449" w:rsidRPr="001D5BA7">
        <w:rPr>
          <w:rFonts w:eastAsiaTheme="minorEastAsia" w:cs="Times New Roman"/>
          <w:sz w:val="24"/>
          <w:szCs w:val="24"/>
        </w:rPr>
        <w:t xml:space="preserve"> </w:t>
      </w:r>
      <w:r w:rsidRPr="001D5BA7">
        <w:rPr>
          <w:rFonts w:eastAsiaTheme="minorEastAsia" w:cs="Times New Roman"/>
          <w:sz w:val="24"/>
          <w:szCs w:val="24"/>
        </w:rPr>
        <w:t>emotion (</w:t>
      </w:r>
      <w:r w:rsidR="00CC74A7">
        <w:rPr>
          <w:rFonts w:eastAsiaTheme="minorEastAsia" w:cs="Times New Roman"/>
          <w:sz w:val="24"/>
          <w:szCs w:val="24"/>
        </w:rPr>
        <w:t>Van Tilburg et al., 2019</w:t>
      </w:r>
      <w:r w:rsidRPr="001D5BA7">
        <w:rPr>
          <w:rFonts w:eastAsiaTheme="minorEastAsia" w:cs="Times New Roman"/>
          <w:sz w:val="24"/>
          <w:szCs w:val="24"/>
        </w:rPr>
        <w:t xml:space="preserve">). </w:t>
      </w:r>
      <w:r w:rsidR="00C23DC7">
        <w:rPr>
          <w:rFonts w:eastAsia="SimSun" w:cs="Times New Roman" w:hint="eastAsia"/>
          <w:sz w:val="24"/>
          <w:szCs w:val="24"/>
        </w:rPr>
        <w:t xml:space="preserve">Nostalgia is accompanied by </w:t>
      </w:r>
      <w:r w:rsidR="00C23DC7" w:rsidRPr="00142449">
        <w:rPr>
          <w:rFonts w:eastAsia="SimSun" w:cs="Times New Roman"/>
          <w:sz w:val="24"/>
          <w:szCs w:val="24"/>
        </w:rPr>
        <w:t>self-reflection</w:t>
      </w:r>
      <w:r w:rsidR="00440E85">
        <w:rPr>
          <w:rFonts w:eastAsia="SimSun" w:cs="Times New Roman"/>
          <w:sz w:val="24"/>
          <w:szCs w:val="24"/>
        </w:rPr>
        <w:t xml:space="preserve"> (</w:t>
      </w:r>
      <w:r w:rsidR="00440E85" w:rsidRPr="001D5BA7">
        <w:rPr>
          <w:rFonts w:eastAsiaTheme="minorEastAsia" w:cs="Times New Roman"/>
          <w:sz w:val="24"/>
          <w:szCs w:val="24"/>
        </w:rPr>
        <w:t>Sedikides et al., 2015</w:t>
      </w:r>
      <w:r w:rsidR="00440E85">
        <w:rPr>
          <w:rFonts w:eastAsia="SimSun" w:cs="Times New Roman"/>
          <w:sz w:val="24"/>
          <w:szCs w:val="24"/>
        </w:rPr>
        <w:t>)</w:t>
      </w:r>
      <w:r w:rsidR="00C23DC7">
        <w:rPr>
          <w:rFonts w:eastAsia="SimSun" w:cs="Times New Roman" w:hint="eastAsia"/>
          <w:sz w:val="24"/>
          <w:szCs w:val="24"/>
        </w:rPr>
        <w:t>, which involves</w:t>
      </w:r>
      <w:r w:rsidR="00C23DC7" w:rsidRPr="00142449">
        <w:rPr>
          <w:rFonts w:eastAsia="SimSun" w:cs="Times New Roman"/>
          <w:sz w:val="24"/>
          <w:szCs w:val="24"/>
        </w:rPr>
        <w:t xml:space="preserve"> </w:t>
      </w:r>
      <w:r w:rsidR="00CC74A7">
        <w:rPr>
          <w:rFonts w:eastAsia="SimSun" w:cs="Times New Roman"/>
          <w:sz w:val="24"/>
          <w:szCs w:val="24"/>
        </w:rPr>
        <w:t xml:space="preserve">thinking about </w:t>
      </w:r>
      <w:r w:rsidR="00440E85">
        <w:rPr>
          <w:rFonts w:eastAsia="SimSun" w:cs="Times New Roman"/>
          <w:sz w:val="24"/>
          <w:szCs w:val="24"/>
        </w:rPr>
        <w:t>the</w:t>
      </w:r>
      <w:r w:rsidR="00CC74A7">
        <w:rPr>
          <w:rFonts w:eastAsia="SimSun" w:cs="Times New Roman"/>
          <w:sz w:val="24"/>
          <w:szCs w:val="24"/>
        </w:rPr>
        <w:t xml:space="preserve"> self</w:t>
      </w:r>
      <w:r w:rsidR="00C23DC7" w:rsidRPr="00142449">
        <w:rPr>
          <w:rFonts w:eastAsia="SimSun" w:cs="Times New Roman"/>
          <w:sz w:val="24"/>
          <w:szCs w:val="24"/>
        </w:rPr>
        <w:t xml:space="preserve"> (Lieberman et al., 2019)</w:t>
      </w:r>
      <w:r w:rsidR="00C23DC7">
        <w:rPr>
          <w:rFonts w:eastAsia="SimSun" w:cs="Times New Roman" w:hint="eastAsia"/>
          <w:sz w:val="24"/>
          <w:szCs w:val="24"/>
        </w:rPr>
        <w:t xml:space="preserve">. </w:t>
      </w:r>
      <w:r w:rsidRPr="001D5BA7">
        <w:rPr>
          <w:rFonts w:eastAsiaTheme="minorEastAsia" w:cs="Times New Roman"/>
          <w:sz w:val="24"/>
          <w:szCs w:val="24"/>
        </w:rPr>
        <w:t xml:space="preserve">The central and defining character of nostalgia is the self, as the emotion originates from one’s meaningful experiences. Indeed, the self is featured prominently in nostalgic </w:t>
      </w:r>
      <w:r w:rsidR="00DD730D">
        <w:rPr>
          <w:rFonts w:eastAsiaTheme="minorEastAsia" w:cs="Times New Roman"/>
          <w:sz w:val="24"/>
          <w:szCs w:val="24"/>
        </w:rPr>
        <w:t>recollections</w:t>
      </w:r>
      <w:r w:rsidRPr="001D5BA7">
        <w:rPr>
          <w:rFonts w:eastAsiaTheme="minorEastAsia" w:cs="Times New Roman"/>
          <w:sz w:val="24"/>
          <w:szCs w:val="24"/>
        </w:rPr>
        <w:t xml:space="preserve">. Nostalgic narratives, for example, are filled with </w:t>
      </w:r>
      <w:r w:rsidR="00142449">
        <w:rPr>
          <w:rFonts w:eastAsia="SimSun" w:cs="Times New Roman" w:hint="eastAsia"/>
          <w:sz w:val="24"/>
          <w:szCs w:val="24"/>
        </w:rPr>
        <w:t xml:space="preserve">highly </w:t>
      </w:r>
      <w:r w:rsidR="00040230">
        <w:rPr>
          <w:rFonts w:eastAsiaTheme="minorEastAsia" w:cs="Times New Roman"/>
          <w:sz w:val="24"/>
          <w:szCs w:val="24"/>
        </w:rPr>
        <w:t xml:space="preserve">self-relevant events, as well as </w:t>
      </w:r>
      <w:r w:rsidRPr="001D5BA7">
        <w:rPr>
          <w:rFonts w:eastAsiaTheme="minorEastAsia" w:cs="Times New Roman"/>
          <w:sz w:val="24"/>
          <w:szCs w:val="24"/>
        </w:rPr>
        <w:t>exchanges between the self and close others, featuring the self as protagonist</w:t>
      </w:r>
      <w:r w:rsidR="00777EE8">
        <w:rPr>
          <w:rFonts w:eastAsiaTheme="minorEastAsia" w:cs="Times New Roman"/>
          <w:sz w:val="24"/>
          <w:szCs w:val="24"/>
        </w:rPr>
        <w:t xml:space="preserve"> </w:t>
      </w:r>
      <w:r w:rsidR="00777EE8" w:rsidRPr="001D5BA7">
        <w:rPr>
          <w:rFonts w:eastAsiaTheme="minorEastAsia" w:cs="Times New Roman"/>
          <w:sz w:val="24"/>
          <w:szCs w:val="24"/>
        </w:rPr>
        <w:t>(</w:t>
      </w:r>
      <w:r w:rsidR="00777EE8">
        <w:rPr>
          <w:rFonts w:eastAsiaTheme="minorEastAsia" w:cs="Times New Roman"/>
          <w:sz w:val="24"/>
          <w:szCs w:val="24"/>
        </w:rPr>
        <w:t xml:space="preserve">Abeyta et al., 2015; </w:t>
      </w:r>
      <w:r w:rsidR="00777EE8" w:rsidRPr="001D5BA7">
        <w:rPr>
          <w:rFonts w:eastAsiaTheme="minorEastAsia" w:cs="Times New Roman"/>
          <w:sz w:val="24"/>
          <w:szCs w:val="24"/>
        </w:rPr>
        <w:t>Wildschut et al., 2006)</w:t>
      </w:r>
      <w:r w:rsidRPr="001D5BA7">
        <w:rPr>
          <w:rFonts w:eastAsiaTheme="minorEastAsia" w:cs="Times New Roman"/>
          <w:sz w:val="24"/>
          <w:szCs w:val="24"/>
        </w:rPr>
        <w:t xml:space="preserve">. The trajectory of these narratives is redemptive (i.e., from humble beginnings to a happy ending), thus </w:t>
      </w:r>
      <w:r w:rsidR="00CC74A7">
        <w:rPr>
          <w:rFonts w:eastAsiaTheme="minorEastAsia" w:cs="Times New Roman"/>
          <w:sz w:val="24"/>
          <w:szCs w:val="24"/>
        </w:rPr>
        <w:t>depicting</w:t>
      </w:r>
      <w:r w:rsidRPr="001D5BA7">
        <w:rPr>
          <w:rFonts w:eastAsiaTheme="minorEastAsia" w:cs="Times New Roman"/>
          <w:sz w:val="24"/>
          <w:szCs w:val="24"/>
        </w:rPr>
        <w:t xml:space="preserve"> the self </w:t>
      </w:r>
      <w:r w:rsidR="00CC74A7">
        <w:rPr>
          <w:rFonts w:eastAsiaTheme="minorEastAsia" w:cs="Times New Roman"/>
          <w:sz w:val="24"/>
          <w:szCs w:val="24"/>
        </w:rPr>
        <w:t xml:space="preserve">in favorable light </w:t>
      </w:r>
      <w:r w:rsidRPr="001D5BA7">
        <w:rPr>
          <w:rFonts w:eastAsiaTheme="minorEastAsia" w:cs="Times New Roman"/>
          <w:sz w:val="24"/>
          <w:szCs w:val="24"/>
        </w:rPr>
        <w:t>(</w:t>
      </w:r>
      <w:r w:rsidR="00855916">
        <w:rPr>
          <w:rFonts w:eastAsiaTheme="minorEastAsia" w:cs="Times New Roman"/>
          <w:sz w:val="24"/>
          <w:szCs w:val="24"/>
        </w:rPr>
        <w:t xml:space="preserve">Luo et al., 2016; </w:t>
      </w:r>
      <w:r w:rsidRPr="001D5BA7">
        <w:rPr>
          <w:rFonts w:eastAsiaTheme="minorEastAsia" w:cs="Times New Roman"/>
          <w:sz w:val="24"/>
          <w:szCs w:val="24"/>
        </w:rPr>
        <w:t xml:space="preserve">Wildschut et al., 2006). </w:t>
      </w:r>
    </w:p>
    <w:p w14:paraId="6A0C1078" w14:textId="0E1DDDC6" w:rsidR="00EA3E3A" w:rsidRPr="00085C64" w:rsidRDefault="00EA3E3A">
      <w:pPr>
        <w:spacing w:line="480" w:lineRule="exact"/>
        <w:ind w:firstLine="420"/>
        <w:jc w:val="left"/>
        <w:rPr>
          <w:rFonts w:eastAsiaTheme="minorEastAsia" w:cs="Times New Roman"/>
          <w:sz w:val="24"/>
          <w:szCs w:val="24"/>
        </w:rPr>
      </w:pPr>
      <w:bookmarkStart w:id="13" w:name="_Hlk91600830"/>
      <w:bookmarkEnd w:id="11"/>
      <w:r w:rsidRPr="00DD730D">
        <w:rPr>
          <w:rFonts w:eastAsia="SimSun" w:cs="Times New Roman"/>
          <w:color w:val="000000" w:themeColor="text1"/>
          <w:sz w:val="24"/>
          <w:szCs w:val="24"/>
        </w:rPr>
        <w:t xml:space="preserve">The </w:t>
      </w:r>
      <w:r w:rsidR="007E17F9" w:rsidRPr="001D5BA7">
        <w:rPr>
          <w:rFonts w:eastAsiaTheme="minorEastAsia" w:cs="Times New Roman"/>
          <w:sz w:val="24"/>
          <w:szCs w:val="24"/>
        </w:rPr>
        <w:t>medial prefrontal cortex</w:t>
      </w:r>
      <w:r w:rsidR="007E17F9" w:rsidRPr="00DD730D">
        <w:rPr>
          <w:rFonts w:eastAsia="SimSun" w:cs="Times New Roman"/>
          <w:color w:val="000000" w:themeColor="text1"/>
          <w:sz w:val="24"/>
          <w:szCs w:val="24"/>
        </w:rPr>
        <w:t xml:space="preserve"> </w:t>
      </w:r>
      <w:r w:rsidR="007E17F9">
        <w:rPr>
          <w:rFonts w:eastAsia="SimSun" w:cs="Times New Roman" w:hint="eastAsia"/>
          <w:color w:val="000000" w:themeColor="text1"/>
          <w:sz w:val="24"/>
          <w:szCs w:val="24"/>
        </w:rPr>
        <w:t>(</w:t>
      </w:r>
      <w:r w:rsidR="003932EF">
        <w:rPr>
          <w:rFonts w:eastAsia="SimSun" w:cs="Times New Roman"/>
          <w:color w:val="000000" w:themeColor="text1"/>
          <w:sz w:val="24"/>
          <w:szCs w:val="24"/>
        </w:rPr>
        <w:t>mPFC</w:t>
      </w:r>
      <w:r w:rsidR="007E17F9">
        <w:rPr>
          <w:rFonts w:eastAsia="SimSun" w:cs="Times New Roman" w:hint="eastAsia"/>
          <w:color w:val="000000" w:themeColor="text1"/>
          <w:sz w:val="24"/>
          <w:szCs w:val="24"/>
        </w:rPr>
        <w:t>)</w:t>
      </w:r>
      <w:r w:rsidRPr="00DD730D">
        <w:rPr>
          <w:rFonts w:eastAsia="SimSun" w:cs="Times New Roman"/>
          <w:color w:val="000000" w:themeColor="text1"/>
          <w:sz w:val="24"/>
          <w:szCs w:val="24"/>
        </w:rPr>
        <w:t xml:space="preserve"> is the key</w:t>
      </w:r>
      <w:r w:rsidR="00440E85">
        <w:rPr>
          <w:rFonts w:eastAsia="SimSun" w:cs="Times New Roman"/>
          <w:color w:val="000000" w:themeColor="text1"/>
          <w:sz w:val="24"/>
          <w:szCs w:val="24"/>
        </w:rPr>
        <w:t xml:space="preserve"> brain</w:t>
      </w:r>
      <w:r w:rsidRPr="00DD730D">
        <w:rPr>
          <w:rFonts w:eastAsia="SimSun" w:cs="Times New Roman"/>
          <w:color w:val="000000" w:themeColor="text1"/>
          <w:sz w:val="24"/>
          <w:szCs w:val="24"/>
        </w:rPr>
        <w:t xml:space="preserve"> region involved in self-</w:t>
      </w:r>
      <w:r w:rsidR="00142449">
        <w:rPr>
          <w:rFonts w:eastAsia="SimSun" w:cs="Times New Roman" w:hint="eastAsia"/>
          <w:color w:val="000000" w:themeColor="text1"/>
          <w:sz w:val="24"/>
          <w:szCs w:val="24"/>
        </w:rPr>
        <w:t>reflection</w:t>
      </w:r>
      <w:r w:rsidR="00142449" w:rsidRPr="00DD730D">
        <w:rPr>
          <w:rFonts w:eastAsia="SimSun" w:cs="Times New Roman"/>
          <w:color w:val="000000" w:themeColor="text1"/>
          <w:sz w:val="24"/>
          <w:szCs w:val="24"/>
        </w:rPr>
        <w:t xml:space="preserve"> </w:t>
      </w:r>
      <w:r w:rsidRPr="00DD730D">
        <w:rPr>
          <w:rFonts w:eastAsia="SimSun" w:cs="Times New Roman"/>
          <w:color w:val="000000" w:themeColor="text1"/>
          <w:sz w:val="24"/>
          <w:szCs w:val="24"/>
        </w:rPr>
        <w:t>processing</w:t>
      </w:r>
      <w:r w:rsidR="00B830D7">
        <w:rPr>
          <w:rFonts w:eastAsia="SimSun" w:cs="Times New Roman" w:hint="eastAsia"/>
          <w:color w:val="000000" w:themeColor="text1"/>
          <w:sz w:val="24"/>
          <w:szCs w:val="24"/>
        </w:rPr>
        <w:t>, which</w:t>
      </w:r>
      <w:r w:rsidRPr="00DD730D">
        <w:rPr>
          <w:rFonts w:eastAsia="SimSun" w:cs="Times New Roman"/>
          <w:color w:val="000000" w:themeColor="text1"/>
          <w:sz w:val="24"/>
          <w:szCs w:val="24"/>
        </w:rPr>
        <w:t xml:space="preserve"> requires integrating stimuli in the context of personal </w:t>
      </w:r>
      <w:r w:rsidR="00B830D7">
        <w:rPr>
          <w:rFonts w:eastAsia="SimSun" w:cs="Times New Roman" w:hint="eastAsia"/>
          <w:color w:val="000000" w:themeColor="text1"/>
          <w:sz w:val="24"/>
          <w:szCs w:val="24"/>
        </w:rPr>
        <w:t>thought</w:t>
      </w:r>
      <w:r w:rsidR="00B830D7">
        <w:rPr>
          <w:rFonts w:eastAsia="SimSun" w:cs="Times New Roman"/>
          <w:color w:val="000000" w:themeColor="text1"/>
          <w:sz w:val="24"/>
          <w:szCs w:val="24"/>
        </w:rPr>
        <w:t>s</w:t>
      </w:r>
      <w:r w:rsidRPr="00DD730D">
        <w:rPr>
          <w:rFonts w:eastAsia="SimSun" w:cs="Times New Roman"/>
          <w:color w:val="000000" w:themeColor="text1"/>
          <w:sz w:val="24"/>
          <w:szCs w:val="24"/>
        </w:rPr>
        <w:t>, goals</w:t>
      </w:r>
      <w:r w:rsidR="005869AE" w:rsidRPr="00DD730D">
        <w:rPr>
          <w:rFonts w:eastAsia="SimSun" w:cs="Times New Roman"/>
          <w:color w:val="000000" w:themeColor="text1"/>
          <w:sz w:val="24"/>
          <w:szCs w:val="24"/>
        </w:rPr>
        <w:t>,</w:t>
      </w:r>
      <w:r w:rsidRPr="00DD730D">
        <w:rPr>
          <w:rFonts w:eastAsia="SimSun" w:cs="Times New Roman"/>
          <w:color w:val="000000" w:themeColor="text1"/>
          <w:sz w:val="24"/>
          <w:szCs w:val="24"/>
        </w:rPr>
        <w:t xml:space="preserve"> and traits</w:t>
      </w:r>
      <w:r w:rsidRPr="00DD730D" w:rsidDel="00F85CC1">
        <w:rPr>
          <w:rFonts w:eastAsia="SimSun" w:cs="Times New Roman"/>
          <w:color w:val="000000" w:themeColor="text1"/>
          <w:sz w:val="24"/>
          <w:szCs w:val="24"/>
        </w:rPr>
        <w:t xml:space="preserve"> </w:t>
      </w:r>
      <w:r w:rsidRPr="00DD730D">
        <w:rPr>
          <w:rFonts w:eastAsia="SimSun" w:cs="Times New Roman"/>
          <w:color w:val="000000" w:themeColor="text1"/>
          <w:sz w:val="24"/>
          <w:szCs w:val="24"/>
        </w:rPr>
        <w:t xml:space="preserve">(Lieberman, 2007; </w:t>
      </w:r>
      <w:r w:rsidR="00B43564" w:rsidRPr="004F0086">
        <w:rPr>
          <w:rFonts w:eastAsia="SimSun" w:cs="Times New Roman"/>
          <w:sz w:val="24"/>
          <w:szCs w:val="24"/>
        </w:rPr>
        <w:t>Lieberman et al., 2019</w:t>
      </w:r>
      <w:r w:rsidR="00B43564">
        <w:rPr>
          <w:rFonts w:eastAsia="SimSun" w:cs="Times New Roman" w:hint="eastAsia"/>
          <w:sz w:val="24"/>
          <w:szCs w:val="24"/>
        </w:rPr>
        <w:t xml:space="preserve">; </w:t>
      </w:r>
      <w:r w:rsidRPr="00DD730D">
        <w:rPr>
          <w:rFonts w:eastAsia="SimSun" w:cs="Times New Roman"/>
          <w:color w:val="000000" w:themeColor="text1"/>
          <w:sz w:val="24"/>
          <w:szCs w:val="24"/>
        </w:rPr>
        <w:t xml:space="preserve">Northoff </w:t>
      </w:r>
      <w:r w:rsidR="005C2618" w:rsidRPr="00DD730D">
        <w:rPr>
          <w:rFonts w:eastAsia="SimSun" w:cs="Times New Roman"/>
          <w:color w:val="000000" w:themeColor="text1"/>
          <w:sz w:val="24"/>
          <w:szCs w:val="24"/>
        </w:rPr>
        <w:t xml:space="preserve">and </w:t>
      </w:r>
      <w:r w:rsidRPr="00DD730D">
        <w:rPr>
          <w:rFonts w:eastAsia="SimSun" w:cs="Times New Roman"/>
          <w:color w:val="000000" w:themeColor="text1"/>
          <w:sz w:val="24"/>
          <w:szCs w:val="24"/>
        </w:rPr>
        <w:t>Bermpohl, 2004).</w:t>
      </w:r>
      <w:r w:rsidRPr="001D5BA7">
        <w:rPr>
          <w:rFonts w:eastAsiaTheme="minorEastAsia" w:cs="Times New Roman"/>
          <w:sz w:val="24"/>
          <w:szCs w:val="24"/>
        </w:rPr>
        <w:t xml:space="preserve"> </w:t>
      </w:r>
      <w:r w:rsidRPr="00DD730D">
        <w:rPr>
          <w:rFonts w:eastAsia="SimSun" w:cs="Times New Roman"/>
          <w:color w:val="000000" w:themeColor="text1"/>
          <w:sz w:val="24"/>
          <w:szCs w:val="24"/>
        </w:rPr>
        <w:t xml:space="preserve">The </w:t>
      </w:r>
      <w:r w:rsidR="007E17F9" w:rsidRPr="001D5BA7">
        <w:rPr>
          <w:rFonts w:eastAsiaTheme="minorEastAsia" w:cs="Times New Roman"/>
          <w:sz w:val="24"/>
          <w:szCs w:val="24"/>
        </w:rPr>
        <w:t>posterior cingulate cortex</w:t>
      </w:r>
      <w:r w:rsidR="007E17F9" w:rsidRPr="00DD730D">
        <w:rPr>
          <w:rFonts w:eastAsia="SimSun" w:cs="Times New Roman"/>
          <w:color w:val="000000" w:themeColor="text1"/>
          <w:sz w:val="24"/>
          <w:szCs w:val="24"/>
        </w:rPr>
        <w:t xml:space="preserve"> </w:t>
      </w:r>
      <w:r w:rsidR="007E17F9">
        <w:rPr>
          <w:rFonts w:eastAsia="SimSun" w:cs="Times New Roman" w:hint="eastAsia"/>
          <w:color w:val="000000" w:themeColor="text1"/>
          <w:sz w:val="24"/>
          <w:szCs w:val="24"/>
        </w:rPr>
        <w:t>(</w:t>
      </w:r>
      <w:r w:rsidRPr="00DD730D">
        <w:rPr>
          <w:rFonts w:eastAsia="SimSun" w:cs="Times New Roman"/>
          <w:color w:val="000000" w:themeColor="text1"/>
          <w:sz w:val="24"/>
          <w:szCs w:val="24"/>
        </w:rPr>
        <w:t>PCC</w:t>
      </w:r>
      <w:r w:rsidR="007E17F9">
        <w:rPr>
          <w:rFonts w:eastAsia="SimSun" w:cs="Times New Roman" w:hint="eastAsia"/>
          <w:color w:val="000000" w:themeColor="text1"/>
          <w:sz w:val="24"/>
          <w:szCs w:val="24"/>
        </w:rPr>
        <w:t>)</w:t>
      </w:r>
      <w:r w:rsidRPr="00DD730D">
        <w:rPr>
          <w:rFonts w:eastAsia="SimSun" w:cs="Times New Roman"/>
          <w:color w:val="000000" w:themeColor="text1"/>
          <w:sz w:val="24"/>
          <w:szCs w:val="24"/>
        </w:rPr>
        <w:t xml:space="preserve"> is also a key region in </w:t>
      </w:r>
      <w:r w:rsidR="005869AE" w:rsidRPr="00DD730D">
        <w:rPr>
          <w:rFonts w:eastAsia="SimSun" w:cs="Times New Roman"/>
          <w:color w:val="000000" w:themeColor="text1"/>
          <w:sz w:val="24"/>
          <w:szCs w:val="24"/>
        </w:rPr>
        <w:t>self-reflection</w:t>
      </w:r>
      <w:r w:rsidR="00B830D7">
        <w:rPr>
          <w:rFonts w:eastAsia="SimSun" w:cs="Times New Roman" w:hint="eastAsia"/>
          <w:color w:val="000000" w:themeColor="text1"/>
          <w:sz w:val="24"/>
          <w:szCs w:val="24"/>
        </w:rPr>
        <w:t xml:space="preserve"> </w:t>
      </w:r>
      <w:r w:rsidR="00625141">
        <w:rPr>
          <w:rFonts w:eastAsia="SimSun" w:cs="Times New Roman" w:hint="eastAsia"/>
          <w:color w:val="000000" w:themeColor="text1"/>
          <w:sz w:val="24"/>
          <w:szCs w:val="24"/>
        </w:rPr>
        <w:t>as well as</w:t>
      </w:r>
      <w:r w:rsidRPr="00DD730D">
        <w:rPr>
          <w:rFonts w:eastAsia="SimSun" w:cs="Times New Roman"/>
          <w:color w:val="000000" w:themeColor="text1"/>
          <w:sz w:val="24"/>
          <w:szCs w:val="24"/>
        </w:rPr>
        <w:t xml:space="preserve"> self-consciousness (Cavanna </w:t>
      </w:r>
      <w:r w:rsidR="005C2618" w:rsidRPr="00DD730D">
        <w:rPr>
          <w:rFonts w:eastAsia="SimSun" w:cs="Times New Roman"/>
          <w:color w:val="000000" w:themeColor="text1"/>
          <w:sz w:val="24"/>
          <w:szCs w:val="24"/>
        </w:rPr>
        <w:t xml:space="preserve">and </w:t>
      </w:r>
      <w:r w:rsidRPr="00DD730D">
        <w:rPr>
          <w:rFonts w:eastAsia="SimSun" w:cs="Times New Roman"/>
          <w:color w:val="000000" w:themeColor="text1"/>
          <w:sz w:val="24"/>
          <w:szCs w:val="24"/>
        </w:rPr>
        <w:t xml:space="preserve">Trimble, 2006; Northoff </w:t>
      </w:r>
      <w:r w:rsidR="005C2618" w:rsidRPr="00DD730D">
        <w:rPr>
          <w:rFonts w:eastAsia="SimSun" w:cs="Times New Roman"/>
          <w:color w:val="000000" w:themeColor="text1"/>
          <w:sz w:val="24"/>
          <w:szCs w:val="24"/>
        </w:rPr>
        <w:t>and</w:t>
      </w:r>
      <w:r w:rsidRPr="00DD730D">
        <w:rPr>
          <w:rFonts w:eastAsia="SimSun" w:cs="Times New Roman"/>
          <w:color w:val="000000" w:themeColor="text1"/>
          <w:sz w:val="24"/>
          <w:szCs w:val="24"/>
        </w:rPr>
        <w:t xml:space="preserve"> Bermpohl, 2004; Northoff et al., 2006).</w:t>
      </w:r>
      <w:r w:rsidRPr="005E06F9">
        <w:rPr>
          <w:rFonts w:eastAsia="SimSun" w:cs="Times New Roman"/>
          <w:b/>
          <w:bCs/>
          <w:color w:val="000000" w:themeColor="text1"/>
          <w:sz w:val="24"/>
          <w:szCs w:val="24"/>
        </w:rPr>
        <w:t xml:space="preserve"> </w:t>
      </w:r>
      <w:r w:rsidR="00B43564" w:rsidRPr="001D5BA7">
        <w:rPr>
          <w:rFonts w:eastAsiaTheme="minorEastAsia" w:cs="Times New Roman"/>
          <w:sz w:val="24"/>
          <w:szCs w:val="24"/>
        </w:rPr>
        <w:t xml:space="preserve">For example, </w:t>
      </w:r>
      <w:r w:rsidR="00B43564">
        <w:rPr>
          <w:rFonts w:eastAsia="SimSun" w:cs="Times New Roman" w:hint="eastAsia"/>
          <w:sz w:val="24"/>
          <w:szCs w:val="24"/>
        </w:rPr>
        <w:t>both the</w:t>
      </w:r>
      <w:r w:rsidR="00503284">
        <w:rPr>
          <w:rFonts w:eastAsia="SimSun" w:cs="Times New Roman" w:hint="eastAsia"/>
          <w:sz w:val="24"/>
          <w:szCs w:val="24"/>
        </w:rPr>
        <w:t xml:space="preserve"> </w:t>
      </w:r>
      <w:r w:rsidR="003932EF">
        <w:rPr>
          <w:rFonts w:eastAsiaTheme="minorEastAsia" w:cs="Times New Roman"/>
          <w:sz w:val="24"/>
          <w:szCs w:val="24"/>
        </w:rPr>
        <w:t>mPFC</w:t>
      </w:r>
      <w:r w:rsidR="00B43564">
        <w:rPr>
          <w:rFonts w:eastAsia="SimSun" w:cs="Times New Roman" w:hint="eastAsia"/>
          <w:sz w:val="24"/>
          <w:szCs w:val="24"/>
        </w:rPr>
        <w:t xml:space="preserve"> and PCC</w:t>
      </w:r>
      <w:r w:rsidR="00B43564" w:rsidRPr="001D5BA7">
        <w:rPr>
          <w:rFonts w:eastAsiaTheme="minorEastAsia" w:cs="Times New Roman"/>
          <w:sz w:val="24"/>
          <w:szCs w:val="24"/>
        </w:rPr>
        <w:t xml:space="preserve"> show heightened activation</w:t>
      </w:r>
      <w:r w:rsidR="009C1D2E">
        <w:rPr>
          <w:rFonts w:eastAsia="SimSun" w:cs="Times New Roman" w:hint="eastAsia"/>
          <w:sz w:val="24"/>
          <w:szCs w:val="24"/>
        </w:rPr>
        <w:t xml:space="preserve"> </w:t>
      </w:r>
      <w:r w:rsidR="00B43564">
        <w:rPr>
          <w:rFonts w:eastAsia="SimSun" w:cs="Times New Roman" w:hint="eastAsia"/>
          <w:sz w:val="24"/>
          <w:szCs w:val="24"/>
        </w:rPr>
        <w:t xml:space="preserve">when individuals reflect on </w:t>
      </w:r>
      <w:r w:rsidR="00625141">
        <w:rPr>
          <w:rFonts w:eastAsia="SimSun" w:cs="Times New Roman" w:hint="eastAsia"/>
          <w:sz w:val="24"/>
          <w:szCs w:val="24"/>
        </w:rPr>
        <w:t>information that is highly self-relevant and self-descriptive</w:t>
      </w:r>
      <w:r w:rsidR="00B43564" w:rsidRPr="001D5BA7">
        <w:rPr>
          <w:rFonts w:eastAsiaTheme="minorEastAsia" w:cs="Times New Roman"/>
          <w:sz w:val="24"/>
          <w:szCs w:val="24"/>
        </w:rPr>
        <w:t xml:space="preserve"> (Moran</w:t>
      </w:r>
      <w:r w:rsidR="00B43564">
        <w:rPr>
          <w:rFonts w:eastAsiaTheme="minorEastAsia" w:cs="Times New Roman"/>
          <w:sz w:val="24"/>
          <w:szCs w:val="24"/>
        </w:rPr>
        <w:t xml:space="preserve"> et al., </w:t>
      </w:r>
      <w:r w:rsidR="00B43564" w:rsidRPr="001D5BA7">
        <w:rPr>
          <w:rFonts w:eastAsiaTheme="minorEastAsia" w:cs="Times New Roman"/>
          <w:sz w:val="24"/>
          <w:szCs w:val="24"/>
        </w:rPr>
        <w:t>2006</w:t>
      </w:r>
      <w:r w:rsidR="00625141">
        <w:rPr>
          <w:rFonts w:eastAsia="SimSun" w:cs="Times New Roman" w:hint="eastAsia"/>
          <w:sz w:val="24"/>
          <w:szCs w:val="24"/>
        </w:rPr>
        <w:t xml:space="preserve">; </w:t>
      </w:r>
      <w:r w:rsidR="00625141" w:rsidRPr="001D5BA7">
        <w:rPr>
          <w:rFonts w:cs="Times New Roman"/>
          <w:sz w:val="24"/>
          <w:szCs w:val="24"/>
        </w:rPr>
        <w:t>Wagner</w:t>
      </w:r>
      <w:r w:rsidR="00625141">
        <w:rPr>
          <w:rFonts w:cs="Times New Roman"/>
          <w:sz w:val="24"/>
          <w:szCs w:val="24"/>
        </w:rPr>
        <w:t xml:space="preserve"> et al., </w:t>
      </w:r>
      <w:r w:rsidR="00625141" w:rsidRPr="001D5BA7">
        <w:rPr>
          <w:rFonts w:cs="Times New Roman"/>
          <w:sz w:val="24"/>
          <w:szCs w:val="24"/>
        </w:rPr>
        <w:t>2012</w:t>
      </w:r>
      <w:r w:rsidR="00B43564" w:rsidRPr="001D5BA7">
        <w:rPr>
          <w:rFonts w:eastAsiaTheme="minorEastAsia" w:cs="Times New Roman"/>
          <w:sz w:val="24"/>
          <w:szCs w:val="24"/>
        </w:rPr>
        <w:t>)</w:t>
      </w:r>
      <w:r w:rsidR="00B43564" w:rsidRPr="00777EE8">
        <w:rPr>
          <w:rFonts w:eastAsiaTheme="minorEastAsia" w:cs="Times New Roman"/>
          <w:bCs/>
          <w:sz w:val="24"/>
          <w:szCs w:val="24"/>
        </w:rPr>
        <w:t>.</w:t>
      </w:r>
      <w:r w:rsidR="00777EE8">
        <w:rPr>
          <w:rFonts w:eastAsiaTheme="minorEastAsia" w:cs="Times New Roman"/>
          <w:bCs/>
          <w:sz w:val="24"/>
          <w:szCs w:val="24"/>
        </w:rPr>
        <w:t xml:space="preserve"> </w:t>
      </w:r>
      <w:bookmarkEnd w:id="13"/>
      <w:r w:rsidRPr="00085C64">
        <w:rPr>
          <w:rFonts w:eastAsiaTheme="minorEastAsia" w:cs="Times New Roman"/>
          <w:sz w:val="24"/>
          <w:szCs w:val="24"/>
        </w:rPr>
        <w:t>We therefore propose the following:</w:t>
      </w:r>
    </w:p>
    <w:bookmarkEnd w:id="12"/>
    <w:p w14:paraId="2E8C33DC" w14:textId="2F041328" w:rsidR="001F0C18" w:rsidRPr="00541C50" w:rsidRDefault="00EA3E3A" w:rsidP="00541C50">
      <w:pPr>
        <w:spacing w:line="480" w:lineRule="exact"/>
        <w:rPr>
          <w:rFonts w:eastAsia="SimSun"/>
          <w:sz w:val="24"/>
          <w:szCs w:val="24"/>
        </w:rPr>
      </w:pPr>
      <w:r>
        <w:rPr>
          <w:rFonts w:eastAsiaTheme="minorEastAsia"/>
          <w:i/>
          <w:sz w:val="24"/>
          <w:szCs w:val="24"/>
        </w:rPr>
        <w:tab/>
      </w:r>
      <w:r w:rsidRPr="00E35E27">
        <w:rPr>
          <w:rFonts w:eastAsiaTheme="minorEastAsia"/>
          <w:i/>
          <w:sz w:val="24"/>
          <w:szCs w:val="24"/>
        </w:rPr>
        <w:t xml:space="preserve">Proposition </w:t>
      </w:r>
      <w:r>
        <w:rPr>
          <w:rFonts w:eastAsiaTheme="minorEastAsia"/>
          <w:i/>
          <w:sz w:val="24"/>
          <w:szCs w:val="24"/>
        </w:rPr>
        <w:t>1</w:t>
      </w:r>
      <w:r w:rsidRPr="00E35E27">
        <w:rPr>
          <w:rFonts w:eastAsiaTheme="minorEastAsia"/>
          <w:i/>
          <w:sz w:val="24"/>
          <w:szCs w:val="24"/>
        </w:rPr>
        <w:t>: Nostalgia involves brain regions associated with self-</w:t>
      </w:r>
      <w:r w:rsidR="00625141">
        <w:rPr>
          <w:rFonts w:eastAsia="SimSun" w:hint="eastAsia"/>
          <w:i/>
          <w:sz w:val="24"/>
          <w:szCs w:val="24"/>
        </w:rPr>
        <w:t>reflection</w:t>
      </w:r>
      <w:r w:rsidRPr="00E35E27">
        <w:rPr>
          <w:rFonts w:eastAsiaTheme="minorEastAsia"/>
          <w:sz w:val="24"/>
          <w:szCs w:val="24"/>
        </w:rPr>
        <w:t>.</w:t>
      </w:r>
    </w:p>
    <w:p w14:paraId="4534D6CF" w14:textId="7AD3E885" w:rsidR="007C18C3" w:rsidRPr="00541C50" w:rsidRDefault="005D66E2" w:rsidP="00541C50">
      <w:pPr>
        <w:pStyle w:val="Heading2"/>
        <w:keepLines w:val="0"/>
        <w:spacing w:before="0" w:after="0" w:line="480" w:lineRule="exact"/>
        <w:rPr>
          <w:rFonts w:cs="Times New Roman"/>
          <w:bCs w:val="0"/>
          <w:sz w:val="24"/>
          <w:szCs w:val="24"/>
        </w:rPr>
      </w:pPr>
      <w:bookmarkStart w:id="14" w:name="_Hlk91602539"/>
      <w:r w:rsidRPr="00541C50">
        <w:rPr>
          <w:rFonts w:cs="Times New Roman"/>
          <w:bCs w:val="0"/>
          <w:sz w:val="24"/>
          <w:szCs w:val="24"/>
        </w:rPr>
        <w:lastRenderedPageBreak/>
        <w:t>2.</w:t>
      </w:r>
      <w:r w:rsidR="00EA3E3A" w:rsidRPr="00541C50">
        <w:rPr>
          <w:rFonts w:cs="Times New Roman"/>
          <w:bCs w:val="0"/>
          <w:sz w:val="24"/>
          <w:szCs w:val="24"/>
        </w:rPr>
        <w:t xml:space="preserve">2 </w:t>
      </w:r>
      <w:r w:rsidRPr="00541C50">
        <w:rPr>
          <w:rFonts w:cs="Times New Roman"/>
          <w:bCs w:val="0"/>
          <w:sz w:val="24"/>
          <w:szCs w:val="24"/>
        </w:rPr>
        <w:t>Autobiographical memory</w:t>
      </w:r>
    </w:p>
    <w:p w14:paraId="17219D1E" w14:textId="3F3D706D" w:rsidR="007E7236" w:rsidRPr="001D5BA7" w:rsidRDefault="00040230" w:rsidP="00F27007">
      <w:pPr>
        <w:spacing w:line="480" w:lineRule="exact"/>
        <w:ind w:firstLine="420"/>
        <w:jc w:val="left"/>
        <w:rPr>
          <w:rFonts w:eastAsiaTheme="minorEastAsia" w:cs="Times New Roman"/>
          <w:sz w:val="24"/>
          <w:szCs w:val="24"/>
        </w:rPr>
      </w:pPr>
      <w:bookmarkStart w:id="15" w:name="_Hlk91778059"/>
      <w:r w:rsidRPr="00DD730D">
        <w:rPr>
          <w:rFonts w:eastAsia="SimSun" w:cs="Times New Roman"/>
          <w:bCs/>
          <w:color w:val="000000" w:themeColor="text1"/>
          <w:sz w:val="24"/>
          <w:szCs w:val="24"/>
        </w:rPr>
        <w:t>Autobiographical memory</w:t>
      </w:r>
      <w:r w:rsidR="0001154F" w:rsidRPr="00DD730D">
        <w:rPr>
          <w:rFonts w:eastAsia="SimSun" w:cs="Times New Roman"/>
          <w:bCs/>
          <w:color w:val="000000" w:themeColor="text1"/>
          <w:sz w:val="24"/>
          <w:szCs w:val="24"/>
        </w:rPr>
        <w:t xml:space="preserve"> involves processing of the self in mental time travel</w:t>
      </w:r>
      <w:r w:rsidR="00C23DC7">
        <w:rPr>
          <w:rFonts w:eastAsia="SimSun" w:cs="Times New Roman" w:hint="eastAsia"/>
          <w:bCs/>
          <w:color w:val="000000" w:themeColor="text1"/>
          <w:sz w:val="24"/>
          <w:szCs w:val="24"/>
        </w:rPr>
        <w:t xml:space="preserve"> </w:t>
      </w:r>
      <w:r w:rsidR="00625141">
        <w:rPr>
          <w:rFonts w:eastAsia="SimSun" w:cs="Times New Roman" w:hint="eastAsia"/>
          <w:bCs/>
          <w:color w:val="000000" w:themeColor="text1"/>
          <w:sz w:val="24"/>
          <w:szCs w:val="24"/>
        </w:rPr>
        <w:t>in</w:t>
      </w:r>
      <w:r w:rsidR="003932EF">
        <w:rPr>
          <w:rFonts w:eastAsia="SimSun" w:cs="Times New Roman"/>
          <w:bCs/>
          <w:color w:val="000000" w:themeColor="text1"/>
          <w:sz w:val="24"/>
          <w:szCs w:val="24"/>
        </w:rPr>
        <w:t>to</w:t>
      </w:r>
      <w:r w:rsidR="00625141">
        <w:rPr>
          <w:rFonts w:eastAsia="SimSun" w:cs="Times New Roman" w:hint="eastAsia"/>
          <w:bCs/>
          <w:color w:val="000000" w:themeColor="text1"/>
          <w:sz w:val="24"/>
          <w:szCs w:val="24"/>
        </w:rPr>
        <w:t xml:space="preserve"> </w:t>
      </w:r>
      <w:r w:rsidR="00C23DC7">
        <w:rPr>
          <w:rFonts w:eastAsia="SimSun" w:cs="Times New Roman" w:hint="eastAsia"/>
          <w:bCs/>
          <w:color w:val="000000" w:themeColor="text1"/>
          <w:sz w:val="24"/>
          <w:szCs w:val="24"/>
        </w:rPr>
        <w:t>the past</w:t>
      </w:r>
      <w:r w:rsidR="00440E85">
        <w:rPr>
          <w:rFonts w:eastAsia="SimSun" w:cs="Times New Roman"/>
          <w:bCs/>
          <w:color w:val="000000" w:themeColor="text1"/>
          <w:sz w:val="24"/>
          <w:szCs w:val="24"/>
        </w:rPr>
        <w:t xml:space="preserve"> (Sedikides et al., 2015)</w:t>
      </w:r>
      <w:r w:rsidR="00C23DC7">
        <w:rPr>
          <w:rFonts w:eastAsia="SimSun" w:cs="Times New Roman" w:hint="eastAsia"/>
          <w:bCs/>
          <w:color w:val="000000" w:themeColor="text1"/>
          <w:sz w:val="24"/>
          <w:szCs w:val="24"/>
        </w:rPr>
        <w:t>, which is</w:t>
      </w:r>
      <w:r w:rsidR="0001154F" w:rsidRPr="00DD730D">
        <w:rPr>
          <w:rFonts w:eastAsia="SimSun" w:cs="Times New Roman"/>
          <w:bCs/>
          <w:color w:val="000000" w:themeColor="text1"/>
          <w:sz w:val="24"/>
          <w:szCs w:val="24"/>
        </w:rPr>
        <w:t xml:space="preserve"> distinguished from self-</w:t>
      </w:r>
      <w:r w:rsidR="00C23DC7">
        <w:rPr>
          <w:rFonts w:eastAsia="SimSun" w:cs="Times New Roman" w:hint="eastAsia"/>
          <w:bCs/>
          <w:color w:val="000000" w:themeColor="text1"/>
          <w:sz w:val="24"/>
          <w:szCs w:val="24"/>
        </w:rPr>
        <w:t>reflection</w:t>
      </w:r>
      <w:r w:rsidR="0001154F" w:rsidRPr="00DD730D">
        <w:rPr>
          <w:rFonts w:eastAsia="SimSun" w:cs="Times New Roman"/>
          <w:bCs/>
          <w:color w:val="000000" w:themeColor="text1"/>
          <w:sz w:val="24"/>
          <w:szCs w:val="24"/>
        </w:rPr>
        <w:t xml:space="preserve"> (Lieberman</w:t>
      </w:r>
      <w:r w:rsidR="005C2618" w:rsidRPr="00DD730D">
        <w:rPr>
          <w:rFonts w:eastAsia="SimSun" w:cs="Times New Roman"/>
          <w:bCs/>
          <w:color w:val="000000" w:themeColor="text1"/>
          <w:sz w:val="24"/>
          <w:szCs w:val="24"/>
        </w:rPr>
        <w:t xml:space="preserve"> et al., </w:t>
      </w:r>
      <w:r w:rsidR="0001154F" w:rsidRPr="00DD730D">
        <w:rPr>
          <w:rFonts w:eastAsia="SimSun" w:cs="Times New Roman"/>
          <w:bCs/>
          <w:color w:val="000000" w:themeColor="text1"/>
          <w:sz w:val="24"/>
          <w:szCs w:val="24"/>
        </w:rPr>
        <w:t>2019</w:t>
      </w:r>
      <w:r w:rsidRPr="00DD730D">
        <w:rPr>
          <w:rFonts w:eastAsia="SimSun" w:cs="Times New Roman"/>
          <w:bCs/>
          <w:color w:val="000000" w:themeColor="text1"/>
          <w:sz w:val="24"/>
          <w:szCs w:val="24"/>
        </w:rPr>
        <w:t xml:space="preserve">). </w:t>
      </w:r>
      <w:r w:rsidR="00440E85">
        <w:rPr>
          <w:rFonts w:eastAsia="SimSun" w:cs="Times New Roman"/>
          <w:bCs/>
          <w:color w:val="000000" w:themeColor="text1"/>
          <w:sz w:val="24"/>
          <w:szCs w:val="24"/>
        </w:rPr>
        <w:t>At the trait level, n</w:t>
      </w:r>
      <w:r w:rsidR="00051701">
        <w:rPr>
          <w:rFonts w:eastAsia="SimSun" w:cs="Times New Roman" w:hint="eastAsia"/>
          <w:sz w:val="24"/>
          <w:szCs w:val="24"/>
        </w:rPr>
        <w:t xml:space="preserve">ostalgia serves </w:t>
      </w:r>
      <w:r w:rsidR="00FC7FF0">
        <w:rPr>
          <w:rFonts w:eastAsia="SimSun" w:cs="Times New Roman" w:hint="eastAsia"/>
          <w:sz w:val="24"/>
          <w:szCs w:val="24"/>
        </w:rPr>
        <w:t xml:space="preserve">basic </w:t>
      </w:r>
      <w:r w:rsidR="00051701">
        <w:rPr>
          <w:rFonts w:eastAsia="SimSun" w:cs="Times New Roman" w:hint="eastAsia"/>
          <w:sz w:val="24"/>
          <w:szCs w:val="24"/>
        </w:rPr>
        <w:t xml:space="preserve">autobiographical memory functions (i.e., </w:t>
      </w:r>
      <w:r w:rsidR="00051701" w:rsidRPr="00051701">
        <w:rPr>
          <w:rFonts w:eastAsia="SimSun" w:cs="Times New Roman"/>
          <w:sz w:val="24"/>
          <w:szCs w:val="24"/>
        </w:rPr>
        <w:t>greater overall recruitment of memories</w:t>
      </w:r>
      <w:r w:rsidR="00051701">
        <w:rPr>
          <w:rFonts w:eastAsia="SimSun" w:cs="Times New Roman" w:hint="eastAsia"/>
          <w:sz w:val="24"/>
          <w:szCs w:val="24"/>
        </w:rPr>
        <w:t>)</w:t>
      </w:r>
      <w:r w:rsidR="00FC7FF0" w:rsidRPr="00FC7FF0">
        <w:rPr>
          <w:rFonts w:eastAsia="SimSun" w:cs="Times New Roman"/>
          <w:bCs/>
          <w:color w:val="000000" w:themeColor="text1"/>
          <w:sz w:val="24"/>
          <w:szCs w:val="24"/>
        </w:rPr>
        <w:t xml:space="preserve"> </w:t>
      </w:r>
      <w:r w:rsidR="006C4A0D">
        <w:rPr>
          <w:rFonts w:eastAsia="SimSun" w:cs="Times New Roman"/>
          <w:bCs/>
          <w:color w:val="000000" w:themeColor="text1"/>
          <w:sz w:val="24"/>
          <w:szCs w:val="24"/>
        </w:rPr>
        <w:t xml:space="preserve">as </w:t>
      </w:r>
      <w:r w:rsidR="004767CC">
        <w:rPr>
          <w:rFonts w:eastAsia="SimSun" w:cs="Times New Roman"/>
          <w:bCs/>
          <w:color w:val="000000" w:themeColor="text1"/>
          <w:sz w:val="24"/>
          <w:szCs w:val="24"/>
        </w:rPr>
        <w:t xml:space="preserve">do </w:t>
      </w:r>
      <w:r w:rsidR="00FC7FF0">
        <w:rPr>
          <w:rFonts w:eastAsia="SimSun" w:cs="Times New Roman" w:hint="eastAsia"/>
          <w:bCs/>
          <w:color w:val="000000" w:themeColor="text1"/>
          <w:sz w:val="24"/>
          <w:szCs w:val="24"/>
        </w:rPr>
        <w:t>two</w:t>
      </w:r>
      <w:r w:rsidR="006C4A0D">
        <w:rPr>
          <w:rFonts w:eastAsia="SimSun" w:cs="Times New Roman"/>
          <w:bCs/>
          <w:color w:val="000000" w:themeColor="text1"/>
          <w:sz w:val="24"/>
          <w:szCs w:val="24"/>
        </w:rPr>
        <w:t xml:space="preserve"> other</w:t>
      </w:r>
      <w:r w:rsidR="00FC7FF0">
        <w:rPr>
          <w:rFonts w:eastAsia="SimSun" w:cs="Times New Roman" w:hint="eastAsia"/>
          <w:bCs/>
          <w:color w:val="000000" w:themeColor="text1"/>
          <w:sz w:val="24"/>
          <w:szCs w:val="24"/>
        </w:rPr>
        <w:t xml:space="preserve"> </w:t>
      </w:r>
      <w:r w:rsidR="00FC7FF0" w:rsidRPr="00DD730D">
        <w:rPr>
          <w:rFonts w:eastAsia="SimSun" w:cs="Times New Roman"/>
          <w:bCs/>
          <w:color w:val="000000" w:themeColor="text1"/>
          <w:sz w:val="24"/>
          <w:szCs w:val="24"/>
        </w:rPr>
        <w:t>types of autobiographical memory, rumination</w:t>
      </w:r>
      <w:r w:rsidR="00416ED5">
        <w:rPr>
          <w:rFonts w:eastAsia="SimSun" w:cs="Times New Roman"/>
          <w:bCs/>
          <w:color w:val="000000" w:themeColor="text1"/>
          <w:sz w:val="24"/>
          <w:szCs w:val="24"/>
        </w:rPr>
        <w:t xml:space="preserve"> (brooding and reflection)</w:t>
      </w:r>
      <w:r w:rsidR="006C4A0D">
        <w:rPr>
          <w:rFonts w:eastAsia="SimSun" w:cs="Times New Roman"/>
          <w:bCs/>
          <w:color w:val="000000" w:themeColor="text1"/>
          <w:sz w:val="24"/>
          <w:szCs w:val="24"/>
        </w:rPr>
        <w:t xml:space="preserve"> </w:t>
      </w:r>
      <w:r w:rsidR="00FC7FF0" w:rsidRPr="00DD730D">
        <w:rPr>
          <w:rFonts w:eastAsia="SimSun" w:cs="Times New Roman"/>
          <w:bCs/>
          <w:color w:val="000000" w:themeColor="text1"/>
          <w:sz w:val="24"/>
          <w:szCs w:val="24"/>
        </w:rPr>
        <w:t>and counterfactual thinking</w:t>
      </w:r>
      <w:r w:rsidR="00416ED5">
        <w:rPr>
          <w:rFonts w:eastAsia="SimSun" w:cs="Times New Roman"/>
          <w:bCs/>
          <w:color w:val="000000" w:themeColor="text1"/>
          <w:sz w:val="24"/>
          <w:szCs w:val="24"/>
        </w:rPr>
        <w:t xml:space="preserve"> (downward or upward)</w:t>
      </w:r>
      <w:r w:rsidR="00FC7FF0">
        <w:rPr>
          <w:rFonts w:eastAsia="SimSun" w:cs="Times New Roman" w:hint="eastAsia"/>
          <w:sz w:val="24"/>
          <w:szCs w:val="24"/>
        </w:rPr>
        <w:t>,</w:t>
      </w:r>
      <w:r w:rsidR="00051701">
        <w:rPr>
          <w:rFonts w:eastAsia="SimSun" w:cs="Times New Roman" w:hint="eastAsia"/>
          <w:sz w:val="24"/>
          <w:szCs w:val="24"/>
        </w:rPr>
        <w:t xml:space="preserve"> </w:t>
      </w:r>
      <w:r w:rsidR="00FC7FF0">
        <w:rPr>
          <w:rFonts w:eastAsia="SimSun" w:cs="Times New Roman" w:hint="eastAsia"/>
          <w:bCs/>
          <w:color w:val="000000" w:themeColor="text1"/>
          <w:sz w:val="24"/>
          <w:szCs w:val="24"/>
        </w:rPr>
        <w:t xml:space="preserve">but </w:t>
      </w:r>
      <w:r w:rsidR="004615F1" w:rsidRPr="00DD730D">
        <w:rPr>
          <w:rFonts w:eastAsia="SimSun" w:cs="Times New Roman"/>
          <w:bCs/>
          <w:color w:val="000000" w:themeColor="text1"/>
          <w:sz w:val="24"/>
          <w:szCs w:val="24"/>
        </w:rPr>
        <w:t>is</w:t>
      </w:r>
      <w:r w:rsidR="00FC7FF0">
        <w:rPr>
          <w:rFonts w:eastAsia="SimSun" w:cs="Times New Roman" w:hint="eastAsia"/>
          <w:bCs/>
          <w:color w:val="000000" w:themeColor="text1"/>
          <w:sz w:val="24"/>
          <w:szCs w:val="24"/>
        </w:rPr>
        <w:t xml:space="preserve"> </w:t>
      </w:r>
      <w:r w:rsidR="004615F1" w:rsidRPr="00DD730D">
        <w:rPr>
          <w:rFonts w:eastAsia="SimSun" w:cs="Times New Roman"/>
          <w:bCs/>
          <w:color w:val="000000" w:themeColor="text1"/>
          <w:sz w:val="24"/>
          <w:szCs w:val="24"/>
        </w:rPr>
        <w:t>different from</w:t>
      </w:r>
      <w:r w:rsidR="00FC7FF0">
        <w:rPr>
          <w:rFonts w:eastAsia="SimSun" w:cs="Times New Roman" w:hint="eastAsia"/>
          <w:bCs/>
          <w:color w:val="000000" w:themeColor="text1"/>
          <w:sz w:val="24"/>
          <w:szCs w:val="24"/>
        </w:rPr>
        <w:t xml:space="preserve"> them </w:t>
      </w:r>
      <w:r w:rsidR="004615F1" w:rsidRPr="00DD730D">
        <w:rPr>
          <w:rFonts w:eastAsia="SimSun" w:cs="Times New Roman"/>
          <w:bCs/>
          <w:color w:val="000000" w:themeColor="text1"/>
          <w:sz w:val="24"/>
          <w:szCs w:val="24"/>
        </w:rPr>
        <w:t xml:space="preserve">in terms of its </w:t>
      </w:r>
      <w:r w:rsidR="002E2DE9" w:rsidRPr="00DD730D">
        <w:rPr>
          <w:rFonts w:eastAsia="SimSun" w:cs="Times New Roman"/>
          <w:bCs/>
          <w:color w:val="000000" w:themeColor="text1"/>
          <w:sz w:val="24"/>
          <w:szCs w:val="24"/>
        </w:rPr>
        <w:t>comparatively strong positive associations with self-regard and intimacy maintenance (i.e., acquiring symbolic proximity or strengthening social bonds), and its weak association with bitterness revival (i.e., rekindling resentment from having presumably been wronged</w:t>
      </w:r>
      <w:r w:rsidR="004615F1" w:rsidRPr="00DD730D">
        <w:rPr>
          <w:rFonts w:eastAsia="SimSun" w:cs="Times New Roman"/>
          <w:bCs/>
          <w:color w:val="000000" w:themeColor="text1"/>
          <w:sz w:val="24"/>
          <w:szCs w:val="24"/>
        </w:rPr>
        <w:t>; Cheung</w:t>
      </w:r>
      <w:r w:rsidR="005C2618" w:rsidRPr="00DD730D">
        <w:rPr>
          <w:rFonts w:eastAsia="SimSun" w:cs="Times New Roman"/>
          <w:bCs/>
          <w:color w:val="000000" w:themeColor="text1"/>
          <w:sz w:val="24"/>
          <w:szCs w:val="24"/>
        </w:rPr>
        <w:t xml:space="preserve"> et al., </w:t>
      </w:r>
      <w:r w:rsidR="004615F1" w:rsidRPr="00DD730D">
        <w:rPr>
          <w:rFonts w:eastAsia="SimSun" w:cs="Times New Roman"/>
          <w:bCs/>
          <w:color w:val="000000" w:themeColor="text1"/>
          <w:sz w:val="24"/>
          <w:szCs w:val="24"/>
        </w:rPr>
        <w:t>2018</w:t>
      </w:r>
      <w:r w:rsidR="006C4A0D">
        <w:rPr>
          <w:rFonts w:eastAsia="SimSun" w:cs="Times New Roman"/>
          <w:bCs/>
          <w:color w:val="000000" w:themeColor="text1"/>
          <w:sz w:val="24"/>
          <w:szCs w:val="24"/>
        </w:rPr>
        <w:t xml:space="preserve">). When experimentally </w:t>
      </w:r>
      <w:r w:rsidR="00440E85">
        <w:rPr>
          <w:rFonts w:eastAsia="SimSun" w:cs="Times New Roman"/>
          <w:bCs/>
          <w:color w:val="000000" w:themeColor="text1"/>
          <w:sz w:val="24"/>
          <w:szCs w:val="24"/>
        </w:rPr>
        <w:t>manipulated</w:t>
      </w:r>
      <w:r w:rsidR="006C4A0D">
        <w:rPr>
          <w:rFonts w:eastAsia="SimSun" w:cs="Times New Roman"/>
          <w:bCs/>
          <w:color w:val="000000" w:themeColor="text1"/>
          <w:sz w:val="24"/>
          <w:szCs w:val="24"/>
        </w:rPr>
        <w:t>, nostalgia (compared to</w:t>
      </w:r>
      <w:r w:rsidR="00416ED5">
        <w:rPr>
          <w:rFonts w:eastAsia="SimSun" w:cs="Times New Roman"/>
          <w:bCs/>
          <w:color w:val="000000" w:themeColor="text1"/>
          <w:sz w:val="24"/>
          <w:szCs w:val="24"/>
        </w:rPr>
        <w:t xml:space="preserve"> </w:t>
      </w:r>
      <w:r w:rsidR="006C4A0D" w:rsidRPr="006C4A0D">
        <w:rPr>
          <w:rFonts w:eastAsia="SimSun" w:cs="Times New Roman"/>
          <w:bCs/>
          <w:color w:val="000000" w:themeColor="text1"/>
          <w:sz w:val="24"/>
          <w:szCs w:val="24"/>
        </w:rPr>
        <w:t>brooding</w:t>
      </w:r>
      <w:r w:rsidR="00416ED5">
        <w:rPr>
          <w:rFonts w:eastAsia="SimSun" w:cs="Times New Roman"/>
          <w:bCs/>
          <w:color w:val="000000" w:themeColor="text1"/>
          <w:sz w:val="24"/>
          <w:szCs w:val="24"/>
        </w:rPr>
        <w:t xml:space="preserve"> or reflection</w:t>
      </w:r>
      <w:r w:rsidR="006C4A0D" w:rsidRPr="006C4A0D">
        <w:rPr>
          <w:rFonts w:eastAsia="SimSun" w:cs="Times New Roman"/>
          <w:bCs/>
          <w:color w:val="000000" w:themeColor="text1"/>
          <w:sz w:val="24"/>
          <w:szCs w:val="24"/>
        </w:rPr>
        <w:t>) leads to (a)</w:t>
      </w:r>
      <w:r w:rsidR="001C4EB6">
        <w:rPr>
          <w:rFonts w:eastAsia="SimSun" w:cs="Times New Roman"/>
          <w:bCs/>
          <w:color w:val="000000" w:themeColor="text1"/>
          <w:sz w:val="24"/>
          <w:szCs w:val="24"/>
        </w:rPr>
        <w:t xml:space="preserve"> greater </w:t>
      </w:r>
      <w:r w:rsidR="001C4EB6" w:rsidRPr="006C4A0D">
        <w:rPr>
          <w:sz w:val="24"/>
          <w:szCs w:val="24"/>
        </w:rPr>
        <w:t>intimacy maintenance, conversation</w:t>
      </w:r>
      <w:r w:rsidR="001C4EB6">
        <w:rPr>
          <w:sz w:val="24"/>
          <w:szCs w:val="24"/>
        </w:rPr>
        <w:t>,</w:t>
      </w:r>
      <w:r w:rsidR="006C4A0D" w:rsidRPr="006C4A0D">
        <w:rPr>
          <w:sz w:val="24"/>
          <w:szCs w:val="24"/>
        </w:rPr>
        <w:t xml:space="preserve"> </w:t>
      </w:r>
      <w:r w:rsidR="001C4EB6" w:rsidRPr="006C4A0D">
        <w:rPr>
          <w:sz w:val="24"/>
          <w:szCs w:val="24"/>
        </w:rPr>
        <w:t>teach/inform</w:t>
      </w:r>
      <w:r w:rsidR="001C4EB6">
        <w:rPr>
          <w:sz w:val="24"/>
          <w:szCs w:val="24"/>
        </w:rPr>
        <w:t xml:space="preserve">, </w:t>
      </w:r>
      <w:r w:rsidR="001C4EB6" w:rsidRPr="006C4A0D">
        <w:rPr>
          <w:sz w:val="24"/>
          <w:szCs w:val="24"/>
        </w:rPr>
        <w:t>death preparation</w:t>
      </w:r>
      <w:r w:rsidR="001C4EB6">
        <w:rPr>
          <w:sz w:val="24"/>
          <w:szCs w:val="24"/>
        </w:rPr>
        <w:t xml:space="preserve">, </w:t>
      </w:r>
      <w:r w:rsidR="006C4A0D" w:rsidRPr="006C4A0D">
        <w:rPr>
          <w:sz w:val="24"/>
          <w:szCs w:val="24"/>
        </w:rPr>
        <w:t>boredom reduction, and, bitterness revival</w:t>
      </w:r>
      <w:r w:rsidR="001C4EB6">
        <w:rPr>
          <w:sz w:val="24"/>
          <w:szCs w:val="24"/>
        </w:rPr>
        <w:t xml:space="preserve"> reduction, as well as (b) </w:t>
      </w:r>
      <w:r w:rsidR="001C4EB6" w:rsidRPr="006C4A0D">
        <w:rPr>
          <w:sz w:val="24"/>
          <w:szCs w:val="24"/>
        </w:rPr>
        <w:t>elevate</w:t>
      </w:r>
      <w:r w:rsidR="001C4EB6">
        <w:rPr>
          <w:sz w:val="24"/>
          <w:szCs w:val="24"/>
        </w:rPr>
        <w:t>d</w:t>
      </w:r>
      <w:r w:rsidR="001C4EB6" w:rsidRPr="006C4A0D">
        <w:rPr>
          <w:sz w:val="24"/>
          <w:szCs w:val="24"/>
        </w:rPr>
        <w:t xml:space="preserve"> positive affect, self-esteem, social connectedness, meaning in life, and self-continuity</w:t>
      </w:r>
      <w:r w:rsidR="001C4EB6">
        <w:rPr>
          <w:sz w:val="24"/>
          <w:szCs w:val="24"/>
        </w:rPr>
        <w:t xml:space="preserve"> (</w:t>
      </w:r>
      <w:r w:rsidR="008B061D" w:rsidRPr="006C4A0D">
        <w:rPr>
          <w:rFonts w:eastAsia="SimSun" w:cs="Times New Roman"/>
          <w:bCs/>
          <w:color w:val="000000" w:themeColor="text1"/>
          <w:sz w:val="24"/>
          <w:szCs w:val="24"/>
        </w:rPr>
        <w:t>Jiang et al., 2021</w:t>
      </w:r>
      <w:r w:rsidR="002E2DE9" w:rsidRPr="006C4A0D">
        <w:rPr>
          <w:rFonts w:eastAsia="SimSun" w:cs="Times New Roman"/>
          <w:bCs/>
          <w:color w:val="000000" w:themeColor="text1"/>
          <w:sz w:val="24"/>
          <w:szCs w:val="24"/>
        </w:rPr>
        <w:t>).</w:t>
      </w:r>
      <w:r w:rsidR="001B4177" w:rsidRPr="006C4A0D">
        <w:rPr>
          <w:rFonts w:eastAsiaTheme="minorEastAsia" w:cs="Times New Roman"/>
          <w:color w:val="FF0000"/>
          <w:sz w:val="24"/>
          <w:szCs w:val="24"/>
        </w:rPr>
        <w:t xml:space="preserve"> </w:t>
      </w:r>
      <w:r w:rsidR="00F27007">
        <w:rPr>
          <w:rFonts w:eastAsiaTheme="minorEastAsia" w:cs="Times New Roman"/>
          <w:sz w:val="24"/>
          <w:szCs w:val="24"/>
        </w:rPr>
        <w:t>Taken together</w:t>
      </w:r>
      <w:r w:rsidR="009804C5" w:rsidRPr="001D5BA7">
        <w:rPr>
          <w:rFonts w:eastAsiaTheme="minorEastAsia" w:cs="Times New Roman"/>
          <w:sz w:val="24"/>
          <w:szCs w:val="24"/>
        </w:rPr>
        <w:t xml:space="preserve">, nostalgic </w:t>
      </w:r>
      <w:r w:rsidR="00440E85">
        <w:rPr>
          <w:rFonts w:eastAsia="SimSun" w:cs="Times New Roman"/>
          <w:sz w:val="24"/>
          <w:szCs w:val="24"/>
        </w:rPr>
        <w:t>recollection</w:t>
      </w:r>
      <w:r w:rsidR="004F7EB9" w:rsidRPr="001D5BA7">
        <w:rPr>
          <w:rFonts w:eastAsiaTheme="minorEastAsia" w:cs="Times New Roman"/>
          <w:sz w:val="24"/>
          <w:szCs w:val="24"/>
        </w:rPr>
        <w:t xml:space="preserve"> </w:t>
      </w:r>
      <w:r w:rsidR="009804C5" w:rsidRPr="001D5BA7">
        <w:rPr>
          <w:rFonts w:eastAsiaTheme="minorEastAsia" w:cs="Times New Roman"/>
          <w:sz w:val="24"/>
          <w:szCs w:val="24"/>
        </w:rPr>
        <w:t>can be considered a special case of autobiographical memory (</w:t>
      </w:r>
      <w:r w:rsidR="00B40141">
        <w:rPr>
          <w:rFonts w:eastAsiaTheme="minorEastAsia" w:cs="Times New Roman"/>
          <w:sz w:val="24"/>
          <w:szCs w:val="24"/>
        </w:rPr>
        <w:t xml:space="preserve">Sedikides et al., 2015; Wildschut </w:t>
      </w:r>
      <w:r w:rsidR="00B111DE">
        <w:rPr>
          <w:rFonts w:eastAsiaTheme="minorEastAsia" w:cs="Times New Roman"/>
          <w:sz w:val="24"/>
          <w:szCs w:val="24"/>
        </w:rPr>
        <w:t>and</w:t>
      </w:r>
      <w:r w:rsidR="00B40141">
        <w:rPr>
          <w:rFonts w:eastAsiaTheme="minorEastAsia" w:cs="Times New Roman"/>
          <w:sz w:val="24"/>
          <w:szCs w:val="24"/>
        </w:rPr>
        <w:t xml:space="preserve"> Sedikides, 202</w:t>
      </w:r>
      <w:r w:rsidR="00B111DE">
        <w:rPr>
          <w:rFonts w:eastAsiaTheme="minorEastAsia" w:cs="Times New Roman"/>
          <w:sz w:val="24"/>
          <w:szCs w:val="24"/>
        </w:rPr>
        <w:t>0</w:t>
      </w:r>
      <w:r w:rsidR="009804C5" w:rsidRPr="001D5BA7">
        <w:rPr>
          <w:rFonts w:eastAsiaTheme="minorEastAsia" w:cs="Times New Roman"/>
          <w:sz w:val="24"/>
          <w:szCs w:val="24"/>
        </w:rPr>
        <w:t xml:space="preserve">). </w:t>
      </w:r>
    </w:p>
    <w:bookmarkEnd w:id="14"/>
    <w:bookmarkEnd w:id="15"/>
    <w:p w14:paraId="7F953A2C" w14:textId="136F2330" w:rsidR="009804C5" w:rsidRPr="001D5BA7" w:rsidRDefault="005903B6">
      <w:pPr>
        <w:spacing w:line="480" w:lineRule="exact"/>
        <w:ind w:firstLine="420"/>
        <w:jc w:val="left"/>
        <w:rPr>
          <w:rFonts w:eastAsiaTheme="minorEastAsia" w:cs="Times New Roman"/>
          <w:sz w:val="24"/>
          <w:szCs w:val="24"/>
        </w:rPr>
      </w:pPr>
      <w:r w:rsidRPr="001D5BA7">
        <w:rPr>
          <w:rFonts w:eastAsiaTheme="minorEastAsia" w:cs="Times New Roman"/>
          <w:sz w:val="24"/>
          <w:szCs w:val="24"/>
        </w:rPr>
        <w:t xml:space="preserve">According to </w:t>
      </w:r>
      <w:r w:rsidR="003279FB" w:rsidRPr="001D5BA7">
        <w:rPr>
          <w:rFonts w:eastAsiaTheme="minorEastAsia" w:cs="Times New Roman"/>
          <w:sz w:val="24"/>
          <w:szCs w:val="24"/>
        </w:rPr>
        <w:t xml:space="preserve">the </w:t>
      </w:r>
      <w:r w:rsidR="00766350" w:rsidRPr="001D5BA7">
        <w:rPr>
          <w:rFonts w:eastAsiaTheme="minorEastAsia" w:cs="Times New Roman"/>
          <w:sz w:val="24"/>
          <w:szCs w:val="24"/>
        </w:rPr>
        <w:t>neuroscien</w:t>
      </w:r>
      <w:r w:rsidR="00850140" w:rsidRPr="001D5BA7">
        <w:rPr>
          <w:rFonts w:eastAsiaTheme="minorEastAsia" w:cs="Times New Roman"/>
          <w:sz w:val="24"/>
          <w:szCs w:val="24"/>
        </w:rPr>
        <w:t>ce</w:t>
      </w:r>
      <w:r w:rsidR="00766350" w:rsidRPr="001D5BA7">
        <w:rPr>
          <w:rFonts w:eastAsiaTheme="minorEastAsia" w:cs="Times New Roman"/>
          <w:sz w:val="24"/>
          <w:szCs w:val="24"/>
        </w:rPr>
        <w:t xml:space="preserve"> literature, a</w:t>
      </w:r>
      <w:r w:rsidR="009804C5" w:rsidRPr="001D5BA7">
        <w:rPr>
          <w:rFonts w:eastAsiaTheme="minorEastAsia" w:cs="Times New Roman"/>
          <w:sz w:val="24"/>
          <w:szCs w:val="24"/>
        </w:rPr>
        <w:t xml:space="preserve">utobiographical memory </w:t>
      </w:r>
      <w:r w:rsidR="00534E86" w:rsidRPr="001D5BA7">
        <w:rPr>
          <w:rFonts w:eastAsiaTheme="minorEastAsia" w:cs="Times New Roman"/>
          <w:sz w:val="24"/>
          <w:szCs w:val="24"/>
        </w:rPr>
        <w:t xml:space="preserve">processing </w:t>
      </w:r>
      <w:r w:rsidR="005F50EA">
        <w:rPr>
          <w:rFonts w:eastAsia="SimSun" w:cs="Times New Roman" w:hint="eastAsia"/>
          <w:sz w:val="24"/>
          <w:szCs w:val="24"/>
        </w:rPr>
        <w:t xml:space="preserve">mainly </w:t>
      </w:r>
      <w:r w:rsidR="00534E86" w:rsidRPr="001D5BA7">
        <w:rPr>
          <w:rFonts w:eastAsiaTheme="minorEastAsia" w:cs="Times New Roman"/>
          <w:sz w:val="24"/>
          <w:szCs w:val="24"/>
        </w:rPr>
        <w:t>involves</w:t>
      </w:r>
      <w:r w:rsidR="00766350" w:rsidRPr="001D5BA7">
        <w:rPr>
          <w:rFonts w:eastAsiaTheme="minorEastAsia" w:cs="Times New Roman"/>
          <w:sz w:val="24"/>
          <w:szCs w:val="24"/>
        </w:rPr>
        <w:t xml:space="preserve"> </w:t>
      </w:r>
      <w:r w:rsidR="00F96231">
        <w:rPr>
          <w:rFonts w:eastAsiaTheme="minorEastAsia" w:cs="Times New Roman"/>
          <w:sz w:val="24"/>
          <w:szCs w:val="24"/>
        </w:rPr>
        <w:t xml:space="preserve">the </w:t>
      </w:r>
      <w:r w:rsidR="00575A51" w:rsidRPr="001D5BA7">
        <w:rPr>
          <w:rFonts w:eastAsiaTheme="minorEastAsia" w:cs="Times New Roman"/>
          <w:sz w:val="24"/>
          <w:szCs w:val="24"/>
        </w:rPr>
        <w:t xml:space="preserve">brain </w:t>
      </w:r>
      <w:r w:rsidR="00766350" w:rsidRPr="001D5BA7">
        <w:rPr>
          <w:rFonts w:eastAsiaTheme="minorEastAsia" w:cs="Times New Roman"/>
          <w:sz w:val="24"/>
          <w:szCs w:val="24"/>
        </w:rPr>
        <w:t xml:space="preserve">regions </w:t>
      </w:r>
      <w:r w:rsidR="00F96231">
        <w:rPr>
          <w:rFonts w:eastAsiaTheme="minorEastAsia" w:cs="Times New Roman"/>
          <w:sz w:val="24"/>
          <w:szCs w:val="24"/>
        </w:rPr>
        <w:t>of</w:t>
      </w:r>
      <w:r w:rsidR="00534E86" w:rsidRPr="001D5BA7">
        <w:rPr>
          <w:rFonts w:eastAsiaTheme="minorEastAsia" w:cs="Times New Roman"/>
          <w:sz w:val="24"/>
          <w:szCs w:val="24"/>
        </w:rPr>
        <w:t xml:space="preserve"> hippocampus</w:t>
      </w:r>
      <w:r w:rsidR="00C47F12">
        <w:rPr>
          <w:rFonts w:eastAsiaTheme="minorEastAsia" w:cs="Times New Roman"/>
          <w:sz w:val="24"/>
          <w:szCs w:val="24"/>
        </w:rPr>
        <w:t xml:space="preserve"> </w:t>
      </w:r>
      <w:r w:rsidR="00DD5E77" w:rsidRPr="001D5BA7">
        <w:rPr>
          <w:rFonts w:eastAsiaTheme="minorEastAsia" w:cs="Times New Roman"/>
          <w:sz w:val="24"/>
          <w:szCs w:val="24"/>
        </w:rPr>
        <w:t>(Addis</w:t>
      </w:r>
      <w:r w:rsidR="005C2618">
        <w:rPr>
          <w:rFonts w:eastAsiaTheme="minorEastAsia" w:cs="Times New Roman"/>
          <w:sz w:val="24"/>
          <w:szCs w:val="24"/>
        </w:rPr>
        <w:t xml:space="preserve"> et al., </w:t>
      </w:r>
      <w:r w:rsidR="00DD5E77" w:rsidRPr="001D5BA7">
        <w:rPr>
          <w:rFonts w:eastAsiaTheme="minorEastAsia" w:cs="Times New Roman"/>
          <w:sz w:val="24"/>
          <w:szCs w:val="24"/>
        </w:rPr>
        <w:t xml:space="preserve">2004; Cabeza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DD5E77" w:rsidRPr="001D5BA7">
        <w:rPr>
          <w:rFonts w:eastAsiaTheme="minorEastAsia" w:cs="Times New Roman"/>
          <w:sz w:val="24"/>
          <w:szCs w:val="24"/>
        </w:rPr>
        <w:t xml:space="preserve">Nyberg, 2000; </w:t>
      </w:r>
      <w:r w:rsidR="007C5933" w:rsidRPr="001D5BA7">
        <w:rPr>
          <w:rFonts w:eastAsiaTheme="minorEastAsia" w:cs="Times New Roman"/>
          <w:sz w:val="24"/>
          <w:szCs w:val="24"/>
        </w:rPr>
        <w:t>Svoboda</w:t>
      </w:r>
      <w:r w:rsidR="005C2618">
        <w:rPr>
          <w:rFonts w:eastAsiaTheme="minorEastAsia" w:cs="Times New Roman"/>
          <w:sz w:val="24"/>
          <w:szCs w:val="24"/>
        </w:rPr>
        <w:t xml:space="preserve"> et al., </w:t>
      </w:r>
      <w:r w:rsidR="00DD5E77" w:rsidRPr="001D5BA7">
        <w:rPr>
          <w:rFonts w:eastAsiaTheme="minorEastAsia" w:cs="Times New Roman"/>
          <w:sz w:val="24"/>
          <w:szCs w:val="24"/>
        </w:rPr>
        <w:t>2006)</w:t>
      </w:r>
      <w:r w:rsidR="00C47F12">
        <w:rPr>
          <w:rFonts w:eastAsiaTheme="minorEastAsia" w:cs="Times New Roman"/>
          <w:sz w:val="24"/>
          <w:szCs w:val="24"/>
        </w:rPr>
        <w:t xml:space="preserve"> as well as </w:t>
      </w:r>
      <w:r w:rsidR="003932EF">
        <w:rPr>
          <w:rFonts w:eastAsiaTheme="minorEastAsia" w:cs="Times New Roman"/>
          <w:sz w:val="24"/>
          <w:szCs w:val="24"/>
        </w:rPr>
        <w:t>mPFC</w:t>
      </w:r>
      <w:r w:rsidR="00C47F12" w:rsidRPr="001D5BA7">
        <w:rPr>
          <w:rFonts w:eastAsiaTheme="minorEastAsia" w:cs="Times New Roman"/>
          <w:sz w:val="24"/>
          <w:szCs w:val="24"/>
        </w:rPr>
        <w:t xml:space="preserve"> and PCC</w:t>
      </w:r>
      <w:r w:rsidR="00C47F12">
        <w:rPr>
          <w:rFonts w:eastAsiaTheme="minorEastAsia" w:cs="Times New Roman"/>
          <w:sz w:val="24"/>
          <w:szCs w:val="24"/>
        </w:rPr>
        <w:t xml:space="preserve"> </w:t>
      </w:r>
      <w:r w:rsidR="00534E86" w:rsidRPr="001D5BA7">
        <w:rPr>
          <w:rFonts w:eastAsiaTheme="minorEastAsia" w:cs="Times New Roman"/>
          <w:sz w:val="24"/>
          <w:szCs w:val="24"/>
        </w:rPr>
        <w:t xml:space="preserve">(Gilboa, 2004; </w:t>
      </w:r>
      <w:r w:rsidR="007A003B" w:rsidRPr="001D5BA7">
        <w:rPr>
          <w:rFonts w:eastAsiaTheme="minorEastAsia" w:cs="Times New Roman"/>
          <w:sz w:val="24"/>
          <w:szCs w:val="24"/>
        </w:rPr>
        <w:t xml:space="preserve">Kim, 2012; </w:t>
      </w:r>
      <w:r w:rsidR="007C5933" w:rsidRPr="001D5BA7">
        <w:rPr>
          <w:rFonts w:eastAsiaTheme="minorEastAsia" w:cs="Times New Roman"/>
          <w:sz w:val="24"/>
          <w:szCs w:val="24"/>
        </w:rPr>
        <w:t>Svoboda et al., 2006</w:t>
      </w:r>
      <w:r w:rsidR="00534E86" w:rsidRPr="001D5BA7">
        <w:rPr>
          <w:rFonts w:eastAsiaTheme="minorEastAsia" w:cs="Times New Roman"/>
          <w:sz w:val="24"/>
          <w:szCs w:val="24"/>
        </w:rPr>
        <w:t>)</w:t>
      </w:r>
      <w:r w:rsidR="003576E1" w:rsidRPr="001D5BA7">
        <w:rPr>
          <w:rFonts w:eastAsiaTheme="minorEastAsia" w:cs="Times New Roman"/>
          <w:sz w:val="24"/>
          <w:szCs w:val="24"/>
        </w:rPr>
        <w:t>.</w:t>
      </w:r>
      <w:r w:rsidR="007E7236" w:rsidRPr="001D5BA7">
        <w:rPr>
          <w:rFonts w:eastAsiaTheme="minorEastAsia" w:cs="Times New Roman"/>
          <w:sz w:val="24"/>
          <w:szCs w:val="24"/>
        </w:rPr>
        <w:t xml:space="preserve"> </w:t>
      </w:r>
      <w:r w:rsidR="002E7AD3" w:rsidRPr="001D5BA7">
        <w:rPr>
          <w:rFonts w:cs="Times New Roman"/>
          <w:sz w:val="24"/>
          <w:szCs w:val="24"/>
        </w:rPr>
        <w:t xml:space="preserve">We therefore propose </w:t>
      </w:r>
      <w:r w:rsidR="00175A44" w:rsidRPr="001D5BA7">
        <w:rPr>
          <w:rFonts w:cs="Times New Roman"/>
          <w:sz w:val="24"/>
          <w:szCs w:val="24"/>
        </w:rPr>
        <w:t xml:space="preserve">the </w:t>
      </w:r>
      <w:r w:rsidR="002E7AD3" w:rsidRPr="001D5BA7">
        <w:rPr>
          <w:rFonts w:cs="Times New Roman"/>
          <w:sz w:val="24"/>
          <w:szCs w:val="24"/>
        </w:rPr>
        <w:t>following</w:t>
      </w:r>
      <w:r w:rsidR="00175A44" w:rsidRPr="001D5BA7">
        <w:rPr>
          <w:rFonts w:cs="Times New Roman"/>
          <w:sz w:val="24"/>
          <w:szCs w:val="24"/>
        </w:rPr>
        <w:t>:</w:t>
      </w:r>
    </w:p>
    <w:p w14:paraId="731FF941" w14:textId="730B4F59" w:rsidR="001F0C18" w:rsidRPr="00541C50" w:rsidRDefault="009804C5" w:rsidP="00541C50">
      <w:pPr>
        <w:spacing w:line="480" w:lineRule="exact"/>
        <w:ind w:firstLine="420"/>
        <w:jc w:val="left"/>
        <w:rPr>
          <w:rFonts w:eastAsia="SimSun" w:cs="Times New Roman"/>
          <w:sz w:val="24"/>
          <w:szCs w:val="24"/>
        </w:rPr>
      </w:pPr>
      <w:r w:rsidRPr="001D5BA7">
        <w:rPr>
          <w:rFonts w:eastAsiaTheme="minorEastAsia" w:cs="Times New Roman"/>
          <w:i/>
          <w:sz w:val="24"/>
          <w:szCs w:val="24"/>
        </w:rPr>
        <w:t xml:space="preserve">Proposition </w:t>
      </w:r>
      <w:r w:rsidR="00EA3E3A">
        <w:rPr>
          <w:rFonts w:eastAsiaTheme="minorEastAsia" w:cs="Times New Roman"/>
          <w:i/>
          <w:sz w:val="24"/>
          <w:szCs w:val="24"/>
        </w:rPr>
        <w:t>2</w:t>
      </w:r>
      <w:r w:rsidRPr="001D5BA7">
        <w:rPr>
          <w:rFonts w:eastAsiaTheme="minorEastAsia" w:cs="Times New Roman"/>
          <w:i/>
          <w:sz w:val="24"/>
          <w:szCs w:val="24"/>
        </w:rPr>
        <w:t xml:space="preserve">: </w:t>
      </w:r>
      <w:r w:rsidR="00175A44" w:rsidRPr="001D5BA7">
        <w:rPr>
          <w:rFonts w:eastAsiaTheme="minorEastAsia" w:cs="Times New Roman"/>
          <w:i/>
          <w:sz w:val="24"/>
          <w:szCs w:val="24"/>
        </w:rPr>
        <w:t>Nostalgia</w:t>
      </w:r>
      <w:r w:rsidRPr="001D5BA7">
        <w:rPr>
          <w:rFonts w:eastAsiaTheme="minorEastAsia" w:cs="Times New Roman"/>
          <w:i/>
          <w:sz w:val="24"/>
          <w:szCs w:val="24"/>
        </w:rPr>
        <w:t xml:space="preserve"> involve</w:t>
      </w:r>
      <w:r w:rsidR="00175A44" w:rsidRPr="001D5BA7">
        <w:rPr>
          <w:rFonts w:eastAsiaTheme="minorEastAsia" w:cs="Times New Roman"/>
          <w:i/>
          <w:sz w:val="24"/>
          <w:szCs w:val="24"/>
        </w:rPr>
        <w:t>s</w:t>
      </w:r>
      <w:r w:rsidRPr="001D5BA7">
        <w:rPr>
          <w:rFonts w:eastAsiaTheme="minorEastAsia" w:cs="Times New Roman"/>
          <w:i/>
          <w:sz w:val="24"/>
          <w:szCs w:val="24"/>
        </w:rPr>
        <w:t xml:space="preserve"> brain </w:t>
      </w:r>
      <w:r w:rsidR="00175A44" w:rsidRPr="001D5BA7">
        <w:rPr>
          <w:rFonts w:eastAsiaTheme="minorEastAsia" w:cs="Times New Roman"/>
          <w:i/>
          <w:sz w:val="24"/>
          <w:szCs w:val="24"/>
        </w:rPr>
        <w:t xml:space="preserve">regions associated with </w:t>
      </w:r>
      <w:r w:rsidRPr="001D5BA7">
        <w:rPr>
          <w:rFonts w:eastAsiaTheme="minorEastAsia" w:cs="Times New Roman"/>
          <w:i/>
          <w:sz w:val="24"/>
          <w:szCs w:val="24"/>
        </w:rPr>
        <w:t>autobiographical memor</w:t>
      </w:r>
      <w:r w:rsidR="002A4BE0" w:rsidRPr="001D5BA7">
        <w:rPr>
          <w:rFonts w:eastAsiaTheme="minorEastAsia" w:cs="Times New Roman"/>
          <w:i/>
          <w:sz w:val="24"/>
          <w:szCs w:val="24"/>
        </w:rPr>
        <w:t>y</w:t>
      </w:r>
      <w:r w:rsidR="00317F3A" w:rsidRPr="001D5BA7">
        <w:rPr>
          <w:rFonts w:eastAsiaTheme="minorEastAsia" w:cs="Times New Roman"/>
          <w:sz w:val="24"/>
          <w:szCs w:val="24"/>
        </w:rPr>
        <w:t>.</w:t>
      </w:r>
    </w:p>
    <w:p w14:paraId="770F6D25" w14:textId="5B76AEE2" w:rsidR="007C18C3" w:rsidRPr="00541C50" w:rsidRDefault="005D66E2" w:rsidP="00541C50">
      <w:pPr>
        <w:pStyle w:val="Heading2"/>
        <w:keepLines w:val="0"/>
        <w:spacing w:before="0" w:after="0" w:line="480" w:lineRule="exact"/>
        <w:rPr>
          <w:rFonts w:cs="Times New Roman"/>
          <w:bCs w:val="0"/>
          <w:sz w:val="24"/>
          <w:szCs w:val="24"/>
        </w:rPr>
      </w:pPr>
      <w:r w:rsidRPr="00541C50">
        <w:rPr>
          <w:rFonts w:cs="Times New Roman"/>
          <w:bCs w:val="0"/>
          <w:sz w:val="24"/>
          <w:szCs w:val="24"/>
        </w:rPr>
        <w:t>2.</w:t>
      </w:r>
      <w:r w:rsidR="00EA3E3A" w:rsidRPr="00541C50">
        <w:rPr>
          <w:rFonts w:cs="Times New Roman"/>
          <w:bCs w:val="0"/>
          <w:sz w:val="24"/>
          <w:szCs w:val="24"/>
        </w:rPr>
        <w:t xml:space="preserve">3 </w:t>
      </w:r>
      <w:r w:rsidR="00D36E6C" w:rsidRPr="00541C50">
        <w:rPr>
          <w:rFonts w:cs="Times New Roman"/>
          <w:bCs w:val="0"/>
          <w:sz w:val="24"/>
          <w:szCs w:val="24"/>
        </w:rPr>
        <w:t>E</w:t>
      </w:r>
      <w:r w:rsidRPr="00541C50">
        <w:rPr>
          <w:rFonts w:cs="Times New Roman"/>
          <w:bCs w:val="0"/>
          <w:sz w:val="24"/>
          <w:szCs w:val="24"/>
        </w:rPr>
        <w:t>motion regulation</w:t>
      </w:r>
    </w:p>
    <w:p w14:paraId="5EEF5A13" w14:textId="55352552" w:rsidR="004F7EB9" w:rsidRDefault="001C4EB6" w:rsidP="00E255FF">
      <w:pPr>
        <w:spacing w:line="480" w:lineRule="exact"/>
        <w:ind w:firstLine="420"/>
        <w:jc w:val="left"/>
        <w:rPr>
          <w:rFonts w:eastAsia="SimSun" w:cs="Times New Roman"/>
          <w:sz w:val="24"/>
          <w:szCs w:val="24"/>
        </w:rPr>
      </w:pPr>
      <w:r>
        <w:rPr>
          <w:rFonts w:eastAsiaTheme="minorEastAsia" w:cs="Times New Roman"/>
          <w:sz w:val="24"/>
          <w:szCs w:val="24"/>
        </w:rPr>
        <w:t>N</w:t>
      </w:r>
      <w:r w:rsidR="00EE7739" w:rsidRPr="001D5BA7">
        <w:rPr>
          <w:rFonts w:eastAsiaTheme="minorEastAsia" w:cs="Times New Roman"/>
          <w:sz w:val="24"/>
          <w:szCs w:val="24"/>
        </w:rPr>
        <w:t>ostalgia is distinct from general autobiographical memory</w:t>
      </w:r>
      <w:r w:rsidR="00D8403F" w:rsidRPr="001D5BA7">
        <w:rPr>
          <w:rFonts w:eastAsiaTheme="minorEastAsia" w:cs="Times New Roman"/>
          <w:sz w:val="24"/>
          <w:szCs w:val="24"/>
        </w:rPr>
        <w:t xml:space="preserve"> in another important way</w:t>
      </w:r>
      <w:r w:rsidR="00A95D61" w:rsidRPr="001D5BA7">
        <w:rPr>
          <w:rFonts w:eastAsiaTheme="minorEastAsia" w:cs="Times New Roman"/>
          <w:sz w:val="24"/>
          <w:szCs w:val="24"/>
        </w:rPr>
        <w:t xml:space="preserve">. </w:t>
      </w:r>
      <w:r w:rsidR="00491D1D" w:rsidRPr="001D5BA7">
        <w:rPr>
          <w:rFonts w:eastAsiaTheme="minorEastAsia" w:cs="Times New Roman"/>
          <w:sz w:val="24"/>
          <w:szCs w:val="24"/>
        </w:rPr>
        <w:t xml:space="preserve">Autobiographical memory </w:t>
      </w:r>
      <w:r w:rsidR="003279FB" w:rsidRPr="001D5BA7">
        <w:rPr>
          <w:rFonts w:eastAsiaTheme="minorEastAsia" w:cs="Times New Roman"/>
          <w:sz w:val="24"/>
          <w:szCs w:val="24"/>
        </w:rPr>
        <w:t xml:space="preserve">implicates </w:t>
      </w:r>
      <w:r w:rsidR="009E2085" w:rsidRPr="001D5BA7">
        <w:rPr>
          <w:rFonts w:eastAsiaTheme="minorEastAsia" w:cs="Times New Roman"/>
          <w:sz w:val="24"/>
          <w:szCs w:val="24"/>
        </w:rPr>
        <w:t xml:space="preserve">acts of remembering </w:t>
      </w:r>
      <w:r w:rsidR="00673864">
        <w:rPr>
          <w:rFonts w:eastAsia="SimSun" w:cs="Times New Roman" w:hint="eastAsia"/>
          <w:sz w:val="24"/>
          <w:szCs w:val="24"/>
        </w:rPr>
        <w:t xml:space="preserve">past </w:t>
      </w:r>
      <w:r w:rsidR="009E2085" w:rsidRPr="001D5BA7">
        <w:rPr>
          <w:rFonts w:eastAsiaTheme="minorEastAsia" w:cs="Times New Roman"/>
          <w:sz w:val="24"/>
          <w:szCs w:val="24"/>
        </w:rPr>
        <w:t xml:space="preserve">events in </w:t>
      </w:r>
      <w:r w:rsidR="00AA2477" w:rsidRPr="001D5BA7">
        <w:rPr>
          <w:rFonts w:eastAsiaTheme="minorEastAsia" w:cs="Times New Roman"/>
          <w:sz w:val="24"/>
          <w:szCs w:val="24"/>
        </w:rPr>
        <w:t>one’s life</w:t>
      </w:r>
      <w:r w:rsidR="00C820CF" w:rsidRPr="001D5BA7">
        <w:rPr>
          <w:rFonts w:eastAsiaTheme="minorEastAsia" w:cs="Times New Roman"/>
          <w:sz w:val="24"/>
          <w:szCs w:val="24"/>
        </w:rPr>
        <w:t>, but</w:t>
      </w:r>
      <w:r w:rsidR="00491D1D" w:rsidRPr="001D5BA7">
        <w:rPr>
          <w:rFonts w:eastAsiaTheme="minorEastAsia" w:cs="Times New Roman"/>
          <w:sz w:val="24"/>
          <w:szCs w:val="24"/>
        </w:rPr>
        <w:t xml:space="preserve"> such events are not necessarily </w:t>
      </w:r>
      <w:r w:rsidR="00A05673" w:rsidRPr="001D5BA7">
        <w:rPr>
          <w:rFonts w:eastAsiaTheme="minorEastAsia" w:cs="Times New Roman"/>
          <w:sz w:val="24"/>
          <w:szCs w:val="24"/>
        </w:rPr>
        <w:t>dipped in affect</w:t>
      </w:r>
      <w:r w:rsidR="009E2085" w:rsidRPr="001D5BA7">
        <w:rPr>
          <w:rFonts w:eastAsiaTheme="minorEastAsia" w:cs="Times New Roman"/>
          <w:sz w:val="24"/>
          <w:szCs w:val="24"/>
        </w:rPr>
        <w:t xml:space="preserve">. Nostalgia, however, </w:t>
      </w:r>
      <w:r w:rsidR="00A05673" w:rsidRPr="001D5BA7">
        <w:rPr>
          <w:rFonts w:eastAsiaTheme="minorEastAsia" w:cs="Times New Roman"/>
          <w:sz w:val="24"/>
          <w:szCs w:val="24"/>
        </w:rPr>
        <w:t>has</w:t>
      </w:r>
      <w:r w:rsidR="00AA2477" w:rsidRPr="001D5BA7">
        <w:rPr>
          <w:rFonts w:eastAsiaTheme="minorEastAsia" w:cs="Times New Roman"/>
          <w:sz w:val="24"/>
          <w:szCs w:val="24"/>
        </w:rPr>
        <w:t xml:space="preserve"> </w:t>
      </w:r>
      <w:r w:rsidR="00F31D7D" w:rsidRPr="001D5BA7">
        <w:rPr>
          <w:rFonts w:eastAsiaTheme="minorEastAsia" w:cs="Times New Roman"/>
          <w:sz w:val="24"/>
          <w:szCs w:val="24"/>
        </w:rPr>
        <w:t>a</w:t>
      </w:r>
      <w:r w:rsidR="003279FB" w:rsidRPr="001D5BA7">
        <w:rPr>
          <w:rFonts w:eastAsiaTheme="minorEastAsia" w:cs="Times New Roman"/>
          <w:sz w:val="24"/>
          <w:szCs w:val="24"/>
        </w:rPr>
        <w:t xml:space="preserve"> </w:t>
      </w:r>
      <w:r w:rsidR="00D8403F" w:rsidRPr="001D5BA7">
        <w:rPr>
          <w:rFonts w:eastAsiaTheme="minorEastAsia" w:cs="Times New Roman"/>
          <w:sz w:val="24"/>
          <w:szCs w:val="24"/>
        </w:rPr>
        <w:t>potent</w:t>
      </w:r>
      <w:r w:rsidR="00F31D7D" w:rsidRPr="001D5BA7">
        <w:rPr>
          <w:rFonts w:eastAsiaTheme="minorEastAsia" w:cs="Times New Roman"/>
          <w:sz w:val="24"/>
          <w:szCs w:val="24"/>
        </w:rPr>
        <w:t xml:space="preserve"> affective </w:t>
      </w:r>
      <w:r w:rsidR="00E26999">
        <w:rPr>
          <w:rFonts w:eastAsiaTheme="minorEastAsia" w:cs="Times New Roman"/>
          <w:sz w:val="24"/>
          <w:szCs w:val="24"/>
        </w:rPr>
        <w:t>signature</w:t>
      </w:r>
      <w:r w:rsidR="00E26999" w:rsidRPr="001D5BA7">
        <w:rPr>
          <w:rFonts w:eastAsiaTheme="minorEastAsia" w:cs="Times New Roman"/>
          <w:sz w:val="24"/>
          <w:szCs w:val="24"/>
        </w:rPr>
        <w:t xml:space="preserve"> </w:t>
      </w:r>
      <w:r w:rsidR="00FD69A6" w:rsidRPr="001D5BA7">
        <w:rPr>
          <w:rFonts w:eastAsiaTheme="minorEastAsia" w:cs="Times New Roman"/>
          <w:sz w:val="24"/>
          <w:szCs w:val="24"/>
        </w:rPr>
        <w:t>(Sedikides</w:t>
      </w:r>
      <w:r w:rsidR="0056346D" w:rsidRPr="001D5BA7">
        <w:rPr>
          <w:rFonts w:eastAsiaTheme="minorEastAsia" w:cs="Times New Roman"/>
          <w:sz w:val="24"/>
          <w:szCs w:val="24"/>
        </w:rPr>
        <w:t xml:space="preserve"> et al.</w:t>
      </w:r>
      <w:r w:rsidR="00FD69A6" w:rsidRPr="001D5BA7">
        <w:rPr>
          <w:rFonts w:eastAsiaTheme="minorEastAsia" w:cs="Times New Roman"/>
          <w:sz w:val="24"/>
          <w:szCs w:val="24"/>
        </w:rPr>
        <w:t xml:space="preserve">, </w:t>
      </w:r>
      <w:r w:rsidR="00FD69A6" w:rsidRPr="001C4EB6">
        <w:rPr>
          <w:rFonts w:eastAsiaTheme="minorEastAsia" w:cs="Times New Roman"/>
          <w:sz w:val="24"/>
          <w:szCs w:val="24"/>
        </w:rPr>
        <w:t>20</w:t>
      </w:r>
      <w:r w:rsidR="003279FB" w:rsidRPr="001C4EB6">
        <w:rPr>
          <w:rFonts w:eastAsiaTheme="minorEastAsia" w:cs="Times New Roman"/>
          <w:sz w:val="24"/>
          <w:szCs w:val="24"/>
        </w:rPr>
        <w:t>15</w:t>
      </w:r>
      <w:r w:rsidRPr="001C4EB6">
        <w:rPr>
          <w:rFonts w:eastAsiaTheme="minorEastAsia" w:cs="Times New Roman"/>
          <w:sz w:val="24"/>
          <w:szCs w:val="24"/>
        </w:rPr>
        <w:t xml:space="preserve">; </w:t>
      </w:r>
      <w:r w:rsidRPr="001C4EB6">
        <w:rPr>
          <w:rFonts w:cs="Times New Roman"/>
          <w:color w:val="222222"/>
          <w:sz w:val="24"/>
          <w:szCs w:val="24"/>
          <w:shd w:val="clear" w:color="auto" w:fill="FFFFFF"/>
        </w:rPr>
        <w:t>Van Tilburg et al., 2018</w:t>
      </w:r>
      <w:r w:rsidR="00FD69A6" w:rsidRPr="001C4EB6">
        <w:rPr>
          <w:rFonts w:eastAsiaTheme="minorEastAsia" w:cs="Times New Roman"/>
          <w:sz w:val="24"/>
          <w:szCs w:val="24"/>
        </w:rPr>
        <w:t>)</w:t>
      </w:r>
      <w:r w:rsidR="00F31D7D" w:rsidRPr="001C4EB6">
        <w:rPr>
          <w:rFonts w:eastAsiaTheme="minorEastAsia" w:cs="Times New Roman"/>
          <w:sz w:val="24"/>
          <w:szCs w:val="24"/>
        </w:rPr>
        <w:t xml:space="preserve">. </w:t>
      </w:r>
      <w:r w:rsidR="009B0562" w:rsidRPr="001C4EB6">
        <w:rPr>
          <w:rFonts w:eastAsiaTheme="minorEastAsia" w:cs="Times New Roman"/>
          <w:sz w:val="24"/>
          <w:szCs w:val="24"/>
        </w:rPr>
        <w:t>The New</w:t>
      </w:r>
      <w:r w:rsidR="009B0562" w:rsidRPr="001D5BA7">
        <w:rPr>
          <w:rFonts w:eastAsiaTheme="minorEastAsia" w:cs="Times New Roman"/>
          <w:sz w:val="24"/>
          <w:szCs w:val="24"/>
        </w:rPr>
        <w:t xml:space="preserve"> Oxford Dictionary of English (1998) defines nostalgia as “a sentimental longing or </w:t>
      </w:r>
      <w:r w:rsidR="009B0562" w:rsidRPr="001D5BA7">
        <w:rPr>
          <w:rFonts w:eastAsiaTheme="minorEastAsia" w:cs="Times New Roman"/>
          <w:sz w:val="24"/>
          <w:szCs w:val="24"/>
        </w:rPr>
        <w:lastRenderedPageBreak/>
        <w:t>wistful affection for the past” (p. 1266)</w:t>
      </w:r>
      <w:r w:rsidR="00C820CF" w:rsidRPr="001D5BA7">
        <w:rPr>
          <w:rFonts w:eastAsiaTheme="minorEastAsia" w:cs="Times New Roman"/>
          <w:sz w:val="24"/>
          <w:szCs w:val="24"/>
        </w:rPr>
        <w:t xml:space="preserve">, and </w:t>
      </w:r>
      <w:r w:rsidR="00573E7B" w:rsidRPr="001D5BA7">
        <w:rPr>
          <w:rFonts w:eastAsiaTheme="minorEastAsia" w:cs="Times New Roman"/>
          <w:sz w:val="24"/>
          <w:szCs w:val="24"/>
        </w:rPr>
        <w:t xml:space="preserve">researchers are unanimous in labeling </w:t>
      </w:r>
      <w:r w:rsidR="00491D1D" w:rsidRPr="001D5BA7">
        <w:rPr>
          <w:rFonts w:eastAsiaTheme="minorEastAsia" w:cs="Times New Roman"/>
          <w:sz w:val="24"/>
          <w:szCs w:val="24"/>
        </w:rPr>
        <w:t xml:space="preserve">it </w:t>
      </w:r>
      <w:r w:rsidR="00573E7B" w:rsidRPr="001D5BA7">
        <w:rPr>
          <w:rFonts w:eastAsiaTheme="minorEastAsia" w:cs="Times New Roman"/>
          <w:sz w:val="24"/>
          <w:szCs w:val="24"/>
        </w:rPr>
        <w:t>an emotion</w:t>
      </w:r>
      <w:r w:rsidR="00D8403F" w:rsidRPr="001D5BA7">
        <w:rPr>
          <w:rFonts w:eastAsiaTheme="minorEastAsia" w:cs="Times New Roman"/>
          <w:sz w:val="24"/>
          <w:szCs w:val="24"/>
        </w:rPr>
        <w:t xml:space="preserve"> (Sedikides et al., 2015</w:t>
      </w:r>
      <w:r>
        <w:rPr>
          <w:rFonts w:eastAsiaTheme="minorEastAsia" w:cs="Times New Roman"/>
          <w:sz w:val="24"/>
          <w:szCs w:val="24"/>
        </w:rPr>
        <w:t xml:space="preserve">; Wildschut </w:t>
      </w:r>
      <w:r w:rsidR="00B111DE">
        <w:rPr>
          <w:rFonts w:eastAsiaTheme="minorEastAsia" w:cs="Times New Roman"/>
          <w:sz w:val="24"/>
          <w:szCs w:val="24"/>
        </w:rPr>
        <w:t>and</w:t>
      </w:r>
      <w:r>
        <w:rPr>
          <w:rFonts w:eastAsiaTheme="minorEastAsia" w:cs="Times New Roman"/>
          <w:sz w:val="24"/>
          <w:szCs w:val="24"/>
        </w:rPr>
        <w:t xml:space="preserve"> Sedikides, 202</w:t>
      </w:r>
      <w:r w:rsidR="00B111DE">
        <w:rPr>
          <w:rFonts w:eastAsiaTheme="minorEastAsia" w:cs="Times New Roman"/>
          <w:sz w:val="24"/>
          <w:szCs w:val="24"/>
        </w:rPr>
        <w:t>0</w:t>
      </w:r>
      <w:r w:rsidR="00D8403F" w:rsidRPr="001D5BA7">
        <w:rPr>
          <w:rFonts w:eastAsiaTheme="minorEastAsia" w:cs="Times New Roman"/>
          <w:sz w:val="24"/>
          <w:szCs w:val="24"/>
        </w:rPr>
        <w:t>)</w:t>
      </w:r>
      <w:r w:rsidR="00573E7B" w:rsidRPr="001D5BA7">
        <w:rPr>
          <w:rFonts w:eastAsiaTheme="minorEastAsia" w:cs="Times New Roman"/>
          <w:sz w:val="24"/>
          <w:szCs w:val="24"/>
        </w:rPr>
        <w:t>.</w:t>
      </w:r>
      <w:r w:rsidR="002108E4">
        <w:rPr>
          <w:rFonts w:eastAsiaTheme="minorEastAsia" w:cs="Times New Roman"/>
          <w:sz w:val="24"/>
          <w:szCs w:val="24"/>
        </w:rPr>
        <w:t xml:space="preserve"> </w:t>
      </w:r>
      <w:r w:rsidR="007D16E9">
        <w:rPr>
          <w:rFonts w:eastAsia="SimSun" w:cs="Times New Roman" w:hint="eastAsia"/>
          <w:sz w:val="24"/>
          <w:szCs w:val="24"/>
        </w:rPr>
        <w:t>T</w:t>
      </w:r>
      <w:r w:rsidR="007D16E9" w:rsidRPr="007D16E9">
        <w:rPr>
          <w:rFonts w:eastAsiaTheme="minorEastAsia" w:cs="Times New Roman"/>
          <w:sz w:val="24"/>
          <w:szCs w:val="24"/>
        </w:rPr>
        <w:t xml:space="preserve">he emotional </w:t>
      </w:r>
      <w:r w:rsidR="00E52FC6">
        <w:rPr>
          <w:rFonts w:eastAsiaTheme="minorEastAsia" w:cs="Times New Roman"/>
          <w:sz w:val="24"/>
          <w:szCs w:val="24"/>
        </w:rPr>
        <w:t>potency</w:t>
      </w:r>
      <w:r w:rsidR="007D16E9" w:rsidRPr="007D16E9">
        <w:rPr>
          <w:rFonts w:eastAsiaTheme="minorEastAsia" w:cs="Times New Roman"/>
          <w:sz w:val="24"/>
          <w:szCs w:val="24"/>
        </w:rPr>
        <w:t xml:space="preserve"> of </w:t>
      </w:r>
      <w:r w:rsidR="007D16E9">
        <w:rPr>
          <w:rFonts w:eastAsia="SimSun" w:cs="Times New Roman" w:hint="eastAsia"/>
          <w:sz w:val="24"/>
          <w:szCs w:val="24"/>
        </w:rPr>
        <w:t>autobiographical</w:t>
      </w:r>
      <w:r w:rsidR="007D16E9">
        <w:rPr>
          <w:rFonts w:eastAsiaTheme="minorEastAsia" w:cs="Times New Roman"/>
          <w:sz w:val="24"/>
          <w:szCs w:val="24"/>
        </w:rPr>
        <w:t xml:space="preserve"> memories</w:t>
      </w:r>
      <w:r w:rsidR="007D16E9" w:rsidRPr="007D16E9">
        <w:rPr>
          <w:rFonts w:eastAsiaTheme="minorEastAsia" w:cs="Times New Roman"/>
          <w:sz w:val="24"/>
          <w:szCs w:val="24"/>
        </w:rPr>
        <w:t xml:space="preserve"> predicts the level or strength of nostalgia (Barrett et al., 2010; Barrett and Janata, 2016).</w:t>
      </w:r>
    </w:p>
    <w:p w14:paraId="4E606974" w14:textId="4C2F4B0E" w:rsidR="00EB4C6A" w:rsidRPr="00E255FF" w:rsidRDefault="002108E4" w:rsidP="00E255FF">
      <w:pPr>
        <w:spacing w:line="480" w:lineRule="exact"/>
        <w:ind w:firstLine="420"/>
        <w:jc w:val="left"/>
        <w:rPr>
          <w:rFonts w:eastAsia="SimSun" w:cs="Times New Roman"/>
          <w:bCs/>
          <w:sz w:val="24"/>
          <w:szCs w:val="24"/>
        </w:rPr>
      </w:pPr>
      <w:r>
        <w:rPr>
          <w:rFonts w:eastAsiaTheme="minorEastAsia" w:cs="Times New Roman"/>
          <w:sz w:val="24"/>
          <w:szCs w:val="24"/>
        </w:rPr>
        <w:t xml:space="preserve">Nostalgia’s affective signature is ambivalent, </w:t>
      </w:r>
      <w:r w:rsidRPr="00DD730D">
        <w:rPr>
          <w:rFonts w:eastAsia="SimSun" w:cs="Times New Roman"/>
          <w:bCs/>
          <w:sz w:val="24"/>
          <w:szCs w:val="24"/>
        </w:rPr>
        <w:t>as it</w:t>
      </w:r>
      <w:r w:rsidRPr="00DD730D">
        <w:rPr>
          <w:rFonts w:eastAsiaTheme="minorEastAsia" w:cs="Times New Roman"/>
          <w:bCs/>
          <w:sz w:val="24"/>
          <w:szCs w:val="24"/>
        </w:rPr>
        <w:t xml:space="preserve"> </w:t>
      </w:r>
      <w:r w:rsidRPr="00DD730D">
        <w:rPr>
          <w:rFonts w:eastAsia="SimSun" w:cs="Times New Roman"/>
          <w:bCs/>
          <w:sz w:val="24"/>
          <w:szCs w:val="24"/>
        </w:rPr>
        <w:t>involves</w:t>
      </w:r>
      <w:r w:rsidRPr="00DD730D">
        <w:rPr>
          <w:rFonts w:eastAsiaTheme="minorEastAsia" w:cs="Times New Roman"/>
          <w:bCs/>
          <w:sz w:val="24"/>
          <w:szCs w:val="24"/>
        </w:rPr>
        <w:t xml:space="preserve"> the co-occurrence of positive and negative affect (Barrett et al., 2010), but </w:t>
      </w:r>
      <w:r>
        <w:rPr>
          <w:rFonts w:eastAsiaTheme="minorEastAsia" w:cs="Times New Roman"/>
          <w:sz w:val="24"/>
          <w:szCs w:val="24"/>
        </w:rPr>
        <w:t>mostly positive, as it encompasses more positive than negative affect (</w:t>
      </w:r>
      <w:r w:rsidRPr="00DD730D">
        <w:rPr>
          <w:rFonts w:eastAsiaTheme="minorEastAsia" w:cs="Times New Roman"/>
          <w:bCs/>
          <w:sz w:val="24"/>
          <w:szCs w:val="24"/>
        </w:rPr>
        <w:t xml:space="preserve">Sedikides </w:t>
      </w:r>
      <w:r w:rsidR="005C2618" w:rsidRPr="00DD730D">
        <w:rPr>
          <w:rFonts w:eastAsiaTheme="minorEastAsia" w:cs="Times New Roman"/>
          <w:bCs/>
          <w:sz w:val="24"/>
          <w:szCs w:val="24"/>
        </w:rPr>
        <w:t>and</w:t>
      </w:r>
      <w:r w:rsidRPr="00DD730D">
        <w:rPr>
          <w:rFonts w:eastAsiaTheme="minorEastAsia" w:cs="Times New Roman"/>
          <w:bCs/>
          <w:sz w:val="24"/>
          <w:szCs w:val="24"/>
        </w:rPr>
        <w:t xml:space="preserve"> Wildschut, 2016)</w:t>
      </w:r>
      <w:r>
        <w:rPr>
          <w:rFonts w:eastAsiaTheme="minorEastAsia" w:cs="Times New Roman"/>
          <w:sz w:val="24"/>
          <w:szCs w:val="24"/>
        </w:rPr>
        <w:t xml:space="preserve"> and elicits more positive than negative affect </w:t>
      </w:r>
      <w:r w:rsidR="003279FB" w:rsidRPr="005614F9">
        <w:rPr>
          <w:rFonts w:eastAsiaTheme="minorEastAsia" w:cs="Times New Roman"/>
          <w:bCs/>
          <w:sz w:val="24"/>
          <w:szCs w:val="24"/>
        </w:rPr>
        <w:t>(</w:t>
      </w:r>
      <w:r w:rsidRPr="00DD730D">
        <w:rPr>
          <w:rFonts w:eastAsiaTheme="minorEastAsia" w:cs="Times New Roman"/>
          <w:bCs/>
          <w:sz w:val="24"/>
          <w:szCs w:val="24"/>
        </w:rPr>
        <w:t>Leunissen et al., 2020</w:t>
      </w:r>
      <w:r w:rsidR="00211105" w:rsidRPr="00DD730D">
        <w:rPr>
          <w:rFonts w:eastAsia="SimSun" w:cs="Times New Roman" w:hint="eastAsia"/>
          <w:bCs/>
          <w:sz w:val="24"/>
          <w:szCs w:val="24"/>
        </w:rPr>
        <w:t xml:space="preserve">). </w:t>
      </w:r>
      <w:bookmarkStart w:id="16" w:name="_Hlk91603104"/>
      <w:r w:rsidR="004615F1" w:rsidRPr="00DD730D">
        <w:rPr>
          <w:rFonts w:eastAsia="SimSun" w:cs="Times New Roman"/>
          <w:bCs/>
          <w:sz w:val="24"/>
          <w:szCs w:val="24"/>
        </w:rPr>
        <w:t>A</w:t>
      </w:r>
      <w:r w:rsidR="00211105" w:rsidRPr="00DD730D">
        <w:rPr>
          <w:rFonts w:eastAsia="SimSun" w:cs="Times New Roman" w:hint="eastAsia"/>
          <w:bCs/>
          <w:sz w:val="24"/>
          <w:szCs w:val="24"/>
        </w:rPr>
        <w:t>mbivalent emotion</w:t>
      </w:r>
      <w:r w:rsidR="004615F1" w:rsidRPr="00DD730D">
        <w:rPr>
          <w:rFonts w:eastAsia="SimSun" w:cs="Times New Roman"/>
          <w:bCs/>
          <w:sz w:val="24"/>
          <w:szCs w:val="24"/>
        </w:rPr>
        <w:t>s</w:t>
      </w:r>
      <w:r w:rsidR="00211105" w:rsidRPr="00DD730D">
        <w:rPr>
          <w:rFonts w:eastAsia="SimSun" w:cs="Times New Roman" w:hint="eastAsia"/>
          <w:bCs/>
          <w:sz w:val="24"/>
          <w:szCs w:val="24"/>
        </w:rPr>
        <w:t xml:space="preserve"> </w:t>
      </w:r>
      <w:r w:rsidR="004615F1" w:rsidRPr="00DD730D">
        <w:rPr>
          <w:rFonts w:eastAsia="SimSun" w:cs="Times New Roman"/>
          <w:bCs/>
          <w:sz w:val="24"/>
          <w:szCs w:val="24"/>
        </w:rPr>
        <w:t>entail</w:t>
      </w:r>
      <w:r w:rsidR="004615F1" w:rsidRPr="00DD730D">
        <w:rPr>
          <w:rFonts w:eastAsia="SimSun" w:cs="Times New Roman" w:hint="eastAsia"/>
          <w:bCs/>
          <w:sz w:val="24"/>
          <w:szCs w:val="24"/>
        </w:rPr>
        <w:t xml:space="preserve"> </w:t>
      </w:r>
      <w:r w:rsidR="00211105" w:rsidRPr="00DD730D">
        <w:rPr>
          <w:rFonts w:eastAsia="SimSun" w:cs="Times New Roman" w:hint="eastAsia"/>
          <w:bCs/>
          <w:sz w:val="24"/>
          <w:szCs w:val="24"/>
        </w:rPr>
        <w:t>neural mechanisms both</w:t>
      </w:r>
      <w:r w:rsidR="00C40EAF" w:rsidRPr="00DD730D">
        <w:rPr>
          <w:rFonts w:eastAsia="SimSun" w:cs="Times New Roman"/>
          <w:bCs/>
          <w:sz w:val="24"/>
          <w:szCs w:val="24"/>
        </w:rPr>
        <w:t xml:space="preserve"> </w:t>
      </w:r>
      <w:r w:rsidR="00D24BF1">
        <w:rPr>
          <w:rFonts w:eastAsia="SimSun" w:cs="Times New Roman"/>
          <w:bCs/>
          <w:sz w:val="24"/>
          <w:szCs w:val="24"/>
        </w:rPr>
        <w:t xml:space="preserve">of </w:t>
      </w:r>
      <w:r w:rsidR="00C40EAF" w:rsidRPr="00DD730D">
        <w:rPr>
          <w:rFonts w:eastAsia="SimSun" w:cs="Times New Roman"/>
          <w:bCs/>
          <w:sz w:val="24"/>
          <w:szCs w:val="24"/>
        </w:rPr>
        <w:t>simultaneously positive and negative state</w:t>
      </w:r>
      <w:r w:rsidR="00D24BF1">
        <w:rPr>
          <w:rFonts w:eastAsia="SimSun" w:cs="Times New Roman"/>
          <w:bCs/>
          <w:sz w:val="24"/>
          <w:szCs w:val="24"/>
        </w:rPr>
        <w:t>s</w:t>
      </w:r>
      <w:r w:rsidR="00DE20CB">
        <w:rPr>
          <w:rFonts w:eastAsia="SimSun" w:cs="Times New Roman"/>
          <w:bCs/>
          <w:sz w:val="24"/>
          <w:szCs w:val="24"/>
        </w:rPr>
        <w:t>,</w:t>
      </w:r>
      <w:r w:rsidR="00C40EAF" w:rsidRPr="00DD730D">
        <w:rPr>
          <w:rFonts w:eastAsia="SimSun" w:cs="Times New Roman"/>
          <w:bCs/>
          <w:sz w:val="24"/>
          <w:szCs w:val="24"/>
        </w:rPr>
        <w:t xml:space="preserve"> </w:t>
      </w:r>
      <w:r w:rsidR="00211105" w:rsidRPr="00DD730D">
        <w:rPr>
          <w:rFonts w:eastAsia="SimSun" w:cs="Times New Roman" w:hint="eastAsia"/>
          <w:bCs/>
          <w:sz w:val="24"/>
          <w:szCs w:val="24"/>
        </w:rPr>
        <w:t xml:space="preserve">and </w:t>
      </w:r>
      <w:r w:rsidR="00C40EAF" w:rsidRPr="00DD730D">
        <w:rPr>
          <w:rFonts w:eastAsia="SimSun" w:cs="Times New Roman"/>
          <w:bCs/>
          <w:sz w:val="24"/>
          <w:szCs w:val="24"/>
        </w:rPr>
        <w:t>a rapid vacillation between positive and negative</w:t>
      </w:r>
      <w:r w:rsidR="00BF7DF5" w:rsidRPr="00DD730D">
        <w:rPr>
          <w:rFonts w:eastAsia="SimSun" w:cs="Times New Roman"/>
          <w:bCs/>
          <w:sz w:val="24"/>
          <w:szCs w:val="24"/>
        </w:rPr>
        <w:t xml:space="preserve"> </w:t>
      </w:r>
      <w:r w:rsidR="00C40EAF" w:rsidRPr="00DD730D">
        <w:rPr>
          <w:rFonts w:eastAsia="SimSun" w:cs="Times New Roman"/>
          <w:bCs/>
          <w:sz w:val="24"/>
          <w:szCs w:val="24"/>
        </w:rPr>
        <w:t>states</w:t>
      </w:r>
      <w:r w:rsidR="00211105" w:rsidRPr="00DD730D">
        <w:rPr>
          <w:rFonts w:eastAsia="SimSun" w:cs="Times New Roman" w:hint="eastAsia"/>
          <w:bCs/>
          <w:sz w:val="24"/>
          <w:szCs w:val="24"/>
        </w:rPr>
        <w:t xml:space="preserve"> (</w:t>
      </w:r>
      <w:r w:rsidR="00FD017B" w:rsidRPr="00DD730D">
        <w:rPr>
          <w:rFonts w:eastAsiaTheme="minorEastAsia" w:cs="Times New Roman"/>
          <w:bCs/>
          <w:sz w:val="24"/>
          <w:szCs w:val="24"/>
        </w:rPr>
        <w:t>Vaccaro</w:t>
      </w:r>
      <w:r w:rsidR="005C2618" w:rsidRPr="00DD730D">
        <w:rPr>
          <w:rFonts w:eastAsiaTheme="minorEastAsia" w:cs="Times New Roman"/>
          <w:bCs/>
          <w:sz w:val="24"/>
          <w:szCs w:val="24"/>
        </w:rPr>
        <w:t xml:space="preserve"> et al., </w:t>
      </w:r>
      <w:r w:rsidR="00FD017B" w:rsidRPr="00DD730D">
        <w:rPr>
          <w:rFonts w:eastAsiaTheme="minorEastAsia" w:cs="Times New Roman"/>
          <w:bCs/>
          <w:sz w:val="24"/>
          <w:szCs w:val="24"/>
        </w:rPr>
        <w:t>2020</w:t>
      </w:r>
      <w:r w:rsidR="00211105" w:rsidRPr="00DD730D">
        <w:rPr>
          <w:rFonts w:eastAsia="SimSun" w:cs="Times New Roman" w:hint="eastAsia"/>
          <w:bCs/>
          <w:sz w:val="24"/>
          <w:szCs w:val="24"/>
        </w:rPr>
        <w:t>)</w:t>
      </w:r>
      <w:r w:rsidR="003279FB" w:rsidRPr="00DD730D">
        <w:rPr>
          <w:rFonts w:eastAsiaTheme="minorEastAsia" w:cs="Times New Roman"/>
          <w:bCs/>
          <w:sz w:val="24"/>
          <w:szCs w:val="24"/>
        </w:rPr>
        <w:t>.</w:t>
      </w:r>
      <w:r w:rsidRPr="00DD730D">
        <w:rPr>
          <w:rFonts w:eastAsiaTheme="minorEastAsia" w:cs="Times New Roman"/>
          <w:bCs/>
          <w:sz w:val="24"/>
          <w:szCs w:val="24"/>
        </w:rPr>
        <w:t xml:space="preserve"> As such, </w:t>
      </w:r>
      <w:r w:rsidRPr="00DD730D">
        <w:rPr>
          <w:rFonts w:eastAsia="SimSun" w:cs="Times New Roman"/>
          <w:bCs/>
          <w:sz w:val="24"/>
          <w:szCs w:val="24"/>
        </w:rPr>
        <w:t>n</w:t>
      </w:r>
      <w:r w:rsidR="00546636" w:rsidRPr="00DD730D">
        <w:rPr>
          <w:rFonts w:eastAsiaTheme="minorEastAsia" w:cs="Times New Roman"/>
          <w:bCs/>
          <w:sz w:val="24"/>
          <w:szCs w:val="24"/>
        </w:rPr>
        <w:t>ostalgi</w:t>
      </w:r>
      <w:r w:rsidR="00546636" w:rsidRPr="00DD730D">
        <w:rPr>
          <w:rFonts w:eastAsia="SimSun" w:cs="Times New Roman"/>
          <w:bCs/>
          <w:sz w:val="24"/>
          <w:szCs w:val="24"/>
        </w:rPr>
        <w:t>a</w:t>
      </w:r>
      <w:r w:rsidRPr="00DD730D">
        <w:rPr>
          <w:rFonts w:eastAsia="SimSun" w:cs="Times New Roman"/>
          <w:bCs/>
          <w:sz w:val="24"/>
          <w:szCs w:val="24"/>
        </w:rPr>
        <w:t xml:space="preserve"> is not only bittersweet, </w:t>
      </w:r>
      <w:r w:rsidRPr="00DD730D">
        <w:rPr>
          <w:rFonts w:eastAsiaTheme="minorEastAsia" w:cs="Times New Roman"/>
          <w:bCs/>
          <w:sz w:val="24"/>
          <w:szCs w:val="24"/>
        </w:rPr>
        <w:t xml:space="preserve">but also </w:t>
      </w:r>
      <w:r w:rsidR="00115262" w:rsidRPr="00DD730D">
        <w:rPr>
          <w:rFonts w:eastAsia="SimSun" w:cs="Times New Roman" w:hint="eastAsia"/>
          <w:bCs/>
          <w:sz w:val="24"/>
          <w:szCs w:val="24"/>
        </w:rPr>
        <w:t>regulat</w:t>
      </w:r>
      <w:r w:rsidRPr="00DD730D">
        <w:rPr>
          <w:rFonts w:eastAsia="SimSun" w:cs="Times New Roman"/>
          <w:bCs/>
          <w:sz w:val="24"/>
          <w:szCs w:val="24"/>
        </w:rPr>
        <w:t>es</w:t>
      </w:r>
      <w:r w:rsidR="009A4783" w:rsidRPr="00DD730D">
        <w:rPr>
          <w:rFonts w:eastAsia="SimSun" w:cs="Times New Roman" w:hint="eastAsia"/>
          <w:bCs/>
          <w:sz w:val="24"/>
          <w:szCs w:val="24"/>
        </w:rPr>
        <w:t xml:space="preserve"> </w:t>
      </w:r>
      <w:r w:rsidR="004F7EB9">
        <w:rPr>
          <w:rFonts w:eastAsia="SimSun" w:cs="Times New Roman" w:hint="eastAsia"/>
          <w:bCs/>
          <w:sz w:val="24"/>
          <w:szCs w:val="24"/>
        </w:rPr>
        <w:t>negative</w:t>
      </w:r>
      <w:r w:rsidR="002A0B5C" w:rsidRPr="00DD730D">
        <w:rPr>
          <w:rFonts w:eastAsia="SimSun" w:cs="Times New Roman"/>
          <w:bCs/>
          <w:sz w:val="24"/>
          <w:szCs w:val="24"/>
        </w:rPr>
        <w:t xml:space="preserve"> </w:t>
      </w:r>
      <w:r w:rsidRPr="00DD730D">
        <w:rPr>
          <w:rFonts w:eastAsia="SimSun" w:cs="Times New Roman"/>
          <w:bCs/>
          <w:sz w:val="24"/>
          <w:szCs w:val="24"/>
        </w:rPr>
        <w:t>state</w:t>
      </w:r>
      <w:r w:rsidR="006D70C3">
        <w:rPr>
          <w:rFonts w:eastAsia="SimSun" w:cs="Times New Roman"/>
          <w:bCs/>
          <w:sz w:val="24"/>
          <w:szCs w:val="24"/>
        </w:rPr>
        <w:t>s</w:t>
      </w:r>
      <w:r w:rsidR="00D84C2A">
        <w:rPr>
          <w:rFonts w:eastAsia="SimSun" w:cs="Times New Roman"/>
          <w:bCs/>
          <w:sz w:val="24"/>
          <w:szCs w:val="24"/>
        </w:rPr>
        <w:t>,</w:t>
      </w:r>
      <w:r w:rsidRPr="00DD730D">
        <w:rPr>
          <w:rFonts w:eastAsia="SimSun" w:cs="Times New Roman"/>
          <w:bCs/>
          <w:sz w:val="24"/>
          <w:szCs w:val="24"/>
        </w:rPr>
        <w:t xml:space="preserve"> </w:t>
      </w:r>
      <w:r w:rsidR="00D24BF1">
        <w:rPr>
          <w:rFonts w:eastAsia="SimSun" w:cs="Times New Roman"/>
          <w:bCs/>
          <w:sz w:val="24"/>
          <w:szCs w:val="24"/>
        </w:rPr>
        <w:t>soothing</w:t>
      </w:r>
      <w:r w:rsidR="009A4783" w:rsidRPr="00DD730D">
        <w:rPr>
          <w:rFonts w:eastAsia="SimSun" w:cs="Times New Roman"/>
          <w:bCs/>
          <w:sz w:val="24"/>
          <w:szCs w:val="24"/>
        </w:rPr>
        <w:t xml:space="preserve"> </w:t>
      </w:r>
      <w:r w:rsidR="00BF7DF5" w:rsidRPr="00DD730D">
        <w:rPr>
          <w:rFonts w:eastAsia="SimSun" w:cs="Times New Roman"/>
          <w:bCs/>
          <w:sz w:val="24"/>
          <w:szCs w:val="24"/>
        </w:rPr>
        <w:t xml:space="preserve">emotional </w:t>
      </w:r>
      <w:r w:rsidR="009A4783" w:rsidRPr="00DD730D">
        <w:rPr>
          <w:rFonts w:eastAsia="SimSun" w:cs="Times New Roman"/>
          <w:bCs/>
          <w:sz w:val="24"/>
          <w:szCs w:val="24"/>
        </w:rPr>
        <w:t>conflict</w:t>
      </w:r>
      <w:r w:rsidR="00546636" w:rsidRPr="00DD730D">
        <w:rPr>
          <w:rFonts w:eastAsiaTheme="minorEastAsia" w:cs="Times New Roman"/>
          <w:bCs/>
          <w:sz w:val="24"/>
          <w:szCs w:val="24"/>
        </w:rPr>
        <w:t>.</w:t>
      </w:r>
      <w:r w:rsidR="002A0B5C" w:rsidRPr="00DD730D">
        <w:rPr>
          <w:rFonts w:eastAsiaTheme="minorEastAsia" w:cs="Times New Roman"/>
          <w:bCs/>
          <w:sz w:val="24"/>
          <w:szCs w:val="24"/>
        </w:rPr>
        <w:t xml:space="preserve"> </w:t>
      </w:r>
      <w:r w:rsidR="00E255FF">
        <w:rPr>
          <w:rFonts w:eastAsia="SimSun" w:cs="Times New Roman" w:hint="eastAsia"/>
          <w:bCs/>
          <w:sz w:val="24"/>
          <w:szCs w:val="24"/>
        </w:rPr>
        <w:t>This process may be associated with a specific</w:t>
      </w:r>
      <w:r w:rsidR="009107AD">
        <w:rPr>
          <w:rFonts w:eastAsia="SimSun" w:cs="Times New Roman" w:hint="eastAsia"/>
          <w:bCs/>
          <w:sz w:val="24"/>
          <w:szCs w:val="24"/>
        </w:rPr>
        <w:t xml:space="preserve"> mode of</w:t>
      </w:r>
      <w:r w:rsidR="00E255FF">
        <w:rPr>
          <w:rFonts w:eastAsia="SimSun" w:cs="Times New Roman" w:hint="eastAsia"/>
          <w:bCs/>
          <w:sz w:val="24"/>
          <w:szCs w:val="24"/>
        </w:rPr>
        <w:t xml:space="preserve"> emotion regulation,</w:t>
      </w:r>
      <w:r w:rsidR="004F7EB9">
        <w:rPr>
          <w:rFonts w:eastAsia="SimSun" w:cs="Times New Roman" w:hint="eastAsia"/>
          <w:bCs/>
          <w:sz w:val="24"/>
          <w:szCs w:val="24"/>
        </w:rPr>
        <w:t xml:space="preserve"> </w:t>
      </w:r>
      <w:r w:rsidR="004F7EB9">
        <w:rPr>
          <w:rFonts w:eastAsia="SimSun" w:cs="Times New Roman" w:hint="eastAsia"/>
          <w:sz w:val="24"/>
          <w:szCs w:val="24"/>
        </w:rPr>
        <w:t>cognitive</w:t>
      </w:r>
      <w:r w:rsidR="00E255FF">
        <w:rPr>
          <w:rFonts w:eastAsia="SimSun" w:cs="Times New Roman" w:hint="eastAsia"/>
          <w:bCs/>
          <w:sz w:val="24"/>
          <w:szCs w:val="24"/>
        </w:rPr>
        <w:t xml:space="preserve"> reappraisal. When experiencing nostalgia, p</w:t>
      </w:r>
      <w:r w:rsidR="00E255FF" w:rsidRPr="00E255FF">
        <w:rPr>
          <w:rFonts w:eastAsia="SimSun" w:cs="Times New Roman"/>
          <w:bCs/>
          <w:sz w:val="24"/>
          <w:szCs w:val="24"/>
        </w:rPr>
        <w:t>eople</w:t>
      </w:r>
      <w:r w:rsidR="006D70C3">
        <w:rPr>
          <w:rFonts w:eastAsia="SimSun" w:cs="Times New Roman"/>
          <w:bCs/>
          <w:sz w:val="24"/>
          <w:szCs w:val="24"/>
        </w:rPr>
        <w:t xml:space="preserve"> generally</w:t>
      </w:r>
      <w:r w:rsidR="00E255FF" w:rsidRPr="00E255FF">
        <w:rPr>
          <w:rFonts w:eastAsia="SimSun" w:cs="Times New Roman"/>
          <w:bCs/>
          <w:sz w:val="24"/>
          <w:szCs w:val="24"/>
        </w:rPr>
        <w:t xml:space="preserve"> </w:t>
      </w:r>
      <w:r w:rsidR="00E255FF">
        <w:rPr>
          <w:rFonts w:eastAsia="SimSun" w:cs="Times New Roman" w:hint="eastAsia"/>
          <w:bCs/>
          <w:sz w:val="24"/>
          <w:szCs w:val="24"/>
        </w:rPr>
        <w:t xml:space="preserve">feel </w:t>
      </w:r>
      <w:r w:rsidR="006D70C3">
        <w:rPr>
          <w:rFonts w:eastAsia="SimSun" w:cs="Times New Roman"/>
          <w:bCs/>
          <w:sz w:val="24"/>
          <w:szCs w:val="24"/>
        </w:rPr>
        <w:t>well</w:t>
      </w:r>
      <w:r w:rsidR="00E255FF" w:rsidRPr="00E255FF">
        <w:rPr>
          <w:rFonts w:eastAsia="SimSun" w:cs="Times New Roman"/>
          <w:bCs/>
          <w:sz w:val="24"/>
          <w:szCs w:val="24"/>
        </w:rPr>
        <w:t xml:space="preserve"> even when th</w:t>
      </w:r>
      <w:r w:rsidR="006D70C3">
        <w:rPr>
          <w:rFonts w:eastAsia="SimSun" w:cs="Times New Roman"/>
          <w:bCs/>
          <w:sz w:val="24"/>
          <w:szCs w:val="24"/>
        </w:rPr>
        <w:t xml:space="preserve">is sentiment is somewhat unwarranted by the valence of the </w:t>
      </w:r>
      <w:r w:rsidR="00D24BF1">
        <w:rPr>
          <w:rFonts w:eastAsia="SimSun" w:cs="Times New Roman"/>
          <w:bCs/>
          <w:sz w:val="24"/>
          <w:szCs w:val="24"/>
        </w:rPr>
        <w:t>pertinent</w:t>
      </w:r>
      <w:r w:rsidR="00E255FF" w:rsidRPr="00E255FF">
        <w:rPr>
          <w:rFonts w:eastAsia="SimSun" w:cs="Times New Roman"/>
          <w:bCs/>
          <w:sz w:val="24"/>
          <w:szCs w:val="24"/>
        </w:rPr>
        <w:t xml:space="preserve"> </w:t>
      </w:r>
      <w:r w:rsidR="00D84C2A">
        <w:rPr>
          <w:rFonts w:eastAsia="SimSun" w:cs="Times New Roman"/>
          <w:bCs/>
          <w:sz w:val="24"/>
          <w:szCs w:val="24"/>
        </w:rPr>
        <w:t>past</w:t>
      </w:r>
      <w:r w:rsidR="00D84C2A">
        <w:rPr>
          <w:rFonts w:eastAsia="SimSun" w:cs="Times New Roman" w:hint="eastAsia"/>
          <w:bCs/>
          <w:sz w:val="24"/>
          <w:szCs w:val="24"/>
        </w:rPr>
        <w:t xml:space="preserve"> </w:t>
      </w:r>
      <w:r w:rsidR="004F7EB9">
        <w:rPr>
          <w:rFonts w:eastAsia="SimSun" w:cs="Times New Roman" w:hint="eastAsia"/>
          <w:bCs/>
          <w:sz w:val="24"/>
          <w:szCs w:val="24"/>
        </w:rPr>
        <w:t>event</w:t>
      </w:r>
      <w:r w:rsidR="00E255FF" w:rsidRPr="00E255FF">
        <w:rPr>
          <w:rFonts w:eastAsia="SimSun" w:cs="Times New Roman"/>
          <w:bCs/>
          <w:sz w:val="24"/>
          <w:szCs w:val="24"/>
        </w:rPr>
        <w:t xml:space="preserve"> (</w:t>
      </w:r>
      <w:r w:rsidR="00C23DC7" w:rsidRPr="00C23DC7">
        <w:rPr>
          <w:rFonts w:eastAsia="SimSun" w:cs="Times New Roman"/>
          <w:bCs/>
          <w:sz w:val="24"/>
          <w:szCs w:val="24"/>
        </w:rPr>
        <w:t>Cheung et al., 2018;</w:t>
      </w:r>
      <w:r w:rsidR="00C23DC7">
        <w:rPr>
          <w:rFonts w:eastAsia="SimSun" w:cs="Times New Roman" w:hint="eastAsia"/>
          <w:bCs/>
          <w:sz w:val="24"/>
          <w:szCs w:val="24"/>
        </w:rPr>
        <w:t xml:space="preserve"> </w:t>
      </w:r>
      <w:r w:rsidR="00E255FF" w:rsidRPr="00E255FF">
        <w:rPr>
          <w:rFonts w:eastAsia="SimSun" w:cs="Times New Roman"/>
          <w:bCs/>
          <w:sz w:val="24"/>
          <w:szCs w:val="24"/>
        </w:rPr>
        <w:t>Sedikides et al., 2014). That is, people reframe the nostalgic memory in a rose-</w:t>
      </w:r>
      <w:r w:rsidR="00220D4B">
        <w:rPr>
          <w:rFonts w:eastAsia="SimSun" w:cs="Times New Roman"/>
          <w:bCs/>
          <w:sz w:val="24"/>
          <w:szCs w:val="24"/>
        </w:rPr>
        <w:t>colored</w:t>
      </w:r>
      <w:r w:rsidR="00D24BF1">
        <w:rPr>
          <w:rFonts w:eastAsia="SimSun" w:cs="Times New Roman"/>
          <w:bCs/>
          <w:sz w:val="24"/>
          <w:szCs w:val="24"/>
        </w:rPr>
        <w:t xml:space="preserve"> manner</w:t>
      </w:r>
      <w:r w:rsidR="00E255FF">
        <w:rPr>
          <w:rFonts w:eastAsia="SimSun" w:cs="Times New Roman" w:hint="eastAsia"/>
          <w:bCs/>
          <w:sz w:val="24"/>
          <w:szCs w:val="24"/>
        </w:rPr>
        <w:t xml:space="preserve">. </w:t>
      </w:r>
      <w:r w:rsidR="002A0B5C" w:rsidRPr="00DD730D">
        <w:rPr>
          <w:rFonts w:eastAsiaTheme="minorEastAsia" w:cs="Times New Roman"/>
          <w:bCs/>
          <w:sz w:val="24"/>
          <w:szCs w:val="24"/>
        </w:rPr>
        <w:t xml:space="preserve">In </w:t>
      </w:r>
      <w:r w:rsidR="00870D14" w:rsidRPr="00DD730D">
        <w:rPr>
          <w:rFonts w:eastAsiaTheme="minorEastAsia" w:cs="Times New Roman"/>
          <w:bCs/>
          <w:sz w:val="24"/>
          <w:szCs w:val="24"/>
        </w:rPr>
        <w:t>addition</w:t>
      </w:r>
      <w:r w:rsidR="00870D14">
        <w:rPr>
          <w:rFonts w:eastAsiaTheme="minorEastAsia" w:cs="Times New Roman"/>
          <w:bCs/>
          <w:sz w:val="24"/>
          <w:szCs w:val="24"/>
        </w:rPr>
        <w:t>,</w:t>
      </w:r>
      <w:r w:rsidR="00870D14" w:rsidRPr="00DD730D">
        <w:rPr>
          <w:rFonts w:eastAsiaTheme="minorEastAsia" w:cs="Times New Roman"/>
          <w:bCs/>
          <w:sz w:val="24"/>
          <w:szCs w:val="24"/>
        </w:rPr>
        <w:t xml:space="preserve"> </w:t>
      </w:r>
      <w:r w:rsidR="002A0B5C" w:rsidRPr="00DD730D">
        <w:rPr>
          <w:rFonts w:eastAsiaTheme="minorEastAsia" w:cs="Times New Roman"/>
          <w:bCs/>
          <w:sz w:val="24"/>
          <w:szCs w:val="24"/>
        </w:rPr>
        <w:t xml:space="preserve">nostalgia regulates negative </w:t>
      </w:r>
      <w:r w:rsidR="00BF7DF5" w:rsidRPr="00DD730D">
        <w:rPr>
          <w:rFonts w:eastAsiaTheme="minorEastAsia" w:cs="Times New Roman"/>
          <w:bCs/>
          <w:sz w:val="24"/>
          <w:szCs w:val="24"/>
        </w:rPr>
        <w:t>emotionality</w:t>
      </w:r>
      <w:r w:rsidR="002A0B5C" w:rsidRPr="00DD730D">
        <w:rPr>
          <w:rFonts w:eastAsiaTheme="minorEastAsia" w:cs="Times New Roman"/>
          <w:bCs/>
          <w:sz w:val="24"/>
          <w:szCs w:val="24"/>
        </w:rPr>
        <w:t xml:space="preserve"> in itself</w:t>
      </w:r>
      <w:r w:rsidR="00CF2936">
        <w:rPr>
          <w:rFonts w:eastAsiaTheme="minorEastAsia" w:cs="Times New Roman"/>
          <w:bCs/>
          <w:sz w:val="24"/>
          <w:szCs w:val="24"/>
        </w:rPr>
        <w:t xml:space="preserve"> </w:t>
      </w:r>
      <w:bookmarkStart w:id="17" w:name="_neb3EB2A0CE_27A5_402B_914B_B1D17B2D0074"/>
      <w:r w:rsidR="00CF2936">
        <w:rPr>
          <w:rFonts w:eastAsiaTheme="minorEastAsia" w:cs="Times New Roman"/>
          <w:bCs/>
          <w:sz w:val="24"/>
          <w:szCs w:val="24"/>
        </w:rPr>
        <w:t>(</w:t>
      </w:r>
      <w:r w:rsidR="00CF2936" w:rsidRPr="00DD730D">
        <w:rPr>
          <w:rFonts w:cs="Times New Roman"/>
          <w:bCs/>
          <w:color w:val="000000"/>
          <w:sz w:val="24"/>
          <w:szCs w:val="24"/>
        </w:rPr>
        <w:t xml:space="preserve">Folkman, 2008; </w:t>
      </w:r>
      <w:bookmarkEnd w:id="17"/>
      <w:r w:rsidR="00CF2936" w:rsidRPr="00DD730D">
        <w:rPr>
          <w:rFonts w:eastAsia="SimSun" w:cs="Times New Roman"/>
          <w:bCs/>
          <w:color w:val="000000" w:themeColor="text1"/>
          <w:sz w:val="24"/>
          <w:szCs w:val="24"/>
        </w:rPr>
        <w:t>Josephson, 1996</w:t>
      </w:r>
      <w:r w:rsidR="00CF2936">
        <w:rPr>
          <w:rFonts w:eastAsia="SimSun" w:cs="Times New Roman"/>
          <w:bCs/>
          <w:color w:val="000000" w:themeColor="text1"/>
          <w:sz w:val="24"/>
          <w:szCs w:val="24"/>
        </w:rPr>
        <w:t>)</w:t>
      </w:r>
      <w:r w:rsidR="002A0B5C" w:rsidRPr="00DD730D">
        <w:rPr>
          <w:rFonts w:eastAsiaTheme="minorEastAsia" w:cs="Times New Roman"/>
          <w:bCs/>
          <w:sz w:val="24"/>
          <w:szCs w:val="24"/>
        </w:rPr>
        <w:t xml:space="preserve">: When triggered by </w:t>
      </w:r>
      <w:r w:rsidR="00BF7DF5" w:rsidRPr="00DD730D">
        <w:rPr>
          <w:rFonts w:eastAsiaTheme="minorEastAsia" w:cs="Times New Roman"/>
          <w:bCs/>
          <w:sz w:val="24"/>
          <w:szCs w:val="24"/>
        </w:rPr>
        <w:t>a discomforting state</w:t>
      </w:r>
      <w:r w:rsidR="000564CF" w:rsidRPr="00DD730D">
        <w:rPr>
          <w:rFonts w:eastAsia="SimSun" w:cs="Times New Roman"/>
          <w:bCs/>
          <w:color w:val="000000" w:themeColor="text1"/>
          <w:sz w:val="24"/>
          <w:szCs w:val="24"/>
        </w:rPr>
        <w:t xml:space="preserve"> (</w:t>
      </w:r>
      <w:r w:rsidR="00BF7DF5" w:rsidRPr="00DD730D">
        <w:rPr>
          <w:rFonts w:eastAsia="SimSun" w:cs="Times New Roman"/>
          <w:bCs/>
          <w:color w:val="000000" w:themeColor="text1"/>
          <w:sz w:val="24"/>
          <w:szCs w:val="24"/>
        </w:rPr>
        <w:t>e.g., loneliness, mean</w:t>
      </w:r>
      <w:r w:rsidR="00003858" w:rsidRPr="00DD730D">
        <w:rPr>
          <w:rFonts w:eastAsia="SimSun" w:cs="Times New Roman"/>
          <w:bCs/>
          <w:color w:val="000000" w:themeColor="text1"/>
          <w:sz w:val="24"/>
          <w:szCs w:val="24"/>
        </w:rPr>
        <w:t>in</w:t>
      </w:r>
      <w:r w:rsidR="00BF7DF5" w:rsidRPr="00DD730D">
        <w:rPr>
          <w:rFonts w:eastAsia="SimSun" w:cs="Times New Roman"/>
          <w:bCs/>
          <w:color w:val="000000" w:themeColor="text1"/>
          <w:sz w:val="24"/>
          <w:szCs w:val="24"/>
        </w:rPr>
        <w:t>glessness</w:t>
      </w:r>
      <w:r w:rsidR="000564CF" w:rsidRPr="00DD730D">
        <w:rPr>
          <w:rFonts w:eastAsia="SimSun" w:cs="Times New Roman"/>
          <w:bCs/>
          <w:color w:val="000000" w:themeColor="text1"/>
          <w:sz w:val="24"/>
          <w:szCs w:val="24"/>
        </w:rPr>
        <w:t>)</w:t>
      </w:r>
      <w:r w:rsidR="002A0B5C" w:rsidRPr="00DD730D">
        <w:rPr>
          <w:rFonts w:eastAsia="SimSun" w:cs="Times New Roman"/>
          <w:bCs/>
          <w:color w:val="000000" w:themeColor="text1"/>
          <w:sz w:val="24"/>
          <w:szCs w:val="24"/>
        </w:rPr>
        <w:t xml:space="preserve">, nostalgia counters it through the evocation of </w:t>
      </w:r>
      <w:r w:rsidR="006D70C3">
        <w:rPr>
          <w:rFonts w:eastAsia="SimSun" w:cs="Times New Roman"/>
          <w:bCs/>
          <w:color w:val="000000" w:themeColor="text1"/>
          <w:sz w:val="24"/>
          <w:szCs w:val="24"/>
        </w:rPr>
        <w:t>upbeat</w:t>
      </w:r>
      <w:r w:rsidR="002A0B5C" w:rsidRPr="00DD730D">
        <w:rPr>
          <w:rFonts w:eastAsia="SimSun" w:cs="Times New Roman"/>
          <w:bCs/>
          <w:color w:val="000000" w:themeColor="text1"/>
          <w:sz w:val="24"/>
          <w:szCs w:val="24"/>
        </w:rPr>
        <w:t xml:space="preserve">, </w:t>
      </w:r>
      <w:r w:rsidR="006D70C3">
        <w:rPr>
          <w:rFonts w:eastAsia="SimSun" w:cs="Times New Roman"/>
          <w:bCs/>
          <w:color w:val="000000" w:themeColor="text1"/>
          <w:sz w:val="24"/>
          <w:szCs w:val="24"/>
        </w:rPr>
        <w:t xml:space="preserve">social, and </w:t>
      </w:r>
      <w:r w:rsidR="002A0B5C" w:rsidRPr="00DD730D">
        <w:rPr>
          <w:rFonts w:eastAsia="SimSun" w:cs="Times New Roman"/>
          <w:bCs/>
          <w:color w:val="000000" w:themeColor="text1"/>
          <w:sz w:val="24"/>
          <w:szCs w:val="24"/>
        </w:rPr>
        <w:t>meaningful</w:t>
      </w:r>
      <w:r w:rsidR="000564CF" w:rsidRPr="00DD730D">
        <w:rPr>
          <w:rFonts w:eastAsia="SimSun" w:cs="Times New Roman"/>
          <w:bCs/>
          <w:color w:val="000000" w:themeColor="text1"/>
          <w:sz w:val="24"/>
          <w:szCs w:val="24"/>
        </w:rPr>
        <w:t xml:space="preserve"> memories</w:t>
      </w:r>
      <w:r w:rsidR="002A0B5C" w:rsidRPr="00DD730D">
        <w:rPr>
          <w:rFonts w:eastAsia="SimSun" w:cs="Times New Roman"/>
          <w:bCs/>
          <w:color w:val="000000" w:themeColor="text1"/>
          <w:sz w:val="24"/>
          <w:szCs w:val="24"/>
        </w:rPr>
        <w:t xml:space="preserve"> (</w:t>
      </w:r>
      <w:r w:rsidR="00003858" w:rsidRPr="00DD730D">
        <w:rPr>
          <w:rFonts w:eastAsia="SimSun" w:cs="Times New Roman"/>
          <w:bCs/>
          <w:color w:val="000000" w:themeColor="text1"/>
          <w:sz w:val="24"/>
          <w:szCs w:val="24"/>
        </w:rPr>
        <w:t xml:space="preserve">Routledge et al., 2011; </w:t>
      </w:r>
      <w:r w:rsidR="00CF2936">
        <w:rPr>
          <w:rFonts w:eastAsia="SimSun" w:cs="Times New Roman"/>
          <w:bCs/>
          <w:color w:val="000000" w:themeColor="text1"/>
          <w:sz w:val="24"/>
          <w:szCs w:val="24"/>
        </w:rPr>
        <w:t xml:space="preserve">Maher et al., 2021; </w:t>
      </w:r>
      <w:r w:rsidR="00003858" w:rsidRPr="00DD730D">
        <w:rPr>
          <w:rFonts w:eastAsia="SimSun" w:cs="Times New Roman"/>
          <w:bCs/>
          <w:color w:val="000000" w:themeColor="text1"/>
          <w:sz w:val="24"/>
          <w:szCs w:val="24"/>
        </w:rPr>
        <w:t>Wildshut et al., 2006; Zhou et al., 2008</w:t>
      </w:r>
      <w:r w:rsidR="000564CF" w:rsidRPr="00DD730D">
        <w:rPr>
          <w:rFonts w:eastAsia="SimSun" w:cs="Times New Roman"/>
          <w:bCs/>
          <w:color w:val="000000" w:themeColor="text1"/>
          <w:sz w:val="24"/>
          <w:szCs w:val="24"/>
        </w:rPr>
        <w:t>).</w:t>
      </w:r>
      <w:r w:rsidR="000564CF" w:rsidRPr="00DD730D">
        <w:rPr>
          <w:rFonts w:eastAsiaTheme="minorEastAsia" w:cs="Times New Roman"/>
          <w:bCs/>
          <w:color w:val="FF0000"/>
          <w:sz w:val="24"/>
          <w:szCs w:val="24"/>
        </w:rPr>
        <w:t xml:space="preserve"> </w:t>
      </w:r>
    </w:p>
    <w:bookmarkEnd w:id="16"/>
    <w:p w14:paraId="628CC619" w14:textId="4D5F4063" w:rsidR="007C18C3" w:rsidRPr="001D5BA7" w:rsidRDefault="004570DE">
      <w:pPr>
        <w:spacing w:line="480" w:lineRule="exact"/>
        <w:ind w:firstLine="420"/>
        <w:jc w:val="left"/>
        <w:rPr>
          <w:rFonts w:cs="Times New Roman"/>
          <w:sz w:val="24"/>
          <w:szCs w:val="24"/>
        </w:rPr>
      </w:pPr>
      <w:r w:rsidRPr="001D5BA7">
        <w:rPr>
          <w:rFonts w:eastAsiaTheme="minorEastAsia" w:cs="Times New Roman"/>
          <w:sz w:val="24"/>
          <w:szCs w:val="24"/>
        </w:rPr>
        <w:t xml:space="preserve">Several brain </w:t>
      </w:r>
      <w:r w:rsidR="00CF2936">
        <w:rPr>
          <w:rFonts w:eastAsiaTheme="minorEastAsia" w:cs="Times New Roman"/>
          <w:sz w:val="24"/>
          <w:szCs w:val="24"/>
        </w:rPr>
        <w:t>regions</w:t>
      </w:r>
      <w:r w:rsidR="008E5E3B" w:rsidRPr="001D5BA7">
        <w:rPr>
          <w:rFonts w:eastAsiaTheme="minorEastAsia" w:cs="Times New Roman"/>
          <w:sz w:val="24"/>
          <w:szCs w:val="24"/>
        </w:rPr>
        <w:t>,</w:t>
      </w:r>
      <w:r w:rsidRPr="001D5BA7">
        <w:rPr>
          <w:rFonts w:eastAsiaTheme="minorEastAsia" w:cs="Times New Roman"/>
          <w:sz w:val="24"/>
          <w:szCs w:val="24"/>
        </w:rPr>
        <w:t xml:space="preserve"> </w:t>
      </w:r>
      <w:r w:rsidR="005369FF">
        <w:rPr>
          <w:rFonts w:eastAsiaTheme="minorEastAsia" w:cs="Times New Roman"/>
          <w:sz w:val="24"/>
          <w:szCs w:val="24"/>
        </w:rPr>
        <w:t>especially</w:t>
      </w:r>
      <w:r w:rsidRPr="001D5BA7">
        <w:rPr>
          <w:rFonts w:eastAsiaTheme="minorEastAsia" w:cs="Times New Roman"/>
          <w:sz w:val="24"/>
          <w:szCs w:val="24"/>
        </w:rPr>
        <w:t xml:space="preserve"> t</w:t>
      </w:r>
      <w:r w:rsidR="002E7AD3" w:rsidRPr="001D5BA7">
        <w:rPr>
          <w:rFonts w:eastAsiaTheme="minorEastAsia" w:cs="Times New Roman"/>
          <w:sz w:val="24"/>
          <w:szCs w:val="24"/>
        </w:rPr>
        <w:t xml:space="preserve">he anterior cingulate cortex (ACC) and </w:t>
      </w:r>
      <w:r w:rsidR="003932EF">
        <w:rPr>
          <w:rFonts w:eastAsiaTheme="minorEastAsia" w:cs="Times New Roman"/>
          <w:sz w:val="24"/>
          <w:szCs w:val="24"/>
        </w:rPr>
        <w:t>mPFC</w:t>
      </w:r>
      <w:r w:rsidR="008E5E3B" w:rsidRPr="001D5BA7">
        <w:rPr>
          <w:rFonts w:eastAsiaTheme="minorEastAsia" w:cs="Times New Roman"/>
          <w:sz w:val="24"/>
          <w:szCs w:val="24"/>
        </w:rPr>
        <w:t>,</w:t>
      </w:r>
      <w:r w:rsidR="002E7AD3" w:rsidRPr="001D5BA7">
        <w:rPr>
          <w:rFonts w:eastAsiaTheme="minorEastAsia" w:cs="Times New Roman"/>
          <w:sz w:val="24"/>
          <w:szCs w:val="24"/>
        </w:rPr>
        <w:t xml:space="preserve"> </w:t>
      </w:r>
      <w:r w:rsidR="000C441B">
        <w:rPr>
          <w:rFonts w:eastAsiaTheme="minorEastAsia" w:cs="Times New Roman"/>
          <w:sz w:val="24"/>
          <w:szCs w:val="24"/>
        </w:rPr>
        <w:t xml:space="preserve">are known to </w:t>
      </w:r>
      <w:r w:rsidR="002E7AD3" w:rsidRPr="001D5BA7">
        <w:rPr>
          <w:rFonts w:eastAsiaTheme="minorEastAsia" w:cs="Times New Roman"/>
          <w:sz w:val="24"/>
          <w:szCs w:val="24"/>
        </w:rPr>
        <w:t xml:space="preserve">play </w:t>
      </w:r>
      <w:r w:rsidR="005369FF">
        <w:rPr>
          <w:rFonts w:eastAsiaTheme="minorEastAsia" w:cs="Times New Roman"/>
          <w:sz w:val="24"/>
          <w:szCs w:val="24"/>
        </w:rPr>
        <w:t>key</w:t>
      </w:r>
      <w:r w:rsidR="002E7AD3" w:rsidRPr="001D5BA7">
        <w:rPr>
          <w:rFonts w:eastAsiaTheme="minorEastAsia" w:cs="Times New Roman"/>
          <w:sz w:val="24"/>
          <w:szCs w:val="24"/>
        </w:rPr>
        <w:t xml:space="preserve"> role</w:t>
      </w:r>
      <w:r w:rsidR="005369FF">
        <w:rPr>
          <w:rFonts w:eastAsiaTheme="minorEastAsia" w:cs="Times New Roman"/>
          <w:sz w:val="24"/>
          <w:szCs w:val="24"/>
        </w:rPr>
        <w:t>s</w:t>
      </w:r>
      <w:r w:rsidR="002E7AD3" w:rsidRPr="001D5BA7">
        <w:rPr>
          <w:rFonts w:eastAsiaTheme="minorEastAsia" w:cs="Times New Roman"/>
          <w:sz w:val="24"/>
          <w:szCs w:val="24"/>
        </w:rPr>
        <w:t xml:space="preserve"> in emotion regulation</w:t>
      </w:r>
      <w:r w:rsidR="005F0F6F">
        <w:rPr>
          <w:rFonts w:eastAsia="SimSun" w:cs="Times New Roman" w:hint="eastAsia"/>
          <w:sz w:val="24"/>
          <w:szCs w:val="24"/>
        </w:rPr>
        <w:t xml:space="preserve">, </w:t>
      </w:r>
      <w:r w:rsidR="00CF2936">
        <w:rPr>
          <w:rFonts w:eastAsia="SimSun" w:cs="Times New Roman"/>
          <w:sz w:val="24"/>
          <w:szCs w:val="24"/>
        </w:rPr>
        <w:t xml:space="preserve">and </w:t>
      </w:r>
      <w:r w:rsidR="005F0F6F">
        <w:rPr>
          <w:rFonts w:eastAsia="SimSun" w:cs="Times New Roman" w:hint="eastAsia"/>
          <w:sz w:val="24"/>
          <w:szCs w:val="24"/>
        </w:rPr>
        <w:t>particularly</w:t>
      </w:r>
      <w:r w:rsidR="00C23DC7">
        <w:rPr>
          <w:rFonts w:eastAsia="SimSun" w:cs="Times New Roman" w:hint="eastAsia"/>
          <w:sz w:val="24"/>
          <w:szCs w:val="24"/>
        </w:rPr>
        <w:t xml:space="preserve"> </w:t>
      </w:r>
      <w:bookmarkStart w:id="18" w:name="OLE_LINK23"/>
      <w:bookmarkStart w:id="19" w:name="OLE_LINK24"/>
      <w:r w:rsidR="00C23DC7">
        <w:rPr>
          <w:rFonts w:eastAsia="SimSun" w:cs="Times New Roman" w:hint="eastAsia"/>
          <w:sz w:val="24"/>
          <w:szCs w:val="24"/>
        </w:rPr>
        <w:t>cognitive</w:t>
      </w:r>
      <w:bookmarkEnd w:id="18"/>
      <w:bookmarkEnd w:id="19"/>
      <w:r w:rsidR="005F0F6F">
        <w:rPr>
          <w:rFonts w:eastAsia="SimSun" w:cs="Times New Roman" w:hint="eastAsia"/>
          <w:sz w:val="24"/>
          <w:szCs w:val="24"/>
        </w:rPr>
        <w:t xml:space="preserve"> </w:t>
      </w:r>
      <w:r w:rsidR="005F0F6F">
        <w:rPr>
          <w:rFonts w:eastAsia="SimSun" w:cs="Times New Roman" w:hint="eastAsia"/>
          <w:bCs/>
          <w:sz w:val="24"/>
          <w:szCs w:val="24"/>
        </w:rPr>
        <w:t>reappraisal</w:t>
      </w:r>
      <w:r w:rsidR="002E7AD3" w:rsidRPr="001D5BA7">
        <w:rPr>
          <w:rFonts w:eastAsiaTheme="minorEastAsia" w:cs="Times New Roman"/>
          <w:sz w:val="24"/>
          <w:szCs w:val="24"/>
        </w:rPr>
        <w:t xml:space="preserve"> (Bush</w:t>
      </w:r>
      <w:r w:rsidR="005C2618">
        <w:rPr>
          <w:rFonts w:eastAsiaTheme="minorEastAsia" w:cs="Times New Roman"/>
          <w:sz w:val="24"/>
          <w:szCs w:val="24"/>
        </w:rPr>
        <w:t xml:space="preserve"> et al., </w:t>
      </w:r>
      <w:r w:rsidR="002E7AD3" w:rsidRPr="001D5BA7">
        <w:rPr>
          <w:rFonts w:eastAsiaTheme="minorEastAsia" w:cs="Times New Roman"/>
          <w:sz w:val="24"/>
          <w:szCs w:val="24"/>
        </w:rPr>
        <w:t xml:space="preserve">2000; Ochsner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2E7AD3" w:rsidRPr="001D5BA7">
        <w:rPr>
          <w:rFonts w:eastAsiaTheme="minorEastAsia" w:cs="Times New Roman"/>
          <w:sz w:val="24"/>
          <w:szCs w:val="24"/>
        </w:rPr>
        <w:t>Gross, 2005; Pezawas et al.</w:t>
      </w:r>
      <w:r w:rsidR="005C2618">
        <w:rPr>
          <w:rFonts w:eastAsiaTheme="minorEastAsia" w:cs="Times New Roman"/>
          <w:sz w:val="24"/>
          <w:szCs w:val="24"/>
        </w:rPr>
        <w:t>,</w:t>
      </w:r>
      <w:r w:rsidR="002E7AD3" w:rsidRPr="001D5BA7">
        <w:rPr>
          <w:rFonts w:eastAsiaTheme="minorEastAsia" w:cs="Times New Roman"/>
          <w:sz w:val="24"/>
          <w:szCs w:val="24"/>
        </w:rPr>
        <w:t xml:space="preserve"> 2005).</w:t>
      </w:r>
      <w:r w:rsidR="00163428" w:rsidRPr="001D5BA7">
        <w:rPr>
          <w:rFonts w:eastAsiaTheme="minorEastAsia" w:cs="Times New Roman"/>
          <w:sz w:val="24"/>
          <w:szCs w:val="24"/>
        </w:rPr>
        <w:t xml:space="preserve"> </w:t>
      </w:r>
      <w:r w:rsidR="00163428" w:rsidRPr="001D5BA7">
        <w:rPr>
          <w:rFonts w:cs="Times New Roman"/>
          <w:sz w:val="24"/>
          <w:szCs w:val="24"/>
        </w:rPr>
        <w:t xml:space="preserve">We therefore propose </w:t>
      </w:r>
      <w:r w:rsidR="00825E00" w:rsidRPr="001D5BA7">
        <w:rPr>
          <w:rFonts w:cs="Times New Roman"/>
          <w:sz w:val="24"/>
          <w:szCs w:val="24"/>
        </w:rPr>
        <w:t xml:space="preserve">the </w:t>
      </w:r>
      <w:r w:rsidR="00163428" w:rsidRPr="001D5BA7">
        <w:rPr>
          <w:rFonts w:cs="Times New Roman"/>
          <w:sz w:val="24"/>
          <w:szCs w:val="24"/>
        </w:rPr>
        <w:t>following</w:t>
      </w:r>
      <w:r w:rsidR="00175A44" w:rsidRPr="001D5BA7">
        <w:rPr>
          <w:rFonts w:cs="Times New Roman"/>
          <w:sz w:val="24"/>
          <w:szCs w:val="24"/>
        </w:rPr>
        <w:t>:</w:t>
      </w:r>
    </w:p>
    <w:p w14:paraId="1B18B943" w14:textId="4DBF2F5B" w:rsidR="001F0C18" w:rsidRPr="00541C50" w:rsidRDefault="009804C5" w:rsidP="00541C50">
      <w:pPr>
        <w:spacing w:line="480" w:lineRule="exact"/>
        <w:ind w:firstLine="420"/>
        <w:jc w:val="left"/>
        <w:rPr>
          <w:rFonts w:eastAsia="SimSun" w:cs="Times New Roman"/>
          <w:sz w:val="24"/>
          <w:szCs w:val="24"/>
        </w:rPr>
      </w:pPr>
      <w:r w:rsidRPr="001D5BA7">
        <w:rPr>
          <w:rFonts w:eastAsiaTheme="minorEastAsia" w:cs="Times New Roman"/>
          <w:i/>
          <w:sz w:val="24"/>
          <w:szCs w:val="24"/>
        </w:rPr>
        <w:t xml:space="preserve">Proposition </w:t>
      </w:r>
      <w:r w:rsidR="00EA3E3A">
        <w:rPr>
          <w:rFonts w:eastAsiaTheme="minorEastAsia" w:cs="Times New Roman"/>
          <w:i/>
          <w:sz w:val="24"/>
          <w:szCs w:val="24"/>
        </w:rPr>
        <w:t>3</w:t>
      </w:r>
      <w:r w:rsidRPr="001D5BA7">
        <w:rPr>
          <w:rFonts w:eastAsiaTheme="minorEastAsia" w:cs="Times New Roman"/>
          <w:i/>
          <w:sz w:val="24"/>
          <w:szCs w:val="24"/>
        </w:rPr>
        <w:t xml:space="preserve">: </w:t>
      </w:r>
      <w:r w:rsidR="00175A44" w:rsidRPr="001D5BA7">
        <w:rPr>
          <w:rFonts w:eastAsiaTheme="minorEastAsia" w:cs="Times New Roman"/>
          <w:i/>
          <w:sz w:val="24"/>
          <w:szCs w:val="24"/>
        </w:rPr>
        <w:t>Nostalgia</w:t>
      </w:r>
      <w:r w:rsidRPr="001D5BA7">
        <w:rPr>
          <w:rFonts w:eastAsiaTheme="minorEastAsia" w:cs="Times New Roman"/>
          <w:i/>
          <w:sz w:val="24"/>
          <w:szCs w:val="24"/>
        </w:rPr>
        <w:t xml:space="preserve"> involve</w:t>
      </w:r>
      <w:r w:rsidR="00175A44" w:rsidRPr="001D5BA7">
        <w:rPr>
          <w:rFonts w:eastAsiaTheme="minorEastAsia" w:cs="Times New Roman"/>
          <w:i/>
          <w:sz w:val="24"/>
          <w:szCs w:val="24"/>
        </w:rPr>
        <w:t>s</w:t>
      </w:r>
      <w:r w:rsidRPr="001D5BA7">
        <w:rPr>
          <w:rFonts w:eastAsiaTheme="minorEastAsia" w:cs="Times New Roman"/>
          <w:i/>
          <w:sz w:val="24"/>
          <w:szCs w:val="24"/>
        </w:rPr>
        <w:t xml:space="preserve"> brain </w:t>
      </w:r>
      <w:r w:rsidR="00175A44" w:rsidRPr="001D5BA7">
        <w:rPr>
          <w:rFonts w:eastAsiaTheme="minorEastAsia" w:cs="Times New Roman"/>
          <w:i/>
          <w:sz w:val="24"/>
          <w:szCs w:val="24"/>
        </w:rPr>
        <w:t>regions associated with</w:t>
      </w:r>
      <w:r w:rsidRPr="001D5BA7">
        <w:rPr>
          <w:rFonts w:eastAsiaTheme="minorEastAsia" w:cs="Times New Roman"/>
          <w:i/>
          <w:sz w:val="24"/>
          <w:szCs w:val="24"/>
        </w:rPr>
        <w:t xml:space="preserve"> emotion </w:t>
      </w:r>
      <w:r w:rsidR="004E3807" w:rsidRPr="001D5BA7">
        <w:rPr>
          <w:rFonts w:eastAsiaTheme="minorEastAsia" w:cs="Times New Roman"/>
          <w:i/>
          <w:sz w:val="24"/>
          <w:szCs w:val="24"/>
        </w:rPr>
        <w:t xml:space="preserve">regulation </w:t>
      </w:r>
      <w:r w:rsidRPr="001D5BA7">
        <w:rPr>
          <w:rFonts w:eastAsiaTheme="minorEastAsia" w:cs="Times New Roman"/>
          <w:i/>
          <w:sz w:val="24"/>
          <w:szCs w:val="24"/>
        </w:rPr>
        <w:t>processing</w:t>
      </w:r>
      <w:r w:rsidR="00175A44" w:rsidRPr="00D974C6">
        <w:rPr>
          <w:rFonts w:eastAsiaTheme="minorEastAsia" w:cs="Times New Roman"/>
          <w:sz w:val="24"/>
          <w:szCs w:val="24"/>
        </w:rPr>
        <w:t>.</w:t>
      </w:r>
    </w:p>
    <w:p w14:paraId="5172CAEC" w14:textId="69677CC4" w:rsidR="007C18C3" w:rsidRPr="00541C50" w:rsidRDefault="005D66E2" w:rsidP="00541C50">
      <w:pPr>
        <w:pStyle w:val="Heading2"/>
        <w:keepLines w:val="0"/>
        <w:spacing w:before="0" w:after="0" w:line="480" w:lineRule="exact"/>
        <w:rPr>
          <w:rFonts w:cs="Times New Roman"/>
          <w:bCs w:val="0"/>
          <w:sz w:val="24"/>
          <w:szCs w:val="24"/>
        </w:rPr>
      </w:pPr>
      <w:r w:rsidRPr="00541C50">
        <w:rPr>
          <w:rFonts w:cs="Times New Roman"/>
          <w:bCs w:val="0"/>
          <w:sz w:val="24"/>
          <w:szCs w:val="24"/>
        </w:rPr>
        <w:t>2.4 Reward</w:t>
      </w:r>
      <w:r w:rsidR="00783EFF" w:rsidRPr="00541C50">
        <w:rPr>
          <w:rFonts w:cs="Times New Roman"/>
          <w:bCs w:val="0"/>
          <w:sz w:val="24"/>
          <w:szCs w:val="24"/>
        </w:rPr>
        <w:t xml:space="preserve"> </w:t>
      </w:r>
    </w:p>
    <w:p w14:paraId="3503D201" w14:textId="577B715C" w:rsidR="00783EFF" w:rsidRDefault="001537E4">
      <w:pPr>
        <w:spacing w:line="480" w:lineRule="exact"/>
        <w:ind w:firstLine="420"/>
        <w:jc w:val="left"/>
        <w:rPr>
          <w:rFonts w:eastAsiaTheme="minorEastAsia" w:cs="Times New Roman"/>
          <w:sz w:val="24"/>
          <w:szCs w:val="24"/>
        </w:rPr>
      </w:pPr>
      <w:r>
        <w:rPr>
          <w:rFonts w:eastAsiaTheme="minorEastAsia" w:cs="Times New Roman"/>
          <w:sz w:val="24"/>
          <w:szCs w:val="24"/>
        </w:rPr>
        <w:t xml:space="preserve">As we </w:t>
      </w:r>
      <w:r w:rsidR="003E01E4">
        <w:rPr>
          <w:rFonts w:eastAsiaTheme="minorEastAsia" w:cs="Times New Roman"/>
          <w:sz w:val="24"/>
          <w:szCs w:val="24"/>
        </w:rPr>
        <w:t>mentioned</w:t>
      </w:r>
      <w:r>
        <w:rPr>
          <w:rFonts w:eastAsiaTheme="minorEastAsia" w:cs="Times New Roman"/>
          <w:sz w:val="24"/>
          <w:szCs w:val="24"/>
        </w:rPr>
        <w:t>, d</w:t>
      </w:r>
      <w:r w:rsidR="002D6A16" w:rsidRPr="001D5BA7">
        <w:rPr>
          <w:rFonts w:eastAsiaTheme="minorEastAsia" w:cs="Times New Roman"/>
          <w:sz w:val="24"/>
          <w:szCs w:val="24"/>
        </w:rPr>
        <w:t>espite its bittersweetness, nostalgia is a predominantly positive</w:t>
      </w:r>
      <w:r w:rsidR="002D6A16" w:rsidRPr="001D5BA7">
        <w:rPr>
          <w:rFonts w:cs="Times New Roman"/>
          <w:sz w:val="24"/>
          <w:szCs w:val="24"/>
        </w:rPr>
        <w:t xml:space="preserve"> </w:t>
      </w:r>
      <w:r w:rsidR="002D6A16" w:rsidRPr="001D5BA7">
        <w:rPr>
          <w:rFonts w:eastAsiaTheme="minorEastAsia" w:cs="Times New Roman"/>
          <w:sz w:val="24"/>
          <w:szCs w:val="24"/>
        </w:rPr>
        <w:t>emotion (</w:t>
      </w:r>
      <w:r>
        <w:rPr>
          <w:rFonts w:eastAsiaTheme="minorEastAsia" w:cs="Times New Roman"/>
          <w:sz w:val="24"/>
          <w:szCs w:val="24"/>
        </w:rPr>
        <w:t xml:space="preserve">Sedikides </w:t>
      </w:r>
      <w:r w:rsidR="005C2618">
        <w:rPr>
          <w:rFonts w:eastAsiaTheme="minorEastAsia" w:cs="Times New Roman"/>
          <w:sz w:val="24"/>
          <w:szCs w:val="24"/>
        </w:rPr>
        <w:t>and</w:t>
      </w:r>
      <w:r>
        <w:rPr>
          <w:rFonts w:eastAsiaTheme="minorEastAsia" w:cs="Times New Roman"/>
          <w:sz w:val="24"/>
          <w:szCs w:val="24"/>
        </w:rPr>
        <w:t xml:space="preserve"> Wildschut, 2016</w:t>
      </w:r>
      <w:r w:rsidR="002D6A16" w:rsidRPr="001D5BA7">
        <w:rPr>
          <w:rFonts w:eastAsiaTheme="minorEastAsia" w:cs="Times New Roman"/>
          <w:sz w:val="24"/>
          <w:szCs w:val="24"/>
        </w:rPr>
        <w:t xml:space="preserve">). </w:t>
      </w:r>
      <w:r w:rsidR="007B212E" w:rsidRPr="00D974C6">
        <w:rPr>
          <w:rFonts w:eastAsiaTheme="minorEastAsia" w:cs="Times New Roman"/>
          <w:sz w:val="24"/>
          <w:szCs w:val="24"/>
        </w:rPr>
        <w:t>A</w:t>
      </w:r>
      <w:r w:rsidR="007B212E" w:rsidRPr="00D974C6">
        <w:rPr>
          <w:rFonts w:eastAsia="SimSun" w:cs="Times New Roman" w:hint="eastAsia"/>
          <w:sz w:val="24"/>
          <w:szCs w:val="24"/>
        </w:rPr>
        <w:t>n i</w:t>
      </w:r>
      <w:r w:rsidR="007B212E" w:rsidRPr="00D974C6">
        <w:rPr>
          <w:rFonts w:eastAsiaTheme="minorEastAsia" w:cs="Times New Roman"/>
          <w:sz w:val="24"/>
          <w:szCs w:val="24"/>
        </w:rPr>
        <w:t xml:space="preserve">ntegrative </w:t>
      </w:r>
      <w:r w:rsidR="007B212E" w:rsidRPr="00D974C6">
        <w:rPr>
          <w:rFonts w:eastAsia="SimSun" w:cs="Times New Roman" w:hint="eastAsia"/>
          <w:sz w:val="24"/>
          <w:szCs w:val="24"/>
        </w:rPr>
        <w:t>d</w:t>
      </w:r>
      <w:r w:rsidR="007B212E" w:rsidRPr="00D974C6">
        <w:rPr>
          <w:rFonts w:eastAsiaTheme="minorEastAsia" w:cs="Times New Roman"/>
          <w:sz w:val="24"/>
          <w:szCs w:val="24"/>
        </w:rPr>
        <w:t xml:space="preserve">ata </w:t>
      </w:r>
      <w:r w:rsidR="007B212E" w:rsidRPr="00D974C6">
        <w:rPr>
          <w:rFonts w:eastAsia="SimSun" w:cs="Times New Roman" w:hint="eastAsia"/>
          <w:sz w:val="24"/>
          <w:szCs w:val="24"/>
        </w:rPr>
        <w:t>a</w:t>
      </w:r>
      <w:r w:rsidR="007B212E" w:rsidRPr="00D974C6">
        <w:rPr>
          <w:rFonts w:eastAsiaTheme="minorEastAsia" w:cs="Times New Roman"/>
          <w:sz w:val="24"/>
          <w:szCs w:val="24"/>
        </w:rPr>
        <w:t>nalysis</w:t>
      </w:r>
      <w:r w:rsidR="007B212E" w:rsidRPr="00D974C6">
        <w:rPr>
          <w:rFonts w:eastAsia="SimSun" w:cs="Times New Roman" w:hint="eastAsia"/>
          <w:sz w:val="24"/>
          <w:szCs w:val="24"/>
        </w:rPr>
        <w:t xml:space="preserve"> based </w:t>
      </w:r>
      <w:r w:rsidR="007B212E" w:rsidRPr="00D974C6">
        <w:rPr>
          <w:rFonts w:eastAsia="SimSun" w:cs="Times New Roman" w:hint="eastAsia"/>
          <w:sz w:val="24"/>
          <w:szCs w:val="24"/>
        </w:rPr>
        <w:lastRenderedPageBreak/>
        <w:t>on</w:t>
      </w:r>
      <w:r w:rsidR="007B212E" w:rsidRPr="00D974C6">
        <w:rPr>
          <w:rFonts w:eastAsia="SimSun" w:cs="Times New Roman"/>
          <w:sz w:val="24"/>
          <w:szCs w:val="24"/>
        </w:rPr>
        <w:t xml:space="preserve"> 41 experiments</w:t>
      </w:r>
      <w:r w:rsidR="007B212E" w:rsidRPr="00D974C6">
        <w:rPr>
          <w:rFonts w:eastAsia="SimSun" w:cs="Times New Roman" w:hint="eastAsia"/>
          <w:sz w:val="24"/>
          <w:szCs w:val="24"/>
        </w:rPr>
        <w:t xml:space="preserve"> showed that nostalgia inductions increase positive rather than negative </w:t>
      </w:r>
      <w:r w:rsidRPr="00D974C6">
        <w:rPr>
          <w:rFonts w:eastAsia="SimSun" w:cs="Times New Roman"/>
          <w:sz w:val="24"/>
          <w:szCs w:val="24"/>
        </w:rPr>
        <w:t>affect</w:t>
      </w:r>
      <w:r w:rsidRPr="00D974C6">
        <w:rPr>
          <w:rFonts w:eastAsia="SimSun" w:cs="Times New Roman" w:hint="eastAsia"/>
          <w:sz w:val="24"/>
          <w:szCs w:val="24"/>
        </w:rPr>
        <w:t xml:space="preserve"> </w:t>
      </w:r>
      <w:r w:rsidR="007B212E" w:rsidRPr="00D974C6">
        <w:rPr>
          <w:rFonts w:eastAsia="SimSun" w:cs="Times New Roman" w:hint="eastAsia"/>
          <w:sz w:val="24"/>
          <w:szCs w:val="24"/>
        </w:rPr>
        <w:t>(</w:t>
      </w:r>
      <w:r w:rsidR="007B212E" w:rsidRPr="00D974C6">
        <w:rPr>
          <w:rFonts w:eastAsia="SimSun" w:cs="Times New Roman"/>
          <w:sz w:val="24"/>
          <w:szCs w:val="24"/>
        </w:rPr>
        <w:t>Leunissen</w:t>
      </w:r>
      <w:r w:rsidR="005C2618" w:rsidRPr="00D974C6">
        <w:rPr>
          <w:rFonts w:eastAsia="SimSun" w:cs="Times New Roman"/>
          <w:sz w:val="24"/>
          <w:szCs w:val="24"/>
        </w:rPr>
        <w:t xml:space="preserve"> et al., </w:t>
      </w:r>
      <w:r w:rsidR="007B212E" w:rsidRPr="00D974C6">
        <w:rPr>
          <w:rFonts w:eastAsia="SimSun" w:cs="Times New Roman" w:hint="eastAsia"/>
          <w:sz w:val="24"/>
          <w:szCs w:val="24"/>
        </w:rPr>
        <w:t>2020).</w:t>
      </w:r>
      <w:r w:rsidR="007B212E" w:rsidRPr="007B212E">
        <w:rPr>
          <w:rFonts w:eastAsiaTheme="minorEastAsia" w:cs="Times New Roman"/>
          <w:sz w:val="24"/>
          <w:szCs w:val="24"/>
        </w:rPr>
        <w:t xml:space="preserve"> </w:t>
      </w:r>
      <w:bookmarkStart w:id="20" w:name="_Hlk91603436"/>
      <w:r w:rsidR="00673864">
        <w:rPr>
          <w:rFonts w:eastAsia="SimSun" w:cs="Times New Roman" w:hint="eastAsia"/>
          <w:sz w:val="24"/>
          <w:szCs w:val="24"/>
        </w:rPr>
        <w:t xml:space="preserve">In addition to </w:t>
      </w:r>
      <w:r w:rsidR="004F7EB9">
        <w:rPr>
          <w:rFonts w:eastAsia="SimSun" w:cs="Times New Roman" w:hint="eastAsia"/>
          <w:sz w:val="24"/>
          <w:szCs w:val="24"/>
        </w:rPr>
        <w:t xml:space="preserve">positive affect or </w:t>
      </w:r>
      <w:r w:rsidR="00673864">
        <w:rPr>
          <w:rFonts w:eastAsia="SimSun" w:cs="Times New Roman" w:hint="eastAsia"/>
          <w:sz w:val="24"/>
          <w:szCs w:val="24"/>
        </w:rPr>
        <w:t>pleasure</w:t>
      </w:r>
      <w:r w:rsidR="00B42332">
        <w:rPr>
          <w:rFonts w:eastAsia="SimSun" w:cs="Times New Roman" w:hint="eastAsia"/>
          <w:sz w:val="24"/>
          <w:szCs w:val="24"/>
        </w:rPr>
        <w:t>, n</w:t>
      </w:r>
      <w:r w:rsidR="00B42332" w:rsidRPr="00B42332">
        <w:rPr>
          <w:rFonts w:eastAsia="SimSun" w:cs="Times New Roman"/>
          <w:sz w:val="24"/>
          <w:szCs w:val="24"/>
        </w:rPr>
        <w:t xml:space="preserve">ostalgia is related to motivation and reward seeking. A stream of empirical studies has </w:t>
      </w:r>
      <w:r w:rsidR="003E01E4">
        <w:rPr>
          <w:rFonts w:eastAsia="SimSun" w:cs="Times New Roman"/>
          <w:sz w:val="24"/>
          <w:szCs w:val="24"/>
        </w:rPr>
        <w:t>indicated</w:t>
      </w:r>
      <w:r w:rsidR="00B42332" w:rsidRPr="00B42332">
        <w:rPr>
          <w:rFonts w:eastAsia="SimSun" w:cs="Times New Roman"/>
          <w:sz w:val="24"/>
          <w:szCs w:val="24"/>
        </w:rPr>
        <w:t xml:space="preserve"> that </w:t>
      </w:r>
      <w:r w:rsidR="00B42332">
        <w:rPr>
          <w:rFonts w:eastAsia="SimSun" w:cs="Times New Roman"/>
          <w:sz w:val="24"/>
          <w:szCs w:val="24"/>
        </w:rPr>
        <w:t>nostalgia is approach-oriented</w:t>
      </w:r>
      <w:r w:rsidR="00B42332">
        <w:rPr>
          <w:rFonts w:eastAsia="SimSun" w:cs="Times New Roman" w:hint="eastAsia"/>
          <w:sz w:val="24"/>
          <w:szCs w:val="24"/>
        </w:rPr>
        <w:t xml:space="preserve">, such </w:t>
      </w:r>
      <w:r w:rsidR="00673864">
        <w:rPr>
          <w:rFonts w:eastAsia="SimSun" w:cs="Times New Roman" w:hint="eastAsia"/>
          <w:sz w:val="24"/>
          <w:szCs w:val="24"/>
        </w:rPr>
        <w:t xml:space="preserve">that </w:t>
      </w:r>
      <w:r w:rsidR="003E01E4">
        <w:rPr>
          <w:rFonts w:eastAsia="SimSun" w:cs="Times New Roman"/>
          <w:sz w:val="24"/>
          <w:szCs w:val="24"/>
        </w:rPr>
        <w:t>it</w:t>
      </w:r>
      <w:r w:rsidR="00B42332" w:rsidRPr="00B42332">
        <w:rPr>
          <w:rFonts w:eastAsia="SimSun" w:cs="Times New Roman"/>
          <w:sz w:val="24"/>
          <w:szCs w:val="24"/>
        </w:rPr>
        <w:t xml:space="preserve"> </w:t>
      </w:r>
      <w:r w:rsidR="00DE20CB">
        <w:rPr>
          <w:rFonts w:eastAsia="SimSun" w:cs="Times New Roman"/>
          <w:sz w:val="24"/>
          <w:szCs w:val="24"/>
        </w:rPr>
        <w:t>strengthens</w:t>
      </w:r>
      <w:r w:rsidR="00B42332" w:rsidRPr="00B42332">
        <w:rPr>
          <w:rFonts w:eastAsia="SimSun" w:cs="Times New Roman"/>
          <w:sz w:val="24"/>
          <w:szCs w:val="24"/>
        </w:rPr>
        <w:t xml:space="preserve"> approach motivation, encourages risk-taking toward reward</w:t>
      </w:r>
      <w:r w:rsidR="003E01E4">
        <w:rPr>
          <w:rFonts w:eastAsia="SimSun" w:cs="Times New Roman"/>
          <w:sz w:val="24"/>
          <w:szCs w:val="24"/>
        </w:rPr>
        <w:t>, and promotes</w:t>
      </w:r>
      <w:r w:rsidR="00B42332" w:rsidRPr="00B42332">
        <w:rPr>
          <w:rFonts w:eastAsia="SimSun" w:cs="Times New Roman"/>
          <w:sz w:val="24"/>
          <w:szCs w:val="24"/>
        </w:rPr>
        <w:t xml:space="preserve"> the pursuit of one’s important goals (Sedikides </w:t>
      </w:r>
      <w:r w:rsidR="008F7DF6">
        <w:rPr>
          <w:rFonts w:eastAsia="SimSun" w:cs="Times New Roman"/>
          <w:sz w:val="24"/>
          <w:szCs w:val="24"/>
        </w:rPr>
        <w:t>and</w:t>
      </w:r>
      <w:r w:rsidR="00B42332" w:rsidRPr="00B42332">
        <w:rPr>
          <w:rFonts w:eastAsia="SimSun" w:cs="Times New Roman"/>
          <w:sz w:val="24"/>
          <w:szCs w:val="24"/>
        </w:rPr>
        <w:t xml:space="preserve"> Wildschut, 2020</w:t>
      </w:r>
      <w:r w:rsidR="00B42332">
        <w:rPr>
          <w:rFonts w:eastAsia="SimSun" w:cs="Times New Roman" w:hint="eastAsia"/>
          <w:sz w:val="24"/>
          <w:szCs w:val="24"/>
        </w:rPr>
        <w:t xml:space="preserve">; </w:t>
      </w:r>
      <w:r w:rsidR="00B42332" w:rsidRPr="00B42332">
        <w:rPr>
          <w:rFonts w:eastAsia="SimSun" w:cs="Times New Roman"/>
          <w:sz w:val="24"/>
          <w:szCs w:val="24"/>
        </w:rPr>
        <w:t>Stephan et al., 2014; Zou et al., 2019).</w:t>
      </w:r>
      <w:r w:rsidR="00DE20CB">
        <w:rPr>
          <w:rFonts w:eastAsia="SimSun" w:cs="Times New Roman"/>
          <w:sz w:val="24"/>
          <w:szCs w:val="24"/>
        </w:rPr>
        <w:t xml:space="preserve"> </w:t>
      </w:r>
      <w:r w:rsidR="002D6A16" w:rsidRPr="001D5BA7">
        <w:rPr>
          <w:rFonts w:eastAsiaTheme="minorEastAsia" w:cs="Times New Roman"/>
          <w:sz w:val="24"/>
          <w:szCs w:val="24"/>
        </w:rPr>
        <w:t xml:space="preserve">Various regions of </w:t>
      </w:r>
      <w:r w:rsidR="00870D14">
        <w:rPr>
          <w:rFonts w:eastAsiaTheme="minorEastAsia" w:cs="Times New Roman"/>
          <w:sz w:val="24"/>
          <w:szCs w:val="24"/>
        </w:rPr>
        <w:t xml:space="preserve">the </w:t>
      </w:r>
      <w:r w:rsidR="002D6A16" w:rsidRPr="001D5BA7">
        <w:rPr>
          <w:rFonts w:eastAsiaTheme="minorEastAsia" w:cs="Times New Roman"/>
          <w:sz w:val="24"/>
          <w:szCs w:val="24"/>
        </w:rPr>
        <w:t>reward network, especially ventral striatal dopamine systems, are involved in positive emotion</w:t>
      </w:r>
      <w:r w:rsidR="0033092D">
        <w:rPr>
          <w:rFonts w:eastAsia="SimSun" w:cs="Times New Roman" w:hint="eastAsia"/>
          <w:sz w:val="24"/>
          <w:szCs w:val="24"/>
        </w:rPr>
        <w:t xml:space="preserve"> </w:t>
      </w:r>
      <w:r w:rsidR="004F7EB9">
        <w:rPr>
          <w:rFonts w:eastAsia="SimSun" w:cs="Times New Roman" w:hint="eastAsia"/>
          <w:sz w:val="24"/>
          <w:szCs w:val="24"/>
        </w:rPr>
        <w:t>and</w:t>
      </w:r>
      <w:r w:rsidR="00DE20CB">
        <w:rPr>
          <w:rFonts w:eastAsia="SimSun" w:cs="Times New Roman"/>
          <w:sz w:val="24"/>
          <w:szCs w:val="24"/>
        </w:rPr>
        <w:t>,</w:t>
      </w:r>
      <w:r w:rsidR="004F7EB9">
        <w:rPr>
          <w:rFonts w:eastAsia="SimSun" w:cs="Times New Roman" w:hint="eastAsia"/>
          <w:sz w:val="24"/>
          <w:szCs w:val="24"/>
        </w:rPr>
        <w:t xml:space="preserve"> moreover</w:t>
      </w:r>
      <w:r w:rsidR="00DE20CB">
        <w:rPr>
          <w:rFonts w:eastAsia="SimSun" w:cs="Times New Roman"/>
          <w:sz w:val="24"/>
          <w:szCs w:val="24"/>
        </w:rPr>
        <w:t>,</w:t>
      </w:r>
      <w:r w:rsidR="00C01812">
        <w:rPr>
          <w:rFonts w:eastAsia="SimSun" w:cs="Times New Roman" w:hint="eastAsia"/>
          <w:sz w:val="24"/>
          <w:szCs w:val="24"/>
        </w:rPr>
        <w:t xml:space="preserve"> </w:t>
      </w:r>
      <w:r w:rsidR="00B42332">
        <w:rPr>
          <w:rFonts w:eastAsia="SimSun" w:cs="Times New Roman"/>
          <w:sz w:val="24"/>
          <w:szCs w:val="24"/>
        </w:rPr>
        <w:t>approach</w:t>
      </w:r>
      <w:r w:rsidR="00B42332">
        <w:rPr>
          <w:rFonts w:eastAsia="SimSun" w:cs="Times New Roman" w:hint="eastAsia"/>
          <w:sz w:val="24"/>
          <w:szCs w:val="24"/>
        </w:rPr>
        <w:t xml:space="preserve"> motivation</w:t>
      </w:r>
      <w:r w:rsidR="002D6A16" w:rsidRPr="001D5BA7">
        <w:rPr>
          <w:rFonts w:eastAsiaTheme="minorEastAsia" w:cs="Times New Roman"/>
          <w:sz w:val="24"/>
          <w:szCs w:val="24"/>
        </w:rPr>
        <w:t xml:space="preserve"> (</w:t>
      </w:r>
      <w:r w:rsidR="00C01812" w:rsidRPr="00F043AC">
        <w:rPr>
          <w:rFonts w:eastAsia="SimSun" w:cs="Times New Roman"/>
          <w:color w:val="000000" w:themeColor="text1"/>
          <w:sz w:val="24"/>
          <w:szCs w:val="24"/>
        </w:rPr>
        <w:t>Berridge and Kringelbach, 2015;</w:t>
      </w:r>
      <w:r w:rsidR="00C01812">
        <w:rPr>
          <w:rFonts w:eastAsia="SimSun" w:cs="Times New Roman" w:hint="eastAsia"/>
          <w:color w:val="000000" w:themeColor="text1"/>
          <w:sz w:val="24"/>
          <w:szCs w:val="24"/>
        </w:rPr>
        <w:t xml:space="preserve"> </w:t>
      </w:r>
      <w:r w:rsidR="002D6A16" w:rsidRPr="001D5BA7">
        <w:rPr>
          <w:rFonts w:eastAsiaTheme="minorEastAsia" w:cs="Times New Roman"/>
          <w:sz w:val="24"/>
          <w:szCs w:val="24"/>
        </w:rPr>
        <w:t xml:space="preserve">Burgdorf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2D6A16" w:rsidRPr="001D5BA7">
        <w:rPr>
          <w:rFonts w:eastAsiaTheme="minorEastAsia" w:cs="Times New Roman"/>
          <w:sz w:val="24"/>
          <w:szCs w:val="24"/>
        </w:rPr>
        <w:t>Panksepp, 2006; Lindquist</w:t>
      </w:r>
      <w:r w:rsidR="002D6A16">
        <w:rPr>
          <w:rFonts w:eastAsia="SimSun" w:cs="Times New Roman" w:hint="eastAsia"/>
          <w:sz w:val="24"/>
          <w:szCs w:val="24"/>
        </w:rPr>
        <w:t xml:space="preserve"> et al.</w:t>
      </w:r>
      <w:r w:rsidR="002D6A16" w:rsidRPr="001D5BA7">
        <w:rPr>
          <w:rFonts w:eastAsiaTheme="minorEastAsia" w:cs="Times New Roman"/>
          <w:sz w:val="24"/>
          <w:szCs w:val="24"/>
        </w:rPr>
        <w:t xml:space="preserve">, 2012). </w:t>
      </w:r>
    </w:p>
    <w:bookmarkEnd w:id="20"/>
    <w:p w14:paraId="538332B1" w14:textId="118D7678" w:rsidR="002F2E76" w:rsidRPr="001D5BA7" w:rsidRDefault="00783EFF" w:rsidP="00451CA3">
      <w:pPr>
        <w:spacing w:line="480" w:lineRule="exact"/>
        <w:ind w:firstLine="420"/>
        <w:jc w:val="left"/>
        <w:rPr>
          <w:rFonts w:eastAsiaTheme="minorEastAsia" w:cs="Times New Roman"/>
          <w:sz w:val="24"/>
          <w:szCs w:val="24"/>
        </w:rPr>
      </w:pPr>
      <w:r w:rsidRPr="001D5BA7">
        <w:rPr>
          <w:rFonts w:eastAsiaTheme="minorEastAsia" w:cs="Times New Roman"/>
          <w:sz w:val="24"/>
          <w:szCs w:val="24"/>
        </w:rPr>
        <w:t xml:space="preserve">Key structures in the reward network </w:t>
      </w:r>
      <w:r w:rsidR="0091015C">
        <w:rPr>
          <w:rFonts w:eastAsiaTheme="minorEastAsia" w:cs="Times New Roman"/>
          <w:sz w:val="24"/>
          <w:szCs w:val="24"/>
        </w:rPr>
        <w:t>include</w:t>
      </w:r>
      <w:r w:rsidRPr="001D5BA7">
        <w:rPr>
          <w:rFonts w:eastAsiaTheme="minorEastAsia" w:cs="Times New Roman"/>
          <w:sz w:val="24"/>
          <w:szCs w:val="24"/>
        </w:rPr>
        <w:t xml:space="preserve"> the striatum, </w:t>
      </w:r>
      <w:r w:rsidRPr="002E12A2">
        <w:rPr>
          <w:rFonts w:eastAsia="SimSun" w:cs="Times New Roman"/>
          <w:sz w:val="24"/>
          <w:szCs w:val="24"/>
        </w:rPr>
        <w:t>substantia nigra</w:t>
      </w:r>
      <w:r>
        <w:rPr>
          <w:rFonts w:eastAsia="SimSun" w:cs="Times New Roman" w:hint="eastAsia"/>
          <w:sz w:val="24"/>
          <w:szCs w:val="24"/>
        </w:rPr>
        <w:t xml:space="preserve"> (SN), </w:t>
      </w:r>
      <w:r w:rsidRPr="001D5BA7">
        <w:rPr>
          <w:rFonts w:eastAsiaTheme="minorEastAsia" w:cs="Times New Roman"/>
          <w:sz w:val="24"/>
          <w:szCs w:val="24"/>
        </w:rPr>
        <w:t>ventral tegmental area (VTA), and ventromedial prefrontal cortex (v</w:t>
      </w:r>
      <w:r w:rsidR="003932EF">
        <w:rPr>
          <w:rFonts w:eastAsiaTheme="minorEastAsia" w:cs="Times New Roman"/>
          <w:sz w:val="24"/>
          <w:szCs w:val="24"/>
        </w:rPr>
        <w:t>mPFC</w:t>
      </w:r>
      <w:r w:rsidR="003E01E4">
        <w:rPr>
          <w:rFonts w:eastAsiaTheme="minorEastAsia" w:cs="Times New Roman"/>
          <w:sz w:val="24"/>
          <w:szCs w:val="24"/>
        </w:rPr>
        <w:t>,</w:t>
      </w:r>
      <w:r>
        <w:rPr>
          <w:rFonts w:eastAsiaTheme="minorEastAsia" w:cs="Times New Roman"/>
          <w:sz w:val="24"/>
          <w:szCs w:val="24"/>
        </w:rPr>
        <w:t xml:space="preserve"> including medial orbitofrontal cortex</w:t>
      </w:r>
      <w:r w:rsidR="003E01E4">
        <w:rPr>
          <w:rFonts w:eastAsiaTheme="minorEastAsia" w:cs="Times New Roman"/>
          <w:sz w:val="24"/>
          <w:szCs w:val="24"/>
        </w:rPr>
        <w:t xml:space="preserve"> or </w:t>
      </w:r>
      <w:r>
        <w:rPr>
          <w:rFonts w:eastAsiaTheme="minorEastAsia" w:cs="Times New Roman"/>
          <w:sz w:val="24"/>
          <w:szCs w:val="24"/>
        </w:rPr>
        <w:t>mOFC</w:t>
      </w:r>
      <w:r w:rsidR="003E01E4">
        <w:rPr>
          <w:rFonts w:eastAsiaTheme="minorEastAsia" w:cs="Times New Roman"/>
          <w:sz w:val="24"/>
          <w:szCs w:val="24"/>
        </w:rPr>
        <w:t xml:space="preserve">; </w:t>
      </w:r>
      <w:r w:rsidRPr="001D5BA7">
        <w:rPr>
          <w:rFonts w:eastAsiaTheme="minorEastAsia" w:cs="Times New Roman"/>
          <w:sz w:val="24"/>
          <w:szCs w:val="24"/>
        </w:rPr>
        <w:t xml:space="preserve">Haber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Pr="001D5BA7">
        <w:rPr>
          <w:rFonts w:eastAsiaTheme="minorEastAsia" w:cs="Times New Roman"/>
          <w:sz w:val="24"/>
          <w:szCs w:val="24"/>
        </w:rPr>
        <w:t xml:space="preserve">Knutson, 2010). The striatum, for example, is a core region of the mesolimbic dopamine system and is critical in reward processing (Delgado, 2007; O’Doherty, 2004). The striatum, and particularly the </w:t>
      </w:r>
      <w:r>
        <w:rPr>
          <w:rFonts w:eastAsia="SimSun" w:cs="Times New Roman" w:hint="eastAsia"/>
          <w:sz w:val="24"/>
          <w:szCs w:val="24"/>
        </w:rPr>
        <w:t>ventral striatum (VS)</w:t>
      </w:r>
      <w:r w:rsidRPr="001D5BA7">
        <w:rPr>
          <w:rFonts w:eastAsiaTheme="minorEastAsia" w:cs="Times New Roman"/>
          <w:sz w:val="24"/>
          <w:szCs w:val="24"/>
        </w:rPr>
        <w:t>, is consistently activated by rewarding outcomes. The</w:t>
      </w:r>
      <w:r w:rsidR="0091015C">
        <w:rPr>
          <w:rFonts w:eastAsiaTheme="minorEastAsia" w:cs="Times New Roman"/>
          <w:sz w:val="24"/>
          <w:szCs w:val="24"/>
        </w:rPr>
        <w:t xml:space="preserve"> VS</w:t>
      </w:r>
      <w:r w:rsidRPr="001D5BA7">
        <w:rPr>
          <w:rFonts w:eastAsiaTheme="minorEastAsia" w:cs="Times New Roman"/>
          <w:sz w:val="24"/>
          <w:szCs w:val="24"/>
        </w:rPr>
        <w:t xml:space="preserve"> is sensitive to primary rewards such as food, drugs, or sex, and to secondary rewards, such as money and power (</w:t>
      </w:r>
      <w:r w:rsidRPr="001D5BA7">
        <w:rPr>
          <w:rFonts w:cs="Times New Roman"/>
          <w:color w:val="222222"/>
          <w:sz w:val="24"/>
          <w:szCs w:val="24"/>
          <w:shd w:val="clear" w:color="auto" w:fill="FFFFFF"/>
        </w:rPr>
        <w:t>Sescousse</w:t>
      </w:r>
      <w:r w:rsidR="005C2618">
        <w:rPr>
          <w:rFonts w:cs="Times New Roman"/>
          <w:color w:val="222222"/>
          <w:sz w:val="24"/>
          <w:szCs w:val="24"/>
          <w:shd w:val="clear" w:color="auto" w:fill="FFFFFF"/>
        </w:rPr>
        <w:t xml:space="preserve"> et al., </w:t>
      </w:r>
      <w:r w:rsidRPr="001D5BA7">
        <w:rPr>
          <w:rFonts w:eastAsiaTheme="minorEastAsia" w:cs="Times New Roman"/>
          <w:color w:val="222222"/>
          <w:sz w:val="24"/>
          <w:szCs w:val="24"/>
          <w:shd w:val="clear" w:color="auto" w:fill="FFFFFF"/>
        </w:rPr>
        <w:t>2013</w:t>
      </w:r>
      <w:r w:rsidRPr="001D5BA7">
        <w:rPr>
          <w:rFonts w:eastAsiaTheme="minorEastAsia" w:cs="Times New Roman"/>
          <w:sz w:val="24"/>
          <w:szCs w:val="24"/>
        </w:rPr>
        <w:t>).</w:t>
      </w:r>
      <w:r>
        <w:rPr>
          <w:rFonts w:eastAsia="SimSun" w:cs="Times New Roman" w:hint="eastAsia"/>
          <w:sz w:val="24"/>
          <w:szCs w:val="24"/>
        </w:rPr>
        <w:t xml:space="preserve"> </w:t>
      </w:r>
      <w:r w:rsidR="001537E4" w:rsidRPr="00D974C6">
        <w:rPr>
          <w:rFonts w:eastAsia="SimSun" w:cs="Times New Roman"/>
          <w:color w:val="000000" w:themeColor="text1"/>
          <w:sz w:val="24"/>
          <w:szCs w:val="24"/>
        </w:rPr>
        <w:t>R</w:t>
      </w:r>
      <w:r w:rsidRPr="00D974C6">
        <w:rPr>
          <w:rFonts w:eastAsia="SimSun" w:cs="Times New Roman"/>
          <w:color w:val="000000" w:themeColor="text1"/>
          <w:sz w:val="24"/>
          <w:szCs w:val="24"/>
        </w:rPr>
        <w:t>eward-related brain regions are often activated by</w:t>
      </w:r>
      <w:r w:rsidR="001537E4" w:rsidRPr="00D974C6">
        <w:rPr>
          <w:rFonts w:eastAsia="SimSun" w:cs="Times New Roman"/>
          <w:color w:val="000000" w:themeColor="text1"/>
          <w:sz w:val="24"/>
          <w:szCs w:val="24"/>
        </w:rPr>
        <w:t xml:space="preserve"> </w:t>
      </w:r>
      <w:r w:rsidR="003E01E4">
        <w:rPr>
          <w:rFonts w:eastAsia="SimSun" w:cs="Times New Roman"/>
          <w:color w:val="000000" w:themeColor="text1"/>
          <w:sz w:val="24"/>
          <w:szCs w:val="24"/>
        </w:rPr>
        <w:t>satisfying</w:t>
      </w:r>
      <w:r w:rsidRPr="00D974C6">
        <w:rPr>
          <w:rFonts w:eastAsia="SimSun" w:cs="Times New Roman"/>
          <w:color w:val="000000" w:themeColor="text1"/>
          <w:sz w:val="24"/>
          <w:szCs w:val="24"/>
        </w:rPr>
        <w:t xml:space="preserve"> stimuli (e.g., picture of </w:t>
      </w:r>
      <w:r w:rsidR="001537E4" w:rsidRPr="00D974C6">
        <w:rPr>
          <w:rFonts w:eastAsia="SimSun" w:cs="Times New Roman"/>
          <w:color w:val="000000" w:themeColor="text1"/>
          <w:sz w:val="24"/>
          <w:szCs w:val="24"/>
        </w:rPr>
        <w:t xml:space="preserve">a </w:t>
      </w:r>
      <w:r w:rsidRPr="00D974C6">
        <w:rPr>
          <w:rFonts w:eastAsia="SimSun" w:cs="Times New Roman"/>
          <w:color w:val="000000" w:themeColor="text1"/>
          <w:sz w:val="24"/>
          <w:szCs w:val="24"/>
        </w:rPr>
        <w:t xml:space="preserve">loved one, </w:t>
      </w:r>
      <w:r w:rsidR="001537E4" w:rsidRPr="00D974C6">
        <w:rPr>
          <w:rFonts w:eastAsia="SimSun" w:cs="Times New Roman"/>
          <w:color w:val="000000" w:themeColor="text1"/>
          <w:sz w:val="24"/>
          <w:szCs w:val="24"/>
        </w:rPr>
        <w:t>positive social feedback</w:t>
      </w:r>
      <w:r w:rsidRPr="00D974C6">
        <w:rPr>
          <w:rFonts w:eastAsia="SimSun" w:cs="Times New Roman"/>
          <w:color w:val="000000" w:themeColor="text1"/>
          <w:sz w:val="24"/>
          <w:szCs w:val="24"/>
        </w:rPr>
        <w:t>,</w:t>
      </w:r>
      <w:r w:rsidR="001537E4" w:rsidRPr="00D974C6">
        <w:rPr>
          <w:rFonts w:eastAsia="SimSun" w:cs="Times New Roman"/>
          <w:color w:val="000000" w:themeColor="text1"/>
          <w:sz w:val="24"/>
          <w:szCs w:val="24"/>
        </w:rPr>
        <w:t xml:space="preserve"> </w:t>
      </w:r>
      <w:r w:rsidRPr="00D974C6">
        <w:rPr>
          <w:rFonts w:eastAsia="SimSun" w:cs="Times New Roman"/>
          <w:color w:val="000000" w:themeColor="text1"/>
          <w:sz w:val="24"/>
          <w:szCs w:val="24"/>
        </w:rPr>
        <w:t>music, art</w:t>
      </w:r>
      <w:r w:rsidR="001537E4" w:rsidRPr="00D974C6">
        <w:rPr>
          <w:rFonts w:eastAsia="SimSun" w:cs="Times New Roman"/>
          <w:color w:val="000000" w:themeColor="text1"/>
          <w:sz w:val="24"/>
          <w:szCs w:val="24"/>
        </w:rPr>
        <w:t xml:space="preserve">; </w:t>
      </w:r>
      <w:r w:rsidRPr="00D974C6">
        <w:rPr>
          <w:rFonts w:eastAsia="SimSun" w:cs="Times New Roman"/>
          <w:color w:val="000000" w:themeColor="text1"/>
          <w:sz w:val="24"/>
          <w:szCs w:val="24"/>
        </w:rPr>
        <w:t xml:space="preserve">Bartels </w:t>
      </w:r>
      <w:r w:rsidR="005C2618" w:rsidRPr="00D974C6">
        <w:rPr>
          <w:rFonts w:eastAsia="SimSun" w:cs="Times New Roman"/>
          <w:color w:val="000000" w:themeColor="text1"/>
          <w:sz w:val="24"/>
          <w:szCs w:val="24"/>
        </w:rPr>
        <w:t xml:space="preserve">and </w:t>
      </w:r>
      <w:r w:rsidRPr="00D974C6">
        <w:rPr>
          <w:rFonts w:eastAsia="SimSun" w:cs="Times New Roman"/>
          <w:color w:val="000000" w:themeColor="text1"/>
          <w:sz w:val="24"/>
          <w:szCs w:val="24"/>
        </w:rPr>
        <w:t xml:space="preserve">Zeki, 2004; Berridge </w:t>
      </w:r>
      <w:r w:rsidR="005C2618" w:rsidRPr="00D974C6">
        <w:rPr>
          <w:rFonts w:eastAsia="SimSun" w:cs="Times New Roman"/>
          <w:color w:val="000000" w:themeColor="text1"/>
          <w:sz w:val="24"/>
          <w:szCs w:val="24"/>
        </w:rPr>
        <w:t xml:space="preserve">and </w:t>
      </w:r>
      <w:r w:rsidRPr="00D974C6">
        <w:rPr>
          <w:rFonts w:eastAsia="SimSun" w:cs="Times New Roman"/>
          <w:color w:val="000000" w:themeColor="text1"/>
          <w:sz w:val="24"/>
          <w:szCs w:val="24"/>
        </w:rPr>
        <w:t>Kringelbach, 2015).</w:t>
      </w:r>
      <w:r w:rsidR="007A3091">
        <w:rPr>
          <w:rFonts w:eastAsia="SimSun" w:cs="Times New Roman" w:hint="eastAsia"/>
          <w:color w:val="000000" w:themeColor="text1"/>
          <w:sz w:val="24"/>
          <w:szCs w:val="24"/>
        </w:rPr>
        <w:t xml:space="preserve"> </w:t>
      </w:r>
      <w:r w:rsidR="002F2E76" w:rsidRPr="001D5BA7">
        <w:rPr>
          <w:rFonts w:eastAsiaTheme="minorEastAsia" w:cs="Times New Roman"/>
          <w:sz w:val="24"/>
          <w:szCs w:val="24"/>
        </w:rPr>
        <w:t>We therefore propose the following:</w:t>
      </w:r>
    </w:p>
    <w:p w14:paraId="660628E0" w14:textId="616FCB51" w:rsidR="001F0C18" w:rsidRPr="00541C50" w:rsidRDefault="002F2E76" w:rsidP="00541C50">
      <w:pPr>
        <w:spacing w:line="480" w:lineRule="exact"/>
        <w:ind w:firstLine="360"/>
        <w:jc w:val="left"/>
        <w:rPr>
          <w:rFonts w:eastAsia="SimSun" w:cs="Times New Roman"/>
          <w:sz w:val="24"/>
          <w:szCs w:val="24"/>
        </w:rPr>
      </w:pPr>
      <w:r w:rsidRPr="001D5BA7">
        <w:rPr>
          <w:rFonts w:eastAsiaTheme="minorEastAsia" w:cs="Times New Roman"/>
          <w:i/>
          <w:sz w:val="24"/>
          <w:szCs w:val="24"/>
        </w:rPr>
        <w:t>Proposition 4: Nostalgia involves brain regions associated with reward processing</w:t>
      </w:r>
      <w:r w:rsidRPr="001D5BA7">
        <w:rPr>
          <w:rFonts w:eastAsiaTheme="minorEastAsia" w:cs="Times New Roman"/>
          <w:sz w:val="24"/>
          <w:szCs w:val="24"/>
        </w:rPr>
        <w:t>.</w:t>
      </w:r>
    </w:p>
    <w:p w14:paraId="3BDF8C68" w14:textId="5862EC0A" w:rsidR="00932DA4" w:rsidRPr="00D974C6" w:rsidRDefault="005D66E2" w:rsidP="00541C50">
      <w:pPr>
        <w:pStyle w:val="Heading2"/>
        <w:keepLines w:val="0"/>
        <w:spacing w:before="0" w:after="0" w:line="480" w:lineRule="exact"/>
        <w:rPr>
          <w:rFonts w:cs="Times New Roman"/>
          <w:bCs w:val="0"/>
          <w:sz w:val="24"/>
          <w:szCs w:val="24"/>
        </w:rPr>
      </w:pPr>
      <w:r w:rsidRPr="00541C50">
        <w:rPr>
          <w:rFonts w:cs="Times New Roman"/>
          <w:bCs w:val="0"/>
          <w:sz w:val="24"/>
          <w:szCs w:val="24"/>
        </w:rPr>
        <w:t>2.5 Overview</w:t>
      </w:r>
    </w:p>
    <w:p w14:paraId="627E5597" w14:textId="7B06995B" w:rsidR="00280EB3" w:rsidRDefault="009E6B5B" w:rsidP="002719F9">
      <w:pPr>
        <w:spacing w:line="480" w:lineRule="exact"/>
        <w:ind w:firstLine="420"/>
        <w:jc w:val="left"/>
        <w:rPr>
          <w:rFonts w:eastAsiaTheme="minorEastAsia" w:cs="Times New Roman"/>
          <w:sz w:val="24"/>
          <w:szCs w:val="24"/>
        </w:rPr>
      </w:pPr>
      <w:r w:rsidRPr="00E35E27">
        <w:rPr>
          <w:rFonts w:eastAsiaTheme="minorEastAsia" w:cs="Times New Roman"/>
          <w:sz w:val="24"/>
          <w:szCs w:val="24"/>
        </w:rPr>
        <w:t>Taken together, nostalgia</w:t>
      </w:r>
      <w:r w:rsidR="00A97AEE">
        <w:rPr>
          <w:rFonts w:eastAsiaTheme="minorEastAsia" w:cs="Times New Roman"/>
          <w:sz w:val="24"/>
          <w:szCs w:val="24"/>
        </w:rPr>
        <w:t xml:space="preserve"> entails </w:t>
      </w:r>
      <w:r w:rsidRPr="00E35E27">
        <w:rPr>
          <w:rFonts w:eastAsiaTheme="minorEastAsia" w:cs="Times New Roman"/>
          <w:sz w:val="24"/>
          <w:szCs w:val="24"/>
        </w:rPr>
        <w:t>self-</w:t>
      </w:r>
      <w:r w:rsidR="00673864">
        <w:rPr>
          <w:rFonts w:eastAsia="SimSun" w:cs="Times New Roman" w:hint="eastAsia"/>
          <w:sz w:val="24"/>
          <w:szCs w:val="24"/>
        </w:rPr>
        <w:t>reflection</w:t>
      </w:r>
      <w:r w:rsidR="00A97AEE">
        <w:rPr>
          <w:rFonts w:eastAsiaTheme="minorEastAsia" w:cs="Times New Roman"/>
          <w:sz w:val="24"/>
          <w:szCs w:val="24"/>
        </w:rPr>
        <w:t>, autobiographical</w:t>
      </w:r>
      <w:r w:rsidRPr="00E35E27">
        <w:rPr>
          <w:rFonts w:eastAsiaTheme="minorEastAsia" w:cs="Times New Roman"/>
          <w:sz w:val="24"/>
          <w:szCs w:val="24"/>
        </w:rPr>
        <w:t xml:space="preserve"> memory</w:t>
      </w:r>
      <w:r w:rsidR="00A97AEE">
        <w:rPr>
          <w:rFonts w:eastAsiaTheme="minorEastAsia" w:cs="Times New Roman"/>
          <w:sz w:val="24"/>
          <w:szCs w:val="24"/>
        </w:rPr>
        <w:t>, emotion regulation, and a reward</w:t>
      </w:r>
      <w:r w:rsidR="0075115D">
        <w:rPr>
          <w:rFonts w:eastAsiaTheme="minorEastAsia" w:cs="Times New Roman"/>
          <w:sz w:val="24"/>
          <w:szCs w:val="24"/>
        </w:rPr>
        <w:t xml:space="preserve"> </w:t>
      </w:r>
      <w:r w:rsidR="00A97AEE">
        <w:rPr>
          <w:rFonts w:eastAsiaTheme="minorEastAsia" w:cs="Times New Roman"/>
          <w:sz w:val="24"/>
          <w:szCs w:val="24"/>
        </w:rPr>
        <w:t>orientation</w:t>
      </w:r>
      <w:r w:rsidR="00B631E9" w:rsidRPr="00E35E27">
        <w:rPr>
          <w:rFonts w:eastAsiaTheme="minorEastAsia" w:cs="Times New Roman"/>
          <w:sz w:val="24"/>
          <w:szCs w:val="24"/>
        </w:rPr>
        <w:t xml:space="preserve"> </w:t>
      </w:r>
      <w:r w:rsidRPr="00E35E27">
        <w:rPr>
          <w:rFonts w:eastAsiaTheme="minorEastAsia" w:cs="Times New Roman"/>
          <w:sz w:val="24"/>
          <w:szCs w:val="24"/>
        </w:rPr>
        <w:t>(</w:t>
      </w:r>
      <w:r w:rsidR="002A2AB6">
        <w:rPr>
          <w:rFonts w:asciiTheme="majorBidi" w:hAnsiTheme="majorBidi" w:cstheme="majorBidi"/>
          <w:color w:val="000000"/>
          <w:sz w:val="24"/>
          <w:szCs w:val="24"/>
        </w:rPr>
        <w:t>Sedikides</w:t>
      </w:r>
      <w:r w:rsidR="002A2AB6" w:rsidRPr="00D30CF4">
        <w:rPr>
          <w:rFonts w:asciiTheme="majorBidi" w:hAnsiTheme="majorBidi" w:cstheme="majorBidi"/>
          <w:color w:val="000000"/>
          <w:sz w:val="24"/>
          <w:szCs w:val="24"/>
        </w:rPr>
        <w:t xml:space="preserve"> </w:t>
      </w:r>
      <w:r w:rsidR="005C2618">
        <w:rPr>
          <w:rFonts w:asciiTheme="majorBidi" w:hAnsiTheme="majorBidi" w:cstheme="majorBidi"/>
          <w:color w:val="000000"/>
          <w:sz w:val="24"/>
          <w:szCs w:val="24"/>
        </w:rPr>
        <w:t>and</w:t>
      </w:r>
      <w:r w:rsidR="002A2AB6" w:rsidRPr="00D30CF4">
        <w:rPr>
          <w:rFonts w:asciiTheme="majorBidi" w:hAnsiTheme="majorBidi" w:cstheme="majorBidi"/>
          <w:color w:val="000000"/>
          <w:sz w:val="24"/>
          <w:szCs w:val="24"/>
        </w:rPr>
        <w:t xml:space="preserve"> Wildschut, </w:t>
      </w:r>
      <w:r w:rsidR="002A2AB6">
        <w:rPr>
          <w:rFonts w:asciiTheme="majorBidi" w:hAnsiTheme="majorBidi" w:cstheme="majorBidi"/>
          <w:color w:val="000000"/>
          <w:sz w:val="24"/>
          <w:szCs w:val="24"/>
        </w:rPr>
        <w:t>2</w:t>
      </w:r>
      <w:r w:rsidR="002A2AB6" w:rsidRPr="00D30CF4">
        <w:rPr>
          <w:rFonts w:asciiTheme="majorBidi" w:hAnsiTheme="majorBidi" w:cstheme="majorBidi"/>
          <w:color w:val="000000"/>
          <w:sz w:val="24"/>
          <w:szCs w:val="24"/>
        </w:rPr>
        <w:t>020</w:t>
      </w:r>
      <w:r w:rsidR="002A2AB6">
        <w:rPr>
          <w:rFonts w:asciiTheme="majorBidi" w:hAnsiTheme="majorBidi" w:cstheme="majorBidi"/>
          <w:color w:val="000000"/>
          <w:sz w:val="24"/>
          <w:szCs w:val="24"/>
        </w:rPr>
        <w:t>;</w:t>
      </w:r>
      <w:r w:rsidR="002A2AB6" w:rsidRPr="00D30CF4">
        <w:rPr>
          <w:rFonts w:asciiTheme="majorBidi" w:hAnsiTheme="majorBidi" w:cstheme="majorBidi"/>
          <w:color w:val="000000"/>
          <w:sz w:val="24"/>
          <w:szCs w:val="24"/>
        </w:rPr>
        <w:t xml:space="preserve"> </w:t>
      </w:r>
      <w:r w:rsidRPr="00E35E27">
        <w:rPr>
          <w:rFonts w:eastAsiaTheme="minorEastAsia" w:cs="Times New Roman"/>
          <w:sz w:val="24"/>
          <w:szCs w:val="24"/>
        </w:rPr>
        <w:t>Sedikides et al., 201</w:t>
      </w:r>
      <w:r w:rsidR="00B631E9" w:rsidRPr="00E35E27">
        <w:rPr>
          <w:rFonts w:eastAsiaTheme="minorEastAsia" w:cs="Times New Roman"/>
          <w:sz w:val="24"/>
          <w:szCs w:val="24"/>
        </w:rPr>
        <w:t>5</w:t>
      </w:r>
      <w:r w:rsidRPr="00E35E27">
        <w:rPr>
          <w:rFonts w:eastAsiaTheme="minorEastAsia" w:cs="Times New Roman"/>
          <w:sz w:val="24"/>
          <w:szCs w:val="24"/>
        </w:rPr>
        <w:t xml:space="preserve">; </w:t>
      </w:r>
      <w:r w:rsidR="00F61FA2">
        <w:rPr>
          <w:rFonts w:eastAsiaTheme="minorEastAsia" w:cs="Times New Roman"/>
          <w:sz w:val="24"/>
          <w:szCs w:val="24"/>
        </w:rPr>
        <w:t>V</w:t>
      </w:r>
      <w:r w:rsidRPr="00E35E27">
        <w:rPr>
          <w:rFonts w:eastAsiaTheme="minorEastAsia" w:cs="Times New Roman"/>
          <w:sz w:val="24"/>
          <w:szCs w:val="24"/>
        </w:rPr>
        <w:t>an Tilburg</w:t>
      </w:r>
      <w:r w:rsidR="005C2618">
        <w:rPr>
          <w:rFonts w:eastAsiaTheme="minorEastAsia" w:cs="Times New Roman"/>
          <w:sz w:val="24"/>
          <w:szCs w:val="24"/>
        </w:rPr>
        <w:t xml:space="preserve"> et al., </w:t>
      </w:r>
      <w:r w:rsidRPr="00E35E27">
        <w:rPr>
          <w:rFonts w:eastAsiaTheme="minorEastAsia" w:cs="Times New Roman"/>
          <w:sz w:val="24"/>
          <w:szCs w:val="24"/>
        </w:rPr>
        <w:t>201</w:t>
      </w:r>
      <w:r w:rsidR="00F23F75" w:rsidRPr="00E35E27">
        <w:rPr>
          <w:rFonts w:eastAsiaTheme="minorEastAsia" w:cs="Times New Roman"/>
          <w:sz w:val="24"/>
          <w:szCs w:val="24"/>
        </w:rPr>
        <w:t>8</w:t>
      </w:r>
      <w:r w:rsidRPr="00E35E27">
        <w:rPr>
          <w:rFonts w:eastAsiaTheme="minorEastAsia" w:cs="Times New Roman"/>
          <w:sz w:val="24"/>
          <w:szCs w:val="24"/>
        </w:rPr>
        <w:t xml:space="preserve">). </w:t>
      </w:r>
      <w:r w:rsidR="0030458F" w:rsidRPr="00D974C6">
        <w:rPr>
          <w:rFonts w:eastAsiaTheme="minorEastAsia" w:cs="Times New Roman"/>
          <w:bCs/>
          <w:sz w:val="24"/>
          <w:szCs w:val="24"/>
        </w:rPr>
        <w:t xml:space="preserve">We thus asked whether </w:t>
      </w:r>
      <w:r w:rsidR="00DD3A75" w:rsidRPr="00D974C6">
        <w:rPr>
          <w:rFonts w:eastAsiaTheme="minorEastAsia" w:cs="Times New Roman"/>
          <w:bCs/>
          <w:sz w:val="24"/>
          <w:szCs w:val="24"/>
        </w:rPr>
        <w:t>nostalgia involve</w:t>
      </w:r>
      <w:r w:rsidR="0030458F" w:rsidRPr="00D974C6">
        <w:rPr>
          <w:rFonts w:eastAsiaTheme="minorEastAsia" w:cs="Times New Roman"/>
          <w:bCs/>
          <w:sz w:val="24"/>
          <w:szCs w:val="24"/>
        </w:rPr>
        <w:t>s</w:t>
      </w:r>
      <w:r w:rsidR="00DD3A75" w:rsidRPr="00D974C6">
        <w:rPr>
          <w:rFonts w:eastAsiaTheme="minorEastAsia" w:cs="Times New Roman"/>
          <w:bCs/>
          <w:sz w:val="24"/>
          <w:szCs w:val="24"/>
        </w:rPr>
        <w:t xml:space="preserve"> </w:t>
      </w:r>
      <w:r w:rsidR="005D2394" w:rsidRPr="00D974C6">
        <w:rPr>
          <w:rFonts w:eastAsiaTheme="minorEastAsia" w:cs="Times New Roman"/>
          <w:bCs/>
          <w:sz w:val="24"/>
          <w:szCs w:val="24"/>
        </w:rPr>
        <w:t xml:space="preserve">brain regions associated with (1) </w:t>
      </w:r>
      <w:r w:rsidR="007630AF" w:rsidRPr="00D974C6">
        <w:rPr>
          <w:rFonts w:eastAsiaTheme="minorEastAsia" w:cs="Times New Roman"/>
          <w:bCs/>
          <w:sz w:val="24"/>
          <w:szCs w:val="24"/>
        </w:rPr>
        <w:t>self-</w:t>
      </w:r>
      <w:r w:rsidR="00673864" w:rsidRPr="00D974C6">
        <w:rPr>
          <w:rFonts w:eastAsiaTheme="minorEastAsia" w:cs="Times New Roman"/>
          <w:bCs/>
          <w:sz w:val="24"/>
          <w:szCs w:val="24"/>
        </w:rPr>
        <w:t>r</w:t>
      </w:r>
      <w:r w:rsidR="00673864">
        <w:rPr>
          <w:rFonts w:eastAsia="SimSun" w:cs="Times New Roman" w:hint="eastAsia"/>
          <w:bCs/>
          <w:sz w:val="24"/>
          <w:szCs w:val="24"/>
        </w:rPr>
        <w:t>ef</w:t>
      </w:r>
      <w:r w:rsidR="00376FCD">
        <w:rPr>
          <w:rFonts w:eastAsia="SimSun" w:cs="Times New Roman" w:hint="eastAsia"/>
          <w:bCs/>
          <w:sz w:val="24"/>
          <w:szCs w:val="24"/>
        </w:rPr>
        <w:t>l</w:t>
      </w:r>
      <w:r w:rsidR="00673864">
        <w:rPr>
          <w:rFonts w:eastAsia="SimSun" w:cs="Times New Roman" w:hint="eastAsia"/>
          <w:bCs/>
          <w:sz w:val="24"/>
          <w:szCs w:val="24"/>
        </w:rPr>
        <w:t>ection</w:t>
      </w:r>
      <w:r w:rsidR="0075115D">
        <w:rPr>
          <w:rFonts w:eastAsia="SimSun" w:cs="Times New Roman"/>
          <w:bCs/>
          <w:sz w:val="24"/>
          <w:szCs w:val="24"/>
        </w:rPr>
        <w:t xml:space="preserve"> processing</w:t>
      </w:r>
      <w:r w:rsidR="005D2394" w:rsidRPr="00D974C6">
        <w:rPr>
          <w:rFonts w:eastAsiaTheme="minorEastAsia" w:cs="Times New Roman"/>
          <w:bCs/>
          <w:sz w:val="24"/>
          <w:szCs w:val="24"/>
        </w:rPr>
        <w:t xml:space="preserve">, (2) </w:t>
      </w:r>
      <w:r w:rsidR="007630AF" w:rsidRPr="00D974C6">
        <w:rPr>
          <w:rFonts w:eastAsiaTheme="minorEastAsia" w:cs="Times New Roman"/>
          <w:bCs/>
          <w:sz w:val="24"/>
          <w:szCs w:val="24"/>
        </w:rPr>
        <w:t>autobiographical memory</w:t>
      </w:r>
      <w:r w:rsidR="0075115D">
        <w:rPr>
          <w:rFonts w:eastAsiaTheme="minorEastAsia" w:cs="Times New Roman"/>
          <w:bCs/>
          <w:sz w:val="24"/>
          <w:szCs w:val="24"/>
        </w:rPr>
        <w:t xml:space="preserve"> </w:t>
      </w:r>
      <w:r w:rsidR="0075115D">
        <w:rPr>
          <w:rFonts w:eastAsia="SimSun" w:cs="Times New Roman"/>
          <w:bCs/>
          <w:sz w:val="24"/>
          <w:szCs w:val="24"/>
        </w:rPr>
        <w:t>processing</w:t>
      </w:r>
      <w:r w:rsidR="005D2394" w:rsidRPr="00D974C6">
        <w:rPr>
          <w:rFonts w:eastAsiaTheme="minorEastAsia" w:cs="Times New Roman"/>
          <w:bCs/>
          <w:sz w:val="24"/>
          <w:szCs w:val="24"/>
        </w:rPr>
        <w:t>, (3)</w:t>
      </w:r>
      <w:r w:rsidR="002A2AB6" w:rsidRPr="00D974C6">
        <w:rPr>
          <w:rFonts w:eastAsiaTheme="minorEastAsia" w:cs="Times New Roman"/>
          <w:bCs/>
          <w:sz w:val="24"/>
          <w:szCs w:val="24"/>
        </w:rPr>
        <w:t xml:space="preserve"> </w:t>
      </w:r>
      <w:r w:rsidR="007630AF" w:rsidRPr="00D974C6">
        <w:rPr>
          <w:rFonts w:eastAsiaTheme="minorEastAsia" w:cs="Times New Roman"/>
          <w:bCs/>
          <w:sz w:val="24"/>
          <w:szCs w:val="24"/>
        </w:rPr>
        <w:t>emotion regulation</w:t>
      </w:r>
      <w:r w:rsidR="0075115D">
        <w:rPr>
          <w:rFonts w:eastAsiaTheme="minorEastAsia" w:cs="Times New Roman"/>
          <w:bCs/>
          <w:sz w:val="24"/>
          <w:szCs w:val="24"/>
        </w:rPr>
        <w:t xml:space="preserve"> </w:t>
      </w:r>
      <w:r w:rsidR="0075115D">
        <w:rPr>
          <w:rFonts w:eastAsia="SimSun" w:cs="Times New Roman"/>
          <w:bCs/>
          <w:sz w:val="24"/>
          <w:szCs w:val="24"/>
        </w:rPr>
        <w:t>processing</w:t>
      </w:r>
      <w:r w:rsidR="005D2394" w:rsidRPr="00D974C6">
        <w:rPr>
          <w:rFonts w:eastAsiaTheme="minorEastAsia" w:cs="Times New Roman"/>
          <w:bCs/>
          <w:sz w:val="24"/>
          <w:szCs w:val="24"/>
        </w:rPr>
        <w:t xml:space="preserve">, and (4) </w:t>
      </w:r>
      <w:r w:rsidR="005D2394" w:rsidRPr="00D974C6">
        <w:rPr>
          <w:rFonts w:eastAsiaTheme="minorEastAsia" w:cs="Times New Roman"/>
          <w:bCs/>
          <w:sz w:val="24"/>
          <w:szCs w:val="24"/>
        </w:rPr>
        <w:lastRenderedPageBreak/>
        <w:t>reward</w:t>
      </w:r>
      <w:r w:rsidR="00186164" w:rsidRPr="00D974C6">
        <w:rPr>
          <w:rFonts w:eastAsiaTheme="minorEastAsia" w:cs="Times New Roman"/>
          <w:bCs/>
          <w:sz w:val="24"/>
          <w:szCs w:val="24"/>
        </w:rPr>
        <w:t xml:space="preserve"> processing</w:t>
      </w:r>
      <w:r w:rsidR="0030458F" w:rsidRPr="00D974C6">
        <w:rPr>
          <w:rFonts w:eastAsiaTheme="minorEastAsia" w:cs="Times New Roman"/>
          <w:bCs/>
          <w:sz w:val="24"/>
          <w:szCs w:val="24"/>
        </w:rPr>
        <w:t>.</w:t>
      </w:r>
      <w:r w:rsidR="00DD3A75" w:rsidRPr="00B7719F">
        <w:rPr>
          <w:rFonts w:eastAsiaTheme="minorEastAsia" w:cs="Times New Roman"/>
          <w:b/>
          <w:sz w:val="24"/>
          <w:szCs w:val="24"/>
        </w:rPr>
        <w:t xml:space="preserve"> </w:t>
      </w:r>
      <w:r w:rsidR="003C3DFF" w:rsidRPr="00E35E27">
        <w:rPr>
          <w:rFonts w:eastAsiaTheme="minorEastAsia" w:cs="Times New Roman"/>
          <w:sz w:val="24"/>
          <w:szCs w:val="24"/>
        </w:rPr>
        <w:t xml:space="preserve">To answer </w:t>
      </w:r>
      <w:r w:rsidR="00DD3A75" w:rsidRPr="00E35E27">
        <w:rPr>
          <w:rFonts w:eastAsiaTheme="minorEastAsia" w:cs="Times New Roman"/>
          <w:sz w:val="24"/>
          <w:szCs w:val="24"/>
        </w:rPr>
        <w:t>these questions (</w:t>
      </w:r>
      <w:r w:rsidR="003C3DFF" w:rsidRPr="00E35E27">
        <w:rPr>
          <w:rFonts w:eastAsiaTheme="minorEastAsia" w:cs="Times New Roman"/>
          <w:i/>
          <w:sz w:val="24"/>
          <w:szCs w:val="24"/>
        </w:rPr>
        <w:t>Proposition</w:t>
      </w:r>
      <w:r w:rsidR="0030458F" w:rsidRPr="00E35E27">
        <w:rPr>
          <w:rFonts w:eastAsiaTheme="minorEastAsia" w:cs="Times New Roman"/>
          <w:i/>
          <w:sz w:val="24"/>
          <w:szCs w:val="24"/>
        </w:rPr>
        <w:t>s</w:t>
      </w:r>
      <w:r w:rsidR="003C3DFF" w:rsidRPr="00E35E27">
        <w:rPr>
          <w:rFonts w:eastAsiaTheme="minorEastAsia" w:cs="Times New Roman"/>
          <w:i/>
          <w:sz w:val="24"/>
          <w:szCs w:val="24"/>
        </w:rPr>
        <w:t xml:space="preserve"> 1-4</w:t>
      </w:r>
      <w:r w:rsidR="00DD3A75" w:rsidRPr="00D974C6">
        <w:rPr>
          <w:rFonts w:eastAsiaTheme="minorEastAsia" w:cs="Times New Roman"/>
          <w:iCs/>
          <w:sz w:val="24"/>
          <w:szCs w:val="24"/>
        </w:rPr>
        <w:t>)</w:t>
      </w:r>
      <w:r w:rsidR="003C3DFF" w:rsidRPr="00E35E27">
        <w:rPr>
          <w:rFonts w:eastAsiaTheme="minorEastAsia" w:cs="Times New Roman"/>
          <w:sz w:val="24"/>
          <w:szCs w:val="24"/>
        </w:rPr>
        <w:t xml:space="preserve">, we reviewed </w:t>
      </w:r>
      <w:r w:rsidR="0030458F" w:rsidRPr="00E35E27">
        <w:rPr>
          <w:rFonts w:eastAsiaTheme="minorEastAsia" w:cs="Times New Roman"/>
          <w:sz w:val="24"/>
          <w:szCs w:val="24"/>
        </w:rPr>
        <w:t xml:space="preserve">the </w:t>
      </w:r>
      <w:r w:rsidR="00D974C6">
        <w:rPr>
          <w:rFonts w:eastAsiaTheme="minorEastAsia" w:cs="Times New Roman"/>
          <w:sz w:val="24"/>
          <w:szCs w:val="24"/>
        </w:rPr>
        <w:t>emerging</w:t>
      </w:r>
      <w:r w:rsidR="0030458F" w:rsidRPr="00E35E27">
        <w:rPr>
          <w:rFonts w:eastAsiaTheme="minorEastAsia" w:cs="Times New Roman"/>
          <w:sz w:val="24"/>
          <w:szCs w:val="24"/>
        </w:rPr>
        <w:t xml:space="preserve"> literature</w:t>
      </w:r>
      <w:r w:rsidR="00F97FE5" w:rsidRPr="00E35E27">
        <w:rPr>
          <w:rFonts w:eastAsiaTheme="minorEastAsia" w:cs="Times New Roman"/>
          <w:sz w:val="24"/>
          <w:szCs w:val="24"/>
        </w:rPr>
        <w:t xml:space="preserve"> on</w:t>
      </w:r>
      <w:r w:rsidR="003C3DFF" w:rsidRPr="00E35E27">
        <w:rPr>
          <w:rFonts w:eastAsiaTheme="minorEastAsia" w:cs="Times New Roman"/>
          <w:sz w:val="24"/>
          <w:szCs w:val="24"/>
        </w:rPr>
        <w:t xml:space="preserve"> patterns of brain activity associated with nostalgi</w:t>
      </w:r>
      <w:r w:rsidR="0075115D">
        <w:rPr>
          <w:rFonts w:eastAsiaTheme="minorEastAsia" w:cs="Times New Roman"/>
          <w:sz w:val="24"/>
          <w:szCs w:val="24"/>
        </w:rPr>
        <w:t>zing</w:t>
      </w:r>
      <w:r w:rsidR="00280EB3">
        <w:rPr>
          <w:rFonts w:eastAsiaTheme="minorEastAsia" w:cs="Times New Roman"/>
          <w:sz w:val="24"/>
          <w:szCs w:val="24"/>
        </w:rPr>
        <w:t>.</w:t>
      </w:r>
    </w:p>
    <w:p w14:paraId="761CAC60" w14:textId="69E1F54E" w:rsidR="00512301" w:rsidRPr="00F102F1" w:rsidRDefault="00EA76E3" w:rsidP="00EA76E3">
      <w:pPr>
        <w:spacing w:line="480" w:lineRule="exact"/>
        <w:ind w:firstLine="420"/>
        <w:jc w:val="left"/>
        <w:rPr>
          <w:rFonts w:eastAsia="SimSun" w:cs="Times New Roman"/>
          <w:sz w:val="24"/>
          <w:szCs w:val="24"/>
        </w:rPr>
      </w:pPr>
      <w:bookmarkStart w:id="21" w:name="_Hlk91778837"/>
      <w:r>
        <w:rPr>
          <w:rFonts w:eastAsiaTheme="minorEastAsia" w:cs="Times New Roman"/>
          <w:sz w:val="24"/>
          <w:szCs w:val="24"/>
        </w:rPr>
        <w:t xml:space="preserve">We concentrate on </w:t>
      </w:r>
      <w:r w:rsidR="000F3A61">
        <w:rPr>
          <w:rFonts w:eastAsiaTheme="minorEastAsia" w:cs="Times New Roman"/>
          <w:sz w:val="24"/>
          <w:szCs w:val="24"/>
        </w:rPr>
        <w:t>specific</w:t>
      </w:r>
      <w:r>
        <w:rPr>
          <w:rFonts w:eastAsiaTheme="minorEastAsia" w:cs="Times New Roman"/>
          <w:sz w:val="24"/>
          <w:szCs w:val="24"/>
        </w:rPr>
        <w:t xml:space="preserve"> brain regions that are most strongly implicated in nostalgia, and we do not aim to cover exhaustively and comprehensively all pertinent brain activity. Also, as we have alluded earlier, we frame our review in terms of brain regions rather than specific cortical networks; after all, within a given cortical network (</w:t>
      </w:r>
      <w:r w:rsidR="000F3A61">
        <w:rPr>
          <w:rFonts w:eastAsiaTheme="minorEastAsia" w:cs="Times New Roman"/>
          <w:sz w:val="24"/>
          <w:szCs w:val="24"/>
        </w:rPr>
        <w:t>e.g.</w:t>
      </w:r>
      <w:r>
        <w:rPr>
          <w:rFonts w:eastAsiaTheme="minorEastAsia" w:cs="Times New Roman"/>
          <w:sz w:val="24"/>
          <w:szCs w:val="24"/>
        </w:rPr>
        <w:t xml:space="preserve">, the </w:t>
      </w:r>
      <w:r>
        <w:rPr>
          <w:rFonts w:eastAsia="SimSun" w:cs="Times New Roman" w:hint="eastAsia"/>
          <w:color w:val="000000"/>
          <w:kern w:val="0"/>
          <w:sz w:val="24"/>
          <w:szCs w:val="24"/>
        </w:rPr>
        <w:t>default mode network</w:t>
      </w:r>
      <w:r w:rsidR="00304731">
        <w:rPr>
          <w:rFonts w:eastAsia="SimSun" w:cs="Times New Roman"/>
          <w:color w:val="000000"/>
          <w:kern w:val="0"/>
          <w:sz w:val="24"/>
          <w:szCs w:val="24"/>
        </w:rPr>
        <w:t xml:space="preserve"> or DMN</w:t>
      </w:r>
      <w:r>
        <w:rPr>
          <w:rFonts w:eastAsiaTheme="minorEastAsia" w:cs="Times New Roman"/>
          <w:sz w:val="24"/>
          <w:szCs w:val="24"/>
        </w:rPr>
        <w:t>), different brain regions may exercise distinct roles (Wen et al., 2020). Hence, a focus on brain regions is more informative. Further, a</w:t>
      </w:r>
      <w:r w:rsidR="00597E65">
        <w:rPr>
          <w:rFonts w:eastAsia="SimSun" w:cs="Times New Roman" w:hint="eastAsia"/>
          <w:sz w:val="24"/>
          <w:szCs w:val="24"/>
        </w:rPr>
        <w:t xml:space="preserve"> </w:t>
      </w:r>
      <w:r w:rsidR="00D82839">
        <w:rPr>
          <w:rFonts w:eastAsia="SimSun" w:cs="Times New Roman" w:hint="eastAsia"/>
          <w:sz w:val="24"/>
          <w:szCs w:val="24"/>
        </w:rPr>
        <w:t xml:space="preserve">brain region could be </w:t>
      </w:r>
      <w:r w:rsidR="0075115D">
        <w:rPr>
          <w:rFonts w:eastAsia="SimSun" w:cs="Times New Roman"/>
          <w:sz w:val="24"/>
          <w:szCs w:val="24"/>
        </w:rPr>
        <w:t>linked</w:t>
      </w:r>
      <w:r w:rsidR="00D82839">
        <w:rPr>
          <w:rFonts w:eastAsia="SimSun" w:cs="Times New Roman" w:hint="eastAsia"/>
          <w:sz w:val="24"/>
          <w:szCs w:val="24"/>
        </w:rPr>
        <w:t xml:space="preserve"> with </w:t>
      </w:r>
      <w:r w:rsidR="00044FB5">
        <w:rPr>
          <w:rFonts w:eastAsia="SimSun" w:cs="Times New Roman" w:hint="eastAsia"/>
          <w:sz w:val="24"/>
          <w:szCs w:val="24"/>
        </w:rPr>
        <w:t>more than one</w:t>
      </w:r>
      <w:r w:rsidR="002719F9">
        <w:rPr>
          <w:rFonts w:eastAsia="SimSun" w:cs="Times New Roman"/>
          <w:sz w:val="24"/>
          <w:szCs w:val="24"/>
        </w:rPr>
        <w:t xml:space="preserve"> of the four</w:t>
      </w:r>
      <w:r w:rsidR="00D82839" w:rsidRPr="00D82839">
        <w:rPr>
          <w:rFonts w:eastAsia="SimSun" w:cs="Times New Roman"/>
          <w:sz w:val="24"/>
          <w:szCs w:val="24"/>
        </w:rPr>
        <w:t xml:space="preserve"> </w:t>
      </w:r>
      <w:r w:rsidR="002719F9">
        <w:rPr>
          <w:rFonts w:eastAsia="SimSun" w:cs="Times New Roman"/>
          <w:sz w:val="24"/>
          <w:szCs w:val="24"/>
        </w:rPr>
        <w:t xml:space="preserve">core </w:t>
      </w:r>
      <w:r w:rsidR="00D82839" w:rsidRPr="00D82839">
        <w:rPr>
          <w:rFonts w:eastAsia="SimSun" w:cs="Times New Roman"/>
          <w:sz w:val="24"/>
          <w:szCs w:val="24"/>
        </w:rPr>
        <w:t>component</w:t>
      </w:r>
      <w:r w:rsidR="002719F9">
        <w:rPr>
          <w:rFonts w:eastAsia="SimSun" w:cs="Times New Roman"/>
          <w:sz w:val="24"/>
          <w:szCs w:val="24"/>
        </w:rPr>
        <w:t>s of nostalgia</w:t>
      </w:r>
      <w:r w:rsidR="00044FB5">
        <w:rPr>
          <w:rFonts w:eastAsia="SimSun" w:cs="Times New Roman" w:hint="eastAsia"/>
          <w:sz w:val="24"/>
          <w:szCs w:val="24"/>
        </w:rPr>
        <w:t>. For example,</w:t>
      </w:r>
      <w:r w:rsidR="00D82839" w:rsidRPr="004E59AF">
        <w:rPr>
          <w:rFonts w:eastAsia="SimSun" w:cs="Times New Roman" w:hint="eastAsia"/>
          <w:sz w:val="24"/>
          <w:szCs w:val="24"/>
        </w:rPr>
        <w:t xml:space="preserve"> </w:t>
      </w:r>
      <w:r w:rsidR="003932EF">
        <w:rPr>
          <w:rFonts w:eastAsia="SimSun" w:cs="Times New Roman"/>
          <w:sz w:val="24"/>
          <w:szCs w:val="24"/>
        </w:rPr>
        <w:t>mPFC</w:t>
      </w:r>
      <w:r w:rsidR="00376FCD" w:rsidRPr="00F102F1">
        <w:rPr>
          <w:rFonts w:eastAsia="SimSun" w:cs="Times New Roman"/>
          <w:sz w:val="24"/>
          <w:szCs w:val="24"/>
        </w:rPr>
        <w:t xml:space="preserve"> </w:t>
      </w:r>
      <w:r w:rsidR="00064A38">
        <w:rPr>
          <w:rFonts w:eastAsia="SimSun" w:cs="Times New Roman"/>
          <w:sz w:val="24"/>
          <w:szCs w:val="24"/>
        </w:rPr>
        <w:t>is</w:t>
      </w:r>
      <w:r w:rsidR="00376FCD" w:rsidRPr="00F102F1">
        <w:rPr>
          <w:rFonts w:eastAsia="SimSun" w:cs="Times New Roman"/>
          <w:sz w:val="24"/>
          <w:szCs w:val="24"/>
        </w:rPr>
        <w:t xml:space="preserve"> broad</w:t>
      </w:r>
      <w:r w:rsidR="00064A38">
        <w:rPr>
          <w:rFonts w:eastAsia="SimSun" w:cs="Times New Roman"/>
          <w:sz w:val="24"/>
          <w:szCs w:val="24"/>
        </w:rPr>
        <w:t>ly involved</w:t>
      </w:r>
      <w:r w:rsidR="00376FCD" w:rsidRPr="00F102F1">
        <w:rPr>
          <w:rFonts w:eastAsia="SimSun" w:cs="Times New Roman"/>
          <w:sz w:val="24"/>
          <w:szCs w:val="24"/>
        </w:rPr>
        <w:t xml:space="preserve"> in </w:t>
      </w:r>
      <w:r w:rsidR="00F043AC">
        <w:rPr>
          <w:rFonts w:eastAsia="SimSun" w:cs="Times New Roman" w:hint="eastAsia"/>
          <w:sz w:val="24"/>
          <w:szCs w:val="24"/>
        </w:rPr>
        <w:t>most of</w:t>
      </w:r>
      <w:r w:rsidR="00376FCD" w:rsidRPr="00F102F1">
        <w:rPr>
          <w:rFonts w:eastAsia="SimSun" w:cs="Times New Roman"/>
          <w:sz w:val="24"/>
          <w:szCs w:val="24"/>
        </w:rPr>
        <w:t xml:space="preserve"> the components.</w:t>
      </w:r>
      <w:r w:rsidR="00872F69" w:rsidRPr="00376FCD">
        <w:rPr>
          <w:rFonts w:eastAsia="SimSun" w:cs="Times New Roman" w:hint="eastAsia"/>
          <w:sz w:val="24"/>
          <w:szCs w:val="24"/>
        </w:rPr>
        <w:t xml:space="preserve"> </w:t>
      </w:r>
      <w:r w:rsidR="00376FCD" w:rsidRPr="00F102F1">
        <w:rPr>
          <w:rFonts w:eastAsiaTheme="minorEastAsia" w:cs="Times New Roman"/>
          <w:sz w:val="24"/>
          <w:szCs w:val="24"/>
        </w:rPr>
        <w:t>However,</w:t>
      </w:r>
      <w:r w:rsidR="00376FCD" w:rsidRPr="00F102F1">
        <w:rPr>
          <w:rFonts w:eastAsia="SimSun" w:cs="Times New Roman"/>
          <w:sz w:val="24"/>
          <w:szCs w:val="24"/>
        </w:rPr>
        <w:t xml:space="preserve"> </w:t>
      </w:r>
      <w:r w:rsidR="00376FCD" w:rsidRPr="00F102F1">
        <w:rPr>
          <w:rFonts w:eastAsiaTheme="minorEastAsia" w:cs="Times New Roman"/>
          <w:sz w:val="24"/>
          <w:szCs w:val="24"/>
        </w:rPr>
        <w:t xml:space="preserve">it is unclear whether </w:t>
      </w:r>
      <w:r w:rsidR="003932EF">
        <w:rPr>
          <w:rFonts w:eastAsia="SimSun" w:cs="Times New Roman"/>
          <w:sz w:val="24"/>
          <w:szCs w:val="24"/>
        </w:rPr>
        <w:t>mPFC</w:t>
      </w:r>
      <w:r w:rsidR="00376FCD" w:rsidRPr="00F102F1">
        <w:rPr>
          <w:rFonts w:eastAsia="SimSun" w:cs="Times New Roman"/>
          <w:sz w:val="24"/>
          <w:szCs w:val="24"/>
        </w:rPr>
        <w:t xml:space="preserve"> </w:t>
      </w:r>
      <w:r w:rsidR="00376FCD" w:rsidRPr="00F102F1">
        <w:rPr>
          <w:rFonts w:eastAsiaTheme="minorEastAsia" w:cs="Times New Roman"/>
          <w:sz w:val="24"/>
          <w:szCs w:val="24"/>
        </w:rPr>
        <w:t xml:space="preserve">is activated </w:t>
      </w:r>
      <w:r w:rsidR="00064A38">
        <w:rPr>
          <w:rFonts w:eastAsiaTheme="minorEastAsia" w:cs="Times New Roman"/>
          <w:sz w:val="24"/>
          <w:szCs w:val="24"/>
        </w:rPr>
        <w:t>in conjunction with</w:t>
      </w:r>
      <w:r w:rsidR="00376FCD" w:rsidRPr="00F102F1">
        <w:rPr>
          <w:rFonts w:eastAsiaTheme="minorEastAsia" w:cs="Times New Roman"/>
          <w:sz w:val="24"/>
          <w:szCs w:val="24"/>
        </w:rPr>
        <w:t xml:space="preserve"> the </w:t>
      </w:r>
      <w:r w:rsidR="00376FCD" w:rsidRPr="00F102F1">
        <w:rPr>
          <w:rFonts w:eastAsia="SimSun" w:cs="Times New Roman"/>
          <w:sz w:val="24"/>
          <w:szCs w:val="24"/>
        </w:rPr>
        <w:t xml:space="preserve">specific component </w:t>
      </w:r>
      <w:r w:rsidR="00064A38">
        <w:rPr>
          <w:rFonts w:eastAsiaTheme="minorEastAsia" w:cs="Times New Roman"/>
          <w:sz w:val="24"/>
          <w:szCs w:val="24"/>
        </w:rPr>
        <w:t>under consideration</w:t>
      </w:r>
      <w:r w:rsidR="00597E65">
        <w:rPr>
          <w:rFonts w:eastAsia="SimSun" w:cs="Times New Roman" w:hint="eastAsia"/>
          <w:sz w:val="24"/>
          <w:szCs w:val="24"/>
        </w:rPr>
        <w:t xml:space="preserve"> (i.e., </w:t>
      </w:r>
      <w:r w:rsidR="003932EF">
        <w:rPr>
          <w:rFonts w:eastAsia="SimSun" w:cs="Times New Roman" w:hint="eastAsia"/>
          <w:sz w:val="24"/>
          <w:szCs w:val="24"/>
        </w:rPr>
        <w:t>mPFC</w:t>
      </w:r>
      <w:r w:rsidR="00597E65">
        <w:rPr>
          <w:rFonts w:eastAsia="SimSun" w:cs="Times New Roman" w:hint="eastAsia"/>
          <w:sz w:val="24"/>
          <w:szCs w:val="24"/>
        </w:rPr>
        <w:t xml:space="preserve"> activity</w:t>
      </w:r>
      <w:r w:rsidR="002719F9">
        <w:rPr>
          <w:rFonts w:eastAsia="SimSun" w:cs="Times New Roman"/>
          <w:sz w:val="24"/>
          <w:szCs w:val="24"/>
        </w:rPr>
        <w:t xml:space="preserve"> might</w:t>
      </w:r>
      <w:r w:rsidR="00597E65">
        <w:rPr>
          <w:rFonts w:eastAsia="SimSun" w:cs="Times New Roman" w:hint="eastAsia"/>
          <w:sz w:val="24"/>
          <w:szCs w:val="24"/>
        </w:rPr>
        <w:t xml:space="preserve"> indicate self-reflection or emotion regulation)</w:t>
      </w:r>
      <w:r w:rsidR="00376FCD" w:rsidRPr="00F102F1">
        <w:rPr>
          <w:rFonts w:eastAsiaTheme="minorEastAsia" w:cs="Times New Roman"/>
          <w:sz w:val="24"/>
          <w:szCs w:val="24"/>
        </w:rPr>
        <w:t xml:space="preserve">. </w:t>
      </w:r>
      <w:bookmarkEnd w:id="21"/>
      <w:r w:rsidR="00376FCD" w:rsidRPr="00F102F1">
        <w:rPr>
          <w:rFonts w:eastAsiaTheme="minorEastAsia" w:cs="Times New Roman"/>
          <w:sz w:val="24"/>
          <w:szCs w:val="24"/>
        </w:rPr>
        <w:t xml:space="preserve">Put otherwise, </w:t>
      </w:r>
      <w:r w:rsidR="00376FCD" w:rsidRPr="00F102F1">
        <w:rPr>
          <w:rFonts w:eastAsia="SimSun" w:cs="Times New Roman"/>
          <w:sz w:val="24"/>
          <w:szCs w:val="24"/>
        </w:rPr>
        <w:t xml:space="preserve">although we </w:t>
      </w:r>
      <w:r w:rsidR="002719F9">
        <w:rPr>
          <w:rFonts w:eastAsia="SimSun" w:cs="Times New Roman"/>
          <w:sz w:val="24"/>
          <w:szCs w:val="24"/>
        </w:rPr>
        <w:t>offered</w:t>
      </w:r>
      <w:r w:rsidR="00376FCD" w:rsidRPr="00F102F1">
        <w:rPr>
          <w:rFonts w:eastAsia="SimSun" w:cs="Times New Roman"/>
          <w:sz w:val="24"/>
          <w:szCs w:val="24"/>
        </w:rPr>
        <w:t xml:space="preserve"> </w:t>
      </w:r>
      <w:r w:rsidR="00376FCD" w:rsidRPr="00F102F1">
        <w:rPr>
          <w:rFonts w:eastAsia="SimSun" w:cs="Times New Roman"/>
          <w:i/>
          <w:sz w:val="24"/>
          <w:szCs w:val="24"/>
        </w:rPr>
        <w:t>Propositions 1-4</w:t>
      </w:r>
      <w:r w:rsidR="00376FCD" w:rsidRPr="00376FCD">
        <w:rPr>
          <w:rFonts w:eastAsia="SimSun" w:cs="Times New Roman" w:hint="eastAsia"/>
          <w:sz w:val="24"/>
          <w:szCs w:val="24"/>
        </w:rPr>
        <w:t xml:space="preserve"> b</w:t>
      </w:r>
      <w:r w:rsidR="00376FCD" w:rsidRPr="00D82839">
        <w:rPr>
          <w:rFonts w:eastAsia="SimSun" w:cs="Times New Roman" w:hint="eastAsia"/>
          <w:sz w:val="24"/>
          <w:szCs w:val="24"/>
        </w:rPr>
        <w:t>a</w:t>
      </w:r>
      <w:r w:rsidR="00376FCD" w:rsidRPr="004E59AF">
        <w:rPr>
          <w:rFonts w:eastAsia="SimSun" w:cs="Times New Roman" w:hint="eastAsia"/>
          <w:sz w:val="24"/>
          <w:szCs w:val="24"/>
        </w:rPr>
        <w:t>sed on</w:t>
      </w:r>
      <w:r w:rsidR="00376FCD" w:rsidRPr="00376FCD">
        <w:rPr>
          <w:rFonts w:eastAsia="SimSun" w:cs="Times New Roman"/>
          <w:sz w:val="24"/>
          <w:szCs w:val="24"/>
        </w:rPr>
        <w:t xml:space="preserve"> existing </w:t>
      </w:r>
      <w:r w:rsidR="002719F9">
        <w:rPr>
          <w:rFonts w:eastAsia="SimSun" w:cs="Times New Roman"/>
          <w:sz w:val="24"/>
          <w:szCs w:val="24"/>
        </w:rPr>
        <w:t xml:space="preserve">nostalgia </w:t>
      </w:r>
      <w:r w:rsidR="00376FCD" w:rsidRPr="00376FCD">
        <w:rPr>
          <w:rFonts w:eastAsia="SimSun" w:cs="Times New Roman"/>
          <w:sz w:val="24"/>
          <w:szCs w:val="24"/>
        </w:rPr>
        <w:t>theory</w:t>
      </w:r>
      <w:r w:rsidR="0075115D">
        <w:rPr>
          <w:rFonts w:eastAsia="SimSun" w:cs="Times New Roman"/>
          <w:sz w:val="24"/>
          <w:szCs w:val="24"/>
        </w:rPr>
        <w:t xml:space="preserve"> and research</w:t>
      </w:r>
      <w:r w:rsidR="00376FCD" w:rsidRPr="00376FCD">
        <w:rPr>
          <w:rFonts w:eastAsia="SimSun" w:cs="Times New Roman"/>
          <w:sz w:val="24"/>
          <w:szCs w:val="24"/>
        </w:rPr>
        <w:t xml:space="preserve">, </w:t>
      </w:r>
      <w:r w:rsidR="00376FCD" w:rsidRPr="00F102F1">
        <w:rPr>
          <w:rFonts w:eastAsiaTheme="minorEastAsia" w:cs="Times New Roman"/>
          <w:sz w:val="24"/>
          <w:szCs w:val="24"/>
        </w:rPr>
        <w:t>our</w:t>
      </w:r>
      <w:r w:rsidR="00376FCD" w:rsidRPr="00F102F1">
        <w:rPr>
          <w:rFonts w:eastAsia="SimSun" w:cs="Times New Roman"/>
          <w:sz w:val="24"/>
          <w:szCs w:val="24"/>
        </w:rPr>
        <w:t xml:space="preserve"> foc</w:t>
      </w:r>
      <w:r w:rsidR="002719F9">
        <w:rPr>
          <w:rFonts w:eastAsia="SimSun" w:cs="Times New Roman"/>
          <w:sz w:val="24"/>
          <w:szCs w:val="24"/>
        </w:rPr>
        <w:t>i</w:t>
      </w:r>
      <w:r w:rsidR="00376FCD" w:rsidRPr="00F102F1">
        <w:rPr>
          <w:rFonts w:eastAsia="SimSun" w:cs="Times New Roman"/>
          <w:sz w:val="24"/>
          <w:szCs w:val="24"/>
        </w:rPr>
        <w:t xml:space="preserve"> on </w:t>
      </w:r>
      <w:r w:rsidR="00376FCD" w:rsidRPr="00376FCD">
        <w:rPr>
          <w:rFonts w:eastAsia="SimSun" w:cs="Times New Roman"/>
          <w:sz w:val="24"/>
          <w:szCs w:val="24"/>
        </w:rPr>
        <w:t>patterns of brain activity</w:t>
      </w:r>
      <w:r w:rsidR="00376FCD" w:rsidRPr="00376FCD">
        <w:rPr>
          <w:rFonts w:eastAsia="SimSun" w:cs="Times New Roman" w:hint="eastAsia"/>
          <w:sz w:val="24"/>
          <w:szCs w:val="24"/>
        </w:rPr>
        <w:t xml:space="preserve"> </w:t>
      </w:r>
      <w:r w:rsidR="00376FCD" w:rsidRPr="00F102F1">
        <w:rPr>
          <w:rFonts w:eastAsiaTheme="minorEastAsia" w:cs="Times New Roman"/>
          <w:sz w:val="24"/>
          <w:szCs w:val="24"/>
        </w:rPr>
        <w:t>relied</w:t>
      </w:r>
      <w:r w:rsidR="002719F9">
        <w:rPr>
          <w:rFonts w:eastAsiaTheme="minorEastAsia" w:cs="Times New Roman"/>
          <w:sz w:val="24"/>
          <w:szCs w:val="24"/>
        </w:rPr>
        <w:t xml:space="preserve"> </w:t>
      </w:r>
      <w:r w:rsidR="002719F9">
        <w:rPr>
          <w:rFonts w:eastAsia="SimSun" w:cs="Times New Roman"/>
          <w:sz w:val="24"/>
          <w:szCs w:val="24"/>
        </w:rPr>
        <w:t>to some extent</w:t>
      </w:r>
      <w:r w:rsidR="00376FCD" w:rsidRPr="00F102F1">
        <w:rPr>
          <w:rFonts w:eastAsiaTheme="minorEastAsia" w:cs="Times New Roman"/>
          <w:sz w:val="24"/>
          <w:szCs w:val="24"/>
        </w:rPr>
        <w:t xml:space="preserve"> on reverse inference.</w:t>
      </w:r>
      <w:r w:rsidR="0072189E" w:rsidRPr="00376FCD">
        <w:rPr>
          <w:rFonts w:eastAsiaTheme="minorEastAsia" w:cs="Times New Roman"/>
          <w:sz w:val="24"/>
          <w:szCs w:val="24"/>
        </w:rPr>
        <w:t xml:space="preserve"> </w:t>
      </w:r>
      <w:r>
        <w:rPr>
          <w:rFonts w:eastAsia="SimSun" w:cs="Times New Roman"/>
          <w:sz w:val="24"/>
          <w:szCs w:val="24"/>
        </w:rPr>
        <w:t>Lastly</w:t>
      </w:r>
      <w:r w:rsidR="00044FB5">
        <w:rPr>
          <w:rFonts w:eastAsia="SimSun" w:cs="Times New Roman" w:hint="eastAsia"/>
          <w:sz w:val="24"/>
          <w:szCs w:val="24"/>
        </w:rPr>
        <w:t xml:space="preserve">, </w:t>
      </w:r>
      <w:r w:rsidR="00F20D30">
        <w:rPr>
          <w:rFonts w:eastAsia="SimSun" w:cs="Times New Roman" w:hint="eastAsia"/>
          <w:sz w:val="24"/>
          <w:szCs w:val="24"/>
        </w:rPr>
        <w:t>the core</w:t>
      </w:r>
      <w:r w:rsidR="00597E65">
        <w:rPr>
          <w:rFonts w:eastAsia="SimSun" w:cs="Times New Roman" w:hint="eastAsia"/>
          <w:sz w:val="24"/>
          <w:szCs w:val="24"/>
        </w:rPr>
        <w:t xml:space="preserve"> component</w:t>
      </w:r>
      <w:r w:rsidR="002719F9">
        <w:rPr>
          <w:rFonts w:eastAsia="SimSun" w:cs="Times New Roman"/>
          <w:sz w:val="24"/>
          <w:szCs w:val="24"/>
        </w:rPr>
        <w:t>s</w:t>
      </w:r>
      <w:r w:rsidR="00597E65" w:rsidRPr="00D82839">
        <w:rPr>
          <w:rFonts w:eastAsia="SimSun" w:cs="Times New Roman"/>
          <w:sz w:val="24"/>
          <w:szCs w:val="24"/>
        </w:rPr>
        <w:t xml:space="preserve"> </w:t>
      </w:r>
      <w:r w:rsidR="002719F9">
        <w:rPr>
          <w:rFonts w:eastAsia="SimSun" w:cs="Times New Roman"/>
          <w:sz w:val="24"/>
          <w:szCs w:val="24"/>
        </w:rPr>
        <w:t>are</w:t>
      </w:r>
      <w:r w:rsidR="00F20D30">
        <w:rPr>
          <w:rFonts w:eastAsia="SimSun" w:cs="Times New Roman" w:hint="eastAsia"/>
          <w:sz w:val="24"/>
          <w:szCs w:val="24"/>
        </w:rPr>
        <w:t xml:space="preserve"> not </w:t>
      </w:r>
      <w:r w:rsidR="002719F9">
        <w:rPr>
          <w:rFonts w:eastAsia="SimSun" w:cs="Times New Roman"/>
          <w:sz w:val="24"/>
          <w:szCs w:val="24"/>
        </w:rPr>
        <w:t>independent</w:t>
      </w:r>
      <w:r w:rsidR="00F20D30">
        <w:rPr>
          <w:rFonts w:eastAsia="SimSun" w:cs="Times New Roman" w:hint="eastAsia"/>
          <w:sz w:val="24"/>
          <w:szCs w:val="24"/>
        </w:rPr>
        <w:t xml:space="preserve"> from each other</w:t>
      </w:r>
      <w:r w:rsidR="002719F9">
        <w:rPr>
          <w:rFonts w:eastAsia="SimSun" w:cs="Times New Roman"/>
          <w:sz w:val="24"/>
          <w:szCs w:val="24"/>
        </w:rPr>
        <w:t>;</w:t>
      </w:r>
      <w:r w:rsidR="00F20D30">
        <w:rPr>
          <w:rFonts w:eastAsia="SimSun" w:cs="Times New Roman" w:hint="eastAsia"/>
          <w:sz w:val="24"/>
          <w:szCs w:val="24"/>
        </w:rPr>
        <w:t xml:space="preserve"> for example</w:t>
      </w:r>
      <w:r w:rsidR="00597E65">
        <w:rPr>
          <w:rFonts w:eastAsia="SimSun" w:cs="Times New Roman" w:hint="eastAsia"/>
          <w:sz w:val="24"/>
          <w:szCs w:val="24"/>
        </w:rPr>
        <w:t>,</w:t>
      </w:r>
      <w:r w:rsidR="00F20D30">
        <w:rPr>
          <w:rFonts w:eastAsia="SimSun" w:cs="Times New Roman" w:hint="eastAsia"/>
          <w:sz w:val="24"/>
          <w:szCs w:val="24"/>
        </w:rPr>
        <w:t xml:space="preserve"> </w:t>
      </w:r>
      <w:r w:rsidR="00F20D30" w:rsidRPr="00F20D30">
        <w:rPr>
          <w:rFonts w:eastAsia="SimSun" w:cs="Times New Roman"/>
          <w:sz w:val="24"/>
          <w:szCs w:val="24"/>
        </w:rPr>
        <w:t>self-reflection</w:t>
      </w:r>
      <w:r w:rsidR="00F043AC">
        <w:rPr>
          <w:rFonts w:eastAsia="SimSun" w:cs="Times New Roman" w:hint="eastAsia"/>
          <w:sz w:val="24"/>
          <w:szCs w:val="24"/>
        </w:rPr>
        <w:t xml:space="preserve">, </w:t>
      </w:r>
      <w:r w:rsidR="00F20D30">
        <w:rPr>
          <w:rFonts w:eastAsia="SimSun" w:cs="Times New Roman" w:hint="eastAsia"/>
          <w:sz w:val="24"/>
          <w:szCs w:val="24"/>
        </w:rPr>
        <w:t xml:space="preserve">autobiographical memory </w:t>
      </w:r>
      <w:r w:rsidR="000F3A61">
        <w:rPr>
          <w:rFonts w:eastAsia="SimSun" w:cs="Times New Roman"/>
          <w:sz w:val="24"/>
          <w:szCs w:val="24"/>
        </w:rPr>
        <w:t>retrieval</w:t>
      </w:r>
      <w:r w:rsidR="002719F9">
        <w:rPr>
          <w:rFonts w:eastAsia="SimSun" w:cs="Times New Roman"/>
          <w:sz w:val="24"/>
          <w:szCs w:val="24"/>
        </w:rPr>
        <w:t>,</w:t>
      </w:r>
      <w:r w:rsidR="00F043AC">
        <w:rPr>
          <w:rFonts w:eastAsia="SimSun" w:cs="Times New Roman" w:hint="eastAsia"/>
          <w:sz w:val="24"/>
          <w:szCs w:val="24"/>
        </w:rPr>
        <w:t xml:space="preserve"> and emotion regulation</w:t>
      </w:r>
      <w:r w:rsidR="00F20D30">
        <w:rPr>
          <w:rFonts w:eastAsia="SimSun" w:cs="Times New Roman" w:hint="eastAsia"/>
          <w:sz w:val="24"/>
          <w:szCs w:val="24"/>
        </w:rPr>
        <w:t xml:space="preserve"> could </w:t>
      </w:r>
      <w:r w:rsidR="00D5450D">
        <w:rPr>
          <w:rFonts w:eastAsia="SimSun" w:cs="Times New Roman" w:hint="eastAsia"/>
          <w:sz w:val="24"/>
          <w:szCs w:val="24"/>
        </w:rPr>
        <w:t xml:space="preserve">occur </w:t>
      </w:r>
      <w:r w:rsidR="002719F9">
        <w:rPr>
          <w:rFonts w:eastAsia="SimSun" w:cs="Times New Roman"/>
          <w:sz w:val="24"/>
          <w:szCs w:val="24"/>
        </w:rPr>
        <w:t>simultaneously</w:t>
      </w:r>
      <w:r w:rsidR="00F20D30">
        <w:rPr>
          <w:rFonts w:eastAsia="SimSun" w:cs="Times New Roman" w:hint="eastAsia"/>
          <w:sz w:val="24"/>
          <w:szCs w:val="24"/>
        </w:rPr>
        <w:t xml:space="preserve">. </w:t>
      </w:r>
      <w:r>
        <w:rPr>
          <w:rFonts w:eastAsia="SimSun" w:cs="Times New Roman"/>
          <w:sz w:val="24"/>
          <w:szCs w:val="24"/>
        </w:rPr>
        <w:t>Consequently, we posit</w:t>
      </w:r>
      <w:r w:rsidR="00D82839" w:rsidRPr="002361AC">
        <w:rPr>
          <w:rFonts w:eastAsia="SimSun" w:cs="Times New Roman"/>
          <w:sz w:val="24"/>
          <w:szCs w:val="24"/>
        </w:rPr>
        <w:t xml:space="preserve"> that the</w:t>
      </w:r>
      <w:r w:rsidR="00D82839" w:rsidRPr="002361AC">
        <w:rPr>
          <w:rFonts w:eastAsia="SimSun" w:cs="Times New Roman" w:hint="eastAsia"/>
          <w:sz w:val="24"/>
          <w:szCs w:val="24"/>
        </w:rPr>
        <w:t xml:space="preserve"> core</w:t>
      </w:r>
      <w:r w:rsidR="00D82839" w:rsidRPr="002361AC">
        <w:rPr>
          <w:rFonts w:eastAsia="SimSun" w:cs="Times New Roman"/>
          <w:sz w:val="24"/>
          <w:szCs w:val="24"/>
        </w:rPr>
        <w:t xml:space="preserve"> components </w:t>
      </w:r>
      <w:r w:rsidR="00D82839" w:rsidRPr="002361AC">
        <w:rPr>
          <w:rFonts w:eastAsia="SimSun" w:cs="Times New Roman" w:hint="eastAsia"/>
          <w:sz w:val="24"/>
          <w:szCs w:val="24"/>
        </w:rPr>
        <w:t>of nostalgia</w:t>
      </w:r>
      <w:r w:rsidR="002719F9">
        <w:rPr>
          <w:rFonts w:eastAsia="SimSun" w:cs="Times New Roman"/>
          <w:sz w:val="24"/>
          <w:szCs w:val="24"/>
        </w:rPr>
        <w:t>—</w:t>
      </w:r>
      <w:r w:rsidR="00D82839" w:rsidRPr="00376FCD">
        <w:rPr>
          <w:rFonts w:eastAsia="SimSun" w:cs="Times New Roman"/>
          <w:sz w:val="24"/>
          <w:szCs w:val="24"/>
        </w:rPr>
        <w:t>and relevant processes</w:t>
      </w:r>
      <w:r w:rsidR="002719F9">
        <w:rPr>
          <w:rFonts w:eastAsia="SimSun" w:cs="Times New Roman"/>
          <w:sz w:val="24"/>
          <w:szCs w:val="24"/>
        </w:rPr>
        <w:t>—</w:t>
      </w:r>
      <w:r w:rsidR="00D82839" w:rsidRPr="002361AC">
        <w:rPr>
          <w:rFonts w:eastAsia="SimSun" w:cs="Times New Roman"/>
          <w:sz w:val="24"/>
          <w:szCs w:val="24"/>
        </w:rPr>
        <w:t>are</w:t>
      </w:r>
      <w:r w:rsidR="00F20D30">
        <w:rPr>
          <w:rFonts w:eastAsia="SimSun" w:cs="Times New Roman" w:hint="eastAsia"/>
          <w:sz w:val="24"/>
          <w:szCs w:val="24"/>
        </w:rPr>
        <w:t xml:space="preserve"> </w:t>
      </w:r>
      <w:r w:rsidR="00F20D30" w:rsidRPr="00F20D30">
        <w:rPr>
          <w:rFonts w:eastAsia="SimSun" w:cs="Times New Roman"/>
          <w:sz w:val="24"/>
          <w:szCs w:val="24"/>
        </w:rPr>
        <w:t>interdependent and coordinated</w:t>
      </w:r>
      <w:r w:rsidR="00E05EA9">
        <w:rPr>
          <w:rFonts w:eastAsia="SimSun" w:cs="Times New Roman" w:hint="eastAsia"/>
          <w:sz w:val="24"/>
          <w:szCs w:val="24"/>
        </w:rPr>
        <w:t xml:space="preserve"> (see also 3.3 Summary)</w:t>
      </w:r>
      <w:r w:rsidR="00D82839" w:rsidRPr="00376FCD">
        <w:rPr>
          <w:rFonts w:eastAsia="SimSun" w:cs="Times New Roman" w:hint="eastAsia"/>
          <w:sz w:val="24"/>
          <w:szCs w:val="24"/>
        </w:rPr>
        <w:t>.</w:t>
      </w:r>
      <w:r w:rsidR="00D82839" w:rsidRPr="002361AC">
        <w:rPr>
          <w:rFonts w:eastAsia="SimSun" w:cs="Times New Roman" w:hint="eastAsia"/>
          <w:sz w:val="24"/>
          <w:szCs w:val="24"/>
        </w:rPr>
        <w:t xml:space="preserve"> </w:t>
      </w:r>
    </w:p>
    <w:p w14:paraId="5B38178E" w14:textId="172BC544" w:rsidR="001F0C18" w:rsidRPr="00541C50" w:rsidRDefault="000C60AA" w:rsidP="00541C50">
      <w:pPr>
        <w:pStyle w:val="Heading1"/>
        <w:keepLines w:val="0"/>
        <w:spacing w:before="0" w:after="0" w:line="480" w:lineRule="exact"/>
        <w:jc w:val="left"/>
        <w:rPr>
          <w:rFonts w:cs="Times New Roman"/>
          <w:bCs w:val="0"/>
          <w:szCs w:val="24"/>
        </w:rPr>
      </w:pPr>
      <w:r w:rsidRPr="00541C50">
        <w:rPr>
          <w:rFonts w:cs="Times New Roman"/>
          <w:bCs w:val="0"/>
          <w:szCs w:val="24"/>
        </w:rPr>
        <w:t xml:space="preserve">3. </w:t>
      </w:r>
      <w:r w:rsidR="000329CF" w:rsidRPr="00541C50">
        <w:rPr>
          <w:rFonts w:cs="Times New Roman"/>
          <w:bCs w:val="0"/>
          <w:szCs w:val="24"/>
        </w:rPr>
        <w:t>Neural substrates</w:t>
      </w:r>
      <w:r w:rsidR="009F12D6" w:rsidRPr="00541C50">
        <w:rPr>
          <w:rFonts w:cs="Times New Roman"/>
          <w:bCs w:val="0"/>
          <w:szCs w:val="24"/>
        </w:rPr>
        <w:t xml:space="preserve"> </w:t>
      </w:r>
      <w:r w:rsidR="000329CF" w:rsidRPr="00541C50">
        <w:rPr>
          <w:rFonts w:cs="Times New Roman"/>
          <w:bCs w:val="0"/>
          <w:szCs w:val="24"/>
        </w:rPr>
        <w:t>of</w:t>
      </w:r>
      <w:r w:rsidR="00A41F93" w:rsidRPr="00541C50">
        <w:rPr>
          <w:rFonts w:cs="Times New Roman"/>
          <w:bCs w:val="0"/>
          <w:szCs w:val="24"/>
        </w:rPr>
        <w:t xml:space="preserve"> nostalgia</w:t>
      </w:r>
    </w:p>
    <w:p w14:paraId="61AC1C86" w14:textId="053B6F57" w:rsidR="001E4595" w:rsidRPr="00D974C6" w:rsidRDefault="001E4595" w:rsidP="00541C50">
      <w:pPr>
        <w:pStyle w:val="Heading2"/>
        <w:keepLines w:val="0"/>
        <w:spacing w:before="0" w:after="0" w:line="480" w:lineRule="exact"/>
        <w:rPr>
          <w:rFonts w:eastAsia="SimSun"/>
          <w:bCs w:val="0"/>
          <w:sz w:val="24"/>
          <w:szCs w:val="24"/>
        </w:rPr>
      </w:pPr>
      <w:r w:rsidRPr="00541C50">
        <w:rPr>
          <w:rFonts w:cs="Times New Roman"/>
          <w:bCs w:val="0"/>
          <w:sz w:val="24"/>
          <w:szCs w:val="24"/>
        </w:rPr>
        <w:t xml:space="preserve">3.1 </w:t>
      </w:r>
      <w:r w:rsidR="0001390D" w:rsidRPr="00541C50">
        <w:rPr>
          <w:rFonts w:cs="Times New Roman"/>
          <w:bCs w:val="0"/>
          <w:sz w:val="24"/>
          <w:szCs w:val="24"/>
        </w:rPr>
        <w:t xml:space="preserve">Review of </w:t>
      </w:r>
      <w:r w:rsidR="007E17F9" w:rsidRPr="00541C50">
        <w:rPr>
          <w:rFonts w:cs="Times New Roman" w:hint="eastAsia"/>
          <w:bCs w:val="0"/>
          <w:sz w:val="24"/>
          <w:szCs w:val="24"/>
        </w:rPr>
        <w:t>neuroscientific</w:t>
      </w:r>
      <w:r w:rsidR="007E17F9" w:rsidRPr="00541C50">
        <w:rPr>
          <w:rFonts w:cs="Times New Roman"/>
          <w:bCs w:val="0"/>
          <w:sz w:val="24"/>
          <w:szCs w:val="24"/>
        </w:rPr>
        <w:t xml:space="preserve"> </w:t>
      </w:r>
      <w:r w:rsidR="0001390D" w:rsidRPr="00541C50">
        <w:rPr>
          <w:rFonts w:cs="Times New Roman"/>
          <w:bCs w:val="0"/>
          <w:sz w:val="24"/>
          <w:szCs w:val="24"/>
        </w:rPr>
        <w:t>studies investigating the neural basis of nostalgia</w:t>
      </w:r>
    </w:p>
    <w:p w14:paraId="38D6D220" w14:textId="51FB423B" w:rsidR="002719F9" w:rsidRDefault="000744C4" w:rsidP="001F12E1">
      <w:pPr>
        <w:spacing w:line="480" w:lineRule="exact"/>
        <w:ind w:firstLine="420"/>
        <w:jc w:val="left"/>
        <w:rPr>
          <w:rFonts w:eastAsiaTheme="minorEastAsia" w:cs="Times New Roman"/>
          <w:sz w:val="24"/>
          <w:szCs w:val="24"/>
        </w:rPr>
      </w:pPr>
      <w:r w:rsidRPr="00D974C6">
        <w:rPr>
          <w:rFonts w:eastAsiaTheme="minorEastAsia" w:cs="Times New Roman"/>
          <w:bCs/>
          <w:sz w:val="24"/>
          <w:szCs w:val="24"/>
        </w:rPr>
        <w:t xml:space="preserve">To the best of our knowledge, </w:t>
      </w:r>
      <w:r w:rsidR="00312D7A">
        <w:rPr>
          <w:rFonts w:eastAsia="SimSun" w:cs="Times New Roman" w:hint="eastAsia"/>
          <w:bCs/>
          <w:sz w:val="24"/>
          <w:szCs w:val="24"/>
        </w:rPr>
        <w:t>six</w:t>
      </w:r>
      <w:r w:rsidR="00312D7A" w:rsidRPr="00D974C6">
        <w:rPr>
          <w:rFonts w:eastAsiaTheme="minorEastAsia" w:cs="Times New Roman"/>
          <w:bCs/>
          <w:sz w:val="24"/>
          <w:szCs w:val="24"/>
        </w:rPr>
        <w:t xml:space="preserve"> </w:t>
      </w:r>
      <w:r w:rsidR="00E70C89" w:rsidRPr="00D974C6">
        <w:rPr>
          <w:rFonts w:eastAsiaTheme="minorEastAsia" w:cs="Times New Roman"/>
          <w:bCs/>
          <w:sz w:val="24"/>
          <w:szCs w:val="24"/>
        </w:rPr>
        <w:t>studies</w:t>
      </w:r>
      <w:r w:rsidRPr="00D974C6">
        <w:rPr>
          <w:rFonts w:eastAsiaTheme="minorEastAsia" w:cs="Times New Roman"/>
          <w:bCs/>
          <w:sz w:val="24"/>
          <w:szCs w:val="24"/>
        </w:rPr>
        <w:t xml:space="preserve"> have directly </w:t>
      </w:r>
      <w:r w:rsidR="00551FCA" w:rsidRPr="00D974C6">
        <w:rPr>
          <w:rFonts w:eastAsiaTheme="minorEastAsia" w:cs="Times New Roman"/>
          <w:bCs/>
          <w:sz w:val="24"/>
          <w:szCs w:val="24"/>
        </w:rPr>
        <w:t>addressed</w:t>
      </w:r>
      <w:r w:rsidR="00E70C89" w:rsidRPr="00D974C6">
        <w:rPr>
          <w:rFonts w:eastAsiaTheme="minorEastAsia" w:cs="Times New Roman"/>
          <w:bCs/>
          <w:sz w:val="24"/>
          <w:szCs w:val="24"/>
        </w:rPr>
        <w:t xml:space="preserve"> the neural bases of nostalgia</w:t>
      </w:r>
      <w:r w:rsidR="001F12E1">
        <w:rPr>
          <w:rFonts w:eastAsiaTheme="minorEastAsia" w:cs="Times New Roman"/>
          <w:bCs/>
          <w:sz w:val="24"/>
          <w:szCs w:val="24"/>
        </w:rPr>
        <w:t>. We discuss them</w:t>
      </w:r>
      <w:r w:rsidR="00711B53">
        <w:rPr>
          <w:rFonts w:eastAsiaTheme="minorEastAsia" w:cs="Times New Roman"/>
          <w:bCs/>
          <w:sz w:val="24"/>
          <w:szCs w:val="24"/>
        </w:rPr>
        <w:t xml:space="preserve"> below</w:t>
      </w:r>
      <w:r w:rsidR="001F12E1">
        <w:rPr>
          <w:rFonts w:eastAsia="SimSun" w:cs="Times New Roman"/>
          <w:bCs/>
          <w:sz w:val="24"/>
          <w:szCs w:val="24"/>
        </w:rPr>
        <w:t>.</w:t>
      </w:r>
      <w:r w:rsidR="00E70C89" w:rsidRPr="00085C64">
        <w:rPr>
          <w:rFonts w:eastAsiaTheme="minorEastAsia" w:cs="Times New Roman"/>
          <w:sz w:val="24"/>
          <w:szCs w:val="24"/>
        </w:rPr>
        <w:t xml:space="preserve"> </w:t>
      </w:r>
      <w:r w:rsidR="00836015" w:rsidRPr="00085C64">
        <w:rPr>
          <w:rFonts w:eastAsiaTheme="minorEastAsia" w:cs="Times New Roman"/>
          <w:sz w:val="24"/>
          <w:szCs w:val="24"/>
        </w:rPr>
        <w:t>T</w:t>
      </w:r>
      <w:r w:rsidR="00E70C89" w:rsidRPr="00085C64">
        <w:rPr>
          <w:rFonts w:eastAsiaTheme="minorEastAsia" w:cs="Times New Roman"/>
          <w:sz w:val="24"/>
          <w:szCs w:val="24"/>
        </w:rPr>
        <w:t>h</w:t>
      </w:r>
      <w:r w:rsidR="003A0765">
        <w:rPr>
          <w:rFonts w:eastAsiaTheme="minorEastAsia" w:cs="Times New Roman"/>
          <w:sz w:val="24"/>
          <w:szCs w:val="24"/>
        </w:rPr>
        <w:t>e results</w:t>
      </w:r>
      <w:r w:rsidR="00E70C89" w:rsidRPr="00085C64">
        <w:rPr>
          <w:rFonts w:eastAsiaTheme="minorEastAsia" w:cs="Times New Roman"/>
          <w:sz w:val="24"/>
          <w:szCs w:val="24"/>
        </w:rPr>
        <w:t xml:space="preserve"> provide</w:t>
      </w:r>
      <w:r w:rsidR="000E3029" w:rsidRPr="00085C64">
        <w:rPr>
          <w:rFonts w:eastAsiaTheme="minorEastAsia" w:cs="Times New Roman"/>
          <w:sz w:val="24"/>
          <w:szCs w:val="24"/>
        </w:rPr>
        <w:t xml:space="preserve"> </w:t>
      </w:r>
      <w:r w:rsidR="00111BD2" w:rsidRPr="00085C64">
        <w:rPr>
          <w:rFonts w:eastAsiaTheme="minorEastAsia" w:cs="Times New Roman"/>
          <w:sz w:val="24"/>
          <w:szCs w:val="24"/>
        </w:rPr>
        <w:t xml:space="preserve">initial </w:t>
      </w:r>
      <w:r w:rsidR="000E3029" w:rsidRPr="00085C64">
        <w:rPr>
          <w:rFonts w:eastAsiaTheme="minorEastAsia" w:cs="Times New Roman"/>
          <w:sz w:val="24"/>
          <w:szCs w:val="24"/>
        </w:rPr>
        <w:t>emp</w:t>
      </w:r>
      <w:r w:rsidR="007E1BCE" w:rsidRPr="00085C64">
        <w:rPr>
          <w:rFonts w:eastAsia="SimSun" w:cs="Times New Roman"/>
          <w:sz w:val="24"/>
          <w:szCs w:val="24"/>
        </w:rPr>
        <w:t>i</w:t>
      </w:r>
      <w:r w:rsidR="000E3029" w:rsidRPr="00085C64">
        <w:rPr>
          <w:rFonts w:eastAsiaTheme="minorEastAsia" w:cs="Times New Roman"/>
          <w:sz w:val="24"/>
          <w:szCs w:val="24"/>
        </w:rPr>
        <w:t>rical</w:t>
      </w:r>
      <w:r w:rsidR="00E70C89" w:rsidRPr="001D5BA7">
        <w:rPr>
          <w:rFonts w:eastAsiaTheme="minorEastAsia" w:cs="Times New Roman"/>
          <w:sz w:val="24"/>
          <w:szCs w:val="24"/>
        </w:rPr>
        <w:t xml:space="preserve"> evidence for our propositions.</w:t>
      </w:r>
    </w:p>
    <w:p w14:paraId="38679742" w14:textId="0B93B7B6" w:rsidR="006B1ACF" w:rsidRPr="001D5BA7" w:rsidRDefault="001557F6">
      <w:pPr>
        <w:spacing w:line="480" w:lineRule="exact"/>
        <w:ind w:firstLine="420"/>
        <w:jc w:val="left"/>
        <w:rPr>
          <w:rFonts w:eastAsiaTheme="minorEastAsia" w:cs="Times New Roman"/>
          <w:sz w:val="24"/>
          <w:szCs w:val="24"/>
        </w:rPr>
      </w:pPr>
      <w:r w:rsidRPr="001D5BA7">
        <w:rPr>
          <w:rFonts w:eastAsiaTheme="minorEastAsia" w:cs="Times New Roman"/>
          <w:sz w:val="24"/>
          <w:szCs w:val="24"/>
        </w:rPr>
        <w:t>I</w:t>
      </w:r>
      <w:r w:rsidR="006A7037" w:rsidRPr="001D5BA7">
        <w:rPr>
          <w:rFonts w:eastAsiaTheme="minorEastAsia" w:cs="Times New Roman"/>
          <w:sz w:val="24"/>
          <w:szCs w:val="24"/>
        </w:rPr>
        <w:t xml:space="preserve">n a </w:t>
      </w:r>
      <w:r w:rsidR="00BB7ECA" w:rsidRPr="001D5BA7">
        <w:rPr>
          <w:rFonts w:eastAsiaTheme="minorEastAsia" w:cs="Times New Roman"/>
          <w:sz w:val="24"/>
          <w:szCs w:val="24"/>
        </w:rPr>
        <w:t xml:space="preserve">functional magnetic resonance </w:t>
      </w:r>
      <w:r w:rsidR="006A7037" w:rsidRPr="001D5BA7">
        <w:rPr>
          <w:rFonts w:eastAsiaTheme="minorEastAsia" w:cs="Times New Roman"/>
          <w:sz w:val="24"/>
          <w:szCs w:val="24"/>
        </w:rPr>
        <w:t>imaging</w:t>
      </w:r>
      <w:r w:rsidR="00BB7ECA" w:rsidRPr="001D5BA7">
        <w:rPr>
          <w:rFonts w:eastAsiaTheme="minorEastAsia" w:cs="Times New Roman"/>
          <w:sz w:val="24"/>
          <w:szCs w:val="24"/>
        </w:rPr>
        <w:t xml:space="preserve"> (fMRI)</w:t>
      </w:r>
      <w:r w:rsidR="00DB4F39" w:rsidRPr="001D5BA7">
        <w:rPr>
          <w:rFonts w:eastAsiaTheme="minorEastAsia" w:cs="Times New Roman"/>
          <w:sz w:val="24"/>
          <w:szCs w:val="24"/>
        </w:rPr>
        <w:t xml:space="preserve"> study</w:t>
      </w:r>
      <w:r w:rsidR="006A7037" w:rsidRPr="001D5BA7">
        <w:rPr>
          <w:rFonts w:eastAsiaTheme="minorEastAsia" w:cs="Times New Roman"/>
          <w:sz w:val="24"/>
          <w:szCs w:val="24"/>
        </w:rPr>
        <w:t xml:space="preserve"> (Oba</w:t>
      </w:r>
      <w:r w:rsidR="005C2618">
        <w:rPr>
          <w:rFonts w:eastAsiaTheme="minorEastAsia" w:cs="Times New Roman"/>
          <w:sz w:val="24"/>
          <w:szCs w:val="24"/>
        </w:rPr>
        <w:t xml:space="preserve"> et al., </w:t>
      </w:r>
      <w:r w:rsidR="006A7037" w:rsidRPr="001D5BA7">
        <w:rPr>
          <w:rFonts w:eastAsiaTheme="minorEastAsia" w:cs="Times New Roman"/>
          <w:sz w:val="24"/>
          <w:szCs w:val="24"/>
        </w:rPr>
        <w:t>2015)</w:t>
      </w:r>
      <w:r w:rsidR="006B1ACF" w:rsidRPr="001D5BA7">
        <w:rPr>
          <w:rFonts w:eastAsiaTheme="minorEastAsia" w:cs="Times New Roman"/>
          <w:sz w:val="24"/>
          <w:szCs w:val="24"/>
        </w:rPr>
        <w:t xml:space="preserve">, participants were instructed to </w:t>
      </w:r>
      <w:r w:rsidR="00F61FA2" w:rsidRPr="001D5BA7">
        <w:rPr>
          <w:rFonts w:eastAsiaTheme="minorEastAsia" w:cs="Times New Roman"/>
          <w:sz w:val="24"/>
          <w:szCs w:val="24"/>
        </w:rPr>
        <w:t xml:space="preserve">view </w:t>
      </w:r>
      <w:r w:rsidR="00FF2F8D" w:rsidRPr="001D5BA7">
        <w:rPr>
          <w:rFonts w:eastAsiaTheme="minorEastAsia" w:cs="Times New Roman"/>
          <w:sz w:val="24"/>
          <w:szCs w:val="24"/>
        </w:rPr>
        <w:t xml:space="preserve">passively </w:t>
      </w:r>
      <w:r w:rsidR="006B1ACF" w:rsidRPr="001D5BA7">
        <w:rPr>
          <w:rFonts w:eastAsiaTheme="minorEastAsia" w:cs="Times New Roman"/>
          <w:sz w:val="24"/>
          <w:szCs w:val="24"/>
        </w:rPr>
        <w:t xml:space="preserve">nostalgic pictures </w:t>
      </w:r>
      <w:r w:rsidR="00D36D19" w:rsidRPr="001D5BA7">
        <w:rPr>
          <w:rFonts w:eastAsiaTheme="minorEastAsia" w:cs="Times New Roman"/>
          <w:sz w:val="24"/>
          <w:szCs w:val="24"/>
        </w:rPr>
        <w:t xml:space="preserve">that </w:t>
      </w:r>
      <w:r w:rsidR="006B1ACF" w:rsidRPr="001D5BA7">
        <w:rPr>
          <w:rFonts w:eastAsiaTheme="minorEastAsia" w:cs="Times New Roman"/>
          <w:sz w:val="24"/>
          <w:szCs w:val="24"/>
        </w:rPr>
        <w:t>described objects or scen</w:t>
      </w:r>
      <w:r w:rsidR="00540229" w:rsidRPr="001D5BA7">
        <w:rPr>
          <w:rFonts w:eastAsiaTheme="minorEastAsia" w:cs="Times New Roman"/>
          <w:sz w:val="24"/>
          <w:szCs w:val="24"/>
        </w:rPr>
        <w:t>es experienced in childhood</w:t>
      </w:r>
      <w:r w:rsidR="001133CE" w:rsidRPr="001D5BA7">
        <w:rPr>
          <w:rFonts w:eastAsiaTheme="minorEastAsia" w:cs="Times New Roman"/>
          <w:sz w:val="24"/>
          <w:szCs w:val="24"/>
        </w:rPr>
        <w:t xml:space="preserve"> (e.g., </w:t>
      </w:r>
      <w:r w:rsidR="00E065D4">
        <w:rPr>
          <w:rFonts w:eastAsiaTheme="minorEastAsia" w:cs="Times New Roman"/>
          <w:sz w:val="24"/>
          <w:szCs w:val="24"/>
        </w:rPr>
        <w:t xml:space="preserve">a </w:t>
      </w:r>
      <w:r w:rsidR="001133CE" w:rsidRPr="001D5BA7">
        <w:rPr>
          <w:rFonts w:eastAsiaTheme="minorEastAsia" w:cs="Times New Roman"/>
          <w:sz w:val="24"/>
          <w:szCs w:val="24"/>
        </w:rPr>
        <w:t xml:space="preserve">pencil case </w:t>
      </w:r>
      <w:r w:rsidR="00172BD0" w:rsidRPr="001D5BA7">
        <w:rPr>
          <w:rFonts w:eastAsiaTheme="minorEastAsia" w:cs="Times New Roman"/>
          <w:sz w:val="24"/>
          <w:szCs w:val="24"/>
        </w:rPr>
        <w:t xml:space="preserve">from </w:t>
      </w:r>
      <w:r w:rsidR="001133CE" w:rsidRPr="001D5BA7">
        <w:rPr>
          <w:rFonts w:eastAsiaTheme="minorEastAsia" w:cs="Times New Roman"/>
          <w:sz w:val="24"/>
          <w:szCs w:val="24"/>
        </w:rPr>
        <w:t>childhood)</w:t>
      </w:r>
      <w:r w:rsidR="00540229" w:rsidRPr="001D5BA7">
        <w:rPr>
          <w:rFonts w:eastAsiaTheme="minorEastAsia" w:cs="Times New Roman"/>
          <w:sz w:val="24"/>
          <w:szCs w:val="24"/>
        </w:rPr>
        <w:t xml:space="preserve"> as well as </w:t>
      </w:r>
      <w:r w:rsidR="006B1ACF" w:rsidRPr="001D5BA7">
        <w:rPr>
          <w:rFonts w:eastAsiaTheme="minorEastAsia" w:cs="Times New Roman"/>
          <w:sz w:val="24"/>
          <w:szCs w:val="24"/>
        </w:rPr>
        <w:t xml:space="preserve">similar but non-nostalgic </w:t>
      </w:r>
      <w:r w:rsidR="00540229" w:rsidRPr="001D5BA7">
        <w:rPr>
          <w:rFonts w:eastAsiaTheme="minorEastAsia" w:cs="Times New Roman"/>
          <w:sz w:val="24"/>
          <w:szCs w:val="24"/>
        </w:rPr>
        <w:t xml:space="preserve">(i.e., control) </w:t>
      </w:r>
      <w:r w:rsidR="006B1ACF" w:rsidRPr="001D5BA7">
        <w:rPr>
          <w:rFonts w:eastAsiaTheme="minorEastAsia" w:cs="Times New Roman"/>
          <w:sz w:val="24"/>
          <w:szCs w:val="24"/>
        </w:rPr>
        <w:t>pictures</w:t>
      </w:r>
      <w:r w:rsidR="001133CE" w:rsidRPr="001D5BA7">
        <w:rPr>
          <w:rFonts w:eastAsiaTheme="minorEastAsia" w:cs="Times New Roman"/>
          <w:sz w:val="24"/>
          <w:szCs w:val="24"/>
        </w:rPr>
        <w:t xml:space="preserve"> (e.g., </w:t>
      </w:r>
      <w:r w:rsidR="00D77856" w:rsidRPr="001D5BA7">
        <w:rPr>
          <w:rFonts w:eastAsiaTheme="minorEastAsia" w:cs="Times New Roman"/>
          <w:sz w:val="24"/>
          <w:szCs w:val="24"/>
        </w:rPr>
        <w:t xml:space="preserve">a contemporary </w:t>
      </w:r>
      <w:r w:rsidR="001133CE" w:rsidRPr="001D5BA7">
        <w:rPr>
          <w:rFonts w:eastAsiaTheme="minorEastAsia" w:cs="Times New Roman"/>
          <w:sz w:val="24"/>
          <w:szCs w:val="24"/>
        </w:rPr>
        <w:t>pencil case)</w:t>
      </w:r>
      <w:r w:rsidR="006B1ACF" w:rsidRPr="001D5BA7">
        <w:rPr>
          <w:rFonts w:eastAsiaTheme="minorEastAsia" w:cs="Times New Roman"/>
          <w:sz w:val="24"/>
          <w:szCs w:val="24"/>
        </w:rPr>
        <w:t>. After scanning, participants rated their</w:t>
      </w:r>
      <w:r w:rsidR="00903074" w:rsidRPr="001D5BA7">
        <w:rPr>
          <w:rFonts w:eastAsiaTheme="minorEastAsia" w:cs="Times New Roman"/>
          <w:sz w:val="24"/>
          <w:szCs w:val="24"/>
        </w:rPr>
        <w:t xml:space="preserve"> memory</w:t>
      </w:r>
      <w:r w:rsidR="0080611A" w:rsidRPr="001D5BA7">
        <w:rPr>
          <w:rFonts w:eastAsiaTheme="minorEastAsia" w:cs="Times New Roman"/>
          <w:sz w:val="24"/>
          <w:szCs w:val="24"/>
        </w:rPr>
        <w:t xml:space="preserve">, along with their </w:t>
      </w:r>
      <w:r w:rsidR="00903074" w:rsidRPr="001D5BA7">
        <w:rPr>
          <w:rFonts w:eastAsiaTheme="minorEastAsia" w:cs="Times New Roman"/>
          <w:sz w:val="24"/>
          <w:szCs w:val="24"/>
        </w:rPr>
        <w:t>emotional</w:t>
      </w:r>
      <w:r w:rsidR="006B1ACF" w:rsidRPr="001D5BA7">
        <w:rPr>
          <w:rFonts w:eastAsiaTheme="minorEastAsia" w:cs="Times New Roman"/>
          <w:sz w:val="24"/>
          <w:szCs w:val="24"/>
        </w:rPr>
        <w:t xml:space="preserve"> experience </w:t>
      </w:r>
      <w:r w:rsidR="0068415C" w:rsidRPr="001D5BA7">
        <w:rPr>
          <w:rFonts w:eastAsiaTheme="minorEastAsia" w:cs="Times New Roman"/>
          <w:sz w:val="24"/>
          <w:szCs w:val="24"/>
        </w:rPr>
        <w:lastRenderedPageBreak/>
        <w:t>(</w:t>
      </w:r>
      <w:r w:rsidR="0080611A" w:rsidRPr="001D5BA7">
        <w:rPr>
          <w:rFonts w:eastAsiaTheme="minorEastAsia" w:cs="Times New Roman"/>
          <w:sz w:val="24"/>
          <w:szCs w:val="24"/>
        </w:rPr>
        <w:t xml:space="preserve">i.e., </w:t>
      </w:r>
      <w:r w:rsidR="0068415C" w:rsidRPr="001D5BA7">
        <w:rPr>
          <w:rFonts w:eastAsiaTheme="minorEastAsia" w:cs="Times New Roman"/>
          <w:sz w:val="24"/>
          <w:szCs w:val="24"/>
        </w:rPr>
        <w:t>personal significance and emotionality)</w:t>
      </w:r>
      <w:r w:rsidR="001A438F" w:rsidRPr="001D5BA7">
        <w:rPr>
          <w:rFonts w:eastAsiaTheme="minorEastAsia" w:cs="Times New Roman"/>
          <w:sz w:val="24"/>
          <w:szCs w:val="24"/>
        </w:rPr>
        <w:t>,</w:t>
      </w:r>
      <w:r w:rsidR="0068415C" w:rsidRPr="001D5BA7">
        <w:rPr>
          <w:rFonts w:eastAsiaTheme="minorEastAsia" w:cs="Times New Roman"/>
          <w:sz w:val="24"/>
          <w:szCs w:val="24"/>
        </w:rPr>
        <w:t xml:space="preserve"> </w:t>
      </w:r>
      <w:r w:rsidR="006B1ACF" w:rsidRPr="001D5BA7">
        <w:rPr>
          <w:rFonts w:eastAsiaTheme="minorEastAsia" w:cs="Times New Roman"/>
          <w:sz w:val="24"/>
          <w:szCs w:val="24"/>
        </w:rPr>
        <w:t xml:space="preserve">that </w:t>
      </w:r>
      <w:r w:rsidR="0080611A" w:rsidRPr="001D5BA7">
        <w:rPr>
          <w:rFonts w:eastAsiaTheme="minorEastAsia" w:cs="Times New Roman"/>
          <w:sz w:val="24"/>
          <w:szCs w:val="24"/>
        </w:rPr>
        <w:t>accompanied</w:t>
      </w:r>
      <w:r w:rsidR="006B1ACF" w:rsidRPr="001D5BA7">
        <w:rPr>
          <w:rFonts w:eastAsiaTheme="minorEastAsia" w:cs="Times New Roman"/>
          <w:sz w:val="24"/>
          <w:szCs w:val="24"/>
        </w:rPr>
        <w:t xml:space="preserve"> each picture during scanning. </w:t>
      </w:r>
      <w:r w:rsidR="0080611A" w:rsidRPr="001D5BA7">
        <w:rPr>
          <w:rFonts w:eastAsiaTheme="minorEastAsia" w:cs="Times New Roman"/>
          <w:sz w:val="24"/>
          <w:szCs w:val="24"/>
        </w:rPr>
        <w:t>N</w:t>
      </w:r>
      <w:r w:rsidR="006B1ACF" w:rsidRPr="001D5BA7">
        <w:rPr>
          <w:rFonts w:eastAsiaTheme="minorEastAsia" w:cs="Times New Roman"/>
          <w:sz w:val="24"/>
          <w:szCs w:val="24"/>
        </w:rPr>
        <w:t>ostalgic</w:t>
      </w:r>
      <w:r w:rsidR="0080611A" w:rsidRPr="001D5BA7">
        <w:rPr>
          <w:rFonts w:eastAsiaTheme="minorEastAsia" w:cs="Times New Roman"/>
          <w:sz w:val="24"/>
          <w:szCs w:val="24"/>
        </w:rPr>
        <w:t xml:space="preserve"> (compared to control)</w:t>
      </w:r>
      <w:r w:rsidR="006B1ACF" w:rsidRPr="001D5BA7">
        <w:rPr>
          <w:rFonts w:eastAsiaTheme="minorEastAsia" w:cs="Times New Roman"/>
          <w:sz w:val="24"/>
          <w:szCs w:val="24"/>
        </w:rPr>
        <w:t xml:space="preserve"> pictures elicited </w:t>
      </w:r>
      <w:r w:rsidR="00540229" w:rsidRPr="001D5BA7">
        <w:rPr>
          <w:rFonts w:eastAsiaTheme="minorEastAsia" w:cs="Times New Roman"/>
          <w:sz w:val="24"/>
          <w:szCs w:val="24"/>
        </w:rPr>
        <w:t xml:space="preserve">stronger </w:t>
      </w:r>
      <w:r w:rsidR="006B1ACF" w:rsidRPr="001D5BA7">
        <w:rPr>
          <w:rFonts w:eastAsiaTheme="minorEastAsia" w:cs="Times New Roman"/>
          <w:sz w:val="24"/>
          <w:szCs w:val="24"/>
        </w:rPr>
        <w:t>activit</w:t>
      </w:r>
      <w:r w:rsidR="00D6248F" w:rsidRPr="001D5BA7">
        <w:rPr>
          <w:rFonts w:eastAsiaTheme="minorEastAsia" w:cs="Times New Roman"/>
          <w:sz w:val="24"/>
          <w:szCs w:val="24"/>
        </w:rPr>
        <w:t>y</w:t>
      </w:r>
      <w:r w:rsidR="006B1ACF" w:rsidRPr="001D5BA7">
        <w:rPr>
          <w:rFonts w:eastAsiaTheme="minorEastAsia" w:cs="Times New Roman"/>
          <w:sz w:val="24"/>
          <w:szCs w:val="24"/>
        </w:rPr>
        <w:t xml:space="preserve"> in </w:t>
      </w:r>
      <w:r w:rsidR="00D36D19" w:rsidRPr="001D5BA7">
        <w:rPr>
          <w:rFonts w:eastAsiaTheme="minorEastAsia" w:cs="Times New Roman"/>
          <w:sz w:val="24"/>
          <w:szCs w:val="24"/>
        </w:rPr>
        <w:t xml:space="preserve">the </w:t>
      </w:r>
      <w:r w:rsidR="00FE432E" w:rsidRPr="001D5BA7">
        <w:rPr>
          <w:rFonts w:eastAsiaTheme="minorEastAsia" w:cs="Times New Roman"/>
          <w:sz w:val="24"/>
          <w:szCs w:val="24"/>
        </w:rPr>
        <w:t xml:space="preserve">hippocampus. </w:t>
      </w:r>
      <w:r w:rsidR="00EC6186">
        <w:rPr>
          <w:rFonts w:eastAsiaTheme="minorEastAsia" w:cs="Times New Roman"/>
          <w:sz w:val="24"/>
          <w:szCs w:val="24"/>
        </w:rPr>
        <w:t>P</w:t>
      </w:r>
      <w:r w:rsidR="00540229" w:rsidRPr="001D5BA7">
        <w:rPr>
          <w:rFonts w:eastAsiaTheme="minorEastAsia" w:cs="Times New Roman"/>
          <w:sz w:val="24"/>
          <w:szCs w:val="24"/>
        </w:rPr>
        <w:t xml:space="preserve">rior </w:t>
      </w:r>
      <w:r w:rsidR="00551FCA">
        <w:rPr>
          <w:rFonts w:eastAsiaTheme="minorEastAsia" w:cs="Times New Roman"/>
          <w:sz w:val="24"/>
          <w:szCs w:val="24"/>
        </w:rPr>
        <w:t>work</w:t>
      </w:r>
      <w:r w:rsidR="00540229" w:rsidRPr="001D5BA7">
        <w:rPr>
          <w:rFonts w:eastAsiaTheme="minorEastAsia" w:cs="Times New Roman"/>
          <w:sz w:val="24"/>
          <w:szCs w:val="24"/>
        </w:rPr>
        <w:t xml:space="preserve"> </w:t>
      </w:r>
      <w:r w:rsidR="0080611A" w:rsidRPr="001D5BA7">
        <w:rPr>
          <w:rFonts w:eastAsiaTheme="minorEastAsia" w:cs="Times New Roman"/>
          <w:sz w:val="24"/>
          <w:szCs w:val="24"/>
        </w:rPr>
        <w:t>had shown t</w:t>
      </w:r>
      <w:r w:rsidR="00D36D19" w:rsidRPr="001D5BA7">
        <w:rPr>
          <w:rFonts w:eastAsiaTheme="minorEastAsia" w:cs="Times New Roman"/>
          <w:sz w:val="24"/>
          <w:szCs w:val="24"/>
        </w:rPr>
        <w:t>hat</w:t>
      </w:r>
      <w:r w:rsidR="00F028AD" w:rsidRPr="001D5BA7">
        <w:rPr>
          <w:rFonts w:eastAsiaTheme="minorEastAsia" w:cs="Times New Roman"/>
          <w:sz w:val="24"/>
          <w:szCs w:val="24"/>
        </w:rPr>
        <w:t xml:space="preserve"> hippocampal engagement during </w:t>
      </w:r>
      <w:r w:rsidR="001A438F" w:rsidRPr="001D5BA7">
        <w:rPr>
          <w:rFonts w:eastAsiaTheme="minorEastAsia" w:cs="Times New Roman"/>
          <w:sz w:val="24"/>
          <w:szCs w:val="24"/>
        </w:rPr>
        <w:t xml:space="preserve">autobiographical memory </w:t>
      </w:r>
      <w:r w:rsidR="00F028AD" w:rsidRPr="001D5BA7">
        <w:rPr>
          <w:rFonts w:eastAsiaTheme="minorEastAsia" w:cs="Times New Roman"/>
          <w:sz w:val="24"/>
          <w:szCs w:val="24"/>
        </w:rPr>
        <w:t>retrieval is modulated by</w:t>
      </w:r>
      <w:r w:rsidR="00540229" w:rsidRPr="001D5BA7">
        <w:rPr>
          <w:rFonts w:eastAsiaTheme="minorEastAsia" w:cs="Times New Roman"/>
          <w:sz w:val="24"/>
          <w:szCs w:val="24"/>
        </w:rPr>
        <w:t xml:space="preserve"> </w:t>
      </w:r>
      <w:r w:rsidR="00FE432E" w:rsidRPr="001D5BA7">
        <w:rPr>
          <w:rFonts w:eastAsiaTheme="minorEastAsia" w:cs="Times New Roman"/>
          <w:sz w:val="24"/>
          <w:szCs w:val="24"/>
        </w:rPr>
        <w:t>qualities such as vividness, emotionality, and personal signiﬁcance (Addis et al., 2004</w:t>
      </w:r>
      <w:r w:rsidR="00F1434C" w:rsidRPr="001D5BA7">
        <w:rPr>
          <w:rFonts w:eastAsiaTheme="minorEastAsia" w:cs="Times New Roman"/>
          <w:sz w:val="24"/>
          <w:szCs w:val="24"/>
        </w:rPr>
        <w:t xml:space="preserve">; </w:t>
      </w:r>
      <w:bookmarkStart w:id="22" w:name="OLE_LINK119"/>
      <w:bookmarkStart w:id="23" w:name="OLE_LINK120"/>
      <w:r w:rsidR="00F1434C" w:rsidRPr="001D5BA7">
        <w:rPr>
          <w:rFonts w:eastAsiaTheme="minorEastAsia" w:cs="Times New Roman"/>
          <w:sz w:val="24"/>
          <w:szCs w:val="24"/>
        </w:rPr>
        <w:t>Gilboa</w:t>
      </w:r>
      <w:r w:rsidR="005C2618">
        <w:rPr>
          <w:rFonts w:eastAsiaTheme="minorEastAsia" w:cs="Times New Roman"/>
          <w:sz w:val="24"/>
          <w:szCs w:val="24"/>
        </w:rPr>
        <w:t xml:space="preserve"> et al., </w:t>
      </w:r>
      <w:r w:rsidR="00F1434C" w:rsidRPr="001D5BA7">
        <w:rPr>
          <w:rFonts w:eastAsiaTheme="minorEastAsia" w:cs="Times New Roman"/>
          <w:sz w:val="24"/>
          <w:szCs w:val="24"/>
        </w:rPr>
        <w:t>2004</w:t>
      </w:r>
      <w:bookmarkEnd w:id="22"/>
      <w:bookmarkEnd w:id="23"/>
      <w:r w:rsidR="00FE432E" w:rsidRPr="001D5BA7">
        <w:rPr>
          <w:rFonts w:eastAsiaTheme="minorEastAsia" w:cs="Times New Roman"/>
          <w:sz w:val="24"/>
          <w:szCs w:val="24"/>
        </w:rPr>
        <w:t>).</w:t>
      </w:r>
      <w:r w:rsidR="009E4313" w:rsidRPr="001D5BA7">
        <w:rPr>
          <w:rFonts w:eastAsiaTheme="minorEastAsia" w:cs="Times New Roman"/>
          <w:sz w:val="24"/>
          <w:szCs w:val="24"/>
        </w:rPr>
        <w:t xml:space="preserve"> </w:t>
      </w:r>
      <w:r w:rsidR="000A1693" w:rsidRPr="001D5BA7">
        <w:rPr>
          <w:rFonts w:eastAsiaTheme="minorEastAsia" w:cs="Times New Roman"/>
          <w:sz w:val="24"/>
          <w:szCs w:val="24"/>
        </w:rPr>
        <w:t xml:space="preserve">Consistent with </w:t>
      </w:r>
      <w:r w:rsidR="0080611A" w:rsidRPr="001D5BA7">
        <w:rPr>
          <w:rFonts w:eastAsiaTheme="minorEastAsia" w:cs="Times New Roman"/>
          <w:sz w:val="24"/>
          <w:szCs w:val="24"/>
        </w:rPr>
        <w:t>these findings</w:t>
      </w:r>
      <w:r w:rsidR="000A1693" w:rsidRPr="001D5BA7">
        <w:rPr>
          <w:rFonts w:eastAsiaTheme="minorEastAsia" w:cs="Times New Roman"/>
          <w:sz w:val="24"/>
          <w:szCs w:val="24"/>
        </w:rPr>
        <w:t xml:space="preserve">, </w:t>
      </w:r>
      <w:r w:rsidR="001A5774" w:rsidRPr="001D5BA7">
        <w:rPr>
          <w:rFonts w:eastAsiaTheme="minorEastAsia" w:cs="Times New Roman"/>
          <w:sz w:val="24"/>
          <w:szCs w:val="24"/>
        </w:rPr>
        <w:t>hippocamp</w:t>
      </w:r>
      <w:r w:rsidR="00317B69" w:rsidRPr="001D5BA7">
        <w:rPr>
          <w:rFonts w:eastAsiaTheme="minorEastAsia" w:cs="Times New Roman"/>
          <w:sz w:val="24"/>
          <w:szCs w:val="24"/>
        </w:rPr>
        <w:t>al</w:t>
      </w:r>
      <w:r w:rsidR="00F028AD" w:rsidRPr="001D5BA7">
        <w:rPr>
          <w:rFonts w:eastAsiaTheme="minorEastAsia" w:cs="Times New Roman"/>
          <w:sz w:val="24"/>
          <w:szCs w:val="24"/>
        </w:rPr>
        <w:t xml:space="preserve"> activity was correlated with </w:t>
      </w:r>
      <w:r w:rsidR="00D6248F" w:rsidRPr="001D5BA7">
        <w:rPr>
          <w:rFonts w:eastAsiaTheme="minorEastAsia" w:cs="Times New Roman"/>
          <w:sz w:val="24"/>
          <w:szCs w:val="24"/>
        </w:rPr>
        <w:t xml:space="preserve">ratings of </w:t>
      </w:r>
      <w:r w:rsidR="0080611A" w:rsidRPr="001D5BA7">
        <w:rPr>
          <w:rFonts w:eastAsiaTheme="minorEastAsia" w:cs="Times New Roman"/>
          <w:sz w:val="24"/>
          <w:szCs w:val="24"/>
        </w:rPr>
        <w:t xml:space="preserve">the </w:t>
      </w:r>
      <w:r w:rsidR="00FE432E" w:rsidRPr="001D5BA7">
        <w:rPr>
          <w:rFonts w:eastAsiaTheme="minorEastAsia" w:cs="Times New Roman"/>
          <w:sz w:val="24"/>
          <w:szCs w:val="24"/>
        </w:rPr>
        <w:t>emotional and personal signiﬁcance</w:t>
      </w:r>
      <w:r w:rsidR="00F028AD" w:rsidRPr="001D5BA7">
        <w:rPr>
          <w:rFonts w:eastAsiaTheme="minorEastAsia" w:cs="Times New Roman"/>
          <w:sz w:val="24"/>
          <w:szCs w:val="24"/>
        </w:rPr>
        <w:t xml:space="preserve"> of nostalgic objects</w:t>
      </w:r>
      <w:r w:rsidR="00695264" w:rsidRPr="001D5BA7">
        <w:rPr>
          <w:rFonts w:eastAsiaTheme="minorEastAsia" w:cs="Times New Roman"/>
          <w:sz w:val="24"/>
          <w:szCs w:val="24"/>
        </w:rPr>
        <w:t xml:space="preserve"> </w:t>
      </w:r>
      <w:r w:rsidR="00FE432E" w:rsidRPr="001D5BA7">
        <w:rPr>
          <w:rFonts w:eastAsiaTheme="minorEastAsia" w:cs="Times New Roman"/>
          <w:sz w:val="24"/>
          <w:szCs w:val="24"/>
        </w:rPr>
        <w:t xml:space="preserve">(Oba et al., 2015). </w:t>
      </w:r>
      <w:r w:rsidR="0080611A" w:rsidRPr="001D5BA7">
        <w:rPr>
          <w:rFonts w:eastAsiaTheme="minorEastAsia" w:cs="Times New Roman"/>
          <w:sz w:val="24"/>
          <w:szCs w:val="24"/>
        </w:rPr>
        <w:t>N</w:t>
      </w:r>
      <w:r w:rsidR="00FE432E" w:rsidRPr="001D5BA7">
        <w:rPr>
          <w:rFonts w:eastAsiaTheme="minorEastAsia" w:cs="Times New Roman"/>
          <w:sz w:val="24"/>
          <w:szCs w:val="24"/>
        </w:rPr>
        <w:t>ostalgi</w:t>
      </w:r>
      <w:r w:rsidR="00E803E1">
        <w:rPr>
          <w:rFonts w:eastAsiaTheme="minorEastAsia" w:cs="Times New Roman"/>
          <w:sz w:val="24"/>
          <w:szCs w:val="24"/>
        </w:rPr>
        <w:t>zing</w:t>
      </w:r>
      <w:r w:rsidR="0080611A" w:rsidRPr="001D5BA7">
        <w:rPr>
          <w:rFonts w:eastAsiaTheme="minorEastAsia" w:cs="Times New Roman"/>
          <w:sz w:val="24"/>
          <w:szCs w:val="24"/>
        </w:rPr>
        <w:t>, then,</w:t>
      </w:r>
      <w:r w:rsidR="00FE432E" w:rsidRPr="001D5BA7">
        <w:rPr>
          <w:rFonts w:eastAsiaTheme="minorEastAsia" w:cs="Times New Roman"/>
          <w:sz w:val="24"/>
          <w:szCs w:val="24"/>
        </w:rPr>
        <w:t xml:space="preserve"> </w:t>
      </w:r>
      <w:r w:rsidR="00836287" w:rsidRPr="001D5BA7">
        <w:rPr>
          <w:rFonts w:eastAsiaTheme="minorEastAsia" w:cs="Times New Roman"/>
          <w:sz w:val="24"/>
          <w:szCs w:val="24"/>
        </w:rPr>
        <w:t xml:space="preserve">involves </w:t>
      </w:r>
      <w:r w:rsidR="001A438F" w:rsidRPr="001D5BA7">
        <w:rPr>
          <w:rFonts w:eastAsiaTheme="minorEastAsia" w:cs="Times New Roman"/>
          <w:sz w:val="24"/>
          <w:szCs w:val="24"/>
        </w:rPr>
        <w:t xml:space="preserve">autobiographical memory </w:t>
      </w:r>
      <w:r w:rsidR="00FE432E" w:rsidRPr="001D5BA7">
        <w:rPr>
          <w:rFonts w:eastAsiaTheme="minorEastAsia" w:cs="Times New Roman"/>
          <w:sz w:val="24"/>
          <w:szCs w:val="24"/>
        </w:rPr>
        <w:t>that is</w:t>
      </w:r>
      <w:r w:rsidR="00B51A6C" w:rsidRPr="001D5BA7">
        <w:rPr>
          <w:rFonts w:eastAsiaTheme="minorEastAsia" w:cs="Times New Roman"/>
          <w:sz w:val="24"/>
          <w:szCs w:val="24"/>
        </w:rPr>
        <w:t xml:space="preserve"> more</w:t>
      </w:r>
      <w:r w:rsidR="00FE432E" w:rsidRPr="001D5BA7">
        <w:rPr>
          <w:rFonts w:eastAsiaTheme="minorEastAsia" w:cs="Times New Roman"/>
          <w:sz w:val="24"/>
          <w:szCs w:val="24"/>
        </w:rPr>
        <w:t xml:space="preserve"> </w:t>
      </w:r>
      <w:r w:rsidR="00836287" w:rsidRPr="001D5BA7">
        <w:rPr>
          <w:rFonts w:eastAsiaTheme="minorEastAsia" w:cs="Times New Roman"/>
          <w:sz w:val="24"/>
          <w:szCs w:val="24"/>
        </w:rPr>
        <w:t xml:space="preserve">vivid, emotional, and </w:t>
      </w:r>
      <w:r w:rsidR="00FE432E" w:rsidRPr="001D5BA7">
        <w:rPr>
          <w:rFonts w:eastAsiaTheme="minorEastAsia" w:cs="Times New Roman"/>
          <w:sz w:val="24"/>
          <w:szCs w:val="24"/>
        </w:rPr>
        <w:t>personal</w:t>
      </w:r>
      <w:r w:rsidR="00836287" w:rsidRPr="001D5BA7">
        <w:rPr>
          <w:rFonts w:eastAsiaTheme="minorEastAsia" w:cs="Times New Roman"/>
          <w:sz w:val="24"/>
          <w:szCs w:val="24"/>
        </w:rPr>
        <w:t>ly</w:t>
      </w:r>
      <w:r w:rsidR="00FE432E" w:rsidRPr="001D5BA7">
        <w:rPr>
          <w:rFonts w:eastAsiaTheme="minorEastAsia" w:cs="Times New Roman"/>
          <w:sz w:val="24"/>
          <w:szCs w:val="24"/>
        </w:rPr>
        <w:t xml:space="preserve"> significant</w:t>
      </w:r>
      <w:r w:rsidR="00836287" w:rsidRPr="001D5BA7">
        <w:rPr>
          <w:rFonts w:eastAsiaTheme="minorEastAsia" w:cs="Times New Roman"/>
          <w:sz w:val="24"/>
          <w:szCs w:val="24"/>
        </w:rPr>
        <w:t xml:space="preserve"> than non-nostalgic recollection</w:t>
      </w:r>
      <w:r w:rsidR="00FE432E" w:rsidRPr="001D5BA7">
        <w:rPr>
          <w:rFonts w:eastAsiaTheme="minorEastAsia" w:cs="Times New Roman"/>
          <w:sz w:val="24"/>
          <w:szCs w:val="24"/>
        </w:rPr>
        <w:t>.</w:t>
      </w:r>
      <w:r w:rsidR="00B51A6C" w:rsidRPr="001D5BA7">
        <w:rPr>
          <w:rFonts w:eastAsiaTheme="minorEastAsia" w:cs="Times New Roman"/>
          <w:sz w:val="24"/>
          <w:szCs w:val="24"/>
        </w:rPr>
        <w:t xml:space="preserve"> </w:t>
      </w:r>
    </w:p>
    <w:p w14:paraId="10257FFF" w14:textId="07A10231" w:rsidR="00357AB4" w:rsidRPr="001D5BA7" w:rsidRDefault="00551FCA" w:rsidP="00D974C6">
      <w:pPr>
        <w:spacing w:line="480" w:lineRule="exact"/>
        <w:ind w:firstLine="420"/>
        <w:jc w:val="left"/>
        <w:rPr>
          <w:rFonts w:eastAsia="SimSun" w:cs="Times New Roman"/>
          <w:sz w:val="24"/>
          <w:szCs w:val="24"/>
        </w:rPr>
      </w:pPr>
      <w:r>
        <w:rPr>
          <w:rFonts w:eastAsia="SimSun" w:cs="Times New Roman"/>
          <w:sz w:val="24"/>
          <w:szCs w:val="24"/>
        </w:rPr>
        <w:t>In addition, n</w:t>
      </w:r>
      <w:r w:rsidR="004A7330" w:rsidRPr="001D5BA7">
        <w:rPr>
          <w:rFonts w:eastAsia="SimSun" w:cs="Times New Roman"/>
          <w:sz w:val="24"/>
          <w:szCs w:val="24"/>
        </w:rPr>
        <w:t xml:space="preserve">ostalgic </w:t>
      </w:r>
      <w:r w:rsidR="007E4DD2" w:rsidRPr="001D5BA7">
        <w:rPr>
          <w:rFonts w:eastAsia="SimSun" w:cs="Times New Roman"/>
          <w:sz w:val="24"/>
          <w:szCs w:val="24"/>
        </w:rPr>
        <w:t>(</w:t>
      </w:r>
      <w:r w:rsidR="004A7330" w:rsidRPr="001D5BA7">
        <w:rPr>
          <w:rFonts w:eastAsia="SimSun" w:cs="Times New Roman"/>
          <w:sz w:val="24"/>
          <w:szCs w:val="24"/>
        </w:rPr>
        <w:t xml:space="preserve">compared </w:t>
      </w:r>
      <w:r w:rsidR="007E4DD2" w:rsidRPr="001D5BA7">
        <w:rPr>
          <w:rFonts w:eastAsia="SimSun" w:cs="Times New Roman"/>
          <w:sz w:val="24"/>
          <w:szCs w:val="24"/>
        </w:rPr>
        <w:t>to control</w:t>
      </w:r>
      <w:r>
        <w:rPr>
          <w:rFonts w:eastAsia="SimSun" w:cs="Times New Roman"/>
          <w:sz w:val="24"/>
          <w:szCs w:val="24"/>
        </w:rPr>
        <w:t>)</w:t>
      </w:r>
      <w:r w:rsidR="007E4DD2" w:rsidRPr="001D5BA7">
        <w:rPr>
          <w:rFonts w:eastAsia="SimSun" w:cs="Times New Roman"/>
          <w:sz w:val="24"/>
          <w:szCs w:val="24"/>
        </w:rPr>
        <w:t xml:space="preserve"> pictures</w:t>
      </w:r>
      <w:r w:rsidR="004A7330" w:rsidRPr="001D5BA7">
        <w:rPr>
          <w:rFonts w:eastAsia="SimSun" w:cs="Times New Roman"/>
          <w:sz w:val="24"/>
          <w:szCs w:val="24"/>
        </w:rPr>
        <w:t xml:space="preserve"> enhanced responses in </w:t>
      </w:r>
      <w:r w:rsidR="007E4DD2" w:rsidRPr="001D5BA7">
        <w:rPr>
          <w:rFonts w:eastAsia="SimSun" w:cs="Times New Roman"/>
          <w:sz w:val="24"/>
          <w:szCs w:val="24"/>
        </w:rPr>
        <w:t xml:space="preserve">the </w:t>
      </w:r>
      <w:r w:rsidR="004A7330" w:rsidRPr="001D5BA7">
        <w:rPr>
          <w:rFonts w:eastAsia="SimSun" w:cs="Times New Roman"/>
          <w:sz w:val="24"/>
          <w:szCs w:val="24"/>
        </w:rPr>
        <w:t xml:space="preserve">reward system, including the substantia nigra/ventral tegmental area (SN/VTA) and </w:t>
      </w:r>
      <w:r w:rsidR="0081289E">
        <w:rPr>
          <w:rFonts w:eastAsia="SimSun" w:cs="Times New Roman"/>
          <w:sz w:val="24"/>
          <w:szCs w:val="24"/>
        </w:rPr>
        <w:t>striatum</w:t>
      </w:r>
      <w:r w:rsidR="00EC6186">
        <w:rPr>
          <w:rFonts w:eastAsia="SimSun" w:cs="Times New Roman"/>
          <w:sz w:val="24"/>
          <w:szCs w:val="24"/>
        </w:rPr>
        <w:t xml:space="preserve"> (Oba et al., 2015)</w:t>
      </w:r>
      <w:r w:rsidR="004A7330" w:rsidRPr="001D5BA7">
        <w:rPr>
          <w:rFonts w:eastAsia="SimSun" w:cs="Times New Roman"/>
          <w:sz w:val="24"/>
          <w:szCs w:val="24"/>
        </w:rPr>
        <w:t xml:space="preserve">. </w:t>
      </w:r>
      <w:r w:rsidR="00EC6186">
        <w:rPr>
          <w:rFonts w:eastAsia="SimSun" w:cs="Times New Roman"/>
          <w:sz w:val="24"/>
          <w:szCs w:val="24"/>
        </w:rPr>
        <w:t>Further,</w:t>
      </w:r>
      <w:r w:rsidR="004A7330" w:rsidRPr="001D5BA7">
        <w:rPr>
          <w:rFonts w:eastAsia="SimSun" w:cs="Times New Roman"/>
          <w:sz w:val="24"/>
          <w:szCs w:val="24"/>
        </w:rPr>
        <w:t xml:space="preserve"> </w:t>
      </w:r>
      <w:r w:rsidR="00285A20">
        <w:rPr>
          <w:rFonts w:eastAsia="SimSun" w:cs="Times New Roman" w:hint="eastAsia"/>
          <w:sz w:val="24"/>
          <w:szCs w:val="24"/>
        </w:rPr>
        <w:t>hippocampus</w:t>
      </w:r>
      <w:r w:rsidR="004A7330" w:rsidRPr="001D5BA7">
        <w:rPr>
          <w:rFonts w:eastAsia="SimSun" w:cs="Times New Roman"/>
          <w:sz w:val="24"/>
          <w:szCs w:val="24"/>
        </w:rPr>
        <w:t>-</w:t>
      </w:r>
      <w:r w:rsidR="00EC0434">
        <w:rPr>
          <w:rFonts w:eastAsia="SimSun" w:cs="Times New Roman"/>
          <w:sz w:val="24"/>
          <w:szCs w:val="24"/>
        </w:rPr>
        <w:t>ventral striatum</w:t>
      </w:r>
      <w:r w:rsidR="00EC0434" w:rsidRPr="001D5BA7">
        <w:rPr>
          <w:rFonts w:eastAsia="SimSun" w:cs="Times New Roman"/>
          <w:sz w:val="24"/>
          <w:szCs w:val="24"/>
        </w:rPr>
        <w:t xml:space="preserve"> </w:t>
      </w:r>
      <w:r w:rsidR="004A7330" w:rsidRPr="001D5BA7">
        <w:rPr>
          <w:rFonts w:eastAsia="SimSun" w:cs="Times New Roman"/>
          <w:sz w:val="24"/>
          <w:szCs w:val="24"/>
        </w:rPr>
        <w:t>co-</w:t>
      </w:r>
      <w:r w:rsidR="004A7330" w:rsidRPr="00D974C6">
        <w:rPr>
          <w:rFonts w:eastAsia="SimSun" w:cs="Times New Roman"/>
          <w:sz w:val="24"/>
          <w:szCs w:val="24"/>
        </w:rPr>
        <w:t xml:space="preserve">activation was </w:t>
      </w:r>
      <w:r w:rsidR="007E4DD2" w:rsidRPr="00D974C6">
        <w:rPr>
          <w:rFonts w:eastAsia="SimSun" w:cs="Times New Roman"/>
          <w:sz w:val="24"/>
          <w:szCs w:val="24"/>
        </w:rPr>
        <w:t xml:space="preserve">positively </w:t>
      </w:r>
      <w:r w:rsidR="004A7330" w:rsidRPr="00D974C6">
        <w:rPr>
          <w:rFonts w:eastAsia="SimSun" w:cs="Times New Roman"/>
          <w:sz w:val="24"/>
          <w:szCs w:val="24"/>
        </w:rPr>
        <w:t>correlated with participants’</w:t>
      </w:r>
      <w:r w:rsidR="00D974C6" w:rsidRPr="00D974C6">
        <w:rPr>
          <w:rFonts w:eastAsia="SimSun" w:cs="Times New Roman"/>
          <w:sz w:val="24"/>
          <w:szCs w:val="24"/>
        </w:rPr>
        <w:t xml:space="preserve"> </w:t>
      </w:r>
      <w:r w:rsidR="00D974C6">
        <w:rPr>
          <w:sz w:val="24"/>
          <w:szCs w:val="24"/>
        </w:rPr>
        <w:t>dispositional</w:t>
      </w:r>
      <w:r w:rsidR="00D974C6" w:rsidRPr="00D974C6">
        <w:rPr>
          <w:sz w:val="24"/>
          <w:szCs w:val="24"/>
        </w:rPr>
        <w:t xml:space="preserve"> nostalgia under the influence of experimentally-induced nostalgia. </w:t>
      </w:r>
      <w:r w:rsidR="00E5006B" w:rsidRPr="00D974C6">
        <w:rPr>
          <w:rFonts w:eastAsia="SimSun" w:cs="Times New Roman"/>
          <w:sz w:val="24"/>
          <w:szCs w:val="24"/>
        </w:rPr>
        <w:t>Based on these</w:t>
      </w:r>
      <w:r w:rsidR="00EC6186">
        <w:rPr>
          <w:rFonts w:eastAsia="SimSun" w:cs="Times New Roman"/>
          <w:sz w:val="24"/>
          <w:szCs w:val="24"/>
        </w:rPr>
        <w:t xml:space="preserve"> two sets of</w:t>
      </w:r>
      <w:r w:rsidR="00E5006B" w:rsidRPr="00D974C6">
        <w:rPr>
          <w:rFonts w:eastAsia="SimSun" w:cs="Times New Roman"/>
          <w:sz w:val="24"/>
          <w:szCs w:val="24"/>
        </w:rPr>
        <w:t xml:space="preserve"> findings</w:t>
      </w:r>
      <w:r w:rsidR="004A7330" w:rsidRPr="00D974C6">
        <w:rPr>
          <w:rFonts w:eastAsia="SimSun" w:cs="Times New Roman"/>
          <w:sz w:val="24"/>
          <w:szCs w:val="24"/>
        </w:rPr>
        <w:t>,</w:t>
      </w:r>
      <w:r w:rsidR="00E5006B" w:rsidRPr="00D974C6">
        <w:rPr>
          <w:rFonts w:eastAsia="SimSun" w:cs="Times New Roman"/>
          <w:sz w:val="24"/>
          <w:szCs w:val="24"/>
        </w:rPr>
        <w:t xml:space="preserve"> Kikuchi and Noriuchi (2017) </w:t>
      </w:r>
      <w:r w:rsidR="002719F9">
        <w:rPr>
          <w:rFonts w:eastAsia="SimSun" w:cs="Times New Roman"/>
          <w:sz w:val="24"/>
          <w:szCs w:val="24"/>
        </w:rPr>
        <w:t>speculated</w:t>
      </w:r>
      <w:r w:rsidR="00E5006B" w:rsidRPr="00D974C6">
        <w:rPr>
          <w:rFonts w:eastAsia="SimSun" w:cs="Times New Roman"/>
          <w:sz w:val="24"/>
          <w:szCs w:val="24"/>
        </w:rPr>
        <w:t xml:space="preserve"> that </w:t>
      </w:r>
      <w:r w:rsidR="004A7330" w:rsidRPr="00D974C6">
        <w:rPr>
          <w:rFonts w:eastAsia="SimSun" w:cs="Times New Roman"/>
          <w:sz w:val="24"/>
          <w:szCs w:val="24"/>
        </w:rPr>
        <w:t>memory and reward systems coproduce nostalgia</w:t>
      </w:r>
      <w:r w:rsidR="00E5006B" w:rsidRPr="00D974C6">
        <w:rPr>
          <w:rFonts w:eastAsia="SimSun" w:cs="Times New Roman"/>
          <w:sz w:val="24"/>
          <w:szCs w:val="24"/>
        </w:rPr>
        <w:t>,</w:t>
      </w:r>
      <w:r w:rsidR="00E5006B" w:rsidRPr="001D5BA7">
        <w:rPr>
          <w:rFonts w:eastAsia="SimSun" w:cs="Times New Roman"/>
          <w:sz w:val="24"/>
          <w:szCs w:val="24"/>
        </w:rPr>
        <w:t xml:space="preserve"> and each system plays </w:t>
      </w:r>
      <w:r w:rsidR="007E4DD2" w:rsidRPr="001D5BA7">
        <w:rPr>
          <w:rFonts w:eastAsia="SimSun" w:cs="Times New Roman"/>
          <w:sz w:val="24"/>
          <w:szCs w:val="24"/>
        </w:rPr>
        <w:t xml:space="preserve">a </w:t>
      </w:r>
      <w:r w:rsidR="00E803E1">
        <w:rPr>
          <w:rFonts w:eastAsia="SimSun" w:cs="Times New Roman"/>
          <w:sz w:val="24"/>
          <w:szCs w:val="24"/>
        </w:rPr>
        <w:t>pivotal</w:t>
      </w:r>
      <w:r w:rsidR="007E4DD2" w:rsidRPr="001D5BA7">
        <w:rPr>
          <w:rFonts w:eastAsia="SimSun" w:cs="Times New Roman"/>
          <w:sz w:val="24"/>
          <w:szCs w:val="24"/>
        </w:rPr>
        <w:t xml:space="preserve"> </w:t>
      </w:r>
      <w:r w:rsidR="00E5006B" w:rsidRPr="001D5BA7">
        <w:rPr>
          <w:rFonts w:eastAsia="SimSun" w:cs="Times New Roman"/>
          <w:sz w:val="24"/>
          <w:szCs w:val="24"/>
        </w:rPr>
        <w:t xml:space="preserve">role in the </w:t>
      </w:r>
      <w:r w:rsidR="007E4DD2" w:rsidRPr="001D5BA7">
        <w:rPr>
          <w:rFonts w:eastAsia="SimSun" w:cs="Times New Roman"/>
          <w:sz w:val="24"/>
          <w:szCs w:val="24"/>
        </w:rPr>
        <w:t xml:space="preserve">experience of </w:t>
      </w:r>
      <w:r w:rsidR="008F6585">
        <w:rPr>
          <w:rFonts w:eastAsia="SimSun" w:cs="Times New Roman"/>
          <w:sz w:val="24"/>
          <w:szCs w:val="24"/>
        </w:rPr>
        <w:t>the emotion</w:t>
      </w:r>
      <w:r w:rsidR="00E5006B" w:rsidRPr="001D5BA7">
        <w:rPr>
          <w:rFonts w:eastAsia="SimSun" w:cs="Times New Roman"/>
          <w:sz w:val="24"/>
          <w:szCs w:val="24"/>
        </w:rPr>
        <w:t>.</w:t>
      </w:r>
      <w:r w:rsidR="004A7330" w:rsidRPr="001D5BA7">
        <w:rPr>
          <w:rFonts w:eastAsia="SimSun" w:cs="Times New Roman"/>
          <w:sz w:val="24"/>
          <w:szCs w:val="24"/>
        </w:rPr>
        <w:t xml:space="preserve"> </w:t>
      </w:r>
    </w:p>
    <w:p w14:paraId="6F82EC32" w14:textId="1C8C90B9" w:rsidR="00D673C8" w:rsidRPr="001D5BA7" w:rsidRDefault="00C86FA9">
      <w:pPr>
        <w:spacing w:line="480" w:lineRule="exact"/>
        <w:ind w:firstLine="420"/>
        <w:jc w:val="left"/>
        <w:rPr>
          <w:rFonts w:eastAsiaTheme="minorEastAsia" w:cs="Times New Roman"/>
          <w:sz w:val="24"/>
          <w:szCs w:val="24"/>
        </w:rPr>
      </w:pPr>
      <w:r w:rsidRPr="001D5BA7">
        <w:rPr>
          <w:rFonts w:eastAsiaTheme="minorEastAsia" w:cs="Times New Roman"/>
          <w:sz w:val="24"/>
          <w:szCs w:val="24"/>
        </w:rPr>
        <w:t>C</w:t>
      </w:r>
      <w:r w:rsidR="00855C85" w:rsidRPr="001D5BA7">
        <w:rPr>
          <w:rFonts w:eastAsiaTheme="minorEastAsia" w:cs="Times New Roman"/>
          <w:sz w:val="24"/>
          <w:szCs w:val="24"/>
        </w:rPr>
        <w:t>ompared with</w:t>
      </w:r>
      <w:r w:rsidRPr="001D5BA7">
        <w:rPr>
          <w:rFonts w:eastAsiaTheme="minorEastAsia" w:cs="Times New Roman"/>
          <w:sz w:val="24"/>
          <w:szCs w:val="24"/>
        </w:rPr>
        <w:t xml:space="preserve"> visual triggers, odor-evoked autobiographic</w:t>
      </w:r>
      <w:r w:rsidR="00836287" w:rsidRPr="001D5BA7">
        <w:rPr>
          <w:rFonts w:eastAsiaTheme="minorEastAsia" w:cs="Times New Roman"/>
          <w:sz w:val="24"/>
          <w:szCs w:val="24"/>
        </w:rPr>
        <w:t>al</w:t>
      </w:r>
      <w:r w:rsidRPr="001D5BA7">
        <w:rPr>
          <w:rFonts w:eastAsiaTheme="minorEastAsia" w:cs="Times New Roman"/>
          <w:sz w:val="24"/>
          <w:szCs w:val="24"/>
        </w:rPr>
        <w:t xml:space="preserve"> memories are more emotional</w:t>
      </w:r>
      <w:r w:rsidR="00855C85" w:rsidRPr="001D5BA7">
        <w:rPr>
          <w:rFonts w:eastAsiaTheme="minorEastAsia" w:cs="Times New Roman"/>
          <w:sz w:val="24"/>
          <w:szCs w:val="24"/>
        </w:rPr>
        <w:t>ly significant</w:t>
      </w:r>
      <w:r w:rsidRPr="001D5BA7">
        <w:rPr>
          <w:rFonts w:eastAsiaTheme="minorEastAsia" w:cs="Times New Roman"/>
          <w:sz w:val="24"/>
          <w:szCs w:val="24"/>
        </w:rPr>
        <w:t xml:space="preserve"> (Herz</w:t>
      </w:r>
      <w:r w:rsidR="005C2618">
        <w:rPr>
          <w:rFonts w:eastAsiaTheme="minorEastAsia" w:cs="Times New Roman"/>
          <w:sz w:val="24"/>
          <w:szCs w:val="24"/>
        </w:rPr>
        <w:t xml:space="preserve"> et al., </w:t>
      </w:r>
      <w:r w:rsidRPr="001D5BA7">
        <w:rPr>
          <w:rFonts w:eastAsiaTheme="minorEastAsia" w:cs="Times New Roman"/>
          <w:sz w:val="24"/>
          <w:szCs w:val="24"/>
        </w:rPr>
        <w:t xml:space="preserve">2004). </w:t>
      </w:r>
      <w:r w:rsidR="00A04AB7" w:rsidRPr="00D974C6">
        <w:rPr>
          <w:rFonts w:eastAsiaTheme="minorEastAsia" w:cs="Times New Roman"/>
          <w:color w:val="000000" w:themeColor="text1"/>
          <w:sz w:val="24"/>
          <w:szCs w:val="24"/>
        </w:rPr>
        <w:t>In a positron emission tomography</w:t>
      </w:r>
      <w:r w:rsidR="00B54C94" w:rsidRPr="00D974C6">
        <w:rPr>
          <w:rFonts w:eastAsiaTheme="minorEastAsia" w:cs="Times New Roman"/>
          <w:color w:val="000000" w:themeColor="text1"/>
          <w:sz w:val="24"/>
          <w:szCs w:val="24"/>
        </w:rPr>
        <w:t xml:space="preserve"> (PET)</w:t>
      </w:r>
      <w:r w:rsidR="00EB686A" w:rsidRPr="00D974C6">
        <w:rPr>
          <w:rFonts w:eastAsiaTheme="minorEastAsia" w:cs="Times New Roman"/>
          <w:color w:val="000000" w:themeColor="text1"/>
          <w:sz w:val="24"/>
          <w:szCs w:val="24"/>
        </w:rPr>
        <w:t xml:space="preserve"> </w:t>
      </w:r>
      <w:r w:rsidR="00A04AB7" w:rsidRPr="00D974C6">
        <w:rPr>
          <w:rFonts w:eastAsiaTheme="minorEastAsia" w:cs="Times New Roman"/>
          <w:color w:val="000000" w:themeColor="text1"/>
          <w:sz w:val="24"/>
          <w:szCs w:val="24"/>
        </w:rPr>
        <w:t>study</w:t>
      </w:r>
      <w:r w:rsidR="00D4578F" w:rsidRPr="00D974C6">
        <w:rPr>
          <w:rFonts w:eastAsia="SimSun" w:cs="Times New Roman"/>
          <w:color w:val="000000" w:themeColor="text1"/>
          <w:sz w:val="24"/>
          <w:szCs w:val="24"/>
        </w:rPr>
        <w:t xml:space="preserve"> with </w:t>
      </w:r>
      <w:r w:rsidR="00951310" w:rsidRPr="00D974C6">
        <w:rPr>
          <w:rFonts w:eastAsia="SimSun" w:cs="Times New Roman"/>
          <w:color w:val="000000" w:themeColor="text1"/>
          <w:sz w:val="24"/>
          <w:szCs w:val="24"/>
        </w:rPr>
        <w:t>venous catheter (</w:t>
      </w:r>
      <w:r w:rsidR="00D4578F" w:rsidRPr="00D974C6">
        <w:rPr>
          <w:rFonts w:eastAsiaTheme="minorEastAsia" w:cs="Times New Roman"/>
          <w:color w:val="000000" w:themeColor="text1"/>
          <w:sz w:val="24"/>
          <w:szCs w:val="24"/>
        </w:rPr>
        <w:t>injection of</w:t>
      </w:r>
      <w:r w:rsidR="00D4578F" w:rsidRPr="00D974C6">
        <w:rPr>
          <w:rFonts w:eastAsia="SimSun" w:cs="Times New Roman"/>
          <w:color w:val="000000" w:themeColor="text1"/>
          <w:sz w:val="24"/>
          <w:szCs w:val="24"/>
        </w:rPr>
        <w:t xml:space="preserve"> </w:t>
      </w:r>
      <w:r w:rsidR="00D4578F" w:rsidRPr="00D974C6">
        <w:rPr>
          <w:rFonts w:eastAsiaTheme="minorEastAsia" w:cs="Times New Roman"/>
          <w:color w:val="000000" w:themeColor="text1"/>
          <w:sz w:val="24"/>
          <w:szCs w:val="24"/>
        </w:rPr>
        <w:t>H</w:t>
      </w:r>
      <w:r w:rsidR="00D4578F" w:rsidRPr="00D974C6">
        <w:rPr>
          <w:rFonts w:eastAsiaTheme="minorEastAsia" w:cs="Times New Roman"/>
          <w:color w:val="000000" w:themeColor="text1"/>
          <w:sz w:val="24"/>
          <w:szCs w:val="24"/>
          <w:vertAlign w:val="subscript"/>
        </w:rPr>
        <w:t>2</w:t>
      </w:r>
      <w:r w:rsidR="00D4578F" w:rsidRPr="00D974C6">
        <w:rPr>
          <w:rFonts w:eastAsiaTheme="minorEastAsia" w:cs="Times New Roman"/>
          <w:color w:val="000000" w:themeColor="text1"/>
          <w:sz w:val="24"/>
          <w:szCs w:val="24"/>
          <w:vertAlign w:val="superscript"/>
        </w:rPr>
        <w:t>15</w:t>
      </w:r>
      <w:r w:rsidR="00D4578F" w:rsidRPr="00D974C6">
        <w:rPr>
          <w:rFonts w:eastAsiaTheme="minorEastAsia" w:cs="Times New Roman"/>
          <w:color w:val="000000" w:themeColor="text1"/>
          <w:sz w:val="24"/>
          <w:szCs w:val="24"/>
        </w:rPr>
        <w:t>O</w:t>
      </w:r>
      <w:r w:rsidR="00951310" w:rsidRPr="00D974C6">
        <w:rPr>
          <w:rFonts w:eastAsia="SimSun" w:cs="Times New Roman"/>
          <w:color w:val="000000" w:themeColor="text1"/>
          <w:sz w:val="24"/>
          <w:szCs w:val="24"/>
        </w:rPr>
        <w:t>)</w:t>
      </w:r>
      <w:r w:rsidR="00A04AB7" w:rsidRPr="00D974C6">
        <w:rPr>
          <w:rFonts w:eastAsiaTheme="minorEastAsia" w:cs="Times New Roman"/>
          <w:color w:val="000000" w:themeColor="text1"/>
          <w:sz w:val="24"/>
          <w:szCs w:val="24"/>
        </w:rPr>
        <w:t xml:space="preserve">, participants were instructed to smell a personalized nostalgic odor as well as </w:t>
      </w:r>
      <w:r w:rsidR="0080611A" w:rsidRPr="00D974C6">
        <w:rPr>
          <w:rFonts w:eastAsiaTheme="minorEastAsia" w:cs="Times New Roman"/>
          <w:color w:val="000000" w:themeColor="text1"/>
          <w:sz w:val="24"/>
          <w:szCs w:val="24"/>
        </w:rPr>
        <w:t xml:space="preserve">a </w:t>
      </w:r>
      <w:r w:rsidR="00A04AB7" w:rsidRPr="00D974C6">
        <w:rPr>
          <w:rFonts w:eastAsiaTheme="minorEastAsia" w:cs="Times New Roman"/>
          <w:color w:val="000000" w:themeColor="text1"/>
          <w:sz w:val="24"/>
          <w:szCs w:val="24"/>
        </w:rPr>
        <w:t xml:space="preserve">control odor that </w:t>
      </w:r>
      <w:r w:rsidR="0080611A" w:rsidRPr="00D974C6">
        <w:rPr>
          <w:rFonts w:eastAsiaTheme="minorEastAsia" w:cs="Times New Roman"/>
          <w:color w:val="000000" w:themeColor="text1"/>
          <w:sz w:val="24"/>
          <w:szCs w:val="24"/>
        </w:rPr>
        <w:t xml:space="preserve">was irrelevant to </w:t>
      </w:r>
      <w:r w:rsidR="00A04AB7" w:rsidRPr="00D974C6">
        <w:rPr>
          <w:rFonts w:eastAsiaTheme="minorEastAsia" w:cs="Times New Roman"/>
          <w:color w:val="000000" w:themeColor="text1"/>
          <w:sz w:val="24"/>
          <w:szCs w:val="24"/>
        </w:rPr>
        <w:t>nostalgia</w:t>
      </w:r>
      <w:r w:rsidR="00D4578F" w:rsidRPr="00D974C6">
        <w:rPr>
          <w:rFonts w:eastAsia="SimSun" w:cs="Times New Roman"/>
          <w:color w:val="000000" w:themeColor="text1"/>
          <w:sz w:val="24"/>
          <w:szCs w:val="24"/>
        </w:rPr>
        <w:t xml:space="preserve"> </w:t>
      </w:r>
      <w:r w:rsidR="00A04AB7" w:rsidRPr="00D974C6">
        <w:rPr>
          <w:rFonts w:eastAsiaTheme="minorEastAsia" w:cs="Times New Roman"/>
          <w:color w:val="000000" w:themeColor="text1"/>
          <w:sz w:val="24"/>
          <w:szCs w:val="24"/>
        </w:rPr>
        <w:t>(Matsunaga et al., 2013).</w:t>
      </w:r>
      <w:r w:rsidR="00A04AB7" w:rsidRPr="005E06F9">
        <w:rPr>
          <w:rFonts w:eastAsiaTheme="minorEastAsia" w:cs="Times New Roman"/>
          <w:b/>
          <w:bCs/>
          <w:color w:val="000000" w:themeColor="text1"/>
          <w:sz w:val="24"/>
          <w:szCs w:val="24"/>
        </w:rPr>
        <w:t xml:space="preserve"> </w:t>
      </w:r>
      <w:r w:rsidR="001A438F" w:rsidRPr="001D5BA7">
        <w:rPr>
          <w:rFonts w:eastAsiaTheme="minorEastAsia" w:cs="Times New Roman"/>
          <w:sz w:val="24"/>
          <w:szCs w:val="24"/>
        </w:rPr>
        <w:t>The n</w:t>
      </w:r>
      <w:r w:rsidR="00A04AB7" w:rsidRPr="001D5BA7">
        <w:rPr>
          <w:rFonts w:eastAsiaTheme="minorEastAsia" w:cs="Times New Roman"/>
          <w:sz w:val="24"/>
          <w:szCs w:val="24"/>
        </w:rPr>
        <w:t>ostalgic odor induced more autobiographical memories and positive emotions, and</w:t>
      </w:r>
      <w:r w:rsidR="0080611A" w:rsidRPr="001D5BA7">
        <w:rPr>
          <w:rFonts w:eastAsiaTheme="minorEastAsia" w:cs="Times New Roman"/>
          <w:sz w:val="24"/>
          <w:szCs w:val="24"/>
        </w:rPr>
        <w:t>,</w:t>
      </w:r>
      <w:r w:rsidR="00A04AB7" w:rsidRPr="001D5BA7">
        <w:rPr>
          <w:rFonts w:eastAsiaTheme="minorEastAsia" w:cs="Times New Roman"/>
          <w:sz w:val="24"/>
          <w:szCs w:val="24"/>
        </w:rPr>
        <w:t xml:space="preserve"> importantly, elicited stronger activation in the </w:t>
      </w:r>
      <w:r w:rsidR="002E12A2">
        <w:rPr>
          <w:rFonts w:eastAsia="SimSun" w:cs="Times New Roman" w:hint="eastAsia"/>
          <w:sz w:val="24"/>
          <w:szCs w:val="24"/>
        </w:rPr>
        <w:t>v</w:t>
      </w:r>
      <w:r w:rsidR="003932EF">
        <w:rPr>
          <w:rFonts w:eastAsia="SimSun" w:cs="Times New Roman" w:hint="eastAsia"/>
          <w:sz w:val="24"/>
          <w:szCs w:val="24"/>
        </w:rPr>
        <w:t>mPFC</w:t>
      </w:r>
      <w:r w:rsidR="00A04AB7" w:rsidRPr="001D5BA7">
        <w:rPr>
          <w:rFonts w:eastAsiaTheme="minorEastAsia" w:cs="Times New Roman"/>
          <w:sz w:val="24"/>
          <w:szCs w:val="24"/>
        </w:rPr>
        <w:t xml:space="preserve"> and </w:t>
      </w:r>
      <w:bookmarkStart w:id="24" w:name="OLE_LINK18"/>
      <w:bookmarkStart w:id="25" w:name="OLE_LINK19"/>
      <w:r w:rsidR="00A04AB7" w:rsidRPr="001D5BA7">
        <w:rPr>
          <w:rFonts w:eastAsiaTheme="minorEastAsia" w:cs="Times New Roman"/>
          <w:sz w:val="24"/>
          <w:szCs w:val="24"/>
        </w:rPr>
        <w:t>precuneus/</w:t>
      </w:r>
      <w:bookmarkEnd w:id="24"/>
      <w:bookmarkEnd w:id="25"/>
      <w:r w:rsidR="00D673C8" w:rsidRPr="001D5BA7">
        <w:rPr>
          <w:rFonts w:eastAsiaTheme="minorEastAsia" w:cs="Times New Roman"/>
          <w:sz w:val="24"/>
          <w:szCs w:val="24"/>
        </w:rPr>
        <w:t>PCC</w:t>
      </w:r>
      <w:r w:rsidR="00C21E54" w:rsidRPr="001D5BA7">
        <w:rPr>
          <w:rFonts w:eastAsiaTheme="minorEastAsia" w:cs="Times New Roman"/>
          <w:sz w:val="24"/>
          <w:szCs w:val="24"/>
        </w:rPr>
        <w:t>. Furthermore,</w:t>
      </w:r>
      <w:r w:rsidR="00A04AB7" w:rsidRPr="001D5BA7">
        <w:rPr>
          <w:rFonts w:eastAsiaTheme="minorEastAsia" w:cs="Times New Roman"/>
          <w:sz w:val="24"/>
          <w:szCs w:val="24"/>
        </w:rPr>
        <w:t xml:space="preserve"> </w:t>
      </w:r>
      <w:r w:rsidR="00E83A53">
        <w:rPr>
          <w:rFonts w:eastAsiaTheme="minorEastAsia" w:cs="Times New Roman"/>
          <w:sz w:val="24"/>
          <w:szCs w:val="24"/>
        </w:rPr>
        <w:t xml:space="preserve">across participants, </w:t>
      </w:r>
      <w:r w:rsidR="00C21E54" w:rsidRPr="001D5BA7">
        <w:rPr>
          <w:rFonts w:eastAsiaTheme="minorEastAsia" w:cs="Times New Roman"/>
          <w:sz w:val="24"/>
          <w:szCs w:val="24"/>
        </w:rPr>
        <w:t>activity in these</w:t>
      </w:r>
      <w:r w:rsidR="00A04AB7" w:rsidRPr="001D5BA7">
        <w:rPr>
          <w:rFonts w:eastAsiaTheme="minorEastAsia" w:cs="Times New Roman"/>
          <w:sz w:val="24"/>
          <w:szCs w:val="24"/>
        </w:rPr>
        <w:t xml:space="preserve"> two region</w:t>
      </w:r>
      <w:r w:rsidR="00313682" w:rsidRPr="001D5BA7">
        <w:rPr>
          <w:rFonts w:eastAsiaTheme="minorEastAsia" w:cs="Times New Roman"/>
          <w:sz w:val="24"/>
          <w:szCs w:val="24"/>
        </w:rPr>
        <w:t xml:space="preserve">s </w:t>
      </w:r>
      <w:r w:rsidR="00C21E54" w:rsidRPr="001D5BA7">
        <w:rPr>
          <w:rFonts w:eastAsiaTheme="minorEastAsia" w:cs="Times New Roman"/>
          <w:sz w:val="24"/>
          <w:szCs w:val="24"/>
        </w:rPr>
        <w:t>was positively correlated</w:t>
      </w:r>
      <w:r w:rsidRPr="001D5BA7">
        <w:rPr>
          <w:rFonts w:eastAsiaTheme="minorEastAsia" w:cs="Times New Roman"/>
          <w:sz w:val="24"/>
          <w:szCs w:val="24"/>
        </w:rPr>
        <w:t>.</w:t>
      </w:r>
    </w:p>
    <w:p w14:paraId="4CA1FA74" w14:textId="19AF4ABF" w:rsidR="000717EC" w:rsidRPr="00E35E27" w:rsidRDefault="00036AE5">
      <w:pPr>
        <w:spacing w:line="480" w:lineRule="exact"/>
        <w:ind w:firstLine="420"/>
        <w:jc w:val="left"/>
        <w:rPr>
          <w:rFonts w:eastAsia="SimSun" w:cs="Times New Roman"/>
          <w:sz w:val="24"/>
          <w:szCs w:val="24"/>
        </w:rPr>
      </w:pPr>
      <w:r w:rsidRPr="001D5BA7">
        <w:rPr>
          <w:rFonts w:eastAsiaTheme="minorEastAsia" w:cs="Times New Roman"/>
          <w:sz w:val="24"/>
          <w:szCs w:val="24"/>
        </w:rPr>
        <w:t xml:space="preserve">The </w:t>
      </w:r>
      <w:r w:rsidR="002E12A2">
        <w:rPr>
          <w:rFonts w:eastAsia="SimSun" w:cs="Times New Roman" w:hint="eastAsia"/>
          <w:sz w:val="24"/>
          <w:szCs w:val="24"/>
        </w:rPr>
        <w:t>v</w:t>
      </w:r>
      <w:r w:rsidR="003932EF">
        <w:rPr>
          <w:rFonts w:eastAsia="SimSun" w:cs="Times New Roman" w:hint="eastAsia"/>
          <w:sz w:val="24"/>
          <w:szCs w:val="24"/>
        </w:rPr>
        <w:t>mPFC</w:t>
      </w:r>
      <w:r w:rsidR="002E12A2" w:rsidRPr="001D5BA7">
        <w:rPr>
          <w:rFonts w:eastAsiaTheme="minorEastAsia" w:cs="Times New Roman"/>
          <w:sz w:val="24"/>
          <w:szCs w:val="24"/>
        </w:rPr>
        <w:t xml:space="preserve"> </w:t>
      </w:r>
      <w:r w:rsidRPr="001D5BA7">
        <w:rPr>
          <w:rFonts w:eastAsiaTheme="minorEastAsia" w:cs="Times New Roman"/>
          <w:sz w:val="24"/>
          <w:szCs w:val="24"/>
        </w:rPr>
        <w:t xml:space="preserve">responds to pleasant, emotionally-valenced odorants (Gottfried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Pr="001D5BA7">
        <w:rPr>
          <w:rFonts w:eastAsiaTheme="minorEastAsia" w:cs="Times New Roman"/>
          <w:sz w:val="24"/>
          <w:szCs w:val="24"/>
        </w:rPr>
        <w:t xml:space="preserve">Zald, 2005). More generally, </w:t>
      </w:r>
      <w:r w:rsidR="002E12A2">
        <w:rPr>
          <w:rFonts w:eastAsia="SimSun" w:cs="Times New Roman" w:hint="eastAsia"/>
          <w:sz w:val="24"/>
          <w:szCs w:val="24"/>
        </w:rPr>
        <w:t>v</w:t>
      </w:r>
      <w:r w:rsidR="003932EF">
        <w:rPr>
          <w:rFonts w:eastAsia="SimSun" w:cs="Times New Roman" w:hint="eastAsia"/>
          <w:sz w:val="24"/>
          <w:szCs w:val="24"/>
        </w:rPr>
        <w:t>mPFC</w:t>
      </w:r>
      <w:r w:rsidR="002E12A2" w:rsidRPr="001D5BA7">
        <w:rPr>
          <w:rFonts w:eastAsiaTheme="minorEastAsia" w:cs="Times New Roman"/>
          <w:sz w:val="24"/>
          <w:szCs w:val="24"/>
        </w:rPr>
        <w:t xml:space="preserve"> </w:t>
      </w:r>
      <w:r w:rsidR="00C21E54" w:rsidRPr="001D5BA7">
        <w:rPr>
          <w:rFonts w:eastAsiaTheme="minorEastAsia" w:cs="Times New Roman"/>
          <w:sz w:val="24"/>
          <w:szCs w:val="24"/>
        </w:rPr>
        <w:t xml:space="preserve">is </w:t>
      </w:r>
      <w:r w:rsidRPr="001D5BA7">
        <w:rPr>
          <w:rFonts w:eastAsiaTheme="minorEastAsia" w:cs="Times New Roman"/>
          <w:sz w:val="24"/>
          <w:szCs w:val="24"/>
        </w:rPr>
        <w:t>involved in reward-related processing, responding preferentially to positive (as opposed to negative) outcomes (Liu</w:t>
      </w:r>
      <w:r w:rsidR="005C2618">
        <w:rPr>
          <w:rFonts w:eastAsiaTheme="minorEastAsia" w:cs="Times New Roman"/>
          <w:sz w:val="24"/>
          <w:szCs w:val="24"/>
        </w:rPr>
        <w:t xml:space="preserve"> et al., </w:t>
      </w:r>
      <w:r w:rsidRPr="001D5BA7">
        <w:rPr>
          <w:rFonts w:eastAsiaTheme="minorEastAsia" w:cs="Times New Roman"/>
          <w:sz w:val="24"/>
          <w:szCs w:val="24"/>
        </w:rPr>
        <w:t>2011; O’Doherty</w:t>
      </w:r>
      <w:r w:rsidR="005C2618">
        <w:rPr>
          <w:rFonts w:eastAsiaTheme="minorEastAsia" w:cs="Times New Roman"/>
          <w:sz w:val="24"/>
          <w:szCs w:val="24"/>
        </w:rPr>
        <w:t xml:space="preserve"> et al., </w:t>
      </w:r>
      <w:r w:rsidRPr="001D5BA7">
        <w:rPr>
          <w:rFonts w:eastAsiaTheme="minorEastAsia" w:cs="Times New Roman"/>
          <w:sz w:val="24"/>
          <w:szCs w:val="24"/>
        </w:rPr>
        <w:t xml:space="preserve">2001). Therefore, </w:t>
      </w:r>
      <w:r w:rsidR="00D673C8" w:rsidRPr="001D5BA7">
        <w:rPr>
          <w:rFonts w:eastAsiaTheme="minorEastAsia" w:cs="Times New Roman"/>
          <w:sz w:val="24"/>
          <w:szCs w:val="24"/>
        </w:rPr>
        <w:t xml:space="preserve">Matsunaga et al.’s (2013) finding of a </w:t>
      </w:r>
      <w:r w:rsidRPr="001D5BA7">
        <w:rPr>
          <w:rFonts w:eastAsiaTheme="minorEastAsia" w:cs="Times New Roman"/>
          <w:sz w:val="24"/>
          <w:szCs w:val="24"/>
        </w:rPr>
        <w:t xml:space="preserve">positive neural correlation between PCC and </w:t>
      </w:r>
      <w:r w:rsidR="002E12A2">
        <w:rPr>
          <w:rFonts w:eastAsiaTheme="minorEastAsia" w:cs="Times New Roman"/>
          <w:sz w:val="24"/>
          <w:szCs w:val="24"/>
        </w:rPr>
        <w:t>v</w:t>
      </w:r>
      <w:r w:rsidR="003932EF">
        <w:rPr>
          <w:rFonts w:eastAsiaTheme="minorEastAsia" w:cs="Times New Roman"/>
          <w:sz w:val="24"/>
          <w:szCs w:val="24"/>
        </w:rPr>
        <w:t>mPFC</w:t>
      </w:r>
      <w:r w:rsidRPr="001D5BA7">
        <w:rPr>
          <w:rFonts w:eastAsiaTheme="minorEastAsia" w:cs="Times New Roman"/>
          <w:sz w:val="24"/>
          <w:szCs w:val="24"/>
        </w:rPr>
        <w:t xml:space="preserve"> </w:t>
      </w:r>
      <w:r w:rsidR="002719F9">
        <w:rPr>
          <w:rFonts w:eastAsiaTheme="minorEastAsia" w:cs="Times New Roman"/>
          <w:sz w:val="24"/>
          <w:szCs w:val="24"/>
        </w:rPr>
        <w:t>might</w:t>
      </w:r>
      <w:r w:rsidRPr="001D5BA7">
        <w:rPr>
          <w:rFonts w:eastAsiaTheme="minorEastAsia" w:cs="Times New Roman"/>
          <w:sz w:val="24"/>
          <w:szCs w:val="24"/>
        </w:rPr>
        <w:t xml:space="preserve"> represent the </w:t>
      </w:r>
      <w:r w:rsidR="00D00C3A">
        <w:rPr>
          <w:rFonts w:eastAsia="SimSun" w:cs="Times New Roman" w:hint="eastAsia"/>
          <w:sz w:val="24"/>
          <w:szCs w:val="24"/>
        </w:rPr>
        <w:t>association</w:t>
      </w:r>
      <w:r w:rsidR="00D00C3A" w:rsidRPr="001D5BA7">
        <w:rPr>
          <w:rFonts w:eastAsiaTheme="minorEastAsia" w:cs="Times New Roman"/>
          <w:sz w:val="24"/>
          <w:szCs w:val="24"/>
        </w:rPr>
        <w:t xml:space="preserve"> </w:t>
      </w:r>
      <w:r w:rsidRPr="001D5BA7">
        <w:rPr>
          <w:rFonts w:eastAsiaTheme="minorEastAsia" w:cs="Times New Roman"/>
          <w:sz w:val="24"/>
          <w:szCs w:val="24"/>
        </w:rPr>
        <w:lastRenderedPageBreak/>
        <w:t>of autobiographic</w:t>
      </w:r>
      <w:r w:rsidR="00C21E54" w:rsidRPr="001D5BA7">
        <w:rPr>
          <w:rFonts w:eastAsiaTheme="minorEastAsia" w:cs="Times New Roman"/>
          <w:sz w:val="24"/>
          <w:szCs w:val="24"/>
        </w:rPr>
        <w:t>al</w:t>
      </w:r>
      <w:r w:rsidRPr="001D5BA7">
        <w:rPr>
          <w:rFonts w:eastAsiaTheme="minorEastAsia" w:cs="Times New Roman"/>
          <w:sz w:val="24"/>
          <w:szCs w:val="24"/>
        </w:rPr>
        <w:t xml:space="preserve"> memory and reward system.</w:t>
      </w:r>
      <w:r w:rsidR="001E5733" w:rsidRPr="001D5BA7">
        <w:rPr>
          <w:rFonts w:eastAsia="SimSun" w:cs="Times New Roman"/>
          <w:sz w:val="24"/>
          <w:szCs w:val="24"/>
        </w:rPr>
        <w:t xml:space="preserve"> Given that the precuneus</w:t>
      </w:r>
      <w:r w:rsidR="00D673C8" w:rsidRPr="001D5BA7">
        <w:rPr>
          <w:rFonts w:eastAsia="SimSun" w:cs="Times New Roman"/>
          <w:sz w:val="24"/>
          <w:szCs w:val="24"/>
        </w:rPr>
        <w:t>/PCC</w:t>
      </w:r>
      <w:r w:rsidR="00385C32" w:rsidRPr="001D5BA7">
        <w:rPr>
          <w:rFonts w:eastAsia="SimSun" w:cs="Times New Roman"/>
          <w:sz w:val="24"/>
          <w:szCs w:val="24"/>
        </w:rPr>
        <w:t xml:space="preserve"> is thought to be </w:t>
      </w:r>
      <w:r w:rsidR="00D673C8" w:rsidRPr="001D5BA7">
        <w:rPr>
          <w:rFonts w:eastAsia="SimSun" w:cs="Times New Roman"/>
          <w:sz w:val="24"/>
          <w:szCs w:val="24"/>
        </w:rPr>
        <w:t>a</w:t>
      </w:r>
      <w:r w:rsidR="00385C32" w:rsidRPr="001D5BA7">
        <w:rPr>
          <w:rFonts w:eastAsia="SimSun" w:cs="Times New Roman"/>
          <w:sz w:val="24"/>
          <w:szCs w:val="24"/>
        </w:rPr>
        <w:t xml:space="preserve"> neural correlate </w:t>
      </w:r>
      <w:r w:rsidR="00D673C8" w:rsidRPr="001D5BA7">
        <w:rPr>
          <w:rFonts w:eastAsia="SimSun" w:cs="Times New Roman"/>
          <w:sz w:val="24"/>
          <w:szCs w:val="24"/>
        </w:rPr>
        <w:t xml:space="preserve">of </w:t>
      </w:r>
      <w:r w:rsidR="001E5733" w:rsidRPr="001D5BA7">
        <w:rPr>
          <w:rFonts w:eastAsia="SimSun" w:cs="Times New Roman"/>
          <w:sz w:val="24"/>
          <w:szCs w:val="24"/>
        </w:rPr>
        <w:t>self</w:t>
      </w:r>
      <w:r w:rsidR="00D673C8" w:rsidRPr="001D5BA7">
        <w:rPr>
          <w:rFonts w:eastAsia="SimSun" w:cs="Times New Roman"/>
          <w:sz w:val="24"/>
          <w:szCs w:val="24"/>
        </w:rPr>
        <w:t>-relevant</w:t>
      </w:r>
      <w:r w:rsidR="001E5733" w:rsidRPr="001D5BA7">
        <w:rPr>
          <w:rFonts w:eastAsia="SimSun" w:cs="Times New Roman"/>
          <w:sz w:val="24"/>
          <w:szCs w:val="24"/>
        </w:rPr>
        <w:t xml:space="preserve"> process</w:t>
      </w:r>
      <w:r w:rsidR="00D673C8" w:rsidRPr="001D5BA7">
        <w:rPr>
          <w:rFonts w:eastAsia="SimSun" w:cs="Times New Roman"/>
          <w:sz w:val="24"/>
          <w:szCs w:val="24"/>
        </w:rPr>
        <w:t>ing</w:t>
      </w:r>
      <w:r w:rsidR="001E5733" w:rsidRPr="001D5BA7">
        <w:rPr>
          <w:rFonts w:eastAsia="SimSun" w:cs="Times New Roman"/>
          <w:sz w:val="24"/>
          <w:szCs w:val="24"/>
        </w:rPr>
        <w:t xml:space="preserve"> (</w:t>
      </w:r>
      <w:r w:rsidR="00385C32" w:rsidRPr="001D5BA7">
        <w:rPr>
          <w:rFonts w:eastAsia="SimSun" w:cs="Times New Roman"/>
          <w:sz w:val="24"/>
          <w:szCs w:val="24"/>
        </w:rPr>
        <w:t xml:space="preserve">Cavanna </w:t>
      </w:r>
      <w:r w:rsidR="005C2618">
        <w:rPr>
          <w:rFonts w:eastAsia="SimSun" w:cs="Times New Roman"/>
          <w:sz w:val="24"/>
          <w:szCs w:val="24"/>
        </w:rPr>
        <w:t>and</w:t>
      </w:r>
      <w:r w:rsidR="005C2618" w:rsidRPr="001D5BA7">
        <w:rPr>
          <w:rFonts w:eastAsia="SimSun" w:cs="Times New Roman"/>
          <w:sz w:val="24"/>
          <w:szCs w:val="24"/>
        </w:rPr>
        <w:t xml:space="preserve"> </w:t>
      </w:r>
      <w:r w:rsidR="00385C32" w:rsidRPr="001D5BA7">
        <w:rPr>
          <w:rFonts w:eastAsia="SimSun" w:cs="Times New Roman"/>
          <w:sz w:val="24"/>
          <w:szCs w:val="24"/>
        </w:rPr>
        <w:t>Trimble, 2006</w:t>
      </w:r>
      <w:r w:rsidR="001E5733" w:rsidRPr="001D5BA7">
        <w:rPr>
          <w:rFonts w:eastAsia="SimSun" w:cs="Times New Roman"/>
          <w:sz w:val="24"/>
          <w:szCs w:val="24"/>
        </w:rPr>
        <w:t>), the precuneus</w:t>
      </w:r>
      <w:r w:rsidR="00D673C8" w:rsidRPr="001D5BA7">
        <w:rPr>
          <w:rFonts w:eastAsia="SimSun" w:cs="Times New Roman"/>
          <w:sz w:val="24"/>
          <w:szCs w:val="24"/>
        </w:rPr>
        <w:t>/PCC</w:t>
      </w:r>
      <w:r w:rsidR="001E5733" w:rsidRPr="001D5BA7">
        <w:rPr>
          <w:rFonts w:eastAsia="SimSun" w:cs="Times New Roman"/>
          <w:sz w:val="24"/>
          <w:szCs w:val="24"/>
        </w:rPr>
        <w:t xml:space="preserve"> activity </w:t>
      </w:r>
      <w:r w:rsidR="00D673C8" w:rsidRPr="001D5BA7">
        <w:rPr>
          <w:rFonts w:eastAsia="SimSun" w:cs="Times New Roman"/>
          <w:sz w:val="24"/>
          <w:szCs w:val="24"/>
        </w:rPr>
        <w:t>is consistent with</w:t>
      </w:r>
      <w:r w:rsidR="001E5733" w:rsidRPr="001D5BA7">
        <w:rPr>
          <w:rFonts w:eastAsia="SimSun" w:cs="Times New Roman"/>
          <w:sz w:val="24"/>
          <w:szCs w:val="24"/>
        </w:rPr>
        <w:t xml:space="preserve"> </w:t>
      </w:r>
      <w:r w:rsidR="00D673C8" w:rsidRPr="001D5BA7">
        <w:rPr>
          <w:rFonts w:eastAsia="SimSun" w:cs="Times New Roman"/>
          <w:sz w:val="24"/>
          <w:szCs w:val="24"/>
        </w:rPr>
        <w:t xml:space="preserve">nostalgia’s </w:t>
      </w:r>
      <w:r w:rsidR="001E5733" w:rsidRPr="001D5BA7">
        <w:rPr>
          <w:rFonts w:eastAsia="SimSun" w:cs="Times New Roman"/>
          <w:sz w:val="24"/>
          <w:szCs w:val="24"/>
        </w:rPr>
        <w:t>self-relevance.</w:t>
      </w:r>
      <w:r w:rsidRPr="001D5BA7">
        <w:rPr>
          <w:rFonts w:eastAsia="SimSun" w:cs="Times New Roman"/>
          <w:sz w:val="24"/>
          <w:szCs w:val="24"/>
        </w:rPr>
        <w:t xml:space="preserve"> </w:t>
      </w:r>
      <w:r w:rsidR="000717EC" w:rsidRPr="001D5BA7">
        <w:rPr>
          <w:rFonts w:eastAsiaTheme="minorEastAsia" w:cs="Times New Roman"/>
          <w:sz w:val="24"/>
          <w:szCs w:val="24"/>
        </w:rPr>
        <w:t xml:space="preserve">In addition, Matsunaga et al. showed that nostalgia-induced </w:t>
      </w:r>
      <w:r w:rsidR="000717EC">
        <w:rPr>
          <w:rFonts w:eastAsiaTheme="minorEastAsia" w:cs="Times New Roman"/>
          <w:sz w:val="24"/>
          <w:szCs w:val="24"/>
        </w:rPr>
        <w:t>v</w:t>
      </w:r>
      <w:r w:rsidR="003932EF">
        <w:rPr>
          <w:rFonts w:eastAsiaTheme="minorEastAsia" w:cs="Times New Roman"/>
          <w:sz w:val="24"/>
          <w:szCs w:val="24"/>
        </w:rPr>
        <w:t>mPFC</w:t>
      </w:r>
      <w:r w:rsidR="000717EC" w:rsidRPr="001D5BA7">
        <w:rPr>
          <w:rFonts w:eastAsiaTheme="minorEastAsia" w:cs="Times New Roman"/>
          <w:sz w:val="24"/>
          <w:szCs w:val="24"/>
        </w:rPr>
        <w:t xml:space="preserve"> and precuneus/PCC activation was negatively associated with levels of peripheral proinflammatory cytokines measured from blood samples, such as the tumor necrosis factor-α and interferon-γ. </w:t>
      </w:r>
      <w:r w:rsidR="000717EC">
        <w:rPr>
          <w:rFonts w:eastAsiaTheme="minorEastAsia" w:cs="Times New Roman"/>
          <w:sz w:val="24"/>
          <w:szCs w:val="24"/>
        </w:rPr>
        <w:t xml:space="preserve">Although these across-participant correlations </w:t>
      </w:r>
      <w:r w:rsidR="002719F9">
        <w:rPr>
          <w:rFonts w:eastAsiaTheme="minorEastAsia" w:cs="Times New Roman"/>
          <w:sz w:val="24"/>
          <w:szCs w:val="24"/>
        </w:rPr>
        <w:t>need</w:t>
      </w:r>
      <w:r w:rsidR="000717EC">
        <w:rPr>
          <w:rFonts w:eastAsiaTheme="minorEastAsia" w:cs="Times New Roman"/>
          <w:sz w:val="24"/>
          <w:szCs w:val="24"/>
        </w:rPr>
        <w:t xml:space="preserve"> to be interpreted with caution due to the small sample size (</w:t>
      </w:r>
      <w:r w:rsidR="000717EC">
        <w:rPr>
          <w:rFonts w:eastAsiaTheme="minorEastAsia" w:cs="Times New Roman"/>
          <w:i/>
          <w:sz w:val="24"/>
          <w:szCs w:val="24"/>
        </w:rPr>
        <w:t>N</w:t>
      </w:r>
      <w:r w:rsidR="000717EC">
        <w:rPr>
          <w:rFonts w:eastAsiaTheme="minorEastAsia" w:cs="Times New Roman"/>
          <w:sz w:val="24"/>
          <w:szCs w:val="24"/>
        </w:rPr>
        <w:t xml:space="preserve"> = 10)</w:t>
      </w:r>
      <w:r w:rsidR="000717EC" w:rsidRPr="001D5BA7">
        <w:rPr>
          <w:rFonts w:eastAsiaTheme="minorEastAsia" w:cs="Times New Roman"/>
          <w:sz w:val="24"/>
          <w:szCs w:val="24"/>
        </w:rPr>
        <w:t xml:space="preserve">, </w:t>
      </w:r>
      <w:r w:rsidR="000717EC">
        <w:rPr>
          <w:rFonts w:eastAsiaTheme="minorEastAsia" w:cs="Times New Roman"/>
          <w:sz w:val="24"/>
          <w:szCs w:val="24"/>
        </w:rPr>
        <w:t xml:space="preserve">the researchers suggested that </w:t>
      </w:r>
      <w:r w:rsidR="000717EC" w:rsidRPr="001D5BA7">
        <w:rPr>
          <w:rFonts w:eastAsiaTheme="minorEastAsia" w:cs="Times New Roman"/>
          <w:sz w:val="24"/>
          <w:szCs w:val="24"/>
        </w:rPr>
        <w:t xml:space="preserve">nostalgia </w:t>
      </w:r>
      <w:r w:rsidR="000717EC">
        <w:rPr>
          <w:rFonts w:eastAsiaTheme="minorEastAsia" w:cs="Times New Roman"/>
          <w:sz w:val="24"/>
          <w:szCs w:val="24"/>
        </w:rPr>
        <w:t>might</w:t>
      </w:r>
      <w:r w:rsidR="000717EC" w:rsidRPr="001D5BA7">
        <w:rPr>
          <w:rFonts w:eastAsiaTheme="minorEastAsia" w:cs="Times New Roman"/>
          <w:sz w:val="24"/>
          <w:szCs w:val="24"/>
        </w:rPr>
        <w:t xml:space="preserve"> confer benefits on health and well-being via the inhibition of systemic inflammation.</w:t>
      </w:r>
    </w:p>
    <w:p w14:paraId="037F3D9C" w14:textId="43563F1F" w:rsidR="003A695F" w:rsidRPr="001D5BA7" w:rsidRDefault="007B31DE">
      <w:pPr>
        <w:tabs>
          <w:tab w:val="left" w:pos="7230"/>
        </w:tabs>
        <w:spacing w:line="480" w:lineRule="exact"/>
        <w:ind w:firstLine="418"/>
        <w:jc w:val="left"/>
        <w:rPr>
          <w:rFonts w:eastAsiaTheme="minorEastAsia" w:cs="Times New Roman"/>
          <w:sz w:val="24"/>
          <w:szCs w:val="24"/>
        </w:rPr>
      </w:pPr>
      <w:r w:rsidRPr="001D5BA7">
        <w:rPr>
          <w:rFonts w:eastAsiaTheme="minorEastAsia" w:cs="Times New Roman"/>
          <w:sz w:val="24"/>
          <w:szCs w:val="24"/>
        </w:rPr>
        <w:t>Nostalgia is commonly elicited by music (Janata</w:t>
      </w:r>
      <w:r w:rsidR="005C2618">
        <w:rPr>
          <w:rFonts w:eastAsiaTheme="minorEastAsia" w:cs="Times New Roman"/>
          <w:sz w:val="24"/>
          <w:szCs w:val="24"/>
        </w:rPr>
        <w:t xml:space="preserve"> et al., </w:t>
      </w:r>
      <w:r w:rsidRPr="001D5BA7">
        <w:rPr>
          <w:rFonts w:eastAsiaTheme="minorEastAsia" w:cs="Times New Roman"/>
          <w:sz w:val="24"/>
          <w:szCs w:val="24"/>
        </w:rPr>
        <w:t>2007</w:t>
      </w:r>
      <w:r w:rsidR="002719F9">
        <w:rPr>
          <w:rFonts w:eastAsiaTheme="minorEastAsia" w:cs="Times New Roman"/>
          <w:sz w:val="24"/>
          <w:szCs w:val="24"/>
        </w:rPr>
        <w:t>; Sedikides et al., 2021</w:t>
      </w:r>
      <w:r w:rsidRPr="001D5BA7">
        <w:rPr>
          <w:rFonts w:eastAsiaTheme="minorEastAsia" w:cs="Times New Roman"/>
          <w:sz w:val="24"/>
          <w:szCs w:val="24"/>
        </w:rPr>
        <w:t xml:space="preserve">). </w:t>
      </w:r>
      <w:r w:rsidR="000B6F75" w:rsidRPr="001D5BA7">
        <w:rPr>
          <w:rFonts w:eastAsiaTheme="minorEastAsia" w:cs="Times New Roman"/>
          <w:sz w:val="24"/>
          <w:szCs w:val="24"/>
        </w:rPr>
        <w:t>M</w:t>
      </w:r>
      <w:r w:rsidR="0084245B" w:rsidRPr="001D5BA7">
        <w:rPr>
          <w:rFonts w:eastAsiaTheme="minorEastAsia" w:cs="Times New Roman"/>
          <w:sz w:val="24"/>
          <w:szCs w:val="24"/>
        </w:rPr>
        <w:t xml:space="preserve">usic evokes complex emotions, </w:t>
      </w:r>
      <w:r w:rsidR="000B2F42" w:rsidRPr="001D5BA7">
        <w:rPr>
          <w:rFonts w:eastAsiaTheme="minorEastAsia" w:cs="Times New Roman"/>
          <w:sz w:val="24"/>
          <w:szCs w:val="24"/>
        </w:rPr>
        <w:t>varying in both valence and arousal</w:t>
      </w:r>
      <w:r w:rsidR="00262CC6" w:rsidRPr="001D5BA7">
        <w:rPr>
          <w:rFonts w:eastAsiaTheme="minorEastAsia" w:cs="Times New Roman"/>
          <w:sz w:val="24"/>
          <w:szCs w:val="24"/>
        </w:rPr>
        <w:t xml:space="preserve"> (Koelsch, 2014)</w:t>
      </w:r>
      <w:r w:rsidR="001257B9" w:rsidRPr="001D5BA7">
        <w:rPr>
          <w:rFonts w:eastAsiaTheme="minorEastAsia" w:cs="Times New Roman"/>
          <w:sz w:val="24"/>
          <w:szCs w:val="24"/>
        </w:rPr>
        <w:t>.</w:t>
      </w:r>
      <w:r w:rsidR="0084245B" w:rsidRPr="001D5BA7">
        <w:rPr>
          <w:rFonts w:eastAsiaTheme="minorEastAsia" w:cs="Times New Roman"/>
          <w:sz w:val="24"/>
          <w:szCs w:val="24"/>
        </w:rPr>
        <w:t xml:space="preserve"> </w:t>
      </w:r>
      <w:r w:rsidR="00DD1CFB" w:rsidRPr="001D5BA7">
        <w:rPr>
          <w:rFonts w:eastAsiaTheme="minorEastAsia" w:cs="Times New Roman"/>
          <w:sz w:val="24"/>
          <w:szCs w:val="24"/>
        </w:rPr>
        <w:t>Behavioral e</w:t>
      </w:r>
      <w:r w:rsidR="00C51778" w:rsidRPr="001D5BA7">
        <w:rPr>
          <w:rFonts w:eastAsiaTheme="minorEastAsia" w:cs="Times New Roman"/>
          <w:sz w:val="24"/>
          <w:szCs w:val="24"/>
        </w:rPr>
        <w:t>vidence indicates that n</w:t>
      </w:r>
      <w:r w:rsidR="00B634B2" w:rsidRPr="001D5BA7">
        <w:rPr>
          <w:rFonts w:eastAsiaTheme="minorEastAsia" w:cs="Times New Roman"/>
          <w:sz w:val="24"/>
          <w:szCs w:val="24"/>
        </w:rPr>
        <w:t xml:space="preserve">ostalgia </w:t>
      </w:r>
      <w:r w:rsidR="002703E0" w:rsidRPr="001D5BA7">
        <w:rPr>
          <w:rFonts w:eastAsiaTheme="minorEastAsia" w:cs="Times New Roman"/>
          <w:sz w:val="24"/>
          <w:szCs w:val="24"/>
        </w:rPr>
        <w:t>is a</w:t>
      </w:r>
      <w:r w:rsidR="0084245B" w:rsidRPr="001D5BA7">
        <w:rPr>
          <w:rFonts w:eastAsiaTheme="minorEastAsia" w:cs="Times New Roman"/>
          <w:sz w:val="24"/>
          <w:szCs w:val="24"/>
        </w:rPr>
        <w:t xml:space="preserve"> low-arous</w:t>
      </w:r>
      <w:r w:rsidR="002703E0" w:rsidRPr="001D5BA7">
        <w:rPr>
          <w:rFonts w:eastAsiaTheme="minorEastAsia" w:cs="Times New Roman"/>
          <w:sz w:val="24"/>
          <w:szCs w:val="24"/>
        </w:rPr>
        <w:t>al</w:t>
      </w:r>
      <w:r w:rsidR="0084245B" w:rsidRPr="001D5BA7">
        <w:rPr>
          <w:rFonts w:eastAsiaTheme="minorEastAsia" w:cs="Times New Roman"/>
          <w:sz w:val="24"/>
          <w:szCs w:val="24"/>
        </w:rPr>
        <w:t xml:space="preserve"> </w:t>
      </w:r>
      <w:r w:rsidR="000B784F" w:rsidRPr="001D5BA7">
        <w:rPr>
          <w:rFonts w:eastAsiaTheme="minorEastAsia" w:cs="Times New Roman"/>
          <w:sz w:val="24"/>
          <w:szCs w:val="24"/>
        </w:rPr>
        <w:t>and positive</w:t>
      </w:r>
      <w:r w:rsidR="00C51778" w:rsidRPr="001D5BA7">
        <w:rPr>
          <w:rFonts w:eastAsiaTheme="minorEastAsia" w:cs="Times New Roman"/>
          <w:sz w:val="24"/>
          <w:szCs w:val="24"/>
        </w:rPr>
        <w:t>ly</w:t>
      </w:r>
      <w:r w:rsidR="002703E0" w:rsidRPr="001D5BA7">
        <w:rPr>
          <w:rFonts w:eastAsiaTheme="minorEastAsia" w:cs="Times New Roman"/>
          <w:sz w:val="24"/>
          <w:szCs w:val="24"/>
        </w:rPr>
        <w:t>-valence</w:t>
      </w:r>
      <w:r w:rsidR="00C51778" w:rsidRPr="001D5BA7">
        <w:rPr>
          <w:rFonts w:eastAsiaTheme="minorEastAsia" w:cs="Times New Roman"/>
          <w:sz w:val="24"/>
          <w:szCs w:val="24"/>
        </w:rPr>
        <w:t>d</w:t>
      </w:r>
      <w:r w:rsidR="000B784F" w:rsidRPr="001D5BA7">
        <w:rPr>
          <w:rFonts w:eastAsiaTheme="minorEastAsia" w:cs="Times New Roman"/>
          <w:sz w:val="24"/>
          <w:szCs w:val="24"/>
        </w:rPr>
        <w:t xml:space="preserve"> </w:t>
      </w:r>
      <w:r w:rsidR="0084245B" w:rsidRPr="001D5BA7">
        <w:rPr>
          <w:rFonts w:eastAsiaTheme="minorEastAsia" w:cs="Times New Roman"/>
          <w:sz w:val="24"/>
          <w:szCs w:val="24"/>
        </w:rPr>
        <w:t>emotion</w:t>
      </w:r>
      <w:r w:rsidR="00DD1CFB" w:rsidRPr="001D5BA7">
        <w:rPr>
          <w:rFonts w:eastAsiaTheme="minorEastAsia" w:cs="Times New Roman"/>
          <w:sz w:val="24"/>
          <w:szCs w:val="24"/>
        </w:rPr>
        <w:t xml:space="preserve"> (Van Tiburg</w:t>
      </w:r>
      <w:r w:rsidR="005C2618">
        <w:rPr>
          <w:rFonts w:eastAsiaTheme="minorEastAsia" w:cs="Times New Roman"/>
          <w:sz w:val="24"/>
          <w:szCs w:val="24"/>
        </w:rPr>
        <w:t xml:space="preserve"> et al., </w:t>
      </w:r>
      <w:r w:rsidR="00DD1CFB" w:rsidRPr="001D5BA7">
        <w:rPr>
          <w:rFonts w:eastAsiaTheme="minorEastAsia" w:cs="Times New Roman"/>
          <w:sz w:val="24"/>
          <w:szCs w:val="24"/>
        </w:rPr>
        <w:t>201</w:t>
      </w:r>
      <w:r w:rsidR="00F61FA2">
        <w:rPr>
          <w:rFonts w:eastAsiaTheme="minorEastAsia" w:cs="Times New Roman"/>
          <w:sz w:val="24"/>
          <w:szCs w:val="24"/>
        </w:rPr>
        <w:t>8</w:t>
      </w:r>
      <w:r w:rsidR="00DD1CFB" w:rsidRPr="001D5BA7">
        <w:rPr>
          <w:rFonts w:eastAsiaTheme="minorEastAsia" w:cs="Times New Roman"/>
          <w:sz w:val="24"/>
          <w:szCs w:val="24"/>
        </w:rPr>
        <w:t>). Trost</w:t>
      </w:r>
      <w:r w:rsidR="005C2618">
        <w:rPr>
          <w:rFonts w:eastAsiaTheme="minorEastAsia" w:cs="Times New Roman"/>
          <w:sz w:val="24"/>
          <w:szCs w:val="24"/>
        </w:rPr>
        <w:t xml:space="preserve"> and colleagues</w:t>
      </w:r>
      <w:r w:rsidR="00DD1CFB" w:rsidRPr="001D5BA7">
        <w:rPr>
          <w:rFonts w:eastAsiaTheme="minorEastAsia" w:cs="Times New Roman"/>
          <w:sz w:val="24"/>
          <w:szCs w:val="24"/>
        </w:rPr>
        <w:t xml:space="preserve"> (2012) tested this idea in </w:t>
      </w:r>
      <w:r w:rsidR="00B634B2" w:rsidRPr="001D5BA7">
        <w:rPr>
          <w:rFonts w:eastAsiaTheme="minorEastAsia" w:cs="Times New Roman"/>
          <w:sz w:val="24"/>
          <w:szCs w:val="24"/>
        </w:rPr>
        <w:t>an imaging study</w:t>
      </w:r>
      <w:r w:rsidR="00DD1CFB" w:rsidRPr="001D5BA7">
        <w:rPr>
          <w:rFonts w:eastAsiaTheme="minorEastAsia" w:cs="Times New Roman"/>
          <w:sz w:val="24"/>
          <w:szCs w:val="24"/>
        </w:rPr>
        <w:t>. The</w:t>
      </w:r>
      <w:r w:rsidR="008E523F">
        <w:rPr>
          <w:rFonts w:eastAsiaTheme="minorEastAsia" w:cs="Times New Roman"/>
          <w:sz w:val="24"/>
          <w:szCs w:val="24"/>
        </w:rPr>
        <w:t>y</w:t>
      </w:r>
      <w:r w:rsidR="00B634B2" w:rsidRPr="001D5BA7">
        <w:rPr>
          <w:rFonts w:eastAsiaTheme="minorEastAsia" w:cs="Times New Roman"/>
          <w:sz w:val="24"/>
          <w:szCs w:val="24"/>
        </w:rPr>
        <w:t xml:space="preserve"> </w:t>
      </w:r>
      <w:r w:rsidR="0084245B" w:rsidRPr="001D5BA7">
        <w:rPr>
          <w:rFonts w:eastAsiaTheme="minorEastAsia" w:cs="Times New Roman"/>
          <w:sz w:val="24"/>
          <w:szCs w:val="24"/>
        </w:rPr>
        <w:t>used nine musical epochs</w:t>
      </w:r>
      <w:r w:rsidR="00574504" w:rsidRPr="001D5BA7">
        <w:rPr>
          <w:rFonts w:eastAsiaTheme="minorEastAsia" w:cs="Times New Roman"/>
          <w:sz w:val="24"/>
          <w:szCs w:val="24"/>
        </w:rPr>
        <w:t xml:space="preserve"> to elicit different emotions</w:t>
      </w:r>
      <w:r w:rsidR="0084245B" w:rsidRPr="001D5BA7">
        <w:rPr>
          <w:rFonts w:eastAsiaTheme="minorEastAsia" w:cs="Times New Roman"/>
          <w:sz w:val="24"/>
          <w:szCs w:val="24"/>
        </w:rPr>
        <w:t xml:space="preserve">, </w:t>
      </w:r>
      <w:r w:rsidR="00574504" w:rsidRPr="001D5BA7">
        <w:rPr>
          <w:rFonts w:eastAsiaTheme="minorEastAsia" w:cs="Times New Roman"/>
          <w:sz w:val="24"/>
          <w:szCs w:val="24"/>
        </w:rPr>
        <w:t>with each representing</w:t>
      </w:r>
      <w:r w:rsidR="0084245B" w:rsidRPr="001D5BA7">
        <w:rPr>
          <w:rFonts w:eastAsiaTheme="minorEastAsia" w:cs="Times New Roman"/>
          <w:sz w:val="24"/>
          <w:szCs w:val="24"/>
        </w:rPr>
        <w:t xml:space="preserve"> a specific emotion (e</w:t>
      </w:r>
      <w:r w:rsidR="00574504" w:rsidRPr="001D5BA7">
        <w:rPr>
          <w:rFonts w:eastAsiaTheme="minorEastAsia" w:cs="Times New Roman"/>
          <w:sz w:val="24"/>
          <w:szCs w:val="24"/>
        </w:rPr>
        <w:t>.g., nostalgia, joy, sadness)</w:t>
      </w:r>
      <w:r w:rsidR="008E523F">
        <w:rPr>
          <w:rFonts w:eastAsiaTheme="minorEastAsia" w:cs="Times New Roman"/>
          <w:sz w:val="24"/>
          <w:szCs w:val="24"/>
        </w:rPr>
        <w:t xml:space="preserve">, and </w:t>
      </w:r>
      <w:r w:rsidR="000B2F42" w:rsidRPr="001D5BA7">
        <w:rPr>
          <w:rFonts w:eastAsiaTheme="minorEastAsia" w:cs="Times New Roman"/>
          <w:sz w:val="24"/>
          <w:szCs w:val="24"/>
        </w:rPr>
        <w:t xml:space="preserve">instructed </w:t>
      </w:r>
      <w:r w:rsidR="0084245B" w:rsidRPr="001D5BA7">
        <w:rPr>
          <w:rFonts w:eastAsiaTheme="minorEastAsia" w:cs="Times New Roman"/>
          <w:sz w:val="24"/>
          <w:szCs w:val="24"/>
        </w:rPr>
        <w:t xml:space="preserve">participants </w:t>
      </w:r>
      <w:r w:rsidR="00574504" w:rsidRPr="001D5BA7">
        <w:rPr>
          <w:rFonts w:eastAsiaTheme="minorEastAsia" w:cs="Times New Roman"/>
          <w:sz w:val="24"/>
          <w:szCs w:val="24"/>
        </w:rPr>
        <w:t>to assess</w:t>
      </w:r>
      <w:r w:rsidR="0084245B" w:rsidRPr="001D5BA7">
        <w:rPr>
          <w:rFonts w:eastAsiaTheme="minorEastAsia" w:cs="Times New Roman"/>
          <w:sz w:val="24"/>
          <w:szCs w:val="24"/>
        </w:rPr>
        <w:t xml:space="preserve"> the degree of arousal and valence of each musical epoch. </w:t>
      </w:r>
      <w:r w:rsidR="005B36E8" w:rsidRPr="001D5BA7">
        <w:rPr>
          <w:rFonts w:eastAsiaTheme="minorEastAsia" w:cs="Times New Roman"/>
          <w:sz w:val="24"/>
          <w:szCs w:val="24"/>
        </w:rPr>
        <w:t>Compared with positive and high-arous</w:t>
      </w:r>
      <w:r w:rsidR="00CC3276" w:rsidRPr="001D5BA7">
        <w:rPr>
          <w:rFonts w:eastAsiaTheme="minorEastAsia" w:cs="Times New Roman"/>
          <w:sz w:val="24"/>
          <w:szCs w:val="24"/>
        </w:rPr>
        <w:t>al</w:t>
      </w:r>
      <w:r w:rsidR="005B36E8" w:rsidRPr="001D5BA7">
        <w:rPr>
          <w:rFonts w:eastAsiaTheme="minorEastAsia" w:cs="Times New Roman"/>
          <w:sz w:val="24"/>
          <w:szCs w:val="24"/>
        </w:rPr>
        <w:t xml:space="preserve"> emotions (e.g., joy, wonder), positive but low-arous</w:t>
      </w:r>
      <w:r w:rsidR="00CC3276" w:rsidRPr="001D5BA7">
        <w:rPr>
          <w:rFonts w:eastAsiaTheme="minorEastAsia" w:cs="Times New Roman"/>
          <w:sz w:val="24"/>
          <w:szCs w:val="24"/>
        </w:rPr>
        <w:t>al</w:t>
      </w:r>
      <w:r w:rsidR="005B36E8" w:rsidRPr="001D5BA7">
        <w:rPr>
          <w:rFonts w:eastAsiaTheme="minorEastAsia" w:cs="Times New Roman"/>
          <w:sz w:val="24"/>
          <w:szCs w:val="24"/>
        </w:rPr>
        <w:t xml:space="preserve"> emotion</w:t>
      </w:r>
      <w:r w:rsidR="00CC3276" w:rsidRPr="001D5BA7">
        <w:rPr>
          <w:rFonts w:eastAsiaTheme="minorEastAsia" w:cs="Times New Roman"/>
          <w:sz w:val="24"/>
          <w:szCs w:val="24"/>
        </w:rPr>
        <w:t>s</w:t>
      </w:r>
      <w:r w:rsidR="005B36E8" w:rsidRPr="001D5BA7">
        <w:rPr>
          <w:rFonts w:eastAsiaTheme="minorEastAsia" w:cs="Times New Roman"/>
          <w:sz w:val="24"/>
          <w:szCs w:val="24"/>
        </w:rPr>
        <w:t xml:space="preserve"> (e.g., nostalgia, tenderness) increased brain activity in lim</w:t>
      </w:r>
      <w:r w:rsidR="00BA0E52" w:rsidRPr="001D5BA7">
        <w:rPr>
          <w:rFonts w:eastAsiaTheme="minorEastAsia" w:cs="Times New Roman"/>
          <w:sz w:val="24"/>
          <w:szCs w:val="24"/>
        </w:rPr>
        <w:t>bic and medial prefrontal areas</w:t>
      </w:r>
      <w:r w:rsidR="005B36E8" w:rsidRPr="001D5BA7">
        <w:rPr>
          <w:rFonts w:eastAsiaTheme="minorEastAsia" w:cs="Times New Roman"/>
          <w:sz w:val="24"/>
          <w:szCs w:val="24"/>
        </w:rPr>
        <w:t>.</w:t>
      </w:r>
    </w:p>
    <w:p w14:paraId="3EAA9A56" w14:textId="5739F459" w:rsidR="003A695F" w:rsidRPr="00D974C6" w:rsidRDefault="00DD1CFB">
      <w:pPr>
        <w:tabs>
          <w:tab w:val="left" w:pos="7230"/>
        </w:tabs>
        <w:spacing w:line="480" w:lineRule="exact"/>
        <w:ind w:firstLine="418"/>
        <w:jc w:val="left"/>
        <w:rPr>
          <w:rFonts w:eastAsia="SimSun" w:cs="Times New Roman"/>
          <w:color w:val="FF0000"/>
          <w:sz w:val="24"/>
          <w:szCs w:val="24"/>
        </w:rPr>
      </w:pPr>
      <w:r w:rsidRPr="001D5BA7">
        <w:rPr>
          <w:rFonts w:eastAsiaTheme="minorEastAsia" w:cs="Times New Roman"/>
          <w:sz w:val="24"/>
          <w:szCs w:val="24"/>
        </w:rPr>
        <w:t>I</w:t>
      </w:r>
      <w:r w:rsidR="005B36E8" w:rsidRPr="001D5BA7">
        <w:rPr>
          <w:rFonts w:eastAsiaTheme="minorEastAsia" w:cs="Times New Roman"/>
          <w:sz w:val="24"/>
          <w:szCs w:val="24"/>
        </w:rPr>
        <w:t>rrespective of val</w:t>
      </w:r>
      <w:r w:rsidR="00ED519A" w:rsidRPr="001D5BA7">
        <w:rPr>
          <w:rFonts w:eastAsiaTheme="minorEastAsia" w:cs="Times New Roman"/>
          <w:sz w:val="24"/>
          <w:szCs w:val="24"/>
        </w:rPr>
        <w:t>e</w:t>
      </w:r>
      <w:r w:rsidR="005B36E8" w:rsidRPr="001D5BA7">
        <w:rPr>
          <w:rFonts w:eastAsiaTheme="minorEastAsia" w:cs="Times New Roman"/>
          <w:sz w:val="24"/>
          <w:szCs w:val="24"/>
        </w:rPr>
        <w:t>nce</w:t>
      </w:r>
      <w:r w:rsidR="00AE342A" w:rsidRPr="001D5BA7">
        <w:rPr>
          <w:rFonts w:eastAsiaTheme="minorEastAsia" w:cs="Times New Roman"/>
          <w:sz w:val="24"/>
          <w:szCs w:val="24"/>
        </w:rPr>
        <w:t>, low-arousal emotions</w:t>
      </w:r>
      <w:r w:rsidR="005B36E8" w:rsidRPr="001D5BA7">
        <w:rPr>
          <w:rFonts w:eastAsiaTheme="minorEastAsia" w:cs="Times New Roman"/>
          <w:sz w:val="24"/>
          <w:szCs w:val="24"/>
        </w:rPr>
        <w:t xml:space="preserve"> </w:t>
      </w:r>
      <w:r w:rsidR="00AE342A" w:rsidRPr="001D5BA7">
        <w:rPr>
          <w:rFonts w:eastAsiaTheme="minorEastAsia" w:cs="Times New Roman"/>
          <w:sz w:val="24"/>
          <w:szCs w:val="24"/>
        </w:rPr>
        <w:t>(e.g.,</w:t>
      </w:r>
      <w:r w:rsidR="005B36E8" w:rsidRPr="001D5BA7">
        <w:rPr>
          <w:rFonts w:eastAsiaTheme="minorEastAsia" w:cs="Times New Roman"/>
          <w:sz w:val="24"/>
          <w:szCs w:val="24"/>
        </w:rPr>
        <w:t xml:space="preserve"> nostalgia</w:t>
      </w:r>
      <w:r w:rsidR="00AE342A" w:rsidRPr="001D5BA7">
        <w:rPr>
          <w:rFonts w:eastAsiaTheme="minorEastAsia" w:cs="Times New Roman"/>
          <w:sz w:val="24"/>
          <w:szCs w:val="24"/>
        </w:rPr>
        <w:t xml:space="preserve">) </w:t>
      </w:r>
      <w:r w:rsidR="00CC3276" w:rsidRPr="001D5BA7">
        <w:rPr>
          <w:rFonts w:eastAsiaTheme="minorEastAsia" w:cs="Times New Roman"/>
          <w:sz w:val="24"/>
          <w:szCs w:val="24"/>
        </w:rPr>
        <w:t xml:space="preserve">also </w:t>
      </w:r>
      <w:r w:rsidR="00AE342A" w:rsidRPr="001D5BA7">
        <w:rPr>
          <w:rFonts w:eastAsiaTheme="minorEastAsia" w:cs="Times New Roman"/>
          <w:sz w:val="24"/>
          <w:szCs w:val="24"/>
        </w:rPr>
        <w:t>engage</w:t>
      </w:r>
      <w:r w:rsidR="00867A7A" w:rsidRPr="001D5BA7">
        <w:rPr>
          <w:rFonts w:eastAsiaTheme="minorEastAsia" w:cs="Times New Roman"/>
          <w:sz w:val="24"/>
          <w:szCs w:val="24"/>
        </w:rPr>
        <w:t xml:space="preserve"> a network centered on</w:t>
      </w:r>
      <w:r w:rsidRPr="001D5BA7">
        <w:rPr>
          <w:rFonts w:eastAsiaTheme="minorEastAsia" w:cs="Times New Roman"/>
          <w:sz w:val="24"/>
          <w:szCs w:val="24"/>
        </w:rPr>
        <w:t xml:space="preserve"> the</w:t>
      </w:r>
      <w:r w:rsidR="00AE342A" w:rsidRPr="001D5BA7">
        <w:rPr>
          <w:rFonts w:eastAsiaTheme="minorEastAsia" w:cs="Times New Roman"/>
          <w:sz w:val="24"/>
          <w:szCs w:val="24"/>
        </w:rPr>
        <w:t xml:space="preserve"> hippocampus</w:t>
      </w:r>
      <w:r w:rsidR="00867A7A" w:rsidRPr="001D5BA7">
        <w:rPr>
          <w:rFonts w:eastAsiaTheme="minorEastAsia" w:cs="Times New Roman"/>
          <w:sz w:val="24"/>
          <w:szCs w:val="24"/>
        </w:rPr>
        <w:t xml:space="preserve"> and</w:t>
      </w:r>
      <w:r w:rsidR="00B54C94" w:rsidRPr="001D5BA7">
        <w:rPr>
          <w:rFonts w:eastAsiaTheme="minorEastAsia" w:cs="Times New Roman"/>
          <w:sz w:val="24"/>
          <w:szCs w:val="24"/>
        </w:rPr>
        <w:t xml:space="preserve"> v</w:t>
      </w:r>
      <w:r w:rsidR="003932EF">
        <w:rPr>
          <w:rFonts w:eastAsiaTheme="minorEastAsia" w:cs="Times New Roman"/>
          <w:sz w:val="24"/>
          <w:szCs w:val="24"/>
        </w:rPr>
        <w:t>mPFC</w:t>
      </w:r>
      <w:r w:rsidR="000B2F42" w:rsidRPr="001D5BA7">
        <w:rPr>
          <w:rFonts w:eastAsiaTheme="minorEastAsia" w:cs="Times New Roman"/>
          <w:sz w:val="24"/>
          <w:szCs w:val="24"/>
        </w:rPr>
        <w:t>,</w:t>
      </w:r>
      <w:r w:rsidR="00867A7A" w:rsidRPr="001D5BA7">
        <w:rPr>
          <w:rFonts w:eastAsiaTheme="minorEastAsia" w:cs="Times New Roman"/>
          <w:sz w:val="24"/>
          <w:szCs w:val="24"/>
        </w:rPr>
        <w:t xml:space="preserve"> including the subgenual ACC</w:t>
      </w:r>
      <w:r w:rsidR="00AE342A" w:rsidRPr="001D5BA7">
        <w:rPr>
          <w:rFonts w:eastAsiaTheme="minorEastAsia" w:cs="Times New Roman"/>
          <w:sz w:val="24"/>
          <w:szCs w:val="24"/>
        </w:rPr>
        <w:t>.</w:t>
      </w:r>
      <w:r w:rsidR="00ED519A" w:rsidRPr="001D5BA7">
        <w:rPr>
          <w:rFonts w:eastAsiaTheme="minorEastAsia" w:cs="Times New Roman"/>
          <w:sz w:val="24"/>
          <w:szCs w:val="24"/>
        </w:rPr>
        <w:t xml:space="preserve"> </w:t>
      </w:r>
      <w:r w:rsidR="00CC3276" w:rsidRPr="001D5BA7">
        <w:rPr>
          <w:rFonts w:eastAsiaTheme="minorEastAsia" w:cs="Times New Roman"/>
          <w:sz w:val="24"/>
          <w:szCs w:val="24"/>
        </w:rPr>
        <w:t>The h</w:t>
      </w:r>
      <w:r w:rsidR="0051034C" w:rsidRPr="001D5BA7">
        <w:rPr>
          <w:rFonts w:eastAsiaTheme="minorEastAsia" w:cs="Times New Roman"/>
          <w:sz w:val="24"/>
          <w:szCs w:val="24"/>
        </w:rPr>
        <w:t xml:space="preserve">ippocampus </w:t>
      </w:r>
      <w:r w:rsidR="00662C7C" w:rsidRPr="001D5BA7">
        <w:rPr>
          <w:rFonts w:eastAsiaTheme="minorEastAsia" w:cs="Times New Roman"/>
          <w:sz w:val="24"/>
          <w:szCs w:val="24"/>
        </w:rPr>
        <w:t>is</w:t>
      </w:r>
      <w:r w:rsidR="000B2F42" w:rsidRPr="001D5BA7">
        <w:rPr>
          <w:rFonts w:eastAsiaTheme="minorEastAsia" w:cs="Times New Roman"/>
          <w:sz w:val="24"/>
          <w:szCs w:val="24"/>
        </w:rPr>
        <w:t xml:space="preserve"> </w:t>
      </w:r>
      <w:r w:rsidR="0051034C" w:rsidRPr="001D5BA7">
        <w:rPr>
          <w:rFonts w:eastAsiaTheme="minorEastAsia" w:cs="Times New Roman"/>
          <w:sz w:val="24"/>
          <w:szCs w:val="24"/>
        </w:rPr>
        <w:t>involved in m</w:t>
      </w:r>
      <w:r w:rsidR="00B70365" w:rsidRPr="001D5BA7">
        <w:rPr>
          <w:rFonts w:eastAsiaTheme="minorEastAsia" w:cs="Times New Roman"/>
          <w:sz w:val="24"/>
          <w:szCs w:val="24"/>
        </w:rPr>
        <w:t>usic-induced</w:t>
      </w:r>
      <w:r w:rsidR="0051034C" w:rsidRPr="001D5BA7">
        <w:rPr>
          <w:rFonts w:eastAsiaTheme="minorEastAsia" w:cs="Times New Roman"/>
          <w:sz w:val="24"/>
          <w:szCs w:val="24"/>
        </w:rPr>
        <w:t xml:space="preserve"> emotions (Koelsch, 2014), and</w:t>
      </w:r>
      <w:r w:rsidR="004B5D49" w:rsidRPr="001D5BA7">
        <w:rPr>
          <w:rFonts w:eastAsiaTheme="minorEastAsia" w:cs="Times New Roman"/>
          <w:sz w:val="24"/>
          <w:szCs w:val="24"/>
        </w:rPr>
        <w:t xml:space="preserve"> </w:t>
      </w:r>
      <w:r w:rsidR="00A908ED" w:rsidRPr="001D5BA7">
        <w:rPr>
          <w:rFonts w:eastAsiaTheme="minorEastAsia" w:cs="Times New Roman"/>
          <w:sz w:val="24"/>
          <w:szCs w:val="24"/>
        </w:rPr>
        <w:t>is susceptible to chronic stressors (</w:t>
      </w:r>
      <w:bookmarkStart w:id="26" w:name="OLE_LINK96"/>
      <w:bookmarkStart w:id="27" w:name="OLE_LINK97"/>
      <w:r w:rsidR="00A908ED" w:rsidRPr="001D5BA7">
        <w:rPr>
          <w:rFonts w:eastAsiaTheme="minorEastAsia" w:cs="Times New Roman"/>
          <w:sz w:val="24"/>
          <w:szCs w:val="24"/>
        </w:rPr>
        <w:t xml:space="preserve">Jacobson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A908ED" w:rsidRPr="001D5BA7">
        <w:rPr>
          <w:rFonts w:eastAsiaTheme="minorEastAsia" w:cs="Times New Roman"/>
          <w:sz w:val="24"/>
          <w:szCs w:val="24"/>
        </w:rPr>
        <w:t>Sapolsky, 1991</w:t>
      </w:r>
      <w:bookmarkEnd w:id="26"/>
      <w:bookmarkEnd w:id="27"/>
      <w:r w:rsidR="00A908ED" w:rsidRPr="001D5BA7">
        <w:rPr>
          <w:rFonts w:eastAsiaTheme="minorEastAsia" w:cs="Times New Roman"/>
          <w:sz w:val="24"/>
          <w:szCs w:val="24"/>
        </w:rPr>
        <w:t>)</w:t>
      </w:r>
      <w:r w:rsidR="007B7AC4" w:rsidRPr="001D5BA7">
        <w:rPr>
          <w:rFonts w:eastAsiaTheme="minorEastAsia" w:cs="Times New Roman"/>
          <w:sz w:val="24"/>
          <w:szCs w:val="24"/>
        </w:rPr>
        <w:t xml:space="preserve">. </w:t>
      </w:r>
      <w:r w:rsidR="00A908ED" w:rsidRPr="001D5BA7">
        <w:rPr>
          <w:rFonts w:eastAsiaTheme="minorEastAsia" w:cs="Times New Roman"/>
          <w:sz w:val="24"/>
          <w:szCs w:val="24"/>
        </w:rPr>
        <w:t xml:space="preserve">Stress and depression </w:t>
      </w:r>
      <w:r w:rsidR="00D452F0">
        <w:rPr>
          <w:rFonts w:eastAsiaTheme="minorEastAsia" w:cs="Times New Roman"/>
          <w:sz w:val="24"/>
          <w:szCs w:val="24"/>
        </w:rPr>
        <w:t>conduce</w:t>
      </w:r>
      <w:r w:rsidR="00A908ED" w:rsidRPr="001D5BA7">
        <w:rPr>
          <w:rFonts w:eastAsiaTheme="minorEastAsia" w:cs="Times New Roman"/>
          <w:sz w:val="24"/>
          <w:szCs w:val="24"/>
        </w:rPr>
        <w:t xml:space="preserve"> to atrophy and loss of neurons in the hippocampus (Warner-Schmidt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A908ED" w:rsidRPr="001D5BA7">
        <w:rPr>
          <w:rFonts w:eastAsiaTheme="minorEastAsia" w:cs="Times New Roman"/>
          <w:sz w:val="24"/>
          <w:szCs w:val="24"/>
        </w:rPr>
        <w:t xml:space="preserve">Duman, 2006). </w:t>
      </w:r>
      <w:r w:rsidR="007B7AC4" w:rsidRPr="001D5BA7">
        <w:rPr>
          <w:rFonts w:eastAsiaTheme="minorEastAsia" w:cs="Times New Roman"/>
          <w:sz w:val="24"/>
          <w:szCs w:val="24"/>
        </w:rPr>
        <w:t>It is possible</w:t>
      </w:r>
      <w:r w:rsidR="003A695F" w:rsidRPr="001D5BA7">
        <w:rPr>
          <w:rFonts w:eastAsiaTheme="minorEastAsia" w:cs="Times New Roman"/>
          <w:sz w:val="24"/>
          <w:szCs w:val="24"/>
        </w:rPr>
        <w:t>, then,</w:t>
      </w:r>
      <w:r w:rsidR="007B7AC4" w:rsidRPr="001D5BA7">
        <w:rPr>
          <w:rFonts w:eastAsiaTheme="minorEastAsia" w:cs="Times New Roman"/>
          <w:sz w:val="24"/>
          <w:szCs w:val="24"/>
        </w:rPr>
        <w:t xml:space="preserve"> that </w:t>
      </w:r>
      <w:r w:rsidRPr="001D5BA7">
        <w:rPr>
          <w:rFonts w:eastAsiaTheme="minorEastAsia" w:cs="Times New Roman"/>
          <w:sz w:val="24"/>
          <w:szCs w:val="24"/>
        </w:rPr>
        <w:t xml:space="preserve">the </w:t>
      </w:r>
      <w:r w:rsidR="006760C8" w:rsidRPr="001D5BA7">
        <w:rPr>
          <w:rFonts w:eastAsiaTheme="minorEastAsia" w:cs="Times New Roman"/>
          <w:sz w:val="24"/>
          <w:szCs w:val="24"/>
        </w:rPr>
        <w:t>psychological health</w:t>
      </w:r>
      <w:r w:rsidR="00F96AE2" w:rsidRPr="001D5BA7">
        <w:rPr>
          <w:rFonts w:eastAsiaTheme="minorEastAsia" w:cs="Times New Roman"/>
          <w:sz w:val="24"/>
          <w:szCs w:val="24"/>
        </w:rPr>
        <w:t xml:space="preserve"> benefits of </w:t>
      </w:r>
      <w:r w:rsidR="00357239" w:rsidRPr="001D5BA7">
        <w:rPr>
          <w:rFonts w:eastAsiaTheme="minorEastAsia" w:cs="Times New Roman"/>
          <w:sz w:val="24"/>
          <w:szCs w:val="24"/>
        </w:rPr>
        <w:t>nostalgia (e.g., decreas</w:t>
      </w:r>
      <w:r w:rsidR="00D452F0">
        <w:rPr>
          <w:rFonts w:eastAsiaTheme="minorEastAsia" w:cs="Times New Roman"/>
          <w:sz w:val="24"/>
          <w:szCs w:val="24"/>
        </w:rPr>
        <w:t>ed</w:t>
      </w:r>
      <w:r w:rsidR="00F96AE2" w:rsidRPr="001D5BA7">
        <w:rPr>
          <w:rFonts w:eastAsiaTheme="minorEastAsia" w:cs="Times New Roman"/>
          <w:sz w:val="24"/>
          <w:szCs w:val="24"/>
        </w:rPr>
        <w:t xml:space="preserve"> stress</w:t>
      </w:r>
      <w:r w:rsidRPr="001D5BA7">
        <w:rPr>
          <w:rFonts w:eastAsiaTheme="minorEastAsia" w:cs="Times New Roman"/>
          <w:sz w:val="24"/>
          <w:szCs w:val="24"/>
        </w:rPr>
        <w:t>; Routledge et al., 20</w:t>
      </w:r>
      <w:r w:rsidR="008E523F">
        <w:rPr>
          <w:rFonts w:eastAsiaTheme="minorEastAsia" w:cs="Times New Roman"/>
          <w:sz w:val="24"/>
          <w:szCs w:val="24"/>
        </w:rPr>
        <w:t>1</w:t>
      </w:r>
      <w:r w:rsidRPr="001D5BA7">
        <w:rPr>
          <w:rFonts w:eastAsiaTheme="minorEastAsia" w:cs="Times New Roman"/>
          <w:sz w:val="24"/>
          <w:szCs w:val="24"/>
        </w:rPr>
        <w:t>3</w:t>
      </w:r>
      <w:r w:rsidR="00F96AE2" w:rsidRPr="001D5BA7">
        <w:rPr>
          <w:rFonts w:eastAsiaTheme="minorEastAsia" w:cs="Times New Roman"/>
          <w:sz w:val="24"/>
          <w:szCs w:val="24"/>
        </w:rPr>
        <w:t xml:space="preserve">) </w:t>
      </w:r>
      <w:r w:rsidR="000B2F42" w:rsidRPr="001D5BA7">
        <w:rPr>
          <w:rFonts w:eastAsiaTheme="minorEastAsia" w:cs="Times New Roman"/>
          <w:sz w:val="24"/>
          <w:szCs w:val="24"/>
        </w:rPr>
        <w:t xml:space="preserve">derive in part from </w:t>
      </w:r>
      <w:r w:rsidR="00F96AE2" w:rsidRPr="001D5BA7">
        <w:rPr>
          <w:rFonts w:eastAsiaTheme="minorEastAsia" w:cs="Times New Roman"/>
          <w:sz w:val="24"/>
          <w:szCs w:val="24"/>
        </w:rPr>
        <w:t>the neural change in hippocampus during nostalgi</w:t>
      </w:r>
      <w:r w:rsidR="00D917B8">
        <w:rPr>
          <w:rFonts w:eastAsiaTheme="minorEastAsia" w:cs="Times New Roman"/>
          <w:sz w:val="24"/>
          <w:szCs w:val="24"/>
        </w:rPr>
        <w:t>zing</w:t>
      </w:r>
      <w:r w:rsidR="00F96AE2" w:rsidRPr="001D5BA7">
        <w:rPr>
          <w:rFonts w:eastAsiaTheme="minorEastAsia" w:cs="Times New Roman"/>
          <w:sz w:val="24"/>
          <w:szCs w:val="24"/>
        </w:rPr>
        <w:t>.</w:t>
      </w:r>
      <w:r w:rsidR="007B31DE" w:rsidRPr="001D5BA7">
        <w:rPr>
          <w:rFonts w:eastAsiaTheme="minorEastAsia" w:cs="Times New Roman"/>
          <w:sz w:val="24"/>
          <w:szCs w:val="24"/>
        </w:rPr>
        <w:t xml:space="preserve"> </w:t>
      </w:r>
      <w:r w:rsidR="008F6585" w:rsidRPr="00D974C6">
        <w:rPr>
          <w:rFonts w:eastAsiaTheme="minorEastAsia" w:cs="Times New Roman"/>
          <w:color w:val="000000" w:themeColor="text1"/>
          <w:sz w:val="24"/>
          <w:szCs w:val="24"/>
        </w:rPr>
        <w:t>We</w:t>
      </w:r>
      <w:r w:rsidR="0095230D" w:rsidRPr="00D974C6">
        <w:rPr>
          <w:rFonts w:eastAsiaTheme="minorEastAsia" w:cs="Times New Roman"/>
          <w:color w:val="000000" w:themeColor="text1"/>
          <w:sz w:val="24"/>
          <w:szCs w:val="24"/>
        </w:rPr>
        <w:t xml:space="preserve"> note</w:t>
      </w:r>
      <w:r w:rsidR="000744C4" w:rsidRPr="00D974C6">
        <w:rPr>
          <w:rFonts w:eastAsiaTheme="minorEastAsia" w:cs="Times New Roman"/>
          <w:color w:val="000000" w:themeColor="text1"/>
          <w:sz w:val="24"/>
          <w:szCs w:val="24"/>
        </w:rPr>
        <w:t>, however,</w:t>
      </w:r>
      <w:r w:rsidR="0095230D" w:rsidRPr="00D974C6">
        <w:rPr>
          <w:rFonts w:eastAsiaTheme="minorEastAsia" w:cs="Times New Roman"/>
          <w:color w:val="000000" w:themeColor="text1"/>
          <w:sz w:val="24"/>
          <w:szCs w:val="24"/>
        </w:rPr>
        <w:t xml:space="preserve"> that Trost et al. (2012) did not differentiate nostalgia from other emotions with similar valence or arousal</w:t>
      </w:r>
      <w:r w:rsidR="000744C4" w:rsidRPr="00D974C6">
        <w:rPr>
          <w:rFonts w:eastAsiaTheme="minorEastAsia" w:cs="Times New Roman"/>
          <w:color w:val="000000" w:themeColor="text1"/>
          <w:sz w:val="24"/>
          <w:szCs w:val="24"/>
        </w:rPr>
        <w:t xml:space="preserve"> (e.g., </w:t>
      </w:r>
      <w:r w:rsidR="000744C4" w:rsidRPr="00D974C6">
        <w:rPr>
          <w:rFonts w:eastAsiaTheme="minorEastAsia" w:cs="Times New Roman"/>
          <w:color w:val="000000" w:themeColor="text1"/>
          <w:sz w:val="24"/>
          <w:szCs w:val="24"/>
        </w:rPr>
        <w:lastRenderedPageBreak/>
        <w:t>peacefulness, tenderness). Accordingly, the extent to which the above</w:t>
      </w:r>
      <w:r w:rsidR="0095230D" w:rsidRPr="00D974C6">
        <w:rPr>
          <w:rFonts w:eastAsiaTheme="minorEastAsia" w:cs="Times New Roman"/>
          <w:color w:val="000000" w:themeColor="text1"/>
          <w:sz w:val="24"/>
          <w:szCs w:val="24"/>
        </w:rPr>
        <w:t xml:space="preserve"> evidence </w:t>
      </w:r>
      <w:r w:rsidR="000744C4" w:rsidRPr="00D974C6">
        <w:rPr>
          <w:rFonts w:eastAsiaTheme="minorEastAsia" w:cs="Times New Roman"/>
          <w:color w:val="000000" w:themeColor="text1"/>
          <w:sz w:val="24"/>
          <w:szCs w:val="24"/>
        </w:rPr>
        <w:t xml:space="preserve">is </w:t>
      </w:r>
      <w:r w:rsidR="0095230D" w:rsidRPr="00D974C6">
        <w:rPr>
          <w:rFonts w:eastAsiaTheme="minorEastAsia" w:cs="Times New Roman"/>
          <w:color w:val="000000" w:themeColor="text1"/>
          <w:sz w:val="24"/>
          <w:szCs w:val="24"/>
        </w:rPr>
        <w:t>specific to nostalgia</w:t>
      </w:r>
      <w:r w:rsidR="000744C4" w:rsidRPr="00D974C6">
        <w:rPr>
          <w:rFonts w:eastAsiaTheme="minorEastAsia" w:cs="Times New Roman"/>
          <w:color w:val="000000" w:themeColor="text1"/>
          <w:sz w:val="24"/>
          <w:szCs w:val="24"/>
        </w:rPr>
        <w:t xml:space="preserve"> </w:t>
      </w:r>
      <w:r w:rsidR="008F6585" w:rsidRPr="00D974C6">
        <w:rPr>
          <w:rFonts w:eastAsiaTheme="minorEastAsia" w:cs="Times New Roman"/>
          <w:color w:val="000000" w:themeColor="text1"/>
          <w:sz w:val="24"/>
          <w:szCs w:val="24"/>
        </w:rPr>
        <w:t xml:space="preserve">will need to be addressed in </w:t>
      </w:r>
      <w:r w:rsidR="00D452F0">
        <w:rPr>
          <w:rFonts w:eastAsiaTheme="minorEastAsia" w:cs="Times New Roman"/>
          <w:color w:val="000000" w:themeColor="text1"/>
          <w:sz w:val="24"/>
          <w:szCs w:val="24"/>
        </w:rPr>
        <w:t>follow-up investigations</w:t>
      </w:r>
      <w:r w:rsidR="0095230D" w:rsidRPr="00D974C6">
        <w:rPr>
          <w:rFonts w:eastAsiaTheme="minorEastAsia" w:cs="Times New Roman"/>
          <w:color w:val="000000" w:themeColor="text1"/>
          <w:sz w:val="24"/>
          <w:szCs w:val="24"/>
        </w:rPr>
        <w:t>.</w:t>
      </w:r>
    </w:p>
    <w:p w14:paraId="7336A3E3" w14:textId="143003CA" w:rsidR="001C562F" w:rsidRPr="001A4282" w:rsidRDefault="00037E79" w:rsidP="00196777">
      <w:pPr>
        <w:tabs>
          <w:tab w:val="left" w:pos="7230"/>
        </w:tabs>
        <w:spacing w:line="480" w:lineRule="exact"/>
        <w:ind w:firstLine="418"/>
        <w:jc w:val="left"/>
        <w:rPr>
          <w:rFonts w:eastAsia="SimSun" w:cs="Times New Roman"/>
          <w:sz w:val="24"/>
          <w:szCs w:val="24"/>
        </w:rPr>
      </w:pPr>
      <w:r w:rsidRPr="001D5BA7">
        <w:rPr>
          <w:rFonts w:eastAsiaTheme="minorEastAsia" w:cs="Times New Roman"/>
          <w:sz w:val="24"/>
          <w:szCs w:val="24"/>
        </w:rPr>
        <w:t>Barrett and Janata (2016)</w:t>
      </w:r>
      <w:r w:rsidR="00E369C1" w:rsidRPr="001D5BA7">
        <w:rPr>
          <w:rFonts w:eastAsiaTheme="minorEastAsia" w:cs="Times New Roman"/>
          <w:sz w:val="24"/>
          <w:szCs w:val="24"/>
        </w:rPr>
        <w:t xml:space="preserve"> </w:t>
      </w:r>
      <w:r w:rsidR="007B31DE" w:rsidRPr="001D5BA7">
        <w:rPr>
          <w:rFonts w:eastAsiaTheme="minorEastAsia" w:cs="Times New Roman"/>
          <w:sz w:val="24"/>
          <w:szCs w:val="24"/>
        </w:rPr>
        <w:t xml:space="preserve">examined the neural correlates of music-evoked nostalgia. In an fMRI </w:t>
      </w:r>
      <w:r w:rsidRPr="001D5BA7">
        <w:rPr>
          <w:rFonts w:eastAsiaTheme="minorEastAsia" w:cs="Times New Roman"/>
          <w:sz w:val="24"/>
          <w:szCs w:val="24"/>
        </w:rPr>
        <w:t>study</w:t>
      </w:r>
      <w:r w:rsidR="007B31DE" w:rsidRPr="001D5BA7">
        <w:rPr>
          <w:rFonts w:eastAsiaTheme="minorEastAsia" w:cs="Times New Roman"/>
          <w:sz w:val="24"/>
          <w:szCs w:val="24"/>
        </w:rPr>
        <w:t xml:space="preserve">, each participant listened to 30 musical excerpts, which were selected from the Billboard Top-100 Pop, Hip Hop, and R&amp;B lists when </w:t>
      </w:r>
      <w:r w:rsidR="00D917B8">
        <w:rPr>
          <w:rFonts w:eastAsiaTheme="minorEastAsia" w:cs="Times New Roman"/>
          <w:sz w:val="24"/>
          <w:szCs w:val="24"/>
        </w:rPr>
        <w:t>the participant</w:t>
      </w:r>
      <w:r w:rsidR="007B31DE" w:rsidRPr="001D5BA7">
        <w:rPr>
          <w:rFonts w:eastAsiaTheme="minorEastAsia" w:cs="Times New Roman"/>
          <w:sz w:val="24"/>
          <w:szCs w:val="24"/>
        </w:rPr>
        <w:t xml:space="preserve"> was between 7 and 19 years old. Immediately after listening to each excerpt, </w:t>
      </w:r>
      <w:r w:rsidR="007305EB">
        <w:rPr>
          <w:rFonts w:eastAsiaTheme="minorEastAsia" w:cs="Times New Roman"/>
          <w:sz w:val="24"/>
          <w:szCs w:val="24"/>
        </w:rPr>
        <w:t>participants</w:t>
      </w:r>
      <w:r w:rsidR="007305EB" w:rsidRPr="001D5BA7">
        <w:rPr>
          <w:rFonts w:eastAsiaTheme="minorEastAsia" w:cs="Times New Roman"/>
          <w:sz w:val="24"/>
          <w:szCs w:val="24"/>
        </w:rPr>
        <w:t xml:space="preserve"> </w:t>
      </w:r>
      <w:r w:rsidR="007305EB">
        <w:rPr>
          <w:rFonts w:eastAsiaTheme="minorEastAsia" w:cs="Times New Roman"/>
          <w:sz w:val="24"/>
          <w:szCs w:val="24"/>
        </w:rPr>
        <w:t>reported</w:t>
      </w:r>
      <w:r w:rsidR="007305EB" w:rsidRPr="001D5BA7">
        <w:rPr>
          <w:rFonts w:eastAsiaTheme="minorEastAsia" w:cs="Times New Roman"/>
          <w:sz w:val="24"/>
          <w:szCs w:val="24"/>
        </w:rPr>
        <w:t xml:space="preserve"> </w:t>
      </w:r>
      <w:r w:rsidR="007B31DE" w:rsidRPr="001D5BA7">
        <w:rPr>
          <w:rFonts w:eastAsiaTheme="minorEastAsia" w:cs="Times New Roman"/>
          <w:sz w:val="24"/>
          <w:szCs w:val="24"/>
        </w:rPr>
        <w:t xml:space="preserve">their level of nostalgia. </w:t>
      </w:r>
      <w:r w:rsidR="00BA6438">
        <w:rPr>
          <w:rFonts w:eastAsiaTheme="minorEastAsia" w:cs="Times New Roman"/>
          <w:sz w:val="24"/>
          <w:szCs w:val="24"/>
        </w:rPr>
        <w:t>Although overall results</w:t>
      </w:r>
      <w:r w:rsidRPr="001D5BA7">
        <w:rPr>
          <w:rFonts w:eastAsiaTheme="minorEastAsia" w:cs="Times New Roman"/>
          <w:sz w:val="24"/>
          <w:szCs w:val="24"/>
        </w:rPr>
        <w:t xml:space="preserve"> </w:t>
      </w:r>
      <w:r w:rsidR="007B31DE" w:rsidRPr="001D5BA7">
        <w:rPr>
          <w:rFonts w:eastAsiaTheme="minorEastAsia" w:cs="Times New Roman"/>
          <w:sz w:val="24"/>
          <w:szCs w:val="24"/>
        </w:rPr>
        <w:t xml:space="preserve">did not </w:t>
      </w:r>
      <w:r w:rsidR="00BA6438">
        <w:rPr>
          <w:rFonts w:eastAsiaTheme="minorEastAsia" w:cs="Times New Roman"/>
          <w:sz w:val="24"/>
          <w:szCs w:val="24"/>
        </w:rPr>
        <w:t>reveal</w:t>
      </w:r>
      <w:r w:rsidR="00BA6438" w:rsidRPr="001D5BA7">
        <w:rPr>
          <w:rFonts w:eastAsiaTheme="minorEastAsia" w:cs="Times New Roman"/>
          <w:sz w:val="24"/>
          <w:szCs w:val="24"/>
        </w:rPr>
        <w:t xml:space="preserve"> </w:t>
      </w:r>
      <w:r w:rsidR="00BA6438">
        <w:rPr>
          <w:rFonts w:eastAsiaTheme="minorEastAsia" w:cs="Times New Roman"/>
          <w:sz w:val="24"/>
          <w:szCs w:val="24"/>
        </w:rPr>
        <w:t>significant neural correlates of music-evoked nostalgia</w:t>
      </w:r>
      <w:r w:rsidR="007B31DE" w:rsidRPr="001D5BA7">
        <w:rPr>
          <w:rFonts w:eastAsiaTheme="minorEastAsia" w:cs="Times New Roman"/>
          <w:sz w:val="24"/>
          <w:szCs w:val="24"/>
        </w:rPr>
        <w:t xml:space="preserve">, </w:t>
      </w:r>
      <w:r w:rsidR="007305EB">
        <w:rPr>
          <w:rFonts w:eastAsiaTheme="minorEastAsia" w:cs="Times New Roman"/>
          <w:sz w:val="24"/>
          <w:szCs w:val="24"/>
        </w:rPr>
        <w:t>informative</w:t>
      </w:r>
      <w:r w:rsidR="007305EB" w:rsidRPr="001D5BA7">
        <w:rPr>
          <w:rFonts w:eastAsiaTheme="minorEastAsia" w:cs="Times New Roman"/>
          <w:sz w:val="24"/>
          <w:szCs w:val="24"/>
        </w:rPr>
        <w:t xml:space="preserve"> </w:t>
      </w:r>
      <w:r w:rsidR="007B31DE" w:rsidRPr="001D5BA7">
        <w:rPr>
          <w:rFonts w:eastAsiaTheme="minorEastAsia" w:cs="Times New Roman"/>
          <w:sz w:val="24"/>
          <w:szCs w:val="24"/>
        </w:rPr>
        <w:t>individual</w:t>
      </w:r>
      <w:r w:rsidR="00BE6BB3" w:rsidRPr="001D5BA7">
        <w:rPr>
          <w:rFonts w:eastAsiaTheme="minorEastAsia" w:cs="Times New Roman"/>
          <w:sz w:val="24"/>
          <w:szCs w:val="24"/>
        </w:rPr>
        <w:t xml:space="preserve"> difference</w:t>
      </w:r>
      <w:r w:rsidR="007B31DE" w:rsidRPr="001D5BA7">
        <w:rPr>
          <w:rFonts w:eastAsiaTheme="minorEastAsia" w:cs="Times New Roman"/>
          <w:sz w:val="24"/>
          <w:szCs w:val="24"/>
        </w:rPr>
        <w:t>s</w:t>
      </w:r>
      <w:r w:rsidR="00BA6438">
        <w:rPr>
          <w:rFonts w:eastAsiaTheme="minorEastAsia" w:cs="Times New Roman"/>
          <w:sz w:val="24"/>
          <w:szCs w:val="24"/>
        </w:rPr>
        <w:t xml:space="preserve"> emerged</w:t>
      </w:r>
      <w:r w:rsidR="00E065D4">
        <w:rPr>
          <w:rFonts w:eastAsiaTheme="minorEastAsia" w:cs="Times New Roman"/>
          <w:sz w:val="24"/>
          <w:szCs w:val="24"/>
        </w:rPr>
        <w:t>.</w:t>
      </w:r>
      <w:r w:rsidR="007B31DE" w:rsidRPr="001D5BA7">
        <w:rPr>
          <w:rFonts w:eastAsiaTheme="minorEastAsia" w:cs="Times New Roman"/>
          <w:sz w:val="24"/>
          <w:szCs w:val="24"/>
        </w:rPr>
        <w:t xml:space="preserve"> </w:t>
      </w:r>
      <w:r w:rsidR="00E065D4">
        <w:rPr>
          <w:rFonts w:eastAsiaTheme="minorEastAsia" w:cs="Times New Roman"/>
          <w:sz w:val="24"/>
          <w:szCs w:val="24"/>
        </w:rPr>
        <w:t>A</w:t>
      </w:r>
      <w:r w:rsidR="007B31DE" w:rsidRPr="001D5BA7">
        <w:rPr>
          <w:rFonts w:eastAsiaTheme="minorEastAsia" w:cs="Times New Roman"/>
          <w:sz w:val="24"/>
          <w:szCs w:val="24"/>
        </w:rPr>
        <w:t xml:space="preserve">mong those who </w:t>
      </w:r>
      <w:r w:rsidR="007305EB">
        <w:rPr>
          <w:rFonts w:eastAsiaTheme="minorEastAsia" w:cs="Times New Roman"/>
          <w:sz w:val="24"/>
          <w:szCs w:val="24"/>
        </w:rPr>
        <w:t>were dispositionally lower on</w:t>
      </w:r>
      <w:r w:rsidR="007B31DE" w:rsidRPr="001D5BA7">
        <w:rPr>
          <w:rFonts w:eastAsiaTheme="minorEastAsia" w:cs="Times New Roman"/>
          <w:sz w:val="24"/>
          <w:szCs w:val="24"/>
        </w:rPr>
        <w:t xml:space="preserve"> nostalgia, </w:t>
      </w:r>
      <w:r w:rsidR="00196777">
        <w:rPr>
          <w:rFonts w:eastAsiaTheme="minorEastAsia" w:cs="Times New Roman"/>
          <w:sz w:val="24"/>
          <w:szCs w:val="24"/>
        </w:rPr>
        <w:t>activity</w:t>
      </w:r>
      <w:r w:rsidR="001C562F" w:rsidRPr="001D5BA7">
        <w:rPr>
          <w:rFonts w:eastAsiaTheme="minorEastAsia" w:cs="Times New Roman"/>
          <w:sz w:val="24"/>
          <w:szCs w:val="24"/>
        </w:rPr>
        <w:t xml:space="preserve"> </w:t>
      </w:r>
      <w:r w:rsidR="007B31DE" w:rsidRPr="001D5BA7">
        <w:rPr>
          <w:rFonts w:eastAsiaTheme="minorEastAsia" w:cs="Times New Roman"/>
          <w:sz w:val="24"/>
          <w:szCs w:val="24"/>
        </w:rPr>
        <w:t xml:space="preserve">in the midbrain and left amygdala </w:t>
      </w:r>
      <w:r w:rsidR="007B31DE" w:rsidRPr="00E35E27">
        <w:rPr>
          <w:rFonts w:eastAsiaTheme="minorEastAsia" w:cs="Times New Roman"/>
          <w:sz w:val="24"/>
          <w:szCs w:val="24"/>
        </w:rPr>
        <w:t>increased</w:t>
      </w:r>
      <w:r w:rsidR="007B31DE" w:rsidRPr="001D5BA7">
        <w:rPr>
          <w:rFonts w:eastAsiaTheme="minorEastAsia" w:cs="Times New Roman"/>
          <w:sz w:val="24"/>
          <w:szCs w:val="24"/>
        </w:rPr>
        <w:t xml:space="preserve"> when listen</w:t>
      </w:r>
      <w:r w:rsidR="007305EB">
        <w:rPr>
          <w:rFonts w:eastAsiaTheme="minorEastAsia" w:cs="Times New Roman"/>
          <w:sz w:val="24"/>
          <w:szCs w:val="24"/>
        </w:rPr>
        <w:t>ing</w:t>
      </w:r>
      <w:r w:rsidR="007B31DE" w:rsidRPr="001D5BA7">
        <w:rPr>
          <w:rFonts w:eastAsiaTheme="minorEastAsia" w:cs="Times New Roman"/>
          <w:sz w:val="24"/>
          <w:szCs w:val="24"/>
        </w:rPr>
        <w:t xml:space="preserve"> </w:t>
      </w:r>
      <w:r w:rsidR="00805008" w:rsidRPr="001D5BA7">
        <w:rPr>
          <w:rFonts w:eastAsiaTheme="minorEastAsia" w:cs="Times New Roman"/>
          <w:sz w:val="24"/>
          <w:szCs w:val="24"/>
        </w:rPr>
        <w:t xml:space="preserve">to </w:t>
      </w:r>
      <w:r w:rsidR="007B31DE" w:rsidRPr="001D5BA7">
        <w:rPr>
          <w:rFonts w:eastAsiaTheme="minorEastAsia" w:cs="Times New Roman"/>
          <w:sz w:val="24"/>
          <w:szCs w:val="24"/>
        </w:rPr>
        <w:t>more nostalgia-evoking music</w:t>
      </w:r>
      <w:r w:rsidR="007305EB">
        <w:rPr>
          <w:rFonts w:eastAsiaTheme="minorEastAsia" w:cs="Times New Roman"/>
          <w:sz w:val="24"/>
          <w:szCs w:val="24"/>
        </w:rPr>
        <w:t xml:space="preserve"> (i.e., when </w:t>
      </w:r>
      <w:r w:rsidR="0000427F">
        <w:rPr>
          <w:rFonts w:eastAsiaTheme="minorEastAsia" w:cs="Times New Roman"/>
          <w:sz w:val="24"/>
          <w:szCs w:val="24"/>
        </w:rPr>
        <w:t>they felt more</w:t>
      </w:r>
      <w:r w:rsidR="007305EB">
        <w:rPr>
          <w:rFonts w:eastAsiaTheme="minorEastAsia" w:cs="Times New Roman"/>
          <w:sz w:val="24"/>
          <w:szCs w:val="24"/>
        </w:rPr>
        <w:t xml:space="preserve"> nostalgi</w:t>
      </w:r>
      <w:r w:rsidR="0000427F">
        <w:rPr>
          <w:rFonts w:eastAsiaTheme="minorEastAsia" w:cs="Times New Roman"/>
          <w:sz w:val="24"/>
          <w:szCs w:val="24"/>
        </w:rPr>
        <w:t>c</w:t>
      </w:r>
      <w:r w:rsidR="007305EB">
        <w:rPr>
          <w:rFonts w:eastAsiaTheme="minorEastAsia" w:cs="Times New Roman"/>
          <w:sz w:val="24"/>
          <w:szCs w:val="24"/>
        </w:rPr>
        <w:t>)</w:t>
      </w:r>
      <w:r w:rsidR="00E065D4">
        <w:rPr>
          <w:rFonts w:eastAsiaTheme="minorEastAsia" w:cs="Times New Roman"/>
          <w:sz w:val="24"/>
          <w:szCs w:val="24"/>
        </w:rPr>
        <w:t>. In contrast, a</w:t>
      </w:r>
      <w:r w:rsidR="007B31DE" w:rsidRPr="001D5BA7">
        <w:rPr>
          <w:rFonts w:eastAsiaTheme="minorEastAsia" w:cs="Times New Roman"/>
          <w:sz w:val="24"/>
          <w:szCs w:val="24"/>
        </w:rPr>
        <w:t xml:space="preserve">mong those who were </w:t>
      </w:r>
      <w:r w:rsidR="007305EB">
        <w:rPr>
          <w:rFonts w:eastAsiaTheme="minorEastAsia" w:cs="Times New Roman"/>
          <w:sz w:val="24"/>
          <w:szCs w:val="24"/>
        </w:rPr>
        <w:t>dispositionally higher on</w:t>
      </w:r>
      <w:r w:rsidR="007305EB" w:rsidRPr="001D5BA7">
        <w:rPr>
          <w:rFonts w:eastAsiaTheme="minorEastAsia" w:cs="Times New Roman"/>
          <w:sz w:val="24"/>
          <w:szCs w:val="24"/>
        </w:rPr>
        <w:t xml:space="preserve"> </w:t>
      </w:r>
      <w:r w:rsidR="007B31DE" w:rsidRPr="001D5BA7">
        <w:rPr>
          <w:rFonts w:eastAsiaTheme="minorEastAsia" w:cs="Times New Roman"/>
          <w:sz w:val="24"/>
          <w:szCs w:val="24"/>
        </w:rPr>
        <w:t xml:space="preserve">nostalgia, </w:t>
      </w:r>
      <w:r w:rsidR="007B31DE" w:rsidRPr="001A4282">
        <w:rPr>
          <w:rFonts w:eastAsiaTheme="minorEastAsia" w:cs="Times New Roman"/>
          <w:sz w:val="24"/>
          <w:szCs w:val="24"/>
        </w:rPr>
        <w:t>activ</w:t>
      </w:r>
      <w:r w:rsidR="00196777">
        <w:rPr>
          <w:rFonts w:eastAsiaTheme="minorEastAsia" w:cs="Times New Roman"/>
          <w:sz w:val="24"/>
          <w:szCs w:val="24"/>
        </w:rPr>
        <w:t>ity</w:t>
      </w:r>
      <w:r w:rsidR="007B31DE" w:rsidRPr="001A4282">
        <w:rPr>
          <w:rFonts w:eastAsiaTheme="minorEastAsia" w:cs="Times New Roman"/>
          <w:sz w:val="24"/>
          <w:szCs w:val="24"/>
        </w:rPr>
        <w:t xml:space="preserve"> in these regions decreased </w:t>
      </w:r>
      <w:r w:rsidR="007305EB" w:rsidRPr="001D5BA7">
        <w:rPr>
          <w:rFonts w:eastAsiaTheme="minorEastAsia" w:cs="Times New Roman"/>
          <w:sz w:val="24"/>
          <w:szCs w:val="24"/>
        </w:rPr>
        <w:t>when listen</w:t>
      </w:r>
      <w:r w:rsidR="007305EB">
        <w:rPr>
          <w:rFonts w:eastAsiaTheme="minorEastAsia" w:cs="Times New Roman"/>
          <w:sz w:val="24"/>
          <w:szCs w:val="24"/>
        </w:rPr>
        <w:t>ing</w:t>
      </w:r>
      <w:r w:rsidR="007305EB" w:rsidRPr="001D5BA7">
        <w:rPr>
          <w:rFonts w:eastAsiaTheme="minorEastAsia" w:cs="Times New Roman"/>
          <w:sz w:val="24"/>
          <w:szCs w:val="24"/>
        </w:rPr>
        <w:t xml:space="preserve"> to more nostalgia-evoking music</w:t>
      </w:r>
      <w:r w:rsidR="007B31DE" w:rsidRPr="001A4282">
        <w:rPr>
          <w:rFonts w:eastAsiaTheme="minorEastAsia" w:cs="Times New Roman"/>
          <w:sz w:val="24"/>
          <w:szCs w:val="24"/>
        </w:rPr>
        <w:t>.</w:t>
      </w:r>
      <w:r w:rsidR="009E2BEB" w:rsidRPr="001A4282">
        <w:rPr>
          <w:rFonts w:eastAsia="SimSun" w:cs="Times New Roman"/>
          <w:sz w:val="24"/>
          <w:szCs w:val="24"/>
        </w:rPr>
        <w:t xml:space="preserve"> </w:t>
      </w:r>
    </w:p>
    <w:p w14:paraId="537DE452" w14:textId="52106EBC" w:rsidR="00312D7A" w:rsidRDefault="009E2BEB" w:rsidP="005C2618">
      <w:pPr>
        <w:tabs>
          <w:tab w:val="left" w:pos="7230"/>
        </w:tabs>
        <w:spacing w:line="480" w:lineRule="exact"/>
        <w:ind w:firstLine="418"/>
        <w:jc w:val="left"/>
        <w:rPr>
          <w:rFonts w:eastAsia="SimSun" w:cs="Times New Roman"/>
          <w:sz w:val="24"/>
          <w:szCs w:val="24"/>
        </w:rPr>
      </w:pPr>
      <w:r w:rsidRPr="001A4282">
        <w:rPr>
          <w:rFonts w:eastAsiaTheme="minorEastAsia" w:cs="Times New Roman"/>
          <w:sz w:val="24"/>
          <w:szCs w:val="24"/>
        </w:rPr>
        <w:t xml:space="preserve">The amygdala is one of the most critical brain regions for emotion. It </w:t>
      </w:r>
      <w:r w:rsidR="0000427F">
        <w:rPr>
          <w:rFonts w:eastAsiaTheme="minorEastAsia" w:cs="Times New Roman"/>
          <w:sz w:val="24"/>
          <w:szCs w:val="24"/>
        </w:rPr>
        <w:t>has</w:t>
      </w:r>
      <w:r w:rsidRPr="001A4282">
        <w:rPr>
          <w:rFonts w:eastAsiaTheme="minorEastAsia" w:cs="Times New Roman"/>
          <w:sz w:val="24"/>
          <w:szCs w:val="24"/>
        </w:rPr>
        <w:t xml:space="preserve"> a </w:t>
      </w:r>
      <w:r w:rsidR="0000427F">
        <w:rPr>
          <w:rFonts w:eastAsiaTheme="minorEastAsia" w:cs="Times New Roman"/>
          <w:sz w:val="24"/>
          <w:szCs w:val="24"/>
        </w:rPr>
        <w:t>germane</w:t>
      </w:r>
      <w:r w:rsidRPr="001A4282">
        <w:rPr>
          <w:rFonts w:eastAsiaTheme="minorEastAsia" w:cs="Times New Roman"/>
          <w:sz w:val="24"/>
          <w:szCs w:val="24"/>
        </w:rPr>
        <w:t xml:space="preserve"> role in processing social signals of emotion and in the consolidation of emotional memories (Dal</w:t>
      </w:r>
      <w:r w:rsidRPr="001A4282">
        <w:rPr>
          <w:rFonts w:cs="Times New Roman"/>
          <w:sz w:val="24"/>
          <w:szCs w:val="24"/>
        </w:rPr>
        <w:t>gleish, 2004</w:t>
      </w:r>
      <w:r w:rsidRPr="001A4282">
        <w:rPr>
          <w:rFonts w:eastAsiaTheme="minorEastAsia" w:cs="Times New Roman"/>
          <w:sz w:val="24"/>
          <w:szCs w:val="24"/>
        </w:rPr>
        <w:t>). The amygdala respond</w:t>
      </w:r>
      <w:r w:rsidR="0024332B" w:rsidRPr="001A4282">
        <w:rPr>
          <w:rFonts w:eastAsiaTheme="minorEastAsia" w:cs="Times New Roman"/>
          <w:sz w:val="24"/>
          <w:szCs w:val="24"/>
        </w:rPr>
        <w:t>s</w:t>
      </w:r>
      <w:r w:rsidRPr="001A4282">
        <w:rPr>
          <w:rFonts w:eastAsiaTheme="minorEastAsia" w:cs="Times New Roman"/>
          <w:sz w:val="24"/>
          <w:szCs w:val="24"/>
        </w:rPr>
        <w:t xml:space="preserve"> to socio-affective stimuli that encourage approach, such that music-evoked joy</w:t>
      </w:r>
      <w:r w:rsidRPr="001A4282">
        <w:rPr>
          <w:rFonts w:eastAsia="SimSun" w:cs="Times New Roman"/>
          <w:sz w:val="24"/>
          <w:szCs w:val="24"/>
        </w:rPr>
        <w:t xml:space="preserve"> </w:t>
      </w:r>
      <w:r w:rsidRPr="001A4282">
        <w:rPr>
          <w:rFonts w:eastAsiaTheme="minorEastAsia" w:cs="Times New Roman"/>
          <w:sz w:val="24"/>
          <w:szCs w:val="24"/>
        </w:rPr>
        <w:t>elicits stronger brain responses in the</w:t>
      </w:r>
      <w:r w:rsidRPr="001A4282">
        <w:rPr>
          <w:rFonts w:eastAsia="SimSun" w:cs="Times New Roman"/>
          <w:sz w:val="24"/>
          <w:szCs w:val="24"/>
        </w:rPr>
        <w:t xml:space="preserve"> superficial</w:t>
      </w:r>
      <w:r w:rsidRPr="001A4282">
        <w:rPr>
          <w:rFonts w:eastAsiaTheme="minorEastAsia" w:cs="Times New Roman"/>
          <w:sz w:val="24"/>
          <w:szCs w:val="24"/>
        </w:rPr>
        <w:t xml:space="preserve"> amygdala (Koelsch et al., 2013). Accordingly, </w:t>
      </w:r>
      <w:r w:rsidR="00BA6438" w:rsidRPr="001A4282">
        <w:rPr>
          <w:rFonts w:eastAsiaTheme="minorEastAsia" w:cs="Times New Roman"/>
          <w:sz w:val="24"/>
          <w:szCs w:val="24"/>
        </w:rPr>
        <w:t>Barrett and Janata’s (2016)</w:t>
      </w:r>
      <w:r w:rsidRPr="001A4282">
        <w:rPr>
          <w:rFonts w:eastAsiaTheme="minorEastAsia" w:cs="Times New Roman"/>
          <w:sz w:val="24"/>
          <w:szCs w:val="24"/>
        </w:rPr>
        <w:t xml:space="preserve"> finding that individuals higher </w:t>
      </w:r>
      <w:r w:rsidR="00D974C6">
        <w:rPr>
          <w:rFonts w:eastAsiaTheme="minorEastAsia" w:cs="Times New Roman"/>
          <w:sz w:val="24"/>
          <w:szCs w:val="24"/>
        </w:rPr>
        <w:t xml:space="preserve">on </w:t>
      </w:r>
      <w:r w:rsidR="00A83418">
        <w:rPr>
          <w:rFonts w:eastAsiaTheme="minorEastAsia" w:cs="Times New Roman"/>
          <w:sz w:val="24"/>
          <w:szCs w:val="24"/>
        </w:rPr>
        <w:t>dispositional</w:t>
      </w:r>
      <w:r w:rsidR="00A83418" w:rsidRPr="001A4282">
        <w:rPr>
          <w:rFonts w:eastAsiaTheme="minorEastAsia" w:cs="Times New Roman"/>
          <w:sz w:val="24"/>
          <w:szCs w:val="24"/>
        </w:rPr>
        <w:t xml:space="preserve"> </w:t>
      </w:r>
      <w:r w:rsidRPr="001A4282">
        <w:rPr>
          <w:rFonts w:eastAsiaTheme="minorEastAsia" w:cs="Times New Roman"/>
          <w:sz w:val="24"/>
          <w:szCs w:val="24"/>
        </w:rPr>
        <w:t xml:space="preserve">nostalgia manifested decreased amygdala activation during music-evoked nostalgia may suggest that nostalgic listeners </w:t>
      </w:r>
      <w:r w:rsidR="0000427F">
        <w:rPr>
          <w:rFonts w:eastAsiaTheme="minorEastAsia" w:cs="Times New Roman"/>
          <w:sz w:val="24"/>
          <w:szCs w:val="24"/>
        </w:rPr>
        <w:t xml:space="preserve">may </w:t>
      </w:r>
      <w:r w:rsidRPr="001A4282">
        <w:rPr>
          <w:rFonts w:eastAsiaTheme="minorEastAsia" w:cs="Times New Roman"/>
          <w:sz w:val="24"/>
          <w:szCs w:val="24"/>
        </w:rPr>
        <w:t>experience less positive affect in response to nostalgic music.</w:t>
      </w:r>
      <w:r w:rsidR="00BA6438" w:rsidRPr="001A4282">
        <w:rPr>
          <w:rFonts w:eastAsiaTheme="minorEastAsia" w:cs="Times New Roman"/>
          <w:sz w:val="24"/>
          <w:szCs w:val="24"/>
        </w:rPr>
        <w:t xml:space="preserve"> </w:t>
      </w:r>
      <w:r w:rsidR="00393796" w:rsidRPr="001A4282">
        <w:rPr>
          <w:rFonts w:eastAsia="SimSun" w:cs="Times New Roman"/>
          <w:sz w:val="24"/>
          <w:szCs w:val="24"/>
        </w:rPr>
        <w:t>Alternatively, as the</w:t>
      </w:r>
      <w:r w:rsidR="00700108" w:rsidRPr="001A4282">
        <w:rPr>
          <w:rFonts w:eastAsia="SimSun" w:cs="Times New Roman" w:hint="eastAsia"/>
          <w:sz w:val="24"/>
          <w:szCs w:val="24"/>
        </w:rPr>
        <w:t xml:space="preserve"> amygdala also plays a</w:t>
      </w:r>
      <w:r w:rsidR="0000427F">
        <w:rPr>
          <w:rFonts w:eastAsia="SimSun" w:cs="Times New Roman"/>
          <w:sz w:val="24"/>
          <w:szCs w:val="24"/>
        </w:rPr>
        <w:t>n important</w:t>
      </w:r>
      <w:r w:rsidR="00700108" w:rsidRPr="001A4282">
        <w:rPr>
          <w:rFonts w:eastAsia="SimSun" w:cs="Times New Roman" w:hint="eastAsia"/>
          <w:sz w:val="24"/>
          <w:szCs w:val="24"/>
        </w:rPr>
        <w:t xml:space="preserve"> role in the processing of</w:t>
      </w:r>
      <w:r w:rsidR="00225C5C" w:rsidRPr="001A4282">
        <w:rPr>
          <w:rFonts w:eastAsia="SimSun" w:cs="Times New Roman" w:hint="eastAsia"/>
          <w:sz w:val="24"/>
          <w:szCs w:val="24"/>
        </w:rPr>
        <w:t xml:space="preserve"> negative emotion </w:t>
      </w:r>
      <w:r w:rsidR="00700108" w:rsidRPr="001A4282">
        <w:rPr>
          <w:rFonts w:eastAsia="SimSun" w:cs="Times New Roman" w:hint="eastAsia"/>
          <w:sz w:val="24"/>
          <w:szCs w:val="24"/>
        </w:rPr>
        <w:t>(</w:t>
      </w:r>
      <w:r w:rsidR="00225C5C" w:rsidRPr="001A4282">
        <w:rPr>
          <w:rFonts w:eastAsiaTheme="minorEastAsia" w:cs="Times New Roman"/>
          <w:sz w:val="24"/>
          <w:szCs w:val="24"/>
        </w:rPr>
        <w:t>Kober et al., 2008; Lindquist et al., 2012</w:t>
      </w:r>
      <w:r w:rsidR="00700108" w:rsidRPr="001A4282">
        <w:rPr>
          <w:rFonts w:eastAsia="SimSun" w:cs="Times New Roman" w:hint="eastAsia"/>
          <w:sz w:val="24"/>
          <w:szCs w:val="24"/>
        </w:rPr>
        <w:t xml:space="preserve">), </w:t>
      </w:r>
      <w:r w:rsidR="001A4282" w:rsidRPr="001A4282">
        <w:rPr>
          <w:rFonts w:eastAsia="SimSun" w:cs="Times New Roman"/>
          <w:sz w:val="24"/>
          <w:szCs w:val="24"/>
        </w:rPr>
        <w:t>their</w:t>
      </w:r>
      <w:r w:rsidR="00393796" w:rsidRPr="001A4282">
        <w:rPr>
          <w:rFonts w:eastAsia="SimSun" w:cs="Times New Roman"/>
          <w:sz w:val="24"/>
          <w:szCs w:val="24"/>
        </w:rPr>
        <w:t xml:space="preserve"> finding</w:t>
      </w:r>
      <w:r w:rsidR="00700108" w:rsidRPr="001A4282">
        <w:rPr>
          <w:rFonts w:eastAsia="SimSun" w:cs="Times New Roman" w:hint="eastAsia"/>
          <w:sz w:val="24"/>
          <w:szCs w:val="24"/>
        </w:rPr>
        <w:t xml:space="preserve"> may indicate that </w:t>
      </w:r>
      <w:r w:rsidR="00700108" w:rsidRPr="001A4282">
        <w:rPr>
          <w:rFonts w:eastAsia="SimSun" w:cs="Times New Roman"/>
          <w:sz w:val="24"/>
          <w:szCs w:val="24"/>
        </w:rPr>
        <w:t>individuals</w:t>
      </w:r>
      <w:r w:rsidR="00700108" w:rsidRPr="001A4282">
        <w:rPr>
          <w:rFonts w:eastAsia="SimSun" w:cs="Times New Roman" w:hint="eastAsia"/>
          <w:sz w:val="24"/>
          <w:szCs w:val="24"/>
        </w:rPr>
        <w:t xml:space="preserve"> </w:t>
      </w:r>
      <w:r w:rsidR="00700108" w:rsidRPr="001A4282">
        <w:rPr>
          <w:rFonts w:eastAsia="SimSun" w:cs="Times New Roman"/>
          <w:sz w:val="24"/>
          <w:szCs w:val="24"/>
        </w:rPr>
        <w:t xml:space="preserve">high (compared to low) </w:t>
      </w:r>
      <w:r w:rsidR="008E523F">
        <w:rPr>
          <w:rFonts w:eastAsia="SimSun" w:cs="Times New Roman"/>
          <w:sz w:val="24"/>
          <w:szCs w:val="24"/>
        </w:rPr>
        <w:t xml:space="preserve">on </w:t>
      </w:r>
      <w:r w:rsidR="00A83418">
        <w:rPr>
          <w:rFonts w:eastAsiaTheme="minorEastAsia" w:cs="Times New Roman"/>
          <w:sz w:val="24"/>
          <w:szCs w:val="24"/>
        </w:rPr>
        <w:t>dispositional</w:t>
      </w:r>
      <w:r w:rsidR="00A83418" w:rsidRPr="001A4282">
        <w:rPr>
          <w:rFonts w:eastAsiaTheme="minorEastAsia" w:cs="Times New Roman"/>
          <w:sz w:val="24"/>
          <w:szCs w:val="24"/>
        </w:rPr>
        <w:t xml:space="preserve"> </w:t>
      </w:r>
      <w:r w:rsidR="00700108" w:rsidRPr="001A4282">
        <w:rPr>
          <w:rFonts w:eastAsia="SimSun" w:cs="Times New Roman"/>
          <w:sz w:val="24"/>
          <w:szCs w:val="24"/>
        </w:rPr>
        <w:t xml:space="preserve">nostalgia experience less </w:t>
      </w:r>
      <w:r w:rsidR="00414516">
        <w:rPr>
          <w:rFonts w:eastAsia="SimSun" w:cs="Times New Roman" w:hint="eastAsia"/>
          <w:sz w:val="24"/>
          <w:szCs w:val="24"/>
        </w:rPr>
        <w:t xml:space="preserve">negative </w:t>
      </w:r>
      <w:r w:rsidR="00700108" w:rsidRPr="001A4282">
        <w:rPr>
          <w:rFonts w:eastAsia="SimSun" w:cs="Times New Roman" w:hint="eastAsia"/>
          <w:sz w:val="24"/>
          <w:szCs w:val="24"/>
        </w:rPr>
        <w:t>emotion</w:t>
      </w:r>
      <w:r w:rsidR="00700108" w:rsidRPr="001A4282">
        <w:rPr>
          <w:rFonts w:eastAsia="SimSun" w:cs="Times New Roman"/>
          <w:sz w:val="24"/>
          <w:szCs w:val="24"/>
        </w:rPr>
        <w:t xml:space="preserve"> when listening to nostalgic music</w:t>
      </w:r>
      <w:r w:rsidR="00700108" w:rsidRPr="001A4282">
        <w:rPr>
          <w:rFonts w:eastAsia="SimSun" w:cs="Times New Roman" w:hint="eastAsia"/>
          <w:sz w:val="24"/>
          <w:szCs w:val="24"/>
        </w:rPr>
        <w:t xml:space="preserve">. </w:t>
      </w:r>
      <w:r w:rsidR="008E523F">
        <w:rPr>
          <w:rFonts w:eastAsia="SimSun" w:cs="Times New Roman"/>
          <w:sz w:val="24"/>
          <w:szCs w:val="24"/>
        </w:rPr>
        <w:t xml:space="preserve">Stated otherwise, </w:t>
      </w:r>
      <w:r w:rsidR="00414516" w:rsidRPr="001A4282">
        <w:rPr>
          <w:rFonts w:eastAsia="SimSun" w:cs="Times New Roman"/>
          <w:sz w:val="24"/>
          <w:szCs w:val="24"/>
        </w:rPr>
        <w:t>individuals</w:t>
      </w:r>
      <w:r w:rsidR="00414516" w:rsidRPr="001A4282">
        <w:rPr>
          <w:rFonts w:eastAsia="SimSun" w:cs="Times New Roman" w:hint="eastAsia"/>
          <w:sz w:val="24"/>
          <w:szCs w:val="24"/>
        </w:rPr>
        <w:t xml:space="preserve"> high</w:t>
      </w:r>
      <w:r w:rsidR="00414516">
        <w:rPr>
          <w:rFonts w:eastAsia="SimSun" w:cs="Times New Roman" w:hint="eastAsia"/>
          <w:sz w:val="24"/>
          <w:szCs w:val="24"/>
        </w:rPr>
        <w:t xml:space="preserve"> o</w:t>
      </w:r>
      <w:r w:rsidR="00414516" w:rsidRPr="001A4282">
        <w:rPr>
          <w:rFonts w:eastAsia="SimSun" w:cs="Times New Roman" w:hint="eastAsia"/>
          <w:sz w:val="24"/>
          <w:szCs w:val="24"/>
        </w:rPr>
        <w:t xml:space="preserve">n </w:t>
      </w:r>
      <w:r w:rsidR="00414516">
        <w:rPr>
          <w:rFonts w:eastAsiaTheme="minorEastAsia" w:cs="Times New Roman"/>
          <w:sz w:val="24"/>
          <w:szCs w:val="24"/>
        </w:rPr>
        <w:t>dispositional</w:t>
      </w:r>
      <w:r w:rsidR="00414516" w:rsidRPr="001A4282">
        <w:rPr>
          <w:rFonts w:eastAsiaTheme="minorEastAsia" w:cs="Times New Roman"/>
          <w:sz w:val="24"/>
          <w:szCs w:val="24"/>
        </w:rPr>
        <w:t xml:space="preserve"> </w:t>
      </w:r>
      <w:r w:rsidR="00414516" w:rsidRPr="001A4282">
        <w:rPr>
          <w:rFonts w:eastAsia="SimSun" w:cs="Times New Roman" w:hint="eastAsia"/>
          <w:sz w:val="24"/>
          <w:szCs w:val="24"/>
        </w:rPr>
        <w:t>n</w:t>
      </w:r>
      <w:r w:rsidR="00414516" w:rsidRPr="001A4282">
        <w:rPr>
          <w:rFonts w:eastAsia="SimSun" w:cs="Times New Roman"/>
          <w:sz w:val="24"/>
          <w:szCs w:val="24"/>
        </w:rPr>
        <w:t>ostalgia</w:t>
      </w:r>
      <w:r w:rsidR="00414516">
        <w:rPr>
          <w:rFonts w:eastAsia="SimSun" w:cs="Times New Roman"/>
          <w:sz w:val="24"/>
          <w:szCs w:val="24"/>
        </w:rPr>
        <w:t xml:space="preserve"> </w:t>
      </w:r>
      <w:r w:rsidR="00414516">
        <w:rPr>
          <w:rFonts w:eastAsia="SimSun" w:cs="Times New Roman" w:hint="eastAsia"/>
          <w:sz w:val="24"/>
          <w:szCs w:val="24"/>
        </w:rPr>
        <w:t xml:space="preserve">may be better at </w:t>
      </w:r>
      <w:r w:rsidR="00414516">
        <w:rPr>
          <w:rFonts w:eastAsia="SimSun" w:cs="Times New Roman"/>
          <w:sz w:val="24"/>
          <w:szCs w:val="24"/>
        </w:rPr>
        <w:t>regulat</w:t>
      </w:r>
      <w:r w:rsidR="00414516">
        <w:rPr>
          <w:rFonts w:eastAsia="SimSun" w:cs="Times New Roman" w:hint="eastAsia"/>
          <w:sz w:val="24"/>
          <w:szCs w:val="24"/>
        </w:rPr>
        <w:t xml:space="preserve">ing their </w:t>
      </w:r>
      <w:r w:rsidR="00414516">
        <w:rPr>
          <w:rFonts w:eastAsia="SimSun" w:cs="Times New Roman"/>
          <w:sz w:val="24"/>
          <w:szCs w:val="24"/>
        </w:rPr>
        <w:t>negative</w:t>
      </w:r>
      <w:r w:rsidR="00414516">
        <w:rPr>
          <w:rFonts w:eastAsia="SimSun" w:cs="Times New Roman" w:hint="eastAsia"/>
          <w:sz w:val="24"/>
          <w:szCs w:val="24"/>
        </w:rPr>
        <w:t xml:space="preserve"> mood elicited by nostalgic music</w:t>
      </w:r>
      <w:r w:rsidR="00700108" w:rsidRPr="001A4282">
        <w:rPr>
          <w:rFonts w:eastAsia="SimSun" w:cs="Times New Roman"/>
          <w:sz w:val="24"/>
          <w:szCs w:val="24"/>
        </w:rPr>
        <w:t>. This</w:t>
      </w:r>
      <w:r w:rsidR="00A83418">
        <w:rPr>
          <w:rFonts w:eastAsia="SimSun" w:cs="Times New Roman"/>
          <w:sz w:val="24"/>
          <w:szCs w:val="24"/>
        </w:rPr>
        <w:t xml:space="preserve"> possibility</w:t>
      </w:r>
      <w:r w:rsidR="00700108" w:rsidRPr="001A4282">
        <w:rPr>
          <w:rFonts w:eastAsia="SimSun" w:cs="Times New Roman"/>
          <w:sz w:val="24"/>
          <w:szCs w:val="24"/>
        </w:rPr>
        <w:t xml:space="preserve"> is consistent with </w:t>
      </w:r>
      <w:r w:rsidR="00D917B8">
        <w:rPr>
          <w:rFonts w:eastAsia="SimSun" w:cs="Times New Roman"/>
          <w:sz w:val="24"/>
          <w:szCs w:val="24"/>
        </w:rPr>
        <w:t xml:space="preserve">research </w:t>
      </w:r>
      <w:r w:rsidR="0000427F">
        <w:rPr>
          <w:rFonts w:eastAsia="SimSun" w:cs="Times New Roman"/>
          <w:sz w:val="24"/>
          <w:szCs w:val="24"/>
        </w:rPr>
        <w:t>demonstrating</w:t>
      </w:r>
      <w:r w:rsidR="00393796" w:rsidRPr="001A4282">
        <w:rPr>
          <w:rFonts w:eastAsia="SimSun" w:cs="Times New Roman"/>
          <w:sz w:val="24"/>
          <w:szCs w:val="24"/>
        </w:rPr>
        <w:t xml:space="preserve"> </w:t>
      </w:r>
      <w:r w:rsidR="00700108" w:rsidRPr="001A4282">
        <w:rPr>
          <w:rFonts w:eastAsia="SimSun" w:cs="Times New Roman"/>
          <w:sz w:val="24"/>
          <w:szCs w:val="24"/>
        </w:rPr>
        <w:t xml:space="preserve">that high-nostalgia individuals derive greater </w:t>
      </w:r>
      <w:r w:rsidR="0000427F">
        <w:rPr>
          <w:rFonts w:eastAsia="SimSun" w:cs="Times New Roman"/>
          <w:sz w:val="24"/>
          <w:szCs w:val="24"/>
        </w:rPr>
        <w:t xml:space="preserve">well-being </w:t>
      </w:r>
      <w:r w:rsidR="00700108" w:rsidRPr="001A4282">
        <w:rPr>
          <w:rFonts w:eastAsia="SimSun" w:cs="Times New Roman"/>
          <w:sz w:val="24"/>
          <w:szCs w:val="24"/>
        </w:rPr>
        <w:t>benefit</w:t>
      </w:r>
      <w:r w:rsidR="0000427F">
        <w:rPr>
          <w:rFonts w:eastAsia="SimSun" w:cs="Times New Roman"/>
          <w:sz w:val="24"/>
          <w:szCs w:val="24"/>
        </w:rPr>
        <w:t>s</w:t>
      </w:r>
      <w:r w:rsidR="00700108" w:rsidRPr="001A4282">
        <w:rPr>
          <w:rFonts w:eastAsia="SimSun" w:cs="Times New Roman"/>
          <w:sz w:val="24"/>
          <w:szCs w:val="24"/>
        </w:rPr>
        <w:t xml:space="preserve"> from a nostalgia induction </w:t>
      </w:r>
      <w:r w:rsidR="00700108" w:rsidRPr="001A4282">
        <w:rPr>
          <w:rFonts w:eastAsia="SimSun" w:cs="Times New Roman" w:hint="eastAsia"/>
          <w:sz w:val="24"/>
          <w:szCs w:val="24"/>
        </w:rPr>
        <w:t>(</w:t>
      </w:r>
      <w:r w:rsidR="00700108" w:rsidRPr="001A4282">
        <w:rPr>
          <w:rFonts w:eastAsia="SimSun" w:cs="Times New Roman"/>
          <w:sz w:val="24"/>
          <w:szCs w:val="24"/>
        </w:rPr>
        <w:t>Cheung</w:t>
      </w:r>
      <w:r w:rsidR="008B667C">
        <w:rPr>
          <w:rFonts w:eastAsia="SimSun" w:cs="Times New Roman"/>
          <w:sz w:val="24"/>
          <w:szCs w:val="24"/>
        </w:rPr>
        <w:t xml:space="preserve"> et al., </w:t>
      </w:r>
      <w:r w:rsidR="00700108" w:rsidRPr="001A4282">
        <w:rPr>
          <w:rFonts w:eastAsia="SimSun" w:cs="Times New Roman" w:hint="eastAsia"/>
          <w:sz w:val="24"/>
          <w:szCs w:val="24"/>
        </w:rPr>
        <w:t>2016</w:t>
      </w:r>
      <w:r w:rsidR="00D917B8">
        <w:rPr>
          <w:rFonts w:eastAsia="SimSun" w:cs="Times New Roman"/>
          <w:sz w:val="24"/>
          <w:szCs w:val="24"/>
        </w:rPr>
        <w:t>; Layous et al., 2021</w:t>
      </w:r>
      <w:r w:rsidR="00700108" w:rsidRPr="001A4282">
        <w:rPr>
          <w:rFonts w:eastAsia="SimSun" w:cs="Times New Roman" w:hint="eastAsia"/>
          <w:sz w:val="24"/>
          <w:szCs w:val="24"/>
        </w:rPr>
        <w:t>)</w:t>
      </w:r>
      <w:r w:rsidR="00700108" w:rsidRPr="001A4282">
        <w:rPr>
          <w:rFonts w:eastAsia="SimSun" w:cs="Times New Roman"/>
          <w:sz w:val="24"/>
          <w:szCs w:val="24"/>
        </w:rPr>
        <w:t>.</w:t>
      </w:r>
      <w:r w:rsidR="00A900D4" w:rsidRPr="001A4282">
        <w:rPr>
          <w:rFonts w:eastAsia="SimSun" w:cs="Times New Roman" w:hint="eastAsia"/>
          <w:sz w:val="24"/>
          <w:szCs w:val="24"/>
        </w:rPr>
        <w:t xml:space="preserve"> </w:t>
      </w:r>
      <w:r w:rsidR="001A4282" w:rsidRPr="001A4282">
        <w:rPr>
          <w:rFonts w:eastAsiaTheme="minorEastAsia" w:cs="Times New Roman"/>
          <w:sz w:val="24"/>
          <w:szCs w:val="24"/>
        </w:rPr>
        <w:t xml:space="preserve">Barrett and Janata’s </w:t>
      </w:r>
      <w:r w:rsidR="008E523F">
        <w:rPr>
          <w:rFonts w:eastAsiaTheme="minorEastAsia" w:cs="Times New Roman"/>
          <w:sz w:val="24"/>
          <w:szCs w:val="24"/>
        </w:rPr>
        <w:t>results</w:t>
      </w:r>
      <w:r w:rsidR="001A4282" w:rsidRPr="001A4282">
        <w:rPr>
          <w:rFonts w:eastAsiaTheme="minorEastAsia" w:cs="Times New Roman"/>
          <w:sz w:val="24"/>
          <w:szCs w:val="24"/>
        </w:rPr>
        <w:t xml:space="preserve"> </w:t>
      </w:r>
      <w:r w:rsidR="00D917B8">
        <w:rPr>
          <w:rFonts w:eastAsiaTheme="minorEastAsia" w:cs="Times New Roman"/>
          <w:sz w:val="24"/>
          <w:szCs w:val="24"/>
        </w:rPr>
        <w:lastRenderedPageBreak/>
        <w:t xml:space="preserve">should </w:t>
      </w:r>
      <w:r w:rsidR="001A4282" w:rsidRPr="001A4282">
        <w:rPr>
          <w:rFonts w:eastAsiaTheme="minorEastAsia" w:cs="Times New Roman"/>
          <w:sz w:val="24"/>
          <w:szCs w:val="24"/>
        </w:rPr>
        <w:t>be interpreted with caution</w:t>
      </w:r>
      <w:r w:rsidR="00D917B8">
        <w:rPr>
          <w:rFonts w:eastAsiaTheme="minorEastAsia" w:cs="Times New Roman"/>
          <w:sz w:val="24"/>
          <w:szCs w:val="24"/>
        </w:rPr>
        <w:t>, however,</w:t>
      </w:r>
      <w:r w:rsidR="001A4282" w:rsidRPr="001A4282">
        <w:rPr>
          <w:rFonts w:eastAsiaTheme="minorEastAsia" w:cs="Times New Roman"/>
          <w:sz w:val="24"/>
          <w:szCs w:val="24"/>
        </w:rPr>
        <w:t xml:space="preserve"> considering the small sample size (</w:t>
      </w:r>
      <w:r w:rsidR="001A4282" w:rsidRPr="001A4282">
        <w:rPr>
          <w:rFonts w:eastAsiaTheme="minorEastAsia" w:cs="Times New Roman"/>
          <w:i/>
          <w:sz w:val="24"/>
          <w:szCs w:val="24"/>
        </w:rPr>
        <w:t>N</w:t>
      </w:r>
      <w:r w:rsidR="001A4282" w:rsidRPr="001A4282">
        <w:rPr>
          <w:rFonts w:eastAsiaTheme="minorEastAsia" w:cs="Times New Roman"/>
          <w:sz w:val="24"/>
          <w:szCs w:val="24"/>
        </w:rPr>
        <w:t xml:space="preserve"> = 12).</w:t>
      </w:r>
      <w:r w:rsidR="00312D7A">
        <w:rPr>
          <w:rFonts w:eastAsia="SimSun" w:cs="Times New Roman" w:hint="eastAsia"/>
          <w:sz w:val="24"/>
          <w:szCs w:val="24"/>
        </w:rPr>
        <w:t xml:space="preserve"> </w:t>
      </w:r>
    </w:p>
    <w:p w14:paraId="5C95110C" w14:textId="54AB99BF" w:rsidR="004F2A3D" w:rsidRPr="00312D7A" w:rsidRDefault="00312D7A">
      <w:pPr>
        <w:tabs>
          <w:tab w:val="left" w:pos="7230"/>
        </w:tabs>
        <w:spacing w:line="480" w:lineRule="exact"/>
        <w:ind w:firstLine="418"/>
        <w:jc w:val="left"/>
        <w:rPr>
          <w:rFonts w:eastAsia="SimSun" w:cs="Times New Roman"/>
          <w:sz w:val="24"/>
          <w:szCs w:val="24"/>
        </w:rPr>
      </w:pPr>
      <w:r>
        <w:rPr>
          <w:rFonts w:eastAsia="SimSun" w:cs="Times New Roman" w:hint="eastAsia"/>
          <w:sz w:val="24"/>
          <w:szCs w:val="24"/>
        </w:rPr>
        <w:t>More recently, Yang et al. (</w:t>
      </w:r>
      <w:r w:rsidR="00673864">
        <w:rPr>
          <w:rFonts w:eastAsia="SimSun" w:cs="Times New Roman" w:hint="eastAsia"/>
          <w:sz w:val="24"/>
          <w:szCs w:val="24"/>
        </w:rPr>
        <w:t>2021</w:t>
      </w:r>
      <w:r>
        <w:rPr>
          <w:rFonts w:eastAsia="SimSun" w:cs="Times New Roman" w:hint="eastAsia"/>
          <w:sz w:val="24"/>
          <w:szCs w:val="24"/>
        </w:rPr>
        <w:t xml:space="preserve">) induced nostalgia through pictures that </w:t>
      </w:r>
      <w:r>
        <w:rPr>
          <w:rFonts w:eastAsia="SimSun" w:cs="Times New Roman"/>
          <w:sz w:val="24"/>
          <w:szCs w:val="24"/>
        </w:rPr>
        <w:t>depict</w:t>
      </w:r>
      <w:r w:rsidR="003E610E">
        <w:rPr>
          <w:rFonts w:eastAsia="SimSun" w:cs="Times New Roman"/>
          <w:sz w:val="24"/>
          <w:szCs w:val="24"/>
        </w:rPr>
        <w:t>ed</w:t>
      </w:r>
      <w:r>
        <w:rPr>
          <w:rFonts w:eastAsia="SimSun" w:cs="Times New Roman" w:hint="eastAsia"/>
          <w:sz w:val="24"/>
          <w:szCs w:val="24"/>
        </w:rPr>
        <w:t xml:space="preserve"> events or objects in participants</w:t>
      </w:r>
      <w:r>
        <w:rPr>
          <w:rFonts w:eastAsia="SimSun" w:cs="Times New Roman"/>
          <w:sz w:val="24"/>
          <w:szCs w:val="24"/>
        </w:rPr>
        <w:t>’</w:t>
      </w:r>
      <w:r>
        <w:rPr>
          <w:rFonts w:eastAsia="SimSun" w:cs="Times New Roman" w:hint="eastAsia"/>
          <w:sz w:val="24"/>
          <w:szCs w:val="24"/>
        </w:rPr>
        <w:t xml:space="preserve"> childhood. Following nostalgia induction, participants </w:t>
      </w:r>
      <w:r>
        <w:rPr>
          <w:rFonts w:eastAsia="SimSun" w:cs="Times New Roman"/>
          <w:sz w:val="24"/>
          <w:szCs w:val="24"/>
        </w:rPr>
        <w:t>judg</w:t>
      </w:r>
      <w:r>
        <w:rPr>
          <w:rFonts w:eastAsia="SimSun" w:cs="Times New Roman" w:hint="eastAsia"/>
          <w:sz w:val="24"/>
          <w:szCs w:val="24"/>
        </w:rPr>
        <w:t>e</w:t>
      </w:r>
      <w:r w:rsidR="003E610E">
        <w:rPr>
          <w:rFonts w:eastAsia="SimSun" w:cs="Times New Roman"/>
          <w:sz w:val="24"/>
          <w:szCs w:val="24"/>
        </w:rPr>
        <w:t>d</w:t>
      </w:r>
      <w:r w:rsidRPr="00312D7A">
        <w:rPr>
          <w:rFonts w:eastAsia="SimSun" w:cs="Times New Roman"/>
          <w:sz w:val="24"/>
          <w:szCs w:val="24"/>
        </w:rPr>
        <w:t xml:space="preserve"> whether two death-related (vs. neutral) words belonged in the same category</w:t>
      </w:r>
      <w:r>
        <w:rPr>
          <w:rFonts w:eastAsia="SimSun" w:cs="Times New Roman" w:hint="eastAsia"/>
          <w:sz w:val="24"/>
          <w:szCs w:val="24"/>
        </w:rPr>
        <w:t xml:space="preserve">. </w:t>
      </w:r>
      <w:r w:rsidR="003E610E">
        <w:rPr>
          <w:rFonts w:eastAsia="SimSun" w:cs="Times New Roman"/>
          <w:sz w:val="24"/>
          <w:szCs w:val="24"/>
        </w:rPr>
        <w:t>P</w:t>
      </w:r>
      <w:r>
        <w:rPr>
          <w:rFonts w:eastAsia="SimSun" w:cs="Times New Roman" w:hint="eastAsia"/>
          <w:sz w:val="24"/>
          <w:szCs w:val="24"/>
        </w:rPr>
        <w:t>articipants who viewed nostalgic (vs. control) pictures</w:t>
      </w:r>
      <w:r w:rsidRPr="00312D7A">
        <w:rPr>
          <w:rFonts w:eastAsia="SimSun" w:cs="Times New Roman"/>
          <w:sz w:val="24"/>
          <w:szCs w:val="24"/>
        </w:rPr>
        <w:t xml:space="preserve"> evinced more intense activation in right amygdala in response to de</w:t>
      </w:r>
      <w:r>
        <w:rPr>
          <w:rFonts w:eastAsia="SimSun" w:cs="Times New Roman"/>
          <w:sz w:val="24"/>
          <w:szCs w:val="24"/>
        </w:rPr>
        <w:t>ath-related (vs. neutral) words</w:t>
      </w:r>
      <w:r w:rsidR="003E610E">
        <w:rPr>
          <w:rFonts w:eastAsia="SimSun" w:cs="Times New Roman"/>
          <w:sz w:val="24"/>
          <w:szCs w:val="24"/>
        </w:rPr>
        <w:t>,</w:t>
      </w:r>
      <w:r>
        <w:rPr>
          <w:rFonts w:eastAsia="SimSun" w:cs="Times New Roman" w:hint="eastAsia"/>
          <w:sz w:val="24"/>
          <w:szCs w:val="24"/>
        </w:rPr>
        <w:t xml:space="preserve"> and also </w:t>
      </w:r>
      <w:r w:rsidRPr="00312D7A">
        <w:rPr>
          <w:rFonts w:eastAsia="SimSun" w:cs="Times New Roman"/>
          <w:sz w:val="24"/>
          <w:szCs w:val="24"/>
        </w:rPr>
        <w:t>manifested greater accuracy</w:t>
      </w:r>
      <w:r>
        <w:rPr>
          <w:rFonts w:eastAsia="SimSun" w:cs="Times New Roman" w:hint="eastAsia"/>
          <w:sz w:val="24"/>
          <w:szCs w:val="24"/>
        </w:rPr>
        <w:t xml:space="preserve"> in word judgment</w:t>
      </w:r>
      <w:r w:rsidR="00D917B8">
        <w:rPr>
          <w:rFonts w:eastAsia="SimSun" w:cs="Times New Roman"/>
          <w:sz w:val="24"/>
          <w:szCs w:val="24"/>
        </w:rPr>
        <w:t>s</w:t>
      </w:r>
      <w:r>
        <w:rPr>
          <w:rFonts w:eastAsia="SimSun" w:cs="Times New Roman" w:hint="eastAsia"/>
          <w:sz w:val="24"/>
          <w:szCs w:val="24"/>
        </w:rPr>
        <w:t xml:space="preserve">. Their findings indicate that </w:t>
      </w:r>
      <w:r>
        <w:rPr>
          <w:rFonts w:eastAsia="SimSun" w:cs="Times New Roman"/>
          <w:sz w:val="24"/>
          <w:szCs w:val="24"/>
        </w:rPr>
        <w:t>nostalgia</w:t>
      </w:r>
      <w:r>
        <w:rPr>
          <w:rFonts w:eastAsia="SimSun" w:cs="Times New Roman" w:hint="eastAsia"/>
          <w:sz w:val="24"/>
          <w:szCs w:val="24"/>
        </w:rPr>
        <w:t>, as an approach-oriented emotion, enhances detection of death-threat.</w:t>
      </w:r>
    </w:p>
    <w:p w14:paraId="2B7075BB" w14:textId="7B74F4CC" w:rsidR="001F0C18" w:rsidRPr="00541C50" w:rsidRDefault="00E14087" w:rsidP="00541C50">
      <w:pPr>
        <w:spacing w:line="480" w:lineRule="exact"/>
        <w:ind w:firstLine="420"/>
        <w:jc w:val="left"/>
        <w:rPr>
          <w:rFonts w:eastAsia="SimSun"/>
          <w:bCs/>
          <w:sz w:val="24"/>
          <w:szCs w:val="24"/>
        </w:rPr>
      </w:pPr>
      <w:r w:rsidRPr="00D974C6">
        <w:rPr>
          <w:rFonts w:eastAsia="SimSun" w:cs="Times New Roman" w:hint="eastAsia"/>
          <w:bCs/>
          <w:sz w:val="24"/>
          <w:szCs w:val="24"/>
        </w:rPr>
        <w:t>In addition to</w:t>
      </w:r>
      <w:r w:rsidR="00923AA5" w:rsidRPr="00D974C6">
        <w:rPr>
          <w:rFonts w:eastAsia="SimSun" w:cs="Times New Roman"/>
          <w:bCs/>
          <w:sz w:val="24"/>
          <w:szCs w:val="24"/>
        </w:rPr>
        <w:t xml:space="preserve"> experimentally-</w:t>
      </w:r>
      <w:r w:rsidRPr="00D974C6">
        <w:rPr>
          <w:rFonts w:eastAsia="SimSun" w:cs="Times New Roman" w:hint="eastAsia"/>
          <w:bCs/>
          <w:sz w:val="24"/>
          <w:szCs w:val="24"/>
        </w:rPr>
        <w:t>induc</w:t>
      </w:r>
      <w:r w:rsidR="00923AA5" w:rsidRPr="00D974C6">
        <w:rPr>
          <w:rFonts w:eastAsia="SimSun" w:cs="Times New Roman"/>
          <w:bCs/>
          <w:sz w:val="24"/>
          <w:szCs w:val="24"/>
        </w:rPr>
        <w:t>ed</w:t>
      </w:r>
      <w:r w:rsidRPr="00D974C6">
        <w:rPr>
          <w:rFonts w:eastAsia="SimSun" w:cs="Times New Roman" w:hint="eastAsia"/>
          <w:bCs/>
          <w:sz w:val="24"/>
          <w:szCs w:val="24"/>
        </w:rPr>
        <w:t xml:space="preserve"> </w:t>
      </w:r>
      <w:r w:rsidRPr="00D974C6">
        <w:rPr>
          <w:rFonts w:eastAsia="SimSun" w:cs="Times New Roman"/>
          <w:bCs/>
          <w:sz w:val="24"/>
          <w:szCs w:val="24"/>
        </w:rPr>
        <w:t>nostalgia</w:t>
      </w:r>
      <w:r w:rsidRPr="00D974C6">
        <w:rPr>
          <w:rFonts w:eastAsia="SimSun" w:cs="Times New Roman" w:hint="eastAsia"/>
          <w:bCs/>
          <w:sz w:val="24"/>
          <w:szCs w:val="24"/>
        </w:rPr>
        <w:t>, researchers</w:t>
      </w:r>
      <w:r w:rsidR="00923AA5" w:rsidRPr="00D974C6">
        <w:rPr>
          <w:rFonts w:eastAsia="SimSun" w:cs="Times New Roman"/>
          <w:bCs/>
          <w:sz w:val="24"/>
          <w:szCs w:val="24"/>
        </w:rPr>
        <w:t xml:space="preserve"> have</w:t>
      </w:r>
      <w:r w:rsidRPr="00D974C6">
        <w:rPr>
          <w:rFonts w:eastAsia="SimSun" w:cs="Times New Roman" w:hint="eastAsia"/>
          <w:bCs/>
          <w:sz w:val="24"/>
          <w:szCs w:val="24"/>
        </w:rPr>
        <w:t xml:space="preserve"> investigated </w:t>
      </w:r>
      <w:r w:rsidR="00F87FD2" w:rsidRPr="00D974C6">
        <w:rPr>
          <w:rFonts w:eastAsia="SimSun" w:cs="Times New Roman"/>
          <w:bCs/>
          <w:sz w:val="24"/>
          <w:szCs w:val="24"/>
        </w:rPr>
        <w:t>a</w:t>
      </w:r>
      <w:r w:rsidRPr="00D974C6">
        <w:rPr>
          <w:rFonts w:eastAsia="SimSun" w:cs="Times New Roman"/>
          <w:bCs/>
          <w:sz w:val="24"/>
          <w:szCs w:val="24"/>
        </w:rPr>
        <w:t>ttendees</w:t>
      </w:r>
      <w:r w:rsidR="00F87FD2" w:rsidRPr="00D974C6">
        <w:rPr>
          <w:rFonts w:eastAsia="SimSun" w:cs="Times New Roman"/>
          <w:bCs/>
          <w:sz w:val="24"/>
          <w:szCs w:val="24"/>
        </w:rPr>
        <w:t>’ reported</w:t>
      </w:r>
      <w:r w:rsidRPr="00D974C6">
        <w:rPr>
          <w:rFonts w:eastAsia="SimSun" w:cs="Times New Roman" w:hint="eastAsia"/>
          <w:bCs/>
          <w:sz w:val="24"/>
          <w:szCs w:val="24"/>
        </w:rPr>
        <w:t xml:space="preserve"> </w:t>
      </w:r>
      <w:r w:rsidR="007A3091" w:rsidRPr="00D974C6">
        <w:rPr>
          <w:rFonts w:eastAsia="SimSun" w:cs="Times New Roman" w:hint="eastAsia"/>
          <w:bCs/>
          <w:sz w:val="24"/>
          <w:szCs w:val="24"/>
        </w:rPr>
        <w:t>nostalgi</w:t>
      </w:r>
      <w:r w:rsidR="007A3091">
        <w:rPr>
          <w:rFonts w:eastAsia="SimSun" w:cs="Times New Roman" w:hint="eastAsia"/>
          <w:bCs/>
          <w:sz w:val="24"/>
          <w:szCs w:val="24"/>
        </w:rPr>
        <w:t>a</w:t>
      </w:r>
      <w:r w:rsidR="007A3091" w:rsidRPr="00D974C6">
        <w:rPr>
          <w:rFonts w:eastAsia="SimSun" w:cs="Times New Roman"/>
          <w:bCs/>
          <w:sz w:val="24"/>
          <w:szCs w:val="24"/>
        </w:rPr>
        <w:t xml:space="preserve"> </w:t>
      </w:r>
      <w:r w:rsidRPr="00D974C6">
        <w:rPr>
          <w:rFonts w:eastAsia="SimSun" w:cs="Times New Roman"/>
          <w:bCs/>
          <w:sz w:val="24"/>
          <w:szCs w:val="24"/>
        </w:rPr>
        <w:t>in Double-A</w:t>
      </w:r>
      <w:r w:rsidR="004D7BF2" w:rsidRPr="00D974C6">
        <w:rPr>
          <w:rFonts w:eastAsia="SimSun" w:cs="Times New Roman"/>
          <w:bCs/>
          <w:sz w:val="24"/>
          <w:szCs w:val="24"/>
        </w:rPr>
        <w:t xml:space="preserve"> </w:t>
      </w:r>
      <w:r w:rsidR="00E500BE">
        <w:rPr>
          <w:rFonts w:eastAsia="SimSun" w:cs="Times New Roman"/>
          <w:bCs/>
          <w:sz w:val="24"/>
          <w:szCs w:val="24"/>
        </w:rPr>
        <w:t>Minor League</w:t>
      </w:r>
      <w:r w:rsidR="00E500BE" w:rsidRPr="00D974C6">
        <w:rPr>
          <w:rFonts w:eastAsia="SimSun" w:cs="Times New Roman"/>
          <w:bCs/>
          <w:sz w:val="24"/>
          <w:szCs w:val="24"/>
        </w:rPr>
        <w:t xml:space="preserve"> </w:t>
      </w:r>
      <w:r w:rsidR="00E500BE">
        <w:rPr>
          <w:rFonts w:eastAsia="SimSun" w:cs="Times New Roman"/>
          <w:bCs/>
          <w:sz w:val="24"/>
          <w:szCs w:val="24"/>
        </w:rPr>
        <w:t>B</w:t>
      </w:r>
      <w:r w:rsidRPr="00D974C6">
        <w:rPr>
          <w:rFonts w:eastAsia="SimSun" w:cs="Times New Roman"/>
          <w:bCs/>
          <w:sz w:val="24"/>
          <w:szCs w:val="24"/>
        </w:rPr>
        <w:t>aseball games</w:t>
      </w:r>
      <w:r w:rsidRPr="00D974C6">
        <w:rPr>
          <w:rFonts w:eastAsia="SimSun" w:cs="Times New Roman" w:hint="eastAsia"/>
          <w:bCs/>
          <w:sz w:val="24"/>
          <w:szCs w:val="24"/>
        </w:rPr>
        <w:t xml:space="preserve">. In a recent </w:t>
      </w:r>
      <w:r w:rsidR="00C20C2D">
        <w:rPr>
          <w:rFonts w:eastAsia="SimSun" w:cs="Times New Roman" w:hint="eastAsia"/>
          <w:bCs/>
          <w:sz w:val="24"/>
          <w:szCs w:val="24"/>
        </w:rPr>
        <w:t>electro</w:t>
      </w:r>
      <w:r w:rsidRPr="00D974C6">
        <w:rPr>
          <w:rFonts w:eastAsia="SimSun" w:cs="Times New Roman"/>
          <w:bCs/>
          <w:sz w:val="24"/>
          <w:szCs w:val="24"/>
        </w:rPr>
        <w:t>encephalography</w:t>
      </w:r>
      <w:r w:rsidRPr="00D974C6">
        <w:rPr>
          <w:rFonts w:eastAsia="SimSun" w:cs="Times New Roman" w:hint="eastAsia"/>
          <w:bCs/>
          <w:sz w:val="24"/>
          <w:szCs w:val="24"/>
        </w:rPr>
        <w:t xml:space="preserve"> (EEG) study</w:t>
      </w:r>
      <w:r w:rsidR="004161C1">
        <w:rPr>
          <w:rFonts w:eastAsia="SimSun" w:cs="Times New Roman"/>
          <w:bCs/>
          <w:sz w:val="24"/>
          <w:szCs w:val="24"/>
        </w:rPr>
        <w:t xml:space="preserve">, </w:t>
      </w:r>
      <w:r w:rsidRPr="00D974C6">
        <w:rPr>
          <w:rFonts w:eastAsia="SimSun" w:cs="Times New Roman"/>
          <w:bCs/>
          <w:sz w:val="24"/>
          <w:szCs w:val="24"/>
        </w:rPr>
        <w:t>Hungenberg</w:t>
      </w:r>
      <w:r w:rsidR="005C2618" w:rsidRPr="00D974C6">
        <w:rPr>
          <w:rFonts w:eastAsia="SimSun" w:cs="Times New Roman"/>
          <w:bCs/>
          <w:sz w:val="24"/>
          <w:szCs w:val="24"/>
        </w:rPr>
        <w:t xml:space="preserve"> et al.</w:t>
      </w:r>
      <w:r w:rsidR="004161C1">
        <w:rPr>
          <w:rFonts w:eastAsia="SimSun" w:cs="Times New Roman"/>
          <w:bCs/>
          <w:sz w:val="24"/>
          <w:szCs w:val="24"/>
        </w:rPr>
        <w:t xml:space="preserve"> (</w:t>
      </w:r>
      <w:r w:rsidRPr="00D974C6">
        <w:rPr>
          <w:rFonts w:eastAsia="SimSun" w:cs="Times New Roman" w:hint="eastAsia"/>
          <w:bCs/>
          <w:sz w:val="24"/>
          <w:szCs w:val="24"/>
        </w:rPr>
        <w:t xml:space="preserve">2020) recorded </w:t>
      </w:r>
      <w:r w:rsidRPr="00D974C6">
        <w:rPr>
          <w:rFonts w:eastAsia="SimSun" w:cs="Times New Roman"/>
          <w:bCs/>
          <w:sz w:val="24"/>
          <w:szCs w:val="24"/>
        </w:rPr>
        <w:t>attendees’</w:t>
      </w:r>
      <w:r w:rsidRPr="00D974C6">
        <w:rPr>
          <w:rFonts w:eastAsia="SimSun" w:cs="Times New Roman" w:hint="eastAsia"/>
          <w:bCs/>
          <w:sz w:val="24"/>
          <w:szCs w:val="24"/>
        </w:rPr>
        <w:t xml:space="preserve"> </w:t>
      </w:r>
      <w:r w:rsidRPr="00D974C6">
        <w:rPr>
          <w:rFonts w:eastAsia="SimSun" w:cs="Times New Roman"/>
          <w:bCs/>
          <w:sz w:val="24"/>
          <w:szCs w:val="24"/>
        </w:rPr>
        <w:t>neurological</w:t>
      </w:r>
      <w:r w:rsidRPr="00D974C6">
        <w:rPr>
          <w:rFonts w:eastAsia="SimSun" w:cs="Times New Roman" w:hint="eastAsia"/>
          <w:bCs/>
          <w:sz w:val="24"/>
          <w:szCs w:val="24"/>
        </w:rPr>
        <w:t xml:space="preserve"> </w:t>
      </w:r>
      <w:r w:rsidRPr="00D974C6">
        <w:rPr>
          <w:rFonts w:eastAsia="SimSun" w:cs="Times New Roman"/>
          <w:bCs/>
          <w:sz w:val="24"/>
          <w:szCs w:val="24"/>
        </w:rPr>
        <w:t>responses</w:t>
      </w:r>
      <w:r w:rsidRPr="00D974C6">
        <w:rPr>
          <w:rFonts w:eastAsia="SimSun" w:cs="Times New Roman" w:hint="eastAsia"/>
          <w:bCs/>
          <w:sz w:val="24"/>
          <w:szCs w:val="24"/>
        </w:rPr>
        <w:t xml:space="preserve"> as well as their</w:t>
      </w:r>
      <w:r w:rsidR="00F87FD2" w:rsidRPr="00D974C6">
        <w:rPr>
          <w:rFonts w:eastAsia="SimSun" w:cs="Times New Roman"/>
          <w:bCs/>
          <w:sz w:val="24"/>
          <w:szCs w:val="24"/>
        </w:rPr>
        <w:t xml:space="preserve"> </w:t>
      </w:r>
      <w:r w:rsidR="00E67E03">
        <w:rPr>
          <w:rFonts w:eastAsia="SimSun" w:cs="Times New Roman"/>
          <w:bCs/>
          <w:sz w:val="24"/>
          <w:szCs w:val="24"/>
        </w:rPr>
        <w:t xml:space="preserve">self-reported </w:t>
      </w:r>
      <w:r w:rsidRPr="00D974C6">
        <w:rPr>
          <w:rFonts w:eastAsia="SimSun" w:cs="Times New Roman" w:hint="eastAsia"/>
          <w:bCs/>
          <w:sz w:val="24"/>
          <w:szCs w:val="24"/>
        </w:rPr>
        <w:t>nostalgi</w:t>
      </w:r>
      <w:r w:rsidR="00F87FD2" w:rsidRPr="00D974C6">
        <w:rPr>
          <w:rFonts w:eastAsia="SimSun" w:cs="Times New Roman"/>
          <w:bCs/>
          <w:sz w:val="24"/>
          <w:szCs w:val="24"/>
        </w:rPr>
        <w:t>a</w:t>
      </w:r>
      <w:r w:rsidR="004D7BF2" w:rsidRPr="00D974C6">
        <w:rPr>
          <w:rFonts w:eastAsia="SimSun" w:cs="Times New Roman"/>
          <w:bCs/>
          <w:sz w:val="24"/>
          <w:szCs w:val="24"/>
        </w:rPr>
        <w:t xml:space="preserve"> </w:t>
      </w:r>
      <w:r w:rsidRPr="00D974C6">
        <w:rPr>
          <w:rFonts w:eastAsia="SimSun" w:cs="Times New Roman" w:hint="eastAsia"/>
          <w:bCs/>
          <w:sz w:val="24"/>
          <w:szCs w:val="24"/>
        </w:rPr>
        <w:t xml:space="preserve">in the </w:t>
      </w:r>
      <w:r w:rsidRPr="00D974C6">
        <w:rPr>
          <w:rFonts w:eastAsia="SimSun" w:cs="Times New Roman"/>
          <w:bCs/>
          <w:sz w:val="24"/>
          <w:szCs w:val="24"/>
        </w:rPr>
        <w:t>games</w:t>
      </w:r>
      <w:r w:rsidRPr="00D974C6">
        <w:rPr>
          <w:rFonts w:eastAsia="SimSun" w:cs="Times New Roman" w:hint="eastAsia"/>
          <w:bCs/>
          <w:sz w:val="24"/>
          <w:szCs w:val="24"/>
        </w:rPr>
        <w:t xml:space="preserve">. </w:t>
      </w:r>
      <w:r w:rsidR="00F87FD2" w:rsidRPr="00D974C6">
        <w:rPr>
          <w:rFonts w:eastAsia="SimSun" w:cs="Times New Roman"/>
          <w:bCs/>
          <w:sz w:val="24"/>
          <w:szCs w:val="24"/>
        </w:rPr>
        <w:t>A</w:t>
      </w:r>
      <w:r w:rsidRPr="00D974C6">
        <w:rPr>
          <w:rFonts w:eastAsia="SimSun" w:cs="Times New Roman"/>
          <w:bCs/>
          <w:sz w:val="24"/>
          <w:szCs w:val="24"/>
        </w:rPr>
        <w:t>ttendees’</w:t>
      </w:r>
      <w:r w:rsidRPr="00D974C6">
        <w:rPr>
          <w:rFonts w:eastAsia="SimSun" w:cs="Times New Roman" w:hint="eastAsia"/>
          <w:bCs/>
          <w:sz w:val="24"/>
          <w:szCs w:val="24"/>
        </w:rPr>
        <w:t xml:space="preserve"> b</w:t>
      </w:r>
      <w:r w:rsidRPr="00D974C6">
        <w:rPr>
          <w:rFonts w:eastAsia="SimSun" w:cs="Times New Roman"/>
          <w:bCs/>
          <w:sz w:val="24"/>
          <w:szCs w:val="24"/>
        </w:rPr>
        <w:t>rainwave</w:t>
      </w:r>
      <w:r w:rsidRPr="00D974C6">
        <w:rPr>
          <w:rFonts w:eastAsia="SimSun" w:cs="Times New Roman" w:hint="eastAsia"/>
          <w:bCs/>
          <w:sz w:val="24"/>
          <w:szCs w:val="24"/>
        </w:rPr>
        <w:t xml:space="preserve"> </w:t>
      </w:r>
      <w:r w:rsidRPr="00D974C6">
        <w:rPr>
          <w:rFonts w:eastAsia="SimSun" w:cs="Times New Roman"/>
          <w:bCs/>
          <w:sz w:val="24"/>
          <w:szCs w:val="24"/>
        </w:rPr>
        <w:t>frequencies</w:t>
      </w:r>
      <w:r w:rsidRPr="00D974C6">
        <w:rPr>
          <w:rFonts w:eastAsia="SimSun" w:cs="Times New Roman" w:hint="eastAsia"/>
          <w:bCs/>
          <w:sz w:val="24"/>
          <w:szCs w:val="24"/>
        </w:rPr>
        <w:t xml:space="preserve"> (i.e., </w:t>
      </w:r>
      <w:r w:rsidRPr="00D974C6">
        <w:rPr>
          <w:rFonts w:eastAsia="SimSun" w:cs="Times New Roman"/>
          <w:bCs/>
          <w:sz w:val="24"/>
          <w:szCs w:val="24"/>
        </w:rPr>
        <w:t>theta</w:t>
      </w:r>
      <w:r w:rsidRPr="00D974C6">
        <w:rPr>
          <w:rFonts w:eastAsia="SimSun" w:cs="Times New Roman" w:hint="eastAsia"/>
          <w:bCs/>
          <w:sz w:val="24"/>
          <w:szCs w:val="24"/>
        </w:rPr>
        <w:t xml:space="preserve"> </w:t>
      </w:r>
      <w:r w:rsidRPr="00D974C6">
        <w:rPr>
          <w:rFonts w:eastAsia="SimSun" w:cs="Times New Roman"/>
          <w:bCs/>
          <w:sz w:val="24"/>
          <w:szCs w:val="24"/>
        </w:rPr>
        <w:t>power</w:t>
      </w:r>
      <w:r w:rsidRPr="00D974C6">
        <w:rPr>
          <w:rFonts w:eastAsia="SimSun" w:cs="Times New Roman" w:hint="eastAsia"/>
          <w:bCs/>
          <w:sz w:val="24"/>
          <w:szCs w:val="24"/>
        </w:rPr>
        <w:t xml:space="preserve"> </w:t>
      </w:r>
      <w:r w:rsidRPr="00D974C6">
        <w:rPr>
          <w:rFonts w:eastAsia="SimSun" w:cs="Times New Roman"/>
          <w:bCs/>
          <w:sz w:val="24"/>
          <w:szCs w:val="24"/>
        </w:rPr>
        <w:t>in</w:t>
      </w:r>
      <w:r w:rsidRPr="00D974C6">
        <w:rPr>
          <w:rFonts w:eastAsia="SimSun" w:cs="Times New Roman" w:hint="eastAsia"/>
          <w:bCs/>
          <w:sz w:val="24"/>
          <w:szCs w:val="24"/>
        </w:rPr>
        <w:t xml:space="preserve"> </w:t>
      </w:r>
      <w:r w:rsidRPr="00D974C6">
        <w:rPr>
          <w:rFonts w:eastAsia="SimSun" w:cs="Times New Roman"/>
          <w:bCs/>
          <w:sz w:val="24"/>
          <w:szCs w:val="24"/>
        </w:rPr>
        <w:t>the</w:t>
      </w:r>
      <w:r w:rsidRPr="00D974C6">
        <w:rPr>
          <w:rFonts w:eastAsia="SimSun" w:cs="Times New Roman" w:hint="eastAsia"/>
          <w:bCs/>
          <w:sz w:val="24"/>
          <w:szCs w:val="24"/>
        </w:rPr>
        <w:t xml:space="preserve"> </w:t>
      </w:r>
      <w:r w:rsidRPr="00D974C6">
        <w:rPr>
          <w:rFonts w:eastAsia="SimSun" w:cs="Times New Roman"/>
          <w:bCs/>
          <w:sz w:val="24"/>
          <w:szCs w:val="24"/>
        </w:rPr>
        <w:t>frontal</w:t>
      </w:r>
      <w:r w:rsidRPr="00D974C6">
        <w:rPr>
          <w:rFonts w:eastAsia="SimSun" w:cs="Times New Roman" w:hint="eastAsia"/>
          <w:bCs/>
          <w:sz w:val="24"/>
          <w:szCs w:val="24"/>
        </w:rPr>
        <w:t xml:space="preserve"> </w:t>
      </w:r>
      <w:r w:rsidRPr="00D974C6">
        <w:rPr>
          <w:rFonts w:eastAsia="SimSun" w:cs="Times New Roman"/>
          <w:bCs/>
          <w:sz w:val="24"/>
          <w:szCs w:val="24"/>
        </w:rPr>
        <w:t>an</w:t>
      </w:r>
      <w:r w:rsidRPr="00D974C6">
        <w:rPr>
          <w:rFonts w:eastAsia="SimSun" w:cs="Times New Roman" w:hint="eastAsia"/>
          <w:bCs/>
          <w:sz w:val="24"/>
          <w:szCs w:val="24"/>
        </w:rPr>
        <w:t xml:space="preserve">d </w:t>
      </w:r>
      <w:r w:rsidRPr="00D974C6">
        <w:rPr>
          <w:rFonts w:eastAsia="SimSun" w:cs="Times New Roman"/>
          <w:bCs/>
          <w:sz w:val="24"/>
          <w:szCs w:val="24"/>
        </w:rPr>
        <w:t>temporal</w:t>
      </w:r>
      <w:r w:rsidRPr="00D974C6">
        <w:rPr>
          <w:rFonts w:eastAsia="SimSun" w:cs="Times New Roman" w:hint="eastAsia"/>
          <w:bCs/>
          <w:sz w:val="24"/>
          <w:szCs w:val="24"/>
        </w:rPr>
        <w:t xml:space="preserve"> </w:t>
      </w:r>
      <w:r w:rsidRPr="00D974C6">
        <w:rPr>
          <w:rFonts w:eastAsia="SimSun" w:cs="Times New Roman"/>
          <w:bCs/>
          <w:sz w:val="24"/>
          <w:szCs w:val="24"/>
        </w:rPr>
        <w:t>lobes,</w:t>
      </w:r>
      <w:r w:rsidRPr="00D974C6">
        <w:rPr>
          <w:rFonts w:eastAsia="SimSun" w:cs="Times New Roman" w:hint="eastAsia"/>
          <w:bCs/>
          <w:sz w:val="24"/>
          <w:szCs w:val="24"/>
        </w:rPr>
        <w:t xml:space="preserve"> and </w:t>
      </w:r>
      <w:r w:rsidRPr="00D974C6">
        <w:rPr>
          <w:rFonts w:eastAsia="SimSun" w:cs="Times New Roman"/>
          <w:bCs/>
          <w:sz w:val="24"/>
          <w:szCs w:val="24"/>
        </w:rPr>
        <w:t>alpha</w:t>
      </w:r>
      <w:r w:rsidR="005D28F7">
        <w:rPr>
          <w:rFonts w:eastAsia="SimSun" w:cs="Times New Roman"/>
          <w:bCs/>
          <w:sz w:val="24"/>
          <w:szCs w:val="24"/>
        </w:rPr>
        <w:t xml:space="preserve"> power</w:t>
      </w:r>
      <w:r w:rsidRPr="00D974C6">
        <w:rPr>
          <w:rFonts w:eastAsia="SimSun" w:cs="Times New Roman" w:hint="eastAsia"/>
          <w:bCs/>
          <w:sz w:val="24"/>
          <w:szCs w:val="24"/>
        </w:rPr>
        <w:t xml:space="preserve"> </w:t>
      </w:r>
      <w:r w:rsidRPr="00D974C6">
        <w:rPr>
          <w:rFonts w:eastAsia="SimSun" w:cs="Times New Roman"/>
          <w:bCs/>
          <w:sz w:val="24"/>
          <w:szCs w:val="24"/>
        </w:rPr>
        <w:t>in</w:t>
      </w:r>
      <w:r w:rsidRPr="00D974C6">
        <w:rPr>
          <w:rFonts w:eastAsia="SimSun" w:cs="Times New Roman" w:hint="eastAsia"/>
          <w:bCs/>
          <w:sz w:val="24"/>
          <w:szCs w:val="24"/>
        </w:rPr>
        <w:t xml:space="preserve"> </w:t>
      </w:r>
      <w:r w:rsidRPr="00D974C6">
        <w:rPr>
          <w:rFonts w:eastAsia="SimSun" w:cs="Times New Roman"/>
          <w:bCs/>
          <w:sz w:val="24"/>
          <w:szCs w:val="24"/>
        </w:rPr>
        <w:t>the</w:t>
      </w:r>
      <w:r w:rsidRPr="00D974C6">
        <w:rPr>
          <w:rFonts w:eastAsia="SimSun" w:cs="Times New Roman" w:hint="eastAsia"/>
          <w:bCs/>
          <w:sz w:val="24"/>
          <w:szCs w:val="24"/>
        </w:rPr>
        <w:t xml:space="preserve"> </w:t>
      </w:r>
      <w:r w:rsidRPr="00D974C6">
        <w:rPr>
          <w:rFonts w:eastAsia="SimSun" w:cs="Times New Roman"/>
          <w:bCs/>
          <w:sz w:val="24"/>
          <w:szCs w:val="24"/>
        </w:rPr>
        <w:t>posterior</w:t>
      </w:r>
      <w:r w:rsidRPr="00D974C6">
        <w:rPr>
          <w:rFonts w:eastAsia="SimSun" w:cs="Times New Roman" w:hint="eastAsia"/>
          <w:bCs/>
          <w:sz w:val="24"/>
          <w:szCs w:val="24"/>
        </w:rPr>
        <w:t>)</w:t>
      </w:r>
      <w:r w:rsidR="00B32255">
        <w:rPr>
          <w:rFonts w:eastAsia="SimSun" w:cs="Times New Roman"/>
          <w:bCs/>
          <w:sz w:val="24"/>
          <w:szCs w:val="24"/>
        </w:rPr>
        <w:t xml:space="preserve"> that were indicative of </w:t>
      </w:r>
      <w:r w:rsidRPr="00D974C6">
        <w:rPr>
          <w:rFonts w:eastAsia="SimSun" w:cs="Times New Roman" w:hint="eastAsia"/>
          <w:bCs/>
          <w:sz w:val="24"/>
          <w:szCs w:val="24"/>
        </w:rPr>
        <w:t>self-reflection</w:t>
      </w:r>
      <w:r w:rsidR="00F87FD2" w:rsidRPr="00D974C6">
        <w:rPr>
          <w:rFonts w:eastAsia="SimSun" w:cs="Times New Roman"/>
          <w:bCs/>
          <w:sz w:val="24"/>
          <w:szCs w:val="24"/>
        </w:rPr>
        <w:t xml:space="preserve"> </w:t>
      </w:r>
      <w:r w:rsidR="00E065D4">
        <w:rPr>
          <w:rFonts w:eastAsia="SimSun" w:cs="Times New Roman"/>
          <w:bCs/>
          <w:sz w:val="24"/>
          <w:szCs w:val="24"/>
        </w:rPr>
        <w:t>cor</w:t>
      </w:r>
      <w:r w:rsidRPr="00D974C6">
        <w:rPr>
          <w:rFonts w:eastAsia="SimSun" w:cs="Times New Roman"/>
          <w:bCs/>
          <w:sz w:val="24"/>
          <w:szCs w:val="24"/>
        </w:rPr>
        <w:t>related</w:t>
      </w:r>
      <w:r w:rsidRPr="00D974C6">
        <w:rPr>
          <w:rFonts w:eastAsia="SimSun" w:cs="Times New Roman" w:hint="eastAsia"/>
          <w:bCs/>
          <w:sz w:val="24"/>
          <w:szCs w:val="24"/>
        </w:rPr>
        <w:t xml:space="preserve"> </w:t>
      </w:r>
      <w:r w:rsidR="00E065D4">
        <w:rPr>
          <w:rFonts w:eastAsia="SimSun" w:cs="Times New Roman"/>
          <w:bCs/>
          <w:sz w:val="24"/>
          <w:szCs w:val="24"/>
        </w:rPr>
        <w:t xml:space="preserve">positively and </w:t>
      </w:r>
      <w:r w:rsidR="00F87FD2" w:rsidRPr="00D974C6">
        <w:rPr>
          <w:rFonts w:eastAsia="SimSun" w:cs="Times New Roman"/>
          <w:bCs/>
          <w:sz w:val="24"/>
          <w:szCs w:val="24"/>
        </w:rPr>
        <w:t>signiﬁcantly</w:t>
      </w:r>
      <w:r w:rsidR="00F87FD2" w:rsidRPr="00D974C6">
        <w:rPr>
          <w:rFonts w:eastAsia="SimSun" w:cs="Times New Roman" w:hint="eastAsia"/>
          <w:bCs/>
          <w:sz w:val="24"/>
          <w:szCs w:val="24"/>
        </w:rPr>
        <w:t xml:space="preserve"> </w:t>
      </w:r>
      <w:r w:rsidRPr="00D974C6">
        <w:rPr>
          <w:rFonts w:eastAsia="SimSun" w:cs="Times New Roman"/>
          <w:bCs/>
          <w:sz w:val="24"/>
          <w:szCs w:val="24"/>
        </w:rPr>
        <w:t>with</w:t>
      </w:r>
      <w:r w:rsidRPr="00D974C6">
        <w:rPr>
          <w:rFonts w:eastAsia="SimSun" w:cs="Times New Roman" w:hint="eastAsia"/>
          <w:bCs/>
          <w:sz w:val="24"/>
          <w:szCs w:val="24"/>
        </w:rPr>
        <w:t xml:space="preserve"> </w:t>
      </w:r>
      <w:r w:rsidR="00F87FD2" w:rsidRPr="00D974C6">
        <w:rPr>
          <w:rFonts w:eastAsia="SimSun" w:cs="Times New Roman"/>
          <w:bCs/>
          <w:sz w:val="24"/>
          <w:szCs w:val="24"/>
        </w:rPr>
        <w:t xml:space="preserve">reported </w:t>
      </w:r>
      <w:r w:rsidRPr="00D974C6">
        <w:rPr>
          <w:rFonts w:eastAsia="SimSun" w:cs="Times New Roman"/>
          <w:bCs/>
          <w:sz w:val="24"/>
          <w:szCs w:val="24"/>
        </w:rPr>
        <w:t>nostalgi</w:t>
      </w:r>
      <w:r w:rsidR="00F87FD2" w:rsidRPr="00D974C6">
        <w:rPr>
          <w:rFonts w:eastAsia="SimSun" w:cs="Times New Roman"/>
          <w:bCs/>
          <w:sz w:val="24"/>
          <w:szCs w:val="24"/>
        </w:rPr>
        <w:t>a</w:t>
      </w:r>
      <w:r w:rsidRPr="00D974C6">
        <w:rPr>
          <w:rFonts w:eastAsia="SimSun" w:cs="Times New Roman" w:hint="eastAsia"/>
          <w:bCs/>
          <w:sz w:val="24"/>
          <w:szCs w:val="24"/>
        </w:rPr>
        <w:t xml:space="preserve">. Furthermore, </w:t>
      </w:r>
      <w:r w:rsidR="00B32255">
        <w:rPr>
          <w:rFonts w:eastAsia="SimSun" w:cs="Times New Roman"/>
          <w:bCs/>
          <w:sz w:val="24"/>
          <w:szCs w:val="24"/>
        </w:rPr>
        <w:t>more</w:t>
      </w:r>
      <w:r w:rsidRPr="00D974C6">
        <w:rPr>
          <w:rFonts w:eastAsia="SimSun" w:cs="Times New Roman" w:hint="eastAsia"/>
          <w:bCs/>
          <w:sz w:val="24"/>
          <w:szCs w:val="24"/>
        </w:rPr>
        <w:t xml:space="preserve"> self-reflection </w:t>
      </w:r>
      <w:r w:rsidR="00B32255">
        <w:rPr>
          <w:rFonts w:eastAsia="SimSun" w:cs="Times New Roman"/>
          <w:bCs/>
          <w:sz w:val="24"/>
          <w:szCs w:val="24"/>
        </w:rPr>
        <w:t xml:space="preserve">processing </w:t>
      </w:r>
      <w:r w:rsidRPr="00D974C6">
        <w:rPr>
          <w:rFonts w:eastAsia="SimSun" w:cs="Times New Roman" w:hint="eastAsia"/>
          <w:bCs/>
          <w:sz w:val="24"/>
          <w:szCs w:val="24"/>
        </w:rPr>
        <w:t>predict</w:t>
      </w:r>
      <w:r w:rsidR="00F87FD2" w:rsidRPr="00D974C6">
        <w:rPr>
          <w:rFonts w:eastAsia="SimSun" w:cs="Times New Roman"/>
          <w:bCs/>
          <w:sz w:val="24"/>
          <w:szCs w:val="24"/>
        </w:rPr>
        <w:t>ed, via reported nostalgia,</w:t>
      </w:r>
      <w:r w:rsidRPr="00D974C6">
        <w:rPr>
          <w:rFonts w:eastAsia="SimSun" w:cs="Times New Roman" w:hint="eastAsia"/>
          <w:bCs/>
          <w:sz w:val="24"/>
          <w:szCs w:val="24"/>
        </w:rPr>
        <w:t xml:space="preserve"> attendees</w:t>
      </w:r>
      <w:r w:rsidRPr="00D974C6">
        <w:rPr>
          <w:rFonts w:eastAsia="SimSun" w:cs="Times New Roman"/>
          <w:bCs/>
          <w:sz w:val="24"/>
          <w:szCs w:val="24"/>
        </w:rPr>
        <w:t>’</w:t>
      </w:r>
      <w:r w:rsidRPr="00D974C6">
        <w:rPr>
          <w:rFonts w:eastAsia="SimSun" w:cs="Times New Roman" w:hint="eastAsia"/>
          <w:bCs/>
          <w:sz w:val="24"/>
          <w:szCs w:val="24"/>
        </w:rPr>
        <w:t xml:space="preserve"> desire to attend a future game an</w:t>
      </w:r>
      <w:r w:rsidR="00E67E03">
        <w:rPr>
          <w:rFonts w:eastAsia="SimSun" w:cs="Times New Roman" w:hint="eastAsia"/>
          <w:bCs/>
          <w:sz w:val="24"/>
          <w:szCs w:val="24"/>
        </w:rPr>
        <w:t>d recommend a game to a friend.</w:t>
      </w:r>
    </w:p>
    <w:p w14:paraId="3E40ACB6" w14:textId="5BC18DF9" w:rsidR="001E4595" w:rsidRPr="00541C50" w:rsidRDefault="001E4595" w:rsidP="00541C50">
      <w:pPr>
        <w:pStyle w:val="Heading2"/>
        <w:keepLines w:val="0"/>
        <w:spacing w:before="0" w:after="0" w:line="480" w:lineRule="exact"/>
        <w:rPr>
          <w:rFonts w:cs="Times New Roman"/>
          <w:bCs w:val="0"/>
          <w:sz w:val="24"/>
          <w:szCs w:val="24"/>
        </w:rPr>
      </w:pPr>
      <w:bookmarkStart w:id="28" w:name="OLE_LINK3"/>
      <w:bookmarkStart w:id="29" w:name="OLE_LINK4"/>
      <w:r w:rsidRPr="00541C50">
        <w:rPr>
          <w:rFonts w:cs="Times New Roman"/>
          <w:bCs w:val="0"/>
          <w:sz w:val="24"/>
          <w:szCs w:val="24"/>
        </w:rPr>
        <w:t xml:space="preserve">3.2 </w:t>
      </w:r>
      <w:r w:rsidR="0001390D" w:rsidRPr="00541C50">
        <w:rPr>
          <w:rFonts w:cs="Times New Roman"/>
          <w:bCs w:val="0"/>
          <w:sz w:val="24"/>
          <w:szCs w:val="24"/>
        </w:rPr>
        <w:t>Review of other relevant studies</w:t>
      </w:r>
    </w:p>
    <w:bookmarkEnd w:id="28"/>
    <w:bookmarkEnd w:id="29"/>
    <w:p w14:paraId="64AD0164" w14:textId="506BC8B1" w:rsidR="00036879" w:rsidRDefault="009F7976" w:rsidP="005D28F7">
      <w:pPr>
        <w:spacing w:line="480" w:lineRule="exact"/>
        <w:ind w:firstLine="420"/>
        <w:jc w:val="left"/>
        <w:rPr>
          <w:rFonts w:eastAsia="SimSun" w:cs="Times New Roman"/>
          <w:sz w:val="24"/>
          <w:szCs w:val="24"/>
        </w:rPr>
      </w:pPr>
      <w:r w:rsidRPr="00085C64">
        <w:rPr>
          <w:rFonts w:eastAsiaTheme="minorEastAsia" w:cs="Times New Roman"/>
          <w:sz w:val="24"/>
          <w:szCs w:val="24"/>
        </w:rPr>
        <w:t>Next, we review</w:t>
      </w:r>
      <w:r w:rsidRPr="001D5BA7">
        <w:rPr>
          <w:rFonts w:eastAsiaTheme="minorEastAsia" w:cs="Times New Roman"/>
          <w:sz w:val="24"/>
          <w:szCs w:val="24"/>
        </w:rPr>
        <w:t xml:space="preserve"> studies that, although not </w:t>
      </w:r>
      <w:r w:rsidR="008E523F">
        <w:rPr>
          <w:rFonts w:eastAsiaTheme="minorEastAsia" w:cs="Times New Roman"/>
          <w:sz w:val="24"/>
          <w:szCs w:val="24"/>
        </w:rPr>
        <w:t>addressing</w:t>
      </w:r>
      <w:r w:rsidR="007853AD" w:rsidRPr="001D5BA7">
        <w:rPr>
          <w:rFonts w:eastAsiaTheme="minorEastAsia" w:cs="Times New Roman"/>
          <w:sz w:val="24"/>
          <w:szCs w:val="24"/>
        </w:rPr>
        <w:t xml:space="preserve"> nostalgia</w:t>
      </w:r>
      <w:r w:rsidRPr="001D5BA7">
        <w:rPr>
          <w:rFonts w:eastAsiaTheme="minorEastAsia" w:cs="Times New Roman"/>
          <w:sz w:val="24"/>
          <w:szCs w:val="24"/>
        </w:rPr>
        <w:t xml:space="preserve"> directly,</w:t>
      </w:r>
      <w:r w:rsidR="007853AD" w:rsidRPr="001D5BA7">
        <w:rPr>
          <w:rFonts w:eastAsiaTheme="minorEastAsia" w:cs="Times New Roman"/>
          <w:sz w:val="24"/>
          <w:szCs w:val="24"/>
        </w:rPr>
        <w:t xml:space="preserve"> </w:t>
      </w:r>
      <w:r w:rsidRPr="001D5BA7">
        <w:rPr>
          <w:rFonts w:eastAsiaTheme="minorEastAsia" w:cs="Times New Roman"/>
          <w:sz w:val="24"/>
          <w:szCs w:val="24"/>
        </w:rPr>
        <w:t>are</w:t>
      </w:r>
      <w:r w:rsidR="002B4DA5" w:rsidRPr="001D5BA7">
        <w:rPr>
          <w:rFonts w:eastAsiaTheme="minorEastAsia" w:cs="Times New Roman"/>
          <w:sz w:val="24"/>
          <w:szCs w:val="24"/>
        </w:rPr>
        <w:t xml:space="preserve"> </w:t>
      </w:r>
      <w:r w:rsidR="001330F2" w:rsidRPr="001D5BA7">
        <w:rPr>
          <w:rFonts w:eastAsiaTheme="minorEastAsia" w:cs="Times New Roman"/>
          <w:sz w:val="24"/>
          <w:szCs w:val="24"/>
        </w:rPr>
        <w:t xml:space="preserve">highly </w:t>
      </w:r>
      <w:r w:rsidR="001330F2" w:rsidRPr="001D5BA7">
        <w:rPr>
          <w:rFonts w:eastAsia="SimSun" w:cs="Times New Roman"/>
          <w:sz w:val="24"/>
          <w:szCs w:val="24"/>
        </w:rPr>
        <w:t>relevant</w:t>
      </w:r>
      <w:r w:rsidR="00196777">
        <w:rPr>
          <w:rFonts w:eastAsia="SimSun" w:cs="Times New Roman"/>
          <w:sz w:val="24"/>
          <w:szCs w:val="24"/>
        </w:rPr>
        <w:t xml:space="preserve"> to it</w:t>
      </w:r>
      <w:r w:rsidR="008E523F">
        <w:rPr>
          <w:rFonts w:eastAsia="SimSun" w:cs="Times New Roman"/>
          <w:sz w:val="24"/>
          <w:szCs w:val="24"/>
        </w:rPr>
        <w:t xml:space="preserve">, </w:t>
      </w:r>
      <w:r w:rsidR="008E523F" w:rsidRPr="00AE29AB">
        <w:rPr>
          <w:rFonts w:eastAsia="SimSun" w:cs="Times New Roman"/>
          <w:bCs/>
          <w:sz w:val="24"/>
          <w:szCs w:val="24"/>
        </w:rPr>
        <w:t>as</w:t>
      </w:r>
      <w:r w:rsidR="00AB7685" w:rsidRPr="00AE29AB">
        <w:rPr>
          <w:rFonts w:eastAsiaTheme="minorEastAsia" w:cs="Times New Roman"/>
          <w:bCs/>
          <w:sz w:val="24"/>
          <w:szCs w:val="24"/>
        </w:rPr>
        <w:t xml:space="preserve"> the</w:t>
      </w:r>
      <w:r w:rsidRPr="00AE29AB">
        <w:rPr>
          <w:rFonts w:eastAsiaTheme="minorEastAsia" w:cs="Times New Roman"/>
          <w:bCs/>
          <w:sz w:val="24"/>
          <w:szCs w:val="24"/>
        </w:rPr>
        <w:t>y implement</w:t>
      </w:r>
      <w:r w:rsidR="00AB7685" w:rsidRPr="00AE29AB">
        <w:rPr>
          <w:rFonts w:eastAsiaTheme="minorEastAsia" w:cs="Times New Roman"/>
          <w:bCs/>
          <w:sz w:val="24"/>
          <w:szCs w:val="24"/>
        </w:rPr>
        <w:t xml:space="preserve"> manipulation</w:t>
      </w:r>
      <w:r w:rsidRPr="00AE29AB">
        <w:rPr>
          <w:rFonts w:eastAsiaTheme="minorEastAsia" w:cs="Times New Roman"/>
          <w:bCs/>
          <w:sz w:val="24"/>
          <w:szCs w:val="24"/>
        </w:rPr>
        <w:t>s</w:t>
      </w:r>
      <w:r w:rsidR="00AB7685" w:rsidRPr="00AE29AB">
        <w:rPr>
          <w:rFonts w:eastAsiaTheme="minorEastAsia" w:cs="Times New Roman"/>
          <w:bCs/>
          <w:sz w:val="24"/>
          <w:szCs w:val="24"/>
        </w:rPr>
        <w:t xml:space="preserve"> or </w:t>
      </w:r>
      <w:r w:rsidRPr="00AE29AB">
        <w:rPr>
          <w:rFonts w:eastAsiaTheme="minorEastAsia" w:cs="Times New Roman"/>
          <w:bCs/>
          <w:sz w:val="24"/>
          <w:szCs w:val="24"/>
        </w:rPr>
        <w:t>stimuli that are</w:t>
      </w:r>
      <w:r w:rsidR="00AB7685" w:rsidRPr="00AE29AB">
        <w:rPr>
          <w:rFonts w:eastAsiaTheme="minorEastAsia" w:cs="Times New Roman"/>
          <w:bCs/>
          <w:sz w:val="24"/>
          <w:szCs w:val="24"/>
        </w:rPr>
        <w:t xml:space="preserve"> common in nostalgia research</w:t>
      </w:r>
      <w:r w:rsidRPr="00AE29AB">
        <w:rPr>
          <w:rFonts w:eastAsiaTheme="minorEastAsia" w:cs="Times New Roman"/>
          <w:bCs/>
          <w:sz w:val="24"/>
          <w:szCs w:val="24"/>
        </w:rPr>
        <w:t xml:space="preserve"> </w:t>
      </w:r>
      <w:r w:rsidR="007853AD" w:rsidRPr="00AE29AB">
        <w:rPr>
          <w:rFonts w:eastAsiaTheme="minorEastAsia" w:cs="Times New Roman"/>
          <w:bCs/>
          <w:sz w:val="24"/>
          <w:szCs w:val="24"/>
        </w:rPr>
        <w:t xml:space="preserve">and </w:t>
      </w:r>
      <w:r w:rsidR="00AB7685" w:rsidRPr="00AE29AB">
        <w:rPr>
          <w:rFonts w:eastAsiaTheme="minorEastAsia" w:cs="Times New Roman"/>
          <w:bCs/>
          <w:sz w:val="24"/>
          <w:szCs w:val="24"/>
        </w:rPr>
        <w:t>could elicit nostalgi</w:t>
      </w:r>
      <w:r w:rsidR="00AE29AB">
        <w:rPr>
          <w:rFonts w:eastAsiaTheme="minorEastAsia" w:cs="Times New Roman"/>
          <w:bCs/>
          <w:sz w:val="24"/>
          <w:szCs w:val="24"/>
        </w:rPr>
        <w:t>a</w:t>
      </w:r>
      <w:r w:rsidR="00AB7685" w:rsidRPr="001D5BA7">
        <w:rPr>
          <w:rFonts w:eastAsiaTheme="minorEastAsia" w:cs="Times New Roman"/>
          <w:sz w:val="24"/>
          <w:szCs w:val="24"/>
        </w:rPr>
        <w:t xml:space="preserve">. </w:t>
      </w:r>
      <w:r w:rsidR="00577B68">
        <w:rPr>
          <w:rFonts w:eastAsia="SimSun" w:cs="Times New Roman" w:hint="eastAsia"/>
          <w:sz w:val="24"/>
          <w:szCs w:val="24"/>
        </w:rPr>
        <w:t xml:space="preserve">Typically, nostalgia </w:t>
      </w:r>
      <w:r w:rsidR="00AE29AB">
        <w:rPr>
          <w:rFonts w:eastAsia="SimSun" w:cs="Times New Roman"/>
          <w:sz w:val="24"/>
          <w:szCs w:val="24"/>
        </w:rPr>
        <w:t>is</w:t>
      </w:r>
      <w:r w:rsidR="00577B68">
        <w:rPr>
          <w:rFonts w:eastAsia="SimSun" w:cs="Times New Roman" w:hint="eastAsia"/>
          <w:sz w:val="24"/>
          <w:szCs w:val="24"/>
        </w:rPr>
        <w:t xml:space="preserve"> </w:t>
      </w:r>
      <w:r w:rsidR="00841245">
        <w:rPr>
          <w:rFonts w:eastAsia="SimSun" w:cs="Times New Roman" w:hint="eastAsia"/>
          <w:sz w:val="24"/>
          <w:szCs w:val="24"/>
        </w:rPr>
        <w:t>induced</w:t>
      </w:r>
      <w:r w:rsidR="00577B68">
        <w:rPr>
          <w:rFonts w:eastAsia="SimSun" w:cs="Times New Roman" w:hint="eastAsia"/>
          <w:sz w:val="24"/>
          <w:szCs w:val="24"/>
        </w:rPr>
        <w:t xml:space="preserve"> by either nostalgic </w:t>
      </w:r>
      <w:r w:rsidR="00673864">
        <w:rPr>
          <w:rFonts w:eastAsia="SimSun" w:cs="Times New Roman" w:hint="eastAsia"/>
          <w:sz w:val="24"/>
          <w:szCs w:val="24"/>
        </w:rPr>
        <w:t>stimuli</w:t>
      </w:r>
      <w:r w:rsidR="00841245">
        <w:rPr>
          <w:rFonts w:eastAsia="SimSun" w:cs="Times New Roman" w:hint="eastAsia"/>
          <w:sz w:val="24"/>
          <w:szCs w:val="24"/>
        </w:rPr>
        <w:t xml:space="preserve"> or cues</w:t>
      </w:r>
      <w:r w:rsidR="00577B68">
        <w:rPr>
          <w:rFonts w:eastAsia="SimSun" w:cs="Times New Roman" w:hint="eastAsia"/>
          <w:sz w:val="24"/>
          <w:szCs w:val="24"/>
        </w:rPr>
        <w:t xml:space="preserve">, such as </w:t>
      </w:r>
      <w:r w:rsidR="003E7DED">
        <w:rPr>
          <w:rFonts w:eastAsia="SimSun" w:cs="Times New Roman" w:hint="eastAsia"/>
          <w:sz w:val="24"/>
          <w:szCs w:val="24"/>
        </w:rPr>
        <w:t>music, photos, and o</w:t>
      </w:r>
      <w:r w:rsidR="00577B68">
        <w:rPr>
          <w:rFonts w:eastAsia="SimSun" w:cs="Times New Roman" w:hint="eastAsia"/>
          <w:sz w:val="24"/>
          <w:szCs w:val="24"/>
        </w:rPr>
        <w:t xml:space="preserve">dors </w:t>
      </w:r>
      <w:r w:rsidR="00577B68" w:rsidRPr="00577B68">
        <w:rPr>
          <w:rFonts w:eastAsia="SimSun" w:cs="Times New Roman"/>
          <w:sz w:val="24"/>
          <w:szCs w:val="24"/>
        </w:rPr>
        <w:t xml:space="preserve">dating to </w:t>
      </w:r>
      <w:r w:rsidR="00577B68">
        <w:rPr>
          <w:rFonts w:eastAsia="SimSun" w:cs="Times New Roman" w:hint="eastAsia"/>
          <w:sz w:val="24"/>
          <w:szCs w:val="24"/>
        </w:rPr>
        <w:t>one</w:t>
      </w:r>
      <w:r w:rsidR="00577B68">
        <w:rPr>
          <w:rFonts w:eastAsia="SimSun" w:cs="Times New Roman"/>
          <w:sz w:val="24"/>
          <w:szCs w:val="24"/>
        </w:rPr>
        <w:t>’</w:t>
      </w:r>
      <w:r w:rsidR="00577B68">
        <w:rPr>
          <w:rFonts w:eastAsia="SimSun" w:cs="Times New Roman" w:hint="eastAsia"/>
          <w:sz w:val="24"/>
          <w:szCs w:val="24"/>
        </w:rPr>
        <w:t>s</w:t>
      </w:r>
      <w:r w:rsidR="00577B68" w:rsidRPr="00577B68">
        <w:rPr>
          <w:rFonts w:eastAsia="SimSun" w:cs="Times New Roman"/>
          <w:sz w:val="24"/>
          <w:szCs w:val="24"/>
        </w:rPr>
        <w:t xml:space="preserve"> childhood</w:t>
      </w:r>
      <w:r w:rsidR="00577B68">
        <w:rPr>
          <w:rFonts w:eastAsia="SimSun" w:cs="Times New Roman" w:hint="eastAsia"/>
          <w:sz w:val="24"/>
          <w:szCs w:val="24"/>
        </w:rPr>
        <w:t xml:space="preserve"> (</w:t>
      </w:r>
      <w:r w:rsidR="00673864">
        <w:rPr>
          <w:rFonts w:eastAsia="SimSun" w:cs="Times New Roman" w:hint="eastAsia"/>
          <w:sz w:val="24"/>
          <w:szCs w:val="24"/>
        </w:rPr>
        <w:t>Oba et al., 2015</w:t>
      </w:r>
      <w:r w:rsidR="0033092D">
        <w:rPr>
          <w:rFonts w:eastAsia="SimSun" w:cs="Times New Roman" w:hint="eastAsia"/>
          <w:sz w:val="24"/>
          <w:szCs w:val="24"/>
        </w:rPr>
        <w:t xml:space="preserve">; </w:t>
      </w:r>
      <w:r w:rsidR="0033092D" w:rsidRPr="0033092D">
        <w:rPr>
          <w:rFonts w:eastAsia="SimSun" w:cs="Times New Roman"/>
          <w:sz w:val="24"/>
          <w:szCs w:val="24"/>
        </w:rPr>
        <w:t>Reid et al., 2014</w:t>
      </w:r>
      <w:r w:rsidR="00577B68">
        <w:rPr>
          <w:rFonts w:eastAsia="SimSun" w:cs="Times New Roman" w:hint="eastAsia"/>
          <w:sz w:val="24"/>
          <w:szCs w:val="24"/>
        </w:rPr>
        <w:t xml:space="preserve">), or by </w:t>
      </w:r>
      <w:r w:rsidR="00673864">
        <w:rPr>
          <w:rFonts w:eastAsia="SimSun" w:cs="Times New Roman" w:hint="eastAsia"/>
          <w:sz w:val="24"/>
          <w:szCs w:val="24"/>
        </w:rPr>
        <w:t xml:space="preserve">recalling </w:t>
      </w:r>
      <w:r w:rsidR="00577B68">
        <w:rPr>
          <w:rFonts w:eastAsia="SimSun" w:cs="Times New Roman" w:hint="eastAsia"/>
          <w:sz w:val="24"/>
          <w:szCs w:val="24"/>
        </w:rPr>
        <w:t xml:space="preserve">personal memories of </w:t>
      </w:r>
      <w:r w:rsidR="00673864">
        <w:rPr>
          <w:rFonts w:eastAsia="SimSun" w:cs="Times New Roman" w:hint="eastAsia"/>
          <w:sz w:val="24"/>
          <w:szCs w:val="24"/>
        </w:rPr>
        <w:t xml:space="preserve">nostalgic </w:t>
      </w:r>
      <w:r w:rsidR="00577B68">
        <w:rPr>
          <w:rFonts w:eastAsia="SimSun" w:cs="Times New Roman" w:hint="eastAsia"/>
          <w:sz w:val="24"/>
          <w:szCs w:val="24"/>
        </w:rPr>
        <w:t>event</w:t>
      </w:r>
      <w:r w:rsidR="00FA2E2A">
        <w:rPr>
          <w:rFonts w:eastAsia="SimSun" w:cs="Times New Roman" w:hint="eastAsia"/>
          <w:sz w:val="24"/>
          <w:szCs w:val="24"/>
        </w:rPr>
        <w:t>s (</w:t>
      </w:r>
      <w:r w:rsidR="00AE29AB">
        <w:rPr>
          <w:rFonts w:eastAsia="SimSun" w:cs="Times New Roman"/>
          <w:sz w:val="24"/>
          <w:szCs w:val="24"/>
        </w:rPr>
        <w:t xml:space="preserve">Leunissen et al., 2020; </w:t>
      </w:r>
      <w:r w:rsidR="00F34088">
        <w:rPr>
          <w:rFonts w:eastAsia="SimSun" w:cs="Times New Roman"/>
          <w:sz w:val="24"/>
          <w:szCs w:val="24"/>
        </w:rPr>
        <w:t>Sedikides et al., 2015</w:t>
      </w:r>
      <w:r w:rsidR="00FA2E2A">
        <w:rPr>
          <w:rFonts w:eastAsia="SimSun" w:cs="Times New Roman" w:hint="eastAsia"/>
          <w:sz w:val="24"/>
          <w:szCs w:val="24"/>
        </w:rPr>
        <w:t>)</w:t>
      </w:r>
      <w:r w:rsidR="00577B68">
        <w:rPr>
          <w:rFonts w:eastAsia="SimSun" w:cs="Times New Roman" w:hint="eastAsia"/>
          <w:sz w:val="24"/>
          <w:szCs w:val="24"/>
        </w:rPr>
        <w:t xml:space="preserve">. </w:t>
      </w:r>
      <w:r w:rsidR="00293EBD">
        <w:rPr>
          <w:rFonts w:eastAsia="SimSun" w:cs="Times New Roman"/>
          <w:sz w:val="24"/>
          <w:szCs w:val="24"/>
        </w:rPr>
        <w:t>First</w:t>
      </w:r>
      <w:r w:rsidR="00EB10D8">
        <w:rPr>
          <w:rFonts w:eastAsia="SimSun" w:cs="Times New Roman"/>
          <w:sz w:val="24"/>
          <w:szCs w:val="24"/>
        </w:rPr>
        <w:t>,</w:t>
      </w:r>
      <w:r w:rsidR="00293EBD">
        <w:rPr>
          <w:rFonts w:eastAsia="SimSun" w:cs="Times New Roman"/>
          <w:sz w:val="24"/>
          <w:szCs w:val="24"/>
        </w:rPr>
        <w:t xml:space="preserve"> we will discuss</w:t>
      </w:r>
      <w:r w:rsidR="00036879">
        <w:rPr>
          <w:rFonts w:eastAsia="SimSun" w:cs="Times New Roman"/>
          <w:sz w:val="24"/>
          <w:szCs w:val="24"/>
        </w:rPr>
        <w:t xml:space="preserve"> work</w:t>
      </w:r>
      <w:r w:rsidR="00036879" w:rsidRPr="00036879">
        <w:rPr>
          <w:rFonts w:eastAsia="SimSun" w:cs="Times New Roman"/>
          <w:sz w:val="24"/>
          <w:szCs w:val="24"/>
        </w:rPr>
        <w:t xml:space="preserve"> </w:t>
      </w:r>
      <w:r w:rsidR="00036879">
        <w:rPr>
          <w:rFonts w:eastAsia="SimSun" w:cs="Times New Roman"/>
          <w:sz w:val="24"/>
          <w:szCs w:val="24"/>
        </w:rPr>
        <w:t xml:space="preserve">that involved stimuli deemed nostalgic, and </w:t>
      </w:r>
      <w:r w:rsidR="00293EBD">
        <w:rPr>
          <w:rFonts w:eastAsia="SimSun" w:cs="Times New Roman"/>
          <w:sz w:val="24"/>
          <w:szCs w:val="24"/>
        </w:rPr>
        <w:t>subsequently</w:t>
      </w:r>
      <w:r w:rsidR="00036879">
        <w:rPr>
          <w:rFonts w:eastAsia="SimSun" w:cs="Times New Roman"/>
          <w:sz w:val="24"/>
          <w:szCs w:val="24"/>
        </w:rPr>
        <w:t xml:space="preserve"> we will turn to work that involved memories of events deemed nostalgic.</w:t>
      </w:r>
    </w:p>
    <w:p w14:paraId="3DD5A598" w14:textId="0975A0D1" w:rsidR="00CF5D58" w:rsidRPr="00913099" w:rsidRDefault="00CF5D58" w:rsidP="00CF5D58">
      <w:pPr>
        <w:spacing w:line="480" w:lineRule="exact"/>
        <w:jc w:val="left"/>
        <w:rPr>
          <w:rFonts w:eastAsia="SimSun" w:cs="Times New Roman"/>
          <w:sz w:val="24"/>
          <w:szCs w:val="24"/>
        </w:rPr>
      </w:pPr>
      <w:bookmarkStart w:id="30" w:name="_Hlk91697891"/>
      <w:r w:rsidRPr="00913099">
        <w:rPr>
          <w:rFonts w:eastAsia="SimSun" w:cs="Times New Roman"/>
          <w:sz w:val="24"/>
          <w:szCs w:val="24"/>
        </w:rPr>
        <w:t>3.</w:t>
      </w:r>
      <w:r w:rsidR="00036879" w:rsidRPr="00913099">
        <w:rPr>
          <w:rFonts w:eastAsia="SimSun" w:cs="Times New Roman"/>
          <w:sz w:val="24"/>
          <w:szCs w:val="24"/>
        </w:rPr>
        <w:t>2.</w:t>
      </w:r>
      <w:r w:rsidRPr="00913099">
        <w:rPr>
          <w:rFonts w:eastAsia="SimSun" w:cs="Times New Roman"/>
          <w:sz w:val="24"/>
          <w:szCs w:val="24"/>
        </w:rPr>
        <w:t>1 Studies that</w:t>
      </w:r>
      <w:r w:rsidR="00036879" w:rsidRPr="00913099">
        <w:rPr>
          <w:rFonts w:eastAsia="SimSun" w:cs="Times New Roman"/>
          <w:sz w:val="24"/>
          <w:szCs w:val="24"/>
        </w:rPr>
        <w:t xml:space="preserve"> involved stimuli deemed nostalgic</w:t>
      </w:r>
    </w:p>
    <w:p w14:paraId="78BDDE86" w14:textId="0657BED7" w:rsidR="001E4595" w:rsidRPr="00F912C0" w:rsidRDefault="003B1324" w:rsidP="00196777">
      <w:pPr>
        <w:spacing w:line="480" w:lineRule="exact"/>
        <w:ind w:firstLine="420"/>
        <w:jc w:val="left"/>
        <w:rPr>
          <w:rFonts w:eastAsia="SimSun"/>
          <w:sz w:val="24"/>
          <w:szCs w:val="24"/>
        </w:rPr>
      </w:pPr>
      <w:r w:rsidRPr="00913099">
        <w:rPr>
          <w:rFonts w:eastAsiaTheme="minorEastAsia" w:cs="Times New Roman"/>
          <w:sz w:val="24"/>
          <w:szCs w:val="24"/>
        </w:rPr>
        <w:t>In an</w:t>
      </w:r>
      <w:r w:rsidR="002A6AE3" w:rsidRPr="00913099">
        <w:rPr>
          <w:rFonts w:eastAsiaTheme="minorEastAsia" w:cs="Times New Roman"/>
          <w:sz w:val="24"/>
          <w:szCs w:val="24"/>
        </w:rPr>
        <w:t xml:space="preserve"> fMRI study, </w:t>
      </w:r>
      <w:r w:rsidR="001E4595" w:rsidRPr="00913099">
        <w:rPr>
          <w:rFonts w:eastAsiaTheme="minorEastAsia" w:cs="Times New Roman"/>
          <w:sz w:val="24"/>
          <w:szCs w:val="24"/>
        </w:rPr>
        <w:t>Janata (2009) presented participants</w:t>
      </w:r>
      <w:r w:rsidR="00C629C3" w:rsidRPr="00913099">
        <w:rPr>
          <w:rFonts w:eastAsiaTheme="minorEastAsia" w:cs="Times New Roman"/>
          <w:sz w:val="24"/>
          <w:szCs w:val="24"/>
        </w:rPr>
        <w:t xml:space="preserve"> </w:t>
      </w:r>
      <w:r w:rsidR="001E4595" w:rsidRPr="00913099">
        <w:rPr>
          <w:rFonts w:eastAsiaTheme="minorEastAsia" w:cs="Times New Roman"/>
          <w:sz w:val="24"/>
          <w:szCs w:val="24"/>
        </w:rPr>
        <w:t xml:space="preserve">with 30 excerpts of </w:t>
      </w:r>
      <w:r w:rsidR="001E4595" w:rsidRPr="00913099">
        <w:rPr>
          <w:rFonts w:eastAsiaTheme="minorEastAsia" w:cs="Times New Roman"/>
          <w:sz w:val="24"/>
          <w:szCs w:val="24"/>
        </w:rPr>
        <w:lastRenderedPageBreak/>
        <w:t>popular music from the Apple iTunes Music Store dating to their childhood.</w:t>
      </w:r>
      <w:r w:rsidR="001E4595" w:rsidRPr="001D5BA7">
        <w:rPr>
          <w:rFonts w:eastAsiaTheme="minorEastAsia" w:cs="Times New Roman"/>
          <w:sz w:val="24"/>
          <w:szCs w:val="24"/>
        </w:rPr>
        <w:t xml:space="preserve"> Following each excerpt, participants rated the familiarity, affective valence, and autobiographical salience of the music. Strongly autobiographical songs were rated as more vivid, emotional, and </w:t>
      </w:r>
      <w:r w:rsidR="00F34088">
        <w:rPr>
          <w:rFonts w:eastAsiaTheme="minorEastAsia" w:cs="Times New Roman"/>
          <w:sz w:val="24"/>
          <w:szCs w:val="24"/>
        </w:rPr>
        <w:t>strongly</w:t>
      </w:r>
      <w:r w:rsidR="001E4595" w:rsidRPr="001D5BA7">
        <w:rPr>
          <w:rFonts w:eastAsiaTheme="minorEastAsia" w:cs="Times New Roman"/>
          <w:sz w:val="24"/>
          <w:szCs w:val="24"/>
        </w:rPr>
        <w:t xml:space="preserve"> associated with a specific memory (i.e., a discrete event). Brain activity in the</w:t>
      </w:r>
      <w:r w:rsidR="001E4595" w:rsidRPr="001D5BA7">
        <w:rPr>
          <w:rStyle w:val="CommentReference"/>
          <w:rFonts w:eastAsiaTheme="minorEastAsia" w:cs="Times New Roman"/>
          <w:sz w:val="24"/>
          <w:szCs w:val="24"/>
        </w:rPr>
        <w:t xml:space="preserve"> d</w:t>
      </w:r>
      <w:r w:rsidR="005E68BF">
        <w:rPr>
          <w:rStyle w:val="CommentReference"/>
          <w:rFonts w:eastAsiaTheme="minorEastAsia" w:cs="Times New Roman"/>
          <w:sz w:val="24"/>
          <w:szCs w:val="24"/>
        </w:rPr>
        <w:t xml:space="preserve">orsal </w:t>
      </w:r>
      <w:r w:rsidR="003932EF">
        <w:rPr>
          <w:rFonts w:eastAsiaTheme="minorEastAsia" w:cs="Times New Roman"/>
          <w:sz w:val="24"/>
          <w:szCs w:val="24"/>
        </w:rPr>
        <w:t>mPFC</w:t>
      </w:r>
      <w:r w:rsidR="005E68BF">
        <w:rPr>
          <w:rFonts w:eastAsiaTheme="minorEastAsia" w:cs="Times New Roman"/>
          <w:sz w:val="24"/>
          <w:szCs w:val="24"/>
        </w:rPr>
        <w:t xml:space="preserve"> (dmPFC)</w:t>
      </w:r>
      <w:r w:rsidR="001E4595" w:rsidRPr="001D5BA7">
        <w:rPr>
          <w:rFonts w:eastAsiaTheme="minorEastAsia" w:cs="Times New Roman"/>
          <w:sz w:val="24"/>
          <w:szCs w:val="24"/>
        </w:rPr>
        <w:t xml:space="preserve"> was positively related </w:t>
      </w:r>
      <w:r w:rsidR="00F34088">
        <w:rPr>
          <w:rFonts w:eastAsiaTheme="minorEastAsia" w:cs="Times New Roman"/>
          <w:sz w:val="24"/>
          <w:szCs w:val="24"/>
        </w:rPr>
        <w:t>to</w:t>
      </w:r>
      <w:r w:rsidR="001E4595" w:rsidRPr="001D5BA7">
        <w:rPr>
          <w:rFonts w:eastAsiaTheme="minorEastAsia" w:cs="Times New Roman"/>
          <w:sz w:val="24"/>
          <w:szCs w:val="24"/>
        </w:rPr>
        <w:t xml:space="preserve"> the autobiographical salience of musical excerpts, whereas rostral and ventral </w:t>
      </w:r>
      <w:r w:rsidR="003932EF">
        <w:rPr>
          <w:rFonts w:eastAsiaTheme="minorEastAsia" w:cs="Times New Roman"/>
          <w:sz w:val="24"/>
          <w:szCs w:val="24"/>
        </w:rPr>
        <w:t>mPFC</w:t>
      </w:r>
      <w:r w:rsidR="001E4595" w:rsidRPr="001D5BA7">
        <w:rPr>
          <w:rFonts w:eastAsiaTheme="minorEastAsia" w:cs="Times New Roman"/>
          <w:sz w:val="24"/>
          <w:szCs w:val="24"/>
        </w:rPr>
        <w:t xml:space="preserve"> (r</w:t>
      </w:r>
      <w:r w:rsidR="003932EF">
        <w:rPr>
          <w:rFonts w:eastAsiaTheme="minorEastAsia" w:cs="Times New Roman"/>
          <w:sz w:val="24"/>
          <w:szCs w:val="24"/>
        </w:rPr>
        <w:t>mPFC</w:t>
      </w:r>
      <w:r w:rsidR="001E4595" w:rsidRPr="001D5BA7">
        <w:rPr>
          <w:rFonts w:eastAsiaTheme="minorEastAsia" w:cs="Times New Roman"/>
          <w:sz w:val="24"/>
          <w:szCs w:val="24"/>
        </w:rPr>
        <w:t>, v</w:t>
      </w:r>
      <w:r w:rsidR="003932EF">
        <w:rPr>
          <w:rFonts w:eastAsiaTheme="minorEastAsia" w:cs="Times New Roman"/>
          <w:sz w:val="24"/>
          <w:szCs w:val="24"/>
        </w:rPr>
        <w:t>mPFC</w:t>
      </w:r>
      <w:r w:rsidR="001E4595" w:rsidRPr="001D5BA7">
        <w:rPr>
          <w:rFonts w:eastAsiaTheme="minorEastAsia" w:cs="Times New Roman"/>
          <w:sz w:val="24"/>
          <w:szCs w:val="24"/>
        </w:rPr>
        <w:t>)</w:t>
      </w:r>
      <w:r w:rsidR="00307CD3">
        <w:rPr>
          <w:rFonts w:eastAsiaTheme="minorEastAsia" w:cs="Times New Roman"/>
          <w:sz w:val="24"/>
          <w:szCs w:val="24"/>
        </w:rPr>
        <w:t>, as well as</w:t>
      </w:r>
      <w:r w:rsidR="001E4595" w:rsidRPr="001D5BA7">
        <w:rPr>
          <w:rFonts w:eastAsiaTheme="minorEastAsia" w:cs="Times New Roman"/>
          <w:sz w:val="24"/>
          <w:szCs w:val="24"/>
        </w:rPr>
        <w:t xml:space="preserve"> PCC</w:t>
      </w:r>
      <w:r w:rsidR="00307CD3">
        <w:rPr>
          <w:rFonts w:eastAsiaTheme="minorEastAsia" w:cs="Times New Roman"/>
          <w:sz w:val="24"/>
          <w:szCs w:val="24"/>
        </w:rPr>
        <w:t>,</w:t>
      </w:r>
      <w:r w:rsidR="001E4595" w:rsidRPr="001D5BA7">
        <w:rPr>
          <w:rFonts w:eastAsiaTheme="minorEastAsia" w:cs="Times New Roman"/>
          <w:sz w:val="24"/>
          <w:szCs w:val="24"/>
        </w:rPr>
        <w:t xml:space="preserve"> responded to familiar, autobiographically salient, and positive affective music pieces. </w:t>
      </w:r>
      <w:r w:rsidR="00C629C3">
        <w:rPr>
          <w:rFonts w:eastAsiaTheme="minorEastAsia" w:cs="Times New Roman"/>
          <w:sz w:val="24"/>
          <w:szCs w:val="24"/>
        </w:rPr>
        <w:t>Although based on a small sample (</w:t>
      </w:r>
      <w:r w:rsidR="00C629C3">
        <w:rPr>
          <w:rFonts w:eastAsiaTheme="minorEastAsia" w:cs="Times New Roman"/>
          <w:i/>
          <w:sz w:val="24"/>
          <w:szCs w:val="24"/>
        </w:rPr>
        <w:t>N =</w:t>
      </w:r>
      <w:r w:rsidR="00AE29AB">
        <w:rPr>
          <w:rFonts w:eastAsiaTheme="minorEastAsia" w:cs="Times New Roman"/>
          <w:i/>
          <w:sz w:val="24"/>
          <w:szCs w:val="24"/>
        </w:rPr>
        <w:t xml:space="preserve"> </w:t>
      </w:r>
      <w:r w:rsidR="00C629C3">
        <w:rPr>
          <w:rFonts w:eastAsiaTheme="minorEastAsia" w:cs="Times New Roman"/>
          <w:sz w:val="24"/>
          <w:szCs w:val="24"/>
        </w:rPr>
        <w:t>13), these results</w:t>
      </w:r>
      <w:r w:rsidR="001E4595" w:rsidRPr="001D5BA7">
        <w:rPr>
          <w:rFonts w:eastAsiaTheme="minorEastAsia" w:cs="Times New Roman"/>
          <w:sz w:val="24"/>
          <w:szCs w:val="24"/>
        </w:rPr>
        <w:t xml:space="preserve"> suggest that the </w:t>
      </w:r>
      <w:r w:rsidR="003932EF">
        <w:rPr>
          <w:rFonts w:eastAsiaTheme="minorEastAsia" w:cs="Times New Roman"/>
          <w:sz w:val="24"/>
          <w:szCs w:val="24"/>
        </w:rPr>
        <w:t>mPFC</w:t>
      </w:r>
      <w:r w:rsidR="001E4595" w:rsidRPr="001D5BA7">
        <w:rPr>
          <w:rFonts w:eastAsiaTheme="minorEastAsia" w:cs="Times New Roman"/>
          <w:sz w:val="24"/>
          <w:szCs w:val="24"/>
        </w:rPr>
        <w:t xml:space="preserve"> is engaged when people experience emotionally salient memories triggered by familiar songs from their personal past. The </w:t>
      </w:r>
      <w:r w:rsidR="003932EF">
        <w:rPr>
          <w:rFonts w:eastAsiaTheme="minorEastAsia" w:cs="Times New Roman"/>
          <w:sz w:val="24"/>
          <w:szCs w:val="24"/>
        </w:rPr>
        <w:t>mPFC</w:t>
      </w:r>
      <w:r w:rsidR="001E4595" w:rsidRPr="001D5BA7">
        <w:rPr>
          <w:rFonts w:eastAsiaTheme="minorEastAsia" w:cs="Times New Roman"/>
          <w:sz w:val="24"/>
          <w:szCs w:val="24"/>
        </w:rPr>
        <w:t xml:space="preserve"> also engaged</w:t>
      </w:r>
      <w:r w:rsidR="008E7319">
        <w:rPr>
          <w:rFonts w:eastAsiaTheme="minorEastAsia" w:cs="Times New Roman"/>
          <w:sz w:val="24"/>
          <w:szCs w:val="24"/>
        </w:rPr>
        <w:t>,</w:t>
      </w:r>
      <w:r w:rsidR="001E4595" w:rsidRPr="001D5BA7">
        <w:rPr>
          <w:rFonts w:eastAsiaTheme="minorEastAsia" w:cs="Times New Roman"/>
          <w:sz w:val="24"/>
          <w:szCs w:val="24"/>
        </w:rPr>
        <w:t xml:space="preserve"> </w:t>
      </w:r>
      <w:r w:rsidR="00307CD3">
        <w:rPr>
          <w:rFonts w:eastAsiaTheme="minorEastAsia" w:cs="Times New Roman"/>
          <w:sz w:val="24"/>
          <w:szCs w:val="24"/>
        </w:rPr>
        <w:t xml:space="preserve">along </w:t>
      </w:r>
      <w:r w:rsidR="001E4595" w:rsidRPr="001D5BA7">
        <w:rPr>
          <w:rFonts w:eastAsiaTheme="minorEastAsia" w:cs="Times New Roman"/>
          <w:sz w:val="24"/>
          <w:szCs w:val="24"/>
        </w:rPr>
        <w:t>with lateral prefrontal and posterior cortices</w:t>
      </w:r>
      <w:r w:rsidR="008E7319">
        <w:rPr>
          <w:rFonts w:eastAsiaTheme="minorEastAsia" w:cs="Times New Roman"/>
          <w:sz w:val="24"/>
          <w:szCs w:val="24"/>
        </w:rPr>
        <w:t>,</w:t>
      </w:r>
      <w:r w:rsidR="001E4595" w:rsidRPr="001D5BA7">
        <w:rPr>
          <w:rFonts w:eastAsiaTheme="minorEastAsia" w:cs="Times New Roman"/>
          <w:sz w:val="24"/>
          <w:szCs w:val="24"/>
        </w:rPr>
        <w:t xml:space="preserve"> to familiar and</w:t>
      </w:r>
      <w:r w:rsidR="00C629C3">
        <w:rPr>
          <w:rFonts w:eastAsiaTheme="minorEastAsia" w:cs="Times New Roman"/>
          <w:sz w:val="24"/>
          <w:szCs w:val="24"/>
        </w:rPr>
        <w:t xml:space="preserve"> </w:t>
      </w:r>
      <w:r w:rsidR="001E4595" w:rsidRPr="001D5BA7">
        <w:rPr>
          <w:rFonts w:eastAsiaTheme="minorEastAsia" w:cs="Times New Roman"/>
          <w:sz w:val="24"/>
          <w:szCs w:val="24"/>
        </w:rPr>
        <w:t xml:space="preserve">autobiographically salient songs. Therefore, the autobiographical salience and positive value produced by music-evoked personal memories were manifested mainly in the </w:t>
      </w:r>
      <w:r w:rsidR="003932EF">
        <w:rPr>
          <w:rFonts w:eastAsiaTheme="minorEastAsia" w:cs="Times New Roman"/>
          <w:sz w:val="24"/>
          <w:szCs w:val="24"/>
        </w:rPr>
        <w:t>mPFC</w:t>
      </w:r>
      <w:r w:rsidR="001E4595" w:rsidRPr="001D5BA7">
        <w:rPr>
          <w:rFonts w:eastAsiaTheme="minorEastAsia" w:cs="Times New Roman"/>
          <w:sz w:val="24"/>
          <w:szCs w:val="24"/>
        </w:rPr>
        <w:t xml:space="preserve"> and its subregions.</w:t>
      </w:r>
      <w:r w:rsidR="00F4559A" w:rsidRPr="001D5BA7">
        <w:rPr>
          <w:rFonts w:eastAsiaTheme="minorEastAsia" w:cs="Times New Roman"/>
          <w:sz w:val="24"/>
          <w:szCs w:val="24"/>
        </w:rPr>
        <w:t xml:space="preserve"> </w:t>
      </w:r>
      <w:r w:rsidR="00DA567F">
        <w:rPr>
          <w:rFonts w:eastAsiaTheme="minorEastAsia" w:cs="Times New Roman"/>
          <w:sz w:val="24"/>
          <w:szCs w:val="24"/>
        </w:rPr>
        <w:t>T</w:t>
      </w:r>
      <w:r w:rsidR="00F4559A" w:rsidRPr="001D5BA7">
        <w:rPr>
          <w:rFonts w:eastAsiaTheme="minorEastAsia" w:cs="Times New Roman"/>
          <w:sz w:val="24"/>
          <w:szCs w:val="24"/>
        </w:rPr>
        <w:t xml:space="preserve">he </w:t>
      </w:r>
      <w:r w:rsidR="003932EF">
        <w:rPr>
          <w:rFonts w:eastAsiaTheme="minorEastAsia" w:cs="Times New Roman"/>
          <w:sz w:val="24"/>
          <w:szCs w:val="24"/>
        </w:rPr>
        <w:t>mPFC</w:t>
      </w:r>
      <w:r w:rsidR="00F4559A" w:rsidRPr="001D5BA7">
        <w:rPr>
          <w:rFonts w:eastAsiaTheme="minorEastAsia" w:cs="Times New Roman"/>
          <w:sz w:val="24"/>
          <w:szCs w:val="24"/>
        </w:rPr>
        <w:t xml:space="preserve"> is typically recruited not only during processing of self-related information (D’Argembeau et al., 2007), but also in autobiographical memory (Gilboa</w:t>
      </w:r>
      <w:r w:rsidR="00EB10D8">
        <w:rPr>
          <w:rFonts w:eastAsiaTheme="minorEastAsia" w:cs="Times New Roman"/>
          <w:sz w:val="24"/>
          <w:szCs w:val="24"/>
        </w:rPr>
        <w:t xml:space="preserve"> et al.</w:t>
      </w:r>
      <w:r w:rsidR="00F4559A" w:rsidRPr="001D5BA7">
        <w:rPr>
          <w:rFonts w:eastAsiaTheme="minorEastAsia" w:cs="Times New Roman"/>
          <w:sz w:val="24"/>
          <w:szCs w:val="24"/>
        </w:rPr>
        <w:t xml:space="preserve">, 2004) and in self-conscious emotion (Somerville et al., 2013). </w:t>
      </w:r>
      <w:r w:rsidR="00307CD3" w:rsidRPr="00196777">
        <w:rPr>
          <w:rFonts w:eastAsia="SimSun" w:cs="Times New Roman"/>
          <w:color w:val="000000"/>
          <w:kern w:val="0"/>
          <w:sz w:val="24"/>
          <w:szCs w:val="24"/>
        </w:rPr>
        <w:t>Indeed, a</w:t>
      </w:r>
      <w:r w:rsidR="00046EC4" w:rsidRPr="00196777">
        <w:rPr>
          <w:rFonts w:eastAsia="SimSun" w:cs="Times New Roman"/>
          <w:color w:val="000000"/>
          <w:kern w:val="0"/>
          <w:sz w:val="24"/>
          <w:szCs w:val="24"/>
        </w:rPr>
        <w:t xml:space="preserve"> meta-analysis </w:t>
      </w:r>
      <w:r w:rsidR="00307CD3" w:rsidRPr="00196777">
        <w:rPr>
          <w:rFonts w:eastAsia="SimSun" w:cs="Times New Roman"/>
          <w:color w:val="000000"/>
          <w:kern w:val="0"/>
          <w:sz w:val="24"/>
          <w:szCs w:val="24"/>
        </w:rPr>
        <w:t xml:space="preserve">indicated </w:t>
      </w:r>
      <w:r w:rsidR="001B1762" w:rsidRPr="00196777">
        <w:rPr>
          <w:rFonts w:eastAsia="SimSun" w:cs="Times New Roman"/>
          <w:color w:val="000000"/>
          <w:kern w:val="0"/>
          <w:sz w:val="24"/>
          <w:szCs w:val="24"/>
        </w:rPr>
        <w:t>that auto</w:t>
      </w:r>
      <w:r w:rsidR="00046EC4" w:rsidRPr="00196777">
        <w:rPr>
          <w:rFonts w:eastAsia="SimSun" w:cs="Times New Roman"/>
          <w:color w:val="000000"/>
          <w:kern w:val="0"/>
          <w:sz w:val="24"/>
          <w:szCs w:val="24"/>
        </w:rPr>
        <w:t xml:space="preserve">biographical memory and self-reflection activated the same region within the </w:t>
      </w:r>
      <w:r w:rsidR="003932EF">
        <w:rPr>
          <w:rFonts w:eastAsia="SimSun" w:cs="Times New Roman" w:hint="eastAsia"/>
          <w:color w:val="000000"/>
          <w:kern w:val="0"/>
          <w:sz w:val="24"/>
          <w:szCs w:val="24"/>
        </w:rPr>
        <w:t>mPFC</w:t>
      </w:r>
      <w:r w:rsidR="00004299" w:rsidRPr="00196777">
        <w:rPr>
          <w:rFonts w:eastAsia="SimSun" w:cs="Times New Roman" w:hint="eastAsia"/>
          <w:color w:val="000000"/>
          <w:kern w:val="0"/>
          <w:sz w:val="24"/>
          <w:szCs w:val="24"/>
        </w:rPr>
        <w:t xml:space="preserve"> </w:t>
      </w:r>
      <w:r w:rsidR="001B1762" w:rsidRPr="00196777">
        <w:rPr>
          <w:rFonts w:eastAsia="SimSun" w:cs="Times New Roman" w:hint="eastAsia"/>
          <w:color w:val="000000"/>
          <w:kern w:val="0"/>
          <w:sz w:val="24"/>
          <w:szCs w:val="24"/>
        </w:rPr>
        <w:t>(</w:t>
      </w:r>
      <w:r w:rsidR="001B1762" w:rsidRPr="00196777">
        <w:rPr>
          <w:rFonts w:eastAsia="SimSun" w:cs="Times New Roman"/>
          <w:color w:val="000000"/>
          <w:kern w:val="0"/>
          <w:sz w:val="24"/>
          <w:szCs w:val="24"/>
        </w:rPr>
        <w:t>Martinelli</w:t>
      </w:r>
      <w:r w:rsidR="005C2618" w:rsidRPr="00196777">
        <w:rPr>
          <w:rFonts w:eastAsia="SimSun" w:cs="Times New Roman"/>
          <w:color w:val="000000"/>
          <w:kern w:val="0"/>
          <w:sz w:val="24"/>
          <w:szCs w:val="24"/>
        </w:rPr>
        <w:t xml:space="preserve"> et al., </w:t>
      </w:r>
      <w:r w:rsidR="001B1762" w:rsidRPr="00196777">
        <w:rPr>
          <w:rFonts w:eastAsia="SimSun" w:cs="Times New Roman"/>
          <w:color w:val="000000"/>
          <w:kern w:val="0"/>
          <w:sz w:val="24"/>
          <w:szCs w:val="24"/>
        </w:rPr>
        <w:t>201</w:t>
      </w:r>
      <w:r w:rsidR="001B1762" w:rsidRPr="00196777">
        <w:rPr>
          <w:rFonts w:eastAsia="SimSun" w:cs="Times New Roman" w:hint="eastAsia"/>
          <w:color w:val="000000"/>
          <w:kern w:val="0"/>
          <w:sz w:val="24"/>
          <w:szCs w:val="24"/>
        </w:rPr>
        <w:t>3</w:t>
      </w:r>
      <w:r w:rsidR="001B1762" w:rsidRPr="00196777">
        <w:rPr>
          <w:rFonts w:eastAsia="SimSun" w:cs="Times New Roman"/>
          <w:color w:val="000000"/>
          <w:kern w:val="0"/>
          <w:sz w:val="24"/>
          <w:szCs w:val="24"/>
        </w:rPr>
        <w:t>)</w:t>
      </w:r>
      <w:r w:rsidR="00046EC4" w:rsidRPr="00196777">
        <w:rPr>
          <w:rFonts w:eastAsia="SimSun" w:cs="Times New Roman"/>
          <w:color w:val="000000"/>
          <w:kern w:val="0"/>
          <w:sz w:val="24"/>
          <w:szCs w:val="24"/>
        </w:rPr>
        <w:t>.</w:t>
      </w:r>
      <w:r w:rsidR="00046EC4" w:rsidRPr="005E06F9">
        <w:rPr>
          <w:rFonts w:eastAsia="SimSun" w:cs="Times New Roman"/>
          <w:b/>
          <w:bCs/>
          <w:color w:val="000000"/>
          <w:kern w:val="0"/>
          <w:sz w:val="24"/>
          <w:szCs w:val="24"/>
        </w:rPr>
        <w:t xml:space="preserve"> </w:t>
      </w:r>
      <w:r w:rsidR="00046EC4">
        <w:rPr>
          <w:rFonts w:eastAsiaTheme="minorEastAsia" w:cs="Times New Roman"/>
          <w:sz w:val="24"/>
          <w:szCs w:val="24"/>
        </w:rPr>
        <w:t>Thus</w:t>
      </w:r>
      <w:r w:rsidR="00372009" w:rsidRPr="001D5BA7">
        <w:rPr>
          <w:rFonts w:eastAsiaTheme="minorEastAsia" w:cs="Times New Roman"/>
          <w:sz w:val="24"/>
          <w:szCs w:val="24"/>
        </w:rPr>
        <w:t xml:space="preserve">, the </w:t>
      </w:r>
      <w:r w:rsidR="003932EF">
        <w:rPr>
          <w:rFonts w:eastAsiaTheme="minorEastAsia" w:cs="Times New Roman"/>
          <w:sz w:val="24"/>
          <w:szCs w:val="24"/>
        </w:rPr>
        <w:t>mPFC</w:t>
      </w:r>
      <w:r w:rsidR="00372009" w:rsidRPr="001D5BA7">
        <w:rPr>
          <w:rFonts w:eastAsiaTheme="minorEastAsia" w:cs="Times New Roman"/>
          <w:sz w:val="24"/>
          <w:szCs w:val="24"/>
        </w:rPr>
        <w:t xml:space="preserve"> may serve as a hub that links self-relevant processing with autobiographical memories and emotions</w:t>
      </w:r>
      <w:r w:rsidR="00307CD3">
        <w:rPr>
          <w:rFonts w:eastAsiaTheme="minorEastAsia" w:cs="Times New Roman"/>
          <w:sz w:val="24"/>
          <w:szCs w:val="24"/>
        </w:rPr>
        <w:t>,</w:t>
      </w:r>
      <w:r w:rsidR="00372009" w:rsidRPr="001D5BA7">
        <w:rPr>
          <w:rFonts w:eastAsiaTheme="minorEastAsia" w:cs="Times New Roman"/>
          <w:sz w:val="24"/>
          <w:szCs w:val="24"/>
        </w:rPr>
        <w:t xml:space="preserve"> and plays an integrative role in </w:t>
      </w:r>
      <w:r w:rsidR="00196777">
        <w:rPr>
          <w:rFonts w:eastAsiaTheme="minorEastAsia" w:cs="Times New Roman"/>
          <w:sz w:val="24"/>
          <w:szCs w:val="24"/>
        </w:rPr>
        <w:t xml:space="preserve">the experience of </w:t>
      </w:r>
      <w:r w:rsidR="00372009" w:rsidRPr="001D5BA7">
        <w:rPr>
          <w:rFonts w:eastAsiaTheme="minorEastAsia" w:cs="Times New Roman"/>
          <w:sz w:val="24"/>
          <w:szCs w:val="24"/>
        </w:rPr>
        <w:t>nostalgi</w:t>
      </w:r>
      <w:r w:rsidR="00196777">
        <w:rPr>
          <w:rFonts w:eastAsiaTheme="minorEastAsia" w:cs="Times New Roman"/>
          <w:sz w:val="24"/>
          <w:szCs w:val="24"/>
        </w:rPr>
        <w:t>a</w:t>
      </w:r>
      <w:r w:rsidR="00372009" w:rsidRPr="001D5BA7">
        <w:rPr>
          <w:rFonts w:eastAsiaTheme="minorEastAsia" w:cs="Times New Roman"/>
          <w:sz w:val="24"/>
          <w:szCs w:val="24"/>
        </w:rPr>
        <w:t>.</w:t>
      </w:r>
      <w:r w:rsidR="00372009" w:rsidRPr="001D5BA7">
        <w:rPr>
          <w:rFonts w:eastAsia="SimSun" w:cs="Times New Roman"/>
          <w:sz w:val="24"/>
          <w:szCs w:val="24"/>
        </w:rPr>
        <w:t xml:space="preserve"> </w:t>
      </w:r>
    </w:p>
    <w:p w14:paraId="07C70B1C" w14:textId="70E4BD3D" w:rsidR="00836015" w:rsidRDefault="00711388" w:rsidP="00196777">
      <w:pPr>
        <w:spacing w:line="480" w:lineRule="exact"/>
        <w:ind w:firstLine="418"/>
        <w:jc w:val="left"/>
        <w:rPr>
          <w:rFonts w:eastAsia="SimSun" w:cs="Times New Roman"/>
          <w:sz w:val="24"/>
          <w:szCs w:val="24"/>
        </w:rPr>
      </w:pPr>
      <w:r w:rsidRPr="001D5BA7">
        <w:rPr>
          <w:rFonts w:eastAsiaTheme="minorEastAsia" w:cs="Times New Roman"/>
          <w:sz w:val="24"/>
          <w:szCs w:val="24"/>
        </w:rPr>
        <w:t>An</w:t>
      </w:r>
      <w:r w:rsidR="005135EB">
        <w:rPr>
          <w:rFonts w:eastAsia="SimSun" w:cs="Times New Roman" w:hint="eastAsia"/>
          <w:sz w:val="24"/>
          <w:szCs w:val="24"/>
        </w:rPr>
        <w:t>other</w:t>
      </w:r>
      <w:r w:rsidRPr="001D5BA7">
        <w:rPr>
          <w:rFonts w:eastAsiaTheme="minorEastAsia" w:cs="Times New Roman"/>
          <w:sz w:val="24"/>
          <w:szCs w:val="24"/>
        </w:rPr>
        <w:t xml:space="preserve"> </w:t>
      </w:r>
      <w:r w:rsidR="00EF056F" w:rsidRPr="001D5BA7">
        <w:rPr>
          <w:rFonts w:eastAsiaTheme="minorEastAsia" w:cs="Times New Roman"/>
          <w:sz w:val="24"/>
          <w:szCs w:val="24"/>
        </w:rPr>
        <w:t xml:space="preserve">fMRI </w:t>
      </w:r>
      <w:r w:rsidRPr="001D5BA7">
        <w:rPr>
          <w:rFonts w:eastAsiaTheme="minorEastAsia" w:cs="Times New Roman"/>
          <w:sz w:val="24"/>
          <w:szCs w:val="24"/>
        </w:rPr>
        <w:t>study</w:t>
      </w:r>
      <w:r w:rsidR="008E7319">
        <w:rPr>
          <w:rFonts w:eastAsiaTheme="minorEastAsia" w:cs="Times New Roman"/>
          <w:sz w:val="24"/>
          <w:szCs w:val="24"/>
        </w:rPr>
        <w:t>,</w:t>
      </w:r>
      <w:r w:rsidR="005135EB">
        <w:rPr>
          <w:rFonts w:eastAsia="SimSun" w:cs="Times New Roman" w:hint="eastAsia"/>
          <w:sz w:val="24"/>
          <w:szCs w:val="24"/>
        </w:rPr>
        <w:t xml:space="preserve"> using </w:t>
      </w:r>
      <w:r w:rsidR="00F34088">
        <w:rPr>
          <w:rFonts w:eastAsia="SimSun" w:cs="Times New Roman"/>
          <w:sz w:val="24"/>
          <w:szCs w:val="24"/>
        </w:rPr>
        <w:t>songs</w:t>
      </w:r>
      <w:r w:rsidR="005135EB">
        <w:rPr>
          <w:rFonts w:eastAsia="SimSun" w:cs="Times New Roman" w:hint="eastAsia"/>
          <w:sz w:val="24"/>
          <w:szCs w:val="24"/>
        </w:rPr>
        <w:t xml:space="preserve"> popular</w:t>
      </w:r>
      <w:r w:rsidR="00F34088">
        <w:rPr>
          <w:rFonts w:eastAsia="SimSun" w:cs="Times New Roman"/>
          <w:sz w:val="24"/>
          <w:szCs w:val="24"/>
        </w:rPr>
        <w:t xml:space="preserve"> in the past</w:t>
      </w:r>
      <w:r w:rsidR="005135EB">
        <w:rPr>
          <w:rFonts w:eastAsia="SimSun" w:cs="Times New Roman" w:hint="eastAsia"/>
          <w:sz w:val="24"/>
          <w:szCs w:val="24"/>
        </w:rPr>
        <w:t>, also</w:t>
      </w:r>
      <w:r w:rsidRPr="001D5BA7">
        <w:rPr>
          <w:rFonts w:eastAsiaTheme="minorEastAsia" w:cs="Times New Roman"/>
          <w:sz w:val="24"/>
          <w:szCs w:val="24"/>
        </w:rPr>
        <w:t xml:space="preserve"> demonstrated the </w:t>
      </w:r>
      <w:r w:rsidRPr="00913099">
        <w:rPr>
          <w:rFonts w:eastAsiaTheme="minorEastAsia" w:cs="Times New Roman"/>
          <w:sz w:val="24"/>
          <w:szCs w:val="24"/>
        </w:rPr>
        <w:t xml:space="preserve">engagement of </w:t>
      </w:r>
      <w:r w:rsidR="003932EF">
        <w:rPr>
          <w:rFonts w:eastAsiaTheme="minorEastAsia" w:cs="Times New Roman"/>
          <w:sz w:val="24"/>
          <w:szCs w:val="24"/>
        </w:rPr>
        <w:t>mPFC</w:t>
      </w:r>
      <w:r w:rsidRPr="00913099">
        <w:rPr>
          <w:rFonts w:eastAsiaTheme="minorEastAsia" w:cs="Times New Roman"/>
          <w:sz w:val="24"/>
          <w:szCs w:val="24"/>
        </w:rPr>
        <w:t xml:space="preserve"> in specific autobiographical memories (Ford</w:t>
      </w:r>
      <w:r w:rsidR="005C2618" w:rsidRPr="00913099">
        <w:rPr>
          <w:rFonts w:eastAsiaTheme="minorEastAsia" w:cs="Times New Roman"/>
          <w:sz w:val="24"/>
          <w:szCs w:val="24"/>
        </w:rPr>
        <w:t xml:space="preserve"> et al., </w:t>
      </w:r>
      <w:r w:rsidRPr="00913099">
        <w:rPr>
          <w:rFonts w:eastAsiaTheme="minorEastAsia" w:cs="Times New Roman"/>
          <w:sz w:val="24"/>
          <w:szCs w:val="24"/>
        </w:rPr>
        <w:t>2011).</w:t>
      </w:r>
      <w:r w:rsidRPr="001D5BA7">
        <w:rPr>
          <w:rFonts w:eastAsiaTheme="minorEastAsia" w:cs="Times New Roman"/>
          <w:sz w:val="24"/>
          <w:szCs w:val="24"/>
        </w:rPr>
        <w:t xml:space="preserve"> Participants listened to </w:t>
      </w:r>
      <w:r w:rsidR="00FC602D">
        <w:rPr>
          <w:rFonts w:eastAsiaTheme="minorEastAsia" w:cs="Times New Roman"/>
          <w:sz w:val="24"/>
          <w:szCs w:val="24"/>
        </w:rPr>
        <w:t>such</w:t>
      </w:r>
      <w:r w:rsidRPr="001D5BA7">
        <w:rPr>
          <w:rFonts w:eastAsiaTheme="minorEastAsia" w:cs="Times New Roman"/>
          <w:sz w:val="24"/>
          <w:szCs w:val="24"/>
        </w:rPr>
        <w:t xml:space="preserve"> songs, and retrieved whatever autobiographical memory came to mind. Certain neural regions of the core autobiographical memory network, including v</w:t>
      </w:r>
      <w:r w:rsidR="003932EF">
        <w:rPr>
          <w:rFonts w:eastAsiaTheme="minorEastAsia" w:cs="Times New Roman"/>
          <w:sz w:val="24"/>
          <w:szCs w:val="24"/>
        </w:rPr>
        <w:t>mPFC</w:t>
      </w:r>
      <w:r w:rsidRPr="001D5BA7">
        <w:rPr>
          <w:rFonts w:eastAsiaTheme="minorEastAsia" w:cs="Times New Roman"/>
          <w:sz w:val="24"/>
          <w:szCs w:val="24"/>
        </w:rPr>
        <w:t xml:space="preserve">, </w:t>
      </w:r>
      <w:r w:rsidR="0013750F" w:rsidRPr="001D5BA7">
        <w:rPr>
          <w:rFonts w:eastAsiaTheme="minorEastAsia" w:cs="Times New Roman"/>
          <w:sz w:val="24"/>
          <w:szCs w:val="24"/>
        </w:rPr>
        <w:t>PCC</w:t>
      </w:r>
      <w:r w:rsidR="00DC0F91" w:rsidRPr="001D5BA7">
        <w:rPr>
          <w:rFonts w:eastAsiaTheme="minorEastAsia" w:cs="Times New Roman"/>
          <w:sz w:val="24"/>
          <w:szCs w:val="24"/>
        </w:rPr>
        <w:t>,</w:t>
      </w:r>
      <w:r w:rsidRPr="001D5BA7">
        <w:rPr>
          <w:rFonts w:eastAsiaTheme="minorEastAsia" w:cs="Times New Roman"/>
          <w:sz w:val="24"/>
          <w:szCs w:val="24"/>
        </w:rPr>
        <w:t xml:space="preserve"> and medial temporal lobe (MTL</w:t>
      </w:r>
      <w:r w:rsidR="00DD1CE9">
        <w:rPr>
          <w:rFonts w:eastAsiaTheme="minorEastAsia" w:cs="Times New Roman"/>
          <w:sz w:val="24"/>
          <w:szCs w:val="24"/>
        </w:rPr>
        <w:t>—</w:t>
      </w:r>
      <w:r w:rsidRPr="001D5BA7">
        <w:rPr>
          <w:rFonts w:eastAsiaTheme="minorEastAsia" w:cs="Times New Roman"/>
          <w:sz w:val="24"/>
          <w:szCs w:val="24"/>
        </w:rPr>
        <w:t>along with the hippocampus)</w:t>
      </w:r>
      <w:r w:rsidR="00196777">
        <w:rPr>
          <w:rFonts w:eastAsiaTheme="minorEastAsia" w:cs="Times New Roman"/>
          <w:sz w:val="24"/>
          <w:szCs w:val="24"/>
        </w:rPr>
        <w:t>,</w:t>
      </w:r>
      <w:r w:rsidRPr="001D5BA7">
        <w:rPr>
          <w:rFonts w:eastAsiaTheme="minorEastAsia" w:cs="Times New Roman"/>
          <w:sz w:val="24"/>
          <w:szCs w:val="24"/>
        </w:rPr>
        <w:t xml:space="preserve"> were engaged in all autobiographical memories. Moreover, </w:t>
      </w:r>
      <w:r w:rsidR="008E7319">
        <w:rPr>
          <w:rFonts w:eastAsiaTheme="minorEastAsia" w:cs="Times New Roman"/>
          <w:sz w:val="24"/>
          <w:szCs w:val="24"/>
        </w:rPr>
        <w:t>authors of this</w:t>
      </w:r>
      <w:r w:rsidR="00DD1CE9">
        <w:rPr>
          <w:rFonts w:eastAsiaTheme="minorEastAsia" w:cs="Times New Roman"/>
          <w:sz w:val="24"/>
          <w:szCs w:val="24"/>
        </w:rPr>
        <w:t xml:space="preserve"> fMRI study </w:t>
      </w:r>
      <w:r w:rsidRPr="001D5BA7">
        <w:rPr>
          <w:rFonts w:eastAsiaTheme="minorEastAsia" w:cs="Times New Roman"/>
          <w:sz w:val="24"/>
          <w:szCs w:val="24"/>
        </w:rPr>
        <w:t xml:space="preserve">examined how autobiographical memory specificity modulated activation of the autobiographical memory network by instructing participants to </w:t>
      </w:r>
      <w:r w:rsidR="00DC0F91" w:rsidRPr="001D5BA7">
        <w:rPr>
          <w:rFonts w:eastAsiaTheme="minorEastAsia" w:cs="Times New Roman"/>
          <w:sz w:val="24"/>
          <w:szCs w:val="24"/>
        </w:rPr>
        <w:t xml:space="preserve">rate </w:t>
      </w:r>
      <w:r w:rsidRPr="001D5BA7">
        <w:rPr>
          <w:rFonts w:eastAsiaTheme="minorEastAsia" w:cs="Times New Roman"/>
          <w:sz w:val="24"/>
          <w:szCs w:val="24"/>
        </w:rPr>
        <w:t xml:space="preserve">the level of specificity (i.e., lifetime period, general event, specific event) of their </w:t>
      </w:r>
      <w:r w:rsidRPr="001D5BA7">
        <w:rPr>
          <w:rFonts w:eastAsiaTheme="minorEastAsia" w:cs="Times New Roman"/>
          <w:sz w:val="24"/>
          <w:szCs w:val="24"/>
        </w:rPr>
        <w:lastRenderedPageBreak/>
        <w:t xml:space="preserve">memory. Relative to retrieval of abstract personal knowledge, event retrieval was accompanied by stronger activation in dorsolateral and dorsomedial prefrontal regions. </w:t>
      </w:r>
      <w:r w:rsidR="008B667C">
        <w:rPr>
          <w:rFonts w:eastAsiaTheme="minorEastAsia" w:cs="Times New Roman"/>
          <w:sz w:val="24"/>
          <w:szCs w:val="24"/>
        </w:rPr>
        <w:t>In addition</w:t>
      </w:r>
      <w:r w:rsidRPr="001D5BA7">
        <w:rPr>
          <w:rFonts w:eastAsiaTheme="minorEastAsia" w:cs="Times New Roman"/>
          <w:sz w:val="24"/>
          <w:szCs w:val="24"/>
        </w:rPr>
        <w:t>, participants rated event</w:t>
      </w:r>
      <w:r w:rsidR="00DC0F91" w:rsidRPr="001D5BA7">
        <w:rPr>
          <w:rFonts w:eastAsiaTheme="minorEastAsia" w:cs="Times New Roman"/>
          <w:sz w:val="24"/>
          <w:szCs w:val="24"/>
        </w:rPr>
        <w:t>-</w:t>
      </w:r>
      <w:r w:rsidRPr="001D5BA7">
        <w:rPr>
          <w:rFonts w:eastAsiaTheme="minorEastAsia" w:cs="Times New Roman"/>
          <w:sz w:val="24"/>
          <w:szCs w:val="24"/>
        </w:rPr>
        <w:t>specific memories as most vivid, emotional, positive, and subject to reliving</w:t>
      </w:r>
      <w:r w:rsidR="00DC0F91" w:rsidRPr="001D5BA7">
        <w:rPr>
          <w:rFonts w:eastAsiaTheme="minorEastAsia" w:cs="Times New Roman"/>
          <w:sz w:val="24"/>
          <w:szCs w:val="24"/>
        </w:rPr>
        <w:t>. T</w:t>
      </w:r>
      <w:r w:rsidRPr="001D5BA7">
        <w:rPr>
          <w:rFonts w:eastAsiaTheme="minorEastAsia" w:cs="Times New Roman"/>
          <w:sz w:val="24"/>
          <w:szCs w:val="24"/>
        </w:rPr>
        <w:t>hese memories were associated with enhanced activity in the MTL (including the hippocampus) and d</w:t>
      </w:r>
      <w:r w:rsidR="003932EF">
        <w:rPr>
          <w:rFonts w:eastAsiaTheme="minorEastAsia" w:cs="Times New Roman"/>
          <w:sz w:val="24"/>
          <w:szCs w:val="24"/>
        </w:rPr>
        <w:t>mPFC</w:t>
      </w:r>
      <w:r w:rsidRPr="001D5BA7">
        <w:rPr>
          <w:rFonts w:eastAsiaTheme="minorEastAsia" w:cs="Times New Roman"/>
          <w:sz w:val="24"/>
          <w:szCs w:val="24"/>
        </w:rPr>
        <w:t xml:space="preserve"> (Ford et al., 2011). </w:t>
      </w:r>
      <w:r w:rsidRPr="00F043AC">
        <w:rPr>
          <w:rFonts w:eastAsiaTheme="minorEastAsia" w:cs="Times New Roman"/>
          <w:sz w:val="24"/>
          <w:szCs w:val="24"/>
        </w:rPr>
        <w:t xml:space="preserve">Similarly, other studies revealed greater engagement of the </w:t>
      </w:r>
      <w:r w:rsidR="003932EF">
        <w:rPr>
          <w:rFonts w:eastAsiaTheme="minorEastAsia" w:cs="Times New Roman"/>
          <w:sz w:val="24"/>
          <w:szCs w:val="24"/>
        </w:rPr>
        <w:t>mPFC</w:t>
      </w:r>
      <w:r w:rsidRPr="00F043AC">
        <w:rPr>
          <w:rFonts w:eastAsiaTheme="minorEastAsia" w:cs="Times New Roman"/>
          <w:sz w:val="24"/>
          <w:szCs w:val="24"/>
        </w:rPr>
        <w:t xml:space="preserve">, hippocampus (Maguire </w:t>
      </w:r>
      <w:r w:rsidR="005C2618" w:rsidRPr="00F043AC">
        <w:rPr>
          <w:rFonts w:eastAsiaTheme="minorEastAsia" w:cs="Times New Roman"/>
          <w:sz w:val="24"/>
          <w:szCs w:val="24"/>
        </w:rPr>
        <w:t xml:space="preserve">and </w:t>
      </w:r>
      <w:r w:rsidRPr="00F043AC">
        <w:rPr>
          <w:rFonts w:eastAsiaTheme="minorEastAsia" w:cs="Times New Roman"/>
          <w:sz w:val="24"/>
          <w:szCs w:val="24"/>
        </w:rPr>
        <w:t xml:space="preserve">Mummery, 1999), and regions associated with self-reference </w:t>
      </w:r>
      <w:r w:rsidR="00DC0F91" w:rsidRPr="00F043AC">
        <w:rPr>
          <w:rFonts w:eastAsiaTheme="minorEastAsia" w:cs="Times New Roman"/>
          <w:sz w:val="24"/>
          <w:szCs w:val="24"/>
        </w:rPr>
        <w:t>(</w:t>
      </w:r>
      <w:r w:rsidRPr="00F043AC">
        <w:rPr>
          <w:rFonts w:eastAsiaTheme="minorEastAsia" w:cs="Times New Roman"/>
          <w:sz w:val="24"/>
          <w:szCs w:val="24"/>
        </w:rPr>
        <w:t>anteromedial PFC</w:t>
      </w:r>
      <w:r w:rsidR="00DC0F91" w:rsidRPr="00F043AC">
        <w:rPr>
          <w:rFonts w:eastAsiaTheme="minorEastAsia" w:cs="Times New Roman"/>
          <w:sz w:val="24"/>
          <w:szCs w:val="24"/>
        </w:rPr>
        <w:t xml:space="preserve">; </w:t>
      </w:r>
      <w:r w:rsidRPr="00F043AC">
        <w:rPr>
          <w:rFonts w:eastAsiaTheme="minorEastAsia" w:cs="Times New Roman"/>
          <w:sz w:val="24"/>
          <w:szCs w:val="24"/>
        </w:rPr>
        <w:t>Levine et al., 2004) during specific event memory.</w:t>
      </w:r>
    </w:p>
    <w:p w14:paraId="24C8CAA3" w14:textId="07EE4AD7" w:rsidR="00F7235A" w:rsidRDefault="00F454FA" w:rsidP="003E061B">
      <w:pPr>
        <w:spacing w:line="480" w:lineRule="exact"/>
        <w:ind w:firstLine="418"/>
        <w:jc w:val="left"/>
        <w:rPr>
          <w:rFonts w:eastAsia="SimSun" w:cs="Times New Roman"/>
          <w:sz w:val="24"/>
          <w:szCs w:val="24"/>
        </w:rPr>
      </w:pPr>
      <w:r>
        <w:rPr>
          <w:rFonts w:eastAsia="SimSun" w:cs="Times New Roman" w:hint="eastAsia"/>
          <w:sz w:val="24"/>
          <w:szCs w:val="24"/>
        </w:rPr>
        <w:t>Personal</w:t>
      </w:r>
      <w:r w:rsidR="00F7235A">
        <w:rPr>
          <w:rFonts w:eastAsia="SimSun" w:cs="Times New Roman" w:hint="eastAsia"/>
          <w:sz w:val="24"/>
          <w:szCs w:val="24"/>
        </w:rPr>
        <w:t xml:space="preserve"> photos</w:t>
      </w:r>
      <w:r w:rsidR="00E97563">
        <w:rPr>
          <w:rFonts w:eastAsia="SimSun" w:cs="Times New Roman" w:hint="eastAsia"/>
          <w:sz w:val="24"/>
          <w:szCs w:val="24"/>
        </w:rPr>
        <w:t>, as common cues for nostalgia,</w:t>
      </w:r>
      <w:r w:rsidR="00F7235A">
        <w:rPr>
          <w:rFonts w:eastAsia="SimSun" w:cs="Times New Roman" w:hint="eastAsia"/>
          <w:sz w:val="24"/>
          <w:szCs w:val="24"/>
        </w:rPr>
        <w:t xml:space="preserve"> </w:t>
      </w:r>
      <w:r w:rsidR="00F7235A">
        <w:rPr>
          <w:rFonts w:eastAsia="SimSun" w:cs="Times New Roman"/>
          <w:sz w:val="24"/>
          <w:szCs w:val="24"/>
        </w:rPr>
        <w:t xml:space="preserve">allow participants to </w:t>
      </w:r>
      <w:r w:rsidR="00E97563" w:rsidRPr="00913099">
        <w:rPr>
          <w:rFonts w:eastAsia="SimSun" w:cs="Times New Roman"/>
          <w:sz w:val="24"/>
          <w:szCs w:val="24"/>
        </w:rPr>
        <w:t>re-experience</w:t>
      </w:r>
      <w:r w:rsidR="00E97563" w:rsidRPr="00913099">
        <w:rPr>
          <w:rFonts w:eastAsia="SimSun" w:cs="Times New Roman" w:hint="eastAsia"/>
          <w:sz w:val="24"/>
          <w:szCs w:val="24"/>
        </w:rPr>
        <w:t xml:space="preserve"> their memories</w:t>
      </w:r>
      <w:r w:rsidR="00F7235A" w:rsidRPr="00913099">
        <w:rPr>
          <w:rFonts w:eastAsia="SimSun" w:cs="Times New Roman" w:hint="eastAsia"/>
          <w:sz w:val="24"/>
          <w:szCs w:val="24"/>
        </w:rPr>
        <w:t xml:space="preserve">. </w:t>
      </w:r>
      <w:r w:rsidRPr="00913099">
        <w:rPr>
          <w:rFonts w:eastAsia="SimSun" w:cs="Times New Roman" w:hint="eastAsia"/>
          <w:sz w:val="24"/>
          <w:szCs w:val="24"/>
        </w:rPr>
        <w:t xml:space="preserve">Gilboa et al. </w:t>
      </w:r>
      <w:r w:rsidR="00F34088" w:rsidRPr="00913099">
        <w:rPr>
          <w:rFonts w:eastAsia="SimSun" w:cs="Times New Roman"/>
          <w:sz w:val="24"/>
          <w:szCs w:val="24"/>
        </w:rPr>
        <w:t>(</w:t>
      </w:r>
      <w:r w:rsidRPr="00913099">
        <w:rPr>
          <w:rFonts w:eastAsia="SimSun" w:cs="Times New Roman" w:hint="eastAsia"/>
          <w:sz w:val="24"/>
          <w:szCs w:val="24"/>
        </w:rPr>
        <w:t>20</w:t>
      </w:r>
      <w:r w:rsidR="006C6BFF" w:rsidRPr="00913099">
        <w:rPr>
          <w:rFonts w:eastAsia="SimSun" w:cs="Times New Roman" w:hint="eastAsia"/>
          <w:sz w:val="24"/>
          <w:szCs w:val="24"/>
        </w:rPr>
        <w:t>0</w:t>
      </w:r>
      <w:r w:rsidRPr="00913099">
        <w:rPr>
          <w:rFonts w:eastAsia="SimSun" w:cs="Times New Roman" w:hint="eastAsia"/>
          <w:sz w:val="24"/>
          <w:szCs w:val="24"/>
        </w:rPr>
        <w:t>4</w:t>
      </w:r>
      <w:r w:rsidR="00F34088" w:rsidRPr="00913099">
        <w:rPr>
          <w:rFonts w:eastAsia="SimSun" w:cs="Times New Roman"/>
          <w:sz w:val="24"/>
          <w:szCs w:val="24"/>
        </w:rPr>
        <w:t>)</w:t>
      </w:r>
      <w:r w:rsidRPr="00913099">
        <w:rPr>
          <w:rFonts w:eastAsia="SimSun" w:cs="Times New Roman" w:hint="eastAsia"/>
          <w:sz w:val="24"/>
          <w:szCs w:val="24"/>
        </w:rPr>
        <w:t xml:space="preserve"> </w:t>
      </w:r>
      <w:r w:rsidR="00FC602D" w:rsidRPr="00913099">
        <w:rPr>
          <w:rFonts w:eastAsia="SimSun" w:cs="Times New Roman" w:hint="eastAsia"/>
          <w:sz w:val="24"/>
          <w:szCs w:val="24"/>
        </w:rPr>
        <w:t>induc</w:t>
      </w:r>
      <w:r w:rsidR="00FC602D" w:rsidRPr="00913099">
        <w:rPr>
          <w:rFonts w:eastAsia="SimSun" w:cs="Times New Roman"/>
          <w:sz w:val="24"/>
          <w:szCs w:val="24"/>
        </w:rPr>
        <w:t>ed</w:t>
      </w:r>
      <w:r w:rsidR="00FC602D" w:rsidRPr="00913099">
        <w:rPr>
          <w:rFonts w:eastAsia="SimSun" w:cs="Times New Roman" w:hint="eastAsia"/>
          <w:sz w:val="24"/>
          <w:szCs w:val="24"/>
        </w:rPr>
        <w:t xml:space="preserve"> </w:t>
      </w:r>
      <w:r w:rsidR="00FC602D" w:rsidRPr="00913099">
        <w:rPr>
          <w:rFonts w:eastAsia="SimSun" w:cs="Times New Roman"/>
          <w:sz w:val="24"/>
          <w:szCs w:val="24"/>
        </w:rPr>
        <w:t>distant</w:t>
      </w:r>
      <w:r w:rsidR="00FC602D" w:rsidRPr="00913099">
        <w:rPr>
          <w:rFonts w:eastAsia="SimSun" w:cs="Times New Roman" w:hint="eastAsia"/>
          <w:sz w:val="24"/>
          <w:szCs w:val="24"/>
        </w:rPr>
        <w:t xml:space="preserve"> or recent</w:t>
      </w:r>
      <w:r w:rsidR="00FC602D">
        <w:rPr>
          <w:rFonts w:eastAsia="SimSun" w:cs="Times New Roman" w:hint="eastAsia"/>
          <w:sz w:val="24"/>
          <w:szCs w:val="24"/>
        </w:rPr>
        <w:t xml:space="preserve"> autobiographical memories</w:t>
      </w:r>
      <w:r w:rsidR="00FC602D">
        <w:rPr>
          <w:rFonts w:eastAsia="SimSun" w:cs="Times New Roman"/>
          <w:sz w:val="24"/>
          <w:szCs w:val="24"/>
        </w:rPr>
        <w:t xml:space="preserve"> via</w:t>
      </w:r>
      <w:r w:rsidR="00FC602D">
        <w:rPr>
          <w:rFonts w:eastAsia="SimSun" w:cs="Times New Roman" w:hint="eastAsia"/>
          <w:sz w:val="24"/>
          <w:szCs w:val="24"/>
        </w:rPr>
        <w:t xml:space="preserve"> </w:t>
      </w:r>
      <w:r w:rsidR="003E061B">
        <w:rPr>
          <w:rFonts w:eastAsia="SimSun" w:cs="Times New Roman" w:hint="eastAsia"/>
          <w:sz w:val="24"/>
          <w:szCs w:val="24"/>
        </w:rPr>
        <w:t>photo</w:t>
      </w:r>
      <w:r w:rsidR="00FC602D">
        <w:rPr>
          <w:rFonts w:eastAsia="SimSun" w:cs="Times New Roman"/>
          <w:sz w:val="24"/>
          <w:szCs w:val="24"/>
        </w:rPr>
        <w:t>graphs of</w:t>
      </w:r>
      <w:r w:rsidR="003E061B">
        <w:rPr>
          <w:rFonts w:eastAsia="SimSun" w:cs="Times New Roman" w:hint="eastAsia"/>
          <w:sz w:val="24"/>
          <w:szCs w:val="24"/>
        </w:rPr>
        <w:t xml:space="preserve"> </w:t>
      </w:r>
      <w:r w:rsidR="003E061B">
        <w:rPr>
          <w:rFonts w:eastAsia="SimSun" w:cs="Times New Roman"/>
          <w:sz w:val="24"/>
          <w:szCs w:val="24"/>
        </w:rPr>
        <w:t>participant</w:t>
      </w:r>
      <w:r w:rsidR="001C797E">
        <w:rPr>
          <w:rFonts w:eastAsia="SimSun" w:cs="Times New Roman"/>
          <w:sz w:val="24"/>
          <w:szCs w:val="24"/>
        </w:rPr>
        <w:t>s</w:t>
      </w:r>
      <w:r w:rsidR="00FC602D">
        <w:rPr>
          <w:rFonts w:eastAsia="SimSun" w:cs="Times New Roman"/>
          <w:sz w:val="24"/>
          <w:szCs w:val="24"/>
        </w:rPr>
        <w:t xml:space="preserve"> ranging from their</w:t>
      </w:r>
      <w:r w:rsidR="003E061B">
        <w:rPr>
          <w:rFonts w:eastAsia="SimSun" w:cs="Times New Roman"/>
          <w:sz w:val="24"/>
          <w:szCs w:val="24"/>
        </w:rPr>
        <w:t xml:space="preserve"> 5</w:t>
      </w:r>
      <w:r w:rsidR="008E7319" w:rsidRPr="008E7319">
        <w:rPr>
          <w:rFonts w:eastAsia="SimSun" w:cs="Times New Roman"/>
          <w:sz w:val="24"/>
          <w:szCs w:val="24"/>
          <w:vertAlign w:val="superscript"/>
        </w:rPr>
        <w:t>th</w:t>
      </w:r>
      <w:r w:rsidR="008E7319">
        <w:rPr>
          <w:rFonts w:eastAsia="SimSun" w:cs="Times New Roman"/>
          <w:sz w:val="24"/>
          <w:szCs w:val="24"/>
        </w:rPr>
        <w:t xml:space="preserve"> year of age </w:t>
      </w:r>
      <w:r w:rsidR="00F34088">
        <w:rPr>
          <w:rFonts w:eastAsia="SimSun" w:cs="Times New Roman"/>
          <w:sz w:val="24"/>
          <w:szCs w:val="24"/>
        </w:rPr>
        <w:t>to</w:t>
      </w:r>
      <w:r w:rsidR="003E061B">
        <w:rPr>
          <w:rFonts w:eastAsia="SimSun" w:cs="Times New Roman"/>
          <w:sz w:val="24"/>
          <w:szCs w:val="24"/>
        </w:rPr>
        <w:t xml:space="preserve"> </w:t>
      </w:r>
      <w:r w:rsidR="008E7319">
        <w:rPr>
          <w:rFonts w:eastAsia="SimSun" w:cs="Times New Roman"/>
          <w:sz w:val="24"/>
          <w:szCs w:val="24"/>
        </w:rPr>
        <w:t xml:space="preserve">the </w:t>
      </w:r>
      <w:r w:rsidR="003E061B">
        <w:rPr>
          <w:rFonts w:eastAsia="SimSun" w:cs="Times New Roman"/>
          <w:sz w:val="24"/>
          <w:szCs w:val="24"/>
        </w:rPr>
        <w:t>present</w:t>
      </w:r>
      <w:r w:rsidR="00FC602D">
        <w:rPr>
          <w:rFonts w:eastAsia="SimSun" w:cs="Times New Roman"/>
          <w:sz w:val="24"/>
          <w:szCs w:val="24"/>
        </w:rPr>
        <w:t>.</w:t>
      </w:r>
      <w:r w:rsidR="003E061B">
        <w:rPr>
          <w:rFonts w:eastAsia="SimSun" w:cs="Times New Roman" w:hint="eastAsia"/>
          <w:sz w:val="24"/>
          <w:szCs w:val="24"/>
        </w:rPr>
        <w:t xml:space="preserve"> </w:t>
      </w:r>
      <w:r w:rsidR="00F7235A" w:rsidRPr="00F7235A">
        <w:rPr>
          <w:rFonts w:eastAsia="SimSun" w:cs="Times New Roman"/>
          <w:sz w:val="24"/>
          <w:szCs w:val="24"/>
        </w:rPr>
        <w:t xml:space="preserve">Though retrieval of both </w:t>
      </w:r>
      <w:r w:rsidR="00667E94">
        <w:rPr>
          <w:rFonts w:eastAsia="SimSun" w:cs="Times New Roman"/>
          <w:sz w:val="24"/>
          <w:szCs w:val="24"/>
        </w:rPr>
        <w:t>distant</w:t>
      </w:r>
      <w:r w:rsidR="00F7235A" w:rsidRPr="00F7235A">
        <w:rPr>
          <w:rFonts w:eastAsia="SimSun" w:cs="Times New Roman"/>
          <w:sz w:val="24"/>
          <w:szCs w:val="24"/>
        </w:rPr>
        <w:t xml:space="preserve"> and recent memories activated the hippocampus, there </w:t>
      </w:r>
      <w:r w:rsidR="00F34088">
        <w:rPr>
          <w:rFonts w:eastAsia="SimSun" w:cs="Times New Roman"/>
          <w:sz w:val="24"/>
          <w:szCs w:val="24"/>
        </w:rPr>
        <w:t>was</w:t>
      </w:r>
      <w:r w:rsidR="00F7235A" w:rsidRPr="00F7235A">
        <w:rPr>
          <w:rFonts w:eastAsia="SimSun" w:cs="Times New Roman"/>
          <w:sz w:val="24"/>
          <w:szCs w:val="24"/>
        </w:rPr>
        <w:t xml:space="preserve"> greater distribution of activation along the hippocampus in </w:t>
      </w:r>
      <w:r w:rsidR="00667E94">
        <w:rPr>
          <w:rFonts w:eastAsia="SimSun" w:cs="Times New Roman"/>
          <w:sz w:val="24"/>
          <w:szCs w:val="24"/>
        </w:rPr>
        <w:t>distant</w:t>
      </w:r>
      <w:r w:rsidR="00F7235A" w:rsidRPr="00F7235A">
        <w:rPr>
          <w:rFonts w:eastAsia="SimSun" w:cs="Times New Roman"/>
          <w:sz w:val="24"/>
          <w:szCs w:val="24"/>
        </w:rPr>
        <w:t xml:space="preserve"> than recent memories. As opposed to personal semantic information, recalling detailed, vivid</w:t>
      </w:r>
      <w:r w:rsidR="00F34088">
        <w:rPr>
          <w:rFonts w:eastAsia="SimSun" w:cs="Times New Roman"/>
          <w:sz w:val="24"/>
          <w:szCs w:val="24"/>
        </w:rPr>
        <w:t>,</w:t>
      </w:r>
      <w:r w:rsidR="00F7235A" w:rsidRPr="00F7235A">
        <w:rPr>
          <w:rFonts w:eastAsia="SimSun" w:cs="Times New Roman"/>
          <w:sz w:val="24"/>
          <w:szCs w:val="24"/>
        </w:rPr>
        <w:t xml:space="preserve"> </w:t>
      </w:r>
      <w:r w:rsidR="00E97563">
        <w:rPr>
          <w:rFonts w:eastAsia="SimSun" w:cs="Times New Roman" w:hint="eastAsia"/>
          <w:sz w:val="24"/>
          <w:szCs w:val="24"/>
        </w:rPr>
        <w:t xml:space="preserve">and </w:t>
      </w:r>
      <w:r w:rsidR="00667E94">
        <w:rPr>
          <w:rFonts w:eastAsia="SimSun" w:cs="Times New Roman"/>
          <w:sz w:val="24"/>
          <w:szCs w:val="24"/>
        </w:rPr>
        <w:t>distant</w:t>
      </w:r>
      <w:r w:rsidR="00E97563">
        <w:rPr>
          <w:rFonts w:eastAsia="SimSun" w:cs="Times New Roman" w:hint="eastAsia"/>
          <w:sz w:val="24"/>
          <w:szCs w:val="24"/>
        </w:rPr>
        <w:t xml:space="preserve"> </w:t>
      </w:r>
      <w:r w:rsidR="00F7235A" w:rsidRPr="00F7235A">
        <w:rPr>
          <w:rFonts w:eastAsia="SimSun" w:cs="Times New Roman"/>
          <w:sz w:val="24"/>
          <w:szCs w:val="24"/>
        </w:rPr>
        <w:t>autobiographical experiences determined the involvement of hippocampus and two posterior regions, precuneus and lingual gyrus.</w:t>
      </w:r>
    </w:p>
    <w:p w14:paraId="0AF9331D" w14:textId="7AB66571" w:rsidR="002E5B51" w:rsidRDefault="002F18D0" w:rsidP="00E12F28">
      <w:pPr>
        <w:spacing w:line="480" w:lineRule="exact"/>
        <w:ind w:firstLine="418"/>
        <w:jc w:val="left"/>
        <w:rPr>
          <w:rFonts w:eastAsiaTheme="minorEastAsia" w:cs="Times New Roman"/>
          <w:sz w:val="24"/>
          <w:szCs w:val="24"/>
        </w:rPr>
      </w:pPr>
      <w:r>
        <w:rPr>
          <w:rFonts w:eastAsia="SimSun" w:cs="Times New Roman" w:hint="eastAsia"/>
          <w:sz w:val="24"/>
          <w:szCs w:val="24"/>
        </w:rPr>
        <w:t xml:space="preserve">In addition to </w:t>
      </w:r>
      <w:r>
        <w:rPr>
          <w:rFonts w:eastAsia="SimSun" w:cs="Times New Roman"/>
          <w:sz w:val="24"/>
          <w:szCs w:val="24"/>
        </w:rPr>
        <w:t>music</w:t>
      </w:r>
      <w:r w:rsidR="00F7235A">
        <w:rPr>
          <w:rFonts w:eastAsia="SimSun" w:cs="Times New Roman" w:hint="eastAsia"/>
          <w:sz w:val="24"/>
          <w:szCs w:val="24"/>
        </w:rPr>
        <w:t xml:space="preserve"> and </w:t>
      </w:r>
      <w:r w:rsidR="003D454C">
        <w:rPr>
          <w:rFonts w:eastAsia="SimSun" w:cs="Times New Roman" w:hint="eastAsia"/>
          <w:sz w:val="24"/>
          <w:szCs w:val="24"/>
        </w:rPr>
        <w:t>pictures</w:t>
      </w:r>
      <w:r>
        <w:rPr>
          <w:rFonts w:eastAsia="SimSun" w:cs="Times New Roman" w:hint="eastAsia"/>
          <w:sz w:val="24"/>
          <w:szCs w:val="24"/>
        </w:rPr>
        <w:t xml:space="preserve">, an fMRI study implemented </w:t>
      </w:r>
      <w:r w:rsidR="00F34088">
        <w:rPr>
          <w:rFonts w:eastAsia="SimSun" w:cs="Times New Roman"/>
          <w:sz w:val="24"/>
          <w:szCs w:val="24"/>
        </w:rPr>
        <w:t xml:space="preserve">a </w:t>
      </w:r>
      <w:r>
        <w:rPr>
          <w:rFonts w:eastAsia="SimSun" w:cs="Times New Roman" w:hint="eastAsia"/>
          <w:sz w:val="24"/>
          <w:szCs w:val="24"/>
        </w:rPr>
        <w:t xml:space="preserve">personally </w:t>
      </w:r>
      <w:r w:rsidRPr="00913099">
        <w:rPr>
          <w:rFonts w:eastAsia="SimSun" w:cs="Times New Roman" w:hint="eastAsia"/>
          <w:sz w:val="24"/>
          <w:szCs w:val="24"/>
        </w:rPr>
        <w:t>meaningful odor that linked to one</w:t>
      </w:r>
      <w:r w:rsidRPr="00913099">
        <w:rPr>
          <w:rFonts w:eastAsia="SimSun" w:cs="Times New Roman"/>
          <w:sz w:val="24"/>
          <w:szCs w:val="24"/>
        </w:rPr>
        <w:t>’</w:t>
      </w:r>
      <w:r w:rsidRPr="00913099">
        <w:rPr>
          <w:rFonts w:eastAsia="SimSun" w:cs="Times New Roman" w:hint="eastAsia"/>
          <w:sz w:val="24"/>
          <w:szCs w:val="24"/>
        </w:rPr>
        <w:t>s childhood time with family</w:t>
      </w:r>
      <w:r w:rsidR="001C797E" w:rsidRPr="00913099">
        <w:rPr>
          <w:rFonts w:eastAsia="SimSun" w:cs="Times New Roman"/>
          <w:sz w:val="24"/>
          <w:szCs w:val="24"/>
        </w:rPr>
        <w:t xml:space="preserve"> (</w:t>
      </w:r>
      <w:r w:rsidRPr="00913099">
        <w:rPr>
          <w:rFonts w:eastAsia="SimSun" w:cs="Times New Roman"/>
          <w:sz w:val="24"/>
          <w:szCs w:val="24"/>
        </w:rPr>
        <w:t>Herz et al., 2004)</w:t>
      </w:r>
      <w:r w:rsidRPr="00913099">
        <w:rPr>
          <w:rFonts w:eastAsia="SimSun" w:cs="Times New Roman" w:hint="eastAsia"/>
          <w:sz w:val="24"/>
          <w:szCs w:val="24"/>
        </w:rPr>
        <w:t>. This kind of odor</w:t>
      </w:r>
      <w:r w:rsidR="00F17FF5" w:rsidRPr="00913099">
        <w:rPr>
          <w:rFonts w:eastAsia="SimSun" w:cs="Times New Roman" w:hint="eastAsia"/>
          <w:sz w:val="24"/>
          <w:szCs w:val="24"/>
        </w:rPr>
        <w:t xml:space="preserve"> could elicit </w:t>
      </w:r>
      <w:r w:rsidR="00F34088" w:rsidRPr="00913099">
        <w:rPr>
          <w:rFonts w:eastAsia="SimSun" w:cs="Times New Roman"/>
          <w:sz w:val="24"/>
          <w:szCs w:val="24"/>
        </w:rPr>
        <w:t>more intense</w:t>
      </w:r>
      <w:r w:rsidR="00F17FF5" w:rsidRPr="00913099">
        <w:rPr>
          <w:rFonts w:eastAsia="SimSun" w:cs="Times New Roman" w:hint="eastAsia"/>
          <w:sz w:val="24"/>
          <w:szCs w:val="24"/>
        </w:rPr>
        <w:t xml:space="preserve"> </w:t>
      </w:r>
      <w:r w:rsidR="00F17FF5" w:rsidRPr="00913099">
        <w:rPr>
          <w:rFonts w:eastAsia="SimSun" w:cs="Times New Roman"/>
          <w:sz w:val="24"/>
          <w:szCs w:val="24"/>
        </w:rPr>
        <w:t>emotional responses</w:t>
      </w:r>
      <w:r w:rsidR="00F17FF5" w:rsidRPr="00913099">
        <w:rPr>
          <w:rFonts w:eastAsia="SimSun" w:cs="Times New Roman" w:hint="eastAsia"/>
          <w:sz w:val="24"/>
          <w:szCs w:val="24"/>
        </w:rPr>
        <w:t xml:space="preserve"> and greater</w:t>
      </w:r>
      <w:r w:rsidR="0089125D" w:rsidRPr="00913099">
        <w:rPr>
          <w:rFonts w:eastAsia="SimSun" w:cs="Times New Roman" w:hint="eastAsia"/>
          <w:sz w:val="24"/>
          <w:szCs w:val="24"/>
        </w:rPr>
        <w:t xml:space="preserve"> </w:t>
      </w:r>
      <w:r w:rsidR="002E5B51" w:rsidRPr="00913099">
        <w:rPr>
          <w:rFonts w:eastAsia="SimSun" w:cs="Times New Roman"/>
          <w:sz w:val="24"/>
          <w:szCs w:val="24"/>
        </w:rPr>
        <w:t>activation</w:t>
      </w:r>
      <w:r w:rsidR="002E5B51" w:rsidRPr="002E5B51">
        <w:rPr>
          <w:rFonts w:eastAsia="SimSun" w:cs="Times New Roman"/>
          <w:sz w:val="24"/>
          <w:szCs w:val="24"/>
        </w:rPr>
        <w:t xml:space="preserve"> in the amygdala and hippocampal regions during recal</w:t>
      </w:r>
      <w:r w:rsidR="00F34088">
        <w:rPr>
          <w:rFonts w:eastAsia="SimSun" w:cs="Times New Roman"/>
          <w:sz w:val="24"/>
          <w:szCs w:val="24"/>
        </w:rPr>
        <w:t>l</w:t>
      </w:r>
      <w:r w:rsidR="002E5B51" w:rsidRPr="002E5B51">
        <w:rPr>
          <w:rFonts w:eastAsia="SimSun" w:cs="Times New Roman"/>
          <w:sz w:val="24"/>
          <w:szCs w:val="24"/>
        </w:rPr>
        <w:t xml:space="preserve"> than </w:t>
      </w:r>
      <w:r w:rsidR="00F34088">
        <w:rPr>
          <w:rFonts w:eastAsia="SimSun" w:cs="Times New Roman"/>
          <w:sz w:val="24"/>
          <w:szCs w:val="24"/>
        </w:rPr>
        <w:t xml:space="preserve">pertinent </w:t>
      </w:r>
      <w:r w:rsidR="0089125D">
        <w:rPr>
          <w:rFonts w:eastAsia="SimSun" w:cs="Times New Roman" w:hint="eastAsia"/>
          <w:sz w:val="24"/>
          <w:szCs w:val="24"/>
        </w:rPr>
        <w:t>control odor or visual stimuli</w:t>
      </w:r>
      <w:r w:rsidR="00F34088">
        <w:rPr>
          <w:rFonts w:eastAsia="SimSun" w:cs="Times New Roman"/>
          <w:sz w:val="24"/>
          <w:szCs w:val="24"/>
        </w:rPr>
        <w:t>.</w:t>
      </w:r>
      <w:r w:rsidR="0089125D">
        <w:rPr>
          <w:rFonts w:eastAsia="SimSun" w:cs="Times New Roman" w:hint="eastAsia"/>
          <w:sz w:val="24"/>
          <w:szCs w:val="24"/>
        </w:rPr>
        <w:t xml:space="preserve"> </w:t>
      </w:r>
      <w:r w:rsidR="00F34088">
        <w:rPr>
          <w:rFonts w:eastAsia="SimSun" w:cs="Times New Roman"/>
          <w:sz w:val="24"/>
          <w:szCs w:val="24"/>
        </w:rPr>
        <w:t>A</w:t>
      </w:r>
      <w:r w:rsidR="00C46999">
        <w:rPr>
          <w:rFonts w:eastAsia="SimSun" w:cs="Times New Roman"/>
          <w:sz w:val="24"/>
          <w:szCs w:val="24"/>
        </w:rPr>
        <w:t>utobiographical</w:t>
      </w:r>
      <w:r w:rsidR="00C46999">
        <w:rPr>
          <w:rFonts w:eastAsia="SimSun" w:cs="Times New Roman" w:hint="eastAsia"/>
          <w:sz w:val="24"/>
          <w:szCs w:val="24"/>
        </w:rPr>
        <w:t xml:space="preserve"> </w:t>
      </w:r>
      <w:r w:rsidR="0089125D">
        <w:rPr>
          <w:rFonts w:eastAsia="SimSun" w:cs="Times New Roman"/>
          <w:sz w:val="24"/>
          <w:szCs w:val="24"/>
        </w:rPr>
        <w:t>memory triggered</w:t>
      </w:r>
      <w:r w:rsidR="0089125D">
        <w:rPr>
          <w:rFonts w:eastAsia="SimSun" w:cs="Times New Roman" w:hint="eastAsia"/>
          <w:sz w:val="24"/>
          <w:szCs w:val="24"/>
        </w:rPr>
        <w:t xml:space="preserve"> </w:t>
      </w:r>
      <w:r w:rsidR="009A7D6E">
        <w:rPr>
          <w:rFonts w:eastAsia="SimSun" w:cs="Times New Roman"/>
          <w:sz w:val="24"/>
          <w:szCs w:val="24"/>
        </w:rPr>
        <w:t xml:space="preserve">by the olfactory </w:t>
      </w:r>
      <w:r w:rsidR="009A7D6E">
        <w:rPr>
          <w:rFonts w:eastAsia="SimSun" w:cs="Times New Roman" w:hint="eastAsia"/>
          <w:sz w:val="24"/>
          <w:szCs w:val="24"/>
        </w:rPr>
        <w:t xml:space="preserve">stimuli </w:t>
      </w:r>
      <w:r w:rsidR="00F34088">
        <w:rPr>
          <w:rFonts w:eastAsia="SimSun" w:cs="Times New Roman"/>
          <w:sz w:val="24"/>
          <w:szCs w:val="24"/>
        </w:rPr>
        <w:t>was</w:t>
      </w:r>
      <w:r w:rsidR="0089125D">
        <w:rPr>
          <w:rFonts w:eastAsia="SimSun" w:cs="Times New Roman"/>
          <w:sz w:val="24"/>
          <w:szCs w:val="24"/>
        </w:rPr>
        <w:t xml:space="preserve"> more emotional</w:t>
      </w:r>
      <w:r w:rsidR="0089125D">
        <w:rPr>
          <w:rFonts w:eastAsia="SimSun" w:cs="Times New Roman" w:hint="eastAsia"/>
          <w:sz w:val="24"/>
          <w:szCs w:val="24"/>
        </w:rPr>
        <w:t xml:space="preserve"> </w:t>
      </w:r>
      <w:r w:rsidR="0089125D" w:rsidRPr="0089125D">
        <w:rPr>
          <w:rFonts w:eastAsia="SimSun" w:cs="Times New Roman"/>
          <w:sz w:val="24"/>
          <w:szCs w:val="24"/>
        </w:rPr>
        <w:t>than when</w:t>
      </w:r>
      <w:r w:rsidR="008E7319">
        <w:rPr>
          <w:rFonts w:eastAsia="SimSun" w:cs="Times New Roman"/>
          <w:sz w:val="24"/>
          <w:szCs w:val="24"/>
        </w:rPr>
        <w:t xml:space="preserve"> triggered</w:t>
      </w:r>
      <w:r w:rsidR="0089125D">
        <w:rPr>
          <w:rFonts w:eastAsia="SimSun" w:cs="Times New Roman"/>
          <w:sz w:val="24"/>
          <w:szCs w:val="24"/>
        </w:rPr>
        <w:t xml:space="preserve"> by alternate sensory </w:t>
      </w:r>
      <w:r w:rsidR="009A7D6E">
        <w:rPr>
          <w:rFonts w:eastAsia="SimSun" w:cs="Times New Roman" w:hint="eastAsia"/>
          <w:sz w:val="24"/>
          <w:szCs w:val="24"/>
        </w:rPr>
        <w:t>stimuli</w:t>
      </w:r>
      <w:r w:rsidR="002E5B51" w:rsidRPr="002E5B51">
        <w:rPr>
          <w:rFonts w:eastAsia="SimSun" w:cs="Times New Roman"/>
          <w:sz w:val="24"/>
          <w:szCs w:val="24"/>
        </w:rPr>
        <w:t>.</w:t>
      </w:r>
      <w:r w:rsidR="00B055AC" w:rsidRPr="00B055AC">
        <w:rPr>
          <w:rFonts w:eastAsiaTheme="minorEastAsia" w:cs="Times New Roman"/>
          <w:sz w:val="24"/>
          <w:szCs w:val="24"/>
        </w:rPr>
        <w:t xml:space="preserve"> </w:t>
      </w:r>
      <w:r w:rsidR="00B055AC" w:rsidRPr="001D5BA7">
        <w:rPr>
          <w:rFonts w:eastAsiaTheme="minorEastAsia" w:cs="Times New Roman"/>
          <w:sz w:val="24"/>
          <w:szCs w:val="24"/>
        </w:rPr>
        <w:t>This</w:t>
      </w:r>
      <w:r w:rsidR="00F34088">
        <w:rPr>
          <w:rFonts w:eastAsiaTheme="minorEastAsia" w:cs="Times New Roman"/>
          <w:sz w:val="24"/>
          <w:szCs w:val="24"/>
        </w:rPr>
        <w:t xml:space="preserve"> effect</w:t>
      </w:r>
      <w:r w:rsidR="00B055AC" w:rsidRPr="001D5BA7">
        <w:rPr>
          <w:rFonts w:eastAsiaTheme="minorEastAsia" w:cs="Times New Roman"/>
          <w:sz w:val="24"/>
          <w:szCs w:val="24"/>
        </w:rPr>
        <w:t xml:space="preserve"> </w:t>
      </w:r>
      <w:r w:rsidR="00F34088">
        <w:rPr>
          <w:rFonts w:eastAsiaTheme="minorEastAsia" w:cs="Times New Roman"/>
          <w:sz w:val="24"/>
          <w:szCs w:val="24"/>
        </w:rPr>
        <w:t>might</w:t>
      </w:r>
      <w:r w:rsidR="00B055AC" w:rsidRPr="001D5BA7">
        <w:rPr>
          <w:rFonts w:eastAsiaTheme="minorEastAsia" w:cs="Times New Roman"/>
          <w:sz w:val="24"/>
          <w:szCs w:val="24"/>
        </w:rPr>
        <w:t xml:space="preserve"> be due to the direct neural link between the olfactory system and the amygdala-hippocampal system implicated in emotion and memory processing (LeDoux, 2000).</w:t>
      </w:r>
    </w:p>
    <w:p w14:paraId="51BDCF3B" w14:textId="2860E5EF" w:rsidR="00036879" w:rsidRPr="00577B68" w:rsidRDefault="00036879" w:rsidP="00036879">
      <w:pPr>
        <w:spacing w:line="480" w:lineRule="exact"/>
        <w:jc w:val="left"/>
        <w:rPr>
          <w:rFonts w:eastAsia="SimSun" w:cs="Times New Roman"/>
          <w:sz w:val="24"/>
          <w:szCs w:val="24"/>
        </w:rPr>
      </w:pPr>
      <w:r w:rsidRPr="00EB10D8">
        <w:rPr>
          <w:rFonts w:eastAsia="SimSun" w:cs="Times New Roman"/>
          <w:sz w:val="24"/>
          <w:szCs w:val="24"/>
        </w:rPr>
        <w:t>3.2.2 Studies that involved memories of events deemed nostalgic</w:t>
      </w:r>
    </w:p>
    <w:p w14:paraId="15923025" w14:textId="7122278B" w:rsidR="0031617F" w:rsidRPr="00913099" w:rsidRDefault="006A2D27" w:rsidP="00BB2F7A">
      <w:pPr>
        <w:spacing w:line="480" w:lineRule="exact"/>
        <w:ind w:firstLine="420"/>
        <w:jc w:val="left"/>
        <w:rPr>
          <w:rFonts w:eastAsia="SimSun" w:cs="Times New Roman"/>
          <w:sz w:val="24"/>
          <w:szCs w:val="24"/>
        </w:rPr>
      </w:pPr>
      <w:r w:rsidRPr="009C68D5">
        <w:rPr>
          <w:rFonts w:eastAsia="SimSun" w:cs="Times New Roman"/>
          <w:bCs/>
          <w:sz w:val="24"/>
          <w:szCs w:val="24"/>
        </w:rPr>
        <w:t xml:space="preserve">Nostalgic memories </w:t>
      </w:r>
      <w:r w:rsidR="00FA2E2A" w:rsidRPr="009C68D5">
        <w:rPr>
          <w:rFonts w:eastAsia="SimSun" w:cs="Times New Roman"/>
          <w:bCs/>
          <w:sz w:val="24"/>
          <w:szCs w:val="24"/>
        </w:rPr>
        <w:t>are predominately positive, specific, vivid</w:t>
      </w:r>
      <w:r w:rsidR="00667E94">
        <w:rPr>
          <w:rFonts w:eastAsia="SimSun" w:cs="Times New Roman"/>
          <w:bCs/>
          <w:sz w:val="24"/>
          <w:szCs w:val="24"/>
        </w:rPr>
        <w:t>,</w:t>
      </w:r>
      <w:r w:rsidR="00FA2E2A" w:rsidRPr="009C68D5">
        <w:rPr>
          <w:rFonts w:eastAsia="SimSun" w:cs="Times New Roman"/>
          <w:bCs/>
          <w:sz w:val="24"/>
          <w:szCs w:val="24"/>
        </w:rPr>
        <w:t xml:space="preserve"> and </w:t>
      </w:r>
      <w:r w:rsidR="00667E94">
        <w:rPr>
          <w:rFonts w:eastAsia="SimSun" w:cs="Times New Roman"/>
          <w:bCs/>
          <w:sz w:val="24"/>
          <w:szCs w:val="24"/>
        </w:rPr>
        <w:t>distant</w:t>
      </w:r>
      <w:r w:rsidR="00FA2E2A" w:rsidRPr="009C68D5">
        <w:rPr>
          <w:rFonts w:eastAsia="SimSun" w:cs="Times New Roman"/>
          <w:bCs/>
          <w:sz w:val="24"/>
          <w:szCs w:val="24"/>
        </w:rPr>
        <w:t xml:space="preserve"> </w:t>
      </w:r>
      <w:r w:rsidR="00FA2E2A" w:rsidRPr="00FA2E2A">
        <w:rPr>
          <w:rFonts w:eastAsia="SimSun" w:cs="Times New Roman"/>
          <w:sz w:val="24"/>
          <w:szCs w:val="24"/>
        </w:rPr>
        <w:t>(Van Tilburg et al., 2019)</w:t>
      </w:r>
      <w:r>
        <w:rPr>
          <w:rFonts w:eastAsia="SimSun" w:cs="Times New Roman" w:hint="eastAsia"/>
          <w:sz w:val="24"/>
          <w:szCs w:val="24"/>
        </w:rPr>
        <w:t>.</w:t>
      </w:r>
      <w:r>
        <w:rPr>
          <w:rFonts w:eastAsia="SimSun" w:hint="eastAsia"/>
          <w:sz w:val="24"/>
          <w:szCs w:val="24"/>
        </w:rPr>
        <w:t xml:space="preserve"> </w:t>
      </w:r>
      <w:r w:rsidR="001C797E">
        <w:rPr>
          <w:rFonts w:eastAsia="SimSun"/>
          <w:sz w:val="24"/>
          <w:szCs w:val="24"/>
        </w:rPr>
        <w:t xml:space="preserve">We now </w:t>
      </w:r>
      <w:r w:rsidR="00321DF0">
        <w:rPr>
          <w:rFonts w:eastAsia="SimSun"/>
          <w:sz w:val="24"/>
          <w:szCs w:val="24"/>
        </w:rPr>
        <w:t xml:space="preserve">discuss </w:t>
      </w:r>
      <w:r w:rsidR="005D135B">
        <w:rPr>
          <w:rFonts w:eastAsia="SimSun"/>
          <w:sz w:val="24"/>
          <w:szCs w:val="24"/>
        </w:rPr>
        <w:t>neuroimaging studies that</w:t>
      </w:r>
      <w:r w:rsidR="00321DF0">
        <w:rPr>
          <w:rFonts w:eastAsia="SimSun"/>
          <w:sz w:val="24"/>
          <w:szCs w:val="24"/>
        </w:rPr>
        <w:t xml:space="preserve"> </w:t>
      </w:r>
      <w:r w:rsidR="00A367AF">
        <w:rPr>
          <w:rFonts w:eastAsia="SimSun" w:hint="eastAsia"/>
          <w:sz w:val="24"/>
          <w:szCs w:val="24"/>
        </w:rPr>
        <w:t>examin</w:t>
      </w:r>
      <w:r w:rsidR="00A74A54">
        <w:rPr>
          <w:rFonts w:eastAsia="SimSun"/>
          <w:sz w:val="24"/>
          <w:szCs w:val="24"/>
        </w:rPr>
        <w:t>ed</w:t>
      </w:r>
      <w:r w:rsidR="00A367AF">
        <w:rPr>
          <w:rFonts w:eastAsia="SimSun" w:hint="eastAsia"/>
          <w:sz w:val="24"/>
          <w:szCs w:val="24"/>
        </w:rPr>
        <w:t xml:space="preserve"> </w:t>
      </w:r>
      <w:r w:rsidR="000F0C4A" w:rsidRPr="002573A4">
        <w:rPr>
          <w:rFonts w:eastAsia="SimSun"/>
          <w:sz w:val="24"/>
          <w:szCs w:val="24"/>
        </w:rPr>
        <w:t>positive, specific, vivid</w:t>
      </w:r>
      <w:r w:rsidR="00667E94">
        <w:rPr>
          <w:rFonts w:eastAsia="SimSun"/>
          <w:sz w:val="24"/>
          <w:szCs w:val="24"/>
        </w:rPr>
        <w:t>,</w:t>
      </w:r>
      <w:r w:rsidR="000F0C4A" w:rsidRPr="002573A4">
        <w:rPr>
          <w:rFonts w:eastAsia="SimSun"/>
          <w:sz w:val="24"/>
          <w:szCs w:val="24"/>
        </w:rPr>
        <w:t xml:space="preserve"> and</w:t>
      </w:r>
      <w:r w:rsidR="000F0C4A" w:rsidRPr="002573A4">
        <w:rPr>
          <w:rFonts w:eastAsia="SimSun" w:hint="eastAsia"/>
          <w:sz w:val="24"/>
          <w:szCs w:val="24"/>
        </w:rPr>
        <w:t xml:space="preserve"> </w:t>
      </w:r>
      <w:r w:rsidR="00667E94">
        <w:rPr>
          <w:rFonts w:eastAsia="SimSun"/>
          <w:sz w:val="24"/>
          <w:szCs w:val="24"/>
        </w:rPr>
        <w:t>distant</w:t>
      </w:r>
      <w:r w:rsidR="000F0C4A">
        <w:rPr>
          <w:rFonts w:eastAsia="SimSun" w:hint="eastAsia"/>
          <w:sz w:val="24"/>
          <w:szCs w:val="24"/>
        </w:rPr>
        <w:t xml:space="preserve"> </w:t>
      </w:r>
      <w:r w:rsidR="00A367AF">
        <w:rPr>
          <w:rFonts w:eastAsia="SimSun" w:hint="eastAsia"/>
          <w:sz w:val="24"/>
          <w:szCs w:val="24"/>
        </w:rPr>
        <w:t xml:space="preserve">autobiographical memories induced </w:t>
      </w:r>
      <w:r w:rsidR="00667E94">
        <w:rPr>
          <w:rFonts w:eastAsia="SimSun"/>
          <w:sz w:val="24"/>
          <w:szCs w:val="24"/>
        </w:rPr>
        <w:t>through nostalgizing</w:t>
      </w:r>
      <w:r w:rsidR="000F0C4A">
        <w:rPr>
          <w:rFonts w:eastAsia="SimSun" w:hint="eastAsia"/>
          <w:sz w:val="24"/>
          <w:szCs w:val="24"/>
        </w:rPr>
        <w:t>.</w:t>
      </w:r>
      <w:r w:rsidR="00A367AF">
        <w:rPr>
          <w:rFonts w:eastAsia="SimSun" w:hint="eastAsia"/>
          <w:sz w:val="24"/>
          <w:szCs w:val="24"/>
        </w:rPr>
        <w:t xml:space="preserve"> </w:t>
      </w:r>
      <w:r w:rsidR="005D135B">
        <w:rPr>
          <w:rFonts w:eastAsia="SimSun"/>
          <w:sz w:val="24"/>
          <w:szCs w:val="24"/>
        </w:rPr>
        <w:t>Evidence indicates</w:t>
      </w:r>
      <w:r w:rsidR="00FA2E2A">
        <w:rPr>
          <w:rFonts w:eastAsia="SimSun" w:cs="Times New Roman" w:hint="eastAsia"/>
          <w:sz w:val="24"/>
          <w:szCs w:val="24"/>
        </w:rPr>
        <w:t xml:space="preserve"> that r</w:t>
      </w:r>
      <w:r w:rsidR="00113B77" w:rsidRPr="001D5BA7">
        <w:rPr>
          <w:rFonts w:eastAsiaTheme="minorEastAsia" w:cs="Times New Roman"/>
          <w:sz w:val="24"/>
          <w:szCs w:val="24"/>
        </w:rPr>
        <w:t xml:space="preserve">ecalling positive autobiographical memories involves </w:t>
      </w:r>
      <w:r w:rsidR="00113B77" w:rsidRPr="00913099">
        <w:rPr>
          <w:rFonts w:eastAsiaTheme="minorEastAsia" w:cs="Times New Roman"/>
          <w:sz w:val="24"/>
          <w:szCs w:val="24"/>
        </w:rPr>
        <w:t>reward-</w:t>
      </w:r>
      <w:r w:rsidR="00113B77" w:rsidRPr="00913099">
        <w:rPr>
          <w:rFonts w:eastAsiaTheme="minorEastAsia" w:cs="Times New Roman"/>
          <w:sz w:val="24"/>
          <w:szCs w:val="24"/>
        </w:rPr>
        <w:lastRenderedPageBreak/>
        <w:t>related circuitry.</w:t>
      </w:r>
      <w:r w:rsidR="00113B77" w:rsidRPr="00913099" w:rsidDel="00F03F16">
        <w:rPr>
          <w:rFonts w:eastAsiaTheme="minorEastAsia" w:cs="Times New Roman"/>
          <w:sz w:val="24"/>
          <w:szCs w:val="24"/>
        </w:rPr>
        <w:t xml:space="preserve"> </w:t>
      </w:r>
      <w:r w:rsidR="00BB2F7A" w:rsidRPr="00913099">
        <w:rPr>
          <w:rFonts w:eastAsiaTheme="minorEastAsia" w:cs="Times New Roman"/>
          <w:sz w:val="24"/>
          <w:szCs w:val="24"/>
        </w:rPr>
        <w:t>I</w:t>
      </w:r>
      <w:r w:rsidR="00113B77" w:rsidRPr="00913099">
        <w:rPr>
          <w:rFonts w:eastAsiaTheme="minorEastAsia" w:cs="Times New Roman"/>
          <w:sz w:val="24"/>
          <w:szCs w:val="24"/>
        </w:rPr>
        <w:t>n a study by Speer</w:t>
      </w:r>
      <w:r w:rsidR="005C2618" w:rsidRPr="00913099">
        <w:rPr>
          <w:rFonts w:eastAsiaTheme="minorEastAsia" w:cs="Times New Roman"/>
          <w:sz w:val="24"/>
          <w:szCs w:val="24"/>
        </w:rPr>
        <w:t xml:space="preserve"> et al.</w:t>
      </w:r>
      <w:r w:rsidR="00113B77" w:rsidRPr="00913099">
        <w:rPr>
          <w:rFonts w:eastAsiaTheme="minorEastAsia" w:cs="Times New Roman"/>
          <w:sz w:val="24"/>
          <w:szCs w:val="24"/>
        </w:rPr>
        <w:t xml:space="preserve"> (2014), participants first wrote</w:t>
      </w:r>
      <w:r w:rsidR="00113B77" w:rsidRPr="001D5BA7">
        <w:rPr>
          <w:rFonts w:eastAsiaTheme="minorEastAsia" w:cs="Times New Roman"/>
          <w:sz w:val="24"/>
          <w:szCs w:val="24"/>
        </w:rPr>
        <w:t xml:space="preserve"> about their personal memories prompted by life event cues (analogous to the Event Reflection Task typically used to induce nostalgia; Sedikides et al., 2015). Subsequently, participants were given either positive (e.g., visiting Disneyland) or neutral (e.g., packing for a trip) personalized event cues</w:t>
      </w:r>
      <w:r w:rsidR="00F814B0">
        <w:rPr>
          <w:rFonts w:eastAsiaTheme="minorEastAsia" w:cs="Times New Roman"/>
          <w:sz w:val="24"/>
          <w:szCs w:val="24"/>
        </w:rPr>
        <w:t>,</w:t>
      </w:r>
      <w:r w:rsidR="00113B77" w:rsidRPr="001D5BA7">
        <w:rPr>
          <w:rFonts w:eastAsiaTheme="minorEastAsia" w:cs="Times New Roman"/>
          <w:sz w:val="24"/>
          <w:szCs w:val="24"/>
        </w:rPr>
        <w:t xml:space="preserve"> and asked to savor these memories during scanning. Compared with neutral memories, positive memories enhanced not only self-reported</w:t>
      </w:r>
      <w:r w:rsidR="00321DF0">
        <w:rPr>
          <w:rFonts w:eastAsiaTheme="minorEastAsia" w:cs="Times New Roman"/>
          <w:sz w:val="24"/>
          <w:szCs w:val="24"/>
        </w:rPr>
        <w:t xml:space="preserve"> positive mood</w:t>
      </w:r>
      <w:r w:rsidR="00113B77" w:rsidRPr="00321DF0">
        <w:rPr>
          <w:rFonts w:eastAsiaTheme="minorEastAsia" w:cs="Times New Roman"/>
          <w:sz w:val="24"/>
          <w:szCs w:val="24"/>
        </w:rPr>
        <w:t>,</w:t>
      </w:r>
      <w:r w:rsidR="00113B77" w:rsidRPr="001D5BA7">
        <w:rPr>
          <w:rFonts w:eastAsiaTheme="minorEastAsia" w:cs="Times New Roman"/>
          <w:sz w:val="24"/>
          <w:szCs w:val="24"/>
        </w:rPr>
        <w:t xml:space="preserve"> but also activity</w:t>
      </w:r>
      <w:r w:rsidR="00196777">
        <w:rPr>
          <w:rFonts w:eastAsiaTheme="minorEastAsia" w:cs="Times New Roman"/>
          <w:sz w:val="24"/>
          <w:szCs w:val="24"/>
        </w:rPr>
        <w:t xml:space="preserve"> </w:t>
      </w:r>
      <w:r w:rsidR="00113B77" w:rsidRPr="001D5BA7">
        <w:rPr>
          <w:rFonts w:eastAsiaTheme="minorEastAsia" w:cs="Times New Roman"/>
          <w:sz w:val="24"/>
          <w:szCs w:val="24"/>
        </w:rPr>
        <w:t xml:space="preserve">in the striatum and </w:t>
      </w:r>
      <w:r w:rsidR="003932EF">
        <w:rPr>
          <w:rFonts w:eastAsiaTheme="minorEastAsia" w:cs="Times New Roman"/>
          <w:sz w:val="24"/>
          <w:szCs w:val="24"/>
        </w:rPr>
        <w:t>mPFC</w:t>
      </w:r>
      <w:r w:rsidR="00113B77" w:rsidRPr="001D5BA7">
        <w:rPr>
          <w:rFonts w:eastAsiaTheme="minorEastAsia" w:cs="Times New Roman"/>
          <w:sz w:val="24"/>
          <w:szCs w:val="24"/>
        </w:rPr>
        <w:t xml:space="preserve">. Crucially, the increase in positive </w:t>
      </w:r>
      <w:r w:rsidR="00BB2F7A">
        <w:rPr>
          <w:rFonts w:eastAsiaTheme="minorEastAsia" w:cs="Times New Roman"/>
          <w:sz w:val="24"/>
          <w:szCs w:val="24"/>
        </w:rPr>
        <w:t>mood</w:t>
      </w:r>
      <w:r w:rsidR="00113B77" w:rsidRPr="001D5BA7">
        <w:rPr>
          <w:rFonts w:eastAsiaTheme="minorEastAsia" w:cs="Times New Roman"/>
          <w:sz w:val="24"/>
          <w:szCs w:val="24"/>
        </w:rPr>
        <w:t xml:space="preserve"> was associated with higher striatum and </w:t>
      </w:r>
      <w:r w:rsidR="003932EF">
        <w:rPr>
          <w:rFonts w:eastAsiaTheme="minorEastAsia" w:cs="Times New Roman"/>
          <w:sz w:val="24"/>
          <w:szCs w:val="24"/>
        </w:rPr>
        <w:t>mPFC</w:t>
      </w:r>
      <w:r w:rsidR="00113B77" w:rsidRPr="001D5BA7">
        <w:rPr>
          <w:rFonts w:eastAsiaTheme="minorEastAsia" w:cs="Times New Roman"/>
          <w:sz w:val="24"/>
          <w:szCs w:val="24"/>
        </w:rPr>
        <w:t xml:space="preserve"> activity. </w:t>
      </w:r>
      <w:r w:rsidR="00321DF0">
        <w:rPr>
          <w:rFonts w:eastAsiaTheme="minorEastAsia" w:cs="Times New Roman"/>
          <w:sz w:val="24"/>
          <w:szCs w:val="24"/>
        </w:rPr>
        <w:t>Additionally,</w:t>
      </w:r>
      <w:r w:rsidR="00113B77" w:rsidRPr="001D5BA7">
        <w:rPr>
          <w:rFonts w:eastAsiaTheme="minorEastAsia" w:cs="Times New Roman"/>
          <w:sz w:val="24"/>
          <w:szCs w:val="24"/>
        </w:rPr>
        <w:t xml:space="preserve"> participants preferred to </w:t>
      </w:r>
      <w:r w:rsidR="005615D2">
        <w:rPr>
          <w:rFonts w:eastAsiaTheme="minorEastAsia" w:cs="Times New Roman"/>
          <w:sz w:val="24"/>
          <w:szCs w:val="24"/>
        </w:rPr>
        <w:t>recall</w:t>
      </w:r>
      <w:r w:rsidR="00113B77" w:rsidRPr="001D5BA7">
        <w:rPr>
          <w:rFonts w:eastAsiaTheme="minorEastAsia" w:cs="Times New Roman"/>
          <w:sz w:val="24"/>
          <w:szCs w:val="24"/>
        </w:rPr>
        <w:t xml:space="preserve"> positive past experiences even at the cost of tangible reward (i.e., money) in a gambling task</w:t>
      </w:r>
      <w:r w:rsidR="00321DF0">
        <w:rPr>
          <w:rFonts w:eastAsiaTheme="minorEastAsia" w:cs="Times New Roman"/>
          <w:sz w:val="24"/>
          <w:szCs w:val="24"/>
        </w:rPr>
        <w:t xml:space="preserve">; that is, </w:t>
      </w:r>
      <w:r w:rsidR="00113B77" w:rsidRPr="001D5BA7">
        <w:rPr>
          <w:rFonts w:eastAsiaTheme="minorEastAsia" w:cs="Times New Roman"/>
          <w:sz w:val="24"/>
          <w:szCs w:val="24"/>
        </w:rPr>
        <w:t xml:space="preserve">positive autobiographical memories were valued more than monetary reward. </w:t>
      </w:r>
      <w:r w:rsidR="00113B77" w:rsidRPr="00196777">
        <w:rPr>
          <w:rFonts w:eastAsiaTheme="minorEastAsia" w:cs="Times New Roman"/>
          <w:color w:val="000000" w:themeColor="text1"/>
          <w:sz w:val="24"/>
          <w:szCs w:val="24"/>
        </w:rPr>
        <w:t>Based on their findings,</w:t>
      </w:r>
      <w:r w:rsidR="00BB2F7A">
        <w:rPr>
          <w:rFonts w:eastAsiaTheme="minorEastAsia" w:cs="Times New Roman"/>
          <w:color w:val="000000" w:themeColor="text1"/>
          <w:sz w:val="24"/>
          <w:szCs w:val="24"/>
        </w:rPr>
        <w:t xml:space="preserve"> </w:t>
      </w:r>
      <w:r w:rsidR="00113B77" w:rsidRPr="00196777">
        <w:rPr>
          <w:rFonts w:eastAsiaTheme="minorEastAsia" w:cs="Times New Roman"/>
          <w:i/>
          <w:color w:val="000000" w:themeColor="text1"/>
          <w:sz w:val="24"/>
          <w:szCs w:val="24"/>
        </w:rPr>
        <w:t>Nature</w:t>
      </w:r>
      <w:r w:rsidR="00113B77" w:rsidRPr="00196777">
        <w:rPr>
          <w:rFonts w:eastAsiaTheme="minorEastAsia" w:cs="Times New Roman"/>
          <w:color w:val="000000" w:themeColor="text1"/>
          <w:sz w:val="24"/>
          <w:szCs w:val="24"/>
        </w:rPr>
        <w:t xml:space="preserve"> </w:t>
      </w:r>
      <w:r w:rsidR="00113B77" w:rsidRPr="00BB2F7A">
        <w:rPr>
          <w:rFonts w:eastAsiaTheme="minorEastAsia" w:cs="Times New Roman"/>
          <w:color w:val="000000" w:themeColor="text1"/>
          <w:sz w:val="24"/>
          <w:szCs w:val="24"/>
        </w:rPr>
        <w:t>(</w:t>
      </w:r>
      <w:r w:rsidR="00BB2F7A" w:rsidRPr="00BB2F7A">
        <w:rPr>
          <w:rFonts w:eastAsia="SimSun" w:cs="Times New Roman"/>
          <w:color w:val="0D0D0D" w:themeColor="text1" w:themeTint="F2"/>
          <w:kern w:val="0"/>
          <w:sz w:val="24"/>
          <w:szCs w:val="24"/>
        </w:rPr>
        <w:t>2014</w:t>
      </w:r>
      <w:r w:rsidR="00BB2F7A" w:rsidRPr="00BB2F7A">
        <w:rPr>
          <w:rFonts w:eastAsia="SimSun" w:cs="Times New Roman" w:hint="eastAsia"/>
          <w:color w:val="0D0D0D" w:themeColor="text1" w:themeTint="F2"/>
          <w:kern w:val="0"/>
          <w:sz w:val="24"/>
          <w:szCs w:val="24"/>
        </w:rPr>
        <w:t>)</w:t>
      </w:r>
      <w:r w:rsidR="00113B77" w:rsidRPr="00BB2F7A">
        <w:rPr>
          <w:rFonts w:eastAsiaTheme="minorEastAsia" w:cs="Times New Roman"/>
          <w:color w:val="000000" w:themeColor="text1"/>
          <w:sz w:val="24"/>
          <w:szCs w:val="24"/>
        </w:rPr>
        <w:t xml:space="preserve"> </w:t>
      </w:r>
      <w:r w:rsidR="00F814B0" w:rsidRPr="00BB2F7A">
        <w:rPr>
          <w:rFonts w:eastAsiaTheme="minorEastAsia" w:cs="Times New Roman"/>
          <w:color w:val="000000" w:themeColor="text1"/>
          <w:sz w:val="24"/>
          <w:szCs w:val="24"/>
        </w:rPr>
        <w:t>concluded</w:t>
      </w:r>
      <w:r w:rsidR="00113B77" w:rsidRPr="00BB2F7A">
        <w:rPr>
          <w:rFonts w:eastAsiaTheme="minorEastAsia" w:cs="Times New Roman"/>
          <w:color w:val="000000" w:themeColor="text1"/>
          <w:sz w:val="24"/>
          <w:szCs w:val="24"/>
        </w:rPr>
        <w:t xml:space="preserve"> that “Nostalgia rewards the brain,</w:t>
      </w:r>
      <w:r w:rsidR="00113B77" w:rsidRPr="00196777">
        <w:rPr>
          <w:rFonts w:eastAsiaTheme="minorEastAsia" w:cs="Times New Roman"/>
          <w:color w:val="000000" w:themeColor="text1"/>
          <w:sz w:val="24"/>
          <w:szCs w:val="24"/>
        </w:rPr>
        <w:t xml:space="preserve"> and people will even give up money for the chance to enjoy some nostalgia”</w:t>
      </w:r>
      <w:r w:rsidR="00BB2F7A">
        <w:rPr>
          <w:rFonts w:eastAsiaTheme="minorEastAsia" w:cs="Times New Roman"/>
          <w:color w:val="000000" w:themeColor="text1"/>
          <w:sz w:val="24"/>
          <w:szCs w:val="24"/>
        </w:rPr>
        <w:t xml:space="preserve"> (p. 11).</w:t>
      </w:r>
      <w:r w:rsidR="00113B77" w:rsidRPr="00196777">
        <w:rPr>
          <w:rFonts w:eastAsiaTheme="minorEastAsia" w:cs="Times New Roman"/>
          <w:color w:val="000000" w:themeColor="text1"/>
          <w:sz w:val="24"/>
          <w:szCs w:val="24"/>
        </w:rPr>
        <w:t xml:space="preserve"> As such, although Speer et al. did not explicitly </w:t>
      </w:r>
      <w:r w:rsidR="00DD1CE9" w:rsidRPr="00196777">
        <w:rPr>
          <w:rFonts w:eastAsiaTheme="minorEastAsia" w:cs="Times New Roman"/>
          <w:color w:val="000000" w:themeColor="text1"/>
          <w:sz w:val="24"/>
          <w:szCs w:val="24"/>
        </w:rPr>
        <w:t>highlight</w:t>
      </w:r>
      <w:r w:rsidR="00113B77" w:rsidRPr="00196777">
        <w:rPr>
          <w:rFonts w:eastAsiaTheme="minorEastAsia" w:cs="Times New Roman"/>
          <w:color w:val="000000" w:themeColor="text1"/>
          <w:sz w:val="24"/>
          <w:szCs w:val="24"/>
        </w:rPr>
        <w:t xml:space="preserve"> nostalgia, their findings </w:t>
      </w:r>
      <w:r w:rsidR="00DD1CE9" w:rsidRPr="00913099">
        <w:rPr>
          <w:rFonts w:eastAsiaTheme="minorEastAsia" w:cs="Times New Roman"/>
          <w:color w:val="000000" w:themeColor="text1"/>
          <w:sz w:val="24"/>
          <w:szCs w:val="24"/>
        </w:rPr>
        <w:t xml:space="preserve">point to </w:t>
      </w:r>
      <w:r w:rsidR="00113B77" w:rsidRPr="00913099">
        <w:rPr>
          <w:rFonts w:eastAsiaTheme="minorEastAsia" w:cs="Times New Roman"/>
          <w:color w:val="000000" w:themeColor="text1"/>
          <w:sz w:val="24"/>
          <w:szCs w:val="24"/>
        </w:rPr>
        <w:t>the rewarding basis of nostalgia.</w:t>
      </w:r>
      <w:r w:rsidR="002E5B51" w:rsidRPr="00913099">
        <w:rPr>
          <w:rFonts w:eastAsia="SimSun" w:cs="Times New Roman" w:hint="eastAsia"/>
          <w:color w:val="000000" w:themeColor="text1"/>
          <w:sz w:val="24"/>
          <w:szCs w:val="24"/>
        </w:rPr>
        <w:t xml:space="preserve"> </w:t>
      </w:r>
      <w:r w:rsidR="00C2061A" w:rsidRPr="00913099">
        <w:rPr>
          <w:rFonts w:eastAsia="SimSun" w:cs="Times New Roman" w:hint="eastAsia"/>
          <w:sz w:val="24"/>
          <w:szCs w:val="24"/>
        </w:rPr>
        <w:t xml:space="preserve">Similarly, </w:t>
      </w:r>
      <w:r w:rsidR="00F814B0" w:rsidRPr="00913099">
        <w:rPr>
          <w:rFonts w:eastAsia="SimSun" w:cs="Times New Roman"/>
          <w:sz w:val="24"/>
          <w:szCs w:val="24"/>
        </w:rPr>
        <w:t>Lempert et al. (2017)</w:t>
      </w:r>
      <w:r w:rsidR="00C2061A" w:rsidRPr="00913099">
        <w:rPr>
          <w:rFonts w:eastAsia="SimSun" w:cs="Times New Roman" w:hint="eastAsia"/>
          <w:sz w:val="24"/>
          <w:szCs w:val="24"/>
        </w:rPr>
        <w:t xml:space="preserve"> asked </w:t>
      </w:r>
      <w:r w:rsidR="00FA2E2A" w:rsidRPr="00913099">
        <w:rPr>
          <w:rFonts w:eastAsia="SimSun" w:cs="Times New Roman" w:hint="eastAsia"/>
          <w:sz w:val="24"/>
          <w:szCs w:val="24"/>
        </w:rPr>
        <w:t xml:space="preserve">participants </w:t>
      </w:r>
      <w:r w:rsidR="00C2061A" w:rsidRPr="00913099">
        <w:rPr>
          <w:rFonts w:eastAsia="SimSun" w:cs="Times New Roman" w:hint="eastAsia"/>
          <w:sz w:val="24"/>
          <w:szCs w:val="24"/>
        </w:rPr>
        <w:t xml:space="preserve">to </w:t>
      </w:r>
      <w:r w:rsidR="00C2061A" w:rsidRPr="00913099">
        <w:rPr>
          <w:rFonts w:eastAsia="SimSun" w:cs="Times New Roman"/>
          <w:sz w:val="24"/>
          <w:szCs w:val="24"/>
        </w:rPr>
        <w:t>wr</w:t>
      </w:r>
      <w:r w:rsidR="00C2061A" w:rsidRPr="00913099">
        <w:rPr>
          <w:rFonts w:eastAsia="SimSun" w:cs="Times New Roman" w:hint="eastAsia"/>
          <w:sz w:val="24"/>
          <w:szCs w:val="24"/>
        </w:rPr>
        <w:t>ite</w:t>
      </w:r>
      <w:r w:rsidR="00FA2E2A" w:rsidRPr="00913099">
        <w:rPr>
          <w:rFonts w:eastAsia="SimSun" w:cs="Times New Roman"/>
          <w:sz w:val="24"/>
          <w:szCs w:val="24"/>
        </w:rPr>
        <w:t xml:space="preserve"> about memories prompted by </w:t>
      </w:r>
      <w:r w:rsidR="00C2061A" w:rsidRPr="00913099">
        <w:rPr>
          <w:rFonts w:eastAsia="SimSun" w:cs="Times New Roman" w:hint="eastAsia"/>
          <w:sz w:val="24"/>
          <w:szCs w:val="24"/>
        </w:rPr>
        <w:t xml:space="preserve">typical nostalgic </w:t>
      </w:r>
      <w:r w:rsidR="00FA2E2A" w:rsidRPr="00913099">
        <w:rPr>
          <w:rFonts w:eastAsia="SimSun" w:cs="Times New Roman"/>
          <w:sz w:val="24"/>
          <w:szCs w:val="24"/>
        </w:rPr>
        <w:t>life event cues (e.g. family vacation).</w:t>
      </w:r>
      <w:r w:rsidR="00C2061A" w:rsidRPr="00913099">
        <w:rPr>
          <w:rFonts w:eastAsia="SimSun" w:cs="Times New Roman" w:hint="eastAsia"/>
          <w:sz w:val="24"/>
          <w:szCs w:val="24"/>
        </w:rPr>
        <w:t xml:space="preserve"> </w:t>
      </w:r>
      <w:r w:rsidR="00F814B0" w:rsidRPr="00913099">
        <w:rPr>
          <w:rFonts w:eastAsia="SimSun" w:cs="Times New Roman"/>
          <w:sz w:val="24"/>
          <w:szCs w:val="24"/>
        </w:rPr>
        <w:t>P</w:t>
      </w:r>
      <w:r w:rsidR="002E5B51" w:rsidRPr="00913099">
        <w:rPr>
          <w:rFonts w:eastAsia="SimSun" w:cs="Times New Roman"/>
          <w:sz w:val="24"/>
          <w:szCs w:val="24"/>
        </w:rPr>
        <w:t>ositive memory retrieval increased activity in the striatum and temporo parietal junction</w:t>
      </w:r>
      <w:r w:rsidR="00C2061A" w:rsidRPr="00913099">
        <w:rPr>
          <w:rFonts w:eastAsia="SimSun" w:cs="Times New Roman" w:hint="eastAsia"/>
          <w:sz w:val="24"/>
          <w:szCs w:val="24"/>
        </w:rPr>
        <w:t xml:space="preserve">, and this brain modulation </w:t>
      </w:r>
      <w:r w:rsidR="00F814B0" w:rsidRPr="00913099">
        <w:rPr>
          <w:rFonts w:eastAsia="SimSun" w:cs="Times New Roman"/>
          <w:sz w:val="24"/>
          <w:szCs w:val="24"/>
        </w:rPr>
        <w:t xml:space="preserve">was linked to </w:t>
      </w:r>
      <w:r w:rsidR="00C2061A" w:rsidRPr="00913099">
        <w:rPr>
          <w:rFonts w:eastAsia="SimSun" w:cs="Times New Roman"/>
          <w:sz w:val="24"/>
          <w:szCs w:val="24"/>
        </w:rPr>
        <w:t>reduce</w:t>
      </w:r>
      <w:r w:rsidR="00F814B0" w:rsidRPr="00913099">
        <w:rPr>
          <w:rFonts w:eastAsia="SimSun" w:cs="Times New Roman"/>
          <w:sz w:val="24"/>
          <w:szCs w:val="24"/>
        </w:rPr>
        <w:t>d</w:t>
      </w:r>
      <w:r w:rsidR="00C2061A" w:rsidRPr="00913099">
        <w:rPr>
          <w:rFonts w:eastAsia="SimSun" w:cs="Times New Roman"/>
          <w:sz w:val="24"/>
          <w:szCs w:val="24"/>
        </w:rPr>
        <w:t xml:space="preserve"> temporal discounting</w:t>
      </w:r>
      <w:r w:rsidR="002E5B51" w:rsidRPr="00913099">
        <w:rPr>
          <w:rFonts w:eastAsia="SimSun" w:cs="Times New Roman"/>
          <w:sz w:val="24"/>
          <w:szCs w:val="24"/>
        </w:rPr>
        <w:t xml:space="preserve">. </w:t>
      </w:r>
      <w:r w:rsidR="00F814B0" w:rsidRPr="00913099">
        <w:rPr>
          <w:rFonts w:eastAsia="SimSun" w:cs="Times New Roman"/>
          <w:sz w:val="24"/>
          <w:szCs w:val="24"/>
        </w:rPr>
        <w:t xml:space="preserve">Hence, the </w:t>
      </w:r>
      <w:r w:rsidR="004276DE" w:rsidRPr="00913099">
        <w:rPr>
          <w:rFonts w:eastAsia="SimSun" w:cs="Times New Roman"/>
          <w:sz w:val="24"/>
          <w:szCs w:val="24"/>
        </w:rPr>
        <w:t>extent</w:t>
      </w:r>
      <w:r w:rsidR="00F814B0" w:rsidRPr="00913099">
        <w:rPr>
          <w:rFonts w:eastAsia="SimSun" w:cs="Times New Roman"/>
          <w:sz w:val="24"/>
          <w:szCs w:val="24"/>
        </w:rPr>
        <w:t xml:space="preserve"> to which</w:t>
      </w:r>
      <w:r w:rsidR="004276DE" w:rsidRPr="00913099">
        <w:rPr>
          <w:rFonts w:eastAsia="SimSun" w:cs="Times New Roman"/>
          <w:sz w:val="24"/>
          <w:szCs w:val="24"/>
        </w:rPr>
        <w:t xml:space="preserve"> memory recall is</w:t>
      </w:r>
      <w:r w:rsidR="004276DE" w:rsidRPr="00913099">
        <w:rPr>
          <w:rFonts w:eastAsia="SimSun" w:cs="Times New Roman" w:hint="eastAsia"/>
          <w:sz w:val="24"/>
          <w:szCs w:val="24"/>
        </w:rPr>
        <w:t xml:space="preserve"> </w:t>
      </w:r>
      <w:r w:rsidR="004276DE" w:rsidRPr="00913099">
        <w:rPr>
          <w:rFonts w:eastAsia="SimSun" w:cs="Times New Roman"/>
          <w:sz w:val="24"/>
          <w:szCs w:val="24"/>
        </w:rPr>
        <w:t xml:space="preserve">rewarding </w:t>
      </w:r>
      <w:r w:rsidR="00775D5E" w:rsidRPr="00913099">
        <w:rPr>
          <w:rFonts w:eastAsia="SimSun" w:cs="Times New Roman"/>
          <w:sz w:val="24"/>
          <w:szCs w:val="24"/>
        </w:rPr>
        <w:t>inﬂuence</w:t>
      </w:r>
      <w:r w:rsidR="00F814B0" w:rsidRPr="00913099">
        <w:rPr>
          <w:rFonts w:eastAsia="SimSun" w:cs="Times New Roman"/>
          <w:sz w:val="24"/>
          <w:szCs w:val="24"/>
        </w:rPr>
        <w:t>s</w:t>
      </w:r>
      <w:r w:rsidR="00C46999" w:rsidRPr="00913099">
        <w:rPr>
          <w:rFonts w:eastAsia="SimSun" w:cs="Times New Roman" w:hint="eastAsia"/>
          <w:sz w:val="24"/>
          <w:szCs w:val="24"/>
        </w:rPr>
        <w:t xml:space="preserve"> future reward-related</w:t>
      </w:r>
      <w:r w:rsidR="004276DE" w:rsidRPr="00913099">
        <w:rPr>
          <w:rFonts w:eastAsia="SimSun" w:cs="Times New Roman"/>
          <w:sz w:val="24"/>
          <w:szCs w:val="24"/>
        </w:rPr>
        <w:t xml:space="preserve"> decision-making</w:t>
      </w:r>
      <w:r w:rsidR="004276DE" w:rsidRPr="00913099">
        <w:rPr>
          <w:rFonts w:eastAsia="SimSun" w:cs="Times New Roman" w:hint="eastAsia"/>
          <w:sz w:val="24"/>
          <w:szCs w:val="24"/>
        </w:rPr>
        <w:t xml:space="preserve">. </w:t>
      </w:r>
    </w:p>
    <w:p w14:paraId="48966C8D" w14:textId="301C9D28" w:rsidR="00B8325C" w:rsidRPr="00B8325C" w:rsidRDefault="0081451B" w:rsidP="009C4E47">
      <w:pPr>
        <w:spacing w:line="480" w:lineRule="exact"/>
        <w:ind w:firstLine="420"/>
        <w:jc w:val="left"/>
        <w:rPr>
          <w:rFonts w:eastAsia="SimSun" w:cs="Times New Roman"/>
          <w:sz w:val="24"/>
          <w:szCs w:val="24"/>
        </w:rPr>
      </w:pPr>
      <w:r w:rsidRPr="00913099">
        <w:rPr>
          <w:rFonts w:eastAsia="SimSun" w:cs="Times New Roman"/>
          <w:sz w:val="24"/>
          <w:szCs w:val="24"/>
        </w:rPr>
        <w:t xml:space="preserve">In </w:t>
      </w:r>
      <w:r w:rsidRPr="00913099">
        <w:rPr>
          <w:rFonts w:eastAsia="SimSun" w:cs="Times New Roman" w:hint="eastAsia"/>
          <w:sz w:val="24"/>
          <w:szCs w:val="24"/>
        </w:rPr>
        <w:t>a</w:t>
      </w:r>
      <w:r w:rsidR="005D135B" w:rsidRPr="00913099">
        <w:rPr>
          <w:rFonts w:eastAsia="SimSun" w:cs="Times New Roman"/>
          <w:sz w:val="24"/>
          <w:szCs w:val="24"/>
        </w:rPr>
        <w:t xml:space="preserve"> study by Van Schie et al.</w:t>
      </w:r>
      <w:r w:rsidR="00B8325C" w:rsidRPr="00913099">
        <w:rPr>
          <w:rFonts w:eastAsia="SimSun" w:cs="Times New Roman"/>
          <w:sz w:val="24"/>
          <w:szCs w:val="24"/>
        </w:rPr>
        <w:t xml:space="preserve"> (</w:t>
      </w:r>
      <w:r w:rsidR="005D135B" w:rsidRPr="00913099">
        <w:rPr>
          <w:rFonts w:eastAsia="SimSun" w:cs="Times New Roman"/>
          <w:sz w:val="24"/>
          <w:szCs w:val="24"/>
        </w:rPr>
        <w:t>2019</w:t>
      </w:r>
      <w:r w:rsidR="00B8325C" w:rsidRPr="00913099">
        <w:rPr>
          <w:rFonts w:eastAsia="SimSun" w:cs="Times New Roman"/>
          <w:sz w:val="24"/>
          <w:szCs w:val="24"/>
        </w:rPr>
        <w:t>)</w:t>
      </w:r>
      <w:r w:rsidRPr="00913099">
        <w:rPr>
          <w:rFonts w:eastAsia="SimSun" w:cs="Times New Roman"/>
          <w:sz w:val="24"/>
          <w:szCs w:val="24"/>
        </w:rPr>
        <w:t>,</w:t>
      </w:r>
      <w:r w:rsidRPr="00913099">
        <w:rPr>
          <w:rFonts w:eastAsia="SimSun" w:cs="Times New Roman" w:hint="eastAsia"/>
          <w:sz w:val="24"/>
          <w:szCs w:val="24"/>
        </w:rPr>
        <w:t xml:space="preserve"> </w:t>
      </w:r>
      <w:r w:rsidRPr="00913099">
        <w:rPr>
          <w:rFonts w:eastAsia="SimSun" w:cs="Times New Roman"/>
          <w:sz w:val="24"/>
          <w:szCs w:val="24"/>
        </w:rPr>
        <w:t>participants use</w:t>
      </w:r>
      <w:r w:rsidRPr="00913099">
        <w:rPr>
          <w:rFonts w:eastAsia="SimSun" w:cs="Times New Roman" w:hint="eastAsia"/>
          <w:sz w:val="24"/>
          <w:szCs w:val="24"/>
        </w:rPr>
        <w:t>d</w:t>
      </w:r>
      <w:r w:rsidRPr="00913099">
        <w:rPr>
          <w:rFonts w:eastAsia="SimSun" w:cs="Times New Roman"/>
          <w:sz w:val="24"/>
          <w:szCs w:val="24"/>
        </w:rPr>
        <w:t xml:space="preserve"> a first-person perspective</w:t>
      </w:r>
      <w:r>
        <w:rPr>
          <w:rFonts w:eastAsia="SimSun" w:cs="Times New Roman"/>
          <w:sz w:val="24"/>
          <w:szCs w:val="24"/>
        </w:rPr>
        <w:t xml:space="preserve"> </w:t>
      </w:r>
      <w:r>
        <w:rPr>
          <w:rFonts w:eastAsia="SimSun" w:cs="Times New Roman" w:hint="eastAsia"/>
          <w:sz w:val="24"/>
          <w:szCs w:val="24"/>
        </w:rPr>
        <w:t>to relive</w:t>
      </w:r>
      <w:r w:rsidR="00325BF8" w:rsidRPr="00325BF8">
        <w:rPr>
          <w:rFonts w:eastAsia="SimSun" w:cs="Times New Roman" w:hint="eastAsia"/>
          <w:sz w:val="24"/>
          <w:szCs w:val="24"/>
        </w:rPr>
        <w:t xml:space="preserve"> </w:t>
      </w:r>
      <w:r w:rsidR="00325BF8">
        <w:rPr>
          <w:rFonts w:eastAsia="SimSun" w:cs="Times New Roman" w:hint="eastAsia"/>
          <w:sz w:val="24"/>
          <w:szCs w:val="24"/>
        </w:rPr>
        <w:t>(rather than retrieve)</w:t>
      </w:r>
      <w:r>
        <w:rPr>
          <w:rFonts w:eastAsia="SimSun" w:cs="Times New Roman" w:hint="eastAsia"/>
          <w:sz w:val="24"/>
          <w:szCs w:val="24"/>
        </w:rPr>
        <w:t xml:space="preserve"> </w:t>
      </w:r>
      <w:r w:rsidR="0056193B">
        <w:rPr>
          <w:rFonts w:eastAsia="SimSun" w:cs="Times New Roman" w:hint="eastAsia"/>
          <w:sz w:val="24"/>
          <w:szCs w:val="24"/>
        </w:rPr>
        <w:t>positive</w:t>
      </w:r>
      <w:r>
        <w:rPr>
          <w:rFonts w:eastAsia="SimSun" w:cs="Times New Roman" w:hint="eastAsia"/>
          <w:sz w:val="24"/>
          <w:szCs w:val="24"/>
        </w:rPr>
        <w:t xml:space="preserve"> autobiographical memories</w:t>
      </w:r>
      <w:r w:rsidR="006F2EA9">
        <w:rPr>
          <w:rFonts w:eastAsia="SimSun" w:cs="Times New Roman" w:hint="eastAsia"/>
          <w:sz w:val="24"/>
          <w:szCs w:val="24"/>
        </w:rPr>
        <w:t xml:space="preserve"> </w:t>
      </w:r>
      <w:r w:rsidR="00B558F7">
        <w:rPr>
          <w:rFonts w:eastAsia="SimSun" w:cs="Times New Roman" w:hint="eastAsia"/>
          <w:sz w:val="24"/>
          <w:szCs w:val="24"/>
        </w:rPr>
        <w:t xml:space="preserve">and </w:t>
      </w:r>
      <w:r w:rsidR="00325BF8">
        <w:rPr>
          <w:rFonts w:eastAsia="SimSun" w:cs="Times New Roman" w:hint="eastAsia"/>
          <w:sz w:val="24"/>
          <w:szCs w:val="24"/>
        </w:rPr>
        <w:t>evaluated</w:t>
      </w:r>
      <w:r w:rsidR="00B558F7">
        <w:rPr>
          <w:rFonts w:eastAsia="SimSun" w:cs="Times New Roman" w:hint="eastAsia"/>
          <w:sz w:val="24"/>
          <w:szCs w:val="24"/>
        </w:rPr>
        <w:t xml:space="preserve"> the vividness of the</w:t>
      </w:r>
      <w:r w:rsidR="00BB2F7A">
        <w:rPr>
          <w:rFonts w:eastAsia="SimSun" w:cs="Times New Roman"/>
          <w:sz w:val="24"/>
          <w:szCs w:val="24"/>
        </w:rPr>
        <w:t>se</w:t>
      </w:r>
      <w:r w:rsidR="00B558F7">
        <w:rPr>
          <w:rFonts w:eastAsia="SimSun" w:cs="Times New Roman" w:hint="eastAsia"/>
          <w:sz w:val="24"/>
          <w:szCs w:val="24"/>
        </w:rPr>
        <w:t xml:space="preserve"> memor</w:t>
      </w:r>
      <w:r w:rsidR="0056193B">
        <w:rPr>
          <w:rFonts w:eastAsia="SimSun" w:cs="Times New Roman" w:hint="eastAsia"/>
          <w:sz w:val="24"/>
          <w:szCs w:val="24"/>
        </w:rPr>
        <w:t>ies</w:t>
      </w:r>
      <w:r w:rsidRPr="0081451B">
        <w:rPr>
          <w:rFonts w:eastAsia="SimSun" w:cs="Times New Roman"/>
          <w:sz w:val="24"/>
          <w:szCs w:val="24"/>
        </w:rPr>
        <w:t>.</w:t>
      </w:r>
      <w:r w:rsidR="00960D6B" w:rsidRPr="00960D6B">
        <w:rPr>
          <w:rFonts w:eastAsia="SimSun" w:cs="Times New Roman"/>
          <w:sz w:val="24"/>
          <w:szCs w:val="24"/>
        </w:rPr>
        <w:t xml:space="preserve"> Po</w:t>
      </w:r>
      <w:r w:rsidR="00960D6B">
        <w:rPr>
          <w:rFonts w:eastAsia="SimSun" w:cs="Times New Roman"/>
          <w:sz w:val="24"/>
          <w:szCs w:val="24"/>
        </w:rPr>
        <w:t>sitive compared to neutral mem</w:t>
      </w:r>
      <w:r w:rsidR="00960D6B" w:rsidRPr="00960D6B">
        <w:rPr>
          <w:rFonts w:eastAsia="SimSun" w:cs="Times New Roman"/>
          <w:sz w:val="24"/>
          <w:szCs w:val="24"/>
        </w:rPr>
        <w:t>ories enhanced mood and activation</w:t>
      </w:r>
      <w:r w:rsidR="00960D6B">
        <w:rPr>
          <w:rFonts w:eastAsia="SimSun" w:cs="Times New Roman"/>
          <w:sz w:val="24"/>
          <w:szCs w:val="24"/>
        </w:rPr>
        <w:t xml:space="preserve"> in the </w:t>
      </w:r>
      <w:r w:rsidR="003932EF">
        <w:rPr>
          <w:rFonts w:eastAsia="SimSun" w:cs="Times New Roman" w:hint="eastAsia"/>
          <w:sz w:val="24"/>
          <w:szCs w:val="24"/>
        </w:rPr>
        <w:t>mPFC</w:t>
      </w:r>
      <w:r w:rsidR="00960D6B">
        <w:rPr>
          <w:rFonts w:eastAsia="SimSun" w:cs="Times New Roman"/>
          <w:sz w:val="24"/>
          <w:szCs w:val="24"/>
        </w:rPr>
        <w:t xml:space="preserve">, ACC, and </w:t>
      </w:r>
      <w:r w:rsidR="007F2CB2">
        <w:rPr>
          <w:rFonts w:eastAsia="SimSun" w:cs="Times New Roman"/>
          <w:sz w:val="24"/>
          <w:szCs w:val="24"/>
        </w:rPr>
        <w:t xml:space="preserve">precentral as well as </w:t>
      </w:r>
      <w:r w:rsidR="00960D6B" w:rsidRPr="00960D6B">
        <w:rPr>
          <w:rFonts w:eastAsia="SimSun" w:cs="Times New Roman"/>
          <w:sz w:val="24"/>
          <w:szCs w:val="24"/>
        </w:rPr>
        <w:t>postcentral gyrus</w:t>
      </w:r>
      <w:r w:rsidR="00960D6B">
        <w:rPr>
          <w:rFonts w:eastAsia="SimSun" w:cs="Times New Roman" w:hint="eastAsia"/>
          <w:sz w:val="24"/>
          <w:szCs w:val="24"/>
        </w:rPr>
        <w:t>.</w:t>
      </w:r>
      <w:r w:rsidRPr="0081451B">
        <w:rPr>
          <w:rFonts w:eastAsia="SimSun" w:cs="Times New Roman"/>
          <w:sz w:val="24"/>
          <w:szCs w:val="24"/>
        </w:rPr>
        <w:t xml:space="preserve"> </w:t>
      </w:r>
      <w:r w:rsidR="00325BF8" w:rsidRPr="00325BF8">
        <w:rPr>
          <w:rFonts w:eastAsia="SimSun" w:cs="Times New Roman"/>
          <w:sz w:val="24"/>
          <w:szCs w:val="24"/>
        </w:rPr>
        <w:t>Higher vividness was related to more plea</w:t>
      </w:r>
      <w:r w:rsidR="00325BF8">
        <w:rPr>
          <w:rFonts w:eastAsia="SimSun" w:cs="Times New Roman"/>
          <w:sz w:val="24"/>
          <w:szCs w:val="24"/>
        </w:rPr>
        <w:t xml:space="preserve">surable, </w:t>
      </w:r>
      <w:r w:rsidR="00667E94">
        <w:rPr>
          <w:rFonts w:eastAsia="SimSun" w:cs="Times New Roman"/>
          <w:sz w:val="24"/>
          <w:szCs w:val="24"/>
        </w:rPr>
        <w:t>distant</w:t>
      </w:r>
      <w:r w:rsidR="00325BF8">
        <w:rPr>
          <w:rFonts w:eastAsia="SimSun" w:cs="Times New Roman"/>
          <w:sz w:val="24"/>
          <w:szCs w:val="24"/>
        </w:rPr>
        <w:t>, and</w:t>
      </w:r>
      <w:r w:rsidR="00325BF8">
        <w:rPr>
          <w:rFonts w:eastAsia="SimSun" w:cs="Times New Roman" w:hint="eastAsia"/>
          <w:sz w:val="24"/>
          <w:szCs w:val="24"/>
        </w:rPr>
        <w:t xml:space="preserve"> </w:t>
      </w:r>
      <w:r w:rsidR="00325BF8" w:rsidRPr="00325BF8">
        <w:rPr>
          <w:rFonts w:eastAsia="SimSun" w:cs="Times New Roman"/>
          <w:sz w:val="24"/>
          <w:szCs w:val="24"/>
        </w:rPr>
        <w:t>longer memories</w:t>
      </w:r>
      <w:r w:rsidR="00A13265">
        <w:rPr>
          <w:rFonts w:eastAsia="SimSun" w:cs="Times New Roman"/>
          <w:sz w:val="24"/>
          <w:szCs w:val="24"/>
        </w:rPr>
        <w:t xml:space="preserve">; it was also relate to </w:t>
      </w:r>
      <w:r w:rsidR="00D56A83">
        <w:rPr>
          <w:rFonts w:eastAsia="SimSun" w:cs="Times New Roman" w:hint="eastAsia"/>
          <w:sz w:val="24"/>
          <w:szCs w:val="24"/>
        </w:rPr>
        <w:t xml:space="preserve">greater </w:t>
      </w:r>
      <w:r w:rsidR="0031617F" w:rsidRPr="0031617F">
        <w:rPr>
          <w:rFonts w:eastAsia="SimSun" w:cs="Times New Roman"/>
          <w:sz w:val="24"/>
          <w:szCs w:val="24"/>
        </w:rPr>
        <w:t>activation in amygdala, hippocampus</w:t>
      </w:r>
      <w:r w:rsidR="00A13265">
        <w:rPr>
          <w:rFonts w:eastAsia="SimSun" w:cs="Times New Roman"/>
          <w:sz w:val="24"/>
          <w:szCs w:val="24"/>
        </w:rPr>
        <w:t>,</w:t>
      </w:r>
      <w:r w:rsidR="0031617F" w:rsidRPr="0031617F">
        <w:rPr>
          <w:rFonts w:eastAsia="SimSun" w:cs="Times New Roman"/>
          <w:sz w:val="24"/>
          <w:szCs w:val="24"/>
        </w:rPr>
        <w:t xml:space="preserve"> and insula</w:t>
      </w:r>
      <w:r w:rsidR="00391ECE">
        <w:rPr>
          <w:rFonts w:eastAsia="SimSun" w:cs="Times New Roman" w:hint="eastAsia"/>
          <w:sz w:val="24"/>
          <w:szCs w:val="24"/>
        </w:rPr>
        <w:t>,</w:t>
      </w:r>
      <w:r w:rsidR="0031617F" w:rsidRPr="0031617F">
        <w:rPr>
          <w:rFonts w:eastAsia="SimSun" w:cs="Times New Roman"/>
          <w:sz w:val="24"/>
          <w:szCs w:val="24"/>
        </w:rPr>
        <w:t xml:space="preserve"> </w:t>
      </w:r>
      <w:r w:rsidR="00D56A83">
        <w:rPr>
          <w:rFonts w:eastAsia="SimSun" w:cs="Times New Roman" w:hint="eastAsia"/>
          <w:sz w:val="24"/>
          <w:szCs w:val="24"/>
        </w:rPr>
        <w:t xml:space="preserve">indicating </w:t>
      </w:r>
      <w:r w:rsidR="0056193B" w:rsidRPr="0056193B">
        <w:rPr>
          <w:rFonts w:eastAsia="SimSun" w:cs="Times New Roman"/>
          <w:sz w:val="24"/>
          <w:szCs w:val="24"/>
        </w:rPr>
        <w:t>increased awareness of oneself</w:t>
      </w:r>
      <w:r w:rsidR="00B558F7">
        <w:rPr>
          <w:rFonts w:eastAsia="SimSun" w:cs="Times New Roman" w:hint="eastAsia"/>
          <w:sz w:val="24"/>
          <w:szCs w:val="24"/>
        </w:rPr>
        <w:t>.</w:t>
      </w:r>
      <w:r w:rsidR="008230E8" w:rsidRPr="001D5BA7">
        <w:rPr>
          <w:rStyle w:val="FootnoteReference"/>
          <w:rFonts w:eastAsiaTheme="minorEastAsia" w:cs="Times New Roman"/>
          <w:sz w:val="24"/>
          <w:szCs w:val="24"/>
        </w:rPr>
        <w:footnoteReference w:id="3"/>
      </w:r>
      <w:r w:rsidR="008230E8">
        <w:rPr>
          <w:rFonts w:eastAsia="SimSun" w:cs="Times New Roman"/>
          <w:sz w:val="24"/>
          <w:szCs w:val="24"/>
        </w:rPr>
        <w:t xml:space="preserve"> In </w:t>
      </w:r>
      <w:r w:rsidR="009C4E47">
        <w:rPr>
          <w:rFonts w:eastAsia="SimSun" w:cs="Times New Roman"/>
          <w:sz w:val="24"/>
          <w:szCs w:val="24"/>
        </w:rPr>
        <w:t>rel</w:t>
      </w:r>
      <w:r w:rsidR="008230E8">
        <w:rPr>
          <w:rFonts w:eastAsia="SimSun" w:cs="Times New Roman"/>
          <w:sz w:val="24"/>
          <w:szCs w:val="24"/>
        </w:rPr>
        <w:t xml:space="preserve">ated </w:t>
      </w:r>
      <w:r w:rsidR="009C4E47">
        <w:rPr>
          <w:rFonts w:eastAsia="SimSun" w:cs="Times New Roman"/>
          <w:sz w:val="24"/>
          <w:szCs w:val="24"/>
        </w:rPr>
        <w:t>work</w:t>
      </w:r>
      <w:r w:rsidR="008230E8">
        <w:rPr>
          <w:rFonts w:asciiTheme="majorBidi" w:eastAsia="Microsoft YaHei UI" w:hAnsiTheme="majorBidi" w:cstheme="majorBidi"/>
          <w:color w:val="000000" w:themeColor="text1"/>
          <w:sz w:val="24"/>
          <w:szCs w:val="24"/>
          <w:bdr w:val="none" w:sz="0" w:space="0" w:color="auto" w:frame="1"/>
        </w:rPr>
        <w:t xml:space="preserve">, effective </w:t>
      </w:r>
      <w:r w:rsidR="008230E8" w:rsidRPr="008230E8">
        <w:rPr>
          <w:rFonts w:asciiTheme="majorBidi" w:eastAsia="Microsoft YaHei UI" w:hAnsiTheme="majorBidi" w:cstheme="majorBidi"/>
          <w:color w:val="000000" w:themeColor="text1"/>
          <w:sz w:val="24"/>
          <w:szCs w:val="24"/>
          <w:bdr w:val="none" w:sz="0" w:space="0" w:color="auto" w:frame="1"/>
        </w:rPr>
        <w:t>v</w:t>
      </w:r>
      <w:r w:rsidR="003932EF">
        <w:rPr>
          <w:rFonts w:asciiTheme="majorBidi" w:eastAsia="Microsoft YaHei UI" w:hAnsiTheme="majorBidi" w:cstheme="majorBidi"/>
          <w:color w:val="000000" w:themeColor="text1"/>
          <w:sz w:val="24"/>
          <w:szCs w:val="24"/>
          <w:bdr w:val="none" w:sz="0" w:space="0" w:color="auto" w:frame="1"/>
        </w:rPr>
        <w:t>mPFC</w:t>
      </w:r>
      <w:r w:rsidR="008230E8" w:rsidRPr="008230E8">
        <w:rPr>
          <w:rFonts w:asciiTheme="majorBidi" w:eastAsia="Microsoft YaHei UI" w:hAnsiTheme="majorBidi" w:cstheme="majorBidi"/>
          <w:color w:val="000000" w:themeColor="text1"/>
          <w:sz w:val="24"/>
          <w:szCs w:val="24"/>
          <w:bdr w:val="none" w:sz="0" w:space="0" w:color="auto" w:frame="1"/>
        </w:rPr>
        <w:t xml:space="preserve"> to hippocampus connectivity</w:t>
      </w:r>
      <w:r w:rsidR="008230E8">
        <w:rPr>
          <w:rFonts w:asciiTheme="majorBidi" w:eastAsia="Microsoft YaHei UI" w:hAnsiTheme="majorBidi" w:cstheme="majorBidi"/>
          <w:color w:val="000000" w:themeColor="text1"/>
          <w:sz w:val="24"/>
          <w:szCs w:val="24"/>
          <w:bdr w:val="none" w:sz="0" w:space="0" w:color="auto" w:frame="1"/>
        </w:rPr>
        <w:t xml:space="preserve"> was observed when participants relived </w:t>
      </w:r>
      <w:r w:rsidR="008230E8" w:rsidRPr="00333B02">
        <w:rPr>
          <w:rFonts w:asciiTheme="majorBidi" w:hAnsiTheme="majorBidi" w:cstheme="majorBidi"/>
          <w:sz w:val="24"/>
          <w:szCs w:val="24"/>
        </w:rPr>
        <w:t xml:space="preserve">memories of </w:t>
      </w:r>
      <w:r w:rsidR="008230E8">
        <w:rPr>
          <w:rFonts w:asciiTheme="majorBidi" w:hAnsiTheme="majorBidi" w:cstheme="majorBidi"/>
          <w:sz w:val="24"/>
          <w:szCs w:val="24"/>
        </w:rPr>
        <w:t xml:space="preserve">events that were </w:t>
      </w:r>
      <w:r w:rsidR="008230E8" w:rsidRPr="00333B02">
        <w:rPr>
          <w:rFonts w:asciiTheme="majorBidi" w:hAnsiTheme="majorBidi" w:cstheme="majorBidi"/>
          <w:sz w:val="24"/>
          <w:szCs w:val="24"/>
        </w:rPr>
        <w:lastRenderedPageBreak/>
        <w:t xml:space="preserve">highly emotionally arousing </w:t>
      </w:r>
      <w:r w:rsidR="008230E8">
        <w:rPr>
          <w:rFonts w:asciiTheme="majorBidi" w:hAnsiTheme="majorBidi" w:cstheme="majorBidi"/>
          <w:sz w:val="24"/>
          <w:szCs w:val="24"/>
        </w:rPr>
        <w:t>or</w:t>
      </w:r>
      <w:r w:rsidR="008230E8" w:rsidRPr="00333B02">
        <w:rPr>
          <w:rFonts w:asciiTheme="majorBidi" w:hAnsiTheme="majorBidi" w:cstheme="majorBidi"/>
          <w:sz w:val="24"/>
          <w:szCs w:val="24"/>
        </w:rPr>
        <w:t xml:space="preserve"> elicited stronger positive affect</w:t>
      </w:r>
      <w:r w:rsidR="009C4E47">
        <w:rPr>
          <w:rFonts w:asciiTheme="majorBidi" w:hAnsiTheme="majorBidi" w:cstheme="majorBidi"/>
          <w:sz w:val="24"/>
          <w:szCs w:val="24"/>
        </w:rPr>
        <w:t xml:space="preserve"> </w:t>
      </w:r>
      <w:r w:rsidR="009C4E47">
        <w:rPr>
          <w:rFonts w:eastAsia="SimSun" w:cs="Times New Roman"/>
          <w:sz w:val="24"/>
          <w:szCs w:val="24"/>
        </w:rPr>
        <w:t>(</w:t>
      </w:r>
      <w:r w:rsidR="009C4E47" w:rsidRPr="008230E8">
        <w:rPr>
          <w:rFonts w:asciiTheme="majorBidi" w:eastAsia="Microsoft YaHei UI" w:hAnsiTheme="majorBidi" w:cstheme="majorBidi"/>
          <w:color w:val="000000" w:themeColor="text1"/>
          <w:sz w:val="24"/>
          <w:szCs w:val="24"/>
          <w:bdr w:val="none" w:sz="0" w:space="0" w:color="auto" w:frame="1"/>
        </w:rPr>
        <w:t xml:space="preserve">Nawa </w:t>
      </w:r>
      <w:r w:rsidR="00EB10D8">
        <w:rPr>
          <w:rFonts w:asciiTheme="majorBidi" w:eastAsia="Microsoft YaHei UI" w:hAnsiTheme="majorBidi" w:cstheme="majorBidi"/>
          <w:color w:val="000000" w:themeColor="text1"/>
          <w:sz w:val="24"/>
          <w:szCs w:val="24"/>
          <w:bdr w:val="none" w:sz="0" w:space="0" w:color="auto" w:frame="1"/>
        </w:rPr>
        <w:t>and</w:t>
      </w:r>
      <w:r w:rsidR="009C4E47" w:rsidRPr="008230E8">
        <w:rPr>
          <w:rFonts w:asciiTheme="majorBidi" w:eastAsia="Microsoft YaHei UI" w:hAnsiTheme="majorBidi" w:cstheme="majorBidi"/>
          <w:color w:val="000000" w:themeColor="text1"/>
          <w:sz w:val="24"/>
          <w:szCs w:val="24"/>
          <w:bdr w:val="none" w:sz="0" w:space="0" w:color="auto" w:frame="1"/>
        </w:rPr>
        <w:t xml:space="preserve"> Ando, 2019)</w:t>
      </w:r>
      <w:r w:rsidR="008230E8">
        <w:rPr>
          <w:rFonts w:asciiTheme="majorBidi" w:eastAsia="Microsoft YaHei UI" w:hAnsiTheme="majorBidi" w:cstheme="majorBidi"/>
          <w:color w:val="000000" w:themeColor="text1"/>
          <w:sz w:val="24"/>
          <w:szCs w:val="24"/>
          <w:bdr w:val="none" w:sz="0" w:space="0" w:color="auto" w:frame="1"/>
        </w:rPr>
        <w:t>.</w:t>
      </w:r>
      <w:r w:rsidR="009C4E47">
        <w:rPr>
          <w:rFonts w:asciiTheme="majorBidi" w:eastAsia="Microsoft YaHei UI" w:hAnsiTheme="majorBidi" w:cstheme="majorBidi"/>
          <w:color w:val="000000" w:themeColor="text1"/>
          <w:sz w:val="24"/>
          <w:szCs w:val="24"/>
          <w:bdr w:val="none" w:sz="0" w:space="0" w:color="auto" w:frame="1"/>
        </w:rPr>
        <w:t xml:space="preserve"> </w:t>
      </w:r>
      <w:r w:rsidR="001574CC">
        <w:rPr>
          <w:rFonts w:eastAsia="SimSun" w:cs="Times New Roman"/>
          <w:sz w:val="24"/>
          <w:szCs w:val="24"/>
        </w:rPr>
        <w:t xml:space="preserve">Returning to the </w:t>
      </w:r>
      <w:r w:rsidR="00B8325C" w:rsidRPr="00B8325C">
        <w:rPr>
          <w:rFonts w:eastAsia="SimSun" w:cs="Times New Roman"/>
          <w:sz w:val="24"/>
          <w:szCs w:val="24"/>
        </w:rPr>
        <w:t>Van Schie et al.</w:t>
      </w:r>
      <w:r w:rsidR="00B8325C">
        <w:rPr>
          <w:rFonts w:eastAsia="SimSun" w:cs="Times New Roman"/>
          <w:sz w:val="24"/>
          <w:szCs w:val="24"/>
        </w:rPr>
        <w:t xml:space="preserve"> </w:t>
      </w:r>
      <w:r w:rsidR="00B8325C" w:rsidRPr="00B8325C">
        <w:rPr>
          <w:rFonts w:eastAsia="SimSun" w:cs="Times New Roman"/>
          <w:sz w:val="24"/>
          <w:szCs w:val="24"/>
        </w:rPr>
        <w:t>study,</w:t>
      </w:r>
      <w:r w:rsidR="00B8325C">
        <w:rPr>
          <w:rFonts w:eastAsia="SimSun" w:cs="Times New Roman"/>
          <w:sz w:val="24"/>
          <w:szCs w:val="24"/>
        </w:rPr>
        <w:t xml:space="preserve"> </w:t>
      </w:r>
      <w:r w:rsidR="0056193B">
        <w:rPr>
          <w:rFonts w:eastAsia="SimSun" w:cs="Times New Roman" w:hint="eastAsia"/>
          <w:sz w:val="24"/>
          <w:szCs w:val="24"/>
        </w:rPr>
        <w:t>participants</w:t>
      </w:r>
      <w:r w:rsidR="0056193B">
        <w:rPr>
          <w:rFonts w:eastAsia="SimSun" w:cs="Times New Roman"/>
          <w:sz w:val="24"/>
          <w:szCs w:val="24"/>
        </w:rPr>
        <w:t>’</w:t>
      </w:r>
      <w:r w:rsidR="0056193B">
        <w:rPr>
          <w:rFonts w:eastAsia="SimSun" w:cs="Times New Roman" w:hint="eastAsia"/>
          <w:sz w:val="24"/>
          <w:szCs w:val="24"/>
        </w:rPr>
        <w:t xml:space="preserve"> state self-esteem increased after reliving </w:t>
      </w:r>
      <w:r w:rsidR="0056193B" w:rsidRPr="0056193B">
        <w:rPr>
          <w:rFonts w:eastAsia="SimSun" w:cs="Times New Roman"/>
          <w:sz w:val="24"/>
          <w:szCs w:val="24"/>
        </w:rPr>
        <w:t>positive autobiographical memories</w:t>
      </w:r>
      <w:r w:rsidR="0056193B">
        <w:rPr>
          <w:rFonts w:eastAsia="SimSun" w:cs="Times New Roman" w:hint="eastAsia"/>
          <w:sz w:val="24"/>
          <w:szCs w:val="24"/>
        </w:rPr>
        <w:t xml:space="preserve">, </w:t>
      </w:r>
      <w:r w:rsidR="00A13265">
        <w:rPr>
          <w:rFonts w:eastAsia="SimSun" w:cs="Times New Roman"/>
          <w:sz w:val="24"/>
          <w:szCs w:val="24"/>
        </w:rPr>
        <w:t>in line</w:t>
      </w:r>
      <w:r w:rsidR="0056193B">
        <w:rPr>
          <w:rFonts w:eastAsia="SimSun" w:cs="Times New Roman" w:hint="eastAsia"/>
          <w:sz w:val="24"/>
          <w:szCs w:val="24"/>
        </w:rPr>
        <w:t xml:space="preserve"> with</w:t>
      </w:r>
      <w:r w:rsidR="00A13265">
        <w:rPr>
          <w:rFonts w:eastAsia="SimSun" w:cs="Times New Roman"/>
          <w:sz w:val="24"/>
          <w:szCs w:val="24"/>
        </w:rPr>
        <w:t xml:space="preserve"> findings</w:t>
      </w:r>
      <w:r w:rsidR="0056193B">
        <w:rPr>
          <w:rFonts w:eastAsia="SimSun" w:cs="Times New Roman" w:hint="eastAsia"/>
          <w:sz w:val="24"/>
          <w:szCs w:val="24"/>
        </w:rPr>
        <w:t xml:space="preserve"> that </w:t>
      </w:r>
      <w:r w:rsidR="0056193B" w:rsidRPr="0056193B">
        <w:rPr>
          <w:rFonts w:eastAsia="SimSun" w:cs="Times New Roman"/>
          <w:sz w:val="24"/>
          <w:szCs w:val="24"/>
        </w:rPr>
        <w:t>nostalgia elevates self-esteem (Hepper et al., 2012</w:t>
      </w:r>
      <w:r w:rsidR="001C797E">
        <w:rPr>
          <w:rFonts w:eastAsia="SimSun" w:cs="Times New Roman"/>
          <w:sz w:val="24"/>
          <w:szCs w:val="24"/>
        </w:rPr>
        <w:t>; Wildshut et al., 2006</w:t>
      </w:r>
      <w:r w:rsidR="0056193B" w:rsidRPr="0056193B">
        <w:rPr>
          <w:rFonts w:eastAsia="SimSun" w:cs="Times New Roman"/>
          <w:sz w:val="24"/>
          <w:szCs w:val="24"/>
        </w:rPr>
        <w:t>) and</w:t>
      </w:r>
      <w:r w:rsidR="00A13265">
        <w:rPr>
          <w:rFonts w:eastAsia="SimSun" w:cs="Times New Roman"/>
          <w:sz w:val="24"/>
          <w:szCs w:val="24"/>
        </w:rPr>
        <w:t xml:space="preserve"> augments</w:t>
      </w:r>
      <w:r w:rsidR="0056193B" w:rsidRPr="0056193B">
        <w:rPr>
          <w:rFonts w:eastAsia="SimSun" w:cs="Times New Roman"/>
          <w:sz w:val="24"/>
          <w:szCs w:val="24"/>
        </w:rPr>
        <w:t xml:space="preserve"> self-positivity even when contrasted against a</w:t>
      </w:r>
      <w:r w:rsidR="005D135B">
        <w:rPr>
          <w:rFonts w:eastAsia="SimSun" w:cs="Times New Roman"/>
          <w:sz w:val="24"/>
          <w:szCs w:val="24"/>
        </w:rPr>
        <w:t xml:space="preserve">n imagined </w:t>
      </w:r>
      <w:r w:rsidR="00287A05">
        <w:rPr>
          <w:rFonts w:eastAsia="SimSun" w:cs="Times New Roman"/>
          <w:sz w:val="24"/>
          <w:szCs w:val="24"/>
        </w:rPr>
        <w:t xml:space="preserve">positive </w:t>
      </w:r>
      <w:r w:rsidR="0056193B" w:rsidRPr="0056193B">
        <w:rPr>
          <w:rFonts w:eastAsia="SimSun" w:cs="Times New Roman"/>
          <w:sz w:val="24"/>
          <w:szCs w:val="24"/>
        </w:rPr>
        <w:t>future event</w:t>
      </w:r>
      <w:r w:rsidR="005D135B">
        <w:rPr>
          <w:rFonts w:eastAsia="SimSun" w:cs="Times New Roman"/>
          <w:sz w:val="24"/>
          <w:szCs w:val="24"/>
        </w:rPr>
        <w:t xml:space="preserve"> in one’s life</w:t>
      </w:r>
      <w:r w:rsidR="0056193B" w:rsidRPr="0056193B">
        <w:rPr>
          <w:rFonts w:eastAsia="SimSun" w:cs="Times New Roman"/>
          <w:sz w:val="24"/>
          <w:szCs w:val="24"/>
        </w:rPr>
        <w:t xml:space="preserve"> (Vess et al., 2012).</w:t>
      </w:r>
      <w:r w:rsidR="00B75446">
        <w:rPr>
          <w:rFonts w:eastAsia="SimSun" w:cs="Times New Roman" w:hint="eastAsia"/>
          <w:sz w:val="24"/>
          <w:szCs w:val="24"/>
        </w:rPr>
        <w:t xml:space="preserve"> </w:t>
      </w:r>
    </w:p>
    <w:p w14:paraId="47507E4F" w14:textId="04ECBDE3" w:rsidR="009509BD" w:rsidRPr="007C6814" w:rsidRDefault="00F57EE8" w:rsidP="00855916">
      <w:pPr>
        <w:spacing w:line="480" w:lineRule="exact"/>
        <w:ind w:firstLine="420"/>
        <w:jc w:val="left"/>
        <w:rPr>
          <w:rFonts w:eastAsia="SimSun" w:cs="Times New Roman"/>
          <w:color w:val="000000" w:themeColor="text1"/>
          <w:sz w:val="24"/>
          <w:szCs w:val="24"/>
        </w:rPr>
      </w:pPr>
      <w:r w:rsidRPr="00913099">
        <w:rPr>
          <w:rFonts w:eastAsia="SimSun" w:cs="Times New Roman"/>
          <w:sz w:val="24"/>
          <w:szCs w:val="24"/>
        </w:rPr>
        <w:t>Cooney et al. (2007) investigated</w:t>
      </w:r>
      <w:r w:rsidR="000578EF" w:rsidRPr="00913099">
        <w:rPr>
          <w:rFonts w:eastAsia="SimSun" w:cs="Times New Roman"/>
          <w:sz w:val="24"/>
          <w:szCs w:val="24"/>
        </w:rPr>
        <w:t xml:space="preserve"> the neural correlates of </w:t>
      </w:r>
      <w:r w:rsidR="000578EF" w:rsidRPr="00913099">
        <w:rPr>
          <w:rFonts w:eastAsia="SimSun" w:cs="Times New Roman" w:hint="eastAsia"/>
          <w:sz w:val="24"/>
          <w:szCs w:val="24"/>
        </w:rPr>
        <w:t>positive</w:t>
      </w:r>
      <w:r w:rsidR="000578EF" w:rsidRPr="000578EF">
        <w:rPr>
          <w:rFonts w:eastAsia="SimSun" w:cs="Times New Roman"/>
          <w:sz w:val="24"/>
          <w:szCs w:val="24"/>
        </w:rPr>
        <w:t xml:space="preserve"> autobiogra</w:t>
      </w:r>
      <w:r w:rsidR="000578EF">
        <w:rPr>
          <w:rFonts w:eastAsia="SimSun" w:cs="Times New Roman"/>
          <w:sz w:val="24"/>
          <w:szCs w:val="24"/>
        </w:rPr>
        <w:t xml:space="preserve">phical recall </w:t>
      </w:r>
      <w:r w:rsidR="000578EF">
        <w:rPr>
          <w:rFonts w:eastAsia="SimSun" w:cs="Times New Roman" w:hint="eastAsia"/>
          <w:sz w:val="24"/>
          <w:szCs w:val="24"/>
        </w:rPr>
        <w:t xml:space="preserve">in </w:t>
      </w:r>
      <w:r w:rsidR="000578EF" w:rsidRPr="000578EF">
        <w:rPr>
          <w:rFonts w:eastAsia="SimSun" w:cs="Times New Roman"/>
          <w:sz w:val="24"/>
          <w:szCs w:val="24"/>
        </w:rPr>
        <w:t xml:space="preserve">recovery from </w:t>
      </w:r>
      <w:r w:rsidR="00235C65">
        <w:rPr>
          <w:rFonts w:eastAsia="SimSun" w:cs="Times New Roman" w:hint="eastAsia"/>
          <w:sz w:val="24"/>
          <w:szCs w:val="24"/>
        </w:rPr>
        <w:t>negative</w:t>
      </w:r>
      <w:r w:rsidR="000578EF" w:rsidRPr="000578EF">
        <w:rPr>
          <w:rFonts w:eastAsia="SimSun" w:cs="Times New Roman"/>
          <w:sz w:val="24"/>
          <w:szCs w:val="24"/>
        </w:rPr>
        <w:t xml:space="preserve"> mood</w:t>
      </w:r>
      <w:r w:rsidR="000578EF">
        <w:rPr>
          <w:rFonts w:eastAsia="SimSun" w:cs="Times New Roman" w:hint="eastAsia"/>
          <w:sz w:val="24"/>
          <w:szCs w:val="24"/>
        </w:rPr>
        <w:t xml:space="preserve">. </w:t>
      </w:r>
      <w:r w:rsidR="00885E98">
        <w:rPr>
          <w:rFonts w:eastAsia="SimSun" w:cs="Times New Roman"/>
          <w:sz w:val="24"/>
          <w:szCs w:val="24"/>
        </w:rPr>
        <w:t>R</w:t>
      </w:r>
      <w:r w:rsidR="00A91E8B" w:rsidRPr="00A91E8B">
        <w:rPr>
          <w:rFonts w:eastAsia="SimSun" w:cs="Times New Roman"/>
          <w:sz w:val="24"/>
          <w:szCs w:val="24"/>
        </w:rPr>
        <w:t>etrieving positive autobiographical memories</w:t>
      </w:r>
      <w:r w:rsidR="00654889">
        <w:rPr>
          <w:rFonts w:eastAsia="SimSun" w:cs="Times New Roman" w:hint="eastAsia"/>
          <w:sz w:val="24"/>
          <w:szCs w:val="24"/>
        </w:rPr>
        <w:t xml:space="preserve"> from one</w:t>
      </w:r>
      <w:r w:rsidR="00654889">
        <w:rPr>
          <w:rFonts w:eastAsia="SimSun" w:cs="Times New Roman"/>
          <w:sz w:val="24"/>
          <w:szCs w:val="24"/>
        </w:rPr>
        <w:t>’</w:t>
      </w:r>
      <w:r w:rsidR="00654889">
        <w:rPr>
          <w:rFonts w:eastAsia="SimSun" w:cs="Times New Roman" w:hint="eastAsia"/>
          <w:sz w:val="24"/>
          <w:szCs w:val="24"/>
        </w:rPr>
        <w:t>s high school years</w:t>
      </w:r>
      <w:r w:rsidR="00A91E8B" w:rsidRPr="00A91E8B">
        <w:rPr>
          <w:rFonts w:eastAsia="SimSun" w:cs="Times New Roman"/>
          <w:sz w:val="24"/>
          <w:szCs w:val="24"/>
        </w:rPr>
        <w:t xml:space="preserve"> while </w:t>
      </w:r>
      <w:r w:rsidR="00885E98">
        <w:rPr>
          <w:rFonts w:eastAsia="SimSun" w:cs="Times New Roman"/>
          <w:sz w:val="24"/>
          <w:szCs w:val="24"/>
        </w:rPr>
        <w:t>in</w:t>
      </w:r>
      <w:r w:rsidR="00A91E8B" w:rsidRPr="00A91E8B">
        <w:rPr>
          <w:rFonts w:eastAsia="SimSun" w:cs="Times New Roman"/>
          <w:sz w:val="24"/>
          <w:szCs w:val="24"/>
        </w:rPr>
        <w:t xml:space="preserve"> a negative </w:t>
      </w:r>
      <w:r w:rsidR="00885E98">
        <w:rPr>
          <w:rFonts w:eastAsia="SimSun" w:cs="Times New Roman"/>
          <w:sz w:val="24"/>
          <w:szCs w:val="24"/>
        </w:rPr>
        <w:t>mood</w:t>
      </w:r>
      <w:r w:rsidR="00A91E8B" w:rsidRPr="00A91E8B">
        <w:rPr>
          <w:rFonts w:eastAsia="SimSun" w:cs="Times New Roman"/>
          <w:sz w:val="24"/>
          <w:szCs w:val="24"/>
        </w:rPr>
        <w:t xml:space="preserve"> state </w:t>
      </w:r>
      <w:r w:rsidR="0040354A">
        <w:rPr>
          <w:rFonts w:eastAsia="SimSun" w:cs="Times New Roman" w:hint="eastAsia"/>
          <w:sz w:val="24"/>
          <w:szCs w:val="24"/>
        </w:rPr>
        <w:t>improve</w:t>
      </w:r>
      <w:r w:rsidR="00885E98">
        <w:rPr>
          <w:rFonts w:eastAsia="SimSun" w:cs="Times New Roman"/>
          <w:sz w:val="24"/>
          <w:szCs w:val="24"/>
        </w:rPr>
        <w:t>d</w:t>
      </w:r>
      <w:r w:rsidR="0040354A">
        <w:rPr>
          <w:rFonts w:eastAsia="SimSun" w:cs="Times New Roman" w:hint="eastAsia"/>
          <w:sz w:val="24"/>
          <w:szCs w:val="24"/>
        </w:rPr>
        <w:t xml:space="preserve"> one</w:t>
      </w:r>
      <w:r w:rsidR="0040354A">
        <w:rPr>
          <w:rFonts w:eastAsia="SimSun" w:cs="Times New Roman"/>
          <w:sz w:val="24"/>
          <w:szCs w:val="24"/>
        </w:rPr>
        <w:t>’</w:t>
      </w:r>
      <w:r w:rsidR="0040354A">
        <w:rPr>
          <w:rFonts w:eastAsia="SimSun" w:cs="Times New Roman" w:hint="eastAsia"/>
          <w:sz w:val="24"/>
          <w:szCs w:val="24"/>
        </w:rPr>
        <w:t>s mood</w:t>
      </w:r>
      <w:r w:rsidR="00885E98">
        <w:rPr>
          <w:rFonts w:eastAsia="SimSun" w:cs="Times New Roman"/>
          <w:sz w:val="24"/>
          <w:szCs w:val="24"/>
        </w:rPr>
        <w:t>. Moreover, such retrieval</w:t>
      </w:r>
      <w:r w:rsidR="0040354A">
        <w:rPr>
          <w:rFonts w:eastAsia="SimSun" w:cs="Times New Roman" w:hint="eastAsia"/>
          <w:sz w:val="24"/>
          <w:szCs w:val="24"/>
        </w:rPr>
        <w:t xml:space="preserve"> </w:t>
      </w:r>
      <w:r w:rsidR="00885E98">
        <w:rPr>
          <w:rFonts w:eastAsia="SimSun" w:cs="Times New Roman"/>
          <w:sz w:val="24"/>
          <w:szCs w:val="24"/>
        </w:rPr>
        <w:t>was</w:t>
      </w:r>
      <w:r w:rsidR="00A91E8B" w:rsidRPr="00A91E8B">
        <w:rPr>
          <w:rFonts w:eastAsia="SimSun" w:cs="Times New Roman"/>
          <w:sz w:val="24"/>
          <w:szCs w:val="24"/>
        </w:rPr>
        <w:t xml:space="preserve"> associated with activation in </w:t>
      </w:r>
      <w:r w:rsidR="003C43D8" w:rsidRPr="003C43D8">
        <w:rPr>
          <w:rFonts w:eastAsia="SimSun" w:cs="Times New Roman"/>
          <w:sz w:val="24"/>
          <w:szCs w:val="24"/>
        </w:rPr>
        <w:t>orbitofrontal c</w:t>
      </w:r>
      <w:r w:rsidR="003C43D8">
        <w:rPr>
          <w:rFonts w:eastAsia="SimSun" w:cs="Times New Roman"/>
          <w:sz w:val="24"/>
          <w:szCs w:val="24"/>
        </w:rPr>
        <w:t xml:space="preserve">ortex and </w:t>
      </w:r>
      <w:r w:rsidR="00654889">
        <w:rPr>
          <w:rFonts w:eastAsia="SimSun" w:cs="Times New Roman" w:hint="eastAsia"/>
          <w:sz w:val="24"/>
          <w:szCs w:val="24"/>
        </w:rPr>
        <w:t xml:space="preserve">in </w:t>
      </w:r>
      <w:r w:rsidR="004C728C">
        <w:rPr>
          <w:rFonts w:eastAsia="SimSun" w:cs="Times New Roman" w:hint="eastAsia"/>
          <w:sz w:val="24"/>
          <w:szCs w:val="24"/>
        </w:rPr>
        <w:t>ACC</w:t>
      </w:r>
      <w:r w:rsidR="000578EF">
        <w:rPr>
          <w:rFonts w:eastAsia="SimSun" w:cs="Times New Roman" w:hint="eastAsia"/>
          <w:sz w:val="24"/>
          <w:szCs w:val="24"/>
        </w:rPr>
        <w:t>,</w:t>
      </w:r>
      <w:r w:rsidR="00A91E8B" w:rsidRPr="00A91E8B">
        <w:rPr>
          <w:rFonts w:eastAsia="SimSun" w:cs="Times New Roman"/>
          <w:sz w:val="24"/>
          <w:szCs w:val="24"/>
        </w:rPr>
        <w:t xml:space="preserve"> </w:t>
      </w:r>
      <w:r w:rsidR="0047197A">
        <w:rPr>
          <w:rFonts w:eastAsia="SimSun" w:cs="Times New Roman" w:hint="eastAsia"/>
          <w:sz w:val="24"/>
          <w:szCs w:val="24"/>
        </w:rPr>
        <w:t>highlighting</w:t>
      </w:r>
      <w:r w:rsidR="0047197A">
        <w:rPr>
          <w:rFonts w:eastAsia="SimSun" w:cs="Times New Roman"/>
          <w:sz w:val="24"/>
          <w:szCs w:val="24"/>
        </w:rPr>
        <w:t xml:space="preserve"> an important role of the</w:t>
      </w:r>
      <w:r w:rsidR="005D28F7">
        <w:rPr>
          <w:rFonts w:eastAsia="SimSun" w:cs="Times New Roman"/>
          <w:sz w:val="24"/>
          <w:szCs w:val="24"/>
        </w:rPr>
        <w:t xml:space="preserve"> vmPFC</w:t>
      </w:r>
      <w:r w:rsidR="0047197A" w:rsidRPr="0047197A">
        <w:rPr>
          <w:rFonts w:eastAsia="SimSun" w:cs="Times New Roman"/>
          <w:sz w:val="24"/>
          <w:szCs w:val="24"/>
        </w:rPr>
        <w:t>, an</w:t>
      </w:r>
      <w:r w:rsidR="0047197A">
        <w:rPr>
          <w:rFonts w:eastAsia="SimSun" w:cs="Times New Roman"/>
          <w:sz w:val="24"/>
          <w:szCs w:val="24"/>
        </w:rPr>
        <w:t>d specifically of the</w:t>
      </w:r>
      <w:r w:rsidR="0047197A">
        <w:rPr>
          <w:rFonts w:eastAsia="SimSun" w:cs="Times New Roman" w:hint="eastAsia"/>
          <w:sz w:val="24"/>
          <w:szCs w:val="24"/>
        </w:rPr>
        <w:t xml:space="preserve"> </w:t>
      </w:r>
      <w:r w:rsidR="0047197A" w:rsidRPr="0047197A">
        <w:rPr>
          <w:rFonts w:eastAsia="SimSun" w:cs="Times New Roman"/>
          <w:sz w:val="24"/>
          <w:szCs w:val="24"/>
        </w:rPr>
        <w:t>subgenual cingulate, in reg</w:t>
      </w:r>
      <w:r w:rsidR="0047197A">
        <w:rPr>
          <w:rFonts w:eastAsia="SimSun" w:cs="Times New Roman"/>
          <w:sz w:val="24"/>
          <w:szCs w:val="24"/>
        </w:rPr>
        <w:t xml:space="preserve">ulating negative </w:t>
      </w:r>
      <w:r w:rsidR="0047197A">
        <w:rPr>
          <w:rFonts w:eastAsia="SimSun" w:cs="Times New Roman" w:hint="eastAsia"/>
          <w:sz w:val="24"/>
          <w:szCs w:val="24"/>
        </w:rPr>
        <w:t>mood</w:t>
      </w:r>
      <w:r w:rsidR="003C43D8">
        <w:rPr>
          <w:rFonts w:eastAsia="SimSun" w:cs="Times New Roman" w:hint="eastAsia"/>
          <w:sz w:val="24"/>
          <w:szCs w:val="24"/>
        </w:rPr>
        <w:t>.</w:t>
      </w:r>
      <w:r w:rsidR="0034120C">
        <w:rPr>
          <w:rFonts w:eastAsia="SimSun" w:cs="Times New Roman" w:hint="eastAsia"/>
          <w:sz w:val="24"/>
          <w:szCs w:val="24"/>
        </w:rPr>
        <w:t xml:space="preserve"> The</w:t>
      </w:r>
      <w:r w:rsidR="00DA2CB8">
        <w:rPr>
          <w:rFonts w:eastAsia="SimSun" w:cs="Times New Roman"/>
          <w:sz w:val="24"/>
          <w:szCs w:val="24"/>
        </w:rPr>
        <w:t>se</w:t>
      </w:r>
      <w:r w:rsidR="0034120C">
        <w:rPr>
          <w:rFonts w:eastAsia="SimSun" w:cs="Times New Roman" w:hint="eastAsia"/>
          <w:sz w:val="24"/>
          <w:szCs w:val="24"/>
        </w:rPr>
        <w:t xml:space="preserve"> findings </w:t>
      </w:r>
      <w:r w:rsidR="0034120C">
        <w:rPr>
          <w:rFonts w:eastAsia="SimSun" w:cs="Times New Roman"/>
          <w:sz w:val="24"/>
          <w:szCs w:val="24"/>
        </w:rPr>
        <w:t>suggest</w:t>
      </w:r>
      <w:r w:rsidR="0034120C">
        <w:rPr>
          <w:rFonts w:eastAsia="SimSun" w:cs="Times New Roman" w:hint="eastAsia"/>
          <w:sz w:val="24"/>
          <w:szCs w:val="24"/>
        </w:rPr>
        <w:t xml:space="preserve"> that</w:t>
      </w:r>
      <w:r w:rsidR="003C43D8">
        <w:rPr>
          <w:rFonts w:eastAsia="SimSun" w:cs="Times New Roman" w:hint="eastAsia"/>
          <w:sz w:val="24"/>
          <w:szCs w:val="24"/>
        </w:rPr>
        <w:t xml:space="preserve"> </w:t>
      </w:r>
      <w:r w:rsidR="0034120C">
        <w:rPr>
          <w:rFonts w:eastAsia="SimSun" w:cs="Times New Roman" w:hint="eastAsia"/>
          <w:sz w:val="24"/>
          <w:szCs w:val="24"/>
        </w:rPr>
        <w:t xml:space="preserve">recall </w:t>
      </w:r>
      <w:r w:rsidR="0047197A">
        <w:rPr>
          <w:rFonts w:eastAsia="SimSun" w:cs="Times New Roman" w:hint="eastAsia"/>
          <w:sz w:val="24"/>
          <w:szCs w:val="24"/>
        </w:rPr>
        <w:t>of</w:t>
      </w:r>
      <w:r w:rsidR="0034120C">
        <w:rPr>
          <w:rFonts w:eastAsia="SimSun" w:cs="Times New Roman" w:hint="eastAsia"/>
          <w:sz w:val="24"/>
          <w:szCs w:val="24"/>
        </w:rPr>
        <w:t xml:space="preserve"> </w:t>
      </w:r>
      <w:r w:rsidR="00235C65">
        <w:rPr>
          <w:rFonts w:eastAsia="SimSun" w:cs="Times New Roman"/>
          <w:sz w:val="24"/>
          <w:szCs w:val="24"/>
        </w:rPr>
        <w:t>positive</w:t>
      </w:r>
      <w:r w:rsidR="00235C65">
        <w:rPr>
          <w:rFonts w:eastAsia="SimSun" w:cs="Times New Roman" w:hint="eastAsia"/>
          <w:sz w:val="24"/>
          <w:szCs w:val="24"/>
        </w:rPr>
        <w:t xml:space="preserve"> </w:t>
      </w:r>
      <w:r w:rsidR="008A6F90">
        <w:rPr>
          <w:rFonts w:eastAsia="SimSun" w:cs="Times New Roman" w:hint="eastAsia"/>
          <w:sz w:val="24"/>
          <w:szCs w:val="24"/>
        </w:rPr>
        <w:t>memor</w:t>
      </w:r>
      <w:r w:rsidR="009509BD">
        <w:rPr>
          <w:rFonts w:eastAsia="SimSun" w:cs="Times New Roman"/>
          <w:sz w:val="24"/>
          <w:szCs w:val="24"/>
        </w:rPr>
        <w:t>ies</w:t>
      </w:r>
      <w:r w:rsidR="008A6F90">
        <w:rPr>
          <w:rFonts w:eastAsia="SimSun" w:cs="Times New Roman" w:hint="eastAsia"/>
          <w:sz w:val="24"/>
          <w:szCs w:val="24"/>
        </w:rPr>
        <w:t xml:space="preserve"> could counteract </w:t>
      </w:r>
      <w:r w:rsidR="0034120C">
        <w:rPr>
          <w:rFonts w:eastAsia="SimSun" w:cs="Times New Roman" w:hint="eastAsia"/>
          <w:sz w:val="24"/>
          <w:szCs w:val="24"/>
        </w:rPr>
        <w:t>aff</w:t>
      </w:r>
      <w:r w:rsidR="0047197A">
        <w:rPr>
          <w:rFonts w:eastAsia="SimSun" w:cs="Times New Roman" w:hint="eastAsia"/>
          <w:sz w:val="24"/>
          <w:szCs w:val="24"/>
        </w:rPr>
        <w:t>ective</w:t>
      </w:r>
      <w:r w:rsidR="008A6F90">
        <w:rPr>
          <w:rFonts w:eastAsia="SimSun" w:cs="Times New Roman" w:hint="eastAsia"/>
          <w:sz w:val="24"/>
          <w:szCs w:val="24"/>
        </w:rPr>
        <w:t xml:space="preserve"> negativity and</w:t>
      </w:r>
      <w:r w:rsidR="00A91E8B" w:rsidRPr="00A91E8B">
        <w:rPr>
          <w:rFonts w:eastAsia="SimSun" w:cs="Times New Roman"/>
          <w:sz w:val="24"/>
          <w:szCs w:val="24"/>
        </w:rPr>
        <w:t xml:space="preserve"> </w:t>
      </w:r>
      <w:r w:rsidR="0047197A">
        <w:rPr>
          <w:rFonts w:eastAsia="SimSun" w:cs="Times New Roman" w:hint="eastAsia"/>
          <w:sz w:val="24"/>
          <w:szCs w:val="24"/>
        </w:rPr>
        <w:t>regulate mood, consistent with the emotion regulatory capacity of nostalgia</w:t>
      </w:r>
      <w:r w:rsidR="00885E98">
        <w:rPr>
          <w:rFonts w:eastAsia="SimSun" w:cs="Times New Roman"/>
          <w:sz w:val="24"/>
          <w:szCs w:val="24"/>
        </w:rPr>
        <w:t xml:space="preserve"> (Wildschut </w:t>
      </w:r>
      <w:r w:rsidR="00B111DE">
        <w:rPr>
          <w:rFonts w:eastAsia="SimSun" w:cs="Times New Roman"/>
          <w:sz w:val="24"/>
          <w:szCs w:val="24"/>
        </w:rPr>
        <w:t>and</w:t>
      </w:r>
      <w:r w:rsidR="00885E98">
        <w:rPr>
          <w:rFonts w:eastAsia="SimSun" w:cs="Times New Roman"/>
          <w:sz w:val="24"/>
          <w:szCs w:val="24"/>
        </w:rPr>
        <w:t xml:space="preserve"> Sedikides, 2022)</w:t>
      </w:r>
      <w:r w:rsidR="0047197A">
        <w:rPr>
          <w:rFonts w:eastAsia="SimSun" w:cs="Times New Roman" w:hint="eastAsia"/>
          <w:sz w:val="24"/>
          <w:szCs w:val="24"/>
        </w:rPr>
        <w:t>.</w:t>
      </w:r>
      <w:r w:rsidR="003B581E">
        <w:rPr>
          <w:rFonts w:eastAsia="SimSun" w:cs="Times New Roman" w:hint="eastAsia"/>
          <w:sz w:val="24"/>
          <w:szCs w:val="24"/>
        </w:rPr>
        <w:t xml:space="preserve"> </w:t>
      </w:r>
    </w:p>
    <w:bookmarkEnd w:id="30"/>
    <w:p w14:paraId="6647AF73" w14:textId="0F328F23" w:rsidR="00316EDB" w:rsidRPr="00541C50" w:rsidRDefault="007C5CC8" w:rsidP="005C2618">
      <w:pPr>
        <w:pStyle w:val="Heading2"/>
        <w:keepLines w:val="0"/>
        <w:spacing w:before="0" w:after="0" w:line="480" w:lineRule="exact"/>
        <w:rPr>
          <w:rFonts w:cs="Times New Roman"/>
          <w:bCs w:val="0"/>
          <w:sz w:val="24"/>
          <w:szCs w:val="24"/>
        </w:rPr>
      </w:pPr>
      <w:r w:rsidRPr="00541C50">
        <w:rPr>
          <w:rFonts w:cs="Times New Roman"/>
          <w:bCs w:val="0"/>
          <w:sz w:val="24"/>
          <w:szCs w:val="24"/>
        </w:rPr>
        <w:t>3.</w:t>
      </w:r>
      <w:r w:rsidR="00624B7A" w:rsidRPr="00541C50">
        <w:rPr>
          <w:rFonts w:cs="Times New Roman"/>
          <w:bCs w:val="0"/>
          <w:sz w:val="24"/>
          <w:szCs w:val="24"/>
        </w:rPr>
        <w:t>3</w:t>
      </w:r>
      <w:r w:rsidR="00356D99" w:rsidRPr="00541C50">
        <w:rPr>
          <w:rFonts w:cs="Times New Roman"/>
          <w:bCs w:val="0"/>
          <w:sz w:val="24"/>
          <w:szCs w:val="24"/>
        </w:rPr>
        <w:t xml:space="preserve"> </w:t>
      </w:r>
      <w:r w:rsidR="001F36F1" w:rsidRPr="00541C50">
        <w:rPr>
          <w:rFonts w:cs="Times New Roman"/>
          <w:bCs w:val="0"/>
          <w:sz w:val="24"/>
          <w:szCs w:val="24"/>
        </w:rPr>
        <w:t>Summary</w:t>
      </w:r>
    </w:p>
    <w:p w14:paraId="6722AE9C" w14:textId="1C787709" w:rsidR="00CE7257" w:rsidRDefault="00FA6893" w:rsidP="005C2618">
      <w:pPr>
        <w:spacing w:line="480" w:lineRule="exact"/>
        <w:ind w:firstLine="420"/>
        <w:jc w:val="left"/>
        <w:rPr>
          <w:rFonts w:eastAsiaTheme="minorEastAsia" w:cs="Times New Roman"/>
          <w:sz w:val="24"/>
          <w:szCs w:val="24"/>
        </w:rPr>
      </w:pPr>
      <w:r w:rsidRPr="001D5BA7">
        <w:rPr>
          <w:rFonts w:eastAsiaTheme="minorEastAsia" w:cs="Times New Roman"/>
          <w:sz w:val="24"/>
          <w:szCs w:val="24"/>
        </w:rPr>
        <w:t xml:space="preserve">Nostalgia is an emotional experience that </w:t>
      </w:r>
      <w:r w:rsidR="00B94FD4" w:rsidRPr="001D5BA7">
        <w:rPr>
          <w:rFonts w:eastAsiaTheme="minorEastAsia" w:cs="Times New Roman"/>
          <w:sz w:val="24"/>
          <w:szCs w:val="24"/>
        </w:rPr>
        <w:t>arises from</w:t>
      </w:r>
      <w:r w:rsidRPr="001D5BA7">
        <w:rPr>
          <w:rFonts w:eastAsiaTheme="minorEastAsia" w:cs="Times New Roman"/>
          <w:sz w:val="24"/>
          <w:szCs w:val="24"/>
        </w:rPr>
        <w:t xml:space="preserve"> memories </w:t>
      </w:r>
      <w:r w:rsidR="00B94FD4" w:rsidRPr="001D5BA7">
        <w:rPr>
          <w:rFonts w:eastAsiaTheme="minorEastAsia" w:cs="Times New Roman"/>
          <w:sz w:val="24"/>
          <w:szCs w:val="24"/>
        </w:rPr>
        <w:t>featuring</w:t>
      </w:r>
      <w:r w:rsidRPr="001D5BA7">
        <w:rPr>
          <w:rFonts w:eastAsiaTheme="minorEastAsia" w:cs="Times New Roman"/>
          <w:sz w:val="24"/>
          <w:szCs w:val="24"/>
        </w:rPr>
        <w:t xml:space="preserve"> the self in social contexts (</w:t>
      </w:r>
      <w:r w:rsidR="00A632F2" w:rsidRPr="001D5BA7">
        <w:rPr>
          <w:rFonts w:eastAsiaTheme="minorEastAsia" w:cs="Times New Roman"/>
          <w:sz w:val="24"/>
          <w:szCs w:val="24"/>
        </w:rPr>
        <w:t xml:space="preserve">Sedikides et al., </w:t>
      </w:r>
      <w:r w:rsidR="00AA7910" w:rsidRPr="001D5BA7">
        <w:rPr>
          <w:rFonts w:eastAsiaTheme="minorEastAsia" w:cs="Times New Roman"/>
          <w:sz w:val="24"/>
          <w:szCs w:val="24"/>
        </w:rPr>
        <w:t xml:space="preserve">2008, </w:t>
      </w:r>
      <w:r w:rsidR="00A632F2" w:rsidRPr="001D5BA7">
        <w:rPr>
          <w:rFonts w:eastAsiaTheme="minorEastAsia" w:cs="Times New Roman"/>
          <w:sz w:val="24"/>
          <w:szCs w:val="24"/>
        </w:rPr>
        <w:t>201</w:t>
      </w:r>
      <w:r w:rsidR="000C1E6C" w:rsidRPr="001D5BA7">
        <w:rPr>
          <w:rFonts w:eastAsiaTheme="minorEastAsia" w:cs="Times New Roman"/>
          <w:sz w:val="24"/>
          <w:szCs w:val="24"/>
        </w:rPr>
        <w:t>5</w:t>
      </w:r>
      <w:r w:rsidRPr="001D5BA7">
        <w:rPr>
          <w:rFonts w:eastAsiaTheme="minorEastAsia" w:cs="Times New Roman"/>
          <w:sz w:val="24"/>
          <w:szCs w:val="24"/>
        </w:rPr>
        <w:t xml:space="preserve">). </w:t>
      </w:r>
      <w:bookmarkStart w:id="31" w:name="OLE_LINK29"/>
      <w:r w:rsidR="00AA20BB" w:rsidRPr="001D5BA7">
        <w:rPr>
          <w:rFonts w:eastAsiaTheme="minorEastAsia" w:cs="Times New Roman"/>
          <w:sz w:val="24"/>
          <w:szCs w:val="24"/>
        </w:rPr>
        <w:t xml:space="preserve">Nostalgia is a complex </w:t>
      </w:r>
      <w:r w:rsidR="00DD1CE9">
        <w:rPr>
          <w:rFonts w:eastAsiaTheme="minorEastAsia" w:cs="Times New Roman"/>
          <w:sz w:val="24"/>
          <w:szCs w:val="24"/>
        </w:rPr>
        <w:t>emotion</w:t>
      </w:r>
      <w:r w:rsidR="00AA20BB" w:rsidRPr="001D5BA7">
        <w:rPr>
          <w:rFonts w:eastAsiaTheme="minorEastAsia" w:cs="Times New Roman"/>
          <w:sz w:val="24"/>
          <w:szCs w:val="24"/>
        </w:rPr>
        <w:t>, involving</w:t>
      </w:r>
      <w:r w:rsidR="001B4305" w:rsidRPr="001D5BA7">
        <w:rPr>
          <w:rFonts w:eastAsiaTheme="minorEastAsia" w:cs="Times New Roman"/>
          <w:sz w:val="24"/>
          <w:szCs w:val="24"/>
        </w:rPr>
        <w:t xml:space="preserve"> mu</w:t>
      </w:r>
      <w:r w:rsidR="00474968" w:rsidRPr="001D5BA7">
        <w:rPr>
          <w:rFonts w:eastAsiaTheme="minorEastAsia" w:cs="Times New Roman"/>
          <w:sz w:val="24"/>
          <w:szCs w:val="24"/>
        </w:rPr>
        <w:t>l</w:t>
      </w:r>
      <w:r w:rsidR="001B4305" w:rsidRPr="001D5BA7">
        <w:rPr>
          <w:rFonts w:eastAsiaTheme="minorEastAsia" w:cs="Times New Roman"/>
          <w:sz w:val="24"/>
          <w:szCs w:val="24"/>
        </w:rPr>
        <w:t>tiple</w:t>
      </w:r>
      <w:r w:rsidR="00F848D9" w:rsidRPr="001D5BA7">
        <w:rPr>
          <w:rFonts w:eastAsiaTheme="minorEastAsia" w:cs="Times New Roman"/>
          <w:sz w:val="24"/>
          <w:szCs w:val="24"/>
        </w:rPr>
        <w:t xml:space="preserve"> psychological processes.</w:t>
      </w:r>
      <w:r w:rsidR="00AA20BB" w:rsidRPr="001D5BA7">
        <w:rPr>
          <w:rFonts w:eastAsiaTheme="minorEastAsia" w:cs="Times New Roman"/>
          <w:sz w:val="24"/>
          <w:szCs w:val="24"/>
        </w:rPr>
        <w:t xml:space="preserve"> </w:t>
      </w:r>
      <w:bookmarkStart w:id="32" w:name="_Hlk91431482"/>
      <w:r w:rsidR="00624B7A">
        <w:rPr>
          <w:rFonts w:eastAsiaTheme="minorEastAsia" w:cs="Times New Roman"/>
          <w:sz w:val="24"/>
          <w:szCs w:val="24"/>
        </w:rPr>
        <w:t>E</w:t>
      </w:r>
      <w:r w:rsidR="00624B7A" w:rsidRPr="001D5BA7">
        <w:rPr>
          <w:rFonts w:eastAsiaTheme="minorEastAsia" w:cs="Times New Roman"/>
          <w:sz w:val="24"/>
          <w:szCs w:val="24"/>
        </w:rPr>
        <w:t>xisting studies</w:t>
      </w:r>
      <w:r w:rsidR="00624B7A">
        <w:rPr>
          <w:rFonts w:eastAsiaTheme="minorEastAsia" w:cs="Times New Roman"/>
          <w:sz w:val="24"/>
          <w:szCs w:val="24"/>
        </w:rPr>
        <w:t>, although limited in number,</w:t>
      </w:r>
      <w:r w:rsidR="00624B7A" w:rsidRPr="001D5BA7">
        <w:rPr>
          <w:rFonts w:eastAsiaTheme="minorEastAsia" w:cs="Times New Roman"/>
          <w:sz w:val="24"/>
          <w:szCs w:val="24"/>
        </w:rPr>
        <w:t xml:space="preserve"> </w:t>
      </w:r>
      <w:r w:rsidR="00F848D9" w:rsidRPr="001D5BA7">
        <w:rPr>
          <w:rFonts w:eastAsiaTheme="minorEastAsia" w:cs="Times New Roman"/>
          <w:sz w:val="24"/>
          <w:szCs w:val="24"/>
        </w:rPr>
        <w:t xml:space="preserve">have shown that nostalgia involves brain structures known to be engaged in </w:t>
      </w:r>
      <w:r w:rsidR="00DD1CE9" w:rsidRPr="001D5BA7">
        <w:rPr>
          <w:rFonts w:eastAsiaTheme="minorEastAsia" w:cs="Times New Roman"/>
          <w:sz w:val="24"/>
          <w:szCs w:val="24"/>
        </w:rPr>
        <w:t>self-</w:t>
      </w:r>
      <w:r w:rsidR="004703C9">
        <w:rPr>
          <w:rFonts w:eastAsia="SimSun" w:cs="Times New Roman" w:hint="eastAsia"/>
          <w:sz w:val="24"/>
          <w:szCs w:val="24"/>
        </w:rPr>
        <w:t>reflection</w:t>
      </w:r>
      <w:r w:rsidR="004703C9">
        <w:rPr>
          <w:rFonts w:eastAsiaTheme="minorEastAsia" w:cs="Times New Roman"/>
          <w:sz w:val="24"/>
          <w:szCs w:val="24"/>
        </w:rPr>
        <w:t xml:space="preserve"> </w:t>
      </w:r>
      <w:r w:rsidR="00DD1CE9" w:rsidRPr="001D5BA7">
        <w:rPr>
          <w:rFonts w:eastAsiaTheme="minorEastAsia" w:cs="Times New Roman"/>
          <w:sz w:val="24"/>
          <w:szCs w:val="24"/>
        </w:rPr>
        <w:t>(</w:t>
      </w:r>
      <w:r w:rsidR="003932EF">
        <w:rPr>
          <w:rFonts w:eastAsiaTheme="minorEastAsia" w:cs="Times New Roman"/>
          <w:sz w:val="24"/>
          <w:szCs w:val="24"/>
        </w:rPr>
        <w:t>mPFC</w:t>
      </w:r>
      <w:r w:rsidR="00DD1CE9" w:rsidRPr="001D5BA7">
        <w:rPr>
          <w:rFonts w:eastAsiaTheme="minorEastAsia" w:cs="Times New Roman"/>
          <w:sz w:val="24"/>
          <w:szCs w:val="24"/>
        </w:rPr>
        <w:t>, PCC</w:t>
      </w:r>
      <w:r w:rsidR="00DD1CE9">
        <w:rPr>
          <w:rFonts w:eastAsia="SimSun" w:cs="Times New Roman" w:hint="eastAsia"/>
          <w:sz w:val="24"/>
          <w:szCs w:val="24"/>
        </w:rPr>
        <w:t>, precuneus</w:t>
      </w:r>
      <w:r w:rsidR="00DD1CE9" w:rsidRPr="001D5BA7">
        <w:rPr>
          <w:rFonts w:eastAsiaTheme="minorEastAsia" w:cs="Times New Roman"/>
          <w:sz w:val="24"/>
          <w:szCs w:val="24"/>
        </w:rPr>
        <w:t xml:space="preserve">), </w:t>
      </w:r>
      <w:r w:rsidR="0009755B" w:rsidRPr="001D5BA7">
        <w:rPr>
          <w:rFonts w:eastAsiaTheme="minorEastAsia" w:cs="Times New Roman"/>
          <w:sz w:val="24"/>
          <w:szCs w:val="24"/>
        </w:rPr>
        <w:t xml:space="preserve">autobiographical </w:t>
      </w:r>
      <w:r w:rsidR="00F848D9" w:rsidRPr="001D5BA7">
        <w:rPr>
          <w:rFonts w:eastAsiaTheme="minorEastAsia" w:cs="Times New Roman"/>
          <w:sz w:val="24"/>
          <w:szCs w:val="24"/>
        </w:rPr>
        <w:t>memory (</w:t>
      </w:r>
      <w:r w:rsidR="00285A20">
        <w:rPr>
          <w:rFonts w:eastAsia="SimSun" w:cs="Times New Roman" w:hint="eastAsia"/>
          <w:sz w:val="24"/>
          <w:szCs w:val="24"/>
        </w:rPr>
        <w:t>hippocampus</w:t>
      </w:r>
      <w:r w:rsidR="00F848D9" w:rsidRPr="001D5BA7">
        <w:rPr>
          <w:rFonts w:eastAsiaTheme="minorEastAsia" w:cs="Times New Roman"/>
          <w:sz w:val="24"/>
          <w:szCs w:val="24"/>
        </w:rPr>
        <w:t xml:space="preserve">, </w:t>
      </w:r>
      <w:r w:rsidR="003932EF">
        <w:rPr>
          <w:rFonts w:eastAsiaTheme="minorEastAsia" w:cs="Times New Roman"/>
          <w:sz w:val="24"/>
          <w:szCs w:val="24"/>
        </w:rPr>
        <w:t>mPFC</w:t>
      </w:r>
      <w:r w:rsidR="002A0BE4">
        <w:rPr>
          <w:rFonts w:eastAsia="SimSun" w:cs="Times New Roman" w:hint="eastAsia"/>
          <w:sz w:val="24"/>
          <w:szCs w:val="24"/>
        </w:rPr>
        <w:t>,</w:t>
      </w:r>
      <w:r w:rsidR="002A0BE4" w:rsidRPr="002A0BE4">
        <w:rPr>
          <w:rFonts w:eastAsiaTheme="minorEastAsia" w:cs="Times New Roman"/>
          <w:sz w:val="24"/>
          <w:szCs w:val="24"/>
        </w:rPr>
        <w:t xml:space="preserve"> </w:t>
      </w:r>
      <w:r w:rsidR="002A0BE4" w:rsidRPr="001D5BA7">
        <w:rPr>
          <w:rFonts w:eastAsiaTheme="minorEastAsia" w:cs="Times New Roman"/>
          <w:sz w:val="24"/>
          <w:szCs w:val="24"/>
        </w:rPr>
        <w:t>PCC,</w:t>
      </w:r>
      <w:r w:rsidR="002A0BE4" w:rsidRPr="002A0BE4">
        <w:rPr>
          <w:rFonts w:eastAsia="SimSun" w:cs="Times New Roman" w:hint="eastAsia"/>
          <w:sz w:val="24"/>
          <w:szCs w:val="24"/>
        </w:rPr>
        <w:t xml:space="preserve"> </w:t>
      </w:r>
      <w:r w:rsidR="002A0BE4">
        <w:rPr>
          <w:rFonts w:eastAsia="SimSun" w:cs="Times New Roman" w:hint="eastAsia"/>
          <w:sz w:val="24"/>
          <w:szCs w:val="24"/>
        </w:rPr>
        <w:t>precuneus</w:t>
      </w:r>
      <w:r w:rsidR="00474968" w:rsidRPr="001D5BA7">
        <w:rPr>
          <w:rFonts w:eastAsiaTheme="minorEastAsia" w:cs="Times New Roman"/>
          <w:sz w:val="24"/>
          <w:szCs w:val="24"/>
        </w:rPr>
        <w:t xml:space="preserve">), </w:t>
      </w:r>
      <w:r w:rsidR="00670DD3" w:rsidRPr="001D5BA7">
        <w:rPr>
          <w:rFonts w:eastAsiaTheme="minorEastAsia" w:cs="Times New Roman"/>
          <w:sz w:val="24"/>
          <w:szCs w:val="24"/>
        </w:rPr>
        <w:t xml:space="preserve">emotion </w:t>
      </w:r>
      <w:r w:rsidR="00F848D9" w:rsidRPr="001D5BA7">
        <w:rPr>
          <w:rFonts w:eastAsiaTheme="minorEastAsia" w:cs="Times New Roman"/>
          <w:sz w:val="24"/>
          <w:szCs w:val="24"/>
        </w:rPr>
        <w:t>regulation (ACC</w:t>
      </w:r>
      <w:r w:rsidR="0009755B" w:rsidRPr="001D5BA7">
        <w:rPr>
          <w:rFonts w:eastAsiaTheme="minorEastAsia" w:cs="Times New Roman"/>
          <w:sz w:val="24"/>
          <w:szCs w:val="24"/>
        </w:rPr>
        <w:t xml:space="preserve">, </w:t>
      </w:r>
      <w:r w:rsidR="003932EF">
        <w:rPr>
          <w:rFonts w:eastAsiaTheme="minorEastAsia" w:cs="Times New Roman"/>
          <w:sz w:val="24"/>
          <w:szCs w:val="24"/>
        </w:rPr>
        <w:t>mPFC</w:t>
      </w:r>
      <w:r w:rsidR="00F848D9" w:rsidRPr="001D5BA7">
        <w:rPr>
          <w:rFonts w:eastAsiaTheme="minorEastAsia" w:cs="Times New Roman"/>
          <w:sz w:val="24"/>
          <w:szCs w:val="24"/>
        </w:rPr>
        <w:t>)</w:t>
      </w:r>
      <w:r w:rsidR="00244367" w:rsidRPr="001D5BA7">
        <w:rPr>
          <w:rFonts w:eastAsiaTheme="minorEastAsia" w:cs="Times New Roman"/>
          <w:sz w:val="24"/>
          <w:szCs w:val="24"/>
        </w:rPr>
        <w:t>,</w:t>
      </w:r>
      <w:r w:rsidR="00F848D9" w:rsidRPr="001D5BA7">
        <w:rPr>
          <w:rFonts w:eastAsiaTheme="minorEastAsia" w:cs="Times New Roman"/>
          <w:sz w:val="24"/>
          <w:szCs w:val="24"/>
        </w:rPr>
        <w:t xml:space="preserve"> </w:t>
      </w:r>
      <w:r w:rsidR="00A639C7" w:rsidRPr="001D5BA7">
        <w:rPr>
          <w:rFonts w:eastAsiaTheme="minorEastAsia" w:cs="Times New Roman"/>
          <w:sz w:val="24"/>
          <w:szCs w:val="24"/>
        </w:rPr>
        <w:t>and</w:t>
      </w:r>
      <w:r w:rsidR="00F848D9" w:rsidRPr="001D5BA7">
        <w:rPr>
          <w:rFonts w:eastAsiaTheme="minorEastAsia" w:cs="Times New Roman"/>
          <w:sz w:val="24"/>
          <w:szCs w:val="24"/>
        </w:rPr>
        <w:t xml:space="preserve"> reward processing (</w:t>
      </w:r>
      <w:r w:rsidR="0009755B" w:rsidRPr="001D5BA7">
        <w:rPr>
          <w:rFonts w:eastAsiaTheme="minorEastAsia" w:cs="Times New Roman"/>
          <w:sz w:val="24"/>
          <w:szCs w:val="24"/>
        </w:rPr>
        <w:t xml:space="preserve">SN, </w:t>
      </w:r>
      <w:r w:rsidR="00F848D9" w:rsidRPr="001D5BA7">
        <w:rPr>
          <w:rFonts w:eastAsiaTheme="minorEastAsia" w:cs="Times New Roman"/>
          <w:sz w:val="24"/>
          <w:szCs w:val="24"/>
        </w:rPr>
        <w:t xml:space="preserve">VTA, </w:t>
      </w:r>
      <w:r w:rsidR="0009755B" w:rsidRPr="001D5BA7">
        <w:rPr>
          <w:rFonts w:eastAsiaTheme="minorEastAsia" w:cs="Times New Roman"/>
          <w:sz w:val="24"/>
          <w:szCs w:val="24"/>
        </w:rPr>
        <w:t xml:space="preserve">STA, </w:t>
      </w:r>
      <w:r w:rsidR="003F0A1A" w:rsidRPr="001D5BA7">
        <w:rPr>
          <w:rFonts w:eastAsia="SimSun" w:cs="Times New Roman"/>
          <w:sz w:val="24"/>
          <w:szCs w:val="24"/>
        </w:rPr>
        <w:t>v</w:t>
      </w:r>
      <w:r w:rsidR="003932EF">
        <w:rPr>
          <w:rFonts w:eastAsia="SimSun" w:cs="Times New Roman"/>
          <w:sz w:val="24"/>
          <w:szCs w:val="24"/>
        </w:rPr>
        <w:t>mPFC</w:t>
      </w:r>
      <w:r w:rsidR="00F848D9" w:rsidRPr="001D5BA7">
        <w:rPr>
          <w:rFonts w:eastAsiaTheme="minorEastAsia" w:cs="Times New Roman"/>
          <w:sz w:val="24"/>
          <w:szCs w:val="24"/>
        </w:rPr>
        <w:t xml:space="preserve">). </w:t>
      </w:r>
      <w:bookmarkEnd w:id="31"/>
      <w:bookmarkEnd w:id="32"/>
      <w:r w:rsidR="00450174">
        <w:rPr>
          <w:rFonts w:eastAsia="SimSun" w:cs="Times New Roman" w:hint="eastAsia"/>
          <w:sz w:val="24"/>
          <w:szCs w:val="24"/>
        </w:rPr>
        <w:t>We summar</w:t>
      </w:r>
      <w:r w:rsidR="00551B3C">
        <w:rPr>
          <w:rFonts w:eastAsia="SimSun" w:cs="Times New Roman"/>
          <w:sz w:val="24"/>
          <w:szCs w:val="24"/>
        </w:rPr>
        <w:t>ize</w:t>
      </w:r>
      <w:r w:rsidR="00230AF6">
        <w:rPr>
          <w:rFonts w:eastAsia="SimSun" w:cs="Times New Roman"/>
          <w:sz w:val="24"/>
          <w:szCs w:val="24"/>
        </w:rPr>
        <w:t xml:space="preserve"> in Table 1</w:t>
      </w:r>
      <w:r w:rsidR="00450174">
        <w:rPr>
          <w:rFonts w:eastAsia="SimSun" w:cs="Times New Roman" w:hint="eastAsia"/>
          <w:sz w:val="24"/>
          <w:szCs w:val="24"/>
        </w:rPr>
        <w:t xml:space="preserve"> </w:t>
      </w:r>
      <w:r w:rsidR="00833C27">
        <w:rPr>
          <w:rFonts w:eastAsia="SimSun" w:cs="Times New Roman" w:hint="eastAsia"/>
          <w:sz w:val="24"/>
          <w:szCs w:val="24"/>
        </w:rPr>
        <w:t xml:space="preserve">the </w:t>
      </w:r>
      <w:r w:rsidR="00450174">
        <w:rPr>
          <w:rFonts w:eastAsia="SimSun" w:cs="Times New Roman" w:hint="eastAsia"/>
          <w:sz w:val="24"/>
          <w:szCs w:val="24"/>
        </w:rPr>
        <w:t>research findings</w:t>
      </w:r>
      <w:r w:rsidR="00216FC3">
        <w:rPr>
          <w:rFonts w:eastAsia="SimSun" w:cs="Times New Roman"/>
          <w:sz w:val="24"/>
          <w:szCs w:val="24"/>
        </w:rPr>
        <w:t xml:space="preserve">, </w:t>
      </w:r>
      <w:r w:rsidR="00E56B56">
        <w:rPr>
          <w:rFonts w:eastAsia="SimSun" w:cs="Times New Roman" w:hint="eastAsia"/>
          <w:sz w:val="24"/>
          <w:szCs w:val="24"/>
        </w:rPr>
        <w:t xml:space="preserve">including both </w:t>
      </w:r>
      <w:r w:rsidR="00833C27">
        <w:rPr>
          <w:rFonts w:eastAsia="SimSun" w:cs="Times New Roman" w:hint="eastAsia"/>
          <w:sz w:val="24"/>
          <w:szCs w:val="24"/>
        </w:rPr>
        <w:t>fMRI</w:t>
      </w:r>
      <w:r w:rsidR="00E56B56">
        <w:rPr>
          <w:rFonts w:eastAsia="SimSun" w:cs="Times New Roman" w:hint="eastAsia"/>
          <w:sz w:val="24"/>
          <w:szCs w:val="24"/>
        </w:rPr>
        <w:t xml:space="preserve"> studies directly </w:t>
      </w:r>
      <w:r w:rsidR="00E56B56">
        <w:rPr>
          <w:rFonts w:eastAsia="SimSun" w:cs="Times New Roman"/>
          <w:sz w:val="24"/>
          <w:szCs w:val="24"/>
        </w:rPr>
        <w:t>examining</w:t>
      </w:r>
      <w:r w:rsidR="00E56B56">
        <w:rPr>
          <w:rFonts w:eastAsia="SimSun" w:cs="Times New Roman" w:hint="eastAsia"/>
          <w:sz w:val="24"/>
          <w:szCs w:val="24"/>
        </w:rPr>
        <w:t xml:space="preserve"> neural basis of nostalgia and studies</w:t>
      </w:r>
      <w:r w:rsidR="00230AF6">
        <w:rPr>
          <w:rFonts w:eastAsia="SimSun" w:cs="Times New Roman"/>
          <w:sz w:val="24"/>
          <w:szCs w:val="24"/>
        </w:rPr>
        <w:t xml:space="preserve"> relevant to the </w:t>
      </w:r>
      <w:r w:rsidR="00230AF6">
        <w:rPr>
          <w:rFonts w:eastAsia="SimSun" w:cs="Times New Roman" w:hint="eastAsia"/>
          <w:sz w:val="24"/>
          <w:szCs w:val="24"/>
        </w:rPr>
        <w:t>neural basis of nostalgia</w:t>
      </w:r>
      <w:r w:rsidR="00450174">
        <w:rPr>
          <w:rFonts w:eastAsia="SimSun" w:cs="Times New Roman" w:hint="eastAsia"/>
          <w:sz w:val="24"/>
          <w:szCs w:val="24"/>
        </w:rPr>
        <w:t xml:space="preserve">. </w:t>
      </w:r>
      <w:r w:rsidR="00E56B56">
        <w:rPr>
          <w:rFonts w:eastAsia="SimSun" w:cs="Times New Roman" w:hint="eastAsia"/>
          <w:sz w:val="24"/>
          <w:szCs w:val="24"/>
        </w:rPr>
        <w:t xml:space="preserve">Further, </w:t>
      </w:r>
      <w:r w:rsidR="0041390B" w:rsidRPr="0041390B">
        <w:rPr>
          <w:rFonts w:eastAsia="SimSun" w:cs="Times New Roman"/>
          <w:sz w:val="24"/>
          <w:szCs w:val="24"/>
        </w:rPr>
        <w:t xml:space="preserve">we </w:t>
      </w:r>
      <w:r w:rsidR="008E73D1" w:rsidRPr="001D5BA7">
        <w:rPr>
          <w:rFonts w:eastAsiaTheme="minorEastAsia" w:cs="Times New Roman"/>
          <w:sz w:val="24"/>
          <w:szCs w:val="24"/>
        </w:rPr>
        <w:t>propose</w:t>
      </w:r>
      <w:r w:rsidR="00230AF6">
        <w:rPr>
          <w:rFonts w:eastAsiaTheme="minorEastAsia" w:cs="Times New Roman"/>
          <w:sz w:val="24"/>
          <w:szCs w:val="24"/>
        </w:rPr>
        <w:t xml:space="preserve"> in Figure 1</w:t>
      </w:r>
      <w:r w:rsidR="00CA32F5">
        <w:rPr>
          <w:rFonts w:eastAsia="SimSun" w:cs="Times New Roman" w:hint="eastAsia"/>
          <w:sz w:val="24"/>
          <w:szCs w:val="24"/>
        </w:rPr>
        <w:t xml:space="preserve"> a </w:t>
      </w:r>
      <w:r w:rsidR="00CA32F5">
        <w:rPr>
          <w:rFonts w:eastAsia="SimSun" w:cs="Times New Roman"/>
          <w:sz w:val="24"/>
          <w:szCs w:val="24"/>
        </w:rPr>
        <w:t>“</w:t>
      </w:r>
      <w:r w:rsidR="00CA32F5">
        <w:rPr>
          <w:rFonts w:eastAsia="SimSun" w:cs="Times New Roman" w:hint="eastAsia"/>
          <w:sz w:val="24"/>
          <w:szCs w:val="24"/>
        </w:rPr>
        <w:t>nostalgic brain</w:t>
      </w:r>
      <w:r w:rsidR="00CA32F5">
        <w:rPr>
          <w:rFonts w:eastAsia="SimSun" w:cs="Times New Roman"/>
          <w:sz w:val="24"/>
          <w:szCs w:val="24"/>
        </w:rPr>
        <w:t>”</w:t>
      </w:r>
      <w:r w:rsidR="00963DB5">
        <w:rPr>
          <w:rFonts w:eastAsia="SimSun" w:cs="Times New Roman" w:hint="eastAsia"/>
          <w:sz w:val="24"/>
          <w:szCs w:val="24"/>
        </w:rPr>
        <w:t xml:space="preserve"> model</w:t>
      </w:r>
      <w:r w:rsidR="00CA32F5">
        <w:rPr>
          <w:rFonts w:eastAsia="SimSun" w:cs="Times New Roman" w:hint="eastAsia"/>
          <w:sz w:val="24"/>
          <w:szCs w:val="24"/>
        </w:rPr>
        <w:t xml:space="preserve"> </w:t>
      </w:r>
      <w:r w:rsidR="00E56B56">
        <w:rPr>
          <w:rFonts w:eastAsia="SimSun" w:cs="Times New Roman" w:hint="eastAsia"/>
          <w:sz w:val="24"/>
          <w:szCs w:val="24"/>
        </w:rPr>
        <w:t xml:space="preserve">based </w:t>
      </w:r>
      <w:r w:rsidR="00230AF6">
        <w:rPr>
          <w:rFonts w:eastAsia="SimSun" w:cs="Times New Roman"/>
          <w:sz w:val="24"/>
          <w:szCs w:val="24"/>
        </w:rPr>
        <w:t xml:space="preserve">exclusively </w:t>
      </w:r>
      <w:r w:rsidR="00E56B56">
        <w:rPr>
          <w:rFonts w:eastAsia="SimSun" w:cs="Times New Roman" w:hint="eastAsia"/>
          <w:sz w:val="24"/>
          <w:szCs w:val="24"/>
        </w:rPr>
        <w:t xml:space="preserve">on studies </w:t>
      </w:r>
      <w:r w:rsidR="001D6853">
        <w:rPr>
          <w:rFonts w:eastAsia="SimSun" w:cs="Times New Roman"/>
          <w:sz w:val="24"/>
          <w:szCs w:val="24"/>
        </w:rPr>
        <w:t>that</w:t>
      </w:r>
      <w:r w:rsidR="00E56B56">
        <w:rPr>
          <w:rFonts w:eastAsia="SimSun" w:cs="Times New Roman" w:hint="eastAsia"/>
          <w:sz w:val="24"/>
          <w:szCs w:val="24"/>
        </w:rPr>
        <w:t xml:space="preserve"> directly </w:t>
      </w:r>
      <w:r w:rsidR="00904010">
        <w:rPr>
          <w:rFonts w:eastAsia="SimSun" w:cs="Times New Roman"/>
          <w:sz w:val="24"/>
          <w:szCs w:val="24"/>
        </w:rPr>
        <w:t>addressed</w:t>
      </w:r>
      <w:r w:rsidR="00E56B56">
        <w:rPr>
          <w:rFonts w:eastAsia="SimSun" w:cs="Times New Roman" w:hint="eastAsia"/>
          <w:sz w:val="24"/>
          <w:szCs w:val="24"/>
        </w:rPr>
        <w:t xml:space="preserve"> the neural basis of nostalgia</w:t>
      </w:r>
      <w:r w:rsidR="00DD1CE9">
        <w:rPr>
          <w:rFonts w:eastAsia="SimSun" w:cs="Times New Roman"/>
          <w:sz w:val="24"/>
          <w:szCs w:val="24"/>
        </w:rPr>
        <w:t xml:space="preserve">. </w:t>
      </w:r>
      <w:r w:rsidR="00230AF6">
        <w:rPr>
          <w:rFonts w:eastAsia="SimSun" w:cs="Times New Roman"/>
          <w:sz w:val="24"/>
          <w:szCs w:val="24"/>
        </w:rPr>
        <w:t>Lastly, we</w:t>
      </w:r>
      <w:r w:rsidR="00CA32F5">
        <w:rPr>
          <w:rFonts w:eastAsia="SimSun" w:cs="Times New Roman" w:hint="eastAsia"/>
          <w:sz w:val="24"/>
          <w:szCs w:val="24"/>
        </w:rPr>
        <w:t xml:space="preserve"> highlight</w:t>
      </w:r>
      <w:r w:rsidR="00230AF6">
        <w:rPr>
          <w:rFonts w:eastAsia="SimSun" w:cs="Times New Roman"/>
          <w:sz w:val="24"/>
          <w:szCs w:val="24"/>
        </w:rPr>
        <w:t xml:space="preserve"> in Box 1</w:t>
      </w:r>
      <w:r w:rsidR="00CA32F5">
        <w:rPr>
          <w:rFonts w:eastAsia="SimSun" w:cs="Times New Roman" w:hint="eastAsia"/>
          <w:sz w:val="24"/>
          <w:szCs w:val="24"/>
        </w:rPr>
        <w:t xml:space="preserve"> core brain regions </w:t>
      </w:r>
      <w:r w:rsidR="00070BC4">
        <w:rPr>
          <w:rFonts w:eastAsia="SimSun" w:cs="Times New Roman" w:hint="eastAsia"/>
          <w:sz w:val="24"/>
          <w:szCs w:val="24"/>
        </w:rPr>
        <w:t>activated</w:t>
      </w:r>
      <w:r w:rsidR="00CA32F5">
        <w:rPr>
          <w:rFonts w:eastAsia="SimSun" w:cs="Times New Roman" w:hint="eastAsia"/>
          <w:sz w:val="24"/>
          <w:szCs w:val="24"/>
        </w:rPr>
        <w:t xml:space="preserve"> </w:t>
      </w:r>
      <w:r w:rsidR="005615D2">
        <w:rPr>
          <w:rFonts w:eastAsia="SimSun" w:cs="Times New Roman"/>
          <w:sz w:val="24"/>
          <w:szCs w:val="24"/>
        </w:rPr>
        <w:t xml:space="preserve">more strongly </w:t>
      </w:r>
      <w:r w:rsidR="00CA32F5">
        <w:rPr>
          <w:rFonts w:eastAsia="SimSun" w:cs="Times New Roman" w:hint="eastAsia"/>
          <w:sz w:val="24"/>
          <w:szCs w:val="24"/>
        </w:rPr>
        <w:t>in nostalgi</w:t>
      </w:r>
      <w:r w:rsidR="00DD1CE9">
        <w:rPr>
          <w:rFonts w:eastAsia="SimSun" w:cs="Times New Roman"/>
          <w:sz w:val="24"/>
          <w:szCs w:val="24"/>
        </w:rPr>
        <w:t>a</w:t>
      </w:r>
      <w:r w:rsidR="00CA32F5">
        <w:rPr>
          <w:rFonts w:eastAsia="SimSun" w:cs="Times New Roman" w:hint="eastAsia"/>
          <w:sz w:val="24"/>
          <w:szCs w:val="24"/>
        </w:rPr>
        <w:t xml:space="preserve"> than control condition</w:t>
      </w:r>
      <w:r w:rsidR="00DD1CE9">
        <w:rPr>
          <w:rFonts w:eastAsia="SimSun" w:cs="Times New Roman"/>
          <w:sz w:val="24"/>
          <w:szCs w:val="24"/>
        </w:rPr>
        <w:t>s</w:t>
      </w:r>
      <w:r w:rsidR="00230AF6">
        <w:rPr>
          <w:rFonts w:eastAsia="SimSun" w:cs="Times New Roman"/>
          <w:sz w:val="24"/>
          <w:szCs w:val="24"/>
        </w:rPr>
        <w:t xml:space="preserve"> (studies represented </w:t>
      </w:r>
      <w:r w:rsidR="00E56B56">
        <w:rPr>
          <w:rFonts w:eastAsia="SimSun" w:cs="Times New Roman" w:hint="eastAsia"/>
          <w:sz w:val="24"/>
          <w:szCs w:val="24"/>
        </w:rPr>
        <w:t>in Figure</w:t>
      </w:r>
      <w:r w:rsidR="00230AF6">
        <w:rPr>
          <w:rFonts w:eastAsia="SimSun" w:cs="Times New Roman"/>
          <w:sz w:val="24"/>
          <w:szCs w:val="24"/>
        </w:rPr>
        <w:t xml:space="preserve"> 1)</w:t>
      </w:r>
      <w:r w:rsidR="0098115A">
        <w:rPr>
          <w:rFonts w:eastAsia="SimSun" w:cs="Times New Roman" w:hint="eastAsia"/>
          <w:sz w:val="24"/>
          <w:szCs w:val="24"/>
        </w:rPr>
        <w:t xml:space="preserve">, </w:t>
      </w:r>
      <w:r w:rsidR="00230AF6">
        <w:rPr>
          <w:rFonts w:eastAsia="SimSun" w:cs="Times New Roman"/>
          <w:sz w:val="24"/>
          <w:szCs w:val="24"/>
        </w:rPr>
        <w:t>and we</w:t>
      </w:r>
      <w:r w:rsidR="00DD1CE9">
        <w:rPr>
          <w:rFonts w:eastAsia="SimSun" w:cs="Times New Roman"/>
          <w:sz w:val="24"/>
          <w:szCs w:val="24"/>
        </w:rPr>
        <w:t xml:space="preserve"> </w:t>
      </w:r>
      <w:r w:rsidR="008E73D1" w:rsidRPr="001D5BA7">
        <w:rPr>
          <w:rFonts w:eastAsiaTheme="minorEastAsia" w:cs="Times New Roman"/>
          <w:sz w:val="24"/>
          <w:szCs w:val="24"/>
        </w:rPr>
        <w:t>incorporat</w:t>
      </w:r>
      <w:r w:rsidR="00DD1CE9">
        <w:rPr>
          <w:rFonts w:eastAsiaTheme="minorEastAsia" w:cs="Times New Roman"/>
          <w:sz w:val="24"/>
          <w:szCs w:val="24"/>
        </w:rPr>
        <w:t>e</w:t>
      </w:r>
      <w:r w:rsidR="008E73D1" w:rsidRPr="001D5BA7">
        <w:rPr>
          <w:rFonts w:eastAsiaTheme="minorEastAsia" w:cs="Times New Roman"/>
          <w:sz w:val="24"/>
          <w:szCs w:val="24"/>
        </w:rPr>
        <w:t xml:space="preserve"> core </w:t>
      </w:r>
      <w:r w:rsidR="00FE27D8" w:rsidRPr="001D5BA7">
        <w:rPr>
          <w:rFonts w:eastAsiaTheme="minorEastAsia" w:cs="Times New Roman"/>
          <w:sz w:val="24"/>
          <w:szCs w:val="24"/>
        </w:rPr>
        <w:t>components</w:t>
      </w:r>
      <w:r w:rsidR="008E73D1" w:rsidRPr="001D5BA7">
        <w:rPr>
          <w:rFonts w:eastAsiaTheme="minorEastAsia" w:cs="Times New Roman"/>
          <w:sz w:val="24"/>
          <w:szCs w:val="24"/>
        </w:rPr>
        <w:t xml:space="preserve"> of </w:t>
      </w:r>
      <w:r w:rsidR="00DD1CE9">
        <w:rPr>
          <w:rFonts w:eastAsiaTheme="minorEastAsia" w:cs="Times New Roman"/>
          <w:sz w:val="24"/>
          <w:szCs w:val="24"/>
        </w:rPr>
        <w:t>the emotion</w:t>
      </w:r>
      <w:r w:rsidR="00DD1CE9" w:rsidRPr="001D5BA7">
        <w:rPr>
          <w:rFonts w:eastAsiaTheme="minorEastAsia" w:cs="Times New Roman"/>
          <w:sz w:val="24"/>
          <w:szCs w:val="24"/>
        </w:rPr>
        <w:t xml:space="preserve"> </w:t>
      </w:r>
      <w:r w:rsidR="00DD1CE9">
        <w:rPr>
          <w:rFonts w:eastAsiaTheme="minorEastAsia" w:cs="Times New Roman"/>
          <w:sz w:val="24"/>
          <w:szCs w:val="24"/>
        </w:rPr>
        <w:t>in</w:t>
      </w:r>
      <w:r w:rsidR="00DD1CE9" w:rsidRPr="001D5BA7">
        <w:rPr>
          <w:rFonts w:eastAsiaTheme="minorEastAsia" w:cs="Times New Roman"/>
          <w:sz w:val="24"/>
          <w:szCs w:val="24"/>
        </w:rPr>
        <w:t xml:space="preserve"> </w:t>
      </w:r>
      <w:r w:rsidR="008E73D1" w:rsidRPr="001D5BA7">
        <w:rPr>
          <w:rFonts w:eastAsiaTheme="minorEastAsia" w:cs="Times New Roman"/>
          <w:sz w:val="24"/>
          <w:szCs w:val="24"/>
        </w:rPr>
        <w:t>describ</w:t>
      </w:r>
      <w:r w:rsidR="005F27D1" w:rsidRPr="001D5BA7">
        <w:rPr>
          <w:rFonts w:eastAsiaTheme="minorEastAsia" w:cs="Times New Roman"/>
          <w:sz w:val="24"/>
          <w:szCs w:val="24"/>
        </w:rPr>
        <w:t>ing</w:t>
      </w:r>
      <w:r w:rsidR="008E73D1" w:rsidRPr="001D5BA7">
        <w:rPr>
          <w:rFonts w:eastAsiaTheme="minorEastAsia" w:cs="Times New Roman"/>
          <w:sz w:val="24"/>
          <w:szCs w:val="24"/>
        </w:rPr>
        <w:t xml:space="preserve"> </w:t>
      </w:r>
      <w:r w:rsidR="00DD1CE9">
        <w:rPr>
          <w:rFonts w:eastAsiaTheme="minorEastAsia" w:cs="Times New Roman"/>
          <w:sz w:val="24"/>
          <w:szCs w:val="24"/>
        </w:rPr>
        <w:t>its</w:t>
      </w:r>
      <w:r w:rsidR="00DD1CE9" w:rsidRPr="001D5BA7">
        <w:rPr>
          <w:rFonts w:eastAsiaTheme="minorEastAsia" w:cs="Times New Roman"/>
          <w:sz w:val="24"/>
          <w:szCs w:val="24"/>
        </w:rPr>
        <w:t xml:space="preserve"> </w:t>
      </w:r>
      <w:r w:rsidR="008E73D1" w:rsidRPr="001D5BA7">
        <w:rPr>
          <w:rFonts w:eastAsiaTheme="minorEastAsia" w:cs="Times New Roman"/>
          <w:sz w:val="24"/>
          <w:szCs w:val="24"/>
        </w:rPr>
        <w:t xml:space="preserve">neural </w:t>
      </w:r>
      <w:r w:rsidR="005F27D1" w:rsidRPr="001D5BA7">
        <w:rPr>
          <w:rFonts w:eastAsiaTheme="minorEastAsia" w:cs="Times New Roman"/>
          <w:sz w:val="24"/>
          <w:szCs w:val="24"/>
        </w:rPr>
        <w:t>substrates</w:t>
      </w:r>
      <w:r w:rsidR="00230AF6">
        <w:rPr>
          <w:rFonts w:eastAsiaTheme="minorEastAsia" w:cs="Times New Roman"/>
          <w:sz w:val="24"/>
          <w:szCs w:val="24"/>
        </w:rPr>
        <w:t>.</w:t>
      </w:r>
    </w:p>
    <w:p w14:paraId="53CCDB49" w14:textId="301A44E4" w:rsidR="002F3CEA" w:rsidRPr="00320FB0" w:rsidRDefault="00A34A37">
      <w:pPr>
        <w:spacing w:line="480" w:lineRule="exact"/>
        <w:ind w:firstLine="420"/>
        <w:jc w:val="left"/>
        <w:rPr>
          <w:rFonts w:eastAsia="SimSun" w:cs="Times New Roman"/>
          <w:color w:val="FF0000"/>
          <w:sz w:val="24"/>
          <w:szCs w:val="24"/>
        </w:rPr>
      </w:pPr>
      <w:bookmarkStart w:id="33" w:name="_Hlk91587411"/>
      <w:r w:rsidRPr="00183256">
        <w:rPr>
          <w:rFonts w:eastAsiaTheme="minorEastAsia" w:cs="Times New Roman"/>
          <w:sz w:val="24"/>
          <w:szCs w:val="24"/>
        </w:rPr>
        <w:lastRenderedPageBreak/>
        <w:t>We emphasize</w:t>
      </w:r>
      <w:r w:rsidR="001A6C3E" w:rsidRPr="00183256">
        <w:rPr>
          <w:rFonts w:eastAsiaTheme="minorEastAsia" w:cs="Times New Roman"/>
          <w:sz w:val="24"/>
          <w:szCs w:val="24"/>
        </w:rPr>
        <w:t xml:space="preserve"> that </w:t>
      </w:r>
      <w:r w:rsidRPr="00183256">
        <w:rPr>
          <w:rFonts w:eastAsiaTheme="minorEastAsia" w:cs="Times New Roman"/>
          <w:sz w:val="24"/>
          <w:szCs w:val="24"/>
        </w:rPr>
        <w:t xml:space="preserve">the </w:t>
      </w:r>
      <w:r w:rsidR="001A6C3E" w:rsidRPr="00183256">
        <w:rPr>
          <w:rFonts w:eastAsiaTheme="minorEastAsia" w:cs="Times New Roman"/>
          <w:sz w:val="24"/>
          <w:szCs w:val="24"/>
        </w:rPr>
        <w:t xml:space="preserve">evidence for </w:t>
      </w:r>
      <w:r w:rsidRPr="00183256">
        <w:rPr>
          <w:rFonts w:eastAsiaTheme="minorEastAsia" w:cs="Times New Roman"/>
          <w:sz w:val="24"/>
          <w:szCs w:val="24"/>
        </w:rPr>
        <w:t xml:space="preserve">the abovementioned </w:t>
      </w:r>
      <w:r w:rsidR="001A6C3E" w:rsidRPr="00183256">
        <w:rPr>
          <w:rFonts w:eastAsiaTheme="minorEastAsia" w:cs="Times New Roman"/>
          <w:sz w:val="24"/>
          <w:szCs w:val="24"/>
        </w:rPr>
        <w:t xml:space="preserve">propositions </w:t>
      </w:r>
      <w:r w:rsidRPr="00183256">
        <w:rPr>
          <w:rFonts w:eastAsiaTheme="minorEastAsia" w:cs="Times New Roman"/>
          <w:sz w:val="24"/>
          <w:szCs w:val="24"/>
        </w:rPr>
        <w:t>is</w:t>
      </w:r>
      <w:r w:rsidR="008C7328" w:rsidRPr="00183256">
        <w:rPr>
          <w:rFonts w:eastAsiaTheme="minorEastAsia" w:cs="Times New Roman"/>
          <w:sz w:val="24"/>
          <w:szCs w:val="24"/>
        </w:rPr>
        <w:t xml:space="preserve"> </w:t>
      </w:r>
      <w:r w:rsidR="001A6C3E" w:rsidRPr="00183256">
        <w:rPr>
          <w:rFonts w:eastAsiaTheme="minorEastAsia" w:cs="Times New Roman"/>
          <w:sz w:val="24"/>
          <w:szCs w:val="24"/>
        </w:rPr>
        <w:t>suggestive</w:t>
      </w:r>
      <w:r w:rsidRPr="00183256">
        <w:rPr>
          <w:rFonts w:eastAsiaTheme="minorEastAsia" w:cs="Times New Roman"/>
          <w:sz w:val="24"/>
          <w:szCs w:val="24"/>
        </w:rPr>
        <w:t xml:space="preserve"> at best</w:t>
      </w:r>
      <w:r w:rsidR="001A6C3E" w:rsidRPr="00183256">
        <w:rPr>
          <w:rFonts w:eastAsiaTheme="minorEastAsia" w:cs="Times New Roman"/>
          <w:sz w:val="24"/>
          <w:szCs w:val="24"/>
        </w:rPr>
        <w:t xml:space="preserve">. </w:t>
      </w:r>
      <w:r w:rsidRPr="00183256">
        <w:rPr>
          <w:rFonts w:eastAsiaTheme="minorEastAsia" w:cs="Times New Roman"/>
          <w:sz w:val="24"/>
          <w:szCs w:val="24"/>
        </w:rPr>
        <w:t xml:space="preserve">Granted, experimental inductions of nostalgia yielded </w:t>
      </w:r>
      <w:r w:rsidR="001A6C3E" w:rsidRPr="00183256">
        <w:rPr>
          <w:rFonts w:eastAsiaTheme="minorEastAsia" w:cs="Times New Roman"/>
          <w:sz w:val="24"/>
          <w:szCs w:val="24"/>
        </w:rPr>
        <w:t>activation in the brain regions we discussed</w:t>
      </w:r>
      <w:r w:rsidR="008C7328" w:rsidRPr="00183256">
        <w:rPr>
          <w:rFonts w:eastAsiaTheme="minorEastAsia" w:cs="Times New Roman"/>
          <w:sz w:val="24"/>
          <w:szCs w:val="24"/>
        </w:rPr>
        <w:t xml:space="preserve"> (Figure 1)</w:t>
      </w:r>
      <w:r w:rsidR="001A6C3E" w:rsidRPr="00183256">
        <w:rPr>
          <w:rFonts w:eastAsiaTheme="minorEastAsia" w:cs="Times New Roman"/>
          <w:sz w:val="24"/>
          <w:szCs w:val="24"/>
        </w:rPr>
        <w:t>.</w:t>
      </w:r>
      <w:r w:rsidR="007C6814">
        <w:rPr>
          <w:rFonts w:eastAsia="SimSun" w:cs="Times New Roman" w:hint="eastAsia"/>
          <w:sz w:val="24"/>
          <w:szCs w:val="24"/>
        </w:rPr>
        <w:t xml:space="preserve"> </w:t>
      </w:r>
      <w:r w:rsidR="007C6814" w:rsidRPr="00183256">
        <w:rPr>
          <w:rFonts w:eastAsiaTheme="minorEastAsia" w:cs="Times New Roman"/>
          <w:sz w:val="24"/>
          <w:szCs w:val="24"/>
        </w:rPr>
        <w:t xml:space="preserve">However, </w:t>
      </w:r>
      <w:r w:rsidR="007C6814">
        <w:rPr>
          <w:rFonts w:eastAsia="SimSun" w:cs="Times New Roman" w:hint="eastAsia"/>
          <w:sz w:val="24"/>
          <w:szCs w:val="24"/>
        </w:rPr>
        <w:t xml:space="preserve">as we mentioned, </w:t>
      </w:r>
      <w:r w:rsidR="007C6814" w:rsidRPr="00183256">
        <w:rPr>
          <w:rFonts w:eastAsiaTheme="minorEastAsia" w:cs="Times New Roman"/>
          <w:sz w:val="24"/>
          <w:szCs w:val="24"/>
        </w:rPr>
        <w:t>our interpretations relied on reverse inference, an issue that needs to be addressed by future research (see also Section 4.1).</w:t>
      </w:r>
      <w:r w:rsidR="007C6814">
        <w:rPr>
          <w:rFonts w:eastAsia="SimSun" w:cs="Times New Roman" w:hint="eastAsia"/>
          <w:sz w:val="24"/>
          <w:szCs w:val="24"/>
        </w:rPr>
        <w:t xml:space="preserve"> W</w:t>
      </w:r>
      <w:r w:rsidR="005D776C" w:rsidRPr="00183256">
        <w:rPr>
          <w:rFonts w:cs="Times New Roman"/>
          <w:sz w:val="24"/>
          <w:szCs w:val="24"/>
        </w:rPr>
        <w:t xml:space="preserve">e </w:t>
      </w:r>
      <w:r w:rsidR="002F3CEA" w:rsidRPr="00183256">
        <w:rPr>
          <w:rFonts w:cs="Times New Roman"/>
          <w:sz w:val="24"/>
          <w:szCs w:val="24"/>
        </w:rPr>
        <w:t xml:space="preserve">have listed brain regions most consistently associated with the four </w:t>
      </w:r>
      <w:r w:rsidR="0086671D" w:rsidRPr="00183256">
        <w:rPr>
          <w:rFonts w:cs="Times New Roman"/>
          <w:sz w:val="24"/>
          <w:szCs w:val="24"/>
        </w:rPr>
        <w:t xml:space="preserve">components of nostalgia </w:t>
      </w:r>
      <w:r w:rsidR="002F3CEA" w:rsidRPr="00183256">
        <w:rPr>
          <w:rFonts w:cs="Times New Roman"/>
          <w:sz w:val="24"/>
          <w:szCs w:val="24"/>
        </w:rPr>
        <w:t>(</w:t>
      </w:r>
      <w:r w:rsidR="0086671D" w:rsidRPr="00183256">
        <w:rPr>
          <w:rFonts w:cs="Times New Roman"/>
          <w:sz w:val="24"/>
          <w:szCs w:val="24"/>
        </w:rPr>
        <w:t xml:space="preserve">i.e., </w:t>
      </w:r>
      <w:r w:rsidR="003D002F" w:rsidRPr="00183256">
        <w:rPr>
          <w:rFonts w:cs="Times New Roman"/>
          <w:sz w:val="24"/>
          <w:szCs w:val="24"/>
        </w:rPr>
        <w:t>self-</w:t>
      </w:r>
      <w:r w:rsidR="00DD1CE9" w:rsidRPr="00183256">
        <w:rPr>
          <w:rFonts w:cs="Times New Roman"/>
          <w:sz w:val="24"/>
          <w:szCs w:val="24"/>
        </w:rPr>
        <w:t>r</w:t>
      </w:r>
      <w:r w:rsidR="004703C9">
        <w:rPr>
          <w:rFonts w:eastAsia="SimSun" w:cs="Times New Roman" w:hint="eastAsia"/>
          <w:sz w:val="24"/>
          <w:szCs w:val="24"/>
        </w:rPr>
        <w:t>eflection</w:t>
      </w:r>
      <w:r w:rsidR="003D002F" w:rsidRPr="00183256">
        <w:rPr>
          <w:rFonts w:cs="Times New Roman"/>
          <w:sz w:val="24"/>
          <w:szCs w:val="24"/>
        </w:rPr>
        <w:t>,</w:t>
      </w:r>
      <w:r w:rsidR="003D002F" w:rsidRPr="00183256">
        <w:rPr>
          <w:rFonts w:eastAsia="SimSun" w:cs="Times New Roman" w:hint="eastAsia"/>
          <w:sz w:val="24"/>
          <w:szCs w:val="24"/>
        </w:rPr>
        <w:t xml:space="preserve"> </w:t>
      </w:r>
      <w:r w:rsidR="002F3CEA" w:rsidRPr="00183256">
        <w:rPr>
          <w:rFonts w:cs="Times New Roman"/>
          <w:sz w:val="24"/>
          <w:szCs w:val="24"/>
        </w:rPr>
        <w:t>autobiographical memory, emotion regulation, reward processing) based on</w:t>
      </w:r>
      <w:r w:rsidR="00183256">
        <w:rPr>
          <w:rFonts w:cs="Times New Roman"/>
          <w:sz w:val="24"/>
          <w:szCs w:val="24"/>
        </w:rPr>
        <w:t xml:space="preserve"> the</w:t>
      </w:r>
      <w:r w:rsidR="002F3CEA" w:rsidRPr="00183256">
        <w:rPr>
          <w:rFonts w:cs="Times New Roman"/>
          <w:sz w:val="24"/>
          <w:szCs w:val="24"/>
        </w:rPr>
        <w:t xml:space="preserve"> </w:t>
      </w:r>
      <w:r w:rsidR="00BA2192">
        <w:rPr>
          <w:rFonts w:cs="Times New Roman"/>
          <w:sz w:val="24"/>
          <w:szCs w:val="24"/>
        </w:rPr>
        <w:t xml:space="preserve">social </w:t>
      </w:r>
      <w:r w:rsidR="002F3CEA" w:rsidRPr="00183256">
        <w:rPr>
          <w:rFonts w:cs="Times New Roman"/>
          <w:sz w:val="24"/>
          <w:szCs w:val="24"/>
        </w:rPr>
        <w:t xml:space="preserve">neuroscience literature. However, each </w:t>
      </w:r>
      <w:r w:rsidR="00B66301" w:rsidRPr="00183256">
        <w:rPr>
          <w:rFonts w:cs="Times New Roman"/>
          <w:sz w:val="24"/>
          <w:szCs w:val="24"/>
        </w:rPr>
        <w:t>component</w:t>
      </w:r>
      <w:r w:rsidR="002F3CEA" w:rsidRPr="00183256">
        <w:rPr>
          <w:rFonts w:cs="Times New Roman"/>
          <w:sz w:val="24"/>
          <w:szCs w:val="24"/>
        </w:rPr>
        <w:t xml:space="preserve"> is associated with other brain</w:t>
      </w:r>
      <w:r w:rsidR="002F3CEA" w:rsidRPr="00F54868">
        <w:rPr>
          <w:rFonts w:cs="Times New Roman"/>
          <w:b/>
          <w:bCs/>
          <w:sz w:val="24"/>
          <w:szCs w:val="24"/>
        </w:rPr>
        <w:t xml:space="preserve"> </w:t>
      </w:r>
      <w:r w:rsidR="002F3CEA" w:rsidRPr="00183256">
        <w:rPr>
          <w:rFonts w:cs="Times New Roman"/>
          <w:sz w:val="24"/>
          <w:szCs w:val="24"/>
        </w:rPr>
        <w:t xml:space="preserve">regions as </w:t>
      </w:r>
      <w:r w:rsidR="002F3CEA" w:rsidRPr="00183256">
        <w:rPr>
          <w:rFonts w:eastAsia="SimSun" w:cs="Times New Roman"/>
          <w:color w:val="000000"/>
          <w:kern w:val="0"/>
          <w:sz w:val="24"/>
          <w:szCs w:val="24"/>
        </w:rPr>
        <w:t>well</w:t>
      </w:r>
      <w:r w:rsidR="00B66301" w:rsidRPr="00183256">
        <w:rPr>
          <w:rFonts w:eastAsia="SimSun" w:cs="Times New Roman"/>
          <w:color w:val="000000"/>
          <w:kern w:val="0"/>
          <w:sz w:val="24"/>
          <w:szCs w:val="24"/>
        </w:rPr>
        <w:t xml:space="preserve">; </w:t>
      </w:r>
      <w:r w:rsidR="002F3CEA" w:rsidRPr="00183256">
        <w:rPr>
          <w:rFonts w:eastAsia="SimSun" w:cs="Times New Roman"/>
          <w:color w:val="000000"/>
          <w:kern w:val="0"/>
          <w:sz w:val="24"/>
          <w:szCs w:val="24"/>
        </w:rPr>
        <w:t xml:space="preserve">for example, </w:t>
      </w:r>
      <w:r w:rsidR="00F21D19" w:rsidRPr="00183256">
        <w:rPr>
          <w:rFonts w:eastAsia="SimSun" w:cs="Times New Roman"/>
          <w:color w:val="000000"/>
          <w:kern w:val="0"/>
          <w:sz w:val="24"/>
          <w:szCs w:val="24"/>
        </w:rPr>
        <w:t>amygdala and insula are also implicated in reward processing</w:t>
      </w:r>
      <w:r w:rsidR="00AD6A33">
        <w:rPr>
          <w:rFonts w:eastAsia="SimSun" w:cs="Times New Roman"/>
          <w:b/>
          <w:bCs/>
          <w:color w:val="000000"/>
          <w:kern w:val="0"/>
          <w:sz w:val="24"/>
          <w:szCs w:val="24"/>
        </w:rPr>
        <w:t xml:space="preserve"> </w:t>
      </w:r>
      <w:r w:rsidR="00B66301" w:rsidRPr="00183256">
        <w:rPr>
          <w:rFonts w:eastAsia="SimSun" w:cs="Times New Roman"/>
          <w:color w:val="000000"/>
          <w:kern w:val="0"/>
          <w:sz w:val="24"/>
          <w:szCs w:val="24"/>
        </w:rPr>
        <w:t>(</w:t>
      </w:r>
      <w:r w:rsidR="00AD6A33" w:rsidRPr="00183256">
        <w:rPr>
          <w:rFonts w:eastAsia="SimSun" w:cs="Times New Roman"/>
          <w:color w:val="000000"/>
          <w:kern w:val="0"/>
          <w:sz w:val="24"/>
          <w:szCs w:val="24"/>
        </w:rPr>
        <w:t>Sescousse</w:t>
      </w:r>
      <w:r w:rsidR="009E72ED" w:rsidRPr="00183256">
        <w:rPr>
          <w:rFonts w:eastAsia="SimSun" w:cs="Times New Roman"/>
          <w:color w:val="000000"/>
          <w:kern w:val="0"/>
          <w:sz w:val="24"/>
          <w:szCs w:val="24"/>
        </w:rPr>
        <w:t xml:space="preserve"> </w:t>
      </w:r>
      <w:r w:rsidR="00F561E8" w:rsidRPr="00183256">
        <w:rPr>
          <w:rFonts w:eastAsia="SimSun" w:cs="Times New Roman"/>
          <w:color w:val="000000"/>
          <w:kern w:val="0"/>
          <w:sz w:val="24"/>
          <w:szCs w:val="24"/>
        </w:rPr>
        <w:t>et al.</w:t>
      </w:r>
      <w:r w:rsidR="009E72ED" w:rsidRPr="00183256">
        <w:rPr>
          <w:rFonts w:eastAsia="SimSun" w:cs="Times New Roman"/>
          <w:color w:val="000000"/>
          <w:kern w:val="0"/>
          <w:sz w:val="24"/>
          <w:szCs w:val="24"/>
        </w:rPr>
        <w:t>, 2013</w:t>
      </w:r>
      <w:r w:rsidR="00183256">
        <w:rPr>
          <w:rFonts w:eastAsia="SimSun" w:cs="Times New Roman"/>
          <w:color w:val="000000"/>
          <w:kern w:val="0"/>
          <w:sz w:val="24"/>
          <w:szCs w:val="24"/>
        </w:rPr>
        <w:t>)</w:t>
      </w:r>
      <w:r w:rsidR="00F21D19" w:rsidRPr="00183256">
        <w:rPr>
          <w:rFonts w:eastAsia="SimSun" w:cs="Times New Roman"/>
          <w:color w:val="000000"/>
          <w:kern w:val="0"/>
          <w:sz w:val="24"/>
          <w:szCs w:val="24"/>
        </w:rPr>
        <w:t>,</w:t>
      </w:r>
      <w:r w:rsidR="00F21D19" w:rsidRPr="00C81A1F">
        <w:rPr>
          <w:rFonts w:eastAsia="SimSun" w:cs="Times New Roman"/>
          <w:b/>
          <w:bCs/>
          <w:color w:val="000000"/>
          <w:kern w:val="0"/>
          <w:sz w:val="24"/>
          <w:szCs w:val="24"/>
        </w:rPr>
        <w:t xml:space="preserve"> </w:t>
      </w:r>
      <w:r w:rsidR="00183256">
        <w:rPr>
          <w:rFonts w:eastAsia="SimSun" w:cs="Times New Roman"/>
          <w:color w:val="000000"/>
          <w:kern w:val="0"/>
          <w:sz w:val="24"/>
          <w:szCs w:val="24"/>
        </w:rPr>
        <w:t>whereas</w:t>
      </w:r>
      <w:r w:rsidR="00183256">
        <w:rPr>
          <w:rFonts w:eastAsia="SimSun" w:cs="Times New Roman"/>
          <w:b/>
          <w:bCs/>
          <w:color w:val="000000"/>
          <w:kern w:val="0"/>
          <w:sz w:val="24"/>
          <w:szCs w:val="24"/>
        </w:rPr>
        <w:t xml:space="preserve"> </w:t>
      </w:r>
      <w:r w:rsidR="00F21D19" w:rsidRPr="00183256">
        <w:rPr>
          <w:rFonts w:eastAsia="SimSun" w:cs="Times New Roman"/>
          <w:color w:val="000000"/>
          <w:kern w:val="0"/>
          <w:sz w:val="24"/>
          <w:szCs w:val="24"/>
        </w:rPr>
        <w:t>temporal cortex and cerebellum are also implicated in autobiographical memory</w:t>
      </w:r>
      <w:r w:rsidR="00F561E8" w:rsidRPr="00183256">
        <w:rPr>
          <w:rFonts w:eastAsia="SimSun" w:cs="Times New Roman"/>
          <w:color w:val="000000"/>
          <w:kern w:val="0"/>
          <w:sz w:val="24"/>
          <w:szCs w:val="24"/>
        </w:rPr>
        <w:t xml:space="preserve"> </w:t>
      </w:r>
      <w:r w:rsidR="00B66301" w:rsidRPr="00183256">
        <w:rPr>
          <w:rFonts w:eastAsia="SimSun" w:cs="Times New Roman"/>
          <w:color w:val="000000"/>
          <w:kern w:val="0"/>
          <w:sz w:val="24"/>
          <w:szCs w:val="24"/>
        </w:rPr>
        <w:t>(</w:t>
      </w:r>
      <w:r w:rsidR="00F561E8" w:rsidRPr="00183256">
        <w:rPr>
          <w:rFonts w:eastAsia="SimSun" w:cs="Times New Roman"/>
          <w:color w:val="000000"/>
          <w:kern w:val="0"/>
          <w:sz w:val="24"/>
          <w:szCs w:val="24"/>
        </w:rPr>
        <w:t>Svoboda et al., 2006</w:t>
      </w:r>
      <w:r w:rsidR="00183256">
        <w:rPr>
          <w:rFonts w:eastAsia="SimSun" w:cs="Times New Roman"/>
          <w:color w:val="000000"/>
          <w:kern w:val="0"/>
          <w:sz w:val="24"/>
          <w:szCs w:val="24"/>
        </w:rPr>
        <w:t>)</w:t>
      </w:r>
      <w:r w:rsidR="00B66301" w:rsidRPr="00183256">
        <w:rPr>
          <w:rFonts w:eastAsia="SimSun" w:cs="Times New Roman"/>
          <w:color w:val="000000"/>
          <w:kern w:val="0"/>
          <w:sz w:val="24"/>
          <w:szCs w:val="24"/>
        </w:rPr>
        <w:t xml:space="preserve">. </w:t>
      </w:r>
      <w:bookmarkStart w:id="34" w:name="_Hlk91600516"/>
      <w:bookmarkStart w:id="35" w:name="_Hlk91778663"/>
      <w:r w:rsidR="00503284">
        <w:rPr>
          <w:rFonts w:eastAsia="SimSun" w:cs="Times New Roman" w:hint="eastAsia"/>
          <w:color w:val="000000"/>
          <w:kern w:val="0"/>
          <w:sz w:val="24"/>
          <w:szCs w:val="24"/>
        </w:rPr>
        <w:t>For example</w:t>
      </w:r>
      <w:r w:rsidR="00503284" w:rsidRPr="00503284">
        <w:rPr>
          <w:rFonts w:eastAsia="SimSun" w:cs="Times New Roman"/>
          <w:color w:val="000000"/>
          <w:kern w:val="0"/>
          <w:sz w:val="24"/>
          <w:szCs w:val="24"/>
        </w:rPr>
        <w:t xml:space="preserve">, </w:t>
      </w:r>
      <w:r w:rsidR="00503284">
        <w:rPr>
          <w:rFonts w:eastAsia="SimSun" w:cs="Times New Roman" w:hint="eastAsia"/>
          <w:color w:val="000000"/>
          <w:kern w:val="0"/>
          <w:sz w:val="24"/>
          <w:szCs w:val="24"/>
        </w:rPr>
        <w:t xml:space="preserve">key </w:t>
      </w:r>
      <w:r w:rsidR="00503284" w:rsidRPr="00503284">
        <w:rPr>
          <w:rFonts w:eastAsia="SimSun" w:cs="Times New Roman"/>
          <w:color w:val="000000"/>
          <w:kern w:val="0"/>
          <w:sz w:val="24"/>
          <w:szCs w:val="24"/>
        </w:rPr>
        <w:t>brain regions involved in nostalgia</w:t>
      </w:r>
      <w:r w:rsidR="002F4DA8">
        <w:rPr>
          <w:rFonts w:eastAsia="SimSun" w:cs="Times New Roman" w:hint="eastAsia"/>
          <w:color w:val="000000"/>
          <w:kern w:val="0"/>
          <w:sz w:val="24"/>
          <w:szCs w:val="24"/>
        </w:rPr>
        <w:t xml:space="preserve"> (specifically self-reflection)</w:t>
      </w:r>
      <w:r w:rsidR="00156266">
        <w:rPr>
          <w:rFonts w:eastAsia="SimSun" w:cs="Times New Roman"/>
          <w:color w:val="000000"/>
          <w:kern w:val="0"/>
          <w:sz w:val="24"/>
          <w:szCs w:val="24"/>
        </w:rPr>
        <w:t>,</w:t>
      </w:r>
      <w:r w:rsidR="00503284" w:rsidRPr="00503284">
        <w:rPr>
          <w:rFonts w:eastAsia="SimSun" w:cs="Times New Roman"/>
          <w:color w:val="000000"/>
          <w:kern w:val="0"/>
          <w:sz w:val="24"/>
          <w:szCs w:val="24"/>
        </w:rPr>
        <w:t xml:space="preserve"> such as </w:t>
      </w:r>
      <w:r w:rsidR="003932EF">
        <w:rPr>
          <w:rFonts w:eastAsia="SimSun" w:cs="Times New Roman"/>
          <w:color w:val="000000"/>
          <w:kern w:val="0"/>
          <w:sz w:val="24"/>
          <w:szCs w:val="24"/>
        </w:rPr>
        <w:t>mPFC</w:t>
      </w:r>
      <w:r w:rsidR="00503284">
        <w:rPr>
          <w:rFonts w:eastAsia="SimSun" w:cs="Times New Roman" w:hint="eastAsia"/>
          <w:color w:val="000000"/>
          <w:kern w:val="0"/>
          <w:sz w:val="24"/>
          <w:szCs w:val="24"/>
        </w:rPr>
        <w:t xml:space="preserve"> and</w:t>
      </w:r>
      <w:r w:rsidR="00503284" w:rsidRPr="00503284">
        <w:rPr>
          <w:rFonts w:eastAsia="SimSun" w:cs="Times New Roman"/>
          <w:color w:val="000000"/>
          <w:kern w:val="0"/>
          <w:sz w:val="24"/>
          <w:szCs w:val="24"/>
        </w:rPr>
        <w:t xml:space="preserve"> PCC</w:t>
      </w:r>
      <w:r w:rsidR="00156266">
        <w:rPr>
          <w:rFonts w:eastAsia="SimSun" w:cs="Times New Roman"/>
          <w:color w:val="000000"/>
          <w:kern w:val="0"/>
          <w:sz w:val="24"/>
          <w:szCs w:val="24"/>
        </w:rPr>
        <w:t>,</w:t>
      </w:r>
      <w:r w:rsidR="00503284" w:rsidRPr="00503284">
        <w:rPr>
          <w:rFonts w:eastAsia="SimSun" w:cs="Times New Roman"/>
          <w:color w:val="000000"/>
          <w:kern w:val="0"/>
          <w:sz w:val="24"/>
          <w:szCs w:val="24"/>
        </w:rPr>
        <w:t xml:space="preserve"> are also core regions of </w:t>
      </w:r>
      <w:r w:rsidR="00503284">
        <w:rPr>
          <w:rFonts w:eastAsia="SimSun" w:cs="Times New Roman" w:hint="eastAsia"/>
          <w:color w:val="000000"/>
          <w:kern w:val="0"/>
          <w:sz w:val="24"/>
          <w:szCs w:val="24"/>
        </w:rPr>
        <w:t xml:space="preserve">the </w:t>
      </w:r>
      <w:r w:rsidR="00874026">
        <w:rPr>
          <w:rFonts w:eastAsia="SimSun" w:cs="Times New Roman" w:hint="eastAsia"/>
          <w:color w:val="000000"/>
          <w:kern w:val="0"/>
          <w:sz w:val="24"/>
          <w:szCs w:val="24"/>
        </w:rPr>
        <w:t>DMN</w:t>
      </w:r>
      <w:r w:rsidR="00EA76E3">
        <w:rPr>
          <w:rFonts w:eastAsia="SimSun" w:cs="Times New Roman"/>
          <w:color w:val="000000"/>
          <w:kern w:val="0"/>
          <w:sz w:val="24"/>
          <w:szCs w:val="24"/>
        </w:rPr>
        <w:t xml:space="preserve"> (</w:t>
      </w:r>
      <w:r w:rsidR="002F4DA8">
        <w:rPr>
          <w:rFonts w:cs="Times New Roman"/>
          <w:color w:val="222222"/>
          <w:sz w:val="24"/>
          <w:szCs w:val="24"/>
          <w:shd w:val="clear" w:color="auto" w:fill="FFFFFF"/>
        </w:rPr>
        <w:t>Philippi</w:t>
      </w:r>
      <w:r w:rsidR="002F4DA8">
        <w:rPr>
          <w:rFonts w:eastAsia="SimSun" w:cs="Times New Roman" w:hint="eastAsia"/>
          <w:color w:val="222222"/>
          <w:sz w:val="24"/>
          <w:szCs w:val="24"/>
          <w:shd w:val="clear" w:color="auto" w:fill="FFFFFF"/>
        </w:rPr>
        <w:t xml:space="preserve"> and </w:t>
      </w:r>
      <w:r w:rsidR="002F4DA8" w:rsidRPr="005263A1">
        <w:rPr>
          <w:rFonts w:cs="Times New Roman"/>
          <w:color w:val="222222"/>
          <w:sz w:val="24"/>
          <w:szCs w:val="24"/>
          <w:shd w:val="clear" w:color="auto" w:fill="FFFFFF"/>
        </w:rPr>
        <w:t>Koenigs</w:t>
      </w:r>
      <w:r w:rsidR="002F4DA8">
        <w:rPr>
          <w:rFonts w:eastAsia="SimSun" w:cs="Times New Roman" w:hint="eastAsia"/>
          <w:color w:val="222222"/>
          <w:sz w:val="24"/>
          <w:szCs w:val="24"/>
          <w:shd w:val="clear" w:color="auto" w:fill="FFFFFF"/>
        </w:rPr>
        <w:t>, 2014</w:t>
      </w:r>
      <w:r w:rsidR="002F4DA8">
        <w:rPr>
          <w:rFonts w:eastAsia="SimSun" w:cs="Times New Roman" w:hint="eastAsia"/>
          <w:color w:val="000000"/>
          <w:kern w:val="0"/>
          <w:sz w:val="24"/>
          <w:szCs w:val="24"/>
        </w:rPr>
        <w:t>)</w:t>
      </w:r>
      <w:r w:rsidR="00503284">
        <w:rPr>
          <w:rFonts w:eastAsia="SimSun" w:cs="Times New Roman" w:hint="eastAsia"/>
          <w:color w:val="000000"/>
          <w:kern w:val="0"/>
          <w:sz w:val="24"/>
          <w:szCs w:val="24"/>
        </w:rPr>
        <w:t xml:space="preserve">, </w:t>
      </w:r>
      <w:r w:rsidR="00230AF6">
        <w:rPr>
          <w:rFonts w:eastAsia="SimSun" w:cs="Times New Roman"/>
          <w:color w:val="000000"/>
          <w:kern w:val="0"/>
          <w:sz w:val="24"/>
          <w:szCs w:val="24"/>
        </w:rPr>
        <w:t xml:space="preserve">raising the possibility </w:t>
      </w:r>
      <w:r w:rsidR="00503284">
        <w:rPr>
          <w:rFonts w:eastAsia="SimSun" w:cs="Times New Roman" w:hint="eastAsia"/>
          <w:color w:val="000000"/>
          <w:kern w:val="0"/>
          <w:sz w:val="24"/>
          <w:szCs w:val="24"/>
        </w:rPr>
        <w:t>that DMN</w:t>
      </w:r>
      <w:r w:rsidR="00503284" w:rsidRPr="00503284">
        <w:rPr>
          <w:rFonts w:eastAsia="SimSun" w:cs="Times New Roman"/>
          <w:color w:val="000000"/>
          <w:kern w:val="0"/>
          <w:sz w:val="24"/>
          <w:szCs w:val="24"/>
        </w:rPr>
        <w:t xml:space="preserve"> </w:t>
      </w:r>
      <w:r w:rsidR="00230AF6">
        <w:rPr>
          <w:rFonts w:eastAsia="SimSun" w:cs="Times New Roman"/>
          <w:color w:val="000000"/>
          <w:kern w:val="0"/>
          <w:sz w:val="24"/>
          <w:szCs w:val="24"/>
        </w:rPr>
        <w:t>is</w:t>
      </w:r>
      <w:r w:rsidR="00156266">
        <w:rPr>
          <w:rFonts w:eastAsia="SimSun" w:cs="Times New Roman"/>
          <w:color w:val="000000"/>
          <w:kern w:val="0"/>
          <w:sz w:val="24"/>
          <w:szCs w:val="24"/>
        </w:rPr>
        <w:t xml:space="preserve"> implicated in n</w:t>
      </w:r>
      <w:r w:rsidR="00503284" w:rsidRPr="00503284">
        <w:rPr>
          <w:rFonts w:eastAsia="SimSun" w:cs="Times New Roman"/>
          <w:color w:val="000000"/>
          <w:kern w:val="0"/>
          <w:sz w:val="24"/>
          <w:szCs w:val="24"/>
        </w:rPr>
        <w:t>ostalgi</w:t>
      </w:r>
      <w:r w:rsidR="00230AF6">
        <w:rPr>
          <w:rFonts w:eastAsia="SimSun" w:cs="Times New Roman"/>
          <w:color w:val="000000"/>
          <w:kern w:val="0"/>
          <w:sz w:val="24"/>
          <w:szCs w:val="24"/>
        </w:rPr>
        <w:t>zing</w:t>
      </w:r>
      <w:r w:rsidR="00503284" w:rsidRPr="00503284">
        <w:rPr>
          <w:rFonts w:eastAsia="SimSun" w:cs="Times New Roman"/>
          <w:color w:val="000000"/>
          <w:kern w:val="0"/>
          <w:sz w:val="24"/>
          <w:szCs w:val="24"/>
        </w:rPr>
        <w:t>.</w:t>
      </w:r>
      <w:r w:rsidR="00503284">
        <w:rPr>
          <w:rFonts w:eastAsia="SimSun" w:cs="Times New Roman" w:hint="eastAsia"/>
          <w:color w:val="000000"/>
          <w:kern w:val="0"/>
          <w:sz w:val="24"/>
          <w:szCs w:val="24"/>
        </w:rPr>
        <w:t xml:space="preserve"> </w:t>
      </w:r>
      <w:r w:rsidR="00230AF6">
        <w:rPr>
          <w:rFonts w:eastAsia="SimSun" w:cs="Times New Roman"/>
          <w:color w:val="000000"/>
          <w:kern w:val="0"/>
          <w:sz w:val="24"/>
          <w:szCs w:val="24"/>
        </w:rPr>
        <w:t>Yet, t</w:t>
      </w:r>
      <w:r w:rsidR="002F3CEA" w:rsidRPr="00183256">
        <w:rPr>
          <w:rFonts w:eastAsia="SimSun" w:cs="Times New Roman"/>
          <w:color w:val="000000"/>
          <w:kern w:val="0"/>
          <w:sz w:val="24"/>
          <w:szCs w:val="24"/>
        </w:rPr>
        <w:t xml:space="preserve">o the extent that a given brain region is associated with one of the four </w:t>
      </w:r>
      <w:r w:rsidR="00B66301" w:rsidRPr="00183256">
        <w:rPr>
          <w:rFonts w:eastAsia="SimSun" w:cs="Times New Roman"/>
          <w:color w:val="000000"/>
          <w:kern w:val="0"/>
          <w:sz w:val="24"/>
          <w:szCs w:val="24"/>
        </w:rPr>
        <w:t>components</w:t>
      </w:r>
      <w:r w:rsidR="002F3CEA" w:rsidRPr="00183256">
        <w:rPr>
          <w:rFonts w:eastAsia="SimSun" w:cs="Times New Roman"/>
          <w:color w:val="000000"/>
          <w:kern w:val="0"/>
          <w:sz w:val="24"/>
          <w:szCs w:val="24"/>
        </w:rPr>
        <w:t xml:space="preserve">, </w:t>
      </w:r>
      <w:r w:rsidR="00503284">
        <w:rPr>
          <w:rFonts w:eastAsia="SimSun" w:cs="Times New Roman" w:hint="eastAsia"/>
          <w:color w:val="000000"/>
          <w:kern w:val="0"/>
          <w:sz w:val="24"/>
          <w:szCs w:val="24"/>
        </w:rPr>
        <w:t>it</w:t>
      </w:r>
      <w:r w:rsidR="002F3CEA" w:rsidRPr="00183256">
        <w:rPr>
          <w:rFonts w:eastAsia="SimSun" w:cs="Times New Roman"/>
          <w:color w:val="000000"/>
          <w:kern w:val="0"/>
          <w:sz w:val="24"/>
          <w:szCs w:val="24"/>
        </w:rPr>
        <w:t xml:space="preserve"> should also be </w:t>
      </w:r>
      <w:r w:rsidR="00156266">
        <w:rPr>
          <w:rFonts w:eastAsia="SimSun" w:cs="Times New Roman"/>
          <w:color w:val="000000"/>
          <w:kern w:val="0"/>
          <w:sz w:val="24"/>
          <w:szCs w:val="24"/>
        </w:rPr>
        <w:t>involved</w:t>
      </w:r>
      <w:r w:rsidR="00B66301" w:rsidRPr="00183256">
        <w:rPr>
          <w:rFonts w:eastAsia="SimSun" w:cs="Times New Roman"/>
          <w:color w:val="000000"/>
          <w:kern w:val="0"/>
          <w:sz w:val="24"/>
          <w:szCs w:val="24"/>
        </w:rPr>
        <w:t xml:space="preserve"> </w:t>
      </w:r>
      <w:r w:rsidR="002F3CEA" w:rsidRPr="00183256">
        <w:rPr>
          <w:rFonts w:eastAsia="SimSun" w:cs="Times New Roman"/>
          <w:color w:val="000000"/>
          <w:kern w:val="0"/>
          <w:sz w:val="24"/>
          <w:szCs w:val="24"/>
        </w:rPr>
        <w:t>in nostalgia.</w:t>
      </w:r>
      <w:r w:rsidR="00503284" w:rsidRPr="00183256" w:rsidDel="00503284">
        <w:rPr>
          <w:rFonts w:eastAsia="SimSun" w:cs="Times New Roman"/>
          <w:color w:val="000000"/>
          <w:kern w:val="0"/>
          <w:sz w:val="24"/>
          <w:szCs w:val="24"/>
        </w:rPr>
        <w:t xml:space="preserve"> </w:t>
      </w:r>
      <w:bookmarkEnd w:id="34"/>
      <w:r w:rsidR="00F21D19" w:rsidRPr="00183256">
        <w:rPr>
          <w:rFonts w:eastAsia="SimSun" w:cs="Times New Roman"/>
          <w:color w:val="000000"/>
          <w:kern w:val="0"/>
          <w:sz w:val="24"/>
          <w:szCs w:val="24"/>
        </w:rPr>
        <w:t xml:space="preserve">Thus, when testing the propositions, it is more </w:t>
      </w:r>
      <w:r w:rsidR="00156266">
        <w:rPr>
          <w:rFonts w:eastAsia="SimSun" w:cs="Times New Roman"/>
          <w:color w:val="000000"/>
          <w:kern w:val="0"/>
          <w:sz w:val="24"/>
          <w:szCs w:val="24"/>
        </w:rPr>
        <w:t>informative</w:t>
      </w:r>
      <w:r w:rsidR="00F21D19" w:rsidRPr="00183256">
        <w:rPr>
          <w:rFonts w:eastAsia="SimSun" w:cs="Times New Roman"/>
          <w:color w:val="000000"/>
          <w:kern w:val="0"/>
          <w:sz w:val="24"/>
          <w:szCs w:val="24"/>
        </w:rPr>
        <w:t xml:space="preserve"> to demonstrate that nostalgia and </w:t>
      </w:r>
      <w:r w:rsidR="00B66301" w:rsidRPr="00183256">
        <w:rPr>
          <w:rFonts w:eastAsia="SimSun" w:cs="Times New Roman"/>
          <w:color w:val="000000"/>
          <w:kern w:val="0"/>
          <w:sz w:val="24"/>
          <w:szCs w:val="24"/>
        </w:rPr>
        <w:t>a given component</w:t>
      </w:r>
      <w:r w:rsidR="00F21D19" w:rsidRPr="00183256">
        <w:rPr>
          <w:rFonts w:eastAsia="SimSun" w:cs="Times New Roman"/>
          <w:color w:val="000000"/>
          <w:kern w:val="0"/>
          <w:sz w:val="24"/>
          <w:szCs w:val="24"/>
        </w:rPr>
        <w:t xml:space="preserve"> share </w:t>
      </w:r>
      <w:r w:rsidR="00B66301" w:rsidRPr="00183256">
        <w:rPr>
          <w:rFonts w:eastAsia="SimSun" w:cs="Times New Roman"/>
          <w:color w:val="000000"/>
          <w:kern w:val="0"/>
          <w:sz w:val="24"/>
          <w:szCs w:val="24"/>
        </w:rPr>
        <w:t>a</w:t>
      </w:r>
      <w:r w:rsidR="00F21D19" w:rsidRPr="00183256">
        <w:rPr>
          <w:rFonts w:eastAsia="SimSun" w:cs="Times New Roman"/>
          <w:color w:val="000000"/>
          <w:kern w:val="0"/>
          <w:sz w:val="24"/>
          <w:szCs w:val="24"/>
        </w:rPr>
        <w:t xml:space="preserve"> neural basis rather than simply </w:t>
      </w:r>
      <w:r w:rsidR="00156266">
        <w:rPr>
          <w:rFonts w:eastAsia="SimSun" w:cs="Times New Roman"/>
          <w:color w:val="000000"/>
          <w:kern w:val="0"/>
          <w:sz w:val="24"/>
          <w:szCs w:val="24"/>
        </w:rPr>
        <w:t xml:space="preserve">showing </w:t>
      </w:r>
      <w:r w:rsidR="000D2021" w:rsidRPr="00183256">
        <w:rPr>
          <w:rFonts w:eastAsia="SimSun" w:cs="Times New Roman"/>
          <w:color w:val="000000"/>
          <w:kern w:val="0"/>
          <w:sz w:val="24"/>
          <w:szCs w:val="24"/>
        </w:rPr>
        <w:t xml:space="preserve">that </w:t>
      </w:r>
      <w:r w:rsidR="00F21D19" w:rsidRPr="00183256">
        <w:rPr>
          <w:rFonts w:eastAsia="SimSun" w:cs="Times New Roman"/>
          <w:color w:val="000000"/>
          <w:kern w:val="0"/>
          <w:sz w:val="24"/>
          <w:szCs w:val="24"/>
        </w:rPr>
        <w:t>nostalgia activates the listed</w:t>
      </w:r>
      <w:r w:rsidR="00904010">
        <w:rPr>
          <w:rFonts w:eastAsia="SimSun" w:cs="Times New Roman"/>
          <w:color w:val="000000"/>
          <w:kern w:val="0"/>
          <w:sz w:val="24"/>
          <w:szCs w:val="24"/>
        </w:rPr>
        <w:t xml:space="preserve"> brain</w:t>
      </w:r>
      <w:r w:rsidR="00F21D19" w:rsidRPr="00183256">
        <w:rPr>
          <w:rFonts w:eastAsia="SimSun" w:cs="Times New Roman"/>
          <w:color w:val="000000"/>
          <w:kern w:val="0"/>
          <w:sz w:val="24"/>
          <w:szCs w:val="24"/>
        </w:rPr>
        <w:t xml:space="preserve"> regions</w:t>
      </w:r>
      <w:r w:rsidR="0026679E" w:rsidRPr="00183256">
        <w:rPr>
          <w:rFonts w:eastAsia="SimSun" w:cs="Times New Roman"/>
          <w:color w:val="000000"/>
          <w:kern w:val="0"/>
          <w:sz w:val="24"/>
          <w:szCs w:val="24"/>
        </w:rPr>
        <w:t xml:space="preserve"> (see Section 4.1)</w:t>
      </w:r>
      <w:r w:rsidR="00F21D19" w:rsidRPr="00183256">
        <w:rPr>
          <w:rFonts w:eastAsia="SimSun" w:cs="Times New Roman"/>
          <w:color w:val="000000"/>
          <w:kern w:val="0"/>
          <w:sz w:val="24"/>
          <w:szCs w:val="24"/>
        </w:rPr>
        <w:t>.</w:t>
      </w:r>
      <w:r w:rsidR="007C6814">
        <w:rPr>
          <w:rFonts w:eastAsia="SimSun" w:cs="Times New Roman" w:hint="eastAsia"/>
          <w:color w:val="000000"/>
          <w:kern w:val="0"/>
          <w:sz w:val="24"/>
          <w:szCs w:val="24"/>
        </w:rPr>
        <w:t xml:space="preserve"> </w:t>
      </w:r>
    </w:p>
    <w:bookmarkEnd w:id="33"/>
    <w:bookmarkEnd w:id="35"/>
    <w:p w14:paraId="3C6EEB5C" w14:textId="141C2772" w:rsidR="006270BF" w:rsidRPr="005E06F9" w:rsidRDefault="00E05EA9">
      <w:pPr>
        <w:spacing w:line="480" w:lineRule="exact"/>
        <w:ind w:firstLine="420"/>
        <w:jc w:val="left"/>
        <w:rPr>
          <w:rFonts w:eastAsia="SimSun"/>
          <w:color w:val="FF0000"/>
          <w:sz w:val="24"/>
          <w:szCs w:val="24"/>
        </w:rPr>
      </w:pPr>
      <w:r>
        <w:rPr>
          <w:rFonts w:eastAsia="SimSun" w:cs="Times New Roman" w:hint="eastAsia"/>
          <w:sz w:val="24"/>
          <w:szCs w:val="24"/>
        </w:rPr>
        <w:t>Further, w</w:t>
      </w:r>
      <w:r w:rsidR="00B66301">
        <w:rPr>
          <w:rFonts w:eastAsiaTheme="minorEastAsia" w:cs="Times New Roman"/>
          <w:sz w:val="24"/>
          <w:szCs w:val="24"/>
        </w:rPr>
        <w:t>e observe</w:t>
      </w:r>
      <w:r w:rsidR="006D5237">
        <w:rPr>
          <w:rFonts w:eastAsiaTheme="minorEastAsia" w:cs="Times New Roman"/>
          <w:sz w:val="24"/>
          <w:szCs w:val="24"/>
        </w:rPr>
        <w:t xml:space="preserve"> that t</w:t>
      </w:r>
      <w:r w:rsidR="00DB59B8">
        <w:rPr>
          <w:rFonts w:eastAsiaTheme="minorEastAsia" w:cs="Times New Roman"/>
          <w:sz w:val="24"/>
          <w:szCs w:val="24"/>
        </w:rPr>
        <w:t>he</w:t>
      </w:r>
      <w:r w:rsidR="00DB59B8" w:rsidRPr="001D5BA7">
        <w:rPr>
          <w:rFonts w:eastAsiaTheme="minorEastAsia" w:cs="Times New Roman"/>
          <w:sz w:val="24"/>
          <w:szCs w:val="24"/>
        </w:rPr>
        <w:t xml:space="preserve"> </w:t>
      </w:r>
      <w:r w:rsidR="00711E47" w:rsidRPr="001D5BA7">
        <w:rPr>
          <w:rFonts w:eastAsiaTheme="minorEastAsia" w:cs="Times New Roman"/>
          <w:sz w:val="24"/>
          <w:szCs w:val="24"/>
        </w:rPr>
        <w:t>components</w:t>
      </w:r>
      <w:r w:rsidR="00B66301">
        <w:rPr>
          <w:rFonts w:eastAsiaTheme="minorEastAsia" w:cs="Times New Roman"/>
          <w:sz w:val="24"/>
          <w:szCs w:val="24"/>
        </w:rPr>
        <w:t xml:space="preserve"> (and relevant processes)</w:t>
      </w:r>
      <w:r w:rsidR="00240267" w:rsidRPr="001D5BA7">
        <w:rPr>
          <w:rFonts w:eastAsiaTheme="minorEastAsia" w:cs="Times New Roman"/>
          <w:sz w:val="24"/>
          <w:szCs w:val="24"/>
        </w:rPr>
        <w:t xml:space="preserve"> </w:t>
      </w:r>
      <w:r w:rsidR="00FE6AAA" w:rsidRPr="001D5BA7">
        <w:rPr>
          <w:rFonts w:eastAsiaTheme="minorEastAsia" w:cs="Times New Roman"/>
          <w:sz w:val="24"/>
          <w:szCs w:val="24"/>
        </w:rPr>
        <w:t xml:space="preserve">are </w:t>
      </w:r>
      <w:r w:rsidR="002F2B8B" w:rsidRPr="001D5BA7">
        <w:rPr>
          <w:rFonts w:eastAsiaTheme="minorEastAsia" w:cs="Times New Roman"/>
          <w:sz w:val="24"/>
          <w:szCs w:val="24"/>
        </w:rPr>
        <w:t>interdependent and coordinated</w:t>
      </w:r>
      <w:r w:rsidR="00F677B4" w:rsidRPr="001D5BA7">
        <w:rPr>
          <w:rFonts w:eastAsiaTheme="minorEastAsia" w:cs="Times New Roman"/>
          <w:sz w:val="24"/>
          <w:szCs w:val="24"/>
        </w:rPr>
        <w:t>.</w:t>
      </w:r>
      <w:r w:rsidR="00376972" w:rsidRPr="001D5BA7">
        <w:rPr>
          <w:rFonts w:eastAsiaTheme="minorEastAsia" w:cs="Times New Roman"/>
          <w:sz w:val="24"/>
          <w:szCs w:val="24"/>
        </w:rPr>
        <w:t xml:space="preserve"> </w:t>
      </w:r>
      <w:r w:rsidR="00F677B4" w:rsidRPr="002D1EF0">
        <w:rPr>
          <w:rFonts w:eastAsiaTheme="minorEastAsia" w:cs="Times New Roman"/>
          <w:i/>
          <w:iCs/>
          <w:sz w:val="24"/>
          <w:szCs w:val="24"/>
        </w:rPr>
        <w:t>F</w:t>
      </w:r>
      <w:r w:rsidR="002629FA" w:rsidRPr="002D1EF0">
        <w:rPr>
          <w:rFonts w:eastAsiaTheme="minorEastAsia" w:cs="Times New Roman"/>
          <w:i/>
          <w:iCs/>
          <w:sz w:val="24"/>
          <w:szCs w:val="24"/>
        </w:rPr>
        <w:t>irst</w:t>
      </w:r>
      <w:r w:rsidR="009D1509" w:rsidRPr="001D5BA7">
        <w:rPr>
          <w:rFonts w:eastAsiaTheme="minorEastAsia" w:cs="Times New Roman"/>
          <w:sz w:val="24"/>
          <w:szCs w:val="24"/>
        </w:rPr>
        <w:t>,</w:t>
      </w:r>
      <w:r w:rsidR="004703C9">
        <w:rPr>
          <w:rFonts w:eastAsia="SimSun" w:cs="Times New Roman" w:hint="eastAsia"/>
          <w:sz w:val="24"/>
          <w:szCs w:val="24"/>
        </w:rPr>
        <w:t xml:space="preserve"> </w:t>
      </w:r>
      <w:r w:rsidR="009D1509" w:rsidRPr="001D5BA7">
        <w:rPr>
          <w:rFonts w:eastAsiaTheme="minorEastAsia" w:cs="Times New Roman"/>
          <w:sz w:val="24"/>
          <w:szCs w:val="24"/>
        </w:rPr>
        <w:t>a</w:t>
      </w:r>
      <w:r w:rsidR="000D02F7" w:rsidRPr="001D5BA7">
        <w:rPr>
          <w:rFonts w:eastAsiaTheme="minorEastAsia" w:cs="Times New Roman"/>
          <w:sz w:val="24"/>
          <w:szCs w:val="24"/>
        </w:rPr>
        <w:t xml:space="preserve">utobiographical </w:t>
      </w:r>
      <w:r w:rsidR="00CE7257" w:rsidRPr="001D5BA7">
        <w:rPr>
          <w:rFonts w:eastAsiaTheme="minorEastAsia" w:cs="Times New Roman"/>
          <w:sz w:val="24"/>
          <w:szCs w:val="24"/>
        </w:rPr>
        <w:t xml:space="preserve">memories </w:t>
      </w:r>
      <w:r w:rsidR="000D02F7" w:rsidRPr="001D5BA7">
        <w:rPr>
          <w:rFonts w:eastAsiaTheme="minorEastAsia" w:cs="Times New Roman"/>
          <w:sz w:val="24"/>
          <w:szCs w:val="24"/>
        </w:rPr>
        <w:t xml:space="preserve">have high emotional </w:t>
      </w:r>
      <w:r w:rsidR="009B4DEC">
        <w:rPr>
          <w:rFonts w:eastAsiaTheme="minorEastAsia" w:cs="Times New Roman"/>
          <w:sz w:val="24"/>
          <w:szCs w:val="24"/>
        </w:rPr>
        <w:t>potency</w:t>
      </w:r>
      <w:r w:rsidR="002C0CE0" w:rsidRPr="001D5BA7">
        <w:rPr>
          <w:rFonts w:eastAsiaTheme="minorEastAsia" w:cs="Times New Roman"/>
          <w:sz w:val="24"/>
          <w:szCs w:val="24"/>
        </w:rPr>
        <w:t xml:space="preserve"> </w:t>
      </w:r>
      <w:r w:rsidR="00CE7257" w:rsidRPr="001D5BA7">
        <w:rPr>
          <w:rFonts w:eastAsiaTheme="minorEastAsia" w:cs="Times New Roman"/>
          <w:sz w:val="24"/>
          <w:szCs w:val="24"/>
        </w:rPr>
        <w:t xml:space="preserve">and, vice versa, </w:t>
      </w:r>
      <w:r w:rsidR="002C0CE0" w:rsidRPr="001D5BA7">
        <w:rPr>
          <w:rFonts w:eastAsiaTheme="minorEastAsia" w:cs="Times New Roman"/>
          <w:sz w:val="24"/>
          <w:szCs w:val="24"/>
        </w:rPr>
        <w:t xml:space="preserve">emotional </w:t>
      </w:r>
      <w:r w:rsidR="00CE7257" w:rsidRPr="001D5BA7">
        <w:rPr>
          <w:rFonts w:eastAsiaTheme="minorEastAsia" w:cs="Times New Roman"/>
          <w:sz w:val="24"/>
          <w:szCs w:val="24"/>
        </w:rPr>
        <w:t xml:space="preserve">experiences </w:t>
      </w:r>
      <w:r w:rsidR="00FA6893" w:rsidRPr="001D5BA7">
        <w:rPr>
          <w:rFonts w:eastAsiaTheme="minorEastAsia" w:cs="Times New Roman"/>
          <w:sz w:val="24"/>
          <w:szCs w:val="24"/>
        </w:rPr>
        <w:t>attain a privileged status in memory</w:t>
      </w:r>
      <w:r w:rsidR="000D02F7" w:rsidRPr="001D5BA7">
        <w:rPr>
          <w:rFonts w:eastAsiaTheme="minorEastAsia" w:cs="Times New Roman"/>
          <w:sz w:val="24"/>
          <w:szCs w:val="24"/>
        </w:rPr>
        <w:t xml:space="preserve"> </w:t>
      </w:r>
      <w:bookmarkStart w:id="36" w:name="OLE_LINK5"/>
      <w:r w:rsidR="000D02F7" w:rsidRPr="001D5BA7">
        <w:rPr>
          <w:rFonts w:eastAsiaTheme="minorEastAsia" w:cs="Times New Roman"/>
          <w:sz w:val="24"/>
          <w:szCs w:val="24"/>
        </w:rPr>
        <w:t xml:space="preserve">(Bluck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0D02F7" w:rsidRPr="001D5BA7">
        <w:rPr>
          <w:rFonts w:eastAsiaTheme="minorEastAsia" w:cs="Times New Roman"/>
          <w:sz w:val="24"/>
          <w:szCs w:val="24"/>
        </w:rPr>
        <w:t>Li, 2001</w:t>
      </w:r>
      <w:bookmarkEnd w:id="36"/>
      <w:r w:rsidR="000D02F7" w:rsidRPr="001D5BA7">
        <w:rPr>
          <w:rFonts w:eastAsiaTheme="minorEastAsia" w:cs="Times New Roman"/>
          <w:sz w:val="24"/>
          <w:szCs w:val="24"/>
        </w:rPr>
        <w:t xml:space="preserve">; </w:t>
      </w:r>
      <w:r w:rsidR="00FA6893" w:rsidRPr="001D5BA7">
        <w:rPr>
          <w:rFonts w:eastAsiaTheme="minorEastAsia" w:cs="Times New Roman"/>
          <w:sz w:val="24"/>
          <w:szCs w:val="24"/>
        </w:rPr>
        <w:t xml:space="preserve">LaBar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FA6893" w:rsidRPr="001D5BA7">
        <w:rPr>
          <w:rFonts w:eastAsiaTheme="minorEastAsia" w:cs="Times New Roman"/>
          <w:sz w:val="24"/>
          <w:szCs w:val="24"/>
        </w:rPr>
        <w:t xml:space="preserve">Cabeza, 2006; </w:t>
      </w:r>
      <w:r w:rsidR="000D4E0D" w:rsidRPr="001D5BA7">
        <w:rPr>
          <w:rFonts w:eastAsiaTheme="minorEastAsia" w:cs="Times New Roman"/>
          <w:sz w:val="24"/>
          <w:szCs w:val="24"/>
        </w:rPr>
        <w:t xml:space="preserve">Schaefer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0D4E0D" w:rsidRPr="001D5BA7">
        <w:rPr>
          <w:rFonts w:eastAsiaTheme="minorEastAsia" w:cs="Times New Roman"/>
          <w:sz w:val="24"/>
          <w:szCs w:val="24"/>
        </w:rPr>
        <w:t xml:space="preserve">Philippot, 2005; </w:t>
      </w:r>
      <w:r w:rsidR="000D02F7" w:rsidRPr="001D5BA7">
        <w:rPr>
          <w:rFonts w:eastAsiaTheme="minorEastAsia" w:cs="Times New Roman"/>
          <w:sz w:val="24"/>
          <w:szCs w:val="24"/>
        </w:rPr>
        <w:t>Talarico</w:t>
      </w:r>
      <w:r w:rsidR="005C2618">
        <w:rPr>
          <w:rFonts w:eastAsiaTheme="minorEastAsia" w:cs="Times New Roman"/>
          <w:sz w:val="24"/>
          <w:szCs w:val="24"/>
        </w:rPr>
        <w:t xml:space="preserve"> et al., </w:t>
      </w:r>
      <w:r w:rsidR="000D02F7" w:rsidRPr="001D5BA7">
        <w:rPr>
          <w:rFonts w:eastAsiaTheme="minorEastAsia" w:cs="Times New Roman"/>
          <w:sz w:val="24"/>
          <w:szCs w:val="24"/>
        </w:rPr>
        <w:t>2004)</w:t>
      </w:r>
      <w:r w:rsidR="003E698A" w:rsidRPr="001D5BA7">
        <w:rPr>
          <w:rFonts w:eastAsiaTheme="minorEastAsia" w:cs="Times New Roman"/>
          <w:sz w:val="24"/>
          <w:szCs w:val="24"/>
        </w:rPr>
        <w:t>.</w:t>
      </w:r>
      <w:r w:rsidR="002C0CE0" w:rsidRPr="001D5BA7">
        <w:rPr>
          <w:rFonts w:eastAsiaTheme="minorEastAsia" w:cs="Times New Roman"/>
          <w:sz w:val="24"/>
          <w:szCs w:val="24"/>
        </w:rPr>
        <w:t xml:space="preserve"> </w:t>
      </w:r>
      <w:r w:rsidR="003E698A" w:rsidRPr="001D5BA7">
        <w:rPr>
          <w:rFonts w:eastAsiaTheme="minorEastAsia" w:cs="Times New Roman"/>
          <w:sz w:val="24"/>
          <w:szCs w:val="24"/>
        </w:rPr>
        <w:t>Th</w:t>
      </w:r>
      <w:r w:rsidR="00CE7257" w:rsidRPr="001D5BA7">
        <w:rPr>
          <w:rFonts w:eastAsiaTheme="minorEastAsia" w:cs="Times New Roman"/>
          <w:sz w:val="24"/>
          <w:szCs w:val="24"/>
        </w:rPr>
        <w:t>is</w:t>
      </w:r>
      <w:r w:rsidR="003E698A" w:rsidRPr="001D5BA7">
        <w:rPr>
          <w:rFonts w:eastAsiaTheme="minorEastAsia" w:cs="Times New Roman"/>
          <w:sz w:val="24"/>
          <w:szCs w:val="24"/>
        </w:rPr>
        <w:t xml:space="preserve"> </w:t>
      </w:r>
      <w:r w:rsidR="003E698A" w:rsidRPr="00085C64">
        <w:rPr>
          <w:rFonts w:eastAsiaTheme="minorEastAsia" w:cs="Times New Roman"/>
          <w:sz w:val="24"/>
          <w:szCs w:val="24"/>
        </w:rPr>
        <w:t>emotion-memory interaction</w:t>
      </w:r>
      <w:r w:rsidR="00724F4E" w:rsidRPr="00085C64">
        <w:rPr>
          <w:rFonts w:eastAsiaTheme="minorEastAsia" w:cs="Times New Roman"/>
          <w:sz w:val="24"/>
          <w:szCs w:val="24"/>
        </w:rPr>
        <w:t xml:space="preserve"> </w:t>
      </w:r>
      <w:r w:rsidR="00FA6893" w:rsidRPr="00085C64">
        <w:rPr>
          <w:rFonts w:eastAsiaTheme="minorEastAsia" w:cs="Times New Roman"/>
          <w:sz w:val="24"/>
          <w:szCs w:val="24"/>
        </w:rPr>
        <w:t xml:space="preserve">may </w:t>
      </w:r>
      <w:r w:rsidR="00B824C1" w:rsidRPr="00085C64">
        <w:rPr>
          <w:rFonts w:eastAsiaTheme="minorEastAsia" w:cs="Times New Roman"/>
          <w:sz w:val="24"/>
          <w:szCs w:val="24"/>
        </w:rPr>
        <w:t>make</w:t>
      </w:r>
      <w:r w:rsidR="00244367" w:rsidRPr="00085C64">
        <w:rPr>
          <w:rFonts w:eastAsiaTheme="minorEastAsia" w:cs="Times New Roman"/>
          <w:sz w:val="24"/>
          <w:szCs w:val="24"/>
        </w:rPr>
        <w:t xml:space="preserve"> the</w:t>
      </w:r>
      <w:r w:rsidR="00FA6893" w:rsidRPr="00085C64">
        <w:rPr>
          <w:rFonts w:eastAsiaTheme="minorEastAsia" w:cs="Times New Roman"/>
          <w:sz w:val="24"/>
          <w:szCs w:val="24"/>
        </w:rPr>
        <w:t xml:space="preserve"> nostalgic experience more lasting and </w:t>
      </w:r>
      <w:r w:rsidR="00C00245" w:rsidRPr="00085C64">
        <w:rPr>
          <w:rFonts w:eastAsiaTheme="minorEastAsia" w:cs="Times New Roman"/>
          <w:sz w:val="24"/>
          <w:szCs w:val="24"/>
        </w:rPr>
        <w:t>significant</w:t>
      </w:r>
      <w:r w:rsidR="00FA6893" w:rsidRPr="00085C64">
        <w:rPr>
          <w:rFonts w:eastAsiaTheme="minorEastAsia" w:cs="Times New Roman"/>
          <w:sz w:val="24"/>
          <w:szCs w:val="24"/>
        </w:rPr>
        <w:t>.</w:t>
      </w:r>
      <w:r w:rsidR="003E698A" w:rsidRPr="00085C64">
        <w:rPr>
          <w:rFonts w:eastAsiaTheme="minorEastAsia" w:cs="Times New Roman"/>
          <w:sz w:val="24"/>
          <w:szCs w:val="24"/>
        </w:rPr>
        <w:t xml:space="preserve"> </w:t>
      </w:r>
      <w:r w:rsidR="00F11866" w:rsidRPr="002D1EF0">
        <w:rPr>
          <w:rFonts w:eastAsiaTheme="minorEastAsia" w:cs="Times New Roman"/>
          <w:i/>
          <w:iCs/>
          <w:sz w:val="24"/>
          <w:szCs w:val="24"/>
        </w:rPr>
        <w:t>Second</w:t>
      </w:r>
      <w:r w:rsidR="009D1509" w:rsidRPr="00E35E27">
        <w:rPr>
          <w:rFonts w:eastAsiaTheme="minorEastAsia" w:cs="Times New Roman"/>
          <w:sz w:val="24"/>
          <w:szCs w:val="24"/>
        </w:rPr>
        <w:t xml:space="preserve">, </w:t>
      </w:r>
      <w:r w:rsidR="004327C5">
        <w:rPr>
          <w:rFonts w:eastAsiaTheme="minorEastAsia" w:cs="Times New Roman"/>
          <w:sz w:val="24"/>
          <w:szCs w:val="24"/>
        </w:rPr>
        <w:t>autobiographical memory,</w:t>
      </w:r>
      <w:r w:rsidR="006764C8" w:rsidRPr="00E35E27">
        <w:rPr>
          <w:rFonts w:eastAsiaTheme="minorEastAsia" w:cs="Times New Roman"/>
          <w:sz w:val="24"/>
          <w:szCs w:val="24"/>
        </w:rPr>
        <w:t xml:space="preserve"> emotio</w:t>
      </w:r>
      <w:r w:rsidR="00CD38C2">
        <w:rPr>
          <w:rFonts w:eastAsiaTheme="minorEastAsia" w:cs="Times New Roman"/>
          <w:sz w:val="24"/>
          <w:szCs w:val="24"/>
        </w:rPr>
        <w:t>n-imbued</w:t>
      </w:r>
      <w:r w:rsidR="006764C8" w:rsidRPr="00E35E27">
        <w:rPr>
          <w:rFonts w:eastAsiaTheme="minorEastAsia" w:cs="Times New Roman"/>
          <w:sz w:val="24"/>
          <w:szCs w:val="24"/>
        </w:rPr>
        <w:t xml:space="preserve"> autobiographical memories</w:t>
      </w:r>
      <w:r w:rsidR="00B66301">
        <w:rPr>
          <w:rFonts w:eastAsiaTheme="minorEastAsia" w:cs="Times New Roman"/>
          <w:sz w:val="24"/>
          <w:szCs w:val="24"/>
        </w:rPr>
        <w:t>,</w:t>
      </w:r>
      <w:r w:rsidR="006764C8" w:rsidRPr="00E35E27">
        <w:rPr>
          <w:rFonts w:eastAsiaTheme="minorEastAsia" w:cs="Times New Roman"/>
          <w:sz w:val="24"/>
          <w:szCs w:val="24"/>
        </w:rPr>
        <w:t xml:space="preserve"> </w:t>
      </w:r>
      <w:r w:rsidR="004327C5">
        <w:rPr>
          <w:rFonts w:eastAsiaTheme="minorEastAsia" w:cs="Times New Roman"/>
          <w:sz w:val="24"/>
          <w:szCs w:val="24"/>
        </w:rPr>
        <w:t>and self-</w:t>
      </w:r>
      <w:r>
        <w:rPr>
          <w:rFonts w:eastAsiaTheme="minorEastAsia" w:cs="Times New Roman"/>
          <w:sz w:val="24"/>
          <w:szCs w:val="24"/>
        </w:rPr>
        <w:t>re</w:t>
      </w:r>
      <w:r>
        <w:rPr>
          <w:rFonts w:eastAsia="SimSun" w:cs="Times New Roman" w:hint="eastAsia"/>
          <w:sz w:val="24"/>
          <w:szCs w:val="24"/>
        </w:rPr>
        <w:t>flection</w:t>
      </w:r>
      <w:r>
        <w:rPr>
          <w:rFonts w:eastAsiaTheme="minorEastAsia" w:cs="Times New Roman"/>
          <w:sz w:val="24"/>
          <w:szCs w:val="24"/>
        </w:rPr>
        <w:t xml:space="preserve"> </w:t>
      </w:r>
      <w:r w:rsidR="004327C5">
        <w:rPr>
          <w:rFonts w:eastAsiaTheme="minorEastAsia" w:cs="Times New Roman"/>
          <w:sz w:val="24"/>
          <w:szCs w:val="24"/>
        </w:rPr>
        <w:t>overlap</w:t>
      </w:r>
      <w:r>
        <w:rPr>
          <w:rFonts w:eastAsia="SimSun" w:cs="Times New Roman" w:hint="eastAsia"/>
          <w:sz w:val="24"/>
          <w:szCs w:val="24"/>
        </w:rPr>
        <w:t xml:space="preserve"> (Lieberman et al., 2019)</w:t>
      </w:r>
      <w:r w:rsidR="006764C8" w:rsidRPr="00E35E27">
        <w:rPr>
          <w:rFonts w:eastAsiaTheme="minorEastAsia" w:cs="Times New Roman"/>
          <w:sz w:val="24"/>
          <w:szCs w:val="24"/>
        </w:rPr>
        <w:t>.</w:t>
      </w:r>
      <w:r w:rsidR="00DC573E" w:rsidRPr="00E35E27">
        <w:rPr>
          <w:rFonts w:eastAsiaTheme="minorEastAsia" w:cs="Times New Roman"/>
          <w:sz w:val="24"/>
          <w:szCs w:val="24"/>
        </w:rPr>
        <w:t xml:space="preserve"> </w:t>
      </w:r>
      <w:bookmarkStart w:id="37" w:name="_Hlk91433069"/>
      <w:r w:rsidR="009D1509" w:rsidRPr="00E35E27">
        <w:rPr>
          <w:rFonts w:eastAsiaTheme="minorEastAsia" w:cs="Times New Roman"/>
          <w:sz w:val="24"/>
          <w:szCs w:val="24"/>
        </w:rPr>
        <w:t xml:space="preserve">In both positive and negative </w:t>
      </w:r>
      <w:r w:rsidR="001A438F" w:rsidRPr="00E35E27">
        <w:rPr>
          <w:rFonts w:eastAsiaTheme="minorEastAsia" w:cs="Times New Roman"/>
          <w:sz w:val="24"/>
          <w:szCs w:val="24"/>
        </w:rPr>
        <w:t xml:space="preserve">autobiographical memory </w:t>
      </w:r>
      <w:r w:rsidR="009D1509" w:rsidRPr="00E35E27">
        <w:rPr>
          <w:rFonts w:eastAsiaTheme="minorEastAsia" w:cs="Times New Roman"/>
          <w:sz w:val="24"/>
          <w:szCs w:val="24"/>
        </w:rPr>
        <w:t>processing, t</w:t>
      </w:r>
      <w:r w:rsidR="002C3F22" w:rsidRPr="00E35E27">
        <w:rPr>
          <w:rFonts w:eastAsiaTheme="minorEastAsia" w:cs="Times New Roman"/>
          <w:sz w:val="24"/>
          <w:szCs w:val="24"/>
        </w:rPr>
        <w:t>he precuneus</w:t>
      </w:r>
      <w:r w:rsidR="00724F4E" w:rsidRPr="00E35E27">
        <w:rPr>
          <w:rFonts w:eastAsiaTheme="minorEastAsia" w:cs="Times New Roman"/>
          <w:sz w:val="24"/>
          <w:szCs w:val="24"/>
        </w:rPr>
        <w:t xml:space="preserve"> show</w:t>
      </w:r>
      <w:r w:rsidR="00AA7910" w:rsidRPr="00E35E27">
        <w:rPr>
          <w:rFonts w:eastAsiaTheme="minorEastAsia" w:cs="Times New Roman"/>
          <w:sz w:val="24"/>
          <w:szCs w:val="24"/>
        </w:rPr>
        <w:t>s</w:t>
      </w:r>
      <w:r w:rsidR="002C3F22" w:rsidRPr="00E35E27">
        <w:rPr>
          <w:rFonts w:eastAsiaTheme="minorEastAsia" w:cs="Times New Roman"/>
          <w:sz w:val="24"/>
          <w:szCs w:val="24"/>
        </w:rPr>
        <w:t xml:space="preserve"> connect</w:t>
      </w:r>
      <w:r w:rsidR="00724F4E" w:rsidRPr="00E35E27">
        <w:rPr>
          <w:rFonts w:eastAsiaTheme="minorEastAsia" w:cs="Times New Roman"/>
          <w:sz w:val="24"/>
          <w:szCs w:val="24"/>
        </w:rPr>
        <w:t>ions</w:t>
      </w:r>
      <w:r w:rsidR="002C3F22" w:rsidRPr="00E35E27">
        <w:rPr>
          <w:rFonts w:eastAsiaTheme="minorEastAsia" w:cs="Times New Roman"/>
          <w:sz w:val="24"/>
          <w:szCs w:val="24"/>
        </w:rPr>
        <w:t xml:space="preserve"> </w:t>
      </w:r>
      <w:r w:rsidR="00724F4E" w:rsidRPr="00E35E27">
        <w:rPr>
          <w:rFonts w:eastAsiaTheme="minorEastAsia" w:cs="Times New Roman"/>
          <w:sz w:val="24"/>
          <w:szCs w:val="24"/>
        </w:rPr>
        <w:t xml:space="preserve">with </w:t>
      </w:r>
      <w:r w:rsidR="002C3F22" w:rsidRPr="00E35E27">
        <w:rPr>
          <w:rFonts w:eastAsiaTheme="minorEastAsia" w:cs="Times New Roman"/>
          <w:sz w:val="24"/>
          <w:szCs w:val="24"/>
        </w:rPr>
        <w:t xml:space="preserve">the </w:t>
      </w:r>
      <w:r w:rsidR="003932EF">
        <w:rPr>
          <w:rFonts w:eastAsia="SimSun" w:cs="Times New Roman" w:hint="eastAsia"/>
          <w:sz w:val="24"/>
          <w:szCs w:val="24"/>
        </w:rPr>
        <w:t>mPFC</w:t>
      </w:r>
      <w:r w:rsidR="009D1509" w:rsidRPr="00E35E27">
        <w:rPr>
          <w:rFonts w:eastAsiaTheme="minorEastAsia" w:cs="Times New Roman"/>
          <w:sz w:val="24"/>
          <w:szCs w:val="24"/>
        </w:rPr>
        <w:t xml:space="preserve">, </w:t>
      </w:r>
      <w:r w:rsidR="00082166">
        <w:rPr>
          <w:rFonts w:eastAsia="SimSun" w:cs="Times New Roman" w:hint="eastAsia"/>
          <w:sz w:val="24"/>
          <w:szCs w:val="24"/>
        </w:rPr>
        <w:t>a</w:t>
      </w:r>
      <w:r w:rsidR="00082166" w:rsidRPr="00E35E27">
        <w:rPr>
          <w:rFonts w:eastAsiaTheme="minorEastAsia" w:cs="Times New Roman"/>
          <w:sz w:val="24"/>
          <w:szCs w:val="24"/>
        </w:rPr>
        <w:t xml:space="preserve"> </w:t>
      </w:r>
      <w:r w:rsidR="009D1509" w:rsidRPr="00E35E27">
        <w:rPr>
          <w:rFonts w:eastAsiaTheme="minorEastAsia" w:cs="Times New Roman"/>
          <w:sz w:val="24"/>
          <w:szCs w:val="24"/>
        </w:rPr>
        <w:t xml:space="preserve">key region of </w:t>
      </w:r>
      <w:r w:rsidR="00B66301">
        <w:rPr>
          <w:rFonts w:eastAsiaTheme="minorEastAsia" w:cs="Times New Roman"/>
          <w:sz w:val="24"/>
          <w:szCs w:val="24"/>
        </w:rPr>
        <w:t xml:space="preserve">the </w:t>
      </w:r>
      <w:r w:rsidR="009D1509" w:rsidRPr="00E35E27">
        <w:rPr>
          <w:rFonts w:eastAsiaTheme="minorEastAsia" w:cs="Times New Roman"/>
          <w:sz w:val="24"/>
          <w:szCs w:val="24"/>
        </w:rPr>
        <w:t>self</w:t>
      </w:r>
      <w:r>
        <w:rPr>
          <w:rFonts w:eastAsia="SimSun" w:cs="Times New Roman" w:hint="eastAsia"/>
          <w:sz w:val="24"/>
          <w:szCs w:val="24"/>
        </w:rPr>
        <w:t>-</w:t>
      </w:r>
      <w:r w:rsidR="00724F4E" w:rsidRPr="00E35E27">
        <w:rPr>
          <w:rFonts w:eastAsiaTheme="minorEastAsia" w:cs="Times New Roman"/>
          <w:sz w:val="24"/>
          <w:szCs w:val="24"/>
        </w:rPr>
        <w:t xml:space="preserve">processing </w:t>
      </w:r>
      <w:r w:rsidR="009D1509" w:rsidRPr="00E35E27">
        <w:rPr>
          <w:rFonts w:eastAsiaTheme="minorEastAsia" w:cs="Times New Roman"/>
          <w:sz w:val="24"/>
          <w:szCs w:val="24"/>
        </w:rPr>
        <w:t>network (Xu et al., 201</w:t>
      </w:r>
      <w:r w:rsidR="00893ADD">
        <w:rPr>
          <w:rFonts w:eastAsiaTheme="minorEastAsia" w:cs="Times New Roman"/>
          <w:sz w:val="24"/>
          <w:szCs w:val="24"/>
        </w:rPr>
        <w:t>8</w:t>
      </w:r>
      <w:r w:rsidR="009D1509" w:rsidRPr="00E35E27">
        <w:rPr>
          <w:rFonts w:eastAsiaTheme="minorEastAsia" w:cs="Times New Roman"/>
          <w:sz w:val="24"/>
          <w:szCs w:val="24"/>
        </w:rPr>
        <w:t>)</w:t>
      </w:r>
      <w:r w:rsidR="002C3F22" w:rsidRPr="00E35E27">
        <w:rPr>
          <w:rFonts w:eastAsiaTheme="minorEastAsia" w:cs="Times New Roman"/>
          <w:sz w:val="24"/>
          <w:szCs w:val="24"/>
        </w:rPr>
        <w:t xml:space="preserve">. </w:t>
      </w:r>
      <w:r w:rsidR="00057913" w:rsidRPr="00E35E27">
        <w:rPr>
          <w:rFonts w:eastAsiaTheme="minorEastAsia" w:cs="Times New Roman"/>
          <w:sz w:val="24"/>
          <w:szCs w:val="24"/>
        </w:rPr>
        <w:t xml:space="preserve">Also, the </w:t>
      </w:r>
      <w:r w:rsidR="003932EF">
        <w:rPr>
          <w:rFonts w:eastAsiaTheme="minorEastAsia" w:cs="Times New Roman"/>
          <w:sz w:val="24"/>
          <w:szCs w:val="24"/>
        </w:rPr>
        <w:t>mPFC</w:t>
      </w:r>
      <w:r w:rsidR="00057913" w:rsidRPr="00E35E27">
        <w:rPr>
          <w:rFonts w:eastAsiaTheme="minorEastAsia" w:cs="Times New Roman"/>
          <w:sz w:val="24"/>
          <w:szCs w:val="24"/>
        </w:rPr>
        <w:t xml:space="preserve"> and PCC play a role in integrating self-relevance into autobiographical memory (Cabeza </w:t>
      </w:r>
      <w:r w:rsidR="005C2618">
        <w:rPr>
          <w:rFonts w:eastAsiaTheme="minorEastAsia" w:cs="Times New Roman"/>
          <w:sz w:val="24"/>
          <w:szCs w:val="24"/>
        </w:rPr>
        <w:t>and</w:t>
      </w:r>
      <w:r w:rsidR="005C2618" w:rsidRPr="00E35E27">
        <w:rPr>
          <w:rFonts w:eastAsiaTheme="minorEastAsia" w:cs="Times New Roman"/>
          <w:sz w:val="24"/>
          <w:szCs w:val="24"/>
        </w:rPr>
        <w:t xml:space="preserve"> </w:t>
      </w:r>
      <w:r w:rsidR="00057913" w:rsidRPr="00E35E27">
        <w:rPr>
          <w:rFonts w:eastAsiaTheme="minorEastAsia" w:cs="Times New Roman"/>
          <w:sz w:val="24"/>
          <w:szCs w:val="24"/>
        </w:rPr>
        <w:t xml:space="preserve">St Jacques, 2007; Northoff </w:t>
      </w:r>
      <w:r w:rsidR="005C2618">
        <w:rPr>
          <w:rFonts w:eastAsiaTheme="minorEastAsia" w:cs="Times New Roman"/>
          <w:sz w:val="24"/>
          <w:szCs w:val="24"/>
        </w:rPr>
        <w:t>and</w:t>
      </w:r>
      <w:r w:rsidR="005C2618" w:rsidRPr="00E35E27">
        <w:rPr>
          <w:rFonts w:eastAsiaTheme="minorEastAsia" w:cs="Times New Roman"/>
          <w:sz w:val="24"/>
          <w:szCs w:val="24"/>
        </w:rPr>
        <w:t xml:space="preserve"> </w:t>
      </w:r>
      <w:r w:rsidR="00057913" w:rsidRPr="00E35E27">
        <w:rPr>
          <w:rFonts w:eastAsiaTheme="minorEastAsia" w:cs="Times New Roman"/>
          <w:sz w:val="24"/>
          <w:szCs w:val="24"/>
        </w:rPr>
        <w:lastRenderedPageBreak/>
        <w:t>Bermpohl, 2004), whe</w:t>
      </w:r>
      <w:r w:rsidR="00AA7910" w:rsidRPr="00E35E27">
        <w:rPr>
          <w:rFonts w:eastAsiaTheme="minorEastAsia" w:cs="Times New Roman"/>
          <w:sz w:val="24"/>
          <w:szCs w:val="24"/>
        </w:rPr>
        <w:t>reas</w:t>
      </w:r>
      <w:r w:rsidR="00057913" w:rsidRPr="00E35E27">
        <w:rPr>
          <w:rFonts w:eastAsiaTheme="minorEastAsia" w:cs="Times New Roman"/>
          <w:sz w:val="24"/>
          <w:szCs w:val="24"/>
        </w:rPr>
        <w:t xml:space="preserve"> the </w:t>
      </w:r>
      <w:r w:rsidR="003932EF">
        <w:rPr>
          <w:rFonts w:eastAsiaTheme="minorEastAsia" w:cs="Times New Roman"/>
          <w:sz w:val="24"/>
          <w:szCs w:val="24"/>
        </w:rPr>
        <w:t>mPFC</w:t>
      </w:r>
      <w:r w:rsidR="00057913" w:rsidRPr="00E35E27">
        <w:rPr>
          <w:rFonts w:eastAsiaTheme="minorEastAsia" w:cs="Times New Roman"/>
          <w:sz w:val="24"/>
          <w:szCs w:val="24"/>
        </w:rPr>
        <w:t xml:space="preserve"> and ACC </w:t>
      </w:r>
      <w:r w:rsidR="00A639C7" w:rsidRPr="00E35E27">
        <w:rPr>
          <w:rFonts w:eastAsiaTheme="minorEastAsia" w:cs="Times New Roman"/>
          <w:sz w:val="24"/>
          <w:szCs w:val="24"/>
        </w:rPr>
        <w:t>play</w:t>
      </w:r>
      <w:r w:rsidR="00057913" w:rsidRPr="00E35E27">
        <w:rPr>
          <w:rFonts w:eastAsiaTheme="minorEastAsia" w:cs="Times New Roman"/>
          <w:sz w:val="24"/>
          <w:szCs w:val="24"/>
        </w:rPr>
        <w:t xml:space="preserve"> a role in integrating emotion into self-</w:t>
      </w:r>
      <w:r w:rsidR="00DD1CE9">
        <w:rPr>
          <w:rFonts w:eastAsiaTheme="minorEastAsia" w:cs="Times New Roman"/>
          <w:sz w:val="24"/>
          <w:szCs w:val="24"/>
        </w:rPr>
        <w:t>re</w:t>
      </w:r>
      <w:r>
        <w:rPr>
          <w:rFonts w:eastAsia="SimSun" w:cs="Times New Roman" w:hint="eastAsia"/>
          <w:sz w:val="24"/>
          <w:szCs w:val="24"/>
        </w:rPr>
        <w:t>flection</w:t>
      </w:r>
      <w:r w:rsidR="00DD1CE9">
        <w:rPr>
          <w:rFonts w:eastAsiaTheme="minorEastAsia" w:cs="Times New Roman"/>
          <w:sz w:val="24"/>
          <w:szCs w:val="24"/>
        </w:rPr>
        <w:t xml:space="preserve"> </w:t>
      </w:r>
      <w:r w:rsidR="00057913" w:rsidRPr="00E35E27">
        <w:rPr>
          <w:rFonts w:eastAsiaTheme="minorEastAsia" w:cs="Times New Roman"/>
          <w:sz w:val="24"/>
          <w:szCs w:val="24"/>
        </w:rPr>
        <w:t>processing (Moran et al., 2006)</w:t>
      </w:r>
      <w:r w:rsidR="00A639C7" w:rsidRPr="00E35E27">
        <w:rPr>
          <w:rFonts w:eastAsiaTheme="minorEastAsia" w:cs="Times New Roman"/>
          <w:sz w:val="24"/>
          <w:szCs w:val="24"/>
        </w:rPr>
        <w:t>.</w:t>
      </w:r>
    </w:p>
    <w:bookmarkEnd w:id="37"/>
    <w:p w14:paraId="399EBA93" w14:textId="5CC1B2DF" w:rsidR="001F0C18" w:rsidRDefault="00B66301" w:rsidP="00541C50">
      <w:pPr>
        <w:spacing w:line="480" w:lineRule="exact"/>
        <w:ind w:firstLine="420"/>
        <w:jc w:val="left"/>
        <w:rPr>
          <w:rFonts w:eastAsia="SimSun" w:cs="Times New Roman"/>
          <w:sz w:val="24"/>
          <w:szCs w:val="24"/>
        </w:rPr>
      </w:pPr>
      <w:r w:rsidRPr="002D1EF0">
        <w:rPr>
          <w:rFonts w:eastAsiaTheme="minorEastAsia" w:cs="Times New Roman"/>
          <w:bCs/>
          <w:i/>
          <w:iCs/>
          <w:sz w:val="24"/>
          <w:szCs w:val="24"/>
        </w:rPr>
        <w:t>Third</w:t>
      </w:r>
      <w:r w:rsidR="00724F4E" w:rsidRPr="00E35E27">
        <w:rPr>
          <w:rFonts w:eastAsiaTheme="minorEastAsia" w:cs="Times New Roman"/>
          <w:bCs/>
          <w:sz w:val="24"/>
          <w:szCs w:val="24"/>
        </w:rPr>
        <w:t xml:space="preserve">, </w:t>
      </w:r>
      <w:r w:rsidR="005D66E2" w:rsidRPr="00E35E27">
        <w:rPr>
          <w:rFonts w:eastAsiaTheme="minorEastAsia" w:cs="Times New Roman"/>
          <w:bCs/>
          <w:color w:val="222222"/>
          <w:spacing w:val="3"/>
          <w:sz w:val="24"/>
          <w:szCs w:val="24"/>
          <w:shd w:val="clear" w:color="auto" w:fill="FFFFFF"/>
        </w:rPr>
        <w:t xml:space="preserve">memory and reward systems </w:t>
      </w:r>
      <w:r w:rsidR="005D66E2" w:rsidRPr="00E35E27">
        <w:rPr>
          <w:rFonts w:cs="Times New Roman"/>
          <w:bCs/>
          <w:color w:val="222222"/>
          <w:spacing w:val="3"/>
          <w:sz w:val="24"/>
          <w:szCs w:val="24"/>
          <w:shd w:val="clear" w:color="auto" w:fill="FFFFFF"/>
        </w:rPr>
        <w:t>interact</w:t>
      </w:r>
      <w:r w:rsidR="005D66E2" w:rsidRPr="00E35E27">
        <w:rPr>
          <w:rFonts w:eastAsiaTheme="minorEastAsia" w:cs="Times New Roman"/>
          <w:bCs/>
          <w:color w:val="222222"/>
          <w:spacing w:val="3"/>
          <w:sz w:val="24"/>
          <w:szCs w:val="24"/>
          <w:shd w:val="clear" w:color="auto" w:fill="FFFFFF"/>
        </w:rPr>
        <w:t xml:space="preserve"> </w:t>
      </w:r>
      <w:r w:rsidR="00B338B1" w:rsidRPr="00E35E27">
        <w:rPr>
          <w:rFonts w:cs="Times New Roman"/>
          <w:bCs/>
          <w:color w:val="222222"/>
          <w:spacing w:val="3"/>
          <w:sz w:val="24"/>
          <w:szCs w:val="24"/>
          <w:shd w:val="clear" w:color="auto" w:fill="FFFFFF"/>
        </w:rPr>
        <w:t xml:space="preserve">closely </w:t>
      </w:r>
      <w:r w:rsidR="00DA276A" w:rsidRPr="00E35E27">
        <w:rPr>
          <w:rFonts w:eastAsiaTheme="minorEastAsia" w:cs="Times New Roman"/>
          <w:bCs/>
          <w:color w:val="222222"/>
          <w:spacing w:val="3"/>
          <w:sz w:val="24"/>
          <w:szCs w:val="24"/>
          <w:shd w:val="clear" w:color="auto" w:fill="FFFFFF"/>
        </w:rPr>
        <w:t>in</w:t>
      </w:r>
      <w:r>
        <w:rPr>
          <w:rFonts w:eastAsiaTheme="minorEastAsia" w:cs="Times New Roman"/>
          <w:bCs/>
          <w:color w:val="222222"/>
          <w:spacing w:val="3"/>
          <w:sz w:val="24"/>
          <w:szCs w:val="24"/>
          <w:shd w:val="clear" w:color="auto" w:fill="FFFFFF"/>
        </w:rPr>
        <w:t xml:space="preserve"> the</w:t>
      </w:r>
      <w:r w:rsidR="00DA276A" w:rsidRPr="00E35E27">
        <w:rPr>
          <w:rFonts w:eastAsiaTheme="minorEastAsia" w:cs="Times New Roman"/>
          <w:bCs/>
          <w:color w:val="222222"/>
          <w:spacing w:val="3"/>
          <w:sz w:val="24"/>
          <w:szCs w:val="24"/>
          <w:shd w:val="clear" w:color="auto" w:fill="FFFFFF"/>
        </w:rPr>
        <w:t xml:space="preserve"> </w:t>
      </w:r>
      <w:r w:rsidR="005D66E2" w:rsidRPr="00E35E27">
        <w:rPr>
          <w:rFonts w:eastAsiaTheme="minorEastAsia" w:cs="Times New Roman"/>
          <w:bCs/>
          <w:color w:val="222222"/>
          <w:spacing w:val="3"/>
          <w:sz w:val="24"/>
          <w:szCs w:val="24"/>
          <w:shd w:val="clear" w:color="auto" w:fill="FFFFFF"/>
        </w:rPr>
        <w:t>nostalgic experience. H</w:t>
      </w:r>
      <w:r w:rsidR="00724F4E" w:rsidRPr="00E35E27">
        <w:rPr>
          <w:rFonts w:eastAsiaTheme="minorEastAsia" w:cs="Times New Roman"/>
          <w:bCs/>
          <w:sz w:val="24"/>
          <w:szCs w:val="24"/>
        </w:rPr>
        <w:t xml:space="preserve">igh-value </w:t>
      </w:r>
      <w:r w:rsidR="00276E95" w:rsidRPr="00E35E27">
        <w:rPr>
          <w:rFonts w:eastAsiaTheme="minorEastAsia" w:cs="Times New Roman"/>
          <w:bCs/>
          <w:sz w:val="24"/>
          <w:szCs w:val="24"/>
        </w:rPr>
        <w:t xml:space="preserve">(e.g., nostalgic) </w:t>
      </w:r>
      <w:r w:rsidR="00724F4E" w:rsidRPr="00E35E27">
        <w:rPr>
          <w:rFonts w:eastAsiaTheme="minorEastAsia" w:cs="Times New Roman"/>
          <w:bCs/>
          <w:sz w:val="24"/>
          <w:szCs w:val="24"/>
        </w:rPr>
        <w:t>stimuli</w:t>
      </w:r>
      <w:r w:rsidR="00057913" w:rsidRPr="00E35E27">
        <w:rPr>
          <w:rFonts w:eastAsiaTheme="minorEastAsia" w:cs="Times New Roman"/>
          <w:bCs/>
          <w:sz w:val="24"/>
          <w:szCs w:val="24"/>
        </w:rPr>
        <w:t xml:space="preserve"> </w:t>
      </w:r>
      <w:r w:rsidR="00724F4E" w:rsidRPr="00E35E27">
        <w:rPr>
          <w:rFonts w:eastAsiaTheme="minorEastAsia" w:cs="Times New Roman"/>
          <w:bCs/>
          <w:sz w:val="24"/>
          <w:szCs w:val="24"/>
        </w:rPr>
        <w:t>engage reward-related regions such as the VTA and</w:t>
      </w:r>
      <w:r w:rsidR="00422A6C">
        <w:rPr>
          <w:rFonts w:eastAsiaTheme="minorEastAsia" w:cs="Times New Roman"/>
          <w:bCs/>
          <w:sz w:val="24"/>
          <w:szCs w:val="24"/>
        </w:rPr>
        <w:t xml:space="preserve"> VS</w:t>
      </w:r>
      <w:r w:rsidR="00724F4E" w:rsidRPr="00E35E27">
        <w:rPr>
          <w:rFonts w:eastAsiaTheme="minorEastAsia" w:cs="Times New Roman"/>
          <w:bCs/>
          <w:sz w:val="24"/>
          <w:szCs w:val="24"/>
        </w:rPr>
        <w:t>, promoting memory formation and better subsequent recall</w:t>
      </w:r>
      <w:r w:rsidR="002C0CE0" w:rsidRPr="00E35E27">
        <w:rPr>
          <w:rFonts w:eastAsiaTheme="minorEastAsia" w:cs="Times New Roman"/>
          <w:bCs/>
          <w:sz w:val="24"/>
          <w:szCs w:val="24"/>
        </w:rPr>
        <w:t xml:space="preserve"> (Scimeca </w:t>
      </w:r>
      <w:r w:rsidR="005C2618">
        <w:rPr>
          <w:rFonts w:eastAsiaTheme="minorEastAsia" w:cs="Times New Roman"/>
          <w:bCs/>
          <w:sz w:val="24"/>
          <w:szCs w:val="24"/>
        </w:rPr>
        <w:t>and</w:t>
      </w:r>
      <w:r w:rsidR="005C2618" w:rsidRPr="00E35E27">
        <w:rPr>
          <w:rFonts w:eastAsiaTheme="minorEastAsia" w:cs="Times New Roman"/>
          <w:bCs/>
          <w:sz w:val="24"/>
          <w:szCs w:val="24"/>
        </w:rPr>
        <w:t xml:space="preserve"> </w:t>
      </w:r>
      <w:r w:rsidR="002C0CE0" w:rsidRPr="00E35E27">
        <w:rPr>
          <w:rFonts w:eastAsiaTheme="minorEastAsia" w:cs="Times New Roman"/>
          <w:bCs/>
          <w:sz w:val="24"/>
          <w:szCs w:val="24"/>
        </w:rPr>
        <w:t>Badre, 2012)</w:t>
      </w:r>
      <w:r w:rsidR="00724F4E" w:rsidRPr="00E35E27">
        <w:rPr>
          <w:rFonts w:eastAsiaTheme="minorEastAsia" w:cs="Times New Roman"/>
          <w:bCs/>
          <w:sz w:val="24"/>
          <w:szCs w:val="24"/>
        </w:rPr>
        <w:t>, potentially owing to the interactions with memory-related regions such as the hippocampus (Adcock</w:t>
      </w:r>
      <w:r w:rsidR="005C2618">
        <w:rPr>
          <w:rFonts w:eastAsiaTheme="minorEastAsia" w:cs="Times New Roman"/>
          <w:bCs/>
          <w:sz w:val="24"/>
          <w:szCs w:val="24"/>
        </w:rPr>
        <w:t xml:space="preserve"> et al., </w:t>
      </w:r>
      <w:r w:rsidR="00724F4E" w:rsidRPr="00E35E27">
        <w:rPr>
          <w:rFonts w:eastAsiaTheme="minorEastAsia" w:cs="Times New Roman"/>
          <w:bCs/>
          <w:sz w:val="24"/>
          <w:szCs w:val="24"/>
        </w:rPr>
        <w:t xml:space="preserve">2006; Wittmann et al., 2005). </w:t>
      </w:r>
      <w:r w:rsidR="00432247" w:rsidRPr="00E35E27">
        <w:rPr>
          <w:rFonts w:eastAsiaTheme="minorEastAsia" w:cs="Times New Roman"/>
          <w:bCs/>
          <w:sz w:val="24"/>
          <w:szCs w:val="24"/>
        </w:rPr>
        <w:t>D</w:t>
      </w:r>
      <w:r w:rsidR="00724F4E" w:rsidRPr="00E35E27">
        <w:rPr>
          <w:rFonts w:eastAsiaTheme="minorEastAsia" w:cs="Times New Roman"/>
          <w:bCs/>
          <w:sz w:val="24"/>
          <w:szCs w:val="24"/>
        </w:rPr>
        <w:t xml:space="preserve">opamine release supports hippocampal plasticity and memory formation, </w:t>
      </w:r>
      <w:r w:rsidR="001C69CF" w:rsidRPr="00E35E27">
        <w:rPr>
          <w:rFonts w:eastAsiaTheme="minorEastAsia" w:cs="Times New Roman"/>
          <w:bCs/>
          <w:sz w:val="24"/>
          <w:szCs w:val="24"/>
        </w:rPr>
        <w:t>and</w:t>
      </w:r>
      <w:r w:rsidR="00724F4E" w:rsidRPr="00E35E27">
        <w:rPr>
          <w:rFonts w:eastAsiaTheme="minorEastAsia" w:cs="Times New Roman"/>
          <w:bCs/>
          <w:sz w:val="24"/>
          <w:szCs w:val="24"/>
        </w:rPr>
        <w:t xml:space="preserve"> increased dopamine release may make memories more self-relevant and salient, strengthening them over time and rendering them more accessible in the future (Shohamy </w:t>
      </w:r>
      <w:r w:rsidR="005C2618">
        <w:rPr>
          <w:rFonts w:eastAsiaTheme="minorEastAsia" w:cs="Times New Roman"/>
          <w:bCs/>
          <w:sz w:val="24"/>
          <w:szCs w:val="24"/>
        </w:rPr>
        <w:t>and</w:t>
      </w:r>
      <w:r w:rsidR="005C2618" w:rsidRPr="00E35E27">
        <w:rPr>
          <w:rFonts w:eastAsiaTheme="minorEastAsia" w:cs="Times New Roman"/>
          <w:bCs/>
          <w:sz w:val="24"/>
          <w:szCs w:val="24"/>
        </w:rPr>
        <w:t xml:space="preserve"> </w:t>
      </w:r>
      <w:r w:rsidR="00724F4E" w:rsidRPr="00E35E27">
        <w:rPr>
          <w:rFonts w:eastAsiaTheme="minorEastAsia" w:cs="Times New Roman"/>
          <w:bCs/>
          <w:sz w:val="24"/>
          <w:szCs w:val="24"/>
        </w:rPr>
        <w:t xml:space="preserve">Adcock, 2010). </w:t>
      </w:r>
      <w:r w:rsidR="00FE1FB0" w:rsidRPr="00E35E27">
        <w:rPr>
          <w:rFonts w:eastAsia="SimSun" w:cs="Times New Roman"/>
          <w:bCs/>
          <w:sz w:val="24"/>
          <w:szCs w:val="24"/>
        </w:rPr>
        <w:t xml:space="preserve">Indeed, </w:t>
      </w:r>
      <w:r w:rsidR="00FE1FB0" w:rsidRPr="00E35E27">
        <w:rPr>
          <w:rFonts w:eastAsiaTheme="minorEastAsia" w:cs="Times New Roman"/>
          <w:bCs/>
          <w:sz w:val="24"/>
          <w:szCs w:val="24"/>
        </w:rPr>
        <w:t>the simultaneous involvement of autobiographic memory and reward system during nostalgia</w:t>
      </w:r>
      <w:r w:rsidR="00FE1FB0" w:rsidRPr="00E35E27">
        <w:rPr>
          <w:rFonts w:eastAsia="SimSun" w:cs="Times New Roman"/>
          <w:bCs/>
          <w:sz w:val="24"/>
          <w:szCs w:val="24"/>
        </w:rPr>
        <w:t xml:space="preserve"> was manifested by</w:t>
      </w:r>
      <w:r w:rsidR="00FE1FB0" w:rsidRPr="00E35E27">
        <w:rPr>
          <w:rFonts w:eastAsiaTheme="minorEastAsia" w:cs="Times New Roman"/>
          <w:bCs/>
          <w:sz w:val="24"/>
          <w:szCs w:val="24"/>
        </w:rPr>
        <w:t xml:space="preserve"> </w:t>
      </w:r>
      <w:r w:rsidR="00285A20">
        <w:rPr>
          <w:rFonts w:eastAsia="SimSun" w:cs="Times New Roman" w:hint="eastAsia"/>
          <w:sz w:val="24"/>
          <w:szCs w:val="24"/>
        </w:rPr>
        <w:t>hippocampus</w:t>
      </w:r>
      <w:r w:rsidR="00FE1FB0" w:rsidRPr="00E35E27">
        <w:rPr>
          <w:rFonts w:eastAsiaTheme="minorEastAsia" w:cs="Times New Roman"/>
          <w:bCs/>
          <w:sz w:val="24"/>
          <w:szCs w:val="24"/>
        </w:rPr>
        <w:t>-</w:t>
      </w:r>
      <w:r w:rsidR="00EC0434">
        <w:rPr>
          <w:rFonts w:eastAsiaTheme="minorEastAsia" w:cs="Times New Roman"/>
          <w:bCs/>
          <w:sz w:val="24"/>
          <w:szCs w:val="24"/>
        </w:rPr>
        <w:t>ventral striatum</w:t>
      </w:r>
      <w:r w:rsidR="00EC0434" w:rsidRPr="00E35E27">
        <w:rPr>
          <w:rFonts w:eastAsiaTheme="minorEastAsia" w:cs="Times New Roman"/>
          <w:bCs/>
          <w:sz w:val="24"/>
          <w:szCs w:val="24"/>
        </w:rPr>
        <w:t xml:space="preserve"> </w:t>
      </w:r>
      <w:r w:rsidR="00FE1FB0" w:rsidRPr="00E35E27">
        <w:rPr>
          <w:rFonts w:eastAsia="SimSun" w:cs="Times New Roman"/>
          <w:bCs/>
          <w:sz w:val="24"/>
          <w:szCs w:val="24"/>
        </w:rPr>
        <w:t>(</w:t>
      </w:r>
      <w:r w:rsidR="001C69CF" w:rsidRPr="00E35E27">
        <w:rPr>
          <w:rFonts w:eastAsiaTheme="minorEastAsia" w:cs="Times New Roman"/>
          <w:bCs/>
          <w:sz w:val="24"/>
          <w:szCs w:val="24"/>
        </w:rPr>
        <w:t>Oba et al.</w:t>
      </w:r>
      <w:r w:rsidR="00FE1FB0" w:rsidRPr="00E35E27">
        <w:rPr>
          <w:rFonts w:eastAsia="SimSun" w:cs="Times New Roman"/>
          <w:bCs/>
          <w:sz w:val="24"/>
          <w:szCs w:val="24"/>
        </w:rPr>
        <w:t>,</w:t>
      </w:r>
      <w:r w:rsidR="001C69CF" w:rsidRPr="00E35E27">
        <w:rPr>
          <w:rFonts w:eastAsiaTheme="minorEastAsia" w:cs="Times New Roman"/>
          <w:bCs/>
          <w:sz w:val="24"/>
          <w:szCs w:val="24"/>
        </w:rPr>
        <w:t xml:space="preserve"> 2015)</w:t>
      </w:r>
      <w:r w:rsidR="00FE1FB0" w:rsidRPr="00E35E27">
        <w:rPr>
          <w:rFonts w:eastAsia="SimSun" w:cs="Times New Roman"/>
          <w:bCs/>
          <w:sz w:val="24"/>
          <w:szCs w:val="24"/>
        </w:rPr>
        <w:t xml:space="preserve"> and PCC-</w:t>
      </w:r>
      <w:r w:rsidR="002E12A2">
        <w:rPr>
          <w:rFonts w:eastAsia="SimSun" w:cs="Times New Roman"/>
          <w:bCs/>
          <w:sz w:val="24"/>
          <w:szCs w:val="24"/>
        </w:rPr>
        <w:t>v</w:t>
      </w:r>
      <w:r w:rsidR="003932EF">
        <w:rPr>
          <w:rFonts w:eastAsia="SimSun" w:cs="Times New Roman"/>
          <w:bCs/>
          <w:sz w:val="24"/>
          <w:szCs w:val="24"/>
        </w:rPr>
        <w:t>mPFC</w:t>
      </w:r>
      <w:r w:rsidR="00FE1FB0" w:rsidRPr="00E35E27">
        <w:rPr>
          <w:rFonts w:eastAsia="SimSun" w:cs="Times New Roman"/>
          <w:bCs/>
          <w:sz w:val="24"/>
          <w:szCs w:val="24"/>
        </w:rPr>
        <w:t xml:space="preserve"> </w:t>
      </w:r>
      <w:r w:rsidR="00FE1FB0" w:rsidRPr="00E35E27">
        <w:rPr>
          <w:rFonts w:eastAsiaTheme="minorEastAsia" w:cs="Times New Roman"/>
          <w:bCs/>
          <w:sz w:val="24"/>
          <w:szCs w:val="24"/>
        </w:rPr>
        <w:t>(Matsunaga et al., 2013)</w:t>
      </w:r>
      <w:r w:rsidR="003847E3" w:rsidRPr="00E35E27">
        <w:rPr>
          <w:rFonts w:eastAsiaTheme="minorEastAsia" w:cs="Times New Roman"/>
          <w:sz w:val="24"/>
          <w:szCs w:val="24"/>
        </w:rPr>
        <w:t xml:space="preserve"> co-activation</w:t>
      </w:r>
      <w:r w:rsidR="00724F4E" w:rsidRPr="00E35E27">
        <w:rPr>
          <w:rFonts w:eastAsiaTheme="minorEastAsia" w:cs="Times New Roman"/>
          <w:bCs/>
          <w:sz w:val="24"/>
          <w:szCs w:val="24"/>
        </w:rPr>
        <w:t xml:space="preserve">. </w:t>
      </w:r>
      <w:r w:rsidR="00057913" w:rsidRPr="00E35E27">
        <w:rPr>
          <w:rFonts w:eastAsiaTheme="minorEastAsia" w:cs="Times New Roman"/>
          <w:bCs/>
          <w:sz w:val="24"/>
          <w:szCs w:val="24"/>
        </w:rPr>
        <w:t xml:space="preserve">Jointly, these findings highlight the function of memory and reward networks: The association between </w:t>
      </w:r>
      <w:r w:rsidR="001A438F" w:rsidRPr="00E35E27">
        <w:rPr>
          <w:rFonts w:eastAsiaTheme="minorEastAsia" w:cs="Times New Roman"/>
          <w:bCs/>
          <w:sz w:val="24"/>
          <w:szCs w:val="24"/>
        </w:rPr>
        <w:t xml:space="preserve">autobiographical memory </w:t>
      </w:r>
      <w:r w:rsidR="00057913" w:rsidRPr="00E35E27">
        <w:rPr>
          <w:rFonts w:eastAsiaTheme="minorEastAsia" w:cs="Times New Roman"/>
          <w:bCs/>
          <w:sz w:val="24"/>
          <w:szCs w:val="24"/>
        </w:rPr>
        <w:t xml:space="preserve">and its reward </w:t>
      </w:r>
      <w:r w:rsidR="009B4DEC">
        <w:rPr>
          <w:rFonts w:eastAsiaTheme="minorEastAsia" w:cs="Times New Roman"/>
          <w:bCs/>
          <w:sz w:val="24"/>
          <w:szCs w:val="24"/>
        </w:rPr>
        <w:t>property</w:t>
      </w:r>
      <w:r w:rsidR="00057913" w:rsidRPr="00E35E27">
        <w:rPr>
          <w:rFonts w:eastAsiaTheme="minorEastAsia" w:cs="Times New Roman"/>
          <w:bCs/>
          <w:sz w:val="24"/>
          <w:szCs w:val="24"/>
        </w:rPr>
        <w:t xml:space="preserve"> would be reinforced by dopamine transmission </w:t>
      </w:r>
      <w:r w:rsidR="001C69CF" w:rsidRPr="00E35E27">
        <w:rPr>
          <w:rFonts w:eastAsiaTheme="minorEastAsia" w:cs="Times New Roman"/>
          <w:bCs/>
          <w:sz w:val="24"/>
          <w:szCs w:val="24"/>
        </w:rPr>
        <w:t xml:space="preserve">when </w:t>
      </w:r>
      <w:r w:rsidR="00057913" w:rsidRPr="00E35E27">
        <w:rPr>
          <w:rFonts w:eastAsiaTheme="minorEastAsia" w:cs="Times New Roman"/>
          <w:bCs/>
          <w:sz w:val="24"/>
          <w:szCs w:val="24"/>
        </w:rPr>
        <w:t xml:space="preserve">experiencing nostalgia, such that the nostalgic </w:t>
      </w:r>
      <w:r w:rsidR="001C69CF" w:rsidRPr="00E35E27">
        <w:rPr>
          <w:rFonts w:eastAsiaTheme="minorEastAsia" w:cs="Times New Roman"/>
          <w:bCs/>
          <w:sz w:val="24"/>
          <w:szCs w:val="24"/>
        </w:rPr>
        <w:t>memory</w:t>
      </w:r>
      <w:r w:rsidR="00057913" w:rsidRPr="00E35E27">
        <w:rPr>
          <w:rFonts w:eastAsiaTheme="minorEastAsia" w:cs="Times New Roman"/>
          <w:bCs/>
          <w:sz w:val="24"/>
          <w:szCs w:val="24"/>
        </w:rPr>
        <w:t xml:space="preserve"> would be re-encoded and re-stored in the network. </w:t>
      </w:r>
      <w:r w:rsidR="00724F4E" w:rsidRPr="00E35E27">
        <w:rPr>
          <w:rFonts w:eastAsiaTheme="minorEastAsia" w:cs="Times New Roman"/>
          <w:bCs/>
          <w:sz w:val="24"/>
          <w:szCs w:val="24"/>
        </w:rPr>
        <w:t xml:space="preserve">The reinforced </w:t>
      </w:r>
      <w:r w:rsidR="001C69CF" w:rsidRPr="00E35E27">
        <w:rPr>
          <w:rFonts w:eastAsiaTheme="minorEastAsia" w:cs="Times New Roman"/>
          <w:bCs/>
          <w:sz w:val="24"/>
          <w:szCs w:val="24"/>
        </w:rPr>
        <w:t xml:space="preserve">memory </w:t>
      </w:r>
      <w:r w:rsidR="00724F4E" w:rsidRPr="00E35E27">
        <w:rPr>
          <w:rFonts w:eastAsiaTheme="minorEastAsia" w:cs="Times New Roman"/>
          <w:bCs/>
          <w:sz w:val="24"/>
          <w:szCs w:val="24"/>
        </w:rPr>
        <w:t>and reward association would further improve the reward value of the future nostalgic experiences</w:t>
      </w:r>
      <w:r w:rsidR="003847E3" w:rsidRPr="00E35E27">
        <w:rPr>
          <w:rFonts w:eastAsiaTheme="minorEastAsia" w:cs="Times New Roman"/>
          <w:sz w:val="24"/>
          <w:szCs w:val="24"/>
        </w:rPr>
        <w:t xml:space="preserve"> (Oba et al., 2015)</w:t>
      </w:r>
      <w:r w:rsidR="00724F4E" w:rsidRPr="00E35E27">
        <w:rPr>
          <w:rFonts w:eastAsiaTheme="minorEastAsia" w:cs="Times New Roman"/>
          <w:bCs/>
          <w:sz w:val="24"/>
          <w:szCs w:val="24"/>
        </w:rPr>
        <w:t xml:space="preserve">. </w:t>
      </w:r>
      <w:r w:rsidR="00CD38C2">
        <w:rPr>
          <w:rFonts w:eastAsiaTheme="minorEastAsia" w:cs="Times New Roman"/>
          <w:bCs/>
          <w:sz w:val="24"/>
          <w:szCs w:val="24"/>
        </w:rPr>
        <w:t>Given that</w:t>
      </w:r>
      <w:r w:rsidR="00724F4E" w:rsidRPr="00E35E27">
        <w:rPr>
          <w:rFonts w:eastAsiaTheme="minorEastAsia" w:cs="Times New Roman"/>
          <w:bCs/>
          <w:sz w:val="24"/>
          <w:szCs w:val="24"/>
        </w:rPr>
        <w:t xml:space="preserve"> nostalgia is thought to “bestow an endearing luster on past selves” (Davis, 1979</w:t>
      </w:r>
      <w:r w:rsidR="00AA7910" w:rsidRPr="00E35E27">
        <w:rPr>
          <w:rFonts w:eastAsiaTheme="minorEastAsia" w:cs="Times New Roman"/>
          <w:bCs/>
          <w:sz w:val="24"/>
          <w:szCs w:val="24"/>
        </w:rPr>
        <w:t>, p. 41</w:t>
      </w:r>
      <w:r w:rsidR="00724F4E" w:rsidRPr="00E35E27">
        <w:rPr>
          <w:rFonts w:eastAsiaTheme="minorEastAsia" w:cs="Times New Roman"/>
          <w:bCs/>
          <w:sz w:val="24"/>
          <w:szCs w:val="24"/>
        </w:rPr>
        <w:t xml:space="preserve">), it may add more lustrous elements to </w:t>
      </w:r>
      <w:r w:rsidR="003847E3" w:rsidRPr="00E35E27">
        <w:rPr>
          <w:rFonts w:eastAsiaTheme="minorEastAsia" w:cs="Times New Roman"/>
          <w:sz w:val="24"/>
          <w:szCs w:val="24"/>
        </w:rPr>
        <w:t>autobiographical events</w:t>
      </w:r>
      <w:r w:rsidR="003847E3" w:rsidRPr="00E35E27">
        <w:rPr>
          <w:rFonts w:eastAsiaTheme="minorEastAsia" w:cs="Times New Roman"/>
          <w:bCs/>
          <w:sz w:val="24"/>
          <w:szCs w:val="24"/>
        </w:rPr>
        <w:t xml:space="preserve"> </w:t>
      </w:r>
      <w:r w:rsidR="00724F4E" w:rsidRPr="00E35E27">
        <w:rPr>
          <w:rFonts w:eastAsiaTheme="minorEastAsia" w:cs="Times New Roman"/>
          <w:bCs/>
          <w:sz w:val="24"/>
          <w:szCs w:val="24"/>
        </w:rPr>
        <w:t>that may not have seemed all that positive at the time</w:t>
      </w:r>
      <w:r w:rsidR="006270BF">
        <w:rPr>
          <w:rFonts w:eastAsiaTheme="minorEastAsia" w:cs="Times New Roman"/>
          <w:sz w:val="24"/>
          <w:szCs w:val="24"/>
        </w:rPr>
        <w:t>.</w:t>
      </w:r>
    </w:p>
    <w:p w14:paraId="71EAFB37" w14:textId="791089D9" w:rsidR="00B4075E" w:rsidRDefault="00736035" w:rsidP="00855916">
      <w:pPr>
        <w:spacing w:line="480" w:lineRule="exact"/>
        <w:ind w:firstLine="420"/>
        <w:jc w:val="left"/>
        <w:rPr>
          <w:rFonts w:eastAsia="SimSun" w:cs="Times New Roman"/>
          <w:sz w:val="24"/>
          <w:szCs w:val="24"/>
        </w:rPr>
      </w:pPr>
      <w:bookmarkStart w:id="38" w:name="_Hlk91777901"/>
      <w:bookmarkStart w:id="39" w:name="_Hlk91587595"/>
      <w:r>
        <w:rPr>
          <w:sz w:val="24"/>
          <w:szCs w:val="24"/>
        </w:rPr>
        <w:t>B</w:t>
      </w:r>
      <w:r w:rsidRPr="00A63E7C">
        <w:rPr>
          <w:sz w:val="24"/>
          <w:szCs w:val="24"/>
        </w:rPr>
        <w:t>rain activity involved in nostalgizing could be modulated by the triggered memories’ emotional significance, distance, and vividness</w:t>
      </w:r>
      <w:r>
        <w:rPr>
          <w:sz w:val="24"/>
          <w:szCs w:val="24"/>
        </w:rPr>
        <w:t xml:space="preserve">. For example, </w:t>
      </w:r>
      <w:bookmarkEnd w:id="38"/>
      <w:r>
        <w:rPr>
          <w:sz w:val="24"/>
          <w:szCs w:val="24"/>
        </w:rPr>
        <w:t>g</w:t>
      </w:r>
      <w:r w:rsidR="00B85B3A" w:rsidRPr="00F27416">
        <w:rPr>
          <w:rFonts w:eastAsia="SimSun" w:cs="Times New Roman"/>
          <w:sz w:val="24"/>
          <w:szCs w:val="24"/>
        </w:rPr>
        <w:t>reater activation in amygdala, hippocampus</w:t>
      </w:r>
      <w:r w:rsidR="00667E94" w:rsidRPr="00F27416">
        <w:rPr>
          <w:rFonts w:eastAsia="SimSun" w:cs="Times New Roman"/>
          <w:sz w:val="24"/>
          <w:szCs w:val="24"/>
        </w:rPr>
        <w:t>,</w:t>
      </w:r>
      <w:r w:rsidR="00B85B3A" w:rsidRPr="00F27416">
        <w:rPr>
          <w:rFonts w:eastAsia="SimSun" w:cs="Times New Roman"/>
          <w:sz w:val="24"/>
          <w:szCs w:val="24"/>
        </w:rPr>
        <w:t xml:space="preserve"> and insula</w:t>
      </w:r>
      <w:r w:rsidR="00B85B3A" w:rsidRPr="00F27416">
        <w:rPr>
          <w:rFonts w:eastAsia="SimSun" w:cs="Times New Roman" w:hint="eastAsia"/>
          <w:sz w:val="24"/>
          <w:szCs w:val="24"/>
        </w:rPr>
        <w:t xml:space="preserve"> (</w:t>
      </w:r>
      <w:r w:rsidR="00B85B3A" w:rsidRPr="00F27416">
        <w:rPr>
          <w:rFonts w:eastAsia="SimSun" w:cs="Times New Roman"/>
          <w:sz w:val="24"/>
          <w:szCs w:val="24"/>
        </w:rPr>
        <w:t>van Schie</w:t>
      </w:r>
      <w:r w:rsidR="00B85B3A" w:rsidRPr="00F27416">
        <w:rPr>
          <w:rFonts w:eastAsia="SimSun" w:cs="Times New Roman" w:hint="eastAsia"/>
          <w:sz w:val="24"/>
          <w:szCs w:val="24"/>
        </w:rPr>
        <w:t xml:space="preserve"> et al., 2019), as well as</w:t>
      </w:r>
      <w:r w:rsidR="00B85B3A" w:rsidRPr="00F27416">
        <w:rPr>
          <w:rFonts w:eastAsia="SimSun" w:cs="Times New Roman"/>
          <w:sz w:val="24"/>
          <w:szCs w:val="24"/>
        </w:rPr>
        <w:t xml:space="preserve"> </w:t>
      </w:r>
      <w:r w:rsidR="004316B9" w:rsidRPr="00F27416">
        <w:rPr>
          <w:rFonts w:eastAsia="SimSun" w:cs="Times New Roman" w:hint="eastAsia"/>
          <w:sz w:val="24"/>
          <w:szCs w:val="24"/>
        </w:rPr>
        <w:t>effective</w:t>
      </w:r>
      <w:r w:rsidR="004316B9" w:rsidRPr="00F27416">
        <w:rPr>
          <w:rFonts w:eastAsia="SimSun" w:cs="Times New Roman"/>
          <w:sz w:val="24"/>
          <w:szCs w:val="24"/>
        </w:rPr>
        <w:t xml:space="preserve"> v</w:t>
      </w:r>
      <w:r w:rsidR="003932EF">
        <w:rPr>
          <w:rFonts w:eastAsia="SimSun" w:cs="Times New Roman" w:hint="eastAsia"/>
          <w:sz w:val="24"/>
          <w:szCs w:val="24"/>
        </w:rPr>
        <w:t>mPFC</w:t>
      </w:r>
      <w:r w:rsidR="004316B9" w:rsidRPr="00F27416">
        <w:rPr>
          <w:rFonts w:eastAsia="SimSun" w:cs="Times New Roman"/>
          <w:sz w:val="24"/>
          <w:szCs w:val="24"/>
        </w:rPr>
        <w:t xml:space="preserve"> to hippocampus connectivity </w:t>
      </w:r>
      <w:r w:rsidR="00B85B3A" w:rsidRPr="00F27416">
        <w:rPr>
          <w:rFonts w:eastAsia="SimSun" w:cs="Times New Roman" w:hint="eastAsia"/>
          <w:sz w:val="24"/>
          <w:szCs w:val="24"/>
        </w:rPr>
        <w:t xml:space="preserve">(Nawa </w:t>
      </w:r>
      <w:r w:rsidR="008F7DF6">
        <w:rPr>
          <w:rFonts w:eastAsia="SimSun" w:cs="Times New Roman"/>
          <w:sz w:val="24"/>
          <w:szCs w:val="24"/>
        </w:rPr>
        <w:t>and</w:t>
      </w:r>
      <w:r w:rsidR="00B85B3A" w:rsidRPr="00F27416">
        <w:rPr>
          <w:rFonts w:eastAsia="SimSun" w:cs="Times New Roman" w:hint="eastAsia"/>
          <w:sz w:val="24"/>
          <w:szCs w:val="24"/>
        </w:rPr>
        <w:t xml:space="preserve"> Ando,</w:t>
      </w:r>
      <w:r w:rsidR="00064EF5" w:rsidRPr="00F27416">
        <w:rPr>
          <w:rFonts w:eastAsia="SimSun" w:cs="Times New Roman" w:hint="eastAsia"/>
          <w:sz w:val="24"/>
          <w:szCs w:val="24"/>
        </w:rPr>
        <w:t xml:space="preserve"> </w:t>
      </w:r>
      <w:r w:rsidR="00B85B3A" w:rsidRPr="00F27416">
        <w:rPr>
          <w:rFonts w:eastAsia="SimSun" w:cs="Times New Roman" w:hint="eastAsia"/>
          <w:sz w:val="24"/>
          <w:szCs w:val="24"/>
        </w:rPr>
        <w:t>2019)</w:t>
      </w:r>
      <w:r w:rsidR="00667E94" w:rsidRPr="00F27416">
        <w:rPr>
          <w:rFonts w:eastAsia="SimSun" w:cs="Times New Roman"/>
          <w:sz w:val="24"/>
          <w:szCs w:val="24"/>
        </w:rPr>
        <w:t>,</w:t>
      </w:r>
      <w:r w:rsidR="00B85B3A" w:rsidRPr="00F27416">
        <w:rPr>
          <w:rFonts w:eastAsia="SimSun" w:cs="Times New Roman" w:hint="eastAsia"/>
          <w:sz w:val="24"/>
          <w:szCs w:val="24"/>
        </w:rPr>
        <w:t xml:space="preserve"> were detected</w:t>
      </w:r>
      <w:r w:rsidR="004316B9" w:rsidRPr="00F27416">
        <w:rPr>
          <w:rFonts w:eastAsia="SimSun" w:cs="Times New Roman" w:hint="eastAsia"/>
          <w:sz w:val="24"/>
          <w:szCs w:val="24"/>
        </w:rPr>
        <w:t xml:space="preserve"> </w:t>
      </w:r>
      <w:r w:rsidR="004316B9" w:rsidRPr="00F27416">
        <w:rPr>
          <w:rFonts w:eastAsia="SimSun" w:cs="Times New Roman"/>
          <w:sz w:val="24"/>
          <w:szCs w:val="24"/>
        </w:rPr>
        <w:t xml:space="preserve">when details about </w:t>
      </w:r>
      <w:r w:rsidR="00667E94" w:rsidRPr="00F27416">
        <w:rPr>
          <w:rFonts w:eastAsia="SimSun" w:cs="Times New Roman"/>
          <w:sz w:val="24"/>
          <w:szCs w:val="24"/>
        </w:rPr>
        <w:t xml:space="preserve">a </w:t>
      </w:r>
      <w:r w:rsidR="004316B9" w:rsidRPr="00F27416">
        <w:rPr>
          <w:rFonts w:eastAsia="SimSun" w:cs="Times New Roman" w:hint="eastAsia"/>
          <w:sz w:val="24"/>
          <w:szCs w:val="24"/>
        </w:rPr>
        <w:t>personal</w:t>
      </w:r>
      <w:r w:rsidR="004316B9" w:rsidRPr="00F27416">
        <w:rPr>
          <w:rFonts w:eastAsia="SimSun" w:cs="Times New Roman"/>
          <w:sz w:val="24"/>
          <w:szCs w:val="24"/>
        </w:rPr>
        <w:t xml:space="preserve"> event </w:t>
      </w:r>
      <w:r w:rsidR="00667E94" w:rsidRPr="00F27416">
        <w:rPr>
          <w:rFonts w:eastAsia="SimSun" w:cs="Times New Roman"/>
          <w:sz w:val="24"/>
          <w:szCs w:val="24"/>
        </w:rPr>
        <w:t>were</w:t>
      </w:r>
      <w:r w:rsidR="004316B9" w:rsidRPr="00F27416">
        <w:rPr>
          <w:rFonts w:eastAsia="SimSun" w:cs="Times New Roman"/>
          <w:sz w:val="24"/>
          <w:szCs w:val="24"/>
        </w:rPr>
        <w:t xml:space="preserve"> recalled</w:t>
      </w:r>
      <w:r w:rsidR="004316B9" w:rsidRPr="00F27416">
        <w:rPr>
          <w:rFonts w:eastAsia="SimSun" w:cs="Times New Roman" w:hint="eastAsia"/>
          <w:sz w:val="24"/>
          <w:szCs w:val="24"/>
        </w:rPr>
        <w:t>. Indeed, n</w:t>
      </w:r>
      <w:r w:rsidR="00B80471" w:rsidRPr="00F27416">
        <w:rPr>
          <w:rFonts w:eastAsia="SimSun" w:cs="Times New Roman" w:hint="eastAsia"/>
          <w:sz w:val="24"/>
          <w:szCs w:val="24"/>
        </w:rPr>
        <w:t>ostalgia could be</w:t>
      </w:r>
      <w:r w:rsidR="004316B9" w:rsidRPr="00F27416">
        <w:rPr>
          <w:rFonts w:eastAsia="SimSun" w:cs="Times New Roman" w:hint="eastAsia"/>
          <w:sz w:val="24"/>
          <w:szCs w:val="24"/>
        </w:rPr>
        <w:t xml:space="preserve"> considered </w:t>
      </w:r>
      <w:r w:rsidR="00B80471" w:rsidRPr="00F27416">
        <w:rPr>
          <w:rFonts w:eastAsia="SimSun" w:cs="Times New Roman" w:hint="eastAsia"/>
          <w:sz w:val="24"/>
          <w:szCs w:val="24"/>
        </w:rPr>
        <w:t xml:space="preserve">a </w:t>
      </w:r>
      <w:r w:rsidR="004703C9" w:rsidRPr="00F27416">
        <w:rPr>
          <w:rFonts w:eastAsia="SimSun" w:cs="Times New Roman" w:hint="eastAsia"/>
          <w:sz w:val="24"/>
          <w:szCs w:val="24"/>
        </w:rPr>
        <w:t>more</w:t>
      </w:r>
      <w:r w:rsidR="00B140FB" w:rsidRPr="00F27416">
        <w:rPr>
          <w:rFonts w:eastAsia="SimSun" w:cs="Times New Roman" w:hint="eastAsia"/>
          <w:sz w:val="24"/>
          <w:szCs w:val="24"/>
        </w:rPr>
        <w:t xml:space="preserve"> specific,</w:t>
      </w:r>
      <w:r w:rsidR="004703C9" w:rsidRPr="00F27416">
        <w:rPr>
          <w:rFonts w:eastAsia="SimSun" w:cs="Times New Roman" w:hint="eastAsia"/>
          <w:sz w:val="24"/>
          <w:szCs w:val="24"/>
        </w:rPr>
        <w:t xml:space="preserve"> </w:t>
      </w:r>
      <w:r w:rsidR="00B80471" w:rsidRPr="00F27416">
        <w:rPr>
          <w:rFonts w:eastAsia="SimSun" w:cs="Times New Roman"/>
          <w:sz w:val="24"/>
          <w:szCs w:val="24"/>
        </w:rPr>
        <w:t>vivid</w:t>
      </w:r>
      <w:r w:rsidR="00667E94" w:rsidRPr="00F27416">
        <w:rPr>
          <w:rFonts w:eastAsia="SimSun" w:cs="Times New Roman"/>
          <w:sz w:val="24"/>
          <w:szCs w:val="24"/>
        </w:rPr>
        <w:t>,</w:t>
      </w:r>
      <w:r w:rsidR="004703C9" w:rsidRPr="00F27416">
        <w:rPr>
          <w:rFonts w:eastAsia="SimSun" w:cs="Times New Roman" w:hint="eastAsia"/>
          <w:sz w:val="24"/>
          <w:szCs w:val="24"/>
        </w:rPr>
        <w:t xml:space="preserve"> and emotional</w:t>
      </w:r>
      <w:r w:rsidR="00D91FC2">
        <w:rPr>
          <w:rFonts w:eastAsia="SimSun" w:cs="Times New Roman"/>
          <w:sz w:val="24"/>
          <w:szCs w:val="24"/>
        </w:rPr>
        <w:t>ly</w:t>
      </w:r>
      <w:r w:rsidR="004703C9" w:rsidRPr="00F27416">
        <w:rPr>
          <w:rFonts w:eastAsia="SimSun" w:cs="Times New Roman" w:hint="eastAsia"/>
          <w:sz w:val="24"/>
          <w:szCs w:val="24"/>
        </w:rPr>
        <w:t xml:space="preserve"> salient</w:t>
      </w:r>
      <w:r w:rsidR="00B80471" w:rsidRPr="00F27416">
        <w:rPr>
          <w:rFonts w:eastAsia="SimSun" w:cs="Times New Roman"/>
          <w:sz w:val="24"/>
          <w:szCs w:val="24"/>
        </w:rPr>
        <w:t xml:space="preserve"> form of </w:t>
      </w:r>
      <w:r w:rsidR="00667E94" w:rsidRPr="00F27416">
        <w:rPr>
          <w:rFonts w:eastAsia="SimSun" w:cs="Times New Roman"/>
          <w:sz w:val="24"/>
          <w:szCs w:val="24"/>
        </w:rPr>
        <w:t>distant</w:t>
      </w:r>
      <w:r w:rsidR="004703C9" w:rsidRPr="00F27416">
        <w:rPr>
          <w:rFonts w:eastAsia="SimSun" w:cs="Times New Roman" w:hint="eastAsia"/>
          <w:sz w:val="24"/>
          <w:szCs w:val="24"/>
        </w:rPr>
        <w:t xml:space="preserve"> </w:t>
      </w:r>
      <w:r w:rsidR="00B80471" w:rsidRPr="00F27416">
        <w:rPr>
          <w:rFonts w:eastAsia="SimSun" w:cs="Times New Roman"/>
          <w:sz w:val="24"/>
          <w:szCs w:val="24"/>
        </w:rPr>
        <w:t>autobiographical memories</w:t>
      </w:r>
      <w:r w:rsidR="004316B9" w:rsidRPr="00F27416">
        <w:rPr>
          <w:rFonts w:eastAsia="SimSun" w:cs="Times New Roman" w:hint="eastAsia"/>
          <w:sz w:val="24"/>
          <w:szCs w:val="24"/>
        </w:rPr>
        <w:t xml:space="preserve"> (Van Tilburg et al., 2019)</w:t>
      </w:r>
      <w:r w:rsidR="00B80471" w:rsidRPr="00F27416">
        <w:rPr>
          <w:rFonts w:eastAsia="SimSun" w:cs="Times New Roman" w:hint="eastAsia"/>
          <w:sz w:val="24"/>
          <w:szCs w:val="24"/>
        </w:rPr>
        <w:t>.</w:t>
      </w:r>
      <w:r w:rsidR="000B0C05" w:rsidRPr="00F27416">
        <w:rPr>
          <w:rFonts w:eastAsia="SimSun" w:cs="Times New Roman" w:hint="eastAsia"/>
          <w:sz w:val="24"/>
          <w:szCs w:val="24"/>
        </w:rPr>
        <w:t xml:space="preserve"> </w:t>
      </w:r>
      <w:r w:rsidR="00667E94" w:rsidRPr="00F27416">
        <w:rPr>
          <w:rFonts w:eastAsia="SimSun" w:cs="Times New Roman"/>
          <w:sz w:val="24"/>
          <w:szCs w:val="24"/>
        </w:rPr>
        <w:t>Thus, w</w:t>
      </w:r>
      <w:r w:rsidR="00064EF5" w:rsidRPr="00F27416">
        <w:rPr>
          <w:rFonts w:eastAsia="SimSun" w:cs="Times New Roman" w:hint="eastAsia"/>
          <w:sz w:val="24"/>
          <w:szCs w:val="24"/>
        </w:rPr>
        <w:t xml:space="preserve">hen examining </w:t>
      </w:r>
      <w:r w:rsidR="004A6CF4" w:rsidRPr="00F27416">
        <w:rPr>
          <w:rFonts w:eastAsia="SimSun" w:cs="Times New Roman" w:hint="eastAsia"/>
          <w:sz w:val="24"/>
          <w:szCs w:val="24"/>
        </w:rPr>
        <w:lastRenderedPageBreak/>
        <w:t xml:space="preserve">nostalgia-specific </w:t>
      </w:r>
      <w:r w:rsidR="004A6CF4" w:rsidRPr="00F27416">
        <w:rPr>
          <w:rFonts w:eastAsia="SimSun" w:cs="Times New Roman"/>
          <w:sz w:val="24"/>
          <w:szCs w:val="24"/>
        </w:rPr>
        <w:t>brain activit</w:t>
      </w:r>
      <w:r w:rsidR="004A6CF4" w:rsidRPr="00F27416">
        <w:rPr>
          <w:rFonts w:eastAsia="SimSun" w:cs="Times New Roman" w:hint="eastAsia"/>
          <w:sz w:val="24"/>
          <w:szCs w:val="24"/>
        </w:rPr>
        <w:t>ies</w:t>
      </w:r>
      <w:r w:rsidR="004A6CF4" w:rsidRPr="00F27416">
        <w:rPr>
          <w:rFonts w:eastAsia="SimSun" w:cs="Times New Roman"/>
          <w:sz w:val="24"/>
          <w:szCs w:val="24"/>
        </w:rPr>
        <w:t xml:space="preserve"> and cognitive processes</w:t>
      </w:r>
      <w:r w:rsidR="004A6CF4" w:rsidRPr="00F27416">
        <w:rPr>
          <w:rFonts w:eastAsia="SimSun" w:cs="Times New Roman" w:hint="eastAsia"/>
          <w:sz w:val="24"/>
          <w:szCs w:val="24"/>
        </w:rPr>
        <w:t xml:space="preserve">, the control condition (e.g., </w:t>
      </w:r>
      <w:r w:rsidR="004A6CF4" w:rsidRPr="00F27416">
        <w:rPr>
          <w:rFonts w:eastAsia="SimSun" w:cs="Times New Roman"/>
          <w:sz w:val="24"/>
          <w:szCs w:val="24"/>
        </w:rPr>
        <w:t>equally vivid</w:t>
      </w:r>
      <w:r w:rsidR="004A6CF4" w:rsidRPr="00F27416">
        <w:rPr>
          <w:rFonts w:eastAsia="SimSun" w:cs="Times New Roman" w:hint="eastAsia"/>
          <w:sz w:val="24"/>
          <w:szCs w:val="24"/>
        </w:rPr>
        <w:t xml:space="preserve"> and</w:t>
      </w:r>
      <w:r w:rsidR="004A6CF4" w:rsidRPr="00F27416">
        <w:rPr>
          <w:rFonts w:eastAsia="SimSun" w:cs="Times New Roman"/>
          <w:sz w:val="24"/>
          <w:szCs w:val="24"/>
        </w:rPr>
        <w:t xml:space="preserve"> emotional</w:t>
      </w:r>
      <w:r w:rsidR="004A6CF4" w:rsidRPr="00F27416">
        <w:rPr>
          <w:rFonts w:eastAsia="SimSun" w:cs="Times New Roman" w:hint="eastAsia"/>
          <w:sz w:val="24"/>
          <w:szCs w:val="24"/>
        </w:rPr>
        <w:t xml:space="preserve"> salient</w:t>
      </w:r>
      <w:r w:rsidR="004A6CF4" w:rsidRPr="00F27416">
        <w:rPr>
          <w:rFonts w:eastAsia="SimSun" w:cs="Times New Roman"/>
          <w:sz w:val="24"/>
          <w:szCs w:val="24"/>
        </w:rPr>
        <w:t xml:space="preserve"> non-nostalgic autobiographical memories</w:t>
      </w:r>
      <w:r w:rsidR="004A6CF4" w:rsidRPr="00F27416">
        <w:rPr>
          <w:rFonts w:eastAsia="SimSun" w:cs="Times New Roman" w:hint="eastAsia"/>
          <w:sz w:val="24"/>
          <w:szCs w:val="24"/>
        </w:rPr>
        <w:t>) is vital in</w:t>
      </w:r>
      <w:r w:rsidR="00667E94" w:rsidRPr="00F27416">
        <w:rPr>
          <w:rFonts w:eastAsia="SimSun" w:cs="Times New Roman"/>
          <w:sz w:val="24"/>
          <w:szCs w:val="24"/>
        </w:rPr>
        <w:t xml:space="preserve"> helping researchers pinpoint</w:t>
      </w:r>
      <w:r w:rsidR="004A6CF4" w:rsidRPr="00F27416">
        <w:rPr>
          <w:rFonts w:eastAsia="SimSun" w:cs="Times New Roman" w:hint="eastAsia"/>
          <w:sz w:val="24"/>
          <w:szCs w:val="24"/>
        </w:rPr>
        <w:t xml:space="preserve"> a </w:t>
      </w:r>
      <w:r w:rsidR="004A6CF4" w:rsidRPr="00F27416">
        <w:rPr>
          <w:rFonts w:eastAsia="SimSun" w:cs="Times New Roman"/>
          <w:sz w:val="24"/>
          <w:szCs w:val="24"/>
        </w:rPr>
        <w:t xml:space="preserve">unique </w:t>
      </w:r>
      <w:r w:rsidR="004A6CF4" w:rsidRPr="00F27416">
        <w:rPr>
          <w:rFonts w:eastAsia="SimSun" w:cs="Times New Roman" w:hint="eastAsia"/>
          <w:sz w:val="24"/>
          <w:szCs w:val="24"/>
        </w:rPr>
        <w:t>neural</w:t>
      </w:r>
      <w:r w:rsidR="004A6CF4" w:rsidRPr="00F27416">
        <w:rPr>
          <w:rFonts w:eastAsia="SimSun" w:cs="Times New Roman"/>
          <w:sz w:val="24"/>
          <w:szCs w:val="24"/>
        </w:rPr>
        <w:t xml:space="preserve"> signature of nostalgia</w:t>
      </w:r>
      <w:r w:rsidR="004A6CF4" w:rsidRPr="00F27416">
        <w:rPr>
          <w:rFonts w:eastAsia="SimSun" w:cs="Times New Roman" w:hint="eastAsia"/>
          <w:sz w:val="24"/>
          <w:szCs w:val="24"/>
        </w:rPr>
        <w:t>.</w:t>
      </w:r>
      <w:bookmarkEnd w:id="39"/>
    </w:p>
    <w:p w14:paraId="0BC3E508" w14:textId="718955C8" w:rsidR="001F0C18" w:rsidRPr="00541C50" w:rsidRDefault="00694892" w:rsidP="00451CA3">
      <w:pPr>
        <w:pStyle w:val="Heading1"/>
        <w:keepLines w:val="0"/>
        <w:spacing w:before="0" w:after="0" w:line="480" w:lineRule="exact"/>
        <w:jc w:val="left"/>
        <w:rPr>
          <w:rFonts w:eastAsia="SimSun"/>
        </w:rPr>
      </w:pPr>
      <w:r w:rsidRPr="00541C50">
        <w:rPr>
          <w:rFonts w:eastAsiaTheme="minorEastAsia" w:cs="Times New Roman"/>
          <w:bCs w:val="0"/>
          <w:szCs w:val="24"/>
        </w:rPr>
        <w:t>4</w:t>
      </w:r>
      <w:r w:rsidR="00331BB1" w:rsidRPr="00541C50">
        <w:rPr>
          <w:rFonts w:cs="Times New Roman"/>
          <w:bCs w:val="0"/>
          <w:szCs w:val="24"/>
        </w:rPr>
        <w:t>. Future directions</w:t>
      </w:r>
      <w:r w:rsidR="00E5142E" w:rsidRPr="00541C50">
        <w:rPr>
          <w:rFonts w:cs="Times New Roman"/>
          <w:bCs w:val="0"/>
          <w:szCs w:val="24"/>
        </w:rPr>
        <w:t xml:space="preserve"> in neuroimaging research on nostalgia</w:t>
      </w:r>
    </w:p>
    <w:p w14:paraId="42690A6A" w14:textId="31255675" w:rsidR="00B65BB6" w:rsidRPr="00183256" w:rsidRDefault="005318D7" w:rsidP="00541C50">
      <w:pPr>
        <w:pStyle w:val="Heading2"/>
        <w:keepLines w:val="0"/>
        <w:spacing w:before="0" w:after="0" w:line="480" w:lineRule="exact"/>
        <w:rPr>
          <w:rFonts w:cs="Times New Roman"/>
          <w:sz w:val="24"/>
          <w:szCs w:val="24"/>
        </w:rPr>
      </w:pPr>
      <w:r w:rsidRPr="00541C50">
        <w:rPr>
          <w:rFonts w:cs="Times New Roman"/>
          <w:bCs w:val="0"/>
          <w:sz w:val="24"/>
          <w:szCs w:val="24"/>
        </w:rPr>
        <w:t>4.1. Multivariate approach</w:t>
      </w:r>
      <w:r w:rsidR="006D5237" w:rsidRPr="00541C50">
        <w:rPr>
          <w:rFonts w:cs="Times New Roman"/>
          <w:bCs w:val="0"/>
          <w:sz w:val="24"/>
          <w:szCs w:val="24"/>
        </w:rPr>
        <w:t xml:space="preserve"> to test</w:t>
      </w:r>
      <w:r w:rsidR="001F0C18" w:rsidRPr="00541C50">
        <w:rPr>
          <w:rFonts w:cs="Times New Roman"/>
          <w:bCs w:val="0"/>
          <w:sz w:val="24"/>
          <w:szCs w:val="24"/>
        </w:rPr>
        <w:t>ing</w:t>
      </w:r>
      <w:r w:rsidR="006D5237" w:rsidRPr="00541C50">
        <w:rPr>
          <w:rFonts w:cs="Times New Roman"/>
          <w:bCs w:val="0"/>
          <w:sz w:val="24"/>
          <w:szCs w:val="24"/>
        </w:rPr>
        <w:t xml:space="preserve"> the propositions</w:t>
      </w:r>
    </w:p>
    <w:p w14:paraId="766CA679" w14:textId="39F3E528" w:rsidR="005C6846" w:rsidRDefault="00595728" w:rsidP="00183256">
      <w:pPr>
        <w:spacing w:line="480" w:lineRule="exact"/>
        <w:ind w:firstLine="420"/>
        <w:jc w:val="left"/>
        <w:rPr>
          <w:rFonts w:eastAsiaTheme="majorEastAsia" w:cs="Times New Roman"/>
          <w:sz w:val="24"/>
          <w:szCs w:val="24"/>
          <w:lang w:eastAsia="ja-JP"/>
        </w:rPr>
      </w:pPr>
      <w:r w:rsidRPr="00183256">
        <w:rPr>
          <w:rFonts w:eastAsiaTheme="majorEastAsia" w:cs="Times New Roman"/>
          <w:sz w:val="24"/>
          <w:szCs w:val="24"/>
          <w:lang w:eastAsia="ja-JP"/>
        </w:rPr>
        <w:t xml:space="preserve">Our </w:t>
      </w:r>
      <w:r w:rsidR="00312B3D" w:rsidRPr="00183256">
        <w:rPr>
          <w:rFonts w:eastAsiaTheme="majorEastAsia" w:cs="Times New Roman"/>
          <w:sz w:val="24"/>
          <w:szCs w:val="24"/>
          <w:lang w:eastAsia="ja-JP"/>
        </w:rPr>
        <w:t>four propositions</w:t>
      </w:r>
      <w:r w:rsidRPr="00183256">
        <w:rPr>
          <w:rFonts w:eastAsiaTheme="majorEastAsia" w:cs="Times New Roman"/>
          <w:sz w:val="24"/>
          <w:szCs w:val="24"/>
          <w:lang w:eastAsia="ja-JP"/>
        </w:rPr>
        <w:t xml:space="preserve"> pertain to </w:t>
      </w:r>
      <w:r w:rsidR="00312B3D" w:rsidRPr="00183256">
        <w:rPr>
          <w:rFonts w:eastAsiaTheme="majorEastAsia" w:cs="Times New Roman"/>
          <w:sz w:val="24"/>
          <w:szCs w:val="24"/>
          <w:lang w:eastAsia="ja-JP"/>
        </w:rPr>
        <w:t xml:space="preserve">which brain regions </w:t>
      </w:r>
      <w:r w:rsidR="00181888">
        <w:rPr>
          <w:rFonts w:eastAsiaTheme="majorEastAsia" w:cs="Times New Roman"/>
          <w:sz w:val="24"/>
          <w:szCs w:val="24"/>
          <w:lang w:eastAsia="ja-JP"/>
        </w:rPr>
        <w:t>are</w:t>
      </w:r>
      <w:r w:rsidR="00312B3D" w:rsidRPr="00183256">
        <w:rPr>
          <w:rFonts w:eastAsiaTheme="majorEastAsia" w:cs="Times New Roman"/>
          <w:sz w:val="24"/>
          <w:szCs w:val="24"/>
          <w:lang w:eastAsia="ja-JP"/>
        </w:rPr>
        <w:t xml:space="preserve"> activated when an individual nostalgi</w:t>
      </w:r>
      <w:r w:rsidR="005D65DC">
        <w:rPr>
          <w:rFonts w:eastAsiaTheme="majorEastAsia" w:cs="Times New Roman"/>
          <w:sz w:val="24"/>
          <w:szCs w:val="24"/>
          <w:lang w:eastAsia="ja-JP"/>
        </w:rPr>
        <w:t>zes</w:t>
      </w:r>
      <w:r w:rsidR="00312B3D" w:rsidRPr="00183256">
        <w:rPr>
          <w:rFonts w:eastAsiaTheme="majorEastAsia" w:cs="Times New Roman"/>
          <w:sz w:val="24"/>
          <w:szCs w:val="24"/>
          <w:lang w:eastAsia="ja-JP"/>
        </w:rPr>
        <w:t xml:space="preserve"> and why (e.g., </w:t>
      </w:r>
      <w:r w:rsidR="003932EF">
        <w:rPr>
          <w:rFonts w:eastAsia="SimSun" w:cs="Times New Roman" w:hint="eastAsia"/>
          <w:sz w:val="24"/>
          <w:szCs w:val="24"/>
        </w:rPr>
        <w:t>mPFC</w:t>
      </w:r>
      <w:r w:rsidR="003D4E45" w:rsidRPr="00183256">
        <w:rPr>
          <w:rFonts w:eastAsiaTheme="majorEastAsia" w:cs="Times New Roman"/>
          <w:sz w:val="24"/>
          <w:szCs w:val="24"/>
          <w:lang w:eastAsia="ja-JP"/>
        </w:rPr>
        <w:t xml:space="preserve"> </w:t>
      </w:r>
      <w:r w:rsidR="00312B3D" w:rsidRPr="00183256">
        <w:rPr>
          <w:rFonts w:eastAsiaTheme="majorEastAsia" w:cs="Times New Roman"/>
          <w:sz w:val="24"/>
          <w:szCs w:val="24"/>
          <w:lang w:eastAsia="ja-JP"/>
        </w:rPr>
        <w:t xml:space="preserve">because </w:t>
      </w:r>
      <w:r w:rsidR="00181888">
        <w:rPr>
          <w:rFonts w:eastAsiaTheme="majorEastAsia" w:cs="Times New Roman"/>
          <w:sz w:val="24"/>
          <w:szCs w:val="24"/>
          <w:lang w:eastAsia="ja-JP"/>
        </w:rPr>
        <w:t>it</w:t>
      </w:r>
      <w:r w:rsidR="00312B3D" w:rsidRPr="00183256">
        <w:rPr>
          <w:rFonts w:eastAsiaTheme="majorEastAsia" w:cs="Times New Roman"/>
          <w:sz w:val="24"/>
          <w:szCs w:val="24"/>
          <w:lang w:eastAsia="ja-JP"/>
        </w:rPr>
        <w:t xml:space="preserve"> is involved in autobiographical memory). Thus, to test each proposition, </w:t>
      </w:r>
      <w:r w:rsidRPr="00183256">
        <w:rPr>
          <w:rFonts w:eastAsiaTheme="majorEastAsia" w:cs="Times New Roman"/>
          <w:sz w:val="24"/>
          <w:szCs w:val="24"/>
          <w:lang w:eastAsia="ja-JP"/>
        </w:rPr>
        <w:t xml:space="preserve">one </w:t>
      </w:r>
      <w:r w:rsidR="005D65DC">
        <w:rPr>
          <w:rFonts w:eastAsiaTheme="majorEastAsia" w:cs="Times New Roman"/>
          <w:sz w:val="24"/>
          <w:szCs w:val="24"/>
          <w:lang w:eastAsia="ja-JP"/>
        </w:rPr>
        <w:t>ought</w:t>
      </w:r>
      <w:r w:rsidR="00312B3D" w:rsidRPr="00183256">
        <w:rPr>
          <w:rFonts w:eastAsiaTheme="majorEastAsia" w:cs="Times New Roman"/>
          <w:sz w:val="24"/>
          <w:szCs w:val="24"/>
          <w:lang w:eastAsia="ja-JP"/>
        </w:rPr>
        <w:t xml:space="preserve"> to </w:t>
      </w:r>
      <w:r w:rsidRPr="00183256">
        <w:rPr>
          <w:rFonts w:eastAsiaTheme="majorEastAsia" w:cs="Times New Roman"/>
          <w:sz w:val="24"/>
          <w:szCs w:val="24"/>
          <w:lang w:eastAsia="ja-JP"/>
        </w:rPr>
        <w:t xml:space="preserve">document </w:t>
      </w:r>
      <w:r w:rsidR="00312B3D" w:rsidRPr="00183256">
        <w:rPr>
          <w:rFonts w:eastAsiaTheme="majorEastAsia" w:cs="Times New Roman"/>
          <w:sz w:val="24"/>
          <w:szCs w:val="24"/>
          <w:lang w:eastAsia="ja-JP"/>
        </w:rPr>
        <w:t xml:space="preserve">not only that </w:t>
      </w:r>
      <w:r w:rsidR="000D2021" w:rsidRPr="00183256">
        <w:rPr>
          <w:rFonts w:eastAsiaTheme="majorEastAsia" w:cs="Times New Roman"/>
          <w:sz w:val="24"/>
          <w:szCs w:val="24"/>
          <w:lang w:eastAsia="ja-JP"/>
        </w:rPr>
        <w:t>nostalgi</w:t>
      </w:r>
      <w:r w:rsidR="005D65DC">
        <w:rPr>
          <w:rFonts w:eastAsiaTheme="majorEastAsia" w:cs="Times New Roman"/>
          <w:sz w:val="24"/>
          <w:szCs w:val="24"/>
          <w:lang w:eastAsia="ja-JP"/>
        </w:rPr>
        <w:t>zing</w:t>
      </w:r>
      <w:r w:rsidR="00312B3D" w:rsidRPr="00183256">
        <w:rPr>
          <w:rFonts w:eastAsiaTheme="majorEastAsia" w:cs="Times New Roman"/>
          <w:sz w:val="24"/>
          <w:szCs w:val="24"/>
          <w:lang w:eastAsia="ja-JP"/>
        </w:rPr>
        <w:t xml:space="preserve"> activates the</w:t>
      </w:r>
      <w:r w:rsidR="00A84D59" w:rsidRPr="00183256">
        <w:rPr>
          <w:rFonts w:eastAsiaTheme="majorEastAsia" w:cs="Times New Roman"/>
          <w:sz w:val="24"/>
          <w:szCs w:val="24"/>
          <w:lang w:eastAsia="ja-JP"/>
        </w:rPr>
        <w:t xml:space="preserve"> corresponding</w:t>
      </w:r>
      <w:r w:rsidR="00312B3D" w:rsidRPr="00183256">
        <w:rPr>
          <w:rFonts w:eastAsiaTheme="majorEastAsia" w:cs="Times New Roman"/>
          <w:sz w:val="24"/>
          <w:szCs w:val="24"/>
          <w:lang w:eastAsia="ja-JP"/>
        </w:rPr>
        <w:t xml:space="preserve"> brain region, but also</w:t>
      </w:r>
      <w:r w:rsidR="005D65DC">
        <w:rPr>
          <w:rFonts w:eastAsiaTheme="majorEastAsia" w:cs="Times New Roman"/>
          <w:sz w:val="24"/>
          <w:szCs w:val="24"/>
          <w:lang w:eastAsia="ja-JP"/>
        </w:rPr>
        <w:t xml:space="preserve"> that</w:t>
      </w:r>
      <w:r w:rsidR="00312B3D" w:rsidRPr="00183256">
        <w:rPr>
          <w:rFonts w:eastAsiaTheme="majorEastAsia" w:cs="Times New Roman"/>
          <w:sz w:val="24"/>
          <w:szCs w:val="24"/>
          <w:lang w:eastAsia="ja-JP"/>
        </w:rPr>
        <w:t xml:space="preserve"> th</w:t>
      </w:r>
      <w:r w:rsidR="00A84D59" w:rsidRPr="00183256">
        <w:rPr>
          <w:rFonts w:eastAsiaTheme="majorEastAsia" w:cs="Times New Roman"/>
          <w:sz w:val="24"/>
          <w:szCs w:val="24"/>
          <w:lang w:eastAsia="ja-JP"/>
        </w:rPr>
        <w:t xml:space="preserve">e </w:t>
      </w:r>
      <w:r w:rsidR="00312B3D" w:rsidRPr="00183256">
        <w:rPr>
          <w:rFonts w:eastAsiaTheme="majorEastAsia" w:cs="Times New Roman"/>
          <w:sz w:val="24"/>
          <w:szCs w:val="24"/>
          <w:lang w:eastAsia="ja-JP"/>
        </w:rPr>
        <w:t>activat</w:t>
      </w:r>
      <w:r w:rsidR="00A84D59" w:rsidRPr="00183256">
        <w:rPr>
          <w:rFonts w:eastAsiaTheme="majorEastAsia" w:cs="Times New Roman"/>
          <w:sz w:val="24"/>
          <w:szCs w:val="24"/>
          <w:lang w:eastAsia="ja-JP"/>
        </w:rPr>
        <w:t>ion is</w:t>
      </w:r>
      <w:r w:rsidR="00312B3D" w:rsidRPr="00183256">
        <w:rPr>
          <w:rFonts w:eastAsiaTheme="majorEastAsia" w:cs="Times New Roman"/>
          <w:sz w:val="24"/>
          <w:szCs w:val="24"/>
          <w:lang w:eastAsia="ja-JP"/>
        </w:rPr>
        <w:t xml:space="preserve"> </w:t>
      </w:r>
      <w:r w:rsidR="000D2021" w:rsidRPr="00183256">
        <w:rPr>
          <w:rFonts w:eastAsiaTheme="majorEastAsia" w:cs="Times New Roman"/>
          <w:sz w:val="24"/>
          <w:szCs w:val="24"/>
          <w:lang w:eastAsia="ja-JP"/>
        </w:rPr>
        <w:t>due to</w:t>
      </w:r>
      <w:r w:rsidR="00312B3D" w:rsidRPr="00183256">
        <w:rPr>
          <w:rFonts w:eastAsiaTheme="majorEastAsia" w:cs="Times New Roman"/>
          <w:sz w:val="24"/>
          <w:szCs w:val="24"/>
          <w:lang w:eastAsia="ja-JP"/>
        </w:rPr>
        <w:t xml:space="preserve"> a specific </w:t>
      </w:r>
      <w:r w:rsidR="00A84D59" w:rsidRPr="00183256">
        <w:rPr>
          <w:rFonts w:eastAsiaTheme="majorEastAsia" w:cs="Times New Roman"/>
          <w:sz w:val="24"/>
          <w:szCs w:val="24"/>
          <w:lang w:eastAsia="ja-JP"/>
        </w:rPr>
        <w:t>component</w:t>
      </w:r>
      <w:r w:rsidR="00312B3D" w:rsidRPr="00183256">
        <w:rPr>
          <w:rFonts w:eastAsiaTheme="majorEastAsia" w:cs="Times New Roman"/>
          <w:sz w:val="24"/>
          <w:szCs w:val="24"/>
          <w:lang w:eastAsia="ja-JP"/>
        </w:rPr>
        <w:t xml:space="preserve"> (e.g., autobiographical memory). </w:t>
      </w:r>
      <w:r w:rsidR="00A84D59" w:rsidRPr="00183256">
        <w:rPr>
          <w:rFonts w:eastAsiaTheme="majorEastAsia" w:cs="Times New Roman"/>
          <w:sz w:val="24"/>
          <w:szCs w:val="24"/>
          <w:lang w:eastAsia="ja-JP"/>
        </w:rPr>
        <w:t xml:space="preserve">Consider the case of </w:t>
      </w:r>
      <w:r w:rsidR="00684281" w:rsidRPr="00183256">
        <w:rPr>
          <w:rFonts w:eastAsiaTheme="majorEastAsia" w:cs="Times New Roman"/>
          <w:sz w:val="24"/>
          <w:szCs w:val="24"/>
          <w:lang w:eastAsia="ja-JP"/>
        </w:rPr>
        <w:t>ACC</w:t>
      </w:r>
      <w:r w:rsidR="00A84D59" w:rsidRPr="00183256">
        <w:rPr>
          <w:rFonts w:eastAsiaTheme="majorEastAsia" w:cs="Times New Roman"/>
          <w:sz w:val="24"/>
          <w:szCs w:val="24"/>
          <w:lang w:eastAsia="ja-JP"/>
        </w:rPr>
        <w:t>,</w:t>
      </w:r>
      <w:r w:rsidR="00684281" w:rsidRPr="00183256">
        <w:rPr>
          <w:rFonts w:eastAsiaTheme="majorEastAsia" w:cs="Times New Roman"/>
          <w:sz w:val="24"/>
          <w:szCs w:val="24"/>
          <w:lang w:eastAsia="ja-JP"/>
        </w:rPr>
        <w:t xml:space="preserve"> known to be one of the most functionally </w:t>
      </w:r>
      <w:r w:rsidR="001364ED" w:rsidRPr="00183256">
        <w:rPr>
          <w:rFonts w:eastAsiaTheme="majorEastAsia" w:cs="Times New Roman"/>
          <w:sz w:val="24"/>
          <w:szCs w:val="24"/>
          <w:lang w:eastAsia="ja-JP"/>
        </w:rPr>
        <w:t>heterogeneous</w:t>
      </w:r>
      <w:r w:rsidR="00A84D59" w:rsidRPr="00183256">
        <w:rPr>
          <w:rFonts w:eastAsiaTheme="majorEastAsia" w:cs="Times New Roman"/>
          <w:sz w:val="24"/>
          <w:szCs w:val="24"/>
          <w:lang w:eastAsia="ja-JP"/>
        </w:rPr>
        <w:t xml:space="preserve"> brain</w:t>
      </w:r>
      <w:r w:rsidR="00684281" w:rsidRPr="00183256">
        <w:rPr>
          <w:rFonts w:eastAsiaTheme="majorEastAsia" w:cs="Times New Roman"/>
          <w:sz w:val="24"/>
          <w:szCs w:val="24"/>
          <w:lang w:eastAsia="ja-JP"/>
        </w:rPr>
        <w:t xml:space="preserve"> regions (Poldrack, 2011; Wager et al., 2016)</w:t>
      </w:r>
      <w:r w:rsidR="00A84D59" w:rsidRPr="00183256">
        <w:rPr>
          <w:rFonts w:eastAsiaTheme="majorEastAsia" w:cs="Times New Roman"/>
          <w:sz w:val="24"/>
          <w:szCs w:val="24"/>
          <w:lang w:eastAsia="ja-JP"/>
        </w:rPr>
        <w:t>. E</w:t>
      </w:r>
      <w:r w:rsidR="00684281" w:rsidRPr="00183256">
        <w:rPr>
          <w:rFonts w:eastAsiaTheme="majorEastAsia" w:cs="Times New Roman"/>
          <w:sz w:val="24"/>
          <w:szCs w:val="24"/>
          <w:lang w:eastAsia="ja-JP"/>
        </w:rPr>
        <w:t xml:space="preserve">ven if a study found activation in ACC when </w:t>
      </w:r>
      <w:r w:rsidR="00A84D59" w:rsidRPr="00183256">
        <w:rPr>
          <w:rFonts w:eastAsiaTheme="majorEastAsia" w:cs="Times New Roman"/>
          <w:sz w:val="24"/>
          <w:szCs w:val="24"/>
          <w:lang w:eastAsia="ja-JP"/>
        </w:rPr>
        <w:t>participants were presented</w:t>
      </w:r>
      <w:r w:rsidR="00A84D59">
        <w:rPr>
          <w:rFonts w:eastAsiaTheme="majorEastAsia" w:cs="Times New Roman"/>
          <w:b/>
          <w:bCs/>
          <w:sz w:val="24"/>
          <w:szCs w:val="24"/>
          <w:lang w:eastAsia="ja-JP"/>
        </w:rPr>
        <w:t xml:space="preserve"> </w:t>
      </w:r>
      <w:r w:rsidR="00A84D59" w:rsidRPr="00183256">
        <w:rPr>
          <w:rFonts w:eastAsiaTheme="majorEastAsia" w:cs="Times New Roman"/>
          <w:sz w:val="24"/>
          <w:szCs w:val="24"/>
          <w:lang w:eastAsia="ja-JP"/>
        </w:rPr>
        <w:t xml:space="preserve">with </w:t>
      </w:r>
      <w:r w:rsidR="00684281" w:rsidRPr="00183256">
        <w:rPr>
          <w:rFonts w:eastAsiaTheme="majorEastAsia" w:cs="Times New Roman"/>
          <w:sz w:val="24"/>
          <w:szCs w:val="24"/>
          <w:lang w:eastAsia="ja-JP"/>
        </w:rPr>
        <w:t>nostalgi</w:t>
      </w:r>
      <w:r w:rsidR="00A84D59" w:rsidRPr="00183256">
        <w:rPr>
          <w:rFonts w:eastAsiaTheme="majorEastAsia" w:cs="Times New Roman"/>
          <w:sz w:val="24"/>
          <w:szCs w:val="24"/>
          <w:lang w:eastAsia="ja-JP"/>
        </w:rPr>
        <w:t>a-evoking</w:t>
      </w:r>
      <w:r w:rsidR="00684281" w:rsidRPr="00183256">
        <w:rPr>
          <w:rFonts w:eastAsiaTheme="majorEastAsia" w:cs="Times New Roman"/>
          <w:sz w:val="24"/>
          <w:szCs w:val="24"/>
          <w:lang w:eastAsia="ja-JP"/>
        </w:rPr>
        <w:t xml:space="preserve"> stimuli, </w:t>
      </w:r>
      <w:r w:rsidR="00A84D59" w:rsidRPr="00183256">
        <w:rPr>
          <w:rFonts w:eastAsiaTheme="majorEastAsia" w:cs="Times New Roman"/>
          <w:sz w:val="24"/>
          <w:szCs w:val="24"/>
          <w:lang w:eastAsia="ja-JP"/>
        </w:rPr>
        <w:t xml:space="preserve">one could not infer that </w:t>
      </w:r>
      <w:r w:rsidR="00E8353E">
        <w:rPr>
          <w:rFonts w:eastAsiaTheme="majorEastAsia" w:cs="Times New Roman"/>
          <w:sz w:val="24"/>
          <w:szCs w:val="24"/>
          <w:lang w:eastAsia="ja-JP"/>
        </w:rPr>
        <w:t xml:space="preserve">this </w:t>
      </w:r>
      <w:r w:rsidR="00A84D59" w:rsidRPr="00183256">
        <w:rPr>
          <w:rFonts w:eastAsiaTheme="majorEastAsia" w:cs="Times New Roman"/>
          <w:sz w:val="24"/>
          <w:szCs w:val="24"/>
          <w:lang w:eastAsia="ja-JP"/>
        </w:rPr>
        <w:t xml:space="preserve">activation </w:t>
      </w:r>
      <w:r w:rsidR="00E8353E">
        <w:rPr>
          <w:rFonts w:eastAsiaTheme="majorEastAsia" w:cs="Times New Roman"/>
          <w:sz w:val="24"/>
          <w:szCs w:val="24"/>
          <w:lang w:eastAsia="ja-JP"/>
        </w:rPr>
        <w:t>was</w:t>
      </w:r>
      <w:r w:rsidR="00E8353E" w:rsidRPr="00183256">
        <w:rPr>
          <w:rFonts w:eastAsiaTheme="majorEastAsia" w:cs="Times New Roman"/>
          <w:sz w:val="24"/>
          <w:szCs w:val="24"/>
          <w:lang w:eastAsia="ja-JP"/>
        </w:rPr>
        <w:t xml:space="preserve"> </w:t>
      </w:r>
      <w:r w:rsidR="00684281" w:rsidRPr="00183256">
        <w:rPr>
          <w:rFonts w:eastAsiaTheme="majorEastAsia" w:cs="Times New Roman"/>
          <w:sz w:val="24"/>
          <w:szCs w:val="24"/>
          <w:lang w:eastAsia="ja-JP"/>
        </w:rPr>
        <w:t xml:space="preserve">due to emotion regulation (i.e., </w:t>
      </w:r>
      <w:r w:rsidR="009D1211">
        <w:rPr>
          <w:rFonts w:eastAsiaTheme="majorEastAsia" w:cs="Times New Roman"/>
          <w:sz w:val="24"/>
          <w:szCs w:val="24"/>
          <w:lang w:eastAsia="ja-JP"/>
        </w:rPr>
        <w:t>P</w:t>
      </w:r>
      <w:r w:rsidR="00684281" w:rsidRPr="00183256">
        <w:rPr>
          <w:rFonts w:eastAsiaTheme="majorEastAsia" w:cs="Times New Roman"/>
          <w:sz w:val="24"/>
          <w:szCs w:val="24"/>
          <w:lang w:eastAsia="ja-JP"/>
        </w:rPr>
        <w:t xml:space="preserve">roposition 3) </w:t>
      </w:r>
      <w:r w:rsidR="00A84D59" w:rsidRPr="00183256">
        <w:rPr>
          <w:rFonts w:eastAsiaTheme="majorEastAsia" w:cs="Times New Roman"/>
          <w:sz w:val="24"/>
          <w:szCs w:val="24"/>
          <w:lang w:eastAsia="ja-JP"/>
        </w:rPr>
        <w:t>as opposed to another component</w:t>
      </w:r>
      <w:r w:rsidR="00684281" w:rsidRPr="00183256">
        <w:rPr>
          <w:rFonts w:eastAsiaTheme="majorEastAsia" w:cs="Times New Roman"/>
          <w:sz w:val="24"/>
          <w:szCs w:val="24"/>
          <w:lang w:eastAsia="ja-JP"/>
        </w:rPr>
        <w:t>.</w:t>
      </w:r>
      <w:r w:rsidR="005C6846" w:rsidRPr="00183256">
        <w:rPr>
          <w:rFonts w:eastAsiaTheme="majorEastAsia" w:cs="Times New Roman"/>
          <w:sz w:val="24"/>
          <w:szCs w:val="24"/>
          <w:lang w:eastAsia="ja-JP"/>
        </w:rPr>
        <w:t xml:space="preserve"> </w:t>
      </w:r>
      <w:r w:rsidR="00EB0165" w:rsidRPr="00183256">
        <w:rPr>
          <w:rFonts w:eastAsiaTheme="majorEastAsia" w:cs="Times New Roman"/>
          <w:sz w:val="24"/>
          <w:szCs w:val="24"/>
          <w:lang w:eastAsia="ja-JP"/>
        </w:rPr>
        <w:t xml:space="preserve">Therefore, to test our propositions, </w:t>
      </w:r>
      <w:r w:rsidR="00A84D59" w:rsidRPr="00183256">
        <w:rPr>
          <w:rFonts w:eastAsiaTheme="majorEastAsia" w:cs="Times New Roman"/>
          <w:sz w:val="24"/>
          <w:szCs w:val="24"/>
          <w:lang w:eastAsia="ja-JP"/>
        </w:rPr>
        <w:t>one would need</w:t>
      </w:r>
      <w:r w:rsidR="00EB0165" w:rsidRPr="00183256">
        <w:rPr>
          <w:rFonts w:eastAsiaTheme="majorEastAsia" w:cs="Times New Roman"/>
          <w:sz w:val="24"/>
          <w:szCs w:val="24"/>
          <w:lang w:eastAsia="ja-JP"/>
        </w:rPr>
        <w:t xml:space="preserve"> to compare </w:t>
      </w:r>
      <w:r w:rsidR="00A84D59" w:rsidRPr="00183256">
        <w:rPr>
          <w:rFonts w:eastAsiaTheme="majorEastAsia" w:cs="Times New Roman"/>
          <w:sz w:val="24"/>
          <w:szCs w:val="24"/>
          <w:lang w:eastAsia="ja-JP"/>
        </w:rPr>
        <w:t xml:space="preserve">directly </w:t>
      </w:r>
      <w:r w:rsidR="00EB0165" w:rsidRPr="00183256">
        <w:rPr>
          <w:rFonts w:eastAsiaTheme="majorEastAsia" w:cs="Times New Roman"/>
          <w:sz w:val="24"/>
          <w:szCs w:val="24"/>
          <w:lang w:eastAsia="ja-JP"/>
        </w:rPr>
        <w:t xml:space="preserve">brain regions activated by </w:t>
      </w:r>
      <w:r w:rsidR="00F23910" w:rsidRPr="00183256">
        <w:rPr>
          <w:rFonts w:eastAsiaTheme="majorEastAsia" w:cs="Times New Roman"/>
          <w:sz w:val="24"/>
          <w:szCs w:val="24"/>
          <w:lang w:eastAsia="ja-JP"/>
        </w:rPr>
        <w:t>nostalgia</w:t>
      </w:r>
      <w:r w:rsidR="00EB0165" w:rsidRPr="00183256">
        <w:rPr>
          <w:rFonts w:eastAsiaTheme="majorEastAsia" w:cs="Times New Roman"/>
          <w:sz w:val="24"/>
          <w:szCs w:val="24"/>
          <w:lang w:eastAsia="ja-JP"/>
        </w:rPr>
        <w:t xml:space="preserve"> </w:t>
      </w:r>
      <w:r w:rsidR="00A84D59" w:rsidRPr="00183256">
        <w:rPr>
          <w:rFonts w:eastAsiaTheme="majorEastAsia" w:cs="Times New Roman"/>
          <w:sz w:val="24"/>
          <w:szCs w:val="24"/>
          <w:lang w:eastAsia="ja-JP"/>
        </w:rPr>
        <w:t>with brain regions</w:t>
      </w:r>
      <w:r w:rsidR="00EB0165" w:rsidRPr="00183256">
        <w:rPr>
          <w:rFonts w:eastAsiaTheme="majorEastAsia" w:cs="Times New Roman"/>
          <w:sz w:val="24"/>
          <w:szCs w:val="24"/>
          <w:lang w:eastAsia="ja-JP"/>
        </w:rPr>
        <w:t xml:space="preserve"> activated by </w:t>
      </w:r>
      <w:r w:rsidR="00A84D59" w:rsidRPr="00183256">
        <w:rPr>
          <w:rFonts w:eastAsiaTheme="majorEastAsia" w:cs="Times New Roman"/>
          <w:sz w:val="24"/>
          <w:szCs w:val="24"/>
          <w:lang w:eastAsia="ja-JP"/>
        </w:rPr>
        <w:t>a component</w:t>
      </w:r>
      <w:r w:rsidR="00EB0165" w:rsidRPr="00183256">
        <w:rPr>
          <w:rFonts w:eastAsiaTheme="majorEastAsia" w:cs="Times New Roman"/>
          <w:sz w:val="24"/>
          <w:szCs w:val="24"/>
          <w:lang w:eastAsia="ja-JP"/>
        </w:rPr>
        <w:t xml:space="preserve"> of interest (e.g., </w:t>
      </w:r>
      <w:r w:rsidR="00F23910" w:rsidRPr="00183256">
        <w:rPr>
          <w:rFonts w:eastAsiaTheme="majorEastAsia" w:cs="Times New Roman"/>
          <w:sz w:val="24"/>
          <w:szCs w:val="24"/>
          <w:lang w:eastAsia="ja-JP"/>
        </w:rPr>
        <w:t xml:space="preserve">emotion regulation). </w:t>
      </w:r>
    </w:p>
    <w:p w14:paraId="11B44E7A" w14:textId="2A67DE1B" w:rsidR="00012E99" w:rsidRDefault="00F23910" w:rsidP="00541C50">
      <w:pPr>
        <w:spacing w:line="480" w:lineRule="exact"/>
        <w:ind w:firstLine="420"/>
        <w:jc w:val="left"/>
        <w:rPr>
          <w:rFonts w:eastAsiaTheme="majorEastAsia" w:cs="Times New Roman"/>
          <w:sz w:val="24"/>
          <w:szCs w:val="24"/>
          <w:lang w:eastAsia="ja-JP"/>
        </w:rPr>
      </w:pPr>
      <w:r w:rsidRPr="00183256">
        <w:rPr>
          <w:rFonts w:eastAsiaTheme="majorEastAsia" w:cs="Times New Roman"/>
          <w:sz w:val="24"/>
          <w:szCs w:val="24"/>
          <w:lang w:eastAsia="ja-JP"/>
        </w:rPr>
        <w:t xml:space="preserve">Furthermore, in doing so, it </w:t>
      </w:r>
      <w:r w:rsidR="00372D43" w:rsidRPr="00183256">
        <w:rPr>
          <w:rFonts w:eastAsiaTheme="majorEastAsia" w:cs="Times New Roman"/>
          <w:sz w:val="24"/>
          <w:szCs w:val="24"/>
          <w:lang w:eastAsia="ja-JP"/>
        </w:rPr>
        <w:t xml:space="preserve">does </w:t>
      </w:r>
      <w:r w:rsidRPr="00183256">
        <w:rPr>
          <w:rFonts w:eastAsiaTheme="majorEastAsia" w:cs="Times New Roman"/>
          <w:sz w:val="24"/>
          <w:szCs w:val="24"/>
          <w:lang w:eastAsia="ja-JP"/>
        </w:rPr>
        <w:t>not suffic</w:t>
      </w:r>
      <w:r w:rsidR="00372D43" w:rsidRPr="00183256">
        <w:rPr>
          <w:rFonts w:eastAsiaTheme="majorEastAsia" w:cs="Times New Roman"/>
          <w:sz w:val="24"/>
          <w:szCs w:val="24"/>
          <w:lang w:eastAsia="ja-JP"/>
        </w:rPr>
        <w:t xml:space="preserve">e </w:t>
      </w:r>
      <w:r w:rsidRPr="00183256">
        <w:rPr>
          <w:rFonts w:eastAsiaTheme="majorEastAsia" w:cs="Times New Roman"/>
          <w:sz w:val="24"/>
          <w:szCs w:val="24"/>
          <w:lang w:eastAsia="ja-JP"/>
        </w:rPr>
        <w:t>to show that there are activation overlaps</w:t>
      </w:r>
      <w:r w:rsidR="006D5237" w:rsidRPr="00183256">
        <w:rPr>
          <w:rFonts w:eastAsiaTheme="majorEastAsia" w:cs="Times New Roman"/>
          <w:sz w:val="24"/>
          <w:szCs w:val="24"/>
          <w:lang w:eastAsia="ja-JP"/>
        </w:rPr>
        <w:t>,</w:t>
      </w:r>
      <w:r w:rsidRPr="00183256">
        <w:rPr>
          <w:rFonts w:eastAsiaTheme="majorEastAsia" w:cs="Times New Roman"/>
          <w:sz w:val="24"/>
          <w:szCs w:val="24"/>
          <w:lang w:eastAsia="ja-JP"/>
        </w:rPr>
        <w:t xml:space="preserve"> because </w:t>
      </w:r>
      <w:r w:rsidR="00181888">
        <w:rPr>
          <w:rFonts w:eastAsiaTheme="majorEastAsia" w:cs="Times New Roman"/>
          <w:sz w:val="24"/>
          <w:szCs w:val="24"/>
          <w:lang w:eastAsia="ja-JP"/>
        </w:rPr>
        <w:t>such</w:t>
      </w:r>
      <w:r w:rsidRPr="00183256">
        <w:rPr>
          <w:rFonts w:eastAsiaTheme="majorEastAsia" w:cs="Times New Roman"/>
          <w:sz w:val="24"/>
          <w:szCs w:val="24"/>
          <w:lang w:eastAsia="ja-JP"/>
        </w:rPr>
        <w:t xml:space="preserve"> overlap</w:t>
      </w:r>
      <w:r w:rsidR="006D5237" w:rsidRPr="00183256">
        <w:rPr>
          <w:rFonts w:eastAsiaTheme="majorEastAsia" w:cs="Times New Roman"/>
          <w:sz w:val="24"/>
          <w:szCs w:val="24"/>
          <w:lang w:eastAsia="ja-JP"/>
        </w:rPr>
        <w:t>s</w:t>
      </w:r>
      <w:r w:rsidRPr="00183256">
        <w:rPr>
          <w:rFonts w:eastAsiaTheme="majorEastAsia" w:cs="Times New Roman"/>
          <w:sz w:val="24"/>
          <w:szCs w:val="24"/>
          <w:lang w:eastAsia="ja-JP"/>
        </w:rPr>
        <w:t xml:space="preserve"> do</w:t>
      </w:r>
      <w:r w:rsidR="006D5237" w:rsidRPr="00183256">
        <w:rPr>
          <w:rFonts w:eastAsiaTheme="majorEastAsia" w:cs="Times New Roman"/>
          <w:sz w:val="24"/>
          <w:szCs w:val="24"/>
          <w:lang w:eastAsia="ja-JP"/>
        </w:rPr>
        <w:t xml:space="preserve"> no</w:t>
      </w:r>
      <w:r w:rsidRPr="00183256">
        <w:rPr>
          <w:rFonts w:eastAsiaTheme="majorEastAsia" w:cs="Times New Roman"/>
          <w:sz w:val="24"/>
          <w:szCs w:val="24"/>
          <w:lang w:eastAsia="ja-JP"/>
        </w:rPr>
        <w:t xml:space="preserve">t necessarily mean that they involve </w:t>
      </w:r>
      <w:r w:rsidR="00372D43" w:rsidRPr="00183256">
        <w:rPr>
          <w:rFonts w:eastAsiaTheme="majorEastAsia" w:cs="Times New Roman"/>
          <w:sz w:val="24"/>
          <w:szCs w:val="24"/>
          <w:lang w:eastAsia="ja-JP"/>
        </w:rPr>
        <w:t xml:space="preserve">a </w:t>
      </w:r>
      <w:r w:rsidR="006D5237" w:rsidRPr="00183256">
        <w:rPr>
          <w:rFonts w:eastAsiaTheme="majorEastAsia" w:cs="Times New Roman"/>
          <w:sz w:val="24"/>
          <w:szCs w:val="24"/>
          <w:lang w:eastAsia="ja-JP"/>
        </w:rPr>
        <w:t>common</w:t>
      </w:r>
      <w:r w:rsidRPr="00183256">
        <w:rPr>
          <w:rFonts w:eastAsiaTheme="majorEastAsia" w:cs="Times New Roman"/>
          <w:sz w:val="24"/>
          <w:szCs w:val="24"/>
          <w:lang w:eastAsia="ja-JP"/>
        </w:rPr>
        <w:t xml:space="preserve"> </w:t>
      </w:r>
      <w:r w:rsidR="00372D43" w:rsidRPr="00183256">
        <w:rPr>
          <w:rFonts w:eastAsiaTheme="majorEastAsia" w:cs="Times New Roman"/>
          <w:sz w:val="24"/>
          <w:szCs w:val="24"/>
          <w:lang w:eastAsia="ja-JP"/>
        </w:rPr>
        <w:t>component</w:t>
      </w:r>
      <w:r w:rsidRPr="00183256">
        <w:rPr>
          <w:rFonts w:eastAsiaTheme="majorEastAsia" w:cs="Times New Roman"/>
          <w:sz w:val="24"/>
          <w:szCs w:val="24"/>
          <w:lang w:eastAsia="ja-JP"/>
        </w:rPr>
        <w:t xml:space="preserve"> (i.e., the same </w:t>
      </w:r>
      <w:r w:rsidR="00181888">
        <w:rPr>
          <w:rFonts w:eastAsiaTheme="majorEastAsia" w:cs="Times New Roman"/>
          <w:sz w:val="24"/>
          <w:szCs w:val="24"/>
          <w:lang w:eastAsia="ja-JP"/>
        </w:rPr>
        <w:t xml:space="preserve">brain </w:t>
      </w:r>
      <w:r w:rsidRPr="00183256">
        <w:rPr>
          <w:rFonts w:eastAsiaTheme="majorEastAsia" w:cs="Times New Roman"/>
          <w:sz w:val="24"/>
          <w:szCs w:val="24"/>
          <w:lang w:eastAsia="ja-JP"/>
        </w:rPr>
        <w:t xml:space="preserve">region could be activated </w:t>
      </w:r>
      <w:r w:rsidR="00372D43" w:rsidRPr="00183256">
        <w:rPr>
          <w:rFonts w:eastAsiaTheme="majorEastAsia" w:cs="Times New Roman"/>
          <w:sz w:val="24"/>
          <w:szCs w:val="24"/>
          <w:lang w:eastAsia="ja-JP"/>
        </w:rPr>
        <w:t>for</w:t>
      </w:r>
      <w:r w:rsidRPr="00183256">
        <w:rPr>
          <w:rFonts w:eastAsiaTheme="majorEastAsia" w:cs="Times New Roman"/>
          <w:sz w:val="24"/>
          <w:szCs w:val="24"/>
          <w:lang w:eastAsia="ja-JP"/>
        </w:rPr>
        <w:t xml:space="preserve"> different reasons). </w:t>
      </w:r>
      <w:r w:rsidR="005C6846" w:rsidRPr="00183256">
        <w:rPr>
          <w:rFonts w:eastAsiaTheme="majorEastAsia" w:cs="Times New Roman"/>
          <w:sz w:val="24"/>
          <w:szCs w:val="24"/>
          <w:lang w:eastAsia="ja-JP"/>
        </w:rPr>
        <w:t xml:space="preserve">Recently, a multivariate </w:t>
      </w:r>
      <w:r w:rsidR="009D1211">
        <w:rPr>
          <w:rFonts w:eastAsiaTheme="majorEastAsia" w:cs="Times New Roman"/>
          <w:sz w:val="24"/>
          <w:szCs w:val="24"/>
          <w:lang w:eastAsia="ja-JP"/>
        </w:rPr>
        <w:t xml:space="preserve">pattern analysis (MVPA) </w:t>
      </w:r>
      <w:r w:rsidR="005C6846" w:rsidRPr="00183256">
        <w:rPr>
          <w:rFonts w:eastAsiaTheme="majorEastAsia" w:cs="Times New Roman"/>
          <w:sz w:val="24"/>
          <w:szCs w:val="24"/>
          <w:lang w:eastAsia="ja-JP"/>
        </w:rPr>
        <w:t xml:space="preserve">approach has been proven useful </w:t>
      </w:r>
      <w:r w:rsidR="00DC06A0" w:rsidRPr="00183256">
        <w:rPr>
          <w:rFonts w:eastAsiaTheme="majorEastAsia" w:cs="Times New Roman"/>
          <w:sz w:val="24"/>
          <w:szCs w:val="24"/>
          <w:lang w:eastAsia="ja-JP"/>
        </w:rPr>
        <w:t xml:space="preserve">in discriminating between </w:t>
      </w:r>
      <w:r w:rsidR="005C6846" w:rsidRPr="00183256">
        <w:rPr>
          <w:rFonts w:eastAsiaTheme="majorEastAsia" w:cs="Times New Roman"/>
          <w:sz w:val="24"/>
          <w:szCs w:val="24"/>
          <w:lang w:eastAsia="ja-JP"/>
        </w:rPr>
        <w:t>conditions</w:t>
      </w:r>
      <w:r w:rsidR="00DC06A0" w:rsidRPr="00183256">
        <w:rPr>
          <w:rFonts w:eastAsiaTheme="majorEastAsia" w:cs="Times New Roman"/>
          <w:sz w:val="24"/>
          <w:szCs w:val="24"/>
          <w:lang w:eastAsia="ja-JP"/>
        </w:rPr>
        <w:t xml:space="preserve"> that</w:t>
      </w:r>
      <w:r w:rsidR="005C6846" w:rsidRPr="00183256">
        <w:rPr>
          <w:rFonts w:eastAsiaTheme="majorEastAsia" w:cs="Times New Roman"/>
          <w:sz w:val="24"/>
          <w:szCs w:val="24"/>
          <w:lang w:eastAsia="ja-JP"/>
        </w:rPr>
        <w:t xml:space="preserve"> involve </w:t>
      </w:r>
      <w:r w:rsidR="00DC06A0" w:rsidRPr="00183256">
        <w:rPr>
          <w:rFonts w:eastAsiaTheme="majorEastAsia" w:cs="Times New Roman"/>
          <w:sz w:val="24"/>
          <w:szCs w:val="24"/>
          <w:lang w:eastAsia="ja-JP"/>
        </w:rPr>
        <w:t xml:space="preserve">a </w:t>
      </w:r>
      <w:r w:rsidR="005C6846" w:rsidRPr="00183256">
        <w:rPr>
          <w:rFonts w:eastAsiaTheme="majorEastAsia" w:cs="Times New Roman"/>
          <w:sz w:val="24"/>
          <w:szCs w:val="24"/>
          <w:lang w:eastAsia="ja-JP"/>
        </w:rPr>
        <w:t xml:space="preserve">common </w:t>
      </w:r>
      <w:r w:rsidR="00DC06A0" w:rsidRPr="00183256">
        <w:rPr>
          <w:rFonts w:eastAsiaTheme="majorEastAsia" w:cs="Times New Roman"/>
          <w:sz w:val="24"/>
          <w:szCs w:val="24"/>
          <w:lang w:eastAsia="ja-JP"/>
        </w:rPr>
        <w:t xml:space="preserve">component </w:t>
      </w:r>
      <w:r w:rsidR="005C6846" w:rsidRPr="00183256">
        <w:rPr>
          <w:rFonts w:eastAsiaTheme="majorEastAsia" w:cs="Times New Roman"/>
          <w:sz w:val="24"/>
          <w:szCs w:val="24"/>
          <w:lang w:eastAsia="ja-JP"/>
        </w:rPr>
        <w:t>(</w:t>
      </w:r>
      <w:r w:rsidR="0022729A" w:rsidRPr="00183256">
        <w:rPr>
          <w:rFonts w:eastAsiaTheme="majorEastAsia" w:cs="Times New Roman"/>
          <w:sz w:val="24"/>
          <w:szCs w:val="24"/>
          <w:lang w:eastAsia="ja-JP"/>
        </w:rPr>
        <w:t>Levorsen</w:t>
      </w:r>
      <w:r w:rsidR="005C2618" w:rsidRPr="00183256">
        <w:rPr>
          <w:rFonts w:eastAsiaTheme="majorEastAsia" w:cs="Times New Roman"/>
          <w:sz w:val="24"/>
          <w:szCs w:val="24"/>
          <w:lang w:eastAsia="ja-JP"/>
        </w:rPr>
        <w:t xml:space="preserve"> et al., </w:t>
      </w:r>
      <w:r w:rsidR="0022729A" w:rsidRPr="00183256">
        <w:rPr>
          <w:rFonts w:eastAsiaTheme="majorEastAsia" w:cs="Times New Roman"/>
          <w:sz w:val="24"/>
          <w:szCs w:val="24"/>
          <w:lang w:eastAsia="ja-JP"/>
        </w:rPr>
        <w:t xml:space="preserve">2020; </w:t>
      </w:r>
      <w:r w:rsidR="005C6846" w:rsidRPr="00183256">
        <w:rPr>
          <w:rFonts w:eastAsiaTheme="majorEastAsia" w:cs="Times New Roman"/>
          <w:sz w:val="24"/>
          <w:szCs w:val="24"/>
          <w:lang w:eastAsia="ja-JP"/>
        </w:rPr>
        <w:t xml:space="preserve">Wake </w:t>
      </w:r>
      <w:r w:rsidR="005C2618" w:rsidRPr="00183256">
        <w:rPr>
          <w:rFonts w:eastAsiaTheme="majorEastAsia" w:cs="Times New Roman"/>
          <w:sz w:val="24"/>
          <w:szCs w:val="24"/>
          <w:lang w:eastAsia="ja-JP"/>
        </w:rPr>
        <w:t xml:space="preserve">and </w:t>
      </w:r>
      <w:r w:rsidR="005C6846" w:rsidRPr="00183256">
        <w:rPr>
          <w:rFonts w:eastAsiaTheme="majorEastAsia" w:cs="Times New Roman"/>
          <w:sz w:val="24"/>
          <w:szCs w:val="24"/>
          <w:lang w:eastAsia="ja-JP"/>
        </w:rPr>
        <w:t>Izuma, 2017</w:t>
      </w:r>
      <w:r w:rsidR="00DC06A0" w:rsidRPr="00183256">
        <w:rPr>
          <w:rFonts w:eastAsiaTheme="majorEastAsia" w:cs="Times New Roman"/>
          <w:sz w:val="24"/>
          <w:szCs w:val="24"/>
          <w:lang w:eastAsia="ja-JP"/>
        </w:rPr>
        <w:t>; Woo et al., 2014</w:t>
      </w:r>
      <w:r w:rsidR="005C6846" w:rsidRPr="00183256">
        <w:rPr>
          <w:rFonts w:eastAsiaTheme="majorEastAsia" w:cs="Times New Roman"/>
          <w:sz w:val="24"/>
          <w:szCs w:val="24"/>
          <w:lang w:eastAsia="ja-JP"/>
        </w:rPr>
        <w:t>).</w:t>
      </w:r>
      <w:r w:rsidR="003461EC" w:rsidRPr="00183256">
        <w:rPr>
          <w:rFonts w:eastAsiaTheme="majorEastAsia" w:cs="Times New Roman"/>
          <w:sz w:val="24"/>
          <w:szCs w:val="24"/>
          <w:lang w:eastAsia="ja-JP"/>
        </w:rPr>
        <w:t xml:space="preserve"> </w:t>
      </w:r>
      <w:r w:rsidR="00262365" w:rsidRPr="00402DFD">
        <w:rPr>
          <w:rFonts w:asciiTheme="majorBidi" w:eastAsiaTheme="majorEastAsia" w:hAnsiTheme="majorBidi" w:cstheme="majorBidi"/>
          <w:sz w:val="24"/>
          <w:szCs w:val="24"/>
          <w:lang w:eastAsia="ja-JP"/>
        </w:rPr>
        <w:t>For example, suppose that each of two conditions—</w:t>
      </w:r>
      <w:r w:rsidR="009D1211">
        <w:rPr>
          <w:rFonts w:asciiTheme="majorBidi" w:eastAsiaTheme="majorEastAsia" w:hAnsiTheme="majorBidi" w:cstheme="majorBidi"/>
          <w:sz w:val="24"/>
          <w:szCs w:val="24"/>
          <w:lang w:eastAsia="ja-JP"/>
        </w:rPr>
        <w:t>for example</w:t>
      </w:r>
      <w:r w:rsidR="00262365" w:rsidRPr="00402DFD">
        <w:rPr>
          <w:rFonts w:asciiTheme="majorBidi" w:eastAsiaTheme="majorEastAsia" w:hAnsiTheme="majorBidi" w:cstheme="majorBidi"/>
          <w:sz w:val="24"/>
          <w:szCs w:val="24"/>
          <w:lang w:eastAsia="ja-JP"/>
        </w:rPr>
        <w:t>, nostalgia and emotion regulation—significantly activated the same 100 voxels within the ACC</w:t>
      </w:r>
      <w:r w:rsidR="003461EC" w:rsidRPr="00183256">
        <w:rPr>
          <w:rFonts w:eastAsiaTheme="majorEastAsia" w:cs="Times New Roman"/>
          <w:sz w:val="24"/>
          <w:szCs w:val="24"/>
          <w:lang w:eastAsia="ja-JP"/>
        </w:rPr>
        <w:t xml:space="preserve">. If activation patterns across the 100 voxels were similar between conditions (i.e., significantly positive voxel-by-voxel correlation), </w:t>
      </w:r>
      <w:r w:rsidR="00181888">
        <w:rPr>
          <w:rFonts w:eastAsiaTheme="majorEastAsia" w:cs="Times New Roman"/>
          <w:sz w:val="24"/>
          <w:szCs w:val="24"/>
          <w:lang w:eastAsia="ja-JP"/>
        </w:rPr>
        <w:t>these</w:t>
      </w:r>
      <w:r w:rsidR="00DC06A0" w:rsidRPr="00183256">
        <w:rPr>
          <w:rFonts w:eastAsiaTheme="majorEastAsia" w:cs="Times New Roman"/>
          <w:sz w:val="24"/>
          <w:szCs w:val="24"/>
          <w:lang w:eastAsia="ja-JP"/>
        </w:rPr>
        <w:t xml:space="preserve"> </w:t>
      </w:r>
      <w:bookmarkStart w:id="40" w:name="OLE_LINK1"/>
      <w:bookmarkStart w:id="41" w:name="OLE_LINK2"/>
      <w:bookmarkStart w:id="42" w:name="OLE_LINK27"/>
      <w:r w:rsidR="00DC06A0" w:rsidRPr="00183256">
        <w:rPr>
          <w:rFonts w:eastAsiaTheme="majorEastAsia" w:cs="Times New Roman"/>
          <w:sz w:val="24"/>
          <w:szCs w:val="24"/>
          <w:lang w:eastAsia="ja-JP"/>
        </w:rPr>
        <w:t>pattern</w:t>
      </w:r>
      <w:r w:rsidR="00181888">
        <w:rPr>
          <w:rFonts w:eastAsiaTheme="majorEastAsia" w:cs="Times New Roman"/>
          <w:sz w:val="24"/>
          <w:szCs w:val="24"/>
          <w:lang w:eastAsia="ja-JP"/>
        </w:rPr>
        <w:t>s</w:t>
      </w:r>
      <w:r w:rsidR="00DC06A0" w:rsidRPr="00183256">
        <w:rPr>
          <w:rFonts w:eastAsiaTheme="majorEastAsia" w:cs="Times New Roman"/>
          <w:sz w:val="24"/>
          <w:szCs w:val="24"/>
          <w:lang w:eastAsia="ja-JP"/>
        </w:rPr>
        <w:t xml:space="preserve"> </w:t>
      </w:r>
      <w:r w:rsidR="002D1EF0" w:rsidRPr="00183256">
        <w:rPr>
          <w:rFonts w:eastAsiaTheme="majorEastAsia" w:cs="Times New Roman"/>
          <w:sz w:val="24"/>
          <w:szCs w:val="24"/>
          <w:lang w:eastAsia="ja-JP"/>
        </w:rPr>
        <w:t xml:space="preserve">would </w:t>
      </w:r>
      <w:r w:rsidR="00DC06A0" w:rsidRPr="00183256">
        <w:rPr>
          <w:rFonts w:eastAsiaTheme="majorEastAsia" w:cs="Times New Roman"/>
          <w:sz w:val="24"/>
          <w:szCs w:val="24"/>
          <w:lang w:eastAsia="ja-JP"/>
        </w:rPr>
        <w:t xml:space="preserve">constitute </w:t>
      </w:r>
      <w:r w:rsidR="003461EC" w:rsidRPr="00183256">
        <w:rPr>
          <w:rFonts w:eastAsiaTheme="majorEastAsia" w:cs="Times New Roman"/>
          <w:sz w:val="24"/>
          <w:szCs w:val="24"/>
          <w:lang w:eastAsia="ja-JP"/>
        </w:rPr>
        <w:t xml:space="preserve">strong evidence </w:t>
      </w:r>
      <w:bookmarkEnd w:id="40"/>
      <w:bookmarkEnd w:id="41"/>
      <w:bookmarkEnd w:id="42"/>
      <w:r w:rsidR="00DC06A0" w:rsidRPr="00183256">
        <w:rPr>
          <w:rFonts w:eastAsiaTheme="majorEastAsia" w:cs="Times New Roman"/>
          <w:sz w:val="24"/>
          <w:szCs w:val="24"/>
          <w:lang w:eastAsia="ja-JP"/>
        </w:rPr>
        <w:t>of</w:t>
      </w:r>
      <w:r w:rsidR="003461EC" w:rsidRPr="00183256">
        <w:rPr>
          <w:rFonts w:eastAsiaTheme="majorEastAsia" w:cs="Times New Roman"/>
          <w:sz w:val="24"/>
          <w:szCs w:val="24"/>
          <w:lang w:eastAsia="ja-JP"/>
        </w:rPr>
        <w:t xml:space="preserve"> </w:t>
      </w:r>
      <w:r w:rsidR="00DC06A0" w:rsidRPr="00183256">
        <w:rPr>
          <w:rFonts w:eastAsiaTheme="majorEastAsia" w:cs="Times New Roman"/>
          <w:sz w:val="24"/>
          <w:szCs w:val="24"/>
          <w:lang w:eastAsia="ja-JP"/>
        </w:rPr>
        <w:t xml:space="preserve">a </w:t>
      </w:r>
      <w:r w:rsidR="003461EC" w:rsidRPr="00183256">
        <w:rPr>
          <w:rFonts w:eastAsiaTheme="majorEastAsia" w:cs="Times New Roman"/>
          <w:sz w:val="24"/>
          <w:szCs w:val="24"/>
          <w:lang w:eastAsia="ja-JP"/>
        </w:rPr>
        <w:t xml:space="preserve">common </w:t>
      </w:r>
      <w:r w:rsidR="00DC06A0" w:rsidRPr="00183256">
        <w:rPr>
          <w:rFonts w:eastAsiaTheme="majorEastAsia" w:cs="Times New Roman"/>
          <w:sz w:val="24"/>
          <w:szCs w:val="24"/>
          <w:lang w:eastAsia="ja-JP"/>
        </w:rPr>
        <w:t xml:space="preserve">component </w:t>
      </w:r>
      <w:r w:rsidR="003461EC" w:rsidRPr="00183256">
        <w:rPr>
          <w:rFonts w:eastAsiaTheme="majorEastAsia" w:cs="Times New Roman"/>
          <w:sz w:val="24"/>
          <w:szCs w:val="24"/>
          <w:lang w:eastAsia="ja-JP"/>
        </w:rPr>
        <w:t xml:space="preserve">(e.g., </w:t>
      </w:r>
      <w:r w:rsidR="00C96F49" w:rsidRPr="00183256">
        <w:rPr>
          <w:rFonts w:eastAsiaTheme="majorEastAsia" w:cs="Times New Roman"/>
          <w:sz w:val="24"/>
          <w:szCs w:val="24"/>
          <w:lang w:eastAsia="ja-JP"/>
        </w:rPr>
        <w:t>nostalgia involves emotion regulation</w:t>
      </w:r>
      <w:r w:rsidR="002B3E0E" w:rsidRPr="00183256">
        <w:rPr>
          <w:rFonts w:eastAsiaTheme="majorEastAsia" w:cs="Times New Roman"/>
          <w:sz w:val="24"/>
          <w:szCs w:val="24"/>
          <w:lang w:eastAsia="ja-JP"/>
        </w:rPr>
        <w:t>).</w:t>
      </w:r>
    </w:p>
    <w:p w14:paraId="66FBC633" w14:textId="28677688" w:rsidR="002F334E" w:rsidRPr="00422A6C" w:rsidRDefault="000B53D2" w:rsidP="009D1211">
      <w:pPr>
        <w:spacing w:line="480" w:lineRule="exact"/>
        <w:ind w:firstLine="420"/>
        <w:jc w:val="left"/>
        <w:rPr>
          <w:rFonts w:eastAsiaTheme="majorEastAsia" w:cs="Times New Roman"/>
          <w:sz w:val="24"/>
          <w:szCs w:val="24"/>
          <w:lang w:eastAsia="ja-JP"/>
        </w:rPr>
      </w:pPr>
      <w:r>
        <w:rPr>
          <w:rFonts w:eastAsiaTheme="majorEastAsia" w:cs="Times New Roman"/>
          <w:sz w:val="24"/>
          <w:szCs w:val="24"/>
          <w:lang w:eastAsia="ja-JP"/>
        </w:rPr>
        <w:t xml:space="preserve">Furthermore, </w:t>
      </w:r>
      <w:r w:rsidR="00A0575E">
        <w:rPr>
          <w:rFonts w:eastAsiaTheme="majorEastAsia" w:cs="Times New Roman"/>
          <w:sz w:val="24"/>
          <w:szCs w:val="24"/>
          <w:lang w:eastAsia="ja-JP"/>
        </w:rPr>
        <w:t xml:space="preserve">a multivariate approach is suitable for testing </w:t>
      </w:r>
      <w:r w:rsidR="001C4AFB">
        <w:rPr>
          <w:rFonts w:eastAsiaTheme="majorEastAsia" w:cs="Times New Roman"/>
          <w:sz w:val="24"/>
          <w:szCs w:val="24"/>
          <w:lang w:eastAsia="ja-JP"/>
        </w:rPr>
        <w:t>the</w:t>
      </w:r>
      <w:r w:rsidR="00A0575E">
        <w:rPr>
          <w:rFonts w:eastAsiaTheme="majorEastAsia" w:cs="Times New Roman"/>
          <w:sz w:val="24"/>
          <w:szCs w:val="24"/>
          <w:lang w:eastAsia="ja-JP"/>
        </w:rPr>
        <w:t xml:space="preserve"> idea that multiple </w:t>
      </w:r>
      <w:r w:rsidR="00A0575E">
        <w:rPr>
          <w:rFonts w:eastAsiaTheme="majorEastAsia" w:cs="Times New Roman"/>
          <w:sz w:val="24"/>
          <w:szCs w:val="24"/>
          <w:lang w:eastAsia="ja-JP"/>
        </w:rPr>
        <w:lastRenderedPageBreak/>
        <w:t xml:space="preserve">brain regions </w:t>
      </w:r>
      <w:r w:rsidR="003851C3">
        <w:rPr>
          <w:rFonts w:eastAsiaTheme="majorEastAsia" w:cs="Times New Roman"/>
          <w:sz w:val="24"/>
          <w:szCs w:val="24"/>
          <w:lang w:eastAsia="ja-JP"/>
        </w:rPr>
        <w:t xml:space="preserve">(Figure 1) </w:t>
      </w:r>
      <w:r w:rsidR="00A0575E">
        <w:rPr>
          <w:rFonts w:eastAsiaTheme="majorEastAsia" w:cs="Times New Roman"/>
          <w:sz w:val="24"/>
          <w:szCs w:val="24"/>
          <w:lang w:eastAsia="ja-JP"/>
        </w:rPr>
        <w:t xml:space="preserve">collectively contribute to </w:t>
      </w:r>
      <w:r w:rsidR="00C65307">
        <w:rPr>
          <w:rFonts w:eastAsiaTheme="majorEastAsia" w:cs="Times New Roman"/>
          <w:sz w:val="24"/>
          <w:szCs w:val="24"/>
          <w:lang w:eastAsia="ja-JP"/>
        </w:rPr>
        <w:t>the</w:t>
      </w:r>
      <w:r w:rsidR="00A0575E">
        <w:rPr>
          <w:rFonts w:eastAsiaTheme="majorEastAsia" w:cs="Times New Roman"/>
          <w:sz w:val="24"/>
          <w:szCs w:val="24"/>
          <w:lang w:eastAsia="ja-JP"/>
        </w:rPr>
        <w:t xml:space="preserve"> subjective experience of nostalgia.</w:t>
      </w:r>
      <w:r w:rsidR="003851C3">
        <w:rPr>
          <w:rFonts w:eastAsiaTheme="majorEastAsia" w:cs="Times New Roman"/>
          <w:sz w:val="24"/>
          <w:szCs w:val="24"/>
          <w:lang w:eastAsia="ja-JP"/>
        </w:rPr>
        <w:t xml:space="preserve"> As an example</w:t>
      </w:r>
      <w:r w:rsidR="003A6237">
        <w:rPr>
          <w:rFonts w:eastAsiaTheme="majorEastAsia" w:cs="Times New Roman"/>
          <w:sz w:val="24"/>
          <w:szCs w:val="24"/>
          <w:lang w:eastAsia="ja-JP"/>
        </w:rPr>
        <w:t xml:space="preserve">, </w:t>
      </w:r>
      <w:r w:rsidR="00B4750A">
        <w:rPr>
          <w:rFonts w:eastAsiaTheme="majorEastAsia" w:cs="Times New Roman"/>
          <w:sz w:val="24"/>
          <w:szCs w:val="24"/>
          <w:lang w:eastAsia="ja-JP"/>
        </w:rPr>
        <w:t xml:space="preserve">a </w:t>
      </w:r>
      <w:r>
        <w:rPr>
          <w:rFonts w:eastAsiaTheme="majorEastAsia" w:cs="Times New Roman"/>
          <w:sz w:val="24"/>
          <w:szCs w:val="24"/>
          <w:lang w:eastAsia="ja-JP"/>
        </w:rPr>
        <w:t>recent MVPA stud</w:t>
      </w:r>
      <w:r w:rsidR="00B4750A">
        <w:rPr>
          <w:rFonts w:eastAsiaTheme="majorEastAsia" w:cs="Times New Roman"/>
          <w:sz w:val="24"/>
          <w:szCs w:val="24"/>
          <w:lang w:eastAsia="ja-JP"/>
        </w:rPr>
        <w:t>y</w:t>
      </w:r>
      <w:r>
        <w:rPr>
          <w:rFonts w:eastAsiaTheme="majorEastAsia" w:cs="Times New Roman"/>
          <w:sz w:val="24"/>
          <w:szCs w:val="24"/>
          <w:lang w:eastAsia="ja-JP"/>
        </w:rPr>
        <w:t xml:space="preserve"> </w:t>
      </w:r>
      <w:r w:rsidR="00B4750A">
        <w:rPr>
          <w:rFonts w:eastAsiaTheme="majorEastAsia" w:cs="Times New Roman"/>
          <w:sz w:val="24"/>
          <w:szCs w:val="24"/>
          <w:lang w:eastAsia="ja-JP"/>
        </w:rPr>
        <w:t>has</w:t>
      </w:r>
      <w:r>
        <w:rPr>
          <w:rFonts w:eastAsiaTheme="majorEastAsia" w:cs="Times New Roman"/>
          <w:sz w:val="24"/>
          <w:szCs w:val="24"/>
          <w:lang w:eastAsia="ja-JP"/>
        </w:rPr>
        <w:t xml:space="preserve"> demonstrate</w:t>
      </w:r>
      <w:r w:rsidR="00B4750A">
        <w:rPr>
          <w:rFonts w:eastAsiaTheme="majorEastAsia" w:cs="Times New Roman"/>
          <w:sz w:val="24"/>
          <w:szCs w:val="24"/>
          <w:lang w:eastAsia="ja-JP"/>
        </w:rPr>
        <w:t>d</w:t>
      </w:r>
      <w:r>
        <w:rPr>
          <w:rFonts w:eastAsiaTheme="majorEastAsia" w:cs="Times New Roman"/>
          <w:sz w:val="24"/>
          <w:szCs w:val="24"/>
          <w:lang w:eastAsia="ja-JP"/>
        </w:rPr>
        <w:t xml:space="preserve"> that activation patterns across distributed brain regions </w:t>
      </w:r>
      <w:r w:rsidR="003851C3">
        <w:rPr>
          <w:rFonts w:eastAsiaTheme="majorEastAsia" w:cs="Times New Roman"/>
          <w:sz w:val="24"/>
          <w:szCs w:val="24"/>
          <w:lang w:eastAsia="ja-JP"/>
        </w:rPr>
        <w:t>(</w:t>
      </w:r>
      <w:r w:rsidR="00B45128">
        <w:rPr>
          <w:rFonts w:eastAsiaTheme="majorEastAsia" w:cs="Times New Roman"/>
          <w:sz w:val="24"/>
          <w:szCs w:val="24"/>
          <w:lang w:eastAsia="ja-JP"/>
        </w:rPr>
        <w:t xml:space="preserve">i.e., </w:t>
      </w:r>
      <w:r w:rsidR="003851C3" w:rsidRPr="003851C3">
        <w:rPr>
          <w:rFonts w:eastAsiaTheme="majorEastAsia" w:cs="Times New Roman"/>
          <w:sz w:val="24"/>
          <w:szCs w:val="24"/>
          <w:lang w:eastAsia="ja-JP"/>
        </w:rPr>
        <w:t>prefrontal, midcingulate</w:t>
      </w:r>
      <w:r w:rsidR="003851C3">
        <w:rPr>
          <w:rFonts w:eastAsiaTheme="majorEastAsia" w:cs="Times New Roman"/>
          <w:sz w:val="24"/>
          <w:szCs w:val="24"/>
          <w:lang w:eastAsia="ja-JP"/>
        </w:rPr>
        <w:t>,</w:t>
      </w:r>
      <w:r w:rsidR="003851C3" w:rsidRPr="003851C3">
        <w:rPr>
          <w:rFonts w:eastAsiaTheme="majorEastAsia" w:cs="Times New Roman"/>
          <w:sz w:val="24"/>
          <w:szCs w:val="24"/>
          <w:lang w:eastAsia="ja-JP"/>
        </w:rPr>
        <w:t xml:space="preserve"> insular cortices</w:t>
      </w:r>
      <w:r w:rsidR="003851C3">
        <w:rPr>
          <w:rFonts w:eastAsiaTheme="majorEastAsia" w:cs="Times New Roman"/>
          <w:sz w:val="24"/>
          <w:szCs w:val="24"/>
          <w:lang w:eastAsia="ja-JP"/>
        </w:rPr>
        <w:t>,</w:t>
      </w:r>
      <w:r w:rsidR="003851C3" w:rsidRPr="003851C3">
        <w:rPr>
          <w:rFonts w:eastAsiaTheme="majorEastAsia" w:cs="Times New Roman"/>
          <w:sz w:val="24"/>
          <w:szCs w:val="24"/>
          <w:lang w:eastAsia="ja-JP"/>
        </w:rPr>
        <w:t xml:space="preserve"> thalamus, and amygdala</w:t>
      </w:r>
      <w:r w:rsidR="003851C3">
        <w:rPr>
          <w:rFonts w:eastAsiaTheme="majorEastAsia" w:cs="Times New Roman"/>
          <w:sz w:val="24"/>
          <w:szCs w:val="24"/>
          <w:lang w:eastAsia="ja-JP"/>
        </w:rPr>
        <w:t xml:space="preserve">) </w:t>
      </w:r>
      <w:r>
        <w:rPr>
          <w:rFonts w:eastAsiaTheme="majorEastAsia" w:cs="Times New Roman"/>
          <w:sz w:val="24"/>
          <w:szCs w:val="24"/>
          <w:lang w:eastAsia="ja-JP"/>
        </w:rPr>
        <w:t>can predict</w:t>
      </w:r>
      <w:r w:rsidR="00EA7434">
        <w:rPr>
          <w:rFonts w:eastAsiaTheme="majorEastAsia" w:cs="Times New Roman"/>
          <w:sz w:val="24"/>
          <w:szCs w:val="24"/>
          <w:lang w:eastAsia="ja-JP"/>
        </w:rPr>
        <w:t xml:space="preserve"> </w:t>
      </w:r>
      <w:r>
        <w:rPr>
          <w:rFonts w:eastAsiaTheme="majorEastAsia" w:cs="Times New Roman"/>
          <w:sz w:val="24"/>
          <w:szCs w:val="24"/>
          <w:lang w:eastAsia="ja-JP"/>
        </w:rPr>
        <w:t xml:space="preserve">subjective </w:t>
      </w:r>
      <w:r w:rsidR="00EA7434">
        <w:rPr>
          <w:rFonts w:eastAsiaTheme="majorEastAsia" w:cs="Times New Roman"/>
          <w:sz w:val="24"/>
          <w:szCs w:val="24"/>
          <w:lang w:eastAsia="ja-JP"/>
        </w:rPr>
        <w:t>fear ratings</w:t>
      </w:r>
      <w:r w:rsidR="00B4750A">
        <w:rPr>
          <w:rFonts w:eastAsiaTheme="majorEastAsia" w:cs="Times New Roman"/>
          <w:sz w:val="24"/>
          <w:szCs w:val="24"/>
          <w:lang w:eastAsia="ja-JP"/>
        </w:rPr>
        <w:t xml:space="preserve"> </w:t>
      </w:r>
      <w:r>
        <w:rPr>
          <w:rFonts w:eastAsiaTheme="majorEastAsia" w:cs="Times New Roman"/>
          <w:sz w:val="24"/>
          <w:szCs w:val="24"/>
          <w:lang w:eastAsia="ja-JP"/>
        </w:rPr>
        <w:t>(Zhou</w:t>
      </w:r>
      <w:r w:rsidR="00F955EF">
        <w:rPr>
          <w:rFonts w:eastAsiaTheme="majorEastAsia" w:cs="Times New Roman"/>
          <w:sz w:val="24"/>
          <w:szCs w:val="24"/>
          <w:lang w:eastAsia="ja-JP"/>
        </w:rPr>
        <w:t>, Zhao</w:t>
      </w:r>
      <w:r>
        <w:rPr>
          <w:rFonts w:eastAsiaTheme="majorEastAsia" w:cs="Times New Roman"/>
          <w:sz w:val="24"/>
          <w:szCs w:val="24"/>
          <w:lang w:eastAsia="ja-JP"/>
        </w:rPr>
        <w:t xml:space="preserve"> et al., 20</w:t>
      </w:r>
      <w:r w:rsidR="00CA5960">
        <w:rPr>
          <w:rFonts w:eastAsiaTheme="majorEastAsia" w:cs="Times New Roman"/>
          <w:sz w:val="24"/>
          <w:szCs w:val="24"/>
          <w:lang w:eastAsia="ja-JP"/>
        </w:rPr>
        <w:t>21).</w:t>
      </w:r>
      <w:r w:rsidR="0004133D">
        <w:rPr>
          <w:rFonts w:eastAsiaTheme="majorEastAsia" w:cs="Times New Roman"/>
          <w:sz w:val="24"/>
          <w:szCs w:val="24"/>
          <w:lang w:eastAsia="ja-JP"/>
        </w:rPr>
        <w:t xml:space="preserve"> </w:t>
      </w:r>
      <w:r w:rsidR="005F5D02">
        <w:rPr>
          <w:rFonts w:eastAsiaTheme="majorEastAsia" w:cs="Times New Roman"/>
          <w:sz w:val="24"/>
          <w:szCs w:val="24"/>
          <w:lang w:eastAsia="ja-JP"/>
        </w:rPr>
        <w:t xml:space="preserve">This finding </w:t>
      </w:r>
      <w:r w:rsidR="00307F41">
        <w:rPr>
          <w:rFonts w:eastAsiaTheme="majorEastAsia" w:cs="Times New Roman"/>
          <w:sz w:val="24"/>
          <w:szCs w:val="24"/>
          <w:lang w:eastAsia="ja-JP"/>
        </w:rPr>
        <w:t>constitutes</w:t>
      </w:r>
      <w:r w:rsidR="005F5D02">
        <w:rPr>
          <w:rFonts w:eastAsiaTheme="majorEastAsia" w:cs="Times New Roman"/>
          <w:sz w:val="24"/>
          <w:szCs w:val="24"/>
          <w:lang w:eastAsia="ja-JP"/>
        </w:rPr>
        <w:t xml:space="preserve"> </w:t>
      </w:r>
      <w:r w:rsidR="00A610B0">
        <w:rPr>
          <w:rFonts w:eastAsiaTheme="majorEastAsia" w:cs="Times New Roman"/>
          <w:sz w:val="24"/>
          <w:szCs w:val="24"/>
          <w:lang w:eastAsia="ja-JP"/>
        </w:rPr>
        <w:t xml:space="preserve">another </w:t>
      </w:r>
      <w:r w:rsidR="00C65307">
        <w:rPr>
          <w:rFonts w:eastAsiaTheme="majorEastAsia" w:cs="Times New Roman"/>
          <w:sz w:val="24"/>
          <w:szCs w:val="24"/>
          <w:lang w:eastAsia="ja-JP"/>
        </w:rPr>
        <w:t>critical</w:t>
      </w:r>
      <w:r w:rsidR="005F5D02">
        <w:rPr>
          <w:rFonts w:eastAsiaTheme="majorEastAsia" w:cs="Times New Roman"/>
          <w:sz w:val="24"/>
          <w:szCs w:val="24"/>
          <w:lang w:eastAsia="ja-JP"/>
        </w:rPr>
        <w:t xml:space="preserve"> </w:t>
      </w:r>
      <w:r w:rsidR="00A610B0">
        <w:rPr>
          <w:rFonts w:eastAsiaTheme="majorEastAsia" w:cs="Times New Roman"/>
          <w:sz w:val="24"/>
          <w:szCs w:val="24"/>
          <w:lang w:eastAsia="ja-JP"/>
        </w:rPr>
        <w:t xml:space="preserve">piece of </w:t>
      </w:r>
      <w:r w:rsidR="005F5D02">
        <w:rPr>
          <w:rFonts w:eastAsiaTheme="majorEastAsia" w:cs="Times New Roman"/>
          <w:sz w:val="24"/>
          <w:szCs w:val="24"/>
          <w:lang w:eastAsia="ja-JP"/>
        </w:rPr>
        <w:t xml:space="preserve">evidence against </w:t>
      </w:r>
      <w:r w:rsidR="00A610B0">
        <w:rPr>
          <w:rFonts w:eastAsiaTheme="majorEastAsia" w:cs="Times New Roman"/>
          <w:sz w:val="24"/>
          <w:szCs w:val="24"/>
          <w:lang w:eastAsia="ja-JP"/>
        </w:rPr>
        <w:t xml:space="preserve">the idea that each emotion is </w:t>
      </w:r>
      <w:r w:rsidR="00A610B0" w:rsidRPr="001D5BA7">
        <w:rPr>
          <w:rFonts w:eastAsiaTheme="minorEastAsia" w:cs="Times New Roman"/>
          <w:sz w:val="24"/>
          <w:szCs w:val="24"/>
        </w:rPr>
        <w:t>specifically related to a single distinct brain region</w:t>
      </w:r>
      <w:r w:rsidR="008B64B6">
        <w:rPr>
          <w:rFonts w:eastAsiaTheme="majorEastAsia" w:cs="Times New Roman"/>
          <w:sz w:val="24"/>
          <w:szCs w:val="24"/>
          <w:lang w:eastAsia="ja-JP"/>
        </w:rPr>
        <w:t xml:space="preserve">. </w:t>
      </w:r>
      <w:r w:rsidR="00EA7434">
        <w:rPr>
          <w:rFonts w:eastAsiaTheme="majorEastAsia" w:cs="Times New Roman"/>
          <w:sz w:val="24"/>
          <w:szCs w:val="24"/>
          <w:lang w:eastAsia="ja-JP"/>
        </w:rPr>
        <w:t>Similarly, t</w:t>
      </w:r>
      <w:r w:rsidR="001C4DF4">
        <w:rPr>
          <w:rFonts w:eastAsiaTheme="majorEastAsia" w:cs="Times New Roman"/>
          <w:sz w:val="24"/>
          <w:szCs w:val="24"/>
          <w:lang w:eastAsia="ja-JP"/>
        </w:rPr>
        <w:t xml:space="preserve">he attempt to predict the subjective experience of nostalgia using a whole-brain multivariate pattern is </w:t>
      </w:r>
      <w:r w:rsidR="00307F41">
        <w:rPr>
          <w:rFonts w:eastAsiaTheme="majorEastAsia" w:cs="Times New Roman"/>
          <w:sz w:val="24"/>
          <w:szCs w:val="24"/>
          <w:lang w:eastAsia="ja-JP"/>
        </w:rPr>
        <w:t>promising</w:t>
      </w:r>
      <w:r w:rsidR="00B45128">
        <w:rPr>
          <w:rFonts w:eastAsiaTheme="majorEastAsia" w:cs="Times New Roman"/>
          <w:sz w:val="24"/>
          <w:szCs w:val="24"/>
          <w:lang w:eastAsia="ja-JP"/>
        </w:rPr>
        <w:t xml:space="preserve">. </w:t>
      </w:r>
      <w:r w:rsidR="005649D1">
        <w:rPr>
          <w:rFonts w:eastAsiaTheme="majorEastAsia" w:cs="Times New Roman"/>
          <w:sz w:val="24"/>
          <w:szCs w:val="24"/>
          <w:lang w:eastAsia="ja-JP"/>
        </w:rPr>
        <w:t>Th</w:t>
      </w:r>
      <w:r w:rsidR="008B64B6">
        <w:rPr>
          <w:rFonts w:eastAsiaTheme="majorEastAsia" w:cs="Times New Roman"/>
          <w:sz w:val="24"/>
          <w:szCs w:val="24"/>
          <w:lang w:eastAsia="ja-JP"/>
        </w:rPr>
        <w:t xml:space="preserve">e endeavor to </w:t>
      </w:r>
      <w:r w:rsidR="00076F17">
        <w:rPr>
          <w:rFonts w:eastAsiaTheme="majorEastAsia" w:cs="Times New Roman"/>
          <w:sz w:val="24"/>
          <w:szCs w:val="24"/>
          <w:lang w:eastAsia="ja-JP"/>
        </w:rPr>
        <w:t>unveil</w:t>
      </w:r>
      <w:r w:rsidR="008B64B6">
        <w:rPr>
          <w:rFonts w:eastAsiaTheme="majorEastAsia" w:cs="Times New Roman"/>
          <w:sz w:val="24"/>
          <w:szCs w:val="24"/>
          <w:lang w:eastAsia="ja-JP"/>
        </w:rPr>
        <w:t xml:space="preserve"> the neural signatures of nostalgia </w:t>
      </w:r>
      <w:r w:rsidR="00307F41">
        <w:rPr>
          <w:rFonts w:eastAsiaTheme="majorEastAsia" w:cs="Times New Roman"/>
          <w:sz w:val="24"/>
          <w:szCs w:val="24"/>
          <w:lang w:eastAsia="ja-JP"/>
        </w:rPr>
        <w:t>via</w:t>
      </w:r>
      <w:r w:rsidR="00574D5C">
        <w:rPr>
          <w:rFonts w:eastAsiaTheme="majorEastAsia" w:cs="Times New Roman"/>
          <w:sz w:val="24"/>
          <w:szCs w:val="24"/>
          <w:lang w:eastAsia="ja-JP"/>
        </w:rPr>
        <w:t xml:space="preserve"> a multivariate</w:t>
      </w:r>
      <w:r w:rsidR="005649D1">
        <w:rPr>
          <w:rFonts w:eastAsiaTheme="majorEastAsia" w:cs="Times New Roman"/>
          <w:sz w:val="24"/>
          <w:szCs w:val="24"/>
          <w:lang w:eastAsia="ja-JP"/>
        </w:rPr>
        <w:t xml:space="preserve"> approach</w:t>
      </w:r>
      <w:r w:rsidR="00574D5C">
        <w:rPr>
          <w:rFonts w:eastAsiaTheme="majorEastAsia" w:cs="Times New Roman"/>
          <w:sz w:val="24"/>
          <w:szCs w:val="24"/>
          <w:lang w:eastAsia="ja-JP"/>
        </w:rPr>
        <w:t xml:space="preserve"> </w:t>
      </w:r>
      <w:r w:rsidR="008B64B6">
        <w:rPr>
          <w:rFonts w:eastAsiaTheme="majorEastAsia" w:cs="Times New Roman"/>
          <w:sz w:val="24"/>
          <w:szCs w:val="24"/>
          <w:lang w:eastAsia="ja-JP"/>
        </w:rPr>
        <w:t xml:space="preserve">will </w:t>
      </w:r>
      <w:r w:rsidR="00307F41">
        <w:rPr>
          <w:rFonts w:eastAsiaTheme="majorEastAsia" w:cs="Times New Roman"/>
          <w:sz w:val="24"/>
          <w:szCs w:val="24"/>
          <w:lang w:eastAsia="ja-JP"/>
        </w:rPr>
        <w:t>add</w:t>
      </w:r>
      <w:r w:rsidR="00076F17">
        <w:rPr>
          <w:rFonts w:eastAsiaTheme="majorEastAsia" w:cs="Times New Roman"/>
          <w:sz w:val="24"/>
          <w:szCs w:val="24"/>
          <w:lang w:eastAsia="ja-JP"/>
        </w:rPr>
        <w:t xml:space="preserve"> to the understanding of neural mechanisms of emotions in general</w:t>
      </w:r>
      <w:r w:rsidR="00307F41">
        <w:rPr>
          <w:rFonts w:eastAsiaTheme="majorEastAsia" w:cs="Times New Roman"/>
          <w:sz w:val="24"/>
          <w:szCs w:val="24"/>
          <w:lang w:eastAsia="ja-JP"/>
        </w:rPr>
        <w:t xml:space="preserve">—for example, </w:t>
      </w:r>
      <w:r w:rsidR="005649D1">
        <w:rPr>
          <w:rFonts w:eastAsiaTheme="majorEastAsia" w:cs="Times New Roman"/>
          <w:sz w:val="24"/>
          <w:szCs w:val="24"/>
          <w:lang w:eastAsia="ja-JP"/>
        </w:rPr>
        <w:t xml:space="preserve">how activation patterns in brain regions </w:t>
      </w:r>
      <w:r w:rsidR="00307F41">
        <w:rPr>
          <w:rFonts w:eastAsiaTheme="majorEastAsia" w:cs="Times New Roman"/>
          <w:sz w:val="24"/>
          <w:szCs w:val="24"/>
          <w:lang w:eastAsia="ja-JP"/>
        </w:rPr>
        <w:t>linked</w:t>
      </w:r>
      <w:r w:rsidR="005649D1">
        <w:rPr>
          <w:rFonts w:eastAsiaTheme="majorEastAsia" w:cs="Times New Roman"/>
          <w:sz w:val="24"/>
          <w:szCs w:val="24"/>
          <w:lang w:eastAsia="ja-JP"/>
        </w:rPr>
        <w:t xml:space="preserve"> to different functions </w:t>
      </w:r>
      <w:r w:rsidR="00307F41">
        <w:rPr>
          <w:rFonts w:eastAsiaTheme="majorEastAsia" w:cs="Times New Roman"/>
          <w:sz w:val="24"/>
          <w:szCs w:val="24"/>
          <w:lang w:eastAsia="ja-JP"/>
        </w:rPr>
        <w:t xml:space="preserve">converge to </w:t>
      </w:r>
      <w:r w:rsidR="009D1211">
        <w:rPr>
          <w:rFonts w:eastAsiaTheme="majorEastAsia" w:cs="Times New Roman"/>
          <w:sz w:val="24"/>
          <w:szCs w:val="24"/>
          <w:lang w:eastAsia="ja-JP"/>
        </w:rPr>
        <w:t>produce</w:t>
      </w:r>
      <w:r w:rsidR="00307F41">
        <w:rPr>
          <w:rFonts w:eastAsiaTheme="majorEastAsia" w:cs="Times New Roman"/>
          <w:sz w:val="24"/>
          <w:szCs w:val="24"/>
          <w:lang w:eastAsia="ja-JP"/>
        </w:rPr>
        <w:t xml:space="preserve"> </w:t>
      </w:r>
      <w:r w:rsidR="005649D1">
        <w:rPr>
          <w:rFonts w:eastAsiaTheme="majorEastAsia" w:cs="Times New Roman"/>
          <w:sz w:val="24"/>
          <w:szCs w:val="24"/>
          <w:lang w:eastAsia="ja-JP"/>
        </w:rPr>
        <w:t>a</w:t>
      </w:r>
      <w:r w:rsidR="00E15ECC">
        <w:rPr>
          <w:rFonts w:eastAsiaTheme="majorEastAsia" w:cs="Times New Roman"/>
          <w:sz w:val="24"/>
          <w:szCs w:val="24"/>
          <w:lang w:eastAsia="ja-JP"/>
        </w:rPr>
        <w:t xml:space="preserve"> specific</w:t>
      </w:r>
      <w:r w:rsidR="005649D1">
        <w:rPr>
          <w:rFonts w:eastAsiaTheme="majorEastAsia" w:cs="Times New Roman"/>
          <w:sz w:val="24"/>
          <w:szCs w:val="24"/>
          <w:lang w:eastAsia="ja-JP"/>
        </w:rPr>
        <w:t xml:space="preserve"> </w:t>
      </w:r>
      <w:r w:rsidR="00307F41">
        <w:rPr>
          <w:rFonts w:eastAsiaTheme="majorEastAsia" w:cs="Times New Roman"/>
          <w:sz w:val="24"/>
          <w:szCs w:val="24"/>
          <w:lang w:eastAsia="ja-JP"/>
        </w:rPr>
        <w:t xml:space="preserve">felt </w:t>
      </w:r>
      <w:r w:rsidR="005649D1">
        <w:rPr>
          <w:rFonts w:eastAsiaTheme="majorEastAsia" w:cs="Times New Roman"/>
          <w:sz w:val="24"/>
          <w:szCs w:val="24"/>
          <w:lang w:eastAsia="ja-JP"/>
        </w:rPr>
        <w:t>emotion</w:t>
      </w:r>
      <w:r w:rsidR="00076F17">
        <w:rPr>
          <w:rFonts w:eastAsiaTheme="majorEastAsia" w:cs="Times New Roman"/>
          <w:sz w:val="24"/>
          <w:szCs w:val="24"/>
          <w:lang w:eastAsia="ja-JP"/>
        </w:rPr>
        <w:t>.</w:t>
      </w:r>
    </w:p>
    <w:p w14:paraId="5FC7EC08" w14:textId="2417D43C" w:rsidR="00331BB1" w:rsidRPr="00541C50" w:rsidRDefault="00694892" w:rsidP="005C2618">
      <w:pPr>
        <w:pStyle w:val="Heading2"/>
        <w:keepLines w:val="0"/>
        <w:spacing w:before="0" w:after="0" w:line="480" w:lineRule="exact"/>
        <w:rPr>
          <w:rFonts w:cs="Times New Roman"/>
          <w:bCs w:val="0"/>
          <w:sz w:val="24"/>
          <w:szCs w:val="24"/>
        </w:rPr>
      </w:pPr>
      <w:r w:rsidRPr="00541C50">
        <w:rPr>
          <w:rFonts w:eastAsiaTheme="minorEastAsia" w:cs="Times New Roman"/>
          <w:bCs w:val="0"/>
          <w:sz w:val="24"/>
          <w:szCs w:val="24"/>
        </w:rPr>
        <w:t>4</w:t>
      </w:r>
      <w:r w:rsidR="00316EDB" w:rsidRPr="00541C50">
        <w:rPr>
          <w:rFonts w:eastAsiaTheme="minorEastAsia" w:cs="Times New Roman"/>
          <w:bCs w:val="0"/>
          <w:sz w:val="24"/>
          <w:szCs w:val="24"/>
        </w:rPr>
        <w:t>.</w:t>
      </w:r>
      <w:r w:rsidR="007701C1" w:rsidRPr="00541C50">
        <w:rPr>
          <w:rFonts w:eastAsia="SimSun" w:cs="Times New Roman"/>
          <w:bCs w:val="0"/>
          <w:sz w:val="24"/>
          <w:szCs w:val="24"/>
        </w:rPr>
        <w:t>2</w:t>
      </w:r>
      <w:r w:rsidR="007701C1" w:rsidRPr="00541C50">
        <w:rPr>
          <w:rFonts w:eastAsiaTheme="minorEastAsia" w:cs="Times New Roman"/>
          <w:bCs w:val="0"/>
          <w:sz w:val="24"/>
          <w:szCs w:val="24"/>
        </w:rPr>
        <w:t xml:space="preserve"> </w:t>
      </w:r>
      <w:r w:rsidR="00D357AF" w:rsidRPr="00541C50">
        <w:rPr>
          <w:rFonts w:cs="Times New Roman"/>
          <w:bCs w:val="0"/>
          <w:sz w:val="24"/>
          <w:szCs w:val="24"/>
        </w:rPr>
        <w:t>Differentiating n</w:t>
      </w:r>
      <w:r w:rsidR="00315F6D" w:rsidRPr="00541C50">
        <w:rPr>
          <w:rFonts w:cs="Times New Roman"/>
          <w:bCs w:val="0"/>
          <w:sz w:val="24"/>
          <w:szCs w:val="24"/>
        </w:rPr>
        <w:t xml:space="preserve">ostalgia </w:t>
      </w:r>
      <w:r w:rsidR="001172FD" w:rsidRPr="00541C50">
        <w:rPr>
          <w:rFonts w:cs="Times New Roman"/>
          <w:bCs w:val="0"/>
          <w:sz w:val="24"/>
          <w:szCs w:val="24"/>
        </w:rPr>
        <w:t xml:space="preserve">from </w:t>
      </w:r>
      <w:r w:rsidR="00315F6D" w:rsidRPr="00541C50">
        <w:rPr>
          <w:rFonts w:cs="Times New Roman"/>
          <w:bCs w:val="0"/>
          <w:sz w:val="24"/>
          <w:szCs w:val="24"/>
        </w:rPr>
        <w:t xml:space="preserve">positive </w:t>
      </w:r>
      <w:r w:rsidR="00201D39" w:rsidRPr="00541C50">
        <w:rPr>
          <w:rFonts w:cs="Times New Roman"/>
          <w:bCs w:val="0"/>
          <w:sz w:val="24"/>
          <w:szCs w:val="24"/>
        </w:rPr>
        <w:t>affect</w:t>
      </w:r>
    </w:p>
    <w:p w14:paraId="13B6CE38" w14:textId="52A31A67" w:rsidR="00B31A66" w:rsidRPr="00796D13" w:rsidRDefault="001A5334" w:rsidP="00094E36">
      <w:pPr>
        <w:spacing w:line="480" w:lineRule="exact"/>
        <w:ind w:firstLine="420"/>
        <w:jc w:val="left"/>
        <w:rPr>
          <w:rFonts w:eastAsiaTheme="minorEastAsia" w:cs="Times New Roman"/>
          <w:sz w:val="24"/>
          <w:szCs w:val="24"/>
        </w:rPr>
      </w:pPr>
      <w:r w:rsidRPr="00686854">
        <w:rPr>
          <w:rFonts w:eastAsiaTheme="minorEastAsia" w:cs="Times New Roman"/>
          <w:sz w:val="24"/>
          <w:szCs w:val="24"/>
        </w:rPr>
        <w:t xml:space="preserve">Nostalgia is </w:t>
      </w:r>
      <w:r w:rsidR="000F417A" w:rsidRPr="00686854">
        <w:rPr>
          <w:rFonts w:eastAsiaTheme="minorEastAsia" w:cs="Times New Roman"/>
          <w:sz w:val="24"/>
          <w:szCs w:val="24"/>
        </w:rPr>
        <w:t>bittersweet</w:t>
      </w:r>
      <w:r w:rsidR="003279FB" w:rsidRPr="00686854">
        <w:rPr>
          <w:rFonts w:eastAsiaTheme="minorEastAsia" w:cs="Times New Roman"/>
          <w:sz w:val="24"/>
          <w:szCs w:val="24"/>
        </w:rPr>
        <w:t>,</w:t>
      </w:r>
      <w:r w:rsidR="000F417A" w:rsidRPr="00686854">
        <w:rPr>
          <w:rFonts w:eastAsiaTheme="minorEastAsia" w:cs="Times New Roman"/>
          <w:sz w:val="24"/>
          <w:szCs w:val="24"/>
        </w:rPr>
        <w:t xml:space="preserve"> but </w:t>
      </w:r>
      <w:r w:rsidR="003279FB" w:rsidRPr="0001495A">
        <w:rPr>
          <w:rFonts w:eastAsiaTheme="minorEastAsia" w:cs="Times New Roman"/>
          <w:sz w:val="24"/>
          <w:szCs w:val="24"/>
        </w:rPr>
        <w:t>more sweet than bitter</w:t>
      </w:r>
      <w:r w:rsidR="000F417A" w:rsidRPr="0001495A">
        <w:rPr>
          <w:rFonts w:eastAsiaTheme="minorEastAsia" w:cs="Times New Roman"/>
          <w:sz w:val="24"/>
          <w:szCs w:val="24"/>
        </w:rPr>
        <w:t xml:space="preserve"> (</w:t>
      </w:r>
      <w:r w:rsidR="00632437">
        <w:rPr>
          <w:rFonts w:eastAsiaTheme="minorEastAsia" w:cs="Times New Roman"/>
          <w:sz w:val="24"/>
          <w:szCs w:val="24"/>
        </w:rPr>
        <w:t xml:space="preserve">Leunissen et al., 2020; </w:t>
      </w:r>
      <w:r w:rsidR="00632437" w:rsidRPr="007126AE">
        <w:rPr>
          <w:rFonts w:asciiTheme="majorBidi" w:hAnsiTheme="majorBidi" w:cstheme="majorBidi"/>
          <w:color w:val="000000" w:themeColor="text1"/>
          <w:sz w:val="24"/>
          <w:szCs w:val="24"/>
          <w:shd w:val="clear" w:color="auto" w:fill="FFFFFF"/>
        </w:rPr>
        <w:t>Van Tilburg et al., 2019</w:t>
      </w:r>
      <w:r w:rsidR="000F417A" w:rsidRPr="0001495A">
        <w:rPr>
          <w:rFonts w:eastAsiaTheme="minorEastAsia" w:cs="Times New Roman"/>
          <w:sz w:val="24"/>
          <w:szCs w:val="24"/>
        </w:rPr>
        <w:t>).</w:t>
      </w:r>
      <w:r w:rsidR="0026167E">
        <w:rPr>
          <w:rFonts w:eastAsiaTheme="minorEastAsia" w:cs="Times New Roman"/>
          <w:sz w:val="24"/>
          <w:szCs w:val="24"/>
        </w:rPr>
        <w:t xml:space="preserve"> However, a</w:t>
      </w:r>
      <w:r w:rsidR="00134698" w:rsidRPr="0001495A">
        <w:rPr>
          <w:rFonts w:eastAsiaTheme="minorEastAsia" w:cs="Times New Roman"/>
          <w:sz w:val="24"/>
          <w:szCs w:val="24"/>
        </w:rPr>
        <w:t>lthough the affective signature of nostalgia is</w:t>
      </w:r>
      <w:r w:rsidR="007F49EB" w:rsidRPr="0001495A">
        <w:rPr>
          <w:rFonts w:eastAsiaTheme="minorEastAsia" w:cs="Times New Roman"/>
          <w:sz w:val="24"/>
          <w:szCs w:val="24"/>
        </w:rPr>
        <w:t xml:space="preserve"> </w:t>
      </w:r>
      <w:r w:rsidR="00872F26" w:rsidRPr="0001495A">
        <w:rPr>
          <w:rFonts w:eastAsiaTheme="minorEastAsia" w:cs="Times New Roman"/>
          <w:sz w:val="24"/>
          <w:szCs w:val="24"/>
        </w:rPr>
        <w:t xml:space="preserve">predominantly </w:t>
      </w:r>
      <w:r w:rsidR="007F49EB" w:rsidRPr="0001495A">
        <w:rPr>
          <w:rFonts w:eastAsiaTheme="minorEastAsia" w:cs="Times New Roman"/>
          <w:sz w:val="24"/>
          <w:szCs w:val="24"/>
        </w:rPr>
        <w:t xml:space="preserve">positive, it should be distinguished from general positive </w:t>
      </w:r>
      <w:r w:rsidR="00201D39" w:rsidRPr="00E35E27">
        <w:rPr>
          <w:rFonts w:eastAsiaTheme="minorEastAsia" w:cs="Times New Roman"/>
          <w:sz w:val="24"/>
          <w:szCs w:val="24"/>
        </w:rPr>
        <w:t xml:space="preserve">affect </w:t>
      </w:r>
      <w:r w:rsidR="00B1088C" w:rsidRPr="00201D39">
        <w:rPr>
          <w:rFonts w:eastAsiaTheme="minorEastAsia" w:cs="Times New Roman"/>
          <w:sz w:val="24"/>
          <w:szCs w:val="24"/>
        </w:rPr>
        <w:t>(</w:t>
      </w:r>
      <w:r w:rsidR="00F45E50" w:rsidRPr="001172FD">
        <w:rPr>
          <w:rFonts w:eastAsiaTheme="minorEastAsia" w:cs="Times New Roman"/>
          <w:sz w:val="24"/>
          <w:szCs w:val="24"/>
        </w:rPr>
        <w:t xml:space="preserve">Sedikides et al., </w:t>
      </w:r>
      <w:r w:rsidR="00C056A6" w:rsidRPr="001172FD">
        <w:rPr>
          <w:rFonts w:eastAsiaTheme="minorEastAsia" w:cs="Times New Roman"/>
          <w:sz w:val="24"/>
          <w:szCs w:val="24"/>
        </w:rPr>
        <w:t>2015</w:t>
      </w:r>
      <w:r w:rsidR="00F63CEB">
        <w:rPr>
          <w:rFonts w:eastAsia="SimSun" w:cs="Times New Roman" w:hint="eastAsia"/>
          <w:sz w:val="24"/>
          <w:szCs w:val="24"/>
        </w:rPr>
        <w:t>; Stephan</w:t>
      </w:r>
      <w:r w:rsidR="005C2618">
        <w:rPr>
          <w:rFonts w:eastAsia="SimSun" w:cs="Times New Roman"/>
          <w:sz w:val="24"/>
          <w:szCs w:val="24"/>
        </w:rPr>
        <w:t xml:space="preserve"> et al., </w:t>
      </w:r>
      <w:r w:rsidR="00F63CEB">
        <w:rPr>
          <w:rFonts w:eastAsia="SimSun" w:cs="Times New Roman" w:hint="eastAsia"/>
          <w:sz w:val="24"/>
          <w:szCs w:val="24"/>
        </w:rPr>
        <w:t>2012</w:t>
      </w:r>
      <w:r w:rsidR="00B1088C" w:rsidRPr="001172FD">
        <w:rPr>
          <w:rFonts w:eastAsiaTheme="minorEastAsia" w:cs="Times New Roman"/>
          <w:sz w:val="24"/>
          <w:szCs w:val="24"/>
        </w:rPr>
        <w:t>).</w:t>
      </w:r>
      <w:r w:rsidR="00D607A5" w:rsidRPr="001172FD">
        <w:rPr>
          <w:rFonts w:eastAsiaTheme="minorEastAsia" w:cs="Times New Roman"/>
          <w:sz w:val="24"/>
          <w:szCs w:val="24"/>
        </w:rPr>
        <w:t xml:space="preserve"> </w:t>
      </w:r>
      <w:r w:rsidR="007466BD" w:rsidRPr="00E35E27">
        <w:rPr>
          <w:rFonts w:eastAsiaTheme="minorEastAsia" w:cs="Times New Roman"/>
          <w:sz w:val="24"/>
          <w:szCs w:val="24"/>
        </w:rPr>
        <w:t>N</w:t>
      </w:r>
      <w:r w:rsidR="007F49EB" w:rsidRPr="001172FD">
        <w:rPr>
          <w:rFonts w:eastAsiaTheme="minorEastAsia" w:cs="Times New Roman"/>
          <w:sz w:val="24"/>
          <w:szCs w:val="24"/>
        </w:rPr>
        <w:t xml:space="preserve">ostalgic </w:t>
      </w:r>
      <w:r w:rsidR="00632437">
        <w:rPr>
          <w:rFonts w:eastAsiaTheme="minorEastAsia" w:cs="Times New Roman"/>
          <w:sz w:val="24"/>
          <w:szCs w:val="24"/>
        </w:rPr>
        <w:t>engagement</w:t>
      </w:r>
      <w:r w:rsidR="00632437" w:rsidRPr="00E35E27">
        <w:rPr>
          <w:rFonts w:eastAsiaTheme="minorEastAsia" w:cs="Times New Roman"/>
          <w:sz w:val="24"/>
          <w:szCs w:val="24"/>
        </w:rPr>
        <w:t xml:space="preserve"> </w:t>
      </w:r>
      <w:r w:rsidR="007466BD" w:rsidRPr="00E35E27">
        <w:rPr>
          <w:rFonts w:eastAsiaTheme="minorEastAsia" w:cs="Times New Roman"/>
          <w:sz w:val="24"/>
          <w:szCs w:val="24"/>
        </w:rPr>
        <w:t>involve</w:t>
      </w:r>
      <w:r w:rsidR="00632437">
        <w:rPr>
          <w:rFonts w:eastAsiaTheme="minorEastAsia" w:cs="Times New Roman"/>
          <w:sz w:val="24"/>
          <w:szCs w:val="24"/>
        </w:rPr>
        <w:t>s</w:t>
      </w:r>
      <w:r w:rsidR="007466BD" w:rsidRPr="00E35E27">
        <w:rPr>
          <w:rFonts w:eastAsiaTheme="minorEastAsia" w:cs="Times New Roman"/>
          <w:sz w:val="24"/>
          <w:szCs w:val="24"/>
        </w:rPr>
        <w:t xml:space="preserve"> co-activation of positive and negative affect</w:t>
      </w:r>
      <w:r w:rsidR="007F49EB" w:rsidRPr="00201D39">
        <w:rPr>
          <w:rFonts w:eastAsiaTheme="minorEastAsia" w:cs="Times New Roman"/>
          <w:sz w:val="24"/>
          <w:szCs w:val="24"/>
        </w:rPr>
        <w:t xml:space="preserve">, </w:t>
      </w:r>
      <w:r w:rsidR="00805A10" w:rsidRPr="001172FD">
        <w:rPr>
          <w:rFonts w:eastAsiaTheme="minorEastAsia" w:cs="Times New Roman"/>
          <w:sz w:val="24"/>
          <w:szCs w:val="24"/>
        </w:rPr>
        <w:t>a pattern that</w:t>
      </w:r>
      <w:r w:rsidR="007F49EB" w:rsidRPr="001172FD">
        <w:rPr>
          <w:rFonts w:eastAsiaTheme="minorEastAsia" w:cs="Times New Roman"/>
          <w:sz w:val="24"/>
          <w:szCs w:val="24"/>
        </w:rPr>
        <w:t xml:space="preserve"> produce</w:t>
      </w:r>
      <w:r w:rsidR="00474968" w:rsidRPr="00686854">
        <w:rPr>
          <w:rFonts w:eastAsiaTheme="minorEastAsia" w:cs="Times New Roman"/>
          <w:sz w:val="24"/>
          <w:szCs w:val="24"/>
        </w:rPr>
        <w:t>s</w:t>
      </w:r>
      <w:r w:rsidR="007F49EB" w:rsidRPr="00686854">
        <w:rPr>
          <w:rFonts w:eastAsiaTheme="minorEastAsia" w:cs="Times New Roman"/>
          <w:sz w:val="24"/>
          <w:szCs w:val="24"/>
        </w:rPr>
        <w:t xml:space="preserve"> an emotional dynamic felt as ambivalence.</w:t>
      </w:r>
      <w:r w:rsidR="001B4177" w:rsidRPr="001B4177">
        <w:t xml:space="preserve"> </w:t>
      </w:r>
      <w:r w:rsidR="00D607A5" w:rsidRPr="00686854">
        <w:rPr>
          <w:rFonts w:eastAsiaTheme="minorEastAsia" w:cs="Times New Roman"/>
          <w:sz w:val="24"/>
          <w:szCs w:val="24"/>
        </w:rPr>
        <w:t>T</w:t>
      </w:r>
      <w:r w:rsidR="00296B5F" w:rsidRPr="0001495A">
        <w:rPr>
          <w:rFonts w:eastAsiaTheme="minorEastAsia" w:cs="Times New Roman"/>
          <w:sz w:val="24"/>
          <w:szCs w:val="24"/>
        </w:rPr>
        <w:t xml:space="preserve">he ambivalence of nostalgia may, at least in part, be responsible for its </w:t>
      </w:r>
      <w:r w:rsidR="00805A10" w:rsidRPr="0001495A">
        <w:rPr>
          <w:rFonts w:eastAsiaTheme="minorEastAsia" w:cs="Times New Roman"/>
          <w:sz w:val="24"/>
          <w:szCs w:val="24"/>
        </w:rPr>
        <w:t xml:space="preserve">psychological </w:t>
      </w:r>
      <w:r w:rsidR="00296B5F" w:rsidRPr="0001495A">
        <w:rPr>
          <w:rFonts w:eastAsiaTheme="minorEastAsia" w:cs="Times New Roman"/>
          <w:sz w:val="24"/>
          <w:szCs w:val="24"/>
        </w:rPr>
        <w:t xml:space="preserve">benefits (Sedikides </w:t>
      </w:r>
      <w:r w:rsidR="005C2618">
        <w:rPr>
          <w:rFonts w:eastAsiaTheme="minorEastAsia" w:cs="Times New Roman"/>
          <w:sz w:val="24"/>
          <w:szCs w:val="24"/>
        </w:rPr>
        <w:t>and</w:t>
      </w:r>
      <w:r w:rsidR="00296B5F" w:rsidRPr="0001495A">
        <w:rPr>
          <w:rFonts w:eastAsiaTheme="minorEastAsia" w:cs="Times New Roman"/>
          <w:sz w:val="24"/>
          <w:szCs w:val="24"/>
        </w:rPr>
        <w:t xml:space="preserve"> </w:t>
      </w:r>
      <w:r w:rsidR="00296B5F" w:rsidRPr="00235052">
        <w:rPr>
          <w:rFonts w:eastAsiaTheme="minorEastAsia" w:cs="Times New Roman"/>
          <w:sz w:val="24"/>
          <w:szCs w:val="24"/>
        </w:rPr>
        <w:t>Wildschut, 2016</w:t>
      </w:r>
      <w:r w:rsidR="00296B5F" w:rsidRPr="00796D13">
        <w:rPr>
          <w:rFonts w:eastAsiaTheme="minorEastAsia" w:cs="Times New Roman"/>
          <w:sz w:val="24"/>
          <w:szCs w:val="24"/>
        </w:rPr>
        <w:t xml:space="preserve">). </w:t>
      </w:r>
      <w:r w:rsidR="00805A10" w:rsidRPr="00796D13">
        <w:rPr>
          <w:rFonts w:eastAsiaTheme="minorEastAsia" w:cs="Times New Roman"/>
          <w:sz w:val="24"/>
          <w:szCs w:val="24"/>
        </w:rPr>
        <w:t>The</w:t>
      </w:r>
      <w:r w:rsidR="00094E36">
        <w:rPr>
          <w:rFonts w:eastAsiaTheme="minorEastAsia" w:cs="Times New Roman"/>
          <w:sz w:val="24"/>
          <w:szCs w:val="24"/>
        </w:rPr>
        <w:t xml:space="preserve">re is evidence </w:t>
      </w:r>
      <w:r w:rsidR="00296B5F" w:rsidRPr="00796D13">
        <w:rPr>
          <w:rFonts w:eastAsiaTheme="minorEastAsia" w:cs="Times New Roman"/>
          <w:sz w:val="24"/>
          <w:szCs w:val="24"/>
        </w:rPr>
        <w:t>that individuals who experience</w:t>
      </w:r>
      <w:r w:rsidR="006F1909" w:rsidRPr="00796D13">
        <w:rPr>
          <w:rFonts w:eastAsiaTheme="minorEastAsia" w:cs="Times New Roman"/>
          <w:sz w:val="24"/>
          <w:szCs w:val="24"/>
        </w:rPr>
        <w:t xml:space="preserve"> mixed emotions show improved well-being (</w:t>
      </w:r>
      <w:r w:rsidR="00312CB7" w:rsidRPr="00796D13">
        <w:rPr>
          <w:rFonts w:eastAsiaTheme="minorEastAsia" w:cs="Times New Roman"/>
          <w:sz w:val="24"/>
          <w:szCs w:val="24"/>
        </w:rPr>
        <w:t>A</w:t>
      </w:r>
      <w:r w:rsidR="00DC66AF" w:rsidRPr="00796D13">
        <w:rPr>
          <w:rFonts w:eastAsiaTheme="minorEastAsia" w:cs="Times New Roman"/>
          <w:sz w:val="24"/>
          <w:szCs w:val="24"/>
        </w:rPr>
        <w:t>d</w:t>
      </w:r>
      <w:r w:rsidR="00312CB7" w:rsidRPr="00796D13">
        <w:rPr>
          <w:rFonts w:eastAsiaTheme="minorEastAsia" w:cs="Times New Roman"/>
          <w:sz w:val="24"/>
          <w:szCs w:val="24"/>
        </w:rPr>
        <w:t>l</w:t>
      </w:r>
      <w:r w:rsidR="00DC66AF" w:rsidRPr="00796D13">
        <w:rPr>
          <w:rFonts w:eastAsiaTheme="minorEastAsia" w:cs="Times New Roman"/>
          <w:sz w:val="24"/>
          <w:szCs w:val="24"/>
        </w:rPr>
        <w:t xml:space="preserve">er </w:t>
      </w:r>
      <w:r w:rsidR="005C2618">
        <w:rPr>
          <w:rFonts w:eastAsiaTheme="minorEastAsia" w:cs="Times New Roman"/>
          <w:sz w:val="24"/>
          <w:szCs w:val="24"/>
        </w:rPr>
        <w:t>and</w:t>
      </w:r>
      <w:r w:rsidR="005C2618" w:rsidRPr="00796D13">
        <w:rPr>
          <w:rFonts w:eastAsiaTheme="minorEastAsia" w:cs="Times New Roman"/>
          <w:sz w:val="24"/>
          <w:szCs w:val="24"/>
        </w:rPr>
        <w:t xml:space="preserve"> </w:t>
      </w:r>
      <w:r w:rsidR="00DC66AF" w:rsidRPr="00796D13">
        <w:rPr>
          <w:rFonts w:eastAsiaTheme="minorEastAsia" w:cs="Times New Roman"/>
          <w:sz w:val="24"/>
          <w:szCs w:val="24"/>
        </w:rPr>
        <w:t>Hershfield, 2012</w:t>
      </w:r>
      <w:r w:rsidR="006F1909" w:rsidRPr="00796D13">
        <w:rPr>
          <w:rFonts w:eastAsiaTheme="minorEastAsia" w:cs="Times New Roman"/>
          <w:sz w:val="24"/>
          <w:szCs w:val="24"/>
        </w:rPr>
        <w:t>)</w:t>
      </w:r>
      <w:r w:rsidR="00185DD7" w:rsidRPr="00E35E27">
        <w:rPr>
          <w:rFonts w:eastAsiaTheme="minorEastAsia" w:cs="Times New Roman"/>
          <w:sz w:val="24"/>
          <w:szCs w:val="24"/>
        </w:rPr>
        <w:t>.</w:t>
      </w:r>
    </w:p>
    <w:p w14:paraId="2943E008" w14:textId="1021FD6A" w:rsidR="00E129BA" w:rsidRDefault="001172FD">
      <w:pPr>
        <w:spacing w:line="480" w:lineRule="exact"/>
        <w:ind w:firstLine="420"/>
        <w:jc w:val="left"/>
        <w:rPr>
          <w:rFonts w:eastAsiaTheme="minorEastAsia" w:cs="Times New Roman"/>
          <w:sz w:val="24"/>
          <w:szCs w:val="24"/>
        </w:rPr>
      </w:pPr>
      <w:r w:rsidRPr="00E35E27">
        <w:rPr>
          <w:rFonts w:eastAsiaTheme="minorEastAsia" w:cs="Times New Roman"/>
          <w:sz w:val="24"/>
          <w:szCs w:val="24"/>
        </w:rPr>
        <w:t xml:space="preserve">To differentiate nostalgia from positive affect, </w:t>
      </w:r>
      <w:r w:rsidR="001B2A4D">
        <w:rPr>
          <w:rFonts w:eastAsiaTheme="minorEastAsia" w:cs="Times New Roman"/>
          <w:sz w:val="24"/>
          <w:szCs w:val="24"/>
        </w:rPr>
        <w:t>psychologists</w:t>
      </w:r>
      <w:r w:rsidR="001B2A4D" w:rsidRPr="00E35E27">
        <w:rPr>
          <w:rFonts w:eastAsiaTheme="minorEastAsia" w:cs="Times New Roman"/>
          <w:sz w:val="24"/>
          <w:szCs w:val="24"/>
        </w:rPr>
        <w:t xml:space="preserve"> </w:t>
      </w:r>
      <w:r w:rsidRPr="00E35E27">
        <w:rPr>
          <w:rFonts w:eastAsiaTheme="minorEastAsia" w:cs="Times New Roman"/>
          <w:sz w:val="24"/>
          <w:szCs w:val="24"/>
        </w:rPr>
        <w:t>have compared the effects of recalling nostalgic versus positive memories (e.g., a lucky event).</w:t>
      </w:r>
      <w:r w:rsidR="007315EB" w:rsidRPr="00E35E27">
        <w:rPr>
          <w:rFonts w:eastAsiaTheme="minorEastAsia" w:cs="Times New Roman"/>
          <w:sz w:val="24"/>
          <w:szCs w:val="24"/>
        </w:rPr>
        <w:t xml:space="preserve"> These studies have documented unique </w:t>
      </w:r>
      <w:r w:rsidR="00632437">
        <w:rPr>
          <w:rFonts w:eastAsiaTheme="minorEastAsia" w:cs="Times New Roman"/>
          <w:sz w:val="24"/>
          <w:szCs w:val="24"/>
        </w:rPr>
        <w:t>effects</w:t>
      </w:r>
      <w:r w:rsidR="007315EB" w:rsidRPr="00E35E27">
        <w:rPr>
          <w:rFonts w:eastAsiaTheme="minorEastAsia" w:cs="Times New Roman"/>
          <w:sz w:val="24"/>
          <w:szCs w:val="24"/>
        </w:rPr>
        <w:t xml:space="preserve"> of nostalgia (compared to positive memory per se) on</w:t>
      </w:r>
      <w:r w:rsidR="00D75187" w:rsidRPr="00E35E27">
        <w:rPr>
          <w:rFonts w:eastAsiaTheme="minorEastAsia" w:cs="Times New Roman"/>
          <w:sz w:val="24"/>
          <w:szCs w:val="24"/>
        </w:rPr>
        <w:t xml:space="preserve"> </w:t>
      </w:r>
      <w:r w:rsidR="00796D13">
        <w:rPr>
          <w:rFonts w:eastAsiaTheme="minorEastAsia" w:cs="Times New Roman"/>
          <w:sz w:val="24"/>
          <w:szCs w:val="24"/>
        </w:rPr>
        <w:t>ingroup evaluation and motivation to approach ingroup members (Wildschut</w:t>
      </w:r>
      <w:r w:rsidR="005C2618">
        <w:rPr>
          <w:rFonts w:eastAsiaTheme="minorEastAsia" w:cs="Times New Roman"/>
          <w:sz w:val="24"/>
          <w:szCs w:val="24"/>
        </w:rPr>
        <w:t xml:space="preserve"> et al., </w:t>
      </w:r>
      <w:r w:rsidR="00796D13">
        <w:rPr>
          <w:rFonts w:eastAsiaTheme="minorEastAsia" w:cs="Times New Roman"/>
          <w:sz w:val="24"/>
          <w:szCs w:val="24"/>
        </w:rPr>
        <w:t xml:space="preserve">2014), </w:t>
      </w:r>
      <w:r w:rsidR="00D75187" w:rsidRPr="00E35E27">
        <w:rPr>
          <w:rFonts w:eastAsiaTheme="minorEastAsia" w:cs="Times New Roman"/>
          <w:sz w:val="24"/>
          <w:szCs w:val="24"/>
        </w:rPr>
        <w:t>social connectedness,</w:t>
      </w:r>
      <w:r w:rsidR="00686854" w:rsidRPr="00E35E27">
        <w:rPr>
          <w:rFonts w:eastAsiaTheme="minorEastAsia" w:cs="Times New Roman"/>
          <w:sz w:val="24"/>
          <w:szCs w:val="24"/>
        </w:rPr>
        <w:t xml:space="preserve"> self-</w:t>
      </w:r>
      <w:r w:rsidR="00D75187" w:rsidRPr="00E35E27">
        <w:rPr>
          <w:rFonts w:eastAsiaTheme="minorEastAsia" w:cs="Times New Roman"/>
          <w:sz w:val="24"/>
          <w:szCs w:val="24"/>
        </w:rPr>
        <w:t>esteem, and ensuing inspiration (Stephan et al., 2015), openness to experience and ensuing creativity (Van Tilburg</w:t>
      </w:r>
      <w:r w:rsidR="005C2618">
        <w:rPr>
          <w:rFonts w:eastAsiaTheme="minorEastAsia" w:cs="Times New Roman"/>
          <w:sz w:val="24"/>
          <w:szCs w:val="24"/>
        </w:rPr>
        <w:t xml:space="preserve"> et al., </w:t>
      </w:r>
      <w:r w:rsidR="00D75187" w:rsidRPr="00E35E27">
        <w:rPr>
          <w:rFonts w:eastAsiaTheme="minorEastAsia" w:cs="Times New Roman"/>
          <w:sz w:val="24"/>
          <w:szCs w:val="24"/>
        </w:rPr>
        <w:t>2015)</w:t>
      </w:r>
      <w:r w:rsidR="00686854" w:rsidRPr="00E35E27">
        <w:rPr>
          <w:rFonts w:eastAsiaTheme="minorEastAsia" w:cs="Times New Roman"/>
          <w:sz w:val="24"/>
          <w:szCs w:val="24"/>
        </w:rPr>
        <w:t>, social connectedness and ensuing self-continuity (Sedikides et al., 2016)</w:t>
      </w:r>
      <w:r w:rsidR="0001495A" w:rsidRPr="00E35E27">
        <w:rPr>
          <w:rFonts w:eastAsiaTheme="minorEastAsia" w:cs="Times New Roman"/>
          <w:sz w:val="24"/>
          <w:szCs w:val="24"/>
        </w:rPr>
        <w:t>, and perceived social support (Zou</w:t>
      </w:r>
      <w:r w:rsidR="005C2618">
        <w:rPr>
          <w:rFonts w:eastAsiaTheme="minorEastAsia" w:cs="Times New Roman"/>
          <w:sz w:val="24"/>
          <w:szCs w:val="24"/>
        </w:rPr>
        <w:t xml:space="preserve"> et al., </w:t>
      </w:r>
      <w:r w:rsidR="00DD2DE7">
        <w:rPr>
          <w:rFonts w:eastAsiaTheme="minorEastAsia" w:cs="Times New Roman"/>
          <w:sz w:val="24"/>
          <w:szCs w:val="24"/>
        </w:rPr>
        <w:t>2019</w:t>
      </w:r>
      <w:r w:rsidR="0001495A" w:rsidRPr="00E35E27">
        <w:rPr>
          <w:rFonts w:eastAsiaTheme="minorEastAsia" w:cs="Times New Roman"/>
          <w:sz w:val="24"/>
          <w:szCs w:val="24"/>
        </w:rPr>
        <w:t xml:space="preserve">). </w:t>
      </w:r>
      <w:r w:rsidR="00B45128">
        <w:rPr>
          <w:rFonts w:eastAsiaTheme="minorEastAsia" w:cs="Times New Roman"/>
          <w:sz w:val="24"/>
          <w:szCs w:val="24"/>
        </w:rPr>
        <w:t>Other research</w:t>
      </w:r>
      <w:r w:rsidR="00EE601F">
        <w:rPr>
          <w:rFonts w:eastAsiaTheme="minorEastAsia" w:cs="Times New Roman"/>
          <w:sz w:val="24"/>
          <w:szCs w:val="24"/>
        </w:rPr>
        <w:t xml:space="preserve"> </w:t>
      </w:r>
      <w:r w:rsidR="00B45128">
        <w:rPr>
          <w:rFonts w:eastAsiaTheme="minorEastAsia" w:cs="Times New Roman"/>
          <w:sz w:val="24"/>
          <w:szCs w:val="24"/>
        </w:rPr>
        <w:t xml:space="preserve">that </w:t>
      </w:r>
      <w:r w:rsidR="00F80A19">
        <w:rPr>
          <w:rFonts w:eastAsiaTheme="minorEastAsia" w:cs="Times New Roman"/>
          <w:sz w:val="24"/>
          <w:szCs w:val="24"/>
        </w:rPr>
        <w:t>compar</w:t>
      </w:r>
      <w:r w:rsidR="00B45128">
        <w:rPr>
          <w:rFonts w:eastAsiaTheme="minorEastAsia" w:cs="Times New Roman"/>
          <w:sz w:val="24"/>
          <w:szCs w:val="24"/>
        </w:rPr>
        <w:t>ed</w:t>
      </w:r>
      <w:r w:rsidR="00F80A19">
        <w:rPr>
          <w:rFonts w:eastAsiaTheme="minorEastAsia" w:cs="Times New Roman"/>
          <w:sz w:val="24"/>
          <w:szCs w:val="24"/>
        </w:rPr>
        <w:t xml:space="preserve"> </w:t>
      </w:r>
      <w:r w:rsidR="00F80A19">
        <w:rPr>
          <w:rFonts w:eastAsiaTheme="minorEastAsia" w:cs="Times New Roman"/>
          <w:sz w:val="24"/>
          <w:szCs w:val="24"/>
        </w:rPr>
        <w:lastRenderedPageBreak/>
        <w:t>listening to nostalgic versus cheerful songs demonstrat</w:t>
      </w:r>
      <w:r w:rsidR="00B45128">
        <w:rPr>
          <w:rFonts w:eastAsiaTheme="minorEastAsia" w:cs="Times New Roman"/>
          <w:sz w:val="24"/>
          <w:szCs w:val="24"/>
        </w:rPr>
        <w:t>ed</w:t>
      </w:r>
      <w:r w:rsidR="00F80A19">
        <w:rPr>
          <w:rFonts w:eastAsiaTheme="minorEastAsia" w:cs="Times New Roman"/>
          <w:sz w:val="24"/>
          <w:szCs w:val="24"/>
        </w:rPr>
        <w:t xml:space="preserve"> unique </w:t>
      </w:r>
      <w:r w:rsidR="00632437">
        <w:rPr>
          <w:rFonts w:eastAsiaTheme="minorEastAsia" w:cs="Times New Roman"/>
          <w:sz w:val="24"/>
          <w:szCs w:val="24"/>
        </w:rPr>
        <w:t>effects</w:t>
      </w:r>
      <w:r w:rsidR="00F80A19">
        <w:rPr>
          <w:rFonts w:eastAsiaTheme="minorEastAsia" w:cs="Times New Roman"/>
          <w:sz w:val="24"/>
          <w:szCs w:val="24"/>
        </w:rPr>
        <w:t xml:space="preserve"> of music-evoked nostalgia on </w:t>
      </w:r>
      <w:r w:rsidR="006270BF">
        <w:rPr>
          <w:rFonts w:eastAsiaTheme="minorEastAsia" w:cs="Times New Roman"/>
          <w:sz w:val="24"/>
          <w:szCs w:val="24"/>
        </w:rPr>
        <w:t xml:space="preserve">self-esteem and ensuing </w:t>
      </w:r>
      <w:r w:rsidR="00F80A19">
        <w:rPr>
          <w:rFonts w:eastAsiaTheme="minorEastAsia" w:cs="Times New Roman"/>
          <w:sz w:val="24"/>
          <w:szCs w:val="24"/>
        </w:rPr>
        <w:t>optimism (Cheung et al.,</w:t>
      </w:r>
      <w:r w:rsidR="006270BF">
        <w:rPr>
          <w:rFonts w:eastAsiaTheme="minorEastAsia" w:cs="Times New Roman"/>
          <w:sz w:val="24"/>
          <w:szCs w:val="24"/>
        </w:rPr>
        <w:t xml:space="preserve"> 2013).</w:t>
      </w:r>
      <w:r w:rsidR="00F80A19">
        <w:rPr>
          <w:rFonts w:eastAsiaTheme="minorEastAsia" w:cs="Times New Roman"/>
          <w:sz w:val="24"/>
          <w:szCs w:val="24"/>
        </w:rPr>
        <w:t xml:space="preserve"> </w:t>
      </w:r>
      <w:r w:rsidR="00DD7345" w:rsidRPr="00796D13">
        <w:rPr>
          <w:rFonts w:eastAsiaTheme="minorEastAsia" w:cs="Times New Roman"/>
          <w:sz w:val="24"/>
          <w:szCs w:val="24"/>
        </w:rPr>
        <w:t xml:space="preserve">These </w:t>
      </w:r>
      <w:r w:rsidR="0001495A" w:rsidRPr="00E35E27">
        <w:rPr>
          <w:rFonts w:eastAsiaTheme="minorEastAsia" w:cs="Times New Roman"/>
          <w:sz w:val="24"/>
          <w:szCs w:val="24"/>
        </w:rPr>
        <w:t xml:space="preserve">diverse </w:t>
      </w:r>
      <w:r w:rsidR="00DD7345" w:rsidRPr="00235052">
        <w:rPr>
          <w:rFonts w:eastAsiaTheme="minorEastAsia" w:cs="Times New Roman"/>
          <w:sz w:val="24"/>
          <w:szCs w:val="24"/>
        </w:rPr>
        <w:t xml:space="preserve">findings </w:t>
      </w:r>
      <w:r w:rsidR="00051DDC" w:rsidRPr="00796D13">
        <w:rPr>
          <w:rFonts w:eastAsiaTheme="minorEastAsia" w:cs="Times New Roman"/>
          <w:sz w:val="24"/>
          <w:szCs w:val="24"/>
        </w:rPr>
        <w:t xml:space="preserve">illustrate </w:t>
      </w:r>
      <w:r w:rsidR="00DD7345" w:rsidRPr="00796D13">
        <w:rPr>
          <w:rFonts w:eastAsiaTheme="minorEastAsia" w:cs="Times New Roman"/>
          <w:sz w:val="24"/>
          <w:szCs w:val="24"/>
        </w:rPr>
        <w:t xml:space="preserve">the </w:t>
      </w:r>
      <w:r w:rsidR="00632437">
        <w:rPr>
          <w:rFonts w:eastAsiaTheme="minorEastAsia" w:cs="Times New Roman"/>
          <w:sz w:val="24"/>
          <w:szCs w:val="24"/>
        </w:rPr>
        <w:t>distinctiveness</w:t>
      </w:r>
      <w:r w:rsidR="00632437" w:rsidRPr="00796D13">
        <w:rPr>
          <w:rFonts w:eastAsiaTheme="minorEastAsia" w:cs="Times New Roman"/>
          <w:sz w:val="24"/>
          <w:szCs w:val="24"/>
        </w:rPr>
        <w:t xml:space="preserve"> </w:t>
      </w:r>
      <w:r w:rsidR="00DD7345" w:rsidRPr="00796D13">
        <w:rPr>
          <w:rFonts w:eastAsiaTheme="minorEastAsia" w:cs="Times New Roman"/>
          <w:sz w:val="24"/>
          <w:szCs w:val="24"/>
        </w:rPr>
        <w:t>of nostalgia</w:t>
      </w:r>
      <w:r w:rsidR="00610DCD">
        <w:rPr>
          <w:rFonts w:eastAsiaTheme="minorEastAsia" w:cs="Times New Roman"/>
          <w:sz w:val="24"/>
          <w:szCs w:val="24"/>
        </w:rPr>
        <w:t>, above and beyond</w:t>
      </w:r>
      <w:r w:rsidR="00052A41" w:rsidRPr="00796D13">
        <w:rPr>
          <w:rFonts w:eastAsiaTheme="minorEastAsia" w:cs="Times New Roman"/>
          <w:sz w:val="24"/>
          <w:szCs w:val="24"/>
        </w:rPr>
        <w:t xml:space="preserve"> general positive </w:t>
      </w:r>
      <w:r w:rsidRPr="00E35E27">
        <w:rPr>
          <w:rFonts w:eastAsiaTheme="minorEastAsia" w:cs="Times New Roman"/>
          <w:sz w:val="24"/>
          <w:szCs w:val="24"/>
        </w:rPr>
        <w:t>recollection</w:t>
      </w:r>
      <w:r w:rsidR="00B4647E">
        <w:rPr>
          <w:rFonts w:eastAsiaTheme="minorEastAsia" w:cs="Times New Roman"/>
          <w:sz w:val="24"/>
          <w:szCs w:val="24"/>
        </w:rPr>
        <w:t xml:space="preserve"> and </w:t>
      </w:r>
      <w:r w:rsidR="00766906">
        <w:rPr>
          <w:rFonts w:eastAsiaTheme="minorEastAsia" w:cs="Times New Roman"/>
          <w:sz w:val="24"/>
          <w:szCs w:val="24"/>
        </w:rPr>
        <w:t xml:space="preserve">concomitant positive </w:t>
      </w:r>
      <w:r w:rsidR="00B4647E">
        <w:rPr>
          <w:rFonts w:eastAsiaTheme="minorEastAsia" w:cs="Times New Roman"/>
          <w:sz w:val="24"/>
          <w:szCs w:val="24"/>
        </w:rPr>
        <w:t>affect</w:t>
      </w:r>
      <w:r w:rsidR="00052A41" w:rsidRPr="00235052">
        <w:rPr>
          <w:rFonts w:eastAsiaTheme="minorEastAsia" w:cs="Times New Roman"/>
          <w:sz w:val="24"/>
          <w:szCs w:val="24"/>
        </w:rPr>
        <w:t xml:space="preserve">. </w:t>
      </w:r>
    </w:p>
    <w:p w14:paraId="056F2F18" w14:textId="1E987F71" w:rsidR="00F4655C" w:rsidRPr="00541C50" w:rsidRDefault="00D56761" w:rsidP="00541C50">
      <w:pPr>
        <w:spacing w:line="480" w:lineRule="exact"/>
        <w:ind w:firstLine="420"/>
        <w:jc w:val="left"/>
        <w:rPr>
          <w:rFonts w:eastAsia="SimSun" w:cs="Times New Roman"/>
          <w:sz w:val="24"/>
          <w:szCs w:val="24"/>
        </w:rPr>
      </w:pPr>
      <w:r w:rsidRPr="00E35E27">
        <w:rPr>
          <w:rFonts w:eastAsiaTheme="minorEastAsia" w:cs="Times New Roman"/>
          <w:sz w:val="24"/>
          <w:szCs w:val="24"/>
        </w:rPr>
        <w:t>Future neuroimaging</w:t>
      </w:r>
      <w:r w:rsidR="00805A10" w:rsidRPr="00235052">
        <w:rPr>
          <w:rFonts w:eastAsiaTheme="minorEastAsia" w:cs="Times New Roman"/>
          <w:sz w:val="24"/>
          <w:szCs w:val="24"/>
        </w:rPr>
        <w:t xml:space="preserve"> </w:t>
      </w:r>
      <w:r w:rsidR="00B51BAC" w:rsidRPr="00796D13">
        <w:rPr>
          <w:rFonts w:eastAsiaTheme="minorEastAsia" w:cs="Times New Roman"/>
          <w:sz w:val="24"/>
          <w:szCs w:val="24"/>
        </w:rPr>
        <w:t xml:space="preserve">research could </w:t>
      </w:r>
      <w:r w:rsidRPr="00E35E27">
        <w:rPr>
          <w:rFonts w:eastAsiaTheme="minorEastAsia" w:cs="Times New Roman"/>
          <w:sz w:val="24"/>
          <w:szCs w:val="24"/>
        </w:rPr>
        <w:t xml:space="preserve">emulate </w:t>
      </w:r>
      <w:r w:rsidR="008F7ACE">
        <w:rPr>
          <w:rFonts w:eastAsiaTheme="minorEastAsia" w:cs="Times New Roman"/>
          <w:sz w:val="24"/>
          <w:szCs w:val="24"/>
        </w:rPr>
        <w:t>these procedures</w:t>
      </w:r>
      <w:r w:rsidRPr="00E35E27">
        <w:rPr>
          <w:rFonts w:eastAsiaTheme="minorEastAsia" w:cs="Times New Roman"/>
          <w:sz w:val="24"/>
          <w:szCs w:val="24"/>
        </w:rPr>
        <w:t xml:space="preserve"> by comparing</w:t>
      </w:r>
      <w:r w:rsidRPr="00235052">
        <w:rPr>
          <w:rFonts w:eastAsiaTheme="minorEastAsia" w:cs="Times New Roman"/>
          <w:sz w:val="24"/>
          <w:szCs w:val="24"/>
        </w:rPr>
        <w:t xml:space="preserve"> </w:t>
      </w:r>
      <w:r w:rsidR="00B51BAC" w:rsidRPr="00796D13">
        <w:rPr>
          <w:rFonts w:eastAsiaTheme="minorEastAsia" w:cs="Times New Roman"/>
          <w:sz w:val="24"/>
          <w:szCs w:val="24"/>
        </w:rPr>
        <w:t xml:space="preserve">the neural activation associated with </w:t>
      </w:r>
      <w:r w:rsidR="007E2CCB">
        <w:rPr>
          <w:rFonts w:eastAsiaTheme="minorEastAsia" w:cs="Times New Roman"/>
          <w:sz w:val="24"/>
          <w:szCs w:val="24"/>
        </w:rPr>
        <w:t>nostalgic stimuli (e.g., autobiographical recall, music, scent)</w:t>
      </w:r>
      <w:r w:rsidR="007E2CCB" w:rsidRPr="00796D13">
        <w:rPr>
          <w:rFonts w:eastAsiaTheme="minorEastAsia" w:cs="Times New Roman"/>
          <w:sz w:val="24"/>
          <w:szCs w:val="24"/>
        </w:rPr>
        <w:t xml:space="preserve"> </w:t>
      </w:r>
      <w:r w:rsidR="00B51BAC" w:rsidRPr="00796D13">
        <w:rPr>
          <w:rFonts w:eastAsiaTheme="minorEastAsia" w:cs="Times New Roman"/>
          <w:sz w:val="24"/>
          <w:szCs w:val="24"/>
        </w:rPr>
        <w:t>to pattern</w:t>
      </w:r>
      <w:r w:rsidR="003A5269" w:rsidRPr="00796D13">
        <w:rPr>
          <w:rFonts w:eastAsiaTheme="minorEastAsia" w:cs="Times New Roman"/>
          <w:sz w:val="24"/>
          <w:szCs w:val="24"/>
        </w:rPr>
        <w:t>s</w:t>
      </w:r>
      <w:r w:rsidR="00B51BAC" w:rsidRPr="00796D13">
        <w:rPr>
          <w:rFonts w:eastAsiaTheme="minorEastAsia" w:cs="Times New Roman"/>
          <w:sz w:val="24"/>
          <w:szCs w:val="24"/>
        </w:rPr>
        <w:t xml:space="preserve"> of activation associated with </w:t>
      </w:r>
      <w:r w:rsidR="00C31ACF">
        <w:rPr>
          <w:rFonts w:eastAsiaTheme="minorEastAsia" w:cs="Times New Roman"/>
          <w:sz w:val="24"/>
          <w:szCs w:val="24"/>
        </w:rPr>
        <w:t xml:space="preserve">equally </w:t>
      </w:r>
      <w:r w:rsidR="00B51BAC" w:rsidRPr="00235052">
        <w:rPr>
          <w:rFonts w:eastAsiaTheme="minorEastAsia" w:cs="Times New Roman"/>
          <w:sz w:val="24"/>
          <w:szCs w:val="24"/>
        </w:rPr>
        <w:t xml:space="preserve">positive, </w:t>
      </w:r>
      <w:r w:rsidR="007E2CCB">
        <w:rPr>
          <w:rFonts w:eastAsiaTheme="minorEastAsia" w:cs="Times New Roman"/>
          <w:sz w:val="24"/>
          <w:szCs w:val="24"/>
        </w:rPr>
        <w:t xml:space="preserve">but </w:t>
      </w:r>
      <w:r w:rsidR="00B51BAC" w:rsidRPr="00235052">
        <w:rPr>
          <w:rFonts w:eastAsiaTheme="minorEastAsia" w:cs="Times New Roman"/>
          <w:sz w:val="24"/>
          <w:szCs w:val="24"/>
        </w:rPr>
        <w:t>non-nostalgic</w:t>
      </w:r>
      <w:r w:rsidR="007E2CCB">
        <w:rPr>
          <w:rFonts w:eastAsiaTheme="minorEastAsia" w:cs="Times New Roman"/>
          <w:sz w:val="24"/>
          <w:szCs w:val="24"/>
        </w:rPr>
        <w:t>,</w:t>
      </w:r>
      <w:r w:rsidR="00B51BAC" w:rsidRPr="00235052">
        <w:rPr>
          <w:rFonts w:eastAsiaTheme="minorEastAsia" w:cs="Times New Roman"/>
          <w:sz w:val="24"/>
          <w:szCs w:val="24"/>
        </w:rPr>
        <w:t xml:space="preserve"> </w:t>
      </w:r>
      <w:r w:rsidR="007E2CCB">
        <w:rPr>
          <w:rFonts w:eastAsiaTheme="minorEastAsia" w:cs="Times New Roman"/>
          <w:sz w:val="24"/>
          <w:szCs w:val="24"/>
        </w:rPr>
        <w:t>stimuli</w:t>
      </w:r>
      <w:r w:rsidR="00B51BAC" w:rsidRPr="00796D13">
        <w:rPr>
          <w:rFonts w:eastAsiaTheme="minorEastAsia" w:cs="Times New Roman"/>
          <w:sz w:val="24"/>
          <w:szCs w:val="24"/>
        </w:rPr>
        <w:t xml:space="preserve">. </w:t>
      </w:r>
      <w:r w:rsidR="006270BF">
        <w:rPr>
          <w:rFonts w:eastAsiaTheme="minorEastAsia" w:cs="Times New Roman"/>
          <w:sz w:val="24"/>
          <w:szCs w:val="24"/>
        </w:rPr>
        <w:t xml:space="preserve">This would address a </w:t>
      </w:r>
      <w:r w:rsidR="006270BF" w:rsidRPr="00085C64">
        <w:rPr>
          <w:rFonts w:eastAsiaTheme="minorEastAsia" w:cs="Times New Roman"/>
          <w:sz w:val="24"/>
          <w:szCs w:val="24"/>
        </w:rPr>
        <w:t xml:space="preserve">limitation </w:t>
      </w:r>
      <w:r w:rsidR="00E129BA" w:rsidRPr="00085C64">
        <w:rPr>
          <w:rFonts w:eastAsiaTheme="minorEastAsia" w:cs="Times New Roman"/>
          <w:sz w:val="24"/>
          <w:szCs w:val="24"/>
        </w:rPr>
        <w:t xml:space="preserve">of existing studies, which generally did not </w:t>
      </w:r>
      <w:r w:rsidR="007E5FEA">
        <w:rPr>
          <w:rFonts w:eastAsiaTheme="minorEastAsia" w:cs="Times New Roman"/>
          <w:sz w:val="24"/>
          <w:szCs w:val="24"/>
        </w:rPr>
        <w:t xml:space="preserve">systematically </w:t>
      </w:r>
      <w:r w:rsidR="00E129BA" w:rsidRPr="00085C64">
        <w:rPr>
          <w:rFonts w:eastAsiaTheme="minorEastAsia" w:cs="Times New Roman"/>
          <w:sz w:val="24"/>
          <w:szCs w:val="24"/>
        </w:rPr>
        <w:t xml:space="preserve">control for stimulus valence. </w:t>
      </w:r>
      <w:r w:rsidR="006270BF" w:rsidRPr="00E35E27">
        <w:rPr>
          <w:rFonts w:eastAsia="SimSun" w:cs="Times New Roman"/>
          <w:sz w:val="24"/>
          <w:szCs w:val="24"/>
        </w:rPr>
        <w:t xml:space="preserve">For example, in Oba et al. (2015), </w:t>
      </w:r>
      <w:r w:rsidR="00E129BA" w:rsidRPr="00E35E27">
        <w:rPr>
          <w:rFonts w:eastAsia="SimSun" w:cs="Times New Roman"/>
          <w:sz w:val="24"/>
          <w:szCs w:val="24"/>
        </w:rPr>
        <w:t xml:space="preserve">the nostalgic </w:t>
      </w:r>
      <w:r w:rsidR="007E5FEA">
        <w:rPr>
          <w:rFonts w:eastAsia="SimSun" w:cs="Times New Roman"/>
          <w:sz w:val="24"/>
          <w:szCs w:val="24"/>
        </w:rPr>
        <w:t>(</w:t>
      </w:r>
      <w:r w:rsidR="007E33CC">
        <w:rPr>
          <w:rFonts w:eastAsia="SimSun" w:cs="Times New Roman"/>
          <w:sz w:val="24"/>
          <w:szCs w:val="24"/>
        </w:rPr>
        <w:t>vs.</w:t>
      </w:r>
      <w:r w:rsidR="007E5FEA">
        <w:rPr>
          <w:rFonts w:eastAsia="SimSun" w:cs="Times New Roman"/>
          <w:sz w:val="24"/>
          <w:szCs w:val="24"/>
        </w:rPr>
        <w:t xml:space="preserve"> control) stimuli elicited greater self-reported happiness</w:t>
      </w:r>
      <w:r w:rsidR="006270BF" w:rsidRPr="00E35E27">
        <w:rPr>
          <w:rFonts w:eastAsia="SimSun" w:cs="Times New Roman"/>
          <w:sz w:val="24"/>
          <w:szCs w:val="24"/>
        </w:rPr>
        <w:t>.</w:t>
      </w:r>
    </w:p>
    <w:p w14:paraId="36225FDC" w14:textId="496CDCF4" w:rsidR="000F02DE" w:rsidRPr="00541C50" w:rsidRDefault="00694892" w:rsidP="005C2618">
      <w:pPr>
        <w:pStyle w:val="Heading2"/>
        <w:keepLines w:val="0"/>
        <w:spacing w:before="0" w:after="0" w:line="480" w:lineRule="exact"/>
        <w:rPr>
          <w:rFonts w:cs="Times New Roman"/>
          <w:bCs w:val="0"/>
          <w:sz w:val="24"/>
          <w:szCs w:val="24"/>
        </w:rPr>
      </w:pPr>
      <w:r w:rsidRPr="00541C50">
        <w:rPr>
          <w:rFonts w:cs="Times New Roman"/>
          <w:bCs w:val="0"/>
          <w:sz w:val="24"/>
          <w:szCs w:val="24"/>
        </w:rPr>
        <w:t>4</w:t>
      </w:r>
      <w:r w:rsidR="00316EDB" w:rsidRPr="00541C50">
        <w:rPr>
          <w:rFonts w:cs="Times New Roman"/>
          <w:bCs w:val="0"/>
          <w:sz w:val="24"/>
          <w:szCs w:val="24"/>
        </w:rPr>
        <w:t>.</w:t>
      </w:r>
      <w:r w:rsidR="007701C1" w:rsidRPr="00541C50">
        <w:rPr>
          <w:rFonts w:cs="Times New Roman"/>
          <w:bCs w:val="0"/>
          <w:sz w:val="24"/>
          <w:szCs w:val="24"/>
        </w:rPr>
        <w:t xml:space="preserve">3 </w:t>
      </w:r>
      <w:r w:rsidR="00A52DD1" w:rsidRPr="00541C50">
        <w:rPr>
          <w:rFonts w:cs="Times New Roman"/>
          <w:bCs w:val="0"/>
          <w:sz w:val="24"/>
          <w:szCs w:val="24"/>
        </w:rPr>
        <w:t>Regula</w:t>
      </w:r>
      <w:r w:rsidR="00CD3BAF" w:rsidRPr="00541C50">
        <w:rPr>
          <w:rFonts w:cs="Times New Roman"/>
          <w:bCs w:val="0"/>
          <w:sz w:val="24"/>
          <w:szCs w:val="24"/>
        </w:rPr>
        <w:t>tory</w:t>
      </w:r>
      <w:r w:rsidR="00A52DD1" w:rsidRPr="00541C50">
        <w:rPr>
          <w:rFonts w:cs="Times New Roman"/>
          <w:bCs w:val="0"/>
          <w:sz w:val="24"/>
          <w:szCs w:val="24"/>
        </w:rPr>
        <w:t xml:space="preserve"> </w:t>
      </w:r>
      <w:r w:rsidR="003F63EE" w:rsidRPr="00541C50">
        <w:rPr>
          <w:rFonts w:cs="Times New Roman"/>
          <w:bCs w:val="0"/>
          <w:sz w:val="24"/>
          <w:szCs w:val="24"/>
        </w:rPr>
        <w:t xml:space="preserve">function </w:t>
      </w:r>
      <w:r w:rsidR="003B2FAC" w:rsidRPr="00541C50">
        <w:rPr>
          <w:rFonts w:cs="Times New Roman"/>
          <w:bCs w:val="0"/>
          <w:sz w:val="24"/>
          <w:szCs w:val="24"/>
        </w:rPr>
        <w:t>of nostalgia</w:t>
      </w:r>
    </w:p>
    <w:p w14:paraId="5FC43E22" w14:textId="2E86CB17" w:rsidR="004C319A" w:rsidRPr="00593B13" w:rsidRDefault="00B45128" w:rsidP="00094E36">
      <w:pPr>
        <w:spacing w:line="480" w:lineRule="exact"/>
        <w:ind w:firstLine="420"/>
        <w:jc w:val="left"/>
        <w:rPr>
          <w:rFonts w:eastAsiaTheme="minorEastAsia" w:cs="Times New Roman"/>
          <w:sz w:val="24"/>
          <w:szCs w:val="24"/>
        </w:rPr>
      </w:pPr>
      <w:r>
        <w:rPr>
          <w:rFonts w:eastAsiaTheme="minorEastAsia" w:cs="Times New Roman"/>
          <w:sz w:val="24"/>
          <w:szCs w:val="24"/>
        </w:rPr>
        <w:t>According to t</w:t>
      </w:r>
      <w:r w:rsidR="00B50D6C">
        <w:rPr>
          <w:rFonts w:eastAsiaTheme="minorEastAsia" w:cs="Times New Roman"/>
          <w:sz w:val="24"/>
          <w:szCs w:val="24"/>
        </w:rPr>
        <w:t>he</w:t>
      </w:r>
      <w:r w:rsidR="007B2CCA" w:rsidRPr="001D5BA7">
        <w:rPr>
          <w:rFonts w:eastAsiaTheme="minorEastAsia" w:cs="Times New Roman"/>
          <w:sz w:val="24"/>
          <w:szCs w:val="24"/>
        </w:rPr>
        <w:t xml:space="preserve"> regulatory model </w:t>
      </w:r>
      <w:r w:rsidR="008B78E3" w:rsidRPr="001D5BA7">
        <w:rPr>
          <w:rFonts w:eastAsiaTheme="minorEastAsia" w:cs="Times New Roman"/>
          <w:sz w:val="24"/>
          <w:szCs w:val="24"/>
        </w:rPr>
        <w:t>(Sedikides et al., 2015</w:t>
      </w:r>
      <w:r w:rsidR="00632437">
        <w:rPr>
          <w:rFonts w:eastAsiaTheme="minorEastAsia" w:cs="Times New Roman"/>
          <w:sz w:val="24"/>
          <w:szCs w:val="24"/>
        </w:rPr>
        <w:t xml:space="preserve">; Wildschut </w:t>
      </w:r>
      <w:r w:rsidR="005C2618">
        <w:rPr>
          <w:rFonts w:eastAsiaTheme="minorEastAsia" w:cs="Times New Roman"/>
          <w:sz w:val="24"/>
          <w:szCs w:val="24"/>
        </w:rPr>
        <w:t>and</w:t>
      </w:r>
      <w:r w:rsidR="00632437">
        <w:rPr>
          <w:rFonts w:eastAsiaTheme="minorEastAsia" w:cs="Times New Roman"/>
          <w:sz w:val="24"/>
          <w:szCs w:val="24"/>
        </w:rPr>
        <w:t xml:space="preserve"> Sedikides, 202</w:t>
      </w:r>
      <w:r w:rsidR="00B111DE">
        <w:rPr>
          <w:rFonts w:eastAsiaTheme="minorEastAsia" w:cs="Times New Roman"/>
          <w:sz w:val="24"/>
          <w:szCs w:val="24"/>
        </w:rPr>
        <w:t>2</w:t>
      </w:r>
      <w:r w:rsidR="008B78E3" w:rsidRPr="001D5BA7">
        <w:rPr>
          <w:rFonts w:eastAsiaTheme="minorEastAsia" w:cs="Times New Roman"/>
          <w:sz w:val="24"/>
          <w:szCs w:val="24"/>
        </w:rPr>
        <w:t>)</w:t>
      </w:r>
      <w:r>
        <w:rPr>
          <w:rFonts w:eastAsiaTheme="minorEastAsia" w:cs="Times New Roman"/>
          <w:sz w:val="24"/>
          <w:szCs w:val="24"/>
        </w:rPr>
        <w:t>, nostalgia</w:t>
      </w:r>
      <w:r w:rsidR="001A71ED" w:rsidRPr="001D5BA7">
        <w:rPr>
          <w:rFonts w:eastAsiaTheme="minorEastAsia" w:cs="Times New Roman"/>
          <w:sz w:val="24"/>
          <w:szCs w:val="24"/>
        </w:rPr>
        <w:t xml:space="preserve"> </w:t>
      </w:r>
      <w:r w:rsidR="0059496A" w:rsidRPr="001D5BA7">
        <w:rPr>
          <w:rFonts w:eastAsiaTheme="minorEastAsia" w:cs="Times New Roman"/>
          <w:sz w:val="24"/>
          <w:szCs w:val="24"/>
        </w:rPr>
        <w:t xml:space="preserve">counteracts or down-regulates </w:t>
      </w:r>
      <w:r w:rsidR="001A71ED" w:rsidRPr="001D5BA7">
        <w:rPr>
          <w:rFonts w:eastAsiaTheme="minorEastAsia" w:cs="Times New Roman"/>
          <w:sz w:val="24"/>
          <w:szCs w:val="24"/>
        </w:rPr>
        <w:t xml:space="preserve">diverse psychological threats. </w:t>
      </w:r>
      <w:r w:rsidR="00DD6C70" w:rsidRPr="001D5BA7">
        <w:rPr>
          <w:rFonts w:eastAsiaTheme="minorEastAsia" w:cs="Times New Roman"/>
          <w:sz w:val="24"/>
          <w:szCs w:val="24"/>
        </w:rPr>
        <w:t xml:space="preserve">One </w:t>
      </w:r>
      <w:r w:rsidR="00051DDC" w:rsidRPr="001D5BA7">
        <w:rPr>
          <w:rFonts w:eastAsiaTheme="minorEastAsia" w:cs="Times New Roman"/>
          <w:sz w:val="24"/>
          <w:szCs w:val="24"/>
        </w:rPr>
        <w:t>account</w:t>
      </w:r>
      <w:r w:rsidR="004D75C6" w:rsidRPr="001D5BA7">
        <w:rPr>
          <w:rFonts w:eastAsiaTheme="minorEastAsia" w:cs="Times New Roman"/>
          <w:sz w:val="24"/>
          <w:szCs w:val="24"/>
        </w:rPr>
        <w:t xml:space="preserve"> </w:t>
      </w:r>
      <w:r w:rsidR="00DD6C70" w:rsidRPr="001D5BA7">
        <w:rPr>
          <w:rFonts w:eastAsiaTheme="minorEastAsia" w:cs="Times New Roman"/>
          <w:sz w:val="24"/>
          <w:szCs w:val="24"/>
        </w:rPr>
        <w:t xml:space="preserve">for the </w:t>
      </w:r>
      <w:r w:rsidR="004D75C6" w:rsidRPr="001D5BA7">
        <w:rPr>
          <w:rFonts w:eastAsiaTheme="minorEastAsia" w:cs="Times New Roman"/>
          <w:sz w:val="24"/>
          <w:szCs w:val="24"/>
        </w:rPr>
        <w:t xml:space="preserve">regulatory </w:t>
      </w:r>
      <w:r w:rsidR="007970B1" w:rsidRPr="001D5BA7">
        <w:rPr>
          <w:rFonts w:eastAsiaTheme="minorEastAsia" w:cs="Times New Roman"/>
          <w:sz w:val="24"/>
          <w:szCs w:val="24"/>
        </w:rPr>
        <w:t xml:space="preserve">(e.g., threat-buffering) </w:t>
      </w:r>
      <w:r w:rsidR="008B78E3">
        <w:rPr>
          <w:rFonts w:eastAsiaTheme="minorEastAsia" w:cs="Times New Roman"/>
          <w:sz w:val="24"/>
          <w:szCs w:val="24"/>
        </w:rPr>
        <w:t>capacity</w:t>
      </w:r>
      <w:r w:rsidR="008B78E3" w:rsidRPr="001D5BA7">
        <w:rPr>
          <w:rFonts w:eastAsiaTheme="minorEastAsia" w:cs="Times New Roman"/>
          <w:sz w:val="24"/>
          <w:szCs w:val="24"/>
        </w:rPr>
        <w:t xml:space="preserve"> </w:t>
      </w:r>
      <w:r w:rsidR="00DD6C70" w:rsidRPr="001D5BA7">
        <w:rPr>
          <w:rFonts w:eastAsiaTheme="minorEastAsia" w:cs="Times New Roman"/>
          <w:sz w:val="24"/>
          <w:szCs w:val="24"/>
        </w:rPr>
        <w:t xml:space="preserve">of nostalgia is the </w:t>
      </w:r>
      <w:r w:rsidR="00D82E53" w:rsidRPr="001D5BA7">
        <w:rPr>
          <w:rFonts w:eastAsiaTheme="minorEastAsia" w:cs="Times New Roman"/>
          <w:sz w:val="24"/>
          <w:szCs w:val="24"/>
        </w:rPr>
        <w:t xml:space="preserve">engagement </w:t>
      </w:r>
      <w:r w:rsidR="00DD6C70" w:rsidRPr="001D5BA7">
        <w:rPr>
          <w:rFonts w:eastAsiaTheme="minorEastAsia" w:cs="Times New Roman"/>
          <w:sz w:val="24"/>
          <w:szCs w:val="24"/>
        </w:rPr>
        <w:t xml:space="preserve">of </w:t>
      </w:r>
      <w:r w:rsidR="004C319A" w:rsidRPr="001D5BA7">
        <w:rPr>
          <w:rFonts w:eastAsiaTheme="minorEastAsia" w:cs="Times New Roman"/>
          <w:sz w:val="24"/>
          <w:szCs w:val="24"/>
        </w:rPr>
        <w:t xml:space="preserve">top-down </w:t>
      </w:r>
      <w:r w:rsidR="00805A10" w:rsidRPr="001D5BA7">
        <w:rPr>
          <w:rFonts w:eastAsiaTheme="minorEastAsia" w:cs="Times New Roman"/>
          <w:sz w:val="24"/>
          <w:szCs w:val="24"/>
        </w:rPr>
        <w:t>processes</w:t>
      </w:r>
      <w:r w:rsidR="004C319A" w:rsidRPr="001D5BA7">
        <w:rPr>
          <w:rFonts w:eastAsiaTheme="minorEastAsia" w:cs="Times New Roman"/>
          <w:sz w:val="24"/>
          <w:szCs w:val="24"/>
        </w:rPr>
        <w:t>, including cognitive emotion regulation</w:t>
      </w:r>
      <w:r w:rsidR="00D06291" w:rsidRPr="001D5BA7">
        <w:rPr>
          <w:rFonts w:eastAsiaTheme="minorEastAsia" w:cs="Times New Roman"/>
          <w:sz w:val="24"/>
          <w:szCs w:val="24"/>
        </w:rPr>
        <w:t xml:space="preserve">. </w:t>
      </w:r>
      <w:r w:rsidR="00695BBB">
        <w:rPr>
          <w:rFonts w:eastAsiaTheme="minorEastAsia" w:cs="Times New Roman"/>
          <w:sz w:val="24"/>
          <w:szCs w:val="24"/>
        </w:rPr>
        <w:t>T</w:t>
      </w:r>
      <w:r w:rsidR="004C319A" w:rsidRPr="001D5BA7">
        <w:rPr>
          <w:rFonts w:eastAsiaTheme="minorEastAsia" w:cs="Times New Roman"/>
          <w:sz w:val="24"/>
          <w:szCs w:val="24"/>
        </w:rPr>
        <w:t xml:space="preserve">hese processes </w:t>
      </w:r>
      <w:r w:rsidR="00E765FB">
        <w:rPr>
          <w:rFonts w:eastAsiaTheme="minorEastAsia" w:cs="Times New Roman"/>
          <w:sz w:val="24"/>
          <w:szCs w:val="24"/>
        </w:rPr>
        <w:t>involve</w:t>
      </w:r>
      <w:r w:rsidR="004C319A" w:rsidRPr="001D5BA7">
        <w:rPr>
          <w:rFonts w:eastAsiaTheme="minorEastAsia" w:cs="Times New Roman"/>
          <w:sz w:val="24"/>
          <w:szCs w:val="24"/>
        </w:rPr>
        <w:t xml:space="preserve"> </w:t>
      </w:r>
      <w:r w:rsidR="00DD6C70" w:rsidRPr="001D5BA7">
        <w:rPr>
          <w:rFonts w:eastAsiaTheme="minorEastAsia" w:cs="Times New Roman"/>
          <w:sz w:val="24"/>
          <w:szCs w:val="24"/>
        </w:rPr>
        <w:t xml:space="preserve">the </w:t>
      </w:r>
      <w:r w:rsidR="001C21C3" w:rsidRPr="001D5BA7">
        <w:rPr>
          <w:rFonts w:eastAsiaTheme="minorEastAsia" w:cs="Times New Roman"/>
          <w:sz w:val="24"/>
          <w:szCs w:val="24"/>
        </w:rPr>
        <w:t>PFC</w:t>
      </w:r>
      <w:r w:rsidR="00DD6C70" w:rsidRPr="001D5BA7">
        <w:rPr>
          <w:rFonts w:eastAsiaTheme="minorEastAsia" w:cs="Times New Roman"/>
          <w:sz w:val="24"/>
          <w:szCs w:val="24"/>
        </w:rPr>
        <w:t xml:space="preserve"> and </w:t>
      </w:r>
      <w:r w:rsidR="001C21C3" w:rsidRPr="001D5BA7">
        <w:rPr>
          <w:rFonts w:eastAsiaTheme="minorEastAsia" w:cs="Times New Roman"/>
          <w:sz w:val="24"/>
          <w:szCs w:val="24"/>
        </w:rPr>
        <w:t>ACC</w:t>
      </w:r>
      <w:r w:rsidR="00DD6C70" w:rsidRPr="001D5BA7">
        <w:rPr>
          <w:rFonts w:eastAsiaTheme="minorEastAsia" w:cs="Times New Roman"/>
          <w:sz w:val="24"/>
          <w:szCs w:val="24"/>
        </w:rPr>
        <w:t xml:space="preserve"> (</w:t>
      </w:r>
      <w:bookmarkStart w:id="43" w:name="OLE_LINK59"/>
      <w:bookmarkStart w:id="44" w:name="OLE_LINK60"/>
      <w:r w:rsidR="004C319A" w:rsidRPr="001D5BA7">
        <w:rPr>
          <w:rFonts w:eastAsiaTheme="minorEastAsia" w:cs="Times New Roman"/>
          <w:sz w:val="24"/>
          <w:szCs w:val="24"/>
        </w:rPr>
        <w:t xml:space="preserve">Cisler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4C319A" w:rsidRPr="001D5BA7">
        <w:rPr>
          <w:rFonts w:eastAsiaTheme="minorEastAsia" w:cs="Times New Roman"/>
          <w:sz w:val="24"/>
          <w:szCs w:val="24"/>
        </w:rPr>
        <w:t xml:space="preserve">Koster, 2010; </w:t>
      </w:r>
      <w:r w:rsidR="005B02C4" w:rsidRPr="001D5BA7">
        <w:rPr>
          <w:rFonts w:eastAsiaTheme="minorEastAsia" w:cs="Times New Roman"/>
          <w:sz w:val="24"/>
          <w:szCs w:val="24"/>
        </w:rPr>
        <w:t xml:space="preserve">Ochsner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5B02C4" w:rsidRPr="001D5BA7">
        <w:rPr>
          <w:rFonts w:eastAsiaTheme="minorEastAsia" w:cs="Times New Roman"/>
          <w:sz w:val="24"/>
          <w:szCs w:val="24"/>
        </w:rPr>
        <w:t xml:space="preserve">Gross, 2005; </w:t>
      </w:r>
      <w:r w:rsidR="007970B1" w:rsidRPr="001D5BA7">
        <w:rPr>
          <w:rFonts w:eastAsiaTheme="minorEastAsia" w:cs="Times New Roman"/>
          <w:sz w:val="24"/>
          <w:szCs w:val="24"/>
        </w:rPr>
        <w:t>O</w:t>
      </w:r>
      <w:r w:rsidR="00DD6C70" w:rsidRPr="001D5BA7">
        <w:rPr>
          <w:rFonts w:eastAsiaTheme="minorEastAsia" w:cs="Times New Roman"/>
          <w:sz w:val="24"/>
          <w:szCs w:val="24"/>
        </w:rPr>
        <w:t>ch</w:t>
      </w:r>
      <w:r w:rsidR="007970B1" w:rsidRPr="001D5BA7">
        <w:rPr>
          <w:rFonts w:eastAsiaTheme="minorEastAsia" w:cs="Times New Roman"/>
          <w:sz w:val="24"/>
          <w:szCs w:val="24"/>
        </w:rPr>
        <w:t>s</w:t>
      </w:r>
      <w:r w:rsidR="00DD6C70" w:rsidRPr="001D5BA7">
        <w:rPr>
          <w:rFonts w:eastAsiaTheme="minorEastAsia" w:cs="Times New Roman"/>
          <w:sz w:val="24"/>
          <w:szCs w:val="24"/>
        </w:rPr>
        <w:t>ner et al., 2004</w:t>
      </w:r>
      <w:bookmarkEnd w:id="43"/>
      <w:bookmarkEnd w:id="44"/>
      <w:r w:rsidR="00DD6C70" w:rsidRPr="00E765FB">
        <w:rPr>
          <w:rFonts w:eastAsiaTheme="minorEastAsia" w:cs="Times New Roman"/>
          <w:sz w:val="24"/>
          <w:szCs w:val="24"/>
        </w:rPr>
        <w:t xml:space="preserve">). </w:t>
      </w:r>
      <w:r w:rsidR="00934D2D" w:rsidRPr="00877204">
        <w:rPr>
          <w:rFonts w:eastAsiaTheme="minorEastAsia" w:cs="Times New Roman"/>
          <w:sz w:val="24"/>
          <w:szCs w:val="24"/>
        </w:rPr>
        <w:t>Given that</w:t>
      </w:r>
      <w:r w:rsidR="00A93B95" w:rsidRPr="0066179F">
        <w:rPr>
          <w:rFonts w:eastAsiaTheme="minorEastAsia" w:cs="Times New Roman"/>
          <w:sz w:val="24"/>
          <w:szCs w:val="24"/>
        </w:rPr>
        <w:t xml:space="preserve"> </w:t>
      </w:r>
      <w:r w:rsidR="00726BB1" w:rsidRPr="008A6904">
        <w:rPr>
          <w:rFonts w:eastAsiaTheme="minorEastAsia" w:cs="Times New Roman"/>
          <w:sz w:val="24"/>
          <w:szCs w:val="24"/>
        </w:rPr>
        <w:t>activation</w:t>
      </w:r>
      <w:r w:rsidR="00A93B95" w:rsidRPr="003508FC">
        <w:rPr>
          <w:rFonts w:eastAsiaTheme="minorEastAsia" w:cs="Times New Roman"/>
          <w:sz w:val="24"/>
          <w:szCs w:val="24"/>
        </w:rPr>
        <w:t xml:space="preserve"> in these regions </w:t>
      </w:r>
      <w:r w:rsidR="00726BB1" w:rsidRPr="003508FC">
        <w:rPr>
          <w:rFonts w:eastAsiaTheme="minorEastAsia" w:cs="Times New Roman"/>
          <w:sz w:val="24"/>
          <w:szCs w:val="24"/>
        </w:rPr>
        <w:t xml:space="preserve">is </w:t>
      </w:r>
      <w:r w:rsidR="0059496A" w:rsidRPr="00BD5E35">
        <w:rPr>
          <w:rFonts w:eastAsiaTheme="minorEastAsia" w:cs="Times New Roman"/>
          <w:sz w:val="24"/>
          <w:szCs w:val="24"/>
        </w:rPr>
        <w:t xml:space="preserve">also </w:t>
      </w:r>
      <w:r w:rsidR="00A93B95" w:rsidRPr="00EE17E6">
        <w:rPr>
          <w:rFonts w:eastAsiaTheme="minorEastAsia" w:cs="Times New Roman"/>
          <w:sz w:val="24"/>
          <w:szCs w:val="24"/>
        </w:rPr>
        <w:t xml:space="preserve">associated with nostalgia, </w:t>
      </w:r>
      <w:r w:rsidR="002B33C2" w:rsidRPr="001D5BA7">
        <w:rPr>
          <w:rFonts w:eastAsiaTheme="minorEastAsia" w:cs="Times New Roman"/>
          <w:sz w:val="24"/>
          <w:szCs w:val="24"/>
        </w:rPr>
        <w:t xml:space="preserve">PFC and ACC </w:t>
      </w:r>
      <w:r w:rsidR="0059496A" w:rsidRPr="00533A84">
        <w:rPr>
          <w:rFonts w:eastAsiaTheme="minorEastAsia" w:cs="Times New Roman"/>
          <w:sz w:val="24"/>
          <w:szCs w:val="24"/>
        </w:rPr>
        <w:t xml:space="preserve">may </w:t>
      </w:r>
      <w:r w:rsidR="0059496A" w:rsidRPr="00B21834">
        <w:rPr>
          <w:rFonts w:eastAsiaTheme="minorEastAsia" w:cs="Times New Roman"/>
          <w:sz w:val="24"/>
          <w:szCs w:val="24"/>
        </w:rPr>
        <w:t xml:space="preserve">represent the neural substrate </w:t>
      </w:r>
      <w:r w:rsidR="00726BB1" w:rsidRPr="0017530E">
        <w:rPr>
          <w:rFonts w:eastAsiaTheme="minorEastAsia" w:cs="Times New Roman"/>
          <w:sz w:val="24"/>
          <w:szCs w:val="24"/>
        </w:rPr>
        <w:t>of</w:t>
      </w:r>
      <w:r w:rsidR="0059496A" w:rsidRPr="0017530E">
        <w:rPr>
          <w:rFonts w:eastAsiaTheme="minorEastAsia" w:cs="Times New Roman"/>
          <w:sz w:val="24"/>
          <w:szCs w:val="24"/>
        </w:rPr>
        <w:t xml:space="preserve"> nostalgia’s regulatory function </w:t>
      </w:r>
      <w:r w:rsidR="00DD6C70" w:rsidRPr="00201D39">
        <w:rPr>
          <w:rFonts w:eastAsiaTheme="minorEastAsia" w:cs="Times New Roman"/>
          <w:sz w:val="24"/>
          <w:szCs w:val="24"/>
        </w:rPr>
        <w:t xml:space="preserve">(Barret </w:t>
      </w:r>
      <w:r w:rsidR="005C2618">
        <w:rPr>
          <w:rFonts w:eastAsiaTheme="minorEastAsia" w:cs="Times New Roman"/>
          <w:sz w:val="24"/>
          <w:szCs w:val="24"/>
        </w:rPr>
        <w:t>and</w:t>
      </w:r>
      <w:r w:rsidR="005C2618" w:rsidRPr="00201D39">
        <w:rPr>
          <w:rFonts w:eastAsiaTheme="minorEastAsia" w:cs="Times New Roman"/>
          <w:sz w:val="24"/>
          <w:szCs w:val="24"/>
        </w:rPr>
        <w:t xml:space="preserve"> </w:t>
      </w:r>
      <w:r w:rsidR="00DD6C70" w:rsidRPr="00201D39">
        <w:rPr>
          <w:rFonts w:eastAsiaTheme="minorEastAsia" w:cs="Times New Roman"/>
          <w:sz w:val="24"/>
          <w:szCs w:val="24"/>
        </w:rPr>
        <w:t>Janata, 2016; Janata, 2009</w:t>
      </w:r>
      <w:r w:rsidR="00D82E53" w:rsidRPr="001172FD">
        <w:rPr>
          <w:rFonts w:eastAsiaTheme="minorEastAsia" w:cs="Times New Roman"/>
          <w:sz w:val="24"/>
          <w:szCs w:val="24"/>
        </w:rPr>
        <w:t>; Trost et al., 2012</w:t>
      </w:r>
      <w:r w:rsidR="00DD6C70" w:rsidRPr="001172FD">
        <w:rPr>
          <w:rFonts w:eastAsiaTheme="minorEastAsia" w:cs="Times New Roman"/>
          <w:sz w:val="24"/>
          <w:szCs w:val="24"/>
        </w:rPr>
        <w:t xml:space="preserve">). Stated otherwise, when </w:t>
      </w:r>
      <w:r w:rsidR="00726BB1" w:rsidRPr="001172FD">
        <w:rPr>
          <w:rFonts w:eastAsiaTheme="minorEastAsia" w:cs="Times New Roman"/>
          <w:sz w:val="24"/>
          <w:szCs w:val="24"/>
        </w:rPr>
        <w:t>encountering a psychological</w:t>
      </w:r>
      <w:r w:rsidR="00DD6C70" w:rsidRPr="00686854">
        <w:rPr>
          <w:rFonts w:eastAsiaTheme="minorEastAsia" w:cs="Times New Roman"/>
          <w:sz w:val="24"/>
          <w:szCs w:val="24"/>
        </w:rPr>
        <w:t xml:space="preserve"> threat, nostalgia may </w:t>
      </w:r>
      <w:r w:rsidR="00C9541F" w:rsidRPr="00686854">
        <w:rPr>
          <w:rFonts w:eastAsiaTheme="minorEastAsia" w:cs="Times New Roman"/>
          <w:sz w:val="24"/>
          <w:szCs w:val="24"/>
        </w:rPr>
        <w:t>modulate</w:t>
      </w:r>
      <w:r w:rsidR="00DD6C70" w:rsidRPr="0001495A">
        <w:rPr>
          <w:rFonts w:eastAsiaTheme="minorEastAsia" w:cs="Times New Roman"/>
          <w:sz w:val="24"/>
          <w:szCs w:val="24"/>
        </w:rPr>
        <w:t xml:space="preserve"> activity in </w:t>
      </w:r>
      <w:r w:rsidR="004D75C6" w:rsidRPr="0001495A">
        <w:rPr>
          <w:rFonts w:eastAsiaTheme="minorEastAsia" w:cs="Times New Roman"/>
          <w:sz w:val="24"/>
          <w:szCs w:val="24"/>
        </w:rPr>
        <w:t xml:space="preserve">the </w:t>
      </w:r>
      <w:r w:rsidR="00DD6C70" w:rsidRPr="0001495A">
        <w:rPr>
          <w:rFonts w:eastAsiaTheme="minorEastAsia" w:cs="Times New Roman"/>
          <w:sz w:val="24"/>
          <w:szCs w:val="24"/>
        </w:rPr>
        <w:t xml:space="preserve">emotion regulation network. This </w:t>
      </w:r>
      <w:r w:rsidR="004D75C6" w:rsidRPr="0001495A">
        <w:rPr>
          <w:rFonts w:eastAsiaTheme="minorEastAsia" w:cs="Times New Roman"/>
          <w:sz w:val="24"/>
          <w:szCs w:val="24"/>
        </w:rPr>
        <w:t>regulatory</w:t>
      </w:r>
      <w:r w:rsidR="008A4A1F" w:rsidRPr="00796D13">
        <w:rPr>
          <w:rFonts w:eastAsiaTheme="minorEastAsia" w:cs="Times New Roman"/>
          <w:sz w:val="24"/>
          <w:szCs w:val="24"/>
        </w:rPr>
        <w:t xml:space="preserve"> </w:t>
      </w:r>
      <w:r w:rsidR="00DD6C70" w:rsidRPr="00796D13">
        <w:rPr>
          <w:rFonts w:eastAsiaTheme="minorEastAsia" w:cs="Times New Roman"/>
          <w:sz w:val="24"/>
          <w:szCs w:val="24"/>
        </w:rPr>
        <w:t xml:space="preserve">mechanism has been </w:t>
      </w:r>
      <w:r w:rsidR="004D75C6" w:rsidRPr="00796D13">
        <w:rPr>
          <w:rFonts w:eastAsiaTheme="minorEastAsia" w:cs="Times New Roman"/>
          <w:sz w:val="24"/>
          <w:szCs w:val="24"/>
        </w:rPr>
        <w:t xml:space="preserve">documented </w:t>
      </w:r>
      <w:r w:rsidR="00DD6C70" w:rsidRPr="00796D13">
        <w:rPr>
          <w:rFonts w:eastAsiaTheme="minorEastAsia" w:cs="Times New Roman"/>
          <w:sz w:val="24"/>
          <w:szCs w:val="24"/>
        </w:rPr>
        <w:t xml:space="preserve">in an fMRI study on self-esteem and mortality </w:t>
      </w:r>
      <w:r w:rsidR="00E765FB" w:rsidRPr="00E35E27">
        <w:rPr>
          <w:rFonts w:eastAsiaTheme="minorEastAsia" w:cs="Times New Roman"/>
          <w:sz w:val="24"/>
          <w:szCs w:val="24"/>
        </w:rPr>
        <w:t>salience</w:t>
      </w:r>
      <w:r w:rsidR="00E765FB" w:rsidRPr="00E765FB">
        <w:rPr>
          <w:rFonts w:eastAsiaTheme="minorEastAsia" w:cs="Times New Roman"/>
          <w:sz w:val="24"/>
          <w:szCs w:val="24"/>
        </w:rPr>
        <w:t xml:space="preserve"> </w:t>
      </w:r>
      <w:r w:rsidR="00DD6C70" w:rsidRPr="00877204">
        <w:rPr>
          <w:rFonts w:eastAsiaTheme="minorEastAsia" w:cs="Times New Roman"/>
          <w:sz w:val="24"/>
          <w:szCs w:val="24"/>
        </w:rPr>
        <w:t>(Yanagisawa</w:t>
      </w:r>
      <w:r w:rsidR="005C2618">
        <w:rPr>
          <w:rFonts w:eastAsiaTheme="minorEastAsia" w:cs="Times New Roman"/>
          <w:sz w:val="24"/>
          <w:szCs w:val="24"/>
        </w:rPr>
        <w:t xml:space="preserve"> et al., </w:t>
      </w:r>
      <w:r w:rsidR="005F721F" w:rsidRPr="008A6904">
        <w:rPr>
          <w:rFonts w:eastAsiaTheme="minorEastAsia" w:cs="Times New Roman"/>
          <w:sz w:val="24"/>
          <w:szCs w:val="24"/>
        </w:rPr>
        <w:t>2016</w:t>
      </w:r>
      <w:r w:rsidR="00DD6C70" w:rsidRPr="003508FC">
        <w:rPr>
          <w:rFonts w:eastAsiaTheme="minorEastAsia" w:cs="Times New Roman"/>
          <w:sz w:val="24"/>
          <w:szCs w:val="24"/>
        </w:rPr>
        <w:t xml:space="preserve">). Individuals with high self-esteem showed increased </w:t>
      </w:r>
      <w:r w:rsidR="001C21C3" w:rsidRPr="003508FC">
        <w:rPr>
          <w:rFonts w:eastAsiaTheme="minorEastAsia" w:cs="Times New Roman"/>
          <w:sz w:val="24"/>
          <w:szCs w:val="24"/>
        </w:rPr>
        <w:t>amygdala-ventrolateral prefrontal cortex (v</w:t>
      </w:r>
      <w:r w:rsidR="00DD6C70" w:rsidRPr="00BD5E35">
        <w:rPr>
          <w:rFonts w:eastAsiaTheme="minorEastAsia" w:cs="Times New Roman"/>
          <w:sz w:val="24"/>
          <w:szCs w:val="24"/>
        </w:rPr>
        <w:t>LPFC</w:t>
      </w:r>
      <w:r w:rsidR="001C21C3" w:rsidRPr="00EE17E6">
        <w:rPr>
          <w:rFonts w:eastAsiaTheme="minorEastAsia" w:cs="Times New Roman"/>
          <w:sz w:val="24"/>
          <w:szCs w:val="24"/>
        </w:rPr>
        <w:t>)</w:t>
      </w:r>
      <w:r w:rsidR="00DD6C70" w:rsidRPr="00533A84">
        <w:rPr>
          <w:rFonts w:eastAsiaTheme="minorEastAsia" w:cs="Times New Roman"/>
          <w:sz w:val="24"/>
          <w:szCs w:val="24"/>
        </w:rPr>
        <w:t xml:space="preserve"> connectivity </w:t>
      </w:r>
      <w:r w:rsidR="00E765FB" w:rsidRPr="00E35E27">
        <w:rPr>
          <w:rFonts w:eastAsiaTheme="minorEastAsia" w:cs="Times New Roman"/>
          <w:sz w:val="24"/>
          <w:szCs w:val="24"/>
        </w:rPr>
        <w:t xml:space="preserve">in response </w:t>
      </w:r>
      <w:r w:rsidR="00DD6C70" w:rsidRPr="00E765FB">
        <w:rPr>
          <w:rFonts w:eastAsiaTheme="minorEastAsia" w:cs="Times New Roman"/>
          <w:sz w:val="24"/>
          <w:szCs w:val="24"/>
        </w:rPr>
        <w:t xml:space="preserve">to death-related stimuli, and </w:t>
      </w:r>
      <w:r w:rsidR="00C9541F" w:rsidRPr="00877204">
        <w:rPr>
          <w:rFonts w:eastAsiaTheme="minorEastAsia" w:cs="Times New Roman"/>
          <w:sz w:val="24"/>
          <w:szCs w:val="24"/>
        </w:rPr>
        <w:t>th</w:t>
      </w:r>
      <w:r w:rsidR="00E765FB" w:rsidRPr="00E35E27">
        <w:rPr>
          <w:rFonts w:eastAsiaTheme="minorEastAsia" w:cs="Times New Roman"/>
          <w:sz w:val="24"/>
          <w:szCs w:val="24"/>
        </w:rPr>
        <w:t>is</w:t>
      </w:r>
      <w:r w:rsidR="00C9541F" w:rsidRPr="00877204">
        <w:rPr>
          <w:rFonts w:eastAsiaTheme="minorEastAsia" w:cs="Times New Roman"/>
          <w:sz w:val="24"/>
          <w:szCs w:val="24"/>
        </w:rPr>
        <w:t xml:space="preserve"> </w:t>
      </w:r>
      <w:r w:rsidR="00DD6C70" w:rsidRPr="0066179F">
        <w:rPr>
          <w:rFonts w:eastAsiaTheme="minorEastAsia" w:cs="Times New Roman"/>
          <w:sz w:val="24"/>
          <w:szCs w:val="24"/>
        </w:rPr>
        <w:t xml:space="preserve">stronger functional connectivity predicted </w:t>
      </w:r>
      <w:r w:rsidR="00E765FB" w:rsidRPr="00E35E27">
        <w:rPr>
          <w:rFonts w:eastAsiaTheme="minorEastAsia" w:cs="Times New Roman"/>
          <w:sz w:val="24"/>
          <w:szCs w:val="24"/>
        </w:rPr>
        <w:t>a reduction in</w:t>
      </w:r>
      <w:r w:rsidR="00DD6C70" w:rsidRPr="00E765FB">
        <w:rPr>
          <w:rFonts w:eastAsiaTheme="minorEastAsia" w:cs="Times New Roman"/>
          <w:sz w:val="24"/>
          <w:szCs w:val="24"/>
        </w:rPr>
        <w:t xml:space="preserve"> defensive reactions</w:t>
      </w:r>
      <w:r w:rsidR="008A4A1F" w:rsidRPr="00877204">
        <w:rPr>
          <w:rFonts w:eastAsiaTheme="minorEastAsia" w:cs="Times New Roman"/>
          <w:sz w:val="24"/>
          <w:szCs w:val="24"/>
        </w:rPr>
        <w:t xml:space="preserve"> </w:t>
      </w:r>
      <w:r w:rsidR="00E765FB" w:rsidRPr="00E35E27">
        <w:rPr>
          <w:rFonts w:eastAsiaTheme="minorEastAsia" w:cs="Times New Roman"/>
          <w:sz w:val="24"/>
          <w:szCs w:val="24"/>
        </w:rPr>
        <w:t>following exposure to these stimuli</w:t>
      </w:r>
      <w:r w:rsidR="00DD6C70" w:rsidRPr="00E765FB">
        <w:rPr>
          <w:rFonts w:eastAsiaTheme="minorEastAsia" w:cs="Times New Roman"/>
          <w:sz w:val="24"/>
          <w:szCs w:val="24"/>
        </w:rPr>
        <w:t>.</w:t>
      </w:r>
      <w:r w:rsidR="00DD6C70" w:rsidRPr="003508FC">
        <w:rPr>
          <w:rFonts w:eastAsiaTheme="minorEastAsia" w:cs="Times New Roman"/>
          <w:sz w:val="24"/>
          <w:szCs w:val="24"/>
        </w:rPr>
        <w:t xml:space="preserve"> </w:t>
      </w:r>
      <w:r w:rsidR="00D87D67" w:rsidRPr="003508FC">
        <w:rPr>
          <w:rFonts w:eastAsiaTheme="minorEastAsia" w:cs="Times New Roman"/>
          <w:sz w:val="24"/>
          <w:szCs w:val="24"/>
        </w:rPr>
        <w:t>Notably, nostalgia</w:t>
      </w:r>
      <w:r w:rsidR="006B6B7C" w:rsidRPr="00BD5E35">
        <w:rPr>
          <w:rFonts w:eastAsiaTheme="minorEastAsia" w:cs="Times New Roman"/>
          <w:sz w:val="24"/>
          <w:szCs w:val="24"/>
        </w:rPr>
        <w:t xml:space="preserve"> </w:t>
      </w:r>
      <w:r w:rsidR="00E765FB" w:rsidRPr="00E35E27">
        <w:rPr>
          <w:rFonts w:eastAsiaTheme="minorEastAsia" w:cs="Times New Roman"/>
          <w:sz w:val="24"/>
          <w:szCs w:val="24"/>
        </w:rPr>
        <w:t>inductions</w:t>
      </w:r>
      <w:r w:rsidR="00E765FB" w:rsidRPr="00E765FB">
        <w:rPr>
          <w:rFonts w:eastAsiaTheme="minorEastAsia" w:cs="Times New Roman"/>
          <w:sz w:val="24"/>
          <w:szCs w:val="24"/>
        </w:rPr>
        <w:t xml:space="preserve"> </w:t>
      </w:r>
      <w:r w:rsidR="006B6B7C" w:rsidRPr="008A6904">
        <w:rPr>
          <w:rFonts w:eastAsiaTheme="minorEastAsia" w:cs="Times New Roman"/>
          <w:sz w:val="24"/>
          <w:szCs w:val="24"/>
        </w:rPr>
        <w:t>boost</w:t>
      </w:r>
      <w:r w:rsidR="00D87D67" w:rsidRPr="003508FC">
        <w:rPr>
          <w:rFonts w:eastAsiaTheme="minorEastAsia" w:cs="Times New Roman"/>
          <w:sz w:val="24"/>
          <w:szCs w:val="24"/>
        </w:rPr>
        <w:t xml:space="preserve"> self-esteem </w:t>
      </w:r>
      <w:r w:rsidR="008A4A1F" w:rsidRPr="003508FC">
        <w:rPr>
          <w:rFonts w:eastAsiaTheme="minorEastAsia" w:cs="Times New Roman"/>
          <w:sz w:val="24"/>
          <w:szCs w:val="24"/>
        </w:rPr>
        <w:t>(</w:t>
      </w:r>
      <w:r w:rsidR="00805A10" w:rsidRPr="00BD5E35">
        <w:rPr>
          <w:rFonts w:eastAsiaTheme="minorEastAsia" w:cs="Times New Roman"/>
          <w:sz w:val="24"/>
          <w:szCs w:val="24"/>
        </w:rPr>
        <w:t xml:space="preserve">Hepper et al., 2012; </w:t>
      </w:r>
      <w:r w:rsidR="001A71ED" w:rsidRPr="00EE17E6">
        <w:rPr>
          <w:rFonts w:eastAsiaTheme="minorEastAsia" w:cs="Times New Roman"/>
          <w:sz w:val="24"/>
          <w:szCs w:val="24"/>
        </w:rPr>
        <w:t>Wildschut et al., 2006)</w:t>
      </w:r>
      <w:r w:rsidR="00DE7F14" w:rsidRPr="00533A84">
        <w:rPr>
          <w:rFonts w:eastAsiaTheme="minorEastAsia" w:cs="Times New Roman"/>
          <w:sz w:val="24"/>
          <w:szCs w:val="24"/>
        </w:rPr>
        <w:t xml:space="preserve">, which may </w:t>
      </w:r>
      <w:r w:rsidR="004D75C6" w:rsidRPr="00B21834">
        <w:rPr>
          <w:rFonts w:eastAsiaTheme="minorEastAsia" w:cs="Times New Roman"/>
          <w:sz w:val="24"/>
          <w:szCs w:val="24"/>
        </w:rPr>
        <w:t>shed light on the</w:t>
      </w:r>
      <w:r w:rsidR="008A4A1F" w:rsidRPr="00D357AF">
        <w:rPr>
          <w:rFonts w:eastAsiaTheme="minorEastAsia" w:cs="Times New Roman"/>
          <w:sz w:val="24"/>
          <w:szCs w:val="24"/>
        </w:rPr>
        <w:t xml:space="preserve"> </w:t>
      </w:r>
      <w:r w:rsidR="00D87D67" w:rsidRPr="00D357AF">
        <w:rPr>
          <w:rFonts w:eastAsiaTheme="minorEastAsia" w:cs="Times New Roman"/>
          <w:sz w:val="24"/>
          <w:szCs w:val="24"/>
        </w:rPr>
        <w:t>mechanism</w:t>
      </w:r>
      <w:r w:rsidR="004D75C6" w:rsidRPr="00D357AF">
        <w:rPr>
          <w:rFonts w:eastAsiaTheme="minorEastAsia" w:cs="Times New Roman"/>
          <w:sz w:val="24"/>
          <w:szCs w:val="24"/>
        </w:rPr>
        <w:t>s</w:t>
      </w:r>
      <w:r w:rsidR="00D87D67" w:rsidRPr="00D357AF">
        <w:rPr>
          <w:rFonts w:eastAsiaTheme="minorEastAsia" w:cs="Times New Roman"/>
          <w:sz w:val="24"/>
          <w:szCs w:val="24"/>
        </w:rPr>
        <w:t xml:space="preserve"> underlying the</w:t>
      </w:r>
      <w:r w:rsidR="00DE7F14" w:rsidRPr="00D357AF">
        <w:rPr>
          <w:rFonts w:eastAsiaTheme="minorEastAsia" w:cs="Times New Roman"/>
          <w:sz w:val="24"/>
          <w:szCs w:val="24"/>
        </w:rPr>
        <w:t xml:space="preserve"> self-regulatory </w:t>
      </w:r>
      <w:r w:rsidR="00E93440">
        <w:rPr>
          <w:rFonts w:eastAsiaTheme="minorEastAsia" w:cs="Times New Roman"/>
          <w:sz w:val="24"/>
          <w:szCs w:val="24"/>
        </w:rPr>
        <w:t>potential</w:t>
      </w:r>
      <w:r w:rsidR="00E93440" w:rsidRPr="00D357AF">
        <w:rPr>
          <w:rFonts w:eastAsiaTheme="minorEastAsia" w:cs="Times New Roman"/>
          <w:sz w:val="24"/>
          <w:szCs w:val="24"/>
        </w:rPr>
        <w:t xml:space="preserve"> </w:t>
      </w:r>
      <w:r w:rsidR="004D75C6" w:rsidRPr="00D357AF">
        <w:rPr>
          <w:rFonts w:eastAsiaTheme="minorEastAsia" w:cs="Times New Roman"/>
          <w:sz w:val="24"/>
          <w:szCs w:val="24"/>
        </w:rPr>
        <w:t>of nostalgia</w:t>
      </w:r>
      <w:r w:rsidR="00D87D67" w:rsidRPr="00D357AF">
        <w:rPr>
          <w:rFonts w:eastAsiaTheme="minorEastAsia" w:cs="Times New Roman"/>
          <w:sz w:val="24"/>
          <w:szCs w:val="24"/>
        </w:rPr>
        <w:t>.</w:t>
      </w:r>
    </w:p>
    <w:p w14:paraId="66A92A25" w14:textId="5B919105" w:rsidR="00F4655C" w:rsidRPr="00541C50" w:rsidRDefault="00DD6C70" w:rsidP="00541C50">
      <w:pPr>
        <w:spacing w:line="480" w:lineRule="exact"/>
        <w:ind w:firstLine="420"/>
        <w:jc w:val="left"/>
        <w:rPr>
          <w:rFonts w:eastAsia="SimSun" w:cs="Times New Roman"/>
          <w:sz w:val="24"/>
          <w:szCs w:val="24"/>
        </w:rPr>
      </w:pPr>
      <w:r w:rsidRPr="00686854">
        <w:rPr>
          <w:rFonts w:eastAsiaTheme="minorEastAsia" w:cs="Times New Roman"/>
          <w:sz w:val="24"/>
          <w:szCs w:val="24"/>
        </w:rPr>
        <w:t xml:space="preserve">Another </w:t>
      </w:r>
      <w:r w:rsidR="00395AD7" w:rsidRPr="00686854">
        <w:rPr>
          <w:rFonts w:eastAsiaTheme="minorEastAsia" w:cs="Times New Roman"/>
          <w:sz w:val="24"/>
          <w:szCs w:val="24"/>
        </w:rPr>
        <w:t>r</w:t>
      </w:r>
      <w:r w:rsidR="00395AD7" w:rsidRPr="0001495A">
        <w:rPr>
          <w:rFonts w:eastAsiaTheme="minorEastAsia" w:cs="Times New Roman"/>
          <w:sz w:val="24"/>
          <w:szCs w:val="24"/>
        </w:rPr>
        <w:t xml:space="preserve">egulatory </w:t>
      </w:r>
      <w:r w:rsidR="00C46AD0" w:rsidRPr="0001495A">
        <w:rPr>
          <w:rFonts w:eastAsiaTheme="minorEastAsia" w:cs="Times New Roman"/>
          <w:sz w:val="24"/>
          <w:szCs w:val="24"/>
        </w:rPr>
        <w:t xml:space="preserve">mechanism </w:t>
      </w:r>
      <w:r w:rsidRPr="0001495A">
        <w:rPr>
          <w:rFonts w:eastAsiaTheme="minorEastAsia" w:cs="Times New Roman"/>
          <w:sz w:val="24"/>
          <w:szCs w:val="24"/>
        </w:rPr>
        <w:t xml:space="preserve">may be </w:t>
      </w:r>
      <w:r w:rsidR="00C46AD0" w:rsidRPr="0001495A">
        <w:rPr>
          <w:rFonts w:eastAsiaTheme="minorEastAsia" w:cs="Times New Roman"/>
          <w:sz w:val="24"/>
          <w:szCs w:val="24"/>
        </w:rPr>
        <w:t xml:space="preserve">indirect </w:t>
      </w:r>
      <w:r w:rsidR="006B6B7C" w:rsidRPr="0001495A">
        <w:rPr>
          <w:rFonts w:eastAsiaTheme="minorEastAsia" w:cs="Times New Roman"/>
          <w:sz w:val="24"/>
          <w:szCs w:val="24"/>
        </w:rPr>
        <w:t xml:space="preserve">and derive from </w:t>
      </w:r>
      <w:r w:rsidR="00051DDC" w:rsidRPr="00796D13">
        <w:rPr>
          <w:rFonts w:eastAsiaTheme="minorEastAsia" w:cs="Times New Roman"/>
          <w:sz w:val="24"/>
          <w:szCs w:val="24"/>
        </w:rPr>
        <w:t xml:space="preserve">nostalgia’s </w:t>
      </w:r>
      <w:r w:rsidR="007764F4" w:rsidRPr="00796D13">
        <w:rPr>
          <w:rFonts w:eastAsiaTheme="minorEastAsia" w:cs="Times New Roman"/>
          <w:sz w:val="24"/>
          <w:szCs w:val="24"/>
        </w:rPr>
        <w:lastRenderedPageBreak/>
        <w:t xml:space="preserve">rewarding </w:t>
      </w:r>
      <w:r w:rsidR="00934D2D" w:rsidRPr="00796D13">
        <w:rPr>
          <w:rFonts w:eastAsiaTheme="minorEastAsia" w:cs="Times New Roman"/>
          <w:sz w:val="24"/>
          <w:szCs w:val="24"/>
        </w:rPr>
        <w:t>potential</w:t>
      </w:r>
      <w:r w:rsidR="00C46AD0" w:rsidRPr="00796D13">
        <w:rPr>
          <w:rFonts w:eastAsiaTheme="minorEastAsia" w:cs="Times New Roman"/>
          <w:sz w:val="24"/>
          <w:szCs w:val="24"/>
        </w:rPr>
        <w:t>.</w:t>
      </w:r>
      <w:r w:rsidR="00C9541F" w:rsidRPr="00796D13">
        <w:rPr>
          <w:rFonts w:eastAsiaTheme="minorEastAsia" w:cs="Times New Roman"/>
          <w:sz w:val="24"/>
          <w:szCs w:val="24"/>
        </w:rPr>
        <w:t xml:space="preserve"> </w:t>
      </w:r>
      <w:r w:rsidR="00B73A77" w:rsidRPr="00796D13">
        <w:rPr>
          <w:rFonts w:eastAsia="SimSun" w:cs="Times New Roman"/>
          <w:sz w:val="24"/>
          <w:szCs w:val="24"/>
        </w:rPr>
        <w:t>R</w:t>
      </w:r>
      <w:r w:rsidR="00AF1DAA" w:rsidRPr="00796D13">
        <w:rPr>
          <w:rFonts w:eastAsiaTheme="minorEastAsia" w:cs="Times New Roman"/>
          <w:sz w:val="24"/>
          <w:szCs w:val="24"/>
        </w:rPr>
        <w:t>ewarding stimuli decrease physiological stress reactivity</w:t>
      </w:r>
      <w:r w:rsidR="00AF1DAA" w:rsidRPr="001D5BA7">
        <w:rPr>
          <w:rFonts w:eastAsiaTheme="minorEastAsia" w:cs="Times New Roman"/>
          <w:sz w:val="24"/>
          <w:szCs w:val="24"/>
        </w:rPr>
        <w:t xml:space="preserve"> (Creswell</w:t>
      </w:r>
      <w:r w:rsidR="005C2618">
        <w:rPr>
          <w:rFonts w:eastAsiaTheme="minorEastAsia" w:cs="Times New Roman"/>
          <w:sz w:val="24"/>
          <w:szCs w:val="24"/>
        </w:rPr>
        <w:t xml:space="preserve"> et al., </w:t>
      </w:r>
      <w:r w:rsidR="00AF1DAA" w:rsidRPr="001D5BA7">
        <w:rPr>
          <w:rFonts w:eastAsiaTheme="minorEastAsia" w:cs="Times New Roman"/>
          <w:sz w:val="24"/>
          <w:szCs w:val="24"/>
        </w:rPr>
        <w:t>2013)</w:t>
      </w:r>
      <w:r w:rsidR="006440FC" w:rsidRPr="001D5BA7">
        <w:rPr>
          <w:rFonts w:eastAsiaTheme="minorEastAsia" w:cs="Times New Roman"/>
          <w:sz w:val="24"/>
          <w:szCs w:val="24"/>
        </w:rPr>
        <w:t>,</w:t>
      </w:r>
      <w:r w:rsidR="00EC50CD" w:rsidRPr="001D5BA7">
        <w:rPr>
          <w:rFonts w:eastAsiaTheme="minorEastAsia" w:cs="Times New Roman"/>
          <w:sz w:val="24"/>
          <w:szCs w:val="24"/>
        </w:rPr>
        <w:t xml:space="preserve"> and this may explain the </w:t>
      </w:r>
      <w:r w:rsidR="0088225D" w:rsidRPr="001D5BA7">
        <w:rPr>
          <w:rFonts w:eastAsiaTheme="minorEastAsia" w:cs="Times New Roman"/>
          <w:sz w:val="24"/>
          <w:szCs w:val="24"/>
        </w:rPr>
        <w:t xml:space="preserve">beneficial </w:t>
      </w:r>
      <w:r w:rsidR="006440FC" w:rsidRPr="001D5BA7">
        <w:rPr>
          <w:rFonts w:eastAsiaTheme="minorEastAsia" w:cs="Times New Roman"/>
          <w:sz w:val="24"/>
          <w:szCs w:val="24"/>
        </w:rPr>
        <w:t xml:space="preserve">influence </w:t>
      </w:r>
      <w:r w:rsidR="00F1025D" w:rsidRPr="001D5BA7">
        <w:rPr>
          <w:rFonts w:eastAsiaTheme="minorEastAsia" w:cs="Times New Roman"/>
          <w:sz w:val="24"/>
          <w:szCs w:val="24"/>
        </w:rPr>
        <w:t xml:space="preserve">of nostalgia </w:t>
      </w:r>
      <w:r w:rsidR="00EC50CD" w:rsidRPr="001D5BA7">
        <w:rPr>
          <w:rFonts w:eastAsiaTheme="minorEastAsia" w:cs="Times New Roman"/>
          <w:sz w:val="24"/>
          <w:szCs w:val="24"/>
        </w:rPr>
        <w:t xml:space="preserve">(a predominantly positive emotion) in the context of </w:t>
      </w:r>
      <w:r w:rsidR="009A3479" w:rsidRPr="001D5BA7">
        <w:rPr>
          <w:rFonts w:eastAsiaTheme="minorEastAsia" w:cs="Times New Roman"/>
          <w:sz w:val="24"/>
          <w:szCs w:val="24"/>
        </w:rPr>
        <w:t>threat</w:t>
      </w:r>
      <w:r w:rsidR="00AF1DAA" w:rsidRPr="001D5BA7">
        <w:rPr>
          <w:rFonts w:eastAsiaTheme="minorEastAsia" w:cs="Times New Roman"/>
          <w:sz w:val="24"/>
          <w:szCs w:val="24"/>
        </w:rPr>
        <w:t>.</w:t>
      </w:r>
      <w:r w:rsidR="00EE67BA" w:rsidRPr="001D5BA7">
        <w:rPr>
          <w:rFonts w:eastAsiaTheme="minorEastAsia" w:cs="Times New Roman"/>
          <w:sz w:val="24"/>
          <w:szCs w:val="24"/>
        </w:rPr>
        <w:t xml:space="preserve"> </w:t>
      </w:r>
      <w:r w:rsidR="0092331A">
        <w:rPr>
          <w:rFonts w:eastAsia="SimSun" w:cs="Times New Roman" w:hint="eastAsia"/>
          <w:sz w:val="24"/>
          <w:szCs w:val="24"/>
        </w:rPr>
        <w:t>Given that</w:t>
      </w:r>
      <w:r w:rsidR="0092331A" w:rsidRPr="001D5BA7">
        <w:rPr>
          <w:rFonts w:eastAsiaTheme="minorEastAsia" w:cs="Times New Roman"/>
          <w:sz w:val="24"/>
          <w:szCs w:val="24"/>
        </w:rPr>
        <w:t xml:space="preserve"> the</w:t>
      </w:r>
      <w:r w:rsidR="00422A6C">
        <w:rPr>
          <w:rFonts w:eastAsiaTheme="minorEastAsia" w:cs="Times New Roman"/>
          <w:sz w:val="24"/>
          <w:szCs w:val="24"/>
        </w:rPr>
        <w:t xml:space="preserve"> VS</w:t>
      </w:r>
      <w:r w:rsidR="0092331A" w:rsidRPr="001D5BA7">
        <w:rPr>
          <w:rFonts w:eastAsiaTheme="minorEastAsia" w:cs="Times New Roman"/>
          <w:sz w:val="24"/>
          <w:szCs w:val="24"/>
        </w:rPr>
        <w:t xml:space="preserve"> shows</w:t>
      </w:r>
      <w:r w:rsidR="0092331A">
        <w:rPr>
          <w:rFonts w:eastAsiaTheme="minorEastAsia" w:cs="Times New Roman"/>
          <w:sz w:val="24"/>
          <w:szCs w:val="24"/>
        </w:rPr>
        <w:t xml:space="preserve"> resting-state</w:t>
      </w:r>
      <w:r w:rsidR="0092331A" w:rsidRPr="001D5BA7">
        <w:rPr>
          <w:rFonts w:eastAsiaTheme="minorEastAsia" w:cs="Times New Roman"/>
          <w:sz w:val="24"/>
          <w:szCs w:val="24"/>
        </w:rPr>
        <w:t xml:space="preserve"> functional connectivity with the </w:t>
      </w:r>
      <w:r w:rsidR="00E84DEE">
        <w:rPr>
          <w:rFonts w:eastAsia="SimSun" w:cs="Times New Roman" w:hint="eastAsia"/>
          <w:sz w:val="24"/>
          <w:szCs w:val="24"/>
        </w:rPr>
        <w:t>v</w:t>
      </w:r>
      <w:r w:rsidR="003932EF">
        <w:rPr>
          <w:rFonts w:eastAsia="SimSun" w:cs="Times New Roman" w:hint="eastAsia"/>
          <w:sz w:val="24"/>
          <w:szCs w:val="24"/>
        </w:rPr>
        <w:t>mPFC</w:t>
      </w:r>
      <w:r w:rsidR="0092331A" w:rsidRPr="001D5BA7">
        <w:rPr>
          <w:rFonts w:eastAsiaTheme="minorEastAsia" w:cs="Times New Roman"/>
          <w:sz w:val="24"/>
          <w:szCs w:val="24"/>
        </w:rPr>
        <w:t xml:space="preserve"> (Di Martino et al., 2008)</w:t>
      </w:r>
      <w:r w:rsidR="0092331A">
        <w:rPr>
          <w:rFonts w:eastAsia="SimSun" w:cs="Times New Roman" w:hint="eastAsia"/>
          <w:sz w:val="24"/>
          <w:szCs w:val="24"/>
        </w:rPr>
        <w:t>, i</w:t>
      </w:r>
      <w:r w:rsidR="00EE67BA" w:rsidRPr="001D5BA7">
        <w:rPr>
          <w:rFonts w:eastAsiaTheme="minorEastAsia" w:cs="Times New Roman"/>
          <w:sz w:val="24"/>
          <w:szCs w:val="24"/>
        </w:rPr>
        <w:t>t is p</w:t>
      </w:r>
      <w:bookmarkStart w:id="45" w:name="OLE_LINK6"/>
      <w:r w:rsidR="00F1025D" w:rsidRPr="001D5BA7">
        <w:rPr>
          <w:rFonts w:eastAsiaTheme="minorEastAsia" w:cs="Times New Roman"/>
          <w:sz w:val="24"/>
          <w:szCs w:val="24"/>
        </w:rPr>
        <w:t xml:space="preserve">ossible that </w:t>
      </w:r>
      <w:r w:rsidR="00E84DEE">
        <w:rPr>
          <w:rFonts w:eastAsia="SimSun" w:cs="Times New Roman" w:hint="eastAsia"/>
          <w:sz w:val="24"/>
          <w:szCs w:val="24"/>
        </w:rPr>
        <w:t>striatum</w:t>
      </w:r>
      <w:r w:rsidR="00E84DEE" w:rsidRPr="001D5BA7">
        <w:rPr>
          <w:rFonts w:eastAsiaTheme="minorEastAsia" w:cs="Times New Roman"/>
          <w:sz w:val="24"/>
          <w:szCs w:val="24"/>
        </w:rPr>
        <w:t xml:space="preserve"> </w:t>
      </w:r>
      <w:r w:rsidR="00F1025D" w:rsidRPr="001D5BA7">
        <w:rPr>
          <w:rFonts w:eastAsiaTheme="minorEastAsia" w:cs="Times New Roman"/>
          <w:sz w:val="24"/>
          <w:szCs w:val="24"/>
        </w:rPr>
        <w:t xml:space="preserve">activity </w:t>
      </w:r>
      <w:r w:rsidR="0092331A">
        <w:rPr>
          <w:rFonts w:eastAsia="SimSun" w:cs="Times New Roman" w:hint="eastAsia"/>
          <w:sz w:val="24"/>
          <w:szCs w:val="24"/>
        </w:rPr>
        <w:t xml:space="preserve">is accompanied </w:t>
      </w:r>
      <w:r w:rsidR="00B45128">
        <w:rPr>
          <w:rFonts w:eastAsia="SimSun" w:cs="Times New Roman"/>
          <w:sz w:val="24"/>
          <w:szCs w:val="24"/>
        </w:rPr>
        <w:t>by</w:t>
      </w:r>
      <w:r w:rsidR="0092331A">
        <w:rPr>
          <w:rFonts w:eastAsia="SimSun" w:cs="Times New Roman" w:hint="eastAsia"/>
          <w:sz w:val="24"/>
          <w:szCs w:val="24"/>
        </w:rPr>
        <w:t xml:space="preserve"> </w:t>
      </w:r>
      <w:bookmarkEnd w:id="45"/>
      <w:r w:rsidR="006440FC" w:rsidRPr="001D5BA7">
        <w:rPr>
          <w:rFonts w:eastAsiaTheme="minorEastAsia" w:cs="Times New Roman"/>
          <w:sz w:val="24"/>
          <w:szCs w:val="24"/>
        </w:rPr>
        <w:t xml:space="preserve">heightened </w:t>
      </w:r>
      <w:r w:rsidR="00E84DEE">
        <w:rPr>
          <w:rFonts w:eastAsia="SimSun" w:cs="Times New Roman" w:hint="eastAsia"/>
          <w:sz w:val="24"/>
          <w:szCs w:val="24"/>
        </w:rPr>
        <w:t>v</w:t>
      </w:r>
      <w:r w:rsidR="003932EF">
        <w:rPr>
          <w:rFonts w:eastAsia="SimSun" w:cs="Times New Roman" w:hint="eastAsia"/>
          <w:sz w:val="24"/>
          <w:szCs w:val="24"/>
        </w:rPr>
        <w:t>mPFC</w:t>
      </w:r>
      <w:r w:rsidR="00F1025D" w:rsidRPr="001D5BA7">
        <w:rPr>
          <w:rFonts w:eastAsiaTheme="minorEastAsia" w:cs="Times New Roman"/>
          <w:sz w:val="24"/>
          <w:szCs w:val="24"/>
        </w:rPr>
        <w:t xml:space="preserve"> activity, which regulate</w:t>
      </w:r>
      <w:r w:rsidR="005F7739">
        <w:rPr>
          <w:rFonts w:eastAsia="SimSun" w:cs="Times New Roman" w:hint="eastAsia"/>
          <w:sz w:val="24"/>
          <w:szCs w:val="24"/>
        </w:rPr>
        <w:t>s</w:t>
      </w:r>
      <w:r w:rsidR="00EE67BA" w:rsidRPr="001D5BA7">
        <w:rPr>
          <w:rFonts w:eastAsiaTheme="minorEastAsia" w:cs="Times New Roman"/>
          <w:sz w:val="24"/>
          <w:szCs w:val="24"/>
        </w:rPr>
        <w:t xml:space="preserve"> psyc</w:t>
      </w:r>
      <w:r w:rsidR="00F1025D" w:rsidRPr="001D5BA7">
        <w:rPr>
          <w:rFonts w:eastAsiaTheme="minorEastAsia" w:cs="Times New Roman"/>
          <w:sz w:val="24"/>
          <w:szCs w:val="24"/>
        </w:rPr>
        <w:t>hological and behavioral responses</w:t>
      </w:r>
      <w:r w:rsidR="00660F7F" w:rsidRPr="001D5BA7">
        <w:rPr>
          <w:rFonts w:eastAsiaTheme="minorEastAsia" w:cs="Times New Roman"/>
          <w:sz w:val="24"/>
          <w:szCs w:val="24"/>
        </w:rPr>
        <w:t xml:space="preserve"> to threat information</w:t>
      </w:r>
      <w:r w:rsidR="006B6B7C" w:rsidRPr="001D5BA7">
        <w:rPr>
          <w:rFonts w:eastAsiaTheme="minorEastAsia" w:cs="Times New Roman"/>
          <w:sz w:val="24"/>
          <w:szCs w:val="24"/>
        </w:rPr>
        <w:t xml:space="preserve"> (</w:t>
      </w:r>
      <w:r w:rsidR="005E548F">
        <w:rPr>
          <w:rFonts w:eastAsia="SimSun" w:cs="Times New Roman" w:hint="eastAsia"/>
          <w:sz w:val="24"/>
          <w:szCs w:val="24"/>
        </w:rPr>
        <w:t xml:space="preserve">Dutcher et al., 2016; </w:t>
      </w:r>
      <w:r w:rsidR="006B6B7C" w:rsidRPr="001D5BA7">
        <w:rPr>
          <w:rFonts w:eastAsiaTheme="minorEastAsia" w:cs="Times New Roman"/>
          <w:sz w:val="24"/>
          <w:szCs w:val="24"/>
        </w:rPr>
        <w:t>Falk et al., 2015)</w:t>
      </w:r>
      <w:r w:rsidR="00651B36" w:rsidRPr="001D5BA7">
        <w:rPr>
          <w:rFonts w:eastAsiaTheme="minorEastAsia" w:cs="Times New Roman"/>
          <w:sz w:val="24"/>
          <w:szCs w:val="24"/>
        </w:rPr>
        <w:t xml:space="preserve">. </w:t>
      </w:r>
      <w:r w:rsidR="00877204">
        <w:rPr>
          <w:rFonts w:eastAsiaTheme="minorEastAsia" w:cs="Times New Roman"/>
          <w:sz w:val="24"/>
          <w:szCs w:val="24"/>
        </w:rPr>
        <w:t>W</w:t>
      </w:r>
      <w:r w:rsidR="009A3479" w:rsidRPr="001D5BA7">
        <w:rPr>
          <w:rFonts w:eastAsiaTheme="minorEastAsia" w:cs="Times New Roman"/>
          <w:sz w:val="24"/>
          <w:szCs w:val="24"/>
        </w:rPr>
        <w:t xml:space="preserve">hen individuals experience nostalgia, their reward-related neural activity </w:t>
      </w:r>
      <w:r w:rsidR="006440FC" w:rsidRPr="001D5BA7">
        <w:rPr>
          <w:rFonts w:eastAsiaTheme="minorEastAsia" w:cs="Times New Roman"/>
          <w:sz w:val="24"/>
          <w:szCs w:val="24"/>
        </w:rPr>
        <w:t>intensifies</w:t>
      </w:r>
      <w:r w:rsidR="009A3479" w:rsidRPr="001D5BA7">
        <w:rPr>
          <w:rFonts w:eastAsiaTheme="minorEastAsia" w:cs="Times New Roman"/>
          <w:sz w:val="24"/>
          <w:szCs w:val="24"/>
        </w:rPr>
        <w:t xml:space="preserve">, which </w:t>
      </w:r>
      <w:r w:rsidR="00671DAC" w:rsidRPr="001D5BA7">
        <w:rPr>
          <w:rFonts w:eastAsiaTheme="minorEastAsia" w:cs="Times New Roman"/>
          <w:sz w:val="24"/>
          <w:szCs w:val="24"/>
        </w:rPr>
        <w:t>may modulate</w:t>
      </w:r>
      <w:r w:rsidR="00F1025D" w:rsidRPr="001D5BA7">
        <w:rPr>
          <w:rFonts w:eastAsiaTheme="minorEastAsia" w:cs="Times New Roman"/>
          <w:sz w:val="24"/>
          <w:szCs w:val="24"/>
        </w:rPr>
        <w:t xml:space="preserve"> their neural responses to </w:t>
      </w:r>
      <w:r w:rsidR="009A3479" w:rsidRPr="001D5BA7">
        <w:rPr>
          <w:rFonts w:eastAsiaTheme="minorEastAsia" w:cs="Times New Roman"/>
          <w:sz w:val="24"/>
          <w:szCs w:val="24"/>
        </w:rPr>
        <w:t xml:space="preserve">threat allowing them to be more </w:t>
      </w:r>
      <w:r w:rsidR="008B60A1" w:rsidRPr="001D5BA7">
        <w:rPr>
          <w:rFonts w:eastAsiaTheme="minorEastAsia" w:cs="Times New Roman"/>
          <w:sz w:val="24"/>
          <w:szCs w:val="24"/>
        </w:rPr>
        <w:t>resilient and less defensive</w:t>
      </w:r>
      <w:r w:rsidR="009A3479" w:rsidRPr="001D5BA7">
        <w:rPr>
          <w:rFonts w:eastAsiaTheme="minorEastAsia" w:cs="Times New Roman"/>
          <w:sz w:val="24"/>
          <w:szCs w:val="24"/>
        </w:rPr>
        <w:t xml:space="preserve">. </w:t>
      </w:r>
      <w:r w:rsidR="005D1154" w:rsidRPr="001D5BA7">
        <w:rPr>
          <w:rFonts w:eastAsiaTheme="minorEastAsia" w:cs="Times New Roman"/>
          <w:sz w:val="24"/>
          <w:szCs w:val="24"/>
        </w:rPr>
        <w:t xml:space="preserve">Overall, nostalgia </w:t>
      </w:r>
      <w:r w:rsidR="002B33C2">
        <w:rPr>
          <w:rFonts w:eastAsiaTheme="minorEastAsia" w:cs="Times New Roman"/>
          <w:sz w:val="24"/>
          <w:szCs w:val="24"/>
        </w:rPr>
        <w:t>might</w:t>
      </w:r>
      <w:r w:rsidR="005D1154" w:rsidRPr="001D5BA7">
        <w:rPr>
          <w:rFonts w:eastAsiaTheme="minorEastAsia" w:cs="Times New Roman"/>
          <w:sz w:val="24"/>
          <w:szCs w:val="24"/>
        </w:rPr>
        <w:t xml:space="preserve"> </w:t>
      </w:r>
      <w:r w:rsidR="00877204">
        <w:rPr>
          <w:rFonts w:eastAsiaTheme="minorEastAsia" w:cs="Times New Roman"/>
          <w:sz w:val="24"/>
          <w:szCs w:val="24"/>
        </w:rPr>
        <w:t>modulate</w:t>
      </w:r>
      <w:r w:rsidR="005D1154" w:rsidRPr="001D5BA7">
        <w:rPr>
          <w:rFonts w:eastAsiaTheme="minorEastAsia" w:cs="Times New Roman"/>
          <w:sz w:val="24"/>
          <w:szCs w:val="24"/>
        </w:rPr>
        <w:t xml:space="preserve"> neural responses to threats, thereby </w:t>
      </w:r>
      <w:r w:rsidR="00877204">
        <w:rPr>
          <w:rFonts w:eastAsiaTheme="minorEastAsia" w:cs="Times New Roman"/>
          <w:sz w:val="24"/>
          <w:szCs w:val="24"/>
        </w:rPr>
        <w:t>buffering</w:t>
      </w:r>
      <w:r w:rsidR="00877204" w:rsidRPr="001D5BA7">
        <w:rPr>
          <w:rFonts w:eastAsiaTheme="minorEastAsia" w:cs="Times New Roman"/>
          <w:sz w:val="24"/>
          <w:szCs w:val="24"/>
        </w:rPr>
        <w:t xml:space="preserve"> </w:t>
      </w:r>
      <w:r w:rsidR="00934D2D" w:rsidRPr="001D5BA7">
        <w:rPr>
          <w:rFonts w:eastAsiaTheme="minorEastAsia" w:cs="Times New Roman"/>
          <w:sz w:val="24"/>
          <w:szCs w:val="24"/>
        </w:rPr>
        <w:t>their</w:t>
      </w:r>
      <w:r w:rsidR="005D1154" w:rsidRPr="001D5BA7">
        <w:rPr>
          <w:rFonts w:eastAsiaTheme="minorEastAsia" w:cs="Times New Roman"/>
          <w:sz w:val="24"/>
          <w:szCs w:val="24"/>
        </w:rPr>
        <w:t xml:space="preserve"> impact (</w:t>
      </w:r>
      <w:r w:rsidR="00223A31" w:rsidRPr="001D5BA7">
        <w:rPr>
          <w:rFonts w:eastAsiaTheme="minorEastAsia" w:cs="Times New Roman"/>
          <w:sz w:val="24"/>
          <w:szCs w:val="24"/>
        </w:rPr>
        <w:t>Juhl</w:t>
      </w:r>
      <w:r w:rsidR="005C2618">
        <w:rPr>
          <w:rFonts w:eastAsiaTheme="minorEastAsia" w:cs="Times New Roman"/>
          <w:sz w:val="24"/>
          <w:szCs w:val="24"/>
        </w:rPr>
        <w:t xml:space="preserve"> et al., </w:t>
      </w:r>
      <w:r w:rsidR="00223A31" w:rsidRPr="001D5BA7">
        <w:rPr>
          <w:rFonts w:eastAsiaTheme="minorEastAsia" w:cs="Times New Roman"/>
          <w:sz w:val="24"/>
          <w:szCs w:val="24"/>
        </w:rPr>
        <w:t xml:space="preserve">2010; </w:t>
      </w:r>
      <w:r w:rsidR="005D1154" w:rsidRPr="001D5BA7">
        <w:rPr>
          <w:rFonts w:eastAsiaTheme="minorEastAsia" w:cs="Times New Roman"/>
          <w:sz w:val="24"/>
          <w:szCs w:val="24"/>
        </w:rPr>
        <w:t>Routledge et al., 2011) and reducing defensive responding (Routledge et al., 2013;</w:t>
      </w:r>
      <w:r w:rsidR="00805A10" w:rsidRPr="001D5BA7">
        <w:rPr>
          <w:rFonts w:eastAsiaTheme="minorEastAsia" w:cs="Times New Roman"/>
          <w:sz w:val="24"/>
          <w:szCs w:val="24"/>
        </w:rPr>
        <w:t xml:space="preserve"> Sedikides </w:t>
      </w:r>
      <w:r w:rsidR="005C2618">
        <w:rPr>
          <w:rFonts w:eastAsiaTheme="minorEastAsia" w:cs="Times New Roman"/>
          <w:sz w:val="24"/>
          <w:szCs w:val="24"/>
        </w:rPr>
        <w:t>and</w:t>
      </w:r>
      <w:r w:rsidR="005C2618" w:rsidRPr="001D5BA7">
        <w:rPr>
          <w:rFonts w:eastAsiaTheme="minorEastAsia" w:cs="Times New Roman"/>
          <w:sz w:val="24"/>
          <w:szCs w:val="24"/>
        </w:rPr>
        <w:t xml:space="preserve"> </w:t>
      </w:r>
      <w:r w:rsidR="00805A10" w:rsidRPr="001D5BA7">
        <w:rPr>
          <w:rFonts w:eastAsiaTheme="minorEastAsia" w:cs="Times New Roman"/>
          <w:sz w:val="24"/>
          <w:szCs w:val="24"/>
        </w:rPr>
        <w:t>Wildschut, 201</w:t>
      </w:r>
      <w:r w:rsidR="00CE4C0F">
        <w:rPr>
          <w:rFonts w:eastAsiaTheme="minorEastAsia" w:cs="Times New Roman"/>
          <w:sz w:val="24"/>
          <w:szCs w:val="24"/>
        </w:rPr>
        <w:t>8</w:t>
      </w:r>
      <w:r w:rsidR="005D1154" w:rsidRPr="001D5BA7">
        <w:rPr>
          <w:rFonts w:eastAsiaTheme="minorEastAsia" w:cs="Times New Roman"/>
          <w:sz w:val="24"/>
          <w:szCs w:val="24"/>
        </w:rPr>
        <w:t xml:space="preserve">). </w:t>
      </w:r>
      <w:r w:rsidR="00AA5F59" w:rsidRPr="001D5BA7">
        <w:rPr>
          <w:rFonts w:eastAsiaTheme="minorEastAsia" w:cs="Times New Roman"/>
          <w:sz w:val="24"/>
          <w:szCs w:val="24"/>
        </w:rPr>
        <w:t xml:space="preserve">Future </w:t>
      </w:r>
      <w:r w:rsidR="008B60A1" w:rsidRPr="001D5BA7">
        <w:rPr>
          <w:rFonts w:eastAsiaTheme="minorEastAsia" w:cs="Times New Roman"/>
          <w:sz w:val="24"/>
          <w:szCs w:val="24"/>
        </w:rPr>
        <w:t>neuroscien</w:t>
      </w:r>
      <w:r w:rsidR="006440FC" w:rsidRPr="001D5BA7">
        <w:rPr>
          <w:rFonts w:eastAsiaTheme="minorEastAsia" w:cs="Times New Roman"/>
          <w:sz w:val="24"/>
          <w:szCs w:val="24"/>
        </w:rPr>
        <w:t>ce</w:t>
      </w:r>
      <w:r w:rsidR="008B60A1" w:rsidRPr="001D5BA7">
        <w:rPr>
          <w:rFonts w:eastAsiaTheme="minorEastAsia" w:cs="Times New Roman"/>
          <w:sz w:val="24"/>
          <w:szCs w:val="24"/>
        </w:rPr>
        <w:t xml:space="preserve"> </w:t>
      </w:r>
      <w:r w:rsidR="001F1C61">
        <w:rPr>
          <w:rFonts w:eastAsiaTheme="minorEastAsia" w:cs="Times New Roman"/>
          <w:sz w:val="24"/>
          <w:szCs w:val="24"/>
        </w:rPr>
        <w:t>research</w:t>
      </w:r>
      <w:r w:rsidR="00AA5F59" w:rsidRPr="001D5BA7">
        <w:rPr>
          <w:rFonts w:eastAsiaTheme="minorEastAsia" w:cs="Times New Roman"/>
          <w:sz w:val="24"/>
          <w:szCs w:val="24"/>
        </w:rPr>
        <w:t xml:space="preserve"> </w:t>
      </w:r>
      <w:r w:rsidR="00877204">
        <w:rPr>
          <w:rFonts w:eastAsiaTheme="minorEastAsia" w:cs="Times New Roman"/>
          <w:sz w:val="24"/>
          <w:szCs w:val="24"/>
        </w:rPr>
        <w:t>would do well to</w:t>
      </w:r>
      <w:r w:rsidR="00877204" w:rsidRPr="001D5BA7">
        <w:rPr>
          <w:rFonts w:eastAsiaTheme="minorEastAsia" w:cs="Times New Roman"/>
          <w:sz w:val="24"/>
          <w:szCs w:val="24"/>
        </w:rPr>
        <w:t xml:space="preserve"> </w:t>
      </w:r>
      <w:r w:rsidR="00934D2D" w:rsidRPr="001D5BA7">
        <w:rPr>
          <w:rFonts w:eastAsiaTheme="minorEastAsia" w:cs="Times New Roman"/>
          <w:sz w:val="24"/>
          <w:szCs w:val="24"/>
        </w:rPr>
        <w:t>focus on</w:t>
      </w:r>
      <w:r w:rsidR="00AA5F59" w:rsidRPr="001D5BA7">
        <w:rPr>
          <w:rFonts w:eastAsiaTheme="minorEastAsia" w:cs="Times New Roman"/>
          <w:sz w:val="24"/>
          <w:szCs w:val="24"/>
        </w:rPr>
        <w:t xml:space="preserve"> provid</w:t>
      </w:r>
      <w:r w:rsidR="00934D2D" w:rsidRPr="001D5BA7">
        <w:rPr>
          <w:rFonts w:eastAsiaTheme="minorEastAsia" w:cs="Times New Roman"/>
          <w:sz w:val="24"/>
          <w:szCs w:val="24"/>
        </w:rPr>
        <w:t>ing</w:t>
      </w:r>
      <w:r w:rsidR="005D1154" w:rsidRPr="001D5BA7">
        <w:rPr>
          <w:rFonts w:eastAsiaTheme="minorEastAsia" w:cs="Times New Roman"/>
          <w:sz w:val="24"/>
          <w:szCs w:val="24"/>
        </w:rPr>
        <w:t xml:space="preserve"> further </w:t>
      </w:r>
      <w:r w:rsidR="00AA5F59" w:rsidRPr="001D5BA7">
        <w:rPr>
          <w:rFonts w:eastAsiaTheme="minorEastAsia" w:cs="Times New Roman"/>
          <w:sz w:val="24"/>
          <w:szCs w:val="24"/>
        </w:rPr>
        <w:t xml:space="preserve">evidence for </w:t>
      </w:r>
      <w:r w:rsidR="008B60A1" w:rsidRPr="001D5BA7">
        <w:rPr>
          <w:rFonts w:eastAsiaTheme="minorEastAsia" w:cs="Times New Roman"/>
          <w:sz w:val="24"/>
          <w:szCs w:val="24"/>
        </w:rPr>
        <w:t xml:space="preserve">this proposed </w:t>
      </w:r>
      <w:r w:rsidR="007764F4" w:rsidRPr="001D5BA7">
        <w:rPr>
          <w:rFonts w:eastAsiaTheme="minorEastAsia" w:cs="Times New Roman"/>
          <w:sz w:val="24"/>
          <w:szCs w:val="24"/>
        </w:rPr>
        <w:t xml:space="preserve">regulatory </w:t>
      </w:r>
      <w:r w:rsidR="00AA5F59" w:rsidRPr="001D5BA7">
        <w:rPr>
          <w:rFonts w:eastAsiaTheme="minorEastAsia" w:cs="Times New Roman"/>
          <w:sz w:val="24"/>
          <w:szCs w:val="24"/>
        </w:rPr>
        <w:t>function</w:t>
      </w:r>
      <w:r w:rsidR="005D1154" w:rsidRPr="001D5BA7">
        <w:rPr>
          <w:rFonts w:eastAsiaTheme="minorEastAsia" w:cs="Times New Roman"/>
          <w:sz w:val="24"/>
          <w:szCs w:val="24"/>
        </w:rPr>
        <w:t xml:space="preserve"> </w:t>
      </w:r>
      <w:r w:rsidR="003822FB" w:rsidRPr="001D5BA7">
        <w:rPr>
          <w:rFonts w:eastAsiaTheme="minorEastAsia" w:cs="Times New Roman"/>
          <w:sz w:val="24"/>
          <w:szCs w:val="24"/>
        </w:rPr>
        <w:t>of nostalgia</w:t>
      </w:r>
      <w:r w:rsidR="00AA5F59" w:rsidRPr="001D5BA7">
        <w:rPr>
          <w:rFonts w:eastAsiaTheme="minorEastAsia" w:cs="Times New Roman"/>
          <w:sz w:val="24"/>
          <w:szCs w:val="24"/>
        </w:rPr>
        <w:t>.</w:t>
      </w:r>
    </w:p>
    <w:p w14:paraId="688A9506" w14:textId="135131BD" w:rsidR="00451CA3" w:rsidRPr="00541C50" w:rsidRDefault="00AC296D" w:rsidP="00541C50">
      <w:pPr>
        <w:pStyle w:val="Heading2"/>
        <w:keepLines w:val="0"/>
        <w:spacing w:before="0" w:after="0" w:line="480" w:lineRule="exact"/>
        <w:rPr>
          <w:rFonts w:eastAsia="SimSun" w:cs="Times New Roman"/>
          <w:bCs w:val="0"/>
          <w:sz w:val="24"/>
          <w:szCs w:val="24"/>
        </w:rPr>
      </w:pPr>
      <w:r w:rsidRPr="00541C50">
        <w:rPr>
          <w:rFonts w:cs="Times New Roman"/>
          <w:bCs w:val="0"/>
          <w:sz w:val="24"/>
          <w:szCs w:val="24"/>
        </w:rPr>
        <w:t>4.</w:t>
      </w:r>
      <w:r w:rsidR="007701C1" w:rsidRPr="00541C50">
        <w:rPr>
          <w:rFonts w:cs="Times New Roman"/>
          <w:bCs w:val="0"/>
          <w:sz w:val="24"/>
          <w:szCs w:val="24"/>
        </w:rPr>
        <w:t xml:space="preserve">4 </w:t>
      </w:r>
      <w:r w:rsidR="00C774BB" w:rsidRPr="00541C50">
        <w:rPr>
          <w:rFonts w:cs="Times New Roman"/>
          <w:bCs w:val="0"/>
          <w:sz w:val="24"/>
          <w:szCs w:val="24"/>
        </w:rPr>
        <w:t>Individual differences</w:t>
      </w:r>
    </w:p>
    <w:p w14:paraId="489F7442" w14:textId="467DF0C5" w:rsidR="00D357AF" w:rsidRPr="001F1C61" w:rsidRDefault="00D357AF" w:rsidP="005C2618">
      <w:pPr>
        <w:keepNext/>
        <w:spacing w:line="480" w:lineRule="exact"/>
        <w:jc w:val="left"/>
        <w:rPr>
          <w:rFonts w:eastAsiaTheme="minorEastAsia" w:cs="Times New Roman"/>
          <w:bCs/>
          <w:sz w:val="24"/>
          <w:szCs w:val="24"/>
        </w:rPr>
      </w:pPr>
      <w:r w:rsidRPr="001F1C61">
        <w:rPr>
          <w:rFonts w:eastAsiaTheme="minorEastAsia" w:cs="Times New Roman"/>
          <w:bCs/>
          <w:sz w:val="24"/>
          <w:szCs w:val="24"/>
        </w:rPr>
        <w:t>4.</w:t>
      </w:r>
      <w:r w:rsidR="007701C1" w:rsidRPr="001F1C61">
        <w:rPr>
          <w:rFonts w:eastAsia="SimSun" w:cs="Times New Roman"/>
          <w:bCs/>
          <w:sz w:val="24"/>
          <w:szCs w:val="24"/>
        </w:rPr>
        <w:t>4</w:t>
      </w:r>
      <w:r w:rsidRPr="001F1C61">
        <w:rPr>
          <w:rFonts w:eastAsiaTheme="minorEastAsia" w:cs="Times New Roman"/>
          <w:bCs/>
          <w:sz w:val="24"/>
          <w:szCs w:val="24"/>
        </w:rPr>
        <w:t xml:space="preserve">.1 </w:t>
      </w:r>
      <w:r w:rsidR="001F0467" w:rsidRPr="001F1C61">
        <w:rPr>
          <w:rFonts w:eastAsiaTheme="minorEastAsia" w:cs="Times New Roman"/>
          <w:bCs/>
          <w:sz w:val="24"/>
          <w:szCs w:val="24"/>
        </w:rPr>
        <w:t>Nostalgia proneness</w:t>
      </w:r>
    </w:p>
    <w:p w14:paraId="61CDF01A" w14:textId="1158DD6A" w:rsidR="002066E9" w:rsidRPr="001D5BA7" w:rsidRDefault="00D357AF" w:rsidP="005C2618">
      <w:pPr>
        <w:spacing w:line="480" w:lineRule="exact"/>
        <w:jc w:val="left"/>
        <w:rPr>
          <w:rFonts w:eastAsiaTheme="minorEastAsia" w:cs="Times New Roman"/>
          <w:sz w:val="24"/>
          <w:szCs w:val="24"/>
        </w:rPr>
      </w:pPr>
      <w:r w:rsidRPr="00085C64">
        <w:rPr>
          <w:rFonts w:eastAsiaTheme="minorEastAsia" w:cs="Times New Roman"/>
          <w:sz w:val="24"/>
          <w:szCs w:val="24"/>
        </w:rPr>
        <w:tab/>
      </w:r>
      <w:r w:rsidR="006F79A2" w:rsidRPr="00085C64">
        <w:rPr>
          <w:rFonts w:eastAsiaTheme="minorEastAsia" w:cs="Times New Roman"/>
          <w:sz w:val="24"/>
          <w:szCs w:val="24"/>
        </w:rPr>
        <w:t>N</w:t>
      </w:r>
      <w:r w:rsidR="005519AF" w:rsidRPr="00085C64">
        <w:rPr>
          <w:rFonts w:eastAsiaTheme="minorEastAsia" w:cs="Times New Roman"/>
          <w:sz w:val="24"/>
          <w:szCs w:val="24"/>
        </w:rPr>
        <w:t xml:space="preserve">eural responses to nostalgia-evoking music </w:t>
      </w:r>
      <w:r w:rsidR="006F79A2" w:rsidRPr="00085C64">
        <w:rPr>
          <w:rFonts w:eastAsiaTheme="minorEastAsia" w:cs="Times New Roman"/>
          <w:sz w:val="24"/>
          <w:szCs w:val="24"/>
        </w:rPr>
        <w:t xml:space="preserve">are </w:t>
      </w:r>
      <w:r w:rsidR="005519AF" w:rsidRPr="00085C64">
        <w:rPr>
          <w:rFonts w:eastAsiaTheme="minorEastAsia" w:cs="Times New Roman"/>
          <w:sz w:val="24"/>
          <w:szCs w:val="24"/>
        </w:rPr>
        <w:t xml:space="preserve">modulated by individual differences in </w:t>
      </w:r>
      <w:r w:rsidR="00A63A23" w:rsidRPr="00085C64">
        <w:rPr>
          <w:rFonts w:eastAsiaTheme="minorEastAsia" w:cs="Times New Roman"/>
          <w:sz w:val="24"/>
          <w:szCs w:val="24"/>
        </w:rPr>
        <w:t>nostalgia proneness</w:t>
      </w:r>
      <w:r w:rsidR="005519AF" w:rsidRPr="00085C64">
        <w:rPr>
          <w:rFonts w:eastAsiaTheme="minorEastAsia" w:cs="Times New Roman"/>
          <w:sz w:val="24"/>
          <w:szCs w:val="24"/>
        </w:rPr>
        <w:t>.</w:t>
      </w:r>
      <w:r w:rsidR="002066E9" w:rsidRPr="00085C64">
        <w:rPr>
          <w:rFonts w:eastAsiaTheme="minorEastAsia" w:cs="Times New Roman"/>
          <w:sz w:val="24"/>
          <w:szCs w:val="24"/>
        </w:rPr>
        <w:t xml:space="preserve"> Barrett and Janata (2016) found </w:t>
      </w:r>
      <w:r w:rsidR="00082292" w:rsidRPr="00085C64">
        <w:rPr>
          <w:rFonts w:eastAsiaTheme="minorEastAsia" w:cs="Times New Roman"/>
          <w:sz w:val="24"/>
          <w:szCs w:val="24"/>
        </w:rPr>
        <w:t xml:space="preserve">that high (vs. low) </w:t>
      </w:r>
      <w:r w:rsidR="00E93440">
        <w:rPr>
          <w:rFonts w:eastAsiaTheme="minorEastAsia" w:cs="Times New Roman"/>
          <w:sz w:val="24"/>
          <w:szCs w:val="24"/>
        </w:rPr>
        <w:t xml:space="preserve">dispositional </w:t>
      </w:r>
      <w:r w:rsidR="00082292" w:rsidRPr="00085C64">
        <w:rPr>
          <w:rFonts w:eastAsiaTheme="minorEastAsia" w:cs="Times New Roman"/>
          <w:sz w:val="24"/>
          <w:szCs w:val="24"/>
        </w:rPr>
        <w:t>nostalgia attenuated</w:t>
      </w:r>
      <w:r w:rsidR="00082292" w:rsidRPr="001D5BA7">
        <w:rPr>
          <w:rFonts w:eastAsiaTheme="minorEastAsia" w:cs="Times New Roman"/>
          <w:sz w:val="24"/>
          <w:szCs w:val="24"/>
        </w:rPr>
        <w:t xml:space="preserve"> </w:t>
      </w:r>
      <w:r w:rsidR="002066E9" w:rsidRPr="001D5BA7">
        <w:rPr>
          <w:rFonts w:eastAsiaTheme="minorEastAsia" w:cs="Times New Roman"/>
          <w:sz w:val="24"/>
          <w:szCs w:val="24"/>
        </w:rPr>
        <w:t>the</w:t>
      </w:r>
      <w:r w:rsidR="00B35438" w:rsidRPr="001D5BA7">
        <w:rPr>
          <w:rFonts w:eastAsiaTheme="minorEastAsia" w:cs="Times New Roman"/>
          <w:sz w:val="24"/>
          <w:szCs w:val="24"/>
        </w:rPr>
        <w:t xml:space="preserve"> </w:t>
      </w:r>
      <w:r w:rsidR="002066E9" w:rsidRPr="001D5BA7">
        <w:rPr>
          <w:rFonts w:eastAsiaTheme="minorEastAsia" w:cs="Times New Roman"/>
          <w:sz w:val="24"/>
          <w:szCs w:val="24"/>
        </w:rPr>
        <w:t xml:space="preserve">relation between </w:t>
      </w:r>
      <w:r w:rsidR="00082292" w:rsidRPr="001D5BA7">
        <w:rPr>
          <w:rFonts w:eastAsiaTheme="minorEastAsia" w:cs="Times New Roman"/>
          <w:sz w:val="24"/>
          <w:szCs w:val="24"/>
        </w:rPr>
        <w:t xml:space="preserve">music-evoked </w:t>
      </w:r>
      <w:r w:rsidR="002066E9" w:rsidRPr="001D5BA7">
        <w:rPr>
          <w:rFonts w:eastAsiaTheme="minorEastAsia" w:cs="Times New Roman"/>
          <w:sz w:val="24"/>
          <w:szCs w:val="24"/>
        </w:rPr>
        <w:t>nostalgia and brain activit</w:t>
      </w:r>
      <w:r w:rsidR="00082292" w:rsidRPr="001D5BA7">
        <w:rPr>
          <w:rFonts w:eastAsiaTheme="minorEastAsia" w:cs="Times New Roman"/>
          <w:sz w:val="24"/>
          <w:szCs w:val="24"/>
        </w:rPr>
        <w:t>y</w:t>
      </w:r>
      <w:r w:rsidR="002066E9" w:rsidRPr="001D5BA7">
        <w:rPr>
          <w:rFonts w:eastAsiaTheme="minorEastAsia" w:cs="Times New Roman"/>
          <w:sz w:val="24"/>
          <w:szCs w:val="24"/>
        </w:rPr>
        <w:t xml:space="preserve"> </w:t>
      </w:r>
      <w:r w:rsidR="002066E9" w:rsidRPr="00A52C0A">
        <w:rPr>
          <w:rFonts w:eastAsiaTheme="minorEastAsia" w:cs="Times New Roman"/>
          <w:sz w:val="24"/>
          <w:szCs w:val="24"/>
        </w:rPr>
        <w:t>in regions implicated in affect and reward processing</w:t>
      </w:r>
      <w:r w:rsidR="005F7C1D" w:rsidRPr="00A52C0A">
        <w:rPr>
          <w:rFonts w:eastAsiaTheme="minorEastAsia" w:cs="Times New Roman"/>
          <w:sz w:val="24"/>
          <w:szCs w:val="24"/>
        </w:rPr>
        <w:t xml:space="preserve"> (i.e., </w:t>
      </w:r>
      <w:r w:rsidR="002066E9" w:rsidRPr="00A52C0A">
        <w:rPr>
          <w:rFonts w:eastAsiaTheme="minorEastAsia" w:cs="Times New Roman"/>
          <w:sz w:val="24"/>
          <w:szCs w:val="24"/>
        </w:rPr>
        <w:t xml:space="preserve">left amygdala and a midbrain region including the </w:t>
      </w:r>
      <w:r w:rsidR="00E84DEE">
        <w:rPr>
          <w:rFonts w:eastAsia="SimSun" w:cs="Times New Roman" w:hint="eastAsia"/>
          <w:sz w:val="24"/>
          <w:szCs w:val="24"/>
        </w:rPr>
        <w:t>SN</w:t>
      </w:r>
      <w:r w:rsidR="002066E9" w:rsidRPr="00A52C0A">
        <w:rPr>
          <w:rFonts w:eastAsiaTheme="minorEastAsia" w:cs="Times New Roman"/>
          <w:sz w:val="24"/>
          <w:szCs w:val="24"/>
        </w:rPr>
        <w:t xml:space="preserve"> and </w:t>
      </w:r>
      <w:r w:rsidR="001C21C3" w:rsidRPr="00A52C0A">
        <w:rPr>
          <w:rFonts w:eastAsiaTheme="minorEastAsia" w:cs="Times New Roman"/>
          <w:sz w:val="24"/>
          <w:szCs w:val="24"/>
        </w:rPr>
        <w:t>VTA</w:t>
      </w:r>
      <w:r w:rsidR="005F7C1D" w:rsidRPr="00A52C0A">
        <w:rPr>
          <w:rFonts w:eastAsiaTheme="minorEastAsia" w:cs="Times New Roman"/>
          <w:sz w:val="24"/>
          <w:szCs w:val="24"/>
        </w:rPr>
        <w:t>)</w:t>
      </w:r>
      <w:r w:rsidR="002066E9" w:rsidRPr="00A52C0A">
        <w:rPr>
          <w:rFonts w:eastAsiaTheme="minorEastAsia" w:cs="Times New Roman"/>
          <w:sz w:val="24"/>
          <w:szCs w:val="24"/>
        </w:rPr>
        <w:t>.</w:t>
      </w:r>
      <w:r w:rsidR="002066E9" w:rsidRPr="001D5BA7">
        <w:rPr>
          <w:rFonts w:eastAsiaTheme="minorEastAsia" w:cs="Times New Roman"/>
          <w:sz w:val="24"/>
          <w:szCs w:val="24"/>
        </w:rPr>
        <w:t xml:space="preserve"> </w:t>
      </w:r>
      <w:r w:rsidR="00E93440">
        <w:rPr>
          <w:rFonts w:eastAsiaTheme="minorEastAsia" w:cs="Times New Roman"/>
          <w:sz w:val="24"/>
          <w:szCs w:val="24"/>
        </w:rPr>
        <w:t>As mentioned before, f</w:t>
      </w:r>
      <w:r w:rsidR="002066E9" w:rsidRPr="001D5BA7">
        <w:rPr>
          <w:rFonts w:eastAsiaTheme="minorEastAsia" w:cs="Times New Roman"/>
          <w:sz w:val="24"/>
          <w:szCs w:val="24"/>
        </w:rPr>
        <w:t xml:space="preserve">or individuals who </w:t>
      </w:r>
      <w:r w:rsidR="00123CD0" w:rsidRPr="001D5BA7">
        <w:rPr>
          <w:rFonts w:eastAsiaTheme="minorEastAsia" w:cs="Times New Roman"/>
          <w:sz w:val="24"/>
          <w:szCs w:val="24"/>
        </w:rPr>
        <w:t>were</w:t>
      </w:r>
      <w:r w:rsidR="002066E9" w:rsidRPr="001D5BA7">
        <w:rPr>
          <w:rFonts w:eastAsiaTheme="minorEastAsia" w:cs="Times New Roman"/>
          <w:sz w:val="24"/>
          <w:szCs w:val="24"/>
        </w:rPr>
        <w:t xml:space="preserve"> </w:t>
      </w:r>
      <w:r w:rsidR="00082292" w:rsidRPr="001D5BA7">
        <w:rPr>
          <w:rFonts w:eastAsiaTheme="minorEastAsia" w:cs="Times New Roman"/>
          <w:sz w:val="24"/>
          <w:szCs w:val="24"/>
        </w:rPr>
        <w:t xml:space="preserve">more </w:t>
      </w:r>
      <w:r w:rsidR="00E93440">
        <w:rPr>
          <w:rFonts w:eastAsiaTheme="minorEastAsia" w:cs="Times New Roman"/>
          <w:sz w:val="24"/>
          <w:szCs w:val="24"/>
        </w:rPr>
        <w:t>chronically</w:t>
      </w:r>
      <w:r w:rsidR="002066E9" w:rsidRPr="001D5BA7">
        <w:rPr>
          <w:rFonts w:eastAsiaTheme="minorEastAsia" w:cs="Times New Roman"/>
          <w:sz w:val="24"/>
          <w:szCs w:val="24"/>
        </w:rPr>
        <w:t xml:space="preserve"> nostalgi</w:t>
      </w:r>
      <w:r w:rsidR="00E93440">
        <w:rPr>
          <w:rFonts w:eastAsiaTheme="minorEastAsia" w:cs="Times New Roman"/>
          <w:sz w:val="24"/>
          <w:szCs w:val="24"/>
        </w:rPr>
        <w:t>c</w:t>
      </w:r>
      <w:r w:rsidR="002066E9" w:rsidRPr="001D5BA7">
        <w:rPr>
          <w:rFonts w:eastAsiaTheme="minorEastAsia" w:cs="Times New Roman"/>
          <w:sz w:val="24"/>
          <w:szCs w:val="24"/>
        </w:rPr>
        <w:t xml:space="preserve">, activity in these regions decreased when </w:t>
      </w:r>
      <w:r w:rsidR="00DF31B7" w:rsidRPr="001D5BA7">
        <w:rPr>
          <w:rFonts w:eastAsiaTheme="minorEastAsia" w:cs="Times New Roman"/>
          <w:sz w:val="24"/>
          <w:szCs w:val="24"/>
        </w:rPr>
        <w:t>they experienced music-evoked nostalgia</w:t>
      </w:r>
      <w:r w:rsidR="002066E9" w:rsidRPr="001D5BA7">
        <w:rPr>
          <w:rFonts w:eastAsiaTheme="minorEastAsia" w:cs="Times New Roman"/>
          <w:sz w:val="24"/>
          <w:szCs w:val="24"/>
        </w:rPr>
        <w:t xml:space="preserve">, </w:t>
      </w:r>
      <w:r w:rsidR="00082292" w:rsidRPr="001D5BA7">
        <w:rPr>
          <w:rFonts w:eastAsiaTheme="minorEastAsia" w:cs="Times New Roman"/>
          <w:sz w:val="24"/>
          <w:szCs w:val="24"/>
        </w:rPr>
        <w:t>whereas</w:t>
      </w:r>
      <w:r w:rsidR="005F7C1D" w:rsidRPr="001D5BA7">
        <w:rPr>
          <w:rFonts w:eastAsiaTheme="minorEastAsia" w:cs="Times New Roman"/>
          <w:sz w:val="24"/>
          <w:szCs w:val="24"/>
        </w:rPr>
        <w:t>,</w:t>
      </w:r>
      <w:r w:rsidR="00082292" w:rsidRPr="001D5BA7">
        <w:rPr>
          <w:rFonts w:eastAsiaTheme="minorEastAsia" w:cs="Times New Roman"/>
          <w:sz w:val="24"/>
          <w:szCs w:val="24"/>
        </w:rPr>
        <w:t xml:space="preserve"> </w:t>
      </w:r>
      <w:r w:rsidR="002066E9" w:rsidRPr="001D5BA7">
        <w:rPr>
          <w:rFonts w:eastAsiaTheme="minorEastAsia" w:cs="Times New Roman"/>
          <w:sz w:val="24"/>
          <w:szCs w:val="24"/>
        </w:rPr>
        <w:t>for those less</w:t>
      </w:r>
      <w:r w:rsidR="00E93440">
        <w:rPr>
          <w:rFonts w:eastAsiaTheme="minorEastAsia" w:cs="Times New Roman"/>
          <w:sz w:val="24"/>
          <w:szCs w:val="24"/>
        </w:rPr>
        <w:t xml:space="preserve"> chronically </w:t>
      </w:r>
      <w:r w:rsidR="002066E9" w:rsidRPr="001D5BA7">
        <w:rPr>
          <w:rFonts w:eastAsiaTheme="minorEastAsia" w:cs="Times New Roman"/>
          <w:sz w:val="24"/>
          <w:szCs w:val="24"/>
        </w:rPr>
        <w:t>nostalgi</w:t>
      </w:r>
      <w:r w:rsidR="00E93440">
        <w:rPr>
          <w:rFonts w:eastAsiaTheme="minorEastAsia" w:cs="Times New Roman"/>
          <w:sz w:val="24"/>
          <w:szCs w:val="24"/>
        </w:rPr>
        <w:t>c</w:t>
      </w:r>
      <w:r w:rsidR="002066E9" w:rsidRPr="001D5BA7">
        <w:rPr>
          <w:rFonts w:eastAsiaTheme="minorEastAsia" w:cs="Times New Roman"/>
          <w:sz w:val="24"/>
          <w:szCs w:val="24"/>
        </w:rPr>
        <w:t>, activity in these areas increased</w:t>
      </w:r>
      <w:r w:rsidR="00123CD0" w:rsidRPr="001D5BA7">
        <w:rPr>
          <w:rFonts w:eastAsiaTheme="minorEastAsia" w:cs="Times New Roman"/>
          <w:sz w:val="24"/>
          <w:szCs w:val="24"/>
        </w:rPr>
        <w:t xml:space="preserve"> when exposed to mu</w:t>
      </w:r>
      <w:r w:rsidR="00E21627" w:rsidRPr="001D5BA7">
        <w:rPr>
          <w:rFonts w:eastAsiaTheme="minorEastAsia" w:cs="Times New Roman"/>
          <w:sz w:val="24"/>
          <w:szCs w:val="24"/>
        </w:rPr>
        <w:t>sic-evoked nostalgia</w:t>
      </w:r>
      <w:r w:rsidR="002066E9" w:rsidRPr="001D5BA7">
        <w:rPr>
          <w:rFonts w:eastAsiaTheme="minorEastAsia" w:cs="Times New Roman"/>
          <w:sz w:val="24"/>
          <w:szCs w:val="24"/>
        </w:rPr>
        <w:t xml:space="preserve">. </w:t>
      </w:r>
      <w:r w:rsidR="00CC19E0" w:rsidRPr="001D5BA7">
        <w:rPr>
          <w:rFonts w:eastAsiaTheme="minorEastAsia" w:cs="Times New Roman"/>
          <w:sz w:val="24"/>
          <w:szCs w:val="24"/>
        </w:rPr>
        <w:t xml:space="preserve">The findings highlighted the importance of </w:t>
      </w:r>
      <w:r w:rsidR="00123CD0" w:rsidRPr="001D5BA7">
        <w:rPr>
          <w:rFonts w:eastAsiaTheme="minorEastAsia" w:cs="Times New Roman"/>
          <w:sz w:val="24"/>
          <w:szCs w:val="24"/>
        </w:rPr>
        <w:t>incorporating</w:t>
      </w:r>
      <w:r w:rsidR="00CC19E0" w:rsidRPr="001D5BA7">
        <w:rPr>
          <w:rFonts w:eastAsiaTheme="minorEastAsia" w:cs="Times New Roman"/>
          <w:sz w:val="24"/>
          <w:szCs w:val="24"/>
        </w:rPr>
        <w:t xml:space="preserve"> individual differences in future research </w:t>
      </w:r>
      <w:r w:rsidR="00123CD0" w:rsidRPr="001D5BA7">
        <w:rPr>
          <w:rFonts w:eastAsiaTheme="minorEastAsia" w:cs="Times New Roman"/>
          <w:sz w:val="24"/>
          <w:szCs w:val="24"/>
        </w:rPr>
        <w:t>on</w:t>
      </w:r>
      <w:r w:rsidR="00CC19E0" w:rsidRPr="001D5BA7">
        <w:rPr>
          <w:rFonts w:eastAsiaTheme="minorEastAsia" w:cs="Times New Roman"/>
          <w:sz w:val="24"/>
          <w:szCs w:val="24"/>
        </w:rPr>
        <w:t xml:space="preserve"> neural responses to complex and idiosyncratic emotional experiences.</w:t>
      </w:r>
    </w:p>
    <w:p w14:paraId="0C036C9B" w14:textId="02BF4EB4" w:rsidR="00A20ACA" w:rsidRPr="00541C50" w:rsidRDefault="001F5CAC" w:rsidP="00541C50">
      <w:pPr>
        <w:spacing w:line="480" w:lineRule="exact"/>
        <w:ind w:firstLine="420"/>
        <w:jc w:val="left"/>
        <w:rPr>
          <w:rFonts w:eastAsia="SimSun" w:cs="Times New Roman"/>
          <w:sz w:val="24"/>
          <w:szCs w:val="24"/>
        </w:rPr>
      </w:pPr>
      <w:r w:rsidRPr="001D5BA7">
        <w:rPr>
          <w:rFonts w:cs="Times New Roman"/>
          <w:sz w:val="24"/>
          <w:szCs w:val="24"/>
        </w:rPr>
        <w:t xml:space="preserve">Genetic </w:t>
      </w:r>
      <w:r w:rsidR="00123CD0" w:rsidRPr="001D5BA7">
        <w:rPr>
          <w:rFonts w:cs="Times New Roman"/>
          <w:sz w:val="24"/>
          <w:szCs w:val="24"/>
        </w:rPr>
        <w:t>influences are also relevant</w:t>
      </w:r>
      <w:r w:rsidRPr="001D5BA7">
        <w:rPr>
          <w:rFonts w:cs="Times New Roman"/>
          <w:sz w:val="24"/>
          <w:szCs w:val="24"/>
        </w:rPr>
        <w:t>.</w:t>
      </w:r>
      <w:r w:rsidR="00B35447" w:rsidRPr="001D5BA7">
        <w:rPr>
          <w:rFonts w:cs="Times New Roman"/>
          <w:sz w:val="24"/>
          <w:szCs w:val="24"/>
        </w:rPr>
        <w:t xml:space="preserve"> </w:t>
      </w:r>
      <w:r w:rsidRPr="001D5BA7">
        <w:rPr>
          <w:rFonts w:cs="Times New Roman"/>
          <w:sz w:val="24"/>
          <w:szCs w:val="24"/>
        </w:rPr>
        <w:t>A</w:t>
      </w:r>
      <w:r w:rsidR="00B35447" w:rsidRPr="001D5BA7">
        <w:rPr>
          <w:rFonts w:cs="Times New Roman"/>
          <w:sz w:val="24"/>
          <w:szCs w:val="24"/>
        </w:rPr>
        <w:t xml:space="preserve"> twin study demonstrated that </w:t>
      </w:r>
      <w:r w:rsidR="00E93440">
        <w:rPr>
          <w:rFonts w:cs="Times New Roman"/>
          <w:sz w:val="24"/>
          <w:szCs w:val="24"/>
        </w:rPr>
        <w:t xml:space="preserve">dispositional </w:t>
      </w:r>
      <w:r w:rsidR="00B35447" w:rsidRPr="001D5BA7">
        <w:rPr>
          <w:rFonts w:cs="Times New Roman"/>
          <w:sz w:val="24"/>
          <w:szCs w:val="24"/>
        </w:rPr>
        <w:t>nostalgia</w:t>
      </w:r>
      <w:r w:rsidR="00BA059D" w:rsidRPr="001D5BA7">
        <w:rPr>
          <w:rFonts w:cs="Times New Roman"/>
          <w:sz w:val="24"/>
          <w:szCs w:val="24"/>
        </w:rPr>
        <w:t xml:space="preserve"> is partly shaped by here</w:t>
      </w:r>
      <w:r w:rsidR="00B35447" w:rsidRPr="001D5BA7">
        <w:rPr>
          <w:rFonts w:cs="Times New Roman"/>
          <w:sz w:val="24"/>
          <w:szCs w:val="24"/>
        </w:rPr>
        <w:t>dity (Luo</w:t>
      </w:r>
      <w:r w:rsidR="005C2618">
        <w:rPr>
          <w:rFonts w:cs="Times New Roman"/>
          <w:sz w:val="24"/>
          <w:szCs w:val="24"/>
        </w:rPr>
        <w:t xml:space="preserve"> et al.</w:t>
      </w:r>
      <w:r w:rsidR="005A3638">
        <w:rPr>
          <w:rFonts w:cs="Times New Roman"/>
          <w:sz w:val="24"/>
          <w:szCs w:val="24"/>
        </w:rPr>
        <w:t>,</w:t>
      </w:r>
      <w:r w:rsidR="005C2618">
        <w:rPr>
          <w:rFonts w:cs="Times New Roman"/>
          <w:sz w:val="24"/>
          <w:szCs w:val="24"/>
        </w:rPr>
        <w:t xml:space="preserve"> </w:t>
      </w:r>
      <w:r w:rsidR="00B35447" w:rsidRPr="001D5BA7">
        <w:rPr>
          <w:rFonts w:cs="Times New Roman"/>
          <w:sz w:val="24"/>
          <w:szCs w:val="24"/>
        </w:rPr>
        <w:t xml:space="preserve">2016). </w:t>
      </w:r>
      <w:r w:rsidR="00540782" w:rsidRPr="001D5BA7">
        <w:rPr>
          <w:rFonts w:cs="Times New Roman"/>
          <w:sz w:val="24"/>
          <w:szCs w:val="24"/>
        </w:rPr>
        <w:t>More r</w:t>
      </w:r>
      <w:r w:rsidRPr="001D5BA7">
        <w:rPr>
          <w:rFonts w:cs="Times New Roman"/>
          <w:sz w:val="24"/>
          <w:szCs w:val="24"/>
        </w:rPr>
        <w:t xml:space="preserve">ecently, Luo et al. (2017) uncovered </w:t>
      </w:r>
      <w:r w:rsidR="00123CD0" w:rsidRPr="001D5BA7">
        <w:rPr>
          <w:rFonts w:cs="Times New Roman"/>
          <w:sz w:val="24"/>
          <w:szCs w:val="24"/>
        </w:rPr>
        <w:t>a</w:t>
      </w:r>
      <w:r w:rsidRPr="001D5BA7">
        <w:rPr>
          <w:rFonts w:cs="Times New Roman"/>
          <w:sz w:val="24"/>
          <w:szCs w:val="24"/>
        </w:rPr>
        <w:t xml:space="preserve"> </w:t>
      </w:r>
      <w:r w:rsidR="00C11141" w:rsidRPr="001D5BA7">
        <w:rPr>
          <w:rFonts w:cs="Times New Roman"/>
          <w:sz w:val="24"/>
          <w:szCs w:val="24"/>
        </w:rPr>
        <w:t xml:space="preserve">biological basis for </w:t>
      </w:r>
      <w:r w:rsidR="00540782" w:rsidRPr="001D5BA7">
        <w:rPr>
          <w:rFonts w:cs="Times New Roman"/>
          <w:sz w:val="24"/>
          <w:szCs w:val="24"/>
        </w:rPr>
        <w:t>nostalgia’s</w:t>
      </w:r>
      <w:r w:rsidR="006A431F" w:rsidRPr="001D5BA7">
        <w:rPr>
          <w:rFonts w:cs="Times New Roman"/>
          <w:sz w:val="24"/>
          <w:szCs w:val="24"/>
        </w:rPr>
        <w:t xml:space="preserve"> heri</w:t>
      </w:r>
      <w:r w:rsidR="00540782" w:rsidRPr="001D5BA7">
        <w:rPr>
          <w:rFonts w:cs="Times New Roman"/>
          <w:sz w:val="24"/>
          <w:szCs w:val="24"/>
        </w:rPr>
        <w:t>tability</w:t>
      </w:r>
      <w:r w:rsidR="00BA059D" w:rsidRPr="001D5BA7">
        <w:rPr>
          <w:rFonts w:cs="Times New Roman"/>
          <w:sz w:val="24"/>
          <w:szCs w:val="24"/>
        </w:rPr>
        <w:t xml:space="preserve">. </w:t>
      </w:r>
      <w:r w:rsidR="00D452DA">
        <w:rPr>
          <w:rFonts w:eastAsiaTheme="minorEastAsia" w:cs="Times New Roman"/>
          <w:sz w:val="24"/>
          <w:szCs w:val="24"/>
        </w:rPr>
        <w:t>These researchers</w:t>
      </w:r>
      <w:r w:rsidR="00BA059D" w:rsidRPr="001D5BA7">
        <w:rPr>
          <w:rFonts w:eastAsiaTheme="minorEastAsia" w:cs="Times New Roman"/>
          <w:sz w:val="24"/>
          <w:szCs w:val="24"/>
        </w:rPr>
        <w:t xml:space="preserve"> </w:t>
      </w:r>
      <w:r w:rsidR="00BA059D" w:rsidRPr="001D5BA7">
        <w:rPr>
          <w:rFonts w:eastAsiaTheme="minorEastAsia" w:cs="Times New Roman"/>
          <w:sz w:val="24"/>
          <w:szCs w:val="24"/>
        </w:rPr>
        <w:lastRenderedPageBreak/>
        <w:t>focused on a polymorphism in the promoter of the serotonin transporter gene (5-HTTLPR)</w:t>
      </w:r>
      <w:r w:rsidR="00C055B5" w:rsidRPr="001D5BA7">
        <w:rPr>
          <w:rFonts w:eastAsiaTheme="minorEastAsia" w:cs="Times New Roman"/>
          <w:sz w:val="24"/>
          <w:szCs w:val="24"/>
        </w:rPr>
        <w:t xml:space="preserve"> as a possible biological basis</w:t>
      </w:r>
      <w:r w:rsidR="00BA059D" w:rsidRPr="001D5BA7">
        <w:rPr>
          <w:rFonts w:eastAsiaTheme="minorEastAsia" w:cs="Times New Roman"/>
          <w:sz w:val="24"/>
          <w:szCs w:val="24"/>
        </w:rPr>
        <w:t xml:space="preserve">. </w:t>
      </w:r>
      <w:r w:rsidR="00E93440">
        <w:rPr>
          <w:rFonts w:eastAsiaTheme="minorEastAsia" w:cs="Times New Roman"/>
          <w:sz w:val="24"/>
          <w:szCs w:val="24"/>
        </w:rPr>
        <w:t>P</w:t>
      </w:r>
      <w:r w:rsidR="00243CA6" w:rsidRPr="001D5BA7">
        <w:rPr>
          <w:rFonts w:eastAsiaTheme="minorEastAsia" w:cs="Times New Roman"/>
          <w:sz w:val="24"/>
          <w:szCs w:val="24"/>
        </w:rPr>
        <w:t xml:space="preserve">articipants with the 5-HTTLPR short allele were higher on </w:t>
      </w:r>
      <w:r w:rsidR="00E93440">
        <w:rPr>
          <w:rFonts w:eastAsiaTheme="minorEastAsia" w:cs="Times New Roman"/>
          <w:sz w:val="24"/>
          <w:szCs w:val="24"/>
        </w:rPr>
        <w:t xml:space="preserve">dispositional </w:t>
      </w:r>
      <w:r w:rsidR="00243CA6" w:rsidRPr="001D5BA7">
        <w:rPr>
          <w:rFonts w:eastAsiaTheme="minorEastAsia" w:cs="Times New Roman"/>
          <w:sz w:val="24"/>
          <w:szCs w:val="24"/>
        </w:rPr>
        <w:t xml:space="preserve">nostalgia than those without this allele. </w:t>
      </w:r>
      <w:r w:rsidR="00A67D31" w:rsidRPr="001D5BA7">
        <w:rPr>
          <w:rFonts w:eastAsiaTheme="minorEastAsia" w:cs="Times New Roman"/>
          <w:sz w:val="24"/>
          <w:szCs w:val="24"/>
        </w:rPr>
        <w:t xml:space="preserve">Given that the serotonin system </w:t>
      </w:r>
      <w:r w:rsidR="00123CD0" w:rsidRPr="001D5BA7">
        <w:rPr>
          <w:rFonts w:eastAsiaTheme="minorEastAsia" w:cs="Times New Roman"/>
          <w:sz w:val="24"/>
          <w:szCs w:val="24"/>
        </w:rPr>
        <w:t>is</w:t>
      </w:r>
      <w:r w:rsidR="00A67D31" w:rsidRPr="001D5BA7">
        <w:rPr>
          <w:rFonts w:eastAsiaTheme="minorEastAsia" w:cs="Times New Roman"/>
          <w:sz w:val="24"/>
          <w:szCs w:val="24"/>
        </w:rPr>
        <w:t xml:space="preserve"> </w:t>
      </w:r>
      <w:r w:rsidR="00123CD0" w:rsidRPr="001D5BA7">
        <w:rPr>
          <w:rFonts w:eastAsiaTheme="minorEastAsia" w:cs="Times New Roman"/>
          <w:sz w:val="24"/>
          <w:szCs w:val="24"/>
        </w:rPr>
        <w:t>linked</w:t>
      </w:r>
      <w:r w:rsidR="00A67D31" w:rsidRPr="001D5BA7">
        <w:rPr>
          <w:rFonts w:eastAsiaTheme="minorEastAsia" w:cs="Times New Roman"/>
          <w:sz w:val="24"/>
          <w:szCs w:val="24"/>
        </w:rPr>
        <w:t xml:space="preserve"> with sensitivity to negative experience</w:t>
      </w:r>
      <w:r w:rsidR="00123CD0" w:rsidRPr="001D5BA7">
        <w:rPr>
          <w:rFonts w:eastAsiaTheme="minorEastAsia" w:cs="Times New Roman"/>
          <w:sz w:val="24"/>
          <w:szCs w:val="24"/>
        </w:rPr>
        <w:t>s</w:t>
      </w:r>
      <w:r w:rsidR="00A67D31" w:rsidRPr="001D5BA7">
        <w:rPr>
          <w:rFonts w:eastAsiaTheme="minorEastAsia" w:cs="Times New Roman"/>
          <w:sz w:val="24"/>
          <w:szCs w:val="24"/>
        </w:rPr>
        <w:t xml:space="preserve">, </w:t>
      </w:r>
      <w:r w:rsidR="001A3C17">
        <w:rPr>
          <w:rFonts w:eastAsiaTheme="minorEastAsia" w:cs="Times New Roman"/>
          <w:sz w:val="24"/>
          <w:szCs w:val="24"/>
        </w:rPr>
        <w:t>the findings</w:t>
      </w:r>
      <w:r w:rsidR="00EE6A7A" w:rsidRPr="001D5BA7">
        <w:rPr>
          <w:rFonts w:eastAsiaTheme="minorEastAsia" w:cs="Times New Roman"/>
          <w:sz w:val="24"/>
          <w:szCs w:val="24"/>
        </w:rPr>
        <w:t xml:space="preserve"> </w:t>
      </w:r>
      <w:r w:rsidR="00123CD0" w:rsidRPr="001D5BA7">
        <w:rPr>
          <w:rFonts w:eastAsiaTheme="minorEastAsia" w:cs="Times New Roman"/>
          <w:sz w:val="24"/>
          <w:szCs w:val="24"/>
        </w:rPr>
        <w:t>suggest</w:t>
      </w:r>
      <w:r w:rsidR="00EE6A7A" w:rsidRPr="001D5BA7">
        <w:rPr>
          <w:rFonts w:eastAsiaTheme="minorEastAsia" w:cs="Times New Roman"/>
          <w:sz w:val="24"/>
          <w:szCs w:val="24"/>
        </w:rPr>
        <w:t xml:space="preserve"> </w:t>
      </w:r>
      <w:r w:rsidR="00123CD0" w:rsidRPr="001D5BA7">
        <w:rPr>
          <w:rFonts w:eastAsiaTheme="minorEastAsia" w:cs="Times New Roman"/>
          <w:sz w:val="24"/>
          <w:szCs w:val="24"/>
        </w:rPr>
        <w:t>that</w:t>
      </w:r>
      <w:r w:rsidR="00A67D31" w:rsidRPr="001D5BA7">
        <w:rPr>
          <w:rFonts w:eastAsiaTheme="minorEastAsia" w:cs="Times New Roman"/>
          <w:sz w:val="24"/>
          <w:szCs w:val="24"/>
        </w:rPr>
        <w:t xml:space="preserve"> </w:t>
      </w:r>
      <w:r w:rsidR="00123CD0" w:rsidRPr="001D5BA7">
        <w:rPr>
          <w:rFonts w:eastAsiaTheme="minorEastAsia" w:cs="Times New Roman"/>
          <w:sz w:val="24"/>
          <w:szCs w:val="24"/>
        </w:rPr>
        <w:t>individuals</w:t>
      </w:r>
      <w:r w:rsidR="00734D4C" w:rsidRPr="001D5BA7">
        <w:rPr>
          <w:rFonts w:eastAsiaTheme="minorEastAsia" w:cs="Times New Roman"/>
          <w:sz w:val="24"/>
          <w:szCs w:val="24"/>
        </w:rPr>
        <w:t xml:space="preserve"> with </w:t>
      </w:r>
      <w:r w:rsidR="00540782" w:rsidRPr="001D5BA7">
        <w:rPr>
          <w:rFonts w:eastAsiaTheme="minorEastAsia" w:cs="Times New Roman"/>
          <w:sz w:val="24"/>
          <w:szCs w:val="24"/>
        </w:rPr>
        <w:t xml:space="preserve">the 5-HTTLPR </w:t>
      </w:r>
      <w:r w:rsidR="00734D4C" w:rsidRPr="001D5BA7">
        <w:rPr>
          <w:rFonts w:eastAsiaTheme="minorEastAsia" w:cs="Times New Roman"/>
          <w:sz w:val="24"/>
          <w:szCs w:val="24"/>
        </w:rPr>
        <w:t>short allele may</w:t>
      </w:r>
      <w:r w:rsidR="00540782" w:rsidRPr="001D5BA7">
        <w:rPr>
          <w:rFonts w:eastAsiaTheme="minorEastAsia" w:cs="Times New Roman"/>
          <w:sz w:val="24"/>
          <w:szCs w:val="24"/>
        </w:rPr>
        <w:t xml:space="preserve"> </w:t>
      </w:r>
      <w:r w:rsidR="00F9078E">
        <w:rPr>
          <w:rFonts w:eastAsiaTheme="minorEastAsia" w:cs="Times New Roman"/>
          <w:sz w:val="24"/>
          <w:szCs w:val="24"/>
        </w:rPr>
        <w:t>recruit</w:t>
      </w:r>
      <w:r w:rsidR="00734D4C" w:rsidRPr="001D5BA7">
        <w:rPr>
          <w:rFonts w:eastAsiaTheme="minorEastAsia" w:cs="Times New Roman"/>
          <w:sz w:val="24"/>
          <w:szCs w:val="24"/>
        </w:rPr>
        <w:t xml:space="preserve"> nostalgia</w:t>
      </w:r>
      <w:r w:rsidR="00AB02F9" w:rsidRPr="001D5BA7">
        <w:rPr>
          <w:rFonts w:eastAsiaTheme="minorEastAsia" w:cs="Times New Roman"/>
          <w:sz w:val="24"/>
          <w:szCs w:val="24"/>
        </w:rPr>
        <w:t xml:space="preserve"> </w:t>
      </w:r>
      <w:r w:rsidR="00123CD0" w:rsidRPr="001D5BA7">
        <w:rPr>
          <w:rFonts w:eastAsiaTheme="minorEastAsia" w:cs="Times New Roman"/>
          <w:sz w:val="24"/>
          <w:szCs w:val="24"/>
        </w:rPr>
        <w:t>to cope with the psychological consequences of</w:t>
      </w:r>
      <w:r w:rsidR="00321585" w:rsidRPr="001D5BA7">
        <w:rPr>
          <w:rFonts w:eastAsiaTheme="minorEastAsia" w:cs="Times New Roman"/>
          <w:sz w:val="24"/>
          <w:szCs w:val="24"/>
        </w:rPr>
        <w:t xml:space="preserve"> </w:t>
      </w:r>
      <w:r w:rsidR="00123CD0" w:rsidRPr="001D5BA7">
        <w:rPr>
          <w:rFonts w:eastAsiaTheme="minorEastAsia" w:cs="Times New Roman"/>
          <w:sz w:val="24"/>
          <w:szCs w:val="24"/>
        </w:rPr>
        <w:t>aversive</w:t>
      </w:r>
      <w:r w:rsidR="00321585" w:rsidRPr="001D5BA7">
        <w:rPr>
          <w:rFonts w:eastAsiaTheme="minorEastAsia" w:cs="Times New Roman"/>
          <w:sz w:val="24"/>
          <w:szCs w:val="24"/>
        </w:rPr>
        <w:t xml:space="preserve"> events</w:t>
      </w:r>
      <w:r w:rsidR="00734D4C" w:rsidRPr="001D5BA7">
        <w:rPr>
          <w:rFonts w:eastAsiaTheme="minorEastAsia" w:cs="Times New Roman"/>
          <w:sz w:val="24"/>
          <w:szCs w:val="24"/>
        </w:rPr>
        <w:t>.</w:t>
      </w:r>
      <w:r w:rsidR="006D2D0F">
        <w:rPr>
          <w:rFonts w:eastAsiaTheme="minorEastAsia" w:cs="Times New Roman"/>
          <w:sz w:val="24"/>
          <w:szCs w:val="24"/>
        </w:rPr>
        <w:t xml:space="preserve"> </w:t>
      </w:r>
      <w:r w:rsidR="00104D8E">
        <w:rPr>
          <w:rFonts w:eastAsiaTheme="minorEastAsia" w:cs="Times New Roman"/>
          <w:sz w:val="24"/>
          <w:szCs w:val="24"/>
        </w:rPr>
        <w:t xml:space="preserve">This interpretation is consistent with evidence from </w:t>
      </w:r>
      <w:r w:rsidR="00104D8E" w:rsidRPr="001D5BA7">
        <w:rPr>
          <w:rFonts w:eastAsiaTheme="minorEastAsia" w:cs="Times New Roman"/>
          <w:sz w:val="24"/>
          <w:szCs w:val="24"/>
        </w:rPr>
        <w:t>a</w:t>
      </w:r>
      <w:r w:rsidR="007A3091">
        <w:rPr>
          <w:rFonts w:eastAsia="SimSun" w:cs="Times New Roman" w:hint="eastAsia"/>
          <w:sz w:val="24"/>
          <w:szCs w:val="24"/>
        </w:rPr>
        <w:t xml:space="preserve">n </w:t>
      </w:r>
      <w:r w:rsidR="00104D8E" w:rsidRPr="001D5BA7">
        <w:rPr>
          <w:rFonts w:eastAsiaTheme="minorEastAsia" w:cs="Times New Roman"/>
          <w:sz w:val="24"/>
          <w:szCs w:val="24"/>
        </w:rPr>
        <w:t>EEG study</w:t>
      </w:r>
      <w:r w:rsidR="00BD5E35">
        <w:rPr>
          <w:rFonts w:eastAsiaTheme="minorEastAsia" w:cs="Times New Roman"/>
          <w:sz w:val="24"/>
          <w:szCs w:val="24"/>
        </w:rPr>
        <w:t xml:space="preserve">, </w:t>
      </w:r>
      <w:r w:rsidR="00E93440">
        <w:rPr>
          <w:rFonts w:eastAsiaTheme="minorEastAsia" w:cs="Times New Roman"/>
          <w:sz w:val="24"/>
          <w:szCs w:val="24"/>
        </w:rPr>
        <w:t xml:space="preserve">indicating </w:t>
      </w:r>
      <w:r w:rsidR="00104D8E">
        <w:rPr>
          <w:rFonts w:eastAsiaTheme="minorEastAsia" w:cs="Times New Roman"/>
          <w:sz w:val="24"/>
          <w:szCs w:val="24"/>
        </w:rPr>
        <w:t>that</w:t>
      </w:r>
      <w:r w:rsidR="00104D8E" w:rsidRPr="001D5BA7">
        <w:rPr>
          <w:rFonts w:eastAsiaTheme="minorEastAsia" w:cs="Times New Roman"/>
          <w:sz w:val="24"/>
          <w:szCs w:val="24"/>
        </w:rPr>
        <w:t xml:space="preserve"> </w:t>
      </w:r>
      <w:r w:rsidR="006C7A63">
        <w:rPr>
          <w:rFonts w:eastAsiaTheme="minorEastAsia" w:cs="Times New Roman"/>
          <w:sz w:val="24"/>
          <w:szCs w:val="24"/>
        </w:rPr>
        <w:t xml:space="preserve">relative </w:t>
      </w:r>
      <w:r w:rsidR="00104D8E" w:rsidRPr="001D5BA7">
        <w:rPr>
          <w:rFonts w:eastAsiaTheme="minorEastAsia" w:cs="Times New Roman"/>
          <w:sz w:val="24"/>
          <w:szCs w:val="24"/>
        </w:rPr>
        <w:t>right-frontal EEG asymmetry</w:t>
      </w:r>
      <w:r w:rsidR="00471D96">
        <w:rPr>
          <w:rFonts w:eastAsiaTheme="minorEastAsia" w:cs="Times New Roman"/>
          <w:sz w:val="24"/>
          <w:szCs w:val="24"/>
        </w:rPr>
        <w:t xml:space="preserve">, </w:t>
      </w:r>
      <w:r w:rsidR="004B2942">
        <w:rPr>
          <w:rFonts w:eastAsiaTheme="minorEastAsia" w:cs="Times New Roman"/>
          <w:sz w:val="24"/>
          <w:szCs w:val="24"/>
        </w:rPr>
        <w:t xml:space="preserve">a neural correlate of </w:t>
      </w:r>
      <w:r w:rsidR="00C703A6">
        <w:rPr>
          <w:rFonts w:eastAsiaTheme="minorEastAsia" w:cs="Times New Roman"/>
          <w:sz w:val="24"/>
          <w:szCs w:val="24"/>
        </w:rPr>
        <w:t>withdrawal from aversive stimulation (</w:t>
      </w:r>
      <w:r w:rsidR="00FD7162">
        <w:rPr>
          <w:rFonts w:eastAsiaTheme="minorEastAsia" w:cs="Times New Roman"/>
          <w:sz w:val="24"/>
          <w:szCs w:val="24"/>
        </w:rPr>
        <w:t>Davidson</w:t>
      </w:r>
      <w:r w:rsidR="00471D96">
        <w:rPr>
          <w:rFonts w:eastAsiaTheme="minorEastAsia" w:cs="Times New Roman"/>
          <w:sz w:val="24"/>
          <w:szCs w:val="24"/>
        </w:rPr>
        <w:t>,</w:t>
      </w:r>
      <w:r w:rsidR="00FD7162">
        <w:rPr>
          <w:rFonts w:eastAsiaTheme="minorEastAsia" w:cs="Times New Roman"/>
          <w:sz w:val="24"/>
          <w:szCs w:val="24"/>
        </w:rPr>
        <w:t xml:space="preserve"> 1998), </w:t>
      </w:r>
      <w:r w:rsidR="006C7A63">
        <w:rPr>
          <w:rFonts w:eastAsiaTheme="minorEastAsia" w:cs="Times New Roman"/>
          <w:sz w:val="24"/>
          <w:szCs w:val="24"/>
        </w:rPr>
        <w:t xml:space="preserve">is positively associated with </w:t>
      </w:r>
      <w:r w:rsidR="00E93440">
        <w:rPr>
          <w:rFonts w:eastAsiaTheme="minorEastAsia" w:cs="Times New Roman"/>
          <w:sz w:val="24"/>
          <w:szCs w:val="24"/>
        </w:rPr>
        <w:t xml:space="preserve">dispositional </w:t>
      </w:r>
      <w:r w:rsidR="00104D8E" w:rsidRPr="001D5BA7">
        <w:rPr>
          <w:rFonts w:eastAsiaTheme="minorEastAsia" w:cs="Times New Roman"/>
          <w:sz w:val="24"/>
          <w:szCs w:val="24"/>
        </w:rPr>
        <w:t>nostal</w:t>
      </w:r>
      <w:r w:rsidR="003E7A49">
        <w:rPr>
          <w:rFonts w:eastAsiaTheme="minorEastAsia" w:cs="Times New Roman"/>
          <w:sz w:val="24"/>
          <w:szCs w:val="24"/>
        </w:rPr>
        <w:t>gia (Tullett</w:t>
      </w:r>
      <w:r w:rsidR="005C2618">
        <w:rPr>
          <w:rFonts w:eastAsiaTheme="minorEastAsia" w:cs="Times New Roman"/>
          <w:sz w:val="24"/>
          <w:szCs w:val="24"/>
        </w:rPr>
        <w:t xml:space="preserve"> et al., </w:t>
      </w:r>
      <w:r w:rsidR="00104D8E" w:rsidRPr="001D5BA7">
        <w:rPr>
          <w:rFonts w:eastAsiaTheme="minorEastAsia" w:cs="Times New Roman"/>
          <w:sz w:val="24"/>
          <w:szCs w:val="24"/>
        </w:rPr>
        <w:t xml:space="preserve">2015). </w:t>
      </w:r>
      <w:r w:rsidR="006D2D0F">
        <w:rPr>
          <w:rFonts w:eastAsiaTheme="minorEastAsia" w:cs="Times New Roman"/>
          <w:sz w:val="24"/>
          <w:szCs w:val="24"/>
        </w:rPr>
        <w:t xml:space="preserve">Future </w:t>
      </w:r>
      <w:r w:rsidR="00960A3A">
        <w:rPr>
          <w:rFonts w:eastAsiaTheme="minorEastAsia" w:cs="Times New Roman"/>
          <w:sz w:val="24"/>
          <w:szCs w:val="24"/>
        </w:rPr>
        <w:t>research should consider</w:t>
      </w:r>
      <w:r w:rsidR="0066179F">
        <w:rPr>
          <w:rFonts w:eastAsiaTheme="minorEastAsia" w:cs="Times New Roman"/>
          <w:sz w:val="24"/>
          <w:szCs w:val="24"/>
        </w:rPr>
        <w:t xml:space="preserve"> the role of serotonin </w:t>
      </w:r>
      <w:r w:rsidR="00A53B23">
        <w:rPr>
          <w:rFonts w:eastAsiaTheme="minorEastAsia" w:cs="Times New Roman"/>
          <w:sz w:val="24"/>
          <w:szCs w:val="24"/>
        </w:rPr>
        <w:t>in modulating</w:t>
      </w:r>
      <w:r w:rsidR="00960A3A">
        <w:rPr>
          <w:rFonts w:eastAsiaTheme="minorEastAsia" w:cs="Times New Roman"/>
          <w:sz w:val="24"/>
          <w:szCs w:val="24"/>
        </w:rPr>
        <w:t xml:space="preserve"> the </w:t>
      </w:r>
      <w:r w:rsidR="00DF0074">
        <w:rPr>
          <w:rFonts w:eastAsiaTheme="minorEastAsia" w:cs="Times New Roman"/>
          <w:sz w:val="24"/>
          <w:szCs w:val="24"/>
        </w:rPr>
        <w:t>neurological</w:t>
      </w:r>
      <w:r w:rsidR="00960A3A">
        <w:rPr>
          <w:rFonts w:eastAsiaTheme="minorEastAsia" w:cs="Times New Roman"/>
          <w:sz w:val="24"/>
          <w:szCs w:val="24"/>
        </w:rPr>
        <w:t xml:space="preserve"> networks implicated in nostalgia (Hensler, 2006).</w:t>
      </w:r>
    </w:p>
    <w:p w14:paraId="442611DD" w14:textId="68904E1A" w:rsidR="00D357AF" w:rsidRPr="00451CA3" w:rsidRDefault="00D357AF" w:rsidP="005C2618">
      <w:pPr>
        <w:keepNext/>
        <w:spacing w:line="480" w:lineRule="exact"/>
        <w:jc w:val="left"/>
        <w:rPr>
          <w:rFonts w:eastAsiaTheme="minorEastAsia" w:cs="Times New Roman"/>
          <w:sz w:val="24"/>
          <w:szCs w:val="24"/>
        </w:rPr>
      </w:pPr>
      <w:r w:rsidRPr="00451CA3">
        <w:rPr>
          <w:rFonts w:eastAsiaTheme="minorEastAsia" w:cs="Times New Roman"/>
          <w:sz w:val="24"/>
          <w:szCs w:val="24"/>
        </w:rPr>
        <w:t>4.</w:t>
      </w:r>
      <w:r w:rsidR="007701C1" w:rsidRPr="00451CA3">
        <w:rPr>
          <w:rFonts w:eastAsia="SimSun" w:cs="Times New Roman"/>
          <w:sz w:val="24"/>
          <w:szCs w:val="24"/>
        </w:rPr>
        <w:t>4</w:t>
      </w:r>
      <w:r w:rsidRPr="00451CA3">
        <w:rPr>
          <w:rFonts w:eastAsiaTheme="minorEastAsia" w:cs="Times New Roman"/>
          <w:sz w:val="24"/>
          <w:szCs w:val="24"/>
        </w:rPr>
        <w:t xml:space="preserve">.2 </w:t>
      </w:r>
      <w:bookmarkStart w:id="46" w:name="OLE_LINK34"/>
      <w:bookmarkStart w:id="47" w:name="OLE_LINK36"/>
      <w:r w:rsidR="0015093D" w:rsidRPr="00451CA3">
        <w:rPr>
          <w:rFonts w:eastAsiaTheme="minorEastAsia" w:cs="Times New Roman"/>
          <w:sz w:val="24"/>
          <w:szCs w:val="24"/>
        </w:rPr>
        <w:t>Attachment avoidance</w:t>
      </w:r>
      <w:bookmarkEnd w:id="46"/>
      <w:bookmarkEnd w:id="47"/>
    </w:p>
    <w:p w14:paraId="4D23E8BB" w14:textId="4C6BA165" w:rsidR="00660BE0" w:rsidRPr="00541C50" w:rsidRDefault="00D357AF" w:rsidP="00541C50">
      <w:pPr>
        <w:spacing w:line="480" w:lineRule="exact"/>
        <w:jc w:val="left"/>
        <w:rPr>
          <w:rFonts w:eastAsia="SimSun" w:cs="Times New Roman"/>
          <w:b/>
          <w:sz w:val="24"/>
          <w:szCs w:val="24"/>
        </w:rPr>
      </w:pPr>
      <w:r>
        <w:rPr>
          <w:rFonts w:eastAsiaTheme="minorEastAsia" w:cs="Times New Roman"/>
          <w:b/>
          <w:sz w:val="24"/>
          <w:szCs w:val="24"/>
        </w:rPr>
        <w:tab/>
      </w:r>
      <w:r w:rsidR="00784B23" w:rsidRPr="001D5BA7">
        <w:rPr>
          <w:rFonts w:eastAsiaTheme="minorEastAsia" w:cs="Times New Roman"/>
          <w:sz w:val="24"/>
          <w:szCs w:val="24"/>
        </w:rPr>
        <w:t xml:space="preserve">Nostalgia </w:t>
      </w:r>
      <w:r w:rsidR="00C54768" w:rsidRPr="001D5BA7">
        <w:rPr>
          <w:rFonts w:eastAsiaTheme="minorEastAsia" w:cs="Times New Roman"/>
          <w:sz w:val="24"/>
          <w:szCs w:val="24"/>
        </w:rPr>
        <w:t xml:space="preserve">functions </w:t>
      </w:r>
      <w:r w:rsidR="00816D89" w:rsidRPr="001D5BA7">
        <w:rPr>
          <w:rFonts w:eastAsiaTheme="minorEastAsia" w:cs="Times New Roman"/>
          <w:sz w:val="24"/>
          <w:szCs w:val="24"/>
        </w:rPr>
        <w:t>as a social resource</w:t>
      </w:r>
      <w:r w:rsidR="00784B23" w:rsidRPr="001D5BA7">
        <w:rPr>
          <w:rFonts w:eastAsiaTheme="minorEastAsia" w:cs="Times New Roman"/>
          <w:sz w:val="24"/>
          <w:szCs w:val="24"/>
        </w:rPr>
        <w:t>, decreasing attachment</w:t>
      </w:r>
      <w:r w:rsidR="00F129BC" w:rsidRPr="001D5BA7">
        <w:rPr>
          <w:rFonts w:eastAsiaTheme="minorEastAsia" w:cs="Times New Roman"/>
          <w:sz w:val="24"/>
          <w:szCs w:val="24"/>
        </w:rPr>
        <w:t>-related</w:t>
      </w:r>
      <w:r w:rsidR="00784B23" w:rsidRPr="001D5BA7">
        <w:rPr>
          <w:rFonts w:eastAsiaTheme="minorEastAsia" w:cs="Times New Roman"/>
          <w:sz w:val="24"/>
          <w:szCs w:val="24"/>
        </w:rPr>
        <w:t xml:space="preserve"> anxiety and </w:t>
      </w:r>
      <w:r w:rsidR="00D259A3" w:rsidRPr="001D5BA7">
        <w:rPr>
          <w:rFonts w:eastAsiaTheme="minorEastAsia" w:cs="Times New Roman"/>
          <w:sz w:val="24"/>
          <w:szCs w:val="24"/>
        </w:rPr>
        <w:t>avoidance</w:t>
      </w:r>
      <w:r w:rsidR="00784B23" w:rsidRPr="001D5BA7">
        <w:rPr>
          <w:rFonts w:eastAsiaTheme="minorEastAsia" w:cs="Times New Roman"/>
          <w:sz w:val="24"/>
          <w:szCs w:val="24"/>
        </w:rPr>
        <w:t xml:space="preserve"> (Wildschut et al., 2006). Individual differences in attachment</w:t>
      </w:r>
      <w:r w:rsidR="00F129BC" w:rsidRPr="001D5BA7">
        <w:rPr>
          <w:rFonts w:eastAsiaTheme="minorEastAsia" w:cs="Times New Roman"/>
          <w:sz w:val="24"/>
          <w:szCs w:val="24"/>
        </w:rPr>
        <w:t>-related avoidance</w:t>
      </w:r>
      <w:r w:rsidR="00784B23" w:rsidRPr="001D5BA7">
        <w:rPr>
          <w:rFonts w:eastAsiaTheme="minorEastAsia" w:cs="Times New Roman"/>
          <w:sz w:val="24"/>
          <w:szCs w:val="24"/>
        </w:rPr>
        <w:t xml:space="preserve"> m</w:t>
      </w:r>
      <w:r w:rsidR="003625B2" w:rsidRPr="001D5BA7">
        <w:rPr>
          <w:rFonts w:eastAsiaTheme="minorEastAsia" w:cs="Times New Roman"/>
          <w:sz w:val="24"/>
          <w:szCs w:val="24"/>
        </w:rPr>
        <w:t>oderate</w:t>
      </w:r>
      <w:r w:rsidR="00784B23" w:rsidRPr="001D5BA7">
        <w:rPr>
          <w:rFonts w:eastAsiaTheme="minorEastAsia" w:cs="Times New Roman"/>
          <w:sz w:val="24"/>
          <w:szCs w:val="24"/>
        </w:rPr>
        <w:t xml:space="preserve"> </w:t>
      </w:r>
      <w:r w:rsidR="00F129BC" w:rsidRPr="001D5BA7">
        <w:rPr>
          <w:rFonts w:eastAsiaTheme="minorEastAsia" w:cs="Times New Roman"/>
          <w:sz w:val="24"/>
          <w:szCs w:val="24"/>
        </w:rPr>
        <w:t xml:space="preserve">the </w:t>
      </w:r>
      <w:r w:rsidR="00816D89" w:rsidRPr="001D5BA7">
        <w:rPr>
          <w:rFonts w:eastAsiaTheme="minorEastAsia" w:cs="Times New Roman"/>
          <w:sz w:val="24"/>
          <w:szCs w:val="24"/>
        </w:rPr>
        <w:t xml:space="preserve">sociality </w:t>
      </w:r>
      <w:r w:rsidR="00784B23" w:rsidRPr="001D5BA7">
        <w:rPr>
          <w:rFonts w:eastAsiaTheme="minorEastAsia" w:cs="Times New Roman"/>
          <w:sz w:val="24"/>
          <w:szCs w:val="24"/>
        </w:rPr>
        <w:t>function of nostalgia.</w:t>
      </w:r>
      <w:r w:rsidR="003625B2" w:rsidRPr="001D5BA7">
        <w:rPr>
          <w:rFonts w:eastAsiaTheme="minorEastAsia" w:cs="Times New Roman"/>
          <w:sz w:val="24"/>
          <w:szCs w:val="24"/>
        </w:rPr>
        <w:t xml:space="preserve"> </w:t>
      </w:r>
      <w:r w:rsidR="001D1542" w:rsidRPr="001D5BA7">
        <w:rPr>
          <w:rFonts w:eastAsiaTheme="minorEastAsia" w:cs="Times New Roman"/>
          <w:sz w:val="24"/>
          <w:szCs w:val="24"/>
        </w:rPr>
        <w:t>N</w:t>
      </w:r>
      <w:r w:rsidR="00756453" w:rsidRPr="001D5BA7">
        <w:rPr>
          <w:rFonts w:eastAsiaTheme="minorEastAsia" w:cs="Times New Roman"/>
          <w:sz w:val="24"/>
          <w:szCs w:val="24"/>
        </w:rPr>
        <w:t xml:space="preserve">ostalgic reflection </w:t>
      </w:r>
      <w:r w:rsidR="003625B2" w:rsidRPr="001D5BA7">
        <w:rPr>
          <w:rFonts w:eastAsiaTheme="minorEastAsia" w:cs="Times New Roman"/>
          <w:sz w:val="24"/>
          <w:szCs w:val="24"/>
        </w:rPr>
        <w:t>foster</w:t>
      </w:r>
      <w:r w:rsidR="005F7C1D" w:rsidRPr="001D5BA7">
        <w:rPr>
          <w:rFonts w:eastAsiaTheme="minorEastAsia" w:cs="Times New Roman"/>
          <w:sz w:val="24"/>
          <w:szCs w:val="24"/>
        </w:rPr>
        <w:t>s</w:t>
      </w:r>
      <w:r w:rsidR="003625B2" w:rsidRPr="001D5BA7">
        <w:rPr>
          <w:rFonts w:eastAsiaTheme="minorEastAsia" w:cs="Times New Roman"/>
          <w:sz w:val="24"/>
          <w:szCs w:val="24"/>
        </w:rPr>
        <w:t xml:space="preserve"> social connectedness</w:t>
      </w:r>
      <w:r w:rsidR="00816D89" w:rsidRPr="001D5BA7">
        <w:rPr>
          <w:rFonts w:eastAsiaTheme="minorEastAsia" w:cs="Times New Roman"/>
          <w:sz w:val="24"/>
          <w:szCs w:val="24"/>
        </w:rPr>
        <w:t>, interpersonal competence (Wildschut et</w:t>
      </w:r>
      <w:r w:rsidR="00A53962" w:rsidRPr="001D5BA7">
        <w:rPr>
          <w:rFonts w:eastAsiaTheme="minorEastAsia" w:cs="Times New Roman"/>
          <w:sz w:val="24"/>
          <w:szCs w:val="24"/>
        </w:rPr>
        <w:t xml:space="preserve"> </w:t>
      </w:r>
      <w:r w:rsidR="00816D89" w:rsidRPr="001D5BA7">
        <w:rPr>
          <w:rFonts w:eastAsiaTheme="minorEastAsia" w:cs="Times New Roman"/>
          <w:sz w:val="24"/>
          <w:szCs w:val="24"/>
        </w:rPr>
        <w:t>al., 2010)</w:t>
      </w:r>
      <w:r w:rsidR="00756453" w:rsidRPr="001D5BA7">
        <w:rPr>
          <w:rFonts w:eastAsiaTheme="minorEastAsia" w:cs="Times New Roman"/>
          <w:sz w:val="24"/>
          <w:szCs w:val="24"/>
        </w:rPr>
        <w:t>,</w:t>
      </w:r>
      <w:r w:rsidR="00816D89" w:rsidRPr="001D5BA7">
        <w:rPr>
          <w:rFonts w:eastAsiaTheme="minorEastAsia" w:cs="Times New Roman"/>
          <w:sz w:val="24"/>
          <w:szCs w:val="24"/>
        </w:rPr>
        <w:t xml:space="preserve"> </w:t>
      </w:r>
      <w:r w:rsidR="00481897" w:rsidRPr="001D5BA7">
        <w:rPr>
          <w:rFonts w:eastAsiaTheme="minorEastAsia" w:cs="Times New Roman"/>
          <w:sz w:val="24"/>
          <w:szCs w:val="24"/>
        </w:rPr>
        <w:t xml:space="preserve">and </w:t>
      </w:r>
      <w:r w:rsidR="00816D89" w:rsidRPr="001D5BA7">
        <w:rPr>
          <w:rFonts w:eastAsiaTheme="minorEastAsia" w:cs="Times New Roman"/>
          <w:sz w:val="24"/>
          <w:szCs w:val="24"/>
        </w:rPr>
        <w:t>relationship satisfaction (Juhl</w:t>
      </w:r>
      <w:r w:rsidR="005C2618">
        <w:rPr>
          <w:rFonts w:eastAsiaTheme="minorEastAsia" w:cs="Times New Roman"/>
          <w:sz w:val="24"/>
          <w:szCs w:val="24"/>
        </w:rPr>
        <w:t xml:space="preserve"> et al., </w:t>
      </w:r>
      <w:r w:rsidR="00816D89" w:rsidRPr="001D5BA7">
        <w:rPr>
          <w:rFonts w:eastAsiaTheme="minorEastAsia" w:cs="Times New Roman"/>
          <w:sz w:val="24"/>
          <w:szCs w:val="24"/>
        </w:rPr>
        <w:t xml:space="preserve">2012) </w:t>
      </w:r>
      <w:r w:rsidR="003625B2" w:rsidRPr="001D5BA7">
        <w:rPr>
          <w:rFonts w:eastAsiaTheme="minorEastAsia" w:cs="Times New Roman"/>
          <w:sz w:val="24"/>
          <w:szCs w:val="24"/>
        </w:rPr>
        <w:t>among low-avoidance</w:t>
      </w:r>
      <w:r w:rsidR="005F7C1D" w:rsidRPr="001D5BA7">
        <w:rPr>
          <w:rFonts w:eastAsiaTheme="minorEastAsia" w:cs="Times New Roman"/>
          <w:sz w:val="24"/>
          <w:szCs w:val="24"/>
        </w:rPr>
        <w:t>,</w:t>
      </w:r>
      <w:r w:rsidR="003625B2" w:rsidRPr="001D5BA7">
        <w:rPr>
          <w:rFonts w:eastAsiaTheme="minorEastAsia" w:cs="Times New Roman"/>
          <w:sz w:val="24"/>
          <w:szCs w:val="24"/>
        </w:rPr>
        <w:t xml:space="preserve"> but not among high-avoidance</w:t>
      </w:r>
      <w:r w:rsidR="005F7C1D" w:rsidRPr="001D5BA7">
        <w:rPr>
          <w:rFonts w:eastAsiaTheme="minorEastAsia" w:cs="Times New Roman"/>
          <w:sz w:val="24"/>
          <w:szCs w:val="24"/>
        </w:rPr>
        <w:t>,</w:t>
      </w:r>
      <w:r w:rsidR="001D1542" w:rsidRPr="001D5BA7">
        <w:rPr>
          <w:rFonts w:eastAsiaTheme="minorEastAsia" w:cs="Times New Roman"/>
          <w:sz w:val="24"/>
          <w:szCs w:val="24"/>
        </w:rPr>
        <w:t xml:space="preserve"> individuals</w:t>
      </w:r>
      <w:r w:rsidR="003625B2" w:rsidRPr="001D5BA7">
        <w:rPr>
          <w:rFonts w:eastAsiaTheme="minorEastAsia" w:cs="Times New Roman"/>
          <w:sz w:val="24"/>
          <w:szCs w:val="24"/>
        </w:rPr>
        <w:t xml:space="preserve">. </w:t>
      </w:r>
      <w:r w:rsidR="008D47A7" w:rsidRPr="001D5BA7">
        <w:rPr>
          <w:rFonts w:eastAsiaTheme="minorEastAsia" w:cs="Times New Roman"/>
          <w:sz w:val="24"/>
          <w:szCs w:val="24"/>
        </w:rPr>
        <w:t>Moreover, attachment</w:t>
      </w:r>
      <w:r w:rsidR="00F129BC" w:rsidRPr="001D5BA7">
        <w:rPr>
          <w:rFonts w:eastAsiaTheme="minorEastAsia" w:cs="Times New Roman"/>
          <w:sz w:val="24"/>
          <w:szCs w:val="24"/>
        </w:rPr>
        <w:t>-related</w:t>
      </w:r>
      <w:r w:rsidR="008D47A7" w:rsidRPr="001D5BA7">
        <w:rPr>
          <w:rFonts w:eastAsiaTheme="minorEastAsia" w:cs="Times New Roman"/>
          <w:sz w:val="24"/>
          <w:szCs w:val="24"/>
        </w:rPr>
        <w:t xml:space="preserve"> avoidance </w:t>
      </w:r>
      <w:r w:rsidR="004C0F81">
        <w:rPr>
          <w:rFonts w:eastAsiaTheme="minorEastAsia" w:cs="Times New Roman"/>
          <w:sz w:val="24"/>
          <w:szCs w:val="24"/>
        </w:rPr>
        <w:t>is implicated in</w:t>
      </w:r>
      <w:r w:rsidR="004C0F81" w:rsidRPr="001D5BA7">
        <w:rPr>
          <w:rFonts w:eastAsiaTheme="minorEastAsia" w:cs="Times New Roman"/>
          <w:sz w:val="24"/>
          <w:szCs w:val="24"/>
        </w:rPr>
        <w:t xml:space="preserve"> </w:t>
      </w:r>
      <w:r w:rsidR="008D47A7" w:rsidRPr="001D5BA7">
        <w:rPr>
          <w:rFonts w:eastAsiaTheme="minorEastAsia" w:cs="Times New Roman"/>
          <w:sz w:val="24"/>
          <w:szCs w:val="24"/>
        </w:rPr>
        <w:t xml:space="preserve">the extent to which </w:t>
      </w:r>
      <w:r w:rsidR="00540782" w:rsidRPr="001D5BA7">
        <w:rPr>
          <w:rFonts w:eastAsiaTheme="minorEastAsia" w:cs="Times New Roman"/>
          <w:sz w:val="24"/>
          <w:szCs w:val="24"/>
        </w:rPr>
        <w:t>people</w:t>
      </w:r>
      <w:r w:rsidR="008D47A7" w:rsidRPr="001D5BA7">
        <w:rPr>
          <w:rFonts w:eastAsiaTheme="minorEastAsia" w:cs="Times New Roman"/>
          <w:sz w:val="24"/>
          <w:szCs w:val="24"/>
        </w:rPr>
        <w:t xml:space="preserve"> </w:t>
      </w:r>
      <w:r w:rsidR="00F129BC" w:rsidRPr="001D5BA7">
        <w:rPr>
          <w:rFonts w:eastAsiaTheme="minorEastAsia" w:cs="Times New Roman"/>
          <w:sz w:val="24"/>
          <w:szCs w:val="24"/>
        </w:rPr>
        <w:t>recruit nostalgia</w:t>
      </w:r>
      <w:r w:rsidR="008D47A7" w:rsidRPr="001D5BA7">
        <w:rPr>
          <w:rFonts w:eastAsiaTheme="minorEastAsia" w:cs="Times New Roman"/>
          <w:sz w:val="24"/>
          <w:szCs w:val="24"/>
        </w:rPr>
        <w:t xml:space="preserve"> to cope with </w:t>
      </w:r>
      <w:r w:rsidR="00756453" w:rsidRPr="001D5BA7">
        <w:rPr>
          <w:rFonts w:eastAsiaTheme="minorEastAsia" w:cs="Times New Roman"/>
          <w:sz w:val="24"/>
          <w:szCs w:val="24"/>
        </w:rPr>
        <w:t xml:space="preserve">social </w:t>
      </w:r>
      <w:r w:rsidR="008D47A7" w:rsidRPr="001D5BA7">
        <w:rPr>
          <w:rFonts w:eastAsiaTheme="minorEastAsia" w:cs="Times New Roman"/>
          <w:sz w:val="24"/>
          <w:szCs w:val="24"/>
        </w:rPr>
        <w:t>distress</w:t>
      </w:r>
      <w:r w:rsidR="00756453" w:rsidRPr="001D5BA7">
        <w:rPr>
          <w:rFonts w:eastAsiaTheme="minorEastAsia" w:cs="Times New Roman"/>
          <w:sz w:val="24"/>
          <w:szCs w:val="24"/>
        </w:rPr>
        <w:t>, such as loneliness and social exclusion</w:t>
      </w:r>
      <w:r w:rsidR="00F129BC" w:rsidRPr="001D5BA7">
        <w:rPr>
          <w:rFonts w:eastAsiaTheme="minorEastAsia" w:cs="Times New Roman"/>
          <w:sz w:val="24"/>
          <w:szCs w:val="24"/>
        </w:rPr>
        <w:t>. Specifically, low-avoidance (compared to high-avoidance) individuals are more likely to respond to social distress with increased nostalgia</w:t>
      </w:r>
      <w:r w:rsidR="00756453" w:rsidRPr="001D5BA7">
        <w:rPr>
          <w:rFonts w:eastAsiaTheme="minorEastAsia" w:cs="Times New Roman"/>
          <w:sz w:val="24"/>
          <w:szCs w:val="24"/>
        </w:rPr>
        <w:t xml:space="preserve"> </w:t>
      </w:r>
      <w:bookmarkStart w:id="48" w:name="OLE_LINK37"/>
      <w:bookmarkStart w:id="49" w:name="OLE_LINK38"/>
      <w:r w:rsidR="001D1542" w:rsidRPr="001D5BA7">
        <w:rPr>
          <w:rFonts w:eastAsiaTheme="minorEastAsia" w:cs="Times New Roman"/>
          <w:sz w:val="24"/>
          <w:szCs w:val="24"/>
        </w:rPr>
        <w:t>(</w:t>
      </w:r>
      <w:r w:rsidR="0013026B" w:rsidRPr="001D5BA7">
        <w:rPr>
          <w:rFonts w:eastAsiaTheme="minorEastAsia" w:cs="Times New Roman"/>
          <w:sz w:val="24"/>
          <w:szCs w:val="24"/>
        </w:rPr>
        <w:t>Abakoumkin</w:t>
      </w:r>
      <w:r w:rsidR="005C2618">
        <w:rPr>
          <w:rFonts w:eastAsiaTheme="minorEastAsia" w:cs="Times New Roman"/>
          <w:sz w:val="24"/>
          <w:szCs w:val="24"/>
        </w:rPr>
        <w:t xml:space="preserve"> et al., </w:t>
      </w:r>
      <w:r w:rsidR="0013026B" w:rsidRPr="001D5BA7">
        <w:rPr>
          <w:rFonts w:cs="Times New Roman"/>
          <w:sz w:val="24"/>
          <w:szCs w:val="24"/>
        </w:rPr>
        <w:t xml:space="preserve">2017; </w:t>
      </w:r>
      <w:r w:rsidR="001D1542" w:rsidRPr="001D5BA7">
        <w:rPr>
          <w:rFonts w:eastAsiaTheme="minorEastAsia" w:cs="Times New Roman"/>
          <w:sz w:val="24"/>
          <w:szCs w:val="24"/>
        </w:rPr>
        <w:t>Wildschut et al., 2010</w:t>
      </w:r>
      <w:bookmarkEnd w:id="48"/>
      <w:bookmarkEnd w:id="49"/>
      <w:r w:rsidR="001D1542" w:rsidRPr="001D5BA7">
        <w:rPr>
          <w:rFonts w:eastAsiaTheme="minorEastAsia" w:cs="Times New Roman"/>
          <w:sz w:val="24"/>
          <w:szCs w:val="24"/>
        </w:rPr>
        <w:t>)</w:t>
      </w:r>
      <w:r w:rsidR="008D47A7" w:rsidRPr="001D5BA7">
        <w:rPr>
          <w:rFonts w:eastAsiaTheme="minorEastAsia" w:cs="Times New Roman"/>
          <w:sz w:val="24"/>
          <w:szCs w:val="24"/>
        </w:rPr>
        <w:t>.</w:t>
      </w:r>
      <w:r w:rsidR="00756453" w:rsidRPr="001D5BA7">
        <w:rPr>
          <w:rFonts w:eastAsiaTheme="minorEastAsia" w:cs="Times New Roman"/>
          <w:sz w:val="24"/>
          <w:szCs w:val="24"/>
        </w:rPr>
        <w:t xml:space="preserve"> Notably, </w:t>
      </w:r>
      <w:r w:rsidR="006817D5" w:rsidRPr="001D5BA7">
        <w:rPr>
          <w:rFonts w:eastAsiaTheme="minorEastAsia" w:cs="Times New Roman"/>
          <w:sz w:val="24"/>
          <w:szCs w:val="24"/>
        </w:rPr>
        <w:t>attachment</w:t>
      </w:r>
      <w:r w:rsidR="00F129BC" w:rsidRPr="001D5BA7">
        <w:rPr>
          <w:rFonts w:eastAsiaTheme="minorEastAsia" w:cs="Times New Roman"/>
          <w:sz w:val="24"/>
          <w:szCs w:val="24"/>
        </w:rPr>
        <w:t>-related</w:t>
      </w:r>
      <w:r w:rsidR="006817D5" w:rsidRPr="001D5BA7">
        <w:rPr>
          <w:rFonts w:eastAsiaTheme="minorEastAsia" w:cs="Times New Roman"/>
          <w:sz w:val="24"/>
          <w:szCs w:val="24"/>
        </w:rPr>
        <w:t xml:space="preserve"> avoidance has </w:t>
      </w:r>
      <w:r w:rsidR="008B60A1" w:rsidRPr="001D5BA7">
        <w:rPr>
          <w:rFonts w:eastAsiaTheme="minorEastAsia" w:cs="Times New Roman"/>
          <w:sz w:val="24"/>
          <w:szCs w:val="24"/>
        </w:rPr>
        <w:t>been linked</w:t>
      </w:r>
      <w:r w:rsidR="006817D5" w:rsidRPr="001D5BA7">
        <w:rPr>
          <w:rFonts w:eastAsiaTheme="minorEastAsia" w:cs="Times New Roman"/>
          <w:sz w:val="24"/>
          <w:szCs w:val="24"/>
        </w:rPr>
        <w:t xml:space="preserve"> to hippocamp</w:t>
      </w:r>
      <w:r w:rsidR="00540782" w:rsidRPr="001D5BA7">
        <w:rPr>
          <w:rFonts w:eastAsiaTheme="minorEastAsia" w:cs="Times New Roman"/>
          <w:sz w:val="24"/>
          <w:szCs w:val="24"/>
        </w:rPr>
        <w:t>al</w:t>
      </w:r>
      <w:r w:rsidR="006817D5" w:rsidRPr="001D5BA7">
        <w:rPr>
          <w:rFonts w:eastAsiaTheme="minorEastAsia" w:cs="Times New Roman"/>
          <w:sz w:val="24"/>
          <w:szCs w:val="24"/>
        </w:rPr>
        <w:t xml:space="preserve"> reduction (Quirin</w:t>
      </w:r>
      <w:r w:rsidR="005C2618">
        <w:rPr>
          <w:rFonts w:eastAsiaTheme="minorEastAsia" w:cs="Times New Roman"/>
          <w:sz w:val="24"/>
          <w:szCs w:val="24"/>
        </w:rPr>
        <w:t xml:space="preserve"> et al., </w:t>
      </w:r>
      <w:r w:rsidR="006817D5" w:rsidRPr="001D5BA7">
        <w:rPr>
          <w:rFonts w:eastAsiaTheme="minorEastAsia" w:cs="Times New Roman"/>
          <w:sz w:val="24"/>
          <w:szCs w:val="24"/>
        </w:rPr>
        <w:t>2009), suggesting th</w:t>
      </w:r>
      <w:r w:rsidR="0013026B" w:rsidRPr="001D5BA7">
        <w:rPr>
          <w:rFonts w:eastAsiaTheme="minorEastAsia" w:cs="Times New Roman"/>
          <w:sz w:val="24"/>
          <w:szCs w:val="24"/>
        </w:rPr>
        <w:t>at</w:t>
      </w:r>
      <w:r w:rsidR="006817D5" w:rsidRPr="001D5BA7">
        <w:rPr>
          <w:rFonts w:eastAsiaTheme="minorEastAsia" w:cs="Times New Roman"/>
          <w:sz w:val="24"/>
          <w:szCs w:val="24"/>
        </w:rPr>
        <w:t xml:space="preserve"> </w:t>
      </w:r>
      <w:r w:rsidR="00540782" w:rsidRPr="001D5BA7">
        <w:rPr>
          <w:rFonts w:eastAsiaTheme="minorEastAsia" w:cs="Times New Roman"/>
          <w:sz w:val="24"/>
          <w:szCs w:val="24"/>
        </w:rPr>
        <w:t xml:space="preserve">the </w:t>
      </w:r>
      <w:r w:rsidR="006817D5" w:rsidRPr="001D5BA7">
        <w:rPr>
          <w:rFonts w:eastAsiaTheme="minorEastAsia" w:cs="Times New Roman"/>
          <w:sz w:val="24"/>
          <w:szCs w:val="24"/>
        </w:rPr>
        <w:t xml:space="preserve">hippocampus </w:t>
      </w:r>
      <w:r w:rsidR="006E2458">
        <w:rPr>
          <w:rFonts w:eastAsiaTheme="minorEastAsia" w:cs="Times New Roman"/>
          <w:sz w:val="24"/>
          <w:szCs w:val="24"/>
        </w:rPr>
        <w:t>is</w:t>
      </w:r>
      <w:r w:rsidR="00540782" w:rsidRPr="001D5BA7">
        <w:rPr>
          <w:rFonts w:eastAsiaTheme="minorEastAsia" w:cs="Times New Roman"/>
          <w:sz w:val="24"/>
          <w:szCs w:val="24"/>
        </w:rPr>
        <w:t xml:space="preserve"> involved</w:t>
      </w:r>
      <w:r w:rsidR="00756453" w:rsidRPr="001D5BA7">
        <w:rPr>
          <w:rFonts w:eastAsiaTheme="minorEastAsia" w:cs="Times New Roman"/>
          <w:sz w:val="24"/>
          <w:szCs w:val="24"/>
        </w:rPr>
        <w:t xml:space="preserve"> in the formation and maintenance of </w:t>
      </w:r>
      <w:r w:rsidR="006817D5" w:rsidRPr="001D5BA7">
        <w:rPr>
          <w:rFonts w:eastAsiaTheme="minorEastAsia" w:cs="Times New Roman"/>
          <w:sz w:val="24"/>
          <w:szCs w:val="24"/>
        </w:rPr>
        <w:t xml:space="preserve">social </w:t>
      </w:r>
      <w:r w:rsidR="00756453" w:rsidRPr="001D5BA7">
        <w:rPr>
          <w:rFonts w:eastAsiaTheme="minorEastAsia" w:cs="Times New Roman"/>
          <w:sz w:val="24"/>
          <w:szCs w:val="24"/>
        </w:rPr>
        <w:t>att</w:t>
      </w:r>
      <w:r w:rsidR="00046B15" w:rsidRPr="001D5BA7">
        <w:rPr>
          <w:rFonts w:eastAsiaTheme="minorEastAsia" w:cs="Times New Roman"/>
          <w:sz w:val="24"/>
          <w:szCs w:val="24"/>
        </w:rPr>
        <w:t>achment</w:t>
      </w:r>
      <w:r w:rsidR="006817D5" w:rsidRPr="001D5BA7">
        <w:rPr>
          <w:rFonts w:eastAsiaTheme="minorEastAsia" w:cs="Times New Roman"/>
          <w:sz w:val="24"/>
          <w:szCs w:val="24"/>
        </w:rPr>
        <w:t xml:space="preserve"> (Koelsch, 2014)</w:t>
      </w:r>
      <w:r w:rsidR="00756453" w:rsidRPr="001D5BA7">
        <w:rPr>
          <w:rFonts w:eastAsiaTheme="minorEastAsia" w:cs="Times New Roman"/>
          <w:sz w:val="24"/>
          <w:szCs w:val="24"/>
        </w:rPr>
        <w:t>.</w:t>
      </w:r>
      <w:r w:rsidR="00D259A3" w:rsidRPr="001D5BA7">
        <w:rPr>
          <w:rFonts w:eastAsiaTheme="minorEastAsia" w:cs="Times New Roman"/>
          <w:sz w:val="24"/>
          <w:szCs w:val="24"/>
        </w:rPr>
        <w:t xml:space="preserve"> </w:t>
      </w:r>
      <w:r w:rsidR="008D3F6E" w:rsidRPr="001D5BA7">
        <w:rPr>
          <w:rFonts w:eastAsiaTheme="minorEastAsia" w:cs="Times New Roman"/>
          <w:sz w:val="24"/>
          <w:szCs w:val="24"/>
        </w:rPr>
        <w:t>This</w:t>
      </w:r>
      <w:r w:rsidR="00540782" w:rsidRPr="001D5BA7">
        <w:rPr>
          <w:rFonts w:eastAsiaTheme="minorEastAsia" w:cs="Times New Roman"/>
          <w:sz w:val="24"/>
          <w:szCs w:val="24"/>
        </w:rPr>
        <w:t xml:space="preserve"> suggestion</w:t>
      </w:r>
      <w:r w:rsidR="008D3F6E" w:rsidRPr="001D5BA7">
        <w:rPr>
          <w:rFonts w:eastAsiaTheme="minorEastAsia" w:cs="Times New Roman"/>
          <w:sz w:val="24"/>
          <w:szCs w:val="24"/>
        </w:rPr>
        <w:t xml:space="preserve"> </w:t>
      </w:r>
      <w:r w:rsidR="00540782" w:rsidRPr="001D5BA7">
        <w:rPr>
          <w:rFonts w:eastAsiaTheme="minorEastAsia" w:cs="Times New Roman"/>
          <w:sz w:val="24"/>
          <w:szCs w:val="24"/>
        </w:rPr>
        <w:t>aligns</w:t>
      </w:r>
      <w:r w:rsidR="008D3F6E" w:rsidRPr="001D5BA7">
        <w:rPr>
          <w:rFonts w:eastAsiaTheme="minorEastAsia" w:cs="Times New Roman"/>
          <w:sz w:val="24"/>
          <w:szCs w:val="24"/>
        </w:rPr>
        <w:t xml:space="preserve"> with</w:t>
      </w:r>
      <w:r w:rsidR="00540782" w:rsidRPr="001D5BA7">
        <w:rPr>
          <w:rFonts w:eastAsiaTheme="minorEastAsia" w:cs="Times New Roman"/>
          <w:sz w:val="24"/>
          <w:szCs w:val="24"/>
        </w:rPr>
        <w:t xml:space="preserve"> results of</w:t>
      </w:r>
      <w:r w:rsidR="008D3F6E" w:rsidRPr="001D5BA7">
        <w:rPr>
          <w:rFonts w:eastAsiaTheme="minorEastAsia" w:cs="Times New Roman"/>
          <w:sz w:val="24"/>
          <w:szCs w:val="24"/>
        </w:rPr>
        <w:t xml:space="preserve"> neuroimaging studies </w:t>
      </w:r>
      <w:r w:rsidR="004C0F81">
        <w:rPr>
          <w:rFonts w:eastAsiaTheme="minorEastAsia" w:cs="Times New Roman"/>
          <w:sz w:val="24"/>
          <w:szCs w:val="24"/>
        </w:rPr>
        <w:t>that document</w:t>
      </w:r>
      <w:r w:rsidR="004C0F81" w:rsidRPr="001D5BA7">
        <w:rPr>
          <w:rFonts w:eastAsiaTheme="minorEastAsia" w:cs="Times New Roman"/>
          <w:sz w:val="24"/>
          <w:szCs w:val="24"/>
        </w:rPr>
        <w:t xml:space="preserve"> </w:t>
      </w:r>
      <w:r w:rsidR="008D3F6E" w:rsidRPr="001D5BA7">
        <w:rPr>
          <w:rFonts w:eastAsiaTheme="minorEastAsia" w:cs="Times New Roman"/>
          <w:sz w:val="24"/>
          <w:szCs w:val="24"/>
        </w:rPr>
        <w:t>changes in hippocampal activity during nostalgi</w:t>
      </w:r>
      <w:r w:rsidR="00540782" w:rsidRPr="001D5BA7">
        <w:rPr>
          <w:rFonts w:eastAsiaTheme="minorEastAsia" w:cs="Times New Roman"/>
          <w:sz w:val="24"/>
          <w:szCs w:val="24"/>
        </w:rPr>
        <w:t>c reflection</w:t>
      </w:r>
      <w:r w:rsidR="008D3F6E" w:rsidRPr="001D5BA7">
        <w:rPr>
          <w:rFonts w:eastAsiaTheme="minorEastAsia" w:cs="Times New Roman"/>
          <w:sz w:val="24"/>
          <w:szCs w:val="24"/>
        </w:rPr>
        <w:t xml:space="preserve"> (</w:t>
      </w:r>
      <w:r w:rsidR="00B25B20" w:rsidRPr="001D5BA7">
        <w:rPr>
          <w:rFonts w:eastAsiaTheme="minorEastAsia" w:cs="Times New Roman"/>
          <w:sz w:val="24"/>
          <w:szCs w:val="24"/>
        </w:rPr>
        <w:t>Trost et al., 2012; Oba et al., 2015</w:t>
      </w:r>
      <w:r w:rsidR="008D3F6E" w:rsidRPr="001D5BA7">
        <w:rPr>
          <w:rFonts w:eastAsiaTheme="minorEastAsia" w:cs="Times New Roman"/>
          <w:sz w:val="24"/>
          <w:szCs w:val="24"/>
        </w:rPr>
        <w:t>)</w:t>
      </w:r>
      <w:r w:rsidR="00B25B20" w:rsidRPr="001D5BA7">
        <w:rPr>
          <w:rFonts w:eastAsiaTheme="minorEastAsia" w:cs="Times New Roman"/>
          <w:sz w:val="24"/>
          <w:szCs w:val="24"/>
        </w:rPr>
        <w:t>.</w:t>
      </w:r>
      <w:r w:rsidR="001B18BB" w:rsidRPr="001D5BA7">
        <w:rPr>
          <w:rFonts w:eastAsiaTheme="minorEastAsia" w:cs="Times New Roman"/>
          <w:sz w:val="24"/>
          <w:szCs w:val="24"/>
        </w:rPr>
        <w:t xml:space="preserve"> </w:t>
      </w:r>
      <w:r w:rsidR="00D259A3" w:rsidRPr="001D5BA7">
        <w:rPr>
          <w:rFonts w:eastAsiaTheme="minorEastAsia" w:cs="Times New Roman"/>
          <w:sz w:val="24"/>
          <w:szCs w:val="24"/>
        </w:rPr>
        <w:t xml:space="preserve">Signal changes in hippocampus in response to nostalgic stimuli </w:t>
      </w:r>
      <w:r w:rsidR="006E2458">
        <w:rPr>
          <w:rFonts w:eastAsiaTheme="minorEastAsia" w:cs="Times New Roman"/>
          <w:sz w:val="24"/>
          <w:szCs w:val="24"/>
        </w:rPr>
        <w:t>might</w:t>
      </w:r>
      <w:r w:rsidR="00D259A3" w:rsidRPr="001D5BA7">
        <w:rPr>
          <w:rFonts w:eastAsiaTheme="minorEastAsia" w:cs="Times New Roman"/>
          <w:sz w:val="24"/>
          <w:szCs w:val="24"/>
        </w:rPr>
        <w:t xml:space="preserve"> be </w:t>
      </w:r>
      <w:r w:rsidR="004C0F81">
        <w:rPr>
          <w:rFonts w:eastAsiaTheme="minorEastAsia" w:cs="Times New Roman"/>
          <w:sz w:val="24"/>
          <w:szCs w:val="24"/>
        </w:rPr>
        <w:t>contingent upon</w:t>
      </w:r>
      <w:r w:rsidR="00D259A3" w:rsidRPr="001D5BA7">
        <w:rPr>
          <w:rFonts w:eastAsiaTheme="minorEastAsia" w:cs="Times New Roman"/>
          <w:sz w:val="24"/>
          <w:szCs w:val="24"/>
        </w:rPr>
        <w:t xml:space="preserve"> individual differences</w:t>
      </w:r>
      <w:r w:rsidR="00540782" w:rsidRPr="001D5BA7">
        <w:rPr>
          <w:rFonts w:eastAsiaTheme="minorEastAsia" w:cs="Times New Roman"/>
          <w:sz w:val="24"/>
          <w:szCs w:val="24"/>
        </w:rPr>
        <w:t xml:space="preserve"> in attachment style</w:t>
      </w:r>
      <w:r w:rsidR="00D259A3" w:rsidRPr="001D5BA7">
        <w:rPr>
          <w:rFonts w:eastAsiaTheme="minorEastAsia" w:cs="Times New Roman"/>
          <w:sz w:val="24"/>
          <w:szCs w:val="24"/>
        </w:rPr>
        <w:t>.</w:t>
      </w:r>
      <w:r w:rsidR="001B18BB" w:rsidRPr="001D5BA7">
        <w:rPr>
          <w:rFonts w:eastAsiaTheme="minorEastAsia" w:cs="Times New Roman"/>
          <w:sz w:val="24"/>
          <w:szCs w:val="24"/>
        </w:rPr>
        <w:t xml:space="preserve"> </w:t>
      </w:r>
      <w:r w:rsidR="00F129BC" w:rsidRPr="001D5BA7">
        <w:rPr>
          <w:rFonts w:eastAsiaTheme="minorEastAsia" w:cs="Times New Roman"/>
          <w:sz w:val="24"/>
          <w:szCs w:val="24"/>
        </w:rPr>
        <w:t xml:space="preserve">Future research </w:t>
      </w:r>
      <w:r w:rsidR="00C54768" w:rsidRPr="001D5BA7">
        <w:rPr>
          <w:rFonts w:eastAsiaTheme="minorEastAsia" w:cs="Times New Roman"/>
          <w:sz w:val="24"/>
          <w:szCs w:val="24"/>
        </w:rPr>
        <w:t xml:space="preserve">could </w:t>
      </w:r>
      <w:r w:rsidR="00F129BC" w:rsidRPr="001D5BA7">
        <w:rPr>
          <w:rFonts w:eastAsiaTheme="minorEastAsia" w:cs="Times New Roman"/>
          <w:sz w:val="24"/>
          <w:szCs w:val="24"/>
        </w:rPr>
        <w:t>examine whether</w:t>
      </w:r>
      <w:r w:rsidR="001B3B92">
        <w:rPr>
          <w:rFonts w:eastAsiaTheme="minorEastAsia" w:cs="Times New Roman"/>
          <w:sz w:val="24"/>
          <w:szCs w:val="24"/>
        </w:rPr>
        <w:t xml:space="preserve"> person</w:t>
      </w:r>
      <w:r w:rsidR="001B18BB" w:rsidRPr="001D5BA7">
        <w:rPr>
          <w:rFonts w:eastAsiaTheme="minorEastAsia" w:cs="Times New Roman"/>
          <w:sz w:val="24"/>
          <w:szCs w:val="24"/>
        </w:rPr>
        <w:t xml:space="preserve"> low</w:t>
      </w:r>
      <w:r w:rsidR="001B3B92">
        <w:rPr>
          <w:rFonts w:eastAsiaTheme="minorEastAsia" w:cs="Times New Roman"/>
          <w:sz w:val="24"/>
          <w:szCs w:val="24"/>
        </w:rPr>
        <w:t xml:space="preserve"> (than high) on attachment </w:t>
      </w:r>
      <w:r w:rsidR="001B18BB" w:rsidRPr="001D5BA7">
        <w:rPr>
          <w:rFonts w:eastAsiaTheme="minorEastAsia" w:cs="Times New Roman"/>
          <w:sz w:val="24"/>
          <w:szCs w:val="24"/>
        </w:rPr>
        <w:lastRenderedPageBreak/>
        <w:t>avoidance</w:t>
      </w:r>
      <w:r w:rsidR="00943E85" w:rsidRPr="001D5BA7">
        <w:rPr>
          <w:rFonts w:eastAsiaTheme="minorEastAsia" w:cs="Times New Roman"/>
          <w:sz w:val="24"/>
          <w:szCs w:val="24"/>
        </w:rPr>
        <w:t xml:space="preserve"> </w:t>
      </w:r>
      <w:r w:rsidR="00F129BC" w:rsidRPr="001D5BA7">
        <w:rPr>
          <w:rFonts w:eastAsiaTheme="minorEastAsia" w:cs="Times New Roman"/>
          <w:sz w:val="24"/>
          <w:szCs w:val="24"/>
        </w:rPr>
        <w:t>evince</w:t>
      </w:r>
      <w:r w:rsidR="00943E85" w:rsidRPr="001D5BA7">
        <w:rPr>
          <w:rFonts w:eastAsiaTheme="minorEastAsia" w:cs="Times New Roman"/>
          <w:sz w:val="24"/>
          <w:szCs w:val="24"/>
        </w:rPr>
        <w:t xml:space="preserve"> greater changes in </w:t>
      </w:r>
      <w:r w:rsidR="00F129BC" w:rsidRPr="001D5BA7">
        <w:rPr>
          <w:rFonts w:eastAsiaTheme="minorEastAsia" w:cs="Times New Roman"/>
          <w:sz w:val="24"/>
          <w:szCs w:val="24"/>
        </w:rPr>
        <w:t xml:space="preserve">hippocampal </w:t>
      </w:r>
      <w:r w:rsidR="00943E85" w:rsidRPr="001D5BA7">
        <w:rPr>
          <w:rFonts w:eastAsiaTheme="minorEastAsia" w:cs="Times New Roman"/>
          <w:sz w:val="24"/>
          <w:szCs w:val="24"/>
        </w:rPr>
        <w:t>and reward</w:t>
      </w:r>
      <w:r w:rsidR="00F129BC" w:rsidRPr="001D5BA7">
        <w:rPr>
          <w:rFonts w:eastAsiaTheme="minorEastAsia" w:cs="Times New Roman"/>
          <w:sz w:val="24"/>
          <w:szCs w:val="24"/>
        </w:rPr>
        <w:t>-</w:t>
      </w:r>
      <w:r w:rsidR="00943E85" w:rsidRPr="001D5BA7">
        <w:rPr>
          <w:rFonts w:eastAsiaTheme="minorEastAsia" w:cs="Times New Roman"/>
          <w:sz w:val="24"/>
          <w:szCs w:val="24"/>
        </w:rPr>
        <w:t xml:space="preserve">network </w:t>
      </w:r>
      <w:r w:rsidR="00F129BC" w:rsidRPr="001D5BA7">
        <w:rPr>
          <w:rFonts w:eastAsiaTheme="minorEastAsia" w:cs="Times New Roman"/>
          <w:sz w:val="24"/>
          <w:szCs w:val="24"/>
        </w:rPr>
        <w:t xml:space="preserve">activity </w:t>
      </w:r>
      <w:r w:rsidR="00943E85" w:rsidRPr="001D5BA7">
        <w:rPr>
          <w:rFonts w:eastAsiaTheme="minorEastAsia" w:cs="Times New Roman"/>
          <w:sz w:val="24"/>
          <w:szCs w:val="24"/>
        </w:rPr>
        <w:t>when nostalgi</w:t>
      </w:r>
      <w:r w:rsidR="006E2458">
        <w:rPr>
          <w:rFonts w:eastAsiaTheme="minorEastAsia" w:cs="Times New Roman"/>
          <w:sz w:val="24"/>
          <w:szCs w:val="24"/>
        </w:rPr>
        <w:t>zing</w:t>
      </w:r>
      <w:r w:rsidR="00943E85" w:rsidRPr="001D5BA7">
        <w:rPr>
          <w:rFonts w:eastAsiaTheme="minorEastAsia" w:cs="Times New Roman"/>
          <w:sz w:val="24"/>
          <w:szCs w:val="24"/>
        </w:rPr>
        <w:t>.</w:t>
      </w:r>
    </w:p>
    <w:p w14:paraId="6BBFEF02" w14:textId="0311367B" w:rsidR="00D357AF" w:rsidRPr="00451CA3" w:rsidRDefault="00D357AF" w:rsidP="005C2618">
      <w:pPr>
        <w:keepNext/>
        <w:spacing w:line="480" w:lineRule="exact"/>
        <w:jc w:val="left"/>
        <w:rPr>
          <w:rFonts w:eastAsiaTheme="minorEastAsia" w:cs="Times New Roman"/>
          <w:sz w:val="24"/>
          <w:szCs w:val="24"/>
        </w:rPr>
      </w:pPr>
      <w:r w:rsidRPr="00451CA3">
        <w:rPr>
          <w:rFonts w:eastAsiaTheme="minorEastAsia" w:cs="Times New Roman"/>
          <w:sz w:val="24"/>
          <w:szCs w:val="24"/>
        </w:rPr>
        <w:t>4.</w:t>
      </w:r>
      <w:r w:rsidR="007701C1" w:rsidRPr="00451CA3">
        <w:rPr>
          <w:rFonts w:eastAsia="SimSun" w:cs="Times New Roman"/>
          <w:sz w:val="24"/>
          <w:szCs w:val="24"/>
        </w:rPr>
        <w:t>4</w:t>
      </w:r>
      <w:r w:rsidRPr="00451CA3">
        <w:rPr>
          <w:rFonts w:eastAsiaTheme="minorEastAsia" w:cs="Times New Roman"/>
          <w:sz w:val="24"/>
          <w:szCs w:val="24"/>
        </w:rPr>
        <w:t xml:space="preserve">.3 </w:t>
      </w:r>
      <w:r w:rsidR="001F0467" w:rsidRPr="00451CA3">
        <w:rPr>
          <w:rFonts w:eastAsiaTheme="minorEastAsia" w:cs="Times New Roman"/>
          <w:sz w:val="24"/>
          <w:szCs w:val="24"/>
        </w:rPr>
        <w:t>Resilience</w:t>
      </w:r>
    </w:p>
    <w:p w14:paraId="543C2CED" w14:textId="4E1E16B3" w:rsidR="00A20ACA" w:rsidRPr="00541C50" w:rsidRDefault="00D357AF" w:rsidP="00541C50">
      <w:pPr>
        <w:spacing w:line="480" w:lineRule="exact"/>
        <w:jc w:val="left"/>
        <w:rPr>
          <w:rFonts w:eastAsia="SimSun" w:cs="Times New Roman"/>
          <w:sz w:val="24"/>
          <w:szCs w:val="24"/>
        </w:rPr>
      </w:pPr>
      <w:r>
        <w:rPr>
          <w:rFonts w:eastAsiaTheme="minorEastAsia" w:cs="Times New Roman"/>
          <w:b/>
          <w:sz w:val="24"/>
          <w:szCs w:val="24"/>
        </w:rPr>
        <w:tab/>
      </w:r>
      <w:r w:rsidR="001F0467" w:rsidRPr="001D5BA7">
        <w:rPr>
          <w:rFonts w:eastAsiaTheme="minorEastAsia" w:cs="Times New Roman"/>
          <w:sz w:val="24"/>
          <w:szCs w:val="24"/>
        </w:rPr>
        <w:t xml:space="preserve">Resilience is </w:t>
      </w:r>
      <w:r w:rsidR="00E649FC" w:rsidRPr="001D5BA7">
        <w:rPr>
          <w:rFonts w:eastAsiaTheme="minorEastAsia" w:cs="Times New Roman"/>
          <w:sz w:val="24"/>
          <w:szCs w:val="24"/>
        </w:rPr>
        <w:t>d</w:t>
      </w:r>
      <w:r w:rsidR="009141C8" w:rsidRPr="001D5BA7">
        <w:rPr>
          <w:rFonts w:eastAsiaTheme="minorEastAsia" w:cs="Times New Roman"/>
          <w:sz w:val="24"/>
          <w:szCs w:val="24"/>
        </w:rPr>
        <w:t>e</w:t>
      </w:r>
      <w:r w:rsidR="00E649FC" w:rsidRPr="001D5BA7">
        <w:rPr>
          <w:rFonts w:eastAsiaTheme="minorEastAsia" w:cs="Times New Roman"/>
          <w:sz w:val="24"/>
          <w:szCs w:val="24"/>
        </w:rPr>
        <w:t>fined</w:t>
      </w:r>
      <w:r w:rsidR="001F0467" w:rsidRPr="001D5BA7">
        <w:rPr>
          <w:rFonts w:eastAsiaTheme="minorEastAsia" w:cs="Times New Roman"/>
          <w:sz w:val="24"/>
          <w:szCs w:val="24"/>
        </w:rPr>
        <w:t xml:space="preserve"> as the ability to experience positive emotions</w:t>
      </w:r>
      <w:r w:rsidR="00813B13" w:rsidRPr="001D5BA7">
        <w:rPr>
          <w:rFonts w:eastAsiaTheme="minorEastAsia" w:cs="Times New Roman"/>
          <w:sz w:val="24"/>
          <w:szCs w:val="24"/>
        </w:rPr>
        <w:t xml:space="preserve"> (Bonanno, 2005)</w:t>
      </w:r>
      <w:r w:rsidR="001F0467" w:rsidRPr="001D5BA7">
        <w:rPr>
          <w:rFonts w:eastAsiaTheme="minorEastAsia" w:cs="Times New Roman"/>
          <w:sz w:val="24"/>
          <w:szCs w:val="24"/>
        </w:rPr>
        <w:t xml:space="preserve"> and </w:t>
      </w:r>
      <w:r w:rsidR="0013026B" w:rsidRPr="001D5BA7">
        <w:rPr>
          <w:rFonts w:eastAsiaTheme="minorEastAsia" w:cs="Times New Roman"/>
          <w:sz w:val="24"/>
          <w:szCs w:val="24"/>
        </w:rPr>
        <w:t xml:space="preserve">to </w:t>
      </w:r>
      <w:r w:rsidR="001F0467" w:rsidRPr="001D5BA7">
        <w:rPr>
          <w:rFonts w:eastAsiaTheme="minorEastAsia" w:cs="Times New Roman"/>
          <w:sz w:val="24"/>
          <w:szCs w:val="24"/>
        </w:rPr>
        <w:t>use personal and social resources</w:t>
      </w:r>
      <w:r w:rsidR="00384DB6" w:rsidRPr="001D5BA7">
        <w:rPr>
          <w:rFonts w:eastAsiaTheme="minorEastAsia" w:cs="Times New Roman"/>
          <w:sz w:val="24"/>
          <w:szCs w:val="24"/>
        </w:rPr>
        <w:t xml:space="preserve"> </w:t>
      </w:r>
      <w:r w:rsidR="00CC674C">
        <w:rPr>
          <w:rFonts w:eastAsiaTheme="minorEastAsia" w:cs="Times New Roman"/>
          <w:sz w:val="24"/>
          <w:szCs w:val="24"/>
        </w:rPr>
        <w:t>for</w:t>
      </w:r>
      <w:r w:rsidR="00CC674C" w:rsidRPr="001D5BA7">
        <w:rPr>
          <w:rFonts w:eastAsiaTheme="minorEastAsia" w:cs="Times New Roman"/>
          <w:sz w:val="24"/>
          <w:szCs w:val="24"/>
        </w:rPr>
        <w:t xml:space="preserve"> </w:t>
      </w:r>
      <w:r w:rsidR="00384DB6" w:rsidRPr="001D5BA7">
        <w:rPr>
          <w:rFonts w:eastAsiaTheme="minorEastAsia" w:cs="Times New Roman"/>
          <w:sz w:val="24"/>
          <w:szCs w:val="24"/>
        </w:rPr>
        <w:t>boun</w:t>
      </w:r>
      <w:r w:rsidR="00CC674C">
        <w:rPr>
          <w:rFonts w:eastAsiaTheme="minorEastAsia" w:cs="Times New Roman"/>
          <w:sz w:val="24"/>
          <w:szCs w:val="24"/>
        </w:rPr>
        <w:t>cing</w:t>
      </w:r>
      <w:r w:rsidR="00384DB6" w:rsidRPr="001D5BA7">
        <w:rPr>
          <w:rFonts w:eastAsiaTheme="minorEastAsia" w:cs="Times New Roman"/>
          <w:sz w:val="24"/>
          <w:szCs w:val="24"/>
        </w:rPr>
        <w:t xml:space="preserve"> back</w:t>
      </w:r>
      <w:r w:rsidR="004077ED" w:rsidRPr="001D5BA7">
        <w:rPr>
          <w:rFonts w:eastAsiaTheme="minorEastAsia" w:cs="Times New Roman"/>
          <w:sz w:val="24"/>
          <w:szCs w:val="24"/>
        </w:rPr>
        <w:t xml:space="preserve"> effectively </w:t>
      </w:r>
      <w:r w:rsidR="00384DB6" w:rsidRPr="001D5BA7">
        <w:rPr>
          <w:rFonts w:eastAsiaTheme="minorEastAsia" w:cs="Times New Roman"/>
          <w:sz w:val="24"/>
          <w:szCs w:val="24"/>
        </w:rPr>
        <w:t xml:space="preserve">from </w:t>
      </w:r>
      <w:r w:rsidR="001F0467" w:rsidRPr="001D5BA7">
        <w:rPr>
          <w:rFonts w:eastAsiaTheme="minorEastAsia" w:cs="Times New Roman"/>
          <w:sz w:val="24"/>
          <w:szCs w:val="24"/>
        </w:rPr>
        <w:t>adversity</w:t>
      </w:r>
      <w:r w:rsidR="00813B13" w:rsidRPr="001D5BA7">
        <w:rPr>
          <w:rFonts w:eastAsiaTheme="minorEastAsia" w:cs="Times New Roman"/>
          <w:sz w:val="24"/>
          <w:szCs w:val="24"/>
        </w:rPr>
        <w:t xml:space="preserve"> (Tugade </w:t>
      </w:r>
      <w:r w:rsidR="00EC4E22">
        <w:rPr>
          <w:rFonts w:eastAsiaTheme="minorEastAsia" w:cs="Times New Roman"/>
          <w:sz w:val="24"/>
          <w:szCs w:val="24"/>
        </w:rPr>
        <w:t>and</w:t>
      </w:r>
      <w:r w:rsidR="00C0370A" w:rsidRPr="00451CA3">
        <w:rPr>
          <w:rFonts w:eastAsiaTheme="minorEastAsia" w:cs="Times New Roman"/>
          <w:sz w:val="24"/>
          <w:szCs w:val="24"/>
        </w:rPr>
        <w:t xml:space="preserve"> Fredrickson</w:t>
      </w:r>
      <w:r w:rsidR="00813B13" w:rsidRPr="001D5BA7">
        <w:rPr>
          <w:rFonts w:eastAsiaTheme="minorEastAsia" w:cs="Times New Roman"/>
          <w:sz w:val="24"/>
          <w:szCs w:val="24"/>
        </w:rPr>
        <w:t>, 2004</w:t>
      </w:r>
      <w:r w:rsidR="001F0467" w:rsidRPr="001D5BA7">
        <w:rPr>
          <w:rFonts w:eastAsiaTheme="minorEastAsia" w:cs="Times New Roman"/>
          <w:sz w:val="24"/>
          <w:szCs w:val="24"/>
        </w:rPr>
        <w:t xml:space="preserve">). Resilience </w:t>
      </w:r>
      <w:r w:rsidR="00495B1A" w:rsidRPr="001D5BA7">
        <w:rPr>
          <w:rFonts w:eastAsiaTheme="minorEastAsia" w:cs="Times New Roman"/>
          <w:sz w:val="24"/>
          <w:szCs w:val="24"/>
        </w:rPr>
        <w:t>can</w:t>
      </w:r>
      <w:r w:rsidR="001F0467" w:rsidRPr="001D5BA7">
        <w:rPr>
          <w:rFonts w:eastAsiaTheme="minorEastAsia" w:cs="Times New Roman"/>
          <w:sz w:val="24"/>
          <w:szCs w:val="24"/>
        </w:rPr>
        <w:t xml:space="preserve"> moderate the relation between loneliness and nostalgia, such that highly resilient individuals are more likely or able to recruit nostalgia when feeling lonely (Zhou et al., 2008).</w:t>
      </w:r>
      <w:r w:rsidR="005C2952" w:rsidRPr="001D5BA7">
        <w:rPr>
          <w:rFonts w:eastAsiaTheme="minorEastAsia" w:cs="Times New Roman"/>
          <w:sz w:val="24"/>
          <w:szCs w:val="24"/>
        </w:rPr>
        <w:t xml:space="preserve"> When</w:t>
      </w:r>
      <w:r w:rsidR="001F0467" w:rsidRPr="001D5BA7">
        <w:rPr>
          <w:rFonts w:eastAsiaTheme="minorEastAsia" w:cs="Times New Roman"/>
          <w:sz w:val="24"/>
          <w:szCs w:val="24"/>
        </w:rPr>
        <w:t xml:space="preserve"> </w:t>
      </w:r>
      <w:r w:rsidR="005C2952" w:rsidRPr="001D5BA7">
        <w:rPr>
          <w:rFonts w:eastAsiaTheme="minorEastAsia" w:cs="Times New Roman"/>
          <w:sz w:val="24"/>
          <w:szCs w:val="24"/>
        </w:rPr>
        <w:t>recollecting positive memories, r</w:t>
      </w:r>
      <w:r w:rsidR="001F0467" w:rsidRPr="001D5BA7">
        <w:rPr>
          <w:rFonts w:eastAsiaTheme="minorEastAsia" w:cs="Times New Roman"/>
          <w:sz w:val="24"/>
          <w:szCs w:val="24"/>
        </w:rPr>
        <w:t>esilience was associated with greater striatal activity</w:t>
      </w:r>
      <w:r w:rsidR="008B60A1" w:rsidRPr="001D5BA7">
        <w:rPr>
          <w:rFonts w:eastAsiaTheme="minorEastAsia" w:cs="Times New Roman"/>
          <w:sz w:val="24"/>
          <w:szCs w:val="24"/>
        </w:rPr>
        <w:t xml:space="preserve"> (</w:t>
      </w:r>
      <w:r w:rsidR="007C18C3" w:rsidRPr="001D5BA7">
        <w:rPr>
          <w:rFonts w:eastAsiaTheme="minorEastAsia" w:cs="Times New Roman"/>
          <w:sz w:val="24"/>
          <w:szCs w:val="24"/>
        </w:rPr>
        <w:t>Speer et al., 2014</w:t>
      </w:r>
      <w:r w:rsidR="008B60A1" w:rsidRPr="001D5BA7">
        <w:rPr>
          <w:rFonts w:eastAsiaTheme="minorEastAsia" w:cs="Times New Roman"/>
          <w:sz w:val="24"/>
          <w:szCs w:val="24"/>
        </w:rPr>
        <w:t>)</w:t>
      </w:r>
      <w:r w:rsidR="001F0467" w:rsidRPr="001D5BA7">
        <w:rPr>
          <w:rFonts w:eastAsiaTheme="minorEastAsia" w:cs="Times New Roman"/>
          <w:sz w:val="24"/>
          <w:szCs w:val="24"/>
        </w:rPr>
        <w:t xml:space="preserve">. </w:t>
      </w:r>
      <w:r w:rsidR="00127A65" w:rsidRPr="001D5BA7">
        <w:rPr>
          <w:rFonts w:eastAsiaTheme="minorEastAsia" w:cs="Times New Roman"/>
          <w:sz w:val="24"/>
          <w:szCs w:val="24"/>
        </w:rPr>
        <w:t>That is, r</w:t>
      </w:r>
      <w:r w:rsidR="004077ED" w:rsidRPr="001D5BA7">
        <w:rPr>
          <w:rFonts w:eastAsiaTheme="minorEastAsia" w:cs="Times New Roman"/>
          <w:sz w:val="24"/>
          <w:szCs w:val="24"/>
        </w:rPr>
        <w:t>esilient individuals, who have a greater tendency to experience positive emotions</w:t>
      </w:r>
      <w:r w:rsidR="005233F3" w:rsidRPr="001D5BA7">
        <w:rPr>
          <w:rFonts w:eastAsiaTheme="minorEastAsia" w:cs="Times New Roman"/>
          <w:sz w:val="24"/>
          <w:szCs w:val="24"/>
        </w:rPr>
        <w:t xml:space="preserve"> (i.e., improvement of positive mood)</w:t>
      </w:r>
      <w:r w:rsidR="004077ED" w:rsidRPr="001D5BA7">
        <w:rPr>
          <w:rFonts w:eastAsiaTheme="minorEastAsia" w:cs="Times New Roman"/>
          <w:sz w:val="24"/>
          <w:szCs w:val="24"/>
        </w:rPr>
        <w:t xml:space="preserve">, are also those who exhibit more reward-related activity in the striatum when </w:t>
      </w:r>
      <w:r w:rsidR="005233F3" w:rsidRPr="001D5BA7">
        <w:rPr>
          <w:rFonts w:eastAsiaTheme="minorEastAsia" w:cs="Times New Roman"/>
          <w:sz w:val="24"/>
          <w:szCs w:val="24"/>
        </w:rPr>
        <w:t>engaging in positive autobiographical memories</w:t>
      </w:r>
      <w:r w:rsidR="004077ED" w:rsidRPr="001D5BA7">
        <w:rPr>
          <w:rFonts w:eastAsiaTheme="minorEastAsia" w:cs="Times New Roman"/>
          <w:sz w:val="24"/>
          <w:szCs w:val="24"/>
        </w:rPr>
        <w:t>.</w:t>
      </w:r>
      <w:r w:rsidR="005233F3" w:rsidRPr="001D5BA7">
        <w:rPr>
          <w:rFonts w:eastAsiaTheme="minorEastAsia" w:cs="Times New Roman"/>
          <w:sz w:val="24"/>
          <w:szCs w:val="24"/>
        </w:rPr>
        <w:t xml:space="preserve"> </w:t>
      </w:r>
      <w:r w:rsidR="002C77EA" w:rsidRPr="001D5BA7">
        <w:rPr>
          <w:rFonts w:eastAsiaTheme="minorEastAsia" w:cs="Times New Roman"/>
          <w:sz w:val="24"/>
          <w:szCs w:val="24"/>
        </w:rPr>
        <w:t>In addition</w:t>
      </w:r>
      <w:r w:rsidR="005C2952" w:rsidRPr="001D5BA7">
        <w:rPr>
          <w:rFonts w:eastAsiaTheme="minorEastAsia" w:cs="Times New Roman"/>
          <w:sz w:val="24"/>
          <w:szCs w:val="24"/>
        </w:rPr>
        <w:t>, t</w:t>
      </w:r>
      <w:r w:rsidR="001F0467" w:rsidRPr="001D5BA7">
        <w:rPr>
          <w:rFonts w:eastAsiaTheme="minorEastAsia" w:cs="Times New Roman"/>
          <w:sz w:val="24"/>
          <w:szCs w:val="24"/>
        </w:rPr>
        <w:t xml:space="preserve">he memory and reward </w:t>
      </w:r>
      <w:r w:rsidR="008A34D6" w:rsidRPr="001D5BA7">
        <w:rPr>
          <w:rFonts w:eastAsiaTheme="minorEastAsia" w:cs="Times New Roman"/>
          <w:sz w:val="24"/>
          <w:szCs w:val="24"/>
        </w:rPr>
        <w:t>network</w:t>
      </w:r>
      <w:r w:rsidR="001F0467" w:rsidRPr="001D5BA7">
        <w:rPr>
          <w:rFonts w:eastAsiaTheme="minorEastAsia" w:cs="Times New Roman"/>
          <w:sz w:val="24"/>
          <w:szCs w:val="24"/>
        </w:rPr>
        <w:t xml:space="preserve"> (i.e., the hippocampal-VTA loop) </w:t>
      </w:r>
      <w:r w:rsidR="003F5388" w:rsidRPr="001D5BA7">
        <w:rPr>
          <w:rFonts w:eastAsiaTheme="minorEastAsia" w:cs="Times New Roman"/>
          <w:sz w:val="24"/>
          <w:szCs w:val="24"/>
        </w:rPr>
        <w:t>involve</w:t>
      </w:r>
      <w:r w:rsidR="001F0467" w:rsidRPr="001D5BA7">
        <w:rPr>
          <w:rFonts w:eastAsiaTheme="minorEastAsia" w:cs="Times New Roman"/>
          <w:sz w:val="24"/>
          <w:szCs w:val="24"/>
        </w:rPr>
        <w:t xml:space="preserve">d in nostalgia </w:t>
      </w:r>
      <w:r w:rsidR="00495B1A" w:rsidRPr="001D5BA7">
        <w:rPr>
          <w:rFonts w:eastAsiaTheme="minorEastAsia" w:cs="Times New Roman"/>
          <w:sz w:val="24"/>
          <w:szCs w:val="24"/>
        </w:rPr>
        <w:t xml:space="preserve">may </w:t>
      </w:r>
      <w:r w:rsidR="008B60A1" w:rsidRPr="001D5BA7">
        <w:rPr>
          <w:rFonts w:eastAsiaTheme="minorEastAsia" w:cs="Times New Roman"/>
          <w:sz w:val="24"/>
          <w:szCs w:val="24"/>
        </w:rPr>
        <w:t xml:space="preserve">be </w:t>
      </w:r>
      <w:r w:rsidR="0055630A" w:rsidRPr="001D5BA7">
        <w:rPr>
          <w:rFonts w:eastAsiaTheme="minorEastAsia" w:cs="Times New Roman"/>
          <w:sz w:val="24"/>
          <w:szCs w:val="24"/>
        </w:rPr>
        <w:t xml:space="preserve">related </w:t>
      </w:r>
      <w:r w:rsidR="008B60A1" w:rsidRPr="001D5BA7">
        <w:rPr>
          <w:rFonts w:eastAsiaTheme="minorEastAsia" w:cs="Times New Roman"/>
          <w:sz w:val="24"/>
          <w:szCs w:val="24"/>
        </w:rPr>
        <w:t xml:space="preserve">to </w:t>
      </w:r>
      <w:r w:rsidR="003F5388" w:rsidRPr="001D5BA7">
        <w:rPr>
          <w:rFonts w:eastAsiaTheme="minorEastAsia" w:cs="Times New Roman"/>
          <w:sz w:val="24"/>
          <w:szCs w:val="24"/>
        </w:rPr>
        <w:t>resilience</w:t>
      </w:r>
      <w:r w:rsidR="0055630A" w:rsidRPr="001D5BA7">
        <w:rPr>
          <w:rFonts w:eastAsiaTheme="minorEastAsia" w:cs="Times New Roman"/>
          <w:sz w:val="24"/>
          <w:szCs w:val="24"/>
        </w:rPr>
        <w:t xml:space="preserve"> (Oba et al., 2015)</w:t>
      </w:r>
      <w:r w:rsidR="003F5388" w:rsidRPr="001D5BA7">
        <w:rPr>
          <w:rFonts w:eastAsiaTheme="minorEastAsia" w:cs="Times New Roman"/>
          <w:sz w:val="24"/>
          <w:szCs w:val="24"/>
        </w:rPr>
        <w:t>.</w:t>
      </w:r>
      <w:r w:rsidR="001F0467" w:rsidRPr="001D5BA7">
        <w:rPr>
          <w:rFonts w:eastAsiaTheme="minorEastAsia" w:cs="Times New Roman"/>
          <w:sz w:val="24"/>
          <w:szCs w:val="24"/>
        </w:rPr>
        <w:t xml:space="preserve"> </w:t>
      </w:r>
      <w:r w:rsidR="002C77EA" w:rsidRPr="001D5BA7">
        <w:rPr>
          <w:rFonts w:eastAsiaTheme="minorEastAsia" w:cs="Times New Roman"/>
          <w:sz w:val="24"/>
          <w:szCs w:val="24"/>
        </w:rPr>
        <w:t>To be precise</w:t>
      </w:r>
      <w:r w:rsidR="008A34D6" w:rsidRPr="001D5BA7">
        <w:rPr>
          <w:rFonts w:eastAsiaTheme="minorEastAsia" w:cs="Times New Roman"/>
          <w:sz w:val="24"/>
          <w:szCs w:val="24"/>
        </w:rPr>
        <w:t xml:space="preserve">, when nostalgia is experienced, the </w:t>
      </w:r>
      <w:r w:rsidR="003750BC" w:rsidRPr="001D5BA7">
        <w:rPr>
          <w:rFonts w:eastAsiaTheme="minorEastAsia" w:cs="Times New Roman"/>
          <w:sz w:val="24"/>
          <w:szCs w:val="24"/>
        </w:rPr>
        <w:t>connection</w:t>
      </w:r>
      <w:r w:rsidR="008A34D6" w:rsidRPr="001D5BA7">
        <w:rPr>
          <w:rFonts w:eastAsiaTheme="minorEastAsia" w:cs="Times New Roman"/>
          <w:sz w:val="24"/>
          <w:szCs w:val="24"/>
        </w:rPr>
        <w:t xml:space="preserve"> between </w:t>
      </w:r>
      <w:r w:rsidR="002C77EA" w:rsidRPr="001D5BA7">
        <w:rPr>
          <w:rFonts w:eastAsiaTheme="minorEastAsia" w:cs="Times New Roman"/>
          <w:sz w:val="24"/>
          <w:szCs w:val="24"/>
        </w:rPr>
        <w:t xml:space="preserve">the nostalgic memory </w:t>
      </w:r>
      <w:r w:rsidR="008A34D6" w:rsidRPr="001D5BA7">
        <w:rPr>
          <w:rFonts w:eastAsiaTheme="minorEastAsia" w:cs="Times New Roman"/>
          <w:sz w:val="24"/>
          <w:szCs w:val="24"/>
        </w:rPr>
        <w:t xml:space="preserve">and its reward value would be </w:t>
      </w:r>
      <w:r w:rsidR="003750BC" w:rsidRPr="001D5BA7">
        <w:rPr>
          <w:rFonts w:eastAsiaTheme="minorEastAsia" w:cs="Times New Roman"/>
          <w:sz w:val="24"/>
          <w:szCs w:val="24"/>
        </w:rPr>
        <w:t>reinforced</w:t>
      </w:r>
      <w:r w:rsidR="008A34D6" w:rsidRPr="001D5BA7">
        <w:rPr>
          <w:rFonts w:eastAsiaTheme="minorEastAsia" w:cs="Times New Roman"/>
          <w:sz w:val="24"/>
          <w:szCs w:val="24"/>
        </w:rPr>
        <w:t xml:space="preserve"> by dopamine transmission, with the </w:t>
      </w:r>
      <w:r w:rsidR="002C77EA" w:rsidRPr="001D5BA7">
        <w:rPr>
          <w:rFonts w:eastAsiaTheme="minorEastAsia" w:cs="Times New Roman"/>
          <w:sz w:val="24"/>
          <w:szCs w:val="24"/>
        </w:rPr>
        <w:t xml:space="preserve">memory </w:t>
      </w:r>
      <w:r w:rsidR="008A34D6" w:rsidRPr="001D5BA7">
        <w:rPr>
          <w:rFonts w:eastAsiaTheme="minorEastAsia" w:cs="Times New Roman"/>
          <w:sz w:val="24"/>
          <w:szCs w:val="24"/>
        </w:rPr>
        <w:t>re-encoded and re-stored in the network</w:t>
      </w:r>
      <w:r w:rsidR="001F0467" w:rsidRPr="001D5BA7">
        <w:rPr>
          <w:rFonts w:eastAsiaTheme="minorEastAsia" w:cs="Times New Roman"/>
          <w:sz w:val="24"/>
          <w:szCs w:val="24"/>
        </w:rPr>
        <w:t>.</w:t>
      </w:r>
      <w:r w:rsidR="008A34D6" w:rsidRPr="001D5BA7">
        <w:rPr>
          <w:rFonts w:eastAsiaTheme="minorEastAsia" w:cs="Times New Roman"/>
          <w:sz w:val="24"/>
          <w:szCs w:val="24"/>
        </w:rPr>
        <w:t xml:space="preserve"> </w:t>
      </w:r>
      <w:r w:rsidR="00214B91">
        <w:rPr>
          <w:rFonts w:eastAsiaTheme="minorEastAsia" w:cs="Times New Roman"/>
          <w:sz w:val="24"/>
          <w:szCs w:val="24"/>
        </w:rPr>
        <w:t>C</w:t>
      </w:r>
      <w:r w:rsidR="0013026B" w:rsidRPr="001D5BA7">
        <w:rPr>
          <w:rFonts w:eastAsiaTheme="minorEastAsia" w:cs="Times New Roman"/>
          <w:sz w:val="24"/>
          <w:szCs w:val="24"/>
        </w:rPr>
        <w:t>onsequen</w:t>
      </w:r>
      <w:r w:rsidR="00214B91">
        <w:rPr>
          <w:rFonts w:eastAsiaTheme="minorEastAsia" w:cs="Times New Roman"/>
          <w:sz w:val="24"/>
          <w:szCs w:val="24"/>
        </w:rPr>
        <w:t>tly</w:t>
      </w:r>
      <w:r w:rsidR="008A34D6" w:rsidRPr="001D5BA7">
        <w:rPr>
          <w:rFonts w:eastAsiaTheme="minorEastAsia" w:cs="Times New Roman"/>
          <w:sz w:val="24"/>
          <w:szCs w:val="24"/>
        </w:rPr>
        <w:t>, the</w:t>
      </w:r>
      <w:r w:rsidR="003750BC" w:rsidRPr="001D5BA7">
        <w:rPr>
          <w:rFonts w:eastAsiaTheme="minorEastAsia" w:cs="Times New Roman"/>
          <w:sz w:val="24"/>
          <w:szCs w:val="24"/>
        </w:rPr>
        <w:t xml:space="preserve"> reinforced association</w:t>
      </w:r>
      <w:r w:rsidR="008A34D6" w:rsidRPr="001D5BA7">
        <w:rPr>
          <w:rFonts w:eastAsiaTheme="minorEastAsia" w:cs="Times New Roman"/>
          <w:sz w:val="24"/>
          <w:szCs w:val="24"/>
        </w:rPr>
        <w:t xml:space="preserve"> </w:t>
      </w:r>
      <w:r w:rsidR="003750BC" w:rsidRPr="001D5BA7">
        <w:rPr>
          <w:rFonts w:eastAsiaTheme="minorEastAsia" w:cs="Times New Roman"/>
          <w:sz w:val="24"/>
          <w:szCs w:val="24"/>
        </w:rPr>
        <w:t>is</w:t>
      </w:r>
      <w:r w:rsidR="008A34D6" w:rsidRPr="001D5BA7">
        <w:rPr>
          <w:rFonts w:eastAsiaTheme="minorEastAsia" w:cs="Times New Roman"/>
          <w:sz w:val="24"/>
          <w:szCs w:val="24"/>
        </w:rPr>
        <w:t xml:space="preserve"> likely to </w:t>
      </w:r>
      <w:r w:rsidR="003750BC" w:rsidRPr="001D5BA7">
        <w:rPr>
          <w:rFonts w:eastAsiaTheme="minorEastAsia" w:cs="Times New Roman"/>
          <w:sz w:val="24"/>
          <w:szCs w:val="24"/>
        </w:rPr>
        <w:t>produce</w:t>
      </w:r>
      <w:r w:rsidR="001F0467" w:rsidRPr="001D5BA7">
        <w:rPr>
          <w:rFonts w:eastAsiaTheme="minorEastAsia" w:cs="Times New Roman"/>
          <w:sz w:val="24"/>
          <w:szCs w:val="24"/>
        </w:rPr>
        <w:t xml:space="preserve"> more reward</w:t>
      </w:r>
      <w:r w:rsidR="00127A65" w:rsidRPr="001D5BA7">
        <w:rPr>
          <w:rFonts w:eastAsiaTheme="minorEastAsia" w:cs="Times New Roman"/>
          <w:sz w:val="24"/>
          <w:szCs w:val="24"/>
        </w:rPr>
        <w:t>s</w:t>
      </w:r>
      <w:r w:rsidR="001F0467" w:rsidRPr="001D5BA7">
        <w:rPr>
          <w:rFonts w:eastAsiaTheme="minorEastAsia" w:cs="Times New Roman"/>
          <w:sz w:val="24"/>
          <w:szCs w:val="24"/>
        </w:rPr>
        <w:t xml:space="preserve"> when nostalgia </w:t>
      </w:r>
      <w:r w:rsidR="008A34D6" w:rsidRPr="001D5BA7">
        <w:rPr>
          <w:rFonts w:eastAsiaTheme="minorEastAsia" w:cs="Times New Roman"/>
          <w:sz w:val="24"/>
          <w:szCs w:val="24"/>
        </w:rPr>
        <w:t>is re-experienced</w:t>
      </w:r>
      <w:r w:rsidR="008B60A1" w:rsidRPr="001D5BA7">
        <w:rPr>
          <w:rFonts w:eastAsiaTheme="minorEastAsia" w:cs="Times New Roman"/>
          <w:sz w:val="24"/>
          <w:szCs w:val="24"/>
        </w:rPr>
        <w:t xml:space="preserve">, thereby </w:t>
      </w:r>
      <w:r w:rsidR="00CE4C0F">
        <w:rPr>
          <w:rFonts w:eastAsiaTheme="minorEastAsia" w:cs="Times New Roman"/>
          <w:sz w:val="24"/>
          <w:szCs w:val="24"/>
        </w:rPr>
        <w:t>strengthening</w:t>
      </w:r>
      <w:r w:rsidR="008B60A1" w:rsidRPr="001D5BA7">
        <w:rPr>
          <w:rFonts w:eastAsiaTheme="minorEastAsia" w:cs="Times New Roman"/>
          <w:sz w:val="24"/>
          <w:szCs w:val="24"/>
        </w:rPr>
        <w:t xml:space="preserve"> resilience</w:t>
      </w:r>
      <w:r w:rsidR="001F0467" w:rsidRPr="001D5BA7">
        <w:rPr>
          <w:rFonts w:eastAsiaTheme="minorEastAsia" w:cs="Times New Roman"/>
          <w:sz w:val="24"/>
          <w:szCs w:val="24"/>
        </w:rPr>
        <w:t xml:space="preserve"> (Oba et al., 2015).</w:t>
      </w:r>
      <w:r w:rsidR="00556054" w:rsidRPr="001D5BA7">
        <w:rPr>
          <w:rFonts w:eastAsiaTheme="minorEastAsia" w:cs="Times New Roman"/>
          <w:sz w:val="24"/>
          <w:szCs w:val="24"/>
        </w:rPr>
        <w:t xml:space="preserve"> Future </w:t>
      </w:r>
      <w:r w:rsidR="00E30806" w:rsidRPr="001D5BA7">
        <w:rPr>
          <w:rFonts w:eastAsiaTheme="minorEastAsia" w:cs="Times New Roman"/>
          <w:sz w:val="24"/>
          <w:szCs w:val="24"/>
        </w:rPr>
        <w:t xml:space="preserve">neuropsychological </w:t>
      </w:r>
      <w:r w:rsidR="00556054" w:rsidRPr="001D5BA7">
        <w:rPr>
          <w:rFonts w:eastAsiaTheme="minorEastAsia" w:cs="Times New Roman"/>
          <w:sz w:val="24"/>
          <w:szCs w:val="24"/>
        </w:rPr>
        <w:t xml:space="preserve">studies </w:t>
      </w:r>
      <w:r w:rsidR="00214B91">
        <w:rPr>
          <w:rFonts w:eastAsiaTheme="minorEastAsia" w:cs="Times New Roman"/>
          <w:sz w:val="24"/>
          <w:szCs w:val="24"/>
        </w:rPr>
        <w:t xml:space="preserve">could </w:t>
      </w:r>
      <w:r w:rsidR="001B3B92">
        <w:rPr>
          <w:rFonts w:eastAsiaTheme="minorEastAsia" w:cs="Times New Roman"/>
          <w:sz w:val="24"/>
          <w:szCs w:val="24"/>
        </w:rPr>
        <w:t>assess</w:t>
      </w:r>
      <w:r w:rsidR="00481897" w:rsidRPr="001D5BA7">
        <w:rPr>
          <w:rFonts w:eastAsiaTheme="minorEastAsia" w:cs="Times New Roman"/>
          <w:sz w:val="24"/>
          <w:szCs w:val="24"/>
        </w:rPr>
        <w:t xml:space="preserve"> more closely </w:t>
      </w:r>
      <w:r w:rsidR="00E30806" w:rsidRPr="001D5BA7">
        <w:rPr>
          <w:rFonts w:eastAsiaTheme="minorEastAsia" w:cs="Times New Roman"/>
          <w:sz w:val="24"/>
          <w:szCs w:val="24"/>
        </w:rPr>
        <w:t xml:space="preserve">the </w:t>
      </w:r>
      <w:r w:rsidR="00B97D09" w:rsidRPr="001D5BA7">
        <w:rPr>
          <w:rFonts w:eastAsiaTheme="minorEastAsia" w:cs="Times New Roman"/>
          <w:sz w:val="24"/>
          <w:szCs w:val="24"/>
        </w:rPr>
        <w:t>association between</w:t>
      </w:r>
      <w:r w:rsidR="00E30806" w:rsidRPr="001D5BA7">
        <w:rPr>
          <w:rFonts w:eastAsiaTheme="minorEastAsia" w:cs="Times New Roman"/>
          <w:sz w:val="24"/>
          <w:szCs w:val="24"/>
        </w:rPr>
        <w:t xml:space="preserve"> </w:t>
      </w:r>
      <w:r w:rsidR="00556054" w:rsidRPr="001D5BA7">
        <w:rPr>
          <w:rFonts w:eastAsiaTheme="minorEastAsia" w:cs="Times New Roman"/>
          <w:sz w:val="24"/>
          <w:szCs w:val="24"/>
        </w:rPr>
        <w:t xml:space="preserve">resilience </w:t>
      </w:r>
      <w:r w:rsidR="00B97D09" w:rsidRPr="001D5BA7">
        <w:rPr>
          <w:rFonts w:eastAsiaTheme="minorEastAsia" w:cs="Times New Roman"/>
          <w:sz w:val="24"/>
          <w:szCs w:val="24"/>
        </w:rPr>
        <w:t>and nostalgia’</w:t>
      </w:r>
      <w:r w:rsidR="00556054" w:rsidRPr="001D5BA7">
        <w:rPr>
          <w:rFonts w:eastAsiaTheme="minorEastAsia" w:cs="Times New Roman"/>
          <w:sz w:val="24"/>
          <w:szCs w:val="24"/>
        </w:rPr>
        <w:t>s role in threat</w:t>
      </w:r>
      <w:r w:rsidR="003F5388" w:rsidRPr="001D5BA7">
        <w:rPr>
          <w:rFonts w:eastAsiaTheme="minorEastAsia" w:cs="Times New Roman"/>
          <w:sz w:val="24"/>
          <w:szCs w:val="24"/>
        </w:rPr>
        <w:t xml:space="preserve"> </w:t>
      </w:r>
      <w:r w:rsidR="002B5BA3" w:rsidRPr="001D5BA7">
        <w:rPr>
          <w:rFonts w:eastAsiaTheme="minorEastAsia" w:cs="Times New Roman"/>
          <w:sz w:val="24"/>
          <w:szCs w:val="24"/>
        </w:rPr>
        <w:t>or</w:t>
      </w:r>
      <w:r w:rsidR="003F5388" w:rsidRPr="001D5BA7">
        <w:rPr>
          <w:rFonts w:eastAsiaTheme="minorEastAsia" w:cs="Times New Roman"/>
          <w:sz w:val="24"/>
          <w:szCs w:val="24"/>
        </w:rPr>
        <w:t xml:space="preserve"> adversity</w:t>
      </w:r>
      <w:r w:rsidR="00556054" w:rsidRPr="001D5BA7">
        <w:rPr>
          <w:rFonts w:eastAsiaTheme="minorEastAsia" w:cs="Times New Roman"/>
          <w:sz w:val="24"/>
          <w:szCs w:val="24"/>
        </w:rPr>
        <w:t xml:space="preserve"> regulation.</w:t>
      </w:r>
    </w:p>
    <w:p w14:paraId="54CE1FEF" w14:textId="7D4565C1" w:rsidR="003E2721" w:rsidRPr="00541C50" w:rsidRDefault="003E2721" w:rsidP="005C2618">
      <w:pPr>
        <w:pStyle w:val="Heading2"/>
        <w:keepLines w:val="0"/>
        <w:spacing w:before="0" w:after="0" w:line="480" w:lineRule="exact"/>
        <w:rPr>
          <w:rFonts w:cs="Times New Roman"/>
          <w:bCs w:val="0"/>
          <w:sz w:val="24"/>
          <w:szCs w:val="24"/>
        </w:rPr>
      </w:pPr>
      <w:r w:rsidRPr="00541C50">
        <w:rPr>
          <w:rFonts w:cs="Times New Roman"/>
          <w:bCs w:val="0"/>
          <w:sz w:val="24"/>
          <w:szCs w:val="24"/>
        </w:rPr>
        <w:t>4.</w:t>
      </w:r>
      <w:r w:rsidR="007701C1" w:rsidRPr="00541C50">
        <w:rPr>
          <w:rFonts w:cs="Times New Roman"/>
          <w:bCs w:val="0"/>
          <w:sz w:val="24"/>
          <w:szCs w:val="24"/>
        </w:rPr>
        <w:t xml:space="preserve">5 </w:t>
      </w:r>
      <w:r w:rsidRPr="00541C50">
        <w:rPr>
          <w:rFonts w:cs="Times New Roman"/>
          <w:bCs w:val="0"/>
          <w:sz w:val="24"/>
          <w:szCs w:val="24"/>
        </w:rPr>
        <w:t>Multi-sensory nostalgia</w:t>
      </w:r>
    </w:p>
    <w:p w14:paraId="511CBA30" w14:textId="10D0AE3E" w:rsidR="001F0C18" w:rsidRPr="00541C50" w:rsidRDefault="00026663" w:rsidP="00541C50">
      <w:pPr>
        <w:spacing w:line="480" w:lineRule="exact"/>
        <w:jc w:val="left"/>
        <w:rPr>
          <w:rFonts w:eastAsia="SimSun" w:cs="Times New Roman"/>
          <w:szCs w:val="24"/>
        </w:rPr>
      </w:pPr>
      <w:r>
        <w:rPr>
          <w:rFonts w:eastAsiaTheme="minorEastAsia" w:cs="Times New Roman"/>
          <w:sz w:val="24"/>
          <w:szCs w:val="24"/>
        </w:rPr>
        <w:tab/>
      </w:r>
      <w:r w:rsidR="002C77EA" w:rsidRPr="001D5BA7">
        <w:rPr>
          <w:rFonts w:eastAsiaTheme="minorEastAsia" w:cs="Times New Roman"/>
          <w:sz w:val="24"/>
          <w:szCs w:val="24"/>
        </w:rPr>
        <w:t>Neuroscientists</w:t>
      </w:r>
      <w:r w:rsidR="003E2721" w:rsidRPr="001D5BA7">
        <w:rPr>
          <w:rFonts w:eastAsiaTheme="minorEastAsia" w:cs="Times New Roman"/>
          <w:sz w:val="24"/>
          <w:szCs w:val="24"/>
        </w:rPr>
        <w:t xml:space="preserve"> </w:t>
      </w:r>
      <w:r w:rsidR="002C77EA" w:rsidRPr="001D5BA7">
        <w:rPr>
          <w:rFonts w:eastAsiaTheme="minorEastAsia" w:cs="Times New Roman"/>
          <w:sz w:val="24"/>
          <w:szCs w:val="24"/>
        </w:rPr>
        <w:t xml:space="preserve">have </w:t>
      </w:r>
      <w:r w:rsidR="003E2721" w:rsidRPr="001D5BA7">
        <w:rPr>
          <w:rFonts w:eastAsiaTheme="minorEastAsia" w:cs="Times New Roman"/>
          <w:sz w:val="24"/>
          <w:szCs w:val="24"/>
        </w:rPr>
        <w:t xml:space="preserve">used auditory (Barrett </w:t>
      </w:r>
      <w:r w:rsidR="00EC4E22">
        <w:rPr>
          <w:rFonts w:eastAsiaTheme="minorEastAsia" w:cs="Times New Roman"/>
          <w:sz w:val="24"/>
          <w:szCs w:val="24"/>
        </w:rPr>
        <w:t>and</w:t>
      </w:r>
      <w:r w:rsidR="00EC4E22" w:rsidRPr="001D5BA7">
        <w:rPr>
          <w:rFonts w:eastAsiaTheme="minorEastAsia" w:cs="Times New Roman"/>
          <w:sz w:val="24"/>
          <w:szCs w:val="24"/>
        </w:rPr>
        <w:t xml:space="preserve"> </w:t>
      </w:r>
      <w:r w:rsidR="003E2721" w:rsidRPr="001D5BA7">
        <w:rPr>
          <w:rFonts w:eastAsiaTheme="minorEastAsia" w:cs="Times New Roman"/>
          <w:sz w:val="24"/>
          <w:szCs w:val="24"/>
        </w:rPr>
        <w:t xml:space="preserve">Janata, 2016; Ford et al., 2011; Janata, 2009; Trost et al., 2012), visual (including semantic and image; </w:t>
      </w:r>
      <w:r w:rsidR="00EC4E22" w:rsidRPr="001D5BA7">
        <w:rPr>
          <w:rFonts w:eastAsiaTheme="minorEastAsia" w:cs="Times New Roman"/>
          <w:sz w:val="24"/>
          <w:szCs w:val="24"/>
        </w:rPr>
        <w:t>Oba et al., 2015</w:t>
      </w:r>
      <w:r w:rsidR="00EC4E22">
        <w:rPr>
          <w:rFonts w:eastAsiaTheme="minorEastAsia" w:cs="Times New Roman"/>
          <w:sz w:val="24"/>
          <w:szCs w:val="24"/>
        </w:rPr>
        <w:t xml:space="preserve">; </w:t>
      </w:r>
      <w:r w:rsidR="003E2721" w:rsidRPr="001D5BA7">
        <w:rPr>
          <w:rFonts w:eastAsiaTheme="minorEastAsia" w:cs="Times New Roman"/>
          <w:sz w:val="24"/>
          <w:szCs w:val="24"/>
        </w:rPr>
        <w:t>Speer et al., 2014)</w:t>
      </w:r>
      <w:r w:rsidR="0013026B" w:rsidRPr="001D5BA7">
        <w:rPr>
          <w:rFonts w:eastAsiaTheme="minorEastAsia" w:cs="Times New Roman"/>
          <w:sz w:val="24"/>
          <w:szCs w:val="24"/>
        </w:rPr>
        <w:t>,</w:t>
      </w:r>
      <w:r w:rsidR="003E2721" w:rsidRPr="001D5BA7">
        <w:rPr>
          <w:rFonts w:eastAsiaTheme="minorEastAsia" w:cs="Times New Roman"/>
          <w:sz w:val="24"/>
          <w:szCs w:val="24"/>
        </w:rPr>
        <w:t xml:space="preserve"> and olfactory (Matsunaga et al., 2013) stimuli to induce nostalgi</w:t>
      </w:r>
      <w:r w:rsidR="004C7F7F" w:rsidRPr="001D5BA7">
        <w:rPr>
          <w:rFonts w:eastAsiaTheme="minorEastAsia" w:cs="Times New Roman"/>
          <w:sz w:val="24"/>
          <w:szCs w:val="24"/>
        </w:rPr>
        <w:t>a</w:t>
      </w:r>
      <w:r w:rsidR="003E2721" w:rsidRPr="001D5BA7">
        <w:rPr>
          <w:rFonts w:eastAsiaTheme="minorEastAsia" w:cs="Times New Roman"/>
          <w:sz w:val="24"/>
          <w:szCs w:val="24"/>
        </w:rPr>
        <w:t xml:space="preserve">. However, </w:t>
      </w:r>
      <w:r w:rsidR="00F7610B" w:rsidRPr="001D5BA7">
        <w:rPr>
          <w:rFonts w:eastAsiaTheme="minorEastAsia" w:cs="Times New Roman"/>
          <w:sz w:val="24"/>
          <w:szCs w:val="24"/>
        </w:rPr>
        <w:t>these differ</w:t>
      </w:r>
      <w:r w:rsidR="004C7F7F" w:rsidRPr="001D5BA7">
        <w:rPr>
          <w:rFonts w:eastAsiaTheme="minorEastAsia" w:cs="Times New Roman"/>
          <w:sz w:val="24"/>
          <w:szCs w:val="24"/>
        </w:rPr>
        <w:t>ing</w:t>
      </w:r>
      <w:r w:rsidR="00F7610B" w:rsidRPr="001D5BA7">
        <w:rPr>
          <w:rFonts w:eastAsiaTheme="minorEastAsia" w:cs="Times New Roman"/>
          <w:sz w:val="24"/>
          <w:szCs w:val="24"/>
        </w:rPr>
        <w:t xml:space="preserve"> nostalgia inductions may </w:t>
      </w:r>
      <w:r w:rsidR="00EE17E6">
        <w:rPr>
          <w:rFonts w:eastAsiaTheme="minorEastAsia" w:cs="Times New Roman"/>
          <w:sz w:val="24"/>
          <w:szCs w:val="24"/>
        </w:rPr>
        <w:t>produce distinct</w:t>
      </w:r>
      <w:r w:rsidR="00F7610B" w:rsidRPr="001D5BA7">
        <w:rPr>
          <w:rFonts w:eastAsiaTheme="minorEastAsia" w:cs="Times New Roman"/>
          <w:sz w:val="24"/>
          <w:szCs w:val="24"/>
        </w:rPr>
        <w:t xml:space="preserve"> effects</w:t>
      </w:r>
      <w:r w:rsidR="003E2721" w:rsidRPr="001D5BA7">
        <w:rPr>
          <w:rFonts w:eastAsiaTheme="minorEastAsia" w:cs="Times New Roman"/>
          <w:sz w:val="24"/>
          <w:szCs w:val="24"/>
        </w:rPr>
        <w:t xml:space="preserve">. For example, odor-evoked autobiographical memories are more emotionally </w:t>
      </w:r>
      <w:r w:rsidR="004C7F7F" w:rsidRPr="001D5BA7">
        <w:rPr>
          <w:rFonts w:eastAsiaTheme="minorEastAsia" w:cs="Times New Roman"/>
          <w:sz w:val="24"/>
          <w:szCs w:val="24"/>
        </w:rPr>
        <w:t>potent</w:t>
      </w:r>
      <w:r>
        <w:rPr>
          <w:rFonts w:eastAsiaTheme="minorEastAsia" w:cs="Times New Roman"/>
          <w:sz w:val="24"/>
          <w:szCs w:val="24"/>
        </w:rPr>
        <w:t xml:space="preserve"> </w:t>
      </w:r>
      <w:r w:rsidR="003E2721" w:rsidRPr="001D5BA7">
        <w:rPr>
          <w:rFonts w:eastAsiaTheme="minorEastAsia" w:cs="Times New Roman"/>
          <w:sz w:val="24"/>
          <w:szCs w:val="24"/>
        </w:rPr>
        <w:t xml:space="preserve">than </w:t>
      </w:r>
      <w:r w:rsidR="002C77EA" w:rsidRPr="001D5BA7">
        <w:rPr>
          <w:rFonts w:eastAsiaTheme="minorEastAsia" w:cs="Times New Roman"/>
          <w:sz w:val="24"/>
          <w:szCs w:val="24"/>
        </w:rPr>
        <w:t>memories evoked by other stimuli</w:t>
      </w:r>
      <w:r w:rsidR="003E2721" w:rsidRPr="001D5BA7">
        <w:rPr>
          <w:rFonts w:eastAsiaTheme="minorEastAsia" w:cs="Times New Roman"/>
          <w:sz w:val="24"/>
          <w:szCs w:val="24"/>
        </w:rPr>
        <w:t xml:space="preserve"> (Herz et al., 2004), yielding </w:t>
      </w:r>
      <w:r w:rsidR="00564761" w:rsidRPr="001D5BA7">
        <w:rPr>
          <w:rFonts w:eastAsiaTheme="minorEastAsia" w:cs="Times New Roman"/>
          <w:sz w:val="24"/>
          <w:szCs w:val="24"/>
        </w:rPr>
        <w:t xml:space="preserve">stronger </w:t>
      </w:r>
      <w:r w:rsidR="003E2721" w:rsidRPr="001D5BA7">
        <w:rPr>
          <w:rFonts w:eastAsiaTheme="minorEastAsia" w:cs="Times New Roman"/>
          <w:sz w:val="24"/>
          <w:szCs w:val="24"/>
        </w:rPr>
        <w:t>activity in MTL regions</w:t>
      </w:r>
      <w:r w:rsidR="00E96FC3">
        <w:rPr>
          <w:rFonts w:eastAsia="SimSun" w:cs="Times New Roman" w:hint="eastAsia"/>
          <w:sz w:val="24"/>
          <w:szCs w:val="24"/>
        </w:rPr>
        <w:t xml:space="preserve"> and precuneus</w:t>
      </w:r>
      <w:r w:rsidR="003E2721" w:rsidRPr="001D5BA7">
        <w:rPr>
          <w:rFonts w:eastAsiaTheme="minorEastAsia" w:cs="Times New Roman"/>
          <w:sz w:val="24"/>
          <w:szCs w:val="24"/>
        </w:rPr>
        <w:t xml:space="preserve"> (Arshamian et al., 2013). Also, music</w:t>
      </w:r>
      <w:r w:rsidR="00AB4D9B" w:rsidRPr="001D5BA7">
        <w:rPr>
          <w:rFonts w:eastAsiaTheme="minorEastAsia" w:cs="Times New Roman"/>
          <w:sz w:val="24"/>
          <w:szCs w:val="24"/>
        </w:rPr>
        <w:t>-</w:t>
      </w:r>
      <w:r w:rsidR="003E2721" w:rsidRPr="001D5BA7">
        <w:rPr>
          <w:rFonts w:eastAsiaTheme="minorEastAsia" w:cs="Times New Roman"/>
          <w:sz w:val="24"/>
          <w:szCs w:val="24"/>
        </w:rPr>
        <w:t xml:space="preserve"> and odor-</w:t>
      </w:r>
      <w:r w:rsidR="003E2721" w:rsidRPr="001D5BA7">
        <w:rPr>
          <w:rFonts w:eastAsiaTheme="minorEastAsia" w:cs="Times New Roman"/>
          <w:sz w:val="24"/>
          <w:szCs w:val="24"/>
        </w:rPr>
        <w:lastRenderedPageBreak/>
        <w:t xml:space="preserve">induced nostalgia may elicit stronger activity in regions </w:t>
      </w:r>
      <w:r w:rsidR="004C7F7F" w:rsidRPr="001D5BA7">
        <w:rPr>
          <w:rFonts w:eastAsiaTheme="minorEastAsia" w:cs="Times New Roman"/>
          <w:sz w:val="24"/>
          <w:szCs w:val="24"/>
        </w:rPr>
        <w:t>implicated</w:t>
      </w:r>
      <w:r w:rsidR="003E2721" w:rsidRPr="001D5BA7">
        <w:rPr>
          <w:rFonts w:eastAsiaTheme="minorEastAsia" w:cs="Times New Roman"/>
          <w:sz w:val="24"/>
          <w:szCs w:val="24"/>
        </w:rPr>
        <w:t xml:space="preserve"> in emotion and visual vividness (e.g., precuneus</w:t>
      </w:r>
      <w:r w:rsidR="002C77EA" w:rsidRPr="001D5BA7">
        <w:rPr>
          <w:rFonts w:eastAsiaTheme="minorEastAsia" w:cs="Times New Roman"/>
          <w:sz w:val="24"/>
          <w:szCs w:val="24"/>
        </w:rPr>
        <w:t xml:space="preserve">; </w:t>
      </w:r>
      <w:r w:rsidR="003E2721" w:rsidRPr="001D5BA7">
        <w:rPr>
          <w:rFonts w:eastAsiaTheme="minorEastAsia" w:cs="Times New Roman"/>
          <w:sz w:val="24"/>
          <w:szCs w:val="24"/>
        </w:rPr>
        <w:t xml:space="preserve">Barrett </w:t>
      </w:r>
      <w:r w:rsidR="00EC4E22">
        <w:rPr>
          <w:rFonts w:eastAsiaTheme="minorEastAsia" w:cs="Times New Roman"/>
          <w:sz w:val="24"/>
          <w:szCs w:val="24"/>
        </w:rPr>
        <w:t>and</w:t>
      </w:r>
      <w:r w:rsidR="00EC4E22" w:rsidRPr="001D5BA7">
        <w:rPr>
          <w:rFonts w:eastAsiaTheme="minorEastAsia" w:cs="Times New Roman"/>
          <w:sz w:val="24"/>
          <w:szCs w:val="24"/>
        </w:rPr>
        <w:t xml:space="preserve"> </w:t>
      </w:r>
      <w:r w:rsidR="003E2721" w:rsidRPr="001D5BA7">
        <w:rPr>
          <w:rFonts w:eastAsiaTheme="minorEastAsia" w:cs="Times New Roman"/>
          <w:sz w:val="24"/>
          <w:szCs w:val="24"/>
        </w:rPr>
        <w:t xml:space="preserve">Janata, 2016; </w:t>
      </w:r>
      <w:r w:rsidR="00E74DFB" w:rsidRPr="001D5BA7">
        <w:rPr>
          <w:rFonts w:eastAsiaTheme="minorEastAsia" w:cs="Times New Roman"/>
          <w:sz w:val="24"/>
          <w:szCs w:val="24"/>
        </w:rPr>
        <w:t xml:space="preserve">Matsunaga </w:t>
      </w:r>
      <w:r w:rsidR="003E2721" w:rsidRPr="001D5BA7">
        <w:rPr>
          <w:rFonts w:eastAsiaTheme="minorEastAsia" w:cs="Times New Roman"/>
          <w:sz w:val="24"/>
          <w:szCs w:val="24"/>
        </w:rPr>
        <w:t>et al., 2013; Trost et al, 2012). In the case of musical memory, an amnesia-patient study suggested that memory for music depends on brain networks that are distinct from those involved in episodic and sema</w:t>
      </w:r>
      <w:r w:rsidR="003E0AB1">
        <w:rPr>
          <w:rFonts w:eastAsiaTheme="minorEastAsia" w:cs="Times New Roman"/>
          <w:sz w:val="24"/>
          <w:szCs w:val="24"/>
        </w:rPr>
        <w:t>n</w:t>
      </w:r>
      <w:r w:rsidR="003E2721" w:rsidRPr="001D5BA7">
        <w:rPr>
          <w:rFonts w:eastAsiaTheme="minorEastAsia" w:cs="Times New Roman"/>
          <w:sz w:val="24"/>
          <w:szCs w:val="24"/>
        </w:rPr>
        <w:t>tic memory (Finke</w:t>
      </w:r>
      <w:r w:rsidR="00EC4E22">
        <w:rPr>
          <w:rFonts w:eastAsiaTheme="minorEastAsia" w:cs="Times New Roman"/>
          <w:sz w:val="24"/>
          <w:szCs w:val="24"/>
        </w:rPr>
        <w:t xml:space="preserve"> et al., </w:t>
      </w:r>
      <w:r w:rsidR="003E2721" w:rsidRPr="001D5BA7">
        <w:rPr>
          <w:rFonts w:eastAsiaTheme="minorEastAsia" w:cs="Times New Roman"/>
          <w:sz w:val="24"/>
          <w:szCs w:val="24"/>
        </w:rPr>
        <w:t xml:space="preserve">2012). These findings underscore the importance of </w:t>
      </w:r>
      <w:r w:rsidR="004C7F7F" w:rsidRPr="001D5BA7">
        <w:rPr>
          <w:rFonts w:eastAsiaTheme="minorEastAsia" w:cs="Times New Roman"/>
          <w:sz w:val="24"/>
          <w:szCs w:val="24"/>
        </w:rPr>
        <w:t xml:space="preserve">addressing the </w:t>
      </w:r>
      <w:r w:rsidR="003E2721" w:rsidRPr="001D5BA7">
        <w:rPr>
          <w:rFonts w:eastAsiaTheme="minorEastAsia" w:cs="Times New Roman"/>
          <w:sz w:val="24"/>
          <w:szCs w:val="24"/>
        </w:rPr>
        <w:t>mechanism</w:t>
      </w:r>
      <w:r w:rsidR="004C7F7F" w:rsidRPr="001D5BA7">
        <w:rPr>
          <w:rFonts w:eastAsiaTheme="minorEastAsia" w:cs="Times New Roman"/>
          <w:sz w:val="24"/>
          <w:szCs w:val="24"/>
        </w:rPr>
        <w:t>s</w:t>
      </w:r>
      <w:r w:rsidR="003E2721" w:rsidRPr="001D5BA7">
        <w:rPr>
          <w:rFonts w:eastAsiaTheme="minorEastAsia" w:cs="Times New Roman"/>
          <w:sz w:val="24"/>
          <w:szCs w:val="24"/>
        </w:rPr>
        <w:t xml:space="preserve"> </w:t>
      </w:r>
      <w:r w:rsidR="0013026B" w:rsidRPr="001D5BA7">
        <w:rPr>
          <w:rFonts w:eastAsiaTheme="minorEastAsia" w:cs="Times New Roman"/>
          <w:sz w:val="24"/>
          <w:szCs w:val="24"/>
        </w:rPr>
        <w:t>that</w:t>
      </w:r>
      <w:r w:rsidR="004C7F7F" w:rsidRPr="001D5BA7">
        <w:rPr>
          <w:rFonts w:eastAsiaTheme="minorEastAsia" w:cs="Times New Roman"/>
          <w:sz w:val="24"/>
          <w:szCs w:val="24"/>
        </w:rPr>
        <w:t xml:space="preserve"> </w:t>
      </w:r>
      <w:r w:rsidR="003E2721" w:rsidRPr="001D5BA7">
        <w:rPr>
          <w:rFonts w:eastAsiaTheme="minorEastAsia" w:cs="Times New Roman"/>
          <w:sz w:val="24"/>
          <w:szCs w:val="24"/>
        </w:rPr>
        <w:t>underl</w:t>
      </w:r>
      <w:r w:rsidR="0013026B" w:rsidRPr="001D5BA7">
        <w:rPr>
          <w:rFonts w:eastAsiaTheme="minorEastAsia" w:cs="Times New Roman"/>
          <w:sz w:val="24"/>
          <w:szCs w:val="24"/>
        </w:rPr>
        <w:t>ie</w:t>
      </w:r>
      <w:r w:rsidR="004C7F7F" w:rsidRPr="001D5BA7">
        <w:rPr>
          <w:rFonts w:eastAsiaTheme="minorEastAsia" w:cs="Times New Roman"/>
          <w:sz w:val="24"/>
          <w:szCs w:val="24"/>
        </w:rPr>
        <w:t xml:space="preserve"> different </w:t>
      </w:r>
      <w:r w:rsidR="003E2721" w:rsidRPr="001D5BA7">
        <w:rPr>
          <w:rFonts w:eastAsiaTheme="minorEastAsia" w:cs="Times New Roman"/>
          <w:sz w:val="24"/>
          <w:szCs w:val="24"/>
        </w:rPr>
        <w:t xml:space="preserve">nostalgia </w:t>
      </w:r>
      <w:r w:rsidR="004C7F7F" w:rsidRPr="001D5BA7">
        <w:rPr>
          <w:rFonts w:eastAsiaTheme="minorEastAsia" w:cs="Times New Roman"/>
          <w:sz w:val="24"/>
          <w:szCs w:val="24"/>
        </w:rPr>
        <w:t>inductions</w:t>
      </w:r>
      <w:r w:rsidR="002C77EA" w:rsidRPr="001D5BA7">
        <w:rPr>
          <w:rFonts w:eastAsiaTheme="minorEastAsia" w:cs="Times New Roman"/>
          <w:sz w:val="24"/>
          <w:szCs w:val="24"/>
        </w:rPr>
        <w:t>.</w:t>
      </w:r>
      <w:r w:rsidR="00F563A6" w:rsidRPr="001D5BA7">
        <w:rPr>
          <w:rFonts w:eastAsiaTheme="minorEastAsia" w:cs="Times New Roman"/>
          <w:sz w:val="24"/>
          <w:szCs w:val="24"/>
        </w:rPr>
        <w:t xml:space="preserve"> Furthermore, it is </w:t>
      </w:r>
      <w:r w:rsidR="00214B91">
        <w:rPr>
          <w:rFonts w:eastAsiaTheme="minorEastAsia" w:cs="Times New Roman"/>
          <w:sz w:val="24"/>
          <w:szCs w:val="24"/>
        </w:rPr>
        <w:t>useful</w:t>
      </w:r>
      <w:r w:rsidR="00F563A6" w:rsidRPr="001D5BA7">
        <w:rPr>
          <w:rFonts w:eastAsiaTheme="minorEastAsia" w:cs="Times New Roman"/>
          <w:sz w:val="24"/>
          <w:szCs w:val="24"/>
        </w:rPr>
        <w:t xml:space="preserve"> to investigate the neural bases of </w:t>
      </w:r>
      <w:r w:rsidR="00B536CB" w:rsidRPr="001D5BA7">
        <w:rPr>
          <w:rFonts w:eastAsiaTheme="minorEastAsia" w:cs="Times New Roman"/>
          <w:sz w:val="24"/>
          <w:szCs w:val="24"/>
        </w:rPr>
        <w:t>nostalgia</w:t>
      </w:r>
      <w:r w:rsidR="00F563A6" w:rsidRPr="001D5BA7">
        <w:rPr>
          <w:rFonts w:eastAsiaTheme="minorEastAsia" w:cs="Times New Roman"/>
          <w:sz w:val="24"/>
          <w:szCs w:val="24"/>
        </w:rPr>
        <w:t xml:space="preserve"> </w:t>
      </w:r>
      <w:r w:rsidR="00214B91">
        <w:rPr>
          <w:rFonts w:eastAsiaTheme="minorEastAsia" w:cs="Times New Roman"/>
          <w:sz w:val="24"/>
          <w:szCs w:val="24"/>
        </w:rPr>
        <w:t>through</w:t>
      </w:r>
      <w:r w:rsidR="00F563A6" w:rsidRPr="001D5BA7">
        <w:rPr>
          <w:rFonts w:eastAsiaTheme="minorEastAsia" w:cs="Times New Roman"/>
          <w:sz w:val="24"/>
          <w:szCs w:val="24"/>
        </w:rPr>
        <w:t xml:space="preserve"> different </w:t>
      </w:r>
      <w:r w:rsidR="009329B6">
        <w:rPr>
          <w:rFonts w:eastAsiaTheme="minorEastAsia" w:cs="Times New Roman"/>
          <w:sz w:val="24"/>
          <w:szCs w:val="24"/>
        </w:rPr>
        <w:t>inductions</w:t>
      </w:r>
      <w:r w:rsidR="00F563A6" w:rsidRPr="001D5BA7">
        <w:rPr>
          <w:rFonts w:eastAsiaTheme="minorEastAsia" w:cs="Times New Roman"/>
          <w:sz w:val="24"/>
          <w:szCs w:val="24"/>
        </w:rPr>
        <w:t xml:space="preserve"> within the same group of participants</w:t>
      </w:r>
      <w:r w:rsidR="009329B6">
        <w:rPr>
          <w:rFonts w:eastAsiaTheme="minorEastAsia" w:cs="Times New Roman"/>
          <w:sz w:val="24"/>
          <w:szCs w:val="24"/>
        </w:rPr>
        <w:t xml:space="preserve">. This would allow researchers to </w:t>
      </w:r>
      <w:r w:rsidR="001B3B92">
        <w:rPr>
          <w:rFonts w:eastAsiaTheme="minorEastAsia" w:cs="Times New Roman"/>
          <w:sz w:val="24"/>
          <w:szCs w:val="24"/>
        </w:rPr>
        <w:t>test</w:t>
      </w:r>
      <w:r w:rsidR="00D669AF">
        <w:rPr>
          <w:rFonts w:eastAsiaTheme="minorEastAsia" w:cs="Times New Roman"/>
          <w:sz w:val="24"/>
          <w:szCs w:val="24"/>
        </w:rPr>
        <w:t xml:space="preserve"> whether the brain regions proposed above </w:t>
      </w:r>
      <w:r w:rsidR="000F1836">
        <w:rPr>
          <w:rFonts w:eastAsiaTheme="minorEastAsia" w:cs="Times New Roman"/>
          <w:sz w:val="24"/>
          <w:szCs w:val="24"/>
        </w:rPr>
        <w:t>are</w:t>
      </w:r>
      <w:r w:rsidR="000F1836">
        <w:rPr>
          <w:rFonts w:eastAsiaTheme="minorEastAsia" w:cs="Times New Roman"/>
          <w:sz w:val="24"/>
          <w:szCs w:val="24"/>
          <w:lang w:eastAsia="ja-JP"/>
        </w:rPr>
        <w:t xml:space="preserve"> actually </w:t>
      </w:r>
      <w:r w:rsidR="000F1836" w:rsidRPr="00B92941">
        <w:rPr>
          <w:rFonts w:eastAsiaTheme="minorEastAsia" w:cs="Times New Roman"/>
          <w:i/>
          <w:sz w:val="24"/>
          <w:szCs w:val="24"/>
          <w:lang w:eastAsia="ja-JP"/>
        </w:rPr>
        <w:t>core</w:t>
      </w:r>
      <w:r w:rsidR="000F1836">
        <w:rPr>
          <w:rFonts w:eastAsiaTheme="minorEastAsia" w:cs="Times New Roman"/>
          <w:i/>
          <w:sz w:val="24"/>
          <w:szCs w:val="24"/>
          <w:lang w:eastAsia="ja-JP"/>
        </w:rPr>
        <w:t xml:space="preserve"> </w:t>
      </w:r>
      <w:r w:rsidR="000F1836">
        <w:rPr>
          <w:rFonts w:eastAsiaTheme="minorEastAsia" w:cs="Times New Roman"/>
          <w:sz w:val="24"/>
          <w:szCs w:val="24"/>
          <w:lang w:eastAsia="ja-JP"/>
        </w:rPr>
        <w:t xml:space="preserve">structures </w:t>
      </w:r>
      <w:r w:rsidR="00B92941">
        <w:rPr>
          <w:rFonts w:eastAsiaTheme="minorEastAsia" w:cs="Times New Roman"/>
          <w:sz w:val="24"/>
          <w:szCs w:val="24"/>
          <w:lang w:eastAsia="ja-JP"/>
        </w:rPr>
        <w:t>(thus, activated regardless of induction method</w:t>
      </w:r>
      <w:r w:rsidR="00214B91">
        <w:rPr>
          <w:rFonts w:eastAsiaTheme="minorEastAsia" w:cs="Times New Roman"/>
          <w:sz w:val="24"/>
          <w:szCs w:val="24"/>
          <w:lang w:eastAsia="ja-JP"/>
        </w:rPr>
        <w:t>s</w:t>
      </w:r>
      <w:r w:rsidR="00B92941">
        <w:rPr>
          <w:rFonts w:eastAsiaTheme="minorEastAsia" w:cs="Times New Roman"/>
          <w:sz w:val="24"/>
          <w:szCs w:val="24"/>
          <w:lang w:eastAsia="ja-JP"/>
        </w:rPr>
        <w:t xml:space="preserve">) </w:t>
      </w:r>
      <w:r w:rsidR="000F1836">
        <w:rPr>
          <w:rFonts w:eastAsiaTheme="minorEastAsia" w:cs="Times New Roman"/>
          <w:sz w:val="24"/>
          <w:szCs w:val="24"/>
          <w:lang w:eastAsia="ja-JP"/>
        </w:rPr>
        <w:t xml:space="preserve">and </w:t>
      </w:r>
      <w:r w:rsidR="00214B91">
        <w:rPr>
          <w:rFonts w:eastAsiaTheme="minorEastAsia" w:cs="Times New Roman"/>
          <w:sz w:val="24"/>
          <w:szCs w:val="24"/>
          <w:lang w:eastAsia="ja-JP"/>
        </w:rPr>
        <w:t xml:space="preserve">to </w:t>
      </w:r>
      <w:r w:rsidR="000F1836">
        <w:rPr>
          <w:rFonts w:eastAsiaTheme="minorEastAsia" w:cs="Times New Roman"/>
          <w:sz w:val="24"/>
          <w:szCs w:val="24"/>
          <w:lang w:eastAsia="ja-JP"/>
        </w:rPr>
        <w:t xml:space="preserve">identify other brain regions </w:t>
      </w:r>
      <w:r w:rsidR="00214B91">
        <w:rPr>
          <w:rFonts w:eastAsiaTheme="minorEastAsia" w:cs="Times New Roman"/>
          <w:sz w:val="24"/>
          <w:szCs w:val="24"/>
        </w:rPr>
        <w:t>that</w:t>
      </w:r>
      <w:r w:rsidR="009329B6">
        <w:rPr>
          <w:rFonts w:eastAsiaTheme="minorEastAsia" w:cs="Times New Roman"/>
          <w:sz w:val="24"/>
          <w:szCs w:val="24"/>
        </w:rPr>
        <w:t xml:space="preserve"> are contingent on specific induction methods</w:t>
      </w:r>
      <w:r w:rsidR="0064192D" w:rsidRPr="001D5BA7">
        <w:rPr>
          <w:rFonts w:eastAsiaTheme="minorEastAsia" w:cs="Times New Roman"/>
          <w:sz w:val="24"/>
          <w:szCs w:val="24"/>
        </w:rPr>
        <w:t>.</w:t>
      </w:r>
    </w:p>
    <w:p w14:paraId="1A059635" w14:textId="410DFFD7" w:rsidR="00CF04D2" w:rsidRPr="001D5BA7" w:rsidRDefault="0071526D" w:rsidP="005C2618">
      <w:pPr>
        <w:pStyle w:val="Heading1"/>
        <w:keepLines w:val="0"/>
        <w:spacing w:before="0" w:after="0" w:line="480" w:lineRule="exact"/>
        <w:jc w:val="left"/>
        <w:rPr>
          <w:rFonts w:eastAsiaTheme="minorEastAsia" w:cs="Times New Roman"/>
          <w:szCs w:val="24"/>
        </w:rPr>
      </w:pPr>
      <w:r w:rsidRPr="001D5BA7">
        <w:rPr>
          <w:rFonts w:eastAsiaTheme="minorEastAsia" w:cs="Times New Roman"/>
          <w:szCs w:val="24"/>
        </w:rPr>
        <w:t>5. Conclusion</w:t>
      </w:r>
    </w:p>
    <w:p w14:paraId="3959B849" w14:textId="6A09E827" w:rsidR="00083803" w:rsidRPr="00C73875" w:rsidRDefault="006723B7" w:rsidP="005C2618">
      <w:pPr>
        <w:spacing w:line="480" w:lineRule="exact"/>
        <w:ind w:firstLine="420"/>
        <w:jc w:val="left"/>
        <w:rPr>
          <w:rFonts w:eastAsiaTheme="minorEastAsia" w:cs="Times New Roman"/>
          <w:sz w:val="24"/>
          <w:szCs w:val="24"/>
        </w:rPr>
      </w:pPr>
      <w:r w:rsidRPr="001D5BA7">
        <w:rPr>
          <w:rFonts w:eastAsiaTheme="minorEastAsia" w:cs="Times New Roman"/>
          <w:sz w:val="24"/>
          <w:szCs w:val="24"/>
        </w:rPr>
        <w:t>In recent years, social</w:t>
      </w:r>
      <w:r w:rsidR="00DF798A" w:rsidRPr="001D5BA7">
        <w:rPr>
          <w:rFonts w:eastAsiaTheme="minorEastAsia" w:cs="Times New Roman"/>
          <w:sz w:val="24"/>
          <w:szCs w:val="24"/>
        </w:rPr>
        <w:t xml:space="preserve"> </w:t>
      </w:r>
      <w:r w:rsidRPr="001D5BA7">
        <w:rPr>
          <w:rFonts w:eastAsiaTheme="minorEastAsia" w:cs="Times New Roman"/>
          <w:sz w:val="24"/>
          <w:szCs w:val="24"/>
        </w:rPr>
        <w:t xml:space="preserve">cognitive neuroscience </w:t>
      </w:r>
      <w:r w:rsidR="00AB4D9B" w:rsidRPr="00C73875">
        <w:rPr>
          <w:rFonts w:eastAsiaTheme="minorEastAsia" w:cs="Times New Roman"/>
          <w:sz w:val="24"/>
          <w:szCs w:val="24"/>
        </w:rPr>
        <w:t>has</w:t>
      </w:r>
      <w:r w:rsidR="00083803" w:rsidRPr="00C73875">
        <w:rPr>
          <w:rFonts w:eastAsiaTheme="minorEastAsia" w:cs="Times New Roman"/>
          <w:sz w:val="24"/>
          <w:szCs w:val="24"/>
        </w:rPr>
        <w:t xml:space="preserve"> </w:t>
      </w:r>
      <w:r w:rsidR="00214B91">
        <w:rPr>
          <w:rFonts w:eastAsiaTheme="minorEastAsia" w:cs="Times New Roman"/>
          <w:sz w:val="24"/>
          <w:szCs w:val="24"/>
        </w:rPr>
        <w:t>begun to</w:t>
      </w:r>
      <w:r w:rsidR="00AB4D9B" w:rsidRPr="00C73875">
        <w:rPr>
          <w:rFonts w:eastAsiaTheme="minorEastAsia" w:cs="Times New Roman"/>
          <w:sz w:val="24"/>
          <w:szCs w:val="24"/>
        </w:rPr>
        <w:t xml:space="preserve"> of</w:t>
      </w:r>
      <w:r w:rsidR="00083803" w:rsidRPr="00C73875">
        <w:rPr>
          <w:rFonts w:eastAsiaTheme="minorEastAsia" w:cs="Times New Roman"/>
          <w:sz w:val="24"/>
          <w:szCs w:val="24"/>
        </w:rPr>
        <w:t>f</w:t>
      </w:r>
      <w:r w:rsidR="00AB4D9B" w:rsidRPr="00C73875">
        <w:rPr>
          <w:rFonts w:eastAsiaTheme="minorEastAsia" w:cs="Times New Roman"/>
          <w:sz w:val="24"/>
          <w:szCs w:val="24"/>
        </w:rPr>
        <w:t>er</w:t>
      </w:r>
      <w:r w:rsidR="00AB4D9B" w:rsidRPr="001D5BA7">
        <w:rPr>
          <w:rFonts w:eastAsiaTheme="minorEastAsia" w:cs="Times New Roman"/>
          <w:sz w:val="24"/>
          <w:szCs w:val="24"/>
        </w:rPr>
        <w:t xml:space="preserve"> </w:t>
      </w:r>
      <w:r w:rsidRPr="001D5BA7">
        <w:rPr>
          <w:rFonts w:eastAsiaTheme="minorEastAsia" w:cs="Times New Roman"/>
          <w:sz w:val="24"/>
          <w:szCs w:val="24"/>
        </w:rPr>
        <w:t xml:space="preserve">valuable </w:t>
      </w:r>
      <w:r w:rsidR="00AB4D9B" w:rsidRPr="001D5BA7">
        <w:rPr>
          <w:rFonts w:eastAsiaTheme="minorEastAsia" w:cs="Times New Roman"/>
          <w:sz w:val="24"/>
          <w:szCs w:val="24"/>
        </w:rPr>
        <w:t>insight</w:t>
      </w:r>
      <w:r w:rsidR="001A302B" w:rsidRPr="001D5BA7">
        <w:rPr>
          <w:rFonts w:eastAsiaTheme="minorEastAsia" w:cs="Times New Roman"/>
          <w:sz w:val="24"/>
          <w:szCs w:val="24"/>
        </w:rPr>
        <w:t>s</w:t>
      </w:r>
      <w:r w:rsidR="00AB4D9B" w:rsidRPr="001D5BA7">
        <w:rPr>
          <w:rFonts w:eastAsiaTheme="minorEastAsia" w:cs="Times New Roman"/>
          <w:sz w:val="24"/>
          <w:szCs w:val="24"/>
        </w:rPr>
        <w:t xml:space="preserve"> into</w:t>
      </w:r>
      <w:r w:rsidRPr="001D5BA7">
        <w:rPr>
          <w:rFonts w:eastAsiaTheme="minorEastAsia" w:cs="Times New Roman"/>
          <w:sz w:val="24"/>
          <w:szCs w:val="24"/>
        </w:rPr>
        <w:t xml:space="preserve"> </w:t>
      </w:r>
      <w:r w:rsidR="00564761" w:rsidRPr="001D5BA7">
        <w:rPr>
          <w:rFonts w:eastAsiaTheme="minorEastAsia" w:cs="Times New Roman"/>
          <w:sz w:val="24"/>
          <w:szCs w:val="24"/>
        </w:rPr>
        <w:t xml:space="preserve">the neural bases of </w:t>
      </w:r>
      <w:r w:rsidR="004749AD" w:rsidRPr="001D5BA7">
        <w:rPr>
          <w:rFonts w:eastAsiaTheme="minorEastAsia" w:cs="Times New Roman"/>
          <w:sz w:val="24"/>
          <w:szCs w:val="24"/>
        </w:rPr>
        <w:t xml:space="preserve">nostalgia, </w:t>
      </w:r>
      <w:r w:rsidR="002C77EA" w:rsidRPr="001D5BA7">
        <w:rPr>
          <w:rFonts w:eastAsiaTheme="minorEastAsia" w:cs="Times New Roman"/>
          <w:sz w:val="24"/>
          <w:szCs w:val="24"/>
        </w:rPr>
        <w:t>as well as</w:t>
      </w:r>
      <w:r w:rsidRPr="001D5BA7">
        <w:rPr>
          <w:rFonts w:eastAsiaTheme="minorEastAsia" w:cs="Times New Roman"/>
          <w:sz w:val="24"/>
          <w:szCs w:val="24"/>
        </w:rPr>
        <w:t xml:space="preserve"> human emotion and memory in general.</w:t>
      </w:r>
      <w:r w:rsidR="00DF798A" w:rsidRPr="001D5BA7">
        <w:rPr>
          <w:rFonts w:eastAsiaTheme="minorEastAsia" w:cs="Times New Roman"/>
          <w:sz w:val="24"/>
          <w:szCs w:val="24"/>
        </w:rPr>
        <w:t xml:space="preserve"> </w:t>
      </w:r>
      <w:r w:rsidR="00533A84">
        <w:rPr>
          <w:rFonts w:eastAsiaTheme="minorEastAsia" w:cs="Times New Roman"/>
          <w:sz w:val="24"/>
          <w:szCs w:val="24"/>
        </w:rPr>
        <w:t>B</w:t>
      </w:r>
      <w:r w:rsidR="00564761" w:rsidRPr="001D5BA7">
        <w:rPr>
          <w:rFonts w:eastAsiaTheme="minorEastAsia" w:cs="Times New Roman"/>
          <w:sz w:val="24"/>
          <w:szCs w:val="24"/>
        </w:rPr>
        <w:t>ased on</w:t>
      </w:r>
      <w:r w:rsidR="00CC674C" w:rsidRPr="001D5BA7">
        <w:rPr>
          <w:rFonts w:eastAsiaTheme="minorEastAsia" w:cs="Times New Roman"/>
          <w:sz w:val="24"/>
          <w:szCs w:val="24"/>
        </w:rPr>
        <w:t xml:space="preserve"> </w:t>
      </w:r>
      <w:r w:rsidR="00564761" w:rsidRPr="001D5BA7">
        <w:rPr>
          <w:rFonts w:eastAsiaTheme="minorEastAsia" w:cs="Times New Roman"/>
          <w:sz w:val="24"/>
          <w:szCs w:val="24"/>
        </w:rPr>
        <w:t xml:space="preserve">psychological understanding, </w:t>
      </w:r>
      <w:r w:rsidR="0006241E">
        <w:rPr>
          <w:rFonts w:eastAsiaTheme="minorEastAsia" w:cs="Times New Roman"/>
          <w:sz w:val="24"/>
          <w:szCs w:val="24"/>
        </w:rPr>
        <w:t xml:space="preserve">we postulated that </w:t>
      </w:r>
      <w:r w:rsidR="001C1C6F">
        <w:rPr>
          <w:rFonts w:eastAsiaTheme="minorEastAsia" w:cs="Times New Roman"/>
          <w:sz w:val="24"/>
          <w:szCs w:val="24"/>
        </w:rPr>
        <w:t>nostalgia</w:t>
      </w:r>
      <w:r w:rsidR="00564761" w:rsidRPr="001D5BA7">
        <w:rPr>
          <w:rFonts w:eastAsiaTheme="minorEastAsia" w:cs="Times New Roman"/>
          <w:sz w:val="24"/>
          <w:szCs w:val="24"/>
        </w:rPr>
        <w:t xml:space="preserve"> </w:t>
      </w:r>
      <w:r w:rsidR="00615E27" w:rsidRPr="001D5BA7">
        <w:rPr>
          <w:rFonts w:eastAsiaTheme="minorEastAsia" w:cs="Times New Roman"/>
          <w:sz w:val="24"/>
          <w:szCs w:val="24"/>
        </w:rPr>
        <w:t>involve</w:t>
      </w:r>
      <w:r w:rsidR="001C1C6F">
        <w:rPr>
          <w:rFonts w:eastAsiaTheme="minorEastAsia" w:cs="Times New Roman"/>
          <w:sz w:val="24"/>
          <w:szCs w:val="24"/>
        </w:rPr>
        <w:t>s</w:t>
      </w:r>
      <w:r w:rsidR="00CF04D2" w:rsidRPr="001D5BA7">
        <w:rPr>
          <w:rFonts w:eastAsiaTheme="minorEastAsia" w:cs="Times New Roman"/>
          <w:sz w:val="24"/>
          <w:szCs w:val="24"/>
        </w:rPr>
        <w:t xml:space="preserve"> </w:t>
      </w:r>
      <w:r w:rsidR="00564761" w:rsidRPr="001D5BA7">
        <w:rPr>
          <w:rFonts w:eastAsiaTheme="minorEastAsia" w:cs="Times New Roman"/>
          <w:sz w:val="24"/>
          <w:szCs w:val="24"/>
        </w:rPr>
        <w:t xml:space="preserve">several neural </w:t>
      </w:r>
      <w:r w:rsidR="006A2C31">
        <w:rPr>
          <w:rFonts w:eastAsiaTheme="minorEastAsia" w:cs="Times New Roman"/>
          <w:sz w:val="24"/>
          <w:szCs w:val="24"/>
        </w:rPr>
        <w:t>regions</w:t>
      </w:r>
      <w:r w:rsidR="00CF04D2" w:rsidRPr="001D5BA7">
        <w:rPr>
          <w:rFonts w:eastAsiaTheme="minorEastAsia" w:cs="Times New Roman"/>
          <w:sz w:val="24"/>
          <w:szCs w:val="24"/>
        </w:rPr>
        <w:t xml:space="preserve">, </w:t>
      </w:r>
      <w:r w:rsidR="006A2C31">
        <w:rPr>
          <w:rFonts w:eastAsiaTheme="minorEastAsia" w:cs="Times New Roman"/>
          <w:sz w:val="24"/>
          <w:szCs w:val="24"/>
        </w:rPr>
        <w:t>specifically</w:t>
      </w:r>
      <w:r w:rsidR="006A2C31" w:rsidRPr="001D5BA7">
        <w:rPr>
          <w:rFonts w:eastAsiaTheme="minorEastAsia" w:cs="Times New Roman"/>
          <w:sz w:val="24"/>
          <w:szCs w:val="24"/>
        </w:rPr>
        <w:t xml:space="preserve"> </w:t>
      </w:r>
      <w:r w:rsidR="006A2C31">
        <w:rPr>
          <w:rFonts w:eastAsiaTheme="minorEastAsia" w:cs="Times New Roman"/>
          <w:sz w:val="24"/>
          <w:szCs w:val="24"/>
        </w:rPr>
        <w:t xml:space="preserve">those involved in </w:t>
      </w:r>
      <w:r w:rsidR="00CC674C" w:rsidRPr="001D5BA7">
        <w:rPr>
          <w:rFonts w:eastAsiaTheme="minorEastAsia" w:cs="Times New Roman"/>
          <w:sz w:val="24"/>
          <w:szCs w:val="24"/>
        </w:rPr>
        <w:t>self-</w:t>
      </w:r>
      <w:r w:rsidR="00320FB0">
        <w:rPr>
          <w:rFonts w:eastAsia="SimSun" w:cs="Times New Roman" w:hint="eastAsia"/>
          <w:sz w:val="24"/>
          <w:szCs w:val="24"/>
        </w:rPr>
        <w:t>reflection</w:t>
      </w:r>
      <w:r w:rsidR="00CC674C">
        <w:rPr>
          <w:rFonts w:eastAsiaTheme="minorEastAsia" w:cs="Times New Roman"/>
          <w:sz w:val="24"/>
          <w:szCs w:val="24"/>
        </w:rPr>
        <w:t>,</w:t>
      </w:r>
      <w:r w:rsidR="00CC674C" w:rsidRPr="001D5BA7">
        <w:rPr>
          <w:rFonts w:eastAsiaTheme="minorEastAsia" w:cs="Times New Roman"/>
          <w:sz w:val="24"/>
          <w:szCs w:val="24"/>
        </w:rPr>
        <w:t xml:space="preserve"> </w:t>
      </w:r>
      <w:r w:rsidR="00CF04D2" w:rsidRPr="001D5BA7">
        <w:rPr>
          <w:rFonts w:eastAsiaTheme="minorEastAsia" w:cs="Times New Roman"/>
          <w:sz w:val="24"/>
          <w:szCs w:val="24"/>
        </w:rPr>
        <w:t xml:space="preserve">autobiographical memory, </w:t>
      </w:r>
      <w:r w:rsidR="00F42199" w:rsidRPr="001D5BA7">
        <w:rPr>
          <w:rFonts w:eastAsiaTheme="minorEastAsia" w:cs="Times New Roman"/>
          <w:sz w:val="24"/>
          <w:szCs w:val="24"/>
        </w:rPr>
        <w:t>emotion r</w:t>
      </w:r>
      <w:r w:rsidR="00CF04D2" w:rsidRPr="001D5BA7">
        <w:rPr>
          <w:rFonts w:eastAsiaTheme="minorEastAsia" w:cs="Times New Roman"/>
          <w:sz w:val="24"/>
          <w:szCs w:val="24"/>
        </w:rPr>
        <w:t>e</w:t>
      </w:r>
      <w:r w:rsidR="00F9762C" w:rsidRPr="001D5BA7">
        <w:rPr>
          <w:rFonts w:eastAsiaTheme="minorEastAsia" w:cs="Times New Roman"/>
          <w:sz w:val="24"/>
          <w:szCs w:val="24"/>
        </w:rPr>
        <w:t>gulation, and reward processing</w:t>
      </w:r>
      <w:r w:rsidR="0006241E">
        <w:rPr>
          <w:rFonts w:eastAsiaTheme="minorEastAsia" w:cs="Times New Roman"/>
          <w:sz w:val="24"/>
          <w:szCs w:val="24"/>
        </w:rPr>
        <w:t xml:space="preserve">. </w:t>
      </w:r>
      <w:r w:rsidR="00CC674C">
        <w:rPr>
          <w:rFonts w:eastAsiaTheme="minorEastAsia" w:cs="Times New Roman"/>
          <w:sz w:val="24"/>
          <w:szCs w:val="24"/>
        </w:rPr>
        <w:t>The results of r</w:t>
      </w:r>
      <w:r w:rsidR="00FF5BEE" w:rsidRPr="001D5BA7">
        <w:rPr>
          <w:rFonts w:eastAsiaTheme="minorEastAsia" w:cs="Times New Roman"/>
          <w:sz w:val="24"/>
          <w:szCs w:val="24"/>
        </w:rPr>
        <w:t xml:space="preserve">ecent </w:t>
      </w:r>
      <w:r w:rsidR="003634FD">
        <w:rPr>
          <w:rFonts w:eastAsia="SimSun" w:cs="Times New Roman" w:hint="eastAsia"/>
          <w:sz w:val="24"/>
          <w:szCs w:val="24"/>
        </w:rPr>
        <w:t>neuroscientific</w:t>
      </w:r>
      <w:r w:rsidR="003634FD" w:rsidRPr="001D5BA7">
        <w:rPr>
          <w:rFonts w:eastAsiaTheme="minorEastAsia" w:cs="Times New Roman"/>
          <w:sz w:val="24"/>
          <w:szCs w:val="24"/>
        </w:rPr>
        <w:t xml:space="preserve"> </w:t>
      </w:r>
      <w:r w:rsidR="00FF5BEE" w:rsidRPr="001D5BA7">
        <w:rPr>
          <w:rFonts w:eastAsiaTheme="minorEastAsia" w:cs="Times New Roman"/>
          <w:sz w:val="24"/>
          <w:szCs w:val="24"/>
        </w:rPr>
        <w:t>studies</w:t>
      </w:r>
      <w:r w:rsidR="00CC674C">
        <w:rPr>
          <w:rFonts w:eastAsiaTheme="minorEastAsia" w:cs="Times New Roman"/>
          <w:sz w:val="24"/>
          <w:szCs w:val="24"/>
        </w:rPr>
        <w:t xml:space="preserve"> are</w:t>
      </w:r>
      <w:r w:rsidR="00083803">
        <w:rPr>
          <w:rFonts w:eastAsiaTheme="minorEastAsia" w:cs="Times New Roman"/>
          <w:sz w:val="24"/>
          <w:szCs w:val="24"/>
        </w:rPr>
        <w:t xml:space="preserve"> </w:t>
      </w:r>
      <w:r w:rsidR="00083803" w:rsidRPr="00C73875">
        <w:rPr>
          <w:rFonts w:eastAsiaTheme="minorEastAsia" w:cs="Times New Roman"/>
          <w:sz w:val="24"/>
          <w:szCs w:val="24"/>
        </w:rPr>
        <w:t>at least partially</w:t>
      </w:r>
      <w:r w:rsidR="0006241E">
        <w:rPr>
          <w:rFonts w:eastAsiaTheme="minorEastAsia" w:cs="Times New Roman"/>
          <w:sz w:val="24"/>
          <w:szCs w:val="24"/>
        </w:rPr>
        <w:t xml:space="preserve"> </w:t>
      </w:r>
      <w:r w:rsidR="00CC674C">
        <w:rPr>
          <w:rFonts w:eastAsiaTheme="minorEastAsia" w:cs="Times New Roman"/>
          <w:sz w:val="24"/>
          <w:szCs w:val="24"/>
        </w:rPr>
        <w:t xml:space="preserve">consistent with </w:t>
      </w:r>
      <w:r w:rsidR="0006241E">
        <w:rPr>
          <w:rFonts w:eastAsiaTheme="minorEastAsia" w:cs="Times New Roman"/>
          <w:sz w:val="24"/>
          <w:szCs w:val="24"/>
        </w:rPr>
        <w:t>these propositions</w:t>
      </w:r>
      <w:r w:rsidR="00083803" w:rsidRPr="00214B91">
        <w:rPr>
          <w:rFonts w:eastAsiaTheme="minorEastAsia" w:cs="Times New Roman"/>
          <w:sz w:val="24"/>
          <w:szCs w:val="24"/>
        </w:rPr>
        <w:t>,</w:t>
      </w:r>
      <w:r w:rsidR="00083803" w:rsidRPr="00083803">
        <w:rPr>
          <w:rFonts w:eastAsiaTheme="minorEastAsia" w:cs="Times New Roman"/>
          <w:b/>
          <w:bCs/>
          <w:sz w:val="24"/>
          <w:szCs w:val="24"/>
        </w:rPr>
        <w:t xml:space="preserve"> </w:t>
      </w:r>
      <w:r w:rsidR="00083803" w:rsidRPr="00C73875">
        <w:rPr>
          <w:rFonts w:eastAsiaTheme="minorEastAsia" w:cs="Times New Roman"/>
          <w:sz w:val="24"/>
          <w:szCs w:val="24"/>
        </w:rPr>
        <w:t xml:space="preserve">although </w:t>
      </w:r>
      <w:r w:rsidR="003634FD" w:rsidRPr="00C73875">
        <w:rPr>
          <w:rFonts w:eastAsia="SimSun" w:cs="Times New Roman" w:hint="eastAsia"/>
          <w:sz w:val="24"/>
          <w:szCs w:val="24"/>
        </w:rPr>
        <w:t xml:space="preserve">some </w:t>
      </w:r>
      <w:r w:rsidR="00083803" w:rsidRPr="00C73875">
        <w:rPr>
          <w:rFonts w:eastAsiaTheme="minorEastAsia" w:cs="Times New Roman"/>
          <w:sz w:val="24"/>
          <w:szCs w:val="24"/>
        </w:rPr>
        <w:t>evidence is indirect (i.e., based on reverse inference)</w:t>
      </w:r>
      <w:r w:rsidR="001E01F2" w:rsidRPr="00C73875">
        <w:rPr>
          <w:rFonts w:eastAsiaTheme="minorEastAsia" w:cs="Times New Roman"/>
          <w:sz w:val="24"/>
          <w:szCs w:val="24"/>
        </w:rPr>
        <w:t>.</w:t>
      </w:r>
      <w:r w:rsidR="004749AD" w:rsidRPr="00C73875">
        <w:rPr>
          <w:rFonts w:eastAsiaTheme="minorEastAsia" w:cs="Times New Roman"/>
          <w:sz w:val="24"/>
          <w:szCs w:val="24"/>
        </w:rPr>
        <w:t xml:space="preserve"> </w:t>
      </w:r>
    </w:p>
    <w:p w14:paraId="4DC3C9E5" w14:textId="27CAF1F7" w:rsidR="00956412" w:rsidRDefault="00181076" w:rsidP="005C2618">
      <w:pPr>
        <w:spacing w:line="480" w:lineRule="exact"/>
        <w:ind w:firstLine="420"/>
        <w:jc w:val="left"/>
        <w:rPr>
          <w:rFonts w:eastAsiaTheme="minorEastAsia" w:cs="Times New Roman"/>
          <w:sz w:val="24"/>
          <w:szCs w:val="24"/>
        </w:rPr>
      </w:pPr>
      <w:r w:rsidRPr="001D5BA7">
        <w:rPr>
          <w:rFonts w:eastAsiaTheme="minorEastAsia" w:cs="Times New Roman"/>
          <w:sz w:val="24"/>
          <w:szCs w:val="24"/>
        </w:rPr>
        <w:t xml:space="preserve">Nostalgia’s </w:t>
      </w:r>
      <w:r w:rsidR="001A302B" w:rsidRPr="001D5BA7">
        <w:rPr>
          <w:rFonts w:eastAsiaTheme="minorEastAsia" w:cs="Times New Roman"/>
          <w:sz w:val="24"/>
          <w:szCs w:val="24"/>
        </w:rPr>
        <w:t>influence</w:t>
      </w:r>
      <w:r w:rsidR="00615E27" w:rsidRPr="001D5BA7">
        <w:rPr>
          <w:rFonts w:eastAsiaTheme="minorEastAsia" w:cs="Times New Roman"/>
          <w:sz w:val="24"/>
          <w:szCs w:val="24"/>
        </w:rPr>
        <w:t xml:space="preserve"> on</w:t>
      </w:r>
      <w:r w:rsidRPr="001D5BA7">
        <w:rPr>
          <w:rFonts w:eastAsiaTheme="minorEastAsia" w:cs="Times New Roman"/>
          <w:sz w:val="24"/>
          <w:szCs w:val="24"/>
        </w:rPr>
        <w:t xml:space="preserve"> neural activity within multiple brain structures suggests the potential for applications of nostalgia-based therapy and treatment</w:t>
      </w:r>
      <w:r w:rsidR="003A0A7B">
        <w:rPr>
          <w:rFonts w:eastAsiaTheme="minorEastAsia" w:cs="Times New Roman"/>
          <w:sz w:val="24"/>
          <w:szCs w:val="24"/>
        </w:rPr>
        <w:t xml:space="preserve"> to</w:t>
      </w:r>
      <w:r w:rsidRPr="001D5BA7">
        <w:rPr>
          <w:rFonts w:eastAsiaTheme="minorEastAsia" w:cs="Times New Roman"/>
          <w:sz w:val="24"/>
          <w:szCs w:val="24"/>
        </w:rPr>
        <w:t xml:space="preserve"> emotional and memory dysfunctions. </w:t>
      </w:r>
      <w:r w:rsidR="009B3171" w:rsidRPr="001D5BA7">
        <w:rPr>
          <w:rFonts w:eastAsiaTheme="minorEastAsia" w:cs="Times New Roman"/>
          <w:sz w:val="24"/>
          <w:szCs w:val="24"/>
        </w:rPr>
        <w:t>The social cognitive neuroscience approach</w:t>
      </w:r>
      <w:r w:rsidR="00083803">
        <w:rPr>
          <w:rFonts w:eastAsiaTheme="minorEastAsia" w:cs="Times New Roman"/>
          <w:sz w:val="24"/>
          <w:szCs w:val="24"/>
        </w:rPr>
        <w:t xml:space="preserve"> </w:t>
      </w:r>
      <w:r w:rsidR="00214B91">
        <w:rPr>
          <w:rFonts w:eastAsiaTheme="minorEastAsia" w:cs="Times New Roman"/>
          <w:sz w:val="24"/>
          <w:szCs w:val="24"/>
        </w:rPr>
        <w:t>can</w:t>
      </w:r>
      <w:r w:rsidR="00083803">
        <w:rPr>
          <w:rFonts w:eastAsiaTheme="minorEastAsia" w:cs="Times New Roman"/>
          <w:sz w:val="24"/>
          <w:szCs w:val="24"/>
        </w:rPr>
        <w:t xml:space="preserve"> </w:t>
      </w:r>
      <w:r w:rsidR="009B3171" w:rsidRPr="001D5BA7">
        <w:rPr>
          <w:rFonts w:eastAsiaTheme="minorEastAsia" w:cs="Times New Roman"/>
          <w:sz w:val="24"/>
          <w:szCs w:val="24"/>
        </w:rPr>
        <w:t>provide evidence and novel explanations for the</w:t>
      </w:r>
      <w:r w:rsidR="00956412">
        <w:rPr>
          <w:rFonts w:eastAsiaTheme="minorEastAsia" w:cs="Times New Roman"/>
          <w:sz w:val="24"/>
          <w:szCs w:val="24"/>
        </w:rPr>
        <w:t xml:space="preserve"> psychological</w:t>
      </w:r>
      <w:r w:rsidR="009B3171" w:rsidRPr="001D5BA7">
        <w:rPr>
          <w:rFonts w:eastAsiaTheme="minorEastAsia" w:cs="Times New Roman"/>
          <w:sz w:val="24"/>
          <w:szCs w:val="24"/>
        </w:rPr>
        <w:t xml:space="preserve"> benefits of nostalgia. </w:t>
      </w:r>
      <w:r w:rsidR="00615E27" w:rsidRPr="001D5BA7">
        <w:rPr>
          <w:rFonts w:eastAsiaTheme="minorEastAsia" w:cs="Times New Roman"/>
          <w:sz w:val="24"/>
          <w:szCs w:val="24"/>
        </w:rPr>
        <w:t xml:space="preserve">Involvement of the reward network may </w:t>
      </w:r>
      <w:r w:rsidR="001A302B" w:rsidRPr="001D5BA7">
        <w:rPr>
          <w:rFonts w:eastAsiaTheme="minorEastAsia" w:cs="Times New Roman"/>
          <w:sz w:val="24"/>
          <w:szCs w:val="24"/>
        </w:rPr>
        <w:t>further elucidate</w:t>
      </w:r>
      <w:r w:rsidR="009B3171" w:rsidRPr="001D5BA7">
        <w:rPr>
          <w:rFonts w:eastAsiaTheme="minorEastAsia" w:cs="Times New Roman"/>
          <w:sz w:val="24"/>
          <w:szCs w:val="24"/>
        </w:rPr>
        <w:t xml:space="preserve"> nostalgia’s benefits, </w:t>
      </w:r>
      <w:r w:rsidR="00CA1E5A" w:rsidRPr="001D5BA7">
        <w:rPr>
          <w:rFonts w:eastAsiaTheme="minorEastAsia" w:cs="Times New Roman"/>
          <w:sz w:val="24"/>
          <w:szCs w:val="24"/>
        </w:rPr>
        <w:t xml:space="preserve">and could be mediated by nostalgia’s capacity to </w:t>
      </w:r>
      <w:r w:rsidR="0013026B" w:rsidRPr="001D5BA7">
        <w:rPr>
          <w:rFonts w:eastAsiaTheme="minorEastAsia" w:cs="Times New Roman"/>
          <w:sz w:val="24"/>
          <w:szCs w:val="24"/>
        </w:rPr>
        <w:t xml:space="preserve">fulfil </w:t>
      </w:r>
      <w:r w:rsidR="00734CD5">
        <w:rPr>
          <w:rFonts w:eastAsia="SimSun" w:cs="Times New Roman" w:hint="eastAsia"/>
          <w:sz w:val="24"/>
          <w:szCs w:val="24"/>
        </w:rPr>
        <w:t xml:space="preserve">personal and social </w:t>
      </w:r>
      <w:r w:rsidR="00CA1E5A" w:rsidRPr="001D5BA7">
        <w:rPr>
          <w:rFonts w:eastAsiaTheme="minorEastAsia" w:cs="Times New Roman"/>
          <w:sz w:val="24"/>
          <w:szCs w:val="24"/>
        </w:rPr>
        <w:t>needs</w:t>
      </w:r>
      <w:r w:rsidR="009B3171" w:rsidRPr="001D5BA7">
        <w:rPr>
          <w:rFonts w:eastAsiaTheme="minorEastAsia" w:cs="Times New Roman"/>
          <w:sz w:val="24"/>
          <w:szCs w:val="24"/>
        </w:rPr>
        <w:t xml:space="preserve">. </w:t>
      </w:r>
      <w:r w:rsidR="003B74FC" w:rsidRPr="001D5BA7">
        <w:rPr>
          <w:rFonts w:eastAsiaTheme="minorEastAsia" w:cs="Times New Roman"/>
          <w:sz w:val="24"/>
          <w:szCs w:val="24"/>
        </w:rPr>
        <w:t xml:space="preserve">Future research could </w:t>
      </w:r>
      <w:r w:rsidR="0013026B" w:rsidRPr="001D5BA7">
        <w:rPr>
          <w:rFonts w:eastAsiaTheme="minorEastAsia" w:cs="Times New Roman"/>
          <w:sz w:val="24"/>
          <w:szCs w:val="24"/>
        </w:rPr>
        <w:t xml:space="preserve">explicate </w:t>
      </w:r>
      <w:r w:rsidR="00242AF4" w:rsidRPr="001D5BA7">
        <w:rPr>
          <w:rFonts w:eastAsiaTheme="minorEastAsia" w:cs="Times New Roman"/>
          <w:sz w:val="24"/>
          <w:szCs w:val="24"/>
        </w:rPr>
        <w:t xml:space="preserve">the functional </w:t>
      </w:r>
      <w:r w:rsidR="003B74FC" w:rsidRPr="001D5BA7">
        <w:rPr>
          <w:rFonts w:eastAsiaTheme="minorEastAsia" w:cs="Times New Roman"/>
          <w:sz w:val="24"/>
          <w:szCs w:val="24"/>
        </w:rPr>
        <w:t>mechanism</w:t>
      </w:r>
      <w:r w:rsidR="006A2C31">
        <w:rPr>
          <w:rFonts w:eastAsiaTheme="minorEastAsia" w:cs="Times New Roman"/>
          <w:sz w:val="24"/>
          <w:szCs w:val="24"/>
        </w:rPr>
        <w:t>s</w:t>
      </w:r>
      <w:r w:rsidR="003B74FC" w:rsidRPr="001D5BA7">
        <w:rPr>
          <w:rFonts w:eastAsiaTheme="minorEastAsia" w:cs="Times New Roman"/>
          <w:sz w:val="24"/>
          <w:szCs w:val="24"/>
        </w:rPr>
        <w:t xml:space="preserve"> underlying</w:t>
      </w:r>
      <w:r w:rsidR="00242AF4" w:rsidRPr="001D5BA7">
        <w:rPr>
          <w:rFonts w:eastAsiaTheme="minorEastAsia" w:cs="Times New Roman"/>
          <w:sz w:val="24"/>
          <w:szCs w:val="24"/>
        </w:rPr>
        <w:t xml:space="preserve"> nostalgia</w:t>
      </w:r>
      <w:r w:rsidR="0013026B" w:rsidRPr="00B7719F">
        <w:rPr>
          <w:rFonts w:eastAsiaTheme="minorEastAsia" w:cs="Times New Roman"/>
          <w:b/>
          <w:sz w:val="24"/>
          <w:szCs w:val="24"/>
        </w:rPr>
        <w:t xml:space="preserve"> </w:t>
      </w:r>
      <w:r w:rsidR="00CC2600" w:rsidRPr="00C73875">
        <w:rPr>
          <w:rFonts w:eastAsia="SimSun" w:cs="Times New Roman" w:hint="eastAsia"/>
          <w:bCs/>
          <w:sz w:val="24"/>
          <w:szCs w:val="24"/>
        </w:rPr>
        <w:t>through a m</w:t>
      </w:r>
      <w:r w:rsidR="00CC2600" w:rsidRPr="00C73875">
        <w:rPr>
          <w:rFonts w:eastAsiaTheme="minorEastAsia" w:cs="Times New Roman"/>
          <w:bCs/>
          <w:sz w:val="24"/>
          <w:szCs w:val="24"/>
        </w:rPr>
        <w:t>ultivariate approach</w:t>
      </w:r>
      <w:r w:rsidR="00CC2600" w:rsidRPr="00CC2600">
        <w:rPr>
          <w:rFonts w:eastAsiaTheme="minorEastAsia" w:cs="Times New Roman"/>
          <w:sz w:val="24"/>
          <w:szCs w:val="24"/>
        </w:rPr>
        <w:t xml:space="preserve"> </w:t>
      </w:r>
      <w:r w:rsidR="003A0A7B">
        <w:rPr>
          <w:rFonts w:eastAsiaTheme="minorEastAsia" w:cs="Times New Roman"/>
          <w:sz w:val="24"/>
          <w:szCs w:val="24"/>
        </w:rPr>
        <w:t>as well as</w:t>
      </w:r>
      <w:r w:rsidR="003A0A7B" w:rsidRPr="001D5BA7">
        <w:rPr>
          <w:rFonts w:eastAsiaTheme="minorEastAsia" w:cs="Times New Roman"/>
          <w:sz w:val="24"/>
          <w:szCs w:val="24"/>
        </w:rPr>
        <w:t xml:space="preserve"> </w:t>
      </w:r>
      <w:r w:rsidR="006A2C31">
        <w:rPr>
          <w:rFonts w:eastAsiaTheme="minorEastAsia" w:cs="Times New Roman"/>
          <w:sz w:val="24"/>
          <w:szCs w:val="24"/>
        </w:rPr>
        <w:t xml:space="preserve">elucidate </w:t>
      </w:r>
      <w:r w:rsidR="00242AF4" w:rsidRPr="001D5BA7">
        <w:rPr>
          <w:rFonts w:eastAsiaTheme="minorEastAsia" w:cs="Times New Roman"/>
          <w:sz w:val="24"/>
          <w:szCs w:val="24"/>
        </w:rPr>
        <w:t>the</w:t>
      </w:r>
      <w:r w:rsidR="003B74FC" w:rsidRPr="001D5BA7">
        <w:rPr>
          <w:rFonts w:eastAsiaTheme="minorEastAsia" w:cs="Times New Roman"/>
          <w:sz w:val="24"/>
          <w:szCs w:val="24"/>
        </w:rPr>
        <w:t xml:space="preserve"> connectivity among </w:t>
      </w:r>
      <w:r w:rsidR="00FF5BEE" w:rsidRPr="001D5BA7">
        <w:rPr>
          <w:rFonts w:eastAsiaTheme="minorEastAsia" w:cs="Times New Roman"/>
          <w:sz w:val="24"/>
          <w:szCs w:val="24"/>
        </w:rPr>
        <w:t xml:space="preserve">the </w:t>
      </w:r>
      <w:r w:rsidR="003B74FC" w:rsidRPr="001D5BA7">
        <w:rPr>
          <w:rFonts w:eastAsiaTheme="minorEastAsia" w:cs="Times New Roman"/>
          <w:sz w:val="24"/>
          <w:szCs w:val="24"/>
        </w:rPr>
        <w:t xml:space="preserve">core regions associated with </w:t>
      </w:r>
      <w:r w:rsidR="007E4C6A">
        <w:rPr>
          <w:rFonts w:eastAsiaTheme="minorEastAsia" w:cs="Times New Roman"/>
          <w:sz w:val="24"/>
          <w:szCs w:val="24"/>
        </w:rPr>
        <w:t>this emotion</w:t>
      </w:r>
      <w:r w:rsidR="0013026B" w:rsidRPr="001D5BA7">
        <w:rPr>
          <w:rFonts w:eastAsiaTheme="minorEastAsia" w:cs="Times New Roman"/>
          <w:sz w:val="24"/>
          <w:szCs w:val="24"/>
        </w:rPr>
        <w:t xml:space="preserve">. </w:t>
      </w:r>
      <w:r w:rsidR="001A302B" w:rsidRPr="001D5BA7">
        <w:rPr>
          <w:rFonts w:eastAsiaTheme="minorEastAsia" w:cs="Times New Roman"/>
          <w:sz w:val="24"/>
          <w:szCs w:val="24"/>
        </w:rPr>
        <w:t>Future research</w:t>
      </w:r>
      <w:r w:rsidR="0013026B" w:rsidRPr="001D5BA7">
        <w:rPr>
          <w:rFonts w:eastAsiaTheme="minorEastAsia" w:cs="Times New Roman"/>
          <w:sz w:val="24"/>
          <w:szCs w:val="24"/>
        </w:rPr>
        <w:t xml:space="preserve"> could also</w:t>
      </w:r>
      <w:r w:rsidR="003B74FC" w:rsidRPr="001D5BA7">
        <w:rPr>
          <w:rFonts w:eastAsiaTheme="minorEastAsia" w:cs="Times New Roman"/>
          <w:sz w:val="24"/>
          <w:szCs w:val="24"/>
        </w:rPr>
        <w:t xml:space="preserve"> </w:t>
      </w:r>
      <w:r w:rsidR="00A12A21" w:rsidRPr="001D5BA7">
        <w:rPr>
          <w:rFonts w:eastAsiaTheme="minorEastAsia" w:cs="Times New Roman"/>
          <w:sz w:val="24"/>
          <w:szCs w:val="24"/>
        </w:rPr>
        <w:t>compare</w:t>
      </w:r>
      <w:r w:rsidR="00DF798A" w:rsidRPr="001D5BA7">
        <w:rPr>
          <w:rFonts w:eastAsiaTheme="minorEastAsia" w:cs="Times New Roman"/>
          <w:sz w:val="24"/>
          <w:szCs w:val="24"/>
        </w:rPr>
        <w:t xml:space="preserve"> nostalgia with positive emotion</w:t>
      </w:r>
      <w:r w:rsidR="001A302B" w:rsidRPr="001D5BA7">
        <w:rPr>
          <w:rFonts w:eastAsiaTheme="minorEastAsia" w:cs="Times New Roman"/>
          <w:sz w:val="24"/>
          <w:szCs w:val="24"/>
        </w:rPr>
        <w:t xml:space="preserve"> or </w:t>
      </w:r>
      <w:r w:rsidR="00DF798A" w:rsidRPr="001D5BA7">
        <w:rPr>
          <w:rFonts w:eastAsiaTheme="minorEastAsia" w:cs="Times New Roman"/>
          <w:sz w:val="24"/>
          <w:szCs w:val="24"/>
        </w:rPr>
        <w:t>memory,</w:t>
      </w:r>
      <w:r w:rsidR="00A12A21" w:rsidRPr="001D5BA7">
        <w:rPr>
          <w:rFonts w:eastAsiaTheme="minorEastAsia" w:cs="Times New Roman"/>
          <w:sz w:val="24"/>
          <w:szCs w:val="24"/>
        </w:rPr>
        <w:t xml:space="preserve"> </w:t>
      </w:r>
      <w:r w:rsidR="001A302B" w:rsidRPr="001D5BA7">
        <w:rPr>
          <w:rFonts w:eastAsiaTheme="minorEastAsia" w:cs="Times New Roman"/>
          <w:sz w:val="24"/>
          <w:szCs w:val="24"/>
        </w:rPr>
        <w:t xml:space="preserve">examine </w:t>
      </w:r>
      <w:r w:rsidR="00242AF4" w:rsidRPr="001D5BA7">
        <w:rPr>
          <w:rFonts w:eastAsiaTheme="minorEastAsia" w:cs="Times New Roman"/>
          <w:sz w:val="24"/>
          <w:szCs w:val="24"/>
        </w:rPr>
        <w:t xml:space="preserve">multi-sensory nostalgia </w:t>
      </w:r>
      <w:r w:rsidR="00A12A21" w:rsidRPr="001D5BA7">
        <w:rPr>
          <w:rFonts w:eastAsiaTheme="minorEastAsia" w:cs="Times New Roman"/>
          <w:sz w:val="24"/>
          <w:szCs w:val="24"/>
        </w:rPr>
        <w:t xml:space="preserve">by </w:t>
      </w:r>
      <w:r w:rsidR="00DF798A" w:rsidRPr="001D5BA7">
        <w:rPr>
          <w:rFonts w:eastAsiaTheme="minorEastAsia" w:cs="Times New Roman"/>
          <w:sz w:val="24"/>
          <w:szCs w:val="24"/>
        </w:rPr>
        <w:t xml:space="preserve">various </w:t>
      </w:r>
      <w:r w:rsidR="00242AF4" w:rsidRPr="001D5BA7">
        <w:rPr>
          <w:rFonts w:eastAsiaTheme="minorEastAsia" w:cs="Times New Roman"/>
          <w:sz w:val="24"/>
          <w:szCs w:val="24"/>
        </w:rPr>
        <w:t xml:space="preserve">triggers, </w:t>
      </w:r>
      <w:r w:rsidR="003B74FC" w:rsidRPr="001D5BA7">
        <w:rPr>
          <w:rFonts w:eastAsiaTheme="minorEastAsia" w:cs="Times New Roman"/>
          <w:sz w:val="24"/>
          <w:szCs w:val="24"/>
        </w:rPr>
        <w:t xml:space="preserve">and </w:t>
      </w:r>
      <w:r w:rsidR="00A12A21" w:rsidRPr="001D5BA7">
        <w:rPr>
          <w:rFonts w:eastAsiaTheme="minorEastAsia" w:cs="Times New Roman"/>
          <w:sz w:val="24"/>
          <w:szCs w:val="24"/>
        </w:rPr>
        <w:lastRenderedPageBreak/>
        <w:t xml:space="preserve">explore </w:t>
      </w:r>
      <w:r w:rsidR="003B74FC" w:rsidRPr="001D5BA7">
        <w:rPr>
          <w:rFonts w:eastAsiaTheme="minorEastAsia" w:cs="Times New Roman"/>
          <w:sz w:val="24"/>
          <w:szCs w:val="24"/>
        </w:rPr>
        <w:t xml:space="preserve">individual differences </w:t>
      </w:r>
      <w:r w:rsidR="001A302B" w:rsidRPr="001D5BA7">
        <w:rPr>
          <w:rFonts w:eastAsiaTheme="minorEastAsia" w:cs="Times New Roman"/>
          <w:sz w:val="24"/>
          <w:szCs w:val="24"/>
        </w:rPr>
        <w:t>that</w:t>
      </w:r>
      <w:r w:rsidR="003B74FC" w:rsidRPr="001D5BA7">
        <w:rPr>
          <w:rFonts w:eastAsiaTheme="minorEastAsia" w:cs="Times New Roman"/>
          <w:sz w:val="24"/>
          <w:szCs w:val="24"/>
        </w:rPr>
        <w:t xml:space="preserve"> </w:t>
      </w:r>
      <w:r w:rsidR="00DF798A" w:rsidRPr="001D5BA7">
        <w:rPr>
          <w:rFonts w:eastAsiaTheme="minorEastAsia" w:cs="Times New Roman"/>
          <w:sz w:val="24"/>
          <w:szCs w:val="24"/>
        </w:rPr>
        <w:t xml:space="preserve">may </w:t>
      </w:r>
      <w:r w:rsidR="003B74FC" w:rsidRPr="001D5BA7">
        <w:rPr>
          <w:rFonts w:eastAsiaTheme="minorEastAsia" w:cs="Times New Roman"/>
          <w:sz w:val="24"/>
          <w:szCs w:val="24"/>
        </w:rPr>
        <w:t>modulate brain responses</w:t>
      </w:r>
      <w:r w:rsidR="001A302B" w:rsidRPr="001D5BA7">
        <w:rPr>
          <w:rFonts w:eastAsiaTheme="minorEastAsia" w:cs="Times New Roman"/>
          <w:sz w:val="24"/>
          <w:szCs w:val="24"/>
        </w:rPr>
        <w:t xml:space="preserve"> </w:t>
      </w:r>
      <w:r w:rsidR="003B74FC" w:rsidRPr="001D5BA7">
        <w:rPr>
          <w:rFonts w:eastAsiaTheme="minorEastAsia" w:cs="Times New Roman"/>
          <w:sz w:val="24"/>
          <w:szCs w:val="24"/>
        </w:rPr>
        <w:t>during nostalgi</w:t>
      </w:r>
      <w:r w:rsidR="001A302B" w:rsidRPr="001D5BA7">
        <w:rPr>
          <w:rFonts w:eastAsiaTheme="minorEastAsia" w:cs="Times New Roman"/>
          <w:sz w:val="24"/>
          <w:szCs w:val="24"/>
        </w:rPr>
        <w:t>c engagement</w:t>
      </w:r>
      <w:r w:rsidR="003B74FC" w:rsidRPr="001D5BA7">
        <w:rPr>
          <w:rFonts w:eastAsiaTheme="minorEastAsia" w:cs="Times New Roman"/>
          <w:sz w:val="24"/>
          <w:szCs w:val="24"/>
        </w:rPr>
        <w:t>.</w:t>
      </w:r>
    </w:p>
    <w:p w14:paraId="311DC2E2" w14:textId="191736B7" w:rsidR="00CE72CA" w:rsidRDefault="00956412" w:rsidP="00725F48">
      <w:pPr>
        <w:spacing w:line="480" w:lineRule="exact"/>
        <w:ind w:firstLine="420"/>
        <w:jc w:val="left"/>
        <w:rPr>
          <w:rFonts w:eastAsiaTheme="minorEastAsia" w:cs="Times New Roman"/>
          <w:sz w:val="24"/>
          <w:szCs w:val="24"/>
        </w:rPr>
      </w:pPr>
      <w:r w:rsidRPr="00C73875">
        <w:rPr>
          <w:rFonts w:eastAsiaTheme="minorEastAsia" w:cs="Times New Roman"/>
          <w:sz w:val="24"/>
          <w:szCs w:val="24"/>
        </w:rPr>
        <w:t xml:space="preserve">Emotion is one of the most elusive topics in both psychology and neuroscience, and advances in neuroscience testify to how complex the neural representation of emotion is (Adolphs, 2017; Barrett, 2017; Lindquist et al., 2012; Saarimäki et al., 2018). Yet, we hope that our review provides a good starting </w:t>
      </w:r>
      <w:r w:rsidR="00C73875">
        <w:rPr>
          <w:rFonts w:eastAsiaTheme="minorEastAsia" w:cs="Times New Roman"/>
          <w:sz w:val="24"/>
          <w:szCs w:val="24"/>
        </w:rPr>
        <w:t xml:space="preserve">point </w:t>
      </w:r>
      <w:r w:rsidRPr="00C73875">
        <w:rPr>
          <w:rFonts w:eastAsiaTheme="minorEastAsia" w:cs="Times New Roman"/>
          <w:sz w:val="24"/>
          <w:szCs w:val="24"/>
        </w:rPr>
        <w:t>for unraveling the neural basis of nostalgia.</w:t>
      </w:r>
    </w:p>
    <w:p w14:paraId="2A9AC9CC" w14:textId="77777777" w:rsidR="00723C12" w:rsidRPr="00725F48" w:rsidRDefault="00723C12" w:rsidP="00725F48">
      <w:pPr>
        <w:spacing w:line="480" w:lineRule="exact"/>
        <w:ind w:firstLine="420"/>
        <w:jc w:val="left"/>
        <w:rPr>
          <w:rFonts w:eastAsia="SimSun" w:cs="Times New Roman"/>
          <w:sz w:val="24"/>
          <w:szCs w:val="24"/>
        </w:rPr>
      </w:pPr>
    </w:p>
    <w:p w14:paraId="6151AD20" w14:textId="77777777" w:rsidR="00AF6AF9" w:rsidRPr="00AF6AF9" w:rsidRDefault="00AF6AF9" w:rsidP="00AF6AF9">
      <w:pPr>
        <w:spacing w:line="480" w:lineRule="exact"/>
        <w:rPr>
          <w:rFonts w:eastAsia="SimSun"/>
          <w:b/>
          <w:color w:val="000000"/>
          <w:sz w:val="24"/>
          <w:szCs w:val="24"/>
          <w:shd w:val="clear" w:color="auto" w:fill="FFFFFF"/>
        </w:rPr>
      </w:pPr>
      <w:r w:rsidRPr="00AF6AF9">
        <w:rPr>
          <w:b/>
          <w:color w:val="000000"/>
          <w:sz w:val="24"/>
          <w:szCs w:val="24"/>
          <w:shd w:val="clear" w:color="auto" w:fill="FFFFFF"/>
        </w:rPr>
        <w:t>Funding</w:t>
      </w:r>
    </w:p>
    <w:p w14:paraId="5DCA2DBE" w14:textId="4D48AD73" w:rsidR="00CE72CA" w:rsidRPr="00B7719F" w:rsidRDefault="00CE72CA" w:rsidP="005C2618">
      <w:pPr>
        <w:spacing w:line="480" w:lineRule="exact"/>
        <w:ind w:firstLine="420"/>
        <w:jc w:val="left"/>
        <w:rPr>
          <w:rFonts w:eastAsia="SimSun"/>
          <w:color w:val="000000"/>
          <w:sz w:val="24"/>
          <w:szCs w:val="24"/>
          <w:shd w:val="clear" w:color="auto" w:fill="FFFFFF"/>
        </w:rPr>
      </w:pPr>
      <w:r w:rsidRPr="00D557FD">
        <w:rPr>
          <w:color w:val="000000"/>
          <w:sz w:val="24"/>
          <w:szCs w:val="24"/>
          <w:shd w:val="clear" w:color="auto" w:fill="FFFFFF"/>
        </w:rPr>
        <w:t xml:space="preserve">This </w:t>
      </w:r>
      <w:r>
        <w:rPr>
          <w:rFonts w:hint="eastAsia"/>
          <w:color w:val="000000"/>
          <w:sz w:val="24"/>
          <w:szCs w:val="24"/>
          <w:shd w:val="clear" w:color="auto" w:fill="FFFFFF"/>
        </w:rPr>
        <w:t>work</w:t>
      </w:r>
      <w:r w:rsidRPr="00D557FD">
        <w:rPr>
          <w:color w:val="000000"/>
          <w:sz w:val="24"/>
          <w:szCs w:val="24"/>
          <w:shd w:val="clear" w:color="auto" w:fill="FFFFFF"/>
        </w:rPr>
        <w:t xml:space="preserve"> was supported by the National Natural Science Foundation of China </w:t>
      </w:r>
      <w:r>
        <w:rPr>
          <w:rFonts w:hint="eastAsia"/>
          <w:color w:val="000000"/>
          <w:sz w:val="24"/>
          <w:szCs w:val="24"/>
          <w:shd w:val="clear" w:color="auto" w:fill="FFFFFF"/>
        </w:rPr>
        <w:t>[</w:t>
      </w:r>
      <w:r w:rsidR="00DE5345" w:rsidRPr="00DE5345">
        <w:rPr>
          <w:color w:val="000000"/>
          <w:sz w:val="24"/>
          <w:szCs w:val="24"/>
          <w:shd w:val="clear" w:color="auto" w:fill="FFFFFF"/>
        </w:rPr>
        <w:t>32000775</w:t>
      </w:r>
      <w:r>
        <w:rPr>
          <w:rFonts w:hint="eastAsia"/>
          <w:color w:val="000000"/>
          <w:sz w:val="24"/>
          <w:szCs w:val="24"/>
          <w:shd w:val="clear" w:color="auto" w:fill="FFFFFF"/>
        </w:rPr>
        <w:t>]</w:t>
      </w:r>
      <w:r w:rsidR="00AF6AF9">
        <w:rPr>
          <w:rFonts w:eastAsia="SimSun" w:hint="eastAsia"/>
          <w:color w:val="000000"/>
          <w:sz w:val="24"/>
          <w:szCs w:val="24"/>
          <w:shd w:val="clear" w:color="auto" w:fill="FFFFFF"/>
        </w:rPr>
        <w:t xml:space="preserve"> and</w:t>
      </w:r>
      <w:r w:rsidR="00DE5345">
        <w:rPr>
          <w:rFonts w:eastAsia="SimSun" w:hint="eastAsia"/>
          <w:color w:val="000000"/>
          <w:sz w:val="24"/>
          <w:szCs w:val="24"/>
          <w:shd w:val="clear" w:color="auto" w:fill="FFFFFF"/>
        </w:rPr>
        <w:t xml:space="preserve"> the </w:t>
      </w:r>
      <w:r w:rsidR="00DE5345" w:rsidRPr="00DE5345">
        <w:rPr>
          <w:rFonts w:eastAsia="SimSun"/>
          <w:color w:val="000000"/>
          <w:sz w:val="24"/>
          <w:szCs w:val="24"/>
          <w:shd w:val="clear" w:color="auto" w:fill="FFFFFF"/>
        </w:rPr>
        <w:t>National Social Science Fund of China [17ZDA324].</w:t>
      </w:r>
    </w:p>
    <w:p w14:paraId="63602953" w14:textId="62B76800" w:rsidR="00FB1C5D" w:rsidRPr="001D5BA7" w:rsidRDefault="009141C8" w:rsidP="005C2618">
      <w:pPr>
        <w:spacing w:line="480" w:lineRule="exact"/>
        <w:ind w:firstLine="420"/>
        <w:jc w:val="left"/>
        <w:rPr>
          <w:rFonts w:eastAsiaTheme="minorEastAsia" w:cs="Times New Roman"/>
          <w:b/>
          <w:sz w:val="24"/>
          <w:szCs w:val="24"/>
        </w:rPr>
      </w:pPr>
      <w:r w:rsidRPr="001D5BA7">
        <w:rPr>
          <w:rFonts w:eastAsiaTheme="minorEastAsia" w:cs="Times New Roman"/>
          <w:b/>
          <w:sz w:val="24"/>
          <w:szCs w:val="24"/>
        </w:rPr>
        <w:br w:type="page"/>
      </w:r>
    </w:p>
    <w:p w14:paraId="7B1E3D39" w14:textId="77777777" w:rsidR="00667A11" w:rsidRPr="00351F0E" w:rsidRDefault="00C03AEA" w:rsidP="005C2618">
      <w:pPr>
        <w:spacing w:line="480" w:lineRule="exact"/>
        <w:ind w:hanging="567"/>
        <w:jc w:val="center"/>
        <w:rPr>
          <w:rFonts w:eastAsiaTheme="minorEastAsia" w:cs="Times New Roman"/>
          <w:b/>
          <w:bCs/>
          <w:sz w:val="24"/>
          <w:szCs w:val="24"/>
        </w:rPr>
      </w:pPr>
      <w:r w:rsidRPr="00351F0E">
        <w:rPr>
          <w:rFonts w:eastAsia="SimSun" w:cs="Times New Roman"/>
          <w:b/>
          <w:bCs/>
          <w:sz w:val="24"/>
          <w:szCs w:val="24"/>
        </w:rPr>
        <w:lastRenderedPageBreak/>
        <w:t>Reference</w:t>
      </w:r>
      <w:r w:rsidR="0071526D" w:rsidRPr="00351F0E">
        <w:rPr>
          <w:rFonts w:eastAsia="SimSun" w:cs="Times New Roman"/>
          <w:b/>
          <w:bCs/>
          <w:sz w:val="24"/>
          <w:szCs w:val="24"/>
        </w:rPr>
        <w:t>s</w:t>
      </w:r>
    </w:p>
    <w:p w14:paraId="608B8E19" w14:textId="14669086" w:rsidR="00D01650" w:rsidRDefault="005F7C1D">
      <w:pPr>
        <w:pStyle w:val="EndNoteBibliography"/>
        <w:spacing w:line="480" w:lineRule="exact"/>
        <w:ind w:hanging="567"/>
        <w:jc w:val="left"/>
        <w:rPr>
          <w:rFonts w:ascii="Times New Roman" w:hAnsi="Times New Roman" w:cs="Times New Roman"/>
          <w:szCs w:val="24"/>
          <w:lang w:val="en-US"/>
        </w:rPr>
      </w:pPr>
      <w:r w:rsidRPr="001D6853">
        <w:rPr>
          <w:rFonts w:ascii="Times New Roman" w:hAnsi="Times New Roman" w:cs="Times New Roman"/>
          <w:szCs w:val="24"/>
        </w:rPr>
        <w:t xml:space="preserve">Abakoumkin, G., Wildschut, T., Sedikides, C., Bakarou, M. </w:t>
      </w:r>
      <w:r w:rsidR="009F2564" w:rsidRPr="001D6853">
        <w:rPr>
          <w:rFonts w:ascii="Times New Roman" w:eastAsia="SimSun" w:hAnsi="Times New Roman" w:cs="Times New Roman"/>
          <w:szCs w:val="24"/>
          <w:lang w:eastAsia="zh-CN"/>
        </w:rPr>
        <w:t>(</w:t>
      </w:r>
      <w:r w:rsidRPr="001D6853">
        <w:rPr>
          <w:rFonts w:ascii="Times New Roman" w:hAnsi="Times New Roman" w:cs="Times New Roman"/>
          <w:szCs w:val="24"/>
        </w:rPr>
        <w:t>2017</w:t>
      </w:r>
      <w:r w:rsidR="009F2564" w:rsidRPr="001D6853">
        <w:rPr>
          <w:rFonts w:ascii="Times New Roman" w:eastAsia="SimSun" w:hAnsi="Times New Roman" w:cs="Times New Roman"/>
          <w:szCs w:val="24"/>
          <w:lang w:eastAsia="zh-CN"/>
        </w:rPr>
        <w:t>)</w:t>
      </w:r>
      <w:r w:rsidRPr="001D6853">
        <w:rPr>
          <w:rFonts w:ascii="Times New Roman" w:hAnsi="Times New Roman" w:cs="Times New Roman"/>
          <w:szCs w:val="24"/>
        </w:rPr>
        <w:t xml:space="preserve">. </w:t>
      </w:r>
      <w:r w:rsidRPr="008D41ED">
        <w:rPr>
          <w:rFonts w:ascii="Times New Roman" w:hAnsi="Times New Roman" w:cs="Times New Roman"/>
          <w:szCs w:val="24"/>
          <w:lang w:val="en-US"/>
        </w:rPr>
        <w:t xml:space="preserve">Nostalgia in response to group-based exclusion: The role of attachment-related avoidance. </w:t>
      </w:r>
      <w:r w:rsidR="00AF6AF9" w:rsidRPr="001D5BA7">
        <w:rPr>
          <w:rFonts w:ascii="Times New Roman" w:hAnsi="Times New Roman" w:cs="Times New Roman"/>
          <w:i/>
          <w:szCs w:val="24"/>
          <w:lang w:val="en-US"/>
        </w:rPr>
        <w:t>European Journal of Social Psychology</w:t>
      </w:r>
      <w:r w:rsidR="00AF6AF9" w:rsidRPr="001039A0">
        <w:rPr>
          <w:rFonts w:ascii="Times New Roman" w:hAnsi="Times New Roman" w:cs="Times New Roman"/>
          <w:szCs w:val="24"/>
          <w:lang w:val="en-US"/>
        </w:rPr>
        <w:t>,</w:t>
      </w:r>
      <w:r w:rsidRPr="00451CA3">
        <w:rPr>
          <w:rFonts w:ascii="Times New Roman" w:hAnsi="Times New Roman" w:cs="Times New Roman"/>
          <w:szCs w:val="24"/>
          <w:lang w:val="en-US"/>
        </w:rPr>
        <w:t xml:space="preserve"> 47</w:t>
      </w:r>
      <w:r w:rsidRPr="008D41ED">
        <w:rPr>
          <w:rFonts w:ascii="Times New Roman" w:hAnsi="Times New Roman" w:cs="Times New Roman"/>
          <w:szCs w:val="24"/>
          <w:lang w:val="en-US"/>
        </w:rPr>
        <w:t xml:space="preserve">, </w:t>
      </w:r>
      <w:r w:rsidR="00D8316F" w:rsidRPr="006C74F5">
        <w:rPr>
          <w:rFonts w:ascii="Times New Roman" w:hAnsi="Times New Roman" w:cs="Times New Roman"/>
          <w:szCs w:val="24"/>
        </w:rPr>
        <w:t>373-</w:t>
      </w:r>
      <w:r w:rsidRPr="00B212EB">
        <w:rPr>
          <w:rFonts w:ascii="Times New Roman" w:hAnsi="Times New Roman" w:cs="Times New Roman"/>
          <w:szCs w:val="24"/>
        </w:rPr>
        <w:t>381</w:t>
      </w:r>
      <w:r w:rsidRPr="008D41ED">
        <w:rPr>
          <w:rFonts w:ascii="Times New Roman" w:hAnsi="Times New Roman" w:cs="Times New Roman"/>
          <w:szCs w:val="24"/>
          <w:lang w:val="en-US"/>
        </w:rPr>
        <w:t>.</w:t>
      </w:r>
    </w:p>
    <w:p w14:paraId="3DC3135C" w14:textId="5BB71AD8" w:rsidR="00777EE8" w:rsidRPr="00777EE8" w:rsidRDefault="00777EE8">
      <w:pPr>
        <w:pStyle w:val="EndNoteBibliography"/>
        <w:spacing w:line="480" w:lineRule="exact"/>
        <w:ind w:hanging="567"/>
        <w:jc w:val="left"/>
        <w:rPr>
          <w:rFonts w:asciiTheme="majorBidi" w:hAnsiTheme="majorBidi" w:cstheme="majorBidi"/>
          <w:szCs w:val="24"/>
        </w:rPr>
      </w:pPr>
      <w:r w:rsidRPr="00777EE8">
        <w:rPr>
          <w:rFonts w:asciiTheme="majorBidi" w:hAnsiTheme="majorBidi" w:cstheme="majorBidi"/>
          <w:szCs w:val="24"/>
        </w:rPr>
        <w:t>Abeyta, A., Routledge, C., Roylance, C., Wildschut, R.</w:t>
      </w:r>
      <w:r w:rsidR="000B4C87">
        <w:rPr>
          <w:rFonts w:asciiTheme="majorBidi" w:hAnsiTheme="majorBidi" w:cstheme="majorBidi"/>
          <w:szCs w:val="24"/>
        </w:rPr>
        <w:t xml:space="preserve"> </w:t>
      </w:r>
      <w:r w:rsidRPr="00777EE8">
        <w:rPr>
          <w:rFonts w:asciiTheme="majorBidi" w:hAnsiTheme="majorBidi" w:cstheme="majorBidi"/>
          <w:szCs w:val="24"/>
        </w:rPr>
        <w:t xml:space="preserve">T., &amp; Sedikides, C. (2015). Attachment-related avoidance and the social and agentic content of nostalgic memories. </w:t>
      </w:r>
      <w:r w:rsidRPr="00777EE8">
        <w:rPr>
          <w:rFonts w:asciiTheme="majorBidi" w:hAnsiTheme="majorBidi" w:cstheme="majorBidi"/>
          <w:i/>
          <w:iCs/>
          <w:szCs w:val="24"/>
        </w:rPr>
        <w:t>Journal of Social and Personal Relationships</w:t>
      </w:r>
      <w:r w:rsidRPr="00777EE8">
        <w:rPr>
          <w:rFonts w:asciiTheme="majorBidi" w:hAnsiTheme="majorBidi" w:cstheme="majorBidi"/>
          <w:szCs w:val="24"/>
        </w:rPr>
        <w:t>, 32,</w:t>
      </w:r>
      <w:r w:rsidRPr="00777EE8">
        <w:rPr>
          <w:rFonts w:asciiTheme="majorBidi" w:hAnsiTheme="majorBidi" w:cstheme="majorBidi"/>
          <w:iCs/>
          <w:szCs w:val="24"/>
        </w:rPr>
        <w:t xml:space="preserve"> 406-413</w:t>
      </w:r>
      <w:r w:rsidRPr="00777EE8">
        <w:rPr>
          <w:rFonts w:asciiTheme="majorBidi" w:hAnsiTheme="majorBidi" w:cstheme="majorBidi"/>
          <w:szCs w:val="24"/>
        </w:rPr>
        <w:t>.</w:t>
      </w:r>
    </w:p>
    <w:p w14:paraId="26FD8F88" w14:textId="1A8DA73D" w:rsidR="0013047C" w:rsidRPr="001039A0" w:rsidRDefault="0013047C">
      <w:pPr>
        <w:pStyle w:val="EndNoteBibliography"/>
        <w:spacing w:line="480" w:lineRule="exact"/>
        <w:ind w:hanging="567"/>
        <w:jc w:val="left"/>
        <w:rPr>
          <w:rFonts w:ascii="Times New Roman" w:eastAsia="SimSun" w:hAnsi="Times New Roman" w:cs="Times New Roman"/>
          <w:szCs w:val="24"/>
          <w:lang w:eastAsia="zh-CN"/>
        </w:rPr>
      </w:pPr>
      <w:r w:rsidRPr="008D41ED">
        <w:rPr>
          <w:rFonts w:ascii="Times New Roman" w:hAnsi="Times New Roman" w:cs="Times New Roman"/>
          <w:color w:val="222222"/>
          <w:szCs w:val="24"/>
          <w:shd w:val="clear" w:color="auto" w:fill="FFFFFF"/>
        </w:rPr>
        <w:t>Adcock, R.</w:t>
      </w:r>
      <w:r w:rsidR="000B4C87">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 xml:space="preserve">A., </w:t>
      </w:r>
      <w:bookmarkStart w:id="50" w:name="OLE_LINK64"/>
      <w:bookmarkStart w:id="51" w:name="OLE_LINK65"/>
      <w:r w:rsidRPr="008D41ED">
        <w:rPr>
          <w:rFonts w:ascii="Times New Roman" w:hAnsi="Times New Roman" w:cs="Times New Roman"/>
          <w:color w:val="222222"/>
          <w:szCs w:val="24"/>
          <w:shd w:val="clear" w:color="auto" w:fill="FFFFFF"/>
        </w:rPr>
        <w:t>Thangavel, A., Whitfield-Gabrieli, S., Knutson, B., Gabrieli</w:t>
      </w:r>
      <w:bookmarkEnd w:id="50"/>
      <w:bookmarkEnd w:id="51"/>
      <w:r w:rsidRPr="008D41ED">
        <w:rPr>
          <w:rFonts w:ascii="Times New Roman" w:hAnsi="Times New Roman" w:cs="Times New Roman"/>
          <w:color w:val="222222"/>
          <w:szCs w:val="24"/>
          <w:shd w:val="clear" w:color="auto" w:fill="FFFFFF"/>
        </w:rPr>
        <w:t xml:space="preserve">, J. D. </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2006</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xml:space="preserve">. Reward-motivated learning: </w:t>
      </w:r>
      <w:r w:rsidR="00417E95" w:rsidRPr="008D41ED">
        <w:rPr>
          <w:rFonts w:ascii="Times New Roman" w:hAnsi="Times New Roman" w:cs="Times New Roman"/>
          <w:color w:val="222222"/>
          <w:szCs w:val="24"/>
          <w:shd w:val="clear" w:color="auto" w:fill="FFFFFF"/>
        </w:rPr>
        <w:t>M</w:t>
      </w:r>
      <w:r w:rsidRPr="008D41ED">
        <w:rPr>
          <w:rFonts w:ascii="Times New Roman" w:hAnsi="Times New Roman" w:cs="Times New Roman"/>
          <w:color w:val="222222"/>
          <w:szCs w:val="24"/>
          <w:shd w:val="clear" w:color="auto" w:fill="FFFFFF"/>
        </w:rPr>
        <w:t>esolimbic activation precedes memory formation.</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1039A0">
        <w:rPr>
          <w:rFonts w:ascii="Times New Roman" w:hAnsi="Times New Roman" w:cs="Times New Roman"/>
          <w:i/>
          <w:iCs/>
          <w:color w:val="222222"/>
          <w:szCs w:val="24"/>
          <w:shd w:val="clear" w:color="auto" w:fill="FFFFFF"/>
        </w:rPr>
        <w:t>Neuron</w:t>
      </w:r>
      <w:r w:rsidR="001039A0">
        <w:rPr>
          <w:rFonts w:ascii="Times New Roman" w:eastAsia="SimSun" w:hAnsi="Times New Roman" w:cs="Times New Roman" w:hint="eastAsia"/>
          <w:iCs/>
          <w:color w:val="222222"/>
          <w:szCs w:val="24"/>
          <w:shd w:val="clear" w:color="auto" w:fill="FFFFFF"/>
          <w:lang w:eastAsia="zh-CN"/>
        </w:rPr>
        <w:t>,</w:t>
      </w:r>
      <w:r w:rsidR="008D41ED">
        <w:rPr>
          <w:rFonts w:ascii="Times New Roman" w:eastAsia="SimSun" w:hAnsi="Times New Roman" w:cs="Times New Roman" w:hint="eastAsia"/>
          <w:iCs/>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50</w:t>
      </w:r>
      <w:r w:rsidRPr="008D41ED">
        <w:rPr>
          <w:rFonts w:ascii="Times New Roman" w:hAnsi="Times New Roman" w:cs="Times New Roman"/>
          <w:color w:val="222222"/>
          <w:szCs w:val="24"/>
          <w:shd w:val="clear" w:color="auto" w:fill="FFFFFF"/>
        </w:rPr>
        <w:t>, 507-517.</w:t>
      </w:r>
    </w:p>
    <w:p w14:paraId="68781D16" w14:textId="3875A263" w:rsidR="00860422" w:rsidRPr="001039A0" w:rsidRDefault="00F5538E">
      <w:pPr>
        <w:pStyle w:val="EndNoteBibliography"/>
        <w:spacing w:line="480" w:lineRule="exact"/>
        <w:ind w:hanging="567"/>
        <w:jc w:val="left"/>
        <w:rPr>
          <w:rFonts w:ascii="Times New Roman" w:eastAsia="SimSun" w:hAnsi="Times New Roman" w:cs="Times New Roman"/>
          <w:szCs w:val="24"/>
          <w:lang w:val="en-US" w:eastAsia="zh-CN"/>
        </w:rPr>
      </w:pPr>
      <w:r w:rsidRPr="008D41ED">
        <w:rPr>
          <w:rFonts w:ascii="Times New Roman" w:hAnsi="Times New Roman" w:cs="Times New Roman"/>
          <w:szCs w:val="24"/>
          <w:lang w:val="en-US"/>
        </w:rPr>
        <w:t>Addis, D.</w:t>
      </w:r>
      <w:r w:rsidR="000B4C87">
        <w:rPr>
          <w:rFonts w:ascii="Times New Roman" w:hAnsi="Times New Roman" w:cs="Times New Roman"/>
          <w:szCs w:val="24"/>
          <w:lang w:val="en-US"/>
        </w:rPr>
        <w:t xml:space="preserve"> </w:t>
      </w:r>
      <w:r w:rsidRPr="008D41ED">
        <w:rPr>
          <w:rFonts w:ascii="Times New Roman" w:hAnsi="Times New Roman" w:cs="Times New Roman"/>
          <w:szCs w:val="24"/>
          <w:lang w:val="en-US"/>
        </w:rPr>
        <w:t>R., Moscovitch, M., Crawley, A.P., McAndrews, M.</w:t>
      </w:r>
      <w:r w:rsidR="000B4C87">
        <w:rPr>
          <w:rFonts w:ascii="Times New Roman" w:hAnsi="Times New Roman" w:cs="Times New Roman"/>
          <w:szCs w:val="24"/>
          <w:lang w:val="en-US"/>
        </w:rPr>
        <w:t xml:space="preserve"> </w:t>
      </w:r>
      <w:r w:rsidRPr="008D41ED">
        <w:rPr>
          <w:rFonts w:ascii="Times New Roman" w:hAnsi="Times New Roman" w:cs="Times New Roman"/>
          <w:szCs w:val="24"/>
          <w:lang w:val="en-US"/>
        </w:rPr>
        <w:t xml:space="preserve">P. </w:t>
      </w:r>
      <w:r w:rsidR="009F2564">
        <w:rPr>
          <w:rFonts w:ascii="Times New Roman" w:eastAsia="SimSun" w:hAnsi="Times New Roman" w:cs="Times New Roman" w:hint="eastAsia"/>
          <w:szCs w:val="24"/>
          <w:lang w:val="en-US" w:eastAsia="zh-CN"/>
        </w:rPr>
        <w:t>(</w:t>
      </w:r>
      <w:r w:rsidRPr="008D41ED">
        <w:rPr>
          <w:rFonts w:ascii="Times New Roman" w:hAnsi="Times New Roman" w:cs="Times New Roman"/>
          <w:szCs w:val="24"/>
          <w:lang w:val="en-US"/>
        </w:rPr>
        <w:t>2004</w:t>
      </w:r>
      <w:r w:rsidR="009F2564">
        <w:rPr>
          <w:rFonts w:ascii="Times New Roman" w:eastAsia="SimSun" w:hAnsi="Times New Roman" w:cs="Times New Roman" w:hint="eastAsia"/>
          <w:szCs w:val="24"/>
          <w:lang w:val="en-US" w:eastAsia="zh-CN"/>
        </w:rPr>
        <w:t>)</w:t>
      </w:r>
      <w:r w:rsidRPr="008D41ED">
        <w:rPr>
          <w:rFonts w:ascii="Times New Roman" w:hAnsi="Times New Roman" w:cs="Times New Roman"/>
          <w:szCs w:val="24"/>
          <w:lang w:val="en-US"/>
        </w:rPr>
        <w:t>. Recollective qualities modulate hippocampal activation during aut</w:t>
      </w:r>
      <w:r w:rsidR="00D82631" w:rsidRPr="008D41ED">
        <w:rPr>
          <w:rFonts w:ascii="Times New Roman" w:hAnsi="Times New Roman" w:cs="Times New Roman"/>
          <w:szCs w:val="24"/>
          <w:lang w:val="en-US"/>
        </w:rPr>
        <w:t>obiographical memory retrieval.</w:t>
      </w:r>
      <w:r w:rsidR="00D82631" w:rsidRPr="008D41ED">
        <w:rPr>
          <w:rFonts w:ascii="Times New Roman" w:eastAsiaTheme="minorEastAsia" w:hAnsi="Times New Roman" w:cs="Times New Roman"/>
          <w:szCs w:val="24"/>
          <w:lang w:val="en-US" w:eastAsia="zh-CN"/>
        </w:rPr>
        <w:t xml:space="preserve"> </w:t>
      </w:r>
      <w:r w:rsidRPr="001039A0">
        <w:rPr>
          <w:rFonts w:ascii="Times New Roman" w:hAnsi="Times New Roman" w:cs="Times New Roman"/>
          <w:i/>
          <w:iCs/>
          <w:szCs w:val="24"/>
          <w:lang w:val="en-US"/>
        </w:rPr>
        <w:t>Hippocampus</w:t>
      </w:r>
      <w:r w:rsidR="001039A0" w:rsidRPr="001039A0">
        <w:rPr>
          <w:rFonts w:ascii="Times New Roman" w:eastAsia="SimSun" w:hAnsi="Times New Roman" w:cs="Times New Roman" w:hint="eastAsia"/>
          <w:iCs/>
          <w:szCs w:val="24"/>
          <w:lang w:val="en-US" w:eastAsia="zh-CN"/>
        </w:rPr>
        <w:t>,</w:t>
      </w:r>
      <w:r w:rsidR="008D41ED">
        <w:rPr>
          <w:rFonts w:ascii="Times New Roman" w:eastAsia="SimSun" w:hAnsi="Times New Roman" w:cs="Times New Roman" w:hint="eastAsia"/>
          <w:iCs/>
          <w:szCs w:val="24"/>
          <w:lang w:val="en-US" w:eastAsia="zh-CN"/>
        </w:rPr>
        <w:t xml:space="preserve"> </w:t>
      </w:r>
      <w:r w:rsidRPr="00451CA3">
        <w:rPr>
          <w:rFonts w:ascii="Times New Roman" w:hAnsi="Times New Roman" w:cs="Times New Roman"/>
          <w:iCs/>
          <w:szCs w:val="24"/>
          <w:lang w:val="en-US"/>
        </w:rPr>
        <w:t>14</w:t>
      </w:r>
      <w:r w:rsidR="001039A0">
        <w:rPr>
          <w:rFonts w:ascii="Times New Roman" w:hAnsi="Times New Roman" w:cs="Times New Roman"/>
          <w:szCs w:val="24"/>
          <w:lang w:val="en-US"/>
        </w:rPr>
        <w:t>, 752-762.</w:t>
      </w:r>
    </w:p>
    <w:p w14:paraId="57F738C9" w14:textId="171FA411" w:rsidR="00993336" w:rsidRPr="00D37996" w:rsidRDefault="00F92E1B" w:rsidP="00462A03">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8D41ED">
        <w:rPr>
          <w:rFonts w:ascii="Times New Roman" w:hAnsi="Times New Roman" w:cs="Times New Roman"/>
          <w:color w:val="222222"/>
          <w:szCs w:val="24"/>
          <w:shd w:val="clear" w:color="auto" w:fill="FFFFFF"/>
        </w:rPr>
        <w:t>Adler, J.</w:t>
      </w:r>
      <w:r w:rsidR="000B4C87">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M., Hershfield, H.</w:t>
      </w:r>
      <w:r w:rsidR="000B4C87">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 xml:space="preserve">E. </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2012</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Mixed emotional experience is associated with and precedes improvements in psychological well-being.</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D37996">
        <w:rPr>
          <w:rFonts w:ascii="Times New Roman" w:hAnsi="Times New Roman" w:cs="Times New Roman"/>
          <w:i/>
          <w:iCs/>
          <w:color w:val="222222"/>
          <w:szCs w:val="24"/>
          <w:shd w:val="clear" w:color="auto" w:fill="FFFFFF"/>
        </w:rPr>
        <w:t xml:space="preserve">PloS </w:t>
      </w:r>
      <w:r w:rsidR="00417E95" w:rsidRPr="00D37996">
        <w:rPr>
          <w:rFonts w:ascii="Times New Roman" w:hAnsi="Times New Roman" w:cs="Times New Roman"/>
          <w:i/>
          <w:iCs/>
          <w:color w:val="222222"/>
          <w:szCs w:val="24"/>
          <w:shd w:val="clear" w:color="auto" w:fill="FFFFFF"/>
        </w:rPr>
        <w:t>O</w:t>
      </w:r>
      <w:r w:rsidRPr="00D37996">
        <w:rPr>
          <w:rFonts w:ascii="Times New Roman" w:hAnsi="Times New Roman" w:cs="Times New Roman"/>
          <w:i/>
          <w:iCs/>
          <w:color w:val="222222"/>
          <w:szCs w:val="24"/>
          <w:shd w:val="clear" w:color="auto" w:fill="FFFFFF"/>
        </w:rPr>
        <w:t>ne</w:t>
      </w:r>
      <w:r w:rsidR="001039A0" w:rsidRPr="00D37996">
        <w:rPr>
          <w:rFonts w:ascii="Times New Roman" w:eastAsia="SimSun" w:hAnsi="Times New Roman" w:cs="Times New Roman"/>
          <w:color w:val="222222"/>
          <w:szCs w:val="24"/>
          <w:shd w:val="clear" w:color="auto" w:fill="FFFFFF"/>
          <w:lang w:eastAsia="zh-CN"/>
        </w:rPr>
        <w:t>,</w:t>
      </w:r>
      <w:r w:rsidRPr="00D37996">
        <w:rPr>
          <w:rStyle w:val="apple-converted-space"/>
          <w:rFonts w:ascii="Times New Roman" w:eastAsiaTheme="minorEastAsia" w:hAnsi="Times New Roman" w:cs="Times New Roman"/>
          <w:color w:val="222222"/>
          <w:szCs w:val="24"/>
          <w:shd w:val="clear" w:color="auto" w:fill="FFFFFF"/>
          <w:lang w:eastAsia="zh-CN"/>
        </w:rPr>
        <w:t xml:space="preserve"> </w:t>
      </w:r>
      <w:r w:rsidRPr="00D37996">
        <w:rPr>
          <w:rFonts w:ascii="Times New Roman" w:hAnsi="Times New Roman" w:cs="Times New Roman"/>
          <w:iCs/>
          <w:color w:val="222222"/>
          <w:szCs w:val="24"/>
          <w:shd w:val="clear" w:color="auto" w:fill="FFFFFF"/>
        </w:rPr>
        <w:t>7</w:t>
      </w:r>
      <w:r w:rsidRPr="00D37996">
        <w:rPr>
          <w:rFonts w:ascii="Times New Roman" w:hAnsi="Times New Roman" w:cs="Times New Roman"/>
          <w:color w:val="222222"/>
          <w:szCs w:val="24"/>
          <w:shd w:val="clear" w:color="auto" w:fill="FFFFFF"/>
        </w:rPr>
        <w:t>, e35633.</w:t>
      </w:r>
      <w:r w:rsidR="00164EB0" w:rsidRPr="00D37996">
        <w:rPr>
          <w:rFonts w:ascii="Times New Roman" w:eastAsiaTheme="minorEastAsia" w:hAnsi="Times New Roman" w:cs="Times New Roman"/>
          <w:color w:val="222222"/>
          <w:szCs w:val="24"/>
          <w:shd w:val="clear" w:color="auto" w:fill="FFFFFF"/>
          <w:lang w:eastAsia="zh-CN"/>
        </w:rPr>
        <w:t xml:space="preserve"> </w:t>
      </w:r>
    </w:p>
    <w:p w14:paraId="6FD781A6" w14:textId="5F54047D" w:rsidR="00993336" w:rsidRPr="001039A0" w:rsidRDefault="00AD582C" w:rsidP="005C2618">
      <w:pPr>
        <w:pStyle w:val="EndNoteBibliography"/>
        <w:spacing w:line="480" w:lineRule="exact"/>
        <w:ind w:hanging="567"/>
        <w:jc w:val="left"/>
        <w:rPr>
          <w:rFonts w:ascii="Times New Roman" w:eastAsia="SimSun" w:hAnsi="Times New Roman" w:cs="Times New Roman"/>
          <w:bCs/>
          <w:szCs w:val="24"/>
          <w:lang w:val="en-US" w:eastAsia="zh-CN"/>
        </w:rPr>
      </w:pPr>
      <w:r w:rsidRPr="00D37996">
        <w:rPr>
          <w:rFonts w:ascii="Times New Roman" w:hAnsi="Times New Roman" w:cs="Times New Roman"/>
          <w:bCs/>
          <w:color w:val="000000"/>
          <w:szCs w:val="24"/>
        </w:rPr>
        <w:t xml:space="preserve">Adolphs, R. </w:t>
      </w:r>
      <w:r w:rsidR="009F2564" w:rsidRPr="00D37996">
        <w:rPr>
          <w:rFonts w:ascii="Times New Roman" w:eastAsia="SimSun" w:hAnsi="Times New Roman" w:cs="Times New Roman"/>
          <w:bCs/>
          <w:color w:val="000000"/>
          <w:szCs w:val="24"/>
          <w:lang w:eastAsia="zh-CN"/>
        </w:rPr>
        <w:t>(</w:t>
      </w:r>
      <w:r w:rsidRPr="00D37996">
        <w:rPr>
          <w:rFonts w:ascii="Times New Roman" w:hAnsi="Times New Roman" w:cs="Times New Roman"/>
          <w:bCs/>
          <w:color w:val="000000"/>
          <w:szCs w:val="24"/>
        </w:rPr>
        <w:t>2017</w:t>
      </w:r>
      <w:r w:rsidR="009F2564" w:rsidRPr="00D37996">
        <w:rPr>
          <w:rFonts w:ascii="Times New Roman" w:eastAsia="SimSun" w:hAnsi="Times New Roman" w:cs="Times New Roman"/>
          <w:bCs/>
          <w:color w:val="000000"/>
          <w:szCs w:val="24"/>
          <w:lang w:eastAsia="zh-CN"/>
        </w:rPr>
        <w:t>)</w:t>
      </w:r>
      <w:r w:rsidRPr="00D37996">
        <w:rPr>
          <w:rFonts w:ascii="Times New Roman" w:hAnsi="Times New Roman" w:cs="Times New Roman"/>
          <w:bCs/>
          <w:color w:val="000000"/>
          <w:szCs w:val="24"/>
        </w:rPr>
        <w:t xml:space="preserve">. </w:t>
      </w:r>
      <w:r w:rsidRPr="00451CA3">
        <w:rPr>
          <w:rFonts w:ascii="Times New Roman" w:hAnsi="Times New Roman" w:cs="Times New Roman"/>
          <w:bCs/>
          <w:color w:val="000000"/>
          <w:szCs w:val="24"/>
        </w:rPr>
        <w:t xml:space="preserve">How should neuroscience study emotions? </w:t>
      </w:r>
      <w:r w:rsidR="00D663FC" w:rsidRPr="00451CA3">
        <w:rPr>
          <w:rFonts w:ascii="Times New Roman" w:hAnsi="Times New Roman" w:cs="Times New Roman"/>
          <w:bCs/>
          <w:color w:val="000000"/>
          <w:szCs w:val="24"/>
        </w:rPr>
        <w:t>B</w:t>
      </w:r>
      <w:r w:rsidRPr="00451CA3">
        <w:rPr>
          <w:rFonts w:ascii="Times New Roman" w:hAnsi="Times New Roman" w:cs="Times New Roman"/>
          <w:bCs/>
          <w:color w:val="000000"/>
          <w:szCs w:val="24"/>
        </w:rPr>
        <w:t xml:space="preserve">y distinguishing emotion states, concepts, and experiences. </w:t>
      </w:r>
      <w:r w:rsidR="001039A0" w:rsidRPr="001D5BA7">
        <w:rPr>
          <w:rFonts w:ascii="Times New Roman" w:eastAsiaTheme="minorEastAsia" w:hAnsi="Times New Roman" w:cs="Times New Roman"/>
          <w:i/>
          <w:szCs w:val="24"/>
          <w:lang w:eastAsia="zh-CN"/>
        </w:rPr>
        <w:t>Social Cognitive and Affective Neuroscience</w:t>
      </w:r>
      <w:r w:rsidR="001039A0" w:rsidRPr="001D5BA7">
        <w:rPr>
          <w:rFonts w:ascii="Times New Roman" w:eastAsiaTheme="minorEastAsia" w:hAnsi="Times New Roman" w:cs="Times New Roman"/>
          <w:szCs w:val="24"/>
          <w:lang w:eastAsia="zh-CN"/>
        </w:rPr>
        <w:t>,</w:t>
      </w:r>
      <w:r w:rsidR="001039A0">
        <w:rPr>
          <w:rFonts w:ascii="Times New Roman" w:hAnsi="Times New Roman" w:cs="Times New Roman"/>
          <w:bCs/>
          <w:color w:val="000000"/>
          <w:szCs w:val="24"/>
        </w:rPr>
        <w:t xml:space="preserve"> 12, 24</w:t>
      </w:r>
      <w:r w:rsidR="009F2564">
        <w:rPr>
          <w:rFonts w:ascii="Times New Roman" w:eastAsia="SimSun" w:hAnsi="Times New Roman" w:cs="Times New Roman" w:hint="eastAsia"/>
          <w:bCs/>
          <w:color w:val="000000"/>
          <w:szCs w:val="24"/>
          <w:lang w:eastAsia="zh-CN"/>
        </w:rPr>
        <w:t>-</w:t>
      </w:r>
      <w:r w:rsidR="001039A0">
        <w:rPr>
          <w:rFonts w:ascii="Times New Roman" w:hAnsi="Times New Roman" w:cs="Times New Roman"/>
          <w:bCs/>
          <w:color w:val="000000"/>
          <w:szCs w:val="24"/>
        </w:rPr>
        <w:t>31.</w:t>
      </w:r>
    </w:p>
    <w:p w14:paraId="63509C65" w14:textId="16C113A1" w:rsidR="00F5538E" w:rsidRPr="008D41ED" w:rsidRDefault="00F5538E" w:rsidP="000B4C87">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Arshamian, A., Iannilli, E., Gerber, J.</w:t>
      </w:r>
      <w:r w:rsidR="000B4C87">
        <w:rPr>
          <w:rFonts w:ascii="Times New Roman" w:hAnsi="Times New Roman" w:cs="Times New Roman"/>
          <w:szCs w:val="24"/>
        </w:rPr>
        <w:t xml:space="preserve"> </w:t>
      </w:r>
      <w:r w:rsidRPr="008D41ED">
        <w:rPr>
          <w:rFonts w:ascii="Times New Roman" w:hAnsi="Times New Roman" w:cs="Times New Roman"/>
          <w:szCs w:val="24"/>
        </w:rPr>
        <w:t>C., Willander, J., Persson, J., Seo, H.</w:t>
      </w:r>
      <w:r w:rsidR="000B4C87">
        <w:rPr>
          <w:rFonts w:ascii="Times New Roman" w:hAnsi="Times New Roman" w:cs="Times New Roman"/>
          <w:szCs w:val="24"/>
        </w:rPr>
        <w:t xml:space="preserve"> </w:t>
      </w:r>
      <w:r w:rsidRPr="008D41ED">
        <w:rPr>
          <w:rFonts w:ascii="Times New Roman" w:hAnsi="Times New Roman" w:cs="Times New Roman"/>
          <w:szCs w:val="24"/>
        </w:rPr>
        <w:t xml:space="preserve">S., ... Larsson, M. </w:t>
      </w:r>
      <w:r w:rsidR="009F2564">
        <w:rPr>
          <w:rFonts w:ascii="Times New Roman" w:eastAsia="SimSun" w:hAnsi="Times New Roman" w:cs="Times New Roman" w:hint="eastAsia"/>
          <w:szCs w:val="24"/>
          <w:lang w:eastAsia="zh-CN"/>
        </w:rPr>
        <w:t>(</w:t>
      </w:r>
      <w:r w:rsidRPr="008D41ED">
        <w:rPr>
          <w:rFonts w:ascii="Times New Roman" w:hAnsi="Times New Roman" w:cs="Times New Roman"/>
          <w:szCs w:val="24"/>
        </w:rPr>
        <w:t>2013</w:t>
      </w:r>
      <w:r w:rsidR="009F2564">
        <w:rPr>
          <w:rFonts w:ascii="Times New Roman" w:eastAsia="SimSun" w:hAnsi="Times New Roman" w:cs="Times New Roman" w:hint="eastAsia"/>
          <w:szCs w:val="24"/>
          <w:lang w:eastAsia="zh-CN"/>
        </w:rPr>
        <w:t>)</w:t>
      </w:r>
      <w:r w:rsidRPr="008D41ED">
        <w:rPr>
          <w:rFonts w:ascii="Times New Roman" w:hAnsi="Times New Roman" w:cs="Times New Roman"/>
          <w:szCs w:val="24"/>
        </w:rPr>
        <w:t>. The functional neuroanatomy of odor evoked autobiographical me</w:t>
      </w:r>
      <w:r w:rsidR="00D82631" w:rsidRPr="008D41ED">
        <w:rPr>
          <w:rFonts w:ascii="Times New Roman" w:hAnsi="Times New Roman" w:cs="Times New Roman"/>
          <w:szCs w:val="24"/>
        </w:rPr>
        <w:t>mories cued by odors and words.</w:t>
      </w:r>
      <w:r w:rsidR="00D82631" w:rsidRPr="008D41ED">
        <w:rPr>
          <w:rFonts w:ascii="Times New Roman" w:eastAsiaTheme="minorEastAsia" w:hAnsi="Times New Roman" w:cs="Times New Roman"/>
          <w:szCs w:val="24"/>
          <w:lang w:eastAsia="zh-CN"/>
        </w:rPr>
        <w:t xml:space="preserve"> </w:t>
      </w:r>
      <w:r w:rsidRPr="001039A0">
        <w:rPr>
          <w:rFonts w:ascii="Times New Roman" w:hAnsi="Times New Roman" w:cs="Times New Roman"/>
          <w:i/>
          <w:iCs/>
          <w:szCs w:val="24"/>
        </w:rPr>
        <w:t>Neuropsychologia</w:t>
      </w:r>
      <w:r w:rsidR="001039A0">
        <w:rPr>
          <w:rFonts w:ascii="Times New Roman" w:eastAsia="SimSun" w:hAnsi="Times New Roman" w:cs="Times New Roman" w:hint="eastAsia"/>
          <w:iCs/>
          <w:szCs w:val="24"/>
          <w:lang w:eastAsia="zh-CN"/>
        </w:rPr>
        <w:t>,</w:t>
      </w:r>
      <w:r w:rsidR="00D82631" w:rsidRPr="008D41ED">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51</w:t>
      </w:r>
      <w:r w:rsidRPr="008D41ED">
        <w:rPr>
          <w:rFonts w:ascii="Times New Roman" w:hAnsi="Times New Roman" w:cs="Times New Roman"/>
          <w:szCs w:val="24"/>
        </w:rPr>
        <w:t>, 123-131.</w:t>
      </w:r>
      <w:r w:rsidR="004E3B0F" w:rsidRPr="006C74F5">
        <w:rPr>
          <w:rFonts w:ascii="Times New Roman" w:eastAsiaTheme="minorEastAsia" w:hAnsi="Times New Roman" w:cs="Times New Roman"/>
          <w:szCs w:val="24"/>
          <w:lang w:eastAsia="zh-CN"/>
        </w:rPr>
        <w:t xml:space="preserve"> </w:t>
      </w:r>
    </w:p>
    <w:p w14:paraId="268CC1A2" w14:textId="081AD50B" w:rsidR="00F5538E" w:rsidRPr="001D6853" w:rsidRDefault="00F5538E" w:rsidP="00462A03">
      <w:pPr>
        <w:pStyle w:val="EndNoteBibliography"/>
        <w:spacing w:line="480" w:lineRule="exact"/>
        <w:ind w:hanging="567"/>
        <w:jc w:val="left"/>
        <w:rPr>
          <w:rFonts w:ascii="Times New Roman" w:hAnsi="Times New Roman" w:cs="Times New Roman"/>
          <w:szCs w:val="24"/>
        </w:rPr>
      </w:pPr>
      <w:r w:rsidRPr="00F814B0">
        <w:rPr>
          <w:rFonts w:ascii="Times New Roman" w:hAnsi="Times New Roman" w:cs="Times New Roman"/>
          <w:szCs w:val="24"/>
        </w:rPr>
        <w:t>Baldwin, M., Bi</w:t>
      </w:r>
      <w:r w:rsidR="00A775D7" w:rsidRPr="00F814B0">
        <w:rPr>
          <w:rFonts w:ascii="Times New Roman" w:hAnsi="Times New Roman" w:cs="Times New Roman"/>
          <w:szCs w:val="24"/>
        </w:rPr>
        <w:t>ernat, M., Landau, M.</w:t>
      </w:r>
      <w:r w:rsidR="000B4C87" w:rsidRPr="00F814B0">
        <w:rPr>
          <w:rFonts w:ascii="Times New Roman" w:hAnsi="Times New Roman" w:cs="Times New Roman"/>
          <w:szCs w:val="24"/>
        </w:rPr>
        <w:t xml:space="preserve"> </w:t>
      </w:r>
      <w:r w:rsidR="00A775D7" w:rsidRPr="00F814B0">
        <w:rPr>
          <w:rFonts w:ascii="Times New Roman" w:hAnsi="Times New Roman" w:cs="Times New Roman"/>
          <w:szCs w:val="24"/>
        </w:rPr>
        <w:t xml:space="preserve">J. </w:t>
      </w:r>
      <w:r w:rsidR="009F2564" w:rsidRPr="00F814B0">
        <w:rPr>
          <w:rFonts w:ascii="Times New Roman" w:eastAsia="SimSun" w:hAnsi="Times New Roman" w:cs="Times New Roman"/>
          <w:szCs w:val="24"/>
          <w:lang w:eastAsia="zh-CN"/>
        </w:rPr>
        <w:t>(</w:t>
      </w:r>
      <w:r w:rsidR="00A775D7" w:rsidRPr="00F814B0">
        <w:rPr>
          <w:rFonts w:ascii="Times New Roman" w:hAnsi="Times New Roman" w:cs="Times New Roman"/>
          <w:szCs w:val="24"/>
        </w:rPr>
        <w:t>201</w:t>
      </w:r>
      <w:r w:rsidR="00A775D7" w:rsidRPr="00F814B0">
        <w:rPr>
          <w:rFonts w:ascii="Times New Roman" w:eastAsiaTheme="minorEastAsia" w:hAnsi="Times New Roman" w:cs="Times New Roman"/>
          <w:szCs w:val="24"/>
          <w:lang w:eastAsia="zh-CN"/>
        </w:rPr>
        <w:t>5</w:t>
      </w:r>
      <w:r w:rsidR="009F2564" w:rsidRPr="00F814B0">
        <w:rPr>
          <w:rFonts w:ascii="Times New Roman" w:eastAsia="SimSun" w:hAnsi="Times New Roman" w:cs="Times New Roman"/>
          <w:szCs w:val="24"/>
          <w:lang w:eastAsia="zh-CN"/>
        </w:rPr>
        <w:t>)</w:t>
      </w:r>
      <w:r w:rsidRPr="00F814B0">
        <w:rPr>
          <w:rFonts w:ascii="Times New Roman" w:hAnsi="Times New Roman" w:cs="Times New Roman"/>
          <w:szCs w:val="24"/>
        </w:rPr>
        <w:t xml:space="preserve">. </w:t>
      </w:r>
      <w:r w:rsidRPr="008D41ED">
        <w:rPr>
          <w:rFonts w:ascii="Times New Roman" w:hAnsi="Times New Roman" w:cs="Times New Roman"/>
          <w:szCs w:val="24"/>
        </w:rPr>
        <w:t xml:space="preserve">Remembering the real me: Nostalgia offers a window to the intrinsic self. </w:t>
      </w:r>
      <w:r w:rsidR="001039A0" w:rsidRPr="001D5BA7">
        <w:rPr>
          <w:rFonts w:ascii="Times New Roman" w:hAnsi="Times New Roman" w:cs="Times New Roman"/>
          <w:i/>
          <w:szCs w:val="24"/>
        </w:rPr>
        <w:t>Journal of Personality and Social Psychology</w:t>
      </w:r>
      <w:r w:rsidR="001039A0" w:rsidRPr="001D6853">
        <w:rPr>
          <w:rFonts w:ascii="Times New Roman" w:eastAsia="SimSun" w:hAnsi="Times New Roman" w:cs="Times New Roman" w:hint="eastAsia"/>
          <w:szCs w:val="24"/>
          <w:lang w:eastAsia="zh-CN"/>
        </w:rPr>
        <w:t xml:space="preserve">, </w:t>
      </w:r>
      <w:r w:rsidRPr="001D6853">
        <w:rPr>
          <w:rFonts w:ascii="Times New Roman" w:hAnsi="Times New Roman" w:cs="Times New Roman"/>
          <w:szCs w:val="24"/>
        </w:rPr>
        <w:t>108, 128</w:t>
      </w:r>
      <w:r w:rsidR="00B91FA2" w:rsidRPr="001D6853">
        <w:rPr>
          <w:rFonts w:ascii="Times New Roman" w:hAnsi="Times New Roman" w:cs="Times New Roman"/>
          <w:szCs w:val="24"/>
        </w:rPr>
        <w:t>-147</w:t>
      </w:r>
      <w:r w:rsidRPr="001D6853">
        <w:rPr>
          <w:rFonts w:ascii="Times New Roman" w:hAnsi="Times New Roman" w:cs="Times New Roman"/>
          <w:szCs w:val="24"/>
        </w:rPr>
        <w:t>.</w:t>
      </w:r>
    </w:p>
    <w:p w14:paraId="74F46D90" w14:textId="086BBA67" w:rsidR="009E25E3" w:rsidRPr="008D41ED" w:rsidRDefault="009E25E3">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hAnsi="Times New Roman" w:cs="Times New Roman"/>
          <w:bCs/>
          <w:color w:val="000000" w:themeColor="text1"/>
          <w:szCs w:val="24"/>
        </w:rPr>
        <w:t>Baldwin, M., Landau, M.</w:t>
      </w:r>
      <w:r w:rsidR="000B4C87" w:rsidRPr="00F814B0">
        <w:rPr>
          <w:rFonts w:ascii="Times New Roman" w:hAnsi="Times New Roman" w:cs="Times New Roman"/>
          <w:bCs/>
          <w:color w:val="000000" w:themeColor="text1"/>
          <w:szCs w:val="24"/>
        </w:rPr>
        <w:t xml:space="preserve"> </w:t>
      </w:r>
      <w:r w:rsidRPr="00F814B0">
        <w:rPr>
          <w:rFonts w:ascii="Times New Roman" w:hAnsi="Times New Roman" w:cs="Times New Roman"/>
          <w:bCs/>
          <w:color w:val="000000" w:themeColor="text1"/>
          <w:szCs w:val="24"/>
        </w:rPr>
        <w:t xml:space="preserve">J. </w:t>
      </w:r>
      <w:r w:rsidR="009F2564" w:rsidRPr="00F814B0">
        <w:rPr>
          <w:rFonts w:ascii="Times New Roman" w:eastAsia="SimSun" w:hAnsi="Times New Roman" w:cs="Times New Roman"/>
          <w:bCs/>
          <w:color w:val="000000" w:themeColor="text1"/>
          <w:szCs w:val="24"/>
          <w:lang w:eastAsia="zh-CN"/>
        </w:rPr>
        <w:t>(</w:t>
      </w:r>
      <w:r w:rsidRPr="00F814B0">
        <w:rPr>
          <w:rFonts w:ascii="Times New Roman" w:hAnsi="Times New Roman" w:cs="Times New Roman"/>
          <w:bCs/>
          <w:color w:val="000000" w:themeColor="text1"/>
          <w:szCs w:val="24"/>
        </w:rPr>
        <w:t>2014</w:t>
      </w:r>
      <w:r w:rsidR="009F2564" w:rsidRPr="00F814B0">
        <w:rPr>
          <w:rFonts w:ascii="Times New Roman" w:eastAsia="SimSun" w:hAnsi="Times New Roman" w:cs="Times New Roman"/>
          <w:bCs/>
          <w:color w:val="000000" w:themeColor="text1"/>
          <w:szCs w:val="24"/>
          <w:lang w:eastAsia="zh-CN"/>
        </w:rPr>
        <w:t>)</w:t>
      </w:r>
      <w:r w:rsidRPr="00F814B0">
        <w:rPr>
          <w:rFonts w:ascii="Times New Roman" w:hAnsi="Times New Roman" w:cs="Times New Roman"/>
          <w:bCs/>
          <w:color w:val="000000" w:themeColor="text1"/>
          <w:szCs w:val="24"/>
        </w:rPr>
        <w:t xml:space="preserve">. </w:t>
      </w:r>
      <w:r w:rsidRPr="008D41ED">
        <w:rPr>
          <w:rFonts w:ascii="Times New Roman" w:hAnsi="Times New Roman" w:cs="Times New Roman"/>
          <w:bCs/>
          <w:color w:val="000000" w:themeColor="text1"/>
          <w:szCs w:val="24"/>
        </w:rPr>
        <w:t xml:space="preserve">Exploring nostalgia’s influence on psychological growth. </w:t>
      </w:r>
      <w:r w:rsidRPr="001039A0">
        <w:rPr>
          <w:rFonts w:ascii="Times New Roman" w:hAnsi="Times New Roman" w:cs="Times New Roman"/>
          <w:bCs/>
          <w:i/>
          <w:color w:val="000000" w:themeColor="text1"/>
          <w:szCs w:val="24"/>
        </w:rPr>
        <w:t>Self</w:t>
      </w:r>
      <w:r w:rsidR="001039A0" w:rsidRPr="001039A0">
        <w:rPr>
          <w:rFonts w:ascii="Times New Roman" w:eastAsia="SimSun" w:hAnsi="Times New Roman" w:cs="Times New Roman" w:hint="eastAsia"/>
          <w:bCs/>
          <w:i/>
          <w:color w:val="000000" w:themeColor="text1"/>
          <w:szCs w:val="24"/>
          <w:lang w:eastAsia="zh-CN"/>
        </w:rPr>
        <w:t xml:space="preserve"> and</w:t>
      </w:r>
      <w:r w:rsidR="008D41ED" w:rsidRPr="001039A0">
        <w:rPr>
          <w:rFonts w:ascii="Times New Roman" w:eastAsia="SimSun" w:hAnsi="Times New Roman" w:cs="Times New Roman" w:hint="eastAsia"/>
          <w:bCs/>
          <w:i/>
          <w:color w:val="000000" w:themeColor="text1"/>
          <w:szCs w:val="24"/>
          <w:lang w:eastAsia="zh-CN"/>
        </w:rPr>
        <w:t xml:space="preserve"> </w:t>
      </w:r>
      <w:r w:rsidRPr="001039A0">
        <w:rPr>
          <w:rFonts w:ascii="Times New Roman" w:hAnsi="Times New Roman" w:cs="Times New Roman"/>
          <w:bCs/>
          <w:i/>
          <w:color w:val="000000" w:themeColor="text1"/>
          <w:szCs w:val="24"/>
        </w:rPr>
        <w:t>Identity</w:t>
      </w:r>
      <w:r w:rsidR="001039A0">
        <w:rPr>
          <w:rFonts w:ascii="Times New Roman" w:eastAsia="SimSun" w:hAnsi="Times New Roman" w:cs="Times New Roman" w:hint="eastAsia"/>
          <w:bCs/>
          <w:color w:val="000000" w:themeColor="text1"/>
          <w:szCs w:val="24"/>
          <w:lang w:eastAsia="zh-CN"/>
        </w:rPr>
        <w:t>,</w:t>
      </w:r>
      <w:r w:rsidR="008D41ED" w:rsidRPr="00451CA3">
        <w:rPr>
          <w:rFonts w:ascii="Times New Roman" w:hAnsi="Times New Roman" w:cs="Times New Roman"/>
          <w:bCs/>
          <w:color w:val="000000" w:themeColor="text1"/>
          <w:szCs w:val="24"/>
        </w:rPr>
        <w:t xml:space="preserve"> </w:t>
      </w:r>
      <w:r w:rsidRPr="00451CA3">
        <w:rPr>
          <w:rFonts w:ascii="Times New Roman" w:hAnsi="Times New Roman" w:cs="Times New Roman"/>
          <w:bCs/>
          <w:color w:val="000000" w:themeColor="text1"/>
          <w:szCs w:val="24"/>
        </w:rPr>
        <w:t>13</w:t>
      </w:r>
      <w:r w:rsidRPr="008D41ED">
        <w:rPr>
          <w:rFonts w:ascii="Times New Roman" w:hAnsi="Times New Roman" w:cs="Times New Roman"/>
          <w:bCs/>
          <w:color w:val="000000" w:themeColor="text1"/>
          <w:szCs w:val="24"/>
        </w:rPr>
        <w:t>, 162-177.</w:t>
      </w:r>
    </w:p>
    <w:p w14:paraId="00ED2FC2" w14:textId="046517C4" w:rsidR="00F5538E" w:rsidRPr="008D41ED" w:rsidRDefault="00F5538E">
      <w:pPr>
        <w:pStyle w:val="EndNoteBibliography"/>
        <w:spacing w:line="480" w:lineRule="exact"/>
        <w:ind w:hanging="567"/>
        <w:jc w:val="left"/>
        <w:rPr>
          <w:rFonts w:ascii="Times New Roman" w:eastAsiaTheme="minorEastAsia" w:hAnsi="Times New Roman" w:cs="Times New Roman"/>
          <w:szCs w:val="24"/>
          <w:lang w:val="en-US" w:eastAsia="zh-CN"/>
        </w:rPr>
      </w:pPr>
      <w:r w:rsidRPr="00F814B0">
        <w:rPr>
          <w:rFonts w:ascii="Times New Roman" w:hAnsi="Times New Roman" w:cs="Times New Roman"/>
          <w:szCs w:val="24"/>
        </w:rPr>
        <w:t>Barrett, F.</w:t>
      </w:r>
      <w:r w:rsidR="000B4C87" w:rsidRPr="00F814B0">
        <w:rPr>
          <w:rFonts w:ascii="Times New Roman" w:hAnsi="Times New Roman" w:cs="Times New Roman"/>
          <w:szCs w:val="24"/>
        </w:rPr>
        <w:t xml:space="preserve"> </w:t>
      </w:r>
      <w:r w:rsidRPr="00F814B0">
        <w:rPr>
          <w:rFonts w:ascii="Times New Roman" w:hAnsi="Times New Roman" w:cs="Times New Roman"/>
          <w:szCs w:val="24"/>
        </w:rPr>
        <w:t>S., Grimm, K.</w:t>
      </w:r>
      <w:r w:rsidR="000B4C87" w:rsidRPr="00F814B0">
        <w:rPr>
          <w:rFonts w:ascii="Times New Roman" w:hAnsi="Times New Roman" w:cs="Times New Roman"/>
          <w:szCs w:val="24"/>
        </w:rPr>
        <w:t xml:space="preserve"> </w:t>
      </w:r>
      <w:r w:rsidRPr="00F814B0">
        <w:rPr>
          <w:rFonts w:ascii="Times New Roman" w:hAnsi="Times New Roman" w:cs="Times New Roman"/>
          <w:szCs w:val="24"/>
        </w:rPr>
        <w:t>J., Robins, R.</w:t>
      </w:r>
      <w:r w:rsidR="000B4C87" w:rsidRPr="00F814B0">
        <w:rPr>
          <w:rFonts w:ascii="Times New Roman" w:hAnsi="Times New Roman" w:cs="Times New Roman"/>
          <w:szCs w:val="24"/>
        </w:rPr>
        <w:t xml:space="preserve"> </w:t>
      </w:r>
      <w:r w:rsidRPr="00F814B0">
        <w:rPr>
          <w:rFonts w:ascii="Times New Roman" w:hAnsi="Times New Roman" w:cs="Times New Roman"/>
          <w:szCs w:val="24"/>
        </w:rPr>
        <w:t xml:space="preserve">W., Wildschut, T., Sedikides, C., Janata, P. </w:t>
      </w:r>
      <w:r w:rsidR="009F2564" w:rsidRPr="00F814B0">
        <w:rPr>
          <w:rFonts w:ascii="Times New Roman" w:eastAsia="SimSun" w:hAnsi="Times New Roman" w:cs="Times New Roman" w:hint="eastAsia"/>
          <w:szCs w:val="24"/>
          <w:lang w:eastAsia="zh-CN"/>
        </w:rPr>
        <w:t>(</w:t>
      </w:r>
      <w:r w:rsidRPr="00F814B0">
        <w:rPr>
          <w:rFonts w:ascii="Times New Roman" w:hAnsi="Times New Roman" w:cs="Times New Roman"/>
          <w:szCs w:val="24"/>
        </w:rPr>
        <w:t>2010</w:t>
      </w:r>
      <w:r w:rsidR="009F2564" w:rsidRPr="00F814B0">
        <w:rPr>
          <w:rFonts w:ascii="Times New Roman" w:eastAsia="SimSun" w:hAnsi="Times New Roman" w:cs="Times New Roman" w:hint="eastAsia"/>
          <w:szCs w:val="24"/>
          <w:lang w:eastAsia="zh-CN"/>
        </w:rPr>
        <w:t>)</w:t>
      </w:r>
      <w:r w:rsidRPr="00F814B0">
        <w:rPr>
          <w:rFonts w:ascii="Times New Roman" w:hAnsi="Times New Roman" w:cs="Times New Roman"/>
          <w:szCs w:val="24"/>
        </w:rPr>
        <w:t xml:space="preserve">. </w:t>
      </w:r>
      <w:r w:rsidRPr="008D41ED">
        <w:rPr>
          <w:rFonts w:ascii="Times New Roman" w:hAnsi="Times New Roman" w:cs="Times New Roman"/>
          <w:szCs w:val="24"/>
          <w:lang w:val="en-US"/>
        </w:rPr>
        <w:t xml:space="preserve">Music-evoked nostalgia: affect, memory, and personality. </w:t>
      </w:r>
      <w:r w:rsidRPr="009F2564">
        <w:rPr>
          <w:rFonts w:ascii="Times New Roman" w:hAnsi="Times New Roman" w:cs="Times New Roman"/>
          <w:i/>
          <w:szCs w:val="24"/>
          <w:lang w:val="en-US"/>
        </w:rPr>
        <w:t>Emotion</w:t>
      </w:r>
      <w:r w:rsidR="009F2564">
        <w:rPr>
          <w:rFonts w:ascii="Times New Roman" w:eastAsia="SimSun" w:hAnsi="Times New Roman" w:cs="Times New Roman" w:hint="eastAsia"/>
          <w:szCs w:val="24"/>
          <w:lang w:val="en-US" w:eastAsia="zh-CN"/>
        </w:rPr>
        <w:t>,</w:t>
      </w:r>
      <w:r w:rsidR="008D41ED">
        <w:rPr>
          <w:rFonts w:ascii="Times New Roman" w:eastAsia="SimSun" w:hAnsi="Times New Roman" w:cs="Times New Roman" w:hint="eastAsia"/>
          <w:szCs w:val="24"/>
          <w:lang w:val="en-US" w:eastAsia="zh-CN"/>
        </w:rPr>
        <w:t xml:space="preserve"> </w:t>
      </w:r>
      <w:r w:rsidRPr="00451CA3">
        <w:rPr>
          <w:rFonts w:ascii="Times New Roman" w:hAnsi="Times New Roman" w:cs="Times New Roman"/>
          <w:szCs w:val="24"/>
          <w:lang w:val="en-US"/>
        </w:rPr>
        <w:t>10</w:t>
      </w:r>
      <w:r w:rsidRPr="008D41ED">
        <w:rPr>
          <w:rFonts w:ascii="Times New Roman" w:hAnsi="Times New Roman" w:cs="Times New Roman"/>
          <w:szCs w:val="24"/>
          <w:lang w:val="en-US"/>
        </w:rPr>
        <w:t>, 390</w:t>
      </w:r>
      <w:r w:rsidR="00B91FA2" w:rsidRPr="006C74F5">
        <w:rPr>
          <w:rFonts w:ascii="Times New Roman" w:hAnsi="Times New Roman" w:cs="Times New Roman"/>
          <w:szCs w:val="24"/>
          <w:lang w:val="en-US"/>
        </w:rPr>
        <w:t>-403</w:t>
      </w:r>
      <w:r w:rsidRPr="00B212EB">
        <w:rPr>
          <w:rFonts w:ascii="Times New Roman" w:hAnsi="Times New Roman" w:cs="Times New Roman"/>
          <w:szCs w:val="24"/>
          <w:lang w:val="en-US"/>
        </w:rPr>
        <w:t xml:space="preserve">. </w:t>
      </w:r>
    </w:p>
    <w:p w14:paraId="264DD907" w14:textId="5147132D" w:rsidR="00F5538E" w:rsidRPr="001039A0" w:rsidRDefault="00F5538E">
      <w:pPr>
        <w:pStyle w:val="EndNoteBibliography"/>
        <w:spacing w:line="480" w:lineRule="exact"/>
        <w:ind w:hanging="567"/>
        <w:jc w:val="left"/>
        <w:rPr>
          <w:rFonts w:ascii="Times New Roman" w:eastAsia="SimSun" w:hAnsi="Times New Roman" w:cs="Times New Roman"/>
          <w:szCs w:val="24"/>
        </w:rPr>
      </w:pPr>
      <w:r w:rsidRPr="00D37996">
        <w:rPr>
          <w:rFonts w:ascii="Times New Roman" w:hAnsi="Times New Roman" w:cs="Times New Roman"/>
          <w:szCs w:val="24"/>
        </w:rPr>
        <w:t xml:space="preserve">Barrett, F. S., Janata, P. (2016). </w:t>
      </w:r>
      <w:bookmarkStart w:id="52" w:name="OLE_LINK42"/>
      <w:bookmarkStart w:id="53" w:name="OLE_LINK55"/>
      <w:bookmarkStart w:id="54" w:name="OLE_LINK56"/>
      <w:r w:rsidRPr="008D41ED">
        <w:rPr>
          <w:rFonts w:ascii="Times New Roman" w:hAnsi="Times New Roman" w:cs="Times New Roman"/>
          <w:szCs w:val="24"/>
        </w:rPr>
        <w:t xml:space="preserve">Neural responses to nostalgia-evoking music modeled by </w:t>
      </w:r>
      <w:r w:rsidRPr="008D41ED">
        <w:rPr>
          <w:rFonts w:ascii="Times New Roman" w:hAnsi="Times New Roman" w:cs="Times New Roman"/>
          <w:szCs w:val="24"/>
        </w:rPr>
        <w:lastRenderedPageBreak/>
        <w:t>elements of dynamic musical structure and individual differen</w:t>
      </w:r>
      <w:r w:rsidR="008544C3" w:rsidRPr="008D41ED">
        <w:rPr>
          <w:rFonts w:ascii="Times New Roman" w:hAnsi="Times New Roman" w:cs="Times New Roman"/>
          <w:szCs w:val="24"/>
        </w:rPr>
        <w:t>ces in affective traits</w:t>
      </w:r>
      <w:bookmarkEnd w:id="52"/>
      <w:bookmarkEnd w:id="53"/>
      <w:bookmarkEnd w:id="54"/>
      <w:r w:rsidR="008544C3" w:rsidRPr="008D41ED">
        <w:rPr>
          <w:rFonts w:ascii="Times New Roman" w:hAnsi="Times New Roman" w:cs="Times New Roman"/>
          <w:szCs w:val="24"/>
        </w:rPr>
        <w:t>.</w:t>
      </w:r>
      <w:r w:rsidR="008544C3" w:rsidRPr="008D41ED">
        <w:rPr>
          <w:rFonts w:ascii="Times New Roman" w:eastAsiaTheme="minorEastAsia" w:hAnsi="Times New Roman" w:cs="Times New Roman"/>
          <w:szCs w:val="24"/>
          <w:lang w:eastAsia="zh-CN"/>
        </w:rPr>
        <w:t xml:space="preserve"> </w:t>
      </w:r>
      <w:r w:rsidRPr="001039A0">
        <w:rPr>
          <w:rFonts w:ascii="Times New Roman" w:hAnsi="Times New Roman" w:cs="Times New Roman"/>
          <w:i/>
          <w:iCs/>
          <w:szCs w:val="24"/>
        </w:rPr>
        <w:t>Neuropsychologia</w:t>
      </w:r>
      <w:r w:rsidR="001039A0">
        <w:rPr>
          <w:rFonts w:ascii="Times New Roman" w:eastAsia="SimSun" w:hAnsi="Times New Roman" w:cs="Times New Roman" w:hint="eastAsia"/>
          <w:iCs/>
          <w:szCs w:val="24"/>
          <w:lang w:eastAsia="zh-CN"/>
        </w:rPr>
        <w:t>,</w:t>
      </w:r>
      <w:r w:rsidR="008D41ED">
        <w:rPr>
          <w:rFonts w:ascii="Times New Roman" w:eastAsia="SimSun" w:hAnsi="Times New Roman" w:cs="Times New Roman" w:hint="eastAsia"/>
          <w:szCs w:val="24"/>
          <w:lang w:eastAsia="zh-CN"/>
        </w:rPr>
        <w:t xml:space="preserve"> </w:t>
      </w:r>
      <w:r w:rsidRPr="00451CA3">
        <w:rPr>
          <w:rFonts w:ascii="Times New Roman" w:hAnsi="Times New Roman" w:cs="Times New Roman"/>
          <w:iCs/>
          <w:szCs w:val="24"/>
        </w:rPr>
        <w:t>91</w:t>
      </w:r>
      <w:r w:rsidRPr="008D41ED">
        <w:rPr>
          <w:rFonts w:ascii="Times New Roman" w:hAnsi="Times New Roman" w:cs="Times New Roman"/>
          <w:szCs w:val="24"/>
        </w:rPr>
        <w:t>, 234-246.</w:t>
      </w:r>
    </w:p>
    <w:p w14:paraId="6ED5D1AB" w14:textId="354D631D" w:rsidR="00B11550" w:rsidRPr="001039A0" w:rsidRDefault="00B11550">
      <w:pPr>
        <w:pStyle w:val="EndNoteBibliography"/>
        <w:spacing w:line="480" w:lineRule="exact"/>
        <w:ind w:hanging="567"/>
        <w:jc w:val="left"/>
        <w:rPr>
          <w:rFonts w:ascii="Times New Roman" w:eastAsia="SimSun" w:hAnsi="Times New Roman" w:cs="Times New Roman"/>
          <w:szCs w:val="24"/>
          <w:lang w:eastAsia="zh-CN"/>
        </w:rPr>
      </w:pPr>
      <w:r w:rsidRPr="00451CA3">
        <w:rPr>
          <w:rFonts w:ascii="Times New Roman" w:hAnsi="Times New Roman" w:cs="Times New Roman"/>
          <w:szCs w:val="24"/>
        </w:rPr>
        <w:t>Barrett, L.</w:t>
      </w:r>
      <w:r w:rsidR="000B4C87">
        <w:rPr>
          <w:rFonts w:ascii="Times New Roman" w:hAnsi="Times New Roman" w:cs="Times New Roman"/>
          <w:szCs w:val="24"/>
        </w:rPr>
        <w:t xml:space="preserve"> </w:t>
      </w:r>
      <w:r w:rsidRPr="00451CA3">
        <w:rPr>
          <w:rFonts w:ascii="Times New Roman" w:hAnsi="Times New Roman" w:cs="Times New Roman"/>
          <w:szCs w:val="24"/>
        </w:rPr>
        <w:t>F.</w:t>
      </w:r>
      <w:r w:rsidR="009F2564">
        <w:rPr>
          <w:rFonts w:ascii="Times New Roman" w:eastAsia="SimSun" w:hAnsi="Times New Roman" w:cs="Times New Roman" w:hint="eastAsia"/>
          <w:szCs w:val="24"/>
          <w:lang w:eastAsia="zh-CN"/>
        </w:rPr>
        <w:t xml:space="preserve"> (</w:t>
      </w:r>
      <w:r w:rsidRPr="00451CA3">
        <w:rPr>
          <w:rFonts w:ascii="Times New Roman" w:hAnsi="Times New Roman" w:cs="Times New Roman"/>
          <w:szCs w:val="24"/>
        </w:rPr>
        <w:t>2017</w:t>
      </w:r>
      <w:r w:rsidR="009F2564">
        <w:rPr>
          <w:rFonts w:ascii="Times New Roman" w:eastAsia="SimSun" w:hAnsi="Times New Roman" w:cs="Times New Roman" w:hint="eastAsia"/>
          <w:szCs w:val="24"/>
          <w:lang w:eastAsia="zh-CN"/>
        </w:rPr>
        <w:t>)</w:t>
      </w:r>
      <w:r w:rsidRPr="00451CA3">
        <w:rPr>
          <w:rFonts w:ascii="Times New Roman" w:hAnsi="Times New Roman" w:cs="Times New Roman"/>
          <w:szCs w:val="24"/>
        </w:rPr>
        <w:t xml:space="preserve">. The theory of constructed emotion: an active inference account of interoception and categorization. </w:t>
      </w:r>
      <w:r w:rsidR="001039A0" w:rsidRPr="001039A0">
        <w:rPr>
          <w:rFonts w:ascii="Times New Roman" w:hAnsi="Times New Roman" w:cs="Times New Roman"/>
          <w:i/>
          <w:iCs/>
          <w:color w:val="000000"/>
          <w:szCs w:val="24"/>
        </w:rPr>
        <w:t>Social Cognitive and Affective Neuroscience</w:t>
      </w:r>
      <w:r w:rsidR="001039A0">
        <w:rPr>
          <w:rFonts w:ascii="Times New Roman" w:hAnsi="Times New Roman" w:cs="Times New Roman"/>
          <w:iCs/>
          <w:color w:val="000000"/>
          <w:szCs w:val="24"/>
        </w:rPr>
        <w:t>,</w:t>
      </w:r>
      <w:r w:rsidRPr="00451CA3">
        <w:rPr>
          <w:rFonts w:ascii="Times New Roman" w:hAnsi="Times New Roman" w:cs="Times New Roman"/>
          <w:szCs w:val="24"/>
        </w:rPr>
        <w:t xml:space="preserve"> 12, 1</w:t>
      </w:r>
      <w:r w:rsidR="004707D9" w:rsidRPr="00451CA3">
        <w:rPr>
          <w:rFonts w:ascii="Times New Roman" w:eastAsia="SimSun" w:hAnsi="Times New Roman" w:cs="Times New Roman" w:hint="eastAsia"/>
          <w:szCs w:val="24"/>
          <w:lang w:eastAsia="zh-CN"/>
        </w:rPr>
        <w:t>-</w:t>
      </w:r>
      <w:r w:rsidR="001039A0">
        <w:rPr>
          <w:rFonts w:ascii="Times New Roman" w:hAnsi="Times New Roman" w:cs="Times New Roman"/>
          <w:szCs w:val="24"/>
        </w:rPr>
        <w:t>23.</w:t>
      </w:r>
    </w:p>
    <w:p w14:paraId="49D2D724" w14:textId="73CE5CE6" w:rsidR="00C13B6E" w:rsidRPr="00451CA3" w:rsidRDefault="00C13B6E">
      <w:pPr>
        <w:pStyle w:val="EndNoteBibliography"/>
        <w:spacing w:line="480" w:lineRule="exact"/>
        <w:ind w:hanging="567"/>
        <w:jc w:val="left"/>
        <w:rPr>
          <w:rFonts w:ascii="Times New Roman" w:hAnsi="Times New Roman" w:cs="Times New Roman"/>
          <w:szCs w:val="24"/>
        </w:rPr>
      </w:pPr>
      <w:r w:rsidRPr="00451CA3">
        <w:rPr>
          <w:rFonts w:ascii="Times New Roman" w:hAnsi="Times New Roman" w:cs="Times New Roman"/>
          <w:szCs w:val="24"/>
        </w:rPr>
        <w:t xml:space="preserve">Bartels, A., Zeki, S. </w:t>
      </w:r>
      <w:r w:rsidR="009F2564">
        <w:rPr>
          <w:rFonts w:ascii="Times New Roman" w:eastAsia="SimSun" w:hAnsi="Times New Roman" w:cs="Times New Roman" w:hint="eastAsia"/>
          <w:szCs w:val="24"/>
          <w:lang w:eastAsia="zh-CN"/>
        </w:rPr>
        <w:t>(</w:t>
      </w:r>
      <w:r w:rsidRPr="00451CA3">
        <w:rPr>
          <w:rFonts w:ascii="Times New Roman" w:hAnsi="Times New Roman" w:cs="Times New Roman"/>
          <w:szCs w:val="24"/>
        </w:rPr>
        <w:t>2004</w:t>
      </w:r>
      <w:r w:rsidR="009F2564">
        <w:rPr>
          <w:rFonts w:ascii="Times New Roman" w:eastAsia="SimSun" w:hAnsi="Times New Roman" w:cs="Times New Roman" w:hint="eastAsia"/>
          <w:szCs w:val="24"/>
          <w:lang w:eastAsia="zh-CN"/>
        </w:rPr>
        <w:t>)</w:t>
      </w:r>
      <w:r w:rsidRPr="00451CA3">
        <w:rPr>
          <w:rFonts w:ascii="Times New Roman" w:hAnsi="Times New Roman" w:cs="Times New Roman"/>
          <w:szCs w:val="24"/>
        </w:rPr>
        <w:t>. The neural correlates of maternal and romantic love. </w:t>
      </w:r>
      <w:r w:rsidRPr="001039A0">
        <w:rPr>
          <w:rFonts w:ascii="Times New Roman" w:hAnsi="Times New Roman" w:cs="Times New Roman"/>
          <w:i/>
          <w:szCs w:val="24"/>
        </w:rPr>
        <w:t>Neuroimage</w:t>
      </w:r>
      <w:r w:rsidR="001039A0">
        <w:rPr>
          <w:rFonts w:ascii="Times New Roman" w:eastAsia="SimSun" w:hAnsi="Times New Roman" w:cs="Times New Roman" w:hint="eastAsia"/>
          <w:szCs w:val="24"/>
          <w:lang w:eastAsia="zh-CN"/>
        </w:rPr>
        <w:t>,</w:t>
      </w:r>
      <w:r w:rsidR="00814408" w:rsidRPr="00451CA3">
        <w:rPr>
          <w:rFonts w:ascii="Times New Roman" w:eastAsia="SimSun" w:hAnsi="Times New Roman" w:cs="Times New Roman" w:hint="eastAsia"/>
          <w:szCs w:val="24"/>
          <w:lang w:eastAsia="zh-CN"/>
        </w:rPr>
        <w:t xml:space="preserve"> </w:t>
      </w:r>
      <w:r w:rsidRPr="00451CA3">
        <w:rPr>
          <w:rFonts w:ascii="Times New Roman" w:hAnsi="Times New Roman" w:cs="Times New Roman"/>
          <w:szCs w:val="24"/>
        </w:rPr>
        <w:t>21, 1155-1166.</w:t>
      </w:r>
    </w:p>
    <w:p w14:paraId="41D7A202" w14:textId="74E0301D" w:rsidR="0056718F" w:rsidRPr="00D37996" w:rsidRDefault="0056718F">
      <w:pPr>
        <w:spacing w:line="480" w:lineRule="exact"/>
        <w:ind w:hanging="567"/>
        <w:jc w:val="left"/>
        <w:rPr>
          <w:rFonts w:eastAsiaTheme="minorEastAsia" w:cs="Times New Roman"/>
          <w:bCs/>
          <w:color w:val="000000" w:themeColor="text1"/>
          <w:sz w:val="24"/>
          <w:szCs w:val="24"/>
          <w:lang w:val="en-GB"/>
        </w:rPr>
      </w:pPr>
      <w:r w:rsidRPr="008D41ED">
        <w:rPr>
          <w:rFonts w:cs="Times New Roman"/>
          <w:bCs/>
          <w:color w:val="000000" w:themeColor="text1"/>
          <w:sz w:val="24"/>
          <w:szCs w:val="24"/>
          <w:lang w:val="en-GB"/>
        </w:rPr>
        <w:t>Batcho, K.</w:t>
      </w:r>
      <w:r w:rsidR="000B4C87">
        <w:rPr>
          <w:rFonts w:cs="Times New Roman"/>
          <w:bCs/>
          <w:color w:val="000000" w:themeColor="text1"/>
          <w:sz w:val="24"/>
          <w:szCs w:val="24"/>
          <w:lang w:val="en-GB"/>
        </w:rPr>
        <w:t xml:space="preserve"> </w:t>
      </w:r>
      <w:r w:rsidRPr="008D41ED">
        <w:rPr>
          <w:rFonts w:cs="Times New Roman"/>
          <w:bCs/>
          <w:color w:val="000000" w:themeColor="text1"/>
          <w:sz w:val="24"/>
          <w:szCs w:val="24"/>
          <w:lang w:val="en-GB"/>
        </w:rPr>
        <w:t xml:space="preserve">I. </w:t>
      </w:r>
      <w:r w:rsidR="009F2564">
        <w:rPr>
          <w:rFonts w:eastAsia="SimSun" w:cs="Times New Roman" w:hint="eastAsia"/>
          <w:bCs/>
          <w:color w:val="000000" w:themeColor="text1"/>
          <w:sz w:val="24"/>
          <w:szCs w:val="24"/>
          <w:lang w:val="en-GB"/>
        </w:rPr>
        <w:t>(</w:t>
      </w:r>
      <w:r w:rsidR="009F2564">
        <w:rPr>
          <w:rFonts w:cs="Times New Roman"/>
          <w:bCs/>
          <w:color w:val="000000" w:themeColor="text1"/>
          <w:sz w:val="24"/>
          <w:szCs w:val="24"/>
          <w:lang w:val="en-GB"/>
        </w:rPr>
        <w:t>2007</w:t>
      </w:r>
      <w:r w:rsidR="009F2564">
        <w:rPr>
          <w:rFonts w:eastAsia="SimSun" w:cs="Times New Roman" w:hint="eastAsia"/>
          <w:bCs/>
          <w:color w:val="000000" w:themeColor="text1"/>
          <w:sz w:val="24"/>
          <w:szCs w:val="24"/>
          <w:lang w:val="en-GB"/>
        </w:rPr>
        <w:t>).</w:t>
      </w:r>
      <w:r w:rsidRPr="008D41ED">
        <w:rPr>
          <w:rFonts w:cs="Times New Roman"/>
          <w:bCs/>
          <w:color w:val="000000" w:themeColor="text1"/>
          <w:sz w:val="24"/>
          <w:szCs w:val="24"/>
          <w:lang w:val="en-GB"/>
        </w:rPr>
        <w:t xml:space="preserve"> Nostalgia and the emotional tone and content of song lyrics. </w:t>
      </w:r>
      <w:r w:rsidR="001039A0" w:rsidRPr="001D5BA7">
        <w:rPr>
          <w:rFonts w:cs="Times New Roman"/>
          <w:bCs/>
          <w:i/>
          <w:color w:val="000000" w:themeColor="text1"/>
          <w:sz w:val="24"/>
          <w:szCs w:val="24"/>
          <w:lang w:val="en-GB"/>
        </w:rPr>
        <w:t>The American Journal of Psychology</w:t>
      </w:r>
      <w:r w:rsidR="001039A0" w:rsidRPr="00D37996">
        <w:rPr>
          <w:rFonts w:eastAsia="SimSun" w:cs="Times New Roman"/>
          <w:bCs/>
          <w:color w:val="000000" w:themeColor="text1"/>
          <w:sz w:val="24"/>
          <w:szCs w:val="24"/>
          <w:lang w:val="en-GB"/>
        </w:rPr>
        <w:t>,</w:t>
      </w:r>
      <w:r w:rsidRPr="00D37996">
        <w:rPr>
          <w:rFonts w:cs="Times New Roman"/>
          <w:bCs/>
          <w:color w:val="000000" w:themeColor="text1"/>
          <w:sz w:val="24"/>
          <w:szCs w:val="24"/>
          <w:lang w:val="en-GB"/>
        </w:rPr>
        <w:t xml:space="preserve"> 120, 361-381.</w:t>
      </w:r>
      <w:r w:rsidR="00462A03" w:rsidRPr="00D37996">
        <w:rPr>
          <w:rFonts w:eastAsiaTheme="minorEastAsia" w:cs="Times New Roman"/>
          <w:bCs/>
          <w:color w:val="000000" w:themeColor="text1"/>
          <w:sz w:val="24"/>
          <w:szCs w:val="24"/>
          <w:lang w:val="en-GB"/>
        </w:rPr>
        <w:t xml:space="preserve"> </w:t>
      </w:r>
    </w:p>
    <w:p w14:paraId="2B8DED35" w14:textId="7A26FA67" w:rsidR="00417E95" w:rsidRPr="00D37996" w:rsidRDefault="00860422">
      <w:pPr>
        <w:pStyle w:val="EndNoteBibliography"/>
        <w:spacing w:line="480" w:lineRule="exact"/>
        <w:ind w:hanging="567"/>
        <w:jc w:val="left"/>
        <w:rPr>
          <w:rFonts w:ascii="Times New Roman" w:hAnsi="Times New Roman" w:cs="Times New Roman"/>
          <w:szCs w:val="24"/>
        </w:rPr>
      </w:pPr>
      <w:r w:rsidRPr="00D37996">
        <w:rPr>
          <w:rFonts w:ascii="Times New Roman" w:hAnsi="Times New Roman" w:cs="Times New Roman"/>
          <w:szCs w:val="24"/>
        </w:rPr>
        <w:t xml:space="preserve">Batcho, K.I. </w:t>
      </w:r>
      <w:r w:rsidR="009F2564" w:rsidRPr="00D37996">
        <w:rPr>
          <w:rFonts w:ascii="Times New Roman" w:eastAsia="SimSun" w:hAnsi="Times New Roman" w:cs="Times New Roman"/>
          <w:szCs w:val="24"/>
          <w:lang w:eastAsia="zh-CN"/>
        </w:rPr>
        <w:t>(</w:t>
      </w:r>
      <w:r w:rsidRPr="00D37996">
        <w:rPr>
          <w:rFonts w:ascii="Times New Roman" w:hAnsi="Times New Roman" w:cs="Times New Roman"/>
          <w:szCs w:val="24"/>
        </w:rPr>
        <w:t>2013</w:t>
      </w:r>
      <w:r w:rsidR="009F2564" w:rsidRPr="00D37996">
        <w:rPr>
          <w:rFonts w:ascii="Times New Roman" w:eastAsia="SimSun" w:hAnsi="Times New Roman" w:cs="Times New Roman"/>
          <w:szCs w:val="24"/>
          <w:lang w:eastAsia="zh-CN"/>
        </w:rPr>
        <w:t>)</w:t>
      </w:r>
      <w:r w:rsidRPr="00D37996">
        <w:rPr>
          <w:rFonts w:ascii="Times New Roman" w:hAnsi="Times New Roman" w:cs="Times New Roman"/>
          <w:szCs w:val="24"/>
        </w:rPr>
        <w:t xml:space="preserve">. </w:t>
      </w:r>
      <w:r w:rsidRPr="008D41ED">
        <w:rPr>
          <w:rFonts w:ascii="Times New Roman" w:hAnsi="Times New Roman" w:cs="Times New Roman"/>
          <w:szCs w:val="24"/>
          <w:lang w:val="en-US"/>
        </w:rPr>
        <w:t xml:space="preserve">Nostalgia: The bittersweet history of a psychological concept. </w:t>
      </w:r>
      <w:r w:rsidR="001039A0" w:rsidRPr="001D5BA7">
        <w:rPr>
          <w:rFonts w:ascii="Times New Roman" w:hAnsi="Times New Roman" w:cs="Times New Roman"/>
          <w:i/>
          <w:szCs w:val="24"/>
          <w:lang w:val="en-US"/>
        </w:rPr>
        <w:t>History of Psychology</w:t>
      </w:r>
      <w:r w:rsidR="001039A0" w:rsidRPr="00D37996">
        <w:rPr>
          <w:rFonts w:ascii="Times New Roman" w:eastAsia="SimSun" w:hAnsi="Times New Roman" w:cs="Times New Roman"/>
          <w:szCs w:val="24"/>
          <w:lang w:eastAsia="zh-CN"/>
        </w:rPr>
        <w:t>,</w:t>
      </w:r>
      <w:r w:rsidR="00814408" w:rsidRPr="00D37996">
        <w:rPr>
          <w:rFonts w:ascii="Times New Roman" w:eastAsia="SimSun" w:hAnsi="Times New Roman" w:cs="Times New Roman"/>
          <w:szCs w:val="24"/>
          <w:lang w:eastAsia="zh-CN"/>
        </w:rPr>
        <w:t xml:space="preserve"> </w:t>
      </w:r>
      <w:r w:rsidRPr="00D37996">
        <w:rPr>
          <w:rFonts w:ascii="Times New Roman" w:hAnsi="Times New Roman" w:cs="Times New Roman"/>
          <w:szCs w:val="24"/>
        </w:rPr>
        <w:t>16, 165</w:t>
      </w:r>
      <w:r w:rsidR="00417E95" w:rsidRPr="00D37996">
        <w:rPr>
          <w:rFonts w:ascii="Times New Roman" w:hAnsi="Times New Roman" w:cs="Times New Roman"/>
          <w:szCs w:val="24"/>
        </w:rPr>
        <w:t>-176</w:t>
      </w:r>
      <w:r w:rsidRPr="00D37996">
        <w:rPr>
          <w:rFonts w:ascii="Times New Roman" w:hAnsi="Times New Roman" w:cs="Times New Roman"/>
          <w:szCs w:val="24"/>
        </w:rPr>
        <w:t>.</w:t>
      </w:r>
      <w:r w:rsidR="004E3B0F" w:rsidRPr="00D37996">
        <w:rPr>
          <w:rFonts w:ascii="Times New Roman" w:hAnsi="Times New Roman" w:cs="Times New Roman"/>
          <w:szCs w:val="24"/>
        </w:rPr>
        <w:t xml:space="preserve"> </w:t>
      </w:r>
    </w:p>
    <w:p w14:paraId="0464887F" w14:textId="1BC22369" w:rsidR="006B4DF3" w:rsidRPr="001D6853" w:rsidRDefault="006B4DF3">
      <w:pPr>
        <w:pStyle w:val="EndNoteBibliography"/>
        <w:spacing w:line="480" w:lineRule="exact"/>
        <w:ind w:hanging="567"/>
        <w:jc w:val="left"/>
        <w:rPr>
          <w:rFonts w:ascii="Times New Roman" w:hAnsi="Times New Roman" w:cs="Times New Roman"/>
          <w:szCs w:val="24"/>
        </w:rPr>
      </w:pPr>
      <w:r w:rsidRPr="0091015C">
        <w:rPr>
          <w:rFonts w:ascii="Times New Roman" w:hAnsi="Times New Roman" w:cs="Times New Roman"/>
          <w:szCs w:val="24"/>
        </w:rPr>
        <w:t>Berridge, K.</w:t>
      </w:r>
      <w:r w:rsidR="000B4C87" w:rsidRPr="0091015C">
        <w:rPr>
          <w:rFonts w:ascii="Times New Roman" w:hAnsi="Times New Roman" w:cs="Times New Roman"/>
          <w:szCs w:val="24"/>
        </w:rPr>
        <w:t xml:space="preserve"> </w:t>
      </w:r>
      <w:r w:rsidRPr="0091015C">
        <w:rPr>
          <w:rFonts w:ascii="Times New Roman" w:hAnsi="Times New Roman" w:cs="Times New Roman"/>
          <w:szCs w:val="24"/>
        </w:rPr>
        <w:t>C., Kringelbach, M</w:t>
      </w:r>
      <w:r w:rsidR="000B4C87" w:rsidRPr="0091015C">
        <w:rPr>
          <w:rFonts w:ascii="Times New Roman" w:hAnsi="Times New Roman" w:cs="Times New Roman"/>
          <w:szCs w:val="24"/>
        </w:rPr>
        <w:t xml:space="preserve"> </w:t>
      </w:r>
      <w:r w:rsidRPr="0091015C">
        <w:rPr>
          <w:rFonts w:ascii="Times New Roman" w:hAnsi="Times New Roman" w:cs="Times New Roman"/>
          <w:szCs w:val="24"/>
        </w:rPr>
        <w:t>.L.</w:t>
      </w:r>
      <w:r w:rsidR="009F2564" w:rsidRPr="0091015C">
        <w:rPr>
          <w:rFonts w:ascii="Times New Roman" w:eastAsia="SimSun" w:hAnsi="Times New Roman" w:cs="Times New Roman"/>
          <w:szCs w:val="24"/>
          <w:lang w:eastAsia="zh-CN"/>
        </w:rPr>
        <w:t xml:space="preserve"> (</w:t>
      </w:r>
      <w:r w:rsidRPr="0091015C">
        <w:rPr>
          <w:rFonts w:ascii="Times New Roman" w:hAnsi="Times New Roman" w:cs="Times New Roman"/>
          <w:szCs w:val="24"/>
        </w:rPr>
        <w:t>2015</w:t>
      </w:r>
      <w:r w:rsidR="009F2564" w:rsidRPr="0091015C">
        <w:rPr>
          <w:rFonts w:ascii="Times New Roman" w:eastAsia="SimSun" w:hAnsi="Times New Roman" w:cs="Times New Roman"/>
          <w:szCs w:val="24"/>
          <w:lang w:eastAsia="zh-CN"/>
        </w:rPr>
        <w:t>)</w:t>
      </w:r>
      <w:r w:rsidRPr="00B75BA7">
        <w:rPr>
          <w:rFonts w:ascii="Times New Roman" w:hAnsi="Times New Roman" w:cs="Times New Roman"/>
          <w:szCs w:val="24"/>
        </w:rPr>
        <w:t xml:space="preserve">. </w:t>
      </w:r>
      <w:r w:rsidRPr="00451CA3">
        <w:rPr>
          <w:rFonts w:ascii="Times New Roman" w:hAnsi="Times New Roman" w:cs="Times New Roman"/>
          <w:szCs w:val="24"/>
          <w:lang w:val="en-US"/>
        </w:rPr>
        <w:t>Pleasure systems in the brain. </w:t>
      </w:r>
      <w:r w:rsidRPr="001D6853">
        <w:rPr>
          <w:rFonts w:ascii="Times New Roman" w:hAnsi="Times New Roman" w:cs="Times New Roman"/>
          <w:i/>
          <w:szCs w:val="24"/>
        </w:rPr>
        <w:t>Neuron</w:t>
      </w:r>
      <w:r w:rsidR="001039A0" w:rsidRPr="001D6853">
        <w:rPr>
          <w:rFonts w:ascii="Times New Roman" w:eastAsia="SimSun" w:hAnsi="Times New Roman" w:cs="Times New Roman" w:hint="eastAsia"/>
          <w:szCs w:val="24"/>
          <w:lang w:eastAsia="zh-CN"/>
        </w:rPr>
        <w:t>,</w:t>
      </w:r>
      <w:r w:rsidR="00814408" w:rsidRPr="001D6853">
        <w:rPr>
          <w:rFonts w:ascii="Times New Roman" w:eastAsia="SimSun" w:hAnsi="Times New Roman" w:cs="Times New Roman" w:hint="eastAsia"/>
          <w:szCs w:val="24"/>
          <w:lang w:eastAsia="zh-CN"/>
        </w:rPr>
        <w:t xml:space="preserve"> </w:t>
      </w:r>
      <w:r w:rsidRPr="001D6853">
        <w:rPr>
          <w:rFonts w:ascii="Times New Roman" w:hAnsi="Times New Roman" w:cs="Times New Roman"/>
          <w:szCs w:val="24"/>
        </w:rPr>
        <w:t xml:space="preserve">86, 646-664. </w:t>
      </w:r>
    </w:p>
    <w:p w14:paraId="2D52A4B8" w14:textId="01D53CBA"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hAnsi="Times New Roman" w:cs="Times New Roman"/>
          <w:szCs w:val="24"/>
        </w:rPr>
        <w:t>Bluck, S., Li, K.</w:t>
      </w:r>
      <w:r w:rsidR="000B4C87" w:rsidRPr="00F814B0">
        <w:rPr>
          <w:rFonts w:ascii="Times New Roman" w:hAnsi="Times New Roman" w:cs="Times New Roman"/>
          <w:szCs w:val="24"/>
        </w:rPr>
        <w:t xml:space="preserve"> </w:t>
      </w:r>
      <w:r w:rsidRPr="00F814B0">
        <w:rPr>
          <w:rFonts w:ascii="Times New Roman" w:hAnsi="Times New Roman" w:cs="Times New Roman"/>
          <w:szCs w:val="24"/>
        </w:rPr>
        <w:t>Z.</w:t>
      </w:r>
      <w:r w:rsidR="009F2564" w:rsidRPr="00F814B0">
        <w:rPr>
          <w:rFonts w:ascii="Times New Roman" w:eastAsia="SimSun" w:hAnsi="Times New Roman" w:cs="Times New Roman" w:hint="eastAsia"/>
          <w:szCs w:val="24"/>
          <w:lang w:eastAsia="zh-CN"/>
        </w:rPr>
        <w:t xml:space="preserve"> (</w:t>
      </w:r>
      <w:r w:rsidRPr="00F814B0">
        <w:rPr>
          <w:rFonts w:ascii="Times New Roman" w:hAnsi="Times New Roman" w:cs="Times New Roman"/>
          <w:szCs w:val="24"/>
        </w:rPr>
        <w:t>2001</w:t>
      </w:r>
      <w:r w:rsidR="009F2564" w:rsidRPr="00F814B0">
        <w:rPr>
          <w:rFonts w:ascii="Times New Roman" w:eastAsia="SimSun" w:hAnsi="Times New Roman" w:cs="Times New Roman" w:hint="eastAsia"/>
          <w:szCs w:val="24"/>
          <w:lang w:eastAsia="zh-CN"/>
        </w:rPr>
        <w:t>)</w:t>
      </w:r>
      <w:r w:rsidRPr="00F814B0">
        <w:rPr>
          <w:rFonts w:ascii="Times New Roman" w:hAnsi="Times New Roman" w:cs="Times New Roman"/>
          <w:szCs w:val="24"/>
        </w:rPr>
        <w:t xml:space="preserve">. </w:t>
      </w:r>
      <w:r w:rsidRPr="008D41ED">
        <w:rPr>
          <w:rFonts w:ascii="Times New Roman" w:hAnsi="Times New Roman" w:cs="Times New Roman"/>
          <w:szCs w:val="24"/>
        </w:rPr>
        <w:t>Predicting memory completeness and accuracy: Emotion and exposure in re</w:t>
      </w:r>
      <w:r w:rsidR="00FA15E0" w:rsidRPr="008D41ED">
        <w:rPr>
          <w:rFonts w:ascii="Times New Roman" w:hAnsi="Times New Roman" w:cs="Times New Roman"/>
          <w:szCs w:val="24"/>
        </w:rPr>
        <w:t>peated autobiographical recall.</w:t>
      </w:r>
      <w:r w:rsidR="00FA15E0" w:rsidRPr="008D41ED">
        <w:rPr>
          <w:rFonts w:ascii="Times New Roman" w:eastAsiaTheme="minorEastAsia" w:hAnsi="Times New Roman" w:cs="Times New Roman"/>
          <w:szCs w:val="24"/>
          <w:lang w:eastAsia="zh-CN"/>
        </w:rPr>
        <w:t xml:space="preserve"> </w:t>
      </w:r>
      <w:r w:rsidR="001039A0" w:rsidRPr="001D5BA7">
        <w:rPr>
          <w:rFonts w:ascii="Times New Roman" w:hAnsi="Times New Roman" w:cs="Times New Roman"/>
          <w:i/>
          <w:iCs/>
          <w:szCs w:val="24"/>
        </w:rPr>
        <w:t>Applied Cognitive Psychology</w:t>
      </w:r>
      <w:r w:rsidR="001039A0" w:rsidRPr="001D5BA7">
        <w:rPr>
          <w:rFonts w:ascii="Times New Roman" w:hAnsi="Times New Roman" w:cs="Times New Roman"/>
          <w:szCs w:val="24"/>
        </w:rPr>
        <w:t>,</w:t>
      </w:r>
      <w:r w:rsidR="00FA15E0" w:rsidRPr="008D41ED">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15</w:t>
      </w:r>
      <w:r w:rsidRPr="008D41ED">
        <w:rPr>
          <w:rFonts w:ascii="Times New Roman" w:hAnsi="Times New Roman" w:cs="Times New Roman"/>
          <w:szCs w:val="24"/>
        </w:rPr>
        <w:t>, 145-158.</w:t>
      </w:r>
      <w:r w:rsidR="008E40AA" w:rsidRPr="006C74F5">
        <w:rPr>
          <w:rFonts w:ascii="Times New Roman" w:hAnsi="Times New Roman" w:cs="Times New Roman"/>
          <w:szCs w:val="24"/>
        </w:rPr>
        <w:t xml:space="preserve"> </w:t>
      </w:r>
    </w:p>
    <w:p w14:paraId="5685EF99" w14:textId="57DA17F0" w:rsidR="00F9394E" w:rsidRPr="008D41ED" w:rsidRDefault="00F9394E">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8D41ED">
        <w:rPr>
          <w:rFonts w:ascii="Times New Roman" w:hAnsi="Times New Roman" w:cs="Times New Roman"/>
          <w:color w:val="222222"/>
          <w:szCs w:val="24"/>
          <w:shd w:val="clear" w:color="auto" w:fill="FFFFFF"/>
        </w:rPr>
        <w:t xml:space="preserve">Bohlmeijer, E., Roemer, M., Cuijpers, P., Smit, F. </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2007</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xml:space="preserve">. </w:t>
      </w:r>
      <w:bookmarkStart w:id="55" w:name="OLE_LINK10"/>
      <w:bookmarkStart w:id="56" w:name="OLE_LINK11"/>
      <w:r w:rsidRPr="008D41ED">
        <w:rPr>
          <w:rFonts w:ascii="Times New Roman" w:hAnsi="Times New Roman" w:cs="Times New Roman"/>
          <w:color w:val="222222"/>
          <w:szCs w:val="24"/>
          <w:shd w:val="clear" w:color="auto" w:fill="FFFFFF"/>
        </w:rPr>
        <w:t>The effects of reminiscence on psychological well-being in older adults: A meta-analysis</w:t>
      </w:r>
      <w:bookmarkEnd w:id="55"/>
      <w:bookmarkEnd w:id="56"/>
      <w:r w:rsidRPr="008D41ED">
        <w:rPr>
          <w:rFonts w:ascii="Times New Roman" w:hAnsi="Times New Roman" w:cs="Times New Roman"/>
          <w:color w:val="222222"/>
          <w:szCs w:val="24"/>
          <w:shd w:val="clear" w:color="auto" w:fill="FFFFFF"/>
        </w:rPr>
        <w:t>.</w:t>
      </w:r>
      <w:r w:rsidR="004B0D02"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1039A0" w:rsidRPr="001D5BA7">
        <w:rPr>
          <w:rFonts w:ascii="Times New Roman" w:hAnsi="Times New Roman" w:cs="Times New Roman"/>
          <w:i/>
          <w:iCs/>
          <w:color w:val="222222"/>
          <w:szCs w:val="24"/>
          <w:shd w:val="clear" w:color="auto" w:fill="FFFFFF"/>
        </w:rPr>
        <w:t>Aging and Mental Health</w:t>
      </w:r>
      <w:r w:rsidR="001039A0" w:rsidRPr="001D5BA7">
        <w:rPr>
          <w:rFonts w:ascii="Times New Roman" w:hAnsi="Times New Roman" w:cs="Times New Roman"/>
          <w:color w:val="222222"/>
          <w:szCs w:val="24"/>
          <w:shd w:val="clear" w:color="auto" w:fill="FFFFFF"/>
        </w:rPr>
        <w:t>,</w:t>
      </w:r>
      <w:r w:rsidR="00814408">
        <w:rPr>
          <w:rFonts w:ascii="Times New Roman" w:eastAsia="SimSun" w:hAnsi="Times New Roman" w:cs="Times New Roman" w:hint="eastAsia"/>
          <w:iCs/>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11</w:t>
      </w:r>
      <w:r w:rsidRPr="008D41ED">
        <w:rPr>
          <w:rFonts w:ascii="Times New Roman" w:hAnsi="Times New Roman" w:cs="Times New Roman"/>
          <w:color w:val="222222"/>
          <w:szCs w:val="24"/>
          <w:shd w:val="clear" w:color="auto" w:fill="FFFFFF"/>
        </w:rPr>
        <w:t>, 291-300.</w:t>
      </w:r>
      <w:r w:rsidR="00412279" w:rsidRPr="006C74F5">
        <w:rPr>
          <w:rFonts w:ascii="Times New Roman" w:eastAsiaTheme="minorEastAsia" w:hAnsi="Times New Roman" w:cs="Times New Roman"/>
          <w:color w:val="222222"/>
          <w:szCs w:val="24"/>
          <w:shd w:val="clear" w:color="auto" w:fill="FFFFFF"/>
          <w:lang w:eastAsia="zh-CN"/>
        </w:rPr>
        <w:t xml:space="preserve"> </w:t>
      </w:r>
    </w:p>
    <w:p w14:paraId="6B45A8BB" w14:textId="6C876D48" w:rsidR="00011E73" w:rsidRPr="001D6853" w:rsidRDefault="00011E73">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eastAsiaTheme="minorEastAsia" w:hAnsi="Times New Roman" w:cs="Times New Roman"/>
          <w:szCs w:val="24"/>
          <w:lang w:eastAsia="zh-CN"/>
        </w:rPr>
        <w:t>Bonanno, G.</w:t>
      </w:r>
      <w:r w:rsidR="000B4C87">
        <w:rPr>
          <w:rFonts w:ascii="Times New Roman" w:eastAsiaTheme="minorEastAsia" w:hAnsi="Times New Roman" w:cs="Times New Roman"/>
          <w:szCs w:val="24"/>
          <w:lang w:eastAsia="zh-CN"/>
        </w:rPr>
        <w:t xml:space="preserve"> </w:t>
      </w:r>
      <w:r w:rsidRPr="008D41ED">
        <w:rPr>
          <w:rFonts w:ascii="Times New Roman" w:eastAsiaTheme="minorEastAsia" w:hAnsi="Times New Roman" w:cs="Times New Roman"/>
          <w:szCs w:val="24"/>
          <w:lang w:eastAsia="zh-CN"/>
        </w:rPr>
        <w:t xml:space="preserve">A. </w:t>
      </w:r>
      <w:r w:rsidR="009F2564">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lang w:eastAsia="zh-CN"/>
        </w:rPr>
        <w:t>2005</w:t>
      </w:r>
      <w:r w:rsidR="009F2564">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lang w:eastAsia="zh-CN"/>
        </w:rPr>
        <w:t xml:space="preserve">. Resilience in the face of potential trauma. </w:t>
      </w:r>
      <w:r w:rsidR="001039A0" w:rsidRPr="001D5BA7">
        <w:rPr>
          <w:rFonts w:ascii="Times New Roman" w:eastAsiaTheme="minorEastAsia" w:hAnsi="Times New Roman" w:cs="Times New Roman"/>
          <w:i/>
          <w:szCs w:val="24"/>
          <w:lang w:eastAsia="zh-CN"/>
        </w:rPr>
        <w:t>Current Directions in Psychological Science</w:t>
      </w:r>
      <w:r w:rsidR="001039A0" w:rsidRPr="001D5BA7">
        <w:rPr>
          <w:rFonts w:ascii="Times New Roman" w:eastAsiaTheme="minorEastAsia" w:hAnsi="Times New Roman" w:cs="Times New Roman"/>
          <w:szCs w:val="24"/>
          <w:lang w:eastAsia="zh-CN"/>
        </w:rPr>
        <w:t>,</w:t>
      </w:r>
      <w:r w:rsidRPr="001D6853">
        <w:rPr>
          <w:rFonts w:ascii="Times New Roman" w:eastAsiaTheme="minorEastAsia" w:hAnsi="Times New Roman" w:cs="Times New Roman"/>
          <w:szCs w:val="24"/>
          <w:lang w:eastAsia="zh-CN"/>
        </w:rPr>
        <w:t xml:space="preserve"> 14, 135</w:t>
      </w:r>
      <w:r w:rsidR="00814408" w:rsidRPr="001D6853">
        <w:rPr>
          <w:rFonts w:ascii="Times New Roman" w:eastAsia="SimSun" w:hAnsi="Times New Roman" w:cs="Times New Roman" w:hint="eastAsia"/>
          <w:szCs w:val="24"/>
          <w:lang w:eastAsia="zh-CN"/>
        </w:rPr>
        <w:t>-</w:t>
      </w:r>
      <w:r w:rsidRPr="001D6853">
        <w:rPr>
          <w:rFonts w:ascii="Times New Roman" w:eastAsiaTheme="minorEastAsia" w:hAnsi="Times New Roman" w:cs="Times New Roman"/>
          <w:szCs w:val="24"/>
          <w:lang w:eastAsia="zh-CN"/>
        </w:rPr>
        <w:t>138.</w:t>
      </w:r>
      <w:r w:rsidR="00F161C2" w:rsidRPr="001D6853">
        <w:rPr>
          <w:rFonts w:ascii="Times New Roman" w:hAnsi="Times New Roman" w:cs="Times New Roman"/>
          <w:szCs w:val="24"/>
        </w:rPr>
        <w:t xml:space="preserve"> </w:t>
      </w:r>
    </w:p>
    <w:p w14:paraId="6A66FA34" w14:textId="41ED968F"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D37996">
        <w:rPr>
          <w:rFonts w:ascii="Times New Roman" w:hAnsi="Times New Roman" w:cs="Times New Roman"/>
          <w:szCs w:val="24"/>
        </w:rPr>
        <w:t xml:space="preserve">Burgdorf, J., Panksepp, J. </w:t>
      </w:r>
      <w:r w:rsidR="009F2564" w:rsidRPr="00D37996">
        <w:rPr>
          <w:rFonts w:ascii="Times New Roman" w:eastAsia="SimSun" w:hAnsi="Times New Roman" w:cs="Times New Roman"/>
          <w:szCs w:val="24"/>
          <w:lang w:eastAsia="zh-CN"/>
        </w:rPr>
        <w:t>(</w:t>
      </w:r>
      <w:r w:rsidRPr="00D37996">
        <w:rPr>
          <w:rFonts w:ascii="Times New Roman" w:hAnsi="Times New Roman" w:cs="Times New Roman"/>
          <w:szCs w:val="24"/>
        </w:rPr>
        <w:t>2006</w:t>
      </w:r>
      <w:r w:rsidR="009F2564" w:rsidRPr="00D37996">
        <w:rPr>
          <w:rFonts w:ascii="Times New Roman" w:eastAsia="SimSun" w:hAnsi="Times New Roman" w:cs="Times New Roman"/>
          <w:szCs w:val="24"/>
          <w:lang w:eastAsia="zh-CN"/>
        </w:rPr>
        <w:t>)</w:t>
      </w:r>
      <w:r w:rsidRPr="00D37996">
        <w:rPr>
          <w:rFonts w:ascii="Times New Roman" w:hAnsi="Times New Roman" w:cs="Times New Roman"/>
          <w:szCs w:val="24"/>
        </w:rPr>
        <w:t xml:space="preserve">. </w:t>
      </w:r>
      <w:r w:rsidRPr="008D41ED">
        <w:rPr>
          <w:rFonts w:ascii="Times New Roman" w:hAnsi="Times New Roman" w:cs="Times New Roman"/>
          <w:szCs w:val="24"/>
        </w:rPr>
        <w:t>The neu</w:t>
      </w:r>
      <w:r w:rsidR="00BD28A8" w:rsidRPr="008D41ED">
        <w:rPr>
          <w:rFonts w:ascii="Times New Roman" w:hAnsi="Times New Roman" w:cs="Times New Roman"/>
          <w:szCs w:val="24"/>
        </w:rPr>
        <w:t>robiology of positive emotions.</w:t>
      </w:r>
      <w:r w:rsidR="00BD28A8" w:rsidRPr="008D41ED">
        <w:rPr>
          <w:rFonts w:ascii="Times New Roman" w:eastAsiaTheme="minorEastAsia" w:hAnsi="Times New Roman" w:cs="Times New Roman"/>
          <w:szCs w:val="24"/>
          <w:lang w:eastAsia="zh-CN"/>
        </w:rPr>
        <w:t xml:space="preserve"> </w:t>
      </w:r>
      <w:r w:rsidR="001039A0" w:rsidRPr="001D5BA7">
        <w:rPr>
          <w:rFonts w:ascii="Times New Roman" w:hAnsi="Times New Roman" w:cs="Times New Roman"/>
          <w:i/>
          <w:iCs/>
          <w:szCs w:val="24"/>
        </w:rPr>
        <w:t>Neuroscience and Biobehavioral Reviews</w:t>
      </w:r>
      <w:r w:rsidR="001039A0" w:rsidRPr="001D5BA7">
        <w:rPr>
          <w:rFonts w:ascii="Times New Roman" w:hAnsi="Times New Roman" w:cs="Times New Roman"/>
          <w:szCs w:val="24"/>
        </w:rPr>
        <w:t>,</w:t>
      </w:r>
      <w:r w:rsidR="00BD28A8" w:rsidRPr="008D41ED">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30</w:t>
      </w:r>
      <w:r w:rsidRPr="008D41ED">
        <w:rPr>
          <w:rFonts w:ascii="Times New Roman" w:hAnsi="Times New Roman" w:cs="Times New Roman"/>
          <w:szCs w:val="24"/>
        </w:rPr>
        <w:t>, 173-187.</w:t>
      </w:r>
      <w:r w:rsidR="00412279" w:rsidRPr="006C74F5">
        <w:rPr>
          <w:rFonts w:ascii="Times New Roman" w:eastAsiaTheme="minorEastAsia" w:hAnsi="Times New Roman" w:cs="Times New Roman"/>
          <w:szCs w:val="24"/>
          <w:lang w:eastAsia="zh-CN"/>
        </w:rPr>
        <w:t xml:space="preserve"> </w:t>
      </w:r>
    </w:p>
    <w:p w14:paraId="0B9988DE" w14:textId="22784877" w:rsidR="000904D8" w:rsidRPr="001D6853" w:rsidRDefault="000904D8">
      <w:pPr>
        <w:pStyle w:val="EndNoteBibliography"/>
        <w:spacing w:line="480" w:lineRule="exact"/>
        <w:ind w:hanging="567"/>
        <w:jc w:val="left"/>
        <w:rPr>
          <w:rFonts w:ascii="Times New Roman" w:eastAsiaTheme="minorEastAsia" w:hAnsi="Times New Roman" w:cs="Times New Roman"/>
          <w:szCs w:val="24"/>
          <w:lang w:eastAsia="zh-CN"/>
        </w:rPr>
      </w:pPr>
      <w:r w:rsidRPr="001D6853">
        <w:rPr>
          <w:rFonts w:ascii="Times New Roman" w:hAnsi="Times New Roman" w:cs="Times New Roman"/>
          <w:color w:val="222222"/>
          <w:szCs w:val="24"/>
          <w:shd w:val="clear" w:color="auto" w:fill="FFFFFF"/>
        </w:rPr>
        <w:t>Bush, G., Luu, P., Posner, M.</w:t>
      </w:r>
      <w:r w:rsidR="000B4C87">
        <w:rPr>
          <w:rFonts w:ascii="Times New Roman" w:hAnsi="Times New Roman" w:cs="Times New Roman"/>
          <w:color w:val="222222"/>
          <w:szCs w:val="24"/>
          <w:shd w:val="clear" w:color="auto" w:fill="FFFFFF"/>
        </w:rPr>
        <w:t xml:space="preserve"> </w:t>
      </w:r>
      <w:r w:rsidRPr="001D6853">
        <w:rPr>
          <w:rFonts w:ascii="Times New Roman" w:hAnsi="Times New Roman" w:cs="Times New Roman"/>
          <w:color w:val="222222"/>
          <w:szCs w:val="24"/>
          <w:shd w:val="clear" w:color="auto" w:fill="FFFFFF"/>
        </w:rPr>
        <w:t xml:space="preserve">I. </w:t>
      </w:r>
      <w:r w:rsidR="009F2564" w:rsidRPr="001D6853">
        <w:rPr>
          <w:rFonts w:ascii="Times New Roman" w:eastAsia="SimSun" w:hAnsi="Times New Roman" w:cs="Times New Roman"/>
          <w:color w:val="222222"/>
          <w:szCs w:val="24"/>
          <w:shd w:val="clear" w:color="auto" w:fill="FFFFFF"/>
          <w:lang w:eastAsia="zh-CN"/>
        </w:rPr>
        <w:t>(</w:t>
      </w:r>
      <w:r w:rsidRPr="001D6853">
        <w:rPr>
          <w:rFonts w:ascii="Times New Roman" w:hAnsi="Times New Roman" w:cs="Times New Roman"/>
          <w:color w:val="222222"/>
          <w:szCs w:val="24"/>
          <w:shd w:val="clear" w:color="auto" w:fill="FFFFFF"/>
        </w:rPr>
        <w:t>2000</w:t>
      </w:r>
      <w:r w:rsidR="009F2564" w:rsidRPr="001D6853">
        <w:rPr>
          <w:rFonts w:ascii="Times New Roman" w:eastAsia="SimSun" w:hAnsi="Times New Roman" w:cs="Times New Roman"/>
          <w:color w:val="222222"/>
          <w:szCs w:val="24"/>
          <w:shd w:val="clear" w:color="auto" w:fill="FFFFFF"/>
          <w:lang w:eastAsia="zh-CN"/>
        </w:rPr>
        <w:t>)</w:t>
      </w:r>
      <w:r w:rsidRPr="001D6853">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Cognitive and emotional influences in anterior cingulate cortex.</w:t>
      </w:r>
      <w:r w:rsidR="00BD28A8"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1039A0" w:rsidRPr="001D5BA7">
        <w:rPr>
          <w:rFonts w:ascii="Times New Roman" w:hAnsi="Times New Roman" w:cs="Times New Roman"/>
          <w:i/>
          <w:iCs/>
          <w:color w:val="222222"/>
          <w:szCs w:val="24"/>
          <w:shd w:val="clear" w:color="auto" w:fill="FFFFFF"/>
        </w:rPr>
        <w:t>Trends in Cognitive Sciences</w:t>
      </w:r>
      <w:r w:rsidR="001039A0" w:rsidRPr="001D5BA7">
        <w:rPr>
          <w:rFonts w:ascii="Times New Roman" w:hAnsi="Times New Roman" w:cs="Times New Roman"/>
          <w:color w:val="222222"/>
          <w:szCs w:val="24"/>
          <w:shd w:val="clear" w:color="auto" w:fill="FFFFFF"/>
        </w:rPr>
        <w:t>,</w:t>
      </w:r>
      <w:r w:rsidR="00BD28A8" w:rsidRPr="001D6853">
        <w:rPr>
          <w:rStyle w:val="apple-converted-space"/>
          <w:rFonts w:ascii="Times New Roman" w:eastAsiaTheme="minorEastAsia" w:hAnsi="Times New Roman" w:cs="Times New Roman"/>
          <w:color w:val="222222"/>
          <w:szCs w:val="24"/>
          <w:shd w:val="clear" w:color="auto" w:fill="FFFFFF"/>
          <w:lang w:eastAsia="zh-CN"/>
        </w:rPr>
        <w:t xml:space="preserve"> </w:t>
      </w:r>
      <w:r w:rsidRPr="001D6853">
        <w:rPr>
          <w:rFonts w:ascii="Times New Roman" w:hAnsi="Times New Roman" w:cs="Times New Roman"/>
          <w:iCs/>
          <w:color w:val="222222"/>
          <w:szCs w:val="24"/>
          <w:shd w:val="clear" w:color="auto" w:fill="FFFFFF"/>
        </w:rPr>
        <w:t>4</w:t>
      </w:r>
      <w:r w:rsidRPr="001D6853">
        <w:rPr>
          <w:rFonts w:ascii="Times New Roman" w:hAnsi="Times New Roman" w:cs="Times New Roman"/>
          <w:color w:val="222222"/>
          <w:szCs w:val="24"/>
          <w:shd w:val="clear" w:color="auto" w:fill="FFFFFF"/>
        </w:rPr>
        <w:t>, 215-222.</w:t>
      </w:r>
      <w:r w:rsidR="007B1FB5" w:rsidRPr="001D6853">
        <w:rPr>
          <w:rFonts w:ascii="Times New Roman" w:eastAsiaTheme="minorEastAsia" w:hAnsi="Times New Roman" w:cs="Times New Roman"/>
          <w:color w:val="222222"/>
          <w:szCs w:val="24"/>
          <w:shd w:val="clear" w:color="auto" w:fill="FFFFFF"/>
          <w:lang w:eastAsia="zh-CN"/>
        </w:rPr>
        <w:t xml:space="preserve"> </w:t>
      </w:r>
    </w:p>
    <w:p w14:paraId="1C245650" w14:textId="74A4B618"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D37996">
        <w:rPr>
          <w:rFonts w:ascii="Times New Roman" w:hAnsi="Times New Roman" w:cs="Times New Roman"/>
          <w:szCs w:val="24"/>
        </w:rPr>
        <w:t xml:space="preserve">Cabeza, R., Nyberg, L. </w:t>
      </w:r>
      <w:r w:rsidR="009F2564" w:rsidRPr="00D37996">
        <w:rPr>
          <w:rFonts w:ascii="Times New Roman" w:eastAsia="SimSun" w:hAnsi="Times New Roman" w:cs="Times New Roman"/>
          <w:szCs w:val="24"/>
          <w:lang w:eastAsia="zh-CN"/>
        </w:rPr>
        <w:t>(</w:t>
      </w:r>
      <w:r w:rsidRPr="00D37996">
        <w:rPr>
          <w:rFonts w:ascii="Times New Roman" w:hAnsi="Times New Roman" w:cs="Times New Roman"/>
          <w:szCs w:val="24"/>
        </w:rPr>
        <w:t>2000</w:t>
      </w:r>
      <w:r w:rsidR="009F2564" w:rsidRPr="00D37996">
        <w:rPr>
          <w:rFonts w:ascii="Times New Roman" w:eastAsia="SimSun" w:hAnsi="Times New Roman" w:cs="Times New Roman"/>
          <w:szCs w:val="24"/>
          <w:lang w:eastAsia="zh-CN"/>
        </w:rPr>
        <w:t>)</w:t>
      </w:r>
      <w:r w:rsidRPr="00D37996">
        <w:rPr>
          <w:rFonts w:ascii="Times New Roman" w:hAnsi="Times New Roman" w:cs="Times New Roman"/>
          <w:szCs w:val="24"/>
        </w:rPr>
        <w:t xml:space="preserve">. </w:t>
      </w:r>
      <w:r w:rsidRPr="008D41ED">
        <w:rPr>
          <w:rFonts w:ascii="Times New Roman" w:hAnsi="Times New Roman" w:cs="Times New Roman"/>
          <w:szCs w:val="24"/>
        </w:rPr>
        <w:t>Imaging cognition II: An empirical revi</w:t>
      </w:r>
      <w:r w:rsidR="00C562D1" w:rsidRPr="008D41ED">
        <w:rPr>
          <w:rFonts w:ascii="Times New Roman" w:hAnsi="Times New Roman" w:cs="Times New Roman"/>
          <w:szCs w:val="24"/>
        </w:rPr>
        <w:t>ew of 275 PET and fMRI studies.</w:t>
      </w:r>
      <w:r w:rsidR="00C562D1" w:rsidRPr="008D41ED">
        <w:rPr>
          <w:rFonts w:ascii="Times New Roman" w:eastAsiaTheme="minorEastAsia" w:hAnsi="Times New Roman" w:cs="Times New Roman"/>
          <w:szCs w:val="24"/>
          <w:lang w:eastAsia="zh-CN"/>
        </w:rPr>
        <w:t xml:space="preserve"> </w:t>
      </w:r>
      <w:r w:rsidR="001039A0" w:rsidRPr="001D5BA7">
        <w:rPr>
          <w:rFonts w:ascii="Times New Roman" w:hAnsi="Times New Roman" w:cs="Times New Roman"/>
          <w:i/>
          <w:iCs/>
          <w:szCs w:val="24"/>
        </w:rPr>
        <w:t>Journal of Cognitive Neuroscience</w:t>
      </w:r>
      <w:r w:rsidR="001039A0" w:rsidRPr="001D5BA7">
        <w:rPr>
          <w:rFonts w:ascii="Times New Roman" w:hAnsi="Times New Roman" w:cs="Times New Roman"/>
          <w:szCs w:val="24"/>
        </w:rPr>
        <w:t>,</w:t>
      </w:r>
      <w:r w:rsidR="00C562D1" w:rsidRPr="008D41ED">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12</w:t>
      </w:r>
      <w:r w:rsidRPr="008D41ED">
        <w:rPr>
          <w:rFonts w:ascii="Times New Roman" w:hAnsi="Times New Roman" w:cs="Times New Roman"/>
          <w:szCs w:val="24"/>
        </w:rPr>
        <w:t>, 1-47.</w:t>
      </w:r>
      <w:r w:rsidR="00F161C2" w:rsidRPr="008D41ED">
        <w:rPr>
          <w:rFonts w:ascii="Times New Roman" w:hAnsi="Times New Roman" w:cs="Times New Roman"/>
          <w:szCs w:val="24"/>
        </w:rPr>
        <w:t xml:space="preserve"> </w:t>
      </w:r>
    </w:p>
    <w:p w14:paraId="390FEE3D" w14:textId="3BC54AED" w:rsidR="008D0B2C" w:rsidRPr="00F814B0" w:rsidRDefault="008D0B2C">
      <w:pPr>
        <w:pStyle w:val="EndNoteBibliography"/>
        <w:spacing w:line="480" w:lineRule="exact"/>
        <w:ind w:hanging="567"/>
        <w:jc w:val="left"/>
        <w:rPr>
          <w:rFonts w:ascii="Times New Roman" w:eastAsiaTheme="minorEastAsia" w:hAnsi="Times New Roman" w:cs="Times New Roman"/>
          <w:szCs w:val="24"/>
          <w:lang w:val="it-IT" w:eastAsia="zh-CN"/>
        </w:rPr>
      </w:pPr>
      <w:r w:rsidRPr="008D41ED">
        <w:rPr>
          <w:rFonts w:ascii="Times New Roman" w:hAnsi="Times New Roman" w:cs="Times New Roman"/>
          <w:color w:val="222222"/>
          <w:szCs w:val="24"/>
          <w:shd w:val="clear" w:color="auto" w:fill="FFFFFF"/>
        </w:rPr>
        <w:t xml:space="preserve">Cabeza, R., St Jacques, P. </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2007</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Functional neuroimaging of autobiographical memory.</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4A17B2" w:rsidRPr="00F814B0">
        <w:rPr>
          <w:rFonts w:ascii="Times New Roman" w:hAnsi="Times New Roman" w:cs="Times New Roman"/>
          <w:i/>
          <w:iCs/>
          <w:szCs w:val="24"/>
          <w:lang w:val="it-IT"/>
        </w:rPr>
        <w:t>Trends in Cognitive Sciences</w:t>
      </w:r>
      <w:r w:rsidR="004A17B2" w:rsidRPr="00F814B0">
        <w:rPr>
          <w:rFonts w:ascii="Times New Roman" w:hAnsi="Times New Roman" w:cs="Times New Roman"/>
          <w:szCs w:val="24"/>
          <w:lang w:val="it-IT"/>
        </w:rPr>
        <w:t>,</w:t>
      </w:r>
      <w:r w:rsidRPr="00F814B0">
        <w:rPr>
          <w:rStyle w:val="apple-converted-space"/>
          <w:rFonts w:ascii="Times New Roman" w:eastAsiaTheme="minorEastAsia" w:hAnsi="Times New Roman" w:cs="Times New Roman"/>
          <w:color w:val="222222"/>
          <w:szCs w:val="24"/>
          <w:shd w:val="clear" w:color="auto" w:fill="FFFFFF"/>
          <w:lang w:val="it-IT" w:eastAsia="zh-CN"/>
        </w:rPr>
        <w:t xml:space="preserve"> </w:t>
      </w:r>
      <w:r w:rsidRPr="00F814B0">
        <w:rPr>
          <w:rFonts w:ascii="Times New Roman" w:hAnsi="Times New Roman" w:cs="Times New Roman"/>
          <w:iCs/>
          <w:color w:val="222222"/>
          <w:szCs w:val="24"/>
          <w:shd w:val="clear" w:color="auto" w:fill="FFFFFF"/>
          <w:lang w:val="it-IT"/>
        </w:rPr>
        <w:t>11</w:t>
      </w:r>
      <w:r w:rsidRPr="00F814B0">
        <w:rPr>
          <w:rFonts w:ascii="Times New Roman" w:hAnsi="Times New Roman" w:cs="Times New Roman"/>
          <w:color w:val="222222"/>
          <w:szCs w:val="24"/>
          <w:shd w:val="clear" w:color="auto" w:fill="FFFFFF"/>
          <w:lang w:val="it-IT"/>
        </w:rPr>
        <w:t>, 219-227.</w:t>
      </w:r>
      <w:r w:rsidR="00F161C2" w:rsidRPr="00F814B0">
        <w:rPr>
          <w:rFonts w:ascii="Times New Roman" w:hAnsi="Times New Roman" w:cs="Times New Roman"/>
          <w:szCs w:val="24"/>
          <w:lang w:val="it-IT"/>
        </w:rPr>
        <w:t xml:space="preserve"> </w:t>
      </w:r>
    </w:p>
    <w:p w14:paraId="13E30B14" w14:textId="14105588" w:rsidR="008E18B4" w:rsidRPr="00D37996" w:rsidRDefault="008E18B4">
      <w:pPr>
        <w:pStyle w:val="EndNoteBibliography"/>
        <w:spacing w:line="480" w:lineRule="exact"/>
        <w:ind w:hanging="567"/>
        <w:jc w:val="left"/>
        <w:rPr>
          <w:rFonts w:ascii="Times New Roman" w:eastAsiaTheme="minorEastAsia" w:hAnsi="Times New Roman" w:cs="Times New Roman"/>
          <w:szCs w:val="24"/>
          <w:lang w:eastAsia="zh-CN"/>
        </w:rPr>
      </w:pPr>
      <w:r w:rsidRPr="000B4C87">
        <w:rPr>
          <w:rFonts w:ascii="Times New Roman" w:hAnsi="Times New Roman" w:cs="Times New Roman"/>
          <w:color w:val="222222"/>
          <w:szCs w:val="24"/>
          <w:shd w:val="clear" w:color="auto" w:fill="FFFFFF"/>
          <w:lang w:val="it-IT"/>
        </w:rPr>
        <w:lastRenderedPageBreak/>
        <w:t>Cavanna, A.</w:t>
      </w:r>
      <w:r w:rsidR="000B4C87" w:rsidRPr="000B4C87">
        <w:rPr>
          <w:rFonts w:ascii="Times New Roman" w:hAnsi="Times New Roman" w:cs="Times New Roman"/>
          <w:color w:val="222222"/>
          <w:szCs w:val="24"/>
          <w:shd w:val="clear" w:color="auto" w:fill="FFFFFF"/>
          <w:lang w:val="it-IT"/>
        </w:rPr>
        <w:t xml:space="preserve"> </w:t>
      </w:r>
      <w:r w:rsidRPr="000B4C87">
        <w:rPr>
          <w:rFonts w:ascii="Times New Roman" w:hAnsi="Times New Roman" w:cs="Times New Roman"/>
          <w:color w:val="222222"/>
          <w:szCs w:val="24"/>
          <w:shd w:val="clear" w:color="auto" w:fill="FFFFFF"/>
          <w:lang w:val="it-IT"/>
        </w:rPr>
        <w:t>E., Trimble, M.</w:t>
      </w:r>
      <w:r w:rsidR="000B4C87">
        <w:rPr>
          <w:rFonts w:ascii="Times New Roman" w:hAnsi="Times New Roman" w:cs="Times New Roman"/>
          <w:color w:val="222222"/>
          <w:szCs w:val="24"/>
          <w:shd w:val="clear" w:color="auto" w:fill="FFFFFF"/>
          <w:lang w:val="it-IT"/>
        </w:rPr>
        <w:t xml:space="preserve"> </w:t>
      </w:r>
      <w:r w:rsidRPr="000B4C87">
        <w:rPr>
          <w:rFonts w:ascii="Times New Roman" w:hAnsi="Times New Roman" w:cs="Times New Roman"/>
          <w:color w:val="222222"/>
          <w:szCs w:val="24"/>
          <w:shd w:val="clear" w:color="auto" w:fill="FFFFFF"/>
          <w:lang w:val="it-IT"/>
        </w:rPr>
        <w:t xml:space="preserve">R. </w:t>
      </w:r>
      <w:r w:rsidR="009F2564" w:rsidRPr="000B4C87">
        <w:rPr>
          <w:rFonts w:ascii="Times New Roman" w:eastAsia="SimSun" w:hAnsi="Times New Roman" w:cs="Times New Roman"/>
          <w:color w:val="222222"/>
          <w:szCs w:val="24"/>
          <w:shd w:val="clear" w:color="auto" w:fill="FFFFFF"/>
          <w:lang w:val="it-IT" w:eastAsia="zh-CN"/>
        </w:rPr>
        <w:t>(</w:t>
      </w:r>
      <w:r w:rsidRPr="000B4C87">
        <w:rPr>
          <w:rFonts w:ascii="Times New Roman" w:hAnsi="Times New Roman" w:cs="Times New Roman"/>
          <w:color w:val="222222"/>
          <w:szCs w:val="24"/>
          <w:shd w:val="clear" w:color="auto" w:fill="FFFFFF"/>
          <w:lang w:val="it-IT"/>
        </w:rPr>
        <w:t>2006</w:t>
      </w:r>
      <w:r w:rsidR="009F2564" w:rsidRPr="000B4C87">
        <w:rPr>
          <w:rFonts w:ascii="Times New Roman" w:eastAsia="SimSun" w:hAnsi="Times New Roman" w:cs="Times New Roman"/>
          <w:color w:val="222222"/>
          <w:szCs w:val="24"/>
          <w:shd w:val="clear" w:color="auto" w:fill="FFFFFF"/>
          <w:lang w:val="it-IT" w:eastAsia="zh-CN"/>
        </w:rPr>
        <w:t>)</w:t>
      </w:r>
      <w:r w:rsidRPr="000B4C87">
        <w:rPr>
          <w:rFonts w:ascii="Times New Roman" w:hAnsi="Times New Roman" w:cs="Times New Roman"/>
          <w:color w:val="222222"/>
          <w:szCs w:val="24"/>
          <w:shd w:val="clear" w:color="auto" w:fill="FFFFFF"/>
          <w:lang w:val="it-IT"/>
        </w:rPr>
        <w:t xml:space="preserve">. </w:t>
      </w:r>
      <w:r w:rsidRPr="008D41ED">
        <w:rPr>
          <w:rFonts w:ascii="Times New Roman" w:hAnsi="Times New Roman" w:cs="Times New Roman"/>
          <w:color w:val="222222"/>
          <w:szCs w:val="24"/>
          <w:shd w:val="clear" w:color="auto" w:fill="FFFFFF"/>
        </w:rPr>
        <w:t>The precuneus: a review of its functional anatomy and behavioural correlates. </w:t>
      </w:r>
      <w:r w:rsidRPr="00D37996">
        <w:rPr>
          <w:rFonts w:ascii="Times New Roman" w:hAnsi="Times New Roman" w:cs="Times New Roman"/>
          <w:i/>
          <w:iCs/>
          <w:color w:val="222222"/>
          <w:szCs w:val="24"/>
          <w:shd w:val="clear" w:color="auto" w:fill="FFFFFF"/>
        </w:rPr>
        <w:t>Brain</w:t>
      </w:r>
      <w:r w:rsidR="004A17B2" w:rsidRPr="00D37996">
        <w:rPr>
          <w:rFonts w:ascii="Times New Roman" w:eastAsia="SimSun" w:hAnsi="Times New Roman" w:cs="Times New Roman"/>
          <w:iCs/>
          <w:color w:val="222222"/>
          <w:szCs w:val="24"/>
          <w:shd w:val="clear" w:color="auto" w:fill="FFFFFF"/>
          <w:lang w:eastAsia="zh-CN"/>
        </w:rPr>
        <w:t>,</w:t>
      </w:r>
      <w:r w:rsidR="00814408" w:rsidRPr="00D37996">
        <w:rPr>
          <w:rFonts w:ascii="Times New Roman" w:eastAsia="SimSun" w:hAnsi="Times New Roman" w:cs="Times New Roman"/>
          <w:color w:val="222222"/>
          <w:szCs w:val="24"/>
          <w:shd w:val="clear" w:color="auto" w:fill="FFFFFF"/>
          <w:lang w:eastAsia="zh-CN"/>
        </w:rPr>
        <w:t xml:space="preserve"> </w:t>
      </w:r>
      <w:r w:rsidRPr="00D37996">
        <w:rPr>
          <w:rFonts w:ascii="Times New Roman" w:hAnsi="Times New Roman" w:cs="Times New Roman"/>
          <w:iCs/>
          <w:color w:val="222222"/>
          <w:szCs w:val="24"/>
          <w:shd w:val="clear" w:color="auto" w:fill="FFFFFF"/>
        </w:rPr>
        <w:t>129</w:t>
      </w:r>
      <w:r w:rsidRPr="00D37996">
        <w:rPr>
          <w:rFonts w:ascii="Times New Roman" w:hAnsi="Times New Roman" w:cs="Times New Roman"/>
          <w:color w:val="222222"/>
          <w:szCs w:val="24"/>
          <w:shd w:val="clear" w:color="auto" w:fill="FFFFFF"/>
        </w:rPr>
        <w:t>, 564-583.</w:t>
      </w:r>
      <w:r w:rsidR="007A3FA8" w:rsidRPr="00D37996">
        <w:rPr>
          <w:rFonts w:ascii="Times New Roman" w:hAnsi="Times New Roman" w:cs="Times New Roman"/>
          <w:szCs w:val="24"/>
        </w:rPr>
        <w:t xml:space="preserve"> </w:t>
      </w:r>
    </w:p>
    <w:p w14:paraId="38C34A6D" w14:textId="50A3245E" w:rsidR="00297752" w:rsidRPr="00D37996" w:rsidRDefault="00297752">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hAnsi="Times New Roman" w:cs="Times New Roman"/>
          <w:szCs w:val="24"/>
        </w:rPr>
        <w:t>Cheung, W.</w:t>
      </w:r>
      <w:r w:rsidR="000B4C87" w:rsidRPr="00F814B0">
        <w:rPr>
          <w:rFonts w:ascii="Times New Roman" w:hAnsi="Times New Roman" w:cs="Times New Roman"/>
          <w:szCs w:val="24"/>
        </w:rPr>
        <w:t xml:space="preserve"> </w:t>
      </w:r>
      <w:r w:rsidRPr="00F814B0">
        <w:rPr>
          <w:rFonts w:ascii="Times New Roman" w:hAnsi="Times New Roman" w:cs="Times New Roman"/>
          <w:szCs w:val="24"/>
        </w:rPr>
        <w:t xml:space="preserve">Y., Sedikides, C., Wildschut, T. </w:t>
      </w:r>
      <w:r w:rsidR="009F2564" w:rsidRPr="00F814B0">
        <w:rPr>
          <w:rFonts w:ascii="Times New Roman" w:eastAsia="SimSun" w:hAnsi="Times New Roman" w:cs="Times New Roman"/>
          <w:szCs w:val="24"/>
          <w:lang w:eastAsia="zh-CN"/>
        </w:rPr>
        <w:t>(</w:t>
      </w:r>
      <w:r w:rsidRPr="00F814B0">
        <w:rPr>
          <w:rFonts w:ascii="Times New Roman" w:hAnsi="Times New Roman" w:cs="Times New Roman"/>
          <w:szCs w:val="24"/>
        </w:rPr>
        <w:t>2016</w:t>
      </w:r>
      <w:r w:rsidR="009F2564" w:rsidRPr="00F814B0">
        <w:rPr>
          <w:rFonts w:ascii="Times New Roman" w:eastAsia="SimSun" w:hAnsi="Times New Roman" w:cs="Times New Roman"/>
          <w:szCs w:val="24"/>
          <w:lang w:eastAsia="zh-CN"/>
        </w:rPr>
        <w:t>)</w:t>
      </w:r>
      <w:r w:rsidR="00E52E26" w:rsidRPr="00F814B0">
        <w:rPr>
          <w:rFonts w:ascii="Times New Roman" w:hAnsi="Times New Roman" w:cs="Times New Roman"/>
          <w:szCs w:val="24"/>
        </w:rPr>
        <w:t>.</w:t>
      </w:r>
      <w:r w:rsidRPr="00F814B0">
        <w:rPr>
          <w:rFonts w:ascii="Times New Roman" w:hAnsi="Times New Roman" w:cs="Times New Roman"/>
          <w:szCs w:val="24"/>
        </w:rPr>
        <w:t xml:space="preserve"> </w:t>
      </w:r>
      <w:r w:rsidRPr="008D41ED">
        <w:rPr>
          <w:rFonts w:ascii="Times New Roman" w:hAnsi="Times New Roman" w:cs="Times New Roman"/>
          <w:bCs/>
          <w:szCs w:val="24"/>
          <w:lang w:val="en-US"/>
        </w:rPr>
        <w:t xml:space="preserve">Induced nostalgia increases optimism (via social connectedness and self-esteem) among individuals high, but not low, in trait nostalgia. </w:t>
      </w:r>
      <w:r w:rsidR="004A17B2" w:rsidRPr="001D5BA7">
        <w:rPr>
          <w:rFonts w:ascii="Times New Roman" w:hAnsi="Times New Roman" w:cs="Times New Roman"/>
          <w:bCs/>
          <w:i/>
          <w:szCs w:val="24"/>
          <w:lang w:val="en-US"/>
        </w:rPr>
        <w:t>Personality and Individual Differences,</w:t>
      </w:r>
      <w:r w:rsidRPr="00D37996">
        <w:rPr>
          <w:rFonts w:ascii="Times New Roman" w:hAnsi="Times New Roman" w:cs="Times New Roman"/>
          <w:bCs/>
          <w:szCs w:val="24"/>
        </w:rPr>
        <w:t xml:space="preserve"> 90, 283-288.</w:t>
      </w:r>
      <w:r w:rsidR="009851D9" w:rsidRPr="00D37996">
        <w:rPr>
          <w:rFonts w:ascii="Times New Roman" w:eastAsiaTheme="minorEastAsia" w:hAnsi="Times New Roman" w:cs="Times New Roman"/>
          <w:szCs w:val="24"/>
          <w:lang w:eastAsia="zh-CN"/>
        </w:rPr>
        <w:t xml:space="preserve"> </w:t>
      </w:r>
    </w:p>
    <w:p w14:paraId="61CCC040" w14:textId="59220B75" w:rsidR="00D8316F" w:rsidRPr="008D41ED" w:rsidRDefault="00D8316F">
      <w:pPr>
        <w:pStyle w:val="EndNoteBibliography"/>
        <w:spacing w:line="480" w:lineRule="exact"/>
        <w:ind w:hanging="567"/>
        <w:jc w:val="left"/>
        <w:rPr>
          <w:rFonts w:ascii="Times New Roman" w:eastAsiaTheme="minorEastAsia" w:hAnsi="Times New Roman" w:cs="Times New Roman"/>
          <w:szCs w:val="24"/>
          <w:lang w:eastAsia="zh-CN"/>
        </w:rPr>
      </w:pPr>
      <w:r w:rsidRPr="00D37996">
        <w:rPr>
          <w:rFonts w:ascii="Times New Roman" w:hAnsi="Times New Roman" w:cs="Times New Roman"/>
          <w:color w:val="000000"/>
          <w:szCs w:val="24"/>
        </w:rPr>
        <w:t>Cheung, W.-Y., Wildschut, T., Sedikides, C.</w:t>
      </w:r>
      <w:r w:rsidR="00E52E26" w:rsidRPr="00D37996">
        <w:rPr>
          <w:rFonts w:ascii="Times New Roman" w:hAnsi="Times New Roman" w:cs="Times New Roman"/>
          <w:color w:val="000000"/>
          <w:szCs w:val="24"/>
        </w:rPr>
        <w:t xml:space="preserve"> </w:t>
      </w:r>
      <w:r w:rsidR="009F2564" w:rsidRPr="00D37996">
        <w:rPr>
          <w:rFonts w:ascii="Times New Roman" w:eastAsia="SimSun" w:hAnsi="Times New Roman" w:cs="Times New Roman"/>
          <w:color w:val="000000"/>
          <w:szCs w:val="24"/>
          <w:lang w:eastAsia="zh-CN"/>
        </w:rPr>
        <w:t>(</w:t>
      </w:r>
      <w:r w:rsidRPr="00D37996">
        <w:rPr>
          <w:rFonts w:ascii="Times New Roman" w:hAnsi="Times New Roman" w:cs="Times New Roman"/>
          <w:color w:val="000000"/>
          <w:szCs w:val="24"/>
        </w:rPr>
        <w:t>2018</w:t>
      </w:r>
      <w:r w:rsidR="009F2564" w:rsidRPr="00D37996">
        <w:rPr>
          <w:rFonts w:ascii="Times New Roman" w:eastAsia="SimSun" w:hAnsi="Times New Roman" w:cs="Times New Roman"/>
          <w:color w:val="000000"/>
          <w:szCs w:val="24"/>
          <w:lang w:eastAsia="zh-CN"/>
        </w:rPr>
        <w:t>)</w:t>
      </w:r>
      <w:r w:rsidRPr="00D37996">
        <w:rPr>
          <w:rFonts w:ascii="Times New Roman" w:hAnsi="Times New Roman" w:cs="Times New Roman"/>
          <w:color w:val="000000"/>
          <w:szCs w:val="24"/>
        </w:rPr>
        <w:t xml:space="preserve">. </w:t>
      </w:r>
      <w:r w:rsidRPr="008D41ED">
        <w:rPr>
          <w:rFonts w:ascii="Times New Roman" w:hAnsi="Times New Roman" w:cs="Times New Roman"/>
          <w:color w:val="000000"/>
          <w:szCs w:val="24"/>
        </w:rPr>
        <w:t xml:space="preserve">Autobiographical memory functions of nostalgia in comparison to rumination: Similarity and uniqueness. </w:t>
      </w:r>
      <w:r w:rsidRPr="004A17B2">
        <w:rPr>
          <w:rFonts w:ascii="Times New Roman" w:hAnsi="Times New Roman" w:cs="Times New Roman"/>
          <w:i/>
          <w:color w:val="000000"/>
          <w:szCs w:val="24"/>
        </w:rPr>
        <w:t>Memory</w:t>
      </w:r>
      <w:r w:rsidR="004A17B2">
        <w:rPr>
          <w:rFonts w:ascii="Times New Roman" w:eastAsia="SimSun" w:hAnsi="Times New Roman" w:cs="Times New Roman" w:hint="eastAsia"/>
          <w:color w:val="000000"/>
          <w:szCs w:val="24"/>
          <w:lang w:eastAsia="zh-CN"/>
        </w:rPr>
        <w:t>,</w:t>
      </w:r>
      <w:r w:rsidR="006C74F5">
        <w:rPr>
          <w:rFonts w:ascii="Times New Roman" w:eastAsia="SimSun" w:hAnsi="Times New Roman" w:cs="Times New Roman" w:hint="eastAsia"/>
          <w:color w:val="000000"/>
          <w:szCs w:val="24"/>
          <w:lang w:eastAsia="zh-CN"/>
        </w:rPr>
        <w:t xml:space="preserve"> </w:t>
      </w:r>
      <w:r w:rsidRPr="00451CA3">
        <w:rPr>
          <w:rFonts w:ascii="Times New Roman" w:hAnsi="Times New Roman" w:cs="Times New Roman"/>
          <w:color w:val="000000"/>
          <w:szCs w:val="24"/>
        </w:rPr>
        <w:t>26</w:t>
      </w:r>
      <w:r w:rsidRPr="008D41ED">
        <w:rPr>
          <w:rFonts w:ascii="Times New Roman" w:hAnsi="Times New Roman" w:cs="Times New Roman"/>
          <w:color w:val="000000"/>
          <w:szCs w:val="24"/>
        </w:rPr>
        <w:t xml:space="preserve">, 229-237. </w:t>
      </w:r>
    </w:p>
    <w:p w14:paraId="5DBA9EB9" w14:textId="7E584EA6" w:rsidR="00837B0B" w:rsidRPr="008D41ED" w:rsidRDefault="00837B0B">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eastAsiaTheme="minorEastAsia" w:hAnsi="Times New Roman" w:cs="Times New Roman"/>
          <w:szCs w:val="24"/>
          <w:lang w:eastAsia="zh-CN"/>
        </w:rPr>
        <w:t>Cheung, W. Y., Wildschut, T., Sedikides, C., Hepper, E.</w:t>
      </w:r>
      <w:r w:rsidR="000B4C87" w:rsidRPr="00F814B0">
        <w:rPr>
          <w:rFonts w:ascii="Times New Roman" w:eastAsiaTheme="minorEastAsia" w:hAnsi="Times New Roman" w:cs="Times New Roman"/>
          <w:szCs w:val="24"/>
          <w:lang w:eastAsia="zh-CN"/>
        </w:rPr>
        <w:t xml:space="preserve"> </w:t>
      </w:r>
      <w:r w:rsidRPr="00F814B0">
        <w:rPr>
          <w:rFonts w:ascii="Times New Roman" w:eastAsiaTheme="minorEastAsia" w:hAnsi="Times New Roman" w:cs="Times New Roman"/>
          <w:szCs w:val="24"/>
          <w:lang w:eastAsia="zh-CN"/>
        </w:rPr>
        <w:t>G., Arndt, J., Vingerhoets, A.</w:t>
      </w:r>
      <w:r w:rsidR="000B4C87" w:rsidRPr="00F814B0">
        <w:rPr>
          <w:rFonts w:ascii="Times New Roman" w:eastAsiaTheme="minorEastAsia" w:hAnsi="Times New Roman" w:cs="Times New Roman"/>
          <w:szCs w:val="24"/>
          <w:lang w:eastAsia="zh-CN"/>
        </w:rPr>
        <w:t xml:space="preserve"> </w:t>
      </w:r>
      <w:r w:rsidRPr="00F814B0">
        <w:rPr>
          <w:rFonts w:ascii="Times New Roman" w:eastAsiaTheme="minorEastAsia" w:hAnsi="Times New Roman" w:cs="Times New Roman"/>
          <w:szCs w:val="24"/>
          <w:lang w:eastAsia="zh-CN"/>
        </w:rPr>
        <w:t>J.</w:t>
      </w:r>
      <w:r w:rsidR="000B4C87" w:rsidRPr="00F814B0">
        <w:rPr>
          <w:rFonts w:ascii="Times New Roman" w:eastAsiaTheme="minorEastAsia" w:hAnsi="Times New Roman" w:cs="Times New Roman"/>
          <w:szCs w:val="24"/>
          <w:lang w:eastAsia="zh-CN"/>
        </w:rPr>
        <w:t xml:space="preserve"> </w:t>
      </w:r>
      <w:r w:rsidRPr="00F814B0">
        <w:rPr>
          <w:rFonts w:ascii="Times New Roman" w:eastAsiaTheme="minorEastAsia" w:hAnsi="Times New Roman" w:cs="Times New Roman"/>
          <w:szCs w:val="24"/>
          <w:lang w:eastAsia="zh-CN"/>
        </w:rPr>
        <w:t>J.</w:t>
      </w:r>
      <w:r w:rsidR="000B4C87" w:rsidRPr="00F814B0">
        <w:rPr>
          <w:rFonts w:ascii="Times New Roman" w:eastAsiaTheme="minorEastAsia" w:hAnsi="Times New Roman" w:cs="Times New Roman"/>
          <w:szCs w:val="24"/>
          <w:lang w:eastAsia="zh-CN"/>
        </w:rPr>
        <w:t xml:space="preserve"> </w:t>
      </w:r>
      <w:r w:rsidRPr="00F814B0">
        <w:rPr>
          <w:rFonts w:ascii="Times New Roman" w:eastAsiaTheme="minorEastAsia" w:hAnsi="Times New Roman" w:cs="Times New Roman"/>
          <w:szCs w:val="24"/>
          <w:lang w:eastAsia="zh-CN"/>
        </w:rPr>
        <w:t>M.</w:t>
      </w:r>
      <w:r w:rsidR="009F2564" w:rsidRPr="00F814B0">
        <w:rPr>
          <w:rFonts w:ascii="Times New Roman" w:eastAsia="SimSun" w:hAnsi="Times New Roman" w:cs="Times New Roman" w:hint="eastAsia"/>
          <w:szCs w:val="24"/>
          <w:lang w:eastAsia="zh-CN"/>
        </w:rPr>
        <w:t xml:space="preserve"> (</w:t>
      </w:r>
      <w:r w:rsidRPr="00F814B0">
        <w:rPr>
          <w:rFonts w:ascii="Times New Roman" w:eastAsiaTheme="minorEastAsia" w:hAnsi="Times New Roman" w:cs="Times New Roman"/>
          <w:szCs w:val="24"/>
          <w:lang w:eastAsia="zh-CN"/>
        </w:rPr>
        <w:t>2013</w:t>
      </w:r>
      <w:r w:rsidR="009F2564" w:rsidRPr="00F814B0">
        <w:rPr>
          <w:rFonts w:ascii="Times New Roman" w:eastAsia="SimSun" w:hAnsi="Times New Roman" w:cs="Times New Roman" w:hint="eastAsia"/>
          <w:szCs w:val="24"/>
          <w:lang w:eastAsia="zh-CN"/>
        </w:rPr>
        <w:t>)</w:t>
      </w:r>
      <w:r w:rsidRPr="00F814B0">
        <w:rPr>
          <w:rFonts w:ascii="Times New Roman" w:eastAsiaTheme="minorEastAsia" w:hAnsi="Times New Roman" w:cs="Times New Roman"/>
          <w:szCs w:val="24"/>
          <w:lang w:eastAsia="zh-CN"/>
        </w:rPr>
        <w:t xml:space="preserve">. </w:t>
      </w:r>
      <w:r w:rsidRPr="008D41ED">
        <w:rPr>
          <w:rFonts w:ascii="Times New Roman" w:eastAsiaTheme="minorEastAsia" w:hAnsi="Times New Roman" w:cs="Times New Roman"/>
          <w:szCs w:val="24"/>
          <w:lang w:eastAsia="zh-CN"/>
        </w:rPr>
        <w:t xml:space="preserve">Back to the future: Nostalgia increases optimism. </w:t>
      </w:r>
      <w:r w:rsidR="004A17B2" w:rsidRPr="001D5BA7">
        <w:rPr>
          <w:rFonts w:ascii="Times New Roman" w:eastAsiaTheme="minorEastAsia" w:hAnsi="Times New Roman" w:cs="Times New Roman"/>
          <w:i/>
          <w:szCs w:val="24"/>
          <w:lang w:eastAsia="zh-CN"/>
        </w:rPr>
        <w:t>Personality and Social Psychology Bulletin</w:t>
      </w:r>
      <w:r w:rsidR="004A17B2" w:rsidRPr="001D5BA7">
        <w:rPr>
          <w:rFonts w:ascii="Times New Roman" w:eastAsiaTheme="minorEastAsia" w:hAnsi="Times New Roman" w:cs="Times New Roman"/>
          <w:szCs w:val="24"/>
          <w:lang w:eastAsia="zh-CN"/>
        </w:rPr>
        <w:t>,</w:t>
      </w:r>
      <w:r w:rsidRPr="008D41ED">
        <w:rPr>
          <w:rFonts w:ascii="Times New Roman" w:eastAsiaTheme="minorEastAsia" w:hAnsi="Times New Roman" w:cs="Times New Roman"/>
          <w:szCs w:val="24"/>
          <w:lang w:eastAsia="zh-CN"/>
        </w:rPr>
        <w:t xml:space="preserve"> </w:t>
      </w:r>
      <w:r w:rsidRPr="00451CA3">
        <w:rPr>
          <w:rFonts w:ascii="Times New Roman" w:eastAsiaTheme="minorEastAsia" w:hAnsi="Times New Roman" w:cs="Times New Roman"/>
          <w:szCs w:val="24"/>
          <w:lang w:eastAsia="zh-CN"/>
        </w:rPr>
        <w:t>39</w:t>
      </w:r>
      <w:r w:rsidRPr="00B212EB">
        <w:rPr>
          <w:rFonts w:ascii="Times New Roman" w:eastAsiaTheme="minorEastAsia" w:hAnsi="Times New Roman" w:cs="Times New Roman"/>
          <w:szCs w:val="24"/>
          <w:lang w:eastAsia="zh-CN"/>
        </w:rPr>
        <w:t>, 1484</w:t>
      </w:r>
      <w:r w:rsidR="00B91FA2" w:rsidRPr="008D41ED">
        <w:rPr>
          <w:rFonts w:ascii="Times New Roman" w:eastAsiaTheme="minorEastAsia" w:hAnsi="Times New Roman" w:cs="Times New Roman"/>
          <w:szCs w:val="24"/>
          <w:lang w:eastAsia="zh-CN"/>
        </w:rPr>
        <w:t>-</w:t>
      </w:r>
      <w:r w:rsidRPr="008D41ED">
        <w:rPr>
          <w:rFonts w:ascii="Times New Roman" w:eastAsiaTheme="minorEastAsia" w:hAnsi="Times New Roman" w:cs="Times New Roman"/>
          <w:szCs w:val="24"/>
          <w:lang w:eastAsia="zh-CN"/>
        </w:rPr>
        <w:t>1496.</w:t>
      </w:r>
    </w:p>
    <w:p w14:paraId="5B6814EB" w14:textId="74A0413C" w:rsidR="00C1325E" w:rsidRPr="00D37996" w:rsidRDefault="00860422">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eastAsiaTheme="minorEastAsia" w:hAnsi="Times New Roman" w:cs="Times New Roman"/>
          <w:szCs w:val="24"/>
          <w:lang w:val="en-US"/>
        </w:rPr>
        <w:t>Chiang, K.</w:t>
      </w:r>
      <w:r w:rsidR="000B4C87">
        <w:rPr>
          <w:rFonts w:ascii="Times New Roman" w:eastAsiaTheme="minorEastAsia" w:hAnsi="Times New Roman" w:cs="Times New Roman"/>
          <w:szCs w:val="24"/>
          <w:lang w:val="en-US"/>
        </w:rPr>
        <w:t xml:space="preserve"> </w:t>
      </w:r>
      <w:r w:rsidRPr="008D41ED">
        <w:rPr>
          <w:rFonts w:ascii="Times New Roman" w:eastAsiaTheme="minorEastAsia" w:hAnsi="Times New Roman" w:cs="Times New Roman"/>
          <w:szCs w:val="24"/>
          <w:lang w:val="en-US"/>
        </w:rPr>
        <w:t>J., Chu, H., Chang, H.</w:t>
      </w:r>
      <w:r w:rsidR="000B4C87">
        <w:rPr>
          <w:rFonts w:ascii="Times New Roman" w:eastAsiaTheme="minorEastAsia" w:hAnsi="Times New Roman" w:cs="Times New Roman"/>
          <w:szCs w:val="24"/>
          <w:lang w:val="en-US"/>
        </w:rPr>
        <w:t xml:space="preserve"> </w:t>
      </w:r>
      <w:r w:rsidRPr="008D41ED">
        <w:rPr>
          <w:rFonts w:ascii="Times New Roman" w:eastAsiaTheme="minorEastAsia" w:hAnsi="Times New Roman" w:cs="Times New Roman"/>
          <w:szCs w:val="24"/>
          <w:lang w:val="en-US"/>
        </w:rPr>
        <w:t>J., Chung, M.</w:t>
      </w:r>
      <w:r w:rsidR="000B4C87">
        <w:rPr>
          <w:rFonts w:ascii="Times New Roman" w:eastAsiaTheme="minorEastAsia" w:hAnsi="Times New Roman" w:cs="Times New Roman"/>
          <w:szCs w:val="24"/>
          <w:lang w:val="en-US"/>
        </w:rPr>
        <w:t xml:space="preserve"> </w:t>
      </w:r>
      <w:r w:rsidRPr="008D41ED">
        <w:rPr>
          <w:rFonts w:ascii="Times New Roman" w:eastAsiaTheme="minorEastAsia" w:hAnsi="Times New Roman" w:cs="Times New Roman"/>
          <w:szCs w:val="24"/>
          <w:lang w:val="en-US"/>
        </w:rPr>
        <w:t>H., Chen, C.</w:t>
      </w:r>
      <w:r w:rsidR="000B4C87">
        <w:rPr>
          <w:rFonts w:ascii="Times New Roman" w:eastAsiaTheme="minorEastAsia" w:hAnsi="Times New Roman" w:cs="Times New Roman"/>
          <w:szCs w:val="24"/>
          <w:lang w:val="en-US"/>
        </w:rPr>
        <w:t xml:space="preserve"> </w:t>
      </w:r>
      <w:r w:rsidRPr="008D41ED">
        <w:rPr>
          <w:rFonts w:ascii="Times New Roman" w:eastAsiaTheme="minorEastAsia" w:hAnsi="Times New Roman" w:cs="Times New Roman"/>
          <w:szCs w:val="24"/>
          <w:lang w:val="en-US"/>
        </w:rPr>
        <w:t>H., Chiou, H.</w:t>
      </w:r>
      <w:r w:rsidR="000B4C87">
        <w:rPr>
          <w:rFonts w:ascii="Times New Roman" w:eastAsiaTheme="minorEastAsia" w:hAnsi="Times New Roman" w:cs="Times New Roman"/>
          <w:szCs w:val="24"/>
          <w:lang w:val="en-US"/>
        </w:rPr>
        <w:t xml:space="preserve"> </w:t>
      </w:r>
      <w:r w:rsidRPr="008D41ED">
        <w:rPr>
          <w:rFonts w:ascii="Times New Roman" w:eastAsiaTheme="minorEastAsia" w:hAnsi="Times New Roman" w:cs="Times New Roman"/>
          <w:szCs w:val="24"/>
          <w:lang w:val="en-US"/>
        </w:rPr>
        <w:t>Y., Chou, K.</w:t>
      </w:r>
      <w:r w:rsidR="000B4C87">
        <w:rPr>
          <w:rFonts w:ascii="Times New Roman" w:eastAsiaTheme="minorEastAsia" w:hAnsi="Times New Roman" w:cs="Times New Roman"/>
          <w:szCs w:val="24"/>
          <w:lang w:val="en-US"/>
        </w:rPr>
        <w:t xml:space="preserve"> </w:t>
      </w:r>
      <w:r w:rsidRPr="008D41ED">
        <w:rPr>
          <w:rFonts w:ascii="Times New Roman" w:eastAsiaTheme="minorEastAsia" w:hAnsi="Times New Roman" w:cs="Times New Roman"/>
          <w:szCs w:val="24"/>
          <w:lang w:val="en-US"/>
        </w:rPr>
        <w:t>R.</w:t>
      </w:r>
      <w:r w:rsidR="009F2564">
        <w:rPr>
          <w:rFonts w:ascii="Times New Roman" w:eastAsia="SimSun" w:hAnsi="Times New Roman" w:cs="Times New Roman" w:hint="eastAsia"/>
          <w:szCs w:val="24"/>
          <w:lang w:val="en-US" w:eastAsia="zh-CN"/>
        </w:rPr>
        <w:t xml:space="preserve"> (</w:t>
      </w:r>
      <w:r w:rsidRPr="008D41ED">
        <w:rPr>
          <w:rFonts w:ascii="Times New Roman" w:eastAsiaTheme="minorEastAsia" w:hAnsi="Times New Roman" w:cs="Times New Roman"/>
          <w:szCs w:val="24"/>
          <w:lang w:val="en-US"/>
        </w:rPr>
        <w:t>2010</w:t>
      </w:r>
      <w:r w:rsidR="009F2564">
        <w:rPr>
          <w:rFonts w:ascii="Times New Roman" w:eastAsia="SimSun" w:hAnsi="Times New Roman" w:cs="Times New Roman" w:hint="eastAsia"/>
          <w:szCs w:val="24"/>
          <w:lang w:val="en-US" w:eastAsia="zh-CN"/>
        </w:rPr>
        <w:t>)</w:t>
      </w:r>
      <w:r w:rsidRPr="008D41ED">
        <w:rPr>
          <w:rFonts w:ascii="Times New Roman" w:eastAsiaTheme="minorEastAsia" w:hAnsi="Times New Roman" w:cs="Times New Roman"/>
          <w:szCs w:val="24"/>
          <w:lang w:val="en-US"/>
        </w:rPr>
        <w:t>. The effects of reminiscence therapy on psychological well</w:t>
      </w:r>
      <w:r w:rsidR="00B91FA2" w:rsidRPr="008D41ED">
        <w:rPr>
          <w:rFonts w:ascii="Times New Roman" w:eastAsiaTheme="minorEastAsia" w:hAnsi="Times New Roman" w:cs="Times New Roman"/>
          <w:szCs w:val="24"/>
          <w:lang w:val="en-US"/>
        </w:rPr>
        <w:t>-</w:t>
      </w:r>
      <w:r w:rsidRPr="008D41ED">
        <w:rPr>
          <w:rFonts w:ascii="Times New Roman" w:eastAsiaTheme="minorEastAsia" w:hAnsi="Times New Roman" w:cs="Times New Roman"/>
          <w:szCs w:val="24"/>
          <w:lang w:val="en-US"/>
        </w:rPr>
        <w:t>being, depression, and loneliness am</w:t>
      </w:r>
      <w:r w:rsidR="00C562D1" w:rsidRPr="008D41ED">
        <w:rPr>
          <w:rFonts w:ascii="Times New Roman" w:eastAsiaTheme="minorEastAsia" w:hAnsi="Times New Roman" w:cs="Times New Roman"/>
          <w:szCs w:val="24"/>
          <w:lang w:val="en-US"/>
        </w:rPr>
        <w:t>ong the institutionalized aged.</w:t>
      </w:r>
      <w:r w:rsidR="00C562D1" w:rsidRPr="008D41ED">
        <w:rPr>
          <w:rFonts w:ascii="Times New Roman" w:eastAsiaTheme="minorEastAsia" w:hAnsi="Times New Roman" w:cs="Times New Roman"/>
          <w:szCs w:val="24"/>
          <w:lang w:val="en-US" w:eastAsia="zh-CN"/>
        </w:rPr>
        <w:t xml:space="preserve"> </w:t>
      </w:r>
      <w:r w:rsidR="004A17B2" w:rsidRPr="001D5BA7">
        <w:rPr>
          <w:rFonts w:ascii="Times New Roman" w:eastAsiaTheme="minorEastAsia" w:hAnsi="Times New Roman" w:cs="Times New Roman"/>
          <w:i/>
          <w:szCs w:val="24"/>
          <w:lang w:val="en-US"/>
        </w:rPr>
        <w:t>International Journal of Geriatric Psychiatry</w:t>
      </w:r>
      <w:r w:rsidR="004A17B2" w:rsidRPr="001D5BA7">
        <w:rPr>
          <w:rFonts w:ascii="Times New Roman" w:eastAsiaTheme="minorEastAsia" w:hAnsi="Times New Roman" w:cs="Times New Roman"/>
          <w:szCs w:val="24"/>
          <w:lang w:val="en-US"/>
        </w:rPr>
        <w:t>,</w:t>
      </w:r>
      <w:r w:rsidR="00C562D1" w:rsidRPr="00D37996">
        <w:rPr>
          <w:rFonts w:ascii="Times New Roman" w:eastAsiaTheme="minorEastAsia" w:hAnsi="Times New Roman" w:cs="Times New Roman"/>
          <w:szCs w:val="24"/>
          <w:lang w:eastAsia="zh-CN"/>
        </w:rPr>
        <w:t xml:space="preserve"> </w:t>
      </w:r>
      <w:r w:rsidRPr="00D37996">
        <w:rPr>
          <w:rFonts w:ascii="Times New Roman" w:eastAsiaTheme="minorEastAsia" w:hAnsi="Times New Roman" w:cs="Times New Roman"/>
          <w:szCs w:val="24"/>
        </w:rPr>
        <w:t>25, 380-388.</w:t>
      </w:r>
    </w:p>
    <w:p w14:paraId="42F762EC" w14:textId="42F39561" w:rsidR="00C1325E" w:rsidRDefault="00C1325E">
      <w:pPr>
        <w:pStyle w:val="EndNoteBibliography"/>
        <w:spacing w:line="480" w:lineRule="exact"/>
        <w:ind w:hanging="567"/>
        <w:jc w:val="left"/>
        <w:rPr>
          <w:rFonts w:ascii="Times New Roman" w:eastAsia="SimSun" w:hAnsi="Times New Roman" w:cs="Times New Roman"/>
          <w:szCs w:val="24"/>
          <w:lang w:eastAsia="zh-CN"/>
        </w:rPr>
      </w:pPr>
      <w:r w:rsidRPr="00F814B0">
        <w:rPr>
          <w:rFonts w:ascii="Times New Roman" w:hAnsi="Times New Roman" w:cs="Times New Roman"/>
          <w:color w:val="222222"/>
          <w:szCs w:val="24"/>
          <w:shd w:val="clear" w:color="auto" w:fill="FFFFFF"/>
        </w:rPr>
        <w:t>Cisler, J.</w:t>
      </w:r>
      <w:r w:rsidR="000B4C87" w:rsidRPr="00F814B0">
        <w:rPr>
          <w:rFonts w:ascii="Times New Roman" w:hAnsi="Times New Roman" w:cs="Times New Roman"/>
          <w:color w:val="222222"/>
          <w:szCs w:val="24"/>
          <w:shd w:val="clear" w:color="auto" w:fill="FFFFFF"/>
        </w:rPr>
        <w:t xml:space="preserve"> </w:t>
      </w:r>
      <w:r w:rsidRPr="00F814B0">
        <w:rPr>
          <w:rFonts w:ascii="Times New Roman" w:hAnsi="Times New Roman" w:cs="Times New Roman"/>
          <w:color w:val="222222"/>
          <w:szCs w:val="24"/>
          <w:shd w:val="clear" w:color="auto" w:fill="FFFFFF"/>
        </w:rPr>
        <w:t>M., Koster, E. H.</w:t>
      </w:r>
      <w:r w:rsidR="009F2564" w:rsidRPr="00F814B0">
        <w:rPr>
          <w:rFonts w:ascii="Times New Roman" w:eastAsia="SimSun" w:hAnsi="Times New Roman" w:cs="Times New Roman"/>
          <w:color w:val="222222"/>
          <w:szCs w:val="24"/>
          <w:shd w:val="clear" w:color="auto" w:fill="FFFFFF"/>
          <w:lang w:eastAsia="zh-CN"/>
        </w:rPr>
        <w:t xml:space="preserve"> (</w:t>
      </w:r>
      <w:r w:rsidRPr="00F814B0">
        <w:rPr>
          <w:rFonts w:ascii="Times New Roman" w:hAnsi="Times New Roman" w:cs="Times New Roman"/>
          <w:color w:val="222222"/>
          <w:szCs w:val="24"/>
          <w:shd w:val="clear" w:color="auto" w:fill="FFFFFF"/>
        </w:rPr>
        <w:t>2010</w:t>
      </w:r>
      <w:r w:rsidR="009F2564" w:rsidRPr="00F814B0">
        <w:rPr>
          <w:rFonts w:ascii="Times New Roman" w:eastAsia="SimSun" w:hAnsi="Times New Roman" w:cs="Times New Roman"/>
          <w:color w:val="222222"/>
          <w:szCs w:val="24"/>
          <w:shd w:val="clear" w:color="auto" w:fill="FFFFFF"/>
          <w:lang w:eastAsia="zh-CN"/>
        </w:rPr>
        <w:t>)</w:t>
      </w:r>
      <w:r w:rsidRPr="00F814B0">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Mechanisms of attentional biases towards threat in anxiety disorders: An integrative review.</w:t>
      </w:r>
      <w:r w:rsidR="00C562D1"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4A17B2" w:rsidRPr="001D5BA7">
        <w:rPr>
          <w:rFonts w:ascii="Times New Roman" w:hAnsi="Times New Roman" w:cs="Times New Roman"/>
          <w:i/>
          <w:color w:val="222222"/>
          <w:szCs w:val="24"/>
          <w:shd w:val="clear" w:color="auto" w:fill="FFFFFF"/>
        </w:rPr>
        <w:t>Clinical Psychology Review</w:t>
      </w:r>
      <w:r w:rsidR="004A17B2" w:rsidRPr="001D5BA7">
        <w:rPr>
          <w:rFonts w:ascii="Times New Roman" w:hAnsi="Times New Roman" w:cs="Times New Roman"/>
          <w:color w:val="222222"/>
          <w:szCs w:val="24"/>
          <w:shd w:val="clear" w:color="auto" w:fill="FFFFFF"/>
        </w:rPr>
        <w:t>,</w:t>
      </w:r>
      <w:r w:rsidR="00C562D1"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color w:val="222222"/>
          <w:szCs w:val="24"/>
          <w:shd w:val="clear" w:color="auto" w:fill="FFFFFF"/>
        </w:rPr>
        <w:t>30</w:t>
      </w:r>
      <w:r w:rsidRPr="008D41ED">
        <w:rPr>
          <w:rFonts w:ascii="Times New Roman" w:hAnsi="Times New Roman" w:cs="Times New Roman"/>
          <w:color w:val="222222"/>
          <w:szCs w:val="24"/>
          <w:shd w:val="clear" w:color="auto" w:fill="FFFFFF"/>
        </w:rPr>
        <w:t>, 203-216.</w:t>
      </w:r>
      <w:r w:rsidR="00A642C4" w:rsidRPr="008D41ED">
        <w:rPr>
          <w:rFonts w:ascii="Times New Roman" w:eastAsiaTheme="minorEastAsia" w:hAnsi="Times New Roman" w:cs="Times New Roman"/>
          <w:szCs w:val="24"/>
          <w:lang w:eastAsia="zh-CN"/>
        </w:rPr>
        <w:t xml:space="preserve"> </w:t>
      </w:r>
    </w:p>
    <w:p w14:paraId="20F635E0" w14:textId="7B8BA176" w:rsidR="00083632" w:rsidRPr="00C40FCB" w:rsidRDefault="00555061" w:rsidP="004316B9">
      <w:pPr>
        <w:pStyle w:val="EndNoteBibliography"/>
        <w:spacing w:line="480" w:lineRule="exact"/>
        <w:ind w:hanging="567"/>
        <w:jc w:val="left"/>
        <w:rPr>
          <w:rFonts w:asciiTheme="majorBidi" w:eastAsia="SimSun" w:hAnsiTheme="majorBidi" w:cstheme="majorBidi"/>
          <w:szCs w:val="24"/>
          <w:lang w:val="en-US"/>
        </w:rPr>
      </w:pPr>
      <w:r w:rsidRPr="00C40FCB">
        <w:rPr>
          <w:rFonts w:asciiTheme="majorBidi" w:eastAsia="SimSun" w:hAnsiTheme="majorBidi" w:cstheme="majorBidi"/>
          <w:szCs w:val="24"/>
          <w:lang w:val="en-US"/>
        </w:rPr>
        <w:t>Cooney, R.</w:t>
      </w:r>
      <w:r w:rsidR="000B4C87" w:rsidRPr="00C40FCB">
        <w:rPr>
          <w:rFonts w:asciiTheme="majorBidi" w:eastAsia="SimSun" w:hAnsiTheme="majorBidi" w:cstheme="majorBidi"/>
          <w:szCs w:val="24"/>
          <w:lang w:val="en-US"/>
        </w:rPr>
        <w:t xml:space="preserve"> </w:t>
      </w:r>
      <w:r w:rsidRPr="00C40FCB">
        <w:rPr>
          <w:rFonts w:asciiTheme="majorBidi" w:eastAsia="SimSun" w:hAnsiTheme="majorBidi" w:cstheme="majorBidi"/>
          <w:szCs w:val="24"/>
          <w:lang w:val="en-US"/>
        </w:rPr>
        <w:t>E., Joormann, J., Atlas, L.Y., Eugène, F., &amp; Gotlib, I.</w:t>
      </w:r>
      <w:r w:rsidR="000B4C87" w:rsidRPr="00C40FCB">
        <w:rPr>
          <w:rFonts w:asciiTheme="majorBidi" w:eastAsia="SimSun" w:hAnsiTheme="majorBidi" w:cstheme="majorBidi"/>
          <w:szCs w:val="24"/>
          <w:lang w:val="en-US"/>
        </w:rPr>
        <w:t xml:space="preserve"> </w:t>
      </w:r>
      <w:r w:rsidRPr="00C40FCB">
        <w:rPr>
          <w:rFonts w:asciiTheme="majorBidi" w:eastAsia="SimSun" w:hAnsiTheme="majorBidi" w:cstheme="majorBidi"/>
          <w:szCs w:val="24"/>
          <w:lang w:val="en-US"/>
        </w:rPr>
        <w:t>H. (2007). Remembering the good times: neural correlates of affect regulation. </w:t>
      </w:r>
      <w:r w:rsidRPr="00C40FCB">
        <w:rPr>
          <w:rFonts w:asciiTheme="majorBidi" w:eastAsia="SimSun" w:hAnsiTheme="majorBidi" w:cstheme="majorBidi"/>
          <w:i/>
          <w:iCs/>
          <w:szCs w:val="24"/>
          <w:lang w:val="en-US"/>
        </w:rPr>
        <w:t>Neuroreport</w:t>
      </w:r>
      <w:r w:rsidRPr="00C40FCB">
        <w:rPr>
          <w:rFonts w:asciiTheme="majorBidi" w:eastAsia="SimSun" w:hAnsiTheme="majorBidi" w:cstheme="majorBidi"/>
          <w:szCs w:val="24"/>
          <w:lang w:val="en-US"/>
        </w:rPr>
        <w:t>, 18, 1771-1774.</w:t>
      </w:r>
    </w:p>
    <w:p w14:paraId="36BE2999" w14:textId="61B6FB12" w:rsidR="00C40FCB" w:rsidRPr="00C40FCB" w:rsidRDefault="00C40FCB" w:rsidP="004316B9">
      <w:pPr>
        <w:pStyle w:val="EndNoteBibliography"/>
        <w:spacing w:line="480" w:lineRule="exact"/>
        <w:ind w:hanging="567"/>
        <w:jc w:val="left"/>
        <w:rPr>
          <w:rFonts w:asciiTheme="majorBidi" w:eastAsia="SimSun" w:hAnsiTheme="majorBidi" w:cstheme="majorBidi"/>
          <w:szCs w:val="24"/>
          <w:lang w:val="en-US" w:eastAsia="zh-CN"/>
        </w:rPr>
      </w:pPr>
      <w:r w:rsidRPr="00C40FCB">
        <w:rPr>
          <w:rFonts w:asciiTheme="majorBidi" w:hAnsiTheme="majorBidi" w:cstheme="majorBidi"/>
          <w:color w:val="333333"/>
          <w:szCs w:val="24"/>
          <w:shd w:val="clear" w:color="auto" w:fill="FFFFFF"/>
          <w:lang w:val="en-US" w:eastAsia="zh-CN"/>
        </w:rPr>
        <w:t>Cox, C. R., Kersten, M., Routledge, C., Brown, E. M., &amp; Van Enkevort, E. A. (2015). When past meets present: The relationship between website‐induced nostalgia and well‐being. </w:t>
      </w:r>
      <w:r w:rsidRPr="00C40FCB">
        <w:rPr>
          <w:rFonts w:asciiTheme="majorBidi" w:hAnsiTheme="majorBidi" w:cstheme="majorBidi"/>
          <w:i/>
          <w:iCs/>
          <w:color w:val="333333"/>
          <w:szCs w:val="24"/>
          <w:shd w:val="clear" w:color="auto" w:fill="FFFFFF"/>
          <w:lang w:val="en-US" w:eastAsia="zh-CN"/>
        </w:rPr>
        <w:t>Journal of Applied Social Psychology</w:t>
      </w:r>
      <w:r w:rsidRPr="00C40FCB">
        <w:rPr>
          <w:rFonts w:asciiTheme="majorBidi" w:hAnsiTheme="majorBidi" w:cstheme="majorBidi"/>
          <w:color w:val="333333"/>
          <w:szCs w:val="24"/>
          <w:shd w:val="clear" w:color="auto" w:fill="FFFFFF"/>
          <w:lang w:val="en-US" w:eastAsia="zh-CN"/>
        </w:rPr>
        <w:t>, 45, 282–299.</w:t>
      </w:r>
    </w:p>
    <w:p w14:paraId="798F0443" w14:textId="62C0DA05" w:rsidR="00C03E82" w:rsidRPr="008D41ED" w:rsidRDefault="00C03E82" w:rsidP="00462A03">
      <w:pPr>
        <w:pStyle w:val="EndNoteBibliography"/>
        <w:spacing w:line="480" w:lineRule="exact"/>
        <w:ind w:hanging="567"/>
        <w:jc w:val="left"/>
        <w:rPr>
          <w:rFonts w:ascii="Times New Roman" w:eastAsiaTheme="minorEastAsia" w:hAnsi="Times New Roman" w:cs="Times New Roman"/>
          <w:szCs w:val="24"/>
          <w:lang w:val="fr-FR" w:eastAsia="zh-CN"/>
        </w:rPr>
      </w:pPr>
      <w:r w:rsidRPr="00EA76E3">
        <w:rPr>
          <w:rFonts w:asciiTheme="majorBidi" w:hAnsiTheme="majorBidi" w:cstheme="majorBidi"/>
          <w:color w:val="222222"/>
          <w:szCs w:val="24"/>
          <w:shd w:val="clear" w:color="auto" w:fill="FFFFFF"/>
        </w:rPr>
        <w:t>Creswell, J.</w:t>
      </w:r>
      <w:r w:rsidR="000B4C87" w:rsidRPr="00EA76E3">
        <w:rPr>
          <w:rFonts w:asciiTheme="majorBidi" w:hAnsiTheme="majorBidi" w:cstheme="majorBidi"/>
          <w:color w:val="222222"/>
          <w:szCs w:val="24"/>
          <w:shd w:val="clear" w:color="auto" w:fill="FFFFFF"/>
        </w:rPr>
        <w:t xml:space="preserve"> </w:t>
      </w:r>
      <w:r w:rsidRPr="00EA76E3">
        <w:rPr>
          <w:rFonts w:asciiTheme="majorBidi" w:hAnsiTheme="majorBidi" w:cstheme="majorBidi"/>
          <w:color w:val="222222"/>
          <w:szCs w:val="24"/>
          <w:shd w:val="clear" w:color="auto" w:fill="FFFFFF"/>
        </w:rPr>
        <w:t>D., Pacilio, L.</w:t>
      </w:r>
      <w:r w:rsidR="000B4C87" w:rsidRPr="00EA76E3">
        <w:rPr>
          <w:rFonts w:asciiTheme="majorBidi" w:hAnsiTheme="majorBidi" w:cstheme="majorBidi"/>
          <w:color w:val="222222"/>
          <w:szCs w:val="24"/>
          <w:shd w:val="clear" w:color="auto" w:fill="FFFFFF"/>
        </w:rPr>
        <w:t xml:space="preserve"> </w:t>
      </w:r>
      <w:r w:rsidRPr="00EA76E3">
        <w:rPr>
          <w:rFonts w:asciiTheme="majorBidi" w:hAnsiTheme="majorBidi" w:cstheme="majorBidi"/>
          <w:color w:val="222222"/>
          <w:szCs w:val="24"/>
          <w:shd w:val="clear" w:color="auto" w:fill="FFFFFF"/>
        </w:rPr>
        <w:t>E., Denson, T.</w:t>
      </w:r>
      <w:r w:rsidR="000B4C87" w:rsidRPr="00EA76E3">
        <w:rPr>
          <w:rFonts w:asciiTheme="majorBidi" w:hAnsiTheme="majorBidi" w:cstheme="majorBidi"/>
          <w:color w:val="222222"/>
          <w:szCs w:val="24"/>
          <w:shd w:val="clear" w:color="auto" w:fill="FFFFFF"/>
        </w:rPr>
        <w:t xml:space="preserve"> </w:t>
      </w:r>
      <w:r w:rsidRPr="00EA76E3">
        <w:rPr>
          <w:rFonts w:asciiTheme="majorBidi" w:hAnsiTheme="majorBidi" w:cstheme="majorBidi"/>
          <w:color w:val="222222"/>
          <w:szCs w:val="24"/>
          <w:shd w:val="clear" w:color="auto" w:fill="FFFFFF"/>
        </w:rPr>
        <w:t>F., Satyshur, M.</w:t>
      </w:r>
      <w:r w:rsidR="00E52E26" w:rsidRPr="00EA76E3">
        <w:rPr>
          <w:rFonts w:asciiTheme="majorBidi" w:hAnsiTheme="majorBidi" w:cstheme="majorBidi"/>
          <w:color w:val="222222"/>
          <w:szCs w:val="24"/>
          <w:shd w:val="clear" w:color="auto" w:fill="FFFFFF"/>
        </w:rPr>
        <w:t xml:space="preserve"> </w:t>
      </w:r>
      <w:r w:rsidR="009F2564" w:rsidRPr="00EA76E3">
        <w:rPr>
          <w:rFonts w:asciiTheme="majorBidi" w:eastAsia="SimSun" w:hAnsiTheme="majorBidi" w:cstheme="majorBidi"/>
          <w:color w:val="222222"/>
          <w:szCs w:val="24"/>
          <w:shd w:val="clear" w:color="auto" w:fill="FFFFFF"/>
          <w:lang w:eastAsia="zh-CN"/>
        </w:rPr>
        <w:t>(</w:t>
      </w:r>
      <w:r w:rsidRPr="00EA76E3">
        <w:rPr>
          <w:rFonts w:asciiTheme="majorBidi" w:hAnsiTheme="majorBidi" w:cstheme="majorBidi"/>
          <w:color w:val="222222"/>
          <w:szCs w:val="24"/>
          <w:shd w:val="clear" w:color="auto" w:fill="FFFFFF"/>
        </w:rPr>
        <w:t>2013</w:t>
      </w:r>
      <w:r w:rsidR="009F2564" w:rsidRPr="00EA76E3">
        <w:rPr>
          <w:rFonts w:asciiTheme="majorBidi" w:eastAsia="SimSun" w:hAnsiTheme="majorBidi" w:cstheme="majorBidi"/>
          <w:color w:val="222222"/>
          <w:szCs w:val="24"/>
          <w:shd w:val="clear" w:color="auto" w:fill="FFFFFF"/>
          <w:lang w:eastAsia="zh-CN"/>
        </w:rPr>
        <w:t>)</w:t>
      </w:r>
      <w:r w:rsidRPr="00EA76E3">
        <w:rPr>
          <w:rFonts w:asciiTheme="majorBidi" w:hAnsiTheme="majorBidi" w:cstheme="majorBidi"/>
          <w:color w:val="222222"/>
          <w:szCs w:val="24"/>
          <w:shd w:val="clear" w:color="auto" w:fill="FFFFFF"/>
        </w:rPr>
        <w:t xml:space="preserve">. </w:t>
      </w:r>
      <w:r w:rsidRPr="00C40FCB">
        <w:rPr>
          <w:rFonts w:asciiTheme="majorBidi" w:hAnsiTheme="majorBidi" w:cstheme="majorBidi"/>
          <w:color w:val="222222"/>
          <w:szCs w:val="24"/>
          <w:shd w:val="clear" w:color="auto" w:fill="FFFFFF"/>
        </w:rPr>
        <w:t>The effect of a primary</w:t>
      </w:r>
      <w:r w:rsidRPr="008D41ED">
        <w:rPr>
          <w:rFonts w:ascii="Times New Roman" w:hAnsi="Times New Roman" w:cs="Times New Roman"/>
          <w:color w:val="222222"/>
          <w:szCs w:val="24"/>
          <w:shd w:val="clear" w:color="auto" w:fill="FFFFFF"/>
        </w:rPr>
        <w:t xml:space="preserve"> sexual reward manipulation on cortisol responses to psychosocial stress in men.</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4A17B2" w:rsidRPr="001D6853">
        <w:rPr>
          <w:rFonts w:ascii="Times New Roman" w:hAnsi="Times New Roman" w:cs="Times New Roman"/>
          <w:i/>
          <w:iCs/>
          <w:color w:val="222222"/>
          <w:szCs w:val="24"/>
          <w:shd w:val="clear" w:color="auto" w:fill="FFFFFF"/>
          <w:lang w:val="fr-FR"/>
        </w:rPr>
        <w:t>Psychosomatic Medicine</w:t>
      </w:r>
      <w:r w:rsidR="004A17B2" w:rsidRPr="001D6853">
        <w:rPr>
          <w:rFonts w:ascii="Times New Roman" w:hAnsi="Times New Roman" w:cs="Times New Roman"/>
          <w:color w:val="222222"/>
          <w:szCs w:val="24"/>
          <w:shd w:val="clear" w:color="auto" w:fill="FFFFFF"/>
          <w:lang w:val="fr-FR"/>
        </w:rPr>
        <w:t>,</w:t>
      </w:r>
      <w:r w:rsidRPr="008D41ED">
        <w:rPr>
          <w:rStyle w:val="apple-converted-space"/>
          <w:rFonts w:ascii="Times New Roman" w:eastAsiaTheme="minorEastAsia" w:hAnsi="Times New Roman" w:cs="Times New Roman"/>
          <w:color w:val="222222"/>
          <w:szCs w:val="24"/>
          <w:shd w:val="clear" w:color="auto" w:fill="FFFFFF"/>
          <w:lang w:val="fr-FR" w:eastAsia="zh-CN"/>
        </w:rPr>
        <w:t xml:space="preserve"> </w:t>
      </w:r>
      <w:r w:rsidRPr="00451CA3">
        <w:rPr>
          <w:rFonts w:ascii="Times New Roman" w:hAnsi="Times New Roman" w:cs="Times New Roman"/>
          <w:iCs/>
          <w:color w:val="222222"/>
          <w:szCs w:val="24"/>
          <w:shd w:val="clear" w:color="auto" w:fill="FFFFFF"/>
          <w:lang w:val="fr-FR"/>
        </w:rPr>
        <w:t>75</w:t>
      </w:r>
      <w:r w:rsidRPr="008D41ED">
        <w:rPr>
          <w:rFonts w:ascii="Times New Roman" w:hAnsi="Times New Roman" w:cs="Times New Roman"/>
          <w:color w:val="222222"/>
          <w:szCs w:val="24"/>
          <w:shd w:val="clear" w:color="auto" w:fill="FFFFFF"/>
          <w:lang w:val="fr-FR"/>
        </w:rPr>
        <w:t>, 397-403.</w:t>
      </w:r>
      <w:r w:rsidR="00A642C4" w:rsidRPr="006C74F5">
        <w:rPr>
          <w:rFonts w:ascii="Times New Roman" w:hAnsi="Times New Roman" w:cs="Times New Roman"/>
          <w:szCs w:val="24"/>
          <w:lang w:val="fr-FR"/>
        </w:rPr>
        <w:t xml:space="preserve"> </w:t>
      </w:r>
    </w:p>
    <w:p w14:paraId="7EA36AC2" w14:textId="53209E8C" w:rsidR="003D0FE3" w:rsidRPr="00B212EB" w:rsidRDefault="003D0FE3">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color w:val="222222"/>
          <w:szCs w:val="24"/>
          <w:shd w:val="clear" w:color="auto" w:fill="FFFFFF"/>
          <w:lang w:val="fr-FR"/>
        </w:rPr>
        <w:t>D</w:t>
      </w:r>
      <w:r w:rsidR="00C55362" w:rsidRPr="008D41ED">
        <w:rPr>
          <w:rFonts w:ascii="Times New Roman" w:eastAsiaTheme="minorEastAsia" w:hAnsi="Times New Roman" w:cs="Times New Roman"/>
          <w:color w:val="222222"/>
          <w:szCs w:val="24"/>
          <w:shd w:val="clear" w:color="auto" w:fill="FFFFFF"/>
          <w:lang w:val="fr-FR" w:eastAsia="zh-CN"/>
        </w:rPr>
        <w:t>’</w:t>
      </w:r>
      <w:r w:rsidRPr="008D41ED">
        <w:rPr>
          <w:rFonts w:ascii="Times New Roman" w:hAnsi="Times New Roman" w:cs="Times New Roman"/>
          <w:color w:val="222222"/>
          <w:szCs w:val="24"/>
          <w:shd w:val="clear" w:color="auto" w:fill="FFFFFF"/>
          <w:lang w:val="fr-FR"/>
        </w:rPr>
        <w:t xml:space="preserve">Argembeau, A., Ruby, P., Collette, F., Degueldre, C., Balteau, E., Luxen, A., ... </w:t>
      </w:r>
      <w:r w:rsidRPr="008D41ED">
        <w:rPr>
          <w:rFonts w:ascii="Times New Roman" w:hAnsi="Times New Roman" w:cs="Times New Roman"/>
          <w:color w:val="222222"/>
          <w:szCs w:val="24"/>
          <w:shd w:val="clear" w:color="auto" w:fill="FFFFFF"/>
        </w:rPr>
        <w:t>Salmon, E.</w:t>
      </w:r>
      <w:r w:rsidR="009F2564">
        <w:rPr>
          <w:rFonts w:ascii="Times New Roman" w:eastAsia="SimSun" w:hAnsi="Times New Roman" w:cs="Times New Roman" w:hint="eastAsia"/>
          <w:color w:val="222222"/>
          <w:szCs w:val="24"/>
          <w:shd w:val="clear" w:color="auto" w:fill="FFFFFF"/>
          <w:lang w:eastAsia="zh-CN"/>
        </w:rPr>
        <w:t xml:space="preserve"> (</w:t>
      </w:r>
      <w:r w:rsidRPr="008D41ED">
        <w:rPr>
          <w:rFonts w:ascii="Times New Roman" w:hAnsi="Times New Roman" w:cs="Times New Roman"/>
          <w:color w:val="222222"/>
          <w:szCs w:val="24"/>
          <w:shd w:val="clear" w:color="auto" w:fill="FFFFFF"/>
        </w:rPr>
        <w:t>2007</w:t>
      </w:r>
      <w:r w:rsidR="009F2564">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Distinct regions of the medial prefrontal cortex are associated with self-referential processing and perspective taking. </w:t>
      </w:r>
      <w:r w:rsidR="004A17B2" w:rsidRPr="004A17B2">
        <w:rPr>
          <w:rFonts w:ascii="Times New Roman" w:hAnsi="Times New Roman" w:cs="Times New Roman"/>
          <w:i/>
          <w:iCs/>
          <w:color w:val="222222"/>
          <w:szCs w:val="24"/>
          <w:shd w:val="clear" w:color="auto" w:fill="FFFFFF"/>
        </w:rPr>
        <w:t>Journal of Cognitive Neuroscience</w:t>
      </w:r>
      <w:r w:rsidR="004A17B2">
        <w:rPr>
          <w:rFonts w:ascii="Times New Roman" w:hAnsi="Times New Roman" w:cs="Times New Roman"/>
          <w:iCs/>
          <w:color w:val="222222"/>
          <w:szCs w:val="24"/>
          <w:shd w:val="clear" w:color="auto" w:fill="FFFFFF"/>
        </w:rPr>
        <w:t>,</w:t>
      </w:r>
      <w:r w:rsidRPr="008D41ED">
        <w:rPr>
          <w:rFonts w:ascii="Times New Roman" w:hAnsi="Times New Roman" w:cs="Times New Roman"/>
          <w:color w:val="222222"/>
          <w:szCs w:val="24"/>
          <w:shd w:val="clear" w:color="auto" w:fill="FFFFFF"/>
        </w:rPr>
        <w:t> </w:t>
      </w:r>
      <w:r w:rsidRPr="00451CA3">
        <w:rPr>
          <w:rFonts w:ascii="Times New Roman" w:hAnsi="Times New Roman" w:cs="Times New Roman"/>
          <w:iCs/>
          <w:color w:val="222222"/>
          <w:szCs w:val="24"/>
          <w:shd w:val="clear" w:color="auto" w:fill="FFFFFF"/>
        </w:rPr>
        <w:t>19</w:t>
      </w:r>
      <w:r w:rsidRPr="008D41ED">
        <w:rPr>
          <w:rFonts w:ascii="Times New Roman" w:hAnsi="Times New Roman" w:cs="Times New Roman"/>
          <w:color w:val="222222"/>
          <w:szCs w:val="24"/>
          <w:shd w:val="clear" w:color="auto" w:fill="FFFFFF"/>
        </w:rPr>
        <w:t>, 935-944.</w:t>
      </w:r>
      <w:r w:rsidR="00A642C4" w:rsidRPr="006C74F5">
        <w:rPr>
          <w:rFonts w:ascii="Times New Roman" w:hAnsi="Times New Roman" w:cs="Times New Roman"/>
          <w:szCs w:val="24"/>
        </w:rPr>
        <w:t xml:space="preserve"> </w:t>
      </w:r>
    </w:p>
    <w:p w14:paraId="478AA920" w14:textId="7381A701" w:rsidR="003508FC" w:rsidRPr="00D37996" w:rsidRDefault="00F5538E" w:rsidP="005C2618">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lastRenderedPageBreak/>
        <w:t xml:space="preserve">Dalgleish, </w:t>
      </w:r>
      <w:r w:rsidR="00C562D1" w:rsidRPr="008D41ED">
        <w:rPr>
          <w:rFonts w:ascii="Times New Roman" w:hAnsi="Times New Roman" w:cs="Times New Roman"/>
          <w:szCs w:val="24"/>
        </w:rPr>
        <w:t>T.</w:t>
      </w:r>
      <w:r w:rsidR="00E52E26" w:rsidRPr="008D41ED">
        <w:rPr>
          <w:rFonts w:ascii="Times New Roman" w:hAnsi="Times New Roman" w:cs="Times New Roman"/>
          <w:szCs w:val="24"/>
        </w:rPr>
        <w:t xml:space="preserve">, </w:t>
      </w:r>
      <w:r w:rsidR="00C562D1" w:rsidRPr="008D41ED">
        <w:rPr>
          <w:rFonts w:ascii="Times New Roman" w:hAnsi="Times New Roman" w:cs="Times New Roman"/>
          <w:szCs w:val="24"/>
        </w:rPr>
        <w:t xml:space="preserve">2004. </w:t>
      </w:r>
      <w:bookmarkStart w:id="57" w:name="OLE_LINK77"/>
      <w:r w:rsidR="00C562D1" w:rsidRPr="008D41ED">
        <w:rPr>
          <w:rFonts w:ascii="Times New Roman" w:hAnsi="Times New Roman" w:cs="Times New Roman"/>
          <w:szCs w:val="24"/>
        </w:rPr>
        <w:t>The emotional brain</w:t>
      </w:r>
      <w:bookmarkEnd w:id="57"/>
      <w:r w:rsidR="00C562D1" w:rsidRPr="008D41ED">
        <w:rPr>
          <w:rFonts w:ascii="Times New Roman" w:hAnsi="Times New Roman" w:cs="Times New Roman"/>
          <w:szCs w:val="24"/>
        </w:rPr>
        <w:t>.</w:t>
      </w:r>
      <w:r w:rsidR="00C562D1" w:rsidRPr="008D41ED">
        <w:rPr>
          <w:rFonts w:ascii="Times New Roman" w:eastAsiaTheme="minorEastAsia" w:hAnsi="Times New Roman" w:cs="Times New Roman"/>
          <w:szCs w:val="24"/>
          <w:lang w:eastAsia="zh-CN"/>
        </w:rPr>
        <w:t xml:space="preserve"> </w:t>
      </w:r>
      <w:r w:rsidR="004A17B2" w:rsidRPr="003508FC">
        <w:rPr>
          <w:rFonts w:ascii="Times New Roman" w:hAnsi="Times New Roman" w:cs="Times New Roman"/>
          <w:i/>
          <w:iCs/>
          <w:szCs w:val="24"/>
        </w:rPr>
        <w:t>Nature Reviews Neuroscience</w:t>
      </w:r>
      <w:r w:rsidR="004A17B2" w:rsidRPr="003508FC">
        <w:rPr>
          <w:rFonts w:ascii="Times New Roman" w:hAnsi="Times New Roman" w:cs="Times New Roman"/>
          <w:szCs w:val="24"/>
        </w:rPr>
        <w:t>,</w:t>
      </w:r>
      <w:r w:rsidR="00C562D1" w:rsidRPr="00D37996">
        <w:rPr>
          <w:rFonts w:ascii="Times New Roman" w:eastAsiaTheme="minorEastAsia" w:hAnsi="Times New Roman" w:cs="Times New Roman"/>
          <w:szCs w:val="24"/>
          <w:lang w:eastAsia="zh-CN"/>
        </w:rPr>
        <w:t xml:space="preserve"> </w:t>
      </w:r>
      <w:r w:rsidRPr="00D37996">
        <w:rPr>
          <w:rFonts w:ascii="Times New Roman" w:hAnsi="Times New Roman" w:cs="Times New Roman"/>
          <w:iCs/>
          <w:szCs w:val="24"/>
        </w:rPr>
        <w:t>5</w:t>
      </w:r>
      <w:r w:rsidRPr="00D37996">
        <w:rPr>
          <w:rFonts w:ascii="Times New Roman" w:hAnsi="Times New Roman" w:cs="Times New Roman"/>
          <w:szCs w:val="24"/>
        </w:rPr>
        <w:t>, 583-589.</w:t>
      </w:r>
      <w:r w:rsidR="00A642C4" w:rsidRPr="00D37996">
        <w:rPr>
          <w:rFonts w:ascii="Times New Roman" w:eastAsiaTheme="minorEastAsia" w:hAnsi="Times New Roman" w:cs="Times New Roman"/>
          <w:szCs w:val="24"/>
          <w:lang w:eastAsia="zh-CN"/>
        </w:rPr>
        <w:t xml:space="preserve"> </w:t>
      </w:r>
    </w:p>
    <w:p w14:paraId="19B075E5" w14:textId="1B78DFAA" w:rsidR="008A6904" w:rsidRPr="008D41ED" w:rsidRDefault="008A6904">
      <w:pPr>
        <w:pStyle w:val="EndNoteBibliography"/>
        <w:spacing w:line="480" w:lineRule="exact"/>
        <w:ind w:hanging="567"/>
        <w:jc w:val="left"/>
        <w:rPr>
          <w:rFonts w:ascii="Times New Roman" w:eastAsiaTheme="minorEastAsia" w:hAnsi="Times New Roman" w:cs="Times New Roman"/>
          <w:szCs w:val="24"/>
        </w:rPr>
      </w:pPr>
      <w:r w:rsidRPr="008D41ED">
        <w:rPr>
          <w:rFonts w:ascii="Times New Roman" w:eastAsiaTheme="minorEastAsia" w:hAnsi="Times New Roman" w:cs="Times New Roman"/>
          <w:szCs w:val="24"/>
        </w:rPr>
        <w:t>Davidson, R.</w:t>
      </w:r>
      <w:r w:rsidR="000B4C87">
        <w:rPr>
          <w:rFonts w:ascii="Times New Roman" w:eastAsiaTheme="minorEastAsia" w:hAnsi="Times New Roman" w:cs="Times New Roman"/>
          <w:szCs w:val="24"/>
        </w:rPr>
        <w:t xml:space="preserve"> </w:t>
      </w:r>
      <w:r w:rsidRPr="008D41ED">
        <w:rPr>
          <w:rFonts w:ascii="Times New Roman" w:eastAsiaTheme="minorEastAsia" w:hAnsi="Times New Roman" w:cs="Times New Roman"/>
          <w:szCs w:val="24"/>
        </w:rPr>
        <w:t xml:space="preserve">J. </w:t>
      </w:r>
      <w:r w:rsidR="009F2564">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rPr>
        <w:t>1998</w:t>
      </w:r>
      <w:r w:rsidR="009F2564">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rPr>
        <w:t xml:space="preserve">. Affective style and affective disorders: Perspectives from affective neuroscience. </w:t>
      </w:r>
      <w:r w:rsidRPr="009F2564">
        <w:rPr>
          <w:rFonts w:ascii="Times New Roman" w:eastAsiaTheme="minorEastAsia" w:hAnsi="Times New Roman" w:cs="Times New Roman"/>
          <w:i/>
          <w:szCs w:val="24"/>
        </w:rPr>
        <w:t>Cognition</w:t>
      </w:r>
      <w:r w:rsidR="009F2564" w:rsidRPr="009F2564">
        <w:rPr>
          <w:rFonts w:ascii="Times New Roman" w:eastAsia="SimSun" w:hAnsi="Times New Roman" w:cs="Times New Roman" w:hint="eastAsia"/>
          <w:i/>
          <w:szCs w:val="24"/>
          <w:lang w:eastAsia="zh-CN"/>
        </w:rPr>
        <w:t xml:space="preserve"> and</w:t>
      </w:r>
      <w:r w:rsidRPr="009F2564">
        <w:rPr>
          <w:rFonts w:ascii="Times New Roman" w:eastAsiaTheme="minorEastAsia" w:hAnsi="Times New Roman" w:cs="Times New Roman"/>
          <w:i/>
          <w:szCs w:val="24"/>
        </w:rPr>
        <w:t xml:space="preserve"> Emotion</w:t>
      </w:r>
      <w:r w:rsidR="004A17B2">
        <w:rPr>
          <w:rFonts w:ascii="Times New Roman" w:eastAsia="SimSun" w:hAnsi="Times New Roman" w:cs="Times New Roman" w:hint="eastAsia"/>
          <w:szCs w:val="24"/>
          <w:lang w:eastAsia="zh-CN"/>
        </w:rPr>
        <w:t>,</w:t>
      </w:r>
      <w:r w:rsidR="006C74F5" w:rsidRPr="00451CA3">
        <w:rPr>
          <w:rFonts w:ascii="Times New Roman" w:eastAsiaTheme="minorEastAsia" w:hAnsi="Times New Roman" w:cs="Times New Roman"/>
          <w:szCs w:val="24"/>
        </w:rPr>
        <w:t xml:space="preserve"> </w:t>
      </w:r>
      <w:r w:rsidRPr="00451CA3">
        <w:rPr>
          <w:rFonts w:ascii="Times New Roman" w:eastAsiaTheme="minorEastAsia" w:hAnsi="Times New Roman" w:cs="Times New Roman"/>
          <w:szCs w:val="24"/>
        </w:rPr>
        <w:t>12,</w:t>
      </w:r>
      <w:r w:rsidRPr="008D41ED">
        <w:rPr>
          <w:rFonts w:ascii="Times New Roman" w:eastAsiaTheme="minorEastAsia" w:hAnsi="Times New Roman" w:cs="Times New Roman"/>
          <w:szCs w:val="24"/>
        </w:rPr>
        <w:t xml:space="preserve"> 307–330.</w:t>
      </w:r>
      <w:r w:rsidR="003508FC" w:rsidRPr="008D41ED">
        <w:rPr>
          <w:rFonts w:ascii="Times New Roman" w:eastAsiaTheme="minorEastAsia" w:hAnsi="Times New Roman" w:cs="Times New Roman"/>
          <w:szCs w:val="24"/>
        </w:rPr>
        <w:t xml:space="preserve"> </w:t>
      </w:r>
    </w:p>
    <w:p w14:paraId="034A45F0" w14:textId="55E64E21" w:rsidR="00D7652E" w:rsidRPr="00B212EB" w:rsidRDefault="00C562D1" w:rsidP="005C2618">
      <w:pPr>
        <w:pStyle w:val="EndNoteBibliography"/>
        <w:spacing w:line="480" w:lineRule="exact"/>
        <w:ind w:hanging="567"/>
        <w:jc w:val="left"/>
        <w:rPr>
          <w:rFonts w:ascii="Times New Roman" w:eastAsia="SimSun" w:hAnsi="Times New Roman" w:cs="Times New Roman"/>
          <w:szCs w:val="24"/>
          <w:lang w:eastAsia="zh-CN"/>
        </w:rPr>
      </w:pPr>
      <w:r w:rsidRPr="008D41ED">
        <w:rPr>
          <w:rFonts w:ascii="Times New Roman" w:eastAsiaTheme="minorEastAsia" w:hAnsi="Times New Roman" w:cs="Times New Roman"/>
          <w:szCs w:val="24"/>
          <w:lang w:eastAsia="zh-CN"/>
        </w:rPr>
        <w:t>Davis, F.</w:t>
      </w:r>
      <w:r w:rsidR="00E52E26" w:rsidRPr="008D41ED">
        <w:rPr>
          <w:rFonts w:ascii="Times New Roman" w:eastAsiaTheme="minorEastAsia" w:hAnsi="Times New Roman" w:cs="Times New Roman"/>
          <w:szCs w:val="24"/>
          <w:lang w:eastAsia="zh-CN"/>
        </w:rPr>
        <w:t xml:space="preserve"> </w:t>
      </w:r>
      <w:r w:rsidR="009F2564">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lang w:eastAsia="zh-CN"/>
        </w:rPr>
        <w:t>1979</w:t>
      </w:r>
      <w:r w:rsidR="009F2564">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lang w:eastAsia="zh-CN"/>
        </w:rPr>
        <w:t xml:space="preserve">. </w:t>
      </w:r>
      <w:r w:rsidRPr="0064624F">
        <w:rPr>
          <w:rFonts w:ascii="Times New Roman" w:eastAsiaTheme="minorEastAsia" w:hAnsi="Times New Roman" w:cs="Times New Roman"/>
          <w:i/>
          <w:szCs w:val="24"/>
          <w:lang w:eastAsia="zh-CN"/>
        </w:rPr>
        <w:t>Yearning for yesterday: A sociology of nostalgia</w:t>
      </w:r>
      <w:r w:rsidRPr="008D41ED">
        <w:rPr>
          <w:rFonts w:ascii="Times New Roman" w:eastAsiaTheme="minorEastAsia" w:hAnsi="Times New Roman" w:cs="Times New Roman"/>
          <w:szCs w:val="24"/>
          <w:lang w:eastAsia="zh-CN"/>
        </w:rPr>
        <w:t>. New York: The Free Press.</w:t>
      </w:r>
    </w:p>
    <w:p w14:paraId="064D2BDC" w14:textId="3F319F12" w:rsidR="00617C2C" w:rsidRPr="00B212EB" w:rsidRDefault="00617C2C">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B212EB">
        <w:rPr>
          <w:rFonts w:ascii="Times New Roman" w:hAnsi="Times New Roman" w:cs="Times New Roman"/>
          <w:color w:val="222222"/>
          <w:szCs w:val="24"/>
          <w:shd w:val="clear" w:color="auto" w:fill="FFFFFF"/>
        </w:rPr>
        <w:t>Delgado, M.</w:t>
      </w:r>
      <w:r w:rsidR="000B4C87">
        <w:rPr>
          <w:rFonts w:ascii="Times New Roman" w:hAnsi="Times New Roman" w:cs="Times New Roman"/>
          <w:color w:val="222222"/>
          <w:szCs w:val="24"/>
          <w:shd w:val="clear" w:color="auto" w:fill="FFFFFF"/>
        </w:rPr>
        <w:t xml:space="preserve"> </w:t>
      </w:r>
      <w:r w:rsidRPr="00B212EB">
        <w:rPr>
          <w:rFonts w:ascii="Times New Roman" w:hAnsi="Times New Roman" w:cs="Times New Roman"/>
          <w:color w:val="222222"/>
          <w:szCs w:val="24"/>
          <w:shd w:val="clear" w:color="auto" w:fill="FFFFFF"/>
        </w:rPr>
        <w:t>.</w:t>
      </w:r>
      <w:r w:rsidR="00E52E26"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2007</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Reward</w:t>
      </w:r>
      <w:r w:rsidR="00B91FA2" w:rsidRPr="008D41ED">
        <w:rPr>
          <w:rFonts w:ascii="Times New Roman" w:eastAsia="SimSun" w:hAnsi="Times New Roman" w:cs="Times New Roman"/>
          <w:color w:val="222222"/>
          <w:szCs w:val="24"/>
          <w:shd w:val="clear" w:color="auto" w:fill="FFFFFF"/>
        </w:rPr>
        <w:t>-</w:t>
      </w:r>
      <w:r w:rsidRPr="008D41ED">
        <w:rPr>
          <w:rFonts w:ascii="Times New Roman" w:hAnsi="Times New Roman" w:cs="Times New Roman"/>
          <w:color w:val="222222"/>
          <w:szCs w:val="24"/>
          <w:shd w:val="clear" w:color="auto" w:fill="FFFFFF"/>
        </w:rPr>
        <w:t>related responses in the human striatum.</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F102F1">
        <w:rPr>
          <w:rFonts w:ascii="Times New Roman" w:hAnsi="Times New Roman" w:cs="Times New Roman"/>
          <w:i/>
          <w:iCs/>
          <w:color w:val="222222"/>
          <w:szCs w:val="24"/>
          <w:shd w:val="clear" w:color="auto" w:fill="FFFFFF"/>
        </w:rPr>
        <w:t>An</w:t>
      </w:r>
      <w:r w:rsidR="004A17B2" w:rsidRPr="001D5BA7">
        <w:rPr>
          <w:rFonts w:ascii="Times New Roman" w:hAnsi="Times New Roman" w:cs="Times New Roman"/>
          <w:i/>
          <w:iCs/>
          <w:color w:val="222222"/>
          <w:szCs w:val="24"/>
          <w:shd w:val="clear" w:color="auto" w:fill="FFFFFF"/>
        </w:rPr>
        <w:t>nals of the New York Academy of Sciences</w:t>
      </w:r>
      <w:r w:rsidR="004A17B2" w:rsidRPr="004A17B2">
        <w:rPr>
          <w:rFonts w:ascii="Times New Roman" w:eastAsia="SimSun" w:hAnsi="Times New Roman" w:cs="Times New Roman" w:hint="eastAsia"/>
          <w:iCs/>
          <w:color w:val="222222"/>
          <w:szCs w:val="24"/>
          <w:shd w:val="clear" w:color="auto" w:fill="FFFFFF"/>
          <w:lang w:eastAsia="zh-CN"/>
        </w:rPr>
        <w:t>,</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1104</w:t>
      </w:r>
      <w:r w:rsidRPr="008D41ED">
        <w:rPr>
          <w:rFonts w:ascii="Times New Roman" w:hAnsi="Times New Roman" w:cs="Times New Roman"/>
          <w:color w:val="222222"/>
          <w:szCs w:val="24"/>
          <w:shd w:val="clear" w:color="auto" w:fill="FFFFFF"/>
        </w:rPr>
        <w:t>, 70-88.</w:t>
      </w:r>
      <w:r w:rsidR="00A642C4" w:rsidRPr="006C74F5">
        <w:rPr>
          <w:rFonts w:ascii="Times New Roman" w:eastAsiaTheme="minorEastAsia" w:hAnsi="Times New Roman" w:cs="Times New Roman"/>
          <w:color w:val="222222"/>
          <w:szCs w:val="24"/>
          <w:shd w:val="clear" w:color="auto" w:fill="FFFFFF"/>
          <w:lang w:eastAsia="zh-CN"/>
        </w:rPr>
        <w:t xml:space="preserve"> </w:t>
      </w:r>
    </w:p>
    <w:p w14:paraId="599857F5" w14:textId="53F30AE0" w:rsidR="00270934" w:rsidRPr="00B212EB" w:rsidRDefault="00270934">
      <w:pPr>
        <w:pStyle w:val="EndNoteBibliography"/>
        <w:spacing w:line="480" w:lineRule="exact"/>
        <w:ind w:hanging="567"/>
        <w:jc w:val="left"/>
        <w:rPr>
          <w:rFonts w:ascii="Times New Roman" w:eastAsia="SimSun" w:hAnsi="Times New Roman" w:cs="Times New Roman"/>
          <w:color w:val="222222"/>
          <w:szCs w:val="24"/>
          <w:shd w:val="clear" w:color="auto" w:fill="FFFFFF"/>
          <w:lang w:eastAsia="zh-CN"/>
        </w:rPr>
      </w:pPr>
      <w:r w:rsidRPr="008D41ED">
        <w:rPr>
          <w:rFonts w:ascii="Times New Roman" w:hAnsi="Times New Roman" w:cs="Times New Roman"/>
          <w:color w:val="222222"/>
          <w:szCs w:val="24"/>
          <w:shd w:val="clear" w:color="auto" w:fill="FFFFFF"/>
        </w:rPr>
        <w:t>Di Martino, A., Scheres, A., Margulies, D.</w:t>
      </w:r>
      <w:r w:rsidR="000B4C87">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S., Kelly, A.</w:t>
      </w:r>
      <w:r w:rsidR="000B4C87">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M.</w:t>
      </w:r>
      <w:r w:rsidR="000B4C87">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C., Uddin, L.</w:t>
      </w:r>
      <w:r w:rsidR="000B4C87">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Q., Shehzad, Z., ... Milham, M.</w:t>
      </w:r>
      <w:r w:rsidR="000B4C87">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P.</w:t>
      </w:r>
      <w:r w:rsidR="00E52E26"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2008</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w:t>
      </w:r>
      <w:bookmarkStart w:id="58" w:name="OLE_LINK86"/>
      <w:bookmarkStart w:id="59" w:name="OLE_LINK87"/>
      <w:r w:rsidRPr="008D41ED">
        <w:rPr>
          <w:rFonts w:ascii="Times New Roman" w:hAnsi="Times New Roman" w:cs="Times New Roman"/>
          <w:color w:val="222222"/>
          <w:szCs w:val="24"/>
          <w:shd w:val="clear" w:color="auto" w:fill="FFFFFF"/>
        </w:rPr>
        <w:t xml:space="preserve"> </w:t>
      </w:r>
      <w:bookmarkStart w:id="60" w:name="OLE_LINK80"/>
      <w:bookmarkStart w:id="61" w:name="OLE_LINK85"/>
      <w:r w:rsidRPr="008D41ED">
        <w:rPr>
          <w:rFonts w:ascii="Times New Roman" w:hAnsi="Times New Roman" w:cs="Times New Roman"/>
          <w:color w:val="222222"/>
          <w:szCs w:val="24"/>
          <w:shd w:val="clear" w:color="auto" w:fill="FFFFFF"/>
        </w:rPr>
        <w:t xml:space="preserve">Functional connectivity of human striatum: </w:t>
      </w:r>
      <w:r w:rsidR="00B91FA2" w:rsidRPr="008D41ED">
        <w:rPr>
          <w:rFonts w:ascii="Times New Roman" w:hAnsi="Times New Roman" w:cs="Times New Roman"/>
          <w:color w:val="222222"/>
          <w:szCs w:val="24"/>
          <w:shd w:val="clear" w:color="auto" w:fill="FFFFFF"/>
        </w:rPr>
        <w:t xml:space="preserve">A </w:t>
      </w:r>
      <w:r w:rsidRPr="008D41ED">
        <w:rPr>
          <w:rFonts w:ascii="Times New Roman" w:hAnsi="Times New Roman" w:cs="Times New Roman"/>
          <w:color w:val="222222"/>
          <w:szCs w:val="24"/>
          <w:shd w:val="clear" w:color="auto" w:fill="FFFFFF"/>
        </w:rPr>
        <w:t>resting state FMRI study</w:t>
      </w:r>
      <w:bookmarkEnd w:id="58"/>
      <w:bookmarkEnd w:id="59"/>
      <w:bookmarkEnd w:id="60"/>
      <w:bookmarkEnd w:id="61"/>
      <w:r w:rsidRPr="008D41ED">
        <w:rPr>
          <w:rFonts w:ascii="Times New Roman" w:hAnsi="Times New Roman" w:cs="Times New Roman"/>
          <w:color w:val="222222"/>
          <w:szCs w:val="24"/>
          <w:shd w:val="clear" w:color="auto" w:fill="FFFFFF"/>
        </w:rPr>
        <w:t>.</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4A17B2" w:rsidRPr="001D5BA7">
        <w:rPr>
          <w:rFonts w:ascii="Times New Roman" w:hAnsi="Times New Roman" w:cs="Times New Roman"/>
          <w:i/>
          <w:iCs/>
          <w:color w:val="222222"/>
          <w:szCs w:val="24"/>
          <w:shd w:val="clear" w:color="auto" w:fill="FFFFFF"/>
        </w:rPr>
        <w:t>Cerebral Cortex</w:t>
      </w:r>
      <w:r w:rsidR="004A17B2" w:rsidRPr="001D5BA7">
        <w:rPr>
          <w:rFonts w:ascii="Times New Roman" w:hAnsi="Times New Roman" w:cs="Times New Roman"/>
          <w:color w:val="222222"/>
          <w:szCs w:val="24"/>
          <w:shd w:val="clear" w:color="auto" w:fill="FFFFFF"/>
        </w:rPr>
        <w:t>,</w:t>
      </w:r>
      <w:r w:rsidR="006C74F5"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18</w:t>
      </w:r>
      <w:r w:rsidRPr="008D41ED">
        <w:rPr>
          <w:rFonts w:ascii="Times New Roman" w:hAnsi="Times New Roman" w:cs="Times New Roman"/>
          <w:color w:val="222222"/>
          <w:szCs w:val="24"/>
          <w:shd w:val="clear" w:color="auto" w:fill="FFFFFF"/>
        </w:rPr>
        <w:t>, 2735-2747.</w:t>
      </w:r>
      <w:r w:rsidR="00A642C4" w:rsidRPr="006C74F5">
        <w:rPr>
          <w:rFonts w:ascii="Times New Roman" w:hAnsi="Times New Roman" w:cs="Times New Roman"/>
          <w:color w:val="222222"/>
          <w:szCs w:val="24"/>
          <w:shd w:val="clear" w:color="auto" w:fill="FFFFFF"/>
        </w:rPr>
        <w:t xml:space="preserve"> </w:t>
      </w:r>
    </w:p>
    <w:p w14:paraId="6B9C33E6" w14:textId="61A7FA79" w:rsidR="001C37B2" w:rsidRPr="008D41ED" w:rsidRDefault="001C37B2" w:rsidP="00462A03">
      <w:pPr>
        <w:pStyle w:val="EndNoteBibliography"/>
        <w:spacing w:line="480" w:lineRule="exact"/>
        <w:ind w:hanging="567"/>
        <w:jc w:val="left"/>
        <w:rPr>
          <w:rFonts w:ascii="Times New Roman" w:eastAsia="SimSun" w:hAnsi="Times New Roman" w:cs="Times New Roman"/>
          <w:szCs w:val="24"/>
          <w:lang w:eastAsia="zh-CN"/>
        </w:rPr>
      </w:pPr>
      <w:r w:rsidRPr="008D41ED">
        <w:rPr>
          <w:rFonts w:ascii="Times New Roman" w:hAnsi="Times New Roman" w:cs="Times New Roman"/>
          <w:color w:val="000000"/>
          <w:szCs w:val="24"/>
          <w:shd w:val="clear" w:color="auto" w:fill="FFFFFF"/>
        </w:rPr>
        <w:t>Dutcher, J.</w:t>
      </w:r>
      <w:r w:rsidR="000B4C87">
        <w:rPr>
          <w:rFonts w:ascii="Times New Roman" w:hAnsi="Times New Roman" w:cs="Times New Roman"/>
          <w:color w:val="000000"/>
          <w:szCs w:val="24"/>
          <w:shd w:val="clear" w:color="auto" w:fill="FFFFFF"/>
        </w:rPr>
        <w:t xml:space="preserve"> </w:t>
      </w:r>
      <w:r w:rsidRPr="008D41ED">
        <w:rPr>
          <w:rFonts w:ascii="Times New Roman" w:hAnsi="Times New Roman" w:cs="Times New Roman"/>
          <w:color w:val="000000"/>
          <w:szCs w:val="24"/>
          <w:shd w:val="clear" w:color="auto" w:fill="FFFFFF"/>
        </w:rPr>
        <w:t>M., Creswell, J.</w:t>
      </w:r>
      <w:r w:rsidR="000B4C87">
        <w:rPr>
          <w:rFonts w:ascii="Times New Roman" w:hAnsi="Times New Roman" w:cs="Times New Roman"/>
          <w:color w:val="000000"/>
          <w:szCs w:val="24"/>
          <w:shd w:val="clear" w:color="auto" w:fill="FFFFFF"/>
        </w:rPr>
        <w:t xml:space="preserve"> </w:t>
      </w:r>
      <w:r w:rsidRPr="008D41ED">
        <w:rPr>
          <w:rFonts w:ascii="Times New Roman" w:hAnsi="Times New Roman" w:cs="Times New Roman"/>
          <w:color w:val="000000"/>
          <w:szCs w:val="24"/>
          <w:shd w:val="clear" w:color="auto" w:fill="FFFFFF"/>
        </w:rPr>
        <w:t>D., Pacilio, L.</w:t>
      </w:r>
      <w:r w:rsidR="000B4C87">
        <w:rPr>
          <w:rFonts w:ascii="Times New Roman" w:hAnsi="Times New Roman" w:cs="Times New Roman"/>
          <w:color w:val="000000"/>
          <w:szCs w:val="24"/>
          <w:shd w:val="clear" w:color="auto" w:fill="FFFFFF"/>
        </w:rPr>
        <w:t xml:space="preserve"> </w:t>
      </w:r>
      <w:r w:rsidRPr="008D41ED">
        <w:rPr>
          <w:rFonts w:ascii="Times New Roman" w:hAnsi="Times New Roman" w:cs="Times New Roman"/>
          <w:color w:val="000000"/>
          <w:szCs w:val="24"/>
          <w:shd w:val="clear" w:color="auto" w:fill="FFFFFF"/>
        </w:rPr>
        <w:t>E., Harris, P.</w:t>
      </w:r>
      <w:r w:rsidR="000B4C87">
        <w:rPr>
          <w:rFonts w:ascii="Times New Roman" w:hAnsi="Times New Roman" w:cs="Times New Roman"/>
          <w:color w:val="000000"/>
          <w:szCs w:val="24"/>
          <w:shd w:val="clear" w:color="auto" w:fill="FFFFFF"/>
        </w:rPr>
        <w:t xml:space="preserve"> </w:t>
      </w:r>
      <w:r w:rsidRPr="008D41ED">
        <w:rPr>
          <w:rFonts w:ascii="Times New Roman" w:hAnsi="Times New Roman" w:cs="Times New Roman"/>
          <w:color w:val="000000"/>
          <w:szCs w:val="24"/>
          <w:shd w:val="clear" w:color="auto" w:fill="FFFFFF"/>
        </w:rPr>
        <w:t>R., Klein, W.</w:t>
      </w:r>
      <w:r w:rsidR="000B4C87">
        <w:rPr>
          <w:rFonts w:ascii="Times New Roman" w:hAnsi="Times New Roman" w:cs="Times New Roman"/>
          <w:color w:val="000000"/>
          <w:szCs w:val="24"/>
          <w:shd w:val="clear" w:color="auto" w:fill="FFFFFF"/>
        </w:rPr>
        <w:t xml:space="preserve"> </w:t>
      </w:r>
      <w:r w:rsidRPr="008D41ED">
        <w:rPr>
          <w:rFonts w:ascii="Times New Roman" w:hAnsi="Times New Roman" w:cs="Times New Roman"/>
          <w:color w:val="000000"/>
          <w:szCs w:val="24"/>
          <w:shd w:val="clear" w:color="auto" w:fill="FFFFFF"/>
        </w:rPr>
        <w:t>M., Levine, J.</w:t>
      </w:r>
      <w:r w:rsidR="000B4C87">
        <w:rPr>
          <w:rFonts w:ascii="Times New Roman" w:hAnsi="Times New Roman" w:cs="Times New Roman"/>
          <w:color w:val="000000"/>
          <w:szCs w:val="24"/>
          <w:shd w:val="clear" w:color="auto" w:fill="FFFFFF"/>
        </w:rPr>
        <w:t xml:space="preserve"> </w:t>
      </w:r>
      <w:r w:rsidRPr="008D41ED">
        <w:rPr>
          <w:rFonts w:ascii="Times New Roman" w:hAnsi="Times New Roman" w:cs="Times New Roman"/>
          <w:color w:val="000000"/>
          <w:szCs w:val="24"/>
          <w:shd w:val="clear" w:color="auto" w:fill="FFFFFF"/>
        </w:rPr>
        <w:t xml:space="preserve">M., </w:t>
      </w:r>
      <w:r w:rsidR="00E52E26" w:rsidRPr="008D41ED">
        <w:rPr>
          <w:rFonts w:ascii="Times New Roman" w:hAnsi="Times New Roman" w:cs="Times New Roman"/>
          <w:color w:val="000000"/>
          <w:szCs w:val="24"/>
          <w:shd w:val="clear" w:color="auto" w:fill="FFFFFF"/>
        </w:rPr>
        <w:t>... Eisenberg, N. I</w:t>
      </w:r>
      <w:r w:rsidRPr="008D41ED">
        <w:rPr>
          <w:rFonts w:ascii="Times New Roman" w:hAnsi="Times New Roman" w:cs="Times New Roman"/>
          <w:color w:val="000000"/>
          <w:szCs w:val="24"/>
          <w:shd w:val="clear" w:color="auto" w:fill="FFFFFF"/>
        </w:rPr>
        <w:t>.</w:t>
      </w:r>
      <w:r w:rsidR="00E52E26" w:rsidRPr="008D41ED">
        <w:rPr>
          <w:rFonts w:ascii="Times New Roman" w:hAnsi="Times New Roman" w:cs="Times New Roman"/>
          <w:color w:val="000000"/>
          <w:szCs w:val="24"/>
          <w:shd w:val="clear" w:color="auto" w:fill="FFFFFF"/>
        </w:rPr>
        <w:t xml:space="preserve"> </w:t>
      </w:r>
      <w:r w:rsidR="008025EF">
        <w:rPr>
          <w:rFonts w:ascii="Times New Roman" w:eastAsia="SimSun" w:hAnsi="Times New Roman" w:cs="Times New Roman" w:hint="eastAsia"/>
          <w:color w:val="000000"/>
          <w:szCs w:val="24"/>
          <w:shd w:val="clear" w:color="auto" w:fill="FFFFFF"/>
          <w:lang w:eastAsia="zh-CN"/>
        </w:rPr>
        <w:t>(</w:t>
      </w:r>
      <w:r w:rsidRPr="008D41ED">
        <w:rPr>
          <w:rFonts w:ascii="Times New Roman" w:hAnsi="Times New Roman" w:cs="Times New Roman"/>
          <w:color w:val="000000"/>
          <w:szCs w:val="24"/>
          <w:shd w:val="clear" w:color="auto" w:fill="FFFFFF"/>
        </w:rPr>
        <w:t>2016</w:t>
      </w:r>
      <w:r w:rsidR="008025EF">
        <w:rPr>
          <w:rFonts w:ascii="Times New Roman" w:eastAsia="SimSun" w:hAnsi="Times New Roman" w:cs="Times New Roman" w:hint="eastAsia"/>
          <w:color w:val="000000"/>
          <w:szCs w:val="24"/>
          <w:shd w:val="clear" w:color="auto" w:fill="FFFFFF"/>
          <w:lang w:eastAsia="zh-CN"/>
        </w:rPr>
        <w:t>)</w:t>
      </w:r>
      <w:r w:rsidR="00E52E26" w:rsidRPr="008D41ED">
        <w:rPr>
          <w:rFonts w:ascii="Times New Roman" w:hAnsi="Times New Roman" w:cs="Times New Roman"/>
          <w:color w:val="000000"/>
          <w:szCs w:val="24"/>
          <w:shd w:val="clear" w:color="auto" w:fill="FFFFFF"/>
        </w:rPr>
        <w:t>.</w:t>
      </w:r>
      <w:r w:rsidRPr="008D41ED">
        <w:rPr>
          <w:rFonts w:ascii="Times New Roman" w:hAnsi="Times New Roman" w:cs="Times New Roman"/>
          <w:color w:val="000000"/>
          <w:szCs w:val="24"/>
          <w:shd w:val="clear" w:color="auto" w:fill="FFFFFF"/>
        </w:rPr>
        <w:t xml:space="preserve"> Self-affirmation activates the ventral striatum: a possible reward-related mechanism for self-affirmation. </w:t>
      </w:r>
      <w:r w:rsidR="004A17B2" w:rsidRPr="004A17B2">
        <w:rPr>
          <w:rFonts w:ascii="Times New Roman" w:hAnsi="Times New Roman" w:cs="Times New Roman"/>
          <w:i/>
          <w:iCs/>
          <w:color w:val="000000"/>
          <w:szCs w:val="24"/>
          <w:shd w:val="clear" w:color="auto" w:fill="FFFFFF"/>
        </w:rPr>
        <w:t>Psychological Science</w:t>
      </w:r>
      <w:r w:rsidR="004A17B2">
        <w:rPr>
          <w:rFonts w:ascii="Times New Roman" w:hAnsi="Times New Roman" w:cs="Times New Roman"/>
          <w:iCs/>
          <w:color w:val="000000"/>
          <w:szCs w:val="24"/>
          <w:shd w:val="clear" w:color="auto" w:fill="FFFFFF"/>
        </w:rPr>
        <w:t>,</w:t>
      </w:r>
      <w:r w:rsidR="00D663FC" w:rsidRPr="00451CA3">
        <w:rPr>
          <w:rFonts w:ascii="Times New Roman" w:hAnsi="Times New Roman" w:cs="Times New Roman"/>
          <w:iCs/>
          <w:color w:val="000000"/>
          <w:szCs w:val="24"/>
          <w:shd w:val="clear" w:color="auto" w:fill="FFFFFF"/>
        </w:rPr>
        <w:t xml:space="preserve"> </w:t>
      </w:r>
      <w:r w:rsidRPr="00451CA3">
        <w:rPr>
          <w:rFonts w:ascii="Times New Roman" w:hAnsi="Times New Roman" w:cs="Times New Roman"/>
          <w:iCs/>
          <w:color w:val="000000"/>
          <w:szCs w:val="24"/>
          <w:shd w:val="clear" w:color="auto" w:fill="FFFFFF"/>
        </w:rPr>
        <w:t>27</w:t>
      </w:r>
      <w:r w:rsidRPr="008D41ED">
        <w:rPr>
          <w:rFonts w:ascii="Times New Roman" w:hAnsi="Times New Roman" w:cs="Times New Roman"/>
          <w:color w:val="000000"/>
          <w:szCs w:val="24"/>
          <w:shd w:val="clear" w:color="auto" w:fill="FFFFFF"/>
        </w:rPr>
        <w:t>, 455</w:t>
      </w:r>
      <w:r w:rsidR="004707D9" w:rsidRPr="006C74F5">
        <w:rPr>
          <w:rFonts w:ascii="Times New Roman" w:eastAsia="SimSun" w:hAnsi="Times New Roman" w:cs="Times New Roman" w:hint="eastAsia"/>
          <w:color w:val="000000"/>
          <w:szCs w:val="24"/>
          <w:shd w:val="clear" w:color="auto" w:fill="FFFFFF"/>
          <w:lang w:eastAsia="zh-CN"/>
        </w:rPr>
        <w:t>-4</w:t>
      </w:r>
      <w:r w:rsidR="004707D9" w:rsidRPr="00B212EB">
        <w:rPr>
          <w:rFonts w:ascii="Times New Roman" w:eastAsia="SimSun" w:hAnsi="Times New Roman" w:cs="Times New Roman" w:hint="eastAsia"/>
          <w:color w:val="000000"/>
          <w:szCs w:val="24"/>
          <w:shd w:val="clear" w:color="auto" w:fill="FFFFFF"/>
          <w:lang w:eastAsia="zh-CN"/>
        </w:rPr>
        <w:t>66</w:t>
      </w:r>
      <w:r w:rsidRPr="00B212EB">
        <w:rPr>
          <w:rFonts w:ascii="Times New Roman" w:hAnsi="Times New Roman" w:cs="Times New Roman"/>
          <w:color w:val="000000"/>
          <w:szCs w:val="24"/>
          <w:shd w:val="clear" w:color="auto" w:fill="FFFFFF"/>
        </w:rPr>
        <w:t>.</w:t>
      </w:r>
      <w:r w:rsidRPr="008D41ED">
        <w:rPr>
          <w:rFonts w:ascii="Times New Roman" w:eastAsia="SimSun" w:hAnsi="Times New Roman" w:cs="Times New Roman"/>
          <w:color w:val="000000"/>
          <w:szCs w:val="24"/>
          <w:shd w:val="clear" w:color="auto" w:fill="FFFFFF"/>
          <w:lang w:eastAsia="zh-CN"/>
        </w:rPr>
        <w:t xml:space="preserve"> </w:t>
      </w:r>
    </w:p>
    <w:p w14:paraId="1537232C" w14:textId="729B0916" w:rsidR="00660F7F" w:rsidRPr="001D6853" w:rsidRDefault="00660F7F">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Falk, E.</w:t>
      </w:r>
      <w:r w:rsidR="000B4C87">
        <w:rPr>
          <w:rFonts w:ascii="Times New Roman" w:hAnsi="Times New Roman" w:cs="Times New Roman"/>
          <w:szCs w:val="24"/>
        </w:rPr>
        <w:t xml:space="preserve"> </w:t>
      </w:r>
      <w:r w:rsidRPr="008D41ED">
        <w:rPr>
          <w:rFonts w:ascii="Times New Roman" w:hAnsi="Times New Roman" w:cs="Times New Roman"/>
          <w:szCs w:val="24"/>
        </w:rPr>
        <w:t>B., O’Donnell, M.</w:t>
      </w:r>
      <w:r w:rsidR="000B4C87">
        <w:rPr>
          <w:rFonts w:ascii="Times New Roman" w:hAnsi="Times New Roman" w:cs="Times New Roman"/>
          <w:szCs w:val="24"/>
        </w:rPr>
        <w:t xml:space="preserve"> </w:t>
      </w:r>
      <w:r w:rsidRPr="008D41ED">
        <w:rPr>
          <w:rFonts w:ascii="Times New Roman" w:hAnsi="Times New Roman" w:cs="Times New Roman"/>
          <w:szCs w:val="24"/>
        </w:rPr>
        <w:t>B., Cascio, C.</w:t>
      </w:r>
      <w:r w:rsidR="000B4C87">
        <w:rPr>
          <w:rFonts w:ascii="Times New Roman" w:hAnsi="Times New Roman" w:cs="Times New Roman"/>
          <w:szCs w:val="24"/>
        </w:rPr>
        <w:t xml:space="preserve"> </w:t>
      </w:r>
      <w:r w:rsidRPr="008D41ED">
        <w:rPr>
          <w:rFonts w:ascii="Times New Roman" w:hAnsi="Times New Roman" w:cs="Times New Roman"/>
          <w:szCs w:val="24"/>
        </w:rPr>
        <w:t>N., Tinney, F., Kang, Y., Lieberman, M.</w:t>
      </w:r>
      <w:r w:rsidR="000B4C87">
        <w:rPr>
          <w:rFonts w:ascii="Times New Roman" w:hAnsi="Times New Roman" w:cs="Times New Roman"/>
          <w:szCs w:val="24"/>
        </w:rPr>
        <w:t xml:space="preserve"> </w:t>
      </w:r>
      <w:r w:rsidRPr="008D41ED">
        <w:rPr>
          <w:rFonts w:ascii="Times New Roman" w:hAnsi="Times New Roman" w:cs="Times New Roman"/>
          <w:szCs w:val="24"/>
        </w:rPr>
        <w:t xml:space="preserve">D., ... </w:t>
      </w:r>
      <w:r w:rsidRPr="00451CA3">
        <w:rPr>
          <w:rFonts w:ascii="Times New Roman" w:hAnsi="Times New Roman" w:cs="Times New Roman"/>
          <w:szCs w:val="24"/>
        </w:rPr>
        <w:t>Strecher, V.</w:t>
      </w:r>
      <w:r w:rsidR="000B4C87">
        <w:rPr>
          <w:rFonts w:ascii="Times New Roman" w:hAnsi="Times New Roman" w:cs="Times New Roman"/>
          <w:szCs w:val="24"/>
        </w:rPr>
        <w:t xml:space="preserve"> </w:t>
      </w:r>
      <w:r w:rsidRPr="00451CA3">
        <w:rPr>
          <w:rFonts w:ascii="Times New Roman" w:hAnsi="Times New Roman" w:cs="Times New Roman"/>
          <w:szCs w:val="24"/>
        </w:rPr>
        <w:t>J.</w:t>
      </w:r>
      <w:r w:rsidR="00E52E26" w:rsidRPr="00451CA3">
        <w:rPr>
          <w:rFonts w:ascii="Times New Roman" w:hAnsi="Times New Roman" w:cs="Times New Roman"/>
          <w:szCs w:val="24"/>
        </w:rPr>
        <w:t xml:space="preserve"> </w:t>
      </w:r>
      <w:r w:rsidR="008025EF">
        <w:rPr>
          <w:rFonts w:ascii="Times New Roman" w:eastAsia="SimSun" w:hAnsi="Times New Roman" w:cs="Times New Roman" w:hint="eastAsia"/>
          <w:szCs w:val="24"/>
          <w:lang w:eastAsia="zh-CN"/>
        </w:rPr>
        <w:t>(</w:t>
      </w:r>
      <w:r w:rsidRPr="00451CA3">
        <w:rPr>
          <w:rFonts w:ascii="Times New Roman" w:hAnsi="Times New Roman" w:cs="Times New Roman"/>
          <w:szCs w:val="24"/>
        </w:rPr>
        <w:t>2015</w:t>
      </w:r>
      <w:r w:rsidR="008025EF">
        <w:rPr>
          <w:rFonts w:ascii="Times New Roman" w:eastAsia="SimSun" w:hAnsi="Times New Roman" w:cs="Times New Roman" w:hint="eastAsia"/>
          <w:szCs w:val="24"/>
          <w:lang w:eastAsia="zh-CN"/>
        </w:rPr>
        <w:t>)</w:t>
      </w:r>
      <w:r w:rsidRPr="00451CA3">
        <w:rPr>
          <w:rFonts w:ascii="Times New Roman" w:hAnsi="Times New Roman" w:cs="Times New Roman"/>
          <w:szCs w:val="24"/>
        </w:rPr>
        <w:t xml:space="preserve">. </w:t>
      </w:r>
      <w:r w:rsidRPr="008D41ED">
        <w:rPr>
          <w:rFonts w:ascii="Times New Roman" w:hAnsi="Times New Roman" w:cs="Times New Roman"/>
          <w:szCs w:val="24"/>
        </w:rPr>
        <w:t>Self-affirmation alters the brain’s response to health messages and subsequent behavior change.</w:t>
      </w:r>
      <w:r w:rsidRPr="008D41ED">
        <w:rPr>
          <w:rFonts w:ascii="Times New Roman" w:eastAsiaTheme="minorEastAsia" w:hAnsi="Times New Roman" w:cs="Times New Roman"/>
          <w:szCs w:val="24"/>
          <w:lang w:eastAsia="zh-CN"/>
        </w:rPr>
        <w:t xml:space="preserve"> </w:t>
      </w:r>
      <w:r w:rsidR="004A17B2" w:rsidRPr="001D6853">
        <w:rPr>
          <w:rFonts w:ascii="Times New Roman" w:hAnsi="Times New Roman" w:cs="Times New Roman"/>
          <w:i/>
          <w:iCs/>
          <w:szCs w:val="24"/>
        </w:rPr>
        <w:t>Proceedings of the National Academy of Sciences</w:t>
      </w:r>
      <w:r w:rsidR="004A17B2" w:rsidRPr="001D6853">
        <w:rPr>
          <w:rFonts w:ascii="Times New Roman" w:hAnsi="Times New Roman" w:cs="Times New Roman"/>
          <w:iCs/>
          <w:szCs w:val="24"/>
        </w:rPr>
        <w:t>,</w:t>
      </w:r>
      <w:r w:rsidRPr="001D6853">
        <w:rPr>
          <w:rFonts w:ascii="Times New Roman" w:eastAsiaTheme="minorEastAsia" w:hAnsi="Times New Roman" w:cs="Times New Roman"/>
          <w:szCs w:val="24"/>
          <w:lang w:eastAsia="zh-CN"/>
        </w:rPr>
        <w:t xml:space="preserve"> </w:t>
      </w:r>
      <w:r w:rsidRPr="001D6853">
        <w:rPr>
          <w:rFonts w:ascii="Times New Roman" w:hAnsi="Times New Roman" w:cs="Times New Roman"/>
          <w:iCs/>
          <w:szCs w:val="24"/>
        </w:rPr>
        <w:t>112</w:t>
      </w:r>
      <w:r w:rsidRPr="001D6853">
        <w:rPr>
          <w:rFonts w:ascii="Times New Roman" w:hAnsi="Times New Roman" w:cs="Times New Roman"/>
          <w:szCs w:val="24"/>
        </w:rPr>
        <w:t>, 1977-1982.</w:t>
      </w:r>
      <w:r w:rsidR="0083092F" w:rsidRPr="001D6853">
        <w:rPr>
          <w:rFonts w:ascii="Times New Roman" w:eastAsiaTheme="minorEastAsia" w:hAnsi="Times New Roman" w:cs="Times New Roman"/>
          <w:szCs w:val="24"/>
          <w:lang w:eastAsia="zh-CN"/>
        </w:rPr>
        <w:t xml:space="preserve"> </w:t>
      </w:r>
    </w:p>
    <w:p w14:paraId="1175A114" w14:textId="046A741F" w:rsidR="00BF7DF5" w:rsidRPr="00D37996" w:rsidRDefault="0086518E" w:rsidP="00462A03">
      <w:pPr>
        <w:pStyle w:val="EndNoteBibliography"/>
        <w:spacing w:line="480" w:lineRule="exact"/>
        <w:ind w:hanging="567"/>
        <w:jc w:val="left"/>
        <w:rPr>
          <w:rFonts w:cs="Times New Roman"/>
          <w:color w:val="000000"/>
          <w:szCs w:val="24"/>
        </w:rPr>
      </w:pPr>
      <w:r w:rsidRPr="001D6853">
        <w:rPr>
          <w:rFonts w:ascii="Times New Roman" w:hAnsi="Times New Roman" w:cs="Times New Roman"/>
          <w:color w:val="222222"/>
          <w:szCs w:val="24"/>
          <w:shd w:val="clear" w:color="auto" w:fill="FFFFFF"/>
        </w:rPr>
        <w:t>Finke, C., Esfahani, N.</w:t>
      </w:r>
      <w:r w:rsidR="000B4C87">
        <w:rPr>
          <w:rFonts w:ascii="Times New Roman" w:hAnsi="Times New Roman" w:cs="Times New Roman"/>
          <w:color w:val="222222"/>
          <w:szCs w:val="24"/>
          <w:shd w:val="clear" w:color="auto" w:fill="FFFFFF"/>
        </w:rPr>
        <w:t xml:space="preserve"> </w:t>
      </w:r>
      <w:r w:rsidRPr="001D6853">
        <w:rPr>
          <w:rFonts w:ascii="Times New Roman" w:hAnsi="Times New Roman" w:cs="Times New Roman"/>
          <w:color w:val="222222"/>
          <w:szCs w:val="24"/>
          <w:shd w:val="clear" w:color="auto" w:fill="FFFFFF"/>
        </w:rPr>
        <w:t>E., Ploner, C.</w:t>
      </w:r>
      <w:r w:rsidR="000B4C87">
        <w:rPr>
          <w:rFonts w:ascii="Times New Roman" w:hAnsi="Times New Roman" w:cs="Times New Roman"/>
          <w:color w:val="222222"/>
          <w:szCs w:val="24"/>
          <w:shd w:val="clear" w:color="auto" w:fill="FFFFFF"/>
        </w:rPr>
        <w:t xml:space="preserve"> </w:t>
      </w:r>
      <w:r w:rsidRPr="001D6853">
        <w:rPr>
          <w:rFonts w:ascii="Times New Roman" w:hAnsi="Times New Roman" w:cs="Times New Roman"/>
          <w:color w:val="222222"/>
          <w:szCs w:val="24"/>
          <w:shd w:val="clear" w:color="auto" w:fill="FFFFFF"/>
        </w:rPr>
        <w:t>J.</w:t>
      </w:r>
      <w:r w:rsidR="008025EF" w:rsidRPr="001D6853">
        <w:rPr>
          <w:rFonts w:ascii="Times New Roman" w:eastAsia="SimSun" w:hAnsi="Times New Roman" w:cs="Times New Roman" w:hint="eastAsia"/>
          <w:color w:val="222222"/>
          <w:szCs w:val="24"/>
          <w:shd w:val="clear" w:color="auto" w:fill="FFFFFF"/>
          <w:lang w:eastAsia="zh-CN"/>
        </w:rPr>
        <w:t xml:space="preserve"> (</w:t>
      </w:r>
      <w:r w:rsidRPr="001D6853">
        <w:rPr>
          <w:rFonts w:ascii="Times New Roman" w:hAnsi="Times New Roman" w:cs="Times New Roman"/>
          <w:color w:val="222222"/>
          <w:szCs w:val="24"/>
          <w:shd w:val="clear" w:color="auto" w:fill="FFFFFF"/>
        </w:rPr>
        <w:t>2012</w:t>
      </w:r>
      <w:r w:rsidR="008025EF" w:rsidRPr="001D6853">
        <w:rPr>
          <w:rFonts w:ascii="Times New Roman" w:eastAsia="SimSun" w:hAnsi="Times New Roman" w:cs="Times New Roman" w:hint="eastAsia"/>
          <w:color w:val="222222"/>
          <w:szCs w:val="24"/>
          <w:shd w:val="clear" w:color="auto" w:fill="FFFFFF"/>
          <w:lang w:eastAsia="zh-CN"/>
        </w:rPr>
        <w:t>)</w:t>
      </w:r>
      <w:r w:rsidRPr="001D6853">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Preservation of musical memory in an amnesic professional cellist.</w:t>
      </w:r>
      <w:r w:rsidRPr="008D41ED">
        <w:rPr>
          <w:rStyle w:val="apple-converted-space"/>
          <w:rFonts w:ascii="Times New Roman" w:hAnsi="Times New Roman" w:cs="Times New Roman"/>
          <w:color w:val="222222"/>
          <w:szCs w:val="24"/>
          <w:shd w:val="clear" w:color="auto" w:fill="FFFFFF"/>
        </w:rPr>
        <w:t> </w:t>
      </w:r>
      <w:r w:rsidR="004A17B2" w:rsidRPr="001D5BA7">
        <w:rPr>
          <w:rFonts w:ascii="Times New Roman" w:hAnsi="Times New Roman" w:cs="Times New Roman"/>
          <w:i/>
          <w:iCs/>
          <w:color w:val="222222"/>
          <w:szCs w:val="24"/>
          <w:shd w:val="clear" w:color="auto" w:fill="FFFFFF"/>
        </w:rPr>
        <w:t>Current Biology</w:t>
      </w:r>
      <w:r w:rsidR="004A17B2" w:rsidRPr="001D5BA7">
        <w:rPr>
          <w:rFonts w:ascii="Times New Roman" w:hAnsi="Times New Roman" w:cs="Times New Roman"/>
          <w:color w:val="222222"/>
          <w:szCs w:val="24"/>
          <w:shd w:val="clear" w:color="auto" w:fill="FFFFFF"/>
        </w:rPr>
        <w:t>,</w:t>
      </w:r>
      <w:r w:rsidRPr="00D37996">
        <w:rPr>
          <w:rStyle w:val="apple-converted-space"/>
          <w:rFonts w:ascii="Times New Roman" w:hAnsi="Times New Roman" w:cs="Times New Roman"/>
          <w:color w:val="222222"/>
          <w:szCs w:val="24"/>
          <w:shd w:val="clear" w:color="auto" w:fill="FFFFFF"/>
        </w:rPr>
        <w:t> </w:t>
      </w:r>
      <w:r w:rsidRPr="00D37996">
        <w:rPr>
          <w:rFonts w:ascii="Times New Roman" w:hAnsi="Times New Roman" w:cs="Times New Roman"/>
          <w:iCs/>
          <w:color w:val="222222"/>
          <w:szCs w:val="24"/>
          <w:shd w:val="clear" w:color="auto" w:fill="FFFFFF"/>
        </w:rPr>
        <w:t>22</w:t>
      </w:r>
      <w:r w:rsidRPr="00D37996">
        <w:rPr>
          <w:rFonts w:ascii="Times New Roman" w:hAnsi="Times New Roman" w:cs="Times New Roman"/>
          <w:color w:val="222222"/>
          <w:szCs w:val="24"/>
          <w:shd w:val="clear" w:color="auto" w:fill="FFFFFF"/>
        </w:rPr>
        <w:t>, R591-R592.</w:t>
      </w:r>
      <w:r w:rsidR="0083092F" w:rsidRPr="00D37996">
        <w:rPr>
          <w:rFonts w:ascii="Times New Roman" w:eastAsiaTheme="minorEastAsia" w:hAnsi="Times New Roman" w:cs="Times New Roman"/>
          <w:color w:val="222222"/>
          <w:szCs w:val="24"/>
          <w:shd w:val="clear" w:color="auto" w:fill="FFFFFF"/>
          <w:lang w:eastAsia="zh-CN"/>
        </w:rPr>
        <w:t xml:space="preserve"> </w:t>
      </w:r>
    </w:p>
    <w:p w14:paraId="56F2A133" w14:textId="6BF15E06" w:rsidR="00BF7DF5" w:rsidRPr="008D41ED" w:rsidRDefault="00BF7DF5">
      <w:pPr>
        <w:pStyle w:val="EndNoteBibliography"/>
        <w:spacing w:line="480" w:lineRule="exact"/>
        <w:ind w:hanging="567"/>
        <w:jc w:val="left"/>
        <w:rPr>
          <w:rFonts w:asciiTheme="majorBidi" w:hAnsiTheme="majorBidi" w:cstheme="majorBidi"/>
          <w:szCs w:val="24"/>
        </w:rPr>
      </w:pPr>
      <w:r w:rsidRPr="00D37996">
        <w:rPr>
          <w:rFonts w:ascii="Times New Roman" w:hAnsi="Times New Roman" w:cs="Times New Roman"/>
          <w:color w:val="000000"/>
          <w:szCs w:val="24"/>
        </w:rPr>
        <w:t>Folkman, S.</w:t>
      </w:r>
      <w:r w:rsidR="00E52E26" w:rsidRPr="00D37996">
        <w:rPr>
          <w:rFonts w:ascii="Times New Roman" w:hAnsi="Times New Roman" w:cs="Times New Roman"/>
          <w:color w:val="000000"/>
          <w:szCs w:val="24"/>
        </w:rPr>
        <w:t xml:space="preserve"> </w:t>
      </w:r>
      <w:r w:rsidR="008025EF" w:rsidRPr="00D37996">
        <w:rPr>
          <w:rFonts w:ascii="Times New Roman" w:eastAsia="SimSun" w:hAnsi="Times New Roman" w:cs="Times New Roman"/>
          <w:color w:val="000000"/>
          <w:szCs w:val="24"/>
          <w:lang w:eastAsia="zh-CN"/>
        </w:rPr>
        <w:t>(</w:t>
      </w:r>
      <w:r w:rsidRPr="00D37996">
        <w:rPr>
          <w:rFonts w:ascii="Times New Roman" w:hAnsi="Times New Roman" w:cs="Times New Roman"/>
          <w:color w:val="000000"/>
          <w:szCs w:val="24"/>
        </w:rPr>
        <w:t>2008</w:t>
      </w:r>
      <w:r w:rsidR="008025EF" w:rsidRPr="00D37996">
        <w:rPr>
          <w:rFonts w:ascii="Times New Roman" w:eastAsia="SimSun" w:hAnsi="Times New Roman" w:cs="Times New Roman"/>
          <w:color w:val="000000"/>
          <w:szCs w:val="24"/>
          <w:lang w:eastAsia="zh-CN"/>
        </w:rPr>
        <w:t>)</w:t>
      </w:r>
      <w:r w:rsidRPr="00D37996">
        <w:rPr>
          <w:rFonts w:ascii="Times New Roman" w:hAnsi="Times New Roman" w:cs="Times New Roman"/>
          <w:color w:val="000000"/>
          <w:szCs w:val="24"/>
        </w:rPr>
        <w:t xml:space="preserve">. </w:t>
      </w:r>
      <w:r w:rsidRPr="008D41ED">
        <w:rPr>
          <w:rFonts w:ascii="Times New Roman" w:hAnsi="Times New Roman" w:cs="Times New Roman"/>
          <w:color w:val="000000"/>
          <w:szCs w:val="24"/>
        </w:rPr>
        <w:t xml:space="preserve">The case for positive emotions in the stress process. </w:t>
      </w:r>
      <w:r w:rsidR="004A17B2" w:rsidRPr="004A17B2">
        <w:rPr>
          <w:rFonts w:ascii="Times New Roman" w:hAnsi="Times New Roman" w:cs="Times New Roman"/>
          <w:i/>
          <w:color w:val="000000"/>
          <w:szCs w:val="24"/>
        </w:rPr>
        <w:t xml:space="preserve">Anxiety, </w:t>
      </w:r>
      <w:r w:rsidR="004A17B2">
        <w:rPr>
          <w:rFonts w:ascii="Times New Roman" w:eastAsia="SimSun" w:hAnsi="Times New Roman" w:cs="Times New Roman" w:hint="eastAsia"/>
          <w:i/>
          <w:color w:val="000000"/>
          <w:szCs w:val="24"/>
          <w:lang w:eastAsia="zh-CN"/>
        </w:rPr>
        <w:t>S</w:t>
      </w:r>
      <w:r w:rsidR="004A17B2" w:rsidRPr="004A17B2">
        <w:rPr>
          <w:rFonts w:ascii="Times New Roman" w:hAnsi="Times New Roman" w:cs="Times New Roman"/>
          <w:i/>
          <w:color w:val="000000"/>
          <w:szCs w:val="24"/>
        </w:rPr>
        <w:t xml:space="preserve">tress, and </w:t>
      </w:r>
      <w:r w:rsidR="004A17B2">
        <w:rPr>
          <w:rFonts w:ascii="Times New Roman" w:eastAsia="SimSun" w:hAnsi="Times New Roman" w:cs="Times New Roman" w:hint="eastAsia"/>
          <w:i/>
          <w:color w:val="000000"/>
          <w:szCs w:val="24"/>
          <w:lang w:eastAsia="zh-CN"/>
        </w:rPr>
        <w:t>C</w:t>
      </w:r>
      <w:r w:rsidR="004A17B2" w:rsidRPr="004A17B2">
        <w:rPr>
          <w:rFonts w:ascii="Times New Roman" w:hAnsi="Times New Roman" w:cs="Times New Roman"/>
          <w:i/>
          <w:color w:val="000000"/>
          <w:szCs w:val="24"/>
        </w:rPr>
        <w:t>oping</w:t>
      </w:r>
      <w:r w:rsidR="004A17B2" w:rsidRPr="004A17B2">
        <w:rPr>
          <w:rFonts w:ascii="Times New Roman" w:hAnsi="Times New Roman" w:cs="Times New Roman"/>
          <w:color w:val="000000"/>
          <w:szCs w:val="24"/>
        </w:rPr>
        <w:t>,</w:t>
      </w:r>
      <w:r w:rsidRPr="00451CA3">
        <w:rPr>
          <w:rFonts w:ascii="Times New Roman" w:hAnsi="Times New Roman" w:cs="Times New Roman"/>
          <w:iCs/>
          <w:color w:val="000000"/>
          <w:szCs w:val="24"/>
        </w:rPr>
        <w:t xml:space="preserve"> 21</w:t>
      </w:r>
      <w:r w:rsidRPr="006C74F5">
        <w:rPr>
          <w:rFonts w:ascii="Times New Roman" w:hAnsi="Times New Roman" w:cs="Times New Roman"/>
          <w:color w:val="000000"/>
          <w:szCs w:val="24"/>
        </w:rPr>
        <w:t>, 3</w:t>
      </w:r>
      <w:r w:rsidR="004707D9" w:rsidRPr="00B212EB">
        <w:rPr>
          <w:rFonts w:ascii="Times New Roman" w:eastAsia="SimSun" w:hAnsi="Times New Roman" w:cs="Times New Roman" w:hint="eastAsia"/>
          <w:color w:val="000000"/>
          <w:szCs w:val="24"/>
          <w:lang w:eastAsia="zh-CN"/>
        </w:rPr>
        <w:t>-</w:t>
      </w:r>
      <w:r w:rsidRPr="008D41ED">
        <w:rPr>
          <w:rFonts w:ascii="Times New Roman" w:hAnsi="Times New Roman" w:cs="Times New Roman"/>
          <w:color w:val="000000"/>
          <w:szCs w:val="24"/>
        </w:rPr>
        <w:t xml:space="preserve">14. </w:t>
      </w:r>
    </w:p>
    <w:p w14:paraId="01BD6D4D" w14:textId="6EB37BD0" w:rsidR="00DE20CB" w:rsidRDefault="00F5538E" w:rsidP="00DE20CB">
      <w:pPr>
        <w:pStyle w:val="EndNoteBibliography"/>
        <w:spacing w:line="480" w:lineRule="exact"/>
        <w:ind w:hanging="567"/>
        <w:jc w:val="left"/>
        <w:rPr>
          <w:rFonts w:asciiTheme="majorBidi" w:hAnsiTheme="majorBidi" w:cstheme="majorBidi"/>
          <w:szCs w:val="24"/>
        </w:rPr>
      </w:pPr>
      <w:r w:rsidRPr="00F814B0">
        <w:rPr>
          <w:rFonts w:asciiTheme="majorBidi" w:hAnsiTheme="majorBidi" w:cstheme="majorBidi"/>
          <w:szCs w:val="24"/>
        </w:rPr>
        <w:t>Ford, J.</w:t>
      </w:r>
      <w:r w:rsidR="000B4C87" w:rsidRPr="00F814B0">
        <w:rPr>
          <w:rFonts w:asciiTheme="majorBidi" w:hAnsiTheme="majorBidi" w:cstheme="majorBidi"/>
          <w:szCs w:val="24"/>
        </w:rPr>
        <w:t xml:space="preserve"> </w:t>
      </w:r>
      <w:r w:rsidRPr="00F814B0">
        <w:rPr>
          <w:rFonts w:asciiTheme="majorBidi" w:hAnsiTheme="majorBidi" w:cstheme="majorBidi"/>
          <w:szCs w:val="24"/>
        </w:rPr>
        <w:t>H., Addis, D.</w:t>
      </w:r>
      <w:r w:rsidR="000B4C87" w:rsidRPr="00F814B0">
        <w:rPr>
          <w:rFonts w:asciiTheme="majorBidi" w:hAnsiTheme="majorBidi" w:cstheme="majorBidi"/>
          <w:szCs w:val="24"/>
        </w:rPr>
        <w:t xml:space="preserve"> </w:t>
      </w:r>
      <w:r w:rsidRPr="00F814B0">
        <w:rPr>
          <w:rFonts w:asciiTheme="majorBidi" w:hAnsiTheme="majorBidi" w:cstheme="majorBidi"/>
          <w:szCs w:val="24"/>
        </w:rPr>
        <w:t>R., Giovanello, K.</w:t>
      </w:r>
      <w:r w:rsidR="000B4C87" w:rsidRPr="00F814B0">
        <w:rPr>
          <w:rFonts w:asciiTheme="majorBidi" w:hAnsiTheme="majorBidi" w:cstheme="majorBidi"/>
          <w:szCs w:val="24"/>
        </w:rPr>
        <w:t xml:space="preserve"> </w:t>
      </w:r>
      <w:r w:rsidRPr="00F814B0">
        <w:rPr>
          <w:rFonts w:asciiTheme="majorBidi" w:hAnsiTheme="majorBidi" w:cstheme="majorBidi"/>
          <w:szCs w:val="24"/>
        </w:rPr>
        <w:t>S.</w:t>
      </w:r>
      <w:r w:rsidR="00E52E26" w:rsidRPr="00F814B0">
        <w:rPr>
          <w:rFonts w:asciiTheme="majorBidi" w:hAnsiTheme="majorBidi" w:cstheme="majorBidi"/>
          <w:szCs w:val="24"/>
        </w:rPr>
        <w:t xml:space="preserve"> </w:t>
      </w:r>
      <w:r w:rsidR="008025EF" w:rsidRPr="00F814B0">
        <w:rPr>
          <w:rFonts w:asciiTheme="majorBidi" w:eastAsia="SimSun" w:hAnsiTheme="majorBidi" w:cstheme="majorBidi"/>
          <w:szCs w:val="24"/>
          <w:lang w:eastAsia="zh-CN"/>
        </w:rPr>
        <w:t>(</w:t>
      </w:r>
      <w:r w:rsidRPr="00F814B0">
        <w:rPr>
          <w:rFonts w:asciiTheme="majorBidi" w:hAnsiTheme="majorBidi" w:cstheme="majorBidi"/>
          <w:szCs w:val="24"/>
        </w:rPr>
        <w:t>2011</w:t>
      </w:r>
      <w:r w:rsidR="008025EF" w:rsidRPr="00F814B0">
        <w:rPr>
          <w:rFonts w:asciiTheme="majorBidi" w:eastAsia="SimSun" w:hAnsiTheme="majorBidi" w:cstheme="majorBidi"/>
          <w:szCs w:val="24"/>
          <w:lang w:eastAsia="zh-CN"/>
        </w:rPr>
        <w:t>)</w:t>
      </w:r>
      <w:r w:rsidRPr="00F814B0">
        <w:rPr>
          <w:rFonts w:asciiTheme="majorBidi" w:hAnsiTheme="majorBidi" w:cstheme="majorBidi"/>
          <w:szCs w:val="24"/>
        </w:rPr>
        <w:t xml:space="preserve">. </w:t>
      </w:r>
      <w:bookmarkStart w:id="62" w:name="OLE_LINK76"/>
      <w:bookmarkStart w:id="63" w:name="OLE_LINK78"/>
      <w:bookmarkStart w:id="64" w:name="OLE_LINK79"/>
      <w:r w:rsidRPr="008D41ED">
        <w:rPr>
          <w:rFonts w:asciiTheme="majorBidi" w:hAnsiTheme="majorBidi" w:cstheme="majorBidi"/>
          <w:szCs w:val="24"/>
        </w:rPr>
        <w:t>Differential neural activity during search of specific and general autobiographical mem</w:t>
      </w:r>
      <w:r w:rsidR="009A194D" w:rsidRPr="008D41ED">
        <w:rPr>
          <w:rFonts w:asciiTheme="majorBidi" w:hAnsiTheme="majorBidi" w:cstheme="majorBidi"/>
          <w:szCs w:val="24"/>
        </w:rPr>
        <w:t>ories elicited by musical cues</w:t>
      </w:r>
      <w:bookmarkEnd w:id="62"/>
      <w:bookmarkEnd w:id="63"/>
      <w:bookmarkEnd w:id="64"/>
      <w:r w:rsidR="009A194D" w:rsidRPr="008D41ED">
        <w:rPr>
          <w:rFonts w:asciiTheme="majorBidi" w:hAnsiTheme="majorBidi" w:cstheme="majorBidi"/>
          <w:szCs w:val="24"/>
        </w:rPr>
        <w:t>.</w:t>
      </w:r>
      <w:r w:rsidR="009A194D" w:rsidRPr="008D41ED">
        <w:rPr>
          <w:rFonts w:asciiTheme="majorBidi" w:eastAsiaTheme="minorEastAsia" w:hAnsiTheme="majorBidi" w:cstheme="majorBidi"/>
          <w:szCs w:val="24"/>
          <w:lang w:eastAsia="zh-CN"/>
        </w:rPr>
        <w:t xml:space="preserve"> </w:t>
      </w:r>
      <w:r w:rsidRPr="004A17B2">
        <w:rPr>
          <w:rFonts w:asciiTheme="majorBidi" w:hAnsiTheme="majorBidi" w:cstheme="majorBidi"/>
          <w:i/>
          <w:iCs/>
          <w:szCs w:val="24"/>
        </w:rPr>
        <w:t>Neuropsychologia</w:t>
      </w:r>
      <w:r w:rsidR="004A17B2">
        <w:rPr>
          <w:rFonts w:asciiTheme="majorBidi" w:eastAsia="SimSun" w:hAnsiTheme="majorBidi" w:cstheme="majorBidi" w:hint="eastAsia"/>
          <w:iCs/>
          <w:szCs w:val="24"/>
          <w:lang w:eastAsia="zh-CN"/>
        </w:rPr>
        <w:t>,</w:t>
      </w:r>
      <w:r w:rsidR="00B212EB">
        <w:rPr>
          <w:rFonts w:asciiTheme="majorBidi" w:eastAsia="SimSun" w:hAnsiTheme="majorBidi" w:cstheme="majorBidi" w:hint="eastAsia"/>
          <w:szCs w:val="24"/>
          <w:lang w:eastAsia="zh-CN"/>
        </w:rPr>
        <w:t xml:space="preserve"> </w:t>
      </w:r>
      <w:r w:rsidRPr="00451CA3">
        <w:rPr>
          <w:rFonts w:asciiTheme="majorBidi" w:hAnsiTheme="majorBidi" w:cstheme="majorBidi"/>
          <w:iCs/>
          <w:szCs w:val="24"/>
        </w:rPr>
        <w:t>49</w:t>
      </w:r>
      <w:r w:rsidRPr="006C74F5">
        <w:rPr>
          <w:rFonts w:asciiTheme="majorBidi" w:hAnsiTheme="majorBidi" w:cstheme="majorBidi"/>
          <w:szCs w:val="24"/>
        </w:rPr>
        <w:t>, 2514-2526.</w:t>
      </w:r>
    </w:p>
    <w:p w14:paraId="4963DB5C" w14:textId="235D24A5" w:rsidR="00DE20CB" w:rsidRPr="00DE20CB" w:rsidRDefault="00DE20CB" w:rsidP="00DE20CB">
      <w:pPr>
        <w:pStyle w:val="EndNoteBibliography"/>
        <w:spacing w:line="480" w:lineRule="exact"/>
        <w:ind w:hanging="567"/>
        <w:jc w:val="left"/>
        <w:rPr>
          <w:rFonts w:asciiTheme="majorBidi" w:eastAsiaTheme="minorEastAsia" w:hAnsiTheme="majorBidi" w:cstheme="majorBidi"/>
          <w:szCs w:val="24"/>
          <w:lang w:eastAsia="zh-CN"/>
        </w:rPr>
      </w:pPr>
      <w:r w:rsidRPr="000B4C87">
        <w:rPr>
          <w:rFonts w:asciiTheme="majorBidi" w:hAnsiTheme="majorBidi" w:cstheme="majorBidi"/>
          <w:color w:val="201F1E"/>
          <w:szCs w:val="24"/>
          <w:shd w:val="clear" w:color="auto" w:fill="FFFFFF"/>
        </w:rPr>
        <w:t xml:space="preserve">Frankenbach, J., Wildschut, T., Juhl, J., &amp; Sedikides, C. (2021). </w:t>
      </w:r>
      <w:r w:rsidRPr="00DE20CB">
        <w:rPr>
          <w:rFonts w:asciiTheme="majorBidi" w:hAnsiTheme="majorBidi" w:cstheme="majorBidi"/>
          <w:szCs w:val="24"/>
        </w:rPr>
        <w:t xml:space="preserve">Does neuroticism disrupt the psychological benefits of nostalgia? A meta-analytic test. </w:t>
      </w:r>
      <w:r w:rsidRPr="00DE20CB">
        <w:rPr>
          <w:rFonts w:asciiTheme="majorBidi" w:hAnsiTheme="majorBidi" w:cstheme="majorBidi"/>
          <w:i/>
          <w:szCs w:val="24"/>
        </w:rPr>
        <w:t>European Journal of Personality</w:t>
      </w:r>
      <w:r w:rsidRPr="00DE20CB">
        <w:rPr>
          <w:rFonts w:asciiTheme="majorBidi" w:hAnsiTheme="majorBidi" w:cstheme="majorBidi"/>
          <w:iCs/>
          <w:szCs w:val="24"/>
        </w:rPr>
        <w:t xml:space="preserve">, 35, </w:t>
      </w:r>
      <w:r w:rsidRPr="00DE20CB">
        <w:rPr>
          <w:rFonts w:asciiTheme="majorBidi" w:hAnsiTheme="majorBidi" w:cstheme="majorBidi"/>
          <w:szCs w:val="24"/>
        </w:rPr>
        <w:t>249-266</w:t>
      </w:r>
    </w:p>
    <w:p w14:paraId="1CCF082A" w14:textId="42BC303A" w:rsidR="00F5538E" w:rsidRPr="008D41ED" w:rsidRDefault="00F5538E">
      <w:pPr>
        <w:pStyle w:val="EndNoteBibliography"/>
        <w:spacing w:line="480" w:lineRule="exact"/>
        <w:ind w:hanging="567"/>
        <w:jc w:val="left"/>
        <w:rPr>
          <w:rFonts w:asciiTheme="majorBidi" w:eastAsiaTheme="minorEastAsia" w:hAnsiTheme="majorBidi" w:cstheme="majorBidi"/>
          <w:szCs w:val="24"/>
          <w:lang w:eastAsia="zh-CN"/>
        </w:rPr>
      </w:pPr>
      <w:r w:rsidRPr="008D41ED">
        <w:rPr>
          <w:rFonts w:asciiTheme="majorBidi" w:hAnsiTheme="majorBidi" w:cstheme="majorBidi"/>
          <w:szCs w:val="24"/>
        </w:rPr>
        <w:t>Gilboa, A.</w:t>
      </w:r>
      <w:r w:rsidR="00E52E26" w:rsidRPr="008D41ED">
        <w:rPr>
          <w:rFonts w:asciiTheme="majorBidi" w:hAnsiTheme="majorBidi" w:cstheme="majorBidi"/>
          <w:szCs w:val="24"/>
        </w:rPr>
        <w:t xml:space="preserve"> </w:t>
      </w:r>
      <w:r w:rsidR="008025EF">
        <w:rPr>
          <w:rFonts w:asciiTheme="majorBidi" w:eastAsia="SimSun" w:hAnsiTheme="majorBidi" w:cstheme="majorBidi" w:hint="eastAsia"/>
          <w:szCs w:val="24"/>
          <w:lang w:eastAsia="zh-CN"/>
        </w:rPr>
        <w:t>(</w:t>
      </w:r>
      <w:r w:rsidRPr="008D41ED">
        <w:rPr>
          <w:rFonts w:asciiTheme="majorBidi" w:hAnsiTheme="majorBidi" w:cstheme="majorBidi"/>
          <w:szCs w:val="24"/>
        </w:rPr>
        <w:t>2004</w:t>
      </w:r>
      <w:r w:rsidR="008025EF">
        <w:rPr>
          <w:rFonts w:asciiTheme="majorBidi" w:eastAsia="SimSun" w:hAnsiTheme="majorBidi" w:cstheme="majorBidi" w:hint="eastAsia"/>
          <w:szCs w:val="24"/>
          <w:lang w:eastAsia="zh-CN"/>
        </w:rPr>
        <w:t>)</w:t>
      </w:r>
      <w:r w:rsidRPr="008D41ED">
        <w:rPr>
          <w:rFonts w:asciiTheme="majorBidi" w:hAnsiTheme="majorBidi" w:cstheme="majorBidi"/>
          <w:szCs w:val="24"/>
        </w:rPr>
        <w:t>. Autobiographical and episodic memory—one and the same? Evidence from prefrontal activation in neuroim</w:t>
      </w:r>
      <w:r w:rsidR="009A194D" w:rsidRPr="008D41ED">
        <w:rPr>
          <w:rFonts w:asciiTheme="majorBidi" w:hAnsiTheme="majorBidi" w:cstheme="majorBidi"/>
          <w:szCs w:val="24"/>
        </w:rPr>
        <w:t>aging studies.</w:t>
      </w:r>
      <w:r w:rsidR="009A194D" w:rsidRPr="008D41ED">
        <w:rPr>
          <w:rFonts w:asciiTheme="majorBidi" w:eastAsiaTheme="minorEastAsia" w:hAnsiTheme="majorBidi" w:cstheme="majorBidi"/>
          <w:szCs w:val="24"/>
          <w:lang w:eastAsia="zh-CN"/>
        </w:rPr>
        <w:t xml:space="preserve"> </w:t>
      </w:r>
      <w:r w:rsidRPr="004A17B2">
        <w:rPr>
          <w:rFonts w:asciiTheme="majorBidi" w:hAnsiTheme="majorBidi" w:cstheme="majorBidi"/>
          <w:i/>
          <w:iCs/>
          <w:szCs w:val="24"/>
        </w:rPr>
        <w:t>Neuropsychologia</w:t>
      </w:r>
      <w:r w:rsidR="004A17B2">
        <w:rPr>
          <w:rFonts w:asciiTheme="majorBidi" w:eastAsia="SimSun" w:hAnsiTheme="majorBidi" w:cstheme="majorBidi" w:hint="eastAsia"/>
          <w:iCs/>
          <w:szCs w:val="24"/>
          <w:lang w:eastAsia="zh-CN"/>
        </w:rPr>
        <w:t>,</w:t>
      </w:r>
      <w:r w:rsidR="00B212EB">
        <w:rPr>
          <w:rFonts w:asciiTheme="majorBidi" w:eastAsia="SimSun" w:hAnsiTheme="majorBidi" w:cstheme="majorBidi" w:hint="eastAsia"/>
          <w:szCs w:val="24"/>
          <w:lang w:eastAsia="zh-CN"/>
        </w:rPr>
        <w:t xml:space="preserve"> </w:t>
      </w:r>
      <w:r w:rsidRPr="00451CA3">
        <w:rPr>
          <w:rFonts w:asciiTheme="majorBidi" w:hAnsiTheme="majorBidi" w:cstheme="majorBidi"/>
          <w:iCs/>
          <w:szCs w:val="24"/>
        </w:rPr>
        <w:t>42</w:t>
      </w:r>
      <w:r w:rsidRPr="006C74F5">
        <w:rPr>
          <w:rFonts w:asciiTheme="majorBidi" w:hAnsiTheme="majorBidi" w:cstheme="majorBidi"/>
          <w:szCs w:val="24"/>
        </w:rPr>
        <w:t>, 1336-1349.</w:t>
      </w:r>
      <w:r w:rsidR="0083092F" w:rsidRPr="00B212EB">
        <w:rPr>
          <w:rFonts w:asciiTheme="majorBidi" w:hAnsiTheme="majorBidi" w:cstheme="majorBidi"/>
          <w:szCs w:val="24"/>
        </w:rPr>
        <w:t xml:space="preserve"> </w:t>
      </w:r>
    </w:p>
    <w:p w14:paraId="4D7904DB" w14:textId="38279BFC" w:rsidR="00C5636E" w:rsidRPr="008D41ED" w:rsidRDefault="00C5636E">
      <w:pPr>
        <w:pStyle w:val="EndNoteBibliography"/>
        <w:spacing w:line="480" w:lineRule="exact"/>
        <w:ind w:hanging="567"/>
        <w:jc w:val="left"/>
        <w:rPr>
          <w:rFonts w:asciiTheme="majorBidi" w:eastAsiaTheme="minorEastAsia" w:hAnsiTheme="majorBidi" w:cstheme="majorBidi"/>
          <w:szCs w:val="24"/>
          <w:lang w:eastAsia="zh-CN"/>
        </w:rPr>
      </w:pPr>
      <w:r w:rsidRPr="008D41ED">
        <w:rPr>
          <w:rFonts w:asciiTheme="majorBidi" w:hAnsiTheme="majorBidi" w:cstheme="majorBidi"/>
          <w:color w:val="222222"/>
          <w:szCs w:val="24"/>
          <w:shd w:val="clear" w:color="auto" w:fill="FFFFFF"/>
        </w:rPr>
        <w:lastRenderedPageBreak/>
        <w:t>Gilboa, A., Winocur, G., Grady, C.</w:t>
      </w:r>
      <w:r w:rsidR="000B4C87">
        <w:rPr>
          <w:rFonts w:asciiTheme="majorBidi" w:hAnsiTheme="majorBidi" w:cstheme="majorBidi"/>
          <w:color w:val="222222"/>
          <w:szCs w:val="24"/>
          <w:shd w:val="clear" w:color="auto" w:fill="FFFFFF"/>
        </w:rPr>
        <w:t xml:space="preserve"> </w:t>
      </w:r>
      <w:r w:rsidRPr="008D41ED">
        <w:rPr>
          <w:rFonts w:asciiTheme="majorBidi" w:hAnsiTheme="majorBidi" w:cstheme="majorBidi"/>
          <w:color w:val="222222"/>
          <w:szCs w:val="24"/>
          <w:shd w:val="clear" w:color="auto" w:fill="FFFFFF"/>
        </w:rPr>
        <w:t>L., Hevenor, S.</w:t>
      </w:r>
      <w:r w:rsidR="000B4C87">
        <w:rPr>
          <w:rFonts w:asciiTheme="majorBidi" w:hAnsiTheme="majorBidi" w:cstheme="majorBidi"/>
          <w:color w:val="222222"/>
          <w:szCs w:val="24"/>
          <w:shd w:val="clear" w:color="auto" w:fill="FFFFFF"/>
        </w:rPr>
        <w:t xml:space="preserve"> </w:t>
      </w:r>
      <w:r w:rsidRPr="008D41ED">
        <w:rPr>
          <w:rFonts w:asciiTheme="majorBidi" w:hAnsiTheme="majorBidi" w:cstheme="majorBidi"/>
          <w:color w:val="222222"/>
          <w:szCs w:val="24"/>
          <w:shd w:val="clear" w:color="auto" w:fill="FFFFFF"/>
        </w:rPr>
        <w:t>J., Moscovitch, M.</w:t>
      </w:r>
      <w:r w:rsidR="00E52E26" w:rsidRPr="008D41ED">
        <w:rPr>
          <w:rFonts w:asciiTheme="majorBidi" w:hAnsiTheme="majorBidi" w:cstheme="majorBidi"/>
          <w:color w:val="222222"/>
          <w:szCs w:val="24"/>
          <w:shd w:val="clear" w:color="auto" w:fill="FFFFFF"/>
        </w:rPr>
        <w:t xml:space="preserve"> </w:t>
      </w:r>
      <w:r w:rsidR="008025EF">
        <w:rPr>
          <w:rFonts w:asciiTheme="majorBidi" w:eastAsia="SimSun" w:hAnsiTheme="majorBidi" w:cstheme="majorBidi" w:hint="eastAsia"/>
          <w:color w:val="222222"/>
          <w:szCs w:val="24"/>
          <w:shd w:val="clear" w:color="auto" w:fill="FFFFFF"/>
          <w:lang w:eastAsia="zh-CN"/>
        </w:rPr>
        <w:t>(</w:t>
      </w:r>
      <w:r w:rsidRPr="008D41ED">
        <w:rPr>
          <w:rFonts w:asciiTheme="majorBidi" w:hAnsiTheme="majorBidi" w:cstheme="majorBidi"/>
          <w:color w:val="222222"/>
          <w:szCs w:val="24"/>
          <w:shd w:val="clear" w:color="auto" w:fill="FFFFFF"/>
        </w:rPr>
        <w:t>2004</w:t>
      </w:r>
      <w:r w:rsidR="008025EF">
        <w:rPr>
          <w:rFonts w:asciiTheme="majorBidi" w:eastAsia="SimSun" w:hAnsiTheme="majorBidi" w:cstheme="majorBidi" w:hint="eastAsia"/>
          <w:color w:val="222222"/>
          <w:szCs w:val="24"/>
          <w:shd w:val="clear" w:color="auto" w:fill="FFFFFF"/>
          <w:lang w:eastAsia="zh-CN"/>
        </w:rPr>
        <w:t>)</w:t>
      </w:r>
      <w:r w:rsidRPr="008D41ED">
        <w:rPr>
          <w:rFonts w:asciiTheme="majorBidi" w:hAnsiTheme="majorBidi" w:cstheme="majorBidi"/>
          <w:color w:val="222222"/>
          <w:szCs w:val="24"/>
          <w:shd w:val="clear" w:color="auto" w:fill="FFFFFF"/>
        </w:rPr>
        <w:t>. Remembering our past: functional neuroanatomy of recollection of recent and very remote personal events.</w:t>
      </w:r>
      <w:r w:rsidR="009A194D" w:rsidRPr="008D41ED">
        <w:rPr>
          <w:rStyle w:val="apple-converted-space"/>
          <w:rFonts w:asciiTheme="majorBidi" w:eastAsiaTheme="minorEastAsia" w:hAnsiTheme="majorBidi" w:cstheme="majorBidi"/>
          <w:color w:val="222222"/>
          <w:szCs w:val="24"/>
          <w:shd w:val="clear" w:color="auto" w:fill="FFFFFF"/>
          <w:lang w:eastAsia="zh-CN"/>
        </w:rPr>
        <w:t xml:space="preserve"> </w:t>
      </w:r>
      <w:r w:rsidR="004A17B2" w:rsidRPr="001D5BA7">
        <w:rPr>
          <w:rFonts w:ascii="Times New Roman" w:hAnsi="Times New Roman" w:cs="Times New Roman"/>
          <w:i/>
          <w:iCs/>
          <w:color w:val="222222"/>
          <w:szCs w:val="24"/>
          <w:shd w:val="clear" w:color="auto" w:fill="FFFFFF"/>
        </w:rPr>
        <w:t>Cerebral Cortex</w:t>
      </w:r>
      <w:r w:rsidR="004A17B2" w:rsidRPr="001D5BA7">
        <w:rPr>
          <w:rFonts w:ascii="Times New Roman" w:hAnsi="Times New Roman" w:cs="Times New Roman"/>
          <w:color w:val="222222"/>
          <w:szCs w:val="24"/>
          <w:shd w:val="clear" w:color="auto" w:fill="FFFFFF"/>
        </w:rPr>
        <w:t>,</w:t>
      </w:r>
      <w:r w:rsidR="00B212EB" w:rsidRPr="006C74F5">
        <w:rPr>
          <w:rStyle w:val="apple-converted-space"/>
          <w:rFonts w:asciiTheme="majorBidi" w:eastAsiaTheme="minorEastAsia" w:hAnsiTheme="majorBidi" w:cstheme="majorBidi"/>
          <w:color w:val="222222"/>
          <w:szCs w:val="24"/>
          <w:shd w:val="clear" w:color="auto" w:fill="FFFFFF"/>
          <w:lang w:eastAsia="zh-CN"/>
        </w:rPr>
        <w:t xml:space="preserve"> </w:t>
      </w:r>
      <w:r w:rsidRPr="00451CA3">
        <w:rPr>
          <w:rFonts w:asciiTheme="majorBidi" w:hAnsiTheme="majorBidi" w:cstheme="majorBidi"/>
          <w:iCs/>
          <w:color w:val="222222"/>
          <w:szCs w:val="24"/>
          <w:shd w:val="clear" w:color="auto" w:fill="FFFFFF"/>
        </w:rPr>
        <w:t>14</w:t>
      </w:r>
      <w:r w:rsidRPr="006C74F5">
        <w:rPr>
          <w:rFonts w:asciiTheme="majorBidi" w:hAnsiTheme="majorBidi" w:cstheme="majorBidi"/>
          <w:color w:val="222222"/>
          <w:szCs w:val="24"/>
          <w:shd w:val="clear" w:color="auto" w:fill="FFFFFF"/>
        </w:rPr>
        <w:t>, 1214-1225.</w:t>
      </w:r>
    </w:p>
    <w:p w14:paraId="6AF7E287" w14:textId="79D2DDF1" w:rsidR="008B667C" w:rsidRPr="008D41ED" w:rsidRDefault="00F5538E">
      <w:pPr>
        <w:pStyle w:val="EndNoteBibliography"/>
        <w:spacing w:line="480" w:lineRule="exact"/>
        <w:ind w:hanging="567"/>
        <w:jc w:val="left"/>
        <w:rPr>
          <w:rFonts w:asciiTheme="majorBidi" w:hAnsiTheme="majorBidi" w:cstheme="majorBidi"/>
          <w:szCs w:val="24"/>
        </w:rPr>
      </w:pPr>
      <w:r w:rsidRPr="00F814B0">
        <w:rPr>
          <w:rFonts w:asciiTheme="majorBidi" w:hAnsiTheme="majorBidi" w:cstheme="majorBidi"/>
          <w:szCs w:val="24"/>
        </w:rPr>
        <w:t>Gottfried, J.</w:t>
      </w:r>
      <w:r w:rsidR="000B4C87" w:rsidRPr="00F814B0">
        <w:rPr>
          <w:rFonts w:asciiTheme="majorBidi" w:hAnsiTheme="majorBidi" w:cstheme="majorBidi"/>
          <w:szCs w:val="24"/>
        </w:rPr>
        <w:t xml:space="preserve"> </w:t>
      </w:r>
      <w:r w:rsidRPr="00F814B0">
        <w:rPr>
          <w:rFonts w:asciiTheme="majorBidi" w:hAnsiTheme="majorBidi" w:cstheme="majorBidi"/>
          <w:szCs w:val="24"/>
        </w:rPr>
        <w:t>A., Zald, D.</w:t>
      </w:r>
      <w:r w:rsidR="000B4C87" w:rsidRPr="00F814B0">
        <w:rPr>
          <w:rFonts w:asciiTheme="majorBidi" w:hAnsiTheme="majorBidi" w:cstheme="majorBidi"/>
          <w:szCs w:val="24"/>
        </w:rPr>
        <w:t xml:space="preserve"> </w:t>
      </w:r>
      <w:r w:rsidRPr="00F814B0">
        <w:rPr>
          <w:rFonts w:asciiTheme="majorBidi" w:hAnsiTheme="majorBidi" w:cstheme="majorBidi"/>
          <w:szCs w:val="24"/>
        </w:rPr>
        <w:t>H.</w:t>
      </w:r>
      <w:r w:rsidR="00E52E26" w:rsidRPr="00F814B0">
        <w:rPr>
          <w:rFonts w:asciiTheme="majorBidi" w:hAnsiTheme="majorBidi" w:cstheme="majorBidi"/>
          <w:szCs w:val="24"/>
        </w:rPr>
        <w:t xml:space="preserve"> </w:t>
      </w:r>
      <w:r w:rsidR="008025EF" w:rsidRPr="00F814B0">
        <w:rPr>
          <w:rFonts w:asciiTheme="majorBidi" w:eastAsia="SimSun" w:hAnsiTheme="majorBidi" w:cstheme="majorBidi" w:hint="eastAsia"/>
          <w:szCs w:val="24"/>
          <w:lang w:eastAsia="zh-CN"/>
        </w:rPr>
        <w:t>(</w:t>
      </w:r>
      <w:r w:rsidRPr="00F814B0">
        <w:rPr>
          <w:rFonts w:asciiTheme="majorBidi" w:hAnsiTheme="majorBidi" w:cstheme="majorBidi"/>
          <w:szCs w:val="24"/>
        </w:rPr>
        <w:t>2005</w:t>
      </w:r>
      <w:r w:rsidR="008025EF" w:rsidRPr="00F814B0">
        <w:rPr>
          <w:rFonts w:asciiTheme="majorBidi" w:eastAsia="SimSun" w:hAnsiTheme="majorBidi" w:cstheme="majorBidi" w:hint="eastAsia"/>
          <w:szCs w:val="24"/>
          <w:lang w:eastAsia="zh-CN"/>
        </w:rPr>
        <w:t>)</w:t>
      </w:r>
      <w:r w:rsidRPr="00F814B0">
        <w:rPr>
          <w:rFonts w:asciiTheme="majorBidi" w:hAnsiTheme="majorBidi" w:cstheme="majorBidi"/>
          <w:szCs w:val="24"/>
        </w:rPr>
        <w:t xml:space="preserve">. </w:t>
      </w:r>
      <w:r w:rsidRPr="008D41ED">
        <w:rPr>
          <w:rFonts w:asciiTheme="majorBidi" w:hAnsiTheme="majorBidi" w:cstheme="majorBidi"/>
          <w:szCs w:val="24"/>
        </w:rPr>
        <w:t>On the scent of human olfactory orbitofrontal cortex: meta-analysis and co</w:t>
      </w:r>
      <w:r w:rsidR="009A194D" w:rsidRPr="008D41ED">
        <w:rPr>
          <w:rFonts w:asciiTheme="majorBidi" w:hAnsiTheme="majorBidi" w:cstheme="majorBidi"/>
          <w:szCs w:val="24"/>
        </w:rPr>
        <w:t>mparison to non-human primates.</w:t>
      </w:r>
      <w:r w:rsidR="009A194D" w:rsidRPr="008D41ED">
        <w:rPr>
          <w:rFonts w:asciiTheme="majorBidi" w:eastAsiaTheme="minorEastAsia" w:hAnsiTheme="majorBidi" w:cstheme="majorBidi"/>
          <w:szCs w:val="24"/>
          <w:lang w:eastAsia="zh-CN"/>
        </w:rPr>
        <w:t xml:space="preserve"> </w:t>
      </w:r>
      <w:r w:rsidR="004A17B2" w:rsidRPr="001D5BA7">
        <w:rPr>
          <w:rFonts w:ascii="Times New Roman" w:hAnsi="Times New Roman" w:cs="Times New Roman"/>
          <w:i/>
          <w:iCs/>
          <w:szCs w:val="24"/>
        </w:rPr>
        <w:t>Brain Research Reviews</w:t>
      </w:r>
      <w:r w:rsidR="004A17B2" w:rsidRPr="001D5BA7">
        <w:rPr>
          <w:rFonts w:ascii="Times New Roman" w:hAnsi="Times New Roman" w:cs="Times New Roman"/>
          <w:szCs w:val="24"/>
        </w:rPr>
        <w:t>,</w:t>
      </w:r>
      <w:r w:rsidR="009A194D" w:rsidRPr="006C74F5">
        <w:rPr>
          <w:rFonts w:asciiTheme="majorBidi" w:eastAsiaTheme="minorEastAsia" w:hAnsiTheme="majorBidi" w:cstheme="majorBidi"/>
          <w:szCs w:val="24"/>
          <w:lang w:eastAsia="zh-CN"/>
        </w:rPr>
        <w:t xml:space="preserve"> </w:t>
      </w:r>
      <w:r w:rsidRPr="00451CA3">
        <w:rPr>
          <w:rFonts w:asciiTheme="majorBidi" w:hAnsiTheme="majorBidi" w:cstheme="majorBidi"/>
          <w:iCs/>
          <w:szCs w:val="24"/>
        </w:rPr>
        <w:t>50</w:t>
      </w:r>
      <w:r w:rsidRPr="006C74F5">
        <w:rPr>
          <w:rFonts w:asciiTheme="majorBidi" w:hAnsiTheme="majorBidi" w:cstheme="majorBidi"/>
          <w:szCs w:val="24"/>
        </w:rPr>
        <w:t>, 287-304.</w:t>
      </w:r>
      <w:r w:rsidR="00C5525C" w:rsidRPr="00B212EB">
        <w:rPr>
          <w:rFonts w:asciiTheme="majorBidi" w:hAnsiTheme="majorBidi" w:cstheme="majorBidi"/>
          <w:szCs w:val="24"/>
        </w:rPr>
        <w:t xml:space="preserve"> </w:t>
      </w:r>
    </w:p>
    <w:p w14:paraId="78968EC8" w14:textId="299970CC" w:rsidR="00F5538E" w:rsidRPr="008D41ED" w:rsidRDefault="00F5538E">
      <w:pPr>
        <w:pStyle w:val="EndNoteBibliography"/>
        <w:spacing w:line="480" w:lineRule="exact"/>
        <w:ind w:hanging="567"/>
        <w:jc w:val="left"/>
        <w:rPr>
          <w:rFonts w:asciiTheme="majorBidi" w:eastAsiaTheme="minorEastAsia" w:hAnsiTheme="majorBidi" w:cstheme="majorBidi"/>
          <w:szCs w:val="24"/>
          <w:lang w:eastAsia="zh-CN"/>
        </w:rPr>
      </w:pPr>
      <w:r w:rsidRPr="00F814B0">
        <w:rPr>
          <w:rFonts w:asciiTheme="majorBidi" w:hAnsiTheme="majorBidi" w:cstheme="majorBidi"/>
          <w:szCs w:val="24"/>
        </w:rPr>
        <w:t>Haber, S.</w:t>
      </w:r>
      <w:r w:rsidR="000B4C87" w:rsidRPr="00F814B0">
        <w:rPr>
          <w:rFonts w:asciiTheme="majorBidi" w:hAnsiTheme="majorBidi" w:cstheme="majorBidi"/>
          <w:szCs w:val="24"/>
        </w:rPr>
        <w:t xml:space="preserve"> </w:t>
      </w:r>
      <w:r w:rsidRPr="00F814B0">
        <w:rPr>
          <w:rFonts w:asciiTheme="majorBidi" w:hAnsiTheme="majorBidi" w:cstheme="majorBidi"/>
          <w:szCs w:val="24"/>
        </w:rPr>
        <w:t>N., Knutson, B.</w:t>
      </w:r>
      <w:r w:rsidR="00E52E26" w:rsidRPr="00F814B0">
        <w:rPr>
          <w:rFonts w:asciiTheme="majorBidi" w:hAnsiTheme="majorBidi" w:cstheme="majorBidi"/>
          <w:szCs w:val="24"/>
        </w:rPr>
        <w:t xml:space="preserve"> </w:t>
      </w:r>
      <w:r w:rsidR="008025EF" w:rsidRPr="00F814B0">
        <w:rPr>
          <w:rFonts w:asciiTheme="majorBidi" w:eastAsia="SimSun" w:hAnsiTheme="majorBidi" w:cstheme="majorBidi" w:hint="eastAsia"/>
          <w:szCs w:val="24"/>
          <w:lang w:eastAsia="zh-CN"/>
        </w:rPr>
        <w:t>(</w:t>
      </w:r>
      <w:r w:rsidRPr="00F814B0">
        <w:rPr>
          <w:rFonts w:asciiTheme="majorBidi" w:hAnsiTheme="majorBidi" w:cstheme="majorBidi"/>
          <w:szCs w:val="24"/>
        </w:rPr>
        <w:t>2010</w:t>
      </w:r>
      <w:r w:rsidR="008025EF" w:rsidRPr="00F814B0">
        <w:rPr>
          <w:rFonts w:asciiTheme="majorBidi" w:eastAsia="SimSun" w:hAnsiTheme="majorBidi" w:cstheme="majorBidi" w:hint="eastAsia"/>
          <w:szCs w:val="24"/>
          <w:lang w:eastAsia="zh-CN"/>
        </w:rPr>
        <w:t>)</w:t>
      </w:r>
      <w:r w:rsidRPr="00F814B0">
        <w:rPr>
          <w:rFonts w:asciiTheme="majorBidi" w:hAnsiTheme="majorBidi" w:cstheme="majorBidi"/>
          <w:szCs w:val="24"/>
        </w:rPr>
        <w:t xml:space="preserve">. </w:t>
      </w:r>
      <w:r w:rsidRPr="008D41ED">
        <w:rPr>
          <w:rFonts w:asciiTheme="majorBidi" w:hAnsiTheme="majorBidi" w:cstheme="majorBidi"/>
          <w:szCs w:val="24"/>
        </w:rPr>
        <w:t>The reward circuit: linking pri</w:t>
      </w:r>
      <w:r w:rsidR="009A194D" w:rsidRPr="008D41ED">
        <w:rPr>
          <w:rFonts w:asciiTheme="majorBidi" w:hAnsiTheme="majorBidi" w:cstheme="majorBidi"/>
          <w:szCs w:val="24"/>
        </w:rPr>
        <w:t>mate anatomy and human imaging.</w:t>
      </w:r>
      <w:r w:rsidR="009A194D" w:rsidRPr="008D41ED">
        <w:rPr>
          <w:rFonts w:asciiTheme="majorBidi" w:eastAsiaTheme="minorEastAsia" w:hAnsiTheme="majorBidi" w:cstheme="majorBidi"/>
          <w:szCs w:val="24"/>
          <w:lang w:eastAsia="zh-CN"/>
        </w:rPr>
        <w:t xml:space="preserve"> </w:t>
      </w:r>
      <w:r w:rsidR="004A17B2" w:rsidRPr="001D5BA7">
        <w:rPr>
          <w:rFonts w:ascii="Times New Roman" w:hAnsi="Times New Roman" w:cs="Times New Roman"/>
          <w:i/>
          <w:iCs/>
          <w:szCs w:val="24"/>
        </w:rPr>
        <w:t>Neuropsychopharmacology</w:t>
      </w:r>
      <w:r w:rsidR="004A17B2" w:rsidRPr="001D5BA7">
        <w:rPr>
          <w:rFonts w:ascii="Times New Roman" w:hAnsi="Times New Roman" w:cs="Times New Roman"/>
          <w:szCs w:val="24"/>
        </w:rPr>
        <w:t>,</w:t>
      </w:r>
      <w:r w:rsidR="00B212EB">
        <w:rPr>
          <w:rFonts w:asciiTheme="majorBidi" w:eastAsia="SimSun" w:hAnsiTheme="majorBidi" w:cstheme="majorBidi" w:hint="eastAsia"/>
          <w:szCs w:val="24"/>
          <w:lang w:eastAsia="zh-CN"/>
        </w:rPr>
        <w:t xml:space="preserve"> </w:t>
      </w:r>
      <w:r w:rsidRPr="00451CA3">
        <w:rPr>
          <w:rFonts w:asciiTheme="majorBidi" w:hAnsiTheme="majorBidi" w:cstheme="majorBidi"/>
          <w:iCs/>
          <w:szCs w:val="24"/>
        </w:rPr>
        <w:t>35</w:t>
      </w:r>
      <w:r w:rsidRPr="006C74F5">
        <w:rPr>
          <w:rFonts w:asciiTheme="majorBidi" w:hAnsiTheme="majorBidi" w:cstheme="majorBidi"/>
          <w:szCs w:val="24"/>
        </w:rPr>
        <w:t>, 4-26.</w:t>
      </w:r>
      <w:r w:rsidR="00C5525C" w:rsidRPr="00B212EB">
        <w:rPr>
          <w:rFonts w:asciiTheme="majorBidi" w:hAnsiTheme="majorBidi" w:cstheme="majorBidi"/>
          <w:szCs w:val="24"/>
        </w:rPr>
        <w:t xml:space="preserve"> </w:t>
      </w:r>
    </w:p>
    <w:p w14:paraId="186847C4" w14:textId="7E88FA87" w:rsidR="00AF093D" w:rsidRPr="008D41ED" w:rsidRDefault="00AF093D">
      <w:pPr>
        <w:pStyle w:val="EndNoteBibliography"/>
        <w:spacing w:line="480" w:lineRule="exact"/>
        <w:ind w:hanging="567"/>
        <w:jc w:val="left"/>
        <w:rPr>
          <w:rFonts w:asciiTheme="majorBidi" w:eastAsiaTheme="minorEastAsia" w:hAnsiTheme="majorBidi" w:cstheme="majorBidi"/>
          <w:szCs w:val="24"/>
          <w:lang w:eastAsia="zh-CN"/>
        </w:rPr>
      </w:pPr>
      <w:r w:rsidRPr="008D41ED">
        <w:rPr>
          <w:rFonts w:asciiTheme="majorBidi" w:hAnsiTheme="majorBidi" w:cstheme="majorBidi"/>
          <w:color w:val="222222"/>
          <w:szCs w:val="24"/>
          <w:shd w:val="clear" w:color="auto" w:fill="FFFFFF"/>
        </w:rPr>
        <w:t>Hensler, J.</w:t>
      </w:r>
      <w:r w:rsidR="000B4C87">
        <w:rPr>
          <w:rFonts w:asciiTheme="majorBidi" w:hAnsiTheme="majorBidi" w:cstheme="majorBidi"/>
          <w:color w:val="222222"/>
          <w:szCs w:val="24"/>
          <w:shd w:val="clear" w:color="auto" w:fill="FFFFFF"/>
        </w:rPr>
        <w:t xml:space="preserve"> </w:t>
      </w:r>
      <w:r w:rsidRPr="008D41ED">
        <w:rPr>
          <w:rFonts w:asciiTheme="majorBidi" w:hAnsiTheme="majorBidi" w:cstheme="majorBidi"/>
          <w:color w:val="222222"/>
          <w:szCs w:val="24"/>
          <w:shd w:val="clear" w:color="auto" w:fill="FFFFFF"/>
        </w:rPr>
        <w:t>G.</w:t>
      </w:r>
      <w:r w:rsidR="008025EF">
        <w:rPr>
          <w:rFonts w:asciiTheme="majorBidi" w:eastAsia="SimSun" w:hAnsiTheme="majorBidi" w:cstheme="majorBidi" w:hint="eastAsia"/>
          <w:color w:val="222222"/>
          <w:szCs w:val="24"/>
          <w:shd w:val="clear" w:color="auto" w:fill="FFFFFF"/>
          <w:lang w:eastAsia="zh-CN"/>
        </w:rPr>
        <w:t xml:space="preserve"> (</w:t>
      </w:r>
      <w:r w:rsidRPr="008D41ED">
        <w:rPr>
          <w:rFonts w:asciiTheme="majorBidi" w:hAnsiTheme="majorBidi" w:cstheme="majorBidi"/>
          <w:color w:val="222222"/>
          <w:szCs w:val="24"/>
          <w:shd w:val="clear" w:color="auto" w:fill="FFFFFF"/>
        </w:rPr>
        <w:t>2006</w:t>
      </w:r>
      <w:r w:rsidR="008025EF">
        <w:rPr>
          <w:rFonts w:asciiTheme="majorBidi" w:eastAsia="SimSun" w:hAnsiTheme="majorBidi" w:cstheme="majorBidi" w:hint="eastAsia"/>
          <w:color w:val="222222"/>
          <w:szCs w:val="24"/>
          <w:shd w:val="clear" w:color="auto" w:fill="FFFFFF"/>
          <w:lang w:eastAsia="zh-CN"/>
        </w:rPr>
        <w:t>)</w:t>
      </w:r>
      <w:r w:rsidRPr="008D41ED">
        <w:rPr>
          <w:rFonts w:asciiTheme="majorBidi" w:hAnsiTheme="majorBidi" w:cstheme="majorBidi"/>
          <w:color w:val="222222"/>
          <w:szCs w:val="24"/>
          <w:shd w:val="clear" w:color="auto" w:fill="FFFFFF"/>
        </w:rPr>
        <w:t>. Serotonergic modulation of the limbic system. </w:t>
      </w:r>
      <w:r w:rsidR="00196A04" w:rsidRPr="00196A04">
        <w:rPr>
          <w:rFonts w:asciiTheme="majorBidi" w:hAnsiTheme="majorBidi" w:cstheme="majorBidi"/>
          <w:i/>
          <w:iCs/>
          <w:color w:val="222222"/>
          <w:szCs w:val="24"/>
          <w:shd w:val="clear" w:color="auto" w:fill="FFFFFF"/>
        </w:rPr>
        <w:t>Neuroscience &amp; Biobehavioral Reviews</w:t>
      </w:r>
      <w:r w:rsidR="00196A04">
        <w:rPr>
          <w:rFonts w:asciiTheme="majorBidi" w:hAnsiTheme="majorBidi" w:cstheme="majorBidi"/>
          <w:iCs/>
          <w:color w:val="222222"/>
          <w:szCs w:val="24"/>
          <w:shd w:val="clear" w:color="auto" w:fill="FFFFFF"/>
        </w:rPr>
        <w:t>,</w:t>
      </w:r>
      <w:r w:rsidRPr="008D41ED">
        <w:rPr>
          <w:rFonts w:asciiTheme="majorBidi" w:hAnsiTheme="majorBidi" w:cstheme="majorBidi"/>
          <w:color w:val="222222"/>
          <w:szCs w:val="24"/>
          <w:shd w:val="clear" w:color="auto" w:fill="FFFFFF"/>
        </w:rPr>
        <w:t> </w:t>
      </w:r>
      <w:r w:rsidRPr="00451CA3">
        <w:rPr>
          <w:rFonts w:asciiTheme="majorBidi" w:hAnsiTheme="majorBidi" w:cstheme="majorBidi"/>
          <w:iCs/>
          <w:color w:val="222222"/>
          <w:szCs w:val="24"/>
          <w:shd w:val="clear" w:color="auto" w:fill="FFFFFF"/>
        </w:rPr>
        <w:t>30</w:t>
      </w:r>
      <w:r w:rsidRPr="006C74F5">
        <w:rPr>
          <w:rFonts w:asciiTheme="majorBidi" w:hAnsiTheme="majorBidi" w:cstheme="majorBidi"/>
          <w:color w:val="222222"/>
          <w:szCs w:val="24"/>
          <w:shd w:val="clear" w:color="auto" w:fill="FFFFFF"/>
        </w:rPr>
        <w:t>, 203-214.</w:t>
      </w:r>
    </w:p>
    <w:p w14:paraId="4AF313CE" w14:textId="3E95FF76" w:rsidR="00B556CE" w:rsidRPr="008D41ED" w:rsidRDefault="00B556CE" w:rsidP="00462A03">
      <w:pPr>
        <w:pStyle w:val="EndNoteBibliography"/>
        <w:spacing w:line="480" w:lineRule="exact"/>
        <w:ind w:hanging="567"/>
        <w:jc w:val="left"/>
        <w:rPr>
          <w:rFonts w:asciiTheme="majorBidi" w:eastAsiaTheme="minorEastAsia" w:hAnsiTheme="majorBidi" w:cstheme="majorBidi"/>
          <w:szCs w:val="24"/>
          <w:lang w:val="de-DE" w:eastAsia="zh-CN"/>
        </w:rPr>
      </w:pPr>
      <w:r w:rsidRPr="001D6853">
        <w:rPr>
          <w:rFonts w:asciiTheme="majorBidi" w:eastAsiaTheme="minorEastAsia" w:hAnsiTheme="majorBidi" w:cstheme="majorBidi"/>
          <w:szCs w:val="24"/>
          <w:lang w:eastAsia="zh-CN"/>
        </w:rPr>
        <w:t xml:space="preserve">Hepper, E. G., Ritchie, T. D., Sedikides, C., Wildschut, T. (2012). </w:t>
      </w:r>
      <w:r w:rsidRPr="008D41ED">
        <w:rPr>
          <w:rFonts w:asciiTheme="majorBidi" w:eastAsiaTheme="minorEastAsia" w:hAnsiTheme="majorBidi" w:cstheme="majorBidi"/>
          <w:szCs w:val="24"/>
          <w:lang w:eastAsia="zh-CN"/>
        </w:rPr>
        <w:t>Odyssey’s end: Lay</w:t>
      </w:r>
      <w:r w:rsidR="0043053F" w:rsidRPr="008D41ED">
        <w:rPr>
          <w:rFonts w:asciiTheme="majorBidi" w:eastAsiaTheme="minorEastAsia" w:hAnsiTheme="majorBidi" w:cstheme="majorBidi"/>
          <w:szCs w:val="24"/>
          <w:lang w:eastAsia="zh-CN"/>
        </w:rPr>
        <w:t xml:space="preserve"> </w:t>
      </w:r>
      <w:r w:rsidRPr="008D41ED">
        <w:rPr>
          <w:rFonts w:asciiTheme="majorBidi" w:eastAsiaTheme="minorEastAsia" w:hAnsiTheme="majorBidi" w:cstheme="majorBidi"/>
          <w:szCs w:val="24"/>
          <w:lang w:eastAsia="zh-CN"/>
        </w:rPr>
        <w:t xml:space="preserve">conceptions of nostalgia reflect its original Homeric meaning. </w:t>
      </w:r>
      <w:r w:rsidRPr="00196A04">
        <w:rPr>
          <w:rFonts w:asciiTheme="majorBidi" w:eastAsiaTheme="minorEastAsia" w:hAnsiTheme="majorBidi" w:cstheme="majorBidi"/>
          <w:i/>
          <w:szCs w:val="24"/>
          <w:lang w:val="de-DE" w:eastAsia="zh-CN"/>
        </w:rPr>
        <w:t>Emotion</w:t>
      </w:r>
      <w:r w:rsidR="00196A04">
        <w:rPr>
          <w:rFonts w:asciiTheme="majorBidi" w:eastAsia="SimSun" w:hAnsiTheme="majorBidi" w:cstheme="majorBidi" w:hint="eastAsia"/>
          <w:szCs w:val="24"/>
          <w:lang w:val="de-DE" w:eastAsia="zh-CN"/>
        </w:rPr>
        <w:t>,</w:t>
      </w:r>
      <w:r w:rsidR="00B212EB">
        <w:rPr>
          <w:rFonts w:asciiTheme="majorBidi" w:eastAsia="SimSun" w:hAnsiTheme="majorBidi" w:cstheme="majorBidi" w:hint="eastAsia"/>
          <w:szCs w:val="24"/>
          <w:lang w:val="de-DE" w:eastAsia="zh-CN"/>
        </w:rPr>
        <w:t xml:space="preserve"> </w:t>
      </w:r>
      <w:r w:rsidRPr="00451CA3">
        <w:rPr>
          <w:rFonts w:asciiTheme="majorBidi" w:eastAsiaTheme="minorEastAsia" w:hAnsiTheme="majorBidi" w:cstheme="majorBidi"/>
          <w:szCs w:val="24"/>
          <w:lang w:val="de-DE" w:eastAsia="zh-CN"/>
        </w:rPr>
        <w:t>12</w:t>
      </w:r>
      <w:r w:rsidRPr="00B212EB">
        <w:rPr>
          <w:rFonts w:asciiTheme="majorBidi" w:eastAsiaTheme="minorEastAsia" w:hAnsiTheme="majorBidi" w:cstheme="majorBidi"/>
          <w:szCs w:val="24"/>
          <w:lang w:val="de-DE" w:eastAsia="zh-CN"/>
        </w:rPr>
        <w:t>, 102</w:t>
      </w:r>
      <w:r w:rsidR="00AF0E17" w:rsidRPr="008D41ED">
        <w:rPr>
          <w:rFonts w:asciiTheme="majorBidi" w:eastAsia="SimSun" w:hAnsiTheme="majorBidi" w:cstheme="majorBidi"/>
          <w:szCs w:val="24"/>
          <w:lang w:val="de-DE" w:eastAsia="zh-CN"/>
        </w:rPr>
        <w:t>-</w:t>
      </w:r>
      <w:r w:rsidRPr="008D41ED">
        <w:rPr>
          <w:rFonts w:asciiTheme="majorBidi" w:eastAsiaTheme="minorEastAsia" w:hAnsiTheme="majorBidi" w:cstheme="majorBidi"/>
          <w:szCs w:val="24"/>
          <w:lang w:val="de-DE" w:eastAsia="zh-CN"/>
        </w:rPr>
        <w:t>119.</w:t>
      </w:r>
      <w:r w:rsidR="001E2C19" w:rsidRPr="008D41ED">
        <w:rPr>
          <w:rFonts w:asciiTheme="majorBidi" w:eastAsiaTheme="minorEastAsia" w:hAnsiTheme="majorBidi" w:cstheme="majorBidi"/>
          <w:szCs w:val="24"/>
          <w:lang w:val="de-DE" w:eastAsia="zh-CN"/>
        </w:rPr>
        <w:t xml:space="preserve"> </w:t>
      </w:r>
    </w:p>
    <w:p w14:paraId="21FD14C1" w14:textId="63BE6A6E" w:rsidR="00F16BDA" w:rsidRPr="008D41ED" w:rsidRDefault="00440214" w:rsidP="005C2618">
      <w:pPr>
        <w:pStyle w:val="EndNoteBibliography"/>
        <w:spacing w:line="480" w:lineRule="exact"/>
        <w:ind w:hanging="567"/>
        <w:jc w:val="left"/>
        <w:rPr>
          <w:rFonts w:asciiTheme="majorBidi" w:hAnsiTheme="majorBidi" w:cstheme="majorBidi"/>
          <w:bCs/>
          <w:szCs w:val="24"/>
          <w:lang w:val="de-DE"/>
        </w:rPr>
      </w:pPr>
      <w:r w:rsidRPr="008D41ED">
        <w:rPr>
          <w:rFonts w:asciiTheme="majorBidi" w:hAnsiTheme="majorBidi" w:cstheme="majorBidi"/>
          <w:szCs w:val="24"/>
          <w:lang w:val="de-DE"/>
        </w:rPr>
        <w:t>Hepper, E.</w:t>
      </w:r>
      <w:r w:rsidR="000B4C87">
        <w:rPr>
          <w:rFonts w:asciiTheme="majorBidi" w:hAnsiTheme="majorBidi" w:cstheme="majorBidi"/>
          <w:szCs w:val="24"/>
          <w:lang w:val="de-DE"/>
        </w:rPr>
        <w:t xml:space="preserve"> </w:t>
      </w:r>
      <w:r w:rsidRPr="008D41ED">
        <w:rPr>
          <w:rFonts w:asciiTheme="majorBidi" w:hAnsiTheme="majorBidi" w:cstheme="majorBidi"/>
          <w:szCs w:val="24"/>
          <w:lang w:val="de-DE"/>
        </w:rPr>
        <w:t>G., Wildschut, T., Sedikides, C., Ritchie, T.</w:t>
      </w:r>
      <w:r w:rsidR="000B4C87">
        <w:rPr>
          <w:rFonts w:asciiTheme="majorBidi" w:hAnsiTheme="majorBidi" w:cstheme="majorBidi"/>
          <w:szCs w:val="24"/>
          <w:lang w:val="de-DE"/>
        </w:rPr>
        <w:t xml:space="preserve"> </w:t>
      </w:r>
      <w:r w:rsidRPr="008D41ED">
        <w:rPr>
          <w:rFonts w:asciiTheme="majorBidi" w:hAnsiTheme="majorBidi" w:cstheme="majorBidi"/>
          <w:szCs w:val="24"/>
          <w:lang w:val="de-DE"/>
        </w:rPr>
        <w:t xml:space="preserve">D., Yung, Y.-F., Hansen, N., ... </w:t>
      </w:r>
      <w:r w:rsidR="00B26698" w:rsidRPr="008D41ED">
        <w:rPr>
          <w:rFonts w:asciiTheme="majorBidi" w:hAnsiTheme="majorBidi" w:cstheme="majorBidi"/>
          <w:szCs w:val="24"/>
          <w:lang w:val="de-DE"/>
        </w:rPr>
        <w:t>Zhou, X.</w:t>
      </w:r>
      <w:r w:rsidR="008025EF">
        <w:rPr>
          <w:rFonts w:asciiTheme="majorBidi" w:eastAsia="SimSun" w:hAnsiTheme="majorBidi" w:cstheme="majorBidi" w:hint="eastAsia"/>
          <w:szCs w:val="24"/>
          <w:lang w:val="de-DE" w:eastAsia="zh-CN"/>
        </w:rPr>
        <w:t xml:space="preserve"> (</w:t>
      </w:r>
      <w:r w:rsidRPr="008D41ED">
        <w:rPr>
          <w:rFonts w:asciiTheme="majorBidi" w:hAnsiTheme="majorBidi" w:cstheme="majorBidi"/>
          <w:szCs w:val="24"/>
          <w:lang w:val="de-DE"/>
        </w:rPr>
        <w:t>2014</w:t>
      </w:r>
      <w:r w:rsidR="008025EF">
        <w:rPr>
          <w:rFonts w:asciiTheme="majorBidi" w:eastAsia="SimSun" w:hAnsiTheme="majorBidi" w:cstheme="majorBidi" w:hint="eastAsia"/>
          <w:szCs w:val="24"/>
          <w:lang w:val="de-DE" w:eastAsia="zh-CN"/>
        </w:rPr>
        <w:t>)</w:t>
      </w:r>
      <w:r w:rsidRPr="008D41ED">
        <w:rPr>
          <w:rFonts w:asciiTheme="majorBidi" w:hAnsiTheme="majorBidi" w:cstheme="majorBidi"/>
          <w:szCs w:val="24"/>
          <w:lang w:val="de-DE"/>
        </w:rPr>
        <w:t xml:space="preserve">. Pancultural nostalgia: Prototypical conceptions across cultures. </w:t>
      </w:r>
      <w:r w:rsidR="00741461" w:rsidRPr="00196A04">
        <w:rPr>
          <w:rFonts w:asciiTheme="majorBidi" w:eastAsiaTheme="minorEastAsia" w:hAnsiTheme="majorBidi" w:cstheme="majorBidi"/>
          <w:i/>
          <w:szCs w:val="24"/>
          <w:lang w:val="de-DE" w:eastAsia="zh-CN"/>
        </w:rPr>
        <w:t>Emotion</w:t>
      </w:r>
      <w:r w:rsidR="00196A04">
        <w:rPr>
          <w:rFonts w:asciiTheme="majorBidi" w:eastAsia="SimSun" w:hAnsiTheme="majorBidi" w:cstheme="majorBidi" w:hint="eastAsia"/>
          <w:szCs w:val="24"/>
          <w:lang w:val="de-DE" w:eastAsia="zh-CN"/>
        </w:rPr>
        <w:t>,</w:t>
      </w:r>
      <w:r w:rsidR="00B212EB">
        <w:rPr>
          <w:rFonts w:asciiTheme="majorBidi" w:eastAsia="SimSun" w:hAnsiTheme="majorBidi" w:cstheme="majorBidi" w:hint="eastAsia"/>
          <w:szCs w:val="24"/>
          <w:lang w:val="de-DE" w:eastAsia="zh-CN"/>
        </w:rPr>
        <w:t xml:space="preserve"> </w:t>
      </w:r>
      <w:r w:rsidRPr="00451CA3">
        <w:rPr>
          <w:rFonts w:asciiTheme="majorBidi" w:hAnsiTheme="majorBidi" w:cstheme="majorBidi"/>
          <w:szCs w:val="24"/>
          <w:lang w:val="de-DE"/>
        </w:rPr>
        <w:t>14</w:t>
      </w:r>
      <w:r w:rsidRPr="006C74F5">
        <w:rPr>
          <w:rFonts w:asciiTheme="majorBidi" w:hAnsiTheme="majorBidi" w:cstheme="majorBidi"/>
          <w:szCs w:val="24"/>
          <w:lang w:val="de-DE"/>
        </w:rPr>
        <w:t>, 733</w:t>
      </w:r>
      <w:r w:rsidR="00905907" w:rsidRPr="00B212EB">
        <w:rPr>
          <w:rFonts w:asciiTheme="majorBidi" w:hAnsiTheme="majorBidi" w:cstheme="majorBidi"/>
          <w:szCs w:val="24"/>
          <w:lang w:val="de-DE"/>
        </w:rPr>
        <w:t>-747</w:t>
      </w:r>
      <w:r w:rsidRPr="008D41ED">
        <w:rPr>
          <w:rFonts w:asciiTheme="majorBidi" w:hAnsiTheme="majorBidi" w:cstheme="majorBidi"/>
          <w:szCs w:val="24"/>
          <w:lang w:val="de-DE"/>
        </w:rPr>
        <w:t>.</w:t>
      </w:r>
      <w:r w:rsidR="001E2C19" w:rsidRPr="008D41ED">
        <w:rPr>
          <w:rFonts w:asciiTheme="majorBidi" w:eastAsiaTheme="minorEastAsia" w:hAnsiTheme="majorBidi" w:cstheme="majorBidi"/>
          <w:szCs w:val="24"/>
          <w:lang w:val="de-DE"/>
        </w:rPr>
        <w:t xml:space="preserve"> </w:t>
      </w:r>
    </w:p>
    <w:p w14:paraId="674D6F5E" w14:textId="74B57B44" w:rsidR="00D22904" w:rsidRPr="00D22904" w:rsidRDefault="00E52E26" w:rsidP="00D22904">
      <w:pPr>
        <w:pStyle w:val="EndNoteBibliography"/>
        <w:spacing w:line="480" w:lineRule="exact"/>
        <w:ind w:hanging="567"/>
        <w:jc w:val="left"/>
        <w:rPr>
          <w:rFonts w:asciiTheme="majorBidi" w:hAnsiTheme="majorBidi" w:cstheme="majorBidi"/>
          <w:szCs w:val="24"/>
          <w:lang w:val="de-DE"/>
        </w:rPr>
      </w:pPr>
      <w:r w:rsidRPr="00F814B0">
        <w:rPr>
          <w:rFonts w:asciiTheme="majorBidi" w:hAnsiTheme="majorBidi" w:cstheme="majorBidi"/>
          <w:bCs/>
          <w:szCs w:val="24"/>
          <w:lang w:val="de-DE"/>
        </w:rPr>
        <w:t>Hepper, E.</w:t>
      </w:r>
      <w:r w:rsidR="00D22904" w:rsidRPr="00F814B0">
        <w:rPr>
          <w:rFonts w:asciiTheme="majorBidi" w:hAnsiTheme="majorBidi" w:cstheme="majorBidi"/>
          <w:bCs/>
          <w:szCs w:val="24"/>
          <w:lang w:val="de-DE"/>
        </w:rPr>
        <w:t xml:space="preserve"> </w:t>
      </w:r>
      <w:r w:rsidR="00F16BDA" w:rsidRPr="00F814B0">
        <w:rPr>
          <w:rFonts w:asciiTheme="majorBidi" w:hAnsiTheme="majorBidi" w:cstheme="majorBidi"/>
          <w:bCs/>
          <w:szCs w:val="24"/>
          <w:lang w:val="de-DE"/>
        </w:rPr>
        <w:t xml:space="preserve">G., Wildschut, T., Sedikides, C., Robertson, S., </w:t>
      </w:r>
      <w:r w:rsidRPr="00F814B0">
        <w:rPr>
          <w:rFonts w:asciiTheme="majorBidi" w:hAnsiTheme="majorBidi" w:cstheme="majorBidi"/>
          <w:bCs/>
          <w:szCs w:val="24"/>
          <w:lang w:val="de-DE"/>
        </w:rPr>
        <w:t>Routledge, C.</w:t>
      </w:r>
      <w:r w:rsidR="00D22904" w:rsidRPr="00F814B0">
        <w:rPr>
          <w:rFonts w:asciiTheme="majorBidi" w:hAnsiTheme="majorBidi" w:cstheme="majorBidi"/>
          <w:bCs/>
          <w:szCs w:val="24"/>
          <w:lang w:val="de-DE"/>
        </w:rPr>
        <w:t xml:space="preserve"> </w:t>
      </w:r>
      <w:r w:rsidR="00F16BDA" w:rsidRPr="00F814B0">
        <w:rPr>
          <w:rFonts w:asciiTheme="majorBidi" w:hAnsiTheme="majorBidi" w:cstheme="majorBidi"/>
          <w:bCs/>
          <w:szCs w:val="24"/>
          <w:lang w:val="de-DE"/>
        </w:rPr>
        <w:t>D.</w:t>
      </w:r>
      <w:r w:rsidRPr="00F814B0">
        <w:rPr>
          <w:rFonts w:asciiTheme="majorBidi" w:hAnsiTheme="majorBidi" w:cstheme="majorBidi"/>
          <w:bCs/>
          <w:szCs w:val="24"/>
          <w:lang w:val="de-DE"/>
        </w:rPr>
        <w:t xml:space="preserve"> </w:t>
      </w:r>
      <w:r w:rsidR="008025EF" w:rsidRPr="00F814B0">
        <w:rPr>
          <w:rFonts w:asciiTheme="majorBidi" w:eastAsia="SimSun" w:hAnsiTheme="majorBidi" w:cstheme="majorBidi"/>
          <w:bCs/>
          <w:szCs w:val="24"/>
          <w:lang w:val="de-DE" w:eastAsia="zh-CN"/>
        </w:rPr>
        <w:t>(</w:t>
      </w:r>
      <w:r w:rsidR="00F16BDA" w:rsidRPr="00F814B0">
        <w:rPr>
          <w:rFonts w:asciiTheme="majorBidi" w:hAnsiTheme="majorBidi" w:cstheme="majorBidi"/>
          <w:szCs w:val="24"/>
          <w:lang w:val="de-DE"/>
        </w:rPr>
        <w:t>2020</w:t>
      </w:r>
      <w:r w:rsidR="008025EF" w:rsidRPr="00F814B0">
        <w:rPr>
          <w:rFonts w:asciiTheme="majorBidi" w:eastAsia="SimSun" w:hAnsiTheme="majorBidi" w:cstheme="majorBidi"/>
          <w:szCs w:val="24"/>
          <w:lang w:val="de-DE" w:eastAsia="zh-CN"/>
        </w:rPr>
        <w:t>)</w:t>
      </w:r>
      <w:r w:rsidR="00F16BDA" w:rsidRPr="00F814B0">
        <w:rPr>
          <w:rFonts w:asciiTheme="majorBidi" w:hAnsiTheme="majorBidi" w:cstheme="majorBidi"/>
          <w:bCs/>
          <w:szCs w:val="24"/>
          <w:lang w:val="de-DE"/>
        </w:rPr>
        <w:t xml:space="preserve">. </w:t>
      </w:r>
      <w:r w:rsidR="00F16BDA" w:rsidRPr="008D41ED">
        <w:rPr>
          <w:rFonts w:asciiTheme="majorBidi" w:hAnsiTheme="majorBidi" w:cstheme="majorBidi"/>
          <w:bCs/>
          <w:szCs w:val="24"/>
          <w:lang w:val="en-US"/>
        </w:rPr>
        <w:t xml:space="preserve">The time capsule: Nostalgia shields wellbeing from limited time horizons. </w:t>
      </w:r>
      <w:r w:rsidR="00F16BDA" w:rsidRPr="00D22904">
        <w:rPr>
          <w:rFonts w:asciiTheme="majorBidi" w:hAnsiTheme="majorBidi" w:cstheme="majorBidi"/>
          <w:bCs/>
          <w:i/>
          <w:iCs/>
          <w:szCs w:val="24"/>
          <w:lang w:val="de-DE"/>
        </w:rPr>
        <w:t>Emotion</w:t>
      </w:r>
      <w:r w:rsidR="00741461" w:rsidRPr="00D22904">
        <w:rPr>
          <w:rFonts w:asciiTheme="majorBidi" w:eastAsia="SimSun" w:hAnsiTheme="majorBidi" w:cstheme="majorBidi" w:hint="eastAsia"/>
          <w:bCs/>
          <w:iCs/>
          <w:szCs w:val="24"/>
          <w:lang w:val="de-DE" w:eastAsia="zh-CN"/>
        </w:rPr>
        <w:t>,</w:t>
      </w:r>
      <w:r w:rsidR="00B212EB" w:rsidRPr="00D22904">
        <w:rPr>
          <w:rFonts w:asciiTheme="majorBidi" w:eastAsia="SimSun" w:hAnsiTheme="majorBidi" w:cstheme="majorBidi" w:hint="eastAsia"/>
          <w:bCs/>
          <w:szCs w:val="24"/>
          <w:lang w:val="de-DE" w:eastAsia="zh-CN"/>
        </w:rPr>
        <w:t xml:space="preserve"> </w:t>
      </w:r>
      <w:r w:rsidR="00D22904" w:rsidRPr="00D22904">
        <w:rPr>
          <w:rFonts w:asciiTheme="majorBidi" w:eastAsia="SimSun" w:hAnsiTheme="majorBidi" w:cstheme="majorBidi"/>
          <w:bCs/>
          <w:szCs w:val="24"/>
          <w:lang w:val="de-DE" w:eastAsia="zh-CN"/>
        </w:rPr>
        <w:t>21, 644-664.</w:t>
      </w:r>
    </w:p>
    <w:p w14:paraId="74056CD3" w14:textId="7146DD21" w:rsidR="00F5538E" w:rsidRPr="008D41ED" w:rsidRDefault="00F5538E">
      <w:pPr>
        <w:pStyle w:val="EndNoteBibliography"/>
        <w:spacing w:line="480" w:lineRule="exact"/>
        <w:ind w:hanging="567"/>
        <w:jc w:val="left"/>
        <w:rPr>
          <w:rFonts w:asciiTheme="majorBidi" w:eastAsiaTheme="minorEastAsia" w:hAnsiTheme="majorBidi" w:cstheme="majorBidi"/>
          <w:szCs w:val="24"/>
          <w:lang w:eastAsia="zh-CN"/>
        </w:rPr>
      </w:pPr>
      <w:r w:rsidRPr="00D22904">
        <w:rPr>
          <w:rFonts w:asciiTheme="majorBidi" w:hAnsiTheme="majorBidi" w:cstheme="majorBidi"/>
          <w:szCs w:val="24"/>
          <w:lang w:val="de-DE"/>
        </w:rPr>
        <w:t>Herz, R.</w:t>
      </w:r>
      <w:r w:rsidR="00D22904">
        <w:rPr>
          <w:rFonts w:asciiTheme="majorBidi" w:hAnsiTheme="majorBidi" w:cstheme="majorBidi"/>
          <w:szCs w:val="24"/>
          <w:lang w:val="de-DE"/>
        </w:rPr>
        <w:t xml:space="preserve"> </w:t>
      </w:r>
      <w:r w:rsidRPr="00D22904">
        <w:rPr>
          <w:rFonts w:asciiTheme="majorBidi" w:hAnsiTheme="majorBidi" w:cstheme="majorBidi"/>
          <w:szCs w:val="24"/>
          <w:lang w:val="de-DE"/>
        </w:rPr>
        <w:t xml:space="preserve">S., Eliassen, J., Beland, S., Souza, T. </w:t>
      </w:r>
      <w:r w:rsidR="008025EF" w:rsidRPr="00D22904">
        <w:rPr>
          <w:rFonts w:asciiTheme="majorBidi" w:eastAsia="SimSun" w:hAnsiTheme="majorBidi" w:cstheme="majorBidi" w:hint="eastAsia"/>
          <w:szCs w:val="24"/>
          <w:lang w:val="de-DE" w:eastAsia="zh-CN"/>
        </w:rPr>
        <w:t>(</w:t>
      </w:r>
      <w:r w:rsidRPr="00D22904">
        <w:rPr>
          <w:rFonts w:asciiTheme="majorBidi" w:hAnsiTheme="majorBidi" w:cstheme="majorBidi"/>
          <w:szCs w:val="24"/>
          <w:lang w:val="de-DE"/>
        </w:rPr>
        <w:t>2004</w:t>
      </w:r>
      <w:r w:rsidR="008025EF" w:rsidRPr="00D22904">
        <w:rPr>
          <w:rFonts w:asciiTheme="majorBidi" w:eastAsia="SimSun" w:hAnsiTheme="majorBidi" w:cstheme="majorBidi" w:hint="eastAsia"/>
          <w:szCs w:val="24"/>
          <w:lang w:val="de-DE" w:eastAsia="zh-CN"/>
        </w:rPr>
        <w:t>)</w:t>
      </w:r>
      <w:r w:rsidRPr="00D22904">
        <w:rPr>
          <w:rFonts w:asciiTheme="majorBidi" w:hAnsiTheme="majorBidi" w:cstheme="majorBidi"/>
          <w:szCs w:val="24"/>
          <w:lang w:val="de-DE"/>
        </w:rPr>
        <w:t xml:space="preserve">. </w:t>
      </w:r>
      <w:r w:rsidRPr="008D41ED">
        <w:rPr>
          <w:rFonts w:asciiTheme="majorBidi" w:hAnsiTheme="majorBidi" w:cstheme="majorBidi"/>
          <w:szCs w:val="24"/>
        </w:rPr>
        <w:t>Neuroimaging evidence for the emotional</w:t>
      </w:r>
      <w:r w:rsidR="009A194D" w:rsidRPr="008D41ED">
        <w:rPr>
          <w:rFonts w:asciiTheme="majorBidi" w:hAnsiTheme="majorBidi" w:cstheme="majorBidi"/>
          <w:szCs w:val="24"/>
        </w:rPr>
        <w:t xml:space="preserve"> potency of odor-evoked memory.</w:t>
      </w:r>
      <w:r w:rsidR="009A194D" w:rsidRPr="008D41ED">
        <w:rPr>
          <w:rFonts w:asciiTheme="majorBidi" w:eastAsiaTheme="minorEastAsia" w:hAnsiTheme="majorBidi" w:cstheme="majorBidi"/>
          <w:szCs w:val="24"/>
          <w:lang w:eastAsia="zh-CN"/>
        </w:rPr>
        <w:t xml:space="preserve"> </w:t>
      </w:r>
      <w:r w:rsidRPr="00741461">
        <w:rPr>
          <w:rFonts w:asciiTheme="majorBidi" w:hAnsiTheme="majorBidi" w:cstheme="majorBidi"/>
          <w:i/>
          <w:iCs/>
          <w:szCs w:val="24"/>
        </w:rPr>
        <w:t>Neuropsychologia</w:t>
      </w:r>
      <w:r w:rsidR="00741461">
        <w:rPr>
          <w:rFonts w:asciiTheme="majorBidi" w:eastAsia="SimSun" w:hAnsiTheme="majorBidi" w:cstheme="majorBidi" w:hint="eastAsia"/>
          <w:iCs/>
          <w:szCs w:val="24"/>
          <w:lang w:eastAsia="zh-CN"/>
        </w:rPr>
        <w:t>,</w:t>
      </w:r>
      <w:r w:rsidR="00B212EB">
        <w:rPr>
          <w:rFonts w:asciiTheme="majorBidi" w:eastAsia="SimSun" w:hAnsiTheme="majorBidi" w:cstheme="majorBidi" w:hint="eastAsia"/>
          <w:szCs w:val="24"/>
          <w:lang w:eastAsia="zh-CN"/>
        </w:rPr>
        <w:t xml:space="preserve"> </w:t>
      </w:r>
      <w:r w:rsidRPr="00451CA3">
        <w:rPr>
          <w:rFonts w:asciiTheme="majorBidi" w:hAnsiTheme="majorBidi" w:cstheme="majorBidi"/>
          <w:iCs/>
          <w:szCs w:val="24"/>
        </w:rPr>
        <w:t>42</w:t>
      </w:r>
      <w:r w:rsidRPr="006C74F5">
        <w:rPr>
          <w:rFonts w:asciiTheme="majorBidi" w:hAnsiTheme="majorBidi" w:cstheme="majorBidi"/>
          <w:szCs w:val="24"/>
        </w:rPr>
        <w:t>, 371-378.</w:t>
      </w:r>
      <w:r w:rsidR="001E2C19" w:rsidRPr="00B212EB">
        <w:rPr>
          <w:rFonts w:asciiTheme="majorBidi" w:eastAsiaTheme="minorEastAsia" w:hAnsiTheme="majorBidi" w:cstheme="majorBidi"/>
          <w:szCs w:val="24"/>
          <w:lang w:eastAsia="zh-CN"/>
        </w:rPr>
        <w:t xml:space="preserve"> </w:t>
      </w:r>
    </w:p>
    <w:p w14:paraId="45AFA27F" w14:textId="08B81926" w:rsidR="00504233" w:rsidRPr="00451CA3" w:rsidRDefault="00E649FC">
      <w:pPr>
        <w:pStyle w:val="EndNoteBibliography"/>
        <w:spacing w:line="480" w:lineRule="exact"/>
        <w:ind w:hanging="567"/>
        <w:jc w:val="left"/>
        <w:rPr>
          <w:rFonts w:asciiTheme="majorBidi" w:eastAsiaTheme="minorEastAsia" w:hAnsiTheme="majorBidi" w:cstheme="majorBidi"/>
          <w:szCs w:val="24"/>
          <w:lang w:eastAsia="zh-CN"/>
        </w:rPr>
      </w:pPr>
      <w:r w:rsidRPr="008D41ED">
        <w:rPr>
          <w:rFonts w:asciiTheme="majorBidi" w:eastAsiaTheme="minorEastAsia" w:hAnsiTheme="majorBidi" w:cstheme="majorBidi"/>
          <w:szCs w:val="24"/>
          <w:lang w:eastAsia="zh-CN"/>
        </w:rPr>
        <w:t>Hofer, J.</w:t>
      </w:r>
      <w:r w:rsidR="008025EF">
        <w:rPr>
          <w:rFonts w:asciiTheme="majorBidi" w:eastAsia="SimSun" w:hAnsiTheme="majorBidi" w:cstheme="majorBidi" w:hint="eastAsia"/>
          <w:szCs w:val="24"/>
          <w:lang w:eastAsia="zh-CN"/>
        </w:rPr>
        <w:t xml:space="preserve"> (</w:t>
      </w:r>
      <w:r w:rsidRPr="008D41ED">
        <w:rPr>
          <w:rFonts w:asciiTheme="majorBidi" w:eastAsiaTheme="minorEastAsia" w:hAnsiTheme="majorBidi" w:cstheme="majorBidi"/>
          <w:szCs w:val="24"/>
          <w:lang w:eastAsia="zh-CN"/>
        </w:rPr>
        <w:t>1934</w:t>
      </w:r>
      <w:r w:rsidR="008025EF">
        <w:rPr>
          <w:rFonts w:asciiTheme="majorBidi" w:eastAsia="SimSun" w:hAnsiTheme="majorBidi" w:cstheme="majorBidi" w:hint="eastAsia"/>
          <w:szCs w:val="24"/>
          <w:lang w:eastAsia="zh-CN"/>
        </w:rPr>
        <w:t>)</w:t>
      </w:r>
      <w:r w:rsidRPr="008D41ED">
        <w:rPr>
          <w:rFonts w:asciiTheme="majorBidi" w:eastAsiaTheme="minorEastAsia" w:hAnsiTheme="majorBidi" w:cstheme="majorBidi"/>
          <w:szCs w:val="24"/>
          <w:lang w:eastAsia="zh-CN"/>
        </w:rPr>
        <w:t>. Medical dissertation on nostalgia (C.</w:t>
      </w:r>
      <w:r w:rsidR="0050305F" w:rsidRPr="008D41ED">
        <w:rPr>
          <w:rFonts w:asciiTheme="majorBidi" w:eastAsiaTheme="minorEastAsia" w:hAnsiTheme="majorBidi" w:cstheme="majorBidi"/>
          <w:szCs w:val="24"/>
          <w:lang w:eastAsia="zh-CN"/>
        </w:rPr>
        <w:t xml:space="preserve"> </w:t>
      </w:r>
      <w:r w:rsidRPr="008D41ED">
        <w:rPr>
          <w:rFonts w:asciiTheme="majorBidi" w:eastAsiaTheme="minorEastAsia" w:hAnsiTheme="majorBidi" w:cstheme="majorBidi"/>
          <w:szCs w:val="24"/>
          <w:lang w:eastAsia="zh-CN"/>
        </w:rPr>
        <w:t xml:space="preserve">K. Anspach, Trans.). </w:t>
      </w:r>
      <w:r w:rsidR="00741461" w:rsidRPr="001D5BA7">
        <w:rPr>
          <w:rFonts w:ascii="Times New Roman" w:eastAsiaTheme="minorEastAsia" w:hAnsi="Times New Roman" w:cs="Times New Roman"/>
          <w:szCs w:val="24"/>
          <w:lang w:eastAsia="zh-CN"/>
        </w:rPr>
        <w:t>B</w:t>
      </w:r>
      <w:r w:rsidR="00741461" w:rsidRPr="001D5BA7">
        <w:rPr>
          <w:rFonts w:ascii="Times New Roman" w:eastAsiaTheme="minorEastAsia" w:hAnsi="Times New Roman" w:cs="Times New Roman"/>
          <w:i/>
          <w:szCs w:val="24"/>
          <w:lang w:eastAsia="zh-CN"/>
        </w:rPr>
        <w:t>ulletin of the History of Medicine</w:t>
      </w:r>
      <w:r w:rsidR="00741461" w:rsidRPr="001D5BA7">
        <w:rPr>
          <w:rFonts w:ascii="Times New Roman" w:eastAsiaTheme="minorEastAsia" w:hAnsi="Times New Roman" w:cs="Times New Roman"/>
          <w:szCs w:val="24"/>
          <w:lang w:eastAsia="zh-CN"/>
        </w:rPr>
        <w:t>,</w:t>
      </w:r>
      <w:r w:rsidRPr="008D41ED">
        <w:rPr>
          <w:rFonts w:asciiTheme="majorBidi" w:eastAsiaTheme="minorEastAsia" w:hAnsiTheme="majorBidi" w:cstheme="majorBidi"/>
          <w:szCs w:val="24"/>
          <w:lang w:eastAsia="zh-CN"/>
        </w:rPr>
        <w:t xml:space="preserve"> </w:t>
      </w:r>
      <w:r w:rsidRPr="00451CA3">
        <w:rPr>
          <w:rFonts w:asciiTheme="majorBidi" w:eastAsiaTheme="minorEastAsia" w:hAnsiTheme="majorBidi" w:cstheme="majorBidi"/>
          <w:szCs w:val="24"/>
          <w:lang w:eastAsia="zh-CN"/>
        </w:rPr>
        <w:t>2</w:t>
      </w:r>
      <w:r w:rsidRPr="008D41ED">
        <w:rPr>
          <w:rFonts w:asciiTheme="majorBidi" w:eastAsiaTheme="minorEastAsia" w:hAnsiTheme="majorBidi" w:cstheme="majorBidi"/>
          <w:szCs w:val="24"/>
          <w:lang w:eastAsia="zh-CN"/>
        </w:rPr>
        <w:t>, 376</w:t>
      </w:r>
      <w:r w:rsidR="0050305F" w:rsidRPr="006C74F5">
        <w:rPr>
          <w:rFonts w:asciiTheme="majorBidi" w:eastAsiaTheme="minorEastAsia" w:hAnsiTheme="majorBidi" w:cstheme="majorBidi"/>
          <w:szCs w:val="24"/>
          <w:lang w:eastAsia="zh-CN"/>
        </w:rPr>
        <w:t>-</w:t>
      </w:r>
      <w:r w:rsidRPr="00B212EB">
        <w:rPr>
          <w:rFonts w:asciiTheme="majorBidi" w:eastAsiaTheme="minorEastAsia" w:hAnsiTheme="majorBidi" w:cstheme="majorBidi"/>
          <w:szCs w:val="24"/>
          <w:lang w:eastAsia="zh-CN"/>
        </w:rPr>
        <w:t>391</w:t>
      </w:r>
      <w:r w:rsidR="0050305F" w:rsidRPr="008D41ED">
        <w:rPr>
          <w:rFonts w:asciiTheme="majorBidi" w:eastAsiaTheme="minorEastAsia" w:hAnsiTheme="majorBidi" w:cstheme="majorBidi"/>
          <w:szCs w:val="24"/>
          <w:lang w:eastAsia="zh-CN"/>
        </w:rPr>
        <w:t>. (</w:t>
      </w:r>
      <w:r w:rsidRPr="008D41ED">
        <w:rPr>
          <w:rFonts w:asciiTheme="majorBidi" w:eastAsiaTheme="minorEastAsia" w:hAnsiTheme="majorBidi" w:cstheme="majorBidi"/>
          <w:szCs w:val="24"/>
          <w:lang w:eastAsia="zh-CN"/>
        </w:rPr>
        <w:t>Original work published 1688.</w:t>
      </w:r>
      <w:r w:rsidR="0050305F" w:rsidRPr="008D41ED">
        <w:rPr>
          <w:rFonts w:asciiTheme="majorBidi" w:eastAsiaTheme="minorEastAsia" w:hAnsiTheme="majorBidi" w:cstheme="majorBidi"/>
          <w:szCs w:val="24"/>
          <w:lang w:eastAsia="zh-CN"/>
        </w:rPr>
        <w:t>)</w:t>
      </w:r>
      <w:r w:rsidR="00504233" w:rsidRPr="008D41ED">
        <w:rPr>
          <w:rFonts w:asciiTheme="majorBidi" w:hAnsiTheme="majorBidi" w:cstheme="majorBidi"/>
          <w:szCs w:val="24"/>
        </w:rPr>
        <w:t xml:space="preserve"> </w:t>
      </w:r>
    </w:p>
    <w:p w14:paraId="12424532" w14:textId="469E3DE3" w:rsidR="0048255A" w:rsidRPr="008D41ED" w:rsidRDefault="00504233">
      <w:pPr>
        <w:pStyle w:val="EndNoteBibliography"/>
        <w:spacing w:line="480" w:lineRule="exact"/>
        <w:ind w:hanging="567"/>
        <w:jc w:val="left"/>
        <w:rPr>
          <w:rFonts w:asciiTheme="majorBidi" w:eastAsiaTheme="minorEastAsia" w:hAnsiTheme="majorBidi" w:cstheme="majorBidi"/>
          <w:szCs w:val="24"/>
          <w:lang w:eastAsia="zh-CN"/>
        </w:rPr>
      </w:pPr>
      <w:r w:rsidRPr="00D37996">
        <w:rPr>
          <w:rFonts w:asciiTheme="majorBidi" w:eastAsiaTheme="minorEastAsia" w:hAnsiTheme="majorBidi" w:cstheme="majorBidi"/>
          <w:szCs w:val="24"/>
          <w:lang w:eastAsia="zh-CN"/>
        </w:rPr>
        <w:t>Holbrook, M.</w:t>
      </w:r>
      <w:r w:rsidR="00D22904">
        <w:rPr>
          <w:rFonts w:asciiTheme="majorBidi" w:eastAsiaTheme="minorEastAsia" w:hAnsiTheme="majorBidi" w:cstheme="majorBidi"/>
          <w:szCs w:val="24"/>
          <w:lang w:eastAsia="zh-CN"/>
        </w:rPr>
        <w:t xml:space="preserve"> </w:t>
      </w:r>
      <w:r w:rsidRPr="00D37996">
        <w:rPr>
          <w:rFonts w:asciiTheme="majorBidi" w:eastAsiaTheme="minorEastAsia" w:hAnsiTheme="majorBidi" w:cstheme="majorBidi"/>
          <w:szCs w:val="24"/>
          <w:lang w:eastAsia="zh-CN"/>
        </w:rPr>
        <w:t>B., Schindler, R.</w:t>
      </w:r>
      <w:r w:rsidR="00E073F0" w:rsidRPr="00D37996">
        <w:rPr>
          <w:rFonts w:asciiTheme="majorBidi" w:eastAsiaTheme="minorEastAsia" w:hAnsiTheme="majorBidi" w:cstheme="majorBidi"/>
          <w:szCs w:val="24"/>
          <w:lang w:eastAsia="zh-CN"/>
        </w:rPr>
        <w:t xml:space="preserve"> </w:t>
      </w:r>
      <w:r w:rsidR="008025EF" w:rsidRPr="00D37996">
        <w:rPr>
          <w:rFonts w:asciiTheme="majorBidi" w:eastAsia="SimSun" w:hAnsiTheme="majorBidi" w:cstheme="majorBidi"/>
          <w:szCs w:val="24"/>
          <w:lang w:eastAsia="zh-CN"/>
        </w:rPr>
        <w:t>(</w:t>
      </w:r>
      <w:r w:rsidRPr="00D37996">
        <w:rPr>
          <w:rFonts w:asciiTheme="majorBidi" w:eastAsiaTheme="minorEastAsia" w:hAnsiTheme="majorBidi" w:cstheme="majorBidi"/>
          <w:szCs w:val="24"/>
          <w:lang w:eastAsia="zh-CN"/>
        </w:rPr>
        <w:t>1996</w:t>
      </w:r>
      <w:r w:rsidR="008025EF" w:rsidRPr="00D37996">
        <w:rPr>
          <w:rFonts w:asciiTheme="majorBidi" w:eastAsia="SimSun" w:hAnsiTheme="majorBidi" w:cstheme="majorBidi"/>
          <w:szCs w:val="24"/>
          <w:lang w:eastAsia="zh-CN"/>
        </w:rPr>
        <w:t>)</w:t>
      </w:r>
      <w:r w:rsidRPr="00D37996">
        <w:rPr>
          <w:rFonts w:asciiTheme="majorBidi" w:eastAsiaTheme="minorEastAsia" w:hAnsiTheme="majorBidi" w:cstheme="majorBidi"/>
          <w:szCs w:val="24"/>
          <w:lang w:eastAsia="zh-CN"/>
        </w:rPr>
        <w:t xml:space="preserve">. </w:t>
      </w:r>
      <w:r w:rsidRPr="00B212EB">
        <w:rPr>
          <w:rFonts w:asciiTheme="majorBidi" w:eastAsiaTheme="minorEastAsia" w:hAnsiTheme="majorBidi" w:cstheme="majorBidi"/>
          <w:szCs w:val="24"/>
          <w:lang w:eastAsia="zh-CN"/>
        </w:rPr>
        <w:t>Market segmentation based on age and attitude toward the past: Concepts, methods, and findings concerning nostalgic influences on customer tastes.</w:t>
      </w:r>
      <w:r w:rsidRPr="00451CA3">
        <w:rPr>
          <w:rFonts w:asciiTheme="majorBidi" w:eastAsiaTheme="minorEastAsia" w:hAnsiTheme="majorBidi" w:cstheme="majorBidi"/>
          <w:szCs w:val="24"/>
          <w:lang w:eastAsia="zh-CN"/>
        </w:rPr>
        <w:t xml:space="preserve"> </w:t>
      </w:r>
      <w:r w:rsidR="00741461" w:rsidRPr="001D5BA7">
        <w:rPr>
          <w:rFonts w:ascii="Times New Roman" w:eastAsiaTheme="minorEastAsia" w:hAnsi="Times New Roman" w:cs="Times New Roman"/>
          <w:i/>
          <w:szCs w:val="24"/>
          <w:lang w:eastAsia="zh-CN"/>
        </w:rPr>
        <w:t>Journal of Business Research</w:t>
      </w:r>
      <w:r w:rsidR="00741461" w:rsidRPr="001D5BA7">
        <w:rPr>
          <w:rFonts w:ascii="Times New Roman" w:eastAsiaTheme="minorEastAsia" w:hAnsi="Times New Roman" w:cs="Times New Roman"/>
          <w:szCs w:val="24"/>
          <w:lang w:eastAsia="zh-CN"/>
        </w:rPr>
        <w:t>,</w:t>
      </w:r>
      <w:r w:rsidRPr="008D41ED">
        <w:rPr>
          <w:rFonts w:asciiTheme="majorBidi" w:eastAsiaTheme="minorEastAsia" w:hAnsiTheme="majorBidi" w:cstheme="majorBidi"/>
          <w:szCs w:val="24"/>
          <w:lang w:eastAsia="zh-CN"/>
        </w:rPr>
        <w:t xml:space="preserve"> </w:t>
      </w:r>
      <w:r w:rsidRPr="00451CA3">
        <w:rPr>
          <w:rFonts w:asciiTheme="majorBidi" w:eastAsiaTheme="minorEastAsia" w:hAnsiTheme="majorBidi" w:cstheme="majorBidi"/>
          <w:szCs w:val="24"/>
          <w:lang w:eastAsia="zh-CN"/>
        </w:rPr>
        <w:t>37</w:t>
      </w:r>
      <w:r w:rsidRPr="008D41ED">
        <w:rPr>
          <w:rFonts w:asciiTheme="majorBidi" w:eastAsiaTheme="minorEastAsia" w:hAnsiTheme="majorBidi" w:cstheme="majorBidi"/>
          <w:szCs w:val="24"/>
          <w:lang w:eastAsia="zh-CN"/>
        </w:rPr>
        <w:t>, 27</w:t>
      </w:r>
      <w:r w:rsidR="00AF0E17" w:rsidRPr="008D41ED">
        <w:rPr>
          <w:rFonts w:asciiTheme="majorBidi" w:eastAsia="SimSun" w:hAnsiTheme="majorBidi" w:cstheme="majorBidi"/>
          <w:szCs w:val="24"/>
          <w:lang w:eastAsia="zh-CN"/>
        </w:rPr>
        <w:t>-</w:t>
      </w:r>
      <w:r w:rsidRPr="008D41ED">
        <w:rPr>
          <w:rFonts w:asciiTheme="majorBidi" w:eastAsiaTheme="minorEastAsia" w:hAnsiTheme="majorBidi" w:cstheme="majorBidi"/>
          <w:szCs w:val="24"/>
          <w:lang w:eastAsia="zh-CN"/>
        </w:rPr>
        <w:t>39.</w:t>
      </w:r>
      <w:r w:rsidR="00462A03" w:rsidRPr="008D41ED">
        <w:rPr>
          <w:rFonts w:asciiTheme="majorBidi" w:eastAsiaTheme="minorEastAsia" w:hAnsiTheme="majorBidi" w:cstheme="majorBidi"/>
          <w:szCs w:val="24"/>
          <w:lang w:eastAsia="zh-CN"/>
        </w:rPr>
        <w:t xml:space="preserve"> </w:t>
      </w:r>
    </w:p>
    <w:p w14:paraId="098918A4" w14:textId="728D69F9" w:rsidR="00E93492" w:rsidRPr="00451CA3" w:rsidRDefault="00E93492" w:rsidP="002D1EF0">
      <w:pPr>
        <w:pStyle w:val="EndNoteBibliography"/>
        <w:spacing w:line="480" w:lineRule="exact"/>
        <w:ind w:hanging="567"/>
        <w:jc w:val="left"/>
        <w:rPr>
          <w:rFonts w:asciiTheme="majorBidi" w:eastAsia="SimSun" w:hAnsiTheme="majorBidi" w:cstheme="majorBidi"/>
          <w:color w:val="000000" w:themeColor="text1"/>
          <w:szCs w:val="24"/>
          <w:lang w:eastAsia="zh-CN"/>
        </w:rPr>
      </w:pPr>
      <w:r w:rsidRPr="00451CA3">
        <w:rPr>
          <w:rFonts w:asciiTheme="majorBidi" w:hAnsiTheme="majorBidi" w:cstheme="majorBidi"/>
          <w:color w:val="222222"/>
          <w:szCs w:val="24"/>
          <w:shd w:val="clear" w:color="auto" w:fill="FFFFFF"/>
        </w:rPr>
        <w:t>Hungenberg, E., Slavich, M., Bailey, A., Sawyer, T.</w:t>
      </w:r>
      <w:r w:rsidR="00E073F0" w:rsidRPr="00451CA3">
        <w:rPr>
          <w:rFonts w:asciiTheme="majorBidi" w:hAnsiTheme="majorBidi" w:cstheme="majorBidi"/>
          <w:color w:val="222222"/>
          <w:szCs w:val="24"/>
          <w:shd w:val="clear" w:color="auto" w:fill="FFFFFF"/>
        </w:rPr>
        <w:t xml:space="preserve"> </w:t>
      </w:r>
      <w:r w:rsidR="008025EF">
        <w:rPr>
          <w:rFonts w:asciiTheme="majorBidi" w:eastAsia="SimSun" w:hAnsiTheme="majorBidi" w:cstheme="majorBidi" w:hint="eastAsia"/>
          <w:color w:val="222222"/>
          <w:szCs w:val="24"/>
          <w:shd w:val="clear" w:color="auto" w:fill="FFFFFF"/>
          <w:lang w:eastAsia="zh-CN"/>
        </w:rPr>
        <w:t>(</w:t>
      </w:r>
      <w:r w:rsidRPr="00451CA3">
        <w:rPr>
          <w:rFonts w:asciiTheme="majorBidi" w:hAnsiTheme="majorBidi" w:cstheme="majorBidi"/>
          <w:color w:val="222222"/>
          <w:szCs w:val="24"/>
          <w:shd w:val="clear" w:color="auto" w:fill="FFFFFF"/>
        </w:rPr>
        <w:t>2020</w:t>
      </w:r>
      <w:r w:rsidR="008025EF">
        <w:rPr>
          <w:rFonts w:asciiTheme="majorBidi" w:eastAsia="SimSun" w:hAnsiTheme="majorBidi" w:cstheme="majorBidi" w:hint="eastAsia"/>
          <w:color w:val="222222"/>
          <w:szCs w:val="24"/>
          <w:shd w:val="clear" w:color="auto" w:fill="FFFFFF"/>
          <w:lang w:eastAsia="zh-CN"/>
        </w:rPr>
        <w:t>)</w:t>
      </w:r>
      <w:r w:rsidRPr="00451CA3">
        <w:rPr>
          <w:rFonts w:asciiTheme="majorBidi" w:hAnsiTheme="majorBidi" w:cstheme="majorBidi"/>
          <w:color w:val="222222"/>
          <w:szCs w:val="24"/>
          <w:shd w:val="clear" w:color="auto" w:fill="FFFFFF"/>
        </w:rPr>
        <w:t xml:space="preserve">. Examining </w:t>
      </w:r>
      <w:r w:rsidR="00E073F0" w:rsidRPr="00451CA3">
        <w:rPr>
          <w:rFonts w:asciiTheme="majorBidi" w:hAnsiTheme="majorBidi" w:cstheme="majorBidi"/>
          <w:color w:val="222222"/>
          <w:szCs w:val="24"/>
          <w:shd w:val="clear" w:color="auto" w:fill="FFFFFF"/>
        </w:rPr>
        <w:t>m</w:t>
      </w:r>
      <w:r w:rsidRPr="00451CA3">
        <w:rPr>
          <w:rFonts w:asciiTheme="majorBidi" w:hAnsiTheme="majorBidi" w:cstheme="majorBidi"/>
          <w:color w:val="222222"/>
          <w:szCs w:val="24"/>
          <w:shd w:val="clear" w:color="auto" w:fill="FFFFFF"/>
        </w:rPr>
        <w:t xml:space="preserve">inor </w:t>
      </w:r>
      <w:r w:rsidR="00E073F0" w:rsidRPr="00451CA3">
        <w:rPr>
          <w:rFonts w:asciiTheme="majorBidi" w:hAnsiTheme="majorBidi" w:cstheme="majorBidi"/>
          <w:color w:val="222222"/>
          <w:szCs w:val="24"/>
          <w:shd w:val="clear" w:color="auto" w:fill="FFFFFF"/>
        </w:rPr>
        <w:t>l</w:t>
      </w:r>
      <w:r w:rsidRPr="00451CA3">
        <w:rPr>
          <w:rFonts w:asciiTheme="majorBidi" w:hAnsiTheme="majorBidi" w:cstheme="majorBidi"/>
          <w:color w:val="222222"/>
          <w:szCs w:val="24"/>
          <w:shd w:val="clear" w:color="auto" w:fill="FFFFFF"/>
        </w:rPr>
        <w:t xml:space="preserve">eague </w:t>
      </w:r>
      <w:r w:rsidR="00E073F0" w:rsidRPr="00451CA3">
        <w:rPr>
          <w:rFonts w:asciiTheme="majorBidi" w:hAnsiTheme="majorBidi" w:cstheme="majorBidi"/>
          <w:color w:val="222222"/>
          <w:szCs w:val="24"/>
          <w:shd w:val="clear" w:color="auto" w:fill="FFFFFF"/>
        </w:rPr>
        <w:t>b</w:t>
      </w:r>
      <w:r w:rsidRPr="00451CA3">
        <w:rPr>
          <w:rFonts w:asciiTheme="majorBidi" w:hAnsiTheme="majorBidi" w:cstheme="majorBidi"/>
          <w:color w:val="222222"/>
          <w:szCs w:val="24"/>
          <w:shd w:val="clear" w:color="auto" w:fill="FFFFFF"/>
        </w:rPr>
        <w:t xml:space="preserve">aseball </w:t>
      </w:r>
      <w:r w:rsidR="00E073F0" w:rsidRPr="00451CA3">
        <w:rPr>
          <w:rFonts w:asciiTheme="majorBidi" w:hAnsiTheme="majorBidi" w:cstheme="majorBidi"/>
          <w:color w:val="222222"/>
          <w:szCs w:val="24"/>
          <w:shd w:val="clear" w:color="auto" w:fill="FFFFFF"/>
        </w:rPr>
        <w:t>s</w:t>
      </w:r>
      <w:r w:rsidRPr="00451CA3">
        <w:rPr>
          <w:rFonts w:asciiTheme="majorBidi" w:hAnsiTheme="majorBidi" w:cstheme="majorBidi"/>
          <w:color w:val="222222"/>
          <w:szCs w:val="24"/>
          <w:shd w:val="clear" w:color="auto" w:fill="FFFFFF"/>
        </w:rPr>
        <w:t xml:space="preserve">pectator </w:t>
      </w:r>
      <w:r w:rsidR="00E073F0" w:rsidRPr="00451CA3">
        <w:rPr>
          <w:rFonts w:asciiTheme="majorBidi" w:hAnsiTheme="majorBidi" w:cstheme="majorBidi"/>
          <w:color w:val="222222"/>
          <w:szCs w:val="24"/>
          <w:shd w:val="clear" w:color="auto" w:fill="FFFFFF"/>
        </w:rPr>
        <w:t>n</w:t>
      </w:r>
      <w:r w:rsidRPr="00451CA3">
        <w:rPr>
          <w:rFonts w:asciiTheme="majorBidi" w:hAnsiTheme="majorBidi" w:cstheme="majorBidi"/>
          <w:color w:val="222222"/>
          <w:szCs w:val="24"/>
          <w:shd w:val="clear" w:color="auto" w:fill="FFFFFF"/>
        </w:rPr>
        <w:t xml:space="preserve">ostalgia: A </w:t>
      </w:r>
      <w:r w:rsidR="00E073F0" w:rsidRPr="00451CA3">
        <w:rPr>
          <w:rFonts w:asciiTheme="majorBidi" w:hAnsiTheme="majorBidi" w:cstheme="majorBidi"/>
          <w:color w:val="222222"/>
          <w:szCs w:val="24"/>
          <w:shd w:val="clear" w:color="auto" w:fill="FFFFFF"/>
        </w:rPr>
        <w:t>n</w:t>
      </w:r>
      <w:r w:rsidRPr="00451CA3">
        <w:rPr>
          <w:rFonts w:asciiTheme="majorBidi" w:hAnsiTheme="majorBidi" w:cstheme="majorBidi"/>
          <w:color w:val="222222"/>
          <w:szCs w:val="24"/>
          <w:shd w:val="clear" w:color="auto" w:fill="FFFFFF"/>
        </w:rPr>
        <w:t xml:space="preserve">euroscience </w:t>
      </w:r>
      <w:r w:rsidR="00E073F0" w:rsidRPr="00451CA3">
        <w:rPr>
          <w:rFonts w:asciiTheme="majorBidi" w:hAnsiTheme="majorBidi" w:cstheme="majorBidi"/>
          <w:color w:val="222222"/>
          <w:szCs w:val="24"/>
          <w:shd w:val="clear" w:color="auto" w:fill="FFFFFF"/>
        </w:rPr>
        <w:t>p</w:t>
      </w:r>
      <w:r w:rsidRPr="00451CA3">
        <w:rPr>
          <w:rFonts w:asciiTheme="majorBidi" w:hAnsiTheme="majorBidi" w:cstheme="majorBidi"/>
          <w:color w:val="222222"/>
          <w:szCs w:val="24"/>
          <w:shd w:val="clear" w:color="auto" w:fill="FFFFFF"/>
        </w:rPr>
        <w:t>erspective.</w:t>
      </w:r>
      <w:r w:rsidRPr="00741461">
        <w:rPr>
          <w:rFonts w:asciiTheme="majorBidi" w:hAnsiTheme="majorBidi" w:cstheme="majorBidi"/>
          <w:i/>
          <w:color w:val="222222"/>
          <w:szCs w:val="24"/>
          <w:shd w:val="clear" w:color="auto" w:fill="FFFFFF"/>
        </w:rPr>
        <w:t> </w:t>
      </w:r>
      <w:r w:rsidR="00741461" w:rsidRPr="00741461">
        <w:rPr>
          <w:rFonts w:asciiTheme="majorBidi" w:hAnsiTheme="majorBidi" w:cstheme="majorBidi"/>
          <w:i/>
          <w:iCs/>
          <w:color w:val="222222"/>
          <w:szCs w:val="24"/>
          <w:shd w:val="clear" w:color="auto" w:fill="FFFFFF"/>
        </w:rPr>
        <w:t>Sport Management Review</w:t>
      </w:r>
      <w:r w:rsidR="00741461">
        <w:rPr>
          <w:rFonts w:asciiTheme="majorBidi" w:hAnsiTheme="majorBidi" w:cstheme="majorBidi"/>
          <w:iCs/>
          <w:color w:val="222222"/>
          <w:szCs w:val="24"/>
          <w:shd w:val="clear" w:color="auto" w:fill="FFFFFF"/>
        </w:rPr>
        <w:t>, 23</w:t>
      </w:r>
      <w:r w:rsidR="00741461" w:rsidRPr="00741461">
        <w:rPr>
          <w:rFonts w:asciiTheme="majorBidi" w:hAnsiTheme="majorBidi" w:cstheme="majorBidi"/>
          <w:iCs/>
          <w:color w:val="222222"/>
          <w:szCs w:val="24"/>
          <w:shd w:val="clear" w:color="auto" w:fill="FFFFFF"/>
        </w:rPr>
        <w:t>, 824-837.</w:t>
      </w:r>
      <w:r w:rsidR="00D663FC" w:rsidRPr="00451CA3">
        <w:rPr>
          <w:rFonts w:asciiTheme="majorBidi" w:hAnsiTheme="majorBidi" w:cstheme="majorBidi"/>
          <w:color w:val="222222"/>
          <w:szCs w:val="24"/>
          <w:shd w:val="clear" w:color="auto" w:fill="FFFFFF"/>
        </w:rPr>
        <w:t xml:space="preserve"> </w:t>
      </w:r>
    </w:p>
    <w:p w14:paraId="71680F15" w14:textId="40F69A1A" w:rsidR="00357239" w:rsidRPr="008D41ED" w:rsidRDefault="00357239">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8D41ED">
        <w:rPr>
          <w:rFonts w:ascii="Times New Roman" w:hAnsi="Times New Roman" w:cs="Times New Roman"/>
          <w:color w:val="222222"/>
          <w:szCs w:val="24"/>
          <w:shd w:val="clear" w:color="auto" w:fill="FFFFFF"/>
        </w:rPr>
        <w:t>Jacobson, L., Sapolsky, R.</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1991</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xml:space="preserve">. </w:t>
      </w:r>
      <w:bookmarkStart w:id="65" w:name="OLE_LINK81"/>
      <w:bookmarkStart w:id="66" w:name="OLE_LINK82"/>
      <w:r w:rsidRPr="008D41ED">
        <w:rPr>
          <w:rFonts w:ascii="Times New Roman" w:hAnsi="Times New Roman" w:cs="Times New Roman"/>
          <w:color w:val="222222"/>
          <w:szCs w:val="24"/>
          <w:shd w:val="clear" w:color="auto" w:fill="FFFFFF"/>
        </w:rPr>
        <w:t xml:space="preserve">The role of the hippocampus in feedback regulation of </w:t>
      </w:r>
      <w:r w:rsidRPr="008D41ED">
        <w:rPr>
          <w:rFonts w:ascii="Times New Roman" w:hAnsi="Times New Roman" w:cs="Times New Roman"/>
          <w:color w:val="222222"/>
          <w:szCs w:val="24"/>
          <w:shd w:val="clear" w:color="auto" w:fill="FFFFFF"/>
        </w:rPr>
        <w:lastRenderedPageBreak/>
        <w:t>the hypothalamic-pituitary-adrenocortical axis</w:t>
      </w:r>
      <w:bookmarkEnd w:id="65"/>
      <w:bookmarkEnd w:id="66"/>
      <w:r w:rsidRPr="008D41ED">
        <w:rPr>
          <w:rFonts w:ascii="Times New Roman" w:hAnsi="Times New Roman" w:cs="Times New Roman"/>
          <w:color w:val="222222"/>
          <w:szCs w:val="24"/>
          <w:shd w:val="clear" w:color="auto" w:fill="FFFFFF"/>
        </w:rPr>
        <w:t>.</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741461" w:rsidRPr="001D5BA7">
        <w:rPr>
          <w:rFonts w:ascii="Times New Roman" w:hAnsi="Times New Roman" w:cs="Times New Roman"/>
          <w:i/>
          <w:iCs/>
          <w:color w:val="222222"/>
          <w:szCs w:val="24"/>
          <w:shd w:val="clear" w:color="auto" w:fill="FFFFFF"/>
        </w:rPr>
        <w:t>Endocrine Reviews</w:t>
      </w:r>
      <w:r w:rsidR="00741461" w:rsidRPr="001D5BA7">
        <w:rPr>
          <w:rFonts w:ascii="Times New Roman" w:hAnsi="Times New Roman" w:cs="Times New Roman"/>
          <w:color w:val="222222"/>
          <w:szCs w:val="24"/>
          <w:shd w:val="clear" w:color="auto" w:fill="FFFFFF"/>
        </w:rPr>
        <w:t>,</w:t>
      </w:r>
      <w:r w:rsidRPr="006C74F5">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12</w:t>
      </w:r>
      <w:r w:rsidRPr="006C74F5">
        <w:rPr>
          <w:rFonts w:ascii="Times New Roman" w:hAnsi="Times New Roman" w:cs="Times New Roman"/>
          <w:color w:val="222222"/>
          <w:szCs w:val="24"/>
          <w:shd w:val="clear" w:color="auto" w:fill="FFFFFF"/>
        </w:rPr>
        <w:t>, 118-134.</w:t>
      </w:r>
      <w:r w:rsidR="001E2C19" w:rsidRPr="00B212EB">
        <w:rPr>
          <w:rFonts w:ascii="Times New Roman" w:hAnsi="Times New Roman" w:cs="Times New Roman"/>
          <w:szCs w:val="24"/>
        </w:rPr>
        <w:t xml:space="preserve"> </w:t>
      </w:r>
    </w:p>
    <w:p w14:paraId="08299936" w14:textId="691878D2" w:rsidR="002C2D34" w:rsidRPr="008D41ED" w:rsidRDefault="002C2D34">
      <w:pPr>
        <w:pStyle w:val="EndNoteBibliography"/>
        <w:spacing w:line="480" w:lineRule="exact"/>
        <w:ind w:hanging="567"/>
        <w:jc w:val="left"/>
        <w:rPr>
          <w:rFonts w:ascii="Times New Roman" w:hAnsi="Times New Roman" w:cs="Times New Roman"/>
          <w:szCs w:val="24"/>
        </w:rPr>
      </w:pPr>
      <w:r w:rsidRPr="008D41ED">
        <w:rPr>
          <w:rFonts w:ascii="Times New Roman" w:hAnsi="Times New Roman" w:cs="Times New Roman"/>
          <w:szCs w:val="24"/>
        </w:rPr>
        <w:t>Janata, P.</w:t>
      </w:r>
      <w:r w:rsidR="00E073F0" w:rsidRPr="008D41ED">
        <w:rPr>
          <w:rFonts w:ascii="Times New Roman" w:hAnsi="Times New Roman" w:cs="Times New Roman"/>
          <w:szCs w:val="24"/>
        </w:rPr>
        <w:t xml:space="preserve">, </w:t>
      </w:r>
      <w:r w:rsidRPr="008D41ED">
        <w:rPr>
          <w:rFonts w:ascii="Times New Roman" w:hAnsi="Times New Roman" w:cs="Times New Roman"/>
          <w:szCs w:val="24"/>
        </w:rPr>
        <w:t>2009. The neural architecture of music-evoked autobiographical memories.</w:t>
      </w:r>
      <w:r w:rsidRPr="008D41ED">
        <w:rPr>
          <w:rFonts w:ascii="Times New Roman" w:eastAsiaTheme="minorEastAsia" w:hAnsi="Times New Roman" w:cs="Times New Roman"/>
          <w:szCs w:val="24"/>
          <w:lang w:eastAsia="zh-CN"/>
        </w:rPr>
        <w:t xml:space="preserve"> </w:t>
      </w:r>
      <w:r w:rsidR="00604D19" w:rsidRPr="00741461">
        <w:rPr>
          <w:rFonts w:ascii="Times New Roman" w:hAnsi="Times New Roman" w:cs="Times New Roman"/>
          <w:i/>
          <w:iCs/>
          <w:szCs w:val="24"/>
        </w:rPr>
        <w:t>Cereb</w:t>
      </w:r>
      <w:r w:rsidR="00741461" w:rsidRPr="00741461">
        <w:rPr>
          <w:rFonts w:ascii="Times New Roman" w:eastAsia="SimSun" w:hAnsi="Times New Roman" w:cs="Times New Roman" w:hint="eastAsia"/>
          <w:i/>
          <w:iCs/>
          <w:szCs w:val="24"/>
          <w:lang w:eastAsia="zh-CN"/>
        </w:rPr>
        <w:t xml:space="preserve">ral </w:t>
      </w:r>
      <w:r w:rsidRPr="00741461">
        <w:rPr>
          <w:rFonts w:ascii="Times New Roman" w:hAnsi="Times New Roman" w:cs="Times New Roman"/>
          <w:i/>
          <w:iCs/>
          <w:szCs w:val="24"/>
        </w:rPr>
        <w:t>Cortex</w:t>
      </w:r>
      <w:r w:rsidR="00741461">
        <w:rPr>
          <w:rFonts w:ascii="Times New Roman" w:eastAsia="SimSun" w:hAnsi="Times New Roman" w:cs="Times New Roman" w:hint="eastAsia"/>
          <w:iCs/>
          <w:szCs w:val="24"/>
          <w:lang w:eastAsia="zh-CN"/>
        </w:rPr>
        <w:t>,</w:t>
      </w:r>
      <w:r w:rsidR="00604D19" w:rsidRPr="00451CA3">
        <w:rPr>
          <w:rFonts w:ascii="Times New Roman" w:hAnsi="Times New Roman" w:cs="Times New Roman"/>
          <w:iCs/>
          <w:szCs w:val="24"/>
        </w:rPr>
        <w:t xml:space="preserve"> </w:t>
      </w:r>
      <w:r w:rsidRPr="00451CA3">
        <w:rPr>
          <w:rFonts w:ascii="Times New Roman" w:hAnsi="Times New Roman" w:cs="Times New Roman"/>
          <w:iCs/>
          <w:szCs w:val="24"/>
        </w:rPr>
        <w:t>19</w:t>
      </w:r>
      <w:r w:rsidRPr="008D41ED">
        <w:rPr>
          <w:rFonts w:ascii="Times New Roman" w:hAnsi="Times New Roman" w:cs="Times New Roman"/>
          <w:szCs w:val="24"/>
        </w:rPr>
        <w:t>, 2579-2594.</w:t>
      </w:r>
    </w:p>
    <w:p w14:paraId="40179922" w14:textId="3A3CF748" w:rsidR="00697FA2" w:rsidRDefault="00697FA2">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8D41ED">
        <w:rPr>
          <w:rFonts w:ascii="Times New Roman" w:hAnsi="Times New Roman" w:cs="Times New Roman"/>
          <w:color w:val="222222"/>
          <w:szCs w:val="24"/>
          <w:shd w:val="clear" w:color="auto" w:fill="FFFFFF"/>
        </w:rPr>
        <w:t>Janata, P., Tomic, S.</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T., Rakowski, S.</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K.</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008025EF">
        <w:rPr>
          <w:rFonts w:ascii="Times New Roman" w:hAnsi="Times New Roman" w:cs="Times New Roman"/>
          <w:color w:val="222222"/>
          <w:szCs w:val="24"/>
          <w:shd w:val="clear" w:color="auto" w:fill="FFFFFF"/>
        </w:rPr>
        <w:t>2007</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xml:space="preserve"> Characterisation of music-evoked autobiographical memories. </w:t>
      </w:r>
      <w:r w:rsidRPr="00741461">
        <w:rPr>
          <w:rFonts w:ascii="Times New Roman" w:hAnsi="Times New Roman" w:cs="Times New Roman"/>
          <w:i/>
          <w:iCs/>
          <w:color w:val="222222"/>
          <w:szCs w:val="24"/>
          <w:shd w:val="clear" w:color="auto" w:fill="FFFFFF"/>
        </w:rPr>
        <w:t>Memory</w:t>
      </w:r>
      <w:r w:rsidR="00741461">
        <w:rPr>
          <w:rFonts w:ascii="Times New Roman" w:eastAsia="SimSun" w:hAnsi="Times New Roman" w:cs="Times New Roman" w:hint="eastAsia"/>
          <w:iCs/>
          <w:color w:val="222222"/>
          <w:szCs w:val="24"/>
          <w:shd w:val="clear" w:color="auto" w:fill="FFFFFF"/>
          <w:lang w:eastAsia="zh-CN"/>
        </w:rPr>
        <w:t>,</w:t>
      </w:r>
      <w:r w:rsidR="00604D19">
        <w:rPr>
          <w:rFonts w:ascii="Times New Roman" w:eastAsia="SimSun" w:hAnsi="Times New Roman" w:cs="Times New Roman" w:hint="eastAsia"/>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15</w:t>
      </w:r>
      <w:r w:rsidRPr="006C74F5">
        <w:rPr>
          <w:rFonts w:ascii="Times New Roman" w:hAnsi="Times New Roman" w:cs="Times New Roman"/>
          <w:color w:val="222222"/>
          <w:szCs w:val="24"/>
          <w:shd w:val="clear" w:color="auto" w:fill="FFFFFF"/>
        </w:rPr>
        <w:t>, 845-860.</w:t>
      </w:r>
      <w:r w:rsidR="0050407F" w:rsidRPr="00B212EB">
        <w:rPr>
          <w:rFonts w:ascii="Times New Roman" w:eastAsiaTheme="minorEastAsia" w:hAnsi="Times New Roman" w:cs="Times New Roman"/>
          <w:color w:val="222222"/>
          <w:szCs w:val="24"/>
          <w:shd w:val="clear" w:color="auto" w:fill="FFFFFF"/>
          <w:lang w:eastAsia="zh-CN"/>
        </w:rPr>
        <w:t xml:space="preserve"> </w:t>
      </w:r>
    </w:p>
    <w:p w14:paraId="02494342" w14:textId="4FA5FC9D" w:rsidR="008B061D" w:rsidRPr="008B061D" w:rsidRDefault="008B061D">
      <w:pPr>
        <w:pStyle w:val="EndNoteBibliography"/>
        <w:spacing w:line="480" w:lineRule="exact"/>
        <w:ind w:hanging="567"/>
        <w:jc w:val="left"/>
        <w:rPr>
          <w:rFonts w:asciiTheme="majorBidi" w:eastAsiaTheme="minorEastAsia" w:hAnsiTheme="majorBidi" w:cstheme="majorBidi"/>
          <w:color w:val="222222"/>
          <w:szCs w:val="24"/>
          <w:shd w:val="clear" w:color="auto" w:fill="FFFFFF"/>
          <w:lang w:eastAsia="zh-CN"/>
        </w:rPr>
      </w:pPr>
      <w:r w:rsidRPr="000B4C87">
        <w:rPr>
          <w:rFonts w:asciiTheme="majorBidi" w:eastAsia="Calibri" w:hAnsiTheme="majorBidi" w:cstheme="majorBidi"/>
          <w:color w:val="000000"/>
          <w:szCs w:val="24"/>
        </w:rPr>
        <w:t xml:space="preserve">Jiang, T., Cheung, W.-Y., Wildschut, T., &amp; Sedikides, C. (2021). </w:t>
      </w:r>
      <w:r w:rsidRPr="008B061D">
        <w:rPr>
          <w:rFonts w:asciiTheme="majorBidi" w:hAnsiTheme="majorBidi" w:cstheme="majorBidi"/>
          <w:color w:val="000000"/>
          <w:szCs w:val="24"/>
        </w:rPr>
        <w:t xml:space="preserve">Nostalgia, reflection, brooding: Psychological benefits and autobiographical memory functions. </w:t>
      </w:r>
      <w:r w:rsidRPr="008B061D">
        <w:rPr>
          <w:rFonts w:asciiTheme="majorBidi" w:hAnsiTheme="majorBidi" w:cstheme="majorBidi"/>
          <w:i/>
          <w:color w:val="000000"/>
          <w:szCs w:val="24"/>
        </w:rPr>
        <w:t>Consciousness and Cognition</w:t>
      </w:r>
      <w:r w:rsidRPr="008B061D">
        <w:rPr>
          <w:rFonts w:asciiTheme="majorBidi" w:hAnsiTheme="majorBidi" w:cstheme="majorBidi"/>
          <w:iCs/>
          <w:color w:val="000000"/>
          <w:szCs w:val="24"/>
        </w:rPr>
        <w:t xml:space="preserve">, 90, </w:t>
      </w:r>
      <w:r w:rsidRPr="008B061D">
        <w:rPr>
          <w:rFonts w:asciiTheme="majorBidi" w:hAnsiTheme="majorBidi" w:cstheme="majorBidi"/>
          <w:color w:val="2E2E2E"/>
          <w:szCs w:val="24"/>
        </w:rPr>
        <w:t>103107</w:t>
      </w:r>
      <w:r w:rsidRPr="008B061D">
        <w:rPr>
          <w:rFonts w:asciiTheme="majorBidi" w:hAnsiTheme="majorBidi" w:cstheme="majorBidi"/>
          <w:bCs/>
          <w:szCs w:val="24"/>
          <w:lang w:val="en-US"/>
        </w:rPr>
        <w:t>.</w:t>
      </w:r>
    </w:p>
    <w:p w14:paraId="5A72FAF4" w14:textId="52A0FD5E" w:rsidR="000564CF" w:rsidRPr="00451CA3" w:rsidRDefault="000564CF" w:rsidP="00462A03">
      <w:pPr>
        <w:pStyle w:val="EndNoteBibliography"/>
        <w:spacing w:line="480" w:lineRule="exact"/>
        <w:ind w:hanging="567"/>
        <w:jc w:val="left"/>
        <w:rPr>
          <w:rFonts w:ascii="Times New Roman" w:hAnsi="Times New Roman" w:cs="Times New Roman"/>
          <w:color w:val="222222"/>
          <w:szCs w:val="24"/>
          <w:shd w:val="clear" w:color="auto" w:fill="FFFFFF"/>
        </w:rPr>
      </w:pPr>
      <w:r w:rsidRPr="00451CA3">
        <w:rPr>
          <w:rFonts w:ascii="Times New Roman" w:hAnsi="Times New Roman" w:cs="Times New Roman"/>
          <w:color w:val="222222"/>
          <w:szCs w:val="24"/>
          <w:shd w:val="clear" w:color="auto" w:fill="FFFFFF"/>
        </w:rPr>
        <w:t>Josephson, B.</w:t>
      </w:r>
      <w:r w:rsidR="00D22904">
        <w:rPr>
          <w:rFonts w:ascii="Times New Roman" w:hAnsi="Times New Roman" w:cs="Times New Roman"/>
          <w:color w:val="222222"/>
          <w:szCs w:val="24"/>
          <w:shd w:val="clear" w:color="auto" w:fill="FFFFFF"/>
        </w:rPr>
        <w:t xml:space="preserve"> </w:t>
      </w:r>
      <w:r w:rsidRPr="00451CA3">
        <w:rPr>
          <w:rFonts w:ascii="Times New Roman" w:hAnsi="Times New Roman" w:cs="Times New Roman"/>
          <w:color w:val="222222"/>
          <w:szCs w:val="24"/>
          <w:shd w:val="clear" w:color="auto" w:fill="FFFFFF"/>
        </w:rPr>
        <w:t>R.</w:t>
      </w:r>
      <w:r w:rsidR="00E073F0" w:rsidRPr="00451CA3">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451CA3">
        <w:rPr>
          <w:rFonts w:ascii="Times New Roman" w:hAnsi="Times New Roman" w:cs="Times New Roman"/>
          <w:color w:val="222222"/>
          <w:szCs w:val="24"/>
          <w:shd w:val="clear" w:color="auto" w:fill="FFFFFF"/>
        </w:rPr>
        <w:t>1996</w:t>
      </w:r>
      <w:r w:rsidR="008025EF">
        <w:rPr>
          <w:rFonts w:ascii="Times New Roman" w:eastAsia="SimSun" w:hAnsi="Times New Roman" w:cs="Times New Roman" w:hint="eastAsia"/>
          <w:color w:val="222222"/>
          <w:szCs w:val="24"/>
          <w:shd w:val="clear" w:color="auto" w:fill="FFFFFF"/>
          <w:lang w:eastAsia="zh-CN"/>
        </w:rPr>
        <w:t>)</w:t>
      </w:r>
      <w:r w:rsidRPr="00451CA3">
        <w:rPr>
          <w:rFonts w:ascii="Times New Roman" w:hAnsi="Times New Roman" w:cs="Times New Roman"/>
          <w:color w:val="222222"/>
          <w:szCs w:val="24"/>
          <w:shd w:val="clear" w:color="auto" w:fill="FFFFFF"/>
        </w:rPr>
        <w:t>. Mood regulation and memory: Repairing sad moods with happy memories. </w:t>
      </w:r>
      <w:r w:rsidRPr="008025EF">
        <w:rPr>
          <w:rFonts w:ascii="Times New Roman" w:hAnsi="Times New Roman" w:cs="Times New Roman"/>
          <w:i/>
          <w:color w:val="222222"/>
          <w:szCs w:val="24"/>
          <w:shd w:val="clear" w:color="auto" w:fill="FFFFFF"/>
        </w:rPr>
        <w:t>Cognition</w:t>
      </w:r>
      <w:r w:rsidR="008025EF" w:rsidRPr="008025EF">
        <w:rPr>
          <w:rFonts w:ascii="Times New Roman" w:eastAsia="SimSun" w:hAnsi="Times New Roman" w:cs="Times New Roman" w:hint="eastAsia"/>
          <w:i/>
          <w:color w:val="222222"/>
          <w:szCs w:val="24"/>
          <w:shd w:val="clear" w:color="auto" w:fill="FFFFFF"/>
          <w:lang w:eastAsia="zh-CN"/>
        </w:rPr>
        <w:t xml:space="preserve"> and</w:t>
      </w:r>
      <w:r w:rsidRPr="008025EF">
        <w:rPr>
          <w:rFonts w:ascii="Times New Roman" w:hAnsi="Times New Roman" w:cs="Times New Roman"/>
          <w:i/>
          <w:color w:val="222222"/>
          <w:szCs w:val="24"/>
          <w:shd w:val="clear" w:color="auto" w:fill="FFFFFF"/>
        </w:rPr>
        <w:t xml:space="preserve"> Emotion</w:t>
      </w:r>
      <w:r w:rsidR="00741461">
        <w:rPr>
          <w:rFonts w:ascii="Times New Roman" w:eastAsia="SimSun" w:hAnsi="Times New Roman" w:cs="Times New Roman" w:hint="eastAsia"/>
          <w:color w:val="222222"/>
          <w:szCs w:val="24"/>
          <w:shd w:val="clear" w:color="auto" w:fill="FFFFFF"/>
          <w:lang w:eastAsia="zh-CN"/>
        </w:rPr>
        <w:t>,</w:t>
      </w:r>
      <w:r w:rsidR="00186C2D" w:rsidRPr="00451CA3">
        <w:rPr>
          <w:rFonts w:ascii="Times New Roman" w:eastAsia="SimSun" w:hAnsi="Times New Roman" w:cs="Times New Roman" w:hint="eastAsia"/>
          <w:color w:val="222222"/>
          <w:szCs w:val="24"/>
          <w:shd w:val="clear" w:color="auto" w:fill="FFFFFF"/>
          <w:lang w:eastAsia="zh-CN"/>
        </w:rPr>
        <w:t xml:space="preserve"> </w:t>
      </w:r>
      <w:r w:rsidRPr="00451CA3">
        <w:rPr>
          <w:rFonts w:ascii="Times New Roman" w:hAnsi="Times New Roman" w:cs="Times New Roman"/>
          <w:color w:val="222222"/>
          <w:szCs w:val="24"/>
          <w:shd w:val="clear" w:color="auto" w:fill="FFFFFF"/>
        </w:rPr>
        <w:t xml:space="preserve">10, 437-444. </w:t>
      </w:r>
    </w:p>
    <w:p w14:paraId="7D38548B" w14:textId="44979AB2" w:rsidR="00440214" w:rsidRPr="008D41ED" w:rsidRDefault="00440214">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Juhl, J., Routledge, C., Arndt, J., Sedikides, C., Wildschut, T.</w:t>
      </w:r>
      <w:r w:rsidR="00E073F0" w:rsidRPr="008D41ED">
        <w:rPr>
          <w:rFonts w:ascii="Times New Roman" w:hAnsi="Times New Roman" w:cs="Times New Roman"/>
          <w:szCs w:val="24"/>
        </w:rPr>
        <w:t xml:space="preserve"> </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2010</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Fighting the future with the past: Nostalgia buffers existential threat. </w:t>
      </w:r>
      <w:r w:rsidR="00741461" w:rsidRPr="001D5BA7">
        <w:rPr>
          <w:rFonts w:ascii="Times New Roman" w:hAnsi="Times New Roman" w:cs="Times New Roman"/>
          <w:i/>
          <w:szCs w:val="24"/>
        </w:rPr>
        <w:t>Journal of Research in Personality,</w:t>
      </w:r>
      <w:r w:rsidRPr="00451CA3">
        <w:rPr>
          <w:rFonts w:ascii="Times New Roman" w:hAnsi="Times New Roman" w:cs="Times New Roman"/>
          <w:szCs w:val="24"/>
        </w:rPr>
        <w:t xml:space="preserve"> 44</w:t>
      </w:r>
      <w:r w:rsidRPr="006C74F5">
        <w:rPr>
          <w:rFonts w:ascii="Times New Roman" w:hAnsi="Times New Roman" w:cs="Times New Roman"/>
          <w:szCs w:val="24"/>
        </w:rPr>
        <w:t xml:space="preserve">, 309-314. </w:t>
      </w:r>
    </w:p>
    <w:p w14:paraId="723450B0" w14:textId="77777777" w:rsidR="00AD2844" w:rsidRDefault="00816D89" w:rsidP="00AD2844">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eastAsiaTheme="minorEastAsia" w:hAnsi="Times New Roman" w:cs="Times New Roman"/>
          <w:szCs w:val="24"/>
          <w:lang w:eastAsia="zh-CN"/>
        </w:rPr>
        <w:t>Juhl, J., Sand, E., Routledge, C.</w:t>
      </w:r>
      <w:r w:rsidR="00E073F0" w:rsidRPr="008D41ED">
        <w:rPr>
          <w:rFonts w:ascii="Times New Roman" w:eastAsiaTheme="minorEastAsia" w:hAnsi="Times New Roman" w:cs="Times New Roman"/>
          <w:szCs w:val="24"/>
          <w:lang w:eastAsia="zh-CN"/>
        </w:rPr>
        <w:t xml:space="preserve"> </w:t>
      </w:r>
      <w:r w:rsidR="008025EF">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lang w:eastAsia="zh-CN"/>
        </w:rPr>
        <w:t>2012</w:t>
      </w:r>
      <w:r w:rsidR="008025EF">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lang w:eastAsia="zh-CN"/>
        </w:rPr>
        <w:t>. The effects of nostalgia and avoidant attachment</w:t>
      </w:r>
      <w:r w:rsidR="005A3638" w:rsidRPr="008D41ED">
        <w:rPr>
          <w:rFonts w:ascii="Times New Roman" w:eastAsiaTheme="minorEastAsia" w:hAnsi="Times New Roman" w:cs="Times New Roman"/>
          <w:szCs w:val="24"/>
          <w:lang w:eastAsia="zh-CN"/>
        </w:rPr>
        <w:t xml:space="preserve"> </w:t>
      </w:r>
      <w:r w:rsidRPr="008D41ED">
        <w:rPr>
          <w:rFonts w:ascii="Times New Roman" w:eastAsiaTheme="minorEastAsia" w:hAnsi="Times New Roman" w:cs="Times New Roman"/>
          <w:szCs w:val="24"/>
          <w:lang w:eastAsia="zh-CN"/>
        </w:rPr>
        <w:t xml:space="preserve">on relationship satisfaction and romantic motives. </w:t>
      </w:r>
      <w:r w:rsidR="00741461" w:rsidRPr="001D5BA7">
        <w:rPr>
          <w:rFonts w:ascii="Times New Roman" w:eastAsiaTheme="minorEastAsia" w:hAnsi="Times New Roman" w:cs="Times New Roman"/>
          <w:i/>
          <w:szCs w:val="24"/>
          <w:lang w:eastAsia="zh-CN"/>
        </w:rPr>
        <w:t>Journal of Social and Personal Relationships</w:t>
      </w:r>
      <w:r w:rsidR="00741461" w:rsidRPr="001D5BA7">
        <w:rPr>
          <w:rFonts w:ascii="Times New Roman" w:eastAsiaTheme="minorEastAsia" w:hAnsi="Times New Roman" w:cs="Times New Roman"/>
          <w:szCs w:val="24"/>
          <w:lang w:eastAsia="zh-CN"/>
        </w:rPr>
        <w:t>,</w:t>
      </w:r>
      <w:r w:rsidRPr="008D41ED">
        <w:rPr>
          <w:rFonts w:ascii="Times New Roman" w:eastAsiaTheme="minorEastAsia" w:hAnsi="Times New Roman" w:cs="Times New Roman"/>
          <w:szCs w:val="24"/>
          <w:lang w:eastAsia="zh-CN"/>
        </w:rPr>
        <w:t xml:space="preserve"> </w:t>
      </w:r>
      <w:r w:rsidRPr="00451CA3">
        <w:rPr>
          <w:rFonts w:ascii="Times New Roman" w:eastAsiaTheme="minorEastAsia" w:hAnsi="Times New Roman" w:cs="Times New Roman"/>
          <w:szCs w:val="24"/>
          <w:lang w:eastAsia="zh-CN"/>
        </w:rPr>
        <w:t>29</w:t>
      </w:r>
      <w:r w:rsidRPr="008D41ED">
        <w:rPr>
          <w:rFonts w:ascii="Times New Roman" w:eastAsiaTheme="minorEastAsia" w:hAnsi="Times New Roman" w:cs="Times New Roman"/>
          <w:szCs w:val="24"/>
          <w:lang w:eastAsia="zh-CN"/>
        </w:rPr>
        <w:t>, 661</w:t>
      </w:r>
      <w:r w:rsidR="00C55362" w:rsidRPr="008D41ED">
        <w:rPr>
          <w:rFonts w:ascii="Times New Roman" w:eastAsiaTheme="minorEastAsia" w:hAnsi="Times New Roman" w:cs="Times New Roman"/>
          <w:szCs w:val="24"/>
          <w:lang w:eastAsia="zh-CN"/>
        </w:rPr>
        <w:t>-</w:t>
      </w:r>
      <w:r w:rsidRPr="008D41ED">
        <w:rPr>
          <w:rFonts w:ascii="Times New Roman" w:eastAsiaTheme="minorEastAsia" w:hAnsi="Times New Roman" w:cs="Times New Roman"/>
          <w:szCs w:val="24"/>
          <w:lang w:eastAsia="zh-CN"/>
        </w:rPr>
        <w:t>670.</w:t>
      </w:r>
    </w:p>
    <w:p w14:paraId="16088272" w14:textId="705B9EF9" w:rsidR="00AD2844" w:rsidRPr="00AD2844" w:rsidRDefault="00AD2844" w:rsidP="00AD2844">
      <w:pPr>
        <w:pStyle w:val="EndNoteBibliography"/>
        <w:spacing w:line="480" w:lineRule="exact"/>
        <w:ind w:hanging="567"/>
        <w:jc w:val="left"/>
        <w:rPr>
          <w:rFonts w:asciiTheme="majorBidi" w:eastAsia="SimSun" w:hAnsiTheme="majorBidi" w:cstheme="majorBidi"/>
          <w:szCs w:val="24"/>
          <w:lang w:eastAsia="zh-CN"/>
        </w:rPr>
      </w:pPr>
      <w:r w:rsidRPr="00AD2844">
        <w:rPr>
          <w:rFonts w:asciiTheme="majorBidi" w:hAnsiTheme="majorBidi" w:cstheme="majorBidi"/>
          <w:color w:val="333333"/>
          <w:szCs w:val="24"/>
          <w:shd w:val="clear" w:color="auto" w:fill="FFFFFF"/>
        </w:rPr>
        <w:t>Juhl, J., Wildschut, T., Sedikides, C., Xiong, X., &amp; Zhou, X. (2021). Nostalgia promotes help seeking by fostering social connectedness. </w:t>
      </w:r>
      <w:r w:rsidRPr="00AD2844">
        <w:rPr>
          <w:rStyle w:val="Emphasis"/>
          <w:rFonts w:asciiTheme="majorBidi" w:hAnsiTheme="majorBidi" w:cstheme="majorBidi"/>
          <w:b w:val="0"/>
          <w:bCs w:val="0"/>
          <w:color w:val="333333"/>
          <w:szCs w:val="24"/>
          <w:shd w:val="clear" w:color="auto" w:fill="FFFFFF"/>
        </w:rPr>
        <w:t>Emotion, 21</w:t>
      </w:r>
      <w:r w:rsidRPr="00AD2844">
        <w:rPr>
          <w:rFonts w:asciiTheme="majorBidi" w:hAnsiTheme="majorBidi" w:cstheme="majorBidi"/>
          <w:color w:val="333333"/>
          <w:szCs w:val="24"/>
          <w:shd w:val="clear" w:color="auto" w:fill="FFFFFF"/>
        </w:rPr>
        <w:t>, 631-643.</w:t>
      </w:r>
    </w:p>
    <w:p w14:paraId="5208ECB5" w14:textId="5A3DFCC1" w:rsidR="00D40CEB" w:rsidRPr="008D41ED" w:rsidRDefault="00AD5D1D">
      <w:pPr>
        <w:pStyle w:val="EndNoteBibliography"/>
        <w:spacing w:line="480" w:lineRule="exact"/>
        <w:ind w:hanging="567"/>
        <w:jc w:val="left"/>
        <w:rPr>
          <w:rFonts w:ascii="Roboto" w:hAnsi="Roboto" w:cs="Times New Roman"/>
          <w:color w:val="555555"/>
          <w:kern w:val="0"/>
        </w:rPr>
      </w:pPr>
      <w:r w:rsidRPr="008D41ED">
        <w:rPr>
          <w:rFonts w:ascii="Times New Roman" w:hAnsi="Times New Roman" w:cs="Times New Roman"/>
          <w:color w:val="000000"/>
          <w:szCs w:val="24"/>
          <w:shd w:val="clear" w:color="auto" w:fill="FFFFFF"/>
        </w:rPr>
        <w:t>Kikuchi, Y., Noriuchi, M.</w:t>
      </w:r>
      <w:r w:rsidR="00E073F0" w:rsidRPr="008D41ED">
        <w:rPr>
          <w:rFonts w:ascii="Times New Roman" w:hAnsi="Times New Roman" w:cs="Times New Roman"/>
          <w:color w:val="000000"/>
          <w:szCs w:val="24"/>
          <w:shd w:val="clear" w:color="auto" w:fill="FFFFFF"/>
        </w:rPr>
        <w:t xml:space="preserve"> </w:t>
      </w:r>
      <w:r w:rsidR="008025EF">
        <w:rPr>
          <w:rFonts w:ascii="Times New Roman" w:eastAsia="SimSun" w:hAnsi="Times New Roman" w:cs="Times New Roman" w:hint="eastAsia"/>
          <w:color w:val="000000"/>
          <w:szCs w:val="24"/>
          <w:shd w:val="clear" w:color="auto" w:fill="FFFFFF"/>
          <w:lang w:eastAsia="zh-CN"/>
        </w:rPr>
        <w:t>(</w:t>
      </w:r>
      <w:r w:rsidRPr="008D41ED">
        <w:rPr>
          <w:rFonts w:ascii="Times New Roman" w:hAnsi="Times New Roman" w:cs="Times New Roman"/>
          <w:color w:val="000000"/>
          <w:szCs w:val="24"/>
          <w:shd w:val="clear" w:color="auto" w:fill="FFFFFF"/>
        </w:rPr>
        <w:t>2017</w:t>
      </w:r>
      <w:r w:rsidR="008025EF">
        <w:rPr>
          <w:rFonts w:ascii="Times New Roman" w:eastAsia="SimSun" w:hAnsi="Times New Roman" w:cs="Times New Roman" w:hint="eastAsia"/>
          <w:color w:val="000000"/>
          <w:szCs w:val="24"/>
          <w:shd w:val="clear" w:color="auto" w:fill="FFFFFF"/>
          <w:lang w:eastAsia="zh-CN"/>
        </w:rPr>
        <w:t>)</w:t>
      </w:r>
      <w:r w:rsidRPr="008D41ED">
        <w:rPr>
          <w:rFonts w:ascii="Times New Roman" w:hAnsi="Times New Roman" w:cs="Times New Roman"/>
          <w:color w:val="000000"/>
          <w:szCs w:val="24"/>
          <w:shd w:val="clear" w:color="auto" w:fill="FFFFFF"/>
        </w:rPr>
        <w:t>.</w:t>
      </w:r>
      <w:r w:rsidRPr="008D41ED">
        <w:rPr>
          <w:rStyle w:val="apple-converted-space"/>
          <w:rFonts w:ascii="Times New Roman" w:hAnsi="Times New Roman" w:cs="Times New Roman"/>
          <w:color w:val="000000"/>
          <w:szCs w:val="24"/>
          <w:shd w:val="clear" w:color="auto" w:fill="FFFFFF"/>
        </w:rPr>
        <w:t> </w:t>
      </w:r>
      <w:bookmarkStart w:id="67" w:name="OLE_LINK33"/>
      <w:bookmarkStart w:id="68" w:name="OLE_LINK35"/>
      <w:r w:rsidRPr="008D41ED">
        <w:rPr>
          <w:rFonts w:ascii="Times New Roman" w:hAnsi="Times New Roman" w:cs="Times New Roman"/>
          <w:iCs/>
          <w:color w:val="000000"/>
          <w:szCs w:val="24"/>
          <w:shd w:val="clear" w:color="auto" w:fill="FFFFFF"/>
        </w:rPr>
        <w:t xml:space="preserve">The </w:t>
      </w:r>
      <w:r w:rsidR="00D40CEB" w:rsidRPr="008D41ED">
        <w:rPr>
          <w:rFonts w:ascii="Times New Roman" w:hAnsi="Times New Roman" w:cs="Times New Roman"/>
          <w:iCs/>
          <w:color w:val="000000"/>
          <w:szCs w:val="24"/>
          <w:shd w:val="clear" w:color="auto" w:fill="FFFFFF"/>
        </w:rPr>
        <w:t>n</w:t>
      </w:r>
      <w:r w:rsidRPr="008D41ED">
        <w:rPr>
          <w:rFonts w:ascii="Times New Roman" w:hAnsi="Times New Roman" w:cs="Times New Roman"/>
          <w:iCs/>
          <w:color w:val="000000"/>
          <w:szCs w:val="24"/>
          <w:shd w:val="clear" w:color="auto" w:fill="FFFFFF"/>
        </w:rPr>
        <w:t xml:space="preserve">ostalgic </w:t>
      </w:r>
      <w:r w:rsidR="00D40CEB" w:rsidRPr="008D41ED">
        <w:rPr>
          <w:rFonts w:ascii="Times New Roman" w:hAnsi="Times New Roman" w:cs="Times New Roman"/>
          <w:iCs/>
          <w:color w:val="000000"/>
          <w:szCs w:val="24"/>
          <w:shd w:val="clear" w:color="auto" w:fill="FFFFFF"/>
        </w:rPr>
        <w:t>b</w:t>
      </w:r>
      <w:r w:rsidRPr="008D41ED">
        <w:rPr>
          <w:rFonts w:ascii="Times New Roman" w:hAnsi="Times New Roman" w:cs="Times New Roman"/>
          <w:iCs/>
          <w:color w:val="000000"/>
          <w:szCs w:val="24"/>
          <w:shd w:val="clear" w:color="auto" w:fill="FFFFFF"/>
        </w:rPr>
        <w:t xml:space="preserve">rain: Its </w:t>
      </w:r>
      <w:r w:rsidR="00D40CEB" w:rsidRPr="008D41ED">
        <w:rPr>
          <w:rFonts w:ascii="Times New Roman" w:hAnsi="Times New Roman" w:cs="Times New Roman"/>
          <w:iCs/>
          <w:color w:val="000000"/>
          <w:szCs w:val="24"/>
          <w:shd w:val="clear" w:color="auto" w:fill="FFFFFF"/>
        </w:rPr>
        <w:t>n</w:t>
      </w:r>
      <w:r w:rsidRPr="008D41ED">
        <w:rPr>
          <w:rFonts w:ascii="Times New Roman" w:hAnsi="Times New Roman" w:cs="Times New Roman"/>
          <w:iCs/>
          <w:color w:val="000000"/>
          <w:szCs w:val="24"/>
          <w:shd w:val="clear" w:color="auto" w:fill="FFFFFF"/>
        </w:rPr>
        <w:t xml:space="preserve">eural </w:t>
      </w:r>
      <w:r w:rsidR="00D40CEB" w:rsidRPr="008D41ED">
        <w:rPr>
          <w:rFonts w:ascii="Times New Roman" w:hAnsi="Times New Roman" w:cs="Times New Roman"/>
          <w:iCs/>
          <w:color w:val="000000"/>
          <w:szCs w:val="24"/>
          <w:shd w:val="clear" w:color="auto" w:fill="FFFFFF"/>
        </w:rPr>
        <w:t>b</w:t>
      </w:r>
      <w:r w:rsidRPr="008D41ED">
        <w:rPr>
          <w:rFonts w:ascii="Times New Roman" w:hAnsi="Times New Roman" w:cs="Times New Roman"/>
          <w:iCs/>
          <w:color w:val="000000"/>
          <w:szCs w:val="24"/>
          <w:shd w:val="clear" w:color="auto" w:fill="FFFFFF"/>
        </w:rPr>
        <w:t xml:space="preserve">asis and </w:t>
      </w:r>
      <w:r w:rsidR="00D40CEB" w:rsidRPr="008D41ED">
        <w:rPr>
          <w:rFonts w:ascii="Times New Roman" w:hAnsi="Times New Roman" w:cs="Times New Roman"/>
          <w:iCs/>
          <w:color w:val="000000"/>
          <w:szCs w:val="24"/>
          <w:shd w:val="clear" w:color="auto" w:fill="FFFFFF"/>
        </w:rPr>
        <w:t>p</w:t>
      </w:r>
      <w:r w:rsidRPr="008D41ED">
        <w:rPr>
          <w:rFonts w:ascii="Times New Roman" w:hAnsi="Times New Roman" w:cs="Times New Roman"/>
          <w:iCs/>
          <w:color w:val="000000"/>
          <w:szCs w:val="24"/>
          <w:shd w:val="clear" w:color="auto" w:fill="FFFFFF"/>
        </w:rPr>
        <w:t xml:space="preserve">ositive </w:t>
      </w:r>
      <w:r w:rsidR="00D40CEB" w:rsidRPr="008D41ED">
        <w:rPr>
          <w:rFonts w:ascii="Times New Roman" w:hAnsi="Times New Roman" w:cs="Times New Roman"/>
          <w:iCs/>
          <w:color w:val="000000"/>
          <w:szCs w:val="24"/>
          <w:shd w:val="clear" w:color="auto" w:fill="FFFFFF"/>
        </w:rPr>
        <w:t>e</w:t>
      </w:r>
      <w:r w:rsidRPr="008D41ED">
        <w:rPr>
          <w:rFonts w:ascii="Times New Roman" w:hAnsi="Times New Roman" w:cs="Times New Roman"/>
          <w:iCs/>
          <w:color w:val="000000"/>
          <w:szCs w:val="24"/>
          <w:shd w:val="clear" w:color="auto" w:fill="FFFFFF"/>
        </w:rPr>
        <w:t xml:space="preserve">motional </w:t>
      </w:r>
      <w:r w:rsidR="00D40CEB" w:rsidRPr="008D41ED">
        <w:rPr>
          <w:rFonts w:ascii="Times New Roman" w:hAnsi="Times New Roman" w:cs="Times New Roman"/>
          <w:iCs/>
          <w:color w:val="000000"/>
          <w:szCs w:val="24"/>
          <w:shd w:val="clear" w:color="auto" w:fill="FFFFFF"/>
        </w:rPr>
        <w:t>r</w:t>
      </w:r>
      <w:r w:rsidRPr="008D41ED">
        <w:rPr>
          <w:rFonts w:ascii="Times New Roman" w:hAnsi="Times New Roman" w:cs="Times New Roman"/>
          <w:iCs/>
          <w:color w:val="000000"/>
          <w:szCs w:val="24"/>
          <w:shd w:val="clear" w:color="auto" w:fill="FFFFFF"/>
        </w:rPr>
        <w:t xml:space="preserve">ole in </w:t>
      </w:r>
      <w:r w:rsidR="00D40CEB" w:rsidRPr="008D41ED">
        <w:rPr>
          <w:rFonts w:ascii="Times New Roman" w:hAnsi="Times New Roman" w:cs="Times New Roman"/>
          <w:iCs/>
          <w:color w:val="000000"/>
          <w:szCs w:val="24"/>
          <w:shd w:val="clear" w:color="auto" w:fill="FFFFFF"/>
        </w:rPr>
        <w:t>r</w:t>
      </w:r>
      <w:r w:rsidRPr="008D41ED">
        <w:rPr>
          <w:rFonts w:ascii="Times New Roman" w:hAnsi="Times New Roman" w:cs="Times New Roman"/>
          <w:iCs/>
          <w:color w:val="000000"/>
          <w:szCs w:val="24"/>
          <w:shd w:val="clear" w:color="auto" w:fill="FFFFFF"/>
        </w:rPr>
        <w:t>esilience</w:t>
      </w:r>
      <w:bookmarkEnd w:id="67"/>
      <w:bookmarkEnd w:id="68"/>
      <w:r w:rsidRPr="008D41ED">
        <w:rPr>
          <w:rFonts w:ascii="Times New Roman" w:hAnsi="Times New Roman" w:cs="Times New Roman"/>
          <w:color w:val="000000"/>
          <w:szCs w:val="24"/>
          <w:shd w:val="clear" w:color="auto" w:fill="FFFFFF"/>
        </w:rPr>
        <w:t>.</w:t>
      </w:r>
      <w:r w:rsidRPr="008D41ED">
        <w:rPr>
          <w:rStyle w:val="apple-converted-space"/>
          <w:rFonts w:ascii="Times New Roman" w:hAnsi="Times New Roman" w:cs="Times New Roman"/>
          <w:color w:val="000000"/>
          <w:szCs w:val="24"/>
          <w:shd w:val="clear" w:color="auto" w:fill="FFFFFF"/>
        </w:rPr>
        <w:t> </w:t>
      </w:r>
      <w:r w:rsidR="00D40CEB" w:rsidRPr="008D41ED">
        <w:rPr>
          <w:rStyle w:val="apple-converted-space"/>
          <w:rFonts w:ascii="Times New Roman" w:hAnsi="Times New Roman" w:cs="Times New Roman"/>
          <w:color w:val="000000"/>
          <w:szCs w:val="24"/>
          <w:shd w:val="clear" w:color="auto" w:fill="FFFFFF"/>
        </w:rPr>
        <w:t xml:space="preserve">In S. Fukuda (Ed.), </w:t>
      </w:r>
      <w:r w:rsidRPr="008025EF">
        <w:rPr>
          <w:rFonts w:ascii="Times New Roman" w:hAnsi="Times New Roman" w:cs="Times New Roman"/>
          <w:i/>
          <w:iCs/>
          <w:color w:val="000000"/>
          <w:szCs w:val="24"/>
          <w:shd w:val="clear" w:color="auto" w:fill="FFFFFF"/>
        </w:rPr>
        <w:t xml:space="preserve">Emotional </w:t>
      </w:r>
      <w:r w:rsidR="00D40CEB" w:rsidRPr="008025EF">
        <w:rPr>
          <w:rFonts w:ascii="Times New Roman" w:hAnsi="Times New Roman" w:cs="Times New Roman"/>
          <w:i/>
          <w:iCs/>
          <w:color w:val="000000"/>
          <w:szCs w:val="24"/>
          <w:shd w:val="clear" w:color="auto" w:fill="FFFFFF"/>
        </w:rPr>
        <w:t>e</w:t>
      </w:r>
      <w:r w:rsidR="008B667C" w:rsidRPr="008025EF">
        <w:rPr>
          <w:rFonts w:ascii="Times New Roman" w:hAnsi="Times New Roman" w:cs="Times New Roman"/>
          <w:i/>
          <w:iCs/>
          <w:color w:val="000000"/>
          <w:szCs w:val="24"/>
          <w:shd w:val="clear" w:color="auto" w:fill="FFFFFF"/>
        </w:rPr>
        <w:t>ngineering</w:t>
      </w:r>
      <w:r w:rsidRPr="00451CA3">
        <w:rPr>
          <w:rFonts w:ascii="Times New Roman" w:hAnsi="Times New Roman" w:cs="Times New Roman"/>
          <w:iCs/>
          <w:color w:val="000000"/>
          <w:szCs w:val="24"/>
          <w:shd w:val="clear" w:color="auto" w:fill="FFFFFF"/>
        </w:rPr>
        <w:t xml:space="preserve"> </w:t>
      </w:r>
      <w:r w:rsidR="00D40CEB" w:rsidRPr="008D41ED">
        <w:rPr>
          <w:rFonts w:ascii="Times New Roman" w:hAnsi="Times New Roman" w:cs="Times New Roman"/>
          <w:iCs/>
          <w:color w:val="000000"/>
          <w:szCs w:val="24"/>
          <w:shd w:val="clear" w:color="auto" w:fill="FFFFFF"/>
        </w:rPr>
        <w:t>(V</w:t>
      </w:r>
      <w:r w:rsidRPr="006C74F5">
        <w:rPr>
          <w:rFonts w:ascii="Times New Roman" w:hAnsi="Times New Roman" w:cs="Times New Roman"/>
          <w:iCs/>
          <w:color w:val="000000"/>
          <w:szCs w:val="24"/>
          <w:shd w:val="clear" w:color="auto" w:fill="FFFFFF"/>
        </w:rPr>
        <w:t>ol.</w:t>
      </w:r>
      <w:r w:rsidR="00D40CEB" w:rsidRPr="00B212EB">
        <w:rPr>
          <w:rFonts w:ascii="Times New Roman" w:hAnsi="Times New Roman" w:cs="Times New Roman"/>
          <w:iCs/>
          <w:color w:val="000000"/>
          <w:szCs w:val="24"/>
          <w:shd w:val="clear" w:color="auto" w:fill="FFFFFF"/>
        </w:rPr>
        <w:t xml:space="preserve"> </w:t>
      </w:r>
      <w:r w:rsidRPr="008D41ED">
        <w:rPr>
          <w:rFonts w:ascii="Times New Roman" w:hAnsi="Times New Roman" w:cs="Times New Roman"/>
          <w:iCs/>
          <w:color w:val="000000"/>
          <w:szCs w:val="24"/>
          <w:shd w:val="clear" w:color="auto" w:fill="FFFFFF"/>
        </w:rPr>
        <w:t>5</w:t>
      </w:r>
      <w:r w:rsidR="00D40CEB" w:rsidRPr="008D41ED">
        <w:rPr>
          <w:rFonts w:ascii="Times New Roman" w:hAnsi="Times New Roman" w:cs="Times New Roman"/>
          <w:iCs/>
          <w:color w:val="000000"/>
          <w:szCs w:val="24"/>
          <w:shd w:val="clear" w:color="auto" w:fill="FFFFFF"/>
        </w:rPr>
        <w:t>)</w:t>
      </w:r>
      <w:r w:rsidRPr="008D41ED">
        <w:rPr>
          <w:rFonts w:ascii="Times New Roman" w:hAnsi="Times New Roman" w:cs="Times New Roman"/>
          <w:color w:val="000000"/>
          <w:szCs w:val="24"/>
          <w:shd w:val="clear" w:color="auto" w:fill="FFFFFF"/>
        </w:rPr>
        <w:t>.</w:t>
      </w:r>
      <w:r w:rsidR="00D40CEB" w:rsidRPr="008D41ED">
        <w:rPr>
          <w:rFonts w:ascii="Times New Roman" w:hAnsi="Times New Roman" w:cs="Times New Roman"/>
          <w:color w:val="000000"/>
          <w:szCs w:val="24"/>
          <w:shd w:val="clear" w:color="auto" w:fill="FFFFFF"/>
        </w:rPr>
        <w:t xml:space="preserve"> New York, NY: Springer.</w:t>
      </w:r>
    </w:p>
    <w:p w14:paraId="5FF99255" w14:textId="37543CA7" w:rsidR="007A003B" w:rsidRPr="008D41ED" w:rsidRDefault="007A003B">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color w:val="222222"/>
          <w:szCs w:val="24"/>
          <w:shd w:val="clear" w:color="auto" w:fill="FFFFFF"/>
        </w:rPr>
        <w:t>Kim, H.</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2012</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A dual-subsystem model of the brain's default network: self-referential processing, memory retrieval processes, and autobiographical memory retrieval. </w:t>
      </w:r>
      <w:r w:rsidRPr="00741461">
        <w:rPr>
          <w:rFonts w:ascii="Times New Roman" w:hAnsi="Times New Roman" w:cs="Times New Roman"/>
          <w:i/>
          <w:iCs/>
          <w:color w:val="222222"/>
          <w:szCs w:val="24"/>
          <w:shd w:val="clear" w:color="auto" w:fill="FFFFFF"/>
        </w:rPr>
        <w:t>Neuroimage</w:t>
      </w:r>
      <w:r w:rsidR="00741461">
        <w:rPr>
          <w:rFonts w:ascii="Times New Roman" w:eastAsia="SimSun" w:hAnsi="Times New Roman" w:cs="Times New Roman" w:hint="eastAsia"/>
          <w:iCs/>
          <w:color w:val="222222"/>
          <w:szCs w:val="24"/>
          <w:shd w:val="clear" w:color="auto" w:fill="FFFFFF"/>
          <w:lang w:eastAsia="zh-CN"/>
        </w:rPr>
        <w:t>,</w:t>
      </w:r>
      <w:r w:rsidR="00604D19">
        <w:rPr>
          <w:rFonts w:ascii="Times New Roman" w:eastAsia="SimSun" w:hAnsi="Times New Roman" w:cs="Times New Roman" w:hint="eastAsia"/>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61</w:t>
      </w:r>
      <w:r w:rsidRPr="006C74F5">
        <w:rPr>
          <w:rFonts w:ascii="Times New Roman" w:hAnsi="Times New Roman" w:cs="Times New Roman"/>
          <w:color w:val="222222"/>
          <w:szCs w:val="24"/>
          <w:shd w:val="clear" w:color="auto" w:fill="FFFFFF"/>
        </w:rPr>
        <w:t>, 966-977.</w:t>
      </w:r>
      <w:r w:rsidR="0050407F" w:rsidRPr="00B212EB">
        <w:rPr>
          <w:rFonts w:ascii="Times New Roman" w:eastAsiaTheme="minorEastAsia" w:hAnsi="Times New Roman" w:cs="Times New Roman"/>
          <w:color w:val="222222"/>
          <w:szCs w:val="24"/>
          <w:shd w:val="clear" w:color="auto" w:fill="FFFFFF"/>
          <w:lang w:eastAsia="zh-CN"/>
        </w:rPr>
        <w:t xml:space="preserve"> </w:t>
      </w:r>
    </w:p>
    <w:p w14:paraId="58BCF3BC" w14:textId="0524E894" w:rsidR="00AD5D1D" w:rsidRPr="008D41ED" w:rsidRDefault="00AD5D1D" w:rsidP="00462A03">
      <w:pPr>
        <w:pStyle w:val="EndNoteBibliography"/>
        <w:spacing w:line="480" w:lineRule="exact"/>
        <w:ind w:hanging="567"/>
        <w:jc w:val="left"/>
        <w:rPr>
          <w:rFonts w:ascii="Times New Roman" w:eastAsia="SimSun" w:hAnsi="Times New Roman" w:cs="Times New Roman"/>
          <w:szCs w:val="24"/>
          <w:lang w:eastAsia="zh-CN"/>
        </w:rPr>
      </w:pPr>
      <w:r w:rsidRPr="008D41ED">
        <w:rPr>
          <w:rFonts w:ascii="Times New Roman" w:hAnsi="Times New Roman" w:cs="Times New Roman"/>
          <w:color w:val="222222"/>
          <w:szCs w:val="24"/>
          <w:shd w:val="clear" w:color="auto" w:fill="FFFFFF"/>
        </w:rPr>
        <w:t>Kober, H., Barrett, L.F., Joseph, J., Bliss-Moreau, E., Lindquist, K., Wager, T.</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D.</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2008</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xml:space="preserve">. Functional grouping and cortical-subcortical interactions in emotion: a meta-analysis of neuroimaging studies. </w:t>
      </w:r>
      <w:r w:rsidRPr="00741461">
        <w:rPr>
          <w:rFonts w:ascii="Times New Roman" w:hAnsi="Times New Roman" w:cs="Times New Roman"/>
          <w:i/>
          <w:color w:val="222222"/>
          <w:szCs w:val="24"/>
          <w:shd w:val="clear" w:color="auto" w:fill="FFFFFF"/>
        </w:rPr>
        <w:t>Neuroimage</w:t>
      </w:r>
      <w:r w:rsidR="00741461">
        <w:rPr>
          <w:rFonts w:ascii="Times New Roman" w:eastAsia="SimSun" w:hAnsi="Times New Roman" w:cs="Times New Roman" w:hint="eastAsia"/>
          <w:color w:val="222222"/>
          <w:szCs w:val="24"/>
          <w:shd w:val="clear" w:color="auto" w:fill="FFFFFF"/>
          <w:lang w:eastAsia="zh-CN"/>
        </w:rPr>
        <w:t>,</w:t>
      </w:r>
      <w:r w:rsidR="00604D19">
        <w:rPr>
          <w:rFonts w:ascii="Times New Roman" w:eastAsia="SimSun" w:hAnsi="Times New Roman" w:cs="Times New Roman" w:hint="eastAsia"/>
          <w:color w:val="222222"/>
          <w:szCs w:val="24"/>
          <w:shd w:val="clear" w:color="auto" w:fill="FFFFFF"/>
          <w:lang w:eastAsia="zh-CN"/>
        </w:rPr>
        <w:t xml:space="preserve"> </w:t>
      </w:r>
      <w:r w:rsidRPr="008D41ED">
        <w:rPr>
          <w:rFonts w:ascii="Times New Roman" w:hAnsi="Times New Roman" w:cs="Times New Roman"/>
          <w:color w:val="222222"/>
          <w:szCs w:val="24"/>
          <w:shd w:val="clear" w:color="auto" w:fill="FFFFFF"/>
        </w:rPr>
        <w:t>42</w:t>
      </w:r>
      <w:r w:rsidRPr="00B212EB">
        <w:rPr>
          <w:rFonts w:ascii="Times New Roman" w:hAnsi="Times New Roman" w:cs="Times New Roman"/>
          <w:color w:val="222222"/>
          <w:szCs w:val="24"/>
          <w:shd w:val="clear" w:color="auto" w:fill="FFFFFF"/>
        </w:rPr>
        <w:t xml:space="preserve">, 998-1031. </w:t>
      </w:r>
    </w:p>
    <w:p w14:paraId="49530611" w14:textId="09610A33" w:rsidR="00F5538E" w:rsidRPr="00D37996"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Koelsch, S.</w:t>
      </w:r>
      <w:r w:rsidR="008025EF">
        <w:rPr>
          <w:rFonts w:ascii="Times New Roman" w:eastAsia="SimSun" w:hAnsi="Times New Roman" w:cs="Times New Roman" w:hint="eastAsia"/>
          <w:szCs w:val="24"/>
          <w:lang w:eastAsia="zh-CN"/>
        </w:rPr>
        <w:t xml:space="preserve"> (</w:t>
      </w:r>
      <w:r w:rsidRPr="008D41ED">
        <w:rPr>
          <w:rFonts w:ascii="Times New Roman" w:hAnsi="Times New Roman" w:cs="Times New Roman"/>
          <w:szCs w:val="24"/>
        </w:rPr>
        <w:t>2014</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w:t>
      </w:r>
      <w:bookmarkStart w:id="69" w:name="OLE_LINK72"/>
      <w:bookmarkStart w:id="70" w:name="OLE_LINK73"/>
      <w:r w:rsidRPr="008D41ED">
        <w:rPr>
          <w:rFonts w:ascii="Times New Roman" w:hAnsi="Times New Roman" w:cs="Times New Roman"/>
          <w:szCs w:val="24"/>
        </w:rPr>
        <w:t>Brain corre</w:t>
      </w:r>
      <w:r w:rsidR="00A30B18" w:rsidRPr="008D41ED">
        <w:rPr>
          <w:rFonts w:ascii="Times New Roman" w:hAnsi="Times New Roman" w:cs="Times New Roman"/>
          <w:szCs w:val="24"/>
        </w:rPr>
        <w:t>lates of music-evoked emotions</w:t>
      </w:r>
      <w:bookmarkEnd w:id="69"/>
      <w:bookmarkEnd w:id="70"/>
      <w:r w:rsidR="00A30B18" w:rsidRPr="008D41ED">
        <w:rPr>
          <w:rFonts w:ascii="Times New Roman" w:hAnsi="Times New Roman" w:cs="Times New Roman"/>
          <w:szCs w:val="24"/>
        </w:rPr>
        <w:t>.</w:t>
      </w:r>
      <w:r w:rsidR="00A30B18" w:rsidRPr="008D41ED">
        <w:rPr>
          <w:rFonts w:ascii="Times New Roman" w:eastAsiaTheme="minorEastAsia" w:hAnsi="Times New Roman" w:cs="Times New Roman"/>
          <w:szCs w:val="24"/>
          <w:lang w:eastAsia="zh-CN"/>
        </w:rPr>
        <w:t xml:space="preserve"> </w:t>
      </w:r>
      <w:r w:rsidR="00741461" w:rsidRPr="001D5BA7">
        <w:rPr>
          <w:rFonts w:ascii="Times New Roman" w:hAnsi="Times New Roman" w:cs="Times New Roman"/>
          <w:i/>
          <w:iCs/>
          <w:szCs w:val="24"/>
        </w:rPr>
        <w:t>Nature Reviews Neuroscience</w:t>
      </w:r>
      <w:r w:rsidR="00741461" w:rsidRPr="001D5BA7">
        <w:rPr>
          <w:rFonts w:ascii="Times New Roman" w:hAnsi="Times New Roman" w:cs="Times New Roman"/>
          <w:szCs w:val="24"/>
        </w:rPr>
        <w:t>,</w:t>
      </w:r>
      <w:r w:rsidR="00A30B18" w:rsidRPr="00D37996">
        <w:rPr>
          <w:rFonts w:ascii="Times New Roman" w:eastAsiaTheme="minorEastAsia" w:hAnsi="Times New Roman" w:cs="Times New Roman"/>
          <w:szCs w:val="24"/>
          <w:lang w:eastAsia="zh-CN"/>
        </w:rPr>
        <w:t xml:space="preserve"> </w:t>
      </w:r>
      <w:r w:rsidRPr="00D37996">
        <w:rPr>
          <w:rFonts w:ascii="Times New Roman" w:hAnsi="Times New Roman" w:cs="Times New Roman"/>
          <w:iCs/>
          <w:szCs w:val="24"/>
        </w:rPr>
        <w:t>15</w:t>
      </w:r>
      <w:r w:rsidRPr="00D37996">
        <w:rPr>
          <w:rFonts w:ascii="Times New Roman" w:hAnsi="Times New Roman" w:cs="Times New Roman"/>
          <w:szCs w:val="24"/>
        </w:rPr>
        <w:t>, 170-180.</w:t>
      </w:r>
      <w:r w:rsidR="0050407F" w:rsidRPr="00D37996">
        <w:rPr>
          <w:rFonts w:ascii="Times New Roman" w:eastAsiaTheme="minorEastAsia" w:hAnsi="Times New Roman" w:cs="Times New Roman"/>
          <w:szCs w:val="24"/>
          <w:lang w:eastAsia="zh-CN"/>
        </w:rPr>
        <w:t xml:space="preserve"> </w:t>
      </w:r>
    </w:p>
    <w:p w14:paraId="111C9EA8" w14:textId="02EEBDC8" w:rsidR="004960C6" w:rsidRPr="001D6853" w:rsidRDefault="004960C6" w:rsidP="00462A03">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D37996">
        <w:rPr>
          <w:rFonts w:ascii="Times New Roman" w:hAnsi="Times New Roman" w:cs="Times New Roman"/>
          <w:color w:val="222222"/>
          <w:szCs w:val="24"/>
          <w:shd w:val="clear" w:color="auto" w:fill="FFFFFF"/>
        </w:rPr>
        <w:lastRenderedPageBreak/>
        <w:t>Koelsch, S., Skouras, S., Fritz, T., Herrera, P., Bonhage, C., Küssner, M.</w:t>
      </w:r>
      <w:r w:rsidR="00D22904">
        <w:rPr>
          <w:rFonts w:ascii="Times New Roman" w:hAnsi="Times New Roman" w:cs="Times New Roman"/>
          <w:color w:val="222222"/>
          <w:szCs w:val="24"/>
          <w:shd w:val="clear" w:color="auto" w:fill="FFFFFF"/>
        </w:rPr>
        <w:t xml:space="preserve"> </w:t>
      </w:r>
      <w:r w:rsidRPr="00D37996">
        <w:rPr>
          <w:rFonts w:ascii="Times New Roman" w:hAnsi="Times New Roman" w:cs="Times New Roman"/>
          <w:color w:val="222222"/>
          <w:szCs w:val="24"/>
          <w:shd w:val="clear" w:color="auto" w:fill="FFFFFF"/>
        </w:rPr>
        <w:t>B., Jacobs, A.</w:t>
      </w:r>
      <w:r w:rsidR="00D22904">
        <w:rPr>
          <w:rFonts w:ascii="Times New Roman" w:hAnsi="Times New Roman" w:cs="Times New Roman"/>
          <w:color w:val="222222"/>
          <w:szCs w:val="24"/>
          <w:shd w:val="clear" w:color="auto" w:fill="FFFFFF"/>
        </w:rPr>
        <w:t xml:space="preserve"> </w:t>
      </w:r>
      <w:r w:rsidRPr="00D37996">
        <w:rPr>
          <w:rFonts w:ascii="Times New Roman" w:hAnsi="Times New Roman" w:cs="Times New Roman"/>
          <w:color w:val="222222"/>
          <w:szCs w:val="24"/>
          <w:shd w:val="clear" w:color="auto" w:fill="FFFFFF"/>
        </w:rPr>
        <w:t>M.</w:t>
      </w:r>
      <w:r w:rsidR="008025EF" w:rsidRPr="00D37996">
        <w:rPr>
          <w:rFonts w:ascii="Times New Roman" w:eastAsia="SimSun" w:hAnsi="Times New Roman" w:cs="Times New Roman"/>
          <w:color w:val="222222"/>
          <w:szCs w:val="24"/>
          <w:shd w:val="clear" w:color="auto" w:fill="FFFFFF"/>
          <w:lang w:eastAsia="zh-CN"/>
        </w:rPr>
        <w:t xml:space="preserve"> (</w:t>
      </w:r>
      <w:r w:rsidRPr="00D37996">
        <w:rPr>
          <w:rFonts w:ascii="Times New Roman" w:hAnsi="Times New Roman" w:cs="Times New Roman"/>
          <w:color w:val="222222"/>
          <w:szCs w:val="24"/>
          <w:shd w:val="clear" w:color="auto" w:fill="FFFFFF"/>
        </w:rPr>
        <w:t>2013</w:t>
      </w:r>
      <w:r w:rsidR="008025EF" w:rsidRPr="00D37996">
        <w:rPr>
          <w:rFonts w:ascii="Times New Roman" w:eastAsia="SimSun" w:hAnsi="Times New Roman" w:cs="Times New Roman"/>
          <w:color w:val="222222"/>
          <w:szCs w:val="24"/>
          <w:shd w:val="clear" w:color="auto" w:fill="FFFFFF"/>
          <w:lang w:eastAsia="zh-CN"/>
        </w:rPr>
        <w:t>)</w:t>
      </w:r>
      <w:r w:rsidRPr="00D37996">
        <w:rPr>
          <w:rFonts w:ascii="Times New Roman" w:hAnsi="Times New Roman" w:cs="Times New Roman"/>
          <w:color w:val="222222"/>
          <w:szCs w:val="24"/>
          <w:shd w:val="clear" w:color="auto" w:fill="FFFFFF"/>
        </w:rPr>
        <w:t xml:space="preserve">. </w:t>
      </w:r>
      <w:bookmarkStart w:id="71" w:name="OLE_LINK74"/>
      <w:bookmarkStart w:id="72" w:name="OLE_LINK75"/>
      <w:r w:rsidRPr="008D41ED">
        <w:rPr>
          <w:rFonts w:ascii="Times New Roman" w:hAnsi="Times New Roman" w:cs="Times New Roman"/>
          <w:color w:val="222222"/>
          <w:szCs w:val="24"/>
          <w:shd w:val="clear" w:color="auto" w:fill="FFFFFF"/>
        </w:rPr>
        <w:t>The roles of superficial amygdala and auditory cortex in music-evoked fear and joy.</w:t>
      </w:r>
      <w:bookmarkEnd w:id="71"/>
      <w:bookmarkEnd w:id="72"/>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1D6853">
        <w:rPr>
          <w:rFonts w:ascii="Times New Roman" w:hAnsi="Times New Roman" w:cs="Times New Roman"/>
          <w:i/>
          <w:iCs/>
          <w:color w:val="222222"/>
          <w:szCs w:val="24"/>
          <w:shd w:val="clear" w:color="auto" w:fill="FFFFFF"/>
        </w:rPr>
        <w:t>Neuroimage</w:t>
      </w:r>
      <w:r w:rsidR="00741461" w:rsidRPr="001D6853">
        <w:rPr>
          <w:rFonts w:ascii="Times New Roman" w:eastAsia="SimSun" w:hAnsi="Times New Roman" w:cs="Times New Roman" w:hint="eastAsia"/>
          <w:iCs/>
          <w:color w:val="222222"/>
          <w:szCs w:val="24"/>
          <w:shd w:val="clear" w:color="auto" w:fill="FFFFFF"/>
          <w:lang w:eastAsia="zh-CN"/>
        </w:rPr>
        <w:t>,</w:t>
      </w:r>
      <w:r w:rsidR="00604D19" w:rsidRPr="001D6853">
        <w:rPr>
          <w:rFonts w:ascii="Times New Roman" w:eastAsia="SimSun" w:hAnsi="Times New Roman" w:cs="Times New Roman" w:hint="eastAsia"/>
          <w:color w:val="222222"/>
          <w:szCs w:val="24"/>
          <w:shd w:val="clear" w:color="auto" w:fill="FFFFFF"/>
          <w:lang w:eastAsia="zh-CN"/>
        </w:rPr>
        <w:t xml:space="preserve"> </w:t>
      </w:r>
      <w:r w:rsidRPr="001D6853">
        <w:rPr>
          <w:rFonts w:ascii="Times New Roman" w:hAnsi="Times New Roman" w:cs="Times New Roman"/>
          <w:iCs/>
          <w:color w:val="222222"/>
          <w:szCs w:val="24"/>
          <w:shd w:val="clear" w:color="auto" w:fill="FFFFFF"/>
        </w:rPr>
        <w:t>81</w:t>
      </w:r>
      <w:r w:rsidRPr="001D6853">
        <w:rPr>
          <w:rFonts w:ascii="Times New Roman" w:hAnsi="Times New Roman" w:cs="Times New Roman"/>
          <w:color w:val="222222"/>
          <w:szCs w:val="24"/>
          <w:shd w:val="clear" w:color="auto" w:fill="FFFFFF"/>
        </w:rPr>
        <w:t>, 49-60.</w:t>
      </w:r>
      <w:r w:rsidR="0050407F" w:rsidRPr="001D6853">
        <w:rPr>
          <w:rFonts w:ascii="Times New Roman" w:eastAsiaTheme="minorEastAsia" w:hAnsi="Times New Roman" w:cs="Times New Roman"/>
          <w:color w:val="222222"/>
          <w:szCs w:val="24"/>
          <w:shd w:val="clear" w:color="auto" w:fill="FFFFFF"/>
          <w:lang w:eastAsia="zh-CN"/>
        </w:rPr>
        <w:t xml:space="preserve"> </w:t>
      </w:r>
    </w:p>
    <w:p w14:paraId="7AF37783" w14:textId="1BF34ACB" w:rsidR="000878DD" w:rsidRDefault="00F5538E" w:rsidP="000878DD">
      <w:pPr>
        <w:pStyle w:val="EndNoteBibliography"/>
        <w:spacing w:line="480" w:lineRule="exact"/>
        <w:ind w:hanging="567"/>
        <w:jc w:val="left"/>
        <w:rPr>
          <w:rFonts w:ascii="Times New Roman" w:hAnsi="Times New Roman" w:cs="Times New Roman"/>
          <w:szCs w:val="24"/>
        </w:rPr>
      </w:pPr>
      <w:r w:rsidRPr="00F814B0">
        <w:rPr>
          <w:rFonts w:ascii="Times New Roman" w:hAnsi="Times New Roman" w:cs="Times New Roman"/>
          <w:szCs w:val="24"/>
        </w:rPr>
        <w:t>LaBar, K.</w:t>
      </w:r>
      <w:r w:rsidR="00D22904" w:rsidRPr="00F814B0">
        <w:rPr>
          <w:rFonts w:ascii="Times New Roman" w:hAnsi="Times New Roman" w:cs="Times New Roman"/>
          <w:szCs w:val="24"/>
        </w:rPr>
        <w:t xml:space="preserve"> </w:t>
      </w:r>
      <w:r w:rsidRPr="00F814B0">
        <w:rPr>
          <w:rFonts w:ascii="Times New Roman" w:hAnsi="Times New Roman" w:cs="Times New Roman"/>
          <w:szCs w:val="24"/>
        </w:rPr>
        <w:t>S., Cabeza, R.</w:t>
      </w:r>
      <w:r w:rsidR="00E073F0" w:rsidRPr="00F814B0">
        <w:rPr>
          <w:rFonts w:ascii="Times New Roman" w:hAnsi="Times New Roman" w:cs="Times New Roman"/>
          <w:szCs w:val="24"/>
        </w:rPr>
        <w:t xml:space="preserve"> </w:t>
      </w:r>
      <w:r w:rsidR="008025EF" w:rsidRPr="00F814B0">
        <w:rPr>
          <w:rFonts w:ascii="Times New Roman" w:eastAsia="SimSun" w:hAnsi="Times New Roman" w:cs="Times New Roman" w:hint="eastAsia"/>
          <w:szCs w:val="24"/>
          <w:lang w:eastAsia="zh-CN"/>
        </w:rPr>
        <w:t>(</w:t>
      </w:r>
      <w:r w:rsidRPr="00F814B0">
        <w:rPr>
          <w:rFonts w:ascii="Times New Roman" w:hAnsi="Times New Roman" w:cs="Times New Roman"/>
          <w:szCs w:val="24"/>
        </w:rPr>
        <w:t>2006</w:t>
      </w:r>
      <w:r w:rsidR="008025EF" w:rsidRPr="00F814B0">
        <w:rPr>
          <w:rFonts w:ascii="Times New Roman" w:eastAsia="SimSun" w:hAnsi="Times New Roman" w:cs="Times New Roman" w:hint="eastAsia"/>
          <w:szCs w:val="24"/>
          <w:lang w:eastAsia="zh-CN"/>
        </w:rPr>
        <w:t>)</w:t>
      </w:r>
      <w:r w:rsidRPr="00F814B0">
        <w:rPr>
          <w:rFonts w:ascii="Times New Roman" w:hAnsi="Times New Roman" w:cs="Times New Roman"/>
          <w:szCs w:val="24"/>
        </w:rPr>
        <w:t xml:space="preserve">. </w:t>
      </w:r>
      <w:r w:rsidRPr="008D41ED">
        <w:rPr>
          <w:rFonts w:ascii="Times New Roman" w:hAnsi="Times New Roman" w:cs="Times New Roman"/>
          <w:szCs w:val="24"/>
        </w:rPr>
        <w:t>Cognitive ne</w:t>
      </w:r>
      <w:r w:rsidR="004960C6" w:rsidRPr="008D41ED">
        <w:rPr>
          <w:rFonts w:ascii="Times New Roman" w:hAnsi="Times New Roman" w:cs="Times New Roman"/>
          <w:szCs w:val="24"/>
        </w:rPr>
        <w:t>uroscience of emotional memory.</w:t>
      </w:r>
      <w:r w:rsidR="004960C6" w:rsidRPr="008D41ED">
        <w:rPr>
          <w:rFonts w:ascii="Times New Roman" w:eastAsiaTheme="minorEastAsia" w:hAnsi="Times New Roman" w:cs="Times New Roman"/>
          <w:szCs w:val="24"/>
          <w:lang w:eastAsia="zh-CN"/>
        </w:rPr>
        <w:t xml:space="preserve"> </w:t>
      </w:r>
      <w:r w:rsidR="00741461" w:rsidRPr="001D5BA7">
        <w:rPr>
          <w:rFonts w:ascii="Times New Roman" w:hAnsi="Times New Roman" w:cs="Times New Roman"/>
          <w:i/>
          <w:iCs/>
          <w:szCs w:val="24"/>
        </w:rPr>
        <w:t>Nature Reviews Neuroscience</w:t>
      </w:r>
      <w:r w:rsidR="00741461" w:rsidRPr="001D5BA7">
        <w:rPr>
          <w:rFonts w:ascii="Times New Roman" w:hAnsi="Times New Roman" w:cs="Times New Roman"/>
          <w:szCs w:val="24"/>
        </w:rPr>
        <w:t>,</w:t>
      </w:r>
      <w:r w:rsidR="004960C6" w:rsidRPr="00D37996">
        <w:rPr>
          <w:rFonts w:ascii="Times New Roman" w:eastAsiaTheme="minorEastAsia" w:hAnsi="Times New Roman" w:cs="Times New Roman"/>
          <w:szCs w:val="24"/>
          <w:lang w:eastAsia="zh-CN"/>
        </w:rPr>
        <w:t xml:space="preserve"> </w:t>
      </w:r>
      <w:r w:rsidRPr="00D37996">
        <w:rPr>
          <w:rFonts w:ascii="Times New Roman" w:hAnsi="Times New Roman" w:cs="Times New Roman"/>
          <w:iCs/>
          <w:szCs w:val="24"/>
        </w:rPr>
        <w:t>7</w:t>
      </w:r>
      <w:r w:rsidRPr="00D37996">
        <w:rPr>
          <w:rFonts w:ascii="Times New Roman" w:hAnsi="Times New Roman" w:cs="Times New Roman"/>
          <w:szCs w:val="24"/>
        </w:rPr>
        <w:t>, 54-64.</w:t>
      </w:r>
    </w:p>
    <w:p w14:paraId="21637004" w14:textId="5F891CDF" w:rsidR="000878DD" w:rsidRPr="000878DD" w:rsidRDefault="000878DD" w:rsidP="000878DD">
      <w:pPr>
        <w:pStyle w:val="EndNoteBibliography"/>
        <w:spacing w:line="480" w:lineRule="exact"/>
        <w:ind w:hanging="567"/>
        <w:jc w:val="left"/>
        <w:rPr>
          <w:rFonts w:asciiTheme="majorBidi" w:eastAsiaTheme="minorEastAsia" w:hAnsiTheme="majorBidi" w:cstheme="majorBidi"/>
          <w:szCs w:val="24"/>
          <w:lang w:eastAsia="zh-CN"/>
        </w:rPr>
      </w:pPr>
      <w:r w:rsidRPr="00F814B0">
        <w:rPr>
          <w:rFonts w:asciiTheme="majorBidi" w:hAnsiTheme="majorBidi" w:cstheme="majorBidi"/>
          <w:color w:val="000000"/>
          <w:szCs w:val="24"/>
        </w:rPr>
        <w:t>Layous, K., Kurtz, J.</w:t>
      </w:r>
      <w:r w:rsidR="00D22904" w:rsidRPr="00F814B0">
        <w:rPr>
          <w:rFonts w:asciiTheme="majorBidi" w:hAnsiTheme="majorBidi" w:cstheme="majorBidi"/>
          <w:color w:val="000000"/>
          <w:szCs w:val="24"/>
        </w:rPr>
        <w:t xml:space="preserve"> </w:t>
      </w:r>
      <w:r w:rsidRPr="00F814B0">
        <w:rPr>
          <w:rFonts w:asciiTheme="majorBidi" w:hAnsiTheme="majorBidi" w:cstheme="majorBidi"/>
          <w:color w:val="000000"/>
          <w:szCs w:val="24"/>
        </w:rPr>
        <w:t xml:space="preserve">L., Wildschut, T., &amp; Sedikides, C. (2021). </w:t>
      </w:r>
      <w:r w:rsidRPr="000878DD">
        <w:rPr>
          <w:rFonts w:asciiTheme="majorBidi" w:hAnsiTheme="majorBidi" w:cstheme="majorBidi"/>
          <w:color w:val="000000"/>
          <w:szCs w:val="24"/>
        </w:rPr>
        <w:t xml:space="preserve">The effect of a multi-week nostalgia intervention on well-being: Mechanisms and moderation. </w:t>
      </w:r>
      <w:r w:rsidRPr="000878DD">
        <w:rPr>
          <w:rFonts w:asciiTheme="majorBidi" w:hAnsiTheme="majorBidi" w:cstheme="majorBidi"/>
          <w:i/>
          <w:iCs/>
          <w:color w:val="000000"/>
          <w:szCs w:val="24"/>
        </w:rPr>
        <w:t>Emotion</w:t>
      </w:r>
      <w:r w:rsidRPr="000878DD">
        <w:rPr>
          <w:rFonts w:asciiTheme="majorBidi" w:hAnsiTheme="majorBidi" w:cstheme="majorBidi"/>
          <w:iCs/>
          <w:color w:val="000000"/>
          <w:szCs w:val="24"/>
        </w:rPr>
        <w:t xml:space="preserve">. </w:t>
      </w:r>
      <w:r w:rsidRPr="000878DD">
        <w:rPr>
          <w:rFonts w:asciiTheme="majorBidi" w:hAnsiTheme="majorBidi" w:cstheme="majorBidi"/>
          <w:color w:val="000000"/>
          <w:szCs w:val="24"/>
          <w:shd w:val="clear" w:color="auto" w:fill="FFFFFF"/>
        </w:rPr>
        <w:t>Advance online publication.</w:t>
      </w:r>
      <w:r w:rsidRPr="000878DD">
        <w:rPr>
          <w:rFonts w:asciiTheme="majorBidi" w:hAnsiTheme="majorBidi" w:cstheme="majorBidi"/>
          <w:szCs w:val="24"/>
        </w:rPr>
        <w:t xml:space="preserve"> </w:t>
      </w:r>
      <w:hyperlink r:id="rId8" w:history="1">
        <w:r w:rsidRPr="000878DD">
          <w:rPr>
            <w:rStyle w:val="Hyperlink"/>
            <w:rFonts w:asciiTheme="majorBidi" w:hAnsiTheme="majorBidi" w:cstheme="majorBidi"/>
            <w:color w:val="0D0D0D" w:themeColor="text1" w:themeTint="F2"/>
            <w:szCs w:val="24"/>
            <w:u w:val="none"/>
          </w:rPr>
          <w:t>https://doi.org/</w:t>
        </w:r>
      </w:hyperlink>
      <w:r w:rsidRPr="000878DD">
        <w:rPr>
          <w:rFonts w:asciiTheme="majorBidi" w:hAnsiTheme="majorBidi" w:cstheme="majorBidi"/>
          <w:color w:val="0D0D0D" w:themeColor="text1" w:themeTint="F2"/>
          <w:szCs w:val="24"/>
          <w:shd w:val="clear" w:color="auto" w:fill="FFFFFF"/>
        </w:rPr>
        <w:t>1</w:t>
      </w:r>
      <w:r w:rsidRPr="000878DD">
        <w:rPr>
          <w:rFonts w:asciiTheme="majorBidi" w:hAnsiTheme="majorBidi" w:cstheme="majorBidi"/>
          <w:color w:val="201F1E"/>
          <w:szCs w:val="24"/>
          <w:shd w:val="clear" w:color="auto" w:fill="FFFFFF"/>
        </w:rPr>
        <w:t xml:space="preserve">0.1037/emo0000817 </w:t>
      </w:r>
    </w:p>
    <w:p w14:paraId="78F5096C" w14:textId="2A2580AA" w:rsidR="00F5538E" w:rsidRPr="008D41ED" w:rsidRDefault="00F5538E">
      <w:pPr>
        <w:pStyle w:val="EndNoteBibliography"/>
        <w:spacing w:line="480" w:lineRule="exact"/>
        <w:ind w:hanging="567"/>
        <w:jc w:val="left"/>
        <w:rPr>
          <w:rFonts w:ascii="Times New Roman" w:hAnsi="Times New Roman" w:cs="Times New Roman"/>
          <w:szCs w:val="24"/>
        </w:rPr>
      </w:pPr>
      <w:r w:rsidRPr="00D37996">
        <w:rPr>
          <w:rFonts w:ascii="Times New Roman" w:hAnsi="Times New Roman" w:cs="Times New Roman"/>
          <w:szCs w:val="24"/>
        </w:rPr>
        <w:t>LeDoux, J.</w:t>
      </w:r>
      <w:r w:rsidR="00D22904">
        <w:rPr>
          <w:rFonts w:ascii="Times New Roman" w:hAnsi="Times New Roman" w:cs="Times New Roman"/>
          <w:szCs w:val="24"/>
        </w:rPr>
        <w:t xml:space="preserve"> </w:t>
      </w:r>
      <w:r w:rsidRPr="00D37996">
        <w:rPr>
          <w:rFonts w:ascii="Times New Roman" w:hAnsi="Times New Roman" w:cs="Times New Roman"/>
          <w:szCs w:val="24"/>
        </w:rPr>
        <w:t>E.</w:t>
      </w:r>
      <w:r w:rsidR="00E073F0" w:rsidRPr="00D37996">
        <w:rPr>
          <w:rFonts w:ascii="Times New Roman" w:hAnsi="Times New Roman" w:cs="Times New Roman"/>
          <w:szCs w:val="24"/>
        </w:rPr>
        <w:t xml:space="preserve"> </w:t>
      </w:r>
      <w:r w:rsidR="008025EF" w:rsidRPr="00D37996">
        <w:rPr>
          <w:rFonts w:ascii="Times New Roman" w:eastAsia="SimSun" w:hAnsi="Times New Roman" w:cs="Times New Roman"/>
          <w:szCs w:val="24"/>
          <w:lang w:eastAsia="zh-CN"/>
        </w:rPr>
        <w:t>(</w:t>
      </w:r>
      <w:r w:rsidRPr="00D37996">
        <w:rPr>
          <w:rFonts w:ascii="Times New Roman" w:hAnsi="Times New Roman" w:cs="Times New Roman"/>
          <w:szCs w:val="24"/>
        </w:rPr>
        <w:t>2000</w:t>
      </w:r>
      <w:r w:rsidR="008025EF" w:rsidRPr="00D37996">
        <w:rPr>
          <w:rFonts w:ascii="Times New Roman" w:eastAsia="SimSun" w:hAnsi="Times New Roman" w:cs="Times New Roman"/>
          <w:szCs w:val="24"/>
          <w:lang w:eastAsia="zh-CN"/>
        </w:rPr>
        <w:t>)</w:t>
      </w:r>
      <w:r w:rsidRPr="00D37996">
        <w:rPr>
          <w:rFonts w:ascii="Times New Roman" w:hAnsi="Times New Roman" w:cs="Times New Roman"/>
          <w:szCs w:val="24"/>
        </w:rPr>
        <w:t xml:space="preserve">. </w:t>
      </w:r>
      <w:r w:rsidRPr="008D41ED">
        <w:rPr>
          <w:rFonts w:ascii="Times New Roman" w:hAnsi="Times New Roman" w:cs="Times New Roman"/>
          <w:szCs w:val="24"/>
        </w:rPr>
        <w:t>Emotion circuits in th</w:t>
      </w:r>
      <w:r w:rsidR="004960C6" w:rsidRPr="008D41ED">
        <w:rPr>
          <w:rFonts w:ascii="Times New Roman" w:hAnsi="Times New Roman" w:cs="Times New Roman"/>
          <w:szCs w:val="24"/>
        </w:rPr>
        <w:t>e brain.</w:t>
      </w:r>
      <w:r w:rsidR="004960C6" w:rsidRPr="008D41ED">
        <w:rPr>
          <w:rFonts w:ascii="Times New Roman" w:eastAsiaTheme="minorEastAsia" w:hAnsi="Times New Roman" w:cs="Times New Roman"/>
          <w:szCs w:val="24"/>
          <w:lang w:eastAsia="zh-CN"/>
        </w:rPr>
        <w:t xml:space="preserve"> </w:t>
      </w:r>
      <w:r w:rsidR="00741461" w:rsidRPr="001D5BA7">
        <w:rPr>
          <w:rFonts w:ascii="Times New Roman" w:hAnsi="Times New Roman" w:cs="Times New Roman"/>
          <w:i/>
          <w:iCs/>
          <w:szCs w:val="24"/>
        </w:rPr>
        <w:t>Annual Review of Neuroscience</w:t>
      </w:r>
      <w:r w:rsidR="00741461" w:rsidRPr="001D5BA7">
        <w:rPr>
          <w:rFonts w:ascii="Times New Roman" w:hAnsi="Times New Roman" w:cs="Times New Roman"/>
          <w:szCs w:val="24"/>
        </w:rPr>
        <w:t>,</w:t>
      </w:r>
      <w:r w:rsidR="00741461" w:rsidRPr="001D5BA7">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23</w:t>
      </w:r>
      <w:r w:rsidRPr="006C74F5">
        <w:rPr>
          <w:rFonts w:ascii="Times New Roman" w:hAnsi="Times New Roman" w:cs="Times New Roman"/>
          <w:szCs w:val="24"/>
        </w:rPr>
        <w:t>, 155-184.</w:t>
      </w:r>
      <w:r w:rsidR="006560D4" w:rsidRPr="00B212EB">
        <w:rPr>
          <w:rFonts w:ascii="Times New Roman" w:hAnsi="Times New Roman" w:cs="Times New Roman"/>
          <w:szCs w:val="24"/>
        </w:rPr>
        <w:t xml:space="preserve"> </w:t>
      </w:r>
    </w:p>
    <w:p w14:paraId="20CECC57" w14:textId="1B5AAC16" w:rsidR="00555061" w:rsidRPr="00BD7D00" w:rsidRDefault="00555061" w:rsidP="004316B9">
      <w:pPr>
        <w:pStyle w:val="EndNoteBibliography"/>
        <w:spacing w:line="480" w:lineRule="exact"/>
        <w:ind w:hanging="567"/>
        <w:jc w:val="left"/>
        <w:rPr>
          <w:rFonts w:ascii="Times New Roman" w:eastAsia="SimSun" w:hAnsi="Times New Roman" w:cs="Times New Roman"/>
          <w:color w:val="222222"/>
          <w:szCs w:val="24"/>
          <w:shd w:val="clear" w:color="auto" w:fill="FFFFFF"/>
          <w:lang w:val="en-US" w:eastAsia="zh-CN"/>
        </w:rPr>
      </w:pPr>
      <w:r w:rsidRPr="00BD7D00">
        <w:rPr>
          <w:rFonts w:ascii="Times New Roman" w:eastAsia="SimSun" w:hAnsi="Times New Roman" w:cs="Times New Roman"/>
          <w:color w:val="222222"/>
          <w:szCs w:val="24"/>
          <w:shd w:val="clear" w:color="auto" w:fill="FFFFFF"/>
          <w:lang w:val="en-US"/>
        </w:rPr>
        <w:t>Lempert, K.</w:t>
      </w:r>
      <w:r w:rsidR="00D22904">
        <w:rPr>
          <w:rFonts w:ascii="Times New Roman" w:eastAsia="SimSun" w:hAnsi="Times New Roman" w:cs="Times New Roman"/>
          <w:color w:val="222222"/>
          <w:szCs w:val="24"/>
          <w:shd w:val="clear" w:color="auto" w:fill="FFFFFF"/>
          <w:lang w:val="en-US"/>
        </w:rPr>
        <w:t xml:space="preserve"> </w:t>
      </w:r>
      <w:r w:rsidRPr="00BD7D00">
        <w:rPr>
          <w:rFonts w:ascii="Times New Roman" w:eastAsia="SimSun" w:hAnsi="Times New Roman" w:cs="Times New Roman"/>
          <w:color w:val="222222"/>
          <w:szCs w:val="24"/>
          <w:shd w:val="clear" w:color="auto" w:fill="FFFFFF"/>
          <w:lang w:val="en-US"/>
        </w:rPr>
        <w:t>M., Speer, M.</w:t>
      </w:r>
      <w:r w:rsidR="00D22904">
        <w:rPr>
          <w:rFonts w:ascii="Times New Roman" w:eastAsia="SimSun" w:hAnsi="Times New Roman" w:cs="Times New Roman"/>
          <w:color w:val="222222"/>
          <w:szCs w:val="24"/>
          <w:shd w:val="clear" w:color="auto" w:fill="FFFFFF"/>
          <w:lang w:val="en-US"/>
        </w:rPr>
        <w:t xml:space="preserve"> </w:t>
      </w:r>
      <w:r w:rsidRPr="00BD7D00">
        <w:rPr>
          <w:rFonts w:ascii="Times New Roman" w:eastAsia="SimSun" w:hAnsi="Times New Roman" w:cs="Times New Roman"/>
          <w:color w:val="222222"/>
          <w:szCs w:val="24"/>
          <w:shd w:val="clear" w:color="auto" w:fill="FFFFFF"/>
          <w:lang w:val="en-US"/>
        </w:rPr>
        <w:t>E., Delgado, M.</w:t>
      </w:r>
      <w:r w:rsidR="00D22904">
        <w:rPr>
          <w:rFonts w:ascii="Times New Roman" w:eastAsia="SimSun" w:hAnsi="Times New Roman" w:cs="Times New Roman"/>
          <w:color w:val="222222"/>
          <w:szCs w:val="24"/>
          <w:shd w:val="clear" w:color="auto" w:fill="FFFFFF"/>
          <w:lang w:val="en-US"/>
        </w:rPr>
        <w:t xml:space="preserve"> </w:t>
      </w:r>
      <w:r w:rsidRPr="00BD7D00">
        <w:rPr>
          <w:rFonts w:ascii="Times New Roman" w:eastAsia="SimSun" w:hAnsi="Times New Roman" w:cs="Times New Roman"/>
          <w:color w:val="222222"/>
          <w:szCs w:val="24"/>
          <w:shd w:val="clear" w:color="auto" w:fill="FFFFFF"/>
          <w:lang w:val="en-US"/>
        </w:rPr>
        <w:t>R., &amp; Phelps, E.</w:t>
      </w:r>
      <w:r w:rsidR="00D22904">
        <w:rPr>
          <w:rFonts w:ascii="Times New Roman" w:eastAsia="SimSun" w:hAnsi="Times New Roman" w:cs="Times New Roman"/>
          <w:color w:val="222222"/>
          <w:szCs w:val="24"/>
          <w:shd w:val="clear" w:color="auto" w:fill="FFFFFF"/>
          <w:lang w:val="en-US"/>
        </w:rPr>
        <w:t xml:space="preserve"> </w:t>
      </w:r>
      <w:r w:rsidRPr="00BD7D00">
        <w:rPr>
          <w:rFonts w:ascii="Times New Roman" w:eastAsia="SimSun" w:hAnsi="Times New Roman" w:cs="Times New Roman"/>
          <w:color w:val="222222"/>
          <w:szCs w:val="24"/>
          <w:shd w:val="clear" w:color="auto" w:fill="FFFFFF"/>
          <w:lang w:val="en-US"/>
        </w:rPr>
        <w:t>A. (2017). Positive autobiographical memory retrieval reduces temporal discounting. </w:t>
      </w:r>
      <w:r w:rsidRPr="00BD7D00">
        <w:rPr>
          <w:rFonts w:ascii="Times New Roman" w:eastAsia="SimSun" w:hAnsi="Times New Roman" w:cs="Times New Roman"/>
          <w:i/>
          <w:iCs/>
          <w:color w:val="222222"/>
          <w:szCs w:val="24"/>
          <w:shd w:val="clear" w:color="auto" w:fill="FFFFFF"/>
          <w:lang w:val="en-US"/>
        </w:rPr>
        <w:t xml:space="preserve">Social </w:t>
      </w:r>
      <w:r>
        <w:rPr>
          <w:rFonts w:ascii="Times New Roman" w:eastAsia="SimSun" w:hAnsi="Times New Roman" w:cs="Times New Roman" w:hint="eastAsia"/>
          <w:i/>
          <w:iCs/>
          <w:color w:val="222222"/>
          <w:szCs w:val="24"/>
          <w:shd w:val="clear" w:color="auto" w:fill="FFFFFF"/>
          <w:lang w:val="en-US" w:eastAsia="zh-CN"/>
        </w:rPr>
        <w:t>C</w:t>
      </w:r>
      <w:r w:rsidRPr="00BD7D00">
        <w:rPr>
          <w:rFonts w:ascii="Times New Roman" w:eastAsia="SimSun" w:hAnsi="Times New Roman" w:cs="Times New Roman"/>
          <w:i/>
          <w:iCs/>
          <w:color w:val="222222"/>
          <w:szCs w:val="24"/>
          <w:shd w:val="clear" w:color="auto" w:fill="FFFFFF"/>
          <w:lang w:val="en-US"/>
        </w:rPr>
        <w:t xml:space="preserve">ognitive and </w:t>
      </w:r>
      <w:r>
        <w:rPr>
          <w:rFonts w:ascii="Times New Roman" w:eastAsia="SimSun" w:hAnsi="Times New Roman" w:cs="Times New Roman" w:hint="eastAsia"/>
          <w:i/>
          <w:iCs/>
          <w:color w:val="222222"/>
          <w:szCs w:val="24"/>
          <w:shd w:val="clear" w:color="auto" w:fill="FFFFFF"/>
          <w:lang w:val="en-US" w:eastAsia="zh-CN"/>
        </w:rPr>
        <w:t>A</w:t>
      </w:r>
      <w:r w:rsidRPr="00BD7D00">
        <w:rPr>
          <w:rFonts w:ascii="Times New Roman" w:eastAsia="SimSun" w:hAnsi="Times New Roman" w:cs="Times New Roman"/>
          <w:i/>
          <w:iCs/>
          <w:color w:val="222222"/>
          <w:szCs w:val="24"/>
          <w:shd w:val="clear" w:color="auto" w:fill="FFFFFF"/>
          <w:lang w:val="en-US"/>
        </w:rPr>
        <w:t xml:space="preserve">ffective </w:t>
      </w:r>
      <w:r>
        <w:rPr>
          <w:rFonts w:ascii="Times New Roman" w:eastAsia="SimSun" w:hAnsi="Times New Roman" w:cs="Times New Roman" w:hint="eastAsia"/>
          <w:i/>
          <w:iCs/>
          <w:color w:val="222222"/>
          <w:szCs w:val="24"/>
          <w:shd w:val="clear" w:color="auto" w:fill="FFFFFF"/>
          <w:lang w:val="en-US" w:eastAsia="zh-CN"/>
        </w:rPr>
        <w:t>N</w:t>
      </w:r>
      <w:r w:rsidRPr="00BD7D00">
        <w:rPr>
          <w:rFonts w:ascii="Times New Roman" w:eastAsia="SimSun" w:hAnsi="Times New Roman" w:cs="Times New Roman"/>
          <w:i/>
          <w:iCs/>
          <w:color w:val="222222"/>
          <w:szCs w:val="24"/>
          <w:shd w:val="clear" w:color="auto" w:fill="FFFFFF"/>
          <w:lang w:val="en-US"/>
        </w:rPr>
        <w:t>euroscience</w:t>
      </w:r>
      <w:r w:rsidRPr="00BD7D00">
        <w:rPr>
          <w:rFonts w:ascii="Times New Roman" w:eastAsia="SimSun" w:hAnsi="Times New Roman" w:cs="Times New Roman"/>
          <w:color w:val="222222"/>
          <w:szCs w:val="24"/>
          <w:shd w:val="clear" w:color="auto" w:fill="FFFFFF"/>
          <w:lang w:val="en-US"/>
        </w:rPr>
        <w:t>, 12, 1584-1593.</w:t>
      </w:r>
    </w:p>
    <w:p w14:paraId="0C445549" w14:textId="41C8E082" w:rsidR="007B212E" w:rsidRPr="00451CA3" w:rsidRDefault="007B212E">
      <w:pPr>
        <w:pStyle w:val="EndNoteBibliography"/>
        <w:spacing w:line="480" w:lineRule="exact"/>
        <w:ind w:hanging="567"/>
        <w:jc w:val="left"/>
        <w:rPr>
          <w:rFonts w:ascii="Times New Roman" w:eastAsia="SimSun" w:hAnsi="Times New Roman" w:cs="Times New Roman"/>
          <w:szCs w:val="24"/>
          <w:lang w:eastAsia="zh-CN"/>
        </w:rPr>
      </w:pPr>
      <w:r w:rsidRPr="0091015C">
        <w:rPr>
          <w:rFonts w:ascii="Times New Roman" w:hAnsi="Times New Roman" w:cs="Times New Roman"/>
          <w:color w:val="222222"/>
          <w:szCs w:val="24"/>
          <w:shd w:val="clear" w:color="auto" w:fill="FFFFFF"/>
          <w:lang w:val="de-DE"/>
        </w:rPr>
        <w:t>Leunissen, J., Wildschut, T., Sedikides, C., Routledge, C.</w:t>
      </w:r>
      <w:r w:rsidR="00E073F0" w:rsidRPr="0091015C">
        <w:rPr>
          <w:rFonts w:ascii="Times New Roman" w:hAnsi="Times New Roman" w:cs="Times New Roman"/>
          <w:color w:val="222222"/>
          <w:szCs w:val="24"/>
          <w:shd w:val="clear" w:color="auto" w:fill="FFFFFF"/>
          <w:lang w:val="de-DE"/>
        </w:rPr>
        <w:t xml:space="preserve"> </w:t>
      </w:r>
      <w:r w:rsidR="008025EF" w:rsidRPr="0091015C">
        <w:rPr>
          <w:rFonts w:ascii="Times New Roman" w:eastAsia="SimSun" w:hAnsi="Times New Roman" w:cs="Times New Roman"/>
          <w:color w:val="222222"/>
          <w:szCs w:val="24"/>
          <w:shd w:val="clear" w:color="auto" w:fill="FFFFFF"/>
          <w:lang w:val="de-DE" w:eastAsia="zh-CN"/>
        </w:rPr>
        <w:t>(</w:t>
      </w:r>
      <w:r w:rsidRPr="0091015C">
        <w:rPr>
          <w:rFonts w:ascii="Times New Roman" w:hAnsi="Times New Roman" w:cs="Times New Roman"/>
          <w:color w:val="222222"/>
          <w:szCs w:val="24"/>
          <w:shd w:val="clear" w:color="auto" w:fill="FFFFFF"/>
          <w:lang w:val="de-DE"/>
        </w:rPr>
        <w:t>2020</w:t>
      </w:r>
      <w:r w:rsidR="008025EF" w:rsidRPr="0091015C">
        <w:rPr>
          <w:rFonts w:ascii="Times New Roman" w:eastAsia="SimSun" w:hAnsi="Times New Roman" w:cs="Times New Roman"/>
          <w:color w:val="222222"/>
          <w:szCs w:val="24"/>
          <w:shd w:val="clear" w:color="auto" w:fill="FFFFFF"/>
          <w:lang w:val="de-DE" w:eastAsia="zh-CN"/>
        </w:rPr>
        <w:t>)</w:t>
      </w:r>
      <w:r w:rsidRPr="0091015C">
        <w:rPr>
          <w:rFonts w:ascii="Times New Roman" w:hAnsi="Times New Roman" w:cs="Times New Roman"/>
          <w:color w:val="222222"/>
          <w:szCs w:val="24"/>
          <w:shd w:val="clear" w:color="auto" w:fill="FFFFFF"/>
          <w:lang w:val="de-DE"/>
        </w:rPr>
        <w:t xml:space="preserve">. </w:t>
      </w:r>
      <w:r w:rsidRPr="00451CA3">
        <w:rPr>
          <w:rFonts w:ascii="Times New Roman" w:hAnsi="Times New Roman" w:cs="Times New Roman"/>
          <w:color w:val="222222"/>
          <w:szCs w:val="24"/>
          <w:shd w:val="clear" w:color="auto" w:fill="FFFFFF"/>
        </w:rPr>
        <w:t>The hedonic character of nostalgia: An integrative data analysis. </w:t>
      </w:r>
      <w:r w:rsidR="00741461" w:rsidRPr="00741461">
        <w:rPr>
          <w:rFonts w:ascii="Times New Roman" w:hAnsi="Times New Roman" w:cs="Times New Roman"/>
          <w:i/>
          <w:iCs/>
          <w:color w:val="222222"/>
          <w:szCs w:val="24"/>
          <w:shd w:val="clear" w:color="auto" w:fill="FFFFFF"/>
        </w:rPr>
        <w:t>Emotion Review</w:t>
      </w:r>
      <w:r w:rsidR="00741461">
        <w:rPr>
          <w:rFonts w:ascii="Times New Roman" w:hAnsi="Times New Roman" w:cs="Times New Roman"/>
          <w:iCs/>
          <w:color w:val="222222"/>
          <w:szCs w:val="24"/>
          <w:shd w:val="clear" w:color="auto" w:fill="FFFFFF"/>
        </w:rPr>
        <w:t>, 13</w:t>
      </w:r>
      <w:r w:rsidR="00741461" w:rsidRPr="00741461">
        <w:rPr>
          <w:rFonts w:ascii="Times New Roman" w:hAnsi="Times New Roman" w:cs="Times New Roman"/>
          <w:iCs/>
          <w:color w:val="222222"/>
          <w:szCs w:val="24"/>
          <w:shd w:val="clear" w:color="auto" w:fill="FFFFFF"/>
        </w:rPr>
        <w:t>, 139-156.</w:t>
      </w:r>
      <w:r w:rsidRPr="00451CA3">
        <w:t xml:space="preserve"> </w:t>
      </w:r>
    </w:p>
    <w:p w14:paraId="39C09C0C" w14:textId="126F72F0" w:rsidR="002C2D34" w:rsidRPr="001D6853" w:rsidRDefault="002C2D34">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8D41ED">
        <w:rPr>
          <w:rFonts w:ascii="Times New Roman" w:hAnsi="Times New Roman" w:cs="Times New Roman"/>
          <w:color w:val="222222"/>
          <w:szCs w:val="24"/>
          <w:shd w:val="clear" w:color="auto" w:fill="FFFFFF"/>
        </w:rPr>
        <w:t>Levine, B., Turner, G.</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R., Tisserand, D., Hevenor, S.</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J., Graham, S.</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J., McIntosh, A.</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 xml:space="preserve">R.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2004</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The functional neuroanatomy of episodic and semantic autobiographical remembering: a prospective functional MRI study.</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741461" w:rsidRPr="001D5BA7">
        <w:rPr>
          <w:rFonts w:ascii="Times New Roman" w:hAnsi="Times New Roman" w:cs="Times New Roman"/>
          <w:i/>
          <w:iCs/>
          <w:color w:val="222222"/>
          <w:szCs w:val="24"/>
          <w:shd w:val="clear" w:color="auto" w:fill="FFFFFF"/>
        </w:rPr>
        <w:t>Journal of Cognitive Neuroscience</w:t>
      </w:r>
      <w:r w:rsidR="00741461" w:rsidRPr="001D5BA7">
        <w:rPr>
          <w:rFonts w:ascii="Times New Roman" w:hAnsi="Times New Roman" w:cs="Times New Roman"/>
          <w:color w:val="222222"/>
          <w:szCs w:val="24"/>
          <w:shd w:val="clear" w:color="auto" w:fill="FFFFFF"/>
        </w:rPr>
        <w:t>,</w:t>
      </w:r>
      <w:r w:rsidRPr="001D6853">
        <w:rPr>
          <w:rStyle w:val="apple-converted-space"/>
          <w:rFonts w:ascii="Times New Roman" w:eastAsiaTheme="minorEastAsia" w:hAnsi="Times New Roman" w:cs="Times New Roman"/>
          <w:color w:val="222222"/>
          <w:szCs w:val="24"/>
          <w:shd w:val="clear" w:color="auto" w:fill="FFFFFF"/>
          <w:lang w:eastAsia="zh-CN"/>
        </w:rPr>
        <w:t xml:space="preserve"> </w:t>
      </w:r>
      <w:r w:rsidRPr="001D6853">
        <w:rPr>
          <w:rFonts w:ascii="Times New Roman" w:hAnsi="Times New Roman" w:cs="Times New Roman"/>
          <w:iCs/>
          <w:color w:val="222222"/>
          <w:szCs w:val="24"/>
          <w:shd w:val="clear" w:color="auto" w:fill="FFFFFF"/>
        </w:rPr>
        <w:t>16</w:t>
      </w:r>
      <w:r w:rsidRPr="001D6853">
        <w:rPr>
          <w:rFonts w:ascii="Times New Roman" w:hAnsi="Times New Roman" w:cs="Times New Roman"/>
          <w:color w:val="222222"/>
          <w:szCs w:val="24"/>
          <w:shd w:val="clear" w:color="auto" w:fill="FFFFFF"/>
        </w:rPr>
        <w:t>, 1633-1646.</w:t>
      </w:r>
      <w:r w:rsidR="006560D4" w:rsidRPr="001D6853">
        <w:rPr>
          <w:rFonts w:ascii="Times New Roman" w:eastAsiaTheme="minorEastAsia" w:hAnsi="Times New Roman" w:cs="Times New Roman"/>
          <w:color w:val="222222"/>
          <w:szCs w:val="24"/>
          <w:shd w:val="clear" w:color="auto" w:fill="FFFFFF"/>
          <w:lang w:eastAsia="zh-CN"/>
        </w:rPr>
        <w:t xml:space="preserve"> </w:t>
      </w:r>
    </w:p>
    <w:p w14:paraId="72F8601A" w14:textId="18459C68" w:rsidR="00741461" w:rsidRPr="00741461" w:rsidRDefault="00741461" w:rsidP="005C2618">
      <w:pPr>
        <w:pStyle w:val="EndNoteBibliography"/>
        <w:spacing w:line="480" w:lineRule="exact"/>
        <w:ind w:hanging="567"/>
        <w:jc w:val="left"/>
        <w:rPr>
          <w:rFonts w:ascii="Times New Roman" w:eastAsia="SimSun" w:hAnsi="Times New Roman" w:cs="Times New Roman"/>
          <w:szCs w:val="24"/>
          <w:lang w:eastAsia="zh-CN"/>
        </w:rPr>
      </w:pPr>
      <w:r w:rsidRPr="001D6853">
        <w:rPr>
          <w:rFonts w:ascii="Times New Roman" w:hAnsi="Times New Roman" w:cs="Times New Roman"/>
          <w:color w:val="222222"/>
          <w:szCs w:val="24"/>
          <w:shd w:val="clear" w:color="auto" w:fill="FFFFFF"/>
        </w:rPr>
        <w:t xml:space="preserve">Levorsen, M., Ito, A., Suzuki, S., &amp; Izuma, K. (2021). </w:t>
      </w:r>
      <w:r w:rsidRPr="00741461">
        <w:rPr>
          <w:rFonts w:ascii="Times New Roman" w:hAnsi="Times New Roman" w:cs="Times New Roman"/>
          <w:color w:val="222222"/>
          <w:szCs w:val="24"/>
          <w:shd w:val="clear" w:color="auto" w:fill="FFFFFF"/>
        </w:rPr>
        <w:t>Testing the reinforcement learning hypothesis of social conformity. </w:t>
      </w:r>
      <w:r w:rsidRPr="00741461">
        <w:rPr>
          <w:rFonts w:ascii="Times New Roman" w:hAnsi="Times New Roman" w:cs="Times New Roman"/>
          <w:i/>
          <w:iCs/>
          <w:color w:val="222222"/>
          <w:szCs w:val="24"/>
          <w:shd w:val="clear" w:color="auto" w:fill="FFFFFF"/>
        </w:rPr>
        <w:t>Human Brain Mapping</w:t>
      </w:r>
      <w:r w:rsidRPr="00741461">
        <w:rPr>
          <w:rFonts w:ascii="Times New Roman" w:hAnsi="Times New Roman" w:cs="Times New Roman"/>
          <w:color w:val="222222"/>
          <w:szCs w:val="24"/>
          <w:shd w:val="clear" w:color="auto" w:fill="FFFFFF"/>
        </w:rPr>
        <w:t>, </w:t>
      </w:r>
      <w:r w:rsidRPr="00741461">
        <w:rPr>
          <w:rFonts w:ascii="Times New Roman" w:hAnsi="Times New Roman" w:cs="Times New Roman"/>
          <w:i/>
          <w:iCs/>
          <w:color w:val="222222"/>
          <w:szCs w:val="24"/>
          <w:shd w:val="clear" w:color="auto" w:fill="FFFFFF"/>
        </w:rPr>
        <w:t>42</w:t>
      </w:r>
      <w:r w:rsidRPr="00741461">
        <w:rPr>
          <w:rFonts w:ascii="Times New Roman" w:hAnsi="Times New Roman" w:cs="Times New Roman"/>
          <w:color w:val="222222"/>
          <w:szCs w:val="24"/>
          <w:shd w:val="clear" w:color="auto" w:fill="FFFFFF"/>
        </w:rPr>
        <w:t>, 1328-1342.</w:t>
      </w:r>
      <w:r w:rsidRPr="00741461">
        <w:rPr>
          <w:rFonts w:ascii="Times New Roman" w:hAnsi="Times New Roman" w:cs="Times New Roman"/>
          <w:szCs w:val="24"/>
        </w:rPr>
        <w:t xml:space="preserve"> </w:t>
      </w:r>
    </w:p>
    <w:p w14:paraId="6B776992" w14:textId="5BD01FDC" w:rsidR="00F5538E" w:rsidRPr="008D41ED" w:rsidRDefault="00F5538E" w:rsidP="005C2618">
      <w:pPr>
        <w:pStyle w:val="EndNoteBibliography"/>
        <w:spacing w:line="480" w:lineRule="exact"/>
        <w:ind w:hanging="567"/>
        <w:jc w:val="left"/>
        <w:rPr>
          <w:rFonts w:ascii="Times New Roman" w:eastAsiaTheme="minorEastAsia" w:hAnsi="Times New Roman" w:cs="Times New Roman"/>
          <w:b/>
          <w:bCs/>
          <w:color w:val="222222"/>
          <w:szCs w:val="24"/>
          <w:shd w:val="clear" w:color="auto" w:fill="FFFFFF"/>
          <w:lang w:eastAsia="zh-CN"/>
        </w:rPr>
      </w:pPr>
      <w:r w:rsidRPr="008D41ED">
        <w:rPr>
          <w:rFonts w:ascii="Times New Roman" w:hAnsi="Times New Roman" w:cs="Times New Roman"/>
          <w:szCs w:val="24"/>
        </w:rPr>
        <w:t>Lieberman, M. D. (2007). Social cognitive neuroscien</w:t>
      </w:r>
      <w:r w:rsidR="004960C6" w:rsidRPr="008D41ED">
        <w:rPr>
          <w:rFonts w:ascii="Times New Roman" w:hAnsi="Times New Roman" w:cs="Times New Roman"/>
          <w:szCs w:val="24"/>
        </w:rPr>
        <w:t>ce: a review of core processes.</w:t>
      </w:r>
      <w:r w:rsidR="004960C6" w:rsidRPr="008D41ED">
        <w:rPr>
          <w:rFonts w:ascii="Times New Roman" w:eastAsiaTheme="minorEastAsia" w:hAnsi="Times New Roman" w:cs="Times New Roman"/>
          <w:szCs w:val="24"/>
          <w:lang w:eastAsia="zh-CN"/>
        </w:rPr>
        <w:t xml:space="preserve"> </w:t>
      </w:r>
      <w:r w:rsidR="00741461" w:rsidRPr="001D5BA7">
        <w:rPr>
          <w:rFonts w:ascii="Times New Roman" w:hAnsi="Times New Roman" w:cs="Times New Roman"/>
          <w:i/>
          <w:iCs/>
          <w:szCs w:val="24"/>
        </w:rPr>
        <w:t>Annu</w:t>
      </w:r>
      <w:r w:rsidR="00741461" w:rsidRPr="001D5BA7">
        <w:rPr>
          <w:rFonts w:ascii="Times New Roman" w:eastAsiaTheme="minorEastAsia" w:hAnsi="Times New Roman" w:cs="Times New Roman"/>
          <w:i/>
          <w:iCs/>
          <w:szCs w:val="24"/>
          <w:lang w:eastAsia="zh-CN"/>
        </w:rPr>
        <w:t xml:space="preserve">al </w:t>
      </w:r>
      <w:r w:rsidR="00741461" w:rsidRPr="001D5BA7">
        <w:rPr>
          <w:rFonts w:ascii="Times New Roman" w:hAnsi="Times New Roman" w:cs="Times New Roman"/>
          <w:i/>
          <w:iCs/>
          <w:szCs w:val="24"/>
        </w:rPr>
        <w:t>Rev</w:t>
      </w:r>
      <w:r w:rsidR="00741461" w:rsidRPr="001D5BA7">
        <w:rPr>
          <w:rFonts w:ascii="Times New Roman" w:eastAsiaTheme="minorEastAsia" w:hAnsi="Times New Roman" w:cs="Times New Roman"/>
          <w:i/>
          <w:iCs/>
          <w:szCs w:val="24"/>
          <w:lang w:eastAsia="zh-CN"/>
        </w:rPr>
        <w:t>iew of</w:t>
      </w:r>
      <w:r w:rsidR="00741461" w:rsidRPr="001D5BA7">
        <w:rPr>
          <w:rFonts w:ascii="Times New Roman" w:hAnsi="Times New Roman" w:cs="Times New Roman"/>
          <w:i/>
          <w:iCs/>
          <w:szCs w:val="24"/>
        </w:rPr>
        <w:t xml:space="preserve"> Psychol</w:t>
      </w:r>
      <w:r w:rsidR="00741461" w:rsidRPr="001D5BA7">
        <w:rPr>
          <w:rFonts w:ascii="Times New Roman" w:eastAsiaTheme="minorEastAsia" w:hAnsi="Times New Roman" w:cs="Times New Roman"/>
          <w:i/>
          <w:iCs/>
          <w:szCs w:val="24"/>
          <w:lang w:eastAsia="zh-CN"/>
        </w:rPr>
        <w:t>ogy</w:t>
      </w:r>
      <w:r w:rsidR="00741461" w:rsidRPr="001D5BA7">
        <w:rPr>
          <w:rFonts w:ascii="Times New Roman" w:hAnsi="Times New Roman" w:cs="Times New Roman"/>
          <w:szCs w:val="24"/>
        </w:rPr>
        <w:t>,</w:t>
      </w:r>
      <w:r w:rsidR="004960C6"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58</w:t>
      </w:r>
      <w:r w:rsidRPr="008D41ED">
        <w:rPr>
          <w:rFonts w:ascii="Times New Roman" w:hAnsi="Times New Roman" w:cs="Times New Roman"/>
          <w:szCs w:val="24"/>
        </w:rPr>
        <w:t>, 259-289.</w:t>
      </w:r>
      <w:r w:rsidR="00462A03" w:rsidRPr="006C74F5">
        <w:rPr>
          <w:rFonts w:ascii="Times New Roman" w:eastAsiaTheme="minorEastAsia" w:hAnsi="Times New Roman" w:cs="Times New Roman"/>
          <w:color w:val="222222"/>
          <w:szCs w:val="24"/>
          <w:shd w:val="clear" w:color="auto" w:fill="FFFFFF"/>
          <w:lang w:eastAsia="zh-CN"/>
        </w:rPr>
        <w:t xml:space="preserve"> </w:t>
      </w:r>
    </w:p>
    <w:p w14:paraId="134ECEDD" w14:textId="145F3B24" w:rsidR="00C4455A" w:rsidRPr="00451CA3" w:rsidRDefault="00C4455A" w:rsidP="002D1EF0">
      <w:pPr>
        <w:pStyle w:val="EndNoteBibliography"/>
        <w:spacing w:line="480" w:lineRule="exact"/>
        <w:ind w:hanging="567"/>
        <w:jc w:val="left"/>
        <w:rPr>
          <w:rFonts w:ascii="Times New Roman" w:hAnsi="Times New Roman" w:cs="Times New Roman"/>
          <w:szCs w:val="24"/>
          <w:lang w:val="en-US"/>
        </w:rPr>
      </w:pPr>
      <w:bookmarkStart w:id="73" w:name="_Hlk91060416"/>
      <w:r w:rsidRPr="00451CA3">
        <w:rPr>
          <w:rFonts w:ascii="Times New Roman" w:hAnsi="Times New Roman" w:cs="Times New Roman"/>
          <w:szCs w:val="24"/>
          <w:lang w:val="en-US"/>
        </w:rPr>
        <w:t>Lieberman, M.</w:t>
      </w:r>
      <w:r w:rsidR="00D22904">
        <w:rPr>
          <w:rFonts w:ascii="Times New Roman" w:hAnsi="Times New Roman" w:cs="Times New Roman"/>
          <w:szCs w:val="24"/>
          <w:lang w:val="en-US"/>
        </w:rPr>
        <w:t xml:space="preserve"> </w:t>
      </w:r>
      <w:r w:rsidRPr="00451CA3">
        <w:rPr>
          <w:rFonts w:ascii="Times New Roman" w:hAnsi="Times New Roman" w:cs="Times New Roman"/>
          <w:szCs w:val="24"/>
          <w:lang w:val="en-US"/>
        </w:rPr>
        <w:t>D., Straccia, M.</w:t>
      </w:r>
      <w:r w:rsidR="00D22904">
        <w:rPr>
          <w:rFonts w:ascii="Times New Roman" w:hAnsi="Times New Roman" w:cs="Times New Roman"/>
          <w:szCs w:val="24"/>
          <w:lang w:val="en-US"/>
        </w:rPr>
        <w:t xml:space="preserve"> </w:t>
      </w:r>
      <w:r w:rsidRPr="00451CA3">
        <w:rPr>
          <w:rFonts w:ascii="Times New Roman" w:hAnsi="Times New Roman" w:cs="Times New Roman"/>
          <w:szCs w:val="24"/>
          <w:lang w:val="en-US"/>
        </w:rPr>
        <w:t>A., Meyer, M.</w:t>
      </w:r>
      <w:r w:rsidR="00D22904">
        <w:rPr>
          <w:rFonts w:ascii="Times New Roman" w:hAnsi="Times New Roman" w:cs="Times New Roman"/>
          <w:szCs w:val="24"/>
          <w:lang w:val="en-US"/>
        </w:rPr>
        <w:t xml:space="preserve"> </w:t>
      </w:r>
      <w:r w:rsidRPr="00451CA3">
        <w:rPr>
          <w:rFonts w:ascii="Times New Roman" w:hAnsi="Times New Roman" w:cs="Times New Roman"/>
          <w:szCs w:val="24"/>
          <w:lang w:val="en-US"/>
        </w:rPr>
        <w:t>L., Du, M., Tan, K.</w:t>
      </w:r>
      <w:r w:rsidR="00D22904">
        <w:rPr>
          <w:rFonts w:ascii="Times New Roman" w:hAnsi="Times New Roman" w:cs="Times New Roman"/>
          <w:szCs w:val="24"/>
          <w:lang w:val="en-US"/>
        </w:rPr>
        <w:t xml:space="preserve"> </w:t>
      </w:r>
      <w:r w:rsidRPr="00451CA3">
        <w:rPr>
          <w:rFonts w:ascii="Times New Roman" w:hAnsi="Times New Roman" w:cs="Times New Roman"/>
          <w:szCs w:val="24"/>
          <w:lang w:val="en-US"/>
        </w:rPr>
        <w:t>M.</w:t>
      </w:r>
      <w:r w:rsidR="00E073F0" w:rsidRPr="00451CA3">
        <w:rPr>
          <w:rFonts w:ascii="Times New Roman" w:hAnsi="Times New Roman" w:cs="Times New Roman"/>
          <w:szCs w:val="24"/>
          <w:lang w:val="en-US"/>
        </w:rPr>
        <w:t xml:space="preserve"> </w:t>
      </w:r>
      <w:r w:rsidR="008025EF">
        <w:rPr>
          <w:rFonts w:ascii="Times New Roman" w:eastAsia="SimSun" w:hAnsi="Times New Roman" w:cs="Times New Roman" w:hint="eastAsia"/>
          <w:szCs w:val="24"/>
          <w:lang w:val="en-US" w:eastAsia="zh-CN"/>
        </w:rPr>
        <w:t>(</w:t>
      </w:r>
      <w:r w:rsidRPr="00451CA3">
        <w:rPr>
          <w:rFonts w:ascii="Times New Roman" w:hAnsi="Times New Roman" w:cs="Times New Roman"/>
          <w:szCs w:val="24"/>
          <w:lang w:val="en-US"/>
        </w:rPr>
        <w:t>2019</w:t>
      </w:r>
      <w:r w:rsidR="008025EF">
        <w:rPr>
          <w:rFonts w:ascii="Times New Roman" w:eastAsia="SimSun" w:hAnsi="Times New Roman" w:cs="Times New Roman" w:hint="eastAsia"/>
          <w:szCs w:val="24"/>
          <w:lang w:val="en-US" w:eastAsia="zh-CN"/>
        </w:rPr>
        <w:t>)</w:t>
      </w:r>
      <w:r w:rsidRPr="00451CA3">
        <w:rPr>
          <w:rFonts w:ascii="Times New Roman" w:hAnsi="Times New Roman" w:cs="Times New Roman"/>
          <w:szCs w:val="24"/>
          <w:lang w:val="en-US"/>
        </w:rPr>
        <w:t>. Social, self, (situational), and affective processes in medial prefrontal cortex (MPFC): Causal, multivariate, and reverse inference evidence. </w:t>
      </w:r>
      <w:r w:rsidR="002550E4" w:rsidRPr="002550E4">
        <w:rPr>
          <w:rFonts w:ascii="Times New Roman" w:hAnsi="Times New Roman" w:cs="Times New Roman"/>
          <w:i/>
          <w:iCs/>
          <w:color w:val="222222"/>
          <w:szCs w:val="24"/>
          <w:shd w:val="clear" w:color="auto" w:fill="FFFFFF"/>
        </w:rPr>
        <w:t>Neuroscience &amp; Biobehavioral Reviews</w:t>
      </w:r>
      <w:r w:rsidR="002550E4" w:rsidRPr="002550E4">
        <w:rPr>
          <w:rFonts w:ascii="Times New Roman" w:hAnsi="Times New Roman" w:cs="Times New Roman"/>
          <w:color w:val="222222"/>
          <w:szCs w:val="24"/>
          <w:shd w:val="clear" w:color="auto" w:fill="FFFFFF"/>
        </w:rPr>
        <w:t>,</w:t>
      </w:r>
      <w:r w:rsidRPr="00451CA3">
        <w:rPr>
          <w:rFonts w:ascii="Times New Roman" w:hAnsi="Times New Roman" w:cs="Times New Roman"/>
          <w:iCs/>
          <w:szCs w:val="24"/>
          <w:lang w:val="en-US"/>
        </w:rPr>
        <w:t xml:space="preserve"> 99, 311-328</w:t>
      </w:r>
      <w:r w:rsidRPr="00451CA3">
        <w:rPr>
          <w:rFonts w:ascii="Times New Roman" w:hAnsi="Times New Roman" w:cs="Times New Roman"/>
          <w:szCs w:val="24"/>
          <w:lang w:val="en-US"/>
        </w:rPr>
        <w:t xml:space="preserve">. </w:t>
      </w:r>
    </w:p>
    <w:bookmarkEnd w:id="73"/>
    <w:p w14:paraId="01496E7C" w14:textId="5972F96F"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Lindquist, K.</w:t>
      </w:r>
      <w:r w:rsidR="00D22904">
        <w:rPr>
          <w:rFonts w:ascii="Times New Roman" w:hAnsi="Times New Roman" w:cs="Times New Roman"/>
          <w:szCs w:val="24"/>
        </w:rPr>
        <w:t xml:space="preserve"> </w:t>
      </w:r>
      <w:r w:rsidRPr="008D41ED">
        <w:rPr>
          <w:rFonts w:ascii="Times New Roman" w:hAnsi="Times New Roman" w:cs="Times New Roman"/>
          <w:szCs w:val="24"/>
        </w:rPr>
        <w:t>A., Wager, T.</w:t>
      </w:r>
      <w:r w:rsidR="00D22904">
        <w:rPr>
          <w:rFonts w:ascii="Times New Roman" w:hAnsi="Times New Roman" w:cs="Times New Roman"/>
          <w:szCs w:val="24"/>
        </w:rPr>
        <w:t xml:space="preserve"> </w:t>
      </w:r>
      <w:r w:rsidRPr="008D41ED">
        <w:rPr>
          <w:rFonts w:ascii="Times New Roman" w:hAnsi="Times New Roman" w:cs="Times New Roman"/>
          <w:szCs w:val="24"/>
        </w:rPr>
        <w:t>D., Kober, H., Bliss-Moreau, E., Barrett, L.</w:t>
      </w:r>
      <w:r w:rsidR="00D22904">
        <w:rPr>
          <w:rFonts w:ascii="Times New Roman" w:hAnsi="Times New Roman" w:cs="Times New Roman"/>
          <w:szCs w:val="24"/>
        </w:rPr>
        <w:t xml:space="preserve"> </w:t>
      </w:r>
      <w:r w:rsidRPr="008D41ED">
        <w:rPr>
          <w:rFonts w:ascii="Times New Roman" w:hAnsi="Times New Roman" w:cs="Times New Roman"/>
          <w:szCs w:val="24"/>
        </w:rPr>
        <w:t>F.</w:t>
      </w:r>
      <w:r w:rsidR="00E073F0" w:rsidRPr="008D41ED">
        <w:rPr>
          <w:rFonts w:ascii="Times New Roman" w:hAnsi="Times New Roman" w:cs="Times New Roman"/>
          <w:szCs w:val="24"/>
        </w:rPr>
        <w:t xml:space="preserve"> </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2012</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The brain basis of e</w:t>
      </w:r>
      <w:r w:rsidR="004960C6" w:rsidRPr="008D41ED">
        <w:rPr>
          <w:rFonts w:ascii="Times New Roman" w:hAnsi="Times New Roman" w:cs="Times New Roman"/>
          <w:szCs w:val="24"/>
        </w:rPr>
        <w:t>motion: a meta-analytic review.</w:t>
      </w:r>
      <w:r w:rsidR="004960C6" w:rsidRPr="008D41ED">
        <w:rPr>
          <w:rFonts w:ascii="Times New Roman" w:eastAsiaTheme="minorEastAsia" w:hAnsi="Times New Roman" w:cs="Times New Roman"/>
          <w:szCs w:val="24"/>
          <w:lang w:eastAsia="zh-CN"/>
        </w:rPr>
        <w:t xml:space="preserve"> </w:t>
      </w:r>
      <w:r w:rsidR="002550E4" w:rsidRPr="001D5BA7">
        <w:rPr>
          <w:rFonts w:ascii="Times New Roman" w:hAnsi="Times New Roman" w:cs="Times New Roman"/>
          <w:i/>
          <w:iCs/>
          <w:szCs w:val="24"/>
        </w:rPr>
        <w:t>Behavioral and Brain Sciences</w:t>
      </w:r>
      <w:r w:rsidR="002550E4" w:rsidRPr="001D5BA7">
        <w:rPr>
          <w:rFonts w:ascii="Times New Roman" w:hAnsi="Times New Roman" w:cs="Times New Roman"/>
          <w:szCs w:val="24"/>
        </w:rPr>
        <w:t>,</w:t>
      </w:r>
      <w:r w:rsidR="004960C6"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35</w:t>
      </w:r>
      <w:r w:rsidRPr="006C74F5">
        <w:rPr>
          <w:rFonts w:ascii="Times New Roman" w:hAnsi="Times New Roman" w:cs="Times New Roman"/>
          <w:szCs w:val="24"/>
        </w:rPr>
        <w:t>, 121-</w:t>
      </w:r>
      <w:r w:rsidRPr="006C74F5">
        <w:rPr>
          <w:rFonts w:ascii="Times New Roman" w:hAnsi="Times New Roman" w:cs="Times New Roman"/>
          <w:szCs w:val="24"/>
        </w:rPr>
        <w:lastRenderedPageBreak/>
        <w:t>143.</w:t>
      </w:r>
      <w:r w:rsidR="006560D4" w:rsidRPr="00B212EB">
        <w:rPr>
          <w:rFonts w:ascii="Times New Roman" w:eastAsiaTheme="minorEastAsia" w:hAnsi="Times New Roman" w:cs="Times New Roman"/>
          <w:szCs w:val="24"/>
          <w:lang w:eastAsia="zh-CN"/>
        </w:rPr>
        <w:t xml:space="preserve"> </w:t>
      </w:r>
    </w:p>
    <w:p w14:paraId="10B90D05" w14:textId="712C1B54" w:rsidR="00D471D8" w:rsidRPr="008D41ED" w:rsidRDefault="00F5538E">
      <w:pPr>
        <w:pStyle w:val="EndNoteBibliography"/>
        <w:spacing w:line="480" w:lineRule="exact"/>
        <w:ind w:hanging="567"/>
        <w:jc w:val="left"/>
        <w:rPr>
          <w:rFonts w:ascii="Times New Roman" w:hAnsi="Times New Roman" w:cs="Times New Roman"/>
          <w:szCs w:val="24"/>
        </w:rPr>
      </w:pPr>
      <w:r w:rsidRPr="008D41ED">
        <w:rPr>
          <w:rFonts w:ascii="Times New Roman" w:hAnsi="Times New Roman" w:cs="Times New Roman"/>
          <w:szCs w:val="24"/>
        </w:rPr>
        <w:t>Liu, X., Hairston, J., Schrier, M., Fan, J.</w:t>
      </w:r>
      <w:r w:rsidR="00E073F0" w:rsidRPr="008D41ED">
        <w:rPr>
          <w:rFonts w:ascii="Times New Roman" w:hAnsi="Times New Roman" w:cs="Times New Roman"/>
          <w:szCs w:val="24"/>
        </w:rPr>
        <w:t xml:space="preserve"> </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2011</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Common and distinct networks underlying reward valence and processing stages: a meta-analysis of f</w:t>
      </w:r>
      <w:r w:rsidR="004960C6" w:rsidRPr="008D41ED">
        <w:rPr>
          <w:rFonts w:ascii="Times New Roman" w:hAnsi="Times New Roman" w:cs="Times New Roman"/>
          <w:szCs w:val="24"/>
        </w:rPr>
        <w:t>unctional neuroimaging studies.</w:t>
      </w:r>
      <w:r w:rsidR="004960C6" w:rsidRPr="008D41ED">
        <w:rPr>
          <w:rFonts w:ascii="Times New Roman" w:eastAsiaTheme="minorEastAsia" w:hAnsi="Times New Roman" w:cs="Times New Roman"/>
          <w:szCs w:val="24"/>
          <w:lang w:eastAsia="zh-CN"/>
        </w:rPr>
        <w:t xml:space="preserve"> </w:t>
      </w:r>
      <w:r w:rsidR="00196A04" w:rsidRPr="002550E4">
        <w:rPr>
          <w:rFonts w:ascii="Times New Roman" w:hAnsi="Times New Roman" w:cs="Times New Roman"/>
          <w:i/>
          <w:iCs/>
          <w:szCs w:val="24"/>
        </w:rPr>
        <w:t>Neuroscience &amp; Biobehavioral Reviews</w:t>
      </w:r>
      <w:r w:rsidR="00196A04">
        <w:rPr>
          <w:rFonts w:ascii="Times New Roman" w:hAnsi="Times New Roman" w:cs="Times New Roman"/>
          <w:iCs/>
          <w:szCs w:val="24"/>
        </w:rPr>
        <w:t>,</w:t>
      </w:r>
      <w:r w:rsidR="004960C6"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35</w:t>
      </w:r>
      <w:r w:rsidRPr="006C74F5">
        <w:rPr>
          <w:rFonts w:ascii="Times New Roman" w:hAnsi="Times New Roman" w:cs="Times New Roman"/>
          <w:szCs w:val="24"/>
        </w:rPr>
        <w:t>, 1219-1236.</w:t>
      </w:r>
      <w:r w:rsidR="002D7E7F" w:rsidRPr="00B212EB">
        <w:rPr>
          <w:rFonts w:ascii="Times New Roman" w:hAnsi="Times New Roman" w:cs="Times New Roman"/>
          <w:szCs w:val="24"/>
        </w:rPr>
        <w:t xml:space="preserve"> </w:t>
      </w:r>
    </w:p>
    <w:p w14:paraId="25903E20" w14:textId="23156C11" w:rsidR="00D471D8" w:rsidRPr="008D41ED" w:rsidRDefault="00D471D8">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lang w:val="en-US"/>
        </w:rPr>
        <w:t>Luo, Y. L. L., Liu, Y., Cai, H., Wildschut, T., Sedikides, C.</w:t>
      </w:r>
      <w:r w:rsidR="00E073F0" w:rsidRPr="008D41ED">
        <w:rPr>
          <w:rFonts w:ascii="Times New Roman" w:hAnsi="Times New Roman" w:cs="Times New Roman"/>
          <w:szCs w:val="24"/>
          <w:lang w:val="en-US"/>
        </w:rPr>
        <w:t xml:space="preserve"> </w:t>
      </w:r>
      <w:r w:rsidR="008025EF">
        <w:rPr>
          <w:rFonts w:ascii="Times New Roman" w:eastAsia="SimSun" w:hAnsi="Times New Roman" w:cs="Times New Roman" w:hint="eastAsia"/>
          <w:szCs w:val="24"/>
          <w:lang w:val="en-US" w:eastAsia="zh-CN"/>
        </w:rPr>
        <w:t>(</w:t>
      </w:r>
      <w:r w:rsidRPr="008D41ED">
        <w:rPr>
          <w:rFonts w:ascii="Times New Roman" w:hAnsi="Times New Roman" w:cs="Times New Roman"/>
          <w:szCs w:val="24"/>
          <w:lang w:val="en-US"/>
        </w:rPr>
        <w:t>2016</w:t>
      </w:r>
      <w:r w:rsidR="008025EF">
        <w:rPr>
          <w:rFonts w:ascii="Times New Roman" w:eastAsia="SimSun" w:hAnsi="Times New Roman" w:cs="Times New Roman" w:hint="eastAsia"/>
          <w:szCs w:val="24"/>
          <w:lang w:val="en-US" w:eastAsia="zh-CN"/>
        </w:rPr>
        <w:t>)</w:t>
      </w:r>
      <w:r w:rsidR="00E073F0" w:rsidRPr="008D41ED">
        <w:rPr>
          <w:rFonts w:ascii="Times New Roman" w:hAnsi="Times New Roman" w:cs="Times New Roman"/>
          <w:szCs w:val="24"/>
          <w:lang w:val="en-US"/>
        </w:rPr>
        <w:t>.</w:t>
      </w:r>
      <w:r w:rsidRPr="008D41ED">
        <w:rPr>
          <w:rFonts w:ascii="Times New Roman" w:hAnsi="Times New Roman" w:cs="Times New Roman"/>
          <w:szCs w:val="24"/>
          <w:lang w:val="en-US"/>
        </w:rPr>
        <w:t xml:space="preserve"> </w:t>
      </w:r>
      <w:r w:rsidRPr="008D41ED">
        <w:rPr>
          <w:rFonts w:ascii="Times New Roman" w:hAnsi="Times New Roman" w:cs="Times New Roman"/>
          <w:szCs w:val="24"/>
        </w:rPr>
        <w:t xml:space="preserve">Nostalgia and self-enhancement: Phenotypic and genetic approaches. </w:t>
      </w:r>
      <w:r w:rsidR="002550E4" w:rsidRPr="001D5BA7">
        <w:rPr>
          <w:rFonts w:ascii="Times New Roman" w:hAnsi="Times New Roman" w:cs="Times New Roman"/>
          <w:i/>
          <w:szCs w:val="24"/>
        </w:rPr>
        <w:t>Social Psychological and Personality Science</w:t>
      </w:r>
      <w:r w:rsidR="002550E4" w:rsidRPr="002550E4">
        <w:rPr>
          <w:rFonts w:ascii="Times New Roman" w:hAnsi="Times New Roman" w:cs="Times New Roman"/>
          <w:szCs w:val="24"/>
        </w:rPr>
        <w:t>,</w:t>
      </w:r>
      <w:r w:rsidRPr="002550E4">
        <w:rPr>
          <w:rFonts w:ascii="Times New Roman" w:hAnsi="Times New Roman" w:cs="Times New Roman"/>
          <w:szCs w:val="24"/>
        </w:rPr>
        <w:t xml:space="preserve"> </w:t>
      </w:r>
      <w:r w:rsidRPr="00451CA3">
        <w:rPr>
          <w:rFonts w:ascii="Times New Roman" w:hAnsi="Times New Roman" w:cs="Times New Roman"/>
          <w:szCs w:val="24"/>
        </w:rPr>
        <w:t>7</w:t>
      </w:r>
      <w:r w:rsidRPr="008D41ED">
        <w:rPr>
          <w:rFonts w:ascii="Times New Roman" w:hAnsi="Times New Roman" w:cs="Times New Roman"/>
          <w:szCs w:val="24"/>
        </w:rPr>
        <w:t xml:space="preserve">, 857-866. </w:t>
      </w:r>
    </w:p>
    <w:p w14:paraId="6F30DAA2" w14:textId="6C4A0670" w:rsidR="00FF0EDA" w:rsidRPr="00451CA3" w:rsidRDefault="00402A55" w:rsidP="002D1EF0">
      <w:pPr>
        <w:pStyle w:val="EndNoteBibliography"/>
        <w:spacing w:line="480" w:lineRule="exact"/>
        <w:ind w:hanging="567"/>
        <w:jc w:val="left"/>
        <w:rPr>
          <w:rFonts w:asciiTheme="majorBidi" w:eastAsiaTheme="minorEastAsia" w:hAnsiTheme="majorBidi" w:cstheme="majorBidi"/>
          <w:color w:val="000000"/>
          <w:kern w:val="0"/>
          <w:sz w:val="19"/>
          <w:szCs w:val="19"/>
        </w:rPr>
      </w:pPr>
      <w:r w:rsidRPr="008D41ED">
        <w:rPr>
          <w:rFonts w:asciiTheme="majorBidi" w:hAnsiTheme="majorBidi" w:cstheme="majorBidi"/>
          <w:color w:val="222222"/>
          <w:szCs w:val="24"/>
          <w:shd w:val="clear" w:color="auto" w:fill="FFFFFF"/>
        </w:rPr>
        <w:t>Luo, Y. L., Way, B., Welker, K., DeWall, C. N., Bushman, B. J., Wildschut, T., Sedikides, C.</w:t>
      </w:r>
      <w:r w:rsidR="008025EF">
        <w:rPr>
          <w:rFonts w:asciiTheme="majorBidi" w:eastAsia="SimSun" w:hAnsiTheme="majorBidi" w:cstheme="majorBidi" w:hint="eastAsia"/>
          <w:color w:val="222222"/>
          <w:szCs w:val="24"/>
          <w:shd w:val="clear" w:color="auto" w:fill="FFFFFF"/>
          <w:lang w:eastAsia="zh-CN"/>
        </w:rPr>
        <w:t xml:space="preserve"> (</w:t>
      </w:r>
      <w:r w:rsidRPr="008D41ED">
        <w:rPr>
          <w:rFonts w:asciiTheme="majorBidi" w:hAnsiTheme="majorBidi" w:cstheme="majorBidi"/>
          <w:color w:val="222222"/>
          <w:szCs w:val="24"/>
          <w:shd w:val="clear" w:color="auto" w:fill="FFFFFF"/>
        </w:rPr>
        <w:t>2017</w:t>
      </w:r>
      <w:r w:rsidR="008025EF">
        <w:rPr>
          <w:rFonts w:asciiTheme="majorBidi" w:eastAsia="SimSun" w:hAnsiTheme="majorBidi" w:cstheme="majorBidi" w:hint="eastAsia"/>
          <w:color w:val="222222"/>
          <w:szCs w:val="24"/>
          <w:shd w:val="clear" w:color="auto" w:fill="FFFFFF"/>
          <w:lang w:eastAsia="zh-CN"/>
        </w:rPr>
        <w:t>)</w:t>
      </w:r>
      <w:r w:rsidRPr="008D41ED">
        <w:rPr>
          <w:rFonts w:asciiTheme="majorBidi" w:hAnsiTheme="majorBidi" w:cstheme="majorBidi"/>
          <w:color w:val="222222"/>
          <w:szCs w:val="24"/>
          <w:shd w:val="clear" w:color="auto" w:fill="FFFFFF"/>
        </w:rPr>
        <w:t xml:space="preserve">. </w:t>
      </w:r>
      <w:bookmarkStart w:id="74" w:name="OLE_LINK50"/>
      <w:bookmarkStart w:id="75" w:name="OLE_LINK51"/>
      <w:bookmarkStart w:id="76" w:name="OLE_LINK52"/>
      <w:r w:rsidRPr="008D41ED">
        <w:rPr>
          <w:rFonts w:asciiTheme="majorBidi" w:hAnsiTheme="majorBidi" w:cstheme="majorBidi"/>
          <w:color w:val="222222"/>
          <w:szCs w:val="24"/>
          <w:shd w:val="clear" w:color="auto" w:fill="FFFFFF"/>
        </w:rPr>
        <w:t xml:space="preserve">5-HTTLPR Polymorphism </w:t>
      </w:r>
      <w:r w:rsidR="00FC18E6" w:rsidRPr="008D41ED">
        <w:rPr>
          <w:rFonts w:asciiTheme="majorBidi" w:eastAsiaTheme="minorEastAsia" w:hAnsiTheme="majorBidi" w:cstheme="majorBidi"/>
          <w:color w:val="222222"/>
          <w:szCs w:val="24"/>
          <w:shd w:val="clear" w:color="auto" w:fill="FFFFFF"/>
        </w:rPr>
        <w:t>i</w:t>
      </w:r>
      <w:r w:rsidRPr="008D41ED">
        <w:rPr>
          <w:rFonts w:asciiTheme="majorBidi" w:hAnsiTheme="majorBidi" w:cstheme="majorBidi"/>
          <w:color w:val="222222"/>
          <w:szCs w:val="24"/>
          <w:shd w:val="clear" w:color="auto" w:fill="FFFFFF"/>
        </w:rPr>
        <w:t xml:space="preserve">s </w:t>
      </w:r>
      <w:r w:rsidR="00FC18E6" w:rsidRPr="008D41ED">
        <w:rPr>
          <w:rFonts w:asciiTheme="majorBidi" w:eastAsiaTheme="minorEastAsia" w:hAnsiTheme="majorBidi" w:cstheme="majorBidi"/>
          <w:color w:val="222222"/>
          <w:szCs w:val="24"/>
          <w:shd w:val="clear" w:color="auto" w:fill="FFFFFF"/>
        </w:rPr>
        <w:t>a</w:t>
      </w:r>
      <w:r w:rsidRPr="008D41ED">
        <w:rPr>
          <w:rFonts w:asciiTheme="majorBidi" w:hAnsiTheme="majorBidi" w:cstheme="majorBidi"/>
          <w:color w:val="222222"/>
          <w:szCs w:val="24"/>
          <w:shd w:val="clear" w:color="auto" w:fill="FFFFFF"/>
        </w:rPr>
        <w:t xml:space="preserve">ssociated with </w:t>
      </w:r>
      <w:r w:rsidR="00FC18E6" w:rsidRPr="008D41ED">
        <w:rPr>
          <w:rFonts w:asciiTheme="majorBidi" w:eastAsiaTheme="minorEastAsia" w:hAnsiTheme="majorBidi" w:cstheme="majorBidi"/>
          <w:color w:val="222222"/>
          <w:szCs w:val="24"/>
          <w:shd w:val="clear" w:color="auto" w:fill="FFFFFF"/>
        </w:rPr>
        <w:t>n</w:t>
      </w:r>
      <w:r w:rsidRPr="008D41ED">
        <w:rPr>
          <w:rFonts w:asciiTheme="majorBidi" w:hAnsiTheme="majorBidi" w:cstheme="majorBidi"/>
          <w:color w:val="222222"/>
          <w:szCs w:val="24"/>
          <w:shd w:val="clear" w:color="auto" w:fill="FFFFFF"/>
        </w:rPr>
        <w:t xml:space="preserve">ostalgia </w:t>
      </w:r>
      <w:r w:rsidR="00FC18E6" w:rsidRPr="008D41ED">
        <w:rPr>
          <w:rFonts w:asciiTheme="majorBidi" w:eastAsiaTheme="minorEastAsia" w:hAnsiTheme="majorBidi" w:cstheme="majorBidi"/>
          <w:color w:val="222222"/>
          <w:szCs w:val="24"/>
          <w:shd w:val="clear" w:color="auto" w:fill="FFFFFF"/>
        </w:rPr>
        <w:t>p</w:t>
      </w:r>
      <w:r w:rsidRPr="008D41ED">
        <w:rPr>
          <w:rFonts w:asciiTheme="majorBidi" w:hAnsiTheme="majorBidi" w:cstheme="majorBidi"/>
          <w:color w:val="222222"/>
          <w:szCs w:val="24"/>
          <w:shd w:val="clear" w:color="auto" w:fill="FFFFFF"/>
        </w:rPr>
        <w:t xml:space="preserve">roneness: The </w:t>
      </w:r>
      <w:r w:rsidR="00FC18E6" w:rsidRPr="008D41ED">
        <w:rPr>
          <w:rFonts w:asciiTheme="majorBidi" w:eastAsiaTheme="minorEastAsia" w:hAnsiTheme="majorBidi" w:cstheme="majorBidi"/>
          <w:color w:val="222222"/>
          <w:szCs w:val="24"/>
          <w:shd w:val="clear" w:color="auto" w:fill="FFFFFF"/>
        </w:rPr>
        <w:t>r</w:t>
      </w:r>
      <w:r w:rsidRPr="008D41ED">
        <w:rPr>
          <w:rFonts w:asciiTheme="majorBidi" w:hAnsiTheme="majorBidi" w:cstheme="majorBidi"/>
          <w:color w:val="222222"/>
          <w:szCs w:val="24"/>
          <w:shd w:val="clear" w:color="auto" w:fill="FFFFFF"/>
        </w:rPr>
        <w:t xml:space="preserve">ole of </w:t>
      </w:r>
      <w:r w:rsidR="00FC18E6" w:rsidRPr="008D41ED">
        <w:rPr>
          <w:rFonts w:asciiTheme="majorBidi" w:eastAsiaTheme="minorEastAsia" w:hAnsiTheme="majorBidi" w:cstheme="majorBidi"/>
          <w:color w:val="222222"/>
          <w:szCs w:val="24"/>
          <w:shd w:val="clear" w:color="auto" w:fill="FFFFFF"/>
        </w:rPr>
        <w:t>n</w:t>
      </w:r>
      <w:r w:rsidRPr="008D41ED">
        <w:rPr>
          <w:rFonts w:asciiTheme="majorBidi" w:hAnsiTheme="majorBidi" w:cstheme="majorBidi"/>
          <w:color w:val="222222"/>
          <w:szCs w:val="24"/>
          <w:shd w:val="clear" w:color="auto" w:fill="FFFFFF"/>
        </w:rPr>
        <w:t>euroticism</w:t>
      </w:r>
      <w:bookmarkEnd w:id="74"/>
      <w:bookmarkEnd w:id="75"/>
      <w:bookmarkEnd w:id="76"/>
      <w:r w:rsidRPr="008D41ED">
        <w:rPr>
          <w:rFonts w:asciiTheme="majorBidi" w:hAnsiTheme="majorBidi" w:cstheme="majorBidi"/>
          <w:color w:val="222222"/>
          <w:szCs w:val="24"/>
          <w:shd w:val="clear" w:color="auto" w:fill="FFFFFF"/>
        </w:rPr>
        <w:t>.</w:t>
      </w:r>
      <w:r w:rsidR="002550E4" w:rsidRPr="002550E4">
        <w:rPr>
          <w:rFonts w:ascii="Times New Roman" w:hAnsi="Times New Roman" w:cs="Times New Roman"/>
          <w:i/>
          <w:iCs/>
          <w:color w:val="222222"/>
          <w:szCs w:val="24"/>
          <w:shd w:val="clear" w:color="auto" w:fill="FFFFFF"/>
        </w:rPr>
        <w:t xml:space="preserve"> </w:t>
      </w:r>
      <w:r w:rsidR="002550E4" w:rsidRPr="001D5BA7">
        <w:rPr>
          <w:rFonts w:ascii="Times New Roman" w:hAnsi="Times New Roman" w:cs="Times New Roman"/>
          <w:i/>
          <w:iCs/>
          <w:color w:val="222222"/>
          <w:szCs w:val="24"/>
          <w:shd w:val="clear" w:color="auto" w:fill="FFFFFF"/>
        </w:rPr>
        <w:t>Social Neuroscience</w:t>
      </w:r>
      <w:r w:rsidR="002550E4">
        <w:rPr>
          <w:rFonts w:ascii="Times New Roman" w:eastAsia="SimSun" w:hAnsi="Times New Roman" w:cs="Times New Roman" w:hint="eastAsia"/>
          <w:color w:val="222222"/>
          <w:szCs w:val="24"/>
          <w:shd w:val="clear" w:color="auto" w:fill="FFFFFF"/>
          <w:lang w:eastAsia="zh-CN"/>
        </w:rPr>
        <w:t>,</w:t>
      </w:r>
      <w:r w:rsidR="006B2FC9" w:rsidRPr="00451CA3">
        <w:rPr>
          <w:rFonts w:asciiTheme="majorBidi" w:eastAsia="SimSun" w:hAnsiTheme="majorBidi" w:cstheme="majorBidi"/>
          <w:szCs w:val="24"/>
          <w:lang w:eastAsia="zh-CN"/>
        </w:rPr>
        <w:t xml:space="preserve"> 14, 183-190. </w:t>
      </w:r>
    </w:p>
    <w:p w14:paraId="774DDBF4" w14:textId="34FFBD0D" w:rsidR="00FF0EDA" w:rsidRPr="008D41ED" w:rsidRDefault="00FF0EDA">
      <w:pPr>
        <w:pStyle w:val="EndNoteBibliography"/>
        <w:spacing w:line="480" w:lineRule="exact"/>
        <w:ind w:hanging="567"/>
        <w:jc w:val="left"/>
        <w:rPr>
          <w:rFonts w:asciiTheme="majorBidi" w:hAnsiTheme="majorBidi" w:cstheme="majorBidi"/>
          <w:color w:val="222222"/>
          <w:szCs w:val="24"/>
          <w:shd w:val="clear" w:color="auto" w:fill="FFFFFF"/>
        </w:rPr>
      </w:pPr>
      <w:r w:rsidRPr="001D6853">
        <w:rPr>
          <w:rFonts w:asciiTheme="majorBidi" w:eastAsiaTheme="minorEastAsia" w:hAnsiTheme="majorBidi" w:cstheme="majorBidi"/>
          <w:color w:val="000000"/>
          <w:kern w:val="0"/>
          <w:szCs w:val="24"/>
        </w:rPr>
        <w:t>Madoglou, A., Gkinopoulos, T., Xanthopoulos, P., Kalamaras, D.</w:t>
      </w:r>
      <w:r w:rsidR="00E073F0" w:rsidRPr="001D6853">
        <w:rPr>
          <w:rFonts w:asciiTheme="majorBidi" w:eastAsiaTheme="minorEastAsia" w:hAnsiTheme="majorBidi" w:cstheme="majorBidi"/>
          <w:color w:val="000000"/>
          <w:kern w:val="0"/>
          <w:szCs w:val="24"/>
        </w:rPr>
        <w:t xml:space="preserve"> </w:t>
      </w:r>
      <w:r w:rsidR="008025EF" w:rsidRPr="001D6853">
        <w:rPr>
          <w:rFonts w:asciiTheme="majorBidi" w:eastAsia="SimSun" w:hAnsiTheme="majorBidi" w:cstheme="majorBidi"/>
          <w:color w:val="000000"/>
          <w:kern w:val="0"/>
          <w:szCs w:val="24"/>
          <w:lang w:eastAsia="zh-CN"/>
        </w:rPr>
        <w:t>(</w:t>
      </w:r>
      <w:r w:rsidRPr="001D6853">
        <w:rPr>
          <w:rFonts w:asciiTheme="majorBidi" w:eastAsiaTheme="minorEastAsia" w:hAnsiTheme="majorBidi" w:cstheme="majorBidi"/>
          <w:color w:val="000000" w:themeColor="text1"/>
          <w:kern w:val="0"/>
          <w:szCs w:val="24"/>
        </w:rPr>
        <w:t>2017</w:t>
      </w:r>
      <w:r w:rsidR="008025EF" w:rsidRPr="001D6853">
        <w:rPr>
          <w:rFonts w:asciiTheme="majorBidi" w:eastAsia="SimSun" w:hAnsiTheme="majorBidi" w:cstheme="majorBidi"/>
          <w:color w:val="000000" w:themeColor="text1"/>
          <w:kern w:val="0"/>
          <w:szCs w:val="24"/>
          <w:lang w:eastAsia="zh-CN"/>
        </w:rPr>
        <w:t>)</w:t>
      </w:r>
      <w:r w:rsidRPr="001D6853">
        <w:rPr>
          <w:rFonts w:asciiTheme="majorBidi" w:eastAsiaTheme="minorEastAsia" w:hAnsiTheme="majorBidi" w:cstheme="majorBidi"/>
          <w:color w:val="000000"/>
          <w:kern w:val="0"/>
          <w:szCs w:val="24"/>
        </w:rPr>
        <w:t xml:space="preserve">. </w:t>
      </w:r>
      <w:r w:rsidRPr="008D41ED">
        <w:rPr>
          <w:rFonts w:asciiTheme="majorBidi" w:eastAsiaTheme="minorEastAsia" w:hAnsiTheme="majorBidi" w:cstheme="majorBidi"/>
          <w:color w:val="000000"/>
          <w:kern w:val="0"/>
          <w:szCs w:val="24"/>
        </w:rPr>
        <w:t xml:space="preserve">Representations of autobiographical nostalgic memories: Generational effect, gender, nostalgia proneness and communication of nostalgic experiences. </w:t>
      </w:r>
      <w:r w:rsidRPr="002550E4">
        <w:rPr>
          <w:rFonts w:asciiTheme="majorBidi" w:eastAsiaTheme="minorEastAsia" w:hAnsiTheme="majorBidi" w:cstheme="majorBidi"/>
          <w:i/>
          <w:iCs/>
          <w:color w:val="000000"/>
          <w:kern w:val="0"/>
          <w:szCs w:val="24"/>
        </w:rPr>
        <w:t>Journal of Integrated Social Sciences</w:t>
      </w:r>
      <w:r w:rsidRPr="00451CA3">
        <w:rPr>
          <w:rFonts w:asciiTheme="majorBidi" w:eastAsiaTheme="minorEastAsia" w:hAnsiTheme="majorBidi" w:cstheme="majorBidi"/>
          <w:iCs/>
          <w:color w:val="000000"/>
          <w:kern w:val="0"/>
          <w:szCs w:val="24"/>
        </w:rPr>
        <w:t>, 7</w:t>
      </w:r>
      <w:r w:rsidRPr="008D41ED">
        <w:rPr>
          <w:rFonts w:asciiTheme="majorBidi" w:eastAsiaTheme="minorEastAsia" w:hAnsiTheme="majorBidi" w:cstheme="majorBidi"/>
          <w:color w:val="000000"/>
          <w:kern w:val="0"/>
          <w:szCs w:val="24"/>
        </w:rPr>
        <w:t>, 60</w:t>
      </w:r>
      <w:r w:rsidR="006B2FC9" w:rsidRPr="00B212EB">
        <w:rPr>
          <w:rFonts w:asciiTheme="majorBidi" w:eastAsia="SimSun" w:hAnsiTheme="majorBidi" w:cstheme="majorBidi" w:hint="eastAsia"/>
          <w:color w:val="000000"/>
          <w:kern w:val="0"/>
          <w:szCs w:val="24"/>
          <w:lang w:eastAsia="zh-CN"/>
        </w:rPr>
        <w:t>-</w:t>
      </w:r>
      <w:r w:rsidRPr="008D41ED">
        <w:rPr>
          <w:rFonts w:asciiTheme="majorBidi" w:eastAsiaTheme="minorEastAsia" w:hAnsiTheme="majorBidi" w:cstheme="majorBidi"/>
          <w:color w:val="000000"/>
          <w:kern w:val="0"/>
          <w:szCs w:val="24"/>
        </w:rPr>
        <w:t>88.</w:t>
      </w:r>
    </w:p>
    <w:p w14:paraId="373725D0" w14:textId="0FE146B6" w:rsidR="00BF78E9" w:rsidRDefault="00BF78E9">
      <w:pPr>
        <w:pStyle w:val="EndNoteBibliography"/>
        <w:spacing w:line="480" w:lineRule="exact"/>
        <w:ind w:hanging="567"/>
        <w:jc w:val="left"/>
        <w:rPr>
          <w:rFonts w:ascii="Times New Roman" w:hAnsi="Times New Roman" w:cs="Times New Roman"/>
          <w:szCs w:val="24"/>
        </w:rPr>
      </w:pPr>
      <w:r w:rsidRPr="008D41ED">
        <w:rPr>
          <w:rFonts w:ascii="Times New Roman" w:hAnsi="Times New Roman" w:cs="Times New Roman"/>
          <w:color w:val="222222"/>
          <w:szCs w:val="24"/>
          <w:shd w:val="clear" w:color="auto" w:fill="FFFFFF"/>
        </w:rPr>
        <w:t>Maguire, E.</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A., Mummery, C.</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 xml:space="preserve">J.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1999</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Differential modulation of a common memory retrieval network revealed by positron emission tomography.</w:t>
      </w:r>
      <w:r w:rsidR="004960C6"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D37996">
        <w:rPr>
          <w:rFonts w:ascii="Times New Roman" w:hAnsi="Times New Roman" w:cs="Times New Roman"/>
          <w:i/>
          <w:iCs/>
          <w:color w:val="222222"/>
          <w:szCs w:val="24"/>
          <w:shd w:val="clear" w:color="auto" w:fill="FFFFFF"/>
        </w:rPr>
        <w:t>Hippocampus</w:t>
      </w:r>
      <w:r w:rsidR="002550E4" w:rsidRPr="00D37996">
        <w:rPr>
          <w:rFonts w:ascii="Times New Roman" w:eastAsia="SimSun" w:hAnsi="Times New Roman" w:cs="Times New Roman"/>
          <w:iCs/>
          <w:color w:val="222222"/>
          <w:szCs w:val="24"/>
          <w:shd w:val="clear" w:color="auto" w:fill="FFFFFF"/>
          <w:lang w:eastAsia="zh-CN"/>
        </w:rPr>
        <w:t>,</w:t>
      </w:r>
      <w:r w:rsidR="00604D19" w:rsidRPr="00D37996">
        <w:rPr>
          <w:rFonts w:ascii="Times New Roman" w:eastAsia="SimSun" w:hAnsi="Times New Roman" w:cs="Times New Roman"/>
          <w:color w:val="222222"/>
          <w:szCs w:val="24"/>
          <w:shd w:val="clear" w:color="auto" w:fill="FFFFFF"/>
          <w:lang w:eastAsia="zh-CN"/>
        </w:rPr>
        <w:t xml:space="preserve"> </w:t>
      </w:r>
      <w:r w:rsidRPr="00D37996">
        <w:rPr>
          <w:rFonts w:ascii="Times New Roman" w:hAnsi="Times New Roman" w:cs="Times New Roman"/>
          <w:iCs/>
          <w:color w:val="222222"/>
          <w:szCs w:val="24"/>
          <w:shd w:val="clear" w:color="auto" w:fill="FFFFFF"/>
        </w:rPr>
        <w:t>9</w:t>
      </w:r>
      <w:r w:rsidRPr="00D37996">
        <w:rPr>
          <w:rFonts w:ascii="Times New Roman" w:hAnsi="Times New Roman" w:cs="Times New Roman"/>
          <w:color w:val="222222"/>
          <w:szCs w:val="24"/>
          <w:shd w:val="clear" w:color="auto" w:fill="FFFFFF"/>
        </w:rPr>
        <w:t>, 54-61.</w:t>
      </w:r>
      <w:r w:rsidR="00EB7240" w:rsidRPr="00D37996">
        <w:rPr>
          <w:rFonts w:ascii="Times New Roman" w:hAnsi="Times New Roman" w:cs="Times New Roman"/>
          <w:szCs w:val="24"/>
        </w:rPr>
        <w:t xml:space="preserve"> </w:t>
      </w:r>
    </w:p>
    <w:p w14:paraId="50627454" w14:textId="6A8FEC7E" w:rsidR="00CF2936" w:rsidRPr="00CF2936" w:rsidRDefault="00CF2936">
      <w:pPr>
        <w:pStyle w:val="EndNoteBibliography"/>
        <w:spacing w:line="480" w:lineRule="exact"/>
        <w:ind w:hanging="567"/>
        <w:jc w:val="left"/>
        <w:rPr>
          <w:rFonts w:asciiTheme="majorBidi" w:eastAsia="SimSun" w:hAnsiTheme="majorBidi" w:cstheme="majorBidi"/>
          <w:szCs w:val="24"/>
          <w:lang w:eastAsia="zh-CN"/>
        </w:rPr>
      </w:pPr>
      <w:r w:rsidRPr="00EA76E3">
        <w:rPr>
          <w:rFonts w:asciiTheme="majorBidi" w:hAnsiTheme="majorBidi" w:cstheme="majorBidi"/>
          <w:color w:val="333333"/>
          <w:szCs w:val="24"/>
          <w:shd w:val="clear" w:color="auto" w:fill="FFFFFF"/>
          <w:lang w:eastAsia="zh-CN"/>
        </w:rPr>
        <w:t xml:space="preserve">Maher, P. J., Igou, E. R., &amp; van Tilburg, W. A. P. (2021). </w:t>
      </w:r>
      <w:r w:rsidRPr="00CF2936">
        <w:rPr>
          <w:rFonts w:asciiTheme="majorBidi" w:hAnsiTheme="majorBidi" w:cstheme="majorBidi"/>
          <w:color w:val="333333"/>
          <w:szCs w:val="24"/>
          <w:shd w:val="clear" w:color="auto" w:fill="FFFFFF"/>
          <w:lang w:val="en-US" w:eastAsia="zh-CN"/>
        </w:rPr>
        <w:t>Nostalgia relieves the disillusioned mind. </w:t>
      </w:r>
      <w:r w:rsidRPr="00CF2936">
        <w:rPr>
          <w:rFonts w:asciiTheme="majorBidi" w:hAnsiTheme="majorBidi" w:cstheme="majorBidi"/>
          <w:i/>
          <w:iCs/>
          <w:color w:val="333333"/>
          <w:szCs w:val="24"/>
          <w:shd w:val="clear" w:color="auto" w:fill="FFFFFF"/>
          <w:lang w:val="en-US" w:eastAsia="zh-CN"/>
        </w:rPr>
        <w:t>Journal of Experimental Social Psychology</w:t>
      </w:r>
      <w:r w:rsidRPr="00CF2936">
        <w:rPr>
          <w:rFonts w:asciiTheme="majorBidi" w:hAnsiTheme="majorBidi" w:cstheme="majorBidi"/>
          <w:color w:val="333333"/>
          <w:szCs w:val="24"/>
          <w:shd w:val="clear" w:color="auto" w:fill="FFFFFF"/>
          <w:lang w:val="en-US" w:eastAsia="zh-CN"/>
        </w:rPr>
        <w:t>, 92, 104061.</w:t>
      </w:r>
    </w:p>
    <w:p w14:paraId="76C8BBFD" w14:textId="29878986" w:rsidR="001B1762" w:rsidRPr="00451CA3" w:rsidRDefault="001B1762">
      <w:pPr>
        <w:pStyle w:val="EndNoteBibliography"/>
        <w:spacing w:line="480" w:lineRule="exact"/>
        <w:ind w:hanging="567"/>
        <w:jc w:val="left"/>
        <w:rPr>
          <w:rFonts w:ascii="Times New Roman" w:eastAsia="SimSun" w:hAnsi="Times New Roman" w:cs="Times New Roman"/>
          <w:bCs/>
          <w:szCs w:val="24"/>
          <w:lang w:eastAsia="zh-CN"/>
        </w:rPr>
      </w:pPr>
      <w:bookmarkStart w:id="77" w:name="_Hlk91583523"/>
      <w:r w:rsidRPr="00120466">
        <w:rPr>
          <w:rFonts w:ascii="Times New Roman" w:hAnsi="Times New Roman" w:cs="Times New Roman"/>
          <w:bCs/>
          <w:color w:val="222222"/>
          <w:szCs w:val="24"/>
          <w:shd w:val="clear" w:color="auto" w:fill="FFFFFF"/>
        </w:rPr>
        <w:t>Martinelli, P., Sperduti, M., Piolino, P.</w:t>
      </w:r>
      <w:r w:rsidR="00E073F0" w:rsidRPr="00120466">
        <w:rPr>
          <w:rFonts w:ascii="Times New Roman" w:hAnsi="Times New Roman" w:cs="Times New Roman"/>
          <w:bCs/>
          <w:color w:val="222222"/>
          <w:szCs w:val="24"/>
          <w:shd w:val="clear" w:color="auto" w:fill="FFFFFF"/>
        </w:rPr>
        <w:t xml:space="preserve"> </w:t>
      </w:r>
      <w:r w:rsidR="008025EF" w:rsidRPr="00120466">
        <w:rPr>
          <w:rFonts w:ascii="Times New Roman" w:eastAsia="SimSun" w:hAnsi="Times New Roman" w:cs="Times New Roman"/>
          <w:bCs/>
          <w:color w:val="222222"/>
          <w:szCs w:val="24"/>
          <w:shd w:val="clear" w:color="auto" w:fill="FFFFFF"/>
          <w:lang w:eastAsia="zh-CN"/>
        </w:rPr>
        <w:t>(</w:t>
      </w:r>
      <w:r w:rsidRPr="00120466">
        <w:rPr>
          <w:rFonts w:ascii="Times New Roman" w:hAnsi="Times New Roman" w:cs="Times New Roman"/>
          <w:bCs/>
          <w:color w:val="222222"/>
          <w:szCs w:val="24"/>
          <w:shd w:val="clear" w:color="auto" w:fill="FFFFFF"/>
        </w:rPr>
        <w:t>2013</w:t>
      </w:r>
      <w:r w:rsidR="008025EF" w:rsidRPr="00120466">
        <w:rPr>
          <w:rFonts w:ascii="Times New Roman" w:eastAsia="SimSun" w:hAnsi="Times New Roman" w:cs="Times New Roman"/>
          <w:bCs/>
          <w:color w:val="222222"/>
          <w:szCs w:val="24"/>
          <w:shd w:val="clear" w:color="auto" w:fill="FFFFFF"/>
          <w:lang w:eastAsia="zh-CN"/>
        </w:rPr>
        <w:t>)</w:t>
      </w:r>
      <w:r w:rsidRPr="00120466">
        <w:rPr>
          <w:rFonts w:ascii="Times New Roman" w:hAnsi="Times New Roman" w:cs="Times New Roman"/>
          <w:bCs/>
          <w:color w:val="222222"/>
          <w:szCs w:val="24"/>
          <w:shd w:val="clear" w:color="auto" w:fill="FFFFFF"/>
        </w:rPr>
        <w:t xml:space="preserve">. </w:t>
      </w:r>
      <w:r w:rsidRPr="00451CA3">
        <w:rPr>
          <w:rFonts w:ascii="Times New Roman" w:hAnsi="Times New Roman" w:cs="Times New Roman"/>
          <w:bCs/>
          <w:color w:val="222222"/>
          <w:szCs w:val="24"/>
          <w:shd w:val="clear" w:color="auto" w:fill="FFFFFF"/>
        </w:rPr>
        <w:t>Neural substrates of the self</w:t>
      </w:r>
      <w:r w:rsidR="002550E4">
        <w:rPr>
          <w:rFonts w:ascii="Times New Roman" w:eastAsia="SimSun" w:hAnsi="Times New Roman" w:cs="Times New Roman" w:hint="eastAsia"/>
          <w:bCs/>
          <w:color w:val="222222"/>
          <w:szCs w:val="24"/>
          <w:shd w:val="clear" w:color="auto" w:fill="FFFFFF"/>
          <w:lang w:eastAsia="zh-CN"/>
        </w:rPr>
        <w:t>-</w:t>
      </w:r>
      <w:r w:rsidRPr="00451CA3">
        <w:rPr>
          <w:rFonts w:ascii="Times New Roman" w:hAnsi="Times New Roman" w:cs="Times New Roman"/>
          <w:bCs/>
          <w:color w:val="222222"/>
          <w:szCs w:val="24"/>
          <w:shd w:val="clear" w:color="auto" w:fill="FFFFFF"/>
        </w:rPr>
        <w:t>memory system: New insights from a meta</w:t>
      </w:r>
      <w:r w:rsidR="002550E4">
        <w:rPr>
          <w:rFonts w:ascii="Times New Roman" w:eastAsia="SimSun" w:hAnsi="Times New Roman" w:cs="Times New Roman" w:hint="eastAsia"/>
          <w:bCs/>
          <w:color w:val="222222"/>
          <w:szCs w:val="24"/>
          <w:shd w:val="clear" w:color="auto" w:fill="FFFFFF"/>
          <w:lang w:eastAsia="zh-CN"/>
        </w:rPr>
        <w:t>-</w:t>
      </w:r>
      <w:r w:rsidRPr="00451CA3">
        <w:rPr>
          <w:rFonts w:ascii="Times New Roman" w:hAnsi="Times New Roman" w:cs="Times New Roman"/>
          <w:bCs/>
          <w:color w:val="222222"/>
          <w:szCs w:val="24"/>
          <w:shd w:val="clear" w:color="auto" w:fill="FFFFFF"/>
        </w:rPr>
        <w:t>analysis. </w:t>
      </w:r>
      <w:r w:rsidR="00F76DB9" w:rsidRPr="002550E4">
        <w:rPr>
          <w:rFonts w:ascii="Times New Roman" w:hAnsi="Times New Roman" w:cs="Times New Roman"/>
          <w:bCs/>
          <w:i/>
          <w:iCs/>
          <w:color w:val="222222"/>
          <w:szCs w:val="24"/>
          <w:shd w:val="clear" w:color="auto" w:fill="FFFFFF"/>
        </w:rPr>
        <w:t>Hum</w:t>
      </w:r>
      <w:r w:rsidR="002550E4" w:rsidRPr="002550E4">
        <w:rPr>
          <w:rFonts w:ascii="Times New Roman" w:eastAsia="SimSun" w:hAnsi="Times New Roman" w:cs="Times New Roman" w:hint="eastAsia"/>
          <w:bCs/>
          <w:i/>
          <w:iCs/>
          <w:color w:val="222222"/>
          <w:szCs w:val="24"/>
          <w:shd w:val="clear" w:color="auto" w:fill="FFFFFF"/>
          <w:lang w:eastAsia="zh-CN"/>
        </w:rPr>
        <w:t>an</w:t>
      </w:r>
      <w:r w:rsidR="00F76DB9" w:rsidRPr="002550E4">
        <w:rPr>
          <w:rFonts w:ascii="Times New Roman" w:hAnsi="Times New Roman" w:cs="Times New Roman"/>
          <w:bCs/>
          <w:i/>
          <w:iCs/>
          <w:color w:val="222222"/>
          <w:szCs w:val="24"/>
          <w:shd w:val="clear" w:color="auto" w:fill="FFFFFF"/>
        </w:rPr>
        <w:t xml:space="preserve"> B</w:t>
      </w:r>
      <w:r w:rsidRPr="002550E4">
        <w:rPr>
          <w:rFonts w:ascii="Times New Roman" w:hAnsi="Times New Roman" w:cs="Times New Roman"/>
          <w:bCs/>
          <w:i/>
          <w:iCs/>
          <w:color w:val="222222"/>
          <w:szCs w:val="24"/>
          <w:shd w:val="clear" w:color="auto" w:fill="FFFFFF"/>
        </w:rPr>
        <w:t xml:space="preserve">rain </w:t>
      </w:r>
      <w:r w:rsidR="0088767A" w:rsidRPr="002550E4">
        <w:rPr>
          <w:rFonts w:ascii="Times New Roman" w:hAnsi="Times New Roman" w:cs="Times New Roman"/>
          <w:bCs/>
          <w:i/>
          <w:iCs/>
          <w:color w:val="222222"/>
          <w:szCs w:val="24"/>
          <w:shd w:val="clear" w:color="auto" w:fill="FFFFFF"/>
        </w:rPr>
        <w:t>M</w:t>
      </w:r>
      <w:r w:rsidRPr="002550E4">
        <w:rPr>
          <w:rFonts w:ascii="Times New Roman" w:hAnsi="Times New Roman" w:cs="Times New Roman"/>
          <w:bCs/>
          <w:i/>
          <w:iCs/>
          <w:color w:val="222222"/>
          <w:szCs w:val="24"/>
          <w:shd w:val="clear" w:color="auto" w:fill="FFFFFF"/>
        </w:rPr>
        <w:t>app</w:t>
      </w:r>
      <w:r w:rsidR="002550E4" w:rsidRPr="002550E4">
        <w:rPr>
          <w:rFonts w:ascii="Times New Roman" w:eastAsia="SimSun" w:hAnsi="Times New Roman" w:cs="Times New Roman" w:hint="eastAsia"/>
          <w:bCs/>
          <w:i/>
          <w:iCs/>
          <w:color w:val="222222"/>
          <w:szCs w:val="24"/>
          <w:shd w:val="clear" w:color="auto" w:fill="FFFFFF"/>
          <w:lang w:eastAsia="zh-CN"/>
        </w:rPr>
        <w:t>ing</w:t>
      </w:r>
      <w:r w:rsidR="002550E4">
        <w:rPr>
          <w:rFonts w:ascii="Times New Roman" w:eastAsia="SimSun" w:hAnsi="Times New Roman" w:cs="Times New Roman" w:hint="eastAsia"/>
          <w:bCs/>
          <w:iCs/>
          <w:color w:val="222222"/>
          <w:szCs w:val="24"/>
          <w:shd w:val="clear" w:color="auto" w:fill="FFFFFF"/>
          <w:lang w:eastAsia="zh-CN"/>
        </w:rPr>
        <w:t>,</w:t>
      </w:r>
      <w:r w:rsidRPr="00451CA3">
        <w:rPr>
          <w:rFonts w:ascii="Times New Roman" w:hAnsi="Times New Roman" w:cs="Times New Roman"/>
          <w:bCs/>
          <w:color w:val="222222"/>
          <w:szCs w:val="24"/>
          <w:shd w:val="clear" w:color="auto" w:fill="FFFFFF"/>
        </w:rPr>
        <w:t> </w:t>
      </w:r>
      <w:r w:rsidRPr="00451CA3">
        <w:rPr>
          <w:rFonts w:ascii="Times New Roman" w:hAnsi="Times New Roman" w:cs="Times New Roman"/>
          <w:bCs/>
          <w:iCs/>
          <w:color w:val="222222"/>
          <w:szCs w:val="24"/>
          <w:shd w:val="clear" w:color="auto" w:fill="FFFFFF"/>
        </w:rPr>
        <w:t>34</w:t>
      </w:r>
      <w:r w:rsidRPr="00451CA3">
        <w:rPr>
          <w:rFonts w:ascii="Times New Roman" w:hAnsi="Times New Roman" w:cs="Times New Roman"/>
          <w:bCs/>
          <w:color w:val="222222"/>
          <w:szCs w:val="24"/>
          <w:shd w:val="clear" w:color="auto" w:fill="FFFFFF"/>
        </w:rPr>
        <w:t>, 1515-1529.</w:t>
      </w:r>
      <w:r w:rsidRPr="00451CA3">
        <w:rPr>
          <w:rFonts w:ascii="Times New Roman" w:eastAsia="SimSun" w:hAnsi="Times New Roman" w:cs="Times New Roman" w:hint="eastAsia"/>
          <w:bCs/>
          <w:color w:val="222222"/>
          <w:szCs w:val="24"/>
          <w:shd w:val="clear" w:color="auto" w:fill="FFFFFF"/>
          <w:lang w:eastAsia="zh-CN"/>
        </w:rPr>
        <w:t xml:space="preserve"> </w:t>
      </w:r>
    </w:p>
    <w:p w14:paraId="59B279EC" w14:textId="160BB00C"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bookmarkStart w:id="78" w:name="OLE_LINK57"/>
      <w:bookmarkStart w:id="79" w:name="OLE_LINK58"/>
      <w:r w:rsidRPr="008D41ED">
        <w:rPr>
          <w:rFonts w:ascii="Times New Roman" w:hAnsi="Times New Roman" w:cs="Times New Roman"/>
          <w:szCs w:val="24"/>
        </w:rPr>
        <w:t>Matsunaga</w:t>
      </w:r>
      <w:bookmarkEnd w:id="78"/>
      <w:bookmarkEnd w:id="79"/>
      <w:r w:rsidRPr="008D41ED">
        <w:rPr>
          <w:rFonts w:ascii="Times New Roman" w:hAnsi="Times New Roman" w:cs="Times New Roman"/>
          <w:szCs w:val="24"/>
        </w:rPr>
        <w:t>, M., Bai, Y., Yamakawa, K., Toyama, A., Kashiwagi, M., Fukuda, K., ... Yamada, J.</w:t>
      </w:r>
      <w:r w:rsidR="008025EF">
        <w:rPr>
          <w:rFonts w:ascii="Times New Roman" w:eastAsia="SimSun" w:hAnsi="Times New Roman" w:cs="Times New Roman" w:hint="eastAsia"/>
          <w:szCs w:val="24"/>
          <w:lang w:eastAsia="zh-CN"/>
        </w:rPr>
        <w:t xml:space="preserve"> (</w:t>
      </w:r>
      <w:r w:rsidRPr="008D41ED">
        <w:rPr>
          <w:rFonts w:ascii="Times New Roman" w:hAnsi="Times New Roman" w:cs="Times New Roman"/>
          <w:szCs w:val="24"/>
        </w:rPr>
        <w:t>2013</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w:t>
      </w:r>
      <w:bookmarkStart w:id="80" w:name="OLE_LINK67"/>
      <w:bookmarkStart w:id="81" w:name="OLE_LINK68"/>
      <w:bookmarkStart w:id="82" w:name="OLE_LINK69"/>
      <w:r w:rsidRPr="008D41ED">
        <w:rPr>
          <w:rFonts w:ascii="Times New Roman" w:hAnsi="Times New Roman" w:cs="Times New Roman"/>
          <w:szCs w:val="24"/>
        </w:rPr>
        <w:t>Brain</w:t>
      </w:r>
      <w:r w:rsidR="00C55362" w:rsidRPr="008D41ED">
        <w:rPr>
          <w:rFonts w:ascii="Times New Roman" w:hAnsi="Times New Roman" w:cs="Times New Roman"/>
          <w:szCs w:val="24"/>
        </w:rPr>
        <w:t>-</w:t>
      </w:r>
      <w:r w:rsidRPr="008D41ED">
        <w:rPr>
          <w:rFonts w:ascii="Times New Roman" w:hAnsi="Times New Roman" w:cs="Times New Roman"/>
          <w:szCs w:val="24"/>
        </w:rPr>
        <w:t>immune interaction accompanying odo</w:t>
      </w:r>
      <w:r w:rsidR="004960C6" w:rsidRPr="008D41ED">
        <w:rPr>
          <w:rFonts w:ascii="Times New Roman" w:hAnsi="Times New Roman" w:cs="Times New Roman"/>
          <w:szCs w:val="24"/>
        </w:rPr>
        <w:t>r-evoked autobiographic memory</w:t>
      </w:r>
      <w:bookmarkEnd w:id="80"/>
      <w:bookmarkEnd w:id="81"/>
      <w:bookmarkEnd w:id="82"/>
      <w:r w:rsidR="004960C6" w:rsidRPr="008D41ED">
        <w:rPr>
          <w:rFonts w:ascii="Times New Roman" w:hAnsi="Times New Roman" w:cs="Times New Roman"/>
          <w:szCs w:val="24"/>
        </w:rPr>
        <w:t>.</w:t>
      </w:r>
      <w:r w:rsidR="004960C6" w:rsidRPr="008D41ED">
        <w:rPr>
          <w:rFonts w:ascii="Times New Roman" w:eastAsiaTheme="minorEastAsia" w:hAnsi="Times New Roman" w:cs="Times New Roman"/>
          <w:szCs w:val="24"/>
          <w:lang w:eastAsia="zh-CN"/>
        </w:rPr>
        <w:t xml:space="preserve"> </w:t>
      </w:r>
      <w:r w:rsidRPr="002550E4">
        <w:rPr>
          <w:rFonts w:ascii="Times New Roman" w:hAnsi="Times New Roman" w:cs="Times New Roman"/>
          <w:i/>
          <w:iCs/>
          <w:szCs w:val="24"/>
        </w:rPr>
        <w:t xml:space="preserve">PloS </w:t>
      </w:r>
      <w:r w:rsidR="00C55362" w:rsidRPr="002550E4">
        <w:rPr>
          <w:rFonts w:ascii="Times New Roman" w:hAnsi="Times New Roman" w:cs="Times New Roman"/>
          <w:i/>
          <w:iCs/>
          <w:szCs w:val="24"/>
        </w:rPr>
        <w:t>O</w:t>
      </w:r>
      <w:r w:rsidRPr="002550E4">
        <w:rPr>
          <w:rFonts w:ascii="Times New Roman" w:hAnsi="Times New Roman" w:cs="Times New Roman"/>
          <w:i/>
          <w:iCs/>
          <w:szCs w:val="24"/>
        </w:rPr>
        <w:t>ne</w:t>
      </w:r>
      <w:r w:rsidR="002550E4">
        <w:rPr>
          <w:rFonts w:ascii="Times New Roman" w:eastAsia="SimSun" w:hAnsi="Times New Roman" w:cs="Times New Roman" w:hint="eastAsia"/>
          <w:szCs w:val="24"/>
          <w:lang w:eastAsia="zh-CN"/>
        </w:rPr>
        <w:t>,</w:t>
      </w:r>
      <w:r w:rsidR="00F76DB9"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8</w:t>
      </w:r>
      <w:r w:rsidRPr="006C74F5">
        <w:rPr>
          <w:rFonts w:ascii="Times New Roman" w:hAnsi="Times New Roman" w:cs="Times New Roman"/>
          <w:szCs w:val="24"/>
        </w:rPr>
        <w:t>, e72523.</w:t>
      </w:r>
      <w:r w:rsidR="00EB7240" w:rsidRPr="00B212EB">
        <w:rPr>
          <w:rFonts w:ascii="Times New Roman" w:hAnsi="Times New Roman" w:cs="Times New Roman"/>
          <w:szCs w:val="24"/>
        </w:rPr>
        <w:t xml:space="preserve"> </w:t>
      </w:r>
    </w:p>
    <w:p w14:paraId="1EC68F91" w14:textId="0844B576" w:rsidR="00F208AD" w:rsidRPr="00F102F1" w:rsidRDefault="00F5538E">
      <w:pPr>
        <w:pStyle w:val="EndNoteBibliography"/>
        <w:spacing w:line="480" w:lineRule="exact"/>
        <w:ind w:hanging="567"/>
        <w:jc w:val="left"/>
        <w:rPr>
          <w:rFonts w:ascii="Times New Roman" w:hAnsi="Times New Roman" w:cs="Times New Roman"/>
          <w:color w:val="0D0D0D" w:themeColor="text1" w:themeTint="F2"/>
          <w:szCs w:val="24"/>
        </w:rPr>
      </w:pPr>
      <w:r w:rsidRPr="008D41ED">
        <w:rPr>
          <w:rFonts w:ascii="Times New Roman" w:hAnsi="Times New Roman" w:cs="Times New Roman"/>
          <w:szCs w:val="24"/>
        </w:rPr>
        <w:t>Moran, J.</w:t>
      </w:r>
      <w:r w:rsidR="00D22904">
        <w:rPr>
          <w:rFonts w:ascii="Times New Roman" w:hAnsi="Times New Roman" w:cs="Times New Roman"/>
          <w:szCs w:val="24"/>
        </w:rPr>
        <w:t xml:space="preserve"> </w:t>
      </w:r>
      <w:r w:rsidRPr="008D41ED">
        <w:rPr>
          <w:rFonts w:ascii="Times New Roman" w:hAnsi="Times New Roman" w:cs="Times New Roman"/>
          <w:szCs w:val="24"/>
        </w:rPr>
        <w:t>M., Macrae, C.</w:t>
      </w:r>
      <w:r w:rsidR="00D22904">
        <w:rPr>
          <w:rFonts w:ascii="Times New Roman" w:hAnsi="Times New Roman" w:cs="Times New Roman"/>
          <w:szCs w:val="24"/>
        </w:rPr>
        <w:t xml:space="preserve"> </w:t>
      </w:r>
      <w:r w:rsidRPr="008D41ED">
        <w:rPr>
          <w:rFonts w:ascii="Times New Roman" w:hAnsi="Times New Roman" w:cs="Times New Roman"/>
          <w:szCs w:val="24"/>
        </w:rPr>
        <w:t>N., Heatherton, T.</w:t>
      </w:r>
      <w:r w:rsidR="00D22904">
        <w:rPr>
          <w:rFonts w:ascii="Times New Roman" w:hAnsi="Times New Roman" w:cs="Times New Roman"/>
          <w:szCs w:val="24"/>
        </w:rPr>
        <w:t xml:space="preserve"> </w:t>
      </w:r>
      <w:r w:rsidRPr="008D41ED">
        <w:rPr>
          <w:rFonts w:ascii="Times New Roman" w:hAnsi="Times New Roman" w:cs="Times New Roman"/>
          <w:szCs w:val="24"/>
        </w:rPr>
        <w:t>F., Wyland, C.</w:t>
      </w:r>
      <w:r w:rsidR="00D22904">
        <w:rPr>
          <w:rFonts w:ascii="Times New Roman" w:hAnsi="Times New Roman" w:cs="Times New Roman"/>
          <w:szCs w:val="24"/>
        </w:rPr>
        <w:t xml:space="preserve"> </w:t>
      </w:r>
      <w:r w:rsidRPr="008D41ED">
        <w:rPr>
          <w:rFonts w:ascii="Times New Roman" w:hAnsi="Times New Roman" w:cs="Times New Roman"/>
          <w:szCs w:val="24"/>
        </w:rPr>
        <w:t>L., Kelley, W.</w:t>
      </w:r>
      <w:r w:rsidR="00D22904">
        <w:rPr>
          <w:rFonts w:ascii="Times New Roman" w:hAnsi="Times New Roman" w:cs="Times New Roman"/>
          <w:szCs w:val="24"/>
        </w:rPr>
        <w:t xml:space="preserve"> </w:t>
      </w:r>
      <w:r w:rsidRPr="008D41ED">
        <w:rPr>
          <w:rFonts w:ascii="Times New Roman" w:hAnsi="Times New Roman" w:cs="Times New Roman"/>
          <w:szCs w:val="24"/>
        </w:rPr>
        <w:t>M.</w:t>
      </w:r>
      <w:r w:rsidR="00E073F0" w:rsidRPr="008D41ED">
        <w:rPr>
          <w:rFonts w:ascii="Times New Roman" w:hAnsi="Times New Roman" w:cs="Times New Roman"/>
          <w:szCs w:val="24"/>
        </w:rPr>
        <w:t xml:space="preserve"> </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2006</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Neuroanatomical evidence for distinct cognitive an</w:t>
      </w:r>
      <w:r w:rsidR="004960C6" w:rsidRPr="008D41ED">
        <w:rPr>
          <w:rFonts w:ascii="Times New Roman" w:hAnsi="Times New Roman" w:cs="Times New Roman"/>
          <w:szCs w:val="24"/>
        </w:rPr>
        <w:t>d affective components of self.</w:t>
      </w:r>
      <w:r w:rsidR="004960C6" w:rsidRPr="008D41ED">
        <w:rPr>
          <w:rFonts w:ascii="Times New Roman" w:eastAsiaTheme="minorEastAsia" w:hAnsi="Times New Roman" w:cs="Times New Roman"/>
          <w:szCs w:val="24"/>
          <w:lang w:eastAsia="zh-CN"/>
        </w:rPr>
        <w:t xml:space="preserve"> </w:t>
      </w:r>
      <w:r w:rsidR="004A17B2" w:rsidRPr="00D37996">
        <w:rPr>
          <w:rFonts w:ascii="Times New Roman" w:hAnsi="Times New Roman" w:cs="Times New Roman"/>
          <w:i/>
          <w:iCs/>
          <w:szCs w:val="24"/>
        </w:rPr>
        <w:t>Journal of Cognitive Neuroscience</w:t>
      </w:r>
      <w:r w:rsidR="004A17B2" w:rsidRPr="00D37996">
        <w:rPr>
          <w:rFonts w:ascii="Times New Roman" w:hAnsi="Times New Roman" w:cs="Times New Roman"/>
          <w:iCs/>
          <w:szCs w:val="24"/>
        </w:rPr>
        <w:t>,</w:t>
      </w:r>
      <w:r w:rsidR="004960C6" w:rsidRPr="00D37996">
        <w:rPr>
          <w:rFonts w:ascii="Times New Roman" w:eastAsiaTheme="minorEastAsia" w:hAnsi="Times New Roman" w:cs="Times New Roman"/>
          <w:szCs w:val="24"/>
          <w:lang w:eastAsia="zh-CN"/>
        </w:rPr>
        <w:t xml:space="preserve"> </w:t>
      </w:r>
      <w:r w:rsidRPr="00D37996">
        <w:rPr>
          <w:rFonts w:ascii="Times New Roman" w:hAnsi="Times New Roman" w:cs="Times New Roman"/>
          <w:iCs/>
          <w:szCs w:val="24"/>
        </w:rPr>
        <w:t>18</w:t>
      </w:r>
      <w:r w:rsidRPr="00D37996">
        <w:rPr>
          <w:rFonts w:ascii="Times New Roman" w:hAnsi="Times New Roman" w:cs="Times New Roman"/>
          <w:szCs w:val="24"/>
        </w:rPr>
        <w:t>, 1586-</w:t>
      </w:r>
      <w:r w:rsidRPr="00F102F1">
        <w:rPr>
          <w:rFonts w:ascii="Times New Roman" w:hAnsi="Times New Roman" w:cs="Times New Roman"/>
          <w:color w:val="0D0D0D" w:themeColor="text1" w:themeTint="F2"/>
          <w:szCs w:val="24"/>
        </w:rPr>
        <w:t>1594.</w:t>
      </w:r>
      <w:r w:rsidR="00F208AD" w:rsidRPr="00F102F1">
        <w:rPr>
          <w:rFonts w:ascii="Times New Roman" w:eastAsia="SimSun" w:hAnsi="Times New Roman" w:cs="Times New Roman"/>
          <w:color w:val="0D0D0D" w:themeColor="text1" w:themeTint="F2"/>
          <w:szCs w:val="24"/>
          <w:lang w:eastAsia="zh-CN"/>
        </w:rPr>
        <w:t xml:space="preserve"> </w:t>
      </w:r>
    </w:p>
    <w:p w14:paraId="080AE61C" w14:textId="4EF21FBF" w:rsidR="00555061" w:rsidRPr="00F102F1" w:rsidRDefault="00555061" w:rsidP="004316B9">
      <w:pPr>
        <w:pStyle w:val="EndNoteBibliography"/>
        <w:spacing w:line="480" w:lineRule="exact"/>
        <w:ind w:hanging="567"/>
        <w:jc w:val="left"/>
        <w:rPr>
          <w:rFonts w:ascii="Times New Roman" w:eastAsia="SimSun" w:hAnsi="Times New Roman" w:cs="Times New Roman"/>
          <w:color w:val="0D0D0D" w:themeColor="text1" w:themeTint="F2"/>
          <w:szCs w:val="24"/>
          <w:lang w:val="en-US" w:eastAsia="zh-CN"/>
        </w:rPr>
      </w:pPr>
      <w:r w:rsidRPr="00F102F1">
        <w:rPr>
          <w:rFonts w:ascii="Times New Roman" w:eastAsia="SimSun" w:hAnsi="Times New Roman" w:cs="Times New Roman"/>
          <w:color w:val="0D0D0D" w:themeColor="text1" w:themeTint="F2"/>
          <w:szCs w:val="24"/>
          <w:lang w:val="en-US"/>
        </w:rPr>
        <w:t>Nawa, N.</w:t>
      </w:r>
      <w:r w:rsidR="00D22904">
        <w:rPr>
          <w:rFonts w:ascii="Times New Roman" w:eastAsia="SimSun" w:hAnsi="Times New Roman" w:cs="Times New Roman"/>
          <w:color w:val="0D0D0D" w:themeColor="text1" w:themeTint="F2"/>
          <w:szCs w:val="24"/>
          <w:lang w:val="en-US"/>
        </w:rPr>
        <w:t xml:space="preserve"> </w:t>
      </w:r>
      <w:r w:rsidRPr="00F102F1">
        <w:rPr>
          <w:rFonts w:ascii="Times New Roman" w:eastAsia="SimSun" w:hAnsi="Times New Roman" w:cs="Times New Roman"/>
          <w:color w:val="0D0D0D" w:themeColor="text1" w:themeTint="F2"/>
          <w:szCs w:val="24"/>
          <w:lang w:val="en-US"/>
        </w:rPr>
        <w:t>E., &amp; Ando, H. (2019). Effective connectivity within the ventromedial prefrontal cortex-hippocampus-amygdala network during the elaboration of emotional autobiographical memories. </w:t>
      </w:r>
      <w:r w:rsidRPr="00F102F1">
        <w:rPr>
          <w:rFonts w:ascii="Times New Roman" w:eastAsia="SimSun" w:hAnsi="Times New Roman" w:cs="Times New Roman"/>
          <w:i/>
          <w:iCs/>
          <w:color w:val="0D0D0D" w:themeColor="text1" w:themeTint="F2"/>
          <w:szCs w:val="24"/>
          <w:lang w:val="en-US"/>
        </w:rPr>
        <w:t>NeuroImage</w:t>
      </w:r>
      <w:r w:rsidRPr="00F102F1">
        <w:rPr>
          <w:rFonts w:ascii="Times New Roman" w:eastAsia="SimSun" w:hAnsi="Times New Roman" w:cs="Times New Roman"/>
          <w:color w:val="0D0D0D" w:themeColor="text1" w:themeTint="F2"/>
          <w:szCs w:val="24"/>
          <w:lang w:val="en-US"/>
        </w:rPr>
        <w:t>, 189, 316-328.</w:t>
      </w:r>
    </w:p>
    <w:bookmarkEnd w:id="77"/>
    <w:p w14:paraId="3E38E3E8" w14:textId="197C9CF6" w:rsidR="00075BA0" w:rsidRPr="00F102F1" w:rsidRDefault="00075BA0">
      <w:pPr>
        <w:pStyle w:val="EndNoteBibliography"/>
        <w:spacing w:line="480" w:lineRule="exact"/>
        <w:ind w:hanging="567"/>
        <w:jc w:val="left"/>
        <w:rPr>
          <w:rFonts w:ascii="Times New Roman" w:eastAsiaTheme="minorEastAsia" w:hAnsi="Times New Roman" w:cs="Times New Roman"/>
          <w:color w:val="0D0D0D" w:themeColor="text1" w:themeTint="F2"/>
          <w:szCs w:val="24"/>
          <w:lang w:eastAsia="zh-CN"/>
        </w:rPr>
      </w:pPr>
      <w:r w:rsidRPr="00F102F1">
        <w:rPr>
          <w:rFonts w:ascii="Times New Roman" w:eastAsia="SimSun" w:hAnsi="Times New Roman" w:cs="Times New Roman"/>
          <w:color w:val="0D0D0D" w:themeColor="text1" w:themeTint="F2"/>
          <w:kern w:val="0"/>
          <w:szCs w:val="24"/>
        </w:rPr>
        <w:lastRenderedPageBreak/>
        <w:t>N</w:t>
      </w:r>
      <w:r w:rsidR="00F06B9B">
        <w:rPr>
          <w:rFonts w:ascii="Times New Roman" w:eastAsia="SimSun" w:hAnsi="Times New Roman" w:cs="Times New Roman"/>
          <w:color w:val="0D0D0D" w:themeColor="text1" w:themeTint="F2"/>
          <w:kern w:val="0"/>
          <w:szCs w:val="24"/>
        </w:rPr>
        <w:t>ature (2014). N</w:t>
      </w:r>
      <w:r w:rsidRPr="00F102F1">
        <w:rPr>
          <w:rFonts w:ascii="Times New Roman" w:eastAsia="SimSun" w:hAnsi="Times New Roman" w:cs="Times New Roman"/>
          <w:color w:val="0D0D0D" w:themeColor="text1" w:themeTint="F2"/>
          <w:kern w:val="0"/>
          <w:szCs w:val="24"/>
        </w:rPr>
        <w:t xml:space="preserve">ostalgia rewards the brain. </w:t>
      </w:r>
      <w:r w:rsidRPr="00F102F1">
        <w:rPr>
          <w:rFonts w:ascii="Times New Roman" w:eastAsia="SimSun" w:hAnsi="Times New Roman" w:cs="Times New Roman"/>
          <w:i/>
          <w:color w:val="0D0D0D" w:themeColor="text1" w:themeTint="F2"/>
          <w:kern w:val="0"/>
          <w:szCs w:val="24"/>
        </w:rPr>
        <w:t>Nature</w:t>
      </w:r>
      <w:r w:rsidR="002550E4" w:rsidRPr="00F102F1">
        <w:rPr>
          <w:rFonts w:ascii="Times New Roman" w:eastAsia="SimSun" w:hAnsi="Times New Roman" w:cs="Times New Roman" w:hint="eastAsia"/>
          <w:color w:val="0D0D0D" w:themeColor="text1" w:themeTint="F2"/>
          <w:kern w:val="0"/>
          <w:szCs w:val="24"/>
          <w:lang w:eastAsia="zh-CN"/>
        </w:rPr>
        <w:t>,</w:t>
      </w:r>
      <w:r w:rsidR="00F76DB9" w:rsidRPr="00F102F1">
        <w:rPr>
          <w:rFonts w:ascii="Times New Roman" w:eastAsia="SimSun" w:hAnsi="Times New Roman" w:cs="Times New Roman" w:hint="eastAsia"/>
          <w:color w:val="0D0D0D" w:themeColor="text1" w:themeTint="F2"/>
          <w:kern w:val="0"/>
          <w:szCs w:val="24"/>
          <w:lang w:eastAsia="zh-CN"/>
        </w:rPr>
        <w:t xml:space="preserve"> </w:t>
      </w:r>
      <w:r w:rsidRPr="00F102F1">
        <w:rPr>
          <w:rFonts w:ascii="Times New Roman" w:eastAsia="SimSun" w:hAnsi="Times New Roman" w:cs="Times New Roman"/>
          <w:color w:val="0D0D0D" w:themeColor="text1" w:themeTint="F2"/>
          <w:kern w:val="0"/>
          <w:szCs w:val="24"/>
        </w:rPr>
        <w:t>515, 11.</w:t>
      </w:r>
    </w:p>
    <w:p w14:paraId="5896D750" w14:textId="57DD7700" w:rsidR="00A96AD0" w:rsidRPr="008D41ED" w:rsidRDefault="00A96AD0">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color w:val="222222"/>
          <w:szCs w:val="24"/>
          <w:shd w:val="clear" w:color="auto" w:fill="FFFFFF"/>
        </w:rPr>
        <w:t>Northoff, G., Bermpohl, F.</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2004</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Cortical midline structures and the self.</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2550E4" w:rsidRPr="002550E4">
        <w:rPr>
          <w:rFonts w:ascii="Times New Roman" w:hAnsi="Times New Roman" w:cs="Times New Roman"/>
          <w:i/>
          <w:iCs/>
          <w:color w:val="222222"/>
          <w:szCs w:val="24"/>
          <w:shd w:val="clear" w:color="auto" w:fill="FFFFFF"/>
        </w:rPr>
        <w:t>Trends in Cognitive Sciences</w:t>
      </w:r>
      <w:r w:rsidR="002550E4">
        <w:rPr>
          <w:rFonts w:ascii="Times New Roman" w:hAnsi="Times New Roman" w:cs="Times New Roman"/>
          <w:iCs/>
          <w:color w:val="222222"/>
          <w:szCs w:val="24"/>
          <w:shd w:val="clear" w:color="auto" w:fill="FFFFFF"/>
        </w:rPr>
        <w:t>,</w:t>
      </w:r>
      <w:r w:rsidRPr="006C74F5">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8</w:t>
      </w:r>
      <w:r w:rsidRPr="006C74F5">
        <w:rPr>
          <w:rFonts w:ascii="Times New Roman" w:hAnsi="Times New Roman" w:cs="Times New Roman"/>
          <w:color w:val="222222"/>
          <w:szCs w:val="24"/>
          <w:shd w:val="clear" w:color="auto" w:fill="FFFFFF"/>
        </w:rPr>
        <w:t>, 102-107.</w:t>
      </w:r>
      <w:r w:rsidR="00F90A13" w:rsidRPr="00B212EB">
        <w:rPr>
          <w:rFonts w:ascii="Times New Roman" w:eastAsiaTheme="minorEastAsia" w:hAnsi="Times New Roman" w:cs="Times New Roman"/>
          <w:color w:val="222222"/>
          <w:szCs w:val="24"/>
          <w:shd w:val="clear" w:color="auto" w:fill="FFFFFF"/>
          <w:lang w:eastAsia="zh-CN"/>
        </w:rPr>
        <w:t xml:space="preserve"> </w:t>
      </w:r>
    </w:p>
    <w:p w14:paraId="77F4D325" w14:textId="57D71555" w:rsidR="00F5538E" w:rsidRPr="008D41ED" w:rsidRDefault="00F5538E">
      <w:pPr>
        <w:pStyle w:val="EndNoteBibliography"/>
        <w:spacing w:line="480" w:lineRule="exact"/>
        <w:ind w:hanging="567"/>
        <w:jc w:val="left"/>
        <w:rPr>
          <w:rFonts w:ascii="Times New Roman" w:hAnsi="Times New Roman" w:cs="Times New Roman"/>
          <w:szCs w:val="24"/>
        </w:rPr>
      </w:pPr>
      <w:r w:rsidRPr="008D41ED">
        <w:rPr>
          <w:rFonts w:ascii="Times New Roman" w:hAnsi="Times New Roman" w:cs="Times New Roman"/>
          <w:szCs w:val="24"/>
        </w:rPr>
        <w:t>Northoff, G., Heinzel, A., De Greck, M., Bermpohl, F., Dobrowolny, H., Panksepp, J.</w:t>
      </w:r>
      <w:r w:rsidR="00E073F0" w:rsidRPr="008D41ED">
        <w:rPr>
          <w:rFonts w:ascii="Times New Roman" w:hAnsi="Times New Roman" w:cs="Times New Roman"/>
          <w:szCs w:val="24"/>
        </w:rPr>
        <w:t xml:space="preserve"> </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2006</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Self-referential processing in our brain—a meta-analysis </w:t>
      </w:r>
      <w:r w:rsidR="00877FF7" w:rsidRPr="008D41ED">
        <w:rPr>
          <w:rFonts w:ascii="Times New Roman" w:hAnsi="Times New Roman" w:cs="Times New Roman"/>
          <w:szCs w:val="24"/>
        </w:rPr>
        <w:t>of imaging studies on the self.</w:t>
      </w:r>
      <w:r w:rsidR="00877FF7" w:rsidRPr="008D41ED">
        <w:rPr>
          <w:rFonts w:ascii="Times New Roman" w:eastAsiaTheme="minorEastAsia" w:hAnsi="Times New Roman" w:cs="Times New Roman"/>
          <w:szCs w:val="24"/>
          <w:lang w:eastAsia="zh-CN"/>
        </w:rPr>
        <w:t xml:space="preserve"> </w:t>
      </w:r>
      <w:r w:rsidRPr="002550E4">
        <w:rPr>
          <w:rFonts w:ascii="Times New Roman" w:hAnsi="Times New Roman" w:cs="Times New Roman"/>
          <w:i/>
          <w:iCs/>
          <w:szCs w:val="24"/>
        </w:rPr>
        <w:t>Neuroimage</w:t>
      </w:r>
      <w:r w:rsidR="002550E4">
        <w:rPr>
          <w:rFonts w:ascii="Times New Roman" w:eastAsia="SimSun" w:hAnsi="Times New Roman" w:cs="Times New Roman" w:hint="eastAsia"/>
          <w:iCs/>
          <w:szCs w:val="24"/>
          <w:lang w:eastAsia="zh-CN"/>
        </w:rPr>
        <w:t>,</w:t>
      </w:r>
      <w:r w:rsidR="00F76DB9">
        <w:rPr>
          <w:rFonts w:ascii="Times New Roman" w:eastAsia="SimSun" w:hAnsi="Times New Roman" w:cs="Times New Roman" w:hint="eastAsia"/>
          <w:szCs w:val="24"/>
          <w:lang w:eastAsia="zh-CN"/>
        </w:rPr>
        <w:t xml:space="preserve"> </w:t>
      </w:r>
      <w:r w:rsidRPr="00451CA3">
        <w:rPr>
          <w:rFonts w:ascii="Times New Roman" w:hAnsi="Times New Roman" w:cs="Times New Roman"/>
          <w:iCs/>
          <w:szCs w:val="24"/>
        </w:rPr>
        <w:t>31</w:t>
      </w:r>
      <w:r w:rsidRPr="006C74F5">
        <w:rPr>
          <w:rFonts w:ascii="Times New Roman" w:hAnsi="Times New Roman" w:cs="Times New Roman"/>
          <w:szCs w:val="24"/>
        </w:rPr>
        <w:t>, 440-457.</w:t>
      </w:r>
      <w:r w:rsidR="00F90A13" w:rsidRPr="00B212EB">
        <w:rPr>
          <w:rFonts w:ascii="Times New Roman" w:hAnsi="Times New Roman" w:cs="Times New Roman"/>
          <w:szCs w:val="24"/>
        </w:rPr>
        <w:t xml:space="preserve"> </w:t>
      </w:r>
    </w:p>
    <w:p w14:paraId="2CB3BFE7" w14:textId="39B8BED9" w:rsidR="002C2D34" w:rsidRPr="008D41ED" w:rsidRDefault="002C2D34">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color w:val="222222"/>
          <w:szCs w:val="24"/>
          <w:shd w:val="clear" w:color="auto" w:fill="FFFFFF"/>
        </w:rPr>
        <w:t>O’Doherty, J.</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P.</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2004</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Reward representations and reward-related learning in the human brain: insights from neuroimaging.</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9A5AD2" w:rsidRPr="001D5BA7">
        <w:rPr>
          <w:rFonts w:ascii="Times New Roman" w:hAnsi="Times New Roman" w:cs="Times New Roman"/>
          <w:i/>
          <w:iCs/>
          <w:color w:val="222222"/>
          <w:szCs w:val="24"/>
          <w:shd w:val="clear" w:color="auto" w:fill="FFFFFF"/>
        </w:rPr>
        <w:t>Current Opinion in Neurobiology</w:t>
      </w:r>
      <w:r w:rsidR="009A5AD2" w:rsidRPr="001D5BA7">
        <w:rPr>
          <w:rFonts w:ascii="Times New Roman" w:hAnsi="Times New Roman" w:cs="Times New Roman"/>
          <w:color w:val="222222"/>
          <w:szCs w:val="24"/>
          <w:shd w:val="clear" w:color="auto" w:fill="FFFFFF"/>
        </w:rPr>
        <w:t>,</w:t>
      </w:r>
      <w:r w:rsidRPr="006C74F5">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14</w:t>
      </w:r>
      <w:r w:rsidRPr="006C74F5">
        <w:rPr>
          <w:rFonts w:ascii="Times New Roman" w:hAnsi="Times New Roman" w:cs="Times New Roman"/>
          <w:color w:val="222222"/>
          <w:szCs w:val="24"/>
          <w:shd w:val="clear" w:color="auto" w:fill="FFFFFF"/>
        </w:rPr>
        <w:t>, 769-776.</w:t>
      </w:r>
      <w:r w:rsidR="00F90A13" w:rsidRPr="00B212EB">
        <w:rPr>
          <w:rFonts w:ascii="Times New Roman" w:eastAsiaTheme="minorEastAsia" w:hAnsi="Times New Roman" w:cs="Times New Roman"/>
          <w:color w:val="222222"/>
          <w:szCs w:val="24"/>
          <w:shd w:val="clear" w:color="auto" w:fill="FFFFFF"/>
          <w:lang w:eastAsia="zh-CN"/>
        </w:rPr>
        <w:t xml:space="preserve"> </w:t>
      </w:r>
    </w:p>
    <w:p w14:paraId="06D5C51B" w14:textId="2FBDA296" w:rsidR="002C2D34" w:rsidRPr="008D41ED" w:rsidRDefault="002C2D34">
      <w:pPr>
        <w:pStyle w:val="EndNoteBibliography"/>
        <w:spacing w:line="480" w:lineRule="exact"/>
        <w:ind w:hanging="567"/>
        <w:jc w:val="left"/>
        <w:rPr>
          <w:rFonts w:ascii="Times New Roman" w:eastAsiaTheme="minorEastAsia" w:hAnsi="Times New Roman" w:cs="Times New Roman"/>
          <w:szCs w:val="24"/>
          <w:lang w:val="it-IT" w:eastAsia="zh-CN"/>
        </w:rPr>
      </w:pPr>
      <w:r w:rsidRPr="00F814B0">
        <w:rPr>
          <w:rFonts w:ascii="Times New Roman" w:hAnsi="Times New Roman" w:cs="Times New Roman"/>
          <w:color w:val="222222"/>
          <w:szCs w:val="24"/>
          <w:shd w:val="clear" w:color="auto" w:fill="FFFFFF"/>
        </w:rPr>
        <w:t>O</w:t>
      </w:r>
      <w:r w:rsidRPr="00F814B0">
        <w:rPr>
          <w:rFonts w:ascii="Times New Roman" w:eastAsiaTheme="minorEastAsia" w:hAnsi="Times New Roman" w:cs="Times New Roman"/>
          <w:color w:val="222222"/>
          <w:szCs w:val="24"/>
          <w:shd w:val="clear" w:color="auto" w:fill="FFFFFF"/>
          <w:lang w:eastAsia="zh-CN"/>
        </w:rPr>
        <w:t>’</w:t>
      </w:r>
      <w:r w:rsidRPr="00F814B0">
        <w:rPr>
          <w:rFonts w:ascii="Times New Roman" w:hAnsi="Times New Roman" w:cs="Times New Roman"/>
          <w:color w:val="222222"/>
          <w:szCs w:val="24"/>
          <w:shd w:val="clear" w:color="auto" w:fill="FFFFFF"/>
        </w:rPr>
        <w:t>D</w:t>
      </w:r>
      <w:r w:rsidRPr="00F814B0">
        <w:rPr>
          <w:rFonts w:ascii="Times New Roman" w:hAnsi="Times New Roman" w:cs="Times New Roman"/>
          <w:szCs w:val="24"/>
        </w:rPr>
        <w:t>oherty, J., Kringelbach, M.</w:t>
      </w:r>
      <w:r w:rsidR="00D22904" w:rsidRPr="00F814B0">
        <w:rPr>
          <w:rFonts w:ascii="Times New Roman" w:hAnsi="Times New Roman" w:cs="Times New Roman"/>
          <w:szCs w:val="24"/>
        </w:rPr>
        <w:t xml:space="preserve"> </w:t>
      </w:r>
      <w:r w:rsidRPr="00F814B0">
        <w:rPr>
          <w:rFonts w:ascii="Times New Roman" w:hAnsi="Times New Roman" w:cs="Times New Roman"/>
          <w:szCs w:val="24"/>
        </w:rPr>
        <w:t>L., Rolls, E.</w:t>
      </w:r>
      <w:r w:rsidR="00D22904" w:rsidRPr="00F814B0">
        <w:rPr>
          <w:rFonts w:ascii="Times New Roman" w:hAnsi="Times New Roman" w:cs="Times New Roman"/>
          <w:szCs w:val="24"/>
        </w:rPr>
        <w:t xml:space="preserve"> </w:t>
      </w:r>
      <w:r w:rsidRPr="00F814B0">
        <w:rPr>
          <w:rFonts w:ascii="Times New Roman" w:hAnsi="Times New Roman" w:cs="Times New Roman"/>
          <w:szCs w:val="24"/>
        </w:rPr>
        <w:t>T., Hornak, J., Andrews, C.</w:t>
      </w:r>
      <w:r w:rsidR="008025EF" w:rsidRPr="00F814B0">
        <w:rPr>
          <w:rFonts w:ascii="Times New Roman" w:eastAsia="SimSun" w:hAnsi="Times New Roman" w:cs="Times New Roman" w:hint="eastAsia"/>
          <w:szCs w:val="24"/>
          <w:lang w:eastAsia="zh-CN"/>
        </w:rPr>
        <w:t xml:space="preserve"> (</w:t>
      </w:r>
      <w:r w:rsidRPr="00F814B0">
        <w:rPr>
          <w:rFonts w:ascii="Times New Roman" w:hAnsi="Times New Roman" w:cs="Times New Roman"/>
          <w:szCs w:val="24"/>
        </w:rPr>
        <w:t>2001</w:t>
      </w:r>
      <w:r w:rsidR="008025EF" w:rsidRPr="00F814B0">
        <w:rPr>
          <w:rFonts w:ascii="Times New Roman" w:eastAsia="SimSun" w:hAnsi="Times New Roman" w:cs="Times New Roman" w:hint="eastAsia"/>
          <w:szCs w:val="24"/>
          <w:lang w:eastAsia="zh-CN"/>
        </w:rPr>
        <w:t>)</w:t>
      </w:r>
      <w:r w:rsidRPr="00F814B0">
        <w:rPr>
          <w:rFonts w:ascii="Times New Roman" w:hAnsi="Times New Roman" w:cs="Times New Roman"/>
          <w:szCs w:val="24"/>
        </w:rPr>
        <w:t xml:space="preserve">. </w:t>
      </w:r>
      <w:r w:rsidRPr="008D41ED">
        <w:rPr>
          <w:rFonts w:ascii="Times New Roman" w:hAnsi="Times New Roman" w:cs="Times New Roman"/>
          <w:szCs w:val="24"/>
        </w:rPr>
        <w:t>Abstract reward and punishment representations in the human orbitofrontal cortex.</w:t>
      </w:r>
      <w:r w:rsidRPr="008D41ED">
        <w:rPr>
          <w:rFonts w:ascii="Times New Roman" w:eastAsiaTheme="minorEastAsia" w:hAnsi="Times New Roman" w:cs="Times New Roman"/>
          <w:szCs w:val="24"/>
          <w:lang w:eastAsia="zh-CN"/>
        </w:rPr>
        <w:t xml:space="preserve"> </w:t>
      </w:r>
      <w:r w:rsidR="009A5AD2" w:rsidRPr="00D37996">
        <w:rPr>
          <w:rFonts w:ascii="Times New Roman" w:hAnsi="Times New Roman" w:cs="Times New Roman"/>
          <w:i/>
          <w:iCs/>
          <w:szCs w:val="24"/>
          <w:lang w:val="it-IT"/>
        </w:rPr>
        <w:t>Nature Neuroscience</w:t>
      </w:r>
      <w:r w:rsidR="009A5AD2" w:rsidRPr="00D37996">
        <w:rPr>
          <w:rFonts w:ascii="Times New Roman" w:hAnsi="Times New Roman" w:cs="Times New Roman"/>
          <w:szCs w:val="24"/>
          <w:lang w:val="it-IT"/>
        </w:rPr>
        <w:t>,</w:t>
      </w:r>
      <w:r w:rsidRPr="006C74F5">
        <w:rPr>
          <w:rFonts w:ascii="Times New Roman" w:eastAsiaTheme="minorEastAsia" w:hAnsi="Times New Roman" w:cs="Times New Roman"/>
          <w:szCs w:val="24"/>
          <w:lang w:val="it-IT" w:eastAsia="zh-CN"/>
        </w:rPr>
        <w:t xml:space="preserve"> </w:t>
      </w:r>
      <w:r w:rsidRPr="00451CA3">
        <w:rPr>
          <w:rFonts w:ascii="Times New Roman" w:hAnsi="Times New Roman" w:cs="Times New Roman"/>
          <w:iCs/>
          <w:szCs w:val="24"/>
          <w:lang w:val="it-IT"/>
        </w:rPr>
        <w:t>4</w:t>
      </w:r>
      <w:r w:rsidRPr="006C74F5">
        <w:rPr>
          <w:rFonts w:ascii="Times New Roman" w:hAnsi="Times New Roman" w:cs="Times New Roman"/>
          <w:szCs w:val="24"/>
          <w:lang w:val="it-IT"/>
        </w:rPr>
        <w:t>, 95-102.</w:t>
      </w:r>
      <w:r w:rsidR="00F90A13" w:rsidRPr="00B212EB">
        <w:rPr>
          <w:rFonts w:ascii="Times New Roman" w:eastAsiaTheme="minorEastAsia" w:hAnsi="Times New Roman" w:cs="Times New Roman"/>
          <w:szCs w:val="24"/>
          <w:lang w:val="it-IT" w:eastAsia="zh-CN"/>
        </w:rPr>
        <w:t xml:space="preserve"> </w:t>
      </w:r>
    </w:p>
    <w:p w14:paraId="06553844" w14:textId="47969959"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lang w:val="it-IT"/>
        </w:rPr>
        <w:t xml:space="preserve">Oba, K., </w:t>
      </w:r>
      <w:bookmarkStart w:id="83" w:name="OLE_LINK121"/>
      <w:bookmarkStart w:id="84" w:name="OLE_LINK122"/>
      <w:r w:rsidRPr="008D41ED">
        <w:rPr>
          <w:rFonts w:ascii="Times New Roman" w:hAnsi="Times New Roman" w:cs="Times New Roman"/>
          <w:szCs w:val="24"/>
          <w:lang w:val="it-IT"/>
        </w:rPr>
        <w:t>Noriuchi, M., Atomi, T., Moriguchi, Y., Kikuchi</w:t>
      </w:r>
      <w:bookmarkEnd w:id="83"/>
      <w:bookmarkEnd w:id="84"/>
      <w:r w:rsidRPr="008D41ED">
        <w:rPr>
          <w:rFonts w:ascii="Times New Roman" w:hAnsi="Times New Roman" w:cs="Times New Roman"/>
          <w:szCs w:val="24"/>
          <w:lang w:val="it-IT"/>
        </w:rPr>
        <w:t>, Y.</w:t>
      </w:r>
      <w:r w:rsidR="00E073F0" w:rsidRPr="008D41ED">
        <w:rPr>
          <w:rFonts w:ascii="Times New Roman" w:hAnsi="Times New Roman" w:cs="Times New Roman"/>
          <w:szCs w:val="24"/>
          <w:lang w:val="it-IT"/>
        </w:rPr>
        <w:t xml:space="preserve"> </w:t>
      </w:r>
      <w:r w:rsidR="008025EF">
        <w:rPr>
          <w:rFonts w:ascii="Times New Roman" w:eastAsia="SimSun" w:hAnsi="Times New Roman" w:cs="Times New Roman" w:hint="eastAsia"/>
          <w:szCs w:val="24"/>
          <w:lang w:val="it-IT" w:eastAsia="zh-CN"/>
        </w:rPr>
        <w:t>(</w:t>
      </w:r>
      <w:r w:rsidRPr="008D41ED">
        <w:rPr>
          <w:rFonts w:ascii="Times New Roman" w:hAnsi="Times New Roman" w:cs="Times New Roman"/>
          <w:szCs w:val="24"/>
          <w:lang w:val="it-IT"/>
        </w:rPr>
        <w:t>201</w:t>
      </w:r>
      <w:r w:rsidR="00DC6C93" w:rsidRPr="008D41ED">
        <w:rPr>
          <w:rFonts w:ascii="Times New Roman" w:eastAsiaTheme="minorEastAsia" w:hAnsi="Times New Roman" w:cs="Times New Roman"/>
          <w:szCs w:val="24"/>
          <w:lang w:val="it-IT" w:eastAsia="zh-CN"/>
        </w:rPr>
        <w:t>5</w:t>
      </w:r>
      <w:r w:rsidR="008025EF">
        <w:rPr>
          <w:rFonts w:ascii="Times New Roman" w:eastAsia="SimSun" w:hAnsi="Times New Roman" w:cs="Times New Roman" w:hint="eastAsia"/>
          <w:szCs w:val="24"/>
          <w:lang w:val="it-IT" w:eastAsia="zh-CN"/>
        </w:rPr>
        <w:t>)</w:t>
      </w:r>
      <w:r w:rsidRPr="008D41ED">
        <w:rPr>
          <w:rFonts w:ascii="Times New Roman" w:hAnsi="Times New Roman" w:cs="Times New Roman"/>
          <w:szCs w:val="24"/>
          <w:lang w:val="it-IT"/>
        </w:rPr>
        <w:t xml:space="preserve">. </w:t>
      </w:r>
      <w:bookmarkStart w:id="85" w:name="OLE_LINK46"/>
      <w:bookmarkStart w:id="86" w:name="OLE_LINK47"/>
      <w:bookmarkStart w:id="87" w:name="OLE_LINK48"/>
      <w:bookmarkStart w:id="88" w:name="OLE_LINK70"/>
      <w:bookmarkStart w:id="89" w:name="OLE_LINK71"/>
      <w:r w:rsidRPr="008D41ED">
        <w:rPr>
          <w:rFonts w:ascii="Times New Roman" w:hAnsi="Times New Roman" w:cs="Times New Roman"/>
          <w:szCs w:val="24"/>
        </w:rPr>
        <w:t>Memory and reward systems coproduce ‘nostalgic</w:t>
      </w:r>
      <w:r w:rsidR="00877FF7" w:rsidRPr="008D41ED">
        <w:rPr>
          <w:rFonts w:ascii="Times New Roman" w:hAnsi="Times New Roman" w:cs="Times New Roman"/>
          <w:szCs w:val="24"/>
        </w:rPr>
        <w:t>’</w:t>
      </w:r>
      <w:r w:rsidR="007554E7" w:rsidRPr="008D41ED">
        <w:rPr>
          <w:rFonts w:ascii="Times New Roman" w:hAnsi="Times New Roman" w:cs="Times New Roman"/>
          <w:szCs w:val="24"/>
        </w:rPr>
        <w:t xml:space="preserve"> </w:t>
      </w:r>
      <w:r w:rsidR="00877FF7" w:rsidRPr="008D41ED">
        <w:rPr>
          <w:rFonts w:ascii="Times New Roman" w:hAnsi="Times New Roman" w:cs="Times New Roman"/>
          <w:szCs w:val="24"/>
        </w:rPr>
        <w:t>experiences in the brain</w:t>
      </w:r>
      <w:bookmarkEnd w:id="85"/>
      <w:bookmarkEnd w:id="86"/>
      <w:bookmarkEnd w:id="87"/>
      <w:bookmarkEnd w:id="88"/>
      <w:bookmarkEnd w:id="89"/>
      <w:r w:rsidR="00877FF7" w:rsidRPr="008D41ED">
        <w:rPr>
          <w:rFonts w:ascii="Times New Roman" w:hAnsi="Times New Roman" w:cs="Times New Roman"/>
          <w:szCs w:val="24"/>
        </w:rPr>
        <w:t>.</w:t>
      </w:r>
      <w:r w:rsidR="00877FF7" w:rsidRPr="008D41ED">
        <w:rPr>
          <w:rFonts w:ascii="Times New Roman" w:eastAsiaTheme="minorEastAsia" w:hAnsi="Times New Roman" w:cs="Times New Roman"/>
          <w:szCs w:val="24"/>
          <w:lang w:eastAsia="zh-CN"/>
        </w:rPr>
        <w:t xml:space="preserve"> </w:t>
      </w:r>
      <w:r w:rsidR="001039A0" w:rsidRPr="009A5AD2">
        <w:rPr>
          <w:rFonts w:ascii="Times New Roman" w:hAnsi="Times New Roman" w:cs="Times New Roman"/>
          <w:i/>
          <w:iCs/>
          <w:szCs w:val="24"/>
        </w:rPr>
        <w:t>Social Cognitive and Affective Neuroscience</w:t>
      </w:r>
      <w:r w:rsidR="001039A0">
        <w:rPr>
          <w:rFonts w:ascii="Times New Roman" w:hAnsi="Times New Roman" w:cs="Times New Roman"/>
          <w:iCs/>
          <w:szCs w:val="24"/>
        </w:rPr>
        <w:t>,</w:t>
      </w:r>
      <w:r w:rsidR="00877FF7"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11</w:t>
      </w:r>
      <w:r w:rsidRPr="006C74F5">
        <w:rPr>
          <w:rFonts w:ascii="Times New Roman" w:hAnsi="Times New Roman" w:cs="Times New Roman"/>
          <w:szCs w:val="24"/>
        </w:rPr>
        <w:t>, 1069-1077.</w:t>
      </w:r>
      <w:r w:rsidR="00F90A13" w:rsidRPr="00B212EB">
        <w:rPr>
          <w:rFonts w:ascii="Times New Roman" w:eastAsiaTheme="minorEastAsia" w:hAnsi="Times New Roman" w:cs="Times New Roman"/>
          <w:szCs w:val="24"/>
          <w:lang w:eastAsia="zh-CN"/>
        </w:rPr>
        <w:t xml:space="preserve"> </w:t>
      </w:r>
    </w:p>
    <w:p w14:paraId="05DEE6F8" w14:textId="101EC1F8" w:rsidR="005B02C4" w:rsidRPr="008D41ED" w:rsidRDefault="005B02C4">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color w:val="222222"/>
          <w:szCs w:val="24"/>
          <w:shd w:val="clear" w:color="auto" w:fill="FFFFFF"/>
        </w:rPr>
        <w:t>Ochsner, K.</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N., Gross, J.</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J.</w:t>
      </w:r>
      <w:r w:rsidR="008025EF">
        <w:rPr>
          <w:rFonts w:ascii="Times New Roman" w:eastAsia="SimSun" w:hAnsi="Times New Roman" w:cs="Times New Roman" w:hint="eastAsia"/>
          <w:color w:val="222222"/>
          <w:szCs w:val="24"/>
          <w:shd w:val="clear" w:color="auto" w:fill="FFFFFF"/>
          <w:lang w:eastAsia="zh-CN"/>
        </w:rPr>
        <w:t xml:space="preserve"> (</w:t>
      </w:r>
      <w:r w:rsidRPr="008D41ED">
        <w:rPr>
          <w:rFonts w:ascii="Times New Roman" w:hAnsi="Times New Roman" w:cs="Times New Roman"/>
          <w:color w:val="222222"/>
          <w:szCs w:val="24"/>
          <w:shd w:val="clear" w:color="auto" w:fill="FFFFFF"/>
        </w:rPr>
        <w:t>2005</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The cognitive control of emotion.</w:t>
      </w:r>
      <w:r w:rsidR="009A5AD2" w:rsidRPr="009A5AD2">
        <w:rPr>
          <w:rFonts w:ascii="Times New Roman" w:hAnsi="Times New Roman" w:cs="Times New Roman"/>
          <w:i/>
          <w:iCs/>
          <w:color w:val="222222"/>
          <w:szCs w:val="24"/>
          <w:shd w:val="clear" w:color="auto" w:fill="FFFFFF"/>
        </w:rPr>
        <w:t xml:space="preserve"> </w:t>
      </w:r>
      <w:r w:rsidR="009A5AD2" w:rsidRPr="001D5BA7">
        <w:rPr>
          <w:rFonts w:ascii="Times New Roman" w:hAnsi="Times New Roman" w:cs="Times New Roman"/>
          <w:i/>
          <w:iCs/>
          <w:color w:val="222222"/>
          <w:szCs w:val="24"/>
          <w:shd w:val="clear" w:color="auto" w:fill="FFFFFF"/>
        </w:rPr>
        <w:t>Trends in Cognitive Sciences</w:t>
      </w:r>
      <w:r w:rsidR="009A5AD2" w:rsidRPr="001D5BA7">
        <w:rPr>
          <w:rFonts w:ascii="Times New Roman" w:hAnsi="Times New Roman" w:cs="Times New Roman"/>
          <w:color w:val="222222"/>
          <w:szCs w:val="24"/>
          <w:shd w:val="clear" w:color="auto" w:fill="FFFFFF"/>
        </w:rPr>
        <w:t>,</w:t>
      </w:r>
      <w:r w:rsidRPr="006C74F5">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9</w:t>
      </w:r>
      <w:r w:rsidRPr="006C74F5">
        <w:rPr>
          <w:rFonts w:ascii="Times New Roman" w:hAnsi="Times New Roman" w:cs="Times New Roman"/>
          <w:color w:val="222222"/>
          <w:szCs w:val="24"/>
          <w:shd w:val="clear" w:color="auto" w:fill="FFFFFF"/>
        </w:rPr>
        <w:t>, 242-249.</w:t>
      </w:r>
      <w:r w:rsidR="00F90A13" w:rsidRPr="00B212EB">
        <w:rPr>
          <w:rFonts w:ascii="Times New Roman" w:eastAsiaTheme="minorEastAsia" w:hAnsi="Times New Roman" w:cs="Times New Roman"/>
          <w:color w:val="222222"/>
          <w:szCs w:val="24"/>
          <w:shd w:val="clear" w:color="auto" w:fill="FFFFFF"/>
          <w:lang w:eastAsia="zh-CN"/>
        </w:rPr>
        <w:t xml:space="preserve"> </w:t>
      </w:r>
    </w:p>
    <w:p w14:paraId="534F73D0" w14:textId="7888B7D6" w:rsidR="005B02C4" w:rsidRPr="008D41ED" w:rsidRDefault="005B02C4">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color w:val="222222"/>
          <w:szCs w:val="24"/>
          <w:shd w:val="clear" w:color="auto" w:fill="FFFFFF"/>
        </w:rPr>
        <w:t>Ochsner, K.</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N., Ray, R.</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D., Cooper, J.</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C., Robertson, E.</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R., Chopra, S., Gabrieli, J.</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D., Gross, J.</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J.</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2004</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For better or for worse: neural systems supporting the cognitive down-and up-regulation of negative emotion.</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9A5AD2">
        <w:rPr>
          <w:rFonts w:ascii="Times New Roman" w:hAnsi="Times New Roman" w:cs="Times New Roman"/>
          <w:i/>
          <w:iCs/>
          <w:color w:val="222222"/>
          <w:szCs w:val="24"/>
          <w:shd w:val="clear" w:color="auto" w:fill="FFFFFF"/>
        </w:rPr>
        <w:t>Neuroimage</w:t>
      </w:r>
      <w:r w:rsidR="009A5AD2">
        <w:rPr>
          <w:rFonts w:ascii="Times New Roman" w:eastAsia="SimSun" w:hAnsi="Times New Roman" w:cs="Times New Roman" w:hint="eastAsia"/>
          <w:iCs/>
          <w:color w:val="222222"/>
          <w:szCs w:val="24"/>
          <w:shd w:val="clear" w:color="auto" w:fill="FFFFFF"/>
          <w:lang w:eastAsia="zh-CN"/>
        </w:rPr>
        <w:t>,</w:t>
      </w:r>
      <w:r w:rsidR="00F76DB9">
        <w:rPr>
          <w:rFonts w:ascii="Times New Roman" w:eastAsia="SimSun" w:hAnsi="Times New Roman" w:cs="Times New Roman" w:hint="eastAsia"/>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23</w:t>
      </w:r>
      <w:r w:rsidRPr="006C74F5">
        <w:rPr>
          <w:rFonts w:ascii="Times New Roman" w:hAnsi="Times New Roman" w:cs="Times New Roman"/>
          <w:color w:val="222222"/>
          <w:szCs w:val="24"/>
          <w:shd w:val="clear" w:color="auto" w:fill="FFFFFF"/>
        </w:rPr>
        <w:t>, 483-499.</w:t>
      </w:r>
      <w:r w:rsidR="00F90A13" w:rsidRPr="00B212EB">
        <w:rPr>
          <w:rFonts w:ascii="Times New Roman" w:eastAsiaTheme="minorEastAsia" w:hAnsi="Times New Roman" w:cs="Times New Roman"/>
          <w:color w:val="222222"/>
          <w:szCs w:val="24"/>
          <w:shd w:val="clear" w:color="auto" w:fill="FFFFFF"/>
          <w:lang w:eastAsia="zh-CN"/>
        </w:rPr>
        <w:t xml:space="preserve"> </w:t>
      </w:r>
    </w:p>
    <w:p w14:paraId="1C0E82F4" w14:textId="1DA7746C" w:rsidR="00440214" w:rsidRDefault="00F5538E">
      <w:pPr>
        <w:pStyle w:val="EndNoteBibliography"/>
        <w:spacing w:line="480" w:lineRule="exact"/>
        <w:ind w:hanging="567"/>
        <w:jc w:val="left"/>
        <w:rPr>
          <w:rFonts w:ascii="Times New Roman" w:eastAsia="SimSun" w:hAnsi="Times New Roman" w:cs="Times New Roman"/>
          <w:szCs w:val="24"/>
          <w:lang w:eastAsia="zh-CN"/>
        </w:rPr>
      </w:pPr>
      <w:r w:rsidRPr="008D41ED">
        <w:rPr>
          <w:rFonts w:ascii="Times New Roman" w:hAnsi="Times New Roman" w:cs="Times New Roman"/>
          <w:szCs w:val="24"/>
        </w:rPr>
        <w:t>Pezawas, L., Meyer-Lindenberg, A., Drabant, E.</w:t>
      </w:r>
      <w:r w:rsidR="00D22904">
        <w:rPr>
          <w:rFonts w:ascii="Times New Roman" w:hAnsi="Times New Roman" w:cs="Times New Roman"/>
          <w:szCs w:val="24"/>
        </w:rPr>
        <w:t xml:space="preserve"> </w:t>
      </w:r>
      <w:r w:rsidRPr="008D41ED">
        <w:rPr>
          <w:rFonts w:ascii="Times New Roman" w:hAnsi="Times New Roman" w:cs="Times New Roman"/>
          <w:szCs w:val="24"/>
        </w:rPr>
        <w:t>M., Verchinski, B.</w:t>
      </w:r>
      <w:r w:rsidR="00D22904">
        <w:rPr>
          <w:rFonts w:ascii="Times New Roman" w:hAnsi="Times New Roman" w:cs="Times New Roman"/>
          <w:szCs w:val="24"/>
        </w:rPr>
        <w:t xml:space="preserve"> </w:t>
      </w:r>
      <w:r w:rsidRPr="008D41ED">
        <w:rPr>
          <w:rFonts w:ascii="Times New Roman" w:hAnsi="Times New Roman" w:cs="Times New Roman"/>
          <w:szCs w:val="24"/>
        </w:rPr>
        <w:t>A., Munoz, K.</w:t>
      </w:r>
      <w:r w:rsidR="00D22904">
        <w:rPr>
          <w:rFonts w:ascii="Times New Roman" w:hAnsi="Times New Roman" w:cs="Times New Roman"/>
          <w:szCs w:val="24"/>
        </w:rPr>
        <w:t xml:space="preserve"> </w:t>
      </w:r>
      <w:r w:rsidRPr="008D41ED">
        <w:rPr>
          <w:rFonts w:ascii="Times New Roman" w:hAnsi="Times New Roman" w:cs="Times New Roman"/>
          <w:szCs w:val="24"/>
        </w:rPr>
        <w:t>E., Kolachana, B.</w:t>
      </w:r>
      <w:r w:rsidR="00D22904">
        <w:rPr>
          <w:rFonts w:ascii="Times New Roman" w:hAnsi="Times New Roman" w:cs="Times New Roman"/>
          <w:szCs w:val="24"/>
        </w:rPr>
        <w:t xml:space="preserve"> </w:t>
      </w:r>
      <w:r w:rsidRPr="008D41ED">
        <w:rPr>
          <w:rFonts w:ascii="Times New Roman" w:hAnsi="Times New Roman" w:cs="Times New Roman"/>
          <w:szCs w:val="24"/>
        </w:rPr>
        <w:t>S., ... Weinberger, D.</w:t>
      </w:r>
      <w:r w:rsidR="00D22904">
        <w:rPr>
          <w:rFonts w:ascii="Times New Roman" w:hAnsi="Times New Roman" w:cs="Times New Roman"/>
          <w:szCs w:val="24"/>
        </w:rPr>
        <w:t xml:space="preserve"> </w:t>
      </w:r>
      <w:r w:rsidRPr="008D41ED">
        <w:rPr>
          <w:rFonts w:ascii="Times New Roman" w:hAnsi="Times New Roman" w:cs="Times New Roman"/>
          <w:szCs w:val="24"/>
        </w:rPr>
        <w:t>R</w:t>
      </w:r>
      <w:r w:rsidR="008025EF">
        <w:rPr>
          <w:rFonts w:ascii="Times New Roman" w:eastAsia="SimSun" w:hAnsi="Times New Roman" w:cs="Times New Roman" w:hint="eastAsia"/>
          <w:szCs w:val="24"/>
          <w:lang w:eastAsia="zh-CN"/>
        </w:rPr>
        <w:t>.</w:t>
      </w:r>
      <w:r w:rsidR="00E073F0" w:rsidRPr="008D41ED">
        <w:rPr>
          <w:rFonts w:ascii="Times New Roman" w:hAnsi="Times New Roman" w:cs="Times New Roman"/>
          <w:szCs w:val="24"/>
        </w:rPr>
        <w:t xml:space="preserve"> </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2005</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5-HTTLPR polymorphism impacts human cingulate-amygdala interactions: </w:t>
      </w:r>
      <w:r w:rsidR="00C55362" w:rsidRPr="008D41ED">
        <w:rPr>
          <w:rFonts w:ascii="Times New Roman" w:hAnsi="Times New Roman" w:cs="Times New Roman"/>
          <w:szCs w:val="24"/>
        </w:rPr>
        <w:t xml:space="preserve">A </w:t>
      </w:r>
      <w:r w:rsidRPr="008D41ED">
        <w:rPr>
          <w:rFonts w:ascii="Times New Roman" w:hAnsi="Times New Roman" w:cs="Times New Roman"/>
          <w:szCs w:val="24"/>
        </w:rPr>
        <w:t>genetic susceptib</w:t>
      </w:r>
      <w:r w:rsidR="004960C6" w:rsidRPr="008D41ED">
        <w:rPr>
          <w:rFonts w:ascii="Times New Roman" w:hAnsi="Times New Roman" w:cs="Times New Roman"/>
          <w:szCs w:val="24"/>
        </w:rPr>
        <w:t>ility mechanism for depression.</w:t>
      </w:r>
      <w:r w:rsidR="004960C6" w:rsidRPr="008D41ED">
        <w:rPr>
          <w:rFonts w:ascii="Times New Roman" w:eastAsiaTheme="minorEastAsia" w:hAnsi="Times New Roman" w:cs="Times New Roman"/>
          <w:szCs w:val="24"/>
          <w:lang w:eastAsia="zh-CN"/>
        </w:rPr>
        <w:t xml:space="preserve"> </w:t>
      </w:r>
      <w:r w:rsidR="009A5AD2" w:rsidRPr="001D5BA7">
        <w:rPr>
          <w:rFonts w:ascii="Times New Roman" w:hAnsi="Times New Roman" w:cs="Times New Roman"/>
          <w:i/>
          <w:iCs/>
          <w:szCs w:val="24"/>
        </w:rPr>
        <w:t>Nature Neuroscience</w:t>
      </w:r>
      <w:r w:rsidR="009A5AD2" w:rsidRPr="001D5BA7">
        <w:rPr>
          <w:rFonts w:ascii="Times New Roman" w:hAnsi="Times New Roman" w:cs="Times New Roman"/>
          <w:szCs w:val="24"/>
        </w:rPr>
        <w:t>,</w:t>
      </w:r>
      <w:r w:rsidR="004960C6"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8</w:t>
      </w:r>
      <w:r w:rsidRPr="006C74F5">
        <w:rPr>
          <w:rFonts w:ascii="Times New Roman" w:hAnsi="Times New Roman" w:cs="Times New Roman"/>
          <w:szCs w:val="24"/>
        </w:rPr>
        <w:t>, 828-834.</w:t>
      </w:r>
      <w:r w:rsidR="005D68B1" w:rsidRPr="00B212EB">
        <w:rPr>
          <w:rFonts w:ascii="Times New Roman" w:hAnsi="Times New Roman" w:cs="Times New Roman"/>
          <w:szCs w:val="24"/>
        </w:rPr>
        <w:t xml:space="preserve"> </w:t>
      </w:r>
    </w:p>
    <w:p w14:paraId="54CE43BA" w14:textId="3C2A0BCE" w:rsidR="002F4DA8" w:rsidRPr="002F4DA8" w:rsidRDefault="002F4DA8">
      <w:pPr>
        <w:pStyle w:val="EndNoteBibliography"/>
        <w:spacing w:line="480" w:lineRule="exact"/>
        <w:ind w:hanging="567"/>
        <w:jc w:val="left"/>
        <w:rPr>
          <w:rFonts w:ascii="Times New Roman" w:eastAsia="SimSun" w:hAnsi="Times New Roman" w:cs="Times New Roman"/>
          <w:szCs w:val="24"/>
          <w:lang w:eastAsia="zh-CN"/>
        </w:rPr>
      </w:pPr>
      <w:r w:rsidRPr="00F102F1">
        <w:rPr>
          <w:rFonts w:ascii="Times New Roman" w:hAnsi="Times New Roman" w:cs="Times New Roman"/>
          <w:color w:val="222222"/>
          <w:szCs w:val="24"/>
          <w:shd w:val="clear" w:color="auto" w:fill="FFFFFF"/>
        </w:rPr>
        <w:t>Philippi, C.</w:t>
      </w:r>
      <w:r w:rsidR="00D22904">
        <w:rPr>
          <w:rFonts w:ascii="Times New Roman" w:hAnsi="Times New Roman" w:cs="Times New Roman"/>
          <w:color w:val="222222"/>
          <w:szCs w:val="24"/>
          <w:shd w:val="clear" w:color="auto" w:fill="FFFFFF"/>
        </w:rPr>
        <w:t xml:space="preserve"> </w:t>
      </w:r>
      <w:r w:rsidRPr="00F102F1">
        <w:rPr>
          <w:rFonts w:ascii="Times New Roman" w:hAnsi="Times New Roman" w:cs="Times New Roman"/>
          <w:color w:val="222222"/>
          <w:szCs w:val="24"/>
          <w:shd w:val="clear" w:color="auto" w:fill="FFFFFF"/>
        </w:rPr>
        <w:t>L., &amp; Koenigs, M. (2014). The neuropsychology of self-reflection in psychiatric illness. </w:t>
      </w:r>
      <w:r w:rsidRPr="00F102F1">
        <w:rPr>
          <w:rFonts w:ascii="Times New Roman" w:hAnsi="Times New Roman" w:cs="Times New Roman"/>
          <w:i/>
          <w:iCs/>
          <w:color w:val="222222"/>
          <w:szCs w:val="24"/>
          <w:shd w:val="clear" w:color="auto" w:fill="FFFFFF"/>
        </w:rPr>
        <w:t xml:space="preserve">Journal of </w:t>
      </w:r>
      <w:r>
        <w:rPr>
          <w:rFonts w:ascii="Times New Roman" w:eastAsia="SimSun" w:hAnsi="Times New Roman" w:cs="Times New Roman" w:hint="eastAsia"/>
          <w:i/>
          <w:iCs/>
          <w:color w:val="222222"/>
          <w:szCs w:val="24"/>
          <w:shd w:val="clear" w:color="auto" w:fill="FFFFFF"/>
          <w:lang w:eastAsia="zh-CN"/>
        </w:rPr>
        <w:t>P</w:t>
      </w:r>
      <w:r w:rsidRPr="00F102F1">
        <w:rPr>
          <w:rFonts w:ascii="Times New Roman" w:hAnsi="Times New Roman" w:cs="Times New Roman"/>
          <w:i/>
          <w:iCs/>
          <w:color w:val="222222"/>
          <w:szCs w:val="24"/>
          <w:shd w:val="clear" w:color="auto" w:fill="FFFFFF"/>
        </w:rPr>
        <w:t xml:space="preserve">sychiatric </w:t>
      </w:r>
      <w:r>
        <w:rPr>
          <w:rFonts w:ascii="Times New Roman" w:eastAsia="SimSun" w:hAnsi="Times New Roman" w:cs="Times New Roman" w:hint="eastAsia"/>
          <w:i/>
          <w:iCs/>
          <w:color w:val="222222"/>
          <w:szCs w:val="24"/>
          <w:shd w:val="clear" w:color="auto" w:fill="FFFFFF"/>
          <w:lang w:eastAsia="zh-CN"/>
        </w:rPr>
        <w:t>R</w:t>
      </w:r>
      <w:r w:rsidRPr="00F102F1">
        <w:rPr>
          <w:rFonts w:ascii="Times New Roman" w:hAnsi="Times New Roman" w:cs="Times New Roman"/>
          <w:i/>
          <w:iCs/>
          <w:color w:val="222222"/>
          <w:szCs w:val="24"/>
          <w:shd w:val="clear" w:color="auto" w:fill="FFFFFF"/>
        </w:rPr>
        <w:t>esearch</w:t>
      </w:r>
      <w:r w:rsidRPr="00F102F1">
        <w:rPr>
          <w:rFonts w:ascii="Times New Roman" w:hAnsi="Times New Roman" w:cs="Times New Roman"/>
          <w:color w:val="222222"/>
          <w:szCs w:val="24"/>
          <w:shd w:val="clear" w:color="auto" w:fill="FFFFFF"/>
        </w:rPr>
        <w:t>, 54, 55-63.</w:t>
      </w:r>
    </w:p>
    <w:p w14:paraId="6E541C84" w14:textId="4884DAF1" w:rsidR="00555061" w:rsidRPr="00F102F1" w:rsidRDefault="00555061" w:rsidP="004316B9">
      <w:pPr>
        <w:pStyle w:val="EndNoteBibliography"/>
        <w:spacing w:line="480" w:lineRule="exact"/>
        <w:ind w:hanging="567"/>
        <w:jc w:val="left"/>
        <w:rPr>
          <w:rFonts w:ascii="Times New Roman" w:eastAsia="SimSun" w:hAnsi="Times New Roman" w:cs="Times New Roman"/>
          <w:szCs w:val="24"/>
          <w:lang w:val="en-US" w:eastAsia="zh-CN"/>
        </w:rPr>
      </w:pPr>
      <w:bookmarkStart w:id="90" w:name="_Hlk91583572"/>
      <w:r w:rsidRPr="00F814B0">
        <w:rPr>
          <w:rFonts w:ascii="Times New Roman" w:eastAsia="SimSun" w:hAnsi="Times New Roman" w:cs="Times New Roman"/>
          <w:szCs w:val="24"/>
        </w:rPr>
        <w:t>Piefke, M., Weiss, P.</w:t>
      </w:r>
      <w:r w:rsidR="00D22904" w:rsidRPr="00F814B0">
        <w:rPr>
          <w:rFonts w:ascii="Times New Roman" w:eastAsia="SimSun" w:hAnsi="Times New Roman" w:cs="Times New Roman"/>
          <w:szCs w:val="24"/>
        </w:rPr>
        <w:t xml:space="preserve"> </w:t>
      </w:r>
      <w:r w:rsidRPr="00F814B0">
        <w:rPr>
          <w:rFonts w:ascii="Times New Roman" w:eastAsia="SimSun" w:hAnsi="Times New Roman" w:cs="Times New Roman"/>
          <w:szCs w:val="24"/>
        </w:rPr>
        <w:t>H., Zilles, K., Markowitsch, H.</w:t>
      </w:r>
      <w:r w:rsidR="00D22904" w:rsidRPr="00F814B0">
        <w:rPr>
          <w:rFonts w:ascii="Times New Roman" w:eastAsia="SimSun" w:hAnsi="Times New Roman" w:cs="Times New Roman"/>
          <w:szCs w:val="24"/>
        </w:rPr>
        <w:t xml:space="preserve"> </w:t>
      </w:r>
      <w:r w:rsidRPr="00F814B0">
        <w:rPr>
          <w:rFonts w:ascii="Times New Roman" w:eastAsia="SimSun" w:hAnsi="Times New Roman" w:cs="Times New Roman"/>
          <w:szCs w:val="24"/>
        </w:rPr>
        <w:t>J., &amp; Fink, G.</w:t>
      </w:r>
      <w:r w:rsidR="00D22904" w:rsidRPr="00F814B0">
        <w:rPr>
          <w:rFonts w:ascii="Times New Roman" w:eastAsia="SimSun" w:hAnsi="Times New Roman" w:cs="Times New Roman"/>
          <w:szCs w:val="24"/>
        </w:rPr>
        <w:t xml:space="preserve"> </w:t>
      </w:r>
      <w:r w:rsidRPr="00F814B0">
        <w:rPr>
          <w:rFonts w:ascii="Times New Roman" w:eastAsia="SimSun" w:hAnsi="Times New Roman" w:cs="Times New Roman"/>
          <w:szCs w:val="24"/>
        </w:rPr>
        <w:t xml:space="preserve">R. (2003). </w:t>
      </w:r>
      <w:r w:rsidRPr="00F102F1">
        <w:rPr>
          <w:rFonts w:ascii="Times New Roman" w:eastAsia="SimSun" w:hAnsi="Times New Roman" w:cs="Times New Roman"/>
          <w:szCs w:val="24"/>
          <w:lang w:val="en-US"/>
        </w:rPr>
        <w:t>Differential remoteness and emotional tone modulate the neural correlates of autobiographical memory. </w:t>
      </w:r>
      <w:r w:rsidRPr="00F102F1">
        <w:rPr>
          <w:rFonts w:ascii="Times New Roman" w:eastAsia="SimSun" w:hAnsi="Times New Roman" w:cs="Times New Roman"/>
          <w:i/>
          <w:iCs/>
          <w:szCs w:val="24"/>
          <w:lang w:val="en-US"/>
        </w:rPr>
        <w:t>Brain</w:t>
      </w:r>
      <w:r w:rsidRPr="00F102F1">
        <w:rPr>
          <w:rFonts w:ascii="Times New Roman" w:eastAsia="SimSun" w:hAnsi="Times New Roman" w:cs="Times New Roman"/>
          <w:szCs w:val="24"/>
          <w:lang w:val="en-US"/>
        </w:rPr>
        <w:t>, 126, 650-668.</w:t>
      </w:r>
    </w:p>
    <w:bookmarkEnd w:id="90"/>
    <w:p w14:paraId="0F343674" w14:textId="2BD03861" w:rsidR="00001D7F" w:rsidRPr="008D41ED" w:rsidRDefault="00001D7F">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color w:val="222222"/>
          <w:szCs w:val="24"/>
          <w:shd w:val="clear" w:color="auto" w:fill="FFFFFF"/>
        </w:rPr>
        <w:t>Poldrack, R.</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A.</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2011</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xml:space="preserve">. Inferring mental states from neuroimaging data: from reverse </w:t>
      </w:r>
      <w:r w:rsidRPr="008D41ED">
        <w:rPr>
          <w:rFonts w:ascii="Times New Roman" w:hAnsi="Times New Roman" w:cs="Times New Roman"/>
          <w:color w:val="222222"/>
          <w:szCs w:val="24"/>
          <w:shd w:val="clear" w:color="auto" w:fill="FFFFFF"/>
        </w:rPr>
        <w:lastRenderedPageBreak/>
        <w:t>inference to large-scale decoding. </w:t>
      </w:r>
      <w:r w:rsidRPr="009A5AD2">
        <w:rPr>
          <w:rFonts w:ascii="Times New Roman" w:hAnsi="Times New Roman" w:cs="Times New Roman"/>
          <w:i/>
          <w:iCs/>
          <w:color w:val="222222"/>
          <w:szCs w:val="24"/>
          <w:shd w:val="clear" w:color="auto" w:fill="FFFFFF"/>
        </w:rPr>
        <w:t>Neuron</w:t>
      </w:r>
      <w:r w:rsidR="009A5AD2">
        <w:rPr>
          <w:rFonts w:ascii="Times New Roman" w:eastAsia="SimSun" w:hAnsi="Times New Roman" w:cs="Times New Roman" w:hint="eastAsia"/>
          <w:iCs/>
          <w:color w:val="222222"/>
          <w:szCs w:val="24"/>
          <w:shd w:val="clear" w:color="auto" w:fill="FFFFFF"/>
          <w:lang w:eastAsia="zh-CN"/>
        </w:rPr>
        <w:t>,</w:t>
      </w:r>
      <w:r w:rsidR="00F76DB9">
        <w:rPr>
          <w:rFonts w:ascii="Times New Roman" w:eastAsia="SimSun" w:hAnsi="Times New Roman" w:cs="Times New Roman" w:hint="eastAsia"/>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72</w:t>
      </w:r>
      <w:r w:rsidRPr="006C74F5">
        <w:rPr>
          <w:rFonts w:ascii="Times New Roman" w:hAnsi="Times New Roman" w:cs="Times New Roman"/>
          <w:color w:val="222222"/>
          <w:szCs w:val="24"/>
          <w:shd w:val="clear" w:color="auto" w:fill="FFFFFF"/>
        </w:rPr>
        <w:t>, 692-697.</w:t>
      </w:r>
      <w:r w:rsidRPr="00B212EB">
        <w:t xml:space="preserve"> </w:t>
      </w:r>
    </w:p>
    <w:p w14:paraId="16501212" w14:textId="67729A85" w:rsidR="00C55362" w:rsidRPr="008D41ED" w:rsidRDefault="006817D5">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color w:val="222222"/>
          <w:szCs w:val="24"/>
          <w:shd w:val="clear" w:color="auto" w:fill="FFFFFF"/>
        </w:rPr>
        <w:t>Quirin, M., Gillath, O., Pruessner, J.</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C., Eggert, L.</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D.</w:t>
      </w:r>
      <w:r w:rsidR="00E073F0" w:rsidRPr="008D41ED">
        <w:rPr>
          <w:rFonts w:ascii="Times New Roman" w:hAnsi="Times New Roman" w:cs="Times New Roman"/>
          <w:color w:val="222222"/>
          <w:szCs w:val="24"/>
          <w:shd w:val="clear" w:color="auto" w:fill="FFFFFF"/>
        </w:rPr>
        <w:t xml:space="preserve"> </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2009</w:t>
      </w:r>
      <w:r w:rsidR="008025EF">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Adult attachment insecurity and hippocampal cell density.</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9A5AD2" w:rsidRPr="001D5BA7">
        <w:rPr>
          <w:rFonts w:ascii="Times New Roman" w:hAnsi="Times New Roman" w:cs="Times New Roman"/>
          <w:i/>
          <w:iCs/>
          <w:color w:val="222222"/>
          <w:szCs w:val="24"/>
          <w:shd w:val="clear" w:color="auto" w:fill="FFFFFF"/>
        </w:rPr>
        <w:t>Social Cognitive and Affective Neuroscience</w:t>
      </w:r>
      <w:r w:rsidR="009A5AD2" w:rsidRPr="001D5BA7">
        <w:rPr>
          <w:rFonts w:ascii="Times New Roman" w:hAnsi="Times New Roman" w:cs="Times New Roman"/>
          <w:color w:val="222222"/>
          <w:szCs w:val="24"/>
          <w:shd w:val="clear" w:color="auto" w:fill="FFFFFF"/>
        </w:rPr>
        <w:t>,</w:t>
      </w:r>
      <w:r w:rsidRPr="008D41ED">
        <w:rPr>
          <w:rFonts w:ascii="Times New Roman" w:hAnsi="Times New Roman" w:cs="Times New Roman"/>
          <w:color w:val="222222"/>
          <w:szCs w:val="24"/>
          <w:shd w:val="clear" w:color="auto" w:fill="FFFFFF"/>
        </w:rPr>
        <w:t xml:space="preserve"> </w:t>
      </w:r>
      <w:r w:rsidR="00C55362" w:rsidRPr="00451CA3">
        <w:rPr>
          <w:rStyle w:val="st1"/>
          <w:rFonts w:ascii="Times New Roman" w:hAnsi="Times New Roman" w:cs="Times New Roman"/>
          <w:szCs w:val="24"/>
        </w:rPr>
        <w:t>5</w:t>
      </w:r>
      <w:r w:rsidR="00C55362" w:rsidRPr="006C74F5">
        <w:rPr>
          <w:rStyle w:val="st1"/>
          <w:rFonts w:ascii="Times New Roman" w:hAnsi="Times New Roman" w:cs="Times New Roman"/>
          <w:szCs w:val="24"/>
        </w:rPr>
        <w:t>, 9-47.</w:t>
      </w:r>
      <w:r w:rsidR="005D68B1" w:rsidRPr="00B212EB">
        <w:rPr>
          <w:rStyle w:val="st1"/>
          <w:rFonts w:ascii="Times New Roman" w:eastAsiaTheme="minorEastAsia" w:hAnsi="Times New Roman" w:cs="Times New Roman"/>
          <w:szCs w:val="24"/>
          <w:lang w:eastAsia="zh-CN"/>
        </w:rPr>
        <w:t xml:space="preserve"> </w:t>
      </w:r>
    </w:p>
    <w:p w14:paraId="0BA8C5D1" w14:textId="12187703" w:rsidR="00440214" w:rsidRPr="008D41ED" w:rsidRDefault="00440214">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hAnsi="Times New Roman" w:cs="Times New Roman"/>
          <w:szCs w:val="24"/>
        </w:rPr>
        <w:t>Reid, C.</w:t>
      </w:r>
      <w:r w:rsidR="00D22904" w:rsidRPr="00F814B0">
        <w:rPr>
          <w:rFonts w:ascii="Times New Roman" w:hAnsi="Times New Roman" w:cs="Times New Roman"/>
          <w:szCs w:val="24"/>
        </w:rPr>
        <w:t xml:space="preserve"> </w:t>
      </w:r>
      <w:r w:rsidRPr="00F814B0">
        <w:rPr>
          <w:rFonts w:ascii="Times New Roman" w:hAnsi="Times New Roman" w:cs="Times New Roman"/>
          <w:szCs w:val="24"/>
        </w:rPr>
        <w:t>A., Green, J.</w:t>
      </w:r>
      <w:r w:rsidR="00D22904" w:rsidRPr="00F814B0">
        <w:rPr>
          <w:rFonts w:ascii="Times New Roman" w:hAnsi="Times New Roman" w:cs="Times New Roman"/>
          <w:szCs w:val="24"/>
        </w:rPr>
        <w:t xml:space="preserve"> </w:t>
      </w:r>
      <w:r w:rsidRPr="00F814B0">
        <w:rPr>
          <w:rFonts w:ascii="Times New Roman" w:hAnsi="Times New Roman" w:cs="Times New Roman"/>
          <w:szCs w:val="24"/>
        </w:rPr>
        <w:t>D., Wild</w:t>
      </w:r>
      <w:r w:rsidR="00716877" w:rsidRPr="00F814B0">
        <w:rPr>
          <w:rFonts w:ascii="Times New Roman" w:hAnsi="Times New Roman" w:cs="Times New Roman"/>
          <w:szCs w:val="24"/>
        </w:rPr>
        <w:t>schut, T., Sedikides, C.</w:t>
      </w:r>
      <w:r w:rsidR="00E073F0" w:rsidRPr="00F814B0">
        <w:rPr>
          <w:rFonts w:ascii="Times New Roman" w:hAnsi="Times New Roman" w:cs="Times New Roman"/>
          <w:szCs w:val="24"/>
        </w:rPr>
        <w:t xml:space="preserve"> </w:t>
      </w:r>
      <w:r w:rsidR="008025EF" w:rsidRPr="00F814B0">
        <w:rPr>
          <w:rFonts w:ascii="Times New Roman" w:eastAsia="SimSun" w:hAnsi="Times New Roman" w:cs="Times New Roman" w:hint="eastAsia"/>
          <w:szCs w:val="24"/>
          <w:lang w:eastAsia="zh-CN"/>
        </w:rPr>
        <w:t>(</w:t>
      </w:r>
      <w:r w:rsidR="00716877" w:rsidRPr="00F814B0">
        <w:rPr>
          <w:rFonts w:ascii="Times New Roman" w:hAnsi="Times New Roman" w:cs="Times New Roman"/>
          <w:szCs w:val="24"/>
        </w:rPr>
        <w:t>201</w:t>
      </w:r>
      <w:r w:rsidR="00716877" w:rsidRPr="00F814B0">
        <w:rPr>
          <w:rFonts w:ascii="Times New Roman" w:eastAsiaTheme="minorEastAsia" w:hAnsi="Times New Roman" w:cs="Times New Roman"/>
          <w:szCs w:val="24"/>
          <w:lang w:eastAsia="zh-CN"/>
        </w:rPr>
        <w:t>4</w:t>
      </w:r>
      <w:r w:rsidR="008025EF" w:rsidRPr="00F814B0">
        <w:rPr>
          <w:rFonts w:ascii="Times New Roman" w:eastAsia="SimSun" w:hAnsi="Times New Roman" w:cs="Times New Roman" w:hint="eastAsia"/>
          <w:szCs w:val="24"/>
          <w:lang w:eastAsia="zh-CN"/>
        </w:rPr>
        <w:t>)</w:t>
      </w:r>
      <w:r w:rsidRPr="00F814B0">
        <w:rPr>
          <w:rFonts w:ascii="Times New Roman" w:hAnsi="Times New Roman" w:cs="Times New Roman"/>
          <w:szCs w:val="24"/>
        </w:rPr>
        <w:t xml:space="preserve">. </w:t>
      </w:r>
      <w:r w:rsidRPr="008D41ED">
        <w:rPr>
          <w:rFonts w:ascii="Times New Roman" w:hAnsi="Times New Roman" w:cs="Times New Roman"/>
          <w:szCs w:val="24"/>
        </w:rPr>
        <w:t xml:space="preserve">Scent-evoked nostalgia. </w:t>
      </w:r>
      <w:r w:rsidRPr="009A5AD2">
        <w:rPr>
          <w:rFonts w:ascii="Times New Roman" w:hAnsi="Times New Roman" w:cs="Times New Roman"/>
          <w:i/>
          <w:szCs w:val="24"/>
        </w:rPr>
        <w:t>Memory</w:t>
      </w:r>
      <w:r w:rsidR="009A5AD2">
        <w:rPr>
          <w:rFonts w:ascii="Times New Roman" w:eastAsia="SimSun" w:hAnsi="Times New Roman" w:cs="Times New Roman" w:hint="eastAsia"/>
          <w:szCs w:val="24"/>
          <w:lang w:eastAsia="zh-CN"/>
        </w:rPr>
        <w:t xml:space="preserve">, </w:t>
      </w:r>
      <w:r w:rsidRPr="00451CA3">
        <w:rPr>
          <w:rFonts w:ascii="Times New Roman" w:hAnsi="Times New Roman" w:cs="Times New Roman"/>
          <w:szCs w:val="24"/>
        </w:rPr>
        <w:t>23</w:t>
      </w:r>
      <w:r w:rsidRPr="006C74F5">
        <w:rPr>
          <w:rFonts w:ascii="Times New Roman" w:hAnsi="Times New Roman" w:cs="Times New Roman"/>
          <w:szCs w:val="24"/>
        </w:rPr>
        <w:t xml:space="preserve">, 157-166. </w:t>
      </w:r>
    </w:p>
    <w:p w14:paraId="0B6DCF5E" w14:textId="4F9A65C3" w:rsidR="00C270DD" w:rsidRPr="001D6853" w:rsidRDefault="00440214">
      <w:pPr>
        <w:pStyle w:val="EndNoteBibliography"/>
        <w:spacing w:line="480" w:lineRule="exact"/>
        <w:ind w:hanging="567"/>
        <w:jc w:val="left"/>
        <w:rPr>
          <w:rFonts w:ascii="Times New Roman" w:hAnsi="Times New Roman" w:cs="Times New Roman"/>
          <w:szCs w:val="24"/>
        </w:rPr>
      </w:pPr>
      <w:r w:rsidRPr="00D37996">
        <w:rPr>
          <w:rFonts w:ascii="Times New Roman" w:hAnsi="Times New Roman" w:cs="Times New Roman"/>
          <w:szCs w:val="24"/>
        </w:rPr>
        <w:t>Routledge, C., Arndt, J., Wildschut, T., Sedikides, C., Hart, C.</w:t>
      </w:r>
      <w:r w:rsidR="00D22904">
        <w:rPr>
          <w:rFonts w:ascii="Times New Roman" w:hAnsi="Times New Roman" w:cs="Times New Roman"/>
          <w:szCs w:val="24"/>
        </w:rPr>
        <w:t xml:space="preserve"> </w:t>
      </w:r>
      <w:r w:rsidRPr="00D37996">
        <w:rPr>
          <w:rFonts w:ascii="Times New Roman" w:hAnsi="Times New Roman" w:cs="Times New Roman"/>
          <w:szCs w:val="24"/>
        </w:rPr>
        <w:t xml:space="preserve">M., Juhl, J., </w:t>
      </w:r>
      <w:r w:rsidR="00D40CEB" w:rsidRPr="00D37996">
        <w:rPr>
          <w:rFonts w:ascii="Times New Roman" w:hAnsi="Times New Roman" w:cs="Times New Roman"/>
          <w:szCs w:val="24"/>
        </w:rPr>
        <w:t xml:space="preserve">… </w:t>
      </w:r>
      <w:r w:rsidRPr="00D37996">
        <w:rPr>
          <w:rFonts w:ascii="Times New Roman" w:hAnsi="Times New Roman" w:cs="Times New Roman"/>
          <w:szCs w:val="24"/>
        </w:rPr>
        <w:t>Schlotz, W.</w:t>
      </w:r>
      <w:r w:rsidR="008025EF" w:rsidRPr="00D37996">
        <w:rPr>
          <w:rFonts w:ascii="Times New Roman" w:eastAsia="SimSun" w:hAnsi="Times New Roman" w:cs="Times New Roman"/>
          <w:szCs w:val="24"/>
          <w:lang w:eastAsia="zh-CN"/>
        </w:rPr>
        <w:t xml:space="preserve"> (</w:t>
      </w:r>
      <w:r w:rsidRPr="00D37996">
        <w:rPr>
          <w:rFonts w:ascii="Times New Roman" w:hAnsi="Times New Roman" w:cs="Times New Roman"/>
          <w:szCs w:val="24"/>
        </w:rPr>
        <w:t>2011</w:t>
      </w:r>
      <w:r w:rsidR="008025EF" w:rsidRPr="00D37996">
        <w:rPr>
          <w:rFonts w:ascii="Times New Roman" w:eastAsia="SimSun" w:hAnsi="Times New Roman" w:cs="Times New Roman"/>
          <w:szCs w:val="24"/>
          <w:lang w:eastAsia="zh-CN"/>
        </w:rPr>
        <w:t>)</w:t>
      </w:r>
      <w:r w:rsidRPr="00D37996">
        <w:rPr>
          <w:rFonts w:ascii="Times New Roman" w:hAnsi="Times New Roman" w:cs="Times New Roman"/>
          <w:szCs w:val="24"/>
        </w:rPr>
        <w:t xml:space="preserve">. </w:t>
      </w:r>
      <w:r w:rsidRPr="008D41ED">
        <w:rPr>
          <w:rFonts w:ascii="Times New Roman" w:hAnsi="Times New Roman" w:cs="Times New Roman"/>
          <w:szCs w:val="24"/>
        </w:rPr>
        <w:t xml:space="preserve">The past makes the present meaningful: nostalgia as an existential resource. </w:t>
      </w:r>
      <w:r w:rsidR="009A5AD2" w:rsidRPr="001D5BA7">
        <w:rPr>
          <w:rFonts w:ascii="Times New Roman" w:hAnsi="Times New Roman" w:cs="Times New Roman"/>
          <w:i/>
          <w:szCs w:val="24"/>
        </w:rPr>
        <w:t>Journal of Personality and Social P</w:t>
      </w:r>
      <w:r w:rsidR="009A5AD2">
        <w:rPr>
          <w:rFonts w:ascii="Times New Roman" w:hAnsi="Times New Roman" w:cs="Times New Roman"/>
          <w:i/>
          <w:szCs w:val="24"/>
        </w:rPr>
        <w:t>sychology</w:t>
      </w:r>
      <w:r w:rsidR="009A5AD2" w:rsidRPr="009A5AD2">
        <w:rPr>
          <w:rFonts w:ascii="Times New Roman" w:eastAsia="SimSun" w:hAnsi="Times New Roman" w:cs="Times New Roman" w:hint="eastAsia"/>
          <w:szCs w:val="24"/>
          <w:lang w:eastAsia="zh-CN"/>
        </w:rPr>
        <w:t>,</w:t>
      </w:r>
      <w:r w:rsidRPr="001D6853">
        <w:rPr>
          <w:rFonts w:ascii="Times New Roman" w:hAnsi="Times New Roman" w:cs="Times New Roman"/>
          <w:szCs w:val="24"/>
        </w:rPr>
        <w:t xml:space="preserve"> 101, 638</w:t>
      </w:r>
      <w:r w:rsidR="00C270DD" w:rsidRPr="001D6853">
        <w:rPr>
          <w:rFonts w:ascii="Times New Roman" w:hAnsi="Times New Roman" w:cs="Times New Roman"/>
          <w:szCs w:val="24"/>
        </w:rPr>
        <w:t>-652</w:t>
      </w:r>
      <w:r w:rsidRPr="001D6853">
        <w:rPr>
          <w:rFonts w:ascii="Times New Roman" w:hAnsi="Times New Roman" w:cs="Times New Roman"/>
          <w:szCs w:val="24"/>
        </w:rPr>
        <w:t>.</w:t>
      </w:r>
      <w:r w:rsidR="005D68B1" w:rsidRPr="001D6853">
        <w:rPr>
          <w:rFonts w:ascii="Times New Roman" w:hAnsi="Times New Roman" w:cs="Times New Roman"/>
          <w:szCs w:val="24"/>
        </w:rPr>
        <w:t xml:space="preserve"> </w:t>
      </w:r>
    </w:p>
    <w:p w14:paraId="0D4BB2C9" w14:textId="311D340E" w:rsidR="002C646B" w:rsidRPr="008D41ED" w:rsidRDefault="002C646B">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D37996">
        <w:rPr>
          <w:rFonts w:ascii="Times New Roman" w:hAnsi="Times New Roman" w:cs="Times New Roman"/>
          <w:color w:val="222222"/>
          <w:szCs w:val="24"/>
          <w:shd w:val="clear" w:color="auto" w:fill="FFFFFF"/>
        </w:rPr>
        <w:t>Routledge, C., Wildschut, T., Sedikides, C., Juhl, J.</w:t>
      </w:r>
      <w:r w:rsidR="00E073F0" w:rsidRPr="00D37996">
        <w:rPr>
          <w:rFonts w:ascii="Times New Roman" w:hAnsi="Times New Roman" w:cs="Times New Roman"/>
          <w:color w:val="222222"/>
          <w:szCs w:val="24"/>
          <w:shd w:val="clear" w:color="auto" w:fill="FFFFFF"/>
        </w:rPr>
        <w:t xml:space="preserve"> </w:t>
      </w:r>
      <w:r w:rsidR="008025EF" w:rsidRPr="00D37996">
        <w:rPr>
          <w:rFonts w:ascii="Times New Roman" w:eastAsia="SimSun" w:hAnsi="Times New Roman" w:cs="Times New Roman"/>
          <w:color w:val="222222"/>
          <w:szCs w:val="24"/>
          <w:shd w:val="clear" w:color="auto" w:fill="FFFFFF"/>
          <w:lang w:eastAsia="zh-CN"/>
        </w:rPr>
        <w:t>(</w:t>
      </w:r>
      <w:r w:rsidRPr="00D37996">
        <w:rPr>
          <w:rFonts w:ascii="Times New Roman" w:hAnsi="Times New Roman" w:cs="Times New Roman"/>
          <w:color w:val="222222"/>
          <w:szCs w:val="24"/>
          <w:shd w:val="clear" w:color="auto" w:fill="FFFFFF"/>
        </w:rPr>
        <w:t>2013</w:t>
      </w:r>
      <w:r w:rsidR="008025EF" w:rsidRPr="00D37996">
        <w:rPr>
          <w:rFonts w:ascii="Times New Roman" w:eastAsia="SimSun" w:hAnsi="Times New Roman" w:cs="Times New Roman"/>
          <w:color w:val="222222"/>
          <w:szCs w:val="24"/>
          <w:shd w:val="clear" w:color="auto" w:fill="FFFFFF"/>
          <w:lang w:eastAsia="zh-CN"/>
        </w:rPr>
        <w:t>)</w:t>
      </w:r>
      <w:r w:rsidRPr="00D37996">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Nostalgia as a resource for psychological health and well</w:t>
      </w:r>
      <w:r w:rsidR="00805A10" w:rsidRPr="008D41ED">
        <w:rPr>
          <w:rFonts w:ascii="Times New Roman" w:eastAsia="SimSun" w:hAnsi="Times New Roman" w:cs="Times New Roman"/>
          <w:color w:val="222222"/>
          <w:szCs w:val="24"/>
          <w:shd w:val="clear" w:color="auto" w:fill="FFFFFF"/>
        </w:rPr>
        <w:t>-</w:t>
      </w:r>
      <w:r w:rsidRPr="008D41ED">
        <w:rPr>
          <w:rFonts w:ascii="Times New Roman" w:hAnsi="Times New Roman" w:cs="Times New Roman"/>
          <w:color w:val="222222"/>
          <w:szCs w:val="24"/>
          <w:shd w:val="clear" w:color="auto" w:fill="FFFFFF"/>
        </w:rPr>
        <w:t>being.</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9A5AD2">
        <w:rPr>
          <w:rFonts w:ascii="Times New Roman" w:hAnsi="Times New Roman" w:cs="Times New Roman"/>
          <w:i/>
          <w:iCs/>
          <w:color w:val="222222"/>
          <w:szCs w:val="24"/>
          <w:shd w:val="clear" w:color="auto" w:fill="FFFFFF"/>
        </w:rPr>
        <w:t>Social and Personality Psychology Compass</w:t>
      </w:r>
      <w:r w:rsidRPr="008D41ED">
        <w:rPr>
          <w:rFonts w:ascii="Times New Roman" w:hAnsi="Times New Roman" w:cs="Times New Roman"/>
          <w:color w:val="222222"/>
          <w:szCs w:val="24"/>
          <w:shd w:val="clear" w:color="auto" w:fill="FFFFFF"/>
        </w:rPr>
        <w:t>,</w:t>
      </w:r>
      <w:r w:rsidRPr="006C74F5">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7</w:t>
      </w:r>
      <w:r w:rsidRPr="006C74F5">
        <w:rPr>
          <w:rFonts w:ascii="Times New Roman" w:hAnsi="Times New Roman" w:cs="Times New Roman"/>
          <w:color w:val="222222"/>
          <w:szCs w:val="24"/>
          <w:shd w:val="clear" w:color="auto" w:fill="FFFFFF"/>
        </w:rPr>
        <w:t>, 808-818.</w:t>
      </w:r>
      <w:r w:rsidR="005D68B1" w:rsidRPr="00B212EB">
        <w:rPr>
          <w:rFonts w:ascii="Times New Roman" w:eastAsiaTheme="minorEastAsia" w:hAnsi="Times New Roman" w:cs="Times New Roman"/>
          <w:color w:val="222222"/>
          <w:szCs w:val="24"/>
          <w:shd w:val="clear" w:color="auto" w:fill="FFFFFF"/>
          <w:lang w:eastAsia="zh-CN"/>
        </w:rPr>
        <w:t xml:space="preserve"> </w:t>
      </w:r>
    </w:p>
    <w:p w14:paraId="75DBA2D6" w14:textId="3FF7A74A" w:rsidR="002C2D34" w:rsidRPr="008D41ED" w:rsidRDefault="002C2D34">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Routledge, C., Wildschut, T., Sedikides, C., Juhl, J., Arndt, J.</w:t>
      </w:r>
      <w:r w:rsidR="00E073F0" w:rsidRPr="008D41ED">
        <w:rPr>
          <w:rFonts w:ascii="Times New Roman" w:hAnsi="Times New Roman" w:cs="Times New Roman"/>
          <w:szCs w:val="24"/>
        </w:rPr>
        <w:t xml:space="preserve"> </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2012</w:t>
      </w:r>
      <w:r w:rsidR="008025EF">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The power of the past: Nostalgia as a meaning-making resource. </w:t>
      </w:r>
      <w:r w:rsidRPr="009A5AD2">
        <w:rPr>
          <w:rFonts w:ascii="Times New Roman" w:hAnsi="Times New Roman" w:cs="Times New Roman"/>
          <w:i/>
          <w:szCs w:val="24"/>
        </w:rPr>
        <w:t>Memory</w:t>
      </w:r>
      <w:r w:rsidR="009A5AD2">
        <w:rPr>
          <w:rFonts w:ascii="Times New Roman" w:eastAsia="SimSun" w:hAnsi="Times New Roman" w:cs="Times New Roman" w:hint="eastAsia"/>
          <w:szCs w:val="24"/>
          <w:lang w:eastAsia="zh-CN"/>
        </w:rPr>
        <w:t>,</w:t>
      </w:r>
      <w:r w:rsidR="00F76DB9">
        <w:rPr>
          <w:rFonts w:ascii="Times New Roman" w:eastAsia="SimSun" w:hAnsi="Times New Roman" w:cs="Times New Roman" w:hint="eastAsia"/>
          <w:szCs w:val="24"/>
          <w:lang w:eastAsia="zh-CN"/>
        </w:rPr>
        <w:t xml:space="preserve"> </w:t>
      </w:r>
      <w:r w:rsidRPr="00451CA3">
        <w:rPr>
          <w:rFonts w:ascii="Times New Roman" w:hAnsi="Times New Roman" w:cs="Times New Roman"/>
          <w:szCs w:val="24"/>
        </w:rPr>
        <w:t>20</w:t>
      </w:r>
      <w:r w:rsidR="00D4191E" w:rsidRPr="006C74F5">
        <w:rPr>
          <w:rFonts w:ascii="Times New Roman" w:hAnsi="Times New Roman" w:cs="Times New Roman"/>
          <w:szCs w:val="24"/>
        </w:rPr>
        <w:t>, 452-460.</w:t>
      </w:r>
      <w:r w:rsidR="00D4191E" w:rsidRPr="00B212EB">
        <w:rPr>
          <w:rFonts w:ascii="Times New Roman" w:eastAsiaTheme="minorEastAsia" w:hAnsi="Times New Roman" w:cs="Times New Roman"/>
          <w:szCs w:val="24"/>
          <w:lang w:eastAsia="zh-CN"/>
        </w:rPr>
        <w:t xml:space="preserve"> </w:t>
      </w:r>
    </w:p>
    <w:p w14:paraId="53134589" w14:textId="713EC21A" w:rsidR="003E6774" w:rsidRPr="001D6853" w:rsidRDefault="003E6774" w:rsidP="00462A03">
      <w:pPr>
        <w:pStyle w:val="EndNoteBibliography"/>
        <w:spacing w:line="480" w:lineRule="exact"/>
        <w:ind w:hanging="567"/>
        <w:jc w:val="left"/>
        <w:rPr>
          <w:rFonts w:ascii="Times New Roman" w:eastAsia="SimSun" w:hAnsi="Times New Roman" w:cs="Times New Roman"/>
          <w:bCs/>
          <w:szCs w:val="24"/>
          <w:lang w:eastAsia="zh-CN"/>
        </w:rPr>
      </w:pPr>
      <w:r w:rsidRPr="00451CA3">
        <w:rPr>
          <w:rFonts w:ascii="Times New Roman" w:hAnsi="Times New Roman" w:cs="Times New Roman"/>
          <w:bCs/>
          <w:color w:val="222222"/>
          <w:szCs w:val="24"/>
          <w:shd w:val="clear" w:color="auto" w:fill="FFFFFF"/>
        </w:rPr>
        <w:t>Saarimäki, H., Ejtehadian, L.F., Glerean, E., Jääskeläinen, I.</w:t>
      </w:r>
      <w:r w:rsidR="00D22904">
        <w:rPr>
          <w:rFonts w:ascii="Times New Roman" w:hAnsi="Times New Roman" w:cs="Times New Roman"/>
          <w:bCs/>
          <w:color w:val="222222"/>
          <w:szCs w:val="24"/>
          <w:shd w:val="clear" w:color="auto" w:fill="FFFFFF"/>
        </w:rPr>
        <w:t xml:space="preserve"> </w:t>
      </w:r>
      <w:r w:rsidRPr="00451CA3">
        <w:rPr>
          <w:rFonts w:ascii="Times New Roman" w:hAnsi="Times New Roman" w:cs="Times New Roman"/>
          <w:bCs/>
          <w:color w:val="222222"/>
          <w:szCs w:val="24"/>
          <w:shd w:val="clear" w:color="auto" w:fill="FFFFFF"/>
        </w:rPr>
        <w:t>P., Vuilleumier, P., Sams, M., Nummenmaa, L.</w:t>
      </w:r>
      <w:r w:rsidR="00E073F0" w:rsidRPr="00451CA3">
        <w:rPr>
          <w:rFonts w:ascii="Times New Roman" w:hAnsi="Times New Roman" w:cs="Times New Roman"/>
          <w:bCs/>
          <w:color w:val="222222"/>
          <w:szCs w:val="24"/>
          <w:shd w:val="clear" w:color="auto" w:fill="FFFFFF"/>
        </w:rPr>
        <w:t xml:space="preserve"> </w:t>
      </w:r>
      <w:r w:rsidR="008025EF">
        <w:rPr>
          <w:rFonts w:ascii="Times New Roman" w:eastAsia="SimSun" w:hAnsi="Times New Roman" w:cs="Times New Roman" w:hint="eastAsia"/>
          <w:bCs/>
          <w:color w:val="222222"/>
          <w:szCs w:val="24"/>
          <w:shd w:val="clear" w:color="auto" w:fill="FFFFFF"/>
          <w:lang w:eastAsia="zh-CN"/>
        </w:rPr>
        <w:t>(</w:t>
      </w:r>
      <w:r w:rsidRPr="00451CA3">
        <w:rPr>
          <w:rFonts w:ascii="Times New Roman" w:hAnsi="Times New Roman" w:cs="Times New Roman"/>
          <w:bCs/>
          <w:color w:val="222222"/>
          <w:szCs w:val="24"/>
          <w:shd w:val="clear" w:color="auto" w:fill="FFFFFF"/>
        </w:rPr>
        <w:t>2018</w:t>
      </w:r>
      <w:r w:rsidR="008025EF">
        <w:rPr>
          <w:rFonts w:ascii="Times New Roman" w:eastAsia="SimSun" w:hAnsi="Times New Roman" w:cs="Times New Roman" w:hint="eastAsia"/>
          <w:bCs/>
          <w:color w:val="222222"/>
          <w:szCs w:val="24"/>
          <w:shd w:val="clear" w:color="auto" w:fill="FFFFFF"/>
          <w:lang w:eastAsia="zh-CN"/>
        </w:rPr>
        <w:t>)</w:t>
      </w:r>
      <w:r w:rsidRPr="00451CA3">
        <w:rPr>
          <w:rFonts w:ascii="Times New Roman" w:hAnsi="Times New Roman" w:cs="Times New Roman"/>
          <w:bCs/>
          <w:color w:val="222222"/>
          <w:szCs w:val="24"/>
          <w:shd w:val="clear" w:color="auto" w:fill="FFFFFF"/>
        </w:rPr>
        <w:t>. Distributed affective space represents multiple emotion categories across the human brain. </w:t>
      </w:r>
      <w:r w:rsidR="001039A0" w:rsidRPr="001D6853">
        <w:rPr>
          <w:rFonts w:ascii="Times New Roman" w:hAnsi="Times New Roman" w:cs="Times New Roman"/>
          <w:bCs/>
          <w:i/>
          <w:iCs/>
          <w:color w:val="222222"/>
          <w:szCs w:val="24"/>
          <w:shd w:val="clear" w:color="auto" w:fill="FFFFFF"/>
        </w:rPr>
        <w:t>Social Cognitive and Affective Neuroscience</w:t>
      </w:r>
      <w:r w:rsidR="001039A0" w:rsidRPr="001D6853">
        <w:rPr>
          <w:rFonts w:ascii="Times New Roman" w:hAnsi="Times New Roman" w:cs="Times New Roman"/>
          <w:bCs/>
          <w:iCs/>
          <w:color w:val="222222"/>
          <w:szCs w:val="24"/>
          <w:shd w:val="clear" w:color="auto" w:fill="FFFFFF"/>
        </w:rPr>
        <w:t>,</w:t>
      </w:r>
      <w:r w:rsidRPr="001D6853">
        <w:rPr>
          <w:rFonts w:ascii="Times New Roman" w:hAnsi="Times New Roman" w:cs="Times New Roman"/>
          <w:bCs/>
          <w:color w:val="222222"/>
          <w:szCs w:val="24"/>
          <w:shd w:val="clear" w:color="auto" w:fill="FFFFFF"/>
        </w:rPr>
        <w:t> </w:t>
      </w:r>
      <w:r w:rsidRPr="001D6853">
        <w:rPr>
          <w:rFonts w:ascii="Times New Roman" w:hAnsi="Times New Roman" w:cs="Times New Roman"/>
          <w:bCs/>
          <w:iCs/>
          <w:color w:val="222222"/>
          <w:szCs w:val="24"/>
          <w:shd w:val="clear" w:color="auto" w:fill="FFFFFF"/>
        </w:rPr>
        <w:t>13</w:t>
      </w:r>
      <w:r w:rsidRPr="001D6853">
        <w:rPr>
          <w:rFonts w:ascii="Times New Roman" w:hAnsi="Times New Roman" w:cs="Times New Roman"/>
          <w:bCs/>
          <w:color w:val="222222"/>
          <w:szCs w:val="24"/>
          <w:shd w:val="clear" w:color="auto" w:fill="FFFFFF"/>
        </w:rPr>
        <w:t>, 471-482.</w:t>
      </w:r>
      <w:r w:rsidRPr="001D6853">
        <w:rPr>
          <w:rFonts w:ascii="Times New Roman" w:eastAsia="SimSun" w:hAnsi="Times New Roman" w:cs="Times New Roman" w:hint="eastAsia"/>
          <w:bCs/>
          <w:color w:val="222222"/>
          <w:szCs w:val="24"/>
          <w:shd w:val="clear" w:color="auto" w:fill="FFFFFF"/>
          <w:lang w:eastAsia="zh-CN"/>
        </w:rPr>
        <w:t xml:space="preserve"> </w:t>
      </w:r>
    </w:p>
    <w:p w14:paraId="78818579" w14:textId="18136331"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D37996">
        <w:rPr>
          <w:rFonts w:ascii="Times New Roman" w:hAnsi="Times New Roman" w:cs="Times New Roman"/>
          <w:szCs w:val="24"/>
        </w:rPr>
        <w:t>Schaefer, A., Philippot, P.</w:t>
      </w:r>
      <w:r w:rsidR="00E073F0" w:rsidRPr="00D37996">
        <w:rPr>
          <w:rFonts w:ascii="Times New Roman" w:hAnsi="Times New Roman" w:cs="Times New Roman"/>
          <w:szCs w:val="24"/>
        </w:rPr>
        <w:t xml:space="preserve"> </w:t>
      </w:r>
      <w:r w:rsidR="00884217" w:rsidRPr="00D37996">
        <w:rPr>
          <w:rFonts w:ascii="Times New Roman" w:eastAsia="SimSun" w:hAnsi="Times New Roman" w:cs="Times New Roman"/>
          <w:szCs w:val="24"/>
          <w:lang w:eastAsia="zh-CN"/>
        </w:rPr>
        <w:t>(</w:t>
      </w:r>
      <w:r w:rsidRPr="00D37996">
        <w:rPr>
          <w:rFonts w:ascii="Times New Roman" w:hAnsi="Times New Roman" w:cs="Times New Roman"/>
          <w:szCs w:val="24"/>
        </w:rPr>
        <w:t>2005</w:t>
      </w:r>
      <w:r w:rsidR="00884217" w:rsidRPr="00D37996">
        <w:rPr>
          <w:rFonts w:ascii="Times New Roman" w:eastAsia="SimSun" w:hAnsi="Times New Roman" w:cs="Times New Roman"/>
          <w:szCs w:val="24"/>
          <w:lang w:eastAsia="zh-CN"/>
        </w:rPr>
        <w:t>)</w:t>
      </w:r>
      <w:r w:rsidRPr="00D37996">
        <w:rPr>
          <w:rFonts w:ascii="Times New Roman" w:hAnsi="Times New Roman" w:cs="Times New Roman"/>
          <w:szCs w:val="24"/>
        </w:rPr>
        <w:t xml:space="preserve">. </w:t>
      </w:r>
      <w:bookmarkStart w:id="91" w:name="OLE_LINK62"/>
      <w:bookmarkStart w:id="92" w:name="OLE_LINK63"/>
      <w:r w:rsidRPr="008D41ED">
        <w:rPr>
          <w:rFonts w:ascii="Times New Roman" w:hAnsi="Times New Roman" w:cs="Times New Roman"/>
          <w:szCs w:val="24"/>
        </w:rPr>
        <w:t>Selective effects of emotion on the phenomenal characteristic</w:t>
      </w:r>
      <w:r w:rsidR="00A30B18" w:rsidRPr="008D41ED">
        <w:rPr>
          <w:rFonts w:ascii="Times New Roman" w:hAnsi="Times New Roman" w:cs="Times New Roman"/>
          <w:szCs w:val="24"/>
        </w:rPr>
        <w:t>s of autobiographical memories</w:t>
      </w:r>
      <w:bookmarkEnd w:id="91"/>
      <w:bookmarkEnd w:id="92"/>
      <w:r w:rsidR="00A30B18" w:rsidRPr="008D41ED">
        <w:rPr>
          <w:rFonts w:ascii="Times New Roman" w:hAnsi="Times New Roman" w:cs="Times New Roman"/>
          <w:szCs w:val="24"/>
        </w:rPr>
        <w:t>.</w:t>
      </w:r>
      <w:r w:rsidR="00A30B18" w:rsidRPr="008D41ED">
        <w:rPr>
          <w:rFonts w:ascii="Times New Roman" w:eastAsiaTheme="minorEastAsia" w:hAnsi="Times New Roman" w:cs="Times New Roman"/>
          <w:szCs w:val="24"/>
          <w:lang w:eastAsia="zh-CN"/>
        </w:rPr>
        <w:t xml:space="preserve"> </w:t>
      </w:r>
      <w:r w:rsidRPr="009A5AD2">
        <w:rPr>
          <w:rFonts w:ascii="Times New Roman" w:hAnsi="Times New Roman" w:cs="Times New Roman"/>
          <w:i/>
          <w:iCs/>
          <w:szCs w:val="24"/>
        </w:rPr>
        <w:t>Memory</w:t>
      </w:r>
      <w:r w:rsidR="009A5AD2">
        <w:rPr>
          <w:rFonts w:ascii="Times New Roman" w:eastAsia="SimSun" w:hAnsi="Times New Roman" w:cs="Times New Roman" w:hint="eastAsia"/>
          <w:iCs/>
          <w:szCs w:val="24"/>
          <w:lang w:eastAsia="zh-CN"/>
        </w:rPr>
        <w:t>,</w:t>
      </w:r>
      <w:r w:rsidR="00F76DB9">
        <w:rPr>
          <w:rFonts w:ascii="Times New Roman" w:eastAsia="SimSun" w:hAnsi="Times New Roman" w:cs="Times New Roman" w:hint="eastAsia"/>
          <w:szCs w:val="24"/>
          <w:lang w:eastAsia="zh-CN"/>
        </w:rPr>
        <w:t xml:space="preserve"> </w:t>
      </w:r>
      <w:r w:rsidRPr="00451CA3">
        <w:rPr>
          <w:rFonts w:ascii="Times New Roman" w:hAnsi="Times New Roman" w:cs="Times New Roman"/>
          <w:iCs/>
          <w:szCs w:val="24"/>
        </w:rPr>
        <w:t>13</w:t>
      </w:r>
      <w:r w:rsidRPr="006C74F5">
        <w:rPr>
          <w:rFonts w:ascii="Times New Roman" w:hAnsi="Times New Roman" w:cs="Times New Roman"/>
          <w:szCs w:val="24"/>
        </w:rPr>
        <w:t>, 148-160.</w:t>
      </w:r>
      <w:r w:rsidR="00D4191E" w:rsidRPr="00B212EB">
        <w:rPr>
          <w:rFonts w:ascii="Times New Roman" w:eastAsiaTheme="minorEastAsia" w:hAnsi="Times New Roman" w:cs="Times New Roman"/>
          <w:szCs w:val="24"/>
          <w:lang w:eastAsia="zh-CN"/>
        </w:rPr>
        <w:t xml:space="preserve"> </w:t>
      </w:r>
    </w:p>
    <w:p w14:paraId="1BEA7842" w14:textId="5329ED43" w:rsidR="00504233" w:rsidRPr="001D6853" w:rsidRDefault="00504233">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eastAsiaTheme="minorEastAsia" w:hAnsi="Times New Roman" w:cs="Times New Roman"/>
          <w:szCs w:val="24"/>
          <w:lang w:eastAsia="zh-CN"/>
        </w:rPr>
        <w:t>Schuman, H., Scott, J.</w:t>
      </w:r>
      <w:r w:rsidR="00E073F0" w:rsidRPr="008D41ED">
        <w:rPr>
          <w:rFonts w:ascii="Times New Roman" w:eastAsiaTheme="minorEastAsia" w:hAnsi="Times New Roman" w:cs="Times New Roman"/>
          <w:szCs w:val="24"/>
          <w:lang w:eastAsia="zh-CN"/>
        </w:rPr>
        <w:t xml:space="preserve"> </w:t>
      </w:r>
      <w:r w:rsidR="00884217">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lang w:eastAsia="zh-CN"/>
        </w:rPr>
        <w:t>1989</w:t>
      </w:r>
      <w:r w:rsidR="00884217">
        <w:rPr>
          <w:rFonts w:ascii="Times New Roman" w:eastAsia="SimSun" w:hAnsi="Times New Roman" w:cs="Times New Roman" w:hint="eastAsia"/>
          <w:szCs w:val="24"/>
          <w:lang w:eastAsia="zh-CN"/>
        </w:rPr>
        <w:t>)</w:t>
      </w:r>
      <w:r w:rsidRPr="008D41ED">
        <w:rPr>
          <w:rFonts w:ascii="Times New Roman" w:eastAsiaTheme="minorEastAsia" w:hAnsi="Times New Roman" w:cs="Times New Roman"/>
          <w:szCs w:val="24"/>
          <w:lang w:eastAsia="zh-CN"/>
        </w:rPr>
        <w:t xml:space="preserve">. Generations and collective memories. </w:t>
      </w:r>
      <w:r w:rsidR="009A5AD2" w:rsidRPr="001D5BA7">
        <w:rPr>
          <w:rFonts w:ascii="Times New Roman" w:eastAsiaTheme="minorEastAsia" w:hAnsi="Times New Roman" w:cs="Times New Roman"/>
          <w:i/>
          <w:szCs w:val="24"/>
          <w:lang w:eastAsia="zh-CN"/>
        </w:rPr>
        <w:t>American Sociological Review</w:t>
      </w:r>
      <w:r w:rsidR="009A5AD2" w:rsidRPr="001D5BA7">
        <w:rPr>
          <w:rFonts w:ascii="Times New Roman" w:eastAsiaTheme="minorEastAsia" w:hAnsi="Times New Roman" w:cs="Times New Roman"/>
          <w:szCs w:val="24"/>
          <w:lang w:eastAsia="zh-CN"/>
        </w:rPr>
        <w:t>,</w:t>
      </w:r>
      <w:r w:rsidRPr="001D6853">
        <w:rPr>
          <w:rFonts w:ascii="Times New Roman" w:eastAsiaTheme="minorEastAsia" w:hAnsi="Times New Roman" w:cs="Times New Roman"/>
          <w:szCs w:val="24"/>
          <w:lang w:eastAsia="zh-CN"/>
        </w:rPr>
        <w:t xml:space="preserve"> 54, 359</w:t>
      </w:r>
      <w:r w:rsidR="00C270DD" w:rsidRPr="001D6853">
        <w:rPr>
          <w:rFonts w:ascii="Times New Roman" w:eastAsiaTheme="minorEastAsia" w:hAnsi="Times New Roman" w:cs="Times New Roman"/>
          <w:szCs w:val="24"/>
          <w:lang w:eastAsia="zh-CN"/>
        </w:rPr>
        <w:t>-</w:t>
      </w:r>
      <w:r w:rsidRPr="001D6853">
        <w:rPr>
          <w:rFonts w:ascii="Times New Roman" w:eastAsiaTheme="minorEastAsia" w:hAnsi="Times New Roman" w:cs="Times New Roman"/>
          <w:szCs w:val="24"/>
          <w:lang w:eastAsia="zh-CN"/>
        </w:rPr>
        <w:t>381.</w:t>
      </w:r>
      <w:r w:rsidR="00D4191E" w:rsidRPr="001D6853">
        <w:rPr>
          <w:rFonts w:ascii="Times New Roman" w:eastAsiaTheme="minorEastAsia" w:hAnsi="Times New Roman" w:cs="Times New Roman"/>
          <w:szCs w:val="24"/>
          <w:lang w:eastAsia="zh-CN"/>
        </w:rPr>
        <w:t xml:space="preserve"> </w:t>
      </w:r>
    </w:p>
    <w:p w14:paraId="018A95A2" w14:textId="0FA95E9A" w:rsidR="006C4A0D" w:rsidRDefault="00386A1C" w:rsidP="006C4A0D">
      <w:pPr>
        <w:pStyle w:val="EndNoteBibliography"/>
        <w:spacing w:line="480" w:lineRule="exact"/>
        <w:ind w:hanging="567"/>
        <w:jc w:val="left"/>
        <w:rPr>
          <w:rFonts w:ascii="Times New Roman" w:hAnsi="Times New Roman" w:cs="Times New Roman"/>
          <w:color w:val="222222"/>
          <w:szCs w:val="24"/>
          <w:shd w:val="clear" w:color="auto" w:fill="FFFFFF"/>
        </w:rPr>
      </w:pPr>
      <w:r w:rsidRPr="00451CA3">
        <w:rPr>
          <w:rFonts w:ascii="Times New Roman" w:hAnsi="Times New Roman" w:cs="Times New Roman"/>
          <w:color w:val="222222"/>
          <w:szCs w:val="24"/>
          <w:shd w:val="clear" w:color="auto" w:fill="FFFFFF"/>
          <w:lang w:val="pt-PT"/>
        </w:rPr>
        <w:t>Scimeca, J.</w:t>
      </w:r>
      <w:r w:rsidR="00D22904">
        <w:rPr>
          <w:rFonts w:ascii="Times New Roman" w:hAnsi="Times New Roman" w:cs="Times New Roman"/>
          <w:color w:val="222222"/>
          <w:szCs w:val="24"/>
          <w:shd w:val="clear" w:color="auto" w:fill="FFFFFF"/>
          <w:lang w:val="pt-PT"/>
        </w:rPr>
        <w:t xml:space="preserve"> </w:t>
      </w:r>
      <w:r w:rsidRPr="00451CA3">
        <w:rPr>
          <w:rFonts w:ascii="Times New Roman" w:hAnsi="Times New Roman" w:cs="Times New Roman"/>
          <w:color w:val="222222"/>
          <w:szCs w:val="24"/>
          <w:shd w:val="clear" w:color="auto" w:fill="FFFFFF"/>
          <w:lang w:val="pt-PT"/>
        </w:rPr>
        <w:t>M., Badre, D.</w:t>
      </w:r>
      <w:r w:rsidR="00E073F0" w:rsidRPr="00451CA3">
        <w:rPr>
          <w:rFonts w:ascii="Times New Roman" w:hAnsi="Times New Roman" w:cs="Times New Roman"/>
          <w:color w:val="222222"/>
          <w:szCs w:val="24"/>
          <w:shd w:val="clear" w:color="auto" w:fill="FFFFFF"/>
          <w:lang w:val="pt-PT"/>
        </w:rPr>
        <w:t xml:space="preserve"> </w:t>
      </w:r>
      <w:r w:rsidR="00884217">
        <w:rPr>
          <w:rFonts w:ascii="Times New Roman" w:eastAsia="SimSun" w:hAnsi="Times New Roman" w:cs="Times New Roman" w:hint="eastAsia"/>
          <w:color w:val="222222"/>
          <w:szCs w:val="24"/>
          <w:shd w:val="clear" w:color="auto" w:fill="FFFFFF"/>
          <w:lang w:val="pt-PT" w:eastAsia="zh-CN"/>
        </w:rPr>
        <w:t>(</w:t>
      </w:r>
      <w:r w:rsidRPr="00451CA3">
        <w:rPr>
          <w:rFonts w:ascii="Times New Roman" w:hAnsi="Times New Roman" w:cs="Times New Roman"/>
          <w:color w:val="222222"/>
          <w:szCs w:val="24"/>
          <w:shd w:val="clear" w:color="auto" w:fill="FFFFFF"/>
          <w:lang w:val="pt-PT"/>
        </w:rPr>
        <w:t>2012</w:t>
      </w:r>
      <w:r w:rsidR="00884217">
        <w:rPr>
          <w:rFonts w:ascii="Times New Roman" w:eastAsia="SimSun" w:hAnsi="Times New Roman" w:cs="Times New Roman" w:hint="eastAsia"/>
          <w:color w:val="222222"/>
          <w:szCs w:val="24"/>
          <w:shd w:val="clear" w:color="auto" w:fill="FFFFFF"/>
          <w:lang w:val="pt-PT" w:eastAsia="zh-CN"/>
        </w:rPr>
        <w:t>)</w:t>
      </w:r>
      <w:r w:rsidRPr="00451CA3">
        <w:rPr>
          <w:rFonts w:ascii="Times New Roman" w:hAnsi="Times New Roman" w:cs="Times New Roman"/>
          <w:color w:val="222222"/>
          <w:szCs w:val="24"/>
          <w:shd w:val="clear" w:color="auto" w:fill="FFFFFF"/>
          <w:lang w:val="pt-PT"/>
        </w:rPr>
        <w:t xml:space="preserve">. </w:t>
      </w:r>
      <w:r w:rsidRPr="008D41ED">
        <w:rPr>
          <w:rFonts w:ascii="Times New Roman" w:hAnsi="Times New Roman" w:cs="Times New Roman"/>
          <w:color w:val="222222"/>
          <w:szCs w:val="24"/>
          <w:shd w:val="clear" w:color="auto" w:fill="FFFFFF"/>
        </w:rPr>
        <w:t>Striatal contributions to declarative memory retrieval.</w:t>
      </w:r>
      <w:r w:rsidRPr="008D41ED">
        <w:rPr>
          <w:rFonts w:ascii="Times New Roman" w:eastAsiaTheme="minorEastAsia" w:hAnsi="Times New Roman" w:cs="Times New Roman"/>
          <w:color w:val="222222"/>
          <w:szCs w:val="24"/>
          <w:shd w:val="clear" w:color="auto" w:fill="FFFFFF"/>
          <w:lang w:eastAsia="zh-CN"/>
        </w:rPr>
        <w:t xml:space="preserve"> </w:t>
      </w:r>
      <w:r w:rsidRPr="001D6853">
        <w:rPr>
          <w:rFonts w:ascii="Times New Roman" w:hAnsi="Times New Roman" w:cs="Times New Roman"/>
          <w:i/>
          <w:iCs/>
          <w:color w:val="222222"/>
          <w:szCs w:val="24"/>
          <w:shd w:val="clear" w:color="auto" w:fill="FFFFFF"/>
        </w:rPr>
        <w:t>Neuron</w:t>
      </w:r>
      <w:r w:rsidR="009A5AD2" w:rsidRPr="001D6853">
        <w:rPr>
          <w:rFonts w:ascii="Times New Roman" w:eastAsia="SimSun" w:hAnsi="Times New Roman" w:cs="Times New Roman" w:hint="eastAsia"/>
          <w:iCs/>
          <w:color w:val="222222"/>
          <w:szCs w:val="24"/>
          <w:shd w:val="clear" w:color="auto" w:fill="FFFFFF"/>
          <w:lang w:eastAsia="zh-CN"/>
        </w:rPr>
        <w:t>,</w:t>
      </w:r>
      <w:r w:rsidR="00F76DB9" w:rsidRPr="001D6853">
        <w:rPr>
          <w:rFonts w:ascii="Times New Roman" w:eastAsia="SimSun" w:hAnsi="Times New Roman" w:cs="Times New Roman" w:hint="eastAsia"/>
          <w:color w:val="222222"/>
          <w:szCs w:val="24"/>
          <w:shd w:val="clear" w:color="auto" w:fill="FFFFFF"/>
          <w:lang w:eastAsia="zh-CN"/>
        </w:rPr>
        <w:t xml:space="preserve"> </w:t>
      </w:r>
      <w:r w:rsidRPr="001D6853">
        <w:rPr>
          <w:rFonts w:ascii="Times New Roman" w:hAnsi="Times New Roman" w:cs="Times New Roman"/>
          <w:iCs/>
          <w:color w:val="222222"/>
          <w:szCs w:val="24"/>
          <w:shd w:val="clear" w:color="auto" w:fill="FFFFFF"/>
        </w:rPr>
        <w:t>75</w:t>
      </w:r>
      <w:r w:rsidRPr="001D6853">
        <w:rPr>
          <w:rFonts w:ascii="Times New Roman" w:hAnsi="Times New Roman" w:cs="Times New Roman"/>
          <w:color w:val="222222"/>
          <w:szCs w:val="24"/>
          <w:shd w:val="clear" w:color="auto" w:fill="FFFFFF"/>
        </w:rPr>
        <w:t>, 380-392.</w:t>
      </w:r>
    </w:p>
    <w:p w14:paraId="38826408" w14:textId="3C9B1A34" w:rsidR="006C4A0D" w:rsidRPr="006C4A0D" w:rsidRDefault="006C4A0D" w:rsidP="006C4A0D">
      <w:pPr>
        <w:pStyle w:val="EndNoteBibliography"/>
        <w:spacing w:line="480" w:lineRule="exact"/>
        <w:ind w:hanging="567"/>
        <w:jc w:val="left"/>
        <w:rPr>
          <w:rFonts w:asciiTheme="majorBidi" w:hAnsiTheme="majorBidi" w:cstheme="majorBidi"/>
          <w:color w:val="222222"/>
          <w:szCs w:val="24"/>
          <w:shd w:val="clear" w:color="auto" w:fill="FFFFFF"/>
        </w:rPr>
      </w:pPr>
      <w:r w:rsidRPr="000B4C87">
        <w:rPr>
          <w:rFonts w:asciiTheme="majorBidi" w:hAnsiTheme="majorBidi" w:cstheme="majorBidi"/>
          <w:color w:val="000000"/>
          <w:szCs w:val="24"/>
          <w:bdr w:val="none" w:sz="0" w:space="0" w:color="auto" w:frame="1"/>
          <w:lang w:eastAsia="zh-CN"/>
        </w:rPr>
        <w:t xml:space="preserve">Sedikides, C., Leunissen, J. M., &amp; Wildschut, T. (2021). </w:t>
      </w:r>
      <w:r w:rsidRPr="006C4A0D">
        <w:rPr>
          <w:rFonts w:asciiTheme="majorBidi" w:hAnsiTheme="majorBidi" w:cstheme="majorBidi"/>
          <w:color w:val="000000"/>
          <w:szCs w:val="24"/>
        </w:rPr>
        <w:t xml:space="preserve">The psychological benefits of music-evoked nostalgia. </w:t>
      </w:r>
      <w:r w:rsidRPr="006C4A0D">
        <w:rPr>
          <w:rFonts w:asciiTheme="majorBidi" w:hAnsiTheme="majorBidi" w:cstheme="majorBidi"/>
          <w:i/>
          <w:iCs/>
          <w:color w:val="000000"/>
          <w:szCs w:val="24"/>
        </w:rPr>
        <w:t>Psychology of Music</w:t>
      </w:r>
      <w:r w:rsidRPr="006C4A0D">
        <w:rPr>
          <w:rFonts w:asciiTheme="majorBidi" w:hAnsiTheme="majorBidi" w:cstheme="majorBidi"/>
          <w:color w:val="000000"/>
          <w:szCs w:val="24"/>
        </w:rPr>
        <w:t xml:space="preserve">. Advance online publication. </w:t>
      </w:r>
      <w:r w:rsidRPr="006C4A0D">
        <w:rPr>
          <w:rFonts w:asciiTheme="majorBidi" w:hAnsiTheme="majorBidi" w:cstheme="majorBidi"/>
          <w:color w:val="201F1E"/>
          <w:szCs w:val="24"/>
          <w:shd w:val="clear" w:color="auto" w:fill="FFFFFF"/>
        </w:rPr>
        <w:t>https://doi.org/</w:t>
      </w:r>
      <w:r w:rsidRPr="006C4A0D">
        <w:rPr>
          <w:rFonts w:asciiTheme="majorBidi" w:hAnsiTheme="majorBidi" w:cstheme="majorBidi"/>
          <w:color w:val="0D0D0D"/>
          <w:szCs w:val="24"/>
          <w:shd w:val="clear" w:color="auto" w:fill="FFFFFF"/>
        </w:rPr>
        <w:t>10.1177/03057356211064641</w:t>
      </w:r>
    </w:p>
    <w:p w14:paraId="5F97C6FF" w14:textId="4B9D2EC9" w:rsidR="00C270DD" w:rsidRPr="006C74F5" w:rsidRDefault="00786891" w:rsidP="00462A03">
      <w:pPr>
        <w:pStyle w:val="EndNoteBibliography"/>
        <w:spacing w:line="480" w:lineRule="exact"/>
        <w:ind w:hanging="567"/>
        <w:jc w:val="left"/>
        <w:rPr>
          <w:rFonts w:ascii="Times New Roman" w:eastAsiaTheme="minorEastAsia" w:hAnsi="Times New Roman" w:cs="Times New Roman"/>
          <w:szCs w:val="24"/>
          <w:lang w:eastAsia="zh-CN"/>
        </w:rPr>
      </w:pPr>
      <w:r w:rsidRPr="00D37996">
        <w:rPr>
          <w:rFonts w:ascii="Times New Roman" w:hAnsi="Times New Roman" w:cs="Times New Roman"/>
          <w:szCs w:val="24"/>
        </w:rPr>
        <w:t>Sedikides, C., Wildschut, T.</w:t>
      </w:r>
      <w:r w:rsidR="00614380" w:rsidRPr="00D37996">
        <w:rPr>
          <w:rFonts w:ascii="Times New Roman" w:eastAsia="SimSun" w:hAnsi="Times New Roman" w:cs="Times New Roman"/>
          <w:szCs w:val="24"/>
          <w:lang w:eastAsia="zh-CN"/>
        </w:rPr>
        <w:t xml:space="preserve"> (</w:t>
      </w:r>
      <w:r w:rsidRPr="00D37996">
        <w:rPr>
          <w:rFonts w:ascii="Times New Roman" w:hAnsi="Times New Roman" w:cs="Times New Roman"/>
          <w:szCs w:val="24"/>
        </w:rPr>
        <w:t>2016</w:t>
      </w:r>
      <w:r w:rsidR="00614380" w:rsidRPr="00D37996">
        <w:rPr>
          <w:rFonts w:ascii="Times New Roman" w:eastAsia="SimSun" w:hAnsi="Times New Roman" w:cs="Times New Roman"/>
          <w:szCs w:val="24"/>
          <w:lang w:eastAsia="zh-CN"/>
        </w:rPr>
        <w:t>)</w:t>
      </w:r>
      <w:r w:rsidRPr="00D37996">
        <w:rPr>
          <w:rFonts w:ascii="Times New Roman" w:hAnsi="Times New Roman" w:cs="Times New Roman"/>
          <w:szCs w:val="24"/>
        </w:rPr>
        <w:t xml:space="preserve">. </w:t>
      </w:r>
      <w:r w:rsidRPr="008D41ED">
        <w:rPr>
          <w:rFonts w:ascii="Times New Roman" w:hAnsi="Times New Roman" w:cs="Times New Roman"/>
          <w:szCs w:val="24"/>
        </w:rPr>
        <w:t>Nostalgia:</w:t>
      </w:r>
      <w:r w:rsidRPr="008D41ED">
        <w:rPr>
          <w:rFonts w:ascii="Times New Roman" w:eastAsiaTheme="minorEastAsia" w:hAnsi="Times New Roman" w:cs="Times New Roman"/>
          <w:szCs w:val="24"/>
          <w:lang w:eastAsia="zh-CN"/>
        </w:rPr>
        <w:t xml:space="preserve"> </w:t>
      </w:r>
      <w:r w:rsidRPr="008D41ED">
        <w:rPr>
          <w:rFonts w:ascii="Times New Roman" w:hAnsi="Times New Roman" w:cs="Times New Roman"/>
          <w:szCs w:val="24"/>
        </w:rPr>
        <w:t>A bittersweet emotion that confers psychological health benefits.</w:t>
      </w:r>
      <w:r w:rsidR="00C270DD" w:rsidRPr="008D41ED">
        <w:rPr>
          <w:rFonts w:ascii="Times New Roman" w:hAnsi="Times New Roman" w:cs="Times New Roman"/>
          <w:szCs w:val="24"/>
        </w:rPr>
        <w:t xml:space="preserve"> In</w:t>
      </w:r>
      <w:r w:rsidR="00961876">
        <w:rPr>
          <w:rFonts w:ascii="Times New Roman" w:hAnsi="Times New Roman" w:cs="Times New Roman"/>
          <w:szCs w:val="24"/>
        </w:rPr>
        <w:t>:</w:t>
      </w:r>
      <w:r w:rsidR="00C270DD" w:rsidRPr="008D41ED">
        <w:rPr>
          <w:rFonts w:ascii="Times New Roman" w:hAnsi="Times New Roman" w:cs="Times New Roman"/>
          <w:szCs w:val="24"/>
        </w:rPr>
        <w:t xml:space="preserve"> A.M. Wood</w:t>
      </w:r>
      <w:r w:rsidR="00961876">
        <w:rPr>
          <w:rFonts w:ascii="Times New Roman" w:hAnsi="Times New Roman" w:cs="Times New Roman"/>
          <w:szCs w:val="24"/>
        </w:rPr>
        <w:t>,</w:t>
      </w:r>
      <w:r w:rsidR="00C270DD" w:rsidRPr="008D41ED">
        <w:rPr>
          <w:rFonts w:ascii="Times New Roman" w:hAnsi="Times New Roman" w:cs="Times New Roman"/>
          <w:szCs w:val="24"/>
        </w:rPr>
        <w:t xml:space="preserve"> J. Johnson (</w:t>
      </w:r>
      <w:r w:rsidR="00961876">
        <w:rPr>
          <w:rFonts w:ascii="Times New Roman" w:hAnsi="Times New Roman" w:cs="Times New Roman"/>
          <w:szCs w:val="24"/>
        </w:rPr>
        <w:t>e</w:t>
      </w:r>
      <w:r w:rsidR="00C270DD" w:rsidRPr="008D41ED">
        <w:rPr>
          <w:rFonts w:ascii="Times New Roman" w:hAnsi="Times New Roman" w:cs="Times New Roman"/>
          <w:szCs w:val="24"/>
        </w:rPr>
        <w:t xml:space="preserve">ds.), </w:t>
      </w:r>
      <w:r w:rsidR="00C270DD" w:rsidRPr="00614380">
        <w:rPr>
          <w:rFonts w:ascii="Times New Roman" w:hAnsi="Times New Roman" w:cs="Times New Roman"/>
          <w:i/>
          <w:szCs w:val="24"/>
        </w:rPr>
        <w:t>Wiley handbook of positive clinical psychology</w:t>
      </w:r>
      <w:r w:rsidR="00C270DD" w:rsidRPr="008D41ED">
        <w:rPr>
          <w:rFonts w:ascii="Times New Roman" w:hAnsi="Times New Roman" w:cs="Times New Roman"/>
          <w:szCs w:val="24"/>
        </w:rPr>
        <w:t>. Hoboken: Wiley</w:t>
      </w:r>
      <w:r w:rsidR="00961876">
        <w:rPr>
          <w:rFonts w:ascii="Times New Roman" w:hAnsi="Times New Roman" w:cs="Times New Roman"/>
          <w:szCs w:val="24"/>
        </w:rPr>
        <w:t xml:space="preserve">, </w:t>
      </w:r>
      <w:r w:rsidR="00961876" w:rsidRPr="008D41ED">
        <w:rPr>
          <w:rFonts w:ascii="Times New Roman" w:hAnsi="Times New Roman" w:cs="Times New Roman"/>
          <w:szCs w:val="24"/>
        </w:rPr>
        <w:t>p. 25-136</w:t>
      </w:r>
      <w:r w:rsidR="00961876">
        <w:rPr>
          <w:rFonts w:ascii="Times New Roman" w:hAnsi="Times New Roman" w:cs="Times New Roman"/>
          <w:szCs w:val="24"/>
        </w:rPr>
        <w:t>.</w:t>
      </w:r>
    </w:p>
    <w:p w14:paraId="2FECE9B1" w14:textId="19F7AE6D" w:rsidR="002A2AB6" w:rsidRDefault="002C2D34" w:rsidP="002D1EF0">
      <w:pPr>
        <w:pStyle w:val="EndNoteBibliography"/>
        <w:spacing w:line="480" w:lineRule="exact"/>
        <w:ind w:hanging="567"/>
        <w:jc w:val="left"/>
        <w:rPr>
          <w:rFonts w:ascii="Times New Roman" w:hAnsi="Times New Roman" w:cs="Times New Roman"/>
          <w:szCs w:val="24"/>
        </w:rPr>
      </w:pPr>
      <w:r w:rsidRPr="00451CA3">
        <w:rPr>
          <w:rFonts w:ascii="Times New Roman" w:hAnsi="Times New Roman" w:cs="Times New Roman"/>
          <w:szCs w:val="24"/>
        </w:rPr>
        <w:lastRenderedPageBreak/>
        <w:t>Sedikides, C., Wildschut, T.</w:t>
      </w:r>
      <w:r w:rsidR="00E073F0" w:rsidRPr="00451CA3">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Pr="00451CA3">
        <w:rPr>
          <w:rFonts w:ascii="Times New Roman" w:hAnsi="Times New Roman" w:cs="Times New Roman"/>
          <w:szCs w:val="24"/>
        </w:rPr>
        <w:t>201</w:t>
      </w:r>
      <w:r w:rsidR="00C13E4D" w:rsidRPr="00451CA3">
        <w:rPr>
          <w:rFonts w:ascii="Times New Roman" w:hAnsi="Times New Roman" w:cs="Times New Roman"/>
          <w:szCs w:val="24"/>
        </w:rPr>
        <w:t>8</w:t>
      </w:r>
      <w:r w:rsidR="00614380">
        <w:rPr>
          <w:rFonts w:ascii="Times New Roman" w:eastAsia="SimSun" w:hAnsi="Times New Roman" w:cs="Times New Roman" w:hint="eastAsia"/>
          <w:szCs w:val="24"/>
          <w:lang w:eastAsia="zh-CN"/>
        </w:rPr>
        <w:t>)</w:t>
      </w:r>
      <w:r w:rsidRPr="00451CA3">
        <w:rPr>
          <w:rFonts w:ascii="Times New Roman" w:hAnsi="Times New Roman" w:cs="Times New Roman"/>
          <w:szCs w:val="24"/>
        </w:rPr>
        <w:t xml:space="preserve">. Finding meaning in nostalgia. </w:t>
      </w:r>
      <w:r w:rsidR="009A5AD2" w:rsidRPr="001D5BA7">
        <w:rPr>
          <w:rFonts w:ascii="Times New Roman" w:hAnsi="Times New Roman" w:cs="Times New Roman"/>
          <w:i/>
          <w:szCs w:val="24"/>
        </w:rPr>
        <w:t>Review of General Psychology</w:t>
      </w:r>
      <w:r w:rsidR="009A5AD2">
        <w:rPr>
          <w:rFonts w:ascii="Times New Roman" w:hAnsi="Times New Roman" w:cs="Times New Roman"/>
          <w:szCs w:val="24"/>
        </w:rPr>
        <w:t>,</w:t>
      </w:r>
      <w:r w:rsidR="00C13E4D" w:rsidRPr="00D37996">
        <w:rPr>
          <w:rFonts w:ascii="Times New Roman" w:hAnsi="Times New Roman" w:cs="Times New Roman"/>
          <w:szCs w:val="24"/>
        </w:rPr>
        <w:t xml:space="preserve"> 22, 48-61</w:t>
      </w:r>
      <w:r w:rsidRPr="00D37996">
        <w:rPr>
          <w:rFonts w:ascii="Times New Roman" w:hAnsi="Times New Roman" w:cs="Times New Roman"/>
          <w:szCs w:val="24"/>
        </w:rPr>
        <w:t xml:space="preserve">. </w:t>
      </w:r>
    </w:p>
    <w:p w14:paraId="4DEB406C" w14:textId="4BA58D31" w:rsidR="006A1C53" w:rsidRPr="006A1C53" w:rsidRDefault="006A1C53" w:rsidP="002D1EF0">
      <w:pPr>
        <w:pStyle w:val="EndNoteBibliography"/>
        <w:spacing w:line="480" w:lineRule="exact"/>
        <w:ind w:hanging="567"/>
        <w:jc w:val="left"/>
        <w:rPr>
          <w:rFonts w:asciiTheme="majorBidi" w:hAnsiTheme="majorBidi" w:cstheme="majorBidi"/>
          <w:color w:val="000000"/>
          <w:szCs w:val="24"/>
        </w:rPr>
      </w:pPr>
      <w:bookmarkStart w:id="93" w:name="_Hlk66376709"/>
      <w:r w:rsidRPr="006A1C53">
        <w:rPr>
          <w:rFonts w:asciiTheme="majorBidi" w:hAnsiTheme="majorBidi" w:cstheme="majorBidi"/>
          <w:color w:val="000000"/>
          <w:szCs w:val="24"/>
          <w:lang w:val="en-AU" w:eastAsia="en-US"/>
        </w:rPr>
        <w:t xml:space="preserve">Sedikides C., &amp; Wildschut, T. (2019). The sociality of personal and collective nostalgia. </w:t>
      </w:r>
      <w:r w:rsidRPr="006A1C53">
        <w:rPr>
          <w:rFonts w:asciiTheme="majorBidi" w:hAnsiTheme="majorBidi" w:cstheme="majorBidi"/>
          <w:i/>
          <w:color w:val="000000"/>
          <w:szCs w:val="24"/>
          <w:lang w:val="en-AU" w:eastAsia="en-US"/>
        </w:rPr>
        <w:t>European Review of Social Psychology</w:t>
      </w:r>
      <w:r w:rsidRPr="006A1C53">
        <w:rPr>
          <w:rFonts w:asciiTheme="majorBidi" w:hAnsiTheme="majorBidi" w:cstheme="majorBidi"/>
          <w:iCs/>
          <w:color w:val="000000"/>
          <w:szCs w:val="24"/>
          <w:lang w:val="en-AU" w:eastAsia="en-US"/>
        </w:rPr>
        <w:t>, 30</w:t>
      </w:r>
      <w:r w:rsidRPr="006A1C53">
        <w:rPr>
          <w:rFonts w:asciiTheme="majorBidi" w:hAnsiTheme="majorBidi" w:cstheme="majorBidi"/>
          <w:color w:val="000000"/>
          <w:szCs w:val="24"/>
          <w:lang w:val="en-AU" w:eastAsia="en-US"/>
        </w:rPr>
        <w:t>, 1</w:t>
      </w:r>
      <w:r w:rsidRPr="006A1C53">
        <w:rPr>
          <w:rFonts w:asciiTheme="majorBidi" w:eastAsia="Calibri" w:hAnsiTheme="majorBidi" w:cstheme="majorBidi"/>
          <w:szCs w:val="24"/>
          <w:lang w:eastAsia="en-US"/>
        </w:rPr>
        <w:t>23-173.</w:t>
      </w:r>
      <w:bookmarkEnd w:id="93"/>
    </w:p>
    <w:p w14:paraId="5583481E" w14:textId="62027CC8" w:rsidR="002A2AB6" w:rsidRPr="008D41ED" w:rsidRDefault="002A2AB6">
      <w:pPr>
        <w:pStyle w:val="EndNoteBibliography"/>
        <w:spacing w:line="480" w:lineRule="exact"/>
        <w:ind w:hanging="567"/>
        <w:jc w:val="left"/>
        <w:rPr>
          <w:rFonts w:asciiTheme="majorBidi" w:hAnsiTheme="majorBidi" w:cstheme="majorBidi"/>
          <w:szCs w:val="24"/>
        </w:rPr>
      </w:pPr>
      <w:r w:rsidRPr="00D37996">
        <w:rPr>
          <w:rFonts w:asciiTheme="majorBidi" w:hAnsiTheme="majorBidi" w:cstheme="majorBidi"/>
          <w:color w:val="000000"/>
          <w:szCs w:val="24"/>
        </w:rPr>
        <w:t>Sedikides, C., Wildschut, T.</w:t>
      </w:r>
      <w:r w:rsidR="00E073F0" w:rsidRPr="00D37996">
        <w:rPr>
          <w:rFonts w:asciiTheme="majorBidi" w:hAnsiTheme="majorBidi" w:cstheme="majorBidi"/>
          <w:color w:val="000000"/>
          <w:szCs w:val="24"/>
        </w:rPr>
        <w:t xml:space="preserve"> </w:t>
      </w:r>
      <w:r w:rsidR="00614380" w:rsidRPr="00D37996">
        <w:rPr>
          <w:rFonts w:asciiTheme="majorBidi" w:eastAsia="SimSun" w:hAnsiTheme="majorBidi" w:cstheme="majorBidi"/>
          <w:color w:val="000000"/>
          <w:szCs w:val="24"/>
          <w:lang w:eastAsia="zh-CN"/>
        </w:rPr>
        <w:t>(</w:t>
      </w:r>
      <w:r w:rsidRPr="00D37996">
        <w:rPr>
          <w:rFonts w:asciiTheme="majorBidi" w:hAnsiTheme="majorBidi" w:cstheme="majorBidi"/>
          <w:color w:val="000000"/>
          <w:szCs w:val="24"/>
        </w:rPr>
        <w:t>2020</w:t>
      </w:r>
      <w:r w:rsidR="00614380" w:rsidRPr="00D37996">
        <w:rPr>
          <w:rFonts w:asciiTheme="majorBidi" w:eastAsia="SimSun" w:hAnsiTheme="majorBidi" w:cstheme="majorBidi"/>
          <w:color w:val="000000"/>
          <w:szCs w:val="24"/>
          <w:lang w:eastAsia="zh-CN"/>
        </w:rPr>
        <w:t>)</w:t>
      </w:r>
      <w:r w:rsidRPr="00D37996">
        <w:rPr>
          <w:rFonts w:asciiTheme="majorBidi" w:hAnsiTheme="majorBidi" w:cstheme="majorBidi"/>
          <w:color w:val="000000"/>
          <w:szCs w:val="24"/>
        </w:rPr>
        <w:t xml:space="preserve">. </w:t>
      </w:r>
      <w:r w:rsidRPr="008D41ED">
        <w:rPr>
          <w:rFonts w:asciiTheme="majorBidi" w:hAnsiTheme="majorBidi" w:cstheme="majorBidi"/>
          <w:color w:val="000000"/>
          <w:szCs w:val="24"/>
        </w:rPr>
        <w:t xml:space="preserve">The motivational potency of nostalgia: The future is called yesterday. </w:t>
      </w:r>
      <w:r w:rsidRPr="00614380">
        <w:rPr>
          <w:rFonts w:asciiTheme="majorBidi" w:hAnsiTheme="majorBidi" w:cstheme="majorBidi"/>
          <w:i/>
          <w:color w:val="000000"/>
          <w:szCs w:val="24"/>
        </w:rPr>
        <w:t>Advances in Motivation Science</w:t>
      </w:r>
      <w:r w:rsidRPr="008D41ED">
        <w:rPr>
          <w:rFonts w:asciiTheme="majorBidi" w:hAnsiTheme="majorBidi" w:cstheme="majorBidi"/>
          <w:color w:val="000000"/>
          <w:szCs w:val="24"/>
        </w:rPr>
        <w:t>, 7</w:t>
      </w:r>
      <w:r w:rsidRPr="008D41ED">
        <w:rPr>
          <w:rFonts w:asciiTheme="majorBidi" w:hAnsiTheme="majorBidi" w:cstheme="majorBidi"/>
          <w:iCs/>
          <w:color w:val="000000"/>
          <w:szCs w:val="24"/>
        </w:rPr>
        <w:t>, 75-111</w:t>
      </w:r>
      <w:r w:rsidRPr="006C74F5">
        <w:rPr>
          <w:rFonts w:asciiTheme="majorBidi" w:hAnsiTheme="majorBidi" w:cstheme="majorBidi"/>
          <w:color w:val="000000"/>
          <w:szCs w:val="24"/>
        </w:rPr>
        <w:t xml:space="preserve">. </w:t>
      </w:r>
    </w:p>
    <w:p w14:paraId="46C20AA5" w14:textId="36D1CBFC" w:rsidR="00EC5ACA" w:rsidRPr="001D6853" w:rsidRDefault="00440214">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Sedikides, C., Wildschut, T., Arndt, J., Routledge, C.</w:t>
      </w:r>
      <w:r w:rsidR="00E073F0" w:rsidRPr="008D41ED">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2008</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Nostalgia past, present, and future. </w:t>
      </w:r>
      <w:r w:rsidR="009A5AD2" w:rsidRPr="001D5BA7">
        <w:rPr>
          <w:rFonts w:ascii="Times New Roman" w:hAnsi="Times New Roman" w:cs="Times New Roman"/>
          <w:i/>
          <w:szCs w:val="24"/>
        </w:rPr>
        <w:t>Current Directions in Psychological Science</w:t>
      </w:r>
      <w:r w:rsidR="009A5AD2" w:rsidRPr="009A5AD2">
        <w:rPr>
          <w:rFonts w:ascii="Times New Roman" w:hAnsi="Times New Roman" w:cs="Times New Roman"/>
          <w:szCs w:val="24"/>
        </w:rPr>
        <w:t>,</w:t>
      </w:r>
      <w:r w:rsidRPr="001D6853">
        <w:rPr>
          <w:rFonts w:ascii="Times New Roman" w:hAnsi="Times New Roman" w:cs="Times New Roman"/>
          <w:szCs w:val="24"/>
        </w:rPr>
        <w:t xml:space="preserve"> 17, 304-307.</w:t>
      </w:r>
      <w:r w:rsidR="008908F8" w:rsidRPr="001D6853">
        <w:rPr>
          <w:rFonts w:ascii="Times New Roman" w:eastAsiaTheme="minorEastAsia" w:hAnsi="Times New Roman" w:cs="Times New Roman"/>
          <w:szCs w:val="24"/>
          <w:lang w:eastAsia="zh-CN"/>
        </w:rPr>
        <w:t xml:space="preserve"> </w:t>
      </w:r>
    </w:p>
    <w:p w14:paraId="52A34AF8" w14:textId="74E1913F" w:rsidR="00786891" w:rsidRPr="00B212EB" w:rsidRDefault="00786891">
      <w:pPr>
        <w:pStyle w:val="EndNoteBibliography"/>
        <w:spacing w:line="480" w:lineRule="exact"/>
        <w:ind w:hanging="567"/>
        <w:jc w:val="left"/>
        <w:rPr>
          <w:rFonts w:ascii="Times New Roman" w:hAnsi="Times New Roman" w:cs="Times New Roman"/>
          <w:szCs w:val="24"/>
        </w:rPr>
      </w:pPr>
      <w:r w:rsidRPr="001D6853">
        <w:rPr>
          <w:rFonts w:ascii="Times New Roman" w:hAnsi="Times New Roman" w:cs="Times New Roman"/>
          <w:szCs w:val="24"/>
        </w:rPr>
        <w:t>Sedikides, C., Wildschut, T., Baden, D.</w:t>
      </w:r>
      <w:r w:rsidR="00614380" w:rsidRPr="001D6853">
        <w:rPr>
          <w:rFonts w:ascii="Times New Roman" w:eastAsia="SimSun" w:hAnsi="Times New Roman" w:cs="Times New Roman" w:hint="eastAsia"/>
          <w:szCs w:val="24"/>
          <w:lang w:eastAsia="zh-CN"/>
        </w:rPr>
        <w:t xml:space="preserve"> (</w:t>
      </w:r>
      <w:r w:rsidRPr="001D6853">
        <w:rPr>
          <w:rFonts w:ascii="Times New Roman" w:hAnsi="Times New Roman" w:cs="Times New Roman"/>
          <w:szCs w:val="24"/>
        </w:rPr>
        <w:t>2004</w:t>
      </w:r>
      <w:r w:rsidR="00614380" w:rsidRPr="001D6853">
        <w:rPr>
          <w:rFonts w:ascii="Times New Roman" w:eastAsia="SimSun" w:hAnsi="Times New Roman" w:cs="Times New Roman" w:hint="eastAsia"/>
          <w:szCs w:val="24"/>
          <w:lang w:eastAsia="zh-CN"/>
        </w:rPr>
        <w:t>)</w:t>
      </w:r>
      <w:r w:rsidRPr="001D6853">
        <w:rPr>
          <w:rFonts w:ascii="Times New Roman" w:hAnsi="Times New Roman" w:cs="Times New Roman"/>
          <w:szCs w:val="24"/>
        </w:rPr>
        <w:t xml:space="preserve">. </w:t>
      </w:r>
      <w:r w:rsidRPr="008D41ED">
        <w:rPr>
          <w:rFonts w:ascii="Times New Roman" w:hAnsi="Times New Roman" w:cs="Times New Roman"/>
          <w:szCs w:val="24"/>
        </w:rPr>
        <w:t xml:space="preserve">Nostalgia: Conceptual issues and existential functions. </w:t>
      </w:r>
      <w:r w:rsidRPr="00884217">
        <w:rPr>
          <w:rFonts w:ascii="Times New Roman" w:hAnsi="Times New Roman" w:cs="Times New Roman"/>
          <w:i/>
          <w:szCs w:val="24"/>
        </w:rPr>
        <w:t>Handbook of experimental existential psychology</w:t>
      </w:r>
      <w:r w:rsidRPr="008D41ED">
        <w:rPr>
          <w:rFonts w:ascii="Times New Roman" w:hAnsi="Times New Roman" w:cs="Times New Roman"/>
          <w:szCs w:val="24"/>
        </w:rPr>
        <w:t xml:space="preserve"> (pp. 200-214). New York, NY: Guilford Press.</w:t>
      </w:r>
    </w:p>
    <w:p w14:paraId="1255C2B1" w14:textId="00F51795" w:rsidR="00686854" w:rsidRPr="008D41ED" w:rsidRDefault="00686854">
      <w:pPr>
        <w:pStyle w:val="EndNoteBibliography"/>
        <w:spacing w:line="480" w:lineRule="exact"/>
        <w:ind w:hanging="567"/>
        <w:jc w:val="left"/>
        <w:rPr>
          <w:rFonts w:asciiTheme="majorBidi" w:hAnsiTheme="majorBidi" w:cstheme="majorBidi"/>
          <w:szCs w:val="24"/>
        </w:rPr>
      </w:pPr>
      <w:r w:rsidRPr="008D41ED">
        <w:rPr>
          <w:rFonts w:ascii="Times New Roman" w:hAnsi="Times New Roman" w:cs="Times New Roman"/>
          <w:bCs/>
          <w:szCs w:val="24"/>
          <w:lang w:val="en-US"/>
        </w:rPr>
        <w:t>Sedikides, C., Wildschut, T., Cheung, W.</w:t>
      </w:r>
      <w:r w:rsidR="002D7E70" w:rsidRPr="008D41ED">
        <w:rPr>
          <w:rFonts w:ascii="Times New Roman" w:hAnsi="Times New Roman" w:cs="Times New Roman"/>
          <w:bCs/>
          <w:szCs w:val="24"/>
          <w:lang w:val="en-US"/>
        </w:rPr>
        <w:t>-</w:t>
      </w:r>
      <w:r w:rsidRPr="008D41ED">
        <w:rPr>
          <w:rFonts w:ascii="Times New Roman" w:hAnsi="Times New Roman" w:cs="Times New Roman"/>
          <w:bCs/>
          <w:szCs w:val="24"/>
          <w:lang w:val="en-US"/>
        </w:rPr>
        <w:t>Y., Routledge, C., Hepper, E.</w:t>
      </w:r>
      <w:r w:rsidR="00D22904">
        <w:rPr>
          <w:rFonts w:ascii="Times New Roman" w:hAnsi="Times New Roman" w:cs="Times New Roman"/>
          <w:bCs/>
          <w:szCs w:val="24"/>
          <w:lang w:val="en-US"/>
        </w:rPr>
        <w:t xml:space="preserve"> </w:t>
      </w:r>
      <w:r w:rsidRPr="008D41ED">
        <w:rPr>
          <w:rFonts w:ascii="Times New Roman" w:hAnsi="Times New Roman" w:cs="Times New Roman"/>
          <w:bCs/>
          <w:szCs w:val="24"/>
          <w:lang w:val="en-US"/>
        </w:rPr>
        <w:t>G., Arndt, J., Vail, K., Zhou, X., Brackstone, K., Vingerhoets, A.</w:t>
      </w:r>
      <w:r w:rsidR="00D22904">
        <w:rPr>
          <w:rFonts w:ascii="Times New Roman" w:hAnsi="Times New Roman" w:cs="Times New Roman"/>
          <w:bCs/>
          <w:szCs w:val="24"/>
          <w:lang w:val="en-US"/>
        </w:rPr>
        <w:t xml:space="preserve"> </w:t>
      </w:r>
      <w:r w:rsidRPr="008D41ED">
        <w:rPr>
          <w:rFonts w:ascii="Times New Roman" w:hAnsi="Times New Roman" w:cs="Times New Roman"/>
          <w:bCs/>
          <w:szCs w:val="24"/>
          <w:lang w:val="en-US"/>
        </w:rPr>
        <w:t>J.</w:t>
      </w:r>
      <w:r w:rsidR="00D22904">
        <w:rPr>
          <w:rFonts w:ascii="Times New Roman" w:hAnsi="Times New Roman" w:cs="Times New Roman"/>
          <w:bCs/>
          <w:szCs w:val="24"/>
          <w:lang w:val="en-US"/>
        </w:rPr>
        <w:t xml:space="preserve"> </w:t>
      </w:r>
      <w:r w:rsidRPr="008D41ED">
        <w:rPr>
          <w:rFonts w:ascii="Times New Roman" w:hAnsi="Times New Roman" w:cs="Times New Roman"/>
          <w:bCs/>
          <w:szCs w:val="24"/>
          <w:lang w:val="en-US"/>
        </w:rPr>
        <w:t>J.</w:t>
      </w:r>
      <w:r w:rsidR="00D22904">
        <w:rPr>
          <w:rFonts w:ascii="Times New Roman" w:hAnsi="Times New Roman" w:cs="Times New Roman"/>
          <w:bCs/>
          <w:szCs w:val="24"/>
          <w:lang w:val="en-US"/>
        </w:rPr>
        <w:t xml:space="preserve"> </w:t>
      </w:r>
      <w:r w:rsidRPr="008D41ED">
        <w:rPr>
          <w:rFonts w:ascii="Times New Roman" w:hAnsi="Times New Roman" w:cs="Times New Roman"/>
          <w:bCs/>
          <w:szCs w:val="24"/>
          <w:lang w:val="en-US"/>
        </w:rPr>
        <w:t>M.</w:t>
      </w:r>
      <w:r w:rsidR="002D7E70" w:rsidRPr="008D41ED">
        <w:rPr>
          <w:rFonts w:ascii="Times New Roman" w:hAnsi="Times New Roman" w:cs="Times New Roman"/>
          <w:bCs/>
          <w:szCs w:val="24"/>
          <w:lang w:val="en-US"/>
        </w:rPr>
        <w:t xml:space="preserve"> </w:t>
      </w:r>
      <w:r w:rsidR="00614380">
        <w:rPr>
          <w:rFonts w:ascii="Times New Roman" w:eastAsia="SimSun" w:hAnsi="Times New Roman" w:cs="Times New Roman" w:hint="eastAsia"/>
          <w:bCs/>
          <w:szCs w:val="24"/>
          <w:lang w:val="en-US" w:eastAsia="zh-CN"/>
        </w:rPr>
        <w:t>(</w:t>
      </w:r>
      <w:r w:rsidRPr="008D41ED">
        <w:rPr>
          <w:rFonts w:ascii="Times New Roman" w:hAnsi="Times New Roman" w:cs="Times New Roman"/>
          <w:bCs/>
          <w:szCs w:val="24"/>
          <w:lang w:val="en-US"/>
        </w:rPr>
        <w:t>2016</w:t>
      </w:r>
      <w:r w:rsidR="00614380">
        <w:rPr>
          <w:rFonts w:ascii="Times New Roman" w:eastAsia="SimSun" w:hAnsi="Times New Roman" w:cs="Times New Roman" w:hint="eastAsia"/>
          <w:bCs/>
          <w:szCs w:val="24"/>
          <w:lang w:val="en-US" w:eastAsia="zh-CN"/>
        </w:rPr>
        <w:t>)</w:t>
      </w:r>
      <w:r w:rsidRPr="008D41ED">
        <w:rPr>
          <w:rFonts w:ascii="Times New Roman" w:hAnsi="Times New Roman" w:cs="Times New Roman"/>
          <w:bCs/>
          <w:szCs w:val="24"/>
          <w:lang w:val="en-US"/>
        </w:rPr>
        <w:t xml:space="preserve">. Nostalgia fosters self-continuity: Uncovering the mechanism (social connectedness) and consequence (eudaimonic wellbeing). </w:t>
      </w:r>
      <w:r w:rsidRPr="009A5AD2">
        <w:rPr>
          <w:rFonts w:ascii="Times New Roman" w:hAnsi="Times New Roman" w:cs="Times New Roman"/>
          <w:bCs/>
          <w:i/>
          <w:iCs/>
          <w:szCs w:val="24"/>
          <w:lang w:val="en-US"/>
        </w:rPr>
        <w:t>Emotion</w:t>
      </w:r>
      <w:r w:rsidR="009A5AD2">
        <w:rPr>
          <w:rFonts w:ascii="Times New Roman" w:eastAsia="SimSun" w:hAnsi="Times New Roman" w:cs="Times New Roman" w:hint="eastAsia"/>
          <w:bCs/>
          <w:iCs/>
          <w:szCs w:val="24"/>
          <w:lang w:val="en-US" w:eastAsia="zh-CN"/>
        </w:rPr>
        <w:t>,</w:t>
      </w:r>
      <w:r w:rsidR="00DE51C2">
        <w:rPr>
          <w:rFonts w:ascii="Times New Roman" w:eastAsia="SimSun" w:hAnsi="Times New Roman" w:cs="Times New Roman" w:hint="eastAsia"/>
          <w:bCs/>
          <w:iCs/>
          <w:szCs w:val="24"/>
          <w:lang w:val="en-US" w:eastAsia="zh-CN"/>
        </w:rPr>
        <w:t xml:space="preserve"> </w:t>
      </w:r>
      <w:r w:rsidRPr="00451CA3">
        <w:rPr>
          <w:rFonts w:ascii="Times New Roman" w:hAnsi="Times New Roman" w:cs="Times New Roman"/>
          <w:bCs/>
          <w:iCs/>
          <w:szCs w:val="24"/>
          <w:lang w:val="en-US"/>
        </w:rPr>
        <w:t xml:space="preserve">16, </w:t>
      </w:r>
      <w:r w:rsidRPr="008D41ED">
        <w:rPr>
          <w:rFonts w:ascii="Times New Roman" w:hAnsi="Times New Roman" w:cs="Times New Roman"/>
          <w:bCs/>
          <w:szCs w:val="24"/>
          <w:lang w:val="en-US"/>
        </w:rPr>
        <w:t>524-539.</w:t>
      </w:r>
      <w:r w:rsidR="00687256" w:rsidRPr="006C74F5">
        <w:rPr>
          <w:rFonts w:ascii="Times New Roman" w:hAnsi="Times New Roman" w:cs="Times New Roman"/>
          <w:bCs/>
          <w:szCs w:val="24"/>
          <w:lang w:val="en-US"/>
        </w:rPr>
        <w:t xml:space="preserve"> </w:t>
      </w:r>
    </w:p>
    <w:p w14:paraId="5D7FE4A8" w14:textId="55964FDF" w:rsidR="00440214" w:rsidRPr="00D37996" w:rsidRDefault="00440214">
      <w:pPr>
        <w:pStyle w:val="EndNoteBibliography"/>
        <w:spacing w:line="480" w:lineRule="exact"/>
        <w:ind w:hanging="567"/>
        <w:jc w:val="left"/>
        <w:rPr>
          <w:rFonts w:ascii="Times New Roman" w:hAnsi="Times New Roman" w:cs="Times New Roman"/>
          <w:szCs w:val="24"/>
        </w:rPr>
      </w:pPr>
      <w:r w:rsidRPr="008D41ED">
        <w:rPr>
          <w:rFonts w:ascii="Times New Roman" w:hAnsi="Times New Roman" w:cs="Times New Roman"/>
          <w:szCs w:val="24"/>
        </w:rPr>
        <w:t>Sedikides, C., Wildschut, T., Routledge, C., Arndt, J., Hepper, E.</w:t>
      </w:r>
      <w:r w:rsidR="00D22904">
        <w:rPr>
          <w:rFonts w:ascii="Times New Roman" w:hAnsi="Times New Roman" w:cs="Times New Roman"/>
          <w:szCs w:val="24"/>
        </w:rPr>
        <w:t xml:space="preserve"> </w:t>
      </w:r>
      <w:r w:rsidRPr="008D41ED">
        <w:rPr>
          <w:rFonts w:ascii="Times New Roman" w:hAnsi="Times New Roman" w:cs="Times New Roman"/>
          <w:szCs w:val="24"/>
        </w:rPr>
        <w:t>G., Zhou, X.</w:t>
      </w:r>
      <w:r w:rsidR="002D7E70" w:rsidRPr="008D41ED">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002C2D34" w:rsidRPr="008D41ED">
        <w:rPr>
          <w:rFonts w:ascii="Times New Roman" w:hAnsi="Times New Roman" w:cs="Times New Roman"/>
          <w:szCs w:val="24"/>
        </w:rPr>
        <w:t>201</w:t>
      </w:r>
      <w:r w:rsidR="002C2D34" w:rsidRPr="008D41ED">
        <w:rPr>
          <w:rFonts w:ascii="Times New Roman" w:eastAsiaTheme="minorEastAsia" w:hAnsi="Times New Roman" w:cs="Times New Roman"/>
          <w:szCs w:val="24"/>
          <w:lang w:eastAsia="zh-CN"/>
        </w:rPr>
        <w:t>5</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To </w:t>
      </w:r>
      <w:r w:rsidR="00417E95" w:rsidRPr="008D41ED">
        <w:rPr>
          <w:rFonts w:ascii="Times New Roman" w:hAnsi="Times New Roman" w:cs="Times New Roman"/>
          <w:szCs w:val="24"/>
        </w:rPr>
        <w:t>n</w:t>
      </w:r>
      <w:r w:rsidRPr="008D41ED">
        <w:rPr>
          <w:rFonts w:ascii="Times New Roman" w:hAnsi="Times New Roman" w:cs="Times New Roman"/>
          <w:szCs w:val="24"/>
        </w:rPr>
        <w:t xml:space="preserve">ostalgize: Mixing </w:t>
      </w:r>
      <w:r w:rsidR="00417E95" w:rsidRPr="008D41ED">
        <w:rPr>
          <w:rFonts w:ascii="Times New Roman" w:hAnsi="Times New Roman" w:cs="Times New Roman"/>
          <w:szCs w:val="24"/>
        </w:rPr>
        <w:t>m</w:t>
      </w:r>
      <w:r w:rsidRPr="008D41ED">
        <w:rPr>
          <w:rFonts w:ascii="Times New Roman" w:hAnsi="Times New Roman" w:cs="Times New Roman"/>
          <w:szCs w:val="24"/>
        </w:rPr>
        <w:t xml:space="preserve">emory with </w:t>
      </w:r>
      <w:r w:rsidR="00417E95" w:rsidRPr="008D41ED">
        <w:rPr>
          <w:rFonts w:ascii="Times New Roman" w:hAnsi="Times New Roman" w:cs="Times New Roman"/>
          <w:szCs w:val="24"/>
        </w:rPr>
        <w:t>a</w:t>
      </w:r>
      <w:r w:rsidRPr="008D41ED">
        <w:rPr>
          <w:rFonts w:ascii="Times New Roman" w:hAnsi="Times New Roman" w:cs="Times New Roman"/>
          <w:szCs w:val="24"/>
        </w:rPr>
        <w:t xml:space="preserve">ffect and </w:t>
      </w:r>
      <w:r w:rsidR="00417E95" w:rsidRPr="008D41ED">
        <w:rPr>
          <w:rFonts w:ascii="Times New Roman" w:hAnsi="Times New Roman" w:cs="Times New Roman"/>
          <w:szCs w:val="24"/>
        </w:rPr>
        <w:t>d</w:t>
      </w:r>
      <w:r w:rsidRPr="008D41ED">
        <w:rPr>
          <w:rFonts w:ascii="Times New Roman" w:hAnsi="Times New Roman" w:cs="Times New Roman"/>
          <w:szCs w:val="24"/>
        </w:rPr>
        <w:t xml:space="preserve">esire. </w:t>
      </w:r>
      <w:r w:rsidR="009A5AD2" w:rsidRPr="001D5BA7">
        <w:rPr>
          <w:rFonts w:ascii="Times New Roman" w:hAnsi="Times New Roman" w:cs="Times New Roman"/>
          <w:i/>
          <w:szCs w:val="24"/>
        </w:rPr>
        <w:t>Advances in Experimental Social Psychology</w:t>
      </w:r>
      <w:r w:rsidR="009A5AD2" w:rsidRPr="009A5AD2">
        <w:rPr>
          <w:rFonts w:ascii="Times New Roman" w:eastAsia="SimSun" w:hAnsi="Times New Roman" w:cs="Times New Roman" w:hint="eastAsia"/>
          <w:szCs w:val="24"/>
          <w:lang w:eastAsia="zh-CN"/>
        </w:rPr>
        <w:t>,</w:t>
      </w:r>
      <w:r w:rsidRPr="009A5AD2">
        <w:rPr>
          <w:rFonts w:ascii="Times New Roman" w:hAnsi="Times New Roman" w:cs="Times New Roman"/>
          <w:szCs w:val="24"/>
        </w:rPr>
        <w:t xml:space="preserve"> </w:t>
      </w:r>
      <w:r w:rsidRPr="00D37996">
        <w:rPr>
          <w:rFonts w:ascii="Times New Roman" w:hAnsi="Times New Roman" w:cs="Times New Roman"/>
          <w:szCs w:val="24"/>
        </w:rPr>
        <w:t xml:space="preserve">51, 189-273. </w:t>
      </w:r>
    </w:p>
    <w:p w14:paraId="7D1B42C1" w14:textId="02830651" w:rsidR="006B7C55" w:rsidRPr="008D41ED" w:rsidRDefault="0001166E">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bookmarkStart w:id="94" w:name="OLE_LINK40"/>
      <w:bookmarkStart w:id="95" w:name="OLE_LINK45"/>
      <w:r w:rsidRPr="00F814B0">
        <w:rPr>
          <w:rFonts w:ascii="Times New Roman" w:hAnsi="Times New Roman" w:cs="Times New Roman"/>
          <w:color w:val="222222"/>
          <w:szCs w:val="24"/>
          <w:shd w:val="clear" w:color="auto" w:fill="FFFFFF"/>
        </w:rPr>
        <w:t>Sescousse, G., Caldú, X., Segura, B., Dreher,</w:t>
      </w:r>
      <w:bookmarkEnd w:id="94"/>
      <w:bookmarkEnd w:id="95"/>
      <w:r w:rsidRPr="00F814B0">
        <w:rPr>
          <w:rFonts w:ascii="Times New Roman" w:hAnsi="Times New Roman" w:cs="Times New Roman"/>
          <w:color w:val="222222"/>
          <w:szCs w:val="24"/>
          <w:shd w:val="clear" w:color="auto" w:fill="FFFFFF"/>
        </w:rPr>
        <w:t xml:space="preserve"> J.</w:t>
      </w:r>
      <w:r w:rsidR="00D22904" w:rsidRPr="00F814B0">
        <w:rPr>
          <w:rFonts w:ascii="Times New Roman" w:hAnsi="Times New Roman" w:cs="Times New Roman"/>
          <w:color w:val="222222"/>
          <w:szCs w:val="24"/>
          <w:shd w:val="clear" w:color="auto" w:fill="FFFFFF"/>
        </w:rPr>
        <w:t xml:space="preserve"> </w:t>
      </w:r>
      <w:r w:rsidRPr="00F814B0">
        <w:rPr>
          <w:rFonts w:ascii="Times New Roman" w:hAnsi="Times New Roman" w:cs="Times New Roman"/>
          <w:color w:val="222222"/>
          <w:szCs w:val="24"/>
          <w:shd w:val="clear" w:color="auto" w:fill="FFFFFF"/>
        </w:rPr>
        <w:t>C.</w:t>
      </w:r>
      <w:r w:rsidR="0040589B" w:rsidRPr="00F814B0">
        <w:rPr>
          <w:rFonts w:ascii="Times New Roman" w:hAnsi="Times New Roman" w:cs="Times New Roman"/>
          <w:color w:val="222222"/>
          <w:szCs w:val="24"/>
          <w:shd w:val="clear" w:color="auto" w:fill="FFFFFF"/>
        </w:rPr>
        <w:t xml:space="preserve"> </w:t>
      </w:r>
      <w:r w:rsidR="00614380" w:rsidRPr="00F814B0">
        <w:rPr>
          <w:rFonts w:ascii="Times New Roman" w:eastAsia="SimSun" w:hAnsi="Times New Roman" w:cs="Times New Roman" w:hint="eastAsia"/>
          <w:color w:val="222222"/>
          <w:szCs w:val="24"/>
          <w:shd w:val="clear" w:color="auto" w:fill="FFFFFF"/>
          <w:lang w:eastAsia="zh-CN"/>
        </w:rPr>
        <w:t>(</w:t>
      </w:r>
      <w:r w:rsidRPr="00F814B0">
        <w:rPr>
          <w:rFonts w:ascii="Times New Roman" w:hAnsi="Times New Roman" w:cs="Times New Roman"/>
          <w:color w:val="222222"/>
          <w:szCs w:val="24"/>
          <w:shd w:val="clear" w:color="auto" w:fill="FFFFFF"/>
        </w:rPr>
        <w:t>2013</w:t>
      </w:r>
      <w:r w:rsidR="00614380" w:rsidRPr="00F814B0">
        <w:rPr>
          <w:rFonts w:ascii="Times New Roman" w:eastAsia="SimSun" w:hAnsi="Times New Roman" w:cs="Times New Roman" w:hint="eastAsia"/>
          <w:color w:val="222222"/>
          <w:szCs w:val="24"/>
          <w:shd w:val="clear" w:color="auto" w:fill="FFFFFF"/>
          <w:lang w:eastAsia="zh-CN"/>
        </w:rPr>
        <w:t>)</w:t>
      </w:r>
      <w:r w:rsidRPr="00F814B0">
        <w:rPr>
          <w:rFonts w:ascii="Times New Roman" w:hAnsi="Times New Roman" w:cs="Times New Roman"/>
          <w:color w:val="222222"/>
          <w:szCs w:val="24"/>
          <w:shd w:val="clear" w:color="auto" w:fill="FFFFFF"/>
        </w:rPr>
        <w:t xml:space="preserve">. </w:t>
      </w:r>
      <w:bookmarkStart w:id="96" w:name="OLE_LINK13"/>
      <w:r w:rsidRPr="008D41ED">
        <w:rPr>
          <w:rFonts w:ascii="Times New Roman" w:hAnsi="Times New Roman" w:cs="Times New Roman"/>
          <w:color w:val="222222"/>
          <w:szCs w:val="24"/>
          <w:shd w:val="clear" w:color="auto" w:fill="FFFFFF"/>
        </w:rPr>
        <w:t xml:space="preserve">Processing of primary and secondary rewards: </w:t>
      </w:r>
      <w:r w:rsidR="008912B6" w:rsidRPr="008D41ED">
        <w:rPr>
          <w:rFonts w:ascii="Times New Roman" w:hAnsi="Times New Roman" w:cs="Times New Roman"/>
          <w:color w:val="222222"/>
          <w:szCs w:val="24"/>
          <w:shd w:val="clear" w:color="auto" w:fill="FFFFFF"/>
        </w:rPr>
        <w:t>A</w:t>
      </w:r>
      <w:r w:rsidRPr="008D41ED">
        <w:rPr>
          <w:rFonts w:ascii="Times New Roman" w:hAnsi="Times New Roman" w:cs="Times New Roman"/>
          <w:color w:val="222222"/>
          <w:szCs w:val="24"/>
          <w:shd w:val="clear" w:color="auto" w:fill="FFFFFF"/>
        </w:rPr>
        <w:t xml:space="preserve"> quantitative meta-analysis and review of human functional neuroimaging studies</w:t>
      </w:r>
      <w:bookmarkEnd w:id="96"/>
      <w:r w:rsidRPr="008D41ED">
        <w:rPr>
          <w:rFonts w:ascii="Times New Roman" w:hAnsi="Times New Roman" w:cs="Times New Roman"/>
          <w:color w:val="222222"/>
          <w:szCs w:val="24"/>
          <w:shd w:val="clear" w:color="auto" w:fill="FFFFFF"/>
        </w:rPr>
        <w:t>.</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00196A04" w:rsidRPr="009A5AD2">
        <w:rPr>
          <w:rFonts w:ascii="Times New Roman" w:hAnsi="Times New Roman" w:cs="Times New Roman"/>
          <w:i/>
          <w:iCs/>
          <w:color w:val="222222"/>
          <w:szCs w:val="24"/>
          <w:shd w:val="clear" w:color="auto" w:fill="FFFFFF"/>
        </w:rPr>
        <w:t>Neuroscience &amp; Biobehavioral Reviews</w:t>
      </w:r>
      <w:r w:rsidR="00196A04">
        <w:rPr>
          <w:rFonts w:ascii="Times New Roman" w:hAnsi="Times New Roman" w:cs="Times New Roman"/>
          <w:iCs/>
          <w:color w:val="222222"/>
          <w:szCs w:val="24"/>
          <w:shd w:val="clear" w:color="auto" w:fill="FFFFFF"/>
        </w:rPr>
        <w:t>,</w:t>
      </w:r>
      <w:r w:rsidRPr="006C74F5">
        <w:rPr>
          <w:rStyle w:val="apple-converted-space"/>
          <w:rFonts w:ascii="Times New Roman" w:eastAsiaTheme="minorEastAsia" w:hAnsi="Times New Roman" w:cs="Times New Roman"/>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37</w:t>
      </w:r>
      <w:r w:rsidRPr="006C74F5">
        <w:rPr>
          <w:rFonts w:ascii="Times New Roman" w:hAnsi="Times New Roman" w:cs="Times New Roman"/>
          <w:color w:val="222222"/>
          <w:szCs w:val="24"/>
          <w:shd w:val="clear" w:color="auto" w:fill="FFFFFF"/>
        </w:rPr>
        <w:t>, 681-696.</w:t>
      </w:r>
      <w:r w:rsidR="008908F8" w:rsidRPr="00B212EB">
        <w:rPr>
          <w:rFonts w:ascii="Times New Roman" w:eastAsiaTheme="minorEastAsia" w:hAnsi="Times New Roman" w:cs="Times New Roman"/>
          <w:color w:val="222222"/>
          <w:szCs w:val="24"/>
          <w:shd w:val="clear" w:color="auto" w:fill="FFFFFF"/>
          <w:lang w:eastAsia="zh-CN"/>
        </w:rPr>
        <w:t xml:space="preserve"> </w:t>
      </w:r>
    </w:p>
    <w:p w14:paraId="11A58063" w14:textId="77960A5E"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Shohamy, D., Adcock, R.</w:t>
      </w:r>
      <w:r w:rsidR="00D22904">
        <w:rPr>
          <w:rFonts w:ascii="Times New Roman" w:hAnsi="Times New Roman" w:cs="Times New Roman"/>
          <w:szCs w:val="24"/>
        </w:rPr>
        <w:t xml:space="preserve"> </w:t>
      </w:r>
      <w:r w:rsidRPr="008D41ED">
        <w:rPr>
          <w:rFonts w:ascii="Times New Roman" w:hAnsi="Times New Roman" w:cs="Times New Roman"/>
          <w:szCs w:val="24"/>
        </w:rPr>
        <w:t>A.</w:t>
      </w:r>
      <w:r w:rsidR="0040589B" w:rsidRPr="008D41ED">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2010</w:t>
      </w:r>
      <w:r w:rsidR="00614380">
        <w:rPr>
          <w:rFonts w:ascii="Times New Roman" w:eastAsia="SimSun" w:hAnsi="Times New Roman" w:cs="Times New Roman" w:hint="eastAsia"/>
          <w:szCs w:val="24"/>
          <w:lang w:eastAsia="zh-CN"/>
        </w:rPr>
        <w:t>)</w:t>
      </w:r>
      <w:r w:rsidR="00EB0C51" w:rsidRPr="008D41ED">
        <w:rPr>
          <w:rFonts w:ascii="Times New Roman" w:hAnsi="Times New Roman" w:cs="Times New Roman"/>
          <w:szCs w:val="24"/>
        </w:rPr>
        <w:t>. Dopamine and adaptive memory.</w:t>
      </w:r>
      <w:r w:rsidR="00EB0C51" w:rsidRPr="008D41ED">
        <w:rPr>
          <w:rFonts w:ascii="Times New Roman" w:eastAsiaTheme="minorEastAsia" w:hAnsi="Times New Roman" w:cs="Times New Roman"/>
          <w:szCs w:val="24"/>
          <w:lang w:eastAsia="zh-CN"/>
        </w:rPr>
        <w:t xml:space="preserve"> </w:t>
      </w:r>
      <w:r w:rsidR="002550E4" w:rsidRPr="009A5AD2">
        <w:rPr>
          <w:rFonts w:ascii="Times New Roman" w:hAnsi="Times New Roman" w:cs="Times New Roman"/>
          <w:i/>
          <w:iCs/>
          <w:szCs w:val="24"/>
        </w:rPr>
        <w:t>Trends in Cognitive Sciences</w:t>
      </w:r>
      <w:r w:rsidR="002550E4">
        <w:rPr>
          <w:rFonts w:ascii="Times New Roman" w:hAnsi="Times New Roman" w:cs="Times New Roman"/>
          <w:iCs/>
          <w:szCs w:val="24"/>
        </w:rPr>
        <w:t>,</w:t>
      </w:r>
      <w:r w:rsidR="007F49EB"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14</w:t>
      </w:r>
      <w:r w:rsidRPr="006C74F5">
        <w:rPr>
          <w:rFonts w:ascii="Times New Roman" w:hAnsi="Times New Roman" w:cs="Times New Roman"/>
          <w:szCs w:val="24"/>
        </w:rPr>
        <w:t>, 464-472.</w:t>
      </w:r>
      <w:r w:rsidR="008908F8" w:rsidRPr="00B212EB">
        <w:rPr>
          <w:rFonts w:ascii="Times New Roman" w:hAnsi="Times New Roman" w:cs="Times New Roman"/>
          <w:szCs w:val="24"/>
        </w:rPr>
        <w:t xml:space="preserve"> </w:t>
      </w:r>
    </w:p>
    <w:p w14:paraId="0246E5DC" w14:textId="54876547" w:rsidR="002F4A52" w:rsidRPr="00F814B0" w:rsidRDefault="002F4A52">
      <w:pPr>
        <w:pStyle w:val="EndNoteBibliography"/>
        <w:spacing w:line="480" w:lineRule="exact"/>
        <w:ind w:hanging="567"/>
        <w:jc w:val="left"/>
        <w:rPr>
          <w:rFonts w:ascii="Times New Roman" w:eastAsiaTheme="minorEastAsia" w:hAnsi="Times New Roman" w:cs="Times New Roman"/>
          <w:szCs w:val="24"/>
          <w:lang w:val="fr-FR" w:eastAsia="zh-CN"/>
        </w:rPr>
      </w:pPr>
      <w:r w:rsidRPr="008D41ED">
        <w:rPr>
          <w:rFonts w:ascii="Times New Roman" w:hAnsi="Times New Roman" w:cs="Times New Roman"/>
          <w:color w:val="222222"/>
          <w:szCs w:val="24"/>
          <w:shd w:val="clear" w:color="auto" w:fill="FFFFFF"/>
        </w:rPr>
        <w:t>Somerville, L.</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H., Jones, R.</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M., Ruberry, E.</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J., Dyke, J.</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P., Glover, G., Casey, B.</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J.</w:t>
      </w:r>
      <w:r w:rsidR="0040589B" w:rsidRPr="008D41ED">
        <w:rPr>
          <w:rFonts w:ascii="Times New Roman" w:hAnsi="Times New Roman" w:cs="Times New Roman"/>
          <w:color w:val="222222"/>
          <w:szCs w:val="24"/>
          <w:shd w:val="clear" w:color="auto" w:fill="FFFFFF"/>
        </w:rPr>
        <w:t xml:space="preserve"> </w:t>
      </w:r>
      <w:r w:rsidR="00614380">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2013</w:t>
      </w:r>
      <w:r w:rsidR="00614380">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The medial prefrontal cortex and the emergence of self-conscious emotion in adolescence.</w:t>
      </w:r>
      <w:r w:rsidRPr="008D41ED">
        <w:rPr>
          <w:rStyle w:val="apple-converted-space"/>
          <w:rFonts w:ascii="Times New Roman" w:hAnsi="Times New Roman" w:cs="Times New Roman"/>
          <w:color w:val="222222"/>
          <w:szCs w:val="24"/>
          <w:shd w:val="clear" w:color="auto" w:fill="FFFFFF"/>
        </w:rPr>
        <w:t> </w:t>
      </w:r>
      <w:r w:rsidR="004A17B2" w:rsidRPr="00F814B0">
        <w:rPr>
          <w:rFonts w:ascii="Times New Roman" w:hAnsi="Times New Roman" w:cs="Times New Roman"/>
          <w:i/>
          <w:iCs/>
          <w:color w:val="222222"/>
          <w:szCs w:val="24"/>
          <w:shd w:val="clear" w:color="auto" w:fill="FFFFFF"/>
          <w:lang w:val="fr-FR"/>
        </w:rPr>
        <w:t>Psychological Science</w:t>
      </w:r>
      <w:r w:rsidR="004A17B2" w:rsidRPr="00F814B0">
        <w:rPr>
          <w:rFonts w:ascii="Times New Roman" w:hAnsi="Times New Roman" w:cs="Times New Roman"/>
          <w:iCs/>
          <w:color w:val="222222"/>
          <w:szCs w:val="24"/>
          <w:shd w:val="clear" w:color="auto" w:fill="FFFFFF"/>
          <w:lang w:val="fr-FR"/>
        </w:rPr>
        <w:t>,</w:t>
      </w:r>
      <w:r w:rsidRPr="00F814B0">
        <w:rPr>
          <w:rStyle w:val="apple-converted-space"/>
          <w:rFonts w:ascii="Times New Roman" w:hAnsi="Times New Roman" w:cs="Times New Roman"/>
          <w:color w:val="222222"/>
          <w:szCs w:val="24"/>
          <w:shd w:val="clear" w:color="auto" w:fill="FFFFFF"/>
          <w:lang w:val="fr-FR"/>
        </w:rPr>
        <w:t> </w:t>
      </w:r>
      <w:r w:rsidRPr="00F814B0">
        <w:rPr>
          <w:rFonts w:ascii="Times New Roman" w:hAnsi="Times New Roman" w:cs="Times New Roman"/>
          <w:iCs/>
          <w:color w:val="222222"/>
          <w:szCs w:val="24"/>
          <w:shd w:val="clear" w:color="auto" w:fill="FFFFFF"/>
          <w:lang w:val="fr-FR"/>
        </w:rPr>
        <w:t>24</w:t>
      </w:r>
      <w:r w:rsidRPr="00F814B0">
        <w:rPr>
          <w:rFonts w:ascii="Times New Roman" w:hAnsi="Times New Roman" w:cs="Times New Roman"/>
          <w:color w:val="222222"/>
          <w:szCs w:val="24"/>
          <w:shd w:val="clear" w:color="auto" w:fill="FFFFFF"/>
          <w:lang w:val="fr-FR"/>
        </w:rPr>
        <w:t>, 1554-1562.</w:t>
      </w:r>
      <w:r w:rsidR="00EC1A70" w:rsidRPr="00F814B0">
        <w:rPr>
          <w:rFonts w:ascii="Times New Roman" w:hAnsi="Times New Roman" w:cs="Times New Roman"/>
          <w:szCs w:val="24"/>
          <w:lang w:val="fr-FR"/>
        </w:rPr>
        <w:t xml:space="preserve"> </w:t>
      </w:r>
    </w:p>
    <w:p w14:paraId="74ECE9F5" w14:textId="4DC28C24"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hAnsi="Times New Roman" w:cs="Times New Roman"/>
          <w:szCs w:val="24"/>
          <w:lang w:val="fr-FR"/>
        </w:rPr>
        <w:t>Speer, M.</w:t>
      </w:r>
      <w:r w:rsidR="00D22904" w:rsidRPr="00F814B0">
        <w:rPr>
          <w:rFonts w:ascii="Times New Roman" w:hAnsi="Times New Roman" w:cs="Times New Roman"/>
          <w:szCs w:val="24"/>
          <w:lang w:val="fr-FR"/>
        </w:rPr>
        <w:t xml:space="preserve"> </w:t>
      </w:r>
      <w:r w:rsidRPr="00F814B0">
        <w:rPr>
          <w:rFonts w:ascii="Times New Roman" w:hAnsi="Times New Roman" w:cs="Times New Roman"/>
          <w:szCs w:val="24"/>
          <w:lang w:val="fr-FR"/>
        </w:rPr>
        <w:t xml:space="preserve">E., </w:t>
      </w:r>
      <w:bookmarkStart w:id="97" w:name="OLE_LINK123"/>
      <w:bookmarkStart w:id="98" w:name="OLE_LINK124"/>
      <w:r w:rsidRPr="00F814B0">
        <w:rPr>
          <w:rFonts w:ascii="Times New Roman" w:hAnsi="Times New Roman" w:cs="Times New Roman"/>
          <w:szCs w:val="24"/>
          <w:lang w:val="fr-FR"/>
        </w:rPr>
        <w:t>Bhanji, J.</w:t>
      </w:r>
      <w:r w:rsidR="00D22904" w:rsidRPr="00F814B0">
        <w:rPr>
          <w:rFonts w:ascii="Times New Roman" w:hAnsi="Times New Roman" w:cs="Times New Roman"/>
          <w:szCs w:val="24"/>
          <w:lang w:val="fr-FR"/>
        </w:rPr>
        <w:t xml:space="preserve"> </w:t>
      </w:r>
      <w:r w:rsidRPr="00F814B0">
        <w:rPr>
          <w:rFonts w:ascii="Times New Roman" w:hAnsi="Times New Roman" w:cs="Times New Roman"/>
          <w:szCs w:val="24"/>
          <w:lang w:val="fr-FR"/>
        </w:rPr>
        <w:t>P., Delgado</w:t>
      </w:r>
      <w:bookmarkEnd w:id="97"/>
      <w:bookmarkEnd w:id="98"/>
      <w:r w:rsidRPr="00F814B0">
        <w:rPr>
          <w:rFonts w:ascii="Times New Roman" w:hAnsi="Times New Roman" w:cs="Times New Roman"/>
          <w:szCs w:val="24"/>
          <w:lang w:val="fr-FR"/>
        </w:rPr>
        <w:t>, M.</w:t>
      </w:r>
      <w:r w:rsidR="00D22904" w:rsidRPr="00F814B0">
        <w:rPr>
          <w:rFonts w:ascii="Times New Roman" w:hAnsi="Times New Roman" w:cs="Times New Roman"/>
          <w:szCs w:val="24"/>
          <w:lang w:val="fr-FR"/>
        </w:rPr>
        <w:t xml:space="preserve"> </w:t>
      </w:r>
      <w:r w:rsidRPr="00F814B0">
        <w:rPr>
          <w:rFonts w:ascii="Times New Roman" w:hAnsi="Times New Roman" w:cs="Times New Roman"/>
          <w:szCs w:val="24"/>
          <w:lang w:val="fr-FR"/>
        </w:rPr>
        <w:t>R.</w:t>
      </w:r>
      <w:r w:rsidR="0040589B" w:rsidRPr="00F814B0">
        <w:rPr>
          <w:rFonts w:ascii="Times New Roman" w:hAnsi="Times New Roman" w:cs="Times New Roman"/>
          <w:szCs w:val="24"/>
          <w:lang w:val="fr-FR"/>
        </w:rPr>
        <w:t xml:space="preserve"> </w:t>
      </w:r>
      <w:r w:rsidR="00614380" w:rsidRPr="00F814B0">
        <w:rPr>
          <w:rFonts w:ascii="Times New Roman" w:eastAsia="SimSun" w:hAnsi="Times New Roman" w:cs="Times New Roman" w:hint="eastAsia"/>
          <w:szCs w:val="24"/>
          <w:lang w:val="fr-FR" w:eastAsia="zh-CN"/>
        </w:rPr>
        <w:t>(</w:t>
      </w:r>
      <w:r w:rsidRPr="00F814B0">
        <w:rPr>
          <w:rFonts w:ascii="Times New Roman" w:hAnsi="Times New Roman" w:cs="Times New Roman"/>
          <w:szCs w:val="24"/>
          <w:lang w:val="fr-FR"/>
        </w:rPr>
        <w:t>2014</w:t>
      </w:r>
      <w:r w:rsidR="00614380" w:rsidRPr="00F814B0">
        <w:rPr>
          <w:rFonts w:ascii="Times New Roman" w:eastAsia="SimSun" w:hAnsi="Times New Roman" w:cs="Times New Roman" w:hint="eastAsia"/>
          <w:szCs w:val="24"/>
          <w:lang w:val="fr-FR" w:eastAsia="zh-CN"/>
        </w:rPr>
        <w:t>)</w:t>
      </w:r>
      <w:r w:rsidRPr="00F814B0">
        <w:rPr>
          <w:rFonts w:ascii="Times New Roman" w:hAnsi="Times New Roman" w:cs="Times New Roman"/>
          <w:szCs w:val="24"/>
          <w:lang w:val="fr-FR"/>
        </w:rPr>
        <w:t xml:space="preserve">. </w:t>
      </w:r>
      <w:r w:rsidRPr="008D41ED">
        <w:rPr>
          <w:rFonts w:ascii="Times New Roman" w:hAnsi="Times New Roman" w:cs="Times New Roman"/>
          <w:szCs w:val="24"/>
        </w:rPr>
        <w:t xml:space="preserve">Savoring the past: </w:t>
      </w:r>
      <w:r w:rsidR="008912B6" w:rsidRPr="008D41ED">
        <w:rPr>
          <w:rFonts w:ascii="Times New Roman" w:hAnsi="Times New Roman" w:cs="Times New Roman"/>
          <w:szCs w:val="24"/>
        </w:rPr>
        <w:t>P</w:t>
      </w:r>
      <w:r w:rsidRPr="008D41ED">
        <w:rPr>
          <w:rFonts w:ascii="Times New Roman" w:hAnsi="Times New Roman" w:cs="Times New Roman"/>
          <w:szCs w:val="24"/>
        </w:rPr>
        <w:t>ositive memories evoke value r</w:t>
      </w:r>
      <w:r w:rsidR="007F49EB" w:rsidRPr="008D41ED">
        <w:rPr>
          <w:rFonts w:ascii="Times New Roman" w:hAnsi="Times New Roman" w:cs="Times New Roman"/>
          <w:szCs w:val="24"/>
        </w:rPr>
        <w:t>epresentations in the striatum.</w:t>
      </w:r>
      <w:r w:rsidR="007F49EB" w:rsidRPr="008D41ED">
        <w:rPr>
          <w:rFonts w:ascii="Times New Roman" w:eastAsiaTheme="minorEastAsia" w:hAnsi="Times New Roman" w:cs="Times New Roman"/>
          <w:szCs w:val="24"/>
          <w:lang w:eastAsia="zh-CN"/>
        </w:rPr>
        <w:t xml:space="preserve"> </w:t>
      </w:r>
      <w:r w:rsidRPr="00F65BC3">
        <w:rPr>
          <w:rFonts w:ascii="Times New Roman" w:hAnsi="Times New Roman" w:cs="Times New Roman"/>
          <w:i/>
          <w:iCs/>
          <w:szCs w:val="24"/>
        </w:rPr>
        <w:t>Neuron</w:t>
      </w:r>
      <w:r w:rsidR="00F65BC3">
        <w:rPr>
          <w:rFonts w:ascii="Times New Roman" w:eastAsia="SimSun" w:hAnsi="Times New Roman" w:cs="Times New Roman" w:hint="eastAsia"/>
          <w:iCs/>
          <w:szCs w:val="24"/>
          <w:lang w:eastAsia="zh-CN"/>
        </w:rPr>
        <w:t>,</w:t>
      </w:r>
      <w:r w:rsidR="00DE51C2">
        <w:rPr>
          <w:rFonts w:ascii="Times New Roman" w:eastAsia="SimSun" w:hAnsi="Times New Roman" w:cs="Times New Roman" w:hint="eastAsia"/>
          <w:szCs w:val="24"/>
          <w:lang w:eastAsia="zh-CN"/>
        </w:rPr>
        <w:t xml:space="preserve"> </w:t>
      </w:r>
      <w:r w:rsidRPr="00451CA3">
        <w:rPr>
          <w:rFonts w:ascii="Times New Roman" w:hAnsi="Times New Roman" w:cs="Times New Roman"/>
          <w:iCs/>
          <w:szCs w:val="24"/>
        </w:rPr>
        <w:t>84</w:t>
      </w:r>
      <w:r w:rsidRPr="006C74F5">
        <w:rPr>
          <w:rFonts w:ascii="Times New Roman" w:hAnsi="Times New Roman" w:cs="Times New Roman"/>
          <w:szCs w:val="24"/>
        </w:rPr>
        <w:t>, 847-856.</w:t>
      </w:r>
      <w:r w:rsidR="008908F8" w:rsidRPr="00B212EB">
        <w:rPr>
          <w:rFonts w:ascii="Times New Roman" w:eastAsiaTheme="minorEastAsia" w:hAnsi="Times New Roman" w:cs="Times New Roman"/>
          <w:szCs w:val="24"/>
          <w:lang w:eastAsia="zh-CN"/>
        </w:rPr>
        <w:t xml:space="preserve"> </w:t>
      </w:r>
    </w:p>
    <w:p w14:paraId="69D6E537" w14:textId="74CC1FFC" w:rsidR="00D01650" w:rsidRPr="008D41ED" w:rsidRDefault="005B1B2B">
      <w:pPr>
        <w:pStyle w:val="EndNoteBibliography"/>
        <w:spacing w:line="480" w:lineRule="exact"/>
        <w:ind w:hanging="567"/>
        <w:jc w:val="left"/>
        <w:rPr>
          <w:rStyle w:val="doi"/>
          <w:rFonts w:ascii="Times New Roman" w:hAnsi="Times New Roman" w:cs="Times New Roman"/>
          <w:bCs/>
          <w:color w:val="000000"/>
          <w:szCs w:val="24"/>
          <w:lang w:val="en-US" w:eastAsia="zh-CN"/>
        </w:rPr>
      </w:pPr>
      <w:r w:rsidRPr="00EA76E3">
        <w:rPr>
          <w:rFonts w:ascii="Times New Roman" w:hAnsi="Times New Roman" w:cs="Times New Roman"/>
          <w:bCs/>
          <w:color w:val="000000"/>
          <w:szCs w:val="24"/>
        </w:rPr>
        <w:t>Stephan, E., Sedikides, C., Wildschut, T.</w:t>
      </w:r>
      <w:r w:rsidR="0040589B" w:rsidRPr="00EA76E3">
        <w:rPr>
          <w:rFonts w:ascii="Times New Roman" w:hAnsi="Times New Roman" w:cs="Times New Roman"/>
          <w:bCs/>
          <w:color w:val="000000"/>
          <w:szCs w:val="24"/>
        </w:rPr>
        <w:t xml:space="preserve"> </w:t>
      </w:r>
      <w:r w:rsidR="00614380" w:rsidRPr="00EA76E3">
        <w:rPr>
          <w:rFonts w:ascii="Times New Roman" w:eastAsia="SimSun" w:hAnsi="Times New Roman" w:cs="Times New Roman"/>
          <w:bCs/>
          <w:color w:val="000000"/>
          <w:szCs w:val="24"/>
          <w:lang w:eastAsia="zh-CN"/>
        </w:rPr>
        <w:t>(</w:t>
      </w:r>
      <w:r w:rsidRPr="00EA76E3">
        <w:rPr>
          <w:rFonts w:ascii="Times New Roman" w:hAnsi="Times New Roman" w:cs="Times New Roman"/>
          <w:bCs/>
          <w:color w:val="000000"/>
          <w:szCs w:val="24"/>
        </w:rPr>
        <w:t>2012</w:t>
      </w:r>
      <w:r w:rsidR="00614380" w:rsidRPr="00EA76E3">
        <w:rPr>
          <w:rFonts w:ascii="Times New Roman" w:eastAsia="SimSun" w:hAnsi="Times New Roman" w:cs="Times New Roman"/>
          <w:bCs/>
          <w:color w:val="000000"/>
          <w:szCs w:val="24"/>
          <w:lang w:eastAsia="zh-CN"/>
        </w:rPr>
        <w:t>)</w:t>
      </w:r>
      <w:r w:rsidRPr="00EA76E3">
        <w:rPr>
          <w:rFonts w:ascii="Times New Roman" w:hAnsi="Times New Roman" w:cs="Times New Roman"/>
          <w:bCs/>
          <w:color w:val="000000"/>
          <w:szCs w:val="24"/>
        </w:rPr>
        <w:t xml:space="preserve">. </w:t>
      </w:r>
      <w:r w:rsidRPr="008D41ED">
        <w:rPr>
          <w:rFonts w:ascii="Times New Roman" w:hAnsi="Times New Roman" w:cs="Times New Roman"/>
          <w:bCs/>
          <w:color w:val="000000"/>
          <w:szCs w:val="24"/>
        </w:rPr>
        <w:t xml:space="preserve">Mental travel into the past: Differentiating </w:t>
      </w:r>
      <w:r w:rsidRPr="008D41ED">
        <w:rPr>
          <w:rFonts w:ascii="Times New Roman" w:hAnsi="Times New Roman" w:cs="Times New Roman"/>
          <w:bCs/>
          <w:color w:val="000000"/>
          <w:szCs w:val="24"/>
        </w:rPr>
        <w:lastRenderedPageBreak/>
        <w:t xml:space="preserve">recollections of nostalgic, ordinary, and positive events. </w:t>
      </w:r>
      <w:r w:rsidR="00F65BC3" w:rsidRPr="00082166">
        <w:rPr>
          <w:rFonts w:ascii="Times New Roman" w:hAnsi="Times New Roman" w:cs="Times New Roman"/>
          <w:bCs/>
          <w:i/>
          <w:iCs/>
          <w:color w:val="000000"/>
          <w:szCs w:val="24"/>
        </w:rPr>
        <w:t>European Journal of Social Psychology,</w:t>
      </w:r>
      <w:r w:rsidRPr="00451CA3">
        <w:rPr>
          <w:rFonts w:ascii="Times New Roman" w:hAnsi="Times New Roman" w:cs="Times New Roman"/>
          <w:bCs/>
          <w:iCs/>
          <w:color w:val="000000"/>
          <w:szCs w:val="24"/>
        </w:rPr>
        <w:t xml:space="preserve"> 42</w:t>
      </w:r>
      <w:r w:rsidRPr="008D41ED">
        <w:rPr>
          <w:rFonts w:ascii="Times New Roman" w:hAnsi="Times New Roman" w:cs="Times New Roman"/>
          <w:bCs/>
          <w:color w:val="000000"/>
          <w:szCs w:val="24"/>
        </w:rPr>
        <w:t xml:space="preserve">, 290-298. </w:t>
      </w:r>
    </w:p>
    <w:p w14:paraId="5ECBB8C9" w14:textId="01FCC8B8" w:rsidR="00D01650" w:rsidRDefault="00D01650">
      <w:pPr>
        <w:pStyle w:val="EndNoteBibliography"/>
        <w:spacing w:line="480" w:lineRule="exact"/>
        <w:ind w:hanging="567"/>
        <w:jc w:val="left"/>
        <w:rPr>
          <w:rFonts w:ascii="Times New Roman" w:eastAsia="SimSun" w:hAnsi="Times New Roman" w:cs="Times New Roman"/>
          <w:szCs w:val="24"/>
          <w:lang w:val="en-US" w:eastAsia="zh-CN"/>
        </w:rPr>
      </w:pPr>
      <w:r w:rsidRPr="008D41ED">
        <w:rPr>
          <w:rFonts w:ascii="Times New Roman" w:hAnsi="Times New Roman" w:cs="Times New Roman"/>
          <w:szCs w:val="24"/>
          <w:lang w:val="en-US"/>
        </w:rPr>
        <w:t>Stephan, E., Sedikides, C., Wildschut, T., Cheung, W.</w:t>
      </w:r>
      <w:r w:rsidR="0040589B" w:rsidRPr="008D41ED">
        <w:rPr>
          <w:rFonts w:ascii="Times New Roman" w:hAnsi="Times New Roman" w:cs="Times New Roman"/>
          <w:szCs w:val="24"/>
          <w:lang w:val="en-US"/>
        </w:rPr>
        <w:t>-</w:t>
      </w:r>
      <w:r w:rsidRPr="008D41ED">
        <w:rPr>
          <w:rFonts w:ascii="Times New Roman" w:hAnsi="Times New Roman" w:cs="Times New Roman"/>
          <w:szCs w:val="24"/>
          <w:lang w:val="en-US"/>
        </w:rPr>
        <w:t>Y., Routledge, C., Arndt, J.</w:t>
      </w:r>
      <w:r w:rsidR="0040589B" w:rsidRPr="008D41ED">
        <w:rPr>
          <w:rFonts w:ascii="Times New Roman" w:hAnsi="Times New Roman" w:cs="Times New Roman"/>
          <w:szCs w:val="24"/>
          <w:lang w:val="en-US"/>
        </w:rPr>
        <w:t xml:space="preserve"> </w:t>
      </w:r>
      <w:r w:rsidR="00614380">
        <w:rPr>
          <w:rFonts w:ascii="Times New Roman" w:eastAsia="SimSun" w:hAnsi="Times New Roman" w:cs="Times New Roman" w:hint="eastAsia"/>
          <w:szCs w:val="24"/>
          <w:lang w:val="en-US" w:eastAsia="zh-CN"/>
        </w:rPr>
        <w:t>(</w:t>
      </w:r>
      <w:r w:rsidRPr="008D41ED">
        <w:rPr>
          <w:rFonts w:ascii="Times New Roman" w:hAnsi="Times New Roman" w:cs="Times New Roman"/>
          <w:szCs w:val="24"/>
          <w:lang w:val="en-US"/>
        </w:rPr>
        <w:t>2015</w:t>
      </w:r>
      <w:r w:rsidR="00614380">
        <w:rPr>
          <w:rFonts w:ascii="Times New Roman" w:eastAsia="SimSun" w:hAnsi="Times New Roman" w:cs="Times New Roman" w:hint="eastAsia"/>
          <w:szCs w:val="24"/>
          <w:lang w:val="en-US" w:eastAsia="zh-CN"/>
        </w:rPr>
        <w:t>)</w:t>
      </w:r>
      <w:r w:rsidRPr="008D41ED">
        <w:rPr>
          <w:rFonts w:ascii="Times New Roman" w:hAnsi="Times New Roman" w:cs="Times New Roman"/>
          <w:szCs w:val="24"/>
          <w:lang w:val="en-US"/>
        </w:rPr>
        <w:t xml:space="preserve">. Nostalgia-evoked inspiration: Mediating mechanisms and motivational implications. </w:t>
      </w:r>
      <w:r w:rsidR="00F65BC3" w:rsidRPr="001D5BA7">
        <w:rPr>
          <w:rFonts w:ascii="Times New Roman" w:hAnsi="Times New Roman" w:cs="Times New Roman"/>
          <w:i/>
          <w:szCs w:val="24"/>
          <w:lang w:val="en-US"/>
        </w:rPr>
        <w:t>Personality</w:t>
      </w:r>
      <w:r w:rsidR="00F65BC3">
        <w:rPr>
          <w:rFonts w:ascii="Times New Roman" w:hAnsi="Times New Roman" w:cs="Times New Roman"/>
          <w:i/>
          <w:szCs w:val="24"/>
          <w:lang w:val="en-US"/>
        </w:rPr>
        <w:t xml:space="preserve"> and Social Psychology Bulletin</w:t>
      </w:r>
      <w:r w:rsidR="00F65BC3">
        <w:rPr>
          <w:rFonts w:ascii="Times New Roman" w:eastAsia="SimSun" w:hAnsi="Times New Roman" w:cs="Times New Roman" w:hint="eastAsia"/>
          <w:szCs w:val="24"/>
          <w:lang w:val="en-US" w:eastAsia="zh-CN"/>
        </w:rPr>
        <w:t xml:space="preserve">, </w:t>
      </w:r>
      <w:r w:rsidRPr="00451CA3">
        <w:rPr>
          <w:rFonts w:ascii="Times New Roman" w:hAnsi="Times New Roman" w:cs="Times New Roman"/>
          <w:szCs w:val="24"/>
          <w:lang w:val="en-US"/>
        </w:rPr>
        <w:t>41</w:t>
      </w:r>
      <w:r w:rsidRPr="008D41ED">
        <w:rPr>
          <w:rFonts w:ascii="Times New Roman" w:hAnsi="Times New Roman" w:cs="Times New Roman"/>
          <w:szCs w:val="24"/>
          <w:lang w:val="en-US"/>
        </w:rPr>
        <w:t>, 1395</w:t>
      </w:r>
      <w:r w:rsidR="00F65BC3">
        <w:rPr>
          <w:rFonts w:ascii="Times New Roman" w:eastAsia="SimSun" w:hAnsi="Times New Roman" w:cs="Times New Roman" w:hint="eastAsia"/>
          <w:szCs w:val="24"/>
          <w:lang w:val="en-US" w:eastAsia="zh-CN"/>
        </w:rPr>
        <w:t>-</w:t>
      </w:r>
      <w:r w:rsidRPr="008D41ED">
        <w:rPr>
          <w:rFonts w:ascii="Times New Roman" w:hAnsi="Times New Roman" w:cs="Times New Roman"/>
          <w:szCs w:val="24"/>
          <w:lang w:val="en-US"/>
        </w:rPr>
        <w:t xml:space="preserve">1410. </w:t>
      </w:r>
    </w:p>
    <w:p w14:paraId="13B7C35E" w14:textId="6B643768" w:rsidR="00711CF0" w:rsidRPr="00F102F1" w:rsidRDefault="00711CF0" w:rsidP="00711CF0">
      <w:pPr>
        <w:pStyle w:val="EndNoteBibliography"/>
        <w:spacing w:line="480" w:lineRule="exact"/>
        <w:ind w:hanging="567"/>
        <w:jc w:val="left"/>
        <w:rPr>
          <w:rFonts w:ascii="Times New Roman" w:eastAsia="SimSun" w:hAnsi="Times New Roman" w:cs="Times New Roman"/>
          <w:color w:val="222222"/>
          <w:szCs w:val="24"/>
          <w:shd w:val="clear" w:color="auto" w:fill="FFFFFF"/>
          <w:lang w:val="en-US"/>
        </w:rPr>
      </w:pPr>
      <w:r w:rsidRPr="00F102F1">
        <w:rPr>
          <w:rFonts w:ascii="Times New Roman" w:eastAsia="SimSun" w:hAnsi="Times New Roman" w:cs="Times New Roman"/>
          <w:color w:val="222222"/>
          <w:szCs w:val="24"/>
          <w:shd w:val="clear" w:color="auto" w:fill="FFFFFF"/>
          <w:lang w:val="en-US"/>
        </w:rPr>
        <w:t>Stephan, E., Wildschut, T., Sedikides, C., Zhou, X., He, W., Routledge, C., Cheung, W.-Y., &amp; Vingerhoets, A.</w:t>
      </w:r>
      <w:r w:rsidR="00D22904">
        <w:rPr>
          <w:rFonts w:ascii="Times New Roman" w:eastAsia="SimSun" w:hAnsi="Times New Roman" w:cs="Times New Roman"/>
          <w:color w:val="222222"/>
          <w:szCs w:val="24"/>
          <w:shd w:val="clear" w:color="auto" w:fill="FFFFFF"/>
          <w:lang w:val="en-US"/>
        </w:rPr>
        <w:t xml:space="preserve"> </w:t>
      </w:r>
      <w:r w:rsidRPr="00F102F1">
        <w:rPr>
          <w:rFonts w:ascii="Times New Roman" w:eastAsia="SimSun" w:hAnsi="Times New Roman" w:cs="Times New Roman"/>
          <w:color w:val="222222"/>
          <w:szCs w:val="24"/>
          <w:shd w:val="clear" w:color="auto" w:fill="FFFFFF"/>
          <w:lang w:val="en-US"/>
        </w:rPr>
        <w:t>J.</w:t>
      </w:r>
      <w:r w:rsidR="00D22904">
        <w:rPr>
          <w:rFonts w:ascii="Times New Roman" w:eastAsia="SimSun" w:hAnsi="Times New Roman" w:cs="Times New Roman"/>
          <w:color w:val="222222"/>
          <w:szCs w:val="24"/>
          <w:shd w:val="clear" w:color="auto" w:fill="FFFFFF"/>
          <w:lang w:val="en-US"/>
        </w:rPr>
        <w:t xml:space="preserve"> </w:t>
      </w:r>
      <w:r w:rsidRPr="00F102F1">
        <w:rPr>
          <w:rFonts w:ascii="Times New Roman" w:eastAsia="SimSun" w:hAnsi="Times New Roman" w:cs="Times New Roman"/>
          <w:color w:val="222222"/>
          <w:szCs w:val="24"/>
          <w:shd w:val="clear" w:color="auto" w:fill="FFFFFF"/>
          <w:lang w:val="en-US"/>
        </w:rPr>
        <w:t>J.</w:t>
      </w:r>
      <w:r w:rsidR="00D22904">
        <w:rPr>
          <w:rFonts w:ascii="Times New Roman" w:eastAsia="SimSun" w:hAnsi="Times New Roman" w:cs="Times New Roman"/>
          <w:color w:val="222222"/>
          <w:szCs w:val="24"/>
          <w:shd w:val="clear" w:color="auto" w:fill="FFFFFF"/>
          <w:lang w:val="en-US"/>
        </w:rPr>
        <w:t xml:space="preserve"> </w:t>
      </w:r>
      <w:r w:rsidRPr="00F102F1">
        <w:rPr>
          <w:rFonts w:ascii="Times New Roman" w:eastAsia="SimSun" w:hAnsi="Times New Roman" w:cs="Times New Roman"/>
          <w:color w:val="222222"/>
          <w:szCs w:val="24"/>
          <w:shd w:val="clear" w:color="auto" w:fill="FFFFFF"/>
          <w:lang w:val="en-US"/>
        </w:rPr>
        <w:t xml:space="preserve">M. (2014). The mnemonic mover: Nostalgia regulates avoidance and approach motivation. </w:t>
      </w:r>
      <w:r w:rsidRPr="00F102F1">
        <w:rPr>
          <w:rFonts w:ascii="Times New Roman" w:eastAsia="SimSun" w:hAnsi="Times New Roman" w:cs="Times New Roman"/>
          <w:i/>
          <w:color w:val="222222"/>
          <w:szCs w:val="24"/>
          <w:shd w:val="clear" w:color="auto" w:fill="FFFFFF"/>
          <w:lang w:val="en-US"/>
        </w:rPr>
        <w:t>Emotion</w:t>
      </w:r>
      <w:r w:rsidRPr="00F102F1">
        <w:rPr>
          <w:rFonts w:ascii="Times New Roman" w:eastAsia="SimSun" w:hAnsi="Times New Roman" w:cs="Times New Roman"/>
          <w:color w:val="222222"/>
          <w:szCs w:val="24"/>
          <w:shd w:val="clear" w:color="auto" w:fill="FFFFFF"/>
          <w:lang w:val="en-US"/>
        </w:rPr>
        <w:t>, 14, 545-561.</w:t>
      </w:r>
    </w:p>
    <w:p w14:paraId="66A463D3" w14:textId="6CFBDED0" w:rsidR="00440214" w:rsidRPr="008D41ED" w:rsidRDefault="00440214">
      <w:pPr>
        <w:pStyle w:val="EndNoteBibliography"/>
        <w:spacing w:line="480" w:lineRule="exact"/>
        <w:ind w:hanging="567"/>
        <w:jc w:val="left"/>
        <w:rPr>
          <w:rFonts w:asciiTheme="majorBidi" w:eastAsiaTheme="minorEastAsia" w:hAnsiTheme="majorBidi" w:cstheme="majorBidi"/>
          <w:color w:val="000000" w:themeColor="text1"/>
          <w:szCs w:val="24"/>
          <w:lang w:eastAsia="zh-CN"/>
        </w:rPr>
      </w:pPr>
      <w:r w:rsidRPr="008D41ED">
        <w:rPr>
          <w:rFonts w:ascii="Times New Roman" w:hAnsi="Times New Roman" w:cs="Times New Roman"/>
          <w:szCs w:val="24"/>
        </w:rPr>
        <w:t>Supski, S.</w:t>
      </w:r>
      <w:r w:rsidR="00614380">
        <w:rPr>
          <w:rFonts w:ascii="Times New Roman" w:eastAsia="SimSun" w:hAnsi="Times New Roman" w:cs="Times New Roman" w:hint="eastAsia"/>
          <w:szCs w:val="24"/>
          <w:lang w:eastAsia="zh-CN"/>
        </w:rPr>
        <w:t xml:space="preserve"> (</w:t>
      </w:r>
      <w:r w:rsidRPr="008D41ED">
        <w:rPr>
          <w:rFonts w:ascii="Times New Roman" w:hAnsi="Times New Roman" w:cs="Times New Roman"/>
          <w:szCs w:val="24"/>
        </w:rPr>
        <w:t>2013</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 Aunty Sylvie</w:t>
      </w:r>
      <w:r w:rsidR="008912B6" w:rsidRPr="008D41ED">
        <w:rPr>
          <w:rFonts w:ascii="Times New Roman" w:hAnsi="Times New Roman" w:cs="Times New Roman"/>
          <w:szCs w:val="24"/>
        </w:rPr>
        <w:t>’</w:t>
      </w:r>
      <w:r w:rsidRPr="008D41ED">
        <w:rPr>
          <w:rFonts w:ascii="Times New Roman" w:hAnsi="Times New Roman" w:cs="Times New Roman"/>
          <w:szCs w:val="24"/>
        </w:rPr>
        <w:t>s sponge: Foodmaking, cookbooks and nostalgia.</w:t>
      </w:r>
      <w:r w:rsidRPr="00F65BC3">
        <w:rPr>
          <w:rFonts w:ascii="Times New Roman" w:hAnsi="Times New Roman" w:cs="Times New Roman"/>
          <w:i/>
          <w:szCs w:val="24"/>
        </w:rPr>
        <w:t xml:space="preserve"> </w:t>
      </w:r>
      <w:r w:rsidR="00504233" w:rsidRPr="00F65BC3">
        <w:rPr>
          <w:rFonts w:ascii="Times New Roman" w:hAnsi="Times New Roman" w:cs="Times New Roman"/>
          <w:i/>
          <w:szCs w:val="24"/>
        </w:rPr>
        <w:t>Cultural Studies</w:t>
      </w:r>
      <w:r w:rsidR="00504233" w:rsidRPr="00F65BC3">
        <w:rPr>
          <w:rFonts w:ascii="Times New Roman" w:eastAsiaTheme="minorEastAsia" w:hAnsi="Times New Roman" w:cs="Times New Roman"/>
          <w:i/>
          <w:szCs w:val="24"/>
          <w:lang w:eastAsia="zh-CN"/>
        </w:rPr>
        <w:t xml:space="preserve"> </w:t>
      </w:r>
      <w:r w:rsidRPr="00F65BC3">
        <w:rPr>
          <w:rFonts w:ascii="Times New Roman" w:hAnsi="Times New Roman" w:cs="Times New Roman"/>
          <w:i/>
          <w:szCs w:val="24"/>
        </w:rPr>
        <w:t>Review</w:t>
      </w:r>
      <w:r w:rsidRPr="00451CA3">
        <w:rPr>
          <w:rFonts w:ascii="Times New Roman" w:hAnsi="Times New Roman" w:cs="Times New Roman"/>
          <w:szCs w:val="24"/>
        </w:rPr>
        <w:t>, 19</w:t>
      </w:r>
      <w:r w:rsidRPr="006C74F5">
        <w:rPr>
          <w:rFonts w:ascii="Times New Roman" w:hAnsi="Times New Roman" w:cs="Times New Roman"/>
          <w:szCs w:val="24"/>
        </w:rPr>
        <w:t>, 28</w:t>
      </w:r>
      <w:r w:rsidR="008912B6" w:rsidRPr="00B212EB">
        <w:rPr>
          <w:rFonts w:ascii="Times New Roman" w:hAnsi="Times New Roman" w:cs="Times New Roman"/>
          <w:szCs w:val="24"/>
        </w:rPr>
        <w:t>-49</w:t>
      </w:r>
      <w:r w:rsidRPr="008D41ED">
        <w:rPr>
          <w:rFonts w:ascii="Times New Roman" w:hAnsi="Times New Roman" w:cs="Times New Roman"/>
          <w:szCs w:val="24"/>
        </w:rPr>
        <w:t xml:space="preserve">. </w:t>
      </w:r>
    </w:p>
    <w:p w14:paraId="4B967051" w14:textId="7EAE7302" w:rsidR="00AA316B" w:rsidRPr="00D37996" w:rsidRDefault="00AA316B">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hAnsi="Times New Roman" w:cs="Times New Roman"/>
          <w:color w:val="222222"/>
          <w:szCs w:val="24"/>
          <w:shd w:val="clear" w:color="auto" w:fill="FFFFFF"/>
        </w:rPr>
        <w:t>Svoboda, E., McKinnon, M.</w:t>
      </w:r>
      <w:r w:rsidR="00D22904" w:rsidRPr="00F814B0">
        <w:rPr>
          <w:rFonts w:ascii="Times New Roman" w:hAnsi="Times New Roman" w:cs="Times New Roman"/>
          <w:color w:val="222222"/>
          <w:szCs w:val="24"/>
          <w:shd w:val="clear" w:color="auto" w:fill="FFFFFF"/>
        </w:rPr>
        <w:t xml:space="preserve"> </w:t>
      </w:r>
      <w:r w:rsidRPr="00F814B0">
        <w:rPr>
          <w:rFonts w:ascii="Times New Roman" w:hAnsi="Times New Roman" w:cs="Times New Roman"/>
          <w:color w:val="222222"/>
          <w:szCs w:val="24"/>
          <w:shd w:val="clear" w:color="auto" w:fill="FFFFFF"/>
        </w:rPr>
        <w:t>C., Levine, B.</w:t>
      </w:r>
      <w:r w:rsidR="0040589B" w:rsidRPr="00F814B0">
        <w:rPr>
          <w:rFonts w:ascii="Times New Roman" w:hAnsi="Times New Roman" w:cs="Times New Roman"/>
          <w:color w:val="222222"/>
          <w:szCs w:val="24"/>
          <w:shd w:val="clear" w:color="auto" w:fill="FFFFFF"/>
        </w:rPr>
        <w:t xml:space="preserve"> </w:t>
      </w:r>
      <w:r w:rsidR="00614380" w:rsidRPr="00F814B0">
        <w:rPr>
          <w:rFonts w:ascii="Times New Roman" w:eastAsia="SimSun" w:hAnsi="Times New Roman" w:cs="Times New Roman" w:hint="eastAsia"/>
          <w:color w:val="222222"/>
          <w:szCs w:val="24"/>
          <w:shd w:val="clear" w:color="auto" w:fill="FFFFFF"/>
          <w:lang w:eastAsia="zh-CN"/>
        </w:rPr>
        <w:t>(</w:t>
      </w:r>
      <w:r w:rsidRPr="00F814B0">
        <w:rPr>
          <w:rFonts w:ascii="Times New Roman" w:hAnsi="Times New Roman" w:cs="Times New Roman"/>
          <w:color w:val="222222"/>
          <w:szCs w:val="24"/>
          <w:shd w:val="clear" w:color="auto" w:fill="FFFFFF"/>
        </w:rPr>
        <w:t>2006</w:t>
      </w:r>
      <w:r w:rsidR="00614380" w:rsidRPr="00F814B0">
        <w:rPr>
          <w:rFonts w:ascii="Times New Roman" w:eastAsia="SimSun" w:hAnsi="Times New Roman" w:cs="Times New Roman" w:hint="eastAsia"/>
          <w:color w:val="222222"/>
          <w:szCs w:val="24"/>
          <w:shd w:val="clear" w:color="auto" w:fill="FFFFFF"/>
          <w:lang w:eastAsia="zh-CN"/>
        </w:rPr>
        <w:t>)</w:t>
      </w:r>
      <w:r w:rsidRPr="00F814B0">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The functional neuroanatomy of autobiographical memory: a meta-analysis.</w:t>
      </w:r>
      <w:r w:rsidRPr="008D41ED">
        <w:rPr>
          <w:rStyle w:val="apple-converted-space"/>
          <w:rFonts w:ascii="Times New Roman" w:hAnsi="Times New Roman" w:cs="Times New Roman"/>
          <w:color w:val="222222"/>
          <w:szCs w:val="24"/>
          <w:shd w:val="clear" w:color="auto" w:fill="FFFFFF"/>
        </w:rPr>
        <w:t> </w:t>
      </w:r>
      <w:r w:rsidRPr="00D37996">
        <w:rPr>
          <w:rFonts w:ascii="Times New Roman" w:hAnsi="Times New Roman" w:cs="Times New Roman"/>
          <w:i/>
          <w:iCs/>
          <w:color w:val="222222"/>
          <w:szCs w:val="24"/>
          <w:shd w:val="clear" w:color="auto" w:fill="FFFFFF"/>
        </w:rPr>
        <w:t>Neuropsychologia</w:t>
      </w:r>
      <w:r w:rsidR="00F65BC3" w:rsidRPr="00D37996">
        <w:rPr>
          <w:rFonts w:ascii="Times New Roman" w:eastAsia="SimSun" w:hAnsi="Times New Roman" w:cs="Times New Roman"/>
          <w:iCs/>
          <w:color w:val="222222"/>
          <w:szCs w:val="24"/>
          <w:shd w:val="clear" w:color="auto" w:fill="FFFFFF"/>
          <w:lang w:eastAsia="zh-CN"/>
        </w:rPr>
        <w:t>,</w:t>
      </w:r>
      <w:r w:rsidR="00DE51C2" w:rsidRPr="00D37996">
        <w:rPr>
          <w:rFonts w:ascii="Times New Roman" w:eastAsia="SimSun" w:hAnsi="Times New Roman" w:cs="Times New Roman"/>
          <w:color w:val="222222"/>
          <w:szCs w:val="24"/>
          <w:shd w:val="clear" w:color="auto" w:fill="FFFFFF"/>
          <w:lang w:eastAsia="zh-CN"/>
        </w:rPr>
        <w:t xml:space="preserve"> </w:t>
      </w:r>
      <w:r w:rsidRPr="00D37996">
        <w:rPr>
          <w:rFonts w:ascii="Times New Roman" w:hAnsi="Times New Roman" w:cs="Times New Roman"/>
          <w:iCs/>
          <w:color w:val="222222"/>
          <w:szCs w:val="24"/>
          <w:shd w:val="clear" w:color="auto" w:fill="FFFFFF"/>
        </w:rPr>
        <w:t>44</w:t>
      </w:r>
      <w:r w:rsidRPr="00D37996">
        <w:rPr>
          <w:rFonts w:ascii="Times New Roman" w:hAnsi="Times New Roman" w:cs="Times New Roman"/>
          <w:color w:val="222222"/>
          <w:szCs w:val="24"/>
          <w:shd w:val="clear" w:color="auto" w:fill="FFFFFF"/>
        </w:rPr>
        <w:t>, 2189-2208.</w:t>
      </w:r>
      <w:r w:rsidR="00EC1A70" w:rsidRPr="00D37996">
        <w:rPr>
          <w:rFonts w:ascii="Times New Roman" w:hAnsi="Times New Roman" w:cs="Times New Roman"/>
          <w:szCs w:val="24"/>
        </w:rPr>
        <w:t xml:space="preserve"> </w:t>
      </w:r>
    </w:p>
    <w:p w14:paraId="48059A27" w14:textId="479AE92D" w:rsidR="006A1C53" w:rsidRDefault="00F5538E" w:rsidP="006A1C53">
      <w:pPr>
        <w:pStyle w:val="EndNoteBibliography"/>
        <w:spacing w:line="480" w:lineRule="exact"/>
        <w:ind w:hanging="567"/>
        <w:jc w:val="left"/>
        <w:rPr>
          <w:rFonts w:ascii="Times New Roman" w:hAnsi="Times New Roman" w:cs="Times New Roman"/>
          <w:szCs w:val="24"/>
        </w:rPr>
      </w:pPr>
      <w:r w:rsidRPr="00F814B0">
        <w:rPr>
          <w:rFonts w:ascii="Times New Roman" w:hAnsi="Times New Roman" w:cs="Times New Roman"/>
          <w:szCs w:val="24"/>
        </w:rPr>
        <w:t>Talarico, J.</w:t>
      </w:r>
      <w:r w:rsidR="00D22904" w:rsidRPr="00F814B0">
        <w:rPr>
          <w:rFonts w:ascii="Times New Roman" w:hAnsi="Times New Roman" w:cs="Times New Roman"/>
          <w:szCs w:val="24"/>
        </w:rPr>
        <w:t xml:space="preserve"> </w:t>
      </w:r>
      <w:r w:rsidRPr="00F814B0">
        <w:rPr>
          <w:rFonts w:ascii="Times New Roman" w:hAnsi="Times New Roman" w:cs="Times New Roman"/>
          <w:szCs w:val="24"/>
        </w:rPr>
        <w:t>M., LaBar, K.</w:t>
      </w:r>
      <w:r w:rsidR="00D22904" w:rsidRPr="00F814B0">
        <w:rPr>
          <w:rFonts w:ascii="Times New Roman" w:hAnsi="Times New Roman" w:cs="Times New Roman"/>
          <w:szCs w:val="24"/>
        </w:rPr>
        <w:t xml:space="preserve"> </w:t>
      </w:r>
      <w:r w:rsidRPr="00F814B0">
        <w:rPr>
          <w:rFonts w:ascii="Times New Roman" w:hAnsi="Times New Roman" w:cs="Times New Roman"/>
          <w:szCs w:val="24"/>
        </w:rPr>
        <w:t>S., Rubin, D.</w:t>
      </w:r>
      <w:r w:rsidR="00D22904" w:rsidRPr="00F814B0">
        <w:rPr>
          <w:rFonts w:ascii="Times New Roman" w:hAnsi="Times New Roman" w:cs="Times New Roman"/>
          <w:szCs w:val="24"/>
        </w:rPr>
        <w:t xml:space="preserve"> </w:t>
      </w:r>
      <w:r w:rsidRPr="00F814B0">
        <w:rPr>
          <w:rFonts w:ascii="Times New Roman" w:hAnsi="Times New Roman" w:cs="Times New Roman"/>
          <w:szCs w:val="24"/>
        </w:rPr>
        <w:t>C.</w:t>
      </w:r>
      <w:r w:rsidR="0040589B" w:rsidRPr="00F814B0">
        <w:rPr>
          <w:rFonts w:ascii="Times New Roman" w:hAnsi="Times New Roman" w:cs="Times New Roman"/>
          <w:szCs w:val="24"/>
        </w:rPr>
        <w:t xml:space="preserve"> </w:t>
      </w:r>
      <w:r w:rsidR="00614380" w:rsidRPr="00F814B0">
        <w:rPr>
          <w:rFonts w:ascii="Times New Roman" w:eastAsia="SimSun" w:hAnsi="Times New Roman" w:cs="Times New Roman"/>
          <w:szCs w:val="24"/>
          <w:lang w:eastAsia="zh-CN"/>
        </w:rPr>
        <w:t>(</w:t>
      </w:r>
      <w:r w:rsidRPr="00F814B0">
        <w:rPr>
          <w:rFonts w:ascii="Times New Roman" w:hAnsi="Times New Roman" w:cs="Times New Roman"/>
          <w:szCs w:val="24"/>
        </w:rPr>
        <w:t>2004</w:t>
      </w:r>
      <w:r w:rsidR="00614380" w:rsidRPr="00F814B0">
        <w:rPr>
          <w:rFonts w:ascii="Times New Roman" w:eastAsia="SimSun" w:hAnsi="Times New Roman" w:cs="Times New Roman"/>
          <w:szCs w:val="24"/>
          <w:lang w:eastAsia="zh-CN"/>
        </w:rPr>
        <w:t>)</w:t>
      </w:r>
      <w:r w:rsidRPr="00F814B0">
        <w:rPr>
          <w:rFonts w:ascii="Times New Roman" w:hAnsi="Times New Roman" w:cs="Times New Roman"/>
          <w:szCs w:val="24"/>
        </w:rPr>
        <w:t xml:space="preserve">. </w:t>
      </w:r>
      <w:bookmarkStart w:id="99" w:name="OLE_LINK14"/>
      <w:bookmarkStart w:id="100" w:name="OLE_LINK17"/>
      <w:r w:rsidRPr="008D41ED">
        <w:rPr>
          <w:rFonts w:ascii="Times New Roman" w:hAnsi="Times New Roman" w:cs="Times New Roman"/>
          <w:szCs w:val="24"/>
        </w:rPr>
        <w:t>Emotional intensity predicts auto</w:t>
      </w:r>
      <w:r w:rsidR="009A194D" w:rsidRPr="008D41ED">
        <w:rPr>
          <w:rFonts w:ascii="Times New Roman" w:hAnsi="Times New Roman" w:cs="Times New Roman"/>
          <w:szCs w:val="24"/>
        </w:rPr>
        <w:t>biographical memory experience</w:t>
      </w:r>
      <w:bookmarkEnd w:id="99"/>
      <w:bookmarkEnd w:id="100"/>
      <w:r w:rsidR="009A194D" w:rsidRPr="008D41ED">
        <w:rPr>
          <w:rFonts w:ascii="Times New Roman" w:hAnsi="Times New Roman" w:cs="Times New Roman"/>
          <w:szCs w:val="24"/>
        </w:rPr>
        <w:t>.</w:t>
      </w:r>
      <w:r w:rsidR="009A194D" w:rsidRPr="008D41ED">
        <w:rPr>
          <w:rFonts w:ascii="Times New Roman" w:eastAsiaTheme="minorEastAsia" w:hAnsi="Times New Roman" w:cs="Times New Roman"/>
          <w:szCs w:val="24"/>
          <w:lang w:eastAsia="zh-CN"/>
        </w:rPr>
        <w:t xml:space="preserve"> </w:t>
      </w:r>
      <w:r w:rsidRPr="00F65BC3">
        <w:rPr>
          <w:rFonts w:ascii="Times New Roman" w:hAnsi="Times New Roman" w:cs="Times New Roman"/>
          <w:i/>
          <w:iCs/>
          <w:szCs w:val="24"/>
        </w:rPr>
        <w:t>Memory</w:t>
      </w:r>
      <w:r w:rsidR="00F65BC3" w:rsidRPr="00F65BC3">
        <w:rPr>
          <w:rFonts w:ascii="Times New Roman" w:eastAsia="SimSun" w:hAnsi="Times New Roman" w:cs="Times New Roman" w:hint="eastAsia"/>
          <w:i/>
          <w:iCs/>
          <w:szCs w:val="24"/>
          <w:lang w:eastAsia="zh-CN"/>
        </w:rPr>
        <w:t xml:space="preserve"> &amp; </w:t>
      </w:r>
      <w:r w:rsidR="008912B6" w:rsidRPr="00F65BC3">
        <w:rPr>
          <w:rFonts w:ascii="Times New Roman" w:hAnsi="Times New Roman" w:cs="Times New Roman"/>
          <w:i/>
          <w:iCs/>
          <w:szCs w:val="24"/>
        </w:rPr>
        <w:t>C</w:t>
      </w:r>
      <w:r w:rsidRPr="00F65BC3">
        <w:rPr>
          <w:rFonts w:ascii="Times New Roman" w:hAnsi="Times New Roman" w:cs="Times New Roman"/>
          <w:i/>
          <w:iCs/>
          <w:szCs w:val="24"/>
        </w:rPr>
        <w:t>ognition</w:t>
      </w:r>
      <w:r w:rsidR="00F65BC3">
        <w:rPr>
          <w:rFonts w:ascii="Times New Roman" w:eastAsia="SimSun" w:hAnsi="Times New Roman" w:cs="Times New Roman" w:hint="eastAsia"/>
          <w:szCs w:val="24"/>
          <w:lang w:eastAsia="zh-CN"/>
        </w:rPr>
        <w:t>,</w:t>
      </w:r>
      <w:r w:rsidR="00DE51C2"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32</w:t>
      </w:r>
      <w:r w:rsidRPr="006C74F5">
        <w:rPr>
          <w:rFonts w:ascii="Times New Roman" w:hAnsi="Times New Roman" w:cs="Times New Roman"/>
          <w:szCs w:val="24"/>
        </w:rPr>
        <w:t>, 1118-1132.</w:t>
      </w:r>
    </w:p>
    <w:p w14:paraId="7C5A2CA8" w14:textId="4F068413" w:rsidR="00DD730D" w:rsidRPr="00B212EB" w:rsidRDefault="00DD730D" w:rsidP="006A1C53">
      <w:pPr>
        <w:pStyle w:val="EndNoteBibliography"/>
        <w:spacing w:line="480" w:lineRule="exact"/>
        <w:ind w:hanging="567"/>
        <w:jc w:val="left"/>
        <w:rPr>
          <w:rFonts w:cs="Times New Roman"/>
          <w:bCs/>
          <w:color w:val="222222"/>
          <w:szCs w:val="24"/>
          <w:shd w:val="clear" w:color="auto" w:fill="FFFFFF"/>
        </w:rPr>
      </w:pPr>
      <w:r w:rsidRPr="00451CA3">
        <w:rPr>
          <w:rFonts w:asciiTheme="majorBidi" w:hAnsiTheme="majorBidi" w:cstheme="majorBidi"/>
          <w:bCs/>
          <w:iCs/>
          <w:color w:val="000000" w:themeColor="text1"/>
          <w:szCs w:val="24"/>
        </w:rPr>
        <w:t>The New Oxford Dictionary of English</w:t>
      </w:r>
      <w:r w:rsidRPr="008D41ED">
        <w:rPr>
          <w:rFonts w:asciiTheme="majorBidi" w:hAnsiTheme="majorBidi" w:cstheme="majorBidi"/>
          <w:bCs/>
          <w:color w:val="000000" w:themeColor="text1"/>
          <w:szCs w:val="24"/>
        </w:rPr>
        <w:t>. (1998). (J. Pearsall, Ed.). Oxford, UK: Oxford U</w:t>
      </w:r>
      <w:r w:rsidRPr="006C74F5">
        <w:rPr>
          <w:rFonts w:asciiTheme="majorBidi" w:hAnsiTheme="majorBidi" w:cstheme="majorBidi"/>
          <w:bCs/>
          <w:color w:val="000000" w:themeColor="text1"/>
          <w:szCs w:val="24"/>
        </w:rPr>
        <w:t>niversity Press.</w:t>
      </w:r>
    </w:p>
    <w:p w14:paraId="48594B4B" w14:textId="7D1DC3E5" w:rsidR="00F5538E" w:rsidRPr="008D41ED" w:rsidRDefault="00F5538E">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hAnsi="Times New Roman" w:cs="Times New Roman"/>
          <w:szCs w:val="24"/>
          <w:lang w:val="de-DE"/>
        </w:rPr>
        <w:t>Trost, W., Ethofer, T., Zentner, M., Vuilleumier, P.</w:t>
      </w:r>
      <w:r w:rsidR="0040589B" w:rsidRPr="00F814B0">
        <w:rPr>
          <w:rFonts w:ascii="Times New Roman" w:hAnsi="Times New Roman" w:cs="Times New Roman"/>
          <w:szCs w:val="24"/>
          <w:lang w:val="de-DE"/>
        </w:rPr>
        <w:t xml:space="preserve"> </w:t>
      </w:r>
      <w:r w:rsidR="00614380" w:rsidRPr="00F814B0">
        <w:rPr>
          <w:rFonts w:ascii="Times New Roman" w:eastAsia="SimSun" w:hAnsi="Times New Roman" w:cs="Times New Roman"/>
          <w:szCs w:val="24"/>
          <w:lang w:val="de-DE" w:eastAsia="zh-CN"/>
        </w:rPr>
        <w:t>(</w:t>
      </w:r>
      <w:r w:rsidRPr="00F814B0">
        <w:rPr>
          <w:rFonts w:ascii="Times New Roman" w:hAnsi="Times New Roman" w:cs="Times New Roman"/>
          <w:szCs w:val="24"/>
          <w:lang w:val="de-DE"/>
        </w:rPr>
        <w:t>2012</w:t>
      </w:r>
      <w:r w:rsidR="00614380" w:rsidRPr="00F814B0">
        <w:rPr>
          <w:rFonts w:ascii="Times New Roman" w:eastAsia="SimSun" w:hAnsi="Times New Roman" w:cs="Times New Roman"/>
          <w:szCs w:val="24"/>
          <w:lang w:val="de-DE" w:eastAsia="zh-CN"/>
        </w:rPr>
        <w:t>)</w:t>
      </w:r>
      <w:r w:rsidRPr="00F814B0">
        <w:rPr>
          <w:rFonts w:ascii="Times New Roman" w:hAnsi="Times New Roman" w:cs="Times New Roman"/>
          <w:szCs w:val="24"/>
          <w:lang w:val="de-DE"/>
        </w:rPr>
        <w:t xml:space="preserve">. </w:t>
      </w:r>
      <w:bookmarkStart w:id="101" w:name="OLE_LINK15"/>
      <w:bookmarkStart w:id="102" w:name="OLE_LINK16"/>
      <w:bookmarkStart w:id="103" w:name="OLE_LINK41"/>
      <w:r w:rsidRPr="008D41ED">
        <w:rPr>
          <w:rFonts w:ascii="Times New Roman" w:hAnsi="Times New Roman" w:cs="Times New Roman"/>
          <w:szCs w:val="24"/>
        </w:rPr>
        <w:t xml:space="preserve">Mapping aesthetic </w:t>
      </w:r>
      <w:r w:rsidR="009A194D" w:rsidRPr="008D41ED">
        <w:rPr>
          <w:rFonts w:ascii="Times New Roman" w:hAnsi="Times New Roman" w:cs="Times New Roman"/>
          <w:szCs w:val="24"/>
        </w:rPr>
        <w:t>musical emotions in the brain</w:t>
      </w:r>
      <w:bookmarkEnd w:id="101"/>
      <w:bookmarkEnd w:id="102"/>
      <w:bookmarkEnd w:id="103"/>
      <w:r w:rsidR="009A194D" w:rsidRPr="008D41ED">
        <w:rPr>
          <w:rFonts w:ascii="Times New Roman" w:hAnsi="Times New Roman" w:cs="Times New Roman"/>
          <w:szCs w:val="24"/>
        </w:rPr>
        <w:t>.</w:t>
      </w:r>
      <w:r w:rsidR="009A194D" w:rsidRPr="008D41ED">
        <w:rPr>
          <w:rFonts w:ascii="Times New Roman" w:eastAsiaTheme="minorEastAsia" w:hAnsi="Times New Roman" w:cs="Times New Roman"/>
          <w:szCs w:val="24"/>
          <w:lang w:eastAsia="zh-CN"/>
        </w:rPr>
        <w:t xml:space="preserve"> </w:t>
      </w:r>
      <w:r w:rsidR="00DE51C2" w:rsidRPr="00F65BC3">
        <w:rPr>
          <w:rFonts w:ascii="Times New Roman" w:hAnsi="Times New Roman" w:cs="Times New Roman"/>
          <w:i/>
          <w:iCs/>
          <w:szCs w:val="24"/>
        </w:rPr>
        <w:t>Cereb</w:t>
      </w:r>
      <w:r w:rsidR="00F65BC3" w:rsidRPr="00F65BC3">
        <w:rPr>
          <w:rFonts w:ascii="Times New Roman" w:eastAsia="SimSun" w:hAnsi="Times New Roman" w:cs="Times New Roman" w:hint="eastAsia"/>
          <w:i/>
          <w:iCs/>
          <w:szCs w:val="24"/>
          <w:lang w:eastAsia="zh-CN"/>
        </w:rPr>
        <w:t>ral</w:t>
      </w:r>
      <w:r w:rsidR="00DE51C2" w:rsidRPr="00F65BC3">
        <w:rPr>
          <w:rFonts w:ascii="Times New Roman" w:hAnsi="Times New Roman" w:cs="Times New Roman"/>
          <w:i/>
          <w:iCs/>
          <w:szCs w:val="24"/>
        </w:rPr>
        <w:t xml:space="preserve"> </w:t>
      </w:r>
      <w:r w:rsidRPr="00F65BC3">
        <w:rPr>
          <w:rFonts w:ascii="Times New Roman" w:hAnsi="Times New Roman" w:cs="Times New Roman"/>
          <w:i/>
          <w:iCs/>
          <w:szCs w:val="24"/>
        </w:rPr>
        <w:t>Cortex</w:t>
      </w:r>
      <w:r w:rsidR="00F65BC3">
        <w:rPr>
          <w:rFonts w:ascii="Times New Roman" w:eastAsia="SimSun" w:hAnsi="Times New Roman" w:cs="Times New Roman" w:hint="eastAsia"/>
          <w:szCs w:val="24"/>
          <w:lang w:eastAsia="zh-CN"/>
        </w:rPr>
        <w:t>,</w:t>
      </w:r>
      <w:r w:rsidR="00DE51C2"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22</w:t>
      </w:r>
      <w:r w:rsidRPr="006C74F5">
        <w:rPr>
          <w:rFonts w:ascii="Times New Roman" w:hAnsi="Times New Roman" w:cs="Times New Roman"/>
          <w:szCs w:val="24"/>
        </w:rPr>
        <w:t>, 2769-2783.</w:t>
      </w:r>
      <w:r w:rsidR="005D6018" w:rsidRPr="00B212EB">
        <w:rPr>
          <w:rFonts w:ascii="Times New Roman" w:hAnsi="Times New Roman" w:cs="Times New Roman"/>
          <w:szCs w:val="24"/>
        </w:rPr>
        <w:t xml:space="preserve"> </w:t>
      </w:r>
    </w:p>
    <w:p w14:paraId="338A94A0" w14:textId="48E39B0A" w:rsidR="00384DB6" w:rsidRPr="00D37996" w:rsidRDefault="00384DB6">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eastAsiaTheme="minorEastAsia" w:hAnsi="Times New Roman" w:cs="Times New Roman"/>
          <w:szCs w:val="24"/>
          <w:lang w:eastAsia="zh-CN"/>
        </w:rPr>
        <w:t>Tugade, M.</w:t>
      </w:r>
      <w:r w:rsidR="00D22904" w:rsidRPr="00F814B0">
        <w:rPr>
          <w:rFonts w:ascii="Times New Roman" w:eastAsiaTheme="minorEastAsia" w:hAnsi="Times New Roman" w:cs="Times New Roman"/>
          <w:szCs w:val="24"/>
          <w:lang w:eastAsia="zh-CN"/>
        </w:rPr>
        <w:t xml:space="preserve"> </w:t>
      </w:r>
      <w:r w:rsidRPr="00F814B0">
        <w:rPr>
          <w:rFonts w:ascii="Times New Roman" w:eastAsiaTheme="minorEastAsia" w:hAnsi="Times New Roman" w:cs="Times New Roman"/>
          <w:szCs w:val="24"/>
          <w:lang w:eastAsia="zh-CN"/>
        </w:rPr>
        <w:t>M., Fredrickson, B.</w:t>
      </w:r>
      <w:r w:rsidR="00D22904" w:rsidRPr="00F814B0">
        <w:rPr>
          <w:rFonts w:ascii="Times New Roman" w:eastAsiaTheme="minorEastAsia" w:hAnsi="Times New Roman" w:cs="Times New Roman"/>
          <w:szCs w:val="24"/>
          <w:lang w:eastAsia="zh-CN"/>
        </w:rPr>
        <w:t xml:space="preserve"> </w:t>
      </w:r>
      <w:r w:rsidRPr="00F814B0">
        <w:rPr>
          <w:rFonts w:ascii="Times New Roman" w:eastAsiaTheme="minorEastAsia" w:hAnsi="Times New Roman" w:cs="Times New Roman"/>
          <w:szCs w:val="24"/>
          <w:lang w:eastAsia="zh-CN"/>
        </w:rPr>
        <w:t>L.</w:t>
      </w:r>
      <w:r w:rsidR="00614380" w:rsidRPr="00F814B0">
        <w:rPr>
          <w:rFonts w:ascii="Times New Roman" w:eastAsia="SimSun" w:hAnsi="Times New Roman" w:cs="Times New Roman" w:hint="eastAsia"/>
          <w:szCs w:val="24"/>
          <w:lang w:eastAsia="zh-CN"/>
        </w:rPr>
        <w:t xml:space="preserve"> (</w:t>
      </w:r>
      <w:r w:rsidRPr="00F814B0">
        <w:rPr>
          <w:rFonts w:ascii="Times New Roman" w:eastAsiaTheme="minorEastAsia" w:hAnsi="Times New Roman" w:cs="Times New Roman"/>
          <w:szCs w:val="24"/>
          <w:lang w:eastAsia="zh-CN"/>
        </w:rPr>
        <w:t>2004</w:t>
      </w:r>
      <w:r w:rsidR="00614380" w:rsidRPr="00F814B0">
        <w:rPr>
          <w:rFonts w:ascii="Times New Roman" w:eastAsia="SimSun" w:hAnsi="Times New Roman" w:cs="Times New Roman" w:hint="eastAsia"/>
          <w:szCs w:val="24"/>
          <w:lang w:eastAsia="zh-CN"/>
        </w:rPr>
        <w:t>)</w:t>
      </w:r>
      <w:r w:rsidRPr="00F814B0">
        <w:rPr>
          <w:rFonts w:ascii="Times New Roman" w:eastAsiaTheme="minorEastAsia" w:hAnsi="Times New Roman" w:cs="Times New Roman"/>
          <w:szCs w:val="24"/>
          <w:lang w:eastAsia="zh-CN"/>
        </w:rPr>
        <w:t xml:space="preserve">. </w:t>
      </w:r>
      <w:r w:rsidRPr="008D41ED">
        <w:rPr>
          <w:rFonts w:ascii="Times New Roman" w:eastAsiaTheme="minorEastAsia" w:hAnsi="Times New Roman" w:cs="Times New Roman"/>
          <w:szCs w:val="24"/>
          <w:lang w:eastAsia="zh-CN"/>
        </w:rPr>
        <w:t>Resilient individuals use positive emotions to</w:t>
      </w:r>
      <w:r w:rsidR="00E93492" w:rsidRPr="008D41ED">
        <w:rPr>
          <w:rFonts w:ascii="Times New Roman" w:eastAsiaTheme="minorEastAsia" w:hAnsi="Times New Roman" w:cs="Times New Roman"/>
          <w:szCs w:val="24"/>
          <w:lang w:eastAsia="zh-CN"/>
        </w:rPr>
        <w:t xml:space="preserve"> </w:t>
      </w:r>
      <w:r w:rsidRPr="008D41ED">
        <w:rPr>
          <w:rFonts w:ascii="Times New Roman" w:eastAsiaTheme="minorEastAsia" w:hAnsi="Times New Roman" w:cs="Times New Roman"/>
          <w:szCs w:val="24"/>
          <w:lang w:eastAsia="zh-CN"/>
        </w:rPr>
        <w:t xml:space="preserve">bounce back from negative emotional experiences. </w:t>
      </w:r>
      <w:r w:rsidR="00F65BC3" w:rsidRPr="001D5BA7">
        <w:rPr>
          <w:rFonts w:ascii="Times New Roman" w:eastAsiaTheme="minorEastAsia" w:hAnsi="Times New Roman" w:cs="Times New Roman"/>
          <w:i/>
          <w:szCs w:val="24"/>
          <w:lang w:eastAsia="zh-CN"/>
        </w:rPr>
        <w:t>Journal of Personality and Social Psychology</w:t>
      </w:r>
      <w:r w:rsidR="00F65BC3" w:rsidRPr="001D5BA7">
        <w:rPr>
          <w:rFonts w:ascii="Times New Roman" w:eastAsiaTheme="minorEastAsia" w:hAnsi="Times New Roman" w:cs="Times New Roman"/>
          <w:szCs w:val="24"/>
          <w:lang w:eastAsia="zh-CN"/>
        </w:rPr>
        <w:t>,</w:t>
      </w:r>
      <w:r w:rsidRPr="00D37996">
        <w:rPr>
          <w:rFonts w:ascii="Times New Roman" w:eastAsiaTheme="minorEastAsia" w:hAnsi="Times New Roman" w:cs="Times New Roman"/>
          <w:szCs w:val="24"/>
          <w:lang w:eastAsia="zh-CN"/>
        </w:rPr>
        <w:t xml:space="preserve"> 86, 320</w:t>
      </w:r>
      <w:r w:rsidR="008912B6" w:rsidRPr="00D37996">
        <w:rPr>
          <w:rFonts w:ascii="Times New Roman" w:eastAsiaTheme="minorEastAsia" w:hAnsi="Times New Roman" w:cs="Times New Roman"/>
          <w:szCs w:val="24"/>
          <w:lang w:eastAsia="zh-CN"/>
        </w:rPr>
        <w:t>-</w:t>
      </w:r>
      <w:r w:rsidRPr="00D37996">
        <w:rPr>
          <w:rFonts w:ascii="Times New Roman" w:eastAsiaTheme="minorEastAsia" w:hAnsi="Times New Roman" w:cs="Times New Roman"/>
          <w:szCs w:val="24"/>
          <w:lang w:eastAsia="zh-CN"/>
        </w:rPr>
        <w:t>333.</w:t>
      </w:r>
      <w:r w:rsidR="005D6018" w:rsidRPr="00D37996">
        <w:rPr>
          <w:rFonts w:ascii="Times New Roman" w:hAnsi="Times New Roman" w:cs="Times New Roman"/>
          <w:szCs w:val="24"/>
        </w:rPr>
        <w:t xml:space="preserve"> </w:t>
      </w:r>
    </w:p>
    <w:p w14:paraId="66748D3F" w14:textId="5EBFA121" w:rsidR="00B92EFF" w:rsidRPr="008D41ED" w:rsidRDefault="00F5538E">
      <w:pPr>
        <w:pStyle w:val="EndNoteBibliography"/>
        <w:spacing w:line="480" w:lineRule="exact"/>
        <w:ind w:hanging="567"/>
        <w:jc w:val="left"/>
        <w:rPr>
          <w:rFonts w:ascii="Times New Roman" w:hAnsi="Times New Roman" w:cs="Times New Roman"/>
          <w:szCs w:val="24"/>
        </w:rPr>
      </w:pPr>
      <w:r w:rsidRPr="00F814B0">
        <w:rPr>
          <w:rFonts w:ascii="Times New Roman" w:hAnsi="Times New Roman" w:cs="Times New Roman"/>
          <w:szCs w:val="24"/>
        </w:rPr>
        <w:t>Tullett, A.</w:t>
      </w:r>
      <w:r w:rsidR="00D22904" w:rsidRPr="00F814B0">
        <w:rPr>
          <w:rFonts w:ascii="Times New Roman" w:hAnsi="Times New Roman" w:cs="Times New Roman"/>
          <w:szCs w:val="24"/>
        </w:rPr>
        <w:t xml:space="preserve"> </w:t>
      </w:r>
      <w:r w:rsidRPr="00F814B0">
        <w:rPr>
          <w:rFonts w:ascii="Times New Roman" w:hAnsi="Times New Roman" w:cs="Times New Roman"/>
          <w:szCs w:val="24"/>
        </w:rPr>
        <w:t>M., Wildschut, T., Sedikides, C., Inzlicht, M.</w:t>
      </w:r>
      <w:r w:rsidR="0040589B" w:rsidRPr="00F814B0">
        <w:rPr>
          <w:rFonts w:ascii="Times New Roman" w:hAnsi="Times New Roman" w:cs="Times New Roman"/>
          <w:szCs w:val="24"/>
        </w:rPr>
        <w:t xml:space="preserve"> </w:t>
      </w:r>
      <w:r w:rsidR="00614380" w:rsidRPr="00F814B0">
        <w:rPr>
          <w:rFonts w:ascii="Times New Roman" w:eastAsia="SimSun" w:hAnsi="Times New Roman" w:cs="Times New Roman"/>
          <w:szCs w:val="24"/>
          <w:lang w:eastAsia="zh-CN"/>
        </w:rPr>
        <w:t>(</w:t>
      </w:r>
      <w:r w:rsidRPr="00F814B0">
        <w:rPr>
          <w:rFonts w:ascii="Times New Roman" w:hAnsi="Times New Roman" w:cs="Times New Roman"/>
          <w:szCs w:val="24"/>
        </w:rPr>
        <w:t>2015</w:t>
      </w:r>
      <w:r w:rsidR="00614380" w:rsidRPr="00F814B0">
        <w:rPr>
          <w:rFonts w:ascii="Times New Roman" w:eastAsia="SimSun" w:hAnsi="Times New Roman" w:cs="Times New Roman"/>
          <w:szCs w:val="24"/>
          <w:lang w:eastAsia="zh-CN"/>
        </w:rPr>
        <w:t>)</w:t>
      </w:r>
      <w:r w:rsidRPr="00F814B0">
        <w:rPr>
          <w:rFonts w:ascii="Times New Roman" w:hAnsi="Times New Roman" w:cs="Times New Roman"/>
          <w:szCs w:val="24"/>
        </w:rPr>
        <w:t xml:space="preserve">. </w:t>
      </w:r>
      <w:r w:rsidRPr="008D41ED">
        <w:rPr>
          <w:rFonts w:ascii="Times New Roman" w:hAnsi="Times New Roman" w:cs="Times New Roman"/>
          <w:szCs w:val="24"/>
        </w:rPr>
        <w:t>Right</w:t>
      </w:r>
      <w:r w:rsidR="008912B6" w:rsidRPr="008D41ED">
        <w:rPr>
          <w:rFonts w:ascii="Times New Roman" w:hAnsi="Times New Roman" w:cs="Times New Roman"/>
          <w:szCs w:val="24"/>
        </w:rPr>
        <w:t>-</w:t>
      </w:r>
      <w:r w:rsidRPr="008D41ED">
        <w:rPr>
          <w:rFonts w:ascii="Times New Roman" w:hAnsi="Times New Roman" w:cs="Times New Roman"/>
          <w:szCs w:val="24"/>
        </w:rPr>
        <w:t>frontal cortical asymmetry predicts in</w:t>
      </w:r>
      <w:r w:rsidR="009A194D" w:rsidRPr="008D41ED">
        <w:rPr>
          <w:rFonts w:ascii="Times New Roman" w:hAnsi="Times New Roman" w:cs="Times New Roman"/>
          <w:szCs w:val="24"/>
        </w:rPr>
        <w:t>creased proneness to nostalgia.</w:t>
      </w:r>
      <w:r w:rsidR="009A194D" w:rsidRPr="008D41ED">
        <w:rPr>
          <w:rFonts w:ascii="Times New Roman" w:eastAsiaTheme="minorEastAsia" w:hAnsi="Times New Roman" w:cs="Times New Roman"/>
          <w:szCs w:val="24"/>
          <w:lang w:eastAsia="zh-CN"/>
        </w:rPr>
        <w:t xml:space="preserve"> </w:t>
      </w:r>
      <w:r w:rsidRPr="00F65BC3">
        <w:rPr>
          <w:rFonts w:ascii="Times New Roman" w:hAnsi="Times New Roman" w:cs="Times New Roman"/>
          <w:i/>
          <w:iCs/>
          <w:szCs w:val="24"/>
        </w:rPr>
        <w:t>Psychophysiology</w:t>
      </w:r>
      <w:r w:rsidR="00F65BC3">
        <w:rPr>
          <w:rFonts w:ascii="Times New Roman" w:eastAsia="SimSun" w:hAnsi="Times New Roman" w:cs="Times New Roman" w:hint="eastAsia"/>
          <w:iCs/>
          <w:szCs w:val="24"/>
          <w:lang w:eastAsia="zh-CN"/>
        </w:rPr>
        <w:t>,</w:t>
      </w:r>
      <w:r w:rsidR="00DE51C2">
        <w:rPr>
          <w:rFonts w:ascii="Times New Roman" w:eastAsia="SimSun" w:hAnsi="Times New Roman" w:cs="Times New Roman" w:hint="eastAsia"/>
          <w:szCs w:val="24"/>
          <w:lang w:eastAsia="zh-CN"/>
        </w:rPr>
        <w:t xml:space="preserve"> </w:t>
      </w:r>
      <w:r w:rsidRPr="00451CA3">
        <w:rPr>
          <w:rFonts w:ascii="Times New Roman" w:hAnsi="Times New Roman" w:cs="Times New Roman"/>
          <w:iCs/>
          <w:szCs w:val="24"/>
        </w:rPr>
        <w:t>52</w:t>
      </w:r>
      <w:r w:rsidRPr="006C74F5">
        <w:rPr>
          <w:rFonts w:ascii="Times New Roman" w:hAnsi="Times New Roman" w:cs="Times New Roman"/>
          <w:szCs w:val="24"/>
        </w:rPr>
        <w:t>, 990-</w:t>
      </w:r>
      <w:r w:rsidRPr="00B212EB">
        <w:rPr>
          <w:rFonts w:ascii="Times New Roman" w:hAnsi="Times New Roman" w:cs="Times New Roman"/>
          <w:szCs w:val="24"/>
        </w:rPr>
        <w:t>996.</w:t>
      </w:r>
      <w:r w:rsidR="00086A45" w:rsidRPr="008D41ED">
        <w:rPr>
          <w:rFonts w:ascii="Times New Roman" w:hAnsi="Times New Roman" w:cs="Times New Roman"/>
          <w:szCs w:val="24"/>
        </w:rPr>
        <w:t xml:space="preserve"> </w:t>
      </w:r>
    </w:p>
    <w:p w14:paraId="05A03C7F" w14:textId="12039F99" w:rsidR="00307CD3" w:rsidRPr="008B061D" w:rsidRDefault="00FD017B" w:rsidP="002D1EF0">
      <w:pPr>
        <w:pStyle w:val="EndNoteBibliography"/>
        <w:spacing w:line="480" w:lineRule="exact"/>
        <w:ind w:hanging="567"/>
        <w:jc w:val="left"/>
        <w:rPr>
          <w:rFonts w:asciiTheme="majorBidi" w:eastAsia="SimSun" w:hAnsiTheme="majorBidi" w:cstheme="majorBidi"/>
          <w:szCs w:val="24"/>
          <w:lang w:eastAsia="zh-CN"/>
        </w:rPr>
      </w:pPr>
      <w:r w:rsidRPr="00451CA3">
        <w:rPr>
          <w:rFonts w:asciiTheme="majorBidi" w:hAnsiTheme="majorBidi" w:cstheme="majorBidi"/>
          <w:szCs w:val="24"/>
          <w:lang w:val="es-ES"/>
        </w:rPr>
        <w:t>Vaccaro, A.</w:t>
      </w:r>
      <w:r w:rsidR="00D22904">
        <w:rPr>
          <w:rFonts w:asciiTheme="majorBidi" w:hAnsiTheme="majorBidi" w:cstheme="majorBidi"/>
          <w:szCs w:val="24"/>
          <w:lang w:val="es-ES"/>
        </w:rPr>
        <w:t xml:space="preserve"> </w:t>
      </w:r>
      <w:r w:rsidRPr="00451CA3">
        <w:rPr>
          <w:rFonts w:asciiTheme="majorBidi" w:hAnsiTheme="majorBidi" w:cstheme="majorBidi"/>
          <w:szCs w:val="24"/>
          <w:lang w:val="es-ES"/>
        </w:rPr>
        <w:t>G., Kaplan, J.</w:t>
      </w:r>
      <w:r w:rsidR="00D22904">
        <w:rPr>
          <w:rFonts w:asciiTheme="majorBidi" w:hAnsiTheme="majorBidi" w:cstheme="majorBidi"/>
          <w:szCs w:val="24"/>
          <w:lang w:val="es-ES"/>
        </w:rPr>
        <w:t xml:space="preserve"> </w:t>
      </w:r>
      <w:r w:rsidRPr="00451CA3">
        <w:rPr>
          <w:rFonts w:asciiTheme="majorBidi" w:hAnsiTheme="majorBidi" w:cstheme="majorBidi"/>
          <w:szCs w:val="24"/>
          <w:lang w:val="es-ES"/>
        </w:rPr>
        <w:t>T., Damasio, A.</w:t>
      </w:r>
      <w:r w:rsidR="0040589B" w:rsidRPr="00451CA3">
        <w:rPr>
          <w:rFonts w:asciiTheme="majorBidi" w:hAnsiTheme="majorBidi" w:cstheme="majorBidi"/>
          <w:szCs w:val="24"/>
          <w:lang w:val="es-ES"/>
        </w:rPr>
        <w:t xml:space="preserve"> </w:t>
      </w:r>
      <w:r w:rsidR="00614380">
        <w:rPr>
          <w:rFonts w:asciiTheme="majorBidi" w:eastAsia="SimSun" w:hAnsiTheme="majorBidi" w:cstheme="majorBidi" w:hint="eastAsia"/>
          <w:szCs w:val="24"/>
          <w:lang w:val="es-ES" w:eastAsia="zh-CN"/>
        </w:rPr>
        <w:t>(</w:t>
      </w:r>
      <w:r w:rsidRPr="00451CA3">
        <w:rPr>
          <w:rFonts w:asciiTheme="majorBidi" w:hAnsiTheme="majorBidi" w:cstheme="majorBidi"/>
          <w:szCs w:val="24"/>
          <w:lang w:val="es-ES"/>
        </w:rPr>
        <w:t>2020</w:t>
      </w:r>
      <w:r w:rsidR="00614380">
        <w:rPr>
          <w:rFonts w:asciiTheme="majorBidi" w:eastAsia="SimSun" w:hAnsiTheme="majorBidi" w:cstheme="majorBidi" w:hint="eastAsia"/>
          <w:szCs w:val="24"/>
          <w:lang w:val="es-ES" w:eastAsia="zh-CN"/>
        </w:rPr>
        <w:t>)</w:t>
      </w:r>
      <w:r w:rsidRPr="00451CA3">
        <w:rPr>
          <w:rFonts w:asciiTheme="majorBidi" w:hAnsiTheme="majorBidi" w:cstheme="majorBidi"/>
          <w:szCs w:val="24"/>
          <w:lang w:val="es-ES"/>
        </w:rPr>
        <w:t xml:space="preserve">. </w:t>
      </w:r>
      <w:r w:rsidRPr="00451CA3">
        <w:rPr>
          <w:rFonts w:asciiTheme="majorBidi" w:hAnsiTheme="majorBidi" w:cstheme="majorBidi"/>
          <w:szCs w:val="24"/>
        </w:rPr>
        <w:t xml:space="preserve">Bittersweet: The neuroscience of ambivalent affect. </w:t>
      </w:r>
      <w:r w:rsidR="00F65BC3" w:rsidRPr="008B061D">
        <w:rPr>
          <w:rFonts w:asciiTheme="majorBidi" w:hAnsiTheme="majorBidi" w:cstheme="majorBidi"/>
          <w:i/>
          <w:iCs/>
          <w:szCs w:val="24"/>
        </w:rPr>
        <w:t>Perspec</w:t>
      </w:r>
      <w:r w:rsidR="00F65BC3" w:rsidRPr="008B061D">
        <w:rPr>
          <w:rFonts w:asciiTheme="majorBidi" w:eastAsia="SimSun" w:hAnsiTheme="majorBidi" w:cstheme="majorBidi" w:hint="eastAsia"/>
          <w:i/>
          <w:iCs/>
          <w:szCs w:val="24"/>
          <w:lang w:eastAsia="zh-CN"/>
        </w:rPr>
        <w:t>tive on</w:t>
      </w:r>
      <w:r w:rsidR="004F379C" w:rsidRPr="008B061D">
        <w:rPr>
          <w:rFonts w:asciiTheme="majorBidi" w:hAnsiTheme="majorBidi" w:cstheme="majorBidi"/>
          <w:i/>
          <w:iCs/>
          <w:szCs w:val="24"/>
        </w:rPr>
        <w:t xml:space="preserve"> </w:t>
      </w:r>
      <w:r w:rsidR="00DE51C2" w:rsidRPr="008B061D">
        <w:rPr>
          <w:rFonts w:asciiTheme="majorBidi" w:hAnsiTheme="majorBidi" w:cstheme="majorBidi"/>
          <w:i/>
          <w:iCs/>
          <w:szCs w:val="24"/>
        </w:rPr>
        <w:t>Psychol</w:t>
      </w:r>
      <w:r w:rsidR="00F65BC3" w:rsidRPr="008B061D">
        <w:rPr>
          <w:rFonts w:asciiTheme="majorBidi" w:eastAsia="SimSun" w:hAnsiTheme="majorBidi" w:cstheme="majorBidi" w:hint="eastAsia"/>
          <w:i/>
          <w:iCs/>
          <w:szCs w:val="24"/>
          <w:lang w:eastAsia="zh-CN"/>
        </w:rPr>
        <w:t>ogical</w:t>
      </w:r>
      <w:r w:rsidR="00DE51C2" w:rsidRPr="008B061D">
        <w:rPr>
          <w:rFonts w:asciiTheme="majorBidi" w:hAnsiTheme="majorBidi" w:cstheme="majorBidi"/>
          <w:i/>
          <w:iCs/>
          <w:szCs w:val="24"/>
        </w:rPr>
        <w:t xml:space="preserve"> </w:t>
      </w:r>
      <w:r w:rsidR="004F379C" w:rsidRPr="008B061D">
        <w:rPr>
          <w:rFonts w:asciiTheme="majorBidi" w:hAnsiTheme="majorBidi" w:cstheme="majorBidi"/>
          <w:i/>
          <w:iCs/>
          <w:szCs w:val="24"/>
        </w:rPr>
        <w:t>Sci</w:t>
      </w:r>
      <w:r w:rsidR="00F65BC3" w:rsidRPr="008B061D">
        <w:rPr>
          <w:rFonts w:asciiTheme="majorBidi" w:eastAsia="SimSun" w:hAnsiTheme="majorBidi" w:cstheme="majorBidi" w:hint="eastAsia"/>
          <w:i/>
          <w:iCs/>
          <w:szCs w:val="24"/>
          <w:lang w:eastAsia="zh-CN"/>
        </w:rPr>
        <w:t>ence</w:t>
      </w:r>
      <w:r w:rsidR="00F65BC3" w:rsidRPr="008B061D">
        <w:rPr>
          <w:rFonts w:asciiTheme="majorBidi" w:eastAsia="SimSun" w:hAnsiTheme="majorBidi" w:cstheme="majorBidi" w:hint="eastAsia"/>
          <w:iCs/>
          <w:szCs w:val="24"/>
          <w:lang w:eastAsia="zh-CN"/>
        </w:rPr>
        <w:t>,</w:t>
      </w:r>
      <w:r w:rsidR="004F379C" w:rsidRPr="008B061D">
        <w:rPr>
          <w:rFonts w:asciiTheme="majorBidi" w:hAnsiTheme="majorBidi" w:cstheme="majorBidi"/>
          <w:szCs w:val="24"/>
        </w:rPr>
        <w:t xml:space="preserve"> 15, 1187-1199. </w:t>
      </w:r>
    </w:p>
    <w:p w14:paraId="44DB0C45" w14:textId="7DA48D20" w:rsidR="00555061" w:rsidRPr="00F814B0" w:rsidRDefault="00F102F1" w:rsidP="004316B9">
      <w:pPr>
        <w:pStyle w:val="EndNoteBibliography"/>
        <w:spacing w:line="480" w:lineRule="exact"/>
        <w:ind w:hanging="567"/>
        <w:jc w:val="left"/>
        <w:rPr>
          <w:rFonts w:asciiTheme="majorBidi" w:eastAsia="SimSun" w:hAnsiTheme="majorBidi" w:cstheme="majorBidi"/>
          <w:color w:val="333333"/>
          <w:szCs w:val="24"/>
          <w:shd w:val="clear" w:color="auto" w:fill="FFFFFF"/>
          <w:lang w:val="de-DE" w:eastAsia="zh-CN"/>
        </w:rPr>
      </w:pPr>
      <w:r w:rsidRPr="00F814B0">
        <w:rPr>
          <w:rFonts w:asciiTheme="majorBidi" w:eastAsia="SimSun" w:hAnsiTheme="majorBidi" w:cstheme="majorBidi"/>
          <w:color w:val="333333"/>
          <w:szCs w:val="24"/>
          <w:shd w:val="clear" w:color="auto" w:fill="FFFFFF"/>
        </w:rPr>
        <w:t>V</w:t>
      </w:r>
      <w:r w:rsidR="00555061" w:rsidRPr="00F814B0">
        <w:rPr>
          <w:rFonts w:asciiTheme="majorBidi" w:eastAsia="SimSun" w:hAnsiTheme="majorBidi" w:cstheme="majorBidi"/>
          <w:color w:val="333333"/>
          <w:szCs w:val="24"/>
          <w:shd w:val="clear" w:color="auto" w:fill="FFFFFF"/>
        </w:rPr>
        <w:t>an Schie, C.</w:t>
      </w:r>
      <w:r w:rsidR="00D22904" w:rsidRPr="00F814B0">
        <w:rPr>
          <w:rFonts w:asciiTheme="majorBidi" w:eastAsia="SimSun" w:hAnsiTheme="majorBidi" w:cstheme="majorBidi"/>
          <w:color w:val="333333"/>
          <w:szCs w:val="24"/>
          <w:shd w:val="clear" w:color="auto" w:fill="FFFFFF"/>
        </w:rPr>
        <w:t xml:space="preserve"> </w:t>
      </w:r>
      <w:r w:rsidR="00555061" w:rsidRPr="00F814B0">
        <w:rPr>
          <w:rFonts w:asciiTheme="majorBidi" w:eastAsia="SimSun" w:hAnsiTheme="majorBidi" w:cstheme="majorBidi"/>
          <w:color w:val="333333"/>
          <w:szCs w:val="24"/>
          <w:shd w:val="clear" w:color="auto" w:fill="FFFFFF"/>
        </w:rPr>
        <w:t>C., Chiu, C.D., Rombouts, S.</w:t>
      </w:r>
      <w:r w:rsidR="00D22904" w:rsidRPr="00F814B0">
        <w:rPr>
          <w:rFonts w:asciiTheme="majorBidi" w:eastAsia="SimSun" w:hAnsiTheme="majorBidi" w:cstheme="majorBidi"/>
          <w:color w:val="333333"/>
          <w:szCs w:val="24"/>
          <w:shd w:val="clear" w:color="auto" w:fill="FFFFFF"/>
        </w:rPr>
        <w:t xml:space="preserve"> </w:t>
      </w:r>
      <w:r w:rsidR="00555061" w:rsidRPr="00F814B0">
        <w:rPr>
          <w:rFonts w:asciiTheme="majorBidi" w:eastAsia="SimSun" w:hAnsiTheme="majorBidi" w:cstheme="majorBidi"/>
          <w:color w:val="333333"/>
          <w:szCs w:val="24"/>
          <w:shd w:val="clear" w:color="auto" w:fill="FFFFFF"/>
        </w:rPr>
        <w:t>A., Heiser, W.</w:t>
      </w:r>
      <w:r w:rsidR="00D22904" w:rsidRPr="00F814B0">
        <w:rPr>
          <w:rFonts w:asciiTheme="majorBidi" w:eastAsia="SimSun" w:hAnsiTheme="majorBidi" w:cstheme="majorBidi"/>
          <w:color w:val="333333"/>
          <w:szCs w:val="24"/>
          <w:shd w:val="clear" w:color="auto" w:fill="FFFFFF"/>
        </w:rPr>
        <w:t xml:space="preserve"> </w:t>
      </w:r>
      <w:r w:rsidR="00555061" w:rsidRPr="00F814B0">
        <w:rPr>
          <w:rFonts w:asciiTheme="majorBidi" w:eastAsia="SimSun" w:hAnsiTheme="majorBidi" w:cstheme="majorBidi"/>
          <w:color w:val="333333"/>
          <w:szCs w:val="24"/>
          <w:shd w:val="clear" w:color="auto" w:fill="FFFFFF"/>
        </w:rPr>
        <w:t>J., &amp; Elzinga, B.</w:t>
      </w:r>
      <w:r w:rsidR="00D22904" w:rsidRPr="00F814B0">
        <w:rPr>
          <w:rFonts w:asciiTheme="majorBidi" w:eastAsia="SimSun" w:hAnsiTheme="majorBidi" w:cstheme="majorBidi"/>
          <w:color w:val="333333"/>
          <w:szCs w:val="24"/>
          <w:shd w:val="clear" w:color="auto" w:fill="FFFFFF"/>
        </w:rPr>
        <w:t xml:space="preserve"> </w:t>
      </w:r>
      <w:r w:rsidR="00555061" w:rsidRPr="00F814B0">
        <w:rPr>
          <w:rFonts w:asciiTheme="majorBidi" w:eastAsia="SimSun" w:hAnsiTheme="majorBidi" w:cstheme="majorBidi"/>
          <w:color w:val="333333"/>
          <w:szCs w:val="24"/>
          <w:shd w:val="clear" w:color="auto" w:fill="FFFFFF"/>
        </w:rPr>
        <w:t xml:space="preserve">M. (2019). </w:t>
      </w:r>
      <w:r w:rsidR="00555061" w:rsidRPr="00555061">
        <w:rPr>
          <w:rFonts w:asciiTheme="majorBidi" w:eastAsia="SimSun" w:hAnsiTheme="majorBidi" w:cstheme="majorBidi"/>
          <w:color w:val="333333"/>
          <w:szCs w:val="24"/>
          <w:shd w:val="clear" w:color="auto" w:fill="FFFFFF"/>
          <w:lang w:val="en-US"/>
        </w:rPr>
        <w:t>When I relive a positive me: Vivid autobiographical memories facilitate autonoetic brain activation and enhance mood. </w:t>
      </w:r>
      <w:r w:rsidR="00555061" w:rsidRPr="00F814B0">
        <w:rPr>
          <w:rFonts w:asciiTheme="majorBidi" w:eastAsia="SimSun" w:hAnsiTheme="majorBidi" w:cstheme="majorBidi"/>
          <w:i/>
          <w:iCs/>
          <w:color w:val="333333"/>
          <w:szCs w:val="24"/>
          <w:shd w:val="clear" w:color="auto" w:fill="FFFFFF"/>
          <w:lang w:val="de-DE"/>
        </w:rPr>
        <w:t xml:space="preserve">Human </w:t>
      </w:r>
      <w:r w:rsidR="00555061" w:rsidRPr="00F814B0">
        <w:rPr>
          <w:rFonts w:asciiTheme="majorBidi" w:eastAsia="SimSun" w:hAnsiTheme="majorBidi" w:cstheme="majorBidi" w:hint="eastAsia"/>
          <w:i/>
          <w:iCs/>
          <w:color w:val="333333"/>
          <w:szCs w:val="24"/>
          <w:shd w:val="clear" w:color="auto" w:fill="FFFFFF"/>
          <w:lang w:val="de-DE" w:eastAsia="zh-CN"/>
        </w:rPr>
        <w:t>B</w:t>
      </w:r>
      <w:r w:rsidR="00555061" w:rsidRPr="00F814B0">
        <w:rPr>
          <w:rFonts w:asciiTheme="majorBidi" w:eastAsia="SimSun" w:hAnsiTheme="majorBidi" w:cstheme="majorBidi"/>
          <w:i/>
          <w:iCs/>
          <w:color w:val="333333"/>
          <w:szCs w:val="24"/>
          <w:shd w:val="clear" w:color="auto" w:fill="FFFFFF"/>
          <w:lang w:val="de-DE"/>
        </w:rPr>
        <w:t xml:space="preserve">rain </w:t>
      </w:r>
      <w:r w:rsidR="00555061" w:rsidRPr="00F814B0">
        <w:rPr>
          <w:rFonts w:asciiTheme="majorBidi" w:eastAsia="SimSun" w:hAnsiTheme="majorBidi" w:cstheme="majorBidi" w:hint="eastAsia"/>
          <w:i/>
          <w:iCs/>
          <w:color w:val="333333"/>
          <w:szCs w:val="24"/>
          <w:shd w:val="clear" w:color="auto" w:fill="FFFFFF"/>
          <w:lang w:val="de-DE" w:eastAsia="zh-CN"/>
        </w:rPr>
        <w:t>M</w:t>
      </w:r>
      <w:r w:rsidR="00555061" w:rsidRPr="00F814B0">
        <w:rPr>
          <w:rFonts w:asciiTheme="majorBidi" w:eastAsia="SimSun" w:hAnsiTheme="majorBidi" w:cstheme="majorBidi"/>
          <w:i/>
          <w:iCs/>
          <w:color w:val="333333"/>
          <w:szCs w:val="24"/>
          <w:shd w:val="clear" w:color="auto" w:fill="FFFFFF"/>
          <w:lang w:val="de-DE"/>
        </w:rPr>
        <w:t>apping</w:t>
      </w:r>
      <w:r w:rsidR="00555061" w:rsidRPr="00F814B0">
        <w:rPr>
          <w:rFonts w:asciiTheme="majorBidi" w:eastAsia="SimSun" w:hAnsiTheme="majorBidi" w:cstheme="majorBidi"/>
          <w:color w:val="333333"/>
          <w:szCs w:val="24"/>
          <w:shd w:val="clear" w:color="auto" w:fill="FFFFFF"/>
          <w:lang w:val="de-DE"/>
        </w:rPr>
        <w:t>, 40, 4859-4871.</w:t>
      </w:r>
    </w:p>
    <w:p w14:paraId="5EAF4F85" w14:textId="07A1C932" w:rsidR="00307CD3" w:rsidRPr="008D41ED" w:rsidRDefault="0040589B">
      <w:pPr>
        <w:pStyle w:val="EndNoteBibliography"/>
        <w:spacing w:line="480" w:lineRule="exact"/>
        <w:ind w:hanging="567"/>
        <w:jc w:val="left"/>
        <w:rPr>
          <w:rFonts w:asciiTheme="majorBidi" w:hAnsiTheme="majorBidi" w:cstheme="majorBidi"/>
          <w:bCs/>
          <w:color w:val="000000"/>
          <w:szCs w:val="24"/>
          <w:lang w:val="nl-NL"/>
        </w:rPr>
      </w:pPr>
      <w:r w:rsidRPr="00D22904">
        <w:rPr>
          <w:rFonts w:asciiTheme="majorBidi" w:hAnsiTheme="majorBidi" w:cstheme="majorBidi"/>
          <w:color w:val="333333"/>
          <w:szCs w:val="24"/>
          <w:shd w:val="clear" w:color="auto" w:fill="FFFFFF"/>
          <w:lang w:val="de-DE"/>
        </w:rPr>
        <w:t>Van Tilburg, W.</w:t>
      </w:r>
      <w:r w:rsidR="00D22904" w:rsidRPr="00D22904">
        <w:rPr>
          <w:rFonts w:asciiTheme="majorBidi" w:hAnsiTheme="majorBidi" w:cstheme="majorBidi"/>
          <w:color w:val="333333"/>
          <w:szCs w:val="24"/>
          <w:shd w:val="clear" w:color="auto" w:fill="FFFFFF"/>
          <w:lang w:val="de-DE"/>
        </w:rPr>
        <w:t xml:space="preserve"> </w:t>
      </w:r>
      <w:r w:rsidRPr="00D22904">
        <w:rPr>
          <w:rFonts w:asciiTheme="majorBidi" w:hAnsiTheme="majorBidi" w:cstheme="majorBidi"/>
          <w:color w:val="333333"/>
          <w:szCs w:val="24"/>
          <w:shd w:val="clear" w:color="auto" w:fill="FFFFFF"/>
          <w:lang w:val="de-DE"/>
        </w:rPr>
        <w:t>A.</w:t>
      </w:r>
      <w:r w:rsidR="00D22904">
        <w:rPr>
          <w:rFonts w:asciiTheme="majorBidi" w:hAnsiTheme="majorBidi" w:cstheme="majorBidi"/>
          <w:color w:val="333333"/>
          <w:szCs w:val="24"/>
          <w:shd w:val="clear" w:color="auto" w:fill="FFFFFF"/>
          <w:lang w:val="de-DE"/>
        </w:rPr>
        <w:t xml:space="preserve"> </w:t>
      </w:r>
      <w:r w:rsidR="00307CD3" w:rsidRPr="00D22904">
        <w:rPr>
          <w:rFonts w:asciiTheme="majorBidi" w:hAnsiTheme="majorBidi" w:cstheme="majorBidi"/>
          <w:color w:val="333333"/>
          <w:szCs w:val="24"/>
          <w:shd w:val="clear" w:color="auto" w:fill="FFFFFF"/>
          <w:lang w:val="de-DE"/>
        </w:rPr>
        <w:t>P., Bruder, M., Wildschut, T., Sedikides, C., Göritz, A.</w:t>
      </w:r>
      <w:r w:rsidR="00D22904">
        <w:rPr>
          <w:rFonts w:asciiTheme="majorBidi" w:hAnsiTheme="majorBidi" w:cstheme="majorBidi"/>
          <w:color w:val="333333"/>
          <w:szCs w:val="24"/>
          <w:shd w:val="clear" w:color="auto" w:fill="FFFFFF"/>
          <w:lang w:val="de-DE"/>
        </w:rPr>
        <w:t xml:space="preserve"> </w:t>
      </w:r>
      <w:r w:rsidR="00307CD3" w:rsidRPr="00D22904">
        <w:rPr>
          <w:rFonts w:asciiTheme="majorBidi" w:hAnsiTheme="majorBidi" w:cstheme="majorBidi"/>
          <w:color w:val="333333"/>
          <w:szCs w:val="24"/>
          <w:shd w:val="clear" w:color="auto" w:fill="FFFFFF"/>
          <w:lang w:val="de-DE"/>
        </w:rPr>
        <w:t>S.</w:t>
      </w:r>
      <w:r w:rsidRPr="00D22904">
        <w:rPr>
          <w:rFonts w:asciiTheme="majorBidi" w:hAnsiTheme="majorBidi" w:cstheme="majorBidi"/>
          <w:color w:val="333333"/>
          <w:szCs w:val="24"/>
          <w:shd w:val="clear" w:color="auto" w:fill="FFFFFF"/>
          <w:lang w:val="de-DE"/>
        </w:rPr>
        <w:t xml:space="preserve"> </w:t>
      </w:r>
      <w:r w:rsidR="00614380" w:rsidRPr="00D22904">
        <w:rPr>
          <w:rFonts w:asciiTheme="majorBidi" w:eastAsia="SimSun" w:hAnsiTheme="majorBidi" w:cstheme="majorBidi"/>
          <w:color w:val="333333"/>
          <w:szCs w:val="24"/>
          <w:shd w:val="clear" w:color="auto" w:fill="FFFFFF"/>
          <w:lang w:val="de-DE" w:eastAsia="zh-CN"/>
        </w:rPr>
        <w:t>(</w:t>
      </w:r>
      <w:r w:rsidR="00307CD3" w:rsidRPr="00D22904">
        <w:rPr>
          <w:rFonts w:asciiTheme="majorBidi" w:hAnsiTheme="majorBidi" w:cstheme="majorBidi"/>
          <w:color w:val="333333"/>
          <w:szCs w:val="24"/>
          <w:shd w:val="clear" w:color="auto" w:fill="FFFFFF"/>
          <w:lang w:val="de-DE"/>
        </w:rPr>
        <w:t>2019</w:t>
      </w:r>
      <w:r w:rsidR="00614380" w:rsidRPr="00D22904">
        <w:rPr>
          <w:rFonts w:asciiTheme="majorBidi" w:eastAsia="SimSun" w:hAnsiTheme="majorBidi" w:cstheme="majorBidi"/>
          <w:color w:val="333333"/>
          <w:szCs w:val="24"/>
          <w:shd w:val="clear" w:color="auto" w:fill="FFFFFF"/>
          <w:lang w:val="de-DE" w:eastAsia="zh-CN"/>
        </w:rPr>
        <w:t>)</w:t>
      </w:r>
      <w:r w:rsidR="00307CD3" w:rsidRPr="00D22904">
        <w:rPr>
          <w:rFonts w:asciiTheme="majorBidi" w:hAnsiTheme="majorBidi" w:cstheme="majorBidi"/>
          <w:color w:val="333333"/>
          <w:szCs w:val="24"/>
          <w:shd w:val="clear" w:color="auto" w:fill="FFFFFF"/>
          <w:lang w:val="de-DE"/>
        </w:rPr>
        <w:t xml:space="preserve">. </w:t>
      </w:r>
      <w:r w:rsidR="00307CD3" w:rsidRPr="001D6853">
        <w:rPr>
          <w:rFonts w:asciiTheme="majorBidi" w:hAnsiTheme="majorBidi" w:cstheme="majorBidi"/>
          <w:color w:val="333333"/>
          <w:szCs w:val="24"/>
          <w:shd w:val="clear" w:color="auto" w:fill="FFFFFF"/>
          <w:lang w:val="en-US"/>
        </w:rPr>
        <w:t xml:space="preserve">An </w:t>
      </w:r>
      <w:r w:rsidR="00307CD3" w:rsidRPr="001D6853">
        <w:rPr>
          <w:rFonts w:asciiTheme="majorBidi" w:hAnsiTheme="majorBidi" w:cstheme="majorBidi"/>
          <w:color w:val="333333"/>
          <w:szCs w:val="24"/>
          <w:shd w:val="clear" w:color="auto" w:fill="FFFFFF"/>
          <w:lang w:val="en-US"/>
        </w:rPr>
        <w:lastRenderedPageBreak/>
        <w:t>appraisal profile of nostalgia. </w:t>
      </w:r>
      <w:r w:rsidR="00307CD3" w:rsidRPr="001D6853">
        <w:rPr>
          <w:rFonts w:asciiTheme="majorBidi" w:hAnsiTheme="majorBidi" w:cstheme="majorBidi"/>
          <w:i/>
          <w:iCs/>
          <w:color w:val="333333"/>
          <w:szCs w:val="24"/>
          <w:shd w:val="clear" w:color="auto" w:fill="FFFFFF"/>
          <w:lang w:val="en-US"/>
        </w:rPr>
        <w:t>Emotion</w:t>
      </w:r>
      <w:r w:rsidR="00F65BC3" w:rsidRPr="001D6853">
        <w:rPr>
          <w:rFonts w:asciiTheme="majorBidi" w:eastAsia="SimSun" w:hAnsiTheme="majorBidi" w:cstheme="majorBidi"/>
          <w:iCs/>
          <w:color w:val="333333"/>
          <w:szCs w:val="24"/>
          <w:shd w:val="clear" w:color="auto" w:fill="FFFFFF"/>
          <w:lang w:val="en-US" w:eastAsia="zh-CN"/>
        </w:rPr>
        <w:t>,</w:t>
      </w:r>
      <w:r w:rsidR="00DE51C2" w:rsidRPr="001D6853">
        <w:rPr>
          <w:rFonts w:asciiTheme="majorBidi" w:eastAsia="SimSun" w:hAnsiTheme="majorBidi" w:cstheme="majorBidi"/>
          <w:iCs/>
          <w:color w:val="333333"/>
          <w:szCs w:val="24"/>
          <w:shd w:val="clear" w:color="auto" w:fill="FFFFFF"/>
          <w:lang w:val="en-US" w:eastAsia="zh-CN"/>
        </w:rPr>
        <w:t xml:space="preserve"> </w:t>
      </w:r>
      <w:r w:rsidR="00307CD3" w:rsidRPr="001D6853">
        <w:rPr>
          <w:rFonts w:asciiTheme="majorBidi" w:hAnsiTheme="majorBidi" w:cstheme="majorBidi"/>
          <w:iCs/>
          <w:color w:val="333333"/>
          <w:szCs w:val="24"/>
          <w:shd w:val="clear" w:color="auto" w:fill="FFFFFF"/>
          <w:lang w:val="en-US"/>
        </w:rPr>
        <w:t>19</w:t>
      </w:r>
      <w:r w:rsidR="00307CD3" w:rsidRPr="001D6853">
        <w:rPr>
          <w:rFonts w:asciiTheme="majorBidi" w:hAnsiTheme="majorBidi" w:cstheme="majorBidi"/>
          <w:color w:val="333333"/>
          <w:szCs w:val="24"/>
          <w:shd w:val="clear" w:color="auto" w:fill="FFFFFF"/>
          <w:lang w:val="en-US"/>
        </w:rPr>
        <w:t xml:space="preserve">, 21-36. </w:t>
      </w:r>
    </w:p>
    <w:p w14:paraId="7824D60D" w14:textId="59212CBF" w:rsidR="00D01650" w:rsidRPr="00D37996" w:rsidRDefault="003B446A">
      <w:pPr>
        <w:pStyle w:val="EndNoteBibliography"/>
        <w:spacing w:line="480" w:lineRule="exact"/>
        <w:ind w:hanging="567"/>
        <w:jc w:val="left"/>
        <w:rPr>
          <w:rFonts w:ascii="Times New Roman" w:hAnsi="Times New Roman" w:cs="Times New Roman"/>
          <w:bCs/>
          <w:color w:val="000000"/>
          <w:szCs w:val="24"/>
        </w:rPr>
      </w:pPr>
      <w:r w:rsidRPr="008D41ED">
        <w:rPr>
          <w:rFonts w:ascii="Times New Roman" w:hAnsi="Times New Roman" w:cs="Times New Roman"/>
          <w:bCs/>
          <w:color w:val="000000"/>
          <w:szCs w:val="24"/>
          <w:lang w:val="nl-NL"/>
        </w:rPr>
        <w:t>Van Tilburg, W.</w:t>
      </w:r>
      <w:r w:rsidR="00D22904">
        <w:rPr>
          <w:rFonts w:ascii="Times New Roman" w:hAnsi="Times New Roman" w:cs="Times New Roman"/>
          <w:bCs/>
          <w:color w:val="000000"/>
          <w:szCs w:val="24"/>
          <w:lang w:val="nl-NL"/>
        </w:rPr>
        <w:t xml:space="preserve"> </w:t>
      </w:r>
      <w:r w:rsidRPr="008D41ED">
        <w:rPr>
          <w:rFonts w:ascii="Times New Roman" w:hAnsi="Times New Roman" w:cs="Times New Roman"/>
          <w:bCs/>
          <w:color w:val="000000"/>
          <w:szCs w:val="24"/>
          <w:lang w:val="nl-NL"/>
        </w:rPr>
        <w:t>A.</w:t>
      </w:r>
      <w:r w:rsidR="00D22904">
        <w:rPr>
          <w:rFonts w:ascii="Times New Roman" w:hAnsi="Times New Roman" w:cs="Times New Roman"/>
          <w:bCs/>
          <w:color w:val="000000"/>
          <w:szCs w:val="24"/>
          <w:lang w:val="nl-NL"/>
        </w:rPr>
        <w:t xml:space="preserve"> </w:t>
      </w:r>
      <w:r w:rsidRPr="008D41ED">
        <w:rPr>
          <w:rFonts w:ascii="Times New Roman" w:hAnsi="Times New Roman" w:cs="Times New Roman"/>
          <w:bCs/>
          <w:color w:val="000000"/>
          <w:szCs w:val="24"/>
          <w:lang w:val="nl-NL"/>
        </w:rPr>
        <w:t>P., Igou, E.R., Sedikides, C.</w:t>
      </w:r>
      <w:r w:rsidR="00B6319D" w:rsidRPr="008D41ED">
        <w:rPr>
          <w:rFonts w:ascii="Times New Roman" w:hAnsi="Times New Roman" w:cs="Times New Roman"/>
          <w:bCs/>
          <w:color w:val="000000"/>
          <w:szCs w:val="24"/>
          <w:lang w:val="nl-NL"/>
        </w:rPr>
        <w:t xml:space="preserve"> </w:t>
      </w:r>
      <w:r w:rsidR="00614380">
        <w:rPr>
          <w:rFonts w:ascii="Times New Roman" w:eastAsia="SimSun" w:hAnsi="Times New Roman" w:cs="Times New Roman" w:hint="eastAsia"/>
          <w:bCs/>
          <w:color w:val="000000"/>
          <w:szCs w:val="24"/>
          <w:lang w:val="nl-NL" w:eastAsia="zh-CN"/>
        </w:rPr>
        <w:t>(</w:t>
      </w:r>
      <w:r w:rsidRPr="008D41ED">
        <w:rPr>
          <w:rFonts w:ascii="Times New Roman" w:hAnsi="Times New Roman" w:cs="Times New Roman"/>
          <w:bCs/>
          <w:color w:val="000000"/>
          <w:szCs w:val="24"/>
          <w:lang w:val="nl-NL"/>
        </w:rPr>
        <w:t>2013</w:t>
      </w:r>
      <w:r w:rsidR="00614380">
        <w:rPr>
          <w:rFonts w:ascii="Times New Roman" w:eastAsia="SimSun" w:hAnsi="Times New Roman" w:cs="Times New Roman" w:hint="eastAsia"/>
          <w:bCs/>
          <w:color w:val="000000"/>
          <w:szCs w:val="24"/>
          <w:lang w:val="nl-NL" w:eastAsia="zh-CN"/>
        </w:rPr>
        <w:t>)</w:t>
      </w:r>
      <w:r w:rsidRPr="008D41ED">
        <w:rPr>
          <w:rFonts w:ascii="Times New Roman" w:hAnsi="Times New Roman" w:cs="Times New Roman"/>
          <w:bCs/>
          <w:color w:val="000000"/>
          <w:szCs w:val="24"/>
          <w:lang w:val="nl-NL"/>
        </w:rPr>
        <w:t xml:space="preserve">. </w:t>
      </w:r>
      <w:r w:rsidRPr="008D41ED">
        <w:rPr>
          <w:rFonts w:ascii="Times New Roman" w:hAnsi="Times New Roman" w:cs="Times New Roman"/>
          <w:bCs/>
          <w:color w:val="000000"/>
          <w:szCs w:val="24"/>
        </w:rPr>
        <w:t xml:space="preserve">In search of meaningfulness: Nostalgia as an antidote to boredom. </w:t>
      </w:r>
      <w:r w:rsidRPr="00D37996">
        <w:rPr>
          <w:rFonts w:ascii="Times New Roman" w:hAnsi="Times New Roman" w:cs="Times New Roman"/>
          <w:bCs/>
          <w:i/>
          <w:iCs/>
          <w:color w:val="000000"/>
          <w:szCs w:val="24"/>
        </w:rPr>
        <w:t>Emotion</w:t>
      </w:r>
      <w:r w:rsidR="00F65BC3" w:rsidRPr="00D37996">
        <w:rPr>
          <w:rFonts w:ascii="Times New Roman" w:eastAsia="SimSun" w:hAnsi="Times New Roman" w:cs="Times New Roman"/>
          <w:bCs/>
          <w:iCs/>
          <w:color w:val="000000"/>
          <w:szCs w:val="24"/>
          <w:lang w:eastAsia="zh-CN"/>
        </w:rPr>
        <w:t>,</w:t>
      </w:r>
      <w:r w:rsidR="00DE51C2" w:rsidRPr="00D37996">
        <w:rPr>
          <w:rFonts w:ascii="Times New Roman" w:eastAsia="SimSun" w:hAnsi="Times New Roman" w:cs="Times New Roman"/>
          <w:bCs/>
          <w:iCs/>
          <w:color w:val="000000"/>
          <w:szCs w:val="24"/>
          <w:lang w:eastAsia="zh-CN"/>
        </w:rPr>
        <w:t xml:space="preserve"> </w:t>
      </w:r>
      <w:r w:rsidRPr="00D37996">
        <w:rPr>
          <w:rFonts w:ascii="Times New Roman" w:hAnsi="Times New Roman" w:cs="Times New Roman"/>
          <w:bCs/>
          <w:iCs/>
          <w:color w:val="000000"/>
          <w:szCs w:val="24"/>
        </w:rPr>
        <w:t>13</w:t>
      </w:r>
      <w:r w:rsidRPr="00D37996">
        <w:rPr>
          <w:rFonts w:ascii="Times New Roman" w:hAnsi="Times New Roman" w:cs="Times New Roman"/>
          <w:bCs/>
          <w:color w:val="000000"/>
          <w:szCs w:val="24"/>
        </w:rPr>
        <w:t>, 450-461.</w:t>
      </w:r>
      <w:r w:rsidR="00A96A41" w:rsidRPr="00D37996">
        <w:rPr>
          <w:rFonts w:ascii="Times New Roman" w:hAnsi="Times New Roman" w:cs="Times New Roman"/>
          <w:szCs w:val="24"/>
        </w:rPr>
        <w:t xml:space="preserve"> </w:t>
      </w:r>
    </w:p>
    <w:p w14:paraId="5AD8B49A" w14:textId="41FF48CB" w:rsidR="00D01650" w:rsidRPr="001D6853" w:rsidRDefault="00D01650">
      <w:pPr>
        <w:pStyle w:val="EndNoteBibliography"/>
        <w:spacing w:line="480" w:lineRule="exact"/>
        <w:ind w:hanging="567"/>
        <w:jc w:val="left"/>
        <w:rPr>
          <w:rFonts w:ascii="Times New Roman" w:eastAsiaTheme="minorEastAsia" w:hAnsi="Times New Roman" w:cs="Times New Roman"/>
          <w:szCs w:val="24"/>
          <w:lang w:eastAsia="zh-CN"/>
        </w:rPr>
      </w:pPr>
      <w:r w:rsidRPr="00F814B0">
        <w:rPr>
          <w:rFonts w:ascii="Times New Roman" w:hAnsi="Times New Roman" w:cs="Times New Roman"/>
          <w:szCs w:val="24"/>
        </w:rPr>
        <w:t>Van Tilburg, W.</w:t>
      </w:r>
      <w:r w:rsidR="00D22904" w:rsidRPr="00F814B0">
        <w:rPr>
          <w:rFonts w:ascii="Times New Roman" w:hAnsi="Times New Roman" w:cs="Times New Roman"/>
          <w:szCs w:val="24"/>
        </w:rPr>
        <w:t xml:space="preserve"> </w:t>
      </w:r>
      <w:r w:rsidRPr="00F814B0">
        <w:rPr>
          <w:rFonts w:ascii="Times New Roman" w:hAnsi="Times New Roman" w:cs="Times New Roman"/>
          <w:szCs w:val="24"/>
        </w:rPr>
        <w:t>A., Sedikides, C., Wildschut, T.</w:t>
      </w:r>
      <w:r w:rsidR="00B6319D" w:rsidRPr="00F814B0">
        <w:rPr>
          <w:rFonts w:ascii="Times New Roman" w:hAnsi="Times New Roman" w:cs="Times New Roman"/>
          <w:szCs w:val="24"/>
        </w:rPr>
        <w:t xml:space="preserve"> </w:t>
      </w:r>
      <w:r w:rsidR="00614380" w:rsidRPr="00F814B0">
        <w:rPr>
          <w:rFonts w:ascii="Times New Roman" w:eastAsia="SimSun" w:hAnsi="Times New Roman" w:cs="Times New Roman"/>
          <w:szCs w:val="24"/>
          <w:lang w:eastAsia="zh-CN"/>
        </w:rPr>
        <w:t>(</w:t>
      </w:r>
      <w:r w:rsidRPr="00F814B0">
        <w:rPr>
          <w:rFonts w:ascii="Times New Roman" w:hAnsi="Times New Roman" w:cs="Times New Roman"/>
          <w:szCs w:val="24"/>
        </w:rPr>
        <w:t>2015</w:t>
      </w:r>
      <w:r w:rsidR="00614380" w:rsidRPr="00F814B0">
        <w:rPr>
          <w:rFonts w:ascii="Times New Roman" w:eastAsia="SimSun" w:hAnsi="Times New Roman" w:cs="Times New Roman"/>
          <w:szCs w:val="24"/>
          <w:lang w:eastAsia="zh-CN"/>
        </w:rPr>
        <w:t>)</w:t>
      </w:r>
      <w:r w:rsidRPr="00F814B0">
        <w:rPr>
          <w:rFonts w:ascii="Times New Roman" w:hAnsi="Times New Roman" w:cs="Times New Roman"/>
          <w:szCs w:val="24"/>
        </w:rPr>
        <w:t xml:space="preserve">. </w:t>
      </w:r>
      <w:r w:rsidRPr="008D41ED">
        <w:rPr>
          <w:rFonts w:ascii="Times New Roman" w:hAnsi="Times New Roman" w:cs="Times New Roman"/>
          <w:bCs/>
          <w:szCs w:val="24"/>
          <w:lang w:val="en-US"/>
        </w:rPr>
        <w:t xml:space="preserve">The mnemonic muse: </w:t>
      </w:r>
      <w:r w:rsidRPr="008D41ED">
        <w:rPr>
          <w:rFonts w:ascii="Times New Roman" w:hAnsi="Times New Roman" w:cs="Times New Roman"/>
          <w:szCs w:val="24"/>
          <w:lang w:val="en-US"/>
        </w:rPr>
        <w:t xml:space="preserve">Nostalgia fosters creativity through openness to experience. </w:t>
      </w:r>
      <w:r w:rsidR="00F65BC3" w:rsidRPr="001D5BA7">
        <w:rPr>
          <w:rFonts w:ascii="Times New Roman" w:hAnsi="Times New Roman" w:cs="Times New Roman"/>
          <w:i/>
          <w:szCs w:val="24"/>
          <w:lang w:val="en-US"/>
        </w:rPr>
        <w:t>Journal of Experimental Social Psychology</w:t>
      </w:r>
      <w:r w:rsidR="00F65BC3" w:rsidRPr="00F65BC3">
        <w:rPr>
          <w:rFonts w:ascii="Times New Roman" w:hAnsi="Times New Roman" w:cs="Times New Roman"/>
          <w:szCs w:val="24"/>
          <w:lang w:val="en-US"/>
        </w:rPr>
        <w:t>,</w:t>
      </w:r>
      <w:r w:rsidRPr="00451CA3">
        <w:rPr>
          <w:rFonts w:ascii="Times New Roman" w:hAnsi="Times New Roman" w:cs="Times New Roman"/>
          <w:szCs w:val="24"/>
          <w:lang w:val="en-US"/>
        </w:rPr>
        <w:t xml:space="preserve"> </w:t>
      </w:r>
      <w:r w:rsidRPr="001D6853">
        <w:rPr>
          <w:rFonts w:ascii="Times New Roman" w:hAnsi="Times New Roman" w:cs="Times New Roman"/>
          <w:szCs w:val="24"/>
        </w:rPr>
        <w:t>59</w:t>
      </w:r>
      <w:r w:rsidR="00053EC1" w:rsidRPr="001D6853">
        <w:rPr>
          <w:rFonts w:ascii="Times New Roman" w:hAnsi="Times New Roman" w:cs="Times New Roman"/>
          <w:szCs w:val="24"/>
        </w:rPr>
        <w:t>, 1-</w:t>
      </w:r>
      <w:r w:rsidRPr="001D6853">
        <w:rPr>
          <w:rFonts w:ascii="Times New Roman" w:hAnsi="Times New Roman" w:cs="Times New Roman"/>
          <w:szCs w:val="24"/>
        </w:rPr>
        <w:t xml:space="preserve">7. </w:t>
      </w:r>
    </w:p>
    <w:p w14:paraId="1243D256" w14:textId="799874A0" w:rsidR="00EB4C6A" w:rsidRPr="008D41ED" w:rsidRDefault="002C2D34">
      <w:pPr>
        <w:pStyle w:val="EndNoteBibliography"/>
        <w:spacing w:line="480" w:lineRule="exact"/>
        <w:ind w:hanging="567"/>
        <w:jc w:val="left"/>
        <w:rPr>
          <w:rFonts w:ascii="Times New Roman" w:hAnsi="Times New Roman" w:cs="Times New Roman"/>
          <w:szCs w:val="24"/>
        </w:rPr>
      </w:pPr>
      <w:r w:rsidRPr="00F814B0">
        <w:rPr>
          <w:rFonts w:ascii="Times New Roman" w:hAnsi="Times New Roman" w:cs="Times New Roman"/>
          <w:color w:val="222222"/>
          <w:szCs w:val="24"/>
          <w:shd w:val="clear" w:color="auto" w:fill="FFFFFF"/>
        </w:rPr>
        <w:t>V</w:t>
      </w:r>
      <w:r w:rsidR="00387F24" w:rsidRPr="00F814B0">
        <w:rPr>
          <w:rFonts w:ascii="Times New Roman" w:hAnsi="Times New Roman" w:cs="Times New Roman"/>
          <w:color w:val="222222"/>
          <w:szCs w:val="24"/>
          <w:shd w:val="clear" w:color="auto" w:fill="FFFFFF"/>
        </w:rPr>
        <w:t>an Tilburg, W.</w:t>
      </w:r>
      <w:r w:rsidR="00D22904" w:rsidRPr="00F814B0">
        <w:rPr>
          <w:rFonts w:ascii="Times New Roman" w:hAnsi="Times New Roman" w:cs="Times New Roman"/>
          <w:color w:val="222222"/>
          <w:szCs w:val="24"/>
          <w:shd w:val="clear" w:color="auto" w:fill="FFFFFF"/>
        </w:rPr>
        <w:t xml:space="preserve"> </w:t>
      </w:r>
      <w:r w:rsidR="00387F24" w:rsidRPr="00F814B0">
        <w:rPr>
          <w:rFonts w:ascii="Times New Roman" w:hAnsi="Times New Roman" w:cs="Times New Roman"/>
          <w:color w:val="222222"/>
          <w:szCs w:val="24"/>
          <w:shd w:val="clear" w:color="auto" w:fill="FFFFFF"/>
        </w:rPr>
        <w:t>A., Wildschut, T., Sedikides, C.</w:t>
      </w:r>
      <w:r w:rsidR="00B6319D" w:rsidRPr="00F814B0">
        <w:rPr>
          <w:rFonts w:ascii="Times New Roman" w:hAnsi="Times New Roman" w:cs="Times New Roman"/>
          <w:color w:val="222222"/>
          <w:szCs w:val="24"/>
          <w:shd w:val="clear" w:color="auto" w:fill="FFFFFF"/>
        </w:rPr>
        <w:t xml:space="preserve"> </w:t>
      </w:r>
      <w:r w:rsidR="00614380" w:rsidRPr="00F814B0">
        <w:rPr>
          <w:rFonts w:ascii="Times New Roman" w:eastAsia="SimSun" w:hAnsi="Times New Roman" w:cs="Times New Roman" w:hint="eastAsia"/>
          <w:color w:val="222222"/>
          <w:szCs w:val="24"/>
          <w:shd w:val="clear" w:color="auto" w:fill="FFFFFF"/>
          <w:lang w:eastAsia="zh-CN"/>
        </w:rPr>
        <w:t>(</w:t>
      </w:r>
      <w:r w:rsidR="00387F24" w:rsidRPr="00F814B0">
        <w:rPr>
          <w:rFonts w:ascii="Times New Roman" w:hAnsi="Times New Roman" w:cs="Times New Roman"/>
          <w:color w:val="222222"/>
          <w:szCs w:val="24"/>
          <w:shd w:val="clear" w:color="auto" w:fill="FFFFFF"/>
        </w:rPr>
        <w:t>201</w:t>
      </w:r>
      <w:r w:rsidR="00F51699" w:rsidRPr="00F814B0">
        <w:rPr>
          <w:rFonts w:ascii="Times New Roman" w:hAnsi="Times New Roman" w:cs="Times New Roman"/>
          <w:color w:val="222222"/>
          <w:szCs w:val="24"/>
          <w:shd w:val="clear" w:color="auto" w:fill="FFFFFF"/>
        </w:rPr>
        <w:t>8</w:t>
      </w:r>
      <w:r w:rsidR="00614380" w:rsidRPr="00F814B0">
        <w:rPr>
          <w:rFonts w:ascii="Times New Roman" w:eastAsia="SimSun" w:hAnsi="Times New Roman" w:cs="Times New Roman" w:hint="eastAsia"/>
          <w:color w:val="222222"/>
          <w:szCs w:val="24"/>
          <w:shd w:val="clear" w:color="auto" w:fill="FFFFFF"/>
          <w:lang w:eastAsia="zh-CN"/>
        </w:rPr>
        <w:t>)</w:t>
      </w:r>
      <w:r w:rsidR="00387F24" w:rsidRPr="00F814B0">
        <w:rPr>
          <w:rFonts w:ascii="Times New Roman" w:hAnsi="Times New Roman" w:cs="Times New Roman"/>
          <w:color w:val="222222"/>
          <w:szCs w:val="24"/>
          <w:shd w:val="clear" w:color="auto" w:fill="FFFFFF"/>
        </w:rPr>
        <w:t xml:space="preserve">. </w:t>
      </w:r>
      <w:r w:rsidR="00387F24" w:rsidRPr="008D41ED">
        <w:rPr>
          <w:rFonts w:ascii="Times New Roman" w:hAnsi="Times New Roman" w:cs="Times New Roman"/>
          <w:color w:val="222222"/>
          <w:szCs w:val="24"/>
          <w:shd w:val="clear" w:color="auto" w:fill="FFFFFF"/>
        </w:rPr>
        <w:t>Nostalgia’s place among self-relevant emotions.</w:t>
      </w:r>
      <w:r w:rsidR="00387F24" w:rsidRPr="008D41ED">
        <w:rPr>
          <w:rStyle w:val="apple-converted-space"/>
          <w:rFonts w:ascii="Times New Roman" w:hAnsi="Times New Roman" w:cs="Times New Roman"/>
          <w:color w:val="222222"/>
          <w:szCs w:val="24"/>
          <w:shd w:val="clear" w:color="auto" w:fill="FFFFFF"/>
        </w:rPr>
        <w:t> </w:t>
      </w:r>
      <w:r w:rsidR="00F65BC3" w:rsidRPr="001D5BA7">
        <w:rPr>
          <w:rFonts w:ascii="Times New Roman" w:hAnsi="Times New Roman" w:cs="Times New Roman"/>
          <w:i/>
          <w:iCs/>
          <w:color w:val="222222"/>
          <w:szCs w:val="24"/>
          <w:shd w:val="clear" w:color="auto" w:fill="FFFFFF"/>
        </w:rPr>
        <w:t>Cognition and Emotion</w:t>
      </w:r>
      <w:r w:rsidR="00F65BC3" w:rsidRPr="001D5BA7">
        <w:rPr>
          <w:rFonts w:ascii="Times New Roman" w:hAnsi="Times New Roman" w:cs="Times New Roman"/>
          <w:color w:val="222222"/>
          <w:szCs w:val="24"/>
          <w:shd w:val="clear" w:color="auto" w:fill="FFFFFF"/>
        </w:rPr>
        <w:t>,</w:t>
      </w:r>
      <w:r w:rsidR="00604D19" w:rsidRPr="006C74F5">
        <w:rPr>
          <w:rFonts w:ascii="Times New Roman" w:hAnsi="Times New Roman" w:cs="Times New Roman"/>
          <w:color w:val="222222"/>
          <w:szCs w:val="24"/>
          <w:shd w:val="clear" w:color="auto" w:fill="FFFFFF"/>
        </w:rPr>
        <w:t xml:space="preserve"> </w:t>
      </w:r>
      <w:r w:rsidR="00F51699" w:rsidRPr="00451CA3">
        <w:rPr>
          <w:rFonts w:ascii="Times New Roman" w:hAnsi="Times New Roman" w:cs="Times New Roman"/>
          <w:color w:val="222222"/>
          <w:szCs w:val="24"/>
          <w:shd w:val="clear" w:color="auto" w:fill="FFFFFF"/>
        </w:rPr>
        <w:t>32</w:t>
      </w:r>
      <w:r w:rsidR="00F51699" w:rsidRPr="006C74F5">
        <w:rPr>
          <w:rFonts w:ascii="Times New Roman" w:hAnsi="Times New Roman" w:cs="Times New Roman"/>
          <w:color w:val="222222"/>
          <w:szCs w:val="24"/>
          <w:shd w:val="clear" w:color="auto" w:fill="FFFFFF"/>
        </w:rPr>
        <w:t>,</w:t>
      </w:r>
      <w:r w:rsidR="00387F24" w:rsidRPr="00B212EB">
        <w:rPr>
          <w:rFonts w:ascii="Times New Roman" w:hAnsi="Times New Roman" w:cs="Times New Roman"/>
          <w:color w:val="222222"/>
          <w:szCs w:val="24"/>
          <w:shd w:val="clear" w:color="auto" w:fill="FFFFFF"/>
        </w:rPr>
        <w:t xml:space="preserve"> </w:t>
      </w:r>
      <w:r w:rsidR="00F51699" w:rsidRPr="008D41ED">
        <w:rPr>
          <w:rFonts w:ascii="Times New Roman" w:hAnsi="Times New Roman" w:cs="Times New Roman"/>
          <w:color w:val="222222"/>
          <w:szCs w:val="24"/>
          <w:shd w:val="clear" w:color="auto" w:fill="FFFFFF"/>
        </w:rPr>
        <w:t>742-759</w:t>
      </w:r>
      <w:r w:rsidR="00387F24" w:rsidRPr="008D41ED">
        <w:rPr>
          <w:rFonts w:ascii="Times New Roman" w:hAnsi="Times New Roman" w:cs="Times New Roman"/>
          <w:color w:val="222222"/>
          <w:szCs w:val="24"/>
          <w:shd w:val="clear" w:color="auto" w:fill="FFFFFF"/>
        </w:rPr>
        <w:t>.</w:t>
      </w:r>
      <w:r w:rsidR="008912B6" w:rsidRPr="008D41ED">
        <w:rPr>
          <w:rFonts w:ascii="Times New Roman" w:hAnsi="Times New Roman" w:cs="Times New Roman"/>
          <w:color w:val="222222"/>
          <w:szCs w:val="24"/>
          <w:shd w:val="clear" w:color="auto" w:fill="FFFFFF"/>
        </w:rPr>
        <w:t xml:space="preserve"> </w:t>
      </w:r>
    </w:p>
    <w:p w14:paraId="4A25204F" w14:textId="37187043" w:rsidR="00050BFA" w:rsidRPr="008D41ED" w:rsidRDefault="00B92EFF">
      <w:pPr>
        <w:pStyle w:val="EndNoteBibliography"/>
        <w:spacing w:line="480" w:lineRule="exact"/>
        <w:ind w:hanging="567"/>
        <w:jc w:val="left"/>
        <w:rPr>
          <w:rFonts w:ascii="Times New Roman" w:hAnsi="Times New Roman" w:cs="Times New Roman"/>
          <w:szCs w:val="24"/>
        </w:rPr>
      </w:pPr>
      <w:r w:rsidRPr="008D41ED">
        <w:rPr>
          <w:rFonts w:ascii="Times New Roman" w:hAnsi="Times New Roman" w:cs="Times New Roman"/>
          <w:szCs w:val="24"/>
        </w:rPr>
        <w:t xml:space="preserve">Vess, M., </w:t>
      </w:r>
      <w:bookmarkStart w:id="104" w:name="OLE_LINK21"/>
      <w:r w:rsidRPr="008D41ED">
        <w:rPr>
          <w:rFonts w:ascii="Times New Roman" w:hAnsi="Times New Roman" w:cs="Times New Roman"/>
          <w:szCs w:val="24"/>
        </w:rPr>
        <w:t>Arndt, J., Routledge, C., Sedikides, C., Wildschut</w:t>
      </w:r>
      <w:bookmarkEnd w:id="104"/>
      <w:r w:rsidRPr="008D41ED">
        <w:rPr>
          <w:rFonts w:ascii="Times New Roman" w:hAnsi="Times New Roman" w:cs="Times New Roman"/>
          <w:szCs w:val="24"/>
        </w:rPr>
        <w:t>, T.</w:t>
      </w:r>
      <w:r w:rsidR="00B6319D" w:rsidRPr="008D41ED">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2012</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Nostalgia as a resource for the self. </w:t>
      </w:r>
      <w:r w:rsidRPr="00F65BC3">
        <w:rPr>
          <w:rFonts w:ascii="Times New Roman" w:hAnsi="Times New Roman" w:cs="Times New Roman"/>
          <w:i/>
          <w:szCs w:val="24"/>
        </w:rPr>
        <w:t>Self</w:t>
      </w:r>
      <w:r w:rsidR="00F65BC3" w:rsidRPr="00F65BC3">
        <w:rPr>
          <w:rFonts w:ascii="Times New Roman" w:eastAsia="SimSun" w:hAnsi="Times New Roman" w:cs="Times New Roman" w:hint="eastAsia"/>
          <w:i/>
          <w:szCs w:val="24"/>
          <w:lang w:eastAsia="zh-CN"/>
        </w:rPr>
        <w:t xml:space="preserve"> and</w:t>
      </w:r>
      <w:r w:rsidRPr="00F65BC3">
        <w:rPr>
          <w:rFonts w:ascii="Times New Roman" w:hAnsi="Times New Roman" w:cs="Times New Roman"/>
          <w:i/>
          <w:szCs w:val="24"/>
        </w:rPr>
        <w:t xml:space="preserve"> Identity</w:t>
      </w:r>
      <w:r w:rsidR="00F65BC3">
        <w:rPr>
          <w:rFonts w:ascii="Times New Roman" w:eastAsia="SimSun" w:hAnsi="Times New Roman" w:cs="Times New Roman" w:hint="eastAsia"/>
          <w:szCs w:val="24"/>
          <w:lang w:eastAsia="zh-CN"/>
        </w:rPr>
        <w:t>,</w:t>
      </w:r>
      <w:r w:rsidR="00D33078" w:rsidRPr="00451CA3">
        <w:rPr>
          <w:rFonts w:ascii="Times New Roman" w:hAnsi="Times New Roman" w:cs="Times New Roman"/>
          <w:szCs w:val="24"/>
        </w:rPr>
        <w:t xml:space="preserve"> </w:t>
      </w:r>
      <w:r w:rsidRPr="00451CA3">
        <w:rPr>
          <w:rFonts w:ascii="Times New Roman" w:hAnsi="Times New Roman" w:cs="Times New Roman"/>
          <w:szCs w:val="24"/>
        </w:rPr>
        <w:t>11</w:t>
      </w:r>
      <w:r w:rsidRPr="006C74F5">
        <w:rPr>
          <w:rFonts w:ascii="Times New Roman" w:hAnsi="Times New Roman" w:cs="Times New Roman"/>
          <w:szCs w:val="24"/>
        </w:rPr>
        <w:t>, 273-284.</w:t>
      </w:r>
    </w:p>
    <w:p w14:paraId="149E1018" w14:textId="68BF1901" w:rsidR="00DD3934" w:rsidRPr="00451CA3" w:rsidRDefault="00DD3934">
      <w:pPr>
        <w:pStyle w:val="EndNoteBibliography"/>
        <w:spacing w:line="480" w:lineRule="exact"/>
        <w:ind w:hanging="567"/>
        <w:jc w:val="left"/>
        <w:rPr>
          <w:rFonts w:ascii="Times New Roman" w:hAnsi="Times New Roman" w:cs="Times New Roman"/>
          <w:color w:val="222222"/>
          <w:szCs w:val="24"/>
          <w:shd w:val="clear" w:color="auto" w:fill="FFFFFF"/>
        </w:rPr>
      </w:pPr>
      <w:r w:rsidRPr="00451CA3">
        <w:rPr>
          <w:rFonts w:ascii="Times New Roman" w:hAnsi="Times New Roman" w:cs="Times New Roman"/>
          <w:color w:val="222222"/>
          <w:szCs w:val="24"/>
          <w:shd w:val="clear" w:color="auto" w:fill="FFFFFF"/>
        </w:rPr>
        <w:t>Wake, S.</w:t>
      </w:r>
      <w:r w:rsidR="00D22904">
        <w:rPr>
          <w:rFonts w:ascii="Times New Roman" w:hAnsi="Times New Roman" w:cs="Times New Roman"/>
          <w:color w:val="222222"/>
          <w:szCs w:val="24"/>
          <w:shd w:val="clear" w:color="auto" w:fill="FFFFFF"/>
        </w:rPr>
        <w:t xml:space="preserve"> </w:t>
      </w:r>
      <w:r w:rsidR="0020669C" w:rsidRPr="00451CA3">
        <w:rPr>
          <w:rFonts w:ascii="Times New Roman" w:hAnsi="Times New Roman" w:cs="Times New Roman"/>
          <w:color w:val="222222"/>
          <w:szCs w:val="24"/>
          <w:shd w:val="clear" w:color="auto" w:fill="FFFFFF"/>
        </w:rPr>
        <w:t>J.</w:t>
      </w:r>
      <w:r w:rsidRPr="00451CA3">
        <w:rPr>
          <w:rFonts w:ascii="Times New Roman" w:hAnsi="Times New Roman" w:cs="Times New Roman"/>
          <w:color w:val="222222"/>
          <w:szCs w:val="24"/>
          <w:shd w:val="clear" w:color="auto" w:fill="FFFFFF"/>
        </w:rPr>
        <w:t>, Izuma, K.</w:t>
      </w:r>
      <w:r w:rsidR="00B6319D" w:rsidRPr="00451CA3">
        <w:rPr>
          <w:rFonts w:ascii="Times New Roman" w:hAnsi="Times New Roman" w:cs="Times New Roman"/>
          <w:color w:val="222222"/>
          <w:szCs w:val="24"/>
          <w:shd w:val="clear" w:color="auto" w:fill="FFFFFF"/>
        </w:rPr>
        <w:t xml:space="preserve"> </w:t>
      </w:r>
      <w:r w:rsidR="00614380">
        <w:rPr>
          <w:rFonts w:ascii="Times New Roman" w:eastAsia="SimSun" w:hAnsi="Times New Roman" w:cs="Times New Roman" w:hint="eastAsia"/>
          <w:color w:val="222222"/>
          <w:szCs w:val="24"/>
          <w:shd w:val="clear" w:color="auto" w:fill="FFFFFF"/>
          <w:lang w:eastAsia="zh-CN"/>
        </w:rPr>
        <w:t>(</w:t>
      </w:r>
      <w:r w:rsidRPr="00451CA3">
        <w:rPr>
          <w:rFonts w:ascii="Times New Roman" w:hAnsi="Times New Roman" w:cs="Times New Roman"/>
          <w:color w:val="222222"/>
          <w:szCs w:val="24"/>
          <w:shd w:val="clear" w:color="auto" w:fill="FFFFFF"/>
        </w:rPr>
        <w:t>2017</w:t>
      </w:r>
      <w:r w:rsidR="00614380">
        <w:rPr>
          <w:rFonts w:ascii="Times New Roman" w:eastAsia="SimSun" w:hAnsi="Times New Roman" w:cs="Times New Roman" w:hint="eastAsia"/>
          <w:color w:val="222222"/>
          <w:szCs w:val="24"/>
          <w:shd w:val="clear" w:color="auto" w:fill="FFFFFF"/>
          <w:lang w:eastAsia="zh-CN"/>
        </w:rPr>
        <w:t>)</w:t>
      </w:r>
      <w:r w:rsidRPr="00451CA3">
        <w:rPr>
          <w:rFonts w:ascii="Times New Roman" w:hAnsi="Times New Roman" w:cs="Times New Roman"/>
          <w:color w:val="222222"/>
          <w:szCs w:val="24"/>
          <w:shd w:val="clear" w:color="auto" w:fill="FFFFFF"/>
        </w:rPr>
        <w:t>.</w:t>
      </w:r>
      <w:r w:rsidR="0020669C" w:rsidRPr="00451CA3">
        <w:rPr>
          <w:rFonts w:ascii="Times New Roman" w:hAnsi="Times New Roman" w:cs="Times New Roman"/>
          <w:color w:val="222222"/>
          <w:szCs w:val="24"/>
          <w:shd w:val="clear" w:color="auto" w:fill="FFFFFF"/>
        </w:rPr>
        <w:t xml:space="preserve"> A common neural code for social and monetary rewards in the human striatum. </w:t>
      </w:r>
      <w:r w:rsidR="001039A0" w:rsidRPr="00F65BC3">
        <w:rPr>
          <w:rFonts w:ascii="Times New Roman" w:hAnsi="Times New Roman" w:cs="Times New Roman"/>
          <w:i/>
          <w:color w:val="222222"/>
          <w:szCs w:val="24"/>
          <w:shd w:val="clear" w:color="auto" w:fill="FFFFFF"/>
        </w:rPr>
        <w:t>Social Cognitive and Affective Neuroscience</w:t>
      </w:r>
      <w:r w:rsidR="001039A0">
        <w:rPr>
          <w:rFonts w:ascii="Times New Roman" w:hAnsi="Times New Roman" w:cs="Times New Roman"/>
          <w:color w:val="222222"/>
          <w:szCs w:val="24"/>
          <w:shd w:val="clear" w:color="auto" w:fill="FFFFFF"/>
        </w:rPr>
        <w:t>,</w:t>
      </w:r>
      <w:r w:rsidR="0020669C" w:rsidRPr="00451CA3">
        <w:rPr>
          <w:rFonts w:ascii="Times New Roman" w:hAnsi="Times New Roman" w:cs="Times New Roman"/>
          <w:color w:val="222222"/>
          <w:szCs w:val="24"/>
          <w:shd w:val="clear" w:color="auto" w:fill="FFFFFF"/>
        </w:rPr>
        <w:t xml:space="preserve"> 12, 1558-1564.</w:t>
      </w:r>
      <w:r w:rsidR="00874279" w:rsidRPr="00451CA3">
        <w:rPr>
          <w:rFonts w:ascii="Times New Roman" w:hAnsi="Times New Roman" w:cs="Times New Roman"/>
          <w:color w:val="222222"/>
          <w:szCs w:val="24"/>
          <w:shd w:val="clear" w:color="auto" w:fill="FFFFFF"/>
        </w:rPr>
        <w:t xml:space="preserve"> </w:t>
      </w:r>
    </w:p>
    <w:p w14:paraId="647B7CD5" w14:textId="3E03F37C" w:rsidR="00001D7F" w:rsidRPr="00D37996" w:rsidRDefault="00001D7F">
      <w:pPr>
        <w:pStyle w:val="EndNoteBibliography"/>
        <w:spacing w:line="480" w:lineRule="exact"/>
        <w:ind w:hanging="567"/>
        <w:jc w:val="left"/>
        <w:rPr>
          <w:rFonts w:ascii="Times New Roman" w:hAnsi="Times New Roman" w:cs="Times New Roman"/>
          <w:bCs/>
          <w:color w:val="222222"/>
          <w:szCs w:val="24"/>
          <w:shd w:val="clear" w:color="auto" w:fill="FFFFFF"/>
        </w:rPr>
      </w:pPr>
      <w:r w:rsidRPr="00451CA3">
        <w:rPr>
          <w:rFonts w:ascii="Times New Roman" w:hAnsi="Times New Roman" w:cs="Times New Roman"/>
          <w:color w:val="222222"/>
          <w:szCs w:val="24"/>
          <w:shd w:val="clear" w:color="auto" w:fill="FFFFFF"/>
        </w:rPr>
        <w:t>Wager, T.</w:t>
      </w:r>
      <w:r w:rsidR="00D22904">
        <w:rPr>
          <w:rFonts w:ascii="Times New Roman" w:hAnsi="Times New Roman" w:cs="Times New Roman"/>
          <w:color w:val="222222"/>
          <w:szCs w:val="24"/>
          <w:shd w:val="clear" w:color="auto" w:fill="FFFFFF"/>
        </w:rPr>
        <w:t xml:space="preserve"> </w:t>
      </w:r>
      <w:r w:rsidRPr="00451CA3">
        <w:rPr>
          <w:rFonts w:ascii="Times New Roman" w:hAnsi="Times New Roman" w:cs="Times New Roman"/>
          <w:color w:val="222222"/>
          <w:szCs w:val="24"/>
          <w:shd w:val="clear" w:color="auto" w:fill="FFFFFF"/>
        </w:rPr>
        <w:t>D., Atlas, L.</w:t>
      </w:r>
      <w:r w:rsidR="00D22904">
        <w:rPr>
          <w:rFonts w:ascii="Times New Roman" w:hAnsi="Times New Roman" w:cs="Times New Roman"/>
          <w:color w:val="222222"/>
          <w:szCs w:val="24"/>
          <w:shd w:val="clear" w:color="auto" w:fill="FFFFFF"/>
        </w:rPr>
        <w:t xml:space="preserve"> </w:t>
      </w:r>
      <w:r w:rsidRPr="00451CA3">
        <w:rPr>
          <w:rFonts w:ascii="Times New Roman" w:hAnsi="Times New Roman" w:cs="Times New Roman"/>
          <w:color w:val="222222"/>
          <w:szCs w:val="24"/>
          <w:shd w:val="clear" w:color="auto" w:fill="FFFFFF"/>
        </w:rPr>
        <w:t>Y., Botvinick, M.</w:t>
      </w:r>
      <w:r w:rsidR="00D22904">
        <w:rPr>
          <w:rFonts w:ascii="Times New Roman" w:hAnsi="Times New Roman" w:cs="Times New Roman"/>
          <w:color w:val="222222"/>
          <w:szCs w:val="24"/>
          <w:shd w:val="clear" w:color="auto" w:fill="FFFFFF"/>
        </w:rPr>
        <w:t xml:space="preserve"> </w:t>
      </w:r>
      <w:r w:rsidRPr="00451CA3">
        <w:rPr>
          <w:rFonts w:ascii="Times New Roman" w:hAnsi="Times New Roman" w:cs="Times New Roman"/>
          <w:color w:val="222222"/>
          <w:szCs w:val="24"/>
          <w:shd w:val="clear" w:color="auto" w:fill="FFFFFF"/>
        </w:rPr>
        <w:t>M., Chang, L.</w:t>
      </w:r>
      <w:r w:rsidR="00D22904">
        <w:rPr>
          <w:rFonts w:ascii="Times New Roman" w:hAnsi="Times New Roman" w:cs="Times New Roman"/>
          <w:color w:val="222222"/>
          <w:szCs w:val="24"/>
          <w:shd w:val="clear" w:color="auto" w:fill="FFFFFF"/>
        </w:rPr>
        <w:t xml:space="preserve"> </w:t>
      </w:r>
      <w:r w:rsidRPr="00451CA3">
        <w:rPr>
          <w:rFonts w:ascii="Times New Roman" w:hAnsi="Times New Roman" w:cs="Times New Roman"/>
          <w:color w:val="222222"/>
          <w:szCs w:val="24"/>
          <w:shd w:val="clear" w:color="auto" w:fill="FFFFFF"/>
        </w:rPr>
        <w:t>J., Coghill, R.</w:t>
      </w:r>
      <w:r w:rsidR="00D22904">
        <w:rPr>
          <w:rFonts w:ascii="Times New Roman" w:hAnsi="Times New Roman" w:cs="Times New Roman"/>
          <w:color w:val="222222"/>
          <w:szCs w:val="24"/>
          <w:shd w:val="clear" w:color="auto" w:fill="FFFFFF"/>
        </w:rPr>
        <w:t xml:space="preserve"> </w:t>
      </w:r>
      <w:r w:rsidRPr="00451CA3">
        <w:rPr>
          <w:rFonts w:ascii="Times New Roman" w:hAnsi="Times New Roman" w:cs="Times New Roman"/>
          <w:color w:val="222222"/>
          <w:szCs w:val="24"/>
          <w:shd w:val="clear" w:color="auto" w:fill="FFFFFF"/>
        </w:rPr>
        <w:t>C., Davis, K.</w:t>
      </w:r>
      <w:r w:rsidR="00D22904">
        <w:rPr>
          <w:rFonts w:ascii="Times New Roman" w:hAnsi="Times New Roman" w:cs="Times New Roman"/>
          <w:color w:val="222222"/>
          <w:szCs w:val="24"/>
          <w:shd w:val="clear" w:color="auto" w:fill="FFFFFF"/>
        </w:rPr>
        <w:t xml:space="preserve"> </w:t>
      </w:r>
      <w:r w:rsidRPr="00451CA3">
        <w:rPr>
          <w:rFonts w:ascii="Times New Roman" w:hAnsi="Times New Roman" w:cs="Times New Roman"/>
          <w:color w:val="222222"/>
          <w:szCs w:val="24"/>
          <w:shd w:val="clear" w:color="auto" w:fill="FFFFFF"/>
        </w:rPr>
        <w:t xml:space="preserve">D., ... </w:t>
      </w:r>
      <w:r w:rsidRPr="00D37996">
        <w:rPr>
          <w:rFonts w:ascii="Times New Roman" w:hAnsi="Times New Roman" w:cs="Times New Roman"/>
          <w:color w:val="222222"/>
          <w:szCs w:val="24"/>
          <w:shd w:val="clear" w:color="auto" w:fill="FFFFFF"/>
        </w:rPr>
        <w:t>Yarkoni, T.</w:t>
      </w:r>
      <w:r w:rsidR="00B6319D" w:rsidRPr="00D37996">
        <w:rPr>
          <w:rFonts w:ascii="Times New Roman" w:hAnsi="Times New Roman" w:cs="Times New Roman"/>
          <w:color w:val="222222"/>
          <w:szCs w:val="24"/>
          <w:shd w:val="clear" w:color="auto" w:fill="FFFFFF"/>
        </w:rPr>
        <w:t xml:space="preserve"> </w:t>
      </w:r>
      <w:r w:rsidR="00614380" w:rsidRPr="00D37996">
        <w:rPr>
          <w:rFonts w:ascii="Times New Roman" w:eastAsia="SimSun" w:hAnsi="Times New Roman" w:cs="Times New Roman"/>
          <w:color w:val="222222"/>
          <w:szCs w:val="24"/>
          <w:shd w:val="clear" w:color="auto" w:fill="FFFFFF"/>
          <w:lang w:eastAsia="zh-CN"/>
        </w:rPr>
        <w:t>(</w:t>
      </w:r>
      <w:r w:rsidRPr="00D37996">
        <w:rPr>
          <w:rFonts w:ascii="Times New Roman" w:hAnsi="Times New Roman" w:cs="Times New Roman"/>
          <w:color w:val="222222"/>
          <w:szCs w:val="24"/>
          <w:shd w:val="clear" w:color="auto" w:fill="FFFFFF"/>
        </w:rPr>
        <w:t>2016</w:t>
      </w:r>
      <w:r w:rsidR="00614380" w:rsidRPr="00D37996">
        <w:rPr>
          <w:rFonts w:ascii="Times New Roman" w:eastAsia="SimSun" w:hAnsi="Times New Roman" w:cs="Times New Roman"/>
          <w:color w:val="222222"/>
          <w:szCs w:val="24"/>
          <w:shd w:val="clear" w:color="auto" w:fill="FFFFFF"/>
          <w:lang w:eastAsia="zh-CN"/>
        </w:rPr>
        <w:t>)</w:t>
      </w:r>
      <w:r w:rsidRPr="00D37996">
        <w:rPr>
          <w:rFonts w:ascii="Times New Roman" w:hAnsi="Times New Roman" w:cs="Times New Roman"/>
          <w:color w:val="222222"/>
          <w:szCs w:val="24"/>
          <w:shd w:val="clear" w:color="auto" w:fill="FFFFFF"/>
        </w:rPr>
        <w:t>. Pain in the ACC? </w:t>
      </w:r>
      <w:r w:rsidR="00F65BC3" w:rsidRPr="00D37996">
        <w:rPr>
          <w:rFonts w:ascii="Times New Roman" w:hAnsi="Times New Roman" w:cs="Times New Roman"/>
          <w:i/>
          <w:iCs/>
          <w:color w:val="222222"/>
          <w:szCs w:val="24"/>
          <w:shd w:val="clear" w:color="auto" w:fill="FFFFFF"/>
        </w:rPr>
        <w:t>Proceedings of the National Academy of Sciences</w:t>
      </w:r>
      <w:r w:rsidR="00F65BC3" w:rsidRPr="00D37996">
        <w:rPr>
          <w:rFonts w:ascii="Times New Roman" w:hAnsi="Times New Roman" w:cs="Times New Roman"/>
          <w:iCs/>
          <w:color w:val="222222"/>
          <w:szCs w:val="24"/>
          <w:shd w:val="clear" w:color="auto" w:fill="FFFFFF"/>
        </w:rPr>
        <w:t>,</w:t>
      </w:r>
      <w:r w:rsidRPr="00D37996">
        <w:rPr>
          <w:rFonts w:ascii="Times New Roman" w:hAnsi="Times New Roman" w:cs="Times New Roman"/>
          <w:color w:val="222222"/>
          <w:szCs w:val="24"/>
          <w:shd w:val="clear" w:color="auto" w:fill="FFFFFF"/>
        </w:rPr>
        <w:t> </w:t>
      </w:r>
      <w:r w:rsidRPr="00D37996">
        <w:rPr>
          <w:rFonts w:ascii="Times New Roman" w:hAnsi="Times New Roman" w:cs="Times New Roman"/>
          <w:iCs/>
          <w:color w:val="222222"/>
          <w:szCs w:val="24"/>
          <w:shd w:val="clear" w:color="auto" w:fill="FFFFFF"/>
        </w:rPr>
        <w:t>113</w:t>
      </w:r>
      <w:r w:rsidRPr="00D37996">
        <w:rPr>
          <w:rFonts w:ascii="Times New Roman" w:hAnsi="Times New Roman" w:cs="Times New Roman"/>
          <w:color w:val="222222"/>
          <w:szCs w:val="24"/>
          <w:shd w:val="clear" w:color="auto" w:fill="FFFFFF"/>
        </w:rPr>
        <w:t>, E2474-</w:t>
      </w:r>
      <w:r w:rsidRPr="00D37996">
        <w:rPr>
          <w:rFonts w:ascii="Times New Roman" w:hAnsi="Times New Roman" w:cs="Times New Roman"/>
          <w:bCs/>
          <w:color w:val="222222"/>
          <w:szCs w:val="24"/>
          <w:shd w:val="clear" w:color="auto" w:fill="FFFFFF"/>
        </w:rPr>
        <w:t>E2475.</w:t>
      </w:r>
      <w:r w:rsidRPr="00D37996">
        <w:rPr>
          <w:rFonts w:ascii="Times New Roman" w:hAnsi="Times New Roman" w:cs="Times New Roman"/>
          <w:b/>
          <w:color w:val="222222"/>
          <w:szCs w:val="24"/>
          <w:shd w:val="clear" w:color="auto" w:fill="FFFFFF"/>
        </w:rPr>
        <w:t xml:space="preserve"> </w:t>
      </w:r>
    </w:p>
    <w:p w14:paraId="66AB88EC" w14:textId="1C184DF1" w:rsidR="00A908ED" w:rsidRPr="008D41ED" w:rsidRDefault="00A908ED">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Wagner, D.</w:t>
      </w:r>
      <w:r w:rsidR="00D22904">
        <w:rPr>
          <w:rFonts w:ascii="Times New Roman" w:hAnsi="Times New Roman" w:cs="Times New Roman"/>
          <w:szCs w:val="24"/>
        </w:rPr>
        <w:t xml:space="preserve"> </w:t>
      </w:r>
      <w:r w:rsidRPr="008D41ED">
        <w:rPr>
          <w:rFonts w:ascii="Times New Roman" w:hAnsi="Times New Roman" w:cs="Times New Roman"/>
          <w:szCs w:val="24"/>
        </w:rPr>
        <w:t>D., Haxby, J.</w:t>
      </w:r>
      <w:r w:rsidR="00D22904">
        <w:rPr>
          <w:rFonts w:ascii="Times New Roman" w:hAnsi="Times New Roman" w:cs="Times New Roman"/>
          <w:szCs w:val="24"/>
        </w:rPr>
        <w:t xml:space="preserve"> </w:t>
      </w:r>
      <w:r w:rsidRPr="008D41ED">
        <w:rPr>
          <w:rFonts w:ascii="Times New Roman" w:hAnsi="Times New Roman" w:cs="Times New Roman"/>
          <w:szCs w:val="24"/>
        </w:rPr>
        <w:t>V., Heatherton, T.</w:t>
      </w:r>
      <w:r w:rsidR="00D22904">
        <w:rPr>
          <w:rFonts w:ascii="Times New Roman" w:hAnsi="Times New Roman" w:cs="Times New Roman"/>
          <w:szCs w:val="24"/>
        </w:rPr>
        <w:t xml:space="preserve"> </w:t>
      </w:r>
      <w:r w:rsidRPr="008D41ED">
        <w:rPr>
          <w:rFonts w:ascii="Times New Roman" w:hAnsi="Times New Roman" w:cs="Times New Roman"/>
          <w:szCs w:val="24"/>
        </w:rPr>
        <w:t>F.</w:t>
      </w:r>
      <w:r w:rsidR="00273607" w:rsidRPr="008D41ED">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2012</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 The representation of self and person knowledge in the medial prefrontal cortex.</w:t>
      </w:r>
      <w:r w:rsidRPr="008D41ED">
        <w:rPr>
          <w:rFonts w:ascii="Times New Roman" w:eastAsiaTheme="minorEastAsia" w:hAnsi="Times New Roman" w:cs="Times New Roman"/>
          <w:szCs w:val="24"/>
          <w:lang w:eastAsia="zh-CN"/>
        </w:rPr>
        <w:t xml:space="preserve"> </w:t>
      </w:r>
      <w:r w:rsidR="00F65BC3" w:rsidRPr="001D5BA7">
        <w:rPr>
          <w:rFonts w:ascii="Times New Roman" w:hAnsi="Times New Roman" w:cs="Times New Roman"/>
          <w:i/>
          <w:iCs/>
          <w:szCs w:val="24"/>
        </w:rPr>
        <w:t>Wiley Interdisciplinary Reviews: Cognitive Science</w:t>
      </w:r>
      <w:r w:rsidR="00F65BC3" w:rsidRPr="001D5BA7">
        <w:rPr>
          <w:rFonts w:ascii="Times New Roman" w:hAnsi="Times New Roman" w:cs="Times New Roman"/>
          <w:szCs w:val="24"/>
        </w:rPr>
        <w:t>,</w:t>
      </w:r>
      <w:r w:rsidRPr="006C74F5">
        <w:rPr>
          <w:rFonts w:ascii="Times New Roman" w:eastAsiaTheme="minorEastAsia" w:hAnsi="Times New Roman" w:cs="Times New Roman"/>
          <w:szCs w:val="24"/>
          <w:lang w:eastAsia="zh-CN"/>
        </w:rPr>
        <w:t xml:space="preserve"> </w:t>
      </w:r>
      <w:r w:rsidRPr="00451CA3">
        <w:rPr>
          <w:rFonts w:ascii="Times New Roman" w:hAnsi="Times New Roman" w:cs="Times New Roman"/>
          <w:iCs/>
          <w:szCs w:val="24"/>
        </w:rPr>
        <w:t>3</w:t>
      </w:r>
      <w:r w:rsidRPr="006C74F5">
        <w:rPr>
          <w:rFonts w:ascii="Times New Roman" w:hAnsi="Times New Roman" w:cs="Times New Roman"/>
          <w:szCs w:val="24"/>
        </w:rPr>
        <w:t>, 451-470.</w:t>
      </w:r>
      <w:r w:rsidR="00A96A41" w:rsidRPr="00B212EB">
        <w:rPr>
          <w:rFonts w:ascii="Times New Roman" w:hAnsi="Times New Roman" w:cs="Times New Roman"/>
          <w:szCs w:val="24"/>
        </w:rPr>
        <w:t xml:space="preserve"> </w:t>
      </w:r>
    </w:p>
    <w:p w14:paraId="29A2407A" w14:textId="77777777" w:rsidR="00EA76E3" w:rsidRPr="005D135B" w:rsidRDefault="00A908ED" w:rsidP="00EA76E3">
      <w:pPr>
        <w:pStyle w:val="EndNoteBibliography"/>
        <w:spacing w:line="480" w:lineRule="exact"/>
        <w:ind w:hanging="567"/>
        <w:jc w:val="left"/>
        <w:rPr>
          <w:rFonts w:ascii="Times New Roman" w:hAnsi="Times New Roman" w:cs="Times New Roman"/>
          <w:color w:val="222222"/>
          <w:szCs w:val="24"/>
          <w:shd w:val="clear" w:color="auto" w:fill="FFFFFF"/>
        </w:rPr>
      </w:pPr>
      <w:r w:rsidRPr="00F814B0">
        <w:rPr>
          <w:rFonts w:ascii="Times New Roman" w:hAnsi="Times New Roman" w:cs="Times New Roman"/>
          <w:color w:val="222222"/>
          <w:szCs w:val="24"/>
          <w:shd w:val="clear" w:color="auto" w:fill="FFFFFF"/>
        </w:rPr>
        <w:t>Warner</w:t>
      </w:r>
      <w:r w:rsidR="00051DDC" w:rsidRPr="00F814B0">
        <w:rPr>
          <w:rFonts w:ascii="Times New Roman" w:hAnsi="Times New Roman" w:cs="Times New Roman"/>
          <w:color w:val="222222"/>
          <w:szCs w:val="24"/>
          <w:shd w:val="clear" w:color="auto" w:fill="FFFFFF"/>
        </w:rPr>
        <w:t>-</w:t>
      </w:r>
      <w:r w:rsidRPr="00F814B0">
        <w:rPr>
          <w:rFonts w:ascii="Times New Roman" w:hAnsi="Times New Roman" w:cs="Times New Roman"/>
          <w:color w:val="222222"/>
          <w:szCs w:val="24"/>
          <w:shd w:val="clear" w:color="auto" w:fill="FFFFFF"/>
        </w:rPr>
        <w:t>Schmidt, J.</w:t>
      </w:r>
      <w:r w:rsidR="00D22904" w:rsidRPr="00F814B0">
        <w:rPr>
          <w:rFonts w:ascii="Times New Roman" w:hAnsi="Times New Roman" w:cs="Times New Roman"/>
          <w:color w:val="222222"/>
          <w:szCs w:val="24"/>
          <w:shd w:val="clear" w:color="auto" w:fill="FFFFFF"/>
        </w:rPr>
        <w:t xml:space="preserve"> </w:t>
      </w:r>
      <w:r w:rsidRPr="00F814B0">
        <w:rPr>
          <w:rFonts w:ascii="Times New Roman" w:hAnsi="Times New Roman" w:cs="Times New Roman"/>
          <w:color w:val="222222"/>
          <w:szCs w:val="24"/>
          <w:shd w:val="clear" w:color="auto" w:fill="FFFFFF"/>
        </w:rPr>
        <w:t>L., Duman, R.</w:t>
      </w:r>
      <w:r w:rsidR="00D22904" w:rsidRPr="00F814B0">
        <w:rPr>
          <w:rFonts w:ascii="Times New Roman" w:hAnsi="Times New Roman" w:cs="Times New Roman"/>
          <w:color w:val="222222"/>
          <w:szCs w:val="24"/>
          <w:shd w:val="clear" w:color="auto" w:fill="FFFFFF"/>
        </w:rPr>
        <w:t xml:space="preserve"> </w:t>
      </w:r>
      <w:r w:rsidRPr="00F814B0">
        <w:rPr>
          <w:rFonts w:ascii="Times New Roman" w:hAnsi="Times New Roman" w:cs="Times New Roman"/>
          <w:color w:val="222222"/>
          <w:szCs w:val="24"/>
          <w:shd w:val="clear" w:color="auto" w:fill="FFFFFF"/>
        </w:rPr>
        <w:t>S.</w:t>
      </w:r>
      <w:r w:rsidR="00273607" w:rsidRPr="00F814B0">
        <w:rPr>
          <w:rFonts w:ascii="Times New Roman" w:hAnsi="Times New Roman" w:cs="Times New Roman"/>
          <w:color w:val="222222"/>
          <w:szCs w:val="24"/>
          <w:shd w:val="clear" w:color="auto" w:fill="FFFFFF"/>
        </w:rPr>
        <w:t xml:space="preserve"> </w:t>
      </w:r>
      <w:r w:rsidR="00614380" w:rsidRPr="00F814B0">
        <w:rPr>
          <w:rFonts w:ascii="Times New Roman" w:eastAsia="SimSun" w:hAnsi="Times New Roman" w:cs="Times New Roman"/>
          <w:color w:val="222222"/>
          <w:szCs w:val="24"/>
          <w:shd w:val="clear" w:color="auto" w:fill="FFFFFF"/>
          <w:lang w:eastAsia="zh-CN"/>
        </w:rPr>
        <w:t>(</w:t>
      </w:r>
      <w:r w:rsidRPr="00F814B0">
        <w:rPr>
          <w:rFonts w:ascii="Times New Roman" w:hAnsi="Times New Roman" w:cs="Times New Roman"/>
          <w:color w:val="222222"/>
          <w:szCs w:val="24"/>
          <w:shd w:val="clear" w:color="auto" w:fill="FFFFFF"/>
        </w:rPr>
        <w:t>2006</w:t>
      </w:r>
      <w:r w:rsidR="00614380" w:rsidRPr="00F814B0">
        <w:rPr>
          <w:rFonts w:ascii="Times New Roman" w:eastAsia="SimSun" w:hAnsi="Times New Roman" w:cs="Times New Roman"/>
          <w:color w:val="222222"/>
          <w:szCs w:val="24"/>
          <w:shd w:val="clear" w:color="auto" w:fill="FFFFFF"/>
          <w:lang w:eastAsia="zh-CN"/>
        </w:rPr>
        <w:t>)</w:t>
      </w:r>
      <w:r w:rsidRPr="00F814B0">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Hippocampal neurogenesis: opposing effects of stress and antidepressant treatment.</w:t>
      </w:r>
      <w:r w:rsidRPr="008D41ED">
        <w:rPr>
          <w:rStyle w:val="apple-converted-space"/>
          <w:rFonts w:ascii="Times New Roman" w:eastAsiaTheme="minorEastAsia" w:hAnsi="Times New Roman" w:cs="Times New Roman"/>
          <w:color w:val="222222"/>
          <w:szCs w:val="24"/>
          <w:shd w:val="clear" w:color="auto" w:fill="FFFFFF"/>
          <w:lang w:eastAsia="zh-CN"/>
        </w:rPr>
        <w:t xml:space="preserve"> </w:t>
      </w:r>
      <w:r w:rsidRPr="005D135B">
        <w:rPr>
          <w:rFonts w:ascii="Times New Roman" w:hAnsi="Times New Roman" w:cs="Times New Roman"/>
          <w:i/>
          <w:iCs/>
          <w:color w:val="222222"/>
          <w:szCs w:val="24"/>
          <w:shd w:val="clear" w:color="auto" w:fill="FFFFFF"/>
        </w:rPr>
        <w:t>Hippocampus</w:t>
      </w:r>
      <w:r w:rsidR="00F65BC3" w:rsidRPr="005D135B">
        <w:rPr>
          <w:rFonts w:ascii="Times New Roman" w:eastAsia="SimSun" w:hAnsi="Times New Roman" w:cs="Times New Roman" w:hint="eastAsia"/>
          <w:iCs/>
          <w:color w:val="222222"/>
          <w:szCs w:val="24"/>
          <w:shd w:val="clear" w:color="auto" w:fill="FFFFFF"/>
          <w:lang w:eastAsia="zh-CN"/>
        </w:rPr>
        <w:t>,</w:t>
      </w:r>
      <w:r w:rsidR="00D33078" w:rsidRPr="005D135B">
        <w:rPr>
          <w:rFonts w:ascii="Times New Roman" w:eastAsia="SimSun" w:hAnsi="Times New Roman" w:cs="Times New Roman" w:hint="eastAsia"/>
          <w:color w:val="222222"/>
          <w:szCs w:val="24"/>
          <w:shd w:val="clear" w:color="auto" w:fill="FFFFFF"/>
          <w:lang w:eastAsia="zh-CN"/>
        </w:rPr>
        <w:t xml:space="preserve"> </w:t>
      </w:r>
      <w:r w:rsidRPr="005D135B">
        <w:rPr>
          <w:rFonts w:ascii="Times New Roman" w:hAnsi="Times New Roman" w:cs="Times New Roman"/>
          <w:iCs/>
          <w:color w:val="222222"/>
          <w:szCs w:val="24"/>
          <w:shd w:val="clear" w:color="auto" w:fill="FFFFFF"/>
        </w:rPr>
        <w:t>16</w:t>
      </w:r>
      <w:r w:rsidRPr="005D135B">
        <w:rPr>
          <w:rFonts w:ascii="Times New Roman" w:hAnsi="Times New Roman" w:cs="Times New Roman"/>
          <w:color w:val="222222"/>
          <w:szCs w:val="24"/>
          <w:shd w:val="clear" w:color="auto" w:fill="FFFFFF"/>
        </w:rPr>
        <w:t>, 239-249.</w:t>
      </w:r>
    </w:p>
    <w:p w14:paraId="2CBE07D4" w14:textId="5FBCF1C3" w:rsidR="00EA76E3" w:rsidRPr="005D135B" w:rsidRDefault="004A5776" w:rsidP="00EA76E3">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hyperlink r:id="rId9" w:history="1">
        <w:r w:rsidR="00EA76E3" w:rsidRPr="008E2A34">
          <w:rPr>
            <w:rFonts w:asciiTheme="majorBidi" w:hAnsiTheme="majorBidi" w:cstheme="majorBidi"/>
            <w:color w:val="000000" w:themeColor="text1"/>
            <w:szCs w:val="24"/>
          </w:rPr>
          <w:t>Wen</w:t>
        </w:r>
      </w:hyperlink>
      <w:r w:rsidR="00EA76E3" w:rsidRPr="008E2A34">
        <w:rPr>
          <w:rFonts w:asciiTheme="majorBidi" w:hAnsiTheme="majorBidi" w:cstheme="majorBidi"/>
          <w:color w:val="000000" w:themeColor="text1"/>
          <w:szCs w:val="24"/>
        </w:rPr>
        <w:t xml:space="preserve">, T., </w:t>
      </w:r>
      <w:hyperlink r:id="rId10" w:history="1">
        <w:r w:rsidR="00EA76E3" w:rsidRPr="008E2A34">
          <w:rPr>
            <w:rFonts w:asciiTheme="majorBidi" w:hAnsiTheme="majorBidi" w:cstheme="majorBidi"/>
            <w:color w:val="000000" w:themeColor="text1"/>
            <w:szCs w:val="24"/>
          </w:rPr>
          <w:t>Mitchell</w:t>
        </w:r>
      </w:hyperlink>
      <w:r w:rsidR="00EA76E3" w:rsidRPr="008E2A34">
        <w:rPr>
          <w:rFonts w:asciiTheme="majorBidi" w:hAnsiTheme="majorBidi" w:cstheme="majorBidi"/>
          <w:color w:val="000000" w:themeColor="text1"/>
          <w:szCs w:val="24"/>
        </w:rPr>
        <w:t xml:space="preserve">, D. J., &amp; </w:t>
      </w:r>
      <w:hyperlink r:id="rId11" w:history="1">
        <w:r w:rsidR="00EA76E3" w:rsidRPr="008E2A34">
          <w:rPr>
            <w:rFonts w:asciiTheme="majorBidi" w:hAnsiTheme="majorBidi" w:cstheme="majorBidi"/>
            <w:color w:val="000000" w:themeColor="text1"/>
            <w:szCs w:val="24"/>
          </w:rPr>
          <w:t>Duncan</w:t>
        </w:r>
      </w:hyperlink>
      <w:r w:rsidR="00EA76E3" w:rsidRPr="008E2A34">
        <w:rPr>
          <w:rFonts w:asciiTheme="majorBidi" w:hAnsiTheme="majorBidi" w:cstheme="majorBidi"/>
          <w:color w:val="000000" w:themeColor="text1"/>
          <w:szCs w:val="24"/>
        </w:rPr>
        <w:t xml:space="preserve">, J. (2020). </w:t>
      </w:r>
      <w:r w:rsidR="00EA76E3" w:rsidRPr="008E2A34">
        <w:rPr>
          <w:rFonts w:asciiTheme="majorBidi" w:hAnsiTheme="majorBidi" w:cstheme="majorBidi"/>
          <w:color w:val="000000" w:themeColor="text1"/>
          <w:kern w:val="36"/>
          <w:szCs w:val="24"/>
        </w:rPr>
        <w:t xml:space="preserve">The functional convergence and heterogeneity of social, episodic, and self-referential thought in the default mode network. </w:t>
      </w:r>
      <w:r w:rsidR="00EA76E3" w:rsidRPr="008E2A34">
        <w:rPr>
          <w:rFonts w:asciiTheme="majorBidi" w:hAnsiTheme="majorBidi" w:cstheme="majorBidi"/>
          <w:i/>
          <w:iCs/>
          <w:color w:val="000000" w:themeColor="text1"/>
          <w:szCs w:val="24"/>
        </w:rPr>
        <w:t>Cerebral Cortex</w:t>
      </w:r>
      <w:r w:rsidR="00EA76E3" w:rsidRPr="00C25863">
        <w:rPr>
          <w:rFonts w:asciiTheme="majorBidi" w:hAnsiTheme="majorBidi" w:cstheme="majorBidi"/>
          <w:color w:val="000000" w:themeColor="text1"/>
          <w:szCs w:val="24"/>
        </w:rPr>
        <w:t>, 30</w:t>
      </w:r>
      <w:r w:rsidR="00EA76E3" w:rsidRPr="008E2A34">
        <w:rPr>
          <w:rFonts w:asciiTheme="majorBidi" w:hAnsiTheme="majorBidi" w:cstheme="majorBidi"/>
          <w:color w:val="000000" w:themeColor="text1"/>
          <w:szCs w:val="24"/>
        </w:rPr>
        <w:t>, 5915-5929.</w:t>
      </w:r>
    </w:p>
    <w:p w14:paraId="4B12C0EF" w14:textId="15636FBB" w:rsidR="00632437" w:rsidRPr="00D37996" w:rsidRDefault="00796D13" w:rsidP="002D1EF0">
      <w:pPr>
        <w:pStyle w:val="EndNoteBibliography"/>
        <w:spacing w:line="480" w:lineRule="exact"/>
        <w:ind w:hanging="567"/>
        <w:jc w:val="left"/>
        <w:rPr>
          <w:color w:val="000000"/>
          <w:szCs w:val="24"/>
          <w:bdr w:val="none" w:sz="0" w:space="0" w:color="auto" w:frame="1"/>
        </w:rPr>
      </w:pPr>
      <w:r w:rsidRPr="005D135B">
        <w:rPr>
          <w:rFonts w:ascii="Times New Roman" w:eastAsiaTheme="minorEastAsia" w:hAnsi="Times New Roman" w:cs="Times New Roman"/>
          <w:bCs/>
          <w:color w:val="222222"/>
          <w:szCs w:val="24"/>
          <w:shd w:val="clear" w:color="auto" w:fill="FFFFFF"/>
        </w:rPr>
        <w:t xml:space="preserve">Wildschut, T., Bruder, M., Robertson, S., </w:t>
      </w:r>
      <w:r w:rsidR="00273607" w:rsidRPr="005D135B">
        <w:rPr>
          <w:rFonts w:ascii="Times New Roman" w:eastAsiaTheme="minorEastAsia" w:hAnsi="Times New Roman" w:cs="Times New Roman"/>
          <w:bCs/>
          <w:color w:val="222222"/>
          <w:szCs w:val="24"/>
          <w:shd w:val="clear" w:color="auto" w:fill="FFFFFF"/>
        </w:rPr>
        <w:t>V</w:t>
      </w:r>
      <w:r w:rsidRPr="005D135B">
        <w:rPr>
          <w:rFonts w:ascii="Times New Roman" w:eastAsiaTheme="minorEastAsia" w:hAnsi="Times New Roman" w:cs="Times New Roman"/>
          <w:bCs/>
          <w:color w:val="222222"/>
          <w:szCs w:val="24"/>
          <w:shd w:val="clear" w:color="auto" w:fill="FFFFFF"/>
        </w:rPr>
        <w:t>an Tilburg, W.</w:t>
      </w:r>
      <w:r w:rsidR="00D22904" w:rsidRPr="005D135B">
        <w:rPr>
          <w:rFonts w:ascii="Times New Roman" w:eastAsiaTheme="minorEastAsia" w:hAnsi="Times New Roman" w:cs="Times New Roman"/>
          <w:bCs/>
          <w:color w:val="222222"/>
          <w:szCs w:val="24"/>
          <w:shd w:val="clear" w:color="auto" w:fill="FFFFFF"/>
        </w:rPr>
        <w:t xml:space="preserve"> </w:t>
      </w:r>
      <w:r w:rsidRPr="005D135B">
        <w:rPr>
          <w:rFonts w:ascii="Times New Roman" w:eastAsiaTheme="minorEastAsia" w:hAnsi="Times New Roman" w:cs="Times New Roman"/>
          <w:bCs/>
          <w:color w:val="222222"/>
          <w:szCs w:val="24"/>
          <w:shd w:val="clear" w:color="auto" w:fill="FFFFFF"/>
        </w:rPr>
        <w:t>A.</w:t>
      </w:r>
      <w:r w:rsidR="00D22904" w:rsidRPr="005D135B">
        <w:rPr>
          <w:rFonts w:ascii="Times New Roman" w:eastAsiaTheme="minorEastAsia" w:hAnsi="Times New Roman" w:cs="Times New Roman"/>
          <w:bCs/>
          <w:color w:val="222222"/>
          <w:szCs w:val="24"/>
          <w:shd w:val="clear" w:color="auto" w:fill="FFFFFF"/>
        </w:rPr>
        <w:t xml:space="preserve"> </w:t>
      </w:r>
      <w:r w:rsidRPr="005D135B">
        <w:rPr>
          <w:rFonts w:ascii="Times New Roman" w:eastAsiaTheme="minorEastAsia" w:hAnsi="Times New Roman" w:cs="Times New Roman"/>
          <w:bCs/>
          <w:color w:val="222222"/>
          <w:szCs w:val="24"/>
          <w:shd w:val="clear" w:color="auto" w:fill="FFFFFF"/>
        </w:rPr>
        <w:t>P., Sedikides, C.</w:t>
      </w:r>
      <w:r w:rsidR="00273607" w:rsidRPr="005D135B">
        <w:rPr>
          <w:rFonts w:ascii="Times New Roman" w:eastAsiaTheme="minorEastAsia" w:hAnsi="Times New Roman" w:cs="Times New Roman"/>
          <w:bCs/>
          <w:color w:val="222222"/>
          <w:szCs w:val="24"/>
          <w:shd w:val="clear" w:color="auto" w:fill="FFFFFF"/>
          <w:lang w:eastAsia="zh-CN"/>
        </w:rPr>
        <w:t xml:space="preserve"> </w:t>
      </w:r>
      <w:r w:rsidR="00614380" w:rsidRPr="005D135B">
        <w:rPr>
          <w:rFonts w:ascii="Times New Roman" w:eastAsia="SimSun" w:hAnsi="Times New Roman" w:cs="Times New Roman" w:hint="eastAsia"/>
          <w:bCs/>
          <w:color w:val="222222"/>
          <w:szCs w:val="24"/>
          <w:shd w:val="clear" w:color="auto" w:fill="FFFFFF"/>
          <w:lang w:eastAsia="zh-CN"/>
        </w:rPr>
        <w:t>(</w:t>
      </w:r>
      <w:r w:rsidRPr="005D135B">
        <w:rPr>
          <w:rFonts w:ascii="Times New Roman" w:eastAsiaTheme="minorEastAsia" w:hAnsi="Times New Roman" w:cs="Times New Roman"/>
          <w:bCs/>
          <w:color w:val="222222"/>
          <w:szCs w:val="24"/>
          <w:shd w:val="clear" w:color="auto" w:fill="FFFFFF"/>
        </w:rPr>
        <w:t>2014</w:t>
      </w:r>
      <w:r w:rsidR="00614380" w:rsidRPr="005D135B">
        <w:rPr>
          <w:rFonts w:ascii="Times New Roman" w:eastAsia="SimSun" w:hAnsi="Times New Roman" w:cs="Times New Roman" w:hint="eastAsia"/>
          <w:bCs/>
          <w:color w:val="222222"/>
          <w:szCs w:val="24"/>
          <w:shd w:val="clear" w:color="auto" w:fill="FFFFFF"/>
          <w:lang w:eastAsia="zh-CN"/>
        </w:rPr>
        <w:t>)</w:t>
      </w:r>
      <w:r w:rsidRPr="005D135B">
        <w:rPr>
          <w:rFonts w:ascii="Times New Roman" w:eastAsiaTheme="minorEastAsia" w:hAnsi="Times New Roman" w:cs="Times New Roman"/>
          <w:bCs/>
          <w:color w:val="222222"/>
          <w:szCs w:val="24"/>
          <w:shd w:val="clear" w:color="auto" w:fill="FFFFFF"/>
        </w:rPr>
        <w:t xml:space="preserve">. </w:t>
      </w:r>
      <w:r w:rsidRPr="008D41ED">
        <w:rPr>
          <w:rFonts w:ascii="Times New Roman" w:eastAsiaTheme="minorEastAsia" w:hAnsi="Times New Roman" w:cs="Times New Roman"/>
          <w:bCs/>
          <w:color w:val="222222"/>
          <w:szCs w:val="24"/>
          <w:shd w:val="clear" w:color="auto" w:fill="FFFFFF"/>
          <w:lang w:val="en-US" w:eastAsia="zh-CN"/>
        </w:rPr>
        <w:t xml:space="preserve">Collective nostalgia: A group-level emotion that confers unique benefits on the group. </w:t>
      </w:r>
      <w:r w:rsidR="00F65BC3" w:rsidRPr="00796D13">
        <w:rPr>
          <w:rFonts w:ascii="Times New Roman" w:eastAsiaTheme="minorEastAsia" w:hAnsi="Times New Roman" w:cs="Times New Roman"/>
          <w:bCs/>
          <w:i/>
          <w:iCs/>
          <w:color w:val="222222"/>
          <w:szCs w:val="24"/>
          <w:shd w:val="clear" w:color="auto" w:fill="FFFFFF"/>
          <w:lang w:val="en-US" w:eastAsia="zh-CN"/>
        </w:rPr>
        <w:t>Journal of Personality and Social Psychology</w:t>
      </w:r>
      <w:r w:rsidR="00F65BC3" w:rsidRPr="00F65BC3">
        <w:rPr>
          <w:rFonts w:ascii="Times New Roman" w:eastAsiaTheme="minorEastAsia" w:hAnsi="Times New Roman" w:cs="Times New Roman"/>
          <w:bCs/>
          <w:iCs/>
          <w:color w:val="222222"/>
          <w:szCs w:val="24"/>
          <w:shd w:val="clear" w:color="auto" w:fill="FFFFFF"/>
          <w:lang w:val="en-US" w:eastAsia="zh-CN"/>
        </w:rPr>
        <w:t>,</w:t>
      </w:r>
      <w:r w:rsidRPr="00D37996">
        <w:rPr>
          <w:rFonts w:ascii="Times New Roman" w:eastAsiaTheme="minorEastAsia" w:hAnsi="Times New Roman" w:cs="Times New Roman"/>
          <w:bCs/>
          <w:iCs/>
          <w:color w:val="222222"/>
          <w:szCs w:val="24"/>
          <w:shd w:val="clear" w:color="auto" w:fill="FFFFFF"/>
          <w:lang w:eastAsia="zh-CN"/>
        </w:rPr>
        <w:t xml:space="preserve"> 107, 844-863. </w:t>
      </w:r>
    </w:p>
    <w:p w14:paraId="5FCEF0DE" w14:textId="3A88010A" w:rsidR="00B40141" w:rsidRDefault="00632437" w:rsidP="00B40141">
      <w:pPr>
        <w:pStyle w:val="EndNoteBibliography"/>
        <w:spacing w:line="480" w:lineRule="exact"/>
        <w:ind w:hanging="567"/>
        <w:jc w:val="left"/>
        <w:rPr>
          <w:rFonts w:asciiTheme="majorBidi" w:hAnsiTheme="majorBidi" w:cstheme="majorBidi"/>
          <w:color w:val="000000"/>
          <w:szCs w:val="24"/>
          <w:lang w:val="en-US"/>
        </w:rPr>
      </w:pPr>
      <w:r w:rsidRPr="00D37996">
        <w:rPr>
          <w:rFonts w:asciiTheme="majorBidi" w:hAnsiTheme="majorBidi" w:cstheme="majorBidi"/>
          <w:color w:val="000000"/>
          <w:szCs w:val="24"/>
          <w:bdr w:val="none" w:sz="0" w:space="0" w:color="auto" w:frame="1"/>
        </w:rPr>
        <w:t xml:space="preserve">Wildschut, T., </w:t>
      </w:r>
      <w:r w:rsidR="00614380" w:rsidRPr="00D37996">
        <w:rPr>
          <w:rFonts w:asciiTheme="majorBidi" w:hAnsiTheme="majorBidi" w:cstheme="majorBidi"/>
          <w:color w:val="000000"/>
          <w:szCs w:val="24"/>
          <w:bdr w:val="none" w:sz="0" w:space="0" w:color="auto" w:frame="1"/>
        </w:rPr>
        <w:t>Sedikides, C.</w:t>
      </w:r>
      <w:r w:rsidR="00614380" w:rsidRPr="00D37996">
        <w:rPr>
          <w:rFonts w:ascii="SimSun" w:eastAsia="SimSun" w:hAnsi="SimSun" w:cstheme="majorBidi"/>
          <w:color w:val="000000"/>
          <w:szCs w:val="24"/>
          <w:bdr w:val="none" w:sz="0" w:space="0" w:color="auto" w:frame="1"/>
          <w:lang w:eastAsia="zh-CN"/>
        </w:rPr>
        <w:t xml:space="preserve"> </w:t>
      </w:r>
      <w:r w:rsidR="00614380" w:rsidRPr="00D37996">
        <w:rPr>
          <w:rFonts w:ascii="Times New Roman" w:eastAsia="SimSun" w:hAnsi="Times New Roman" w:cs="Times New Roman"/>
          <w:color w:val="000000"/>
          <w:szCs w:val="24"/>
          <w:bdr w:val="none" w:sz="0" w:space="0" w:color="auto" w:frame="1"/>
          <w:lang w:eastAsia="zh-CN"/>
        </w:rPr>
        <w:t>(</w:t>
      </w:r>
      <w:r w:rsidR="007C433E" w:rsidRPr="00D37996">
        <w:rPr>
          <w:rFonts w:asciiTheme="majorBidi" w:hAnsiTheme="majorBidi" w:cstheme="majorBidi"/>
          <w:color w:val="000000"/>
          <w:szCs w:val="24"/>
          <w:bdr w:val="none" w:sz="0" w:space="0" w:color="auto" w:frame="1"/>
        </w:rPr>
        <w:t>2020</w:t>
      </w:r>
      <w:r w:rsidR="00614380" w:rsidRPr="00D37996">
        <w:rPr>
          <w:rFonts w:asciiTheme="majorBidi" w:eastAsia="SimSun" w:hAnsiTheme="majorBidi" w:cstheme="majorBidi"/>
          <w:color w:val="000000"/>
          <w:szCs w:val="24"/>
          <w:bdr w:val="none" w:sz="0" w:space="0" w:color="auto" w:frame="1"/>
          <w:lang w:eastAsia="zh-CN"/>
        </w:rPr>
        <w:t>)</w:t>
      </w:r>
      <w:r w:rsidRPr="00D37996">
        <w:rPr>
          <w:rFonts w:asciiTheme="majorBidi" w:hAnsiTheme="majorBidi" w:cstheme="majorBidi"/>
          <w:color w:val="000000"/>
          <w:szCs w:val="24"/>
          <w:bdr w:val="none" w:sz="0" w:space="0" w:color="auto" w:frame="1"/>
        </w:rPr>
        <w:t xml:space="preserve">. </w:t>
      </w:r>
      <w:r w:rsidRPr="008D41ED">
        <w:rPr>
          <w:rFonts w:asciiTheme="majorBidi" w:hAnsiTheme="majorBidi" w:cstheme="majorBidi"/>
          <w:color w:val="000000"/>
          <w:szCs w:val="24"/>
          <w:bdr w:val="none" w:sz="0" w:space="0" w:color="auto" w:frame="1"/>
        </w:rPr>
        <w:t>The psychology of nostalgia: Delineating the emotio</w:t>
      </w:r>
      <w:r w:rsidR="007C433E" w:rsidRPr="008D41ED">
        <w:rPr>
          <w:rFonts w:asciiTheme="majorBidi" w:hAnsiTheme="majorBidi" w:cstheme="majorBidi"/>
          <w:color w:val="000000"/>
          <w:szCs w:val="24"/>
          <w:bdr w:val="none" w:sz="0" w:space="0" w:color="auto" w:frame="1"/>
        </w:rPr>
        <w:t>n’s nature and functions. In M.</w:t>
      </w:r>
      <w:r w:rsidR="00D22904">
        <w:rPr>
          <w:rFonts w:asciiTheme="majorBidi" w:hAnsiTheme="majorBidi" w:cstheme="majorBidi"/>
          <w:color w:val="000000"/>
          <w:szCs w:val="24"/>
          <w:bdr w:val="none" w:sz="0" w:space="0" w:color="auto" w:frame="1"/>
        </w:rPr>
        <w:t xml:space="preserve"> </w:t>
      </w:r>
      <w:r w:rsidRPr="008D41ED">
        <w:rPr>
          <w:rFonts w:asciiTheme="majorBidi" w:hAnsiTheme="majorBidi" w:cstheme="majorBidi"/>
          <w:color w:val="000000"/>
          <w:szCs w:val="24"/>
          <w:bdr w:val="none" w:sz="0" w:space="0" w:color="auto" w:frame="1"/>
        </w:rPr>
        <w:t>H. Jacobson (Ed.), </w:t>
      </w:r>
      <w:r w:rsidRPr="0064624F">
        <w:rPr>
          <w:rFonts w:asciiTheme="majorBidi" w:hAnsiTheme="majorBidi" w:cstheme="majorBidi"/>
          <w:i/>
          <w:iCs/>
          <w:color w:val="000000"/>
          <w:szCs w:val="24"/>
        </w:rPr>
        <w:t>Nostalgia now:</w:t>
      </w:r>
      <w:r w:rsidRPr="0064624F">
        <w:rPr>
          <w:rFonts w:asciiTheme="majorBidi" w:hAnsiTheme="majorBidi" w:cstheme="majorBidi"/>
          <w:i/>
          <w:color w:val="000000"/>
          <w:szCs w:val="24"/>
          <w:bdr w:val="none" w:sz="0" w:space="0" w:color="auto" w:frame="1"/>
        </w:rPr>
        <w:t> </w:t>
      </w:r>
      <w:r w:rsidRPr="0064624F">
        <w:rPr>
          <w:rFonts w:asciiTheme="majorBidi" w:hAnsiTheme="majorBidi" w:cstheme="majorBidi"/>
          <w:i/>
          <w:color w:val="000000"/>
          <w:szCs w:val="24"/>
          <w:lang w:eastAsia="da-DK"/>
        </w:rPr>
        <w:t>Cross-disciplinary perspectives on the past in the present</w:t>
      </w:r>
      <w:r w:rsidRPr="008D41ED">
        <w:rPr>
          <w:rFonts w:asciiTheme="majorBidi" w:hAnsiTheme="majorBidi" w:cstheme="majorBidi"/>
          <w:color w:val="000000"/>
          <w:szCs w:val="24"/>
          <w:lang w:eastAsia="da-DK"/>
        </w:rPr>
        <w:t xml:space="preserve"> (</w:t>
      </w:r>
      <w:r w:rsidR="00092B32">
        <w:rPr>
          <w:rFonts w:asciiTheme="majorBidi" w:hAnsiTheme="majorBidi" w:cstheme="majorBidi"/>
          <w:color w:val="000000"/>
          <w:szCs w:val="24"/>
          <w:lang w:eastAsia="da-DK"/>
        </w:rPr>
        <w:t>p</w:t>
      </w:r>
      <w:r w:rsidRPr="008D41ED">
        <w:rPr>
          <w:rFonts w:asciiTheme="majorBidi" w:hAnsiTheme="majorBidi" w:cstheme="majorBidi"/>
          <w:color w:val="000000"/>
          <w:szCs w:val="24"/>
          <w:lang w:eastAsia="da-DK"/>
        </w:rPr>
        <w:t xml:space="preserve">p. 47-65). </w:t>
      </w:r>
      <w:r w:rsidR="006C4A0D">
        <w:rPr>
          <w:rFonts w:asciiTheme="majorBidi" w:hAnsiTheme="majorBidi" w:cstheme="majorBidi"/>
          <w:color w:val="000000"/>
          <w:szCs w:val="24"/>
          <w:lang w:eastAsia="da-DK"/>
        </w:rPr>
        <w:t xml:space="preserve">London: </w:t>
      </w:r>
      <w:r w:rsidRPr="006C74F5">
        <w:rPr>
          <w:rFonts w:asciiTheme="majorBidi" w:hAnsiTheme="majorBidi" w:cstheme="majorBidi"/>
          <w:color w:val="000000"/>
          <w:szCs w:val="24"/>
          <w:lang w:val="en-US"/>
        </w:rPr>
        <w:t xml:space="preserve">Routledge </w:t>
      </w:r>
      <w:r w:rsidRPr="006C74F5">
        <w:rPr>
          <w:rFonts w:asciiTheme="majorBidi" w:hAnsiTheme="majorBidi" w:cstheme="majorBidi"/>
          <w:color w:val="000000"/>
          <w:szCs w:val="24"/>
          <w:lang w:val="en-US"/>
        </w:rPr>
        <w:lastRenderedPageBreak/>
        <w:t>Press.</w:t>
      </w:r>
    </w:p>
    <w:p w14:paraId="78FECBF6" w14:textId="293FBD9A" w:rsidR="00B40141" w:rsidRPr="00B40141" w:rsidRDefault="00B40141" w:rsidP="00B40141">
      <w:pPr>
        <w:pStyle w:val="EndNoteBibliography"/>
        <w:spacing w:line="480" w:lineRule="exact"/>
        <w:ind w:hanging="567"/>
        <w:jc w:val="left"/>
        <w:rPr>
          <w:rFonts w:asciiTheme="majorBidi" w:hAnsiTheme="majorBidi" w:cstheme="majorBidi"/>
          <w:szCs w:val="24"/>
          <w:lang w:val="en-US"/>
        </w:rPr>
      </w:pPr>
      <w:r w:rsidRPr="00B40141">
        <w:rPr>
          <w:rFonts w:asciiTheme="majorBidi" w:hAnsiTheme="majorBidi" w:cstheme="majorBidi"/>
          <w:color w:val="201F1E"/>
          <w:szCs w:val="24"/>
          <w:bdr w:val="none" w:sz="0" w:space="0" w:color="auto" w:frame="1"/>
          <w:shd w:val="clear" w:color="auto" w:fill="FFFFFF"/>
        </w:rPr>
        <w:t xml:space="preserve">Wildschut, T., Sedikides, C. (2022). Psychology and nostalgia: Towards a functional </w:t>
      </w:r>
      <w:r w:rsidRPr="00B40141">
        <w:rPr>
          <w:rFonts w:asciiTheme="majorBidi" w:hAnsiTheme="majorBidi" w:cstheme="majorBidi"/>
          <w:color w:val="201F1E"/>
          <w:szCs w:val="24"/>
          <w:bdr w:val="none" w:sz="0" w:space="0" w:color="auto" w:frame="1"/>
          <w:shd w:val="clear" w:color="auto" w:fill="FFFFFF"/>
          <w:lang w:val="en-US"/>
        </w:rPr>
        <w:t>approach. </w:t>
      </w:r>
      <w:r w:rsidRPr="00B40141">
        <w:rPr>
          <w:rFonts w:asciiTheme="majorBidi" w:hAnsiTheme="majorBidi" w:cstheme="majorBidi"/>
          <w:color w:val="201F1E"/>
          <w:szCs w:val="24"/>
          <w:bdr w:val="none" w:sz="0" w:space="0" w:color="auto" w:frame="1"/>
          <w:shd w:val="clear" w:color="auto" w:fill="FFFFFF"/>
        </w:rPr>
        <w:t>In M. H. Jacobsen (Ed.), </w:t>
      </w:r>
      <w:r w:rsidRPr="00B40141">
        <w:rPr>
          <w:rFonts w:asciiTheme="majorBidi" w:hAnsiTheme="majorBidi" w:cstheme="majorBidi"/>
          <w:i/>
          <w:iCs/>
          <w:color w:val="201F1E"/>
          <w:szCs w:val="24"/>
          <w:bdr w:val="none" w:sz="0" w:space="0" w:color="auto" w:frame="1"/>
          <w:shd w:val="clear" w:color="auto" w:fill="FFFFFF"/>
        </w:rPr>
        <w:t>Intimations of nostalgia: Multidisciplinary explorations of an enduring emotion</w:t>
      </w:r>
      <w:r w:rsidRPr="00B40141">
        <w:rPr>
          <w:rFonts w:asciiTheme="majorBidi" w:hAnsiTheme="majorBidi" w:cstheme="majorBidi"/>
          <w:color w:val="201F1E"/>
          <w:szCs w:val="24"/>
          <w:bdr w:val="none" w:sz="0" w:space="0" w:color="auto" w:frame="1"/>
          <w:shd w:val="clear" w:color="auto" w:fill="FFFFFF"/>
        </w:rPr>
        <w:t xml:space="preserve"> (pp. 110-128). </w:t>
      </w:r>
      <w:r w:rsidR="006C4A0D">
        <w:rPr>
          <w:rFonts w:asciiTheme="majorBidi" w:hAnsiTheme="majorBidi" w:cstheme="majorBidi"/>
          <w:color w:val="201F1E"/>
          <w:szCs w:val="24"/>
          <w:bdr w:val="none" w:sz="0" w:space="0" w:color="auto" w:frame="1"/>
          <w:shd w:val="clear" w:color="auto" w:fill="FFFFFF"/>
        </w:rPr>
        <w:t xml:space="preserve">Bristol: </w:t>
      </w:r>
      <w:r w:rsidRPr="00B40141">
        <w:rPr>
          <w:rFonts w:asciiTheme="majorBidi" w:hAnsiTheme="majorBidi" w:cstheme="majorBidi"/>
          <w:color w:val="201F1E"/>
          <w:szCs w:val="24"/>
          <w:bdr w:val="none" w:sz="0" w:space="0" w:color="auto" w:frame="1"/>
          <w:shd w:val="clear" w:color="auto" w:fill="FFFFFF"/>
          <w:lang w:val="en-US"/>
        </w:rPr>
        <w:t>Bristol </w:t>
      </w:r>
      <w:r w:rsidRPr="00B40141">
        <w:rPr>
          <w:rFonts w:asciiTheme="majorBidi" w:hAnsiTheme="majorBidi" w:cstheme="majorBidi"/>
          <w:color w:val="201F1E"/>
          <w:szCs w:val="24"/>
          <w:bdr w:val="none" w:sz="0" w:space="0" w:color="auto" w:frame="1"/>
          <w:shd w:val="clear" w:color="auto" w:fill="FFFFFF"/>
        </w:rPr>
        <w:t>University Press.</w:t>
      </w:r>
      <w:r>
        <w:rPr>
          <w:rFonts w:asciiTheme="majorBidi" w:hAnsiTheme="majorBidi" w:cstheme="majorBidi"/>
          <w:color w:val="201F1E"/>
          <w:szCs w:val="24"/>
          <w:bdr w:val="none" w:sz="0" w:space="0" w:color="auto" w:frame="1"/>
          <w:shd w:val="clear" w:color="auto" w:fill="FFFFFF"/>
        </w:rPr>
        <w:t xml:space="preserve"> </w:t>
      </w:r>
    </w:p>
    <w:p w14:paraId="4CE74BD2" w14:textId="29744A7C" w:rsidR="00092B32" w:rsidRPr="00092B32" w:rsidRDefault="00092B32" w:rsidP="00092B32">
      <w:pPr>
        <w:pStyle w:val="EndNoteBibliography"/>
        <w:spacing w:line="480" w:lineRule="exact"/>
        <w:ind w:hanging="567"/>
        <w:jc w:val="left"/>
        <w:rPr>
          <w:rFonts w:asciiTheme="majorBidi" w:hAnsiTheme="majorBidi" w:cstheme="majorBidi"/>
          <w:szCs w:val="24"/>
        </w:rPr>
      </w:pPr>
      <w:r w:rsidRPr="00216FC3">
        <w:rPr>
          <w:rFonts w:asciiTheme="majorBidi" w:hAnsiTheme="majorBidi" w:cstheme="majorBidi"/>
          <w:szCs w:val="24"/>
        </w:rPr>
        <w:t xml:space="preserve">Wildschut, T., Sedikides, C., Alowidy, D. (2019). </w:t>
      </w:r>
      <w:r w:rsidRPr="00092B32">
        <w:rPr>
          <w:rFonts w:asciiTheme="majorBidi" w:hAnsiTheme="majorBidi" w:cstheme="majorBidi"/>
          <w:i/>
          <w:szCs w:val="24"/>
          <w:lang w:val="en-US"/>
        </w:rPr>
        <w:t>Hanin</w:t>
      </w:r>
      <w:r w:rsidRPr="00092B32">
        <w:rPr>
          <w:rFonts w:asciiTheme="majorBidi" w:hAnsiTheme="majorBidi" w:cstheme="majorBidi"/>
          <w:szCs w:val="24"/>
          <w:lang w:val="en-US"/>
        </w:rPr>
        <w:t xml:space="preserve">: Nostalgia among Syrian refugees. </w:t>
      </w:r>
      <w:r w:rsidRPr="00092B32">
        <w:rPr>
          <w:rFonts w:asciiTheme="majorBidi" w:hAnsiTheme="majorBidi" w:cstheme="majorBidi"/>
          <w:i/>
          <w:szCs w:val="24"/>
          <w:lang w:val="en-US"/>
        </w:rPr>
        <w:t>European Journal of Social Psychology, 49</w:t>
      </w:r>
      <w:r w:rsidRPr="00092B32">
        <w:rPr>
          <w:rFonts w:asciiTheme="majorBidi" w:hAnsiTheme="majorBidi" w:cstheme="majorBidi"/>
          <w:iCs/>
          <w:szCs w:val="24"/>
          <w:lang w:val="en-US"/>
        </w:rPr>
        <w:t>(7), 1368-1384</w:t>
      </w:r>
      <w:r w:rsidRPr="00092B32">
        <w:rPr>
          <w:rFonts w:asciiTheme="majorBidi" w:hAnsiTheme="majorBidi" w:cstheme="majorBidi"/>
          <w:szCs w:val="24"/>
          <w:lang w:val="en-US"/>
        </w:rPr>
        <w:t>.</w:t>
      </w:r>
    </w:p>
    <w:p w14:paraId="5C7095DD" w14:textId="6A7CA04F" w:rsidR="00637C1D" w:rsidRPr="008D41ED" w:rsidRDefault="00B92EFF">
      <w:pPr>
        <w:pStyle w:val="EndNoteBibliography"/>
        <w:spacing w:line="480" w:lineRule="exact"/>
        <w:ind w:hanging="567"/>
        <w:jc w:val="left"/>
        <w:rPr>
          <w:rFonts w:ascii="Times New Roman" w:hAnsi="Times New Roman" w:cs="Times New Roman"/>
          <w:szCs w:val="24"/>
        </w:rPr>
      </w:pPr>
      <w:r w:rsidRPr="008D41ED">
        <w:rPr>
          <w:rFonts w:ascii="Times New Roman" w:hAnsi="Times New Roman" w:cs="Times New Roman"/>
          <w:szCs w:val="24"/>
        </w:rPr>
        <w:t xml:space="preserve">Wildschut, </w:t>
      </w:r>
      <w:bookmarkStart w:id="105" w:name="OLE_LINK66"/>
      <w:r w:rsidRPr="008D41ED">
        <w:rPr>
          <w:rFonts w:ascii="Times New Roman" w:hAnsi="Times New Roman" w:cs="Times New Roman"/>
          <w:szCs w:val="24"/>
        </w:rPr>
        <w:t>T., Sedikides, C., Arndt, J., Routledge, C.</w:t>
      </w:r>
      <w:r w:rsidR="007C433E" w:rsidRPr="008D41ED">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2006</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w:t>
      </w:r>
      <w:r w:rsidRPr="00A25165">
        <w:rPr>
          <w:rFonts w:ascii="Times New Roman" w:hAnsi="Times New Roman" w:cs="Times New Roman"/>
          <w:szCs w:val="24"/>
        </w:rPr>
        <w:t>Nostalgia</w:t>
      </w:r>
      <w:bookmarkEnd w:id="105"/>
      <w:r w:rsidRPr="00A25165">
        <w:rPr>
          <w:rFonts w:ascii="Times New Roman" w:hAnsi="Times New Roman" w:cs="Times New Roman"/>
          <w:szCs w:val="24"/>
        </w:rPr>
        <w:t xml:space="preserve">: content, triggers, functions. </w:t>
      </w:r>
      <w:r w:rsidR="00F65BC3" w:rsidRPr="00796D13">
        <w:rPr>
          <w:rFonts w:ascii="Times New Roman" w:eastAsiaTheme="minorEastAsia" w:hAnsi="Times New Roman" w:cs="Times New Roman"/>
          <w:bCs/>
          <w:i/>
          <w:iCs/>
          <w:color w:val="222222"/>
          <w:szCs w:val="24"/>
          <w:shd w:val="clear" w:color="auto" w:fill="FFFFFF"/>
          <w:lang w:val="en-US" w:eastAsia="zh-CN"/>
        </w:rPr>
        <w:t>Journal of Personality and Social Psychology</w:t>
      </w:r>
      <w:r w:rsidR="00F65BC3" w:rsidRPr="00F65BC3">
        <w:rPr>
          <w:rFonts w:ascii="Times New Roman" w:eastAsiaTheme="minorEastAsia" w:hAnsi="Times New Roman" w:cs="Times New Roman"/>
          <w:bCs/>
          <w:iCs/>
          <w:color w:val="222222"/>
          <w:szCs w:val="24"/>
          <w:shd w:val="clear" w:color="auto" w:fill="FFFFFF"/>
          <w:lang w:val="en-US" w:eastAsia="zh-CN"/>
        </w:rPr>
        <w:t>,</w:t>
      </w:r>
      <w:r w:rsidRPr="001D6853">
        <w:rPr>
          <w:rFonts w:ascii="Times New Roman" w:hAnsi="Times New Roman" w:cs="Times New Roman"/>
          <w:szCs w:val="24"/>
        </w:rPr>
        <w:t xml:space="preserve"> </w:t>
      </w:r>
      <w:r w:rsidRPr="00451CA3">
        <w:rPr>
          <w:rFonts w:ascii="Times New Roman" w:hAnsi="Times New Roman" w:cs="Times New Roman"/>
          <w:szCs w:val="24"/>
        </w:rPr>
        <w:t>91</w:t>
      </w:r>
      <w:r w:rsidRPr="006C74F5">
        <w:rPr>
          <w:rFonts w:ascii="Times New Roman" w:hAnsi="Times New Roman" w:cs="Times New Roman"/>
          <w:szCs w:val="24"/>
        </w:rPr>
        <w:t>, 975</w:t>
      </w:r>
      <w:r w:rsidR="008912B6" w:rsidRPr="00B212EB">
        <w:rPr>
          <w:rFonts w:ascii="Times New Roman" w:hAnsi="Times New Roman" w:cs="Times New Roman"/>
          <w:szCs w:val="24"/>
        </w:rPr>
        <w:t>-993</w:t>
      </w:r>
      <w:r w:rsidR="00A96A41" w:rsidRPr="008D41ED">
        <w:rPr>
          <w:rFonts w:ascii="Times New Roman" w:hAnsi="Times New Roman" w:cs="Times New Roman"/>
          <w:szCs w:val="24"/>
        </w:rPr>
        <w:t>.</w:t>
      </w:r>
      <w:r w:rsidR="00A96A41" w:rsidRPr="008D41ED">
        <w:rPr>
          <w:rFonts w:ascii="Times New Roman" w:eastAsiaTheme="minorEastAsia" w:hAnsi="Times New Roman" w:cs="Times New Roman"/>
          <w:szCs w:val="24"/>
          <w:lang w:eastAsia="zh-CN"/>
        </w:rPr>
        <w:t xml:space="preserve"> </w:t>
      </w:r>
    </w:p>
    <w:p w14:paraId="6632390B" w14:textId="4ADA6163" w:rsidR="00637C1D" w:rsidRDefault="00637C1D">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rPr>
        <w:t>Wildschut, T., Sedikides, C., Routledge, C., Arndt, J., Cordaro, F.</w:t>
      </w:r>
      <w:r w:rsidR="007C433E" w:rsidRPr="008D41ED">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2010</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 xml:space="preserve">. Nostalgia as a repository of social connectedness: the role of attachment-related avoidance. </w:t>
      </w:r>
      <w:r w:rsidR="00F65BC3" w:rsidRPr="00796D13">
        <w:rPr>
          <w:rFonts w:ascii="Times New Roman" w:eastAsiaTheme="minorEastAsia" w:hAnsi="Times New Roman" w:cs="Times New Roman"/>
          <w:bCs/>
          <w:i/>
          <w:iCs/>
          <w:color w:val="222222"/>
          <w:szCs w:val="24"/>
          <w:shd w:val="clear" w:color="auto" w:fill="FFFFFF"/>
          <w:lang w:val="en-US" w:eastAsia="zh-CN"/>
        </w:rPr>
        <w:t>Journal of Personality and Social Psychology</w:t>
      </w:r>
      <w:r w:rsidR="00F65BC3" w:rsidRPr="00F65BC3">
        <w:rPr>
          <w:rFonts w:ascii="Times New Roman" w:eastAsiaTheme="minorEastAsia" w:hAnsi="Times New Roman" w:cs="Times New Roman"/>
          <w:bCs/>
          <w:iCs/>
          <w:color w:val="222222"/>
          <w:szCs w:val="24"/>
          <w:shd w:val="clear" w:color="auto" w:fill="FFFFFF"/>
          <w:lang w:val="en-US" w:eastAsia="zh-CN"/>
        </w:rPr>
        <w:t>,</w:t>
      </w:r>
      <w:r w:rsidRPr="00F65BC3">
        <w:rPr>
          <w:rFonts w:ascii="Times New Roman" w:hAnsi="Times New Roman" w:cs="Times New Roman"/>
          <w:szCs w:val="24"/>
        </w:rPr>
        <w:t xml:space="preserve"> </w:t>
      </w:r>
      <w:r w:rsidRPr="00451CA3">
        <w:rPr>
          <w:rFonts w:ascii="Times New Roman" w:hAnsi="Times New Roman" w:cs="Times New Roman"/>
          <w:szCs w:val="24"/>
        </w:rPr>
        <w:t>98</w:t>
      </w:r>
      <w:r w:rsidRPr="006C74F5">
        <w:rPr>
          <w:rFonts w:ascii="Times New Roman" w:hAnsi="Times New Roman" w:cs="Times New Roman"/>
          <w:szCs w:val="24"/>
        </w:rPr>
        <w:t>, 573</w:t>
      </w:r>
      <w:r w:rsidR="008912B6" w:rsidRPr="00B212EB">
        <w:rPr>
          <w:rFonts w:ascii="Times New Roman" w:hAnsi="Times New Roman" w:cs="Times New Roman"/>
          <w:szCs w:val="24"/>
        </w:rPr>
        <w:t>-586</w:t>
      </w:r>
      <w:r w:rsidRPr="008D41ED">
        <w:rPr>
          <w:rFonts w:ascii="Times New Roman" w:hAnsi="Times New Roman" w:cs="Times New Roman"/>
          <w:szCs w:val="24"/>
        </w:rPr>
        <w:t>.</w:t>
      </w:r>
      <w:r w:rsidR="00A96A41" w:rsidRPr="008D41ED">
        <w:rPr>
          <w:rFonts w:ascii="Times New Roman" w:eastAsiaTheme="minorEastAsia" w:hAnsi="Times New Roman" w:cs="Times New Roman"/>
          <w:szCs w:val="24"/>
          <w:lang w:eastAsia="zh-CN"/>
        </w:rPr>
        <w:t xml:space="preserve"> </w:t>
      </w:r>
    </w:p>
    <w:p w14:paraId="2FC33B35" w14:textId="1DC247D0" w:rsidR="00F5538E" w:rsidRPr="00F814B0" w:rsidRDefault="00F5538E">
      <w:pPr>
        <w:pStyle w:val="EndNoteBibliography"/>
        <w:spacing w:line="480" w:lineRule="exact"/>
        <w:ind w:hanging="567"/>
        <w:jc w:val="left"/>
        <w:rPr>
          <w:rFonts w:ascii="Times New Roman" w:hAnsi="Times New Roman" w:cs="Times New Roman"/>
          <w:szCs w:val="24"/>
          <w:lang w:val="de-DE"/>
        </w:rPr>
      </w:pPr>
      <w:r w:rsidRPr="008D41ED">
        <w:rPr>
          <w:rFonts w:ascii="Times New Roman" w:hAnsi="Times New Roman" w:cs="Times New Roman"/>
          <w:szCs w:val="24"/>
        </w:rPr>
        <w:t>Wittmann, B.C., Schott, B.H., Guderian, S., Frey, J.U., Heinze, H.J., Düzel, E.</w:t>
      </w:r>
      <w:r w:rsidR="007C433E" w:rsidRPr="008D41ED">
        <w:rPr>
          <w:rFonts w:ascii="Times New Roman" w:hAnsi="Times New Roman" w:cs="Times New Roman"/>
          <w:szCs w:val="24"/>
        </w:rPr>
        <w:t xml:space="preserve"> </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2005</w:t>
      </w:r>
      <w:r w:rsidR="00614380">
        <w:rPr>
          <w:rFonts w:ascii="Times New Roman" w:eastAsia="SimSun" w:hAnsi="Times New Roman" w:cs="Times New Roman" w:hint="eastAsia"/>
          <w:szCs w:val="24"/>
          <w:lang w:eastAsia="zh-CN"/>
        </w:rPr>
        <w:t>)</w:t>
      </w:r>
      <w:r w:rsidRPr="008D41ED">
        <w:rPr>
          <w:rFonts w:ascii="Times New Roman" w:hAnsi="Times New Roman" w:cs="Times New Roman"/>
          <w:szCs w:val="24"/>
        </w:rPr>
        <w:t>. Reward-related FMRI activation of dopaminergic midbrain is associated with enhanced hippocampus-depend</w:t>
      </w:r>
      <w:r w:rsidR="009A194D" w:rsidRPr="008D41ED">
        <w:rPr>
          <w:rFonts w:ascii="Times New Roman" w:hAnsi="Times New Roman" w:cs="Times New Roman"/>
          <w:szCs w:val="24"/>
        </w:rPr>
        <w:t>ent long-term memory formation.</w:t>
      </w:r>
      <w:r w:rsidR="009A194D" w:rsidRPr="008D41ED">
        <w:rPr>
          <w:rFonts w:ascii="Times New Roman" w:eastAsiaTheme="minorEastAsia" w:hAnsi="Times New Roman" w:cs="Times New Roman"/>
          <w:szCs w:val="24"/>
          <w:lang w:eastAsia="zh-CN"/>
        </w:rPr>
        <w:t xml:space="preserve"> </w:t>
      </w:r>
      <w:r w:rsidRPr="00F814B0">
        <w:rPr>
          <w:rFonts w:ascii="Times New Roman" w:hAnsi="Times New Roman" w:cs="Times New Roman"/>
          <w:i/>
          <w:iCs/>
          <w:szCs w:val="24"/>
          <w:lang w:val="de-DE"/>
        </w:rPr>
        <w:t>Neuron</w:t>
      </w:r>
      <w:r w:rsidR="00F65BC3" w:rsidRPr="00F814B0">
        <w:rPr>
          <w:rFonts w:ascii="Times New Roman" w:eastAsia="SimSun" w:hAnsi="Times New Roman" w:cs="Times New Roman" w:hint="eastAsia"/>
          <w:iCs/>
          <w:szCs w:val="24"/>
          <w:lang w:val="de-DE" w:eastAsia="zh-CN"/>
        </w:rPr>
        <w:t>,</w:t>
      </w:r>
      <w:r w:rsidR="00D33078" w:rsidRPr="00F814B0">
        <w:rPr>
          <w:rFonts w:ascii="Times New Roman" w:eastAsia="SimSun" w:hAnsi="Times New Roman" w:cs="Times New Roman" w:hint="eastAsia"/>
          <w:szCs w:val="24"/>
          <w:lang w:val="de-DE" w:eastAsia="zh-CN"/>
        </w:rPr>
        <w:t xml:space="preserve"> </w:t>
      </w:r>
      <w:r w:rsidRPr="00F814B0">
        <w:rPr>
          <w:rFonts w:ascii="Times New Roman" w:hAnsi="Times New Roman" w:cs="Times New Roman"/>
          <w:iCs/>
          <w:szCs w:val="24"/>
          <w:lang w:val="de-DE"/>
        </w:rPr>
        <w:t>45</w:t>
      </w:r>
      <w:r w:rsidRPr="00F814B0">
        <w:rPr>
          <w:rFonts w:ascii="Times New Roman" w:hAnsi="Times New Roman" w:cs="Times New Roman"/>
          <w:szCs w:val="24"/>
          <w:lang w:val="de-DE"/>
        </w:rPr>
        <w:t>, 459-467.</w:t>
      </w:r>
      <w:r w:rsidR="00A96A41" w:rsidRPr="00F814B0">
        <w:rPr>
          <w:rFonts w:ascii="Times New Roman" w:eastAsiaTheme="minorEastAsia" w:hAnsi="Times New Roman" w:cs="Times New Roman"/>
          <w:szCs w:val="24"/>
          <w:lang w:val="de-DE" w:eastAsia="zh-CN"/>
        </w:rPr>
        <w:t xml:space="preserve"> </w:t>
      </w:r>
    </w:p>
    <w:p w14:paraId="7255F8A3" w14:textId="12363ED1" w:rsidR="000E6B20" w:rsidRPr="001D6853" w:rsidRDefault="000E6B20">
      <w:pPr>
        <w:pStyle w:val="EndNoteBibliography"/>
        <w:spacing w:line="480" w:lineRule="exact"/>
        <w:ind w:hanging="567"/>
        <w:jc w:val="left"/>
        <w:rPr>
          <w:rFonts w:ascii="Times New Roman" w:hAnsi="Times New Roman" w:cs="Times New Roman"/>
          <w:bCs/>
          <w:szCs w:val="24"/>
          <w:lang w:val="fr-FR"/>
        </w:rPr>
      </w:pPr>
      <w:r w:rsidRPr="00D22904">
        <w:rPr>
          <w:rFonts w:ascii="Times New Roman" w:hAnsi="Times New Roman" w:cs="Times New Roman"/>
          <w:bCs/>
          <w:color w:val="222222"/>
          <w:szCs w:val="24"/>
          <w:shd w:val="clear" w:color="auto" w:fill="FFFFFF"/>
          <w:lang w:val="de-DE"/>
        </w:rPr>
        <w:t>Woo, C.</w:t>
      </w:r>
      <w:r w:rsidR="00D22904" w:rsidRPr="00D22904">
        <w:rPr>
          <w:rFonts w:ascii="Times New Roman" w:hAnsi="Times New Roman" w:cs="Times New Roman"/>
          <w:bCs/>
          <w:color w:val="222222"/>
          <w:szCs w:val="24"/>
          <w:shd w:val="clear" w:color="auto" w:fill="FFFFFF"/>
          <w:lang w:val="de-DE"/>
        </w:rPr>
        <w:t xml:space="preserve"> </w:t>
      </w:r>
      <w:r w:rsidRPr="00D22904">
        <w:rPr>
          <w:rFonts w:ascii="Times New Roman" w:hAnsi="Times New Roman" w:cs="Times New Roman"/>
          <w:bCs/>
          <w:color w:val="222222"/>
          <w:szCs w:val="24"/>
          <w:shd w:val="clear" w:color="auto" w:fill="FFFFFF"/>
          <w:lang w:val="de-DE"/>
        </w:rPr>
        <w:t>W., Koban, L., Kross, E., Lindquist, M.</w:t>
      </w:r>
      <w:r w:rsidR="00D22904" w:rsidRPr="00D22904">
        <w:rPr>
          <w:rFonts w:ascii="Times New Roman" w:hAnsi="Times New Roman" w:cs="Times New Roman"/>
          <w:bCs/>
          <w:color w:val="222222"/>
          <w:szCs w:val="24"/>
          <w:shd w:val="clear" w:color="auto" w:fill="FFFFFF"/>
          <w:lang w:val="de-DE"/>
        </w:rPr>
        <w:t xml:space="preserve"> </w:t>
      </w:r>
      <w:r w:rsidRPr="00D22904">
        <w:rPr>
          <w:rFonts w:ascii="Times New Roman" w:hAnsi="Times New Roman" w:cs="Times New Roman"/>
          <w:bCs/>
          <w:color w:val="222222"/>
          <w:szCs w:val="24"/>
          <w:shd w:val="clear" w:color="auto" w:fill="FFFFFF"/>
          <w:lang w:val="de-DE"/>
        </w:rPr>
        <w:t>A., Banich, M.</w:t>
      </w:r>
      <w:r w:rsidR="00D22904" w:rsidRPr="00D22904">
        <w:rPr>
          <w:rFonts w:ascii="Times New Roman" w:hAnsi="Times New Roman" w:cs="Times New Roman"/>
          <w:bCs/>
          <w:color w:val="222222"/>
          <w:szCs w:val="24"/>
          <w:shd w:val="clear" w:color="auto" w:fill="FFFFFF"/>
          <w:lang w:val="de-DE"/>
        </w:rPr>
        <w:t xml:space="preserve"> </w:t>
      </w:r>
      <w:r w:rsidRPr="00D22904">
        <w:rPr>
          <w:rFonts w:ascii="Times New Roman" w:hAnsi="Times New Roman" w:cs="Times New Roman"/>
          <w:bCs/>
          <w:color w:val="222222"/>
          <w:szCs w:val="24"/>
          <w:shd w:val="clear" w:color="auto" w:fill="FFFFFF"/>
          <w:lang w:val="de-DE"/>
        </w:rPr>
        <w:t xml:space="preserve">T., Ruzic, L., ... </w:t>
      </w:r>
      <w:r w:rsidRPr="00451CA3">
        <w:rPr>
          <w:rFonts w:ascii="Times New Roman" w:hAnsi="Times New Roman" w:cs="Times New Roman"/>
          <w:bCs/>
          <w:color w:val="222222"/>
          <w:szCs w:val="24"/>
          <w:shd w:val="clear" w:color="auto" w:fill="FFFFFF"/>
        </w:rPr>
        <w:t>Wager, T.</w:t>
      </w:r>
      <w:r w:rsidR="00D22904">
        <w:rPr>
          <w:rFonts w:ascii="Times New Roman" w:hAnsi="Times New Roman" w:cs="Times New Roman"/>
          <w:bCs/>
          <w:color w:val="222222"/>
          <w:szCs w:val="24"/>
          <w:shd w:val="clear" w:color="auto" w:fill="FFFFFF"/>
        </w:rPr>
        <w:t xml:space="preserve"> </w:t>
      </w:r>
      <w:r w:rsidRPr="00451CA3">
        <w:rPr>
          <w:rFonts w:ascii="Times New Roman" w:hAnsi="Times New Roman" w:cs="Times New Roman"/>
          <w:bCs/>
          <w:color w:val="222222"/>
          <w:szCs w:val="24"/>
          <w:shd w:val="clear" w:color="auto" w:fill="FFFFFF"/>
        </w:rPr>
        <w:t>D.</w:t>
      </w:r>
      <w:r w:rsidR="007C433E" w:rsidRPr="00451CA3">
        <w:rPr>
          <w:rFonts w:ascii="Times New Roman" w:hAnsi="Times New Roman" w:cs="Times New Roman"/>
          <w:bCs/>
          <w:color w:val="222222"/>
          <w:szCs w:val="24"/>
          <w:shd w:val="clear" w:color="auto" w:fill="FFFFFF"/>
        </w:rPr>
        <w:t xml:space="preserve"> </w:t>
      </w:r>
      <w:r w:rsidR="00614380">
        <w:rPr>
          <w:rFonts w:ascii="Times New Roman" w:eastAsia="SimSun" w:hAnsi="Times New Roman" w:cs="Times New Roman" w:hint="eastAsia"/>
          <w:bCs/>
          <w:color w:val="222222"/>
          <w:szCs w:val="24"/>
          <w:shd w:val="clear" w:color="auto" w:fill="FFFFFF"/>
          <w:lang w:eastAsia="zh-CN"/>
        </w:rPr>
        <w:t>(</w:t>
      </w:r>
      <w:r w:rsidRPr="00451CA3">
        <w:rPr>
          <w:rFonts w:ascii="Times New Roman" w:hAnsi="Times New Roman" w:cs="Times New Roman"/>
          <w:bCs/>
          <w:color w:val="222222"/>
          <w:szCs w:val="24"/>
          <w:shd w:val="clear" w:color="auto" w:fill="FFFFFF"/>
        </w:rPr>
        <w:t>2014</w:t>
      </w:r>
      <w:r w:rsidR="00614380">
        <w:rPr>
          <w:rFonts w:ascii="Times New Roman" w:eastAsia="SimSun" w:hAnsi="Times New Roman" w:cs="Times New Roman" w:hint="eastAsia"/>
          <w:bCs/>
          <w:color w:val="222222"/>
          <w:szCs w:val="24"/>
          <w:shd w:val="clear" w:color="auto" w:fill="FFFFFF"/>
          <w:lang w:eastAsia="zh-CN"/>
        </w:rPr>
        <w:t>)</w:t>
      </w:r>
      <w:r w:rsidRPr="00451CA3">
        <w:rPr>
          <w:rFonts w:ascii="Times New Roman" w:hAnsi="Times New Roman" w:cs="Times New Roman"/>
          <w:bCs/>
          <w:color w:val="222222"/>
          <w:szCs w:val="24"/>
          <w:shd w:val="clear" w:color="auto" w:fill="FFFFFF"/>
        </w:rPr>
        <w:t>. Separate neural representations for physical pain and social rejection. </w:t>
      </w:r>
      <w:r w:rsidR="00F65BC3" w:rsidRPr="001D6853">
        <w:rPr>
          <w:rFonts w:ascii="Times New Roman" w:hAnsi="Times New Roman" w:cs="Times New Roman"/>
          <w:bCs/>
          <w:i/>
          <w:iCs/>
          <w:color w:val="222222"/>
          <w:szCs w:val="24"/>
          <w:shd w:val="clear" w:color="auto" w:fill="FFFFFF"/>
          <w:lang w:val="fr-FR"/>
        </w:rPr>
        <w:t xml:space="preserve">Nature </w:t>
      </w:r>
      <w:r w:rsidR="00F65BC3" w:rsidRPr="001D6853">
        <w:rPr>
          <w:rFonts w:ascii="Times New Roman" w:eastAsia="SimSun" w:hAnsi="Times New Roman" w:cs="Times New Roman" w:hint="eastAsia"/>
          <w:bCs/>
          <w:i/>
          <w:iCs/>
          <w:color w:val="222222"/>
          <w:szCs w:val="24"/>
          <w:shd w:val="clear" w:color="auto" w:fill="FFFFFF"/>
          <w:lang w:val="fr-FR" w:eastAsia="zh-CN"/>
        </w:rPr>
        <w:t>C</w:t>
      </w:r>
      <w:r w:rsidR="00F65BC3" w:rsidRPr="001D6853">
        <w:rPr>
          <w:rFonts w:ascii="Times New Roman" w:hAnsi="Times New Roman" w:cs="Times New Roman"/>
          <w:bCs/>
          <w:i/>
          <w:iCs/>
          <w:color w:val="222222"/>
          <w:szCs w:val="24"/>
          <w:shd w:val="clear" w:color="auto" w:fill="FFFFFF"/>
          <w:lang w:val="fr-FR"/>
        </w:rPr>
        <w:t>ommunications</w:t>
      </w:r>
      <w:r w:rsidR="00F65BC3" w:rsidRPr="001D6853">
        <w:rPr>
          <w:rFonts w:ascii="Times New Roman" w:hAnsi="Times New Roman" w:cs="Times New Roman"/>
          <w:bCs/>
          <w:iCs/>
          <w:color w:val="222222"/>
          <w:szCs w:val="24"/>
          <w:shd w:val="clear" w:color="auto" w:fill="FFFFFF"/>
          <w:lang w:val="fr-FR"/>
        </w:rPr>
        <w:t>,</w:t>
      </w:r>
      <w:r w:rsidRPr="001D6853">
        <w:rPr>
          <w:rFonts w:ascii="Times New Roman" w:hAnsi="Times New Roman" w:cs="Times New Roman"/>
          <w:bCs/>
          <w:color w:val="222222"/>
          <w:szCs w:val="24"/>
          <w:shd w:val="clear" w:color="auto" w:fill="FFFFFF"/>
          <w:lang w:val="fr-FR"/>
        </w:rPr>
        <w:t> </w:t>
      </w:r>
      <w:r w:rsidRPr="001D6853">
        <w:rPr>
          <w:rFonts w:ascii="Times New Roman" w:hAnsi="Times New Roman" w:cs="Times New Roman"/>
          <w:bCs/>
          <w:iCs/>
          <w:color w:val="222222"/>
          <w:szCs w:val="24"/>
          <w:shd w:val="clear" w:color="auto" w:fill="FFFFFF"/>
          <w:lang w:val="fr-FR"/>
        </w:rPr>
        <w:t>5</w:t>
      </w:r>
      <w:r w:rsidRPr="001D6853">
        <w:rPr>
          <w:rFonts w:ascii="Times New Roman" w:hAnsi="Times New Roman" w:cs="Times New Roman"/>
          <w:bCs/>
          <w:color w:val="222222"/>
          <w:szCs w:val="24"/>
          <w:shd w:val="clear" w:color="auto" w:fill="FFFFFF"/>
          <w:lang w:val="fr-FR"/>
        </w:rPr>
        <w:t xml:space="preserve">, 1-12. </w:t>
      </w:r>
    </w:p>
    <w:p w14:paraId="2F1ACEE1" w14:textId="46149D3C" w:rsidR="00893ADD" w:rsidRPr="008D41ED" w:rsidRDefault="00DC573E">
      <w:pPr>
        <w:pStyle w:val="EndNoteBibliography"/>
        <w:spacing w:line="480" w:lineRule="exact"/>
        <w:ind w:hanging="567"/>
        <w:jc w:val="left"/>
        <w:rPr>
          <w:rFonts w:ascii="Times New Roman" w:eastAsiaTheme="minorEastAsia" w:hAnsi="Times New Roman" w:cs="Times New Roman"/>
          <w:color w:val="222222"/>
          <w:szCs w:val="24"/>
          <w:shd w:val="clear" w:color="auto" w:fill="FFFFFF"/>
          <w:lang w:eastAsia="zh-CN"/>
        </w:rPr>
      </w:pPr>
      <w:r w:rsidRPr="001D6853">
        <w:rPr>
          <w:rFonts w:ascii="Times New Roman" w:hAnsi="Times New Roman" w:cs="Times New Roman"/>
          <w:color w:val="222222"/>
          <w:szCs w:val="24"/>
          <w:shd w:val="clear" w:color="auto" w:fill="FFFFFF"/>
          <w:lang w:val="fr-FR"/>
        </w:rPr>
        <w:t xml:space="preserve">Xu, R., Yang, J., Feng, C., Wu, H., Huang, R., Yang, Q., ... </w:t>
      </w:r>
      <w:r w:rsidRPr="008D41ED">
        <w:rPr>
          <w:rFonts w:ascii="Times New Roman" w:hAnsi="Times New Roman" w:cs="Times New Roman"/>
          <w:color w:val="222222"/>
          <w:szCs w:val="24"/>
          <w:shd w:val="clear" w:color="auto" w:fill="FFFFFF"/>
        </w:rPr>
        <w:t>Luo, Y.</w:t>
      </w:r>
      <w:r w:rsidR="00D22904">
        <w:rPr>
          <w:rFonts w:ascii="Times New Roman" w:hAnsi="Times New Roman" w:cs="Times New Roman"/>
          <w:color w:val="222222"/>
          <w:szCs w:val="24"/>
          <w:shd w:val="clear" w:color="auto" w:fill="FFFFFF"/>
        </w:rPr>
        <w:t xml:space="preserve"> </w:t>
      </w:r>
      <w:r w:rsidRPr="008D41ED">
        <w:rPr>
          <w:rFonts w:ascii="Times New Roman" w:hAnsi="Times New Roman" w:cs="Times New Roman"/>
          <w:color w:val="222222"/>
          <w:szCs w:val="24"/>
          <w:shd w:val="clear" w:color="auto" w:fill="FFFFFF"/>
        </w:rPr>
        <w:t>J.</w:t>
      </w:r>
      <w:r w:rsidR="007C433E" w:rsidRPr="008D41ED">
        <w:rPr>
          <w:rFonts w:ascii="Times New Roman" w:hAnsi="Times New Roman" w:cs="Times New Roman"/>
          <w:color w:val="222222"/>
          <w:szCs w:val="24"/>
          <w:shd w:val="clear" w:color="auto" w:fill="FFFFFF"/>
        </w:rPr>
        <w:t xml:space="preserve"> </w:t>
      </w:r>
      <w:r w:rsidR="00154FBE">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201</w:t>
      </w:r>
      <w:r w:rsidR="00893ADD" w:rsidRPr="008D41ED">
        <w:rPr>
          <w:rFonts w:ascii="Times New Roman" w:hAnsi="Times New Roman" w:cs="Times New Roman"/>
          <w:color w:val="222222"/>
          <w:szCs w:val="24"/>
          <w:shd w:val="clear" w:color="auto" w:fill="FFFFFF"/>
        </w:rPr>
        <w:t>8</w:t>
      </w:r>
      <w:r w:rsidR="00154FBE">
        <w:rPr>
          <w:rFonts w:ascii="Times New Roman" w:eastAsia="SimSun" w:hAnsi="Times New Roman" w:cs="Times New Roman" w:hint="eastAsia"/>
          <w:color w:val="222222"/>
          <w:szCs w:val="24"/>
          <w:shd w:val="clear" w:color="auto" w:fill="FFFFFF"/>
          <w:lang w:eastAsia="zh-CN"/>
        </w:rPr>
        <w:t>)</w:t>
      </w:r>
      <w:r w:rsidRPr="008D41ED">
        <w:rPr>
          <w:rFonts w:ascii="Times New Roman" w:hAnsi="Times New Roman" w:cs="Times New Roman"/>
          <w:color w:val="222222"/>
          <w:szCs w:val="24"/>
          <w:shd w:val="clear" w:color="auto" w:fill="FFFFFF"/>
        </w:rPr>
        <w:t xml:space="preserve">. </w:t>
      </w:r>
      <w:bookmarkStart w:id="106" w:name="OLE_LINK25"/>
      <w:bookmarkStart w:id="107" w:name="OLE_LINK26"/>
      <w:r w:rsidRPr="008D41ED">
        <w:rPr>
          <w:rFonts w:ascii="Times New Roman" w:hAnsi="Times New Roman" w:cs="Times New Roman"/>
          <w:color w:val="222222"/>
          <w:szCs w:val="24"/>
          <w:shd w:val="clear" w:color="auto" w:fill="FFFFFF"/>
        </w:rPr>
        <w:t>Time is nothing: emotional consistency of autobiographical memory and its neural basis</w:t>
      </w:r>
      <w:bookmarkEnd w:id="106"/>
      <w:bookmarkEnd w:id="107"/>
      <w:r w:rsidRPr="008D41ED">
        <w:rPr>
          <w:rFonts w:ascii="Times New Roman" w:hAnsi="Times New Roman" w:cs="Times New Roman"/>
          <w:color w:val="222222"/>
          <w:szCs w:val="24"/>
          <w:shd w:val="clear" w:color="auto" w:fill="FFFFFF"/>
        </w:rPr>
        <w:t>. </w:t>
      </w:r>
      <w:r w:rsidR="00F65BC3" w:rsidRPr="001D5BA7">
        <w:rPr>
          <w:rFonts w:ascii="Times New Roman" w:hAnsi="Times New Roman" w:cs="Times New Roman"/>
          <w:i/>
          <w:iCs/>
          <w:color w:val="222222"/>
          <w:szCs w:val="24"/>
          <w:shd w:val="clear" w:color="auto" w:fill="FFFFFF"/>
        </w:rPr>
        <w:t>Brain Imaging and Behavior</w:t>
      </w:r>
      <w:r w:rsidR="00F65BC3" w:rsidRPr="00F65BC3">
        <w:rPr>
          <w:rFonts w:ascii="Times New Roman" w:hAnsi="Times New Roman" w:cs="Times New Roman"/>
          <w:iCs/>
          <w:color w:val="222222"/>
          <w:szCs w:val="24"/>
          <w:shd w:val="clear" w:color="auto" w:fill="FFFFFF"/>
        </w:rPr>
        <w:t>,</w:t>
      </w:r>
      <w:r w:rsidR="00893ADD" w:rsidRPr="00451CA3">
        <w:rPr>
          <w:rFonts w:ascii="Times New Roman" w:hAnsi="Times New Roman" w:cs="Times New Roman"/>
          <w:iCs/>
          <w:color w:val="222222"/>
          <w:szCs w:val="24"/>
          <w:shd w:val="clear" w:color="auto" w:fill="FFFFFF"/>
        </w:rPr>
        <w:t xml:space="preserve"> 12</w:t>
      </w:r>
      <w:r w:rsidR="00893ADD" w:rsidRPr="006C74F5">
        <w:rPr>
          <w:rFonts w:ascii="Times New Roman" w:hAnsi="Times New Roman" w:cs="Times New Roman"/>
          <w:iCs/>
          <w:color w:val="222222"/>
          <w:szCs w:val="24"/>
          <w:shd w:val="clear" w:color="auto" w:fill="FFFFFF"/>
        </w:rPr>
        <w:t>, 1053-1066</w:t>
      </w:r>
      <w:r w:rsidRPr="00B212EB">
        <w:rPr>
          <w:rFonts w:ascii="Times New Roman" w:hAnsi="Times New Roman" w:cs="Times New Roman"/>
          <w:color w:val="222222"/>
          <w:szCs w:val="24"/>
          <w:shd w:val="clear" w:color="auto" w:fill="FFFFFF"/>
        </w:rPr>
        <w:t>.</w:t>
      </w:r>
      <w:r w:rsidR="00053EC1" w:rsidRPr="008D41ED">
        <w:rPr>
          <w:rFonts w:ascii="Times New Roman" w:eastAsiaTheme="minorEastAsia" w:hAnsi="Times New Roman" w:cs="Times New Roman"/>
          <w:color w:val="222222"/>
          <w:szCs w:val="24"/>
          <w:shd w:val="clear" w:color="auto" w:fill="FFFFFF"/>
          <w:lang w:eastAsia="zh-CN"/>
        </w:rPr>
        <w:t xml:space="preserve"> </w:t>
      </w:r>
    </w:p>
    <w:p w14:paraId="2B262F9B" w14:textId="43663AF3" w:rsidR="00B92EFF" w:rsidRPr="008D41ED" w:rsidRDefault="00B92EFF">
      <w:pPr>
        <w:pStyle w:val="EndNoteBibliography"/>
        <w:spacing w:line="480" w:lineRule="exact"/>
        <w:ind w:hanging="567"/>
        <w:jc w:val="left"/>
        <w:rPr>
          <w:rFonts w:ascii="Times New Roman" w:eastAsiaTheme="minorEastAsia" w:hAnsi="Times New Roman" w:cs="Times New Roman"/>
          <w:szCs w:val="24"/>
          <w:lang w:eastAsia="zh-CN"/>
        </w:rPr>
      </w:pPr>
      <w:r w:rsidRPr="008D41ED">
        <w:rPr>
          <w:rFonts w:ascii="Times New Roman" w:hAnsi="Times New Roman" w:cs="Times New Roman"/>
          <w:szCs w:val="24"/>
          <w:shd w:val="clear" w:color="auto" w:fill="FFFFFF"/>
        </w:rPr>
        <w:t>Yamagami, T., Oosawa, M., Ito, S., Yamaguchi, H.</w:t>
      </w:r>
      <w:r w:rsidR="007C433E" w:rsidRPr="008D41ED">
        <w:rPr>
          <w:rFonts w:ascii="Times New Roman" w:hAnsi="Times New Roman" w:cs="Times New Roman"/>
          <w:szCs w:val="24"/>
          <w:shd w:val="clear" w:color="auto" w:fill="FFFFFF"/>
        </w:rPr>
        <w:t xml:space="preserve"> </w:t>
      </w:r>
      <w:r w:rsidR="00154FBE">
        <w:rPr>
          <w:rFonts w:ascii="Times New Roman" w:eastAsia="SimSun" w:hAnsi="Times New Roman" w:cs="Times New Roman" w:hint="eastAsia"/>
          <w:szCs w:val="24"/>
          <w:shd w:val="clear" w:color="auto" w:fill="FFFFFF"/>
          <w:lang w:eastAsia="zh-CN"/>
        </w:rPr>
        <w:t>(</w:t>
      </w:r>
      <w:r w:rsidRPr="008D41ED">
        <w:rPr>
          <w:rFonts w:ascii="Times New Roman" w:hAnsi="Times New Roman" w:cs="Times New Roman"/>
          <w:szCs w:val="24"/>
          <w:shd w:val="clear" w:color="auto" w:fill="FFFFFF"/>
        </w:rPr>
        <w:t>2007</w:t>
      </w:r>
      <w:r w:rsidR="00154FBE">
        <w:rPr>
          <w:rFonts w:ascii="Times New Roman" w:eastAsia="SimSun" w:hAnsi="Times New Roman" w:cs="Times New Roman" w:hint="eastAsia"/>
          <w:szCs w:val="24"/>
          <w:shd w:val="clear" w:color="auto" w:fill="FFFFFF"/>
          <w:lang w:eastAsia="zh-CN"/>
        </w:rPr>
        <w:t>)</w:t>
      </w:r>
      <w:r w:rsidRPr="008D41ED">
        <w:rPr>
          <w:rFonts w:ascii="Times New Roman" w:hAnsi="Times New Roman" w:cs="Times New Roman"/>
          <w:szCs w:val="24"/>
          <w:shd w:val="clear" w:color="auto" w:fill="FFFFFF"/>
        </w:rPr>
        <w:t>. Effect of activity reminiscence therapy as brain</w:t>
      </w:r>
      <w:r w:rsidR="00053EC1" w:rsidRPr="008D41ED">
        <w:rPr>
          <w:rFonts w:ascii="Times New Roman" w:hAnsi="Times New Roman" w:cs="Times New Roman"/>
          <w:szCs w:val="24"/>
          <w:shd w:val="clear" w:color="auto" w:fill="FFFFFF"/>
        </w:rPr>
        <w:t>-</w:t>
      </w:r>
      <w:r w:rsidRPr="008D41ED">
        <w:rPr>
          <w:rFonts w:ascii="Times New Roman" w:hAnsi="Times New Roman" w:cs="Times New Roman"/>
          <w:szCs w:val="24"/>
          <w:shd w:val="clear" w:color="auto" w:fill="FFFFFF"/>
        </w:rPr>
        <w:t>activating rehabilitation for elderly people with and without dementia.</w:t>
      </w:r>
      <w:r w:rsidR="009A194D" w:rsidRPr="008D41ED">
        <w:rPr>
          <w:rStyle w:val="apple-converted-space"/>
          <w:rFonts w:ascii="Times New Roman" w:eastAsiaTheme="minorEastAsia" w:hAnsi="Times New Roman" w:cs="Times New Roman"/>
          <w:szCs w:val="24"/>
          <w:shd w:val="clear" w:color="auto" w:fill="FFFFFF"/>
          <w:lang w:eastAsia="zh-CN"/>
        </w:rPr>
        <w:t xml:space="preserve"> </w:t>
      </w:r>
      <w:r w:rsidRPr="00F65BC3">
        <w:rPr>
          <w:rFonts w:ascii="Times New Roman" w:hAnsi="Times New Roman" w:cs="Times New Roman"/>
          <w:i/>
          <w:szCs w:val="24"/>
          <w:shd w:val="clear" w:color="auto" w:fill="FFFFFF"/>
        </w:rPr>
        <w:t>Psychogeriatrics</w:t>
      </w:r>
      <w:r w:rsidR="00F65BC3">
        <w:rPr>
          <w:rFonts w:ascii="Times New Roman" w:eastAsia="SimSun" w:hAnsi="Times New Roman" w:cs="Times New Roman" w:hint="eastAsia"/>
          <w:szCs w:val="24"/>
          <w:shd w:val="clear" w:color="auto" w:fill="FFFFFF"/>
          <w:lang w:eastAsia="zh-CN"/>
        </w:rPr>
        <w:t>,</w:t>
      </w:r>
      <w:r w:rsidR="00186C2D">
        <w:rPr>
          <w:rFonts w:ascii="Times New Roman" w:eastAsia="SimSun" w:hAnsi="Times New Roman" w:cs="Times New Roman" w:hint="eastAsia"/>
          <w:szCs w:val="24"/>
          <w:shd w:val="clear" w:color="auto" w:fill="FFFFFF"/>
          <w:lang w:eastAsia="zh-CN"/>
        </w:rPr>
        <w:t xml:space="preserve"> </w:t>
      </w:r>
      <w:r w:rsidRPr="00451CA3">
        <w:rPr>
          <w:rFonts w:ascii="Times New Roman" w:hAnsi="Times New Roman" w:cs="Times New Roman"/>
          <w:szCs w:val="24"/>
          <w:shd w:val="clear" w:color="auto" w:fill="FFFFFF"/>
        </w:rPr>
        <w:t>7</w:t>
      </w:r>
      <w:r w:rsidRPr="006C74F5">
        <w:rPr>
          <w:rFonts w:ascii="Times New Roman" w:hAnsi="Times New Roman" w:cs="Times New Roman"/>
          <w:szCs w:val="24"/>
          <w:shd w:val="clear" w:color="auto" w:fill="FFFFFF"/>
        </w:rPr>
        <w:t>, 69-75.</w:t>
      </w:r>
      <w:r w:rsidR="00FF6776" w:rsidRPr="00B212EB">
        <w:rPr>
          <w:rFonts w:ascii="Times New Roman" w:hAnsi="Times New Roman" w:cs="Times New Roman"/>
          <w:szCs w:val="24"/>
        </w:rPr>
        <w:t xml:space="preserve"> </w:t>
      </w:r>
    </w:p>
    <w:p w14:paraId="72FD1529" w14:textId="1FE0E150" w:rsidR="00F5538E" w:rsidRPr="001D6853" w:rsidRDefault="00F5538E">
      <w:pPr>
        <w:pStyle w:val="EndNoteBibliography"/>
        <w:spacing w:line="480" w:lineRule="exact"/>
        <w:ind w:hanging="567"/>
        <w:jc w:val="left"/>
        <w:rPr>
          <w:rFonts w:ascii="Times New Roman" w:eastAsia="SimSun" w:hAnsi="Times New Roman" w:cs="Times New Roman"/>
          <w:szCs w:val="24"/>
          <w:lang w:eastAsia="zh-CN"/>
        </w:rPr>
      </w:pPr>
      <w:r w:rsidRPr="008D41ED">
        <w:rPr>
          <w:rFonts w:ascii="Times New Roman" w:hAnsi="Times New Roman" w:cs="Times New Roman"/>
          <w:szCs w:val="24"/>
        </w:rPr>
        <w:t>Yanagisawa, K., Abe, N., Kashima, E.</w:t>
      </w:r>
      <w:r w:rsidR="00D22904">
        <w:rPr>
          <w:rFonts w:ascii="Times New Roman" w:hAnsi="Times New Roman" w:cs="Times New Roman"/>
          <w:szCs w:val="24"/>
        </w:rPr>
        <w:t xml:space="preserve"> </w:t>
      </w:r>
      <w:r w:rsidRPr="008D41ED">
        <w:rPr>
          <w:rFonts w:ascii="Times New Roman" w:hAnsi="Times New Roman" w:cs="Times New Roman"/>
          <w:szCs w:val="24"/>
        </w:rPr>
        <w:t>S., Nomura, M.</w:t>
      </w:r>
      <w:r w:rsidR="007C433E" w:rsidRPr="008D41ED">
        <w:rPr>
          <w:rFonts w:ascii="Times New Roman" w:hAnsi="Times New Roman" w:cs="Times New Roman"/>
          <w:szCs w:val="24"/>
        </w:rPr>
        <w:t xml:space="preserve"> </w:t>
      </w:r>
      <w:r w:rsidR="002F5DBE">
        <w:rPr>
          <w:rFonts w:ascii="Times New Roman" w:eastAsia="SimSun" w:hAnsi="Times New Roman" w:cs="Times New Roman" w:hint="eastAsia"/>
          <w:szCs w:val="24"/>
          <w:lang w:eastAsia="zh-CN"/>
        </w:rPr>
        <w:t>(</w:t>
      </w:r>
      <w:r w:rsidRPr="008D41ED">
        <w:rPr>
          <w:rFonts w:ascii="Times New Roman" w:hAnsi="Times New Roman" w:cs="Times New Roman"/>
          <w:szCs w:val="24"/>
        </w:rPr>
        <w:t>2016</w:t>
      </w:r>
      <w:r w:rsidR="002F5DBE">
        <w:rPr>
          <w:rFonts w:ascii="Times New Roman" w:eastAsia="SimSun" w:hAnsi="Times New Roman" w:cs="Times New Roman" w:hint="eastAsia"/>
          <w:szCs w:val="24"/>
          <w:lang w:eastAsia="zh-CN"/>
        </w:rPr>
        <w:t>)</w:t>
      </w:r>
      <w:r w:rsidRPr="008D41ED">
        <w:rPr>
          <w:rFonts w:ascii="Times New Roman" w:hAnsi="Times New Roman" w:cs="Times New Roman"/>
          <w:szCs w:val="24"/>
        </w:rPr>
        <w:t>. Self-esteem modulates amygdala-ventrolateral prefrontal cortex connectivity in</w:t>
      </w:r>
      <w:r w:rsidR="009A194D" w:rsidRPr="008D41ED">
        <w:rPr>
          <w:rFonts w:ascii="Times New Roman" w:hAnsi="Times New Roman" w:cs="Times New Roman"/>
          <w:szCs w:val="24"/>
        </w:rPr>
        <w:t xml:space="preserve"> response to mortality threats.</w:t>
      </w:r>
      <w:r w:rsidR="009A194D" w:rsidRPr="008D41ED">
        <w:rPr>
          <w:rFonts w:ascii="Times New Roman" w:eastAsiaTheme="minorEastAsia" w:hAnsi="Times New Roman" w:cs="Times New Roman"/>
          <w:szCs w:val="24"/>
          <w:lang w:eastAsia="zh-CN"/>
        </w:rPr>
        <w:t xml:space="preserve"> </w:t>
      </w:r>
      <w:r w:rsidR="00F65BC3" w:rsidRPr="001D5BA7">
        <w:rPr>
          <w:rFonts w:ascii="Times New Roman" w:hAnsi="Times New Roman" w:cs="Times New Roman"/>
          <w:i/>
          <w:iCs/>
          <w:szCs w:val="24"/>
        </w:rPr>
        <w:t>Journal of Experimental Psychology: General</w:t>
      </w:r>
      <w:r w:rsidR="00F65BC3" w:rsidRPr="001D5BA7">
        <w:rPr>
          <w:rFonts w:ascii="Times New Roman" w:hAnsi="Times New Roman" w:cs="Times New Roman"/>
          <w:szCs w:val="24"/>
        </w:rPr>
        <w:t>,</w:t>
      </w:r>
      <w:r w:rsidR="009A194D" w:rsidRPr="001D6853">
        <w:rPr>
          <w:rFonts w:ascii="Times New Roman" w:eastAsiaTheme="minorEastAsia" w:hAnsi="Times New Roman" w:cs="Times New Roman"/>
          <w:szCs w:val="24"/>
          <w:lang w:eastAsia="zh-CN"/>
        </w:rPr>
        <w:t xml:space="preserve"> </w:t>
      </w:r>
      <w:r w:rsidRPr="001D6853">
        <w:rPr>
          <w:rFonts w:ascii="Times New Roman" w:hAnsi="Times New Roman" w:cs="Times New Roman"/>
          <w:iCs/>
          <w:szCs w:val="24"/>
        </w:rPr>
        <w:t>145</w:t>
      </w:r>
      <w:r w:rsidRPr="001D6853">
        <w:rPr>
          <w:rFonts w:ascii="Times New Roman" w:hAnsi="Times New Roman" w:cs="Times New Roman"/>
          <w:szCs w:val="24"/>
        </w:rPr>
        <w:t>, 273</w:t>
      </w:r>
      <w:r w:rsidR="008D5DF6" w:rsidRPr="001D6853">
        <w:rPr>
          <w:rFonts w:ascii="Times New Roman" w:hAnsi="Times New Roman" w:cs="Times New Roman"/>
          <w:szCs w:val="24"/>
        </w:rPr>
        <w:t>-283</w:t>
      </w:r>
      <w:r w:rsidRPr="001D6853">
        <w:rPr>
          <w:rFonts w:ascii="Times New Roman" w:hAnsi="Times New Roman" w:cs="Times New Roman"/>
          <w:szCs w:val="24"/>
        </w:rPr>
        <w:t>.</w:t>
      </w:r>
      <w:r w:rsidR="003926CB" w:rsidRPr="001D6853">
        <w:rPr>
          <w:rFonts w:ascii="Times New Roman" w:hAnsi="Times New Roman" w:cs="Times New Roman"/>
          <w:szCs w:val="24"/>
        </w:rPr>
        <w:t xml:space="preserve"> </w:t>
      </w:r>
    </w:p>
    <w:p w14:paraId="388CF209" w14:textId="77777777" w:rsidR="00F955EF" w:rsidRDefault="000820BB" w:rsidP="00F955EF">
      <w:pPr>
        <w:pStyle w:val="EndNoteBibliography"/>
        <w:spacing w:line="480" w:lineRule="exact"/>
        <w:ind w:hanging="567"/>
        <w:jc w:val="left"/>
        <w:rPr>
          <w:rFonts w:ascii="Times New Roman" w:eastAsia="SimSun" w:hAnsi="Times New Roman" w:cs="Times New Roman"/>
          <w:color w:val="222222"/>
          <w:szCs w:val="24"/>
          <w:shd w:val="clear" w:color="auto" w:fill="FFFFFF"/>
          <w:lang w:eastAsia="zh-CN"/>
        </w:rPr>
      </w:pPr>
      <w:r w:rsidRPr="005D65DC">
        <w:rPr>
          <w:rFonts w:ascii="Times New Roman" w:eastAsia="FangSong_GB2312" w:hAnsi="Times New Roman" w:cs="Times New Roman"/>
          <w:szCs w:val="24"/>
        </w:rPr>
        <w:t>Yang, Z</w:t>
      </w:r>
      <w:r w:rsidRPr="005D65DC">
        <w:rPr>
          <w:rFonts w:ascii="Times New Roman" w:eastAsia="FangSong_GB2312" w:hAnsi="Times New Roman" w:cs="Times New Roman"/>
          <w:bCs/>
          <w:szCs w:val="24"/>
        </w:rPr>
        <w:t>.</w:t>
      </w:r>
      <w:r w:rsidRPr="005D65DC">
        <w:rPr>
          <w:rFonts w:ascii="Times New Roman" w:eastAsia="FangSong_GB2312" w:hAnsi="Times New Roman" w:cs="Times New Roman"/>
          <w:szCs w:val="24"/>
        </w:rPr>
        <w:t xml:space="preserve">, </w:t>
      </w:r>
      <w:r w:rsidRPr="005D65DC">
        <w:rPr>
          <w:rFonts w:ascii="Times New Roman" w:hAnsi="Times New Roman" w:cs="Times New Roman"/>
          <w:color w:val="222222"/>
          <w:szCs w:val="24"/>
          <w:shd w:val="clear" w:color="auto" w:fill="FFFFFF"/>
        </w:rPr>
        <w:t>Sedikides, C., Izuma, K., Wildschut, T., Kashima, E., Luo, Y.</w:t>
      </w:r>
      <w:r w:rsidR="00D22904" w:rsidRPr="005D65DC">
        <w:rPr>
          <w:rFonts w:ascii="Times New Roman" w:hAnsi="Times New Roman" w:cs="Times New Roman"/>
          <w:color w:val="222222"/>
          <w:szCs w:val="24"/>
          <w:shd w:val="clear" w:color="auto" w:fill="FFFFFF"/>
        </w:rPr>
        <w:t xml:space="preserve"> </w:t>
      </w:r>
      <w:r w:rsidRPr="005D65DC">
        <w:rPr>
          <w:rFonts w:ascii="Times New Roman" w:hAnsi="Times New Roman" w:cs="Times New Roman"/>
          <w:color w:val="222222"/>
          <w:szCs w:val="24"/>
          <w:shd w:val="clear" w:color="auto" w:fill="FFFFFF"/>
        </w:rPr>
        <w:t>L., Chen, J., &amp; Cai, H. (</w:t>
      </w:r>
      <w:r w:rsidR="00652261" w:rsidRPr="005D65DC">
        <w:rPr>
          <w:rFonts w:ascii="Times New Roman" w:eastAsia="SimSun" w:hAnsi="Times New Roman" w:cs="Times New Roman" w:hint="eastAsia"/>
          <w:color w:val="222222"/>
          <w:szCs w:val="24"/>
          <w:shd w:val="clear" w:color="auto" w:fill="FFFFFF"/>
          <w:lang w:eastAsia="zh-CN"/>
        </w:rPr>
        <w:t>2021</w:t>
      </w:r>
      <w:r w:rsidRPr="005D65DC">
        <w:rPr>
          <w:rFonts w:ascii="Times New Roman" w:hAnsi="Times New Roman" w:cs="Times New Roman"/>
          <w:color w:val="222222"/>
          <w:szCs w:val="24"/>
          <w:shd w:val="clear" w:color="auto" w:fill="FFFFFF"/>
        </w:rPr>
        <w:t xml:space="preserve">). </w:t>
      </w:r>
      <w:r w:rsidRPr="00D55A98">
        <w:rPr>
          <w:rFonts w:ascii="Times New Roman" w:hAnsi="Times New Roman" w:cs="Times New Roman"/>
          <w:color w:val="222222"/>
          <w:szCs w:val="24"/>
          <w:shd w:val="clear" w:color="auto" w:fill="FFFFFF"/>
        </w:rPr>
        <w:t xml:space="preserve">Nostalgia </w:t>
      </w:r>
      <w:r w:rsidR="00F102F1">
        <w:rPr>
          <w:rFonts w:ascii="Times New Roman" w:hAnsi="Times New Roman" w:cs="Times New Roman"/>
          <w:color w:val="222222"/>
          <w:szCs w:val="24"/>
          <w:shd w:val="clear" w:color="auto" w:fill="FFFFFF"/>
        </w:rPr>
        <w:t>e</w:t>
      </w:r>
      <w:r w:rsidRPr="00D55A98">
        <w:rPr>
          <w:rFonts w:ascii="Times New Roman" w:hAnsi="Times New Roman" w:cs="Times New Roman"/>
          <w:color w:val="222222"/>
          <w:szCs w:val="24"/>
          <w:shd w:val="clear" w:color="auto" w:fill="FFFFFF"/>
        </w:rPr>
        <w:t xml:space="preserve">nhances </w:t>
      </w:r>
      <w:r w:rsidR="00F102F1">
        <w:rPr>
          <w:rFonts w:ascii="Times New Roman" w:hAnsi="Times New Roman" w:cs="Times New Roman"/>
          <w:color w:val="222222"/>
          <w:szCs w:val="24"/>
          <w:shd w:val="clear" w:color="auto" w:fill="FFFFFF"/>
        </w:rPr>
        <w:t>d</w:t>
      </w:r>
      <w:r w:rsidRPr="00D55A98">
        <w:rPr>
          <w:rFonts w:ascii="Times New Roman" w:hAnsi="Times New Roman" w:cs="Times New Roman"/>
          <w:color w:val="222222"/>
          <w:szCs w:val="24"/>
          <w:shd w:val="clear" w:color="auto" w:fill="FFFFFF"/>
        </w:rPr>
        <w:t xml:space="preserve">etection of </w:t>
      </w:r>
      <w:r w:rsidR="00F102F1">
        <w:rPr>
          <w:rFonts w:ascii="Times New Roman" w:hAnsi="Times New Roman" w:cs="Times New Roman"/>
          <w:color w:val="222222"/>
          <w:szCs w:val="24"/>
          <w:shd w:val="clear" w:color="auto" w:fill="FFFFFF"/>
        </w:rPr>
        <w:t>d</w:t>
      </w:r>
      <w:r w:rsidRPr="00D55A98">
        <w:rPr>
          <w:rFonts w:ascii="Times New Roman" w:hAnsi="Times New Roman" w:cs="Times New Roman"/>
          <w:color w:val="222222"/>
          <w:szCs w:val="24"/>
          <w:shd w:val="clear" w:color="auto" w:fill="FFFFFF"/>
        </w:rPr>
        <w:t xml:space="preserve">eath </w:t>
      </w:r>
      <w:r w:rsidR="00F102F1">
        <w:rPr>
          <w:rFonts w:ascii="Times New Roman" w:hAnsi="Times New Roman" w:cs="Times New Roman"/>
          <w:color w:val="222222"/>
          <w:szCs w:val="24"/>
          <w:shd w:val="clear" w:color="auto" w:fill="FFFFFF"/>
        </w:rPr>
        <w:t>t</w:t>
      </w:r>
      <w:r w:rsidRPr="00D55A98">
        <w:rPr>
          <w:rFonts w:ascii="Times New Roman" w:hAnsi="Times New Roman" w:cs="Times New Roman"/>
          <w:color w:val="222222"/>
          <w:szCs w:val="24"/>
          <w:shd w:val="clear" w:color="auto" w:fill="FFFFFF"/>
        </w:rPr>
        <w:t xml:space="preserve">hreat: Neural and </w:t>
      </w:r>
      <w:r w:rsidR="00F102F1">
        <w:rPr>
          <w:rFonts w:ascii="Times New Roman" w:hAnsi="Times New Roman" w:cs="Times New Roman"/>
          <w:color w:val="222222"/>
          <w:szCs w:val="24"/>
          <w:shd w:val="clear" w:color="auto" w:fill="FFFFFF"/>
        </w:rPr>
        <w:t>be</w:t>
      </w:r>
      <w:r w:rsidRPr="00D55A98">
        <w:rPr>
          <w:rFonts w:ascii="Times New Roman" w:hAnsi="Times New Roman" w:cs="Times New Roman"/>
          <w:color w:val="222222"/>
          <w:szCs w:val="24"/>
          <w:shd w:val="clear" w:color="auto" w:fill="FFFFFF"/>
        </w:rPr>
        <w:t xml:space="preserve">havioral </w:t>
      </w:r>
      <w:r w:rsidR="00F102F1">
        <w:rPr>
          <w:rFonts w:ascii="Times New Roman" w:hAnsi="Times New Roman" w:cs="Times New Roman"/>
          <w:color w:val="222222"/>
          <w:szCs w:val="24"/>
          <w:shd w:val="clear" w:color="auto" w:fill="FFFFFF"/>
        </w:rPr>
        <w:lastRenderedPageBreak/>
        <w:t>e</w:t>
      </w:r>
      <w:r w:rsidRPr="00D55A98">
        <w:rPr>
          <w:rFonts w:ascii="Times New Roman" w:hAnsi="Times New Roman" w:cs="Times New Roman"/>
          <w:color w:val="222222"/>
          <w:szCs w:val="24"/>
          <w:shd w:val="clear" w:color="auto" w:fill="FFFFFF"/>
        </w:rPr>
        <w:t xml:space="preserve">vidence. </w:t>
      </w:r>
      <w:r w:rsidRPr="00D55A98">
        <w:rPr>
          <w:rFonts w:ascii="Times New Roman" w:hAnsi="Times New Roman" w:cs="Times New Roman"/>
          <w:i/>
          <w:color w:val="222222"/>
          <w:szCs w:val="24"/>
          <w:shd w:val="clear" w:color="auto" w:fill="FFFFFF"/>
        </w:rPr>
        <w:t>Scientific Reports</w:t>
      </w:r>
      <w:r w:rsidR="00652261">
        <w:rPr>
          <w:rFonts w:ascii="Times New Roman" w:eastAsia="SimSun" w:hAnsi="Times New Roman" w:cs="Times New Roman" w:hint="eastAsia"/>
          <w:color w:val="222222"/>
          <w:szCs w:val="24"/>
          <w:shd w:val="clear" w:color="auto" w:fill="FFFFFF"/>
          <w:lang w:eastAsia="zh-CN"/>
        </w:rPr>
        <w:t>, 11, 1-8.</w:t>
      </w:r>
    </w:p>
    <w:p w14:paraId="5063179B" w14:textId="285B2A58" w:rsidR="00F102F1" w:rsidRPr="00F102F1" w:rsidRDefault="00F102F1" w:rsidP="00F102F1">
      <w:pPr>
        <w:pStyle w:val="EndNoteBibliography"/>
        <w:spacing w:line="480" w:lineRule="exact"/>
        <w:ind w:hanging="567"/>
        <w:jc w:val="left"/>
        <w:rPr>
          <w:rFonts w:asciiTheme="majorBidi" w:eastAsia="SimSun" w:hAnsiTheme="majorBidi" w:cstheme="majorBidi"/>
          <w:color w:val="0D0D0D" w:themeColor="text1" w:themeTint="F2"/>
          <w:szCs w:val="24"/>
          <w:shd w:val="clear" w:color="auto" w:fill="FFFFFF"/>
          <w:lang w:val="en-US" w:eastAsia="zh-CN"/>
        </w:rPr>
      </w:pPr>
      <w:r w:rsidRPr="005D65DC">
        <w:rPr>
          <w:rFonts w:asciiTheme="majorBidi" w:hAnsiTheme="majorBidi" w:cstheme="majorBidi"/>
          <w:color w:val="0D0D0D" w:themeColor="text1" w:themeTint="F2"/>
          <w:szCs w:val="24"/>
          <w:shd w:val="clear" w:color="auto" w:fill="FFFFFF"/>
        </w:rPr>
        <w:t xml:space="preserve">Zhou, X., Sedikides, C., Mo. T., Li, W., Hong, E., &amp; Wildschut, T. (2021). </w:t>
      </w:r>
      <w:r w:rsidRPr="00F102F1">
        <w:rPr>
          <w:rFonts w:asciiTheme="majorBidi" w:hAnsiTheme="majorBidi" w:cstheme="majorBidi"/>
          <w:color w:val="0D0D0D" w:themeColor="text1" w:themeTint="F2"/>
          <w:szCs w:val="24"/>
        </w:rPr>
        <w:t xml:space="preserve">The restorative power of nostalgia: Thwarting loneliness by raising happiness during the COVID-19 pandemic. </w:t>
      </w:r>
      <w:r w:rsidRPr="00F102F1">
        <w:rPr>
          <w:rFonts w:asciiTheme="majorBidi" w:hAnsiTheme="majorBidi" w:cstheme="majorBidi"/>
          <w:bCs/>
          <w:i/>
          <w:iCs/>
          <w:color w:val="0D0D0D" w:themeColor="text1" w:themeTint="F2"/>
          <w:szCs w:val="24"/>
          <w:lang w:val="en-US"/>
        </w:rPr>
        <w:t>Social Psychological and Personality Science</w:t>
      </w:r>
      <w:r w:rsidRPr="00F102F1">
        <w:rPr>
          <w:rFonts w:asciiTheme="majorBidi" w:hAnsiTheme="majorBidi" w:cstheme="majorBidi"/>
          <w:bCs/>
          <w:color w:val="0D0D0D" w:themeColor="text1" w:themeTint="F2"/>
          <w:szCs w:val="24"/>
          <w:lang w:val="en-US"/>
        </w:rPr>
        <w:t xml:space="preserve">. Advance online publication. </w:t>
      </w:r>
      <w:r w:rsidRPr="00F102F1">
        <w:rPr>
          <w:rFonts w:asciiTheme="majorBidi" w:hAnsiTheme="majorBidi" w:cstheme="majorBidi"/>
          <w:color w:val="0D0D0D" w:themeColor="text1" w:themeTint="F2"/>
          <w:szCs w:val="24"/>
          <w:shd w:val="clear" w:color="auto" w:fill="FFFFFF"/>
        </w:rPr>
        <w:t>https://doi.org/10.17605/OSF.IO/U5RJB</w:t>
      </w:r>
    </w:p>
    <w:p w14:paraId="15D6121A" w14:textId="6AC90EAA" w:rsidR="00B92EFF" w:rsidRPr="005D65DC" w:rsidRDefault="00B92EFF">
      <w:pPr>
        <w:pStyle w:val="EndNoteBibliography"/>
        <w:spacing w:line="480" w:lineRule="exact"/>
        <w:ind w:hanging="567"/>
        <w:jc w:val="left"/>
        <w:rPr>
          <w:rFonts w:ascii="Times New Roman" w:hAnsi="Times New Roman" w:cs="Times New Roman"/>
          <w:szCs w:val="24"/>
        </w:rPr>
      </w:pPr>
      <w:r w:rsidRPr="00F102F1">
        <w:rPr>
          <w:rFonts w:ascii="Times New Roman" w:hAnsi="Times New Roman" w:cs="Times New Roman"/>
          <w:szCs w:val="24"/>
          <w:lang w:val="de-DE"/>
        </w:rPr>
        <w:t>Zhou, X., Sedikides, C., Wildschut, T., Ga</w:t>
      </w:r>
      <w:r w:rsidR="00053EC1" w:rsidRPr="00F102F1">
        <w:rPr>
          <w:rFonts w:ascii="Times New Roman" w:hAnsi="Times New Roman" w:cs="Times New Roman"/>
          <w:szCs w:val="24"/>
          <w:lang w:val="de-DE"/>
        </w:rPr>
        <w:t>o, D.-G.</w:t>
      </w:r>
      <w:r w:rsidR="002F5DBE" w:rsidRPr="00F102F1">
        <w:rPr>
          <w:rFonts w:ascii="Times New Roman" w:eastAsia="SimSun" w:hAnsi="Times New Roman" w:cs="Times New Roman"/>
          <w:szCs w:val="24"/>
          <w:lang w:val="de-DE" w:eastAsia="zh-CN"/>
        </w:rPr>
        <w:t xml:space="preserve"> (</w:t>
      </w:r>
      <w:r w:rsidR="002F5DBE" w:rsidRPr="00F102F1">
        <w:rPr>
          <w:rFonts w:ascii="Times New Roman" w:hAnsi="Times New Roman" w:cs="Times New Roman"/>
          <w:szCs w:val="24"/>
          <w:lang w:val="de-DE"/>
        </w:rPr>
        <w:t>2008</w:t>
      </w:r>
      <w:r w:rsidR="002F5DBE" w:rsidRPr="00F102F1">
        <w:rPr>
          <w:rFonts w:ascii="Times New Roman" w:eastAsia="SimSun" w:hAnsi="Times New Roman" w:cs="Times New Roman"/>
          <w:szCs w:val="24"/>
          <w:lang w:val="de-DE" w:eastAsia="zh-CN"/>
        </w:rPr>
        <w:t>).</w:t>
      </w:r>
      <w:r w:rsidR="00053EC1" w:rsidRPr="00F102F1">
        <w:rPr>
          <w:rFonts w:ascii="Times New Roman" w:hAnsi="Times New Roman" w:cs="Times New Roman"/>
          <w:szCs w:val="24"/>
          <w:lang w:val="de-DE"/>
        </w:rPr>
        <w:t xml:space="preserve"> </w:t>
      </w:r>
      <w:r w:rsidR="00053EC1" w:rsidRPr="008D41ED">
        <w:rPr>
          <w:rFonts w:ascii="Times New Roman" w:hAnsi="Times New Roman" w:cs="Times New Roman"/>
          <w:szCs w:val="24"/>
        </w:rPr>
        <w:t>Counteracting l</w:t>
      </w:r>
      <w:r w:rsidRPr="008D41ED">
        <w:rPr>
          <w:rFonts w:ascii="Times New Roman" w:hAnsi="Times New Roman" w:cs="Times New Roman"/>
          <w:szCs w:val="24"/>
        </w:rPr>
        <w:t>oneliness</w:t>
      </w:r>
      <w:r w:rsidR="00745487" w:rsidRPr="008D41ED">
        <w:rPr>
          <w:rFonts w:ascii="Times New Roman" w:eastAsiaTheme="minorEastAsia" w:hAnsi="Times New Roman" w:cs="Times New Roman"/>
          <w:szCs w:val="24"/>
          <w:lang w:eastAsia="zh-CN"/>
        </w:rPr>
        <w:t>:</w:t>
      </w:r>
      <w:r w:rsidRPr="008D41ED">
        <w:rPr>
          <w:rFonts w:ascii="Times New Roman" w:hAnsi="Times New Roman" w:cs="Times New Roman"/>
          <w:szCs w:val="24"/>
        </w:rPr>
        <w:t xml:space="preserve"> On the </w:t>
      </w:r>
      <w:r w:rsidR="00053EC1" w:rsidRPr="008D41ED">
        <w:rPr>
          <w:rFonts w:ascii="Times New Roman" w:hAnsi="Times New Roman" w:cs="Times New Roman"/>
          <w:szCs w:val="24"/>
        </w:rPr>
        <w:t>restorative function of n</w:t>
      </w:r>
      <w:r w:rsidRPr="008D41ED">
        <w:rPr>
          <w:rFonts w:ascii="Times New Roman" w:hAnsi="Times New Roman" w:cs="Times New Roman"/>
          <w:szCs w:val="24"/>
        </w:rPr>
        <w:t xml:space="preserve">ostalgia. </w:t>
      </w:r>
      <w:r w:rsidR="004A17B2" w:rsidRPr="005D65DC">
        <w:rPr>
          <w:rFonts w:ascii="Times New Roman" w:hAnsi="Times New Roman" w:cs="Times New Roman"/>
          <w:i/>
          <w:szCs w:val="24"/>
        </w:rPr>
        <w:t>Psychological Science</w:t>
      </w:r>
      <w:r w:rsidR="004A17B2" w:rsidRPr="005D65DC">
        <w:rPr>
          <w:rFonts w:ascii="Times New Roman" w:hAnsi="Times New Roman" w:cs="Times New Roman"/>
          <w:szCs w:val="24"/>
        </w:rPr>
        <w:t>,</w:t>
      </w:r>
      <w:r w:rsidRPr="005D65DC">
        <w:rPr>
          <w:rFonts w:ascii="Times New Roman" w:hAnsi="Times New Roman" w:cs="Times New Roman"/>
          <w:szCs w:val="24"/>
        </w:rPr>
        <w:t xml:space="preserve"> 19, 1023-1029. </w:t>
      </w:r>
    </w:p>
    <w:p w14:paraId="3E448133" w14:textId="07446842" w:rsidR="00F955EF" w:rsidRPr="00D37996" w:rsidRDefault="004A5776" w:rsidP="00F955EF">
      <w:pPr>
        <w:pStyle w:val="EndNoteBibliography"/>
        <w:spacing w:line="480" w:lineRule="exact"/>
        <w:ind w:hanging="567"/>
        <w:jc w:val="left"/>
        <w:rPr>
          <w:rFonts w:ascii="Times New Roman" w:eastAsiaTheme="minorEastAsia" w:hAnsi="Times New Roman" w:cs="Times New Roman"/>
          <w:szCs w:val="24"/>
          <w:lang w:val="fr-FR" w:eastAsia="zh-CN"/>
        </w:rPr>
      </w:pPr>
      <w:hyperlink r:id="rId12" w:history="1">
        <w:r w:rsidR="00F955EF" w:rsidRPr="005D65DC">
          <w:rPr>
            <w:rFonts w:asciiTheme="majorBidi" w:hAnsiTheme="majorBidi" w:cstheme="majorBidi"/>
            <w:color w:val="000000" w:themeColor="text1"/>
            <w:szCs w:val="24"/>
          </w:rPr>
          <w:t>Zhou</w:t>
        </w:r>
      </w:hyperlink>
      <w:r w:rsidR="00F955EF" w:rsidRPr="005D65DC">
        <w:rPr>
          <w:rFonts w:asciiTheme="majorBidi" w:hAnsiTheme="majorBidi" w:cstheme="majorBidi"/>
          <w:color w:val="000000" w:themeColor="text1"/>
          <w:szCs w:val="24"/>
        </w:rPr>
        <w:t xml:space="preserve">, F., </w:t>
      </w:r>
      <w:hyperlink r:id="rId13" w:history="1">
        <w:r w:rsidR="00F955EF" w:rsidRPr="005D65DC">
          <w:rPr>
            <w:rFonts w:asciiTheme="majorBidi" w:hAnsiTheme="majorBidi" w:cstheme="majorBidi"/>
            <w:color w:val="000000" w:themeColor="text1"/>
            <w:szCs w:val="24"/>
          </w:rPr>
          <w:t>Zhao</w:t>
        </w:r>
      </w:hyperlink>
      <w:r w:rsidR="00F955EF" w:rsidRPr="005D65DC">
        <w:rPr>
          <w:rFonts w:asciiTheme="majorBidi" w:hAnsiTheme="majorBidi" w:cstheme="majorBidi"/>
          <w:color w:val="000000" w:themeColor="text1"/>
          <w:szCs w:val="24"/>
        </w:rPr>
        <w:t xml:space="preserve">, W., </w:t>
      </w:r>
      <w:hyperlink r:id="rId14" w:history="1">
        <w:r w:rsidR="00F955EF" w:rsidRPr="005D65DC">
          <w:rPr>
            <w:rFonts w:asciiTheme="majorBidi" w:hAnsiTheme="majorBidi" w:cstheme="majorBidi"/>
            <w:color w:val="000000" w:themeColor="text1"/>
            <w:szCs w:val="24"/>
          </w:rPr>
          <w:t>Qi</w:t>
        </w:r>
      </w:hyperlink>
      <w:r w:rsidR="00F955EF" w:rsidRPr="005D65DC">
        <w:rPr>
          <w:rFonts w:asciiTheme="majorBidi" w:hAnsiTheme="majorBidi" w:cstheme="majorBidi"/>
          <w:color w:val="000000" w:themeColor="text1"/>
          <w:szCs w:val="24"/>
        </w:rPr>
        <w:t xml:space="preserve">, Z. </w:t>
      </w:r>
      <w:hyperlink r:id="rId15" w:history="1">
        <w:r w:rsidR="00F955EF" w:rsidRPr="00B756EA">
          <w:rPr>
            <w:rFonts w:asciiTheme="majorBidi" w:hAnsiTheme="majorBidi" w:cstheme="majorBidi"/>
            <w:color w:val="000000" w:themeColor="text1"/>
            <w:szCs w:val="24"/>
          </w:rPr>
          <w:t>Geng</w:t>
        </w:r>
      </w:hyperlink>
      <w:r w:rsidR="00F955EF">
        <w:rPr>
          <w:rFonts w:asciiTheme="majorBidi" w:hAnsiTheme="majorBidi" w:cstheme="majorBidi"/>
          <w:color w:val="000000" w:themeColor="text1"/>
          <w:szCs w:val="24"/>
        </w:rPr>
        <w:t>, Y.,</w:t>
      </w:r>
      <w:r w:rsidR="00F955EF" w:rsidRPr="00B756EA">
        <w:rPr>
          <w:rFonts w:asciiTheme="majorBidi" w:hAnsiTheme="majorBidi" w:cstheme="majorBidi"/>
          <w:color w:val="000000" w:themeColor="text1"/>
          <w:szCs w:val="24"/>
        </w:rPr>
        <w:t> </w:t>
      </w:r>
      <w:hyperlink r:id="rId16" w:history="1">
        <w:r w:rsidR="00F955EF" w:rsidRPr="00B756EA">
          <w:rPr>
            <w:rFonts w:asciiTheme="majorBidi" w:hAnsiTheme="majorBidi" w:cstheme="majorBidi"/>
            <w:color w:val="000000" w:themeColor="text1"/>
            <w:szCs w:val="24"/>
          </w:rPr>
          <w:t>Yao</w:t>
        </w:r>
      </w:hyperlink>
      <w:r w:rsidR="00F955EF" w:rsidRPr="00B756EA">
        <w:rPr>
          <w:rFonts w:asciiTheme="majorBidi" w:hAnsiTheme="majorBidi" w:cstheme="majorBidi"/>
          <w:color w:val="000000" w:themeColor="text1"/>
          <w:szCs w:val="24"/>
        </w:rPr>
        <w:t>, </w:t>
      </w:r>
      <w:r w:rsidR="00F955EF">
        <w:rPr>
          <w:rFonts w:asciiTheme="majorBidi" w:hAnsiTheme="majorBidi" w:cstheme="majorBidi"/>
          <w:color w:val="000000" w:themeColor="text1"/>
          <w:szCs w:val="24"/>
        </w:rPr>
        <w:t xml:space="preserve">S., </w:t>
      </w:r>
      <w:hyperlink r:id="rId17" w:history="1">
        <w:r w:rsidR="00F955EF" w:rsidRPr="00B756EA">
          <w:rPr>
            <w:rFonts w:asciiTheme="majorBidi" w:hAnsiTheme="majorBidi" w:cstheme="majorBidi"/>
            <w:color w:val="000000" w:themeColor="text1"/>
            <w:szCs w:val="24"/>
          </w:rPr>
          <w:t>Kendrick</w:t>
        </w:r>
      </w:hyperlink>
      <w:r w:rsidR="00F955EF" w:rsidRPr="00B756EA">
        <w:rPr>
          <w:rFonts w:asciiTheme="majorBidi" w:hAnsiTheme="majorBidi" w:cstheme="majorBidi"/>
          <w:color w:val="000000" w:themeColor="text1"/>
          <w:szCs w:val="24"/>
        </w:rPr>
        <w:t>, </w:t>
      </w:r>
      <w:r w:rsidR="00F955EF">
        <w:rPr>
          <w:rFonts w:asciiTheme="majorBidi" w:hAnsiTheme="majorBidi" w:cstheme="majorBidi"/>
          <w:color w:val="000000" w:themeColor="text1"/>
          <w:szCs w:val="24"/>
        </w:rPr>
        <w:t xml:space="preserve">K. M., </w:t>
      </w:r>
      <w:hyperlink r:id="rId18" w:history="1">
        <w:r w:rsidR="00F955EF" w:rsidRPr="00B756EA">
          <w:rPr>
            <w:rFonts w:asciiTheme="majorBidi" w:hAnsiTheme="majorBidi" w:cstheme="majorBidi"/>
            <w:color w:val="000000" w:themeColor="text1"/>
            <w:szCs w:val="24"/>
          </w:rPr>
          <w:t>Wager</w:t>
        </w:r>
      </w:hyperlink>
      <w:r w:rsidR="00F955EF" w:rsidRPr="00B756EA">
        <w:rPr>
          <w:rFonts w:asciiTheme="majorBidi" w:hAnsiTheme="majorBidi" w:cstheme="majorBidi"/>
          <w:color w:val="000000" w:themeColor="text1"/>
          <w:szCs w:val="24"/>
        </w:rPr>
        <w:t>,</w:t>
      </w:r>
      <w:r w:rsidR="00F955EF">
        <w:rPr>
          <w:rFonts w:asciiTheme="majorBidi" w:hAnsiTheme="majorBidi" w:cstheme="majorBidi"/>
          <w:color w:val="000000" w:themeColor="text1"/>
          <w:szCs w:val="24"/>
        </w:rPr>
        <w:t xml:space="preserve"> T. D.,</w:t>
      </w:r>
      <w:r w:rsidR="00F955EF" w:rsidRPr="00B756EA">
        <w:rPr>
          <w:rFonts w:asciiTheme="majorBidi" w:hAnsiTheme="majorBidi" w:cstheme="majorBidi"/>
          <w:color w:val="000000" w:themeColor="text1"/>
          <w:szCs w:val="24"/>
        </w:rPr>
        <w:t> </w:t>
      </w:r>
      <w:r w:rsidR="00F955EF">
        <w:rPr>
          <w:rFonts w:asciiTheme="majorBidi" w:hAnsiTheme="majorBidi" w:cstheme="majorBidi"/>
          <w:color w:val="000000" w:themeColor="text1"/>
          <w:szCs w:val="24"/>
        </w:rPr>
        <w:t xml:space="preserve">&amp; </w:t>
      </w:r>
      <w:hyperlink r:id="rId19" w:history="1">
        <w:r w:rsidR="00F955EF" w:rsidRPr="00B756EA">
          <w:rPr>
            <w:rFonts w:asciiTheme="majorBidi" w:hAnsiTheme="majorBidi" w:cstheme="majorBidi"/>
            <w:color w:val="000000" w:themeColor="text1"/>
            <w:szCs w:val="24"/>
          </w:rPr>
          <w:t>Becker</w:t>
        </w:r>
      </w:hyperlink>
      <w:r w:rsidR="00F955EF">
        <w:rPr>
          <w:rFonts w:asciiTheme="majorBidi" w:hAnsiTheme="majorBidi" w:cstheme="majorBidi"/>
          <w:color w:val="000000" w:themeColor="text1"/>
          <w:szCs w:val="24"/>
        </w:rPr>
        <w:t xml:space="preserve">, B. (2021). </w:t>
      </w:r>
      <w:r w:rsidR="00F955EF" w:rsidRPr="00B756EA">
        <w:rPr>
          <w:rFonts w:asciiTheme="majorBidi" w:hAnsiTheme="majorBidi" w:cstheme="majorBidi"/>
          <w:color w:val="000000" w:themeColor="text1"/>
          <w:kern w:val="36"/>
          <w:szCs w:val="24"/>
        </w:rPr>
        <w:t>A distributed fMRI-based signature for the subjective experience of fear</w:t>
      </w:r>
      <w:r w:rsidR="00F955EF">
        <w:rPr>
          <w:rFonts w:asciiTheme="majorBidi" w:hAnsiTheme="majorBidi" w:cstheme="majorBidi"/>
          <w:color w:val="000000" w:themeColor="text1"/>
          <w:kern w:val="36"/>
          <w:szCs w:val="24"/>
        </w:rPr>
        <w:t xml:space="preserve">. </w:t>
      </w:r>
      <w:r w:rsidR="00F955EF" w:rsidRPr="00F955EF">
        <w:rPr>
          <w:rFonts w:asciiTheme="majorBidi" w:hAnsiTheme="majorBidi" w:cstheme="majorBidi"/>
          <w:i/>
          <w:iCs/>
          <w:color w:val="000000" w:themeColor="text1"/>
          <w:kern w:val="36"/>
          <w:szCs w:val="24"/>
          <w:lang w:val="fr-FR"/>
        </w:rPr>
        <w:t>Nature Communications</w:t>
      </w:r>
      <w:r w:rsidR="00F955EF" w:rsidRPr="00F955EF">
        <w:rPr>
          <w:rFonts w:asciiTheme="majorBidi" w:hAnsiTheme="majorBidi" w:cstheme="majorBidi"/>
          <w:color w:val="000000" w:themeColor="text1"/>
          <w:kern w:val="36"/>
          <w:szCs w:val="24"/>
          <w:lang w:val="fr-FR"/>
        </w:rPr>
        <w:t xml:space="preserve">, </w:t>
      </w:r>
      <w:r w:rsidR="00F955EF" w:rsidRPr="00B756EA">
        <w:rPr>
          <w:rFonts w:asciiTheme="majorBidi" w:hAnsiTheme="majorBidi" w:cstheme="majorBidi"/>
          <w:color w:val="000000" w:themeColor="text1"/>
          <w:szCs w:val="24"/>
          <w:lang w:val="fr-FR"/>
        </w:rPr>
        <w:t>12</w:t>
      </w:r>
      <w:r w:rsidR="00F955EF" w:rsidRPr="00F955EF">
        <w:rPr>
          <w:rFonts w:asciiTheme="majorBidi" w:hAnsiTheme="majorBidi" w:cstheme="majorBidi"/>
          <w:color w:val="000000" w:themeColor="text1"/>
          <w:szCs w:val="24"/>
          <w:lang w:val="fr-FR"/>
        </w:rPr>
        <w:t xml:space="preserve">, </w:t>
      </w:r>
      <w:r w:rsidR="00F955EF" w:rsidRPr="00B756EA">
        <w:rPr>
          <w:rFonts w:asciiTheme="majorBidi" w:hAnsiTheme="majorBidi" w:cstheme="majorBidi"/>
          <w:color w:val="000000" w:themeColor="text1"/>
          <w:szCs w:val="24"/>
          <w:lang w:val="fr-FR"/>
        </w:rPr>
        <w:t>6643.</w:t>
      </w:r>
    </w:p>
    <w:p w14:paraId="3592D310" w14:textId="77777777" w:rsidR="00120466" w:rsidRDefault="00DD2DE7" w:rsidP="00AE2AF1">
      <w:pPr>
        <w:pStyle w:val="EndNoteBibliography"/>
        <w:spacing w:line="480" w:lineRule="exact"/>
        <w:ind w:hanging="567"/>
        <w:jc w:val="left"/>
        <w:rPr>
          <w:rFonts w:ascii="Times New Roman" w:hAnsi="Times New Roman" w:cs="Times New Roman"/>
          <w:color w:val="222222"/>
          <w:szCs w:val="24"/>
          <w:shd w:val="clear" w:color="auto" w:fill="FFFFFF"/>
        </w:rPr>
      </w:pPr>
      <w:r w:rsidRPr="00230AF6">
        <w:rPr>
          <w:rFonts w:ascii="Times New Roman" w:hAnsi="Times New Roman" w:cs="Times New Roman"/>
          <w:color w:val="222222"/>
          <w:szCs w:val="24"/>
          <w:shd w:val="clear" w:color="auto" w:fill="FFFFFF"/>
          <w:lang w:val="fr-FR"/>
        </w:rPr>
        <w:t>Zou, X., Lee, M., Wildschut, T., Sedikides, C.</w:t>
      </w:r>
      <w:r w:rsidR="002F5DBE" w:rsidRPr="00230AF6">
        <w:rPr>
          <w:rFonts w:ascii="Times New Roman" w:eastAsia="SimSun" w:hAnsi="Times New Roman" w:cs="Times New Roman"/>
          <w:color w:val="222222"/>
          <w:szCs w:val="24"/>
          <w:shd w:val="clear" w:color="auto" w:fill="FFFFFF"/>
          <w:lang w:val="fr-FR" w:eastAsia="zh-CN"/>
        </w:rPr>
        <w:t xml:space="preserve"> (</w:t>
      </w:r>
      <w:r w:rsidRPr="00230AF6">
        <w:rPr>
          <w:rFonts w:ascii="Times New Roman" w:hAnsi="Times New Roman" w:cs="Times New Roman"/>
          <w:color w:val="222222"/>
          <w:szCs w:val="24"/>
          <w:shd w:val="clear" w:color="auto" w:fill="FFFFFF"/>
          <w:lang w:val="fr-FR"/>
        </w:rPr>
        <w:t>2019</w:t>
      </w:r>
      <w:r w:rsidR="002F5DBE" w:rsidRPr="00230AF6">
        <w:rPr>
          <w:rFonts w:ascii="Times New Roman" w:eastAsia="SimSun" w:hAnsi="Times New Roman" w:cs="Times New Roman"/>
          <w:color w:val="222222"/>
          <w:szCs w:val="24"/>
          <w:shd w:val="clear" w:color="auto" w:fill="FFFFFF"/>
          <w:lang w:val="fr-FR" w:eastAsia="zh-CN"/>
        </w:rPr>
        <w:t>)</w:t>
      </w:r>
      <w:r w:rsidRPr="00230AF6">
        <w:rPr>
          <w:rFonts w:ascii="Times New Roman" w:hAnsi="Times New Roman" w:cs="Times New Roman"/>
          <w:color w:val="222222"/>
          <w:szCs w:val="24"/>
          <w:shd w:val="clear" w:color="auto" w:fill="FFFFFF"/>
          <w:lang w:val="fr-FR"/>
        </w:rPr>
        <w:t xml:space="preserve">. </w:t>
      </w:r>
      <w:r w:rsidRPr="008D41ED">
        <w:rPr>
          <w:rFonts w:ascii="Times New Roman" w:hAnsi="Times New Roman" w:cs="Times New Roman"/>
          <w:color w:val="222222"/>
          <w:szCs w:val="24"/>
          <w:shd w:val="clear" w:color="auto" w:fill="FFFFFF"/>
        </w:rPr>
        <w:t>Nostalgia increases financial risk taking. </w:t>
      </w:r>
      <w:r w:rsidR="00F65BC3" w:rsidRPr="0001495A">
        <w:rPr>
          <w:rFonts w:ascii="Times New Roman" w:eastAsiaTheme="minorEastAsia" w:hAnsi="Times New Roman" w:cs="Times New Roman"/>
          <w:bCs/>
          <w:i/>
          <w:szCs w:val="24"/>
          <w:lang w:val="en-CA" w:eastAsia="zh-CN"/>
        </w:rPr>
        <w:t>Personality and Social Psychology Bulletin</w:t>
      </w:r>
      <w:r w:rsidR="00F65BC3">
        <w:rPr>
          <w:rFonts w:ascii="Times New Roman" w:eastAsia="SimSun" w:hAnsi="Times New Roman" w:cs="Times New Roman" w:hint="eastAsia"/>
          <w:color w:val="222222"/>
          <w:szCs w:val="24"/>
          <w:shd w:val="clear" w:color="auto" w:fill="FFFFFF"/>
          <w:lang w:eastAsia="zh-CN"/>
        </w:rPr>
        <w:t xml:space="preserve">, </w:t>
      </w:r>
      <w:r w:rsidRPr="00451CA3">
        <w:rPr>
          <w:rFonts w:ascii="Times New Roman" w:hAnsi="Times New Roman" w:cs="Times New Roman"/>
          <w:iCs/>
          <w:color w:val="222222"/>
          <w:szCs w:val="24"/>
          <w:shd w:val="clear" w:color="auto" w:fill="FFFFFF"/>
        </w:rPr>
        <w:t>45</w:t>
      </w:r>
      <w:r w:rsidRPr="006C74F5">
        <w:rPr>
          <w:rFonts w:ascii="Times New Roman" w:hAnsi="Times New Roman" w:cs="Times New Roman"/>
          <w:color w:val="222222"/>
          <w:szCs w:val="24"/>
          <w:shd w:val="clear" w:color="auto" w:fill="FFFFFF"/>
        </w:rPr>
        <w:t>, 907-919.</w:t>
      </w:r>
    </w:p>
    <w:p w14:paraId="11E83695" w14:textId="77777777" w:rsidR="00120466" w:rsidRDefault="00120466">
      <w:pPr>
        <w:widowControl/>
        <w:jc w:val="left"/>
        <w:rPr>
          <w:rFonts w:cs="Times New Roman"/>
          <w:color w:val="222222"/>
          <w:sz w:val="24"/>
          <w:szCs w:val="24"/>
          <w:shd w:val="clear" w:color="auto" w:fill="FFFFFF"/>
          <w:lang w:val="en-GB" w:eastAsia="en-GB"/>
        </w:rPr>
      </w:pPr>
      <w:r>
        <w:rPr>
          <w:rFonts w:cs="Times New Roman"/>
          <w:color w:val="222222"/>
          <w:szCs w:val="24"/>
          <w:shd w:val="clear" w:color="auto" w:fill="FFFFFF"/>
        </w:rPr>
        <w:br w:type="page"/>
      </w:r>
    </w:p>
    <w:p w14:paraId="1482A7C8" w14:textId="412C1734" w:rsidR="00120466" w:rsidRDefault="00120466" w:rsidP="00120466">
      <w:pPr>
        <w:jc w:val="left"/>
        <w:rPr>
          <w:rFonts w:eastAsia="SimSun" w:cs="Times New Roman"/>
          <w:sz w:val="24"/>
          <w:szCs w:val="24"/>
        </w:rPr>
      </w:pPr>
      <w:r w:rsidRPr="00746B6A">
        <w:rPr>
          <w:rFonts w:eastAsia="SimSun" w:cs="Times New Roman"/>
          <w:b/>
          <w:bCs/>
          <w:sz w:val="24"/>
          <w:szCs w:val="24"/>
        </w:rPr>
        <w:lastRenderedPageBreak/>
        <w:t>Table 1</w:t>
      </w:r>
      <w:r>
        <w:rPr>
          <w:rFonts w:eastAsia="SimSun" w:cs="Times New Roman"/>
          <w:sz w:val="24"/>
          <w:szCs w:val="24"/>
        </w:rPr>
        <w:t>. Summary of fMRI Studies and Findings Direct</w:t>
      </w:r>
      <w:r w:rsidR="00EA4C28">
        <w:rPr>
          <w:rFonts w:eastAsia="SimSun" w:cs="Times New Roman"/>
          <w:sz w:val="24"/>
          <w:szCs w:val="24"/>
        </w:rPr>
        <w:t>ly</w:t>
      </w:r>
      <w:r>
        <w:rPr>
          <w:rFonts w:eastAsia="SimSun" w:cs="Times New Roman"/>
          <w:sz w:val="24"/>
          <w:szCs w:val="24"/>
        </w:rPr>
        <w:t xml:space="preserve"> or </w:t>
      </w:r>
      <w:r w:rsidR="00EA4C28">
        <w:rPr>
          <w:rFonts w:eastAsia="SimSun" w:cs="Times New Roman"/>
          <w:sz w:val="24"/>
          <w:szCs w:val="24"/>
        </w:rPr>
        <w:t xml:space="preserve">Indirectly </w:t>
      </w:r>
      <w:r>
        <w:rPr>
          <w:rFonts w:eastAsia="SimSun" w:cs="Times New Roman"/>
          <w:sz w:val="24"/>
          <w:szCs w:val="24"/>
        </w:rPr>
        <w:t>Relevant to Nostalgia</w:t>
      </w:r>
    </w:p>
    <w:tbl>
      <w:tblPr>
        <w:tblStyle w:val="LightShading"/>
        <w:tblW w:w="9674" w:type="dxa"/>
        <w:jc w:val="center"/>
        <w:tblLayout w:type="fixed"/>
        <w:tblLook w:val="0420" w:firstRow="1" w:lastRow="0" w:firstColumn="0" w:lastColumn="0" w:noHBand="0" w:noVBand="1"/>
      </w:tblPr>
      <w:tblGrid>
        <w:gridCol w:w="968"/>
        <w:gridCol w:w="922"/>
        <w:gridCol w:w="46"/>
        <w:gridCol w:w="968"/>
        <w:gridCol w:w="968"/>
        <w:gridCol w:w="967"/>
        <w:gridCol w:w="831"/>
        <w:gridCol w:w="136"/>
        <w:gridCol w:w="967"/>
        <w:gridCol w:w="967"/>
        <w:gridCol w:w="967"/>
        <w:gridCol w:w="23"/>
        <w:gridCol w:w="944"/>
      </w:tblGrid>
      <w:tr w:rsidR="00120466" w:rsidRPr="001F5184" w14:paraId="620B42C6" w14:textId="77777777" w:rsidTr="00D5389F">
        <w:trPr>
          <w:cnfStyle w:val="100000000000" w:firstRow="1" w:lastRow="0" w:firstColumn="0" w:lastColumn="0" w:oddVBand="0" w:evenVBand="0" w:oddHBand="0" w:evenHBand="0" w:firstRowFirstColumn="0" w:firstRowLastColumn="0" w:lastRowFirstColumn="0" w:lastRowLastColumn="0"/>
          <w:trHeight w:val="834"/>
          <w:jc w:val="center"/>
        </w:trPr>
        <w:tc>
          <w:tcPr>
            <w:tcW w:w="968" w:type="dxa"/>
            <w:hideMark/>
          </w:tcPr>
          <w:p w14:paraId="736B593A" w14:textId="77777777" w:rsidR="00120466" w:rsidRPr="00D5389F" w:rsidRDefault="00120466" w:rsidP="00D5389F">
            <w:pPr>
              <w:jc w:val="center"/>
              <w:rPr>
                <w:rFonts w:cs="Times New Roman"/>
                <w:sz w:val="20"/>
                <w:szCs w:val="20"/>
              </w:rPr>
            </w:pPr>
            <w:r w:rsidRPr="00D5389F">
              <w:rPr>
                <w:rFonts w:cs="Times New Roman"/>
                <w:sz w:val="20"/>
                <w:szCs w:val="20"/>
              </w:rPr>
              <w:t>Studies</w:t>
            </w:r>
          </w:p>
        </w:tc>
        <w:tc>
          <w:tcPr>
            <w:tcW w:w="922" w:type="dxa"/>
          </w:tcPr>
          <w:p w14:paraId="784B0166" w14:textId="77777777" w:rsidR="00120466" w:rsidRPr="00D5389F" w:rsidRDefault="00120466" w:rsidP="00D5389F">
            <w:pPr>
              <w:jc w:val="center"/>
              <w:rPr>
                <w:rFonts w:cs="Times New Roman"/>
                <w:sz w:val="20"/>
                <w:szCs w:val="20"/>
              </w:rPr>
            </w:pPr>
            <w:r w:rsidRPr="00D5389F">
              <w:rPr>
                <w:rFonts w:cs="Times New Roman"/>
                <w:sz w:val="20"/>
                <w:szCs w:val="20"/>
              </w:rPr>
              <w:t>Sample Size</w:t>
            </w:r>
          </w:p>
        </w:tc>
        <w:tc>
          <w:tcPr>
            <w:tcW w:w="1014" w:type="dxa"/>
            <w:gridSpan w:val="2"/>
          </w:tcPr>
          <w:p w14:paraId="7081A5A8" w14:textId="643563F0" w:rsidR="00120466" w:rsidRPr="00D5389F" w:rsidRDefault="00120466" w:rsidP="00D5389F">
            <w:pPr>
              <w:jc w:val="center"/>
              <w:rPr>
                <w:rFonts w:cs="Times New Roman"/>
                <w:sz w:val="20"/>
                <w:szCs w:val="20"/>
              </w:rPr>
            </w:pPr>
            <w:r w:rsidRPr="00D5389F">
              <w:rPr>
                <w:rFonts w:cs="Times New Roman"/>
                <w:sz w:val="20"/>
                <w:szCs w:val="20"/>
              </w:rPr>
              <w:t>Trigger</w:t>
            </w:r>
          </w:p>
        </w:tc>
        <w:tc>
          <w:tcPr>
            <w:tcW w:w="968" w:type="dxa"/>
          </w:tcPr>
          <w:p w14:paraId="38BD04C2" w14:textId="6AFA9E8B" w:rsidR="00120466" w:rsidRPr="00D5389F" w:rsidRDefault="003932EF" w:rsidP="00D5389F">
            <w:pPr>
              <w:jc w:val="center"/>
              <w:rPr>
                <w:rFonts w:eastAsia="SimSun" w:cs="Times New Roman"/>
                <w:sz w:val="20"/>
                <w:szCs w:val="20"/>
              </w:rPr>
            </w:pPr>
            <w:r w:rsidRPr="00D5389F">
              <w:rPr>
                <w:rFonts w:eastAsia="SimSun" w:cs="Times New Roman"/>
                <w:sz w:val="20"/>
                <w:szCs w:val="20"/>
              </w:rPr>
              <w:t>mPFC</w:t>
            </w:r>
          </w:p>
        </w:tc>
        <w:tc>
          <w:tcPr>
            <w:tcW w:w="967" w:type="dxa"/>
          </w:tcPr>
          <w:p w14:paraId="466C6184" w14:textId="77777777" w:rsidR="00120466" w:rsidRPr="00D5389F" w:rsidRDefault="00120466" w:rsidP="00D5389F">
            <w:pPr>
              <w:jc w:val="center"/>
              <w:rPr>
                <w:rFonts w:eastAsia="SimSun" w:cs="Times New Roman"/>
                <w:sz w:val="20"/>
                <w:szCs w:val="20"/>
              </w:rPr>
            </w:pPr>
            <w:r w:rsidRPr="00D5389F">
              <w:rPr>
                <w:rFonts w:eastAsia="SimSun" w:cs="Times New Roman"/>
                <w:sz w:val="20"/>
                <w:szCs w:val="20"/>
              </w:rPr>
              <w:t>ACC</w:t>
            </w:r>
          </w:p>
        </w:tc>
        <w:tc>
          <w:tcPr>
            <w:tcW w:w="831" w:type="dxa"/>
            <w:hideMark/>
          </w:tcPr>
          <w:p w14:paraId="46E5D307" w14:textId="77777777" w:rsidR="00120466" w:rsidRPr="00D5389F" w:rsidRDefault="00120466" w:rsidP="00D5389F">
            <w:pPr>
              <w:jc w:val="center"/>
              <w:rPr>
                <w:rFonts w:cs="Times New Roman"/>
                <w:sz w:val="20"/>
                <w:szCs w:val="20"/>
              </w:rPr>
            </w:pPr>
            <w:r w:rsidRPr="00D5389F">
              <w:rPr>
                <w:rFonts w:eastAsia="SimSun" w:cs="Times New Roman"/>
                <w:sz w:val="20"/>
                <w:szCs w:val="20"/>
              </w:rPr>
              <w:t>PCC</w:t>
            </w:r>
          </w:p>
        </w:tc>
        <w:tc>
          <w:tcPr>
            <w:tcW w:w="1103" w:type="dxa"/>
            <w:gridSpan w:val="2"/>
          </w:tcPr>
          <w:p w14:paraId="79DD97B8" w14:textId="77777777" w:rsidR="00120466" w:rsidRPr="00D5389F" w:rsidRDefault="00120466" w:rsidP="00D5389F">
            <w:pPr>
              <w:jc w:val="center"/>
              <w:rPr>
                <w:rFonts w:cs="Times New Roman"/>
                <w:sz w:val="20"/>
                <w:szCs w:val="20"/>
              </w:rPr>
            </w:pPr>
            <w:r w:rsidRPr="00D5389F">
              <w:rPr>
                <w:rFonts w:cs="Times New Roman"/>
                <w:sz w:val="20"/>
                <w:szCs w:val="20"/>
              </w:rPr>
              <w:t>Precuneus</w:t>
            </w:r>
          </w:p>
        </w:tc>
        <w:tc>
          <w:tcPr>
            <w:tcW w:w="967" w:type="dxa"/>
          </w:tcPr>
          <w:p w14:paraId="4512686D" w14:textId="77777777" w:rsidR="00120466" w:rsidRPr="00D5389F" w:rsidRDefault="00120466" w:rsidP="00D5389F">
            <w:pPr>
              <w:jc w:val="center"/>
              <w:rPr>
                <w:rFonts w:cs="Times New Roman"/>
                <w:sz w:val="20"/>
                <w:szCs w:val="20"/>
              </w:rPr>
            </w:pPr>
            <w:r w:rsidRPr="00D5389F">
              <w:rPr>
                <w:rFonts w:eastAsia="SimSun" w:cs="Times New Roman"/>
                <w:sz w:val="20"/>
                <w:szCs w:val="20"/>
              </w:rPr>
              <w:t>HPC</w:t>
            </w:r>
          </w:p>
        </w:tc>
        <w:tc>
          <w:tcPr>
            <w:tcW w:w="990" w:type="dxa"/>
            <w:gridSpan w:val="2"/>
          </w:tcPr>
          <w:p w14:paraId="6E3CFDBA" w14:textId="77777777" w:rsidR="00120466" w:rsidRPr="00D5389F" w:rsidRDefault="00120466" w:rsidP="00D5389F">
            <w:pPr>
              <w:jc w:val="center"/>
              <w:rPr>
                <w:rFonts w:eastAsia="SimSun" w:cs="Times New Roman"/>
                <w:sz w:val="20"/>
                <w:szCs w:val="20"/>
              </w:rPr>
            </w:pPr>
            <w:r w:rsidRPr="00D5389F">
              <w:rPr>
                <w:rFonts w:cs="Times New Roman"/>
                <w:sz w:val="20"/>
                <w:szCs w:val="20"/>
              </w:rPr>
              <w:t>Striatum</w:t>
            </w:r>
          </w:p>
        </w:tc>
        <w:tc>
          <w:tcPr>
            <w:tcW w:w="944" w:type="dxa"/>
          </w:tcPr>
          <w:p w14:paraId="34DECA7F" w14:textId="77777777" w:rsidR="00120466" w:rsidRPr="00D5389F" w:rsidRDefault="00120466" w:rsidP="00D5389F">
            <w:pPr>
              <w:jc w:val="center"/>
              <w:rPr>
                <w:rFonts w:eastAsia="SimSun" w:cs="Times New Roman"/>
                <w:sz w:val="20"/>
                <w:szCs w:val="20"/>
              </w:rPr>
            </w:pPr>
            <w:r w:rsidRPr="00D5389F">
              <w:rPr>
                <w:rFonts w:cs="Times New Roman"/>
                <w:sz w:val="20"/>
                <w:szCs w:val="20"/>
              </w:rPr>
              <w:t>SN</w:t>
            </w:r>
            <w:r w:rsidRPr="00D5389F">
              <w:rPr>
                <w:rFonts w:eastAsia="SimSun" w:cs="Times New Roman"/>
                <w:sz w:val="20"/>
                <w:szCs w:val="20"/>
              </w:rPr>
              <w:t>/VTA</w:t>
            </w:r>
          </w:p>
        </w:tc>
      </w:tr>
      <w:tr w:rsidR="00422A6C" w:rsidRPr="001F5184" w14:paraId="5EE83F26" w14:textId="77777777" w:rsidTr="00D5389F">
        <w:trPr>
          <w:cnfStyle w:val="000000100000" w:firstRow="0" w:lastRow="0" w:firstColumn="0" w:lastColumn="0" w:oddVBand="0" w:evenVBand="0" w:oddHBand="1" w:evenHBand="0" w:firstRowFirstColumn="0" w:firstRowLastColumn="0" w:lastRowFirstColumn="0" w:lastRowLastColumn="0"/>
          <w:trHeight w:val="736"/>
          <w:jc w:val="center"/>
        </w:trPr>
        <w:tc>
          <w:tcPr>
            <w:tcW w:w="968" w:type="dxa"/>
            <w:tcBorders>
              <w:top w:val="single" w:sz="8" w:space="0" w:color="000000" w:themeColor="text1"/>
              <w:bottom w:val="nil"/>
            </w:tcBorders>
          </w:tcPr>
          <w:p w14:paraId="650DA18F" w14:textId="77777777" w:rsidR="00120466" w:rsidRPr="001F5184" w:rsidRDefault="00120466" w:rsidP="00EA4C28">
            <w:pPr>
              <w:jc w:val="left"/>
              <w:rPr>
                <w:rFonts w:cs="Times New Roman"/>
                <w:szCs w:val="21"/>
              </w:rPr>
            </w:pPr>
            <w:r>
              <w:rPr>
                <w:rFonts w:eastAsia="SimSun" w:cs="Times New Roman" w:hint="eastAsia"/>
                <w:szCs w:val="21"/>
              </w:rPr>
              <w:t>1</w:t>
            </w:r>
            <w:r w:rsidRPr="001F5184">
              <w:rPr>
                <w:rFonts w:cs="Times New Roman"/>
                <w:szCs w:val="21"/>
              </w:rPr>
              <w:t>. Barrett</w:t>
            </w:r>
            <w:r>
              <w:rPr>
                <w:rFonts w:cs="Times New Roman" w:hint="eastAsia"/>
                <w:szCs w:val="21"/>
              </w:rPr>
              <w:t xml:space="preserve"> </w:t>
            </w:r>
            <w:r>
              <w:rPr>
                <w:rFonts w:cs="Times New Roman"/>
                <w:szCs w:val="21"/>
              </w:rPr>
              <w:t>and</w:t>
            </w:r>
            <w:r>
              <w:rPr>
                <w:rFonts w:cs="Times New Roman" w:hint="eastAsia"/>
                <w:szCs w:val="21"/>
              </w:rPr>
              <w:t xml:space="preserve"> Janata</w:t>
            </w:r>
            <w:r w:rsidRPr="001F5184">
              <w:rPr>
                <w:rFonts w:cs="Times New Roman"/>
                <w:szCs w:val="21"/>
              </w:rPr>
              <w:t>, 2016</w:t>
            </w:r>
          </w:p>
        </w:tc>
        <w:tc>
          <w:tcPr>
            <w:tcW w:w="968" w:type="dxa"/>
            <w:gridSpan w:val="2"/>
            <w:tcBorders>
              <w:top w:val="single" w:sz="8" w:space="0" w:color="000000" w:themeColor="text1"/>
              <w:bottom w:val="nil"/>
            </w:tcBorders>
          </w:tcPr>
          <w:p w14:paraId="56FBDFE9" w14:textId="77777777" w:rsidR="00120466" w:rsidRDefault="00120466" w:rsidP="00EA4C28">
            <w:pPr>
              <w:jc w:val="left"/>
              <w:rPr>
                <w:rFonts w:cs="Times New Roman"/>
                <w:szCs w:val="21"/>
              </w:rPr>
            </w:pPr>
            <w:r>
              <w:rPr>
                <w:rFonts w:cs="Times New Roman" w:hint="eastAsia"/>
                <w:szCs w:val="21"/>
              </w:rPr>
              <w:t>12</w:t>
            </w:r>
          </w:p>
        </w:tc>
        <w:tc>
          <w:tcPr>
            <w:tcW w:w="968" w:type="dxa"/>
            <w:tcBorders>
              <w:top w:val="single" w:sz="8" w:space="0" w:color="000000" w:themeColor="text1"/>
              <w:bottom w:val="nil"/>
            </w:tcBorders>
          </w:tcPr>
          <w:p w14:paraId="17C9DC3E" w14:textId="77777777" w:rsidR="00120466" w:rsidRPr="001F5184" w:rsidRDefault="00120466" w:rsidP="00EA4C28">
            <w:pPr>
              <w:jc w:val="left"/>
              <w:rPr>
                <w:rFonts w:cs="Times New Roman"/>
                <w:szCs w:val="21"/>
              </w:rPr>
            </w:pPr>
            <w:r w:rsidRPr="001F5184">
              <w:rPr>
                <w:rFonts w:cs="Times New Roman"/>
                <w:szCs w:val="21"/>
              </w:rPr>
              <w:t>Music</w:t>
            </w:r>
          </w:p>
        </w:tc>
        <w:tc>
          <w:tcPr>
            <w:tcW w:w="968" w:type="dxa"/>
            <w:tcBorders>
              <w:top w:val="single" w:sz="8" w:space="0" w:color="000000" w:themeColor="text1"/>
              <w:bottom w:val="nil"/>
            </w:tcBorders>
          </w:tcPr>
          <w:p w14:paraId="3612EDE5" w14:textId="77777777" w:rsidR="00120466" w:rsidRPr="00E2730B" w:rsidRDefault="00120466" w:rsidP="00EA4C28">
            <w:pPr>
              <w:jc w:val="center"/>
              <w:rPr>
                <w:rFonts w:cs="Times New Roman"/>
                <w:szCs w:val="21"/>
              </w:rPr>
            </w:pPr>
          </w:p>
        </w:tc>
        <w:tc>
          <w:tcPr>
            <w:tcW w:w="967" w:type="dxa"/>
            <w:tcBorders>
              <w:top w:val="single" w:sz="8" w:space="0" w:color="000000" w:themeColor="text1"/>
              <w:bottom w:val="nil"/>
            </w:tcBorders>
          </w:tcPr>
          <w:p w14:paraId="0F3D4CF3" w14:textId="77777777" w:rsidR="00120466" w:rsidRPr="00E2730B" w:rsidRDefault="00120466" w:rsidP="00EA4C28">
            <w:pPr>
              <w:jc w:val="center"/>
              <w:rPr>
                <w:rFonts w:cs="Times New Roman"/>
                <w:szCs w:val="21"/>
              </w:rPr>
            </w:pPr>
          </w:p>
        </w:tc>
        <w:tc>
          <w:tcPr>
            <w:tcW w:w="967" w:type="dxa"/>
            <w:gridSpan w:val="2"/>
            <w:tcBorders>
              <w:top w:val="single" w:sz="8" w:space="0" w:color="000000" w:themeColor="text1"/>
              <w:bottom w:val="nil"/>
            </w:tcBorders>
          </w:tcPr>
          <w:p w14:paraId="3DBDC930" w14:textId="77777777" w:rsidR="00120466" w:rsidRPr="00E2730B" w:rsidRDefault="00120466" w:rsidP="00EA4C28">
            <w:pPr>
              <w:jc w:val="center"/>
              <w:rPr>
                <w:rFonts w:cs="Times New Roman"/>
                <w:szCs w:val="21"/>
              </w:rPr>
            </w:pPr>
          </w:p>
        </w:tc>
        <w:tc>
          <w:tcPr>
            <w:tcW w:w="967" w:type="dxa"/>
            <w:tcBorders>
              <w:top w:val="single" w:sz="8" w:space="0" w:color="000000" w:themeColor="text1"/>
              <w:bottom w:val="nil"/>
            </w:tcBorders>
          </w:tcPr>
          <w:p w14:paraId="34DC1825" w14:textId="77777777" w:rsidR="00120466" w:rsidRPr="00E2730B" w:rsidDel="002C4FA4" w:rsidRDefault="00120466" w:rsidP="00EA4C28">
            <w:pPr>
              <w:jc w:val="center"/>
              <w:rPr>
                <w:rFonts w:cs="Times New Roman"/>
                <w:szCs w:val="21"/>
              </w:rPr>
            </w:pPr>
          </w:p>
        </w:tc>
        <w:tc>
          <w:tcPr>
            <w:tcW w:w="967" w:type="dxa"/>
            <w:tcBorders>
              <w:top w:val="single" w:sz="8" w:space="0" w:color="000000" w:themeColor="text1"/>
              <w:bottom w:val="nil"/>
            </w:tcBorders>
          </w:tcPr>
          <w:p w14:paraId="7A9717E2" w14:textId="77777777" w:rsidR="00120466" w:rsidRPr="00E2730B" w:rsidDel="002C4FA4" w:rsidRDefault="00120466" w:rsidP="00EA4C28">
            <w:pPr>
              <w:jc w:val="center"/>
              <w:rPr>
                <w:rFonts w:cs="Times New Roman"/>
                <w:szCs w:val="21"/>
              </w:rPr>
            </w:pPr>
          </w:p>
        </w:tc>
        <w:tc>
          <w:tcPr>
            <w:tcW w:w="967" w:type="dxa"/>
            <w:tcBorders>
              <w:top w:val="single" w:sz="8" w:space="0" w:color="000000" w:themeColor="text1"/>
              <w:bottom w:val="nil"/>
            </w:tcBorders>
          </w:tcPr>
          <w:p w14:paraId="117C2E25" w14:textId="77777777" w:rsidR="00120466" w:rsidRPr="00E2730B" w:rsidDel="002C4FA4" w:rsidRDefault="00120466" w:rsidP="00EA4C28">
            <w:pPr>
              <w:jc w:val="center"/>
              <w:rPr>
                <w:rFonts w:cs="Times New Roman"/>
                <w:szCs w:val="21"/>
              </w:rPr>
            </w:pPr>
          </w:p>
        </w:tc>
        <w:tc>
          <w:tcPr>
            <w:tcW w:w="967" w:type="dxa"/>
            <w:gridSpan w:val="2"/>
            <w:tcBorders>
              <w:top w:val="single" w:sz="8" w:space="0" w:color="000000" w:themeColor="text1"/>
              <w:bottom w:val="nil"/>
            </w:tcBorders>
          </w:tcPr>
          <w:p w14:paraId="6402EA6D" w14:textId="77777777" w:rsidR="00120466" w:rsidRPr="00E2730B" w:rsidDel="002C4FA4" w:rsidRDefault="00120466" w:rsidP="00EA4C28">
            <w:pPr>
              <w:jc w:val="center"/>
              <w:rPr>
                <w:rFonts w:cs="Times New Roman"/>
                <w:szCs w:val="21"/>
              </w:rPr>
            </w:pPr>
            <w:r w:rsidRPr="00E2730B">
              <w:rPr>
                <w:rFonts w:eastAsia="SimSun" w:cs="Times New Roman"/>
                <w:szCs w:val="21"/>
              </w:rPr>
              <w:t>√</w:t>
            </w:r>
          </w:p>
        </w:tc>
      </w:tr>
      <w:tr w:rsidR="00120466" w:rsidRPr="001F5184" w14:paraId="480AA9E8" w14:textId="77777777" w:rsidTr="00D5389F">
        <w:trPr>
          <w:trHeight w:val="736"/>
          <w:jc w:val="center"/>
        </w:trPr>
        <w:tc>
          <w:tcPr>
            <w:tcW w:w="968" w:type="dxa"/>
            <w:tcBorders>
              <w:top w:val="nil"/>
              <w:bottom w:val="nil"/>
              <w:right w:val="nil"/>
            </w:tcBorders>
          </w:tcPr>
          <w:p w14:paraId="0ECB6FB2" w14:textId="2BA12F29" w:rsidR="00120466" w:rsidRPr="001F5184" w:rsidRDefault="00120466" w:rsidP="00EA4C28">
            <w:pPr>
              <w:jc w:val="left"/>
              <w:rPr>
                <w:rFonts w:cs="Times New Roman"/>
                <w:szCs w:val="21"/>
              </w:rPr>
            </w:pPr>
            <w:r>
              <w:rPr>
                <w:rFonts w:cs="Times New Roman" w:hint="eastAsia"/>
                <w:szCs w:val="21"/>
              </w:rPr>
              <w:t>2</w:t>
            </w:r>
            <w:r w:rsidRPr="001F5184">
              <w:rPr>
                <w:rFonts w:cs="Times New Roman"/>
                <w:szCs w:val="21"/>
              </w:rPr>
              <w:t>.</w:t>
            </w:r>
            <w:r>
              <w:rPr>
                <w:rFonts w:cs="Times New Roman" w:hint="eastAsia"/>
                <w:szCs w:val="21"/>
              </w:rPr>
              <w:t xml:space="preserve"> </w:t>
            </w:r>
            <w:r w:rsidRPr="00D351B7">
              <w:rPr>
                <w:rFonts w:cs="Times New Roman"/>
                <w:szCs w:val="21"/>
              </w:rPr>
              <w:t>Matsunaga</w:t>
            </w:r>
            <w:r w:rsidRPr="00D351B7" w:rsidDel="00D351B7">
              <w:rPr>
                <w:rFonts w:cs="Times New Roman"/>
                <w:szCs w:val="21"/>
              </w:rPr>
              <w:t xml:space="preserve"> </w:t>
            </w:r>
            <w:r w:rsidRPr="001F5184">
              <w:rPr>
                <w:rFonts w:cs="Times New Roman"/>
                <w:szCs w:val="21"/>
              </w:rPr>
              <w:t>et al., 2013</w:t>
            </w:r>
          </w:p>
        </w:tc>
        <w:tc>
          <w:tcPr>
            <w:tcW w:w="968" w:type="dxa"/>
            <w:gridSpan w:val="2"/>
            <w:tcBorders>
              <w:top w:val="nil"/>
              <w:left w:val="nil"/>
              <w:bottom w:val="nil"/>
              <w:right w:val="nil"/>
            </w:tcBorders>
          </w:tcPr>
          <w:p w14:paraId="2D88BFCE" w14:textId="77777777" w:rsidR="00120466" w:rsidRDefault="00120466" w:rsidP="00EA4C28">
            <w:pPr>
              <w:jc w:val="left"/>
              <w:rPr>
                <w:rFonts w:cs="Times New Roman"/>
                <w:szCs w:val="21"/>
              </w:rPr>
            </w:pPr>
            <w:r>
              <w:rPr>
                <w:rFonts w:cs="Times New Roman" w:hint="eastAsia"/>
                <w:szCs w:val="21"/>
              </w:rPr>
              <w:t>10</w:t>
            </w:r>
          </w:p>
        </w:tc>
        <w:tc>
          <w:tcPr>
            <w:tcW w:w="968" w:type="dxa"/>
            <w:tcBorders>
              <w:top w:val="nil"/>
              <w:left w:val="nil"/>
              <w:bottom w:val="nil"/>
              <w:right w:val="nil"/>
            </w:tcBorders>
          </w:tcPr>
          <w:p w14:paraId="723307E4" w14:textId="77777777" w:rsidR="00120466" w:rsidRPr="001F5184" w:rsidRDefault="00120466" w:rsidP="00EA4C28">
            <w:pPr>
              <w:jc w:val="left"/>
              <w:rPr>
                <w:rFonts w:cs="Times New Roman"/>
                <w:szCs w:val="21"/>
              </w:rPr>
            </w:pPr>
            <w:r>
              <w:rPr>
                <w:rFonts w:cs="Times New Roman"/>
                <w:szCs w:val="21"/>
              </w:rPr>
              <w:t>O</w:t>
            </w:r>
            <w:r w:rsidRPr="001F5184">
              <w:rPr>
                <w:rFonts w:cs="Times New Roman"/>
                <w:szCs w:val="21"/>
              </w:rPr>
              <w:t>dor</w:t>
            </w:r>
          </w:p>
        </w:tc>
        <w:tc>
          <w:tcPr>
            <w:tcW w:w="968" w:type="dxa"/>
            <w:tcBorders>
              <w:top w:val="nil"/>
              <w:left w:val="nil"/>
              <w:bottom w:val="nil"/>
              <w:right w:val="nil"/>
            </w:tcBorders>
          </w:tcPr>
          <w:p w14:paraId="2AC2AFAA"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Borders>
              <w:top w:val="nil"/>
              <w:left w:val="nil"/>
              <w:bottom w:val="nil"/>
              <w:right w:val="nil"/>
            </w:tcBorders>
          </w:tcPr>
          <w:p w14:paraId="09D9CDB9" w14:textId="77777777" w:rsidR="00120466" w:rsidRPr="00E2730B" w:rsidRDefault="00120466" w:rsidP="00EA4C28">
            <w:pPr>
              <w:jc w:val="center"/>
              <w:rPr>
                <w:rFonts w:cs="Times New Roman"/>
                <w:szCs w:val="21"/>
              </w:rPr>
            </w:pPr>
          </w:p>
        </w:tc>
        <w:tc>
          <w:tcPr>
            <w:tcW w:w="967" w:type="dxa"/>
            <w:gridSpan w:val="2"/>
            <w:tcBorders>
              <w:top w:val="nil"/>
              <w:left w:val="nil"/>
              <w:bottom w:val="nil"/>
              <w:right w:val="nil"/>
            </w:tcBorders>
          </w:tcPr>
          <w:p w14:paraId="03B5F832"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Borders>
              <w:top w:val="nil"/>
              <w:left w:val="nil"/>
              <w:bottom w:val="nil"/>
              <w:right w:val="nil"/>
            </w:tcBorders>
          </w:tcPr>
          <w:p w14:paraId="76FF3C4D" w14:textId="77777777" w:rsidR="00120466" w:rsidRPr="00E2730B" w:rsidDel="002C4FA4" w:rsidRDefault="00120466" w:rsidP="00EA4C28">
            <w:pPr>
              <w:jc w:val="center"/>
              <w:rPr>
                <w:rFonts w:cs="Times New Roman"/>
                <w:szCs w:val="21"/>
              </w:rPr>
            </w:pPr>
            <w:r w:rsidRPr="00E2730B">
              <w:rPr>
                <w:rFonts w:eastAsia="SimSun" w:cs="Times New Roman"/>
                <w:szCs w:val="21"/>
              </w:rPr>
              <w:t>√</w:t>
            </w:r>
          </w:p>
        </w:tc>
        <w:tc>
          <w:tcPr>
            <w:tcW w:w="967" w:type="dxa"/>
            <w:tcBorders>
              <w:top w:val="nil"/>
              <w:left w:val="nil"/>
              <w:bottom w:val="nil"/>
              <w:right w:val="nil"/>
            </w:tcBorders>
          </w:tcPr>
          <w:p w14:paraId="38B94145" w14:textId="77777777" w:rsidR="00120466" w:rsidRPr="00E2730B" w:rsidDel="002C4FA4" w:rsidRDefault="00120466" w:rsidP="00EA4C28">
            <w:pPr>
              <w:jc w:val="center"/>
              <w:rPr>
                <w:rFonts w:cs="Times New Roman"/>
                <w:szCs w:val="21"/>
              </w:rPr>
            </w:pPr>
          </w:p>
        </w:tc>
        <w:tc>
          <w:tcPr>
            <w:tcW w:w="967" w:type="dxa"/>
            <w:tcBorders>
              <w:top w:val="nil"/>
              <w:left w:val="nil"/>
              <w:bottom w:val="nil"/>
              <w:right w:val="nil"/>
            </w:tcBorders>
          </w:tcPr>
          <w:p w14:paraId="3609D21A" w14:textId="77777777" w:rsidR="00120466" w:rsidRPr="00E2730B" w:rsidDel="002C4FA4" w:rsidRDefault="00120466" w:rsidP="00EA4C28">
            <w:pPr>
              <w:jc w:val="center"/>
              <w:rPr>
                <w:rFonts w:cs="Times New Roman"/>
                <w:szCs w:val="21"/>
              </w:rPr>
            </w:pPr>
          </w:p>
        </w:tc>
        <w:tc>
          <w:tcPr>
            <w:tcW w:w="967" w:type="dxa"/>
            <w:gridSpan w:val="2"/>
            <w:tcBorders>
              <w:top w:val="nil"/>
              <w:left w:val="nil"/>
              <w:bottom w:val="nil"/>
              <w:right w:val="nil"/>
            </w:tcBorders>
          </w:tcPr>
          <w:p w14:paraId="31CE07B6" w14:textId="77777777" w:rsidR="00120466" w:rsidRPr="00E2730B" w:rsidDel="002C4FA4" w:rsidRDefault="00120466" w:rsidP="00EA4C28">
            <w:pPr>
              <w:jc w:val="center"/>
              <w:rPr>
                <w:rFonts w:cs="Times New Roman"/>
                <w:szCs w:val="21"/>
              </w:rPr>
            </w:pPr>
          </w:p>
        </w:tc>
      </w:tr>
      <w:tr w:rsidR="00120466" w:rsidRPr="001F5184" w14:paraId="71428C52" w14:textId="77777777" w:rsidTr="00D5389F">
        <w:trPr>
          <w:cnfStyle w:val="000000100000" w:firstRow="0" w:lastRow="0" w:firstColumn="0" w:lastColumn="0" w:oddVBand="0" w:evenVBand="0" w:oddHBand="1" w:evenHBand="0" w:firstRowFirstColumn="0" w:firstRowLastColumn="0" w:lastRowFirstColumn="0" w:lastRowLastColumn="0"/>
          <w:trHeight w:val="736"/>
          <w:jc w:val="center"/>
        </w:trPr>
        <w:tc>
          <w:tcPr>
            <w:tcW w:w="968" w:type="dxa"/>
            <w:tcBorders>
              <w:top w:val="nil"/>
              <w:bottom w:val="nil"/>
            </w:tcBorders>
          </w:tcPr>
          <w:p w14:paraId="5C250C7C" w14:textId="77777777" w:rsidR="00120466" w:rsidRPr="001F5184" w:rsidRDefault="00120466" w:rsidP="00EA4C28">
            <w:pPr>
              <w:jc w:val="left"/>
              <w:rPr>
                <w:rFonts w:cs="Times New Roman"/>
                <w:szCs w:val="21"/>
              </w:rPr>
            </w:pPr>
            <w:r>
              <w:rPr>
                <w:rFonts w:eastAsia="SimSun" w:cs="Times New Roman" w:hint="eastAsia"/>
                <w:szCs w:val="21"/>
              </w:rPr>
              <w:t>3</w:t>
            </w:r>
            <w:r w:rsidRPr="001F5184">
              <w:rPr>
                <w:rFonts w:cs="Times New Roman"/>
                <w:szCs w:val="21"/>
              </w:rPr>
              <w:t>. Oba et al., 2015</w:t>
            </w:r>
          </w:p>
        </w:tc>
        <w:tc>
          <w:tcPr>
            <w:tcW w:w="968" w:type="dxa"/>
            <w:gridSpan w:val="2"/>
            <w:tcBorders>
              <w:top w:val="nil"/>
              <w:bottom w:val="nil"/>
            </w:tcBorders>
          </w:tcPr>
          <w:p w14:paraId="145CDDC5" w14:textId="77777777" w:rsidR="00120466" w:rsidRPr="001F5184" w:rsidRDefault="00120466" w:rsidP="00EA4C28">
            <w:pPr>
              <w:jc w:val="left"/>
              <w:rPr>
                <w:rFonts w:cs="Times New Roman"/>
                <w:szCs w:val="21"/>
              </w:rPr>
            </w:pPr>
            <w:r>
              <w:rPr>
                <w:rFonts w:cs="Times New Roman" w:hint="eastAsia"/>
                <w:szCs w:val="21"/>
              </w:rPr>
              <w:t>15</w:t>
            </w:r>
          </w:p>
        </w:tc>
        <w:tc>
          <w:tcPr>
            <w:tcW w:w="968" w:type="dxa"/>
            <w:tcBorders>
              <w:top w:val="nil"/>
              <w:bottom w:val="nil"/>
            </w:tcBorders>
          </w:tcPr>
          <w:p w14:paraId="49B4978C" w14:textId="77777777" w:rsidR="00120466" w:rsidRPr="001F5184" w:rsidRDefault="00120466" w:rsidP="00EA4C28">
            <w:pPr>
              <w:jc w:val="left"/>
              <w:rPr>
                <w:rFonts w:cs="Times New Roman"/>
                <w:szCs w:val="21"/>
              </w:rPr>
            </w:pPr>
            <w:r>
              <w:rPr>
                <w:rFonts w:cs="Times New Roman"/>
                <w:szCs w:val="21"/>
              </w:rPr>
              <w:t>P</w:t>
            </w:r>
            <w:r w:rsidRPr="001F5184">
              <w:rPr>
                <w:rFonts w:cs="Times New Roman"/>
                <w:szCs w:val="21"/>
              </w:rPr>
              <w:t>icture</w:t>
            </w:r>
          </w:p>
        </w:tc>
        <w:tc>
          <w:tcPr>
            <w:tcW w:w="968" w:type="dxa"/>
            <w:tcBorders>
              <w:top w:val="nil"/>
              <w:bottom w:val="nil"/>
            </w:tcBorders>
          </w:tcPr>
          <w:p w14:paraId="3026AC8D" w14:textId="77777777" w:rsidR="00120466" w:rsidRPr="00E2730B" w:rsidRDefault="00120466" w:rsidP="00EA4C28">
            <w:pPr>
              <w:jc w:val="center"/>
              <w:rPr>
                <w:rFonts w:cs="Times New Roman"/>
                <w:szCs w:val="21"/>
              </w:rPr>
            </w:pPr>
          </w:p>
        </w:tc>
        <w:tc>
          <w:tcPr>
            <w:tcW w:w="967" w:type="dxa"/>
            <w:tcBorders>
              <w:top w:val="nil"/>
              <w:bottom w:val="nil"/>
            </w:tcBorders>
          </w:tcPr>
          <w:p w14:paraId="56B67D21" w14:textId="77777777" w:rsidR="00120466" w:rsidRPr="00E2730B" w:rsidRDefault="00120466" w:rsidP="00EA4C28">
            <w:pPr>
              <w:jc w:val="center"/>
              <w:rPr>
                <w:rFonts w:cs="Times New Roman"/>
                <w:szCs w:val="21"/>
              </w:rPr>
            </w:pPr>
          </w:p>
        </w:tc>
        <w:tc>
          <w:tcPr>
            <w:tcW w:w="967" w:type="dxa"/>
            <w:gridSpan w:val="2"/>
            <w:tcBorders>
              <w:top w:val="nil"/>
              <w:bottom w:val="nil"/>
            </w:tcBorders>
          </w:tcPr>
          <w:p w14:paraId="31EB4803" w14:textId="77777777" w:rsidR="00120466" w:rsidRPr="00E2730B" w:rsidRDefault="00120466" w:rsidP="00EA4C28">
            <w:pPr>
              <w:jc w:val="center"/>
              <w:rPr>
                <w:rFonts w:cs="Times New Roman"/>
                <w:szCs w:val="21"/>
              </w:rPr>
            </w:pPr>
          </w:p>
        </w:tc>
        <w:tc>
          <w:tcPr>
            <w:tcW w:w="967" w:type="dxa"/>
            <w:tcBorders>
              <w:top w:val="nil"/>
              <w:bottom w:val="nil"/>
            </w:tcBorders>
          </w:tcPr>
          <w:p w14:paraId="2A365995" w14:textId="77777777" w:rsidR="00120466" w:rsidRPr="00E2730B" w:rsidDel="009C1F6F" w:rsidRDefault="00120466" w:rsidP="00EA4C28">
            <w:pPr>
              <w:jc w:val="center"/>
              <w:rPr>
                <w:rFonts w:cs="Times New Roman"/>
                <w:szCs w:val="21"/>
              </w:rPr>
            </w:pPr>
          </w:p>
        </w:tc>
        <w:tc>
          <w:tcPr>
            <w:tcW w:w="967" w:type="dxa"/>
            <w:tcBorders>
              <w:top w:val="nil"/>
              <w:bottom w:val="nil"/>
            </w:tcBorders>
          </w:tcPr>
          <w:p w14:paraId="02176F57" w14:textId="77777777" w:rsidR="00120466" w:rsidRPr="00E2730B" w:rsidDel="009C1F6F" w:rsidRDefault="00120466" w:rsidP="00EA4C28">
            <w:pPr>
              <w:jc w:val="center"/>
              <w:rPr>
                <w:rFonts w:cs="Times New Roman"/>
                <w:szCs w:val="21"/>
              </w:rPr>
            </w:pPr>
            <w:r w:rsidRPr="00E2730B">
              <w:rPr>
                <w:rFonts w:eastAsia="SimSun" w:cs="Times New Roman"/>
                <w:szCs w:val="21"/>
              </w:rPr>
              <w:t>√</w:t>
            </w:r>
          </w:p>
        </w:tc>
        <w:tc>
          <w:tcPr>
            <w:tcW w:w="967" w:type="dxa"/>
            <w:tcBorders>
              <w:top w:val="nil"/>
              <w:bottom w:val="nil"/>
            </w:tcBorders>
          </w:tcPr>
          <w:p w14:paraId="581717A6" w14:textId="77777777" w:rsidR="00120466" w:rsidRPr="00E2730B" w:rsidDel="009C1F6F" w:rsidRDefault="00120466" w:rsidP="00EA4C28">
            <w:pPr>
              <w:jc w:val="center"/>
              <w:rPr>
                <w:rFonts w:cs="Times New Roman"/>
                <w:szCs w:val="21"/>
              </w:rPr>
            </w:pPr>
            <w:r w:rsidRPr="00E2730B">
              <w:rPr>
                <w:rFonts w:eastAsia="SimSun" w:cs="Times New Roman"/>
                <w:szCs w:val="21"/>
              </w:rPr>
              <w:t>√</w:t>
            </w:r>
          </w:p>
        </w:tc>
        <w:tc>
          <w:tcPr>
            <w:tcW w:w="967" w:type="dxa"/>
            <w:gridSpan w:val="2"/>
            <w:tcBorders>
              <w:top w:val="nil"/>
              <w:bottom w:val="nil"/>
            </w:tcBorders>
          </w:tcPr>
          <w:p w14:paraId="08F31A3F" w14:textId="77777777" w:rsidR="00120466" w:rsidRPr="00E2730B" w:rsidDel="009C1F6F" w:rsidRDefault="00120466" w:rsidP="00EA4C28">
            <w:pPr>
              <w:jc w:val="center"/>
              <w:rPr>
                <w:rFonts w:cs="Times New Roman"/>
                <w:szCs w:val="21"/>
              </w:rPr>
            </w:pPr>
            <w:r w:rsidRPr="00E2730B">
              <w:rPr>
                <w:rFonts w:eastAsia="SimSun" w:cs="Times New Roman"/>
                <w:szCs w:val="21"/>
              </w:rPr>
              <w:t>√</w:t>
            </w:r>
          </w:p>
        </w:tc>
      </w:tr>
      <w:tr w:rsidR="00120466" w:rsidRPr="001F5184" w14:paraId="5C2C88B3" w14:textId="77777777" w:rsidTr="00D5389F">
        <w:trPr>
          <w:trHeight w:val="657"/>
          <w:jc w:val="center"/>
        </w:trPr>
        <w:tc>
          <w:tcPr>
            <w:tcW w:w="968" w:type="dxa"/>
            <w:tcBorders>
              <w:top w:val="nil"/>
              <w:bottom w:val="single" w:sz="8" w:space="0" w:color="000000" w:themeColor="text1"/>
              <w:right w:val="nil"/>
            </w:tcBorders>
          </w:tcPr>
          <w:p w14:paraId="210E10CA" w14:textId="77777777" w:rsidR="00120466" w:rsidRPr="001F5184" w:rsidRDefault="00120466" w:rsidP="00EA4C28">
            <w:pPr>
              <w:jc w:val="left"/>
              <w:rPr>
                <w:rFonts w:cs="Times New Roman"/>
                <w:szCs w:val="21"/>
              </w:rPr>
            </w:pPr>
            <w:r>
              <w:rPr>
                <w:rFonts w:eastAsia="SimSun" w:cs="Times New Roman" w:hint="eastAsia"/>
                <w:szCs w:val="21"/>
              </w:rPr>
              <w:t>4</w:t>
            </w:r>
            <w:r w:rsidRPr="001F5184">
              <w:rPr>
                <w:rFonts w:cs="Times New Roman"/>
                <w:szCs w:val="21"/>
              </w:rPr>
              <w:t>. Trost et al</w:t>
            </w:r>
            <w:r>
              <w:rPr>
                <w:rFonts w:cs="Times New Roman"/>
                <w:szCs w:val="21"/>
              </w:rPr>
              <w:t>.</w:t>
            </w:r>
            <w:r w:rsidRPr="001F5184">
              <w:rPr>
                <w:rFonts w:cs="Times New Roman"/>
                <w:szCs w:val="21"/>
              </w:rPr>
              <w:t>, 2012</w:t>
            </w:r>
          </w:p>
        </w:tc>
        <w:tc>
          <w:tcPr>
            <w:tcW w:w="968" w:type="dxa"/>
            <w:gridSpan w:val="2"/>
            <w:tcBorders>
              <w:top w:val="nil"/>
              <w:left w:val="nil"/>
              <w:bottom w:val="single" w:sz="8" w:space="0" w:color="000000" w:themeColor="text1"/>
              <w:right w:val="nil"/>
            </w:tcBorders>
          </w:tcPr>
          <w:p w14:paraId="33A6D78C" w14:textId="77777777" w:rsidR="00120466" w:rsidRPr="001F5184" w:rsidRDefault="00120466" w:rsidP="00EA4C28">
            <w:pPr>
              <w:jc w:val="left"/>
              <w:rPr>
                <w:rFonts w:cs="Times New Roman"/>
                <w:szCs w:val="21"/>
              </w:rPr>
            </w:pPr>
            <w:r>
              <w:rPr>
                <w:rFonts w:cs="Times New Roman" w:hint="eastAsia"/>
                <w:szCs w:val="21"/>
              </w:rPr>
              <w:t>16</w:t>
            </w:r>
          </w:p>
        </w:tc>
        <w:tc>
          <w:tcPr>
            <w:tcW w:w="968" w:type="dxa"/>
            <w:tcBorders>
              <w:top w:val="nil"/>
              <w:left w:val="nil"/>
              <w:bottom w:val="single" w:sz="8" w:space="0" w:color="000000" w:themeColor="text1"/>
              <w:right w:val="nil"/>
            </w:tcBorders>
          </w:tcPr>
          <w:p w14:paraId="22A7D83F" w14:textId="77777777" w:rsidR="00120466" w:rsidRPr="001F5184" w:rsidRDefault="00120466" w:rsidP="00EA4C28">
            <w:pPr>
              <w:jc w:val="left"/>
              <w:rPr>
                <w:rFonts w:cs="Times New Roman"/>
                <w:szCs w:val="21"/>
              </w:rPr>
            </w:pPr>
            <w:r w:rsidRPr="001F5184">
              <w:rPr>
                <w:rFonts w:cs="Times New Roman"/>
                <w:szCs w:val="21"/>
              </w:rPr>
              <w:t>Music</w:t>
            </w:r>
          </w:p>
        </w:tc>
        <w:tc>
          <w:tcPr>
            <w:tcW w:w="968" w:type="dxa"/>
            <w:tcBorders>
              <w:top w:val="nil"/>
              <w:left w:val="nil"/>
              <w:bottom w:val="single" w:sz="8" w:space="0" w:color="000000" w:themeColor="text1"/>
              <w:right w:val="nil"/>
            </w:tcBorders>
          </w:tcPr>
          <w:p w14:paraId="1C1FC02E" w14:textId="77777777" w:rsidR="00120466" w:rsidRPr="00E2730B" w:rsidRDefault="00120466" w:rsidP="00EA4C28">
            <w:pPr>
              <w:jc w:val="center"/>
              <w:rPr>
                <w:rFonts w:eastAsia="SimSun" w:cs="Times New Roman"/>
                <w:szCs w:val="21"/>
              </w:rPr>
            </w:pPr>
            <w:r w:rsidRPr="00E2730B">
              <w:rPr>
                <w:rFonts w:eastAsia="SimSun" w:cs="Times New Roman"/>
                <w:szCs w:val="21"/>
              </w:rPr>
              <w:t>√</w:t>
            </w:r>
          </w:p>
          <w:p w14:paraId="091C6FA5" w14:textId="77777777" w:rsidR="00120466" w:rsidRPr="00E2730B" w:rsidRDefault="00120466" w:rsidP="00EA4C28">
            <w:pPr>
              <w:jc w:val="center"/>
              <w:rPr>
                <w:rFonts w:cs="Times New Roman"/>
                <w:szCs w:val="21"/>
              </w:rPr>
            </w:pPr>
          </w:p>
        </w:tc>
        <w:tc>
          <w:tcPr>
            <w:tcW w:w="967" w:type="dxa"/>
            <w:tcBorders>
              <w:top w:val="nil"/>
              <w:left w:val="nil"/>
              <w:bottom w:val="single" w:sz="8" w:space="0" w:color="000000" w:themeColor="text1"/>
              <w:right w:val="nil"/>
            </w:tcBorders>
          </w:tcPr>
          <w:p w14:paraId="22F3B2A2"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gridSpan w:val="2"/>
            <w:tcBorders>
              <w:top w:val="nil"/>
              <w:left w:val="nil"/>
              <w:bottom w:val="single" w:sz="8" w:space="0" w:color="000000" w:themeColor="text1"/>
              <w:right w:val="nil"/>
            </w:tcBorders>
          </w:tcPr>
          <w:p w14:paraId="7A18B256" w14:textId="77777777" w:rsidR="00120466" w:rsidRPr="00E2730B" w:rsidRDefault="00120466" w:rsidP="00EA4C28">
            <w:pPr>
              <w:jc w:val="center"/>
              <w:rPr>
                <w:rFonts w:cs="Times New Roman"/>
                <w:szCs w:val="21"/>
              </w:rPr>
            </w:pPr>
          </w:p>
          <w:p w14:paraId="207E8401" w14:textId="77777777" w:rsidR="00120466" w:rsidRPr="00E2730B" w:rsidRDefault="00120466" w:rsidP="00EA4C28">
            <w:pPr>
              <w:jc w:val="center"/>
              <w:rPr>
                <w:rFonts w:cs="Times New Roman"/>
                <w:szCs w:val="21"/>
              </w:rPr>
            </w:pPr>
          </w:p>
        </w:tc>
        <w:tc>
          <w:tcPr>
            <w:tcW w:w="967" w:type="dxa"/>
            <w:tcBorders>
              <w:top w:val="nil"/>
              <w:left w:val="nil"/>
              <w:bottom w:val="single" w:sz="8" w:space="0" w:color="000000" w:themeColor="text1"/>
              <w:right w:val="nil"/>
            </w:tcBorders>
          </w:tcPr>
          <w:p w14:paraId="309AF075" w14:textId="77777777" w:rsidR="00120466" w:rsidRPr="00E2730B" w:rsidDel="009C1F6F" w:rsidRDefault="00120466" w:rsidP="00EA4C28">
            <w:pPr>
              <w:jc w:val="center"/>
              <w:rPr>
                <w:rFonts w:cs="Times New Roman"/>
                <w:szCs w:val="21"/>
              </w:rPr>
            </w:pPr>
            <w:r w:rsidRPr="00E2730B">
              <w:rPr>
                <w:rFonts w:eastAsia="SimSun" w:cs="Times New Roman"/>
                <w:szCs w:val="21"/>
              </w:rPr>
              <w:t>√</w:t>
            </w:r>
          </w:p>
        </w:tc>
        <w:tc>
          <w:tcPr>
            <w:tcW w:w="967" w:type="dxa"/>
            <w:tcBorders>
              <w:top w:val="nil"/>
              <w:left w:val="nil"/>
              <w:bottom w:val="single" w:sz="8" w:space="0" w:color="000000" w:themeColor="text1"/>
              <w:right w:val="nil"/>
            </w:tcBorders>
          </w:tcPr>
          <w:p w14:paraId="43078707" w14:textId="77777777" w:rsidR="00120466" w:rsidRPr="00E2730B" w:rsidDel="009C1F6F" w:rsidRDefault="00120466" w:rsidP="00EA4C28">
            <w:pPr>
              <w:jc w:val="center"/>
              <w:rPr>
                <w:rFonts w:cs="Times New Roman"/>
                <w:szCs w:val="21"/>
              </w:rPr>
            </w:pPr>
            <w:r w:rsidRPr="00E2730B">
              <w:rPr>
                <w:rFonts w:eastAsia="SimSun" w:cs="Times New Roman"/>
                <w:szCs w:val="21"/>
              </w:rPr>
              <w:t>√</w:t>
            </w:r>
          </w:p>
        </w:tc>
        <w:tc>
          <w:tcPr>
            <w:tcW w:w="967" w:type="dxa"/>
            <w:tcBorders>
              <w:top w:val="nil"/>
              <w:left w:val="nil"/>
              <w:bottom w:val="single" w:sz="8" w:space="0" w:color="000000" w:themeColor="text1"/>
              <w:right w:val="nil"/>
            </w:tcBorders>
          </w:tcPr>
          <w:p w14:paraId="12D3FF2C" w14:textId="77777777" w:rsidR="00120466" w:rsidRPr="00E2730B" w:rsidDel="009C1F6F" w:rsidRDefault="00120466" w:rsidP="00EA4C28">
            <w:pPr>
              <w:jc w:val="center"/>
              <w:rPr>
                <w:rFonts w:cs="Times New Roman"/>
                <w:szCs w:val="21"/>
              </w:rPr>
            </w:pPr>
            <w:r w:rsidRPr="00E2730B">
              <w:rPr>
                <w:rFonts w:eastAsia="SimSun" w:cs="Times New Roman"/>
                <w:szCs w:val="21"/>
              </w:rPr>
              <w:t>√</w:t>
            </w:r>
          </w:p>
        </w:tc>
        <w:tc>
          <w:tcPr>
            <w:tcW w:w="967" w:type="dxa"/>
            <w:gridSpan w:val="2"/>
            <w:tcBorders>
              <w:top w:val="nil"/>
              <w:left w:val="nil"/>
              <w:bottom w:val="single" w:sz="8" w:space="0" w:color="000000" w:themeColor="text1"/>
              <w:right w:val="nil"/>
            </w:tcBorders>
          </w:tcPr>
          <w:p w14:paraId="69F0F67A" w14:textId="77777777" w:rsidR="00120466" w:rsidRPr="00E2730B" w:rsidDel="009C1F6F" w:rsidRDefault="00120466" w:rsidP="00EA4C28">
            <w:pPr>
              <w:jc w:val="center"/>
              <w:rPr>
                <w:rFonts w:cs="Times New Roman"/>
                <w:szCs w:val="21"/>
              </w:rPr>
            </w:pPr>
          </w:p>
        </w:tc>
      </w:tr>
      <w:tr w:rsidR="00120466" w:rsidRPr="001F5184" w14:paraId="1FAB4A9A" w14:textId="77777777" w:rsidTr="00D5389F">
        <w:trPr>
          <w:cnfStyle w:val="000000100000" w:firstRow="0" w:lastRow="0" w:firstColumn="0" w:lastColumn="0" w:oddVBand="0" w:evenVBand="0" w:oddHBand="1" w:evenHBand="0" w:firstRowFirstColumn="0" w:firstRowLastColumn="0" w:lastRowFirstColumn="0" w:lastRowLastColumn="0"/>
          <w:trHeight w:val="657"/>
          <w:jc w:val="center"/>
        </w:trPr>
        <w:tc>
          <w:tcPr>
            <w:tcW w:w="968" w:type="dxa"/>
            <w:tcBorders>
              <w:top w:val="single" w:sz="8" w:space="0" w:color="000000" w:themeColor="text1"/>
            </w:tcBorders>
          </w:tcPr>
          <w:p w14:paraId="338527D3" w14:textId="77777777" w:rsidR="00120466" w:rsidRDefault="00120466" w:rsidP="00EA4C28">
            <w:pPr>
              <w:jc w:val="left"/>
              <w:rPr>
                <w:rFonts w:eastAsia="SimSun" w:cs="Times New Roman"/>
                <w:szCs w:val="21"/>
              </w:rPr>
            </w:pPr>
            <w:r>
              <w:rPr>
                <w:rFonts w:eastAsia="SimSun" w:cs="Times New Roman" w:hint="eastAsia"/>
                <w:szCs w:val="21"/>
              </w:rPr>
              <w:t xml:space="preserve">5. </w:t>
            </w:r>
            <w:r w:rsidRPr="000578EF">
              <w:rPr>
                <w:rFonts w:eastAsia="SimSun" w:cs="Times New Roman"/>
                <w:szCs w:val="21"/>
              </w:rPr>
              <w:t>Cooney et al.</w:t>
            </w:r>
            <w:r>
              <w:rPr>
                <w:rFonts w:eastAsia="SimSun" w:cs="Times New Roman" w:hint="eastAsia"/>
                <w:szCs w:val="21"/>
              </w:rPr>
              <w:t>, 2007</w:t>
            </w:r>
          </w:p>
        </w:tc>
        <w:tc>
          <w:tcPr>
            <w:tcW w:w="968" w:type="dxa"/>
            <w:gridSpan w:val="2"/>
            <w:tcBorders>
              <w:top w:val="single" w:sz="8" w:space="0" w:color="000000" w:themeColor="text1"/>
            </w:tcBorders>
          </w:tcPr>
          <w:p w14:paraId="1655999B" w14:textId="77777777" w:rsidR="00120466" w:rsidRDefault="00120466" w:rsidP="00EA4C28">
            <w:pPr>
              <w:jc w:val="left"/>
              <w:rPr>
                <w:rFonts w:cs="Times New Roman"/>
                <w:szCs w:val="21"/>
              </w:rPr>
            </w:pPr>
            <w:r>
              <w:rPr>
                <w:rFonts w:eastAsia="SimSun" w:cs="Times New Roman" w:hint="eastAsia"/>
                <w:szCs w:val="21"/>
              </w:rPr>
              <w:t>14</w:t>
            </w:r>
          </w:p>
        </w:tc>
        <w:tc>
          <w:tcPr>
            <w:tcW w:w="968" w:type="dxa"/>
            <w:tcBorders>
              <w:top w:val="single" w:sz="8" w:space="0" w:color="000000" w:themeColor="text1"/>
            </w:tcBorders>
          </w:tcPr>
          <w:p w14:paraId="6CF27B84" w14:textId="77777777" w:rsidR="00120466" w:rsidRPr="001F5184" w:rsidRDefault="00120466" w:rsidP="00EA4C28">
            <w:pPr>
              <w:jc w:val="left"/>
              <w:rPr>
                <w:rFonts w:cs="Times New Roman"/>
                <w:szCs w:val="21"/>
              </w:rPr>
            </w:pPr>
            <w:r>
              <w:rPr>
                <w:rFonts w:cs="Times New Roman"/>
                <w:szCs w:val="21"/>
              </w:rPr>
              <w:t>Event</w:t>
            </w:r>
          </w:p>
        </w:tc>
        <w:tc>
          <w:tcPr>
            <w:tcW w:w="968" w:type="dxa"/>
            <w:tcBorders>
              <w:top w:val="single" w:sz="8" w:space="0" w:color="000000" w:themeColor="text1"/>
            </w:tcBorders>
          </w:tcPr>
          <w:p w14:paraId="2D79573D"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Borders>
              <w:top w:val="single" w:sz="8" w:space="0" w:color="000000" w:themeColor="text1"/>
            </w:tcBorders>
          </w:tcPr>
          <w:p w14:paraId="2314825F"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gridSpan w:val="2"/>
            <w:tcBorders>
              <w:top w:val="single" w:sz="8" w:space="0" w:color="000000" w:themeColor="text1"/>
            </w:tcBorders>
          </w:tcPr>
          <w:p w14:paraId="64DA4DBA" w14:textId="77777777" w:rsidR="00120466" w:rsidRPr="00E2730B" w:rsidRDefault="00120466" w:rsidP="00EA4C28">
            <w:pPr>
              <w:jc w:val="center"/>
              <w:rPr>
                <w:rFonts w:cs="Times New Roman"/>
                <w:szCs w:val="21"/>
              </w:rPr>
            </w:pPr>
          </w:p>
        </w:tc>
        <w:tc>
          <w:tcPr>
            <w:tcW w:w="967" w:type="dxa"/>
            <w:tcBorders>
              <w:top w:val="single" w:sz="8" w:space="0" w:color="000000" w:themeColor="text1"/>
            </w:tcBorders>
          </w:tcPr>
          <w:p w14:paraId="25E4C2E5" w14:textId="77777777" w:rsidR="00120466" w:rsidRPr="00E2730B" w:rsidRDefault="00120466" w:rsidP="00EA4C28">
            <w:pPr>
              <w:jc w:val="center"/>
              <w:rPr>
                <w:rFonts w:eastAsia="SimSun" w:cs="Times New Roman"/>
                <w:szCs w:val="21"/>
              </w:rPr>
            </w:pPr>
          </w:p>
        </w:tc>
        <w:tc>
          <w:tcPr>
            <w:tcW w:w="967" w:type="dxa"/>
            <w:tcBorders>
              <w:top w:val="single" w:sz="8" w:space="0" w:color="000000" w:themeColor="text1"/>
            </w:tcBorders>
          </w:tcPr>
          <w:p w14:paraId="54159B5D" w14:textId="77777777" w:rsidR="00120466" w:rsidRPr="00E2730B" w:rsidRDefault="00120466" w:rsidP="00EA4C28">
            <w:pPr>
              <w:jc w:val="center"/>
              <w:rPr>
                <w:rFonts w:eastAsia="SimSun" w:cs="Times New Roman"/>
                <w:szCs w:val="21"/>
              </w:rPr>
            </w:pPr>
          </w:p>
        </w:tc>
        <w:tc>
          <w:tcPr>
            <w:tcW w:w="967" w:type="dxa"/>
            <w:tcBorders>
              <w:top w:val="single" w:sz="8" w:space="0" w:color="000000" w:themeColor="text1"/>
            </w:tcBorders>
          </w:tcPr>
          <w:p w14:paraId="5BF62642" w14:textId="77777777" w:rsidR="00120466" w:rsidRPr="00E2730B" w:rsidRDefault="00120466" w:rsidP="00EA4C28">
            <w:pPr>
              <w:jc w:val="center"/>
              <w:rPr>
                <w:rFonts w:eastAsia="SimSun" w:cs="Times New Roman"/>
                <w:szCs w:val="21"/>
              </w:rPr>
            </w:pPr>
          </w:p>
        </w:tc>
        <w:tc>
          <w:tcPr>
            <w:tcW w:w="967" w:type="dxa"/>
            <w:gridSpan w:val="2"/>
            <w:tcBorders>
              <w:top w:val="single" w:sz="8" w:space="0" w:color="000000" w:themeColor="text1"/>
            </w:tcBorders>
          </w:tcPr>
          <w:p w14:paraId="0D26AC43" w14:textId="77777777" w:rsidR="00120466" w:rsidRPr="00E2730B" w:rsidDel="009C1F6F" w:rsidRDefault="00120466" w:rsidP="00EA4C28">
            <w:pPr>
              <w:jc w:val="center"/>
              <w:rPr>
                <w:rFonts w:cs="Times New Roman"/>
                <w:szCs w:val="21"/>
              </w:rPr>
            </w:pPr>
          </w:p>
        </w:tc>
      </w:tr>
      <w:tr w:rsidR="00120466" w:rsidRPr="001F5184" w14:paraId="5018C8A0" w14:textId="77777777" w:rsidTr="00D5389F">
        <w:trPr>
          <w:trHeight w:val="657"/>
          <w:jc w:val="center"/>
        </w:trPr>
        <w:tc>
          <w:tcPr>
            <w:tcW w:w="968" w:type="dxa"/>
            <w:tcBorders>
              <w:right w:val="nil"/>
            </w:tcBorders>
          </w:tcPr>
          <w:p w14:paraId="0959BBA2" w14:textId="77777777" w:rsidR="00120466" w:rsidRDefault="00120466" w:rsidP="00EA4C28">
            <w:pPr>
              <w:jc w:val="left"/>
              <w:rPr>
                <w:rFonts w:eastAsia="SimSun" w:cs="Times New Roman"/>
                <w:szCs w:val="21"/>
              </w:rPr>
            </w:pPr>
            <w:r>
              <w:rPr>
                <w:rFonts w:cs="Times New Roman" w:hint="eastAsia"/>
                <w:szCs w:val="21"/>
              </w:rPr>
              <w:t>6</w:t>
            </w:r>
            <w:r w:rsidRPr="001F5184">
              <w:rPr>
                <w:rFonts w:cs="Times New Roman"/>
                <w:szCs w:val="21"/>
              </w:rPr>
              <w:t>. Ford et al., 2011</w:t>
            </w:r>
          </w:p>
        </w:tc>
        <w:tc>
          <w:tcPr>
            <w:tcW w:w="968" w:type="dxa"/>
            <w:gridSpan w:val="2"/>
            <w:tcBorders>
              <w:left w:val="nil"/>
              <w:right w:val="nil"/>
            </w:tcBorders>
          </w:tcPr>
          <w:p w14:paraId="527FE67B" w14:textId="77777777" w:rsidR="00120466" w:rsidRDefault="00120466" w:rsidP="00EA4C28">
            <w:pPr>
              <w:jc w:val="left"/>
              <w:rPr>
                <w:rFonts w:eastAsia="SimSun" w:cs="Times New Roman"/>
                <w:szCs w:val="21"/>
              </w:rPr>
            </w:pPr>
            <w:r>
              <w:rPr>
                <w:rFonts w:cs="Times New Roman" w:hint="eastAsia"/>
                <w:szCs w:val="21"/>
              </w:rPr>
              <w:t>16</w:t>
            </w:r>
          </w:p>
        </w:tc>
        <w:tc>
          <w:tcPr>
            <w:tcW w:w="968" w:type="dxa"/>
            <w:tcBorders>
              <w:left w:val="nil"/>
              <w:right w:val="nil"/>
            </w:tcBorders>
          </w:tcPr>
          <w:p w14:paraId="0FB9D21B" w14:textId="77777777" w:rsidR="00120466" w:rsidRDefault="00120466" w:rsidP="00EA4C28">
            <w:pPr>
              <w:jc w:val="left"/>
              <w:rPr>
                <w:rFonts w:cs="Times New Roman"/>
                <w:szCs w:val="21"/>
              </w:rPr>
            </w:pPr>
            <w:r w:rsidRPr="001F5184">
              <w:rPr>
                <w:rFonts w:cs="Times New Roman"/>
                <w:szCs w:val="21"/>
              </w:rPr>
              <w:t>Music</w:t>
            </w:r>
          </w:p>
        </w:tc>
        <w:tc>
          <w:tcPr>
            <w:tcW w:w="968" w:type="dxa"/>
            <w:tcBorders>
              <w:left w:val="nil"/>
              <w:right w:val="nil"/>
            </w:tcBorders>
          </w:tcPr>
          <w:p w14:paraId="66BE0BFB"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Borders>
              <w:left w:val="nil"/>
              <w:right w:val="nil"/>
            </w:tcBorders>
          </w:tcPr>
          <w:p w14:paraId="23DE828A" w14:textId="77777777" w:rsidR="00120466" w:rsidRPr="00E2730B" w:rsidRDefault="00120466" w:rsidP="00EA4C28">
            <w:pPr>
              <w:jc w:val="center"/>
              <w:rPr>
                <w:rFonts w:eastAsia="SimSun" w:cs="Times New Roman"/>
                <w:szCs w:val="21"/>
              </w:rPr>
            </w:pPr>
          </w:p>
        </w:tc>
        <w:tc>
          <w:tcPr>
            <w:tcW w:w="967" w:type="dxa"/>
            <w:gridSpan w:val="2"/>
            <w:tcBorders>
              <w:left w:val="nil"/>
              <w:right w:val="nil"/>
            </w:tcBorders>
          </w:tcPr>
          <w:p w14:paraId="2A42A041"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Borders>
              <w:left w:val="nil"/>
              <w:right w:val="nil"/>
            </w:tcBorders>
          </w:tcPr>
          <w:p w14:paraId="590AB953" w14:textId="77777777" w:rsidR="00120466" w:rsidRPr="00E2730B" w:rsidRDefault="00120466" w:rsidP="00EA4C28">
            <w:pPr>
              <w:jc w:val="center"/>
              <w:rPr>
                <w:rFonts w:eastAsia="SimSun" w:cs="Times New Roman"/>
                <w:szCs w:val="21"/>
              </w:rPr>
            </w:pPr>
          </w:p>
        </w:tc>
        <w:tc>
          <w:tcPr>
            <w:tcW w:w="967" w:type="dxa"/>
            <w:tcBorders>
              <w:left w:val="nil"/>
              <w:right w:val="nil"/>
            </w:tcBorders>
          </w:tcPr>
          <w:p w14:paraId="0B748B95"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Borders>
              <w:left w:val="nil"/>
              <w:right w:val="nil"/>
            </w:tcBorders>
          </w:tcPr>
          <w:p w14:paraId="111B9239" w14:textId="77777777" w:rsidR="00120466" w:rsidRPr="00E2730B" w:rsidRDefault="00120466" w:rsidP="00EA4C28">
            <w:pPr>
              <w:jc w:val="center"/>
              <w:rPr>
                <w:rFonts w:eastAsia="SimSun" w:cs="Times New Roman"/>
                <w:szCs w:val="21"/>
              </w:rPr>
            </w:pPr>
          </w:p>
        </w:tc>
        <w:tc>
          <w:tcPr>
            <w:tcW w:w="967" w:type="dxa"/>
            <w:gridSpan w:val="2"/>
            <w:tcBorders>
              <w:left w:val="nil"/>
              <w:right w:val="nil"/>
            </w:tcBorders>
          </w:tcPr>
          <w:p w14:paraId="69C545EF" w14:textId="77777777" w:rsidR="00120466" w:rsidRPr="00E2730B" w:rsidDel="009C1F6F" w:rsidRDefault="00120466" w:rsidP="00EA4C28">
            <w:pPr>
              <w:jc w:val="center"/>
              <w:rPr>
                <w:rFonts w:cs="Times New Roman"/>
                <w:szCs w:val="21"/>
              </w:rPr>
            </w:pPr>
          </w:p>
        </w:tc>
      </w:tr>
      <w:tr w:rsidR="00120466" w:rsidRPr="001F5184" w14:paraId="573304AE" w14:textId="77777777" w:rsidTr="00D5389F">
        <w:trPr>
          <w:cnfStyle w:val="000000100000" w:firstRow="0" w:lastRow="0" w:firstColumn="0" w:lastColumn="0" w:oddVBand="0" w:evenVBand="0" w:oddHBand="1" w:evenHBand="0" w:firstRowFirstColumn="0" w:firstRowLastColumn="0" w:lastRowFirstColumn="0" w:lastRowLastColumn="0"/>
          <w:trHeight w:val="657"/>
          <w:jc w:val="center"/>
        </w:trPr>
        <w:tc>
          <w:tcPr>
            <w:tcW w:w="968" w:type="dxa"/>
          </w:tcPr>
          <w:p w14:paraId="61D5840E" w14:textId="77777777" w:rsidR="00120466" w:rsidRDefault="00120466" w:rsidP="00EA4C28">
            <w:pPr>
              <w:jc w:val="left"/>
              <w:rPr>
                <w:rFonts w:eastAsia="SimSun" w:cs="Times New Roman"/>
                <w:szCs w:val="21"/>
              </w:rPr>
            </w:pPr>
            <w:r>
              <w:rPr>
                <w:rFonts w:eastAsia="SimSun" w:cs="Times New Roman" w:hint="eastAsia"/>
                <w:szCs w:val="21"/>
              </w:rPr>
              <w:t xml:space="preserve">7. </w:t>
            </w:r>
            <w:r w:rsidRPr="00F97EC1">
              <w:rPr>
                <w:rFonts w:eastAsia="SimSun" w:cs="Times New Roman"/>
                <w:szCs w:val="21"/>
              </w:rPr>
              <w:t>Gilboa et al., 2004</w:t>
            </w:r>
          </w:p>
        </w:tc>
        <w:tc>
          <w:tcPr>
            <w:tcW w:w="968" w:type="dxa"/>
            <w:gridSpan w:val="2"/>
          </w:tcPr>
          <w:p w14:paraId="5737F66F" w14:textId="77777777" w:rsidR="00120466" w:rsidRDefault="00120466" w:rsidP="00EA4C28">
            <w:pPr>
              <w:jc w:val="left"/>
              <w:rPr>
                <w:rFonts w:eastAsia="SimSun" w:cs="Times New Roman"/>
                <w:szCs w:val="21"/>
              </w:rPr>
            </w:pPr>
            <w:r>
              <w:rPr>
                <w:rFonts w:eastAsia="SimSun" w:cs="Times New Roman" w:hint="eastAsia"/>
                <w:szCs w:val="21"/>
              </w:rPr>
              <w:t>9</w:t>
            </w:r>
          </w:p>
        </w:tc>
        <w:tc>
          <w:tcPr>
            <w:tcW w:w="968" w:type="dxa"/>
          </w:tcPr>
          <w:p w14:paraId="18F5E900" w14:textId="77777777" w:rsidR="00120466" w:rsidRDefault="00120466" w:rsidP="00EA4C28">
            <w:pPr>
              <w:jc w:val="left"/>
              <w:rPr>
                <w:rFonts w:cs="Times New Roman"/>
                <w:szCs w:val="21"/>
              </w:rPr>
            </w:pPr>
            <w:r>
              <w:rPr>
                <w:rFonts w:eastAsia="SimSun" w:cs="Times New Roman" w:hint="eastAsia"/>
                <w:szCs w:val="21"/>
              </w:rPr>
              <w:t>Photo</w:t>
            </w:r>
          </w:p>
        </w:tc>
        <w:tc>
          <w:tcPr>
            <w:tcW w:w="968" w:type="dxa"/>
          </w:tcPr>
          <w:p w14:paraId="2CF87553" w14:textId="77777777" w:rsidR="00120466" w:rsidRPr="00E2730B" w:rsidRDefault="00120466" w:rsidP="00EA4C28">
            <w:pPr>
              <w:jc w:val="center"/>
              <w:rPr>
                <w:rFonts w:eastAsia="SimSun" w:cs="Times New Roman"/>
                <w:szCs w:val="21"/>
              </w:rPr>
            </w:pPr>
          </w:p>
        </w:tc>
        <w:tc>
          <w:tcPr>
            <w:tcW w:w="967" w:type="dxa"/>
          </w:tcPr>
          <w:p w14:paraId="52B9C033" w14:textId="77777777" w:rsidR="00120466" w:rsidRPr="00E2730B" w:rsidRDefault="00120466" w:rsidP="00EA4C28">
            <w:pPr>
              <w:jc w:val="center"/>
              <w:rPr>
                <w:rFonts w:eastAsia="SimSun" w:cs="Times New Roman"/>
                <w:szCs w:val="21"/>
              </w:rPr>
            </w:pPr>
          </w:p>
        </w:tc>
        <w:tc>
          <w:tcPr>
            <w:tcW w:w="967" w:type="dxa"/>
            <w:gridSpan w:val="2"/>
          </w:tcPr>
          <w:p w14:paraId="3B0F5692"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Pr>
          <w:p w14:paraId="5678E40C"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Pr>
          <w:p w14:paraId="76D1855C"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Pr>
          <w:p w14:paraId="5EF614EE" w14:textId="77777777" w:rsidR="00120466" w:rsidRPr="00E2730B" w:rsidRDefault="00120466" w:rsidP="00EA4C28">
            <w:pPr>
              <w:jc w:val="center"/>
              <w:rPr>
                <w:rFonts w:eastAsia="SimSun" w:cs="Times New Roman"/>
                <w:szCs w:val="21"/>
              </w:rPr>
            </w:pPr>
          </w:p>
        </w:tc>
        <w:tc>
          <w:tcPr>
            <w:tcW w:w="967" w:type="dxa"/>
            <w:gridSpan w:val="2"/>
          </w:tcPr>
          <w:p w14:paraId="218DC7B4" w14:textId="77777777" w:rsidR="00120466" w:rsidRPr="00E2730B" w:rsidDel="009C1F6F" w:rsidRDefault="00120466" w:rsidP="00EA4C28">
            <w:pPr>
              <w:jc w:val="center"/>
              <w:rPr>
                <w:rFonts w:cs="Times New Roman"/>
                <w:szCs w:val="21"/>
              </w:rPr>
            </w:pPr>
          </w:p>
        </w:tc>
      </w:tr>
      <w:tr w:rsidR="00120466" w:rsidRPr="001F5184" w14:paraId="4F8294AC" w14:textId="77777777" w:rsidTr="00D5389F">
        <w:trPr>
          <w:trHeight w:val="657"/>
          <w:jc w:val="center"/>
        </w:trPr>
        <w:tc>
          <w:tcPr>
            <w:tcW w:w="968" w:type="dxa"/>
            <w:tcBorders>
              <w:right w:val="nil"/>
            </w:tcBorders>
          </w:tcPr>
          <w:p w14:paraId="5B475B34" w14:textId="77777777" w:rsidR="00120466" w:rsidRDefault="00120466" w:rsidP="00EA4C28">
            <w:pPr>
              <w:jc w:val="left"/>
              <w:rPr>
                <w:rFonts w:eastAsia="SimSun" w:cs="Times New Roman"/>
                <w:szCs w:val="21"/>
              </w:rPr>
            </w:pPr>
            <w:r>
              <w:rPr>
                <w:rFonts w:eastAsia="SimSun" w:cs="Times New Roman" w:hint="eastAsia"/>
                <w:szCs w:val="21"/>
              </w:rPr>
              <w:t xml:space="preserve">8. </w:t>
            </w:r>
            <w:r w:rsidRPr="00F97EC1">
              <w:rPr>
                <w:rFonts w:eastAsia="SimSun" w:cs="Times New Roman"/>
                <w:szCs w:val="21"/>
              </w:rPr>
              <w:t>Herz et al., 2004</w:t>
            </w:r>
          </w:p>
        </w:tc>
        <w:tc>
          <w:tcPr>
            <w:tcW w:w="968" w:type="dxa"/>
            <w:gridSpan w:val="2"/>
            <w:tcBorders>
              <w:left w:val="nil"/>
              <w:right w:val="nil"/>
            </w:tcBorders>
          </w:tcPr>
          <w:p w14:paraId="5B82CB7B" w14:textId="77777777" w:rsidR="00120466" w:rsidRDefault="00120466" w:rsidP="00EA4C28">
            <w:pPr>
              <w:jc w:val="left"/>
              <w:rPr>
                <w:rFonts w:eastAsia="SimSun" w:cs="Times New Roman"/>
                <w:szCs w:val="21"/>
              </w:rPr>
            </w:pPr>
            <w:r>
              <w:rPr>
                <w:rFonts w:eastAsia="SimSun" w:cs="Times New Roman" w:hint="eastAsia"/>
                <w:szCs w:val="21"/>
              </w:rPr>
              <w:t>5</w:t>
            </w:r>
          </w:p>
        </w:tc>
        <w:tc>
          <w:tcPr>
            <w:tcW w:w="968" w:type="dxa"/>
            <w:tcBorders>
              <w:left w:val="nil"/>
              <w:right w:val="nil"/>
            </w:tcBorders>
          </w:tcPr>
          <w:p w14:paraId="43C5159C" w14:textId="77777777" w:rsidR="00120466" w:rsidRDefault="00120466" w:rsidP="00EA4C28">
            <w:pPr>
              <w:jc w:val="left"/>
              <w:rPr>
                <w:rFonts w:cs="Times New Roman"/>
                <w:szCs w:val="21"/>
              </w:rPr>
            </w:pPr>
            <w:r>
              <w:rPr>
                <w:rFonts w:eastAsia="SimSun" w:cs="Times New Roman" w:hint="eastAsia"/>
                <w:szCs w:val="21"/>
              </w:rPr>
              <w:t>Odor</w:t>
            </w:r>
          </w:p>
        </w:tc>
        <w:tc>
          <w:tcPr>
            <w:tcW w:w="968" w:type="dxa"/>
            <w:tcBorders>
              <w:left w:val="nil"/>
              <w:right w:val="nil"/>
            </w:tcBorders>
          </w:tcPr>
          <w:p w14:paraId="7ADAD909" w14:textId="77777777" w:rsidR="00120466" w:rsidRPr="00E2730B" w:rsidRDefault="00120466" w:rsidP="00EA4C28">
            <w:pPr>
              <w:jc w:val="center"/>
              <w:rPr>
                <w:rFonts w:eastAsia="SimSun" w:cs="Times New Roman"/>
                <w:szCs w:val="21"/>
              </w:rPr>
            </w:pPr>
          </w:p>
        </w:tc>
        <w:tc>
          <w:tcPr>
            <w:tcW w:w="967" w:type="dxa"/>
            <w:tcBorders>
              <w:left w:val="nil"/>
              <w:right w:val="nil"/>
            </w:tcBorders>
          </w:tcPr>
          <w:p w14:paraId="38C52688" w14:textId="77777777" w:rsidR="00120466" w:rsidRPr="00E2730B" w:rsidRDefault="00120466" w:rsidP="00EA4C28">
            <w:pPr>
              <w:jc w:val="center"/>
              <w:rPr>
                <w:rFonts w:eastAsia="SimSun" w:cs="Times New Roman"/>
                <w:szCs w:val="21"/>
              </w:rPr>
            </w:pPr>
          </w:p>
        </w:tc>
        <w:tc>
          <w:tcPr>
            <w:tcW w:w="967" w:type="dxa"/>
            <w:gridSpan w:val="2"/>
            <w:tcBorders>
              <w:left w:val="nil"/>
              <w:right w:val="nil"/>
            </w:tcBorders>
          </w:tcPr>
          <w:p w14:paraId="7E63F769" w14:textId="77777777" w:rsidR="00120466" w:rsidRPr="00E2730B" w:rsidRDefault="00120466" w:rsidP="00EA4C28">
            <w:pPr>
              <w:jc w:val="center"/>
              <w:rPr>
                <w:rFonts w:cs="Times New Roman"/>
                <w:szCs w:val="21"/>
              </w:rPr>
            </w:pPr>
          </w:p>
        </w:tc>
        <w:tc>
          <w:tcPr>
            <w:tcW w:w="967" w:type="dxa"/>
            <w:tcBorders>
              <w:left w:val="nil"/>
              <w:right w:val="nil"/>
            </w:tcBorders>
          </w:tcPr>
          <w:p w14:paraId="5C176656" w14:textId="77777777" w:rsidR="00120466" w:rsidRPr="00E2730B" w:rsidRDefault="00120466" w:rsidP="00EA4C28">
            <w:pPr>
              <w:jc w:val="center"/>
              <w:rPr>
                <w:rFonts w:eastAsia="SimSun" w:cs="Times New Roman"/>
                <w:szCs w:val="21"/>
              </w:rPr>
            </w:pPr>
          </w:p>
        </w:tc>
        <w:tc>
          <w:tcPr>
            <w:tcW w:w="967" w:type="dxa"/>
            <w:tcBorders>
              <w:left w:val="nil"/>
              <w:right w:val="nil"/>
            </w:tcBorders>
          </w:tcPr>
          <w:p w14:paraId="08BDE05D"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Borders>
              <w:left w:val="nil"/>
              <w:right w:val="nil"/>
            </w:tcBorders>
          </w:tcPr>
          <w:p w14:paraId="77551192" w14:textId="77777777" w:rsidR="00120466" w:rsidRPr="00E2730B" w:rsidRDefault="00120466" w:rsidP="00EA4C28">
            <w:pPr>
              <w:jc w:val="center"/>
              <w:rPr>
                <w:rFonts w:eastAsia="SimSun" w:cs="Times New Roman"/>
                <w:szCs w:val="21"/>
              </w:rPr>
            </w:pPr>
          </w:p>
        </w:tc>
        <w:tc>
          <w:tcPr>
            <w:tcW w:w="967" w:type="dxa"/>
            <w:gridSpan w:val="2"/>
            <w:tcBorders>
              <w:left w:val="nil"/>
              <w:right w:val="nil"/>
            </w:tcBorders>
          </w:tcPr>
          <w:p w14:paraId="158FFA50" w14:textId="77777777" w:rsidR="00120466" w:rsidRPr="00E2730B" w:rsidDel="009C1F6F" w:rsidRDefault="00120466" w:rsidP="00EA4C28">
            <w:pPr>
              <w:jc w:val="center"/>
              <w:rPr>
                <w:rFonts w:cs="Times New Roman"/>
                <w:szCs w:val="21"/>
              </w:rPr>
            </w:pPr>
          </w:p>
        </w:tc>
      </w:tr>
      <w:tr w:rsidR="00120466" w:rsidRPr="001F5184" w14:paraId="268DEF18" w14:textId="77777777" w:rsidTr="00D5389F">
        <w:trPr>
          <w:cnfStyle w:val="000000100000" w:firstRow="0" w:lastRow="0" w:firstColumn="0" w:lastColumn="0" w:oddVBand="0" w:evenVBand="0" w:oddHBand="1" w:evenHBand="0" w:firstRowFirstColumn="0" w:firstRowLastColumn="0" w:lastRowFirstColumn="0" w:lastRowLastColumn="0"/>
          <w:trHeight w:val="657"/>
          <w:jc w:val="center"/>
        </w:trPr>
        <w:tc>
          <w:tcPr>
            <w:tcW w:w="968" w:type="dxa"/>
          </w:tcPr>
          <w:p w14:paraId="5F8E5A82" w14:textId="77777777" w:rsidR="00120466" w:rsidRDefault="00120466" w:rsidP="00EA4C28">
            <w:pPr>
              <w:jc w:val="left"/>
              <w:rPr>
                <w:rFonts w:cs="Times New Roman"/>
                <w:szCs w:val="21"/>
              </w:rPr>
            </w:pPr>
            <w:r>
              <w:rPr>
                <w:rFonts w:eastAsia="SimSun" w:cs="Times New Roman" w:hint="eastAsia"/>
                <w:szCs w:val="21"/>
              </w:rPr>
              <w:t>9</w:t>
            </w:r>
            <w:r w:rsidRPr="001F5184">
              <w:rPr>
                <w:rFonts w:cs="Times New Roman"/>
                <w:szCs w:val="21"/>
              </w:rPr>
              <w:t>. Janata, 2009</w:t>
            </w:r>
          </w:p>
        </w:tc>
        <w:tc>
          <w:tcPr>
            <w:tcW w:w="968" w:type="dxa"/>
            <w:gridSpan w:val="2"/>
          </w:tcPr>
          <w:p w14:paraId="733306C3" w14:textId="77777777" w:rsidR="00120466" w:rsidRPr="001F5184" w:rsidRDefault="00120466" w:rsidP="00EA4C28">
            <w:pPr>
              <w:jc w:val="left"/>
              <w:rPr>
                <w:rFonts w:cs="Times New Roman"/>
                <w:szCs w:val="21"/>
              </w:rPr>
            </w:pPr>
            <w:r>
              <w:rPr>
                <w:rFonts w:cs="Times New Roman" w:hint="eastAsia"/>
                <w:szCs w:val="21"/>
              </w:rPr>
              <w:t>13</w:t>
            </w:r>
          </w:p>
        </w:tc>
        <w:tc>
          <w:tcPr>
            <w:tcW w:w="968" w:type="dxa"/>
          </w:tcPr>
          <w:p w14:paraId="0797695E" w14:textId="77777777" w:rsidR="00120466" w:rsidRPr="001F5184" w:rsidRDefault="00120466" w:rsidP="00EA4C28">
            <w:pPr>
              <w:jc w:val="left"/>
              <w:rPr>
                <w:rFonts w:cs="Times New Roman"/>
                <w:szCs w:val="21"/>
              </w:rPr>
            </w:pPr>
            <w:r w:rsidRPr="001F5184">
              <w:rPr>
                <w:rFonts w:cs="Times New Roman"/>
                <w:szCs w:val="21"/>
              </w:rPr>
              <w:t>Music</w:t>
            </w:r>
          </w:p>
        </w:tc>
        <w:tc>
          <w:tcPr>
            <w:tcW w:w="968" w:type="dxa"/>
          </w:tcPr>
          <w:p w14:paraId="56B1FECF"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Pr>
          <w:p w14:paraId="058925DE" w14:textId="77777777" w:rsidR="00120466" w:rsidRPr="00E2730B" w:rsidRDefault="00120466" w:rsidP="00EA4C28">
            <w:pPr>
              <w:jc w:val="center"/>
              <w:rPr>
                <w:rFonts w:eastAsia="SimSun" w:cs="Times New Roman"/>
                <w:szCs w:val="21"/>
              </w:rPr>
            </w:pPr>
          </w:p>
        </w:tc>
        <w:tc>
          <w:tcPr>
            <w:tcW w:w="967" w:type="dxa"/>
            <w:gridSpan w:val="2"/>
          </w:tcPr>
          <w:p w14:paraId="797E60E1"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Pr>
          <w:p w14:paraId="00579087" w14:textId="77777777" w:rsidR="00120466" w:rsidRPr="00E2730B" w:rsidRDefault="00120466" w:rsidP="00EA4C28">
            <w:pPr>
              <w:jc w:val="center"/>
              <w:rPr>
                <w:rFonts w:cs="Times New Roman"/>
                <w:szCs w:val="21"/>
              </w:rPr>
            </w:pPr>
          </w:p>
        </w:tc>
        <w:tc>
          <w:tcPr>
            <w:tcW w:w="967" w:type="dxa"/>
          </w:tcPr>
          <w:p w14:paraId="3A503707" w14:textId="77777777" w:rsidR="00120466" w:rsidRPr="00E2730B" w:rsidRDefault="00120466" w:rsidP="00EA4C28">
            <w:pPr>
              <w:jc w:val="center"/>
              <w:rPr>
                <w:rFonts w:cs="Times New Roman"/>
                <w:szCs w:val="21"/>
              </w:rPr>
            </w:pPr>
          </w:p>
        </w:tc>
        <w:tc>
          <w:tcPr>
            <w:tcW w:w="967" w:type="dxa"/>
          </w:tcPr>
          <w:p w14:paraId="325BD2EC" w14:textId="77777777" w:rsidR="00120466" w:rsidRPr="00E2730B" w:rsidRDefault="00120466" w:rsidP="00EA4C28">
            <w:pPr>
              <w:jc w:val="center"/>
              <w:rPr>
                <w:rFonts w:cs="Times New Roman"/>
                <w:szCs w:val="21"/>
              </w:rPr>
            </w:pPr>
          </w:p>
        </w:tc>
        <w:tc>
          <w:tcPr>
            <w:tcW w:w="967" w:type="dxa"/>
            <w:gridSpan w:val="2"/>
          </w:tcPr>
          <w:p w14:paraId="07B785A0" w14:textId="77777777" w:rsidR="00120466" w:rsidRPr="00E2730B" w:rsidRDefault="00120466" w:rsidP="00EA4C28">
            <w:pPr>
              <w:jc w:val="center"/>
              <w:rPr>
                <w:rFonts w:cs="Times New Roman"/>
                <w:szCs w:val="21"/>
              </w:rPr>
            </w:pPr>
          </w:p>
        </w:tc>
      </w:tr>
      <w:tr w:rsidR="00120466" w:rsidRPr="001F5184" w14:paraId="56EF0735" w14:textId="77777777" w:rsidTr="00D5389F">
        <w:trPr>
          <w:trHeight w:val="657"/>
          <w:jc w:val="center"/>
        </w:trPr>
        <w:tc>
          <w:tcPr>
            <w:tcW w:w="968" w:type="dxa"/>
          </w:tcPr>
          <w:p w14:paraId="2E1A2664" w14:textId="77777777" w:rsidR="00120466" w:rsidRDefault="00120466" w:rsidP="00EA4C28">
            <w:pPr>
              <w:jc w:val="left"/>
              <w:rPr>
                <w:rFonts w:cs="Times New Roman"/>
                <w:szCs w:val="21"/>
              </w:rPr>
            </w:pPr>
            <w:r>
              <w:rPr>
                <w:rFonts w:eastAsia="SimSun" w:cs="Times New Roman" w:hint="eastAsia"/>
                <w:szCs w:val="21"/>
              </w:rPr>
              <w:t>10.</w:t>
            </w:r>
            <w:r>
              <w:t xml:space="preserve"> </w:t>
            </w:r>
            <w:r w:rsidRPr="00F97EC1">
              <w:rPr>
                <w:rFonts w:eastAsia="SimSun" w:cs="Times New Roman"/>
                <w:szCs w:val="21"/>
              </w:rPr>
              <w:t>Lempert et al., 2017</w:t>
            </w:r>
          </w:p>
        </w:tc>
        <w:tc>
          <w:tcPr>
            <w:tcW w:w="968" w:type="dxa"/>
            <w:gridSpan w:val="2"/>
          </w:tcPr>
          <w:p w14:paraId="3C3F866C" w14:textId="77777777" w:rsidR="00120466" w:rsidRPr="001F5184" w:rsidRDefault="00120466" w:rsidP="00EA4C28">
            <w:pPr>
              <w:jc w:val="left"/>
              <w:rPr>
                <w:rFonts w:cs="Times New Roman"/>
                <w:szCs w:val="21"/>
              </w:rPr>
            </w:pPr>
            <w:r>
              <w:rPr>
                <w:rFonts w:eastAsia="SimSun" w:cs="Times New Roman" w:hint="eastAsia"/>
                <w:szCs w:val="21"/>
              </w:rPr>
              <w:t>35</w:t>
            </w:r>
          </w:p>
        </w:tc>
        <w:tc>
          <w:tcPr>
            <w:tcW w:w="968" w:type="dxa"/>
          </w:tcPr>
          <w:p w14:paraId="6C14AAA2" w14:textId="77777777" w:rsidR="00120466" w:rsidRPr="001F5184" w:rsidRDefault="00120466" w:rsidP="00EA4C28">
            <w:pPr>
              <w:jc w:val="left"/>
              <w:rPr>
                <w:rFonts w:cs="Times New Roman"/>
                <w:szCs w:val="21"/>
              </w:rPr>
            </w:pPr>
            <w:r>
              <w:rPr>
                <w:rFonts w:cs="Times New Roman"/>
                <w:szCs w:val="21"/>
              </w:rPr>
              <w:t xml:space="preserve">Event </w:t>
            </w:r>
          </w:p>
        </w:tc>
        <w:tc>
          <w:tcPr>
            <w:tcW w:w="968" w:type="dxa"/>
          </w:tcPr>
          <w:p w14:paraId="6FE2FB0A"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Pr>
          <w:p w14:paraId="71C5A7F0" w14:textId="77777777" w:rsidR="00120466" w:rsidRPr="00E2730B" w:rsidRDefault="00120466" w:rsidP="00EA4C28">
            <w:pPr>
              <w:jc w:val="center"/>
              <w:rPr>
                <w:rFonts w:eastAsia="SimSun" w:cs="Times New Roman"/>
                <w:szCs w:val="21"/>
              </w:rPr>
            </w:pPr>
          </w:p>
        </w:tc>
        <w:tc>
          <w:tcPr>
            <w:tcW w:w="967" w:type="dxa"/>
            <w:gridSpan w:val="2"/>
          </w:tcPr>
          <w:p w14:paraId="46C8A563"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Pr>
          <w:p w14:paraId="1A7DA2E8" w14:textId="77777777" w:rsidR="00120466" w:rsidRPr="00E2730B" w:rsidRDefault="00120466" w:rsidP="00EA4C28">
            <w:pPr>
              <w:jc w:val="center"/>
              <w:rPr>
                <w:rFonts w:cs="Times New Roman"/>
                <w:szCs w:val="21"/>
              </w:rPr>
            </w:pPr>
          </w:p>
        </w:tc>
        <w:tc>
          <w:tcPr>
            <w:tcW w:w="967" w:type="dxa"/>
          </w:tcPr>
          <w:p w14:paraId="60DF4CE3" w14:textId="77777777" w:rsidR="00120466" w:rsidRPr="00E2730B" w:rsidRDefault="00120466" w:rsidP="00EA4C28">
            <w:pPr>
              <w:jc w:val="center"/>
              <w:rPr>
                <w:rFonts w:cs="Times New Roman"/>
                <w:szCs w:val="21"/>
              </w:rPr>
            </w:pPr>
          </w:p>
        </w:tc>
        <w:tc>
          <w:tcPr>
            <w:tcW w:w="967" w:type="dxa"/>
          </w:tcPr>
          <w:p w14:paraId="7195798D"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gridSpan w:val="2"/>
          </w:tcPr>
          <w:p w14:paraId="0E65154E" w14:textId="77777777" w:rsidR="00120466" w:rsidRPr="00E2730B" w:rsidRDefault="00120466" w:rsidP="00EA4C28">
            <w:pPr>
              <w:jc w:val="center"/>
              <w:rPr>
                <w:rFonts w:cs="Times New Roman"/>
                <w:szCs w:val="21"/>
              </w:rPr>
            </w:pPr>
          </w:p>
        </w:tc>
      </w:tr>
      <w:tr w:rsidR="00120466" w:rsidRPr="001F5184" w14:paraId="29379E05" w14:textId="77777777" w:rsidTr="00D5389F">
        <w:trPr>
          <w:cnfStyle w:val="000000100000" w:firstRow="0" w:lastRow="0" w:firstColumn="0" w:lastColumn="0" w:oddVBand="0" w:evenVBand="0" w:oddHBand="1" w:evenHBand="0" w:firstRowFirstColumn="0" w:firstRowLastColumn="0" w:lastRowFirstColumn="0" w:lastRowLastColumn="0"/>
          <w:trHeight w:val="657"/>
          <w:jc w:val="center"/>
        </w:trPr>
        <w:tc>
          <w:tcPr>
            <w:tcW w:w="968" w:type="dxa"/>
          </w:tcPr>
          <w:p w14:paraId="2AF46D19" w14:textId="77777777" w:rsidR="00120466" w:rsidRPr="007F442C" w:rsidRDefault="00120466" w:rsidP="00EA4C28">
            <w:pPr>
              <w:jc w:val="left"/>
              <w:rPr>
                <w:rFonts w:eastAsia="SimSun" w:cs="Times New Roman"/>
                <w:szCs w:val="21"/>
                <w:highlight w:val="red"/>
              </w:rPr>
            </w:pPr>
            <w:r w:rsidRPr="005270D4">
              <w:rPr>
                <w:rFonts w:eastAsia="SimSun" w:cs="Times New Roman" w:hint="eastAsia"/>
                <w:szCs w:val="21"/>
              </w:rPr>
              <w:t>1</w:t>
            </w:r>
            <w:r w:rsidRPr="005270D4">
              <w:rPr>
                <w:rFonts w:eastAsia="SimSun" w:cs="Times New Roman"/>
                <w:szCs w:val="21"/>
              </w:rPr>
              <w:t>1</w:t>
            </w:r>
            <w:r w:rsidRPr="005270D4">
              <w:rPr>
                <w:rFonts w:eastAsia="SimSun" w:cs="Times New Roman" w:hint="eastAsia"/>
                <w:szCs w:val="21"/>
              </w:rPr>
              <w:t>. Nawa et al., 2019</w:t>
            </w:r>
          </w:p>
        </w:tc>
        <w:tc>
          <w:tcPr>
            <w:tcW w:w="968" w:type="dxa"/>
            <w:gridSpan w:val="2"/>
          </w:tcPr>
          <w:p w14:paraId="7E0A20AF" w14:textId="77777777" w:rsidR="00120466" w:rsidRPr="001D6AEC" w:rsidRDefault="00120466" w:rsidP="00EA4C28">
            <w:pPr>
              <w:jc w:val="left"/>
              <w:rPr>
                <w:rFonts w:eastAsia="SimSun" w:cs="Times New Roman"/>
                <w:szCs w:val="21"/>
              </w:rPr>
            </w:pPr>
            <w:r>
              <w:rPr>
                <w:rFonts w:eastAsia="SimSun" w:cs="Times New Roman" w:hint="eastAsia"/>
                <w:szCs w:val="21"/>
              </w:rPr>
              <w:t>36</w:t>
            </w:r>
          </w:p>
        </w:tc>
        <w:tc>
          <w:tcPr>
            <w:tcW w:w="968" w:type="dxa"/>
          </w:tcPr>
          <w:p w14:paraId="6594DA26" w14:textId="77777777" w:rsidR="00120466" w:rsidRPr="001D6AEC" w:rsidRDefault="00120466" w:rsidP="00EA4C28">
            <w:pPr>
              <w:jc w:val="left"/>
              <w:rPr>
                <w:rFonts w:eastAsia="SimSun" w:cs="Times New Roman"/>
                <w:szCs w:val="21"/>
              </w:rPr>
            </w:pPr>
            <w:r>
              <w:rPr>
                <w:rFonts w:cs="Times New Roman"/>
                <w:szCs w:val="21"/>
              </w:rPr>
              <w:t>Event</w:t>
            </w:r>
          </w:p>
        </w:tc>
        <w:tc>
          <w:tcPr>
            <w:tcW w:w="968" w:type="dxa"/>
          </w:tcPr>
          <w:p w14:paraId="1A81D852"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Pr>
          <w:p w14:paraId="02548694" w14:textId="77777777" w:rsidR="00120466" w:rsidRPr="00E2730B" w:rsidRDefault="00120466" w:rsidP="00EA4C28">
            <w:pPr>
              <w:jc w:val="center"/>
              <w:rPr>
                <w:rFonts w:eastAsia="SimSun" w:cs="Times New Roman"/>
                <w:szCs w:val="21"/>
              </w:rPr>
            </w:pPr>
          </w:p>
        </w:tc>
        <w:tc>
          <w:tcPr>
            <w:tcW w:w="967" w:type="dxa"/>
            <w:gridSpan w:val="2"/>
          </w:tcPr>
          <w:p w14:paraId="7FBB857F" w14:textId="77777777" w:rsidR="00120466" w:rsidRPr="00E2730B" w:rsidRDefault="00120466" w:rsidP="00EA4C28">
            <w:pPr>
              <w:jc w:val="center"/>
              <w:rPr>
                <w:rFonts w:eastAsia="SimSun" w:cs="Times New Roman"/>
                <w:szCs w:val="21"/>
              </w:rPr>
            </w:pPr>
          </w:p>
        </w:tc>
        <w:tc>
          <w:tcPr>
            <w:tcW w:w="967" w:type="dxa"/>
          </w:tcPr>
          <w:p w14:paraId="57FD6002" w14:textId="77777777" w:rsidR="00120466" w:rsidRPr="00E2730B" w:rsidRDefault="00120466" w:rsidP="00EA4C28">
            <w:pPr>
              <w:jc w:val="center"/>
              <w:rPr>
                <w:rFonts w:cs="Times New Roman"/>
                <w:szCs w:val="21"/>
              </w:rPr>
            </w:pPr>
          </w:p>
        </w:tc>
        <w:tc>
          <w:tcPr>
            <w:tcW w:w="967" w:type="dxa"/>
          </w:tcPr>
          <w:p w14:paraId="2E591BD9"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Pr>
          <w:p w14:paraId="2B8E159F" w14:textId="77777777" w:rsidR="00120466" w:rsidRPr="00E2730B" w:rsidRDefault="00120466" w:rsidP="00EA4C28">
            <w:pPr>
              <w:jc w:val="center"/>
              <w:rPr>
                <w:rFonts w:cs="Times New Roman"/>
                <w:szCs w:val="21"/>
              </w:rPr>
            </w:pPr>
          </w:p>
        </w:tc>
        <w:tc>
          <w:tcPr>
            <w:tcW w:w="967" w:type="dxa"/>
            <w:gridSpan w:val="2"/>
          </w:tcPr>
          <w:p w14:paraId="04E03AAC" w14:textId="77777777" w:rsidR="00120466" w:rsidRPr="00E2730B" w:rsidRDefault="00120466" w:rsidP="00EA4C28">
            <w:pPr>
              <w:jc w:val="center"/>
              <w:rPr>
                <w:rFonts w:cs="Times New Roman"/>
                <w:szCs w:val="21"/>
              </w:rPr>
            </w:pPr>
          </w:p>
        </w:tc>
      </w:tr>
      <w:tr w:rsidR="00120466" w:rsidRPr="001F5184" w14:paraId="60140D91" w14:textId="77777777" w:rsidTr="00D5389F">
        <w:trPr>
          <w:trHeight w:val="657"/>
          <w:jc w:val="center"/>
        </w:trPr>
        <w:tc>
          <w:tcPr>
            <w:tcW w:w="968" w:type="dxa"/>
          </w:tcPr>
          <w:p w14:paraId="55B5EEDF" w14:textId="77777777" w:rsidR="00120466" w:rsidRPr="007F442C" w:rsidRDefault="00120466" w:rsidP="00EA4C28">
            <w:pPr>
              <w:jc w:val="left"/>
              <w:rPr>
                <w:rFonts w:cs="Times New Roman"/>
                <w:szCs w:val="21"/>
                <w:highlight w:val="red"/>
              </w:rPr>
            </w:pPr>
            <w:r w:rsidRPr="006F24E3">
              <w:rPr>
                <w:rFonts w:eastAsia="SimSun" w:cs="Times New Roman" w:hint="eastAsia"/>
                <w:szCs w:val="21"/>
              </w:rPr>
              <w:lastRenderedPageBreak/>
              <w:t>1</w:t>
            </w:r>
            <w:r>
              <w:rPr>
                <w:rFonts w:eastAsia="SimSun" w:cs="Times New Roman"/>
                <w:szCs w:val="21"/>
              </w:rPr>
              <w:t>2</w:t>
            </w:r>
            <w:r w:rsidRPr="006F24E3">
              <w:rPr>
                <w:rFonts w:eastAsia="SimSun" w:cs="Times New Roman" w:hint="eastAsia"/>
                <w:szCs w:val="21"/>
              </w:rPr>
              <w:t xml:space="preserve">. </w:t>
            </w:r>
            <w:r w:rsidRPr="006F24E3">
              <w:rPr>
                <w:rFonts w:cs="Times New Roman"/>
                <w:szCs w:val="21"/>
              </w:rPr>
              <w:t>Piefke et al., 2003</w:t>
            </w:r>
          </w:p>
        </w:tc>
        <w:tc>
          <w:tcPr>
            <w:tcW w:w="968" w:type="dxa"/>
            <w:gridSpan w:val="2"/>
          </w:tcPr>
          <w:p w14:paraId="3F99BEAC" w14:textId="77777777" w:rsidR="00120466" w:rsidRPr="001F5184" w:rsidRDefault="00120466" w:rsidP="00EA4C28">
            <w:pPr>
              <w:jc w:val="left"/>
              <w:rPr>
                <w:rFonts w:cs="Times New Roman"/>
                <w:szCs w:val="21"/>
              </w:rPr>
            </w:pPr>
            <w:r>
              <w:rPr>
                <w:rFonts w:eastAsia="SimSun" w:cs="Times New Roman" w:hint="eastAsia"/>
                <w:szCs w:val="21"/>
              </w:rPr>
              <w:t>20</w:t>
            </w:r>
          </w:p>
        </w:tc>
        <w:tc>
          <w:tcPr>
            <w:tcW w:w="968" w:type="dxa"/>
          </w:tcPr>
          <w:p w14:paraId="0834A846" w14:textId="77777777" w:rsidR="00120466" w:rsidRPr="00F102F1" w:rsidRDefault="00120466" w:rsidP="00EA4C28">
            <w:pPr>
              <w:jc w:val="left"/>
              <w:rPr>
                <w:rFonts w:eastAsia="SimSun" w:cs="Times New Roman"/>
                <w:szCs w:val="21"/>
              </w:rPr>
            </w:pPr>
            <w:r>
              <w:rPr>
                <w:rFonts w:cs="Times New Roman"/>
                <w:szCs w:val="21"/>
              </w:rPr>
              <w:t>Event</w:t>
            </w:r>
          </w:p>
        </w:tc>
        <w:tc>
          <w:tcPr>
            <w:tcW w:w="968" w:type="dxa"/>
          </w:tcPr>
          <w:p w14:paraId="67284C76"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Pr>
          <w:p w14:paraId="100A2C34" w14:textId="77777777" w:rsidR="00120466" w:rsidRPr="00E2730B" w:rsidRDefault="00120466" w:rsidP="00EA4C28">
            <w:pPr>
              <w:jc w:val="center"/>
              <w:rPr>
                <w:rFonts w:cs="Times New Roman"/>
                <w:szCs w:val="21"/>
              </w:rPr>
            </w:pPr>
          </w:p>
        </w:tc>
        <w:tc>
          <w:tcPr>
            <w:tcW w:w="967" w:type="dxa"/>
            <w:gridSpan w:val="2"/>
          </w:tcPr>
          <w:p w14:paraId="714E787E" w14:textId="77777777" w:rsidR="00120466" w:rsidRPr="00E2730B" w:rsidRDefault="00120466" w:rsidP="00EA4C28">
            <w:pPr>
              <w:jc w:val="center"/>
              <w:rPr>
                <w:rFonts w:cs="Times New Roman"/>
                <w:szCs w:val="21"/>
              </w:rPr>
            </w:pPr>
          </w:p>
        </w:tc>
        <w:tc>
          <w:tcPr>
            <w:tcW w:w="967" w:type="dxa"/>
          </w:tcPr>
          <w:p w14:paraId="6A715D0D" w14:textId="77777777" w:rsidR="00120466" w:rsidRPr="00E2730B" w:rsidRDefault="00120466" w:rsidP="00EA4C28">
            <w:pPr>
              <w:jc w:val="center"/>
              <w:rPr>
                <w:rFonts w:cs="Times New Roman"/>
                <w:szCs w:val="21"/>
              </w:rPr>
            </w:pPr>
          </w:p>
        </w:tc>
        <w:tc>
          <w:tcPr>
            <w:tcW w:w="967" w:type="dxa"/>
          </w:tcPr>
          <w:p w14:paraId="1A0BAF7D"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Pr>
          <w:p w14:paraId="4D581A3D" w14:textId="77777777" w:rsidR="00120466" w:rsidRPr="00E2730B" w:rsidRDefault="00120466" w:rsidP="00EA4C28">
            <w:pPr>
              <w:jc w:val="center"/>
              <w:rPr>
                <w:rFonts w:cs="Times New Roman"/>
                <w:szCs w:val="21"/>
              </w:rPr>
            </w:pPr>
          </w:p>
        </w:tc>
        <w:tc>
          <w:tcPr>
            <w:tcW w:w="967" w:type="dxa"/>
            <w:gridSpan w:val="2"/>
          </w:tcPr>
          <w:p w14:paraId="47F3691B" w14:textId="77777777" w:rsidR="00120466" w:rsidRPr="00E2730B" w:rsidRDefault="00120466" w:rsidP="00EA4C28">
            <w:pPr>
              <w:jc w:val="center"/>
              <w:rPr>
                <w:rFonts w:cs="Times New Roman"/>
                <w:szCs w:val="21"/>
              </w:rPr>
            </w:pPr>
          </w:p>
        </w:tc>
      </w:tr>
      <w:tr w:rsidR="00120466" w:rsidRPr="001F5184" w14:paraId="5318A1C3" w14:textId="77777777" w:rsidTr="00D5389F">
        <w:trPr>
          <w:cnfStyle w:val="000000100000" w:firstRow="0" w:lastRow="0" w:firstColumn="0" w:lastColumn="0" w:oddVBand="0" w:evenVBand="0" w:oddHBand="1" w:evenHBand="0" w:firstRowFirstColumn="0" w:firstRowLastColumn="0" w:lastRowFirstColumn="0" w:lastRowLastColumn="0"/>
          <w:trHeight w:val="657"/>
          <w:jc w:val="center"/>
        </w:trPr>
        <w:tc>
          <w:tcPr>
            <w:tcW w:w="968" w:type="dxa"/>
          </w:tcPr>
          <w:p w14:paraId="7C596EEE" w14:textId="77777777" w:rsidR="00120466" w:rsidRPr="001D6AEC" w:rsidRDefault="00120466" w:rsidP="00EA4C28">
            <w:pPr>
              <w:jc w:val="left"/>
              <w:rPr>
                <w:rFonts w:eastAsia="SimSun" w:cs="Times New Roman"/>
                <w:szCs w:val="21"/>
              </w:rPr>
            </w:pPr>
            <w:r>
              <w:rPr>
                <w:rFonts w:eastAsia="SimSun" w:cs="Times New Roman" w:hint="eastAsia"/>
                <w:szCs w:val="21"/>
              </w:rPr>
              <w:t>1</w:t>
            </w:r>
            <w:r>
              <w:rPr>
                <w:rFonts w:eastAsia="SimSun" w:cs="Times New Roman"/>
                <w:szCs w:val="21"/>
              </w:rPr>
              <w:t>3</w:t>
            </w:r>
            <w:r w:rsidRPr="001F5184">
              <w:rPr>
                <w:rFonts w:cs="Times New Roman"/>
                <w:szCs w:val="21"/>
              </w:rPr>
              <w:t>. Speer</w:t>
            </w:r>
            <w:r>
              <w:rPr>
                <w:rFonts w:cs="Times New Roman" w:hint="eastAsia"/>
                <w:szCs w:val="21"/>
              </w:rPr>
              <w:t xml:space="preserve"> et al.</w:t>
            </w:r>
            <w:r w:rsidRPr="001F5184">
              <w:rPr>
                <w:rFonts w:cs="Times New Roman"/>
                <w:szCs w:val="21"/>
              </w:rPr>
              <w:t>, 2014</w:t>
            </w:r>
          </w:p>
        </w:tc>
        <w:tc>
          <w:tcPr>
            <w:tcW w:w="968" w:type="dxa"/>
            <w:gridSpan w:val="2"/>
          </w:tcPr>
          <w:p w14:paraId="0E0198F3" w14:textId="77777777" w:rsidR="00120466" w:rsidRPr="001D6AEC" w:rsidRDefault="00120466" w:rsidP="00EA4C28">
            <w:pPr>
              <w:jc w:val="left"/>
              <w:rPr>
                <w:rFonts w:eastAsia="SimSun" w:cs="Times New Roman"/>
                <w:szCs w:val="21"/>
              </w:rPr>
            </w:pPr>
            <w:r>
              <w:rPr>
                <w:rFonts w:cs="Times New Roman" w:hint="eastAsia"/>
                <w:szCs w:val="21"/>
              </w:rPr>
              <w:t>28</w:t>
            </w:r>
          </w:p>
        </w:tc>
        <w:tc>
          <w:tcPr>
            <w:tcW w:w="968" w:type="dxa"/>
          </w:tcPr>
          <w:p w14:paraId="6E5558BF" w14:textId="77777777" w:rsidR="00120466" w:rsidRPr="00F102F1" w:rsidRDefault="00120466" w:rsidP="00EA4C28">
            <w:pPr>
              <w:jc w:val="left"/>
              <w:rPr>
                <w:rFonts w:eastAsia="SimSun" w:cs="Times New Roman"/>
                <w:szCs w:val="21"/>
              </w:rPr>
            </w:pPr>
            <w:r>
              <w:rPr>
                <w:rFonts w:cs="Times New Roman"/>
                <w:szCs w:val="21"/>
              </w:rPr>
              <w:t xml:space="preserve">Event </w:t>
            </w:r>
          </w:p>
        </w:tc>
        <w:tc>
          <w:tcPr>
            <w:tcW w:w="968" w:type="dxa"/>
          </w:tcPr>
          <w:p w14:paraId="5B3A999C"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Pr>
          <w:p w14:paraId="7223EA2F"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gridSpan w:val="2"/>
          </w:tcPr>
          <w:p w14:paraId="66DBF838" w14:textId="77777777" w:rsidR="00120466" w:rsidRPr="00E2730B" w:rsidRDefault="00120466" w:rsidP="00EA4C28">
            <w:pPr>
              <w:jc w:val="center"/>
              <w:rPr>
                <w:rFonts w:cs="Times New Roman"/>
                <w:szCs w:val="21"/>
              </w:rPr>
            </w:pPr>
          </w:p>
        </w:tc>
        <w:tc>
          <w:tcPr>
            <w:tcW w:w="967" w:type="dxa"/>
          </w:tcPr>
          <w:p w14:paraId="1FCE72F5" w14:textId="77777777" w:rsidR="00120466" w:rsidRPr="00E2730B" w:rsidRDefault="00120466" w:rsidP="00EA4C28">
            <w:pPr>
              <w:jc w:val="center"/>
              <w:rPr>
                <w:rFonts w:cs="Times New Roman"/>
                <w:szCs w:val="21"/>
              </w:rPr>
            </w:pPr>
          </w:p>
        </w:tc>
        <w:tc>
          <w:tcPr>
            <w:tcW w:w="967" w:type="dxa"/>
          </w:tcPr>
          <w:p w14:paraId="4E1CE916" w14:textId="77777777" w:rsidR="00120466" w:rsidRPr="00E2730B" w:rsidRDefault="00120466" w:rsidP="00EA4C28">
            <w:pPr>
              <w:jc w:val="center"/>
              <w:rPr>
                <w:rFonts w:cs="Times New Roman"/>
                <w:szCs w:val="21"/>
              </w:rPr>
            </w:pPr>
          </w:p>
        </w:tc>
        <w:tc>
          <w:tcPr>
            <w:tcW w:w="967" w:type="dxa"/>
          </w:tcPr>
          <w:p w14:paraId="4626C0CA"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gridSpan w:val="2"/>
          </w:tcPr>
          <w:p w14:paraId="57BEF061" w14:textId="77777777" w:rsidR="00120466" w:rsidRPr="00E2730B" w:rsidRDefault="00120466" w:rsidP="00EA4C28">
            <w:pPr>
              <w:jc w:val="center"/>
              <w:rPr>
                <w:rFonts w:cs="Times New Roman"/>
                <w:szCs w:val="21"/>
              </w:rPr>
            </w:pPr>
          </w:p>
        </w:tc>
      </w:tr>
      <w:tr w:rsidR="00120466" w:rsidRPr="001F5184" w14:paraId="39A97939" w14:textId="77777777" w:rsidTr="00D5389F">
        <w:trPr>
          <w:trHeight w:val="657"/>
          <w:jc w:val="center"/>
        </w:trPr>
        <w:tc>
          <w:tcPr>
            <w:tcW w:w="968" w:type="dxa"/>
          </w:tcPr>
          <w:p w14:paraId="73029E96" w14:textId="77777777" w:rsidR="00120466" w:rsidRPr="001D6AEC" w:rsidRDefault="00120466" w:rsidP="00EA4C28">
            <w:pPr>
              <w:jc w:val="left"/>
              <w:rPr>
                <w:rFonts w:eastAsia="SimSun" w:cs="Times New Roman"/>
                <w:szCs w:val="21"/>
              </w:rPr>
            </w:pPr>
            <w:r>
              <w:rPr>
                <w:rFonts w:eastAsia="SimSun" w:cs="Times New Roman" w:hint="eastAsia"/>
                <w:szCs w:val="21"/>
              </w:rPr>
              <w:t>1</w:t>
            </w:r>
            <w:r>
              <w:rPr>
                <w:rFonts w:eastAsia="SimSun" w:cs="Times New Roman"/>
                <w:szCs w:val="21"/>
              </w:rPr>
              <w:t>4</w:t>
            </w:r>
            <w:r>
              <w:rPr>
                <w:rFonts w:eastAsia="SimSun" w:cs="Times New Roman" w:hint="eastAsia"/>
                <w:szCs w:val="21"/>
              </w:rPr>
              <w:t>.</w:t>
            </w:r>
            <w:r>
              <w:t xml:space="preserve"> </w:t>
            </w:r>
            <w:r>
              <w:rPr>
                <w:rFonts w:eastAsia="SimSun" w:cs="Times New Roman"/>
                <w:szCs w:val="21"/>
              </w:rPr>
              <w:t>V</w:t>
            </w:r>
            <w:r w:rsidRPr="00F97EC1">
              <w:rPr>
                <w:rFonts w:eastAsia="SimSun" w:cs="Times New Roman"/>
                <w:szCs w:val="21"/>
              </w:rPr>
              <w:t>an Schie et al., 2019</w:t>
            </w:r>
          </w:p>
        </w:tc>
        <w:tc>
          <w:tcPr>
            <w:tcW w:w="968" w:type="dxa"/>
            <w:gridSpan w:val="2"/>
          </w:tcPr>
          <w:p w14:paraId="468ADE26" w14:textId="77777777" w:rsidR="00120466" w:rsidRPr="001D6AEC" w:rsidRDefault="00120466" w:rsidP="00EA4C28">
            <w:pPr>
              <w:jc w:val="left"/>
              <w:rPr>
                <w:rFonts w:eastAsia="SimSun" w:cs="Times New Roman"/>
                <w:szCs w:val="21"/>
              </w:rPr>
            </w:pPr>
            <w:r>
              <w:rPr>
                <w:rFonts w:eastAsia="SimSun" w:cs="Times New Roman" w:hint="eastAsia"/>
                <w:szCs w:val="21"/>
              </w:rPr>
              <w:t>47</w:t>
            </w:r>
          </w:p>
        </w:tc>
        <w:tc>
          <w:tcPr>
            <w:tcW w:w="968" w:type="dxa"/>
          </w:tcPr>
          <w:p w14:paraId="587922CF" w14:textId="77777777" w:rsidR="00120466" w:rsidRPr="00F102F1" w:rsidRDefault="00120466" w:rsidP="00EA4C28">
            <w:pPr>
              <w:jc w:val="left"/>
              <w:rPr>
                <w:rFonts w:eastAsia="SimSun" w:cs="Times New Roman"/>
                <w:szCs w:val="21"/>
              </w:rPr>
            </w:pPr>
            <w:r>
              <w:rPr>
                <w:rFonts w:cs="Times New Roman"/>
                <w:szCs w:val="21"/>
              </w:rPr>
              <w:t xml:space="preserve">Event </w:t>
            </w:r>
          </w:p>
        </w:tc>
        <w:tc>
          <w:tcPr>
            <w:tcW w:w="968" w:type="dxa"/>
          </w:tcPr>
          <w:p w14:paraId="3A393238"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tcPr>
          <w:p w14:paraId="3F487213" w14:textId="77777777" w:rsidR="00120466" w:rsidRPr="00E2730B" w:rsidRDefault="00120466" w:rsidP="00EA4C28">
            <w:pPr>
              <w:jc w:val="center"/>
              <w:rPr>
                <w:rFonts w:eastAsia="SimSun" w:cs="Times New Roman"/>
                <w:szCs w:val="21"/>
              </w:rPr>
            </w:pPr>
            <w:r w:rsidRPr="00E2730B">
              <w:rPr>
                <w:rFonts w:eastAsia="SimSun" w:cs="Times New Roman"/>
                <w:szCs w:val="21"/>
              </w:rPr>
              <w:t>√</w:t>
            </w:r>
          </w:p>
        </w:tc>
        <w:tc>
          <w:tcPr>
            <w:tcW w:w="967" w:type="dxa"/>
            <w:gridSpan w:val="2"/>
          </w:tcPr>
          <w:p w14:paraId="594D13AC" w14:textId="77777777" w:rsidR="00120466" w:rsidRPr="00E2730B" w:rsidRDefault="00120466" w:rsidP="00EA4C28">
            <w:pPr>
              <w:jc w:val="center"/>
              <w:rPr>
                <w:rFonts w:cs="Times New Roman"/>
                <w:szCs w:val="21"/>
              </w:rPr>
            </w:pPr>
          </w:p>
        </w:tc>
        <w:tc>
          <w:tcPr>
            <w:tcW w:w="967" w:type="dxa"/>
          </w:tcPr>
          <w:p w14:paraId="7CF8A657" w14:textId="77777777" w:rsidR="00120466" w:rsidRPr="00E2730B" w:rsidRDefault="00120466" w:rsidP="00EA4C28">
            <w:pPr>
              <w:jc w:val="center"/>
              <w:rPr>
                <w:rFonts w:cs="Times New Roman"/>
                <w:szCs w:val="21"/>
              </w:rPr>
            </w:pPr>
          </w:p>
        </w:tc>
        <w:tc>
          <w:tcPr>
            <w:tcW w:w="967" w:type="dxa"/>
          </w:tcPr>
          <w:p w14:paraId="6A125748" w14:textId="77777777" w:rsidR="00120466" w:rsidRPr="00E2730B" w:rsidRDefault="00120466" w:rsidP="00EA4C28">
            <w:pPr>
              <w:jc w:val="center"/>
              <w:rPr>
                <w:rFonts w:cs="Times New Roman"/>
                <w:szCs w:val="21"/>
              </w:rPr>
            </w:pPr>
            <w:r w:rsidRPr="00E2730B">
              <w:rPr>
                <w:rFonts w:eastAsia="SimSun" w:cs="Times New Roman"/>
                <w:szCs w:val="21"/>
              </w:rPr>
              <w:t>√</w:t>
            </w:r>
          </w:p>
        </w:tc>
        <w:tc>
          <w:tcPr>
            <w:tcW w:w="967" w:type="dxa"/>
          </w:tcPr>
          <w:p w14:paraId="5CAB52C6" w14:textId="77777777" w:rsidR="00120466" w:rsidRPr="00E2730B" w:rsidRDefault="00120466" w:rsidP="00EA4C28">
            <w:pPr>
              <w:jc w:val="center"/>
              <w:rPr>
                <w:rFonts w:eastAsia="SimSun" w:cs="Times New Roman"/>
                <w:szCs w:val="21"/>
              </w:rPr>
            </w:pPr>
          </w:p>
        </w:tc>
        <w:tc>
          <w:tcPr>
            <w:tcW w:w="967" w:type="dxa"/>
            <w:gridSpan w:val="2"/>
          </w:tcPr>
          <w:p w14:paraId="33936C2B" w14:textId="77777777" w:rsidR="00120466" w:rsidRPr="00E2730B" w:rsidRDefault="00120466" w:rsidP="00EA4C28">
            <w:pPr>
              <w:jc w:val="center"/>
              <w:rPr>
                <w:rFonts w:cs="Times New Roman"/>
                <w:szCs w:val="21"/>
              </w:rPr>
            </w:pPr>
          </w:p>
        </w:tc>
      </w:tr>
    </w:tbl>
    <w:p w14:paraId="1FA0DBE6" w14:textId="77777777" w:rsidR="00C9178C" w:rsidRDefault="00120466" w:rsidP="007A242F">
      <w:pPr>
        <w:jc w:val="left"/>
        <w:rPr>
          <w:rFonts w:eastAsia="SimSun" w:cs="Times New Roman"/>
          <w:sz w:val="24"/>
          <w:szCs w:val="24"/>
          <w:lang w:val="pt-PT"/>
        </w:rPr>
      </w:pPr>
      <w:r w:rsidRPr="00C97EDD">
        <w:rPr>
          <w:rFonts w:eastAsia="SimSun" w:cs="Times New Roman" w:hint="eastAsia"/>
          <w:i/>
          <w:sz w:val="24"/>
          <w:szCs w:val="24"/>
          <w:lang w:val="pt-PT"/>
        </w:rPr>
        <w:t>Note</w:t>
      </w:r>
      <w:r w:rsidR="0021379A">
        <w:rPr>
          <w:rFonts w:eastAsia="SimSun" w:cs="Times New Roman"/>
          <w:i/>
          <w:sz w:val="24"/>
          <w:szCs w:val="24"/>
          <w:lang w:val="pt-PT"/>
        </w:rPr>
        <w:t xml:space="preserve"> 1</w:t>
      </w:r>
      <w:r w:rsidRPr="00C97EDD">
        <w:rPr>
          <w:rFonts w:eastAsia="SimSun" w:cs="Times New Roman" w:hint="eastAsia"/>
          <w:sz w:val="24"/>
          <w:szCs w:val="24"/>
          <w:lang w:val="pt-PT"/>
        </w:rPr>
        <w:t xml:space="preserve">: </w:t>
      </w:r>
      <w:r w:rsidRPr="00C97EDD">
        <w:rPr>
          <w:rFonts w:cs="Times New Roman"/>
          <w:sz w:val="24"/>
          <w:szCs w:val="24"/>
          <w:lang w:val="pt-PT"/>
        </w:rPr>
        <w:t xml:space="preserve">HPC </w:t>
      </w:r>
      <w:r w:rsidRPr="00C97EDD">
        <w:rPr>
          <w:rFonts w:eastAsia="SimSun" w:cs="Times New Roman"/>
          <w:sz w:val="24"/>
          <w:szCs w:val="24"/>
          <w:lang w:val="pt-PT"/>
        </w:rPr>
        <w:t>=</w:t>
      </w:r>
      <w:r w:rsidRPr="00C97EDD">
        <w:rPr>
          <w:rFonts w:cs="Times New Roman"/>
          <w:sz w:val="24"/>
          <w:szCs w:val="24"/>
          <w:lang w:val="pt-PT"/>
        </w:rPr>
        <w:t xml:space="preserve"> </w:t>
      </w:r>
      <w:r w:rsidR="00E929E2">
        <w:rPr>
          <w:rFonts w:cs="Times New Roman"/>
          <w:sz w:val="24"/>
          <w:szCs w:val="24"/>
          <w:lang w:val="pt-PT"/>
        </w:rPr>
        <w:t>h</w:t>
      </w:r>
      <w:r w:rsidRPr="00C97EDD">
        <w:rPr>
          <w:rFonts w:cs="Times New Roman"/>
          <w:sz w:val="24"/>
          <w:szCs w:val="24"/>
          <w:lang w:val="pt-PT"/>
        </w:rPr>
        <w:t>ippocampus</w:t>
      </w:r>
      <w:r w:rsidRPr="00C97EDD">
        <w:rPr>
          <w:rFonts w:eastAsia="SimSun" w:cs="Times New Roman" w:hint="eastAsia"/>
          <w:sz w:val="24"/>
          <w:szCs w:val="24"/>
          <w:lang w:val="pt-PT"/>
        </w:rPr>
        <w:t xml:space="preserve">; </w:t>
      </w:r>
      <w:r w:rsidR="003932EF">
        <w:rPr>
          <w:rFonts w:eastAsia="SimSun" w:cs="Times New Roman" w:hint="eastAsia"/>
          <w:sz w:val="24"/>
          <w:szCs w:val="24"/>
          <w:lang w:val="pt-PT"/>
        </w:rPr>
        <w:t>mPFC</w:t>
      </w:r>
      <w:r w:rsidRPr="00C97EDD">
        <w:rPr>
          <w:rFonts w:eastAsia="SimSun" w:cs="Times New Roman"/>
          <w:sz w:val="24"/>
          <w:szCs w:val="24"/>
          <w:lang w:val="pt-PT"/>
        </w:rPr>
        <w:t xml:space="preserve"> =</w:t>
      </w:r>
      <w:r w:rsidRPr="00C97EDD">
        <w:rPr>
          <w:rFonts w:eastAsia="SimSun" w:cs="Times New Roman" w:hint="eastAsia"/>
          <w:sz w:val="24"/>
          <w:szCs w:val="24"/>
          <w:lang w:val="pt-PT"/>
        </w:rPr>
        <w:t xml:space="preserve"> medial prefrontal cortex; </w:t>
      </w:r>
      <w:r w:rsidRPr="00C97EDD">
        <w:rPr>
          <w:rFonts w:cs="Times New Roman" w:hint="eastAsia"/>
          <w:sz w:val="24"/>
          <w:szCs w:val="24"/>
          <w:lang w:val="pt-PT"/>
        </w:rPr>
        <w:t>ACC</w:t>
      </w:r>
      <w:r w:rsidRPr="00C97EDD">
        <w:rPr>
          <w:rFonts w:cs="Times New Roman"/>
          <w:sz w:val="24"/>
          <w:szCs w:val="24"/>
          <w:lang w:val="pt-PT"/>
        </w:rPr>
        <w:t xml:space="preserve"> =</w:t>
      </w:r>
      <w:r w:rsidRPr="00C97EDD">
        <w:rPr>
          <w:rFonts w:cs="Times New Roman" w:hint="eastAsia"/>
          <w:sz w:val="24"/>
          <w:szCs w:val="24"/>
          <w:lang w:val="pt-PT"/>
        </w:rPr>
        <w:t xml:space="preserve"> a</w:t>
      </w:r>
      <w:r w:rsidRPr="00C97EDD">
        <w:rPr>
          <w:rFonts w:cs="Times New Roman"/>
          <w:sz w:val="24"/>
          <w:szCs w:val="24"/>
          <w:lang w:val="pt-PT"/>
        </w:rPr>
        <w:t>nterior cingulate cortex</w:t>
      </w:r>
      <w:r w:rsidRPr="00C97EDD">
        <w:rPr>
          <w:rFonts w:cs="Times New Roman" w:hint="eastAsia"/>
          <w:sz w:val="24"/>
          <w:szCs w:val="24"/>
          <w:lang w:val="pt-PT"/>
        </w:rPr>
        <w:t>;</w:t>
      </w:r>
      <w:r w:rsidRPr="00C97EDD">
        <w:rPr>
          <w:rFonts w:cs="Times New Roman"/>
          <w:sz w:val="24"/>
          <w:szCs w:val="24"/>
          <w:lang w:val="pt-PT"/>
        </w:rPr>
        <w:t xml:space="preserve"> PCC =</w:t>
      </w:r>
      <w:r w:rsidRPr="00C97EDD">
        <w:rPr>
          <w:rFonts w:cs="Times New Roman" w:hint="eastAsia"/>
          <w:sz w:val="24"/>
          <w:szCs w:val="24"/>
          <w:lang w:val="pt-PT"/>
        </w:rPr>
        <w:t xml:space="preserve"> p</w:t>
      </w:r>
      <w:r w:rsidRPr="00C97EDD">
        <w:rPr>
          <w:rFonts w:cs="Times New Roman"/>
          <w:sz w:val="24"/>
          <w:szCs w:val="24"/>
          <w:lang w:val="pt-PT"/>
        </w:rPr>
        <w:t>osterior cingulate cortex</w:t>
      </w:r>
      <w:r w:rsidRPr="00C97EDD">
        <w:rPr>
          <w:rFonts w:cs="Times New Roman" w:hint="eastAsia"/>
          <w:sz w:val="24"/>
          <w:szCs w:val="24"/>
          <w:lang w:val="pt-PT"/>
        </w:rPr>
        <w:t>;</w:t>
      </w:r>
      <w:r w:rsidRPr="00C97EDD">
        <w:rPr>
          <w:rFonts w:eastAsia="SimSun" w:cs="Times New Roman" w:hint="eastAsia"/>
          <w:sz w:val="24"/>
          <w:szCs w:val="24"/>
          <w:lang w:val="pt-PT"/>
        </w:rPr>
        <w:t xml:space="preserve"> </w:t>
      </w:r>
      <w:r w:rsidRPr="00C97EDD">
        <w:rPr>
          <w:rFonts w:cs="Times New Roman" w:hint="eastAsia"/>
          <w:sz w:val="24"/>
          <w:szCs w:val="24"/>
          <w:lang w:val="pt-PT"/>
        </w:rPr>
        <w:t>SN</w:t>
      </w:r>
      <w:r w:rsidRPr="00C97EDD">
        <w:rPr>
          <w:rFonts w:cs="Times New Roman"/>
          <w:sz w:val="24"/>
          <w:szCs w:val="24"/>
          <w:lang w:val="pt-PT"/>
        </w:rPr>
        <w:t xml:space="preserve"> =</w:t>
      </w:r>
      <w:r w:rsidRPr="00C97EDD">
        <w:rPr>
          <w:rFonts w:cs="Times New Roman" w:hint="eastAsia"/>
          <w:sz w:val="24"/>
          <w:szCs w:val="24"/>
          <w:lang w:val="pt-PT"/>
        </w:rPr>
        <w:t xml:space="preserve"> </w:t>
      </w:r>
      <w:r w:rsidRPr="00C97EDD">
        <w:rPr>
          <w:rFonts w:cs="Times New Roman"/>
          <w:sz w:val="24"/>
          <w:szCs w:val="24"/>
          <w:lang w:val="pt-PT"/>
        </w:rPr>
        <w:t>substantia nigra</w:t>
      </w:r>
      <w:r w:rsidRPr="00C97EDD">
        <w:rPr>
          <w:rFonts w:cs="Times New Roman" w:hint="eastAsia"/>
          <w:sz w:val="24"/>
          <w:szCs w:val="24"/>
          <w:lang w:val="pt-PT"/>
        </w:rPr>
        <w:t>;</w:t>
      </w:r>
      <w:r w:rsidRPr="00C97EDD">
        <w:rPr>
          <w:rFonts w:cs="Times New Roman"/>
          <w:sz w:val="24"/>
          <w:szCs w:val="24"/>
          <w:lang w:val="pt-PT"/>
        </w:rPr>
        <w:t xml:space="preserve"> </w:t>
      </w:r>
      <w:r w:rsidRPr="00C97EDD">
        <w:rPr>
          <w:rFonts w:cs="Times New Roman" w:hint="eastAsia"/>
          <w:sz w:val="24"/>
          <w:szCs w:val="24"/>
          <w:lang w:val="pt-PT"/>
        </w:rPr>
        <w:t>VTA</w:t>
      </w:r>
      <w:r w:rsidRPr="00C97EDD">
        <w:rPr>
          <w:rFonts w:cs="Times New Roman"/>
          <w:sz w:val="24"/>
          <w:szCs w:val="24"/>
          <w:lang w:val="pt-PT"/>
        </w:rPr>
        <w:t xml:space="preserve"> =</w:t>
      </w:r>
      <w:r w:rsidRPr="00C97EDD">
        <w:rPr>
          <w:rFonts w:cs="Times New Roman" w:hint="eastAsia"/>
          <w:sz w:val="24"/>
          <w:szCs w:val="24"/>
          <w:lang w:val="pt-PT"/>
        </w:rPr>
        <w:t xml:space="preserve"> </w:t>
      </w:r>
      <w:r w:rsidRPr="00C97EDD">
        <w:rPr>
          <w:rFonts w:cs="Times New Roman"/>
          <w:sz w:val="24"/>
          <w:szCs w:val="24"/>
          <w:lang w:val="pt-PT"/>
        </w:rPr>
        <w:t>ventral tegmental area</w:t>
      </w:r>
      <w:r w:rsidRPr="00C97EDD">
        <w:rPr>
          <w:rFonts w:eastAsia="SimSun" w:cs="Times New Roman" w:hint="eastAsia"/>
          <w:sz w:val="24"/>
          <w:szCs w:val="24"/>
          <w:lang w:val="pt-PT"/>
        </w:rPr>
        <w:t>.</w:t>
      </w:r>
      <w:r w:rsidR="00EA4C28" w:rsidRPr="00422A6C">
        <w:rPr>
          <w:rFonts w:eastAsia="SimSun" w:cs="Times New Roman"/>
          <w:sz w:val="24"/>
          <w:szCs w:val="24"/>
          <w:lang w:val="pt-PT"/>
        </w:rPr>
        <w:t xml:space="preserve"> </w:t>
      </w:r>
    </w:p>
    <w:p w14:paraId="4BB96F4C" w14:textId="233FC339" w:rsidR="00120466" w:rsidRDefault="007A242F" w:rsidP="007A242F">
      <w:pPr>
        <w:jc w:val="left"/>
        <w:rPr>
          <w:rFonts w:eastAsia="SimSun" w:cs="Times New Roman"/>
          <w:sz w:val="24"/>
          <w:szCs w:val="24"/>
          <w:lang w:val="en-GB"/>
        </w:rPr>
      </w:pPr>
      <w:r w:rsidRPr="00575196">
        <w:rPr>
          <w:rFonts w:eastAsia="SimSun" w:cs="Times New Roman" w:hint="eastAsia"/>
          <w:i/>
          <w:sz w:val="24"/>
          <w:szCs w:val="24"/>
          <w:lang w:val="en-GB"/>
        </w:rPr>
        <w:t>Note</w:t>
      </w:r>
      <w:r w:rsidRPr="00575196">
        <w:rPr>
          <w:rFonts w:eastAsia="SimSun" w:cs="Times New Roman"/>
          <w:i/>
          <w:sz w:val="24"/>
          <w:szCs w:val="24"/>
          <w:lang w:val="en-GB"/>
        </w:rPr>
        <w:t xml:space="preserve"> 2</w:t>
      </w:r>
      <w:r w:rsidRPr="00575196">
        <w:rPr>
          <w:rFonts w:eastAsia="SimSun" w:cs="Times New Roman" w:hint="eastAsia"/>
          <w:sz w:val="24"/>
          <w:szCs w:val="24"/>
          <w:lang w:val="en-GB"/>
        </w:rPr>
        <w:t>:</w:t>
      </w:r>
      <w:r w:rsidRPr="00575196">
        <w:rPr>
          <w:rFonts w:eastAsia="SimSun" w:cs="Times New Roman"/>
          <w:sz w:val="24"/>
          <w:szCs w:val="24"/>
          <w:lang w:val="en-GB"/>
        </w:rPr>
        <w:t xml:space="preserve"> </w:t>
      </w:r>
      <w:r w:rsidR="00C9178C" w:rsidRPr="001D6853">
        <w:rPr>
          <w:rFonts w:eastAsia="SimSun" w:cs="Times New Roman" w:hint="eastAsia"/>
          <w:sz w:val="24"/>
          <w:szCs w:val="24"/>
          <w:lang w:val="en-GB"/>
        </w:rPr>
        <w:t>Stud</w:t>
      </w:r>
      <w:r w:rsidR="00C9178C">
        <w:rPr>
          <w:rFonts w:eastAsia="SimSun" w:cs="Times New Roman"/>
          <w:sz w:val="24"/>
          <w:szCs w:val="24"/>
          <w:lang w:val="en-GB"/>
        </w:rPr>
        <w:t>ies</w:t>
      </w:r>
      <w:r w:rsidR="00C9178C" w:rsidRPr="001D6853">
        <w:rPr>
          <w:rFonts w:eastAsia="SimSun" w:cs="Times New Roman" w:hint="eastAsia"/>
          <w:sz w:val="24"/>
          <w:szCs w:val="24"/>
          <w:lang w:val="en-GB"/>
        </w:rPr>
        <w:t xml:space="preserve"> 1-4 directly </w:t>
      </w:r>
      <w:r w:rsidR="00C9178C">
        <w:rPr>
          <w:rFonts w:eastAsia="SimSun" w:cs="Times New Roman"/>
          <w:sz w:val="24"/>
          <w:szCs w:val="24"/>
          <w:lang w:val="en-GB"/>
        </w:rPr>
        <w:t>addressed</w:t>
      </w:r>
      <w:r w:rsidR="00C9178C" w:rsidRPr="001D6853">
        <w:rPr>
          <w:rFonts w:eastAsia="SimSun" w:cs="Times New Roman" w:hint="eastAsia"/>
          <w:sz w:val="24"/>
          <w:szCs w:val="24"/>
          <w:lang w:val="en-GB"/>
        </w:rPr>
        <w:t xml:space="preserve"> the neural basis of nostalgia</w:t>
      </w:r>
      <w:r w:rsidR="00C9178C">
        <w:rPr>
          <w:rFonts w:eastAsia="SimSun" w:cs="Times New Roman"/>
          <w:sz w:val="24"/>
          <w:szCs w:val="24"/>
          <w:lang w:val="en-GB"/>
        </w:rPr>
        <w:t xml:space="preserve">. </w:t>
      </w:r>
      <w:r w:rsidR="00120466" w:rsidRPr="001D6853">
        <w:rPr>
          <w:rFonts w:eastAsia="SimSun" w:cs="Times New Roman" w:hint="eastAsia"/>
          <w:sz w:val="24"/>
          <w:szCs w:val="24"/>
          <w:lang w:val="en-GB"/>
        </w:rPr>
        <w:t>Stud</w:t>
      </w:r>
      <w:r w:rsidR="00120466">
        <w:rPr>
          <w:rFonts w:eastAsia="SimSun" w:cs="Times New Roman"/>
          <w:sz w:val="24"/>
          <w:szCs w:val="24"/>
          <w:lang w:val="en-GB"/>
        </w:rPr>
        <w:t>ies</w:t>
      </w:r>
      <w:r w:rsidR="00120466" w:rsidRPr="001D6853">
        <w:rPr>
          <w:rFonts w:eastAsia="SimSun" w:cs="Times New Roman" w:hint="eastAsia"/>
          <w:sz w:val="24"/>
          <w:szCs w:val="24"/>
          <w:lang w:val="en-GB"/>
        </w:rPr>
        <w:t xml:space="preserve"> 5-1</w:t>
      </w:r>
      <w:r w:rsidR="00120466">
        <w:rPr>
          <w:rFonts w:eastAsia="SimSun" w:cs="Times New Roman"/>
          <w:sz w:val="24"/>
          <w:szCs w:val="24"/>
          <w:lang w:val="en-GB"/>
        </w:rPr>
        <w:t>4</w:t>
      </w:r>
      <w:r w:rsidR="00120466" w:rsidRPr="001D6853">
        <w:rPr>
          <w:rFonts w:eastAsia="SimSun" w:cs="Times New Roman" w:hint="eastAsia"/>
          <w:sz w:val="24"/>
          <w:szCs w:val="24"/>
          <w:lang w:val="en-GB"/>
        </w:rPr>
        <w:t xml:space="preserve"> </w:t>
      </w:r>
      <w:r w:rsidR="00120466">
        <w:rPr>
          <w:rFonts w:eastAsia="SimSun" w:cs="Times New Roman"/>
          <w:sz w:val="24"/>
          <w:szCs w:val="24"/>
          <w:lang w:val="en-GB"/>
        </w:rPr>
        <w:t>used</w:t>
      </w:r>
      <w:r w:rsidR="00120466" w:rsidRPr="001D6853">
        <w:rPr>
          <w:rFonts w:eastAsia="SimSun" w:cs="Times New Roman"/>
          <w:sz w:val="24"/>
          <w:szCs w:val="24"/>
          <w:lang w:val="en-GB"/>
        </w:rPr>
        <w:t xml:space="preserve"> </w:t>
      </w:r>
      <w:r w:rsidR="00120466">
        <w:rPr>
          <w:rFonts w:eastAsia="SimSun" w:cs="Times New Roman"/>
          <w:sz w:val="24"/>
          <w:szCs w:val="24"/>
          <w:lang w:val="en-GB"/>
        </w:rPr>
        <w:t xml:space="preserve">stimuli or </w:t>
      </w:r>
      <w:r w:rsidR="00120466" w:rsidRPr="001D6853">
        <w:rPr>
          <w:rFonts w:eastAsia="SimSun" w:cs="Times New Roman"/>
          <w:sz w:val="24"/>
          <w:szCs w:val="24"/>
          <w:lang w:val="en-GB"/>
        </w:rPr>
        <w:t xml:space="preserve">manipulations common in nostalgia research </w:t>
      </w:r>
      <w:r w:rsidR="00357C1C">
        <w:rPr>
          <w:rFonts w:eastAsia="SimSun" w:cs="Times New Roman"/>
          <w:sz w:val="24"/>
          <w:szCs w:val="24"/>
          <w:lang w:val="en-GB"/>
        </w:rPr>
        <w:t xml:space="preserve">that were </w:t>
      </w:r>
      <w:r w:rsidR="00120466">
        <w:rPr>
          <w:rFonts w:eastAsia="SimSun" w:cs="Times New Roman"/>
          <w:sz w:val="24"/>
          <w:szCs w:val="24"/>
          <w:lang w:val="en-GB"/>
        </w:rPr>
        <w:t xml:space="preserve">likely to </w:t>
      </w:r>
      <w:r w:rsidR="00120466" w:rsidRPr="001D6853">
        <w:rPr>
          <w:rFonts w:eastAsia="SimSun" w:cs="Times New Roman"/>
          <w:sz w:val="24"/>
          <w:szCs w:val="24"/>
          <w:lang w:val="en-GB"/>
        </w:rPr>
        <w:t>elicit nostalgi</w:t>
      </w:r>
      <w:r w:rsidR="00120466" w:rsidRPr="001D6853">
        <w:rPr>
          <w:rFonts w:eastAsia="SimSun" w:cs="Times New Roman" w:hint="eastAsia"/>
          <w:sz w:val="24"/>
          <w:szCs w:val="24"/>
          <w:lang w:val="en-GB"/>
        </w:rPr>
        <w:t>a.</w:t>
      </w:r>
      <w:r>
        <w:rPr>
          <w:rFonts w:eastAsia="SimSun" w:cs="Times New Roman"/>
          <w:sz w:val="24"/>
          <w:szCs w:val="24"/>
          <w:lang w:val="en-GB"/>
        </w:rPr>
        <w:t xml:space="preserve"> We did not include the </w:t>
      </w:r>
      <w:r w:rsidR="00120466" w:rsidRPr="001D6853">
        <w:rPr>
          <w:rFonts w:eastAsia="SimSun" w:cs="Times New Roman"/>
          <w:sz w:val="24"/>
          <w:szCs w:val="24"/>
          <w:lang w:val="en-GB"/>
        </w:rPr>
        <w:t xml:space="preserve">Yang et al. </w:t>
      </w:r>
      <w:r w:rsidR="00120466">
        <w:rPr>
          <w:rFonts w:eastAsia="SimSun" w:cs="Times New Roman"/>
          <w:sz w:val="24"/>
          <w:szCs w:val="24"/>
          <w:lang w:val="en-GB"/>
        </w:rPr>
        <w:t>(</w:t>
      </w:r>
      <w:r w:rsidR="00120466" w:rsidRPr="001D6853">
        <w:rPr>
          <w:rFonts w:eastAsia="SimSun" w:cs="Times New Roman"/>
          <w:sz w:val="24"/>
          <w:szCs w:val="24"/>
          <w:lang w:val="en-GB"/>
        </w:rPr>
        <w:t>2021</w:t>
      </w:r>
      <w:r w:rsidR="00120466">
        <w:rPr>
          <w:rFonts w:eastAsia="SimSun" w:cs="Times New Roman"/>
          <w:sz w:val="24"/>
          <w:szCs w:val="24"/>
          <w:lang w:val="en-GB"/>
        </w:rPr>
        <w:t>) study</w:t>
      </w:r>
      <w:r w:rsidR="00422A6C">
        <w:rPr>
          <w:rFonts w:eastAsia="SimSun" w:cs="Times New Roman"/>
          <w:sz w:val="24"/>
          <w:szCs w:val="24"/>
          <w:lang w:val="en-GB"/>
        </w:rPr>
        <w:t>,</w:t>
      </w:r>
      <w:r w:rsidR="00EA4C28">
        <w:rPr>
          <w:rFonts w:eastAsia="SimSun" w:cs="Times New Roman"/>
          <w:sz w:val="24"/>
          <w:szCs w:val="24"/>
          <w:lang w:val="en-GB"/>
        </w:rPr>
        <w:t xml:space="preserve"> because it </w:t>
      </w:r>
      <w:r w:rsidR="00120466" w:rsidRPr="001D6853">
        <w:rPr>
          <w:rFonts w:eastAsia="SimSun" w:cs="Times New Roman"/>
          <w:sz w:val="24"/>
          <w:szCs w:val="24"/>
          <w:lang w:val="en-GB"/>
        </w:rPr>
        <w:t>examined the neural modulation of nostalgia on death threat rather than the neural basis of nostalgia</w:t>
      </w:r>
      <w:r w:rsidR="00EA4C28">
        <w:rPr>
          <w:rFonts w:eastAsia="SimSun" w:cs="Times New Roman"/>
          <w:sz w:val="24"/>
          <w:szCs w:val="24"/>
          <w:lang w:val="en-GB"/>
        </w:rPr>
        <w:t>.</w:t>
      </w:r>
      <w:r w:rsidR="00120466" w:rsidRPr="001D6853">
        <w:rPr>
          <w:rFonts w:eastAsia="SimSun" w:cs="Times New Roman"/>
          <w:sz w:val="24"/>
          <w:szCs w:val="24"/>
          <w:lang w:val="en-GB"/>
        </w:rPr>
        <w:t xml:space="preserve"> </w:t>
      </w:r>
      <w:r>
        <w:rPr>
          <w:rFonts w:eastAsia="SimSun" w:cs="Times New Roman"/>
          <w:sz w:val="24"/>
          <w:szCs w:val="24"/>
          <w:lang w:val="en-GB"/>
        </w:rPr>
        <w:t>Also, we did not include t</w:t>
      </w:r>
      <w:r w:rsidR="00120466">
        <w:rPr>
          <w:rFonts w:eastAsia="SimSun" w:cs="Times New Roman"/>
          <w:sz w:val="24"/>
          <w:szCs w:val="24"/>
          <w:lang w:val="en-GB"/>
        </w:rPr>
        <w:t xml:space="preserve">he </w:t>
      </w:r>
      <w:r w:rsidR="00120466" w:rsidRPr="001D6853">
        <w:rPr>
          <w:rFonts w:eastAsia="SimSun" w:cs="Times New Roman"/>
          <w:sz w:val="24"/>
          <w:szCs w:val="24"/>
          <w:lang w:val="en-GB"/>
        </w:rPr>
        <w:t xml:space="preserve">Hungenberg et al. </w:t>
      </w:r>
      <w:r w:rsidR="00120466">
        <w:rPr>
          <w:rFonts w:eastAsia="SimSun" w:cs="Times New Roman"/>
          <w:sz w:val="24"/>
          <w:szCs w:val="24"/>
          <w:lang w:val="en-GB"/>
        </w:rPr>
        <w:t>(</w:t>
      </w:r>
      <w:r w:rsidR="00120466" w:rsidRPr="001D6853">
        <w:rPr>
          <w:rFonts w:eastAsia="SimSun" w:cs="Times New Roman"/>
          <w:sz w:val="24"/>
          <w:szCs w:val="24"/>
          <w:lang w:val="en-GB"/>
        </w:rPr>
        <w:t>2020</w:t>
      </w:r>
      <w:r w:rsidR="00120466">
        <w:rPr>
          <w:rFonts w:eastAsia="SimSun" w:cs="Times New Roman"/>
          <w:sz w:val="24"/>
          <w:szCs w:val="24"/>
          <w:lang w:val="en-GB"/>
        </w:rPr>
        <w:t>) study</w:t>
      </w:r>
      <w:r w:rsidR="00422A6C">
        <w:rPr>
          <w:rFonts w:eastAsia="SimSun" w:cs="Times New Roman"/>
          <w:sz w:val="24"/>
          <w:szCs w:val="24"/>
          <w:lang w:val="en-GB"/>
        </w:rPr>
        <w:t>,</w:t>
      </w:r>
      <w:r w:rsidR="00EA4C28">
        <w:rPr>
          <w:rFonts w:eastAsia="SimSun" w:cs="Times New Roman"/>
          <w:sz w:val="24"/>
          <w:szCs w:val="24"/>
          <w:lang w:val="en-GB"/>
        </w:rPr>
        <w:t xml:space="preserve"> because it </w:t>
      </w:r>
      <w:r w:rsidR="00120466" w:rsidRPr="001D6853">
        <w:rPr>
          <w:rFonts w:eastAsia="SimSun" w:cs="Times New Roman"/>
          <w:sz w:val="24"/>
          <w:szCs w:val="24"/>
          <w:lang w:val="en-GB"/>
        </w:rPr>
        <w:t xml:space="preserve">used EEG </w:t>
      </w:r>
      <w:r w:rsidR="00EA4C28">
        <w:rPr>
          <w:rFonts w:eastAsia="SimSun" w:cs="Times New Roman"/>
          <w:sz w:val="24"/>
          <w:szCs w:val="24"/>
          <w:lang w:val="en-GB"/>
        </w:rPr>
        <w:t>rather than</w:t>
      </w:r>
      <w:r w:rsidR="00120466" w:rsidRPr="001D6853">
        <w:rPr>
          <w:rFonts w:eastAsia="SimSun" w:cs="Times New Roman" w:hint="eastAsia"/>
          <w:sz w:val="24"/>
          <w:szCs w:val="24"/>
          <w:lang w:val="en-GB"/>
        </w:rPr>
        <w:t xml:space="preserve"> fMRI</w:t>
      </w:r>
      <w:r w:rsidR="00120466" w:rsidRPr="001D6853">
        <w:rPr>
          <w:rFonts w:eastAsia="SimSun" w:cs="Times New Roman"/>
          <w:sz w:val="24"/>
          <w:szCs w:val="24"/>
          <w:lang w:val="en-GB"/>
        </w:rPr>
        <w:t>.</w:t>
      </w:r>
    </w:p>
    <w:p w14:paraId="2B49622C" w14:textId="5CB7CAB4" w:rsidR="00C97EDD" w:rsidRDefault="00C97EDD" w:rsidP="00AE2AF1">
      <w:pPr>
        <w:pStyle w:val="EndNoteBibliography"/>
        <w:spacing w:line="480" w:lineRule="exact"/>
        <w:ind w:hanging="567"/>
        <w:jc w:val="left"/>
        <w:rPr>
          <w:rFonts w:cs="Times New Roman"/>
          <w:b/>
          <w:bCs/>
          <w:szCs w:val="24"/>
        </w:rPr>
      </w:pPr>
      <w:r>
        <w:rPr>
          <w:rFonts w:cs="Times New Roman"/>
          <w:b/>
          <w:bCs/>
          <w:szCs w:val="24"/>
        </w:rPr>
        <w:br w:type="page"/>
      </w:r>
    </w:p>
    <w:p w14:paraId="46FBFAA0" w14:textId="77777777" w:rsidR="00C97EDD" w:rsidRDefault="00C97EDD" w:rsidP="00C97EDD">
      <w:pPr>
        <w:jc w:val="left"/>
        <w:rPr>
          <w:rFonts w:cs="Times New Roman"/>
          <w:sz w:val="24"/>
          <w:szCs w:val="24"/>
        </w:rPr>
      </w:pPr>
      <w:r w:rsidRPr="00667E94">
        <w:rPr>
          <w:rFonts w:cs="Times New Roman"/>
          <w:b/>
          <w:bCs/>
          <w:sz w:val="24"/>
          <w:szCs w:val="24"/>
        </w:rPr>
        <w:lastRenderedPageBreak/>
        <w:t>Box 1</w:t>
      </w:r>
      <w:r>
        <w:rPr>
          <w:rFonts w:cs="Times New Roman"/>
          <w:sz w:val="24"/>
          <w:szCs w:val="24"/>
        </w:rPr>
        <w:t>.</w:t>
      </w:r>
      <w:r w:rsidRPr="009C2733">
        <w:rPr>
          <w:rFonts w:cs="Times New Roman"/>
          <w:sz w:val="24"/>
          <w:szCs w:val="24"/>
        </w:rPr>
        <w:t xml:space="preserve"> Neural </w:t>
      </w:r>
      <w:r>
        <w:rPr>
          <w:rFonts w:cs="Times New Roman"/>
          <w:sz w:val="24"/>
          <w:szCs w:val="24"/>
        </w:rPr>
        <w:t>S</w:t>
      </w:r>
      <w:r w:rsidRPr="009C2733">
        <w:rPr>
          <w:rFonts w:cs="Times New Roman"/>
          <w:sz w:val="24"/>
          <w:szCs w:val="24"/>
        </w:rPr>
        <w:t xml:space="preserve">ubstrates of </w:t>
      </w:r>
      <w:r>
        <w:rPr>
          <w:rFonts w:cs="Times New Roman"/>
          <w:sz w:val="24"/>
          <w:szCs w:val="24"/>
        </w:rPr>
        <w:t>N</w:t>
      </w:r>
      <w:r w:rsidRPr="009C2733">
        <w:rPr>
          <w:rFonts w:cs="Times New Roman"/>
          <w:sz w:val="24"/>
          <w:szCs w:val="24"/>
        </w:rPr>
        <w:t>ostalgia</w:t>
      </w:r>
    </w:p>
    <w:p w14:paraId="4BCAA37E" w14:textId="77777777" w:rsidR="00C97EDD" w:rsidRPr="009C2733" w:rsidRDefault="00C97EDD" w:rsidP="00C97EDD">
      <w:pPr>
        <w:jc w:val="left"/>
        <w:rPr>
          <w:rFonts w:cs="Times New Roman"/>
          <w:sz w:val="24"/>
          <w:szCs w:val="24"/>
        </w:rPr>
      </w:pPr>
    </w:p>
    <w:p w14:paraId="37EEEAAC" w14:textId="485FBA42" w:rsidR="00C97EDD" w:rsidRDefault="00C97EDD" w:rsidP="00C97EDD">
      <w:pPr>
        <w:jc w:val="left"/>
        <w:rPr>
          <w:rFonts w:cs="Times New Roman"/>
          <w:sz w:val="24"/>
          <w:szCs w:val="24"/>
        </w:rPr>
      </w:pPr>
      <w:r w:rsidRPr="009C2733">
        <w:rPr>
          <w:rFonts w:cs="Times New Roman"/>
          <w:sz w:val="24"/>
          <w:szCs w:val="24"/>
        </w:rPr>
        <w:t xml:space="preserve">Nostalgia is considered a combination of </w:t>
      </w:r>
      <w:r w:rsidRPr="0021485D">
        <w:rPr>
          <w:rFonts w:cs="Times New Roman"/>
          <w:sz w:val="24"/>
          <w:szCs w:val="24"/>
        </w:rPr>
        <w:t>self-</w:t>
      </w:r>
      <w:r>
        <w:rPr>
          <w:rFonts w:cs="Times New Roman"/>
          <w:sz w:val="24"/>
          <w:szCs w:val="24"/>
        </w:rPr>
        <w:t>re</w:t>
      </w:r>
      <w:r w:rsidR="006A1E72">
        <w:rPr>
          <w:rFonts w:cs="Times New Roman"/>
          <w:sz w:val="24"/>
          <w:szCs w:val="24"/>
        </w:rPr>
        <w:t>flection</w:t>
      </w:r>
      <w:r>
        <w:rPr>
          <w:rFonts w:cs="Times New Roman"/>
          <w:sz w:val="24"/>
          <w:szCs w:val="24"/>
        </w:rPr>
        <w:t xml:space="preserve"> </w:t>
      </w:r>
      <w:r w:rsidRPr="0021485D">
        <w:rPr>
          <w:rFonts w:cs="Times New Roman"/>
          <w:sz w:val="24"/>
          <w:szCs w:val="24"/>
        </w:rPr>
        <w:t xml:space="preserve">processing, </w:t>
      </w:r>
      <w:r w:rsidRPr="009C2733">
        <w:rPr>
          <w:rFonts w:cs="Times New Roman"/>
          <w:sz w:val="24"/>
          <w:szCs w:val="24"/>
        </w:rPr>
        <w:t>autobiographic</w:t>
      </w:r>
      <w:r>
        <w:rPr>
          <w:rFonts w:cs="Times New Roman"/>
          <w:sz w:val="24"/>
          <w:szCs w:val="24"/>
        </w:rPr>
        <w:t>al</w:t>
      </w:r>
      <w:r w:rsidRPr="009C2733">
        <w:rPr>
          <w:rFonts w:cs="Times New Roman"/>
          <w:sz w:val="24"/>
          <w:szCs w:val="24"/>
        </w:rPr>
        <w:t xml:space="preserve"> memory, emotion regulation, </w:t>
      </w:r>
      <w:r>
        <w:rPr>
          <w:rFonts w:cs="Times New Roman"/>
          <w:sz w:val="24"/>
          <w:szCs w:val="24"/>
        </w:rPr>
        <w:t>and</w:t>
      </w:r>
      <w:r w:rsidRPr="009C2733">
        <w:rPr>
          <w:rFonts w:cs="Times New Roman"/>
          <w:sz w:val="24"/>
          <w:szCs w:val="24"/>
        </w:rPr>
        <w:t xml:space="preserve"> reward processing. </w:t>
      </w:r>
      <w:r w:rsidRPr="002B4B96">
        <w:rPr>
          <w:rFonts w:cs="Times New Roman"/>
          <w:sz w:val="24"/>
          <w:szCs w:val="24"/>
        </w:rPr>
        <w:t>T</w:t>
      </w:r>
      <w:r>
        <w:rPr>
          <w:rFonts w:cs="Times New Roman"/>
          <w:sz w:val="24"/>
          <w:szCs w:val="24"/>
        </w:rPr>
        <w:t>he</w:t>
      </w:r>
      <w:r>
        <w:rPr>
          <w:rFonts w:eastAsia="SimSun" w:cs="Times New Roman" w:hint="eastAsia"/>
          <w:sz w:val="24"/>
          <w:szCs w:val="24"/>
        </w:rPr>
        <w:t xml:space="preserve"> </w:t>
      </w:r>
      <w:r w:rsidR="003932EF">
        <w:rPr>
          <w:rFonts w:eastAsia="SimSun" w:cs="Times New Roman" w:hint="eastAsia"/>
          <w:sz w:val="24"/>
          <w:szCs w:val="24"/>
        </w:rPr>
        <w:t>mPFC</w:t>
      </w:r>
      <w:r>
        <w:rPr>
          <w:rFonts w:eastAsia="SimSun" w:cs="Times New Roman" w:hint="eastAsia"/>
          <w:sz w:val="24"/>
          <w:szCs w:val="24"/>
        </w:rPr>
        <w:t xml:space="preserve"> s</w:t>
      </w:r>
      <w:r w:rsidRPr="002B4B96">
        <w:rPr>
          <w:rFonts w:cs="Times New Roman"/>
          <w:sz w:val="24"/>
          <w:szCs w:val="24"/>
        </w:rPr>
        <w:t xml:space="preserve">erves as a hub, integrating </w:t>
      </w:r>
      <w:r>
        <w:rPr>
          <w:rFonts w:cs="Times New Roman"/>
          <w:sz w:val="24"/>
          <w:szCs w:val="24"/>
        </w:rPr>
        <w:t>these four components</w:t>
      </w:r>
      <w:r w:rsidRPr="002B4B96">
        <w:rPr>
          <w:rFonts w:cs="Times New Roman"/>
          <w:sz w:val="24"/>
          <w:szCs w:val="24"/>
        </w:rPr>
        <w:t>.</w:t>
      </w:r>
    </w:p>
    <w:p w14:paraId="63AD906A" w14:textId="77777777" w:rsidR="00C97EDD" w:rsidRPr="009C2733" w:rsidRDefault="00C97EDD" w:rsidP="00C97EDD">
      <w:pPr>
        <w:jc w:val="left"/>
        <w:rPr>
          <w:rFonts w:cs="Times New Roman"/>
          <w:sz w:val="24"/>
          <w:szCs w:val="24"/>
        </w:rPr>
      </w:pPr>
    </w:p>
    <w:p w14:paraId="148A1ABC" w14:textId="60311901" w:rsidR="00C97EDD" w:rsidRPr="009C2733" w:rsidRDefault="00C97EDD" w:rsidP="00C97EDD">
      <w:pPr>
        <w:jc w:val="left"/>
        <w:rPr>
          <w:rFonts w:cs="Times New Roman"/>
          <w:sz w:val="24"/>
          <w:szCs w:val="24"/>
        </w:rPr>
      </w:pPr>
      <w:r>
        <w:rPr>
          <w:rFonts w:cs="Times New Roman"/>
          <w:sz w:val="24"/>
          <w:szCs w:val="24"/>
        </w:rPr>
        <w:t>We summarize b</w:t>
      </w:r>
      <w:r w:rsidRPr="009C2733">
        <w:rPr>
          <w:rFonts w:cs="Times New Roman"/>
          <w:sz w:val="24"/>
          <w:szCs w:val="24"/>
        </w:rPr>
        <w:t xml:space="preserve">elow the functional significance of brain structures highlighted in </w:t>
      </w:r>
      <w:r w:rsidR="00963DB5">
        <w:rPr>
          <w:rFonts w:eastAsia="SimSun" w:cs="Times New Roman" w:hint="eastAsia"/>
          <w:sz w:val="24"/>
          <w:szCs w:val="24"/>
        </w:rPr>
        <w:t>the nostalgic brain model</w:t>
      </w:r>
      <w:r w:rsidRPr="009C2733">
        <w:rPr>
          <w:rFonts w:cs="Times New Roman"/>
          <w:sz w:val="24"/>
          <w:szCs w:val="24"/>
        </w:rPr>
        <w:t>.</w:t>
      </w:r>
    </w:p>
    <w:p w14:paraId="11306B2D" w14:textId="51B04741" w:rsidR="00C97EDD" w:rsidRPr="007B1D96" w:rsidRDefault="00C97EDD" w:rsidP="00C97EDD">
      <w:pPr>
        <w:pStyle w:val="ListParagraph"/>
        <w:numPr>
          <w:ilvl w:val="0"/>
          <w:numId w:val="8"/>
        </w:numPr>
        <w:ind w:firstLineChars="0"/>
        <w:jc w:val="left"/>
        <w:rPr>
          <w:rFonts w:cs="Times New Roman"/>
          <w:sz w:val="24"/>
          <w:szCs w:val="24"/>
        </w:rPr>
      </w:pPr>
      <w:r w:rsidRPr="009C2733">
        <w:rPr>
          <w:rFonts w:cs="Times New Roman"/>
          <w:sz w:val="24"/>
          <w:szCs w:val="24"/>
        </w:rPr>
        <w:t>Medial prefrontal cortex (</w:t>
      </w:r>
      <w:r w:rsidR="003932EF">
        <w:rPr>
          <w:rFonts w:cs="Times New Roman"/>
          <w:sz w:val="24"/>
          <w:szCs w:val="24"/>
        </w:rPr>
        <w:t>mPFC</w:t>
      </w:r>
      <w:r w:rsidRPr="009C2733">
        <w:rPr>
          <w:rFonts w:cs="Times New Roman"/>
          <w:sz w:val="24"/>
          <w:szCs w:val="24"/>
        </w:rPr>
        <w:t xml:space="preserve">): involved in tasks </w:t>
      </w:r>
      <w:r>
        <w:rPr>
          <w:rFonts w:cs="Times New Roman"/>
          <w:sz w:val="24"/>
          <w:szCs w:val="24"/>
        </w:rPr>
        <w:t>of</w:t>
      </w:r>
      <w:r w:rsidRPr="009C2733">
        <w:rPr>
          <w:rFonts w:cs="Times New Roman"/>
          <w:sz w:val="24"/>
          <w:szCs w:val="24"/>
        </w:rPr>
        <w:t xml:space="preserve"> high self-relevance and tasks that require self-reflection. The </w:t>
      </w:r>
      <w:r w:rsidR="003932EF">
        <w:rPr>
          <w:rFonts w:cs="Times New Roman"/>
          <w:sz w:val="24"/>
          <w:szCs w:val="24"/>
        </w:rPr>
        <w:t>mPFC</w:t>
      </w:r>
      <w:r w:rsidRPr="009C2733">
        <w:rPr>
          <w:rFonts w:cs="Times New Roman"/>
          <w:sz w:val="24"/>
          <w:szCs w:val="24"/>
        </w:rPr>
        <w:t xml:space="preserve"> also functions in autobiographical memory, self-conscious emotion</w:t>
      </w:r>
      <w:r>
        <w:rPr>
          <w:rFonts w:cs="Times New Roman"/>
          <w:sz w:val="24"/>
          <w:szCs w:val="24"/>
        </w:rPr>
        <w:t>,</w:t>
      </w:r>
      <w:r w:rsidRPr="009C2733">
        <w:rPr>
          <w:rFonts w:cs="Times New Roman"/>
          <w:sz w:val="24"/>
          <w:szCs w:val="24"/>
        </w:rPr>
        <w:t xml:space="preserve"> and emotion regulation. </w:t>
      </w:r>
      <w:r>
        <w:rPr>
          <w:rFonts w:cs="Times New Roman"/>
          <w:sz w:val="24"/>
          <w:szCs w:val="24"/>
        </w:rPr>
        <w:t>Its subregions,</w:t>
      </w:r>
      <w:r w:rsidRPr="009C2733">
        <w:rPr>
          <w:rFonts w:cs="Times New Roman"/>
          <w:sz w:val="24"/>
          <w:szCs w:val="24"/>
        </w:rPr>
        <w:t xml:space="preserve"> such as ventral </w:t>
      </w:r>
      <w:r w:rsidR="003932EF">
        <w:rPr>
          <w:rFonts w:cs="Times New Roman"/>
          <w:sz w:val="24"/>
          <w:szCs w:val="24"/>
        </w:rPr>
        <w:t>mPFC</w:t>
      </w:r>
      <w:r w:rsidRPr="009C2733">
        <w:rPr>
          <w:rFonts w:cs="Times New Roman"/>
          <w:sz w:val="24"/>
          <w:szCs w:val="24"/>
        </w:rPr>
        <w:t xml:space="preserve"> (v</w:t>
      </w:r>
      <w:r w:rsidR="003932EF">
        <w:rPr>
          <w:rFonts w:cs="Times New Roman"/>
          <w:sz w:val="24"/>
          <w:szCs w:val="24"/>
        </w:rPr>
        <w:t>mPFC</w:t>
      </w:r>
      <w:r w:rsidRPr="009C2733">
        <w:rPr>
          <w:rFonts w:cs="Times New Roman"/>
          <w:sz w:val="24"/>
          <w:szCs w:val="24"/>
        </w:rPr>
        <w:t>)</w:t>
      </w:r>
      <w:r>
        <w:rPr>
          <w:rFonts w:cs="Times New Roman"/>
          <w:sz w:val="24"/>
          <w:szCs w:val="24"/>
        </w:rPr>
        <w:t>,</w:t>
      </w:r>
      <w:r w:rsidRPr="009C2733">
        <w:rPr>
          <w:rFonts w:cs="Times New Roman"/>
          <w:sz w:val="24"/>
          <w:szCs w:val="24"/>
        </w:rPr>
        <w:t xml:space="preserve"> </w:t>
      </w:r>
      <w:r>
        <w:rPr>
          <w:rFonts w:eastAsia="SimSun" w:cs="Times New Roman"/>
          <w:sz w:val="24"/>
          <w:szCs w:val="24"/>
        </w:rPr>
        <w:t>are</w:t>
      </w:r>
      <w:r>
        <w:rPr>
          <w:rFonts w:cs="Times New Roman"/>
          <w:sz w:val="24"/>
          <w:szCs w:val="24"/>
        </w:rPr>
        <w:t xml:space="preserve"> also relevant to the model</w:t>
      </w:r>
      <w:r w:rsidRPr="009C2733">
        <w:rPr>
          <w:rFonts w:cs="Times New Roman"/>
          <w:sz w:val="24"/>
          <w:szCs w:val="24"/>
        </w:rPr>
        <w:t>. The v</w:t>
      </w:r>
      <w:r w:rsidR="003932EF">
        <w:rPr>
          <w:rFonts w:cs="Times New Roman"/>
          <w:sz w:val="24"/>
          <w:szCs w:val="24"/>
        </w:rPr>
        <w:t>mPFC</w:t>
      </w:r>
      <w:r w:rsidRPr="009C2733">
        <w:rPr>
          <w:rFonts w:cs="Times New Roman"/>
          <w:sz w:val="24"/>
          <w:szCs w:val="24"/>
        </w:rPr>
        <w:t xml:space="preserve"> is involved in assigning personal signiﬁcance to self-related contents, playing a</w:t>
      </w:r>
      <w:r>
        <w:rPr>
          <w:rFonts w:eastAsia="SimSun" w:cs="Times New Roman" w:hint="eastAsia"/>
          <w:sz w:val="24"/>
          <w:szCs w:val="24"/>
        </w:rPr>
        <w:t>n important</w:t>
      </w:r>
      <w:r w:rsidRPr="009C2733">
        <w:rPr>
          <w:rFonts w:cs="Times New Roman"/>
          <w:sz w:val="24"/>
          <w:szCs w:val="24"/>
        </w:rPr>
        <w:t xml:space="preserve"> role in reward processing. </w:t>
      </w:r>
    </w:p>
    <w:p w14:paraId="098C5EC4" w14:textId="77777777" w:rsidR="00C97EDD" w:rsidRPr="007B1D96" w:rsidRDefault="00C97EDD" w:rsidP="00C97EDD">
      <w:pPr>
        <w:pStyle w:val="ListParagraph"/>
        <w:numPr>
          <w:ilvl w:val="0"/>
          <w:numId w:val="8"/>
        </w:numPr>
        <w:ind w:firstLineChars="0"/>
        <w:jc w:val="left"/>
        <w:rPr>
          <w:rFonts w:cs="Times New Roman"/>
          <w:sz w:val="24"/>
          <w:szCs w:val="24"/>
        </w:rPr>
      </w:pPr>
      <w:r w:rsidRPr="009C2733">
        <w:rPr>
          <w:rFonts w:cs="Times New Roman"/>
          <w:sz w:val="24"/>
          <w:szCs w:val="24"/>
        </w:rPr>
        <w:t xml:space="preserve">Anterior cingulate cortex (ACC): involved in monitoring and </w:t>
      </w:r>
      <w:r>
        <w:rPr>
          <w:rFonts w:cs="Times New Roman"/>
          <w:sz w:val="24"/>
          <w:szCs w:val="24"/>
        </w:rPr>
        <w:t xml:space="preserve">in </w:t>
      </w:r>
      <w:r w:rsidRPr="009C2733">
        <w:rPr>
          <w:rFonts w:cs="Times New Roman"/>
          <w:sz w:val="24"/>
          <w:szCs w:val="24"/>
        </w:rPr>
        <w:t>functions associated with</w:t>
      </w:r>
      <w:r>
        <w:rPr>
          <w:rFonts w:cs="Times New Roman"/>
          <w:sz w:val="24"/>
          <w:szCs w:val="24"/>
        </w:rPr>
        <w:t xml:space="preserve"> the</w:t>
      </w:r>
      <w:r w:rsidRPr="009C2733">
        <w:rPr>
          <w:rFonts w:cs="Times New Roman"/>
          <w:sz w:val="24"/>
          <w:szCs w:val="24"/>
        </w:rPr>
        <w:t xml:space="preserve"> cognitive control of emotion. The ACC also act</w:t>
      </w:r>
      <w:r>
        <w:rPr>
          <w:rFonts w:cs="Times New Roman"/>
          <w:sz w:val="24"/>
          <w:szCs w:val="24"/>
        </w:rPr>
        <w:t>s</w:t>
      </w:r>
      <w:r w:rsidRPr="009C2733">
        <w:rPr>
          <w:rFonts w:cs="Times New Roman"/>
          <w:sz w:val="24"/>
          <w:szCs w:val="24"/>
        </w:rPr>
        <w:t xml:space="preserve"> as an affective component of the self.</w:t>
      </w:r>
      <w:r>
        <w:rPr>
          <w:rFonts w:cs="Times New Roman"/>
          <w:sz w:val="24"/>
          <w:szCs w:val="24"/>
        </w:rPr>
        <w:t xml:space="preserve"> </w:t>
      </w:r>
    </w:p>
    <w:p w14:paraId="691C2844" w14:textId="09EC77AA" w:rsidR="00C97EDD" w:rsidRPr="007B1D96" w:rsidRDefault="00C97EDD" w:rsidP="00C97EDD">
      <w:pPr>
        <w:pStyle w:val="ListParagraph"/>
        <w:numPr>
          <w:ilvl w:val="0"/>
          <w:numId w:val="8"/>
        </w:numPr>
        <w:ind w:firstLineChars="0"/>
        <w:jc w:val="left"/>
        <w:rPr>
          <w:rFonts w:cs="Times New Roman"/>
          <w:sz w:val="24"/>
          <w:szCs w:val="24"/>
        </w:rPr>
      </w:pPr>
      <w:r w:rsidRPr="009C2733">
        <w:rPr>
          <w:rFonts w:cs="Times New Roman"/>
          <w:sz w:val="24"/>
          <w:szCs w:val="24"/>
        </w:rPr>
        <w:t xml:space="preserve">Posterior cingulate cortex (PCC): </w:t>
      </w:r>
      <w:r>
        <w:rPr>
          <w:rFonts w:cs="Times New Roman"/>
          <w:sz w:val="24"/>
          <w:szCs w:val="24"/>
        </w:rPr>
        <w:t xml:space="preserve">involved </w:t>
      </w:r>
      <w:r w:rsidRPr="009C2733">
        <w:rPr>
          <w:rFonts w:cs="Times New Roman"/>
          <w:sz w:val="24"/>
          <w:szCs w:val="24"/>
        </w:rPr>
        <w:t>in</w:t>
      </w:r>
      <w:r w:rsidR="003A005E">
        <w:rPr>
          <w:rFonts w:cs="Times New Roman"/>
          <w:sz w:val="24"/>
          <w:szCs w:val="24"/>
        </w:rPr>
        <w:t xml:space="preserve"> self-reflection</w:t>
      </w:r>
      <w:r w:rsidRPr="009C2733">
        <w:rPr>
          <w:rFonts w:cs="Times New Roman"/>
          <w:sz w:val="24"/>
          <w:szCs w:val="24"/>
        </w:rPr>
        <w:t xml:space="preserve"> and in autobiographical memory.</w:t>
      </w:r>
    </w:p>
    <w:p w14:paraId="7841B934" w14:textId="6563A707" w:rsidR="00C97EDD" w:rsidRPr="00A44942" w:rsidRDefault="00C97EDD" w:rsidP="00C97EDD">
      <w:pPr>
        <w:pStyle w:val="ListParagraph"/>
        <w:numPr>
          <w:ilvl w:val="0"/>
          <w:numId w:val="8"/>
        </w:numPr>
        <w:ind w:firstLineChars="0"/>
        <w:jc w:val="left"/>
        <w:rPr>
          <w:rFonts w:eastAsia="SimSun" w:cs="Times New Roman"/>
          <w:sz w:val="24"/>
          <w:szCs w:val="24"/>
        </w:rPr>
      </w:pPr>
      <w:r w:rsidRPr="00A44942">
        <w:rPr>
          <w:rFonts w:eastAsia="SimSun" w:cs="Times New Roman" w:hint="eastAsia"/>
          <w:sz w:val="24"/>
          <w:szCs w:val="24"/>
        </w:rPr>
        <w:t>Precuneus:</w:t>
      </w:r>
      <w:r>
        <w:rPr>
          <w:rFonts w:eastAsia="SimSun" w:cs="Times New Roman" w:hint="eastAsia"/>
          <w:sz w:val="24"/>
          <w:szCs w:val="24"/>
        </w:rPr>
        <w:t xml:space="preserve"> involved</w:t>
      </w:r>
      <w:r w:rsidRPr="00A44942">
        <w:rPr>
          <w:rFonts w:eastAsia="SimSun" w:cs="Times New Roman"/>
          <w:sz w:val="24"/>
          <w:szCs w:val="24"/>
        </w:rPr>
        <w:t xml:space="preserve"> in a wide spectrum of highly</w:t>
      </w:r>
      <w:r>
        <w:rPr>
          <w:rFonts w:eastAsia="SimSun" w:cs="Times New Roman" w:hint="eastAsia"/>
          <w:sz w:val="24"/>
          <w:szCs w:val="24"/>
        </w:rPr>
        <w:t xml:space="preserve"> </w:t>
      </w:r>
      <w:r w:rsidRPr="00A44942">
        <w:rPr>
          <w:rFonts w:eastAsia="SimSun" w:cs="Times New Roman"/>
          <w:sz w:val="24"/>
          <w:szCs w:val="24"/>
        </w:rPr>
        <w:t>integrated tasks, including visuo-spatial imagery, episodic memory retrieval</w:t>
      </w:r>
      <w:r>
        <w:rPr>
          <w:rFonts w:eastAsia="SimSun" w:cs="Times New Roman"/>
          <w:sz w:val="24"/>
          <w:szCs w:val="24"/>
        </w:rPr>
        <w:t>,</w:t>
      </w:r>
      <w:r w:rsidRPr="00A44942">
        <w:rPr>
          <w:rFonts w:eastAsia="SimSun" w:cs="Times New Roman"/>
          <w:sz w:val="24"/>
          <w:szCs w:val="24"/>
        </w:rPr>
        <w:t xml:space="preserve"> and self-</w:t>
      </w:r>
      <w:r w:rsidR="003A005E">
        <w:rPr>
          <w:rFonts w:eastAsia="SimSun" w:cs="Times New Roman"/>
          <w:sz w:val="24"/>
          <w:szCs w:val="24"/>
        </w:rPr>
        <w:t>reflection</w:t>
      </w:r>
      <w:r>
        <w:rPr>
          <w:rFonts w:eastAsia="SimSun" w:cs="Times New Roman" w:hint="eastAsia"/>
          <w:sz w:val="24"/>
          <w:szCs w:val="24"/>
        </w:rPr>
        <w:t>. Precuneus has been proposed as neural correlate of</w:t>
      </w:r>
      <w:r>
        <w:rPr>
          <w:rFonts w:eastAsia="SimSun" w:cs="Times New Roman"/>
          <w:sz w:val="24"/>
          <w:szCs w:val="24"/>
        </w:rPr>
        <w:t xml:space="preserve"> self-consciousness</w:t>
      </w:r>
      <w:r>
        <w:rPr>
          <w:rFonts w:eastAsia="SimSun" w:cs="Times New Roman" w:hint="eastAsia"/>
          <w:sz w:val="24"/>
          <w:szCs w:val="24"/>
        </w:rPr>
        <w:t>.</w:t>
      </w:r>
    </w:p>
    <w:p w14:paraId="0C6AED70" w14:textId="77777777" w:rsidR="00C97EDD" w:rsidRPr="009C2733" w:rsidRDefault="00C97EDD" w:rsidP="00C97EDD">
      <w:pPr>
        <w:pStyle w:val="ListParagraph"/>
        <w:numPr>
          <w:ilvl w:val="0"/>
          <w:numId w:val="8"/>
        </w:numPr>
        <w:ind w:firstLineChars="0"/>
        <w:jc w:val="left"/>
        <w:rPr>
          <w:rFonts w:cs="Times New Roman"/>
          <w:sz w:val="24"/>
          <w:szCs w:val="24"/>
        </w:rPr>
      </w:pPr>
      <w:r w:rsidRPr="009C2733">
        <w:rPr>
          <w:rFonts w:cs="Times New Roman"/>
          <w:sz w:val="24"/>
          <w:szCs w:val="24"/>
        </w:rPr>
        <w:t xml:space="preserve">Hippocampus (HPC): plays a key </w:t>
      </w:r>
      <w:r>
        <w:rPr>
          <w:rFonts w:cs="Times New Roman"/>
          <w:sz w:val="24"/>
          <w:szCs w:val="24"/>
        </w:rPr>
        <w:t>role</w:t>
      </w:r>
      <w:r w:rsidRPr="009C2733">
        <w:rPr>
          <w:rFonts w:cs="Times New Roman"/>
          <w:sz w:val="24"/>
          <w:szCs w:val="24"/>
        </w:rPr>
        <w:t xml:space="preserve"> in memory function, particularly </w:t>
      </w:r>
      <w:r>
        <w:rPr>
          <w:rFonts w:cs="Times New Roman"/>
          <w:sz w:val="24"/>
          <w:szCs w:val="24"/>
        </w:rPr>
        <w:t>in</w:t>
      </w:r>
      <w:r w:rsidRPr="009C2733">
        <w:rPr>
          <w:rFonts w:cs="Times New Roman"/>
          <w:sz w:val="24"/>
          <w:szCs w:val="24"/>
        </w:rPr>
        <w:t xml:space="preserve"> the retrieval of autobiographical memory.</w:t>
      </w:r>
    </w:p>
    <w:p w14:paraId="7D23AABD" w14:textId="77777777" w:rsidR="00C97EDD" w:rsidRPr="007B1D96" w:rsidRDefault="00C97EDD" w:rsidP="00C97EDD">
      <w:pPr>
        <w:pStyle w:val="ListParagraph"/>
        <w:numPr>
          <w:ilvl w:val="0"/>
          <w:numId w:val="8"/>
        </w:numPr>
        <w:ind w:firstLineChars="0"/>
        <w:jc w:val="left"/>
        <w:rPr>
          <w:rFonts w:cs="Times New Roman"/>
          <w:sz w:val="24"/>
          <w:szCs w:val="24"/>
        </w:rPr>
      </w:pPr>
      <w:r w:rsidRPr="00926F21">
        <w:rPr>
          <w:rFonts w:cs="Times New Roman"/>
          <w:sz w:val="24"/>
          <w:szCs w:val="24"/>
        </w:rPr>
        <w:t>Striatum</w:t>
      </w:r>
      <w:r w:rsidRPr="00926F21">
        <w:rPr>
          <w:rFonts w:cs="Times New Roman" w:hint="eastAsia"/>
          <w:sz w:val="24"/>
          <w:szCs w:val="24"/>
        </w:rPr>
        <w:t>:</w:t>
      </w:r>
      <w:r w:rsidRPr="00926F21">
        <w:rPr>
          <w:rFonts w:cs="Times New Roman"/>
          <w:sz w:val="24"/>
          <w:szCs w:val="24"/>
        </w:rPr>
        <w:t xml:space="preserve"> a core region of the mesolimbic dopamine system</w:t>
      </w:r>
      <w:r>
        <w:rPr>
          <w:rFonts w:eastAsia="SimSun" w:cs="Times New Roman" w:hint="eastAsia"/>
          <w:sz w:val="24"/>
          <w:szCs w:val="24"/>
        </w:rPr>
        <w:t>,</w:t>
      </w:r>
      <w:r w:rsidRPr="00926F21">
        <w:rPr>
          <w:rFonts w:cs="Times New Roman"/>
          <w:sz w:val="24"/>
          <w:szCs w:val="24"/>
        </w:rPr>
        <w:t xml:space="preserve"> and </w:t>
      </w:r>
      <w:r>
        <w:rPr>
          <w:rFonts w:cs="Times New Roman"/>
          <w:sz w:val="24"/>
          <w:szCs w:val="24"/>
        </w:rPr>
        <w:t>a critical component of</w:t>
      </w:r>
      <w:r w:rsidRPr="003F6EB6">
        <w:rPr>
          <w:rFonts w:cs="Times New Roman"/>
          <w:sz w:val="24"/>
          <w:szCs w:val="24"/>
        </w:rPr>
        <w:t xml:space="preserve"> reward systems</w:t>
      </w:r>
      <w:r w:rsidRPr="00926F21">
        <w:rPr>
          <w:rFonts w:cs="Times New Roman"/>
          <w:sz w:val="24"/>
          <w:szCs w:val="24"/>
        </w:rPr>
        <w:t>. The ventral striatum is sensitive to primary rewards such as food, drugs, or sex, and to secondary rewards, such as money and power.</w:t>
      </w:r>
      <w:r>
        <w:rPr>
          <w:rFonts w:eastAsia="SimSun" w:cs="Times New Roman" w:hint="eastAsia"/>
          <w:sz w:val="24"/>
          <w:szCs w:val="24"/>
        </w:rPr>
        <w:t xml:space="preserve"> </w:t>
      </w:r>
    </w:p>
    <w:p w14:paraId="5C5A18AF" w14:textId="77777777" w:rsidR="00C97EDD" w:rsidRPr="00C97EDD" w:rsidRDefault="00C97EDD" w:rsidP="00C97EDD">
      <w:pPr>
        <w:pStyle w:val="ListParagraph"/>
        <w:numPr>
          <w:ilvl w:val="0"/>
          <w:numId w:val="8"/>
        </w:numPr>
        <w:ind w:firstLineChars="0"/>
        <w:jc w:val="left"/>
        <w:rPr>
          <w:rFonts w:eastAsia="SimSun" w:cs="Times New Roman"/>
          <w:sz w:val="24"/>
          <w:szCs w:val="24"/>
        </w:rPr>
      </w:pPr>
      <w:r w:rsidRPr="00926F21">
        <w:rPr>
          <w:rFonts w:eastAsia="SimSun" w:cs="Times New Roman" w:hint="eastAsia"/>
          <w:sz w:val="24"/>
          <w:szCs w:val="24"/>
        </w:rPr>
        <w:t>S</w:t>
      </w:r>
      <w:r>
        <w:rPr>
          <w:rFonts w:eastAsia="SimSun" w:cs="Times New Roman"/>
          <w:sz w:val="24"/>
          <w:szCs w:val="24"/>
        </w:rPr>
        <w:t>ubstantia nigra</w:t>
      </w:r>
      <w:r>
        <w:rPr>
          <w:rFonts w:eastAsia="SimSun" w:cs="Times New Roman" w:hint="eastAsia"/>
          <w:sz w:val="24"/>
          <w:szCs w:val="24"/>
        </w:rPr>
        <w:t>/</w:t>
      </w:r>
      <w:r w:rsidRPr="00926F21">
        <w:rPr>
          <w:rFonts w:eastAsia="SimSun" w:cs="Times New Roman"/>
          <w:sz w:val="24"/>
          <w:szCs w:val="24"/>
        </w:rPr>
        <w:t>ventral tegmental area (</w:t>
      </w:r>
      <w:r>
        <w:rPr>
          <w:rFonts w:eastAsia="SimSun" w:cs="Times New Roman" w:hint="eastAsia"/>
          <w:sz w:val="24"/>
          <w:szCs w:val="24"/>
        </w:rPr>
        <w:t>SN/</w:t>
      </w:r>
      <w:r w:rsidRPr="00926F21">
        <w:rPr>
          <w:rFonts w:eastAsia="SimSun" w:cs="Times New Roman"/>
          <w:sz w:val="24"/>
          <w:szCs w:val="24"/>
        </w:rPr>
        <w:t>VTA)</w:t>
      </w:r>
      <w:r w:rsidRPr="00926F21">
        <w:rPr>
          <w:rFonts w:eastAsia="SimSun" w:cs="Times New Roman" w:hint="eastAsia"/>
          <w:sz w:val="24"/>
          <w:szCs w:val="24"/>
        </w:rPr>
        <w:t>:</w:t>
      </w:r>
      <w:r>
        <w:rPr>
          <w:rFonts w:eastAsia="SimSun" w:cs="Times New Roman" w:hint="eastAsia"/>
          <w:sz w:val="24"/>
          <w:szCs w:val="24"/>
        </w:rPr>
        <w:t xml:space="preserve"> </w:t>
      </w:r>
      <w:r w:rsidRPr="00AA500C">
        <w:rPr>
          <w:rFonts w:eastAsia="SimSun" w:cs="Times New Roman"/>
          <w:sz w:val="24"/>
          <w:szCs w:val="24"/>
        </w:rPr>
        <w:t>play</w:t>
      </w:r>
      <w:r>
        <w:rPr>
          <w:rFonts w:eastAsia="SimSun" w:cs="Times New Roman" w:hint="eastAsia"/>
          <w:sz w:val="24"/>
          <w:szCs w:val="24"/>
        </w:rPr>
        <w:t>s</w:t>
      </w:r>
      <w:r w:rsidRPr="00AA500C">
        <w:rPr>
          <w:rFonts w:eastAsia="SimSun" w:cs="Times New Roman"/>
          <w:sz w:val="24"/>
          <w:szCs w:val="24"/>
        </w:rPr>
        <w:t xml:space="preserve"> a central role in reward</w:t>
      </w:r>
      <w:r>
        <w:rPr>
          <w:rFonts w:eastAsia="SimSun" w:cs="Times New Roman" w:hint="eastAsia"/>
          <w:sz w:val="24"/>
          <w:szCs w:val="24"/>
        </w:rPr>
        <w:t xml:space="preserve"> </w:t>
      </w:r>
      <w:r w:rsidRPr="00AA500C">
        <w:rPr>
          <w:rFonts w:eastAsia="SimSun" w:cs="Times New Roman"/>
          <w:sz w:val="24"/>
          <w:szCs w:val="24"/>
        </w:rPr>
        <w:t>process</w:t>
      </w:r>
      <w:r>
        <w:rPr>
          <w:rFonts w:eastAsia="SimSun" w:cs="Times New Roman"/>
          <w:sz w:val="24"/>
          <w:szCs w:val="24"/>
        </w:rPr>
        <w:t xml:space="preserve">ing, </w:t>
      </w:r>
      <w:r>
        <w:rPr>
          <w:rFonts w:eastAsia="SimSun" w:cs="Times New Roman" w:hint="eastAsia"/>
          <w:sz w:val="24"/>
          <w:szCs w:val="24"/>
        </w:rPr>
        <w:t>such as</w:t>
      </w:r>
      <w:r w:rsidRPr="00926F21">
        <w:rPr>
          <w:rFonts w:eastAsia="SimSun" w:cs="Times New Roman"/>
          <w:sz w:val="24"/>
          <w:szCs w:val="24"/>
        </w:rPr>
        <w:t xml:space="preserve"> reward anticipation</w:t>
      </w:r>
      <w:r>
        <w:rPr>
          <w:rFonts w:eastAsia="SimSun" w:cs="Times New Roman" w:hint="eastAsia"/>
          <w:sz w:val="24"/>
          <w:szCs w:val="24"/>
        </w:rPr>
        <w:t>, and</w:t>
      </w:r>
      <w:r>
        <w:rPr>
          <w:rFonts w:eastAsia="SimSun" w:cs="Times New Roman"/>
          <w:sz w:val="24"/>
          <w:szCs w:val="24"/>
        </w:rPr>
        <w:t xml:space="preserve"> </w:t>
      </w:r>
      <w:r w:rsidRPr="00B73282">
        <w:rPr>
          <w:rFonts w:eastAsia="SimSun" w:cs="Times New Roman"/>
          <w:sz w:val="24"/>
          <w:szCs w:val="24"/>
        </w:rPr>
        <w:t>has been associated wit</w:t>
      </w:r>
      <w:r>
        <w:rPr>
          <w:rFonts w:eastAsia="SimSun" w:cs="Times New Roman"/>
          <w:sz w:val="24"/>
          <w:szCs w:val="24"/>
        </w:rPr>
        <w:t>h the experience of positive af</w:t>
      </w:r>
      <w:r w:rsidRPr="00B73282">
        <w:rPr>
          <w:rFonts w:eastAsia="SimSun" w:cs="Times New Roman"/>
          <w:sz w:val="24"/>
          <w:szCs w:val="24"/>
        </w:rPr>
        <w:t>fect during music listening.</w:t>
      </w:r>
    </w:p>
    <w:p w14:paraId="078378E3" w14:textId="77777777" w:rsidR="00C97EDD" w:rsidRPr="00C97EDD" w:rsidRDefault="00C97EDD" w:rsidP="00C97EDD">
      <w:pPr>
        <w:ind w:firstLine="420"/>
        <w:jc w:val="left"/>
        <w:rPr>
          <w:rFonts w:eastAsia="SimSun" w:cs="Times New Roman"/>
          <w:sz w:val="24"/>
          <w:szCs w:val="24"/>
        </w:rPr>
      </w:pPr>
    </w:p>
    <w:p w14:paraId="774E01A3" w14:textId="77777777" w:rsidR="00C97EDD" w:rsidRPr="001D6853" w:rsidRDefault="00C97EDD" w:rsidP="00C97EDD">
      <w:pPr>
        <w:jc w:val="left"/>
        <w:rPr>
          <w:rFonts w:cs="Times New Roman"/>
          <w:szCs w:val="21"/>
          <w:lang w:val="en-GB"/>
        </w:rPr>
      </w:pPr>
    </w:p>
    <w:p w14:paraId="06A1C4BA" w14:textId="77777777" w:rsidR="00C97EDD" w:rsidRPr="001D6853" w:rsidRDefault="00C97EDD" w:rsidP="00C97EDD">
      <w:pPr>
        <w:jc w:val="left"/>
        <w:rPr>
          <w:rFonts w:eastAsia="SimSun" w:cs="Times New Roman"/>
          <w:szCs w:val="21"/>
          <w:lang w:val="en-GB"/>
        </w:rPr>
      </w:pPr>
    </w:p>
    <w:p w14:paraId="0704C673" w14:textId="77777777" w:rsidR="00C97EDD" w:rsidRPr="001D6853" w:rsidRDefault="00C97EDD" w:rsidP="00C97EDD">
      <w:pPr>
        <w:pStyle w:val="EndNoteBibliography"/>
        <w:spacing w:line="480" w:lineRule="exact"/>
        <w:ind w:hanging="720"/>
        <w:jc w:val="left"/>
        <w:rPr>
          <w:rFonts w:ascii="Times New Roman" w:eastAsia="SimSun" w:hAnsi="Times New Roman" w:cs="Times New Roman"/>
          <w:szCs w:val="24"/>
          <w:lang w:eastAsia="zh-CN"/>
        </w:rPr>
      </w:pPr>
    </w:p>
    <w:p w14:paraId="29C9D9C9" w14:textId="65AD95A4" w:rsidR="00517E04" w:rsidRPr="00C97EDD" w:rsidRDefault="00517E04" w:rsidP="005C2618">
      <w:pPr>
        <w:pStyle w:val="EndNoteBibliography"/>
        <w:spacing w:line="480" w:lineRule="exact"/>
        <w:ind w:hanging="567"/>
        <w:jc w:val="left"/>
        <w:rPr>
          <w:rFonts w:ascii="Times New Roman" w:eastAsia="SimSun" w:hAnsi="Times New Roman" w:cs="Times New Roman"/>
          <w:bCs/>
          <w:i/>
          <w:szCs w:val="24"/>
          <w:lang w:eastAsia="zh-CN"/>
        </w:rPr>
      </w:pPr>
    </w:p>
    <w:p w14:paraId="4F529157" w14:textId="2D9E8B80" w:rsidR="00C97EDD" w:rsidRDefault="00C97EDD" w:rsidP="005C2618">
      <w:pPr>
        <w:pStyle w:val="EndNoteBibliography"/>
        <w:spacing w:line="480" w:lineRule="exact"/>
        <w:ind w:hanging="567"/>
        <w:jc w:val="left"/>
        <w:rPr>
          <w:rFonts w:ascii="Times New Roman" w:eastAsia="SimSun" w:hAnsi="Times New Roman" w:cs="Times New Roman"/>
          <w:bCs/>
          <w:i/>
          <w:szCs w:val="24"/>
          <w:lang w:val="en-CA" w:eastAsia="zh-CN"/>
        </w:rPr>
      </w:pPr>
    </w:p>
    <w:p w14:paraId="365A7F9F" w14:textId="77777777" w:rsidR="00C97EDD" w:rsidRDefault="00C97EDD" w:rsidP="005C2618">
      <w:pPr>
        <w:pStyle w:val="EndNoteBibliography"/>
        <w:spacing w:line="480" w:lineRule="exact"/>
        <w:ind w:hanging="567"/>
        <w:jc w:val="left"/>
        <w:rPr>
          <w:rFonts w:ascii="Times New Roman" w:eastAsia="SimSun" w:hAnsi="Times New Roman" w:cs="Times New Roman"/>
          <w:bCs/>
          <w:i/>
          <w:szCs w:val="24"/>
          <w:lang w:val="en-CA" w:eastAsia="zh-CN"/>
        </w:rPr>
      </w:pPr>
    </w:p>
    <w:p w14:paraId="16ABFE33" w14:textId="68D78512" w:rsidR="00517E04" w:rsidRPr="00926F21" w:rsidRDefault="00576BEC" w:rsidP="00517E04">
      <w:pPr>
        <w:jc w:val="center"/>
        <w:rPr>
          <w:rFonts w:eastAsia="SimSun" w:cs="Times New Roman"/>
          <w:szCs w:val="21"/>
        </w:rPr>
      </w:pPr>
      <w:r w:rsidRPr="00576BEC">
        <w:rPr>
          <w:rFonts w:eastAsia="SimSun" w:cs="Times New Roman"/>
          <w:noProof/>
          <w:szCs w:val="21"/>
        </w:rPr>
        <w:lastRenderedPageBreak/>
        <w:drawing>
          <wp:inline distT="0" distB="0" distL="0" distR="0" wp14:anchorId="02F66E0F" wp14:editId="7C9241EB">
            <wp:extent cx="4600164" cy="5501857"/>
            <wp:effectExtent l="0" t="0" r="0" b="3810"/>
            <wp:docPr id="1" name="Picture 1" descr="D:\OneDrive\YZY\project\怀旧\Nostalgia brain review\manuscript\submit\SCAN\R1\submit\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YZY\project\怀旧\Nostalgia brain review\manuscript\submit\SCAN\R1\submit\Figure 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5411" cy="5520092"/>
                    </a:xfrm>
                    <a:prstGeom prst="rect">
                      <a:avLst/>
                    </a:prstGeom>
                    <a:noFill/>
                    <a:ln>
                      <a:noFill/>
                    </a:ln>
                  </pic:spPr>
                </pic:pic>
              </a:graphicData>
            </a:graphic>
          </wp:inline>
        </w:drawing>
      </w:r>
    </w:p>
    <w:p w14:paraId="1D3BDC0F" w14:textId="77777777" w:rsidR="00667E94" w:rsidRDefault="00667E94">
      <w:pPr>
        <w:jc w:val="left"/>
        <w:rPr>
          <w:rFonts w:cs="Times New Roman"/>
          <w:b/>
          <w:bCs/>
          <w:sz w:val="24"/>
          <w:szCs w:val="24"/>
        </w:rPr>
      </w:pPr>
    </w:p>
    <w:p w14:paraId="0CA07DDB" w14:textId="7C0D9E72" w:rsidR="00517E04" w:rsidRPr="00E85A2D" w:rsidRDefault="00517E04" w:rsidP="00E85A2D">
      <w:pPr>
        <w:jc w:val="left"/>
        <w:rPr>
          <w:rFonts w:cs="Times New Roman"/>
          <w:sz w:val="24"/>
          <w:szCs w:val="24"/>
        </w:rPr>
      </w:pPr>
      <w:r w:rsidRPr="00667E94">
        <w:rPr>
          <w:rFonts w:cs="Times New Roman"/>
          <w:b/>
          <w:bCs/>
          <w:sz w:val="24"/>
          <w:szCs w:val="24"/>
        </w:rPr>
        <w:t>Figure</w:t>
      </w:r>
      <w:r w:rsidRPr="00667E94">
        <w:rPr>
          <w:rFonts w:cs="Times New Roman" w:hint="eastAsia"/>
          <w:b/>
          <w:bCs/>
          <w:sz w:val="24"/>
          <w:szCs w:val="24"/>
        </w:rPr>
        <w:t xml:space="preserve"> 1</w:t>
      </w:r>
      <w:r w:rsidRPr="00AB4FFE">
        <w:rPr>
          <w:rFonts w:cs="Times New Roman" w:hint="eastAsia"/>
          <w:sz w:val="24"/>
          <w:szCs w:val="24"/>
        </w:rPr>
        <w:t>.</w:t>
      </w:r>
      <w:bookmarkStart w:id="108" w:name="OLE_LINK12"/>
      <w:bookmarkStart w:id="109" w:name="OLE_LINK22"/>
      <w:r w:rsidRPr="00AB4FFE">
        <w:rPr>
          <w:rFonts w:cs="Times New Roman" w:hint="eastAsia"/>
          <w:sz w:val="24"/>
          <w:szCs w:val="24"/>
        </w:rPr>
        <w:t xml:space="preserve"> The nostalgic brain</w:t>
      </w:r>
      <w:r w:rsidR="00963DB5">
        <w:rPr>
          <w:rFonts w:eastAsia="SimSun" w:cs="Times New Roman" w:hint="eastAsia"/>
          <w:sz w:val="24"/>
          <w:szCs w:val="24"/>
        </w:rPr>
        <w:t xml:space="preserve"> model</w:t>
      </w:r>
      <w:r w:rsidRPr="00AB4FFE">
        <w:rPr>
          <w:rFonts w:cs="Times New Roman" w:hint="eastAsia"/>
          <w:sz w:val="24"/>
          <w:szCs w:val="24"/>
        </w:rPr>
        <w:t xml:space="preserve">: brain regions </w:t>
      </w:r>
      <w:r>
        <w:rPr>
          <w:rFonts w:eastAsia="SimSun" w:cs="Times New Roman"/>
          <w:sz w:val="24"/>
          <w:szCs w:val="24"/>
        </w:rPr>
        <w:t>activated</w:t>
      </w:r>
      <w:r w:rsidRPr="00AB4FFE">
        <w:rPr>
          <w:rFonts w:cs="Times New Roman" w:hint="eastAsia"/>
          <w:sz w:val="24"/>
          <w:szCs w:val="24"/>
        </w:rPr>
        <w:t xml:space="preserve"> in</w:t>
      </w:r>
      <w:r w:rsidRPr="00AB4FFE">
        <w:rPr>
          <w:rFonts w:cs="Times New Roman"/>
          <w:sz w:val="24"/>
          <w:szCs w:val="24"/>
        </w:rPr>
        <w:t xml:space="preserve"> nostalgia v</w:t>
      </w:r>
      <w:r>
        <w:rPr>
          <w:rFonts w:cs="Times New Roman"/>
          <w:sz w:val="24"/>
          <w:szCs w:val="24"/>
        </w:rPr>
        <w:t>er</w:t>
      </w:r>
      <w:r w:rsidRPr="00AB4FFE">
        <w:rPr>
          <w:rFonts w:cs="Times New Roman"/>
          <w:sz w:val="24"/>
          <w:szCs w:val="24"/>
        </w:rPr>
        <w:t>s</w:t>
      </w:r>
      <w:r>
        <w:rPr>
          <w:rFonts w:cs="Times New Roman"/>
          <w:sz w:val="24"/>
          <w:szCs w:val="24"/>
        </w:rPr>
        <w:t>us</w:t>
      </w:r>
      <w:r w:rsidRPr="00AB4FFE">
        <w:rPr>
          <w:rFonts w:cs="Times New Roman"/>
          <w:sz w:val="24"/>
          <w:szCs w:val="24"/>
        </w:rPr>
        <w:t xml:space="preserve"> control </w:t>
      </w:r>
      <w:r w:rsidRPr="00AB4FFE">
        <w:rPr>
          <w:rFonts w:cs="Times New Roman" w:hint="eastAsia"/>
          <w:sz w:val="24"/>
          <w:szCs w:val="24"/>
        </w:rPr>
        <w:t xml:space="preserve">conditions. </w:t>
      </w:r>
      <w:r w:rsidR="003932EF">
        <w:rPr>
          <w:rFonts w:eastAsia="SimSun" w:cs="Times New Roman" w:hint="eastAsia"/>
          <w:sz w:val="24"/>
          <w:szCs w:val="24"/>
        </w:rPr>
        <w:t>mPFC</w:t>
      </w:r>
      <w:r w:rsidR="00667E94">
        <w:rPr>
          <w:rFonts w:eastAsia="SimSun" w:cs="Times New Roman"/>
          <w:sz w:val="24"/>
          <w:szCs w:val="24"/>
        </w:rPr>
        <w:t xml:space="preserve"> =</w:t>
      </w:r>
      <w:r>
        <w:rPr>
          <w:rFonts w:eastAsia="SimSun" w:cs="Times New Roman" w:hint="eastAsia"/>
          <w:sz w:val="24"/>
          <w:szCs w:val="24"/>
        </w:rPr>
        <w:t xml:space="preserve"> medial prefrontal cortex; v</w:t>
      </w:r>
      <w:r w:rsidR="003932EF">
        <w:rPr>
          <w:rFonts w:eastAsia="SimSun" w:cs="Times New Roman" w:hint="eastAsia"/>
          <w:sz w:val="24"/>
          <w:szCs w:val="24"/>
        </w:rPr>
        <w:t>mPFC</w:t>
      </w:r>
      <w:r w:rsidR="00667E94">
        <w:rPr>
          <w:rFonts w:eastAsia="SimSun" w:cs="Times New Roman"/>
          <w:sz w:val="24"/>
          <w:szCs w:val="24"/>
        </w:rPr>
        <w:t xml:space="preserve"> =</w:t>
      </w:r>
      <w:r>
        <w:rPr>
          <w:rFonts w:eastAsia="SimSun" w:cs="Times New Roman" w:hint="eastAsia"/>
          <w:sz w:val="24"/>
          <w:szCs w:val="24"/>
        </w:rPr>
        <w:t xml:space="preserve"> </w:t>
      </w:r>
      <w:r w:rsidRPr="00041292">
        <w:rPr>
          <w:rFonts w:eastAsia="SimSun" w:cs="Times New Roman"/>
          <w:sz w:val="24"/>
          <w:szCs w:val="24"/>
        </w:rPr>
        <w:t>ventromedial prefrontal cortex</w:t>
      </w:r>
      <w:r>
        <w:rPr>
          <w:rFonts w:eastAsia="SimSun" w:cs="Times New Roman" w:hint="eastAsia"/>
          <w:sz w:val="24"/>
          <w:szCs w:val="24"/>
        </w:rPr>
        <w:t xml:space="preserve">; </w:t>
      </w:r>
      <w:r>
        <w:rPr>
          <w:rFonts w:cs="Times New Roman" w:hint="eastAsia"/>
          <w:sz w:val="24"/>
          <w:szCs w:val="24"/>
        </w:rPr>
        <w:t>ACC</w:t>
      </w:r>
      <w:r w:rsidR="00667E94">
        <w:rPr>
          <w:rFonts w:cs="Times New Roman"/>
          <w:sz w:val="24"/>
          <w:szCs w:val="24"/>
        </w:rPr>
        <w:t xml:space="preserve"> =</w:t>
      </w:r>
      <w:r>
        <w:rPr>
          <w:rFonts w:cs="Times New Roman" w:hint="eastAsia"/>
          <w:sz w:val="24"/>
          <w:szCs w:val="24"/>
        </w:rPr>
        <w:t xml:space="preserve"> a</w:t>
      </w:r>
      <w:r w:rsidRPr="009C2733">
        <w:rPr>
          <w:rFonts w:cs="Times New Roman"/>
          <w:sz w:val="24"/>
          <w:szCs w:val="24"/>
        </w:rPr>
        <w:t>nterior cingulate cortex</w:t>
      </w:r>
      <w:r>
        <w:rPr>
          <w:rFonts w:cs="Times New Roman" w:hint="eastAsia"/>
          <w:sz w:val="24"/>
          <w:szCs w:val="24"/>
        </w:rPr>
        <w:t>;</w:t>
      </w:r>
      <w:r w:rsidRPr="009C2733">
        <w:rPr>
          <w:rFonts w:cs="Times New Roman"/>
          <w:sz w:val="24"/>
          <w:szCs w:val="24"/>
        </w:rPr>
        <w:t xml:space="preserve"> PCC</w:t>
      </w:r>
      <w:r w:rsidR="00667E94">
        <w:rPr>
          <w:rFonts w:cs="Times New Roman"/>
          <w:sz w:val="24"/>
          <w:szCs w:val="24"/>
        </w:rPr>
        <w:t xml:space="preserve"> =</w:t>
      </w:r>
      <w:r>
        <w:rPr>
          <w:rFonts w:cs="Times New Roman" w:hint="eastAsia"/>
          <w:sz w:val="24"/>
          <w:szCs w:val="24"/>
        </w:rPr>
        <w:t xml:space="preserve"> p</w:t>
      </w:r>
      <w:r>
        <w:rPr>
          <w:rFonts w:cs="Times New Roman"/>
          <w:sz w:val="24"/>
          <w:szCs w:val="24"/>
        </w:rPr>
        <w:t>osterior cingulate cortex</w:t>
      </w:r>
      <w:r>
        <w:rPr>
          <w:rFonts w:cs="Times New Roman" w:hint="eastAsia"/>
          <w:sz w:val="24"/>
          <w:szCs w:val="24"/>
        </w:rPr>
        <w:t>; HPC</w:t>
      </w:r>
      <w:r w:rsidR="00667E94">
        <w:rPr>
          <w:rFonts w:cs="Times New Roman"/>
          <w:sz w:val="24"/>
          <w:szCs w:val="24"/>
        </w:rPr>
        <w:t xml:space="preserve"> =</w:t>
      </w:r>
      <w:r>
        <w:rPr>
          <w:rFonts w:eastAsia="SimSun" w:cs="Times New Roman" w:hint="eastAsia"/>
          <w:sz w:val="24"/>
          <w:szCs w:val="24"/>
        </w:rPr>
        <w:t>, hippocampu</w:t>
      </w:r>
      <w:r w:rsidR="00667E94">
        <w:rPr>
          <w:rFonts w:eastAsia="SimSun" w:cs="Times New Roman"/>
          <w:sz w:val="24"/>
          <w:szCs w:val="24"/>
        </w:rPr>
        <w:t xml:space="preserve">s; </w:t>
      </w:r>
      <w:r>
        <w:rPr>
          <w:rFonts w:cs="Times New Roman" w:hint="eastAsia"/>
          <w:sz w:val="24"/>
          <w:szCs w:val="24"/>
        </w:rPr>
        <w:t>SN</w:t>
      </w:r>
      <w:r w:rsidR="00667E94">
        <w:rPr>
          <w:rFonts w:cs="Times New Roman"/>
          <w:sz w:val="24"/>
          <w:szCs w:val="24"/>
        </w:rPr>
        <w:t xml:space="preserve"> =</w:t>
      </w:r>
      <w:r>
        <w:rPr>
          <w:rFonts w:cs="Times New Roman" w:hint="eastAsia"/>
          <w:sz w:val="24"/>
          <w:szCs w:val="24"/>
        </w:rPr>
        <w:t xml:space="preserve"> </w:t>
      </w:r>
      <w:r w:rsidRPr="009C2733">
        <w:rPr>
          <w:rFonts w:cs="Times New Roman"/>
          <w:sz w:val="24"/>
          <w:szCs w:val="24"/>
        </w:rPr>
        <w:t>substantia nigra</w:t>
      </w:r>
      <w:r>
        <w:rPr>
          <w:rFonts w:cs="Times New Roman" w:hint="eastAsia"/>
          <w:sz w:val="24"/>
          <w:szCs w:val="24"/>
        </w:rPr>
        <w:t>;</w:t>
      </w:r>
      <w:r w:rsidRPr="009C2733">
        <w:rPr>
          <w:rFonts w:cs="Times New Roman"/>
          <w:sz w:val="24"/>
          <w:szCs w:val="24"/>
        </w:rPr>
        <w:t xml:space="preserve"> </w:t>
      </w:r>
      <w:r>
        <w:rPr>
          <w:rFonts w:cs="Times New Roman" w:hint="eastAsia"/>
          <w:sz w:val="24"/>
          <w:szCs w:val="24"/>
        </w:rPr>
        <w:t>VTA</w:t>
      </w:r>
      <w:r w:rsidR="00667E94">
        <w:rPr>
          <w:rFonts w:cs="Times New Roman"/>
          <w:sz w:val="24"/>
          <w:szCs w:val="24"/>
        </w:rPr>
        <w:t xml:space="preserve"> =</w:t>
      </w:r>
      <w:r>
        <w:rPr>
          <w:rFonts w:cs="Times New Roman" w:hint="eastAsia"/>
          <w:sz w:val="24"/>
          <w:szCs w:val="24"/>
        </w:rPr>
        <w:t xml:space="preserve"> </w:t>
      </w:r>
      <w:r>
        <w:rPr>
          <w:rFonts w:cs="Times New Roman"/>
          <w:sz w:val="24"/>
          <w:szCs w:val="24"/>
        </w:rPr>
        <w:t>ventral tegmental area</w:t>
      </w:r>
      <w:r>
        <w:rPr>
          <w:rFonts w:eastAsia="SimSun" w:cs="Times New Roman" w:hint="eastAsia"/>
          <w:sz w:val="24"/>
          <w:szCs w:val="24"/>
        </w:rPr>
        <w:t xml:space="preserve">. </w:t>
      </w:r>
      <w:r w:rsidRPr="00AB4FFE">
        <w:rPr>
          <w:rFonts w:cs="Times New Roman" w:hint="eastAsia"/>
          <w:sz w:val="24"/>
          <w:szCs w:val="24"/>
        </w:rPr>
        <w:t>N</w:t>
      </w:r>
      <w:r w:rsidRPr="00AB4FFE">
        <w:rPr>
          <w:rFonts w:cs="Times New Roman"/>
          <w:sz w:val="24"/>
          <w:szCs w:val="24"/>
        </w:rPr>
        <w:t xml:space="preserve">ostalgia involves </w:t>
      </w:r>
      <w:r w:rsidR="00667E94">
        <w:rPr>
          <w:rFonts w:cs="Times New Roman"/>
          <w:sz w:val="24"/>
          <w:szCs w:val="24"/>
        </w:rPr>
        <w:t>neural substrates</w:t>
      </w:r>
      <w:r w:rsidRPr="00AB4FFE">
        <w:rPr>
          <w:rFonts w:cs="Times New Roman"/>
          <w:sz w:val="24"/>
          <w:szCs w:val="24"/>
        </w:rPr>
        <w:t xml:space="preserve"> known to be </w:t>
      </w:r>
      <w:r w:rsidRPr="00E85A2D">
        <w:rPr>
          <w:rFonts w:cs="Times New Roman"/>
          <w:sz w:val="24"/>
          <w:szCs w:val="24"/>
        </w:rPr>
        <w:t xml:space="preserve">engaged in </w:t>
      </w:r>
      <w:r w:rsidR="00DD1CE9" w:rsidRPr="00E85A2D">
        <w:rPr>
          <w:rFonts w:cs="Times New Roman"/>
          <w:sz w:val="24"/>
          <w:szCs w:val="24"/>
        </w:rPr>
        <w:t>self-</w:t>
      </w:r>
      <w:r w:rsidR="00EA4C28">
        <w:rPr>
          <w:rFonts w:cs="Times New Roman"/>
          <w:sz w:val="24"/>
          <w:szCs w:val="24"/>
        </w:rPr>
        <w:t>reflection</w:t>
      </w:r>
      <w:r w:rsidR="00DD1CE9" w:rsidRPr="00E85A2D">
        <w:rPr>
          <w:rFonts w:cs="Times New Roman"/>
          <w:sz w:val="24"/>
          <w:szCs w:val="24"/>
        </w:rPr>
        <w:t xml:space="preserve">, </w:t>
      </w:r>
      <w:r w:rsidRPr="00E85A2D">
        <w:rPr>
          <w:rFonts w:cs="Times New Roman"/>
          <w:sz w:val="24"/>
          <w:szCs w:val="24"/>
        </w:rPr>
        <w:t>autobiographical memory, emotion regulation, and reward processing</w:t>
      </w:r>
      <w:r w:rsidRPr="00E85A2D">
        <w:rPr>
          <w:rFonts w:cs="Times New Roman" w:hint="eastAsia"/>
          <w:sz w:val="24"/>
          <w:szCs w:val="24"/>
        </w:rPr>
        <w:t>.</w:t>
      </w:r>
      <w:bookmarkEnd w:id="108"/>
      <w:bookmarkEnd w:id="109"/>
    </w:p>
    <w:sectPr w:rsidR="00517E04" w:rsidRPr="00E85A2D" w:rsidSect="006913BC">
      <w:headerReference w:type="even" r:id="rId21"/>
      <w:head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03D3F" w14:textId="77777777" w:rsidR="003107AF" w:rsidRDefault="003107AF" w:rsidP="002F29F6">
      <w:r>
        <w:separator/>
      </w:r>
    </w:p>
  </w:endnote>
  <w:endnote w:type="continuationSeparator" w:id="0">
    <w:p w14:paraId="31A46BC6" w14:textId="77777777" w:rsidR="003107AF" w:rsidRDefault="003107AF" w:rsidP="002F2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Yu Gothic UI"/>
    <w:panose1 w:val="00000000000000000000"/>
    <w:charset w:val="00"/>
    <w:family w:val="roman"/>
    <w:notTrueType/>
    <w:pitch w:val="default"/>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Roboto">
    <w:altName w:val="Arial"/>
    <w:charset w:val="00"/>
    <w:family w:val="auto"/>
    <w:pitch w:val="variable"/>
    <w:sig w:usb0="E00002FF" w:usb1="5000205B" w:usb2="00000020" w:usb3="00000000" w:csb0="0000019F" w:csb1="00000000"/>
  </w:font>
  <w:font w:name="FangSong_GB2312">
    <w:altName w:val="FangSong"/>
    <w:charset w:val="86"/>
    <w:family w:val="modern"/>
    <w:pitch w:val="default"/>
    <w:sig w:usb0="00000000"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82D31" w14:textId="77777777" w:rsidR="003107AF" w:rsidRDefault="003107AF" w:rsidP="002F29F6">
      <w:r>
        <w:separator/>
      </w:r>
    </w:p>
  </w:footnote>
  <w:footnote w:type="continuationSeparator" w:id="0">
    <w:p w14:paraId="555226BF" w14:textId="77777777" w:rsidR="003107AF" w:rsidRDefault="003107AF" w:rsidP="002F29F6">
      <w:r>
        <w:continuationSeparator/>
      </w:r>
    </w:p>
  </w:footnote>
  <w:footnote w:id="1">
    <w:p w14:paraId="2803B2AC" w14:textId="77777777" w:rsidR="00CB16AA" w:rsidRPr="001522FE" w:rsidRDefault="00CB16AA" w:rsidP="001522FE">
      <w:pPr>
        <w:spacing w:line="480" w:lineRule="exact"/>
        <w:jc w:val="left"/>
        <w:rPr>
          <w:rFonts w:cs="Times New Roman"/>
          <w:sz w:val="24"/>
          <w:szCs w:val="24"/>
        </w:rPr>
      </w:pPr>
      <w:r w:rsidRPr="001522FE">
        <w:rPr>
          <w:rFonts w:cs="Times New Roman"/>
          <w:sz w:val="24"/>
          <w:szCs w:val="24"/>
        </w:rPr>
        <w:sym w:font="Symbol" w:char="F02A"/>
      </w:r>
      <w:r w:rsidRPr="001522FE">
        <w:rPr>
          <w:rFonts w:cs="Times New Roman"/>
          <w:sz w:val="24"/>
          <w:szCs w:val="24"/>
        </w:rPr>
        <w:t xml:space="preserve"> Corresponding author: Huajian Cai, Institute of Psychology, Chinese Academy of Sciences, 16 Lincui Road, Beijing 100101, P. R. China. E-mail: </w:t>
      </w:r>
      <w:hyperlink r:id="rId1" w:history="1">
        <w:r w:rsidRPr="001522FE">
          <w:rPr>
            <w:rFonts w:cs="Times New Roman"/>
            <w:sz w:val="24"/>
            <w:szCs w:val="24"/>
          </w:rPr>
          <w:t>caihj@psych.ac.cn</w:t>
        </w:r>
      </w:hyperlink>
    </w:p>
    <w:p w14:paraId="4F654580" w14:textId="4C722F80" w:rsidR="00CB16AA" w:rsidRPr="001522FE" w:rsidRDefault="00CB16AA">
      <w:pPr>
        <w:pStyle w:val="FootnoteText"/>
        <w:rPr>
          <w:rFonts w:eastAsia="SimSun"/>
        </w:rPr>
      </w:pPr>
    </w:p>
  </w:footnote>
  <w:footnote w:id="2">
    <w:p w14:paraId="58DB9888" w14:textId="55041784" w:rsidR="00CB16AA" w:rsidRPr="006A1C53" w:rsidRDefault="00CB16AA" w:rsidP="00777EE8">
      <w:pPr>
        <w:pStyle w:val="FootnoteText"/>
        <w:rPr>
          <w:rFonts w:eastAsiaTheme="minorEastAsia"/>
          <w:sz w:val="22"/>
          <w:szCs w:val="22"/>
        </w:rPr>
      </w:pPr>
      <w:r w:rsidRPr="006A1C53">
        <w:rPr>
          <w:rStyle w:val="FootnoteReference"/>
          <w:sz w:val="22"/>
          <w:szCs w:val="22"/>
        </w:rPr>
        <w:footnoteRef/>
      </w:r>
      <w:r>
        <w:rPr>
          <w:sz w:val="22"/>
          <w:szCs w:val="22"/>
        </w:rPr>
        <w:t xml:space="preserve"> </w:t>
      </w:r>
      <w:r w:rsidRPr="006A1C53">
        <w:rPr>
          <w:sz w:val="22"/>
          <w:szCs w:val="22"/>
        </w:rPr>
        <w:t>The paraphrase is based on a Winston Churchill 1942 speech referring to the Second Battle of El Alamein</w:t>
      </w:r>
      <w:r w:rsidRPr="006A1C53">
        <w:rPr>
          <w:rFonts w:eastAsiaTheme="minorEastAsia" w:cs="Times New Roman"/>
          <w:sz w:val="22"/>
          <w:szCs w:val="22"/>
        </w:rPr>
        <w:t>.</w:t>
      </w:r>
    </w:p>
  </w:footnote>
  <w:footnote w:id="3">
    <w:p w14:paraId="1B02624F" w14:textId="7D698AF0" w:rsidR="00CB16AA" w:rsidRPr="008230E8" w:rsidRDefault="00CB16AA" w:rsidP="008230E8">
      <w:pPr>
        <w:pStyle w:val="FootnoteText"/>
        <w:rPr>
          <w:rFonts w:eastAsiaTheme="minorEastAsia"/>
          <w:sz w:val="22"/>
          <w:szCs w:val="22"/>
        </w:rPr>
      </w:pPr>
      <w:r w:rsidRPr="008230E8">
        <w:rPr>
          <w:rStyle w:val="FootnoteReference"/>
          <w:sz w:val="22"/>
          <w:szCs w:val="22"/>
        </w:rPr>
        <w:footnoteRef/>
      </w:r>
      <w:r>
        <w:rPr>
          <w:sz w:val="22"/>
          <w:szCs w:val="22"/>
        </w:rPr>
        <w:t xml:space="preserve"> </w:t>
      </w:r>
      <w:r w:rsidRPr="008230E8">
        <w:rPr>
          <w:rFonts w:asciiTheme="majorBidi" w:hAnsiTheme="majorBidi" w:cstheme="majorBidi"/>
          <w:color w:val="000000" w:themeColor="text1"/>
          <w:sz w:val="22"/>
          <w:szCs w:val="22"/>
          <w:bdr w:val="none" w:sz="0" w:space="0" w:color="auto" w:frame="1"/>
          <w:lang w:val="en-GB"/>
        </w:rPr>
        <w:t xml:space="preserve">Piefke et al. (2003) reported </w:t>
      </w:r>
      <w:r w:rsidRPr="008230E8">
        <w:rPr>
          <w:sz w:val="22"/>
          <w:szCs w:val="22"/>
        </w:rPr>
        <w:t>hippocampal engagement for recent (five years pre-interview), but not distant (up to participants’ 10</w:t>
      </w:r>
      <w:r w:rsidRPr="008230E8">
        <w:rPr>
          <w:sz w:val="22"/>
          <w:szCs w:val="22"/>
          <w:vertAlign w:val="superscript"/>
        </w:rPr>
        <w:t>th</w:t>
      </w:r>
      <w:r w:rsidRPr="008230E8">
        <w:rPr>
          <w:sz w:val="22"/>
          <w:szCs w:val="22"/>
        </w:rPr>
        <w:t xml:space="preserve"> year of age), </w:t>
      </w:r>
      <w:r w:rsidRPr="008230E8">
        <w:rPr>
          <w:sz w:val="22"/>
          <w:szCs w:val="22"/>
          <w:lang w:val="en-GB"/>
        </w:rPr>
        <w:t>autobiographical memories.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AE11" w14:textId="77777777" w:rsidR="00CB16AA" w:rsidRDefault="00CB16AA" w:rsidP="008958F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C78A67" w14:textId="77777777" w:rsidR="00CB16AA" w:rsidRDefault="00CB16AA" w:rsidP="00E61D0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094B" w14:textId="33B37DB3" w:rsidR="00CB16AA" w:rsidRPr="00534189" w:rsidRDefault="00CB16AA" w:rsidP="00E35E27">
    <w:pPr>
      <w:pStyle w:val="Header"/>
      <w:framePr w:wrap="none" w:vAnchor="text" w:hAnchor="page" w:x="9802" w:y="39"/>
      <w:pBdr>
        <w:bottom w:val="none" w:sz="0" w:space="0" w:color="auto"/>
      </w:pBdr>
      <w:rPr>
        <w:rStyle w:val="PageNumber"/>
        <w:sz w:val="24"/>
        <w:szCs w:val="24"/>
      </w:rPr>
    </w:pPr>
    <w:r w:rsidRPr="00534189">
      <w:rPr>
        <w:rStyle w:val="PageNumber"/>
        <w:sz w:val="24"/>
        <w:szCs w:val="24"/>
      </w:rPr>
      <w:fldChar w:fldCharType="begin"/>
    </w:r>
    <w:r w:rsidRPr="00534189">
      <w:rPr>
        <w:rStyle w:val="PageNumber"/>
        <w:sz w:val="24"/>
        <w:szCs w:val="24"/>
      </w:rPr>
      <w:instrText xml:space="preserve">PAGE  </w:instrText>
    </w:r>
    <w:r w:rsidRPr="00534189">
      <w:rPr>
        <w:rStyle w:val="PageNumber"/>
        <w:sz w:val="24"/>
        <w:szCs w:val="24"/>
      </w:rPr>
      <w:fldChar w:fldCharType="separate"/>
    </w:r>
    <w:r w:rsidR="00FC2459">
      <w:rPr>
        <w:rStyle w:val="PageNumber"/>
        <w:noProof/>
        <w:sz w:val="24"/>
        <w:szCs w:val="24"/>
      </w:rPr>
      <w:t>46</w:t>
    </w:r>
    <w:r w:rsidRPr="00534189">
      <w:rPr>
        <w:rStyle w:val="PageNumber"/>
        <w:sz w:val="24"/>
        <w:szCs w:val="24"/>
      </w:rPr>
      <w:fldChar w:fldCharType="end"/>
    </w:r>
  </w:p>
  <w:p w14:paraId="75310023" w14:textId="7262976D" w:rsidR="00CB16AA" w:rsidRPr="00EE750C" w:rsidRDefault="00CB16AA" w:rsidP="00E35E27">
    <w:pPr>
      <w:pStyle w:val="Header"/>
      <w:pBdr>
        <w:top w:val="none" w:sz="0" w:space="1" w:color="auto"/>
        <w:left w:val="none" w:sz="0" w:space="4" w:color="auto"/>
        <w:bottom w:val="none" w:sz="0" w:space="1" w:color="auto"/>
        <w:right w:val="none" w:sz="0" w:space="4" w:color="auto"/>
      </w:pBdr>
      <w:spacing w:line="480" w:lineRule="auto"/>
      <w:jc w:val="left"/>
      <w:rPr>
        <w:rFonts w:eastAsia="SimSun" w:cs="Times New Roman"/>
        <w:sz w:val="24"/>
        <w:szCs w:val="24"/>
      </w:rPr>
    </w:pPr>
    <w:r>
      <w:rPr>
        <w:rFonts w:eastAsia="SimSun" w:cs="Times New Roman"/>
        <w:sz w:val="24"/>
        <w:szCs w:val="24"/>
      </w:rPr>
      <w:t>NOSTALGIA AND BRAIN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0734"/>
    <w:multiLevelType w:val="hybridMultilevel"/>
    <w:tmpl w:val="D368E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553DA9"/>
    <w:multiLevelType w:val="hybridMultilevel"/>
    <w:tmpl w:val="D5E0B1C2"/>
    <w:lvl w:ilvl="0" w:tplc="930A5B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4757E8"/>
    <w:multiLevelType w:val="hybridMultilevel"/>
    <w:tmpl w:val="B056406A"/>
    <w:lvl w:ilvl="0" w:tplc="C04C9C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6EE4E67"/>
    <w:multiLevelType w:val="multilevel"/>
    <w:tmpl w:val="1F9E7C90"/>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17D16360"/>
    <w:multiLevelType w:val="multilevel"/>
    <w:tmpl w:val="2C74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4775F"/>
    <w:multiLevelType w:val="hybridMultilevel"/>
    <w:tmpl w:val="E10ADA6C"/>
    <w:lvl w:ilvl="0" w:tplc="075E16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33642CE"/>
    <w:multiLevelType w:val="multilevel"/>
    <w:tmpl w:val="1416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B22BC2"/>
    <w:multiLevelType w:val="multilevel"/>
    <w:tmpl w:val="BDFA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95207"/>
    <w:multiLevelType w:val="hybridMultilevel"/>
    <w:tmpl w:val="A98E28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1"/>
  </w:num>
  <w:num w:numId="3">
    <w:abstractNumId w:val="3"/>
  </w:num>
  <w:num w:numId="4">
    <w:abstractNumId w:val="2"/>
  </w:num>
  <w:num w:numId="5">
    <w:abstractNumId w:val="4"/>
  </w:num>
  <w:num w:numId="6">
    <w:abstractNumId w:val="7"/>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de-DE" w:vendorID="64" w:dllVersion="6" w:nlCheck="1" w:checkStyle="1"/>
  <w:activeWritingStyle w:appName="MSWord" w:lang="en-CA"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nl-NL" w:vendorID="64" w:dllVersion="0" w:nlCheck="1" w:checkStyle="0"/>
  <w:activeWritingStyle w:appName="MSWord" w:lang="ja-JP" w:vendorID="64" w:dllVersion="6" w:nlCheck="1" w:checkStyle="1"/>
  <w:activeWritingStyle w:appName="MSWord" w:lang="de-DE"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es-ES" w:vendorID="64" w:dllVersion="6" w:nlCheck="1" w:checkStyle="0"/>
  <w:activeWritingStyle w:appName="MSWord" w:lang="pt-PT"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es-ES" w:vendorID="64" w:dllVersion="0" w:nlCheck="1" w:checkStyle="0"/>
  <w:activeWritingStyle w:appName="MSWord" w:lang="en-AU" w:vendorID="64" w:dllVersion="0" w:nlCheck="1" w:checkStyle="0"/>
  <w:activeWritingStyle w:appName="MSWord" w:lang="it-IT" w:vendorID="64" w:dllVersion="0" w:nlCheck="1" w:checkStyle="0"/>
  <w:activeWritingStyle w:appName="MSWord" w:lang="pt-PT" w:vendorID="64" w:dllVersion="0" w:nlCheck="1" w:checkStyle="0"/>
  <w:activeWritingStyle w:appName="MSWord" w:lang="en-AU" w:vendorID="64" w:dllVersion="6" w:nlCheck="1" w:checkStyle="1"/>
  <w:defaultTabStop w:val="420"/>
  <w:drawingGridVerticalSpacing w:val="156"/>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A08"/>
    <w:rsid w:val="0000006D"/>
    <w:rsid w:val="0000050C"/>
    <w:rsid w:val="00000FE7"/>
    <w:rsid w:val="00001430"/>
    <w:rsid w:val="00001B1D"/>
    <w:rsid w:val="00001BDF"/>
    <w:rsid w:val="00001CF9"/>
    <w:rsid w:val="00001D7F"/>
    <w:rsid w:val="00002F24"/>
    <w:rsid w:val="00003858"/>
    <w:rsid w:val="00003FC8"/>
    <w:rsid w:val="0000427F"/>
    <w:rsid w:val="00004299"/>
    <w:rsid w:val="00004517"/>
    <w:rsid w:val="000049CE"/>
    <w:rsid w:val="00004D2C"/>
    <w:rsid w:val="00004D5B"/>
    <w:rsid w:val="00005387"/>
    <w:rsid w:val="000064B3"/>
    <w:rsid w:val="0001101B"/>
    <w:rsid w:val="000113E8"/>
    <w:rsid w:val="0001154F"/>
    <w:rsid w:val="0001166E"/>
    <w:rsid w:val="000118CC"/>
    <w:rsid w:val="00011E73"/>
    <w:rsid w:val="00012434"/>
    <w:rsid w:val="00012E99"/>
    <w:rsid w:val="0001390D"/>
    <w:rsid w:val="0001495A"/>
    <w:rsid w:val="00015BEE"/>
    <w:rsid w:val="0001672F"/>
    <w:rsid w:val="00016ACA"/>
    <w:rsid w:val="00016FF1"/>
    <w:rsid w:val="000172F0"/>
    <w:rsid w:val="000236D8"/>
    <w:rsid w:val="00023D9E"/>
    <w:rsid w:val="000244E5"/>
    <w:rsid w:val="00024699"/>
    <w:rsid w:val="000250DB"/>
    <w:rsid w:val="00026663"/>
    <w:rsid w:val="00026F83"/>
    <w:rsid w:val="0003003B"/>
    <w:rsid w:val="00030CCF"/>
    <w:rsid w:val="00030FED"/>
    <w:rsid w:val="0003254C"/>
    <w:rsid w:val="000329CF"/>
    <w:rsid w:val="000334D1"/>
    <w:rsid w:val="00034FAB"/>
    <w:rsid w:val="000355AB"/>
    <w:rsid w:val="00036879"/>
    <w:rsid w:val="00036AE5"/>
    <w:rsid w:val="00037E79"/>
    <w:rsid w:val="00040127"/>
    <w:rsid w:val="00040230"/>
    <w:rsid w:val="00040359"/>
    <w:rsid w:val="00040FAF"/>
    <w:rsid w:val="0004133D"/>
    <w:rsid w:val="00041E8E"/>
    <w:rsid w:val="00042831"/>
    <w:rsid w:val="00044CED"/>
    <w:rsid w:val="00044D66"/>
    <w:rsid w:val="00044FB5"/>
    <w:rsid w:val="00046B15"/>
    <w:rsid w:val="00046EC4"/>
    <w:rsid w:val="00046F80"/>
    <w:rsid w:val="000479CD"/>
    <w:rsid w:val="00050BFA"/>
    <w:rsid w:val="00051701"/>
    <w:rsid w:val="00051B24"/>
    <w:rsid w:val="00051DDC"/>
    <w:rsid w:val="000523F3"/>
    <w:rsid w:val="000527D0"/>
    <w:rsid w:val="00052A41"/>
    <w:rsid w:val="00052A60"/>
    <w:rsid w:val="00053EC1"/>
    <w:rsid w:val="00054551"/>
    <w:rsid w:val="0005457B"/>
    <w:rsid w:val="00054EC8"/>
    <w:rsid w:val="00055BCB"/>
    <w:rsid w:val="0005640D"/>
    <w:rsid w:val="000564CF"/>
    <w:rsid w:val="000578EF"/>
    <w:rsid w:val="00057913"/>
    <w:rsid w:val="00060536"/>
    <w:rsid w:val="00060A51"/>
    <w:rsid w:val="0006241E"/>
    <w:rsid w:val="000626DE"/>
    <w:rsid w:val="000636BC"/>
    <w:rsid w:val="00064426"/>
    <w:rsid w:val="000644DA"/>
    <w:rsid w:val="000647AD"/>
    <w:rsid w:val="00064A38"/>
    <w:rsid w:val="00064AB4"/>
    <w:rsid w:val="00064AE5"/>
    <w:rsid w:val="00064C00"/>
    <w:rsid w:val="00064EF5"/>
    <w:rsid w:val="00065050"/>
    <w:rsid w:val="000667B6"/>
    <w:rsid w:val="00066FBA"/>
    <w:rsid w:val="00070BC4"/>
    <w:rsid w:val="00070D46"/>
    <w:rsid w:val="0007171E"/>
    <w:rsid w:val="000717EC"/>
    <w:rsid w:val="000721FA"/>
    <w:rsid w:val="000744C4"/>
    <w:rsid w:val="000748EA"/>
    <w:rsid w:val="00074933"/>
    <w:rsid w:val="00074CF6"/>
    <w:rsid w:val="000757FC"/>
    <w:rsid w:val="00075BA0"/>
    <w:rsid w:val="00076F17"/>
    <w:rsid w:val="00076F54"/>
    <w:rsid w:val="00077414"/>
    <w:rsid w:val="00077E9C"/>
    <w:rsid w:val="000808A8"/>
    <w:rsid w:val="00080DAD"/>
    <w:rsid w:val="00081537"/>
    <w:rsid w:val="0008198E"/>
    <w:rsid w:val="00081DA0"/>
    <w:rsid w:val="000820BB"/>
    <w:rsid w:val="00082166"/>
    <w:rsid w:val="00082292"/>
    <w:rsid w:val="00083632"/>
    <w:rsid w:val="00083803"/>
    <w:rsid w:val="00084793"/>
    <w:rsid w:val="00084954"/>
    <w:rsid w:val="00085C64"/>
    <w:rsid w:val="00085EBD"/>
    <w:rsid w:val="000868D8"/>
    <w:rsid w:val="00086A45"/>
    <w:rsid w:val="000878DD"/>
    <w:rsid w:val="000904D8"/>
    <w:rsid w:val="00090F2C"/>
    <w:rsid w:val="00091734"/>
    <w:rsid w:val="00091FF9"/>
    <w:rsid w:val="000927BD"/>
    <w:rsid w:val="00092B32"/>
    <w:rsid w:val="00093EEB"/>
    <w:rsid w:val="00094179"/>
    <w:rsid w:val="00094E36"/>
    <w:rsid w:val="00094E85"/>
    <w:rsid w:val="00097172"/>
    <w:rsid w:val="0009755B"/>
    <w:rsid w:val="000A067B"/>
    <w:rsid w:val="000A0B7A"/>
    <w:rsid w:val="000A1693"/>
    <w:rsid w:val="000A186B"/>
    <w:rsid w:val="000A3B2A"/>
    <w:rsid w:val="000A40FC"/>
    <w:rsid w:val="000A46A5"/>
    <w:rsid w:val="000A5216"/>
    <w:rsid w:val="000A5507"/>
    <w:rsid w:val="000A57BD"/>
    <w:rsid w:val="000A6A75"/>
    <w:rsid w:val="000A6A84"/>
    <w:rsid w:val="000B02C7"/>
    <w:rsid w:val="000B0C05"/>
    <w:rsid w:val="000B15A7"/>
    <w:rsid w:val="000B2206"/>
    <w:rsid w:val="000B2A93"/>
    <w:rsid w:val="000B2DAA"/>
    <w:rsid w:val="000B2F42"/>
    <w:rsid w:val="000B3833"/>
    <w:rsid w:val="000B45BA"/>
    <w:rsid w:val="000B4C87"/>
    <w:rsid w:val="000B53D2"/>
    <w:rsid w:val="000B6F75"/>
    <w:rsid w:val="000B7524"/>
    <w:rsid w:val="000B784F"/>
    <w:rsid w:val="000B7E9E"/>
    <w:rsid w:val="000C1C28"/>
    <w:rsid w:val="000C1E6C"/>
    <w:rsid w:val="000C2071"/>
    <w:rsid w:val="000C441B"/>
    <w:rsid w:val="000C51E6"/>
    <w:rsid w:val="000C5660"/>
    <w:rsid w:val="000C595F"/>
    <w:rsid w:val="000C60AA"/>
    <w:rsid w:val="000C6C94"/>
    <w:rsid w:val="000C7490"/>
    <w:rsid w:val="000C7A0A"/>
    <w:rsid w:val="000D02F7"/>
    <w:rsid w:val="000D0D8C"/>
    <w:rsid w:val="000D2021"/>
    <w:rsid w:val="000D4E0D"/>
    <w:rsid w:val="000D500A"/>
    <w:rsid w:val="000D5C90"/>
    <w:rsid w:val="000D7F28"/>
    <w:rsid w:val="000E24DF"/>
    <w:rsid w:val="000E2CC7"/>
    <w:rsid w:val="000E3029"/>
    <w:rsid w:val="000E34A3"/>
    <w:rsid w:val="000E4787"/>
    <w:rsid w:val="000E57B7"/>
    <w:rsid w:val="000E5A69"/>
    <w:rsid w:val="000E6B20"/>
    <w:rsid w:val="000E7174"/>
    <w:rsid w:val="000F02DE"/>
    <w:rsid w:val="000F03DF"/>
    <w:rsid w:val="000F071B"/>
    <w:rsid w:val="000F0C4A"/>
    <w:rsid w:val="000F1836"/>
    <w:rsid w:val="000F25C2"/>
    <w:rsid w:val="000F288E"/>
    <w:rsid w:val="000F3A61"/>
    <w:rsid w:val="000F3F7D"/>
    <w:rsid w:val="000F417A"/>
    <w:rsid w:val="000F41E0"/>
    <w:rsid w:val="000F4625"/>
    <w:rsid w:val="000F53DC"/>
    <w:rsid w:val="000F57D0"/>
    <w:rsid w:val="000F60A6"/>
    <w:rsid w:val="000F6489"/>
    <w:rsid w:val="000F6573"/>
    <w:rsid w:val="000F6580"/>
    <w:rsid w:val="000F66FA"/>
    <w:rsid w:val="000F690B"/>
    <w:rsid w:val="000F69C4"/>
    <w:rsid w:val="000F7C21"/>
    <w:rsid w:val="000F7E75"/>
    <w:rsid w:val="00100060"/>
    <w:rsid w:val="00100E27"/>
    <w:rsid w:val="00101DFC"/>
    <w:rsid w:val="00102961"/>
    <w:rsid w:val="00103651"/>
    <w:rsid w:val="001039A0"/>
    <w:rsid w:val="00104B27"/>
    <w:rsid w:val="00104D8E"/>
    <w:rsid w:val="00105C8F"/>
    <w:rsid w:val="00106C9E"/>
    <w:rsid w:val="00107633"/>
    <w:rsid w:val="00110590"/>
    <w:rsid w:val="00110608"/>
    <w:rsid w:val="00110808"/>
    <w:rsid w:val="00111BD2"/>
    <w:rsid w:val="00112535"/>
    <w:rsid w:val="001133CE"/>
    <w:rsid w:val="00113B77"/>
    <w:rsid w:val="00115262"/>
    <w:rsid w:val="00116C61"/>
    <w:rsid w:val="00116E1D"/>
    <w:rsid w:val="00116EF6"/>
    <w:rsid w:val="00117280"/>
    <w:rsid w:val="001172FD"/>
    <w:rsid w:val="00120466"/>
    <w:rsid w:val="00120A7E"/>
    <w:rsid w:val="00120E53"/>
    <w:rsid w:val="00120E78"/>
    <w:rsid w:val="0012149B"/>
    <w:rsid w:val="0012222C"/>
    <w:rsid w:val="00122E8E"/>
    <w:rsid w:val="001233C8"/>
    <w:rsid w:val="00123CD0"/>
    <w:rsid w:val="001244F8"/>
    <w:rsid w:val="001257B9"/>
    <w:rsid w:val="0012647C"/>
    <w:rsid w:val="00126C9B"/>
    <w:rsid w:val="00127A65"/>
    <w:rsid w:val="0013026B"/>
    <w:rsid w:val="0013047C"/>
    <w:rsid w:val="00132117"/>
    <w:rsid w:val="00132B50"/>
    <w:rsid w:val="001330F2"/>
    <w:rsid w:val="0013362B"/>
    <w:rsid w:val="00133936"/>
    <w:rsid w:val="00133B63"/>
    <w:rsid w:val="001340A6"/>
    <w:rsid w:val="00134698"/>
    <w:rsid w:val="0013478E"/>
    <w:rsid w:val="00135811"/>
    <w:rsid w:val="001358A9"/>
    <w:rsid w:val="001364ED"/>
    <w:rsid w:val="00136E68"/>
    <w:rsid w:val="0013750F"/>
    <w:rsid w:val="00137EF6"/>
    <w:rsid w:val="00140049"/>
    <w:rsid w:val="00142449"/>
    <w:rsid w:val="00143BB3"/>
    <w:rsid w:val="00144778"/>
    <w:rsid w:val="00144D3D"/>
    <w:rsid w:val="00144F59"/>
    <w:rsid w:val="001453A9"/>
    <w:rsid w:val="001454EF"/>
    <w:rsid w:val="00145704"/>
    <w:rsid w:val="00145858"/>
    <w:rsid w:val="00145AF4"/>
    <w:rsid w:val="0014721C"/>
    <w:rsid w:val="001504E2"/>
    <w:rsid w:val="001506A7"/>
    <w:rsid w:val="0015093D"/>
    <w:rsid w:val="0015126A"/>
    <w:rsid w:val="001512E6"/>
    <w:rsid w:val="0015144A"/>
    <w:rsid w:val="001522FE"/>
    <w:rsid w:val="001537E4"/>
    <w:rsid w:val="00154CBA"/>
    <w:rsid w:val="00154F5A"/>
    <w:rsid w:val="00154F73"/>
    <w:rsid w:val="00154FBE"/>
    <w:rsid w:val="001557F6"/>
    <w:rsid w:val="00155D16"/>
    <w:rsid w:val="0015604E"/>
    <w:rsid w:val="00156266"/>
    <w:rsid w:val="00156BA1"/>
    <w:rsid w:val="00156DF8"/>
    <w:rsid w:val="001574CC"/>
    <w:rsid w:val="0016024D"/>
    <w:rsid w:val="00161251"/>
    <w:rsid w:val="00163428"/>
    <w:rsid w:val="001640A6"/>
    <w:rsid w:val="00164984"/>
    <w:rsid w:val="00164EB0"/>
    <w:rsid w:val="00165EE8"/>
    <w:rsid w:val="00166907"/>
    <w:rsid w:val="00166D38"/>
    <w:rsid w:val="00172BD0"/>
    <w:rsid w:val="00173886"/>
    <w:rsid w:val="00174B1A"/>
    <w:rsid w:val="0017530E"/>
    <w:rsid w:val="00175407"/>
    <w:rsid w:val="00175A44"/>
    <w:rsid w:val="00175DB3"/>
    <w:rsid w:val="00176F06"/>
    <w:rsid w:val="00177A83"/>
    <w:rsid w:val="00181076"/>
    <w:rsid w:val="00181408"/>
    <w:rsid w:val="00181888"/>
    <w:rsid w:val="001819A8"/>
    <w:rsid w:val="00181B86"/>
    <w:rsid w:val="00182219"/>
    <w:rsid w:val="00183256"/>
    <w:rsid w:val="0018473B"/>
    <w:rsid w:val="0018522B"/>
    <w:rsid w:val="00185955"/>
    <w:rsid w:val="00185DD7"/>
    <w:rsid w:val="00186164"/>
    <w:rsid w:val="001866D7"/>
    <w:rsid w:val="00186C2D"/>
    <w:rsid w:val="001877B4"/>
    <w:rsid w:val="001903F8"/>
    <w:rsid w:val="0019062F"/>
    <w:rsid w:val="00190B3D"/>
    <w:rsid w:val="00190ECE"/>
    <w:rsid w:val="001917C6"/>
    <w:rsid w:val="00191FFF"/>
    <w:rsid w:val="0019221C"/>
    <w:rsid w:val="00192B87"/>
    <w:rsid w:val="00193A29"/>
    <w:rsid w:val="00196777"/>
    <w:rsid w:val="00196A04"/>
    <w:rsid w:val="001A0434"/>
    <w:rsid w:val="001A0C94"/>
    <w:rsid w:val="001A12F7"/>
    <w:rsid w:val="001A16E4"/>
    <w:rsid w:val="001A302B"/>
    <w:rsid w:val="001A3C17"/>
    <w:rsid w:val="001A4282"/>
    <w:rsid w:val="001A438F"/>
    <w:rsid w:val="001A5334"/>
    <w:rsid w:val="001A5774"/>
    <w:rsid w:val="001A5C8F"/>
    <w:rsid w:val="001A5D94"/>
    <w:rsid w:val="001A610D"/>
    <w:rsid w:val="001A64D7"/>
    <w:rsid w:val="001A6573"/>
    <w:rsid w:val="001A6C3E"/>
    <w:rsid w:val="001A70A7"/>
    <w:rsid w:val="001A71ED"/>
    <w:rsid w:val="001B0C5B"/>
    <w:rsid w:val="001B0D6A"/>
    <w:rsid w:val="001B0E74"/>
    <w:rsid w:val="001B0FAF"/>
    <w:rsid w:val="001B1762"/>
    <w:rsid w:val="001B18BB"/>
    <w:rsid w:val="001B1F4A"/>
    <w:rsid w:val="001B25D1"/>
    <w:rsid w:val="001B2A4D"/>
    <w:rsid w:val="001B39D1"/>
    <w:rsid w:val="001B3B92"/>
    <w:rsid w:val="001B4177"/>
    <w:rsid w:val="001B4305"/>
    <w:rsid w:val="001B469F"/>
    <w:rsid w:val="001B46F3"/>
    <w:rsid w:val="001B48A5"/>
    <w:rsid w:val="001B4C64"/>
    <w:rsid w:val="001B685D"/>
    <w:rsid w:val="001B7BF2"/>
    <w:rsid w:val="001C086A"/>
    <w:rsid w:val="001C11E2"/>
    <w:rsid w:val="001C15F3"/>
    <w:rsid w:val="001C187A"/>
    <w:rsid w:val="001C1C6F"/>
    <w:rsid w:val="001C21C3"/>
    <w:rsid w:val="001C2DA6"/>
    <w:rsid w:val="001C37B2"/>
    <w:rsid w:val="001C3AB6"/>
    <w:rsid w:val="001C4AFB"/>
    <w:rsid w:val="001C4DF4"/>
    <w:rsid w:val="001C4EB6"/>
    <w:rsid w:val="001C562F"/>
    <w:rsid w:val="001C5A7B"/>
    <w:rsid w:val="001C5C4D"/>
    <w:rsid w:val="001C6181"/>
    <w:rsid w:val="001C6258"/>
    <w:rsid w:val="001C69CF"/>
    <w:rsid w:val="001C773A"/>
    <w:rsid w:val="001C797E"/>
    <w:rsid w:val="001D1542"/>
    <w:rsid w:val="001D3D96"/>
    <w:rsid w:val="001D48FA"/>
    <w:rsid w:val="001D5BA7"/>
    <w:rsid w:val="001D5D87"/>
    <w:rsid w:val="001D5E1A"/>
    <w:rsid w:val="001D5FB5"/>
    <w:rsid w:val="001D6400"/>
    <w:rsid w:val="001D6853"/>
    <w:rsid w:val="001D7161"/>
    <w:rsid w:val="001E01F2"/>
    <w:rsid w:val="001E09AC"/>
    <w:rsid w:val="001E2514"/>
    <w:rsid w:val="001E2C19"/>
    <w:rsid w:val="001E4595"/>
    <w:rsid w:val="001E4A98"/>
    <w:rsid w:val="001E4C92"/>
    <w:rsid w:val="001E4CD6"/>
    <w:rsid w:val="001E52A3"/>
    <w:rsid w:val="001E5733"/>
    <w:rsid w:val="001E6964"/>
    <w:rsid w:val="001F0467"/>
    <w:rsid w:val="001F0602"/>
    <w:rsid w:val="001F0863"/>
    <w:rsid w:val="001F0C18"/>
    <w:rsid w:val="001F12E1"/>
    <w:rsid w:val="001F19F7"/>
    <w:rsid w:val="001F1C61"/>
    <w:rsid w:val="001F2C15"/>
    <w:rsid w:val="001F36F1"/>
    <w:rsid w:val="001F391D"/>
    <w:rsid w:val="001F3A82"/>
    <w:rsid w:val="001F579F"/>
    <w:rsid w:val="001F5AD1"/>
    <w:rsid w:val="001F5CAC"/>
    <w:rsid w:val="001F616A"/>
    <w:rsid w:val="001F686A"/>
    <w:rsid w:val="001F6CA0"/>
    <w:rsid w:val="001F7A2E"/>
    <w:rsid w:val="001F7D44"/>
    <w:rsid w:val="00200255"/>
    <w:rsid w:val="002012F5"/>
    <w:rsid w:val="00201320"/>
    <w:rsid w:val="00201D39"/>
    <w:rsid w:val="0020445C"/>
    <w:rsid w:val="00204BF2"/>
    <w:rsid w:val="00205018"/>
    <w:rsid w:val="00205764"/>
    <w:rsid w:val="0020669C"/>
    <w:rsid w:val="002066E9"/>
    <w:rsid w:val="00206B2F"/>
    <w:rsid w:val="00207494"/>
    <w:rsid w:val="002102D2"/>
    <w:rsid w:val="002108E4"/>
    <w:rsid w:val="00210941"/>
    <w:rsid w:val="00210A98"/>
    <w:rsid w:val="00210D42"/>
    <w:rsid w:val="00211105"/>
    <w:rsid w:val="00211C9B"/>
    <w:rsid w:val="0021246A"/>
    <w:rsid w:val="00212749"/>
    <w:rsid w:val="00212ABE"/>
    <w:rsid w:val="00212C34"/>
    <w:rsid w:val="0021379A"/>
    <w:rsid w:val="00214B91"/>
    <w:rsid w:val="0021657B"/>
    <w:rsid w:val="00216FC3"/>
    <w:rsid w:val="00217737"/>
    <w:rsid w:val="00220666"/>
    <w:rsid w:val="00220909"/>
    <w:rsid w:val="00220D4B"/>
    <w:rsid w:val="0022192A"/>
    <w:rsid w:val="00223A31"/>
    <w:rsid w:val="002248CE"/>
    <w:rsid w:val="00224F8A"/>
    <w:rsid w:val="0022509B"/>
    <w:rsid w:val="00225C5C"/>
    <w:rsid w:val="0022642D"/>
    <w:rsid w:val="0022729A"/>
    <w:rsid w:val="00227314"/>
    <w:rsid w:val="00227C15"/>
    <w:rsid w:val="0023054E"/>
    <w:rsid w:val="00230AF6"/>
    <w:rsid w:val="00231980"/>
    <w:rsid w:val="00232311"/>
    <w:rsid w:val="00232C9F"/>
    <w:rsid w:val="00232E62"/>
    <w:rsid w:val="00233238"/>
    <w:rsid w:val="002333FE"/>
    <w:rsid w:val="0023397A"/>
    <w:rsid w:val="00235052"/>
    <w:rsid w:val="0023580F"/>
    <w:rsid w:val="00235C65"/>
    <w:rsid w:val="00236712"/>
    <w:rsid w:val="00237294"/>
    <w:rsid w:val="00240267"/>
    <w:rsid w:val="00240F6C"/>
    <w:rsid w:val="00241368"/>
    <w:rsid w:val="00241BC2"/>
    <w:rsid w:val="00241E6A"/>
    <w:rsid w:val="00242AF4"/>
    <w:rsid w:val="0024308A"/>
    <w:rsid w:val="0024332B"/>
    <w:rsid w:val="0024347F"/>
    <w:rsid w:val="00243CA6"/>
    <w:rsid w:val="00244367"/>
    <w:rsid w:val="002448A7"/>
    <w:rsid w:val="00246122"/>
    <w:rsid w:val="00246B8C"/>
    <w:rsid w:val="002473E5"/>
    <w:rsid w:val="002474FF"/>
    <w:rsid w:val="002477BE"/>
    <w:rsid w:val="00247E79"/>
    <w:rsid w:val="002501E9"/>
    <w:rsid w:val="00250620"/>
    <w:rsid w:val="00251B4F"/>
    <w:rsid w:val="00252877"/>
    <w:rsid w:val="00254D65"/>
    <w:rsid w:val="002550E4"/>
    <w:rsid w:val="00255F48"/>
    <w:rsid w:val="00256951"/>
    <w:rsid w:val="00256D31"/>
    <w:rsid w:val="00260988"/>
    <w:rsid w:val="0026161E"/>
    <w:rsid w:val="0026167E"/>
    <w:rsid w:val="00261D56"/>
    <w:rsid w:val="00262365"/>
    <w:rsid w:val="002629FA"/>
    <w:rsid w:val="00262CC6"/>
    <w:rsid w:val="00264A5B"/>
    <w:rsid w:val="002657E1"/>
    <w:rsid w:val="00265DBC"/>
    <w:rsid w:val="0026679E"/>
    <w:rsid w:val="00266BEC"/>
    <w:rsid w:val="002674D7"/>
    <w:rsid w:val="0026795B"/>
    <w:rsid w:val="002703E0"/>
    <w:rsid w:val="002708AD"/>
    <w:rsid w:val="00270934"/>
    <w:rsid w:val="002719F9"/>
    <w:rsid w:val="00272D4D"/>
    <w:rsid w:val="002730A9"/>
    <w:rsid w:val="00273463"/>
    <w:rsid w:val="00273607"/>
    <w:rsid w:val="002739D7"/>
    <w:rsid w:val="0027656A"/>
    <w:rsid w:val="00276E95"/>
    <w:rsid w:val="00277E03"/>
    <w:rsid w:val="002806BC"/>
    <w:rsid w:val="00280EB3"/>
    <w:rsid w:val="002811CE"/>
    <w:rsid w:val="00281747"/>
    <w:rsid w:val="00282190"/>
    <w:rsid w:val="00283336"/>
    <w:rsid w:val="002835B9"/>
    <w:rsid w:val="00285A20"/>
    <w:rsid w:val="00286550"/>
    <w:rsid w:val="002868EF"/>
    <w:rsid w:val="00287902"/>
    <w:rsid w:val="00287A05"/>
    <w:rsid w:val="00287A7E"/>
    <w:rsid w:val="002906A0"/>
    <w:rsid w:val="00290DB5"/>
    <w:rsid w:val="002910C8"/>
    <w:rsid w:val="00293EBD"/>
    <w:rsid w:val="00294939"/>
    <w:rsid w:val="00294D4F"/>
    <w:rsid w:val="00295813"/>
    <w:rsid w:val="00295ABE"/>
    <w:rsid w:val="00296B5F"/>
    <w:rsid w:val="00297752"/>
    <w:rsid w:val="002A0B5C"/>
    <w:rsid w:val="002A0BE4"/>
    <w:rsid w:val="002A2AB6"/>
    <w:rsid w:val="002A2D6F"/>
    <w:rsid w:val="002A2ED8"/>
    <w:rsid w:val="002A3354"/>
    <w:rsid w:val="002A3E10"/>
    <w:rsid w:val="002A42FA"/>
    <w:rsid w:val="002A439D"/>
    <w:rsid w:val="002A4B44"/>
    <w:rsid w:val="002A4BE0"/>
    <w:rsid w:val="002A4D88"/>
    <w:rsid w:val="002A568F"/>
    <w:rsid w:val="002A6AE3"/>
    <w:rsid w:val="002B0378"/>
    <w:rsid w:val="002B09C8"/>
    <w:rsid w:val="002B1DA0"/>
    <w:rsid w:val="002B22CB"/>
    <w:rsid w:val="002B338A"/>
    <w:rsid w:val="002B33C2"/>
    <w:rsid w:val="002B3E0E"/>
    <w:rsid w:val="002B4D1C"/>
    <w:rsid w:val="002B4DA5"/>
    <w:rsid w:val="002B5BA3"/>
    <w:rsid w:val="002B5F26"/>
    <w:rsid w:val="002B6C4E"/>
    <w:rsid w:val="002C0CE0"/>
    <w:rsid w:val="002C0FFA"/>
    <w:rsid w:val="002C1679"/>
    <w:rsid w:val="002C187C"/>
    <w:rsid w:val="002C2091"/>
    <w:rsid w:val="002C2D34"/>
    <w:rsid w:val="002C30DD"/>
    <w:rsid w:val="002C3F22"/>
    <w:rsid w:val="002C4217"/>
    <w:rsid w:val="002C615A"/>
    <w:rsid w:val="002C646B"/>
    <w:rsid w:val="002C6BFE"/>
    <w:rsid w:val="002C7681"/>
    <w:rsid w:val="002C77EA"/>
    <w:rsid w:val="002D0235"/>
    <w:rsid w:val="002D0F7C"/>
    <w:rsid w:val="002D1150"/>
    <w:rsid w:val="002D1A7D"/>
    <w:rsid w:val="002D1DB8"/>
    <w:rsid w:val="002D1EF0"/>
    <w:rsid w:val="002D2229"/>
    <w:rsid w:val="002D237D"/>
    <w:rsid w:val="002D26F2"/>
    <w:rsid w:val="002D3786"/>
    <w:rsid w:val="002D3D1E"/>
    <w:rsid w:val="002D3EBD"/>
    <w:rsid w:val="002D46A2"/>
    <w:rsid w:val="002D517C"/>
    <w:rsid w:val="002D596B"/>
    <w:rsid w:val="002D6A16"/>
    <w:rsid w:val="002D6F1A"/>
    <w:rsid w:val="002D7E70"/>
    <w:rsid w:val="002D7E7F"/>
    <w:rsid w:val="002E03FD"/>
    <w:rsid w:val="002E127D"/>
    <w:rsid w:val="002E12A2"/>
    <w:rsid w:val="002E1887"/>
    <w:rsid w:val="002E2DE9"/>
    <w:rsid w:val="002E32F0"/>
    <w:rsid w:val="002E58E0"/>
    <w:rsid w:val="002E5B51"/>
    <w:rsid w:val="002E5D9C"/>
    <w:rsid w:val="002E6147"/>
    <w:rsid w:val="002E61D5"/>
    <w:rsid w:val="002E678F"/>
    <w:rsid w:val="002E6F28"/>
    <w:rsid w:val="002E7AD3"/>
    <w:rsid w:val="002F18D0"/>
    <w:rsid w:val="002F1CB5"/>
    <w:rsid w:val="002F29F6"/>
    <w:rsid w:val="002F2B8B"/>
    <w:rsid w:val="002F2E76"/>
    <w:rsid w:val="002F334E"/>
    <w:rsid w:val="002F3AD3"/>
    <w:rsid w:val="002F3CEA"/>
    <w:rsid w:val="002F4A52"/>
    <w:rsid w:val="002F4DA8"/>
    <w:rsid w:val="002F5DBE"/>
    <w:rsid w:val="002F6373"/>
    <w:rsid w:val="002F6682"/>
    <w:rsid w:val="002F67B8"/>
    <w:rsid w:val="00300D2A"/>
    <w:rsid w:val="00300D3E"/>
    <w:rsid w:val="00301350"/>
    <w:rsid w:val="003026FF"/>
    <w:rsid w:val="00302E46"/>
    <w:rsid w:val="00303631"/>
    <w:rsid w:val="00303E59"/>
    <w:rsid w:val="003042F2"/>
    <w:rsid w:val="0030458F"/>
    <w:rsid w:val="00304731"/>
    <w:rsid w:val="00304A97"/>
    <w:rsid w:val="00304E91"/>
    <w:rsid w:val="003050E0"/>
    <w:rsid w:val="00305C13"/>
    <w:rsid w:val="00306334"/>
    <w:rsid w:val="00306C3E"/>
    <w:rsid w:val="00307CD3"/>
    <w:rsid w:val="00307F41"/>
    <w:rsid w:val="003107A0"/>
    <w:rsid w:val="003107AF"/>
    <w:rsid w:val="0031097C"/>
    <w:rsid w:val="00311322"/>
    <w:rsid w:val="0031178F"/>
    <w:rsid w:val="00311997"/>
    <w:rsid w:val="0031227C"/>
    <w:rsid w:val="00312B3D"/>
    <w:rsid w:val="00312CB7"/>
    <w:rsid w:val="00312D13"/>
    <w:rsid w:val="00312D7A"/>
    <w:rsid w:val="00312E4E"/>
    <w:rsid w:val="00313682"/>
    <w:rsid w:val="0031433D"/>
    <w:rsid w:val="003145F8"/>
    <w:rsid w:val="00314B26"/>
    <w:rsid w:val="0031557B"/>
    <w:rsid w:val="00315D74"/>
    <w:rsid w:val="00315D82"/>
    <w:rsid w:val="00315F6D"/>
    <w:rsid w:val="0031617F"/>
    <w:rsid w:val="00316EDB"/>
    <w:rsid w:val="00317B69"/>
    <w:rsid w:val="00317CF5"/>
    <w:rsid w:val="00317F3A"/>
    <w:rsid w:val="00320FB0"/>
    <w:rsid w:val="00321443"/>
    <w:rsid w:val="00321585"/>
    <w:rsid w:val="00321DF0"/>
    <w:rsid w:val="00321E1F"/>
    <w:rsid w:val="00322271"/>
    <w:rsid w:val="0032481F"/>
    <w:rsid w:val="00325B4C"/>
    <w:rsid w:val="00325BF8"/>
    <w:rsid w:val="0032650B"/>
    <w:rsid w:val="003279FB"/>
    <w:rsid w:val="00330006"/>
    <w:rsid w:val="0033092D"/>
    <w:rsid w:val="00330EF8"/>
    <w:rsid w:val="00331A9E"/>
    <w:rsid w:val="00331BB1"/>
    <w:rsid w:val="00331E73"/>
    <w:rsid w:val="0033299B"/>
    <w:rsid w:val="00332A4F"/>
    <w:rsid w:val="00332B20"/>
    <w:rsid w:val="003334F4"/>
    <w:rsid w:val="00333D4B"/>
    <w:rsid w:val="00334D18"/>
    <w:rsid w:val="00335055"/>
    <w:rsid w:val="003354DC"/>
    <w:rsid w:val="0033607E"/>
    <w:rsid w:val="00337EDA"/>
    <w:rsid w:val="003400F4"/>
    <w:rsid w:val="0034120C"/>
    <w:rsid w:val="00341B5C"/>
    <w:rsid w:val="00342BF3"/>
    <w:rsid w:val="00343ADE"/>
    <w:rsid w:val="00344000"/>
    <w:rsid w:val="00344B92"/>
    <w:rsid w:val="00344F60"/>
    <w:rsid w:val="003461EC"/>
    <w:rsid w:val="003508FC"/>
    <w:rsid w:val="00350EF7"/>
    <w:rsid w:val="00351493"/>
    <w:rsid w:val="003516B2"/>
    <w:rsid w:val="00351F0E"/>
    <w:rsid w:val="00352CA3"/>
    <w:rsid w:val="003545F1"/>
    <w:rsid w:val="00354662"/>
    <w:rsid w:val="00355D8C"/>
    <w:rsid w:val="00356029"/>
    <w:rsid w:val="003560DD"/>
    <w:rsid w:val="0035624A"/>
    <w:rsid w:val="00356938"/>
    <w:rsid w:val="00356D99"/>
    <w:rsid w:val="00357239"/>
    <w:rsid w:val="003576E1"/>
    <w:rsid w:val="00357AB4"/>
    <w:rsid w:val="00357B69"/>
    <w:rsid w:val="00357C1C"/>
    <w:rsid w:val="003602D3"/>
    <w:rsid w:val="003614C6"/>
    <w:rsid w:val="0036189E"/>
    <w:rsid w:val="00361C82"/>
    <w:rsid w:val="003625B2"/>
    <w:rsid w:val="00363256"/>
    <w:rsid w:val="003634FD"/>
    <w:rsid w:val="003663A8"/>
    <w:rsid w:val="0036692C"/>
    <w:rsid w:val="00366D0A"/>
    <w:rsid w:val="0036745B"/>
    <w:rsid w:val="00367830"/>
    <w:rsid w:val="003678A8"/>
    <w:rsid w:val="00370170"/>
    <w:rsid w:val="00371452"/>
    <w:rsid w:val="0037172F"/>
    <w:rsid w:val="00371BAF"/>
    <w:rsid w:val="00372009"/>
    <w:rsid w:val="00372D43"/>
    <w:rsid w:val="00373716"/>
    <w:rsid w:val="003744D5"/>
    <w:rsid w:val="003750BC"/>
    <w:rsid w:val="003760E9"/>
    <w:rsid w:val="00376558"/>
    <w:rsid w:val="00376972"/>
    <w:rsid w:val="00376FCD"/>
    <w:rsid w:val="00377935"/>
    <w:rsid w:val="0037793A"/>
    <w:rsid w:val="00381445"/>
    <w:rsid w:val="003817A3"/>
    <w:rsid w:val="00381804"/>
    <w:rsid w:val="003822FB"/>
    <w:rsid w:val="003833D7"/>
    <w:rsid w:val="0038376E"/>
    <w:rsid w:val="003847E3"/>
    <w:rsid w:val="00384DB6"/>
    <w:rsid w:val="003851C3"/>
    <w:rsid w:val="003857BD"/>
    <w:rsid w:val="00385C32"/>
    <w:rsid w:val="00386A1C"/>
    <w:rsid w:val="00386B92"/>
    <w:rsid w:val="003870FB"/>
    <w:rsid w:val="00387837"/>
    <w:rsid w:val="00387F24"/>
    <w:rsid w:val="003908AA"/>
    <w:rsid w:val="00391273"/>
    <w:rsid w:val="00391444"/>
    <w:rsid w:val="003918BA"/>
    <w:rsid w:val="00391ACB"/>
    <w:rsid w:val="00391ECE"/>
    <w:rsid w:val="003926CB"/>
    <w:rsid w:val="003932EF"/>
    <w:rsid w:val="0039345A"/>
    <w:rsid w:val="00393796"/>
    <w:rsid w:val="00393F08"/>
    <w:rsid w:val="003942C7"/>
    <w:rsid w:val="00394961"/>
    <w:rsid w:val="00395919"/>
    <w:rsid w:val="00395AD7"/>
    <w:rsid w:val="003A005E"/>
    <w:rsid w:val="003A01FC"/>
    <w:rsid w:val="003A0765"/>
    <w:rsid w:val="003A0A7B"/>
    <w:rsid w:val="003A36F8"/>
    <w:rsid w:val="003A5269"/>
    <w:rsid w:val="003A56CB"/>
    <w:rsid w:val="003A5BB8"/>
    <w:rsid w:val="003A5F21"/>
    <w:rsid w:val="003A5FF0"/>
    <w:rsid w:val="003A6237"/>
    <w:rsid w:val="003A695F"/>
    <w:rsid w:val="003A71A2"/>
    <w:rsid w:val="003B016E"/>
    <w:rsid w:val="003B0634"/>
    <w:rsid w:val="003B068C"/>
    <w:rsid w:val="003B1324"/>
    <w:rsid w:val="003B1698"/>
    <w:rsid w:val="003B2FAC"/>
    <w:rsid w:val="003B326A"/>
    <w:rsid w:val="003B3C4F"/>
    <w:rsid w:val="003B3E6A"/>
    <w:rsid w:val="003B446A"/>
    <w:rsid w:val="003B4D84"/>
    <w:rsid w:val="003B54FA"/>
    <w:rsid w:val="003B581E"/>
    <w:rsid w:val="003B5D65"/>
    <w:rsid w:val="003B5E7A"/>
    <w:rsid w:val="003B74FC"/>
    <w:rsid w:val="003B799B"/>
    <w:rsid w:val="003C13E6"/>
    <w:rsid w:val="003C1517"/>
    <w:rsid w:val="003C3C5A"/>
    <w:rsid w:val="003C3DFF"/>
    <w:rsid w:val="003C43D8"/>
    <w:rsid w:val="003C525B"/>
    <w:rsid w:val="003C6538"/>
    <w:rsid w:val="003C7759"/>
    <w:rsid w:val="003C7D92"/>
    <w:rsid w:val="003D002F"/>
    <w:rsid w:val="003D0B87"/>
    <w:rsid w:val="003D0FE3"/>
    <w:rsid w:val="003D11FE"/>
    <w:rsid w:val="003D17A3"/>
    <w:rsid w:val="003D454C"/>
    <w:rsid w:val="003D4E45"/>
    <w:rsid w:val="003D5854"/>
    <w:rsid w:val="003D5FA0"/>
    <w:rsid w:val="003D67AC"/>
    <w:rsid w:val="003D6D1F"/>
    <w:rsid w:val="003D7236"/>
    <w:rsid w:val="003E00CC"/>
    <w:rsid w:val="003E01E4"/>
    <w:rsid w:val="003E061B"/>
    <w:rsid w:val="003E0AB1"/>
    <w:rsid w:val="003E0C7F"/>
    <w:rsid w:val="003E1DC4"/>
    <w:rsid w:val="003E2721"/>
    <w:rsid w:val="003E32D6"/>
    <w:rsid w:val="003E33D1"/>
    <w:rsid w:val="003E36E1"/>
    <w:rsid w:val="003E4820"/>
    <w:rsid w:val="003E5120"/>
    <w:rsid w:val="003E5524"/>
    <w:rsid w:val="003E55E2"/>
    <w:rsid w:val="003E5F49"/>
    <w:rsid w:val="003E610E"/>
    <w:rsid w:val="003E6774"/>
    <w:rsid w:val="003E698A"/>
    <w:rsid w:val="003E6F44"/>
    <w:rsid w:val="003E7A49"/>
    <w:rsid w:val="003E7D5A"/>
    <w:rsid w:val="003E7DED"/>
    <w:rsid w:val="003E7E65"/>
    <w:rsid w:val="003F01D0"/>
    <w:rsid w:val="003F0A1A"/>
    <w:rsid w:val="003F1158"/>
    <w:rsid w:val="003F2D64"/>
    <w:rsid w:val="003F2E89"/>
    <w:rsid w:val="003F39E4"/>
    <w:rsid w:val="003F3C96"/>
    <w:rsid w:val="003F4BF7"/>
    <w:rsid w:val="003F5388"/>
    <w:rsid w:val="003F63EE"/>
    <w:rsid w:val="003F7261"/>
    <w:rsid w:val="0040033A"/>
    <w:rsid w:val="0040154A"/>
    <w:rsid w:val="00401681"/>
    <w:rsid w:val="00401762"/>
    <w:rsid w:val="00402A55"/>
    <w:rsid w:val="00402F5D"/>
    <w:rsid w:val="0040354A"/>
    <w:rsid w:val="00403EDD"/>
    <w:rsid w:val="0040589B"/>
    <w:rsid w:val="00405CB5"/>
    <w:rsid w:val="004063DB"/>
    <w:rsid w:val="0040696A"/>
    <w:rsid w:val="00407755"/>
    <w:rsid w:val="004077ED"/>
    <w:rsid w:val="00407861"/>
    <w:rsid w:val="00410189"/>
    <w:rsid w:val="0041049A"/>
    <w:rsid w:val="0041113D"/>
    <w:rsid w:val="00411534"/>
    <w:rsid w:val="004115C5"/>
    <w:rsid w:val="00411D50"/>
    <w:rsid w:val="00412279"/>
    <w:rsid w:val="00412B3E"/>
    <w:rsid w:val="0041390B"/>
    <w:rsid w:val="00413922"/>
    <w:rsid w:val="00414516"/>
    <w:rsid w:val="00414915"/>
    <w:rsid w:val="0041540E"/>
    <w:rsid w:val="00415CFF"/>
    <w:rsid w:val="00415E85"/>
    <w:rsid w:val="004161C1"/>
    <w:rsid w:val="00416956"/>
    <w:rsid w:val="00416ED5"/>
    <w:rsid w:val="00417E95"/>
    <w:rsid w:val="00422A6C"/>
    <w:rsid w:val="00422C06"/>
    <w:rsid w:val="00422C61"/>
    <w:rsid w:val="004232FC"/>
    <w:rsid w:val="004247B2"/>
    <w:rsid w:val="00425F48"/>
    <w:rsid w:val="004276DE"/>
    <w:rsid w:val="004279A6"/>
    <w:rsid w:val="0043053F"/>
    <w:rsid w:val="00430AE5"/>
    <w:rsid w:val="0043106C"/>
    <w:rsid w:val="00431399"/>
    <w:rsid w:val="004316B9"/>
    <w:rsid w:val="00432247"/>
    <w:rsid w:val="004322CD"/>
    <w:rsid w:val="004324F7"/>
    <w:rsid w:val="004327C5"/>
    <w:rsid w:val="004329E4"/>
    <w:rsid w:val="00433EF4"/>
    <w:rsid w:val="00434122"/>
    <w:rsid w:val="00436745"/>
    <w:rsid w:val="004377C5"/>
    <w:rsid w:val="00440214"/>
    <w:rsid w:val="00440E85"/>
    <w:rsid w:val="004414FF"/>
    <w:rsid w:val="00441605"/>
    <w:rsid w:val="0044170B"/>
    <w:rsid w:val="004419D1"/>
    <w:rsid w:val="004435FA"/>
    <w:rsid w:val="00443CCC"/>
    <w:rsid w:val="004459A5"/>
    <w:rsid w:val="00446712"/>
    <w:rsid w:val="00446F7F"/>
    <w:rsid w:val="00447056"/>
    <w:rsid w:val="00450174"/>
    <w:rsid w:val="004509FC"/>
    <w:rsid w:val="00450A74"/>
    <w:rsid w:val="004512C2"/>
    <w:rsid w:val="00451641"/>
    <w:rsid w:val="00451A01"/>
    <w:rsid w:val="00451A9C"/>
    <w:rsid w:val="00451CA3"/>
    <w:rsid w:val="0045247C"/>
    <w:rsid w:val="00453AB5"/>
    <w:rsid w:val="004540B0"/>
    <w:rsid w:val="004545E1"/>
    <w:rsid w:val="00454644"/>
    <w:rsid w:val="00456ACC"/>
    <w:rsid w:val="00456F58"/>
    <w:rsid w:val="004570DE"/>
    <w:rsid w:val="00460718"/>
    <w:rsid w:val="004615F1"/>
    <w:rsid w:val="00461D33"/>
    <w:rsid w:val="004621AE"/>
    <w:rsid w:val="00462A03"/>
    <w:rsid w:val="00463BB9"/>
    <w:rsid w:val="004644D3"/>
    <w:rsid w:val="00465DFB"/>
    <w:rsid w:val="00470225"/>
    <w:rsid w:val="004703C9"/>
    <w:rsid w:val="004707D9"/>
    <w:rsid w:val="00471066"/>
    <w:rsid w:val="00471345"/>
    <w:rsid w:val="0047197A"/>
    <w:rsid w:val="00471D96"/>
    <w:rsid w:val="004721FA"/>
    <w:rsid w:val="00472E5E"/>
    <w:rsid w:val="00473142"/>
    <w:rsid w:val="0047478C"/>
    <w:rsid w:val="00474968"/>
    <w:rsid w:val="004749AD"/>
    <w:rsid w:val="004767CC"/>
    <w:rsid w:val="00481897"/>
    <w:rsid w:val="0048255A"/>
    <w:rsid w:val="0048283C"/>
    <w:rsid w:val="004829ED"/>
    <w:rsid w:val="004842F4"/>
    <w:rsid w:val="00485DD7"/>
    <w:rsid w:val="00486A48"/>
    <w:rsid w:val="004902D4"/>
    <w:rsid w:val="00491D1D"/>
    <w:rsid w:val="004926D0"/>
    <w:rsid w:val="00494795"/>
    <w:rsid w:val="00495388"/>
    <w:rsid w:val="00495A4F"/>
    <w:rsid w:val="00495B1A"/>
    <w:rsid w:val="004960C6"/>
    <w:rsid w:val="00496618"/>
    <w:rsid w:val="004A17B2"/>
    <w:rsid w:val="004A23A4"/>
    <w:rsid w:val="004A2B34"/>
    <w:rsid w:val="004A2BD0"/>
    <w:rsid w:val="004A2E2B"/>
    <w:rsid w:val="004A2E58"/>
    <w:rsid w:val="004A4044"/>
    <w:rsid w:val="004A5242"/>
    <w:rsid w:val="004A5776"/>
    <w:rsid w:val="004A6CD6"/>
    <w:rsid w:val="004A6CF4"/>
    <w:rsid w:val="004A7330"/>
    <w:rsid w:val="004A75D3"/>
    <w:rsid w:val="004B02F9"/>
    <w:rsid w:val="004B0D02"/>
    <w:rsid w:val="004B18FD"/>
    <w:rsid w:val="004B20D0"/>
    <w:rsid w:val="004B2942"/>
    <w:rsid w:val="004B3DC5"/>
    <w:rsid w:val="004B522E"/>
    <w:rsid w:val="004B5D49"/>
    <w:rsid w:val="004B6543"/>
    <w:rsid w:val="004B6934"/>
    <w:rsid w:val="004C05AF"/>
    <w:rsid w:val="004C097C"/>
    <w:rsid w:val="004C0F81"/>
    <w:rsid w:val="004C15F5"/>
    <w:rsid w:val="004C1838"/>
    <w:rsid w:val="004C2A07"/>
    <w:rsid w:val="004C319A"/>
    <w:rsid w:val="004C3334"/>
    <w:rsid w:val="004C6816"/>
    <w:rsid w:val="004C728C"/>
    <w:rsid w:val="004C7795"/>
    <w:rsid w:val="004C7922"/>
    <w:rsid w:val="004C7F7F"/>
    <w:rsid w:val="004D0398"/>
    <w:rsid w:val="004D04CD"/>
    <w:rsid w:val="004D089A"/>
    <w:rsid w:val="004D20C3"/>
    <w:rsid w:val="004D23A9"/>
    <w:rsid w:val="004D26EF"/>
    <w:rsid w:val="004D2D30"/>
    <w:rsid w:val="004D37BA"/>
    <w:rsid w:val="004D3C53"/>
    <w:rsid w:val="004D40CC"/>
    <w:rsid w:val="004D4193"/>
    <w:rsid w:val="004D487C"/>
    <w:rsid w:val="004D7236"/>
    <w:rsid w:val="004D73F1"/>
    <w:rsid w:val="004D7574"/>
    <w:rsid w:val="004D75C6"/>
    <w:rsid w:val="004D76B4"/>
    <w:rsid w:val="004D779B"/>
    <w:rsid w:val="004D7BF2"/>
    <w:rsid w:val="004D7C1D"/>
    <w:rsid w:val="004E004F"/>
    <w:rsid w:val="004E0795"/>
    <w:rsid w:val="004E1F58"/>
    <w:rsid w:val="004E21EC"/>
    <w:rsid w:val="004E33E9"/>
    <w:rsid w:val="004E3807"/>
    <w:rsid w:val="004E3B0F"/>
    <w:rsid w:val="004E58F5"/>
    <w:rsid w:val="004E59AF"/>
    <w:rsid w:val="004E5A1B"/>
    <w:rsid w:val="004E5B52"/>
    <w:rsid w:val="004E6BE8"/>
    <w:rsid w:val="004E6C09"/>
    <w:rsid w:val="004E77F2"/>
    <w:rsid w:val="004F0086"/>
    <w:rsid w:val="004F072D"/>
    <w:rsid w:val="004F07EC"/>
    <w:rsid w:val="004F0820"/>
    <w:rsid w:val="004F0C3E"/>
    <w:rsid w:val="004F1563"/>
    <w:rsid w:val="004F1811"/>
    <w:rsid w:val="004F2A3D"/>
    <w:rsid w:val="004F35E1"/>
    <w:rsid w:val="004F379C"/>
    <w:rsid w:val="004F4384"/>
    <w:rsid w:val="004F50BB"/>
    <w:rsid w:val="004F582B"/>
    <w:rsid w:val="004F5C7A"/>
    <w:rsid w:val="004F71C1"/>
    <w:rsid w:val="004F7523"/>
    <w:rsid w:val="004F75E6"/>
    <w:rsid w:val="004F7AD7"/>
    <w:rsid w:val="004F7EB9"/>
    <w:rsid w:val="00500447"/>
    <w:rsid w:val="00500713"/>
    <w:rsid w:val="0050154B"/>
    <w:rsid w:val="00501AB3"/>
    <w:rsid w:val="0050305F"/>
    <w:rsid w:val="005031A4"/>
    <w:rsid w:val="00503284"/>
    <w:rsid w:val="00503876"/>
    <w:rsid w:val="0050407F"/>
    <w:rsid w:val="00504233"/>
    <w:rsid w:val="005045FA"/>
    <w:rsid w:val="005075FB"/>
    <w:rsid w:val="00507705"/>
    <w:rsid w:val="005101F5"/>
    <w:rsid w:val="0051034C"/>
    <w:rsid w:val="00512301"/>
    <w:rsid w:val="00512A23"/>
    <w:rsid w:val="00512CAB"/>
    <w:rsid w:val="005135EB"/>
    <w:rsid w:val="00514386"/>
    <w:rsid w:val="005164CF"/>
    <w:rsid w:val="00516E0F"/>
    <w:rsid w:val="005172AA"/>
    <w:rsid w:val="00517E04"/>
    <w:rsid w:val="005200D2"/>
    <w:rsid w:val="00520699"/>
    <w:rsid w:val="00520B86"/>
    <w:rsid w:val="00521B40"/>
    <w:rsid w:val="00522501"/>
    <w:rsid w:val="005227DA"/>
    <w:rsid w:val="005227E0"/>
    <w:rsid w:val="005233F3"/>
    <w:rsid w:val="005235FD"/>
    <w:rsid w:val="005238B3"/>
    <w:rsid w:val="005245CC"/>
    <w:rsid w:val="00524CD5"/>
    <w:rsid w:val="005252F5"/>
    <w:rsid w:val="005262CD"/>
    <w:rsid w:val="0052781F"/>
    <w:rsid w:val="005279F4"/>
    <w:rsid w:val="00527F7C"/>
    <w:rsid w:val="0053068D"/>
    <w:rsid w:val="0053104D"/>
    <w:rsid w:val="005317B5"/>
    <w:rsid w:val="005318D7"/>
    <w:rsid w:val="00531903"/>
    <w:rsid w:val="005328AD"/>
    <w:rsid w:val="00533A84"/>
    <w:rsid w:val="00534189"/>
    <w:rsid w:val="00534E86"/>
    <w:rsid w:val="0053649F"/>
    <w:rsid w:val="005369FF"/>
    <w:rsid w:val="00537240"/>
    <w:rsid w:val="00537B69"/>
    <w:rsid w:val="00540229"/>
    <w:rsid w:val="00540782"/>
    <w:rsid w:val="00541C50"/>
    <w:rsid w:val="005420F1"/>
    <w:rsid w:val="005422B5"/>
    <w:rsid w:val="005431DC"/>
    <w:rsid w:val="005431DF"/>
    <w:rsid w:val="0054417E"/>
    <w:rsid w:val="00544279"/>
    <w:rsid w:val="00544758"/>
    <w:rsid w:val="005450E8"/>
    <w:rsid w:val="005453E0"/>
    <w:rsid w:val="005462D7"/>
    <w:rsid w:val="00546636"/>
    <w:rsid w:val="005469B9"/>
    <w:rsid w:val="005471D3"/>
    <w:rsid w:val="00547389"/>
    <w:rsid w:val="00550B6B"/>
    <w:rsid w:val="00550B6E"/>
    <w:rsid w:val="005519AF"/>
    <w:rsid w:val="00551B3C"/>
    <w:rsid w:val="00551FCA"/>
    <w:rsid w:val="0055250D"/>
    <w:rsid w:val="00552B1B"/>
    <w:rsid w:val="00553041"/>
    <w:rsid w:val="005536D4"/>
    <w:rsid w:val="00554630"/>
    <w:rsid w:val="00554675"/>
    <w:rsid w:val="00555061"/>
    <w:rsid w:val="00556054"/>
    <w:rsid w:val="0055630A"/>
    <w:rsid w:val="0055707D"/>
    <w:rsid w:val="0055775B"/>
    <w:rsid w:val="00557EE1"/>
    <w:rsid w:val="00557FB6"/>
    <w:rsid w:val="005602EB"/>
    <w:rsid w:val="00560E88"/>
    <w:rsid w:val="0056130A"/>
    <w:rsid w:val="005614F9"/>
    <w:rsid w:val="005615D2"/>
    <w:rsid w:val="0056193B"/>
    <w:rsid w:val="00561E8C"/>
    <w:rsid w:val="0056346D"/>
    <w:rsid w:val="00563927"/>
    <w:rsid w:val="00564761"/>
    <w:rsid w:val="005649D1"/>
    <w:rsid w:val="00564B63"/>
    <w:rsid w:val="00565D32"/>
    <w:rsid w:val="00565FA5"/>
    <w:rsid w:val="0056718F"/>
    <w:rsid w:val="0057019B"/>
    <w:rsid w:val="005705FC"/>
    <w:rsid w:val="00571E80"/>
    <w:rsid w:val="00572812"/>
    <w:rsid w:val="00572861"/>
    <w:rsid w:val="005738AB"/>
    <w:rsid w:val="00573E7B"/>
    <w:rsid w:val="00574504"/>
    <w:rsid w:val="00574D5C"/>
    <w:rsid w:val="00575196"/>
    <w:rsid w:val="005759E4"/>
    <w:rsid w:val="00575A51"/>
    <w:rsid w:val="00576BEC"/>
    <w:rsid w:val="00576E18"/>
    <w:rsid w:val="00577063"/>
    <w:rsid w:val="00577A08"/>
    <w:rsid w:val="00577B68"/>
    <w:rsid w:val="00580E3F"/>
    <w:rsid w:val="00583425"/>
    <w:rsid w:val="00584DAE"/>
    <w:rsid w:val="0058652A"/>
    <w:rsid w:val="0058659E"/>
    <w:rsid w:val="005869AE"/>
    <w:rsid w:val="005903B6"/>
    <w:rsid w:val="00590F30"/>
    <w:rsid w:val="005912ED"/>
    <w:rsid w:val="00591401"/>
    <w:rsid w:val="005918EC"/>
    <w:rsid w:val="005920DE"/>
    <w:rsid w:val="00592105"/>
    <w:rsid w:val="00592F28"/>
    <w:rsid w:val="00593B13"/>
    <w:rsid w:val="00593E99"/>
    <w:rsid w:val="0059496A"/>
    <w:rsid w:val="005951F9"/>
    <w:rsid w:val="00595728"/>
    <w:rsid w:val="00595A81"/>
    <w:rsid w:val="00597647"/>
    <w:rsid w:val="00597DCE"/>
    <w:rsid w:val="00597E65"/>
    <w:rsid w:val="005A0C16"/>
    <w:rsid w:val="005A280D"/>
    <w:rsid w:val="005A3638"/>
    <w:rsid w:val="005A439A"/>
    <w:rsid w:val="005A441A"/>
    <w:rsid w:val="005A4A4F"/>
    <w:rsid w:val="005A4C7A"/>
    <w:rsid w:val="005B02C4"/>
    <w:rsid w:val="005B0547"/>
    <w:rsid w:val="005B073A"/>
    <w:rsid w:val="005B1B2B"/>
    <w:rsid w:val="005B2324"/>
    <w:rsid w:val="005B36E8"/>
    <w:rsid w:val="005B4106"/>
    <w:rsid w:val="005B428C"/>
    <w:rsid w:val="005B43F8"/>
    <w:rsid w:val="005B4A62"/>
    <w:rsid w:val="005B5208"/>
    <w:rsid w:val="005B60F4"/>
    <w:rsid w:val="005B754B"/>
    <w:rsid w:val="005C0024"/>
    <w:rsid w:val="005C055F"/>
    <w:rsid w:val="005C05E7"/>
    <w:rsid w:val="005C0AA4"/>
    <w:rsid w:val="005C1053"/>
    <w:rsid w:val="005C2618"/>
    <w:rsid w:val="005C2952"/>
    <w:rsid w:val="005C2C58"/>
    <w:rsid w:val="005C6846"/>
    <w:rsid w:val="005C6BCA"/>
    <w:rsid w:val="005C704B"/>
    <w:rsid w:val="005D0075"/>
    <w:rsid w:val="005D025F"/>
    <w:rsid w:val="005D1034"/>
    <w:rsid w:val="005D1154"/>
    <w:rsid w:val="005D135B"/>
    <w:rsid w:val="005D1553"/>
    <w:rsid w:val="005D19BA"/>
    <w:rsid w:val="005D211F"/>
    <w:rsid w:val="005D2394"/>
    <w:rsid w:val="005D241E"/>
    <w:rsid w:val="005D28F7"/>
    <w:rsid w:val="005D31AD"/>
    <w:rsid w:val="005D3815"/>
    <w:rsid w:val="005D6018"/>
    <w:rsid w:val="005D61DF"/>
    <w:rsid w:val="005D65DC"/>
    <w:rsid w:val="005D66E2"/>
    <w:rsid w:val="005D68B1"/>
    <w:rsid w:val="005D6C02"/>
    <w:rsid w:val="005D6D48"/>
    <w:rsid w:val="005D70C6"/>
    <w:rsid w:val="005D776C"/>
    <w:rsid w:val="005D7F0E"/>
    <w:rsid w:val="005E06F9"/>
    <w:rsid w:val="005E0A19"/>
    <w:rsid w:val="005E0BF1"/>
    <w:rsid w:val="005E1061"/>
    <w:rsid w:val="005E1458"/>
    <w:rsid w:val="005E210A"/>
    <w:rsid w:val="005E287B"/>
    <w:rsid w:val="005E2E5F"/>
    <w:rsid w:val="005E347A"/>
    <w:rsid w:val="005E4F06"/>
    <w:rsid w:val="005E548F"/>
    <w:rsid w:val="005E63B3"/>
    <w:rsid w:val="005E68BF"/>
    <w:rsid w:val="005E787D"/>
    <w:rsid w:val="005F04DA"/>
    <w:rsid w:val="005F0F6F"/>
    <w:rsid w:val="005F2226"/>
    <w:rsid w:val="005F27D1"/>
    <w:rsid w:val="005F33C9"/>
    <w:rsid w:val="005F3E35"/>
    <w:rsid w:val="005F4B7C"/>
    <w:rsid w:val="005F4E6F"/>
    <w:rsid w:val="005F4F6B"/>
    <w:rsid w:val="005F50EA"/>
    <w:rsid w:val="005F53C5"/>
    <w:rsid w:val="005F554F"/>
    <w:rsid w:val="005F5D02"/>
    <w:rsid w:val="005F65D6"/>
    <w:rsid w:val="005F721F"/>
    <w:rsid w:val="005F7739"/>
    <w:rsid w:val="005F7757"/>
    <w:rsid w:val="005F7C1D"/>
    <w:rsid w:val="005F7DA2"/>
    <w:rsid w:val="005F7FF5"/>
    <w:rsid w:val="00600C08"/>
    <w:rsid w:val="00601433"/>
    <w:rsid w:val="00602E50"/>
    <w:rsid w:val="00603163"/>
    <w:rsid w:val="006040FC"/>
    <w:rsid w:val="006048AF"/>
    <w:rsid w:val="00604D19"/>
    <w:rsid w:val="00604DB3"/>
    <w:rsid w:val="006079E3"/>
    <w:rsid w:val="00610DCD"/>
    <w:rsid w:val="00611C67"/>
    <w:rsid w:val="00612B28"/>
    <w:rsid w:val="00612F67"/>
    <w:rsid w:val="00614380"/>
    <w:rsid w:val="006147C2"/>
    <w:rsid w:val="00615D6D"/>
    <w:rsid w:val="00615E27"/>
    <w:rsid w:val="00615E2C"/>
    <w:rsid w:val="006166E7"/>
    <w:rsid w:val="00616741"/>
    <w:rsid w:val="00616DCC"/>
    <w:rsid w:val="006172E7"/>
    <w:rsid w:val="00617C2C"/>
    <w:rsid w:val="0062028C"/>
    <w:rsid w:val="0062242E"/>
    <w:rsid w:val="00622B8B"/>
    <w:rsid w:val="00622EC1"/>
    <w:rsid w:val="00623013"/>
    <w:rsid w:val="00624B7A"/>
    <w:rsid w:val="00624D8B"/>
    <w:rsid w:val="00625141"/>
    <w:rsid w:val="00625530"/>
    <w:rsid w:val="006263BF"/>
    <w:rsid w:val="006270BF"/>
    <w:rsid w:val="00627EB1"/>
    <w:rsid w:val="00630661"/>
    <w:rsid w:val="0063087F"/>
    <w:rsid w:val="0063189F"/>
    <w:rsid w:val="00631BE8"/>
    <w:rsid w:val="00632437"/>
    <w:rsid w:val="006324F2"/>
    <w:rsid w:val="00632F22"/>
    <w:rsid w:val="006332C4"/>
    <w:rsid w:val="0063611F"/>
    <w:rsid w:val="00636404"/>
    <w:rsid w:val="00636826"/>
    <w:rsid w:val="006370E2"/>
    <w:rsid w:val="00637C1D"/>
    <w:rsid w:val="00640052"/>
    <w:rsid w:val="00640500"/>
    <w:rsid w:val="00640BE9"/>
    <w:rsid w:val="00640D0A"/>
    <w:rsid w:val="0064192D"/>
    <w:rsid w:val="00642125"/>
    <w:rsid w:val="006440FC"/>
    <w:rsid w:val="0064420E"/>
    <w:rsid w:val="006443F0"/>
    <w:rsid w:val="006455B5"/>
    <w:rsid w:val="00645FC8"/>
    <w:rsid w:val="0064624F"/>
    <w:rsid w:val="0064690D"/>
    <w:rsid w:val="00646A34"/>
    <w:rsid w:val="00647EB5"/>
    <w:rsid w:val="00651B36"/>
    <w:rsid w:val="00652261"/>
    <w:rsid w:val="00652D35"/>
    <w:rsid w:val="00653722"/>
    <w:rsid w:val="006538D6"/>
    <w:rsid w:val="00654889"/>
    <w:rsid w:val="0065505F"/>
    <w:rsid w:val="00655672"/>
    <w:rsid w:val="006560D4"/>
    <w:rsid w:val="00656B40"/>
    <w:rsid w:val="00656C5A"/>
    <w:rsid w:val="006576D1"/>
    <w:rsid w:val="00660287"/>
    <w:rsid w:val="00660316"/>
    <w:rsid w:val="00660556"/>
    <w:rsid w:val="0066086B"/>
    <w:rsid w:val="006608B5"/>
    <w:rsid w:val="00660BE0"/>
    <w:rsid w:val="00660F7F"/>
    <w:rsid w:val="0066179F"/>
    <w:rsid w:val="00661940"/>
    <w:rsid w:val="00662C7C"/>
    <w:rsid w:val="00663150"/>
    <w:rsid w:val="00663367"/>
    <w:rsid w:val="00663A02"/>
    <w:rsid w:val="006645B2"/>
    <w:rsid w:val="006655B8"/>
    <w:rsid w:val="00666AF4"/>
    <w:rsid w:val="006673E7"/>
    <w:rsid w:val="00667573"/>
    <w:rsid w:val="006676B2"/>
    <w:rsid w:val="00667951"/>
    <w:rsid w:val="00667A11"/>
    <w:rsid w:val="00667E94"/>
    <w:rsid w:val="006708C2"/>
    <w:rsid w:val="00670DD3"/>
    <w:rsid w:val="00671942"/>
    <w:rsid w:val="00671DAC"/>
    <w:rsid w:val="006723B7"/>
    <w:rsid w:val="00672BE3"/>
    <w:rsid w:val="00673864"/>
    <w:rsid w:val="00673BFB"/>
    <w:rsid w:val="006746B6"/>
    <w:rsid w:val="00674773"/>
    <w:rsid w:val="00675B0D"/>
    <w:rsid w:val="006760C8"/>
    <w:rsid w:val="006764C8"/>
    <w:rsid w:val="00677793"/>
    <w:rsid w:val="00677ACE"/>
    <w:rsid w:val="006804AE"/>
    <w:rsid w:val="0068104B"/>
    <w:rsid w:val="006817D5"/>
    <w:rsid w:val="00681A11"/>
    <w:rsid w:val="00682C27"/>
    <w:rsid w:val="00683A28"/>
    <w:rsid w:val="00683DCA"/>
    <w:rsid w:val="0068415C"/>
    <w:rsid w:val="00684281"/>
    <w:rsid w:val="00684A0D"/>
    <w:rsid w:val="00684DE6"/>
    <w:rsid w:val="006863FB"/>
    <w:rsid w:val="00686854"/>
    <w:rsid w:val="00687256"/>
    <w:rsid w:val="00687C1C"/>
    <w:rsid w:val="00687DCD"/>
    <w:rsid w:val="0069063B"/>
    <w:rsid w:val="00690F30"/>
    <w:rsid w:val="006913BC"/>
    <w:rsid w:val="00691572"/>
    <w:rsid w:val="006915B9"/>
    <w:rsid w:val="00691965"/>
    <w:rsid w:val="00691E18"/>
    <w:rsid w:val="00692453"/>
    <w:rsid w:val="006937CD"/>
    <w:rsid w:val="00694291"/>
    <w:rsid w:val="00694892"/>
    <w:rsid w:val="0069522F"/>
    <w:rsid w:val="00695264"/>
    <w:rsid w:val="006953CF"/>
    <w:rsid w:val="00695BBB"/>
    <w:rsid w:val="00695BC3"/>
    <w:rsid w:val="00696088"/>
    <w:rsid w:val="00696474"/>
    <w:rsid w:val="00697499"/>
    <w:rsid w:val="00697780"/>
    <w:rsid w:val="006977C5"/>
    <w:rsid w:val="00697FA2"/>
    <w:rsid w:val="006A0584"/>
    <w:rsid w:val="006A1B05"/>
    <w:rsid w:val="006A1C53"/>
    <w:rsid w:val="006A1E72"/>
    <w:rsid w:val="006A2C31"/>
    <w:rsid w:val="006A2D27"/>
    <w:rsid w:val="006A431F"/>
    <w:rsid w:val="006A5C28"/>
    <w:rsid w:val="006A61C2"/>
    <w:rsid w:val="006A6C7D"/>
    <w:rsid w:val="006A7037"/>
    <w:rsid w:val="006A7DC9"/>
    <w:rsid w:val="006A7FCC"/>
    <w:rsid w:val="006B1ACF"/>
    <w:rsid w:val="006B2FC9"/>
    <w:rsid w:val="006B3298"/>
    <w:rsid w:val="006B43E0"/>
    <w:rsid w:val="006B4DF3"/>
    <w:rsid w:val="006B563E"/>
    <w:rsid w:val="006B56D0"/>
    <w:rsid w:val="006B5FB0"/>
    <w:rsid w:val="006B664B"/>
    <w:rsid w:val="006B68D7"/>
    <w:rsid w:val="006B6B7C"/>
    <w:rsid w:val="006B7197"/>
    <w:rsid w:val="006B79EA"/>
    <w:rsid w:val="006B7C55"/>
    <w:rsid w:val="006C19C6"/>
    <w:rsid w:val="006C216F"/>
    <w:rsid w:val="006C27CD"/>
    <w:rsid w:val="006C2E6E"/>
    <w:rsid w:val="006C37D2"/>
    <w:rsid w:val="006C4789"/>
    <w:rsid w:val="006C4A0D"/>
    <w:rsid w:val="006C6160"/>
    <w:rsid w:val="006C6274"/>
    <w:rsid w:val="006C6527"/>
    <w:rsid w:val="006C6BFF"/>
    <w:rsid w:val="006C7153"/>
    <w:rsid w:val="006C74F5"/>
    <w:rsid w:val="006C7A63"/>
    <w:rsid w:val="006D0093"/>
    <w:rsid w:val="006D0EFC"/>
    <w:rsid w:val="006D0FBF"/>
    <w:rsid w:val="006D1005"/>
    <w:rsid w:val="006D2D0F"/>
    <w:rsid w:val="006D3155"/>
    <w:rsid w:val="006D329C"/>
    <w:rsid w:val="006D32C9"/>
    <w:rsid w:val="006D36DB"/>
    <w:rsid w:val="006D4702"/>
    <w:rsid w:val="006D4F8B"/>
    <w:rsid w:val="006D5237"/>
    <w:rsid w:val="006D549E"/>
    <w:rsid w:val="006D5ADA"/>
    <w:rsid w:val="006D5B74"/>
    <w:rsid w:val="006D66B8"/>
    <w:rsid w:val="006D6C09"/>
    <w:rsid w:val="006D70C3"/>
    <w:rsid w:val="006D71F4"/>
    <w:rsid w:val="006D72D7"/>
    <w:rsid w:val="006D78A3"/>
    <w:rsid w:val="006E0E4A"/>
    <w:rsid w:val="006E185B"/>
    <w:rsid w:val="006E2263"/>
    <w:rsid w:val="006E2458"/>
    <w:rsid w:val="006E35D5"/>
    <w:rsid w:val="006E3618"/>
    <w:rsid w:val="006E4C41"/>
    <w:rsid w:val="006E5C10"/>
    <w:rsid w:val="006E5EF8"/>
    <w:rsid w:val="006E6611"/>
    <w:rsid w:val="006E6CDB"/>
    <w:rsid w:val="006F1909"/>
    <w:rsid w:val="006F1A9A"/>
    <w:rsid w:val="006F247A"/>
    <w:rsid w:val="006F2EA9"/>
    <w:rsid w:val="006F3783"/>
    <w:rsid w:val="006F4997"/>
    <w:rsid w:val="006F4AC6"/>
    <w:rsid w:val="006F5BBF"/>
    <w:rsid w:val="006F6708"/>
    <w:rsid w:val="006F6E48"/>
    <w:rsid w:val="006F70B1"/>
    <w:rsid w:val="006F79A2"/>
    <w:rsid w:val="006F7AB0"/>
    <w:rsid w:val="00700108"/>
    <w:rsid w:val="007016FC"/>
    <w:rsid w:val="007017CB"/>
    <w:rsid w:val="00702DEC"/>
    <w:rsid w:val="007038A6"/>
    <w:rsid w:val="00704622"/>
    <w:rsid w:val="00704893"/>
    <w:rsid w:val="00705465"/>
    <w:rsid w:val="0070640A"/>
    <w:rsid w:val="00706D25"/>
    <w:rsid w:val="00707278"/>
    <w:rsid w:val="00710820"/>
    <w:rsid w:val="00710BF2"/>
    <w:rsid w:val="00711147"/>
    <w:rsid w:val="00711388"/>
    <w:rsid w:val="00711A3A"/>
    <w:rsid w:val="00711B4F"/>
    <w:rsid w:val="00711B53"/>
    <w:rsid w:val="00711CF0"/>
    <w:rsid w:val="00711D3A"/>
    <w:rsid w:val="00711E47"/>
    <w:rsid w:val="00711F6C"/>
    <w:rsid w:val="00712A68"/>
    <w:rsid w:val="00712DCD"/>
    <w:rsid w:val="007137CE"/>
    <w:rsid w:val="00713E11"/>
    <w:rsid w:val="007140DC"/>
    <w:rsid w:val="0071526D"/>
    <w:rsid w:val="007166A1"/>
    <w:rsid w:val="00716877"/>
    <w:rsid w:val="007204B2"/>
    <w:rsid w:val="00720CFC"/>
    <w:rsid w:val="00721709"/>
    <w:rsid w:val="0072189E"/>
    <w:rsid w:val="00723061"/>
    <w:rsid w:val="00723349"/>
    <w:rsid w:val="007234C5"/>
    <w:rsid w:val="00723C12"/>
    <w:rsid w:val="00723EB7"/>
    <w:rsid w:val="0072413D"/>
    <w:rsid w:val="00724F4E"/>
    <w:rsid w:val="00725F48"/>
    <w:rsid w:val="00726BB1"/>
    <w:rsid w:val="0072709D"/>
    <w:rsid w:val="00727968"/>
    <w:rsid w:val="00727B45"/>
    <w:rsid w:val="0073012D"/>
    <w:rsid w:val="0073030F"/>
    <w:rsid w:val="007305EB"/>
    <w:rsid w:val="007315EB"/>
    <w:rsid w:val="00731957"/>
    <w:rsid w:val="00732354"/>
    <w:rsid w:val="00733048"/>
    <w:rsid w:val="00733183"/>
    <w:rsid w:val="007332EA"/>
    <w:rsid w:val="00733E3C"/>
    <w:rsid w:val="00734CD5"/>
    <w:rsid w:val="00734D4C"/>
    <w:rsid w:val="00735025"/>
    <w:rsid w:val="00736035"/>
    <w:rsid w:val="00736D4E"/>
    <w:rsid w:val="00737926"/>
    <w:rsid w:val="00737B0E"/>
    <w:rsid w:val="00737EB7"/>
    <w:rsid w:val="00737F12"/>
    <w:rsid w:val="00740760"/>
    <w:rsid w:val="00741461"/>
    <w:rsid w:val="00741A40"/>
    <w:rsid w:val="00742335"/>
    <w:rsid w:val="00743804"/>
    <w:rsid w:val="007447FB"/>
    <w:rsid w:val="00745487"/>
    <w:rsid w:val="0074599B"/>
    <w:rsid w:val="007459AE"/>
    <w:rsid w:val="00745EC7"/>
    <w:rsid w:val="00745EFD"/>
    <w:rsid w:val="00746194"/>
    <w:rsid w:val="007466BD"/>
    <w:rsid w:val="00746C2B"/>
    <w:rsid w:val="00747CA4"/>
    <w:rsid w:val="0075115D"/>
    <w:rsid w:val="00751283"/>
    <w:rsid w:val="00751B9D"/>
    <w:rsid w:val="0075283A"/>
    <w:rsid w:val="007541A2"/>
    <w:rsid w:val="007554E7"/>
    <w:rsid w:val="00756453"/>
    <w:rsid w:val="00756B16"/>
    <w:rsid w:val="007624EE"/>
    <w:rsid w:val="00762DCD"/>
    <w:rsid w:val="007630AF"/>
    <w:rsid w:val="0076328E"/>
    <w:rsid w:val="007639DD"/>
    <w:rsid w:val="007649B2"/>
    <w:rsid w:val="00764F06"/>
    <w:rsid w:val="0076544B"/>
    <w:rsid w:val="00765734"/>
    <w:rsid w:val="00766350"/>
    <w:rsid w:val="00766756"/>
    <w:rsid w:val="00766906"/>
    <w:rsid w:val="0076740E"/>
    <w:rsid w:val="007701C1"/>
    <w:rsid w:val="00771499"/>
    <w:rsid w:val="007714D7"/>
    <w:rsid w:val="0077190E"/>
    <w:rsid w:val="00771CE1"/>
    <w:rsid w:val="007725F4"/>
    <w:rsid w:val="00772A20"/>
    <w:rsid w:val="0077421E"/>
    <w:rsid w:val="007748E9"/>
    <w:rsid w:val="00775D5E"/>
    <w:rsid w:val="007764F4"/>
    <w:rsid w:val="007766C8"/>
    <w:rsid w:val="0077767D"/>
    <w:rsid w:val="0077776F"/>
    <w:rsid w:val="00777EE8"/>
    <w:rsid w:val="00781464"/>
    <w:rsid w:val="007818BE"/>
    <w:rsid w:val="0078258F"/>
    <w:rsid w:val="00783EFF"/>
    <w:rsid w:val="00784B23"/>
    <w:rsid w:val="00784B45"/>
    <w:rsid w:val="007853AD"/>
    <w:rsid w:val="00786417"/>
    <w:rsid w:val="00786891"/>
    <w:rsid w:val="00786B60"/>
    <w:rsid w:val="00791A2B"/>
    <w:rsid w:val="00791DC3"/>
    <w:rsid w:val="00791E9C"/>
    <w:rsid w:val="00792780"/>
    <w:rsid w:val="00792BEE"/>
    <w:rsid w:val="007930E6"/>
    <w:rsid w:val="00793615"/>
    <w:rsid w:val="00793BA9"/>
    <w:rsid w:val="00793E26"/>
    <w:rsid w:val="00794616"/>
    <w:rsid w:val="00795D7E"/>
    <w:rsid w:val="00795ECE"/>
    <w:rsid w:val="00796006"/>
    <w:rsid w:val="00796AA1"/>
    <w:rsid w:val="00796D13"/>
    <w:rsid w:val="00796F87"/>
    <w:rsid w:val="007970B1"/>
    <w:rsid w:val="00797226"/>
    <w:rsid w:val="007A000F"/>
    <w:rsid w:val="007A003B"/>
    <w:rsid w:val="007A0C2D"/>
    <w:rsid w:val="007A1629"/>
    <w:rsid w:val="007A1B21"/>
    <w:rsid w:val="007A20E5"/>
    <w:rsid w:val="007A242F"/>
    <w:rsid w:val="007A3091"/>
    <w:rsid w:val="007A32B0"/>
    <w:rsid w:val="007A38C6"/>
    <w:rsid w:val="007A38DA"/>
    <w:rsid w:val="007A3FA8"/>
    <w:rsid w:val="007A41ED"/>
    <w:rsid w:val="007A512A"/>
    <w:rsid w:val="007A58B2"/>
    <w:rsid w:val="007A69A8"/>
    <w:rsid w:val="007B02A4"/>
    <w:rsid w:val="007B02FF"/>
    <w:rsid w:val="007B1A6E"/>
    <w:rsid w:val="007B1FB5"/>
    <w:rsid w:val="007B212E"/>
    <w:rsid w:val="007B2CCA"/>
    <w:rsid w:val="007B2E68"/>
    <w:rsid w:val="007B31DE"/>
    <w:rsid w:val="007B4140"/>
    <w:rsid w:val="007B5C60"/>
    <w:rsid w:val="007B61D6"/>
    <w:rsid w:val="007B7AC4"/>
    <w:rsid w:val="007C0A51"/>
    <w:rsid w:val="007C18C3"/>
    <w:rsid w:val="007C2792"/>
    <w:rsid w:val="007C433E"/>
    <w:rsid w:val="007C57EA"/>
    <w:rsid w:val="007C5933"/>
    <w:rsid w:val="007C5CC8"/>
    <w:rsid w:val="007C6814"/>
    <w:rsid w:val="007C71DA"/>
    <w:rsid w:val="007C7ED2"/>
    <w:rsid w:val="007D0965"/>
    <w:rsid w:val="007D16E9"/>
    <w:rsid w:val="007D17BC"/>
    <w:rsid w:val="007D2867"/>
    <w:rsid w:val="007D2C28"/>
    <w:rsid w:val="007D2F17"/>
    <w:rsid w:val="007D30CA"/>
    <w:rsid w:val="007D3F90"/>
    <w:rsid w:val="007D429B"/>
    <w:rsid w:val="007D5485"/>
    <w:rsid w:val="007D62D7"/>
    <w:rsid w:val="007E0221"/>
    <w:rsid w:val="007E0501"/>
    <w:rsid w:val="007E0635"/>
    <w:rsid w:val="007E16DB"/>
    <w:rsid w:val="007E17F9"/>
    <w:rsid w:val="007E1959"/>
    <w:rsid w:val="007E1BCE"/>
    <w:rsid w:val="007E1FB1"/>
    <w:rsid w:val="007E2B6B"/>
    <w:rsid w:val="007E2CCB"/>
    <w:rsid w:val="007E30D5"/>
    <w:rsid w:val="007E31C7"/>
    <w:rsid w:val="007E33CC"/>
    <w:rsid w:val="007E3AF8"/>
    <w:rsid w:val="007E3FC6"/>
    <w:rsid w:val="007E471C"/>
    <w:rsid w:val="007E47F7"/>
    <w:rsid w:val="007E4C6A"/>
    <w:rsid w:val="007E4DD2"/>
    <w:rsid w:val="007E4F99"/>
    <w:rsid w:val="007E5BE6"/>
    <w:rsid w:val="007E5C31"/>
    <w:rsid w:val="007E5FE1"/>
    <w:rsid w:val="007E5FEA"/>
    <w:rsid w:val="007E68CA"/>
    <w:rsid w:val="007E7236"/>
    <w:rsid w:val="007E7BE6"/>
    <w:rsid w:val="007F07D8"/>
    <w:rsid w:val="007F2CB2"/>
    <w:rsid w:val="007F4391"/>
    <w:rsid w:val="007F49EB"/>
    <w:rsid w:val="007F4E9C"/>
    <w:rsid w:val="007F5735"/>
    <w:rsid w:val="007F5CF5"/>
    <w:rsid w:val="007F75E1"/>
    <w:rsid w:val="007F7646"/>
    <w:rsid w:val="007F7BAB"/>
    <w:rsid w:val="008001F5"/>
    <w:rsid w:val="008016A7"/>
    <w:rsid w:val="00801DBC"/>
    <w:rsid w:val="008023E3"/>
    <w:rsid w:val="008025EF"/>
    <w:rsid w:val="00802876"/>
    <w:rsid w:val="00802A0B"/>
    <w:rsid w:val="0080369F"/>
    <w:rsid w:val="00805008"/>
    <w:rsid w:val="00805A10"/>
    <w:rsid w:val="0080611A"/>
    <w:rsid w:val="00806D23"/>
    <w:rsid w:val="0080783A"/>
    <w:rsid w:val="00810815"/>
    <w:rsid w:val="00810C64"/>
    <w:rsid w:val="00811149"/>
    <w:rsid w:val="00811429"/>
    <w:rsid w:val="00812134"/>
    <w:rsid w:val="0081289E"/>
    <w:rsid w:val="0081303D"/>
    <w:rsid w:val="00813B13"/>
    <w:rsid w:val="00814408"/>
    <w:rsid w:val="0081451B"/>
    <w:rsid w:val="0081478C"/>
    <w:rsid w:val="0081524B"/>
    <w:rsid w:val="00815B0C"/>
    <w:rsid w:val="00815F17"/>
    <w:rsid w:val="00816D89"/>
    <w:rsid w:val="00817552"/>
    <w:rsid w:val="00817E4E"/>
    <w:rsid w:val="00821D37"/>
    <w:rsid w:val="00822D6E"/>
    <w:rsid w:val="0082301C"/>
    <w:rsid w:val="008230E8"/>
    <w:rsid w:val="00823B06"/>
    <w:rsid w:val="00823DB1"/>
    <w:rsid w:val="00825E00"/>
    <w:rsid w:val="008265EE"/>
    <w:rsid w:val="00826809"/>
    <w:rsid w:val="00827BEA"/>
    <w:rsid w:val="008301BB"/>
    <w:rsid w:val="00830681"/>
    <w:rsid w:val="008308EF"/>
    <w:rsid w:val="0083092F"/>
    <w:rsid w:val="00830B9A"/>
    <w:rsid w:val="00831187"/>
    <w:rsid w:val="008327A9"/>
    <w:rsid w:val="00832A36"/>
    <w:rsid w:val="0083338D"/>
    <w:rsid w:val="00833710"/>
    <w:rsid w:val="00833C27"/>
    <w:rsid w:val="0083566B"/>
    <w:rsid w:val="0083572C"/>
    <w:rsid w:val="00835906"/>
    <w:rsid w:val="00836015"/>
    <w:rsid w:val="00836287"/>
    <w:rsid w:val="0083644F"/>
    <w:rsid w:val="00836794"/>
    <w:rsid w:val="00837B0B"/>
    <w:rsid w:val="00841245"/>
    <w:rsid w:val="0084245B"/>
    <w:rsid w:val="008425C2"/>
    <w:rsid w:val="0084281D"/>
    <w:rsid w:val="00842968"/>
    <w:rsid w:val="008430FC"/>
    <w:rsid w:val="00843200"/>
    <w:rsid w:val="008447A9"/>
    <w:rsid w:val="00844A23"/>
    <w:rsid w:val="008471DD"/>
    <w:rsid w:val="00850140"/>
    <w:rsid w:val="00850510"/>
    <w:rsid w:val="008530AA"/>
    <w:rsid w:val="00853237"/>
    <w:rsid w:val="00853F92"/>
    <w:rsid w:val="008542B9"/>
    <w:rsid w:val="008544C3"/>
    <w:rsid w:val="0085508D"/>
    <w:rsid w:val="008554CF"/>
    <w:rsid w:val="00855540"/>
    <w:rsid w:val="00855916"/>
    <w:rsid w:val="00855C85"/>
    <w:rsid w:val="008569ED"/>
    <w:rsid w:val="00857C6C"/>
    <w:rsid w:val="00860422"/>
    <w:rsid w:val="00860D3F"/>
    <w:rsid w:val="00861630"/>
    <w:rsid w:val="008619DB"/>
    <w:rsid w:val="00861B6F"/>
    <w:rsid w:val="00861FDD"/>
    <w:rsid w:val="00862049"/>
    <w:rsid w:val="00864405"/>
    <w:rsid w:val="008646A5"/>
    <w:rsid w:val="00864F1D"/>
    <w:rsid w:val="0086518E"/>
    <w:rsid w:val="0086671D"/>
    <w:rsid w:val="00866E58"/>
    <w:rsid w:val="00867A7A"/>
    <w:rsid w:val="00867E1B"/>
    <w:rsid w:val="00870258"/>
    <w:rsid w:val="00870D14"/>
    <w:rsid w:val="00871A4D"/>
    <w:rsid w:val="00872F26"/>
    <w:rsid w:val="00872F69"/>
    <w:rsid w:val="00873BBC"/>
    <w:rsid w:val="00873EEE"/>
    <w:rsid w:val="00874026"/>
    <w:rsid w:val="00874279"/>
    <w:rsid w:val="008743E8"/>
    <w:rsid w:val="00874DD4"/>
    <w:rsid w:val="00874F9C"/>
    <w:rsid w:val="00875F87"/>
    <w:rsid w:val="008761F7"/>
    <w:rsid w:val="0087648D"/>
    <w:rsid w:val="008764D3"/>
    <w:rsid w:val="00877204"/>
    <w:rsid w:val="00877CCA"/>
    <w:rsid w:val="00877FF7"/>
    <w:rsid w:val="0088017A"/>
    <w:rsid w:val="00881652"/>
    <w:rsid w:val="00881CC8"/>
    <w:rsid w:val="00881CE9"/>
    <w:rsid w:val="0088225D"/>
    <w:rsid w:val="0088256E"/>
    <w:rsid w:val="00883354"/>
    <w:rsid w:val="00884217"/>
    <w:rsid w:val="00884366"/>
    <w:rsid w:val="00884383"/>
    <w:rsid w:val="00885E98"/>
    <w:rsid w:val="0088767A"/>
    <w:rsid w:val="00890119"/>
    <w:rsid w:val="008908F8"/>
    <w:rsid w:val="00890A1A"/>
    <w:rsid w:val="0089125D"/>
    <w:rsid w:val="008912B6"/>
    <w:rsid w:val="0089157C"/>
    <w:rsid w:val="00891EDE"/>
    <w:rsid w:val="00891FA9"/>
    <w:rsid w:val="00892B43"/>
    <w:rsid w:val="008934A8"/>
    <w:rsid w:val="00893ADD"/>
    <w:rsid w:val="00893DF4"/>
    <w:rsid w:val="008958FA"/>
    <w:rsid w:val="00896BB2"/>
    <w:rsid w:val="00896F90"/>
    <w:rsid w:val="008979FE"/>
    <w:rsid w:val="008A06C7"/>
    <w:rsid w:val="008A095A"/>
    <w:rsid w:val="008A146A"/>
    <w:rsid w:val="008A23B6"/>
    <w:rsid w:val="008A27F8"/>
    <w:rsid w:val="008A34D6"/>
    <w:rsid w:val="008A40EA"/>
    <w:rsid w:val="008A4A1F"/>
    <w:rsid w:val="008A630E"/>
    <w:rsid w:val="008A6904"/>
    <w:rsid w:val="008A69BB"/>
    <w:rsid w:val="008A6F90"/>
    <w:rsid w:val="008B061D"/>
    <w:rsid w:val="008B0A38"/>
    <w:rsid w:val="008B0FFF"/>
    <w:rsid w:val="008B1034"/>
    <w:rsid w:val="008B1CAF"/>
    <w:rsid w:val="008B20E7"/>
    <w:rsid w:val="008B2360"/>
    <w:rsid w:val="008B283F"/>
    <w:rsid w:val="008B2FBA"/>
    <w:rsid w:val="008B434F"/>
    <w:rsid w:val="008B49C9"/>
    <w:rsid w:val="008B5A2D"/>
    <w:rsid w:val="008B60A1"/>
    <w:rsid w:val="008B63DD"/>
    <w:rsid w:val="008B64B6"/>
    <w:rsid w:val="008B667C"/>
    <w:rsid w:val="008B6B1C"/>
    <w:rsid w:val="008B78E3"/>
    <w:rsid w:val="008C034C"/>
    <w:rsid w:val="008C13CD"/>
    <w:rsid w:val="008C3441"/>
    <w:rsid w:val="008C5154"/>
    <w:rsid w:val="008C5A9F"/>
    <w:rsid w:val="008C6080"/>
    <w:rsid w:val="008C7328"/>
    <w:rsid w:val="008D03AD"/>
    <w:rsid w:val="008D0B2C"/>
    <w:rsid w:val="008D13BE"/>
    <w:rsid w:val="008D220C"/>
    <w:rsid w:val="008D2CB1"/>
    <w:rsid w:val="008D3484"/>
    <w:rsid w:val="008D3629"/>
    <w:rsid w:val="008D3E9B"/>
    <w:rsid w:val="008D3F6E"/>
    <w:rsid w:val="008D3FB1"/>
    <w:rsid w:val="008D41ED"/>
    <w:rsid w:val="008D47A7"/>
    <w:rsid w:val="008D53A0"/>
    <w:rsid w:val="008D5DF6"/>
    <w:rsid w:val="008D5E13"/>
    <w:rsid w:val="008D6F61"/>
    <w:rsid w:val="008E01B6"/>
    <w:rsid w:val="008E1430"/>
    <w:rsid w:val="008E18B4"/>
    <w:rsid w:val="008E1D9A"/>
    <w:rsid w:val="008E1DBA"/>
    <w:rsid w:val="008E2859"/>
    <w:rsid w:val="008E3420"/>
    <w:rsid w:val="008E393E"/>
    <w:rsid w:val="008E3E6E"/>
    <w:rsid w:val="008E40AA"/>
    <w:rsid w:val="008E47B7"/>
    <w:rsid w:val="008E4A57"/>
    <w:rsid w:val="008E5117"/>
    <w:rsid w:val="008E523F"/>
    <w:rsid w:val="008E536E"/>
    <w:rsid w:val="008E5E3B"/>
    <w:rsid w:val="008E6C17"/>
    <w:rsid w:val="008E70FD"/>
    <w:rsid w:val="008E7319"/>
    <w:rsid w:val="008E73D1"/>
    <w:rsid w:val="008F0CB8"/>
    <w:rsid w:val="008F11FA"/>
    <w:rsid w:val="008F2FED"/>
    <w:rsid w:val="008F30F4"/>
    <w:rsid w:val="008F3B92"/>
    <w:rsid w:val="008F6585"/>
    <w:rsid w:val="008F6F70"/>
    <w:rsid w:val="008F7352"/>
    <w:rsid w:val="008F74E9"/>
    <w:rsid w:val="008F7A00"/>
    <w:rsid w:val="008F7A2D"/>
    <w:rsid w:val="008F7ACE"/>
    <w:rsid w:val="008F7B51"/>
    <w:rsid w:val="008F7D26"/>
    <w:rsid w:val="008F7DF6"/>
    <w:rsid w:val="0090087D"/>
    <w:rsid w:val="00900E74"/>
    <w:rsid w:val="00901D8A"/>
    <w:rsid w:val="00902ADC"/>
    <w:rsid w:val="00902F53"/>
    <w:rsid w:val="00903074"/>
    <w:rsid w:val="0090331C"/>
    <w:rsid w:val="00903F3D"/>
    <w:rsid w:val="00903FE0"/>
    <w:rsid w:val="00904010"/>
    <w:rsid w:val="009046FC"/>
    <w:rsid w:val="009049CD"/>
    <w:rsid w:val="00904DC4"/>
    <w:rsid w:val="00905907"/>
    <w:rsid w:val="00905926"/>
    <w:rsid w:val="00905D61"/>
    <w:rsid w:val="00906A9F"/>
    <w:rsid w:val="00906BF0"/>
    <w:rsid w:val="0091015C"/>
    <w:rsid w:val="009107AD"/>
    <w:rsid w:val="009119FE"/>
    <w:rsid w:val="009128BA"/>
    <w:rsid w:val="00913099"/>
    <w:rsid w:val="00913523"/>
    <w:rsid w:val="00913FE0"/>
    <w:rsid w:val="009141C8"/>
    <w:rsid w:val="00914715"/>
    <w:rsid w:val="00915CD9"/>
    <w:rsid w:val="009169C4"/>
    <w:rsid w:val="009170E6"/>
    <w:rsid w:val="00917AC9"/>
    <w:rsid w:val="00920458"/>
    <w:rsid w:val="009206FE"/>
    <w:rsid w:val="009211D4"/>
    <w:rsid w:val="00921DFB"/>
    <w:rsid w:val="0092331A"/>
    <w:rsid w:val="00923AA5"/>
    <w:rsid w:val="00924A8A"/>
    <w:rsid w:val="00927080"/>
    <w:rsid w:val="00927BBD"/>
    <w:rsid w:val="00927C8B"/>
    <w:rsid w:val="00927E48"/>
    <w:rsid w:val="00930CDC"/>
    <w:rsid w:val="00931F7D"/>
    <w:rsid w:val="00932239"/>
    <w:rsid w:val="00932261"/>
    <w:rsid w:val="009329B6"/>
    <w:rsid w:val="00932D96"/>
    <w:rsid w:val="00932DA4"/>
    <w:rsid w:val="009341BA"/>
    <w:rsid w:val="00934D2D"/>
    <w:rsid w:val="009358F8"/>
    <w:rsid w:val="009376BF"/>
    <w:rsid w:val="0093796B"/>
    <w:rsid w:val="009411F0"/>
    <w:rsid w:val="0094166C"/>
    <w:rsid w:val="00942CED"/>
    <w:rsid w:val="0094326A"/>
    <w:rsid w:val="009436E5"/>
    <w:rsid w:val="00943DEF"/>
    <w:rsid w:val="00943E85"/>
    <w:rsid w:val="009448DA"/>
    <w:rsid w:val="009458C6"/>
    <w:rsid w:val="00945B86"/>
    <w:rsid w:val="00945E5A"/>
    <w:rsid w:val="0095091A"/>
    <w:rsid w:val="009509BD"/>
    <w:rsid w:val="00951310"/>
    <w:rsid w:val="0095230D"/>
    <w:rsid w:val="00953045"/>
    <w:rsid w:val="00953685"/>
    <w:rsid w:val="00953DDC"/>
    <w:rsid w:val="00954B68"/>
    <w:rsid w:val="00954D01"/>
    <w:rsid w:val="00954DAB"/>
    <w:rsid w:val="00954EC4"/>
    <w:rsid w:val="00955F08"/>
    <w:rsid w:val="00956412"/>
    <w:rsid w:val="00956853"/>
    <w:rsid w:val="00956F07"/>
    <w:rsid w:val="0095782C"/>
    <w:rsid w:val="00957C05"/>
    <w:rsid w:val="00960A3A"/>
    <w:rsid w:val="00960BDE"/>
    <w:rsid w:val="00960D6B"/>
    <w:rsid w:val="00961876"/>
    <w:rsid w:val="00961E85"/>
    <w:rsid w:val="00961EF3"/>
    <w:rsid w:val="00963B4D"/>
    <w:rsid w:val="00963DB5"/>
    <w:rsid w:val="00964A4E"/>
    <w:rsid w:val="00964D49"/>
    <w:rsid w:val="00965150"/>
    <w:rsid w:val="00965ADB"/>
    <w:rsid w:val="00966E71"/>
    <w:rsid w:val="00971171"/>
    <w:rsid w:val="00971648"/>
    <w:rsid w:val="009716CD"/>
    <w:rsid w:val="00972669"/>
    <w:rsid w:val="009736AB"/>
    <w:rsid w:val="00973723"/>
    <w:rsid w:val="009760D9"/>
    <w:rsid w:val="009761D8"/>
    <w:rsid w:val="009804C5"/>
    <w:rsid w:val="009804F5"/>
    <w:rsid w:val="009807EA"/>
    <w:rsid w:val="009809F4"/>
    <w:rsid w:val="00980A20"/>
    <w:rsid w:val="0098115A"/>
    <w:rsid w:val="00981DE1"/>
    <w:rsid w:val="00982825"/>
    <w:rsid w:val="00982DCC"/>
    <w:rsid w:val="00983122"/>
    <w:rsid w:val="009851D9"/>
    <w:rsid w:val="0098531C"/>
    <w:rsid w:val="0098552A"/>
    <w:rsid w:val="00985935"/>
    <w:rsid w:val="00985CAB"/>
    <w:rsid w:val="0098603A"/>
    <w:rsid w:val="00990887"/>
    <w:rsid w:val="00990B59"/>
    <w:rsid w:val="00991B5B"/>
    <w:rsid w:val="00991D0A"/>
    <w:rsid w:val="00993336"/>
    <w:rsid w:val="009935D1"/>
    <w:rsid w:val="00993BFB"/>
    <w:rsid w:val="00994487"/>
    <w:rsid w:val="00996250"/>
    <w:rsid w:val="009A14B9"/>
    <w:rsid w:val="009A194D"/>
    <w:rsid w:val="009A29B0"/>
    <w:rsid w:val="009A31A3"/>
    <w:rsid w:val="009A3479"/>
    <w:rsid w:val="009A4783"/>
    <w:rsid w:val="009A4CE8"/>
    <w:rsid w:val="009A55EC"/>
    <w:rsid w:val="009A5AD2"/>
    <w:rsid w:val="009A6292"/>
    <w:rsid w:val="009A79C0"/>
    <w:rsid w:val="009A7D47"/>
    <w:rsid w:val="009A7D6E"/>
    <w:rsid w:val="009B02E5"/>
    <w:rsid w:val="009B0562"/>
    <w:rsid w:val="009B1DB2"/>
    <w:rsid w:val="009B1E8E"/>
    <w:rsid w:val="009B1EE8"/>
    <w:rsid w:val="009B3171"/>
    <w:rsid w:val="009B4575"/>
    <w:rsid w:val="009B4DEC"/>
    <w:rsid w:val="009B706C"/>
    <w:rsid w:val="009B7B9B"/>
    <w:rsid w:val="009B7BC4"/>
    <w:rsid w:val="009C0671"/>
    <w:rsid w:val="009C09E4"/>
    <w:rsid w:val="009C1D2E"/>
    <w:rsid w:val="009C262A"/>
    <w:rsid w:val="009C2A14"/>
    <w:rsid w:val="009C3564"/>
    <w:rsid w:val="009C4E47"/>
    <w:rsid w:val="009C5036"/>
    <w:rsid w:val="009C52DC"/>
    <w:rsid w:val="009C5571"/>
    <w:rsid w:val="009C56E8"/>
    <w:rsid w:val="009C68D5"/>
    <w:rsid w:val="009C70CF"/>
    <w:rsid w:val="009C790B"/>
    <w:rsid w:val="009C7B38"/>
    <w:rsid w:val="009D0343"/>
    <w:rsid w:val="009D0EEA"/>
    <w:rsid w:val="009D1211"/>
    <w:rsid w:val="009D1509"/>
    <w:rsid w:val="009D1814"/>
    <w:rsid w:val="009D1E97"/>
    <w:rsid w:val="009D21BB"/>
    <w:rsid w:val="009D285C"/>
    <w:rsid w:val="009D2A4F"/>
    <w:rsid w:val="009D47CE"/>
    <w:rsid w:val="009D53E8"/>
    <w:rsid w:val="009D6A1A"/>
    <w:rsid w:val="009D6C95"/>
    <w:rsid w:val="009D6D79"/>
    <w:rsid w:val="009D7444"/>
    <w:rsid w:val="009E02DF"/>
    <w:rsid w:val="009E02E0"/>
    <w:rsid w:val="009E1841"/>
    <w:rsid w:val="009E2085"/>
    <w:rsid w:val="009E25E3"/>
    <w:rsid w:val="009E2601"/>
    <w:rsid w:val="009E2BEB"/>
    <w:rsid w:val="009E403F"/>
    <w:rsid w:val="009E4313"/>
    <w:rsid w:val="009E4C6D"/>
    <w:rsid w:val="009E5B76"/>
    <w:rsid w:val="009E6830"/>
    <w:rsid w:val="009E6B5B"/>
    <w:rsid w:val="009E72ED"/>
    <w:rsid w:val="009F12D6"/>
    <w:rsid w:val="009F225F"/>
    <w:rsid w:val="009F255C"/>
    <w:rsid w:val="009F2564"/>
    <w:rsid w:val="009F27F3"/>
    <w:rsid w:val="009F2BD5"/>
    <w:rsid w:val="009F35C8"/>
    <w:rsid w:val="009F55C3"/>
    <w:rsid w:val="009F5A27"/>
    <w:rsid w:val="009F7976"/>
    <w:rsid w:val="00A00C79"/>
    <w:rsid w:val="00A01945"/>
    <w:rsid w:val="00A01D42"/>
    <w:rsid w:val="00A046DF"/>
    <w:rsid w:val="00A04AB7"/>
    <w:rsid w:val="00A052BE"/>
    <w:rsid w:val="00A05673"/>
    <w:rsid w:val="00A0575E"/>
    <w:rsid w:val="00A06F39"/>
    <w:rsid w:val="00A06FD6"/>
    <w:rsid w:val="00A078BA"/>
    <w:rsid w:val="00A11114"/>
    <w:rsid w:val="00A12A21"/>
    <w:rsid w:val="00A12D0F"/>
    <w:rsid w:val="00A13265"/>
    <w:rsid w:val="00A13E98"/>
    <w:rsid w:val="00A13ED8"/>
    <w:rsid w:val="00A14520"/>
    <w:rsid w:val="00A1487B"/>
    <w:rsid w:val="00A1596E"/>
    <w:rsid w:val="00A15C0E"/>
    <w:rsid w:val="00A20ACA"/>
    <w:rsid w:val="00A21556"/>
    <w:rsid w:val="00A21DB6"/>
    <w:rsid w:val="00A21ECA"/>
    <w:rsid w:val="00A21EEA"/>
    <w:rsid w:val="00A21FEB"/>
    <w:rsid w:val="00A224A3"/>
    <w:rsid w:val="00A24528"/>
    <w:rsid w:val="00A24B47"/>
    <w:rsid w:val="00A24CA2"/>
    <w:rsid w:val="00A250DC"/>
    <w:rsid w:val="00A25165"/>
    <w:rsid w:val="00A2534A"/>
    <w:rsid w:val="00A25568"/>
    <w:rsid w:val="00A25913"/>
    <w:rsid w:val="00A268D4"/>
    <w:rsid w:val="00A26AA3"/>
    <w:rsid w:val="00A30B18"/>
    <w:rsid w:val="00A31080"/>
    <w:rsid w:val="00A322DC"/>
    <w:rsid w:val="00A32588"/>
    <w:rsid w:val="00A32719"/>
    <w:rsid w:val="00A34A37"/>
    <w:rsid w:val="00A35A3F"/>
    <w:rsid w:val="00A35FD3"/>
    <w:rsid w:val="00A365AC"/>
    <w:rsid w:val="00A367AF"/>
    <w:rsid w:val="00A36A9C"/>
    <w:rsid w:val="00A37EAB"/>
    <w:rsid w:val="00A40027"/>
    <w:rsid w:val="00A40A4E"/>
    <w:rsid w:val="00A4187C"/>
    <w:rsid w:val="00A41F93"/>
    <w:rsid w:val="00A439CC"/>
    <w:rsid w:val="00A45261"/>
    <w:rsid w:val="00A4583F"/>
    <w:rsid w:val="00A45B0F"/>
    <w:rsid w:val="00A45DFC"/>
    <w:rsid w:val="00A47EE6"/>
    <w:rsid w:val="00A5053E"/>
    <w:rsid w:val="00A52C0A"/>
    <w:rsid w:val="00A52DD1"/>
    <w:rsid w:val="00A53962"/>
    <w:rsid w:val="00A53B23"/>
    <w:rsid w:val="00A53D25"/>
    <w:rsid w:val="00A54180"/>
    <w:rsid w:val="00A54655"/>
    <w:rsid w:val="00A54810"/>
    <w:rsid w:val="00A54C84"/>
    <w:rsid w:val="00A55C9B"/>
    <w:rsid w:val="00A5666A"/>
    <w:rsid w:val="00A56EDD"/>
    <w:rsid w:val="00A57C7F"/>
    <w:rsid w:val="00A57FD1"/>
    <w:rsid w:val="00A604B3"/>
    <w:rsid w:val="00A60533"/>
    <w:rsid w:val="00A60D3B"/>
    <w:rsid w:val="00A610B0"/>
    <w:rsid w:val="00A62236"/>
    <w:rsid w:val="00A6295C"/>
    <w:rsid w:val="00A62AA1"/>
    <w:rsid w:val="00A62EC3"/>
    <w:rsid w:val="00A632F2"/>
    <w:rsid w:val="00A63850"/>
    <w:rsid w:val="00A639C7"/>
    <w:rsid w:val="00A63A23"/>
    <w:rsid w:val="00A642C4"/>
    <w:rsid w:val="00A64394"/>
    <w:rsid w:val="00A654CB"/>
    <w:rsid w:val="00A66B98"/>
    <w:rsid w:val="00A67D31"/>
    <w:rsid w:val="00A701B0"/>
    <w:rsid w:val="00A70945"/>
    <w:rsid w:val="00A71308"/>
    <w:rsid w:val="00A71727"/>
    <w:rsid w:val="00A71C01"/>
    <w:rsid w:val="00A71E6B"/>
    <w:rsid w:val="00A72ED0"/>
    <w:rsid w:val="00A73E7C"/>
    <w:rsid w:val="00A742B0"/>
    <w:rsid w:val="00A74A54"/>
    <w:rsid w:val="00A75537"/>
    <w:rsid w:val="00A77186"/>
    <w:rsid w:val="00A7722A"/>
    <w:rsid w:val="00A775D7"/>
    <w:rsid w:val="00A77952"/>
    <w:rsid w:val="00A83418"/>
    <w:rsid w:val="00A83B67"/>
    <w:rsid w:val="00A84D59"/>
    <w:rsid w:val="00A85491"/>
    <w:rsid w:val="00A8637E"/>
    <w:rsid w:val="00A870DE"/>
    <w:rsid w:val="00A900D4"/>
    <w:rsid w:val="00A9040E"/>
    <w:rsid w:val="00A908ED"/>
    <w:rsid w:val="00A914FA"/>
    <w:rsid w:val="00A91689"/>
    <w:rsid w:val="00A91730"/>
    <w:rsid w:val="00A91E8B"/>
    <w:rsid w:val="00A93B95"/>
    <w:rsid w:val="00A93D9D"/>
    <w:rsid w:val="00A944D9"/>
    <w:rsid w:val="00A94EB5"/>
    <w:rsid w:val="00A94FDB"/>
    <w:rsid w:val="00A9506D"/>
    <w:rsid w:val="00A950B6"/>
    <w:rsid w:val="00A95239"/>
    <w:rsid w:val="00A95B3F"/>
    <w:rsid w:val="00A95D61"/>
    <w:rsid w:val="00A96745"/>
    <w:rsid w:val="00A96A41"/>
    <w:rsid w:val="00A96AD0"/>
    <w:rsid w:val="00A96E0F"/>
    <w:rsid w:val="00A97102"/>
    <w:rsid w:val="00A97AEE"/>
    <w:rsid w:val="00AA11BA"/>
    <w:rsid w:val="00AA19AA"/>
    <w:rsid w:val="00AA20BB"/>
    <w:rsid w:val="00AA222C"/>
    <w:rsid w:val="00AA23C1"/>
    <w:rsid w:val="00AA2477"/>
    <w:rsid w:val="00AA2858"/>
    <w:rsid w:val="00AA3147"/>
    <w:rsid w:val="00AA316B"/>
    <w:rsid w:val="00AA4EAE"/>
    <w:rsid w:val="00AA5E94"/>
    <w:rsid w:val="00AA5F59"/>
    <w:rsid w:val="00AA7910"/>
    <w:rsid w:val="00AB02F9"/>
    <w:rsid w:val="00AB0F14"/>
    <w:rsid w:val="00AB1434"/>
    <w:rsid w:val="00AB21F0"/>
    <w:rsid w:val="00AB24CA"/>
    <w:rsid w:val="00AB293D"/>
    <w:rsid w:val="00AB42BB"/>
    <w:rsid w:val="00AB433E"/>
    <w:rsid w:val="00AB4D9B"/>
    <w:rsid w:val="00AB4E3D"/>
    <w:rsid w:val="00AB5B8A"/>
    <w:rsid w:val="00AB687E"/>
    <w:rsid w:val="00AB737A"/>
    <w:rsid w:val="00AB755F"/>
    <w:rsid w:val="00AB7685"/>
    <w:rsid w:val="00AC00BC"/>
    <w:rsid w:val="00AC0BB5"/>
    <w:rsid w:val="00AC1851"/>
    <w:rsid w:val="00AC296D"/>
    <w:rsid w:val="00AC4255"/>
    <w:rsid w:val="00AC4972"/>
    <w:rsid w:val="00AC52E4"/>
    <w:rsid w:val="00AC5E5A"/>
    <w:rsid w:val="00AC66BD"/>
    <w:rsid w:val="00AC7E04"/>
    <w:rsid w:val="00AD1381"/>
    <w:rsid w:val="00AD275A"/>
    <w:rsid w:val="00AD2844"/>
    <w:rsid w:val="00AD3091"/>
    <w:rsid w:val="00AD30C2"/>
    <w:rsid w:val="00AD3BDB"/>
    <w:rsid w:val="00AD47F3"/>
    <w:rsid w:val="00AD55E6"/>
    <w:rsid w:val="00AD582C"/>
    <w:rsid w:val="00AD5D1D"/>
    <w:rsid w:val="00AD5D1F"/>
    <w:rsid w:val="00AD60A3"/>
    <w:rsid w:val="00AD6A33"/>
    <w:rsid w:val="00AE03A6"/>
    <w:rsid w:val="00AE0804"/>
    <w:rsid w:val="00AE0E4B"/>
    <w:rsid w:val="00AE1117"/>
    <w:rsid w:val="00AE29AB"/>
    <w:rsid w:val="00AE2AF1"/>
    <w:rsid w:val="00AE342A"/>
    <w:rsid w:val="00AE5C83"/>
    <w:rsid w:val="00AE68A2"/>
    <w:rsid w:val="00AF0148"/>
    <w:rsid w:val="00AF093D"/>
    <w:rsid w:val="00AF0E17"/>
    <w:rsid w:val="00AF0EA7"/>
    <w:rsid w:val="00AF13EC"/>
    <w:rsid w:val="00AF190C"/>
    <w:rsid w:val="00AF1DAA"/>
    <w:rsid w:val="00AF2BBE"/>
    <w:rsid w:val="00AF3B4D"/>
    <w:rsid w:val="00AF3BE2"/>
    <w:rsid w:val="00AF3F83"/>
    <w:rsid w:val="00AF661A"/>
    <w:rsid w:val="00AF6AF9"/>
    <w:rsid w:val="00B001D4"/>
    <w:rsid w:val="00B00289"/>
    <w:rsid w:val="00B00A78"/>
    <w:rsid w:val="00B01030"/>
    <w:rsid w:val="00B021D8"/>
    <w:rsid w:val="00B02EF9"/>
    <w:rsid w:val="00B02FB2"/>
    <w:rsid w:val="00B03208"/>
    <w:rsid w:val="00B046CF"/>
    <w:rsid w:val="00B04B3A"/>
    <w:rsid w:val="00B055AC"/>
    <w:rsid w:val="00B05B8D"/>
    <w:rsid w:val="00B07227"/>
    <w:rsid w:val="00B072A4"/>
    <w:rsid w:val="00B07C5B"/>
    <w:rsid w:val="00B07EE9"/>
    <w:rsid w:val="00B10376"/>
    <w:rsid w:val="00B1088C"/>
    <w:rsid w:val="00B10AE4"/>
    <w:rsid w:val="00B111DE"/>
    <w:rsid w:val="00B11550"/>
    <w:rsid w:val="00B11B6B"/>
    <w:rsid w:val="00B140FB"/>
    <w:rsid w:val="00B1495A"/>
    <w:rsid w:val="00B153C8"/>
    <w:rsid w:val="00B155E0"/>
    <w:rsid w:val="00B164A7"/>
    <w:rsid w:val="00B1651E"/>
    <w:rsid w:val="00B166BF"/>
    <w:rsid w:val="00B20CAB"/>
    <w:rsid w:val="00B212EB"/>
    <w:rsid w:val="00B21580"/>
    <w:rsid w:val="00B21834"/>
    <w:rsid w:val="00B2278D"/>
    <w:rsid w:val="00B23E91"/>
    <w:rsid w:val="00B240A3"/>
    <w:rsid w:val="00B241F6"/>
    <w:rsid w:val="00B242C0"/>
    <w:rsid w:val="00B2592C"/>
    <w:rsid w:val="00B25B20"/>
    <w:rsid w:val="00B2651D"/>
    <w:rsid w:val="00B26698"/>
    <w:rsid w:val="00B26C89"/>
    <w:rsid w:val="00B271FD"/>
    <w:rsid w:val="00B278BB"/>
    <w:rsid w:val="00B27FFE"/>
    <w:rsid w:val="00B30332"/>
    <w:rsid w:val="00B30A3A"/>
    <w:rsid w:val="00B31146"/>
    <w:rsid w:val="00B31858"/>
    <w:rsid w:val="00B31A66"/>
    <w:rsid w:val="00B31C8F"/>
    <w:rsid w:val="00B32255"/>
    <w:rsid w:val="00B32AEE"/>
    <w:rsid w:val="00B3319C"/>
    <w:rsid w:val="00B338B1"/>
    <w:rsid w:val="00B35438"/>
    <w:rsid w:val="00B35447"/>
    <w:rsid w:val="00B35B29"/>
    <w:rsid w:val="00B37662"/>
    <w:rsid w:val="00B376AA"/>
    <w:rsid w:val="00B40141"/>
    <w:rsid w:val="00B4075E"/>
    <w:rsid w:val="00B409BE"/>
    <w:rsid w:val="00B4190C"/>
    <w:rsid w:val="00B41F9F"/>
    <w:rsid w:val="00B4223A"/>
    <w:rsid w:val="00B42332"/>
    <w:rsid w:val="00B42B25"/>
    <w:rsid w:val="00B43564"/>
    <w:rsid w:val="00B4387B"/>
    <w:rsid w:val="00B44C4C"/>
    <w:rsid w:val="00B44E68"/>
    <w:rsid w:val="00B4510E"/>
    <w:rsid w:val="00B45128"/>
    <w:rsid w:val="00B45265"/>
    <w:rsid w:val="00B4647E"/>
    <w:rsid w:val="00B46714"/>
    <w:rsid w:val="00B4750A"/>
    <w:rsid w:val="00B47765"/>
    <w:rsid w:val="00B47829"/>
    <w:rsid w:val="00B50700"/>
    <w:rsid w:val="00B50D6C"/>
    <w:rsid w:val="00B51A6C"/>
    <w:rsid w:val="00B51BAC"/>
    <w:rsid w:val="00B524C9"/>
    <w:rsid w:val="00B532ED"/>
    <w:rsid w:val="00B536CB"/>
    <w:rsid w:val="00B5494B"/>
    <w:rsid w:val="00B54C94"/>
    <w:rsid w:val="00B556CE"/>
    <w:rsid w:val="00B558F7"/>
    <w:rsid w:val="00B5634B"/>
    <w:rsid w:val="00B565CD"/>
    <w:rsid w:val="00B56D0F"/>
    <w:rsid w:val="00B570DE"/>
    <w:rsid w:val="00B571D2"/>
    <w:rsid w:val="00B57678"/>
    <w:rsid w:val="00B576CF"/>
    <w:rsid w:val="00B57EEA"/>
    <w:rsid w:val="00B62FA1"/>
    <w:rsid w:val="00B6319D"/>
    <w:rsid w:val="00B631E9"/>
    <w:rsid w:val="00B634B2"/>
    <w:rsid w:val="00B64697"/>
    <w:rsid w:val="00B64962"/>
    <w:rsid w:val="00B65BB6"/>
    <w:rsid w:val="00B66301"/>
    <w:rsid w:val="00B6653E"/>
    <w:rsid w:val="00B66D8E"/>
    <w:rsid w:val="00B67685"/>
    <w:rsid w:val="00B677DE"/>
    <w:rsid w:val="00B679A4"/>
    <w:rsid w:val="00B67B70"/>
    <w:rsid w:val="00B70365"/>
    <w:rsid w:val="00B7040B"/>
    <w:rsid w:val="00B70BE0"/>
    <w:rsid w:val="00B7234B"/>
    <w:rsid w:val="00B736B2"/>
    <w:rsid w:val="00B73A77"/>
    <w:rsid w:val="00B748CA"/>
    <w:rsid w:val="00B74BA6"/>
    <w:rsid w:val="00B75446"/>
    <w:rsid w:val="00B75BA7"/>
    <w:rsid w:val="00B75F19"/>
    <w:rsid w:val="00B76258"/>
    <w:rsid w:val="00B762D0"/>
    <w:rsid w:val="00B7719F"/>
    <w:rsid w:val="00B80471"/>
    <w:rsid w:val="00B80BFC"/>
    <w:rsid w:val="00B811F5"/>
    <w:rsid w:val="00B824C1"/>
    <w:rsid w:val="00B82ADD"/>
    <w:rsid w:val="00B830D7"/>
    <w:rsid w:val="00B8325C"/>
    <w:rsid w:val="00B8456F"/>
    <w:rsid w:val="00B85B3A"/>
    <w:rsid w:val="00B87BEB"/>
    <w:rsid w:val="00B90DFD"/>
    <w:rsid w:val="00B91250"/>
    <w:rsid w:val="00B912DB"/>
    <w:rsid w:val="00B91EB1"/>
    <w:rsid w:val="00B91FA2"/>
    <w:rsid w:val="00B92941"/>
    <w:rsid w:val="00B92EFF"/>
    <w:rsid w:val="00B92F51"/>
    <w:rsid w:val="00B942D1"/>
    <w:rsid w:val="00B94B48"/>
    <w:rsid w:val="00B94FD4"/>
    <w:rsid w:val="00B95CB5"/>
    <w:rsid w:val="00B96882"/>
    <w:rsid w:val="00B97D09"/>
    <w:rsid w:val="00B97E62"/>
    <w:rsid w:val="00BA059D"/>
    <w:rsid w:val="00BA07EF"/>
    <w:rsid w:val="00BA0E52"/>
    <w:rsid w:val="00BA10A7"/>
    <w:rsid w:val="00BA2192"/>
    <w:rsid w:val="00BA3DCE"/>
    <w:rsid w:val="00BA42DE"/>
    <w:rsid w:val="00BA5A54"/>
    <w:rsid w:val="00BA5E42"/>
    <w:rsid w:val="00BA6438"/>
    <w:rsid w:val="00BA67B8"/>
    <w:rsid w:val="00BA67F4"/>
    <w:rsid w:val="00BA684B"/>
    <w:rsid w:val="00BA77FA"/>
    <w:rsid w:val="00BA78C2"/>
    <w:rsid w:val="00BB034F"/>
    <w:rsid w:val="00BB0373"/>
    <w:rsid w:val="00BB04F5"/>
    <w:rsid w:val="00BB1A55"/>
    <w:rsid w:val="00BB1FEB"/>
    <w:rsid w:val="00BB2467"/>
    <w:rsid w:val="00BB2840"/>
    <w:rsid w:val="00BB29A7"/>
    <w:rsid w:val="00BB2AB0"/>
    <w:rsid w:val="00BB2F7A"/>
    <w:rsid w:val="00BB39BA"/>
    <w:rsid w:val="00BB42FC"/>
    <w:rsid w:val="00BB468D"/>
    <w:rsid w:val="00BB4F33"/>
    <w:rsid w:val="00BB52EF"/>
    <w:rsid w:val="00BB58DD"/>
    <w:rsid w:val="00BB596D"/>
    <w:rsid w:val="00BB695F"/>
    <w:rsid w:val="00BB7CDA"/>
    <w:rsid w:val="00BB7ECA"/>
    <w:rsid w:val="00BB7FA4"/>
    <w:rsid w:val="00BC2352"/>
    <w:rsid w:val="00BC240E"/>
    <w:rsid w:val="00BC2517"/>
    <w:rsid w:val="00BC2E49"/>
    <w:rsid w:val="00BC31E9"/>
    <w:rsid w:val="00BC503C"/>
    <w:rsid w:val="00BC6EC0"/>
    <w:rsid w:val="00BC7ED0"/>
    <w:rsid w:val="00BC7F85"/>
    <w:rsid w:val="00BD0302"/>
    <w:rsid w:val="00BD0CBB"/>
    <w:rsid w:val="00BD12F2"/>
    <w:rsid w:val="00BD1679"/>
    <w:rsid w:val="00BD24E3"/>
    <w:rsid w:val="00BD276A"/>
    <w:rsid w:val="00BD28A8"/>
    <w:rsid w:val="00BD294A"/>
    <w:rsid w:val="00BD3487"/>
    <w:rsid w:val="00BD35D4"/>
    <w:rsid w:val="00BD3FEE"/>
    <w:rsid w:val="00BD4488"/>
    <w:rsid w:val="00BD475A"/>
    <w:rsid w:val="00BD5DCC"/>
    <w:rsid w:val="00BD5E35"/>
    <w:rsid w:val="00BD6F58"/>
    <w:rsid w:val="00BD72AF"/>
    <w:rsid w:val="00BD7BB7"/>
    <w:rsid w:val="00BD7D00"/>
    <w:rsid w:val="00BE2180"/>
    <w:rsid w:val="00BE4EF4"/>
    <w:rsid w:val="00BE519E"/>
    <w:rsid w:val="00BE66F4"/>
    <w:rsid w:val="00BE6BB3"/>
    <w:rsid w:val="00BE6D30"/>
    <w:rsid w:val="00BE6F3D"/>
    <w:rsid w:val="00BE7322"/>
    <w:rsid w:val="00BE7FA1"/>
    <w:rsid w:val="00BF1F4D"/>
    <w:rsid w:val="00BF29A0"/>
    <w:rsid w:val="00BF2D4B"/>
    <w:rsid w:val="00BF2DAE"/>
    <w:rsid w:val="00BF437E"/>
    <w:rsid w:val="00BF651A"/>
    <w:rsid w:val="00BF77D6"/>
    <w:rsid w:val="00BF78E9"/>
    <w:rsid w:val="00BF7DF5"/>
    <w:rsid w:val="00C00245"/>
    <w:rsid w:val="00C00A0D"/>
    <w:rsid w:val="00C0102C"/>
    <w:rsid w:val="00C01137"/>
    <w:rsid w:val="00C0139A"/>
    <w:rsid w:val="00C01812"/>
    <w:rsid w:val="00C034B0"/>
    <w:rsid w:val="00C03507"/>
    <w:rsid w:val="00C0370A"/>
    <w:rsid w:val="00C03AEA"/>
    <w:rsid w:val="00C03E82"/>
    <w:rsid w:val="00C05179"/>
    <w:rsid w:val="00C05241"/>
    <w:rsid w:val="00C055B5"/>
    <w:rsid w:val="00C056A6"/>
    <w:rsid w:val="00C05E9D"/>
    <w:rsid w:val="00C06DA6"/>
    <w:rsid w:val="00C101AD"/>
    <w:rsid w:val="00C11141"/>
    <w:rsid w:val="00C123BE"/>
    <w:rsid w:val="00C12BBB"/>
    <w:rsid w:val="00C1325E"/>
    <w:rsid w:val="00C13B11"/>
    <w:rsid w:val="00C13B6E"/>
    <w:rsid w:val="00C13CAB"/>
    <w:rsid w:val="00C13E4D"/>
    <w:rsid w:val="00C13F85"/>
    <w:rsid w:val="00C14466"/>
    <w:rsid w:val="00C14BD1"/>
    <w:rsid w:val="00C15FCF"/>
    <w:rsid w:val="00C160F4"/>
    <w:rsid w:val="00C16258"/>
    <w:rsid w:val="00C17C2D"/>
    <w:rsid w:val="00C2061A"/>
    <w:rsid w:val="00C209D3"/>
    <w:rsid w:val="00C20C2D"/>
    <w:rsid w:val="00C216FB"/>
    <w:rsid w:val="00C21DEE"/>
    <w:rsid w:val="00C21E54"/>
    <w:rsid w:val="00C23DC7"/>
    <w:rsid w:val="00C2400B"/>
    <w:rsid w:val="00C243CA"/>
    <w:rsid w:val="00C24FE3"/>
    <w:rsid w:val="00C253E7"/>
    <w:rsid w:val="00C2542A"/>
    <w:rsid w:val="00C26C52"/>
    <w:rsid w:val="00C270DD"/>
    <w:rsid w:val="00C30768"/>
    <w:rsid w:val="00C30885"/>
    <w:rsid w:val="00C31ACF"/>
    <w:rsid w:val="00C321EA"/>
    <w:rsid w:val="00C327F1"/>
    <w:rsid w:val="00C32D0F"/>
    <w:rsid w:val="00C32DDF"/>
    <w:rsid w:val="00C33B9F"/>
    <w:rsid w:val="00C33D6A"/>
    <w:rsid w:val="00C362B4"/>
    <w:rsid w:val="00C36E14"/>
    <w:rsid w:val="00C40550"/>
    <w:rsid w:val="00C40EAF"/>
    <w:rsid w:val="00C40FCB"/>
    <w:rsid w:val="00C41E85"/>
    <w:rsid w:val="00C4330B"/>
    <w:rsid w:val="00C43F11"/>
    <w:rsid w:val="00C4455A"/>
    <w:rsid w:val="00C44819"/>
    <w:rsid w:val="00C44B77"/>
    <w:rsid w:val="00C44C33"/>
    <w:rsid w:val="00C45314"/>
    <w:rsid w:val="00C46999"/>
    <w:rsid w:val="00C469EA"/>
    <w:rsid w:val="00C46AD0"/>
    <w:rsid w:val="00C46C14"/>
    <w:rsid w:val="00C475F5"/>
    <w:rsid w:val="00C47F12"/>
    <w:rsid w:val="00C503FA"/>
    <w:rsid w:val="00C50E37"/>
    <w:rsid w:val="00C51778"/>
    <w:rsid w:val="00C51E32"/>
    <w:rsid w:val="00C5438A"/>
    <w:rsid w:val="00C54768"/>
    <w:rsid w:val="00C5525C"/>
    <w:rsid w:val="00C55362"/>
    <w:rsid w:val="00C55908"/>
    <w:rsid w:val="00C55EBA"/>
    <w:rsid w:val="00C562D1"/>
    <w:rsid w:val="00C5636E"/>
    <w:rsid w:val="00C60DE3"/>
    <w:rsid w:val="00C60E6A"/>
    <w:rsid w:val="00C60E95"/>
    <w:rsid w:val="00C60F9B"/>
    <w:rsid w:val="00C6203D"/>
    <w:rsid w:val="00C620C1"/>
    <w:rsid w:val="00C628B1"/>
    <w:rsid w:val="00C629C3"/>
    <w:rsid w:val="00C65307"/>
    <w:rsid w:val="00C65B62"/>
    <w:rsid w:val="00C667E2"/>
    <w:rsid w:val="00C67762"/>
    <w:rsid w:val="00C703A6"/>
    <w:rsid w:val="00C727AF"/>
    <w:rsid w:val="00C729BE"/>
    <w:rsid w:val="00C730CB"/>
    <w:rsid w:val="00C737B5"/>
    <w:rsid w:val="00C73875"/>
    <w:rsid w:val="00C74653"/>
    <w:rsid w:val="00C762FA"/>
    <w:rsid w:val="00C774BB"/>
    <w:rsid w:val="00C77F91"/>
    <w:rsid w:val="00C8120E"/>
    <w:rsid w:val="00C81A1F"/>
    <w:rsid w:val="00C820CF"/>
    <w:rsid w:val="00C822A5"/>
    <w:rsid w:val="00C827FA"/>
    <w:rsid w:val="00C82E74"/>
    <w:rsid w:val="00C83101"/>
    <w:rsid w:val="00C839C3"/>
    <w:rsid w:val="00C83BC1"/>
    <w:rsid w:val="00C850A9"/>
    <w:rsid w:val="00C85540"/>
    <w:rsid w:val="00C86FA9"/>
    <w:rsid w:val="00C872A7"/>
    <w:rsid w:val="00C87745"/>
    <w:rsid w:val="00C90937"/>
    <w:rsid w:val="00C9178C"/>
    <w:rsid w:val="00C942DA"/>
    <w:rsid w:val="00C947B4"/>
    <w:rsid w:val="00C94A4F"/>
    <w:rsid w:val="00C9541F"/>
    <w:rsid w:val="00C95E38"/>
    <w:rsid w:val="00C96B29"/>
    <w:rsid w:val="00C96F49"/>
    <w:rsid w:val="00C97EDD"/>
    <w:rsid w:val="00C97F5A"/>
    <w:rsid w:val="00CA095A"/>
    <w:rsid w:val="00CA1348"/>
    <w:rsid w:val="00CA1806"/>
    <w:rsid w:val="00CA1E5A"/>
    <w:rsid w:val="00CA2081"/>
    <w:rsid w:val="00CA21AD"/>
    <w:rsid w:val="00CA296B"/>
    <w:rsid w:val="00CA2E10"/>
    <w:rsid w:val="00CA2E85"/>
    <w:rsid w:val="00CA32F5"/>
    <w:rsid w:val="00CA3E14"/>
    <w:rsid w:val="00CA5960"/>
    <w:rsid w:val="00CA611A"/>
    <w:rsid w:val="00CA7853"/>
    <w:rsid w:val="00CA79D5"/>
    <w:rsid w:val="00CA7A32"/>
    <w:rsid w:val="00CB0CF9"/>
    <w:rsid w:val="00CB16AA"/>
    <w:rsid w:val="00CB3B57"/>
    <w:rsid w:val="00CB6294"/>
    <w:rsid w:val="00CB70A8"/>
    <w:rsid w:val="00CB790A"/>
    <w:rsid w:val="00CB7CBE"/>
    <w:rsid w:val="00CB7F26"/>
    <w:rsid w:val="00CC19E0"/>
    <w:rsid w:val="00CC2600"/>
    <w:rsid w:val="00CC2EC6"/>
    <w:rsid w:val="00CC3276"/>
    <w:rsid w:val="00CC34E6"/>
    <w:rsid w:val="00CC6291"/>
    <w:rsid w:val="00CC674C"/>
    <w:rsid w:val="00CC74A7"/>
    <w:rsid w:val="00CC7C38"/>
    <w:rsid w:val="00CC7CC5"/>
    <w:rsid w:val="00CC7D8C"/>
    <w:rsid w:val="00CD0C5C"/>
    <w:rsid w:val="00CD0FF0"/>
    <w:rsid w:val="00CD1CA5"/>
    <w:rsid w:val="00CD26B4"/>
    <w:rsid w:val="00CD2B06"/>
    <w:rsid w:val="00CD34F7"/>
    <w:rsid w:val="00CD38C2"/>
    <w:rsid w:val="00CD3BAF"/>
    <w:rsid w:val="00CD7691"/>
    <w:rsid w:val="00CD7A86"/>
    <w:rsid w:val="00CD7D7E"/>
    <w:rsid w:val="00CE1E48"/>
    <w:rsid w:val="00CE2429"/>
    <w:rsid w:val="00CE4173"/>
    <w:rsid w:val="00CE48D8"/>
    <w:rsid w:val="00CE4C0F"/>
    <w:rsid w:val="00CE505B"/>
    <w:rsid w:val="00CE68CD"/>
    <w:rsid w:val="00CE693F"/>
    <w:rsid w:val="00CE7257"/>
    <w:rsid w:val="00CE72CA"/>
    <w:rsid w:val="00CF04D2"/>
    <w:rsid w:val="00CF0836"/>
    <w:rsid w:val="00CF270C"/>
    <w:rsid w:val="00CF2936"/>
    <w:rsid w:val="00CF2BAC"/>
    <w:rsid w:val="00CF3107"/>
    <w:rsid w:val="00CF3BB0"/>
    <w:rsid w:val="00CF3C85"/>
    <w:rsid w:val="00CF4D6B"/>
    <w:rsid w:val="00CF5073"/>
    <w:rsid w:val="00CF5247"/>
    <w:rsid w:val="00CF5A88"/>
    <w:rsid w:val="00CF5B12"/>
    <w:rsid w:val="00CF5D58"/>
    <w:rsid w:val="00CF5E3B"/>
    <w:rsid w:val="00CF6004"/>
    <w:rsid w:val="00CF7621"/>
    <w:rsid w:val="00D00C3A"/>
    <w:rsid w:val="00D00C83"/>
    <w:rsid w:val="00D01650"/>
    <w:rsid w:val="00D02944"/>
    <w:rsid w:val="00D02EA9"/>
    <w:rsid w:val="00D03783"/>
    <w:rsid w:val="00D047FA"/>
    <w:rsid w:val="00D04C96"/>
    <w:rsid w:val="00D05A4B"/>
    <w:rsid w:val="00D05AA7"/>
    <w:rsid w:val="00D06291"/>
    <w:rsid w:val="00D076FE"/>
    <w:rsid w:val="00D07D9F"/>
    <w:rsid w:val="00D1257A"/>
    <w:rsid w:val="00D1468A"/>
    <w:rsid w:val="00D1657C"/>
    <w:rsid w:val="00D172FC"/>
    <w:rsid w:val="00D213DF"/>
    <w:rsid w:val="00D2261F"/>
    <w:rsid w:val="00D22904"/>
    <w:rsid w:val="00D22AF6"/>
    <w:rsid w:val="00D239A4"/>
    <w:rsid w:val="00D23A1D"/>
    <w:rsid w:val="00D24306"/>
    <w:rsid w:val="00D247C0"/>
    <w:rsid w:val="00D24BF1"/>
    <w:rsid w:val="00D24DEC"/>
    <w:rsid w:val="00D259A3"/>
    <w:rsid w:val="00D25CDB"/>
    <w:rsid w:val="00D261FA"/>
    <w:rsid w:val="00D27738"/>
    <w:rsid w:val="00D27E65"/>
    <w:rsid w:val="00D27FB1"/>
    <w:rsid w:val="00D30079"/>
    <w:rsid w:val="00D304C0"/>
    <w:rsid w:val="00D318FF"/>
    <w:rsid w:val="00D31C07"/>
    <w:rsid w:val="00D329F5"/>
    <w:rsid w:val="00D32C22"/>
    <w:rsid w:val="00D32EAB"/>
    <w:rsid w:val="00D33078"/>
    <w:rsid w:val="00D3313E"/>
    <w:rsid w:val="00D33A76"/>
    <w:rsid w:val="00D351B7"/>
    <w:rsid w:val="00D357AF"/>
    <w:rsid w:val="00D35D42"/>
    <w:rsid w:val="00D35EE8"/>
    <w:rsid w:val="00D360DE"/>
    <w:rsid w:val="00D36D19"/>
    <w:rsid w:val="00D36E6C"/>
    <w:rsid w:val="00D37996"/>
    <w:rsid w:val="00D37EE5"/>
    <w:rsid w:val="00D40CEB"/>
    <w:rsid w:val="00D40DB2"/>
    <w:rsid w:val="00D4191E"/>
    <w:rsid w:val="00D41EA4"/>
    <w:rsid w:val="00D43812"/>
    <w:rsid w:val="00D44474"/>
    <w:rsid w:val="00D44D5A"/>
    <w:rsid w:val="00D452DA"/>
    <w:rsid w:val="00D452F0"/>
    <w:rsid w:val="00D4578F"/>
    <w:rsid w:val="00D458AA"/>
    <w:rsid w:val="00D471D8"/>
    <w:rsid w:val="00D47518"/>
    <w:rsid w:val="00D47A84"/>
    <w:rsid w:val="00D5207C"/>
    <w:rsid w:val="00D520C3"/>
    <w:rsid w:val="00D5389F"/>
    <w:rsid w:val="00D5407D"/>
    <w:rsid w:val="00D5450D"/>
    <w:rsid w:val="00D54B0D"/>
    <w:rsid w:val="00D54C9B"/>
    <w:rsid w:val="00D55A98"/>
    <w:rsid w:val="00D56618"/>
    <w:rsid w:val="00D56761"/>
    <w:rsid w:val="00D56A83"/>
    <w:rsid w:val="00D5737B"/>
    <w:rsid w:val="00D607A5"/>
    <w:rsid w:val="00D617B0"/>
    <w:rsid w:val="00D618AC"/>
    <w:rsid w:val="00D618D1"/>
    <w:rsid w:val="00D61923"/>
    <w:rsid w:val="00D6248F"/>
    <w:rsid w:val="00D62E15"/>
    <w:rsid w:val="00D6330C"/>
    <w:rsid w:val="00D6356E"/>
    <w:rsid w:val="00D63739"/>
    <w:rsid w:val="00D63A42"/>
    <w:rsid w:val="00D64596"/>
    <w:rsid w:val="00D6477A"/>
    <w:rsid w:val="00D663FC"/>
    <w:rsid w:val="00D669AF"/>
    <w:rsid w:val="00D673C8"/>
    <w:rsid w:val="00D701BE"/>
    <w:rsid w:val="00D70452"/>
    <w:rsid w:val="00D70D99"/>
    <w:rsid w:val="00D7116C"/>
    <w:rsid w:val="00D71BD2"/>
    <w:rsid w:val="00D71DE6"/>
    <w:rsid w:val="00D7380C"/>
    <w:rsid w:val="00D74147"/>
    <w:rsid w:val="00D74F95"/>
    <w:rsid w:val="00D75161"/>
    <w:rsid w:val="00D75187"/>
    <w:rsid w:val="00D7652E"/>
    <w:rsid w:val="00D76D80"/>
    <w:rsid w:val="00D776D3"/>
    <w:rsid w:val="00D77856"/>
    <w:rsid w:val="00D80397"/>
    <w:rsid w:val="00D80489"/>
    <w:rsid w:val="00D80936"/>
    <w:rsid w:val="00D825AE"/>
    <w:rsid w:val="00D82631"/>
    <w:rsid w:val="00D82839"/>
    <w:rsid w:val="00D82E53"/>
    <w:rsid w:val="00D8316F"/>
    <w:rsid w:val="00D83D7E"/>
    <w:rsid w:val="00D8403F"/>
    <w:rsid w:val="00D84501"/>
    <w:rsid w:val="00D84C2A"/>
    <w:rsid w:val="00D85316"/>
    <w:rsid w:val="00D85D1D"/>
    <w:rsid w:val="00D85E7B"/>
    <w:rsid w:val="00D86093"/>
    <w:rsid w:val="00D86A8B"/>
    <w:rsid w:val="00D86EA5"/>
    <w:rsid w:val="00D872CC"/>
    <w:rsid w:val="00D87A08"/>
    <w:rsid w:val="00D87D67"/>
    <w:rsid w:val="00D9094E"/>
    <w:rsid w:val="00D90B16"/>
    <w:rsid w:val="00D9126F"/>
    <w:rsid w:val="00D915F8"/>
    <w:rsid w:val="00D917B8"/>
    <w:rsid w:val="00D91FC2"/>
    <w:rsid w:val="00D92C21"/>
    <w:rsid w:val="00D936C9"/>
    <w:rsid w:val="00D95B8B"/>
    <w:rsid w:val="00D974C6"/>
    <w:rsid w:val="00D97A10"/>
    <w:rsid w:val="00D97CDE"/>
    <w:rsid w:val="00DA07E4"/>
    <w:rsid w:val="00DA0BD5"/>
    <w:rsid w:val="00DA1DF6"/>
    <w:rsid w:val="00DA1EE9"/>
    <w:rsid w:val="00DA276A"/>
    <w:rsid w:val="00DA2884"/>
    <w:rsid w:val="00DA2CB8"/>
    <w:rsid w:val="00DA3D09"/>
    <w:rsid w:val="00DA5624"/>
    <w:rsid w:val="00DA567F"/>
    <w:rsid w:val="00DA5B8F"/>
    <w:rsid w:val="00DA5E20"/>
    <w:rsid w:val="00DA6325"/>
    <w:rsid w:val="00DB0D4A"/>
    <w:rsid w:val="00DB123F"/>
    <w:rsid w:val="00DB207B"/>
    <w:rsid w:val="00DB4F39"/>
    <w:rsid w:val="00DB5802"/>
    <w:rsid w:val="00DB59B8"/>
    <w:rsid w:val="00DB6957"/>
    <w:rsid w:val="00DB7D52"/>
    <w:rsid w:val="00DC01C8"/>
    <w:rsid w:val="00DC03B8"/>
    <w:rsid w:val="00DC06A0"/>
    <w:rsid w:val="00DC0CFB"/>
    <w:rsid w:val="00DC0F91"/>
    <w:rsid w:val="00DC1DF9"/>
    <w:rsid w:val="00DC25C0"/>
    <w:rsid w:val="00DC3AC0"/>
    <w:rsid w:val="00DC3B71"/>
    <w:rsid w:val="00DC432E"/>
    <w:rsid w:val="00DC50E7"/>
    <w:rsid w:val="00DC51FD"/>
    <w:rsid w:val="00DC573E"/>
    <w:rsid w:val="00DC5C1D"/>
    <w:rsid w:val="00DC66AF"/>
    <w:rsid w:val="00DC6C93"/>
    <w:rsid w:val="00DC72F6"/>
    <w:rsid w:val="00DC781C"/>
    <w:rsid w:val="00DD085F"/>
    <w:rsid w:val="00DD0C56"/>
    <w:rsid w:val="00DD0FB9"/>
    <w:rsid w:val="00DD1CE9"/>
    <w:rsid w:val="00DD1CFB"/>
    <w:rsid w:val="00DD2DE7"/>
    <w:rsid w:val="00DD3934"/>
    <w:rsid w:val="00DD3A75"/>
    <w:rsid w:val="00DD5E77"/>
    <w:rsid w:val="00DD5F76"/>
    <w:rsid w:val="00DD6C70"/>
    <w:rsid w:val="00DD6CED"/>
    <w:rsid w:val="00DD730D"/>
    <w:rsid w:val="00DD7345"/>
    <w:rsid w:val="00DD79FB"/>
    <w:rsid w:val="00DE079E"/>
    <w:rsid w:val="00DE1654"/>
    <w:rsid w:val="00DE1F06"/>
    <w:rsid w:val="00DE20CB"/>
    <w:rsid w:val="00DE212B"/>
    <w:rsid w:val="00DE48B8"/>
    <w:rsid w:val="00DE4F41"/>
    <w:rsid w:val="00DE501A"/>
    <w:rsid w:val="00DE51C2"/>
    <w:rsid w:val="00DE5345"/>
    <w:rsid w:val="00DE70AF"/>
    <w:rsid w:val="00DE7F14"/>
    <w:rsid w:val="00DF0033"/>
    <w:rsid w:val="00DF0074"/>
    <w:rsid w:val="00DF07CD"/>
    <w:rsid w:val="00DF0BF1"/>
    <w:rsid w:val="00DF1B1A"/>
    <w:rsid w:val="00DF2BAC"/>
    <w:rsid w:val="00DF30CF"/>
    <w:rsid w:val="00DF31B7"/>
    <w:rsid w:val="00DF3F2D"/>
    <w:rsid w:val="00DF4141"/>
    <w:rsid w:val="00DF4233"/>
    <w:rsid w:val="00DF4DFE"/>
    <w:rsid w:val="00DF52EB"/>
    <w:rsid w:val="00DF5CDC"/>
    <w:rsid w:val="00DF5E81"/>
    <w:rsid w:val="00DF76F2"/>
    <w:rsid w:val="00DF798A"/>
    <w:rsid w:val="00E000DF"/>
    <w:rsid w:val="00E011A6"/>
    <w:rsid w:val="00E01DC6"/>
    <w:rsid w:val="00E020D7"/>
    <w:rsid w:val="00E03C3B"/>
    <w:rsid w:val="00E04074"/>
    <w:rsid w:val="00E0469E"/>
    <w:rsid w:val="00E04A42"/>
    <w:rsid w:val="00E04D57"/>
    <w:rsid w:val="00E04E33"/>
    <w:rsid w:val="00E05EA9"/>
    <w:rsid w:val="00E05F6E"/>
    <w:rsid w:val="00E0656F"/>
    <w:rsid w:val="00E065D4"/>
    <w:rsid w:val="00E07136"/>
    <w:rsid w:val="00E073F0"/>
    <w:rsid w:val="00E07AF2"/>
    <w:rsid w:val="00E129BA"/>
    <w:rsid w:val="00E12A5C"/>
    <w:rsid w:val="00E12F28"/>
    <w:rsid w:val="00E133E7"/>
    <w:rsid w:val="00E13A3E"/>
    <w:rsid w:val="00E13BB7"/>
    <w:rsid w:val="00E13DFA"/>
    <w:rsid w:val="00E14087"/>
    <w:rsid w:val="00E14B26"/>
    <w:rsid w:val="00E15D20"/>
    <w:rsid w:val="00E15ECC"/>
    <w:rsid w:val="00E15F94"/>
    <w:rsid w:val="00E174BD"/>
    <w:rsid w:val="00E208B8"/>
    <w:rsid w:val="00E20A3F"/>
    <w:rsid w:val="00E2145D"/>
    <w:rsid w:val="00E21627"/>
    <w:rsid w:val="00E255FF"/>
    <w:rsid w:val="00E26999"/>
    <w:rsid w:val="00E27902"/>
    <w:rsid w:val="00E30617"/>
    <w:rsid w:val="00E30806"/>
    <w:rsid w:val="00E31B23"/>
    <w:rsid w:val="00E32A4D"/>
    <w:rsid w:val="00E33785"/>
    <w:rsid w:val="00E34414"/>
    <w:rsid w:val="00E34CE5"/>
    <w:rsid w:val="00E35270"/>
    <w:rsid w:val="00E35683"/>
    <w:rsid w:val="00E35E27"/>
    <w:rsid w:val="00E369C1"/>
    <w:rsid w:val="00E37180"/>
    <w:rsid w:val="00E377C4"/>
    <w:rsid w:val="00E37F0D"/>
    <w:rsid w:val="00E44337"/>
    <w:rsid w:val="00E462D6"/>
    <w:rsid w:val="00E46E4E"/>
    <w:rsid w:val="00E46F54"/>
    <w:rsid w:val="00E475B1"/>
    <w:rsid w:val="00E5006B"/>
    <w:rsid w:val="00E500BE"/>
    <w:rsid w:val="00E50CBB"/>
    <w:rsid w:val="00E50F92"/>
    <w:rsid w:val="00E5142E"/>
    <w:rsid w:val="00E51451"/>
    <w:rsid w:val="00E5152E"/>
    <w:rsid w:val="00E51914"/>
    <w:rsid w:val="00E52C70"/>
    <w:rsid w:val="00E52E26"/>
    <w:rsid w:val="00E52FC6"/>
    <w:rsid w:val="00E53A98"/>
    <w:rsid w:val="00E55584"/>
    <w:rsid w:val="00E55C0B"/>
    <w:rsid w:val="00E56998"/>
    <w:rsid w:val="00E56B56"/>
    <w:rsid w:val="00E60BEF"/>
    <w:rsid w:val="00E61D09"/>
    <w:rsid w:val="00E647C2"/>
    <w:rsid w:val="00E649FC"/>
    <w:rsid w:val="00E64BAF"/>
    <w:rsid w:val="00E651A9"/>
    <w:rsid w:val="00E66166"/>
    <w:rsid w:val="00E6654C"/>
    <w:rsid w:val="00E66F7F"/>
    <w:rsid w:val="00E67454"/>
    <w:rsid w:val="00E67E03"/>
    <w:rsid w:val="00E67E3C"/>
    <w:rsid w:val="00E70C89"/>
    <w:rsid w:val="00E72267"/>
    <w:rsid w:val="00E73D87"/>
    <w:rsid w:val="00E74DFB"/>
    <w:rsid w:val="00E74E69"/>
    <w:rsid w:val="00E75073"/>
    <w:rsid w:val="00E7527D"/>
    <w:rsid w:val="00E758CB"/>
    <w:rsid w:val="00E765FB"/>
    <w:rsid w:val="00E77211"/>
    <w:rsid w:val="00E7763D"/>
    <w:rsid w:val="00E803E1"/>
    <w:rsid w:val="00E80508"/>
    <w:rsid w:val="00E817F4"/>
    <w:rsid w:val="00E82B4B"/>
    <w:rsid w:val="00E8353E"/>
    <w:rsid w:val="00E83A53"/>
    <w:rsid w:val="00E84824"/>
    <w:rsid w:val="00E84DEE"/>
    <w:rsid w:val="00E8504E"/>
    <w:rsid w:val="00E858C3"/>
    <w:rsid w:val="00E85A2D"/>
    <w:rsid w:val="00E872FB"/>
    <w:rsid w:val="00E8796E"/>
    <w:rsid w:val="00E87D74"/>
    <w:rsid w:val="00E91C8C"/>
    <w:rsid w:val="00E92648"/>
    <w:rsid w:val="00E929E2"/>
    <w:rsid w:val="00E93440"/>
    <w:rsid w:val="00E93492"/>
    <w:rsid w:val="00E94A2C"/>
    <w:rsid w:val="00E94F07"/>
    <w:rsid w:val="00E95283"/>
    <w:rsid w:val="00E956D1"/>
    <w:rsid w:val="00E95C4A"/>
    <w:rsid w:val="00E96FC3"/>
    <w:rsid w:val="00E97563"/>
    <w:rsid w:val="00EA014A"/>
    <w:rsid w:val="00EA01CE"/>
    <w:rsid w:val="00EA0D80"/>
    <w:rsid w:val="00EA1158"/>
    <w:rsid w:val="00EA2047"/>
    <w:rsid w:val="00EA301C"/>
    <w:rsid w:val="00EA3561"/>
    <w:rsid w:val="00EA3B58"/>
    <w:rsid w:val="00EA3E3A"/>
    <w:rsid w:val="00EA3E5D"/>
    <w:rsid w:val="00EA4AD6"/>
    <w:rsid w:val="00EA4B8E"/>
    <w:rsid w:val="00EA4C28"/>
    <w:rsid w:val="00EA5441"/>
    <w:rsid w:val="00EA5534"/>
    <w:rsid w:val="00EA568E"/>
    <w:rsid w:val="00EA6065"/>
    <w:rsid w:val="00EA60A2"/>
    <w:rsid w:val="00EA6E57"/>
    <w:rsid w:val="00EA7434"/>
    <w:rsid w:val="00EA76E3"/>
    <w:rsid w:val="00EA792A"/>
    <w:rsid w:val="00EB0165"/>
    <w:rsid w:val="00EB01F1"/>
    <w:rsid w:val="00EB0B65"/>
    <w:rsid w:val="00EB0C51"/>
    <w:rsid w:val="00EB0D58"/>
    <w:rsid w:val="00EB10D8"/>
    <w:rsid w:val="00EB2822"/>
    <w:rsid w:val="00EB3BB6"/>
    <w:rsid w:val="00EB4C6A"/>
    <w:rsid w:val="00EB4EDA"/>
    <w:rsid w:val="00EB56E2"/>
    <w:rsid w:val="00EB6091"/>
    <w:rsid w:val="00EB649D"/>
    <w:rsid w:val="00EB654B"/>
    <w:rsid w:val="00EB686A"/>
    <w:rsid w:val="00EB6ABA"/>
    <w:rsid w:val="00EB7240"/>
    <w:rsid w:val="00EB75FC"/>
    <w:rsid w:val="00EC03D7"/>
    <w:rsid w:val="00EC0434"/>
    <w:rsid w:val="00EC1A70"/>
    <w:rsid w:val="00EC2A41"/>
    <w:rsid w:val="00EC2DD5"/>
    <w:rsid w:val="00EC39EF"/>
    <w:rsid w:val="00EC4E22"/>
    <w:rsid w:val="00EC50CD"/>
    <w:rsid w:val="00EC58E0"/>
    <w:rsid w:val="00EC5ACA"/>
    <w:rsid w:val="00EC6186"/>
    <w:rsid w:val="00EC737F"/>
    <w:rsid w:val="00EC79FD"/>
    <w:rsid w:val="00EC7B31"/>
    <w:rsid w:val="00ED08C6"/>
    <w:rsid w:val="00ED20F1"/>
    <w:rsid w:val="00ED4B4A"/>
    <w:rsid w:val="00ED519A"/>
    <w:rsid w:val="00ED5C67"/>
    <w:rsid w:val="00ED6519"/>
    <w:rsid w:val="00ED68F4"/>
    <w:rsid w:val="00ED73F3"/>
    <w:rsid w:val="00ED77A8"/>
    <w:rsid w:val="00ED7CD4"/>
    <w:rsid w:val="00EE17E6"/>
    <w:rsid w:val="00EE24DA"/>
    <w:rsid w:val="00EE3155"/>
    <w:rsid w:val="00EE39F1"/>
    <w:rsid w:val="00EE49F6"/>
    <w:rsid w:val="00EE601F"/>
    <w:rsid w:val="00EE6603"/>
    <w:rsid w:val="00EE67BA"/>
    <w:rsid w:val="00EE6A7A"/>
    <w:rsid w:val="00EE750C"/>
    <w:rsid w:val="00EE7739"/>
    <w:rsid w:val="00EE7888"/>
    <w:rsid w:val="00EF056F"/>
    <w:rsid w:val="00EF0B6C"/>
    <w:rsid w:val="00EF1AB6"/>
    <w:rsid w:val="00EF4DA1"/>
    <w:rsid w:val="00EF5AFA"/>
    <w:rsid w:val="00EF6B1D"/>
    <w:rsid w:val="00F00504"/>
    <w:rsid w:val="00F005FB"/>
    <w:rsid w:val="00F008C0"/>
    <w:rsid w:val="00F00DC0"/>
    <w:rsid w:val="00F0213A"/>
    <w:rsid w:val="00F022B0"/>
    <w:rsid w:val="00F028AD"/>
    <w:rsid w:val="00F02DE1"/>
    <w:rsid w:val="00F02F5E"/>
    <w:rsid w:val="00F03F16"/>
    <w:rsid w:val="00F043AC"/>
    <w:rsid w:val="00F04E70"/>
    <w:rsid w:val="00F06B9B"/>
    <w:rsid w:val="00F074A9"/>
    <w:rsid w:val="00F074DA"/>
    <w:rsid w:val="00F078E0"/>
    <w:rsid w:val="00F07C51"/>
    <w:rsid w:val="00F10240"/>
    <w:rsid w:val="00F1025D"/>
    <w:rsid w:val="00F102F1"/>
    <w:rsid w:val="00F11143"/>
    <w:rsid w:val="00F11866"/>
    <w:rsid w:val="00F118E1"/>
    <w:rsid w:val="00F12521"/>
    <w:rsid w:val="00F129BC"/>
    <w:rsid w:val="00F139B2"/>
    <w:rsid w:val="00F13AE3"/>
    <w:rsid w:val="00F1434C"/>
    <w:rsid w:val="00F161C2"/>
    <w:rsid w:val="00F165C1"/>
    <w:rsid w:val="00F16BDA"/>
    <w:rsid w:val="00F16C94"/>
    <w:rsid w:val="00F17FF5"/>
    <w:rsid w:val="00F20008"/>
    <w:rsid w:val="00F208AD"/>
    <w:rsid w:val="00F209BE"/>
    <w:rsid w:val="00F20D0C"/>
    <w:rsid w:val="00F20D30"/>
    <w:rsid w:val="00F2129D"/>
    <w:rsid w:val="00F217BE"/>
    <w:rsid w:val="00F21D19"/>
    <w:rsid w:val="00F22FB6"/>
    <w:rsid w:val="00F22FDE"/>
    <w:rsid w:val="00F231C2"/>
    <w:rsid w:val="00F23910"/>
    <w:rsid w:val="00F23F75"/>
    <w:rsid w:val="00F23F8C"/>
    <w:rsid w:val="00F24764"/>
    <w:rsid w:val="00F25DDB"/>
    <w:rsid w:val="00F2692C"/>
    <w:rsid w:val="00F269E0"/>
    <w:rsid w:val="00F26E74"/>
    <w:rsid w:val="00F27007"/>
    <w:rsid w:val="00F27416"/>
    <w:rsid w:val="00F30815"/>
    <w:rsid w:val="00F30A50"/>
    <w:rsid w:val="00F311E6"/>
    <w:rsid w:val="00F31D7D"/>
    <w:rsid w:val="00F34088"/>
    <w:rsid w:val="00F34E2E"/>
    <w:rsid w:val="00F34F90"/>
    <w:rsid w:val="00F353A3"/>
    <w:rsid w:val="00F35958"/>
    <w:rsid w:val="00F36A1B"/>
    <w:rsid w:val="00F37048"/>
    <w:rsid w:val="00F37890"/>
    <w:rsid w:val="00F37BE9"/>
    <w:rsid w:val="00F40D68"/>
    <w:rsid w:val="00F41538"/>
    <w:rsid w:val="00F41630"/>
    <w:rsid w:val="00F42199"/>
    <w:rsid w:val="00F454FA"/>
    <w:rsid w:val="00F4559A"/>
    <w:rsid w:val="00F45E50"/>
    <w:rsid w:val="00F460FB"/>
    <w:rsid w:val="00F4655C"/>
    <w:rsid w:val="00F46A04"/>
    <w:rsid w:val="00F47878"/>
    <w:rsid w:val="00F47D2E"/>
    <w:rsid w:val="00F50899"/>
    <w:rsid w:val="00F51699"/>
    <w:rsid w:val="00F52099"/>
    <w:rsid w:val="00F52DB2"/>
    <w:rsid w:val="00F539D9"/>
    <w:rsid w:val="00F53C37"/>
    <w:rsid w:val="00F552DD"/>
    <w:rsid w:val="00F5538E"/>
    <w:rsid w:val="00F561E8"/>
    <w:rsid w:val="00F563A6"/>
    <w:rsid w:val="00F57042"/>
    <w:rsid w:val="00F576FB"/>
    <w:rsid w:val="00F57BC8"/>
    <w:rsid w:val="00F57EE8"/>
    <w:rsid w:val="00F57F4A"/>
    <w:rsid w:val="00F603C1"/>
    <w:rsid w:val="00F61D8A"/>
    <w:rsid w:val="00F61FA2"/>
    <w:rsid w:val="00F62A09"/>
    <w:rsid w:val="00F633BD"/>
    <w:rsid w:val="00F63CEB"/>
    <w:rsid w:val="00F646FB"/>
    <w:rsid w:val="00F65191"/>
    <w:rsid w:val="00F656D1"/>
    <w:rsid w:val="00F658EC"/>
    <w:rsid w:val="00F65BC3"/>
    <w:rsid w:val="00F668CE"/>
    <w:rsid w:val="00F677B4"/>
    <w:rsid w:val="00F7049B"/>
    <w:rsid w:val="00F71A3B"/>
    <w:rsid w:val="00F71D87"/>
    <w:rsid w:val="00F7235A"/>
    <w:rsid w:val="00F72815"/>
    <w:rsid w:val="00F72BFB"/>
    <w:rsid w:val="00F733D4"/>
    <w:rsid w:val="00F73516"/>
    <w:rsid w:val="00F738AD"/>
    <w:rsid w:val="00F739C0"/>
    <w:rsid w:val="00F73CCF"/>
    <w:rsid w:val="00F75DFA"/>
    <w:rsid w:val="00F7610B"/>
    <w:rsid w:val="00F761EF"/>
    <w:rsid w:val="00F76DB9"/>
    <w:rsid w:val="00F77332"/>
    <w:rsid w:val="00F7753E"/>
    <w:rsid w:val="00F77807"/>
    <w:rsid w:val="00F80225"/>
    <w:rsid w:val="00F80567"/>
    <w:rsid w:val="00F80A19"/>
    <w:rsid w:val="00F80CDA"/>
    <w:rsid w:val="00F812DF"/>
    <w:rsid w:val="00F814B0"/>
    <w:rsid w:val="00F81A4E"/>
    <w:rsid w:val="00F82024"/>
    <w:rsid w:val="00F82C27"/>
    <w:rsid w:val="00F8362D"/>
    <w:rsid w:val="00F848D9"/>
    <w:rsid w:val="00F85171"/>
    <w:rsid w:val="00F85860"/>
    <w:rsid w:val="00F85CC1"/>
    <w:rsid w:val="00F8696C"/>
    <w:rsid w:val="00F86BE5"/>
    <w:rsid w:val="00F86C68"/>
    <w:rsid w:val="00F87FD2"/>
    <w:rsid w:val="00F9078E"/>
    <w:rsid w:val="00F90A13"/>
    <w:rsid w:val="00F912C0"/>
    <w:rsid w:val="00F913A6"/>
    <w:rsid w:val="00F9183F"/>
    <w:rsid w:val="00F9184F"/>
    <w:rsid w:val="00F91B9D"/>
    <w:rsid w:val="00F92E1B"/>
    <w:rsid w:val="00F9394E"/>
    <w:rsid w:val="00F952A2"/>
    <w:rsid w:val="00F954B2"/>
    <w:rsid w:val="00F954E6"/>
    <w:rsid w:val="00F955EF"/>
    <w:rsid w:val="00F95DB8"/>
    <w:rsid w:val="00F96231"/>
    <w:rsid w:val="00F96AE2"/>
    <w:rsid w:val="00F9762C"/>
    <w:rsid w:val="00F97E49"/>
    <w:rsid w:val="00F97FB4"/>
    <w:rsid w:val="00F97FE5"/>
    <w:rsid w:val="00FA0B76"/>
    <w:rsid w:val="00FA0C0B"/>
    <w:rsid w:val="00FA0DF1"/>
    <w:rsid w:val="00FA15E0"/>
    <w:rsid w:val="00FA1D1C"/>
    <w:rsid w:val="00FA20A6"/>
    <w:rsid w:val="00FA2CFF"/>
    <w:rsid w:val="00FA2E2A"/>
    <w:rsid w:val="00FA31DB"/>
    <w:rsid w:val="00FA50DD"/>
    <w:rsid w:val="00FA5369"/>
    <w:rsid w:val="00FA6893"/>
    <w:rsid w:val="00FA75E3"/>
    <w:rsid w:val="00FB0BA2"/>
    <w:rsid w:val="00FB1A64"/>
    <w:rsid w:val="00FB1C5D"/>
    <w:rsid w:val="00FB2F90"/>
    <w:rsid w:val="00FB3496"/>
    <w:rsid w:val="00FB3CC0"/>
    <w:rsid w:val="00FB6782"/>
    <w:rsid w:val="00FB73C1"/>
    <w:rsid w:val="00FB7828"/>
    <w:rsid w:val="00FC0154"/>
    <w:rsid w:val="00FC0C65"/>
    <w:rsid w:val="00FC18E6"/>
    <w:rsid w:val="00FC1C93"/>
    <w:rsid w:val="00FC1CAD"/>
    <w:rsid w:val="00FC2459"/>
    <w:rsid w:val="00FC3BCE"/>
    <w:rsid w:val="00FC4268"/>
    <w:rsid w:val="00FC4E25"/>
    <w:rsid w:val="00FC5336"/>
    <w:rsid w:val="00FC602D"/>
    <w:rsid w:val="00FC6265"/>
    <w:rsid w:val="00FC67B1"/>
    <w:rsid w:val="00FC6DAF"/>
    <w:rsid w:val="00FC7FF0"/>
    <w:rsid w:val="00FD017B"/>
    <w:rsid w:val="00FD1955"/>
    <w:rsid w:val="00FD3459"/>
    <w:rsid w:val="00FD34B4"/>
    <w:rsid w:val="00FD35B5"/>
    <w:rsid w:val="00FD4D2E"/>
    <w:rsid w:val="00FD510F"/>
    <w:rsid w:val="00FD5336"/>
    <w:rsid w:val="00FD60D9"/>
    <w:rsid w:val="00FD69A6"/>
    <w:rsid w:val="00FD7162"/>
    <w:rsid w:val="00FD7F57"/>
    <w:rsid w:val="00FE174D"/>
    <w:rsid w:val="00FE1FB0"/>
    <w:rsid w:val="00FE27D8"/>
    <w:rsid w:val="00FE3D35"/>
    <w:rsid w:val="00FE432E"/>
    <w:rsid w:val="00FE51AC"/>
    <w:rsid w:val="00FE531A"/>
    <w:rsid w:val="00FE55E2"/>
    <w:rsid w:val="00FE5A1B"/>
    <w:rsid w:val="00FE6AAA"/>
    <w:rsid w:val="00FE6D06"/>
    <w:rsid w:val="00FE75BA"/>
    <w:rsid w:val="00FF037A"/>
    <w:rsid w:val="00FF0EDA"/>
    <w:rsid w:val="00FF2588"/>
    <w:rsid w:val="00FF276A"/>
    <w:rsid w:val="00FF2F8D"/>
    <w:rsid w:val="00FF3E72"/>
    <w:rsid w:val="00FF449C"/>
    <w:rsid w:val="00FF56DD"/>
    <w:rsid w:val="00FF5702"/>
    <w:rsid w:val="00FF5BEE"/>
    <w:rsid w:val="00FF5F50"/>
    <w:rsid w:val="00FF6776"/>
    <w:rsid w:val="00FF7AE5"/>
    <w:rsid w:val="00FF7B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3A39C929"/>
  <w15:docId w15:val="{7168937D-E3F6-473E-8B57-E508688D2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4F5"/>
    <w:pPr>
      <w:widowControl w:val="0"/>
      <w:jc w:val="both"/>
    </w:pPr>
    <w:rPr>
      <w:rFonts w:ascii="Times New Roman" w:eastAsia="Times New Roman" w:hAnsi="Times New Roman"/>
    </w:rPr>
  </w:style>
  <w:style w:type="paragraph" w:styleId="Heading1">
    <w:name w:val="heading 1"/>
    <w:basedOn w:val="Normal"/>
    <w:next w:val="Normal"/>
    <w:link w:val="Heading1Char"/>
    <w:uiPriority w:val="9"/>
    <w:qFormat/>
    <w:rsid w:val="00B76258"/>
    <w:pPr>
      <w:keepNext/>
      <w:keepLines/>
      <w:spacing w:before="340" w:after="330" w:line="360" w:lineRule="auto"/>
      <w:outlineLvl w:val="0"/>
    </w:pPr>
    <w:rPr>
      <w:b/>
      <w:bCs/>
      <w:kern w:val="44"/>
      <w:sz w:val="24"/>
      <w:szCs w:val="44"/>
    </w:rPr>
  </w:style>
  <w:style w:type="paragraph" w:styleId="Heading2">
    <w:name w:val="heading 2"/>
    <w:basedOn w:val="Normal"/>
    <w:next w:val="Normal"/>
    <w:link w:val="Heading2Char"/>
    <w:uiPriority w:val="9"/>
    <w:unhideWhenUsed/>
    <w:qFormat/>
    <w:rsid w:val="00871A4D"/>
    <w:pPr>
      <w:keepNext/>
      <w:keepLines/>
      <w:spacing w:before="260" w:after="260" w:line="360" w:lineRule="auto"/>
      <w:outlineLvl w:val="1"/>
    </w:pPr>
    <w:rPr>
      <w:rFonts w:eastAsiaTheme="majorEastAsia" w:cstheme="majorBidi"/>
      <w:b/>
      <w:bCs/>
      <w:szCs w:val="32"/>
    </w:rPr>
  </w:style>
  <w:style w:type="paragraph" w:styleId="Heading3">
    <w:name w:val="heading 3"/>
    <w:basedOn w:val="Normal"/>
    <w:next w:val="Normal"/>
    <w:link w:val="Heading3Char"/>
    <w:uiPriority w:val="9"/>
    <w:unhideWhenUsed/>
    <w:qFormat/>
    <w:rsid w:val="00DF4233"/>
    <w:pPr>
      <w:keepNext/>
      <w:keepLines/>
      <w:spacing w:before="260" w:after="260" w:line="416" w:lineRule="auto"/>
      <w:outlineLvl w:val="2"/>
    </w:pPr>
    <w:rPr>
      <w:b/>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BB1"/>
    <w:pPr>
      <w:ind w:firstLineChars="200" w:firstLine="420"/>
    </w:pPr>
  </w:style>
  <w:style w:type="character" w:customStyle="1" w:styleId="Heading1Char">
    <w:name w:val="Heading 1 Char"/>
    <w:basedOn w:val="DefaultParagraphFont"/>
    <w:link w:val="Heading1"/>
    <w:uiPriority w:val="9"/>
    <w:rsid w:val="00B76258"/>
    <w:rPr>
      <w:rFonts w:ascii="Times New Roman" w:eastAsia="Times New Roman" w:hAnsi="Times New Roman"/>
      <w:b/>
      <w:bCs/>
      <w:kern w:val="44"/>
      <w:sz w:val="24"/>
      <w:szCs w:val="44"/>
    </w:rPr>
  </w:style>
  <w:style w:type="character" w:customStyle="1" w:styleId="Heading2Char">
    <w:name w:val="Heading 2 Char"/>
    <w:basedOn w:val="DefaultParagraphFont"/>
    <w:link w:val="Heading2"/>
    <w:uiPriority w:val="9"/>
    <w:rsid w:val="00871A4D"/>
    <w:rPr>
      <w:rFonts w:ascii="Times New Roman" w:eastAsiaTheme="majorEastAsia" w:hAnsi="Times New Roman" w:cstheme="majorBidi"/>
      <w:b/>
      <w:bCs/>
      <w:szCs w:val="32"/>
    </w:rPr>
  </w:style>
  <w:style w:type="paragraph" w:styleId="NormalWeb">
    <w:name w:val="Normal (Web)"/>
    <w:basedOn w:val="Normal"/>
    <w:uiPriority w:val="99"/>
    <w:semiHidden/>
    <w:unhideWhenUsed/>
    <w:rsid w:val="00C160F4"/>
    <w:pPr>
      <w:widowControl/>
      <w:spacing w:before="100" w:beforeAutospacing="1" w:after="100" w:afterAutospacing="1"/>
      <w:jc w:val="left"/>
    </w:pPr>
    <w:rPr>
      <w:rFonts w:ascii="SimSun" w:eastAsia="SimSun" w:hAnsi="SimSun" w:cs="SimSun"/>
      <w:kern w:val="0"/>
      <w:sz w:val="24"/>
      <w:szCs w:val="24"/>
    </w:rPr>
  </w:style>
  <w:style w:type="character" w:customStyle="1" w:styleId="apple-converted-space">
    <w:name w:val="apple-converted-space"/>
    <w:basedOn w:val="DefaultParagraphFont"/>
    <w:qFormat/>
    <w:rsid w:val="00C03AEA"/>
  </w:style>
  <w:style w:type="paragraph" w:styleId="Header">
    <w:name w:val="header"/>
    <w:basedOn w:val="Normal"/>
    <w:link w:val="HeaderChar"/>
    <w:uiPriority w:val="99"/>
    <w:unhideWhenUsed/>
    <w:rsid w:val="002F29F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F29F6"/>
    <w:rPr>
      <w:rFonts w:ascii="Times New Roman" w:eastAsia="Times New Roman" w:hAnsi="Times New Roman"/>
      <w:sz w:val="18"/>
      <w:szCs w:val="18"/>
    </w:rPr>
  </w:style>
  <w:style w:type="paragraph" w:styleId="Footer">
    <w:name w:val="footer"/>
    <w:basedOn w:val="Normal"/>
    <w:link w:val="FooterChar"/>
    <w:uiPriority w:val="99"/>
    <w:unhideWhenUsed/>
    <w:rsid w:val="002F29F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F29F6"/>
    <w:rPr>
      <w:rFonts w:ascii="Times New Roman" w:eastAsia="Times New Roman" w:hAnsi="Times New Roman"/>
      <w:sz w:val="18"/>
      <w:szCs w:val="18"/>
    </w:rPr>
  </w:style>
  <w:style w:type="character" w:styleId="CommentReference">
    <w:name w:val="annotation reference"/>
    <w:basedOn w:val="DefaultParagraphFont"/>
    <w:uiPriority w:val="99"/>
    <w:unhideWhenUsed/>
    <w:rsid w:val="008E1430"/>
    <w:rPr>
      <w:sz w:val="21"/>
      <w:szCs w:val="21"/>
    </w:rPr>
  </w:style>
  <w:style w:type="paragraph" w:styleId="CommentText">
    <w:name w:val="annotation text"/>
    <w:basedOn w:val="Normal"/>
    <w:link w:val="CommentTextChar"/>
    <w:uiPriority w:val="99"/>
    <w:unhideWhenUsed/>
    <w:rsid w:val="008E1430"/>
    <w:pPr>
      <w:jc w:val="left"/>
    </w:pPr>
  </w:style>
  <w:style w:type="character" w:customStyle="1" w:styleId="CommentTextChar">
    <w:name w:val="Comment Text Char"/>
    <w:basedOn w:val="DefaultParagraphFont"/>
    <w:link w:val="CommentText"/>
    <w:uiPriority w:val="99"/>
    <w:rsid w:val="008E1430"/>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8E1430"/>
    <w:rPr>
      <w:b/>
      <w:bCs/>
    </w:rPr>
  </w:style>
  <w:style w:type="character" w:customStyle="1" w:styleId="CommentSubjectChar">
    <w:name w:val="Comment Subject Char"/>
    <w:basedOn w:val="CommentTextChar"/>
    <w:link w:val="CommentSubject"/>
    <w:uiPriority w:val="99"/>
    <w:semiHidden/>
    <w:rsid w:val="008E1430"/>
    <w:rPr>
      <w:rFonts w:ascii="Times New Roman" w:eastAsia="Times New Roman" w:hAnsi="Times New Roman"/>
      <w:b/>
      <w:bCs/>
    </w:rPr>
  </w:style>
  <w:style w:type="paragraph" w:styleId="BalloonText">
    <w:name w:val="Balloon Text"/>
    <w:basedOn w:val="Normal"/>
    <w:link w:val="BalloonTextChar"/>
    <w:uiPriority w:val="99"/>
    <w:semiHidden/>
    <w:unhideWhenUsed/>
    <w:rsid w:val="008E1430"/>
    <w:rPr>
      <w:sz w:val="18"/>
      <w:szCs w:val="18"/>
    </w:rPr>
  </w:style>
  <w:style w:type="character" w:customStyle="1" w:styleId="BalloonTextChar">
    <w:name w:val="Balloon Text Char"/>
    <w:basedOn w:val="DefaultParagraphFont"/>
    <w:link w:val="BalloonText"/>
    <w:uiPriority w:val="99"/>
    <w:semiHidden/>
    <w:rsid w:val="008E1430"/>
    <w:rPr>
      <w:rFonts w:ascii="Times New Roman" w:eastAsia="Times New Roman" w:hAnsi="Times New Roman"/>
      <w:sz w:val="18"/>
      <w:szCs w:val="18"/>
    </w:rPr>
  </w:style>
  <w:style w:type="character" w:customStyle="1" w:styleId="EndNoteBibliographyChar">
    <w:name w:val="EndNote Bibliography Char"/>
    <w:link w:val="EndNoteBibliography"/>
    <w:rsid w:val="00667A11"/>
    <w:rPr>
      <w:rFonts w:eastAsia="Times New Roman"/>
      <w:sz w:val="24"/>
      <w:szCs w:val="21"/>
      <w:lang w:val="en-GB" w:eastAsia="en-GB"/>
    </w:rPr>
  </w:style>
  <w:style w:type="paragraph" w:customStyle="1" w:styleId="EndNoteBibliography">
    <w:name w:val="EndNote Bibliography"/>
    <w:basedOn w:val="Normal"/>
    <w:link w:val="EndNoteBibliographyChar"/>
    <w:rsid w:val="00667A11"/>
    <w:pPr>
      <w:spacing w:line="360" w:lineRule="auto"/>
    </w:pPr>
    <w:rPr>
      <w:rFonts w:asciiTheme="minorHAnsi" w:hAnsiTheme="minorHAnsi"/>
      <w:sz w:val="24"/>
      <w:szCs w:val="21"/>
      <w:lang w:val="en-GB" w:eastAsia="en-GB"/>
    </w:rPr>
  </w:style>
  <w:style w:type="character" w:styleId="PageNumber">
    <w:name w:val="page number"/>
    <w:basedOn w:val="DefaultParagraphFont"/>
    <w:uiPriority w:val="99"/>
    <w:semiHidden/>
    <w:unhideWhenUsed/>
    <w:rsid w:val="00052A60"/>
  </w:style>
  <w:style w:type="paragraph" w:styleId="Revision">
    <w:name w:val="Revision"/>
    <w:hidden/>
    <w:uiPriority w:val="99"/>
    <w:semiHidden/>
    <w:rsid w:val="00282190"/>
    <w:rPr>
      <w:rFonts w:ascii="Times New Roman" w:eastAsia="Times New Roman" w:hAnsi="Times New Roman"/>
    </w:rPr>
  </w:style>
  <w:style w:type="character" w:customStyle="1" w:styleId="Heading3Char">
    <w:name w:val="Heading 3 Char"/>
    <w:basedOn w:val="DefaultParagraphFont"/>
    <w:link w:val="Heading3"/>
    <w:uiPriority w:val="9"/>
    <w:rsid w:val="00DF4233"/>
    <w:rPr>
      <w:rFonts w:ascii="Times New Roman" w:eastAsia="Times New Roman" w:hAnsi="Times New Roman"/>
      <w:b/>
      <w:bCs/>
      <w:sz w:val="24"/>
      <w:szCs w:val="32"/>
    </w:rPr>
  </w:style>
  <w:style w:type="character" w:styleId="Hyperlink">
    <w:name w:val="Hyperlink"/>
    <w:basedOn w:val="DefaultParagraphFont"/>
    <w:uiPriority w:val="99"/>
    <w:unhideWhenUsed/>
    <w:rsid w:val="00F11866"/>
    <w:rPr>
      <w:color w:val="0000FF"/>
      <w:u w:val="single"/>
    </w:rPr>
  </w:style>
  <w:style w:type="paragraph" w:styleId="DocumentMap">
    <w:name w:val="Document Map"/>
    <w:basedOn w:val="Normal"/>
    <w:link w:val="DocumentMapChar"/>
    <w:uiPriority w:val="99"/>
    <w:semiHidden/>
    <w:unhideWhenUsed/>
    <w:rsid w:val="00ED6519"/>
    <w:rPr>
      <w:rFonts w:ascii="SimSun" w:eastAsia="SimSun"/>
      <w:sz w:val="18"/>
      <w:szCs w:val="18"/>
    </w:rPr>
  </w:style>
  <w:style w:type="character" w:customStyle="1" w:styleId="DocumentMapChar">
    <w:name w:val="Document Map Char"/>
    <w:basedOn w:val="DefaultParagraphFont"/>
    <w:link w:val="DocumentMap"/>
    <w:uiPriority w:val="99"/>
    <w:semiHidden/>
    <w:rsid w:val="00ED6519"/>
    <w:rPr>
      <w:rFonts w:ascii="SimSun" w:eastAsia="SimSun" w:hAnsi="Times New Roman"/>
      <w:sz w:val="18"/>
      <w:szCs w:val="18"/>
    </w:rPr>
  </w:style>
  <w:style w:type="character" w:customStyle="1" w:styleId="st1">
    <w:name w:val="st1"/>
    <w:basedOn w:val="DefaultParagraphFont"/>
    <w:rsid w:val="00B91FA2"/>
  </w:style>
  <w:style w:type="character" w:styleId="Emphasis">
    <w:name w:val="Emphasis"/>
    <w:basedOn w:val="DefaultParagraphFont"/>
    <w:uiPriority w:val="20"/>
    <w:qFormat/>
    <w:rsid w:val="00C55362"/>
    <w:rPr>
      <w:b/>
      <w:bCs/>
      <w:i w:val="0"/>
      <w:iCs w:val="0"/>
    </w:rPr>
  </w:style>
  <w:style w:type="paragraph" w:customStyle="1" w:styleId="Outline0021">
    <w:name w:val="Outline002_1"/>
    <w:rsid w:val="00C270D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imes New Roman" w:eastAsia="Times New Roman" w:hAnsi="Times New Roman" w:cs="Times New Roman"/>
      <w:kern w:val="0"/>
      <w:sz w:val="24"/>
      <w:szCs w:val="20"/>
      <w:lang w:val="en-GB" w:eastAsia="en-GB"/>
    </w:rPr>
  </w:style>
  <w:style w:type="paragraph" w:customStyle="1" w:styleId="level1">
    <w:name w:val="_level1"/>
    <w:rsid w:val="008912B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jc w:val="both"/>
    </w:pPr>
    <w:rPr>
      <w:rFonts w:ascii="Times New Roman" w:eastAsia="Times New Roman" w:hAnsi="Times New Roman" w:cs="Times New Roman"/>
      <w:kern w:val="0"/>
      <w:sz w:val="24"/>
      <w:szCs w:val="20"/>
      <w:lang w:val="en-GB" w:eastAsia="en-GB"/>
    </w:rPr>
  </w:style>
  <w:style w:type="character" w:customStyle="1" w:styleId="doi">
    <w:name w:val="doi"/>
    <w:basedOn w:val="DefaultParagraphFont"/>
    <w:rsid w:val="008912B6"/>
  </w:style>
  <w:style w:type="character" w:customStyle="1" w:styleId="scdddoi">
    <w:name w:val="s_c_dddoi"/>
    <w:basedOn w:val="DefaultParagraphFont"/>
    <w:rsid w:val="00C30768"/>
    <w:rPr>
      <w:sz w:val="24"/>
      <w:szCs w:val="24"/>
      <w:bdr w:val="none" w:sz="0" w:space="0" w:color="auto" w:frame="1"/>
      <w:vertAlign w:val="baseline"/>
    </w:rPr>
  </w:style>
  <w:style w:type="character" w:customStyle="1" w:styleId="slug-doi">
    <w:name w:val="slug-doi"/>
    <w:rsid w:val="0015604E"/>
  </w:style>
  <w:style w:type="paragraph" w:styleId="NoSpacing">
    <w:name w:val="No Spacing"/>
    <w:uiPriority w:val="1"/>
    <w:qFormat/>
    <w:rsid w:val="00D01650"/>
    <w:rPr>
      <w:rFonts w:eastAsiaTheme="minorHAnsi"/>
      <w:kern w:val="0"/>
      <w:sz w:val="22"/>
      <w:lang w:val="nl-NL" w:eastAsia="en-US"/>
    </w:rPr>
  </w:style>
  <w:style w:type="paragraph" w:styleId="FootnoteText">
    <w:name w:val="footnote text"/>
    <w:basedOn w:val="Normal"/>
    <w:link w:val="FootnoteTextChar"/>
    <w:uiPriority w:val="99"/>
    <w:semiHidden/>
    <w:unhideWhenUsed/>
    <w:rsid w:val="008F0CB8"/>
    <w:pPr>
      <w:snapToGrid w:val="0"/>
      <w:jc w:val="left"/>
    </w:pPr>
    <w:rPr>
      <w:sz w:val="18"/>
      <w:szCs w:val="18"/>
    </w:rPr>
  </w:style>
  <w:style w:type="character" w:customStyle="1" w:styleId="FootnoteTextChar">
    <w:name w:val="Footnote Text Char"/>
    <w:basedOn w:val="DefaultParagraphFont"/>
    <w:link w:val="FootnoteText"/>
    <w:uiPriority w:val="99"/>
    <w:semiHidden/>
    <w:rsid w:val="008F0CB8"/>
    <w:rPr>
      <w:rFonts w:ascii="Times New Roman" w:eastAsia="Times New Roman" w:hAnsi="Times New Roman"/>
      <w:sz w:val="18"/>
      <w:szCs w:val="18"/>
    </w:rPr>
  </w:style>
  <w:style w:type="character" w:styleId="FootnoteReference">
    <w:name w:val="footnote reference"/>
    <w:basedOn w:val="DefaultParagraphFont"/>
    <w:uiPriority w:val="99"/>
    <w:semiHidden/>
    <w:unhideWhenUsed/>
    <w:rsid w:val="008F0CB8"/>
    <w:rPr>
      <w:vertAlign w:val="superscript"/>
    </w:rPr>
  </w:style>
  <w:style w:type="character" w:styleId="FollowedHyperlink">
    <w:name w:val="FollowedHyperlink"/>
    <w:basedOn w:val="DefaultParagraphFont"/>
    <w:uiPriority w:val="99"/>
    <w:semiHidden/>
    <w:unhideWhenUsed/>
    <w:rsid w:val="003508FC"/>
    <w:rPr>
      <w:color w:val="800080" w:themeColor="followedHyperlink"/>
      <w:u w:val="single"/>
    </w:rPr>
  </w:style>
  <w:style w:type="table" w:styleId="LightShading">
    <w:name w:val="Light Shading"/>
    <w:basedOn w:val="TableNormal"/>
    <w:uiPriority w:val="60"/>
    <w:rsid w:val="00517E0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E96F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949147">
      <w:bodyDiv w:val="1"/>
      <w:marLeft w:val="0"/>
      <w:marRight w:val="0"/>
      <w:marTop w:val="0"/>
      <w:marBottom w:val="0"/>
      <w:divBdr>
        <w:top w:val="none" w:sz="0" w:space="0" w:color="auto"/>
        <w:left w:val="none" w:sz="0" w:space="0" w:color="auto"/>
        <w:bottom w:val="none" w:sz="0" w:space="0" w:color="auto"/>
        <w:right w:val="none" w:sz="0" w:space="0" w:color="auto"/>
      </w:divBdr>
    </w:div>
    <w:div w:id="642539093">
      <w:bodyDiv w:val="1"/>
      <w:marLeft w:val="0"/>
      <w:marRight w:val="0"/>
      <w:marTop w:val="0"/>
      <w:marBottom w:val="0"/>
      <w:divBdr>
        <w:top w:val="none" w:sz="0" w:space="0" w:color="auto"/>
        <w:left w:val="none" w:sz="0" w:space="0" w:color="auto"/>
        <w:bottom w:val="none" w:sz="0" w:space="0" w:color="auto"/>
        <w:right w:val="none" w:sz="0" w:space="0" w:color="auto"/>
      </w:divBdr>
    </w:div>
    <w:div w:id="647174176">
      <w:bodyDiv w:val="1"/>
      <w:marLeft w:val="0"/>
      <w:marRight w:val="0"/>
      <w:marTop w:val="0"/>
      <w:marBottom w:val="0"/>
      <w:divBdr>
        <w:top w:val="none" w:sz="0" w:space="0" w:color="auto"/>
        <w:left w:val="none" w:sz="0" w:space="0" w:color="auto"/>
        <w:bottom w:val="none" w:sz="0" w:space="0" w:color="auto"/>
        <w:right w:val="none" w:sz="0" w:space="0" w:color="auto"/>
      </w:divBdr>
      <w:divsChild>
        <w:div w:id="529537904">
          <w:marLeft w:val="461"/>
          <w:marRight w:val="0"/>
          <w:marTop w:val="0"/>
          <w:marBottom w:val="0"/>
          <w:divBdr>
            <w:top w:val="none" w:sz="0" w:space="0" w:color="auto"/>
            <w:left w:val="none" w:sz="0" w:space="0" w:color="auto"/>
            <w:bottom w:val="none" w:sz="0" w:space="0" w:color="auto"/>
            <w:right w:val="none" w:sz="0" w:space="0" w:color="auto"/>
          </w:divBdr>
        </w:div>
      </w:divsChild>
    </w:div>
    <w:div w:id="825583727">
      <w:bodyDiv w:val="1"/>
      <w:marLeft w:val="0"/>
      <w:marRight w:val="0"/>
      <w:marTop w:val="0"/>
      <w:marBottom w:val="0"/>
      <w:divBdr>
        <w:top w:val="none" w:sz="0" w:space="0" w:color="auto"/>
        <w:left w:val="none" w:sz="0" w:space="0" w:color="auto"/>
        <w:bottom w:val="none" w:sz="0" w:space="0" w:color="auto"/>
        <w:right w:val="none" w:sz="0" w:space="0" w:color="auto"/>
      </w:divBdr>
    </w:div>
    <w:div w:id="882906787">
      <w:bodyDiv w:val="1"/>
      <w:marLeft w:val="0"/>
      <w:marRight w:val="0"/>
      <w:marTop w:val="0"/>
      <w:marBottom w:val="0"/>
      <w:divBdr>
        <w:top w:val="none" w:sz="0" w:space="0" w:color="auto"/>
        <w:left w:val="none" w:sz="0" w:space="0" w:color="auto"/>
        <w:bottom w:val="none" w:sz="0" w:space="0" w:color="auto"/>
        <w:right w:val="none" w:sz="0" w:space="0" w:color="auto"/>
      </w:divBdr>
    </w:div>
    <w:div w:id="968820399">
      <w:bodyDiv w:val="1"/>
      <w:marLeft w:val="0"/>
      <w:marRight w:val="0"/>
      <w:marTop w:val="0"/>
      <w:marBottom w:val="0"/>
      <w:divBdr>
        <w:top w:val="none" w:sz="0" w:space="0" w:color="auto"/>
        <w:left w:val="none" w:sz="0" w:space="0" w:color="auto"/>
        <w:bottom w:val="none" w:sz="0" w:space="0" w:color="auto"/>
        <w:right w:val="none" w:sz="0" w:space="0" w:color="auto"/>
      </w:divBdr>
      <w:divsChild>
        <w:div w:id="262616433">
          <w:marLeft w:val="0"/>
          <w:marRight w:val="0"/>
          <w:marTop w:val="0"/>
          <w:marBottom w:val="0"/>
          <w:divBdr>
            <w:top w:val="none" w:sz="0" w:space="0" w:color="auto"/>
            <w:left w:val="none" w:sz="0" w:space="0" w:color="auto"/>
            <w:bottom w:val="none" w:sz="0" w:space="0" w:color="auto"/>
            <w:right w:val="none" w:sz="0" w:space="0" w:color="auto"/>
          </w:divBdr>
          <w:divsChild>
            <w:div w:id="1141114831">
              <w:marLeft w:val="0"/>
              <w:marRight w:val="0"/>
              <w:marTop w:val="0"/>
              <w:marBottom w:val="0"/>
              <w:divBdr>
                <w:top w:val="none" w:sz="0" w:space="0" w:color="auto"/>
                <w:left w:val="none" w:sz="0" w:space="0" w:color="auto"/>
                <w:bottom w:val="none" w:sz="0" w:space="0" w:color="auto"/>
                <w:right w:val="none" w:sz="0" w:space="0" w:color="auto"/>
              </w:divBdr>
              <w:divsChild>
                <w:div w:id="8991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6490">
      <w:bodyDiv w:val="1"/>
      <w:marLeft w:val="0"/>
      <w:marRight w:val="0"/>
      <w:marTop w:val="0"/>
      <w:marBottom w:val="0"/>
      <w:divBdr>
        <w:top w:val="none" w:sz="0" w:space="0" w:color="auto"/>
        <w:left w:val="none" w:sz="0" w:space="0" w:color="auto"/>
        <w:bottom w:val="none" w:sz="0" w:space="0" w:color="auto"/>
        <w:right w:val="none" w:sz="0" w:space="0" w:color="auto"/>
      </w:divBdr>
    </w:div>
    <w:div w:id="1418746764">
      <w:bodyDiv w:val="1"/>
      <w:marLeft w:val="0"/>
      <w:marRight w:val="0"/>
      <w:marTop w:val="0"/>
      <w:marBottom w:val="0"/>
      <w:divBdr>
        <w:top w:val="none" w:sz="0" w:space="0" w:color="auto"/>
        <w:left w:val="none" w:sz="0" w:space="0" w:color="auto"/>
        <w:bottom w:val="none" w:sz="0" w:space="0" w:color="auto"/>
        <w:right w:val="none" w:sz="0" w:space="0" w:color="auto"/>
      </w:divBdr>
      <w:divsChild>
        <w:div w:id="1991933232">
          <w:marLeft w:val="0"/>
          <w:marRight w:val="0"/>
          <w:marTop w:val="0"/>
          <w:marBottom w:val="0"/>
          <w:divBdr>
            <w:top w:val="none" w:sz="0" w:space="0" w:color="auto"/>
            <w:left w:val="none" w:sz="0" w:space="0" w:color="auto"/>
            <w:bottom w:val="none" w:sz="0" w:space="0" w:color="auto"/>
            <w:right w:val="none" w:sz="0" w:space="0" w:color="auto"/>
          </w:divBdr>
          <w:divsChild>
            <w:div w:id="1096948010">
              <w:marLeft w:val="0"/>
              <w:marRight w:val="0"/>
              <w:marTop w:val="0"/>
              <w:marBottom w:val="0"/>
              <w:divBdr>
                <w:top w:val="none" w:sz="0" w:space="0" w:color="auto"/>
                <w:left w:val="none" w:sz="0" w:space="0" w:color="auto"/>
                <w:bottom w:val="none" w:sz="0" w:space="0" w:color="auto"/>
                <w:right w:val="none" w:sz="0" w:space="0" w:color="auto"/>
              </w:divBdr>
              <w:divsChild>
                <w:div w:id="186718962">
                  <w:marLeft w:val="0"/>
                  <w:marRight w:val="0"/>
                  <w:marTop w:val="0"/>
                  <w:marBottom w:val="0"/>
                  <w:divBdr>
                    <w:top w:val="none" w:sz="0" w:space="0" w:color="auto"/>
                    <w:left w:val="none" w:sz="0" w:space="0" w:color="auto"/>
                    <w:bottom w:val="none" w:sz="0" w:space="0" w:color="auto"/>
                    <w:right w:val="none" w:sz="0" w:space="0" w:color="auto"/>
                  </w:divBdr>
                  <w:divsChild>
                    <w:div w:id="6548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571761">
      <w:bodyDiv w:val="1"/>
      <w:marLeft w:val="0"/>
      <w:marRight w:val="0"/>
      <w:marTop w:val="0"/>
      <w:marBottom w:val="0"/>
      <w:divBdr>
        <w:top w:val="none" w:sz="0" w:space="0" w:color="auto"/>
        <w:left w:val="none" w:sz="0" w:space="0" w:color="auto"/>
        <w:bottom w:val="none" w:sz="0" w:space="0" w:color="auto"/>
        <w:right w:val="none" w:sz="0" w:space="0" w:color="auto"/>
      </w:divBdr>
      <w:divsChild>
        <w:div w:id="797381118">
          <w:marLeft w:val="1166"/>
          <w:marRight w:val="0"/>
          <w:marTop w:val="96"/>
          <w:marBottom w:val="0"/>
          <w:divBdr>
            <w:top w:val="none" w:sz="0" w:space="0" w:color="auto"/>
            <w:left w:val="none" w:sz="0" w:space="0" w:color="auto"/>
            <w:bottom w:val="none" w:sz="0" w:space="0" w:color="auto"/>
            <w:right w:val="none" w:sz="0" w:space="0" w:color="auto"/>
          </w:divBdr>
        </w:div>
      </w:divsChild>
    </w:div>
    <w:div w:id="1572621804">
      <w:bodyDiv w:val="1"/>
      <w:marLeft w:val="0"/>
      <w:marRight w:val="0"/>
      <w:marTop w:val="0"/>
      <w:marBottom w:val="0"/>
      <w:divBdr>
        <w:top w:val="none" w:sz="0" w:space="0" w:color="auto"/>
        <w:left w:val="none" w:sz="0" w:space="0" w:color="auto"/>
        <w:bottom w:val="none" w:sz="0" w:space="0" w:color="auto"/>
        <w:right w:val="none" w:sz="0" w:space="0" w:color="auto"/>
      </w:divBdr>
      <w:divsChild>
        <w:div w:id="9576826">
          <w:marLeft w:val="0"/>
          <w:marRight w:val="0"/>
          <w:marTop w:val="0"/>
          <w:marBottom w:val="0"/>
          <w:divBdr>
            <w:top w:val="none" w:sz="0" w:space="0" w:color="auto"/>
            <w:left w:val="none" w:sz="0" w:space="0" w:color="auto"/>
            <w:bottom w:val="none" w:sz="0" w:space="0" w:color="auto"/>
            <w:right w:val="none" w:sz="0" w:space="0" w:color="auto"/>
          </w:divBdr>
          <w:divsChild>
            <w:div w:id="1058281640">
              <w:marLeft w:val="0"/>
              <w:marRight w:val="0"/>
              <w:marTop w:val="0"/>
              <w:marBottom w:val="0"/>
              <w:divBdr>
                <w:top w:val="none" w:sz="0" w:space="0" w:color="auto"/>
                <w:left w:val="none" w:sz="0" w:space="0" w:color="auto"/>
                <w:bottom w:val="none" w:sz="0" w:space="0" w:color="auto"/>
                <w:right w:val="none" w:sz="0" w:space="0" w:color="auto"/>
              </w:divBdr>
              <w:divsChild>
                <w:div w:id="8896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69563">
      <w:bodyDiv w:val="1"/>
      <w:marLeft w:val="0"/>
      <w:marRight w:val="0"/>
      <w:marTop w:val="0"/>
      <w:marBottom w:val="0"/>
      <w:divBdr>
        <w:top w:val="none" w:sz="0" w:space="0" w:color="auto"/>
        <w:left w:val="none" w:sz="0" w:space="0" w:color="auto"/>
        <w:bottom w:val="none" w:sz="0" w:space="0" w:color="auto"/>
        <w:right w:val="none" w:sz="0" w:space="0" w:color="auto"/>
      </w:divBdr>
      <w:divsChild>
        <w:div w:id="2040544850">
          <w:marLeft w:val="0"/>
          <w:marRight w:val="0"/>
          <w:marTop w:val="0"/>
          <w:marBottom w:val="0"/>
          <w:divBdr>
            <w:top w:val="none" w:sz="0" w:space="0" w:color="auto"/>
            <w:left w:val="none" w:sz="0" w:space="0" w:color="auto"/>
            <w:bottom w:val="none" w:sz="0" w:space="0" w:color="auto"/>
            <w:right w:val="none" w:sz="0" w:space="0" w:color="auto"/>
          </w:divBdr>
          <w:divsChild>
            <w:div w:id="1826781609">
              <w:marLeft w:val="0"/>
              <w:marRight w:val="0"/>
              <w:marTop w:val="0"/>
              <w:marBottom w:val="0"/>
              <w:divBdr>
                <w:top w:val="none" w:sz="0" w:space="0" w:color="auto"/>
                <w:left w:val="none" w:sz="0" w:space="0" w:color="auto"/>
                <w:bottom w:val="none" w:sz="0" w:space="0" w:color="auto"/>
                <w:right w:val="none" w:sz="0" w:space="0" w:color="auto"/>
              </w:divBdr>
              <w:divsChild>
                <w:div w:id="292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2507">
      <w:bodyDiv w:val="1"/>
      <w:marLeft w:val="0"/>
      <w:marRight w:val="0"/>
      <w:marTop w:val="0"/>
      <w:marBottom w:val="0"/>
      <w:divBdr>
        <w:top w:val="none" w:sz="0" w:space="0" w:color="auto"/>
        <w:left w:val="none" w:sz="0" w:space="0" w:color="auto"/>
        <w:bottom w:val="none" w:sz="0" w:space="0" w:color="auto"/>
        <w:right w:val="none" w:sz="0" w:space="0" w:color="auto"/>
      </w:divBdr>
    </w:div>
    <w:div w:id="1700624254">
      <w:bodyDiv w:val="1"/>
      <w:marLeft w:val="0"/>
      <w:marRight w:val="0"/>
      <w:marTop w:val="0"/>
      <w:marBottom w:val="0"/>
      <w:divBdr>
        <w:top w:val="none" w:sz="0" w:space="0" w:color="auto"/>
        <w:left w:val="none" w:sz="0" w:space="0" w:color="auto"/>
        <w:bottom w:val="none" w:sz="0" w:space="0" w:color="auto"/>
        <w:right w:val="none" w:sz="0" w:space="0" w:color="auto"/>
      </w:divBdr>
      <w:divsChild>
        <w:div w:id="816846552">
          <w:marLeft w:val="547"/>
          <w:marRight w:val="0"/>
          <w:marTop w:val="115"/>
          <w:marBottom w:val="0"/>
          <w:divBdr>
            <w:top w:val="none" w:sz="0" w:space="0" w:color="auto"/>
            <w:left w:val="none" w:sz="0" w:space="0" w:color="auto"/>
            <w:bottom w:val="none" w:sz="0" w:space="0" w:color="auto"/>
            <w:right w:val="none" w:sz="0" w:space="0" w:color="auto"/>
          </w:divBdr>
        </w:div>
      </w:divsChild>
    </w:div>
    <w:div w:id="1720744472">
      <w:bodyDiv w:val="1"/>
      <w:marLeft w:val="0"/>
      <w:marRight w:val="0"/>
      <w:marTop w:val="0"/>
      <w:marBottom w:val="0"/>
      <w:divBdr>
        <w:top w:val="none" w:sz="0" w:space="0" w:color="auto"/>
        <w:left w:val="none" w:sz="0" w:space="0" w:color="auto"/>
        <w:bottom w:val="none" w:sz="0" w:space="0" w:color="auto"/>
        <w:right w:val="none" w:sz="0" w:space="0" w:color="auto"/>
      </w:divBdr>
    </w:div>
    <w:div w:id="1770201443">
      <w:bodyDiv w:val="1"/>
      <w:marLeft w:val="0"/>
      <w:marRight w:val="0"/>
      <w:marTop w:val="0"/>
      <w:marBottom w:val="0"/>
      <w:divBdr>
        <w:top w:val="none" w:sz="0" w:space="0" w:color="auto"/>
        <w:left w:val="none" w:sz="0" w:space="0" w:color="auto"/>
        <w:bottom w:val="none" w:sz="0" w:space="0" w:color="auto"/>
        <w:right w:val="none" w:sz="0" w:space="0" w:color="auto"/>
      </w:divBdr>
    </w:div>
    <w:div w:id="1933079087">
      <w:bodyDiv w:val="1"/>
      <w:marLeft w:val="0"/>
      <w:marRight w:val="0"/>
      <w:marTop w:val="0"/>
      <w:marBottom w:val="0"/>
      <w:divBdr>
        <w:top w:val="none" w:sz="0" w:space="0" w:color="auto"/>
        <w:left w:val="none" w:sz="0" w:space="0" w:color="auto"/>
        <w:bottom w:val="none" w:sz="0" w:space="0" w:color="auto"/>
        <w:right w:val="none" w:sz="0" w:space="0" w:color="auto"/>
      </w:divBdr>
    </w:div>
    <w:div w:id="1946227756">
      <w:bodyDiv w:val="1"/>
      <w:marLeft w:val="0"/>
      <w:marRight w:val="0"/>
      <w:marTop w:val="0"/>
      <w:marBottom w:val="0"/>
      <w:divBdr>
        <w:top w:val="none" w:sz="0" w:space="0" w:color="auto"/>
        <w:left w:val="none" w:sz="0" w:space="0" w:color="auto"/>
        <w:bottom w:val="none" w:sz="0" w:space="0" w:color="auto"/>
        <w:right w:val="none" w:sz="0" w:space="0" w:color="auto"/>
      </w:divBdr>
    </w:div>
    <w:div w:id="2018969184">
      <w:bodyDiv w:val="1"/>
      <w:marLeft w:val="0"/>
      <w:marRight w:val="0"/>
      <w:marTop w:val="0"/>
      <w:marBottom w:val="0"/>
      <w:divBdr>
        <w:top w:val="none" w:sz="0" w:space="0" w:color="auto"/>
        <w:left w:val="none" w:sz="0" w:space="0" w:color="auto"/>
        <w:bottom w:val="none" w:sz="0" w:space="0" w:color="auto"/>
        <w:right w:val="none" w:sz="0" w:space="0" w:color="auto"/>
      </w:divBdr>
    </w:div>
    <w:div w:id="203176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hyperlink" Target="https://pubmed.ncbi.nlm.nih.gov/?term=Zhao+W&amp;cauthor_id=34789745" TargetMode="External"/><Relationship Id="rId18" Type="http://schemas.openxmlformats.org/officeDocument/2006/relationships/hyperlink" Target="https://pubmed.ncbi.nlm.nih.gov/?term=Wager+TD&amp;cauthor_id=34789745"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ubmed.ncbi.nlm.nih.gov/?term=Zhou+F&amp;cauthor_id=34789745" TargetMode="External"/><Relationship Id="rId17" Type="http://schemas.openxmlformats.org/officeDocument/2006/relationships/hyperlink" Target="https://pubmed.ncbi.nlm.nih.gov/?term=Kendrick+KM&amp;cauthor_id=34789745" TargetMode="External"/><Relationship Id="rId2" Type="http://schemas.openxmlformats.org/officeDocument/2006/relationships/numbering" Target="numbering.xml"/><Relationship Id="rId16" Type="http://schemas.openxmlformats.org/officeDocument/2006/relationships/hyperlink" Target="https://pubmed.ncbi.nlm.nih.gov/?term=Yao+S&amp;cauthor_id=34789745" TargetMode="External"/><Relationship Id="rId20"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Duncan+J&amp;cauthor_id=3257249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med.ncbi.nlm.nih.gov/?term=Geng+Y&amp;cauthor_id=34789745" TargetMode="External"/><Relationship Id="rId23" Type="http://schemas.openxmlformats.org/officeDocument/2006/relationships/fontTable" Target="fontTable.xml"/><Relationship Id="rId10" Type="http://schemas.openxmlformats.org/officeDocument/2006/relationships/hyperlink" Target="https://pubmed.ncbi.nlm.nih.gov/?term=Mitchell+DJ&amp;cauthor_id=32572493" TargetMode="External"/><Relationship Id="rId19" Type="http://schemas.openxmlformats.org/officeDocument/2006/relationships/hyperlink" Target="https://pubmed.ncbi.nlm.nih.gov/?term=Becker+B&amp;cauthor_id=34789745" TargetMode="External"/><Relationship Id="rId4" Type="http://schemas.openxmlformats.org/officeDocument/2006/relationships/settings" Target="settings.xml"/><Relationship Id="rId9" Type="http://schemas.openxmlformats.org/officeDocument/2006/relationships/hyperlink" Target="https://pubmed.ncbi.nlm.nih.gov/?term=Wen+T&amp;cauthor_id=32572493" TargetMode="External"/><Relationship Id="rId14" Type="http://schemas.openxmlformats.org/officeDocument/2006/relationships/hyperlink" Target="https://pubmed.ncbi.nlm.nih.gov/?term=Qi+Z&amp;cauthor_id=34789745"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caihj@psych.ac.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2B523-8F8D-41F0-9DE2-6DFF368F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13514</Words>
  <Characters>77030</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Ziyan Yang</dc:creator>
  <cp:lastModifiedBy>Constantine Sedikides</cp:lastModifiedBy>
  <cp:revision>5</cp:revision>
  <dcterms:created xsi:type="dcterms:W3CDTF">2022-04-29T10:33:00Z</dcterms:created>
  <dcterms:modified xsi:type="dcterms:W3CDTF">2022-05-15T06:09:00Z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-1915569448</vt:i4>
  </property>
  <property fmtid="{D5CDD505-2E9C-101B-9397-08002B2CF9AE}" pid="3" name="_NewReviewCycle">
    <vt:lpwstr/>
  </property>
  <property fmtid="{D5CDD505-2E9C-101B-9397-08002B2CF9AE}" pid="4" name="_EmailSubject">
    <vt:lpwstr>回复：Re: nostalgia and brain review</vt:lpwstr>
  </property>
  <property fmtid="{D5CDD505-2E9C-101B-9397-08002B2CF9AE}" pid="5" name="_AuthorEmail">
    <vt:lpwstr>C.Sedikides@soton.ac.uk</vt:lpwstr>
  </property>
  <property fmtid="{D5CDD505-2E9C-101B-9397-08002B2CF9AE}" pid="6" name="_AuthorEmailDisplayName">
    <vt:lpwstr>Sedikides C.</vt:lpwstr>
  </property>
  <property fmtid="{D5CDD505-2E9C-101B-9397-08002B2CF9AE}" pid="7" name="_ReviewingToolsShownOnce">
    <vt:lpwstr/>
  </property>
</Properties>
</file>