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0DE4" w14:textId="77777777" w:rsidR="006E6DF3" w:rsidRPr="006E6DF3" w:rsidRDefault="006E6DF3" w:rsidP="006E6DF3">
      <w:pPr>
        <w:rPr>
          <w:b/>
        </w:rPr>
      </w:pPr>
      <w:r w:rsidRPr="006E6DF3">
        <w:rPr>
          <w:b/>
        </w:rPr>
        <w:t xml:space="preserve">How do local authority </w:t>
      </w:r>
      <w:proofErr w:type="gramStart"/>
      <w:r w:rsidRPr="006E6DF3">
        <w:rPr>
          <w:b/>
        </w:rPr>
        <w:t>plans</w:t>
      </w:r>
      <w:proofErr w:type="gramEnd"/>
      <w:r w:rsidRPr="006E6DF3">
        <w:rPr>
          <w:b/>
        </w:rPr>
        <w:t xml:space="preserve"> to tackle obesity reflect systems thinking? </w:t>
      </w:r>
    </w:p>
    <w:p w14:paraId="133AA206" w14:textId="77777777" w:rsidR="006E6DF3" w:rsidRPr="006E6DF3" w:rsidRDefault="006E6DF3" w:rsidP="006E6DF3"/>
    <w:p w14:paraId="3311157B" w14:textId="505039FD" w:rsidR="006E6DF3" w:rsidRPr="006E6DF3" w:rsidRDefault="006E6DF3" w:rsidP="006E6DF3">
      <w:proofErr w:type="spellStart"/>
      <w:r w:rsidRPr="006E6DF3">
        <w:t>Ravita</w:t>
      </w:r>
      <w:proofErr w:type="spellEnd"/>
      <w:r w:rsidRPr="006E6DF3">
        <w:t xml:space="preserve"> </w:t>
      </w:r>
      <w:proofErr w:type="spellStart"/>
      <w:r w:rsidRPr="006E6DF3">
        <w:t>Taheem</w:t>
      </w:r>
      <w:proofErr w:type="spellEnd"/>
      <w:r>
        <w:t>*</w:t>
      </w:r>
      <w:r w:rsidRPr="006E6DF3">
        <w:rPr>
          <w:vertAlign w:val="superscript"/>
        </w:rPr>
        <w:t>1</w:t>
      </w:r>
    </w:p>
    <w:p w14:paraId="3171ED1F" w14:textId="77777777" w:rsidR="006E6DF3" w:rsidRPr="006E6DF3" w:rsidRDefault="006E6DF3" w:rsidP="006E6DF3">
      <w:r w:rsidRPr="006E6DF3">
        <w:t>Dr Kathryn Woods-Townsend</w:t>
      </w:r>
      <w:r w:rsidRPr="006E6DF3">
        <w:rPr>
          <w:vertAlign w:val="superscript"/>
        </w:rPr>
        <w:t>1,2</w:t>
      </w:r>
    </w:p>
    <w:p w14:paraId="7AA28524" w14:textId="77777777" w:rsidR="006E6DF3" w:rsidRPr="006E6DF3" w:rsidRDefault="006E6DF3" w:rsidP="006E6DF3">
      <w:r w:rsidRPr="006E6DF3">
        <w:t>Dr Wendy Lawrence</w:t>
      </w:r>
      <w:r w:rsidRPr="006E6DF3">
        <w:rPr>
          <w:vertAlign w:val="superscript"/>
        </w:rPr>
        <w:t>1,3</w:t>
      </w:r>
    </w:p>
    <w:p w14:paraId="47DAAFD6" w14:textId="77777777" w:rsidR="006E6DF3" w:rsidRPr="006E6DF3" w:rsidRDefault="006E6DF3" w:rsidP="006E6DF3">
      <w:r w:rsidRPr="006E6DF3">
        <w:t>Professor Janis Baird</w:t>
      </w:r>
      <w:r w:rsidRPr="006E6DF3">
        <w:rPr>
          <w:vertAlign w:val="superscript"/>
        </w:rPr>
        <w:t>3</w:t>
      </w:r>
    </w:p>
    <w:p w14:paraId="2B988507" w14:textId="77777777" w:rsidR="006E6DF3" w:rsidRPr="006E6DF3" w:rsidRDefault="006E6DF3" w:rsidP="006E6DF3">
      <w:r w:rsidRPr="006E6DF3">
        <w:t>Professor Keith M Godfrey</w:t>
      </w:r>
      <w:r w:rsidRPr="006E6DF3">
        <w:rPr>
          <w:vertAlign w:val="superscript"/>
        </w:rPr>
        <w:t>1,3</w:t>
      </w:r>
    </w:p>
    <w:p w14:paraId="153420AF" w14:textId="77777777" w:rsidR="006E6DF3" w:rsidRPr="006E6DF3" w:rsidRDefault="006E6DF3" w:rsidP="006E6DF3">
      <w:r w:rsidRPr="006E6DF3">
        <w:t>Professor Mark Hanson</w:t>
      </w:r>
      <w:r w:rsidRPr="006E6DF3">
        <w:rPr>
          <w:vertAlign w:val="superscript"/>
        </w:rPr>
        <w:t>1,4</w:t>
      </w:r>
    </w:p>
    <w:p w14:paraId="0BD68376" w14:textId="77777777" w:rsidR="006E6DF3" w:rsidRPr="006E6DF3" w:rsidRDefault="006E6DF3" w:rsidP="006E6DF3"/>
    <w:p w14:paraId="3F7E0DF3" w14:textId="77777777" w:rsidR="006E6DF3" w:rsidRPr="006E6DF3" w:rsidRDefault="006E6DF3" w:rsidP="006E6DF3">
      <w:pPr>
        <w:ind w:left="720" w:hanging="720"/>
      </w:pPr>
      <w:r w:rsidRPr="006E6DF3">
        <w:t>1</w:t>
      </w:r>
      <w:r w:rsidRPr="006E6DF3">
        <w:tab/>
        <w:t>NIHR Southampton Biomedical Research Centre, University of Southampton and University Hospital Southampton NHS Foundation Trust, Southampton, UK</w:t>
      </w:r>
    </w:p>
    <w:p w14:paraId="61E9F313" w14:textId="77777777" w:rsidR="006E6DF3" w:rsidRPr="006E6DF3" w:rsidRDefault="006E6DF3" w:rsidP="006E6DF3">
      <w:pPr>
        <w:ind w:left="720" w:hanging="720"/>
      </w:pPr>
      <w:r w:rsidRPr="006E6DF3">
        <w:t>2</w:t>
      </w:r>
      <w:r w:rsidRPr="006E6DF3">
        <w:tab/>
        <w:t>Southampton Education School, Faculty of Social Sciences, University of Southampton, Southampton, UK</w:t>
      </w:r>
    </w:p>
    <w:p w14:paraId="671F0AE6" w14:textId="77777777" w:rsidR="006E6DF3" w:rsidRPr="006E6DF3" w:rsidRDefault="006E6DF3" w:rsidP="006E6DF3">
      <w:pPr>
        <w:ind w:left="720" w:hanging="720"/>
      </w:pPr>
      <w:r w:rsidRPr="006E6DF3">
        <w:t>3</w:t>
      </w:r>
      <w:r w:rsidRPr="006E6DF3">
        <w:tab/>
        <w:t>Medical Research Council Lifecourse Epidemiology Unit, University of Southampton, UK NIHR, Southampton Biomedical Research Centre, University Hospital Southampton NHS Foundation Trust, UK</w:t>
      </w:r>
    </w:p>
    <w:p w14:paraId="2CF20215" w14:textId="77777777" w:rsidR="006E6DF3" w:rsidRPr="006E6DF3" w:rsidRDefault="006E6DF3" w:rsidP="006E6DF3">
      <w:r w:rsidRPr="006E6DF3">
        <w:t>4</w:t>
      </w:r>
      <w:r w:rsidRPr="006E6DF3">
        <w:tab/>
        <w:t>Institute of Developmental Sciences, University of Southampton, Southampton, UK</w:t>
      </w:r>
    </w:p>
    <w:p w14:paraId="5B46A204" w14:textId="77777777" w:rsidR="006E6DF3" w:rsidRPr="006E6DF3" w:rsidRDefault="006E6DF3" w:rsidP="006E6DF3"/>
    <w:p w14:paraId="3FC24ABF" w14:textId="25D4B55D" w:rsidR="006E6DF3" w:rsidRPr="006E6DF3" w:rsidRDefault="006E6DF3" w:rsidP="006E6DF3">
      <w:r>
        <w:t>*</w:t>
      </w:r>
      <w:r w:rsidRPr="006E6DF3">
        <w:t>Address of corresponding author</w:t>
      </w:r>
    </w:p>
    <w:p w14:paraId="1BBA4C51" w14:textId="77777777" w:rsidR="006E6DF3" w:rsidRPr="006E6DF3" w:rsidRDefault="006E6DF3" w:rsidP="006E6DF3">
      <w:r w:rsidRPr="006E6DF3">
        <w:t>Human Development and Health Faculty of Medicine</w:t>
      </w:r>
    </w:p>
    <w:p w14:paraId="550E8B7A" w14:textId="77777777" w:rsidR="006E6DF3" w:rsidRPr="006E6DF3" w:rsidRDefault="006E6DF3" w:rsidP="006E6DF3">
      <w:r w:rsidRPr="006E6DF3">
        <w:t>University of Southampton</w:t>
      </w:r>
    </w:p>
    <w:p w14:paraId="2A09AF2C" w14:textId="77777777" w:rsidR="006E6DF3" w:rsidRPr="006E6DF3" w:rsidRDefault="006E6DF3" w:rsidP="006E6DF3">
      <w:r w:rsidRPr="006E6DF3">
        <w:t>Institute of Developmental Sciences</w:t>
      </w:r>
    </w:p>
    <w:p w14:paraId="5091FB62" w14:textId="77777777" w:rsidR="006E6DF3" w:rsidRPr="006E6DF3" w:rsidRDefault="006E6DF3" w:rsidP="006E6DF3">
      <w:r w:rsidRPr="006E6DF3">
        <w:t>University Hospital Southampton</w:t>
      </w:r>
    </w:p>
    <w:p w14:paraId="0B65B49F" w14:textId="77777777" w:rsidR="006E6DF3" w:rsidRPr="006E6DF3" w:rsidRDefault="006E6DF3" w:rsidP="006E6DF3">
      <w:proofErr w:type="spellStart"/>
      <w:r w:rsidRPr="006E6DF3">
        <w:t>Tremona</w:t>
      </w:r>
      <w:proofErr w:type="spellEnd"/>
      <w:r w:rsidRPr="006E6DF3">
        <w:t xml:space="preserve"> Road, Southampton SO16 6YD</w:t>
      </w:r>
    </w:p>
    <w:p w14:paraId="57CEFF51" w14:textId="77777777" w:rsidR="006E6DF3" w:rsidRPr="006E6DF3" w:rsidRDefault="006E6DF3" w:rsidP="006E6DF3"/>
    <w:p w14:paraId="30312378" w14:textId="287A62CD" w:rsidR="006E6DF3" w:rsidRPr="006E6DF3" w:rsidRDefault="006E6DF3" w:rsidP="006E6DF3">
      <w:r>
        <w:t>*</w:t>
      </w:r>
      <w:r w:rsidR="005E70F3">
        <w:t>Corresponding author</w:t>
      </w:r>
      <w:r w:rsidRPr="006E6DF3">
        <w:t xml:space="preserve">: </w:t>
      </w:r>
      <w:hyperlink r:id="rId11" w:history="1">
        <w:r w:rsidRPr="006E6DF3">
          <w:rPr>
            <w:rStyle w:val="Hyperlink"/>
          </w:rPr>
          <w:t>rt1e13@soton.ac.uk</w:t>
        </w:r>
      </w:hyperlink>
    </w:p>
    <w:p w14:paraId="70776563" w14:textId="77777777" w:rsidR="00647E41" w:rsidRDefault="001C47CF">
      <w:r>
        <w:lastRenderedPageBreak/>
        <w:t xml:space="preserve"> </w:t>
      </w:r>
    </w:p>
    <w:p w14:paraId="6F1CBDD9" w14:textId="53BD6851" w:rsidR="0092202F" w:rsidRDefault="0092202F" w:rsidP="002955E3">
      <w:pPr>
        <w:spacing w:line="360" w:lineRule="auto"/>
      </w:pPr>
      <w:bookmarkStart w:id="0" w:name="_Toc44499382"/>
      <w:r w:rsidRPr="000C4091">
        <w:rPr>
          <w:rStyle w:val="Heading1Char"/>
        </w:rPr>
        <w:t xml:space="preserve">Abstract </w:t>
      </w:r>
      <w:bookmarkEnd w:id="0"/>
    </w:p>
    <w:p w14:paraId="352C987B" w14:textId="66162ED3" w:rsidR="0092202F" w:rsidRDefault="00020D91" w:rsidP="006872A2">
      <w:pPr>
        <w:spacing w:line="480" w:lineRule="auto"/>
      </w:pPr>
      <w:r w:rsidRPr="005D354C">
        <w:rPr>
          <w:b/>
          <w:bCs/>
        </w:rPr>
        <w:t>Aim</w:t>
      </w:r>
      <w:r w:rsidR="00AE7F6B">
        <w:rPr>
          <w:b/>
          <w:bCs/>
        </w:rPr>
        <w:t>s</w:t>
      </w:r>
      <w:r>
        <w:t xml:space="preserve"> </w:t>
      </w:r>
      <w:r w:rsidR="005411B1" w:rsidRPr="005411B1">
        <w:t xml:space="preserve">A whole systems </w:t>
      </w:r>
      <w:r w:rsidR="00DD6AEE">
        <w:t xml:space="preserve">approach to tackling obesity has been </w:t>
      </w:r>
      <w:r w:rsidR="00A15113" w:rsidRPr="00647E41">
        <w:t>recommended</w:t>
      </w:r>
      <w:r w:rsidR="005411B1" w:rsidRPr="00647E41">
        <w:t xml:space="preserve"> by </w:t>
      </w:r>
      <w:r w:rsidR="00CF4EAB">
        <w:t xml:space="preserve">Public Health England </w:t>
      </w:r>
      <w:r w:rsidR="005411B1">
        <w:t>for several years</w:t>
      </w:r>
      <w:r w:rsidR="00035236">
        <w:t>.</w:t>
      </w:r>
      <w:r w:rsidR="00E7437F">
        <w:t xml:space="preserve"> </w:t>
      </w:r>
      <w:r w:rsidR="00035236">
        <w:t>T</w:t>
      </w:r>
      <w:r w:rsidR="005411B1">
        <w:t>h</w:t>
      </w:r>
      <w:r w:rsidR="00F53C28">
        <w:t xml:space="preserve">is </w:t>
      </w:r>
      <w:r w:rsidR="0016667E">
        <w:t xml:space="preserve">qualitative </w:t>
      </w:r>
      <w:r w:rsidR="005411B1">
        <w:t xml:space="preserve">study </w:t>
      </w:r>
      <w:r w:rsidR="00F53C28">
        <w:t>aimed to</w:t>
      </w:r>
      <w:r w:rsidR="005411B1">
        <w:t xml:space="preserve"> </w:t>
      </w:r>
      <w:r w:rsidR="002D3696">
        <w:t xml:space="preserve">investigate </w:t>
      </w:r>
      <w:r w:rsidR="00035236">
        <w:t>whether</w:t>
      </w:r>
      <w:r w:rsidR="005411B1">
        <w:t xml:space="preserve"> systems thinking </w:t>
      </w:r>
      <w:r w:rsidR="002D3696">
        <w:t>is</w:t>
      </w:r>
      <w:r w:rsidR="005411B1">
        <w:t xml:space="preserve"> </w:t>
      </w:r>
      <w:r w:rsidR="008C1EEB">
        <w:t>reflected in</w:t>
      </w:r>
      <w:r w:rsidR="005411B1">
        <w:t xml:space="preserve"> local</w:t>
      </w:r>
      <w:r w:rsidR="00E8021C">
        <w:t xml:space="preserve"> authority</w:t>
      </w:r>
      <w:r w:rsidR="005411B1">
        <w:t xml:space="preserve"> p</w:t>
      </w:r>
      <w:r w:rsidR="00A3059F">
        <w:t>lans</w:t>
      </w:r>
      <w:r w:rsidR="005411B1">
        <w:t xml:space="preserve"> and strategies to tackle obesity</w:t>
      </w:r>
      <w:r w:rsidR="00C04DC5">
        <w:t>,</w:t>
      </w:r>
      <w:r w:rsidR="00D37595">
        <w:t xml:space="preserve"> using t</w:t>
      </w:r>
      <w:r w:rsidR="003D69DF">
        <w:t>he</w:t>
      </w:r>
      <w:r w:rsidR="005411B1">
        <w:t xml:space="preserve"> leverage point</w:t>
      </w:r>
      <w:r w:rsidR="002E669E">
        <w:t xml:space="preserve">s </w:t>
      </w:r>
      <w:r w:rsidR="00B26E5A">
        <w:t xml:space="preserve">for </w:t>
      </w:r>
      <w:r w:rsidR="002E669E">
        <w:t>interven</w:t>
      </w:r>
      <w:r w:rsidR="00B26E5A">
        <w:t>tion</w:t>
      </w:r>
      <w:r w:rsidR="002E669E">
        <w:t xml:space="preserve"> in a </w:t>
      </w:r>
      <w:r w:rsidR="00A92461">
        <w:t>complex</w:t>
      </w:r>
      <w:r w:rsidR="002E669E">
        <w:t xml:space="preserve"> system</w:t>
      </w:r>
      <w:r w:rsidR="00A92461">
        <w:t>,</w:t>
      </w:r>
      <w:r w:rsidR="005411B1">
        <w:t xml:space="preserve"> </w:t>
      </w:r>
      <w:r w:rsidR="00A92461">
        <w:t>as a framework</w:t>
      </w:r>
      <w:r w:rsidR="005A24C6">
        <w:t xml:space="preserve">. </w:t>
      </w:r>
    </w:p>
    <w:p w14:paraId="0AE28399" w14:textId="4FB438F4" w:rsidR="00DD6AEE" w:rsidRDefault="00020D91" w:rsidP="006872A2">
      <w:pPr>
        <w:spacing w:line="480" w:lineRule="auto"/>
      </w:pPr>
      <w:r w:rsidRPr="005D354C">
        <w:rPr>
          <w:b/>
          <w:bCs/>
        </w:rPr>
        <w:t>Method</w:t>
      </w:r>
      <w:r>
        <w:t xml:space="preserve"> </w:t>
      </w:r>
      <w:r w:rsidR="00965121">
        <w:t xml:space="preserve">We sought to identify </w:t>
      </w:r>
      <w:r w:rsidR="00965121" w:rsidRPr="00B10251">
        <w:t>obesity strategies/plans</w:t>
      </w:r>
      <w:r w:rsidR="00965121" w:rsidRPr="005411B1">
        <w:t xml:space="preserve"> </w:t>
      </w:r>
      <w:r w:rsidR="00965121">
        <w:t xml:space="preserve">for </w:t>
      </w:r>
      <w:r w:rsidR="00965121" w:rsidRPr="005411B1">
        <w:t>Southampton</w:t>
      </w:r>
      <w:r w:rsidR="00965121">
        <w:t xml:space="preserve"> and 19 other local authority c</w:t>
      </w:r>
      <w:r w:rsidR="00965121" w:rsidRPr="005411B1">
        <w:t>omparator</w:t>
      </w:r>
      <w:r w:rsidR="00965121">
        <w:t>s</w:t>
      </w:r>
      <w:r w:rsidR="00965121" w:rsidRPr="005411B1">
        <w:t xml:space="preserve"> </w:t>
      </w:r>
      <w:r w:rsidR="00965121">
        <w:t>(based on</w:t>
      </w:r>
      <w:r w:rsidR="00965121" w:rsidRPr="005411B1">
        <w:t xml:space="preserve"> children’s services </w:t>
      </w:r>
      <w:r w:rsidR="00965121">
        <w:t xml:space="preserve">and </w:t>
      </w:r>
      <w:r w:rsidR="00965121" w:rsidRPr="005411B1">
        <w:t xml:space="preserve">Office for National Statistics </w:t>
      </w:r>
      <w:r w:rsidR="00965121">
        <w:t xml:space="preserve">data). </w:t>
      </w:r>
      <w:r>
        <w:t>A</w:t>
      </w:r>
      <w:r w:rsidR="00965121">
        <w:t xml:space="preserve"> </w:t>
      </w:r>
      <w:r w:rsidR="00965121" w:rsidRPr="000D67AC">
        <w:t>healthy weight strategy</w:t>
      </w:r>
      <w:r>
        <w:t xml:space="preserve"> </w:t>
      </w:r>
      <w:r w:rsidR="00965121">
        <w:t xml:space="preserve">was available for </w:t>
      </w:r>
      <w:r w:rsidR="00E35565">
        <w:t>10</w:t>
      </w:r>
      <w:r w:rsidR="00E35565" w:rsidRPr="000D67AC">
        <w:t xml:space="preserve"> </w:t>
      </w:r>
      <w:r w:rsidR="00965121">
        <w:t xml:space="preserve">local authorities and a </w:t>
      </w:r>
      <w:r w:rsidR="00991984">
        <w:t xml:space="preserve">qualitative </w:t>
      </w:r>
      <w:r>
        <w:t xml:space="preserve">document analysis was undertaken. The policy actions proposed in the plans were coded against the </w:t>
      </w:r>
      <w:r w:rsidRPr="00020D91">
        <w:t xml:space="preserve">leverage points </w:t>
      </w:r>
      <w:r w:rsidR="00B26E5A">
        <w:t>for</w:t>
      </w:r>
      <w:r w:rsidR="00B26E5A" w:rsidRPr="00020D91">
        <w:t xml:space="preserve"> </w:t>
      </w:r>
      <w:r w:rsidRPr="00020D91">
        <w:t>interven</w:t>
      </w:r>
      <w:r w:rsidR="00B26E5A">
        <w:t>tion</w:t>
      </w:r>
      <w:r w:rsidRPr="00020D91">
        <w:t xml:space="preserve"> in a complex system</w:t>
      </w:r>
      <w:r w:rsidR="0016667E">
        <w:t xml:space="preserve"> and themes were developed to characterise interventions in each category</w:t>
      </w:r>
      <w:r>
        <w:t>.</w:t>
      </w:r>
    </w:p>
    <w:p w14:paraId="22F53C26" w14:textId="2BA643EC" w:rsidR="00020D91" w:rsidRDefault="00020D91" w:rsidP="006872A2">
      <w:pPr>
        <w:spacing w:line="480" w:lineRule="auto"/>
      </w:pPr>
      <w:proofErr w:type="gramStart"/>
      <w:r w:rsidRPr="005D354C">
        <w:rPr>
          <w:b/>
          <w:bCs/>
        </w:rPr>
        <w:t>Results</w:t>
      </w:r>
      <w:r>
        <w:t xml:space="preserve"> A</w:t>
      </w:r>
      <w:r w:rsidR="00AE7326">
        <w:t xml:space="preserve"> majority of</w:t>
      </w:r>
      <w:proofErr w:type="gramEnd"/>
      <w:r w:rsidR="00AE7326">
        <w:t xml:space="preserve"> action</w:t>
      </w:r>
      <w:r w:rsidR="00DD6AEE">
        <w:t>s</w:t>
      </w:r>
      <w:r w:rsidR="00AE7326">
        <w:t xml:space="preserve"> included in the plans were categorised as </w:t>
      </w:r>
      <w:r w:rsidR="00DD6AEE">
        <w:t>“</w:t>
      </w:r>
      <w:r w:rsidR="00B12D90">
        <w:t>N</w:t>
      </w:r>
      <w:r w:rsidR="00AE7326">
        <w:t xml:space="preserve">umbers, </w:t>
      </w:r>
      <w:r w:rsidR="00B12D90">
        <w:t>C</w:t>
      </w:r>
      <w:r w:rsidR="00AE7326">
        <w:t xml:space="preserve">onstants and </w:t>
      </w:r>
      <w:r w:rsidR="00B12D90">
        <w:t>P</w:t>
      </w:r>
      <w:r w:rsidR="00AE7326">
        <w:t>arameters</w:t>
      </w:r>
      <w:r w:rsidR="00DD6AEE">
        <w:t>”</w:t>
      </w:r>
      <w:r w:rsidR="00AE7326">
        <w:t xml:space="preserve"> which reflect downstream measures</w:t>
      </w:r>
      <w:r w:rsidR="00F04E4A">
        <w:t xml:space="preserve">. </w:t>
      </w:r>
      <w:r w:rsidR="00F04E4A" w:rsidRPr="00F04E4A">
        <w:t xml:space="preserve">However, </w:t>
      </w:r>
      <w:r w:rsidR="00F04E4A">
        <w:t>there were</w:t>
      </w:r>
      <w:r w:rsidR="00F04E4A" w:rsidRPr="00F04E4A">
        <w:t xml:space="preserve"> examples of actions that could act on higher leverage point</w:t>
      </w:r>
      <w:r w:rsidR="00F04E4A">
        <w:t>s. In addition</w:t>
      </w:r>
      <w:r w:rsidR="00BD515A">
        <w:t>,</w:t>
      </w:r>
      <w:r w:rsidR="000B0865">
        <w:t xml:space="preserve"> </w:t>
      </w:r>
      <w:r w:rsidR="0016667E">
        <w:t>some</w:t>
      </w:r>
      <w:r w:rsidR="00F04E4A">
        <w:t xml:space="preserve"> </w:t>
      </w:r>
      <w:r w:rsidR="003A5BC2">
        <w:t>local authority</w:t>
      </w:r>
      <w:r w:rsidR="00F04E4A" w:rsidRPr="00F04E4A">
        <w:t xml:space="preserve"> plans </w:t>
      </w:r>
      <w:r w:rsidR="0016667E">
        <w:t>included</w:t>
      </w:r>
      <w:r w:rsidR="00F04E4A" w:rsidRPr="00F04E4A">
        <w:t xml:space="preserve"> </w:t>
      </w:r>
      <w:r w:rsidR="000821C6" w:rsidRPr="00F04E4A">
        <w:t>interventions that</w:t>
      </w:r>
      <w:r w:rsidR="00F04E4A" w:rsidRPr="00F04E4A">
        <w:t xml:space="preserve"> could act on </w:t>
      </w:r>
      <w:r w:rsidR="00C91E74">
        <w:t xml:space="preserve">10 </w:t>
      </w:r>
      <w:r w:rsidR="00C44E33">
        <w:t>of the</w:t>
      </w:r>
      <w:r w:rsidR="00F04E4A" w:rsidRPr="00F04E4A">
        <w:t xml:space="preserve"> 12 leverage points</w:t>
      </w:r>
      <w:r w:rsidR="00F04E4A">
        <w:t xml:space="preserve"> suggesting</w:t>
      </w:r>
      <w:r w:rsidR="00F04E4A" w:rsidRPr="00F04E4A">
        <w:t xml:space="preserve"> </w:t>
      </w:r>
      <w:r w:rsidR="003A5BC2">
        <w:t xml:space="preserve">incorporation of </w:t>
      </w:r>
      <w:r w:rsidR="00F04E4A" w:rsidRPr="00F04E4A">
        <w:t>systems thinking</w:t>
      </w:r>
      <w:r w:rsidR="00DD6AEE">
        <w:t xml:space="preserve">. </w:t>
      </w:r>
    </w:p>
    <w:p w14:paraId="2EDF410D" w14:textId="32A9C542" w:rsidR="0092202F" w:rsidRDefault="00020D91" w:rsidP="006872A2">
      <w:pPr>
        <w:spacing w:line="480" w:lineRule="auto"/>
      </w:pPr>
      <w:r w:rsidRPr="005D354C">
        <w:rPr>
          <w:b/>
          <w:bCs/>
        </w:rPr>
        <w:t>Conclusion</w:t>
      </w:r>
      <w:r w:rsidR="00A826D2">
        <w:rPr>
          <w:b/>
          <w:bCs/>
        </w:rPr>
        <w:t>s</w:t>
      </w:r>
      <w:r w:rsidR="005D354C">
        <w:rPr>
          <w:b/>
          <w:bCs/>
        </w:rPr>
        <w:t xml:space="preserve"> </w:t>
      </w:r>
      <w:r w:rsidR="005D354C" w:rsidRPr="005D354C">
        <w:t>Some</w:t>
      </w:r>
      <w:r>
        <w:t xml:space="preserve"> </w:t>
      </w:r>
      <w:r w:rsidR="005D354C">
        <w:t xml:space="preserve">local </w:t>
      </w:r>
      <w:r w:rsidR="00B26E5A">
        <w:t xml:space="preserve">authority </w:t>
      </w:r>
      <w:r w:rsidR="005D354C">
        <w:t>plans to tackle obesity do reflect systems thinking when</w:t>
      </w:r>
      <w:r w:rsidR="003D69DF">
        <w:t xml:space="preserve"> viewed through the lens of the</w:t>
      </w:r>
      <w:r w:rsidR="005D354C">
        <w:t xml:space="preserve"> leverage points </w:t>
      </w:r>
      <w:r w:rsidR="00B26E5A">
        <w:t xml:space="preserve">for </w:t>
      </w:r>
      <w:r w:rsidR="005D354C">
        <w:t>interven</w:t>
      </w:r>
      <w:r w:rsidR="00B26E5A">
        <w:t>tion</w:t>
      </w:r>
      <w:r w:rsidR="005D354C">
        <w:t xml:space="preserve"> in a complex system. </w:t>
      </w:r>
      <w:r w:rsidR="00DD6AEE">
        <w:lastRenderedPageBreak/>
        <w:t xml:space="preserve">Interventions at higher leverage points should be </w:t>
      </w:r>
      <w:r w:rsidR="00A92461">
        <w:t>prioritised</w:t>
      </w:r>
      <w:r w:rsidR="009916EC">
        <w:t xml:space="preserve"> by p</w:t>
      </w:r>
      <w:r w:rsidR="00AB7919">
        <w:t xml:space="preserve">ublic health </w:t>
      </w:r>
      <w:r w:rsidR="00DD6AEE">
        <w:t>decision</w:t>
      </w:r>
      <w:r w:rsidR="00035236">
        <w:t>-</w:t>
      </w:r>
      <w:r w:rsidR="00DD6AEE">
        <w:t>makers</w:t>
      </w:r>
      <w:r w:rsidR="002D3696">
        <w:t>, especially</w:t>
      </w:r>
      <w:r w:rsidR="009916EC">
        <w:t xml:space="preserve"> in a climate of competing </w:t>
      </w:r>
      <w:r w:rsidR="00C04DC5">
        <w:t>agendas</w:t>
      </w:r>
      <w:r w:rsidR="009916EC">
        <w:t xml:space="preserve"> and limited resources.</w:t>
      </w:r>
    </w:p>
    <w:p w14:paraId="201D8595" w14:textId="08B4640D" w:rsidR="00385E51" w:rsidRDefault="00385E51" w:rsidP="006872A2">
      <w:pPr>
        <w:spacing w:line="480" w:lineRule="auto"/>
      </w:pPr>
      <w:bookmarkStart w:id="1" w:name="_Hlk45264207"/>
      <w:r w:rsidRPr="00385E51">
        <w:rPr>
          <w:b/>
          <w:bCs/>
        </w:rPr>
        <w:t>Key words:</w:t>
      </w:r>
      <w:r>
        <w:t xml:space="preserve"> obesity prevention, systems thinking, public health, policy, local authority</w:t>
      </w:r>
      <w:r w:rsidR="006E57A3">
        <w:t>, qualitative</w:t>
      </w:r>
    </w:p>
    <w:p w14:paraId="45CF599A" w14:textId="5252120A" w:rsidR="0092202F" w:rsidRPr="00434ADE" w:rsidRDefault="00AB7919" w:rsidP="006872A2">
      <w:pPr>
        <w:pStyle w:val="Heading1"/>
        <w:spacing w:line="480" w:lineRule="auto"/>
      </w:pPr>
      <w:bookmarkStart w:id="2" w:name="_Toc44499383"/>
      <w:bookmarkEnd w:id="1"/>
      <w:r w:rsidRPr="00434ADE">
        <w:t>Introduction</w:t>
      </w:r>
      <w:r w:rsidR="007A04E5">
        <w:t xml:space="preserve"> </w:t>
      </w:r>
      <w:bookmarkEnd w:id="2"/>
    </w:p>
    <w:p w14:paraId="7A146435" w14:textId="718D3826" w:rsidR="000C5011" w:rsidRDefault="00AF0870" w:rsidP="006872A2">
      <w:pPr>
        <w:spacing w:line="480" w:lineRule="auto"/>
      </w:pPr>
      <w:r w:rsidRPr="00AF0870">
        <w:t xml:space="preserve">Obesity </w:t>
      </w:r>
      <w:r w:rsidR="002D3696">
        <w:t>is</w:t>
      </w:r>
      <w:r>
        <w:t xml:space="preserve"> a prominent</w:t>
      </w:r>
      <w:r w:rsidRPr="00AF0870">
        <w:t xml:space="preserve"> UK public health concern</w:t>
      </w:r>
      <w:r w:rsidR="003A5BC2">
        <w:t>,</w:t>
      </w:r>
      <w:r w:rsidRPr="00AF0870">
        <w:t xml:space="preserve"> </w:t>
      </w:r>
      <w:r>
        <w:t>costing the</w:t>
      </w:r>
      <w:r w:rsidR="00A27347">
        <w:t xml:space="preserve"> National Health Service</w:t>
      </w:r>
      <w:r w:rsidRPr="00AF0870">
        <w:t xml:space="preserve"> </w:t>
      </w:r>
      <w:r w:rsidR="00A27347">
        <w:t>(</w:t>
      </w:r>
      <w:r w:rsidRPr="00AF0870">
        <w:t>NHS</w:t>
      </w:r>
      <w:r w:rsidR="00A27347">
        <w:t>)</w:t>
      </w:r>
      <w:r>
        <w:t xml:space="preserve"> </w:t>
      </w:r>
      <w:r w:rsidR="002D3696">
        <w:t xml:space="preserve">annually about </w:t>
      </w:r>
      <w:r w:rsidRPr="00AF0870">
        <w:t xml:space="preserve">£6.1b </w:t>
      </w:r>
      <w:r w:rsidR="002D3696">
        <w:t>in direct</w:t>
      </w:r>
      <w:r w:rsidR="002D3696" w:rsidRPr="00AF0870">
        <w:t xml:space="preserve"> </w:t>
      </w:r>
      <w:r>
        <w:t>and an estimated</w:t>
      </w:r>
      <w:r w:rsidRPr="00AF0870">
        <w:t xml:space="preserve"> £27b </w:t>
      </w:r>
      <w:r>
        <w:t>in</w:t>
      </w:r>
      <w:r w:rsidRPr="00AF0870">
        <w:t xml:space="preserve"> wider societal </w:t>
      </w:r>
      <w:r w:rsidR="000A40AD" w:rsidRPr="00647E41">
        <w:t xml:space="preserve">pre-pandemic </w:t>
      </w:r>
      <w:r w:rsidRPr="00AF0870">
        <w:t>costs.</w:t>
      </w:r>
      <w:r w:rsidRPr="00AF0870">
        <w:fldChar w:fldCharType="begin"/>
      </w:r>
      <w:r w:rsidRPr="00AF0870">
        <w:instrText xml:space="preserve"> ADDIN EN.CITE &lt;EndNote&gt;&lt;Cite&gt;&lt;RecNum&gt;277&lt;/RecNum&gt;&lt;DisplayText&gt;&lt;style face="superscript"&gt;1&lt;/style&gt;&lt;/DisplayText&gt;&lt;record&gt;&lt;rec-number&gt;277&lt;/rec-number&gt;&lt;foreign-keys&gt;&lt;key app="EN" db-id="d9xxwzwsceea50esvpavdsp9ra2v0re2xd0z" timestamp="1562677563"&gt;277&lt;/key&gt;&lt;/foreign-keys&gt;&lt;ref-type name="Journal Article"&gt;17&lt;/ref-type&gt;&lt;contributors&gt;&lt;/contributors&gt;&lt;titles&gt;&lt;title&gt;Public Health England. Health Matters- obesity and the food environment. 2017. Available from https://www.gov.uk/government/publications/health-matters-obesity-and-the-food-environment/health-matters-obesity-and-the-food-environment--2. [Accessed 9 July 2019].&lt;/title&gt;&lt;/titles&gt;&lt;dates&gt;&lt;/dates&gt;&lt;urls&gt;&lt;/urls&gt;&lt;/record&gt;&lt;/Cite&gt;&lt;/EndNote&gt;</w:instrText>
      </w:r>
      <w:r w:rsidRPr="00AF0870">
        <w:fldChar w:fldCharType="separate"/>
      </w:r>
      <w:r w:rsidRPr="00AF0870">
        <w:rPr>
          <w:vertAlign w:val="superscript"/>
        </w:rPr>
        <w:t>1</w:t>
      </w:r>
      <w:r w:rsidRPr="00AF0870">
        <w:fldChar w:fldCharType="end"/>
      </w:r>
      <w:r w:rsidRPr="00AF0870">
        <w:t xml:space="preserve"> </w:t>
      </w:r>
      <w:r>
        <w:t>D</w:t>
      </w:r>
      <w:r w:rsidR="00806CC2" w:rsidRPr="00806CC2">
        <w:t xml:space="preserve">riven </w:t>
      </w:r>
      <w:r w:rsidR="00AF6AD3">
        <w:t xml:space="preserve">by </w:t>
      </w:r>
      <w:r>
        <w:t>“</w:t>
      </w:r>
      <w:r w:rsidR="00806CC2" w:rsidRPr="00806CC2">
        <w:t>societal dynamics</w:t>
      </w:r>
      <w:r>
        <w:t xml:space="preserve">” </w:t>
      </w:r>
      <w:r w:rsidR="00E34730">
        <w:t xml:space="preserve">comprising </w:t>
      </w:r>
      <w:r w:rsidR="00806CC2" w:rsidRPr="00806CC2">
        <w:t>urbanisation, food systems (including marketing and food culture), cultural norms, sedentary jobs and an environment which encourages sedentary behaviour</w:t>
      </w:r>
      <w:r w:rsidR="009916EC">
        <w:t>,</w:t>
      </w:r>
      <w:r w:rsidR="00806CC2" w:rsidRPr="00806CC2">
        <w:fldChar w:fldCharType="begin">
          <w:fldData xml:space="preserve">PEVuZE5vdGU+PENpdGU+PEF1dGhvcj5IYW5zb248L0F1dGhvcj48WWVhcj4yMDE3PC9ZZWFyPjxS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</w:fldData>
        </w:fldChar>
      </w:r>
      <w:r w:rsidR="00AF6AD3">
        <w:instrText xml:space="preserve"> ADDIN EN.CITE </w:instrText>
      </w:r>
      <w:r w:rsidR="00AF6AD3">
        <w:fldChar w:fldCharType="begin">
          <w:fldData xml:space="preserve">PEVuZE5vdGU+PENpdGU+PEF1dGhvcj5IYW5zb248L0F1dGhvcj48WWVhcj4yMDE3PC9ZZWFyPjxS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</w:fldData>
        </w:fldChar>
      </w:r>
      <w:r w:rsidR="00AF6AD3">
        <w:instrText xml:space="preserve"> ADDIN EN.CITE.DATA </w:instrText>
      </w:r>
      <w:r w:rsidR="00AF6AD3">
        <w:fldChar w:fldCharType="end"/>
      </w:r>
      <w:r w:rsidR="00806CC2" w:rsidRPr="00806CC2">
        <w:fldChar w:fldCharType="separate"/>
      </w:r>
      <w:r w:rsidR="00AF6AD3" w:rsidRPr="00AF6AD3">
        <w:rPr>
          <w:noProof/>
          <w:vertAlign w:val="superscript"/>
        </w:rPr>
        <w:t>2</w:t>
      </w:r>
      <w:r w:rsidR="00806CC2" w:rsidRPr="00806CC2">
        <w:fldChar w:fldCharType="end"/>
      </w:r>
      <w:r>
        <w:t xml:space="preserve"> obesity is an emergent property of</w:t>
      </w:r>
      <w:r w:rsidR="00AF6AD3">
        <w:t xml:space="preserve"> economic systems which prioritise Gross Domestic Product (GDP) </w:t>
      </w:r>
      <w:r w:rsidR="00AF6AD3" w:rsidRPr="001971A5">
        <w:t>growth without consideration of the adverse effects on health and the environment</w:t>
      </w:r>
      <w:r w:rsidR="00AF6AD3">
        <w:t>.</w:t>
      </w:r>
      <w:r w:rsidR="00AF6AD3">
        <w:fldChar w:fldCharType="begin">
          <w:fldData xml:space="preserve">PEVuZE5vdGU+PENpdGU+PEF1dGhvcj5Td2luYnVybjwvQXV0aG9yPjxZZWFyPjIwMTk8L1llYXI+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ZCk8L2FiYnItMT48L2FsdC1wZXJpb2RpY2FsPjxwYWdlcz43OTEtODQ2PC9wYWdlcz48dm9sdW1l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=
</w:fldData>
        </w:fldChar>
      </w:r>
      <w:r w:rsidR="00AF6AD3">
        <w:instrText xml:space="preserve"> ADDIN EN.CITE </w:instrText>
      </w:r>
      <w:r w:rsidR="00AF6AD3">
        <w:fldChar w:fldCharType="begin">
          <w:fldData xml:space="preserve">PEVuZE5vdGU+PENpdGU+PEF1dGhvcj5Td2luYnVybjwvQXV0aG9yPjxZZWFyPjIwMTk8L1llYXI+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ZCk8L2FiYnItMT48L2FsdC1wZXJpb2RpY2FsPjxwYWdlcz43OTEtODQ2PC9wYWdlcz48dm9sdW1l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=
</w:fldData>
        </w:fldChar>
      </w:r>
      <w:r w:rsidR="00AF6AD3">
        <w:instrText xml:space="preserve"> ADDIN EN.CITE.DATA </w:instrText>
      </w:r>
      <w:r w:rsidR="00AF6AD3">
        <w:fldChar w:fldCharType="end"/>
      </w:r>
      <w:r w:rsidR="00AF6AD3">
        <w:fldChar w:fldCharType="separate"/>
      </w:r>
      <w:r w:rsidR="00AF6AD3" w:rsidRPr="00AF6AD3">
        <w:rPr>
          <w:noProof/>
          <w:vertAlign w:val="superscript"/>
        </w:rPr>
        <w:t>3</w:t>
      </w:r>
      <w:r w:rsidR="00AF6AD3">
        <w:fldChar w:fldCharType="end"/>
      </w:r>
      <w:r>
        <w:t xml:space="preserve"> </w:t>
      </w:r>
      <w:r w:rsidR="00AF6AD3">
        <w:t xml:space="preserve"> </w:t>
      </w:r>
    </w:p>
    <w:p w14:paraId="3EAD4688" w14:textId="3852C46C" w:rsidR="00806CC2" w:rsidRPr="00806CC2" w:rsidRDefault="005A24C6" w:rsidP="006872A2">
      <w:pPr>
        <w:spacing w:line="480" w:lineRule="auto"/>
      </w:pPr>
      <w:r>
        <w:t>O</w:t>
      </w:r>
      <w:r w:rsidR="000C5011" w:rsidRPr="000C5011">
        <w:t>verweight and obesity in children and adolescents is a predictor of excess weight in adulthood</w:t>
      </w:r>
      <w:r w:rsidR="003603B6">
        <w:t>.</w:t>
      </w:r>
      <w:r w:rsidR="005A74C3">
        <w:fldChar w:fldCharType="begin">
          <w:fldData xml:space="preserve">PEVuZE5vdGU+PENpdGU+PEF1dGhvcj5HdW88L0F1dGhvcj48WWVhcj4yMDAyPC9ZZWFyPjxSZWNO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</w:fldData>
        </w:fldChar>
      </w:r>
      <w:r w:rsidR="005F52DB">
        <w:instrText xml:space="preserve"> ADDIN EN.CITE </w:instrText>
      </w:r>
      <w:r w:rsidR="005F52DB">
        <w:fldChar w:fldCharType="begin">
          <w:fldData xml:space="preserve">PEVuZE5vdGU+PENpdGU+PEF1dGhvcj5HdW88L0F1dGhvcj48WWVhcj4yMDAyPC9ZZWFyPjxSZWNO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</w:fldData>
        </w:fldChar>
      </w:r>
      <w:r w:rsidR="005F52DB">
        <w:instrText xml:space="preserve"> ADDIN EN.CITE.DATA </w:instrText>
      </w:r>
      <w:r w:rsidR="005F52DB">
        <w:fldChar w:fldCharType="end"/>
      </w:r>
      <w:r w:rsidR="005A74C3">
        <w:fldChar w:fldCharType="separate"/>
      </w:r>
      <w:r w:rsidR="005F52DB" w:rsidRPr="005F52DB">
        <w:rPr>
          <w:noProof/>
          <w:vertAlign w:val="superscript"/>
        </w:rPr>
        <w:t>4, 5</w:t>
      </w:r>
      <w:r w:rsidR="005A74C3">
        <w:fldChar w:fldCharType="end"/>
      </w:r>
      <w:r w:rsidR="000C5011" w:rsidRPr="003603B6">
        <w:rPr>
          <w:vertAlign w:val="superscript"/>
        </w:rPr>
        <w:t xml:space="preserve"> </w:t>
      </w:r>
      <w:r w:rsidR="000C5011" w:rsidRPr="000C5011">
        <w:t>A study in the US</w:t>
      </w:r>
      <w:r w:rsidR="00F778DB">
        <w:t>A</w:t>
      </w:r>
      <w:r w:rsidR="000C5011" w:rsidRPr="000C5011">
        <w:t xml:space="preserve"> </w:t>
      </w:r>
      <w:r w:rsidR="009E7F20" w:rsidRPr="000C5011">
        <w:t>evaluat</w:t>
      </w:r>
      <w:r w:rsidR="009E7F20">
        <w:t>ing</w:t>
      </w:r>
      <w:r w:rsidR="009E7F20" w:rsidRPr="000C5011">
        <w:t xml:space="preserve"> </w:t>
      </w:r>
      <w:r w:rsidR="002D3696" w:rsidRPr="000C5011">
        <w:t>life</w:t>
      </w:r>
      <w:r w:rsidR="002D3696">
        <w:t>-</w:t>
      </w:r>
      <w:r w:rsidR="002D3696" w:rsidRPr="000C5011">
        <w:t xml:space="preserve">course </w:t>
      </w:r>
      <w:r w:rsidR="000C5011" w:rsidRPr="000C5011">
        <w:t xml:space="preserve">trajectories of obesity showed that at any given age more people are obese than in earlier generations and are experiencing obesity for longer, </w:t>
      </w:r>
      <w:r w:rsidR="00363127">
        <w:t>which</w:t>
      </w:r>
      <w:r w:rsidR="000C5011" w:rsidRPr="000C5011">
        <w:t xml:space="preserve"> may impact on the onset of obesity</w:t>
      </w:r>
      <w:r w:rsidR="00FE4C84">
        <w:t>-</w:t>
      </w:r>
      <w:r w:rsidR="000C5011" w:rsidRPr="000C5011">
        <w:t>related diseases like type 2 diabetes.</w:t>
      </w:r>
      <w:r w:rsidR="000C5011" w:rsidRPr="000C5011">
        <w:fldChar w:fldCharType="begin">
          <w:fldData xml:space="preserve">PEVuZE5vdGU+PENpdGU+PEF1dGhvcj5MZWU8L0F1dGhvcj48WWVhcj4yMDEwPC9ZZWFyPjxSZWNO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</w:fldData>
        </w:fldChar>
      </w:r>
      <w:r w:rsidR="005A74C3">
        <w:instrText xml:space="preserve"> ADDIN EN.CITE </w:instrText>
      </w:r>
      <w:r w:rsidR="005A74C3">
        <w:fldChar w:fldCharType="begin">
          <w:fldData xml:space="preserve">PEVuZE5vdGU+PENpdGU+PEF1dGhvcj5MZWU8L0F1dGhvcj48WWVhcj4yMDEwPC9ZZWFyPjxSZWNO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</w:fldData>
        </w:fldChar>
      </w:r>
      <w:r w:rsidR="005A74C3">
        <w:instrText xml:space="preserve"> ADDIN EN.CITE.DATA </w:instrText>
      </w:r>
      <w:r w:rsidR="005A74C3">
        <w:fldChar w:fldCharType="end"/>
      </w:r>
      <w:r w:rsidR="000C5011" w:rsidRPr="000C5011">
        <w:fldChar w:fldCharType="separate"/>
      </w:r>
      <w:r w:rsidR="005A74C3" w:rsidRPr="005A74C3">
        <w:rPr>
          <w:noProof/>
          <w:vertAlign w:val="superscript"/>
        </w:rPr>
        <w:t>6</w:t>
      </w:r>
      <w:r w:rsidR="000C5011" w:rsidRPr="000C5011">
        <w:fldChar w:fldCharType="end"/>
      </w:r>
      <w:r w:rsidR="000C5011" w:rsidRPr="000C5011">
        <w:t xml:space="preserve">  </w:t>
      </w:r>
      <w:r w:rsidR="00DF4E4A">
        <w:t>For obesity prevention, t</w:t>
      </w:r>
      <w:r w:rsidR="000C5011" w:rsidRPr="000C5011">
        <w:t xml:space="preserve">he evidence points to the critical importance of </w:t>
      </w:r>
      <w:r w:rsidR="00CF4EAB">
        <w:t xml:space="preserve">intervening </w:t>
      </w:r>
      <w:r w:rsidR="000C5011" w:rsidRPr="000C5011">
        <w:t xml:space="preserve">in </w:t>
      </w:r>
      <w:r w:rsidR="002D3696" w:rsidRPr="000C5011">
        <w:t xml:space="preserve">childhood </w:t>
      </w:r>
      <w:r w:rsidR="000C5011" w:rsidRPr="000C5011">
        <w:t>as well as prioritising treatment.</w:t>
      </w:r>
      <w:r w:rsidR="00363127">
        <w:fldChar w:fldCharType="begin"/>
      </w:r>
      <w:r w:rsidR="005A74C3">
        <w:instrText xml:space="preserve"> ADDIN EN.CITE &lt;EndNote&gt;&lt;Cite&gt;&lt;Author&gt;Doak&lt;/Author&gt;&lt;Year&gt;2006&lt;/Year&gt;&lt;RecNum&gt;357&lt;/RecNum&gt;&lt;DisplayText&gt;&lt;style face="superscript"&gt;7&lt;/style&gt;&lt;/DisplayText&gt;&lt;record&gt;&lt;rec-number&gt;357&lt;/rec-number&gt;&lt;foreign-keys&gt;&lt;key app="EN" db-id="d9xxwzwsceea50esvpavdsp9ra2v0re2xd0z" timestamp="1587132475"&gt;357&lt;/key&gt;&lt;/foreign-keys&gt;&lt;ref-type name="Journal Article"&gt;17&lt;/ref-type&gt;&lt;contributors&gt;&lt;authors&gt;&lt;author&gt;Doak, C. M.&lt;/author&gt;&lt;author&gt;Visscher, T. L. S.&lt;/author&gt;&lt;author&gt;Renders, C. M.&lt;/author&gt;&lt;author&gt;Seidell, J. C.&lt;/author&gt;&lt;/authors&gt;&lt;/contributors&gt;&lt;titles&gt;&lt;title&gt;The prevention of overweight and obesity in children and adolescents: a review of interventions and programmes&lt;/title&gt;&lt;secondary-title&gt;Obesity Reviews&lt;/secondary-title&gt;&lt;/titles&gt;&lt;periodical&gt;&lt;full-title&gt;Obesity Reviews&lt;/full-title&gt;&lt;/periodical&gt;&lt;pages&gt;111-136&lt;/pages&gt;&lt;volume&gt;7&lt;/volume&gt;&lt;number&gt;1&lt;/number&gt;&lt;keywords&gt;&lt;keyword&gt;childhood&lt;/keyword&gt;&lt;keyword&gt;obesity&lt;/keyword&gt;&lt;keyword&gt;prevention&lt;/keyword&gt;&lt;keyword&gt;overweight&lt;/keyword&gt;&lt;/keywords&gt;&lt;dates&gt;&lt;year&gt;2006&lt;/year&gt;&lt;pub-dates&gt;&lt;date&gt;2006/02/01&lt;/date&gt;&lt;/pub-dates&gt;&lt;/dates&gt;&lt;publisher&gt;John Wiley &amp;amp; Sons, Ltd&lt;/publisher&gt;&lt;isbn&gt;1467-7881&lt;/isbn&gt;&lt;urls&gt;&lt;related-urls&gt;&lt;url&gt;https://doi.org/10.1111/j.1467-789X.2006.00234.x&lt;/url&gt;&lt;/related-urls&gt;&lt;/urls&gt;&lt;electronic-resource-num&gt;10.1111/j.1467-789X.2006.00234.x&lt;/electronic-resource-num&gt;&lt;access-date&gt;2020/04/17&lt;/access-date&gt;&lt;/record&gt;&lt;/Cite&gt;&lt;/EndNote&gt;</w:instrText>
      </w:r>
      <w:r w:rsidR="00363127">
        <w:fldChar w:fldCharType="separate"/>
      </w:r>
      <w:r w:rsidR="005A74C3" w:rsidRPr="005A74C3">
        <w:rPr>
          <w:noProof/>
          <w:vertAlign w:val="superscript"/>
        </w:rPr>
        <w:t>7</w:t>
      </w:r>
      <w:r w:rsidR="00363127">
        <w:fldChar w:fldCharType="end"/>
      </w:r>
      <w:r w:rsidR="00BF0869" w:rsidRPr="000C5011">
        <w:t xml:space="preserve"> </w:t>
      </w:r>
      <w:r w:rsidR="00E34730">
        <w:t>T</w:t>
      </w:r>
      <w:r w:rsidR="00806CC2" w:rsidRPr="00806CC2">
        <w:t>he notion that obesity occurs due to excess calorie consumption in re</w:t>
      </w:r>
      <w:r w:rsidR="00AF6AD3">
        <w:t>lation to energy expenditure, has long been considered too</w:t>
      </w:r>
      <w:r w:rsidR="00806CC2" w:rsidRPr="00806CC2">
        <w:t xml:space="preserve"> </w:t>
      </w:r>
      <w:r w:rsidR="00806CC2" w:rsidRPr="00806CC2">
        <w:lastRenderedPageBreak/>
        <w:t>simplistic. It is now clear th</w:t>
      </w:r>
      <w:r w:rsidR="00D426A0">
        <w:t>at</w:t>
      </w:r>
      <w:r w:rsidR="00806CC2" w:rsidRPr="00806CC2">
        <w:t xml:space="preserve"> environments during development and early life</w:t>
      </w:r>
      <w:r w:rsidR="00E247F0">
        <w:t xml:space="preserve"> </w:t>
      </w:r>
      <w:r w:rsidR="00806CC2" w:rsidRPr="00806CC2">
        <w:t>influence the way an individual responds to later environmental and physiological challenges</w:t>
      </w:r>
      <w:r w:rsidR="00A3059F">
        <w:t>,</w:t>
      </w:r>
      <w:r w:rsidR="00622AF5">
        <w:t xml:space="preserve"> emphasis</w:t>
      </w:r>
      <w:r w:rsidR="00AF6AD3">
        <w:t xml:space="preserve">ing the importance of a </w:t>
      </w:r>
      <w:r w:rsidR="00622AF5">
        <w:t>life</w:t>
      </w:r>
      <w:r w:rsidR="00035236">
        <w:t>-</w:t>
      </w:r>
      <w:r w:rsidR="00622AF5">
        <w:t>course</w:t>
      </w:r>
      <w:r w:rsidR="00AF6AD3">
        <w:t xml:space="preserve"> approach to </w:t>
      </w:r>
      <w:r w:rsidR="00A01582">
        <w:t>preventing</w:t>
      </w:r>
      <w:r w:rsidR="00AF6AD3">
        <w:t xml:space="preserve"> obesity</w:t>
      </w:r>
      <w:r w:rsidR="00806CC2" w:rsidRPr="00806CC2">
        <w:t>.</w:t>
      </w:r>
      <w:r w:rsidR="0031738E">
        <w:fldChar w:fldCharType="begin">
          <w:fldData xml:space="preserve">PEVuZE5vdGU+PENpdGU+PEF1dGhvcj5IYW5zb248L0F1dGhvcj48WWVhcj4yMDE0PC9ZZWFyPjxS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</w:fldData>
        </w:fldChar>
      </w:r>
      <w:r w:rsidR="00DC13E3">
        <w:instrText xml:space="preserve"> ADDIN EN.CITE </w:instrText>
      </w:r>
      <w:r w:rsidR="00DC13E3">
        <w:fldChar w:fldCharType="begin">
          <w:fldData xml:space="preserve">PEVuZE5vdGU+PENpdGU+PEF1dGhvcj5IYW5zb248L0F1dGhvcj48WWVhcj4yMDE0PC9ZZWFyPjxS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</w:fldData>
        </w:fldChar>
      </w:r>
      <w:r w:rsidR="00DC13E3">
        <w:instrText xml:space="preserve"> ADDIN EN.CITE.DATA </w:instrText>
      </w:r>
      <w:r w:rsidR="00DC13E3">
        <w:fldChar w:fldCharType="end"/>
      </w:r>
      <w:r w:rsidR="0031738E">
        <w:fldChar w:fldCharType="separate"/>
      </w:r>
      <w:r w:rsidR="00DC13E3" w:rsidRPr="00DC13E3">
        <w:rPr>
          <w:noProof/>
          <w:vertAlign w:val="superscript"/>
        </w:rPr>
        <w:t>8, 9</w:t>
      </w:r>
      <w:r w:rsidR="0031738E">
        <w:fldChar w:fldCharType="end"/>
      </w:r>
      <w:r w:rsidR="00DF1EC9" w:rsidRPr="00806CC2">
        <w:t xml:space="preserve"> </w:t>
      </w:r>
      <w:r w:rsidR="00806CC2" w:rsidRPr="00806CC2">
        <w:t xml:space="preserve">  </w:t>
      </w:r>
    </w:p>
    <w:p w14:paraId="40E41039" w14:textId="3CF8DD9F" w:rsidR="00B51E0D" w:rsidRPr="00B51E0D" w:rsidRDefault="00B51E0D" w:rsidP="006872A2">
      <w:pPr>
        <w:spacing w:line="480" w:lineRule="auto"/>
      </w:pPr>
      <w:r w:rsidRPr="00B51E0D">
        <w:t>The socio-ecological model of health proposed over three decades ago sought to shift attention from individual to environmental causes of behaviour.</w:t>
      </w:r>
      <w:r w:rsidRPr="00B51E0D">
        <w:fldChar w:fldCharType="begin"/>
      </w:r>
      <w:r w:rsidR="00DC13E3">
        <w:instrText xml:space="preserve"> ADDIN EN.CITE &lt;EndNote&gt;&lt;Cite&gt;&lt;Author&gt;McLeroy&lt;/Author&gt;&lt;Year&gt;1988&lt;/Year&gt;&lt;RecNum&gt;184&lt;/RecNum&gt;&lt;DisplayText&gt;&lt;style face="superscript"&gt;10&lt;/style&gt;&lt;/DisplayText&gt;&lt;record&gt;&lt;rec-number&gt;184&lt;/rec-number&gt;&lt;foreign-keys&gt;&lt;key app="EN" db-id="d9xxwzwsceea50esvpavdsp9ra2v0re2xd0z" timestamp="1556909664"&gt;184&lt;/key&gt;&lt;/foreign-keys&gt;&lt;ref-type name="Journal Article"&gt;17&lt;/ref-type&gt;&lt;contributors&gt;&lt;authors&gt;&lt;author&gt;McLeroy, K. R.&lt;/author&gt;&lt;author&gt;Bibeau, D.&lt;/author&gt;&lt;author&gt;Steckler, A.&lt;/author&gt;&lt;author&gt;Glanz, K.&lt;/author&gt;&lt;/authors&gt;&lt;/contributors&gt;&lt;auth-address&gt;Department of Public Health Education, University of North Carolina, Greensboro 27412.&lt;/auth-address&gt;&lt;titles&gt;&lt;title&gt;An ecological perspective on health promotion programs&lt;/title&gt;&lt;secondary-title&gt;Health Educ Q&lt;/secondary-title&gt;&lt;alt-title&gt;Health education quarterly&lt;/alt-title&gt;&lt;/titles&gt;&lt;periodical&gt;&lt;full-title&gt;Health Educ Q&lt;/full-title&gt;&lt;abbr-1&gt;Health education quarterly&lt;/abbr-1&gt;&lt;/periodical&gt;&lt;alt-periodical&gt;&lt;full-title&gt;Health Educ Q&lt;/full-title&gt;&lt;abbr-1&gt;Health education quarterly&lt;/abbr-1&gt;&lt;/alt-periodical&gt;&lt;pages&gt;351-77&lt;/pages&gt;&lt;volume&gt;15&lt;/volume&gt;&lt;number&gt;4&lt;/number&gt;&lt;edition&gt;1988/01/01&lt;/edition&gt;&lt;keywords&gt;&lt;keyword&gt;Community Health Services&lt;/keyword&gt;&lt;keyword&gt;*Health Behavior&lt;/keyword&gt;&lt;keyword&gt;Health Promotion/*methods&lt;/keyword&gt;&lt;keyword&gt;Humans&lt;/keyword&gt;&lt;keyword&gt;*Social Environment&lt;/keyword&gt;&lt;/keywords&gt;&lt;dates&gt;&lt;year&gt;1988&lt;/year&gt;&lt;pub-dates&gt;&lt;date&gt;Winter&lt;/date&gt;&lt;/pub-dates&gt;&lt;/dates&gt;&lt;isbn&gt;0195-8402 (Print)&amp;#xD;0195-8402&lt;/isbn&gt;&lt;accession-num&gt;3068205&lt;/accession-num&gt;&lt;urls&gt;&lt;/urls&gt;&lt;remote-database-provider&gt;NLM&lt;/remote-database-provider&gt;&lt;language&gt;eng&lt;/language&gt;&lt;/record&gt;&lt;/Cite&gt;&lt;/EndNote&gt;</w:instrText>
      </w:r>
      <w:r w:rsidRPr="00B51E0D">
        <w:fldChar w:fldCharType="separate"/>
      </w:r>
      <w:r w:rsidR="00DC13E3" w:rsidRPr="00DC13E3">
        <w:rPr>
          <w:noProof/>
          <w:vertAlign w:val="superscript"/>
        </w:rPr>
        <w:t>10</w:t>
      </w:r>
      <w:r w:rsidRPr="00B51E0D">
        <w:fldChar w:fldCharType="end"/>
      </w:r>
      <w:r w:rsidRPr="00B51E0D">
        <w:t xml:space="preserve"> The model drew attention to several levels including institutional, community and public policy </w:t>
      </w:r>
      <w:r w:rsidR="00035236">
        <w:t>in relation to</w:t>
      </w:r>
      <w:r w:rsidRPr="00B51E0D">
        <w:t xml:space="preserve"> individual health behaviour</w:t>
      </w:r>
      <w:r w:rsidR="009916EC">
        <w:t>. H</w:t>
      </w:r>
      <w:r w:rsidR="00622AF5">
        <w:t>owever</w:t>
      </w:r>
      <w:r w:rsidR="00363127">
        <w:t>,</w:t>
      </w:r>
      <w:r w:rsidR="00622AF5">
        <w:t xml:space="preserve"> </w:t>
      </w:r>
      <w:r w:rsidR="002D3696">
        <w:t>it</w:t>
      </w:r>
      <w:r w:rsidR="00DE72DA">
        <w:t xml:space="preserve"> did</w:t>
      </w:r>
      <w:r w:rsidR="00622AF5">
        <w:t xml:space="preserve"> </w:t>
      </w:r>
      <w:r w:rsidR="00E34730">
        <w:t xml:space="preserve">not </w:t>
      </w:r>
      <w:r w:rsidR="00622AF5">
        <w:t>take into account causes of poor health such as economic inequalities, discrimination</w:t>
      </w:r>
      <w:r w:rsidR="00DE72DA">
        <w:t>,</w:t>
      </w:r>
      <w:r w:rsidR="00622AF5">
        <w:t xml:space="preserve"> unemployment</w:t>
      </w:r>
      <w:r w:rsidR="00DE72DA">
        <w:t>, exposure to toxins and genetic</w:t>
      </w:r>
      <w:r w:rsidR="00035236">
        <w:t xml:space="preserve"> predisposition</w:t>
      </w:r>
      <w:r w:rsidR="00622AF5">
        <w:t>.</w:t>
      </w:r>
      <w:r w:rsidRPr="00B51E0D">
        <w:fldChar w:fldCharType="begin"/>
      </w:r>
      <w:r w:rsidR="00DC13E3">
        <w:instrText xml:space="preserve"> ADDIN EN.CITE &lt;EndNote&gt;&lt;Cite&gt;&lt;Author&gt;McLeroy&lt;/Author&gt;&lt;Year&gt;1988&lt;/Year&gt;&lt;RecNum&gt;184&lt;/RecNum&gt;&lt;DisplayText&gt;&lt;style face="superscript"&gt;10&lt;/style&gt;&lt;/DisplayText&gt;&lt;record&gt;&lt;rec-number&gt;184&lt;/rec-number&gt;&lt;foreign-keys&gt;&lt;key app="EN" db-id="d9xxwzwsceea50esvpavdsp9ra2v0re2xd0z" timestamp="1556909664"&gt;184&lt;/key&gt;&lt;/foreign-keys&gt;&lt;ref-type name="Journal Article"&gt;17&lt;/ref-type&gt;&lt;contributors&gt;&lt;authors&gt;&lt;author&gt;McLeroy, K. R.&lt;/author&gt;&lt;author&gt;Bibeau, D.&lt;/author&gt;&lt;author&gt;Steckler, A.&lt;/author&gt;&lt;author&gt;Glanz, K.&lt;/author&gt;&lt;/authors&gt;&lt;/contributors&gt;&lt;auth-address&gt;Department of Public Health Education, University of North Carolina, Greensboro 27412.&lt;/auth-address&gt;&lt;titles&gt;&lt;title&gt;An ecological perspective on health promotion programs&lt;/title&gt;&lt;secondary-title&gt;Health Educ Q&lt;/secondary-title&gt;&lt;alt-title&gt;Health education quarterly&lt;/alt-title&gt;&lt;/titles&gt;&lt;periodical&gt;&lt;full-title&gt;Health Educ Q&lt;/full-title&gt;&lt;abbr-1&gt;Health education quarterly&lt;/abbr-1&gt;&lt;/periodical&gt;&lt;alt-periodical&gt;&lt;full-title&gt;Health Educ Q&lt;/full-title&gt;&lt;abbr-1&gt;Health education quarterly&lt;/abbr-1&gt;&lt;/alt-periodical&gt;&lt;pages&gt;351-77&lt;/pages&gt;&lt;volume&gt;15&lt;/volume&gt;&lt;number&gt;4&lt;/number&gt;&lt;edition&gt;1988/01/01&lt;/edition&gt;&lt;keywords&gt;&lt;keyword&gt;Community Health Services&lt;/keyword&gt;&lt;keyword&gt;*Health Behavior&lt;/keyword&gt;&lt;keyword&gt;Health Promotion/*methods&lt;/keyword&gt;&lt;keyword&gt;Humans&lt;/keyword&gt;&lt;keyword&gt;*Social Environment&lt;/keyword&gt;&lt;/keywords&gt;&lt;dates&gt;&lt;year&gt;1988&lt;/year&gt;&lt;pub-dates&gt;&lt;date&gt;Winter&lt;/date&gt;&lt;/pub-dates&gt;&lt;/dates&gt;&lt;isbn&gt;0195-8402 (Print)&amp;#xD;0195-8402&lt;/isbn&gt;&lt;accession-num&gt;3068205&lt;/accession-num&gt;&lt;urls&gt;&lt;/urls&gt;&lt;remote-database-provider&gt;NLM&lt;/remote-database-provider&gt;&lt;language&gt;eng&lt;/language&gt;&lt;/record&gt;&lt;/Cite&gt;&lt;/EndNote&gt;</w:instrText>
      </w:r>
      <w:r w:rsidRPr="00B51E0D">
        <w:fldChar w:fldCharType="separate"/>
      </w:r>
      <w:r w:rsidR="00DC13E3" w:rsidRPr="00DC13E3">
        <w:rPr>
          <w:noProof/>
          <w:vertAlign w:val="superscript"/>
        </w:rPr>
        <w:t>10</w:t>
      </w:r>
      <w:r w:rsidRPr="00B51E0D">
        <w:fldChar w:fldCharType="end"/>
      </w:r>
      <w:r w:rsidRPr="00B51E0D">
        <w:t xml:space="preserve"> </w:t>
      </w:r>
      <w:r w:rsidR="002D3696">
        <w:t>In contrast, c</w:t>
      </w:r>
      <w:r w:rsidRPr="00B51E0D">
        <w:t>omplex adaptive systems</w:t>
      </w:r>
      <w:r w:rsidR="002D3696">
        <w:t xml:space="preserve"> models</w:t>
      </w:r>
      <w:r w:rsidRPr="00B51E0D">
        <w:t xml:space="preserve"> </w:t>
      </w:r>
      <w:r w:rsidR="00D426A0">
        <w:t xml:space="preserve">allow consideration of the </w:t>
      </w:r>
      <w:r w:rsidRPr="00B51E0D">
        <w:t>dynamic reciprocal relationships between various factors at different levels</w:t>
      </w:r>
      <w:r w:rsidR="00D426A0">
        <w:t xml:space="preserve"> and </w:t>
      </w:r>
      <w:r w:rsidRPr="00B51E0D">
        <w:t>provide a means through which to view complex public health problems</w:t>
      </w:r>
      <w:r w:rsidR="001D6FC7">
        <w:t xml:space="preserve"> such as obesity</w:t>
      </w:r>
      <w:r w:rsidRPr="00B51E0D">
        <w:t>.</w:t>
      </w:r>
      <w:r w:rsidRPr="00B51E0D">
        <w:fldChar w:fldCharType="begin"/>
      </w:r>
      <w:r w:rsidR="00DC13E3">
        <w:instrText xml:space="preserve"> ADDIN EN.CITE &lt;EndNote&gt;&lt;Cite&gt;&lt;Author&gt;Galea&lt;/Author&gt;&lt;Year&gt;2010&lt;/Year&gt;&lt;RecNum&gt;178&lt;/RecNum&gt;&lt;DisplayText&gt;&lt;style face="superscript"&gt;11&lt;/style&gt;&lt;/DisplayText&gt;&lt;record&gt;&lt;rec-number&gt;178&lt;/rec-number&gt;&lt;foreign-keys&gt;&lt;key app="EN" db-id="d9xxwzwsceea50esvpavdsp9ra2v0re2xd0z" timestamp="1556274969"&gt;178&lt;/key&gt;&lt;/foreign-keys&gt;&lt;ref-type name="Journal Article"&gt;17&lt;/ref-type&gt;&lt;contributors&gt;&lt;authors&gt;&lt;author&gt;Galea, Sandro&lt;/author&gt;&lt;author&gt;Riddle, Matthew&lt;/author&gt;&lt;author&gt;Kaplan, George A.&lt;/author&gt;&lt;/authors&gt;&lt;/contributors&gt;&lt;titles&gt;&lt;title&gt;Causal thinking and complex system approaches in epidemiology&lt;/title&gt;&lt;secondary-title&gt;International journal of epidemiology&lt;/secondary-title&gt;&lt;/titles&gt;&lt;periodical&gt;&lt;full-title&gt;International journal of epidemiology&lt;/full-title&gt;&lt;/periodical&gt;&lt;pages&gt;97-106&lt;/pages&gt;&lt;volume&gt;39&lt;/volume&gt;&lt;number&gt;1&lt;/number&gt;&lt;edition&gt;2009/10/09&lt;/edition&gt;&lt;dates&gt;&lt;year&gt;2010&lt;/year&gt;&lt;/dates&gt;&lt;publisher&gt;Oxford University Press&lt;/publisher&gt;&lt;isbn&gt;1464-3685&amp;#xD;0300-5771&lt;/isbn&gt;&lt;accession-num&gt;19820105&lt;/accession-num&gt;&lt;urls&gt;&lt;related-urls&gt;&lt;url&gt;https://www.ncbi.nlm.nih.gov/pubmed/19820105&lt;/url&gt;&lt;url&gt;https://www.ncbi.nlm.nih.gov/pmc/PMC2912489/&lt;/url&gt;&lt;/related-urls&gt;&lt;/urls&gt;&lt;electronic-resource-num&gt;10.1093/ije/dyp296&lt;/electronic-resource-num&gt;&lt;remote-database-name&gt;PubMed&lt;/remote-database-name&gt;&lt;language&gt;eng&lt;/language&gt;&lt;/record&gt;&lt;/Cite&gt;&lt;/EndNote&gt;</w:instrText>
      </w:r>
      <w:r w:rsidRPr="00B51E0D">
        <w:fldChar w:fldCharType="separate"/>
      </w:r>
      <w:r w:rsidR="00DC13E3" w:rsidRPr="00DC13E3">
        <w:rPr>
          <w:noProof/>
          <w:vertAlign w:val="superscript"/>
        </w:rPr>
        <w:t>11</w:t>
      </w:r>
      <w:r w:rsidRPr="00B51E0D">
        <w:fldChar w:fldCharType="end"/>
      </w:r>
      <w:r w:rsidRPr="00B51E0D">
        <w:t xml:space="preserve"> </w:t>
      </w:r>
    </w:p>
    <w:p w14:paraId="084F3BAB" w14:textId="47CC7E5C" w:rsidR="00EF7B9E" w:rsidRPr="00893F45" w:rsidRDefault="00B51E0D" w:rsidP="006872A2">
      <w:pPr>
        <w:spacing w:line="480" w:lineRule="auto"/>
      </w:pPr>
      <w:r w:rsidRPr="00893F45">
        <w:t>In England</w:t>
      </w:r>
      <w:r w:rsidR="007631B1">
        <w:t xml:space="preserve"> i</w:t>
      </w:r>
      <w:r w:rsidR="008E3E06" w:rsidRPr="00893F45">
        <w:t>n</w:t>
      </w:r>
      <w:r w:rsidR="00787B0B" w:rsidRPr="00893F45">
        <w:t xml:space="preserve"> recognition of the poorer outcomes seen for people </w:t>
      </w:r>
      <w:r w:rsidR="00DA7423" w:rsidRPr="00893F45">
        <w:t>with</w:t>
      </w:r>
      <w:r w:rsidR="00787B0B" w:rsidRPr="00893F45">
        <w:t xml:space="preserve"> excess weight</w:t>
      </w:r>
      <w:r w:rsidR="00281DC6" w:rsidRPr="00893F45">
        <w:t xml:space="preserve">, </w:t>
      </w:r>
      <w:r w:rsidR="00DA7423" w:rsidRPr="00893F45">
        <w:t>who become</w:t>
      </w:r>
      <w:r w:rsidR="00787B0B" w:rsidRPr="00893F45">
        <w:t xml:space="preserve"> infected with coronavirus</w:t>
      </w:r>
      <w:r w:rsidR="00281DC6" w:rsidRPr="00893F45">
        <w:t>,</w:t>
      </w:r>
      <w:r w:rsidR="008E3E06" w:rsidRPr="00893F45">
        <w:t xml:space="preserve"> </w:t>
      </w:r>
      <w:r w:rsidR="0037356B" w:rsidRPr="00893F45">
        <w:t xml:space="preserve">the </w:t>
      </w:r>
      <w:r w:rsidR="00660761">
        <w:t xml:space="preserve">most recent </w:t>
      </w:r>
      <w:r w:rsidR="0037356B" w:rsidRPr="00893F45">
        <w:t xml:space="preserve">government strategy </w:t>
      </w:r>
      <w:r w:rsidR="008E3E06" w:rsidRPr="00893F45">
        <w:t xml:space="preserve">proposed an expansion of weight management services and a ban on TV and online advertising </w:t>
      </w:r>
      <w:r w:rsidR="006E57A3" w:rsidRPr="00893F45">
        <w:t xml:space="preserve">of </w:t>
      </w:r>
      <w:r w:rsidR="008E3E06" w:rsidRPr="00893F45">
        <w:t>foods high in fat, sugar and salt before 9pm</w:t>
      </w:r>
      <w:r w:rsidR="006B668E" w:rsidRPr="00893F45">
        <w:t xml:space="preserve"> and restrictions on their promotion by location and price</w:t>
      </w:r>
      <w:r w:rsidR="008E3E06" w:rsidRPr="00893F45">
        <w:t>.</w:t>
      </w:r>
      <w:r w:rsidR="008E3E06" w:rsidRPr="00893F45">
        <w:fldChar w:fldCharType="begin"/>
      </w:r>
      <w:r w:rsidR="00DC13E3" w:rsidRPr="00893F45">
        <w:instrText xml:space="preserve"> ADDIN EN.CITE &lt;EndNote&gt;&lt;Cite&gt;&lt;RecNum&gt;446&lt;/RecNum&gt;&lt;DisplayText&gt;&lt;style face="superscript"&gt;12&lt;/style&gt;&lt;/DisplayText&gt;&lt;record&gt;&lt;rec-number&gt;446&lt;/rec-number&gt;&lt;foreign-keys&gt;&lt;key app="EN" db-id="d9xxwzwsceea50esvpavdsp9ra2v0re2xd0z" timestamp="1608814456"&gt;446&lt;/key&gt;&lt;/foreign-keys&gt;&lt;ref-type name="Journal Article"&gt;17&lt;/ref-type&gt;&lt;contributors&gt;&lt;/contributors&gt;&lt;titles&gt;&lt;title&gt;Department of Health &amp;amp; Social Care. Tackling obesity: empowering adults and children to live healthier lives. 27 July 2020. Available from https://www.gov.uk/government/publications/tackling-obesity-government-strategy/tackling-obesity-empowering-adults-and-children-to-live-healthier-lives. [Accessed 20 12 2020]. &lt;/title&gt;&lt;/titles&gt;&lt;dates&gt;&lt;/dates&gt;&lt;urls&gt;&lt;/urls&gt;&lt;/record&gt;&lt;/Cite&gt;&lt;/EndNote&gt;</w:instrText>
      </w:r>
      <w:r w:rsidR="008E3E06" w:rsidRPr="00893F45">
        <w:fldChar w:fldCharType="separate"/>
      </w:r>
      <w:r w:rsidR="00DC13E3" w:rsidRPr="00893F45">
        <w:rPr>
          <w:noProof/>
          <w:vertAlign w:val="superscript"/>
        </w:rPr>
        <w:t>12</w:t>
      </w:r>
      <w:r w:rsidR="008E3E06" w:rsidRPr="00893F45">
        <w:fldChar w:fldCharType="end"/>
      </w:r>
    </w:p>
    <w:p w14:paraId="76C2CB7A" w14:textId="5C17C6A3" w:rsidR="00CE5397" w:rsidRDefault="00EE40D8" w:rsidP="006872A2">
      <w:pPr>
        <w:spacing w:line="480" w:lineRule="auto"/>
      </w:pPr>
      <w:r w:rsidRPr="00893F45">
        <w:t>Local authorities also have a role to play</w:t>
      </w:r>
      <w:r w:rsidR="00281DC6" w:rsidRPr="00893F45">
        <w:t xml:space="preserve"> in childhood obesity prevention</w:t>
      </w:r>
      <w:r w:rsidR="002D3696" w:rsidRPr="00893F45">
        <w:t xml:space="preserve">. </w:t>
      </w:r>
      <w:r w:rsidR="00CE5397" w:rsidRPr="00893F45">
        <w:t>The UK government has devolved many public health responsibilities to local authorities</w:t>
      </w:r>
      <w:r w:rsidR="005A24C6" w:rsidRPr="00893F45">
        <w:t xml:space="preserve"> (LAs)</w:t>
      </w:r>
      <w:r w:rsidR="00CE5397" w:rsidRPr="00893F45">
        <w:t xml:space="preserve">, such as the </w:t>
      </w:r>
      <w:r w:rsidR="00421792" w:rsidRPr="00893F45">
        <w:t xml:space="preserve">development of the local </w:t>
      </w:r>
      <w:r w:rsidR="00CE5397" w:rsidRPr="00893F45">
        <w:t>urban environment, local transport and licensing powers.</w:t>
      </w:r>
      <w:r w:rsidR="00CE5397" w:rsidRPr="00893F45">
        <w:fldChar w:fldCharType="begin"/>
      </w:r>
      <w:r w:rsidR="00DC13E3" w:rsidRPr="00893F45">
        <w:instrText xml:space="preserve"> ADDIN EN.CITE &lt;EndNote&gt;&lt;Cite&gt;&lt;Author&gt;Peeters&lt;/Author&gt;&lt;Year&gt;2017&lt;/Year&gt;&lt;RecNum&gt;123&lt;/RecNum&gt;&lt;DisplayText&gt;&lt;style face="superscript"&gt;13&lt;/style&gt;&lt;/DisplayText&gt;&lt;record&gt;&lt;rec-number&gt;123&lt;/rec-number&gt;&lt;foreign-keys&gt;&lt;key app="EN" db-id="d9xxwzwsceea50esvpavdsp9ra2v0re2xd0z" timestamp="1544011688"&gt;123&lt;/key&gt;&lt;/foreign-keys&gt;&lt;ref-type name="Journal Article"&gt;17&lt;/ref-type&gt;&lt;contributors&gt;&lt;authors&gt;&lt;author&gt;Peeters, A.&lt;/author&gt;&lt;author&gt;Backholer, K.&lt;/author&gt;&lt;/authors&gt;&lt;/contributors&gt;&lt;auth-address&gt;School of Health and Social Development,Deakin University, Geelong, Victoria, Australia.&lt;/auth-address&gt;&lt;titles&gt;&lt;title&gt;How to influence the obesity landscape using health policies&lt;/title&gt;&lt;secondary-title&gt;Int J Obes (Lond)&lt;/secondary-title&gt;&lt;alt-title&gt;International journal of obesity (2005)&lt;/alt-title&gt;&lt;/titles&gt;&lt;periodical&gt;&lt;full-title&gt;Int J Obes (Lond)&lt;/full-title&gt;&lt;abbr-1&gt;International journal of obesity (2005)&lt;/abbr-1&gt;&lt;/periodical&gt;&lt;alt-periodical&gt;&lt;full-title&gt;Int J Obes (Lond)&lt;/full-title&gt;&lt;abbr-1&gt;International journal of obesity (2005)&lt;/abbr-1&gt;&lt;/alt-periodical&gt;&lt;pages&gt;835-839&lt;/pages&gt;&lt;volume&gt;41&lt;/volume&gt;&lt;number&gt;6&lt;/number&gt;&lt;edition&gt;2017/01/28&lt;/edition&gt;&lt;keywords&gt;&lt;keyword&gt;Diet&lt;/keyword&gt;&lt;keyword&gt;Exercise&lt;/keyword&gt;&lt;keyword&gt;Feeding Behavior&lt;/keyword&gt;&lt;keyword&gt;Health Knowledge, Attitudes, Practice&lt;/keyword&gt;&lt;keyword&gt;*Health Promotion/methods/organization &amp;amp; administration&lt;/keyword&gt;&lt;keyword&gt;Humans&lt;/keyword&gt;&lt;keyword&gt;*Nutrition Policy&lt;/keyword&gt;&lt;keyword&gt;Obesity/*prevention &amp;amp; control&lt;/keyword&gt;&lt;keyword&gt;*Policy Making&lt;/keyword&gt;&lt;keyword&gt;Primary Prevention/*methods&lt;/keyword&gt;&lt;keyword&gt;Program Development&lt;/keyword&gt;&lt;keyword&gt;Public Health&lt;/keyword&gt;&lt;/keywords&gt;&lt;dates&gt;&lt;year&gt;2017&lt;/year&gt;&lt;pub-dates&gt;&lt;date&gt;Jun&lt;/date&gt;&lt;/pub-dates&gt;&lt;/dates&gt;&lt;isbn&gt;0307-0565&lt;/isbn&gt;&lt;accession-num&gt;28127043&lt;/accession-num&gt;&lt;urls&gt;&lt;/urls&gt;&lt;electronic-resource-num&gt;10.1038/ijo.2017.24&lt;/electronic-resource-num&gt;&lt;remote-database-provider&gt;NLM&lt;/remote-database-provider&gt;&lt;language&gt;eng&lt;/language&gt;&lt;/record&gt;&lt;/Cite&gt;&lt;/EndNote&gt;</w:instrText>
      </w:r>
      <w:r w:rsidR="00CE5397" w:rsidRPr="00893F45">
        <w:fldChar w:fldCharType="separate"/>
      </w:r>
      <w:r w:rsidR="00DC13E3" w:rsidRPr="00893F45">
        <w:rPr>
          <w:noProof/>
          <w:vertAlign w:val="superscript"/>
        </w:rPr>
        <w:t>13</w:t>
      </w:r>
      <w:r w:rsidR="00CE5397" w:rsidRPr="00893F45">
        <w:fldChar w:fldCharType="end"/>
      </w:r>
      <w:r w:rsidR="00CE5397" w:rsidRPr="00893F45">
        <w:t xml:space="preserve"> </w:t>
      </w:r>
      <w:r w:rsidR="00915C94">
        <w:t>I</w:t>
      </w:r>
      <w:r w:rsidR="00D6392F">
        <w:t xml:space="preserve">nfluencing </w:t>
      </w:r>
      <w:r w:rsidR="002D3696">
        <w:t xml:space="preserve">LA </w:t>
      </w:r>
      <w:r w:rsidR="00D6392F">
        <w:t>policies may be key to</w:t>
      </w:r>
      <w:r w:rsidR="00CE5397" w:rsidRPr="00CE5397">
        <w:t xml:space="preserve"> promoting a healthy weight environment</w:t>
      </w:r>
      <w:r w:rsidR="00D6392F">
        <w:t xml:space="preserve"> which </w:t>
      </w:r>
      <w:r w:rsidR="00421792">
        <w:t xml:space="preserve">in turn </w:t>
      </w:r>
      <w:r w:rsidR="00B76E92">
        <w:lastRenderedPageBreak/>
        <w:t xml:space="preserve">could </w:t>
      </w:r>
      <w:r w:rsidR="00D6392F">
        <w:t xml:space="preserve">impact on </w:t>
      </w:r>
      <w:r w:rsidR="00CE5397" w:rsidRPr="00CE5397">
        <w:t>obesity. However, tackling obesity</w:t>
      </w:r>
      <w:r w:rsidR="000B76AC">
        <w:t xml:space="preserve"> including childhood obesity</w:t>
      </w:r>
      <w:r w:rsidR="00CE5397" w:rsidRPr="00CE5397">
        <w:t xml:space="preserve"> i</w:t>
      </w:r>
      <w:r w:rsidR="00D6392F">
        <w:t>s</w:t>
      </w:r>
      <w:r w:rsidR="00CE5397" w:rsidRPr="00CE5397">
        <w:t xml:space="preserve"> not mandat</w:t>
      </w:r>
      <w:r w:rsidR="00281DC6">
        <w:t>ory for</w:t>
      </w:r>
      <w:r w:rsidR="00CE5397" w:rsidRPr="00CE5397">
        <w:t xml:space="preserve"> </w:t>
      </w:r>
      <w:r w:rsidR="005A24C6">
        <w:t>LAs</w:t>
      </w:r>
      <w:r w:rsidR="00D63C26">
        <w:t>.</w:t>
      </w:r>
      <w:r w:rsidR="00CE5397" w:rsidRPr="00CE5397">
        <w:fldChar w:fldCharType="begin"/>
      </w:r>
      <w:r w:rsidR="00915C94">
        <w:instrText xml:space="preserve"> ADDIN EN.CITE &lt;EndNote&gt;&lt;Cite&gt;&lt;Author&gt;Nobles&lt;/Author&gt;&lt;Year&gt;2019&lt;/Year&gt;&lt;RecNum&gt;345&lt;/RecNum&gt;&lt;DisplayText&gt;&lt;style face="superscript"&gt;14&lt;/style&gt;&lt;/DisplayText&gt;&lt;record&gt;&lt;rec-number&gt;345&lt;/rec-number&gt;&lt;foreign-keys&gt;&lt;key app="EN" db-id="d9xxwzwsceea50esvpavdsp9ra2v0re2xd0z" timestamp="1580468739"&gt;345&lt;/key&gt;&lt;/foreign-keys&gt;&lt;ref-type name="Journal Article"&gt;17&lt;/ref-type&gt;&lt;contributors&gt;&lt;authors&gt;&lt;author&gt;Nobles, James&lt;/author&gt;&lt;author&gt;Christensen, Alex&lt;/author&gt;&lt;author&gt;Butler, Matthew&lt;/author&gt;&lt;author&gt;Radley, Duncan&lt;/author&gt;&lt;author&gt;Pickering, Katie&lt;/author&gt;&lt;author&gt;Saunders, Joanna&lt;/author&gt;&lt;author&gt;Weir, Carol&lt;/author&gt;&lt;author&gt;Sahota, Pinki&lt;/author&gt;&lt;author&gt;Gately, Paul&lt;/author&gt;&lt;/authors&gt;&lt;/contributors&gt;&lt;titles&gt;&lt;title&gt;Understanding how local authorities in England address obesity: A wider determinants of health perspective&lt;/title&gt;&lt;secondary-title&gt;Health Policy&lt;/secondary-title&gt;&lt;/titles&gt;&lt;periodical&gt;&lt;full-title&gt;Health Policy&lt;/full-title&gt;&lt;/periodical&gt;&lt;pages&gt;998-1003&lt;/pages&gt;&lt;volume&gt;123&lt;/volume&gt;&lt;number&gt;10&lt;/number&gt;&lt;keywords&gt;&lt;keyword&gt;Action mapping&lt;/keyword&gt;&lt;keyword&gt;Obesity prevention&lt;/keyword&gt;&lt;keyword&gt;Obesity treatment&lt;/keyword&gt;&lt;keyword&gt;Local government&lt;/keyword&gt;&lt;keyword&gt;Whole systems approach&lt;/keyword&gt;&lt;keyword&gt;Health policy&lt;/keyword&gt;&lt;keyword&gt;Wider determinants of health&lt;/keyword&gt;&lt;/keywords&gt;&lt;dates&gt;&lt;year&gt;2019&lt;/year&gt;&lt;pub-dates&gt;&lt;date&gt;2019/10/01/&lt;/date&gt;&lt;/pub-dates&gt;&lt;/dates&gt;&lt;isbn&gt;0168-8510&lt;/isbn&gt;&lt;urls&gt;&lt;related-urls&gt;&lt;url&gt;http://www.sciencedirect.com/science/article/pii/S0168851019301836&lt;/url&gt;&lt;/related-urls&gt;&lt;/urls&gt;&lt;electronic-resource-num&gt;https://doi.org/10.1016/j.healthpol.2019.07.016&lt;/electronic-resource-num&gt;&lt;/record&gt;&lt;/Cite&gt;&lt;/EndNote&gt;</w:instrText>
      </w:r>
      <w:r w:rsidR="00CE5397" w:rsidRPr="00CE5397">
        <w:fldChar w:fldCharType="separate"/>
      </w:r>
      <w:r w:rsidR="00915C94" w:rsidRPr="00915C94">
        <w:rPr>
          <w:noProof/>
          <w:vertAlign w:val="superscript"/>
        </w:rPr>
        <w:t>14</w:t>
      </w:r>
      <w:r w:rsidR="00CE5397" w:rsidRPr="00CE5397">
        <w:fldChar w:fldCharType="end"/>
      </w:r>
      <w:r w:rsidR="00CE5397" w:rsidRPr="00CE5397">
        <w:t xml:space="preserve"> </w:t>
      </w:r>
    </w:p>
    <w:p w14:paraId="252EC1D2" w14:textId="54FDE276" w:rsidR="00EE40D8" w:rsidRPr="00CE5397" w:rsidRDefault="00EE40D8" w:rsidP="006872A2">
      <w:pPr>
        <w:spacing w:line="480" w:lineRule="auto"/>
        <w:rPr>
          <w:b/>
        </w:rPr>
      </w:pPr>
      <w:r w:rsidRPr="00EE40D8">
        <w:t>The term ‘systems thinking’  describe</w:t>
      </w:r>
      <w:r w:rsidR="00281DC6">
        <w:t>s</w:t>
      </w:r>
      <w:r w:rsidRPr="00EE40D8">
        <w:t xml:space="preserve">  a way </w:t>
      </w:r>
      <w:r w:rsidR="00281DC6">
        <w:t>of</w:t>
      </w:r>
      <w:r w:rsidR="00281DC6" w:rsidRPr="00EE40D8">
        <w:t xml:space="preserve"> </w:t>
      </w:r>
      <w:r w:rsidRPr="00EE40D8">
        <w:t>consider</w:t>
      </w:r>
      <w:r w:rsidR="00281DC6">
        <w:t>ing</w:t>
      </w:r>
      <w:r w:rsidRPr="00EE40D8">
        <w:t xml:space="preserve"> how individuals, groups, services and organisations interconnect and influence each other.</w:t>
      </w:r>
      <w:r w:rsidRPr="00EE40D8">
        <w:fldChar w:fldCharType="begin"/>
      </w:r>
      <w:r w:rsidR="00915C94">
        <w:instrText xml:space="preserve"> ADDIN EN.CITE &lt;EndNote&gt;&lt;Cite&gt;&lt;Author&gt;Egan M&lt;/Author&gt;&lt;Year&gt;2019&lt;/Year&gt;&lt;RecNum&gt;280&lt;/RecNum&gt;&lt;DisplayText&gt;&lt;style face="superscript"&gt;15&lt;/style&gt;&lt;/DisplayText&gt;&lt;record&gt;&lt;rec-number&gt;280&lt;/rec-number&gt;&lt;foreign-keys&gt;&lt;key app="EN" db-id="d9xxwzwsceea50esvpavdsp9ra2v0re2xd0z" timestamp="1562937047"&gt;280&lt;/key&gt;&lt;/foreign-keys&gt;&lt;ref-type name="Book"&gt;6&lt;/ref-type&gt;&lt;contributors&gt;&lt;authors&gt;&lt;author&gt;Egan M, McGill E, Penney T, Anderson de Cuevas R, Er V, Orton L, Lock K, Popay J, Savona N, Cummins S, Rutter H, Whitehead M, De Vocht F, White M, Smith R, Andreeva M, Meier P, Marks D, Petticrew M.&lt;/author&gt;&lt;/authors&gt;&lt;/contributors&gt;&lt;titles&gt;&lt;title&gt;NIHR SPHR Guidance on Systems Approaches to Local Public Health Evaluation. Part 1: Introducing systems thinking. London: National Institute for Health Research School for Public Health Research; 2019. Available at https://sphr.nihr.ac.uk/wp-content/uploads/2018/08/NIHR-SPHR-SYSTEM-GUIDANCE-PART-1-FINAL_SBnavy.pdf. [Accessed 4th May 2020].&lt;/title&gt;&lt;/titles&gt;&lt;dates&gt;&lt;year&gt;2019&lt;/year&gt;&lt;/dates&gt;&lt;pub-location&gt;London, U. K.&lt;/pub-location&gt;&lt;urls&gt;&lt;/urls&gt;&lt;/record&gt;&lt;/Cite&gt;&lt;/EndNote&gt;</w:instrText>
      </w:r>
      <w:r w:rsidRPr="00EE40D8">
        <w:fldChar w:fldCharType="separate"/>
      </w:r>
      <w:r w:rsidR="00915C94" w:rsidRPr="00915C94">
        <w:rPr>
          <w:noProof/>
          <w:vertAlign w:val="superscript"/>
        </w:rPr>
        <w:t>15</w:t>
      </w:r>
      <w:r w:rsidRPr="00EE40D8">
        <w:fldChar w:fldCharType="end"/>
      </w:r>
      <w:r w:rsidRPr="00EE40D8">
        <w:t xml:space="preserve">  In the context of obesity, a whole systems approach acknowledges the influences operating at different levels, by different actors.</w:t>
      </w:r>
      <w:r w:rsidRPr="00EE40D8">
        <w:fldChar w:fldCharType="begin"/>
      </w:r>
      <w:r w:rsidR="00915C94">
        <w:instrText xml:space="preserve"> ADDIN EN.CITE &lt;EndNote&gt;&lt;Cite&gt;&lt;Author&gt;Hammond&lt;/Author&gt;&lt;Year&gt;2009&lt;/Year&gt;&lt;RecNum&gt;124&lt;/RecNum&gt;&lt;DisplayText&gt;&lt;style face="superscript"&gt;16&lt;/style&gt;&lt;/DisplayText&gt;&lt;record&gt;&lt;rec-number&gt;124&lt;/rec-number&gt;&lt;foreign-keys&gt;&lt;key app="EN" db-id="d9xxwzwsceea50esvpavdsp9ra2v0re2xd0z" timestamp="1544012241"&gt;124&lt;/key&gt;&lt;/foreign-keys&gt;&lt;ref-type name="Journal Article"&gt;17&lt;/ref-type&gt;&lt;contributors&gt;&lt;authors&gt;&lt;author&gt;Hammond, R. A.&lt;/author&gt;&lt;/authors&gt;&lt;/contributors&gt;&lt;auth-address&gt;Center on Social and Economic Dynamics, Economic Studies Program, The Brookings Institution, 1775 Massachusetts Ave, NW, Washington, DC 20036, USA. rhammond@brookings.edu&lt;/auth-address&gt;&lt;titles&gt;&lt;title&gt;Complex systems modeling for obesity research&lt;/title&gt;&lt;secondary-title&gt;Prev Chronic Dis&lt;/secondary-title&gt;&lt;alt-title&gt;Preventing chronic disease&lt;/alt-title&gt;&lt;/titles&gt;&lt;periodical&gt;&lt;full-title&gt;Prev Chronic Dis&lt;/full-title&gt;&lt;abbr-1&gt;Preventing chronic disease&lt;/abbr-1&gt;&lt;/periodical&gt;&lt;alt-periodical&gt;&lt;full-title&gt;Prev Chronic Dis&lt;/full-title&gt;&lt;abbr-1&gt;Preventing chronic disease&lt;/abbr-1&gt;&lt;/alt-periodical&gt;&lt;pages&gt;A97&lt;/pages&gt;&lt;volume&gt;6&lt;/volume&gt;&lt;number&gt;3&lt;/number&gt;&lt;edition&gt;2009/06/17&lt;/edition&gt;&lt;keywords&gt;&lt;keyword&gt;Computer Simulation&lt;/keyword&gt;&lt;keyword&gt;Health Policy&lt;/keyword&gt;&lt;keyword&gt;Health Promotion&lt;/keyword&gt;&lt;keyword&gt;Humans&lt;/keyword&gt;&lt;keyword&gt;*Models, Biological&lt;/keyword&gt;&lt;keyword&gt;Obesity/*etiology/prevention &amp;amp; control&lt;/keyword&gt;&lt;keyword&gt;*Systems Biology&lt;/keyword&gt;&lt;keyword&gt;United States&lt;/keyword&gt;&lt;/keywords&gt;&lt;dates&gt;&lt;year&gt;2009&lt;/year&gt;&lt;pub-dates&gt;&lt;date&gt;Jul&lt;/date&gt;&lt;/pub-dates&gt;&lt;/dates&gt;&lt;isbn&gt;1545-1151&lt;/isbn&gt;&lt;accession-num&gt;19527598&lt;/accession-num&gt;&lt;urls&gt;&lt;/urls&gt;&lt;custom2&gt;PMC2722404&lt;/custom2&gt;&lt;remote-database-provider&gt;NLM&lt;/remote-database-provider&gt;&lt;language&gt;eng&lt;/language&gt;&lt;/record&gt;&lt;/Cite&gt;&lt;/EndNote&gt;</w:instrText>
      </w:r>
      <w:r w:rsidRPr="00EE40D8">
        <w:fldChar w:fldCharType="separate"/>
      </w:r>
      <w:r w:rsidR="00915C94" w:rsidRPr="00915C94">
        <w:rPr>
          <w:noProof/>
          <w:vertAlign w:val="superscript"/>
        </w:rPr>
        <w:t>16</w:t>
      </w:r>
      <w:r w:rsidRPr="00EE40D8">
        <w:fldChar w:fldCharType="end"/>
      </w:r>
      <w:r w:rsidRPr="00EE40D8">
        <w:t xml:space="preserve"> Systems thinking helps to reveal the characteristics and relationships between different elements of a system and </w:t>
      </w:r>
      <w:r w:rsidR="00281DC6">
        <w:t xml:space="preserve">to </w:t>
      </w:r>
      <w:r w:rsidRPr="00EE40D8">
        <w:t>bring to light potential solutions acting across it.</w:t>
      </w:r>
      <w:r w:rsidR="00F40B05">
        <w:fldChar w:fldCharType="begin"/>
      </w:r>
      <w:r w:rsidR="00915C94">
        <w:instrText xml:space="preserve"> ADDIN EN.CITE &lt;EndNote&gt;&lt;Cite&gt;&lt;Author&gt;Hammond&lt;/Author&gt;&lt;Year&gt;2009&lt;/Year&gt;&lt;RecNum&gt;124&lt;/RecNum&gt;&lt;DisplayText&gt;&lt;style face="superscript"&gt;16&lt;/style&gt;&lt;/DisplayText&gt;&lt;record&gt;&lt;rec-number&gt;124&lt;/rec-number&gt;&lt;foreign-keys&gt;&lt;key app="EN" db-id="d9xxwzwsceea50esvpavdsp9ra2v0re2xd0z" timestamp="1544012241"&gt;124&lt;/key&gt;&lt;/foreign-keys&gt;&lt;ref-type name="Journal Article"&gt;17&lt;/ref-type&gt;&lt;contributors&gt;&lt;authors&gt;&lt;author&gt;Hammond, R. A.&lt;/author&gt;&lt;/authors&gt;&lt;/contributors&gt;&lt;auth-address&gt;Center on Social and Economic Dynamics, Economic Studies Program, The Brookings Institution, 1775 Massachusetts Ave, NW, Washington, DC 20036, USA. rhammond@brookings.edu&lt;/auth-address&gt;&lt;titles&gt;&lt;title&gt;Complex systems modeling for obesity research&lt;/title&gt;&lt;secondary-title&gt;Prev Chronic Dis&lt;/secondary-title&gt;&lt;alt-title&gt;Preventing chronic disease&lt;/alt-title&gt;&lt;/titles&gt;&lt;periodical&gt;&lt;full-title&gt;Prev Chronic Dis&lt;/full-title&gt;&lt;abbr-1&gt;Preventing chronic disease&lt;/abbr-1&gt;&lt;/periodical&gt;&lt;alt-periodical&gt;&lt;full-title&gt;Prev Chronic Dis&lt;/full-title&gt;&lt;abbr-1&gt;Preventing chronic disease&lt;/abbr-1&gt;&lt;/alt-periodical&gt;&lt;pages&gt;A97&lt;/pages&gt;&lt;volume&gt;6&lt;/volume&gt;&lt;number&gt;3&lt;/number&gt;&lt;edition&gt;2009/06/17&lt;/edition&gt;&lt;keywords&gt;&lt;keyword&gt;Computer Simulation&lt;/keyword&gt;&lt;keyword&gt;Health Policy&lt;/keyword&gt;&lt;keyword&gt;Health Promotion&lt;/keyword&gt;&lt;keyword&gt;Humans&lt;/keyword&gt;&lt;keyword&gt;*Models, Biological&lt;/keyword&gt;&lt;keyword&gt;Obesity/*etiology/prevention &amp;amp; control&lt;/keyword&gt;&lt;keyword&gt;*Systems Biology&lt;/keyword&gt;&lt;keyword&gt;United States&lt;/keyword&gt;&lt;/keywords&gt;&lt;dates&gt;&lt;year&gt;2009&lt;/year&gt;&lt;pub-dates&gt;&lt;date&gt;Jul&lt;/date&gt;&lt;/pub-dates&gt;&lt;/dates&gt;&lt;isbn&gt;1545-1151&lt;/isbn&gt;&lt;accession-num&gt;19527598&lt;/accession-num&gt;&lt;urls&gt;&lt;/urls&gt;&lt;custom2&gt;PMC2722404&lt;/custom2&gt;&lt;remote-database-provider&gt;NLM&lt;/remote-database-provider&gt;&lt;language&gt;eng&lt;/language&gt;&lt;/record&gt;&lt;/Cite&gt;&lt;/EndNote&gt;</w:instrText>
      </w:r>
      <w:r w:rsidR="00F40B05">
        <w:fldChar w:fldCharType="separate"/>
      </w:r>
      <w:r w:rsidR="00915C94" w:rsidRPr="00915C94">
        <w:rPr>
          <w:noProof/>
          <w:vertAlign w:val="superscript"/>
        </w:rPr>
        <w:t>16</w:t>
      </w:r>
      <w:r w:rsidR="00F40B05">
        <w:fldChar w:fldCharType="end"/>
      </w:r>
      <w:r w:rsidRPr="00EE40D8">
        <w:rPr>
          <w:b/>
        </w:rPr>
        <w:t xml:space="preserve"> </w:t>
      </w:r>
      <w:r w:rsidRPr="00EE40D8">
        <w:t xml:space="preserve"> In the original work to identify points </w:t>
      </w:r>
      <w:r w:rsidR="00281DC6">
        <w:t xml:space="preserve">at which </w:t>
      </w:r>
      <w:r w:rsidRPr="00EE40D8">
        <w:t>to intervene in a complex system, Meadows identified 12 ‘leverage points’.</w:t>
      </w:r>
      <w:r w:rsidRPr="00EE40D8">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Pr="00EE40D8">
        <w:fldChar w:fldCharType="separate"/>
      </w:r>
      <w:r w:rsidR="00915C94" w:rsidRPr="00915C94">
        <w:rPr>
          <w:noProof/>
          <w:vertAlign w:val="superscript"/>
        </w:rPr>
        <w:t>17</w:t>
      </w:r>
      <w:r w:rsidRPr="00EE40D8">
        <w:fldChar w:fldCharType="end"/>
      </w:r>
      <w:r w:rsidRPr="00EE40D8">
        <w:t xml:space="preserve"> She argued that many of these are counterintuitive and in practice </w:t>
      </w:r>
      <w:r w:rsidR="005A74C3">
        <w:t xml:space="preserve">most interventions </w:t>
      </w:r>
      <w:r w:rsidRPr="00EE40D8">
        <w:t>focus on the least powerful (regarded as “downstream”) as they are seen as the easiest points at which to intervene.</w:t>
      </w:r>
      <w:r w:rsidRPr="00EE40D8">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Pr="00EE40D8">
        <w:fldChar w:fldCharType="separate"/>
      </w:r>
      <w:r w:rsidR="00915C94" w:rsidRPr="00915C94">
        <w:rPr>
          <w:noProof/>
          <w:vertAlign w:val="superscript"/>
        </w:rPr>
        <w:t>17</w:t>
      </w:r>
      <w:r w:rsidRPr="00EE40D8">
        <w:fldChar w:fldCharType="end"/>
      </w:r>
    </w:p>
    <w:p w14:paraId="5A613EE0" w14:textId="4EDB3A90" w:rsidR="00AB7919" w:rsidRDefault="005F0DD6" w:rsidP="006872A2">
      <w:pPr>
        <w:spacing w:line="480" w:lineRule="auto"/>
      </w:pPr>
      <w:r w:rsidRPr="00893F45">
        <w:t xml:space="preserve">Systems </w:t>
      </w:r>
      <w:r w:rsidR="00F35F62" w:rsidRPr="00893F45">
        <w:t>science takes into consideration</w:t>
      </w:r>
      <w:r w:rsidR="00A06A3A">
        <w:t xml:space="preserve"> the</w:t>
      </w:r>
      <w:r w:rsidR="00F35F62" w:rsidRPr="00893F45">
        <w:t xml:space="preserve"> </w:t>
      </w:r>
      <w:r w:rsidR="00F50F01" w:rsidRPr="00893F45">
        <w:t xml:space="preserve">complexity and </w:t>
      </w:r>
      <w:r w:rsidR="00F35F62" w:rsidRPr="00893F45">
        <w:t>dynamic relationship</w:t>
      </w:r>
      <w:r w:rsidR="00C04DC5" w:rsidRPr="00893F45">
        <w:t>s</w:t>
      </w:r>
      <w:r w:rsidR="00F35F62" w:rsidRPr="00893F45">
        <w:t xml:space="preserve"> between different </w:t>
      </w:r>
      <w:r w:rsidR="00F50F01" w:rsidRPr="00893F45">
        <w:t>compon</w:t>
      </w:r>
      <w:r w:rsidR="00F35F62" w:rsidRPr="00893F45">
        <w:t xml:space="preserve">ents of a system as well as the context of </w:t>
      </w:r>
      <w:r w:rsidR="00F50F01" w:rsidRPr="00893F45">
        <w:t>the</w:t>
      </w:r>
      <w:r w:rsidR="00F35F62" w:rsidRPr="00893F45">
        <w:t xml:space="preserve"> system.</w:t>
      </w:r>
      <w:r w:rsidR="00F50F01" w:rsidRPr="00893F45">
        <w:fldChar w:fldCharType="begin">
          <w:fldData xml:space="preserve">PEVuZE5vdGU+PENpdGU+PEF1dGhvcj5MaWNoPC9BdXRob3I+PFllYXI+MjAxMzwvWWVhcj48UmVj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=
</w:fldData>
        </w:fldChar>
      </w:r>
      <w:r w:rsidR="00915C94">
        <w:instrText xml:space="preserve"> ADDIN EN.CITE </w:instrText>
      </w:r>
      <w:r w:rsidR="00915C94">
        <w:fldChar w:fldCharType="begin">
          <w:fldData xml:space="preserve">PEVuZE5vdGU+PENpdGU+PEF1dGhvcj5MaWNoPC9BdXRob3I+PFllYXI+MjAxMzwvWWVhcj48UmVj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=
</w:fldData>
        </w:fldChar>
      </w:r>
      <w:r w:rsidR="00915C94">
        <w:instrText xml:space="preserve"> ADDIN EN.CITE.DATA </w:instrText>
      </w:r>
      <w:r w:rsidR="00915C94">
        <w:fldChar w:fldCharType="end"/>
      </w:r>
      <w:r w:rsidR="00F50F01" w:rsidRPr="00893F45">
        <w:fldChar w:fldCharType="separate"/>
      </w:r>
      <w:r w:rsidR="00915C94" w:rsidRPr="00915C94">
        <w:rPr>
          <w:noProof/>
          <w:vertAlign w:val="superscript"/>
        </w:rPr>
        <w:t>18, 19</w:t>
      </w:r>
      <w:r w:rsidR="00F50F01" w:rsidRPr="00893F45">
        <w:fldChar w:fldCharType="end"/>
      </w:r>
      <w:r w:rsidR="00F35F62" w:rsidRPr="00893F45">
        <w:t xml:space="preserve"> </w:t>
      </w:r>
      <w:r w:rsidR="006F0240" w:rsidRPr="00647E41">
        <w:t>In 2014 t</w:t>
      </w:r>
      <w:r w:rsidR="00541196" w:rsidRPr="00647E41">
        <w:t xml:space="preserve">he whole systems approach to obesity </w:t>
      </w:r>
      <w:r w:rsidR="00A15113" w:rsidRPr="00647E41">
        <w:t xml:space="preserve">was recommended by </w:t>
      </w:r>
      <w:r w:rsidR="006F0240" w:rsidRPr="00647E41">
        <w:t>D</w:t>
      </w:r>
      <w:r w:rsidR="00A15113" w:rsidRPr="00647E41">
        <w:t xml:space="preserve">irectors of Public health and </w:t>
      </w:r>
      <w:r w:rsidR="009E4AEE" w:rsidRPr="00647E41">
        <w:t>PHE</w:t>
      </w:r>
      <w:r w:rsidR="00541196" w:rsidRPr="00647E41">
        <w:t xml:space="preserve"> (P</w:t>
      </w:r>
      <w:r w:rsidR="009E4AEE" w:rsidRPr="00647E41">
        <w:t>ublic Health England</w:t>
      </w:r>
      <w:r w:rsidR="00A15113" w:rsidRPr="00647E41">
        <w:t xml:space="preserve"> functions </w:t>
      </w:r>
      <w:r w:rsidR="009E4AEE" w:rsidRPr="00647E41">
        <w:t xml:space="preserve">are </w:t>
      </w:r>
      <w:r w:rsidR="00A15113" w:rsidRPr="00647E41">
        <w:t>now included in OHID-Office for Health Improvement and Disparities</w:t>
      </w:r>
      <w:r w:rsidR="00541196" w:rsidRPr="00647E41">
        <w:t>)</w:t>
      </w:r>
      <w:r w:rsidR="006F0240" w:rsidRPr="00647E41">
        <w:t>, this was well before the</w:t>
      </w:r>
      <w:r w:rsidR="009E4AEE" w:rsidRPr="00647E41">
        <w:t xml:space="preserve"> </w:t>
      </w:r>
      <w:r w:rsidR="006F0240" w:rsidRPr="00647E41">
        <w:t xml:space="preserve">PHE guidance </w:t>
      </w:r>
      <w:r w:rsidR="00915C94" w:rsidRPr="00647E41">
        <w:rPr>
          <w:i/>
        </w:rPr>
        <w:t>Whole systems approach to obesity</w:t>
      </w:r>
      <w:r w:rsidR="00493904" w:rsidRPr="00647E41">
        <w:rPr>
          <w:i/>
        </w:rPr>
        <w:t>-a</w:t>
      </w:r>
      <w:r w:rsidR="00915C94" w:rsidRPr="00647E41">
        <w:rPr>
          <w:i/>
        </w:rPr>
        <w:t xml:space="preserve"> guide to support local approaches to promoting a healthy weight</w:t>
      </w:r>
      <w:r w:rsidR="009E4AEE" w:rsidRPr="00647E41">
        <w:t xml:space="preserve"> </w:t>
      </w:r>
      <w:r w:rsidR="006F0240" w:rsidRPr="00647E41">
        <w:t>was published in 2019.</w:t>
      </w:r>
      <w:r w:rsidR="00350C51" w:rsidRPr="00647E41">
        <w:fldChar w:fldCharType="begin"/>
      </w:r>
      <w:r w:rsidR="009E4AEE" w:rsidRPr="00647E41">
        <w:instrText xml:space="preserve"> ADDIN EN.CITE &lt;EndNote&gt;&lt;Cite&gt;&lt;RecNum&gt;645&lt;/RecNum&gt;&lt;DisplayText&gt;&lt;style face="superscript"&gt;20, 21&lt;/style&gt;&lt;/DisplayText&gt;&lt;record&gt;&lt;rec-number&gt;645&lt;/rec-number&gt;&lt;foreign-keys&gt;&lt;key app="EN" db-id="d9xxwzwsceea50esvpavdsp9ra2v0re2xd0z" timestamp="1646313926"&gt;645&lt;/key&gt;&lt;/foreign-keys&gt;&lt;ref-type name="Journal Article"&gt;17&lt;/ref-type&gt;&lt;contributors&gt;&lt;/contributors&gt;&lt;titles&gt;&lt;title&gt;Public Health England. PHE and Association of Directors of Public Health survey findings: tackling obesity, 2014. Available from https://www.gov.uk/government/publications/phe-and-association-of-directors-of-public-health-survey-findings-tackling-obesity. [accessed 3 March 2022]. &lt;/title&gt;&lt;/titles&gt;&lt;dates&gt;&lt;/dates&gt;&lt;urls&gt;&lt;/urls&gt;&lt;/record&gt;&lt;/Cite&gt;&lt;Cite&gt;&lt;RecNum&gt;341&lt;/RecNum&gt;&lt;record&gt;&lt;rec-number&gt;341&lt;/rec-number&gt;&lt;foreign-keys&gt;&lt;key app="EN" db-id="d9xxwzwsceea50esvpavdsp9ra2v0re2xd0z" timestamp="1573127225"&gt;341&lt;/key&gt;&lt;/foreign-keys&gt;&lt;ref-type name="Journal Article"&gt;17&lt;/ref-type&gt;&lt;contributors&gt;&lt;/contributors&gt;&lt;titles&gt;&lt;title&gt;Public Health England. Whole systems approach to obesity. A guide to support local approaches to promoting a healthy weight. Available from https://assets.publishing.service.gov.uk/government/uploads/system/uploads/attachment_data/file/820783/Whole_systems_approach_to_obesity_guide.pdf [Accessed 7 November 2019].&lt;/title&gt;&lt;/titles&gt;&lt;dates&gt;&lt;/dates&gt;&lt;urls&gt;&lt;/urls&gt;&lt;/record&gt;&lt;/Cite&gt;&lt;/EndNote&gt;</w:instrText>
      </w:r>
      <w:r w:rsidR="00350C51" w:rsidRPr="00647E41">
        <w:fldChar w:fldCharType="separate"/>
      </w:r>
      <w:r w:rsidR="009E4AEE" w:rsidRPr="00647E41">
        <w:rPr>
          <w:noProof/>
          <w:vertAlign w:val="superscript"/>
        </w:rPr>
        <w:t>20, 21</w:t>
      </w:r>
      <w:r w:rsidR="00350C51" w:rsidRPr="00647E41">
        <w:fldChar w:fldCharType="end"/>
      </w:r>
      <w:r w:rsidR="006F0240">
        <w:rPr>
          <w:b/>
        </w:rPr>
        <w:t xml:space="preserve"> </w:t>
      </w:r>
      <w:r w:rsidR="006F0240" w:rsidRPr="0020728E">
        <w:t>It</w:t>
      </w:r>
      <w:r w:rsidR="006F0240">
        <w:rPr>
          <w:b/>
        </w:rPr>
        <w:t xml:space="preserve"> </w:t>
      </w:r>
      <w:r w:rsidR="006F0240">
        <w:t>is</w:t>
      </w:r>
      <w:r w:rsidR="00541196" w:rsidRPr="00893F45">
        <w:t xml:space="preserve"> an approach that responds to complexity by allowing stakeholders </w:t>
      </w:r>
      <w:r w:rsidRPr="00893F45">
        <w:t xml:space="preserve">to </w:t>
      </w:r>
      <w:r w:rsidR="00541196" w:rsidRPr="00893F45">
        <w:t>develop a shared understanding of the challenge in the local system and identify opportunities for change</w:t>
      </w:r>
      <w:r w:rsidRPr="00893F45">
        <w:t>.</w:t>
      </w:r>
      <w:r w:rsidR="00541196" w:rsidRPr="00893F45">
        <w:fldChar w:fldCharType="begin"/>
      </w:r>
      <w:r w:rsidR="00915C94">
        <w:instrText xml:space="preserve"> ADDIN EN.CITE &lt;EndNote&gt;&lt;Cite&gt;&lt;RecNum&gt;341&lt;/RecNum&gt;&lt;DisplayText&gt;&lt;style face="superscript"&gt;21&lt;/style&gt;&lt;/DisplayText&gt;&lt;record&gt;&lt;rec-number&gt;341&lt;/rec-number&gt;&lt;foreign-keys&gt;&lt;key app="EN" db-id="d9xxwzwsceea50esvpavdsp9ra2v0re2xd0z" timestamp="1573127225"&gt;341&lt;/key&gt;&lt;/foreign-keys&gt;&lt;ref-type name="Journal Article"&gt;17&lt;/ref-type&gt;&lt;contributors&gt;&lt;/contributors&gt;&lt;titles&gt;&lt;title&gt;Public Health England. Whole systems approach to obesity. A guide to support local approaches to promoting a healthy weight. Available from https://assets.publishing.service.gov.uk/government/uploads/system/uploads/attachment_data/file/820783/Whole_systems_approach_to_obesity_guide.pdf [Accessed 7 November 2019].&lt;/title&gt;&lt;/titles&gt;&lt;dates&gt;&lt;/dates&gt;&lt;urls&gt;&lt;/urls&gt;&lt;/record&gt;&lt;/Cite&gt;&lt;/EndNote&gt;</w:instrText>
      </w:r>
      <w:r w:rsidR="00541196" w:rsidRPr="00893F45">
        <w:fldChar w:fldCharType="separate"/>
      </w:r>
      <w:r w:rsidR="00915C94" w:rsidRPr="00915C94">
        <w:rPr>
          <w:noProof/>
          <w:vertAlign w:val="superscript"/>
        </w:rPr>
        <w:t>21</w:t>
      </w:r>
      <w:r w:rsidR="00541196" w:rsidRPr="00893F45">
        <w:fldChar w:fldCharType="end"/>
      </w:r>
      <w:r>
        <w:t xml:space="preserve"> </w:t>
      </w:r>
      <w:bookmarkStart w:id="3" w:name="_Hlk40959849"/>
      <w:r>
        <w:t>T</w:t>
      </w:r>
      <w:r w:rsidR="002C57F7">
        <w:t xml:space="preserve">he </w:t>
      </w:r>
      <w:r w:rsidR="00DF1EC9">
        <w:t>aim</w:t>
      </w:r>
      <w:r w:rsidR="002C57F7">
        <w:t xml:space="preserve"> of </w:t>
      </w:r>
      <w:r w:rsidR="002D3696">
        <w:t xml:space="preserve">the present </w:t>
      </w:r>
      <w:r w:rsidR="002C57F7">
        <w:t>study</w:t>
      </w:r>
      <w:r w:rsidR="00DF1EC9">
        <w:t xml:space="preserve"> wa</w:t>
      </w:r>
      <w:r w:rsidR="00A3059F">
        <w:t>s</w:t>
      </w:r>
      <w:r w:rsidR="002C57F7">
        <w:t xml:space="preserve"> </w:t>
      </w:r>
      <w:r w:rsidR="002D3696">
        <w:t xml:space="preserve">therefore </w:t>
      </w:r>
      <w:r w:rsidR="002C57F7">
        <w:t xml:space="preserve">to </w:t>
      </w:r>
      <w:r w:rsidR="002D3696">
        <w:t xml:space="preserve">investigate </w:t>
      </w:r>
      <w:r w:rsidR="00EF7B9E">
        <w:t xml:space="preserve">whether </w:t>
      </w:r>
      <w:r w:rsidR="00046AA9">
        <w:t>LA</w:t>
      </w:r>
      <w:r w:rsidR="008B6C61">
        <w:t xml:space="preserve"> </w:t>
      </w:r>
      <w:r w:rsidR="00EF7B9E">
        <w:t>plans</w:t>
      </w:r>
      <w:r w:rsidR="007F4B15">
        <w:t>/</w:t>
      </w:r>
      <w:r w:rsidR="00046AA9">
        <w:t>strategies</w:t>
      </w:r>
      <w:r w:rsidR="00EF7B9E">
        <w:t xml:space="preserve"> to tackle</w:t>
      </w:r>
      <w:r w:rsidR="00687F68">
        <w:t xml:space="preserve"> </w:t>
      </w:r>
      <w:r w:rsidR="00EF7B9E">
        <w:lastRenderedPageBreak/>
        <w:t>obesity</w:t>
      </w:r>
      <w:r w:rsidR="00CE5397">
        <w:t xml:space="preserve"> </w:t>
      </w:r>
      <w:r w:rsidR="00687F68">
        <w:t>and childhood obesity</w:t>
      </w:r>
      <w:r w:rsidR="000D4D7F">
        <w:t xml:space="preserve"> (through the broad frame of obesity prevention)</w:t>
      </w:r>
      <w:r w:rsidR="00893F45">
        <w:t>,</w:t>
      </w:r>
      <w:r w:rsidR="00687F68">
        <w:t xml:space="preserve"> </w:t>
      </w:r>
      <w:r w:rsidR="00EF7B9E">
        <w:t>reflect systems thinking</w:t>
      </w:r>
      <w:r w:rsidR="00893F45">
        <w:t>.</w:t>
      </w:r>
      <w:r>
        <w:t xml:space="preserve"> </w:t>
      </w:r>
      <w:bookmarkEnd w:id="3"/>
    </w:p>
    <w:p w14:paraId="5FB5F855" w14:textId="327D593B" w:rsidR="00AB7919" w:rsidRPr="00434ADE" w:rsidRDefault="00EA46CB" w:rsidP="006872A2">
      <w:pPr>
        <w:pStyle w:val="Heading1"/>
        <w:spacing w:line="480" w:lineRule="auto"/>
      </w:pPr>
      <w:bookmarkStart w:id="4" w:name="_Toc44499384"/>
      <w:r w:rsidRPr="00434ADE">
        <w:t>Methods</w:t>
      </w:r>
      <w:r w:rsidR="007A04E5">
        <w:t xml:space="preserve"> </w:t>
      </w:r>
      <w:bookmarkEnd w:id="4"/>
    </w:p>
    <w:p w14:paraId="6304B05D" w14:textId="77777777" w:rsidR="00D9597D" w:rsidRPr="003603B6" w:rsidRDefault="00D9597D" w:rsidP="00354003">
      <w:pPr>
        <w:pStyle w:val="Heading2"/>
      </w:pPr>
      <w:r w:rsidRPr="003603B6">
        <w:t>Framework for analysis</w:t>
      </w:r>
    </w:p>
    <w:p w14:paraId="45EED7AC" w14:textId="1D456A49" w:rsidR="00C01EA2" w:rsidRDefault="00316BBA" w:rsidP="006872A2">
      <w:pPr>
        <w:spacing w:line="480" w:lineRule="auto"/>
      </w:pPr>
      <w:r>
        <w:t xml:space="preserve">This qualitative study was undertaken using </w:t>
      </w:r>
      <w:r w:rsidR="00823374">
        <w:t>Meadows</w:t>
      </w:r>
      <w:r w:rsidR="002D3696">
        <w:t>’</w:t>
      </w:r>
      <w:r w:rsidR="00C01EA2" w:rsidRPr="00C01EA2">
        <w:t xml:space="preserve"> 12</w:t>
      </w:r>
      <w:r w:rsidR="00274182">
        <w:t xml:space="preserve"> </w:t>
      </w:r>
      <w:r w:rsidR="00C01EA2" w:rsidRPr="00C01EA2">
        <w:t>leverage point</w:t>
      </w:r>
      <w:r w:rsidR="007A75DF">
        <w:t xml:space="preserve">s </w:t>
      </w:r>
      <w:r w:rsidR="007116FF">
        <w:t xml:space="preserve">at which </w:t>
      </w:r>
      <w:r w:rsidR="007A75DF">
        <w:t>to intervene in a complex system</w:t>
      </w:r>
      <w:r w:rsidR="00D9597D">
        <w:t>.</w:t>
      </w:r>
      <w:r w:rsidR="00E322CC">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E322CC">
        <w:fldChar w:fldCharType="separate"/>
      </w:r>
      <w:r w:rsidR="00915C94" w:rsidRPr="00915C94">
        <w:rPr>
          <w:noProof/>
          <w:vertAlign w:val="superscript"/>
        </w:rPr>
        <w:t>17</w:t>
      </w:r>
      <w:r w:rsidR="00E322CC">
        <w:fldChar w:fldCharType="end"/>
      </w:r>
      <w:r w:rsidR="00D9597D">
        <w:t xml:space="preserve"> </w:t>
      </w:r>
      <w:r w:rsidRPr="00316BBA">
        <w:t>A number of frameworks</w:t>
      </w:r>
      <w:r w:rsidR="00043579">
        <w:t xml:space="preserve"> or models</w:t>
      </w:r>
      <w:r w:rsidRPr="00316BBA">
        <w:t xml:space="preserve"> have been derived from </w:t>
      </w:r>
      <w:r w:rsidR="00043579">
        <w:t>Meadows’ original work</w:t>
      </w:r>
      <w:r>
        <w:t>, including the</w:t>
      </w:r>
      <w:r w:rsidR="00D9597D">
        <w:t xml:space="preserve"> </w:t>
      </w:r>
      <w:r w:rsidR="006C42EF">
        <w:t xml:space="preserve">Intervention </w:t>
      </w:r>
      <w:r w:rsidR="00421792">
        <w:t>L</w:t>
      </w:r>
      <w:r w:rsidR="006C42EF">
        <w:t xml:space="preserve">evel </w:t>
      </w:r>
      <w:r w:rsidR="00421792">
        <w:t>F</w:t>
      </w:r>
      <w:r w:rsidR="006C42EF">
        <w:t xml:space="preserve">ramework </w:t>
      </w:r>
      <w:r w:rsidR="00C955FF">
        <w:t xml:space="preserve">(ILF) </w:t>
      </w:r>
      <w:r>
        <w:t>which</w:t>
      </w:r>
      <w:r w:rsidR="00B10251">
        <w:t xml:space="preserve"> </w:t>
      </w:r>
      <w:r w:rsidR="00D9597D">
        <w:t>has</w:t>
      </w:r>
      <w:r w:rsidR="00B10251">
        <w:t xml:space="preserve"> five intervention levels (</w:t>
      </w:r>
      <w:r w:rsidR="00C955FF">
        <w:t xml:space="preserve">paradigm, goals, system structure, feedback </w:t>
      </w:r>
      <w:r w:rsidR="00F22F77">
        <w:t>&amp;</w:t>
      </w:r>
      <w:r w:rsidR="00C955FF">
        <w:t xml:space="preserve"> delays</w:t>
      </w:r>
      <w:r w:rsidR="00FA164E">
        <w:t>,</w:t>
      </w:r>
      <w:r w:rsidR="00C955FF">
        <w:t xml:space="preserve"> and structural elements</w:t>
      </w:r>
      <w:r w:rsidR="00B10251">
        <w:t>)</w:t>
      </w:r>
      <w:r w:rsidR="00D9597D">
        <w:t>.</w:t>
      </w:r>
      <w:r w:rsidR="00421792">
        <w:fldChar w:fldCharType="begin"/>
      </w:r>
      <w:r w:rsidR="00915C94">
        <w:instrText xml:space="preserve"> ADDIN EN.CITE &lt;EndNote&gt;&lt;Cite&gt;&lt;Author&gt;Johnston&lt;/Author&gt;&lt;Year&gt;2014&lt;/Year&gt;&lt;RecNum&gt;3&lt;/RecNum&gt;&lt;DisplayText&gt;&lt;style face="superscript"&gt;22&lt;/style&gt;&lt;/DisplayText&gt;&lt;record&gt;&lt;rec-number&gt;3&lt;/rec-number&gt;&lt;foreign-keys&gt;&lt;key app="EN" db-id="d9xxwzwsceea50esvpavdsp9ra2v0re2xd0z" timestamp="1542190129"&gt;3&lt;/key&gt;&lt;/foreign-keys&gt;&lt;ref-type name="Journal Article"&gt;17&lt;/ref-type&gt;&lt;contributors&gt;&lt;authors&gt;&lt;author&gt;Lee M. Johnston&lt;/author&gt;&lt;author&gt;Carrie L. Matteson&lt;/author&gt;&lt;author&gt;Diane T. Finegood&lt;/author&gt;&lt;/authors&gt;&lt;/contributors&gt;&lt;titles&gt;&lt;title&gt;Systems Science and Obesity Policy: A Novel Framework for Analyzing and Rethinking Population-Level Planning&lt;/title&gt;&lt;secondary-title&gt;American Journal of Public Health&lt;/secondary-title&gt;&lt;/titles&gt;&lt;periodical&gt;&lt;full-title&gt;American Journal of Public Health&lt;/full-title&gt;&lt;/periodical&gt;&lt;pages&gt;1270-1278&lt;/pages&gt;&lt;volume&gt;104&lt;/volume&gt;&lt;number&gt;7&lt;/number&gt;&lt;dates&gt;&lt;year&gt;2014&lt;/year&gt;&lt;/dates&gt;&lt;accession-num&gt;24832406&lt;/accession-num&gt;&lt;urls&gt;&lt;related-urls&gt;&lt;url&gt;https://ajph.aphapublications.org/doi/abs/10.2105/AJPH.2014.301884&lt;/url&gt;&lt;/related-urls&gt;&lt;/urls&gt;&lt;electronic-resource-num&gt;10.2105/ajph.2014.301884&lt;/electronic-resource-num&gt;&lt;/record&gt;&lt;/Cite&gt;&lt;/EndNote&gt;</w:instrText>
      </w:r>
      <w:r w:rsidR="00421792">
        <w:fldChar w:fldCharType="separate"/>
      </w:r>
      <w:r w:rsidR="00915C94" w:rsidRPr="00915C94">
        <w:rPr>
          <w:noProof/>
          <w:vertAlign w:val="superscript"/>
        </w:rPr>
        <w:t>22</w:t>
      </w:r>
      <w:r w:rsidR="00421792">
        <w:fldChar w:fldCharType="end"/>
      </w:r>
      <w:r w:rsidR="00D9597D">
        <w:t xml:space="preserve"> </w:t>
      </w:r>
      <w:r>
        <w:t>Also, t</w:t>
      </w:r>
      <w:r w:rsidR="00D9597D">
        <w:t>he</w:t>
      </w:r>
      <w:r w:rsidR="00B10251">
        <w:t xml:space="preserve"> Action Scales Model </w:t>
      </w:r>
      <w:r w:rsidR="00893F45">
        <w:t>developed by Leeds Be</w:t>
      </w:r>
      <w:r w:rsidR="00BC7CE5">
        <w:t>c</w:t>
      </w:r>
      <w:r w:rsidR="00893F45">
        <w:t>kett University</w:t>
      </w:r>
      <w:r w:rsidR="00A92461">
        <w:t xml:space="preserve"> with</w:t>
      </w:r>
      <w:r w:rsidR="00B10251">
        <w:t xml:space="preserve"> four </w:t>
      </w:r>
      <w:r w:rsidR="00B76E92">
        <w:t>intervention</w:t>
      </w:r>
      <w:r w:rsidR="00B76E92" w:rsidRPr="00B10251">
        <w:t xml:space="preserve"> </w:t>
      </w:r>
      <w:r w:rsidR="00B10251">
        <w:t xml:space="preserve">levels </w:t>
      </w:r>
      <w:r w:rsidR="00FA164E">
        <w:t>(</w:t>
      </w:r>
      <w:r w:rsidR="001303A4">
        <w:t>system beliefs, system goals, system structures and events</w:t>
      </w:r>
      <w:r w:rsidR="00FA164E">
        <w:t>)</w:t>
      </w:r>
      <w:r w:rsidR="00B10251">
        <w:t>.</w:t>
      </w:r>
      <w:r w:rsidR="009C3204">
        <w:fldChar w:fldCharType="begin"/>
      </w:r>
      <w:r w:rsidR="00915C94">
        <w:instrText xml:space="preserve"> ADDIN EN.CITE &lt;EndNote&gt;&lt;Cite&gt;&lt;RecNum&gt;341&lt;/RecNum&gt;&lt;DisplayText&gt;&lt;style face="superscript"&gt;21&lt;/style&gt;&lt;/DisplayText&gt;&lt;record&gt;&lt;rec-number&gt;341&lt;/rec-number&gt;&lt;foreign-keys&gt;&lt;key app="EN" db-id="d9xxwzwsceea50esvpavdsp9ra2v0re2xd0z" timestamp="1573127225"&gt;341&lt;/key&gt;&lt;/foreign-keys&gt;&lt;ref-type name="Journal Article"&gt;17&lt;/ref-type&gt;&lt;contributors&gt;&lt;/contributors&gt;&lt;titles&gt;&lt;title&gt;Public Health England. Whole systems approach to obesity. A guide to support local approaches to promoting a healthy weight. Available from https://assets.publishing.service.gov.uk/government/uploads/system/uploads/attachment_data/file/820783/Whole_systems_approach_to_obesity_guide.pdf [Accessed 7 November 2019].&lt;/title&gt;&lt;/titles&gt;&lt;dates&gt;&lt;/dates&gt;&lt;urls&gt;&lt;/urls&gt;&lt;/record&gt;&lt;/Cite&gt;&lt;/EndNote&gt;</w:instrText>
      </w:r>
      <w:r w:rsidR="009C3204">
        <w:fldChar w:fldCharType="separate"/>
      </w:r>
      <w:r w:rsidR="00915C94" w:rsidRPr="00915C94">
        <w:rPr>
          <w:noProof/>
          <w:vertAlign w:val="superscript"/>
        </w:rPr>
        <w:t>21</w:t>
      </w:r>
      <w:r w:rsidR="009C3204">
        <w:fldChar w:fldCharType="end"/>
      </w:r>
      <w:r w:rsidR="00B10251">
        <w:t xml:space="preserve"> </w:t>
      </w:r>
      <w:r w:rsidR="00D9597D">
        <w:t xml:space="preserve"> </w:t>
      </w:r>
      <w:r w:rsidR="00B10251" w:rsidRPr="00BC7CE5">
        <w:t>All models have their limitations</w:t>
      </w:r>
      <w:r w:rsidRPr="00BC7CE5">
        <w:t>,</w:t>
      </w:r>
      <w:r w:rsidR="007161AF" w:rsidRPr="00BC7CE5">
        <w:t xml:space="preserve"> </w:t>
      </w:r>
      <w:r w:rsidR="007116FF" w:rsidRPr="00BC7CE5">
        <w:t xml:space="preserve">and </w:t>
      </w:r>
      <w:r w:rsidR="007161AF" w:rsidRPr="00BC7CE5">
        <w:t xml:space="preserve">in </w:t>
      </w:r>
      <w:r w:rsidR="000821C6" w:rsidRPr="00BC7CE5">
        <w:t>particular</w:t>
      </w:r>
      <w:r w:rsidR="0001137A">
        <w:t>,</w:t>
      </w:r>
      <w:r w:rsidR="00B10251">
        <w:t xml:space="preserve"> the condensed models </w:t>
      </w:r>
      <w:r w:rsidR="00B10251" w:rsidRPr="00B10251">
        <w:t>may not capture important differences between interventions oper</w:t>
      </w:r>
      <w:r w:rsidR="00D9597D">
        <w:t>ating at different levels.  For example</w:t>
      </w:r>
      <w:r w:rsidR="005A74C3">
        <w:t>,</w:t>
      </w:r>
      <w:r w:rsidR="00B10251" w:rsidRPr="00B10251">
        <w:t xml:space="preserve"> </w:t>
      </w:r>
      <w:r w:rsidR="00421792">
        <w:t>“</w:t>
      </w:r>
      <w:r w:rsidR="00B10251" w:rsidRPr="00B10251">
        <w:t>system structure</w:t>
      </w:r>
      <w:r w:rsidR="00421792">
        <w:t>”</w:t>
      </w:r>
      <w:r w:rsidR="00B10251" w:rsidRPr="00B10251">
        <w:t xml:space="preserve"> encompass</w:t>
      </w:r>
      <w:r w:rsidR="00421792">
        <w:t>es</w:t>
      </w:r>
      <w:r w:rsidR="00B10251" w:rsidRPr="00B10251">
        <w:t xml:space="preserve"> physical structures, </w:t>
      </w:r>
      <w:proofErr w:type="gramStart"/>
      <w:r w:rsidR="00B10251" w:rsidRPr="00B10251">
        <w:t>relationships</w:t>
      </w:r>
      <w:proofErr w:type="gramEnd"/>
      <w:r w:rsidR="00B10251" w:rsidRPr="00B10251">
        <w:t xml:space="preserve"> and information flows, which are likely to require different types of intervention.</w:t>
      </w:r>
      <w:r w:rsidR="00D9597D">
        <w:t xml:space="preserve"> </w:t>
      </w:r>
      <w:r w:rsidR="00B10251">
        <w:t>Therefore</w:t>
      </w:r>
      <w:r w:rsidR="00930E8A">
        <w:t>,</w:t>
      </w:r>
      <w:r w:rsidR="00B10251">
        <w:t xml:space="preserve"> </w:t>
      </w:r>
      <w:r w:rsidR="00264CC3">
        <w:t xml:space="preserve">in this study </w:t>
      </w:r>
      <w:r w:rsidR="00B10251">
        <w:t>the leverage point</w:t>
      </w:r>
      <w:r w:rsidR="007A75DF">
        <w:t xml:space="preserve">s </w:t>
      </w:r>
      <w:r w:rsidR="00BF095F">
        <w:t xml:space="preserve">originally </w:t>
      </w:r>
      <w:r w:rsidR="00264CC3">
        <w:t>described by Meadows (Table 1)</w:t>
      </w:r>
      <w:r w:rsidR="008B2995">
        <w:t xml:space="preserve"> </w:t>
      </w:r>
      <w:r w:rsidR="00264CC3">
        <w:t xml:space="preserve">were </w:t>
      </w:r>
      <w:r w:rsidR="007A75DF">
        <w:t xml:space="preserve">used </w:t>
      </w:r>
      <w:r w:rsidR="008B6C61">
        <w:t>as a</w:t>
      </w:r>
      <w:r w:rsidR="007A75DF">
        <w:t xml:space="preserve"> </w:t>
      </w:r>
      <w:r w:rsidR="00B10251">
        <w:t xml:space="preserve">framework </w:t>
      </w:r>
      <w:r w:rsidR="00264CC3">
        <w:t>to</w:t>
      </w:r>
      <w:r w:rsidR="00C01EA2" w:rsidRPr="00C01EA2">
        <w:t xml:space="preserve"> allow a more nuanced analysis</w:t>
      </w:r>
      <w:r w:rsidR="00C91E74">
        <w:t xml:space="preserve">. </w:t>
      </w:r>
      <w:r w:rsidR="007631B1">
        <w:t>T</w:t>
      </w:r>
      <w:r w:rsidR="00C91E74">
        <w:t xml:space="preserve">he leverage point “Transcending paradigm” </w:t>
      </w:r>
      <w:r w:rsidR="00753C0C">
        <w:t xml:space="preserve">was not included as part of the framework for </w:t>
      </w:r>
      <w:r w:rsidR="0001137A">
        <w:t xml:space="preserve">this </w:t>
      </w:r>
      <w:r w:rsidR="00753C0C">
        <w:t xml:space="preserve">analysis it </w:t>
      </w:r>
      <w:r w:rsidR="00BC7CE5">
        <w:t xml:space="preserve">was considered </w:t>
      </w:r>
      <w:r w:rsidR="00753C0C">
        <w:t>an</w:t>
      </w:r>
      <w:r w:rsidR="00C91E74">
        <w:t xml:space="preserve"> unlikely </w:t>
      </w:r>
      <w:r w:rsidR="00753C0C">
        <w:t>point of intervention</w:t>
      </w:r>
      <w:r w:rsidR="00C91E74">
        <w:t xml:space="preserve"> at local government level</w:t>
      </w:r>
      <w:r w:rsidR="00C01EA2" w:rsidRPr="00C01EA2">
        <w:t xml:space="preserve">. </w:t>
      </w:r>
      <w:r w:rsidR="009165EC">
        <w:t xml:space="preserve"> </w:t>
      </w:r>
    </w:p>
    <w:p w14:paraId="0B0B4446" w14:textId="3A81CB5D" w:rsidR="009E4AEE" w:rsidRDefault="009E4AEE" w:rsidP="006872A2">
      <w:pPr>
        <w:spacing w:line="480" w:lineRule="auto"/>
      </w:pPr>
    </w:p>
    <w:p w14:paraId="20638840" w14:textId="77777777" w:rsidR="009E4AEE" w:rsidRPr="00C01EA2" w:rsidRDefault="009E4AEE" w:rsidP="006872A2">
      <w:pPr>
        <w:spacing w:line="480" w:lineRule="auto"/>
      </w:pPr>
    </w:p>
    <w:p w14:paraId="76D4ACEF" w14:textId="4485F01A" w:rsidR="00EA46CB" w:rsidRPr="00EA46CB" w:rsidRDefault="00354003" w:rsidP="00354003">
      <w:pPr>
        <w:pStyle w:val="Caption"/>
        <w:rPr>
          <w:b/>
        </w:rPr>
      </w:pPr>
      <w:r>
        <w:lastRenderedPageBreak/>
        <w:t xml:space="preserve">Table </w:t>
      </w:r>
      <w:r w:rsidR="00A462D9">
        <w:fldChar w:fldCharType="begin"/>
      </w:r>
      <w:r w:rsidR="00A462D9">
        <w:instrText xml:space="preserve"> SEQ Table \* ARABIC </w:instrText>
      </w:r>
      <w:r w:rsidR="00A462D9">
        <w:fldChar w:fldCharType="separate"/>
      </w:r>
      <w:r w:rsidR="0001137A">
        <w:rPr>
          <w:noProof/>
        </w:rPr>
        <w:t>1</w:t>
      </w:r>
      <w:r w:rsidR="00A462D9">
        <w:rPr>
          <w:noProof/>
        </w:rPr>
        <w:fldChar w:fldCharType="end"/>
      </w:r>
      <w:r>
        <w:t xml:space="preserve"> </w:t>
      </w:r>
      <w:r w:rsidRPr="00726AE4">
        <w:t xml:space="preserve">Summary of the 12 leverage points to intervene in a complex system framework </w:t>
      </w:r>
      <w:r w:rsidR="00D9597D">
        <w:rPr>
          <w:b/>
        </w:rPr>
        <w:fldChar w:fldCharType="begin"/>
      </w:r>
      <w:r w:rsidR="00915C94">
        <w:rPr>
          <w:b/>
        </w:rPr>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D9597D">
        <w:rPr>
          <w:b/>
        </w:rPr>
        <w:fldChar w:fldCharType="separate"/>
      </w:r>
      <w:r w:rsidR="00915C94" w:rsidRPr="00915C94">
        <w:rPr>
          <w:b/>
          <w:noProof/>
          <w:vertAlign w:val="superscript"/>
        </w:rPr>
        <w:t>17</w:t>
      </w:r>
      <w:r w:rsidR="00D9597D">
        <w:rPr>
          <w:b/>
        </w:rPr>
        <w:fldChar w:fldCharType="end"/>
      </w:r>
      <w:r w:rsidR="00EA46CB" w:rsidRPr="00EA46CB">
        <w:rPr>
          <w:b/>
        </w:rPr>
        <w:t xml:space="preserve"> </w:t>
      </w:r>
    </w:p>
    <w:tbl>
      <w:tblPr>
        <w:tblStyle w:val="TableGrid"/>
        <w:tblW w:w="8359" w:type="dxa"/>
        <w:tblLook w:val="04A0" w:firstRow="1" w:lastRow="0" w:firstColumn="1" w:lastColumn="0" w:noHBand="0" w:noVBand="1"/>
      </w:tblPr>
      <w:tblGrid>
        <w:gridCol w:w="2440"/>
        <w:gridCol w:w="5919"/>
      </w:tblGrid>
      <w:tr w:rsidR="00C01EA2" w:rsidRPr="00434ADE" w14:paraId="2AE05508" w14:textId="77777777" w:rsidTr="0010793F">
        <w:tc>
          <w:tcPr>
            <w:tcW w:w="2440" w:type="dxa"/>
          </w:tcPr>
          <w:p w14:paraId="57FB49A7" w14:textId="77777777" w:rsidR="00C01EA2" w:rsidRPr="00434ADE" w:rsidRDefault="00C01EA2" w:rsidP="00FA164E">
            <w:pPr>
              <w:spacing w:after="160" w:line="360" w:lineRule="auto"/>
              <w:rPr>
                <w:b/>
                <w:sz w:val="20"/>
                <w:szCs w:val="20"/>
              </w:rPr>
            </w:pPr>
            <w:r w:rsidRPr="00434ADE">
              <w:rPr>
                <w:b/>
                <w:sz w:val="20"/>
                <w:szCs w:val="20"/>
              </w:rPr>
              <w:t>Intervention level</w:t>
            </w:r>
          </w:p>
        </w:tc>
        <w:tc>
          <w:tcPr>
            <w:tcW w:w="5919" w:type="dxa"/>
          </w:tcPr>
          <w:p w14:paraId="5E457D2F" w14:textId="77777777" w:rsidR="00C01EA2" w:rsidRPr="00434ADE" w:rsidRDefault="00C01EA2" w:rsidP="00FA164E">
            <w:pPr>
              <w:spacing w:after="160" w:line="360" w:lineRule="auto"/>
              <w:rPr>
                <w:b/>
                <w:sz w:val="20"/>
                <w:szCs w:val="20"/>
              </w:rPr>
            </w:pPr>
            <w:r w:rsidRPr="00434ADE">
              <w:rPr>
                <w:b/>
                <w:sz w:val="20"/>
                <w:szCs w:val="20"/>
              </w:rPr>
              <w:t>Description</w:t>
            </w:r>
          </w:p>
        </w:tc>
      </w:tr>
      <w:tr w:rsidR="00C01EA2" w:rsidRPr="00434ADE" w14:paraId="529D546F" w14:textId="77777777" w:rsidTr="0010793F">
        <w:tc>
          <w:tcPr>
            <w:tcW w:w="2440" w:type="dxa"/>
            <w:shd w:val="clear" w:color="auto" w:fill="FFFFFF" w:themeFill="background1"/>
          </w:tcPr>
          <w:p w14:paraId="7B2AEF64" w14:textId="77777777" w:rsidR="00C01EA2" w:rsidRPr="00434ADE" w:rsidRDefault="00C01EA2" w:rsidP="00FA164E">
            <w:pPr>
              <w:spacing w:after="160" w:line="360" w:lineRule="auto"/>
              <w:rPr>
                <w:sz w:val="20"/>
                <w:szCs w:val="20"/>
              </w:rPr>
            </w:pPr>
            <w:r w:rsidRPr="00434ADE">
              <w:rPr>
                <w:sz w:val="20"/>
                <w:szCs w:val="20"/>
              </w:rPr>
              <w:t>Transcending paradigm</w:t>
            </w:r>
          </w:p>
        </w:tc>
        <w:tc>
          <w:tcPr>
            <w:tcW w:w="5919" w:type="dxa"/>
            <w:shd w:val="clear" w:color="auto" w:fill="FFFFFF" w:themeFill="background1"/>
          </w:tcPr>
          <w:p w14:paraId="392EC737" w14:textId="77777777" w:rsidR="00C01EA2" w:rsidRPr="00434ADE" w:rsidRDefault="00C01EA2" w:rsidP="00FA164E">
            <w:pPr>
              <w:spacing w:after="160" w:line="360" w:lineRule="auto"/>
              <w:rPr>
                <w:sz w:val="20"/>
                <w:szCs w:val="20"/>
              </w:rPr>
            </w:pPr>
            <w:r w:rsidRPr="00434ADE">
              <w:rPr>
                <w:sz w:val="20"/>
                <w:szCs w:val="20"/>
              </w:rPr>
              <w:t>This represents one’s view of reality and is unlikely to be influenced at local government level</w:t>
            </w:r>
            <w:r w:rsidR="00930E8A">
              <w:rPr>
                <w:sz w:val="20"/>
                <w:szCs w:val="20"/>
              </w:rPr>
              <w:t>.</w:t>
            </w:r>
          </w:p>
        </w:tc>
      </w:tr>
      <w:tr w:rsidR="00C01EA2" w:rsidRPr="00434ADE" w14:paraId="3A4E12D9" w14:textId="77777777" w:rsidTr="0010793F">
        <w:tc>
          <w:tcPr>
            <w:tcW w:w="2440" w:type="dxa"/>
            <w:shd w:val="clear" w:color="auto" w:fill="auto"/>
          </w:tcPr>
          <w:p w14:paraId="78BCFCCA" w14:textId="77777777" w:rsidR="00C01EA2" w:rsidRPr="00434ADE" w:rsidRDefault="00C01EA2" w:rsidP="00FA164E">
            <w:pPr>
              <w:spacing w:after="160" w:line="360" w:lineRule="auto"/>
              <w:rPr>
                <w:sz w:val="20"/>
                <w:szCs w:val="20"/>
              </w:rPr>
            </w:pPr>
            <w:r w:rsidRPr="00434ADE">
              <w:rPr>
                <w:sz w:val="20"/>
                <w:szCs w:val="20"/>
              </w:rPr>
              <w:t>Paradigm</w:t>
            </w:r>
          </w:p>
        </w:tc>
        <w:tc>
          <w:tcPr>
            <w:tcW w:w="5919" w:type="dxa"/>
            <w:shd w:val="clear" w:color="auto" w:fill="auto"/>
          </w:tcPr>
          <w:p w14:paraId="053AC2C1" w14:textId="3AB364D0" w:rsidR="00C01EA2" w:rsidRPr="00434ADE" w:rsidRDefault="00930E8A" w:rsidP="00FA164E">
            <w:pPr>
              <w:spacing w:after="160" w:line="360" w:lineRule="auto"/>
              <w:rPr>
                <w:sz w:val="20"/>
                <w:szCs w:val="20"/>
              </w:rPr>
            </w:pPr>
            <w:r>
              <w:rPr>
                <w:sz w:val="20"/>
                <w:szCs w:val="20"/>
              </w:rPr>
              <w:t>“S</w:t>
            </w:r>
            <w:r w:rsidR="00C01EA2" w:rsidRPr="00434ADE">
              <w:rPr>
                <w:sz w:val="20"/>
                <w:szCs w:val="20"/>
              </w:rPr>
              <w:t>hared unstated assumptions” and “deepest held beliefs” that are the hardest to change within a society, as it requires individuals to look at the system. Paradigms pave the way for a system’s</w:t>
            </w:r>
            <w:r w:rsidR="007F4B15">
              <w:rPr>
                <w:sz w:val="20"/>
                <w:szCs w:val="20"/>
              </w:rPr>
              <w:t xml:space="preserve"> structure </w:t>
            </w:r>
            <w:r w:rsidR="00FA164E">
              <w:rPr>
                <w:sz w:val="20"/>
                <w:szCs w:val="20"/>
              </w:rPr>
              <w:t xml:space="preserve">which </w:t>
            </w:r>
            <w:r w:rsidR="007F4B15">
              <w:rPr>
                <w:sz w:val="20"/>
                <w:szCs w:val="20"/>
              </w:rPr>
              <w:t>includes</w:t>
            </w:r>
            <w:r w:rsidR="00C01EA2" w:rsidRPr="00434ADE">
              <w:rPr>
                <w:sz w:val="20"/>
                <w:szCs w:val="20"/>
              </w:rPr>
              <w:t xml:space="preserve"> “goals”</w:t>
            </w:r>
            <w:r w:rsidR="007F4B15">
              <w:rPr>
                <w:sz w:val="20"/>
                <w:szCs w:val="20"/>
              </w:rPr>
              <w:t xml:space="preserve"> and</w:t>
            </w:r>
            <w:r w:rsidR="00C01EA2" w:rsidRPr="00434ADE">
              <w:rPr>
                <w:sz w:val="20"/>
                <w:szCs w:val="20"/>
              </w:rPr>
              <w:t xml:space="preserve"> “rules” (titles of other leverage points). Potential actions to change a paradigm include highlighting flaws with the current paradigm</w:t>
            </w:r>
            <w:r w:rsidR="00D74AED">
              <w:rPr>
                <w:sz w:val="20"/>
                <w:szCs w:val="20"/>
              </w:rPr>
              <w:t>.</w:t>
            </w:r>
          </w:p>
        </w:tc>
      </w:tr>
      <w:tr w:rsidR="00C01EA2" w:rsidRPr="00434ADE" w14:paraId="0052814E" w14:textId="77777777" w:rsidTr="0010793F">
        <w:tc>
          <w:tcPr>
            <w:tcW w:w="2440" w:type="dxa"/>
            <w:shd w:val="clear" w:color="auto" w:fill="auto"/>
          </w:tcPr>
          <w:p w14:paraId="6035D32A" w14:textId="77777777" w:rsidR="00C01EA2" w:rsidRPr="00434ADE" w:rsidRDefault="00C01EA2" w:rsidP="00FA164E">
            <w:pPr>
              <w:spacing w:after="160" w:line="360" w:lineRule="auto"/>
              <w:rPr>
                <w:sz w:val="20"/>
                <w:szCs w:val="20"/>
              </w:rPr>
            </w:pPr>
            <w:r w:rsidRPr="00434ADE">
              <w:rPr>
                <w:sz w:val="20"/>
                <w:szCs w:val="20"/>
              </w:rPr>
              <w:t>Goals</w:t>
            </w:r>
          </w:p>
        </w:tc>
        <w:tc>
          <w:tcPr>
            <w:tcW w:w="5919" w:type="dxa"/>
            <w:shd w:val="clear" w:color="auto" w:fill="auto"/>
          </w:tcPr>
          <w:p w14:paraId="0BF2E547" w14:textId="77777777" w:rsidR="00C01EA2" w:rsidRPr="00434ADE" w:rsidRDefault="00C01EA2" w:rsidP="00FA164E">
            <w:pPr>
              <w:spacing w:after="160" w:line="360" w:lineRule="auto"/>
              <w:rPr>
                <w:sz w:val="20"/>
                <w:szCs w:val="20"/>
              </w:rPr>
            </w:pPr>
            <w:r w:rsidRPr="00434ADE">
              <w:rPr>
                <w:sz w:val="20"/>
                <w:szCs w:val="20"/>
              </w:rPr>
              <w:t>The goals of a system are considered an important point for intervention. Actors operating in a system may not be aware of the goals and they are likely to be changed by those in power</w:t>
            </w:r>
            <w:r w:rsidR="00930E8A">
              <w:rPr>
                <w:sz w:val="20"/>
                <w:szCs w:val="20"/>
              </w:rPr>
              <w:t>.</w:t>
            </w:r>
          </w:p>
        </w:tc>
      </w:tr>
      <w:tr w:rsidR="00C01EA2" w:rsidRPr="00434ADE" w14:paraId="2C65B87A" w14:textId="77777777" w:rsidTr="0010793F">
        <w:tc>
          <w:tcPr>
            <w:tcW w:w="2440" w:type="dxa"/>
          </w:tcPr>
          <w:p w14:paraId="78373CC3" w14:textId="77777777" w:rsidR="00C01EA2" w:rsidRPr="00434ADE" w:rsidRDefault="00C01EA2" w:rsidP="00FA164E">
            <w:pPr>
              <w:spacing w:after="160" w:line="360" w:lineRule="auto"/>
              <w:rPr>
                <w:sz w:val="20"/>
                <w:szCs w:val="20"/>
              </w:rPr>
            </w:pPr>
            <w:r w:rsidRPr="00434ADE">
              <w:rPr>
                <w:sz w:val="20"/>
                <w:szCs w:val="20"/>
              </w:rPr>
              <w:t>Self-organisation</w:t>
            </w:r>
          </w:p>
        </w:tc>
        <w:tc>
          <w:tcPr>
            <w:tcW w:w="5919" w:type="dxa"/>
          </w:tcPr>
          <w:p w14:paraId="7A230437" w14:textId="3878C423" w:rsidR="00C01EA2" w:rsidRPr="00434ADE" w:rsidRDefault="00930E8A" w:rsidP="00B16C2D">
            <w:pPr>
              <w:spacing w:after="160" w:line="360" w:lineRule="auto"/>
              <w:rPr>
                <w:sz w:val="20"/>
                <w:szCs w:val="20"/>
              </w:rPr>
            </w:pPr>
            <w:r>
              <w:rPr>
                <w:sz w:val="20"/>
                <w:szCs w:val="20"/>
              </w:rPr>
              <w:t>S</w:t>
            </w:r>
            <w:r w:rsidR="00C01EA2" w:rsidRPr="00434ADE">
              <w:rPr>
                <w:sz w:val="20"/>
                <w:szCs w:val="20"/>
              </w:rPr>
              <w:t xml:space="preserve">elf-organisation is a key factor in a system’s resilience. For a system to continue to exist it must evolve as contexts change. This intervention point is concerned largely with </w:t>
            </w:r>
            <w:r w:rsidR="00B16C2D">
              <w:rPr>
                <w:sz w:val="20"/>
                <w:szCs w:val="20"/>
              </w:rPr>
              <w:t>encouraging variability and diversity in the</w:t>
            </w:r>
            <w:r w:rsidR="00C01EA2" w:rsidRPr="00434ADE">
              <w:rPr>
                <w:sz w:val="20"/>
                <w:szCs w:val="20"/>
              </w:rPr>
              <w:t xml:space="preserve"> system.</w:t>
            </w:r>
          </w:p>
        </w:tc>
      </w:tr>
      <w:tr w:rsidR="00C01EA2" w:rsidRPr="00434ADE" w14:paraId="3B6C2971" w14:textId="77777777" w:rsidTr="0010793F">
        <w:tc>
          <w:tcPr>
            <w:tcW w:w="2440" w:type="dxa"/>
          </w:tcPr>
          <w:p w14:paraId="5562FBF5" w14:textId="77777777" w:rsidR="00C01EA2" w:rsidRPr="00434ADE" w:rsidRDefault="00C01EA2" w:rsidP="00FA164E">
            <w:pPr>
              <w:spacing w:after="160" w:line="360" w:lineRule="auto"/>
              <w:rPr>
                <w:sz w:val="20"/>
                <w:szCs w:val="20"/>
              </w:rPr>
            </w:pPr>
            <w:r w:rsidRPr="00434ADE">
              <w:rPr>
                <w:sz w:val="20"/>
                <w:szCs w:val="20"/>
              </w:rPr>
              <w:t>Rules</w:t>
            </w:r>
          </w:p>
        </w:tc>
        <w:tc>
          <w:tcPr>
            <w:tcW w:w="5919" w:type="dxa"/>
          </w:tcPr>
          <w:p w14:paraId="5168C576" w14:textId="63D9A83B" w:rsidR="00C01EA2" w:rsidRPr="00434ADE" w:rsidRDefault="00C01EA2" w:rsidP="00FA164E">
            <w:pPr>
              <w:spacing w:after="160" w:line="360" w:lineRule="auto"/>
              <w:rPr>
                <w:sz w:val="20"/>
                <w:szCs w:val="20"/>
              </w:rPr>
            </w:pPr>
            <w:r w:rsidRPr="00434ADE">
              <w:rPr>
                <w:sz w:val="20"/>
                <w:szCs w:val="20"/>
              </w:rPr>
              <w:t>Rules include laws, regulation</w:t>
            </w:r>
            <w:r w:rsidR="001406F7">
              <w:rPr>
                <w:sz w:val="20"/>
                <w:szCs w:val="20"/>
              </w:rPr>
              <w:t>s</w:t>
            </w:r>
            <w:r w:rsidRPr="00434ADE">
              <w:rPr>
                <w:sz w:val="20"/>
                <w:szCs w:val="20"/>
              </w:rPr>
              <w:t xml:space="preserve"> and incentives which help to structure a system. A fundamental point made by Meadows is that rules put in place must be made in the context agreed by a range of sectors in society to ensure they are fair and do</w:t>
            </w:r>
            <w:r w:rsidR="001406F7">
              <w:rPr>
                <w:sz w:val="20"/>
                <w:szCs w:val="20"/>
              </w:rPr>
              <w:t xml:space="preserve"> </w:t>
            </w:r>
            <w:r w:rsidRPr="00434ADE">
              <w:rPr>
                <w:sz w:val="20"/>
                <w:szCs w:val="20"/>
              </w:rPr>
              <w:t>n</w:t>
            </w:r>
            <w:r w:rsidR="001406F7">
              <w:rPr>
                <w:sz w:val="20"/>
                <w:szCs w:val="20"/>
              </w:rPr>
              <w:t>o</w:t>
            </w:r>
            <w:r w:rsidRPr="00434ADE">
              <w:rPr>
                <w:sz w:val="20"/>
                <w:szCs w:val="20"/>
              </w:rPr>
              <w:t>t benefit some to the exclusion of many.</w:t>
            </w:r>
          </w:p>
        </w:tc>
      </w:tr>
      <w:tr w:rsidR="00C01EA2" w:rsidRPr="00434ADE" w14:paraId="5427EEB7" w14:textId="77777777" w:rsidTr="0010793F">
        <w:tc>
          <w:tcPr>
            <w:tcW w:w="2440" w:type="dxa"/>
          </w:tcPr>
          <w:p w14:paraId="3F7EAB45" w14:textId="77777777" w:rsidR="00C01EA2" w:rsidRPr="00434ADE" w:rsidRDefault="00C01EA2" w:rsidP="00FA164E">
            <w:pPr>
              <w:spacing w:after="160" w:line="360" w:lineRule="auto"/>
              <w:rPr>
                <w:sz w:val="20"/>
                <w:szCs w:val="20"/>
              </w:rPr>
            </w:pPr>
            <w:r w:rsidRPr="00434ADE">
              <w:rPr>
                <w:sz w:val="20"/>
                <w:szCs w:val="20"/>
              </w:rPr>
              <w:t>Information flows</w:t>
            </w:r>
          </w:p>
        </w:tc>
        <w:tc>
          <w:tcPr>
            <w:tcW w:w="5919" w:type="dxa"/>
          </w:tcPr>
          <w:p w14:paraId="797D3A06" w14:textId="77777777" w:rsidR="00C01EA2" w:rsidRPr="00434ADE" w:rsidRDefault="008360A2" w:rsidP="00FA164E">
            <w:pPr>
              <w:spacing w:after="160" w:line="360" w:lineRule="auto"/>
              <w:rPr>
                <w:sz w:val="20"/>
                <w:szCs w:val="20"/>
              </w:rPr>
            </w:pPr>
            <w:r w:rsidRPr="00434ADE">
              <w:rPr>
                <w:sz w:val="20"/>
                <w:szCs w:val="20"/>
              </w:rPr>
              <w:t>This involves providing timely information to relevant actors which was not previously available to them, to support a course of action which may not have occurred without that information</w:t>
            </w:r>
            <w:r w:rsidR="00930E8A">
              <w:rPr>
                <w:sz w:val="20"/>
                <w:szCs w:val="20"/>
              </w:rPr>
              <w:t>.</w:t>
            </w:r>
          </w:p>
        </w:tc>
      </w:tr>
      <w:tr w:rsidR="00C01EA2" w:rsidRPr="00434ADE" w14:paraId="38E00F24" w14:textId="77777777" w:rsidTr="0010793F">
        <w:tc>
          <w:tcPr>
            <w:tcW w:w="2440" w:type="dxa"/>
          </w:tcPr>
          <w:p w14:paraId="1AFDCA1C" w14:textId="77777777" w:rsidR="00C01EA2" w:rsidRPr="00434ADE" w:rsidRDefault="00C01EA2" w:rsidP="00FA164E">
            <w:pPr>
              <w:spacing w:after="160" w:line="360" w:lineRule="auto"/>
              <w:rPr>
                <w:sz w:val="20"/>
                <w:szCs w:val="20"/>
              </w:rPr>
            </w:pPr>
            <w:r w:rsidRPr="00434ADE">
              <w:rPr>
                <w:sz w:val="20"/>
                <w:szCs w:val="20"/>
              </w:rPr>
              <w:t>Reinforcing feedback loops</w:t>
            </w:r>
          </w:p>
        </w:tc>
        <w:tc>
          <w:tcPr>
            <w:tcW w:w="5919" w:type="dxa"/>
          </w:tcPr>
          <w:p w14:paraId="153F4FAB" w14:textId="77B6B84A" w:rsidR="00C01EA2" w:rsidRPr="00434ADE" w:rsidRDefault="001406F7" w:rsidP="00915C94">
            <w:pPr>
              <w:spacing w:line="360" w:lineRule="auto"/>
              <w:rPr>
                <w:sz w:val="20"/>
                <w:szCs w:val="20"/>
              </w:rPr>
            </w:pPr>
            <w:r>
              <w:rPr>
                <w:sz w:val="20"/>
                <w:szCs w:val="20"/>
              </w:rPr>
              <w:t>These are described</w:t>
            </w:r>
            <w:r w:rsidR="008360A2" w:rsidRPr="00434ADE">
              <w:rPr>
                <w:sz w:val="20"/>
                <w:szCs w:val="20"/>
              </w:rPr>
              <w:t xml:space="preserve"> as “the source of growth, explosion, erosion and collapse” where more generates more</w:t>
            </w:r>
            <w:r w:rsidR="00C914A0">
              <w:rPr>
                <w:sz w:val="20"/>
                <w:szCs w:val="20"/>
              </w:rPr>
              <w:t>. F</w:t>
            </w:r>
            <w:r w:rsidR="008256FB">
              <w:rPr>
                <w:sz w:val="20"/>
                <w:szCs w:val="20"/>
              </w:rPr>
              <w:t xml:space="preserve">or example a high interest </w:t>
            </w:r>
            <w:r w:rsidR="008256FB">
              <w:rPr>
                <w:sz w:val="20"/>
                <w:szCs w:val="20"/>
              </w:rPr>
              <w:lastRenderedPageBreak/>
              <w:t xml:space="preserve">rate on </w:t>
            </w:r>
            <w:r w:rsidR="00C914A0">
              <w:rPr>
                <w:sz w:val="20"/>
                <w:szCs w:val="20"/>
              </w:rPr>
              <w:t xml:space="preserve">higher </w:t>
            </w:r>
            <w:r w:rsidR="008256FB">
              <w:rPr>
                <w:sz w:val="20"/>
                <w:szCs w:val="20"/>
              </w:rPr>
              <w:t xml:space="preserve">savings, where </w:t>
            </w:r>
            <w:r w:rsidR="00C914A0">
              <w:rPr>
                <w:sz w:val="20"/>
                <w:szCs w:val="20"/>
              </w:rPr>
              <w:t xml:space="preserve">a bigger bank balance </w:t>
            </w:r>
            <w:r w:rsidR="002D08A0">
              <w:rPr>
                <w:sz w:val="20"/>
                <w:szCs w:val="20"/>
              </w:rPr>
              <w:t>accumulates more interest which in turn leads to more interest</w:t>
            </w:r>
            <w:r w:rsidR="008360A2" w:rsidRPr="00434ADE">
              <w:rPr>
                <w:sz w:val="20"/>
                <w:szCs w:val="20"/>
              </w:rPr>
              <w:t>.</w:t>
            </w:r>
            <w:r w:rsidR="008360A2" w:rsidRPr="00434ADE">
              <w:rPr>
                <w:sz w:val="20"/>
                <w:szCs w:val="20"/>
              </w:rPr>
              <w:fldChar w:fldCharType="begin"/>
            </w:r>
            <w:r w:rsidR="00915C94">
              <w:rPr>
                <w:sz w:val="20"/>
                <w:szCs w:val="20"/>
              </w:rPr>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8360A2" w:rsidRPr="00434ADE">
              <w:rPr>
                <w:sz w:val="20"/>
                <w:szCs w:val="20"/>
              </w:rPr>
              <w:fldChar w:fldCharType="separate"/>
            </w:r>
            <w:r w:rsidR="00915C94" w:rsidRPr="00915C94">
              <w:rPr>
                <w:noProof/>
                <w:sz w:val="20"/>
                <w:szCs w:val="20"/>
                <w:vertAlign w:val="superscript"/>
              </w:rPr>
              <w:t>17</w:t>
            </w:r>
            <w:r w:rsidR="008360A2" w:rsidRPr="00434ADE">
              <w:rPr>
                <w:sz w:val="20"/>
                <w:szCs w:val="20"/>
              </w:rPr>
              <w:fldChar w:fldCharType="end"/>
            </w:r>
            <w:r w:rsidR="008360A2" w:rsidRPr="00434ADE">
              <w:rPr>
                <w:sz w:val="20"/>
                <w:szCs w:val="20"/>
              </w:rPr>
              <w:t xml:space="preserve"> Meadows points out that there are few reinforcing loops and the emphasis for the leverage point is slowing the growth. </w:t>
            </w:r>
          </w:p>
        </w:tc>
      </w:tr>
      <w:tr w:rsidR="00C01EA2" w:rsidRPr="00434ADE" w14:paraId="0BCB9BB5" w14:textId="77777777" w:rsidTr="0010793F">
        <w:tc>
          <w:tcPr>
            <w:tcW w:w="2440" w:type="dxa"/>
          </w:tcPr>
          <w:p w14:paraId="06B19E84" w14:textId="77777777" w:rsidR="00C01EA2" w:rsidRPr="00434ADE" w:rsidRDefault="00C01EA2" w:rsidP="00FA164E">
            <w:pPr>
              <w:spacing w:after="160" w:line="360" w:lineRule="auto"/>
              <w:rPr>
                <w:sz w:val="20"/>
                <w:szCs w:val="20"/>
              </w:rPr>
            </w:pPr>
            <w:r w:rsidRPr="00434ADE">
              <w:rPr>
                <w:sz w:val="20"/>
                <w:szCs w:val="20"/>
              </w:rPr>
              <w:lastRenderedPageBreak/>
              <w:t>Balancing feedback loops</w:t>
            </w:r>
          </w:p>
        </w:tc>
        <w:tc>
          <w:tcPr>
            <w:tcW w:w="5919" w:type="dxa"/>
          </w:tcPr>
          <w:p w14:paraId="671AD789" w14:textId="627A93D5" w:rsidR="00C01EA2" w:rsidRPr="00434ADE" w:rsidRDefault="008360A2" w:rsidP="00FA164E">
            <w:pPr>
              <w:spacing w:after="160" w:line="360" w:lineRule="auto"/>
              <w:rPr>
                <w:sz w:val="20"/>
                <w:szCs w:val="20"/>
              </w:rPr>
            </w:pPr>
            <w:r w:rsidRPr="00434ADE">
              <w:rPr>
                <w:sz w:val="20"/>
                <w:szCs w:val="20"/>
              </w:rPr>
              <w:t>These are the feedback loops that self-correct impact</w:t>
            </w:r>
            <w:r w:rsidR="007F4B15">
              <w:rPr>
                <w:sz w:val="20"/>
                <w:szCs w:val="20"/>
              </w:rPr>
              <w:t>s</w:t>
            </w:r>
            <w:r w:rsidRPr="00434ADE">
              <w:rPr>
                <w:sz w:val="20"/>
                <w:szCs w:val="20"/>
              </w:rPr>
              <w:t xml:space="preserve"> on the system, often </w:t>
            </w:r>
            <w:r w:rsidR="00930E8A">
              <w:rPr>
                <w:sz w:val="20"/>
                <w:szCs w:val="20"/>
              </w:rPr>
              <w:t>cal</w:t>
            </w:r>
            <w:r w:rsidR="00C955FF">
              <w:rPr>
                <w:sz w:val="20"/>
                <w:szCs w:val="20"/>
              </w:rPr>
              <w:t>l</w:t>
            </w:r>
            <w:r w:rsidR="00930E8A">
              <w:rPr>
                <w:sz w:val="20"/>
                <w:szCs w:val="20"/>
              </w:rPr>
              <w:t>ed</w:t>
            </w:r>
            <w:r w:rsidRPr="00434ADE">
              <w:rPr>
                <w:sz w:val="20"/>
                <w:szCs w:val="20"/>
              </w:rPr>
              <w:t xml:space="preserve"> “thermostats”. Balancing loops may be inactive a lot of the time and come into play </w:t>
            </w:r>
            <w:r w:rsidR="00387F63">
              <w:rPr>
                <w:sz w:val="20"/>
                <w:szCs w:val="20"/>
              </w:rPr>
              <w:t>at other times such as</w:t>
            </w:r>
            <w:r w:rsidRPr="00434ADE">
              <w:rPr>
                <w:sz w:val="20"/>
                <w:szCs w:val="20"/>
              </w:rPr>
              <w:t xml:space="preserve"> emergencie</w:t>
            </w:r>
            <w:r w:rsidR="00FF6A62">
              <w:rPr>
                <w:sz w:val="20"/>
                <w:szCs w:val="20"/>
              </w:rPr>
              <w:t xml:space="preserve">s. An example could be tax on fuel </w:t>
            </w:r>
            <w:r w:rsidR="00501D59">
              <w:rPr>
                <w:sz w:val="20"/>
                <w:szCs w:val="20"/>
              </w:rPr>
              <w:t>emissions which are triggered once emissions reach a certain level.</w:t>
            </w:r>
            <w:r w:rsidR="00FF6A62">
              <w:rPr>
                <w:sz w:val="20"/>
                <w:szCs w:val="20"/>
              </w:rPr>
              <w:t xml:space="preserve"> </w:t>
            </w:r>
            <w:r w:rsidRPr="00434ADE">
              <w:rPr>
                <w:sz w:val="20"/>
                <w:szCs w:val="20"/>
              </w:rPr>
              <w:t>At this leverage point an intervention wou</w:t>
            </w:r>
            <w:r w:rsidR="00387F63">
              <w:rPr>
                <w:sz w:val="20"/>
                <w:szCs w:val="20"/>
              </w:rPr>
              <w:t>ld strengthen the feedback loop or prevent it from being weakened.</w:t>
            </w:r>
          </w:p>
        </w:tc>
      </w:tr>
      <w:tr w:rsidR="00C01EA2" w:rsidRPr="00434ADE" w14:paraId="67CA8ECB" w14:textId="77777777" w:rsidTr="0010793F">
        <w:tc>
          <w:tcPr>
            <w:tcW w:w="2440" w:type="dxa"/>
          </w:tcPr>
          <w:p w14:paraId="1D2128AD" w14:textId="77777777" w:rsidR="00C01EA2" w:rsidRPr="00434ADE" w:rsidRDefault="00C01EA2" w:rsidP="00FA164E">
            <w:pPr>
              <w:spacing w:after="160" w:line="360" w:lineRule="auto"/>
              <w:rPr>
                <w:sz w:val="20"/>
                <w:szCs w:val="20"/>
              </w:rPr>
            </w:pPr>
            <w:r w:rsidRPr="00434ADE">
              <w:rPr>
                <w:sz w:val="20"/>
                <w:szCs w:val="20"/>
              </w:rPr>
              <w:t>Delays</w:t>
            </w:r>
          </w:p>
        </w:tc>
        <w:tc>
          <w:tcPr>
            <w:tcW w:w="5919" w:type="dxa"/>
          </w:tcPr>
          <w:p w14:paraId="1C2237FC" w14:textId="137438F8" w:rsidR="00C01EA2" w:rsidRPr="00434ADE" w:rsidRDefault="008360A2" w:rsidP="00FA164E">
            <w:pPr>
              <w:spacing w:after="160" w:line="360" w:lineRule="auto"/>
              <w:rPr>
                <w:sz w:val="20"/>
                <w:szCs w:val="20"/>
              </w:rPr>
            </w:pPr>
            <w:r w:rsidRPr="00434ADE">
              <w:rPr>
                <w:sz w:val="20"/>
                <w:szCs w:val="20"/>
              </w:rPr>
              <w:t xml:space="preserve">This leverage point focuses on timely information and timely responses. If feedback occurs too soon the system may overreact, if it receives feedback too slowly the system may become damaged. </w:t>
            </w:r>
          </w:p>
        </w:tc>
      </w:tr>
      <w:tr w:rsidR="00C01EA2" w:rsidRPr="00434ADE" w14:paraId="3BA07395" w14:textId="77777777" w:rsidTr="0010793F">
        <w:tc>
          <w:tcPr>
            <w:tcW w:w="2440" w:type="dxa"/>
          </w:tcPr>
          <w:p w14:paraId="60D4F030" w14:textId="77777777" w:rsidR="00C01EA2" w:rsidRPr="00434ADE" w:rsidRDefault="00C01EA2" w:rsidP="00FA164E">
            <w:pPr>
              <w:spacing w:after="160" w:line="360" w:lineRule="auto"/>
              <w:rPr>
                <w:sz w:val="20"/>
                <w:szCs w:val="20"/>
              </w:rPr>
            </w:pPr>
            <w:r w:rsidRPr="00434ADE">
              <w:rPr>
                <w:sz w:val="20"/>
                <w:szCs w:val="20"/>
              </w:rPr>
              <w:t>Stocks and flows</w:t>
            </w:r>
          </w:p>
        </w:tc>
        <w:tc>
          <w:tcPr>
            <w:tcW w:w="5919" w:type="dxa"/>
          </w:tcPr>
          <w:p w14:paraId="640F5799" w14:textId="77777777" w:rsidR="00C01EA2" w:rsidRPr="00434ADE" w:rsidRDefault="00C01EA2" w:rsidP="00FA164E">
            <w:pPr>
              <w:spacing w:after="160" w:line="360" w:lineRule="auto"/>
              <w:rPr>
                <w:sz w:val="20"/>
                <w:szCs w:val="20"/>
              </w:rPr>
            </w:pPr>
            <w:r w:rsidRPr="00434ADE">
              <w:rPr>
                <w:sz w:val="20"/>
                <w:szCs w:val="20"/>
              </w:rPr>
              <w:t>Refers to p</w:t>
            </w:r>
            <w:r w:rsidR="00AC1BD0" w:rsidRPr="00434ADE">
              <w:rPr>
                <w:sz w:val="20"/>
                <w:szCs w:val="20"/>
              </w:rPr>
              <w:t xml:space="preserve">hysical structures in a system which may be difficult and costly to change. Intervening at this point would include building the appropriate structures at the start. </w:t>
            </w:r>
          </w:p>
        </w:tc>
      </w:tr>
      <w:tr w:rsidR="00C01EA2" w:rsidRPr="00434ADE" w14:paraId="6F7B4624" w14:textId="77777777" w:rsidTr="0010793F">
        <w:tc>
          <w:tcPr>
            <w:tcW w:w="2440" w:type="dxa"/>
          </w:tcPr>
          <w:p w14:paraId="157EDD4B" w14:textId="77777777" w:rsidR="00C01EA2" w:rsidRPr="00434ADE" w:rsidRDefault="00C01EA2" w:rsidP="00FA164E">
            <w:pPr>
              <w:spacing w:after="160" w:line="360" w:lineRule="auto"/>
              <w:rPr>
                <w:sz w:val="20"/>
                <w:szCs w:val="20"/>
              </w:rPr>
            </w:pPr>
            <w:r w:rsidRPr="00434ADE">
              <w:rPr>
                <w:sz w:val="20"/>
                <w:szCs w:val="20"/>
              </w:rPr>
              <w:t>Buffers</w:t>
            </w:r>
          </w:p>
        </w:tc>
        <w:tc>
          <w:tcPr>
            <w:tcW w:w="5919" w:type="dxa"/>
          </w:tcPr>
          <w:p w14:paraId="3EFC48A2" w14:textId="77777777" w:rsidR="00C01EA2" w:rsidRPr="00434ADE" w:rsidRDefault="00C01EA2" w:rsidP="00FA164E">
            <w:pPr>
              <w:spacing w:after="160" w:line="360" w:lineRule="auto"/>
              <w:rPr>
                <w:sz w:val="20"/>
                <w:szCs w:val="20"/>
              </w:rPr>
            </w:pPr>
            <w:r w:rsidRPr="00434ADE">
              <w:rPr>
                <w:sz w:val="20"/>
                <w:szCs w:val="20"/>
              </w:rPr>
              <w:t xml:space="preserve">This describes a physical entity, having enough of which helps to preserve a system.  </w:t>
            </w:r>
          </w:p>
        </w:tc>
      </w:tr>
      <w:tr w:rsidR="00C01EA2" w:rsidRPr="00434ADE" w14:paraId="1A20482A" w14:textId="77777777" w:rsidTr="0010793F">
        <w:tc>
          <w:tcPr>
            <w:tcW w:w="2440" w:type="dxa"/>
          </w:tcPr>
          <w:p w14:paraId="673EC45E" w14:textId="3ABDED22" w:rsidR="00C01EA2" w:rsidRPr="00434ADE" w:rsidRDefault="00C01EA2" w:rsidP="00FA164E">
            <w:pPr>
              <w:spacing w:after="160" w:line="360" w:lineRule="auto"/>
              <w:rPr>
                <w:sz w:val="20"/>
                <w:szCs w:val="20"/>
              </w:rPr>
            </w:pPr>
            <w:r w:rsidRPr="00434ADE">
              <w:rPr>
                <w:sz w:val="20"/>
                <w:szCs w:val="20"/>
              </w:rPr>
              <w:t>Numbers</w:t>
            </w:r>
            <w:r w:rsidR="00734F37">
              <w:rPr>
                <w:sz w:val="20"/>
                <w:szCs w:val="20"/>
              </w:rPr>
              <w:t>,</w:t>
            </w:r>
            <w:r w:rsidR="00F55CCC">
              <w:rPr>
                <w:sz w:val="20"/>
                <w:szCs w:val="20"/>
              </w:rPr>
              <w:t xml:space="preserve"> </w:t>
            </w:r>
            <w:proofErr w:type="gramStart"/>
            <w:r w:rsidR="00734F37">
              <w:rPr>
                <w:sz w:val="20"/>
                <w:szCs w:val="20"/>
              </w:rPr>
              <w:t>constants</w:t>
            </w:r>
            <w:proofErr w:type="gramEnd"/>
            <w:r w:rsidR="00734F37">
              <w:rPr>
                <w:sz w:val="20"/>
                <w:szCs w:val="20"/>
              </w:rPr>
              <w:t xml:space="preserve"> and parameters</w:t>
            </w:r>
          </w:p>
        </w:tc>
        <w:tc>
          <w:tcPr>
            <w:tcW w:w="5919" w:type="dxa"/>
          </w:tcPr>
          <w:p w14:paraId="6E003C90" w14:textId="098020BA" w:rsidR="00C01EA2" w:rsidRPr="00434ADE" w:rsidRDefault="000C5A1F" w:rsidP="00FA164E">
            <w:pPr>
              <w:spacing w:after="160" w:line="360" w:lineRule="auto"/>
              <w:rPr>
                <w:sz w:val="20"/>
                <w:szCs w:val="20"/>
              </w:rPr>
            </w:pPr>
            <w:r w:rsidRPr="00434ADE">
              <w:rPr>
                <w:sz w:val="20"/>
                <w:szCs w:val="20"/>
              </w:rPr>
              <w:t>Th</w:t>
            </w:r>
            <w:r>
              <w:rPr>
                <w:sz w:val="20"/>
                <w:szCs w:val="20"/>
              </w:rPr>
              <w:t>is</w:t>
            </w:r>
            <w:r w:rsidRPr="00434ADE">
              <w:rPr>
                <w:sz w:val="20"/>
                <w:szCs w:val="20"/>
              </w:rPr>
              <w:t xml:space="preserve"> </w:t>
            </w:r>
            <w:r w:rsidR="00AC1BD0" w:rsidRPr="00434ADE">
              <w:rPr>
                <w:sz w:val="20"/>
                <w:szCs w:val="20"/>
              </w:rPr>
              <w:t>include</w:t>
            </w:r>
            <w:r>
              <w:rPr>
                <w:sz w:val="20"/>
                <w:szCs w:val="20"/>
              </w:rPr>
              <w:t>s</w:t>
            </w:r>
            <w:r w:rsidR="00AC1BD0" w:rsidRPr="00434ADE">
              <w:rPr>
                <w:sz w:val="20"/>
                <w:szCs w:val="20"/>
              </w:rPr>
              <w:t xml:space="preserve"> </w:t>
            </w:r>
            <w:r w:rsidR="00734F37">
              <w:rPr>
                <w:sz w:val="20"/>
                <w:szCs w:val="20"/>
              </w:rPr>
              <w:t>changes in</w:t>
            </w:r>
            <w:r w:rsidR="00AC1BD0" w:rsidRPr="00434ADE">
              <w:rPr>
                <w:sz w:val="20"/>
                <w:szCs w:val="20"/>
              </w:rPr>
              <w:t xml:space="preserve"> people/staff and skills</w:t>
            </w:r>
            <w:r w:rsidR="00F55CCC">
              <w:rPr>
                <w:sz w:val="20"/>
                <w:szCs w:val="20"/>
              </w:rPr>
              <w:t xml:space="preserve"> or having parameters for existing activities. </w:t>
            </w:r>
            <w:r w:rsidR="00FE2B8E">
              <w:rPr>
                <w:sz w:val="20"/>
                <w:szCs w:val="20"/>
              </w:rPr>
              <w:t>Interventions at this point</w:t>
            </w:r>
            <w:r w:rsidR="00F55CCC">
              <w:rPr>
                <w:sz w:val="20"/>
                <w:szCs w:val="20"/>
              </w:rPr>
              <w:t xml:space="preserve"> are unlikely to change the behaviour the system</w:t>
            </w:r>
            <w:r w:rsidR="00AC1BD0" w:rsidRPr="00434ADE">
              <w:rPr>
                <w:sz w:val="20"/>
                <w:szCs w:val="20"/>
              </w:rPr>
              <w:t xml:space="preserve"> unless</w:t>
            </w:r>
            <w:r w:rsidR="00FE2B8E">
              <w:rPr>
                <w:sz w:val="20"/>
                <w:szCs w:val="20"/>
              </w:rPr>
              <w:t xml:space="preserve"> they </w:t>
            </w:r>
            <w:r w:rsidR="00AC1BD0" w:rsidRPr="00434ADE">
              <w:rPr>
                <w:sz w:val="20"/>
                <w:szCs w:val="20"/>
              </w:rPr>
              <w:t xml:space="preserve">influence other </w:t>
            </w:r>
            <w:r w:rsidR="00E91AC0">
              <w:rPr>
                <w:sz w:val="20"/>
                <w:szCs w:val="20"/>
              </w:rPr>
              <w:t>higher leverage</w:t>
            </w:r>
            <w:r w:rsidR="00AC1BD0" w:rsidRPr="00434ADE">
              <w:rPr>
                <w:sz w:val="20"/>
                <w:szCs w:val="20"/>
              </w:rPr>
              <w:t xml:space="preserve"> points</w:t>
            </w:r>
            <w:r w:rsidR="00F55CCC">
              <w:rPr>
                <w:sz w:val="20"/>
                <w:szCs w:val="20"/>
              </w:rPr>
              <w:t>.</w:t>
            </w:r>
            <w:r w:rsidR="00AC1BD0" w:rsidRPr="00434ADE">
              <w:rPr>
                <w:sz w:val="20"/>
                <w:szCs w:val="20"/>
              </w:rPr>
              <w:t xml:space="preserve"> </w:t>
            </w:r>
            <w:r w:rsidR="00F55CCC">
              <w:rPr>
                <w:sz w:val="20"/>
                <w:szCs w:val="20"/>
              </w:rPr>
              <w:t>T</w:t>
            </w:r>
            <w:r w:rsidR="00E543B2">
              <w:rPr>
                <w:sz w:val="20"/>
                <w:szCs w:val="20"/>
              </w:rPr>
              <w:t>his</w:t>
            </w:r>
            <w:r w:rsidR="00E543B2" w:rsidRPr="00434ADE">
              <w:rPr>
                <w:sz w:val="20"/>
                <w:szCs w:val="20"/>
              </w:rPr>
              <w:t xml:space="preserve"> </w:t>
            </w:r>
            <w:r w:rsidR="00E543B2">
              <w:rPr>
                <w:sz w:val="20"/>
                <w:szCs w:val="20"/>
              </w:rPr>
              <w:t>is</w:t>
            </w:r>
            <w:r w:rsidR="00AC1BD0" w:rsidRPr="00434ADE">
              <w:rPr>
                <w:sz w:val="20"/>
                <w:szCs w:val="20"/>
              </w:rPr>
              <w:t xml:space="preserve"> the commonest point of intervention</w:t>
            </w:r>
            <w:r w:rsidR="00930E8A">
              <w:rPr>
                <w:sz w:val="20"/>
                <w:szCs w:val="20"/>
              </w:rPr>
              <w:t>.</w:t>
            </w:r>
          </w:p>
        </w:tc>
      </w:tr>
    </w:tbl>
    <w:p w14:paraId="637D43CE" w14:textId="77777777" w:rsidR="00EA46CB" w:rsidRDefault="00EA46CB" w:rsidP="00FA164E">
      <w:pPr>
        <w:spacing w:line="360" w:lineRule="auto"/>
      </w:pPr>
    </w:p>
    <w:p w14:paraId="579F19CA" w14:textId="77777777" w:rsidR="00EA46CB" w:rsidRPr="00EA46CB" w:rsidRDefault="00D9597D" w:rsidP="00354003">
      <w:pPr>
        <w:pStyle w:val="Heading2"/>
      </w:pPr>
      <w:r>
        <w:t>Selecting local authorities</w:t>
      </w:r>
    </w:p>
    <w:p w14:paraId="0DAD4010" w14:textId="4FE64A64" w:rsidR="00B10251" w:rsidRPr="00B10251" w:rsidRDefault="00A4783B" w:rsidP="006872A2">
      <w:pPr>
        <w:spacing w:line="480" w:lineRule="auto"/>
      </w:pPr>
      <w:r w:rsidRPr="00BC7CE5">
        <w:t xml:space="preserve">As the </w:t>
      </w:r>
      <w:r w:rsidR="00705B73" w:rsidRPr="00BC7CE5">
        <w:t xml:space="preserve">lead researcher for this study </w:t>
      </w:r>
      <w:r w:rsidR="00594305" w:rsidRPr="00BC7CE5">
        <w:t>i</w:t>
      </w:r>
      <w:r w:rsidR="00705B73" w:rsidRPr="00BC7CE5">
        <w:t xml:space="preserve">s a Public Health Practitioner at Southampton </w:t>
      </w:r>
      <w:r w:rsidR="00594305" w:rsidRPr="00BC7CE5">
        <w:t>C</w:t>
      </w:r>
      <w:r w:rsidR="00705B73" w:rsidRPr="00BC7CE5">
        <w:t xml:space="preserve">ity Council, Southampton </w:t>
      </w:r>
      <w:r w:rsidR="00594305" w:rsidRPr="00BC7CE5">
        <w:t>and</w:t>
      </w:r>
      <w:r w:rsidRPr="00BC7CE5">
        <w:t xml:space="preserve"> 19 other</w:t>
      </w:r>
      <w:r w:rsidR="00594305" w:rsidRPr="00BC7CE5">
        <w:t xml:space="preserve"> statistical neighbours </w:t>
      </w:r>
      <w:r w:rsidR="00705B73" w:rsidRPr="00BC7CE5">
        <w:t>were</w:t>
      </w:r>
      <w:r w:rsidRPr="00BC7CE5">
        <w:t xml:space="preserve"> </w:t>
      </w:r>
      <w:r w:rsidR="00705B73" w:rsidRPr="00BC7CE5">
        <w:t>chosen as</w:t>
      </w:r>
      <w:r w:rsidR="00594305" w:rsidRPr="00BC7CE5">
        <w:t xml:space="preserve"> the LA research </w:t>
      </w:r>
      <w:r w:rsidR="00594305" w:rsidRPr="00BC7CE5">
        <w:lastRenderedPageBreak/>
        <w:t>sites</w:t>
      </w:r>
      <w:r w:rsidR="00E543B2" w:rsidRPr="00BC7CE5">
        <w:t>.</w:t>
      </w:r>
      <w:r w:rsidR="00B10251" w:rsidRPr="00BC7CE5">
        <w:t xml:space="preserve"> </w:t>
      </w:r>
      <w:r w:rsidRPr="00BC7CE5">
        <w:t xml:space="preserve">LA statistical </w:t>
      </w:r>
      <w:r w:rsidR="00B10251" w:rsidRPr="00BC7CE5">
        <w:t>neighbours are based on demographic similarities</w:t>
      </w:r>
      <w:r w:rsidR="002313B6" w:rsidRPr="00BC7CE5">
        <w:t xml:space="preserve"> </w:t>
      </w:r>
      <w:r w:rsidR="00594305" w:rsidRPr="00BC7CE5">
        <w:t>(in this case using children’s services data and Office for National Statistics (ONS) data for 2018)</w:t>
      </w:r>
      <w:r w:rsidRPr="00BC7CE5">
        <w:t>;</w:t>
      </w:r>
      <w:r w:rsidR="00594305">
        <w:t xml:space="preserve"> </w:t>
      </w:r>
      <w:r>
        <w:t>s</w:t>
      </w:r>
      <w:r w:rsidRPr="00B10251">
        <w:t xml:space="preserve">tatistical neighbours </w:t>
      </w:r>
      <w:r w:rsidR="005A74C3">
        <w:t>are used by Southampton City Council</w:t>
      </w:r>
      <w:r w:rsidR="002313B6">
        <w:t xml:space="preserve"> </w:t>
      </w:r>
      <w:r w:rsidR="005A74C3">
        <w:t>to</w:t>
      </w:r>
      <w:r w:rsidR="002313B6">
        <w:t xml:space="preserve"> benchmark </w:t>
      </w:r>
      <w:r w:rsidR="002313B6" w:rsidRPr="002313B6">
        <w:t>National Child Measurement Programme data</w:t>
      </w:r>
      <w:r w:rsidR="006B668E">
        <w:t xml:space="preserve"> and</w:t>
      </w:r>
      <w:r w:rsidR="00316BBA">
        <w:t xml:space="preserve"> therefore</w:t>
      </w:r>
      <w:r w:rsidR="006B668E">
        <w:t xml:space="preserve"> were considered suitable for this analysis</w:t>
      </w:r>
      <w:r w:rsidR="00687F68" w:rsidRPr="00687F68">
        <w:t xml:space="preserve">. </w:t>
      </w:r>
      <w:r w:rsidR="00B10251" w:rsidRPr="00B10251">
        <w:t xml:space="preserve">Statistical </w:t>
      </w:r>
      <w:r w:rsidR="00490536">
        <w:t>n</w:t>
      </w:r>
      <w:r w:rsidR="00B10251" w:rsidRPr="00B10251">
        <w:t>eighbours and ONS comparators for Southampton are routinely updated by Southampton City Council.</w:t>
      </w:r>
      <w:r w:rsidR="008D796B">
        <w:fldChar w:fldCharType="begin"/>
      </w:r>
      <w:r w:rsidR="00915C94">
        <w:instrText xml:space="preserve"> ADDIN EN.CITE &lt;EndNote&gt;&lt;Cite&gt;&lt;Author&gt;Moore&lt;/Author&gt;&lt;Year&gt;2019&lt;/Year&gt;&lt;RecNum&gt;363&lt;/RecNum&gt;&lt;DisplayText&gt;&lt;style face="superscript"&gt;23&lt;/style&gt;&lt;/DisplayText&gt;&lt;record&gt;&lt;rec-number&gt;363&lt;/rec-number&gt;&lt;foreign-keys&gt;&lt;key app="EN" db-id="d9xxwzwsceea50esvpavdsp9ra2v0re2xd0z" timestamp="1586871552"&gt;363&lt;/key&gt;&lt;/foreign-keys&gt;&lt;ref-type name="Journal Article"&gt;17&lt;/ref-type&gt;&lt;contributors&gt;&lt;authors&gt;&lt;author&gt;Moore, Graham F.&lt;/author&gt;&lt;author&gt;Evans, Rhiannon E.&lt;/author&gt;&lt;author&gt;Hawkins, Jemma&lt;/author&gt;&lt;author&gt;Littlecott, Hannah&lt;/author&gt;&lt;author&gt;Melendez-Torres, G. J.&lt;/author&gt;&lt;author&gt;Bonell, Chris&lt;/author&gt;&lt;author&gt;Murphy, Simon&lt;/author&gt;&lt;/authors&gt;&lt;/contributors&gt;&lt;titles&gt;&lt;title&gt;From complex social interventions to interventions in complex social systems: Future directions and unresolved questions for intervention development and evaluation&lt;/title&gt;&lt;secondary-title&gt;Evaluation (London, England : 1995)&lt;/secondary-title&gt;&lt;alt-title&gt;Evaluation (Lond)&lt;/alt-title&gt;&lt;/titles&gt;&lt;periodical&gt;&lt;full-title&gt;Evaluation (London, England : 1995)&lt;/full-title&gt;&lt;abbr-1&gt;Evaluation (Lond)&lt;/abbr-1&gt;&lt;/periodical&gt;&lt;alt-periodical&gt;&lt;full-title&gt;Evaluation (London, England : 1995)&lt;/full-title&gt;&lt;abbr-1&gt;Evaluation (Lond)&lt;/abbr-1&gt;&lt;/alt-periodical&gt;&lt;pages&gt;23-45&lt;/pages&gt;&lt;volume&gt;25&lt;/volume&gt;&lt;number&gt;1&lt;/number&gt;&lt;edition&gt;2018/10/31&lt;/edition&gt;&lt;keywords&gt;&lt;keyword&gt;complex interventions&lt;/keyword&gt;&lt;keyword&gt;complex systems&lt;/keyword&gt;&lt;keyword&gt;evaluation&lt;/keyword&gt;&lt;keyword&gt;methodology&lt;/keyword&gt;&lt;keyword&gt;population health&lt;/keyword&gt;&lt;keyword&gt;social intervention&lt;/keyword&gt;&lt;/keywords&gt;&lt;dates&gt;&lt;year&gt;2019&lt;/year&gt;&lt;/dates&gt;&lt;publisher&gt;SAGE Publications&lt;/publisher&gt;&lt;isbn&gt;1356-3890&amp;#xD;1461-7153&lt;/isbn&gt;&lt;accession-num&gt;30705608&lt;/accession-num&gt;&lt;urls&gt;&lt;related-urls&gt;&lt;url&gt;https://pubmed.ncbi.nlm.nih.gov/30705608&lt;/url&gt;&lt;url&gt;https://www.ncbi.nlm.nih.gov/pmc/articles/PMC6330692/&lt;/url&gt;&lt;/related-urls&gt;&lt;/urls&gt;&lt;electronic-resource-num&gt;10.1177/1356389018803219&lt;/electronic-resource-num&gt;&lt;remote-database-name&gt;PubMed&lt;/remote-database-name&gt;&lt;language&gt;eng&lt;/language&gt;&lt;/record&gt;&lt;/Cite&gt;&lt;/EndNote&gt;</w:instrText>
      </w:r>
      <w:r w:rsidR="008D796B">
        <w:fldChar w:fldCharType="separate"/>
      </w:r>
      <w:r w:rsidR="00915C94" w:rsidRPr="00915C94">
        <w:rPr>
          <w:noProof/>
          <w:vertAlign w:val="superscript"/>
        </w:rPr>
        <w:t>23</w:t>
      </w:r>
      <w:r w:rsidR="008D796B">
        <w:fldChar w:fldCharType="end"/>
      </w:r>
      <w:r w:rsidR="008D796B" w:rsidRPr="00B10251">
        <w:t xml:space="preserve"> </w:t>
      </w:r>
    </w:p>
    <w:p w14:paraId="4A7F6BF2" w14:textId="4CB50115" w:rsidR="00B10251" w:rsidRPr="006F0240" w:rsidRDefault="00B10251" w:rsidP="006872A2">
      <w:pPr>
        <w:spacing w:line="480" w:lineRule="auto"/>
        <w:rPr>
          <w:b/>
        </w:rPr>
      </w:pPr>
      <w:r w:rsidRPr="00B10251">
        <w:t xml:space="preserve">To identify </w:t>
      </w:r>
      <w:r w:rsidR="009656F3">
        <w:t>LA</w:t>
      </w:r>
      <w:r w:rsidRPr="00B10251">
        <w:t xml:space="preserve"> obesity strategies/plans, </w:t>
      </w:r>
      <w:r w:rsidR="009E2DA6">
        <w:t>i</w:t>
      </w:r>
      <w:r w:rsidRPr="00B10251">
        <w:t xml:space="preserve">nternet and </w:t>
      </w:r>
      <w:r w:rsidR="009656F3">
        <w:t>LA</w:t>
      </w:r>
      <w:r w:rsidRPr="00B10251">
        <w:t xml:space="preserve"> website searches were undertaken</w:t>
      </w:r>
      <w:r w:rsidR="00980246">
        <w:t xml:space="preserve"> u</w:t>
      </w:r>
      <w:r w:rsidR="00634E1C">
        <w:t>sing the following search terms</w:t>
      </w:r>
      <w:r w:rsidR="00E543B2">
        <w:t>:</w:t>
      </w:r>
      <w:r w:rsidR="00634E1C">
        <w:t xml:space="preserve"> </w:t>
      </w:r>
      <w:r w:rsidR="00634E1C" w:rsidRPr="00634E1C">
        <w:rPr>
          <w:lang w:val="en-AU"/>
        </w:rPr>
        <w:t xml:space="preserve">“healthy weight”, “obesity” and “childhood obesity”. For each search term the first 100 results from the </w:t>
      </w:r>
      <w:r w:rsidR="00264CC3">
        <w:rPr>
          <w:lang w:val="en-AU"/>
        </w:rPr>
        <w:t>LA</w:t>
      </w:r>
      <w:r w:rsidR="00264CC3" w:rsidRPr="00634E1C">
        <w:rPr>
          <w:lang w:val="en-AU"/>
        </w:rPr>
        <w:t xml:space="preserve"> </w:t>
      </w:r>
      <w:r w:rsidR="00634E1C" w:rsidRPr="00634E1C">
        <w:rPr>
          <w:lang w:val="en-AU"/>
        </w:rPr>
        <w:t xml:space="preserve">website were reviewed for up-to-date local plans, </w:t>
      </w:r>
      <w:proofErr w:type="gramStart"/>
      <w:r w:rsidR="00634E1C" w:rsidRPr="00634E1C">
        <w:rPr>
          <w:lang w:val="en-AU"/>
        </w:rPr>
        <w:t>policies</w:t>
      </w:r>
      <w:proofErr w:type="gramEnd"/>
      <w:r w:rsidR="00634E1C" w:rsidRPr="00634E1C">
        <w:rPr>
          <w:lang w:val="en-AU"/>
        </w:rPr>
        <w:t xml:space="preserve"> and strategies </w:t>
      </w:r>
      <w:r w:rsidR="00BF095F">
        <w:rPr>
          <w:lang w:val="en-AU"/>
        </w:rPr>
        <w:t>for</w:t>
      </w:r>
      <w:r w:rsidR="00BF095F" w:rsidRPr="00634E1C">
        <w:rPr>
          <w:lang w:val="en-AU"/>
        </w:rPr>
        <w:t xml:space="preserve"> </w:t>
      </w:r>
      <w:r w:rsidR="00634E1C" w:rsidRPr="00634E1C">
        <w:rPr>
          <w:lang w:val="en-AU"/>
        </w:rPr>
        <w:t>tackl</w:t>
      </w:r>
      <w:r w:rsidR="00BF095F">
        <w:rPr>
          <w:lang w:val="en-AU"/>
        </w:rPr>
        <w:t>ing</w:t>
      </w:r>
      <w:r w:rsidR="00634E1C" w:rsidRPr="00634E1C">
        <w:rPr>
          <w:lang w:val="en-AU"/>
        </w:rPr>
        <w:t xml:space="preserve"> obesity in their area</w:t>
      </w:r>
      <w:r w:rsidR="00634E1C">
        <w:rPr>
          <w:lang w:val="en-AU"/>
        </w:rPr>
        <w:t>.</w:t>
      </w:r>
      <w:r w:rsidR="00634E1C" w:rsidRPr="00634E1C">
        <w:t xml:space="preserve"> </w:t>
      </w:r>
      <w:r w:rsidRPr="00B10251">
        <w:t xml:space="preserve">In addition, the Director of Public Health for each </w:t>
      </w:r>
      <w:r w:rsidR="008D796B">
        <w:t>LA</w:t>
      </w:r>
      <w:r w:rsidRPr="00B10251">
        <w:t xml:space="preserve"> </w:t>
      </w:r>
      <w:r w:rsidR="00264CC3">
        <w:t>was</w:t>
      </w:r>
      <w:r w:rsidR="00264CC3" w:rsidRPr="00B10251">
        <w:t xml:space="preserve"> </w:t>
      </w:r>
      <w:r w:rsidRPr="00B10251">
        <w:t>contacted by email to request a copy of their plan.</w:t>
      </w:r>
      <w:r w:rsidR="006F0240">
        <w:t xml:space="preserve"> </w:t>
      </w:r>
      <w:r w:rsidR="006F0240" w:rsidRPr="00647E41">
        <w:t xml:space="preserve">The </w:t>
      </w:r>
      <w:r w:rsidR="00762AE0" w:rsidRPr="00647E41">
        <w:t xml:space="preserve">local authority </w:t>
      </w:r>
      <w:proofErr w:type="gramStart"/>
      <w:r w:rsidR="00762AE0" w:rsidRPr="00647E41">
        <w:t>plans</w:t>
      </w:r>
      <w:proofErr w:type="gramEnd"/>
      <w:r w:rsidR="00762AE0" w:rsidRPr="00647E41">
        <w:t xml:space="preserve"> and strategies </w:t>
      </w:r>
      <w:r w:rsidR="006F0240" w:rsidRPr="00647E41">
        <w:t xml:space="preserve">analysed were developed </w:t>
      </w:r>
      <w:r w:rsidR="00762AE0" w:rsidRPr="00647E41">
        <w:t xml:space="preserve">before </w:t>
      </w:r>
      <w:r w:rsidR="00493904" w:rsidRPr="00647E41">
        <w:t xml:space="preserve">the </w:t>
      </w:r>
      <w:r w:rsidR="00762AE0" w:rsidRPr="00647E41">
        <w:t>release of the PHE guidance</w:t>
      </w:r>
      <w:r w:rsidR="006F0240" w:rsidRPr="00647E41">
        <w:t xml:space="preserve"> on the whole systems approach</w:t>
      </w:r>
      <w:r w:rsidR="00762AE0" w:rsidRPr="00647E41">
        <w:t>.</w:t>
      </w:r>
    </w:p>
    <w:p w14:paraId="155CFD5B" w14:textId="25181D7B" w:rsidR="00EA46CB" w:rsidRPr="00EA46CB" w:rsidRDefault="00FD561C" w:rsidP="00354003">
      <w:pPr>
        <w:pStyle w:val="Heading2"/>
      </w:pPr>
      <w:r>
        <w:t>Analysis</w:t>
      </w:r>
    </w:p>
    <w:p w14:paraId="2B7048C1" w14:textId="0EE800B4" w:rsidR="00B10251" w:rsidRPr="00B10251" w:rsidRDefault="00991984" w:rsidP="006872A2">
      <w:pPr>
        <w:spacing w:line="480" w:lineRule="auto"/>
      </w:pPr>
      <w:r w:rsidRPr="00CE78B8">
        <w:t>The first author undertook a</w:t>
      </w:r>
      <w:r w:rsidR="00DC2586" w:rsidRPr="00CE78B8">
        <w:t xml:space="preserve"> document analysis</w:t>
      </w:r>
      <w:r w:rsidR="00316BBA" w:rsidRPr="00CE78B8">
        <w:t xml:space="preserve"> </w:t>
      </w:r>
      <w:r w:rsidR="00043579" w:rsidRPr="00CE78B8">
        <w:t xml:space="preserve">of </w:t>
      </w:r>
      <w:r w:rsidR="00316BBA" w:rsidRPr="00CE78B8">
        <w:t xml:space="preserve">local government plans to tackle obesity using </w:t>
      </w:r>
      <w:r w:rsidR="00745CC3" w:rsidRPr="00CE78B8">
        <w:t>deductive thematic analysis as outlined by Braun and Clarke.</w:t>
      </w:r>
      <w:r w:rsidR="00745CC3" w:rsidRPr="00CE78B8">
        <w:fldChar w:fldCharType="begin"/>
      </w:r>
      <w:r w:rsidR="00915C94">
        <w:instrText xml:space="preserve"> ADDIN EN.CITE &lt;EndNote&gt;&lt;Cite&gt;&lt;Author&gt;Braun&lt;/Author&gt;&lt;Year&gt;2006&lt;/Year&gt;&lt;RecNum&gt;2&lt;/RecNum&gt;&lt;DisplayText&gt;&lt;style face="superscript"&gt;24, 25&lt;/style&gt;&lt;/DisplayText&gt;&lt;record&gt;&lt;rec-number&gt;2&lt;/rec-number&gt;&lt;foreign-keys&gt;&lt;key app="EN" db-id="d9xxwzwsceea50esvpavdsp9ra2v0re2xd0z" timestamp="1541770610"&gt;2&lt;/key&gt;&lt;/foreign-keys&gt;&lt;ref-type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Cite&gt;&lt;Author&gt;Bowen Glenn&lt;/Author&gt;&lt;Year&gt;2009&lt;/Year&gt;&lt;RecNum&gt;424&lt;/RecNum&gt;&lt;record&gt;&lt;rec-number&gt;424&lt;/rec-number&gt;&lt;foreign-keys&gt;&lt;key app="EN" db-id="d9xxwzwsceea50esvpavdsp9ra2v0re2xd0z" timestamp="1606402194"&gt;424&lt;/key&gt;&lt;/foreign-keys&gt;&lt;ref-type name="Journal Article"&gt;17&lt;/ref-type&gt;&lt;contributors&gt;&lt;authors&gt;&lt;author&gt;Bowen Glenn, A.&lt;/author&gt;&lt;/authors&gt;&lt;/contributors&gt;&lt;titles&gt;&lt;title&gt;Document Analysis as a Qualitative Research Method&lt;/title&gt;&lt;secondary-title&gt;Qualitative Research Journal&lt;/secondary-title&gt;&lt;/titles&gt;&lt;periodical&gt;&lt;full-title&gt;Qualitative Research Journal&lt;/full-title&gt;&lt;/periodical&gt;&lt;pages&gt;27-40&lt;/pages&gt;&lt;volume&gt;9&lt;/volume&gt;&lt;number&gt;2&lt;/number&gt;&lt;dates&gt;&lt;year&gt;2009&lt;/year&gt;&lt;/dates&gt;&lt;publisher&gt;Emerald Group Publishing Limited&lt;/publisher&gt;&lt;isbn&gt;1443-9883&lt;/isbn&gt;&lt;urls&gt;&lt;related-urls&gt;&lt;url&gt;https://doi.org/10.3316/QRJ0902027&lt;/url&gt;&lt;/related-urls&gt;&lt;/urls&gt;&lt;electronic-resource-num&gt;10.3316/QRJ0902027&lt;/electronic-resource-num&gt;&lt;access-date&gt;2020/11/26&lt;/access-date&gt;&lt;/record&gt;&lt;/Cite&gt;&lt;/EndNote&gt;</w:instrText>
      </w:r>
      <w:r w:rsidR="00745CC3" w:rsidRPr="00CE78B8">
        <w:fldChar w:fldCharType="separate"/>
      </w:r>
      <w:r w:rsidR="00915C94" w:rsidRPr="00915C94">
        <w:rPr>
          <w:noProof/>
          <w:vertAlign w:val="superscript"/>
        </w:rPr>
        <w:t>24, 25</w:t>
      </w:r>
      <w:r w:rsidR="00745CC3" w:rsidRPr="00CE78B8">
        <w:fldChar w:fldCharType="end"/>
      </w:r>
      <w:r w:rsidR="00F070A9">
        <w:t xml:space="preserve"> </w:t>
      </w:r>
      <w:r w:rsidR="006B59A0" w:rsidRPr="00CE78B8">
        <w:t>T</w:t>
      </w:r>
      <w:r w:rsidR="00745CC3" w:rsidRPr="00CE78B8">
        <w:t>his</w:t>
      </w:r>
      <w:r w:rsidR="00B10251" w:rsidRPr="00CE78B8">
        <w:t xml:space="preserve"> </w:t>
      </w:r>
      <w:r w:rsidR="0029281C" w:rsidRPr="00CE78B8">
        <w:t>study</w:t>
      </w:r>
      <w:r w:rsidR="00B10251" w:rsidRPr="00CE78B8">
        <w:t xml:space="preserve"> </w:t>
      </w:r>
      <w:r w:rsidR="00745CC3" w:rsidRPr="00CE78B8">
        <w:t>focus</w:t>
      </w:r>
      <w:r w:rsidR="006B59A0" w:rsidRPr="00CE78B8">
        <w:t>sed</w:t>
      </w:r>
      <w:r w:rsidR="00745CC3" w:rsidRPr="00CE78B8">
        <w:t xml:space="preserve"> </w:t>
      </w:r>
      <w:r w:rsidR="00B10251" w:rsidRPr="00CE78B8">
        <w:t xml:space="preserve">on the priorities, goals and actions to tackle obesity. </w:t>
      </w:r>
      <w:r w:rsidR="008921F4" w:rsidRPr="00CE78B8">
        <w:t xml:space="preserve">Local data, descriptions of the causes of obesity and information on the wider context of the local area were excluded from the analysis. </w:t>
      </w:r>
      <w:r w:rsidR="00745CC3" w:rsidRPr="00CE78B8">
        <w:t>The</w:t>
      </w:r>
      <w:r w:rsidR="002313B6" w:rsidRPr="00CE78B8">
        <w:t xml:space="preserve"> data </w:t>
      </w:r>
      <w:r w:rsidR="00745CC3" w:rsidRPr="00CE78B8">
        <w:t>were extracted into a separate document and categorised into one of the</w:t>
      </w:r>
      <w:r w:rsidR="00CE78B8">
        <w:t xml:space="preserve"> </w:t>
      </w:r>
      <w:r w:rsidR="00EE40D8" w:rsidRPr="00CE78B8">
        <w:t>categories</w:t>
      </w:r>
      <w:r w:rsidR="00745CC3" w:rsidRPr="00CE78B8">
        <w:t xml:space="preserve"> representing the system leverage points </w:t>
      </w:r>
      <w:r w:rsidR="00BC7CE5" w:rsidRPr="00CE78B8">
        <w:t xml:space="preserve">for intervention </w:t>
      </w:r>
      <w:r w:rsidR="00745CC3" w:rsidRPr="00CE78B8">
        <w:t>as defined by Meadows</w:t>
      </w:r>
      <w:r w:rsidR="00B319E0" w:rsidRPr="00CE78B8">
        <w:t xml:space="preserve"> (</w:t>
      </w:r>
      <w:r w:rsidR="00CE78B8" w:rsidRPr="00CE78B8">
        <w:t>“</w:t>
      </w:r>
      <w:r w:rsidR="00B319E0" w:rsidRPr="00CE78B8">
        <w:t>Transcending paradigm</w:t>
      </w:r>
      <w:r w:rsidR="00CE78B8" w:rsidRPr="00CE78B8">
        <w:t>”</w:t>
      </w:r>
      <w:r w:rsidR="001F56AC" w:rsidRPr="00CE78B8">
        <w:t xml:space="preserve"> was </w:t>
      </w:r>
      <w:r w:rsidR="00C91E74" w:rsidRPr="00CE78B8">
        <w:t>not included</w:t>
      </w:r>
      <w:r w:rsidR="001F56AC" w:rsidRPr="00CE78B8">
        <w:t>)</w:t>
      </w:r>
      <w:r w:rsidR="00B10251" w:rsidRPr="00CE78B8">
        <w:t>.</w:t>
      </w:r>
      <w:r w:rsidR="00B10251" w:rsidRPr="00CE78B8">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B10251" w:rsidRPr="00CE78B8">
        <w:fldChar w:fldCharType="separate"/>
      </w:r>
      <w:r w:rsidR="00915C94" w:rsidRPr="00915C94">
        <w:rPr>
          <w:noProof/>
          <w:vertAlign w:val="superscript"/>
        </w:rPr>
        <w:t>17</w:t>
      </w:r>
      <w:r w:rsidR="00B10251" w:rsidRPr="00CE78B8">
        <w:fldChar w:fldCharType="end"/>
      </w:r>
      <w:r w:rsidR="00B10251" w:rsidRPr="00CE78B8">
        <w:t xml:space="preserve"> </w:t>
      </w:r>
      <w:r w:rsidR="00745CC3" w:rsidRPr="00CE78B8">
        <w:t>E</w:t>
      </w:r>
      <w:r w:rsidR="00B10251" w:rsidRPr="00CE78B8">
        <w:t>ach</w:t>
      </w:r>
      <w:r w:rsidR="00745CC3" w:rsidRPr="00CE78B8">
        <w:t xml:space="preserve"> of the </w:t>
      </w:r>
      <w:r w:rsidR="000D488D" w:rsidRPr="00CE78B8">
        <w:t xml:space="preserve">interventions/actions </w:t>
      </w:r>
      <w:r w:rsidR="00EE40D8" w:rsidRPr="00CE78B8">
        <w:t>was</w:t>
      </w:r>
      <w:r w:rsidR="00745CC3" w:rsidRPr="00CE78B8">
        <w:t xml:space="preserve"> given a </w:t>
      </w:r>
      <w:r w:rsidR="00745CC3" w:rsidRPr="00CE78B8">
        <w:lastRenderedPageBreak/>
        <w:t>code to capture its key features</w:t>
      </w:r>
      <w:r w:rsidR="00DC2586" w:rsidRPr="00CE78B8">
        <w:t>. S</w:t>
      </w:r>
      <w:r w:rsidR="002313B6" w:rsidRPr="00CE78B8">
        <w:t>imilar codes were combined and condensed</w:t>
      </w:r>
      <w:r w:rsidR="00B10251" w:rsidRPr="00CE78B8">
        <w:t xml:space="preserve">. </w:t>
      </w:r>
      <w:r w:rsidR="006B59A0" w:rsidRPr="00CE78B8">
        <w:t>T</w:t>
      </w:r>
      <w:r w:rsidR="000D488D" w:rsidRPr="00CE78B8">
        <w:t>he themes</w:t>
      </w:r>
      <w:r w:rsidR="00EE40D8" w:rsidRPr="00CE78B8">
        <w:t xml:space="preserve"> </w:t>
      </w:r>
      <w:r w:rsidR="006B59A0" w:rsidRPr="00CE78B8">
        <w:t xml:space="preserve">developed </w:t>
      </w:r>
      <w:r w:rsidR="002313B6" w:rsidRPr="00CE78B8">
        <w:t xml:space="preserve">under each category </w:t>
      </w:r>
      <w:r w:rsidR="006B59A0" w:rsidRPr="00CE78B8">
        <w:t xml:space="preserve">described the aim or nature of the interventions within that theme. The </w:t>
      </w:r>
      <w:r w:rsidR="000B0865" w:rsidRPr="00CE78B8">
        <w:t xml:space="preserve">actions were interpreted in terms of how they aimed to change the system, </w:t>
      </w:r>
      <w:proofErr w:type="gramStart"/>
      <w:r w:rsidR="000B0865" w:rsidRPr="00CE78B8">
        <w:t>e.g.</w:t>
      </w:r>
      <w:proofErr w:type="gramEnd"/>
      <w:r w:rsidR="000B0865" w:rsidRPr="00CE78B8">
        <w:t xml:space="preserve"> to change the physical environment, address socio-economic challenges, influence networks (</w:t>
      </w:r>
      <w:r w:rsidR="000D4D7F" w:rsidRPr="00CE78B8">
        <w:t>at the higher leverage points</w:t>
      </w:r>
      <w:r w:rsidR="000B0865" w:rsidRPr="00CE78B8">
        <w:t>) or target individual behaviour. This was consistent with methods used by other researchers.</w:t>
      </w:r>
      <w:r w:rsidR="000B0865" w:rsidRPr="00CE78B8">
        <w:fldChar w:fldCharType="begin">
          <w:fldData xml:space="preserve">PEVuZE5vdGU+PENpdGU+PEF1dGhvcj5DYXJleTwvQXV0aG9yPjxZZWFyPjIwMTU8L1llYXI+PFJl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</w:fldData>
        </w:fldChar>
      </w:r>
      <w:r w:rsidR="00915C94">
        <w:instrText xml:space="preserve"> ADDIN EN.CITE </w:instrText>
      </w:r>
      <w:r w:rsidR="00915C94">
        <w:fldChar w:fldCharType="begin">
          <w:fldData xml:space="preserve">PEVuZE5vdGU+PENpdGU+PEF1dGhvcj5DYXJleTwvQXV0aG9yPjxZZWFyPjIwMTU8L1llYXI+PFJl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</w:fldData>
        </w:fldChar>
      </w:r>
      <w:r w:rsidR="00915C94">
        <w:instrText xml:space="preserve"> ADDIN EN.CITE.DATA </w:instrText>
      </w:r>
      <w:r w:rsidR="00915C94">
        <w:fldChar w:fldCharType="end"/>
      </w:r>
      <w:r w:rsidR="000B0865" w:rsidRPr="00CE78B8">
        <w:fldChar w:fldCharType="separate"/>
      </w:r>
      <w:r w:rsidR="00915C94" w:rsidRPr="00915C94">
        <w:rPr>
          <w:noProof/>
          <w:vertAlign w:val="superscript"/>
        </w:rPr>
        <w:t>22, 26</w:t>
      </w:r>
      <w:r w:rsidR="000B0865" w:rsidRPr="00CE78B8">
        <w:fldChar w:fldCharType="end"/>
      </w:r>
      <w:r w:rsidR="0020728E">
        <w:t xml:space="preserve"> </w:t>
      </w:r>
      <w:r w:rsidR="00971738" w:rsidRPr="00647E41">
        <w:t xml:space="preserve">The coding frame and excerpts </w:t>
      </w:r>
      <w:proofErr w:type="spellStart"/>
      <w:r w:rsidR="003772B9">
        <w:t>fromrom</w:t>
      </w:r>
      <w:proofErr w:type="spellEnd"/>
      <w:r w:rsidR="00971738" w:rsidRPr="00647E41">
        <w:t xml:space="preserve"> the plans and strategies were shared and discussed with co-authors over several meetings during the coding process</w:t>
      </w:r>
      <w:r w:rsidR="000246E4" w:rsidRPr="00647E41">
        <w:t xml:space="preserve"> to agree </w:t>
      </w:r>
      <w:r w:rsidR="0044163A" w:rsidRPr="00647E41">
        <w:t xml:space="preserve">on </w:t>
      </w:r>
      <w:r w:rsidR="000246E4" w:rsidRPr="00647E41">
        <w:t>the approach</w:t>
      </w:r>
      <w:r w:rsidR="00971738" w:rsidRPr="00647E41">
        <w:t>.</w:t>
      </w:r>
      <w:r w:rsidR="00971738" w:rsidRPr="00647E41">
        <w:rPr>
          <w:b/>
        </w:rPr>
        <w:t xml:space="preserve"> </w:t>
      </w:r>
      <w:r w:rsidR="00745CC3" w:rsidRPr="00CE78B8">
        <w:t xml:space="preserve">The </w:t>
      </w:r>
      <w:r w:rsidR="006B59A0" w:rsidRPr="00CE78B8">
        <w:t>themes</w:t>
      </w:r>
      <w:r w:rsidR="00745CC3" w:rsidRPr="00CE78B8">
        <w:t xml:space="preserve"> were </w:t>
      </w:r>
      <w:r w:rsidR="000246E4">
        <w:t xml:space="preserve">also </w:t>
      </w:r>
      <w:r w:rsidR="00745CC3" w:rsidRPr="00CE78B8">
        <w:t xml:space="preserve">reviewed </w:t>
      </w:r>
      <w:r w:rsidRPr="00CE78B8">
        <w:t>and discussed with</w:t>
      </w:r>
      <w:r w:rsidR="006E57A3" w:rsidRPr="00CE78B8">
        <w:t xml:space="preserve"> </w:t>
      </w:r>
      <w:r w:rsidRPr="00CE78B8">
        <w:t>co-autho</w:t>
      </w:r>
      <w:r w:rsidR="006E57A3" w:rsidRPr="00CE78B8">
        <w:t xml:space="preserve">rs </w:t>
      </w:r>
      <w:r w:rsidR="00745CC3" w:rsidRPr="00CE78B8">
        <w:t xml:space="preserve">to ensure </w:t>
      </w:r>
      <w:r w:rsidR="00BF095F" w:rsidRPr="00CE78B8">
        <w:t xml:space="preserve">that </w:t>
      </w:r>
      <w:r w:rsidR="00745CC3" w:rsidRPr="00CE78B8">
        <w:t>they reflected the data and to help improve the rigour of the anaysis.</w:t>
      </w:r>
      <w:r w:rsidR="00745CC3" w:rsidRPr="00CE78B8">
        <w:fldChar w:fldCharType="begin"/>
      </w:r>
      <w:r w:rsidR="00915C94">
        <w:instrText xml:space="preserve"> ADDIN EN.CITE &lt;EndNote&gt;&lt;Cite&gt;&lt;Author&gt;Barbour&lt;/Author&gt;&lt;Year&gt;2001&lt;/Year&gt;&lt;RecNum&gt;422&lt;/RecNum&gt;&lt;DisplayText&gt;&lt;style face="superscript"&gt;27&lt;/style&gt;&lt;/DisplayText&gt;&lt;record&gt;&lt;rec-number&gt;422&lt;/rec-number&gt;&lt;foreign-keys&gt;&lt;key app="EN" db-id="d9xxwzwsceea50esvpavdsp9ra2v0re2xd0z" timestamp="1606249640"&gt;422&lt;/key&gt;&lt;/foreign-keys&gt;&lt;ref-type name="Journal Article"&gt;17&lt;/ref-type&gt;&lt;contributors&gt;&lt;authors&gt;&lt;author&gt;Barbour, Rosaline S.&lt;/author&gt;&lt;/authors&gt;&lt;/contributors&gt;&lt;titles&gt;&lt;title&gt;Checklists for improving rigour in qualitative research: a case of the tail wagging the dog?&lt;/title&gt;&lt;secondary-title&gt;BMJ&lt;/secondary-title&gt;&lt;/titles&gt;&lt;periodical&gt;&lt;full-title&gt;BMJ&lt;/full-title&gt;&lt;/periodical&gt;&lt;pages&gt;1115&lt;/pages&gt;&lt;volume&gt;322&lt;/volume&gt;&lt;number&gt;7294&lt;/number&gt;&lt;dates&gt;&lt;year&gt;2001&lt;/year&gt;&lt;/dates&gt;&lt;urls&gt;&lt;related-urls&gt;&lt;url&gt;http://www.bmj.com/content/322/7294/1115.abstract&lt;/url&gt;&lt;/related-urls&gt;&lt;/urls&gt;&lt;electronic-resource-num&gt;10.1136/bmj.322.7294.1115&lt;/electronic-resource-num&gt;&lt;/record&gt;&lt;/Cite&gt;&lt;/EndNote&gt;</w:instrText>
      </w:r>
      <w:r w:rsidR="00745CC3" w:rsidRPr="00CE78B8">
        <w:fldChar w:fldCharType="separate"/>
      </w:r>
      <w:r w:rsidR="00915C94" w:rsidRPr="00915C94">
        <w:rPr>
          <w:noProof/>
          <w:vertAlign w:val="superscript"/>
        </w:rPr>
        <w:t>27</w:t>
      </w:r>
      <w:r w:rsidR="00745CC3" w:rsidRPr="00CE78B8">
        <w:fldChar w:fldCharType="end"/>
      </w:r>
      <w:r w:rsidR="00745CC3" w:rsidRPr="00CE78B8">
        <w:t xml:space="preserve"> </w:t>
      </w:r>
      <w:r w:rsidR="00B10251" w:rsidRPr="00CE78B8">
        <w:t xml:space="preserve">NVIVO 12 </w:t>
      </w:r>
      <w:r w:rsidR="00C955FF" w:rsidRPr="00CE78B8">
        <w:t xml:space="preserve">Pro </w:t>
      </w:r>
      <w:r w:rsidR="00B10251" w:rsidRPr="00CE78B8">
        <w:t>was used to code the d</w:t>
      </w:r>
      <w:r w:rsidR="000D488D" w:rsidRPr="00CE78B8">
        <w:t>ata</w:t>
      </w:r>
      <w:r w:rsidR="00B10251" w:rsidRPr="00CE78B8">
        <w:t>.</w:t>
      </w:r>
    </w:p>
    <w:p w14:paraId="0DA3CC8A" w14:textId="22D2E763" w:rsidR="00EA46CB" w:rsidRDefault="00434ADE" w:rsidP="006872A2">
      <w:pPr>
        <w:pStyle w:val="Heading1"/>
        <w:spacing w:line="480" w:lineRule="auto"/>
      </w:pPr>
      <w:bookmarkStart w:id="5" w:name="_Toc44499385"/>
      <w:r w:rsidRPr="00434ADE">
        <w:t>Results</w:t>
      </w:r>
      <w:r w:rsidR="007A04E5">
        <w:t xml:space="preserve"> </w:t>
      </w:r>
      <w:bookmarkEnd w:id="5"/>
    </w:p>
    <w:p w14:paraId="5FEA74FD" w14:textId="77777777" w:rsidR="00AF3CBB" w:rsidRPr="00434ADE" w:rsidRDefault="00AF3CBB" w:rsidP="00354003">
      <w:pPr>
        <w:pStyle w:val="Heading2"/>
      </w:pPr>
      <w:r>
        <w:t>Local authorities</w:t>
      </w:r>
    </w:p>
    <w:p w14:paraId="40970A37" w14:textId="1C87F8B0" w:rsidR="00634E1C" w:rsidRDefault="00DE7B87" w:rsidP="006872A2">
      <w:pPr>
        <w:spacing w:line="480" w:lineRule="auto"/>
      </w:pPr>
      <w:r w:rsidRPr="00B71DBB">
        <w:t xml:space="preserve">The search for obesity plans took place during January to March 2019. </w:t>
      </w:r>
      <w:r w:rsidR="00F74D32" w:rsidRPr="00B71DBB">
        <w:t>Ten</w:t>
      </w:r>
      <w:r w:rsidR="0001137A" w:rsidRPr="00B71DBB">
        <w:t xml:space="preserve"> LAs</w:t>
      </w:r>
      <w:r w:rsidRPr="00B71DBB">
        <w:t xml:space="preserve"> </w:t>
      </w:r>
      <w:r w:rsidR="000A4F13" w:rsidRPr="00B71DBB">
        <w:t xml:space="preserve">had a </w:t>
      </w:r>
      <w:r w:rsidR="000D67AC" w:rsidRPr="00B71DBB">
        <w:t>healthy weight strategy</w:t>
      </w:r>
      <w:r w:rsidR="000A4F13" w:rsidRPr="00B71DBB">
        <w:t xml:space="preserve">, either shared by the </w:t>
      </w:r>
      <w:r w:rsidR="00014205" w:rsidRPr="00B71DBB">
        <w:t>Public Health team or access</w:t>
      </w:r>
      <w:r w:rsidR="00264CC3" w:rsidRPr="00B71DBB">
        <w:t>ible</w:t>
      </w:r>
      <w:r w:rsidR="00014205" w:rsidRPr="00B71DBB">
        <w:t xml:space="preserve"> online</w:t>
      </w:r>
      <w:r w:rsidR="00B658A2" w:rsidRPr="00B71DBB">
        <w:t xml:space="preserve">. Two of the authorities </w:t>
      </w:r>
      <w:r w:rsidR="006F0240" w:rsidRPr="00647E41">
        <w:t>provided</w:t>
      </w:r>
      <w:r w:rsidR="00B658A2" w:rsidRPr="00647E41">
        <w:t xml:space="preserve"> two strategy document</w:t>
      </w:r>
      <w:r w:rsidR="009D42F4" w:rsidRPr="00647E41">
        <w:t>s</w:t>
      </w:r>
      <w:r w:rsidR="00B658A2" w:rsidRPr="00647E41">
        <w:t xml:space="preserve"> (</w:t>
      </w:r>
      <w:proofErr w:type="gramStart"/>
      <w:r w:rsidR="00B658A2" w:rsidRPr="00647E41">
        <w:t>e.g.</w:t>
      </w:r>
      <w:proofErr w:type="gramEnd"/>
      <w:r w:rsidR="00B658A2" w:rsidRPr="00647E41">
        <w:t xml:space="preserve"> separate strategies to address physical activity and the food environment) which </w:t>
      </w:r>
      <w:r w:rsidR="006F0240" w:rsidRPr="00647E41">
        <w:t>they</w:t>
      </w:r>
      <w:r w:rsidR="00B658A2" w:rsidRPr="00647E41">
        <w:t xml:space="preserve"> </w:t>
      </w:r>
      <w:r w:rsidR="00B658A2" w:rsidRPr="00B71DBB">
        <w:t>collectively considered a plan to tackle obesity.</w:t>
      </w:r>
      <w:r w:rsidR="009D42F4" w:rsidRPr="00B71DBB">
        <w:t xml:space="preserve"> Some plans were draft documents and the </w:t>
      </w:r>
      <w:proofErr w:type="gramStart"/>
      <w:r w:rsidR="009D42F4" w:rsidRPr="00B71DBB">
        <w:t>time period</w:t>
      </w:r>
      <w:proofErr w:type="gramEnd"/>
      <w:r w:rsidR="009D42F4" w:rsidRPr="00B71DBB">
        <w:t xml:space="preserve"> covered by the plans varied between three to ten years.</w:t>
      </w:r>
      <w:r w:rsidR="008B10F7" w:rsidRPr="00B71DBB">
        <w:t xml:space="preserve"> Not all documents included in this analysis were publicly accessible therefore the plans and excerpts taken were anonymised and names of cities were removed.</w:t>
      </w:r>
    </w:p>
    <w:p w14:paraId="7991EC63" w14:textId="7ED11C84" w:rsidR="00926668" w:rsidRDefault="0007105C" w:rsidP="006872A2">
      <w:pPr>
        <w:spacing w:line="480" w:lineRule="auto"/>
      </w:pPr>
      <w:r>
        <w:lastRenderedPageBreak/>
        <w:t xml:space="preserve">Four LAs </w:t>
      </w:r>
      <w:r w:rsidR="007B09A6" w:rsidRPr="00647E41">
        <w:t xml:space="preserve">confirmed there was </w:t>
      </w:r>
      <w:r w:rsidRPr="00647E41">
        <w:t xml:space="preserve">no plan </w:t>
      </w:r>
      <w:r w:rsidR="00E35565" w:rsidRPr="00647E41">
        <w:t xml:space="preserve">in place </w:t>
      </w:r>
      <w:r w:rsidRPr="00647E41">
        <w:t>and</w:t>
      </w:r>
      <w:r w:rsidR="00E35565" w:rsidRPr="00647E41">
        <w:t xml:space="preserve"> for six LAs</w:t>
      </w:r>
      <w:r w:rsidR="00E20010" w:rsidRPr="00647E41">
        <w:t xml:space="preserve"> a plan was not found through the internet search and </w:t>
      </w:r>
      <w:r w:rsidR="007B09A6" w:rsidRPr="00647E41">
        <w:t>the LA</w:t>
      </w:r>
      <w:r w:rsidR="0020728E" w:rsidRPr="00647E41">
        <w:t>s</w:t>
      </w:r>
      <w:r w:rsidR="007B09A6" w:rsidRPr="00647E41">
        <w:t xml:space="preserve"> did not respond to email</w:t>
      </w:r>
      <w:r w:rsidR="0020728E" w:rsidRPr="00647E41">
        <w:t>s</w:t>
      </w:r>
      <w:r w:rsidR="007B09A6" w:rsidRPr="00647E41">
        <w:t xml:space="preserve"> request</w:t>
      </w:r>
      <w:r w:rsidR="00493904" w:rsidRPr="00647E41">
        <w:t>ing</w:t>
      </w:r>
      <w:r w:rsidR="007B09A6" w:rsidRPr="00647E41">
        <w:t xml:space="preserve"> a copy of their plan,</w:t>
      </w:r>
      <w:r w:rsidR="00E20010" w:rsidRPr="00647E41">
        <w:t xml:space="preserve"> therefore</w:t>
      </w:r>
      <w:r w:rsidRPr="00E20010">
        <w:rPr>
          <w:b/>
        </w:rPr>
        <w:t xml:space="preserve"> </w:t>
      </w:r>
      <w:r w:rsidR="00DE7B87">
        <w:t>it could not be determined whether an obesity plan was in place</w:t>
      </w:r>
      <w:r>
        <w:t>.</w:t>
      </w:r>
      <w:r w:rsidR="00E35565">
        <w:t xml:space="preserve"> </w:t>
      </w:r>
    </w:p>
    <w:p w14:paraId="69AF85B1" w14:textId="60A98EEA" w:rsidR="00EA46CB" w:rsidRDefault="00C955FF" w:rsidP="006872A2">
      <w:pPr>
        <w:spacing w:line="480" w:lineRule="auto"/>
      </w:pPr>
      <w:r w:rsidRPr="00C955FF">
        <w:t xml:space="preserve">The results in </w:t>
      </w:r>
      <w:r w:rsidR="00936C87">
        <w:t>T</w:t>
      </w:r>
      <w:r w:rsidRPr="00C955FF">
        <w:t xml:space="preserve">able </w:t>
      </w:r>
      <w:r w:rsidR="00B658A2">
        <w:t>2</w:t>
      </w:r>
      <w:r w:rsidRPr="00C955FF">
        <w:t xml:space="preserve"> show which of the </w:t>
      </w:r>
      <w:r w:rsidR="001F56AC" w:rsidRPr="00C955FF">
        <w:t>1</w:t>
      </w:r>
      <w:r w:rsidR="001F56AC">
        <w:t>1</w:t>
      </w:r>
      <w:r w:rsidR="001F56AC" w:rsidRPr="00C955FF">
        <w:t xml:space="preserve"> </w:t>
      </w:r>
      <w:r w:rsidRPr="00C955FF">
        <w:t>leverage points</w:t>
      </w:r>
      <w:r w:rsidR="001F56AC">
        <w:t xml:space="preserve"> (not including </w:t>
      </w:r>
      <w:r w:rsidR="00BC7CE5">
        <w:t>“</w:t>
      </w:r>
      <w:r w:rsidR="001F56AC">
        <w:t>Transcending paradigm</w:t>
      </w:r>
      <w:r w:rsidR="00BC7CE5">
        <w:t>”</w:t>
      </w:r>
      <w:r w:rsidR="001F56AC">
        <w:t>)</w:t>
      </w:r>
      <w:r w:rsidR="008B1C8C">
        <w:t xml:space="preserve"> </w:t>
      </w:r>
      <w:r w:rsidRPr="00C955FF">
        <w:t xml:space="preserve">featured </w:t>
      </w:r>
      <w:r w:rsidR="00936C87">
        <w:t xml:space="preserve">in </w:t>
      </w:r>
      <w:r w:rsidRPr="00C955FF">
        <w:t xml:space="preserve">each </w:t>
      </w:r>
      <w:r w:rsidR="00014205">
        <w:t>LA</w:t>
      </w:r>
      <w:r w:rsidRPr="00C955FF">
        <w:t xml:space="preserve"> plan</w:t>
      </w:r>
      <w:r w:rsidR="00660761">
        <w:t>s</w:t>
      </w:r>
      <w:r w:rsidRPr="00C955FF">
        <w:t xml:space="preserve"> to tackle obesity.</w:t>
      </w:r>
    </w:p>
    <w:p w14:paraId="5622F517" w14:textId="77777777" w:rsidR="00997F2C" w:rsidRDefault="00997F2C" w:rsidP="006872A2">
      <w:pPr>
        <w:spacing w:line="480" w:lineRule="auto"/>
      </w:pPr>
    </w:p>
    <w:p w14:paraId="41AB494E" w14:textId="77777777" w:rsidR="00A545F8" w:rsidRDefault="00A545F8" w:rsidP="00936C87">
      <w:pPr>
        <w:tabs>
          <w:tab w:val="left" w:pos="1718"/>
        </w:tabs>
        <w:spacing w:line="256" w:lineRule="auto"/>
        <w:rPr>
          <w:b/>
          <w:sz w:val="12"/>
          <w:szCs w:val="12"/>
        </w:rPr>
        <w:sectPr w:rsidR="00A545F8" w:rsidSect="0010793F">
          <w:footerReference w:type="default" r:id="rId12"/>
          <w:pgSz w:w="11906" w:h="16838"/>
          <w:pgMar w:top="2835" w:right="1701" w:bottom="2835" w:left="1701" w:header="709" w:footer="709" w:gutter="0"/>
          <w:pgNumType w:start="0"/>
          <w:cols w:space="708"/>
          <w:titlePg/>
          <w:docGrid w:linePitch="360"/>
        </w:sectPr>
      </w:pPr>
    </w:p>
    <w:p w14:paraId="187E2457" w14:textId="7EEE632F" w:rsidR="00014205" w:rsidRDefault="00354003" w:rsidP="00354003">
      <w:pPr>
        <w:pStyle w:val="Caption"/>
      </w:pPr>
      <w:r>
        <w:lastRenderedPageBreak/>
        <w:t xml:space="preserve">Table </w:t>
      </w:r>
      <w:r w:rsidR="00B658A2">
        <w:t>2</w:t>
      </w:r>
      <w:r>
        <w:t xml:space="preserve"> </w:t>
      </w:r>
      <w:r w:rsidRPr="00890916">
        <w:t>Leverage points for intervention in local authority strategies to tackle obesity</w:t>
      </w:r>
    </w:p>
    <w:tbl>
      <w:tblPr>
        <w:tblStyle w:val="TableGrid1"/>
        <w:tblW w:w="12257" w:type="dxa"/>
        <w:tblInd w:w="0" w:type="dxa"/>
        <w:tblLayout w:type="fixed"/>
        <w:tblLook w:val="04A0" w:firstRow="1" w:lastRow="0" w:firstColumn="1" w:lastColumn="0" w:noHBand="0" w:noVBand="1"/>
      </w:tblPr>
      <w:tblGrid>
        <w:gridCol w:w="1838"/>
        <w:gridCol w:w="992"/>
        <w:gridCol w:w="709"/>
        <w:gridCol w:w="1134"/>
        <w:gridCol w:w="709"/>
        <w:gridCol w:w="1134"/>
        <w:gridCol w:w="1134"/>
        <w:gridCol w:w="992"/>
        <w:gridCol w:w="709"/>
        <w:gridCol w:w="1186"/>
        <w:gridCol w:w="798"/>
        <w:gridCol w:w="922"/>
      </w:tblGrid>
      <w:tr w:rsidR="006F6274" w:rsidRPr="006F6274" w14:paraId="23A1C9FF"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7709E64B" w14:textId="486A7666" w:rsidR="006F6274" w:rsidRPr="006F6274" w:rsidRDefault="008B10F7" w:rsidP="0001137A">
            <w:pPr>
              <w:tabs>
                <w:tab w:val="left" w:pos="1718"/>
              </w:tabs>
              <w:spacing w:line="256" w:lineRule="auto"/>
              <w:rPr>
                <w:rFonts w:cstheme="minorHAnsi"/>
                <w:b/>
                <w:sz w:val="16"/>
                <w:szCs w:val="16"/>
              </w:rPr>
            </w:pPr>
            <w:r>
              <w:rPr>
                <w:rFonts w:cstheme="minorHAnsi"/>
                <w:b/>
                <w:sz w:val="16"/>
                <w:szCs w:val="16"/>
              </w:rPr>
              <w:t>Local Authority</w:t>
            </w:r>
          </w:p>
        </w:tc>
        <w:tc>
          <w:tcPr>
            <w:tcW w:w="992" w:type="dxa"/>
            <w:tcBorders>
              <w:top w:val="single" w:sz="4" w:space="0" w:color="auto"/>
              <w:left w:val="single" w:sz="4" w:space="0" w:color="auto"/>
              <w:bottom w:val="single" w:sz="4" w:space="0" w:color="auto"/>
              <w:right w:val="single" w:sz="4" w:space="0" w:color="auto"/>
            </w:tcBorders>
            <w:hideMark/>
          </w:tcPr>
          <w:p w14:paraId="51D4C0BC" w14:textId="77777777" w:rsidR="006F6274" w:rsidRPr="006F6274" w:rsidRDefault="006F6274" w:rsidP="006F6274">
            <w:pPr>
              <w:tabs>
                <w:tab w:val="left" w:pos="1718"/>
              </w:tabs>
              <w:spacing w:line="256" w:lineRule="auto"/>
              <w:rPr>
                <w:rFonts w:cstheme="minorHAnsi"/>
                <w:b/>
                <w:sz w:val="16"/>
                <w:szCs w:val="16"/>
              </w:rPr>
            </w:pPr>
            <w:r w:rsidRPr="006F6274">
              <w:rPr>
                <w:rFonts w:cstheme="minorHAnsi"/>
                <w:b/>
                <w:sz w:val="16"/>
                <w:szCs w:val="16"/>
              </w:rPr>
              <w:t>Paradigm</w:t>
            </w:r>
          </w:p>
        </w:tc>
        <w:tc>
          <w:tcPr>
            <w:tcW w:w="709" w:type="dxa"/>
            <w:tcBorders>
              <w:top w:val="single" w:sz="4" w:space="0" w:color="auto"/>
              <w:left w:val="single" w:sz="4" w:space="0" w:color="auto"/>
              <w:bottom w:val="single" w:sz="4" w:space="0" w:color="auto"/>
              <w:right w:val="single" w:sz="4" w:space="0" w:color="auto"/>
            </w:tcBorders>
            <w:hideMark/>
          </w:tcPr>
          <w:p w14:paraId="69F2BEF1" w14:textId="77777777" w:rsidR="006F6274" w:rsidRPr="006F6274" w:rsidRDefault="006F6274" w:rsidP="006F6274">
            <w:pPr>
              <w:tabs>
                <w:tab w:val="left" w:pos="1718"/>
              </w:tabs>
              <w:spacing w:line="256" w:lineRule="auto"/>
              <w:rPr>
                <w:rFonts w:cstheme="minorHAnsi"/>
                <w:b/>
                <w:sz w:val="16"/>
                <w:szCs w:val="16"/>
              </w:rPr>
            </w:pPr>
            <w:r w:rsidRPr="006F6274">
              <w:rPr>
                <w:rFonts w:cstheme="minorHAnsi"/>
                <w:b/>
                <w:sz w:val="16"/>
                <w:szCs w:val="16"/>
              </w:rPr>
              <w:t>Goals</w:t>
            </w:r>
          </w:p>
        </w:tc>
        <w:tc>
          <w:tcPr>
            <w:tcW w:w="1134" w:type="dxa"/>
            <w:tcBorders>
              <w:top w:val="single" w:sz="4" w:space="0" w:color="auto"/>
              <w:left w:val="single" w:sz="4" w:space="0" w:color="auto"/>
              <w:bottom w:val="single" w:sz="4" w:space="0" w:color="auto"/>
              <w:right w:val="single" w:sz="4" w:space="0" w:color="auto"/>
            </w:tcBorders>
            <w:hideMark/>
          </w:tcPr>
          <w:p w14:paraId="20940ACE" w14:textId="77777777" w:rsidR="006F6274" w:rsidRPr="006F6274" w:rsidRDefault="006F6274" w:rsidP="006F6274">
            <w:pPr>
              <w:tabs>
                <w:tab w:val="left" w:pos="1718"/>
              </w:tabs>
              <w:spacing w:line="256" w:lineRule="auto"/>
              <w:rPr>
                <w:rFonts w:cstheme="minorHAnsi"/>
                <w:b/>
                <w:sz w:val="16"/>
                <w:szCs w:val="16"/>
              </w:rPr>
            </w:pPr>
            <w:r w:rsidRPr="006F6274">
              <w:rPr>
                <w:rFonts w:cstheme="minorHAnsi"/>
                <w:b/>
                <w:sz w:val="16"/>
                <w:szCs w:val="16"/>
              </w:rPr>
              <w:t>Self-organisation</w:t>
            </w:r>
          </w:p>
        </w:tc>
        <w:tc>
          <w:tcPr>
            <w:tcW w:w="709" w:type="dxa"/>
            <w:tcBorders>
              <w:top w:val="single" w:sz="4" w:space="0" w:color="auto"/>
              <w:left w:val="single" w:sz="4" w:space="0" w:color="auto"/>
              <w:bottom w:val="single" w:sz="4" w:space="0" w:color="auto"/>
              <w:right w:val="single" w:sz="4" w:space="0" w:color="auto"/>
            </w:tcBorders>
            <w:hideMark/>
          </w:tcPr>
          <w:p w14:paraId="6A6F3FD9" w14:textId="77777777" w:rsidR="006F6274" w:rsidRPr="006F6274" w:rsidRDefault="006F6274" w:rsidP="006F6274">
            <w:pPr>
              <w:tabs>
                <w:tab w:val="left" w:pos="1718"/>
              </w:tabs>
              <w:spacing w:line="256" w:lineRule="auto"/>
              <w:rPr>
                <w:rFonts w:cstheme="minorHAnsi"/>
                <w:b/>
                <w:sz w:val="16"/>
                <w:szCs w:val="16"/>
              </w:rPr>
            </w:pPr>
            <w:r w:rsidRPr="006F6274">
              <w:rPr>
                <w:rFonts w:cstheme="minorHAnsi"/>
                <w:b/>
                <w:sz w:val="16"/>
                <w:szCs w:val="16"/>
              </w:rPr>
              <w:t>Rules</w:t>
            </w:r>
          </w:p>
        </w:tc>
        <w:tc>
          <w:tcPr>
            <w:tcW w:w="1134" w:type="dxa"/>
            <w:tcBorders>
              <w:top w:val="single" w:sz="4" w:space="0" w:color="auto"/>
              <w:left w:val="single" w:sz="4" w:space="0" w:color="auto"/>
              <w:bottom w:val="single" w:sz="4" w:space="0" w:color="auto"/>
              <w:right w:val="single" w:sz="4" w:space="0" w:color="auto"/>
            </w:tcBorders>
            <w:hideMark/>
          </w:tcPr>
          <w:p w14:paraId="48F15ED1" w14:textId="77777777" w:rsidR="006F6274" w:rsidRPr="006F6274" w:rsidRDefault="006F6274" w:rsidP="006F6274">
            <w:pPr>
              <w:tabs>
                <w:tab w:val="left" w:pos="1718"/>
              </w:tabs>
              <w:spacing w:line="256" w:lineRule="auto"/>
              <w:rPr>
                <w:rFonts w:cstheme="minorHAnsi"/>
                <w:b/>
                <w:sz w:val="16"/>
                <w:szCs w:val="16"/>
              </w:rPr>
            </w:pPr>
            <w:r w:rsidRPr="006F6274">
              <w:rPr>
                <w:rFonts w:cstheme="minorHAnsi"/>
                <w:b/>
                <w:sz w:val="16"/>
                <w:szCs w:val="16"/>
              </w:rPr>
              <w:t>Information Flows</w:t>
            </w:r>
          </w:p>
        </w:tc>
        <w:tc>
          <w:tcPr>
            <w:tcW w:w="1134" w:type="dxa"/>
            <w:tcBorders>
              <w:top w:val="single" w:sz="4" w:space="0" w:color="auto"/>
              <w:left w:val="single" w:sz="4" w:space="0" w:color="auto"/>
              <w:bottom w:val="single" w:sz="4" w:space="0" w:color="auto"/>
              <w:right w:val="single" w:sz="4" w:space="0" w:color="auto"/>
            </w:tcBorders>
            <w:hideMark/>
          </w:tcPr>
          <w:p w14:paraId="6ECF62D9" w14:textId="77777777" w:rsidR="006F6274" w:rsidRPr="006F6274" w:rsidRDefault="006F6274" w:rsidP="006F6274">
            <w:pPr>
              <w:tabs>
                <w:tab w:val="left" w:pos="1718"/>
              </w:tabs>
              <w:spacing w:line="256" w:lineRule="auto"/>
              <w:rPr>
                <w:rFonts w:cstheme="minorHAnsi"/>
                <w:b/>
                <w:sz w:val="16"/>
                <w:szCs w:val="16"/>
              </w:rPr>
            </w:pPr>
            <w:r w:rsidRPr="006F6274">
              <w:rPr>
                <w:rFonts w:cstheme="minorHAnsi"/>
                <w:b/>
                <w:sz w:val="16"/>
                <w:szCs w:val="16"/>
              </w:rPr>
              <w:t>Reinforcing balancing loop</w:t>
            </w:r>
          </w:p>
        </w:tc>
        <w:tc>
          <w:tcPr>
            <w:tcW w:w="992" w:type="dxa"/>
            <w:tcBorders>
              <w:top w:val="single" w:sz="4" w:space="0" w:color="auto"/>
              <w:left w:val="single" w:sz="4" w:space="0" w:color="auto"/>
              <w:bottom w:val="single" w:sz="4" w:space="0" w:color="auto"/>
              <w:right w:val="single" w:sz="4" w:space="0" w:color="auto"/>
            </w:tcBorders>
            <w:hideMark/>
          </w:tcPr>
          <w:p w14:paraId="25100064" w14:textId="77777777" w:rsidR="006F6274" w:rsidRPr="006F6274" w:rsidRDefault="006F6274" w:rsidP="006F6274">
            <w:pPr>
              <w:tabs>
                <w:tab w:val="left" w:pos="1718"/>
              </w:tabs>
              <w:spacing w:line="256" w:lineRule="auto"/>
              <w:rPr>
                <w:rFonts w:cstheme="minorHAnsi"/>
                <w:b/>
                <w:sz w:val="16"/>
                <w:szCs w:val="16"/>
              </w:rPr>
            </w:pPr>
            <w:r w:rsidRPr="006F6274">
              <w:rPr>
                <w:rFonts w:cstheme="minorHAnsi"/>
                <w:b/>
                <w:sz w:val="16"/>
                <w:szCs w:val="16"/>
              </w:rPr>
              <w:t xml:space="preserve">Balancing loops </w:t>
            </w:r>
          </w:p>
        </w:tc>
        <w:tc>
          <w:tcPr>
            <w:tcW w:w="709" w:type="dxa"/>
            <w:tcBorders>
              <w:top w:val="single" w:sz="4" w:space="0" w:color="auto"/>
              <w:left w:val="single" w:sz="4" w:space="0" w:color="auto"/>
              <w:bottom w:val="single" w:sz="4" w:space="0" w:color="auto"/>
              <w:right w:val="single" w:sz="4" w:space="0" w:color="auto"/>
            </w:tcBorders>
            <w:hideMark/>
          </w:tcPr>
          <w:p w14:paraId="71EBC2FC" w14:textId="77777777" w:rsidR="006F6274" w:rsidRPr="006F6274" w:rsidRDefault="006F6274" w:rsidP="006F6274">
            <w:pPr>
              <w:tabs>
                <w:tab w:val="left" w:pos="1718"/>
              </w:tabs>
              <w:spacing w:line="256" w:lineRule="auto"/>
              <w:rPr>
                <w:rFonts w:cstheme="minorHAnsi"/>
                <w:b/>
                <w:sz w:val="16"/>
                <w:szCs w:val="16"/>
              </w:rPr>
            </w:pPr>
            <w:r w:rsidRPr="006F6274">
              <w:rPr>
                <w:rFonts w:cstheme="minorHAnsi"/>
                <w:b/>
                <w:sz w:val="16"/>
                <w:szCs w:val="16"/>
              </w:rPr>
              <w:t>Delays</w:t>
            </w:r>
          </w:p>
        </w:tc>
        <w:tc>
          <w:tcPr>
            <w:tcW w:w="1186" w:type="dxa"/>
            <w:tcBorders>
              <w:top w:val="single" w:sz="4" w:space="0" w:color="auto"/>
              <w:left w:val="single" w:sz="4" w:space="0" w:color="auto"/>
              <w:bottom w:val="single" w:sz="4" w:space="0" w:color="auto"/>
              <w:right w:val="single" w:sz="4" w:space="0" w:color="auto"/>
            </w:tcBorders>
            <w:hideMark/>
          </w:tcPr>
          <w:p w14:paraId="7CA42266" w14:textId="77777777" w:rsidR="006F6274" w:rsidRPr="006F6274" w:rsidRDefault="006F6274" w:rsidP="006F6274">
            <w:pPr>
              <w:tabs>
                <w:tab w:val="left" w:pos="1718"/>
              </w:tabs>
              <w:spacing w:line="256" w:lineRule="auto"/>
              <w:rPr>
                <w:rFonts w:cstheme="minorHAnsi"/>
                <w:b/>
                <w:sz w:val="16"/>
                <w:szCs w:val="16"/>
              </w:rPr>
            </w:pPr>
            <w:r w:rsidRPr="006F6274">
              <w:rPr>
                <w:rFonts w:cstheme="minorHAnsi"/>
                <w:b/>
                <w:sz w:val="16"/>
                <w:szCs w:val="16"/>
              </w:rPr>
              <w:t>Stocks and flows</w:t>
            </w:r>
          </w:p>
        </w:tc>
        <w:tc>
          <w:tcPr>
            <w:tcW w:w="798" w:type="dxa"/>
            <w:tcBorders>
              <w:top w:val="single" w:sz="4" w:space="0" w:color="auto"/>
              <w:left w:val="single" w:sz="4" w:space="0" w:color="auto"/>
              <w:bottom w:val="single" w:sz="4" w:space="0" w:color="auto"/>
              <w:right w:val="single" w:sz="4" w:space="0" w:color="auto"/>
            </w:tcBorders>
            <w:hideMark/>
          </w:tcPr>
          <w:p w14:paraId="3FC88FC7" w14:textId="77777777" w:rsidR="006F6274" w:rsidRPr="006F6274" w:rsidRDefault="006F6274" w:rsidP="006F6274">
            <w:pPr>
              <w:tabs>
                <w:tab w:val="left" w:pos="1718"/>
              </w:tabs>
              <w:spacing w:line="256" w:lineRule="auto"/>
              <w:rPr>
                <w:rFonts w:cstheme="minorHAnsi"/>
                <w:b/>
                <w:sz w:val="16"/>
                <w:szCs w:val="16"/>
              </w:rPr>
            </w:pPr>
            <w:r w:rsidRPr="006F6274">
              <w:rPr>
                <w:rFonts w:cstheme="minorHAnsi"/>
                <w:b/>
                <w:sz w:val="16"/>
                <w:szCs w:val="16"/>
              </w:rPr>
              <w:t>Buffers</w:t>
            </w:r>
          </w:p>
        </w:tc>
        <w:tc>
          <w:tcPr>
            <w:tcW w:w="922" w:type="dxa"/>
            <w:tcBorders>
              <w:top w:val="single" w:sz="4" w:space="0" w:color="auto"/>
              <w:left w:val="single" w:sz="4" w:space="0" w:color="auto"/>
              <w:bottom w:val="single" w:sz="4" w:space="0" w:color="auto"/>
              <w:right w:val="single" w:sz="4" w:space="0" w:color="auto"/>
            </w:tcBorders>
            <w:hideMark/>
          </w:tcPr>
          <w:p w14:paraId="0C408E5A" w14:textId="77777777" w:rsidR="006F6274" w:rsidRPr="006F6274" w:rsidRDefault="006F6274" w:rsidP="006F6274">
            <w:pPr>
              <w:tabs>
                <w:tab w:val="left" w:pos="1718"/>
              </w:tabs>
              <w:spacing w:line="256" w:lineRule="auto"/>
              <w:rPr>
                <w:rFonts w:cstheme="minorHAnsi"/>
                <w:b/>
                <w:sz w:val="16"/>
                <w:szCs w:val="16"/>
              </w:rPr>
            </w:pPr>
            <w:r w:rsidRPr="006F6274">
              <w:rPr>
                <w:rFonts w:cstheme="minorHAnsi"/>
                <w:b/>
                <w:sz w:val="16"/>
                <w:szCs w:val="16"/>
              </w:rPr>
              <w:t>Numbers</w:t>
            </w:r>
          </w:p>
        </w:tc>
      </w:tr>
      <w:tr w:rsidR="006F6274" w:rsidRPr="006F6274" w14:paraId="6CD764A3"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10CEF110" w14:textId="47AA9C51" w:rsidR="006F6274" w:rsidRPr="006F6274" w:rsidRDefault="00CB70B5" w:rsidP="008B10F7">
            <w:pPr>
              <w:tabs>
                <w:tab w:val="left" w:pos="1718"/>
              </w:tabs>
              <w:spacing w:line="256" w:lineRule="auto"/>
              <w:rPr>
                <w:rFonts w:cstheme="minorHAnsi"/>
                <w:b/>
                <w:bCs/>
                <w:sz w:val="16"/>
                <w:szCs w:val="16"/>
              </w:rPr>
            </w:pPr>
            <w:r>
              <w:rPr>
                <w:rFonts w:cstheme="minorHAnsi"/>
                <w:sz w:val="16"/>
                <w:szCs w:val="16"/>
              </w:rPr>
              <w:t xml:space="preserve">LA1 </w:t>
            </w:r>
          </w:p>
        </w:tc>
        <w:tc>
          <w:tcPr>
            <w:tcW w:w="992" w:type="dxa"/>
            <w:tcBorders>
              <w:top w:val="single" w:sz="4" w:space="0" w:color="auto"/>
              <w:left w:val="single" w:sz="4" w:space="0" w:color="auto"/>
              <w:bottom w:val="single" w:sz="4" w:space="0" w:color="auto"/>
              <w:right w:val="single" w:sz="4" w:space="0" w:color="auto"/>
            </w:tcBorders>
          </w:tcPr>
          <w:p w14:paraId="6E02B9D8"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709" w:type="dxa"/>
            <w:tcBorders>
              <w:top w:val="single" w:sz="4" w:space="0" w:color="auto"/>
              <w:left w:val="single" w:sz="4" w:space="0" w:color="auto"/>
              <w:bottom w:val="single" w:sz="4" w:space="0" w:color="auto"/>
              <w:right w:val="single" w:sz="4" w:space="0" w:color="auto"/>
            </w:tcBorders>
          </w:tcPr>
          <w:p w14:paraId="79A074CC"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1134" w:type="dxa"/>
            <w:tcBorders>
              <w:top w:val="single" w:sz="4" w:space="0" w:color="auto"/>
              <w:left w:val="single" w:sz="4" w:space="0" w:color="auto"/>
              <w:bottom w:val="single" w:sz="4" w:space="0" w:color="auto"/>
              <w:right w:val="single" w:sz="4" w:space="0" w:color="auto"/>
            </w:tcBorders>
          </w:tcPr>
          <w:p w14:paraId="1BADB484"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tcPr>
          <w:p w14:paraId="71F2EFE9"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0FEAB42F"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3A0F3056" w14:textId="77777777" w:rsidR="006F6274" w:rsidRPr="006F6274" w:rsidRDefault="006F6274" w:rsidP="006F6274">
            <w:pPr>
              <w:tabs>
                <w:tab w:val="left" w:pos="1718"/>
              </w:tabs>
              <w:spacing w:line="256" w:lineRule="auto"/>
              <w:rPr>
                <w:rFonts w:cstheme="minorHAnsi"/>
                <w:b/>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73BE3519"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tcPr>
          <w:p w14:paraId="6307E276" w14:textId="77777777" w:rsidR="006F6274" w:rsidRPr="006F6274" w:rsidRDefault="006F6274" w:rsidP="006F6274">
            <w:pPr>
              <w:tabs>
                <w:tab w:val="left" w:pos="1718"/>
              </w:tabs>
              <w:spacing w:line="256" w:lineRule="auto"/>
              <w:rPr>
                <w:rFonts w:cstheme="minorHAnsi"/>
                <w:b/>
                <w:bCs/>
                <w:sz w:val="16"/>
                <w:szCs w:val="16"/>
              </w:rPr>
            </w:pPr>
          </w:p>
        </w:tc>
        <w:tc>
          <w:tcPr>
            <w:tcW w:w="1186" w:type="dxa"/>
            <w:tcBorders>
              <w:top w:val="single" w:sz="4" w:space="0" w:color="auto"/>
              <w:left w:val="single" w:sz="4" w:space="0" w:color="auto"/>
              <w:bottom w:val="single" w:sz="4" w:space="0" w:color="auto"/>
              <w:right w:val="single" w:sz="4" w:space="0" w:color="auto"/>
            </w:tcBorders>
          </w:tcPr>
          <w:p w14:paraId="4087B5BD"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98" w:type="dxa"/>
            <w:tcBorders>
              <w:top w:val="single" w:sz="4" w:space="0" w:color="auto"/>
              <w:left w:val="single" w:sz="4" w:space="0" w:color="auto"/>
              <w:bottom w:val="single" w:sz="4" w:space="0" w:color="auto"/>
              <w:right w:val="single" w:sz="4" w:space="0" w:color="auto"/>
            </w:tcBorders>
          </w:tcPr>
          <w:p w14:paraId="3153EA94"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922" w:type="dxa"/>
            <w:tcBorders>
              <w:top w:val="single" w:sz="4" w:space="0" w:color="auto"/>
              <w:left w:val="single" w:sz="4" w:space="0" w:color="auto"/>
              <w:bottom w:val="single" w:sz="4" w:space="0" w:color="auto"/>
              <w:right w:val="single" w:sz="4" w:space="0" w:color="auto"/>
            </w:tcBorders>
          </w:tcPr>
          <w:p w14:paraId="7B5AFE36"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r>
      <w:tr w:rsidR="006F6274" w:rsidRPr="006F6274" w14:paraId="2A27AB8A"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1E3CA758" w14:textId="4CA87B0D" w:rsidR="006F6274" w:rsidRPr="006F6274" w:rsidRDefault="00CB70B5" w:rsidP="008B10F7">
            <w:pPr>
              <w:tabs>
                <w:tab w:val="left" w:pos="1718"/>
              </w:tabs>
              <w:spacing w:line="256" w:lineRule="auto"/>
              <w:rPr>
                <w:rFonts w:cstheme="minorHAnsi"/>
                <w:b/>
                <w:bCs/>
                <w:sz w:val="16"/>
                <w:szCs w:val="16"/>
              </w:rPr>
            </w:pPr>
            <w:r>
              <w:rPr>
                <w:rFonts w:cstheme="minorHAnsi"/>
                <w:sz w:val="16"/>
                <w:szCs w:val="16"/>
              </w:rPr>
              <w:t xml:space="preserve">LA2 </w:t>
            </w:r>
          </w:p>
        </w:tc>
        <w:tc>
          <w:tcPr>
            <w:tcW w:w="992" w:type="dxa"/>
            <w:tcBorders>
              <w:top w:val="single" w:sz="4" w:space="0" w:color="auto"/>
              <w:left w:val="single" w:sz="4" w:space="0" w:color="auto"/>
              <w:bottom w:val="single" w:sz="4" w:space="0" w:color="auto"/>
              <w:right w:val="single" w:sz="4" w:space="0" w:color="auto"/>
            </w:tcBorders>
          </w:tcPr>
          <w:p w14:paraId="17ECA4A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709" w:type="dxa"/>
            <w:tcBorders>
              <w:top w:val="single" w:sz="4" w:space="0" w:color="auto"/>
              <w:left w:val="single" w:sz="4" w:space="0" w:color="auto"/>
              <w:bottom w:val="single" w:sz="4" w:space="0" w:color="auto"/>
              <w:right w:val="single" w:sz="4" w:space="0" w:color="auto"/>
            </w:tcBorders>
          </w:tcPr>
          <w:p w14:paraId="6C7456CE"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4632FE05"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tcPr>
          <w:p w14:paraId="2D47CFEC"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1134" w:type="dxa"/>
            <w:tcBorders>
              <w:top w:val="single" w:sz="4" w:space="0" w:color="auto"/>
              <w:left w:val="single" w:sz="4" w:space="0" w:color="auto"/>
              <w:bottom w:val="single" w:sz="4" w:space="0" w:color="auto"/>
              <w:right w:val="single" w:sz="4" w:space="0" w:color="auto"/>
            </w:tcBorders>
          </w:tcPr>
          <w:p w14:paraId="37005CDD"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23F752BE" w14:textId="77777777" w:rsidR="006F6274" w:rsidRPr="006F6274" w:rsidRDefault="006F6274" w:rsidP="006F6274">
            <w:pPr>
              <w:tabs>
                <w:tab w:val="left" w:pos="1718"/>
              </w:tabs>
              <w:spacing w:line="256" w:lineRule="auto"/>
              <w:rPr>
                <w:rFonts w:cstheme="minorHAnsi"/>
                <w:b/>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2E0F4C" w14:textId="77777777" w:rsidR="006F6274" w:rsidRPr="006F6274" w:rsidRDefault="006F6274" w:rsidP="006F6274">
            <w:pPr>
              <w:tabs>
                <w:tab w:val="left" w:pos="1718"/>
              </w:tabs>
              <w:spacing w:line="256" w:lineRule="auto"/>
              <w:rPr>
                <w:rFonts w:cstheme="minorHAnsi"/>
                <w:b/>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1C0DD35E" w14:textId="77777777" w:rsidR="006F6274" w:rsidRPr="006F6274" w:rsidRDefault="006F6274" w:rsidP="006F6274">
            <w:pPr>
              <w:tabs>
                <w:tab w:val="left" w:pos="1718"/>
              </w:tabs>
              <w:spacing w:line="256" w:lineRule="auto"/>
              <w:rPr>
                <w:rFonts w:cstheme="minorHAnsi"/>
                <w:b/>
                <w:bCs/>
                <w:sz w:val="16"/>
                <w:szCs w:val="16"/>
              </w:rPr>
            </w:pPr>
          </w:p>
        </w:tc>
        <w:tc>
          <w:tcPr>
            <w:tcW w:w="1186" w:type="dxa"/>
            <w:tcBorders>
              <w:top w:val="single" w:sz="4" w:space="0" w:color="auto"/>
              <w:left w:val="single" w:sz="4" w:space="0" w:color="auto"/>
              <w:bottom w:val="single" w:sz="4" w:space="0" w:color="auto"/>
              <w:right w:val="single" w:sz="4" w:space="0" w:color="auto"/>
            </w:tcBorders>
          </w:tcPr>
          <w:p w14:paraId="5972812F"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98" w:type="dxa"/>
            <w:tcBorders>
              <w:top w:val="single" w:sz="4" w:space="0" w:color="auto"/>
              <w:left w:val="single" w:sz="4" w:space="0" w:color="auto"/>
              <w:bottom w:val="single" w:sz="4" w:space="0" w:color="auto"/>
              <w:right w:val="single" w:sz="4" w:space="0" w:color="auto"/>
            </w:tcBorders>
          </w:tcPr>
          <w:p w14:paraId="18D2BF38"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922" w:type="dxa"/>
            <w:tcBorders>
              <w:top w:val="single" w:sz="4" w:space="0" w:color="auto"/>
              <w:left w:val="single" w:sz="4" w:space="0" w:color="auto"/>
              <w:bottom w:val="single" w:sz="4" w:space="0" w:color="auto"/>
              <w:right w:val="single" w:sz="4" w:space="0" w:color="auto"/>
            </w:tcBorders>
          </w:tcPr>
          <w:p w14:paraId="67FE8455"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r>
      <w:tr w:rsidR="006F6274" w:rsidRPr="006F6274" w14:paraId="597F67B4"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4EEC8DDF" w14:textId="5CC3003C" w:rsidR="006F6274" w:rsidRPr="006F6274" w:rsidRDefault="00CB70B5" w:rsidP="008B10F7">
            <w:pPr>
              <w:tabs>
                <w:tab w:val="left" w:pos="1718"/>
              </w:tabs>
              <w:spacing w:line="256" w:lineRule="auto"/>
              <w:rPr>
                <w:rFonts w:cstheme="minorHAnsi"/>
                <w:b/>
                <w:bCs/>
                <w:sz w:val="16"/>
                <w:szCs w:val="16"/>
              </w:rPr>
            </w:pPr>
            <w:r>
              <w:rPr>
                <w:rFonts w:cstheme="minorHAnsi"/>
                <w:sz w:val="16"/>
                <w:szCs w:val="16"/>
              </w:rPr>
              <w:t>LA3a</w:t>
            </w:r>
            <w:r w:rsidR="006F6274" w:rsidRPr="006F6274">
              <w:rPr>
                <w:rFonts w:cstheme="minorHAnsi"/>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640B7B73"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709" w:type="dxa"/>
            <w:tcBorders>
              <w:top w:val="single" w:sz="4" w:space="0" w:color="auto"/>
              <w:left w:val="single" w:sz="4" w:space="0" w:color="auto"/>
              <w:bottom w:val="single" w:sz="4" w:space="0" w:color="auto"/>
              <w:right w:val="single" w:sz="4" w:space="0" w:color="auto"/>
            </w:tcBorders>
            <w:hideMark/>
          </w:tcPr>
          <w:p w14:paraId="278BEA02"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1134" w:type="dxa"/>
            <w:tcBorders>
              <w:top w:val="single" w:sz="4" w:space="0" w:color="auto"/>
              <w:left w:val="single" w:sz="4" w:space="0" w:color="auto"/>
              <w:bottom w:val="single" w:sz="4" w:space="0" w:color="auto"/>
              <w:right w:val="single" w:sz="4" w:space="0" w:color="auto"/>
            </w:tcBorders>
            <w:hideMark/>
          </w:tcPr>
          <w:p w14:paraId="3D9D128A"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hideMark/>
          </w:tcPr>
          <w:p w14:paraId="4DDCFA5E"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317DD7DE"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43CF32D2" w14:textId="77777777" w:rsidR="006F6274" w:rsidRPr="006F6274" w:rsidRDefault="006F6274" w:rsidP="006F6274">
            <w:pPr>
              <w:tabs>
                <w:tab w:val="left" w:pos="1718"/>
              </w:tabs>
              <w:spacing w:line="256" w:lineRule="auto"/>
              <w:rPr>
                <w:rFonts w:cstheme="minorHAnsi"/>
                <w:b/>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7EDD6D97" w14:textId="77777777" w:rsidR="006F6274" w:rsidRPr="006F6274" w:rsidRDefault="006F6274" w:rsidP="006F6274">
            <w:pPr>
              <w:tabs>
                <w:tab w:val="left" w:pos="1718"/>
              </w:tabs>
              <w:spacing w:line="256" w:lineRule="auto"/>
              <w:rPr>
                <w:rFonts w:cstheme="minorHAnsi"/>
                <w:b/>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FC228C1" w14:textId="77777777" w:rsidR="006F6274" w:rsidRPr="006F6274" w:rsidRDefault="006F6274" w:rsidP="006F6274">
            <w:pPr>
              <w:tabs>
                <w:tab w:val="left" w:pos="1718"/>
              </w:tabs>
              <w:spacing w:line="256" w:lineRule="auto"/>
              <w:rPr>
                <w:rFonts w:cstheme="minorHAnsi"/>
                <w:b/>
                <w:bCs/>
                <w:sz w:val="16"/>
                <w:szCs w:val="16"/>
              </w:rPr>
            </w:pPr>
          </w:p>
        </w:tc>
        <w:tc>
          <w:tcPr>
            <w:tcW w:w="1186" w:type="dxa"/>
            <w:tcBorders>
              <w:top w:val="single" w:sz="4" w:space="0" w:color="auto"/>
              <w:left w:val="single" w:sz="4" w:space="0" w:color="auto"/>
              <w:bottom w:val="single" w:sz="4" w:space="0" w:color="auto"/>
              <w:right w:val="single" w:sz="4" w:space="0" w:color="auto"/>
            </w:tcBorders>
            <w:hideMark/>
          </w:tcPr>
          <w:p w14:paraId="26A220FF" w14:textId="77777777" w:rsidR="006F6274" w:rsidRPr="006F6274" w:rsidRDefault="006F6274" w:rsidP="006F6274">
            <w:pPr>
              <w:tabs>
                <w:tab w:val="left" w:pos="1718"/>
              </w:tabs>
              <w:spacing w:line="256" w:lineRule="auto"/>
              <w:rPr>
                <w:rFonts w:cstheme="minorHAnsi"/>
                <w:b/>
                <w:bCs/>
                <w:sz w:val="16"/>
                <w:szCs w:val="16"/>
              </w:rPr>
            </w:pPr>
          </w:p>
        </w:tc>
        <w:tc>
          <w:tcPr>
            <w:tcW w:w="798" w:type="dxa"/>
            <w:tcBorders>
              <w:top w:val="single" w:sz="4" w:space="0" w:color="auto"/>
              <w:left w:val="single" w:sz="4" w:space="0" w:color="auto"/>
              <w:bottom w:val="single" w:sz="4" w:space="0" w:color="auto"/>
              <w:right w:val="single" w:sz="4" w:space="0" w:color="auto"/>
            </w:tcBorders>
          </w:tcPr>
          <w:p w14:paraId="34D8A8E9" w14:textId="77777777" w:rsidR="006F6274" w:rsidRPr="006F6274" w:rsidRDefault="006F6274" w:rsidP="006F6274">
            <w:pPr>
              <w:tabs>
                <w:tab w:val="left" w:pos="1718"/>
              </w:tabs>
              <w:spacing w:line="256" w:lineRule="auto"/>
              <w:rPr>
                <w:rFonts w:cstheme="minorHAnsi"/>
                <w:b/>
                <w:bCs/>
                <w:sz w:val="16"/>
                <w:szCs w:val="16"/>
              </w:rPr>
            </w:pPr>
          </w:p>
        </w:tc>
        <w:tc>
          <w:tcPr>
            <w:tcW w:w="922" w:type="dxa"/>
            <w:tcBorders>
              <w:top w:val="single" w:sz="4" w:space="0" w:color="auto"/>
              <w:left w:val="single" w:sz="4" w:space="0" w:color="auto"/>
              <w:bottom w:val="single" w:sz="4" w:space="0" w:color="auto"/>
              <w:right w:val="single" w:sz="4" w:space="0" w:color="auto"/>
            </w:tcBorders>
            <w:hideMark/>
          </w:tcPr>
          <w:p w14:paraId="76D4B70D"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r>
      <w:tr w:rsidR="006F6274" w:rsidRPr="006F6274" w14:paraId="50E26E2D"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07BA5982" w14:textId="2BB90060" w:rsidR="006F6274" w:rsidRPr="006F6274" w:rsidRDefault="00CB70B5" w:rsidP="008B10F7">
            <w:pPr>
              <w:tabs>
                <w:tab w:val="left" w:pos="1718"/>
              </w:tabs>
              <w:rPr>
                <w:rFonts w:cstheme="minorHAnsi"/>
                <w:b/>
                <w:bCs/>
                <w:sz w:val="16"/>
                <w:szCs w:val="16"/>
              </w:rPr>
            </w:pPr>
            <w:r>
              <w:rPr>
                <w:rFonts w:cstheme="minorHAnsi"/>
                <w:sz w:val="16"/>
                <w:szCs w:val="16"/>
              </w:rPr>
              <w:t>LA3b</w:t>
            </w:r>
          </w:p>
        </w:tc>
        <w:tc>
          <w:tcPr>
            <w:tcW w:w="992" w:type="dxa"/>
            <w:tcBorders>
              <w:top w:val="single" w:sz="4" w:space="0" w:color="auto"/>
              <w:left w:val="single" w:sz="4" w:space="0" w:color="auto"/>
              <w:bottom w:val="single" w:sz="4" w:space="0" w:color="auto"/>
              <w:right w:val="single" w:sz="4" w:space="0" w:color="auto"/>
            </w:tcBorders>
            <w:hideMark/>
          </w:tcPr>
          <w:p w14:paraId="13088009" w14:textId="77777777" w:rsidR="006F6274" w:rsidRPr="006F6274" w:rsidRDefault="006F6274" w:rsidP="006F6274">
            <w:pPr>
              <w:tabs>
                <w:tab w:val="left" w:pos="1718"/>
              </w:tabs>
              <w:rPr>
                <w:rFonts w:cstheme="minorHAnsi"/>
                <w:b/>
                <w:bCs/>
                <w:sz w:val="16"/>
                <w:szCs w:val="16"/>
              </w:rPr>
            </w:pPr>
            <w:r w:rsidRPr="006F6274">
              <w:rPr>
                <w:rFonts w:cstheme="minorHAnsi"/>
                <w:b/>
                <w:bCs/>
                <w:sz w:val="16"/>
                <w:szCs w:val="16"/>
              </w:rPr>
              <w:sym w:font="Wingdings 2" w:char="F0D7"/>
            </w:r>
          </w:p>
        </w:tc>
        <w:tc>
          <w:tcPr>
            <w:tcW w:w="709" w:type="dxa"/>
            <w:tcBorders>
              <w:top w:val="single" w:sz="4" w:space="0" w:color="auto"/>
              <w:left w:val="single" w:sz="4" w:space="0" w:color="auto"/>
              <w:bottom w:val="single" w:sz="4" w:space="0" w:color="auto"/>
              <w:right w:val="single" w:sz="4" w:space="0" w:color="auto"/>
            </w:tcBorders>
            <w:hideMark/>
          </w:tcPr>
          <w:p w14:paraId="48248866" w14:textId="77777777" w:rsidR="006F6274" w:rsidRPr="006F6274" w:rsidRDefault="006F6274" w:rsidP="006F6274">
            <w:pPr>
              <w:tabs>
                <w:tab w:val="left" w:pos="1718"/>
              </w:tabs>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3C91948F" w14:textId="77777777" w:rsidR="006F6274" w:rsidRPr="006F6274" w:rsidRDefault="006F6274" w:rsidP="006F6274">
            <w:pPr>
              <w:tabs>
                <w:tab w:val="left" w:pos="1718"/>
              </w:tabs>
              <w:rPr>
                <w:rFonts w:cstheme="minorHAnsi"/>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7FD142E" w14:textId="77777777" w:rsidR="006F6274" w:rsidRPr="006F6274" w:rsidRDefault="006F6274" w:rsidP="006F6274">
            <w:pPr>
              <w:tabs>
                <w:tab w:val="left" w:pos="1718"/>
              </w:tabs>
              <w:rPr>
                <w:rFonts w:cstheme="minorHAnsi"/>
                <w:b/>
                <w:bCs/>
                <w:sz w:val="16"/>
                <w:szCs w:val="16"/>
              </w:rPr>
            </w:pPr>
            <w:r w:rsidRPr="006F6274">
              <w:rPr>
                <w:rFonts w:cstheme="minorHAnsi"/>
                <w:b/>
                <w:bCs/>
                <w:sz w:val="16"/>
                <w:szCs w:val="16"/>
              </w:rPr>
              <w:sym w:font="Wingdings 2" w:char="F0D7"/>
            </w:r>
          </w:p>
        </w:tc>
        <w:tc>
          <w:tcPr>
            <w:tcW w:w="1134" w:type="dxa"/>
            <w:tcBorders>
              <w:top w:val="single" w:sz="4" w:space="0" w:color="auto"/>
              <w:left w:val="single" w:sz="4" w:space="0" w:color="auto"/>
              <w:bottom w:val="single" w:sz="4" w:space="0" w:color="auto"/>
              <w:right w:val="single" w:sz="4" w:space="0" w:color="auto"/>
            </w:tcBorders>
          </w:tcPr>
          <w:p w14:paraId="02FC0793" w14:textId="77777777" w:rsidR="006F6274" w:rsidRPr="006F6274" w:rsidRDefault="006F6274" w:rsidP="006F6274">
            <w:pPr>
              <w:tabs>
                <w:tab w:val="left" w:pos="1718"/>
              </w:tabs>
              <w:rPr>
                <w:rFonts w:cstheme="minorHAnsi"/>
                <w:b/>
                <w:b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9BB443B" w14:textId="77777777" w:rsidR="006F6274" w:rsidRPr="006F6274" w:rsidRDefault="006F6274" w:rsidP="006F6274">
            <w:pPr>
              <w:tabs>
                <w:tab w:val="left" w:pos="1718"/>
              </w:tabs>
              <w:rPr>
                <w:rFonts w:cstheme="minorHAnsi"/>
                <w:b/>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40355D42" w14:textId="77777777" w:rsidR="006F6274" w:rsidRPr="006F6274" w:rsidRDefault="006F6274" w:rsidP="006F6274">
            <w:pPr>
              <w:tabs>
                <w:tab w:val="left" w:pos="1718"/>
              </w:tabs>
              <w:rPr>
                <w:rFonts w:cstheme="minorHAnsi"/>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A4784F1" w14:textId="77777777" w:rsidR="006F6274" w:rsidRPr="006F6274" w:rsidRDefault="006F6274" w:rsidP="006F6274">
            <w:pPr>
              <w:tabs>
                <w:tab w:val="left" w:pos="1718"/>
              </w:tabs>
              <w:rPr>
                <w:rFonts w:cstheme="minorHAnsi"/>
                <w:b/>
                <w:bCs/>
                <w:sz w:val="16"/>
                <w:szCs w:val="16"/>
              </w:rPr>
            </w:pPr>
            <w:r w:rsidRPr="006F6274">
              <w:rPr>
                <w:rFonts w:cstheme="minorHAnsi"/>
                <w:b/>
                <w:bCs/>
                <w:sz w:val="16"/>
                <w:szCs w:val="16"/>
              </w:rPr>
              <w:sym w:font="Wingdings" w:char="F0FC"/>
            </w:r>
          </w:p>
        </w:tc>
        <w:tc>
          <w:tcPr>
            <w:tcW w:w="1186" w:type="dxa"/>
            <w:tcBorders>
              <w:top w:val="single" w:sz="4" w:space="0" w:color="auto"/>
              <w:left w:val="single" w:sz="4" w:space="0" w:color="auto"/>
              <w:bottom w:val="single" w:sz="4" w:space="0" w:color="auto"/>
              <w:right w:val="single" w:sz="4" w:space="0" w:color="auto"/>
            </w:tcBorders>
          </w:tcPr>
          <w:p w14:paraId="04C3F4D6" w14:textId="77777777" w:rsidR="006F6274" w:rsidRPr="006F6274" w:rsidRDefault="006F6274" w:rsidP="006F6274">
            <w:pPr>
              <w:tabs>
                <w:tab w:val="left" w:pos="1718"/>
              </w:tabs>
              <w:rPr>
                <w:rFonts w:cstheme="minorHAnsi"/>
                <w:b/>
                <w:bCs/>
                <w:sz w:val="16"/>
                <w:szCs w:val="16"/>
              </w:rPr>
            </w:pPr>
          </w:p>
        </w:tc>
        <w:tc>
          <w:tcPr>
            <w:tcW w:w="798" w:type="dxa"/>
            <w:tcBorders>
              <w:top w:val="single" w:sz="4" w:space="0" w:color="auto"/>
              <w:left w:val="single" w:sz="4" w:space="0" w:color="auto"/>
              <w:bottom w:val="single" w:sz="4" w:space="0" w:color="auto"/>
              <w:right w:val="single" w:sz="4" w:space="0" w:color="auto"/>
            </w:tcBorders>
          </w:tcPr>
          <w:p w14:paraId="6C945CB4" w14:textId="77777777" w:rsidR="006F6274" w:rsidRPr="006F6274" w:rsidRDefault="006F6274" w:rsidP="006F6274">
            <w:pPr>
              <w:tabs>
                <w:tab w:val="left" w:pos="1718"/>
              </w:tabs>
              <w:rPr>
                <w:rFonts w:cstheme="minorHAnsi"/>
                <w:b/>
                <w:bCs/>
                <w:sz w:val="16"/>
                <w:szCs w:val="16"/>
              </w:rPr>
            </w:pPr>
          </w:p>
        </w:tc>
        <w:tc>
          <w:tcPr>
            <w:tcW w:w="922" w:type="dxa"/>
            <w:tcBorders>
              <w:top w:val="single" w:sz="4" w:space="0" w:color="auto"/>
              <w:left w:val="single" w:sz="4" w:space="0" w:color="auto"/>
              <w:bottom w:val="single" w:sz="4" w:space="0" w:color="auto"/>
              <w:right w:val="single" w:sz="4" w:space="0" w:color="auto"/>
            </w:tcBorders>
            <w:hideMark/>
          </w:tcPr>
          <w:p w14:paraId="12B5509E" w14:textId="77777777" w:rsidR="006F6274" w:rsidRPr="006F6274" w:rsidRDefault="006F6274" w:rsidP="006F6274">
            <w:pPr>
              <w:tabs>
                <w:tab w:val="left" w:pos="1718"/>
              </w:tabs>
              <w:rPr>
                <w:rFonts w:cstheme="minorHAnsi"/>
                <w:b/>
                <w:bCs/>
                <w:sz w:val="16"/>
                <w:szCs w:val="16"/>
              </w:rPr>
            </w:pPr>
            <w:r w:rsidRPr="006F6274">
              <w:rPr>
                <w:rFonts w:cstheme="minorHAnsi"/>
                <w:b/>
                <w:bCs/>
                <w:sz w:val="16"/>
                <w:szCs w:val="16"/>
              </w:rPr>
              <w:sym w:font="Wingdings" w:char="F0FC"/>
            </w:r>
          </w:p>
        </w:tc>
      </w:tr>
      <w:tr w:rsidR="006F6274" w:rsidRPr="006F6274" w14:paraId="1B2E718F"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19A997B5" w14:textId="0B96C2C3" w:rsidR="006F6274" w:rsidRPr="006F6274" w:rsidRDefault="00CB70B5" w:rsidP="008B10F7">
            <w:pPr>
              <w:tabs>
                <w:tab w:val="left" w:pos="1718"/>
              </w:tabs>
              <w:spacing w:line="256" w:lineRule="auto"/>
              <w:rPr>
                <w:rFonts w:cstheme="minorHAnsi"/>
                <w:b/>
                <w:bCs/>
                <w:sz w:val="16"/>
                <w:szCs w:val="16"/>
              </w:rPr>
            </w:pPr>
            <w:r>
              <w:rPr>
                <w:rFonts w:cstheme="minorHAnsi"/>
                <w:sz w:val="16"/>
                <w:szCs w:val="16"/>
              </w:rPr>
              <w:t xml:space="preserve">LA4 </w:t>
            </w:r>
          </w:p>
        </w:tc>
        <w:tc>
          <w:tcPr>
            <w:tcW w:w="992" w:type="dxa"/>
            <w:tcBorders>
              <w:top w:val="single" w:sz="4" w:space="0" w:color="auto"/>
              <w:left w:val="single" w:sz="4" w:space="0" w:color="auto"/>
              <w:bottom w:val="single" w:sz="4" w:space="0" w:color="auto"/>
              <w:right w:val="single" w:sz="4" w:space="0" w:color="auto"/>
            </w:tcBorders>
          </w:tcPr>
          <w:p w14:paraId="1A2DA8B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709" w:type="dxa"/>
            <w:tcBorders>
              <w:top w:val="single" w:sz="4" w:space="0" w:color="auto"/>
              <w:left w:val="single" w:sz="4" w:space="0" w:color="auto"/>
              <w:bottom w:val="single" w:sz="4" w:space="0" w:color="auto"/>
              <w:right w:val="single" w:sz="4" w:space="0" w:color="auto"/>
            </w:tcBorders>
          </w:tcPr>
          <w:p w14:paraId="64AD28AC"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61FE4C4A"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tcPr>
          <w:p w14:paraId="73C18BBF"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631B088F"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1F243EA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992" w:type="dxa"/>
            <w:tcBorders>
              <w:top w:val="single" w:sz="4" w:space="0" w:color="auto"/>
              <w:left w:val="single" w:sz="4" w:space="0" w:color="auto"/>
              <w:bottom w:val="single" w:sz="4" w:space="0" w:color="auto"/>
              <w:right w:val="single" w:sz="4" w:space="0" w:color="auto"/>
            </w:tcBorders>
          </w:tcPr>
          <w:p w14:paraId="4C835073"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tcPr>
          <w:p w14:paraId="64B21AD3" w14:textId="77777777" w:rsidR="006F6274" w:rsidRPr="006F6274" w:rsidRDefault="006F6274" w:rsidP="006F6274">
            <w:pPr>
              <w:tabs>
                <w:tab w:val="left" w:pos="1718"/>
              </w:tabs>
              <w:spacing w:line="256" w:lineRule="auto"/>
              <w:rPr>
                <w:rFonts w:cstheme="minorHAnsi"/>
                <w:b/>
                <w:bCs/>
                <w:sz w:val="16"/>
                <w:szCs w:val="16"/>
              </w:rPr>
            </w:pPr>
          </w:p>
        </w:tc>
        <w:tc>
          <w:tcPr>
            <w:tcW w:w="1186" w:type="dxa"/>
            <w:tcBorders>
              <w:top w:val="single" w:sz="4" w:space="0" w:color="auto"/>
              <w:left w:val="single" w:sz="4" w:space="0" w:color="auto"/>
              <w:bottom w:val="single" w:sz="4" w:space="0" w:color="auto"/>
              <w:right w:val="single" w:sz="4" w:space="0" w:color="auto"/>
            </w:tcBorders>
          </w:tcPr>
          <w:p w14:paraId="1FBC02B2"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98" w:type="dxa"/>
            <w:tcBorders>
              <w:top w:val="single" w:sz="4" w:space="0" w:color="auto"/>
              <w:left w:val="single" w:sz="4" w:space="0" w:color="auto"/>
              <w:bottom w:val="single" w:sz="4" w:space="0" w:color="auto"/>
              <w:right w:val="single" w:sz="4" w:space="0" w:color="auto"/>
            </w:tcBorders>
          </w:tcPr>
          <w:p w14:paraId="0AC02BAD"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922" w:type="dxa"/>
            <w:tcBorders>
              <w:top w:val="single" w:sz="4" w:space="0" w:color="auto"/>
              <w:left w:val="single" w:sz="4" w:space="0" w:color="auto"/>
              <w:bottom w:val="single" w:sz="4" w:space="0" w:color="auto"/>
              <w:right w:val="single" w:sz="4" w:space="0" w:color="auto"/>
            </w:tcBorders>
          </w:tcPr>
          <w:p w14:paraId="09584A7E"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r>
      <w:tr w:rsidR="006F6274" w:rsidRPr="006F6274" w14:paraId="7ED04D4D"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5FC72DC0" w14:textId="3ED32FAD" w:rsidR="006F6274" w:rsidRPr="006F6274" w:rsidRDefault="00CB70B5" w:rsidP="008B10F7">
            <w:pPr>
              <w:tabs>
                <w:tab w:val="left" w:pos="1718"/>
              </w:tabs>
              <w:spacing w:line="256" w:lineRule="auto"/>
              <w:rPr>
                <w:rFonts w:cstheme="minorHAnsi"/>
                <w:b/>
                <w:bCs/>
                <w:sz w:val="16"/>
                <w:szCs w:val="16"/>
              </w:rPr>
            </w:pPr>
            <w:r>
              <w:rPr>
                <w:rFonts w:cstheme="minorHAnsi"/>
                <w:sz w:val="16"/>
                <w:szCs w:val="16"/>
              </w:rPr>
              <w:t xml:space="preserve">LA5 </w:t>
            </w:r>
          </w:p>
        </w:tc>
        <w:tc>
          <w:tcPr>
            <w:tcW w:w="992" w:type="dxa"/>
            <w:tcBorders>
              <w:top w:val="single" w:sz="4" w:space="0" w:color="auto"/>
              <w:left w:val="single" w:sz="4" w:space="0" w:color="auto"/>
              <w:bottom w:val="single" w:sz="4" w:space="0" w:color="auto"/>
              <w:right w:val="single" w:sz="4" w:space="0" w:color="auto"/>
            </w:tcBorders>
          </w:tcPr>
          <w:p w14:paraId="7732FE6E"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709" w:type="dxa"/>
            <w:tcBorders>
              <w:top w:val="single" w:sz="4" w:space="0" w:color="auto"/>
              <w:left w:val="single" w:sz="4" w:space="0" w:color="auto"/>
              <w:bottom w:val="single" w:sz="4" w:space="0" w:color="auto"/>
              <w:right w:val="single" w:sz="4" w:space="0" w:color="auto"/>
            </w:tcBorders>
          </w:tcPr>
          <w:p w14:paraId="7A57C07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137E79E8"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tcPr>
          <w:p w14:paraId="76177E7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7E5A81A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712BC98A"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992" w:type="dxa"/>
            <w:tcBorders>
              <w:top w:val="single" w:sz="4" w:space="0" w:color="auto"/>
              <w:left w:val="single" w:sz="4" w:space="0" w:color="auto"/>
              <w:bottom w:val="single" w:sz="4" w:space="0" w:color="auto"/>
              <w:right w:val="single" w:sz="4" w:space="0" w:color="auto"/>
            </w:tcBorders>
          </w:tcPr>
          <w:p w14:paraId="37DF9B0F"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tcPr>
          <w:p w14:paraId="184C65E5" w14:textId="77777777" w:rsidR="006F6274" w:rsidRPr="006F6274" w:rsidRDefault="006F6274" w:rsidP="006F6274">
            <w:pPr>
              <w:tabs>
                <w:tab w:val="left" w:pos="1718"/>
              </w:tabs>
              <w:spacing w:line="256" w:lineRule="auto"/>
              <w:rPr>
                <w:rFonts w:cstheme="minorHAnsi"/>
                <w:b/>
                <w:bCs/>
                <w:sz w:val="16"/>
                <w:szCs w:val="16"/>
              </w:rPr>
            </w:pPr>
          </w:p>
        </w:tc>
        <w:tc>
          <w:tcPr>
            <w:tcW w:w="1186" w:type="dxa"/>
            <w:tcBorders>
              <w:top w:val="single" w:sz="4" w:space="0" w:color="auto"/>
              <w:left w:val="single" w:sz="4" w:space="0" w:color="auto"/>
              <w:bottom w:val="single" w:sz="4" w:space="0" w:color="auto"/>
              <w:right w:val="single" w:sz="4" w:space="0" w:color="auto"/>
            </w:tcBorders>
          </w:tcPr>
          <w:p w14:paraId="45EDB4B1"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98" w:type="dxa"/>
            <w:tcBorders>
              <w:top w:val="single" w:sz="4" w:space="0" w:color="auto"/>
              <w:left w:val="single" w:sz="4" w:space="0" w:color="auto"/>
              <w:bottom w:val="single" w:sz="4" w:space="0" w:color="auto"/>
              <w:right w:val="single" w:sz="4" w:space="0" w:color="auto"/>
            </w:tcBorders>
          </w:tcPr>
          <w:p w14:paraId="4B39D479"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922" w:type="dxa"/>
            <w:tcBorders>
              <w:top w:val="single" w:sz="4" w:space="0" w:color="auto"/>
              <w:left w:val="single" w:sz="4" w:space="0" w:color="auto"/>
              <w:bottom w:val="single" w:sz="4" w:space="0" w:color="auto"/>
              <w:right w:val="single" w:sz="4" w:space="0" w:color="auto"/>
            </w:tcBorders>
          </w:tcPr>
          <w:p w14:paraId="04990E9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r>
      <w:tr w:rsidR="006F6274" w:rsidRPr="006F6274" w14:paraId="18D27AEF"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18327C82" w14:textId="1C35E284" w:rsidR="006F6274" w:rsidRPr="006F6274" w:rsidRDefault="00CB70B5" w:rsidP="008B10F7">
            <w:pPr>
              <w:tabs>
                <w:tab w:val="left" w:pos="1718"/>
              </w:tabs>
              <w:spacing w:line="256" w:lineRule="auto"/>
              <w:rPr>
                <w:rFonts w:cstheme="minorHAnsi"/>
                <w:b/>
                <w:bCs/>
                <w:sz w:val="16"/>
                <w:szCs w:val="16"/>
              </w:rPr>
            </w:pPr>
            <w:r>
              <w:rPr>
                <w:rFonts w:cstheme="minorHAnsi"/>
                <w:sz w:val="16"/>
                <w:szCs w:val="16"/>
              </w:rPr>
              <w:t xml:space="preserve">LA6 </w:t>
            </w:r>
          </w:p>
        </w:tc>
        <w:tc>
          <w:tcPr>
            <w:tcW w:w="992" w:type="dxa"/>
            <w:tcBorders>
              <w:top w:val="single" w:sz="4" w:space="0" w:color="auto"/>
              <w:left w:val="single" w:sz="4" w:space="0" w:color="auto"/>
              <w:bottom w:val="single" w:sz="4" w:space="0" w:color="auto"/>
              <w:right w:val="single" w:sz="4" w:space="0" w:color="auto"/>
            </w:tcBorders>
          </w:tcPr>
          <w:p w14:paraId="63DF52AD"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709" w:type="dxa"/>
            <w:tcBorders>
              <w:top w:val="single" w:sz="4" w:space="0" w:color="auto"/>
              <w:left w:val="single" w:sz="4" w:space="0" w:color="auto"/>
              <w:bottom w:val="single" w:sz="4" w:space="0" w:color="auto"/>
              <w:right w:val="single" w:sz="4" w:space="0" w:color="auto"/>
            </w:tcBorders>
          </w:tcPr>
          <w:p w14:paraId="0973B3AF"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36C0E537"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tcPr>
          <w:p w14:paraId="21264201" w14:textId="77777777" w:rsidR="006F6274" w:rsidRPr="006F6274" w:rsidRDefault="006F6274" w:rsidP="006F6274">
            <w:pPr>
              <w:tabs>
                <w:tab w:val="left" w:pos="1718"/>
              </w:tabs>
              <w:spacing w:line="256" w:lineRule="auto"/>
              <w:rPr>
                <w:rFonts w:cstheme="minorHAnsi"/>
                <w:b/>
                <w:b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3BEDDBB"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5C4D1FB4" w14:textId="77777777" w:rsidR="006F6274" w:rsidRPr="006F6274" w:rsidRDefault="006F6274" w:rsidP="006F6274">
            <w:pPr>
              <w:tabs>
                <w:tab w:val="left" w:pos="1718"/>
              </w:tabs>
              <w:spacing w:line="256" w:lineRule="auto"/>
              <w:rPr>
                <w:rFonts w:cstheme="minorHAnsi"/>
                <w:b/>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15C63541" w14:textId="77777777" w:rsidR="006F6274" w:rsidRPr="006F6274" w:rsidRDefault="006F6274" w:rsidP="006F6274">
            <w:pPr>
              <w:tabs>
                <w:tab w:val="left" w:pos="1718"/>
              </w:tabs>
              <w:spacing w:line="256" w:lineRule="auto"/>
              <w:rPr>
                <w:rFonts w:cstheme="minorHAnsi"/>
                <w:b/>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6FF5B19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86" w:type="dxa"/>
            <w:tcBorders>
              <w:top w:val="single" w:sz="4" w:space="0" w:color="auto"/>
              <w:left w:val="single" w:sz="4" w:space="0" w:color="auto"/>
              <w:bottom w:val="single" w:sz="4" w:space="0" w:color="auto"/>
              <w:right w:val="single" w:sz="4" w:space="0" w:color="auto"/>
            </w:tcBorders>
          </w:tcPr>
          <w:p w14:paraId="3FA9CEEF"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98" w:type="dxa"/>
            <w:tcBorders>
              <w:top w:val="single" w:sz="4" w:space="0" w:color="auto"/>
              <w:left w:val="single" w:sz="4" w:space="0" w:color="auto"/>
              <w:bottom w:val="single" w:sz="4" w:space="0" w:color="auto"/>
              <w:right w:val="single" w:sz="4" w:space="0" w:color="auto"/>
            </w:tcBorders>
          </w:tcPr>
          <w:p w14:paraId="707476C5" w14:textId="77777777" w:rsidR="006F6274" w:rsidRPr="006F6274" w:rsidRDefault="006F6274" w:rsidP="006F6274">
            <w:pPr>
              <w:tabs>
                <w:tab w:val="left" w:pos="1718"/>
              </w:tabs>
              <w:spacing w:line="256" w:lineRule="auto"/>
              <w:rPr>
                <w:rFonts w:cstheme="minorHAnsi"/>
                <w:b/>
                <w:bCs/>
                <w:sz w:val="16"/>
                <w:szCs w:val="16"/>
              </w:rPr>
            </w:pPr>
          </w:p>
        </w:tc>
        <w:tc>
          <w:tcPr>
            <w:tcW w:w="922" w:type="dxa"/>
            <w:tcBorders>
              <w:top w:val="single" w:sz="4" w:space="0" w:color="auto"/>
              <w:left w:val="single" w:sz="4" w:space="0" w:color="auto"/>
              <w:bottom w:val="single" w:sz="4" w:space="0" w:color="auto"/>
              <w:right w:val="single" w:sz="4" w:space="0" w:color="auto"/>
            </w:tcBorders>
          </w:tcPr>
          <w:p w14:paraId="3EFD5C8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r>
      <w:tr w:rsidR="006F6274" w:rsidRPr="006F6274" w14:paraId="00B6FFCD"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5DC2F3E5" w14:textId="4691CD07" w:rsidR="006F6274" w:rsidRPr="006F6274" w:rsidRDefault="00CB70B5" w:rsidP="008B10F7">
            <w:pPr>
              <w:tabs>
                <w:tab w:val="left" w:pos="1718"/>
              </w:tabs>
              <w:spacing w:line="256" w:lineRule="auto"/>
              <w:rPr>
                <w:rFonts w:cstheme="minorHAnsi"/>
                <w:b/>
                <w:bCs/>
                <w:sz w:val="16"/>
                <w:szCs w:val="16"/>
              </w:rPr>
            </w:pPr>
            <w:r>
              <w:rPr>
                <w:rFonts w:cstheme="minorHAnsi"/>
                <w:sz w:val="16"/>
                <w:szCs w:val="16"/>
              </w:rPr>
              <w:t>LA7a</w:t>
            </w:r>
          </w:p>
        </w:tc>
        <w:tc>
          <w:tcPr>
            <w:tcW w:w="992" w:type="dxa"/>
            <w:tcBorders>
              <w:top w:val="single" w:sz="4" w:space="0" w:color="auto"/>
              <w:left w:val="single" w:sz="4" w:space="0" w:color="auto"/>
              <w:bottom w:val="single" w:sz="4" w:space="0" w:color="auto"/>
              <w:right w:val="single" w:sz="4" w:space="0" w:color="auto"/>
            </w:tcBorders>
          </w:tcPr>
          <w:p w14:paraId="1B13869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tcPr>
          <w:p w14:paraId="571E0B24"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369E5333"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tcPr>
          <w:p w14:paraId="72EA8D5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2B3C2256"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3CFE02DA"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992" w:type="dxa"/>
            <w:tcBorders>
              <w:top w:val="single" w:sz="4" w:space="0" w:color="auto"/>
              <w:left w:val="single" w:sz="4" w:space="0" w:color="auto"/>
              <w:bottom w:val="single" w:sz="4" w:space="0" w:color="auto"/>
              <w:right w:val="single" w:sz="4" w:space="0" w:color="auto"/>
            </w:tcBorders>
          </w:tcPr>
          <w:p w14:paraId="77C03537"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tcPr>
          <w:p w14:paraId="23C67EE3" w14:textId="77777777" w:rsidR="006F6274" w:rsidRPr="006F6274" w:rsidRDefault="006F6274" w:rsidP="006F6274">
            <w:pPr>
              <w:tabs>
                <w:tab w:val="left" w:pos="1718"/>
              </w:tabs>
              <w:spacing w:line="256" w:lineRule="auto"/>
              <w:rPr>
                <w:rFonts w:cstheme="minorHAnsi"/>
                <w:b/>
                <w:bCs/>
                <w:sz w:val="16"/>
                <w:szCs w:val="16"/>
              </w:rPr>
            </w:pPr>
          </w:p>
        </w:tc>
        <w:tc>
          <w:tcPr>
            <w:tcW w:w="1186" w:type="dxa"/>
            <w:tcBorders>
              <w:top w:val="single" w:sz="4" w:space="0" w:color="auto"/>
              <w:left w:val="single" w:sz="4" w:space="0" w:color="auto"/>
              <w:bottom w:val="single" w:sz="4" w:space="0" w:color="auto"/>
              <w:right w:val="single" w:sz="4" w:space="0" w:color="auto"/>
            </w:tcBorders>
          </w:tcPr>
          <w:p w14:paraId="10FE8057" w14:textId="77777777" w:rsidR="006F6274" w:rsidRPr="006F6274" w:rsidRDefault="006F6274" w:rsidP="006F6274">
            <w:pPr>
              <w:tabs>
                <w:tab w:val="left" w:pos="1718"/>
              </w:tabs>
              <w:spacing w:line="256" w:lineRule="auto"/>
              <w:rPr>
                <w:rFonts w:cstheme="minorHAnsi"/>
                <w:b/>
                <w:bCs/>
                <w:sz w:val="16"/>
                <w:szCs w:val="16"/>
              </w:rPr>
            </w:pPr>
          </w:p>
        </w:tc>
        <w:tc>
          <w:tcPr>
            <w:tcW w:w="798" w:type="dxa"/>
            <w:tcBorders>
              <w:top w:val="single" w:sz="4" w:space="0" w:color="auto"/>
              <w:left w:val="single" w:sz="4" w:space="0" w:color="auto"/>
              <w:bottom w:val="single" w:sz="4" w:space="0" w:color="auto"/>
              <w:right w:val="single" w:sz="4" w:space="0" w:color="auto"/>
            </w:tcBorders>
          </w:tcPr>
          <w:p w14:paraId="0E8E5416"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922" w:type="dxa"/>
            <w:tcBorders>
              <w:top w:val="single" w:sz="4" w:space="0" w:color="auto"/>
              <w:left w:val="single" w:sz="4" w:space="0" w:color="auto"/>
              <w:bottom w:val="single" w:sz="4" w:space="0" w:color="auto"/>
              <w:right w:val="single" w:sz="4" w:space="0" w:color="auto"/>
            </w:tcBorders>
          </w:tcPr>
          <w:p w14:paraId="053C989A"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r>
      <w:tr w:rsidR="006F6274" w:rsidRPr="006F6274" w14:paraId="3C0684D7"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07800343" w14:textId="6AA71764" w:rsidR="006F6274" w:rsidRPr="006F6274" w:rsidRDefault="008B10F7" w:rsidP="008B10F7">
            <w:pPr>
              <w:tabs>
                <w:tab w:val="left" w:pos="1718"/>
              </w:tabs>
              <w:spacing w:line="256" w:lineRule="auto"/>
              <w:rPr>
                <w:rFonts w:cstheme="minorHAnsi"/>
                <w:b/>
                <w:bCs/>
                <w:sz w:val="16"/>
                <w:szCs w:val="16"/>
              </w:rPr>
            </w:pPr>
            <w:r>
              <w:rPr>
                <w:rFonts w:cstheme="minorHAnsi"/>
                <w:sz w:val="16"/>
                <w:szCs w:val="16"/>
              </w:rPr>
              <w:t>LA7b</w:t>
            </w:r>
          </w:p>
        </w:tc>
        <w:tc>
          <w:tcPr>
            <w:tcW w:w="992" w:type="dxa"/>
            <w:tcBorders>
              <w:top w:val="single" w:sz="4" w:space="0" w:color="auto"/>
              <w:left w:val="single" w:sz="4" w:space="0" w:color="auto"/>
              <w:bottom w:val="single" w:sz="4" w:space="0" w:color="auto"/>
              <w:right w:val="single" w:sz="4" w:space="0" w:color="auto"/>
            </w:tcBorders>
          </w:tcPr>
          <w:p w14:paraId="5509E62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709" w:type="dxa"/>
            <w:tcBorders>
              <w:top w:val="single" w:sz="4" w:space="0" w:color="auto"/>
              <w:left w:val="single" w:sz="4" w:space="0" w:color="auto"/>
              <w:bottom w:val="single" w:sz="4" w:space="0" w:color="auto"/>
              <w:right w:val="single" w:sz="4" w:space="0" w:color="auto"/>
            </w:tcBorders>
          </w:tcPr>
          <w:p w14:paraId="77CE3539"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1134" w:type="dxa"/>
            <w:tcBorders>
              <w:top w:val="single" w:sz="4" w:space="0" w:color="auto"/>
              <w:left w:val="single" w:sz="4" w:space="0" w:color="auto"/>
              <w:bottom w:val="single" w:sz="4" w:space="0" w:color="auto"/>
              <w:right w:val="single" w:sz="4" w:space="0" w:color="auto"/>
            </w:tcBorders>
          </w:tcPr>
          <w:p w14:paraId="3CDCBAE7"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tcPr>
          <w:p w14:paraId="7AFAF8AC"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1134" w:type="dxa"/>
            <w:tcBorders>
              <w:top w:val="single" w:sz="4" w:space="0" w:color="auto"/>
              <w:left w:val="single" w:sz="4" w:space="0" w:color="auto"/>
              <w:bottom w:val="single" w:sz="4" w:space="0" w:color="auto"/>
              <w:right w:val="single" w:sz="4" w:space="0" w:color="auto"/>
            </w:tcBorders>
          </w:tcPr>
          <w:p w14:paraId="0922C6A3"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162B2147"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992" w:type="dxa"/>
            <w:tcBorders>
              <w:top w:val="single" w:sz="4" w:space="0" w:color="auto"/>
              <w:left w:val="single" w:sz="4" w:space="0" w:color="auto"/>
              <w:bottom w:val="single" w:sz="4" w:space="0" w:color="auto"/>
              <w:right w:val="single" w:sz="4" w:space="0" w:color="auto"/>
            </w:tcBorders>
          </w:tcPr>
          <w:p w14:paraId="0FA84DE7" w14:textId="77777777" w:rsidR="006F6274" w:rsidRPr="006F6274" w:rsidRDefault="006F6274" w:rsidP="006F6274">
            <w:pPr>
              <w:tabs>
                <w:tab w:val="left" w:pos="1718"/>
              </w:tabs>
              <w:spacing w:line="256" w:lineRule="auto"/>
              <w:rPr>
                <w:rFonts w:cstheme="minorHAnsi"/>
                <w:b/>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46C157BB" w14:textId="77777777" w:rsidR="006F6274" w:rsidRPr="006F6274" w:rsidRDefault="006F6274" w:rsidP="006F6274">
            <w:pPr>
              <w:tabs>
                <w:tab w:val="left" w:pos="1718"/>
              </w:tabs>
              <w:spacing w:line="256" w:lineRule="auto"/>
              <w:rPr>
                <w:rFonts w:cstheme="minorHAnsi"/>
                <w:b/>
                <w:bCs/>
                <w:sz w:val="16"/>
                <w:szCs w:val="16"/>
              </w:rPr>
            </w:pPr>
          </w:p>
        </w:tc>
        <w:tc>
          <w:tcPr>
            <w:tcW w:w="1186" w:type="dxa"/>
            <w:tcBorders>
              <w:top w:val="single" w:sz="4" w:space="0" w:color="auto"/>
              <w:left w:val="single" w:sz="4" w:space="0" w:color="auto"/>
              <w:bottom w:val="single" w:sz="4" w:space="0" w:color="auto"/>
              <w:right w:val="single" w:sz="4" w:space="0" w:color="auto"/>
            </w:tcBorders>
          </w:tcPr>
          <w:p w14:paraId="024F7F59"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98" w:type="dxa"/>
            <w:tcBorders>
              <w:top w:val="single" w:sz="4" w:space="0" w:color="auto"/>
              <w:left w:val="single" w:sz="4" w:space="0" w:color="auto"/>
              <w:bottom w:val="single" w:sz="4" w:space="0" w:color="auto"/>
              <w:right w:val="single" w:sz="4" w:space="0" w:color="auto"/>
            </w:tcBorders>
          </w:tcPr>
          <w:p w14:paraId="3ED527B7"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922" w:type="dxa"/>
            <w:tcBorders>
              <w:top w:val="single" w:sz="4" w:space="0" w:color="auto"/>
              <w:left w:val="single" w:sz="4" w:space="0" w:color="auto"/>
              <w:bottom w:val="single" w:sz="4" w:space="0" w:color="auto"/>
              <w:right w:val="single" w:sz="4" w:space="0" w:color="auto"/>
            </w:tcBorders>
          </w:tcPr>
          <w:p w14:paraId="12615BAC"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r>
      <w:tr w:rsidR="006F6274" w:rsidRPr="006F6274" w14:paraId="050D087E"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6122FE26" w14:textId="1CCC743B" w:rsidR="006F6274" w:rsidRPr="006F6274" w:rsidRDefault="00CB70B5" w:rsidP="008B10F7">
            <w:pPr>
              <w:tabs>
                <w:tab w:val="left" w:pos="1718"/>
              </w:tabs>
              <w:spacing w:line="256" w:lineRule="auto"/>
              <w:rPr>
                <w:rFonts w:cstheme="minorHAnsi"/>
                <w:b/>
                <w:bCs/>
                <w:sz w:val="16"/>
                <w:szCs w:val="16"/>
              </w:rPr>
            </w:pPr>
            <w:r>
              <w:rPr>
                <w:rFonts w:cstheme="minorHAnsi"/>
                <w:sz w:val="16"/>
                <w:szCs w:val="16"/>
              </w:rPr>
              <w:t xml:space="preserve">LA8 </w:t>
            </w:r>
          </w:p>
        </w:tc>
        <w:tc>
          <w:tcPr>
            <w:tcW w:w="992" w:type="dxa"/>
            <w:tcBorders>
              <w:top w:val="single" w:sz="4" w:space="0" w:color="auto"/>
              <w:left w:val="single" w:sz="4" w:space="0" w:color="auto"/>
              <w:bottom w:val="single" w:sz="4" w:space="0" w:color="auto"/>
              <w:right w:val="single" w:sz="4" w:space="0" w:color="auto"/>
            </w:tcBorders>
            <w:hideMark/>
          </w:tcPr>
          <w:p w14:paraId="167CF40A"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709" w:type="dxa"/>
            <w:tcBorders>
              <w:top w:val="single" w:sz="4" w:space="0" w:color="auto"/>
              <w:left w:val="single" w:sz="4" w:space="0" w:color="auto"/>
              <w:bottom w:val="single" w:sz="4" w:space="0" w:color="auto"/>
              <w:right w:val="single" w:sz="4" w:space="0" w:color="auto"/>
            </w:tcBorders>
            <w:hideMark/>
          </w:tcPr>
          <w:p w14:paraId="52AADD4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7FF6D43C"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hideMark/>
          </w:tcPr>
          <w:p w14:paraId="3B3908E5" w14:textId="77777777" w:rsidR="006F6274" w:rsidRPr="006F6274" w:rsidRDefault="006F6274" w:rsidP="006F6274">
            <w:pPr>
              <w:tabs>
                <w:tab w:val="left" w:pos="1718"/>
              </w:tabs>
              <w:spacing w:line="256" w:lineRule="auto"/>
              <w:rPr>
                <w:rFonts w:cstheme="minorHAnsi"/>
                <w:b/>
                <w:bCs/>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616FFDA"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0B620CB0" w14:textId="77777777" w:rsidR="006F6274" w:rsidRPr="006F6274" w:rsidRDefault="006F6274" w:rsidP="006F6274">
            <w:pPr>
              <w:tabs>
                <w:tab w:val="left" w:pos="1718"/>
              </w:tabs>
              <w:spacing w:line="256" w:lineRule="auto"/>
              <w:rPr>
                <w:rFonts w:cstheme="minorHAnsi"/>
                <w:b/>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4B8D8225" w14:textId="77777777" w:rsidR="006F6274" w:rsidRPr="006F6274" w:rsidRDefault="006F6274" w:rsidP="006F6274">
            <w:pPr>
              <w:tabs>
                <w:tab w:val="left" w:pos="1718"/>
              </w:tabs>
              <w:spacing w:line="256" w:lineRule="auto"/>
              <w:rPr>
                <w:rFonts w:cstheme="minorHAnsi"/>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EC6A6DA"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86" w:type="dxa"/>
            <w:tcBorders>
              <w:top w:val="single" w:sz="4" w:space="0" w:color="auto"/>
              <w:left w:val="single" w:sz="4" w:space="0" w:color="auto"/>
              <w:bottom w:val="single" w:sz="4" w:space="0" w:color="auto"/>
              <w:right w:val="single" w:sz="4" w:space="0" w:color="auto"/>
            </w:tcBorders>
            <w:hideMark/>
          </w:tcPr>
          <w:p w14:paraId="75FBB1C3"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98" w:type="dxa"/>
            <w:tcBorders>
              <w:top w:val="single" w:sz="4" w:space="0" w:color="auto"/>
              <w:left w:val="single" w:sz="4" w:space="0" w:color="auto"/>
              <w:bottom w:val="single" w:sz="4" w:space="0" w:color="auto"/>
              <w:right w:val="single" w:sz="4" w:space="0" w:color="auto"/>
            </w:tcBorders>
          </w:tcPr>
          <w:p w14:paraId="53DF8B5C"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922" w:type="dxa"/>
            <w:tcBorders>
              <w:top w:val="single" w:sz="4" w:space="0" w:color="auto"/>
              <w:left w:val="single" w:sz="4" w:space="0" w:color="auto"/>
              <w:bottom w:val="single" w:sz="4" w:space="0" w:color="auto"/>
              <w:right w:val="single" w:sz="4" w:space="0" w:color="auto"/>
            </w:tcBorders>
            <w:hideMark/>
          </w:tcPr>
          <w:p w14:paraId="41F23CA3"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r>
      <w:tr w:rsidR="006F6274" w:rsidRPr="006F6274" w14:paraId="7871FE6E"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600B83FE" w14:textId="4DD68602" w:rsidR="006F6274" w:rsidRPr="006F6274" w:rsidRDefault="00CB70B5" w:rsidP="008B10F7">
            <w:pPr>
              <w:tabs>
                <w:tab w:val="left" w:pos="1718"/>
              </w:tabs>
              <w:spacing w:line="256" w:lineRule="auto"/>
              <w:rPr>
                <w:rFonts w:cstheme="minorHAnsi"/>
                <w:b/>
                <w:bCs/>
                <w:sz w:val="16"/>
                <w:szCs w:val="16"/>
              </w:rPr>
            </w:pPr>
            <w:r>
              <w:rPr>
                <w:rFonts w:cstheme="minorHAnsi"/>
                <w:sz w:val="16"/>
                <w:szCs w:val="16"/>
              </w:rPr>
              <w:t xml:space="preserve">LA9 </w:t>
            </w:r>
          </w:p>
        </w:tc>
        <w:tc>
          <w:tcPr>
            <w:tcW w:w="992" w:type="dxa"/>
            <w:tcBorders>
              <w:top w:val="single" w:sz="4" w:space="0" w:color="auto"/>
              <w:left w:val="single" w:sz="4" w:space="0" w:color="auto"/>
              <w:bottom w:val="single" w:sz="4" w:space="0" w:color="auto"/>
              <w:right w:val="single" w:sz="4" w:space="0" w:color="auto"/>
            </w:tcBorders>
          </w:tcPr>
          <w:p w14:paraId="34D38649"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709" w:type="dxa"/>
            <w:tcBorders>
              <w:top w:val="single" w:sz="4" w:space="0" w:color="auto"/>
              <w:left w:val="single" w:sz="4" w:space="0" w:color="auto"/>
              <w:bottom w:val="single" w:sz="4" w:space="0" w:color="auto"/>
              <w:right w:val="single" w:sz="4" w:space="0" w:color="auto"/>
            </w:tcBorders>
          </w:tcPr>
          <w:p w14:paraId="31D35E49"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1134" w:type="dxa"/>
            <w:tcBorders>
              <w:top w:val="single" w:sz="4" w:space="0" w:color="auto"/>
              <w:left w:val="single" w:sz="4" w:space="0" w:color="auto"/>
              <w:bottom w:val="single" w:sz="4" w:space="0" w:color="auto"/>
              <w:right w:val="single" w:sz="4" w:space="0" w:color="auto"/>
            </w:tcBorders>
          </w:tcPr>
          <w:p w14:paraId="14D4E01A" w14:textId="77777777" w:rsidR="006F6274" w:rsidRPr="006F6274" w:rsidRDefault="006F6274" w:rsidP="006F6274">
            <w:pPr>
              <w:tabs>
                <w:tab w:val="left" w:pos="1718"/>
              </w:tabs>
              <w:spacing w:line="256" w:lineRule="auto"/>
              <w:rPr>
                <w:rFonts w:cstheme="minorHAnsi"/>
                <w:b/>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45A60728"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1134" w:type="dxa"/>
            <w:tcBorders>
              <w:top w:val="single" w:sz="4" w:space="0" w:color="auto"/>
              <w:left w:val="single" w:sz="4" w:space="0" w:color="auto"/>
              <w:bottom w:val="single" w:sz="4" w:space="0" w:color="auto"/>
              <w:right w:val="single" w:sz="4" w:space="0" w:color="auto"/>
            </w:tcBorders>
          </w:tcPr>
          <w:p w14:paraId="0D6D6ED6"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3A41D166" w14:textId="77777777" w:rsidR="006F6274" w:rsidRPr="006F6274" w:rsidRDefault="006F6274" w:rsidP="006F6274">
            <w:pPr>
              <w:tabs>
                <w:tab w:val="left" w:pos="1718"/>
              </w:tabs>
              <w:spacing w:line="256" w:lineRule="auto"/>
              <w:rPr>
                <w:rFonts w:cstheme="minorHAnsi"/>
                <w:b/>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0A0AFEBD" w14:textId="77777777" w:rsidR="006F6274" w:rsidRPr="006F6274" w:rsidRDefault="006F6274" w:rsidP="006F6274">
            <w:pPr>
              <w:tabs>
                <w:tab w:val="left" w:pos="1718"/>
              </w:tabs>
              <w:spacing w:line="256" w:lineRule="auto"/>
              <w:rPr>
                <w:rFonts w:cstheme="minorHAnsi"/>
                <w:b/>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DB537A" w14:textId="77777777" w:rsidR="006F6274" w:rsidRPr="006F6274" w:rsidRDefault="006F6274" w:rsidP="006F6274">
            <w:pPr>
              <w:tabs>
                <w:tab w:val="left" w:pos="1718"/>
              </w:tabs>
              <w:spacing w:line="256" w:lineRule="auto"/>
              <w:rPr>
                <w:rFonts w:cstheme="minorHAnsi"/>
                <w:b/>
                <w:bCs/>
                <w:sz w:val="16"/>
                <w:szCs w:val="16"/>
              </w:rPr>
            </w:pPr>
          </w:p>
        </w:tc>
        <w:tc>
          <w:tcPr>
            <w:tcW w:w="1186" w:type="dxa"/>
            <w:tcBorders>
              <w:top w:val="single" w:sz="4" w:space="0" w:color="auto"/>
              <w:left w:val="single" w:sz="4" w:space="0" w:color="auto"/>
              <w:bottom w:val="single" w:sz="4" w:space="0" w:color="auto"/>
              <w:right w:val="single" w:sz="4" w:space="0" w:color="auto"/>
            </w:tcBorders>
          </w:tcPr>
          <w:p w14:paraId="131E5FB7"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98" w:type="dxa"/>
            <w:tcBorders>
              <w:top w:val="single" w:sz="4" w:space="0" w:color="auto"/>
              <w:left w:val="single" w:sz="4" w:space="0" w:color="auto"/>
              <w:bottom w:val="single" w:sz="4" w:space="0" w:color="auto"/>
              <w:right w:val="single" w:sz="4" w:space="0" w:color="auto"/>
            </w:tcBorders>
          </w:tcPr>
          <w:p w14:paraId="0F4AB4A5"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922" w:type="dxa"/>
            <w:tcBorders>
              <w:top w:val="single" w:sz="4" w:space="0" w:color="auto"/>
              <w:left w:val="single" w:sz="4" w:space="0" w:color="auto"/>
              <w:bottom w:val="single" w:sz="4" w:space="0" w:color="auto"/>
              <w:right w:val="single" w:sz="4" w:space="0" w:color="auto"/>
            </w:tcBorders>
          </w:tcPr>
          <w:p w14:paraId="4000C428"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r>
      <w:tr w:rsidR="006F6274" w:rsidRPr="006F6274" w14:paraId="0CEE12B6" w14:textId="77777777" w:rsidTr="00FB44B0">
        <w:trPr>
          <w:trHeight w:hRule="exact" w:val="449"/>
        </w:trPr>
        <w:tc>
          <w:tcPr>
            <w:tcW w:w="1838" w:type="dxa"/>
            <w:tcBorders>
              <w:top w:val="single" w:sz="4" w:space="0" w:color="auto"/>
              <w:left w:val="single" w:sz="4" w:space="0" w:color="auto"/>
              <w:bottom w:val="single" w:sz="4" w:space="0" w:color="auto"/>
              <w:right w:val="single" w:sz="4" w:space="0" w:color="auto"/>
            </w:tcBorders>
          </w:tcPr>
          <w:p w14:paraId="483AC23D" w14:textId="54D78196" w:rsidR="006F6274" w:rsidRPr="006F6274" w:rsidRDefault="00CB70B5" w:rsidP="00631B38">
            <w:pPr>
              <w:tabs>
                <w:tab w:val="left" w:pos="1718"/>
              </w:tabs>
              <w:spacing w:line="256" w:lineRule="auto"/>
              <w:rPr>
                <w:rFonts w:cstheme="minorHAnsi"/>
                <w:b/>
                <w:bCs/>
                <w:sz w:val="16"/>
                <w:szCs w:val="16"/>
              </w:rPr>
            </w:pPr>
            <w:r>
              <w:rPr>
                <w:rFonts w:cstheme="minorHAnsi"/>
                <w:sz w:val="16"/>
                <w:szCs w:val="16"/>
              </w:rPr>
              <w:t>LA10</w:t>
            </w:r>
            <w:r w:rsidR="008B10F7">
              <w:rPr>
                <w:rFonts w:cstheme="minorHAnsi"/>
                <w:sz w:val="16"/>
                <w:szCs w:val="16"/>
              </w:rPr>
              <w:t xml:space="preserve"> </w:t>
            </w:r>
            <w:r w:rsidR="006F6274" w:rsidRPr="006F6274">
              <w:rPr>
                <w:rFonts w:cstheme="minorHAnsi"/>
                <w:sz w:val="16"/>
                <w:szCs w:val="16"/>
              </w:rPr>
              <w:t xml:space="preserve">Southampton </w:t>
            </w:r>
          </w:p>
        </w:tc>
        <w:tc>
          <w:tcPr>
            <w:tcW w:w="992" w:type="dxa"/>
            <w:tcBorders>
              <w:top w:val="single" w:sz="4" w:space="0" w:color="auto"/>
              <w:left w:val="single" w:sz="4" w:space="0" w:color="auto"/>
              <w:bottom w:val="single" w:sz="4" w:space="0" w:color="auto"/>
              <w:right w:val="single" w:sz="4" w:space="0" w:color="auto"/>
            </w:tcBorders>
            <w:hideMark/>
          </w:tcPr>
          <w:p w14:paraId="113A76CE"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2" w:char="F0D7"/>
            </w:r>
          </w:p>
        </w:tc>
        <w:tc>
          <w:tcPr>
            <w:tcW w:w="709" w:type="dxa"/>
            <w:tcBorders>
              <w:top w:val="single" w:sz="4" w:space="0" w:color="auto"/>
              <w:left w:val="single" w:sz="4" w:space="0" w:color="auto"/>
              <w:bottom w:val="single" w:sz="4" w:space="0" w:color="auto"/>
              <w:right w:val="single" w:sz="4" w:space="0" w:color="auto"/>
            </w:tcBorders>
            <w:hideMark/>
          </w:tcPr>
          <w:p w14:paraId="0AEC6BBF"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2AEE26A0"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09" w:type="dxa"/>
            <w:tcBorders>
              <w:top w:val="single" w:sz="4" w:space="0" w:color="auto"/>
              <w:left w:val="single" w:sz="4" w:space="0" w:color="auto"/>
              <w:bottom w:val="single" w:sz="4" w:space="0" w:color="auto"/>
              <w:right w:val="single" w:sz="4" w:space="0" w:color="auto"/>
            </w:tcBorders>
            <w:hideMark/>
          </w:tcPr>
          <w:p w14:paraId="0D4C905C"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4D4AD0CB"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4A38DE80" w14:textId="77777777" w:rsidR="006F6274" w:rsidRPr="006F6274" w:rsidRDefault="006F6274" w:rsidP="006F6274">
            <w:pPr>
              <w:tabs>
                <w:tab w:val="left" w:pos="1718"/>
              </w:tabs>
              <w:spacing w:line="256" w:lineRule="auto"/>
              <w:rPr>
                <w:rFonts w:cstheme="minorHAnsi"/>
                <w:b/>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BCBDC7" w14:textId="77777777" w:rsidR="006F6274" w:rsidRPr="006F6274" w:rsidRDefault="006F6274" w:rsidP="006F6274">
            <w:pPr>
              <w:tabs>
                <w:tab w:val="left" w:pos="1718"/>
              </w:tabs>
              <w:spacing w:line="256" w:lineRule="auto"/>
              <w:rPr>
                <w:rFonts w:cstheme="minorHAnsi"/>
                <w:b/>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1DC936A3" w14:textId="77777777" w:rsidR="006F6274" w:rsidRPr="006F6274" w:rsidRDefault="006F6274" w:rsidP="006F6274">
            <w:pPr>
              <w:tabs>
                <w:tab w:val="left" w:pos="1718"/>
              </w:tabs>
              <w:spacing w:line="256" w:lineRule="auto"/>
              <w:rPr>
                <w:rFonts w:cstheme="minorHAnsi"/>
                <w:b/>
                <w:bCs/>
                <w:sz w:val="16"/>
                <w:szCs w:val="16"/>
              </w:rPr>
            </w:pPr>
          </w:p>
        </w:tc>
        <w:tc>
          <w:tcPr>
            <w:tcW w:w="1186" w:type="dxa"/>
            <w:tcBorders>
              <w:top w:val="single" w:sz="4" w:space="0" w:color="auto"/>
              <w:left w:val="single" w:sz="4" w:space="0" w:color="auto"/>
              <w:bottom w:val="single" w:sz="4" w:space="0" w:color="auto"/>
              <w:right w:val="single" w:sz="4" w:space="0" w:color="auto"/>
            </w:tcBorders>
          </w:tcPr>
          <w:p w14:paraId="4B41DFA9"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c>
          <w:tcPr>
            <w:tcW w:w="798" w:type="dxa"/>
            <w:tcBorders>
              <w:top w:val="single" w:sz="4" w:space="0" w:color="auto"/>
              <w:left w:val="single" w:sz="4" w:space="0" w:color="auto"/>
              <w:bottom w:val="single" w:sz="4" w:space="0" w:color="auto"/>
              <w:right w:val="single" w:sz="4" w:space="0" w:color="auto"/>
            </w:tcBorders>
            <w:hideMark/>
          </w:tcPr>
          <w:p w14:paraId="392E3C13" w14:textId="77777777" w:rsidR="006F6274" w:rsidRPr="006F6274" w:rsidRDefault="006F6274" w:rsidP="006F6274">
            <w:pPr>
              <w:tabs>
                <w:tab w:val="left" w:pos="1718"/>
              </w:tabs>
              <w:spacing w:line="256" w:lineRule="auto"/>
              <w:rPr>
                <w:rFonts w:cstheme="minorHAnsi"/>
                <w:b/>
                <w:bCs/>
                <w:sz w:val="16"/>
                <w:szCs w:val="16"/>
              </w:rPr>
            </w:pPr>
          </w:p>
        </w:tc>
        <w:tc>
          <w:tcPr>
            <w:tcW w:w="922" w:type="dxa"/>
            <w:tcBorders>
              <w:top w:val="single" w:sz="4" w:space="0" w:color="auto"/>
              <w:left w:val="single" w:sz="4" w:space="0" w:color="auto"/>
              <w:bottom w:val="single" w:sz="4" w:space="0" w:color="auto"/>
              <w:right w:val="single" w:sz="4" w:space="0" w:color="auto"/>
            </w:tcBorders>
            <w:hideMark/>
          </w:tcPr>
          <w:p w14:paraId="3DC36B09" w14:textId="77777777" w:rsidR="006F6274" w:rsidRPr="006F6274" w:rsidRDefault="006F6274" w:rsidP="006F6274">
            <w:pPr>
              <w:tabs>
                <w:tab w:val="left" w:pos="1718"/>
              </w:tabs>
              <w:spacing w:line="256" w:lineRule="auto"/>
              <w:rPr>
                <w:rFonts w:cstheme="minorHAnsi"/>
                <w:b/>
                <w:bCs/>
                <w:sz w:val="16"/>
                <w:szCs w:val="16"/>
              </w:rPr>
            </w:pPr>
            <w:r w:rsidRPr="006F6274">
              <w:rPr>
                <w:rFonts w:cstheme="minorHAnsi"/>
                <w:b/>
                <w:bCs/>
                <w:sz w:val="16"/>
                <w:szCs w:val="16"/>
              </w:rPr>
              <w:sym w:font="Wingdings" w:char="F0FC"/>
            </w:r>
          </w:p>
        </w:tc>
      </w:tr>
    </w:tbl>
    <w:p w14:paraId="3768B38E" w14:textId="77777777" w:rsidR="006F6274" w:rsidRPr="00014205" w:rsidRDefault="006F6274" w:rsidP="00014205"/>
    <w:p w14:paraId="36FD0FA5" w14:textId="1D004D26" w:rsidR="00997F2C" w:rsidRPr="005064DA" w:rsidRDefault="00FE2B8E" w:rsidP="008151E1">
      <w:pPr>
        <w:spacing w:line="240" w:lineRule="auto"/>
      </w:pPr>
      <w:bookmarkStart w:id="6" w:name="_Hlk63102828"/>
      <w:r w:rsidRPr="005064DA">
        <w:t>Paradigm</w:t>
      </w:r>
      <w:bookmarkStart w:id="7" w:name="_Hlk41981816"/>
      <w:r w:rsidR="00184EF1" w:rsidRPr="005064DA">
        <w:t xml:space="preserve">- </w:t>
      </w:r>
      <w:r w:rsidR="00184EF1" w:rsidRPr="005064DA">
        <w:sym w:font="Wingdings 2" w:char="F0D7"/>
      </w:r>
      <w:bookmarkEnd w:id="7"/>
      <w:r w:rsidR="008151E1" w:rsidRPr="005064DA">
        <w:t xml:space="preserve"> </w:t>
      </w:r>
      <w:r w:rsidR="001B6C47">
        <w:t>a new paradigm is described but</w:t>
      </w:r>
      <w:r w:rsidR="005D354C">
        <w:t xml:space="preserve"> problems with </w:t>
      </w:r>
      <w:r w:rsidRPr="005064DA">
        <w:t xml:space="preserve">the current paradigm </w:t>
      </w:r>
      <w:r w:rsidR="00D810B1">
        <w:t>are</w:t>
      </w:r>
      <w:r w:rsidR="00D810B1" w:rsidRPr="005064DA">
        <w:t xml:space="preserve"> </w:t>
      </w:r>
      <w:r w:rsidRPr="005064DA">
        <w:t xml:space="preserve">not directly </w:t>
      </w:r>
      <w:bookmarkStart w:id="8" w:name="_Hlk42067684"/>
      <w:r w:rsidR="005D354C">
        <w:t>highlighted</w:t>
      </w:r>
      <w:r w:rsidRPr="005064DA">
        <w:t>.</w:t>
      </w:r>
      <w:r w:rsidR="00B40F50" w:rsidRPr="005064DA">
        <w:t xml:space="preserve"> Paradigm</w:t>
      </w:r>
      <w:r w:rsidR="00184EF1" w:rsidRPr="005064DA">
        <w:t xml:space="preserve">- </w:t>
      </w:r>
      <w:r w:rsidR="00B40F50" w:rsidRPr="005064DA">
        <w:sym w:font="Wingdings" w:char="F0FC"/>
      </w:r>
      <w:r w:rsidR="00B40F50" w:rsidRPr="005064DA">
        <w:t xml:space="preserve"> if </w:t>
      </w:r>
      <w:r w:rsidR="00B319E0">
        <w:t>problems with the current</w:t>
      </w:r>
      <w:r w:rsidR="00B40F50" w:rsidRPr="005064DA">
        <w:t xml:space="preserve"> paradigm </w:t>
      </w:r>
      <w:r w:rsidR="006F6274">
        <w:t>are</w:t>
      </w:r>
      <w:r w:rsidR="006F6274" w:rsidRPr="005064DA">
        <w:t xml:space="preserve"> </w:t>
      </w:r>
      <w:r w:rsidR="00B40F50" w:rsidRPr="005064DA">
        <w:t>described</w:t>
      </w:r>
      <w:bookmarkEnd w:id="8"/>
      <w:r w:rsidR="008B2995">
        <w:t>.</w:t>
      </w:r>
    </w:p>
    <w:p w14:paraId="3D389C45" w14:textId="2B50A0DC" w:rsidR="00FE2B8E" w:rsidRPr="005064DA" w:rsidRDefault="00FE2B8E" w:rsidP="008151E1">
      <w:pPr>
        <w:spacing w:line="240" w:lineRule="auto"/>
      </w:pPr>
      <w:r w:rsidRPr="005064DA">
        <w:t>Goals</w:t>
      </w:r>
      <w:r w:rsidR="00184EF1" w:rsidRPr="005064DA">
        <w:t>-</w:t>
      </w:r>
      <w:r w:rsidRPr="005064DA">
        <w:t xml:space="preserve"> </w:t>
      </w:r>
      <w:r w:rsidR="00184EF1" w:rsidRPr="005064DA">
        <w:sym w:font="Wingdings 2" w:char="F0D7"/>
      </w:r>
      <w:r w:rsidRPr="005064DA">
        <w:t xml:space="preserve"> where goals are provided but do not address </w:t>
      </w:r>
      <w:r w:rsidR="005D354C">
        <w:t xml:space="preserve">problems with </w:t>
      </w:r>
      <w:r w:rsidRPr="005064DA">
        <w:t>the paradigm</w:t>
      </w:r>
      <w:r w:rsidR="00B40F50" w:rsidRPr="005064DA">
        <w:t>. Goals</w:t>
      </w:r>
      <w:r w:rsidR="00184EF1" w:rsidRPr="005064DA">
        <w:t>-</w:t>
      </w:r>
      <w:r w:rsidR="00B40F50" w:rsidRPr="005064DA">
        <w:t xml:space="preserve"> </w:t>
      </w:r>
      <w:r w:rsidR="00B40F50" w:rsidRPr="005064DA">
        <w:sym w:font="Wingdings" w:char="F0FC"/>
      </w:r>
      <w:r w:rsidR="00B40F50" w:rsidRPr="005064DA">
        <w:t xml:space="preserve"> if they address the paradigm.</w:t>
      </w:r>
    </w:p>
    <w:p w14:paraId="10BE9B56" w14:textId="48E57A86" w:rsidR="00FE2B8E" w:rsidRPr="00184EF1" w:rsidRDefault="00FE2B8E" w:rsidP="008151E1">
      <w:pPr>
        <w:spacing w:line="240" w:lineRule="auto"/>
        <w:sectPr w:rsidR="00FE2B8E" w:rsidRPr="00184EF1" w:rsidSect="00A545F8">
          <w:pgSz w:w="16838" w:h="11906" w:orient="landscape"/>
          <w:pgMar w:top="992" w:right="1440" w:bottom="1134" w:left="1440" w:header="709" w:footer="709" w:gutter="0"/>
          <w:cols w:space="708"/>
          <w:docGrid w:linePitch="360"/>
        </w:sectPr>
      </w:pPr>
      <w:r w:rsidRPr="005064DA">
        <w:t>Rules</w:t>
      </w:r>
      <w:r w:rsidR="00184EF1" w:rsidRPr="005064DA">
        <w:t>-</w:t>
      </w:r>
      <w:r w:rsidRPr="005064DA">
        <w:t xml:space="preserve"> </w:t>
      </w:r>
      <w:r w:rsidR="00184EF1" w:rsidRPr="005064DA">
        <w:sym w:font="Wingdings 2" w:char="F0D7"/>
      </w:r>
      <w:r w:rsidR="008151E1" w:rsidRPr="00184EF1">
        <w:rPr>
          <w:bCs/>
        </w:rPr>
        <w:t xml:space="preserve"> </w:t>
      </w:r>
      <w:r w:rsidRPr="00184EF1">
        <w:t>if they are voluntary parameters. Rules</w:t>
      </w:r>
      <w:r w:rsidR="00184EF1" w:rsidRPr="00184EF1">
        <w:t>-</w:t>
      </w:r>
      <w:r w:rsidRPr="00184EF1">
        <w:t xml:space="preserve"> </w:t>
      </w:r>
      <w:r w:rsidR="008151E1" w:rsidRPr="00184EF1">
        <w:rPr>
          <w:b/>
        </w:rPr>
        <w:sym w:font="Wingdings" w:char="F0FC"/>
      </w:r>
      <w:r w:rsidR="00184EF1" w:rsidRPr="00184EF1">
        <w:rPr>
          <w:b/>
        </w:rPr>
        <w:t xml:space="preserve"> </w:t>
      </w:r>
      <w:r w:rsidRPr="00184EF1">
        <w:t>include planning documents or regulatory functions</w:t>
      </w:r>
      <w:r w:rsidR="008B2995">
        <w:t>.</w:t>
      </w:r>
    </w:p>
    <w:bookmarkEnd w:id="6"/>
    <w:p w14:paraId="52DC4DE2" w14:textId="69E8E12B" w:rsidR="00177265" w:rsidRDefault="00B934A1" w:rsidP="006872A2">
      <w:pPr>
        <w:tabs>
          <w:tab w:val="left" w:pos="1718"/>
        </w:tabs>
        <w:spacing w:after="0" w:line="480" w:lineRule="auto"/>
        <w:jc w:val="both"/>
      </w:pPr>
      <w:proofErr w:type="gramStart"/>
      <w:r>
        <w:lastRenderedPageBreak/>
        <w:t>The</w:t>
      </w:r>
      <w:r w:rsidR="00997F2C" w:rsidRPr="00C530CB">
        <w:t xml:space="preserve"> majority of</w:t>
      </w:r>
      <w:proofErr w:type="gramEnd"/>
      <w:r w:rsidR="00997F2C" w:rsidRPr="00C530CB">
        <w:t xml:space="preserve"> </w:t>
      </w:r>
      <w:r w:rsidR="00C530CB" w:rsidRPr="00C530CB">
        <w:t>interventions</w:t>
      </w:r>
      <w:r w:rsidR="00997F2C" w:rsidRPr="00C530CB">
        <w:t xml:space="preserve"> identified in the plans/strategies act</w:t>
      </w:r>
      <w:r w:rsidR="009656F3">
        <w:t>ed</w:t>
      </w:r>
      <w:r w:rsidR="00997F2C" w:rsidRPr="00C530CB">
        <w:t xml:space="preserve"> on the least powerful leverage point “Numbers, Con</w:t>
      </w:r>
      <w:r w:rsidR="00C530CB">
        <w:t>s</w:t>
      </w:r>
      <w:r w:rsidR="00997F2C" w:rsidRPr="00C530CB">
        <w:t>tants and Parameters”</w:t>
      </w:r>
      <w:r w:rsidR="00E44EA3">
        <w:t xml:space="preserve"> (</w:t>
      </w:r>
      <w:r w:rsidR="00177265">
        <w:t>T</w:t>
      </w:r>
      <w:r w:rsidR="00E44EA3">
        <w:t xml:space="preserve">able </w:t>
      </w:r>
      <w:r w:rsidR="00E762EB">
        <w:t>2</w:t>
      </w:r>
      <w:r w:rsidR="00E44EA3">
        <w:t>)</w:t>
      </w:r>
      <w:r w:rsidR="00997F2C" w:rsidRPr="00C530CB">
        <w:t>. However</w:t>
      </w:r>
      <w:r w:rsidR="00F0205A">
        <w:t xml:space="preserve">, </w:t>
      </w:r>
      <w:r w:rsidR="00997F2C" w:rsidRPr="00C530CB">
        <w:t xml:space="preserve">a range of interventions </w:t>
      </w:r>
      <w:r w:rsidR="002156F7">
        <w:t xml:space="preserve">acting </w:t>
      </w:r>
      <w:r w:rsidR="000821C6">
        <w:t>at</w:t>
      </w:r>
      <w:r w:rsidR="00695F27">
        <w:t xml:space="preserve"> </w:t>
      </w:r>
      <w:r w:rsidR="005378E3">
        <w:t xml:space="preserve">higher </w:t>
      </w:r>
      <w:r w:rsidR="00997F2C" w:rsidRPr="00C530CB">
        <w:t xml:space="preserve">leverage points </w:t>
      </w:r>
      <w:r w:rsidR="00F0205A">
        <w:t>were identified</w:t>
      </w:r>
      <w:r w:rsidR="000821C6">
        <w:t>,</w:t>
      </w:r>
      <w:r w:rsidR="00F0205A">
        <w:t xml:space="preserve"> and </w:t>
      </w:r>
      <w:bookmarkStart w:id="9" w:name="_Hlk42774138"/>
      <w:r w:rsidR="00F40B05">
        <w:t>two</w:t>
      </w:r>
      <w:r w:rsidR="00F0205A">
        <w:t xml:space="preserve"> </w:t>
      </w:r>
      <w:r w:rsidR="005378E3">
        <w:t>LA</w:t>
      </w:r>
      <w:r w:rsidR="00F0205A">
        <w:t xml:space="preserve"> plans had examples of interventions which could act on </w:t>
      </w:r>
      <w:r w:rsidR="001F56AC">
        <w:t xml:space="preserve">10 </w:t>
      </w:r>
      <w:r w:rsidR="00C44E33">
        <w:t>of the</w:t>
      </w:r>
      <w:r w:rsidR="00F0205A">
        <w:t xml:space="preserve"> </w:t>
      </w:r>
      <w:r w:rsidR="001F56AC">
        <w:t xml:space="preserve">11 </w:t>
      </w:r>
      <w:r w:rsidR="00F0205A">
        <w:t>leverage points</w:t>
      </w:r>
      <w:r w:rsidR="001F56AC">
        <w:t xml:space="preserve"> looked at as part of this study</w:t>
      </w:r>
      <w:r w:rsidR="00F0205A">
        <w:t xml:space="preserve">. This </w:t>
      </w:r>
      <w:r w:rsidR="00C530CB">
        <w:t xml:space="preserve">suggests that systems thinking was </w:t>
      </w:r>
      <w:r w:rsidR="008A1B62">
        <w:t>incorporated</w:t>
      </w:r>
      <w:r w:rsidR="00C530CB">
        <w:t xml:space="preserve"> in </w:t>
      </w:r>
      <w:r w:rsidR="002313B6">
        <w:t xml:space="preserve">some </w:t>
      </w:r>
      <w:r w:rsidR="00177265">
        <w:t xml:space="preserve">LA </w:t>
      </w:r>
      <w:r w:rsidR="00C530CB">
        <w:t xml:space="preserve">plans </w:t>
      </w:r>
      <w:bookmarkEnd w:id="9"/>
      <w:r w:rsidR="00C530CB">
        <w:t>to tackle obesity</w:t>
      </w:r>
      <w:r w:rsidR="00997F2C" w:rsidRPr="00C530CB">
        <w:t>.</w:t>
      </w:r>
      <w:r w:rsidR="00077B84">
        <w:t xml:space="preserve"> However</w:t>
      </w:r>
      <w:r w:rsidR="00695F27">
        <w:t>,</w:t>
      </w:r>
      <w:r w:rsidR="00077B84">
        <w:t xml:space="preserve"> for “Paradigm” </w:t>
      </w:r>
      <w:r w:rsidR="00177265">
        <w:t xml:space="preserve">most strategies set out a vision for a better paradigm </w:t>
      </w:r>
      <w:r w:rsidR="00077B84">
        <w:t xml:space="preserve">rather than highlighting flaws </w:t>
      </w:r>
      <w:r w:rsidR="00716CB2">
        <w:t xml:space="preserve">in the existing paradigm </w:t>
      </w:r>
      <w:r w:rsidR="00077B84">
        <w:t>and setting “Goals” to correct th</w:t>
      </w:r>
      <w:r w:rsidR="00177265">
        <w:t>em.</w:t>
      </w:r>
      <w:r w:rsidR="00077B84">
        <w:t xml:space="preserve"> </w:t>
      </w:r>
      <w:r w:rsidR="000A4F13">
        <w:t xml:space="preserve"> F</w:t>
      </w:r>
      <w:r w:rsidR="00077B84" w:rsidRPr="00077B84">
        <w:t xml:space="preserve">ew </w:t>
      </w:r>
      <w:r w:rsidR="000A4F13">
        <w:t>strategies</w:t>
      </w:r>
      <w:r w:rsidR="00DB3C36">
        <w:t xml:space="preserve"> included </w:t>
      </w:r>
      <w:r w:rsidR="00077B84" w:rsidRPr="00077B84">
        <w:t xml:space="preserve">interventions </w:t>
      </w:r>
      <w:r w:rsidR="00F0205A">
        <w:t>that operated</w:t>
      </w:r>
      <w:r w:rsidR="00077B84" w:rsidRPr="00077B84">
        <w:t xml:space="preserve"> on the “Delays”, </w:t>
      </w:r>
      <w:r w:rsidR="005378E3">
        <w:t>“</w:t>
      </w:r>
      <w:r w:rsidR="00077B84" w:rsidRPr="00077B84">
        <w:t xml:space="preserve">Balancing Feedback Loops” and “Reinforcing Feedback </w:t>
      </w:r>
      <w:r w:rsidR="002156F7">
        <w:t>L</w:t>
      </w:r>
      <w:r w:rsidR="00077B84" w:rsidRPr="00077B84">
        <w:t>oops” leverage points</w:t>
      </w:r>
      <w:r w:rsidR="00F90891">
        <w:t xml:space="preserve">. </w:t>
      </w:r>
    </w:p>
    <w:p w14:paraId="573771CA" w14:textId="77777777" w:rsidR="007B09A6" w:rsidRDefault="007B09A6" w:rsidP="006872A2">
      <w:pPr>
        <w:tabs>
          <w:tab w:val="left" w:pos="0"/>
        </w:tabs>
        <w:spacing w:after="0" w:line="480" w:lineRule="auto"/>
        <w:jc w:val="both"/>
        <w:rPr>
          <w:bCs/>
        </w:rPr>
      </w:pPr>
    </w:p>
    <w:p w14:paraId="02757B4D" w14:textId="3D6E9ADA" w:rsidR="00154D3C" w:rsidRPr="00C530CB" w:rsidRDefault="00201319" w:rsidP="006872A2">
      <w:pPr>
        <w:tabs>
          <w:tab w:val="left" w:pos="0"/>
        </w:tabs>
        <w:spacing w:after="0" w:line="480" w:lineRule="auto"/>
        <w:jc w:val="both"/>
        <w:sectPr w:rsidR="00154D3C" w:rsidRPr="00C530CB" w:rsidSect="0010793F">
          <w:pgSz w:w="11906" w:h="16838"/>
          <w:pgMar w:top="2835" w:right="1701" w:bottom="2835" w:left="1701" w:header="709" w:footer="709" w:gutter="0"/>
          <w:cols w:space="708"/>
          <w:docGrid w:linePitch="360"/>
        </w:sectPr>
      </w:pPr>
      <w:r w:rsidRPr="00CE78B8">
        <w:rPr>
          <w:bCs/>
        </w:rPr>
        <w:t>For each category, between two and six themes emerged which describe the intervention or action.</w:t>
      </w:r>
      <w:r>
        <w:t xml:space="preserve"> </w:t>
      </w:r>
      <w:r w:rsidR="00177265">
        <w:t>T</w:t>
      </w:r>
      <w:r w:rsidR="00E44EA3">
        <w:t xml:space="preserve">able </w:t>
      </w:r>
      <w:r w:rsidR="00E762EB">
        <w:t>3</w:t>
      </w:r>
      <w:r w:rsidR="00DB3C36">
        <w:t xml:space="preserve"> </w:t>
      </w:r>
      <w:r w:rsidR="00177265">
        <w:t xml:space="preserve">gives </w:t>
      </w:r>
      <w:r w:rsidR="00DB3C36">
        <w:t>examples of interventions at LA level to tackle obesity and</w:t>
      </w:r>
      <w:r w:rsidR="00565300">
        <w:t xml:space="preserve"> illustrates</w:t>
      </w:r>
      <w:r w:rsidR="00DB3C36">
        <w:t xml:space="preserve"> how they </w:t>
      </w:r>
      <w:r>
        <w:t>were</w:t>
      </w:r>
      <w:r w:rsidR="008717BA">
        <w:t xml:space="preserve"> categorised</w:t>
      </w:r>
      <w:r w:rsidR="00420048">
        <w:t>. I</w:t>
      </w:r>
      <w:r w:rsidR="005378E3">
        <w:t>t also highlights</w:t>
      </w:r>
      <w:r w:rsidR="00DB3C36">
        <w:t xml:space="preserve"> </w:t>
      </w:r>
      <w:r w:rsidR="00420048">
        <w:t>the challenges</w:t>
      </w:r>
      <w:r w:rsidR="00DB3C36">
        <w:t xml:space="preserve"> of </w:t>
      </w:r>
      <w:r w:rsidR="005378E3">
        <w:t>categorising local interventions</w:t>
      </w:r>
      <w:r w:rsidR="00DB3C36">
        <w:t xml:space="preserve"> in relation to </w:t>
      </w:r>
      <w:r w:rsidR="00420048">
        <w:t>a complex system</w:t>
      </w:r>
      <w:r w:rsidR="00DB3C36">
        <w:t>.</w:t>
      </w:r>
      <w:r w:rsidR="00B654FB">
        <w:t xml:space="preserve"> Specific </w:t>
      </w:r>
      <w:r w:rsidR="006663C6">
        <w:t>issues</w:t>
      </w:r>
      <w:r w:rsidR="00B654FB">
        <w:t xml:space="preserve"> </w:t>
      </w:r>
      <w:r w:rsidR="00CB283C">
        <w:t xml:space="preserve">for each leverage point </w:t>
      </w:r>
      <w:r w:rsidR="00B654FB">
        <w:t>are discussed below.</w:t>
      </w:r>
    </w:p>
    <w:p w14:paraId="5E4439A4" w14:textId="7585877B" w:rsidR="00354003" w:rsidRDefault="00354003" w:rsidP="00354003">
      <w:pPr>
        <w:pStyle w:val="Caption"/>
        <w:keepNext/>
      </w:pPr>
      <w:r>
        <w:lastRenderedPageBreak/>
        <w:t xml:space="preserve">Table </w:t>
      </w:r>
      <w:r w:rsidR="00E762EB">
        <w:t>3</w:t>
      </w:r>
      <w:r>
        <w:t xml:space="preserve"> </w:t>
      </w:r>
      <w:r w:rsidRPr="00BD7F67">
        <w:t xml:space="preserve">The leverage points to intervene in </w:t>
      </w:r>
      <w:r>
        <w:t>a complex system</w:t>
      </w:r>
      <w:r w:rsidRPr="00BD7F67">
        <w:t xml:space="preserve"> (not including Transcending Paradigm) and local authority examples of interventions to tackle obesity</w:t>
      </w:r>
    </w:p>
    <w:tbl>
      <w:tblPr>
        <w:tblStyle w:val="PlainTable12"/>
        <w:tblW w:w="13779" w:type="dxa"/>
        <w:tblLook w:val="04A0" w:firstRow="1" w:lastRow="0" w:firstColumn="1" w:lastColumn="0" w:noHBand="0" w:noVBand="1"/>
      </w:tblPr>
      <w:tblGrid>
        <w:gridCol w:w="2242"/>
        <w:gridCol w:w="1543"/>
        <w:gridCol w:w="2659"/>
        <w:gridCol w:w="7335"/>
      </w:tblGrid>
      <w:tr w:rsidR="009723D7" w:rsidRPr="009723D7" w14:paraId="26DA52E6" w14:textId="77777777" w:rsidTr="00FB4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337C2E6" w14:textId="77777777" w:rsidR="009723D7" w:rsidRPr="009723D7" w:rsidRDefault="009723D7" w:rsidP="009723D7">
            <w:pPr>
              <w:rPr>
                <w:sz w:val="18"/>
                <w:szCs w:val="18"/>
              </w:rPr>
            </w:pPr>
            <w:r w:rsidRPr="009723D7">
              <w:rPr>
                <w:sz w:val="18"/>
                <w:szCs w:val="18"/>
              </w:rPr>
              <w:t>Leverage point</w:t>
            </w:r>
          </w:p>
        </w:tc>
        <w:tc>
          <w:tcPr>
            <w:tcW w:w="1418" w:type="dxa"/>
          </w:tcPr>
          <w:p w14:paraId="4D3CD98E" w14:textId="77777777" w:rsidR="009723D7" w:rsidRPr="009723D7" w:rsidRDefault="009723D7" w:rsidP="009723D7">
            <w:pPr>
              <w:cnfStyle w:val="100000000000" w:firstRow="1" w:lastRow="0" w:firstColumn="0" w:lastColumn="0" w:oddVBand="0" w:evenVBand="0" w:oddHBand="0" w:evenHBand="0" w:firstRowFirstColumn="0" w:firstRowLastColumn="0" w:lastRowFirstColumn="0" w:lastRowLastColumn="0"/>
              <w:rPr>
                <w:sz w:val="18"/>
                <w:szCs w:val="18"/>
              </w:rPr>
            </w:pPr>
            <w:r w:rsidRPr="009723D7">
              <w:rPr>
                <w:sz w:val="18"/>
                <w:szCs w:val="18"/>
              </w:rPr>
              <w:t>Theme</w:t>
            </w:r>
          </w:p>
        </w:tc>
        <w:tc>
          <w:tcPr>
            <w:tcW w:w="2664" w:type="dxa"/>
          </w:tcPr>
          <w:p w14:paraId="3272FAEC" w14:textId="77777777" w:rsidR="009723D7" w:rsidRPr="009723D7" w:rsidRDefault="009723D7" w:rsidP="009723D7">
            <w:pPr>
              <w:cnfStyle w:val="100000000000" w:firstRow="1" w:lastRow="0" w:firstColumn="0" w:lastColumn="0" w:oddVBand="0" w:evenVBand="0" w:oddHBand="0" w:evenHBand="0" w:firstRowFirstColumn="0" w:firstRowLastColumn="0" w:lastRowFirstColumn="0" w:lastRowLastColumn="0"/>
              <w:rPr>
                <w:sz w:val="18"/>
                <w:szCs w:val="18"/>
              </w:rPr>
            </w:pPr>
            <w:r w:rsidRPr="009723D7">
              <w:rPr>
                <w:sz w:val="18"/>
                <w:szCs w:val="18"/>
              </w:rPr>
              <w:t>Description</w:t>
            </w:r>
          </w:p>
        </w:tc>
        <w:tc>
          <w:tcPr>
            <w:tcW w:w="7434" w:type="dxa"/>
          </w:tcPr>
          <w:p w14:paraId="0010FD84" w14:textId="77777777" w:rsidR="009723D7" w:rsidRPr="009723D7" w:rsidRDefault="009723D7" w:rsidP="009723D7">
            <w:pPr>
              <w:cnfStyle w:val="100000000000" w:firstRow="1" w:lastRow="0" w:firstColumn="0" w:lastColumn="0" w:oddVBand="0" w:evenVBand="0" w:oddHBand="0" w:evenHBand="0" w:firstRowFirstColumn="0" w:firstRowLastColumn="0" w:lastRowFirstColumn="0" w:lastRowLastColumn="0"/>
              <w:rPr>
                <w:sz w:val="18"/>
                <w:szCs w:val="18"/>
              </w:rPr>
            </w:pPr>
            <w:r w:rsidRPr="009723D7">
              <w:rPr>
                <w:sz w:val="18"/>
                <w:szCs w:val="18"/>
              </w:rPr>
              <w:t>Examples of interventions (excerpts from local plans/strategies)</w:t>
            </w:r>
          </w:p>
        </w:tc>
      </w:tr>
      <w:tr w:rsidR="009723D7" w:rsidRPr="009723D7" w14:paraId="7347B000"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20AAFFE6" w14:textId="77777777" w:rsidR="009723D7" w:rsidRPr="009723D7" w:rsidRDefault="009723D7" w:rsidP="009723D7">
            <w:pPr>
              <w:rPr>
                <w:sz w:val="18"/>
                <w:szCs w:val="18"/>
              </w:rPr>
            </w:pPr>
            <w:r w:rsidRPr="009723D7">
              <w:rPr>
                <w:sz w:val="18"/>
                <w:szCs w:val="18"/>
              </w:rPr>
              <w:t>2. Paradigms</w:t>
            </w:r>
            <w:proofErr w:type="gramStart"/>
            <w:r w:rsidRPr="009723D7">
              <w:rPr>
                <w:sz w:val="18"/>
                <w:szCs w:val="18"/>
              </w:rPr>
              <w:t>-“</w:t>
            </w:r>
            <w:proofErr w:type="gramEnd"/>
            <w:r w:rsidRPr="009723D7">
              <w:rPr>
                <w:sz w:val="18"/>
                <w:szCs w:val="18"/>
              </w:rPr>
              <w:t>shared unstated assumptions” and “deepest held beliefs” that are the hardest to change within a society, as it requires individuals to look at the system. Potential actions to change a paradigm include highlighting flaws with the current paradigm.</w:t>
            </w:r>
          </w:p>
        </w:tc>
        <w:tc>
          <w:tcPr>
            <w:tcW w:w="1418" w:type="dxa"/>
          </w:tcPr>
          <w:p w14:paraId="5B27E076"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2a. Create a culture, </w:t>
            </w:r>
            <w:proofErr w:type="gramStart"/>
            <w:r w:rsidRPr="009723D7">
              <w:rPr>
                <w:sz w:val="18"/>
                <w:szCs w:val="18"/>
              </w:rPr>
              <w:t>environment</w:t>
            </w:r>
            <w:proofErr w:type="gramEnd"/>
            <w:r w:rsidRPr="009723D7">
              <w:rPr>
                <w:sz w:val="18"/>
                <w:szCs w:val="18"/>
              </w:rPr>
              <w:t xml:space="preserve"> and opportunities to promote healthy weight</w:t>
            </w:r>
          </w:p>
        </w:tc>
        <w:tc>
          <w:tcPr>
            <w:tcW w:w="2664" w:type="dxa"/>
          </w:tcPr>
          <w:p w14:paraId="23DAFAC4"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Aspiration to create local culture and opportunities to promote and enable health, healthy weight, healthy </w:t>
            </w:r>
            <w:proofErr w:type="gramStart"/>
            <w:r w:rsidRPr="009723D7">
              <w:rPr>
                <w:sz w:val="18"/>
                <w:szCs w:val="18"/>
              </w:rPr>
              <w:t>eating</w:t>
            </w:r>
            <w:proofErr w:type="gramEnd"/>
            <w:r w:rsidRPr="009723D7">
              <w:rPr>
                <w:sz w:val="18"/>
                <w:szCs w:val="18"/>
              </w:rPr>
              <w:t xml:space="preserve"> and physical activity.</w:t>
            </w:r>
          </w:p>
        </w:tc>
        <w:tc>
          <w:tcPr>
            <w:tcW w:w="7434" w:type="dxa"/>
          </w:tcPr>
          <w:p w14:paraId="22D2FA43" w14:textId="746C3E07" w:rsidR="009723D7" w:rsidRPr="009723D7" w:rsidRDefault="009D42F4" w:rsidP="009723D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 city</w:t>
            </w:r>
            <w:r w:rsidR="009723D7" w:rsidRPr="009723D7">
              <w:rPr>
                <w:sz w:val="18"/>
                <w:szCs w:val="18"/>
              </w:rPr>
              <w:t xml:space="preserve"> will be an active, healthy city where residents maintain a healthy weight from childhood through adult life and into older age. (L</w:t>
            </w:r>
            <w:r>
              <w:rPr>
                <w:sz w:val="18"/>
                <w:szCs w:val="18"/>
              </w:rPr>
              <w:t>A4</w:t>
            </w:r>
            <w:r w:rsidR="009723D7" w:rsidRPr="009723D7">
              <w:rPr>
                <w:sz w:val="18"/>
                <w:szCs w:val="18"/>
              </w:rPr>
              <w:t>)</w:t>
            </w:r>
          </w:p>
          <w:p w14:paraId="12D793A4"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tc>
      </w:tr>
      <w:tr w:rsidR="009723D7" w:rsidRPr="009723D7" w14:paraId="70712B88"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tcPr>
          <w:p w14:paraId="2037DD66" w14:textId="77777777" w:rsidR="009723D7" w:rsidRPr="009723D7" w:rsidRDefault="009723D7" w:rsidP="009723D7">
            <w:pPr>
              <w:rPr>
                <w:sz w:val="18"/>
                <w:szCs w:val="18"/>
              </w:rPr>
            </w:pPr>
          </w:p>
        </w:tc>
        <w:tc>
          <w:tcPr>
            <w:tcW w:w="1418" w:type="dxa"/>
          </w:tcPr>
          <w:p w14:paraId="1A354D07"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2b. Make the issue everybody’s business</w:t>
            </w:r>
          </w:p>
        </w:tc>
        <w:tc>
          <w:tcPr>
            <w:tcW w:w="2664" w:type="dxa"/>
          </w:tcPr>
          <w:p w14:paraId="09D8B726"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Broad statement/aspiration to make the issue everybody’s business.</w:t>
            </w:r>
          </w:p>
        </w:tc>
        <w:tc>
          <w:tcPr>
            <w:tcW w:w="7434" w:type="dxa"/>
          </w:tcPr>
          <w:p w14:paraId="59F6E9B8" w14:textId="61D7CCEC" w:rsidR="009723D7" w:rsidRPr="009723D7" w:rsidRDefault="009723D7" w:rsidP="009D42F4">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Make healthy weight a priority for all: Ensure all partners at all levels view healthy weight as a priority and are actively engaged in supporting and contributing to increasing our healthy weight population (</w:t>
            </w:r>
            <w:r w:rsidR="009D42F4">
              <w:rPr>
                <w:sz w:val="18"/>
                <w:szCs w:val="18"/>
              </w:rPr>
              <w:t>LA6</w:t>
            </w:r>
            <w:r w:rsidRPr="009723D7">
              <w:rPr>
                <w:sz w:val="18"/>
                <w:szCs w:val="18"/>
              </w:rPr>
              <w:t>)</w:t>
            </w:r>
          </w:p>
        </w:tc>
      </w:tr>
      <w:tr w:rsidR="009723D7" w:rsidRPr="009723D7" w14:paraId="081452F2"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409FEBA1" w14:textId="77777777" w:rsidR="009723D7" w:rsidRPr="009723D7" w:rsidRDefault="009723D7" w:rsidP="009723D7">
            <w:pPr>
              <w:rPr>
                <w:sz w:val="18"/>
                <w:szCs w:val="18"/>
              </w:rPr>
            </w:pPr>
          </w:p>
        </w:tc>
        <w:tc>
          <w:tcPr>
            <w:tcW w:w="1418" w:type="dxa"/>
          </w:tcPr>
          <w:p w14:paraId="521F56A1"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2c. Target those in greatest need</w:t>
            </w:r>
          </w:p>
        </w:tc>
        <w:tc>
          <w:tcPr>
            <w:tcW w:w="2664" w:type="dxa"/>
          </w:tcPr>
          <w:p w14:paraId="174B41D9"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Broad statement/aspiration to target those in greatest need.</w:t>
            </w:r>
          </w:p>
        </w:tc>
        <w:tc>
          <w:tcPr>
            <w:tcW w:w="7434" w:type="dxa"/>
          </w:tcPr>
          <w:p w14:paraId="3D29CFC3" w14:textId="695A1731" w:rsidR="009723D7" w:rsidRPr="009723D7" w:rsidRDefault="009723D7" w:rsidP="009D42F4">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The aim is to create a “healthy weight” environment where healthy choices are the easy choices for children; as well as ensuring early intervention targets those in greatest need. (</w:t>
            </w:r>
            <w:r w:rsidR="009D42F4">
              <w:rPr>
                <w:sz w:val="18"/>
                <w:szCs w:val="18"/>
              </w:rPr>
              <w:t>LA10</w:t>
            </w:r>
            <w:r w:rsidRPr="009723D7">
              <w:rPr>
                <w:sz w:val="18"/>
                <w:szCs w:val="18"/>
              </w:rPr>
              <w:t>)</w:t>
            </w:r>
          </w:p>
        </w:tc>
      </w:tr>
      <w:tr w:rsidR="009723D7" w:rsidRPr="009723D7" w14:paraId="632A1193"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tcPr>
          <w:p w14:paraId="0EBEBEFF" w14:textId="77777777" w:rsidR="009723D7" w:rsidRPr="009723D7" w:rsidRDefault="009723D7" w:rsidP="009723D7">
            <w:pPr>
              <w:rPr>
                <w:sz w:val="18"/>
                <w:szCs w:val="18"/>
              </w:rPr>
            </w:pPr>
          </w:p>
        </w:tc>
        <w:tc>
          <w:tcPr>
            <w:tcW w:w="1418" w:type="dxa"/>
          </w:tcPr>
          <w:p w14:paraId="46B1EF23"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2d. Tackle issues and risks caused by the current paradigm</w:t>
            </w:r>
          </w:p>
        </w:tc>
        <w:tc>
          <w:tcPr>
            <w:tcW w:w="2664" w:type="dxa"/>
          </w:tcPr>
          <w:p w14:paraId="332FFBE4"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Highlights current wider system problems that are contributing to the issue. Welfare reforms and austerity.</w:t>
            </w:r>
          </w:p>
          <w:p w14:paraId="52DF1C10" w14:textId="1D0A20E4" w:rsidR="009723D7" w:rsidRPr="009723D7" w:rsidRDefault="009723D7" w:rsidP="00716CB2">
            <w:pPr>
              <w:cnfStyle w:val="000000000000" w:firstRow="0" w:lastRow="0" w:firstColumn="0" w:lastColumn="0" w:oddVBand="0" w:evenVBand="0" w:oddHBand="0" w:evenHBand="0" w:firstRowFirstColumn="0" w:firstRowLastColumn="0" w:lastRowFirstColumn="0" w:lastRowLastColumn="0"/>
              <w:rPr>
                <w:b/>
                <w:sz w:val="18"/>
                <w:szCs w:val="18"/>
              </w:rPr>
            </w:pPr>
            <w:r w:rsidRPr="009723D7">
              <w:rPr>
                <w:b/>
                <w:sz w:val="18"/>
                <w:szCs w:val="18"/>
              </w:rPr>
              <w:t xml:space="preserve">Directly </w:t>
            </w:r>
            <w:r w:rsidR="00716CB2">
              <w:rPr>
                <w:b/>
                <w:sz w:val="18"/>
                <w:szCs w:val="18"/>
              </w:rPr>
              <w:t>highlights flaws in</w:t>
            </w:r>
            <w:r w:rsidRPr="009723D7">
              <w:rPr>
                <w:b/>
                <w:sz w:val="18"/>
                <w:szCs w:val="18"/>
              </w:rPr>
              <w:t xml:space="preserve"> the current paradigm</w:t>
            </w:r>
          </w:p>
        </w:tc>
        <w:tc>
          <w:tcPr>
            <w:tcW w:w="7434" w:type="dxa"/>
          </w:tcPr>
          <w:p w14:paraId="54448188" w14:textId="3CB1F472" w:rsidR="009723D7" w:rsidRPr="009723D7" w:rsidRDefault="009723D7" w:rsidP="009D42F4">
            <w:pPr>
              <w:cnfStyle w:val="000000000000" w:firstRow="0" w:lastRow="0" w:firstColumn="0" w:lastColumn="0" w:oddVBand="0" w:evenVBand="0" w:oddHBand="0" w:evenHBand="0" w:firstRowFirstColumn="0" w:firstRowLastColumn="0" w:lastRowFirstColumn="0" w:lastRowLastColumn="0"/>
              <w:rPr>
                <w:sz w:val="18"/>
                <w:szCs w:val="18"/>
              </w:rPr>
            </w:pPr>
            <w:r w:rsidRPr="009723D7">
              <w:rPr>
                <w:bCs/>
                <w:sz w:val="18"/>
                <w:szCs w:val="18"/>
              </w:rPr>
              <w:t xml:space="preserve">Welfare reform </w:t>
            </w:r>
            <w:r w:rsidRPr="009723D7">
              <w:rPr>
                <w:sz w:val="18"/>
                <w:szCs w:val="18"/>
              </w:rPr>
              <w:t>– the welfare system is increasingly failing to provide a robust last line of defence against hunger. Changes to the welfare system, performance of the benefits system and the increasing use of sanctions have contributed to increases in demand for emergency food assistance both locally and nationally. There is concern that the roll out of Universal Credit could worsen the situation by putting claimants into debt and rent arrears and by disrupting the allocation of free school meals by removing the current eligibility triggers. (</w:t>
            </w:r>
            <w:r w:rsidR="009D42F4">
              <w:rPr>
                <w:sz w:val="18"/>
                <w:szCs w:val="18"/>
              </w:rPr>
              <w:t>LA7a</w:t>
            </w:r>
            <w:r w:rsidRPr="009723D7">
              <w:rPr>
                <w:sz w:val="18"/>
                <w:szCs w:val="18"/>
              </w:rPr>
              <w:t>)</w:t>
            </w:r>
          </w:p>
        </w:tc>
      </w:tr>
      <w:tr w:rsidR="009723D7" w:rsidRPr="009723D7" w14:paraId="6D2CE871" w14:textId="77777777" w:rsidTr="00FB44B0">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5FF12611" w14:textId="77777777" w:rsidR="009723D7" w:rsidRPr="009723D7" w:rsidRDefault="009723D7" w:rsidP="009723D7">
            <w:pPr>
              <w:rPr>
                <w:sz w:val="18"/>
                <w:szCs w:val="18"/>
              </w:rPr>
            </w:pPr>
            <w:r w:rsidRPr="009723D7">
              <w:rPr>
                <w:sz w:val="18"/>
                <w:szCs w:val="18"/>
              </w:rPr>
              <w:t>3. Goals- the goals of a system are considered an important point for intervention. Actors operating in a system may not be aware of the goals and they are likely to be changed by those in power.</w:t>
            </w:r>
          </w:p>
        </w:tc>
        <w:tc>
          <w:tcPr>
            <w:tcW w:w="1418" w:type="dxa"/>
          </w:tcPr>
          <w:p w14:paraId="414E4912"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3a Influence national and regional agenda</w:t>
            </w:r>
          </w:p>
          <w:p w14:paraId="73560AC8"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tc>
        <w:tc>
          <w:tcPr>
            <w:tcW w:w="2664" w:type="dxa"/>
          </w:tcPr>
          <w:p w14:paraId="46E8934A"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Aim to work with national government or influence the national agenda.</w:t>
            </w:r>
          </w:p>
        </w:tc>
        <w:tc>
          <w:tcPr>
            <w:tcW w:w="7434" w:type="dxa"/>
          </w:tcPr>
          <w:p w14:paraId="636768CE" w14:textId="7DB262CD"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Lobbying -Increase in fiscal, food production and marketing measures that support children to be a healthy weight. (L</w:t>
            </w:r>
            <w:r w:rsidR="009D42F4">
              <w:rPr>
                <w:sz w:val="18"/>
                <w:szCs w:val="18"/>
              </w:rPr>
              <w:t>A3a</w:t>
            </w:r>
            <w:r w:rsidRPr="009723D7">
              <w:rPr>
                <w:sz w:val="18"/>
                <w:szCs w:val="18"/>
              </w:rPr>
              <w:t>)</w:t>
            </w:r>
          </w:p>
          <w:p w14:paraId="112C8865"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p w14:paraId="74795132" w14:textId="5C7B5FDE" w:rsidR="009723D7" w:rsidRPr="009723D7" w:rsidRDefault="009723D7" w:rsidP="009D42F4">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To influence the regional and national agenda to promote healthy weight. (</w:t>
            </w:r>
            <w:r w:rsidR="009D42F4">
              <w:rPr>
                <w:sz w:val="18"/>
                <w:szCs w:val="18"/>
              </w:rPr>
              <w:t>LA2</w:t>
            </w:r>
            <w:r w:rsidRPr="009723D7">
              <w:rPr>
                <w:sz w:val="18"/>
                <w:szCs w:val="18"/>
              </w:rPr>
              <w:t>)</w:t>
            </w:r>
          </w:p>
        </w:tc>
      </w:tr>
      <w:tr w:rsidR="009723D7" w:rsidRPr="009723D7" w14:paraId="477CBBE4"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tcPr>
          <w:p w14:paraId="6EDE2BDD" w14:textId="77777777" w:rsidR="009723D7" w:rsidRPr="009723D7" w:rsidRDefault="009723D7" w:rsidP="009723D7">
            <w:pPr>
              <w:rPr>
                <w:sz w:val="18"/>
                <w:szCs w:val="18"/>
              </w:rPr>
            </w:pPr>
          </w:p>
        </w:tc>
        <w:tc>
          <w:tcPr>
            <w:tcW w:w="1418" w:type="dxa"/>
          </w:tcPr>
          <w:p w14:paraId="5C459E04" w14:textId="171B78C8"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3b. </w:t>
            </w:r>
            <w:r w:rsidR="00716CB2">
              <w:rPr>
                <w:sz w:val="18"/>
                <w:szCs w:val="18"/>
              </w:rPr>
              <w:t>Give children the best start</w:t>
            </w:r>
            <w:r w:rsidRPr="009723D7">
              <w:rPr>
                <w:sz w:val="18"/>
                <w:szCs w:val="18"/>
              </w:rPr>
              <w:t xml:space="preserve">. </w:t>
            </w:r>
          </w:p>
          <w:p w14:paraId="75CBEC79"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tc>
        <w:tc>
          <w:tcPr>
            <w:tcW w:w="2664" w:type="dxa"/>
          </w:tcPr>
          <w:p w14:paraId="2B3BC2D0"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Aim for children to have a healthy weight, giving children the best start. Families supported by a competent work force.</w:t>
            </w:r>
          </w:p>
        </w:tc>
        <w:tc>
          <w:tcPr>
            <w:tcW w:w="7434" w:type="dxa"/>
          </w:tcPr>
          <w:p w14:paraId="2EAD6BEC" w14:textId="160F0FD3"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To tackle overweight and obesity effectively we need to adopt a life course approach – from pre-conception through pregnancy to preparing for older age.</w:t>
            </w:r>
            <w:r w:rsidR="009D42F4">
              <w:rPr>
                <w:sz w:val="18"/>
                <w:szCs w:val="18"/>
              </w:rPr>
              <w:t xml:space="preserve"> </w:t>
            </w:r>
            <w:r w:rsidRPr="009723D7">
              <w:rPr>
                <w:sz w:val="18"/>
                <w:szCs w:val="18"/>
              </w:rPr>
              <w:t>(</w:t>
            </w:r>
            <w:r w:rsidR="009D42F4">
              <w:rPr>
                <w:sz w:val="18"/>
                <w:szCs w:val="18"/>
              </w:rPr>
              <w:t>LA1</w:t>
            </w:r>
            <w:r w:rsidRPr="009723D7">
              <w:rPr>
                <w:sz w:val="18"/>
                <w:szCs w:val="18"/>
              </w:rPr>
              <w:t>)</w:t>
            </w:r>
          </w:p>
          <w:p w14:paraId="4E1205B7"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p w14:paraId="2472142D" w14:textId="25B50CC2" w:rsidR="009723D7" w:rsidRPr="009723D7" w:rsidRDefault="009723D7" w:rsidP="009D42F4">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To give all children the best start in life and halt the rising tide of childhood obesity across the city; (L</w:t>
            </w:r>
            <w:r w:rsidR="009D42F4">
              <w:rPr>
                <w:sz w:val="18"/>
                <w:szCs w:val="18"/>
              </w:rPr>
              <w:t>A4</w:t>
            </w:r>
            <w:r w:rsidRPr="009723D7">
              <w:rPr>
                <w:sz w:val="18"/>
                <w:szCs w:val="18"/>
              </w:rPr>
              <w:t>)</w:t>
            </w:r>
          </w:p>
        </w:tc>
      </w:tr>
      <w:tr w:rsidR="009723D7" w:rsidRPr="009723D7" w14:paraId="15A2DBC0" w14:textId="77777777" w:rsidTr="00FB44B0">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263" w:type="dxa"/>
            <w:vMerge/>
          </w:tcPr>
          <w:p w14:paraId="174106DA" w14:textId="77777777" w:rsidR="009723D7" w:rsidRPr="009723D7" w:rsidRDefault="009723D7" w:rsidP="009723D7">
            <w:pPr>
              <w:rPr>
                <w:sz w:val="18"/>
                <w:szCs w:val="18"/>
              </w:rPr>
            </w:pPr>
          </w:p>
        </w:tc>
        <w:tc>
          <w:tcPr>
            <w:tcW w:w="1418" w:type="dxa"/>
          </w:tcPr>
          <w:p w14:paraId="34B097B0"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3c. Provide weight management support and campaigns </w:t>
            </w:r>
          </w:p>
        </w:tc>
        <w:tc>
          <w:tcPr>
            <w:tcW w:w="2664" w:type="dxa"/>
          </w:tcPr>
          <w:p w14:paraId="75B80124"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Aim to address obesity</w:t>
            </w:r>
          </w:p>
          <w:p w14:paraId="2F10C9D9"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providing weight management support and signposting.</w:t>
            </w:r>
          </w:p>
        </w:tc>
        <w:tc>
          <w:tcPr>
            <w:tcW w:w="7434" w:type="dxa"/>
          </w:tcPr>
          <w:p w14:paraId="321C68C4" w14:textId="53D930D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To offer effective support for families and individuals who want to lose weight. (</w:t>
            </w:r>
            <w:r w:rsidR="002036EA">
              <w:rPr>
                <w:sz w:val="18"/>
                <w:szCs w:val="18"/>
              </w:rPr>
              <w:t>LA2</w:t>
            </w:r>
            <w:r w:rsidRPr="009723D7">
              <w:rPr>
                <w:sz w:val="18"/>
                <w:szCs w:val="18"/>
              </w:rPr>
              <w:t>)</w:t>
            </w:r>
          </w:p>
          <w:p w14:paraId="06EC065E"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p w14:paraId="27BCEB7D" w14:textId="65AF027C" w:rsidR="009723D7" w:rsidRPr="009723D7" w:rsidRDefault="009723D7" w:rsidP="002036EA">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Offer effective support for children and adults who want to lose weight (</w:t>
            </w:r>
            <w:r w:rsidR="002036EA">
              <w:rPr>
                <w:sz w:val="18"/>
                <w:szCs w:val="18"/>
              </w:rPr>
              <w:t>LA5</w:t>
            </w:r>
            <w:r w:rsidRPr="009723D7">
              <w:rPr>
                <w:sz w:val="18"/>
                <w:szCs w:val="18"/>
              </w:rPr>
              <w:t xml:space="preserve">) </w:t>
            </w:r>
          </w:p>
        </w:tc>
      </w:tr>
      <w:tr w:rsidR="009723D7" w:rsidRPr="009723D7" w14:paraId="1DBB8815" w14:textId="77777777" w:rsidTr="00FB44B0">
        <w:trPr>
          <w:trHeight w:val="1819"/>
        </w:trPr>
        <w:tc>
          <w:tcPr>
            <w:cnfStyle w:val="001000000000" w:firstRow="0" w:lastRow="0" w:firstColumn="1" w:lastColumn="0" w:oddVBand="0" w:evenVBand="0" w:oddHBand="0" w:evenHBand="0" w:firstRowFirstColumn="0" w:firstRowLastColumn="0" w:lastRowFirstColumn="0" w:lastRowLastColumn="0"/>
            <w:tcW w:w="2263" w:type="dxa"/>
            <w:vMerge/>
          </w:tcPr>
          <w:p w14:paraId="23D51737" w14:textId="77777777" w:rsidR="009723D7" w:rsidRPr="009723D7" w:rsidRDefault="009723D7" w:rsidP="009723D7">
            <w:pPr>
              <w:rPr>
                <w:sz w:val="18"/>
                <w:szCs w:val="18"/>
              </w:rPr>
            </w:pPr>
          </w:p>
        </w:tc>
        <w:tc>
          <w:tcPr>
            <w:tcW w:w="1418" w:type="dxa"/>
          </w:tcPr>
          <w:p w14:paraId="40E850E1"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3d. Tackle wider determinants crime, unsocial behaviour, poverty, </w:t>
            </w:r>
            <w:proofErr w:type="gramStart"/>
            <w:r w:rsidRPr="009723D7">
              <w:rPr>
                <w:sz w:val="18"/>
                <w:szCs w:val="18"/>
              </w:rPr>
              <w:t>inequalities</w:t>
            </w:r>
            <w:proofErr w:type="gramEnd"/>
            <w:r w:rsidRPr="009723D7">
              <w:rPr>
                <w:sz w:val="18"/>
                <w:szCs w:val="18"/>
              </w:rPr>
              <w:t xml:space="preserve"> and obesogenic environment</w:t>
            </w:r>
          </w:p>
          <w:p w14:paraId="2B738E8C"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tc>
        <w:tc>
          <w:tcPr>
            <w:tcW w:w="2664" w:type="dxa"/>
          </w:tcPr>
          <w:p w14:paraId="0B305D4A"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Goals to address wider/environmental determinants of health and tackle poverty, crime</w:t>
            </w:r>
          </w:p>
          <w:p w14:paraId="59779DD9"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and narrow inequalities.</w:t>
            </w:r>
          </w:p>
          <w:p w14:paraId="5CEF6FFD"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b/>
                <w:sz w:val="18"/>
                <w:szCs w:val="18"/>
              </w:rPr>
            </w:pPr>
            <w:r w:rsidRPr="009723D7">
              <w:rPr>
                <w:b/>
                <w:sz w:val="18"/>
                <w:szCs w:val="18"/>
              </w:rPr>
              <w:t>These goals aim to change the paradigm</w:t>
            </w:r>
          </w:p>
        </w:tc>
        <w:tc>
          <w:tcPr>
            <w:tcW w:w="7434" w:type="dxa"/>
          </w:tcPr>
          <w:p w14:paraId="68A814CD" w14:textId="311FEC2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The current healthy weight inequalities gaps will be narrowed.  The causes that put particular groups of children at higher risk of an unhealthy weight will be </w:t>
            </w:r>
            <w:proofErr w:type="gramStart"/>
            <w:r w:rsidRPr="009723D7">
              <w:rPr>
                <w:sz w:val="18"/>
                <w:szCs w:val="18"/>
              </w:rPr>
              <w:t>addressed.(</w:t>
            </w:r>
            <w:proofErr w:type="gramEnd"/>
            <w:r w:rsidR="002036EA">
              <w:rPr>
                <w:sz w:val="18"/>
                <w:szCs w:val="18"/>
              </w:rPr>
              <w:t>LA3b</w:t>
            </w:r>
            <w:r w:rsidRPr="009723D7">
              <w:rPr>
                <w:sz w:val="18"/>
                <w:szCs w:val="18"/>
              </w:rPr>
              <w:t>)</w:t>
            </w:r>
          </w:p>
          <w:p w14:paraId="1332D8CA"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p w14:paraId="20B36878" w14:textId="03C5FB46" w:rsidR="009723D7" w:rsidRPr="009723D7" w:rsidRDefault="009723D7" w:rsidP="002036EA">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Wherever possible the proposed actions in the strategy will seek to support wider outcomes related to food including mitigating the worst effects of poverty, strengthening the local economy, reducing carbon emissions, increasing the resilience of our food supply </w:t>
            </w:r>
            <w:proofErr w:type="gramStart"/>
            <w:r w:rsidRPr="009723D7">
              <w:rPr>
                <w:sz w:val="18"/>
                <w:szCs w:val="18"/>
              </w:rPr>
              <w:t>networks</w:t>
            </w:r>
            <w:proofErr w:type="gramEnd"/>
            <w:r w:rsidRPr="009723D7">
              <w:rPr>
                <w:sz w:val="18"/>
                <w:szCs w:val="18"/>
              </w:rPr>
              <w:t xml:space="preserve"> and promoting social cohesion and general wellbeing through food. (</w:t>
            </w:r>
            <w:r w:rsidR="002036EA">
              <w:rPr>
                <w:sz w:val="18"/>
                <w:szCs w:val="18"/>
              </w:rPr>
              <w:t>LA7a</w:t>
            </w:r>
            <w:r w:rsidRPr="009723D7">
              <w:rPr>
                <w:sz w:val="18"/>
                <w:szCs w:val="18"/>
              </w:rPr>
              <w:t>)</w:t>
            </w:r>
          </w:p>
        </w:tc>
      </w:tr>
      <w:tr w:rsidR="009723D7" w:rsidRPr="009723D7" w14:paraId="4243BC6E"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3E6041DB" w14:textId="77777777" w:rsidR="009723D7" w:rsidRPr="009723D7" w:rsidRDefault="009723D7" w:rsidP="009723D7">
            <w:pPr>
              <w:rPr>
                <w:sz w:val="18"/>
                <w:szCs w:val="18"/>
              </w:rPr>
            </w:pPr>
            <w:r w:rsidRPr="009723D7">
              <w:rPr>
                <w:sz w:val="18"/>
                <w:szCs w:val="18"/>
              </w:rPr>
              <w:lastRenderedPageBreak/>
              <w:t>4. Self-organisation- Self-organisation is a key factor in a system’s resilience. For a system to continue to exist it must evolve as contexts change, which creates further complexity. This intervention point is concerned with evolving a system and adding to its resilience.</w:t>
            </w:r>
          </w:p>
        </w:tc>
        <w:tc>
          <w:tcPr>
            <w:tcW w:w="1418" w:type="dxa"/>
          </w:tcPr>
          <w:p w14:paraId="0DCB3931"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4a. Food partnerships</w:t>
            </w:r>
          </w:p>
        </w:tc>
        <w:tc>
          <w:tcPr>
            <w:tcW w:w="2664" w:type="dxa"/>
          </w:tcPr>
          <w:p w14:paraId="485DBCFB"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Food partnerships-stakeholders brought together to improve the local food environment.</w:t>
            </w:r>
          </w:p>
        </w:tc>
        <w:tc>
          <w:tcPr>
            <w:tcW w:w="7434" w:type="dxa"/>
          </w:tcPr>
          <w:p w14:paraId="4F27BB28" w14:textId="53C767AA" w:rsidR="009723D7" w:rsidRPr="009723D7" w:rsidRDefault="009723D7" w:rsidP="002036EA">
            <w:pPr>
              <w:cnfStyle w:val="000000100000" w:firstRow="0" w:lastRow="0" w:firstColumn="0" w:lastColumn="0" w:oddVBand="0" w:evenVBand="0" w:oddHBand="1" w:evenHBand="0" w:firstRowFirstColumn="0" w:firstRowLastColumn="0" w:lastRowFirstColumn="0" w:lastRowLastColumn="0"/>
              <w:rPr>
                <w:bCs/>
                <w:sz w:val="18"/>
                <w:szCs w:val="18"/>
              </w:rPr>
            </w:pPr>
            <w:r w:rsidRPr="009723D7">
              <w:rPr>
                <w:bCs/>
                <w:sz w:val="18"/>
                <w:szCs w:val="18"/>
              </w:rPr>
              <w:t xml:space="preserve">The </w:t>
            </w:r>
            <w:r w:rsidR="002036EA">
              <w:rPr>
                <w:bCs/>
                <w:sz w:val="18"/>
                <w:szCs w:val="18"/>
              </w:rPr>
              <w:t>x city</w:t>
            </w:r>
            <w:r w:rsidRPr="009723D7">
              <w:rPr>
                <w:bCs/>
                <w:sz w:val="18"/>
                <w:szCs w:val="18"/>
              </w:rPr>
              <w:t xml:space="preserve"> Food People is a network of food growers, composters, buyers, </w:t>
            </w:r>
            <w:proofErr w:type="gramStart"/>
            <w:r w:rsidRPr="009723D7">
              <w:rPr>
                <w:bCs/>
                <w:sz w:val="18"/>
                <w:szCs w:val="18"/>
              </w:rPr>
              <w:t>cooks</w:t>
            </w:r>
            <w:proofErr w:type="gramEnd"/>
            <w:r w:rsidRPr="009723D7">
              <w:rPr>
                <w:bCs/>
                <w:sz w:val="18"/>
                <w:szCs w:val="18"/>
              </w:rPr>
              <w:t xml:space="preserve"> and eaters passionate about a positive healthy food culture for </w:t>
            </w:r>
            <w:r w:rsidR="002036EA">
              <w:rPr>
                <w:bCs/>
                <w:sz w:val="18"/>
                <w:szCs w:val="18"/>
              </w:rPr>
              <w:t>the city</w:t>
            </w:r>
            <w:r w:rsidRPr="009723D7">
              <w:rPr>
                <w:bCs/>
                <w:sz w:val="18"/>
                <w:szCs w:val="18"/>
              </w:rPr>
              <w:t xml:space="preserve">. </w:t>
            </w:r>
            <w:r w:rsidR="002036EA">
              <w:rPr>
                <w:bCs/>
                <w:sz w:val="18"/>
                <w:szCs w:val="18"/>
              </w:rPr>
              <w:t>It</w:t>
            </w:r>
            <w:r w:rsidRPr="009723D7">
              <w:rPr>
                <w:bCs/>
                <w:sz w:val="18"/>
                <w:szCs w:val="18"/>
              </w:rPr>
              <w:t xml:space="preserve"> is led through the third sector, with members currently hailing from a range of providers and programmes across the city. (</w:t>
            </w:r>
            <w:r w:rsidR="002036EA">
              <w:rPr>
                <w:bCs/>
                <w:sz w:val="18"/>
                <w:szCs w:val="18"/>
              </w:rPr>
              <w:t>LA4</w:t>
            </w:r>
            <w:r w:rsidRPr="009723D7">
              <w:rPr>
                <w:bCs/>
                <w:sz w:val="18"/>
                <w:szCs w:val="18"/>
              </w:rPr>
              <w:t>)</w:t>
            </w:r>
          </w:p>
        </w:tc>
      </w:tr>
      <w:tr w:rsidR="009723D7" w:rsidRPr="009723D7" w14:paraId="39DBA451"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tcPr>
          <w:p w14:paraId="3BA0AC11" w14:textId="77777777" w:rsidR="009723D7" w:rsidRPr="009723D7" w:rsidRDefault="009723D7" w:rsidP="009723D7">
            <w:pPr>
              <w:rPr>
                <w:sz w:val="18"/>
                <w:szCs w:val="18"/>
              </w:rPr>
            </w:pPr>
          </w:p>
        </w:tc>
        <w:tc>
          <w:tcPr>
            <w:tcW w:w="1418" w:type="dxa"/>
          </w:tcPr>
          <w:p w14:paraId="1DF5D56E"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4b. Healthy weight partnerships</w:t>
            </w:r>
          </w:p>
        </w:tc>
        <w:tc>
          <w:tcPr>
            <w:tcW w:w="2664" w:type="dxa"/>
          </w:tcPr>
          <w:p w14:paraId="7B099AD9"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Healthy weight partnerships- stakeholders brought together to oversee implementation of a healthy weight strategy.</w:t>
            </w:r>
          </w:p>
        </w:tc>
        <w:tc>
          <w:tcPr>
            <w:tcW w:w="7434" w:type="dxa"/>
          </w:tcPr>
          <w:p w14:paraId="3A867862" w14:textId="51697331"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bCs/>
                <w:sz w:val="18"/>
                <w:szCs w:val="18"/>
              </w:rPr>
            </w:pPr>
            <w:r w:rsidRPr="009723D7">
              <w:rPr>
                <w:bCs/>
                <w:sz w:val="18"/>
                <w:szCs w:val="18"/>
              </w:rPr>
              <w:t>Establish an accountable Healthy Weight Alliance to maintaining partnership action across the Healthy Weight Strategy action plan. (</w:t>
            </w:r>
            <w:r w:rsidR="002036EA">
              <w:rPr>
                <w:bCs/>
                <w:sz w:val="18"/>
                <w:szCs w:val="18"/>
              </w:rPr>
              <w:t>LA8</w:t>
            </w:r>
            <w:r w:rsidRPr="009723D7">
              <w:rPr>
                <w:bCs/>
                <w:sz w:val="18"/>
                <w:szCs w:val="18"/>
              </w:rPr>
              <w:t>)</w:t>
            </w:r>
          </w:p>
          <w:p w14:paraId="53C523B0"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p w14:paraId="4CF6F9D8"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tc>
      </w:tr>
      <w:tr w:rsidR="009723D7" w:rsidRPr="009723D7" w14:paraId="1B68126E"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3A3B90E4" w14:textId="77777777" w:rsidR="009723D7" w:rsidRPr="009723D7" w:rsidRDefault="009723D7" w:rsidP="009723D7">
            <w:pPr>
              <w:rPr>
                <w:sz w:val="18"/>
                <w:szCs w:val="18"/>
              </w:rPr>
            </w:pPr>
          </w:p>
        </w:tc>
        <w:tc>
          <w:tcPr>
            <w:tcW w:w="1418" w:type="dxa"/>
          </w:tcPr>
          <w:p w14:paraId="1A325006"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4c. Physical activity partnerships</w:t>
            </w:r>
          </w:p>
        </w:tc>
        <w:tc>
          <w:tcPr>
            <w:tcW w:w="2664" w:type="dxa"/>
          </w:tcPr>
          <w:p w14:paraId="1734BDD0"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Physical activity partnerships- stakeholders brought together to increase physical activity.</w:t>
            </w:r>
          </w:p>
        </w:tc>
        <w:tc>
          <w:tcPr>
            <w:tcW w:w="7434" w:type="dxa"/>
          </w:tcPr>
          <w:p w14:paraId="5D62A0EA" w14:textId="29B24C9E"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Increase opportunities for physical activity in our daily lives, reducing sedentary behaviour – (delivered through Fit for Life strategy and partnership). (</w:t>
            </w:r>
            <w:r w:rsidR="002036EA">
              <w:rPr>
                <w:sz w:val="18"/>
                <w:szCs w:val="18"/>
              </w:rPr>
              <w:t>LA1</w:t>
            </w:r>
            <w:r w:rsidRPr="009723D7">
              <w:rPr>
                <w:sz w:val="18"/>
                <w:szCs w:val="18"/>
              </w:rPr>
              <w:t>)</w:t>
            </w:r>
          </w:p>
          <w:p w14:paraId="2BC40E5F"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tc>
      </w:tr>
      <w:tr w:rsidR="009723D7" w:rsidRPr="009723D7" w14:paraId="66984942"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val="restart"/>
          </w:tcPr>
          <w:p w14:paraId="0297B71E" w14:textId="77777777" w:rsidR="009723D7" w:rsidRPr="009723D7" w:rsidRDefault="009723D7" w:rsidP="009723D7">
            <w:pPr>
              <w:rPr>
                <w:sz w:val="18"/>
                <w:szCs w:val="18"/>
              </w:rPr>
            </w:pPr>
            <w:r w:rsidRPr="009723D7">
              <w:rPr>
                <w:sz w:val="18"/>
                <w:szCs w:val="18"/>
              </w:rPr>
              <w:t xml:space="preserve">5. Rules- include laws, regulations and incentives which help to structure a system. </w:t>
            </w:r>
          </w:p>
        </w:tc>
        <w:tc>
          <w:tcPr>
            <w:tcW w:w="1418" w:type="dxa"/>
          </w:tcPr>
          <w:p w14:paraId="1158B35F"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5a. Local policies, standards and best practice for healthy </w:t>
            </w:r>
            <w:proofErr w:type="gramStart"/>
            <w:r w:rsidRPr="009723D7">
              <w:rPr>
                <w:sz w:val="18"/>
                <w:szCs w:val="18"/>
              </w:rPr>
              <w:t>environments  delivered</w:t>
            </w:r>
            <w:proofErr w:type="gramEnd"/>
            <w:r w:rsidRPr="009723D7">
              <w:rPr>
                <w:sz w:val="18"/>
                <w:szCs w:val="18"/>
              </w:rPr>
              <w:t xml:space="preserve"> through council policies, contracts and services</w:t>
            </w:r>
          </w:p>
        </w:tc>
        <w:tc>
          <w:tcPr>
            <w:tcW w:w="2664" w:type="dxa"/>
          </w:tcPr>
          <w:p w14:paraId="12E60335"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Using environmental health and the Healthy Weight Declaration to provide standards to promote healthy weight. Weight management standards in service contracts and policies for local partnerships. </w:t>
            </w:r>
          </w:p>
        </w:tc>
        <w:tc>
          <w:tcPr>
            <w:tcW w:w="7434" w:type="dxa"/>
          </w:tcPr>
          <w:p w14:paraId="1D15BB82" w14:textId="5836A76D"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Use council services such as environmental regulations, licensing &amp; city </w:t>
            </w:r>
            <w:proofErr w:type="gramStart"/>
            <w:r w:rsidRPr="009723D7">
              <w:rPr>
                <w:sz w:val="18"/>
                <w:szCs w:val="18"/>
              </w:rPr>
              <w:t>centre  management</w:t>
            </w:r>
            <w:proofErr w:type="gramEnd"/>
            <w:r w:rsidRPr="009723D7">
              <w:rPr>
                <w:sz w:val="18"/>
                <w:szCs w:val="18"/>
              </w:rPr>
              <w:t xml:space="preserve"> to engage private industry with responsible retailing and healthier food guidance (</w:t>
            </w:r>
            <w:r w:rsidR="002036EA">
              <w:rPr>
                <w:sz w:val="18"/>
                <w:szCs w:val="18"/>
              </w:rPr>
              <w:t>LA7a</w:t>
            </w:r>
            <w:r w:rsidRPr="009723D7">
              <w:rPr>
                <w:sz w:val="18"/>
                <w:szCs w:val="18"/>
              </w:rPr>
              <w:t>)</w:t>
            </w:r>
          </w:p>
          <w:p w14:paraId="65C726FE"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p w14:paraId="242FC407" w14:textId="502AC4B2" w:rsidR="009723D7" w:rsidRPr="009723D7" w:rsidRDefault="002036EA" w:rsidP="009723D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 city</w:t>
            </w:r>
            <w:r w:rsidR="009723D7" w:rsidRPr="009723D7">
              <w:rPr>
                <w:sz w:val="18"/>
                <w:szCs w:val="18"/>
              </w:rPr>
              <w:t xml:space="preserve"> Food Partnership is developing a Food ethos </w:t>
            </w:r>
            <w:proofErr w:type="gramStart"/>
            <w:r w:rsidR="009723D7" w:rsidRPr="009723D7">
              <w:rPr>
                <w:sz w:val="18"/>
                <w:szCs w:val="18"/>
              </w:rPr>
              <w:t>in regards to</w:t>
            </w:r>
            <w:proofErr w:type="gramEnd"/>
            <w:r w:rsidR="009723D7" w:rsidRPr="009723D7">
              <w:rPr>
                <w:sz w:val="18"/>
                <w:szCs w:val="18"/>
              </w:rPr>
              <w:t xml:space="preserve"> commercial partnership which can offer good practice for </w:t>
            </w:r>
            <w:r>
              <w:rPr>
                <w:sz w:val="18"/>
                <w:szCs w:val="18"/>
              </w:rPr>
              <w:t xml:space="preserve">x City Council. </w:t>
            </w:r>
            <w:r w:rsidR="009723D7" w:rsidRPr="009723D7">
              <w:rPr>
                <w:sz w:val="18"/>
                <w:szCs w:val="18"/>
              </w:rPr>
              <w:t>(</w:t>
            </w:r>
            <w:r>
              <w:rPr>
                <w:sz w:val="18"/>
                <w:szCs w:val="18"/>
              </w:rPr>
              <w:t>LA3a</w:t>
            </w:r>
            <w:r w:rsidR="009723D7" w:rsidRPr="009723D7">
              <w:rPr>
                <w:sz w:val="18"/>
                <w:szCs w:val="18"/>
              </w:rPr>
              <w:t>)</w:t>
            </w:r>
          </w:p>
          <w:p w14:paraId="57800DA5"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tc>
      </w:tr>
      <w:tr w:rsidR="009723D7" w:rsidRPr="009723D7" w14:paraId="7F798871" w14:textId="77777777" w:rsidTr="00FB44B0">
        <w:trPr>
          <w:cnfStyle w:val="000000100000" w:firstRow="0" w:lastRow="0" w:firstColumn="0" w:lastColumn="0" w:oddVBand="0" w:evenVBand="0" w:oddHBand="1"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2263" w:type="dxa"/>
            <w:vMerge/>
          </w:tcPr>
          <w:p w14:paraId="7B3F4C67" w14:textId="77777777" w:rsidR="009723D7" w:rsidRPr="009723D7" w:rsidRDefault="009723D7" w:rsidP="009723D7">
            <w:pPr>
              <w:rPr>
                <w:sz w:val="18"/>
                <w:szCs w:val="18"/>
              </w:rPr>
            </w:pPr>
          </w:p>
        </w:tc>
        <w:tc>
          <w:tcPr>
            <w:tcW w:w="1418" w:type="dxa"/>
          </w:tcPr>
          <w:p w14:paraId="46630D0B"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5b. Planning mechanisms, </w:t>
            </w:r>
            <w:proofErr w:type="gramStart"/>
            <w:r w:rsidRPr="009723D7">
              <w:rPr>
                <w:sz w:val="18"/>
                <w:szCs w:val="18"/>
              </w:rPr>
              <w:t>principles</w:t>
            </w:r>
            <w:proofErr w:type="gramEnd"/>
            <w:r w:rsidRPr="009723D7">
              <w:rPr>
                <w:sz w:val="18"/>
                <w:szCs w:val="18"/>
              </w:rPr>
              <w:t xml:space="preserve"> and standards for external and indoor space</w:t>
            </w:r>
          </w:p>
          <w:p w14:paraId="60F84220"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tc>
        <w:tc>
          <w:tcPr>
            <w:tcW w:w="2664" w:type="dxa"/>
          </w:tcPr>
          <w:p w14:paraId="2F0DAB61"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The Local Plan and other planning documents to restrict takeaways, impose parking standards and improve internal space standards.</w:t>
            </w:r>
          </w:p>
          <w:p w14:paraId="3A747557" w14:textId="2346F29D" w:rsidR="009723D7" w:rsidRPr="009723D7" w:rsidRDefault="00565300" w:rsidP="00B4679E">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These are</w:t>
            </w:r>
            <w:r w:rsidR="009723D7" w:rsidRPr="009723D7">
              <w:rPr>
                <w:b/>
                <w:sz w:val="18"/>
                <w:szCs w:val="18"/>
              </w:rPr>
              <w:t xml:space="preserve"> </w:t>
            </w:r>
            <w:r>
              <w:rPr>
                <w:b/>
                <w:sz w:val="18"/>
                <w:szCs w:val="18"/>
              </w:rPr>
              <w:t xml:space="preserve">examples of </w:t>
            </w:r>
            <w:r w:rsidR="009723D7" w:rsidRPr="009723D7">
              <w:rPr>
                <w:b/>
                <w:sz w:val="18"/>
                <w:szCs w:val="18"/>
              </w:rPr>
              <w:t xml:space="preserve">LA </w:t>
            </w:r>
            <w:r>
              <w:rPr>
                <w:b/>
                <w:sz w:val="18"/>
                <w:szCs w:val="18"/>
              </w:rPr>
              <w:t xml:space="preserve">interventions </w:t>
            </w:r>
            <w:r w:rsidR="00B4679E">
              <w:rPr>
                <w:b/>
                <w:sz w:val="18"/>
                <w:szCs w:val="18"/>
              </w:rPr>
              <w:t xml:space="preserve">that could be considered as acting on </w:t>
            </w:r>
            <w:r>
              <w:rPr>
                <w:b/>
                <w:sz w:val="18"/>
                <w:szCs w:val="18"/>
              </w:rPr>
              <w:t>the</w:t>
            </w:r>
            <w:r w:rsidR="009723D7" w:rsidRPr="009723D7">
              <w:rPr>
                <w:b/>
                <w:sz w:val="18"/>
                <w:szCs w:val="18"/>
              </w:rPr>
              <w:t xml:space="preserve"> rules</w:t>
            </w:r>
            <w:r>
              <w:rPr>
                <w:b/>
                <w:sz w:val="18"/>
                <w:szCs w:val="18"/>
              </w:rPr>
              <w:t xml:space="preserve"> leverage point</w:t>
            </w:r>
            <w:r w:rsidR="009723D7" w:rsidRPr="009723D7">
              <w:rPr>
                <w:b/>
                <w:sz w:val="18"/>
                <w:szCs w:val="18"/>
              </w:rPr>
              <w:t xml:space="preserve">. </w:t>
            </w:r>
            <w:r w:rsidR="00B4679E">
              <w:rPr>
                <w:b/>
                <w:sz w:val="18"/>
                <w:szCs w:val="18"/>
              </w:rPr>
              <w:t>They are not rules in the strictest sense.</w:t>
            </w:r>
          </w:p>
        </w:tc>
        <w:tc>
          <w:tcPr>
            <w:tcW w:w="7434" w:type="dxa"/>
          </w:tcPr>
          <w:p w14:paraId="20C660ED" w14:textId="5244762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Supplementary Planning Document on hot food takeaways drafted by City Development, consultation complete …</w:t>
            </w:r>
            <w:r w:rsidR="002036EA">
              <w:rPr>
                <w:sz w:val="18"/>
                <w:szCs w:val="18"/>
              </w:rPr>
              <w:t>x city</w:t>
            </w:r>
            <w:r w:rsidRPr="009723D7">
              <w:rPr>
                <w:sz w:val="18"/>
                <w:szCs w:val="18"/>
              </w:rPr>
              <w:t xml:space="preserve"> Design Wellbeing group meet regularly and are developing principles for planning (</w:t>
            </w:r>
            <w:r w:rsidR="002036EA">
              <w:rPr>
                <w:sz w:val="18"/>
                <w:szCs w:val="18"/>
              </w:rPr>
              <w:t>LA3b</w:t>
            </w:r>
            <w:r w:rsidRPr="009723D7">
              <w:rPr>
                <w:sz w:val="18"/>
                <w:szCs w:val="18"/>
              </w:rPr>
              <w:t>)</w:t>
            </w:r>
          </w:p>
          <w:p w14:paraId="75812129"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p w14:paraId="75E22384" w14:textId="56DEE2E7" w:rsidR="009723D7" w:rsidRPr="009723D7" w:rsidRDefault="009723D7" w:rsidP="002036EA">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Implement internal space standards for new dwellings (to ensure adequate kitchen and dining space) (</w:t>
            </w:r>
            <w:r w:rsidR="002036EA">
              <w:rPr>
                <w:sz w:val="18"/>
                <w:szCs w:val="18"/>
              </w:rPr>
              <w:t>LA10</w:t>
            </w:r>
            <w:r w:rsidRPr="009723D7">
              <w:rPr>
                <w:sz w:val="18"/>
                <w:szCs w:val="18"/>
              </w:rPr>
              <w:t>)</w:t>
            </w:r>
          </w:p>
        </w:tc>
      </w:tr>
      <w:tr w:rsidR="009723D7" w:rsidRPr="009723D7" w14:paraId="4B68443C"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tcPr>
          <w:p w14:paraId="7474633D" w14:textId="77777777" w:rsidR="009723D7" w:rsidRPr="009723D7" w:rsidRDefault="009723D7" w:rsidP="009723D7">
            <w:pPr>
              <w:rPr>
                <w:sz w:val="18"/>
                <w:szCs w:val="18"/>
              </w:rPr>
            </w:pPr>
          </w:p>
        </w:tc>
        <w:tc>
          <w:tcPr>
            <w:tcW w:w="1418" w:type="dxa"/>
          </w:tcPr>
          <w:p w14:paraId="301015AB"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5c. Voluntary healthy food standards in settings and venues.</w:t>
            </w:r>
          </w:p>
        </w:tc>
        <w:tc>
          <w:tcPr>
            <w:tcW w:w="2664" w:type="dxa"/>
          </w:tcPr>
          <w:p w14:paraId="741C1A5C"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Healthy schools, healthy early years, UNICEF breast feeding, healthy workplaces, standards for vending machines.</w:t>
            </w:r>
          </w:p>
        </w:tc>
        <w:tc>
          <w:tcPr>
            <w:tcW w:w="7434" w:type="dxa"/>
          </w:tcPr>
          <w:p w14:paraId="752C2212"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bCs/>
                <w:sz w:val="18"/>
                <w:szCs w:val="18"/>
              </w:rPr>
            </w:pPr>
            <w:r w:rsidRPr="009723D7">
              <w:rPr>
                <w:bCs/>
                <w:sz w:val="18"/>
                <w:szCs w:val="18"/>
              </w:rPr>
              <w:t>Healthy Schools Programme – whole school approach to promoting healthy weight</w:t>
            </w:r>
          </w:p>
          <w:p w14:paraId="3924070C" w14:textId="09D8F74D"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bCs/>
                <w:sz w:val="18"/>
                <w:szCs w:val="18"/>
              </w:rPr>
            </w:pPr>
            <w:r w:rsidRPr="009723D7">
              <w:rPr>
                <w:bCs/>
                <w:sz w:val="18"/>
                <w:szCs w:val="18"/>
              </w:rPr>
              <w:t>Healthy Children’s Centre standards. (</w:t>
            </w:r>
            <w:r w:rsidR="002036EA">
              <w:rPr>
                <w:bCs/>
                <w:sz w:val="18"/>
                <w:szCs w:val="18"/>
              </w:rPr>
              <w:t>LA5</w:t>
            </w:r>
            <w:r w:rsidRPr="009723D7">
              <w:rPr>
                <w:bCs/>
                <w:sz w:val="18"/>
                <w:szCs w:val="18"/>
              </w:rPr>
              <w:t>)</w:t>
            </w:r>
          </w:p>
          <w:p w14:paraId="362F309A" w14:textId="3BFD8744" w:rsidR="009723D7" w:rsidRPr="009723D7" w:rsidRDefault="009723D7" w:rsidP="002036EA">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Partners in the city have achieved or are working towards UNICEF Baby Friendly Initiative (BFI) full accreditation. (</w:t>
            </w:r>
            <w:r w:rsidR="002036EA">
              <w:rPr>
                <w:sz w:val="18"/>
                <w:szCs w:val="18"/>
              </w:rPr>
              <w:t>LA4</w:t>
            </w:r>
            <w:r w:rsidRPr="009723D7">
              <w:rPr>
                <w:sz w:val="18"/>
                <w:szCs w:val="18"/>
              </w:rPr>
              <w:t>)</w:t>
            </w:r>
          </w:p>
        </w:tc>
      </w:tr>
      <w:tr w:rsidR="009723D7" w:rsidRPr="009723D7" w14:paraId="48008C34"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7A0E85CA" w14:textId="77777777" w:rsidR="009723D7" w:rsidRPr="009723D7" w:rsidRDefault="009723D7" w:rsidP="009723D7">
            <w:pPr>
              <w:rPr>
                <w:sz w:val="18"/>
                <w:szCs w:val="18"/>
              </w:rPr>
            </w:pPr>
            <w:r w:rsidRPr="009723D7">
              <w:rPr>
                <w:sz w:val="18"/>
                <w:szCs w:val="18"/>
              </w:rPr>
              <w:t xml:space="preserve">6. Information flows- this involves providing timely information to relevant actors which was not previously available to them, to support a course of action which may not </w:t>
            </w:r>
            <w:r w:rsidRPr="009723D7">
              <w:rPr>
                <w:sz w:val="18"/>
                <w:szCs w:val="18"/>
              </w:rPr>
              <w:lastRenderedPageBreak/>
              <w:t>have occurred without that information.</w:t>
            </w:r>
          </w:p>
        </w:tc>
        <w:tc>
          <w:tcPr>
            <w:tcW w:w="1418" w:type="dxa"/>
          </w:tcPr>
          <w:p w14:paraId="1A2F87FA"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lastRenderedPageBreak/>
              <w:t>6a. Individual assessment</w:t>
            </w:r>
          </w:p>
        </w:tc>
        <w:tc>
          <w:tcPr>
            <w:tcW w:w="2664" w:type="dxa"/>
          </w:tcPr>
          <w:p w14:paraId="2C804362"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Physical fitness assessments and NCMP measurement and feedback.</w:t>
            </w:r>
          </w:p>
        </w:tc>
        <w:tc>
          <w:tcPr>
            <w:tcW w:w="7434" w:type="dxa"/>
          </w:tcPr>
          <w:p w14:paraId="4FA5DDF8"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All children in reception and year 6 are weighed and measured as part of the NCMP. </w:t>
            </w:r>
          </w:p>
          <w:p w14:paraId="294144FE" w14:textId="2D4A3604" w:rsidR="009723D7" w:rsidRPr="009723D7" w:rsidRDefault="009723D7" w:rsidP="002036EA">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Families are informed if their children are overweight and recommended to attend a Tier 2 family weight management programme. (</w:t>
            </w:r>
            <w:r w:rsidR="002036EA">
              <w:rPr>
                <w:sz w:val="18"/>
                <w:szCs w:val="18"/>
              </w:rPr>
              <w:t>LA4</w:t>
            </w:r>
            <w:r w:rsidRPr="009723D7">
              <w:rPr>
                <w:sz w:val="18"/>
                <w:szCs w:val="18"/>
              </w:rPr>
              <w:t>)</w:t>
            </w:r>
          </w:p>
        </w:tc>
      </w:tr>
      <w:tr w:rsidR="009723D7" w:rsidRPr="009723D7" w14:paraId="0D0BA42B" w14:textId="77777777" w:rsidTr="00FB44B0">
        <w:trPr>
          <w:trHeight w:val="973"/>
        </w:trPr>
        <w:tc>
          <w:tcPr>
            <w:cnfStyle w:val="001000000000" w:firstRow="0" w:lastRow="0" w:firstColumn="1" w:lastColumn="0" w:oddVBand="0" w:evenVBand="0" w:oddHBand="0" w:evenHBand="0" w:firstRowFirstColumn="0" w:firstRowLastColumn="0" w:lastRowFirstColumn="0" w:lastRowLastColumn="0"/>
            <w:tcW w:w="2263" w:type="dxa"/>
            <w:vMerge/>
          </w:tcPr>
          <w:p w14:paraId="580F8F1D" w14:textId="77777777" w:rsidR="009723D7" w:rsidRPr="009723D7" w:rsidRDefault="009723D7" w:rsidP="009723D7">
            <w:pPr>
              <w:rPr>
                <w:sz w:val="18"/>
                <w:szCs w:val="18"/>
              </w:rPr>
            </w:pPr>
          </w:p>
        </w:tc>
        <w:tc>
          <w:tcPr>
            <w:tcW w:w="1418" w:type="dxa"/>
          </w:tcPr>
          <w:p w14:paraId="67F23EC6"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6b. Community insights </w:t>
            </w:r>
          </w:p>
        </w:tc>
        <w:tc>
          <w:tcPr>
            <w:tcW w:w="2664" w:type="dxa"/>
          </w:tcPr>
          <w:p w14:paraId="535F19B4"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Community insights.  Understanding influences on food choice and lifestyle behaviours. </w:t>
            </w:r>
          </w:p>
        </w:tc>
        <w:tc>
          <w:tcPr>
            <w:tcW w:w="7434" w:type="dxa"/>
          </w:tcPr>
          <w:p w14:paraId="0269FE30" w14:textId="11E0B9E0"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Undertake public consultation to gain insight into how </w:t>
            </w:r>
            <w:proofErr w:type="gramStart"/>
            <w:r w:rsidRPr="009723D7">
              <w:rPr>
                <w:sz w:val="18"/>
                <w:szCs w:val="18"/>
              </w:rPr>
              <w:t>local residents</w:t>
            </w:r>
            <w:proofErr w:type="gramEnd"/>
            <w:r w:rsidRPr="009723D7">
              <w:rPr>
                <w:sz w:val="18"/>
                <w:szCs w:val="18"/>
              </w:rPr>
              <w:t xml:space="preserve"> would like the council to use its place shaping powers to influence the food environment and support healthier food choices. (</w:t>
            </w:r>
            <w:r w:rsidR="002036EA">
              <w:rPr>
                <w:sz w:val="18"/>
                <w:szCs w:val="18"/>
              </w:rPr>
              <w:t>LA7a</w:t>
            </w:r>
            <w:r w:rsidRPr="009723D7">
              <w:rPr>
                <w:sz w:val="18"/>
                <w:szCs w:val="18"/>
              </w:rPr>
              <w:t>)</w:t>
            </w:r>
          </w:p>
          <w:p w14:paraId="37492B37"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tc>
      </w:tr>
      <w:tr w:rsidR="009723D7" w:rsidRPr="009723D7" w14:paraId="419CAC81"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12A5BF2B" w14:textId="77777777" w:rsidR="009723D7" w:rsidRPr="009723D7" w:rsidRDefault="009723D7" w:rsidP="009723D7">
            <w:pPr>
              <w:rPr>
                <w:sz w:val="18"/>
                <w:szCs w:val="18"/>
              </w:rPr>
            </w:pPr>
          </w:p>
        </w:tc>
        <w:tc>
          <w:tcPr>
            <w:tcW w:w="1418" w:type="dxa"/>
          </w:tcPr>
          <w:p w14:paraId="7BA39B46"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6c. Evaluating services/provision</w:t>
            </w:r>
          </w:p>
        </w:tc>
        <w:tc>
          <w:tcPr>
            <w:tcW w:w="2664" w:type="dxa"/>
          </w:tcPr>
          <w:p w14:paraId="4E88D7A5"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Evaluating services and provision in the public sector, including weight management services and food provision.</w:t>
            </w:r>
          </w:p>
        </w:tc>
        <w:tc>
          <w:tcPr>
            <w:tcW w:w="7434" w:type="dxa"/>
          </w:tcPr>
          <w:p w14:paraId="72C5C1A9" w14:textId="0D5D6E8D"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The Standard Evaluation Framework for Weight Management Interventions will be used to </w:t>
            </w:r>
            <w:proofErr w:type="gramStart"/>
            <w:r w:rsidRPr="009723D7">
              <w:rPr>
                <w:sz w:val="18"/>
                <w:szCs w:val="18"/>
              </w:rPr>
              <w:t>guide  the</w:t>
            </w:r>
            <w:proofErr w:type="gramEnd"/>
            <w:r w:rsidRPr="009723D7">
              <w:rPr>
                <w:sz w:val="18"/>
                <w:szCs w:val="18"/>
              </w:rPr>
              <w:t xml:space="preserve"> evaluation of all commissioned interventions. (</w:t>
            </w:r>
            <w:r w:rsidR="002036EA">
              <w:rPr>
                <w:sz w:val="18"/>
                <w:szCs w:val="18"/>
              </w:rPr>
              <w:t>LA5</w:t>
            </w:r>
            <w:r w:rsidRPr="009723D7">
              <w:rPr>
                <w:sz w:val="18"/>
                <w:szCs w:val="18"/>
              </w:rPr>
              <w:t>)</w:t>
            </w:r>
          </w:p>
          <w:p w14:paraId="27A35FBD"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tc>
      </w:tr>
      <w:tr w:rsidR="009723D7" w:rsidRPr="009723D7" w14:paraId="1B800DFC"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tcPr>
          <w:p w14:paraId="32929859" w14:textId="77777777" w:rsidR="009723D7" w:rsidRPr="009723D7" w:rsidRDefault="009723D7" w:rsidP="009723D7">
            <w:pPr>
              <w:rPr>
                <w:sz w:val="18"/>
                <w:szCs w:val="18"/>
              </w:rPr>
            </w:pPr>
          </w:p>
        </w:tc>
        <w:tc>
          <w:tcPr>
            <w:tcW w:w="1418" w:type="dxa"/>
          </w:tcPr>
          <w:p w14:paraId="3CEB4CBF"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6d. Influencing other departments, sectors, </w:t>
            </w:r>
            <w:proofErr w:type="gramStart"/>
            <w:r w:rsidRPr="009723D7">
              <w:rPr>
                <w:sz w:val="18"/>
                <w:szCs w:val="18"/>
              </w:rPr>
              <w:t>leaders</w:t>
            </w:r>
            <w:proofErr w:type="gramEnd"/>
            <w:r w:rsidRPr="009723D7">
              <w:rPr>
                <w:sz w:val="18"/>
                <w:szCs w:val="18"/>
              </w:rPr>
              <w:t xml:space="preserve"> and wider agendas</w:t>
            </w:r>
          </w:p>
          <w:p w14:paraId="29EC20FE"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tc>
        <w:tc>
          <w:tcPr>
            <w:tcW w:w="2664" w:type="dxa"/>
          </w:tcPr>
          <w:p w14:paraId="62BA6F70"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Gathering information/auditing to influence others. Influencing through training others including licensing, planners, developers, partners, leaders.  Influencing the regional and national agenda.</w:t>
            </w:r>
          </w:p>
        </w:tc>
        <w:tc>
          <w:tcPr>
            <w:tcW w:w="7434" w:type="dxa"/>
          </w:tcPr>
          <w:p w14:paraId="2551FA40" w14:textId="31D64678"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Commissioned insight to understand why there are a high number of adult pedestrian road injuries in </w:t>
            </w:r>
            <w:r w:rsidR="002036EA">
              <w:rPr>
                <w:sz w:val="18"/>
                <w:szCs w:val="18"/>
              </w:rPr>
              <w:t>X</w:t>
            </w:r>
            <w:r w:rsidRPr="009723D7">
              <w:rPr>
                <w:sz w:val="18"/>
                <w:szCs w:val="18"/>
              </w:rPr>
              <w:t xml:space="preserve"> city centre. This informs the current Adult Pedestrian Casualty Reduction programme … needed to encourage modal shift to walking (and cycling). (</w:t>
            </w:r>
            <w:r w:rsidR="002036EA">
              <w:rPr>
                <w:sz w:val="18"/>
                <w:szCs w:val="18"/>
              </w:rPr>
              <w:t>LA4</w:t>
            </w:r>
            <w:r w:rsidRPr="009723D7">
              <w:rPr>
                <w:sz w:val="18"/>
                <w:szCs w:val="18"/>
              </w:rPr>
              <w:t>)</w:t>
            </w:r>
          </w:p>
          <w:p w14:paraId="54FA2591" w14:textId="4F08A7C8" w:rsidR="009723D7" w:rsidRPr="009723D7" w:rsidRDefault="009723D7" w:rsidP="002036EA">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Developing and delivering group educational and leadership workshops for senior managers across the </w:t>
            </w:r>
            <w:proofErr w:type="gramStart"/>
            <w:r w:rsidRPr="009723D7">
              <w:rPr>
                <w:sz w:val="18"/>
                <w:szCs w:val="18"/>
              </w:rPr>
              <w:t>City</w:t>
            </w:r>
            <w:proofErr w:type="gramEnd"/>
            <w:r w:rsidRPr="009723D7">
              <w:rPr>
                <w:sz w:val="18"/>
                <w:szCs w:val="18"/>
              </w:rPr>
              <w:t xml:space="preserve"> and from different organisations to ensure 'buy-in'…of promoting an active workforce – starting with Move More stakeholders. (</w:t>
            </w:r>
            <w:r w:rsidR="002036EA">
              <w:rPr>
                <w:sz w:val="18"/>
                <w:szCs w:val="18"/>
              </w:rPr>
              <w:t>LA7b</w:t>
            </w:r>
            <w:r w:rsidRPr="009723D7">
              <w:rPr>
                <w:sz w:val="18"/>
                <w:szCs w:val="18"/>
              </w:rPr>
              <w:t>)</w:t>
            </w:r>
          </w:p>
        </w:tc>
      </w:tr>
      <w:tr w:rsidR="009723D7" w:rsidRPr="009723D7" w14:paraId="0FC988A4"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1AA53C04" w14:textId="6D21FA52" w:rsidR="009723D7" w:rsidRPr="009723D7" w:rsidRDefault="009723D7" w:rsidP="00565300">
            <w:pPr>
              <w:rPr>
                <w:sz w:val="18"/>
                <w:szCs w:val="18"/>
              </w:rPr>
            </w:pPr>
            <w:r w:rsidRPr="009723D7">
              <w:rPr>
                <w:sz w:val="18"/>
                <w:szCs w:val="18"/>
              </w:rPr>
              <w:t xml:space="preserve">7. Reinforcing feedback loops- Described as “the source of growth, explosion, erosion and collapse” where more generates more. The </w:t>
            </w:r>
            <w:proofErr w:type="gramStart"/>
            <w:r w:rsidRPr="009723D7">
              <w:rPr>
                <w:sz w:val="18"/>
                <w:szCs w:val="18"/>
              </w:rPr>
              <w:t>intervention  for</w:t>
            </w:r>
            <w:proofErr w:type="gramEnd"/>
            <w:r w:rsidRPr="009723D7">
              <w:rPr>
                <w:sz w:val="18"/>
                <w:szCs w:val="18"/>
              </w:rPr>
              <w:t xml:space="preserve"> th</w:t>
            </w:r>
            <w:r w:rsidR="00565300">
              <w:rPr>
                <w:sz w:val="18"/>
                <w:szCs w:val="18"/>
              </w:rPr>
              <w:t>is</w:t>
            </w:r>
            <w:r w:rsidRPr="009723D7">
              <w:rPr>
                <w:sz w:val="18"/>
                <w:szCs w:val="18"/>
              </w:rPr>
              <w:t xml:space="preserve"> leverage point is to slow the growth.</w:t>
            </w:r>
          </w:p>
        </w:tc>
        <w:tc>
          <w:tcPr>
            <w:tcW w:w="1418" w:type="dxa"/>
          </w:tcPr>
          <w:p w14:paraId="4FFC1329"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7a. Reduce debts, </w:t>
            </w:r>
            <w:proofErr w:type="gramStart"/>
            <w:r w:rsidRPr="009723D7">
              <w:rPr>
                <w:sz w:val="18"/>
                <w:szCs w:val="18"/>
              </w:rPr>
              <w:t>poverty</w:t>
            </w:r>
            <w:proofErr w:type="gramEnd"/>
            <w:r w:rsidRPr="009723D7">
              <w:rPr>
                <w:sz w:val="18"/>
                <w:szCs w:val="18"/>
              </w:rPr>
              <w:t xml:space="preserve"> and food poverty</w:t>
            </w:r>
          </w:p>
        </w:tc>
        <w:tc>
          <w:tcPr>
            <w:tcW w:w="2664" w:type="dxa"/>
          </w:tcPr>
          <w:p w14:paraId="1477DE18"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Reduce debts, improve financial ability to access healthy food.</w:t>
            </w:r>
          </w:p>
        </w:tc>
        <w:tc>
          <w:tcPr>
            <w:tcW w:w="7434" w:type="dxa"/>
          </w:tcPr>
          <w:p w14:paraId="558FFC29" w14:textId="79B9E53E" w:rsidR="009723D7" w:rsidRPr="009723D7" w:rsidRDefault="009723D7" w:rsidP="002036EA">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Tackle poverty and deprivation by getting more local people into good jobs. (</w:t>
            </w:r>
            <w:r w:rsidR="002036EA">
              <w:rPr>
                <w:sz w:val="18"/>
                <w:szCs w:val="18"/>
              </w:rPr>
              <w:t>LA5</w:t>
            </w:r>
            <w:r w:rsidRPr="009723D7">
              <w:rPr>
                <w:sz w:val="18"/>
                <w:szCs w:val="18"/>
              </w:rPr>
              <w:t>)</w:t>
            </w:r>
          </w:p>
        </w:tc>
      </w:tr>
      <w:tr w:rsidR="009723D7" w:rsidRPr="009723D7" w14:paraId="196C23AD"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tcPr>
          <w:p w14:paraId="418BA397" w14:textId="77777777" w:rsidR="009723D7" w:rsidRPr="009723D7" w:rsidRDefault="009723D7" w:rsidP="009723D7">
            <w:pPr>
              <w:rPr>
                <w:sz w:val="18"/>
                <w:szCs w:val="18"/>
              </w:rPr>
            </w:pPr>
          </w:p>
        </w:tc>
        <w:tc>
          <w:tcPr>
            <w:tcW w:w="1418" w:type="dxa"/>
          </w:tcPr>
          <w:p w14:paraId="250FB18C"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7b. Limit exposure to junk food</w:t>
            </w:r>
          </w:p>
        </w:tc>
        <w:tc>
          <w:tcPr>
            <w:tcW w:w="2664" w:type="dxa"/>
          </w:tcPr>
          <w:p w14:paraId="661B0B98"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Limit exposure to unhealthy food in public sector settings and events.</w:t>
            </w:r>
          </w:p>
        </w:tc>
        <w:tc>
          <w:tcPr>
            <w:tcW w:w="7434" w:type="dxa"/>
          </w:tcPr>
          <w:p w14:paraId="3698A7DA" w14:textId="547CCC57" w:rsidR="009723D7" w:rsidRPr="009723D7" w:rsidRDefault="009723D7" w:rsidP="002036EA">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Ensure food and drinks provided at public events include healthy provisions, supporting food retailers to deliver this offer. (</w:t>
            </w:r>
            <w:r w:rsidR="002036EA">
              <w:rPr>
                <w:sz w:val="18"/>
                <w:szCs w:val="18"/>
              </w:rPr>
              <w:t>LA4</w:t>
            </w:r>
            <w:r w:rsidRPr="009723D7">
              <w:rPr>
                <w:sz w:val="18"/>
                <w:szCs w:val="18"/>
              </w:rPr>
              <w:t>l)</w:t>
            </w:r>
          </w:p>
        </w:tc>
      </w:tr>
      <w:tr w:rsidR="009723D7" w:rsidRPr="009723D7" w14:paraId="1EFFE9C7"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64A15047" w14:textId="77777777" w:rsidR="009723D7" w:rsidRPr="009723D7" w:rsidRDefault="009723D7" w:rsidP="009723D7">
            <w:pPr>
              <w:rPr>
                <w:sz w:val="18"/>
                <w:szCs w:val="18"/>
              </w:rPr>
            </w:pPr>
          </w:p>
        </w:tc>
        <w:tc>
          <w:tcPr>
            <w:tcW w:w="1418" w:type="dxa"/>
          </w:tcPr>
          <w:p w14:paraId="1B91A8FC"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7c. Reduce and limit crime and remove cues that limit physical activity</w:t>
            </w:r>
          </w:p>
        </w:tc>
        <w:tc>
          <w:tcPr>
            <w:tcW w:w="2664" w:type="dxa"/>
          </w:tcPr>
          <w:p w14:paraId="3E0C8252"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Reduce crime or fear of crime. Remove cues that limit physical activity</w:t>
            </w:r>
          </w:p>
        </w:tc>
        <w:tc>
          <w:tcPr>
            <w:tcW w:w="7434" w:type="dxa"/>
          </w:tcPr>
          <w:p w14:paraId="00F0552A" w14:textId="5CCDD9C2" w:rsidR="009723D7" w:rsidRPr="009723D7" w:rsidRDefault="009723D7" w:rsidP="002036EA">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Developing a programme of work to review and replace cues from the physical and social environment that re-enforce the message that physical activity is not important. For </w:t>
            </w:r>
            <w:proofErr w:type="gramStart"/>
            <w:r w:rsidRPr="009723D7">
              <w:rPr>
                <w:sz w:val="18"/>
                <w:szCs w:val="18"/>
              </w:rPr>
              <w:t>example;</w:t>
            </w:r>
            <w:proofErr w:type="gramEnd"/>
            <w:r w:rsidRPr="009723D7">
              <w:rPr>
                <w:sz w:val="18"/>
                <w:szCs w:val="18"/>
              </w:rPr>
              <w:t xml:space="preserve"> cycle paths that are not connected, not sufficiently wide or give way to motorists unnecessarily OR streets that are littered with ‘no ball game’ signs or city centres designed around car access rather than active travel access (i.e. lots of car parks and no safe cycle storage or changing facilities). (</w:t>
            </w:r>
            <w:r w:rsidR="002036EA">
              <w:rPr>
                <w:sz w:val="18"/>
                <w:szCs w:val="18"/>
              </w:rPr>
              <w:t>LA7b</w:t>
            </w:r>
            <w:r w:rsidRPr="009723D7">
              <w:rPr>
                <w:sz w:val="18"/>
                <w:szCs w:val="18"/>
              </w:rPr>
              <w:t>)</w:t>
            </w:r>
          </w:p>
        </w:tc>
      </w:tr>
      <w:tr w:rsidR="009723D7" w:rsidRPr="009723D7" w14:paraId="0BCE995A" w14:textId="77777777" w:rsidTr="00FB44B0">
        <w:trPr>
          <w:trHeight w:val="1308"/>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5AB82FA4" w14:textId="61ADED87" w:rsidR="009723D7" w:rsidRPr="009723D7" w:rsidRDefault="009723D7" w:rsidP="00720EFD">
            <w:pPr>
              <w:rPr>
                <w:sz w:val="18"/>
                <w:szCs w:val="18"/>
              </w:rPr>
            </w:pPr>
            <w:r w:rsidRPr="009723D7">
              <w:rPr>
                <w:sz w:val="18"/>
                <w:szCs w:val="18"/>
              </w:rPr>
              <w:t xml:space="preserve">8. Balancing feedback loops- </w:t>
            </w:r>
            <w:r w:rsidR="00720EFD">
              <w:rPr>
                <w:sz w:val="18"/>
                <w:szCs w:val="18"/>
              </w:rPr>
              <w:t>mechanisms that</w:t>
            </w:r>
            <w:r w:rsidRPr="009723D7">
              <w:rPr>
                <w:sz w:val="18"/>
                <w:szCs w:val="18"/>
              </w:rPr>
              <w:t xml:space="preserve"> self-correct the impact on the system. Balancing loops may be inactive a lot of the time and come into play at other times such as emergencies.</w:t>
            </w:r>
          </w:p>
        </w:tc>
        <w:tc>
          <w:tcPr>
            <w:tcW w:w="1418" w:type="dxa"/>
          </w:tcPr>
          <w:p w14:paraId="67087C55"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8a. Limit unhealthy snack and food outlets</w:t>
            </w:r>
          </w:p>
        </w:tc>
        <w:tc>
          <w:tcPr>
            <w:tcW w:w="2664" w:type="dxa"/>
          </w:tcPr>
          <w:p w14:paraId="4B96B1A1"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Limit adverts for junk food in </w:t>
            </w:r>
            <w:proofErr w:type="gramStart"/>
            <w:r w:rsidRPr="009723D7">
              <w:rPr>
                <w:sz w:val="18"/>
                <w:szCs w:val="18"/>
              </w:rPr>
              <w:t>council controlled</w:t>
            </w:r>
            <w:proofErr w:type="gramEnd"/>
            <w:r w:rsidRPr="009723D7">
              <w:rPr>
                <w:sz w:val="18"/>
                <w:szCs w:val="18"/>
              </w:rPr>
              <w:t xml:space="preserve"> places and events. Subsidies/altered business rates to promote for healthier food.</w:t>
            </w:r>
          </w:p>
        </w:tc>
        <w:tc>
          <w:tcPr>
            <w:tcW w:w="7434" w:type="dxa"/>
          </w:tcPr>
          <w:p w14:paraId="6F2944C7" w14:textId="24DC3478" w:rsidR="009723D7" w:rsidRPr="009723D7" w:rsidRDefault="00565300"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Limiting</w:t>
            </w:r>
            <w:r w:rsidR="009723D7" w:rsidRPr="009723D7">
              <w:rPr>
                <w:sz w:val="18"/>
                <w:szCs w:val="18"/>
              </w:rPr>
              <w:t xml:space="preserve"> exposure to cheap and appealing calorie-dense, nutrient-poor food in the wider environment and restricting opportunities for the marketing of this type of food (particularly in places where the council has some control or influence). (L</w:t>
            </w:r>
            <w:r w:rsidR="002036EA">
              <w:rPr>
                <w:sz w:val="18"/>
                <w:szCs w:val="18"/>
              </w:rPr>
              <w:t>A4</w:t>
            </w:r>
            <w:r w:rsidR="009723D7" w:rsidRPr="009723D7">
              <w:rPr>
                <w:sz w:val="18"/>
                <w:szCs w:val="18"/>
              </w:rPr>
              <w:t>)</w:t>
            </w:r>
          </w:p>
          <w:p w14:paraId="1D407796"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p w14:paraId="4D38818B"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tc>
      </w:tr>
      <w:tr w:rsidR="009723D7" w:rsidRPr="009723D7" w14:paraId="670CFB20"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0FDDBBBC" w14:textId="77777777" w:rsidR="009723D7" w:rsidRPr="009723D7" w:rsidRDefault="009723D7" w:rsidP="009723D7">
            <w:pPr>
              <w:rPr>
                <w:sz w:val="18"/>
                <w:szCs w:val="18"/>
              </w:rPr>
            </w:pPr>
          </w:p>
        </w:tc>
        <w:tc>
          <w:tcPr>
            <w:tcW w:w="1418" w:type="dxa"/>
          </w:tcPr>
          <w:p w14:paraId="4877CAF3"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8b. Protect outdoor green spaces</w:t>
            </w:r>
          </w:p>
        </w:tc>
        <w:tc>
          <w:tcPr>
            <w:tcW w:w="2664" w:type="dxa"/>
          </w:tcPr>
          <w:p w14:paraId="36B1BA33"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Protect outdoor spaces and sports pitches from development.</w:t>
            </w:r>
          </w:p>
        </w:tc>
        <w:tc>
          <w:tcPr>
            <w:tcW w:w="7434" w:type="dxa"/>
          </w:tcPr>
          <w:p w14:paraId="5B40FBE9" w14:textId="06F2C675" w:rsidR="009723D7" w:rsidRPr="009723D7" w:rsidRDefault="009723D7" w:rsidP="002036EA">
            <w:pPr>
              <w:cnfStyle w:val="000000100000" w:firstRow="0" w:lastRow="0" w:firstColumn="0" w:lastColumn="0" w:oddVBand="0" w:evenVBand="0" w:oddHBand="1" w:evenHBand="0" w:firstRowFirstColumn="0" w:firstRowLastColumn="0" w:lastRowFirstColumn="0" w:lastRowLastColumn="0"/>
              <w:rPr>
                <w:bCs/>
                <w:sz w:val="18"/>
                <w:szCs w:val="18"/>
              </w:rPr>
            </w:pPr>
            <w:r w:rsidRPr="009723D7">
              <w:rPr>
                <w:bCs/>
                <w:sz w:val="18"/>
                <w:szCs w:val="18"/>
              </w:rPr>
              <w:t xml:space="preserve">Ensuring future development in </w:t>
            </w:r>
            <w:r w:rsidR="002036EA">
              <w:rPr>
                <w:bCs/>
                <w:sz w:val="18"/>
                <w:szCs w:val="18"/>
              </w:rPr>
              <w:t>x city</w:t>
            </w:r>
            <w:r w:rsidRPr="009723D7">
              <w:rPr>
                <w:bCs/>
                <w:sz w:val="18"/>
                <w:szCs w:val="18"/>
              </w:rPr>
              <w:t xml:space="preserve"> creates/maintains healthy communities through the provision and protection of open space for physical activity and food growing, where possible and through restricting unhealthy uses (</w:t>
            </w:r>
            <w:proofErr w:type="gramStart"/>
            <w:r w:rsidRPr="009723D7">
              <w:rPr>
                <w:bCs/>
                <w:sz w:val="18"/>
                <w:szCs w:val="18"/>
              </w:rPr>
              <w:t>e.g.</w:t>
            </w:r>
            <w:proofErr w:type="gramEnd"/>
            <w:r w:rsidRPr="009723D7">
              <w:rPr>
                <w:bCs/>
                <w:sz w:val="18"/>
                <w:szCs w:val="18"/>
              </w:rPr>
              <w:t xml:space="preserve"> take-aways) in areas where it is deemed necessary. (</w:t>
            </w:r>
            <w:r w:rsidR="002036EA">
              <w:rPr>
                <w:bCs/>
                <w:sz w:val="18"/>
                <w:szCs w:val="18"/>
              </w:rPr>
              <w:t>LA5</w:t>
            </w:r>
            <w:r w:rsidRPr="009723D7">
              <w:rPr>
                <w:bCs/>
                <w:sz w:val="18"/>
                <w:szCs w:val="18"/>
              </w:rPr>
              <w:t>)</w:t>
            </w:r>
          </w:p>
        </w:tc>
      </w:tr>
      <w:tr w:rsidR="009723D7" w:rsidRPr="009723D7" w14:paraId="1EE86F51"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val="restart"/>
          </w:tcPr>
          <w:p w14:paraId="780AE086" w14:textId="77777777" w:rsidR="009723D7" w:rsidRPr="009723D7" w:rsidRDefault="009723D7" w:rsidP="009723D7">
            <w:pPr>
              <w:rPr>
                <w:sz w:val="18"/>
                <w:szCs w:val="18"/>
              </w:rPr>
            </w:pPr>
            <w:r w:rsidRPr="009723D7">
              <w:rPr>
                <w:sz w:val="18"/>
                <w:szCs w:val="18"/>
              </w:rPr>
              <w:t xml:space="preserve">9. Delays - this leverage point focuses on timely information and responses. </w:t>
            </w:r>
          </w:p>
        </w:tc>
        <w:tc>
          <w:tcPr>
            <w:tcW w:w="1418" w:type="dxa"/>
          </w:tcPr>
          <w:p w14:paraId="54547614"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9a. Timely health impact assessments</w:t>
            </w:r>
          </w:p>
        </w:tc>
        <w:tc>
          <w:tcPr>
            <w:tcW w:w="2664" w:type="dxa"/>
          </w:tcPr>
          <w:p w14:paraId="4742D1C7"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Timely strategic assessments.</w:t>
            </w:r>
          </w:p>
        </w:tc>
        <w:tc>
          <w:tcPr>
            <w:tcW w:w="7434" w:type="dxa"/>
          </w:tcPr>
          <w:p w14:paraId="6976AA70"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Ensure Health Impact Assessments are carried out in a timely and appropriate way</w:t>
            </w:r>
          </w:p>
          <w:p w14:paraId="08758127" w14:textId="2E6540C9" w:rsidR="009723D7" w:rsidRPr="009723D7" w:rsidRDefault="009723D7" w:rsidP="002036EA">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w:t>
            </w:r>
            <w:r w:rsidR="002036EA">
              <w:rPr>
                <w:sz w:val="18"/>
                <w:szCs w:val="18"/>
              </w:rPr>
              <w:t>LA8</w:t>
            </w:r>
            <w:r w:rsidRPr="009723D7">
              <w:rPr>
                <w:sz w:val="18"/>
                <w:szCs w:val="18"/>
              </w:rPr>
              <w:t>)</w:t>
            </w:r>
          </w:p>
        </w:tc>
      </w:tr>
      <w:tr w:rsidR="009723D7" w:rsidRPr="009723D7" w14:paraId="297B1E1B"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5603281A" w14:textId="77777777" w:rsidR="009723D7" w:rsidRPr="009723D7" w:rsidRDefault="009723D7" w:rsidP="009723D7">
            <w:pPr>
              <w:rPr>
                <w:sz w:val="18"/>
                <w:szCs w:val="18"/>
              </w:rPr>
            </w:pPr>
          </w:p>
        </w:tc>
        <w:tc>
          <w:tcPr>
            <w:tcW w:w="1418" w:type="dxa"/>
          </w:tcPr>
          <w:p w14:paraId="522657B1"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9b. Timely identification of those with excess weight</w:t>
            </w:r>
          </w:p>
        </w:tc>
        <w:tc>
          <w:tcPr>
            <w:tcW w:w="2664" w:type="dxa"/>
          </w:tcPr>
          <w:p w14:paraId="23FF10DF"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Reducing delays for people who need services.</w:t>
            </w:r>
          </w:p>
        </w:tc>
        <w:tc>
          <w:tcPr>
            <w:tcW w:w="7434" w:type="dxa"/>
          </w:tcPr>
          <w:p w14:paraId="0B370040" w14:textId="214952EF"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Children who are an unhealthy weight will be identified early and </w:t>
            </w:r>
            <w:proofErr w:type="gramStart"/>
            <w:r w:rsidRPr="009723D7">
              <w:rPr>
                <w:sz w:val="18"/>
                <w:szCs w:val="18"/>
              </w:rPr>
              <w:t>supported.(</w:t>
            </w:r>
            <w:proofErr w:type="gramEnd"/>
            <w:r w:rsidR="00CA5A7D">
              <w:rPr>
                <w:sz w:val="18"/>
                <w:szCs w:val="18"/>
              </w:rPr>
              <w:t>LA3b</w:t>
            </w:r>
            <w:r w:rsidRPr="009723D7">
              <w:rPr>
                <w:sz w:val="18"/>
                <w:szCs w:val="18"/>
              </w:rPr>
              <w:t>)</w:t>
            </w:r>
          </w:p>
          <w:p w14:paraId="5811446E" w14:textId="72404B9B" w:rsidR="009723D7" w:rsidRPr="009723D7" w:rsidRDefault="009723D7" w:rsidP="002036EA">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Capitalise on early intervention and treatment: Support those outside the healthy weight category to become and maintain a healthy weight through a range of evidence-based interventions (</w:t>
            </w:r>
            <w:r w:rsidR="002036EA">
              <w:rPr>
                <w:sz w:val="18"/>
                <w:szCs w:val="18"/>
              </w:rPr>
              <w:t>LA6</w:t>
            </w:r>
            <w:r w:rsidRPr="009723D7">
              <w:rPr>
                <w:sz w:val="18"/>
                <w:szCs w:val="18"/>
              </w:rPr>
              <w:t>)</w:t>
            </w:r>
          </w:p>
        </w:tc>
      </w:tr>
      <w:tr w:rsidR="009723D7" w:rsidRPr="009723D7" w14:paraId="46B32050"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val="restart"/>
          </w:tcPr>
          <w:p w14:paraId="733ECC18" w14:textId="77777777" w:rsidR="009723D7" w:rsidRPr="009723D7" w:rsidRDefault="009723D7" w:rsidP="009723D7">
            <w:pPr>
              <w:rPr>
                <w:sz w:val="18"/>
                <w:szCs w:val="18"/>
              </w:rPr>
            </w:pPr>
            <w:r w:rsidRPr="009723D7">
              <w:rPr>
                <w:sz w:val="18"/>
                <w:szCs w:val="18"/>
              </w:rPr>
              <w:t>10. Stocks and flows- Refer to physical structures in a system.</w:t>
            </w:r>
          </w:p>
        </w:tc>
        <w:tc>
          <w:tcPr>
            <w:tcW w:w="1418" w:type="dxa"/>
          </w:tcPr>
          <w:p w14:paraId="4B28B033"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10a. Development of the local plan and </w:t>
            </w:r>
            <w:r w:rsidRPr="009723D7">
              <w:rPr>
                <w:sz w:val="18"/>
                <w:szCs w:val="18"/>
              </w:rPr>
              <w:lastRenderedPageBreak/>
              <w:t>SPDs for a healthy weight environment</w:t>
            </w:r>
          </w:p>
        </w:tc>
        <w:tc>
          <w:tcPr>
            <w:tcW w:w="2664" w:type="dxa"/>
          </w:tcPr>
          <w:p w14:paraId="72FC7B8D"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lastRenderedPageBreak/>
              <w:t xml:space="preserve">Contribute to the local plan, supplementary planning documents (SPDs) for building </w:t>
            </w:r>
            <w:r w:rsidRPr="009723D7">
              <w:rPr>
                <w:sz w:val="18"/>
                <w:szCs w:val="18"/>
              </w:rPr>
              <w:lastRenderedPageBreak/>
              <w:t>design to enable environments for physical activity and healthy eating.</w:t>
            </w:r>
          </w:p>
        </w:tc>
        <w:tc>
          <w:tcPr>
            <w:tcW w:w="7434" w:type="dxa"/>
          </w:tcPr>
          <w:p w14:paraId="5B1CC70F" w14:textId="4AF90DE6"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lastRenderedPageBreak/>
              <w:t>Ensure principles of planning for healthy weight environments are embedded in the new Local Plan. (</w:t>
            </w:r>
            <w:r w:rsidR="002036EA">
              <w:rPr>
                <w:sz w:val="18"/>
                <w:szCs w:val="18"/>
              </w:rPr>
              <w:t>LA10</w:t>
            </w:r>
            <w:r w:rsidRPr="009723D7">
              <w:rPr>
                <w:sz w:val="18"/>
                <w:szCs w:val="18"/>
              </w:rPr>
              <w:t>)</w:t>
            </w:r>
          </w:p>
          <w:p w14:paraId="7A0D6795"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p w14:paraId="6F4BB6DD" w14:textId="40775A88" w:rsidR="009723D7" w:rsidRPr="009723D7" w:rsidRDefault="009723D7" w:rsidP="002036EA">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lastRenderedPageBreak/>
              <w:t>Design and re-orientate buildings so that they promote opportunities for active living and at the same time reduce sedentary behaviour (</w:t>
            </w:r>
            <w:proofErr w:type="gramStart"/>
            <w:r w:rsidRPr="009723D7">
              <w:rPr>
                <w:sz w:val="18"/>
                <w:szCs w:val="18"/>
              </w:rPr>
              <w:t>e.g.</w:t>
            </w:r>
            <w:proofErr w:type="gramEnd"/>
            <w:r w:rsidRPr="009723D7">
              <w:rPr>
                <w:sz w:val="18"/>
                <w:szCs w:val="18"/>
              </w:rPr>
              <w:t xml:space="preserve"> enhancing signage to the stairs and improving the quality of </w:t>
            </w:r>
            <w:r w:rsidR="00565300" w:rsidRPr="009723D7">
              <w:rPr>
                <w:sz w:val="18"/>
                <w:szCs w:val="18"/>
              </w:rPr>
              <w:t>stairwell</w:t>
            </w:r>
            <w:r w:rsidRPr="009723D7">
              <w:rPr>
                <w:sz w:val="18"/>
                <w:szCs w:val="18"/>
              </w:rPr>
              <w:t xml:space="preserve"> environments). (</w:t>
            </w:r>
            <w:r w:rsidR="002036EA">
              <w:rPr>
                <w:sz w:val="18"/>
                <w:szCs w:val="18"/>
              </w:rPr>
              <w:t>LA7b</w:t>
            </w:r>
            <w:r w:rsidRPr="009723D7">
              <w:rPr>
                <w:sz w:val="18"/>
                <w:szCs w:val="18"/>
              </w:rPr>
              <w:t>)</w:t>
            </w:r>
          </w:p>
        </w:tc>
      </w:tr>
      <w:tr w:rsidR="009723D7" w:rsidRPr="009723D7" w14:paraId="3F568949"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60EB89C8" w14:textId="77777777" w:rsidR="009723D7" w:rsidRPr="009723D7" w:rsidRDefault="009723D7" w:rsidP="009723D7">
            <w:pPr>
              <w:rPr>
                <w:sz w:val="18"/>
                <w:szCs w:val="18"/>
              </w:rPr>
            </w:pPr>
          </w:p>
        </w:tc>
        <w:tc>
          <w:tcPr>
            <w:tcW w:w="1418" w:type="dxa"/>
          </w:tcPr>
          <w:p w14:paraId="4711AD00"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10b. Improve walking and cycling infrastructure and road safety</w:t>
            </w:r>
          </w:p>
        </w:tc>
        <w:tc>
          <w:tcPr>
            <w:tcW w:w="2664" w:type="dxa"/>
          </w:tcPr>
          <w:p w14:paraId="0C26AFB2"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Develop cycling walking infrastructure and connectivity and improve road safety.</w:t>
            </w:r>
          </w:p>
        </w:tc>
        <w:tc>
          <w:tcPr>
            <w:tcW w:w="7434" w:type="dxa"/>
          </w:tcPr>
          <w:p w14:paraId="432EF936" w14:textId="6C9C4EE8"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As part of an environmental approach to increasing physical activity the 'cycle-ability' and ‘walkability’ of </w:t>
            </w:r>
            <w:r w:rsidR="002036EA">
              <w:rPr>
                <w:sz w:val="18"/>
                <w:szCs w:val="18"/>
              </w:rPr>
              <w:t>x city</w:t>
            </w:r>
            <w:r w:rsidRPr="009723D7">
              <w:rPr>
                <w:sz w:val="18"/>
                <w:szCs w:val="18"/>
              </w:rPr>
              <w:t xml:space="preserve"> will be improved via a programme of investment under the proposed banner ‘Routes to Activity’. (</w:t>
            </w:r>
            <w:r w:rsidR="002036EA">
              <w:rPr>
                <w:sz w:val="18"/>
                <w:szCs w:val="18"/>
              </w:rPr>
              <w:t>LA7b</w:t>
            </w:r>
            <w:r w:rsidRPr="009723D7">
              <w:rPr>
                <w:sz w:val="18"/>
                <w:szCs w:val="18"/>
              </w:rPr>
              <w:t>)</w:t>
            </w:r>
          </w:p>
          <w:p w14:paraId="7C1B5345"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tc>
      </w:tr>
      <w:tr w:rsidR="009723D7" w:rsidRPr="009723D7" w14:paraId="599674A6"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tcPr>
          <w:p w14:paraId="75DD7BE0" w14:textId="77777777" w:rsidR="009723D7" w:rsidRPr="009723D7" w:rsidRDefault="009723D7" w:rsidP="009723D7">
            <w:pPr>
              <w:rPr>
                <w:sz w:val="18"/>
                <w:szCs w:val="18"/>
              </w:rPr>
            </w:pPr>
          </w:p>
        </w:tc>
        <w:tc>
          <w:tcPr>
            <w:tcW w:w="1418" w:type="dxa"/>
          </w:tcPr>
          <w:p w14:paraId="4CE62FB8"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10c. Improve open and green infrastructure</w:t>
            </w:r>
          </w:p>
        </w:tc>
        <w:tc>
          <w:tcPr>
            <w:tcW w:w="2664" w:type="dxa"/>
          </w:tcPr>
          <w:p w14:paraId="35C17CB0"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Improve parks, open spaces, remove unnecessary signage (no ball games) and car- parking. Connected green spaces and playgrounds.</w:t>
            </w:r>
          </w:p>
        </w:tc>
        <w:tc>
          <w:tcPr>
            <w:tcW w:w="7434" w:type="dxa"/>
          </w:tcPr>
          <w:p w14:paraId="5AD9336B" w14:textId="159ABC61" w:rsidR="009723D7" w:rsidRPr="009723D7" w:rsidRDefault="009723D7" w:rsidP="002036EA">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Develop a well-connected multifunctional network of green infrastructure. Review and improve availability of green spaces and playing pitches as well as safeguard against the loss of open space and recreational facilities. (</w:t>
            </w:r>
            <w:r w:rsidR="002036EA">
              <w:rPr>
                <w:sz w:val="18"/>
                <w:szCs w:val="18"/>
              </w:rPr>
              <w:t>LA1</w:t>
            </w:r>
            <w:r w:rsidRPr="009723D7">
              <w:rPr>
                <w:sz w:val="18"/>
                <w:szCs w:val="18"/>
              </w:rPr>
              <w:t>)</w:t>
            </w:r>
          </w:p>
        </w:tc>
      </w:tr>
      <w:tr w:rsidR="009723D7" w:rsidRPr="009723D7" w14:paraId="03156043"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7C05E9E7" w14:textId="77777777" w:rsidR="009723D7" w:rsidRPr="009723D7" w:rsidRDefault="009723D7" w:rsidP="009723D7">
            <w:pPr>
              <w:rPr>
                <w:sz w:val="18"/>
                <w:szCs w:val="18"/>
              </w:rPr>
            </w:pPr>
            <w:r w:rsidRPr="009723D7">
              <w:rPr>
                <w:sz w:val="18"/>
                <w:szCs w:val="18"/>
              </w:rPr>
              <w:t xml:space="preserve">11. Buffers- This describes a physical entity, having enough of which helps to preserve a system.  </w:t>
            </w:r>
          </w:p>
        </w:tc>
        <w:tc>
          <w:tcPr>
            <w:tcW w:w="1418" w:type="dxa"/>
          </w:tcPr>
          <w:p w14:paraId="09EB4ED0"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11a. Increase access to space and facilities for physical activity </w:t>
            </w:r>
          </w:p>
          <w:p w14:paraId="233B39D6"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p w14:paraId="32268A07"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tc>
        <w:tc>
          <w:tcPr>
            <w:tcW w:w="2664" w:type="dxa"/>
          </w:tcPr>
          <w:p w14:paraId="0B8A0CBB"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Enable easier access to physical activity through increased availability of open green spaces, free physical </w:t>
            </w:r>
            <w:proofErr w:type="gramStart"/>
            <w:r w:rsidRPr="009723D7">
              <w:rPr>
                <w:sz w:val="18"/>
                <w:szCs w:val="18"/>
              </w:rPr>
              <w:t>activity</w:t>
            </w:r>
            <w:proofErr w:type="gramEnd"/>
            <w:r w:rsidRPr="009723D7">
              <w:rPr>
                <w:sz w:val="18"/>
                <w:szCs w:val="18"/>
              </w:rPr>
              <w:t xml:space="preserve"> or community facilities.</w:t>
            </w:r>
          </w:p>
        </w:tc>
        <w:tc>
          <w:tcPr>
            <w:tcW w:w="7434" w:type="dxa"/>
          </w:tcPr>
          <w:p w14:paraId="4A1721C6" w14:textId="6D87D7C1"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By making more space available for people to grow their own produce, designing buildings which encourage stair use and urban planning which facilitates active transport all help increase access to healthy food and opportunities to be more physically active. (</w:t>
            </w:r>
            <w:r w:rsidR="002036EA">
              <w:rPr>
                <w:sz w:val="18"/>
                <w:szCs w:val="18"/>
              </w:rPr>
              <w:t>LA8</w:t>
            </w:r>
            <w:r w:rsidRPr="009723D7">
              <w:rPr>
                <w:sz w:val="18"/>
                <w:szCs w:val="18"/>
              </w:rPr>
              <w:t xml:space="preserve">) </w:t>
            </w:r>
          </w:p>
          <w:p w14:paraId="7477797A"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p w14:paraId="267C2147" w14:textId="34E794E3" w:rsidR="009723D7" w:rsidRPr="009723D7" w:rsidRDefault="009723D7" w:rsidP="002036EA">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Support schools to be community hubs providing access to their facilities in their local community to raise awareness and encourage families to be more active. (</w:t>
            </w:r>
            <w:r w:rsidR="002036EA">
              <w:rPr>
                <w:sz w:val="18"/>
                <w:szCs w:val="18"/>
              </w:rPr>
              <w:t>LA1</w:t>
            </w:r>
            <w:r w:rsidRPr="009723D7">
              <w:rPr>
                <w:sz w:val="18"/>
                <w:szCs w:val="18"/>
              </w:rPr>
              <w:t>)</w:t>
            </w:r>
          </w:p>
        </w:tc>
      </w:tr>
      <w:tr w:rsidR="009723D7" w:rsidRPr="009723D7" w14:paraId="0C8D8DBA"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tcPr>
          <w:p w14:paraId="661A980B" w14:textId="77777777" w:rsidR="009723D7" w:rsidRPr="009723D7" w:rsidRDefault="009723D7" w:rsidP="009723D7">
            <w:pPr>
              <w:rPr>
                <w:sz w:val="18"/>
                <w:szCs w:val="18"/>
              </w:rPr>
            </w:pPr>
          </w:p>
        </w:tc>
        <w:tc>
          <w:tcPr>
            <w:tcW w:w="1418" w:type="dxa"/>
          </w:tcPr>
          <w:p w14:paraId="2547D68F"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11b. Increase availability of affordable healthy food and drink</w:t>
            </w:r>
          </w:p>
        </w:tc>
        <w:tc>
          <w:tcPr>
            <w:tcW w:w="2664" w:type="dxa"/>
          </w:tcPr>
          <w:p w14:paraId="4FFF0065"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Increase availability of healthy food for target groups, increase access to free drinking water.</w:t>
            </w:r>
          </w:p>
          <w:p w14:paraId="04BEF15F"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Incentivise healthy food retailers. Increase: allotments for food growing, healthy vending machines, UNICEF venues.</w:t>
            </w:r>
          </w:p>
        </w:tc>
        <w:tc>
          <w:tcPr>
            <w:tcW w:w="7434" w:type="dxa"/>
          </w:tcPr>
          <w:p w14:paraId="2C3E7259" w14:textId="3F006E16"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Use of incentives/subsidies/differential business rates to attract healthier food retailers into areas where they are lacking. (</w:t>
            </w:r>
            <w:r w:rsidR="002036EA">
              <w:rPr>
                <w:sz w:val="18"/>
                <w:szCs w:val="18"/>
              </w:rPr>
              <w:t>LA7a</w:t>
            </w:r>
            <w:r w:rsidRPr="009723D7">
              <w:rPr>
                <w:sz w:val="18"/>
                <w:szCs w:val="18"/>
              </w:rPr>
              <w:t>)</w:t>
            </w:r>
          </w:p>
          <w:p w14:paraId="72B599F2"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p w14:paraId="3BDFBC0B" w14:textId="1316AF2E"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Voucher or subsidy schemes for individuals on low incomes or in deprived neighbourhoods to incentivise the purchasing of fruit and vegetables. (L</w:t>
            </w:r>
            <w:r w:rsidR="002036EA">
              <w:rPr>
                <w:sz w:val="18"/>
                <w:szCs w:val="18"/>
              </w:rPr>
              <w:t>A4</w:t>
            </w:r>
            <w:r w:rsidRPr="009723D7">
              <w:rPr>
                <w:sz w:val="18"/>
                <w:szCs w:val="18"/>
              </w:rPr>
              <w:t>)</w:t>
            </w:r>
          </w:p>
          <w:p w14:paraId="113DD7D4"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tc>
      </w:tr>
      <w:tr w:rsidR="009723D7" w:rsidRPr="009723D7" w14:paraId="70B503A8"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2D82C468" w14:textId="77777777" w:rsidR="009723D7" w:rsidRPr="009723D7" w:rsidRDefault="009723D7" w:rsidP="009723D7">
            <w:pPr>
              <w:rPr>
                <w:sz w:val="18"/>
                <w:szCs w:val="18"/>
              </w:rPr>
            </w:pPr>
          </w:p>
        </w:tc>
        <w:tc>
          <w:tcPr>
            <w:tcW w:w="1418" w:type="dxa"/>
          </w:tcPr>
          <w:p w14:paraId="0CB5873A"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11c. Promote the living wage and welfare</w:t>
            </w:r>
          </w:p>
        </w:tc>
        <w:tc>
          <w:tcPr>
            <w:tcW w:w="2664" w:type="dxa"/>
          </w:tcPr>
          <w:p w14:paraId="2B116D73"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Work to improve economic circumstances of residents in need.</w:t>
            </w:r>
          </w:p>
        </w:tc>
        <w:tc>
          <w:tcPr>
            <w:tcW w:w="7434" w:type="dxa"/>
          </w:tcPr>
          <w:p w14:paraId="56A0A327" w14:textId="7833641E"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Promoting the living wage and equal pay for women with local businesses, as a basis for good employment. (L</w:t>
            </w:r>
            <w:r w:rsidR="002036EA">
              <w:rPr>
                <w:sz w:val="18"/>
                <w:szCs w:val="18"/>
              </w:rPr>
              <w:t>A4</w:t>
            </w:r>
            <w:r w:rsidRPr="009723D7">
              <w:rPr>
                <w:sz w:val="18"/>
                <w:szCs w:val="18"/>
              </w:rPr>
              <w:t>)</w:t>
            </w:r>
          </w:p>
          <w:p w14:paraId="6B9FE8DB"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tc>
      </w:tr>
      <w:tr w:rsidR="009723D7" w:rsidRPr="009723D7" w14:paraId="3D388319"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val="restart"/>
          </w:tcPr>
          <w:p w14:paraId="6B5A25A9" w14:textId="571E957D" w:rsidR="009723D7" w:rsidRPr="009723D7" w:rsidRDefault="009723D7" w:rsidP="009723D7">
            <w:pPr>
              <w:rPr>
                <w:sz w:val="18"/>
                <w:szCs w:val="18"/>
              </w:rPr>
            </w:pPr>
            <w:r w:rsidRPr="009723D7">
              <w:rPr>
                <w:sz w:val="18"/>
                <w:szCs w:val="18"/>
              </w:rPr>
              <w:t xml:space="preserve">12. Numbers- This includes changes in people/staff and skills or having parameters for existing activities. Interventions at this point are unlikely to change the behaviour </w:t>
            </w:r>
            <w:r w:rsidR="00565300">
              <w:rPr>
                <w:sz w:val="18"/>
                <w:szCs w:val="18"/>
              </w:rPr>
              <w:t xml:space="preserve">of </w:t>
            </w:r>
            <w:r w:rsidRPr="009723D7">
              <w:rPr>
                <w:sz w:val="18"/>
                <w:szCs w:val="18"/>
              </w:rPr>
              <w:t>the system unless they influence higher leverage points.</w:t>
            </w:r>
          </w:p>
        </w:tc>
        <w:tc>
          <w:tcPr>
            <w:tcW w:w="1418" w:type="dxa"/>
          </w:tcPr>
          <w:p w14:paraId="7C63B84E"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12a. Community healthy </w:t>
            </w:r>
            <w:proofErr w:type="gramStart"/>
            <w:r w:rsidRPr="009723D7">
              <w:rPr>
                <w:sz w:val="18"/>
                <w:szCs w:val="18"/>
              </w:rPr>
              <w:t>eating  initiatives</w:t>
            </w:r>
            <w:proofErr w:type="gramEnd"/>
          </w:p>
        </w:tc>
        <w:tc>
          <w:tcPr>
            <w:tcW w:w="2664" w:type="dxa"/>
          </w:tcPr>
          <w:p w14:paraId="18A2888A"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Cookery programmes. Growing schemes and community healthy lifestyle programmes.</w:t>
            </w:r>
          </w:p>
        </w:tc>
        <w:tc>
          <w:tcPr>
            <w:tcW w:w="7434" w:type="dxa"/>
          </w:tcPr>
          <w:p w14:paraId="2E5CE7E2" w14:textId="6047A0B7" w:rsidR="009723D7" w:rsidRPr="009723D7" w:rsidRDefault="009723D7" w:rsidP="002036EA">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Community based cookery programmes for example:  </w:t>
            </w:r>
            <w:r w:rsidR="002036EA">
              <w:rPr>
                <w:sz w:val="18"/>
                <w:szCs w:val="18"/>
              </w:rPr>
              <w:t>X</w:t>
            </w:r>
            <w:r w:rsidRPr="009723D7">
              <w:rPr>
                <w:sz w:val="18"/>
                <w:szCs w:val="18"/>
              </w:rPr>
              <w:t xml:space="preserve"> City Farm cookery programme for mental health service users Cookery programmes for young adults and older people in supported housing and volunteering projects to improve cooking and food growing skills (</w:t>
            </w:r>
            <w:r w:rsidR="002036EA">
              <w:rPr>
                <w:sz w:val="18"/>
                <w:szCs w:val="18"/>
              </w:rPr>
              <w:t>LA1</w:t>
            </w:r>
            <w:r w:rsidRPr="009723D7">
              <w:rPr>
                <w:sz w:val="18"/>
                <w:szCs w:val="18"/>
              </w:rPr>
              <w:t>)</w:t>
            </w:r>
          </w:p>
        </w:tc>
      </w:tr>
      <w:tr w:rsidR="009723D7" w:rsidRPr="009723D7" w14:paraId="2876DF3B" w14:textId="77777777" w:rsidTr="00FB44B0">
        <w:trPr>
          <w:cnfStyle w:val="000000100000" w:firstRow="0" w:lastRow="0" w:firstColumn="0" w:lastColumn="0" w:oddVBand="0" w:evenVBand="0" w:oddHBand="1" w:evenHBand="0" w:firstRowFirstColumn="0" w:firstRowLastColumn="0" w:lastRowFirstColumn="0" w:lastRowLastColumn="0"/>
          <w:trHeight w:val="1848"/>
        </w:trPr>
        <w:tc>
          <w:tcPr>
            <w:cnfStyle w:val="001000000000" w:firstRow="0" w:lastRow="0" w:firstColumn="1" w:lastColumn="0" w:oddVBand="0" w:evenVBand="0" w:oddHBand="0" w:evenHBand="0" w:firstRowFirstColumn="0" w:firstRowLastColumn="0" w:lastRowFirstColumn="0" w:lastRowLastColumn="0"/>
            <w:tcW w:w="2263" w:type="dxa"/>
            <w:vMerge/>
          </w:tcPr>
          <w:p w14:paraId="3C0A2030" w14:textId="77777777" w:rsidR="009723D7" w:rsidRPr="009723D7" w:rsidRDefault="009723D7" w:rsidP="009723D7">
            <w:pPr>
              <w:rPr>
                <w:sz w:val="18"/>
                <w:szCs w:val="18"/>
              </w:rPr>
            </w:pPr>
          </w:p>
        </w:tc>
        <w:tc>
          <w:tcPr>
            <w:tcW w:w="1418" w:type="dxa"/>
          </w:tcPr>
          <w:p w14:paraId="6B819D90"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 xml:space="preserve">12b. Family and general weight management advice, </w:t>
            </w:r>
            <w:proofErr w:type="gramStart"/>
            <w:r w:rsidRPr="009723D7">
              <w:rPr>
                <w:sz w:val="18"/>
                <w:szCs w:val="18"/>
              </w:rPr>
              <w:t>programmes,  initiatives</w:t>
            </w:r>
            <w:proofErr w:type="gramEnd"/>
            <w:r w:rsidRPr="009723D7">
              <w:rPr>
                <w:sz w:val="18"/>
                <w:szCs w:val="18"/>
              </w:rPr>
              <w:t xml:space="preserve"> and campaigns</w:t>
            </w:r>
          </w:p>
        </w:tc>
        <w:tc>
          <w:tcPr>
            <w:tcW w:w="2664" w:type="dxa"/>
          </w:tcPr>
          <w:p w14:paraId="66868C21"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Children and adult weight management programmes.</w:t>
            </w:r>
          </w:p>
          <w:p w14:paraId="52BAC0B4"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Children’s healthy lifestyle activities. HENRY/Breastfeeding/ weaning/Postnatal programmes. Healthy start scheme promotion. National and local campaigns, signposting.</w:t>
            </w:r>
          </w:p>
        </w:tc>
        <w:tc>
          <w:tcPr>
            <w:tcW w:w="7434" w:type="dxa"/>
          </w:tcPr>
          <w:p w14:paraId="617F96C0" w14:textId="712329DF"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Interventions will be available to children and adults who are above a healthy weight. We will also widen access by offering a greater range of interventions at differing intensities that reflect level of need. (</w:t>
            </w:r>
            <w:r w:rsidR="002036EA">
              <w:rPr>
                <w:sz w:val="18"/>
                <w:szCs w:val="18"/>
              </w:rPr>
              <w:t>LA7a</w:t>
            </w:r>
            <w:r w:rsidRPr="009723D7">
              <w:rPr>
                <w:sz w:val="18"/>
                <w:szCs w:val="18"/>
              </w:rPr>
              <w:t>)</w:t>
            </w:r>
          </w:p>
          <w:p w14:paraId="76C72A06"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p w14:paraId="51A4260F" w14:textId="1567CA9A"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Provide opportunities to engage the public in health promoting behaviours. Tailor information and support to groups at higher risk of overweight or obesity through activities provided by the Behaviour Change Programme. (</w:t>
            </w:r>
            <w:r w:rsidR="002036EA">
              <w:rPr>
                <w:sz w:val="18"/>
                <w:szCs w:val="18"/>
              </w:rPr>
              <w:t>LA2</w:t>
            </w:r>
            <w:r w:rsidRPr="009723D7">
              <w:rPr>
                <w:sz w:val="18"/>
                <w:szCs w:val="18"/>
              </w:rPr>
              <w:t>)</w:t>
            </w:r>
          </w:p>
          <w:p w14:paraId="2154ED49"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p w14:paraId="521FC935"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tc>
      </w:tr>
      <w:tr w:rsidR="009723D7" w:rsidRPr="009723D7" w14:paraId="7AE5FCB5"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tcPr>
          <w:p w14:paraId="735EA044" w14:textId="77777777" w:rsidR="009723D7" w:rsidRPr="009723D7" w:rsidRDefault="009723D7" w:rsidP="009723D7">
            <w:pPr>
              <w:rPr>
                <w:sz w:val="18"/>
                <w:szCs w:val="18"/>
              </w:rPr>
            </w:pPr>
          </w:p>
        </w:tc>
        <w:tc>
          <w:tcPr>
            <w:tcW w:w="1418" w:type="dxa"/>
          </w:tcPr>
          <w:p w14:paraId="103735A3" w14:textId="05FBBC43"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 xml:space="preserve">12c. Initiatives </w:t>
            </w:r>
            <w:r w:rsidR="002442D0">
              <w:rPr>
                <w:sz w:val="18"/>
                <w:szCs w:val="18"/>
              </w:rPr>
              <w:t>to promote healthy s</w:t>
            </w:r>
            <w:r w:rsidRPr="009723D7">
              <w:rPr>
                <w:sz w:val="18"/>
                <w:szCs w:val="18"/>
              </w:rPr>
              <w:t>ettings</w:t>
            </w:r>
          </w:p>
        </w:tc>
        <w:tc>
          <w:tcPr>
            <w:tcW w:w="2664" w:type="dxa"/>
          </w:tcPr>
          <w:p w14:paraId="3111551B"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Projects/programmes to promote healthy early years settings, healthy school environments, healthy workplaces. Daily mile, school sport. Supporting resources and toolkits.</w:t>
            </w:r>
          </w:p>
        </w:tc>
        <w:tc>
          <w:tcPr>
            <w:tcW w:w="7434" w:type="dxa"/>
          </w:tcPr>
          <w:p w14:paraId="00FAAAB4" w14:textId="60D766E6"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Provide advice and guidance for settings including schools, care settings and home care providers to introduce measures that encourage healthy eating, prioritising those with highest rates of overweight and obesity. (</w:t>
            </w:r>
            <w:r w:rsidR="002036EA">
              <w:rPr>
                <w:sz w:val="18"/>
                <w:szCs w:val="18"/>
              </w:rPr>
              <w:t>LA7a</w:t>
            </w:r>
            <w:r w:rsidRPr="009723D7">
              <w:rPr>
                <w:sz w:val="18"/>
                <w:szCs w:val="18"/>
              </w:rPr>
              <w:t>)</w:t>
            </w:r>
          </w:p>
          <w:p w14:paraId="2B737037"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p w14:paraId="06A4C9FF" w14:textId="57A063A1" w:rsidR="009723D7" w:rsidRPr="009723D7" w:rsidRDefault="009723D7" w:rsidP="002036EA">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We would like to ensure schools are supported to provide nutritionally healthy meals using this locally produced toolkit. (</w:t>
            </w:r>
            <w:r w:rsidR="002036EA">
              <w:rPr>
                <w:sz w:val="18"/>
                <w:szCs w:val="18"/>
              </w:rPr>
              <w:t>LA3b</w:t>
            </w:r>
            <w:r w:rsidRPr="009723D7">
              <w:rPr>
                <w:sz w:val="18"/>
                <w:szCs w:val="18"/>
              </w:rPr>
              <w:t>)</w:t>
            </w:r>
          </w:p>
        </w:tc>
      </w:tr>
      <w:tr w:rsidR="009723D7" w:rsidRPr="009723D7" w14:paraId="61E5C9EA"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641CB5BC" w14:textId="77777777" w:rsidR="009723D7" w:rsidRPr="009723D7" w:rsidRDefault="009723D7" w:rsidP="009723D7">
            <w:pPr>
              <w:rPr>
                <w:sz w:val="18"/>
                <w:szCs w:val="18"/>
              </w:rPr>
            </w:pPr>
          </w:p>
        </w:tc>
        <w:tc>
          <w:tcPr>
            <w:tcW w:w="1418" w:type="dxa"/>
          </w:tcPr>
          <w:p w14:paraId="3C74C6D6"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12d. Initiatives to increase physical activity</w:t>
            </w:r>
          </w:p>
        </w:tc>
        <w:tc>
          <w:tcPr>
            <w:tcW w:w="2664" w:type="dxa"/>
          </w:tcPr>
          <w:p w14:paraId="66FCDBE7"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Deliver/promote initiatives for reducing sedentary behaviour/ increasing physical activity/sports/recreation/use of green space. Encouraging active travel (walking and cycling), road safety. Exercise on referral.</w:t>
            </w:r>
          </w:p>
        </w:tc>
        <w:tc>
          <w:tcPr>
            <w:tcW w:w="7434" w:type="dxa"/>
          </w:tcPr>
          <w:p w14:paraId="0D8D16CC" w14:textId="32203014"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Encourage bike-ability training for children and promoting urban cycling skills to parents including improving accessibility to equipment to enable safe cycling. (</w:t>
            </w:r>
            <w:r w:rsidR="002036EA">
              <w:rPr>
                <w:sz w:val="18"/>
                <w:szCs w:val="18"/>
              </w:rPr>
              <w:t>LA9</w:t>
            </w:r>
            <w:r w:rsidRPr="009723D7">
              <w:rPr>
                <w:sz w:val="18"/>
                <w:szCs w:val="18"/>
              </w:rPr>
              <w:t>)</w:t>
            </w:r>
          </w:p>
          <w:p w14:paraId="78B03678"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p w14:paraId="1B2699CC" w14:textId="3E6C1BC6"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Work with partners, including leisure providers and local businesses to promote opportunities and projects which achieve a sustainable increase in physical activity among, families with young children, school aged children and young people, targeting those in greatest need (</w:t>
            </w:r>
            <w:r w:rsidR="00E762EB">
              <w:rPr>
                <w:sz w:val="18"/>
                <w:szCs w:val="18"/>
              </w:rPr>
              <w:t>LA10</w:t>
            </w:r>
            <w:r w:rsidRPr="009723D7">
              <w:rPr>
                <w:sz w:val="18"/>
                <w:szCs w:val="18"/>
              </w:rPr>
              <w:t>)</w:t>
            </w:r>
          </w:p>
          <w:p w14:paraId="32E6F8DB"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p>
        </w:tc>
      </w:tr>
      <w:tr w:rsidR="009723D7" w:rsidRPr="009723D7" w14:paraId="5AB739E0" w14:textId="77777777" w:rsidTr="00FB44B0">
        <w:tc>
          <w:tcPr>
            <w:cnfStyle w:val="001000000000" w:firstRow="0" w:lastRow="0" w:firstColumn="1" w:lastColumn="0" w:oddVBand="0" w:evenVBand="0" w:oddHBand="0" w:evenHBand="0" w:firstRowFirstColumn="0" w:firstRowLastColumn="0" w:lastRowFirstColumn="0" w:lastRowLastColumn="0"/>
            <w:tcW w:w="2263" w:type="dxa"/>
            <w:vMerge/>
          </w:tcPr>
          <w:p w14:paraId="4780067A" w14:textId="77777777" w:rsidR="009723D7" w:rsidRPr="009723D7" w:rsidRDefault="009723D7" w:rsidP="009723D7">
            <w:pPr>
              <w:rPr>
                <w:sz w:val="18"/>
                <w:szCs w:val="18"/>
              </w:rPr>
            </w:pPr>
          </w:p>
        </w:tc>
        <w:tc>
          <w:tcPr>
            <w:tcW w:w="1418" w:type="dxa"/>
          </w:tcPr>
          <w:p w14:paraId="15854273"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12e. Staff training and resources</w:t>
            </w:r>
          </w:p>
          <w:p w14:paraId="3452FE3C"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p w14:paraId="6EF01012"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p>
        </w:tc>
        <w:tc>
          <w:tcPr>
            <w:tcW w:w="2664" w:type="dxa"/>
          </w:tcPr>
          <w:p w14:paraId="0AA57F4C"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Front line staff appropriately trained. Training and toolkits developed. Making every contact count training.</w:t>
            </w:r>
          </w:p>
        </w:tc>
        <w:tc>
          <w:tcPr>
            <w:tcW w:w="7434" w:type="dxa"/>
          </w:tcPr>
          <w:p w14:paraId="0A114AB9" w14:textId="77777777" w:rsidR="009723D7" w:rsidRPr="009723D7" w:rsidRDefault="009723D7" w:rsidP="009723D7">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Provide brief intervention training for GPs and other front line health workers</w:t>
            </w:r>
          </w:p>
          <w:p w14:paraId="546C52F4" w14:textId="01E970D2" w:rsidR="009723D7" w:rsidRPr="009723D7" w:rsidRDefault="009723D7" w:rsidP="00E762EB">
            <w:pPr>
              <w:cnfStyle w:val="000000000000" w:firstRow="0" w:lastRow="0" w:firstColumn="0" w:lastColumn="0" w:oddVBand="0" w:evenVBand="0" w:oddHBand="0" w:evenHBand="0" w:firstRowFirstColumn="0" w:firstRowLastColumn="0" w:lastRowFirstColumn="0" w:lastRowLastColumn="0"/>
              <w:rPr>
                <w:sz w:val="18"/>
                <w:szCs w:val="18"/>
              </w:rPr>
            </w:pPr>
            <w:r w:rsidRPr="009723D7">
              <w:rPr>
                <w:sz w:val="18"/>
                <w:szCs w:val="18"/>
              </w:rPr>
              <w:t>Ensure that messages about losing excess weight are consistently clear and concise by providing brief intervention training for GPs and other frontline healthcare workers involved in weight management interventions. (</w:t>
            </w:r>
            <w:r w:rsidR="00E762EB">
              <w:rPr>
                <w:sz w:val="18"/>
                <w:szCs w:val="18"/>
              </w:rPr>
              <w:t>LA9</w:t>
            </w:r>
            <w:r w:rsidRPr="009723D7">
              <w:rPr>
                <w:sz w:val="18"/>
                <w:szCs w:val="18"/>
              </w:rPr>
              <w:t>)</w:t>
            </w:r>
          </w:p>
        </w:tc>
      </w:tr>
      <w:tr w:rsidR="009723D7" w:rsidRPr="009723D7" w14:paraId="0D6E2F3A" w14:textId="77777777" w:rsidTr="00FB4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42341B0B" w14:textId="77777777" w:rsidR="009723D7" w:rsidRPr="009723D7" w:rsidRDefault="009723D7" w:rsidP="009723D7">
            <w:pPr>
              <w:rPr>
                <w:sz w:val="18"/>
                <w:szCs w:val="18"/>
              </w:rPr>
            </w:pPr>
          </w:p>
        </w:tc>
        <w:tc>
          <w:tcPr>
            <w:tcW w:w="1418" w:type="dxa"/>
          </w:tcPr>
          <w:p w14:paraId="63FE5893"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12f. Work with industry and develop guidance and incentives to promote healthy choices</w:t>
            </w:r>
          </w:p>
        </w:tc>
        <w:tc>
          <w:tcPr>
            <w:tcW w:w="2664" w:type="dxa"/>
          </w:tcPr>
          <w:p w14:paraId="2F98E89A"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Guidance for businesses/suppliers/ retailers. Develop commercial partnerships. Commercial concessions/pledges</w:t>
            </w:r>
          </w:p>
          <w:p w14:paraId="182036B0" w14:textId="1FB6A5C2" w:rsidR="009723D7" w:rsidRPr="009723D7" w:rsidRDefault="00565300" w:rsidP="009723D7">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Promoting</w:t>
            </w:r>
            <w:r w:rsidR="009723D7" w:rsidRPr="009723D7">
              <w:rPr>
                <w:sz w:val="18"/>
                <w:szCs w:val="18"/>
              </w:rPr>
              <w:t xml:space="preserve"> healthy choices. </w:t>
            </w:r>
          </w:p>
        </w:tc>
        <w:tc>
          <w:tcPr>
            <w:tcW w:w="7434" w:type="dxa"/>
          </w:tcPr>
          <w:p w14:paraId="26DEB024" w14:textId="36EDB20B"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9723D7">
              <w:rPr>
                <w:sz w:val="18"/>
                <w:szCs w:val="18"/>
              </w:rPr>
              <w:t>Consider how commercial partnerships with the food and drink industry may impact on the messages communicated around healthy weight to our local communities. (L</w:t>
            </w:r>
            <w:r w:rsidR="00E762EB">
              <w:rPr>
                <w:sz w:val="18"/>
                <w:szCs w:val="18"/>
              </w:rPr>
              <w:t>A4</w:t>
            </w:r>
            <w:r w:rsidRPr="009723D7">
              <w:rPr>
                <w:sz w:val="18"/>
                <w:szCs w:val="18"/>
              </w:rPr>
              <w:t>)</w:t>
            </w:r>
          </w:p>
          <w:p w14:paraId="48182361" w14:textId="77777777" w:rsidR="009723D7" w:rsidRPr="009723D7" w:rsidRDefault="009723D7" w:rsidP="009723D7">
            <w:pPr>
              <w:cnfStyle w:val="000000100000" w:firstRow="0" w:lastRow="0" w:firstColumn="0" w:lastColumn="0" w:oddVBand="0" w:evenVBand="0" w:oddHBand="1" w:evenHBand="0" w:firstRowFirstColumn="0" w:firstRowLastColumn="0" w:lastRowFirstColumn="0" w:lastRowLastColumn="0"/>
              <w:rPr>
                <w:sz w:val="18"/>
                <w:szCs w:val="18"/>
                <w:highlight w:val="yellow"/>
              </w:rPr>
            </w:pPr>
          </w:p>
          <w:p w14:paraId="611212F5" w14:textId="3C6F2135" w:rsidR="009723D7" w:rsidRPr="009723D7" w:rsidRDefault="009723D7" w:rsidP="00E762EB">
            <w:pPr>
              <w:cnfStyle w:val="000000100000" w:firstRow="0" w:lastRow="0" w:firstColumn="0" w:lastColumn="0" w:oddVBand="0" w:evenVBand="0" w:oddHBand="1" w:evenHBand="0" w:firstRowFirstColumn="0" w:firstRowLastColumn="0" w:lastRowFirstColumn="0" w:lastRowLastColumn="0"/>
              <w:rPr>
                <w:sz w:val="18"/>
                <w:szCs w:val="18"/>
              </w:rPr>
            </w:pPr>
            <w:r w:rsidRPr="009723D7">
              <w:rPr>
                <w:sz w:val="18"/>
                <w:szCs w:val="18"/>
              </w:rPr>
              <w:t>Work with businesses and partners to promote city wide initiatives/campaigns which promote sustainable increase in physical activity (PA</w:t>
            </w:r>
            <w:proofErr w:type="gramStart"/>
            <w:r w:rsidRPr="009723D7">
              <w:rPr>
                <w:sz w:val="18"/>
                <w:szCs w:val="18"/>
              </w:rPr>
              <w:t>) ,</w:t>
            </w:r>
            <w:proofErr w:type="gramEnd"/>
            <w:r w:rsidRPr="009723D7">
              <w:rPr>
                <w:sz w:val="18"/>
                <w:szCs w:val="18"/>
              </w:rPr>
              <w:t xml:space="preserve"> makes use of green/open spaces and promotes healthy food choices (</w:t>
            </w:r>
            <w:r w:rsidR="00E762EB">
              <w:rPr>
                <w:sz w:val="18"/>
                <w:szCs w:val="18"/>
              </w:rPr>
              <w:t>LA10</w:t>
            </w:r>
            <w:r w:rsidRPr="009723D7">
              <w:rPr>
                <w:sz w:val="18"/>
                <w:szCs w:val="18"/>
              </w:rPr>
              <w:t>)</w:t>
            </w:r>
          </w:p>
        </w:tc>
      </w:tr>
    </w:tbl>
    <w:p w14:paraId="0DC4BABC" w14:textId="77777777" w:rsidR="00154D3C" w:rsidRPr="00154D3C" w:rsidRDefault="00154D3C" w:rsidP="00D21BDB">
      <w:pPr>
        <w:sectPr w:rsidR="00154D3C" w:rsidRPr="00154D3C" w:rsidSect="00154D3C">
          <w:pgSz w:w="16838" w:h="11906" w:orient="landscape"/>
          <w:pgMar w:top="992" w:right="1440" w:bottom="1134" w:left="1440" w:header="709" w:footer="709" w:gutter="0"/>
          <w:cols w:space="708"/>
          <w:docGrid w:linePitch="360"/>
        </w:sectPr>
      </w:pPr>
    </w:p>
    <w:p w14:paraId="5F9D2B4E" w14:textId="40FC5BAD" w:rsidR="00146543" w:rsidRPr="00146543" w:rsidRDefault="00146543" w:rsidP="00354003">
      <w:pPr>
        <w:pStyle w:val="Heading2"/>
      </w:pPr>
      <w:bookmarkStart w:id="10" w:name="_Toc24020940"/>
      <w:r w:rsidRPr="00146543">
        <w:lastRenderedPageBreak/>
        <w:t>Paradigm</w:t>
      </w:r>
      <w:bookmarkEnd w:id="10"/>
    </w:p>
    <w:p w14:paraId="2B9328E0" w14:textId="0BC3CFFD" w:rsidR="00146543" w:rsidRPr="00146543" w:rsidRDefault="00AB3234" w:rsidP="006872A2">
      <w:pPr>
        <w:spacing w:line="480" w:lineRule="auto"/>
      </w:pPr>
      <w:r>
        <w:t>Vision statements which specified actions</w:t>
      </w:r>
      <w:r w:rsidR="00146543" w:rsidRPr="00D36207">
        <w:t xml:space="preserve"> </w:t>
      </w:r>
      <w:proofErr w:type="gramStart"/>
      <w:r w:rsidR="00BF1CAF">
        <w:t>were considered to be</w:t>
      </w:r>
      <w:proofErr w:type="gramEnd"/>
      <w:r w:rsidR="00BF1CAF">
        <w:t xml:space="preserve"> interventions acting on the</w:t>
      </w:r>
      <w:r w:rsidR="00146543" w:rsidRPr="00D36207">
        <w:t xml:space="preserve"> </w:t>
      </w:r>
      <w:r w:rsidR="008A7CDC" w:rsidRPr="00D36207">
        <w:t>“P</w:t>
      </w:r>
      <w:r w:rsidR="00146543" w:rsidRPr="00D36207">
        <w:t>aradigm</w:t>
      </w:r>
      <w:r w:rsidR="008A7CDC" w:rsidRPr="00D36207">
        <w:t>”</w:t>
      </w:r>
      <w:r w:rsidR="00201319">
        <w:t>.</w:t>
      </w:r>
      <w:r w:rsidR="00851D4B">
        <w:t xml:space="preserve"> </w:t>
      </w:r>
      <w:r w:rsidR="00D74AED">
        <w:t>A way to intervene at</w:t>
      </w:r>
      <w:r w:rsidR="00146543" w:rsidRPr="00146543">
        <w:t xml:space="preserve"> this leverage point </w:t>
      </w:r>
      <w:r w:rsidR="00D74AED">
        <w:t>is to highlight</w:t>
      </w:r>
      <w:r w:rsidR="00146543" w:rsidRPr="00146543">
        <w:t xml:space="preserve"> the</w:t>
      </w:r>
      <w:r w:rsidR="0033446C">
        <w:t xml:space="preserve"> problems </w:t>
      </w:r>
      <w:r w:rsidR="00D74AED">
        <w:t>with that</w:t>
      </w:r>
      <w:r w:rsidR="0033446C">
        <w:t xml:space="preserve"> </w:t>
      </w:r>
      <w:r w:rsidR="00146543" w:rsidRPr="00146543">
        <w:t>paradigm</w:t>
      </w:r>
      <w:r w:rsidR="00705B73">
        <w:t xml:space="preserve">, </w:t>
      </w:r>
      <w:r w:rsidR="00705B73" w:rsidRPr="00BA01D0">
        <w:t>Meadows notes</w:t>
      </w:r>
      <w:r w:rsidR="00BF095F" w:rsidRPr="00BA01D0">
        <w:t xml:space="preserve"> that</w:t>
      </w:r>
      <w:r w:rsidR="00716CB2" w:rsidRPr="00BA01D0">
        <w:t xml:space="preserve"> to intervene</w:t>
      </w:r>
      <w:r w:rsidR="00705B73" w:rsidRPr="00BA01D0">
        <w:t xml:space="preserve"> “you keep pointing at the anomalies and failures in the old paradigm” (</w:t>
      </w:r>
      <w:r w:rsidR="007B09A6" w:rsidRPr="00647E41">
        <w:t xml:space="preserve">Wright and Meadows 2009 </w:t>
      </w:r>
      <w:r w:rsidR="00705B73" w:rsidRPr="00BA01D0">
        <w:t>p164)</w:t>
      </w:r>
      <w:r w:rsidR="00705B73" w:rsidRPr="00C330C7">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705B73" w:rsidRPr="00C330C7">
        <w:fldChar w:fldCharType="separate"/>
      </w:r>
      <w:r w:rsidR="00915C94" w:rsidRPr="00915C94">
        <w:rPr>
          <w:noProof/>
          <w:vertAlign w:val="superscript"/>
        </w:rPr>
        <w:t>17</w:t>
      </w:r>
      <w:r w:rsidR="00705B73" w:rsidRPr="00C330C7">
        <w:fldChar w:fldCharType="end"/>
      </w:r>
      <w:r w:rsidR="0033446C">
        <w:t xml:space="preserve">. </w:t>
      </w:r>
      <w:r w:rsidR="00A007E2">
        <w:t>O</w:t>
      </w:r>
      <w:r w:rsidR="0033446C">
        <w:t>ne strategy</w:t>
      </w:r>
      <w:r w:rsidR="00146543" w:rsidRPr="00146543">
        <w:t xml:space="preserve"> </w:t>
      </w:r>
      <w:r w:rsidR="008A7CDC">
        <w:t>(</w:t>
      </w:r>
      <w:r w:rsidR="00E762EB">
        <w:t>LA7a</w:t>
      </w:r>
      <w:r w:rsidR="008A7CDC">
        <w:t xml:space="preserve">) </w:t>
      </w:r>
      <w:r w:rsidR="00146543" w:rsidRPr="00146543">
        <w:t xml:space="preserve">directly </w:t>
      </w:r>
      <w:r w:rsidR="00B0434A">
        <w:t>highlighted</w:t>
      </w:r>
      <w:r w:rsidR="00A007E2">
        <w:t xml:space="preserve"> </w:t>
      </w:r>
      <w:r w:rsidR="005378E3">
        <w:t>flaws in the</w:t>
      </w:r>
      <w:r w:rsidR="00146543" w:rsidRPr="00146543">
        <w:t xml:space="preserve"> paradigm </w:t>
      </w:r>
      <w:r w:rsidR="0033446C">
        <w:t>potentially</w:t>
      </w:r>
      <w:r w:rsidR="00146543" w:rsidRPr="00146543">
        <w:t xml:space="preserve"> linked </w:t>
      </w:r>
      <w:r w:rsidR="006A020B">
        <w:t xml:space="preserve">to </w:t>
      </w:r>
      <w:r w:rsidR="00146543" w:rsidRPr="00146543">
        <w:t>obesity</w:t>
      </w:r>
      <w:r w:rsidR="006A020B">
        <w:t xml:space="preserve">, </w:t>
      </w:r>
      <w:r w:rsidR="00A007E2">
        <w:t xml:space="preserve">specifically in relation to </w:t>
      </w:r>
      <w:r w:rsidR="00A60188">
        <w:t>food availability</w:t>
      </w:r>
      <w:r w:rsidR="00A007E2">
        <w:t xml:space="preserve"> and policies on </w:t>
      </w:r>
      <w:r w:rsidR="00146543" w:rsidRPr="00146543">
        <w:t xml:space="preserve">austerity and welfare reforms. </w:t>
      </w:r>
    </w:p>
    <w:p w14:paraId="4793F589" w14:textId="30B91A77" w:rsidR="00146543" w:rsidRPr="00146543" w:rsidRDefault="0033446C" w:rsidP="006872A2">
      <w:pPr>
        <w:spacing w:line="480" w:lineRule="auto"/>
      </w:pPr>
      <w:r>
        <w:t>M</w:t>
      </w:r>
      <w:r w:rsidR="00146543" w:rsidRPr="00146543">
        <w:t>ost strategies set out positive aspirational</w:t>
      </w:r>
      <w:r w:rsidR="005378E3">
        <w:t xml:space="preserve"> vision</w:t>
      </w:r>
      <w:r w:rsidR="00146543" w:rsidRPr="00146543">
        <w:t xml:space="preserve"> statements </w:t>
      </w:r>
      <w:r w:rsidR="00266AF3">
        <w:t>for the city or residents</w:t>
      </w:r>
      <w:r>
        <w:t>.</w:t>
      </w:r>
      <w:r w:rsidR="00250EF7">
        <w:t xml:space="preserve"> </w:t>
      </w:r>
      <w:r w:rsidR="00146543" w:rsidRPr="00146543">
        <w:t>The</w:t>
      </w:r>
      <w:r w:rsidR="0028379E">
        <w:t>se</w:t>
      </w:r>
      <w:r w:rsidR="00146543" w:rsidRPr="00146543">
        <w:t xml:space="preserve"> statements are likely to be important to engage </w:t>
      </w:r>
      <w:r w:rsidR="009D7DE6">
        <w:t xml:space="preserve">LA </w:t>
      </w:r>
      <w:r w:rsidR="00146543" w:rsidRPr="00146543">
        <w:t>leaders</w:t>
      </w:r>
      <w:r w:rsidR="0028379E">
        <w:t>.</w:t>
      </w:r>
      <w:r w:rsidR="008A7CDC">
        <w:t xml:space="preserve"> </w:t>
      </w:r>
      <w:r w:rsidR="0028379E">
        <w:t>Howeve</w:t>
      </w:r>
      <w:r w:rsidR="00266AF3">
        <w:t>r</w:t>
      </w:r>
      <w:r w:rsidR="008C7E82">
        <w:t>,</w:t>
      </w:r>
      <w:r w:rsidR="0028379E">
        <w:t xml:space="preserve"> </w:t>
      </w:r>
      <w:r w:rsidR="0028379E" w:rsidRPr="0028379E">
        <w:t>focus</w:t>
      </w:r>
      <w:r w:rsidR="0028379E">
        <w:t>sing</w:t>
      </w:r>
      <w:r w:rsidR="0028379E" w:rsidRPr="0028379E">
        <w:t xml:space="preserve"> on individuals, </w:t>
      </w:r>
      <w:proofErr w:type="gramStart"/>
      <w:r w:rsidR="0028379E" w:rsidRPr="0028379E">
        <w:t>families</w:t>
      </w:r>
      <w:proofErr w:type="gramEnd"/>
      <w:r w:rsidR="0028379E" w:rsidRPr="0028379E">
        <w:t xml:space="preserve"> and communities, moves attention away from the </w:t>
      </w:r>
      <w:r w:rsidR="00A007E2">
        <w:t xml:space="preserve">problems with the </w:t>
      </w:r>
      <w:r w:rsidR="0028379E" w:rsidRPr="0028379E">
        <w:t>system and toward those affected by the system.</w:t>
      </w:r>
    </w:p>
    <w:p w14:paraId="123F72A5" w14:textId="77777777" w:rsidR="00146543" w:rsidRPr="00146543" w:rsidRDefault="00146543" w:rsidP="00354003">
      <w:pPr>
        <w:pStyle w:val="Heading2"/>
      </w:pPr>
      <w:bookmarkStart w:id="11" w:name="_Toc24020941"/>
      <w:r w:rsidRPr="00146543">
        <w:t>Goals</w:t>
      </w:r>
      <w:bookmarkEnd w:id="11"/>
    </w:p>
    <w:p w14:paraId="42A6A9F6" w14:textId="09EBA401" w:rsidR="00146543" w:rsidRDefault="00141A3A" w:rsidP="006872A2">
      <w:pPr>
        <w:spacing w:line="480" w:lineRule="auto"/>
      </w:pPr>
      <w:r>
        <w:t>“</w:t>
      </w:r>
      <w:r w:rsidR="00146543" w:rsidRPr="00146543">
        <w:t>Goals</w:t>
      </w:r>
      <w:r>
        <w:t>”</w:t>
      </w:r>
      <w:r w:rsidR="00146543" w:rsidRPr="00146543">
        <w:t xml:space="preserve"> in strategies added </w:t>
      </w:r>
      <w:r w:rsidR="00267C40">
        <w:t>detail</w:t>
      </w:r>
      <w:r w:rsidR="00146543" w:rsidRPr="00146543">
        <w:t xml:space="preserve"> to the vision statements. As the </w:t>
      </w:r>
      <w:r w:rsidR="00A06A0B">
        <w:t>flaws in the</w:t>
      </w:r>
      <w:r w:rsidR="00A06A0B" w:rsidRPr="00146543">
        <w:t xml:space="preserve"> </w:t>
      </w:r>
      <w:r w:rsidR="00146543" w:rsidRPr="00146543">
        <w:t>paradigm w</w:t>
      </w:r>
      <w:r w:rsidR="00267C40">
        <w:t>ere</w:t>
      </w:r>
      <w:r w:rsidR="00146543" w:rsidRPr="00146543">
        <w:t xml:space="preserve"> not clearly </w:t>
      </w:r>
      <w:r w:rsidR="00267C40">
        <w:t>articulated</w:t>
      </w:r>
      <w:r w:rsidR="00267C40" w:rsidRPr="00146543">
        <w:t xml:space="preserve"> </w:t>
      </w:r>
      <w:r w:rsidR="00146543" w:rsidRPr="00146543">
        <w:t xml:space="preserve">in </w:t>
      </w:r>
      <w:r w:rsidR="006A020B">
        <w:t>most</w:t>
      </w:r>
      <w:r w:rsidR="00146543" w:rsidRPr="00146543">
        <w:t xml:space="preserve"> strategies, the goals </w:t>
      </w:r>
      <w:r w:rsidR="00A06A0B">
        <w:t xml:space="preserve">did not directly attempt to reshape </w:t>
      </w:r>
      <w:r w:rsidR="00A007E2">
        <w:t>or</w:t>
      </w:r>
      <w:r w:rsidR="00267C40">
        <w:t xml:space="preserve"> “improve” the system</w:t>
      </w:r>
      <w:r w:rsidR="007D40F4">
        <w:t xml:space="preserve">. </w:t>
      </w:r>
      <w:r w:rsidR="00146543">
        <w:t>However</w:t>
      </w:r>
      <w:r w:rsidR="00A60188">
        <w:t>,</w:t>
      </w:r>
      <w:r w:rsidR="00146543" w:rsidRPr="00146543">
        <w:t xml:space="preserve"> some policies </w:t>
      </w:r>
      <w:r w:rsidR="00716CB2">
        <w:t xml:space="preserve">did </w:t>
      </w:r>
      <w:r w:rsidR="00A06A0B">
        <w:t>reflect</w:t>
      </w:r>
      <w:r w:rsidR="00146543" w:rsidRPr="00146543">
        <w:t xml:space="preserve"> the </w:t>
      </w:r>
      <w:r w:rsidR="00A06A0B">
        <w:t xml:space="preserve">negative </w:t>
      </w:r>
      <w:r w:rsidR="00146543" w:rsidRPr="00146543">
        <w:t>effects of the current paradigm and s</w:t>
      </w:r>
      <w:r w:rsidR="0033446C">
        <w:t>ought</w:t>
      </w:r>
      <w:r w:rsidR="00146543" w:rsidRPr="00146543">
        <w:t xml:space="preserve"> to address </w:t>
      </w:r>
      <w:r w:rsidR="00A06A0B">
        <w:t xml:space="preserve">issues </w:t>
      </w:r>
      <w:r w:rsidR="00A007E2">
        <w:t xml:space="preserve">broadly </w:t>
      </w:r>
      <w:r w:rsidR="00A06A0B">
        <w:t>such as</w:t>
      </w:r>
      <w:r w:rsidR="00146543" w:rsidRPr="00146543">
        <w:t xml:space="preserve"> inequalities, </w:t>
      </w:r>
      <w:r w:rsidR="00F23216">
        <w:t xml:space="preserve">crime, </w:t>
      </w:r>
      <w:proofErr w:type="gramStart"/>
      <w:r w:rsidR="00146543" w:rsidRPr="00146543">
        <w:t>poverty</w:t>
      </w:r>
      <w:proofErr w:type="gramEnd"/>
      <w:r w:rsidR="00146543" w:rsidRPr="00146543">
        <w:t xml:space="preserve"> and the obesogenic environment</w:t>
      </w:r>
      <w:r w:rsidR="00F23216">
        <w:t xml:space="preserve"> (</w:t>
      </w:r>
      <w:r w:rsidR="00F23216" w:rsidRPr="00F23216">
        <w:t>includ</w:t>
      </w:r>
      <w:r w:rsidR="00F23216">
        <w:t>ing</w:t>
      </w:r>
      <w:r w:rsidR="00F23216" w:rsidRPr="00F23216">
        <w:t xml:space="preserve"> preserving green space and improving cycle infrastructure</w:t>
      </w:r>
      <w:r w:rsidR="00F23216">
        <w:t>)</w:t>
      </w:r>
      <w:r w:rsidR="00A60188">
        <w:t>.</w:t>
      </w:r>
      <w:r w:rsidR="00D74AED">
        <w:t xml:space="preserve"> </w:t>
      </w:r>
      <w:r w:rsidR="00A007E2">
        <w:t xml:space="preserve">Overall </w:t>
      </w:r>
      <w:r w:rsidR="0033446C">
        <w:t>goals</w:t>
      </w:r>
      <w:r w:rsidR="00146543">
        <w:t xml:space="preserve"> </w:t>
      </w:r>
      <w:r w:rsidR="005D7DBB">
        <w:t xml:space="preserve">were aspirational </w:t>
      </w:r>
      <w:r w:rsidR="00A007E2">
        <w:t xml:space="preserve">in terms of how the </w:t>
      </w:r>
      <w:r w:rsidR="00146543">
        <w:t>future</w:t>
      </w:r>
      <w:r w:rsidR="00A007E2">
        <w:t xml:space="preserve"> could be shaped. </w:t>
      </w:r>
      <w:bookmarkStart w:id="12" w:name="_Toc24020942"/>
    </w:p>
    <w:p w14:paraId="5D9FDCE0" w14:textId="77777777" w:rsidR="00A80A11" w:rsidRDefault="00A80A11" w:rsidP="006872A2">
      <w:pPr>
        <w:spacing w:line="480" w:lineRule="auto"/>
        <w:rPr>
          <w:b/>
        </w:rPr>
      </w:pPr>
    </w:p>
    <w:p w14:paraId="0ED3140B" w14:textId="21127F06" w:rsidR="00146543" w:rsidRPr="00146543" w:rsidRDefault="00146543" w:rsidP="00354003">
      <w:pPr>
        <w:pStyle w:val="Heading2"/>
      </w:pPr>
      <w:r w:rsidRPr="00146543">
        <w:lastRenderedPageBreak/>
        <w:t>Self-organisation</w:t>
      </w:r>
      <w:bookmarkEnd w:id="12"/>
    </w:p>
    <w:p w14:paraId="52B49D05" w14:textId="60E3D412" w:rsidR="00146543" w:rsidRPr="00146543" w:rsidRDefault="00146543" w:rsidP="006872A2">
      <w:pPr>
        <w:spacing w:line="480" w:lineRule="auto"/>
      </w:pPr>
      <w:r w:rsidRPr="00146543">
        <w:t xml:space="preserve">Evidence of </w:t>
      </w:r>
      <w:r w:rsidR="00141A3A">
        <w:t>“S</w:t>
      </w:r>
      <w:r w:rsidRPr="00146543">
        <w:t>elf-organisation</w:t>
      </w:r>
      <w:r w:rsidR="00141A3A">
        <w:t>”</w:t>
      </w:r>
      <w:r w:rsidRPr="00146543">
        <w:t xml:space="preserve"> was apparent</w:t>
      </w:r>
      <w:r w:rsidR="005D7DBB">
        <w:t xml:space="preserve"> in </w:t>
      </w:r>
      <w:r w:rsidR="00266AF3">
        <w:t xml:space="preserve">most </w:t>
      </w:r>
      <w:r w:rsidR="005D7DBB">
        <w:t>plans. The main examples were</w:t>
      </w:r>
      <w:r w:rsidRPr="00146543">
        <w:t xml:space="preserve"> networks and partnerships set up </w:t>
      </w:r>
      <w:r w:rsidR="008C7E82">
        <w:t>to</w:t>
      </w:r>
      <w:r w:rsidRPr="00146543">
        <w:t xml:space="preserve"> deliver part of</w:t>
      </w:r>
      <w:r w:rsidR="005D7DBB">
        <w:t xml:space="preserve"> the</w:t>
      </w:r>
      <w:r w:rsidRPr="00146543">
        <w:t xml:space="preserve"> strategy</w:t>
      </w:r>
      <w:r w:rsidR="005D7DBB">
        <w:t>/plan</w:t>
      </w:r>
      <w:r w:rsidR="008C7E82">
        <w:t xml:space="preserve"> in relation to the food environment and promoting physical activity</w:t>
      </w:r>
      <w:r w:rsidRPr="00146543">
        <w:t xml:space="preserve">. </w:t>
      </w:r>
      <w:r w:rsidR="002C7B87">
        <w:t>They included strategic networks and networks</w:t>
      </w:r>
      <w:r w:rsidR="001F2350">
        <w:t xml:space="preserve"> </w:t>
      </w:r>
      <w:r w:rsidR="00D36207">
        <w:t xml:space="preserve">of </w:t>
      </w:r>
      <w:r w:rsidR="001F2350">
        <w:t>stakeholders and</w:t>
      </w:r>
      <w:r w:rsidR="002C7B87">
        <w:t xml:space="preserve"> champions to promote, deliver or oversee elements of the strategy.</w:t>
      </w:r>
      <w:r w:rsidRPr="00146543">
        <w:t xml:space="preserve"> </w:t>
      </w:r>
    </w:p>
    <w:p w14:paraId="75F8BD67" w14:textId="77777777" w:rsidR="00146543" w:rsidRPr="00146543" w:rsidRDefault="00146543" w:rsidP="00354003">
      <w:pPr>
        <w:pStyle w:val="Heading2"/>
      </w:pPr>
      <w:bookmarkStart w:id="13" w:name="_Toc24020943"/>
      <w:r w:rsidRPr="00146543">
        <w:t>Rules</w:t>
      </w:r>
      <w:bookmarkEnd w:id="13"/>
      <w:r w:rsidRPr="00146543">
        <w:t xml:space="preserve"> </w:t>
      </w:r>
    </w:p>
    <w:p w14:paraId="347D0B36" w14:textId="718342EE" w:rsidR="008E1024" w:rsidRDefault="00146543" w:rsidP="006872A2">
      <w:pPr>
        <w:spacing w:line="480" w:lineRule="auto"/>
      </w:pPr>
      <w:r w:rsidRPr="00146543">
        <w:t xml:space="preserve">Many of the interventions coded as </w:t>
      </w:r>
      <w:r w:rsidR="0028379E">
        <w:t>“R</w:t>
      </w:r>
      <w:r w:rsidRPr="00146543">
        <w:t>ules</w:t>
      </w:r>
      <w:r w:rsidR="00141A3A">
        <w:t>”</w:t>
      </w:r>
      <w:r w:rsidRPr="00146543">
        <w:t xml:space="preserve"> in this analysis could technically be considered as “</w:t>
      </w:r>
      <w:r w:rsidR="0028379E">
        <w:t>N</w:t>
      </w:r>
      <w:r w:rsidRPr="00146543">
        <w:t xml:space="preserve">umbers, </w:t>
      </w:r>
      <w:r w:rsidR="00215FEB">
        <w:t>C</w:t>
      </w:r>
      <w:r w:rsidRPr="00146543">
        <w:t xml:space="preserve">onstants and </w:t>
      </w:r>
      <w:r w:rsidR="00215FEB">
        <w:t>P</w:t>
      </w:r>
      <w:r w:rsidRPr="00146543">
        <w:t>arameters” as they are not rules in the strictest sense; rather they are recommended standards or parameters within which to operate</w:t>
      </w:r>
      <w:r w:rsidR="0012383E">
        <w:t>.</w:t>
      </w:r>
      <w:r w:rsidR="003F5AC1">
        <w:t xml:space="preserve"> </w:t>
      </w:r>
    </w:p>
    <w:p w14:paraId="62870A88" w14:textId="690DE010" w:rsidR="00146543" w:rsidRPr="00146543" w:rsidRDefault="00146543" w:rsidP="006872A2">
      <w:pPr>
        <w:spacing w:line="480" w:lineRule="auto"/>
      </w:pPr>
      <w:r w:rsidRPr="00146543">
        <w:t xml:space="preserve">The interventions categorised as </w:t>
      </w:r>
      <w:r w:rsidR="006A020B">
        <w:t>“R</w:t>
      </w:r>
      <w:r w:rsidRPr="00146543">
        <w:t>ules</w:t>
      </w:r>
      <w:r w:rsidR="006A020B">
        <w:t>”</w:t>
      </w:r>
      <w:r w:rsidR="005D7DBB">
        <w:t xml:space="preserve"> were</w:t>
      </w:r>
      <w:r w:rsidRPr="00146543">
        <w:t xml:space="preserve"> supplementary planning documents.</w:t>
      </w:r>
      <w:r w:rsidR="00416BA9">
        <w:t xml:space="preserve"> These </w:t>
      </w:r>
      <w:r w:rsidRPr="00146543">
        <w:t>are non-statutory documents</w:t>
      </w:r>
      <w:r w:rsidR="00416BA9">
        <w:t xml:space="preserve"> which support town planners when making development decisions. They may </w:t>
      </w:r>
      <w:r w:rsidR="001D751F">
        <w:t>provid</w:t>
      </w:r>
      <w:r w:rsidR="00416BA9">
        <w:t>e</w:t>
      </w:r>
      <w:r w:rsidR="009E1390">
        <w:t xml:space="preserve"> LAs with strategies to regulate the food environment</w:t>
      </w:r>
      <w:r w:rsidR="00416BA9">
        <w:t>.</w:t>
      </w:r>
      <w:r w:rsidR="00D36207">
        <w:t xml:space="preserve"> </w:t>
      </w:r>
      <w:r w:rsidR="00416BA9">
        <w:t xml:space="preserve">However, </w:t>
      </w:r>
      <w:r w:rsidR="009E1390">
        <w:t>they are non-</w:t>
      </w:r>
      <w:proofErr w:type="gramStart"/>
      <w:r w:rsidR="009E1390">
        <w:t>statutory</w:t>
      </w:r>
      <w:proofErr w:type="gramEnd"/>
      <w:r w:rsidR="00D810B1">
        <w:t xml:space="preserve"> and</w:t>
      </w:r>
      <w:r w:rsidRPr="00146543">
        <w:t xml:space="preserve"> </w:t>
      </w:r>
      <w:r w:rsidR="009E1390">
        <w:t>any decisions</w:t>
      </w:r>
      <w:r w:rsidRPr="00146543">
        <w:t xml:space="preserve"> can be </w:t>
      </w:r>
      <w:r w:rsidR="009E1390">
        <w:t>appealed</w:t>
      </w:r>
      <w:r w:rsidRPr="00146543">
        <w:t xml:space="preserve">. </w:t>
      </w:r>
    </w:p>
    <w:p w14:paraId="71ABF5D2" w14:textId="578674C4" w:rsidR="00146543" w:rsidRPr="00146543" w:rsidRDefault="00215FEB" w:rsidP="006872A2">
      <w:pPr>
        <w:spacing w:line="480" w:lineRule="auto"/>
      </w:pPr>
      <w:bookmarkStart w:id="14" w:name="_Hlk63101979"/>
      <w:r>
        <w:t>Other i</w:t>
      </w:r>
      <w:r w:rsidR="0028379E">
        <w:t xml:space="preserve">nterventions classed as “Rules” included </w:t>
      </w:r>
      <w:r w:rsidR="00F40B05">
        <w:t xml:space="preserve">voluntary programmes supporting </w:t>
      </w:r>
      <w:r w:rsidR="0028379E">
        <w:t>s</w:t>
      </w:r>
      <w:r w:rsidR="00A60188" w:rsidRPr="00A60188">
        <w:t>tandards</w:t>
      </w:r>
      <w:r w:rsidR="00146543" w:rsidRPr="00A60188">
        <w:t xml:space="preserve"> </w:t>
      </w:r>
      <w:r w:rsidR="00045B04">
        <w:t xml:space="preserve">on nutrition and physical activity </w:t>
      </w:r>
      <w:r w:rsidR="00146543" w:rsidRPr="00146543">
        <w:t>aimed at schools and workplaces</w:t>
      </w:r>
      <w:r w:rsidR="007835A7">
        <w:t>.</w:t>
      </w:r>
      <w:r w:rsidR="0033446C">
        <w:t xml:space="preserve"> </w:t>
      </w:r>
      <w:r w:rsidR="00F40B05">
        <w:t>In the UK</w:t>
      </w:r>
      <w:r w:rsidR="00D810B1">
        <w:t>,</w:t>
      </w:r>
      <w:r w:rsidR="00F40B05">
        <w:t xml:space="preserve"> School Food Standards are mandatory, however monitoring mechanisms are weak and not clearly enforced.</w:t>
      </w:r>
      <w:r w:rsidR="00F40B05">
        <w:fldChar w:fldCharType="begin">
          <w:fldData xml:space="preserve">PEVuZE5vdGU+PENpdGU+PEF1dGhvcj5MdWNhczwvQXV0aG9yPjxZZWFyPjIwMTc8L1llYXI+PFJl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</w:fldData>
        </w:fldChar>
      </w:r>
      <w:r w:rsidR="00915C94">
        <w:instrText xml:space="preserve"> ADDIN EN.CITE </w:instrText>
      </w:r>
      <w:r w:rsidR="00915C94">
        <w:fldChar w:fldCharType="begin">
          <w:fldData xml:space="preserve">PEVuZE5vdGU+PENpdGU+PEF1dGhvcj5MdWNhczwvQXV0aG9yPjxZZWFyPjIwMTc8L1llYXI+PFJl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</w:fldData>
        </w:fldChar>
      </w:r>
      <w:r w:rsidR="00915C94">
        <w:instrText xml:space="preserve"> ADDIN EN.CITE.DATA </w:instrText>
      </w:r>
      <w:r w:rsidR="00915C94">
        <w:fldChar w:fldCharType="end"/>
      </w:r>
      <w:r w:rsidR="00F40B05">
        <w:fldChar w:fldCharType="separate"/>
      </w:r>
      <w:r w:rsidR="00915C94" w:rsidRPr="00915C94">
        <w:rPr>
          <w:noProof/>
          <w:vertAlign w:val="superscript"/>
        </w:rPr>
        <w:t>28</w:t>
      </w:r>
      <w:r w:rsidR="00F40B05">
        <w:fldChar w:fldCharType="end"/>
      </w:r>
      <w:r w:rsidR="00F40B05">
        <w:t xml:space="preserve"> </w:t>
      </w:r>
    </w:p>
    <w:p w14:paraId="0A2591C5" w14:textId="77777777" w:rsidR="00A80A11" w:rsidRDefault="00A80A11" w:rsidP="006872A2">
      <w:pPr>
        <w:spacing w:line="480" w:lineRule="auto"/>
        <w:rPr>
          <w:b/>
        </w:rPr>
      </w:pPr>
      <w:bookmarkStart w:id="15" w:name="_Toc24020944"/>
      <w:bookmarkEnd w:id="14"/>
    </w:p>
    <w:p w14:paraId="1FCEAC86" w14:textId="77777777" w:rsidR="00A80A11" w:rsidRDefault="00A80A11" w:rsidP="006872A2">
      <w:pPr>
        <w:spacing w:line="480" w:lineRule="auto"/>
        <w:rPr>
          <w:b/>
        </w:rPr>
      </w:pPr>
    </w:p>
    <w:p w14:paraId="6D026123" w14:textId="5E55E212" w:rsidR="00146543" w:rsidRPr="00146543" w:rsidRDefault="00146543" w:rsidP="00354003">
      <w:pPr>
        <w:pStyle w:val="Heading2"/>
      </w:pPr>
      <w:r w:rsidRPr="00146543">
        <w:lastRenderedPageBreak/>
        <w:t>Information flows</w:t>
      </w:r>
      <w:bookmarkEnd w:id="15"/>
    </w:p>
    <w:p w14:paraId="0F5572A1" w14:textId="2BBEFFBA" w:rsidR="00146543" w:rsidRPr="00146543" w:rsidRDefault="00E314BD" w:rsidP="006872A2">
      <w:pPr>
        <w:spacing w:line="480" w:lineRule="auto"/>
      </w:pPr>
      <w:r>
        <w:t xml:space="preserve">Examples of interventions acting on </w:t>
      </w:r>
      <w:r w:rsidR="00FD4266">
        <w:t>“Information Flows”</w:t>
      </w:r>
      <w:r>
        <w:t xml:space="preserve"> were found in most strategies/plans. </w:t>
      </w:r>
      <w:r w:rsidR="00146543" w:rsidRPr="00146543">
        <w:t>At an individual level</w:t>
      </w:r>
      <w:r w:rsidR="00215FEB">
        <w:t xml:space="preserve"> this</w:t>
      </w:r>
      <w:r w:rsidR="00422384">
        <w:t xml:space="preserve"> </w:t>
      </w:r>
      <w:r w:rsidR="00146543" w:rsidRPr="00146543">
        <w:t xml:space="preserve">included feedback from the </w:t>
      </w:r>
      <w:r w:rsidR="00215FEB">
        <w:t>National Child Measurement Programme (</w:t>
      </w:r>
      <w:r w:rsidR="00146543" w:rsidRPr="00146543">
        <w:t>NCMP</w:t>
      </w:r>
      <w:r w:rsidR="00215FEB">
        <w:t>)</w:t>
      </w:r>
      <w:r w:rsidR="00AB3234">
        <w:t>. A</w:t>
      </w:r>
      <w:r w:rsidR="00FD4682">
        <w:t xml:space="preserve">t a </w:t>
      </w:r>
      <w:r w:rsidR="00FD4682" w:rsidRPr="00BA01D0">
        <w:t xml:space="preserve">community level </w:t>
      </w:r>
      <w:r w:rsidR="00CB283C" w:rsidRPr="00BA01D0">
        <w:t>it</w:t>
      </w:r>
      <w:r w:rsidR="00416BA9" w:rsidRPr="00BA01D0">
        <w:t xml:space="preserve"> included plans </w:t>
      </w:r>
      <w:r w:rsidR="00FD4682" w:rsidRPr="00BA01D0">
        <w:t>to gather community insights on lifestyle choices.</w:t>
      </w:r>
      <w:r w:rsidR="00B40A13">
        <w:t xml:space="preserve"> </w:t>
      </w:r>
      <w:r w:rsidR="00AB3234">
        <w:t>Interventions</w:t>
      </w:r>
      <w:r w:rsidR="00146543" w:rsidRPr="00146543">
        <w:t xml:space="preserve"> </w:t>
      </w:r>
      <w:r w:rsidR="00565300">
        <w:t>to</w:t>
      </w:r>
      <w:r w:rsidR="00146543" w:rsidRPr="00146543">
        <w:t xml:space="preserve"> influence the system</w:t>
      </w:r>
      <w:r w:rsidR="0012383E">
        <w:t xml:space="preserve"> includ</w:t>
      </w:r>
      <w:r w:rsidR="00565300">
        <w:t>e</w:t>
      </w:r>
      <w:r w:rsidR="00D810B1">
        <w:t>d</w:t>
      </w:r>
      <w:r w:rsidR="00146543" w:rsidRPr="00146543">
        <w:t xml:space="preserve"> a public street audit to inform transport decisions</w:t>
      </w:r>
      <w:r w:rsidR="0012383E">
        <w:t xml:space="preserve">. </w:t>
      </w:r>
      <w:r w:rsidR="00146543" w:rsidRPr="00146543">
        <w:t xml:space="preserve">These </w:t>
      </w:r>
      <w:r w:rsidR="00422384">
        <w:t>“I</w:t>
      </w:r>
      <w:r w:rsidR="00146543" w:rsidRPr="00146543">
        <w:t>nformation flow</w:t>
      </w:r>
      <w:r w:rsidR="00EF4095">
        <w:t>s</w:t>
      </w:r>
      <w:r w:rsidR="00422384">
        <w:t>”</w:t>
      </w:r>
      <w:r w:rsidR="00146543" w:rsidRPr="00146543">
        <w:t xml:space="preserve"> may change the course of action of the individual or group receiving the information.</w:t>
      </w:r>
      <w:r w:rsidR="00416BA9">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416BA9">
        <w:fldChar w:fldCharType="separate"/>
      </w:r>
      <w:r w:rsidR="00915C94" w:rsidRPr="00915C94">
        <w:rPr>
          <w:noProof/>
          <w:vertAlign w:val="superscript"/>
        </w:rPr>
        <w:t>17</w:t>
      </w:r>
      <w:r w:rsidR="00416BA9">
        <w:fldChar w:fldCharType="end"/>
      </w:r>
    </w:p>
    <w:p w14:paraId="1DABECD1" w14:textId="35BCDCD2" w:rsidR="00146543" w:rsidRPr="00146543" w:rsidRDefault="00146543" w:rsidP="00354003">
      <w:pPr>
        <w:pStyle w:val="Heading2"/>
      </w:pPr>
      <w:bookmarkStart w:id="16" w:name="_Toc24020945"/>
      <w:r w:rsidRPr="00146543">
        <w:t xml:space="preserve">Reinforcing </w:t>
      </w:r>
      <w:r w:rsidR="008C7E82">
        <w:t>F</w:t>
      </w:r>
      <w:r w:rsidRPr="00146543">
        <w:t xml:space="preserve">eedback </w:t>
      </w:r>
      <w:r w:rsidR="008C7E82">
        <w:t>L</w:t>
      </w:r>
      <w:r w:rsidRPr="00146543">
        <w:t>oops</w:t>
      </w:r>
      <w:bookmarkEnd w:id="16"/>
    </w:p>
    <w:p w14:paraId="67A8CFEF" w14:textId="0B956EE6" w:rsidR="00146543" w:rsidRPr="00146543" w:rsidRDefault="00D810B1" w:rsidP="006872A2">
      <w:pPr>
        <w:spacing w:line="480" w:lineRule="auto"/>
      </w:pPr>
      <w:r>
        <w:t>F</w:t>
      </w:r>
      <w:r w:rsidRPr="00146543">
        <w:t>eedback is a</w:t>
      </w:r>
      <w:r>
        <w:t>n important</w:t>
      </w:r>
      <w:r w:rsidRPr="00146543">
        <w:t xml:space="preserve"> component of systems thinking</w:t>
      </w:r>
      <w:r>
        <w:t xml:space="preserve">, </w:t>
      </w:r>
      <w:r w:rsidR="00501A02">
        <w:t>“</w:t>
      </w:r>
      <w:r w:rsidR="00146543" w:rsidRPr="00146543">
        <w:t xml:space="preserve">Reinforcing </w:t>
      </w:r>
      <w:r w:rsidR="008C7E82">
        <w:t>F</w:t>
      </w:r>
      <w:r w:rsidR="00146543" w:rsidRPr="00146543">
        <w:t xml:space="preserve">eedback </w:t>
      </w:r>
      <w:r w:rsidR="008C7E82">
        <w:t>L</w:t>
      </w:r>
      <w:r w:rsidR="00146543" w:rsidRPr="00146543">
        <w:t>oops</w:t>
      </w:r>
      <w:r w:rsidR="00501A02">
        <w:t>”</w:t>
      </w:r>
      <w:r w:rsidR="00146543" w:rsidRPr="00146543">
        <w:t xml:space="preserve"> in a system can reinforce healthy or unhealthy behaviours</w:t>
      </w:r>
      <w:r w:rsidR="00CE78B8">
        <w:t>.</w:t>
      </w:r>
      <w:r w:rsidR="00146543" w:rsidRPr="00146543">
        <w:fldChar w:fldCharType="begin"/>
      </w:r>
      <w:r w:rsidR="00915C94">
        <w:instrText xml:space="preserve"> ADDIN EN.CITE &lt;EndNote&gt;&lt;Cite&gt;&lt;Author&gt;Cawley&lt;/Author&gt;&lt;Year&gt;2012&lt;/Year&gt;&lt;RecNum&gt;180&lt;/RecNum&gt;&lt;DisplayText&gt;&lt;style face="superscript"&gt;29&lt;/style&gt;&lt;/DisplayText&gt;&lt;record&gt;&lt;rec-number&gt;180&lt;/rec-number&gt;&lt;foreign-keys&gt;&lt;key app="EN" db-id="d9xxwzwsceea50esvpavdsp9ra2v0re2xd0z" timestamp="1556800715"&gt;180&lt;/key&gt;&lt;/foreign-keys&gt;&lt;ref-type name="Generic"&gt;13&lt;/ref-type&gt;&lt;contributors&gt;&lt;authors&gt;&lt;author&gt;John Cawley&lt;/author&gt;&lt;author&gt;Diane T. Finegood&lt;/author&gt;&lt;/authors&gt;&lt;/contributors&gt;&lt;titles&gt;&lt;title&gt;The Complex Systems Science of Obesity&lt;/title&gt;&lt;/titles&gt;&lt;dates&gt;&lt;year&gt;2012&lt;/year&gt;&lt;pub-dates&gt;&lt;date&gt;2012-09-18&lt;/date&gt;&lt;/pub-dates&gt;&lt;/dates&gt;&lt;publisher&gt;Oxford University Press&lt;/publisher&gt;&lt;isbn&gt;9780199736362&lt;/isbn&gt;&lt;urls&gt;&lt;related-urls&gt;&lt;url&gt;https://www.oxfordhandbooks.com/view/10.1093/oxfordhb/9780199736362.001.0001/oxfordhb-9780199736362-e-013&lt;/url&gt;&lt;/related-urls&gt;&lt;/urls&gt;&lt;electronic-resource-num&gt;10.1093/oxfordhb/9780199736362.013.0013&lt;/electronic-resource-num&gt;&lt;language&gt;English&lt;/language&gt;&lt;/record&gt;&lt;/Cite&gt;&lt;/EndNote&gt;</w:instrText>
      </w:r>
      <w:r w:rsidR="00146543" w:rsidRPr="00146543">
        <w:fldChar w:fldCharType="separate"/>
      </w:r>
      <w:r w:rsidR="00915C94" w:rsidRPr="00915C94">
        <w:rPr>
          <w:noProof/>
          <w:vertAlign w:val="superscript"/>
        </w:rPr>
        <w:t>29</w:t>
      </w:r>
      <w:r w:rsidR="00146543" w:rsidRPr="00146543">
        <w:fldChar w:fldCharType="end"/>
      </w:r>
      <w:r w:rsidR="00146543" w:rsidRPr="00146543">
        <w:t xml:space="preserve"> </w:t>
      </w:r>
      <w:r w:rsidR="00CE78B8">
        <w:t>T</w:t>
      </w:r>
      <w:r w:rsidR="0012383E">
        <w:t>he aim</w:t>
      </w:r>
      <w:r w:rsidR="00DC13E3">
        <w:t xml:space="preserve"> </w:t>
      </w:r>
      <w:r w:rsidR="0012383E">
        <w:t>is to slow down</w:t>
      </w:r>
      <w:r w:rsidR="00DC13E3">
        <w:t xml:space="preserve"> the feedback loop reinforcing the unhealthy behaviour</w:t>
      </w:r>
      <w:r w:rsidR="00146543" w:rsidRPr="00146543">
        <w:t xml:space="preserve">. Systems diagrams for obesity were not included in </w:t>
      </w:r>
      <w:r w:rsidR="00FD4266">
        <w:t>LA</w:t>
      </w:r>
      <w:r w:rsidR="00146543" w:rsidRPr="00146543">
        <w:t xml:space="preserve"> plans, </w:t>
      </w:r>
      <w:r w:rsidR="00EF4095" w:rsidRPr="00146543">
        <w:t>consequently</w:t>
      </w:r>
      <w:r w:rsidR="00146543" w:rsidRPr="00146543">
        <w:t xml:space="preserve"> </w:t>
      </w:r>
      <w:r w:rsidR="0012383E">
        <w:t xml:space="preserve">interventions for </w:t>
      </w:r>
      <w:r w:rsidR="00422384">
        <w:t>“R</w:t>
      </w:r>
      <w:r w:rsidR="00146543" w:rsidRPr="00146543">
        <w:t xml:space="preserve">einforcing </w:t>
      </w:r>
      <w:r w:rsidR="008C7E82">
        <w:t>F</w:t>
      </w:r>
      <w:r w:rsidR="00146543" w:rsidRPr="00146543">
        <w:t xml:space="preserve">eedback </w:t>
      </w:r>
      <w:r w:rsidR="008C7E82">
        <w:t>L</w:t>
      </w:r>
      <w:r w:rsidR="00146543" w:rsidRPr="00146543">
        <w:t>oops</w:t>
      </w:r>
      <w:r w:rsidR="00422384">
        <w:t>”</w:t>
      </w:r>
      <w:r w:rsidR="0012383E">
        <w:t xml:space="preserve"> were not identified</w:t>
      </w:r>
      <w:r w:rsidR="00146543" w:rsidRPr="00146543">
        <w:t xml:space="preserve">. Therefore, community-based systems </w:t>
      </w:r>
      <w:proofErr w:type="gramStart"/>
      <w:r w:rsidR="00146543" w:rsidRPr="00146543">
        <w:t>maps</w:t>
      </w:r>
      <w:proofErr w:type="gramEnd"/>
      <w:r w:rsidR="00146543" w:rsidRPr="00146543">
        <w:t xml:space="preserve"> for obesity in the published literature were used as reference points to identify </w:t>
      </w:r>
      <w:r w:rsidR="00422384">
        <w:t>them</w:t>
      </w:r>
      <w:r w:rsidR="00F66C16">
        <w:t>.</w:t>
      </w:r>
      <w:r w:rsidR="00146543" w:rsidRPr="00146543">
        <w:fldChar w:fldCharType="begin">
          <w:fldData xml:space="preserve">PEVuZE5vdGU+PENpdGU+PEF1dGhvcj5BbGxlbmRlcjwvQXV0aG9yPjxZZWFyPjIwMTU8L1llYXI+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PmUwMTI5NjgzPC9wYWdlcz48dm9sdW1lPjEwPC92b2x1bWU+PG51bWJlcj43PC9udW1iZXI+PGVk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</w:fldData>
        </w:fldChar>
      </w:r>
      <w:r w:rsidR="00236102">
        <w:instrText xml:space="preserve"> ADDIN EN.CITE </w:instrText>
      </w:r>
      <w:r w:rsidR="00236102">
        <w:fldChar w:fldCharType="begin">
          <w:fldData xml:space="preserve">PEVuZE5vdGU+PENpdGU+PEF1dGhvcj5BbGxlbmRlcjwvQXV0aG9yPjxZZWFyPjIwMTU8L1llYXI+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PmUwMTI5NjgzPC9wYWdlcz48dm9sdW1lPjEwPC92b2x1bWU+PG51bWJlcj43PC9udW1iZXI+PGVk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</w:fldData>
        </w:fldChar>
      </w:r>
      <w:r w:rsidR="00236102">
        <w:instrText xml:space="preserve"> ADDIN EN.CITE.DATA </w:instrText>
      </w:r>
      <w:r w:rsidR="00236102">
        <w:fldChar w:fldCharType="end"/>
      </w:r>
      <w:r w:rsidR="00146543" w:rsidRPr="00146543">
        <w:fldChar w:fldCharType="separate"/>
      </w:r>
      <w:r w:rsidR="00236102" w:rsidRPr="00236102">
        <w:rPr>
          <w:noProof/>
          <w:vertAlign w:val="superscript"/>
        </w:rPr>
        <w:t>30, 31</w:t>
      </w:r>
      <w:r w:rsidR="00146543" w:rsidRPr="00146543">
        <w:fldChar w:fldCharType="end"/>
      </w:r>
    </w:p>
    <w:p w14:paraId="3052B089" w14:textId="25C0F961" w:rsidR="00146543" w:rsidRPr="00146543" w:rsidRDefault="00146543" w:rsidP="006872A2">
      <w:pPr>
        <w:spacing w:line="480" w:lineRule="auto"/>
      </w:pPr>
      <w:r w:rsidRPr="00146543">
        <w:t>Three main types of intervention were identified which aimed to limit undesirable outcome</w:t>
      </w:r>
      <w:r w:rsidR="00EF4095">
        <w:t>s</w:t>
      </w:r>
      <w:r w:rsidR="00FD4266">
        <w:t>;</w:t>
      </w:r>
      <w:r w:rsidRPr="00146543">
        <w:t xml:space="preserve"> </w:t>
      </w:r>
      <w:r w:rsidR="00555792">
        <w:t>first</w:t>
      </w:r>
      <w:r w:rsidR="00416BA9">
        <w:t xml:space="preserve">, </w:t>
      </w:r>
      <w:r w:rsidRPr="00146543">
        <w:t>making healthy food more available</w:t>
      </w:r>
      <w:r w:rsidR="00595B5F">
        <w:t xml:space="preserve"> (</w:t>
      </w:r>
      <w:proofErr w:type="gramStart"/>
      <w:r w:rsidR="0012383E">
        <w:t>e.g.</w:t>
      </w:r>
      <w:proofErr w:type="gramEnd"/>
      <w:r w:rsidR="0012383E">
        <w:t xml:space="preserve"> </w:t>
      </w:r>
      <w:r w:rsidR="00595B5F">
        <w:t>through voucher schemes</w:t>
      </w:r>
      <w:r w:rsidR="0012383E">
        <w:t xml:space="preserve"> for food</w:t>
      </w:r>
      <w:r w:rsidR="00595B5F">
        <w:t>)</w:t>
      </w:r>
      <w:r w:rsidR="00FD4266">
        <w:t>; s</w:t>
      </w:r>
      <w:r w:rsidR="00555792">
        <w:t>econd</w:t>
      </w:r>
      <w:r w:rsidR="00F44558">
        <w:t>,</w:t>
      </w:r>
      <w:r w:rsidRPr="00146543">
        <w:t xml:space="preserve"> supporting families to reduce debts, promot</w:t>
      </w:r>
      <w:r w:rsidR="00D36207">
        <w:t>ing</w:t>
      </w:r>
      <w:r w:rsidRPr="00146543">
        <w:t xml:space="preserve"> the living wage</w:t>
      </w:r>
      <w:r w:rsidR="00555792">
        <w:t xml:space="preserve"> and enabling access to jobs</w:t>
      </w:r>
      <w:r w:rsidR="00FD4266">
        <w:t>; and</w:t>
      </w:r>
      <w:r w:rsidR="00555792">
        <w:t xml:space="preserve"> </w:t>
      </w:r>
      <w:r w:rsidR="00FD4266">
        <w:t>t</w:t>
      </w:r>
      <w:r w:rsidR="00555792">
        <w:t>hird</w:t>
      </w:r>
      <w:r w:rsidR="00F44558">
        <w:t>,</w:t>
      </w:r>
      <w:r w:rsidR="00555792">
        <w:t xml:space="preserve"> </w:t>
      </w:r>
      <w:r w:rsidRPr="00146543">
        <w:t xml:space="preserve">creating safe environments </w:t>
      </w:r>
      <w:r w:rsidR="00CE78B8">
        <w:t xml:space="preserve">and </w:t>
      </w:r>
      <w:r w:rsidRPr="00146543">
        <w:t xml:space="preserve">removing cues that discourage </w:t>
      </w:r>
      <w:r w:rsidR="00CE78B8">
        <w:t>physical activity</w:t>
      </w:r>
      <w:r w:rsidR="00FD4266">
        <w:t>.</w:t>
      </w:r>
    </w:p>
    <w:p w14:paraId="352DDA60" w14:textId="2396F420" w:rsidR="00146543" w:rsidRPr="00146543" w:rsidRDefault="00146543" w:rsidP="00354003">
      <w:pPr>
        <w:pStyle w:val="Heading2"/>
      </w:pPr>
      <w:bookmarkStart w:id="17" w:name="_Toc24020946"/>
      <w:r w:rsidRPr="00146543">
        <w:t xml:space="preserve">Balancing </w:t>
      </w:r>
      <w:r w:rsidR="00501A02">
        <w:t>F</w:t>
      </w:r>
      <w:r w:rsidRPr="00146543">
        <w:t xml:space="preserve">eedback </w:t>
      </w:r>
      <w:r w:rsidR="00501A02">
        <w:t>L</w:t>
      </w:r>
      <w:r w:rsidRPr="00146543">
        <w:t>oops</w:t>
      </w:r>
      <w:bookmarkEnd w:id="17"/>
    </w:p>
    <w:p w14:paraId="3B1F5949" w14:textId="3295DF13" w:rsidR="00146543" w:rsidRPr="00146543" w:rsidRDefault="006F578D" w:rsidP="006872A2">
      <w:pPr>
        <w:spacing w:line="480" w:lineRule="auto"/>
        <w:rPr>
          <w:i/>
        </w:rPr>
      </w:pPr>
      <w:r>
        <w:t>I</w:t>
      </w:r>
      <w:r w:rsidR="00E314BD">
        <w:t xml:space="preserve">nterventions acting </w:t>
      </w:r>
      <w:r w:rsidR="003F15F1">
        <w:t xml:space="preserve">on </w:t>
      </w:r>
      <w:r w:rsidR="00FD4266">
        <w:t>“Balancing Feedback Loops”</w:t>
      </w:r>
      <w:r w:rsidR="00E314BD">
        <w:t xml:space="preserve"> </w:t>
      </w:r>
      <w:r>
        <w:t>should</w:t>
      </w:r>
      <w:r w:rsidR="00E314BD">
        <w:t xml:space="preserve"> </w:t>
      </w:r>
      <w:r w:rsidR="00146543" w:rsidRPr="00146543">
        <w:t>self-correct</w:t>
      </w:r>
      <w:r w:rsidR="000321BF">
        <w:t xml:space="preserve"> a system</w:t>
      </w:r>
      <w:r>
        <w:t>,</w:t>
      </w:r>
      <w:r w:rsidRPr="006F578D">
        <w:t xml:space="preserve"> suggesting an in-built mechanism to moderate an effect which can</w:t>
      </w:r>
      <w:r w:rsidR="00416BA9">
        <w:t xml:space="preserve"> be</w:t>
      </w:r>
      <w:r w:rsidRPr="006F578D">
        <w:t xml:space="preserve"> reinforced to move the system in </w:t>
      </w:r>
      <w:r w:rsidRPr="006F578D">
        <w:lastRenderedPageBreak/>
        <w:t>the desired direction</w:t>
      </w:r>
      <w:r>
        <w:t>.</w:t>
      </w:r>
      <w:r w:rsidR="00146543" w:rsidRPr="00146543">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146543" w:rsidRPr="00146543">
        <w:fldChar w:fldCharType="separate"/>
      </w:r>
      <w:r w:rsidR="00915C94" w:rsidRPr="00915C94">
        <w:rPr>
          <w:noProof/>
          <w:vertAlign w:val="superscript"/>
        </w:rPr>
        <w:t>17</w:t>
      </w:r>
      <w:r w:rsidR="00146543" w:rsidRPr="00146543">
        <w:fldChar w:fldCharType="end"/>
      </w:r>
      <w:r>
        <w:t xml:space="preserve"> </w:t>
      </w:r>
      <w:r w:rsidR="00146543" w:rsidRPr="00146543">
        <w:fldChar w:fldCharType="begin"/>
      </w:r>
      <w:r w:rsidR="00915C94">
        <w:instrText xml:space="preserve"> ADDIN EN.CITE &lt;EndNote&gt;&lt;Cite&gt;&lt;Author&gt;Cawley&lt;/Author&gt;&lt;Year&gt;2012&lt;/Year&gt;&lt;RecNum&gt;180&lt;/RecNum&gt;&lt;DisplayText&gt;&lt;style face="superscript"&gt;29&lt;/style&gt;&lt;/DisplayText&gt;&lt;record&gt;&lt;rec-number&gt;180&lt;/rec-number&gt;&lt;foreign-keys&gt;&lt;key app="EN" db-id="d9xxwzwsceea50esvpavdsp9ra2v0re2xd0z" timestamp="1556800715"&gt;180&lt;/key&gt;&lt;/foreign-keys&gt;&lt;ref-type name="Generic"&gt;13&lt;/ref-type&gt;&lt;contributors&gt;&lt;authors&gt;&lt;author&gt;John Cawley&lt;/author&gt;&lt;author&gt;Diane T. Finegood&lt;/author&gt;&lt;/authors&gt;&lt;/contributors&gt;&lt;titles&gt;&lt;title&gt;The Complex Systems Science of Obesity&lt;/title&gt;&lt;/titles&gt;&lt;dates&gt;&lt;year&gt;2012&lt;/year&gt;&lt;pub-dates&gt;&lt;date&gt;2012-09-18&lt;/date&gt;&lt;/pub-dates&gt;&lt;/dates&gt;&lt;publisher&gt;Oxford University Press&lt;/publisher&gt;&lt;isbn&gt;9780199736362&lt;/isbn&gt;&lt;urls&gt;&lt;related-urls&gt;&lt;url&gt;https://www.oxfordhandbooks.com/view/10.1093/oxfordhb/9780199736362.001.0001/oxfordhb-9780199736362-e-013&lt;/url&gt;&lt;/related-urls&gt;&lt;/urls&gt;&lt;electronic-resource-num&gt;10.1093/oxfordhb/9780199736362.013.0013&lt;/electronic-resource-num&gt;&lt;language&gt;English&lt;/language&gt;&lt;/record&gt;&lt;/Cite&gt;&lt;/EndNote&gt;</w:instrText>
      </w:r>
      <w:r w:rsidR="00146543" w:rsidRPr="00146543">
        <w:fldChar w:fldCharType="separate"/>
      </w:r>
      <w:r w:rsidR="00915C94" w:rsidRPr="00915C94">
        <w:rPr>
          <w:noProof/>
          <w:vertAlign w:val="superscript"/>
        </w:rPr>
        <w:t>29</w:t>
      </w:r>
      <w:r w:rsidR="00146543" w:rsidRPr="00146543">
        <w:fldChar w:fldCharType="end"/>
      </w:r>
      <w:r w:rsidR="00146543" w:rsidRPr="00146543">
        <w:t xml:space="preserve"> </w:t>
      </w:r>
      <w:r w:rsidR="0065361F">
        <w:t>Examples includ</w:t>
      </w:r>
      <w:r w:rsidR="00416BA9">
        <w:t>ed</w:t>
      </w:r>
      <w:r w:rsidR="0065361F">
        <w:t xml:space="preserve"> </w:t>
      </w:r>
      <w:r w:rsidR="000321BF" w:rsidRPr="00146543">
        <w:t xml:space="preserve"> </w:t>
      </w:r>
      <w:r w:rsidR="00146543" w:rsidRPr="00146543">
        <w:t xml:space="preserve">restrictions on the </w:t>
      </w:r>
      <w:r w:rsidR="00BD1107">
        <w:t>concentration</w:t>
      </w:r>
      <w:r w:rsidR="00BD1107" w:rsidRPr="00146543">
        <w:t xml:space="preserve"> </w:t>
      </w:r>
      <w:r w:rsidR="00146543" w:rsidRPr="00146543">
        <w:t>of hot food takeaways</w:t>
      </w:r>
      <w:r w:rsidR="000321BF">
        <w:t xml:space="preserve"> and</w:t>
      </w:r>
      <w:r w:rsidR="00146543" w:rsidRPr="00146543">
        <w:t xml:space="preserve"> limiting developments on community green spaces. These interventions allow for development up to a point </w:t>
      </w:r>
      <w:r w:rsidR="006663C6">
        <w:t xml:space="preserve">at which </w:t>
      </w:r>
      <w:r w:rsidR="00F66C16">
        <w:t>restrictions are triggered.</w:t>
      </w:r>
    </w:p>
    <w:p w14:paraId="3CB11924" w14:textId="77C07308" w:rsidR="00146543" w:rsidRPr="00146543" w:rsidRDefault="00146543" w:rsidP="00354003">
      <w:pPr>
        <w:pStyle w:val="Heading2"/>
      </w:pPr>
      <w:bookmarkStart w:id="18" w:name="_Toc24020947"/>
      <w:r w:rsidRPr="00146543">
        <w:t>Delays</w:t>
      </w:r>
      <w:bookmarkEnd w:id="18"/>
    </w:p>
    <w:p w14:paraId="711E48D3" w14:textId="7EA1E7B5" w:rsidR="00146543" w:rsidRPr="00146543" w:rsidRDefault="00FD4266" w:rsidP="006872A2">
      <w:pPr>
        <w:spacing w:line="480" w:lineRule="auto"/>
      </w:pPr>
      <w:r>
        <w:t>“Delays” are</w:t>
      </w:r>
      <w:r w:rsidR="00146543" w:rsidRPr="00146543">
        <w:t xml:space="preserve"> concerned with timely inputs and responses to influence a system</w:t>
      </w:r>
      <w:r>
        <w:t>.  W</w:t>
      </w:r>
      <w:r w:rsidR="00146543" w:rsidRPr="00146543">
        <w:t>hether the intervention is to speed up or slow down the response is dependent on the desired outcome.</w:t>
      </w:r>
      <w:r w:rsidR="00146543" w:rsidRPr="00146543">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146543" w:rsidRPr="00146543">
        <w:fldChar w:fldCharType="separate"/>
      </w:r>
      <w:r w:rsidR="00915C94" w:rsidRPr="00915C94">
        <w:rPr>
          <w:noProof/>
          <w:vertAlign w:val="superscript"/>
        </w:rPr>
        <w:t>17</w:t>
      </w:r>
      <w:r w:rsidR="00146543" w:rsidRPr="00146543">
        <w:fldChar w:fldCharType="end"/>
      </w:r>
      <w:r w:rsidR="00146543" w:rsidRPr="00146543">
        <w:t xml:space="preserve"> The one example </w:t>
      </w:r>
      <w:r w:rsidR="00C67B12">
        <w:t xml:space="preserve">of an intervention acting at a structural level was </w:t>
      </w:r>
      <w:r w:rsidR="00146543" w:rsidRPr="00146543">
        <w:t>the timely implementation of Health Impact Assessments</w:t>
      </w:r>
      <w:r w:rsidR="00AB3234">
        <w:t xml:space="preserve"> </w:t>
      </w:r>
      <w:r w:rsidR="00AB3234" w:rsidRPr="00AB3234">
        <w:t>(</w:t>
      </w:r>
      <w:r w:rsidR="00E762EB">
        <w:t>LA8</w:t>
      </w:r>
      <w:r w:rsidR="00AB3234" w:rsidRPr="00AB3234">
        <w:t>)</w:t>
      </w:r>
      <w:r w:rsidR="0012383E">
        <w:t xml:space="preserve">. </w:t>
      </w:r>
      <w:r w:rsidR="00146543" w:rsidRPr="00146543">
        <w:t xml:space="preserve">Several other strategies mentioned timeliness </w:t>
      </w:r>
      <w:r w:rsidR="0065361F">
        <w:t xml:space="preserve">at an </w:t>
      </w:r>
      <w:r w:rsidR="00146543" w:rsidRPr="00146543">
        <w:t xml:space="preserve">individual </w:t>
      </w:r>
      <w:r w:rsidR="0065361F">
        <w:t>level</w:t>
      </w:r>
      <w:r w:rsidR="00A81D21">
        <w:t>,</w:t>
      </w:r>
      <w:r w:rsidR="00146543" w:rsidRPr="00146543">
        <w:t xml:space="preserve"> for early identification and treatment of </w:t>
      </w:r>
      <w:r w:rsidR="0012383E">
        <w:t>obesity</w:t>
      </w:r>
      <w:r w:rsidR="00146543" w:rsidRPr="00146543">
        <w:t xml:space="preserve">. </w:t>
      </w:r>
    </w:p>
    <w:p w14:paraId="31DCC32F" w14:textId="0AC6AACF" w:rsidR="00146543" w:rsidRPr="00146543" w:rsidRDefault="00146543" w:rsidP="00354003">
      <w:pPr>
        <w:pStyle w:val="Heading2"/>
      </w:pPr>
      <w:bookmarkStart w:id="19" w:name="_Toc24020948"/>
      <w:r w:rsidRPr="00146543">
        <w:t xml:space="preserve">Stocks and </w:t>
      </w:r>
      <w:r w:rsidR="00C67B12">
        <w:t>F</w:t>
      </w:r>
      <w:r w:rsidRPr="00146543">
        <w:t>lows</w:t>
      </w:r>
      <w:bookmarkEnd w:id="19"/>
    </w:p>
    <w:p w14:paraId="7D38B7B7" w14:textId="1C6C3D3B" w:rsidR="00146543" w:rsidRPr="00146543" w:rsidRDefault="00FD4266" w:rsidP="006872A2">
      <w:pPr>
        <w:spacing w:line="480" w:lineRule="auto"/>
      </w:pPr>
      <w:r>
        <w:t>“Stocks and Flows”</w:t>
      </w:r>
      <w:r w:rsidR="00146543" w:rsidRPr="00146543">
        <w:t xml:space="preserve"> have been described as the “plumbing structure” of a system and interventions </w:t>
      </w:r>
      <w:r w:rsidR="0012383E">
        <w:t xml:space="preserve">for </w:t>
      </w:r>
      <w:r w:rsidR="00146543" w:rsidRPr="00146543">
        <w:t>this are considered slow and costly.</w:t>
      </w:r>
      <w:r w:rsidR="006F59AA">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6F59AA">
        <w:fldChar w:fldCharType="separate"/>
      </w:r>
      <w:r w:rsidR="00915C94" w:rsidRPr="00915C94">
        <w:rPr>
          <w:noProof/>
          <w:vertAlign w:val="superscript"/>
        </w:rPr>
        <w:t>17</w:t>
      </w:r>
      <w:r w:rsidR="006F59AA">
        <w:fldChar w:fldCharType="end"/>
      </w:r>
      <w:r w:rsidR="00146543" w:rsidRPr="00146543">
        <w:t xml:space="preserve"> </w:t>
      </w:r>
      <w:r w:rsidR="0012383E">
        <w:t>Examples</w:t>
      </w:r>
      <w:r w:rsidR="00146543" w:rsidRPr="00146543">
        <w:t xml:space="preserve"> included actions such as “green space improvements” or “ensure spatial planning processes support promoting a healthy weight”. The interventions were not specific, </w:t>
      </w:r>
      <w:r w:rsidR="00422384">
        <w:t>which</w:t>
      </w:r>
      <w:r w:rsidR="00146543" w:rsidRPr="00146543">
        <w:t xml:space="preserve"> may have been deliberate and used as a “catch all” statement of intent </w:t>
      </w:r>
      <w:r w:rsidR="00C67B12">
        <w:t>for</w:t>
      </w:r>
      <w:r w:rsidR="00A81D21">
        <w:t xml:space="preserve"> obesity prevention</w:t>
      </w:r>
      <w:r w:rsidR="00146543" w:rsidRPr="00146543">
        <w:t xml:space="preserve">. </w:t>
      </w:r>
      <w:r w:rsidR="00204159">
        <w:t>More</w:t>
      </w:r>
      <w:r w:rsidR="00146543" w:rsidRPr="00146543">
        <w:t xml:space="preserve"> specific actions focused on investments in cyc</w:t>
      </w:r>
      <w:r w:rsidR="00D63C8D">
        <w:t xml:space="preserve">ling and walking infrastructure. </w:t>
      </w:r>
    </w:p>
    <w:p w14:paraId="03ECD8ED" w14:textId="77777777" w:rsidR="00146543" w:rsidRPr="00146543" w:rsidRDefault="00146543" w:rsidP="00354003">
      <w:pPr>
        <w:pStyle w:val="Heading2"/>
      </w:pPr>
      <w:bookmarkStart w:id="20" w:name="_Toc24020949"/>
      <w:r w:rsidRPr="00146543">
        <w:t>Buffers</w:t>
      </w:r>
      <w:bookmarkEnd w:id="20"/>
    </w:p>
    <w:p w14:paraId="304AAFE0" w14:textId="686EEA6D" w:rsidR="00146543" w:rsidRPr="00146543" w:rsidRDefault="00204159" w:rsidP="006872A2">
      <w:pPr>
        <w:spacing w:line="480" w:lineRule="auto"/>
      </w:pPr>
      <w:r>
        <w:t>I</w:t>
      </w:r>
      <w:r w:rsidR="006B668E">
        <w:t>nterventions acting on</w:t>
      </w:r>
      <w:r w:rsidR="00F44558">
        <w:t xml:space="preserve"> the</w:t>
      </w:r>
      <w:r w:rsidR="006663C6">
        <w:t xml:space="preserve"> </w:t>
      </w:r>
      <w:r w:rsidR="006B668E" w:rsidRPr="006B668E">
        <w:t xml:space="preserve">“Buffers” leverage point </w:t>
      </w:r>
      <w:proofErr w:type="gramStart"/>
      <w:r>
        <w:t>included</w:t>
      </w:r>
      <w:r w:rsidR="00F44558">
        <w:t>;</w:t>
      </w:r>
      <w:proofErr w:type="gramEnd"/>
      <w:r w:rsidR="00F44558" w:rsidRPr="00146543">
        <w:t xml:space="preserve"> </w:t>
      </w:r>
      <w:r w:rsidR="00146543" w:rsidRPr="00146543">
        <w:t>increas</w:t>
      </w:r>
      <w:r w:rsidR="001D751F">
        <w:t>ing</w:t>
      </w:r>
      <w:r w:rsidR="00146543" w:rsidRPr="00146543">
        <w:t xml:space="preserve"> the availability of healthy food</w:t>
      </w:r>
      <w:r w:rsidR="001D751F">
        <w:t>,</w:t>
      </w:r>
      <w:r w:rsidR="00146543" w:rsidRPr="00146543">
        <w:t xml:space="preserve"> improv</w:t>
      </w:r>
      <w:r w:rsidR="001D751F">
        <w:t>ing</w:t>
      </w:r>
      <w:r w:rsidR="00146543" w:rsidRPr="00146543">
        <w:t xml:space="preserve"> the availability of </w:t>
      </w:r>
      <w:r w:rsidR="00F42141">
        <w:t>facilities for physical activity such as open and green spaces and providing a financial buffer for families</w:t>
      </w:r>
      <w:r w:rsidR="00146543" w:rsidRPr="00146543">
        <w:t xml:space="preserve">. This leverage point was ranked low by Meadows in terms of influencing a system. </w:t>
      </w:r>
    </w:p>
    <w:p w14:paraId="3C49EB8F" w14:textId="19618D7D" w:rsidR="00146543" w:rsidRPr="00146543" w:rsidRDefault="00146543" w:rsidP="00354003">
      <w:pPr>
        <w:pStyle w:val="Heading2"/>
      </w:pPr>
      <w:bookmarkStart w:id="21" w:name="_Toc24020950"/>
      <w:r w:rsidRPr="00146543">
        <w:lastRenderedPageBreak/>
        <w:t xml:space="preserve">Numbers, </w:t>
      </w:r>
      <w:r w:rsidR="00C67B12">
        <w:t>C</w:t>
      </w:r>
      <w:r w:rsidRPr="00146543">
        <w:t xml:space="preserve">onstants and </w:t>
      </w:r>
      <w:r w:rsidR="00C67B12">
        <w:t>P</w:t>
      </w:r>
      <w:r w:rsidRPr="00146543">
        <w:t>arameters</w:t>
      </w:r>
      <w:bookmarkEnd w:id="21"/>
    </w:p>
    <w:p w14:paraId="7ADE95DA" w14:textId="6656244C" w:rsidR="00146543" w:rsidRPr="00146543" w:rsidRDefault="00146543" w:rsidP="006872A2">
      <w:pPr>
        <w:spacing w:line="480" w:lineRule="auto"/>
      </w:pPr>
      <w:proofErr w:type="gramStart"/>
      <w:r w:rsidRPr="00146543">
        <w:t>A majority of</w:t>
      </w:r>
      <w:proofErr w:type="gramEnd"/>
      <w:r w:rsidRPr="00146543">
        <w:t xml:space="preserve"> the actions in the </w:t>
      </w:r>
      <w:r w:rsidR="00C67B12">
        <w:t>LA</w:t>
      </w:r>
      <w:r w:rsidRPr="00146543">
        <w:t xml:space="preserve"> strategies were coded as “</w:t>
      </w:r>
      <w:r w:rsidR="00501A02">
        <w:t>N</w:t>
      </w:r>
      <w:r w:rsidRPr="00146543">
        <w:t xml:space="preserve">umbers, </w:t>
      </w:r>
      <w:r w:rsidR="00C67B12">
        <w:t>C</w:t>
      </w:r>
      <w:r w:rsidRPr="00146543">
        <w:t xml:space="preserve">onstants and </w:t>
      </w:r>
      <w:r w:rsidR="00C67B12">
        <w:t>P</w:t>
      </w:r>
      <w:r w:rsidRPr="00146543">
        <w:t xml:space="preserve">arameters”. There were numerous examples of interventions </w:t>
      </w:r>
      <w:r w:rsidR="00FD4266">
        <w:t>including</w:t>
      </w:r>
      <w:r w:rsidRPr="00146543">
        <w:t xml:space="preserve"> developing and delivering staff training, or community education on a range of topics including Making Every Contact Count (MECC), healthy lifestyles and signposting to existing services.</w:t>
      </w:r>
      <w:r w:rsidR="00F66C16">
        <w:t xml:space="preserve"> </w:t>
      </w:r>
      <w:r w:rsidRPr="00146543">
        <w:t xml:space="preserve">Interventions </w:t>
      </w:r>
      <w:r w:rsidR="0012383E" w:rsidRPr="00146543">
        <w:t>also included</w:t>
      </w:r>
      <w:r w:rsidRPr="00146543">
        <w:t xml:space="preserve"> weight management support, healthy </w:t>
      </w:r>
      <w:proofErr w:type="gramStart"/>
      <w:r w:rsidRPr="00146543">
        <w:t>eating</w:t>
      </w:r>
      <w:proofErr w:type="gramEnd"/>
      <w:r w:rsidRPr="00146543">
        <w:t xml:space="preserve"> and physical activity </w:t>
      </w:r>
      <w:r w:rsidR="00866BC8">
        <w:t>initiatives</w:t>
      </w:r>
      <w:r w:rsidR="006B668E">
        <w:t>.</w:t>
      </w:r>
    </w:p>
    <w:p w14:paraId="4827C248" w14:textId="76E2B951" w:rsidR="00146543" w:rsidRPr="008A7A45" w:rsidRDefault="00531B0D" w:rsidP="006872A2">
      <w:pPr>
        <w:pStyle w:val="Heading1"/>
        <w:spacing w:line="480" w:lineRule="auto"/>
      </w:pPr>
      <w:bookmarkStart w:id="22" w:name="_Toc44499386"/>
      <w:r w:rsidRPr="00986C45">
        <w:t>Dis</w:t>
      </w:r>
      <w:r w:rsidR="00FE34E0" w:rsidRPr="00986C45">
        <w:t>c</w:t>
      </w:r>
      <w:r w:rsidRPr="00986C45">
        <w:t>ussion</w:t>
      </w:r>
      <w:r w:rsidR="007A04E5" w:rsidRPr="00986C45">
        <w:t xml:space="preserve"> </w:t>
      </w:r>
      <w:bookmarkEnd w:id="22"/>
    </w:p>
    <w:p w14:paraId="35F37FB9" w14:textId="21018732" w:rsidR="00827E75" w:rsidRDefault="00A81D21" w:rsidP="006872A2">
      <w:pPr>
        <w:spacing w:line="480" w:lineRule="auto"/>
      </w:pPr>
      <w:r w:rsidRPr="00A81D21">
        <w:t>Th</w:t>
      </w:r>
      <w:r>
        <w:t xml:space="preserve">is study </w:t>
      </w:r>
      <w:r w:rsidR="006663C6">
        <w:t>investigate</w:t>
      </w:r>
      <w:r w:rsidR="00A60208">
        <w:t>d</w:t>
      </w:r>
      <w:r w:rsidR="006663C6" w:rsidRPr="00A81D21">
        <w:t xml:space="preserve"> </w:t>
      </w:r>
      <w:r w:rsidRPr="00A81D21">
        <w:t xml:space="preserve">whether </w:t>
      </w:r>
      <w:r w:rsidR="00942075">
        <w:t>LA</w:t>
      </w:r>
      <w:r w:rsidR="009C6FC5">
        <w:t xml:space="preserve"> </w:t>
      </w:r>
      <w:r>
        <w:t>strategies/</w:t>
      </w:r>
      <w:r w:rsidRPr="00A81D21">
        <w:t>plans to tackle obesity reflect systems thinking</w:t>
      </w:r>
      <w:r w:rsidR="00CD61A8">
        <w:t xml:space="preserve"> using the</w:t>
      </w:r>
      <w:r w:rsidR="008852EC">
        <w:t xml:space="preserve"> leverage points </w:t>
      </w:r>
      <w:r w:rsidR="00CD61A8">
        <w:t xml:space="preserve">for intervention </w:t>
      </w:r>
      <w:r w:rsidR="008852EC">
        <w:t>proposed by Meadows</w:t>
      </w:r>
      <w:r w:rsidRPr="00A81D21">
        <w:t>.</w:t>
      </w:r>
      <w:r w:rsidR="008852EC">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8852EC">
        <w:fldChar w:fldCharType="separate"/>
      </w:r>
      <w:r w:rsidR="00915C94" w:rsidRPr="00915C94">
        <w:rPr>
          <w:noProof/>
          <w:vertAlign w:val="superscript"/>
        </w:rPr>
        <w:t>17</w:t>
      </w:r>
      <w:r w:rsidR="008852EC">
        <w:fldChar w:fldCharType="end"/>
      </w:r>
      <w:r w:rsidRPr="00A81D21">
        <w:t xml:space="preserve"> </w:t>
      </w:r>
      <w:r w:rsidR="00827E75">
        <w:t xml:space="preserve">The analysis revealed </w:t>
      </w:r>
      <w:r w:rsidR="00CD61A8">
        <w:t>the majority of interventions could be categorised as “Numbers Constants and Parameters”</w:t>
      </w:r>
      <w:r w:rsidR="0001137A">
        <w:t>. However</w:t>
      </w:r>
      <w:r w:rsidR="00D170DA">
        <w:t>,</w:t>
      </w:r>
      <w:r w:rsidR="00CD61A8">
        <w:t xml:space="preserve"> a </w:t>
      </w:r>
      <w:r w:rsidR="00827E75">
        <w:t xml:space="preserve">range of </w:t>
      </w:r>
      <w:r w:rsidR="005C641F">
        <w:t xml:space="preserve">practice-based </w:t>
      </w:r>
      <w:r w:rsidR="00827E75">
        <w:t xml:space="preserve">interventions </w:t>
      </w:r>
      <w:r w:rsidR="00B40A13">
        <w:t>which</w:t>
      </w:r>
      <w:r w:rsidR="00827E75">
        <w:t xml:space="preserve"> co</w:t>
      </w:r>
      <w:r w:rsidR="00827E75" w:rsidRPr="00647E41">
        <w:t xml:space="preserve">uld act on </w:t>
      </w:r>
      <w:r w:rsidR="0020728E" w:rsidRPr="00647E41">
        <w:t xml:space="preserve">most of the </w:t>
      </w:r>
      <w:r w:rsidR="00827E75" w:rsidRPr="00647E41">
        <w:t>different leverage points</w:t>
      </w:r>
      <w:r w:rsidR="00CD61A8" w:rsidRPr="00647E41">
        <w:t xml:space="preserve"> were </w:t>
      </w:r>
      <w:r w:rsidR="005C641F" w:rsidRPr="00647E41">
        <w:t xml:space="preserve">also </w:t>
      </w:r>
      <w:r w:rsidR="00CD61A8" w:rsidRPr="00647E41">
        <w:t>identified</w:t>
      </w:r>
      <w:r w:rsidR="00341341" w:rsidRPr="00647E41">
        <w:t xml:space="preserve"> in some plans</w:t>
      </w:r>
      <w:r w:rsidR="000D026B" w:rsidRPr="00647E41">
        <w:t>,</w:t>
      </w:r>
      <w:r w:rsidR="00531B0D" w:rsidRPr="00647E41">
        <w:t xml:space="preserve"> </w:t>
      </w:r>
      <w:r w:rsidR="00112ADB" w:rsidRPr="00647E41">
        <w:t>suggesting</w:t>
      </w:r>
      <w:r w:rsidR="00531B0D" w:rsidRPr="00647E41">
        <w:t xml:space="preserve"> that</w:t>
      </w:r>
      <w:r w:rsidR="00A60208" w:rsidRPr="00647E41">
        <w:t xml:space="preserve"> </w:t>
      </w:r>
      <w:r w:rsidR="00531B0D" w:rsidRPr="00647E41">
        <w:t xml:space="preserve">systems thinking </w:t>
      </w:r>
      <w:r w:rsidR="0001137A" w:rsidRPr="00647E41">
        <w:t>was</w:t>
      </w:r>
      <w:r w:rsidR="00531B0D" w:rsidRPr="00647E41">
        <w:t xml:space="preserve"> </w:t>
      </w:r>
      <w:r w:rsidR="00112ADB" w:rsidRPr="00647E41">
        <w:t>considered</w:t>
      </w:r>
      <w:r w:rsidR="0089474B" w:rsidRPr="00647E41">
        <w:t xml:space="preserve"> in some </w:t>
      </w:r>
      <w:r w:rsidR="00341341" w:rsidRPr="00647E41">
        <w:t xml:space="preserve">of the </w:t>
      </w:r>
      <w:r w:rsidR="0020728E" w:rsidRPr="00647E41">
        <w:t>plans</w:t>
      </w:r>
      <w:r w:rsidR="00341341" w:rsidRPr="00647E41">
        <w:t xml:space="preserve"> analysed</w:t>
      </w:r>
      <w:r w:rsidR="00531B0D" w:rsidRPr="00647E41">
        <w:t xml:space="preserve">. </w:t>
      </w:r>
      <w:r w:rsidR="006663C6">
        <w:t>V</w:t>
      </w:r>
      <w:r w:rsidR="00C81A62">
        <w:t>iewing interventions through th</w:t>
      </w:r>
      <w:r w:rsidR="0063389E">
        <w:t>e</w:t>
      </w:r>
      <w:r w:rsidR="00C81A62">
        <w:t xml:space="preserve"> </w:t>
      </w:r>
      <w:r w:rsidR="003D5D6A">
        <w:t xml:space="preserve">lens of </w:t>
      </w:r>
      <w:r w:rsidR="00C81A62">
        <w:t xml:space="preserve">leverage </w:t>
      </w:r>
      <w:r w:rsidR="003D5D6A">
        <w:t>points</w:t>
      </w:r>
      <w:r w:rsidR="00E35565">
        <w:t xml:space="preserve"> </w:t>
      </w:r>
      <w:r w:rsidR="00C81A62">
        <w:t>highlighted</w:t>
      </w:r>
      <w:r w:rsidR="00AA0DC2">
        <w:t xml:space="preserve"> the</w:t>
      </w:r>
      <w:r w:rsidR="00C81A62">
        <w:t xml:space="preserve"> limitations </w:t>
      </w:r>
      <w:r w:rsidR="009D51CB">
        <w:t>of</w:t>
      </w:r>
      <w:r w:rsidR="003D5D6A">
        <w:t xml:space="preserve"> </w:t>
      </w:r>
      <w:r w:rsidR="00A60208">
        <w:t xml:space="preserve">many </w:t>
      </w:r>
      <w:r w:rsidR="009D51CB">
        <w:t xml:space="preserve">interventions </w:t>
      </w:r>
      <w:r w:rsidR="0085766A">
        <w:t>in a local context</w:t>
      </w:r>
      <w:r w:rsidR="005C641F">
        <w:t xml:space="preserve">, </w:t>
      </w:r>
      <w:r w:rsidR="00C330C7">
        <w:t xml:space="preserve">but </w:t>
      </w:r>
      <w:r w:rsidR="00AA0DC2">
        <w:t xml:space="preserve">the analysis also revealed </w:t>
      </w:r>
      <w:r w:rsidR="00C81A62">
        <w:t xml:space="preserve">potential synergies between </w:t>
      </w:r>
      <w:r w:rsidR="00C330C7">
        <w:t>them.</w:t>
      </w:r>
    </w:p>
    <w:p w14:paraId="1A07F200" w14:textId="5036E49D" w:rsidR="00C153FA" w:rsidRPr="00C153FA" w:rsidRDefault="00F616BC" w:rsidP="006872A2">
      <w:pPr>
        <w:spacing w:line="480" w:lineRule="auto"/>
      </w:pPr>
      <w:r>
        <w:t>M</w:t>
      </w:r>
      <w:r w:rsidR="00A769F4">
        <w:t>ore</w:t>
      </w:r>
      <w:r w:rsidR="008A7A45">
        <w:t xml:space="preserve"> </w:t>
      </w:r>
      <w:r w:rsidR="00531B0D" w:rsidRPr="00531B0D">
        <w:t>inter</w:t>
      </w:r>
      <w:r w:rsidR="00C153FA">
        <w:t>ventions were coded as “N</w:t>
      </w:r>
      <w:r w:rsidR="00531B0D" w:rsidRPr="00531B0D">
        <w:t xml:space="preserve">umbers, </w:t>
      </w:r>
      <w:r w:rsidR="001132D1">
        <w:t>C</w:t>
      </w:r>
      <w:r w:rsidR="00531B0D" w:rsidRPr="00531B0D">
        <w:t xml:space="preserve">onstants and </w:t>
      </w:r>
      <w:r w:rsidR="001132D1">
        <w:t>P</w:t>
      </w:r>
      <w:r w:rsidR="00531B0D" w:rsidRPr="00531B0D">
        <w:t xml:space="preserve">arameters” than </w:t>
      </w:r>
      <w:r w:rsidR="00866BC8">
        <w:t xml:space="preserve">any </w:t>
      </w:r>
      <w:r w:rsidR="00531B0D" w:rsidRPr="00531B0D">
        <w:t>other leverage point</w:t>
      </w:r>
      <w:r w:rsidR="006663C6">
        <w:t>.</w:t>
      </w:r>
      <w:r w:rsidR="00531B0D" w:rsidRPr="00531B0D">
        <w:t xml:space="preserve"> This </w:t>
      </w:r>
      <w:r w:rsidR="006663C6">
        <w:t>accords with</w:t>
      </w:r>
      <w:r w:rsidR="00531B0D" w:rsidRPr="00531B0D">
        <w:t xml:space="preserve"> previous analyse</w:t>
      </w:r>
      <w:r w:rsidR="006663C6">
        <w:t>s</w:t>
      </w:r>
      <w:r w:rsidR="00531B0D" w:rsidRPr="00531B0D">
        <w:t xml:space="preserve"> </w:t>
      </w:r>
      <w:r w:rsidR="006663C6">
        <w:t xml:space="preserve">of </w:t>
      </w:r>
      <w:r w:rsidR="00CF2F0D">
        <w:t>national</w:t>
      </w:r>
      <w:r w:rsidR="00EE57E1">
        <w:t xml:space="preserve"> and local</w:t>
      </w:r>
      <w:r w:rsidR="00CF2F0D">
        <w:t xml:space="preserve"> </w:t>
      </w:r>
      <w:r w:rsidR="000D026B">
        <w:t>policies</w:t>
      </w:r>
      <w:r w:rsidR="00531B0D" w:rsidRPr="00531B0D">
        <w:t xml:space="preserve"> </w:t>
      </w:r>
      <w:r w:rsidR="006663C6">
        <w:t>which showed</w:t>
      </w:r>
      <w:r w:rsidR="006663C6" w:rsidRPr="00531B0D">
        <w:t xml:space="preserve"> </w:t>
      </w:r>
      <w:r w:rsidR="00531B0D" w:rsidRPr="00531B0D">
        <w:t>that most strategies focussed on downstream measures to improve lifestyle behaviours through health education</w:t>
      </w:r>
      <w:r w:rsidR="000D026B">
        <w:t>.</w:t>
      </w:r>
      <w:r w:rsidR="000D026B">
        <w:fldChar w:fldCharType="begin">
          <w:fldData xml:space="preserve">PEVuZE5vdGU+PENpdGU+PEF1dGhvcj5Fc2RhaWxlPC9BdXRob3I+PFllYXI+MjAxOTwvWWVhcj48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</w:fldData>
        </w:fldChar>
      </w:r>
      <w:r w:rsidR="00915C94">
        <w:instrText xml:space="preserve"> ADDIN EN.CITE </w:instrText>
      </w:r>
      <w:r w:rsidR="00915C94">
        <w:fldChar w:fldCharType="begin">
          <w:fldData xml:space="preserve">PEVuZE5vdGU+PENpdGU+PEF1dGhvcj5Fc2RhaWxlPC9BdXRob3I+PFllYXI+MjAxOTwvWWVhcj48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</w:fldData>
        </w:fldChar>
      </w:r>
      <w:r w:rsidR="00915C94">
        <w:instrText xml:space="preserve"> ADDIN EN.CITE.DATA </w:instrText>
      </w:r>
      <w:r w:rsidR="00915C94">
        <w:fldChar w:fldCharType="end"/>
      </w:r>
      <w:r w:rsidR="000D026B">
        <w:fldChar w:fldCharType="separate"/>
      </w:r>
      <w:r w:rsidR="00915C94" w:rsidRPr="00915C94">
        <w:rPr>
          <w:noProof/>
          <w:vertAlign w:val="superscript"/>
        </w:rPr>
        <w:t>32</w:t>
      </w:r>
      <w:r w:rsidR="000D026B">
        <w:fldChar w:fldCharType="end"/>
      </w:r>
      <w:r w:rsidR="00942075" w:rsidRPr="00942075">
        <w:rPr>
          <w:vertAlign w:val="superscript"/>
        </w:rPr>
        <w:t>,</w:t>
      </w:r>
      <w:r w:rsidR="00531B0D" w:rsidRPr="00531B0D">
        <w:fldChar w:fldCharType="begin"/>
      </w:r>
      <w:r w:rsidR="00915C94">
        <w:instrText xml:space="preserve"> ADDIN EN.CITE &lt;EndNote&gt;&lt;Cite&gt;&lt;Author&gt;Johnston&lt;/Author&gt;&lt;Year&gt;2014&lt;/Year&gt;&lt;RecNum&gt;3&lt;/RecNum&gt;&lt;DisplayText&gt;&lt;style face="superscript"&gt;22&lt;/style&gt;&lt;/DisplayText&gt;&lt;record&gt;&lt;rec-number&gt;3&lt;/rec-number&gt;&lt;foreign-keys&gt;&lt;key app="EN" db-id="d9xxwzwsceea50esvpavdsp9ra2v0re2xd0z" timestamp="1542190129"&gt;3&lt;/key&gt;&lt;/foreign-keys&gt;&lt;ref-type name="Journal Article"&gt;17&lt;/ref-type&gt;&lt;contributors&gt;&lt;authors&gt;&lt;author&gt;Lee M. Johnston&lt;/author&gt;&lt;author&gt;Carrie L. Matteson&lt;/author&gt;&lt;author&gt;Diane T. Finegood&lt;/author&gt;&lt;/authors&gt;&lt;/contributors&gt;&lt;titles&gt;&lt;title&gt;Systems Science and Obesity Policy: A Novel Framework for Analyzing and Rethinking Population-Level Planning&lt;/title&gt;&lt;secondary-title&gt;American Journal of Public Health&lt;/secondary-title&gt;&lt;/titles&gt;&lt;periodical&gt;&lt;full-title&gt;American Journal of Public Health&lt;/full-title&gt;&lt;/periodical&gt;&lt;pages&gt;1270-1278&lt;/pages&gt;&lt;volume&gt;104&lt;/volume&gt;&lt;number&gt;7&lt;/number&gt;&lt;dates&gt;&lt;year&gt;2014&lt;/year&gt;&lt;/dates&gt;&lt;accession-num&gt;24832406&lt;/accession-num&gt;&lt;urls&gt;&lt;related-urls&gt;&lt;url&gt;https://ajph.aphapublications.org/doi/abs/10.2105/AJPH.2014.301884&lt;/url&gt;&lt;/related-urls&gt;&lt;/urls&gt;&lt;electronic-resource-num&gt;10.2105/ajph.2014.301884&lt;/electronic-resource-num&gt;&lt;/record&gt;&lt;/Cite&gt;&lt;/EndNote&gt;</w:instrText>
      </w:r>
      <w:r w:rsidR="00531B0D" w:rsidRPr="00531B0D">
        <w:fldChar w:fldCharType="separate"/>
      </w:r>
      <w:r w:rsidR="00915C94" w:rsidRPr="00915C94">
        <w:rPr>
          <w:noProof/>
          <w:vertAlign w:val="superscript"/>
        </w:rPr>
        <w:t>22</w:t>
      </w:r>
      <w:r w:rsidR="00531B0D" w:rsidRPr="00531B0D">
        <w:fldChar w:fldCharType="end"/>
      </w:r>
      <w:r w:rsidR="00942075" w:rsidRPr="00942075">
        <w:rPr>
          <w:vertAlign w:val="superscript"/>
        </w:rPr>
        <w:t>,</w:t>
      </w:r>
      <w:r w:rsidR="00531B0D" w:rsidRPr="00531B0D">
        <w:fldChar w:fldCharType="begin"/>
      </w:r>
      <w:r w:rsidR="00915C94">
        <w:instrText xml:space="preserve"> ADDIN EN.CITE &lt;EndNote&gt;&lt;Cite&gt;&lt;Author&gt;Nobles&lt;/Author&gt;&lt;Year&gt;2019&lt;/Year&gt;&lt;RecNum&gt;345&lt;/RecNum&gt;&lt;DisplayText&gt;&lt;style face="superscript"&gt;14&lt;/style&gt;&lt;/DisplayText&gt;&lt;record&gt;&lt;rec-number&gt;345&lt;/rec-number&gt;&lt;foreign-keys&gt;&lt;key app="EN" db-id="d9xxwzwsceea50esvpavdsp9ra2v0re2xd0z" timestamp="1580468739"&gt;345&lt;/key&gt;&lt;/foreign-keys&gt;&lt;ref-type name="Journal Article"&gt;17&lt;/ref-type&gt;&lt;contributors&gt;&lt;authors&gt;&lt;author&gt;Nobles, James&lt;/author&gt;&lt;author&gt;Christensen, Alex&lt;/author&gt;&lt;author&gt;Butler, Matthew&lt;/author&gt;&lt;author&gt;Radley, Duncan&lt;/author&gt;&lt;author&gt;Pickering, Katie&lt;/author&gt;&lt;author&gt;Saunders, Joanna&lt;/author&gt;&lt;author&gt;Weir, Carol&lt;/author&gt;&lt;author&gt;Sahota, Pinki&lt;/author&gt;&lt;author&gt;Gately, Paul&lt;/author&gt;&lt;/authors&gt;&lt;/contributors&gt;&lt;titles&gt;&lt;title&gt;Understanding how local authorities in England address obesity: A wider determinants of health perspective&lt;/title&gt;&lt;secondary-title&gt;Health Policy&lt;/secondary-title&gt;&lt;/titles&gt;&lt;periodical&gt;&lt;full-title&gt;Health Policy&lt;/full-title&gt;&lt;/periodical&gt;&lt;pages&gt;998-1003&lt;/pages&gt;&lt;volume&gt;123&lt;/volume&gt;&lt;number&gt;10&lt;/number&gt;&lt;keywords&gt;&lt;keyword&gt;Action mapping&lt;/keyword&gt;&lt;keyword&gt;Obesity prevention&lt;/keyword&gt;&lt;keyword&gt;Obesity treatment&lt;/keyword&gt;&lt;keyword&gt;Local government&lt;/keyword&gt;&lt;keyword&gt;Whole systems approach&lt;/keyword&gt;&lt;keyword&gt;Health policy&lt;/keyword&gt;&lt;keyword&gt;Wider determinants of health&lt;/keyword&gt;&lt;/keywords&gt;&lt;dates&gt;&lt;year&gt;2019&lt;/year&gt;&lt;pub-dates&gt;&lt;date&gt;2019/10/01/&lt;/date&gt;&lt;/pub-dates&gt;&lt;/dates&gt;&lt;isbn&gt;0168-8510&lt;/isbn&gt;&lt;urls&gt;&lt;related-urls&gt;&lt;url&gt;http://www.sciencedirect.com/science/article/pii/S0168851019301836&lt;/url&gt;&lt;/related-urls&gt;&lt;/urls&gt;&lt;electronic-resource-num&gt;https://doi.org/10.1016/j.healthpol.2019.07.016&lt;/electronic-resource-num&gt;&lt;/record&gt;&lt;/Cite&gt;&lt;/EndNote&gt;</w:instrText>
      </w:r>
      <w:r w:rsidR="00531B0D" w:rsidRPr="00531B0D">
        <w:fldChar w:fldCharType="separate"/>
      </w:r>
      <w:r w:rsidR="00915C94" w:rsidRPr="00915C94">
        <w:rPr>
          <w:noProof/>
          <w:vertAlign w:val="superscript"/>
        </w:rPr>
        <w:t>14</w:t>
      </w:r>
      <w:r w:rsidR="00531B0D" w:rsidRPr="00531B0D">
        <w:fldChar w:fldCharType="end"/>
      </w:r>
      <w:r w:rsidR="00FB4CE1">
        <w:t xml:space="preserve"> </w:t>
      </w:r>
      <w:r w:rsidR="00531B0D" w:rsidRPr="00531B0D">
        <w:t xml:space="preserve">Although </w:t>
      </w:r>
      <w:r>
        <w:t>this</w:t>
      </w:r>
      <w:r w:rsidR="00531B0D" w:rsidRPr="00531B0D">
        <w:t xml:space="preserve"> leverage point is considered the least potent, it </w:t>
      </w:r>
      <w:r w:rsidR="000166D1">
        <w:t>could</w:t>
      </w:r>
      <w:r w:rsidR="008852EC">
        <w:t xml:space="preserve"> nonetheless</w:t>
      </w:r>
      <w:r w:rsidR="000166D1">
        <w:t xml:space="preserve"> be</w:t>
      </w:r>
      <w:r w:rsidR="00531B0D" w:rsidRPr="00531B0D">
        <w:t xml:space="preserve"> important if </w:t>
      </w:r>
      <w:r w:rsidR="00AF3CBB">
        <w:t>the intervention</w:t>
      </w:r>
      <w:r w:rsidR="00531B0D" w:rsidRPr="00531B0D">
        <w:t xml:space="preserve"> trigger</w:t>
      </w:r>
      <w:r w:rsidR="000166D1">
        <w:t>s</w:t>
      </w:r>
      <w:r w:rsidR="00531B0D" w:rsidRPr="00531B0D">
        <w:t xml:space="preserve"> action at a higher leverage point.</w:t>
      </w:r>
      <w:r w:rsidR="00531B0D" w:rsidRPr="00531B0D">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531B0D" w:rsidRPr="00531B0D">
        <w:fldChar w:fldCharType="separate"/>
      </w:r>
      <w:r w:rsidR="00915C94" w:rsidRPr="00915C94">
        <w:rPr>
          <w:noProof/>
          <w:vertAlign w:val="superscript"/>
        </w:rPr>
        <w:t>17</w:t>
      </w:r>
      <w:r w:rsidR="00531B0D" w:rsidRPr="00531B0D">
        <w:fldChar w:fldCharType="end"/>
      </w:r>
      <w:r w:rsidR="003D5D6A">
        <w:t xml:space="preserve"> </w:t>
      </w:r>
      <w:proofErr w:type="spellStart"/>
      <w:r w:rsidR="00035EC4">
        <w:lastRenderedPageBreak/>
        <w:t>Finegood</w:t>
      </w:r>
      <w:proofErr w:type="spellEnd"/>
      <w:r w:rsidR="00035EC4">
        <w:t xml:space="preserve"> provided an</w:t>
      </w:r>
      <w:r w:rsidR="003D5D6A">
        <w:t xml:space="preserve"> example </w:t>
      </w:r>
      <w:r w:rsidR="00035EC4">
        <w:t xml:space="preserve">where </w:t>
      </w:r>
      <w:r w:rsidR="003D5D6A">
        <w:t xml:space="preserve">information </w:t>
      </w:r>
      <w:r w:rsidR="00035EC4">
        <w:t xml:space="preserve">about </w:t>
      </w:r>
      <w:r w:rsidR="003D5D6A">
        <w:t xml:space="preserve">the adverse effects of </w:t>
      </w:r>
      <w:r w:rsidR="001132D1">
        <w:t>second-hand</w:t>
      </w:r>
      <w:r w:rsidR="003D5D6A">
        <w:t xml:space="preserve"> smoke led people to demand “</w:t>
      </w:r>
      <w:r w:rsidR="001132D1">
        <w:t>R</w:t>
      </w:r>
      <w:r w:rsidR="003D5D6A">
        <w:t>ules” on smoke</w:t>
      </w:r>
      <w:r w:rsidR="006663C6">
        <w:t>-</w:t>
      </w:r>
      <w:r w:rsidR="003D5D6A">
        <w:t>f</w:t>
      </w:r>
      <w:r w:rsidR="006663C6">
        <w:t>r</w:t>
      </w:r>
      <w:r w:rsidR="003D5D6A">
        <w:t>ee spaces.</w:t>
      </w:r>
      <w:r w:rsidR="003D5D6A">
        <w:fldChar w:fldCharType="begin"/>
      </w:r>
      <w:r w:rsidR="00915C94">
        <w:instrText xml:space="preserve"> ADDIN EN.CITE &lt;EndNote&gt;&lt;Cite&gt;&lt;Author&gt;Cawley&lt;/Author&gt;&lt;Year&gt;2012&lt;/Year&gt;&lt;RecNum&gt;180&lt;/RecNum&gt;&lt;DisplayText&gt;&lt;style face="superscript"&gt;29&lt;/style&gt;&lt;/DisplayText&gt;&lt;record&gt;&lt;rec-number&gt;180&lt;/rec-number&gt;&lt;foreign-keys&gt;&lt;key app="EN" db-id="d9xxwzwsceea50esvpavdsp9ra2v0re2xd0z" timestamp="1556800715"&gt;180&lt;/key&gt;&lt;/foreign-keys&gt;&lt;ref-type name="Generic"&gt;13&lt;/ref-type&gt;&lt;contributors&gt;&lt;authors&gt;&lt;author&gt;John Cawley&lt;/author&gt;&lt;author&gt;Diane T. Finegood&lt;/author&gt;&lt;/authors&gt;&lt;/contributors&gt;&lt;titles&gt;&lt;title&gt;The Complex Systems Science of Obesity&lt;/title&gt;&lt;/titles&gt;&lt;dates&gt;&lt;year&gt;2012&lt;/year&gt;&lt;pub-dates&gt;&lt;date&gt;2012-09-18&lt;/date&gt;&lt;/pub-dates&gt;&lt;/dates&gt;&lt;publisher&gt;Oxford University Press&lt;/publisher&gt;&lt;isbn&gt;9780199736362&lt;/isbn&gt;&lt;urls&gt;&lt;related-urls&gt;&lt;url&gt;https://www.oxfordhandbooks.com/view/10.1093/oxfordhb/9780199736362.001.0001/oxfordhb-9780199736362-e-013&lt;/url&gt;&lt;/related-urls&gt;&lt;/urls&gt;&lt;electronic-resource-num&gt;10.1093/oxfordhb/9780199736362.013.0013&lt;/electronic-resource-num&gt;&lt;language&gt;English&lt;/language&gt;&lt;/record&gt;&lt;/Cite&gt;&lt;/EndNote&gt;</w:instrText>
      </w:r>
      <w:r w:rsidR="003D5D6A">
        <w:fldChar w:fldCharType="separate"/>
      </w:r>
      <w:r w:rsidR="00915C94" w:rsidRPr="00915C94">
        <w:rPr>
          <w:noProof/>
          <w:vertAlign w:val="superscript"/>
        </w:rPr>
        <w:t>29</w:t>
      </w:r>
      <w:r w:rsidR="003D5D6A">
        <w:fldChar w:fldCharType="end"/>
      </w:r>
      <w:r w:rsidR="00531B0D" w:rsidRPr="00531B0D">
        <w:t xml:space="preserve"> </w:t>
      </w:r>
    </w:p>
    <w:p w14:paraId="4CF508C2" w14:textId="1F9781B0" w:rsidR="00422E41" w:rsidRDefault="008817E7" w:rsidP="006872A2">
      <w:pPr>
        <w:spacing w:line="480" w:lineRule="auto"/>
      </w:pPr>
      <w:r w:rsidRPr="00647E41">
        <w:t>The three leverage points defined by Meadows as offering the best opportunities for change are also the most difficult points at which to intervene, namely “Transcending Paradigm”, “Paradigm” and “Goals”. This analysis provides examples of how interventions could act on the “Paradigm” and “Goals” but may not change the system at LA level, (“Transcending Paradigms” were not included in the analysis). More research is therefore required to understand if and how interventions at these points could change the system to tackle obesity at a local level. For the remaining leverage points, Meadows suggests interventions should focus on how to prevent the system from producing undesirable outcomes.</w:t>
      </w:r>
      <w:r w:rsidRPr="00647E41">
        <w:fldChar w:fldCharType="begin"/>
      </w:r>
      <w:r w:rsidR="00915C94" w:rsidRPr="00647E41">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Pr="00647E41">
        <w:fldChar w:fldCharType="separate"/>
      </w:r>
      <w:r w:rsidR="00915C94" w:rsidRPr="00647E41">
        <w:rPr>
          <w:noProof/>
          <w:vertAlign w:val="superscript"/>
        </w:rPr>
        <w:t>17</w:t>
      </w:r>
      <w:r w:rsidRPr="00647E41">
        <w:fldChar w:fldCharType="end"/>
      </w:r>
      <w:r w:rsidRPr="00647E41">
        <w:rPr>
          <w:b/>
        </w:rPr>
        <w:t xml:space="preserve"> </w:t>
      </w:r>
      <w:r w:rsidR="00166B17" w:rsidRPr="000A62BD">
        <w:t>A</w:t>
      </w:r>
      <w:r w:rsidR="00531B0D" w:rsidRPr="000A62BD">
        <w:t>ctions to change</w:t>
      </w:r>
      <w:r w:rsidR="0048662C" w:rsidRPr="000A62BD">
        <w:t xml:space="preserve"> the paradigm</w:t>
      </w:r>
      <w:r w:rsidR="00531B0D" w:rsidRPr="000A62BD">
        <w:t xml:space="preserve"> include identifying </w:t>
      </w:r>
      <w:r w:rsidR="001132D1" w:rsidRPr="000A62BD">
        <w:t xml:space="preserve">its </w:t>
      </w:r>
      <w:r w:rsidR="00531B0D" w:rsidRPr="000A62BD">
        <w:t>flaws.</w:t>
      </w:r>
      <w:r w:rsidR="00531B0D" w:rsidRPr="000A62BD">
        <w:fldChar w:fldCharType="begin">
          <w:fldData xml:space="preserve">PEVuZE5vdGU+PENpdGU+PEF1dGhvcj5XcmlnaHQ8L0F1dGhvcj48WWVhcj4yMDA5PC9ZZWFyPjxS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</w:fldData>
        </w:fldChar>
      </w:r>
      <w:r w:rsidR="00915C94" w:rsidRPr="000A62BD">
        <w:instrText xml:space="preserve"> ADDIN EN.CITE </w:instrText>
      </w:r>
      <w:r w:rsidR="00915C94" w:rsidRPr="000A62BD">
        <w:fldChar w:fldCharType="begin">
          <w:fldData xml:space="preserve">PEVuZE5vdGU+PENpdGU+PEF1dGhvcj5XcmlnaHQ8L0F1dGhvcj48WWVhcj4yMDA5PC9ZZWFyPjxS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</w:fldData>
        </w:fldChar>
      </w:r>
      <w:r w:rsidR="00915C94" w:rsidRPr="000A62BD">
        <w:instrText xml:space="preserve"> ADDIN EN.CITE.DATA </w:instrText>
      </w:r>
      <w:r w:rsidR="00915C94" w:rsidRPr="000A62BD">
        <w:fldChar w:fldCharType="end"/>
      </w:r>
      <w:r w:rsidR="00531B0D" w:rsidRPr="000A62BD">
        <w:fldChar w:fldCharType="separate"/>
      </w:r>
      <w:r w:rsidR="00915C94" w:rsidRPr="000A62BD">
        <w:rPr>
          <w:noProof/>
          <w:vertAlign w:val="superscript"/>
        </w:rPr>
        <w:t>17, 33</w:t>
      </w:r>
      <w:r w:rsidR="00531B0D" w:rsidRPr="000A62BD">
        <w:fldChar w:fldCharType="end"/>
      </w:r>
      <w:r w:rsidR="00531B0D" w:rsidRPr="000A62BD">
        <w:t xml:space="preserve"> </w:t>
      </w:r>
      <w:r w:rsidR="006C33CE" w:rsidRPr="000A62BD">
        <w:t xml:space="preserve">For </w:t>
      </w:r>
      <w:r w:rsidR="000166D1" w:rsidRPr="000A62BD">
        <w:t>obesity</w:t>
      </w:r>
      <w:r w:rsidR="00F44558" w:rsidRPr="000A62BD">
        <w:t>,</w:t>
      </w:r>
      <w:r w:rsidR="000166D1" w:rsidRPr="000A62BD">
        <w:t xml:space="preserve"> this could be </w:t>
      </w:r>
      <w:r w:rsidR="00531B0D" w:rsidRPr="000A62BD">
        <w:t>through highlighting the influence of economic</w:t>
      </w:r>
      <w:r w:rsidR="000D026B" w:rsidRPr="000A62BD">
        <w:t xml:space="preserve"> and </w:t>
      </w:r>
      <w:r w:rsidR="00531B0D" w:rsidRPr="000A62BD">
        <w:t>political</w:t>
      </w:r>
      <w:r w:rsidR="000D026B" w:rsidRPr="000A62BD">
        <w:t xml:space="preserve"> environments and</w:t>
      </w:r>
      <w:r w:rsidR="00531B0D" w:rsidRPr="000A62BD">
        <w:t xml:space="preserve"> social inequ</w:t>
      </w:r>
      <w:r w:rsidR="006663C6" w:rsidRPr="000A62BD">
        <w:t>al</w:t>
      </w:r>
      <w:r w:rsidR="00531B0D" w:rsidRPr="000A62BD">
        <w:t>ities</w:t>
      </w:r>
      <w:r w:rsidR="00531B0D" w:rsidRPr="000A62BD">
        <w:fldChar w:fldCharType="begin"/>
      </w:r>
      <w:r w:rsidR="00915C94" w:rsidRPr="000A62BD">
        <w:instrText xml:space="preserve"> ADDIN EN.CITE &lt;EndNote&gt;&lt;Cite&gt;&lt;Author&gt;Cawley&lt;/Author&gt;&lt;Year&gt;2012&lt;/Year&gt;&lt;RecNum&gt;180&lt;/RecNum&gt;&lt;DisplayText&gt;&lt;style face="superscript"&gt;29&lt;/style&gt;&lt;/DisplayText&gt;&lt;record&gt;&lt;rec-number&gt;180&lt;/rec-number&gt;&lt;foreign-keys&gt;&lt;key app="EN" db-id="d9xxwzwsceea50esvpavdsp9ra2v0re2xd0z" timestamp="1556800715"&gt;180&lt;/key&gt;&lt;/foreign-keys&gt;&lt;ref-type name="Generic"&gt;13&lt;/ref-type&gt;&lt;contributors&gt;&lt;authors&gt;&lt;author&gt;John Cawley&lt;/author&gt;&lt;author&gt;Diane T. Finegood&lt;/author&gt;&lt;/authors&gt;&lt;/contributors&gt;&lt;titles&gt;&lt;title&gt;The Complex Systems Science of Obesity&lt;/title&gt;&lt;/titles&gt;&lt;dates&gt;&lt;year&gt;2012&lt;/year&gt;&lt;pub-dates&gt;&lt;date&gt;2012-09-18&lt;/date&gt;&lt;/pub-dates&gt;&lt;/dates&gt;&lt;publisher&gt;Oxford University Press&lt;/publisher&gt;&lt;isbn&gt;9780199736362&lt;/isbn&gt;&lt;urls&gt;&lt;related-urls&gt;&lt;url&gt;https://www.oxfordhandbooks.com/view/10.1093/oxfordhb/9780199736362.001.0001/oxfordhb-9780199736362-e-013&lt;/url&gt;&lt;/related-urls&gt;&lt;/urls&gt;&lt;electronic-resource-num&gt;10.1093/oxfordhb/9780199736362.013.0013&lt;/electronic-resource-num&gt;&lt;language&gt;English&lt;/language&gt;&lt;/record&gt;&lt;/Cite&gt;&lt;/EndNote&gt;</w:instrText>
      </w:r>
      <w:r w:rsidR="00531B0D" w:rsidRPr="000A62BD">
        <w:fldChar w:fldCharType="separate"/>
      </w:r>
      <w:r w:rsidR="00915C94" w:rsidRPr="000A62BD">
        <w:rPr>
          <w:noProof/>
          <w:vertAlign w:val="superscript"/>
        </w:rPr>
        <w:t>29</w:t>
      </w:r>
      <w:r w:rsidR="00531B0D" w:rsidRPr="000A62BD">
        <w:fldChar w:fldCharType="end"/>
      </w:r>
      <w:r w:rsidR="00531B0D" w:rsidRPr="000A62BD">
        <w:t xml:space="preserve"> and the links to powerful </w:t>
      </w:r>
      <w:r w:rsidR="00844152" w:rsidRPr="000A62BD">
        <w:t xml:space="preserve">private sector </w:t>
      </w:r>
      <w:r w:rsidR="00531B0D" w:rsidRPr="000A62BD">
        <w:t>actors.</w:t>
      </w:r>
      <w:r w:rsidR="00531B0D" w:rsidRPr="000A62BD">
        <w:fldChar w:fldCharType="begin"/>
      </w:r>
      <w:r w:rsidR="00915C94" w:rsidRPr="000A62BD">
        <w:instrText xml:space="preserve"> ADDIN EN.CITE &lt;EndNote&gt;&lt;Cite&gt;&lt;Author&gt;Knai&lt;/Author&gt;&lt;Year&gt;2018&lt;/Year&gt;&lt;RecNum&gt;172&lt;/RecNum&gt;&lt;DisplayText&gt;&lt;style face="superscript"&gt;33&lt;/style&gt;&lt;/DisplayText&gt;&lt;record&gt;&lt;rec-number&gt;172&lt;/rec-number&gt;&lt;foreign-keys&gt;&lt;key app="EN" db-id="d9xxwzwsceea50esvpavdsp9ra2v0re2xd0z" timestamp="1553090692"&gt;172&lt;/key&gt;&lt;/foreign-keys&gt;&lt;ref-type name="Journal Article"&gt;17&lt;/ref-type&gt;&lt;contributors&gt;&lt;authors&gt;&lt;author&gt;Knai, CÉCile&lt;/author&gt;&lt;author&gt;Petticrew, Mark&lt;/author&gt;&lt;author&gt;Mays, Nicholas&lt;/author&gt;&lt;author&gt;Capewell, Simon&lt;/author&gt;&lt;author&gt;Cassidy, Rebecca&lt;/author&gt;&lt;author&gt;Cummins, Steven&lt;/author&gt;&lt;author&gt;Eastmure, Elizabeth&lt;/author&gt;&lt;author&gt;Fafard, Patrick&lt;/author&gt;&lt;author&gt;Hawkins, Benjamin&lt;/author&gt;&lt;author&gt;Jensen, JØRgen DejgÅRd&lt;/author&gt;&lt;author&gt;Katikireddi, Srinivasa Vittal&lt;/author&gt;&lt;author&gt;Mwatsama, Modi&lt;/author&gt;&lt;author&gt;Orford, J. I. M.&lt;/author&gt;&lt;author&gt;Weishaar, Heide&lt;/author&gt;&lt;/authors&gt;&lt;/contributors&gt;&lt;titles&gt;&lt;title&gt;Systems Thinking as a Framework for Analyzing Commercial Determinants of Health&lt;/title&gt;&lt;secondary-title&gt;The Milbank Quarterly&lt;/secondary-title&gt;&lt;/titles&gt;&lt;periodical&gt;&lt;full-title&gt;The Milbank Quarterly&lt;/full-title&gt;&lt;/periodical&gt;&lt;pages&gt;472-498&lt;/pages&gt;&lt;volume&gt;96&lt;/volume&gt;&lt;number&gt;3&lt;/number&gt;&lt;keywords&gt;&lt;keyword&gt;systems thinking&lt;/keyword&gt;&lt;keyword&gt;noncommunicable diseases&lt;/keyword&gt;&lt;keyword&gt;unhealthy commodity industries&lt;/keyword&gt;&lt;/keywords&gt;&lt;dates&gt;&lt;year&gt;2018&lt;/year&gt;&lt;pub-dates&gt;&lt;date&gt;2018/09/01&lt;/date&gt;&lt;/pub-dates&gt;&lt;/dates&gt;&lt;publisher&gt;John Wiley &amp;amp; Sons, Ltd (10.1111)&lt;/publisher&gt;&lt;isbn&gt;0887-378X&lt;/isbn&gt;&lt;urls&gt;&lt;related-urls&gt;&lt;url&gt;https://doi.org/10.1111/1468-0009.12339&lt;/url&gt;&lt;/related-urls&gt;&lt;/urls&gt;&lt;electronic-resource-num&gt;10.1111/1468-0009.12339&lt;/electronic-resource-num&gt;&lt;access-date&gt;2019/03/20&lt;/access-date&gt;&lt;/record&gt;&lt;/Cite&gt;&lt;/EndNote&gt;</w:instrText>
      </w:r>
      <w:r w:rsidR="00531B0D" w:rsidRPr="000A62BD">
        <w:fldChar w:fldCharType="separate"/>
      </w:r>
      <w:r w:rsidR="00915C94" w:rsidRPr="000A62BD">
        <w:rPr>
          <w:noProof/>
          <w:vertAlign w:val="superscript"/>
        </w:rPr>
        <w:t>33</w:t>
      </w:r>
      <w:r w:rsidR="00531B0D" w:rsidRPr="000A62BD">
        <w:fldChar w:fldCharType="end"/>
      </w:r>
      <w:r w:rsidR="00531B0D" w:rsidRPr="000A62BD">
        <w:t xml:space="preserve"> Th</w:t>
      </w:r>
      <w:r w:rsidR="00AF2985" w:rsidRPr="000A62BD">
        <w:t xml:space="preserve">is was observed in one strategy. </w:t>
      </w:r>
      <w:r w:rsidR="006663C6" w:rsidRPr="000A62BD">
        <w:t>N</w:t>
      </w:r>
      <w:r w:rsidR="00422E41" w:rsidRPr="000A62BD">
        <w:t xml:space="preserve">ot clearly articulating the flaws of the current system </w:t>
      </w:r>
      <w:r w:rsidR="006663C6" w:rsidRPr="000A62BD">
        <w:t>may lead to</w:t>
      </w:r>
      <w:r w:rsidR="00422E41" w:rsidRPr="000A62BD">
        <w:t xml:space="preserve"> </w:t>
      </w:r>
      <w:r w:rsidR="0048662C" w:rsidRPr="000A62BD">
        <w:t>“Go</w:t>
      </w:r>
      <w:r w:rsidR="00422E41" w:rsidRPr="000A62BD">
        <w:t>als</w:t>
      </w:r>
      <w:r w:rsidR="0048662C" w:rsidRPr="000A62BD">
        <w:t>”</w:t>
      </w:r>
      <w:r w:rsidR="00422E41" w:rsidRPr="000A62BD">
        <w:t xml:space="preserve"> </w:t>
      </w:r>
      <w:r w:rsidR="006663C6" w:rsidRPr="000A62BD">
        <w:t xml:space="preserve">which do </w:t>
      </w:r>
      <w:r w:rsidR="00422E41" w:rsidRPr="000A62BD">
        <w:t xml:space="preserve">not directly address </w:t>
      </w:r>
      <w:r w:rsidR="000D2221" w:rsidRPr="000A62BD">
        <w:t xml:space="preserve">the </w:t>
      </w:r>
      <w:r w:rsidR="00D5222B" w:rsidRPr="000A62BD">
        <w:t xml:space="preserve">problems in </w:t>
      </w:r>
      <w:r w:rsidR="00422E41" w:rsidRPr="000A62BD">
        <w:t>the system</w:t>
      </w:r>
      <w:r w:rsidR="000D2221" w:rsidRPr="000A62BD">
        <w:t>, reduc</w:t>
      </w:r>
      <w:r w:rsidR="008852EC" w:rsidRPr="000A62BD">
        <w:t>ing</w:t>
      </w:r>
      <w:r w:rsidR="000D2221" w:rsidRPr="000A62BD">
        <w:t xml:space="preserve"> the likelihood of </w:t>
      </w:r>
      <w:proofErr w:type="gramStart"/>
      <w:r w:rsidR="000D2221" w:rsidRPr="000A62BD">
        <w:t>actually changing</w:t>
      </w:r>
      <w:proofErr w:type="gramEnd"/>
      <w:r w:rsidR="000D2221" w:rsidRPr="000A62BD">
        <w:t xml:space="preserve"> </w:t>
      </w:r>
      <w:r w:rsidR="006663C6" w:rsidRPr="000A62BD">
        <w:t>it</w:t>
      </w:r>
      <w:r w:rsidR="00944066" w:rsidRPr="000A62BD">
        <w:t>.</w:t>
      </w:r>
    </w:p>
    <w:p w14:paraId="5CFDA528" w14:textId="1E5CA1BC" w:rsidR="00531B0D" w:rsidRPr="00647E41" w:rsidRDefault="006663C6" w:rsidP="006872A2">
      <w:pPr>
        <w:spacing w:line="480" w:lineRule="auto"/>
      </w:pPr>
      <w:r>
        <w:t>F</w:t>
      </w:r>
      <w:r w:rsidR="00FB4CE1">
        <w:t>laws with the paradigm</w:t>
      </w:r>
      <w:r w:rsidR="00531B0D" w:rsidRPr="00531B0D">
        <w:t xml:space="preserve"> </w:t>
      </w:r>
      <w:r w:rsidR="005E2181">
        <w:t>may be</w:t>
      </w:r>
      <w:r w:rsidR="00F616BC">
        <w:t xml:space="preserve"> </w:t>
      </w:r>
      <w:r w:rsidR="00531B0D" w:rsidRPr="00531B0D">
        <w:t xml:space="preserve">laid out in </w:t>
      </w:r>
      <w:r w:rsidR="000166D1">
        <w:t xml:space="preserve">other </w:t>
      </w:r>
      <w:r w:rsidR="00944066">
        <w:t xml:space="preserve">relevant </w:t>
      </w:r>
      <w:r w:rsidR="000166D1">
        <w:t>documents</w:t>
      </w:r>
      <w:r w:rsidR="00866BC8">
        <w:t xml:space="preserve"> including</w:t>
      </w:r>
      <w:r w:rsidR="00531B0D" w:rsidRPr="00531B0D">
        <w:t xml:space="preserve"> independent Director of Public Health </w:t>
      </w:r>
      <w:r w:rsidR="008C6408">
        <w:t>a</w:t>
      </w:r>
      <w:r w:rsidR="00531B0D" w:rsidRPr="00531B0D">
        <w:t>nnual reports (e.g. Southampton 2017)</w:t>
      </w:r>
      <w:r w:rsidR="008C6408">
        <w:t>.</w:t>
      </w:r>
      <w:r w:rsidR="008C6408">
        <w:fldChar w:fldCharType="begin"/>
      </w:r>
      <w:r w:rsidR="00915C94">
        <w:instrText xml:space="preserve"> ADDIN EN.CITE &lt;EndNote&gt;&lt;Cite&gt;&lt;RecNum&gt;469&lt;/RecNum&gt;&lt;DisplayText&gt;&lt;style face="superscript"&gt;34&lt;/style&gt;&lt;/DisplayText&gt;&lt;record&gt;&lt;rec-number&gt;469&lt;/rec-number&gt;&lt;foreign-keys&gt;&lt;key app="EN" db-id="d9xxwzwsceea50esvpavdsp9ra2v0re2xd0z" timestamp="1612034717"&gt;469&lt;/key&gt;&lt;/foreign-keys&gt;&lt;ref-type name="Journal Article"&gt;17&lt;/ref-type&gt;&lt;contributors&gt;&lt;/contributors&gt;&lt;titles&gt;&lt;title&gt;DPH Annual Report 2017 Childhood Obesity. Southampton City Council and Portsmouth City Council. Available from https://data.southampton.gov.uk/images/southampton-portsmouth-phar-2017_tcm71-405050.pdf. [Accessed 30 January 2020].&lt;/title&gt;&lt;/titles&gt;&lt;dates&gt;&lt;/dates&gt;&lt;urls&gt;&lt;/urls&gt;&lt;/record&gt;&lt;/Cite&gt;&lt;/EndNote&gt;</w:instrText>
      </w:r>
      <w:r w:rsidR="008C6408">
        <w:fldChar w:fldCharType="separate"/>
      </w:r>
      <w:r w:rsidR="00915C94" w:rsidRPr="00915C94">
        <w:rPr>
          <w:noProof/>
          <w:vertAlign w:val="superscript"/>
        </w:rPr>
        <w:t>34</w:t>
      </w:r>
      <w:r w:rsidR="008C6408">
        <w:fldChar w:fldCharType="end"/>
      </w:r>
      <w:r w:rsidR="00944066">
        <w:t xml:space="preserve"> </w:t>
      </w:r>
      <w:bookmarkStart w:id="23" w:name="_Hlk38464502"/>
      <w:r w:rsidR="00D170DA">
        <w:t>Nevertheless</w:t>
      </w:r>
      <w:r w:rsidR="00370FEB">
        <w:t>,</w:t>
      </w:r>
      <w:r w:rsidR="00F414EE">
        <w:t xml:space="preserve"> h</w:t>
      </w:r>
      <w:r w:rsidRPr="00531B0D">
        <w:t>ighlight</w:t>
      </w:r>
      <w:r>
        <w:t>ing the</w:t>
      </w:r>
      <w:r w:rsidRPr="00531B0D">
        <w:t xml:space="preserve"> flaws </w:t>
      </w:r>
      <w:r>
        <w:t xml:space="preserve">in </w:t>
      </w:r>
      <w:r w:rsidR="008C6408">
        <w:t>the local</w:t>
      </w:r>
      <w:r>
        <w:t xml:space="preserve"> paradigm may be contentious </w:t>
      </w:r>
      <w:r w:rsidR="00370FEB">
        <w:t xml:space="preserve">in local </w:t>
      </w:r>
      <w:r w:rsidR="008C6408">
        <w:t>councils</w:t>
      </w:r>
      <w:r w:rsidR="00370FEB">
        <w:t xml:space="preserve"> </w:t>
      </w:r>
      <w:r w:rsidR="005E2181">
        <w:t>which are</w:t>
      </w:r>
      <w:r w:rsidR="00370FEB">
        <w:t xml:space="preserve"> po</w:t>
      </w:r>
      <w:r w:rsidR="005E2181">
        <w:t>litical organisations</w:t>
      </w:r>
      <w:r w:rsidR="008B0C46">
        <w:t>,</w:t>
      </w:r>
      <w:r w:rsidR="005E2181">
        <w:t xml:space="preserve"> where c</w:t>
      </w:r>
      <w:r w:rsidR="00370FEB">
        <w:t>ouncillor</w:t>
      </w:r>
      <w:r w:rsidR="005E2181">
        <w:t xml:space="preserve">s decide on the policy framework and </w:t>
      </w:r>
      <w:r w:rsidR="00D170DA">
        <w:t xml:space="preserve">the </w:t>
      </w:r>
      <w:r w:rsidR="005E2181">
        <w:t>officers</w:t>
      </w:r>
      <w:r w:rsidR="00D170DA">
        <w:t xml:space="preserve"> role is to</w:t>
      </w:r>
      <w:r w:rsidR="005E2181">
        <w:t xml:space="preserve"> </w:t>
      </w:r>
      <w:r w:rsidR="005E2181">
        <w:lastRenderedPageBreak/>
        <w:t>support its delivery</w:t>
      </w:r>
      <w:r w:rsidR="00F414EE">
        <w:t>.</w:t>
      </w:r>
      <w:r w:rsidR="005E2181">
        <w:fldChar w:fldCharType="begin"/>
      </w:r>
      <w:r w:rsidR="00915C94">
        <w:instrText xml:space="preserve"> ADDIN EN.CITE &lt;EndNote&gt;&lt;Cite&gt;&lt;RecNum&gt;429&lt;/RecNum&gt;&lt;DisplayText&gt;&lt;style face="superscript"&gt;35&lt;/style&gt;&lt;/DisplayText&gt;&lt;record&gt;&lt;rec-number&gt;429&lt;/rec-number&gt;&lt;foreign-keys&gt;&lt;key app="EN" db-id="d9xxwzwsceea50esvpavdsp9ra2v0re2xd0z" timestamp="1606915383"&gt;429&lt;/key&gt;&lt;/foreign-keys&gt;&lt;ref-type name="Journal Article"&gt;17&lt;/ref-type&gt;&lt;contributors&gt;&lt;/contributors&gt;&lt;titles&gt;&lt;title&gt;Local Government Association. Councillor workbook: councillor/officer relations. 4 Jul 2018. Available from https://www.local.gov.uk/councillor-workbook-councillorofficer-relations. [Accessed 02 December 2020]&lt;/title&gt;&lt;/titles&gt;&lt;dates&gt;&lt;/dates&gt;&lt;urls&gt;&lt;/urls&gt;&lt;/record&gt;&lt;/Cite&gt;&lt;/EndNote&gt;</w:instrText>
      </w:r>
      <w:r w:rsidR="005E2181">
        <w:fldChar w:fldCharType="separate"/>
      </w:r>
      <w:r w:rsidR="00915C94" w:rsidRPr="00915C94">
        <w:rPr>
          <w:noProof/>
          <w:vertAlign w:val="superscript"/>
        </w:rPr>
        <w:t>35</w:t>
      </w:r>
      <w:r w:rsidR="005E2181">
        <w:fldChar w:fldCharType="end"/>
      </w:r>
      <w:r w:rsidR="006A2780">
        <w:t xml:space="preserve"> </w:t>
      </w:r>
      <w:r w:rsidR="00E20010" w:rsidRPr="00647E41">
        <w:t xml:space="preserve">However this may be an important role that can be undertaken by experts and other leaders in the system. </w:t>
      </w:r>
    </w:p>
    <w:bookmarkEnd w:id="23"/>
    <w:p w14:paraId="217F5E11" w14:textId="61BC0EEB" w:rsidR="00666B0F" w:rsidRDefault="00E20010" w:rsidP="006872A2">
      <w:pPr>
        <w:spacing w:line="480" w:lineRule="auto"/>
      </w:pPr>
      <w:r w:rsidRPr="00647E41">
        <w:t xml:space="preserve">Evidence </w:t>
      </w:r>
      <w:r w:rsidR="006622BD" w:rsidRPr="00647E41">
        <w:t xml:space="preserve">of </w:t>
      </w:r>
      <w:r w:rsidRPr="00647E41">
        <w:t>i</w:t>
      </w:r>
      <w:r w:rsidR="008D104D" w:rsidRPr="00647E41">
        <w:t>ntervention</w:t>
      </w:r>
      <w:r w:rsidR="00F616BC" w:rsidRPr="00647E41">
        <w:t>s</w:t>
      </w:r>
      <w:r w:rsidR="008D104D" w:rsidRPr="00647E41">
        <w:t xml:space="preserve"> </w:t>
      </w:r>
      <w:r w:rsidR="007C3205" w:rsidRPr="00647E41">
        <w:t>that act</w:t>
      </w:r>
      <w:r w:rsidR="00942075" w:rsidRPr="00647E41">
        <w:t>ed</w:t>
      </w:r>
      <w:r w:rsidR="007C3205" w:rsidRPr="00647E41">
        <w:t xml:space="preserve"> on the “Self-organisation” leverage point</w:t>
      </w:r>
      <w:r w:rsidR="00C469DF" w:rsidRPr="00647E41">
        <w:t xml:space="preserve"> </w:t>
      </w:r>
      <w:r w:rsidR="00531B0D" w:rsidRPr="00647E41">
        <w:t xml:space="preserve">focussed on </w:t>
      </w:r>
      <w:r w:rsidR="008D104D" w:rsidRPr="00647E41">
        <w:t xml:space="preserve">setting up </w:t>
      </w:r>
      <w:r w:rsidR="008E077B" w:rsidRPr="00647E41">
        <w:t>food</w:t>
      </w:r>
      <w:r w:rsidR="00FE0172" w:rsidRPr="00647E41">
        <w:t>/nutrition</w:t>
      </w:r>
      <w:r w:rsidR="008E077B" w:rsidRPr="00647E41">
        <w:t xml:space="preserve"> or physical activity </w:t>
      </w:r>
      <w:r w:rsidR="00531B0D" w:rsidRPr="00647E41">
        <w:t>partnerships to address obesity</w:t>
      </w:r>
      <w:r w:rsidRPr="00647E41">
        <w:t xml:space="preserve"> as </w:t>
      </w:r>
      <w:r w:rsidR="00691BEA" w:rsidRPr="00647E41">
        <w:t>part of local strategies</w:t>
      </w:r>
      <w:r w:rsidR="00531B0D" w:rsidRPr="00647E41">
        <w:t>.</w:t>
      </w:r>
      <w:r w:rsidR="00D10862" w:rsidRPr="00647E41">
        <w:t xml:space="preserve"> </w:t>
      </w:r>
      <w:r w:rsidR="00531B0D" w:rsidRPr="00647E41">
        <w:t xml:space="preserve">However, self-organisation </w:t>
      </w:r>
      <w:r w:rsidR="005E2181" w:rsidRPr="00647E41">
        <w:t>should not</w:t>
      </w:r>
      <w:r w:rsidR="008E077B" w:rsidRPr="00647E41">
        <w:t xml:space="preserve"> </w:t>
      </w:r>
      <w:r w:rsidR="008852EC" w:rsidRPr="00647E41">
        <w:t>be directed</w:t>
      </w:r>
      <w:r w:rsidR="00531B0D" w:rsidRPr="00647E41">
        <w:t xml:space="preserve"> external</w:t>
      </w:r>
      <w:r w:rsidR="008852EC" w:rsidRPr="00647E41">
        <w:t>ly</w:t>
      </w:r>
      <w:r w:rsidR="00531B0D" w:rsidRPr="00647E41">
        <w:t xml:space="preserve"> </w:t>
      </w:r>
      <w:r w:rsidR="00225B38" w:rsidRPr="00647E41">
        <w:t>and</w:t>
      </w:r>
      <w:r w:rsidR="00531B0D" w:rsidRPr="00647E41">
        <w:t xml:space="preserve"> </w:t>
      </w:r>
      <w:r w:rsidR="008E077B" w:rsidRPr="00647E41">
        <w:t>should emerge</w:t>
      </w:r>
      <w:r w:rsidR="00B40F50" w:rsidRPr="00647E41">
        <w:t xml:space="preserve"> (in response to a need)</w:t>
      </w:r>
      <w:r w:rsidR="008E077B" w:rsidRPr="00647E41">
        <w:t xml:space="preserve"> and</w:t>
      </w:r>
      <w:r w:rsidR="00531B0D" w:rsidRPr="00647E41">
        <w:t xml:space="preserve"> regulate itself.</w:t>
      </w:r>
      <w:r w:rsidR="00531B0D" w:rsidRPr="00647E41">
        <w:fldChar w:fldCharType="begin">
          <w:fldData xml:space="preserve">PEVuZE5vdGU+PENpdGU+PEF1dGhvcj5ZYWNraW5vdXM8L0F1dGhvcj48WWVhcj4yMDE1PC9ZZWFy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</w:fldData>
        </w:fldChar>
      </w:r>
      <w:r w:rsidR="00915C94" w:rsidRPr="00647E41">
        <w:instrText xml:space="preserve"> ADDIN EN.CITE </w:instrText>
      </w:r>
      <w:r w:rsidR="00915C94" w:rsidRPr="00647E41">
        <w:fldChar w:fldCharType="begin">
          <w:fldData xml:space="preserve">PEVuZE5vdGU+PENpdGU+PEF1dGhvcj5ZYWNraW5vdXM8L0F1dGhvcj48WWVhcj4yMDE1PC9ZZWFy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</w:fldData>
        </w:fldChar>
      </w:r>
      <w:r w:rsidR="00915C94" w:rsidRPr="00647E41">
        <w:instrText xml:space="preserve"> ADDIN EN.CITE.DATA </w:instrText>
      </w:r>
      <w:r w:rsidR="00915C94" w:rsidRPr="00647E41">
        <w:fldChar w:fldCharType="end"/>
      </w:r>
      <w:r w:rsidR="00531B0D" w:rsidRPr="00647E41">
        <w:fldChar w:fldCharType="separate"/>
      </w:r>
      <w:r w:rsidR="00915C94" w:rsidRPr="00647E41">
        <w:rPr>
          <w:noProof/>
          <w:vertAlign w:val="superscript"/>
        </w:rPr>
        <w:t>36, 37</w:t>
      </w:r>
      <w:r w:rsidR="00531B0D" w:rsidRPr="00647E41">
        <w:fldChar w:fldCharType="end"/>
      </w:r>
      <w:r w:rsidR="00531B0D" w:rsidRPr="00647E41">
        <w:t xml:space="preserve"> </w:t>
      </w:r>
      <w:r w:rsidR="003361F4" w:rsidRPr="00647E41">
        <w:t>It is possible that</w:t>
      </w:r>
      <w:r w:rsidR="008D104D" w:rsidRPr="00647E41">
        <w:t xml:space="preserve"> </w:t>
      </w:r>
      <w:r w:rsidR="00944066" w:rsidRPr="00647E41">
        <w:t xml:space="preserve">public health driven </w:t>
      </w:r>
      <w:r w:rsidR="008D104D" w:rsidRPr="00647E41">
        <w:t>partnership</w:t>
      </w:r>
      <w:r w:rsidR="007C3205" w:rsidRPr="00647E41">
        <w:t>s</w:t>
      </w:r>
      <w:r w:rsidR="008D104D" w:rsidRPr="00647E41">
        <w:t xml:space="preserve"> </w:t>
      </w:r>
      <w:r w:rsidR="00944066" w:rsidRPr="00647E41">
        <w:t xml:space="preserve">could </w:t>
      </w:r>
      <w:r w:rsidR="00866BC8" w:rsidRPr="00647E41">
        <w:t>lead to</w:t>
      </w:r>
      <w:r w:rsidR="008E077B" w:rsidRPr="00647E41">
        <w:t xml:space="preserve"> </w:t>
      </w:r>
      <w:r w:rsidR="00225B38" w:rsidRPr="00647E41">
        <w:t xml:space="preserve">the </w:t>
      </w:r>
      <w:r w:rsidR="00944066" w:rsidRPr="00647E41">
        <w:t>develop</w:t>
      </w:r>
      <w:r w:rsidR="00225B38" w:rsidRPr="00647E41">
        <w:t>ment of</w:t>
      </w:r>
      <w:r w:rsidR="008D104D" w:rsidRPr="00647E41">
        <w:t xml:space="preserve"> “organic”</w:t>
      </w:r>
      <w:r w:rsidRPr="00647E41">
        <w:t xml:space="preserve"> </w:t>
      </w:r>
      <w:r w:rsidR="00C33A99" w:rsidRPr="00647E41">
        <w:t>community-</w:t>
      </w:r>
      <w:r w:rsidRPr="00647E41">
        <w:t>led</w:t>
      </w:r>
      <w:r w:rsidR="008D104D" w:rsidRPr="00647E41">
        <w:t xml:space="preserve"> </w:t>
      </w:r>
      <w:r w:rsidR="00225B38" w:rsidRPr="00647E41">
        <w:t>networks</w:t>
      </w:r>
      <w:r w:rsidR="00691BEA" w:rsidRPr="00647E41">
        <w:t xml:space="preserve"> (e.g. community </w:t>
      </w:r>
      <w:r w:rsidR="00C33A99" w:rsidRPr="00647E41">
        <w:t xml:space="preserve">food </w:t>
      </w:r>
      <w:r w:rsidR="00691BEA" w:rsidRPr="00647E41">
        <w:t>networks)</w:t>
      </w:r>
      <w:r w:rsidR="00691BEA" w:rsidRPr="000A62BD">
        <w:rPr>
          <w:b/>
          <w:color w:val="FF0000"/>
        </w:rPr>
        <w:t xml:space="preserve"> </w:t>
      </w:r>
      <w:r w:rsidR="008D104D" w:rsidRPr="002D6181">
        <w:t xml:space="preserve">which </w:t>
      </w:r>
      <w:r w:rsidR="001132D1">
        <w:t xml:space="preserve">would </w:t>
      </w:r>
      <w:r w:rsidR="000B27B3" w:rsidRPr="002D6181">
        <w:t>have greater</w:t>
      </w:r>
      <w:r w:rsidR="008D104D" w:rsidRPr="002D6181">
        <w:t xml:space="preserve"> </w:t>
      </w:r>
      <w:r w:rsidR="00531B0D" w:rsidRPr="002D6181">
        <w:t>fidelity to the notion of self-organisation.</w:t>
      </w:r>
      <w:r w:rsidR="00531B0D" w:rsidRPr="00531B0D">
        <w:t xml:space="preserve"> </w:t>
      </w:r>
    </w:p>
    <w:p w14:paraId="3EABBB33" w14:textId="516A81C2" w:rsidR="00F05D77" w:rsidRDefault="006A2780" w:rsidP="006872A2">
      <w:pPr>
        <w:spacing w:line="480" w:lineRule="auto"/>
      </w:pPr>
      <w:r>
        <w:t xml:space="preserve">The impact of </w:t>
      </w:r>
      <w:r w:rsidR="0016667E">
        <w:t xml:space="preserve">interventions acting on the </w:t>
      </w:r>
      <w:r w:rsidR="00B14AEA">
        <w:t>“R</w:t>
      </w:r>
      <w:r>
        <w:t>ules</w:t>
      </w:r>
      <w:r w:rsidR="00B14AEA">
        <w:t>”</w:t>
      </w:r>
      <w:r w:rsidR="00666B0F" w:rsidRPr="00085BBE">
        <w:t xml:space="preserve"> </w:t>
      </w:r>
      <w:r w:rsidR="0016667E">
        <w:t xml:space="preserve">leverage point </w:t>
      </w:r>
      <w:r w:rsidR="00666B0F" w:rsidRPr="00085BBE">
        <w:t>may be limited</w:t>
      </w:r>
      <w:r w:rsidR="004D5EC1" w:rsidRPr="00085BBE">
        <w:t xml:space="preserve"> in local settings </w:t>
      </w:r>
      <w:r w:rsidR="004D5EC1">
        <w:t xml:space="preserve">where </w:t>
      </w:r>
      <w:r>
        <w:t xml:space="preserve">they </w:t>
      </w:r>
      <w:r w:rsidR="008C6408">
        <w:t>cannot be enforced</w:t>
      </w:r>
      <w:r w:rsidR="00D170DA">
        <w:t>,</w:t>
      </w:r>
      <w:r w:rsidR="008C6408">
        <w:t xml:space="preserve"> </w:t>
      </w:r>
      <w:r>
        <w:t>for example</w:t>
      </w:r>
      <w:r w:rsidR="004D5EC1">
        <w:t xml:space="preserve"> physical activity</w:t>
      </w:r>
      <w:r>
        <w:t xml:space="preserve"> standards in schools</w:t>
      </w:r>
      <w:r w:rsidR="004D5EC1">
        <w:t>.</w:t>
      </w:r>
      <w:r w:rsidR="00666B0F">
        <w:t xml:space="preserve"> </w:t>
      </w:r>
      <w:r w:rsidR="004D5EC1">
        <w:t>Therefore,</w:t>
      </w:r>
      <w:r w:rsidR="00866BC8">
        <w:t xml:space="preserve"> consideration </w:t>
      </w:r>
      <w:r w:rsidR="004D5EC1">
        <w:t>should be</w:t>
      </w:r>
      <w:r w:rsidR="00866BC8">
        <w:t xml:space="preserve"> given to how </w:t>
      </w:r>
      <w:proofErr w:type="gramStart"/>
      <w:r w:rsidR="004D5EC1">
        <w:t>a majority of</w:t>
      </w:r>
      <w:proofErr w:type="gramEnd"/>
      <w:r w:rsidR="004D5EC1">
        <w:t xml:space="preserve"> the target audience/settings could be encouraged to adopt the</w:t>
      </w:r>
      <w:r w:rsidR="00866BC8">
        <w:t xml:space="preserve"> “Rules”</w:t>
      </w:r>
      <w:r w:rsidR="004D5EC1">
        <w:t>. This could be</w:t>
      </w:r>
      <w:r w:rsidR="00866BC8">
        <w:t xml:space="preserve"> </w:t>
      </w:r>
      <w:r w:rsidR="004D5EC1">
        <w:t xml:space="preserve">through the </w:t>
      </w:r>
      <w:r w:rsidR="00B14AEA">
        <w:t>rules</w:t>
      </w:r>
      <w:r w:rsidR="004D5EC1">
        <w:t xml:space="preserve"> becoming </w:t>
      </w:r>
      <w:r w:rsidR="00866BC8">
        <w:t xml:space="preserve">embedded </w:t>
      </w:r>
      <w:r w:rsidR="004D5EC1">
        <w:t>through appropriate incentives</w:t>
      </w:r>
      <w:r w:rsidR="00F30AE9">
        <w:t xml:space="preserve"> to secure</w:t>
      </w:r>
      <w:r w:rsidR="008E077B">
        <w:t xml:space="preserve"> </w:t>
      </w:r>
      <w:r w:rsidR="008C6408">
        <w:t>widespread</w:t>
      </w:r>
      <w:r w:rsidR="0002522C">
        <w:t xml:space="preserve"> </w:t>
      </w:r>
      <w:r w:rsidR="008C6408">
        <w:t>compliance</w:t>
      </w:r>
      <w:r w:rsidR="00B14AEA">
        <w:t xml:space="preserve">. Rules could </w:t>
      </w:r>
      <w:r w:rsidR="005A74C3">
        <w:t xml:space="preserve">also </w:t>
      </w:r>
      <w:r w:rsidR="00085BBE">
        <w:t>include</w:t>
      </w:r>
      <w:r w:rsidR="00F05D77" w:rsidRPr="00F05D77">
        <w:t xml:space="preserve"> informal structures such as customs, taboos and codes of conduct which can be deeply embedded in society and influence or limit action.</w:t>
      </w:r>
      <w:r w:rsidR="00F05D77" w:rsidRPr="00F05D77">
        <w:fldChar w:fldCharType="begin"/>
      </w:r>
      <w:r w:rsidR="00915C94">
        <w:instrText xml:space="preserve"> ADDIN EN.CITE &lt;EndNote&gt;&lt;Cite&gt;&lt;Author&gt;Abson&lt;/Author&gt;&lt;Year&gt;2017&lt;/Year&gt;&lt;RecNum&gt;348&lt;/RecNum&gt;&lt;DisplayText&gt;&lt;style face="superscript"&gt;38&lt;/style&gt;&lt;/DisplayText&gt;&lt;record&gt;&lt;rec-number&gt;348&lt;/rec-number&gt;&lt;foreign-keys&gt;&lt;key app="EN" db-id="d9xxwzwsceea50esvpavdsp9ra2v0re2xd0z" timestamp="1580670144"&gt;348&lt;/key&gt;&lt;/foreign-keys&gt;&lt;ref-type name="Journal Article"&gt;17&lt;/ref-type&gt;&lt;contributors&gt;&lt;authors&gt;&lt;author&gt;Abson, David J.&lt;/author&gt;&lt;author&gt;Fischer, Joern&lt;/author&gt;&lt;author&gt;Leventon, Julia&lt;/author&gt;&lt;author&gt;Newig, Jens&lt;/author&gt;&lt;author&gt;Schomerus, Thomas&lt;/author&gt;&lt;author&gt;Vilsmaier, Ulli&lt;/author&gt;&lt;author&gt;von Wehrden, Henrik&lt;/author&gt;&lt;author&gt;Abernethy, Paivi&lt;/author&gt;&lt;author&gt;Ives, Christopher D.&lt;/author&gt;&lt;author&gt;Jager, Nicolas W.&lt;/author&gt;&lt;author&gt;Lang, Daniel J.&lt;/author&gt;&lt;/authors&gt;&lt;/contributors&gt;&lt;titles&gt;&lt;title&gt;Leverage points for sustainability transformation&lt;/title&gt;&lt;secondary-title&gt;Ambio&lt;/secondary-title&gt;&lt;/titles&gt;&lt;periodical&gt;&lt;full-title&gt;Ambio&lt;/full-title&gt;&lt;/periodical&gt;&lt;pages&gt;30-39&lt;/pages&gt;&lt;volume&gt;46&lt;/volume&gt;&lt;number&gt;1&lt;/number&gt;&lt;dates&gt;&lt;year&gt;2017&lt;/year&gt;&lt;pub-dates&gt;&lt;date&gt;2017/02/01&lt;/date&gt;&lt;/pub-dates&gt;&lt;/dates&gt;&lt;isbn&gt;1654-7209&lt;/isbn&gt;&lt;urls&gt;&lt;related-urls&gt;&lt;url&gt;https://doi.org/10.1007/s13280-016-0800-y&lt;/url&gt;&lt;/related-urls&gt;&lt;/urls&gt;&lt;electronic-resource-num&gt;10.1007/s13280-016-0800-y&lt;/electronic-resource-num&gt;&lt;/record&gt;&lt;/Cite&gt;&lt;/EndNote&gt;</w:instrText>
      </w:r>
      <w:r w:rsidR="00F05D77" w:rsidRPr="00F05D77">
        <w:fldChar w:fldCharType="separate"/>
      </w:r>
      <w:r w:rsidR="00915C94" w:rsidRPr="00915C94">
        <w:rPr>
          <w:noProof/>
          <w:vertAlign w:val="superscript"/>
        </w:rPr>
        <w:t>38</w:t>
      </w:r>
      <w:r w:rsidR="00F05D77" w:rsidRPr="00F05D77">
        <w:fldChar w:fldCharType="end"/>
      </w:r>
      <w:r w:rsidR="00F05D77" w:rsidRPr="00F05D77">
        <w:t xml:space="preserve"> </w:t>
      </w:r>
    </w:p>
    <w:p w14:paraId="238C732D" w14:textId="72A03BBF" w:rsidR="007C3205" w:rsidRDefault="00D50766" w:rsidP="006872A2">
      <w:pPr>
        <w:spacing w:line="480" w:lineRule="auto"/>
      </w:pPr>
      <w:r>
        <w:t>Synergies between leverage points were also</w:t>
      </w:r>
      <w:r w:rsidR="006E1927">
        <w:t xml:space="preserve"> revealed</w:t>
      </w:r>
      <w:r w:rsidR="00F36119">
        <w:t>, f</w:t>
      </w:r>
      <w:r w:rsidR="007C3205" w:rsidRPr="007C3205">
        <w:t>or example acting on the “</w:t>
      </w:r>
      <w:r w:rsidR="003361F4">
        <w:t>B</w:t>
      </w:r>
      <w:r w:rsidR="007C3205" w:rsidRPr="007C3205">
        <w:t>uffer” to increase the availability of inexpensive, healthy food for people on low incomes</w:t>
      </w:r>
      <w:r w:rsidR="00112ADB">
        <w:t>,</w:t>
      </w:r>
      <w:r w:rsidR="007C3205" w:rsidRPr="007C3205">
        <w:t xml:space="preserve"> may </w:t>
      </w:r>
      <w:r w:rsidR="00AA3573">
        <w:t>inhibit</w:t>
      </w:r>
      <w:r w:rsidR="007C3205" w:rsidRPr="007C3205">
        <w:t xml:space="preserve"> a </w:t>
      </w:r>
      <w:r w:rsidR="00D44492">
        <w:t>“R</w:t>
      </w:r>
      <w:r w:rsidR="007C3205" w:rsidRPr="007C3205">
        <w:t xml:space="preserve">einforcing </w:t>
      </w:r>
      <w:r w:rsidR="00D44492">
        <w:t>F</w:t>
      </w:r>
      <w:r w:rsidR="007C3205" w:rsidRPr="007C3205">
        <w:t xml:space="preserve">eedback </w:t>
      </w:r>
      <w:r w:rsidR="00D44492">
        <w:t>L</w:t>
      </w:r>
      <w:r w:rsidR="007C3205" w:rsidRPr="007C3205">
        <w:t>oop</w:t>
      </w:r>
      <w:r w:rsidR="00D44492">
        <w:t>”</w:t>
      </w:r>
      <w:r>
        <w:t xml:space="preserve"> which</w:t>
      </w:r>
      <w:r w:rsidR="007C3205" w:rsidRPr="007C3205">
        <w:t xml:space="preserve"> </w:t>
      </w:r>
      <w:r w:rsidR="00252634">
        <w:t>normally causes</w:t>
      </w:r>
      <w:r w:rsidR="007C3205" w:rsidRPr="007C3205">
        <w:t xml:space="preserve"> people on low incomes to consume poor</w:t>
      </w:r>
      <w:r w:rsidR="00D44492">
        <w:t>er</w:t>
      </w:r>
      <w:r w:rsidR="007C3205" w:rsidRPr="007C3205">
        <w:t xml:space="preserve"> quality diets.</w:t>
      </w:r>
      <w:r w:rsidR="00F43011">
        <w:t xml:space="preserve"> In addition</w:t>
      </w:r>
      <w:r w:rsidR="002764DC">
        <w:t>,</w:t>
      </w:r>
      <w:r w:rsidR="00F43011">
        <w:t xml:space="preserve"> </w:t>
      </w:r>
      <w:r w:rsidR="00F30AE9">
        <w:t xml:space="preserve">some interventions may work </w:t>
      </w:r>
      <w:r w:rsidR="00BD1107">
        <w:t>simultaneously</w:t>
      </w:r>
      <w:r w:rsidR="00CA3E91">
        <w:t xml:space="preserve"> </w:t>
      </w:r>
      <w:r w:rsidR="00F30AE9">
        <w:t>on different leverage points</w:t>
      </w:r>
      <w:r w:rsidR="008852EC">
        <w:t>;</w:t>
      </w:r>
      <w:r w:rsidR="00F30AE9">
        <w:t xml:space="preserve"> for </w:t>
      </w:r>
      <w:proofErr w:type="gramStart"/>
      <w:r w:rsidR="00F30AE9">
        <w:t>example</w:t>
      </w:r>
      <w:proofErr w:type="gramEnd"/>
      <w:r w:rsidR="00F30AE9">
        <w:t xml:space="preserve"> a</w:t>
      </w:r>
      <w:r w:rsidR="008852EC">
        <w:t xml:space="preserve"> supplementary planning document</w:t>
      </w:r>
      <w:r w:rsidR="00D7602D">
        <w:t xml:space="preserve"> may contribute to local </w:t>
      </w:r>
      <w:r w:rsidR="00D7602D">
        <w:lastRenderedPageBreak/>
        <w:t>“Rules” and</w:t>
      </w:r>
      <w:r w:rsidR="008852EC">
        <w:t xml:space="preserve"> </w:t>
      </w:r>
      <w:r w:rsidR="00565300">
        <w:t>could</w:t>
      </w:r>
      <w:r w:rsidR="00F43011">
        <w:t xml:space="preserve"> act on “Balancing Feedback Loops” if </w:t>
      </w:r>
      <w:r w:rsidR="00F30AE9">
        <w:t>it</w:t>
      </w:r>
      <w:r w:rsidR="00F43011">
        <w:t xml:space="preserve"> aim</w:t>
      </w:r>
      <w:r w:rsidR="00F30AE9">
        <w:t>s</w:t>
      </w:r>
      <w:r w:rsidR="00F43011">
        <w:t xml:space="preserve"> to slow proliferation of takeaways after a set parameter is reached.</w:t>
      </w:r>
      <w:r w:rsidR="007C3205" w:rsidRPr="007C3205">
        <w:t xml:space="preserve"> </w:t>
      </w:r>
      <w:r w:rsidR="00AA3573">
        <w:t>O</w:t>
      </w:r>
      <w:r w:rsidR="007C3205" w:rsidRPr="007C3205">
        <w:t xml:space="preserve">ther researchers have highlighted the importance </w:t>
      </w:r>
      <w:r w:rsidR="001132D1">
        <w:t>of</w:t>
      </w:r>
      <w:r w:rsidR="003361F4">
        <w:t xml:space="preserve"> </w:t>
      </w:r>
      <w:r w:rsidR="007C3205" w:rsidRPr="007C3205">
        <w:t>understanding the interdependencies of different interventions</w:t>
      </w:r>
      <w:r w:rsidR="008E077B">
        <w:t xml:space="preserve"> </w:t>
      </w:r>
      <w:r w:rsidR="00AA3573">
        <w:t>but</w:t>
      </w:r>
      <w:r w:rsidR="007C3205">
        <w:t xml:space="preserve"> more research is required to understand </w:t>
      </w:r>
      <w:r w:rsidR="001132D1">
        <w:t>how this works</w:t>
      </w:r>
      <w:r w:rsidR="007C3205">
        <w:t xml:space="preserve"> </w:t>
      </w:r>
      <w:r w:rsidR="0063290B">
        <w:t xml:space="preserve">in </w:t>
      </w:r>
      <w:r w:rsidR="007C3205">
        <w:t>practice.</w:t>
      </w:r>
      <w:r w:rsidR="008E077B">
        <w:fldChar w:fldCharType="begin"/>
      </w:r>
      <w:r w:rsidR="00915C94">
        <w:instrText xml:space="preserve"> ADDIN EN.CITE &lt;EndNote&gt;&lt;Cite&gt;&lt;Author&gt;Abson&lt;/Author&gt;&lt;Year&gt;2017&lt;/Year&gt;&lt;RecNum&gt;348&lt;/RecNum&gt;&lt;DisplayText&gt;&lt;style face="superscript"&gt;38&lt;/style&gt;&lt;/DisplayText&gt;&lt;record&gt;&lt;rec-number&gt;348&lt;/rec-number&gt;&lt;foreign-keys&gt;&lt;key app="EN" db-id="d9xxwzwsceea50esvpavdsp9ra2v0re2xd0z" timestamp="1580670144"&gt;348&lt;/key&gt;&lt;/foreign-keys&gt;&lt;ref-type name="Journal Article"&gt;17&lt;/ref-type&gt;&lt;contributors&gt;&lt;authors&gt;&lt;author&gt;Abson, David J.&lt;/author&gt;&lt;author&gt;Fischer, Joern&lt;/author&gt;&lt;author&gt;Leventon, Julia&lt;/author&gt;&lt;author&gt;Newig, Jens&lt;/author&gt;&lt;author&gt;Schomerus, Thomas&lt;/author&gt;&lt;author&gt;Vilsmaier, Ulli&lt;/author&gt;&lt;author&gt;von Wehrden, Henrik&lt;/author&gt;&lt;author&gt;Abernethy, Paivi&lt;/author&gt;&lt;author&gt;Ives, Christopher D.&lt;/author&gt;&lt;author&gt;Jager, Nicolas W.&lt;/author&gt;&lt;author&gt;Lang, Daniel J.&lt;/author&gt;&lt;/authors&gt;&lt;/contributors&gt;&lt;titles&gt;&lt;title&gt;Leverage points for sustainability transformation&lt;/title&gt;&lt;secondary-title&gt;Ambio&lt;/secondary-title&gt;&lt;/titles&gt;&lt;periodical&gt;&lt;full-title&gt;Ambio&lt;/full-title&gt;&lt;/periodical&gt;&lt;pages&gt;30-39&lt;/pages&gt;&lt;volume&gt;46&lt;/volume&gt;&lt;number&gt;1&lt;/number&gt;&lt;dates&gt;&lt;year&gt;2017&lt;/year&gt;&lt;pub-dates&gt;&lt;date&gt;2017/02/01&lt;/date&gt;&lt;/pub-dates&gt;&lt;/dates&gt;&lt;isbn&gt;1654-7209&lt;/isbn&gt;&lt;urls&gt;&lt;related-urls&gt;&lt;url&gt;https://doi.org/10.1007/s13280-016-0800-y&lt;/url&gt;&lt;/related-urls&gt;&lt;/urls&gt;&lt;electronic-resource-num&gt;10.1007/s13280-016-0800-y&lt;/electronic-resource-num&gt;&lt;/record&gt;&lt;/Cite&gt;&lt;/EndNote&gt;</w:instrText>
      </w:r>
      <w:r w:rsidR="008E077B">
        <w:fldChar w:fldCharType="separate"/>
      </w:r>
      <w:r w:rsidR="00915C94" w:rsidRPr="00915C94">
        <w:rPr>
          <w:noProof/>
          <w:vertAlign w:val="superscript"/>
        </w:rPr>
        <w:t>38</w:t>
      </w:r>
      <w:r w:rsidR="008E077B">
        <w:fldChar w:fldCharType="end"/>
      </w:r>
      <w:r w:rsidR="00F535CF">
        <w:t xml:space="preserve"> </w:t>
      </w:r>
      <w:r w:rsidR="00DE188A">
        <w:t xml:space="preserve">The analysis also </w:t>
      </w:r>
      <w:r w:rsidR="00F30AE9">
        <w:t>highlighted</w:t>
      </w:r>
      <w:r w:rsidR="00AA3573">
        <w:t xml:space="preserve"> that</w:t>
      </w:r>
      <w:r w:rsidR="00F36119">
        <w:t xml:space="preserve"> whilst</w:t>
      </w:r>
      <w:r w:rsidR="00F535CF">
        <w:t xml:space="preserve"> leverage points such as the “P</w:t>
      </w:r>
      <w:r w:rsidR="00F535CF" w:rsidRPr="001808F2">
        <w:t>aradigm</w:t>
      </w:r>
      <w:r w:rsidR="000B27B3">
        <w:t>”</w:t>
      </w:r>
      <w:r w:rsidR="00F535CF" w:rsidRPr="001808F2">
        <w:t xml:space="preserve"> and </w:t>
      </w:r>
      <w:r w:rsidR="000B27B3">
        <w:t>“</w:t>
      </w:r>
      <w:r w:rsidR="00F535CF">
        <w:t>G</w:t>
      </w:r>
      <w:r w:rsidR="00F535CF" w:rsidRPr="001808F2">
        <w:t>oals</w:t>
      </w:r>
      <w:r w:rsidR="000B27B3">
        <w:t>”</w:t>
      </w:r>
      <w:r w:rsidR="00F535CF">
        <w:t xml:space="preserve"> </w:t>
      </w:r>
      <w:r w:rsidR="00F36119">
        <w:t xml:space="preserve">of the system </w:t>
      </w:r>
      <w:r w:rsidR="00F535CF" w:rsidRPr="001808F2">
        <w:t xml:space="preserve">are unlikely to be changed </w:t>
      </w:r>
      <w:r w:rsidR="00DE188A">
        <w:t>locally</w:t>
      </w:r>
      <w:r w:rsidR="0063290B">
        <w:t>,</w:t>
      </w:r>
      <w:r w:rsidR="00225B38">
        <w:t xml:space="preserve"> </w:t>
      </w:r>
      <w:r w:rsidR="00F535CF" w:rsidRPr="00F535CF">
        <w:t>“</w:t>
      </w:r>
      <w:r w:rsidR="003361F4">
        <w:t>S</w:t>
      </w:r>
      <w:r w:rsidR="00F535CF" w:rsidRPr="00F535CF">
        <w:t xml:space="preserve">tocks and </w:t>
      </w:r>
      <w:r w:rsidR="00D44492">
        <w:t>F</w:t>
      </w:r>
      <w:r w:rsidR="00F535CF" w:rsidRPr="00F535CF">
        <w:t>lows”</w:t>
      </w:r>
      <w:r w:rsidR="0063290B">
        <w:t>,</w:t>
      </w:r>
      <w:r w:rsidR="00F535CF" w:rsidRPr="00F535CF">
        <w:t xml:space="preserve"> </w:t>
      </w:r>
      <w:r w:rsidR="002809CE">
        <w:t xml:space="preserve">a lower leverage point </w:t>
      </w:r>
      <w:r w:rsidR="00F535CF" w:rsidRPr="00F535CF">
        <w:t>may be more readily influenced</w:t>
      </w:r>
      <w:r w:rsidR="00D7602D">
        <w:t xml:space="preserve"> </w:t>
      </w:r>
      <w:r w:rsidR="00F36119">
        <w:t xml:space="preserve">through </w:t>
      </w:r>
      <w:r w:rsidR="00D7602D">
        <w:t xml:space="preserve">the </w:t>
      </w:r>
      <w:r w:rsidR="002809CE">
        <w:t xml:space="preserve">planning </w:t>
      </w:r>
      <w:r w:rsidR="00FE0172">
        <w:t>powers of LAs</w:t>
      </w:r>
      <w:r w:rsidR="00085BBE" w:rsidRPr="00085BBE">
        <w:t>.</w:t>
      </w:r>
      <w:r w:rsidR="00085BBE" w:rsidRPr="00085BBE">
        <w:fldChar w:fldCharType="begin"/>
      </w:r>
      <w:r w:rsidR="00915C94">
        <w:instrText xml:space="preserve"> ADDIN EN.CITE &lt;EndNote&gt;&lt;Cite&gt;&lt;Author&gt;Townshend&lt;/Author&gt;&lt;Year&gt;2017&lt;/Year&gt;&lt;RecNum&gt;191&lt;/RecNum&gt;&lt;DisplayText&gt;&lt;style face="superscript"&gt;39&lt;/style&gt;&lt;/DisplayText&gt;&lt;record&gt;&lt;rec-number&gt;191&lt;/rec-number&gt;&lt;foreign-keys&gt;&lt;key app="EN" db-id="d9xxwzwsceea50esvpavdsp9ra2v0re2xd0z" timestamp="1558621132"&gt;191&lt;/key&gt;&lt;/foreign-keys&gt;&lt;ref-type name="Journal Article"&gt;17&lt;/ref-type&gt;&lt;contributors&gt;&lt;authors&gt;&lt;author&gt;Townshend, T.&lt;/author&gt;&lt;author&gt;Lake, A.&lt;/author&gt;&lt;/authors&gt;&lt;/contributors&gt;&lt;auth-address&gt;Newcastle University, Claremont Tower, UK.&amp;#xD;Durham University, Durham, UK.&lt;/auth-address&gt;&lt;titles&gt;&lt;title&gt;Obesogenic environments: current evidence of the built and food environments&lt;/title&gt;&lt;secondary-title&gt;Perspect Public Health&lt;/secondary-title&gt;&lt;alt-title&gt;Perspectives in public health&lt;/alt-title&gt;&lt;/titles&gt;&lt;periodical&gt;&lt;full-title&gt;Perspect Public Health&lt;/full-title&gt;&lt;abbr-1&gt;Perspectives in public health&lt;/abbr-1&gt;&lt;/periodical&gt;&lt;alt-periodical&gt;&lt;full-title&gt;Perspect Public Health&lt;/full-title&gt;&lt;abbr-1&gt;Perspectives in public health&lt;/abbr-1&gt;&lt;/alt-periodical&gt;&lt;pages&gt;38-44&lt;/pages&gt;&lt;volume&gt;137&lt;/volume&gt;&lt;number&gt;1&lt;/number&gt;&lt;edition&gt;2017/04/30&lt;/edition&gt;&lt;keywords&gt;&lt;keyword&gt;*Environment Design&lt;/keyword&gt;&lt;keyword&gt;Exercise&lt;/keyword&gt;&lt;keyword&gt;*Food&lt;/keyword&gt;&lt;keyword&gt;Health Planning&lt;/keyword&gt;&lt;keyword&gt;Health Policy&lt;/keyword&gt;&lt;keyword&gt;Humans&lt;/keyword&gt;&lt;keyword&gt;Obesity/etiology/*prevention &amp;amp; control&lt;/keyword&gt;&lt;keyword&gt;Social Environment&lt;/keyword&gt;&lt;keyword&gt;United Kingdom&lt;/keyword&gt;&lt;keyword&gt;built environment&lt;/keyword&gt;&lt;keyword&gt;food environments&lt;/keyword&gt;&lt;keyword&gt;obesogenic environment&lt;/keyword&gt;&lt;keyword&gt;physical activity&lt;/keyword&gt;&lt;/keywords&gt;&lt;dates&gt;&lt;year&gt;2017&lt;/year&gt;&lt;pub-dates&gt;&lt;date&gt;Jan&lt;/date&gt;&lt;/pub-dates&gt;&lt;/dates&gt;&lt;isbn&gt;1757-9147&lt;/isbn&gt;&lt;accession-num&gt;28449616&lt;/accession-num&gt;&lt;urls&gt;&lt;/urls&gt;&lt;electronic-resource-num&gt;10.1177/1757913916679860&lt;/electronic-resource-num&gt;&lt;remote-database-provider&gt;NLM&lt;/remote-database-provider&gt;&lt;language&gt;eng&lt;/language&gt;&lt;/record&gt;&lt;/Cite&gt;&lt;/EndNote&gt;</w:instrText>
      </w:r>
      <w:r w:rsidR="00085BBE" w:rsidRPr="00085BBE">
        <w:fldChar w:fldCharType="separate"/>
      </w:r>
      <w:r w:rsidR="00915C94" w:rsidRPr="00915C94">
        <w:rPr>
          <w:noProof/>
          <w:vertAlign w:val="superscript"/>
        </w:rPr>
        <w:t>39</w:t>
      </w:r>
      <w:r w:rsidR="00085BBE" w:rsidRPr="00085BBE">
        <w:fldChar w:fldCharType="end"/>
      </w:r>
    </w:p>
    <w:p w14:paraId="3A2C6E94" w14:textId="7EBD8B48" w:rsidR="00D7602D" w:rsidRPr="00D7602D" w:rsidRDefault="00D7602D" w:rsidP="006872A2">
      <w:pPr>
        <w:spacing w:line="480" w:lineRule="auto"/>
      </w:pPr>
      <w:r w:rsidRPr="00D7602D">
        <w:t>The collaborative approach to systems thinking provided by systems dynamics requires the bringing together of stakeholders to describe the system (by producing a systems diagram) and identifying opportunities to intervene. However, in practice</w:t>
      </w:r>
      <w:r w:rsidR="00F44558">
        <w:t>,</w:t>
      </w:r>
      <w:r w:rsidRPr="00D7602D">
        <w:t xml:space="preserve"> points to intervene will be determined by collaborators who choose to participate and have the resources to do so.</w:t>
      </w:r>
      <w:r w:rsidRPr="00D7602D">
        <w:fldChar w:fldCharType="begin"/>
      </w:r>
      <w:r w:rsidR="00915C94">
        <w:instrText xml:space="preserve"> ADDIN EN.CITE &lt;EndNote&gt;&lt;Cite&gt;&lt;Author&gt;Ansell&lt;/Author&gt;&lt;Year&gt;2008&lt;/Year&gt;&lt;RecNum&gt;119&lt;/RecNum&gt;&lt;DisplayText&gt;&lt;style face="superscript"&gt;40&lt;/style&gt;&lt;/DisplayText&gt;&lt;record&gt;&lt;rec-number&gt;119&lt;/rec-number&gt;&lt;foreign-keys&gt;&lt;key app="EN" db-id="d9xxwzwsceea50esvpavdsp9ra2v0re2xd0z" timestamp="1543504404"&gt;119&lt;/key&gt;&lt;/foreign-keys&gt;&lt;ref-type name="Journal Article"&gt;17&lt;/ref-type&gt;&lt;contributors&gt;&lt;authors&gt;&lt;author&gt;Ansell, Chris&lt;/author&gt;&lt;author&gt;Gash, Alison&lt;/author&gt;&lt;/authors&gt;&lt;/contributors&gt;&lt;titles&gt;&lt;title&gt;Collaborative Governance in Theory and Practice&lt;/title&gt;&lt;secondary-title&gt;Journal of Public Administration Research and Theory&lt;/secondary-title&gt;&lt;/titles&gt;&lt;periodical&gt;&lt;full-title&gt;Journal of Public Administration Research and Theory&lt;/full-title&gt;&lt;/periodical&gt;&lt;pages&gt;543-571&lt;/pages&gt;&lt;volume&gt;18&lt;/volume&gt;&lt;number&gt;4&lt;/number&gt;&lt;dates&gt;&lt;year&gt;2008&lt;/year&gt;&lt;/dates&gt;&lt;isbn&gt;1053-1858&lt;/isbn&gt;&lt;urls&gt;&lt;related-urls&gt;&lt;url&gt;http://dx.doi.org/10.1093/jopart/mum032&lt;/url&gt;&lt;/related-urls&gt;&lt;/urls&gt;&lt;electronic-resource-num&gt;10.1093/jopart/mum032&lt;/electronic-resource-num&gt;&lt;/record&gt;&lt;/Cite&gt;&lt;/EndNote&gt;</w:instrText>
      </w:r>
      <w:r w:rsidRPr="00D7602D">
        <w:fldChar w:fldCharType="separate"/>
      </w:r>
      <w:r w:rsidR="00915C94" w:rsidRPr="00915C94">
        <w:rPr>
          <w:noProof/>
          <w:vertAlign w:val="superscript"/>
        </w:rPr>
        <w:t>40</w:t>
      </w:r>
      <w:r w:rsidRPr="00D7602D">
        <w:fldChar w:fldCharType="end"/>
      </w:r>
      <w:r w:rsidRPr="00D7602D">
        <w:t xml:space="preserve"> Consequently there is a risk that this approach may be biased and only tackle a part </w:t>
      </w:r>
      <w:r w:rsidR="00B14AEA">
        <w:t>of the</w:t>
      </w:r>
      <w:r w:rsidRPr="00D7602D">
        <w:t xml:space="preserve"> system.</w:t>
      </w:r>
      <w:r w:rsidRPr="00D7602D">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Pr="00D7602D">
        <w:fldChar w:fldCharType="separate"/>
      </w:r>
      <w:r w:rsidR="00915C94" w:rsidRPr="00915C94">
        <w:rPr>
          <w:noProof/>
          <w:vertAlign w:val="superscript"/>
        </w:rPr>
        <w:t>17</w:t>
      </w:r>
      <w:r w:rsidRPr="00D7602D">
        <w:fldChar w:fldCharType="end"/>
      </w:r>
      <w:r w:rsidRPr="00D7602D">
        <w:t xml:space="preserve">  The 12 leverage points </w:t>
      </w:r>
      <w:r w:rsidR="001F56AC">
        <w:t xml:space="preserve">framework </w:t>
      </w:r>
      <w:r w:rsidRPr="00D7602D">
        <w:t xml:space="preserve">could provide useful prompts for public health teams to help ensure a range of interventions including those acting on higher leverage points are considered. Viewing interventions through the lens of the leverage points </w:t>
      </w:r>
      <w:r w:rsidR="00E35565">
        <w:t xml:space="preserve">to intervene </w:t>
      </w:r>
      <w:r w:rsidRPr="00D7602D">
        <w:t>may increase understanding of how a range of interventions could reshape a system as well as highlight potential constraints for achieving a system change. This is especially important where resources, as well as expertise in systems dynamics, may be limited</w:t>
      </w:r>
      <w:r w:rsidR="001D010B">
        <w:t xml:space="preserve"> and this</w:t>
      </w:r>
      <w:r w:rsidR="00B14AEA" w:rsidRPr="00B14AEA">
        <w:t xml:space="preserve"> analysis revealed practice-based examples of how interventions at these leverage points may work to address obesity at a local level.</w:t>
      </w:r>
    </w:p>
    <w:p w14:paraId="12384F1F" w14:textId="00EF972A" w:rsidR="00F535CF" w:rsidRPr="00531B0D" w:rsidRDefault="00B14AEA" w:rsidP="006872A2">
      <w:pPr>
        <w:spacing w:line="480" w:lineRule="auto"/>
      </w:pPr>
      <w:r>
        <w:lastRenderedPageBreak/>
        <w:t>T</w:t>
      </w:r>
      <w:r w:rsidR="00056911" w:rsidRPr="00986C45">
        <w:t xml:space="preserve">here is </w:t>
      </w:r>
      <w:r w:rsidR="00B764FF" w:rsidRPr="00986C45">
        <w:t xml:space="preserve">no single </w:t>
      </w:r>
      <w:r w:rsidR="00056911" w:rsidRPr="00986C45">
        <w:t>system that causes</w:t>
      </w:r>
      <w:r w:rsidR="00DC6D7C" w:rsidRPr="00986C45">
        <w:t xml:space="preserve"> obesity</w:t>
      </w:r>
      <w:r w:rsidR="00056911" w:rsidRPr="00986C45">
        <w:t xml:space="preserve">, but there are systems </w:t>
      </w:r>
      <w:r w:rsidR="00677D72" w:rsidRPr="00986C45">
        <w:t>which may contribute</w:t>
      </w:r>
      <w:r w:rsidR="00F44558">
        <w:t>,</w:t>
      </w:r>
      <w:r w:rsidR="00677D72" w:rsidRPr="00986C45">
        <w:t xml:space="preserve"> for example the economic system, the food system, the transport system and the welfare system</w:t>
      </w:r>
      <w:r w:rsidR="00B764FF" w:rsidRPr="00986C45">
        <w:t>.</w:t>
      </w:r>
      <w:r w:rsidR="007260B8" w:rsidRPr="00986C45">
        <w:fldChar w:fldCharType="begin">
          <w:fldData xml:space="preserve">PEVuZE5vdGU+PENpdGU+PEF1dGhvcj5Td2luYnVybjwvQXV0aG9yPjxZZWFyPjIwMTk8L1llYXI+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ZCk8L2FiYnItMT48L2FsdC1wZXJpb2RpY2FsPjxwYWdlcz43OTEtODQ2PC9wYWdlcz48dm9sdW1l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=
</w:fldData>
        </w:fldChar>
      </w:r>
      <w:r w:rsidR="007260B8" w:rsidRPr="00986C45">
        <w:instrText xml:space="preserve"> ADDIN EN.CITE </w:instrText>
      </w:r>
      <w:r w:rsidR="007260B8" w:rsidRPr="00986C45">
        <w:fldChar w:fldCharType="begin">
          <w:fldData xml:space="preserve">PEVuZE5vdGU+PENpdGU+PEF1dGhvcj5Td2luYnVybjwvQXV0aG9yPjxZZWFyPjIwMTk8L1llYXI+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ZCk8L2FiYnItMT48L2FsdC1wZXJpb2RpY2FsPjxwYWdlcz43OTEtODQ2PC9wYWdlcz48dm9sdW1l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=
</w:fldData>
        </w:fldChar>
      </w:r>
      <w:r w:rsidR="007260B8" w:rsidRPr="00986C45">
        <w:instrText xml:space="preserve"> ADDIN EN.CITE.DATA </w:instrText>
      </w:r>
      <w:r w:rsidR="007260B8" w:rsidRPr="00986C45">
        <w:fldChar w:fldCharType="end"/>
      </w:r>
      <w:r w:rsidR="007260B8" w:rsidRPr="00986C45">
        <w:fldChar w:fldCharType="separate"/>
      </w:r>
      <w:r w:rsidR="007260B8" w:rsidRPr="00986C45">
        <w:rPr>
          <w:noProof/>
          <w:vertAlign w:val="superscript"/>
        </w:rPr>
        <w:t>3</w:t>
      </w:r>
      <w:r w:rsidR="007260B8" w:rsidRPr="00986C45">
        <w:fldChar w:fldCharType="end"/>
      </w:r>
      <w:r w:rsidR="00B764FF" w:rsidRPr="00986C45">
        <w:t xml:space="preserve"> U</w:t>
      </w:r>
      <w:r w:rsidR="00677D72" w:rsidRPr="00986C45">
        <w:t>nderstanding how the</w:t>
      </w:r>
      <w:r w:rsidR="000D488D">
        <w:t>y</w:t>
      </w:r>
      <w:r w:rsidR="00677D72" w:rsidRPr="00986C45">
        <w:t xml:space="preserve"> </w:t>
      </w:r>
      <w:r w:rsidR="008B0C46">
        <w:t>influence</w:t>
      </w:r>
      <w:r w:rsidR="00677D72" w:rsidRPr="00986C45">
        <w:t xml:space="preserve"> obesity at a local level may help to identify </w:t>
      </w:r>
      <w:r w:rsidR="00DC6D7C" w:rsidRPr="00986C45">
        <w:t xml:space="preserve">different </w:t>
      </w:r>
      <w:r w:rsidR="00677D72" w:rsidRPr="00986C45">
        <w:t>points at which to intervene</w:t>
      </w:r>
      <w:r w:rsidR="00B764FF" w:rsidRPr="00986C45">
        <w:t xml:space="preserve">. </w:t>
      </w:r>
      <w:r w:rsidR="00DC6D7C">
        <w:t>C</w:t>
      </w:r>
      <w:r w:rsidR="00C82BB5" w:rsidRPr="000D3F8A">
        <w:t>omplex systems will</w:t>
      </w:r>
      <w:r w:rsidR="00531B0D" w:rsidRPr="000D3F8A">
        <w:t xml:space="preserve"> have feedback loops and information flows that lead to both desirable and undesirable outcomes, which are in some way linked</w:t>
      </w:r>
      <w:r w:rsidR="003159F9" w:rsidRPr="000D3F8A">
        <w:t>.</w:t>
      </w:r>
      <w:r w:rsidR="00D86F29">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D86F29">
        <w:fldChar w:fldCharType="separate"/>
      </w:r>
      <w:r w:rsidR="00915C94" w:rsidRPr="00915C94">
        <w:rPr>
          <w:noProof/>
          <w:vertAlign w:val="superscript"/>
        </w:rPr>
        <w:t>17</w:t>
      </w:r>
      <w:r w:rsidR="00D86F29">
        <w:fldChar w:fldCharType="end"/>
      </w:r>
      <w:r w:rsidR="00905372" w:rsidRPr="000D3F8A">
        <w:t xml:space="preserve"> </w:t>
      </w:r>
      <w:r w:rsidR="00531B0D" w:rsidRPr="000D3F8A">
        <w:t xml:space="preserve">Therefore, the aim is </w:t>
      </w:r>
      <w:r w:rsidR="00C45B82" w:rsidRPr="000D3F8A">
        <w:t xml:space="preserve">to </w:t>
      </w:r>
      <w:r w:rsidR="003159F9" w:rsidRPr="000D3F8A">
        <w:t>strengthen</w:t>
      </w:r>
      <w:r w:rsidR="00531B0D" w:rsidRPr="000D3F8A">
        <w:t xml:space="preserve"> </w:t>
      </w:r>
      <w:r w:rsidR="00C06147">
        <w:t xml:space="preserve">the </w:t>
      </w:r>
      <w:r w:rsidR="00531B0D" w:rsidRPr="000D3F8A">
        <w:t>parts of the system that work</w:t>
      </w:r>
      <w:r w:rsidR="00C45B82" w:rsidRPr="000D3F8A">
        <w:t>,</w:t>
      </w:r>
      <w:r w:rsidR="00531B0D" w:rsidRPr="000D3F8A">
        <w:t xml:space="preserve"> and </w:t>
      </w:r>
      <w:r w:rsidR="003159F9" w:rsidRPr="000D3F8A">
        <w:t xml:space="preserve">weaken </w:t>
      </w:r>
      <w:r w:rsidR="00531B0D" w:rsidRPr="000D3F8A">
        <w:t>the undesirable parts.</w:t>
      </w:r>
      <w:r w:rsidR="00F535CF" w:rsidRPr="000D3F8A">
        <w:t xml:space="preserve"> </w:t>
      </w:r>
      <w:r w:rsidR="003C5111" w:rsidRPr="000D3F8A">
        <w:t>Meadows notes that “systems can’t be controlled but they can be designed and redesigned”</w:t>
      </w:r>
      <w:r w:rsidR="00D86F29">
        <w:t xml:space="preserve"> (</w:t>
      </w:r>
      <w:r w:rsidR="001D010B">
        <w:t xml:space="preserve">Wright and Meadows 2009 </w:t>
      </w:r>
      <w:r w:rsidR="001F56AC">
        <w:t>p</w:t>
      </w:r>
      <w:r w:rsidR="00D86F29">
        <w:t>169)</w:t>
      </w:r>
      <w:r w:rsidR="00C06147">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00C06147">
        <w:fldChar w:fldCharType="separate"/>
      </w:r>
      <w:r w:rsidR="00915C94" w:rsidRPr="00915C94">
        <w:rPr>
          <w:noProof/>
          <w:vertAlign w:val="superscript"/>
        </w:rPr>
        <w:t>17</w:t>
      </w:r>
      <w:r w:rsidR="00C06147">
        <w:fldChar w:fldCharType="end"/>
      </w:r>
      <w:r w:rsidR="003C5111" w:rsidRPr="000D3F8A">
        <w:t xml:space="preserve">. </w:t>
      </w:r>
      <w:r w:rsidR="00DC6D7C">
        <w:t>I</w:t>
      </w:r>
      <w:r w:rsidR="00F535CF" w:rsidRPr="000D3F8A">
        <w:t xml:space="preserve">t may be that </w:t>
      </w:r>
      <w:r w:rsidR="00BF3A97" w:rsidRPr="000D3F8A">
        <w:t xml:space="preserve">the causes of </w:t>
      </w:r>
      <w:r w:rsidR="00F535CF" w:rsidRPr="000D3F8A">
        <w:t xml:space="preserve">optimum </w:t>
      </w:r>
      <w:r w:rsidR="00BF3A97" w:rsidRPr="000D3F8A">
        <w:t>weight</w:t>
      </w:r>
      <w:r w:rsidR="00F535CF" w:rsidRPr="000D3F8A">
        <w:t xml:space="preserve"> need to be conceptualised as a complex system</w:t>
      </w:r>
      <w:r w:rsidR="00565300">
        <w:t>. This system would</w:t>
      </w:r>
      <w:r w:rsidR="00F535CF" w:rsidRPr="000D3F8A">
        <w:t xml:space="preserve"> change over time </w:t>
      </w:r>
      <w:r w:rsidR="003C5111">
        <w:t>and through the life</w:t>
      </w:r>
      <w:r w:rsidR="00B764FF">
        <w:t>-</w:t>
      </w:r>
      <w:r w:rsidR="003C5111">
        <w:t>course</w:t>
      </w:r>
      <w:r w:rsidR="00565300">
        <w:t xml:space="preserve"> and</w:t>
      </w:r>
      <w:r w:rsidR="00E41F7B">
        <w:t xml:space="preserve"> the functions </w:t>
      </w:r>
      <w:r w:rsidR="00644FD8">
        <w:t>contributing</w:t>
      </w:r>
      <w:r w:rsidR="00E41F7B">
        <w:t xml:space="preserve"> </w:t>
      </w:r>
      <w:r w:rsidR="004E63C3">
        <w:t xml:space="preserve">to </w:t>
      </w:r>
      <w:r w:rsidR="00E41F7B">
        <w:t xml:space="preserve">healthy weight </w:t>
      </w:r>
      <w:r w:rsidR="00565300">
        <w:t xml:space="preserve">could </w:t>
      </w:r>
      <w:r w:rsidR="00E41F7B">
        <w:t>be strengthened</w:t>
      </w:r>
      <w:r w:rsidR="003C5111">
        <w:t>.</w:t>
      </w:r>
    </w:p>
    <w:p w14:paraId="73D76C19" w14:textId="104B55DC" w:rsidR="00F535CF" w:rsidRPr="00A22C36" w:rsidRDefault="004E63C3" w:rsidP="006872A2">
      <w:pPr>
        <w:pStyle w:val="Heading1"/>
        <w:spacing w:line="480" w:lineRule="auto"/>
      </w:pPr>
      <w:bookmarkStart w:id="24" w:name="_Toc44499387"/>
      <w:r>
        <w:t xml:space="preserve">Strengths and </w:t>
      </w:r>
      <w:r w:rsidR="00F535CF" w:rsidRPr="00A22C36">
        <w:t xml:space="preserve">Limitations </w:t>
      </w:r>
      <w:bookmarkEnd w:id="24"/>
    </w:p>
    <w:p w14:paraId="1B1BCA9C" w14:textId="100B4611" w:rsidR="00EE0AC0" w:rsidRPr="00EE0AC0" w:rsidRDefault="00DA7423" w:rsidP="00EE0AC0">
      <w:pPr>
        <w:spacing w:line="480" w:lineRule="auto"/>
      </w:pPr>
      <w:r w:rsidRPr="00DA7423">
        <w:t>This is the first study to provide a unique insight into how interventions aimed at tackling obesity in LAs could reflect systems thinking. It involved the analysis of strategies from 10 of the 20 LAs, selected for their demographic similarities (</w:t>
      </w:r>
      <w:r w:rsidR="00976C57">
        <w:t xml:space="preserve">the remaining </w:t>
      </w:r>
      <w:r w:rsidR="00AA0DC2">
        <w:t>10</w:t>
      </w:r>
      <w:r w:rsidRPr="00DA7423">
        <w:t xml:space="preserve"> local authorities </w:t>
      </w:r>
      <w:r w:rsidR="00976C57">
        <w:t xml:space="preserve">either </w:t>
      </w:r>
      <w:r w:rsidRPr="00DA7423">
        <w:t xml:space="preserve">did not have a plan or </w:t>
      </w:r>
      <w:r w:rsidR="00976C57">
        <w:t xml:space="preserve">it was </w:t>
      </w:r>
      <w:r w:rsidRPr="00DA7423">
        <w:t>unknown</w:t>
      </w:r>
      <w:r w:rsidR="00976C57">
        <w:t xml:space="preserve"> whether a plan was in place</w:t>
      </w:r>
      <w:r w:rsidRPr="00DA7423">
        <w:t xml:space="preserve">). </w:t>
      </w:r>
      <w:r w:rsidR="00EE0AC0" w:rsidRPr="00EE0AC0">
        <w:t xml:space="preserve">Although the LAs included were from a wide geographic area, the plans may not reflect practice in other LAs in England. </w:t>
      </w:r>
    </w:p>
    <w:p w14:paraId="0863DF80" w14:textId="6BEF2CA5" w:rsidR="00DA7423" w:rsidRPr="00647E41" w:rsidRDefault="00EE0AC0" w:rsidP="00DA7423">
      <w:pPr>
        <w:spacing w:line="480" w:lineRule="auto"/>
      </w:pPr>
      <w:r w:rsidRPr="00647E41">
        <w:t xml:space="preserve">In addition, the search terms used may have missed other </w:t>
      </w:r>
      <w:r w:rsidR="00341341" w:rsidRPr="00647E41">
        <w:t xml:space="preserve">LA </w:t>
      </w:r>
      <w:r w:rsidRPr="00647E41">
        <w:t>strategies relevant to obesity prevention. However</w:t>
      </w:r>
      <w:r w:rsidR="0020728E" w:rsidRPr="00647E41">
        <w:t>,</w:t>
      </w:r>
      <w:r w:rsidRPr="00647E41">
        <w:t xml:space="preserve"> this was a novel approach to view local interventions </w:t>
      </w:r>
      <w:r w:rsidR="0020728E" w:rsidRPr="00647E41">
        <w:t xml:space="preserve">and </w:t>
      </w:r>
      <w:r w:rsidR="00341341" w:rsidRPr="00647E41">
        <w:t xml:space="preserve">should be </w:t>
      </w:r>
      <w:r w:rsidR="0020728E" w:rsidRPr="00647E41">
        <w:t xml:space="preserve">seen </w:t>
      </w:r>
      <w:r w:rsidR="00341341" w:rsidRPr="00647E41">
        <w:t>as</w:t>
      </w:r>
      <w:r w:rsidRPr="00647E41">
        <w:t xml:space="preserve"> a starting point for </w:t>
      </w:r>
      <w:r w:rsidR="00C416CE" w:rsidRPr="00647E41">
        <w:t>the</w:t>
      </w:r>
      <w:r w:rsidRPr="00647E41">
        <w:t xml:space="preserve"> analysis of a broader set of local authority plans and strategies</w:t>
      </w:r>
      <w:r w:rsidR="00236102" w:rsidRPr="00647E41">
        <w:t xml:space="preserve"> </w:t>
      </w:r>
      <w:proofErr w:type="gramStart"/>
      <w:r w:rsidR="00236102" w:rsidRPr="00647E41">
        <w:t xml:space="preserve">in </w:t>
      </w:r>
      <w:r w:rsidR="00236102" w:rsidRPr="00647E41">
        <w:lastRenderedPageBreak/>
        <w:t>order</w:t>
      </w:r>
      <w:r w:rsidRPr="00647E41">
        <w:t xml:space="preserve"> to</w:t>
      </w:r>
      <w:proofErr w:type="gramEnd"/>
      <w:r w:rsidRPr="00647E41">
        <w:t xml:space="preserve"> develop the evidence base on how interventions could act on leverage points to change a system. </w:t>
      </w:r>
    </w:p>
    <w:p w14:paraId="15EA2524" w14:textId="3A35E26E" w:rsidR="00DA7423" w:rsidRDefault="00EE0AC0" w:rsidP="006872A2">
      <w:pPr>
        <w:spacing w:line="480" w:lineRule="auto"/>
      </w:pPr>
      <w:r w:rsidRPr="00647E41">
        <w:t xml:space="preserve">The analysis was undertaken before the release of guidance on a whole systems </w:t>
      </w:r>
      <w:proofErr w:type="gramStart"/>
      <w:r w:rsidRPr="00647E41">
        <w:t>approach</w:t>
      </w:r>
      <w:proofErr w:type="gramEnd"/>
      <w:r w:rsidRPr="00647E41">
        <w:t xml:space="preserve"> and </w:t>
      </w:r>
      <w:r w:rsidR="000A62BD" w:rsidRPr="00647E41">
        <w:t>it does</w:t>
      </w:r>
      <w:r w:rsidR="005F0493" w:rsidRPr="000A62BD">
        <w:rPr>
          <w:color w:val="FF0000"/>
        </w:rPr>
        <w:t xml:space="preserve"> </w:t>
      </w:r>
      <w:r w:rsidR="005F0493" w:rsidRPr="005F0493">
        <w:t xml:space="preserve">not provide </w:t>
      </w:r>
      <w:r w:rsidR="003A12A3">
        <w:t xml:space="preserve">evaluative </w:t>
      </w:r>
      <w:r w:rsidR="005F0493" w:rsidRPr="005F0493">
        <w:t xml:space="preserve">evidence </w:t>
      </w:r>
      <w:r w:rsidR="003A12A3">
        <w:t xml:space="preserve">about how </w:t>
      </w:r>
      <w:r w:rsidR="005F0493" w:rsidRPr="005F0493">
        <w:t xml:space="preserve">interventions implemented by </w:t>
      </w:r>
      <w:r w:rsidR="00912E16">
        <w:t xml:space="preserve">LAs </w:t>
      </w:r>
      <w:r w:rsidR="005F0493" w:rsidRPr="005F0493">
        <w:t>chang</w:t>
      </w:r>
      <w:r w:rsidR="00CF4211">
        <w:t>e</w:t>
      </w:r>
      <w:r w:rsidR="005F0493" w:rsidRPr="005F0493">
        <w:t xml:space="preserve"> a </w:t>
      </w:r>
      <w:r w:rsidR="003A12A3">
        <w:t>complex</w:t>
      </w:r>
      <w:r w:rsidR="005F0493" w:rsidRPr="005F0493">
        <w:t xml:space="preserve"> system. </w:t>
      </w:r>
      <w:r w:rsidR="00BF66A2">
        <w:t>However, viewing interventions through the lens of the 12 leverage points</w:t>
      </w:r>
      <w:r w:rsidR="00CA3E91">
        <w:t>,</w:t>
      </w:r>
      <w:r w:rsidR="00BF66A2">
        <w:t xml:space="preserve"> </w:t>
      </w:r>
      <w:r w:rsidR="00912E16">
        <w:t xml:space="preserve">as described in this study, </w:t>
      </w:r>
      <w:r w:rsidR="00BF66A2">
        <w:t xml:space="preserve">could support </w:t>
      </w:r>
      <w:r w:rsidR="00912E16">
        <w:t>LAs</w:t>
      </w:r>
      <w:r w:rsidR="00BF66A2">
        <w:t xml:space="preserve"> </w:t>
      </w:r>
      <w:r w:rsidR="006A12ED">
        <w:t xml:space="preserve">in </w:t>
      </w:r>
      <w:r w:rsidR="00BF66A2">
        <w:t>prioritis</w:t>
      </w:r>
      <w:r w:rsidR="006A12ED">
        <w:t>ing</w:t>
      </w:r>
      <w:r w:rsidR="00BF66A2">
        <w:t xml:space="preserve"> interventions mo</w:t>
      </w:r>
      <w:r w:rsidR="0045000B">
        <w:t>re</w:t>
      </w:r>
      <w:r w:rsidR="00BF66A2">
        <w:t xml:space="preserve"> likely to change the system.</w:t>
      </w:r>
      <w:r w:rsidR="00CB283C">
        <w:t xml:space="preserve"> </w:t>
      </w:r>
    </w:p>
    <w:p w14:paraId="47A6D8DF" w14:textId="1DAD8D9A" w:rsidR="00C330C7" w:rsidRDefault="0045000B" w:rsidP="006872A2">
      <w:pPr>
        <w:spacing w:line="480" w:lineRule="auto"/>
      </w:pPr>
      <w:r>
        <w:t>Whilst t</w:t>
      </w:r>
      <w:r w:rsidR="005F73D8">
        <w:t>he s</w:t>
      </w:r>
      <w:r w:rsidR="0051496C">
        <w:t>trategies</w:t>
      </w:r>
      <w:r w:rsidR="005F73D8">
        <w:t>/plans</w:t>
      </w:r>
      <w:r w:rsidR="0051496C">
        <w:t xml:space="preserve"> were </w:t>
      </w:r>
      <w:r w:rsidR="005F73D8">
        <w:t>reviewed,</w:t>
      </w:r>
      <w:r w:rsidR="0051496C">
        <w:t xml:space="preserve"> and interventions </w:t>
      </w:r>
      <w:r w:rsidR="00DC6D7C">
        <w:t>categorised</w:t>
      </w:r>
      <w:r w:rsidR="0051496C">
        <w:t xml:space="preserve"> by one </w:t>
      </w:r>
      <w:r w:rsidR="005F0493">
        <w:t>researcher</w:t>
      </w:r>
      <w:r w:rsidR="0051496C">
        <w:t xml:space="preserve">, the </w:t>
      </w:r>
      <w:r w:rsidR="00CF4211">
        <w:t xml:space="preserve">approach taken to </w:t>
      </w:r>
      <w:r w:rsidR="0051496C">
        <w:t>assign the interventions w</w:t>
      </w:r>
      <w:r w:rsidR="00DC6D7C">
        <w:t>as</w:t>
      </w:r>
      <w:r w:rsidR="0051496C">
        <w:t xml:space="preserve"> discussed with other researchers</w:t>
      </w:r>
      <w:r>
        <w:t xml:space="preserve"> with reference to Meadow</w:t>
      </w:r>
      <w:r w:rsidR="0041083E">
        <w:t>s</w:t>
      </w:r>
      <w:r>
        <w:t>’ framework</w:t>
      </w:r>
      <w:r w:rsidR="00BF66A2">
        <w:t>.</w:t>
      </w:r>
      <w:r>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fldChar w:fldCharType="separate"/>
      </w:r>
      <w:r w:rsidR="00915C94" w:rsidRPr="00915C94">
        <w:rPr>
          <w:noProof/>
          <w:vertAlign w:val="superscript"/>
        </w:rPr>
        <w:t>17</w:t>
      </w:r>
      <w:r>
        <w:fldChar w:fldCharType="end"/>
      </w:r>
      <w:r w:rsidR="00BF66A2">
        <w:t xml:space="preserve"> </w:t>
      </w:r>
      <w:r w:rsidR="00CB283C">
        <w:t xml:space="preserve"> </w:t>
      </w:r>
    </w:p>
    <w:p w14:paraId="5DB3C2ED" w14:textId="32771418" w:rsidR="005C641F" w:rsidRDefault="00D01ED0" w:rsidP="006872A2">
      <w:pPr>
        <w:spacing w:line="480" w:lineRule="auto"/>
      </w:pPr>
      <w:r w:rsidRPr="00986C45">
        <w:t>T</w:t>
      </w:r>
      <w:r w:rsidR="00D20ADB" w:rsidRPr="00986C45">
        <w:t xml:space="preserve">he </w:t>
      </w:r>
      <w:r w:rsidR="0041083E" w:rsidRPr="00986C45">
        <w:t>Meadows’</w:t>
      </w:r>
      <w:r w:rsidR="00D20ADB" w:rsidRPr="00986C45">
        <w:t xml:space="preserve"> </w:t>
      </w:r>
      <w:r w:rsidRPr="00986C45">
        <w:t xml:space="preserve">framework </w:t>
      </w:r>
      <w:r w:rsidR="00FF1398" w:rsidRPr="00986C45">
        <w:t xml:space="preserve">was used in this study, </w:t>
      </w:r>
      <w:r w:rsidR="00CA3E91" w:rsidRPr="00986C45">
        <w:t xml:space="preserve">although </w:t>
      </w:r>
      <w:r w:rsidR="00FF1398" w:rsidRPr="00986C45">
        <w:t>s</w:t>
      </w:r>
      <w:r w:rsidRPr="00986C45">
        <w:t xml:space="preserve">everal other </w:t>
      </w:r>
      <w:r w:rsidR="00FF1398" w:rsidRPr="00986C45">
        <w:t xml:space="preserve">more recent </w:t>
      </w:r>
      <w:r w:rsidRPr="00986C45">
        <w:t xml:space="preserve">frameworks derived from </w:t>
      </w:r>
      <w:r w:rsidR="0041083E" w:rsidRPr="00986C45">
        <w:t>this</w:t>
      </w:r>
      <w:r w:rsidRPr="00986C45">
        <w:t xml:space="preserve"> </w:t>
      </w:r>
      <w:r w:rsidR="00164B26" w:rsidRPr="00986C45">
        <w:t xml:space="preserve">have </w:t>
      </w:r>
      <w:r w:rsidR="0041083E" w:rsidRPr="00986C45">
        <w:t xml:space="preserve">clustered the leverage points </w:t>
      </w:r>
      <w:r w:rsidRPr="00986C45">
        <w:t>to “operationalise” systems thinking.</w:t>
      </w:r>
      <w:r w:rsidRPr="00986C45">
        <w:fldChar w:fldCharType="begin">
          <w:fldData xml:space="preserve">PEVuZE5vdGU+PENpdGU+PEF1dGhvcj5Kb2huc3RvbjwvQXV0aG9yPjxZZWFyPjIwMTQ8L1llYXI+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</w:fldData>
        </w:fldChar>
      </w:r>
      <w:r w:rsidR="00236102">
        <w:instrText xml:space="preserve"> ADDIN EN.CITE </w:instrText>
      </w:r>
      <w:r w:rsidR="00236102">
        <w:fldChar w:fldCharType="begin">
          <w:fldData xml:space="preserve">PEVuZE5vdGU+PENpdGU+PEF1dGhvcj5Kb2huc3RvbjwvQXV0aG9yPjxZZWFyPjIwMTQ8L1llYXI+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</w:fldData>
        </w:fldChar>
      </w:r>
      <w:r w:rsidR="00236102">
        <w:instrText xml:space="preserve"> ADDIN EN.CITE.DATA </w:instrText>
      </w:r>
      <w:r w:rsidR="00236102">
        <w:fldChar w:fldCharType="end"/>
      </w:r>
      <w:r w:rsidRPr="00986C45">
        <w:fldChar w:fldCharType="separate"/>
      </w:r>
      <w:r w:rsidR="00236102" w:rsidRPr="00236102">
        <w:rPr>
          <w:noProof/>
          <w:vertAlign w:val="superscript"/>
        </w:rPr>
        <w:t>22, 38</w:t>
      </w:r>
      <w:r w:rsidRPr="00986C45">
        <w:fldChar w:fldCharType="end"/>
      </w:r>
      <w:r w:rsidRPr="00986C45">
        <w:t xml:space="preserve"> However</w:t>
      </w:r>
      <w:r w:rsidR="0041083E" w:rsidRPr="00986C45">
        <w:t>,</w:t>
      </w:r>
      <w:r w:rsidR="008C1972" w:rsidRPr="00986C45">
        <w:t xml:space="preserve"> </w:t>
      </w:r>
      <w:r w:rsidR="00FF1398" w:rsidRPr="00986C45">
        <w:t>understanding the in</w:t>
      </w:r>
      <w:r w:rsidR="008C1972" w:rsidRPr="00986C45">
        <w:t xml:space="preserve">tended function </w:t>
      </w:r>
      <w:r w:rsidR="0041083E" w:rsidRPr="00986C45">
        <w:t xml:space="preserve">of an intervention </w:t>
      </w:r>
      <w:r w:rsidR="008C1972" w:rsidRPr="00986C45">
        <w:t>is crucial</w:t>
      </w:r>
      <w:r w:rsidR="0041083E" w:rsidRPr="00986C45">
        <w:t xml:space="preserve"> during implementation and using aggregated models make this more difficult</w:t>
      </w:r>
      <w:r w:rsidR="00FF1398" w:rsidRPr="00986C45">
        <w:t>.</w:t>
      </w:r>
      <w:r w:rsidR="00CB283C">
        <w:t xml:space="preserve"> </w:t>
      </w:r>
    </w:p>
    <w:p w14:paraId="0E9BCCDC" w14:textId="16F79BAF" w:rsidR="001808F2" w:rsidRDefault="001808F2" w:rsidP="006872A2">
      <w:pPr>
        <w:pStyle w:val="Heading1"/>
        <w:spacing w:line="480" w:lineRule="auto"/>
      </w:pPr>
      <w:bookmarkStart w:id="25" w:name="_Toc44499388"/>
      <w:r w:rsidRPr="001808F2">
        <w:t>Conclusion</w:t>
      </w:r>
      <w:bookmarkEnd w:id="25"/>
    </w:p>
    <w:p w14:paraId="0DBB465E" w14:textId="62C72BC0" w:rsidR="008B0C46" w:rsidRDefault="00E4151C" w:rsidP="006872A2">
      <w:pPr>
        <w:spacing w:line="480" w:lineRule="auto"/>
      </w:pPr>
      <w:r w:rsidRPr="00A8083F">
        <w:t xml:space="preserve">Many of the interventions </w:t>
      </w:r>
      <w:r w:rsidR="003A12A3">
        <w:t xml:space="preserve">to </w:t>
      </w:r>
      <w:r w:rsidR="001808F2" w:rsidRPr="00A8083F">
        <w:t>tackle</w:t>
      </w:r>
      <w:r w:rsidR="00096F5E">
        <w:t xml:space="preserve"> </w:t>
      </w:r>
      <w:r w:rsidR="001808F2" w:rsidRPr="00A8083F">
        <w:t xml:space="preserve">obesity </w:t>
      </w:r>
      <w:r w:rsidR="003A12A3">
        <w:t xml:space="preserve">in </w:t>
      </w:r>
      <w:r w:rsidR="00912E16">
        <w:t>LAs</w:t>
      </w:r>
      <w:r w:rsidR="003A12A3">
        <w:t xml:space="preserve"> are</w:t>
      </w:r>
      <w:r w:rsidR="00154D3C">
        <w:t xml:space="preserve"> down</w:t>
      </w:r>
      <w:r w:rsidRPr="00A8083F">
        <w:t>stream measures influenc</w:t>
      </w:r>
      <w:r w:rsidR="003A12A3">
        <w:t>ing</w:t>
      </w:r>
      <w:r w:rsidRPr="00A8083F">
        <w:t xml:space="preserve"> the least import</w:t>
      </w:r>
      <w:r w:rsidR="00154D3C">
        <w:t>ant</w:t>
      </w:r>
      <w:r w:rsidRPr="00A8083F">
        <w:t xml:space="preserve"> leverage point</w:t>
      </w:r>
      <w:r w:rsidR="00CA3E91">
        <w:t xml:space="preserve"> at which</w:t>
      </w:r>
      <w:r w:rsidRPr="00A8083F">
        <w:t xml:space="preserve"> to intervene in a complex system.</w:t>
      </w:r>
      <w:r w:rsidRPr="00A8083F">
        <w:fldChar w:fldCharType="begin"/>
      </w:r>
      <w:r w:rsidR="00915C94">
        <w:instrText xml:space="preserve"> ADDIN EN.CITE &lt;EndNote&gt;&lt;Cite&gt;&lt;Author&gt;Wright&lt;/Author&gt;&lt;Year&gt;2009&lt;/Year&gt;&lt;RecNum&gt;175&lt;/RecNum&gt;&lt;DisplayText&gt;&lt;style face="superscript"&gt;17&lt;/style&gt;&lt;/DisplayText&gt;&lt;record&gt;&lt;rec-number&gt;175&lt;/rec-number&gt;&lt;foreign-keys&gt;&lt;key app="EN" db-id="d9xxwzwsceea50esvpavdsp9ra2v0re2xd0z" timestamp="1555258100"&gt;175&lt;/key&gt;&lt;/foreign-keys&gt;&lt;ref-type name="Book"&gt;6&lt;/ref-type&gt;&lt;contributors&gt;&lt;authors&gt;&lt;author&gt;Wright, Diana&lt;/author&gt;&lt;author&gt;Meadows, Donella H.&lt;/author&gt;&lt;/authors&gt;&lt;/contributors&gt;&lt;titles&gt;&lt;title&gt;Thinking in Systems : A Primer&lt;/title&gt;&lt;/titles&gt;&lt;keywords&gt;&lt;keyword&gt;Critical thinking -- Simulation methods.&lt;/keyword&gt;&lt;keyword&gt;Decision making -- Simulation methods.&lt;/keyword&gt;&lt;keyword&gt;Social sciences -- Simulation methods.&lt;/keyword&gt;&lt;keyword&gt;Sustainable development -- Simulation methods.&lt;/keyword&gt;&lt;keyword&gt;System analysis -- Simulation methods.&lt;/keyword&gt;&lt;/keywords&gt;&lt;dates&gt;&lt;year&gt;2009&lt;/year&gt;&lt;/dates&gt;&lt;pub-location&gt;London, UNITED STATES&lt;/pub-location&gt;&lt;publisher&gt;Taylor &amp;amp; Francis Group&lt;/publisher&gt;&lt;isbn&gt;9781849773386&lt;/isbn&gt;&lt;urls&gt;&lt;related-urls&gt;&lt;url&gt;http://ebookcentral.proquest.com/lib/soton-ebooks/detail.action?docID=430143&lt;/url&gt;&lt;/related-urls&gt;&lt;/urls&gt;&lt;/record&gt;&lt;/Cite&gt;&lt;/EndNote&gt;</w:instrText>
      </w:r>
      <w:r w:rsidRPr="00A8083F">
        <w:fldChar w:fldCharType="separate"/>
      </w:r>
      <w:r w:rsidR="00915C94" w:rsidRPr="00915C94">
        <w:rPr>
          <w:noProof/>
          <w:vertAlign w:val="superscript"/>
        </w:rPr>
        <w:t>17</w:t>
      </w:r>
      <w:r w:rsidRPr="00A8083F">
        <w:fldChar w:fldCharType="end"/>
      </w:r>
      <w:r w:rsidRPr="00A8083F">
        <w:t xml:space="preserve"> </w:t>
      </w:r>
      <w:r w:rsidR="001808F2" w:rsidRPr="00A8083F">
        <w:t xml:space="preserve"> </w:t>
      </w:r>
      <w:r w:rsidR="003A12A3">
        <w:t>However, th</w:t>
      </w:r>
      <w:r w:rsidR="002801CA">
        <w:t>is</w:t>
      </w:r>
      <w:r w:rsidR="00154D3C">
        <w:t xml:space="preserve"> analysis </w:t>
      </w:r>
      <w:r w:rsidR="00CE584B">
        <w:t>revealed</w:t>
      </w:r>
      <w:r w:rsidR="00CE584B" w:rsidRPr="00A8083F">
        <w:t xml:space="preserve"> </w:t>
      </w:r>
      <w:r w:rsidR="002801CA">
        <w:t xml:space="preserve">practice based </w:t>
      </w:r>
      <w:r w:rsidRPr="00A8083F">
        <w:t xml:space="preserve">examples of interventions that could work </w:t>
      </w:r>
      <w:r w:rsidR="004A015D">
        <w:t xml:space="preserve">upstream </w:t>
      </w:r>
      <w:r w:rsidRPr="00A8083F">
        <w:t>on higher leverage point</w:t>
      </w:r>
      <w:r w:rsidRPr="00BA01D0">
        <w:t>s</w:t>
      </w:r>
      <w:r w:rsidR="00C44E33" w:rsidRPr="00BA01D0">
        <w:t xml:space="preserve">. </w:t>
      </w:r>
      <w:r w:rsidR="008430FD" w:rsidRPr="00BA01D0">
        <w:t>Using the whole systems approach</w:t>
      </w:r>
      <w:r w:rsidR="00B1451E" w:rsidRPr="00BA01D0">
        <w:t xml:space="preserve"> to identify</w:t>
      </w:r>
      <w:r w:rsidR="008430FD" w:rsidRPr="00BA01D0">
        <w:t xml:space="preserve"> opportunities for </w:t>
      </w:r>
      <w:r w:rsidR="008430FD" w:rsidRPr="00BA01D0">
        <w:lastRenderedPageBreak/>
        <w:t xml:space="preserve">intervention </w:t>
      </w:r>
      <w:r w:rsidR="00B1451E" w:rsidRPr="00BA01D0">
        <w:t xml:space="preserve">should be followed by </w:t>
      </w:r>
      <w:r w:rsidR="002801CA" w:rsidRPr="00BA01D0">
        <w:t>considering how</w:t>
      </w:r>
      <w:r w:rsidR="00C44E33" w:rsidRPr="00BA01D0">
        <w:t xml:space="preserve"> </w:t>
      </w:r>
      <w:r w:rsidR="00B1451E" w:rsidRPr="00BA01D0">
        <w:t xml:space="preserve">interventions </w:t>
      </w:r>
      <w:r w:rsidR="00C44E33" w:rsidRPr="00BA01D0">
        <w:t>acting on higher leverage points</w:t>
      </w:r>
      <w:r w:rsidR="002801CA" w:rsidRPr="00BA01D0">
        <w:t xml:space="preserve"> could be prioritised</w:t>
      </w:r>
      <w:r w:rsidR="00C44E33" w:rsidRPr="00BA01D0">
        <w:t>.</w:t>
      </w:r>
      <w:r w:rsidR="00C44E33" w:rsidRPr="00C44E33">
        <w:t xml:space="preserve"> </w:t>
      </w:r>
      <w:r w:rsidR="00B1451E">
        <w:t xml:space="preserve">This study highlights examples of interventions </w:t>
      </w:r>
      <w:r w:rsidR="002801CA">
        <w:t>planned by LAs, h</w:t>
      </w:r>
      <w:r w:rsidR="00B1451E">
        <w:t>owever</w:t>
      </w:r>
      <w:r w:rsidR="004A015D">
        <w:t>,</w:t>
      </w:r>
      <w:r w:rsidR="00B1451E">
        <w:t xml:space="preserve"> mo</w:t>
      </w:r>
      <w:r w:rsidR="000C4091">
        <w:t>re research is required</w:t>
      </w:r>
      <w:r w:rsidR="002A1ED6">
        <w:t xml:space="preserve"> to </w:t>
      </w:r>
      <w:r w:rsidR="009A3B1A">
        <w:t>evaluate how</w:t>
      </w:r>
      <w:r w:rsidR="002A1ED6">
        <w:t xml:space="preserve"> </w:t>
      </w:r>
      <w:r w:rsidR="00B1451E">
        <w:t xml:space="preserve">these </w:t>
      </w:r>
      <w:r w:rsidR="002A1ED6">
        <w:t xml:space="preserve">interventions </w:t>
      </w:r>
      <w:r w:rsidR="002801CA">
        <w:t xml:space="preserve">could </w:t>
      </w:r>
      <w:r w:rsidR="009A3B1A">
        <w:t>change a system</w:t>
      </w:r>
      <w:r w:rsidR="002801CA">
        <w:t xml:space="preserve"> in practice</w:t>
      </w:r>
      <w:r w:rsidRPr="00A8083F">
        <w:t xml:space="preserve">. </w:t>
      </w:r>
      <w:r w:rsidR="00CB283C">
        <w:t xml:space="preserve"> </w:t>
      </w:r>
    </w:p>
    <w:p w14:paraId="0A0EC4A1" w14:textId="0254E3FE" w:rsidR="00E4151C" w:rsidRPr="00A8083F" w:rsidRDefault="009A3B1A" w:rsidP="006872A2">
      <w:pPr>
        <w:spacing w:line="480" w:lineRule="auto"/>
      </w:pPr>
      <w:r>
        <w:t>G</w:t>
      </w:r>
      <w:r w:rsidR="00361B5C">
        <w:t xml:space="preserve">iven </w:t>
      </w:r>
      <w:r>
        <w:t>that systems thinking is increasingly important in public health practice,</w:t>
      </w:r>
      <w:r w:rsidR="002A1ED6">
        <w:t xml:space="preserve"> </w:t>
      </w:r>
      <w:proofErr w:type="gramStart"/>
      <w:r w:rsidR="00361B5C">
        <w:t>training</w:t>
      </w:r>
      <w:proofErr w:type="gramEnd"/>
      <w:r w:rsidR="00361B5C">
        <w:t xml:space="preserve"> and professional development opportunities </w:t>
      </w:r>
      <w:r>
        <w:t>to build deeper understanding of these complex concepts should be considered</w:t>
      </w:r>
      <w:r w:rsidR="00361B5C">
        <w:t xml:space="preserve">. </w:t>
      </w:r>
    </w:p>
    <w:p w14:paraId="77921C01" w14:textId="77777777" w:rsidR="00806CC2" w:rsidRDefault="00CD4A61" w:rsidP="00D21BDB">
      <w:pPr>
        <w:pStyle w:val="Heading1"/>
        <w:spacing w:line="360" w:lineRule="auto"/>
      </w:pPr>
      <w:bookmarkStart w:id="26" w:name="_Toc44499389"/>
      <w:r>
        <w:t>References</w:t>
      </w:r>
      <w:bookmarkEnd w:id="26"/>
    </w:p>
    <w:p w14:paraId="6FEAA7D6" w14:textId="3702E7C9" w:rsidR="00236102" w:rsidRPr="00236102" w:rsidRDefault="00806CC2" w:rsidP="00236102">
      <w:pPr>
        <w:pStyle w:val="EndNoteBibliography"/>
        <w:spacing w:after="0"/>
      </w:pPr>
      <w:r>
        <w:fldChar w:fldCharType="begin"/>
      </w:r>
      <w:r>
        <w:instrText xml:space="preserve"> ADDIN EN.REFLIST </w:instrText>
      </w:r>
      <w:r>
        <w:fldChar w:fldCharType="separate"/>
      </w:r>
      <w:r w:rsidR="00236102" w:rsidRPr="00236102">
        <w:t>1.</w:t>
      </w:r>
      <w:r w:rsidR="00236102" w:rsidRPr="00236102">
        <w:tab/>
        <w:t>Public Health England. Health Matters- obesity and the food environment. 2017. Available from h</w:t>
      </w:r>
      <w:hyperlink r:id="rId13" w:history="1">
        <w:r w:rsidR="00236102" w:rsidRPr="00236102">
          <w:rPr>
            <w:rStyle w:val="Hyperlink"/>
          </w:rPr>
          <w:t>ttps://www.gov.uk/government/publications/health-matters-obesity-and-the-food-environment/health-matters-obesity-and-the-food-environment--2.</w:t>
        </w:r>
      </w:hyperlink>
      <w:r w:rsidR="00236102" w:rsidRPr="00236102">
        <w:t xml:space="preserve"> [Accessed 9 July 2019].</w:t>
      </w:r>
    </w:p>
    <w:p w14:paraId="6048258A" w14:textId="77777777" w:rsidR="00236102" w:rsidRPr="00236102" w:rsidRDefault="00236102" w:rsidP="00236102">
      <w:pPr>
        <w:pStyle w:val="EndNoteBibliography"/>
        <w:spacing w:after="0"/>
      </w:pPr>
      <w:r w:rsidRPr="00236102">
        <w:t>2.</w:t>
      </w:r>
      <w:r w:rsidRPr="00236102">
        <w:tab/>
        <w:t xml:space="preserve">Hanson M, Barker M, Dodd JM, et al. Interventions to prevent maternal obesity before conception, during pregnancy, and post partum. </w:t>
      </w:r>
      <w:r w:rsidRPr="00236102">
        <w:rPr>
          <w:i/>
        </w:rPr>
        <w:t>The lancet Diabetes &amp; endocrinology</w:t>
      </w:r>
      <w:r w:rsidRPr="00236102">
        <w:t xml:space="preserve"> 2017; 5: 65-76. 2016/10/17. DOI: 10.1016/s2213-8587(16)30108-5.</w:t>
      </w:r>
    </w:p>
    <w:p w14:paraId="06EC0168" w14:textId="77777777" w:rsidR="00236102" w:rsidRPr="00236102" w:rsidRDefault="00236102" w:rsidP="00236102">
      <w:pPr>
        <w:pStyle w:val="EndNoteBibliography"/>
        <w:spacing w:after="0"/>
      </w:pPr>
      <w:r w:rsidRPr="00236102">
        <w:t>3.</w:t>
      </w:r>
      <w:r w:rsidRPr="00236102">
        <w:tab/>
        <w:t xml:space="preserve">Swinburn BA, Kraak VI, Allender S, et al. The Global Syndemic of Obesity, Undernutrition, and Climate Change: The Lancet Commission report. </w:t>
      </w:r>
      <w:r w:rsidRPr="00236102">
        <w:rPr>
          <w:i/>
        </w:rPr>
        <w:t>Lancet (London, England)</w:t>
      </w:r>
      <w:r w:rsidRPr="00236102">
        <w:t xml:space="preserve"> 2019; 393: 791-846. 2019/02/01. DOI: 10.1016/s0140-6736(18)32822-8.</w:t>
      </w:r>
    </w:p>
    <w:p w14:paraId="55E5D7B8" w14:textId="77777777" w:rsidR="00236102" w:rsidRPr="00236102" w:rsidRDefault="00236102" w:rsidP="00236102">
      <w:pPr>
        <w:pStyle w:val="EndNoteBibliography"/>
        <w:spacing w:after="0"/>
      </w:pPr>
      <w:r w:rsidRPr="00236102">
        <w:t>4.</w:t>
      </w:r>
      <w:r w:rsidRPr="00236102">
        <w:tab/>
        <w:t xml:space="preserve">Guo SS, Wu W, Chumlea WC, et al. Predicting overweight and obesity in adulthood from body mass index values in childhood and adolescence. </w:t>
      </w:r>
      <w:r w:rsidRPr="00236102">
        <w:rPr>
          <w:i/>
        </w:rPr>
        <w:t>The American Journal of Clinical Nutrition</w:t>
      </w:r>
      <w:r w:rsidRPr="00236102">
        <w:t xml:space="preserve"> 2002; 76: 653-658. DOI: 10.1093/ajcn/76.3.653.</w:t>
      </w:r>
    </w:p>
    <w:p w14:paraId="068EDE77" w14:textId="77777777" w:rsidR="00236102" w:rsidRPr="00236102" w:rsidRDefault="00236102" w:rsidP="00236102">
      <w:pPr>
        <w:pStyle w:val="EndNoteBibliography"/>
        <w:spacing w:after="0"/>
      </w:pPr>
      <w:r w:rsidRPr="00236102">
        <w:t>5.</w:t>
      </w:r>
      <w:r w:rsidRPr="00236102">
        <w:tab/>
        <w:t xml:space="preserve">Juonala M, Magnussen CG, Berenson GS, et al. Childhood Adiposity, Adult Adiposity, and Cardiovascular Risk Factors. </w:t>
      </w:r>
      <w:r w:rsidRPr="00236102">
        <w:rPr>
          <w:i/>
        </w:rPr>
        <w:t>New England Journal of Medicine</w:t>
      </w:r>
      <w:r w:rsidRPr="00236102">
        <w:t xml:space="preserve"> 2011; 365: 1876-1885. DOI: 10.1056/NEJMoa1010112.</w:t>
      </w:r>
    </w:p>
    <w:p w14:paraId="13053FA3" w14:textId="77777777" w:rsidR="00236102" w:rsidRPr="00236102" w:rsidRDefault="00236102" w:rsidP="00236102">
      <w:pPr>
        <w:pStyle w:val="EndNoteBibliography"/>
        <w:spacing w:after="0"/>
      </w:pPr>
      <w:r w:rsidRPr="00236102">
        <w:t>6.</w:t>
      </w:r>
      <w:r w:rsidRPr="00236102">
        <w:tab/>
        <w:t xml:space="preserve">Lee JM, Pilli S, Gebremariam A, et al. Getting heavier, younger: trajectories of obesity over the life course. </w:t>
      </w:r>
      <w:r w:rsidRPr="00236102">
        <w:rPr>
          <w:i/>
        </w:rPr>
        <w:t>International journal of obesity (2005)</w:t>
      </w:r>
      <w:r w:rsidRPr="00236102">
        <w:t xml:space="preserve"> 2010; 34: 614-623. 2009/12/01. DOI: 10.1038/ijo.2009.235.</w:t>
      </w:r>
    </w:p>
    <w:p w14:paraId="0BF01C49" w14:textId="77777777" w:rsidR="00236102" w:rsidRPr="00236102" w:rsidRDefault="00236102" w:rsidP="00236102">
      <w:pPr>
        <w:pStyle w:val="EndNoteBibliography"/>
        <w:spacing w:after="0"/>
      </w:pPr>
      <w:r w:rsidRPr="00236102">
        <w:t>7.</w:t>
      </w:r>
      <w:r w:rsidRPr="00236102">
        <w:tab/>
        <w:t xml:space="preserve">Doak CM, Visscher TLS, Renders CM, et al. The prevention of overweight and obesity in children and adolescents: a review of interventions and programmes. </w:t>
      </w:r>
      <w:r w:rsidRPr="00236102">
        <w:rPr>
          <w:i/>
        </w:rPr>
        <w:t>Obesity Reviews</w:t>
      </w:r>
      <w:r w:rsidRPr="00236102">
        <w:t xml:space="preserve"> 2006; 7: 111-136. DOI: 10.1111/j.1467-789X.2006.00234.x.</w:t>
      </w:r>
    </w:p>
    <w:p w14:paraId="18609826" w14:textId="77777777" w:rsidR="00236102" w:rsidRPr="00236102" w:rsidRDefault="00236102" w:rsidP="00236102">
      <w:pPr>
        <w:pStyle w:val="EndNoteBibliography"/>
        <w:spacing w:after="0"/>
      </w:pPr>
      <w:r w:rsidRPr="00236102">
        <w:lastRenderedPageBreak/>
        <w:t>8.</w:t>
      </w:r>
      <w:r w:rsidRPr="00236102">
        <w:tab/>
        <w:t xml:space="preserve">Hanson MA and Gluckman PD. Early developmental conditioning of later health and disease: physiology or pathophysiology? </w:t>
      </w:r>
      <w:r w:rsidRPr="00236102">
        <w:rPr>
          <w:i/>
        </w:rPr>
        <w:t>Physiological reviews</w:t>
      </w:r>
      <w:r w:rsidRPr="00236102">
        <w:t xml:space="preserve"> 2014; 94: 1027-1076. 2014/10/08. DOI: 10.1152/physrev.00029.2013.</w:t>
      </w:r>
    </w:p>
    <w:p w14:paraId="22286C91" w14:textId="77777777" w:rsidR="00236102" w:rsidRPr="00236102" w:rsidRDefault="00236102" w:rsidP="00236102">
      <w:pPr>
        <w:pStyle w:val="EndNoteBibliography"/>
        <w:spacing w:after="0"/>
      </w:pPr>
      <w:r w:rsidRPr="00236102">
        <w:t>9.</w:t>
      </w:r>
      <w:r w:rsidRPr="00236102">
        <w:tab/>
        <w:t xml:space="preserve">Aris IM, Bernard JY, Chen LW, et al. Modifiable risk factors in the first 1000 days for subsequent risk of childhood overweight in an Asian cohort: significance of parental overweight status. </w:t>
      </w:r>
      <w:r w:rsidRPr="00236102">
        <w:rPr>
          <w:i/>
        </w:rPr>
        <w:t>International journal of obesity (2005)</w:t>
      </w:r>
      <w:r w:rsidRPr="00236102">
        <w:t xml:space="preserve"> 2018; 42: 44-51. 2017/07/28. DOI: 10.1038/ijo.2017.178.</w:t>
      </w:r>
    </w:p>
    <w:p w14:paraId="53B165B0" w14:textId="77777777" w:rsidR="00236102" w:rsidRPr="00236102" w:rsidRDefault="00236102" w:rsidP="00236102">
      <w:pPr>
        <w:pStyle w:val="EndNoteBibliography"/>
        <w:spacing w:after="0"/>
      </w:pPr>
      <w:r w:rsidRPr="00236102">
        <w:t>10.</w:t>
      </w:r>
      <w:r w:rsidRPr="00236102">
        <w:tab/>
        <w:t xml:space="preserve">McLeroy KR, Bibeau D, Steckler A, et al. An ecological perspective on health promotion programs. </w:t>
      </w:r>
      <w:r w:rsidRPr="00236102">
        <w:rPr>
          <w:i/>
        </w:rPr>
        <w:t>Health education quarterly</w:t>
      </w:r>
      <w:r w:rsidRPr="00236102">
        <w:t xml:space="preserve"> 1988; 15: 351-377. 1988/01/01.</w:t>
      </w:r>
    </w:p>
    <w:p w14:paraId="7C361763" w14:textId="77777777" w:rsidR="00236102" w:rsidRPr="00236102" w:rsidRDefault="00236102" w:rsidP="00236102">
      <w:pPr>
        <w:pStyle w:val="EndNoteBibliography"/>
        <w:spacing w:after="0"/>
      </w:pPr>
      <w:r w:rsidRPr="00236102">
        <w:t>11.</w:t>
      </w:r>
      <w:r w:rsidRPr="00236102">
        <w:tab/>
        <w:t xml:space="preserve">Galea S, Riddle M and Kaplan GA. Causal thinking and complex system approaches in epidemiology. </w:t>
      </w:r>
      <w:r w:rsidRPr="00236102">
        <w:rPr>
          <w:i/>
        </w:rPr>
        <w:t>International journal of epidemiology</w:t>
      </w:r>
      <w:r w:rsidRPr="00236102">
        <w:t xml:space="preserve"> 2010; 39: 97-106. 2009/10/09. DOI: 10.1093/ije/dyp296.</w:t>
      </w:r>
    </w:p>
    <w:p w14:paraId="27E04FCB" w14:textId="6CA7B2C0" w:rsidR="00236102" w:rsidRPr="00236102" w:rsidRDefault="00236102" w:rsidP="00236102">
      <w:pPr>
        <w:pStyle w:val="EndNoteBibliography"/>
        <w:spacing w:after="0"/>
      </w:pPr>
      <w:r w:rsidRPr="00236102">
        <w:t>12.</w:t>
      </w:r>
      <w:r w:rsidRPr="00236102">
        <w:tab/>
        <w:t>Department of Health &amp; Social Care. Tackling obesity: empowering adults and children to live healthier lives. 27 July 2020. Available from h</w:t>
      </w:r>
      <w:hyperlink r:id="rId14" w:history="1">
        <w:r w:rsidRPr="00236102">
          <w:rPr>
            <w:rStyle w:val="Hyperlink"/>
          </w:rPr>
          <w:t>ttps://www.gov.uk/government/publications/tackling-obesity-government-strategy/tackling-obesity-empowering-adults-and-children-to-live-healthier-lives.</w:t>
        </w:r>
      </w:hyperlink>
      <w:r w:rsidRPr="00236102">
        <w:t xml:space="preserve"> [Accessed 20 12 2020]. .</w:t>
      </w:r>
    </w:p>
    <w:p w14:paraId="28618204" w14:textId="77777777" w:rsidR="00236102" w:rsidRPr="00236102" w:rsidRDefault="00236102" w:rsidP="00236102">
      <w:pPr>
        <w:pStyle w:val="EndNoteBibliography"/>
        <w:spacing w:after="0"/>
      </w:pPr>
      <w:r w:rsidRPr="00236102">
        <w:t>13.</w:t>
      </w:r>
      <w:r w:rsidRPr="00236102">
        <w:tab/>
        <w:t xml:space="preserve">Peeters A and Backholer K. How to influence the obesity landscape using health policies. </w:t>
      </w:r>
      <w:r w:rsidRPr="00236102">
        <w:rPr>
          <w:i/>
        </w:rPr>
        <w:t>International journal of obesity (2005)</w:t>
      </w:r>
      <w:r w:rsidRPr="00236102">
        <w:t xml:space="preserve"> 2017; 41: 835-839. 2017/01/28. DOI: 10.1038/ijo.2017.24.</w:t>
      </w:r>
    </w:p>
    <w:p w14:paraId="40E49D94" w14:textId="7032FF85" w:rsidR="00236102" w:rsidRPr="00236102" w:rsidRDefault="00236102" w:rsidP="00236102">
      <w:pPr>
        <w:pStyle w:val="EndNoteBibliography"/>
        <w:spacing w:after="0"/>
      </w:pPr>
      <w:r w:rsidRPr="00236102">
        <w:t>14.</w:t>
      </w:r>
      <w:r w:rsidRPr="00236102">
        <w:tab/>
        <w:t xml:space="preserve">Nobles J, Christensen A, Butler M, et al. Understanding how local authorities in England address obesity: A wider determinants of health perspective. </w:t>
      </w:r>
      <w:r w:rsidRPr="00236102">
        <w:rPr>
          <w:i/>
        </w:rPr>
        <w:t>Health Policy</w:t>
      </w:r>
      <w:r w:rsidRPr="00236102">
        <w:t xml:space="preserve"> 2019; 123: 998-1003. DOI: h</w:t>
      </w:r>
      <w:hyperlink r:id="rId15" w:history="1">
        <w:r w:rsidRPr="00236102">
          <w:rPr>
            <w:rStyle w:val="Hyperlink"/>
          </w:rPr>
          <w:t>ttps://doi.org/10.1016/j.healthpol.2019.07.016.</w:t>
        </w:r>
      </w:hyperlink>
    </w:p>
    <w:p w14:paraId="664E779F" w14:textId="470806F0" w:rsidR="00236102" w:rsidRPr="00236102" w:rsidRDefault="00236102" w:rsidP="00236102">
      <w:pPr>
        <w:pStyle w:val="EndNoteBibliography"/>
        <w:spacing w:after="0"/>
      </w:pPr>
      <w:r w:rsidRPr="00236102">
        <w:t>15.</w:t>
      </w:r>
      <w:r w:rsidRPr="00236102">
        <w:tab/>
        <w:t xml:space="preserve">Egan M ME, Penney T, Anderson de Cuevas R, Er V, Orton L, Lock K, Popay J, Savona N, Cummins S, Rutter H, Whitehead M, De Vocht F, White M, Smith R, Andreeva M, Meier P, Marks D, Petticrew M. </w:t>
      </w:r>
      <w:r w:rsidRPr="00236102">
        <w:rPr>
          <w:i/>
        </w:rPr>
        <w:t>NIHR SPHR Guidance on Systems Approaches to Local Public Health Evaluation. Part 1: Introducing systems thinking. London: National Institute for Health Research School for Public Health Research; 2019. Available at h</w:t>
      </w:r>
      <w:hyperlink r:id="rId16" w:history="1">
        <w:r w:rsidRPr="00236102">
          <w:rPr>
            <w:rStyle w:val="Hyperlink"/>
            <w:i/>
          </w:rPr>
          <w:t>ttps://sphr.nihr.ac.uk/wp-content/uploads/2018/08/NIHR-SPHR-SYSTEM-GUIDANCE-PART-1-FINAL_SBnavy.pdf.</w:t>
        </w:r>
      </w:hyperlink>
      <w:r w:rsidRPr="00236102">
        <w:rPr>
          <w:i/>
        </w:rPr>
        <w:t xml:space="preserve"> [Accessed 4th May 2020].</w:t>
      </w:r>
      <w:r w:rsidRPr="00236102">
        <w:t xml:space="preserve"> London, U. K. 2019.</w:t>
      </w:r>
    </w:p>
    <w:p w14:paraId="0B280BF5" w14:textId="77777777" w:rsidR="00236102" w:rsidRPr="00236102" w:rsidRDefault="00236102" w:rsidP="00236102">
      <w:pPr>
        <w:pStyle w:val="EndNoteBibliography"/>
        <w:spacing w:after="0"/>
      </w:pPr>
      <w:r w:rsidRPr="00236102">
        <w:t>16.</w:t>
      </w:r>
      <w:r w:rsidRPr="00236102">
        <w:tab/>
        <w:t xml:space="preserve">Hammond RA. Complex systems modeling for obesity research. </w:t>
      </w:r>
      <w:r w:rsidRPr="00236102">
        <w:rPr>
          <w:i/>
        </w:rPr>
        <w:t>Preventing chronic disease</w:t>
      </w:r>
      <w:r w:rsidRPr="00236102">
        <w:t xml:space="preserve"> 2009; 6: A97. 2009/06/17.</w:t>
      </w:r>
    </w:p>
    <w:p w14:paraId="586170BC" w14:textId="77777777" w:rsidR="00236102" w:rsidRPr="00236102" w:rsidRDefault="00236102" w:rsidP="00236102">
      <w:pPr>
        <w:pStyle w:val="EndNoteBibliography"/>
        <w:spacing w:after="0"/>
      </w:pPr>
      <w:r w:rsidRPr="00236102">
        <w:t>17.</w:t>
      </w:r>
      <w:r w:rsidRPr="00236102">
        <w:tab/>
        <w:t xml:space="preserve">Wright D and Meadows DH. </w:t>
      </w:r>
      <w:r w:rsidRPr="00236102">
        <w:rPr>
          <w:i/>
        </w:rPr>
        <w:t>Thinking in Systems : A Primer</w:t>
      </w:r>
      <w:r w:rsidRPr="00236102">
        <w:t>. London, UNITED STATES: Taylor &amp; Francis Group, 2009.</w:t>
      </w:r>
    </w:p>
    <w:p w14:paraId="393FE0A5" w14:textId="77777777" w:rsidR="00236102" w:rsidRPr="00236102" w:rsidRDefault="00236102" w:rsidP="00236102">
      <w:pPr>
        <w:pStyle w:val="EndNoteBibliography"/>
        <w:spacing w:after="0"/>
      </w:pPr>
      <w:r w:rsidRPr="00236102">
        <w:t>18.</w:t>
      </w:r>
      <w:r w:rsidRPr="00236102">
        <w:tab/>
        <w:t xml:space="preserve">Lich KH, Ginexi EM, Osgood ND, et al. A Call to Address Complexity in Prevention Science Research. </w:t>
      </w:r>
      <w:r w:rsidRPr="00236102">
        <w:rPr>
          <w:i/>
        </w:rPr>
        <w:t>Prevention Science</w:t>
      </w:r>
      <w:r w:rsidRPr="00236102">
        <w:t xml:space="preserve"> 2013; 14: 279-289. DOI: 10.1007/s11121-012-0285-2.</w:t>
      </w:r>
    </w:p>
    <w:p w14:paraId="06B3C228" w14:textId="77777777" w:rsidR="00236102" w:rsidRPr="00236102" w:rsidRDefault="00236102" w:rsidP="00236102">
      <w:pPr>
        <w:pStyle w:val="EndNoteBibliography"/>
        <w:spacing w:after="0"/>
      </w:pPr>
      <w:r w:rsidRPr="00236102">
        <w:t>19.</w:t>
      </w:r>
      <w:r w:rsidRPr="00236102">
        <w:tab/>
        <w:t xml:space="preserve">Carey G, Malbon E, Carey N, et al. Systems science and systems thinking for public health: a systematic review of the field. </w:t>
      </w:r>
      <w:r w:rsidRPr="00236102">
        <w:rPr>
          <w:i/>
        </w:rPr>
        <w:t>BMJ open</w:t>
      </w:r>
      <w:r w:rsidRPr="00236102">
        <w:t xml:space="preserve"> 2015; 5: e009002. 2016/01/01. DOI: 10.1136/bmjopen-2015-009002.</w:t>
      </w:r>
    </w:p>
    <w:p w14:paraId="1BACF9A7" w14:textId="324A1291" w:rsidR="00236102" w:rsidRPr="00236102" w:rsidRDefault="00236102" w:rsidP="00236102">
      <w:pPr>
        <w:pStyle w:val="EndNoteBibliography"/>
        <w:spacing w:after="0"/>
      </w:pPr>
      <w:r w:rsidRPr="00236102">
        <w:t>20.</w:t>
      </w:r>
      <w:r w:rsidRPr="00236102">
        <w:tab/>
        <w:t xml:space="preserve">Public Health England. PHE and Association of Directors of Public Health survey findings: tackling obesity, 2014. Available from </w:t>
      </w:r>
      <w:r w:rsidRPr="00236102">
        <w:lastRenderedPageBreak/>
        <w:t>h</w:t>
      </w:r>
      <w:hyperlink r:id="rId17" w:history="1">
        <w:r w:rsidRPr="00236102">
          <w:rPr>
            <w:rStyle w:val="Hyperlink"/>
          </w:rPr>
          <w:t>ttps://www.gov.uk/government/publications/phe-and-association-of-directors-of-public-health-survey-findings-tackling-obesity.</w:t>
        </w:r>
      </w:hyperlink>
      <w:r w:rsidRPr="00236102">
        <w:t xml:space="preserve"> [accessed 3 March 2022]. .</w:t>
      </w:r>
    </w:p>
    <w:p w14:paraId="1A3792B2" w14:textId="5D2E016A" w:rsidR="00236102" w:rsidRPr="00236102" w:rsidRDefault="00236102" w:rsidP="00236102">
      <w:pPr>
        <w:pStyle w:val="EndNoteBibliography"/>
        <w:spacing w:after="0"/>
      </w:pPr>
      <w:r w:rsidRPr="00236102">
        <w:t>21.</w:t>
      </w:r>
      <w:r w:rsidRPr="00236102">
        <w:tab/>
        <w:t>Public Health England. Whole systems approach to obesity. A guide to support local approaches to promoting a healthy weight. Available from h</w:t>
      </w:r>
      <w:hyperlink r:id="rId18" w:history="1">
        <w:r w:rsidRPr="00236102">
          <w:rPr>
            <w:rStyle w:val="Hyperlink"/>
          </w:rPr>
          <w:t>ttps://assets.publishing.service.gov.uk/government/uploads/system/uploads/attachment_data/file/820783/Whole_systems_approach_to_obesity_guide.pdf</w:t>
        </w:r>
      </w:hyperlink>
      <w:r w:rsidRPr="00236102">
        <w:t xml:space="preserve"> [Accessed 7 November 2019].</w:t>
      </w:r>
    </w:p>
    <w:p w14:paraId="65E7ADD7" w14:textId="77777777" w:rsidR="00236102" w:rsidRPr="00236102" w:rsidRDefault="00236102" w:rsidP="00236102">
      <w:pPr>
        <w:pStyle w:val="EndNoteBibliography"/>
        <w:spacing w:after="0"/>
      </w:pPr>
      <w:r w:rsidRPr="00236102">
        <w:t>22.</w:t>
      </w:r>
      <w:r w:rsidRPr="00236102">
        <w:tab/>
        <w:t xml:space="preserve">Johnston LM, Matteson CL and Finegood DT. Systems Science and Obesity Policy: A Novel Framework for Analyzing and Rethinking Population-Level Planning. </w:t>
      </w:r>
      <w:r w:rsidRPr="00236102">
        <w:rPr>
          <w:i/>
        </w:rPr>
        <w:t>American Journal of Public Health</w:t>
      </w:r>
      <w:r w:rsidRPr="00236102">
        <w:t xml:space="preserve"> 2014; 104: 1270-1278. DOI: 10.2105/ajph.2014.301884.</w:t>
      </w:r>
    </w:p>
    <w:p w14:paraId="4EC26B5B" w14:textId="77777777" w:rsidR="00236102" w:rsidRPr="00236102" w:rsidRDefault="00236102" w:rsidP="00236102">
      <w:pPr>
        <w:pStyle w:val="EndNoteBibliography"/>
        <w:spacing w:after="0"/>
      </w:pPr>
      <w:r w:rsidRPr="00236102">
        <w:t>23.</w:t>
      </w:r>
      <w:r w:rsidRPr="00236102">
        <w:tab/>
        <w:t xml:space="preserve">Moore GF, Evans RE, Hawkins J, et al. From complex social interventions to interventions in complex social systems: Future directions and unresolved questions for intervention development and evaluation. </w:t>
      </w:r>
      <w:r w:rsidRPr="00236102">
        <w:rPr>
          <w:i/>
        </w:rPr>
        <w:t>Evaluation (Lond)</w:t>
      </w:r>
      <w:r w:rsidRPr="00236102">
        <w:t xml:space="preserve"> 2019; 25: 23-45. 2018/10/31. DOI: 10.1177/1356389018803219.</w:t>
      </w:r>
    </w:p>
    <w:p w14:paraId="7DA84BC1" w14:textId="77777777" w:rsidR="00236102" w:rsidRPr="00236102" w:rsidRDefault="00236102" w:rsidP="00236102">
      <w:pPr>
        <w:pStyle w:val="EndNoteBibliography"/>
        <w:spacing w:after="0"/>
      </w:pPr>
      <w:r w:rsidRPr="00236102">
        <w:t>24.</w:t>
      </w:r>
      <w:r w:rsidRPr="00236102">
        <w:tab/>
        <w:t xml:space="preserve">Braun V and Clarke V. Using thematic analysis in psychology. </w:t>
      </w:r>
      <w:r w:rsidRPr="00236102">
        <w:rPr>
          <w:i/>
        </w:rPr>
        <w:t>Qualitative Research in Psychology</w:t>
      </w:r>
      <w:r w:rsidRPr="00236102">
        <w:t xml:space="preserve"> 2006; 3: 77-101. DOI: 10.1191/1478088706qp063oa.</w:t>
      </w:r>
    </w:p>
    <w:p w14:paraId="108A0C6B" w14:textId="77777777" w:rsidR="00236102" w:rsidRPr="00236102" w:rsidRDefault="00236102" w:rsidP="00236102">
      <w:pPr>
        <w:pStyle w:val="EndNoteBibliography"/>
        <w:spacing w:after="0"/>
      </w:pPr>
      <w:r w:rsidRPr="00236102">
        <w:t>25.</w:t>
      </w:r>
      <w:r w:rsidRPr="00236102">
        <w:tab/>
        <w:t xml:space="preserve">Bowen Glenn A. Document Analysis as a Qualitative Research Method. </w:t>
      </w:r>
      <w:r w:rsidRPr="00236102">
        <w:rPr>
          <w:i/>
        </w:rPr>
        <w:t>Qualitative Research Journal</w:t>
      </w:r>
      <w:r w:rsidRPr="00236102">
        <w:t xml:space="preserve"> 2009; 9: 27-40. DOI: 10.3316/QRJ0902027.</w:t>
      </w:r>
    </w:p>
    <w:p w14:paraId="6D230D2B" w14:textId="77777777" w:rsidR="00236102" w:rsidRPr="00236102" w:rsidRDefault="00236102" w:rsidP="00236102">
      <w:pPr>
        <w:pStyle w:val="EndNoteBibliography"/>
        <w:spacing w:after="0"/>
      </w:pPr>
      <w:r w:rsidRPr="00236102">
        <w:t>26.</w:t>
      </w:r>
      <w:r w:rsidRPr="00236102">
        <w:tab/>
        <w:t xml:space="preserve">Carey G and Crammond B. Systems change for the social determinants of health. </w:t>
      </w:r>
      <w:r w:rsidRPr="00236102">
        <w:rPr>
          <w:i/>
        </w:rPr>
        <w:t>BMC Public Health</w:t>
      </w:r>
      <w:r w:rsidRPr="00236102">
        <w:t xml:space="preserve"> 2015; 15: 662. journal article. DOI: 10.1186/s12889-015-1979-8.</w:t>
      </w:r>
    </w:p>
    <w:p w14:paraId="51B0E189" w14:textId="77777777" w:rsidR="00236102" w:rsidRPr="00236102" w:rsidRDefault="00236102" w:rsidP="00236102">
      <w:pPr>
        <w:pStyle w:val="EndNoteBibliography"/>
        <w:spacing w:after="0"/>
      </w:pPr>
      <w:r w:rsidRPr="00236102">
        <w:t>27.</w:t>
      </w:r>
      <w:r w:rsidRPr="00236102">
        <w:tab/>
        <w:t xml:space="preserve">Barbour RS. Checklists for improving rigour in qualitative research: a case of the tail wagging the dog? </w:t>
      </w:r>
      <w:r w:rsidRPr="00236102">
        <w:rPr>
          <w:i/>
        </w:rPr>
        <w:t>BMJ</w:t>
      </w:r>
      <w:r w:rsidRPr="00236102">
        <w:t xml:space="preserve"> 2001; 322: 1115. DOI: 10.1136/bmj.322.7294.1115.</w:t>
      </w:r>
    </w:p>
    <w:p w14:paraId="2943C27A" w14:textId="77777777" w:rsidR="00236102" w:rsidRPr="00236102" w:rsidRDefault="00236102" w:rsidP="00236102">
      <w:pPr>
        <w:pStyle w:val="EndNoteBibliography"/>
        <w:spacing w:after="0"/>
      </w:pPr>
      <w:r w:rsidRPr="00236102">
        <w:t>28.</w:t>
      </w:r>
      <w:r w:rsidRPr="00236102">
        <w:tab/>
        <w:t xml:space="preserve">Lucas PJ, Patterson E, Sacks G, et al. Preschool and School Meal Policies: An Overview of What We Know about Regulation, Implementation, and Impact on Diet in the UK, Sweden, and Australia. </w:t>
      </w:r>
      <w:r w:rsidRPr="00236102">
        <w:rPr>
          <w:i/>
        </w:rPr>
        <w:t>Nutrients</w:t>
      </w:r>
      <w:r w:rsidRPr="00236102">
        <w:t xml:space="preserve"> 2017; 9 2017/07/12. DOI: 10.3390/nu9070736.</w:t>
      </w:r>
    </w:p>
    <w:p w14:paraId="3C57BF89" w14:textId="77777777" w:rsidR="00236102" w:rsidRPr="00236102" w:rsidRDefault="00236102" w:rsidP="00236102">
      <w:pPr>
        <w:pStyle w:val="EndNoteBibliography"/>
        <w:spacing w:after="0"/>
      </w:pPr>
      <w:r w:rsidRPr="00236102">
        <w:t>29.</w:t>
      </w:r>
      <w:r w:rsidRPr="00236102">
        <w:tab/>
        <w:t>Cawley J and Finegood DT. The Complex Systems Science of Obesity. Oxford University Press, 2012.</w:t>
      </w:r>
    </w:p>
    <w:p w14:paraId="0293D885" w14:textId="77777777" w:rsidR="00236102" w:rsidRPr="00236102" w:rsidRDefault="00236102" w:rsidP="00236102">
      <w:pPr>
        <w:pStyle w:val="EndNoteBibliography"/>
        <w:spacing w:after="0"/>
      </w:pPr>
      <w:r w:rsidRPr="00236102">
        <w:t>30.</w:t>
      </w:r>
      <w:r w:rsidRPr="00236102">
        <w:tab/>
        <w:t xml:space="preserve">Allender S, Owen B, Kuhlberg J, et al. A Community Based Systems Diagram of Obesity Causes. </w:t>
      </w:r>
      <w:r w:rsidRPr="00236102">
        <w:rPr>
          <w:i/>
        </w:rPr>
        <w:t>PloS one</w:t>
      </w:r>
      <w:r w:rsidRPr="00236102">
        <w:t xml:space="preserve"> 2015; 10: e0129683. 2015/07/15. DOI: 10.1371/journal.pone.0129683.</w:t>
      </w:r>
    </w:p>
    <w:p w14:paraId="381E6BFF" w14:textId="77777777" w:rsidR="00236102" w:rsidRPr="00236102" w:rsidRDefault="00236102" w:rsidP="00236102">
      <w:pPr>
        <w:pStyle w:val="EndNoteBibliography"/>
        <w:spacing w:after="0"/>
      </w:pPr>
      <w:r w:rsidRPr="00236102">
        <w:t>31.</w:t>
      </w:r>
      <w:r w:rsidRPr="00236102">
        <w:tab/>
        <w:t xml:space="preserve">Brennan LK, Sabounchi NS, Kemner AL, et al. Systems Thinking in 49 Communities Related to Healthy Eating, Active Living, and Childhood Obesity. </w:t>
      </w:r>
      <w:r w:rsidRPr="00236102">
        <w:rPr>
          <w:i/>
        </w:rPr>
        <w:t>Journal of Public Health Management and Practice</w:t>
      </w:r>
      <w:r w:rsidRPr="00236102">
        <w:t xml:space="preserve"> 2015; 21: S55-S69. DOI: 10.1097/phh.0000000000000248.</w:t>
      </w:r>
    </w:p>
    <w:p w14:paraId="6ED48F87" w14:textId="77777777" w:rsidR="00236102" w:rsidRPr="00236102" w:rsidRDefault="00236102" w:rsidP="00236102">
      <w:pPr>
        <w:pStyle w:val="EndNoteBibliography"/>
        <w:spacing w:after="0"/>
      </w:pPr>
      <w:r w:rsidRPr="00236102">
        <w:t>32.</w:t>
      </w:r>
      <w:r w:rsidRPr="00236102">
        <w:tab/>
        <w:t xml:space="preserve">Esdaile E, Thow AM, Gill T, et al. National policies to prevent obesity in early childhood: Using policy mapping to compare policy lessons for Australia with six developed countries. </w:t>
      </w:r>
      <w:r w:rsidRPr="00236102">
        <w:rPr>
          <w:i/>
        </w:rPr>
        <w:t>Obesity reviews : an official journal of the International Association for the Study of Obesity</w:t>
      </w:r>
      <w:r w:rsidRPr="00236102">
        <w:t xml:space="preserve"> 2019; 20: 1542-1556. 2019/08/14. DOI: 10.1111/obr.12925.</w:t>
      </w:r>
    </w:p>
    <w:p w14:paraId="12A189D6" w14:textId="77777777" w:rsidR="00236102" w:rsidRPr="00236102" w:rsidRDefault="00236102" w:rsidP="00236102">
      <w:pPr>
        <w:pStyle w:val="EndNoteBibliography"/>
        <w:spacing w:after="0"/>
      </w:pPr>
      <w:r w:rsidRPr="00236102">
        <w:t>33.</w:t>
      </w:r>
      <w:r w:rsidRPr="00236102">
        <w:tab/>
        <w:t xml:space="preserve">Knai C, Petticrew M, Mays N, et al. Systems Thinking as a Framework for Analyzing Commercial Determinants of Health. </w:t>
      </w:r>
      <w:r w:rsidRPr="00236102">
        <w:rPr>
          <w:i/>
        </w:rPr>
        <w:t>The Milbank Quarterly</w:t>
      </w:r>
      <w:r w:rsidRPr="00236102">
        <w:t xml:space="preserve"> 2018; 96: 472-498. DOI: 10.1111/1468-0009.12339.</w:t>
      </w:r>
    </w:p>
    <w:p w14:paraId="24189A78" w14:textId="6D04CF22" w:rsidR="00236102" w:rsidRPr="00236102" w:rsidRDefault="00236102" w:rsidP="00236102">
      <w:pPr>
        <w:pStyle w:val="EndNoteBibliography"/>
        <w:spacing w:after="0"/>
      </w:pPr>
      <w:r w:rsidRPr="00236102">
        <w:t>34.</w:t>
      </w:r>
      <w:r w:rsidRPr="00236102">
        <w:tab/>
        <w:t xml:space="preserve">DPH Annual Report 2017 Childhood Obesity. Southampton City Council and Portsmouth City Council. Available from </w:t>
      </w:r>
      <w:r w:rsidRPr="00236102">
        <w:lastRenderedPageBreak/>
        <w:t>h</w:t>
      </w:r>
      <w:hyperlink r:id="rId19" w:history="1">
        <w:r w:rsidRPr="00236102">
          <w:rPr>
            <w:rStyle w:val="Hyperlink"/>
          </w:rPr>
          <w:t>ttps://data.southampton.gov.uk/images/southampton-portsmouth-phar-2017_tcm71-405050.pdf.</w:t>
        </w:r>
      </w:hyperlink>
      <w:r w:rsidRPr="00236102">
        <w:t xml:space="preserve"> [Accessed 30 January 2020].</w:t>
      </w:r>
    </w:p>
    <w:p w14:paraId="6AE9F8EF" w14:textId="0B5223A1" w:rsidR="00236102" w:rsidRPr="00236102" w:rsidRDefault="00236102" w:rsidP="00236102">
      <w:pPr>
        <w:pStyle w:val="EndNoteBibliography"/>
        <w:spacing w:after="0"/>
      </w:pPr>
      <w:r w:rsidRPr="00236102">
        <w:t>35.</w:t>
      </w:r>
      <w:r w:rsidRPr="00236102">
        <w:tab/>
        <w:t xml:space="preserve">Local Government Association. Councillor workbook: councillor/officer relations. 4 Jul 2018. Available from </w:t>
      </w:r>
      <w:hyperlink r:id="rId20" w:history="1">
        <w:r w:rsidRPr="00236102">
          <w:rPr>
            <w:rStyle w:val="Hyperlink"/>
          </w:rPr>
          <w:t>https://www.local.gov.uk/councillor-workbook-councillorofficer-relations</w:t>
        </w:r>
      </w:hyperlink>
      <w:r w:rsidRPr="00236102">
        <w:t>. [Accessed 02 December 2020].</w:t>
      </w:r>
    </w:p>
    <w:p w14:paraId="0828C3E2" w14:textId="77777777" w:rsidR="00236102" w:rsidRPr="00236102" w:rsidRDefault="00236102" w:rsidP="00236102">
      <w:pPr>
        <w:pStyle w:val="EndNoteBibliography"/>
        <w:spacing w:after="0"/>
      </w:pPr>
      <w:r w:rsidRPr="00236102">
        <w:t>36.</w:t>
      </w:r>
      <w:r w:rsidRPr="00236102">
        <w:tab/>
        <w:t xml:space="preserve">Yackinous WS. Chapter 5 - Overview of an Ecological System Dynamics Framework. In: Yackinous WS (ed) </w:t>
      </w:r>
      <w:r w:rsidRPr="00236102">
        <w:rPr>
          <w:i/>
        </w:rPr>
        <w:t>Understanding Complex Ecosystem Dynamics</w:t>
      </w:r>
      <w:r w:rsidRPr="00236102">
        <w:t>. Boston: Academic Press, 2015, pp.83-91.</w:t>
      </w:r>
    </w:p>
    <w:p w14:paraId="40700455" w14:textId="77777777" w:rsidR="00236102" w:rsidRPr="00236102" w:rsidRDefault="00236102" w:rsidP="00236102">
      <w:pPr>
        <w:pStyle w:val="EndNoteBibliography"/>
        <w:spacing w:after="0"/>
      </w:pPr>
      <w:r w:rsidRPr="00236102">
        <w:t>37.</w:t>
      </w:r>
      <w:r w:rsidRPr="00236102">
        <w:tab/>
        <w:t xml:space="preserve">Comfort LK. Self-Organization in Complex Systems. </w:t>
      </w:r>
      <w:r w:rsidRPr="00236102">
        <w:rPr>
          <w:i/>
        </w:rPr>
        <w:t>Journal of Public Administration Research and Theory</w:t>
      </w:r>
      <w:r w:rsidRPr="00236102">
        <w:t xml:space="preserve"> 1994; 4: 393-410. DOI: 10.1093/oxfordjournals.jpart.a037220.</w:t>
      </w:r>
    </w:p>
    <w:p w14:paraId="039F890D" w14:textId="77777777" w:rsidR="00236102" w:rsidRPr="00236102" w:rsidRDefault="00236102" w:rsidP="00236102">
      <w:pPr>
        <w:pStyle w:val="EndNoteBibliography"/>
        <w:spacing w:after="0"/>
      </w:pPr>
      <w:r w:rsidRPr="00236102">
        <w:t>38.</w:t>
      </w:r>
      <w:r w:rsidRPr="00236102">
        <w:tab/>
        <w:t xml:space="preserve">Abson DJ, Fischer J, Leventon J, et al. Leverage points for sustainability transformation. </w:t>
      </w:r>
      <w:r w:rsidRPr="00236102">
        <w:rPr>
          <w:i/>
        </w:rPr>
        <w:t>Ambio</w:t>
      </w:r>
      <w:r w:rsidRPr="00236102">
        <w:t xml:space="preserve"> 2017; 46: 30-39. DOI: 10.1007/s13280-016-0800-y.</w:t>
      </w:r>
    </w:p>
    <w:p w14:paraId="37BF7765" w14:textId="77777777" w:rsidR="00236102" w:rsidRPr="00236102" w:rsidRDefault="00236102" w:rsidP="00236102">
      <w:pPr>
        <w:pStyle w:val="EndNoteBibliography"/>
        <w:spacing w:after="0"/>
      </w:pPr>
      <w:r w:rsidRPr="00236102">
        <w:t>39.</w:t>
      </w:r>
      <w:r w:rsidRPr="00236102">
        <w:tab/>
        <w:t xml:space="preserve">Townshend T and Lake A. Obesogenic environments: current evidence of the built and food environments. </w:t>
      </w:r>
      <w:r w:rsidRPr="00236102">
        <w:rPr>
          <w:i/>
        </w:rPr>
        <w:t>Perspectives in public health</w:t>
      </w:r>
      <w:r w:rsidRPr="00236102">
        <w:t xml:space="preserve"> 2017; 137: 38-44. 2017/04/30. DOI: 10.1177/1757913916679860.</w:t>
      </w:r>
    </w:p>
    <w:p w14:paraId="71057C07" w14:textId="77777777" w:rsidR="00236102" w:rsidRPr="00236102" w:rsidRDefault="00236102" w:rsidP="00236102">
      <w:pPr>
        <w:pStyle w:val="EndNoteBibliography"/>
      </w:pPr>
      <w:r w:rsidRPr="00236102">
        <w:t>40.</w:t>
      </w:r>
      <w:r w:rsidRPr="00236102">
        <w:tab/>
        <w:t xml:space="preserve">Ansell C and Gash A. Collaborative Governance in Theory and Practice. </w:t>
      </w:r>
      <w:r w:rsidRPr="00236102">
        <w:rPr>
          <w:i/>
        </w:rPr>
        <w:t>Journal of Public Administration Research and Theory</w:t>
      </w:r>
      <w:r w:rsidRPr="00236102">
        <w:t xml:space="preserve"> 2008; 18: 543-571. DOI: 10.1093/jopart/mum032.</w:t>
      </w:r>
    </w:p>
    <w:p w14:paraId="18621CF3" w14:textId="1C5C503A" w:rsidR="00AB7919" w:rsidRDefault="00806CC2" w:rsidP="00D21BDB">
      <w:pPr>
        <w:spacing w:line="360" w:lineRule="auto"/>
      </w:pPr>
      <w:r>
        <w:fldChar w:fldCharType="end"/>
      </w:r>
    </w:p>
    <w:sectPr w:rsidR="00AB7919" w:rsidSect="0010793F">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0401" w14:textId="77777777" w:rsidR="00A462D9" w:rsidRDefault="00A462D9" w:rsidP="00434ADE">
      <w:pPr>
        <w:spacing w:after="0" w:line="240" w:lineRule="auto"/>
      </w:pPr>
      <w:r>
        <w:separator/>
      </w:r>
    </w:p>
  </w:endnote>
  <w:endnote w:type="continuationSeparator" w:id="0">
    <w:p w14:paraId="6EAF4F81" w14:textId="77777777" w:rsidR="00A462D9" w:rsidRDefault="00A462D9" w:rsidP="0043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13592"/>
      <w:docPartObj>
        <w:docPartGallery w:val="Page Numbers (Bottom of Page)"/>
        <w:docPartUnique/>
      </w:docPartObj>
    </w:sdtPr>
    <w:sdtEndPr/>
    <w:sdtContent>
      <w:sdt>
        <w:sdtPr>
          <w:id w:val="976340597"/>
          <w:docPartObj>
            <w:docPartGallery w:val="Page Numbers (Top of Page)"/>
            <w:docPartUnique/>
          </w:docPartObj>
        </w:sdtPr>
        <w:sdtEndPr/>
        <w:sdtContent>
          <w:p w14:paraId="5748D68E" w14:textId="7FE0F50D" w:rsidR="00254C37" w:rsidRDefault="00254C37">
            <w:pPr>
              <w:pStyle w:val="Footer"/>
              <w:jc w:val="right"/>
            </w:pPr>
            <w:r w:rsidRPr="00434ADE">
              <w:rPr>
                <w:sz w:val="20"/>
                <w:szCs w:val="20"/>
              </w:rPr>
              <w:t xml:space="preserve">Page </w:t>
            </w:r>
            <w:r w:rsidRPr="00434ADE">
              <w:rPr>
                <w:b/>
                <w:bCs/>
                <w:sz w:val="20"/>
                <w:szCs w:val="20"/>
              </w:rPr>
              <w:fldChar w:fldCharType="begin"/>
            </w:r>
            <w:r w:rsidRPr="00434ADE">
              <w:rPr>
                <w:b/>
                <w:bCs/>
                <w:sz w:val="20"/>
                <w:szCs w:val="20"/>
              </w:rPr>
              <w:instrText xml:space="preserve"> PAGE </w:instrText>
            </w:r>
            <w:r w:rsidRPr="00434ADE">
              <w:rPr>
                <w:b/>
                <w:bCs/>
                <w:sz w:val="20"/>
                <w:szCs w:val="20"/>
              </w:rPr>
              <w:fldChar w:fldCharType="separate"/>
            </w:r>
            <w:r w:rsidR="003772B9">
              <w:rPr>
                <w:b/>
                <w:bCs/>
                <w:noProof/>
                <w:sz w:val="20"/>
                <w:szCs w:val="20"/>
              </w:rPr>
              <w:t>9</w:t>
            </w:r>
            <w:r w:rsidRPr="00434ADE">
              <w:rPr>
                <w:b/>
                <w:bCs/>
                <w:sz w:val="20"/>
                <w:szCs w:val="20"/>
              </w:rPr>
              <w:fldChar w:fldCharType="end"/>
            </w:r>
            <w:r w:rsidRPr="00434ADE">
              <w:rPr>
                <w:sz w:val="20"/>
                <w:szCs w:val="20"/>
              </w:rPr>
              <w:t xml:space="preserve"> of </w:t>
            </w:r>
            <w:r w:rsidRPr="00434ADE">
              <w:rPr>
                <w:b/>
                <w:bCs/>
                <w:sz w:val="20"/>
                <w:szCs w:val="20"/>
              </w:rPr>
              <w:fldChar w:fldCharType="begin"/>
            </w:r>
            <w:r w:rsidRPr="00434ADE">
              <w:rPr>
                <w:b/>
                <w:bCs/>
                <w:sz w:val="20"/>
                <w:szCs w:val="20"/>
              </w:rPr>
              <w:instrText xml:space="preserve"> NUMPAGES  </w:instrText>
            </w:r>
            <w:r w:rsidRPr="00434ADE">
              <w:rPr>
                <w:b/>
                <w:bCs/>
                <w:sz w:val="20"/>
                <w:szCs w:val="20"/>
              </w:rPr>
              <w:fldChar w:fldCharType="separate"/>
            </w:r>
            <w:r w:rsidR="003772B9">
              <w:rPr>
                <w:b/>
                <w:bCs/>
                <w:noProof/>
                <w:sz w:val="20"/>
                <w:szCs w:val="20"/>
              </w:rPr>
              <w:t>32</w:t>
            </w:r>
            <w:r w:rsidRPr="00434ADE">
              <w:rPr>
                <w:b/>
                <w:bCs/>
                <w:sz w:val="20"/>
                <w:szCs w:val="20"/>
              </w:rPr>
              <w:fldChar w:fldCharType="end"/>
            </w:r>
          </w:p>
        </w:sdtContent>
      </w:sdt>
    </w:sdtContent>
  </w:sdt>
  <w:p w14:paraId="205BE69F" w14:textId="77777777" w:rsidR="00254C37" w:rsidRDefault="00254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58D5" w14:textId="77777777" w:rsidR="00A462D9" w:rsidRDefault="00A462D9" w:rsidP="00434ADE">
      <w:pPr>
        <w:spacing w:after="0" w:line="240" w:lineRule="auto"/>
      </w:pPr>
      <w:r>
        <w:separator/>
      </w:r>
    </w:p>
  </w:footnote>
  <w:footnote w:type="continuationSeparator" w:id="0">
    <w:p w14:paraId="3472CA88" w14:textId="77777777" w:rsidR="00A462D9" w:rsidRDefault="00A462D9" w:rsidP="00434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126FF"/>
    <w:multiLevelType w:val="hybridMultilevel"/>
    <w:tmpl w:val="815E5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416CB"/>
    <w:multiLevelType w:val="hybridMultilevel"/>
    <w:tmpl w:val="22F6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B079A"/>
    <w:multiLevelType w:val="hybridMultilevel"/>
    <w:tmpl w:val="266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F6E59"/>
    <w:multiLevelType w:val="hybridMultilevel"/>
    <w:tmpl w:val="2C3A3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908FF"/>
    <w:multiLevelType w:val="hybridMultilevel"/>
    <w:tmpl w:val="33FA854A"/>
    <w:lvl w:ilvl="0" w:tplc="0809000F">
      <w:start w:val="1"/>
      <w:numFmt w:val="decimal"/>
      <w:lvlText w:val="%1."/>
      <w:lvlJc w:val="left"/>
      <w:pPr>
        <w:ind w:left="720" w:hanging="360"/>
      </w:pPr>
    </w:lvl>
    <w:lvl w:ilvl="1" w:tplc="E1589E4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51088"/>
    <w:multiLevelType w:val="hybridMultilevel"/>
    <w:tmpl w:val="DBA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84D85"/>
    <w:multiLevelType w:val="hybridMultilevel"/>
    <w:tmpl w:val="6AAA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14984"/>
    <w:multiLevelType w:val="hybridMultilevel"/>
    <w:tmpl w:val="097A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D525D"/>
    <w:multiLevelType w:val="hybridMultilevel"/>
    <w:tmpl w:val="F594C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6"/>
  </w:num>
  <w:num w:numId="5">
    <w:abstractNumId w:val="2"/>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xxwzwsceea50esvpavdsp9ra2v0re2xd0z&quot;&gt;Ravita Taheem Library-Saved-4-Saved-Saved&lt;record-ids&gt;&lt;item&gt;2&lt;/item&gt;&lt;item&gt;3&lt;/item&gt;&lt;item&gt;4&lt;/item&gt;&lt;item&gt;119&lt;/item&gt;&lt;item&gt;123&lt;/item&gt;&lt;item&gt;124&lt;/item&gt;&lt;item&gt;172&lt;/item&gt;&lt;item&gt;175&lt;/item&gt;&lt;item&gt;178&lt;/item&gt;&lt;item&gt;180&lt;/item&gt;&lt;item&gt;181&lt;/item&gt;&lt;item&gt;182&lt;/item&gt;&lt;item&gt;184&lt;/item&gt;&lt;item&gt;188&lt;/item&gt;&lt;item&gt;191&lt;/item&gt;&lt;item&gt;194&lt;/item&gt;&lt;item&gt;209&lt;/item&gt;&lt;item&gt;219&lt;/item&gt;&lt;item&gt;234&lt;/item&gt;&lt;item&gt;277&lt;/item&gt;&lt;item&gt;280&lt;/item&gt;&lt;item&gt;320&lt;/item&gt;&lt;item&gt;332&lt;/item&gt;&lt;item&gt;341&lt;/item&gt;&lt;item&gt;342&lt;/item&gt;&lt;item&gt;343&lt;/item&gt;&lt;item&gt;344&lt;/item&gt;&lt;item&gt;345&lt;/item&gt;&lt;item&gt;348&lt;/item&gt;&lt;item&gt;363&lt;/item&gt;&lt;item&gt;422&lt;/item&gt;&lt;item&gt;424&lt;/item&gt;&lt;item&gt;429&lt;/item&gt;&lt;item&gt;446&lt;/item&gt;&lt;item&gt;447&lt;/item&gt;&lt;item&gt;469&lt;/item&gt;&lt;item&gt;470&lt;/item&gt;&lt;item&gt;494&lt;/item&gt;&lt;item&gt;645&lt;/item&gt;&lt;/record-ids&gt;&lt;/item&gt;&lt;/Libraries&gt;"/>
  </w:docVars>
  <w:rsids>
    <w:rsidRoot w:val="0092202F"/>
    <w:rsid w:val="00006599"/>
    <w:rsid w:val="00010A55"/>
    <w:rsid w:val="0001137A"/>
    <w:rsid w:val="0001375A"/>
    <w:rsid w:val="00014205"/>
    <w:rsid w:val="000166D1"/>
    <w:rsid w:val="00017503"/>
    <w:rsid w:val="0001776F"/>
    <w:rsid w:val="000179BF"/>
    <w:rsid w:val="00020D91"/>
    <w:rsid w:val="000246E4"/>
    <w:rsid w:val="0002522C"/>
    <w:rsid w:val="000321BF"/>
    <w:rsid w:val="00035236"/>
    <w:rsid w:val="00035EC4"/>
    <w:rsid w:val="00043579"/>
    <w:rsid w:val="00045B04"/>
    <w:rsid w:val="00046AA9"/>
    <w:rsid w:val="00056911"/>
    <w:rsid w:val="00062FFD"/>
    <w:rsid w:val="00064454"/>
    <w:rsid w:val="0006463A"/>
    <w:rsid w:val="0006476E"/>
    <w:rsid w:val="0007105C"/>
    <w:rsid w:val="000736D3"/>
    <w:rsid w:val="00073DBE"/>
    <w:rsid w:val="00077B84"/>
    <w:rsid w:val="000809BE"/>
    <w:rsid w:val="000821C6"/>
    <w:rsid w:val="000828BC"/>
    <w:rsid w:val="00085BBE"/>
    <w:rsid w:val="00086F66"/>
    <w:rsid w:val="00096F5E"/>
    <w:rsid w:val="000A00F2"/>
    <w:rsid w:val="000A17E0"/>
    <w:rsid w:val="000A1E98"/>
    <w:rsid w:val="000A40AD"/>
    <w:rsid w:val="000A4F13"/>
    <w:rsid w:val="000A62BD"/>
    <w:rsid w:val="000A693F"/>
    <w:rsid w:val="000B0865"/>
    <w:rsid w:val="000B1347"/>
    <w:rsid w:val="000B27B3"/>
    <w:rsid w:val="000B76AC"/>
    <w:rsid w:val="000C4091"/>
    <w:rsid w:val="000C5011"/>
    <w:rsid w:val="000C5A1F"/>
    <w:rsid w:val="000C6B99"/>
    <w:rsid w:val="000C6F94"/>
    <w:rsid w:val="000D026B"/>
    <w:rsid w:val="000D2221"/>
    <w:rsid w:val="000D3F8A"/>
    <w:rsid w:val="000D488D"/>
    <w:rsid w:val="000D4D7F"/>
    <w:rsid w:val="000D67AC"/>
    <w:rsid w:val="000D765D"/>
    <w:rsid w:val="000E67EE"/>
    <w:rsid w:val="000F0486"/>
    <w:rsid w:val="000F6148"/>
    <w:rsid w:val="001003C4"/>
    <w:rsid w:val="0010793F"/>
    <w:rsid w:val="00112ADB"/>
    <w:rsid w:val="001132D1"/>
    <w:rsid w:val="0012383E"/>
    <w:rsid w:val="00124049"/>
    <w:rsid w:val="001303A4"/>
    <w:rsid w:val="001361D1"/>
    <w:rsid w:val="00137CD8"/>
    <w:rsid w:val="001406F7"/>
    <w:rsid w:val="00141A3A"/>
    <w:rsid w:val="001433C9"/>
    <w:rsid w:val="00146543"/>
    <w:rsid w:val="00154D3C"/>
    <w:rsid w:val="00161E3A"/>
    <w:rsid w:val="0016364E"/>
    <w:rsid w:val="00164B26"/>
    <w:rsid w:val="0016667E"/>
    <w:rsid w:val="00166B17"/>
    <w:rsid w:val="00177265"/>
    <w:rsid w:val="001808F2"/>
    <w:rsid w:val="0018115E"/>
    <w:rsid w:val="001833CA"/>
    <w:rsid w:val="00184EF1"/>
    <w:rsid w:val="00190D0B"/>
    <w:rsid w:val="0019640A"/>
    <w:rsid w:val="001A69FD"/>
    <w:rsid w:val="001B23B4"/>
    <w:rsid w:val="001B6C47"/>
    <w:rsid w:val="001C2E45"/>
    <w:rsid w:val="001C47CF"/>
    <w:rsid w:val="001C6847"/>
    <w:rsid w:val="001D010B"/>
    <w:rsid w:val="001D3479"/>
    <w:rsid w:val="001D6194"/>
    <w:rsid w:val="001D6FC7"/>
    <w:rsid w:val="001D751F"/>
    <w:rsid w:val="001F2350"/>
    <w:rsid w:val="001F4197"/>
    <w:rsid w:val="001F4DEA"/>
    <w:rsid w:val="001F56AC"/>
    <w:rsid w:val="00201319"/>
    <w:rsid w:val="002036EA"/>
    <w:rsid w:val="00204159"/>
    <w:rsid w:val="00205EF9"/>
    <w:rsid w:val="0020728E"/>
    <w:rsid w:val="00207C9E"/>
    <w:rsid w:val="002156F7"/>
    <w:rsid w:val="00215FEB"/>
    <w:rsid w:val="0021610C"/>
    <w:rsid w:val="00225B38"/>
    <w:rsid w:val="0022632E"/>
    <w:rsid w:val="002313B6"/>
    <w:rsid w:val="00234EB9"/>
    <w:rsid w:val="00235721"/>
    <w:rsid w:val="00236102"/>
    <w:rsid w:val="002379CC"/>
    <w:rsid w:val="002432EE"/>
    <w:rsid w:val="002442D0"/>
    <w:rsid w:val="0024459F"/>
    <w:rsid w:val="00250EF7"/>
    <w:rsid w:val="00252634"/>
    <w:rsid w:val="002531DB"/>
    <w:rsid w:val="00254C37"/>
    <w:rsid w:val="002553FD"/>
    <w:rsid w:val="00257849"/>
    <w:rsid w:val="00264CC3"/>
    <w:rsid w:val="00266AF3"/>
    <w:rsid w:val="00267C40"/>
    <w:rsid w:val="00267C7C"/>
    <w:rsid w:val="00274182"/>
    <w:rsid w:val="002764DC"/>
    <w:rsid w:val="002801CA"/>
    <w:rsid w:val="002809CE"/>
    <w:rsid w:val="00281DC6"/>
    <w:rsid w:val="0028379E"/>
    <w:rsid w:val="00285125"/>
    <w:rsid w:val="0029281C"/>
    <w:rsid w:val="00294C36"/>
    <w:rsid w:val="0029529F"/>
    <w:rsid w:val="002955E3"/>
    <w:rsid w:val="002A1ED6"/>
    <w:rsid w:val="002B1FDC"/>
    <w:rsid w:val="002C22A5"/>
    <w:rsid w:val="002C57F7"/>
    <w:rsid w:val="002C6BFA"/>
    <w:rsid w:val="002C7B87"/>
    <w:rsid w:val="002D08A0"/>
    <w:rsid w:val="002D34BE"/>
    <w:rsid w:val="002D3696"/>
    <w:rsid w:val="002D5152"/>
    <w:rsid w:val="002D6181"/>
    <w:rsid w:val="002D684D"/>
    <w:rsid w:val="002E38C1"/>
    <w:rsid w:val="002E46DC"/>
    <w:rsid w:val="002E669E"/>
    <w:rsid w:val="00304F1A"/>
    <w:rsid w:val="00307D87"/>
    <w:rsid w:val="00310206"/>
    <w:rsid w:val="00314B0B"/>
    <w:rsid w:val="003159F9"/>
    <w:rsid w:val="00316BBA"/>
    <w:rsid w:val="00316CBE"/>
    <w:rsid w:val="0031738E"/>
    <w:rsid w:val="0032000E"/>
    <w:rsid w:val="00323A93"/>
    <w:rsid w:val="0033446C"/>
    <w:rsid w:val="003361F4"/>
    <w:rsid w:val="00341341"/>
    <w:rsid w:val="00350C51"/>
    <w:rsid w:val="00354003"/>
    <w:rsid w:val="00354F67"/>
    <w:rsid w:val="003603B6"/>
    <w:rsid w:val="00361B5C"/>
    <w:rsid w:val="00363127"/>
    <w:rsid w:val="00363137"/>
    <w:rsid w:val="00363746"/>
    <w:rsid w:val="00370FEB"/>
    <w:rsid w:val="00371CC8"/>
    <w:rsid w:val="0037356B"/>
    <w:rsid w:val="003772B9"/>
    <w:rsid w:val="00377BCD"/>
    <w:rsid w:val="00385E51"/>
    <w:rsid w:val="00387D10"/>
    <w:rsid w:val="00387F63"/>
    <w:rsid w:val="003917E8"/>
    <w:rsid w:val="00392355"/>
    <w:rsid w:val="00395B61"/>
    <w:rsid w:val="003A12A3"/>
    <w:rsid w:val="003A1C30"/>
    <w:rsid w:val="003A4492"/>
    <w:rsid w:val="003A5BC2"/>
    <w:rsid w:val="003A7FA1"/>
    <w:rsid w:val="003C2E94"/>
    <w:rsid w:val="003C5111"/>
    <w:rsid w:val="003D5D6A"/>
    <w:rsid w:val="003D6745"/>
    <w:rsid w:val="003D69DF"/>
    <w:rsid w:val="003F10A6"/>
    <w:rsid w:val="003F15F1"/>
    <w:rsid w:val="003F435A"/>
    <w:rsid w:val="003F5AC1"/>
    <w:rsid w:val="003F71F9"/>
    <w:rsid w:val="004044C5"/>
    <w:rsid w:val="0041083E"/>
    <w:rsid w:val="00416BA9"/>
    <w:rsid w:val="00420048"/>
    <w:rsid w:val="00421792"/>
    <w:rsid w:val="00422384"/>
    <w:rsid w:val="00422E41"/>
    <w:rsid w:val="00434ADE"/>
    <w:rsid w:val="0044163A"/>
    <w:rsid w:val="0045000B"/>
    <w:rsid w:val="0045036D"/>
    <w:rsid w:val="00452812"/>
    <w:rsid w:val="00456403"/>
    <w:rsid w:val="00473788"/>
    <w:rsid w:val="004757E9"/>
    <w:rsid w:val="0048160A"/>
    <w:rsid w:val="00484B85"/>
    <w:rsid w:val="0048662C"/>
    <w:rsid w:val="00487BAC"/>
    <w:rsid w:val="00490536"/>
    <w:rsid w:val="00493431"/>
    <w:rsid w:val="00493904"/>
    <w:rsid w:val="0049760C"/>
    <w:rsid w:val="004977A8"/>
    <w:rsid w:val="004A015D"/>
    <w:rsid w:val="004A65C3"/>
    <w:rsid w:val="004B6385"/>
    <w:rsid w:val="004B73D5"/>
    <w:rsid w:val="004D016D"/>
    <w:rsid w:val="004D0F70"/>
    <w:rsid w:val="004D5EC1"/>
    <w:rsid w:val="004E1070"/>
    <w:rsid w:val="004E63C3"/>
    <w:rsid w:val="004F1AE1"/>
    <w:rsid w:val="00501A02"/>
    <w:rsid w:val="00501D59"/>
    <w:rsid w:val="005063E4"/>
    <w:rsid w:val="005064DA"/>
    <w:rsid w:val="0051496C"/>
    <w:rsid w:val="005237F2"/>
    <w:rsid w:val="00531B0D"/>
    <w:rsid w:val="00532B70"/>
    <w:rsid w:val="0053613E"/>
    <w:rsid w:val="005378E3"/>
    <w:rsid w:val="00541196"/>
    <w:rsid w:val="005411B1"/>
    <w:rsid w:val="0054142B"/>
    <w:rsid w:val="00545D4C"/>
    <w:rsid w:val="005477F2"/>
    <w:rsid w:val="00554AD7"/>
    <w:rsid w:val="00555792"/>
    <w:rsid w:val="00557C22"/>
    <w:rsid w:val="00565259"/>
    <w:rsid w:val="00565300"/>
    <w:rsid w:val="00567DD7"/>
    <w:rsid w:val="00582187"/>
    <w:rsid w:val="00583011"/>
    <w:rsid w:val="005853BE"/>
    <w:rsid w:val="00585B97"/>
    <w:rsid w:val="005919AE"/>
    <w:rsid w:val="00591BB0"/>
    <w:rsid w:val="00592127"/>
    <w:rsid w:val="00593F2D"/>
    <w:rsid w:val="00594305"/>
    <w:rsid w:val="00595B5F"/>
    <w:rsid w:val="005967F4"/>
    <w:rsid w:val="00597345"/>
    <w:rsid w:val="005A24C6"/>
    <w:rsid w:val="005A74C3"/>
    <w:rsid w:val="005B387D"/>
    <w:rsid w:val="005B40D4"/>
    <w:rsid w:val="005C60C4"/>
    <w:rsid w:val="005C641F"/>
    <w:rsid w:val="005D354C"/>
    <w:rsid w:val="005D4A43"/>
    <w:rsid w:val="005D7DBB"/>
    <w:rsid w:val="005E2181"/>
    <w:rsid w:val="005E70F3"/>
    <w:rsid w:val="005F0493"/>
    <w:rsid w:val="005F0DD6"/>
    <w:rsid w:val="005F52DB"/>
    <w:rsid w:val="005F60B1"/>
    <w:rsid w:val="005F73D8"/>
    <w:rsid w:val="006031C2"/>
    <w:rsid w:val="0060462B"/>
    <w:rsid w:val="00621A81"/>
    <w:rsid w:val="00622AF5"/>
    <w:rsid w:val="006261BE"/>
    <w:rsid w:val="00631B38"/>
    <w:rsid w:val="0063290B"/>
    <w:rsid w:val="0063389E"/>
    <w:rsid w:val="00634E1C"/>
    <w:rsid w:val="00635006"/>
    <w:rsid w:val="0063711D"/>
    <w:rsid w:val="00637817"/>
    <w:rsid w:val="00644FD8"/>
    <w:rsid w:val="00647E41"/>
    <w:rsid w:val="00652441"/>
    <w:rsid w:val="00653600"/>
    <w:rsid w:val="0065361F"/>
    <w:rsid w:val="00655871"/>
    <w:rsid w:val="00660761"/>
    <w:rsid w:val="006622BD"/>
    <w:rsid w:val="006663C6"/>
    <w:rsid w:val="00666B0F"/>
    <w:rsid w:val="00676779"/>
    <w:rsid w:val="00677D72"/>
    <w:rsid w:val="00681A94"/>
    <w:rsid w:val="0068246A"/>
    <w:rsid w:val="00684EA3"/>
    <w:rsid w:val="006872A2"/>
    <w:rsid w:val="00687F68"/>
    <w:rsid w:val="00691BEA"/>
    <w:rsid w:val="00694CDE"/>
    <w:rsid w:val="006959DF"/>
    <w:rsid w:val="00695E65"/>
    <w:rsid w:val="00695F27"/>
    <w:rsid w:val="006A020B"/>
    <w:rsid w:val="006A12ED"/>
    <w:rsid w:val="006A2780"/>
    <w:rsid w:val="006A604F"/>
    <w:rsid w:val="006B0A8E"/>
    <w:rsid w:val="006B4AF0"/>
    <w:rsid w:val="006B59A0"/>
    <w:rsid w:val="006B668E"/>
    <w:rsid w:val="006C33CE"/>
    <w:rsid w:val="006C3B9B"/>
    <w:rsid w:val="006C42EF"/>
    <w:rsid w:val="006D7FF4"/>
    <w:rsid w:val="006E1927"/>
    <w:rsid w:val="006E3397"/>
    <w:rsid w:val="006E57A3"/>
    <w:rsid w:val="006E6DF3"/>
    <w:rsid w:val="006F0240"/>
    <w:rsid w:val="006F1C21"/>
    <w:rsid w:val="006F578D"/>
    <w:rsid w:val="006F59AA"/>
    <w:rsid w:val="006F6274"/>
    <w:rsid w:val="007013AD"/>
    <w:rsid w:val="0070598E"/>
    <w:rsid w:val="00705B73"/>
    <w:rsid w:val="007077CD"/>
    <w:rsid w:val="007116FF"/>
    <w:rsid w:val="007161AF"/>
    <w:rsid w:val="00716CB2"/>
    <w:rsid w:val="0072019D"/>
    <w:rsid w:val="00720EFD"/>
    <w:rsid w:val="00721024"/>
    <w:rsid w:val="00721879"/>
    <w:rsid w:val="00721F65"/>
    <w:rsid w:val="007260B8"/>
    <w:rsid w:val="00730857"/>
    <w:rsid w:val="00734F37"/>
    <w:rsid w:val="0073731B"/>
    <w:rsid w:val="00745CC3"/>
    <w:rsid w:val="00753C0C"/>
    <w:rsid w:val="00762AE0"/>
    <w:rsid w:val="007631B1"/>
    <w:rsid w:val="00775DD1"/>
    <w:rsid w:val="00781709"/>
    <w:rsid w:val="007835A7"/>
    <w:rsid w:val="00787AB1"/>
    <w:rsid w:val="00787B0B"/>
    <w:rsid w:val="00787B79"/>
    <w:rsid w:val="007947C0"/>
    <w:rsid w:val="007A04E5"/>
    <w:rsid w:val="007A1804"/>
    <w:rsid w:val="007A64E6"/>
    <w:rsid w:val="007A667B"/>
    <w:rsid w:val="007A75DF"/>
    <w:rsid w:val="007B09A6"/>
    <w:rsid w:val="007C3205"/>
    <w:rsid w:val="007C69F7"/>
    <w:rsid w:val="007D40F4"/>
    <w:rsid w:val="007E7AEF"/>
    <w:rsid w:val="007F05D8"/>
    <w:rsid w:val="007F3B45"/>
    <w:rsid w:val="007F3D04"/>
    <w:rsid w:val="007F4B15"/>
    <w:rsid w:val="007F4FB2"/>
    <w:rsid w:val="00803DC7"/>
    <w:rsid w:val="0080683C"/>
    <w:rsid w:val="00806CC2"/>
    <w:rsid w:val="0081209E"/>
    <w:rsid w:val="008124C3"/>
    <w:rsid w:val="008151E1"/>
    <w:rsid w:val="00823374"/>
    <w:rsid w:val="008256FB"/>
    <w:rsid w:val="00827E75"/>
    <w:rsid w:val="008360A2"/>
    <w:rsid w:val="008430FD"/>
    <w:rsid w:val="00844152"/>
    <w:rsid w:val="00847785"/>
    <w:rsid w:val="00851D4B"/>
    <w:rsid w:val="008528AC"/>
    <w:rsid w:val="0085766A"/>
    <w:rsid w:val="00866BC8"/>
    <w:rsid w:val="008717BA"/>
    <w:rsid w:val="008741B0"/>
    <w:rsid w:val="008817E7"/>
    <w:rsid w:val="008818B0"/>
    <w:rsid w:val="008838C4"/>
    <w:rsid w:val="008852EC"/>
    <w:rsid w:val="008921F4"/>
    <w:rsid w:val="00893F45"/>
    <w:rsid w:val="0089474B"/>
    <w:rsid w:val="00894DED"/>
    <w:rsid w:val="008A1B62"/>
    <w:rsid w:val="008A7A45"/>
    <w:rsid w:val="008A7CDC"/>
    <w:rsid w:val="008B0C46"/>
    <w:rsid w:val="008B10F7"/>
    <w:rsid w:val="008B1C8C"/>
    <w:rsid w:val="008B2995"/>
    <w:rsid w:val="008B6C61"/>
    <w:rsid w:val="008C1972"/>
    <w:rsid w:val="008C1EEB"/>
    <w:rsid w:val="008C6408"/>
    <w:rsid w:val="008C7E82"/>
    <w:rsid w:val="008D104D"/>
    <w:rsid w:val="008D28EA"/>
    <w:rsid w:val="008D2AF1"/>
    <w:rsid w:val="008D329C"/>
    <w:rsid w:val="008D796B"/>
    <w:rsid w:val="008E077B"/>
    <w:rsid w:val="008E1024"/>
    <w:rsid w:val="008E3E06"/>
    <w:rsid w:val="008F2CC0"/>
    <w:rsid w:val="008F2F1A"/>
    <w:rsid w:val="008F7298"/>
    <w:rsid w:val="00900395"/>
    <w:rsid w:val="00905372"/>
    <w:rsid w:val="0090758A"/>
    <w:rsid w:val="00912E16"/>
    <w:rsid w:val="00915C94"/>
    <w:rsid w:val="009165EC"/>
    <w:rsid w:val="00916BE8"/>
    <w:rsid w:val="0092202F"/>
    <w:rsid w:val="00923904"/>
    <w:rsid w:val="00926668"/>
    <w:rsid w:val="00927F70"/>
    <w:rsid w:val="00930E8A"/>
    <w:rsid w:val="009314F9"/>
    <w:rsid w:val="0093331C"/>
    <w:rsid w:val="00933AEC"/>
    <w:rsid w:val="00936C87"/>
    <w:rsid w:val="00941ECC"/>
    <w:rsid w:val="00942075"/>
    <w:rsid w:val="00944066"/>
    <w:rsid w:val="00944EB1"/>
    <w:rsid w:val="009509B9"/>
    <w:rsid w:val="00964DE8"/>
    <w:rsid w:val="00965121"/>
    <w:rsid w:val="009656F3"/>
    <w:rsid w:val="009673D1"/>
    <w:rsid w:val="00971738"/>
    <w:rsid w:val="009723D7"/>
    <w:rsid w:val="00972EDA"/>
    <w:rsid w:val="0097376E"/>
    <w:rsid w:val="00976C57"/>
    <w:rsid w:val="00980246"/>
    <w:rsid w:val="00986C45"/>
    <w:rsid w:val="0099025F"/>
    <w:rsid w:val="00990545"/>
    <w:rsid w:val="009916EC"/>
    <w:rsid w:val="00991984"/>
    <w:rsid w:val="00992D31"/>
    <w:rsid w:val="00997F2C"/>
    <w:rsid w:val="009A2BE2"/>
    <w:rsid w:val="009A3B1A"/>
    <w:rsid w:val="009B2F64"/>
    <w:rsid w:val="009C3204"/>
    <w:rsid w:val="009C44F8"/>
    <w:rsid w:val="009C59BA"/>
    <w:rsid w:val="009C6FC5"/>
    <w:rsid w:val="009D20CC"/>
    <w:rsid w:val="009D42F4"/>
    <w:rsid w:val="009D51CB"/>
    <w:rsid w:val="009D58C7"/>
    <w:rsid w:val="009D7DE6"/>
    <w:rsid w:val="009E1390"/>
    <w:rsid w:val="009E2DA6"/>
    <w:rsid w:val="009E4AEE"/>
    <w:rsid w:val="009E7F20"/>
    <w:rsid w:val="009F14F7"/>
    <w:rsid w:val="00A007E2"/>
    <w:rsid w:val="00A01582"/>
    <w:rsid w:val="00A06A0B"/>
    <w:rsid w:val="00A06A3A"/>
    <w:rsid w:val="00A10B0A"/>
    <w:rsid w:val="00A12677"/>
    <w:rsid w:val="00A15113"/>
    <w:rsid w:val="00A16BB7"/>
    <w:rsid w:val="00A22C36"/>
    <w:rsid w:val="00A24CEA"/>
    <w:rsid w:val="00A26C28"/>
    <w:rsid w:val="00A27347"/>
    <w:rsid w:val="00A3016B"/>
    <w:rsid w:val="00A3059F"/>
    <w:rsid w:val="00A36BE7"/>
    <w:rsid w:val="00A4085D"/>
    <w:rsid w:val="00A420ED"/>
    <w:rsid w:val="00A462D9"/>
    <w:rsid w:val="00A4783B"/>
    <w:rsid w:val="00A545F8"/>
    <w:rsid w:val="00A55BF4"/>
    <w:rsid w:val="00A55E3C"/>
    <w:rsid w:val="00A60188"/>
    <w:rsid w:val="00A60208"/>
    <w:rsid w:val="00A64D4B"/>
    <w:rsid w:val="00A75AD7"/>
    <w:rsid w:val="00A764B4"/>
    <w:rsid w:val="00A769F4"/>
    <w:rsid w:val="00A8083F"/>
    <w:rsid w:val="00A80A11"/>
    <w:rsid w:val="00A81D21"/>
    <w:rsid w:val="00A826D2"/>
    <w:rsid w:val="00A92461"/>
    <w:rsid w:val="00A93326"/>
    <w:rsid w:val="00A93C06"/>
    <w:rsid w:val="00A94F35"/>
    <w:rsid w:val="00A95033"/>
    <w:rsid w:val="00AA029C"/>
    <w:rsid w:val="00AA0DC2"/>
    <w:rsid w:val="00AA0DF5"/>
    <w:rsid w:val="00AA3573"/>
    <w:rsid w:val="00AB3234"/>
    <w:rsid w:val="00AB7919"/>
    <w:rsid w:val="00AC1BD0"/>
    <w:rsid w:val="00AC6AF4"/>
    <w:rsid w:val="00AD17BF"/>
    <w:rsid w:val="00AE0791"/>
    <w:rsid w:val="00AE2531"/>
    <w:rsid w:val="00AE7326"/>
    <w:rsid w:val="00AE7F6B"/>
    <w:rsid w:val="00AF0870"/>
    <w:rsid w:val="00AF1B0E"/>
    <w:rsid w:val="00AF2985"/>
    <w:rsid w:val="00AF3CBB"/>
    <w:rsid w:val="00AF6AD3"/>
    <w:rsid w:val="00B00C43"/>
    <w:rsid w:val="00B0434A"/>
    <w:rsid w:val="00B10251"/>
    <w:rsid w:val="00B12D90"/>
    <w:rsid w:val="00B14454"/>
    <w:rsid w:val="00B1451E"/>
    <w:rsid w:val="00B14AEA"/>
    <w:rsid w:val="00B16C2D"/>
    <w:rsid w:val="00B21CA4"/>
    <w:rsid w:val="00B26E5A"/>
    <w:rsid w:val="00B277E2"/>
    <w:rsid w:val="00B319E0"/>
    <w:rsid w:val="00B40A13"/>
    <w:rsid w:val="00B40F50"/>
    <w:rsid w:val="00B4300D"/>
    <w:rsid w:val="00B43D87"/>
    <w:rsid w:val="00B4679E"/>
    <w:rsid w:val="00B51E0D"/>
    <w:rsid w:val="00B654FB"/>
    <w:rsid w:val="00B658A2"/>
    <w:rsid w:val="00B71911"/>
    <w:rsid w:val="00B71DBB"/>
    <w:rsid w:val="00B743C7"/>
    <w:rsid w:val="00B764FF"/>
    <w:rsid w:val="00B76E92"/>
    <w:rsid w:val="00B77AB4"/>
    <w:rsid w:val="00B82C20"/>
    <w:rsid w:val="00B84D0A"/>
    <w:rsid w:val="00B91B8A"/>
    <w:rsid w:val="00B934A1"/>
    <w:rsid w:val="00BA01D0"/>
    <w:rsid w:val="00BB3A7C"/>
    <w:rsid w:val="00BB463E"/>
    <w:rsid w:val="00BC0CFF"/>
    <w:rsid w:val="00BC611D"/>
    <w:rsid w:val="00BC7CE5"/>
    <w:rsid w:val="00BD1107"/>
    <w:rsid w:val="00BD3168"/>
    <w:rsid w:val="00BD4FB4"/>
    <w:rsid w:val="00BD515A"/>
    <w:rsid w:val="00BE6FA8"/>
    <w:rsid w:val="00BE756D"/>
    <w:rsid w:val="00BF0869"/>
    <w:rsid w:val="00BF095F"/>
    <w:rsid w:val="00BF1CAF"/>
    <w:rsid w:val="00BF3A97"/>
    <w:rsid w:val="00BF66A2"/>
    <w:rsid w:val="00C01EA2"/>
    <w:rsid w:val="00C04DC5"/>
    <w:rsid w:val="00C06147"/>
    <w:rsid w:val="00C07A5E"/>
    <w:rsid w:val="00C152CD"/>
    <w:rsid w:val="00C153FA"/>
    <w:rsid w:val="00C16C59"/>
    <w:rsid w:val="00C266A2"/>
    <w:rsid w:val="00C330C7"/>
    <w:rsid w:val="00C33A99"/>
    <w:rsid w:val="00C34B96"/>
    <w:rsid w:val="00C416CE"/>
    <w:rsid w:val="00C44E33"/>
    <w:rsid w:val="00C45B82"/>
    <w:rsid w:val="00C469DF"/>
    <w:rsid w:val="00C530CB"/>
    <w:rsid w:val="00C55B98"/>
    <w:rsid w:val="00C55DE5"/>
    <w:rsid w:val="00C67B12"/>
    <w:rsid w:val="00C73DF8"/>
    <w:rsid w:val="00C76A8A"/>
    <w:rsid w:val="00C81A62"/>
    <w:rsid w:val="00C82BB5"/>
    <w:rsid w:val="00C870C6"/>
    <w:rsid w:val="00C914A0"/>
    <w:rsid w:val="00C91E74"/>
    <w:rsid w:val="00C95344"/>
    <w:rsid w:val="00C955FF"/>
    <w:rsid w:val="00C97840"/>
    <w:rsid w:val="00CA3E91"/>
    <w:rsid w:val="00CA5A7D"/>
    <w:rsid w:val="00CA5E6A"/>
    <w:rsid w:val="00CB283C"/>
    <w:rsid w:val="00CB3EA5"/>
    <w:rsid w:val="00CB3F0A"/>
    <w:rsid w:val="00CB5CD9"/>
    <w:rsid w:val="00CB70B5"/>
    <w:rsid w:val="00CC410A"/>
    <w:rsid w:val="00CC69F1"/>
    <w:rsid w:val="00CD0DB8"/>
    <w:rsid w:val="00CD4A61"/>
    <w:rsid w:val="00CD61A8"/>
    <w:rsid w:val="00CE5397"/>
    <w:rsid w:val="00CE584B"/>
    <w:rsid w:val="00CE6CB1"/>
    <w:rsid w:val="00CE78B8"/>
    <w:rsid w:val="00CF2F0D"/>
    <w:rsid w:val="00CF4211"/>
    <w:rsid w:val="00CF4EAB"/>
    <w:rsid w:val="00CF758D"/>
    <w:rsid w:val="00D01ED0"/>
    <w:rsid w:val="00D07F5B"/>
    <w:rsid w:val="00D10862"/>
    <w:rsid w:val="00D11B2B"/>
    <w:rsid w:val="00D16DF9"/>
    <w:rsid w:val="00D170DA"/>
    <w:rsid w:val="00D173DF"/>
    <w:rsid w:val="00D17ACE"/>
    <w:rsid w:val="00D20ADB"/>
    <w:rsid w:val="00D20D38"/>
    <w:rsid w:val="00D21BDB"/>
    <w:rsid w:val="00D3409D"/>
    <w:rsid w:val="00D36207"/>
    <w:rsid w:val="00D37595"/>
    <w:rsid w:val="00D426A0"/>
    <w:rsid w:val="00D42D90"/>
    <w:rsid w:val="00D436B5"/>
    <w:rsid w:val="00D44492"/>
    <w:rsid w:val="00D47A5D"/>
    <w:rsid w:val="00D50766"/>
    <w:rsid w:val="00D5222B"/>
    <w:rsid w:val="00D6392F"/>
    <w:rsid w:val="00D63C26"/>
    <w:rsid w:val="00D63C8D"/>
    <w:rsid w:val="00D70E79"/>
    <w:rsid w:val="00D74019"/>
    <w:rsid w:val="00D74AED"/>
    <w:rsid w:val="00D75283"/>
    <w:rsid w:val="00D7602D"/>
    <w:rsid w:val="00D810B1"/>
    <w:rsid w:val="00D86F29"/>
    <w:rsid w:val="00D9597D"/>
    <w:rsid w:val="00DA0DF0"/>
    <w:rsid w:val="00DA7423"/>
    <w:rsid w:val="00DB0020"/>
    <w:rsid w:val="00DB0B95"/>
    <w:rsid w:val="00DB3C36"/>
    <w:rsid w:val="00DB5B2F"/>
    <w:rsid w:val="00DC13E3"/>
    <w:rsid w:val="00DC2586"/>
    <w:rsid w:val="00DC4B07"/>
    <w:rsid w:val="00DC4DE1"/>
    <w:rsid w:val="00DC6D7C"/>
    <w:rsid w:val="00DD6AEE"/>
    <w:rsid w:val="00DD7DB0"/>
    <w:rsid w:val="00DE188A"/>
    <w:rsid w:val="00DE70A7"/>
    <w:rsid w:val="00DE70B9"/>
    <w:rsid w:val="00DE72DA"/>
    <w:rsid w:val="00DE7B87"/>
    <w:rsid w:val="00DF1EC9"/>
    <w:rsid w:val="00DF3123"/>
    <w:rsid w:val="00DF4E4A"/>
    <w:rsid w:val="00E02354"/>
    <w:rsid w:val="00E0726B"/>
    <w:rsid w:val="00E0729A"/>
    <w:rsid w:val="00E1025B"/>
    <w:rsid w:val="00E15659"/>
    <w:rsid w:val="00E20010"/>
    <w:rsid w:val="00E247F0"/>
    <w:rsid w:val="00E25A7F"/>
    <w:rsid w:val="00E314BD"/>
    <w:rsid w:val="00E322CC"/>
    <w:rsid w:val="00E34441"/>
    <w:rsid w:val="00E34730"/>
    <w:rsid w:val="00E34F09"/>
    <w:rsid w:val="00E35565"/>
    <w:rsid w:val="00E37CC6"/>
    <w:rsid w:val="00E4151C"/>
    <w:rsid w:val="00E41F7B"/>
    <w:rsid w:val="00E42087"/>
    <w:rsid w:val="00E44EA3"/>
    <w:rsid w:val="00E543B2"/>
    <w:rsid w:val="00E558D1"/>
    <w:rsid w:val="00E617F9"/>
    <w:rsid w:val="00E7437F"/>
    <w:rsid w:val="00E74D36"/>
    <w:rsid w:val="00E762EB"/>
    <w:rsid w:val="00E8021C"/>
    <w:rsid w:val="00E85AFE"/>
    <w:rsid w:val="00E8691E"/>
    <w:rsid w:val="00E91AC0"/>
    <w:rsid w:val="00E939F3"/>
    <w:rsid w:val="00E93EF0"/>
    <w:rsid w:val="00E94CB0"/>
    <w:rsid w:val="00E94E3F"/>
    <w:rsid w:val="00E97C39"/>
    <w:rsid w:val="00EA01C6"/>
    <w:rsid w:val="00EA46CB"/>
    <w:rsid w:val="00EB4017"/>
    <w:rsid w:val="00EB71E3"/>
    <w:rsid w:val="00EB793D"/>
    <w:rsid w:val="00EC27C9"/>
    <w:rsid w:val="00EC4977"/>
    <w:rsid w:val="00EC5574"/>
    <w:rsid w:val="00EC6BF5"/>
    <w:rsid w:val="00ED05D1"/>
    <w:rsid w:val="00ED3C8F"/>
    <w:rsid w:val="00ED5E75"/>
    <w:rsid w:val="00EE0AC0"/>
    <w:rsid w:val="00EE40D8"/>
    <w:rsid w:val="00EE4545"/>
    <w:rsid w:val="00EE4727"/>
    <w:rsid w:val="00EE57E1"/>
    <w:rsid w:val="00EF4095"/>
    <w:rsid w:val="00EF44D1"/>
    <w:rsid w:val="00EF51EF"/>
    <w:rsid w:val="00EF7B9E"/>
    <w:rsid w:val="00F0205A"/>
    <w:rsid w:val="00F03DB5"/>
    <w:rsid w:val="00F04E4A"/>
    <w:rsid w:val="00F05D77"/>
    <w:rsid w:val="00F070A9"/>
    <w:rsid w:val="00F219D9"/>
    <w:rsid w:val="00F222A0"/>
    <w:rsid w:val="00F22F77"/>
    <w:rsid w:val="00F23216"/>
    <w:rsid w:val="00F30AE9"/>
    <w:rsid w:val="00F35F62"/>
    <w:rsid w:val="00F36119"/>
    <w:rsid w:val="00F40B05"/>
    <w:rsid w:val="00F414EE"/>
    <w:rsid w:val="00F419B0"/>
    <w:rsid w:val="00F42141"/>
    <w:rsid w:val="00F43011"/>
    <w:rsid w:val="00F44558"/>
    <w:rsid w:val="00F50F01"/>
    <w:rsid w:val="00F535CF"/>
    <w:rsid w:val="00F53C28"/>
    <w:rsid w:val="00F55CCC"/>
    <w:rsid w:val="00F616BC"/>
    <w:rsid w:val="00F64304"/>
    <w:rsid w:val="00F64C9F"/>
    <w:rsid w:val="00F66C16"/>
    <w:rsid w:val="00F748FA"/>
    <w:rsid w:val="00F74D32"/>
    <w:rsid w:val="00F76D0F"/>
    <w:rsid w:val="00F778DB"/>
    <w:rsid w:val="00F84FC5"/>
    <w:rsid w:val="00F85243"/>
    <w:rsid w:val="00F86CF3"/>
    <w:rsid w:val="00F90891"/>
    <w:rsid w:val="00F929C1"/>
    <w:rsid w:val="00F947A2"/>
    <w:rsid w:val="00FA06D4"/>
    <w:rsid w:val="00FA164E"/>
    <w:rsid w:val="00FA2394"/>
    <w:rsid w:val="00FA2AFC"/>
    <w:rsid w:val="00FB0167"/>
    <w:rsid w:val="00FB44B0"/>
    <w:rsid w:val="00FB4CE1"/>
    <w:rsid w:val="00FB54A8"/>
    <w:rsid w:val="00FC0906"/>
    <w:rsid w:val="00FC14EC"/>
    <w:rsid w:val="00FD1EEE"/>
    <w:rsid w:val="00FD3907"/>
    <w:rsid w:val="00FD4266"/>
    <w:rsid w:val="00FD4682"/>
    <w:rsid w:val="00FD561C"/>
    <w:rsid w:val="00FE0172"/>
    <w:rsid w:val="00FE2B8E"/>
    <w:rsid w:val="00FE34E0"/>
    <w:rsid w:val="00FE4C84"/>
    <w:rsid w:val="00FF1398"/>
    <w:rsid w:val="00FF3A94"/>
    <w:rsid w:val="00FF4240"/>
    <w:rsid w:val="00FF6A62"/>
    <w:rsid w:val="00FF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B6093"/>
  <w15:chartTrackingRefBased/>
  <w15:docId w15:val="{0E37D6EE-B09E-4D85-B5AF-42C4D5DB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51"/>
  </w:style>
  <w:style w:type="paragraph" w:styleId="Heading1">
    <w:name w:val="heading 1"/>
    <w:basedOn w:val="Normal"/>
    <w:next w:val="Normal"/>
    <w:link w:val="Heading1Char"/>
    <w:autoRedefine/>
    <w:uiPriority w:val="9"/>
    <w:qFormat/>
    <w:rsid w:val="00A769F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54003"/>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06CC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06CC2"/>
    <w:rPr>
      <w:rFonts w:ascii="Calibri" w:hAnsi="Calibri" w:cs="Calibri"/>
      <w:noProof/>
      <w:lang w:val="en-US"/>
    </w:rPr>
  </w:style>
  <w:style w:type="paragraph" w:customStyle="1" w:styleId="EndNoteBibliography">
    <w:name w:val="EndNote Bibliography"/>
    <w:basedOn w:val="Normal"/>
    <w:link w:val="EndNoteBibliographyChar"/>
    <w:rsid w:val="00806CC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06CC2"/>
    <w:rPr>
      <w:rFonts w:ascii="Calibri" w:hAnsi="Calibri" w:cs="Calibri"/>
      <w:noProof/>
      <w:lang w:val="en-US"/>
    </w:rPr>
  </w:style>
  <w:style w:type="character" w:styleId="Hyperlink">
    <w:name w:val="Hyperlink"/>
    <w:basedOn w:val="DefaultParagraphFont"/>
    <w:uiPriority w:val="99"/>
    <w:unhideWhenUsed/>
    <w:rsid w:val="00B51E0D"/>
    <w:rPr>
      <w:color w:val="0563C1" w:themeColor="hyperlink"/>
      <w:u w:val="single"/>
    </w:rPr>
  </w:style>
  <w:style w:type="table" w:styleId="TableGrid">
    <w:name w:val="Table Grid"/>
    <w:basedOn w:val="TableNormal"/>
    <w:uiPriority w:val="39"/>
    <w:rsid w:val="00C0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ADE"/>
  </w:style>
  <w:style w:type="paragraph" w:styleId="Footer">
    <w:name w:val="footer"/>
    <w:basedOn w:val="Normal"/>
    <w:link w:val="FooterChar"/>
    <w:uiPriority w:val="99"/>
    <w:unhideWhenUsed/>
    <w:rsid w:val="00434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ADE"/>
  </w:style>
  <w:style w:type="paragraph" w:styleId="ListParagraph">
    <w:name w:val="List Paragraph"/>
    <w:basedOn w:val="Normal"/>
    <w:uiPriority w:val="34"/>
    <w:qFormat/>
    <w:rsid w:val="007A1804"/>
    <w:pPr>
      <w:ind w:left="720"/>
      <w:contextualSpacing/>
    </w:pPr>
  </w:style>
  <w:style w:type="paragraph" w:styleId="BalloonText">
    <w:name w:val="Balloon Text"/>
    <w:basedOn w:val="Normal"/>
    <w:link w:val="BalloonTextChar"/>
    <w:uiPriority w:val="99"/>
    <w:semiHidden/>
    <w:unhideWhenUsed/>
    <w:rsid w:val="00E93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F3"/>
    <w:rPr>
      <w:rFonts w:ascii="Segoe UI" w:hAnsi="Segoe UI" w:cs="Segoe UI"/>
      <w:sz w:val="18"/>
      <w:szCs w:val="18"/>
    </w:rPr>
  </w:style>
  <w:style w:type="table" w:customStyle="1" w:styleId="TableGrid1">
    <w:name w:val="Table Grid1"/>
    <w:basedOn w:val="TableNormal"/>
    <w:next w:val="TableGrid"/>
    <w:uiPriority w:val="39"/>
    <w:rsid w:val="009C44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9F4"/>
    <w:rPr>
      <w:rFonts w:asciiTheme="majorHAnsi" w:eastAsiaTheme="majorEastAsia" w:hAnsiTheme="majorHAnsi" w:cstheme="majorBidi"/>
      <w:b/>
      <w:sz w:val="32"/>
      <w:szCs w:val="32"/>
    </w:rPr>
  </w:style>
  <w:style w:type="character" w:customStyle="1" w:styleId="UnresolvedMention1">
    <w:name w:val="Unresolved Mention1"/>
    <w:basedOn w:val="DefaultParagraphFont"/>
    <w:uiPriority w:val="99"/>
    <w:semiHidden/>
    <w:unhideWhenUsed/>
    <w:rsid w:val="003159F9"/>
    <w:rPr>
      <w:color w:val="808080"/>
      <w:shd w:val="clear" w:color="auto" w:fill="E6E6E6"/>
    </w:rPr>
  </w:style>
  <w:style w:type="table" w:styleId="PlainTable1">
    <w:name w:val="Plain Table 1"/>
    <w:basedOn w:val="TableNormal"/>
    <w:uiPriority w:val="41"/>
    <w:rsid w:val="00154D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154D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autoRedefine/>
    <w:uiPriority w:val="10"/>
    <w:qFormat/>
    <w:rsid w:val="003A7FA1"/>
    <w:pPr>
      <w:spacing w:after="0" w:line="240" w:lineRule="auto"/>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3A7FA1"/>
    <w:rPr>
      <w:rFonts w:asciiTheme="majorHAnsi" w:eastAsiaTheme="majorEastAsia" w:hAnsiTheme="majorHAnsi" w:cstheme="majorBidi"/>
      <w:b/>
      <w:spacing w:val="-10"/>
      <w:kern w:val="28"/>
      <w:sz w:val="28"/>
      <w:szCs w:val="56"/>
    </w:rPr>
  </w:style>
  <w:style w:type="paragraph" w:styleId="TOCHeading">
    <w:name w:val="TOC Heading"/>
    <w:basedOn w:val="Heading1"/>
    <w:next w:val="Normal"/>
    <w:uiPriority w:val="39"/>
    <w:unhideWhenUsed/>
    <w:qFormat/>
    <w:rsid w:val="003A7FA1"/>
    <w:pPr>
      <w:outlineLvl w:val="9"/>
    </w:pPr>
    <w:rPr>
      <w:b w:val="0"/>
      <w:color w:val="2E74B5" w:themeColor="accent1" w:themeShade="BF"/>
      <w:lang w:val="en-US"/>
    </w:rPr>
  </w:style>
  <w:style w:type="paragraph" w:styleId="TOC1">
    <w:name w:val="toc 1"/>
    <w:basedOn w:val="Normal"/>
    <w:next w:val="Normal"/>
    <w:autoRedefine/>
    <w:uiPriority w:val="39"/>
    <w:unhideWhenUsed/>
    <w:rsid w:val="003A7FA1"/>
    <w:pPr>
      <w:spacing w:after="100"/>
    </w:pPr>
  </w:style>
  <w:style w:type="character" w:styleId="CommentReference">
    <w:name w:val="annotation reference"/>
    <w:basedOn w:val="DefaultParagraphFont"/>
    <w:uiPriority w:val="99"/>
    <w:semiHidden/>
    <w:unhideWhenUsed/>
    <w:rsid w:val="00035236"/>
    <w:rPr>
      <w:sz w:val="16"/>
      <w:szCs w:val="16"/>
    </w:rPr>
  </w:style>
  <w:style w:type="paragraph" w:styleId="CommentText">
    <w:name w:val="annotation text"/>
    <w:basedOn w:val="Normal"/>
    <w:link w:val="CommentTextChar"/>
    <w:uiPriority w:val="99"/>
    <w:semiHidden/>
    <w:unhideWhenUsed/>
    <w:rsid w:val="00035236"/>
    <w:pPr>
      <w:spacing w:line="240" w:lineRule="auto"/>
    </w:pPr>
    <w:rPr>
      <w:sz w:val="20"/>
      <w:szCs w:val="20"/>
    </w:rPr>
  </w:style>
  <w:style w:type="character" w:customStyle="1" w:styleId="CommentTextChar">
    <w:name w:val="Comment Text Char"/>
    <w:basedOn w:val="DefaultParagraphFont"/>
    <w:link w:val="CommentText"/>
    <w:uiPriority w:val="99"/>
    <w:semiHidden/>
    <w:rsid w:val="00035236"/>
    <w:rPr>
      <w:sz w:val="20"/>
      <w:szCs w:val="20"/>
    </w:rPr>
  </w:style>
  <w:style w:type="paragraph" w:styleId="CommentSubject">
    <w:name w:val="annotation subject"/>
    <w:basedOn w:val="CommentText"/>
    <w:next w:val="CommentText"/>
    <w:link w:val="CommentSubjectChar"/>
    <w:uiPriority w:val="99"/>
    <w:semiHidden/>
    <w:unhideWhenUsed/>
    <w:rsid w:val="00035236"/>
    <w:rPr>
      <w:b/>
      <w:bCs/>
    </w:rPr>
  </w:style>
  <w:style w:type="character" w:customStyle="1" w:styleId="CommentSubjectChar">
    <w:name w:val="Comment Subject Char"/>
    <w:basedOn w:val="CommentTextChar"/>
    <w:link w:val="CommentSubject"/>
    <w:uiPriority w:val="99"/>
    <w:semiHidden/>
    <w:rsid w:val="00035236"/>
    <w:rPr>
      <w:b/>
      <w:bCs/>
      <w:sz w:val="20"/>
      <w:szCs w:val="20"/>
    </w:rPr>
  </w:style>
  <w:style w:type="character" w:customStyle="1" w:styleId="UnresolvedMention2">
    <w:name w:val="Unresolved Mention2"/>
    <w:basedOn w:val="DefaultParagraphFont"/>
    <w:uiPriority w:val="99"/>
    <w:semiHidden/>
    <w:unhideWhenUsed/>
    <w:rsid w:val="000C5011"/>
    <w:rPr>
      <w:color w:val="808080"/>
      <w:shd w:val="clear" w:color="auto" w:fill="E6E6E6"/>
    </w:rPr>
  </w:style>
  <w:style w:type="paragraph" w:styleId="TOC2">
    <w:name w:val="toc 2"/>
    <w:basedOn w:val="Normal"/>
    <w:next w:val="Normal"/>
    <w:autoRedefine/>
    <w:uiPriority w:val="39"/>
    <w:unhideWhenUsed/>
    <w:rsid w:val="00F748F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F748FA"/>
    <w:pPr>
      <w:spacing w:after="100"/>
      <w:ind w:left="440"/>
    </w:pPr>
    <w:rPr>
      <w:rFonts w:eastAsiaTheme="minorEastAsia" w:cs="Times New Roman"/>
      <w:lang w:val="en-US"/>
    </w:rPr>
  </w:style>
  <w:style w:type="character" w:customStyle="1" w:styleId="UnresolvedMention3">
    <w:name w:val="Unresolved Mention3"/>
    <w:basedOn w:val="DefaultParagraphFont"/>
    <w:uiPriority w:val="99"/>
    <w:semiHidden/>
    <w:unhideWhenUsed/>
    <w:rsid w:val="009C3204"/>
    <w:rPr>
      <w:color w:val="605E5C"/>
      <w:shd w:val="clear" w:color="auto" w:fill="E1DFDD"/>
    </w:rPr>
  </w:style>
  <w:style w:type="character" w:styleId="FollowedHyperlink">
    <w:name w:val="FollowedHyperlink"/>
    <w:basedOn w:val="DefaultParagraphFont"/>
    <w:uiPriority w:val="99"/>
    <w:semiHidden/>
    <w:unhideWhenUsed/>
    <w:rsid w:val="002D34BE"/>
    <w:rPr>
      <w:color w:val="954F72" w:themeColor="followedHyperlink"/>
      <w:u w:val="single"/>
    </w:rPr>
  </w:style>
  <w:style w:type="paragraph" w:styleId="NoSpacing">
    <w:name w:val="No Spacing"/>
    <w:link w:val="NoSpacingChar"/>
    <w:uiPriority w:val="1"/>
    <w:qFormat/>
    <w:rsid w:val="00787B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7B79"/>
    <w:rPr>
      <w:rFonts w:eastAsiaTheme="minorEastAsia"/>
      <w:lang w:val="en-US"/>
    </w:rPr>
  </w:style>
  <w:style w:type="character" w:customStyle="1" w:styleId="UnresolvedMention4">
    <w:name w:val="Unresolved Mention4"/>
    <w:basedOn w:val="DefaultParagraphFont"/>
    <w:uiPriority w:val="99"/>
    <w:semiHidden/>
    <w:unhideWhenUsed/>
    <w:rsid w:val="003603B6"/>
    <w:rPr>
      <w:color w:val="605E5C"/>
      <w:shd w:val="clear" w:color="auto" w:fill="E1DFDD"/>
    </w:rPr>
  </w:style>
  <w:style w:type="table" w:customStyle="1" w:styleId="PlainTable12">
    <w:name w:val="Plain Table 12"/>
    <w:basedOn w:val="TableNormal"/>
    <w:next w:val="PlainTable1"/>
    <w:uiPriority w:val="41"/>
    <w:rsid w:val="009723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2313B6"/>
    <w:rPr>
      <w:color w:val="605E5C"/>
      <w:shd w:val="clear" w:color="auto" w:fill="E1DFDD"/>
    </w:rPr>
  </w:style>
  <w:style w:type="table" w:customStyle="1" w:styleId="PlainTable13">
    <w:name w:val="Plain Table 13"/>
    <w:basedOn w:val="TableNormal"/>
    <w:next w:val="PlainTable1"/>
    <w:uiPriority w:val="41"/>
    <w:rsid w:val="00F74D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354003"/>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354003"/>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177">
      <w:bodyDiv w:val="1"/>
      <w:marLeft w:val="0"/>
      <w:marRight w:val="0"/>
      <w:marTop w:val="0"/>
      <w:marBottom w:val="0"/>
      <w:divBdr>
        <w:top w:val="none" w:sz="0" w:space="0" w:color="auto"/>
        <w:left w:val="none" w:sz="0" w:space="0" w:color="auto"/>
        <w:bottom w:val="none" w:sz="0" w:space="0" w:color="auto"/>
        <w:right w:val="none" w:sz="0" w:space="0" w:color="auto"/>
      </w:divBdr>
    </w:div>
    <w:div w:id="130514356">
      <w:bodyDiv w:val="1"/>
      <w:marLeft w:val="0"/>
      <w:marRight w:val="0"/>
      <w:marTop w:val="0"/>
      <w:marBottom w:val="0"/>
      <w:divBdr>
        <w:top w:val="none" w:sz="0" w:space="0" w:color="auto"/>
        <w:left w:val="none" w:sz="0" w:space="0" w:color="auto"/>
        <w:bottom w:val="none" w:sz="0" w:space="0" w:color="auto"/>
        <w:right w:val="none" w:sz="0" w:space="0" w:color="auto"/>
      </w:divBdr>
    </w:div>
    <w:div w:id="808327230">
      <w:bodyDiv w:val="1"/>
      <w:marLeft w:val="0"/>
      <w:marRight w:val="0"/>
      <w:marTop w:val="0"/>
      <w:marBottom w:val="0"/>
      <w:divBdr>
        <w:top w:val="none" w:sz="0" w:space="0" w:color="auto"/>
        <w:left w:val="none" w:sz="0" w:space="0" w:color="auto"/>
        <w:bottom w:val="none" w:sz="0" w:space="0" w:color="auto"/>
        <w:right w:val="none" w:sz="0" w:space="0" w:color="auto"/>
      </w:divBdr>
    </w:div>
    <w:div w:id="907306275">
      <w:bodyDiv w:val="1"/>
      <w:marLeft w:val="0"/>
      <w:marRight w:val="0"/>
      <w:marTop w:val="0"/>
      <w:marBottom w:val="0"/>
      <w:divBdr>
        <w:top w:val="none" w:sz="0" w:space="0" w:color="auto"/>
        <w:left w:val="none" w:sz="0" w:space="0" w:color="auto"/>
        <w:bottom w:val="none" w:sz="0" w:space="0" w:color="auto"/>
        <w:right w:val="none" w:sz="0" w:space="0" w:color="auto"/>
      </w:divBdr>
    </w:div>
    <w:div w:id="1163743985">
      <w:bodyDiv w:val="1"/>
      <w:marLeft w:val="0"/>
      <w:marRight w:val="0"/>
      <w:marTop w:val="0"/>
      <w:marBottom w:val="0"/>
      <w:divBdr>
        <w:top w:val="none" w:sz="0" w:space="0" w:color="auto"/>
        <w:left w:val="none" w:sz="0" w:space="0" w:color="auto"/>
        <w:bottom w:val="none" w:sz="0" w:space="0" w:color="auto"/>
        <w:right w:val="none" w:sz="0" w:space="0" w:color="auto"/>
      </w:divBdr>
    </w:div>
    <w:div w:id="1277952618">
      <w:bodyDiv w:val="1"/>
      <w:marLeft w:val="0"/>
      <w:marRight w:val="0"/>
      <w:marTop w:val="0"/>
      <w:marBottom w:val="0"/>
      <w:divBdr>
        <w:top w:val="none" w:sz="0" w:space="0" w:color="auto"/>
        <w:left w:val="none" w:sz="0" w:space="0" w:color="auto"/>
        <w:bottom w:val="none" w:sz="0" w:space="0" w:color="auto"/>
        <w:right w:val="none" w:sz="0" w:space="0" w:color="auto"/>
      </w:divBdr>
    </w:div>
    <w:div w:id="1770005944">
      <w:bodyDiv w:val="1"/>
      <w:marLeft w:val="0"/>
      <w:marRight w:val="0"/>
      <w:marTop w:val="0"/>
      <w:marBottom w:val="0"/>
      <w:divBdr>
        <w:top w:val="none" w:sz="0" w:space="0" w:color="auto"/>
        <w:left w:val="none" w:sz="0" w:space="0" w:color="auto"/>
        <w:bottom w:val="none" w:sz="0" w:space="0" w:color="auto"/>
        <w:right w:val="none" w:sz="0" w:space="0" w:color="auto"/>
      </w:divBdr>
    </w:div>
    <w:div w:id="1788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tps://www.gov.uk/government/publications/health-matters-obesity-and-the-food-environment/health-matters-obesity-and-the-food-environment--2." TargetMode="External"/><Relationship Id="rId18" Type="http://schemas.openxmlformats.org/officeDocument/2006/relationships/hyperlink" Target="ttps://assets.publishing.service.gov.uk/government/uploads/system/uploads/attachment_data/file/820783/Whole_systems_approach_to_obesity_guide.pdf%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ttps://www.gov.uk/government/publications/phe-and-association-of-directors-of-public-health-survey-findings-tackling-obesity." TargetMode="External"/><Relationship Id="rId2" Type="http://schemas.openxmlformats.org/officeDocument/2006/relationships/customXml" Target="../customXml/item2.xml"/><Relationship Id="rId16" Type="http://schemas.openxmlformats.org/officeDocument/2006/relationships/hyperlink" Target="ttps://sphr.nihr.ac.uk/wp-content/uploads/2018/08/NIHR-SPHR-SYSTEM-GUIDANCE-PART-1-FINAL_SBnavy.pdf." TargetMode="External"/><Relationship Id="rId20" Type="http://schemas.openxmlformats.org/officeDocument/2006/relationships/hyperlink" Target="https://www.local.gov.uk/councillor-workbook-councillorofficer-re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1e13@soton.ac.uk" TargetMode="External"/><Relationship Id="rId5" Type="http://schemas.openxmlformats.org/officeDocument/2006/relationships/numbering" Target="numbering.xml"/><Relationship Id="rId15" Type="http://schemas.openxmlformats.org/officeDocument/2006/relationships/hyperlink" Target="ttps://doi.org/10.1016/j.healthpol.2019.07.016." TargetMode="External"/><Relationship Id="rId10" Type="http://schemas.openxmlformats.org/officeDocument/2006/relationships/endnotes" Target="endnotes.xml"/><Relationship Id="rId19" Type="http://schemas.openxmlformats.org/officeDocument/2006/relationships/hyperlink" Target="ttps://data.southampton.gov.uk/images/southampton-portsmouth-phar-2017_tcm71-40505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tps://www.gov.uk/government/publications/tackling-obesity-government-strategy/tackling-obesity-empowering-adults-and-children-to-live-healthier-liv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F0EFCDCC27FE4884065FFA5255F446" ma:contentTypeVersion="12" ma:contentTypeDescription="Create a new document." ma:contentTypeScope="" ma:versionID="25ff5b942d6b2e423dec257ffc823315">
  <xsd:schema xmlns:xsd="http://www.w3.org/2001/XMLSchema" xmlns:xs="http://www.w3.org/2001/XMLSchema" xmlns:p="http://schemas.microsoft.com/office/2006/metadata/properties" xmlns:ns3="b1880b1d-6d56-48ea-a5b4-53174b97f92f" xmlns:ns4="c6dd6411-4fbd-4460-8e70-45a66ef7a49b" targetNamespace="http://schemas.microsoft.com/office/2006/metadata/properties" ma:root="true" ma:fieldsID="be20473cd5862fdcbedaf2101eb5301b" ns3:_="" ns4:_="">
    <xsd:import namespace="b1880b1d-6d56-48ea-a5b4-53174b97f92f"/>
    <xsd:import namespace="c6dd6411-4fbd-4460-8e70-45a66ef7a4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80b1d-6d56-48ea-a5b4-53174b97f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d6411-4fbd-4460-8e70-45a66ef7a4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81D82-4D9F-490C-8366-E04707452CA7}">
  <ds:schemaRefs>
    <ds:schemaRef ds:uri="http://schemas.microsoft.com/sharepoint/v3/contenttype/forms"/>
  </ds:schemaRefs>
</ds:datastoreItem>
</file>

<file path=customXml/itemProps2.xml><?xml version="1.0" encoding="utf-8"?>
<ds:datastoreItem xmlns:ds="http://schemas.openxmlformats.org/officeDocument/2006/customXml" ds:itemID="{3B1AE372-7A0B-4AA5-8FDF-4489ED2AFB4F}">
  <ds:schemaRefs>
    <ds:schemaRef ds:uri="http://schemas.openxmlformats.org/officeDocument/2006/bibliography"/>
  </ds:schemaRefs>
</ds:datastoreItem>
</file>

<file path=customXml/itemProps3.xml><?xml version="1.0" encoding="utf-8"?>
<ds:datastoreItem xmlns:ds="http://schemas.openxmlformats.org/officeDocument/2006/customXml" ds:itemID="{3EAD1A9C-4478-4E33-9594-7D43FE6529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60811-80D4-4EFD-A332-D82FA0254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80b1d-6d56-48ea-a5b4-53174b97f92f"/>
    <ds:schemaRef ds:uri="c6dd6411-4fbd-4460-8e70-45a66ef7a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18605</Words>
  <Characters>106053</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How do local authority plans to tackle obesity reflect systems thinking?</vt:lpstr>
    </vt:vector>
  </TitlesOfParts>
  <Company/>
  <LinksUpToDate>false</LinksUpToDate>
  <CharactersWithSpaces>124410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local authority plans to tackle obesity reflect systems thinking?</dc:title>
  <dc:subject/>
  <dc:creator>Taheem R.</dc:creator>
  <cp:keywords/>
  <dc:description/>
  <cp:lastModifiedBy>Karen Drake</cp:lastModifiedBy>
  <cp:revision>2</cp:revision>
  <cp:lastPrinted>2020-02-05T11:25:00Z</cp:lastPrinted>
  <dcterms:created xsi:type="dcterms:W3CDTF">2022-05-26T11:32:00Z</dcterms:created>
  <dcterms:modified xsi:type="dcterms:W3CDTF">2022-05-26T11:32:00Z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0x010100C9F0EFCDCC27FE4884065FFA5255F446</vt:lpwstr>
  </property>
</Properties>
</file>