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2B0CE" w14:textId="70F84F5F" w:rsidR="006358C4" w:rsidRPr="000E4EE4" w:rsidRDefault="00F01804" w:rsidP="000E4EE4">
      <w:pPr>
        <w:spacing w:after="120" w:line="360" w:lineRule="auto"/>
        <w:rPr>
          <w:rFonts w:ascii="Arial" w:hAnsi="Arial" w:cs="Arial"/>
          <w:sz w:val="20"/>
          <w:szCs w:val="20"/>
        </w:rPr>
      </w:pPr>
      <w:r>
        <w:rPr>
          <w:rFonts w:ascii="Arial" w:hAnsi="Arial" w:cs="Arial"/>
          <w:b/>
          <w:bCs/>
          <w:sz w:val="20"/>
          <w:szCs w:val="20"/>
        </w:rPr>
        <w:t xml:space="preserve">Osteoporosis </w:t>
      </w:r>
      <w:r w:rsidR="000E4EE4">
        <w:rPr>
          <w:rFonts w:ascii="Arial" w:hAnsi="Arial" w:cs="Arial"/>
          <w:b/>
          <w:bCs/>
          <w:sz w:val="20"/>
          <w:szCs w:val="20"/>
        </w:rPr>
        <w:t xml:space="preserve">in 2022: </w:t>
      </w:r>
      <w:r w:rsidR="006D16AC">
        <w:rPr>
          <w:rFonts w:ascii="Arial" w:hAnsi="Arial" w:cs="Arial"/>
          <w:b/>
          <w:bCs/>
          <w:sz w:val="20"/>
          <w:szCs w:val="20"/>
        </w:rPr>
        <w:t>Care gaps to screening and personalised medicine</w:t>
      </w:r>
    </w:p>
    <w:p w14:paraId="06B5C8E6" w14:textId="75B08F5D" w:rsidR="006358C4" w:rsidRPr="000E4EE4" w:rsidRDefault="006358C4" w:rsidP="000E4EE4">
      <w:pPr>
        <w:spacing w:after="120" w:line="360" w:lineRule="auto"/>
        <w:rPr>
          <w:rFonts w:ascii="Arial" w:hAnsi="Arial" w:cs="Arial"/>
          <w:sz w:val="20"/>
          <w:szCs w:val="20"/>
          <w:vertAlign w:val="superscript"/>
        </w:rPr>
      </w:pPr>
      <w:r w:rsidRPr="000E4EE4">
        <w:rPr>
          <w:rFonts w:ascii="Arial" w:hAnsi="Arial" w:cs="Arial"/>
          <w:sz w:val="20"/>
          <w:szCs w:val="20"/>
        </w:rPr>
        <w:t>Elizabeth M Curtis</w:t>
      </w:r>
      <w:r w:rsidRPr="000E4EE4">
        <w:rPr>
          <w:rFonts w:ascii="Arial" w:hAnsi="Arial" w:cs="Arial"/>
          <w:sz w:val="20"/>
          <w:szCs w:val="20"/>
          <w:vertAlign w:val="superscript"/>
        </w:rPr>
        <w:t>1</w:t>
      </w:r>
      <w:r w:rsidRPr="000E4EE4">
        <w:rPr>
          <w:rFonts w:ascii="Arial" w:hAnsi="Arial" w:cs="Arial"/>
          <w:sz w:val="20"/>
          <w:szCs w:val="20"/>
        </w:rPr>
        <w:t>,</w:t>
      </w:r>
      <w:r w:rsidR="000E4EE4">
        <w:rPr>
          <w:rFonts w:ascii="Arial" w:hAnsi="Arial" w:cs="Arial"/>
          <w:sz w:val="20"/>
          <w:szCs w:val="20"/>
        </w:rPr>
        <w:t xml:space="preserve"> Elaine Dennison</w:t>
      </w:r>
      <w:r w:rsidR="000E4EE4" w:rsidRPr="000E4EE4">
        <w:rPr>
          <w:rFonts w:ascii="Arial" w:hAnsi="Arial" w:cs="Arial"/>
          <w:sz w:val="20"/>
          <w:szCs w:val="20"/>
          <w:vertAlign w:val="superscript"/>
        </w:rPr>
        <w:t>1</w:t>
      </w:r>
      <w:r w:rsidR="000E4EE4">
        <w:rPr>
          <w:rFonts w:ascii="Arial" w:hAnsi="Arial" w:cs="Arial"/>
          <w:sz w:val="20"/>
          <w:szCs w:val="20"/>
        </w:rPr>
        <w:t xml:space="preserve">, </w:t>
      </w:r>
      <w:r w:rsidRPr="000E4EE4">
        <w:rPr>
          <w:rFonts w:ascii="Arial" w:hAnsi="Arial" w:cs="Arial"/>
          <w:sz w:val="20"/>
          <w:szCs w:val="20"/>
        </w:rPr>
        <w:t>Cyrus Cooper</w:t>
      </w:r>
      <w:r w:rsidRPr="000E4EE4">
        <w:rPr>
          <w:rFonts w:ascii="Arial" w:hAnsi="Arial" w:cs="Arial"/>
          <w:sz w:val="20"/>
          <w:szCs w:val="20"/>
          <w:vertAlign w:val="superscript"/>
        </w:rPr>
        <w:t>1,</w:t>
      </w:r>
      <w:r w:rsidR="000E4EE4">
        <w:rPr>
          <w:rFonts w:ascii="Arial" w:hAnsi="Arial" w:cs="Arial"/>
          <w:sz w:val="20"/>
          <w:szCs w:val="20"/>
          <w:vertAlign w:val="superscript"/>
        </w:rPr>
        <w:t>2,</w:t>
      </w:r>
      <w:r w:rsidRPr="000E4EE4">
        <w:rPr>
          <w:rFonts w:ascii="Arial" w:hAnsi="Arial" w:cs="Arial"/>
          <w:sz w:val="20"/>
          <w:szCs w:val="20"/>
          <w:vertAlign w:val="superscript"/>
        </w:rPr>
        <w:t>3</w:t>
      </w:r>
      <w:r w:rsidRPr="000E4EE4">
        <w:rPr>
          <w:rFonts w:ascii="Arial" w:hAnsi="Arial" w:cs="Arial"/>
          <w:sz w:val="20"/>
          <w:szCs w:val="20"/>
        </w:rPr>
        <w:t>, Nicholas C Harvey</w:t>
      </w:r>
      <w:r w:rsidRPr="000E4EE4">
        <w:rPr>
          <w:rFonts w:ascii="Arial" w:hAnsi="Arial" w:cs="Arial"/>
          <w:sz w:val="20"/>
          <w:szCs w:val="20"/>
          <w:vertAlign w:val="superscript"/>
        </w:rPr>
        <w:t>1,</w:t>
      </w:r>
      <w:r w:rsidR="000E4EE4">
        <w:rPr>
          <w:rFonts w:ascii="Arial" w:hAnsi="Arial" w:cs="Arial"/>
          <w:sz w:val="20"/>
          <w:szCs w:val="20"/>
          <w:vertAlign w:val="superscript"/>
        </w:rPr>
        <w:t>2</w:t>
      </w:r>
    </w:p>
    <w:p w14:paraId="06E8CEFD" w14:textId="77777777" w:rsidR="006358C4" w:rsidRPr="000E4EE4" w:rsidRDefault="006358C4" w:rsidP="000E4EE4">
      <w:pPr>
        <w:spacing w:after="120" w:line="360" w:lineRule="auto"/>
        <w:rPr>
          <w:rFonts w:ascii="Arial" w:hAnsi="Arial" w:cs="Arial"/>
          <w:sz w:val="20"/>
          <w:szCs w:val="20"/>
          <w:vertAlign w:val="superscript"/>
        </w:rPr>
      </w:pPr>
    </w:p>
    <w:p w14:paraId="2C597290" w14:textId="4B293373" w:rsidR="006358C4" w:rsidRPr="000E4EE4" w:rsidRDefault="006358C4" w:rsidP="000E4EE4">
      <w:pPr>
        <w:spacing w:after="120" w:line="360" w:lineRule="auto"/>
        <w:rPr>
          <w:rFonts w:ascii="Arial" w:hAnsi="Arial" w:cs="Arial"/>
          <w:sz w:val="20"/>
          <w:szCs w:val="20"/>
        </w:rPr>
      </w:pPr>
      <w:bookmarkStart w:id="0" w:name="_Hlk99110275"/>
      <w:r w:rsidRPr="000E4EE4">
        <w:rPr>
          <w:rFonts w:ascii="Arial" w:hAnsi="Arial" w:cs="Arial"/>
          <w:sz w:val="20"/>
          <w:szCs w:val="20"/>
          <w:vertAlign w:val="superscript"/>
        </w:rPr>
        <w:t>1</w:t>
      </w:r>
      <w:r w:rsidRPr="000E4EE4">
        <w:rPr>
          <w:rFonts w:ascii="Arial" w:hAnsi="Arial" w:cs="Arial"/>
          <w:sz w:val="20"/>
          <w:szCs w:val="20"/>
        </w:rPr>
        <w:t>MRC Lifecourse Epidemiology</w:t>
      </w:r>
      <w:r w:rsidR="000E4EE4">
        <w:rPr>
          <w:rFonts w:ascii="Arial" w:hAnsi="Arial" w:cs="Arial"/>
          <w:sz w:val="20"/>
          <w:szCs w:val="20"/>
        </w:rPr>
        <w:t xml:space="preserve"> Centre</w:t>
      </w:r>
      <w:r w:rsidRPr="000E4EE4">
        <w:rPr>
          <w:rFonts w:ascii="Arial" w:hAnsi="Arial" w:cs="Arial"/>
          <w:sz w:val="20"/>
          <w:szCs w:val="20"/>
        </w:rPr>
        <w:t>, University of Southampton, Southampton General Hospital, Southampton, UK</w:t>
      </w:r>
    </w:p>
    <w:bookmarkEnd w:id="0"/>
    <w:p w14:paraId="58695E96" w14:textId="0E60BB3E" w:rsidR="000E4EE4" w:rsidRPr="000E4EE4" w:rsidRDefault="000E4EE4" w:rsidP="000E4EE4">
      <w:pPr>
        <w:spacing w:after="120" w:line="360" w:lineRule="auto"/>
        <w:rPr>
          <w:rFonts w:ascii="Arial" w:hAnsi="Arial" w:cs="Arial"/>
          <w:sz w:val="20"/>
          <w:szCs w:val="20"/>
        </w:rPr>
      </w:pPr>
      <w:r>
        <w:rPr>
          <w:rFonts w:ascii="Arial" w:hAnsi="Arial" w:cs="Arial"/>
          <w:sz w:val="20"/>
          <w:szCs w:val="20"/>
          <w:vertAlign w:val="superscript"/>
        </w:rPr>
        <w:t>2</w:t>
      </w:r>
      <w:r w:rsidRPr="000E4EE4">
        <w:rPr>
          <w:rFonts w:ascii="Arial" w:hAnsi="Arial" w:cs="Arial"/>
          <w:sz w:val="20"/>
          <w:szCs w:val="20"/>
        </w:rPr>
        <w:t>NIHR Southampton Biomedical Research Centre, University of Southampton and University Hospitals Southampton NHS Foundation Trust, Southampton, UK</w:t>
      </w:r>
    </w:p>
    <w:p w14:paraId="7B16AFCE" w14:textId="77777777" w:rsidR="006358C4" w:rsidRPr="000E4EE4" w:rsidRDefault="006358C4" w:rsidP="000E4EE4">
      <w:pPr>
        <w:spacing w:after="120" w:line="360" w:lineRule="auto"/>
        <w:rPr>
          <w:rFonts w:ascii="Arial" w:hAnsi="Arial" w:cs="Arial"/>
          <w:sz w:val="20"/>
          <w:szCs w:val="20"/>
        </w:rPr>
      </w:pPr>
      <w:r w:rsidRPr="000E4EE4">
        <w:rPr>
          <w:rFonts w:ascii="Arial" w:hAnsi="Arial" w:cs="Arial"/>
          <w:sz w:val="20"/>
          <w:szCs w:val="20"/>
          <w:vertAlign w:val="superscript"/>
        </w:rPr>
        <w:t>3</w:t>
      </w:r>
      <w:r w:rsidRPr="000E4EE4">
        <w:rPr>
          <w:rFonts w:ascii="Arial" w:hAnsi="Arial" w:cs="Arial"/>
          <w:sz w:val="20"/>
          <w:szCs w:val="20"/>
        </w:rPr>
        <w:t>NIHR Oxford Biomedical Research Unit, University of Oxford, Oxford, UK</w:t>
      </w:r>
    </w:p>
    <w:p w14:paraId="62F134F4" w14:textId="77777777" w:rsidR="000E4EE4" w:rsidRDefault="000E4EE4" w:rsidP="000E4EE4">
      <w:pPr>
        <w:spacing w:after="120" w:line="360" w:lineRule="auto"/>
        <w:rPr>
          <w:rFonts w:ascii="Arial" w:hAnsi="Arial" w:cs="Arial"/>
          <w:sz w:val="20"/>
          <w:szCs w:val="20"/>
        </w:rPr>
      </w:pPr>
    </w:p>
    <w:p w14:paraId="6188EB5C" w14:textId="77777777" w:rsidR="000E4EE4" w:rsidRDefault="000E4EE4" w:rsidP="000E4EE4">
      <w:pPr>
        <w:spacing w:after="120" w:line="360" w:lineRule="auto"/>
        <w:rPr>
          <w:rFonts w:ascii="Arial" w:hAnsi="Arial" w:cs="Arial"/>
          <w:sz w:val="20"/>
          <w:szCs w:val="20"/>
        </w:rPr>
      </w:pPr>
    </w:p>
    <w:p w14:paraId="77F4FCB2" w14:textId="77777777" w:rsidR="000E4EE4" w:rsidRDefault="000E4EE4" w:rsidP="000E4EE4">
      <w:pPr>
        <w:spacing w:after="120" w:line="360" w:lineRule="auto"/>
        <w:rPr>
          <w:rFonts w:ascii="Arial" w:hAnsi="Arial" w:cs="Arial"/>
          <w:sz w:val="20"/>
          <w:szCs w:val="20"/>
        </w:rPr>
      </w:pPr>
      <w:r>
        <w:rPr>
          <w:rFonts w:ascii="Arial" w:hAnsi="Arial" w:cs="Arial"/>
          <w:sz w:val="20"/>
          <w:szCs w:val="20"/>
        </w:rPr>
        <w:t>Corresponding author:</w:t>
      </w:r>
    </w:p>
    <w:p w14:paraId="78F21428" w14:textId="77777777" w:rsidR="000E4EE4" w:rsidRDefault="000E4EE4" w:rsidP="000E4EE4">
      <w:pPr>
        <w:spacing w:after="120" w:line="360" w:lineRule="auto"/>
        <w:rPr>
          <w:rFonts w:ascii="Arial" w:hAnsi="Arial" w:cs="Arial"/>
          <w:sz w:val="20"/>
          <w:szCs w:val="20"/>
        </w:rPr>
      </w:pPr>
      <w:r>
        <w:rPr>
          <w:rFonts w:ascii="Arial" w:hAnsi="Arial" w:cs="Arial"/>
          <w:sz w:val="20"/>
          <w:szCs w:val="20"/>
        </w:rPr>
        <w:t>Professor Nicholas Harvey, Deputy Director; Professor of Rheumatology and Clinical Epidemiology</w:t>
      </w:r>
    </w:p>
    <w:p w14:paraId="143B277C" w14:textId="77777777" w:rsidR="00F643A9" w:rsidRDefault="000E4EE4" w:rsidP="000E4EE4">
      <w:pPr>
        <w:spacing w:after="120" w:line="360" w:lineRule="auto"/>
        <w:rPr>
          <w:rFonts w:ascii="Arial" w:hAnsi="Arial" w:cs="Arial"/>
          <w:sz w:val="20"/>
          <w:szCs w:val="20"/>
        </w:rPr>
      </w:pPr>
      <w:r w:rsidRPr="000E4EE4">
        <w:rPr>
          <w:rFonts w:ascii="Arial" w:hAnsi="Arial" w:cs="Arial"/>
          <w:sz w:val="20"/>
          <w:szCs w:val="20"/>
        </w:rPr>
        <w:t xml:space="preserve">MRC Lifecourse Epidemiology Centre, University of Southampton, Southampton General Hospital, Southampton, </w:t>
      </w:r>
      <w:r w:rsidR="00F643A9">
        <w:rPr>
          <w:rFonts w:ascii="Arial" w:hAnsi="Arial" w:cs="Arial"/>
          <w:sz w:val="20"/>
          <w:szCs w:val="20"/>
        </w:rPr>
        <w:t xml:space="preserve">SO16 6YD, </w:t>
      </w:r>
      <w:r w:rsidRPr="000E4EE4">
        <w:rPr>
          <w:rFonts w:ascii="Arial" w:hAnsi="Arial" w:cs="Arial"/>
          <w:sz w:val="20"/>
          <w:szCs w:val="20"/>
        </w:rPr>
        <w:t>UK</w:t>
      </w:r>
    </w:p>
    <w:p w14:paraId="6FC4D647" w14:textId="7574F285" w:rsidR="006358C4" w:rsidRPr="000E4EE4" w:rsidRDefault="00F643A9" w:rsidP="000E4EE4">
      <w:pPr>
        <w:spacing w:after="120" w:line="360" w:lineRule="auto"/>
        <w:rPr>
          <w:rFonts w:ascii="Arial" w:hAnsi="Arial" w:cs="Arial"/>
          <w:sz w:val="20"/>
          <w:szCs w:val="20"/>
        </w:rPr>
      </w:pPr>
      <w:r>
        <w:rPr>
          <w:rFonts w:ascii="Arial" w:hAnsi="Arial" w:cs="Arial"/>
          <w:sz w:val="20"/>
          <w:szCs w:val="20"/>
        </w:rPr>
        <w:t xml:space="preserve">Email: </w:t>
      </w:r>
      <w:hyperlink r:id="rId7" w:history="1">
        <w:r w:rsidRPr="00FA7BC3">
          <w:rPr>
            <w:rStyle w:val="Hyperlink"/>
            <w:rFonts w:ascii="Arial" w:hAnsi="Arial" w:cs="Arial"/>
            <w:sz w:val="20"/>
            <w:szCs w:val="20"/>
          </w:rPr>
          <w:t>nch@mrc.soton.ac.uk</w:t>
        </w:r>
      </w:hyperlink>
      <w:r>
        <w:rPr>
          <w:rFonts w:ascii="Arial" w:hAnsi="Arial" w:cs="Arial"/>
          <w:sz w:val="20"/>
          <w:szCs w:val="20"/>
        </w:rPr>
        <w:t xml:space="preserve"> </w:t>
      </w:r>
      <w:r w:rsidR="006358C4" w:rsidRPr="000E4EE4">
        <w:rPr>
          <w:rFonts w:ascii="Arial" w:hAnsi="Arial" w:cs="Arial"/>
          <w:sz w:val="20"/>
          <w:szCs w:val="20"/>
        </w:rPr>
        <w:br w:type="page"/>
      </w:r>
    </w:p>
    <w:p w14:paraId="6D5D4F56" w14:textId="77777777" w:rsidR="006358C4" w:rsidRPr="000E4EE4" w:rsidRDefault="006358C4" w:rsidP="000E4EE4">
      <w:pPr>
        <w:spacing w:after="120" w:line="360" w:lineRule="auto"/>
        <w:jc w:val="both"/>
        <w:rPr>
          <w:rFonts w:ascii="Arial" w:hAnsi="Arial" w:cs="Arial"/>
          <w:b/>
          <w:bCs/>
          <w:sz w:val="20"/>
          <w:szCs w:val="20"/>
        </w:rPr>
      </w:pPr>
      <w:r w:rsidRPr="000E4EE4">
        <w:rPr>
          <w:rFonts w:ascii="Arial" w:hAnsi="Arial" w:cs="Arial"/>
          <w:b/>
          <w:bCs/>
          <w:sz w:val="20"/>
          <w:szCs w:val="20"/>
        </w:rPr>
        <w:lastRenderedPageBreak/>
        <w:t>ABSTRACT</w:t>
      </w:r>
    </w:p>
    <w:p w14:paraId="25CC7873" w14:textId="766FEE3E" w:rsidR="006358C4" w:rsidRPr="00F643A9" w:rsidRDefault="00F643A9" w:rsidP="000E4EE4">
      <w:pPr>
        <w:spacing w:after="120" w:line="360" w:lineRule="auto"/>
        <w:jc w:val="both"/>
        <w:rPr>
          <w:rFonts w:ascii="Arial" w:hAnsi="Arial" w:cs="Arial"/>
          <w:sz w:val="20"/>
          <w:szCs w:val="20"/>
        </w:rPr>
      </w:pPr>
      <w:r w:rsidRPr="00F643A9">
        <w:rPr>
          <w:rFonts w:ascii="Arial" w:hAnsi="Arial" w:cs="Arial"/>
          <w:sz w:val="20"/>
          <w:szCs w:val="20"/>
        </w:rPr>
        <w:t xml:space="preserve">Osteoporosis care has evolved markedly over the last 50 years, such that there </w:t>
      </w:r>
      <w:proofErr w:type="gramStart"/>
      <w:r w:rsidRPr="00F643A9">
        <w:rPr>
          <w:rFonts w:ascii="Arial" w:hAnsi="Arial" w:cs="Arial"/>
          <w:sz w:val="20"/>
          <w:szCs w:val="20"/>
        </w:rPr>
        <w:t>are</w:t>
      </w:r>
      <w:proofErr w:type="gramEnd"/>
      <w:r w:rsidRPr="00F643A9">
        <w:rPr>
          <w:rFonts w:ascii="Arial" w:hAnsi="Arial" w:cs="Arial"/>
          <w:sz w:val="20"/>
          <w:szCs w:val="20"/>
        </w:rPr>
        <w:t xml:space="preserve"> now an established clinical definition, validated methods of fracture risk assessment and a range of effective pharmacological agents.</w:t>
      </w:r>
      <w:r>
        <w:rPr>
          <w:rFonts w:ascii="Arial" w:hAnsi="Arial" w:cs="Arial"/>
          <w:sz w:val="20"/>
          <w:szCs w:val="20"/>
        </w:rPr>
        <w:t xml:space="preserve"> However, it is apparent that both in the context of primary and secondary fracture prevention, there is a considerable gap between the population at high fracture risk and those </w:t>
      </w:r>
      <w:proofErr w:type="gramStart"/>
      <w:r>
        <w:rPr>
          <w:rFonts w:ascii="Arial" w:hAnsi="Arial" w:cs="Arial"/>
          <w:sz w:val="20"/>
          <w:szCs w:val="20"/>
        </w:rPr>
        <w:t>actually receiving</w:t>
      </w:r>
      <w:proofErr w:type="gramEnd"/>
      <w:r>
        <w:rPr>
          <w:rFonts w:ascii="Arial" w:hAnsi="Arial" w:cs="Arial"/>
          <w:sz w:val="20"/>
          <w:szCs w:val="20"/>
        </w:rPr>
        <w:t xml:space="preserve"> appropriate antiosteoporosis treatment. In this narrative review article, we</w:t>
      </w:r>
      <w:r w:rsidR="00BD2E2F">
        <w:rPr>
          <w:rFonts w:ascii="Arial" w:hAnsi="Arial" w:cs="Arial"/>
          <w:sz w:val="20"/>
          <w:szCs w:val="20"/>
        </w:rPr>
        <w:t xml:space="preserve"> document </w:t>
      </w:r>
      <w:r>
        <w:rPr>
          <w:rFonts w:ascii="Arial" w:hAnsi="Arial" w:cs="Arial"/>
          <w:sz w:val="20"/>
          <w:szCs w:val="20"/>
        </w:rPr>
        <w:t>recent work describing the burden of disease, approaches to management and service provision across Europe, emerging data on gaps in care, and existing/new ways in which these gaps may be addressed at the level of healthcare systems and policy. We conclude that although the field has come a long way in recent decades, there is still a long way to go</w:t>
      </w:r>
      <w:r w:rsidR="009455CE">
        <w:rPr>
          <w:rFonts w:ascii="Arial" w:hAnsi="Arial" w:cs="Arial"/>
          <w:sz w:val="20"/>
          <w:szCs w:val="20"/>
        </w:rPr>
        <w:t>,</w:t>
      </w:r>
      <w:r>
        <w:rPr>
          <w:rFonts w:ascii="Arial" w:hAnsi="Arial" w:cs="Arial"/>
          <w:sz w:val="20"/>
          <w:szCs w:val="20"/>
        </w:rPr>
        <w:t xml:space="preserve"> and a concerted, integrated effort is now required from all of us involved in this field to address these urgent issues at all levels to ensure the best possible outcomes for our patients.</w:t>
      </w:r>
    </w:p>
    <w:p w14:paraId="741E5822" w14:textId="4B280949" w:rsidR="00F643A9" w:rsidRDefault="00F643A9" w:rsidP="000E4EE4">
      <w:pPr>
        <w:spacing w:after="120" w:line="360" w:lineRule="auto"/>
        <w:jc w:val="both"/>
        <w:rPr>
          <w:rFonts w:ascii="Arial" w:hAnsi="Arial" w:cs="Arial"/>
          <w:b/>
          <w:bCs/>
          <w:sz w:val="20"/>
          <w:szCs w:val="20"/>
        </w:rPr>
      </w:pPr>
    </w:p>
    <w:p w14:paraId="59F915F3" w14:textId="77777777" w:rsidR="00F643A9" w:rsidRPr="000E4EE4" w:rsidRDefault="00F643A9" w:rsidP="000E4EE4">
      <w:pPr>
        <w:spacing w:after="120" w:line="360" w:lineRule="auto"/>
        <w:jc w:val="both"/>
        <w:rPr>
          <w:rFonts w:ascii="Arial" w:hAnsi="Arial" w:cs="Arial"/>
          <w:sz w:val="20"/>
          <w:szCs w:val="20"/>
        </w:rPr>
      </w:pPr>
    </w:p>
    <w:p w14:paraId="30359D0F" w14:textId="10BB47D0" w:rsidR="00E96A11" w:rsidRPr="000E4EE4" w:rsidRDefault="00E96A11" w:rsidP="000E4EE4">
      <w:pPr>
        <w:spacing w:after="120" w:line="360" w:lineRule="auto"/>
        <w:jc w:val="both"/>
        <w:rPr>
          <w:rFonts w:ascii="Arial" w:hAnsi="Arial" w:cs="Arial"/>
          <w:sz w:val="20"/>
          <w:szCs w:val="20"/>
        </w:rPr>
      </w:pPr>
      <w:r w:rsidRPr="000E4EE4">
        <w:rPr>
          <w:rFonts w:ascii="Arial" w:hAnsi="Arial" w:cs="Arial"/>
          <w:b/>
          <w:bCs/>
          <w:sz w:val="20"/>
          <w:szCs w:val="20"/>
        </w:rPr>
        <w:t>Keywords:</w:t>
      </w:r>
      <w:r w:rsidRPr="000E4EE4">
        <w:rPr>
          <w:rFonts w:ascii="Arial" w:hAnsi="Arial" w:cs="Arial"/>
          <w:sz w:val="20"/>
          <w:szCs w:val="20"/>
        </w:rPr>
        <w:t xml:space="preserve"> osteoporosis, epidemiology, fracture, treatment gap, policy</w:t>
      </w:r>
    </w:p>
    <w:p w14:paraId="13D714A8" w14:textId="77777777" w:rsidR="00E96A11" w:rsidRPr="000E4EE4" w:rsidRDefault="00E96A11" w:rsidP="000E4EE4">
      <w:pPr>
        <w:spacing w:after="120" w:line="360" w:lineRule="auto"/>
        <w:jc w:val="both"/>
        <w:rPr>
          <w:rFonts w:ascii="Arial" w:hAnsi="Arial" w:cs="Arial"/>
          <w:sz w:val="20"/>
          <w:szCs w:val="20"/>
        </w:rPr>
      </w:pPr>
    </w:p>
    <w:p w14:paraId="3D401A18" w14:textId="77777777" w:rsidR="00E96A11" w:rsidRPr="000E4EE4" w:rsidRDefault="00E96A11" w:rsidP="000E4EE4">
      <w:pPr>
        <w:spacing w:after="120" w:line="360" w:lineRule="auto"/>
        <w:jc w:val="both"/>
        <w:rPr>
          <w:rFonts w:ascii="Arial" w:hAnsi="Arial" w:cs="Arial"/>
          <w:b/>
          <w:sz w:val="20"/>
          <w:szCs w:val="20"/>
        </w:rPr>
      </w:pPr>
      <w:r w:rsidRPr="000E4EE4">
        <w:rPr>
          <w:rFonts w:ascii="Arial" w:hAnsi="Arial" w:cs="Arial"/>
          <w:b/>
          <w:sz w:val="20"/>
          <w:szCs w:val="20"/>
        </w:rPr>
        <w:br w:type="page"/>
      </w:r>
    </w:p>
    <w:p w14:paraId="67F1BE0E" w14:textId="77777777" w:rsidR="00493ADB" w:rsidRDefault="00493ADB">
      <w:pPr>
        <w:rPr>
          <w:rFonts w:ascii="Arial" w:hAnsi="Arial" w:cs="Arial"/>
          <w:b/>
          <w:sz w:val="20"/>
          <w:szCs w:val="20"/>
        </w:rPr>
      </w:pPr>
      <w:r>
        <w:rPr>
          <w:rFonts w:ascii="Arial" w:hAnsi="Arial" w:cs="Arial"/>
          <w:b/>
          <w:sz w:val="20"/>
          <w:szCs w:val="20"/>
        </w:rPr>
        <w:lastRenderedPageBreak/>
        <w:t xml:space="preserve">Practice points </w:t>
      </w:r>
    </w:p>
    <w:p w14:paraId="264D8531" w14:textId="7BBEAA7C" w:rsidR="00493ADB" w:rsidRPr="008F2E50" w:rsidRDefault="00493ADB" w:rsidP="008F2E50">
      <w:pPr>
        <w:pStyle w:val="ListParagraph"/>
        <w:numPr>
          <w:ilvl w:val="0"/>
          <w:numId w:val="1"/>
        </w:numPr>
        <w:spacing w:after="120" w:line="360" w:lineRule="auto"/>
        <w:ind w:left="714" w:hanging="357"/>
        <w:rPr>
          <w:rFonts w:ascii="Arial" w:hAnsi="Arial" w:cs="Arial"/>
          <w:bCs/>
          <w:sz w:val="20"/>
          <w:szCs w:val="20"/>
        </w:rPr>
      </w:pPr>
      <w:r w:rsidRPr="008F2E50">
        <w:rPr>
          <w:rFonts w:ascii="Arial" w:hAnsi="Arial" w:cs="Arial"/>
          <w:bCs/>
          <w:sz w:val="20"/>
          <w:szCs w:val="20"/>
        </w:rPr>
        <w:t>Osteoporosis and associated fragility fractures are common and are a leading cause of disability and mortality.</w:t>
      </w:r>
    </w:p>
    <w:p w14:paraId="7C56D758" w14:textId="672DEC11" w:rsidR="00493ADB" w:rsidRDefault="00493ADB" w:rsidP="00493ADB">
      <w:pPr>
        <w:pStyle w:val="ListParagraph"/>
        <w:numPr>
          <w:ilvl w:val="0"/>
          <w:numId w:val="1"/>
        </w:numPr>
        <w:spacing w:after="120" w:line="360" w:lineRule="auto"/>
        <w:ind w:left="714" w:hanging="357"/>
        <w:rPr>
          <w:rFonts w:ascii="Arial" w:hAnsi="Arial" w:cs="Arial"/>
          <w:bCs/>
          <w:sz w:val="20"/>
          <w:szCs w:val="20"/>
        </w:rPr>
      </w:pPr>
      <w:r w:rsidRPr="008F2E50">
        <w:rPr>
          <w:rFonts w:ascii="Arial" w:hAnsi="Arial" w:cs="Arial"/>
          <w:bCs/>
          <w:sz w:val="20"/>
          <w:szCs w:val="20"/>
        </w:rPr>
        <w:t xml:space="preserve">Despite major advances in recent decades, there are substantial treatment gaps and thus </w:t>
      </w:r>
      <w:r w:rsidR="00BD2E2F" w:rsidRPr="008F2E50">
        <w:rPr>
          <w:rFonts w:ascii="Arial" w:hAnsi="Arial" w:cs="Arial"/>
          <w:bCs/>
          <w:sz w:val="20"/>
          <w:szCs w:val="20"/>
        </w:rPr>
        <w:t>most</w:t>
      </w:r>
      <w:r w:rsidRPr="008F2E50">
        <w:rPr>
          <w:rFonts w:ascii="Arial" w:hAnsi="Arial" w:cs="Arial"/>
          <w:bCs/>
          <w:sz w:val="20"/>
          <w:szCs w:val="20"/>
        </w:rPr>
        <w:t xml:space="preserve"> individuals at high fracture risk do not receive appropriate treatment for osteoporosis.</w:t>
      </w:r>
    </w:p>
    <w:p w14:paraId="0A10906E" w14:textId="21C031C6" w:rsidR="001E1303" w:rsidRPr="008F2E50" w:rsidRDefault="001E1303" w:rsidP="008F2E50">
      <w:pPr>
        <w:pStyle w:val="ListParagraph"/>
        <w:numPr>
          <w:ilvl w:val="0"/>
          <w:numId w:val="1"/>
        </w:numPr>
        <w:spacing w:after="120" w:line="360" w:lineRule="auto"/>
        <w:ind w:left="714" w:hanging="357"/>
        <w:rPr>
          <w:rFonts w:ascii="Arial" w:hAnsi="Arial" w:cs="Arial"/>
          <w:bCs/>
          <w:sz w:val="20"/>
          <w:szCs w:val="20"/>
        </w:rPr>
      </w:pPr>
      <w:r>
        <w:rPr>
          <w:rFonts w:ascii="Arial" w:hAnsi="Arial" w:cs="Arial"/>
          <w:bCs/>
          <w:sz w:val="20"/>
          <w:szCs w:val="20"/>
        </w:rPr>
        <w:t>Evidence is accumulating to support systematic primary care focused identification of those at high fracture risk in a screening-based approach to fracture prevention.</w:t>
      </w:r>
    </w:p>
    <w:p w14:paraId="509B6969" w14:textId="2444BE91" w:rsidR="00493ADB" w:rsidRPr="008F2E50" w:rsidRDefault="00493ADB" w:rsidP="008F2E50">
      <w:pPr>
        <w:pStyle w:val="ListParagraph"/>
        <w:numPr>
          <w:ilvl w:val="0"/>
          <w:numId w:val="1"/>
        </w:numPr>
        <w:spacing w:after="120" w:line="360" w:lineRule="auto"/>
        <w:ind w:left="714" w:hanging="357"/>
        <w:rPr>
          <w:rFonts w:ascii="Arial" w:hAnsi="Arial" w:cs="Arial"/>
          <w:bCs/>
          <w:sz w:val="20"/>
          <w:szCs w:val="20"/>
        </w:rPr>
      </w:pPr>
      <w:r w:rsidRPr="008F2E50">
        <w:rPr>
          <w:rFonts w:ascii="Arial" w:hAnsi="Arial" w:cs="Arial"/>
          <w:bCs/>
          <w:sz w:val="20"/>
          <w:szCs w:val="20"/>
        </w:rPr>
        <w:t>Recommendations such as European guidelines</w:t>
      </w:r>
      <w:r w:rsidR="00BD2E2F">
        <w:rPr>
          <w:rFonts w:ascii="Arial" w:hAnsi="Arial" w:cs="Arial"/>
          <w:bCs/>
          <w:sz w:val="20"/>
          <w:szCs w:val="20"/>
        </w:rPr>
        <w:t>, and those from the UK National Osteoporosis Guideline Group</w:t>
      </w:r>
      <w:r w:rsidRPr="008F2E50">
        <w:rPr>
          <w:rFonts w:ascii="Arial" w:hAnsi="Arial" w:cs="Arial"/>
          <w:bCs/>
          <w:sz w:val="20"/>
          <w:szCs w:val="20"/>
        </w:rPr>
        <w:t>, based on the FRAX</w:t>
      </w:r>
      <w:r w:rsidR="00D14531" w:rsidRPr="008F2E50">
        <w:rPr>
          <w:rFonts w:ascii="Arial" w:hAnsi="Arial" w:cs="Arial"/>
          <w:bCs/>
          <w:sz w:val="20"/>
          <w:szCs w:val="20"/>
          <w:vertAlign w:val="superscript"/>
        </w:rPr>
        <w:t>®</w:t>
      </w:r>
      <w:r w:rsidRPr="008F2E50">
        <w:rPr>
          <w:rFonts w:ascii="Arial" w:hAnsi="Arial" w:cs="Arial"/>
          <w:bCs/>
          <w:sz w:val="20"/>
          <w:szCs w:val="20"/>
        </w:rPr>
        <w:t xml:space="preserve"> fracture risk calculator,</w:t>
      </w:r>
      <w:r w:rsidR="00D14531">
        <w:rPr>
          <w:rFonts w:ascii="Arial" w:hAnsi="Arial" w:cs="Arial"/>
          <w:bCs/>
          <w:sz w:val="20"/>
          <w:szCs w:val="20"/>
        </w:rPr>
        <w:t xml:space="preserve"> can </w:t>
      </w:r>
      <w:r w:rsidRPr="008F2E50">
        <w:rPr>
          <w:rFonts w:ascii="Arial" w:hAnsi="Arial" w:cs="Arial"/>
          <w:bCs/>
          <w:sz w:val="20"/>
          <w:szCs w:val="20"/>
        </w:rPr>
        <w:t>be used to assess fracture risk.</w:t>
      </w:r>
    </w:p>
    <w:p w14:paraId="3C763D17" w14:textId="4F415BBE" w:rsidR="00493ADB" w:rsidRPr="008F2E50" w:rsidRDefault="00BD2E2F" w:rsidP="008F2E50">
      <w:pPr>
        <w:pStyle w:val="ListParagraph"/>
        <w:numPr>
          <w:ilvl w:val="0"/>
          <w:numId w:val="1"/>
        </w:numPr>
        <w:spacing w:after="120" w:line="360" w:lineRule="auto"/>
        <w:ind w:left="714" w:hanging="357"/>
        <w:rPr>
          <w:rFonts w:ascii="Arial" w:hAnsi="Arial" w:cs="Arial"/>
          <w:bCs/>
          <w:sz w:val="20"/>
          <w:szCs w:val="20"/>
        </w:rPr>
      </w:pPr>
      <w:r>
        <w:rPr>
          <w:rFonts w:ascii="Arial" w:hAnsi="Arial" w:cs="Arial"/>
          <w:bCs/>
          <w:sz w:val="20"/>
          <w:szCs w:val="20"/>
        </w:rPr>
        <w:t xml:space="preserve">Emerging </w:t>
      </w:r>
      <w:r w:rsidR="00493ADB" w:rsidRPr="008F2E50">
        <w:rPr>
          <w:rFonts w:ascii="Arial" w:hAnsi="Arial" w:cs="Arial"/>
          <w:bCs/>
          <w:sz w:val="20"/>
          <w:szCs w:val="20"/>
        </w:rPr>
        <w:t>work has demonstrated that treatment decisions can be refined further based on calculated fracture risk using FRAX. Anabolic and parent</w:t>
      </w:r>
      <w:r w:rsidR="00D14531">
        <w:rPr>
          <w:rFonts w:ascii="Arial" w:hAnsi="Arial" w:cs="Arial"/>
          <w:bCs/>
          <w:sz w:val="20"/>
          <w:szCs w:val="20"/>
        </w:rPr>
        <w:t>er</w:t>
      </w:r>
      <w:r w:rsidR="00493ADB" w:rsidRPr="008F2E50">
        <w:rPr>
          <w:rFonts w:ascii="Arial" w:hAnsi="Arial" w:cs="Arial"/>
          <w:bCs/>
          <w:sz w:val="20"/>
          <w:szCs w:val="20"/>
        </w:rPr>
        <w:t>al treatments can therefore be directed to those at very high fracture risk.</w:t>
      </w:r>
    </w:p>
    <w:p w14:paraId="578EA958" w14:textId="2CFF7CFD" w:rsidR="00493ADB" w:rsidRPr="008F2E50" w:rsidRDefault="00493ADB" w:rsidP="008F2E50">
      <w:pPr>
        <w:pStyle w:val="ListParagraph"/>
        <w:numPr>
          <w:ilvl w:val="0"/>
          <w:numId w:val="1"/>
        </w:numPr>
        <w:spacing w:after="120" w:line="360" w:lineRule="auto"/>
        <w:ind w:left="714" w:hanging="357"/>
        <w:rPr>
          <w:rFonts w:ascii="Arial" w:hAnsi="Arial" w:cs="Arial"/>
          <w:bCs/>
          <w:sz w:val="20"/>
          <w:szCs w:val="20"/>
        </w:rPr>
      </w:pPr>
      <w:r w:rsidRPr="008F2E50">
        <w:rPr>
          <w:rFonts w:ascii="Arial" w:hAnsi="Arial" w:cs="Arial"/>
          <w:bCs/>
          <w:sz w:val="20"/>
          <w:szCs w:val="20"/>
        </w:rPr>
        <w:t>Recent fracture is an indication of very high fracture risk and</w:t>
      </w:r>
      <w:r w:rsidR="00D14531">
        <w:rPr>
          <w:rFonts w:ascii="Arial" w:hAnsi="Arial" w:cs="Arial"/>
          <w:bCs/>
          <w:sz w:val="20"/>
          <w:szCs w:val="20"/>
        </w:rPr>
        <w:t xml:space="preserve"> requires </w:t>
      </w:r>
      <w:r w:rsidRPr="008F2E50">
        <w:rPr>
          <w:rFonts w:ascii="Arial" w:hAnsi="Arial" w:cs="Arial"/>
          <w:bCs/>
          <w:sz w:val="20"/>
          <w:szCs w:val="20"/>
        </w:rPr>
        <w:t>urgent assessment and treatment with antiosteoporosis medications to reduce the risk of a further fracture.</w:t>
      </w:r>
    </w:p>
    <w:p w14:paraId="3A857739" w14:textId="40426F16" w:rsidR="001E1303" w:rsidRDefault="00D14531" w:rsidP="00493ADB">
      <w:pPr>
        <w:pStyle w:val="ListParagraph"/>
        <w:numPr>
          <w:ilvl w:val="0"/>
          <w:numId w:val="1"/>
        </w:numPr>
        <w:spacing w:after="120" w:line="360" w:lineRule="auto"/>
        <w:ind w:left="714" w:hanging="357"/>
        <w:rPr>
          <w:rFonts w:ascii="Arial" w:hAnsi="Arial" w:cs="Arial"/>
          <w:b/>
          <w:sz w:val="20"/>
          <w:szCs w:val="20"/>
        </w:rPr>
      </w:pPr>
      <w:r>
        <w:rPr>
          <w:rFonts w:ascii="Arial" w:hAnsi="Arial" w:cs="Arial"/>
          <w:bCs/>
          <w:sz w:val="20"/>
          <w:szCs w:val="20"/>
        </w:rPr>
        <w:t>Major g</w:t>
      </w:r>
      <w:r w:rsidR="00493ADB" w:rsidRPr="008F2E50">
        <w:rPr>
          <w:rFonts w:ascii="Arial" w:hAnsi="Arial" w:cs="Arial"/>
          <w:bCs/>
          <w:sz w:val="20"/>
          <w:szCs w:val="20"/>
        </w:rPr>
        <w:t xml:space="preserve">aps in osteoporosis management </w:t>
      </w:r>
      <w:r>
        <w:rPr>
          <w:rFonts w:ascii="Arial" w:hAnsi="Arial" w:cs="Arial"/>
          <w:bCs/>
          <w:sz w:val="20"/>
          <w:szCs w:val="20"/>
        </w:rPr>
        <w:t xml:space="preserve">and service provision </w:t>
      </w:r>
      <w:r w:rsidR="00493ADB" w:rsidRPr="008F2E50">
        <w:rPr>
          <w:rFonts w:ascii="Arial" w:hAnsi="Arial" w:cs="Arial"/>
          <w:bCs/>
          <w:sz w:val="20"/>
          <w:szCs w:val="20"/>
        </w:rPr>
        <w:t>require urgent attention at every level from public awareness to healthcare systems to national policy.</w:t>
      </w:r>
      <w:r w:rsidR="00493ADB" w:rsidRPr="008F2E50">
        <w:rPr>
          <w:rFonts w:ascii="Arial" w:hAnsi="Arial" w:cs="Arial"/>
          <w:b/>
          <w:sz w:val="20"/>
          <w:szCs w:val="20"/>
        </w:rPr>
        <w:t xml:space="preserve"> </w:t>
      </w:r>
    </w:p>
    <w:p w14:paraId="4FAC6C8B" w14:textId="77777777" w:rsidR="001E1303" w:rsidRDefault="001E1303" w:rsidP="008F2E50">
      <w:pPr>
        <w:pStyle w:val="ListParagraph"/>
        <w:spacing w:after="120" w:line="360" w:lineRule="auto"/>
        <w:ind w:left="714"/>
        <w:rPr>
          <w:rFonts w:ascii="Arial" w:hAnsi="Arial" w:cs="Arial"/>
          <w:b/>
          <w:sz w:val="20"/>
          <w:szCs w:val="20"/>
        </w:rPr>
      </w:pPr>
    </w:p>
    <w:p w14:paraId="630A9051" w14:textId="77777777" w:rsidR="001E1303" w:rsidRDefault="001E1303" w:rsidP="001E1303">
      <w:pPr>
        <w:spacing w:after="120" w:line="360" w:lineRule="auto"/>
        <w:rPr>
          <w:rFonts w:ascii="Arial" w:hAnsi="Arial" w:cs="Arial"/>
          <w:b/>
          <w:sz w:val="20"/>
          <w:szCs w:val="20"/>
        </w:rPr>
      </w:pPr>
      <w:r>
        <w:rPr>
          <w:rFonts w:ascii="Arial" w:hAnsi="Arial" w:cs="Arial"/>
          <w:b/>
          <w:sz w:val="20"/>
          <w:szCs w:val="20"/>
        </w:rPr>
        <w:t>Research priorities</w:t>
      </w:r>
    </w:p>
    <w:p w14:paraId="0F322E4A" w14:textId="1FE4569B" w:rsidR="001E1303" w:rsidRPr="008F2E50" w:rsidRDefault="001E1303" w:rsidP="008F2E50">
      <w:pPr>
        <w:pStyle w:val="ListParagraph"/>
        <w:numPr>
          <w:ilvl w:val="0"/>
          <w:numId w:val="2"/>
        </w:numPr>
        <w:spacing w:after="120" w:line="360" w:lineRule="auto"/>
        <w:rPr>
          <w:rFonts w:ascii="Arial" w:hAnsi="Arial" w:cs="Arial"/>
          <w:bCs/>
          <w:sz w:val="20"/>
          <w:szCs w:val="20"/>
        </w:rPr>
      </w:pPr>
      <w:r w:rsidRPr="008F2E50">
        <w:rPr>
          <w:rFonts w:ascii="Arial" w:hAnsi="Arial" w:cs="Arial"/>
          <w:bCs/>
          <w:sz w:val="20"/>
          <w:szCs w:val="20"/>
        </w:rPr>
        <w:t>Evaluation of barriers and facilitators to the systematic identification of individuals at high fracture risk in primary care</w:t>
      </w:r>
      <w:r>
        <w:rPr>
          <w:rFonts w:ascii="Arial" w:hAnsi="Arial" w:cs="Arial"/>
          <w:bCs/>
          <w:sz w:val="20"/>
          <w:szCs w:val="20"/>
        </w:rPr>
        <w:t>.</w:t>
      </w:r>
    </w:p>
    <w:p w14:paraId="266070FB" w14:textId="395BF3E5" w:rsidR="001E1303" w:rsidRPr="008F2E50" w:rsidRDefault="001E1303" w:rsidP="008F2E50">
      <w:pPr>
        <w:pStyle w:val="ListParagraph"/>
        <w:numPr>
          <w:ilvl w:val="0"/>
          <w:numId w:val="2"/>
        </w:numPr>
        <w:spacing w:after="120" w:line="360" w:lineRule="auto"/>
        <w:rPr>
          <w:rFonts w:ascii="Arial" w:hAnsi="Arial" w:cs="Arial"/>
          <w:bCs/>
          <w:sz w:val="20"/>
          <w:szCs w:val="20"/>
        </w:rPr>
      </w:pPr>
      <w:r>
        <w:rPr>
          <w:rFonts w:ascii="Arial" w:hAnsi="Arial" w:cs="Arial"/>
          <w:bCs/>
          <w:sz w:val="20"/>
          <w:szCs w:val="20"/>
        </w:rPr>
        <w:t>I</w:t>
      </w:r>
      <w:r w:rsidRPr="008F2E50">
        <w:rPr>
          <w:rFonts w:ascii="Arial" w:hAnsi="Arial" w:cs="Arial"/>
          <w:bCs/>
          <w:sz w:val="20"/>
          <w:szCs w:val="20"/>
        </w:rPr>
        <w:t>nvestigation of technological solutions to automated screening for high fracture risk in populations</w:t>
      </w:r>
      <w:r>
        <w:rPr>
          <w:rFonts w:ascii="Arial" w:hAnsi="Arial" w:cs="Arial"/>
          <w:bCs/>
          <w:sz w:val="20"/>
          <w:szCs w:val="20"/>
        </w:rPr>
        <w:t>.</w:t>
      </w:r>
    </w:p>
    <w:p w14:paraId="56694E2E" w14:textId="4624400D" w:rsidR="001E1303" w:rsidRPr="008F2E50" w:rsidRDefault="001E1303" w:rsidP="008F2E50">
      <w:pPr>
        <w:pStyle w:val="ListParagraph"/>
        <w:numPr>
          <w:ilvl w:val="0"/>
          <w:numId w:val="2"/>
        </w:numPr>
        <w:spacing w:after="120" w:line="360" w:lineRule="auto"/>
        <w:rPr>
          <w:rFonts w:ascii="Arial" w:hAnsi="Arial" w:cs="Arial"/>
          <w:bCs/>
          <w:sz w:val="20"/>
          <w:szCs w:val="20"/>
        </w:rPr>
      </w:pPr>
      <w:r>
        <w:rPr>
          <w:rFonts w:ascii="Arial" w:hAnsi="Arial" w:cs="Arial"/>
          <w:bCs/>
          <w:sz w:val="20"/>
          <w:szCs w:val="20"/>
        </w:rPr>
        <w:t>D</w:t>
      </w:r>
      <w:r w:rsidRPr="008F2E50">
        <w:rPr>
          <w:rFonts w:ascii="Arial" w:hAnsi="Arial" w:cs="Arial"/>
          <w:bCs/>
          <w:sz w:val="20"/>
          <w:szCs w:val="20"/>
        </w:rPr>
        <w:t>emonstration of impact and cost effectiveness of new approaches to antiosteoporosis treatment</w:t>
      </w:r>
      <w:r>
        <w:rPr>
          <w:rFonts w:ascii="Arial" w:hAnsi="Arial" w:cs="Arial"/>
          <w:bCs/>
          <w:sz w:val="20"/>
          <w:szCs w:val="20"/>
        </w:rPr>
        <w:t xml:space="preserve"> stratified according to baseline fracture risk.</w:t>
      </w:r>
    </w:p>
    <w:p w14:paraId="0AD92EB3" w14:textId="046FEC0E" w:rsidR="00493ADB" w:rsidRPr="008F2E50" w:rsidRDefault="001E1303" w:rsidP="008F2E50">
      <w:pPr>
        <w:pStyle w:val="ListParagraph"/>
        <w:numPr>
          <w:ilvl w:val="0"/>
          <w:numId w:val="2"/>
        </w:numPr>
        <w:spacing w:after="120" w:line="360" w:lineRule="auto"/>
        <w:rPr>
          <w:rFonts w:ascii="Arial" w:hAnsi="Arial" w:cs="Arial"/>
          <w:b/>
          <w:sz w:val="20"/>
          <w:szCs w:val="20"/>
        </w:rPr>
      </w:pPr>
      <w:r w:rsidRPr="008F2E50">
        <w:rPr>
          <w:rFonts w:ascii="Arial" w:hAnsi="Arial" w:cs="Arial"/>
          <w:bCs/>
          <w:sz w:val="20"/>
          <w:szCs w:val="20"/>
        </w:rPr>
        <w:t>Studies to increase understanding and optimisation of communication of risk between physicians and patients.</w:t>
      </w:r>
      <w:r w:rsidRPr="008F2E50">
        <w:rPr>
          <w:rFonts w:ascii="Arial" w:hAnsi="Arial" w:cs="Arial"/>
          <w:b/>
          <w:sz w:val="20"/>
          <w:szCs w:val="20"/>
        </w:rPr>
        <w:t xml:space="preserve"> </w:t>
      </w:r>
      <w:r w:rsidR="00493ADB" w:rsidRPr="008F2E50">
        <w:rPr>
          <w:rFonts w:ascii="Arial" w:hAnsi="Arial" w:cs="Arial"/>
          <w:b/>
          <w:sz w:val="20"/>
          <w:szCs w:val="20"/>
        </w:rPr>
        <w:br w:type="page"/>
      </w:r>
    </w:p>
    <w:p w14:paraId="5F35D2E0" w14:textId="720F6E4D" w:rsidR="006358C4" w:rsidRPr="00527A30" w:rsidRDefault="00586D4D" w:rsidP="000E4EE4">
      <w:pPr>
        <w:spacing w:after="120" w:line="360" w:lineRule="auto"/>
        <w:jc w:val="both"/>
        <w:rPr>
          <w:rFonts w:ascii="Arial" w:hAnsi="Arial" w:cs="Arial"/>
          <w:b/>
          <w:sz w:val="20"/>
          <w:szCs w:val="20"/>
        </w:rPr>
      </w:pPr>
      <w:r>
        <w:rPr>
          <w:rFonts w:ascii="Arial" w:hAnsi="Arial" w:cs="Arial"/>
          <w:b/>
          <w:sz w:val="20"/>
          <w:szCs w:val="20"/>
        </w:rPr>
        <w:lastRenderedPageBreak/>
        <w:t>Introduction</w:t>
      </w:r>
    </w:p>
    <w:p w14:paraId="65FE6E61" w14:textId="71BBA149" w:rsidR="00590F71" w:rsidRDefault="009455CE" w:rsidP="009455CE">
      <w:pPr>
        <w:spacing w:after="120" w:line="360" w:lineRule="auto"/>
        <w:jc w:val="both"/>
        <w:rPr>
          <w:rFonts w:ascii="Arial" w:hAnsi="Arial" w:cs="Arial"/>
          <w:sz w:val="20"/>
          <w:szCs w:val="20"/>
          <w:lang w:val="en-NZ"/>
        </w:rPr>
      </w:pPr>
      <w:r>
        <w:rPr>
          <w:rFonts w:ascii="Arial" w:hAnsi="Arial" w:cs="Arial"/>
          <w:sz w:val="20"/>
          <w:szCs w:val="20"/>
          <w:lang w:val="en-NZ"/>
        </w:rPr>
        <w:t xml:space="preserve">Over the last 50 years, there have been major advances in the management </w:t>
      </w:r>
      <w:r w:rsidR="00C81AFB" w:rsidRPr="00527A30">
        <w:rPr>
          <w:rFonts w:ascii="Arial" w:hAnsi="Arial" w:cs="Arial"/>
          <w:sz w:val="20"/>
          <w:szCs w:val="20"/>
          <w:lang w:val="en-NZ"/>
        </w:rPr>
        <w:t>of osteoporosis</w:t>
      </w:r>
      <w:r>
        <w:rPr>
          <w:rFonts w:ascii="Arial" w:hAnsi="Arial" w:cs="Arial"/>
          <w:sz w:val="20"/>
          <w:szCs w:val="20"/>
          <w:lang w:val="en-NZ"/>
        </w:rPr>
        <w:t>,</w:t>
      </w:r>
      <w:r w:rsidR="00C81AFB" w:rsidRPr="00527A30">
        <w:rPr>
          <w:rFonts w:ascii="Arial" w:hAnsi="Arial" w:cs="Arial"/>
          <w:sz w:val="20"/>
          <w:szCs w:val="20"/>
          <w:lang w:val="en-NZ"/>
        </w:rPr>
        <w:t xml:space="preserve"> </w:t>
      </w:r>
      <w:r>
        <w:rPr>
          <w:rFonts w:ascii="Arial" w:hAnsi="Arial" w:cs="Arial"/>
          <w:sz w:val="20"/>
          <w:szCs w:val="20"/>
          <w:lang w:val="en-NZ"/>
        </w:rPr>
        <w:t xml:space="preserve">encompassing </w:t>
      </w:r>
      <w:r w:rsidR="00C81AFB" w:rsidRPr="00527A30">
        <w:rPr>
          <w:rFonts w:ascii="Arial" w:hAnsi="Arial" w:cs="Arial"/>
          <w:sz w:val="20"/>
          <w:szCs w:val="20"/>
          <w:lang w:val="en-NZ"/>
        </w:rPr>
        <w:t xml:space="preserve">its </w:t>
      </w:r>
      <w:r w:rsidR="00DF453D" w:rsidRPr="00527A30">
        <w:rPr>
          <w:rFonts w:ascii="Arial" w:hAnsi="Arial" w:cs="Arial"/>
          <w:sz w:val="20"/>
          <w:szCs w:val="20"/>
          <w:lang w:val="en-NZ"/>
        </w:rPr>
        <w:t>diagnosis, the assessment of fracture risk, the development of therapies to reduce the risk of fractures, and the production of</w:t>
      </w:r>
      <w:r>
        <w:rPr>
          <w:rFonts w:ascii="Arial" w:hAnsi="Arial" w:cs="Arial"/>
          <w:sz w:val="20"/>
          <w:szCs w:val="20"/>
          <w:lang w:val="en-NZ"/>
        </w:rPr>
        <w:t xml:space="preserve"> clinical </w:t>
      </w:r>
      <w:r w:rsidR="00DF453D" w:rsidRPr="00527A30">
        <w:rPr>
          <w:rFonts w:ascii="Arial" w:hAnsi="Arial" w:cs="Arial"/>
          <w:sz w:val="20"/>
          <w:szCs w:val="20"/>
          <w:lang w:val="en-NZ"/>
        </w:rPr>
        <w:t>guidelines</w:t>
      </w:r>
      <w:r w:rsidR="00BD2E2F">
        <w:rPr>
          <w:rFonts w:ascii="Arial" w:hAnsi="Arial" w:cs="Arial"/>
          <w:sz w:val="20"/>
          <w:szCs w:val="20"/>
          <w:lang w:val="en-NZ"/>
        </w:rPr>
        <w:t xml:space="preserve"> </w:t>
      </w:r>
      <w:r w:rsidR="00B31094">
        <w:rPr>
          <w:rFonts w:ascii="Arial" w:hAnsi="Arial" w:cs="Arial"/>
          <w:sz w:val="20"/>
          <w:szCs w:val="20"/>
          <w:lang w:val="en-NZ"/>
        </w:rPr>
        <w:fldChar w:fldCharType="begin">
          <w:fldData xml:space="preserve">PEVuZE5vdGU+PENpdGU+PEF1dGhvcj5DdXJ0aXM8L0F1dGhvcj48WWVhcj4yMDIwPC9ZZWFyPjxS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PEVuZE5vdGU+PENpdGU+PEF1dGhvcj5DdXJ0aXM8L0F1dGhvcj48WWVhcj4yMDIwPC9ZZWFyPjxS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B31094">
        <w:rPr>
          <w:rFonts w:ascii="Arial" w:hAnsi="Arial" w:cs="Arial"/>
          <w:sz w:val="20"/>
          <w:szCs w:val="20"/>
          <w:lang w:val="en-NZ"/>
        </w:rPr>
      </w:r>
      <w:r w:rsidR="00B31094">
        <w:rPr>
          <w:rFonts w:ascii="Arial" w:hAnsi="Arial" w:cs="Arial"/>
          <w:sz w:val="20"/>
          <w:szCs w:val="20"/>
          <w:lang w:val="en-NZ"/>
        </w:rPr>
        <w:fldChar w:fldCharType="separate"/>
      </w:r>
      <w:r w:rsidR="00B31094">
        <w:rPr>
          <w:rFonts w:ascii="Arial" w:hAnsi="Arial" w:cs="Arial"/>
          <w:noProof/>
          <w:sz w:val="20"/>
          <w:szCs w:val="20"/>
          <w:lang w:val="en-NZ"/>
        </w:rPr>
        <w:t>(1, 2)</w:t>
      </w:r>
      <w:r w:rsidR="00B31094">
        <w:rPr>
          <w:rFonts w:ascii="Arial" w:hAnsi="Arial" w:cs="Arial"/>
          <w:sz w:val="20"/>
          <w:szCs w:val="20"/>
          <w:lang w:val="en-NZ"/>
        </w:rPr>
        <w:fldChar w:fldCharType="end"/>
      </w:r>
      <w:r w:rsidR="00C81AFB" w:rsidRPr="00527A30">
        <w:rPr>
          <w:rFonts w:ascii="Arial" w:hAnsi="Arial" w:cs="Arial"/>
          <w:sz w:val="20"/>
          <w:szCs w:val="20"/>
          <w:lang w:val="en-NZ"/>
        </w:rPr>
        <w:t>. However,</w:t>
      </w:r>
      <w:r>
        <w:rPr>
          <w:rFonts w:ascii="Arial" w:hAnsi="Arial" w:cs="Arial"/>
          <w:sz w:val="20"/>
          <w:szCs w:val="20"/>
          <w:lang w:val="en-NZ"/>
        </w:rPr>
        <w:t xml:space="preserve"> despite this evolution, </w:t>
      </w:r>
      <w:r w:rsidR="00DF453D" w:rsidRPr="00527A30">
        <w:rPr>
          <w:rFonts w:ascii="Arial" w:hAnsi="Arial" w:cs="Arial"/>
          <w:sz w:val="20"/>
          <w:szCs w:val="20"/>
          <w:lang w:val="en-NZ"/>
        </w:rPr>
        <w:t xml:space="preserve">a minority of men and women at high fracture risk </w:t>
      </w:r>
      <w:proofErr w:type="gramStart"/>
      <w:r w:rsidR="00DF453D" w:rsidRPr="00527A30">
        <w:rPr>
          <w:rFonts w:ascii="Arial" w:hAnsi="Arial" w:cs="Arial"/>
          <w:sz w:val="20"/>
          <w:szCs w:val="20"/>
          <w:lang w:val="en-NZ"/>
        </w:rPr>
        <w:t>actually receive</w:t>
      </w:r>
      <w:proofErr w:type="gramEnd"/>
      <w:r w:rsidR="00DF453D" w:rsidRPr="00527A30">
        <w:rPr>
          <w:rFonts w:ascii="Arial" w:hAnsi="Arial" w:cs="Arial"/>
          <w:sz w:val="20"/>
          <w:szCs w:val="20"/>
          <w:lang w:val="en-NZ"/>
        </w:rPr>
        <w:t xml:space="preserve"> treatment</w:t>
      </w:r>
      <w:r w:rsidR="00117B12" w:rsidRPr="00527A30">
        <w:rPr>
          <w:rFonts w:ascii="Arial" w:hAnsi="Arial" w:cs="Arial"/>
          <w:sz w:val="20"/>
          <w:szCs w:val="20"/>
          <w:lang w:val="en-NZ"/>
        </w:rPr>
        <w:t xml:space="preserve"> </w:t>
      </w:r>
      <w:r w:rsidR="00117B12" w:rsidRPr="00527A30">
        <w:rPr>
          <w:rFonts w:ascii="Arial" w:hAnsi="Arial" w:cs="Arial"/>
          <w:sz w:val="20"/>
          <w:szCs w:val="20"/>
          <w:lang w:val="en-NZ"/>
        </w:rPr>
        <w:fldChar w:fldCharType="begin">
          <w:fldData xml:space="preserve">PEVuZE5vdGU+PENpdGU+PEF1dGhvcj5IYXJ2ZXk8L0F1dGhvcj48WWVhcj4yMDE3PC9ZZWFyPjxS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bGwtdGl0bGU+T3N0ZW9wb3JvcyBJbnQ8L2Z1bGwtdGl0bGU+PC9wZXJpb2RpY2FsPjxwYWdlcz4x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PEVuZE5vdGU+PENpdGU+PEF1dGhvcj5IYXJ2ZXk8L0F1dGhvcj48WWVhcj4yMDE3PC9ZZWFyPjxS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bGwtdGl0bGU+T3N0ZW9wb3JvcyBJbnQ8L2Z1bGwtdGl0bGU+PC9wZXJpb2RpY2FsPjxwYWdlcz4x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527A30">
        <w:rPr>
          <w:rFonts w:ascii="Arial" w:hAnsi="Arial" w:cs="Arial"/>
          <w:sz w:val="20"/>
          <w:szCs w:val="20"/>
          <w:lang w:val="en-NZ"/>
        </w:rPr>
      </w:r>
      <w:r w:rsidR="00117B12" w:rsidRPr="00527A30">
        <w:rPr>
          <w:rFonts w:ascii="Arial" w:hAnsi="Arial" w:cs="Arial"/>
          <w:sz w:val="20"/>
          <w:szCs w:val="20"/>
          <w:lang w:val="en-NZ"/>
        </w:rPr>
        <w:fldChar w:fldCharType="separate"/>
      </w:r>
      <w:r w:rsidR="00B31094">
        <w:rPr>
          <w:rFonts w:ascii="Arial" w:hAnsi="Arial" w:cs="Arial"/>
          <w:noProof/>
          <w:sz w:val="20"/>
          <w:szCs w:val="20"/>
          <w:lang w:val="en-NZ"/>
        </w:rPr>
        <w:t>(3-5)</w:t>
      </w:r>
      <w:r w:rsidR="00117B12" w:rsidRPr="00527A30">
        <w:rPr>
          <w:rFonts w:ascii="Arial" w:hAnsi="Arial" w:cs="Arial"/>
          <w:sz w:val="20"/>
          <w:szCs w:val="20"/>
        </w:rPr>
        <w:fldChar w:fldCharType="end"/>
      </w:r>
      <w:r w:rsidR="00DF453D" w:rsidRPr="00527A30">
        <w:rPr>
          <w:rFonts w:ascii="Arial" w:hAnsi="Arial" w:cs="Arial"/>
          <w:sz w:val="20"/>
          <w:szCs w:val="20"/>
          <w:lang w:val="en-NZ"/>
        </w:rPr>
        <w:t xml:space="preserve">. </w:t>
      </w:r>
      <w:r w:rsidR="00C81AFB" w:rsidRPr="00527A30">
        <w:rPr>
          <w:rFonts w:ascii="Arial" w:hAnsi="Arial" w:cs="Arial"/>
          <w:sz w:val="20"/>
          <w:szCs w:val="20"/>
          <w:lang w:val="en-NZ"/>
        </w:rPr>
        <w:t>This is true e</w:t>
      </w:r>
      <w:r w:rsidR="00DF453D" w:rsidRPr="00527A30">
        <w:rPr>
          <w:rFonts w:ascii="Arial" w:hAnsi="Arial" w:cs="Arial"/>
          <w:sz w:val="20"/>
          <w:szCs w:val="20"/>
          <w:lang w:val="en-NZ"/>
        </w:rPr>
        <w:t xml:space="preserve">ven in patients who </w:t>
      </w:r>
      <w:r w:rsidR="00C81AFB" w:rsidRPr="00527A30">
        <w:rPr>
          <w:rFonts w:ascii="Arial" w:hAnsi="Arial" w:cs="Arial"/>
          <w:sz w:val="20"/>
          <w:szCs w:val="20"/>
          <w:lang w:val="en-NZ"/>
        </w:rPr>
        <w:t xml:space="preserve">have </w:t>
      </w:r>
      <w:r>
        <w:rPr>
          <w:rFonts w:ascii="Arial" w:hAnsi="Arial" w:cs="Arial"/>
          <w:sz w:val="20"/>
          <w:szCs w:val="20"/>
          <w:lang w:val="en-NZ"/>
        </w:rPr>
        <w:t xml:space="preserve">already </w:t>
      </w:r>
      <w:r w:rsidR="00C81AFB" w:rsidRPr="00527A30">
        <w:rPr>
          <w:rFonts w:ascii="Arial" w:hAnsi="Arial" w:cs="Arial"/>
          <w:sz w:val="20"/>
          <w:szCs w:val="20"/>
          <w:lang w:val="en-NZ"/>
        </w:rPr>
        <w:t>sustained</w:t>
      </w:r>
      <w:r w:rsidR="00DF453D" w:rsidRPr="00527A30">
        <w:rPr>
          <w:rFonts w:ascii="Arial" w:hAnsi="Arial" w:cs="Arial"/>
          <w:sz w:val="20"/>
          <w:szCs w:val="20"/>
          <w:lang w:val="en-NZ"/>
        </w:rPr>
        <w:t xml:space="preserve"> a fragility fracture</w:t>
      </w:r>
      <w:r w:rsidR="00C81AFB" w:rsidRPr="00527A30">
        <w:rPr>
          <w:rFonts w:ascii="Arial" w:hAnsi="Arial" w:cs="Arial"/>
          <w:sz w:val="20"/>
          <w:szCs w:val="20"/>
          <w:lang w:val="en-NZ"/>
        </w:rPr>
        <w:t>, with</w:t>
      </w:r>
      <w:r>
        <w:rPr>
          <w:rFonts w:ascii="Arial" w:hAnsi="Arial" w:cs="Arial"/>
          <w:sz w:val="20"/>
          <w:szCs w:val="20"/>
          <w:lang w:val="en-NZ"/>
        </w:rPr>
        <w:t xml:space="preserve"> some studies documenting </w:t>
      </w:r>
      <w:r w:rsidR="00C81AFB" w:rsidRPr="00527A30">
        <w:rPr>
          <w:rFonts w:ascii="Arial" w:hAnsi="Arial" w:cs="Arial"/>
          <w:sz w:val="20"/>
          <w:szCs w:val="20"/>
          <w:lang w:val="en-NZ"/>
        </w:rPr>
        <w:t>fewer</w:t>
      </w:r>
      <w:r w:rsidR="00DF453D" w:rsidRPr="00527A30">
        <w:rPr>
          <w:rFonts w:ascii="Arial" w:hAnsi="Arial" w:cs="Arial"/>
          <w:sz w:val="20"/>
          <w:szCs w:val="20"/>
          <w:lang w:val="en-NZ"/>
        </w:rPr>
        <w:t xml:space="preserve"> than 20% </w:t>
      </w:r>
      <w:r w:rsidR="00C81AFB" w:rsidRPr="00527A30">
        <w:rPr>
          <w:rFonts w:ascii="Arial" w:hAnsi="Arial" w:cs="Arial"/>
          <w:sz w:val="20"/>
          <w:szCs w:val="20"/>
          <w:lang w:val="en-NZ"/>
        </w:rPr>
        <w:t>receiving</w:t>
      </w:r>
      <w:r w:rsidR="00DF453D" w:rsidRPr="00527A30">
        <w:rPr>
          <w:rFonts w:ascii="Arial" w:hAnsi="Arial" w:cs="Arial"/>
          <w:sz w:val="20"/>
          <w:szCs w:val="20"/>
          <w:lang w:val="en-NZ"/>
        </w:rPr>
        <w:t xml:space="preserve"> therapies to reduce the risk of </w:t>
      </w:r>
      <w:r w:rsidR="00BD2E2F">
        <w:rPr>
          <w:rFonts w:ascii="Arial" w:hAnsi="Arial" w:cs="Arial"/>
          <w:sz w:val="20"/>
          <w:szCs w:val="20"/>
          <w:lang w:val="en-NZ"/>
        </w:rPr>
        <w:t xml:space="preserve">a further </w:t>
      </w:r>
      <w:r w:rsidR="00DF453D" w:rsidRPr="00527A30">
        <w:rPr>
          <w:rFonts w:ascii="Arial" w:hAnsi="Arial" w:cs="Arial"/>
          <w:sz w:val="20"/>
          <w:szCs w:val="20"/>
          <w:lang w:val="en-NZ"/>
        </w:rPr>
        <w:t xml:space="preserve">fracture in the year following the </w:t>
      </w:r>
      <w:r w:rsidR="00BD2E2F">
        <w:rPr>
          <w:rFonts w:ascii="Arial" w:hAnsi="Arial" w:cs="Arial"/>
          <w:sz w:val="20"/>
          <w:szCs w:val="20"/>
          <w:lang w:val="en-NZ"/>
        </w:rPr>
        <w:t xml:space="preserve">index </w:t>
      </w:r>
      <w:r w:rsidR="00DF453D" w:rsidRPr="00527A30">
        <w:rPr>
          <w:rFonts w:ascii="Arial" w:hAnsi="Arial" w:cs="Arial"/>
          <w:sz w:val="20"/>
          <w:szCs w:val="20"/>
          <w:lang w:val="en-NZ"/>
        </w:rPr>
        <w:t>fracture</w:t>
      </w:r>
      <w:r w:rsidR="00BD2E2F">
        <w:rPr>
          <w:rFonts w:ascii="Arial" w:hAnsi="Arial" w:cs="Arial"/>
          <w:sz w:val="20"/>
          <w:szCs w:val="20"/>
          <w:lang w:val="en-NZ"/>
        </w:rPr>
        <w:t xml:space="preserve"> event</w:t>
      </w:r>
      <w:r w:rsidR="00DF453D" w:rsidRPr="00527A30">
        <w:rPr>
          <w:rFonts w:ascii="Arial" w:hAnsi="Arial" w:cs="Arial"/>
          <w:sz w:val="20"/>
          <w:szCs w:val="20"/>
          <w:lang w:val="en-NZ"/>
        </w:rPr>
        <w:t xml:space="preserve"> </w:t>
      </w:r>
      <w:r w:rsidR="00DF453D" w:rsidRPr="00527A30">
        <w:rPr>
          <w:rFonts w:ascii="Arial" w:hAnsi="Arial" w:cs="Arial"/>
          <w:sz w:val="20"/>
          <w:szCs w:val="20"/>
          <w:lang w:val="en-NZ"/>
        </w:rPr>
        <w:fldChar w:fldCharType="begin">
          <w:fldData xml:space="preserve">PEVuZE5vdGU+PENpdGU+PEF1dGhvcj5HaWFuZ3JlZ29yaW88L0F1dGhvcj48WWVhcj4yMDA2PC9Z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cz48cGVyaW9kaWNhbD48ZnVsbC10aXRsZT5KIEJvbmUgTWluZXIgUmVzPC9mdWxsLXRpdGxlPjwv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PEVuZE5vdGU+PENpdGU+PEF1dGhvcj5HaWFuZ3JlZ29yaW88L0F1dGhvcj48WWVhcj4yMDA2PC9Z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cz48cGVyaW9kaWNhbD48ZnVsbC10aXRsZT5KIEJvbmUgTWluZXIgUmVzPC9mdWxsLXRpdGxlPjwv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DF453D" w:rsidRPr="00527A30">
        <w:rPr>
          <w:rFonts w:ascii="Arial" w:hAnsi="Arial" w:cs="Arial"/>
          <w:sz w:val="20"/>
          <w:szCs w:val="20"/>
          <w:lang w:val="en-NZ"/>
        </w:rPr>
      </w:r>
      <w:r w:rsidR="00DF453D" w:rsidRPr="00527A30">
        <w:rPr>
          <w:rFonts w:ascii="Arial" w:hAnsi="Arial" w:cs="Arial"/>
          <w:sz w:val="20"/>
          <w:szCs w:val="20"/>
          <w:lang w:val="en-NZ"/>
        </w:rPr>
        <w:fldChar w:fldCharType="separate"/>
      </w:r>
      <w:r w:rsidR="00B31094">
        <w:rPr>
          <w:rFonts w:ascii="Arial" w:hAnsi="Arial" w:cs="Arial"/>
          <w:noProof/>
          <w:sz w:val="20"/>
          <w:szCs w:val="20"/>
          <w:lang w:val="en-NZ"/>
        </w:rPr>
        <w:t>(6, 7)</w:t>
      </w:r>
      <w:r w:rsidR="00DF453D" w:rsidRPr="00527A30">
        <w:rPr>
          <w:rFonts w:ascii="Arial" w:hAnsi="Arial" w:cs="Arial"/>
          <w:sz w:val="20"/>
          <w:szCs w:val="20"/>
        </w:rPr>
        <w:fldChar w:fldCharType="end"/>
      </w:r>
      <w:r w:rsidR="00C81AFB" w:rsidRPr="00527A30">
        <w:rPr>
          <w:rFonts w:ascii="Arial" w:hAnsi="Arial" w:cs="Arial"/>
          <w:sz w:val="20"/>
          <w:szCs w:val="20"/>
        </w:rPr>
        <w:t xml:space="preserve">. Rates of treatment are </w:t>
      </w:r>
      <w:r w:rsidR="00DF453D" w:rsidRPr="00527A30">
        <w:rPr>
          <w:rFonts w:ascii="Arial" w:hAnsi="Arial" w:cs="Arial"/>
          <w:sz w:val="20"/>
          <w:szCs w:val="20"/>
          <w:lang w:val="en-NZ"/>
        </w:rPr>
        <w:t xml:space="preserve">particularly poor for older women and </w:t>
      </w:r>
      <w:r w:rsidR="00C81AFB" w:rsidRPr="00527A30">
        <w:rPr>
          <w:rFonts w:ascii="Arial" w:hAnsi="Arial" w:cs="Arial"/>
          <w:sz w:val="20"/>
          <w:szCs w:val="20"/>
          <w:lang w:val="en-NZ"/>
        </w:rPr>
        <w:t>people</w:t>
      </w:r>
      <w:r w:rsidR="00DF453D" w:rsidRPr="00527A30">
        <w:rPr>
          <w:rFonts w:ascii="Arial" w:hAnsi="Arial" w:cs="Arial"/>
          <w:sz w:val="20"/>
          <w:szCs w:val="20"/>
          <w:lang w:val="en-NZ"/>
        </w:rPr>
        <w:t xml:space="preserve"> who live in long</w:t>
      </w:r>
      <w:r w:rsidR="006441AC" w:rsidRPr="00527A30">
        <w:rPr>
          <w:rFonts w:ascii="Arial" w:hAnsi="Arial" w:cs="Arial"/>
          <w:sz w:val="20"/>
          <w:szCs w:val="20"/>
          <w:lang w:val="en-NZ"/>
        </w:rPr>
        <w:t>-</w:t>
      </w:r>
      <w:r w:rsidR="00DF453D" w:rsidRPr="00527A30">
        <w:rPr>
          <w:rFonts w:ascii="Arial" w:hAnsi="Arial" w:cs="Arial"/>
          <w:sz w:val="20"/>
          <w:szCs w:val="20"/>
          <w:lang w:val="en-NZ"/>
        </w:rPr>
        <w:t>term care.</w:t>
      </w:r>
      <w:r w:rsidR="00C81AFB" w:rsidRPr="00527A30">
        <w:rPr>
          <w:rFonts w:ascii="Arial" w:hAnsi="Arial" w:cs="Arial"/>
          <w:sz w:val="20"/>
          <w:szCs w:val="20"/>
          <w:lang w:val="en-NZ"/>
        </w:rPr>
        <w:t xml:space="preserve"> Large gaps in service provision exist, as indicated by d</w:t>
      </w:r>
      <w:r w:rsidR="00DF453D" w:rsidRPr="00527A30">
        <w:rPr>
          <w:rFonts w:ascii="Arial" w:hAnsi="Arial" w:cs="Arial"/>
          <w:sz w:val="20"/>
          <w:szCs w:val="20"/>
          <w:lang w:val="en-NZ"/>
        </w:rPr>
        <w:t xml:space="preserve">isparities in </w:t>
      </w:r>
      <w:r w:rsidR="00C81AFB" w:rsidRPr="00527A30">
        <w:rPr>
          <w:rFonts w:ascii="Arial" w:hAnsi="Arial" w:cs="Arial"/>
          <w:sz w:val="20"/>
          <w:szCs w:val="20"/>
          <w:lang w:val="en-NZ"/>
        </w:rPr>
        <w:t xml:space="preserve">the </w:t>
      </w:r>
      <w:r w:rsidR="00DF453D" w:rsidRPr="00527A30">
        <w:rPr>
          <w:rFonts w:ascii="Arial" w:hAnsi="Arial" w:cs="Arial"/>
          <w:sz w:val="20"/>
          <w:szCs w:val="20"/>
          <w:lang w:val="en-NZ"/>
        </w:rPr>
        <w:t>use of fracture risk assessment tools such as FRAX</w:t>
      </w:r>
      <w:r w:rsidR="00C81AFB" w:rsidRPr="00527A30">
        <w:rPr>
          <w:rFonts w:ascii="Arial" w:hAnsi="Arial" w:cs="Arial"/>
          <w:sz w:val="20"/>
          <w:szCs w:val="20"/>
          <w:lang w:val="en-NZ"/>
        </w:rPr>
        <w:t>®</w:t>
      </w:r>
      <w:r w:rsidR="006441AC" w:rsidRPr="00527A30">
        <w:rPr>
          <w:rFonts w:ascii="Arial" w:hAnsi="Arial" w:cs="Arial"/>
          <w:sz w:val="20"/>
          <w:szCs w:val="20"/>
          <w:lang w:val="en-NZ"/>
        </w:rPr>
        <w:t>,</w:t>
      </w:r>
      <w:r w:rsidR="00C81AFB" w:rsidRPr="00527A30">
        <w:rPr>
          <w:rFonts w:ascii="Arial" w:hAnsi="Arial" w:cs="Arial"/>
          <w:sz w:val="20"/>
          <w:szCs w:val="20"/>
          <w:lang w:val="en-NZ"/>
        </w:rPr>
        <w:t xml:space="preserve"> which </w:t>
      </w:r>
      <w:r w:rsidR="00DF453D" w:rsidRPr="00527A30">
        <w:rPr>
          <w:rFonts w:ascii="Arial" w:hAnsi="Arial" w:cs="Arial"/>
          <w:sz w:val="20"/>
          <w:szCs w:val="20"/>
          <w:lang w:val="en-NZ"/>
        </w:rPr>
        <w:t>vary one thousand-fold worldwide</w:t>
      </w:r>
      <w:r w:rsidR="00BD2E2F">
        <w:rPr>
          <w:rFonts w:ascii="Arial" w:hAnsi="Arial" w:cs="Arial"/>
          <w:sz w:val="20"/>
          <w:szCs w:val="20"/>
          <w:lang w:val="en-NZ"/>
        </w:rPr>
        <w:t xml:space="preserve"> </w:t>
      </w:r>
      <w:r w:rsidR="00B31094">
        <w:rPr>
          <w:rFonts w:ascii="Arial" w:hAnsi="Arial" w:cs="Arial"/>
          <w:sz w:val="20"/>
          <w:szCs w:val="20"/>
          <w:lang w:val="en-NZ"/>
        </w:rPr>
        <w:fldChar w:fldCharType="begin">
          <w:fldData xml:space="preserve">PEVuZE5vdGU+PENpdGU+PEF1dGhvcj5LYW5pczwvQXV0aG9yPjxZZWFyPjIwMjE8L1llYXI+PFJl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VHJ1c3QsIFNvdXRoYW1wdG9uLCBVSy4mI3hEO01hcnkgTWNLaWxsb3AgSW5zdGl0dXRlIGZvciBI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dGVvcG9yb3NpczwvYWJici0xPjwvYWx0LXBlcmlvZGljYWw+PHBhZ2VzPjgyPC9wYWdlcz48dm9s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</w:fldData>
        </w:fldChar>
      </w:r>
      <w:r w:rsidR="00D41D59">
        <w:rPr>
          <w:rFonts w:ascii="Arial" w:hAnsi="Arial" w:cs="Arial"/>
          <w:sz w:val="20"/>
          <w:szCs w:val="20"/>
          <w:lang w:val="en-NZ"/>
        </w:rPr>
        <w:instrText xml:space="preserve"> ADDIN EN.CITE </w:instrText>
      </w:r>
      <w:r w:rsidR="00D41D59">
        <w:rPr>
          <w:rFonts w:ascii="Arial" w:hAnsi="Arial" w:cs="Arial"/>
          <w:sz w:val="20"/>
          <w:szCs w:val="20"/>
          <w:lang w:val="en-NZ"/>
        </w:rPr>
        <w:fldChar w:fldCharType="begin">
          <w:fldData xml:space="preserve">PEVuZE5vdGU+PENpdGU+PEF1dGhvcj5LYW5pczwvQXV0aG9yPjxZZWFyPjIwMjE8L1llYXI+PFJl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VHJ1c3QsIFNvdXRoYW1wdG9uLCBVSy4mI3hEO01hcnkgTWNLaWxsb3AgSW5zdGl0dXRlIGZvciBI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dGVvcG9yb3NpczwvYWJici0xPjwvYWx0LXBlcmlvZGljYWw+PHBhZ2VzPjgyPC9wYWdlcz48dm9s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</w:fldData>
        </w:fldChar>
      </w:r>
      <w:r w:rsidR="00D41D59">
        <w:rPr>
          <w:rFonts w:ascii="Arial" w:hAnsi="Arial" w:cs="Arial"/>
          <w:sz w:val="20"/>
          <w:szCs w:val="20"/>
          <w:lang w:val="en-NZ"/>
        </w:rPr>
        <w:instrText xml:space="preserve"> ADDIN EN.CITE.DATA </w:instrText>
      </w:r>
      <w:r w:rsidR="00D41D59">
        <w:rPr>
          <w:rFonts w:ascii="Arial" w:hAnsi="Arial" w:cs="Arial"/>
          <w:sz w:val="20"/>
          <w:szCs w:val="20"/>
          <w:lang w:val="en-NZ"/>
        </w:rPr>
      </w:r>
      <w:r w:rsidR="00D41D59">
        <w:rPr>
          <w:rFonts w:ascii="Arial" w:hAnsi="Arial" w:cs="Arial"/>
          <w:sz w:val="20"/>
          <w:szCs w:val="20"/>
          <w:lang w:val="en-NZ"/>
        </w:rPr>
        <w:fldChar w:fldCharType="end"/>
      </w:r>
      <w:r w:rsidR="00B31094">
        <w:rPr>
          <w:rFonts w:ascii="Arial" w:hAnsi="Arial" w:cs="Arial"/>
          <w:sz w:val="20"/>
          <w:szCs w:val="20"/>
          <w:lang w:val="en-NZ"/>
        </w:rPr>
      </w:r>
      <w:r w:rsidR="00B31094">
        <w:rPr>
          <w:rFonts w:ascii="Arial" w:hAnsi="Arial" w:cs="Arial"/>
          <w:sz w:val="20"/>
          <w:szCs w:val="20"/>
          <w:lang w:val="en-NZ"/>
        </w:rPr>
        <w:fldChar w:fldCharType="separate"/>
      </w:r>
      <w:r w:rsidR="00B31094">
        <w:rPr>
          <w:rFonts w:ascii="Arial" w:hAnsi="Arial" w:cs="Arial"/>
          <w:noProof/>
          <w:sz w:val="20"/>
          <w:szCs w:val="20"/>
          <w:lang w:val="en-NZ"/>
        </w:rPr>
        <w:t>(8)</w:t>
      </w:r>
      <w:r w:rsidR="00B31094">
        <w:rPr>
          <w:rFonts w:ascii="Arial" w:hAnsi="Arial" w:cs="Arial"/>
          <w:sz w:val="20"/>
          <w:szCs w:val="20"/>
          <w:lang w:val="en-NZ"/>
        </w:rPr>
        <w:fldChar w:fldCharType="end"/>
      </w:r>
      <w:r w:rsidR="00C81AFB" w:rsidRPr="00527A30">
        <w:rPr>
          <w:rFonts w:ascii="Arial" w:hAnsi="Arial" w:cs="Arial"/>
          <w:sz w:val="20"/>
          <w:szCs w:val="20"/>
          <w:lang w:val="en-NZ"/>
        </w:rPr>
        <w:t>. This</w:t>
      </w:r>
      <w:r w:rsidR="00DF453D" w:rsidRPr="00527A30">
        <w:rPr>
          <w:rFonts w:ascii="Arial" w:hAnsi="Arial" w:cs="Arial"/>
          <w:sz w:val="20"/>
          <w:szCs w:val="20"/>
          <w:lang w:val="en-NZ"/>
        </w:rPr>
        <w:t xml:space="preserve"> variability </w:t>
      </w:r>
      <w:r w:rsidR="00C81AFB" w:rsidRPr="00527A30">
        <w:rPr>
          <w:rFonts w:ascii="Arial" w:hAnsi="Arial" w:cs="Arial"/>
          <w:sz w:val="20"/>
          <w:szCs w:val="20"/>
          <w:lang w:val="en-NZ"/>
        </w:rPr>
        <w:t xml:space="preserve">is far greater </w:t>
      </w:r>
      <w:r w:rsidR="00DF453D" w:rsidRPr="00527A30">
        <w:rPr>
          <w:rFonts w:ascii="Arial" w:hAnsi="Arial" w:cs="Arial"/>
          <w:sz w:val="20"/>
          <w:szCs w:val="20"/>
          <w:lang w:val="en-NZ"/>
        </w:rPr>
        <w:t xml:space="preserve">than the 30-fold </w:t>
      </w:r>
      <w:r w:rsidR="006441AC" w:rsidRPr="00527A30">
        <w:rPr>
          <w:rFonts w:ascii="Arial" w:hAnsi="Arial" w:cs="Arial"/>
          <w:sz w:val="20"/>
          <w:szCs w:val="20"/>
          <w:lang w:val="en-NZ"/>
        </w:rPr>
        <w:t>variation in</w:t>
      </w:r>
      <w:r w:rsidR="00DF453D" w:rsidRPr="00527A30">
        <w:rPr>
          <w:rFonts w:ascii="Arial" w:hAnsi="Arial" w:cs="Arial"/>
          <w:sz w:val="20"/>
          <w:szCs w:val="20"/>
          <w:lang w:val="en-NZ"/>
        </w:rPr>
        <w:t xml:space="preserve"> crude, or 10-fold </w:t>
      </w:r>
      <w:r w:rsidR="006441AC" w:rsidRPr="00527A30">
        <w:rPr>
          <w:rFonts w:ascii="Arial" w:hAnsi="Arial" w:cs="Arial"/>
          <w:sz w:val="20"/>
          <w:szCs w:val="20"/>
          <w:lang w:val="en-NZ"/>
        </w:rPr>
        <w:t>variation in</w:t>
      </w:r>
      <w:r w:rsidR="00A10BAB" w:rsidRPr="00527A30">
        <w:rPr>
          <w:rFonts w:ascii="Arial" w:hAnsi="Arial" w:cs="Arial"/>
          <w:sz w:val="20"/>
          <w:szCs w:val="20"/>
          <w:lang w:val="en-NZ"/>
        </w:rPr>
        <w:t xml:space="preserve"> age-standardised hip fracture</w:t>
      </w:r>
      <w:r w:rsidR="006441AC" w:rsidRPr="00527A30">
        <w:rPr>
          <w:rFonts w:ascii="Arial" w:hAnsi="Arial" w:cs="Arial"/>
          <w:sz w:val="20"/>
          <w:szCs w:val="20"/>
          <w:lang w:val="en-NZ"/>
        </w:rPr>
        <w:t xml:space="preserve"> incidence</w:t>
      </w:r>
      <w:r w:rsidR="00A10BAB" w:rsidRPr="00527A30">
        <w:rPr>
          <w:rFonts w:ascii="Arial" w:hAnsi="Arial" w:cs="Arial"/>
          <w:sz w:val="20"/>
          <w:szCs w:val="20"/>
          <w:lang w:val="en-NZ"/>
        </w:rPr>
        <w:t xml:space="preserve"> globally </w:t>
      </w:r>
      <w:r w:rsidR="00117B12" w:rsidRPr="00527A30">
        <w:rPr>
          <w:rFonts w:ascii="Arial" w:hAnsi="Arial" w:cs="Arial"/>
          <w:sz w:val="20"/>
          <w:szCs w:val="20"/>
          <w:lang w:val="en-NZ"/>
        </w:rPr>
        <w:fldChar w:fldCharType="begin">
          <w:fldData xml:space="preserve">PEVuZE5vdGU+PENpdGU+PEF1dGhvcj5LYW5pczwvQXV0aG9yPjxZZWFyPjIwMTQ8L1llYXI+PFJl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aXRsZT5Pc3Rlb3Bvcm9zIEludDwvZnVsbC10aXRsZT48L3BlcmlvZGljYWw+PHBhZ2VzPjIyMzkt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PEVuZE5vdGU+PENpdGU+PEF1dGhvcj5LYW5pczwvQXV0aG9yPjxZZWFyPjIwMTQ8L1llYXI+PFJl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aXRsZT5Pc3Rlb3Bvcm9zIEludDwvZnVsbC10aXRsZT48L3BlcmlvZGljYWw+PHBhZ2VzPjIyMzkt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527A30">
        <w:rPr>
          <w:rFonts w:ascii="Arial" w:hAnsi="Arial" w:cs="Arial"/>
          <w:sz w:val="20"/>
          <w:szCs w:val="20"/>
          <w:lang w:val="en-NZ"/>
        </w:rPr>
      </w:r>
      <w:r w:rsidR="00117B12" w:rsidRPr="00527A30">
        <w:rPr>
          <w:rFonts w:ascii="Arial" w:hAnsi="Arial" w:cs="Arial"/>
          <w:sz w:val="20"/>
          <w:szCs w:val="20"/>
          <w:lang w:val="en-NZ"/>
        </w:rPr>
        <w:fldChar w:fldCharType="separate"/>
      </w:r>
      <w:r w:rsidR="00B31094">
        <w:rPr>
          <w:rFonts w:ascii="Arial" w:hAnsi="Arial" w:cs="Arial"/>
          <w:noProof/>
          <w:sz w:val="20"/>
          <w:szCs w:val="20"/>
          <w:lang w:val="en-NZ"/>
        </w:rPr>
        <w:t>(9, 10)</w:t>
      </w:r>
      <w:r w:rsidR="00117B12" w:rsidRPr="00527A30">
        <w:rPr>
          <w:rFonts w:ascii="Arial" w:hAnsi="Arial" w:cs="Arial"/>
          <w:sz w:val="20"/>
          <w:szCs w:val="20"/>
        </w:rPr>
        <w:fldChar w:fldCharType="end"/>
      </w:r>
      <w:r w:rsidR="00DF453D" w:rsidRPr="00527A30">
        <w:rPr>
          <w:rFonts w:ascii="Arial" w:hAnsi="Arial" w:cs="Arial"/>
          <w:sz w:val="20"/>
          <w:szCs w:val="20"/>
          <w:lang w:val="en-NZ"/>
        </w:rPr>
        <w:t xml:space="preserve">. </w:t>
      </w:r>
      <w:r w:rsidR="00C81AFB" w:rsidRPr="00527A30">
        <w:rPr>
          <w:rFonts w:ascii="Arial" w:hAnsi="Arial" w:cs="Arial"/>
          <w:sz w:val="20"/>
          <w:szCs w:val="20"/>
          <w:lang w:val="en-NZ"/>
        </w:rPr>
        <w:t>These differences may only partially be explained by l</w:t>
      </w:r>
      <w:r w:rsidR="00DF453D" w:rsidRPr="00527A30">
        <w:rPr>
          <w:rFonts w:ascii="Arial" w:hAnsi="Arial" w:cs="Arial"/>
          <w:sz w:val="20"/>
          <w:szCs w:val="20"/>
          <w:lang w:val="en-NZ"/>
        </w:rPr>
        <w:t xml:space="preserve">imitations in access to the internet, lack of national assessment guidelines for osteoporosis in many countries, and the availability of alternative assessment algorithms </w:t>
      </w:r>
      <w:r w:rsidR="00DF453D" w:rsidRPr="00527A30">
        <w:rPr>
          <w:rFonts w:ascii="Arial" w:hAnsi="Arial" w:cs="Arial"/>
          <w:sz w:val="20"/>
          <w:szCs w:val="20"/>
          <w:lang w:val="en-NZ"/>
        </w:rPr>
        <w:fldChar w:fldCharType="begin"/>
      </w:r>
      <w:r w:rsidR="00B31094">
        <w:rPr>
          <w:rFonts w:ascii="Arial" w:hAnsi="Arial" w:cs="Arial"/>
          <w:sz w:val="20"/>
          <w:szCs w:val="20"/>
          <w:lang w:val="en-NZ"/>
        </w:rPr>
        <w:instrText xml:space="preserve"> ADDIN EN.CITE &lt;EndNote&gt;&lt;Cite&gt;&lt;Author&gt;Kanis&lt;/Author&gt;&lt;Year&gt;2014&lt;/Year&gt;&lt;RecNum&gt;7491&lt;/RecNum&gt;&lt;DisplayText&gt;(9)&lt;/DisplayText&gt;&lt;record&gt;&lt;rec-number&gt;7491&lt;/rec-number&gt;&lt;foreign-keys&gt;&lt;key app="EN" db-id="w559ww0rbapezee9esb5saxf9wr55ar2stzs" timestamp="1565013227"&gt;7491&lt;/key&gt;&lt;/foreign-keys&gt;&lt;ref-type name="Journal Article"&gt;17&lt;/ref-type&gt;&lt;contributors&gt;&lt;authors&gt;&lt;author&gt;Kanis, J. A.&lt;/author&gt;&lt;author&gt;Johansson, H.&lt;/author&gt;&lt;author&gt;Oden, A.&lt;/author&gt;&lt;author&gt;Cooper, C.&lt;/author&gt;&lt;author&gt;McCloskey, E. V.&lt;/author&gt;&lt;/authors&gt;&lt;/contributors&gt;&lt;auth-address&gt;WHO Collaborating Centre for Metabolic Bone Diseases, University of Sheffield Medical School, Beech Hill Road, Sheffield, S10 2RX, UK, w.j.pontefract@sheffield.ac.uk.&lt;/auth-address&gt;&lt;titles&gt;&lt;title&gt;Worldwide uptake of FRAX&lt;/title&gt;&lt;secondary-title&gt;Arch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166&lt;/pages&gt;&lt;volume&gt;9&lt;/volume&gt;&lt;number&gt;1&lt;/number&gt;&lt;edition&gt;2014/01/15&lt;/edition&gt;&lt;dates&gt;&lt;year&gt;2014&lt;/year&gt;&lt;pub-dates&gt;&lt;date&gt;Dec&lt;/date&gt;&lt;/pub-dates&gt;&lt;/dates&gt;&lt;accession-num&gt;24420978&lt;/accession-num&gt;&lt;urls&gt;&lt;/urls&gt;&lt;electronic-resource-num&gt;10.1007/s11657-013-0166-8&lt;/electronic-resource-num&gt;&lt;remote-database-provider&gt;Nlm&lt;/remote-database-provider&gt;&lt;language&gt;eng&lt;/language&gt;&lt;/record&gt;&lt;/Cite&gt;&lt;/EndNote&gt;</w:instrText>
      </w:r>
      <w:r w:rsidR="00DF453D" w:rsidRPr="00527A30">
        <w:rPr>
          <w:rFonts w:ascii="Arial" w:hAnsi="Arial" w:cs="Arial"/>
          <w:sz w:val="20"/>
          <w:szCs w:val="20"/>
          <w:lang w:val="en-NZ"/>
        </w:rPr>
        <w:fldChar w:fldCharType="separate"/>
      </w:r>
      <w:r w:rsidR="00B31094">
        <w:rPr>
          <w:rFonts w:ascii="Arial" w:hAnsi="Arial" w:cs="Arial"/>
          <w:noProof/>
          <w:sz w:val="20"/>
          <w:szCs w:val="20"/>
          <w:lang w:val="en-NZ"/>
        </w:rPr>
        <w:t>(9)</w:t>
      </w:r>
      <w:r w:rsidR="00DF453D" w:rsidRPr="00527A30">
        <w:rPr>
          <w:rFonts w:ascii="Arial" w:hAnsi="Arial" w:cs="Arial"/>
          <w:sz w:val="20"/>
          <w:szCs w:val="20"/>
        </w:rPr>
        <w:fldChar w:fldCharType="end"/>
      </w:r>
      <w:r w:rsidR="00DF453D" w:rsidRPr="00527A30">
        <w:rPr>
          <w:rFonts w:ascii="Arial" w:hAnsi="Arial" w:cs="Arial"/>
          <w:sz w:val="20"/>
          <w:szCs w:val="20"/>
          <w:lang w:val="en-NZ"/>
        </w:rPr>
        <w:t xml:space="preserve">. </w:t>
      </w:r>
      <w:r w:rsidR="00C81AFB" w:rsidRPr="00527A30">
        <w:rPr>
          <w:rFonts w:ascii="Arial" w:hAnsi="Arial" w:cs="Arial"/>
          <w:sz w:val="20"/>
          <w:szCs w:val="20"/>
          <w:lang w:val="en-NZ"/>
        </w:rPr>
        <w:t>The</w:t>
      </w:r>
      <w:r w:rsidR="00DF453D" w:rsidRPr="00527A30">
        <w:rPr>
          <w:rFonts w:ascii="Arial" w:hAnsi="Arial" w:cs="Arial"/>
          <w:sz w:val="20"/>
          <w:szCs w:val="20"/>
          <w:lang w:val="en-NZ"/>
        </w:rPr>
        <w:t xml:space="preserve"> </w:t>
      </w:r>
      <w:r w:rsidR="006441AC" w:rsidRPr="00527A30">
        <w:rPr>
          <w:rFonts w:ascii="Arial" w:hAnsi="Arial" w:cs="Arial"/>
          <w:sz w:val="20"/>
          <w:szCs w:val="20"/>
          <w:lang w:val="en-NZ"/>
        </w:rPr>
        <w:t>under-assessment and treatment</w:t>
      </w:r>
      <w:r w:rsidR="00DF453D" w:rsidRPr="00527A30">
        <w:rPr>
          <w:rFonts w:ascii="Arial" w:hAnsi="Arial" w:cs="Arial"/>
          <w:sz w:val="20"/>
          <w:szCs w:val="20"/>
          <w:lang w:val="en-NZ"/>
        </w:rPr>
        <w:t xml:space="preserve"> of those at very high risk of further fracture </w:t>
      </w:r>
      <w:r w:rsidR="00C81AFB" w:rsidRPr="00527A30">
        <w:rPr>
          <w:rFonts w:ascii="Arial" w:hAnsi="Arial" w:cs="Arial"/>
          <w:sz w:val="20"/>
          <w:szCs w:val="20"/>
          <w:lang w:val="en-NZ"/>
        </w:rPr>
        <w:t>is concerning, but even more</w:t>
      </w:r>
      <w:r w:rsidR="00DF453D" w:rsidRPr="00527A30">
        <w:rPr>
          <w:rFonts w:ascii="Arial" w:hAnsi="Arial" w:cs="Arial"/>
          <w:sz w:val="20"/>
          <w:szCs w:val="20"/>
          <w:lang w:val="en-NZ"/>
        </w:rPr>
        <w:t xml:space="preserve"> worrying is the </w:t>
      </w:r>
      <w:r w:rsidR="006441AC" w:rsidRPr="00527A30">
        <w:rPr>
          <w:rFonts w:ascii="Arial" w:hAnsi="Arial" w:cs="Arial"/>
          <w:sz w:val="20"/>
          <w:szCs w:val="20"/>
          <w:lang w:val="en-NZ"/>
        </w:rPr>
        <w:t xml:space="preserve">apparent </w:t>
      </w:r>
      <w:r w:rsidR="00DF453D" w:rsidRPr="00527A30">
        <w:rPr>
          <w:rFonts w:ascii="Arial" w:hAnsi="Arial" w:cs="Arial"/>
          <w:sz w:val="20"/>
          <w:szCs w:val="20"/>
          <w:lang w:val="en-NZ"/>
        </w:rPr>
        <w:t xml:space="preserve">downward trend in </w:t>
      </w:r>
      <w:r w:rsidR="006441AC" w:rsidRPr="00527A30">
        <w:rPr>
          <w:rFonts w:ascii="Arial" w:hAnsi="Arial" w:cs="Arial"/>
          <w:sz w:val="20"/>
          <w:szCs w:val="20"/>
          <w:lang w:val="en-NZ"/>
        </w:rPr>
        <w:t xml:space="preserve">treatment with </w:t>
      </w:r>
      <w:r w:rsidR="005625E2" w:rsidRPr="00527A30">
        <w:rPr>
          <w:rFonts w:ascii="Arial" w:hAnsi="Arial" w:cs="Arial"/>
          <w:sz w:val="20"/>
          <w:szCs w:val="20"/>
          <w:lang w:val="en-NZ"/>
        </w:rPr>
        <w:t>antiosteoporosis</w:t>
      </w:r>
      <w:r w:rsidR="006441AC" w:rsidRPr="00527A30">
        <w:rPr>
          <w:rFonts w:ascii="Arial" w:hAnsi="Arial" w:cs="Arial"/>
          <w:sz w:val="20"/>
          <w:szCs w:val="20"/>
          <w:lang w:val="en-NZ"/>
        </w:rPr>
        <w:t xml:space="preserve"> medications</w:t>
      </w:r>
      <w:r w:rsidR="00DF453D" w:rsidRPr="00527A30">
        <w:rPr>
          <w:rFonts w:ascii="Arial" w:hAnsi="Arial" w:cs="Arial"/>
          <w:sz w:val="20"/>
          <w:szCs w:val="20"/>
          <w:lang w:val="en-NZ"/>
        </w:rPr>
        <w:t xml:space="preserve"> after hip fracture, demonstrated both in the USA</w:t>
      </w:r>
      <w:r w:rsidR="00A10BAB" w:rsidRPr="00527A30">
        <w:rPr>
          <w:rFonts w:ascii="Arial" w:hAnsi="Arial" w:cs="Arial"/>
          <w:sz w:val="20"/>
          <w:szCs w:val="20"/>
          <w:lang w:val="en-NZ"/>
        </w:rPr>
        <w:t>, European</w:t>
      </w:r>
      <w:r w:rsidR="00DF453D" w:rsidRPr="00527A30">
        <w:rPr>
          <w:rFonts w:ascii="Arial" w:hAnsi="Arial" w:cs="Arial"/>
          <w:sz w:val="20"/>
          <w:szCs w:val="20"/>
          <w:lang w:val="en-NZ"/>
        </w:rPr>
        <w:t xml:space="preserve"> and UK populations</w:t>
      </w:r>
      <w:r w:rsidR="00117B12" w:rsidRPr="00527A30">
        <w:rPr>
          <w:rFonts w:ascii="Arial" w:hAnsi="Arial" w:cs="Arial"/>
          <w:sz w:val="20"/>
          <w:szCs w:val="20"/>
          <w:lang w:val="en-NZ"/>
        </w:rPr>
        <w:t xml:space="preserve"> </w:t>
      </w:r>
      <w:r w:rsidR="00117B12" w:rsidRPr="00527A30">
        <w:rPr>
          <w:rFonts w:ascii="Arial" w:hAnsi="Arial" w:cs="Arial"/>
          <w:sz w:val="20"/>
          <w:szCs w:val="20"/>
          <w:lang w:val="en-NZ"/>
        </w:rPr>
        <w:fldChar w:fldCharType="begin">
          <w:fldData xml:space="preserve">PEVuZE5vdGU+PENpdGU+PEF1dGhvcj5Tb2xvbW9uPC9BdXRob3I+PFllYXI+MjAxNDwvWWVhcj48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dWxsLXRpdGxlPjwvcGVyaW9kaWNhbD48cGFnZXM+MTkyOS0zNzwvcGFnZXM+PHZvbHVtZT4yOTwv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==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PEVuZE5vdGU+PENpdGU+PEF1dGhvcj5Tb2xvbW9uPC9BdXRob3I+PFllYXI+MjAxNDwvWWVhcj48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dWxsLXRpdGxlPjwvcGVyaW9kaWNhbD48cGFnZXM+MTkyOS0zNzwvcGFnZXM+PHZvbHVtZT4yOTwv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==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527A30">
        <w:rPr>
          <w:rFonts w:ascii="Arial" w:hAnsi="Arial" w:cs="Arial"/>
          <w:sz w:val="20"/>
          <w:szCs w:val="20"/>
          <w:lang w:val="en-NZ"/>
        </w:rPr>
      </w:r>
      <w:r w:rsidR="00117B12" w:rsidRPr="00527A30">
        <w:rPr>
          <w:rFonts w:ascii="Arial" w:hAnsi="Arial" w:cs="Arial"/>
          <w:sz w:val="20"/>
          <w:szCs w:val="20"/>
          <w:lang w:val="en-NZ"/>
        </w:rPr>
        <w:fldChar w:fldCharType="separate"/>
      </w:r>
      <w:r w:rsidR="00B31094">
        <w:rPr>
          <w:rFonts w:ascii="Arial" w:hAnsi="Arial" w:cs="Arial"/>
          <w:noProof/>
          <w:sz w:val="20"/>
          <w:szCs w:val="20"/>
          <w:lang w:val="en-NZ"/>
        </w:rPr>
        <w:t>(11, 12)</w:t>
      </w:r>
      <w:r w:rsidR="00117B12" w:rsidRPr="00527A30">
        <w:rPr>
          <w:rFonts w:ascii="Arial" w:hAnsi="Arial" w:cs="Arial"/>
          <w:sz w:val="20"/>
          <w:szCs w:val="20"/>
        </w:rPr>
        <w:fldChar w:fldCharType="end"/>
      </w:r>
      <w:r w:rsidR="00C81AFB" w:rsidRPr="00527A30">
        <w:rPr>
          <w:rFonts w:ascii="Arial" w:hAnsi="Arial" w:cs="Arial"/>
          <w:sz w:val="20"/>
          <w:szCs w:val="20"/>
          <w:lang w:val="en-NZ"/>
        </w:rPr>
        <w:t>.</w:t>
      </w:r>
      <w:r w:rsidR="00CB27BB">
        <w:rPr>
          <w:rFonts w:ascii="Arial" w:hAnsi="Arial" w:cs="Arial"/>
          <w:sz w:val="20"/>
          <w:szCs w:val="20"/>
          <w:lang w:val="en-NZ"/>
        </w:rPr>
        <w:t xml:space="preserve"> </w:t>
      </w:r>
      <w:r w:rsidR="00DF453D" w:rsidRPr="00527A30">
        <w:rPr>
          <w:rFonts w:ascii="Arial" w:hAnsi="Arial" w:cs="Arial"/>
          <w:sz w:val="20"/>
          <w:szCs w:val="20"/>
          <w:lang w:val="en-NZ"/>
        </w:rPr>
        <w:t xml:space="preserve"> In this review, we give an overview of </w:t>
      </w:r>
      <w:r w:rsidR="00E26071">
        <w:rPr>
          <w:rFonts w:ascii="Arial" w:hAnsi="Arial" w:cs="Arial"/>
          <w:sz w:val="20"/>
          <w:szCs w:val="20"/>
          <w:lang w:val="en-NZ"/>
        </w:rPr>
        <w:t xml:space="preserve">the burden of disease and </w:t>
      </w:r>
      <w:r w:rsidR="00C81AFB" w:rsidRPr="00527A30">
        <w:rPr>
          <w:rFonts w:ascii="Arial" w:hAnsi="Arial" w:cs="Arial"/>
          <w:sz w:val="20"/>
          <w:szCs w:val="20"/>
          <w:lang w:val="en-NZ"/>
        </w:rPr>
        <w:t>the reasons for suboptimal osteoporosis care, or treatment gaps,</w:t>
      </w:r>
      <w:r w:rsidR="00DF453D" w:rsidRPr="00527A30">
        <w:rPr>
          <w:rFonts w:ascii="Arial" w:hAnsi="Arial" w:cs="Arial"/>
          <w:sz w:val="20"/>
          <w:szCs w:val="20"/>
          <w:lang w:val="en-NZ"/>
        </w:rPr>
        <w:t xml:space="preserve"> at all levels</w:t>
      </w:r>
      <w:r w:rsidR="00E26071">
        <w:rPr>
          <w:rFonts w:ascii="Arial" w:hAnsi="Arial" w:cs="Arial"/>
          <w:sz w:val="20"/>
          <w:szCs w:val="20"/>
          <w:lang w:val="en-NZ"/>
        </w:rPr>
        <w:t>; we conclude with a discussion of possible approaches</w:t>
      </w:r>
      <w:r w:rsidR="00C81AFB" w:rsidRPr="00527A30">
        <w:rPr>
          <w:rFonts w:ascii="Arial" w:hAnsi="Arial" w:cs="Arial"/>
          <w:sz w:val="20"/>
          <w:szCs w:val="20"/>
          <w:lang w:val="en-NZ"/>
        </w:rPr>
        <w:t xml:space="preserve"> to remedy this situation</w:t>
      </w:r>
      <w:r w:rsidR="00DF453D" w:rsidRPr="00527A30">
        <w:rPr>
          <w:rFonts w:ascii="Arial" w:hAnsi="Arial" w:cs="Arial"/>
          <w:sz w:val="20"/>
          <w:szCs w:val="20"/>
          <w:lang w:val="en-NZ"/>
        </w:rPr>
        <w:t>.</w:t>
      </w:r>
    </w:p>
    <w:p w14:paraId="39AB1A46" w14:textId="77777777" w:rsidR="009455CE" w:rsidRDefault="009455CE">
      <w:pPr>
        <w:spacing w:after="120" w:line="360" w:lineRule="auto"/>
        <w:jc w:val="both"/>
        <w:rPr>
          <w:rFonts w:ascii="Arial" w:hAnsi="Arial" w:cs="Arial"/>
          <w:sz w:val="20"/>
          <w:szCs w:val="20"/>
          <w:lang w:val="en-NZ"/>
        </w:rPr>
      </w:pPr>
    </w:p>
    <w:p w14:paraId="643F4816" w14:textId="0D6C81F2" w:rsidR="009D68B2" w:rsidRPr="00527A30" w:rsidRDefault="003C466F">
      <w:pPr>
        <w:spacing w:after="120" w:line="360" w:lineRule="auto"/>
        <w:jc w:val="both"/>
        <w:rPr>
          <w:rFonts w:ascii="Arial" w:hAnsi="Arial" w:cs="Arial"/>
          <w:b/>
          <w:bCs/>
          <w:sz w:val="20"/>
          <w:szCs w:val="20"/>
          <w:lang w:val="en-NZ"/>
        </w:rPr>
      </w:pPr>
      <w:r w:rsidRPr="00527A30">
        <w:rPr>
          <w:rFonts w:ascii="Arial" w:hAnsi="Arial" w:cs="Arial"/>
          <w:b/>
          <w:bCs/>
          <w:sz w:val="20"/>
          <w:szCs w:val="20"/>
          <w:lang w:val="en-NZ"/>
        </w:rPr>
        <w:t xml:space="preserve">Burden of disease </w:t>
      </w:r>
    </w:p>
    <w:p w14:paraId="39E4F600" w14:textId="1CA14381" w:rsidR="00CA6BCF" w:rsidRDefault="006B41AC" w:rsidP="006B41AC">
      <w:pPr>
        <w:spacing w:after="120" w:line="360" w:lineRule="auto"/>
        <w:jc w:val="both"/>
        <w:rPr>
          <w:rFonts w:ascii="Arial" w:hAnsi="Arial" w:cs="Arial"/>
          <w:sz w:val="20"/>
          <w:szCs w:val="20"/>
        </w:rPr>
      </w:pPr>
      <w:r>
        <w:rPr>
          <w:rFonts w:ascii="Arial" w:hAnsi="Arial" w:cs="Arial"/>
          <w:sz w:val="20"/>
          <w:szCs w:val="20"/>
          <w:lang w:val="en-NZ"/>
        </w:rPr>
        <w:t xml:space="preserve">Recent work led by the </w:t>
      </w:r>
      <w:r w:rsidR="009A5A09" w:rsidRPr="00527A30">
        <w:rPr>
          <w:rFonts w:ascii="Arial" w:hAnsi="Arial" w:cs="Arial"/>
          <w:sz w:val="20"/>
          <w:szCs w:val="20"/>
          <w:lang w:val="en-NZ"/>
        </w:rPr>
        <w:t>International Osteoporosis Foundation (IOF)</w:t>
      </w:r>
      <w:r>
        <w:rPr>
          <w:rFonts w:ascii="Arial" w:hAnsi="Arial" w:cs="Arial"/>
          <w:sz w:val="20"/>
          <w:szCs w:val="20"/>
          <w:lang w:val="en-NZ"/>
        </w:rPr>
        <w:t xml:space="preserve"> has comprehensively updated our understanding of the burden of disease consequent to osteoporosis and associated fragility fractures, service provision, care gaps and national policy</w:t>
      </w:r>
      <w:r w:rsidR="00590F71">
        <w:rPr>
          <w:rFonts w:ascii="Arial" w:hAnsi="Arial" w:cs="Arial"/>
          <w:sz w:val="20"/>
          <w:szCs w:val="20"/>
          <w:lang w:val="en-NZ"/>
        </w:rPr>
        <w:t>,</w:t>
      </w:r>
      <w:r>
        <w:rPr>
          <w:rFonts w:ascii="Arial" w:hAnsi="Arial" w:cs="Arial"/>
          <w:sz w:val="20"/>
          <w:szCs w:val="20"/>
          <w:lang w:val="en-NZ"/>
        </w:rPr>
        <w:t xml:space="preserve"> across Europe</w:t>
      </w:r>
      <w:r w:rsidR="00590F71">
        <w:rPr>
          <w:rFonts w:ascii="Arial" w:hAnsi="Arial" w:cs="Arial"/>
          <w:sz w:val="20"/>
          <w:szCs w:val="20"/>
          <w:lang w:val="en-NZ"/>
        </w:rPr>
        <w:t xml:space="preserve"> </w:t>
      </w:r>
      <w:r w:rsidR="00B31094">
        <w:rPr>
          <w:rFonts w:ascii="Arial" w:hAnsi="Arial" w:cs="Arial"/>
          <w:sz w:val="20"/>
          <w:szCs w:val="20"/>
          <w:lang w:val="en-NZ"/>
        </w:rPr>
        <w:fldChar w:fldCharType="begin">
          <w:fldData xml:space="preserve">PEVuZE5vdGU+PENpdGU+PEF1dGhvcj5LYW5pczwvQXV0aG9yPjxZZWFyPjIwMjE8L1llYXI+PFJl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VHJ1c3QsIFNvdXRoYW1wdG9uLCBVSy4mI3hEO01hcnkgTWNLaWxsb3AgSW5zdGl0dXRlIGZvciBI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dGVvcG9yb3NpczwvYWJici0xPjwvYWx0LXBlcmlvZGljYWw+PHBhZ2VzPjgyPC9wYWdlcz48dm9s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</w:fldData>
        </w:fldChar>
      </w:r>
      <w:r w:rsidR="00D41D59">
        <w:rPr>
          <w:rFonts w:ascii="Arial" w:hAnsi="Arial" w:cs="Arial"/>
          <w:sz w:val="20"/>
          <w:szCs w:val="20"/>
          <w:lang w:val="en-NZ"/>
        </w:rPr>
        <w:instrText xml:space="preserve"> ADDIN EN.CITE </w:instrText>
      </w:r>
      <w:r w:rsidR="00D41D59">
        <w:rPr>
          <w:rFonts w:ascii="Arial" w:hAnsi="Arial" w:cs="Arial"/>
          <w:sz w:val="20"/>
          <w:szCs w:val="20"/>
          <w:lang w:val="en-NZ"/>
        </w:rPr>
        <w:fldChar w:fldCharType="begin">
          <w:fldData xml:space="preserve">PEVuZE5vdGU+PENpdGU+PEF1dGhvcj5LYW5pczwvQXV0aG9yPjxZZWFyPjIwMjE8L1llYXI+PFJl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VHJ1c3QsIFNvdXRoYW1wdG9uLCBVSy4mI3hEO01hcnkgTWNLaWxsb3AgSW5zdGl0dXRlIGZvciBI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dGVvcG9yb3NpczwvYWJici0xPjwvYWx0LXBlcmlvZGljYWw+PHBhZ2VzPjgyPC9wYWdlcz48dm9s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</w:fldData>
        </w:fldChar>
      </w:r>
      <w:r w:rsidR="00D41D59">
        <w:rPr>
          <w:rFonts w:ascii="Arial" w:hAnsi="Arial" w:cs="Arial"/>
          <w:sz w:val="20"/>
          <w:szCs w:val="20"/>
          <w:lang w:val="en-NZ"/>
        </w:rPr>
        <w:instrText xml:space="preserve"> ADDIN EN.CITE.DATA </w:instrText>
      </w:r>
      <w:r w:rsidR="00D41D59">
        <w:rPr>
          <w:rFonts w:ascii="Arial" w:hAnsi="Arial" w:cs="Arial"/>
          <w:sz w:val="20"/>
          <w:szCs w:val="20"/>
          <w:lang w:val="en-NZ"/>
        </w:rPr>
      </w:r>
      <w:r w:rsidR="00D41D59">
        <w:rPr>
          <w:rFonts w:ascii="Arial" w:hAnsi="Arial" w:cs="Arial"/>
          <w:sz w:val="20"/>
          <w:szCs w:val="20"/>
          <w:lang w:val="en-NZ"/>
        </w:rPr>
        <w:fldChar w:fldCharType="end"/>
      </w:r>
      <w:r w:rsidR="00B31094">
        <w:rPr>
          <w:rFonts w:ascii="Arial" w:hAnsi="Arial" w:cs="Arial"/>
          <w:sz w:val="20"/>
          <w:szCs w:val="20"/>
          <w:lang w:val="en-NZ"/>
        </w:rPr>
      </w:r>
      <w:r w:rsidR="00B31094">
        <w:rPr>
          <w:rFonts w:ascii="Arial" w:hAnsi="Arial" w:cs="Arial"/>
          <w:sz w:val="20"/>
          <w:szCs w:val="20"/>
          <w:lang w:val="en-NZ"/>
        </w:rPr>
        <w:fldChar w:fldCharType="separate"/>
      </w:r>
      <w:r w:rsidR="00B31094">
        <w:rPr>
          <w:rFonts w:ascii="Arial" w:hAnsi="Arial" w:cs="Arial"/>
          <w:noProof/>
          <w:sz w:val="20"/>
          <w:szCs w:val="20"/>
          <w:lang w:val="en-NZ"/>
        </w:rPr>
        <w:t>(8)</w:t>
      </w:r>
      <w:r w:rsidR="00B31094">
        <w:rPr>
          <w:rFonts w:ascii="Arial" w:hAnsi="Arial" w:cs="Arial"/>
          <w:sz w:val="20"/>
          <w:szCs w:val="20"/>
          <w:lang w:val="en-NZ"/>
        </w:rPr>
        <w:fldChar w:fldCharType="end"/>
      </w:r>
      <w:r>
        <w:rPr>
          <w:rFonts w:ascii="Arial" w:hAnsi="Arial" w:cs="Arial"/>
          <w:sz w:val="20"/>
          <w:szCs w:val="20"/>
          <w:lang w:val="en-NZ"/>
        </w:rPr>
        <w:t xml:space="preserve">. The Scorecard for Osteoporosis in Europe thus documented information derived from a variety of sources across the 27 countries of the European Union plus the UK and Switzerland </w:t>
      </w:r>
      <w:r w:rsidR="009A5A09" w:rsidRPr="00527A30">
        <w:rPr>
          <w:rFonts w:ascii="Arial" w:hAnsi="Arial" w:cs="Arial"/>
          <w:sz w:val="20"/>
          <w:szCs w:val="20"/>
          <w:lang w:val="en-NZ"/>
        </w:rPr>
        <w:t xml:space="preserve">(termed EU27+2). </w:t>
      </w:r>
      <w:r>
        <w:rPr>
          <w:rFonts w:ascii="Arial" w:hAnsi="Arial" w:cs="Arial"/>
          <w:sz w:val="20"/>
          <w:szCs w:val="20"/>
          <w:lang w:val="en-NZ"/>
        </w:rPr>
        <w:t xml:space="preserve">The total cost, in 2019, of new fragility fractures, existing fragility fractures and pharmacological interventions was €56.9 billion. This equated to an </w:t>
      </w:r>
      <w:r w:rsidR="009A5A09" w:rsidRPr="00527A30">
        <w:rPr>
          <w:rFonts w:ascii="Arial" w:eastAsia="Corbel" w:hAnsi="Arial" w:cs="Arial"/>
          <w:sz w:val="20"/>
          <w:szCs w:val="20"/>
        </w:rPr>
        <w:t xml:space="preserve">average direct cost of osteoporotic fractures </w:t>
      </w:r>
      <w:r>
        <w:rPr>
          <w:rFonts w:ascii="Arial" w:eastAsia="Corbel" w:hAnsi="Arial" w:cs="Arial"/>
          <w:sz w:val="20"/>
          <w:szCs w:val="20"/>
        </w:rPr>
        <w:t xml:space="preserve">of </w:t>
      </w:r>
      <w:r w:rsidR="009A5A09" w:rsidRPr="00527A30">
        <w:rPr>
          <w:rFonts w:ascii="Arial" w:eastAsia="Corbel" w:hAnsi="Arial" w:cs="Arial"/>
          <w:sz w:val="20"/>
          <w:szCs w:val="20"/>
        </w:rPr>
        <w:t xml:space="preserve">€109.12 for </w:t>
      </w:r>
      <w:proofErr w:type="gramStart"/>
      <w:r w:rsidR="009A5A09" w:rsidRPr="00527A30">
        <w:rPr>
          <w:rFonts w:ascii="Arial" w:eastAsia="Corbel" w:hAnsi="Arial" w:cs="Arial"/>
          <w:sz w:val="20"/>
          <w:szCs w:val="20"/>
        </w:rPr>
        <w:t>each individual</w:t>
      </w:r>
      <w:proofErr w:type="gramEnd"/>
      <w:r w:rsidR="009A5A09" w:rsidRPr="00527A30">
        <w:rPr>
          <w:rFonts w:ascii="Arial" w:eastAsia="Corbel" w:hAnsi="Arial" w:cs="Arial"/>
          <w:sz w:val="20"/>
          <w:szCs w:val="20"/>
        </w:rPr>
        <w:t xml:space="preserve"> in the EU27+2, </w:t>
      </w:r>
      <w:r>
        <w:rPr>
          <w:rFonts w:ascii="Arial" w:eastAsia="Corbel" w:hAnsi="Arial" w:cs="Arial"/>
          <w:sz w:val="20"/>
          <w:szCs w:val="20"/>
        </w:rPr>
        <w:t xml:space="preserve">a notable increase from </w:t>
      </w:r>
      <w:r w:rsidR="009A5A09" w:rsidRPr="00527A30">
        <w:rPr>
          <w:rFonts w:ascii="Arial" w:eastAsia="Corbel" w:hAnsi="Arial" w:cs="Arial"/>
          <w:sz w:val="20"/>
          <w:szCs w:val="20"/>
        </w:rPr>
        <w:t xml:space="preserve">2010 </w:t>
      </w:r>
      <w:r>
        <w:rPr>
          <w:rFonts w:ascii="Arial" w:eastAsia="Corbel" w:hAnsi="Arial" w:cs="Arial"/>
          <w:sz w:val="20"/>
          <w:szCs w:val="20"/>
        </w:rPr>
        <w:t xml:space="preserve">when </w:t>
      </w:r>
      <w:r w:rsidR="009A5A09" w:rsidRPr="00527A30">
        <w:rPr>
          <w:rFonts w:ascii="Arial" w:eastAsia="Corbel" w:hAnsi="Arial" w:cs="Arial"/>
          <w:sz w:val="20"/>
          <w:szCs w:val="20"/>
        </w:rPr>
        <w:t xml:space="preserve">the average for the EU27 was €82.77 (after adjusting for inflation). </w:t>
      </w:r>
      <w:r>
        <w:rPr>
          <w:rFonts w:ascii="Arial" w:eastAsia="Corbel" w:hAnsi="Arial" w:cs="Arial"/>
          <w:sz w:val="20"/>
          <w:szCs w:val="20"/>
        </w:rPr>
        <w:t xml:space="preserve">Overall, the </w:t>
      </w:r>
      <w:r w:rsidR="009A5A09" w:rsidRPr="00527A30">
        <w:rPr>
          <w:rFonts w:ascii="Arial" w:hAnsi="Arial" w:cs="Arial"/>
          <w:sz w:val="20"/>
          <w:szCs w:val="20"/>
        </w:rPr>
        <w:t xml:space="preserve">total </w:t>
      </w:r>
      <w:proofErr w:type="gramStart"/>
      <w:r w:rsidR="009A5A09" w:rsidRPr="00527A30">
        <w:rPr>
          <w:rFonts w:ascii="Arial" w:hAnsi="Arial" w:cs="Arial"/>
          <w:sz w:val="20"/>
          <w:szCs w:val="20"/>
        </w:rPr>
        <w:t>spend</w:t>
      </w:r>
      <w:proofErr w:type="gramEnd"/>
      <w:r w:rsidR="009A5A09" w:rsidRPr="00527A30">
        <w:rPr>
          <w:rFonts w:ascii="Arial" w:hAnsi="Arial" w:cs="Arial"/>
          <w:sz w:val="20"/>
          <w:szCs w:val="20"/>
        </w:rPr>
        <w:t xml:space="preserve"> on healthcare in the EU27+2 amounted to €1.6 trillion</w:t>
      </w:r>
      <w:r>
        <w:rPr>
          <w:rFonts w:ascii="Arial" w:hAnsi="Arial" w:cs="Arial"/>
          <w:sz w:val="20"/>
          <w:szCs w:val="20"/>
        </w:rPr>
        <w:t>, and t</w:t>
      </w:r>
      <w:r w:rsidR="009A5A09" w:rsidRPr="00527A30">
        <w:rPr>
          <w:rFonts w:ascii="Arial" w:hAnsi="Arial" w:cs="Arial"/>
          <w:sz w:val="20"/>
          <w:szCs w:val="20"/>
        </w:rPr>
        <w:t xml:space="preserve">he cost of osteoporotic fractures </w:t>
      </w:r>
      <w:r>
        <w:rPr>
          <w:rFonts w:ascii="Arial" w:hAnsi="Arial" w:cs="Arial"/>
          <w:sz w:val="20"/>
          <w:szCs w:val="20"/>
        </w:rPr>
        <w:t xml:space="preserve">thus </w:t>
      </w:r>
      <w:r w:rsidR="009A5A09" w:rsidRPr="00527A30">
        <w:rPr>
          <w:rFonts w:ascii="Arial" w:hAnsi="Arial" w:cs="Arial"/>
          <w:sz w:val="20"/>
          <w:szCs w:val="20"/>
        </w:rPr>
        <w:t>account</w:t>
      </w:r>
      <w:r>
        <w:rPr>
          <w:rFonts w:ascii="Arial" w:hAnsi="Arial" w:cs="Arial"/>
          <w:sz w:val="20"/>
          <w:szCs w:val="20"/>
        </w:rPr>
        <w:t>ed</w:t>
      </w:r>
      <w:r w:rsidR="009A5A09" w:rsidRPr="00527A30">
        <w:rPr>
          <w:rFonts w:ascii="Arial" w:hAnsi="Arial" w:cs="Arial"/>
          <w:sz w:val="20"/>
          <w:szCs w:val="20"/>
        </w:rPr>
        <w:t xml:space="preserve"> for approximately 3.5% of healthcare spending</w:t>
      </w:r>
      <w:r w:rsidR="00BD2E2F">
        <w:rPr>
          <w:rFonts w:ascii="Arial" w:hAnsi="Arial" w:cs="Arial"/>
          <w:sz w:val="20"/>
          <w:szCs w:val="20"/>
        </w:rPr>
        <w:t>,</w:t>
      </w:r>
      <w:r w:rsidR="009A5A09" w:rsidRPr="00527A30">
        <w:rPr>
          <w:rFonts w:ascii="Arial" w:hAnsi="Arial" w:cs="Arial"/>
          <w:sz w:val="20"/>
          <w:szCs w:val="20"/>
        </w:rPr>
        <w:t xml:space="preserve"> indicating a very substantial impact of fragility fractures on the present healthcare budgets of the EU countries. </w:t>
      </w:r>
      <w:proofErr w:type="gramStart"/>
      <w:r w:rsidR="009A5A09" w:rsidRPr="00527A30">
        <w:rPr>
          <w:rFonts w:ascii="Arial" w:hAnsi="Arial" w:cs="Arial"/>
          <w:sz w:val="20"/>
          <w:szCs w:val="20"/>
        </w:rPr>
        <w:t>Using</w:t>
      </w:r>
      <w:r>
        <w:rPr>
          <w:rFonts w:ascii="Arial" w:hAnsi="Arial" w:cs="Arial"/>
          <w:sz w:val="20"/>
          <w:szCs w:val="20"/>
        </w:rPr>
        <w:t xml:space="preserve"> WHO criteria for its densitometric definition</w:t>
      </w:r>
      <w:r w:rsidR="009A5A09" w:rsidRPr="00527A30">
        <w:rPr>
          <w:rFonts w:ascii="Arial" w:hAnsi="Arial" w:cs="Arial"/>
          <w:sz w:val="20"/>
          <w:szCs w:val="20"/>
        </w:rPr>
        <w:t>, there</w:t>
      </w:r>
      <w:proofErr w:type="gramEnd"/>
      <w:r w:rsidR="009A5A09" w:rsidRPr="00527A30">
        <w:rPr>
          <w:rFonts w:ascii="Arial" w:hAnsi="Arial" w:cs="Arial"/>
          <w:sz w:val="20"/>
          <w:szCs w:val="20"/>
        </w:rPr>
        <w:t xml:space="preserve"> were approximately 32.0 million individuals with osteoporosis in the EU27+2 in 2019, of whom 6.5 million were men and 25.5 million were women</w:t>
      </w:r>
      <w:r w:rsidR="00590F71">
        <w:rPr>
          <w:rFonts w:ascii="Arial" w:hAnsi="Arial" w:cs="Arial"/>
          <w:sz w:val="20"/>
          <w:szCs w:val="20"/>
        </w:rPr>
        <w:t xml:space="preserve">. </w:t>
      </w:r>
      <w:r w:rsidR="009A5A09" w:rsidRPr="00527A30">
        <w:rPr>
          <w:rFonts w:ascii="Arial" w:hAnsi="Arial" w:cs="Arial"/>
          <w:sz w:val="20"/>
          <w:szCs w:val="20"/>
        </w:rPr>
        <w:t xml:space="preserve">There were estimated to be 4.3 million new fragility fractures in the EU27+2 in 2019, equivalent to 11,705 fractures/day (or 487 per hour).  About twice as many fractures occurred in women compared to men. Hip, vertebral, forearm and other fractures accounted for 19, 16, 15 and 50% of all fractures, respectively. </w:t>
      </w:r>
      <w:r>
        <w:rPr>
          <w:rFonts w:ascii="Arial" w:hAnsi="Arial" w:cs="Arial"/>
          <w:sz w:val="20"/>
          <w:szCs w:val="20"/>
        </w:rPr>
        <w:t>Major osteoporotic fractures are associated with reduced relative survival</w:t>
      </w:r>
      <w:r w:rsidR="00590F71">
        <w:rPr>
          <w:rFonts w:ascii="Arial" w:hAnsi="Arial" w:cs="Arial"/>
          <w:sz w:val="20"/>
          <w:szCs w:val="20"/>
        </w:rPr>
        <w:t xml:space="preserve"> </w:t>
      </w:r>
      <w:r w:rsidR="00B31094">
        <w:rPr>
          <w:rFonts w:ascii="Arial" w:hAnsi="Arial" w:cs="Arial"/>
          <w:sz w:val="20"/>
          <w:szCs w:val="20"/>
        </w:rPr>
        <w:fldChar w:fldCharType="begin"/>
      </w:r>
      <w:r w:rsidR="00B31094">
        <w:rPr>
          <w:rFonts w:ascii="Arial" w:hAnsi="Arial" w:cs="Arial"/>
          <w:sz w:val="20"/>
          <w:szCs w:val="20"/>
        </w:rPr>
        <w:instrText xml:space="preserve"> ADDIN EN.CITE &lt;EndNote&gt;&lt;Cite&gt;&lt;Author&gt;Harvey&lt;/Author&gt;&lt;Year&gt;2010&lt;/Year&gt;&lt;RecNum&gt;6061&lt;/RecNum&gt;&lt;DisplayText&gt;(13)&lt;/DisplayText&gt;&lt;record&gt;&lt;rec-number&gt;6061&lt;/rec-number&gt;&lt;foreign-keys&gt;&lt;key app="EN" db-id="p0w2r505hvs222essdtvfrfxer9w0spesp9e" timestamp="1339752741"&gt;6061&lt;/key&gt;&lt;/foreign-keys&gt;&lt;ref-type name="Journal Article"&gt;17&lt;/ref-type&gt;&lt;contributors&gt;&lt;authors&gt;&lt;author&gt;Harvey, N.&lt;/author&gt;&lt;author&gt;Dennison, E.&lt;/author&gt;&lt;author&gt;Cooper, C.&lt;/author&gt;&lt;/authors&gt;&lt;/contributors&gt;&lt;auth-address&gt;The MRC Epidemiology Resource Centre, University of Southampton, Southampton General Hospital, Southampton, UK&lt;/auth-address&gt;&lt;titles&gt;&lt;title&gt;Osteoporosis: impact on health and economics&lt;/title&gt;&lt;secondary-title&gt;Nat.Rev.Rheumatol.&lt;/secondary-title&gt;&lt;/titles&gt;&lt;periodical&gt;&lt;full-title&gt;Nat.Rev.Rheumatol.&lt;/full-title&gt;&lt;/periodical&gt;&lt;pages&gt;99-105&lt;/pages&gt;&lt;volume&gt;6&lt;/volume&gt;&lt;number&gt;2&lt;/number&gt;&lt;reprint-edition&gt;NOT IN FILE&lt;/reprint-edition&gt;&lt;keywords&gt;&lt;keyword&gt;complications&lt;/keyword&gt;&lt;keyword&gt;Disease&lt;/keyword&gt;&lt;keyword&gt;economics&lt;/keyword&gt;&lt;keyword&gt;epidemiology&lt;/keyword&gt;&lt;keyword&gt;etiology&lt;/keyword&gt;&lt;keyword&gt;Fractures&lt;/keyword&gt;&lt;keyword&gt;Fractures,Bone&lt;/keyword&gt;&lt;keyword&gt;Health&lt;/keyword&gt;&lt;keyword&gt;Hip&lt;/keyword&gt;&lt;keyword&gt;Humans&lt;/keyword&gt;&lt;keyword&gt;Incidence&lt;/keyword&gt;&lt;keyword&gt;Morbidity&lt;/keyword&gt;&lt;keyword&gt;mortality&lt;/keyword&gt;&lt;keyword&gt;Osteoporosis&lt;/keyword&gt;&lt;keyword&gt;Population&lt;/keyword&gt;&lt;keyword&gt;Public Health&lt;/keyword&gt;&lt;keyword&gt;review&lt;/keyword&gt;&lt;keyword&gt;Risk&lt;/keyword&gt;&lt;keyword&gt;Spine&lt;/keyword&gt;&lt;keyword&gt;Universities&lt;/keyword&gt;&lt;keyword&gt;World Health&lt;/keyword&gt;&lt;keyword&gt;Wrist&lt;/keyword&gt;&lt;/keywords&gt;&lt;dates&gt;&lt;year&gt;2010&lt;/year&gt;&lt;/dates&gt;&lt;work-type&gt;nrrheum.2009.260 pii ;10.1038/nrrheum.2009.260 doi&lt;/work-type&gt;&lt;urls&gt;&lt;related-urls&gt;&lt;url&gt;PM:20125177&lt;/url&gt;&lt;/related-urls&gt;&lt;/urls&gt;&lt;/record&gt;&lt;/Cite&gt;&lt;/EndNote&gt;</w:instrText>
      </w:r>
      <w:r w:rsidR="00B31094">
        <w:rPr>
          <w:rFonts w:ascii="Arial" w:hAnsi="Arial" w:cs="Arial"/>
          <w:sz w:val="20"/>
          <w:szCs w:val="20"/>
        </w:rPr>
        <w:fldChar w:fldCharType="separate"/>
      </w:r>
      <w:r w:rsidR="00B31094">
        <w:rPr>
          <w:rFonts w:ascii="Arial" w:hAnsi="Arial" w:cs="Arial"/>
          <w:noProof/>
          <w:sz w:val="20"/>
          <w:szCs w:val="20"/>
        </w:rPr>
        <w:t>(13)</w:t>
      </w:r>
      <w:r w:rsidR="00B31094">
        <w:rPr>
          <w:rFonts w:ascii="Arial" w:hAnsi="Arial" w:cs="Arial"/>
          <w:sz w:val="20"/>
          <w:szCs w:val="20"/>
        </w:rPr>
        <w:fldChar w:fldCharType="end"/>
      </w:r>
      <w:r>
        <w:rPr>
          <w:rFonts w:ascii="Arial" w:hAnsi="Arial" w:cs="Arial"/>
          <w:sz w:val="20"/>
          <w:szCs w:val="20"/>
        </w:rPr>
        <w:t xml:space="preserve">, there </w:t>
      </w:r>
      <w:r w:rsidR="009A5A09" w:rsidRPr="00527A30">
        <w:rPr>
          <w:rFonts w:ascii="Arial" w:hAnsi="Arial" w:cs="Arial"/>
          <w:sz w:val="20"/>
          <w:szCs w:val="20"/>
        </w:rPr>
        <w:t>were estimated to be 248,487 deaths causally related to fractures in 2019</w:t>
      </w:r>
      <w:r>
        <w:rPr>
          <w:rFonts w:ascii="Arial" w:hAnsi="Arial" w:cs="Arial"/>
          <w:sz w:val="20"/>
          <w:szCs w:val="20"/>
        </w:rPr>
        <w:t xml:space="preserve">, which </w:t>
      </w:r>
      <w:r w:rsidR="009A5A09" w:rsidRPr="00527A30">
        <w:rPr>
          <w:rFonts w:ascii="Arial" w:hAnsi="Arial" w:cs="Arial"/>
          <w:sz w:val="20"/>
          <w:szCs w:val="20"/>
        </w:rPr>
        <w:t xml:space="preserve">is comparable to, or </w:t>
      </w:r>
      <w:r w:rsidR="009A5A09" w:rsidRPr="00527A30">
        <w:rPr>
          <w:rFonts w:ascii="Arial" w:hAnsi="Arial" w:cs="Arial"/>
          <w:sz w:val="20"/>
          <w:szCs w:val="20"/>
        </w:rPr>
        <w:lastRenderedPageBreak/>
        <w:t>exceeds, the number consequent to other common causes such as lung cancer, diabetes, chronic lower respiratory diseases.</w:t>
      </w:r>
      <w:r w:rsidR="00BC02EA" w:rsidRPr="00527A30">
        <w:rPr>
          <w:rFonts w:ascii="Arial" w:hAnsi="Arial" w:cs="Arial"/>
          <w:sz w:val="20"/>
          <w:szCs w:val="20"/>
        </w:rPr>
        <w:t xml:space="preserve"> </w:t>
      </w:r>
      <w:r>
        <w:rPr>
          <w:rFonts w:ascii="Arial" w:hAnsi="Arial" w:cs="Arial"/>
          <w:sz w:val="20"/>
          <w:szCs w:val="20"/>
        </w:rPr>
        <w:t xml:space="preserve">It is apparent in that this health burden is only going to increase, giving the increasingly ageing demographic and thus the </w:t>
      </w:r>
      <w:r w:rsidR="00BC02EA" w:rsidRPr="00527A30">
        <w:rPr>
          <w:rFonts w:ascii="Arial" w:hAnsi="Arial" w:cs="Arial"/>
          <w:sz w:val="20"/>
          <w:szCs w:val="20"/>
        </w:rPr>
        <w:t>annual number of osteoporotic fractures in the EU27+2</w:t>
      </w:r>
      <w:r>
        <w:rPr>
          <w:rFonts w:ascii="Arial" w:hAnsi="Arial" w:cs="Arial"/>
          <w:sz w:val="20"/>
          <w:szCs w:val="20"/>
        </w:rPr>
        <w:t xml:space="preserve"> is projected to </w:t>
      </w:r>
      <w:r w:rsidR="00BC02EA" w:rsidRPr="00527A30">
        <w:rPr>
          <w:rFonts w:ascii="Arial" w:hAnsi="Arial" w:cs="Arial"/>
          <w:sz w:val="20"/>
          <w:szCs w:val="20"/>
        </w:rPr>
        <w:t xml:space="preserve">increase by 1.06 million from 4.28 million in 2019 to 5.05 million in 2034 (+24.8%). </w:t>
      </w:r>
      <w:r w:rsidR="00816E92">
        <w:rPr>
          <w:rFonts w:ascii="Arial" w:hAnsi="Arial" w:cs="Arial"/>
          <w:sz w:val="20"/>
          <w:szCs w:val="20"/>
        </w:rPr>
        <w:t>In this study, the treatment gap was clearly apparent</w:t>
      </w:r>
      <w:r w:rsidR="00CA6BCF">
        <w:rPr>
          <w:rFonts w:ascii="Arial" w:hAnsi="Arial" w:cs="Arial"/>
          <w:sz w:val="20"/>
          <w:szCs w:val="20"/>
        </w:rPr>
        <w:t xml:space="preserve"> (Figure 1)</w:t>
      </w:r>
      <w:r w:rsidR="00590F71">
        <w:rPr>
          <w:rFonts w:ascii="Arial" w:hAnsi="Arial" w:cs="Arial"/>
          <w:sz w:val="20"/>
          <w:szCs w:val="20"/>
        </w:rPr>
        <w:t>,</w:t>
      </w:r>
      <w:r w:rsidR="00816E92">
        <w:rPr>
          <w:rFonts w:ascii="Arial" w:hAnsi="Arial" w:cs="Arial"/>
          <w:sz w:val="20"/>
          <w:szCs w:val="20"/>
        </w:rPr>
        <w:t xml:space="preserve"> with the proportion of women at high fracture risk</w:t>
      </w:r>
      <w:r w:rsidR="00BD2E2F">
        <w:rPr>
          <w:rFonts w:ascii="Arial" w:hAnsi="Arial" w:cs="Arial"/>
          <w:sz w:val="20"/>
          <w:szCs w:val="20"/>
        </w:rPr>
        <w:t>,</w:t>
      </w:r>
      <w:r w:rsidR="00816E92">
        <w:rPr>
          <w:rFonts w:ascii="Arial" w:hAnsi="Arial" w:cs="Arial"/>
          <w:sz w:val="20"/>
          <w:szCs w:val="20"/>
        </w:rPr>
        <w:t xml:space="preserve"> but not receiving therapy for osteoporosis</w:t>
      </w:r>
      <w:r w:rsidR="00590F71">
        <w:rPr>
          <w:rFonts w:ascii="Arial" w:hAnsi="Arial" w:cs="Arial"/>
          <w:sz w:val="20"/>
          <w:szCs w:val="20"/>
        </w:rPr>
        <w:t>,</w:t>
      </w:r>
      <w:r w:rsidR="00816E92">
        <w:rPr>
          <w:rFonts w:ascii="Arial" w:hAnsi="Arial" w:cs="Arial"/>
          <w:sz w:val="20"/>
          <w:szCs w:val="20"/>
        </w:rPr>
        <w:t xml:space="preserve"> being on average </w:t>
      </w:r>
      <w:r w:rsidR="00BC02EA" w:rsidRPr="00527A30">
        <w:rPr>
          <w:rFonts w:ascii="Arial" w:hAnsi="Arial" w:cs="Arial"/>
          <w:sz w:val="20"/>
          <w:szCs w:val="20"/>
        </w:rPr>
        <w:t>71% but</w:t>
      </w:r>
      <w:r w:rsidR="00816E92">
        <w:rPr>
          <w:rFonts w:ascii="Arial" w:hAnsi="Arial" w:cs="Arial"/>
          <w:sz w:val="20"/>
          <w:szCs w:val="20"/>
        </w:rPr>
        <w:t xml:space="preserve"> ranging </w:t>
      </w:r>
      <w:r w:rsidR="00BC02EA" w:rsidRPr="00527A30">
        <w:rPr>
          <w:rFonts w:ascii="Arial" w:hAnsi="Arial" w:cs="Arial"/>
          <w:sz w:val="20"/>
          <w:szCs w:val="20"/>
        </w:rPr>
        <w:t>from 32% to 87%</w:t>
      </w:r>
      <w:r w:rsidR="00816E92">
        <w:rPr>
          <w:rFonts w:ascii="Arial" w:hAnsi="Arial" w:cs="Arial"/>
          <w:sz w:val="20"/>
          <w:szCs w:val="20"/>
        </w:rPr>
        <w:t xml:space="preserve">, which appeared somewhat worse than the average </w:t>
      </w:r>
      <w:r w:rsidR="00590F71">
        <w:rPr>
          <w:rFonts w:ascii="Arial" w:hAnsi="Arial" w:cs="Arial"/>
          <w:sz w:val="20"/>
          <w:szCs w:val="20"/>
        </w:rPr>
        <w:t>55%</w:t>
      </w:r>
      <w:r w:rsidR="00BD2E2F">
        <w:rPr>
          <w:rFonts w:ascii="Arial" w:hAnsi="Arial" w:cs="Arial"/>
          <w:sz w:val="20"/>
          <w:szCs w:val="20"/>
        </w:rPr>
        <w:t xml:space="preserve"> </w:t>
      </w:r>
      <w:r w:rsidR="00816E92">
        <w:rPr>
          <w:rFonts w:ascii="Arial" w:hAnsi="Arial" w:cs="Arial"/>
          <w:sz w:val="20"/>
          <w:szCs w:val="20"/>
        </w:rPr>
        <w:t>in 201</w:t>
      </w:r>
      <w:r w:rsidR="00590F71">
        <w:rPr>
          <w:rFonts w:ascii="Arial" w:hAnsi="Arial" w:cs="Arial"/>
          <w:sz w:val="20"/>
          <w:szCs w:val="20"/>
        </w:rPr>
        <w:t>0</w:t>
      </w:r>
      <w:r w:rsidR="00816E92">
        <w:rPr>
          <w:rFonts w:ascii="Arial" w:hAnsi="Arial" w:cs="Arial"/>
          <w:sz w:val="20"/>
          <w:szCs w:val="20"/>
        </w:rPr>
        <w:t>.</w:t>
      </w:r>
      <w:r w:rsidR="00BC02EA" w:rsidRPr="00527A30">
        <w:rPr>
          <w:rFonts w:ascii="Arial" w:hAnsi="Arial" w:cs="Arial"/>
          <w:sz w:val="20"/>
          <w:szCs w:val="20"/>
        </w:rPr>
        <w:t xml:space="preserve">  </w:t>
      </w:r>
      <w:r w:rsidR="00590F71">
        <w:rPr>
          <w:rFonts w:ascii="Arial" w:hAnsi="Arial" w:cs="Arial"/>
          <w:sz w:val="20"/>
          <w:szCs w:val="20"/>
        </w:rPr>
        <w:t>I</w:t>
      </w:r>
      <w:r w:rsidR="00816E92">
        <w:rPr>
          <w:rFonts w:ascii="Arial" w:hAnsi="Arial" w:cs="Arial"/>
          <w:sz w:val="20"/>
          <w:szCs w:val="20"/>
        </w:rPr>
        <w:t>n terms of numbers rather than percentages, the burden is even more alarming with, o</w:t>
      </w:r>
      <w:r w:rsidR="00BC02EA" w:rsidRPr="00527A30">
        <w:rPr>
          <w:rFonts w:ascii="Arial" w:hAnsi="Arial" w:cs="Arial"/>
          <w:sz w:val="20"/>
          <w:szCs w:val="20"/>
        </w:rPr>
        <w:t>verall, 10.6 million women who were eligible for treatment</w:t>
      </w:r>
      <w:r w:rsidR="00816E92">
        <w:rPr>
          <w:rFonts w:ascii="Arial" w:hAnsi="Arial" w:cs="Arial"/>
          <w:sz w:val="20"/>
          <w:szCs w:val="20"/>
        </w:rPr>
        <w:t xml:space="preserve"> being </w:t>
      </w:r>
      <w:r w:rsidR="00BC02EA" w:rsidRPr="00527A30">
        <w:rPr>
          <w:rFonts w:ascii="Arial" w:hAnsi="Arial" w:cs="Arial"/>
          <w:sz w:val="20"/>
          <w:szCs w:val="20"/>
        </w:rPr>
        <w:t>untreated in 2010</w:t>
      </w:r>
      <w:r w:rsidR="00816E92">
        <w:rPr>
          <w:rFonts w:ascii="Arial" w:hAnsi="Arial" w:cs="Arial"/>
          <w:sz w:val="20"/>
          <w:szCs w:val="20"/>
        </w:rPr>
        <w:t>, rising to 14.0 million in 2019.</w:t>
      </w:r>
    </w:p>
    <w:p w14:paraId="461315E8" w14:textId="0801C4FC" w:rsidR="009A5A09" w:rsidRPr="008F2E50" w:rsidRDefault="00CA6BCF" w:rsidP="006B41AC">
      <w:pPr>
        <w:spacing w:after="120" w:line="360" w:lineRule="auto"/>
        <w:jc w:val="both"/>
        <w:rPr>
          <w:rFonts w:ascii="Arial" w:hAnsi="Arial" w:cs="Arial"/>
          <w:b/>
          <w:bCs/>
          <w:sz w:val="20"/>
          <w:szCs w:val="20"/>
        </w:rPr>
      </w:pPr>
      <w:r w:rsidRPr="008F2E50">
        <w:rPr>
          <w:rFonts w:ascii="Arial" w:hAnsi="Arial" w:cs="Arial"/>
          <w:b/>
          <w:bCs/>
          <w:sz w:val="20"/>
          <w:szCs w:val="20"/>
        </w:rPr>
        <w:t>FIGURE 1 here</w:t>
      </w:r>
    </w:p>
    <w:p w14:paraId="0005E37A" w14:textId="7E884BB4" w:rsidR="00944F99" w:rsidRPr="000E4EE4" w:rsidRDefault="00EE6388" w:rsidP="000E4EE4">
      <w:pPr>
        <w:spacing w:after="120" w:line="360" w:lineRule="auto"/>
        <w:jc w:val="both"/>
        <w:rPr>
          <w:rFonts w:ascii="Arial" w:hAnsi="Arial" w:cs="Arial"/>
          <w:sz w:val="20"/>
          <w:szCs w:val="20"/>
        </w:rPr>
      </w:pPr>
      <w:r>
        <w:rPr>
          <w:rFonts w:ascii="Arial" w:hAnsi="Arial" w:cs="Arial"/>
          <w:bCs/>
          <w:sz w:val="20"/>
          <w:szCs w:val="20"/>
          <w:lang w:val="en-NZ"/>
        </w:rPr>
        <w:t>Such findings are highly congruent with previous data from both Europe and elsewhere globally, which also demonstrate potentially declining rates of treatment. Thus, for example in the UK, despite increases in use of antiresorptive over the preceding decade</w:t>
      </w:r>
      <w:r w:rsidR="00590F71">
        <w:rPr>
          <w:rFonts w:ascii="Arial" w:hAnsi="Arial" w:cs="Arial"/>
          <w:bCs/>
          <w:sz w:val="20"/>
          <w:szCs w:val="20"/>
          <w:lang w:val="en-NZ"/>
        </w:rPr>
        <w:t xml:space="preserve"> </w:t>
      </w:r>
      <w:r w:rsidRPr="000E4EE4">
        <w:rPr>
          <w:rFonts w:ascii="Arial" w:hAnsi="Arial" w:cs="Arial"/>
          <w:sz w:val="20"/>
          <w:szCs w:val="20"/>
          <w:lang w:val="en-NZ"/>
        </w:rPr>
        <w:fldChar w:fldCharType="begin">
          <w:fldData xml:space="preserve">PEVuZE5vdGU+PENpdGU+PEF1dGhvcj5LbG9wPC9BdXRob3I+PFllYXI+MjAxNDwvWWVhcj48UmVj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PEVuZE5vdGU+PENpdGU+PEF1dGhvcj5LbG9wPC9BdXRob3I+PFllYXI+MjAxNDwvWWVhcj48UmVj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Pr="000E4EE4">
        <w:rPr>
          <w:rFonts w:ascii="Arial" w:hAnsi="Arial" w:cs="Arial"/>
          <w:sz w:val="20"/>
          <w:szCs w:val="20"/>
          <w:lang w:val="en-NZ"/>
        </w:rPr>
      </w:r>
      <w:r w:rsidRPr="000E4EE4">
        <w:rPr>
          <w:rFonts w:ascii="Arial" w:hAnsi="Arial" w:cs="Arial"/>
          <w:sz w:val="20"/>
          <w:szCs w:val="20"/>
          <w:lang w:val="en-NZ"/>
        </w:rPr>
        <w:fldChar w:fldCharType="separate"/>
      </w:r>
      <w:r w:rsidR="00B31094">
        <w:rPr>
          <w:rFonts w:ascii="Arial" w:hAnsi="Arial" w:cs="Arial"/>
          <w:noProof/>
          <w:sz w:val="20"/>
          <w:szCs w:val="20"/>
          <w:lang w:val="en-NZ"/>
        </w:rPr>
        <w:t>(14, 15)</w:t>
      </w:r>
      <w:r w:rsidRPr="000E4EE4">
        <w:rPr>
          <w:rFonts w:ascii="Arial" w:hAnsi="Arial" w:cs="Arial"/>
          <w:sz w:val="20"/>
          <w:szCs w:val="20"/>
        </w:rPr>
        <w:fldChar w:fldCharType="end"/>
      </w:r>
      <w:r>
        <w:rPr>
          <w:rFonts w:ascii="Arial" w:hAnsi="Arial" w:cs="Arial"/>
          <w:sz w:val="20"/>
          <w:szCs w:val="20"/>
        </w:rPr>
        <w:t xml:space="preserve">, </w:t>
      </w:r>
      <w:r w:rsidR="005625E2" w:rsidRPr="000E4EE4">
        <w:rPr>
          <w:rFonts w:ascii="Arial" w:hAnsi="Arial" w:cs="Arial"/>
          <w:sz w:val="20"/>
          <w:szCs w:val="20"/>
          <w:lang w:val="en-NZ"/>
        </w:rPr>
        <w:t xml:space="preserve">fewer </w:t>
      </w:r>
      <w:r w:rsidR="00A2436E" w:rsidRPr="000E4EE4">
        <w:rPr>
          <w:rFonts w:ascii="Arial" w:hAnsi="Arial" w:cs="Arial"/>
          <w:sz w:val="20"/>
          <w:szCs w:val="20"/>
          <w:lang w:val="en-NZ"/>
        </w:rPr>
        <w:t xml:space="preserve">than 50% of hip fracture patients receiving treatment, </w:t>
      </w:r>
      <w:r w:rsidR="00944F99" w:rsidRPr="000E4EE4">
        <w:rPr>
          <w:rFonts w:ascii="Arial" w:hAnsi="Arial" w:cs="Arial"/>
          <w:sz w:val="20"/>
          <w:szCs w:val="20"/>
          <w:lang w:val="en-NZ"/>
        </w:rPr>
        <w:t xml:space="preserve">from around 2011, </w:t>
      </w:r>
      <w:r>
        <w:rPr>
          <w:rFonts w:ascii="Arial" w:hAnsi="Arial" w:cs="Arial"/>
          <w:sz w:val="20"/>
          <w:szCs w:val="20"/>
          <w:lang w:val="en-NZ"/>
        </w:rPr>
        <w:t xml:space="preserve">there was </w:t>
      </w:r>
      <w:r w:rsidR="00A2436E" w:rsidRPr="000E4EE4">
        <w:rPr>
          <w:rFonts w:ascii="Arial" w:hAnsi="Arial" w:cs="Arial"/>
          <w:sz w:val="20"/>
          <w:szCs w:val="20"/>
          <w:lang w:val="en-NZ"/>
        </w:rPr>
        <w:t>a plateau and a possible decrease in prescriptions occurred in the UK</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fldData xml:space="preserve">PEVuZE5vdGU+PENpdGU+PEF1dGhvcj5IYXdsZXk8L0F1dGhvcj48WWVhcj4yMDE2PC9ZZWFyPjxS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LXRpdGxlPjwvcGVyaW9kaWNhbD48cGFnZXM+MjAwOC0yMDE1PC9wYWdlcz48dm9sdW1lPjMxPC92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PEVuZE5vdGU+PENpdGU+PEF1dGhvcj5IYXdsZXk8L0F1dGhvcj48WWVhcj4yMDE2PC9ZZWFyPjxS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LXRpdGxlPjwvcGVyaW9kaWNhbD48cGFnZXM+MjAwOC0yMDE1PC9wYWdlcz48dm9sdW1lPjMxPC92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(16)</w:t>
      </w:r>
      <w:r w:rsidR="00117B12" w:rsidRPr="000E4EE4">
        <w:rPr>
          <w:rFonts w:ascii="Arial" w:hAnsi="Arial" w:cs="Arial"/>
          <w:sz w:val="20"/>
          <w:szCs w:val="20"/>
        </w:rPr>
        <w:fldChar w:fldCharType="end"/>
      </w:r>
      <w:r>
        <w:rPr>
          <w:rFonts w:ascii="Arial" w:hAnsi="Arial" w:cs="Arial"/>
          <w:sz w:val="20"/>
          <w:szCs w:val="20"/>
          <w:lang w:val="en-NZ"/>
        </w:rPr>
        <w:t>, with substantial heterogeneity by geographic region</w:t>
      </w:r>
      <w:r w:rsidR="00A2436E"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fldData xml:space="preserve">PEVuZE5vdGU+PENpdGU+PEF1dGhvcj5TaGFoPC9BdXRob3I+PFllYXI+MjAxNzwvWWVhcj48UmVj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PHBlcmlvZGljYWw+PGZ1bGwtdGl0bGU+T3N0ZW9wb3JvcyBJbnQ8L2Z1bGwtdGl0bGU+PC9wZXJp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PEVuZE5vdGU+PENpdGU+PEF1dGhvcj5TaGFoPC9BdXRob3I+PFllYXI+MjAxNzwvWWVhcj48UmVj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PHBlcmlvZGljYWw+PGZ1bGwtdGl0bGU+T3N0ZW9wb3JvcyBJbnQ8L2Z1bGwtdGl0bGU+PC9wZXJp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(17)</w:t>
      </w:r>
      <w:r w:rsidR="00117B12" w:rsidRPr="000E4EE4">
        <w:rPr>
          <w:rFonts w:ascii="Arial" w:hAnsi="Arial" w:cs="Arial"/>
          <w:sz w:val="20"/>
          <w:szCs w:val="20"/>
        </w:rPr>
        <w:fldChar w:fldCharType="end"/>
      </w:r>
      <w:r w:rsidR="00A2436E" w:rsidRPr="000E4EE4">
        <w:rPr>
          <w:rFonts w:ascii="Arial" w:hAnsi="Arial" w:cs="Arial"/>
          <w:sz w:val="20"/>
          <w:szCs w:val="20"/>
          <w:lang w:val="en-NZ"/>
        </w:rPr>
        <w:t xml:space="preserve">. Data from the GLOW study, a prospective observational study of over 60,000 older women recruited from primary care practices in 10 countries across US, </w:t>
      </w:r>
      <w:proofErr w:type="gramStart"/>
      <w:r w:rsidR="00A2436E" w:rsidRPr="000E4EE4">
        <w:rPr>
          <w:rFonts w:ascii="Arial" w:hAnsi="Arial" w:cs="Arial"/>
          <w:sz w:val="20"/>
          <w:szCs w:val="20"/>
          <w:lang w:val="en-NZ"/>
        </w:rPr>
        <w:t>Europe</w:t>
      </w:r>
      <w:proofErr w:type="gramEnd"/>
      <w:r w:rsidR="00A2436E" w:rsidRPr="000E4EE4">
        <w:rPr>
          <w:rFonts w:ascii="Arial" w:hAnsi="Arial" w:cs="Arial"/>
          <w:sz w:val="20"/>
          <w:szCs w:val="20"/>
          <w:lang w:val="en-NZ"/>
        </w:rPr>
        <w:t xml:space="preserve"> and Australia, demonstrated that more than 80% of women with a fragility fracture did not receive osteoporosis treatment</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fldData xml:space="preserve">PEVuZE5vdGU+PENpdGU+PEF1dGhvcj5HcmVlbnNwYW48L0F1dGhvcj48WWVhcj4yMDEyPC9ZZWFy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PEVuZE5vdGU+PENpdGU+PEF1dGhvcj5HcmVlbnNwYW48L0F1dGhvcj48WWVhcj4yMDEyPC9ZZWFy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(18)</w:t>
      </w:r>
      <w:r w:rsidR="00117B12" w:rsidRPr="000E4EE4">
        <w:rPr>
          <w:rFonts w:ascii="Arial" w:hAnsi="Arial" w:cs="Arial"/>
          <w:sz w:val="20"/>
          <w:szCs w:val="20"/>
        </w:rPr>
        <w:fldChar w:fldCharType="end"/>
      </w:r>
      <w:r w:rsidR="00A2436E" w:rsidRPr="000E4EE4">
        <w:rPr>
          <w:rFonts w:ascii="Arial" w:hAnsi="Arial" w:cs="Arial"/>
          <w:sz w:val="20"/>
          <w:szCs w:val="20"/>
          <w:lang w:val="en-NZ"/>
        </w:rPr>
        <w:t xml:space="preserve">. </w:t>
      </w:r>
      <w:r w:rsidR="00944F99" w:rsidRPr="000E4EE4">
        <w:rPr>
          <w:rFonts w:ascii="Arial" w:hAnsi="Arial" w:cs="Arial"/>
          <w:sz w:val="20"/>
          <w:szCs w:val="20"/>
        </w:rPr>
        <w:t>In another international prospective study of 1,795 patients who sustained a low-energy hip fractures in ten countries (Australia, Austria, Estonia, France, Italy, Lithuania, Mexico, Russia, Spain, and the UK), only 27% were prescribed pharmacological fracture prevention after the hip fracture</w:t>
      </w:r>
      <w:r w:rsidR="00117B12" w:rsidRPr="000E4EE4">
        <w:rPr>
          <w:rFonts w:ascii="Arial" w:hAnsi="Arial" w:cs="Arial"/>
          <w:sz w:val="20"/>
          <w:szCs w:val="20"/>
        </w:rPr>
        <w:t xml:space="preserve"> </w:t>
      </w:r>
      <w:r w:rsidR="00117B12" w:rsidRPr="000E4EE4">
        <w:rPr>
          <w:rFonts w:ascii="Arial" w:hAnsi="Arial" w:cs="Arial"/>
          <w:sz w:val="20"/>
          <w:szCs w:val="20"/>
        </w:rPr>
        <w:fldChar w:fldCharType="begin"/>
      </w:r>
      <w:r w:rsidR="00B31094">
        <w:rPr>
          <w:rFonts w:ascii="Arial" w:hAnsi="Arial" w:cs="Arial"/>
          <w:sz w:val="20"/>
          <w:szCs w:val="20"/>
        </w:rPr>
        <w:instrText xml:space="preserve"> ADDIN EN.CITE &lt;EndNote&gt;&lt;Cite&gt;&lt;Author&gt;Svedbom&lt;/Author&gt;&lt;Year&gt;2013&lt;/Year&gt;&lt;RecNum&gt;6604&lt;/RecNum&gt;&lt;DisplayText&gt;(19)&lt;/DisplayText&gt;&lt;record&gt;&lt;rec-number&gt;6604&lt;/rec-number&gt;&lt;foreign-keys&gt;&lt;key app="EN" db-id="p0w2r505hvs222essdtvfrfxer9w0spesp9e" timestamp="1382521039"&gt;6604&lt;/key&gt;&lt;/foreign-keys&gt;&lt;ref-type name="Journal Article"&gt;17&lt;/ref-type&gt;&lt;contributors&gt;&lt;authors&gt;&lt;author&gt;Svedbom, A.&lt;/author&gt;&lt;author&gt;Hernlund, E.&lt;/author&gt;&lt;author&gt;Ivergard, M.&lt;/author&gt;&lt;author&gt;Compston, J.&lt;/author&gt;&lt;author&gt;Cooper, C.&lt;/author&gt;&lt;author&gt;Stenmark, J.&lt;/author&gt;&lt;author&gt;McCloskey, E. V.&lt;/author&gt;&lt;author&gt;Jonsson, B.&lt;/author&gt;&lt;author&gt;Kanis, J. A.&lt;/author&gt;&lt;/authors&gt;&lt;/contributors&gt;&lt;auth-address&gt;OptumInsight, Stockholm, Sweden.&lt;/auth-address&gt;&lt;titles&gt;&lt;title&gt;Osteoporosis in the European Union: a compendium of country-specific reports&lt;/title&gt;&lt;secondary-title&gt;Arch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137&lt;/pages&gt;&lt;volume&gt;8&lt;/volume&gt;&lt;number&gt;1-2&lt;/number&gt;&lt;edition&gt;2013/10/12&lt;/edition&gt;&lt;dates&gt;&lt;year&gt;2013&lt;/year&gt;&lt;pub-dates&gt;&lt;date&gt;Dec&lt;/date&gt;&lt;/pub-dates&gt;&lt;/dates&gt;&lt;isbn&gt;1862-3514 (Electronic)&lt;/isbn&gt;&lt;accession-num&gt;24113838&lt;/accession-num&gt;&lt;urls&gt;&lt;/urls&gt;&lt;electronic-resource-num&gt;10.1007/s11657-013-0137-0&lt;/electronic-resource-num&gt;&lt;remote-database-provider&gt;NLM&lt;/remote-database-provider&gt;&lt;language&gt;eng&lt;/language&gt;&lt;/record&gt;&lt;/Cite&gt;&lt;/EndNote&gt;</w:instrText>
      </w:r>
      <w:r w:rsidR="00117B12" w:rsidRPr="000E4EE4">
        <w:rPr>
          <w:rFonts w:ascii="Arial" w:hAnsi="Arial" w:cs="Arial"/>
          <w:sz w:val="20"/>
          <w:szCs w:val="20"/>
        </w:rPr>
        <w:fldChar w:fldCharType="separate"/>
      </w:r>
      <w:r w:rsidR="00B31094">
        <w:rPr>
          <w:rFonts w:ascii="Arial" w:hAnsi="Arial" w:cs="Arial"/>
          <w:noProof/>
          <w:sz w:val="20"/>
          <w:szCs w:val="20"/>
        </w:rPr>
        <w:t>(19)</w:t>
      </w:r>
      <w:r w:rsidR="00117B12" w:rsidRPr="000E4EE4">
        <w:rPr>
          <w:rFonts w:ascii="Arial" w:hAnsi="Arial" w:cs="Arial"/>
          <w:sz w:val="20"/>
          <w:szCs w:val="20"/>
        </w:rPr>
        <w:fldChar w:fldCharType="end"/>
      </w:r>
      <w:r w:rsidR="00944F99" w:rsidRPr="000E4EE4">
        <w:rPr>
          <w:rFonts w:ascii="Arial" w:hAnsi="Arial" w:cs="Arial"/>
          <w:sz w:val="20"/>
          <w:szCs w:val="20"/>
        </w:rPr>
        <w:t xml:space="preserve">. </w:t>
      </w:r>
    </w:p>
    <w:p w14:paraId="32FEFE40" w14:textId="19253AFA" w:rsidR="00A2436E" w:rsidRDefault="003F45D3" w:rsidP="000E4EE4">
      <w:pPr>
        <w:spacing w:after="120" w:line="360" w:lineRule="auto"/>
        <w:jc w:val="both"/>
        <w:rPr>
          <w:rFonts w:ascii="Arial" w:hAnsi="Arial" w:cs="Arial"/>
          <w:b/>
          <w:sz w:val="20"/>
          <w:szCs w:val="20"/>
        </w:rPr>
      </w:pPr>
      <w:r w:rsidRPr="000E4EE4">
        <w:rPr>
          <w:rFonts w:ascii="Arial" w:hAnsi="Arial" w:cs="Arial"/>
          <w:sz w:val="20"/>
          <w:szCs w:val="20"/>
        </w:rPr>
        <w:t>In the U.S., a large retrospective analysis was conducted, based on U.S. administrative insurance claims data of nearly 100,000 men and women aged 50 years or more who were hospitalized for hip fracture</w:t>
      </w:r>
      <w:r w:rsidR="00117B12" w:rsidRPr="000E4EE4">
        <w:rPr>
          <w:rFonts w:ascii="Arial" w:hAnsi="Arial" w:cs="Arial"/>
          <w:sz w:val="20"/>
          <w:szCs w:val="20"/>
        </w:rPr>
        <w:t xml:space="preserve"> </w:t>
      </w:r>
      <w:r w:rsidR="00117B12" w:rsidRPr="000E4EE4">
        <w:rPr>
          <w:rFonts w:ascii="Arial" w:hAnsi="Arial" w:cs="Arial"/>
          <w:sz w:val="20"/>
          <w:szCs w:val="20"/>
        </w:rPr>
        <w:fldChar w:fldCharType="begin">
          <w:fldData xml:space="preserve">PEVuZE5vdGU+PENpdGU+PEF1dGhvcj5Tb2xvbW9uPC9BdXRob3I+PFllYXI+MjAxNDwvWWVhcj48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dGl0bGU+PC9wZXJpb2RpY2FsPjxwYWdlcz4xOTI5LTM3PC9wYWdlcz48dm9sdW1lPjI5PC92b2x1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PEVuZE5vdGU+PENpdGU+PEF1dGhvcj5Tb2xvbW9uPC9BdXRob3I+PFllYXI+MjAxNDwvWWVhcj48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dGl0bGU+PC9wZXJpb2RpY2FsPjxwYWdlcz4xOTI5LTM3PC9wYWdlcz48dm9sdW1lPjI5PC92b2x1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00117B12" w:rsidRPr="000E4EE4">
        <w:rPr>
          <w:rFonts w:ascii="Arial" w:hAnsi="Arial" w:cs="Arial"/>
          <w:sz w:val="20"/>
          <w:szCs w:val="20"/>
        </w:rPr>
      </w:r>
      <w:r w:rsidR="00117B12" w:rsidRPr="000E4EE4">
        <w:rPr>
          <w:rFonts w:ascii="Arial" w:hAnsi="Arial" w:cs="Arial"/>
          <w:sz w:val="20"/>
          <w:szCs w:val="20"/>
        </w:rPr>
        <w:fldChar w:fldCharType="separate"/>
      </w:r>
      <w:r w:rsidR="00B31094">
        <w:rPr>
          <w:rFonts w:ascii="Arial" w:hAnsi="Arial" w:cs="Arial"/>
          <w:noProof/>
          <w:sz w:val="20"/>
          <w:szCs w:val="20"/>
        </w:rPr>
        <w:t>(11)</w:t>
      </w:r>
      <w:r w:rsidR="00117B12" w:rsidRPr="000E4EE4">
        <w:rPr>
          <w:rFonts w:ascii="Arial" w:hAnsi="Arial" w:cs="Arial"/>
          <w:sz w:val="20"/>
          <w:szCs w:val="20"/>
        </w:rPr>
        <w:fldChar w:fldCharType="end"/>
      </w:r>
      <w:r w:rsidRPr="000E4EE4">
        <w:rPr>
          <w:rFonts w:ascii="Arial" w:hAnsi="Arial" w:cs="Arial"/>
          <w:sz w:val="20"/>
          <w:szCs w:val="20"/>
        </w:rPr>
        <w:t>. The uptake of osteoporosis medication within 12 months after discharge from hospital was examined; the estimated probability of receiving osteoporosis medication within 12 months after discharge from hospital was 28.5% over this time period but showed a significant decline over a 10-year interval, from 40.2% in 2002 to 20.5% in 2011</w:t>
      </w:r>
      <w:r w:rsidR="00117B12" w:rsidRPr="000E4EE4">
        <w:rPr>
          <w:rFonts w:ascii="Arial" w:hAnsi="Arial" w:cs="Arial"/>
          <w:sz w:val="20"/>
          <w:szCs w:val="20"/>
        </w:rPr>
        <w:t xml:space="preserve"> </w:t>
      </w:r>
      <w:r w:rsidR="00117B12" w:rsidRPr="000E4EE4">
        <w:rPr>
          <w:rFonts w:ascii="Arial" w:hAnsi="Arial" w:cs="Arial"/>
          <w:sz w:val="20"/>
          <w:szCs w:val="20"/>
        </w:rPr>
        <w:fldChar w:fldCharType="begin">
          <w:fldData xml:space="preserve">PEVuZE5vdGU+PENpdGU+PEF1dGhvcj5Tb2xvbW9uPC9BdXRob3I+PFllYXI+MjAxNDwvWWVhcj48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dGl0bGU+PC9wZXJpb2RpY2FsPjxwYWdlcz4xOTI5LTM3PC9wYWdlcz48dm9sdW1lPjI5PC92b2x1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PEVuZE5vdGU+PENpdGU+PEF1dGhvcj5Tb2xvbW9uPC9BdXRob3I+PFllYXI+MjAxNDwvWWVhcj48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dGl0bGU+PC9wZXJpb2RpY2FsPjxwYWdlcz4xOTI5LTM3PC9wYWdlcz48dm9sdW1lPjI5PC92b2x1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00117B12" w:rsidRPr="000E4EE4">
        <w:rPr>
          <w:rFonts w:ascii="Arial" w:hAnsi="Arial" w:cs="Arial"/>
          <w:sz w:val="20"/>
          <w:szCs w:val="20"/>
        </w:rPr>
      </w:r>
      <w:r w:rsidR="00117B12" w:rsidRPr="000E4EE4">
        <w:rPr>
          <w:rFonts w:ascii="Arial" w:hAnsi="Arial" w:cs="Arial"/>
          <w:sz w:val="20"/>
          <w:szCs w:val="20"/>
        </w:rPr>
        <w:fldChar w:fldCharType="separate"/>
      </w:r>
      <w:r w:rsidR="00B31094">
        <w:rPr>
          <w:rFonts w:ascii="Arial" w:hAnsi="Arial" w:cs="Arial"/>
          <w:noProof/>
          <w:sz w:val="20"/>
          <w:szCs w:val="20"/>
        </w:rPr>
        <w:t>(11)</w:t>
      </w:r>
      <w:r w:rsidR="00117B12" w:rsidRPr="000E4EE4">
        <w:rPr>
          <w:rFonts w:ascii="Arial" w:hAnsi="Arial" w:cs="Arial"/>
          <w:sz w:val="20"/>
          <w:szCs w:val="20"/>
        </w:rPr>
        <w:fldChar w:fldCharType="end"/>
      </w:r>
      <w:r w:rsidRPr="000E4EE4">
        <w:rPr>
          <w:rFonts w:ascii="Arial" w:hAnsi="Arial" w:cs="Arial"/>
          <w:sz w:val="20"/>
          <w:szCs w:val="20"/>
        </w:rPr>
        <w:t>. Analysis of the US Medical Expenditure Panel Survey support these findings, demonstrating a marked reduction in the prevalence of bisphosphonate use particularly markedly amongst women, from 2007 onwards</w:t>
      </w:r>
      <w:r w:rsidR="00117B12" w:rsidRPr="000E4EE4">
        <w:rPr>
          <w:rFonts w:ascii="Arial" w:hAnsi="Arial" w:cs="Arial"/>
          <w:sz w:val="20"/>
          <w:szCs w:val="20"/>
        </w:rPr>
        <w:t xml:space="preserve"> </w:t>
      </w:r>
      <w:r w:rsidR="00117B12" w:rsidRPr="000E4EE4">
        <w:rPr>
          <w:rFonts w:ascii="Arial" w:hAnsi="Arial" w:cs="Arial"/>
          <w:sz w:val="20"/>
          <w:szCs w:val="20"/>
        </w:rPr>
        <w:fldChar w:fldCharType="begin">
          <w:fldData xml:space="preserve">PEVuZE5vdGU+PENpdGU+PEF1dGhvcj5KaGE8L0F1dGhvcj48WWVhcj4yMDE1PC9ZZWFyPjxSZWNO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cz48cGVyaW9kaWNhbD48ZnVsbC10aXRsZT5KIEJvbmUgTWluZXIgUmVzPC9mdWxsLXRpdGxlPjwv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PEVuZE5vdGU+PENpdGU+PEF1dGhvcj5KaGE8L0F1dGhvcj48WWVhcj4yMDE1PC9ZZWFyPjxSZWNO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cz48cGVyaW9kaWNhbD48ZnVsbC10aXRsZT5KIEJvbmUgTWluZXIgUmVzPC9mdWxsLXRpdGxlPjwv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00117B12" w:rsidRPr="000E4EE4">
        <w:rPr>
          <w:rFonts w:ascii="Arial" w:hAnsi="Arial" w:cs="Arial"/>
          <w:sz w:val="20"/>
          <w:szCs w:val="20"/>
        </w:rPr>
      </w:r>
      <w:r w:rsidR="00117B12" w:rsidRPr="000E4EE4">
        <w:rPr>
          <w:rFonts w:ascii="Arial" w:hAnsi="Arial" w:cs="Arial"/>
          <w:sz w:val="20"/>
          <w:szCs w:val="20"/>
        </w:rPr>
        <w:fldChar w:fldCharType="separate"/>
      </w:r>
      <w:r w:rsidR="00B31094">
        <w:rPr>
          <w:rFonts w:ascii="Arial" w:hAnsi="Arial" w:cs="Arial"/>
          <w:noProof/>
          <w:sz w:val="20"/>
          <w:szCs w:val="20"/>
        </w:rPr>
        <w:t>(20)</w:t>
      </w:r>
      <w:r w:rsidR="00117B12" w:rsidRPr="000E4EE4">
        <w:rPr>
          <w:rFonts w:ascii="Arial" w:hAnsi="Arial" w:cs="Arial"/>
          <w:sz w:val="20"/>
          <w:szCs w:val="20"/>
        </w:rPr>
        <w:fldChar w:fldCharType="end"/>
      </w:r>
      <w:r w:rsidRPr="000E4EE4">
        <w:rPr>
          <w:rFonts w:ascii="Arial" w:hAnsi="Arial" w:cs="Arial"/>
          <w:sz w:val="20"/>
          <w:szCs w:val="20"/>
        </w:rPr>
        <w:t>.</w:t>
      </w:r>
      <w:r w:rsidR="00117B12" w:rsidRPr="000E4EE4">
        <w:rPr>
          <w:rFonts w:ascii="Arial" w:hAnsi="Arial" w:cs="Arial"/>
          <w:b/>
          <w:sz w:val="20"/>
          <w:szCs w:val="20"/>
        </w:rPr>
        <w:t xml:space="preserve"> </w:t>
      </w:r>
    </w:p>
    <w:p w14:paraId="7D40A0EE" w14:textId="551F4CE6" w:rsidR="00EE6388" w:rsidRDefault="00EE6388" w:rsidP="000E4EE4">
      <w:pPr>
        <w:spacing w:after="120" w:line="360" w:lineRule="auto"/>
        <w:jc w:val="both"/>
        <w:rPr>
          <w:rFonts w:ascii="Arial" w:hAnsi="Arial" w:cs="Arial"/>
          <w:sz w:val="20"/>
          <w:szCs w:val="20"/>
        </w:rPr>
      </w:pPr>
      <w:r>
        <w:rPr>
          <w:rFonts w:ascii="Arial" w:hAnsi="Arial" w:cs="Arial"/>
          <w:sz w:val="20"/>
          <w:szCs w:val="20"/>
        </w:rPr>
        <w:t>This it is clearly apparent that despite major advances in every area of the management of osteoporosis, a major care gap persists which requires attention at every level from patient to physician to policymaker. In the remainder of this article, we will review the potential reasons for the care gap and existing and novel approaches to its closure.</w:t>
      </w:r>
    </w:p>
    <w:p w14:paraId="2CD5F15E" w14:textId="77777777" w:rsidR="00590F71" w:rsidRPr="000E4EE4" w:rsidRDefault="00590F71" w:rsidP="000E4EE4">
      <w:pPr>
        <w:spacing w:after="120" w:line="360" w:lineRule="auto"/>
        <w:jc w:val="both"/>
        <w:rPr>
          <w:rFonts w:ascii="Arial" w:hAnsi="Arial" w:cs="Arial"/>
          <w:b/>
          <w:sz w:val="20"/>
          <w:szCs w:val="20"/>
        </w:rPr>
      </w:pPr>
    </w:p>
    <w:p w14:paraId="75015110" w14:textId="1EE04A51" w:rsidR="00500970" w:rsidRPr="000E4EE4" w:rsidRDefault="00500970" w:rsidP="000E4EE4">
      <w:pPr>
        <w:spacing w:after="120" w:line="360" w:lineRule="auto"/>
        <w:jc w:val="both"/>
        <w:rPr>
          <w:rFonts w:ascii="Arial" w:hAnsi="Arial" w:cs="Arial"/>
          <w:b/>
          <w:sz w:val="20"/>
          <w:szCs w:val="20"/>
        </w:rPr>
      </w:pPr>
      <w:r>
        <w:rPr>
          <w:rFonts w:ascii="Arial" w:hAnsi="Arial" w:cs="Arial"/>
          <w:b/>
          <w:sz w:val="20"/>
          <w:szCs w:val="20"/>
        </w:rPr>
        <w:t>Potential origins of the care gaps in osteoporosis</w:t>
      </w:r>
    </w:p>
    <w:p w14:paraId="1290D7DC" w14:textId="77777777" w:rsidR="00426199" w:rsidRPr="008F2E50" w:rsidRDefault="00426199" w:rsidP="000E4EE4">
      <w:pPr>
        <w:spacing w:after="120" w:line="360" w:lineRule="auto"/>
        <w:jc w:val="both"/>
        <w:rPr>
          <w:rFonts w:ascii="Arial" w:hAnsi="Arial" w:cs="Arial"/>
          <w:bCs/>
          <w:i/>
          <w:iCs/>
          <w:sz w:val="20"/>
          <w:szCs w:val="20"/>
        </w:rPr>
      </w:pPr>
      <w:r w:rsidRPr="008F2E50">
        <w:rPr>
          <w:rFonts w:ascii="Arial" w:hAnsi="Arial" w:cs="Arial"/>
          <w:bCs/>
          <w:i/>
          <w:iCs/>
          <w:sz w:val="20"/>
          <w:szCs w:val="20"/>
        </w:rPr>
        <w:t>Awareness and perception by patients and physicians</w:t>
      </w:r>
    </w:p>
    <w:p w14:paraId="59B5DE13" w14:textId="7B9CCBC2" w:rsidR="00222630" w:rsidRPr="000E4EE4" w:rsidRDefault="00222630" w:rsidP="000E4EE4">
      <w:pPr>
        <w:spacing w:after="120" w:line="360" w:lineRule="auto"/>
        <w:jc w:val="both"/>
        <w:rPr>
          <w:rFonts w:ascii="Arial" w:hAnsi="Arial" w:cs="Arial"/>
          <w:sz w:val="20"/>
          <w:szCs w:val="20"/>
          <w:lang w:val="en-NZ"/>
        </w:rPr>
      </w:pPr>
      <w:r w:rsidRPr="000E4EE4">
        <w:rPr>
          <w:rFonts w:ascii="Arial" w:hAnsi="Arial" w:cs="Arial"/>
          <w:sz w:val="20"/>
          <w:szCs w:val="20"/>
          <w:lang w:val="en-NZ"/>
        </w:rPr>
        <w:t>As shown by the studies cited above, there was a successful increase in antiresorptive treatment rates</w:t>
      </w:r>
      <w:r w:rsidR="00A10BAB" w:rsidRPr="000E4EE4">
        <w:rPr>
          <w:rFonts w:ascii="Arial" w:hAnsi="Arial" w:cs="Arial"/>
          <w:sz w:val="20"/>
          <w:szCs w:val="20"/>
          <w:lang w:val="en-NZ"/>
        </w:rPr>
        <w:t>,</w:t>
      </w:r>
      <w:r w:rsidRPr="000E4EE4">
        <w:rPr>
          <w:rFonts w:ascii="Arial" w:hAnsi="Arial" w:cs="Arial"/>
          <w:sz w:val="20"/>
          <w:szCs w:val="20"/>
          <w:lang w:val="en-NZ"/>
        </w:rPr>
        <w:t xml:space="preserve"> both in primary and secondary fracture prevention until</w:t>
      </w:r>
      <w:r w:rsidR="00196BCF">
        <w:rPr>
          <w:rFonts w:ascii="Arial" w:hAnsi="Arial" w:cs="Arial"/>
          <w:sz w:val="20"/>
          <w:szCs w:val="20"/>
          <w:lang w:val="en-NZ"/>
        </w:rPr>
        <w:t xml:space="preserve"> around </w:t>
      </w:r>
      <w:r w:rsidRPr="000E4EE4">
        <w:rPr>
          <w:rFonts w:ascii="Arial" w:hAnsi="Arial" w:cs="Arial"/>
          <w:sz w:val="20"/>
          <w:szCs w:val="20"/>
          <w:lang w:val="en-NZ"/>
        </w:rPr>
        <w:t xml:space="preserve">ten years ago. The clinical situation was </w:t>
      </w:r>
      <w:r w:rsidRPr="000E4EE4">
        <w:rPr>
          <w:rFonts w:ascii="Arial" w:hAnsi="Arial" w:cs="Arial"/>
          <w:sz w:val="20"/>
          <w:szCs w:val="20"/>
          <w:lang w:val="en-NZ"/>
        </w:rPr>
        <w:lastRenderedPageBreak/>
        <w:t>bolstered by advances in risk assessment and policy, for example through the use of risk calculators such as FRAX</w:t>
      </w:r>
      <w:r w:rsidR="005878E2" w:rsidRPr="000E4EE4">
        <w:rPr>
          <w:rFonts w:ascii="Arial" w:hAnsi="Arial" w:cs="Arial"/>
          <w:sz w:val="20"/>
          <w:szCs w:val="20"/>
          <w:vertAlign w:val="superscript"/>
          <w:lang w:val="en-NZ"/>
        </w:rPr>
        <w:sym w:font="Symbol" w:char="F0E2"/>
      </w:r>
      <w:r w:rsidR="00BD2E2F">
        <w:rPr>
          <w:rFonts w:ascii="Arial" w:hAnsi="Arial" w:cs="Arial"/>
          <w:sz w:val="20"/>
          <w:szCs w:val="20"/>
          <w:vertAlign w:val="superscript"/>
          <w:lang w:val="en-NZ"/>
        </w:rPr>
        <w:t xml:space="preserve"> </w:t>
      </w:r>
      <w:r w:rsidRPr="000E4EE4">
        <w:rPr>
          <w:rFonts w:ascii="Arial" w:hAnsi="Arial" w:cs="Arial"/>
          <w:sz w:val="20"/>
          <w:szCs w:val="20"/>
          <w:lang w:val="en-NZ"/>
        </w:rPr>
        <w:fldChar w:fldCharType="begin">
          <w:fldData xml:space="preserve">PEVuZE5vdGU+PENpdGU+PEF1dGhvcj5LYW5pczwvQXV0aG9yPjxZZWFyPjIwMTE8L1llYXI+PFJl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==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PEVuZE5vdGU+PENpdGU+PEF1dGhvcj5LYW5pczwvQXV0aG9yPjxZZWFyPjIwMTE8L1llYXI+PFJl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==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Pr="000E4EE4">
        <w:rPr>
          <w:rFonts w:ascii="Arial" w:hAnsi="Arial" w:cs="Arial"/>
          <w:sz w:val="20"/>
          <w:szCs w:val="20"/>
          <w:lang w:val="en-NZ"/>
        </w:rPr>
      </w:r>
      <w:r w:rsidRPr="000E4EE4">
        <w:rPr>
          <w:rFonts w:ascii="Arial" w:hAnsi="Arial" w:cs="Arial"/>
          <w:sz w:val="20"/>
          <w:szCs w:val="20"/>
          <w:lang w:val="en-NZ"/>
        </w:rPr>
        <w:fldChar w:fldCharType="separate"/>
      </w:r>
      <w:r w:rsidR="00B31094">
        <w:rPr>
          <w:rFonts w:ascii="Arial" w:hAnsi="Arial" w:cs="Arial"/>
          <w:noProof/>
          <w:sz w:val="20"/>
          <w:szCs w:val="20"/>
          <w:lang w:val="en-NZ"/>
        </w:rPr>
        <w:t>(21, 22)</w:t>
      </w:r>
      <w:r w:rsidRPr="000E4EE4">
        <w:rPr>
          <w:rFonts w:ascii="Arial" w:hAnsi="Arial" w:cs="Arial"/>
          <w:sz w:val="20"/>
          <w:szCs w:val="20"/>
          <w:lang w:val="en-NZ"/>
        </w:rPr>
        <w:fldChar w:fldCharType="end"/>
      </w:r>
      <w:r w:rsidR="00196BCF">
        <w:rPr>
          <w:rFonts w:ascii="Arial" w:hAnsi="Arial" w:cs="Arial"/>
          <w:sz w:val="20"/>
          <w:szCs w:val="20"/>
          <w:lang w:val="en-NZ"/>
        </w:rPr>
        <w:t>,</w:t>
      </w:r>
      <w:r w:rsidRPr="000E4EE4">
        <w:rPr>
          <w:rFonts w:ascii="Arial" w:hAnsi="Arial" w:cs="Arial"/>
          <w:sz w:val="20"/>
          <w:szCs w:val="20"/>
          <w:lang w:val="en-NZ"/>
        </w:rPr>
        <w:t xml:space="preserve"> guidance on intervention </w:t>
      </w:r>
      <w:r w:rsidRPr="000E4EE4">
        <w:rPr>
          <w:rFonts w:ascii="Arial" w:hAnsi="Arial" w:cs="Arial"/>
          <w:sz w:val="20"/>
          <w:szCs w:val="20"/>
          <w:lang w:val="en-NZ"/>
        </w:rPr>
        <w:fldChar w:fldCharType="begin">
          <w:fldData xml:space="preserve">PEVuZE5vdGU+PENpdGU+PEF1dGhvcj5LYW5pczwvQXV0aG9yPjxZZWFyPjIwMTM8L1llYXI+PFJl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b3MgSW50PC9mdWxsLXRpdGxlPjwvcGVyaW9kaWNhbD48cGFnZXM+MjMtNTc8L3BhZ2VzPjx2b2x1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PEVuZE5vdGU+PENpdGU+PEF1dGhvcj5LYW5pczwvQXV0aG9yPjxZZWFyPjIwMTM8L1llYXI+PFJl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b3MgSW50PC9mdWxsLXRpdGxlPjwvcGVyaW9kaWNhbD48cGFnZXM+MjMtNTc8L3BhZ2VzPjx2b2x1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Pr="000E4EE4">
        <w:rPr>
          <w:rFonts w:ascii="Arial" w:hAnsi="Arial" w:cs="Arial"/>
          <w:sz w:val="20"/>
          <w:szCs w:val="20"/>
          <w:lang w:val="en-NZ"/>
        </w:rPr>
      </w:r>
      <w:r w:rsidRPr="000E4EE4">
        <w:rPr>
          <w:rFonts w:ascii="Arial" w:hAnsi="Arial" w:cs="Arial"/>
          <w:sz w:val="20"/>
          <w:szCs w:val="20"/>
          <w:lang w:val="en-NZ"/>
        </w:rPr>
        <w:fldChar w:fldCharType="separate"/>
      </w:r>
      <w:r w:rsidR="00B31094">
        <w:rPr>
          <w:rFonts w:ascii="Arial" w:hAnsi="Arial" w:cs="Arial"/>
          <w:noProof/>
          <w:sz w:val="20"/>
          <w:szCs w:val="20"/>
          <w:lang w:val="en-NZ"/>
        </w:rPr>
        <w:t>(23)</w:t>
      </w:r>
      <w:r w:rsidRPr="000E4EE4">
        <w:rPr>
          <w:rFonts w:ascii="Arial" w:hAnsi="Arial" w:cs="Arial"/>
          <w:sz w:val="20"/>
          <w:szCs w:val="20"/>
          <w:lang w:val="en-NZ"/>
        </w:rPr>
        <w:fldChar w:fldCharType="end"/>
      </w:r>
      <w:r w:rsidRPr="000E4EE4">
        <w:rPr>
          <w:rFonts w:ascii="Arial" w:hAnsi="Arial" w:cs="Arial"/>
          <w:sz w:val="20"/>
          <w:szCs w:val="20"/>
          <w:lang w:val="en-NZ"/>
        </w:rPr>
        <w:t>, together with the availability of generic bisphosphonates. In the context of this prospering field it is tragic that treatment rates, both before and after a fracture, have declined in recent years, despite inexorable expansion of the population at risk</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r>
      <w:r w:rsidR="00B31094">
        <w:rPr>
          <w:rFonts w:ascii="Arial" w:hAnsi="Arial" w:cs="Arial"/>
          <w:sz w:val="20"/>
          <w:szCs w:val="20"/>
          <w:lang w:val="en-NZ"/>
        </w:rPr>
        <w:instrText xml:space="preserve"> ADDIN EN.CITE &lt;EndNote&gt;&lt;Cite&gt;&lt;Author&gt;Oden&lt;/Author&gt;&lt;Year&gt;2015&lt;/Year&gt;&lt;RecNum&gt;6816&lt;/RecNum&gt;&lt;DisplayText&gt;(24)&lt;/DisplayText&gt;&lt;record&gt;&lt;rec-number&gt;6816&lt;/rec-number&gt;&lt;foreign-keys&gt;&lt;key app="EN" db-id="p0w2r505hvs222essdtvfrfxer9w0spesp9e" timestamp="1444991328"&gt;6816&lt;/key&gt;&lt;/foreign-keys&gt;&lt;ref-type name="Journal Article"&gt;17&lt;/ref-type&gt;&lt;contributors&gt;&lt;authors&gt;&lt;author&gt;Oden, A.&lt;/author&gt;&lt;author&gt;McCloskey, E. V.&lt;/author&gt;&lt;author&gt;Kanis, J. A.&lt;/author&gt;&lt;author&gt;Harvey, N. C.&lt;/author&gt;&lt;author&gt;Johansson, H.&lt;/author&gt;&lt;/authors&gt;&lt;/contributors&gt;&lt;auth-address&gt;Centre for Metabolic Bone Diseases, University of Sheffield Medical School, Beech Hill Road, Sheffield, S10 2RX, UK.&lt;/auth-address&gt;&lt;titles&gt;&lt;title&gt;Burden of high fracture probability worldwide: secular increases 2010-2040&lt;/title&gt;&lt;secondary-title&gt;Osteoporos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2243-8&lt;/pages&gt;&lt;volume&gt;26&lt;/volume&gt;&lt;number&gt;9&lt;/number&gt;&lt;edition&gt;2015/05/29&lt;/edition&gt;&lt;dates&gt;&lt;year&gt;2015&lt;/year&gt;&lt;pub-dates&gt;&lt;date&gt;Sep&lt;/date&gt;&lt;/pub-dates&gt;&lt;/dates&gt;&lt;isbn&gt;1433-2965 (Electronic)&amp;#xD;0937-941X (Linking)&lt;/isbn&gt;&lt;accession-num&gt;26018089&lt;/accession-num&gt;&lt;urls&gt;&lt;/urls&gt;&lt;electronic-resource-num&gt;10.1007/s00198-015-3154-6&lt;/electronic-resource-num&gt;&lt;remote-database-provider&gt;NLM&lt;/remote-database-provider&gt;&lt;language&gt;eng&lt;/language&gt;&lt;/record&gt;&lt;/Cite&gt;&lt;/EndNote&gt;</w:instrText>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(24)</w:t>
      </w:r>
      <w:r w:rsidR="00117B12" w:rsidRPr="000E4EE4">
        <w:rPr>
          <w:rFonts w:ascii="Arial" w:hAnsi="Arial" w:cs="Arial"/>
          <w:sz w:val="20"/>
          <w:szCs w:val="20"/>
          <w:lang w:val="en-NZ"/>
        </w:rPr>
        <w:fldChar w:fldCharType="end"/>
      </w:r>
      <w:r w:rsidRPr="000E4EE4">
        <w:rPr>
          <w:rFonts w:ascii="Arial" w:hAnsi="Arial" w:cs="Arial"/>
          <w:sz w:val="20"/>
          <w:szCs w:val="20"/>
          <w:lang w:val="en-NZ"/>
        </w:rPr>
        <w:t xml:space="preserve">. </w:t>
      </w:r>
    </w:p>
    <w:p w14:paraId="31155FDC" w14:textId="345CA237" w:rsidR="00222630" w:rsidRPr="000E4EE4" w:rsidRDefault="00426199" w:rsidP="000E4EE4">
      <w:pPr>
        <w:spacing w:after="120" w:line="360" w:lineRule="auto"/>
        <w:jc w:val="both"/>
        <w:rPr>
          <w:rFonts w:ascii="Arial" w:hAnsi="Arial" w:cs="Arial"/>
          <w:sz w:val="20"/>
          <w:szCs w:val="20"/>
          <w:lang w:val="en-NZ"/>
        </w:rPr>
      </w:pPr>
      <w:r w:rsidRPr="000E4EE4">
        <w:rPr>
          <w:rFonts w:ascii="Arial" w:hAnsi="Arial" w:cs="Arial"/>
          <w:sz w:val="20"/>
          <w:szCs w:val="20"/>
          <w:lang w:val="en-NZ"/>
        </w:rPr>
        <w:t>M</w:t>
      </w:r>
      <w:r w:rsidR="003F45D3" w:rsidRPr="000E4EE4">
        <w:rPr>
          <w:rFonts w:ascii="Arial" w:hAnsi="Arial" w:cs="Arial"/>
          <w:sz w:val="20"/>
          <w:szCs w:val="20"/>
          <w:lang w:val="en-NZ"/>
        </w:rPr>
        <w:t xml:space="preserve">any </w:t>
      </w:r>
      <w:r w:rsidR="00222630" w:rsidRPr="000E4EE4">
        <w:rPr>
          <w:rFonts w:ascii="Arial" w:hAnsi="Arial" w:cs="Arial"/>
          <w:sz w:val="20"/>
          <w:szCs w:val="20"/>
          <w:lang w:val="en-NZ"/>
        </w:rPr>
        <w:t xml:space="preserve">factors </w:t>
      </w:r>
      <w:r w:rsidRPr="000E4EE4">
        <w:rPr>
          <w:rFonts w:ascii="Arial" w:hAnsi="Arial" w:cs="Arial"/>
          <w:sz w:val="20"/>
          <w:szCs w:val="20"/>
          <w:lang w:val="en-NZ"/>
        </w:rPr>
        <w:t xml:space="preserve">appear to </w:t>
      </w:r>
      <w:r w:rsidR="003F45D3" w:rsidRPr="000E4EE4">
        <w:rPr>
          <w:rFonts w:ascii="Arial" w:hAnsi="Arial" w:cs="Arial"/>
          <w:sz w:val="20"/>
          <w:szCs w:val="20"/>
          <w:lang w:val="en-NZ"/>
        </w:rPr>
        <w:t>contribut</w:t>
      </w:r>
      <w:r w:rsidRPr="000E4EE4">
        <w:rPr>
          <w:rFonts w:ascii="Arial" w:hAnsi="Arial" w:cs="Arial"/>
          <w:sz w:val="20"/>
          <w:szCs w:val="20"/>
          <w:lang w:val="en-NZ"/>
        </w:rPr>
        <w:t>e</w:t>
      </w:r>
      <w:r w:rsidR="003F45D3" w:rsidRPr="000E4EE4">
        <w:rPr>
          <w:rFonts w:ascii="Arial" w:hAnsi="Arial" w:cs="Arial"/>
          <w:sz w:val="20"/>
          <w:szCs w:val="20"/>
          <w:lang w:val="en-NZ"/>
        </w:rPr>
        <w:t xml:space="preserve"> to the poor rates of treatment for osteoporosis. Insufficient implementation of strategies at a national and international level to effect primary and secondary prevention is one such</w:t>
      </w:r>
      <w:r w:rsidRPr="000E4EE4">
        <w:rPr>
          <w:rFonts w:ascii="Arial" w:hAnsi="Arial" w:cs="Arial"/>
          <w:sz w:val="20"/>
          <w:szCs w:val="20"/>
          <w:lang w:val="en-NZ"/>
        </w:rPr>
        <w:t xml:space="preserve"> reason</w:t>
      </w:r>
      <w:r w:rsidR="003F45D3" w:rsidRPr="000E4EE4">
        <w:rPr>
          <w:rFonts w:ascii="Arial" w:hAnsi="Arial" w:cs="Arial"/>
          <w:sz w:val="20"/>
          <w:szCs w:val="20"/>
          <w:lang w:val="en-NZ"/>
        </w:rPr>
        <w:t xml:space="preserve">. </w:t>
      </w:r>
      <w:r w:rsidRPr="000E4EE4">
        <w:rPr>
          <w:rFonts w:ascii="Arial" w:hAnsi="Arial" w:cs="Arial"/>
          <w:sz w:val="20"/>
          <w:szCs w:val="20"/>
          <w:lang w:val="en-NZ"/>
        </w:rPr>
        <w:t>For patients and clinicians alike, primary fracture</w:t>
      </w:r>
      <w:r w:rsidR="003F45D3" w:rsidRPr="000E4EE4">
        <w:rPr>
          <w:rFonts w:ascii="Arial" w:hAnsi="Arial" w:cs="Arial"/>
          <w:sz w:val="20"/>
          <w:szCs w:val="20"/>
          <w:lang w:val="en-NZ"/>
        </w:rPr>
        <w:t xml:space="preserve"> prevention is always made difficult by the concept of managing a future “risk”, rather than treating a disease event which has already happened. </w:t>
      </w:r>
      <w:r w:rsidRPr="000E4EE4">
        <w:rPr>
          <w:rFonts w:ascii="Arial" w:hAnsi="Arial" w:cs="Arial"/>
          <w:sz w:val="20"/>
          <w:szCs w:val="20"/>
          <w:lang w:val="en-NZ"/>
        </w:rPr>
        <w:t>It is clear</w:t>
      </w:r>
      <w:r w:rsidR="00222630" w:rsidRPr="000E4EE4">
        <w:rPr>
          <w:rFonts w:ascii="Arial" w:hAnsi="Arial" w:cs="Arial"/>
          <w:sz w:val="20"/>
          <w:szCs w:val="20"/>
          <w:lang w:val="en-NZ"/>
        </w:rPr>
        <w:t xml:space="preserve"> that musculoskeletal diseases are</w:t>
      </w:r>
      <w:r w:rsidRPr="000E4EE4">
        <w:rPr>
          <w:rFonts w:ascii="Arial" w:hAnsi="Arial" w:cs="Arial"/>
          <w:sz w:val="20"/>
          <w:szCs w:val="20"/>
          <w:lang w:val="en-NZ"/>
        </w:rPr>
        <w:t xml:space="preserve"> viewed both by patients and policymakers as a lower priority than outcomes such as myocardial infarction and cancer</w:t>
      </w:r>
      <w:r w:rsidR="00CA6BCF">
        <w:rPr>
          <w:rFonts w:ascii="Arial" w:hAnsi="Arial" w:cs="Arial"/>
          <w:sz w:val="20"/>
          <w:szCs w:val="20"/>
          <w:lang w:val="en-NZ"/>
        </w:rPr>
        <w:t xml:space="preserve"> </w:t>
      </w:r>
      <w:r w:rsidRPr="000E4EE4">
        <w:rPr>
          <w:rFonts w:ascii="Arial" w:hAnsi="Arial" w:cs="Arial"/>
          <w:sz w:val="20"/>
          <w:szCs w:val="20"/>
          <w:lang w:val="en-NZ"/>
        </w:rPr>
        <w:fldChar w:fldCharType="begin">
          <w:fldData xml:space="preserve">PEVuZE5vdGU+PENpdGU+PEF1dGhvcj5IYXJ2ZXk8L0F1dGhvcj48WWVhcj4yMDE3PC9ZZWFyPjxS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LXRpdGxlPk9zdGVvcG9yb3MgSW50PC9mdWxsLXRpdGxlPjwvcGVyaW9kaWNhbD48cGFnZXM+MTUw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PEVuZE5vdGU+PENpdGU+PEF1dGhvcj5IYXJ2ZXk8L0F1dGhvcj48WWVhcj4yMDE3PC9ZZWFyPjxS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LXRpdGxlPk9zdGVvcG9yb3MgSW50PC9mdWxsLXRpdGxlPjwvcGVyaW9kaWNhbD48cGFnZXM+MTUw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Pr="000E4EE4">
        <w:rPr>
          <w:rFonts w:ascii="Arial" w:hAnsi="Arial" w:cs="Arial"/>
          <w:sz w:val="20"/>
          <w:szCs w:val="20"/>
          <w:lang w:val="en-NZ"/>
        </w:rPr>
      </w:r>
      <w:r w:rsidRPr="000E4EE4">
        <w:rPr>
          <w:rFonts w:ascii="Arial" w:hAnsi="Arial" w:cs="Arial"/>
          <w:sz w:val="20"/>
          <w:szCs w:val="20"/>
          <w:lang w:val="en-NZ"/>
        </w:rPr>
        <w:fldChar w:fldCharType="separate"/>
      </w:r>
      <w:r w:rsidR="00B31094">
        <w:rPr>
          <w:rFonts w:ascii="Arial" w:hAnsi="Arial" w:cs="Arial"/>
          <w:noProof/>
          <w:sz w:val="20"/>
          <w:szCs w:val="20"/>
          <w:lang w:val="en-NZ"/>
        </w:rPr>
        <w:t>(3)</w:t>
      </w:r>
      <w:r w:rsidRPr="000E4EE4">
        <w:rPr>
          <w:rFonts w:ascii="Arial" w:hAnsi="Arial" w:cs="Arial"/>
          <w:sz w:val="20"/>
          <w:szCs w:val="20"/>
        </w:rPr>
        <w:fldChar w:fldCharType="end"/>
      </w:r>
      <w:r w:rsidR="00CA6BCF">
        <w:rPr>
          <w:rFonts w:ascii="Arial" w:hAnsi="Arial" w:cs="Arial"/>
          <w:sz w:val="20"/>
          <w:szCs w:val="20"/>
        </w:rPr>
        <w:t>,</w:t>
      </w:r>
      <w:r w:rsidRPr="000E4EE4">
        <w:rPr>
          <w:rFonts w:ascii="Arial" w:hAnsi="Arial" w:cs="Arial"/>
          <w:sz w:val="20"/>
          <w:szCs w:val="20"/>
        </w:rPr>
        <w:t xml:space="preserve"> </w:t>
      </w:r>
      <w:r w:rsidRPr="000E4EE4">
        <w:rPr>
          <w:rFonts w:ascii="Arial" w:hAnsi="Arial" w:cs="Arial"/>
          <w:sz w:val="20"/>
          <w:szCs w:val="20"/>
          <w:lang w:val="en-NZ"/>
        </w:rPr>
        <w:t>despite the fact that the Global Burden of Disease initiative has demonstrated musculoskeletal disease to be a leading cause of disability worldwide</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fldData xml:space="preserve">PEVuZE5vdGU+PENpdGU+PFllYXI+MjAxNTwvWWVhcj48UmVjTnVtPjY5MDk8L1JlY051bT48RGlz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PEVuZE5vdGU+PENpdGU+PFllYXI+MjAxNTwvWWVhcj48UmVjTnVtPjY5MDk8L1JlY051bT48RGlz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(25)</w:t>
      </w:r>
      <w:r w:rsidR="00117B12" w:rsidRPr="000E4EE4">
        <w:rPr>
          <w:rFonts w:ascii="Arial" w:hAnsi="Arial" w:cs="Arial"/>
          <w:sz w:val="20"/>
          <w:szCs w:val="20"/>
          <w:lang w:val="en-NZ"/>
        </w:rPr>
        <w:fldChar w:fldCharType="end"/>
      </w:r>
      <w:r w:rsidRPr="000E4EE4">
        <w:rPr>
          <w:rFonts w:ascii="Arial" w:hAnsi="Arial" w:cs="Arial"/>
          <w:sz w:val="20"/>
          <w:szCs w:val="20"/>
          <w:lang w:val="en-NZ"/>
        </w:rPr>
        <w:t>.</w:t>
      </w:r>
      <w:r w:rsidR="00222630" w:rsidRPr="000E4EE4">
        <w:rPr>
          <w:rFonts w:ascii="Arial" w:hAnsi="Arial" w:cs="Arial"/>
          <w:sz w:val="20"/>
          <w:szCs w:val="20"/>
          <w:lang w:val="en-NZ"/>
        </w:rPr>
        <w:t xml:space="preserve"> </w:t>
      </w:r>
    </w:p>
    <w:p w14:paraId="1C0B5669" w14:textId="60C7E3CE" w:rsidR="00222630" w:rsidRPr="000E4EE4" w:rsidRDefault="00222630" w:rsidP="000E4EE4">
      <w:pPr>
        <w:spacing w:after="120" w:line="360" w:lineRule="auto"/>
        <w:jc w:val="both"/>
        <w:rPr>
          <w:rFonts w:ascii="Arial" w:hAnsi="Arial" w:cs="Arial"/>
          <w:sz w:val="20"/>
          <w:szCs w:val="20"/>
          <w:lang w:val="en-NZ"/>
        </w:rPr>
      </w:pPr>
      <w:r w:rsidRPr="000E4EE4">
        <w:rPr>
          <w:rFonts w:ascii="Arial" w:hAnsi="Arial" w:cs="Arial"/>
          <w:sz w:val="20"/>
          <w:szCs w:val="20"/>
          <w:lang w:val="en-NZ"/>
        </w:rPr>
        <w:t xml:space="preserve">There is a clear mismatch between the severity of the condition, and associated perceptions. </w:t>
      </w:r>
      <w:r w:rsidR="00426199" w:rsidRPr="000E4EE4">
        <w:rPr>
          <w:rFonts w:ascii="Arial" w:hAnsi="Arial" w:cs="Arial"/>
          <w:sz w:val="20"/>
          <w:szCs w:val="20"/>
          <w:lang w:val="en-NZ"/>
        </w:rPr>
        <w:t>Many do not recognise that</w:t>
      </w:r>
      <w:r w:rsidR="003F45D3" w:rsidRPr="000E4EE4">
        <w:rPr>
          <w:rFonts w:ascii="Arial" w:hAnsi="Arial" w:cs="Arial"/>
          <w:sz w:val="20"/>
          <w:szCs w:val="20"/>
          <w:lang w:val="en-NZ"/>
        </w:rPr>
        <w:t xml:space="preserve"> a hip fracture, for example, is a devastating life event, with a 20% associated reduced survival compared with non-fracture peers</w:t>
      </w:r>
      <w:r w:rsidRPr="000E4EE4">
        <w:rPr>
          <w:rFonts w:ascii="Arial" w:hAnsi="Arial" w:cs="Arial"/>
          <w:sz w:val="20"/>
          <w:szCs w:val="20"/>
          <w:lang w:val="en-NZ"/>
        </w:rPr>
        <w:t xml:space="preserve"> </w:t>
      </w:r>
      <w:r w:rsidR="003F45D3" w:rsidRPr="000E4EE4">
        <w:rPr>
          <w:rFonts w:ascii="Arial" w:hAnsi="Arial" w:cs="Arial"/>
          <w:sz w:val="20"/>
          <w:szCs w:val="20"/>
          <w:lang w:val="en-NZ"/>
        </w:rPr>
        <w:fldChar w:fldCharType="begin"/>
      </w:r>
      <w:r w:rsidR="00B31094">
        <w:rPr>
          <w:rFonts w:ascii="Arial" w:hAnsi="Arial" w:cs="Arial"/>
          <w:sz w:val="20"/>
          <w:szCs w:val="20"/>
          <w:lang w:val="en-NZ"/>
        </w:rPr>
        <w:instrText xml:space="preserve"> ADDIN EN.CITE &lt;EndNote&gt;&lt;Cite&gt;&lt;Author&gt;Harvey&lt;/Author&gt;&lt;Year&gt;2010&lt;/Year&gt;&lt;RecNum&gt;6061&lt;/RecNum&gt;&lt;DisplayText&gt;(13)&lt;/DisplayText&gt;&lt;record&gt;&lt;rec-number&gt;6061&lt;/rec-number&gt;&lt;foreign-keys&gt;&lt;key app="EN" db-id="p0w2r505hvs222essdtvfrfxer9w0spesp9e" timestamp="1339752741"&gt;6061&lt;/key&gt;&lt;/foreign-keys&gt;&lt;ref-type name="Journal Article"&gt;17&lt;/ref-type&gt;&lt;contributors&gt;&lt;authors&gt;&lt;author&gt;Harvey, N.&lt;/author&gt;&lt;author&gt;Dennison, E.&lt;/author&gt;&lt;author&gt;Cooper, C.&lt;/author&gt;&lt;/authors&gt;&lt;/contributors&gt;&lt;auth-address&gt;The MRC Epidemiology Resource Centre, University of Southampton, Southampton General Hospital, Southampton, UK&lt;/auth-address&gt;&lt;titles&gt;&lt;title&gt;Osteoporosis: impact on health and economics&lt;/title&gt;&lt;secondary-title&gt;Nat.Rev.Rheumatol.&lt;/secondary-title&gt;&lt;/titles&gt;&lt;periodical&gt;&lt;full-title&gt;Nat.Rev.Rheumatol.&lt;/full-title&gt;&lt;/periodical&gt;&lt;pages&gt;99-105&lt;/pages&gt;&lt;volume&gt;6&lt;/volume&gt;&lt;number&gt;2&lt;/number&gt;&lt;reprint-edition&gt;NOT IN FILE&lt;/reprint-edition&gt;&lt;keywords&gt;&lt;keyword&gt;complications&lt;/keyword&gt;&lt;keyword&gt;Disease&lt;/keyword&gt;&lt;keyword&gt;economics&lt;/keyword&gt;&lt;keyword&gt;epidemiology&lt;/keyword&gt;&lt;keyword&gt;etiology&lt;/keyword&gt;&lt;keyword&gt;Fractures&lt;/keyword&gt;&lt;keyword&gt;Fractures,Bone&lt;/keyword&gt;&lt;keyword&gt;Health&lt;/keyword&gt;&lt;keyword&gt;Hip&lt;/keyword&gt;&lt;keyword&gt;Humans&lt;/keyword&gt;&lt;keyword&gt;Incidence&lt;/keyword&gt;&lt;keyword&gt;Morbidity&lt;/keyword&gt;&lt;keyword&gt;mortality&lt;/keyword&gt;&lt;keyword&gt;Osteoporosis&lt;/keyword&gt;&lt;keyword&gt;Population&lt;/keyword&gt;&lt;keyword&gt;Public Health&lt;/keyword&gt;&lt;keyword&gt;review&lt;/keyword&gt;&lt;keyword&gt;Risk&lt;/keyword&gt;&lt;keyword&gt;Spine&lt;/keyword&gt;&lt;keyword&gt;Universities&lt;/keyword&gt;&lt;keyword&gt;World Health&lt;/keyword&gt;&lt;keyword&gt;Wrist&lt;/keyword&gt;&lt;/keywords&gt;&lt;dates&gt;&lt;year&gt;2010&lt;/year&gt;&lt;/dates&gt;&lt;work-type&gt;nrrheum.2009.260 pii ;10.1038/nrrheum.2009.260 doi&lt;/work-type&gt;&lt;urls&gt;&lt;related-urls&gt;&lt;url&gt;PM:20125177&lt;/url&gt;&lt;/related-urls&gt;&lt;/urls&gt;&lt;/record&gt;&lt;/Cite&gt;&lt;/EndNote&gt;</w:instrText>
      </w:r>
      <w:r w:rsidR="003F45D3" w:rsidRPr="000E4EE4">
        <w:rPr>
          <w:rFonts w:ascii="Arial" w:hAnsi="Arial" w:cs="Arial"/>
          <w:sz w:val="20"/>
          <w:szCs w:val="20"/>
          <w:lang w:val="en-NZ"/>
        </w:rPr>
        <w:fldChar w:fldCharType="separate"/>
      </w:r>
      <w:r w:rsidR="00B31094">
        <w:rPr>
          <w:rFonts w:ascii="Arial" w:hAnsi="Arial" w:cs="Arial"/>
          <w:noProof/>
          <w:sz w:val="20"/>
          <w:szCs w:val="20"/>
          <w:lang w:val="en-NZ"/>
        </w:rPr>
        <w:t>(13)</w:t>
      </w:r>
      <w:r w:rsidR="003F45D3" w:rsidRPr="000E4EE4">
        <w:rPr>
          <w:rFonts w:ascii="Arial" w:hAnsi="Arial" w:cs="Arial"/>
          <w:sz w:val="20"/>
          <w:szCs w:val="20"/>
        </w:rPr>
        <w:fldChar w:fldCharType="end"/>
      </w:r>
      <w:r w:rsidR="00426199" w:rsidRPr="000E4EE4">
        <w:rPr>
          <w:rFonts w:ascii="Arial" w:hAnsi="Arial" w:cs="Arial"/>
          <w:sz w:val="20"/>
          <w:szCs w:val="20"/>
          <w:lang w:val="en-NZ"/>
        </w:rPr>
        <w:t>. When compared with a parallel</w:t>
      </w:r>
      <w:r w:rsidR="003F45D3" w:rsidRPr="000E4EE4">
        <w:rPr>
          <w:rFonts w:ascii="Arial" w:hAnsi="Arial" w:cs="Arial"/>
          <w:sz w:val="20"/>
          <w:szCs w:val="20"/>
          <w:lang w:val="en-NZ"/>
        </w:rPr>
        <w:t xml:space="preserve"> </w:t>
      </w:r>
      <w:r w:rsidR="00426199" w:rsidRPr="000E4EE4">
        <w:rPr>
          <w:rFonts w:ascii="Arial" w:hAnsi="Arial" w:cs="Arial"/>
          <w:sz w:val="20"/>
          <w:szCs w:val="20"/>
          <w:lang w:val="en-NZ"/>
        </w:rPr>
        <w:t>event such as</w:t>
      </w:r>
      <w:r w:rsidR="003F45D3" w:rsidRPr="000E4EE4">
        <w:rPr>
          <w:rFonts w:ascii="Arial" w:hAnsi="Arial" w:cs="Arial"/>
          <w:sz w:val="20"/>
          <w:szCs w:val="20"/>
          <w:lang w:val="en-NZ"/>
        </w:rPr>
        <w:t xml:space="preserve"> an acute myocardial infarction, </w:t>
      </w:r>
      <w:r w:rsidR="00426199" w:rsidRPr="000E4EE4">
        <w:rPr>
          <w:rFonts w:ascii="Arial" w:hAnsi="Arial" w:cs="Arial"/>
          <w:sz w:val="20"/>
          <w:szCs w:val="20"/>
          <w:lang w:val="en-NZ"/>
        </w:rPr>
        <w:t xml:space="preserve">it would be impossible to imagine </w:t>
      </w:r>
      <w:r w:rsidR="003F45D3" w:rsidRPr="000E4EE4">
        <w:rPr>
          <w:rFonts w:ascii="Arial" w:hAnsi="Arial" w:cs="Arial"/>
          <w:sz w:val="20"/>
          <w:szCs w:val="20"/>
          <w:lang w:val="en-NZ"/>
        </w:rPr>
        <w:t>a situation in</w:t>
      </w:r>
      <w:r w:rsidR="00590F71">
        <w:rPr>
          <w:rFonts w:ascii="Arial" w:hAnsi="Arial" w:cs="Arial"/>
          <w:sz w:val="20"/>
          <w:szCs w:val="20"/>
          <w:lang w:val="en-NZ"/>
        </w:rPr>
        <w:t xml:space="preserve"> a higher-income country </w:t>
      </w:r>
      <w:r w:rsidR="003F45D3" w:rsidRPr="000E4EE4">
        <w:rPr>
          <w:rFonts w:ascii="Arial" w:hAnsi="Arial" w:cs="Arial"/>
          <w:sz w:val="20"/>
          <w:szCs w:val="20"/>
          <w:lang w:val="en-NZ"/>
        </w:rPr>
        <w:t xml:space="preserve">in which it would be acceptable for less than 50% of such cardiac patients </w:t>
      </w:r>
      <w:r w:rsidR="00426199" w:rsidRPr="000E4EE4">
        <w:rPr>
          <w:rFonts w:ascii="Arial" w:hAnsi="Arial" w:cs="Arial"/>
          <w:sz w:val="20"/>
          <w:szCs w:val="20"/>
          <w:lang w:val="en-NZ"/>
        </w:rPr>
        <w:t>to receive risk-reducing</w:t>
      </w:r>
      <w:r w:rsidR="003F45D3" w:rsidRPr="000E4EE4">
        <w:rPr>
          <w:rFonts w:ascii="Arial" w:hAnsi="Arial" w:cs="Arial"/>
          <w:sz w:val="20"/>
          <w:szCs w:val="20"/>
          <w:lang w:val="en-NZ"/>
        </w:rPr>
        <w:t xml:space="preserve"> treatments such as aspirin, statins and antihypertensives</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fldData xml:space="preserve">PEVuZE5vdGU+PENpdGU+PEF1dGhvcj5BdXN0aW48L0F1dGhvcj48WWVhcj4yMDA4PC9ZZWFyPjxS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dGl0bGU+Q01BSjwvZnVsbC10aXRsZT48L3BlcmlvZGljYWw+PHBhZ2VzPjkwMS04PC9wYWdlcz48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PEVuZE5vdGU+PENpdGU+PEF1dGhvcj5BdXN0aW48L0F1dGhvcj48WWVhcj4yMDA4PC9ZZWFyPjxS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dGl0bGU+Q01BSjwvZnVsbC10aXRsZT48L3BlcmlvZGljYWw+PHBhZ2VzPjkwMS04PC9wYWdlcz48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(26)</w:t>
      </w:r>
      <w:r w:rsidR="00117B12" w:rsidRPr="000E4EE4">
        <w:rPr>
          <w:rFonts w:ascii="Arial" w:hAnsi="Arial" w:cs="Arial"/>
          <w:sz w:val="20"/>
          <w:szCs w:val="20"/>
        </w:rPr>
        <w:fldChar w:fldCharType="end"/>
      </w:r>
      <w:r w:rsidR="003F45D3" w:rsidRPr="000E4EE4">
        <w:rPr>
          <w:rFonts w:ascii="Arial" w:hAnsi="Arial" w:cs="Arial"/>
          <w:sz w:val="20"/>
          <w:szCs w:val="20"/>
          <w:lang w:val="en-NZ"/>
        </w:rPr>
        <w:t>.</w:t>
      </w:r>
      <w:r w:rsidR="003F45D3" w:rsidRPr="000E4EE4">
        <w:rPr>
          <w:rFonts w:ascii="Arial" w:hAnsi="Arial" w:cs="Arial"/>
          <w:b/>
          <w:sz w:val="20"/>
          <w:szCs w:val="20"/>
          <w:lang w:val="en-NZ"/>
        </w:rPr>
        <w:t xml:space="preserve"> </w:t>
      </w:r>
      <w:r w:rsidRPr="000E4EE4">
        <w:rPr>
          <w:rFonts w:ascii="Arial" w:hAnsi="Arial" w:cs="Arial"/>
          <w:sz w:val="20"/>
          <w:szCs w:val="20"/>
          <w:lang w:val="en-NZ"/>
        </w:rPr>
        <w:t>This misperception of risk</w:t>
      </w:r>
      <w:r w:rsidR="003F45D3" w:rsidRPr="000E4EE4">
        <w:rPr>
          <w:rFonts w:ascii="Arial" w:hAnsi="Arial" w:cs="Arial"/>
          <w:sz w:val="20"/>
          <w:szCs w:val="20"/>
          <w:lang w:val="en-NZ"/>
        </w:rPr>
        <w:t xml:space="preserve"> is well documented in the large international GLOW cohort, in which many women underestimated their fracture risk compared with their peers</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fldData xml:space="preserve">PEVuZE5vdGU+PENpdGU+PEF1dGhvcj5TaXJpczwvQXV0aG9yPjxZZWFyPjIwMTE8L1llYXI+PFJl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bGwtdGl0bGU+T3N0ZW9wb3JvcyBJbnQ8L2Z1bGwtdGl0bGU+PC9wZXJpb2RpY2FsPjxwYWdlcz4y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PEVuZE5vdGU+PENpdGU+PEF1dGhvcj5TaXJpczwvQXV0aG9yPjxZZWFyPjIwMTE8L1llYXI+PFJl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bGwtdGl0bGU+T3N0ZW9wb3JvcyBJbnQ8L2Z1bGwtdGl0bGU+PC9wZXJpb2RpY2FsPjxwYWdlcz4y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(27)</w:t>
      </w:r>
      <w:r w:rsidR="00117B12" w:rsidRPr="000E4EE4">
        <w:rPr>
          <w:rFonts w:ascii="Arial" w:hAnsi="Arial" w:cs="Arial"/>
          <w:sz w:val="20"/>
          <w:szCs w:val="20"/>
        </w:rPr>
        <w:fldChar w:fldCharType="end"/>
      </w:r>
      <w:r w:rsidR="003F45D3" w:rsidRPr="000E4EE4">
        <w:rPr>
          <w:rFonts w:ascii="Arial" w:hAnsi="Arial" w:cs="Arial"/>
          <w:sz w:val="20"/>
          <w:szCs w:val="20"/>
          <w:lang w:val="en-NZ"/>
        </w:rPr>
        <w:t>.</w:t>
      </w:r>
      <w:r w:rsidR="003F45D3" w:rsidRPr="000E4EE4">
        <w:rPr>
          <w:rFonts w:ascii="Arial" w:hAnsi="Arial" w:cs="Arial"/>
          <w:b/>
          <w:sz w:val="20"/>
          <w:szCs w:val="20"/>
          <w:lang w:val="en-NZ"/>
        </w:rPr>
        <w:t xml:space="preserve"> </w:t>
      </w:r>
      <w:r w:rsidR="00A94FA4" w:rsidRPr="000E4EE4">
        <w:rPr>
          <w:rFonts w:ascii="Arial" w:hAnsi="Arial" w:cs="Arial"/>
          <w:sz w:val="20"/>
          <w:szCs w:val="20"/>
          <w:lang w:val="en-NZ"/>
        </w:rPr>
        <w:t>Perhaps, in a world where many populations are ageing and physicians and patients are dealing with multimorbidity, osteoporosis treatment falls to the bottom of the priority list.</w:t>
      </w:r>
    </w:p>
    <w:p w14:paraId="79FECBAA" w14:textId="6306C516" w:rsidR="00AE0496" w:rsidRPr="000E4EE4" w:rsidRDefault="00AE0496" w:rsidP="000E4EE4">
      <w:pPr>
        <w:spacing w:after="120" w:line="360" w:lineRule="auto"/>
        <w:jc w:val="both"/>
        <w:rPr>
          <w:rFonts w:ascii="Arial" w:hAnsi="Arial" w:cs="Arial"/>
          <w:sz w:val="20"/>
          <w:szCs w:val="20"/>
          <w:lang w:val="en-NZ"/>
        </w:rPr>
      </w:pPr>
      <w:r w:rsidRPr="000E4EE4">
        <w:rPr>
          <w:rFonts w:ascii="Arial" w:hAnsi="Arial" w:cs="Arial"/>
          <w:sz w:val="20"/>
          <w:szCs w:val="20"/>
          <w:lang w:val="en-NZ"/>
        </w:rPr>
        <w:t xml:space="preserve">Physicians’ perceptions of osteoporosis and efficacy of treatments have been further confused by inaccurate and harmful conclusions about the treatment of osteoporosis such as the </w:t>
      </w:r>
      <w:r w:rsidR="005878E2" w:rsidRPr="000E4EE4">
        <w:rPr>
          <w:rFonts w:ascii="Arial" w:hAnsi="Arial" w:cs="Arial"/>
          <w:sz w:val="20"/>
          <w:szCs w:val="20"/>
          <w:lang w:val="en-NZ"/>
        </w:rPr>
        <w:t xml:space="preserve">articles from </w:t>
      </w:r>
      <w:proofErr w:type="spellStart"/>
      <w:r w:rsidRPr="000E4EE4">
        <w:rPr>
          <w:rFonts w:ascii="Arial" w:hAnsi="Arial" w:cs="Arial"/>
          <w:sz w:val="20"/>
          <w:szCs w:val="20"/>
        </w:rPr>
        <w:t>Järvinen</w:t>
      </w:r>
      <w:proofErr w:type="spellEnd"/>
      <w:r w:rsidRPr="000E4EE4">
        <w:rPr>
          <w:rFonts w:ascii="Arial" w:hAnsi="Arial" w:cs="Arial"/>
          <w:sz w:val="20"/>
          <w:szCs w:val="20"/>
        </w:rPr>
        <w:t xml:space="preserve"> et al. in the British Medical Journal and Journal of Internal Medicine</w:t>
      </w:r>
      <w:r w:rsidR="00117B12" w:rsidRPr="000E4EE4">
        <w:rPr>
          <w:rFonts w:ascii="Arial" w:hAnsi="Arial" w:cs="Arial"/>
          <w:sz w:val="20"/>
          <w:szCs w:val="20"/>
        </w:rPr>
        <w:t xml:space="preserve"> </w:t>
      </w:r>
      <w:r w:rsidR="00117B12" w:rsidRPr="000E4EE4">
        <w:rPr>
          <w:rFonts w:ascii="Arial" w:hAnsi="Arial" w:cs="Arial"/>
          <w:sz w:val="20"/>
          <w:szCs w:val="20"/>
        </w:rPr>
        <w:fldChar w:fldCharType="begin">
          <w:fldData xml:space="preserve">PEVuZE5vdGU+PENpdGU+PEF1dGhvcj5Kw6RydmluZW48L0F1dGhvcj48WWVhcj4yMDE1PC9ZZWFy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</w:fldData>
        </w:fldChar>
      </w:r>
      <w:r w:rsidR="00F01804">
        <w:rPr>
          <w:rFonts w:ascii="Arial" w:hAnsi="Arial" w:cs="Arial"/>
          <w:sz w:val="20"/>
          <w:szCs w:val="20"/>
        </w:rPr>
        <w:instrText xml:space="preserve"> ADDIN EN.CITE </w:instrText>
      </w:r>
      <w:r w:rsidR="00F01804">
        <w:rPr>
          <w:rFonts w:ascii="Arial" w:hAnsi="Arial" w:cs="Arial"/>
          <w:sz w:val="20"/>
          <w:szCs w:val="20"/>
        </w:rPr>
        <w:fldChar w:fldCharType="begin">
          <w:fldData xml:space="preserve">PEVuZE5vdGU+PENpdGU+PEF1dGhvcj5Kw6RydmluZW48L0F1dGhvcj48WWVhcj4yMDE1PC9ZZWFy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</w:fldData>
        </w:fldChar>
      </w:r>
      <w:r w:rsidR="00F01804">
        <w:rPr>
          <w:rFonts w:ascii="Arial" w:hAnsi="Arial" w:cs="Arial"/>
          <w:sz w:val="20"/>
          <w:szCs w:val="20"/>
        </w:rPr>
        <w:instrText xml:space="preserve"> ADDIN EN.CITE.DATA </w:instrText>
      </w:r>
      <w:r w:rsidR="00F01804">
        <w:rPr>
          <w:rFonts w:ascii="Arial" w:hAnsi="Arial" w:cs="Arial"/>
          <w:sz w:val="20"/>
          <w:szCs w:val="20"/>
        </w:rPr>
      </w:r>
      <w:r w:rsidR="00F01804">
        <w:rPr>
          <w:rFonts w:ascii="Arial" w:hAnsi="Arial" w:cs="Arial"/>
          <w:sz w:val="20"/>
          <w:szCs w:val="20"/>
        </w:rPr>
        <w:fldChar w:fldCharType="end"/>
      </w:r>
      <w:r w:rsidR="00117B12" w:rsidRPr="000E4EE4">
        <w:rPr>
          <w:rFonts w:ascii="Arial" w:hAnsi="Arial" w:cs="Arial"/>
          <w:sz w:val="20"/>
          <w:szCs w:val="20"/>
        </w:rPr>
      </w:r>
      <w:r w:rsidR="00117B12" w:rsidRPr="000E4EE4">
        <w:rPr>
          <w:rFonts w:ascii="Arial" w:hAnsi="Arial" w:cs="Arial"/>
          <w:sz w:val="20"/>
          <w:szCs w:val="20"/>
        </w:rPr>
        <w:fldChar w:fldCharType="separate"/>
      </w:r>
      <w:r w:rsidR="00F01804">
        <w:rPr>
          <w:rFonts w:ascii="Arial" w:hAnsi="Arial" w:cs="Arial"/>
          <w:noProof/>
          <w:sz w:val="20"/>
          <w:szCs w:val="20"/>
        </w:rPr>
        <w:t>(28, 29)</w:t>
      </w:r>
      <w:r w:rsidR="00117B12" w:rsidRPr="000E4EE4">
        <w:rPr>
          <w:rFonts w:ascii="Arial" w:hAnsi="Arial" w:cs="Arial"/>
          <w:sz w:val="20"/>
          <w:szCs w:val="20"/>
        </w:rPr>
        <w:fldChar w:fldCharType="end"/>
      </w:r>
      <w:r w:rsidRPr="000E4EE4">
        <w:rPr>
          <w:rFonts w:ascii="Arial" w:hAnsi="Arial" w:cs="Arial"/>
          <w:sz w:val="20"/>
          <w:szCs w:val="20"/>
        </w:rPr>
        <w:t xml:space="preserve">. These articles, claiming, for example that “the dominant approach to hip fracture prevention is neither viable as a public health strategy nor cost effective” and that “the main ways to prevent these fractures have not changed in nearly 25 years: stop smoking, be active and eat well” are frankly incorrect, unbalanced and refuted by overwhelming evidence (as stated by international and national societies such as the International Osteoporosis Foundation and the American Society for Bone and Mineral Research); nonetheless, </w:t>
      </w:r>
      <w:r w:rsidR="005878E2" w:rsidRPr="000E4EE4">
        <w:rPr>
          <w:rFonts w:ascii="Arial" w:hAnsi="Arial" w:cs="Arial"/>
          <w:sz w:val="20"/>
          <w:szCs w:val="20"/>
        </w:rPr>
        <w:t xml:space="preserve">such “fake news” presented in high impact journals has traction, and clear </w:t>
      </w:r>
      <w:r w:rsidRPr="000E4EE4">
        <w:rPr>
          <w:rFonts w:ascii="Arial" w:hAnsi="Arial" w:cs="Arial"/>
          <w:sz w:val="20"/>
          <w:szCs w:val="20"/>
        </w:rPr>
        <w:t>damage</w:t>
      </w:r>
      <w:r w:rsidR="005878E2" w:rsidRPr="000E4EE4">
        <w:rPr>
          <w:rFonts w:ascii="Arial" w:hAnsi="Arial" w:cs="Arial"/>
          <w:sz w:val="20"/>
          <w:szCs w:val="20"/>
        </w:rPr>
        <w:t xml:space="preserve"> has been</w:t>
      </w:r>
      <w:r w:rsidRPr="000E4EE4">
        <w:rPr>
          <w:rFonts w:ascii="Arial" w:hAnsi="Arial" w:cs="Arial"/>
          <w:sz w:val="20"/>
          <w:szCs w:val="20"/>
        </w:rPr>
        <w:t xml:space="preserve"> done</w:t>
      </w:r>
      <w:r w:rsidR="00117B12" w:rsidRPr="000E4EE4">
        <w:rPr>
          <w:rFonts w:ascii="Arial" w:hAnsi="Arial" w:cs="Arial"/>
          <w:sz w:val="20"/>
          <w:szCs w:val="20"/>
        </w:rPr>
        <w:t xml:space="preserve"> </w:t>
      </w:r>
      <w:r w:rsidR="00117B12" w:rsidRPr="000E4EE4">
        <w:rPr>
          <w:rFonts w:ascii="Arial" w:hAnsi="Arial" w:cs="Arial"/>
          <w:sz w:val="20"/>
          <w:szCs w:val="20"/>
        </w:rPr>
        <w:fldChar w:fldCharType="begin"/>
      </w:r>
      <w:r w:rsidR="00B31094">
        <w:rPr>
          <w:rFonts w:ascii="Arial" w:hAnsi="Arial" w:cs="Arial"/>
          <w:sz w:val="20"/>
          <w:szCs w:val="20"/>
        </w:rPr>
        <w:instrText xml:space="preserve"> ADDIN EN.CITE &lt;EndNote&gt;&lt;Cite&gt;&lt;Author&gt;Compston&lt;/Author&gt;&lt;Year&gt;2015&lt;/Year&gt;&lt;RecNum&gt;7477&lt;/RecNum&gt;&lt;DisplayText&gt;(30)&lt;/DisplayText&gt;&lt;record&gt;&lt;rec-number&gt;7477&lt;/rec-number&gt;&lt;foreign-keys&gt;&lt;key app="EN" db-id="w559ww0rbapezee9esb5saxf9wr55ar2stzs" timestamp="1564764549"&gt;7477&lt;/key&gt;&lt;/foreign-keys&gt;&lt;ref-type name="Journal Article"&gt;17&lt;/ref-type&gt;&lt;contributors&gt;&lt;authors&gt;&lt;author&gt;Compston, J.&lt;/author&gt;&lt;/authors&gt;&lt;/contributors&gt;&lt;titles&gt;&lt;title&gt;Overdiagnosis of osteoporosis: fact or fallacy?&lt;/title&gt;&lt;secondary-title&gt;Osteoporosis International&lt;/secondary-title&gt;&lt;/titles&gt;&lt;periodical&gt;&lt;full-title&gt;Osteoporosis International&lt;/full-title&gt;&lt;abbr-1&gt;Osteoporos Int&lt;/abbr-1&gt;&lt;/periodical&gt;&lt;pages&gt;2051-2054&lt;/pages&gt;&lt;volume&gt;26&lt;/volume&gt;&lt;number&gt;8&lt;/number&gt;&lt;dates&gt;&lt;year&gt;2015&lt;/year&gt;&lt;pub-dates&gt;&lt;date&gt;August 01&lt;/date&gt;&lt;/pub-dates&gt;&lt;/dates&gt;&lt;isbn&gt;1433-2965&lt;/isbn&gt;&lt;label&gt;Compston2015&lt;/label&gt;&lt;work-type&gt;journal article&lt;/work-type&gt;&lt;urls&gt;&lt;related-urls&gt;&lt;url&gt;https://doi.org/10.1007/s00198-015-3220-0&lt;/url&gt;&lt;/related-urls&gt;&lt;/urls&gt;&lt;electronic-resource-num&gt;10.1007/s00198-015-3220-0&lt;/electronic-resource-num&gt;&lt;/record&gt;&lt;/Cite&gt;&lt;/EndNote&gt;</w:instrText>
      </w:r>
      <w:r w:rsidR="00117B12" w:rsidRPr="000E4EE4">
        <w:rPr>
          <w:rFonts w:ascii="Arial" w:hAnsi="Arial" w:cs="Arial"/>
          <w:sz w:val="20"/>
          <w:szCs w:val="20"/>
        </w:rPr>
        <w:fldChar w:fldCharType="separate"/>
      </w:r>
      <w:r w:rsidR="00B31094">
        <w:rPr>
          <w:rFonts w:ascii="Arial" w:hAnsi="Arial" w:cs="Arial"/>
          <w:noProof/>
          <w:sz w:val="20"/>
          <w:szCs w:val="20"/>
        </w:rPr>
        <w:t>(30)</w:t>
      </w:r>
      <w:r w:rsidR="00117B12" w:rsidRPr="000E4EE4">
        <w:rPr>
          <w:rFonts w:ascii="Arial" w:hAnsi="Arial" w:cs="Arial"/>
          <w:sz w:val="20"/>
          <w:szCs w:val="20"/>
        </w:rPr>
        <w:fldChar w:fldCharType="end"/>
      </w:r>
      <w:r w:rsidRPr="000E4EE4">
        <w:rPr>
          <w:rFonts w:ascii="Arial" w:hAnsi="Arial" w:cs="Arial"/>
          <w:sz w:val="20"/>
          <w:szCs w:val="20"/>
        </w:rPr>
        <w:t xml:space="preserve">. </w:t>
      </w:r>
    </w:p>
    <w:p w14:paraId="3ED82A93" w14:textId="77777777" w:rsidR="00426199" w:rsidRPr="008F2E50" w:rsidRDefault="00426199" w:rsidP="000E4EE4">
      <w:pPr>
        <w:spacing w:after="120" w:line="360" w:lineRule="auto"/>
        <w:jc w:val="both"/>
        <w:rPr>
          <w:rFonts w:ascii="Arial" w:hAnsi="Arial" w:cs="Arial"/>
          <w:bCs/>
          <w:i/>
          <w:iCs/>
          <w:sz w:val="20"/>
          <w:szCs w:val="20"/>
          <w:lang w:val="en-NZ"/>
        </w:rPr>
      </w:pPr>
      <w:r w:rsidRPr="008F2E50">
        <w:rPr>
          <w:rFonts w:ascii="Arial" w:hAnsi="Arial" w:cs="Arial"/>
          <w:bCs/>
          <w:i/>
          <w:iCs/>
          <w:sz w:val="20"/>
          <w:szCs w:val="20"/>
          <w:lang w:val="en-NZ"/>
        </w:rPr>
        <w:t>Concerns regarding medication adverse effects</w:t>
      </w:r>
    </w:p>
    <w:p w14:paraId="05E61FF3" w14:textId="21587CD7" w:rsidR="003F45D3" w:rsidRPr="000E4EE4" w:rsidRDefault="00AE0496" w:rsidP="000E4EE4">
      <w:pPr>
        <w:spacing w:after="120" w:line="360" w:lineRule="auto"/>
        <w:jc w:val="both"/>
        <w:rPr>
          <w:rFonts w:ascii="Arial" w:hAnsi="Arial" w:cs="Arial"/>
          <w:sz w:val="20"/>
          <w:szCs w:val="20"/>
          <w:lang w:val="en-NZ"/>
        </w:rPr>
      </w:pPr>
      <w:r w:rsidRPr="000E4EE4">
        <w:rPr>
          <w:rFonts w:ascii="Arial" w:hAnsi="Arial" w:cs="Arial"/>
          <w:sz w:val="20"/>
          <w:szCs w:val="20"/>
          <w:lang w:val="en-NZ"/>
        </w:rPr>
        <w:t xml:space="preserve">There </w:t>
      </w:r>
      <w:r w:rsidR="00E45BA2" w:rsidRPr="000E4EE4">
        <w:rPr>
          <w:rFonts w:ascii="Arial" w:hAnsi="Arial" w:cs="Arial"/>
          <w:sz w:val="20"/>
          <w:szCs w:val="20"/>
          <w:lang w:val="en-NZ"/>
        </w:rPr>
        <w:t xml:space="preserve">are </w:t>
      </w:r>
      <w:r w:rsidRPr="000E4EE4">
        <w:rPr>
          <w:rFonts w:ascii="Arial" w:hAnsi="Arial" w:cs="Arial"/>
          <w:sz w:val="20"/>
          <w:szCs w:val="20"/>
          <w:lang w:val="en-NZ"/>
        </w:rPr>
        <w:t xml:space="preserve">abundant data showing that alarming reports about osteoporosis medication in the media have been followed by a reduction in use of these medications, despite evidence that the benefits of treatment </w:t>
      </w:r>
      <w:r w:rsidR="00E45BA2" w:rsidRPr="000E4EE4">
        <w:rPr>
          <w:rFonts w:ascii="Arial" w:hAnsi="Arial" w:cs="Arial"/>
          <w:sz w:val="20"/>
          <w:szCs w:val="20"/>
          <w:lang w:val="en-NZ"/>
        </w:rPr>
        <w:t xml:space="preserve">clearly </w:t>
      </w:r>
      <w:r w:rsidRPr="000E4EE4">
        <w:rPr>
          <w:rFonts w:ascii="Arial" w:hAnsi="Arial" w:cs="Arial"/>
          <w:sz w:val="20"/>
          <w:szCs w:val="20"/>
          <w:lang w:val="en-NZ"/>
        </w:rPr>
        <w:t>outweigh the risks</w:t>
      </w:r>
      <w:r w:rsidR="00E45BA2" w:rsidRPr="000E4EE4">
        <w:rPr>
          <w:rFonts w:ascii="Arial" w:hAnsi="Arial" w:cs="Arial"/>
          <w:sz w:val="20"/>
          <w:szCs w:val="20"/>
          <w:lang w:val="en-NZ"/>
        </w:rPr>
        <w:t xml:space="preserve"> for the vast majority of users</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r>
      <w:r w:rsidR="00B31094">
        <w:rPr>
          <w:rFonts w:ascii="Arial" w:hAnsi="Arial" w:cs="Arial"/>
          <w:sz w:val="20"/>
          <w:szCs w:val="20"/>
          <w:lang w:val="en-NZ"/>
        </w:rPr>
        <w:instrText xml:space="preserve"> ADDIN EN.CITE &lt;EndNote&gt;&lt;Cite&gt;&lt;Author&gt;Cipriani&lt;/Author&gt;&lt;Year&gt;2018&lt;/Year&gt;&lt;RecNum&gt;7702&lt;/RecNum&gt;&lt;DisplayText&gt;(31)&lt;/DisplayText&gt;&lt;record&gt;&lt;rec-number&gt;7702&lt;/rec-number&gt;&lt;foreign-keys&gt;&lt;key app="EN" db-id="p0w2r505hvs222essdtvfrfxer9w0spesp9e" timestamp="1552414171"&gt;7702&lt;/key&gt;&lt;/foreign-keys&gt;&lt;ref-type name="Journal Article"&gt;17&lt;/ref-type&gt;&lt;contributors&gt;&lt;authors&gt;&lt;author&gt;Cipriani, C.&lt;/author&gt;&lt;author&gt;Pepe, J.&lt;/author&gt;&lt;author&gt;Minisola, S.&lt;/author&gt;&lt;author&gt;Lewiecki, E. M.&lt;/author&gt;&lt;/authors&gt;&lt;/contributors&gt;&lt;auth-address&gt;Department of Internal Medicine and Medical Disciplines, Sapienza University of Rome, Viale del Policlinico 155, 00161, Rome, Italy. cristiana.cipriani@gmail.com.&amp;#xD;Department of Internal Medicine and Medical Disciplines, Sapienza University of Rome, Viale del Policlinico 155, 00161, Rome, Italy.&amp;#xD;New Mexico Clinical Research and Osteoporosis Center, 300 Oak St. NE, Albuquerque, NM, 87106, USA.&lt;/auth-address&gt;&lt;titles&gt;&lt;title&gt;Adverse effects of media reports on the treatment of osteoporosis&lt;/title&gt;&lt;secondary-title&gt;J Endocrinol Invest&lt;/secondary-title&gt;&lt;alt-title&gt;Journal of endocrinological investigation&lt;/alt-title&gt;&lt;/titles&gt;&lt;periodical&gt;&lt;full-title&gt;J Endocrinol Invest&lt;/full-title&gt;&lt;/periodical&gt;&lt;pages&gt;1359-1364&lt;/pages&gt;&lt;volume&gt;41&lt;/volume&gt;&lt;number&gt;12&lt;/number&gt;&lt;edition&gt;2018/05/16&lt;/edition&gt;&lt;keywords&gt;&lt;keyword&gt;Fracture&lt;/keyword&gt;&lt;keyword&gt;Media&lt;/keyword&gt;&lt;keyword&gt;Osteoporosis&lt;/keyword&gt;&lt;keyword&gt;Treatment&lt;/keyword&gt;&lt;/keywords&gt;&lt;dates&gt;&lt;year&gt;2018&lt;/year&gt;&lt;pub-dates&gt;&lt;date&gt;Dec&lt;/date&gt;&lt;/pub-dates&gt;&lt;/dates&gt;&lt;isbn&gt;0391-4097&lt;/isbn&gt;&lt;accession-num&gt;29761280&lt;/accession-num&gt;&lt;urls&gt;&lt;/urls&gt;&lt;electronic-resource-num&gt;10.1007/s40618-018-0898-9&lt;/electronic-resource-num&gt;&lt;remote-database-provider&gt;NLM&lt;/remote-database-provider&gt;&lt;language&gt;eng&lt;/language&gt;&lt;/record&gt;&lt;/Cite&gt;&lt;/EndNote&gt;</w:instrText>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(31)</w:t>
      </w:r>
      <w:r w:rsidR="00117B12" w:rsidRPr="000E4EE4">
        <w:rPr>
          <w:rFonts w:ascii="Arial" w:hAnsi="Arial" w:cs="Arial"/>
          <w:sz w:val="20"/>
          <w:szCs w:val="20"/>
          <w:lang w:val="en-NZ"/>
        </w:rPr>
        <w:fldChar w:fldCharType="end"/>
      </w:r>
      <w:r w:rsidRPr="000E4EE4">
        <w:rPr>
          <w:rFonts w:ascii="Arial" w:hAnsi="Arial" w:cs="Arial"/>
          <w:sz w:val="20"/>
          <w:szCs w:val="20"/>
          <w:lang w:val="en-NZ"/>
        </w:rPr>
        <w:t xml:space="preserve">. </w:t>
      </w:r>
      <w:proofErr w:type="gramStart"/>
      <w:r w:rsidR="00222630" w:rsidRPr="000E4EE4">
        <w:rPr>
          <w:rFonts w:ascii="Arial" w:hAnsi="Arial" w:cs="Arial"/>
          <w:sz w:val="20"/>
          <w:szCs w:val="20"/>
          <w:lang w:val="en-NZ"/>
        </w:rPr>
        <w:t>In order to</w:t>
      </w:r>
      <w:proofErr w:type="gramEnd"/>
      <w:r w:rsidR="00222630" w:rsidRPr="000E4EE4">
        <w:rPr>
          <w:rFonts w:ascii="Arial" w:hAnsi="Arial" w:cs="Arial"/>
          <w:sz w:val="20"/>
          <w:szCs w:val="20"/>
          <w:lang w:val="en-NZ"/>
        </w:rPr>
        <w:t xml:space="preserve"> better understand patients’ concerns regarding medication safety, </w:t>
      </w:r>
      <w:r w:rsidR="003F45D3" w:rsidRPr="000E4EE4">
        <w:rPr>
          <w:rFonts w:ascii="Arial" w:hAnsi="Arial" w:cs="Arial"/>
          <w:sz w:val="20"/>
          <w:szCs w:val="20"/>
          <w:lang w:val="en-NZ"/>
        </w:rPr>
        <w:t>Jha et al</w:t>
      </w:r>
      <w:r w:rsidR="00E45BA2" w:rsidRPr="000E4EE4">
        <w:rPr>
          <w:rFonts w:ascii="Arial" w:hAnsi="Arial" w:cs="Arial"/>
          <w:sz w:val="20"/>
          <w:szCs w:val="20"/>
          <w:lang w:val="en-NZ"/>
        </w:rPr>
        <w:t>.</w:t>
      </w:r>
      <w:r w:rsidR="003F45D3" w:rsidRPr="000E4EE4">
        <w:rPr>
          <w:rFonts w:ascii="Arial" w:hAnsi="Arial" w:cs="Arial"/>
          <w:sz w:val="20"/>
          <w:szCs w:val="20"/>
          <w:lang w:val="en-NZ"/>
        </w:rPr>
        <w:t xml:space="preserve"> examined relationships between medication use (data from the Medical Expenditure Panel Survey and National Inpatient Sample in the US), internet search activity for alendronate between 2006 and 2010, and media reports of safety concerns</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fldData xml:space="preserve">PEVuZE5vdGU+PENpdGU+PEF1dGhvcj5KaGE8L0F1dGhvcj48WWVhcj4yMDE1PC9ZZWFyPjxSZWNO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cz48cGVyaW9kaWNhbD48ZnVsbC10aXRsZT5KIEJvbmUgTWluZXIgUmVzPC9mdWxsLXRpdGxlPjwv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PEVuZE5vdGU+PENpdGU+PEF1dGhvcj5KaGE8L0F1dGhvcj48WWVhcj4yMDE1PC9ZZWFyPjxSZWNO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cz48cGVyaW9kaWNhbD48ZnVsbC10aXRsZT5KIEJvbmUgTWluZXIgUmVzPC9mdWxsLXRpdGxlPjwv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(20)</w:t>
      </w:r>
      <w:r w:rsidR="00117B12" w:rsidRPr="000E4EE4">
        <w:rPr>
          <w:rFonts w:ascii="Arial" w:hAnsi="Arial" w:cs="Arial"/>
          <w:sz w:val="20"/>
          <w:szCs w:val="20"/>
        </w:rPr>
        <w:fldChar w:fldCharType="end"/>
      </w:r>
      <w:r w:rsidR="003F45D3" w:rsidRPr="000E4EE4">
        <w:rPr>
          <w:rFonts w:ascii="Arial" w:hAnsi="Arial" w:cs="Arial"/>
          <w:sz w:val="20"/>
          <w:szCs w:val="20"/>
          <w:lang w:val="en-NZ"/>
        </w:rPr>
        <w:t>.</w:t>
      </w:r>
      <w:r w:rsidR="00222630" w:rsidRPr="000E4EE4">
        <w:rPr>
          <w:rFonts w:ascii="Arial" w:hAnsi="Arial" w:cs="Arial"/>
          <w:b/>
          <w:sz w:val="20"/>
          <w:szCs w:val="20"/>
          <w:lang w:val="en-NZ"/>
        </w:rPr>
        <w:t xml:space="preserve"> </w:t>
      </w:r>
      <w:r w:rsidR="00222630" w:rsidRPr="000E4EE4">
        <w:rPr>
          <w:rFonts w:ascii="Arial" w:hAnsi="Arial" w:cs="Arial"/>
          <w:sz w:val="20"/>
          <w:szCs w:val="20"/>
          <w:lang w:val="en-NZ"/>
        </w:rPr>
        <w:lastRenderedPageBreak/>
        <w:t>T</w:t>
      </w:r>
      <w:r w:rsidR="003F45D3" w:rsidRPr="000E4EE4">
        <w:rPr>
          <w:rFonts w:ascii="Arial" w:hAnsi="Arial" w:cs="Arial"/>
          <w:sz w:val="20"/>
          <w:szCs w:val="20"/>
          <w:lang w:val="en-NZ"/>
        </w:rPr>
        <w:t>here were marked spikes of internet search activity corresponding to events such as a 2006 lawsuit filed against Merck for Fosamax allegedly causing osteonecrosis of the jaw, a major ABC World News feature on Fosamax and atypical femoral fractures</w:t>
      </w:r>
      <w:r w:rsidRPr="000E4EE4">
        <w:rPr>
          <w:rFonts w:ascii="Arial" w:hAnsi="Arial" w:cs="Arial"/>
          <w:sz w:val="20"/>
          <w:szCs w:val="20"/>
          <w:lang w:val="en-NZ"/>
        </w:rPr>
        <w:t xml:space="preserve"> (AFFs)</w:t>
      </w:r>
      <w:r w:rsidR="003F45D3" w:rsidRPr="000E4EE4">
        <w:rPr>
          <w:rFonts w:ascii="Arial" w:hAnsi="Arial" w:cs="Arial"/>
          <w:sz w:val="20"/>
          <w:szCs w:val="20"/>
          <w:lang w:val="en-NZ"/>
        </w:rPr>
        <w:t xml:space="preserve"> in 2010, and several other media reports of such rare, but serious side effects</w:t>
      </w:r>
      <w:r w:rsidRPr="000E4EE4">
        <w:rPr>
          <w:rFonts w:ascii="Arial" w:hAnsi="Arial" w:cs="Arial"/>
          <w:sz w:val="20"/>
          <w:szCs w:val="20"/>
          <w:lang w:val="en-NZ"/>
        </w:rPr>
        <w:t>, set a</w:t>
      </w:r>
      <w:r w:rsidR="00222630" w:rsidRPr="000E4EE4">
        <w:rPr>
          <w:rFonts w:ascii="Arial" w:hAnsi="Arial" w:cs="Arial"/>
          <w:sz w:val="20"/>
          <w:szCs w:val="20"/>
          <w:lang w:val="en-NZ"/>
        </w:rPr>
        <w:t>gainst the backdrop of a decline in bisphosphonate use by more than 50% between 2008 and 2012</w:t>
      </w:r>
      <w:r w:rsidR="003F45D3" w:rsidRPr="000E4EE4">
        <w:rPr>
          <w:rFonts w:ascii="Arial" w:hAnsi="Arial" w:cs="Arial"/>
          <w:sz w:val="20"/>
          <w:szCs w:val="20"/>
          <w:lang w:val="en-NZ"/>
        </w:rPr>
        <w:t xml:space="preserve">. </w:t>
      </w:r>
      <w:r w:rsidR="00222630" w:rsidRPr="000E4EE4">
        <w:rPr>
          <w:rFonts w:ascii="Arial" w:hAnsi="Arial" w:cs="Arial"/>
          <w:sz w:val="20"/>
          <w:szCs w:val="20"/>
          <w:lang w:val="en-NZ"/>
        </w:rPr>
        <w:t>T</w:t>
      </w:r>
      <w:r w:rsidR="003F45D3" w:rsidRPr="000E4EE4">
        <w:rPr>
          <w:rFonts w:ascii="Arial" w:hAnsi="Arial" w:cs="Arial"/>
          <w:sz w:val="20"/>
          <w:szCs w:val="20"/>
          <w:lang w:val="en-NZ"/>
        </w:rPr>
        <w:t>he Australian Longitudinal Study on Women’s Health</w:t>
      </w:r>
      <w:r w:rsidR="00222630" w:rsidRPr="000E4EE4">
        <w:rPr>
          <w:rFonts w:ascii="Arial" w:hAnsi="Arial" w:cs="Arial"/>
          <w:sz w:val="20"/>
          <w:szCs w:val="20"/>
          <w:lang w:val="en-NZ"/>
        </w:rPr>
        <w:t xml:space="preserve"> findings were consistent with the US data;</w:t>
      </w:r>
      <w:r w:rsidR="003F45D3" w:rsidRPr="000E4EE4">
        <w:rPr>
          <w:rFonts w:ascii="Arial" w:hAnsi="Arial" w:cs="Arial"/>
          <w:sz w:val="20"/>
          <w:szCs w:val="20"/>
          <w:lang w:val="en-NZ"/>
        </w:rPr>
        <w:t xml:space="preserve"> total use of antiosteoporosis medications increased over the period 2000 to 2007 but then decreased from 2007-2010.</w:t>
      </w:r>
      <w:r w:rsidR="003F45D3" w:rsidRPr="000E4EE4">
        <w:rPr>
          <w:rFonts w:ascii="Arial" w:hAnsi="Arial" w:cs="Arial"/>
          <w:b/>
          <w:sz w:val="20"/>
          <w:szCs w:val="20"/>
          <w:lang w:val="en-NZ"/>
        </w:rPr>
        <w:t xml:space="preserve"> </w:t>
      </w:r>
      <w:r w:rsidR="00222630" w:rsidRPr="000E4EE4">
        <w:rPr>
          <w:rFonts w:ascii="Arial" w:hAnsi="Arial" w:cs="Arial"/>
          <w:sz w:val="20"/>
          <w:szCs w:val="20"/>
          <w:lang w:val="en-NZ"/>
        </w:rPr>
        <w:t xml:space="preserve">In Australia, </w:t>
      </w:r>
      <w:r w:rsidR="003F45D3" w:rsidRPr="000E4EE4">
        <w:rPr>
          <w:rFonts w:ascii="Arial" w:hAnsi="Arial" w:cs="Arial"/>
          <w:sz w:val="20"/>
          <w:szCs w:val="20"/>
          <w:lang w:val="en-NZ"/>
        </w:rPr>
        <w:t>indications for bone density testing</w:t>
      </w:r>
      <w:r w:rsidR="00222630" w:rsidRPr="000E4EE4">
        <w:rPr>
          <w:rFonts w:ascii="Arial" w:hAnsi="Arial" w:cs="Arial"/>
          <w:sz w:val="20"/>
          <w:szCs w:val="20"/>
          <w:lang w:val="en-NZ"/>
        </w:rPr>
        <w:t xml:space="preserve"> had been relaxed</w:t>
      </w:r>
      <w:r w:rsidR="003F45D3" w:rsidRPr="000E4EE4">
        <w:rPr>
          <w:rFonts w:ascii="Arial" w:hAnsi="Arial" w:cs="Arial"/>
          <w:sz w:val="20"/>
          <w:szCs w:val="20"/>
          <w:lang w:val="en-NZ"/>
        </w:rPr>
        <w:t xml:space="preserve"> and a subsidy for antiosteoporosis medications</w:t>
      </w:r>
      <w:r w:rsidR="00222630" w:rsidRPr="000E4EE4">
        <w:rPr>
          <w:rFonts w:ascii="Arial" w:hAnsi="Arial" w:cs="Arial"/>
          <w:sz w:val="20"/>
          <w:szCs w:val="20"/>
          <w:lang w:val="en-NZ"/>
        </w:rPr>
        <w:t xml:space="preserve"> was introduced, but despite these interventions</w:t>
      </w:r>
      <w:r w:rsidR="003F45D3" w:rsidRPr="000E4EE4">
        <w:rPr>
          <w:rFonts w:ascii="Arial" w:hAnsi="Arial" w:cs="Arial"/>
          <w:sz w:val="20"/>
          <w:szCs w:val="20"/>
          <w:lang w:val="en-NZ"/>
        </w:rPr>
        <w:t xml:space="preserve">, </w:t>
      </w:r>
      <w:r w:rsidR="00222630" w:rsidRPr="000E4EE4">
        <w:rPr>
          <w:rFonts w:ascii="Arial" w:hAnsi="Arial" w:cs="Arial"/>
          <w:sz w:val="20"/>
          <w:szCs w:val="20"/>
          <w:lang w:val="en-NZ"/>
        </w:rPr>
        <w:t>the most marked declines in prescriptions</w:t>
      </w:r>
      <w:r w:rsidR="003F45D3" w:rsidRPr="000E4EE4">
        <w:rPr>
          <w:rFonts w:ascii="Arial" w:hAnsi="Arial" w:cs="Arial"/>
          <w:sz w:val="20"/>
          <w:szCs w:val="20"/>
          <w:lang w:val="en-NZ"/>
        </w:rPr>
        <w:t xml:space="preserve"> coincided with adverse media stories such as a major report on osteonecrosis of the jaw</w:t>
      </w:r>
      <w:r w:rsidRPr="000E4EE4">
        <w:rPr>
          <w:rFonts w:ascii="Arial" w:hAnsi="Arial" w:cs="Arial"/>
          <w:sz w:val="20"/>
          <w:szCs w:val="20"/>
          <w:lang w:val="en-NZ"/>
        </w:rPr>
        <w:t xml:space="preserve"> (ONJ)</w:t>
      </w:r>
      <w:r w:rsidR="003F45D3" w:rsidRPr="000E4EE4">
        <w:rPr>
          <w:rFonts w:ascii="Arial" w:hAnsi="Arial" w:cs="Arial"/>
          <w:sz w:val="20"/>
          <w:szCs w:val="20"/>
          <w:lang w:val="en-NZ"/>
        </w:rPr>
        <w:t xml:space="preserve"> in 2007</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fldData xml:space="preserve">PEVuZE5vdGU+PENpdGU+PEF1dGhvcj5QZWV0ZXJzPC9BdXRob3I+PFllYXI+MjAxNDwvWWVhcj48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PEVuZE5vdGU+PENpdGU+PEF1dGhvcj5QZWV0ZXJzPC9BdXRob3I+PFllYXI+MjAxNDwvWWVhcj48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(32)</w:t>
      </w:r>
      <w:r w:rsidR="00117B12" w:rsidRPr="000E4EE4">
        <w:rPr>
          <w:rFonts w:ascii="Arial" w:hAnsi="Arial" w:cs="Arial"/>
          <w:sz w:val="20"/>
          <w:szCs w:val="20"/>
        </w:rPr>
        <w:fldChar w:fldCharType="end"/>
      </w:r>
      <w:r w:rsidR="003F45D3" w:rsidRPr="000E4EE4">
        <w:rPr>
          <w:rFonts w:ascii="Arial" w:hAnsi="Arial" w:cs="Arial"/>
          <w:sz w:val="20"/>
          <w:szCs w:val="20"/>
          <w:lang w:val="en-NZ"/>
        </w:rPr>
        <w:t>.</w:t>
      </w:r>
      <w:r w:rsidR="00117B12" w:rsidRPr="000E4EE4">
        <w:rPr>
          <w:rFonts w:ascii="Arial" w:hAnsi="Arial" w:cs="Arial"/>
          <w:sz w:val="20"/>
          <w:szCs w:val="20"/>
          <w:lang w:val="en-NZ"/>
        </w:rPr>
        <w:t xml:space="preserve"> </w:t>
      </w:r>
    </w:p>
    <w:p w14:paraId="686458E2" w14:textId="2FA1947A" w:rsidR="00AE0496" w:rsidRPr="000E4EE4" w:rsidRDefault="00AE0496" w:rsidP="000E4EE4">
      <w:pPr>
        <w:spacing w:after="120" w:line="360" w:lineRule="auto"/>
        <w:jc w:val="both"/>
        <w:rPr>
          <w:rFonts w:ascii="Arial" w:hAnsi="Arial" w:cs="Arial"/>
          <w:sz w:val="20"/>
          <w:szCs w:val="20"/>
          <w:lang w:val="en-NZ"/>
        </w:rPr>
      </w:pPr>
      <w:r w:rsidRPr="000E4EE4">
        <w:rPr>
          <w:rFonts w:ascii="Arial" w:hAnsi="Arial" w:cs="Arial"/>
          <w:sz w:val="20"/>
          <w:szCs w:val="20"/>
          <w:lang w:val="en-NZ"/>
        </w:rPr>
        <w:t>The</w:t>
      </w:r>
      <w:r w:rsidR="003F45D3" w:rsidRPr="000E4EE4">
        <w:rPr>
          <w:rFonts w:ascii="Arial" w:hAnsi="Arial" w:cs="Arial"/>
          <w:sz w:val="20"/>
          <w:szCs w:val="20"/>
          <w:lang w:val="en-NZ"/>
        </w:rPr>
        <w:t xml:space="preserve"> serious long-term adverse side-effects of bisphosphonates are very rare in absolute terms (with incidences in the range of 1/100,000 to 1/10,000 per year) </w:t>
      </w:r>
      <w:r w:rsidR="003F45D3" w:rsidRPr="000E4EE4">
        <w:rPr>
          <w:rFonts w:ascii="Arial" w:hAnsi="Arial" w:cs="Arial"/>
          <w:sz w:val="20"/>
          <w:szCs w:val="20"/>
          <w:lang w:val="en-NZ"/>
        </w:rPr>
        <w:fldChar w:fldCharType="begin">
          <w:fldData xml:space="preserve">PEVuZE5vdGU+PENpdGU+PEF1dGhvcj5BZGxlcjwvQXV0aG9yPjxZZWFyPjIwMTY8L1llYXI+PFJl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PjxwZXJpb2RpY2FsPjxmdWxsLXRpdGxlPkogQm9uZSBNaW5lciBSZXM8L2Z1bGwtdGl0bGU+PC9w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PEVuZE5vdGU+PENpdGU+PEF1dGhvcj5BZGxlcjwvQXV0aG9yPjxZZWFyPjIwMTY8L1llYXI+PFJl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PjxwZXJpb2RpY2FsPjxmdWxsLXRpdGxlPkogQm9uZSBNaW5lciBSZXM8L2Z1bGwtdGl0bGU+PC9w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3F45D3" w:rsidRPr="000E4EE4">
        <w:rPr>
          <w:rFonts w:ascii="Arial" w:hAnsi="Arial" w:cs="Arial"/>
          <w:sz w:val="20"/>
          <w:szCs w:val="20"/>
          <w:lang w:val="en-NZ"/>
        </w:rPr>
      </w:r>
      <w:r w:rsidR="003F45D3" w:rsidRPr="000E4EE4">
        <w:rPr>
          <w:rFonts w:ascii="Arial" w:hAnsi="Arial" w:cs="Arial"/>
          <w:sz w:val="20"/>
          <w:szCs w:val="20"/>
          <w:lang w:val="en-NZ"/>
        </w:rPr>
        <w:fldChar w:fldCharType="separate"/>
      </w:r>
      <w:r w:rsidR="00B31094">
        <w:rPr>
          <w:rFonts w:ascii="Arial" w:hAnsi="Arial" w:cs="Arial"/>
          <w:noProof/>
          <w:sz w:val="20"/>
          <w:szCs w:val="20"/>
          <w:lang w:val="en-NZ"/>
        </w:rPr>
        <w:t>(33)</w:t>
      </w:r>
      <w:r w:rsidR="003F45D3" w:rsidRPr="000E4EE4">
        <w:rPr>
          <w:rFonts w:ascii="Arial" w:hAnsi="Arial" w:cs="Arial"/>
          <w:sz w:val="20"/>
          <w:szCs w:val="20"/>
        </w:rPr>
        <w:fldChar w:fldCharType="end"/>
      </w:r>
      <w:r w:rsidRPr="000E4EE4">
        <w:rPr>
          <w:rFonts w:ascii="Arial" w:hAnsi="Arial" w:cs="Arial"/>
          <w:sz w:val="20"/>
          <w:szCs w:val="20"/>
          <w:lang w:val="en-NZ"/>
        </w:rPr>
        <w:t xml:space="preserve">. However, </w:t>
      </w:r>
      <w:r w:rsidR="003F45D3" w:rsidRPr="000E4EE4">
        <w:rPr>
          <w:rFonts w:ascii="Arial" w:hAnsi="Arial" w:cs="Arial"/>
          <w:sz w:val="20"/>
          <w:szCs w:val="20"/>
          <w:lang w:val="en-NZ"/>
        </w:rPr>
        <w:t xml:space="preserve">the approach to risk/benefit communication has largely </w:t>
      </w:r>
      <w:r w:rsidRPr="000E4EE4">
        <w:rPr>
          <w:rFonts w:ascii="Arial" w:hAnsi="Arial" w:cs="Arial"/>
          <w:sz w:val="20"/>
          <w:szCs w:val="20"/>
          <w:lang w:val="en-NZ"/>
        </w:rPr>
        <w:t xml:space="preserve">been on the side of declaring risk, </w:t>
      </w:r>
      <w:r w:rsidR="003F45D3" w:rsidRPr="000E4EE4">
        <w:rPr>
          <w:rFonts w:ascii="Arial" w:hAnsi="Arial" w:cs="Arial"/>
          <w:sz w:val="20"/>
          <w:szCs w:val="20"/>
          <w:lang w:val="en-NZ"/>
        </w:rPr>
        <w:t>amongst th</w:t>
      </w:r>
      <w:r w:rsidRPr="000E4EE4">
        <w:rPr>
          <w:rFonts w:ascii="Arial" w:hAnsi="Arial" w:cs="Arial"/>
          <w:sz w:val="20"/>
          <w:szCs w:val="20"/>
          <w:lang w:val="en-NZ"/>
        </w:rPr>
        <w:t>e media (as demonstrated above), physicians and policymakers</w:t>
      </w:r>
      <w:r w:rsidR="003F45D3" w:rsidRPr="000E4EE4">
        <w:rPr>
          <w:rFonts w:ascii="Arial" w:hAnsi="Arial" w:cs="Arial"/>
          <w:sz w:val="20"/>
          <w:szCs w:val="20"/>
          <w:lang w:val="en-NZ"/>
        </w:rPr>
        <w:t>.</w:t>
      </w:r>
      <w:r w:rsidR="003F45D3" w:rsidRPr="000E4EE4">
        <w:rPr>
          <w:rFonts w:ascii="Arial" w:hAnsi="Arial" w:cs="Arial"/>
          <w:b/>
          <w:sz w:val="20"/>
          <w:szCs w:val="20"/>
          <w:lang w:val="en-NZ"/>
        </w:rPr>
        <w:t xml:space="preserve"> </w:t>
      </w:r>
      <w:r w:rsidRPr="000E4EE4">
        <w:rPr>
          <w:rFonts w:ascii="Arial" w:hAnsi="Arial" w:cs="Arial"/>
          <w:sz w:val="20"/>
          <w:szCs w:val="20"/>
          <w:lang w:val="en-NZ"/>
        </w:rPr>
        <w:t>The fact that</w:t>
      </w:r>
      <w:r w:rsidR="003F45D3" w:rsidRPr="000E4EE4">
        <w:rPr>
          <w:rFonts w:ascii="Arial" w:hAnsi="Arial" w:cs="Arial"/>
          <w:sz w:val="20"/>
          <w:szCs w:val="20"/>
          <w:lang w:val="en-NZ"/>
        </w:rPr>
        <w:t xml:space="preserve"> the underlying disease is associated with substantial morbidity and increased mortality, with fracture risk markedly reduced by antiosteoporosis medications, seems</w:t>
      </w:r>
      <w:r w:rsidR="0012167A">
        <w:rPr>
          <w:rFonts w:ascii="Arial" w:hAnsi="Arial" w:cs="Arial"/>
          <w:sz w:val="20"/>
          <w:szCs w:val="20"/>
          <w:lang w:val="en-NZ"/>
        </w:rPr>
        <w:t xml:space="preserve"> generally </w:t>
      </w:r>
      <w:r w:rsidR="003F45D3" w:rsidRPr="000E4EE4">
        <w:rPr>
          <w:rFonts w:ascii="Arial" w:hAnsi="Arial" w:cs="Arial"/>
          <w:sz w:val="20"/>
          <w:szCs w:val="20"/>
          <w:lang w:val="en-NZ"/>
        </w:rPr>
        <w:t>under-articulated in these discussions.</w:t>
      </w:r>
      <w:r w:rsidRPr="000E4EE4">
        <w:rPr>
          <w:rFonts w:ascii="Arial" w:hAnsi="Arial" w:cs="Arial"/>
          <w:sz w:val="20"/>
          <w:szCs w:val="20"/>
          <w:lang w:val="en-NZ"/>
        </w:rPr>
        <w:t xml:space="preserve"> For example, the recent UK National Institute for Health and Care Excellence (NICE) guidance on multi-morbidity </w:t>
      </w:r>
      <w:r w:rsidRPr="000E4EE4">
        <w:rPr>
          <w:rFonts w:ascii="Arial" w:hAnsi="Arial" w:cs="Arial"/>
          <w:sz w:val="20"/>
          <w:szCs w:val="20"/>
          <w:lang w:val="en-NZ"/>
        </w:rPr>
        <w:fldChar w:fldCharType="begin"/>
      </w:r>
      <w:r w:rsidR="00B31094">
        <w:rPr>
          <w:rFonts w:ascii="Arial" w:hAnsi="Arial" w:cs="Arial"/>
          <w:sz w:val="20"/>
          <w:szCs w:val="20"/>
          <w:lang w:val="en-NZ"/>
        </w:rPr>
        <w:instrText xml:space="preserve"> ADDIN EN.CITE &lt;EndNote&gt;&lt;Cite&gt;&lt;Author&gt;Farmer&lt;/Author&gt;&lt;Year&gt;2016&lt;/Year&gt;&lt;RecNum&gt;7308&lt;/RecNum&gt;&lt;DisplayText&gt;(34)&lt;/DisplayText&gt;&lt;record&gt;&lt;rec-number&gt;7308&lt;/rec-number&gt;&lt;foreign-keys&gt;&lt;key app="EN" db-id="p0w2r505hvs222essdtvfrfxer9w0spesp9e" timestamp="1475159619"&gt;7308&lt;/key&gt;&lt;/foreign-keys&gt;&lt;ref-type name="Journal Article"&gt;17&lt;/ref-type&gt;&lt;contributors&gt;&lt;authors&gt;&lt;author&gt;Farmer, C.&lt;/author&gt;&lt;author&gt;Fenu, E.&lt;/author&gt;&lt;author&gt;O&amp;apos;Flynn, N.&lt;/author&gt;&lt;author&gt;Guthrie, B.&lt;/author&gt;&lt;/authors&gt;&lt;/contributors&gt;&lt;auth-address&gt;National Guideline Centre, Royal College of Physicians, London NW1 4LE, UK.&amp;#xD;National Guideline Centre, Royal College of Physicians, London NW1 4LE, UK Norma.oflynn@rcplondon.ac.uk.&amp;#xD;Population Health Sciences Division, University of Dundee, Dundee DD2 4BF, UK.&lt;/auth-address&gt;&lt;titles&gt;&lt;title&gt;Clinical assessment and management of multimorbidity: summary of NICE guidance&lt;/title&gt;&lt;secondary-title&gt;BMJ&lt;/secondary-title&gt;&lt;alt-title&gt;BMJ (Clinical research ed.)&lt;/alt-title&gt;&lt;/titles&gt;&lt;periodical&gt;&lt;full-title&gt;BMJ&lt;/full-title&gt;&lt;/periodical&gt;&lt;pages&gt;i4843&lt;/pages&gt;&lt;volume&gt;354&lt;/volume&gt;&lt;edition&gt;2016/09/23&lt;/edition&gt;&lt;dates&gt;&lt;year&gt;2016&lt;/year&gt;&lt;/dates&gt;&lt;isbn&gt;1756-1833 (Electronic)&amp;#xD;0959-535X (Linking)&lt;/isbn&gt;&lt;accession-num&gt;27655884&lt;/accession-num&gt;&lt;urls&gt;&lt;/urls&gt;&lt;electronic-resource-num&gt;10.1136/bmj.i4843&lt;/electronic-resource-num&gt;&lt;remote-database-provider&gt;NLM&lt;/remote-database-provider&gt;&lt;language&gt;Eng&lt;/language&gt;&lt;/record&gt;&lt;/Cite&gt;&lt;/EndNote&gt;</w:instrText>
      </w:r>
      <w:r w:rsidRPr="000E4EE4">
        <w:rPr>
          <w:rFonts w:ascii="Arial" w:hAnsi="Arial" w:cs="Arial"/>
          <w:sz w:val="20"/>
          <w:szCs w:val="20"/>
          <w:lang w:val="en-NZ"/>
        </w:rPr>
        <w:fldChar w:fldCharType="separate"/>
      </w:r>
      <w:r w:rsidR="00B31094">
        <w:rPr>
          <w:rFonts w:ascii="Arial" w:hAnsi="Arial" w:cs="Arial"/>
          <w:noProof/>
          <w:sz w:val="20"/>
          <w:szCs w:val="20"/>
          <w:lang w:val="en-NZ"/>
        </w:rPr>
        <w:t>(34)</w:t>
      </w:r>
      <w:r w:rsidRPr="000E4EE4">
        <w:rPr>
          <w:rFonts w:ascii="Arial" w:hAnsi="Arial" w:cs="Arial"/>
          <w:sz w:val="20"/>
          <w:szCs w:val="20"/>
        </w:rPr>
        <w:fldChar w:fldCharType="end"/>
      </w:r>
      <w:r w:rsidRPr="000E4EE4">
        <w:rPr>
          <w:rFonts w:ascii="Arial" w:hAnsi="Arial" w:cs="Arial"/>
          <w:sz w:val="20"/>
          <w:szCs w:val="20"/>
          <w:lang w:val="en-NZ"/>
        </w:rPr>
        <w:t xml:space="preserve"> specifically targeted bisphosphonates for review after 3 years treatment despite evidence for longer term efficacy and safety being more reliable than for other treatments considered.</w:t>
      </w:r>
    </w:p>
    <w:p w14:paraId="6CB2CB5D" w14:textId="11A4A6E3" w:rsidR="00A94FA4" w:rsidRPr="000E4EE4" w:rsidRDefault="00196BCF" w:rsidP="000E4EE4">
      <w:pPr>
        <w:spacing w:after="120" w:line="360" w:lineRule="auto"/>
        <w:jc w:val="both"/>
        <w:rPr>
          <w:rFonts w:ascii="Arial" w:hAnsi="Arial" w:cs="Arial"/>
          <w:b/>
          <w:sz w:val="20"/>
          <w:szCs w:val="20"/>
          <w:lang w:val="en-NZ"/>
        </w:rPr>
      </w:pPr>
      <w:r>
        <w:rPr>
          <w:rFonts w:ascii="Arial" w:hAnsi="Arial" w:cs="Arial"/>
          <w:sz w:val="20"/>
          <w:szCs w:val="20"/>
          <w:lang w:val="en-NZ"/>
        </w:rPr>
        <w:t>A</w:t>
      </w:r>
      <w:r w:rsidR="00AE0496" w:rsidRPr="000E4EE4">
        <w:rPr>
          <w:rFonts w:ascii="Arial" w:hAnsi="Arial" w:cs="Arial"/>
          <w:sz w:val="20"/>
          <w:szCs w:val="20"/>
        </w:rPr>
        <w:t xml:space="preserve"> comparison of the benefits vs. risks for BP therapy </w:t>
      </w:r>
      <w:r w:rsidR="00AE0496" w:rsidRPr="000E4EE4">
        <w:rPr>
          <w:rFonts w:ascii="Arial" w:hAnsi="Arial" w:cs="Arial"/>
          <w:sz w:val="20"/>
          <w:szCs w:val="20"/>
        </w:rPr>
        <w:fldChar w:fldCharType="begin"/>
      </w:r>
      <w:r w:rsidR="00B31094">
        <w:rPr>
          <w:rFonts w:ascii="Arial" w:hAnsi="Arial" w:cs="Arial"/>
          <w:sz w:val="20"/>
          <w:szCs w:val="20"/>
        </w:rPr>
        <w:instrText xml:space="preserve"> ADDIN EN.CITE &lt;EndNote&gt;&lt;Cite&gt;&lt;Author&gt;Black&lt;/Author&gt;&lt;Year&gt;2016&lt;/Year&gt;&lt;RecNum&gt;7481&lt;/RecNum&gt;&lt;DisplayText&gt;(35)&lt;/DisplayText&gt;&lt;record&gt;&lt;rec-number&gt;7481&lt;/rec-number&gt;&lt;foreign-keys&gt;&lt;key app="EN" db-id="w559ww0rbapezee9esb5saxf9wr55ar2stzs" timestamp="1564767934"&gt;7481&lt;/key&gt;&lt;/foreign-keys&gt;&lt;ref-type name="Journal Article"&gt;17&lt;/ref-type&gt;&lt;contributors&gt;&lt;authors&gt;&lt;author&gt;Black, D. M.&lt;/author&gt;&lt;author&gt;Rosen, C. J.&lt;/author&gt;&lt;/authors&gt;&lt;/contributors&gt;&lt;titles&gt;&lt;title&gt;Clinical Practice. Postmenopausal Osteoporosis&lt;/title&gt;&lt;secondary-title&gt;N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medicine&lt;/abbr-1&gt;&lt;/alt-periodical&gt;&lt;pages&gt;254-62&lt;/pages&gt;&lt;volume&gt;374&lt;/volume&gt;&lt;number&gt;3&lt;/number&gt;&lt;edition&gt;2016/01/21&lt;/edition&gt;&lt;keywords&gt;&lt;keyword&gt;Aged&lt;/keyword&gt;&lt;keyword&gt;Bone Density&lt;/keyword&gt;&lt;keyword&gt;Bone Density Conservation Agents/adverse effects/*therapeutic use&lt;/keyword&gt;&lt;keyword&gt;Calcium/therapeutic use&lt;/keyword&gt;&lt;keyword&gt;Diphosphonates/adverse effects/*therapeutic use&lt;/keyword&gt;&lt;keyword&gt;Exercise&lt;/keyword&gt;&lt;keyword&gt;Female&lt;/keyword&gt;&lt;keyword&gt;Fractures, Bone/*prevention &amp;amp; control&lt;/keyword&gt;&lt;keyword&gt;Humans&lt;/keyword&gt;&lt;keyword&gt;Osteoporosis, Postmenopausal/complications/*drug therapy/therapy&lt;/keyword&gt;&lt;keyword&gt;Vitamin D/therapeutic use&lt;/keyword&gt;&lt;/keywords&gt;&lt;dates&gt;&lt;year&gt;2016&lt;/year&gt;&lt;pub-dates&gt;&lt;date&gt;Jan 21&lt;/date&gt;&lt;/pub-dates&gt;&lt;/dates&gt;&lt;isbn&gt;0028-4793&lt;/isbn&gt;&lt;accession-num&gt;26789873&lt;/accession-num&gt;&lt;urls&gt;&lt;/urls&gt;&lt;electronic-resource-num&gt;10.1056/NEJMcp1513724&lt;/electronic-resource-num&gt;&lt;remote-database-provider&gt;NLM&lt;/remote-database-provider&gt;&lt;language&gt;eng&lt;/language&gt;&lt;/record&gt;&lt;/Cite&gt;&lt;/EndNote&gt;</w:instrText>
      </w:r>
      <w:r w:rsidR="00AE0496" w:rsidRPr="000E4EE4">
        <w:rPr>
          <w:rFonts w:ascii="Arial" w:hAnsi="Arial" w:cs="Arial"/>
          <w:sz w:val="20"/>
          <w:szCs w:val="20"/>
        </w:rPr>
        <w:fldChar w:fldCharType="separate"/>
      </w:r>
      <w:r w:rsidR="00B31094">
        <w:rPr>
          <w:rFonts w:ascii="Arial" w:hAnsi="Arial" w:cs="Arial"/>
          <w:noProof/>
          <w:sz w:val="20"/>
          <w:szCs w:val="20"/>
        </w:rPr>
        <w:t>(35)</w:t>
      </w:r>
      <w:r w:rsidR="00AE0496" w:rsidRPr="000E4EE4">
        <w:rPr>
          <w:rFonts w:ascii="Arial" w:hAnsi="Arial" w:cs="Arial"/>
          <w:sz w:val="20"/>
          <w:szCs w:val="20"/>
        </w:rPr>
        <w:fldChar w:fldCharType="end"/>
      </w:r>
      <w:r w:rsidR="00AE0496" w:rsidRPr="000E4EE4">
        <w:rPr>
          <w:rFonts w:ascii="Arial" w:hAnsi="Arial" w:cs="Arial"/>
          <w:sz w:val="20"/>
          <w:szCs w:val="20"/>
        </w:rPr>
        <w:t xml:space="preserve"> indicated that the benefits for fracture reduction for short-term therapy for 3 to 5</w:t>
      </w:r>
      <w:r>
        <w:rPr>
          <w:rFonts w:ascii="Arial" w:hAnsi="Arial" w:cs="Arial"/>
          <w:sz w:val="20"/>
          <w:szCs w:val="20"/>
        </w:rPr>
        <w:t xml:space="preserve"> </w:t>
      </w:r>
      <w:r w:rsidR="00AE0496" w:rsidRPr="000E4EE4">
        <w:rPr>
          <w:rFonts w:ascii="Arial" w:hAnsi="Arial" w:cs="Arial"/>
          <w:sz w:val="20"/>
          <w:szCs w:val="20"/>
        </w:rPr>
        <w:t xml:space="preserve">years far outweigh any risks of AFFs. Under the most likely set of assumptions about AFF risk [relative risk of 1.7 for any BP use </w:t>
      </w:r>
      <w:r w:rsidR="00AE0496" w:rsidRPr="000E4EE4">
        <w:rPr>
          <w:rFonts w:ascii="Arial" w:hAnsi="Arial" w:cs="Arial"/>
          <w:sz w:val="20"/>
          <w:szCs w:val="20"/>
        </w:rPr>
        <w:fldChar w:fldCharType="begin">
          <w:fldData xml:space="preserve">PEVuZE5vdGU+PENpdGU+PEF1dGhvcj5HZWRtaW50YXM8L0F1dGhvcj48WWVhcj4yMDEzPC9ZZWFy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cmFsIFJlc2VhcmNoPC9hYmJyLTE+PC9hbHQtcGVyaW9kaWNhbD48cGFnZXM+MTcyOS0zNzwvcGFn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PEVuZE5vdGU+PENpdGU+PEF1dGhvcj5HZWRtaW50YXM8L0F1dGhvcj48WWVhcj4yMDEzPC9ZZWFy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cmFsIFJlc2VhcmNoPC9hYmJyLTE+PC9hbHQtcGVyaW9kaWNhbD48cGFnZXM+MTcyOS0zNzwvcGFn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00AE0496" w:rsidRPr="000E4EE4">
        <w:rPr>
          <w:rFonts w:ascii="Arial" w:hAnsi="Arial" w:cs="Arial"/>
          <w:sz w:val="20"/>
          <w:szCs w:val="20"/>
        </w:rPr>
      </w:r>
      <w:r w:rsidR="00AE0496" w:rsidRPr="000E4EE4">
        <w:rPr>
          <w:rFonts w:ascii="Arial" w:hAnsi="Arial" w:cs="Arial"/>
          <w:sz w:val="20"/>
          <w:szCs w:val="20"/>
        </w:rPr>
        <w:fldChar w:fldCharType="separate"/>
      </w:r>
      <w:r w:rsidR="00B31094">
        <w:rPr>
          <w:rFonts w:ascii="Arial" w:hAnsi="Arial" w:cs="Arial"/>
          <w:noProof/>
          <w:sz w:val="20"/>
          <w:szCs w:val="20"/>
        </w:rPr>
        <w:t>(36)</w:t>
      </w:r>
      <w:r w:rsidR="00AE0496" w:rsidRPr="000E4EE4">
        <w:rPr>
          <w:rFonts w:ascii="Arial" w:hAnsi="Arial" w:cs="Arial"/>
          <w:sz w:val="20"/>
          <w:szCs w:val="20"/>
        </w:rPr>
        <w:fldChar w:fldCharType="end"/>
      </w:r>
      <w:r w:rsidR="00AE0496" w:rsidRPr="000E4EE4">
        <w:rPr>
          <w:rFonts w:ascii="Arial" w:hAnsi="Arial" w:cs="Arial"/>
          <w:sz w:val="20"/>
          <w:szCs w:val="20"/>
        </w:rPr>
        <w:t>], treating 10,000 osteoporotic women for 3 years, would lead to the prevention of 1000 fractures, including 110 hip fractures, whilst causing only 0.08 AFFs. Another way of</w:t>
      </w:r>
      <w:r w:rsidR="00A10BAB" w:rsidRPr="000E4EE4">
        <w:rPr>
          <w:rFonts w:ascii="Arial" w:hAnsi="Arial" w:cs="Arial"/>
          <w:sz w:val="20"/>
          <w:szCs w:val="20"/>
        </w:rPr>
        <w:t xml:space="preserve"> stating this would be that for</w:t>
      </w:r>
      <w:r w:rsidR="00AE0496" w:rsidRPr="000E4EE4">
        <w:rPr>
          <w:rFonts w:ascii="Arial" w:hAnsi="Arial" w:cs="Arial"/>
          <w:sz w:val="20"/>
          <w:szCs w:val="20"/>
        </w:rPr>
        <w:t xml:space="preserve"> one AFF associated with 3 years of BP treatment, 1200 fractures (including about 130 hip and 850 vertebral fractures) would be prevented, indicating that the benefits of treatment far outweigh any AFF risks </w:t>
      </w:r>
      <w:r w:rsidR="00AE0496" w:rsidRPr="000E4EE4">
        <w:rPr>
          <w:rFonts w:ascii="Arial" w:hAnsi="Arial" w:cs="Arial"/>
          <w:sz w:val="20"/>
          <w:szCs w:val="20"/>
        </w:rPr>
        <w:fldChar w:fldCharType="begin"/>
      </w:r>
      <w:r w:rsidR="00B31094">
        <w:rPr>
          <w:rFonts w:ascii="Arial" w:hAnsi="Arial" w:cs="Arial"/>
          <w:sz w:val="20"/>
          <w:szCs w:val="20"/>
        </w:rPr>
        <w:instrText xml:space="preserve"> ADDIN EN.CITE &lt;EndNote&gt;&lt;Cite&gt;&lt;Author&gt;Black&lt;/Author&gt;&lt;Year&gt;2019&lt;/Year&gt;&lt;RecNum&gt;7468&lt;/RecNum&gt;&lt;DisplayText&gt;(37)&lt;/DisplayText&gt;&lt;record&gt;&lt;rec-number&gt;7468&lt;/rec-number&gt;&lt;foreign-keys&gt;&lt;key app="EN" db-id="w559ww0rbapezee9esb5saxf9wr55ar2stzs" timestamp="1564566874"&gt;7468&lt;/key&gt;&lt;/foreign-keys&gt;&lt;ref-type name="Journal Article"&gt;17&lt;/ref-type&gt;&lt;contributors&gt;&lt;authors&gt;&lt;author&gt;Black, D. M.&lt;/author&gt;&lt;author&gt;Abrahamsen, B.&lt;/author&gt;&lt;author&gt;Bouxsein, M. L.&lt;/author&gt;&lt;author&gt;Einhorn, T.&lt;/author&gt;&lt;author&gt;Napoli, N.&lt;/author&gt;&lt;/authors&gt;&lt;/contributors&gt;&lt;auth-address&gt;University of California, San Francisco, San Francisco, California.&amp;#xD;University of Southern Denmark, Odense, Denmark.&amp;#xD;Harvard Medical School, Boston, Massachusetts.&amp;#xD;NYU Langone Health, New York, New York.&amp;#xD;Universita Campus Bio-Medico di Roma, Rome, Italy.&amp;#xD;IRCCS Istituto Ortopedico Galeazzi, Milan, Italy.&lt;/auth-address&gt;&lt;titles&gt;&lt;title&gt;Atypical Femur Fractures: Review of Epidemiology, Relationship to Bisphosphonates, Prevention, and Clinical Management&lt;/title&gt;&lt;secondary-title&gt;Endocr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reviews&lt;/abbr-1&gt;&lt;/alt-periodical&gt;&lt;pages&gt;333-368&lt;/pages&gt;&lt;volume&gt;40&lt;/volume&gt;&lt;number&gt;2&lt;/number&gt;&lt;edition&gt;2018/09/01&lt;/edition&gt;&lt;dates&gt;&lt;year&gt;2019&lt;/year&gt;&lt;pub-dates&gt;&lt;date&gt;Apr 1&lt;/date&gt;&lt;/pub-dates&gt;&lt;/dates&gt;&lt;isbn&gt;0163-769x&lt;/isbn&gt;&lt;accession-num&gt;30169557&lt;/accession-num&gt;&lt;urls&gt;&lt;/urls&gt;&lt;electronic-resource-num&gt;10.1210/er.2018-00001&lt;/electronic-resource-num&gt;&lt;remote-database-provider&gt;NLM&lt;/remote-database-provider&gt;&lt;language&gt;eng&lt;/language&gt;&lt;/record&gt;&lt;/Cite&gt;&lt;/EndNote&gt;</w:instrText>
      </w:r>
      <w:r w:rsidR="00AE0496" w:rsidRPr="000E4EE4">
        <w:rPr>
          <w:rFonts w:ascii="Arial" w:hAnsi="Arial" w:cs="Arial"/>
          <w:sz w:val="20"/>
          <w:szCs w:val="20"/>
        </w:rPr>
        <w:fldChar w:fldCharType="separate"/>
      </w:r>
      <w:r w:rsidR="00B31094">
        <w:rPr>
          <w:rFonts w:ascii="Arial" w:hAnsi="Arial" w:cs="Arial"/>
          <w:noProof/>
          <w:sz w:val="20"/>
          <w:szCs w:val="20"/>
        </w:rPr>
        <w:t>(37)</w:t>
      </w:r>
      <w:r w:rsidR="00AE0496" w:rsidRPr="000E4EE4">
        <w:rPr>
          <w:rFonts w:ascii="Arial" w:hAnsi="Arial" w:cs="Arial"/>
          <w:sz w:val="20"/>
          <w:szCs w:val="20"/>
        </w:rPr>
        <w:fldChar w:fldCharType="end"/>
      </w:r>
      <w:r w:rsidR="00AE0496" w:rsidRPr="000E4EE4">
        <w:rPr>
          <w:rFonts w:ascii="Arial" w:hAnsi="Arial" w:cs="Arial"/>
          <w:sz w:val="20"/>
          <w:szCs w:val="20"/>
        </w:rPr>
        <w:t>.</w:t>
      </w:r>
      <w:r w:rsidR="003F45D3" w:rsidRPr="000E4EE4">
        <w:rPr>
          <w:rFonts w:ascii="Arial" w:hAnsi="Arial" w:cs="Arial"/>
          <w:b/>
          <w:sz w:val="20"/>
          <w:szCs w:val="20"/>
          <w:lang w:val="en-NZ"/>
        </w:rPr>
        <w:t xml:space="preserve"> </w:t>
      </w:r>
    </w:p>
    <w:p w14:paraId="223092E4" w14:textId="0EA5BA58" w:rsidR="003F45D3" w:rsidRPr="000E4EE4" w:rsidRDefault="00A94FA4" w:rsidP="000E4EE4">
      <w:pPr>
        <w:spacing w:after="120" w:line="360" w:lineRule="auto"/>
        <w:jc w:val="both"/>
        <w:rPr>
          <w:rFonts w:ascii="Arial" w:hAnsi="Arial" w:cs="Arial"/>
          <w:sz w:val="20"/>
          <w:szCs w:val="20"/>
          <w:lang w:val="en-NZ"/>
        </w:rPr>
      </w:pPr>
      <w:r w:rsidRPr="000E4EE4">
        <w:rPr>
          <w:rFonts w:ascii="Arial" w:hAnsi="Arial" w:cs="Arial"/>
          <w:sz w:val="20"/>
          <w:szCs w:val="20"/>
          <w:lang w:val="en-NZ"/>
        </w:rPr>
        <w:t>In</w:t>
      </w:r>
      <w:r w:rsidR="00AC1BF0">
        <w:rPr>
          <w:rFonts w:ascii="Arial" w:hAnsi="Arial" w:cs="Arial"/>
          <w:sz w:val="20"/>
          <w:szCs w:val="20"/>
          <w:lang w:val="en-NZ"/>
        </w:rPr>
        <w:t xml:space="preserve"> more likely scenario of </w:t>
      </w:r>
      <w:proofErr w:type="gramStart"/>
      <w:r w:rsidR="00AC1BF0">
        <w:rPr>
          <w:rFonts w:ascii="Arial" w:hAnsi="Arial" w:cs="Arial"/>
          <w:sz w:val="20"/>
          <w:szCs w:val="20"/>
          <w:lang w:val="en-NZ"/>
        </w:rPr>
        <w:t>longer term</w:t>
      </w:r>
      <w:proofErr w:type="gramEnd"/>
      <w:r w:rsidR="00AC1BF0">
        <w:rPr>
          <w:rFonts w:ascii="Arial" w:hAnsi="Arial" w:cs="Arial"/>
          <w:sz w:val="20"/>
          <w:szCs w:val="20"/>
          <w:lang w:val="en-NZ"/>
        </w:rPr>
        <w:t xml:space="preserve"> use</w:t>
      </w:r>
      <w:r w:rsidR="00A10BAB" w:rsidRPr="000E4EE4">
        <w:rPr>
          <w:rFonts w:ascii="Arial" w:hAnsi="Arial" w:cs="Arial"/>
          <w:sz w:val="20"/>
          <w:szCs w:val="20"/>
          <w:lang w:val="en-NZ"/>
        </w:rPr>
        <w:t>,</w:t>
      </w:r>
      <w:r w:rsidRPr="000E4EE4">
        <w:rPr>
          <w:rFonts w:ascii="Arial" w:hAnsi="Arial" w:cs="Arial"/>
          <w:sz w:val="20"/>
          <w:szCs w:val="20"/>
          <w:lang w:val="en-NZ"/>
        </w:rPr>
        <w:t xml:space="preserve"> the concerns regarding the rare side effects of AFFs and ONJ are compounded by studies suggesting that longer therapy duration increases these risks. This has led to the view that patients on long-term treatment with bisphosphonates or denosumab should always be offered a treatment holiday: </w:t>
      </w:r>
      <w:proofErr w:type="gramStart"/>
      <w:r w:rsidRPr="000E4EE4">
        <w:rPr>
          <w:rFonts w:ascii="Arial" w:hAnsi="Arial" w:cs="Arial"/>
          <w:sz w:val="20"/>
          <w:szCs w:val="20"/>
          <w:lang w:val="en-NZ"/>
        </w:rPr>
        <w:t>however</w:t>
      </w:r>
      <w:proofErr w:type="gramEnd"/>
      <w:r w:rsidRPr="000E4EE4">
        <w:rPr>
          <w:rFonts w:ascii="Arial" w:hAnsi="Arial" w:cs="Arial"/>
          <w:sz w:val="20"/>
          <w:szCs w:val="20"/>
          <w:lang w:val="en-NZ"/>
        </w:rPr>
        <w:t xml:space="preserve"> this is not </w:t>
      </w:r>
      <w:r w:rsidR="00872D25" w:rsidRPr="000E4EE4">
        <w:rPr>
          <w:rFonts w:ascii="Arial" w:hAnsi="Arial" w:cs="Arial"/>
          <w:sz w:val="20"/>
          <w:szCs w:val="20"/>
          <w:lang w:val="en-NZ"/>
        </w:rPr>
        <w:t xml:space="preserve">well </w:t>
      </w:r>
      <w:r w:rsidRPr="000E4EE4">
        <w:rPr>
          <w:rFonts w:ascii="Arial" w:hAnsi="Arial" w:cs="Arial"/>
          <w:sz w:val="20"/>
          <w:szCs w:val="20"/>
          <w:lang w:val="en-NZ"/>
        </w:rPr>
        <w:t xml:space="preserve">supported by the existing evidence. For example, rapid bone loss has been described following denosumab discontinuation with an incidence of vertebral fractures of around 5% </w:t>
      </w:r>
      <w:r w:rsidRPr="000E4EE4">
        <w:rPr>
          <w:rFonts w:ascii="Arial" w:hAnsi="Arial" w:cs="Arial"/>
          <w:sz w:val="20"/>
          <w:szCs w:val="20"/>
          <w:lang w:val="en-NZ"/>
        </w:rPr>
        <w:fldChar w:fldCharType="begin"/>
      </w:r>
      <w:r w:rsidR="00B31094">
        <w:rPr>
          <w:rFonts w:ascii="Arial" w:hAnsi="Arial" w:cs="Arial"/>
          <w:sz w:val="20"/>
          <w:szCs w:val="20"/>
          <w:lang w:val="en-NZ"/>
        </w:rPr>
        <w:instrText xml:space="preserve"> ADDIN EN.CITE &lt;EndNote&gt;&lt;Cite&gt;&lt;Author&gt;Brown&lt;/Author&gt;&lt;Year&gt;2013&lt;/Year&gt;&lt;RecNum&gt;7518&lt;/RecNum&gt;&lt;DisplayText&gt;(38)&lt;/DisplayText&gt;&lt;record&gt;&lt;rec-number&gt;7518&lt;/rec-number&gt;&lt;foreign-keys&gt;&lt;key app="EN" db-id="w559ww0rbapezee9esb5saxf9wr55ar2stzs" timestamp="1565022749"&gt;7518&lt;/key&gt;&lt;/foreign-keys&gt;&lt;ref-type name="Journal Article"&gt;17&lt;/ref-type&gt;&lt;contributors&gt;&lt;authors&gt;&lt;author&gt;Brown, Jacques P&lt;/author&gt;&lt;author&gt;Roux, Christian&lt;/author&gt;&lt;author&gt;Törring, Ove&lt;/author&gt;&lt;author&gt;Ho, Pei-Ran&lt;/author&gt;&lt;author&gt;Beck Jensen, Jens-Erik&lt;/author&gt;&lt;author&gt;Gilchrist, Nigel&lt;/author&gt;&lt;author&gt;Recknor, Christopher&lt;/author&gt;&lt;author&gt;Austin, Matt&lt;/author&gt;&lt;author&gt;Wang, Andrea&lt;/author&gt;&lt;author&gt;Grauer, Andreas&lt;/author&gt;&lt;author&gt;Wagman, Rachel B&lt;/author&gt;&lt;/authors&gt;&lt;/contributors&gt;&lt;titles&gt;&lt;title&gt;Discontinuation of denosumab and associated fracture incidence: Analysis from the Fracture Reduction Evaluation of Denosumab in Osteoporosis Every 6 Months (FREEDOM) Trial&lt;/title&gt;&lt;secondary-title&gt;Journal of Bone and Mineral Research&lt;/secondary-title&gt;&lt;/titles&gt;&lt;periodical&gt;&lt;full-title&gt;Journal of Bone and Mineral Research&lt;/full-title&gt;&lt;/periodical&gt;&lt;pages&gt;746-752&lt;/pages&gt;&lt;volume&gt;28&lt;/volume&gt;&lt;number&gt;4&lt;/number&gt;&lt;dates&gt;&lt;year&gt;2013&lt;/year&gt;&lt;/dates&gt;&lt;isbn&gt;0884-0431&lt;/isbn&gt;&lt;urls&gt;&lt;related-urls&gt;&lt;url&gt;https://asbmr.onlinelibrary.wiley.com/doi/abs/10.1002/jbmr.1808&lt;/url&gt;&lt;/related-urls&gt;&lt;/urls&gt;&lt;electronic-resource-num&gt;10.1002/jbmr.1808&lt;/electronic-resource-num&gt;&lt;/record&gt;&lt;/Cite&gt;&lt;/EndNote&gt;</w:instrText>
      </w:r>
      <w:r w:rsidRPr="000E4EE4">
        <w:rPr>
          <w:rFonts w:ascii="Arial" w:hAnsi="Arial" w:cs="Arial"/>
          <w:sz w:val="20"/>
          <w:szCs w:val="20"/>
          <w:lang w:val="en-NZ"/>
        </w:rPr>
        <w:fldChar w:fldCharType="separate"/>
      </w:r>
      <w:r w:rsidR="00B31094">
        <w:rPr>
          <w:rFonts w:ascii="Arial" w:hAnsi="Arial" w:cs="Arial"/>
          <w:noProof/>
          <w:sz w:val="20"/>
          <w:szCs w:val="20"/>
          <w:lang w:val="en-NZ"/>
        </w:rPr>
        <w:t>(38)</w:t>
      </w:r>
      <w:r w:rsidRPr="000E4EE4">
        <w:rPr>
          <w:rFonts w:ascii="Arial" w:hAnsi="Arial" w:cs="Arial"/>
          <w:sz w:val="20"/>
          <w:szCs w:val="20"/>
          <w:lang w:val="en-NZ"/>
        </w:rPr>
        <w:fldChar w:fldCharType="end"/>
      </w:r>
      <w:r w:rsidRPr="000E4EE4">
        <w:rPr>
          <w:rFonts w:ascii="Arial" w:hAnsi="Arial" w:cs="Arial"/>
          <w:sz w:val="20"/>
          <w:szCs w:val="20"/>
          <w:lang w:val="en-NZ"/>
        </w:rPr>
        <w:t xml:space="preserve">. </w:t>
      </w:r>
      <w:r w:rsidR="003F45D3" w:rsidRPr="000E4EE4">
        <w:rPr>
          <w:rFonts w:ascii="Arial" w:hAnsi="Arial" w:cs="Arial"/>
          <w:sz w:val="20"/>
          <w:szCs w:val="20"/>
          <w:lang w:val="en-NZ"/>
        </w:rPr>
        <w:t>Reassuringly in terms of the risk-benefit ratio</w:t>
      </w:r>
      <w:r w:rsidR="00AE0496" w:rsidRPr="000E4EE4">
        <w:rPr>
          <w:rFonts w:ascii="Arial" w:hAnsi="Arial" w:cs="Arial"/>
          <w:sz w:val="20"/>
          <w:szCs w:val="20"/>
          <w:lang w:val="en-NZ"/>
        </w:rPr>
        <w:t xml:space="preserve"> in longer term users</w:t>
      </w:r>
      <w:r w:rsidR="00872D25" w:rsidRPr="000E4EE4">
        <w:rPr>
          <w:rFonts w:ascii="Arial" w:hAnsi="Arial" w:cs="Arial"/>
          <w:sz w:val="20"/>
          <w:szCs w:val="20"/>
          <w:lang w:val="en-NZ"/>
        </w:rPr>
        <w:t xml:space="preserve"> </w:t>
      </w:r>
      <w:r w:rsidRPr="000E4EE4">
        <w:rPr>
          <w:rFonts w:ascii="Arial" w:hAnsi="Arial" w:cs="Arial"/>
          <w:sz w:val="20"/>
          <w:szCs w:val="20"/>
          <w:lang w:val="en-NZ"/>
        </w:rPr>
        <w:t xml:space="preserve">of bisphosphonates, a </w:t>
      </w:r>
      <w:r w:rsidR="003F45D3" w:rsidRPr="000E4EE4">
        <w:rPr>
          <w:rFonts w:ascii="Arial" w:hAnsi="Arial" w:cs="Arial"/>
          <w:sz w:val="20"/>
          <w:szCs w:val="20"/>
          <w:lang w:val="en-NZ"/>
        </w:rPr>
        <w:t xml:space="preserve">study in the Danish population has demonstrated that users of alendronate still have a reduced risk of fracture compared with matched controls even after 10 years use, and that the number of hip fractures prevented is still substantially greater than the number of </w:t>
      </w:r>
      <w:r w:rsidR="00872D25" w:rsidRPr="000E4EE4">
        <w:rPr>
          <w:rFonts w:ascii="Arial" w:hAnsi="Arial" w:cs="Arial"/>
          <w:sz w:val="20"/>
          <w:szCs w:val="20"/>
          <w:lang w:val="en-NZ"/>
        </w:rPr>
        <w:t xml:space="preserve">subtrochanteric femoral fractures </w:t>
      </w:r>
      <w:r w:rsidR="003F45D3" w:rsidRPr="000E4EE4">
        <w:rPr>
          <w:rFonts w:ascii="Arial" w:hAnsi="Arial" w:cs="Arial"/>
          <w:sz w:val="20"/>
          <w:szCs w:val="20"/>
          <w:lang w:val="en-NZ"/>
        </w:rPr>
        <w:t>occurring even by the end of a decade of bisphosphonate treatment</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fldData xml:space="preserve">PEVuZE5vdGU+PENpdGU+PEF1dGhvcj5BYnJhaGFtc2VuPC9BdXRob3I+PFllYXI+MjAxNjwvWWVh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==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PEVuZE5vdGU+PENpdGU+PEF1dGhvcj5BYnJhaGFtc2VuPC9BdXRob3I+PFllYXI+MjAxNjwvWWVh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==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(39)</w:t>
      </w:r>
      <w:r w:rsidR="00117B12" w:rsidRPr="000E4EE4">
        <w:rPr>
          <w:rFonts w:ascii="Arial" w:hAnsi="Arial" w:cs="Arial"/>
          <w:sz w:val="20"/>
          <w:szCs w:val="20"/>
        </w:rPr>
        <w:fldChar w:fldCharType="end"/>
      </w:r>
      <w:r w:rsidR="003F45D3" w:rsidRPr="000E4EE4">
        <w:rPr>
          <w:rFonts w:ascii="Arial" w:hAnsi="Arial" w:cs="Arial"/>
          <w:sz w:val="20"/>
          <w:szCs w:val="20"/>
          <w:lang w:val="en-NZ"/>
        </w:rPr>
        <w:t xml:space="preserve">. </w:t>
      </w:r>
      <w:r w:rsidRPr="000E4EE4">
        <w:rPr>
          <w:rFonts w:ascii="Arial" w:hAnsi="Arial" w:cs="Arial"/>
          <w:sz w:val="20"/>
          <w:szCs w:val="20"/>
          <w:lang w:val="en-NZ"/>
        </w:rPr>
        <w:t xml:space="preserve"> A new systematic review led by the International Osteoporosis Foundation has concluded that drug holidays should only be considered in patients at low risk of fracture </w:t>
      </w:r>
      <w:r w:rsidRPr="000E4EE4">
        <w:rPr>
          <w:rFonts w:ascii="Arial" w:hAnsi="Arial" w:cs="Arial"/>
          <w:sz w:val="20"/>
          <w:szCs w:val="20"/>
          <w:lang w:val="en-NZ"/>
        </w:rPr>
        <w:fldChar w:fldCharType="begin">
          <w:fldData xml:space="preserve">PEVuZE5vdGU+PENpdGU+PEF1dGhvcj5EZW5uaXNvbjwvQXV0aG9yPjxZZWFyPjIwMTk8L1llYXI+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b3NpcyBJbnRlcm5hdGlvbmFsPC9mdWxsLXRpdGxlPjxhYmJyLTE+T3N0ZW9wb3JvcyBJbnQ8L2Fi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PEVuZE5vdGU+PENpdGU+PEF1dGhvcj5EZW5uaXNvbjwvQXV0aG9yPjxZZWFyPjIwMTk8L1llYXI+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b3NpcyBJbnRlcm5hdGlvbmFsPC9mdWxsLXRpdGxlPjxhYmJyLTE+T3N0ZW9wb3JvcyBJbnQ8L2Fi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Pr="000E4EE4">
        <w:rPr>
          <w:rFonts w:ascii="Arial" w:hAnsi="Arial" w:cs="Arial"/>
          <w:sz w:val="20"/>
          <w:szCs w:val="20"/>
          <w:lang w:val="en-NZ"/>
        </w:rPr>
      </w:r>
      <w:r w:rsidRPr="000E4EE4">
        <w:rPr>
          <w:rFonts w:ascii="Arial" w:hAnsi="Arial" w:cs="Arial"/>
          <w:sz w:val="20"/>
          <w:szCs w:val="20"/>
          <w:lang w:val="en-NZ"/>
        </w:rPr>
        <w:fldChar w:fldCharType="separate"/>
      </w:r>
      <w:r w:rsidR="00B31094">
        <w:rPr>
          <w:rFonts w:ascii="Arial" w:hAnsi="Arial" w:cs="Arial"/>
          <w:noProof/>
          <w:sz w:val="20"/>
          <w:szCs w:val="20"/>
          <w:lang w:val="en-NZ"/>
        </w:rPr>
        <w:t>(40)</w:t>
      </w:r>
      <w:r w:rsidRPr="000E4EE4">
        <w:rPr>
          <w:rFonts w:ascii="Arial" w:hAnsi="Arial" w:cs="Arial"/>
          <w:sz w:val="20"/>
          <w:szCs w:val="20"/>
          <w:lang w:val="en-NZ"/>
        </w:rPr>
        <w:fldChar w:fldCharType="end"/>
      </w:r>
      <w:r w:rsidR="00AC1BF0">
        <w:rPr>
          <w:rFonts w:ascii="Arial" w:hAnsi="Arial" w:cs="Arial"/>
          <w:sz w:val="20"/>
          <w:szCs w:val="20"/>
          <w:lang w:val="en-NZ"/>
        </w:rPr>
        <w:t xml:space="preserve">, and recent international guidelines emphasise that osteoporosis treatment is a lifelong consideration, with treatment likely continued in </w:t>
      </w:r>
      <w:r w:rsidR="00AC1BF0">
        <w:rPr>
          <w:rFonts w:ascii="Arial" w:hAnsi="Arial" w:cs="Arial"/>
          <w:sz w:val="20"/>
          <w:szCs w:val="20"/>
          <w:lang w:val="en-NZ"/>
        </w:rPr>
        <w:lastRenderedPageBreak/>
        <w:t>those at highest risk</w:t>
      </w:r>
      <w:r w:rsidR="00B31094">
        <w:rPr>
          <w:rFonts w:ascii="Arial" w:hAnsi="Arial" w:cs="Arial"/>
          <w:sz w:val="20"/>
          <w:szCs w:val="20"/>
          <w:lang w:val="en-NZ"/>
        </w:rPr>
        <w:fldChar w:fldCharType="begin">
          <w:fldData xml:space="preserve">PEVuZE5vdGU+PENpdGU+PEF1dGhvcj5LYW5pczwvQXV0aG9yPjxZZWFyPjIwMTk8L1llYXI+PFJl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Z2VzPjMtNDQ8L3BhZ2VzPjx2b2x1bWU+MzA8L3ZvbHVtZT48bnVtYmVyPjE8L251bWJlcj48ZWRp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=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PEVuZE5vdGU+PENpdGU+PEF1dGhvcj5LYW5pczwvQXV0aG9yPjxZZWFyPjIwMTk8L1llYXI+PFJl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Z2VzPjMtNDQ8L3BhZ2VzPjx2b2x1bWU+MzA8L3ZvbHVtZT48bnVtYmVyPjE8L251bWJlcj48ZWRp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=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B31094">
        <w:rPr>
          <w:rFonts w:ascii="Arial" w:hAnsi="Arial" w:cs="Arial"/>
          <w:sz w:val="20"/>
          <w:szCs w:val="20"/>
          <w:lang w:val="en-NZ"/>
        </w:rPr>
      </w:r>
      <w:r w:rsidR="00B31094">
        <w:rPr>
          <w:rFonts w:ascii="Arial" w:hAnsi="Arial" w:cs="Arial"/>
          <w:sz w:val="20"/>
          <w:szCs w:val="20"/>
          <w:lang w:val="en-NZ"/>
        </w:rPr>
        <w:fldChar w:fldCharType="separate"/>
      </w:r>
      <w:r w:rsidR="00B31094">
        <w:rPr>
          <w:rFonts w:ascii="Arial" w:hAnsi="Arial" w:cs="Arial"/>
          <w:noProof/>
          <w:sz w:val="20"/>
          <w:szCs w:val="20"/>
          <w:lang w:val="en-NZ"/>
        </w:rPr>
        <w:t>(41)</w:t>
      </w:r>
      <w:r w:rsidR="00B31094">
        <w:rPr>
          <w:rFonts w:ascii="Arial" w:hAnsi="Arial" w:cs="Arial"/>
          <w:sz w:val="20"/>
          <w:szCs w:val="20"/>
          <w:lang w:val="en-NZ"/>
        </w:rPr>
        <w:fldChar w:fldCharType="end"/>
      </w:r>
      <w:r w:rsidR="00AC1BF0">
        <w:rPr>
          <w:rFonts w:ascii="Arial" w:hAnsi="Arial" w:cs="Arial"/>
          <w:sz w:val="20"/>
          <w:szCs w:val="20"/>
          <w:lang w:val="en-NZ"/>
        </w:rPr>
        <w:t>.</w:t>
      </w:r>
      <w:r w:rsidRPr="000E4EE4">
        <w:rPr>
          <w:rFonts w:ascii="Arial" w:hAnsi="Arial" w:cs="Arial"/>
          <w:sz w:val="20"/>
          <w:szCs w:val="20"/>
          <w:lang w:val="en-NZ"/>
        </w:rPr>
        <w:t xml:space="preserve"> </w:t>
      </w:r>
      <w:r w:rsidR="00AE0496" w:rsidRPr="000E4EE4">
        <w:rPr>
          <w:rFonts w:ascii="Arial" w:hAnsi="Arial" w:cs="Arial"/>
          <w:sz w:val="20"/>
          <w:szCs w:val="20"/>
          <w:lang w:val="en-NZ"/>
        </w:rPr>
        <w:t xml:space="preserve">Thus, </w:t>
      </w:r>
      <w:r w:rsidR="0012167A" w:rsidRPr="000E4EE4">
        <w:rPr>
          <w:rFonts w:ascii="Arial" w:hAnsi="Arial" w:cs="Arial"/>
          <w:sz w:val="20"/>
          <w:szCs w:val="20"/>
          <w:lang w:val="en-NZ"/>
        </w:rPr>
        <w:t>the</w:t>
      </w:r>
      <w:r w:rsidR="003F45D3" w:rsidRPr="000E4EE4">
        <w:rPr>
          <w:rFonts w:ascii="Arial" w:hAnsi="Arial" w:cs="Arial"/>
          <w:sz w:val="20"/>
          <w:szCs w:val="20"/>
          <w:lang w:val="en-NZ"/>
        </w:rPr>
        <w:t xml:space="preserve"> field needs to dramatically improve its approach to communicating the risks and benefits of treatments, and to robustly counter ill-informed adverse media stories in a timely fashion.</w:t>
      </w:r>
    </w:p>
    <w:p w14:paraId="3C800214" w14:textId="77777777" w:rsidR="00426199" w:rsidRPr="008F2E50" w:rsidRDefault="00426199" w:rsidP="000E4EE4">
      <w:pPr>
        <w:spacing w:after="120" w:line="360" w:lineRule="auto"/>
        <w:jc w:val="both"/>
        <w:rPr>
          <w:rFonts w:ascii="Arial" w:hAnsi="Arial" w:cs="Arial"/>
          <w:bCs/>
          <w:i/>
          <w:iCs/>
          <w:sz w:val="20"/>
          <w:szCs w:val="20"/>
          <w:lang w:val="en-NZ"/>
        </w:rPr>
      </w:pPr>
      <w:r w:rsidRPr="008F2E50">
        <w:rPr>
          <w:rFonts w:ascii="Arial" w:hAnsi="Arial" w:cs="Arial"/>
          <w:bCs/>
          <w:i/>
          <w:iCs/>
          <w:sz w:val="20"/>
          <w:szCs w:val="20"/>
          <w:lang w:val="en-NZ"/>
        </w:rPr>
        <w:t>Policies in healthcare and osteoporosis assessment</w:t>
      </w:r>
    </w:p>
    <w:p w14:paraId="00FF7AE1" w14:textId="23BB2D8E" w:rsidR="00426199" w:rsidRDefault="00CC6559" w:rsidP="000E4EE4">
      <w:pPr>
        <w:spacing w:after="120" w:line="360" w:lineRule="auto"/>
        <w:jc w:val="both"/>
        <w:rPr>
          <w:rFonts w:ascii="Arial" w:hAnsi="Arial" w:cs="Arial"/>
          <w:sz w:val="20"/>
          <w:szCs w:val="20"/>
        </w:rPr>
      </w:pPr>
      <w:r w:rsidRPr="000E4EE4">
        <w:rPr>
          <w:rFonts w:ascii="Arial" w:hAnsi="Arial" w:cs="Arial"/>
          <w:sz w:val="20"/>
          <w:szCs w:val="20"/>
        </w:rPr>
        <w:t>I</w:t>
      </w:r>
      <w:r w:rsidR="00426199" w:rsidRPr="000E4EE4">
        <w:rPr>
          <w:rFonts w:ascii="Arial" w:hAnsi="Arial" w:cs="Arial"/>
          <w:sz w:val="20"/>
          <w:szCs w:val="20"/>
        </w:rPr>
        <w:t xml:space="preserve">n comparison with comparable non-communicable diseases, </w:t>
      </w:r>
      <w:r w:rsidRPr="000E4EE4">
        <w:rPr>
          <w:rFonts w:ascii="Arial" w:hAnsi="Arial" w:cs="Arial"/>
          <w:sz w:val="20"/>
          <w:szCs w:val="20"/>
        </w:rPr>
        <w:t xml:space="preserve">osteoporosis </w:t>
      </w:r>
      <w:r w:rsidR="00426199" w:rsidRPr="000E4EE4">
        <w:rPr>
          <w:rFonts w:ascii="Arial" w:hAnsi="Arial" w:cs="Arial"/>
          <w:sz w:val="20"/>
          <w:szCs w:val="20"/>
        </w:rPr>
        <w:t>has rarely attracted proportionate levels of attention from healt</w:t>
      </w:r>
      <w:r w:rsidRPr="000E4EE4">
        <w:rPr>
          <w:rFonts w:ascii="Arial" w:hAnsi="Arial" w:cs="Arial"/>
          <w:sz w:val="20"/>
          <w:szCs w:val="20"/>
        </w:rPr>
        <w:t>hcare providers and governments. A</w:t>
      </w:r>
      <w:r w:rsidR="00426199" w:rsidRPr="000E4EE4">
        <w:rPr>
          <w:rFonts w:ascii="Arial" w:hAnsi="Arial" w:cs="Arial"/>
          <w:sz w:val="20"/>
          <w:szCs w:val="20"/>
        </w:rPr>
        <w:t xml:space="preserve">n individual nation’s policy on access to bone densitometry </w:t>
      </w:r>
      <w:r w:rsidRPr="000E4EE4">
        <w:rPr>
          <w:rFonts w:ascii="Arial" w:hAnsi="Arial" w:cs="Arial"/>
          <w:sz w:val="20"/>
          <w:szCs w:val="20"/>
        </w:rPr>
        <w:t>with dual</w:t>
      </w:r>
      <w:r w:rsidR="00B54FFA" w:rsidRPr="000E4EE4">
        <w:rPr>
          <w:rFonts w:ascii="Arial" w:hAnsi="Arial" w:cs="Arial"/>
          <w:sz w:val="20"/>
          <w:szCs w:val="20"/>
        </w:rPr>
        <w:t>-</w:t>
      </w:r>
      <w:r w:rsidR="00426199" w:rsidRPr="000E4EE4">
        <w:rPr>
          <w:rFonts w:ascii="Arial" w:hAnsi="Arial" w:cs="Arial"/>
          <w:sz w:val="20"/>
          <w:szCs w:val="20"/>
        </w:rPr>
        <w:t>energy x-ray absorptiometry (DXA) and its reimbursement will greatly influence the assessment and treatment of this disease.</w:t>
      </w:r>
      <w:r w:rsidR="00426199" w:rsidRPr="000E4EE4">
        <w:rPr>
          <w:rFonts w:ascii="Arial" w:hAnsi="Arial" w:cs="Arial"/>
          <w:b/>
          <w:sz w:val="20"/>
          <w:szCs w:val="20"/>
        </w:rPr>
        <w:t xml:space="preserve"> </w:t>
      </w:r>
      <w:r w:rsidRPr="000E4EE4">
        <w:rPr>
          <w:rFonts w:ascii="Arial" w:hAnsi="Arial" w:cs="Arial"/>
          <w:sz w:val="20"/>
          <w:szCs w:val="20"/>
        </w:rPr>
        <w:t xml:space="preserve">Various regional audits have been published by the </w:t>
      </w:r>
      <w:r w:rsidR="00426199" w:rsidRPr="000E4EE4">
        <w:rPr>
          <w:rFonts w:ascii="Arial" w:hAnsi="Arial" w:cs="Arial"/>
          <w:sz w:val="20"/>
          <w:szCs w:val="20"/>
        </w:rPr>
        <w:t>International Osteoporosis Foundation (IOF</w:t>
      </w:r>
      <w:r w:rsidRPr="000E4EE4">
        <w:rPr>
          <w:rFonts w:ascii="Arial" w:hAnsi="Arial" w:cs="Arial"/>
          <w:sz w:val="20"/>
          <w:szCs w:val="20"/>
        </w:rPr>
        <w:t>)</w:t>
      </w:r>
      <w:r w:rsidR="00426199" w:rsidRPr="000E4EE4">
        <w:rPr>
          <w:rFonts w:ascii="Arial" w:hAnsi="Arial" w:cs="Arial"/>
          <w:sz w:val="20"/>
          <w:szCs w:val="20"/>
        </w:rPr>
        <w:t xml:space="preserve"> (</w:t>
      </w:r>
      <w:hyperlink r:id="rId8" w:history="1">
        <w:r w:rsidR="00426199" w:rsidRPr="000E4EE4">
          <w:rPr>
            <w:rStyle w:val="Hyperlink"/>
            <w:rFonts w:ascii="Arial" w:hAnsi="Arial" w:cs="Arial"/>
            <w:sz w:val="20"/>
            <w:szCs w:val="20"/>
          </w:rPr>
          <w:t>https://www.iofbonehealth.org/regional-audits)</w:t>
        </w:r>
      </w:hyperlink>
      <w:r w:rsidR="00426199" w:rsidRPr="000E4EE4">
        <w:rPr>
          <w:rFonts w:ascii="Arial" w:hAnsi="Arial" w:cs="Arial"/>
          <w:sz w:val="20"/>
          <w:szCs w:val="20"/>
        </w:rPr>
        <w:t xml:space="preserve"> covering the European Union, Eastern Europe and Central Asia, Latin America, North America, the Middle East and Africa, Asia Pacific</w:t>
      </w:r>
      <w:r w:rsidRPr="000E4EE4">
        <w:rPr>
          <w:rFonts w:ascii="Arial" w:hAnsi="Arial" w:cs="Arial"/>
          <w:sz w:val="20"/>
          <w:szCs w:val="20"/>
        </w:rPr>
        <w:t>. These have demonstrated large variations</w:t>
      </w:r>
      <w:r w:rsidR="00426199" w:rsidRPr="000E4EE4">
        <w:rPr>
          <w:rFonts w:ascii="Arial" w:hAnsi="Arial" w:cs="Arial"/>
          <w:sz w:val="20"/>
          <w:szCs w:val="20"/>
        </w:rPr>
        <w:t xml:space="preserve"> in terms of epidemiology, </w:t>
      </w:r>
      <w:proofErr w:type="gramStart"/>
      <w:r w:rsidR="00426199" w:rsidRPr="000E4EE4">
        <w:rPr>
          <w:rFonts w:ascii="Arial" w:hAnsi="Arial" w:cs="Arial"/>
          <w:sz w:val="20"/>
          <w:szCs w:val="20"/>
        </w:rPr>
        <w:t>burden</w:t>
      </w:r>
      <w:proofErr w:type="gramEnd"/>
      <w:r w:rsidR="00426199" w:rsidRPr="000E4EE4">
        <w:rPr>
          <w:rFonts w:ascii="Arial" w:hAnsi="Arial" w:cs="Arial"/>
          <w:sz w:val="20"/>
          <w:szCs w:val="20"/>
        </w:rPr>
        <w:t xml:space="preserve"> and costs of osteoporosis.</w:t>
      </w:r>
      <w:r w:rsidR="00426199" w:rsidRPr="000E4EE4">
        <w:rPr>
          <w:rFonts w:ascii="Arial" w:hAnsi="Arial" w:cs="Arial"/>
          <w:b/>
          <w:sz w:val="20"/>
          <w:szCs w:val="20"/>
        </w:rPr>
        <w:t xml:space="preserve"> </w:t>
      </w:r>
      <w:r w:rsidRPr="000E4EE4">
        <w:rPr>
          <w:rFonts w:ascii="Arial" w:hAnsi="Arial" w:cs="Arial"/>
          <w:sz w:val="20"/>
          <w:szCs w:val="20"/>
        </w:rPr>
        <w:t>For example, in the</w:t>
      </w:r>
      <w:r w:rsidR="00426199" w:rsidRPr="000E4EE4">
        <w:rPr>
          <w:rFonts w:ascii="Arial" w:hAnsi="Arial" w:cs="Arial"/>
          <w:sz w:val="20"/>
          <w:szCs w:val="20"/>
        </w:rPr>
        <w:t xml:space="preserve"> Asia Pacific</w:t>
      </w:r>
      <w:r w:rsidRPr="000E4EE4">
        <w:rPr>
          <w:rFonts w:ascii="Arial" w:hAnsi="Arial" w:cs="Arial"/>
          <w:sz w:val="20"/>
          <w:szCs w:val="20"/>
        </w:rPr>
        <w:t xml:space="preserve"> region,</w:t>
      </w:r>
      <w:r w:rsidR="00426199" w:rsidRPr="000E4EE4">
        <w:rPr>
          <w:rFonts w:ascii="Arial" w:hAnsi="Arial" w:cs="Arial"/>
          <w:sz w:val="20"/>
          <w:szCs w:val="20"/>
        </w:rPr>
        <w:t xml:space="preserve"> whilst Australia, Hong Kong, Japan, New Zealand, Republic of Korea and Singapore had 12-24 DXA machines per million of population, China, India, Indonesia, Pakistan, Philippines, Sri Lanka and Vietnam were greatly under-resourced with less than 1 DXA machine per million of population.</w:t>
      </w:r>
      <w:r w:rsidR="00426199" w:rsidRPr="000E4EE4">
        <w:rPr>
          <w:rFonts w:ascii="Arial" w:hAnsi="Arial" w:cs="Arial"/>
          <w:b/>
          <w:sz w:val="20"/>
          <w:szCs w:val="20"/>
        </w:rPr>
        <w:t xml:space="preserve"> </w:t>
      </w:r>
      <w:r w:rsidRPr="000E4EE4">
        <w:rPr>
          <w:rFonts w:ascii="Arial" w:hAnsi="Arial" w:cs="Arial"/>
          <w:sz w:val="20"/>
          <w:szCs w:val="20"/>
        </w:rPr>
        <w:t xml:space="preserve">The audits demonstrated that </w:t>
      </w:r>
      <w:r w:rsidR="00426199" w:rsidRPr="000E4EE4">
        <w:rPr>
          <w:rFonts w:ascii="Arial" w:hAnsi="Arial" w:cs="Arial"/>
          <w:sz w:val="20"/>
          <w:szCs w:val="20"/>
        </w:rPr>
        <w:t>BMD testing and osteoporosis treatment were not fully reimbursed by insurance or healthcare policies in many countries, which served as a barrier to accessing treatment.</w:t>
      </w:r>
      <w:r w:rsidR="00426199" w:rsidRPr="000E4EE4">
        <w:rPr>
          <w:rFonts w:ascii="Arial" w:hAnsi="Arial" w:cs="Arial"/>
          <w:b/>
          <w:sz w:val="20"/>
          <w:szCs w:val="20"/>
        </w:rPr>
        <w:t xml:space="preserve"> </w:t>
      </w:r>
      <w:r w:rsidRPr="000E4EE4">
        <w:rPr>
          <w:rFonts w:ascii="Arial" w:hAnsi="Arial" w:cs="Arial"/>
          <w:sz w:val="20"/>
          <w:szCs w:val="20"/>
        </w:rPr>
        <w:t xml:space="preserve">Similar inequalities </w:t>
      </w:r>
      <w:r w:rsidRPr="007664DF">
        <w:rPr>
          <w:rFonts w:ascii="Arial" w:hAnsi="Arial" w:cs="Arial"/>
          <w:sz w:val="20"/>
          <w:szCs w:val="20"/>
        </w:rPr>
        <w:t>were seen i</w:t>
      </w:r>
      <w:r w:rsidR="00426199" w:rsidRPr="007664DF">
        <w:rPr>
          <w:rFonts w:ascii="Arial" w:hAnsi="Arial" w:cs="Arial"/>
          <w:sz w:val="20"/>
          <w:szCs w:val="20"/>
        </w:rPr>
        <w:t>n Europe,</w:t>
      </w:r>
      <w:r w:rsidRPr="007664DF">
        <w:rPr>
          <w:rFonts w:ascii="Arial" w:hAnsi="Arial" w:cs="Arial"/>
          <w:sz w:val="20"/>
          <w:szCs w:val="20"/>
        </w:rPr>
        <w:t xml:space="preserve"> where</w:t>
      </w:r>
      <w:r w:rsidR="00426199" w:rsidRPr="007664DF">
        <w:rPr>
          <w:rFonts w:ascii="Arial" w:hAnsi="Arial" w:cs="Arial"/>
          <w:sz w:val="20"/>
          <w:szCs w:val="20"/>
        </w:rPr>
        <w:t xml:space="preserve"> it was assumed that 11 DXA machines per million of population were needed to provide adequate osteoporosis care</w:t>
      </w:r>
      <w:r w:rsidR="001B338E">
        <w:rPr>
          <w:rFonts w:ascii="Arial" w:hAnsi="Arial" w:cs="Arial"/>
          <w:sz w:val="20"/>
          <w:szCs w:val="20"/>
        </w:rPr>
        <w:t xml:space="preserve"> </w:t>
      </w:r>
      <w:r w:rsidR="00B31094">
        <w:rPr>
          <w:rFonts w:ascii="Arial" w:hAnsi="Arial" w:cs="Arial"/>
          <w:sz w:val="20"/>
          <w:szCs w:val="20"/>
        </w:rPr>
        <w:fldChar w:fldCharType="begin">
          <w:fldData xml:space="preserve">PEVuZE5vdGU+PENpdGU+PEF1dGhvcj5LYW5pczwvQXV0aG9yPjxZZWFyPjIwMjE8L1llYXI+PFJl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VHJ1c3QsIFNvdXRoYW1wdG9uLCBVSy4mI3hEO01hcnkgTWNLaWxsb3AgSW5zdGl0dXRlIGZvciBI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dGVvcG9yb3NpczwvYWJici0xPjwvYWx0LXBlcmlvZGljYWw+PHBhZ2VzPjgyPC9wYWdlcz48dm9s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</w:fldData>
        </w:fldChar>
      </w:r>
      <w:r w:rsidR="00D41D59">
        <w:rPr>
          <w:rFonts w:ascii="Arial" w:hAnsi="Arial" w:cs="Arial"/>
          <w:sz w:val="20"/>
          <w:szCs w:val="20"/>
        </w:rPr>
        <w:instrText xml:space="preserve"> ADDIN EN.CITE </w:instrText>
      </w:r>
      <w:r w:rsidR="00D41D59">
        <w:rPr>
          <w:rFonts w:ascii="Arial" w:hAnsi="Arial" w:cs="Arial"/>
          <w:sz w:val="20"/>
          <w:szCs w:val="20"/>
        </w:rPr>
        <w:fldChar w:fldCharType="begin">
          <w:fldData xml:space="preserve">PEVuZE5vdGU+PENpdGU+PEF1dGhvcj5LYW5pczwvQXV0aG9yPjxZZWFyPjIwMjE8L1llYXI+PFJl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VHJ1c3QsIFNvdXRoYW1wdG9uLCBVSy4mI3hEO01hcnkgTWNLaWxsb3AgSW5zdGl0dXRlIGZvciBI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dGVvcG9yb3NpczwvYWJici0xPjwvYWx0LXBlcmlvZGljYWw+PHBhZ2VzPjgyPC9wYWdlcz48dm9s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</w:fldData>
        </w:fldChar>
      </w:r>
      <w:r w:rsidR="00D41D59">
        <w:rPr>
          <w:rFonts w:ascii="Arial" w:hAnsi="Arial" w:cs="Arial"/>
          <w:sz w:val="20"/>
          <w:szCs w:val="20"/>
        </w:rPr>
        <w:instrText xml:space="preserve"> ADDIN EN.CITE.DATA </w:instrText>
      </w:r>
      <w:r w:rsidR="00D41D59">
        <w:rPr>
          <w:rFonts w:ascii="Arial" w:hAnsi="Arial" w:cs="Arial"/>
          <w:sz w:val="20"/>
          <w:szCs w:val="20"/>
        </w:rPr>
      </w:r>
      <w:r w:rsidR="00D41D59">
        <w:rPr>
          <w:rFonts w:ascii="Arial" w:hAnsi="Arial" w:cs="Arial"/>
          <w:sz w:val="20"/>
          <w:szCs w:val="20"/>
        </w:rPr>
        <w:fldChar w:fldCharType="end"/>
      </w:r>
      <w:r w:rsidR="00B31094">
        <w:rPr>
          <w:rFonts w:ascii="Arial" w:hAnsi="Arial" w:cs="Arial"/>
          <w:sz w:val="20"/>
          <w:szCs w:val="20"/>
        </w:rPr>
      </w:r>
      <w:r w:rsidR="00B31094">
        <w:rPr>
          <w:rFonts w:ascii="Arial" w:hAnsi="Arial" w:cs="Arial"/>
          <w:sz w:val="20"/>
          <w:szCs w:val="20"/>
        </w:rPr>
        <w:fldChar w:fldCharType="separate"/>
      </w:r>
      <w:r w:rsidR="00B31094">
        <w:rPr>
          <w:rFonts w:ascii="Arial" w:hAnsi="Arial" w:cs="Arial"/>
          <w:noProof/>
          <w:sz w:val="20"/>
          <w:szCs w:val="20"/>
        </w:rPr>
        <w:t>(8)</w:t>
      </w:r>
      <w:r w:rsidR="00B31094">
        <w:rPr>
          <w:rFonts w:ascii="Arial" w:hAnsi="Arial" w:cs="Arial"/>
          <w:sz w:val="20"/>
          <w:szCs w:val="20"/>
        </w:rPr>
        <w:fldChar w:fldCharType="end"/>
      </w:r>
      <w:r w:rsidR="00426199" w:rsidRPr="007664DF">
        <w:rPr>
          <w:rFonts w:ascii="Arial" w:hAnsi="Arial" w:cs="Arial"/>
          <w:sz w:val="20"/>
          <w:szCs w:val="20"/>
        </w:rPr>
        <w:t xml:space="preserve">. </w:t>
      </w:r>
      <w:r w:rsidR="00FF4519" w:rsidRPr="007664DF">
        <w:rPr>
          <w:rFonts w:ascii="Arial" w:hAnsi="Arial" w:cs="Arial"/>
          <w:sz w:val="20"/>
          <w:szCs w:val="20"/>
        </w:rPr>
        <w:t xml:space="preserve">In </w:t>
      </w:r>
      <w:r w:rsidR="00426199" w:rsidRPr="007664DF">
        <w:rPr>
          <w:rFonts w:ascii="Arial" w:hAnsi="Arial" w:cs="Arial"/>
          <w:sz w:val="20"/>
          <w:szCs w:val="20"/>
        </w:rPr>
        <w:t>North America</w:t>
      </w:r>
      <w:r w:rsidR="00FF4519" w:rsidRPr="007664DF">
        <w:rPr>
          <w:rFonts w:ascii="Arial" w:hAnsi="Arial" w:cs="Arial"/>
          <w:sz w:val="20"/>
          <w:szCs w:val="20"/>
        </w:rPr>
        <w:t xml:space="preserve"> (though no official IOF audit is available)</w:t>
      </w:r>
      <w:r w:rsidR="00426199" w:rsidRPr="007664DF">
        <w:rPr>
          <w:rFonts w:ascii="Arial" w:hAnsi="Arial" w:cs="Arial"/>
          <w:sz w:val="20"/>
          <w:szCs w:val="20"/>
        </w:rPr>
        <w:t>, reimbursement for treatment also varies greatly, depending on each individual patient’s</w:t>
      </w:r>
      <w:r w:rsidR="00426199" w:rsidRPr="000E4EE4">
        <w:rPr>
          <w:rFonts w:ascii="Arial" w:hAnsi="Arial" w:cs="Arial"/>
          <w:sz w:val="20"/>
          <w:szCs w:val="20"/>
        </w:rPr>
        <w:t xml:space="preserve"> health insurance plan. </w:t>
      </w:r>
      <w:r w:rsidR="00FF4519" w:rsidRPr="000E4EE4">
        <w:rPr>
          <w:rFonts w:ascii="Arial" w:hAnsi="Arial" w:cs="Arial"/>
          <w:sz w:val="20"/>
          <w:szCs w:val="20"/>
        </w:rPr>
        <w:t>H</w:t>
      </w:r>
      <w:r w:rsidR="00426199" w:rsidRPr="000E4EE4">
        <w:rPr>
          <w:rFonts w:ascii="Arial" w:hAnsi="Arial" w:cs="Arial"/>
          <w:sz w:val="20"/>
          <w:szCs w:val="20"/>
        </w:rPr>
        <w:t xml:space="preserve">ealthcare reform is evolving in the USA from </w:t>
      </w:r>
      <w:r w:rsidR="00FF4519" w:rsidRPr="000E4EE4">
        <w:rPr>
          <w:rFonts w:ascii="Arial" w:hAnsi="Arial" w:cs="Arial"/>
          <w:sz w:val="20"/>
          <w:szCs w:val="20"/>
        </w:rPr>
        <w:t>a “</w:t>
      </w:r>
      <w:r w:rsidR="00426199" w:rsidRPr="000E4EE4">
        <w:rPr>
          <w:rFonts w:ascii="Arial" w:hAnsi="Arial" w:cs="Arial"/>
          <w:sz w:val="20"/>
          <w:szCs w:val="20"/>
        </w:rPr>
        <w:t>fee for service</w:t>
      </w:r>
      <w:r w:rsidR="00FF4519" w:rsidRPr="000E4EE4">
        <w:rPr>
          <w:rFonts w:ascii="Arial" w:hAnsi="Arial" w:cs="Arial"/>
          <w:sz w:val="20"/>
          <w:szCs w:val="20"/>
        </w:rPr>
        <w:t>” system</w:t>
      </w:r>
      <w:r w:rsidR="00426199" w:rsidRPr="000E4EE4">
        <w:rPr>
          <w:rFonts w:ascii="Arial" w:hAnsi="Arial" w:cs="Arial"/>
          <w:sz w:val="20"/>
          <w:szCs w:val="20"/>
        </w:rPr>
        <w:t xml:space="preserve"> to supporting improved </w:t>
      </w:r>
      <w:r w:rsidR="00FF4519" w:rsidRPr="000E4EE4">
        <w:rPr>
          <w:rFonts w:ascii="Arial" w:hAnsi="Arial" w:cs="Arial"/>
          <w:sz w:val="20"/>
          <w:szCs w:val="20"/>
        </w:rPr>
        <w:t xml:space="preserve">disease </w:t>
      </w:r>
      <w:r w:rsidR="00426199" w:rsidRPr="000E4EE4">
        <w:rPr>
          <w:rFonts w:ascii="Arial" w:hAnsi="Arial" w:cs="Arial"/>
          <w:sz w:val="20"/>
          <w:szCs w:val="20"/>
        </w:rPr>
        <w:t>prevention and care coordination</w:t>
      </w:r>
      <w:r w:rsidR="00FF4519" w:rsidRPr="000E4EE4">
        <w:rPr>
          <w:rFonts w:ascii="Arial" w:hAnsi="Arial" w:cs="Arial"/>
          <w:sz w:val="20"/>
          <w:szCs w:val="20"/>
        </w:rPr>
        <w:t>,</w:t>
      </w:r>
      <w:r w:rsidR="00426199" w:rsidRPr="000E4EE4">
        <w:rPr>
          <w:rFonts w:ascii="Arial" w:hAnsi="Arial" w:cs="Arial"/>
          <w:sz w:val="20"/>
          <w:szCs w:val="20"/>
        </w:rPr>
        <w:t xml:space="preserve"> with financial incentives to encourage healthcare professionals or systems </w:t>
      </w:r>
      <w:r w:rsidR="00FF4519" w:rsidRPr="000E4EE4">
        <w:rPr>
          <w:rFonts w:ascii="Arial" w:hAnsi="Arial" w:cs="Arial"/>
          <w:sz w:val="20"/>
          <w:szCs w:val="20"/>
        </w:rPr>
        <w:t>to improve</w:t>
      </w:r>
      <w:r w:rsidR="00426199" w:rsidRPr="000E4EE4">
        <w:rPr>
          <w:rFonts w:ascii="Arial" w:hAnsi="Arial" w:cs="Arial"/>
          <w:sz w:val="20"/>
          <w:szCs w:val="20"/>
        </w:rPr>
        <w:t xml:space="preserve"> patient outcomes.</w:t>
      </w:r>
      <w:r w:rsidR="00426199" w:rsidRPr="000E4EE4">
        <w:rPr>
          <w:rFonts w:ascii="Arial" w:hAnsi="Arial" w:cs="Arial"/>
          <w:b/>
          <w:sz w:val="20"/>
          <w:szCs w:val="20"/>
        </w:rPr>
        <w:t xml:space="preserve"> </w:t>
      </w:r>
      <w:r w:rsidR="00FF4519" w:rsidRPr="000E4EE4">
        <w:rPr>
          <w:rFonts w:ascii="Arial" w:hAnsi="Arial" w:cs="Arial"/>
          <w:sz w:val="20"/>
          <w:szCs w:val="20"/>
        </w:rPr>
        <w:t xml:space="preserve">The number of DXA providers has fallen following a </w:t>
      </w:r>
      <w:r w:rsidR="00426199" w:rsidRPr="000E4EE4">
        <w:rPr>
          <w:rFonts w:ascii="Arial" w:hAnsi="Arial" w:cs="Arial"/>
          <w:sz w:val="20"/>
          <w:szCs w:val="20"/>
        </w:rPr>
        <w:t>major drop in reimbursement for DXA scans in the</w:t>
      </w:r>
      <w:r w:rsidR="00FF4519" w:rsidRPr="000E4EE4">
        <w:rPr>
          <w:rFonts w:ascii="Arial" w:hAnsi="Arial" w:cs="Arial"/>
          <w:sz w:val="20"/>
          <w:szCs w:val="20"/>
        </w:rPr>
        <w:t xml:space="preserve"> office setting, resulting in m</w:t>
      </w:r>
      <w:r w:rsidR="00426199" w:rsidRPr="000E4EE4">
        <w:rPr>
          <w:rFonts w:ascii="Arial" w:hAnsi="Arial" w:cs="Arial"/>
          <w:sz w:val="20"/>
          <w:szCs w:val="20"/>
        </w:rPr>
        <w:t>ore than 1 million fewer DXA scans performed per annum</w:t>
      </w:r>
      <w:r w:rsidR="00117B12" w:rsidRPr="000E4EE4">
        <w:rPr>
          <w:rFonts w:ascii="Arial" w:hAnsi="Arial" w:cs="Arial"/>
          <w:sz w:val="20"/>
          <w:szCs w:val="20"/>
        </w:rPr>
        <w:t xml:space="preserve"> </w:t>
      </w:r>
      <w:r w:rsidR="00117B12" w:rsidRPr="000E4EE4">
        <w:rPr>
          <w:rFonts w:ascii="Arial" w:hAnsi="Arial" w:cs="Arial"/>
          <w:sz w:val="20"/>
          <w:szCs w:val="20"/>
        </w:rPr>
        <w:fldChar w:fldCharType="begin">
          <w:fldData xml:space="preserve">PEVuZE5vdGU+PENpdGU+PEF1dGhvcj5PdmVybWFuPC9BdXRob3I+PFllYXI+MjAxNTwvWWVhcj48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PEVuZE5vdGU+PENpdGU+PEF1dGhvcj5PdmVybWFuPC9BdXRob3I+PFllYXI+MjAxNTwvWWVhcj48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00117B12" w:rsidRPr="000E4EE4">
        <w:rPr>
          <w:rFonts w:ascii="Arial" w:hAnsi="Arial" w:cs="Arial"/>
          <w:sz w:val="20"/>
          <w:szCs w:val="20"/>
        </w:rPr>
      </w:r>
      <w:r w:rsidR="00117B12" w:rsidRPr="000E4EE4">
        <w:rPr>
          <w:rFonts w:ascii="Arial" w:hAnsi="Arial" w:cs="Arial"/>
          <w:sz w:val="20"/>
          <w:szCs w:val="20"/>
        </w:rPr>
        <w:fldChar w:fldCharType="separate"/>
      </w:r>
      <w:r w:rsidR="00B31094">
        <w:rPr>
          <w:rFonts w:ascii="Arial" w:hAnsi="Arial" w:cs="Arial"/>
          <w:noProof/>
          <w:sz w:val="20"/>
          <w:szCs w:val="20"/>
        </w:rPr>
        <w:t>(42)</w:t>
      </w:r>
      <w:r w:rsidR="00117B12" w:rsidRPr="000E4EE4">
        <w:rPr>
          <w:rFonts w:ascii="Arial" w:hAnsi="Arial" w:cs="Arial"/>
          <w:sz w:val="20"/>
          <w:szCs w:val="20"/>
        </w:rPr>
        <w:fldChar w:fldCharType="end"/>
      </w:r>
      <w:r w:rsidR="00426199" w:rsidRPr="000E4EE4">
        <w:rPr>
          <w:rFonts w:ascii="Arial" w:hAnsi="Arial" w:cs="Arial"/>
          <w:sz w:val="20"/>
          <w:szCs w:val="20"/>
        </w:rPr>
        <w:t xml:space="preserve">. </w:t>
      </w:r>
      <w:r w:rsidR="00FF4519" w:rsidRPr="000E4EE4">
        <w:rPr>
          <w:rFonts w:ascii="Arial" w:hAnsi="Arial" w:cs="Arial"/>
          <w:sz w:val="20"/>
          <w:szCs w:val="20"/>
        </w:rPr>
        <w:t>T</w:t>
      </w:r>
      <w:r w:rsidR="00426199" w:rsidRPr="000E4EE4">
        <w:rPr>
          <w:rFonts w:ascii="Arial" w:hAnsi="Arial" w:cs="Arial"/>
          <w:sz w:val="20"/>
          <w:szCs w:val="20"/>
        </w:rPr>
        <w:t>his coincides with a plateau in the secular decline in age and sex adjusted hip</w:t>
      </w:r>
      <w:r w:rsidR="00FF4519" w:rsidRPr="000E4EE4">
        <w:rPr>
          <w:rFonts w:ascii="Arial" w:hAnsi="Arial" w:cs="Arial"/>
          <w:sz w:val="20"/>
          <w:szCs w:val="20"/>
        </w:rPr>
        <w:t xml:space="preserve"> fracture rates which had been present</w:t>
      </w:r>
      <w:r w:rsidR="00426199" w:rsidRPr="000E4EE4">
        <w:rPr>
          <w:rFonts w:ascii="Arial" w:hAnsi="Arial" w:cs="Arial"/>
          <w:sz w:val="20"/>
          <w:szCs w:val="20"/>
        </w:rPr>
        <w:t xml:space="preserve"> up until 2012</w:t>
      </w:r>
      <w:r w:rsidR="00117B12" w:rsidRPr="000E4EE4">
        <w:rPr>
          <w:rFonts w:ascii="Arial" w:hAnsi="Arial" w:cs="Arial"/>
          <w:sz w:val="20"/>
          <w:szCs w:val="20"/>
        </w:rPr>
        <w:t xml:space="preserve"> </w:t>
      </w:r>
      <w:r w:rsidR="00117B12" w:rsidRPr="000E4EE4">
        <w:rPr>
          <w:rFonts w:ascii="Arial" w:hAnsi="Arial" w:cs="Arial"/>
          <w:sz w:val="20"/>
          <w:szCs w:val="20"/>
        </w:rPr>
        <w:fldChar w:fldCharType="begin"/>
      </w:r>
      <w:r w:rsidR="00B31094">
        <w:rPr>
          <w:rFonts w:ascii="Arial" w:hAnsi="Arial" w:cs="Arial"/>
          <w:sz w:val="20"/>
          <w:szCs w:val="20"/>
        </w:rPr>
        <w:instrText xml:space="preserve"> ADDIN EN.CITE &lt;EndNote&gt;&lt;Cite&gt;&lt;Author&gt;Lewiecki&lt;/Author&gt;&lt;Year&gt;2016&lt;/Year&gt;&lt;RecNum&gt;7408&lt;/RecNum&gt;&lt;DisplayText&gt;(43)&lt;/DisplayText&gt;&lt;record&gt;&lt;rec-number&gt;7408&lt;/rec-number&gt;&lt;foreign-keys&gt;&lt;key app="EN" db-id="p0w2r505hvs222essdtvfrfxer9w0spesp9e" timestamp="1486118739"&gt;7408&lt;/key&gt;&lt;/foreign-keys&gt;&lt;ref-type name="Journal Article"&gt;17&lt;/ref-type&gt;&lt;contributors&gt;&lt;authors&gt;&lt;author&gt;Lewiecki, E. M.&lt;/author&gt;&lt;author&gt;Adler, R. A.&lt;/author&gt;&lt;author&gt;Curtis, J.&lt;/author&gt;&lt;author&gt;Gagel, R. F.&lt;/author&gt;&lt;author&gt;Saag, K. G.&lt;/author&gt;&lt;author&gt;Singer, A.&lt;/author&gt;&lt;author&gt;Siris, E.&lt;/author&gt;&lt;author&gt;Wright, N. C.&lt;/author&gt;&lt;author&gt;Yun, H.&lt;/author&gt;&lt;author&gt;Steven, P. M.&lt;/author&gt;&lt;/authors&gt;&lt;/contributors&gt;&lt;titles&gt;&lt;title&gt;Hip fractures and declining DXA testing: at a breaking point?&lt;/title&gt;&lt;secondary-title&gt;J Bone Miner Res&lt;/secondary-title&gt;&lt;/titles&gt;&lt;periodical&gt;&lt;full-title&gt;J Bone Miner Res&lt;/full-title&gt;&lt;/periodical&gt;&lt;dates&gt;&lt;year&gt;2016&lt;/year&gt;&lt;/dates&gt;&lt;urls&gt;&lt;/urls&gt;&lt;/record&gt;&lt;/Cite&gt;&lt;/EndNote&gt;</w:instrText>
      </w:r>
      <w:r w:rsidR="00117B12" w:rsidRPr="000E4EE4">
        <w:rPr>
          <w:rFonts w:ascii="Arial" w:hAnsi="Arial" w:cs="Arial"/>
          <w:sz w:val="20"/>
          <w:szCs w:val="20"/>
        </w:rPr>
        <w:fldChar w:fldCharType="separate"/>
      </w:r>
      <w:r w:rsidR="00B31094">
        <w:rPr>
          <w:rFonts w:ascii="Arial" w:hAnsi="Arial" w:cs="Arial"/>
          <w:noProof/>
          <w:sz w:val="20"/>
          <w:szCs w:val="20"/>
        </w:rPr>
        <w:t>(43)</w:t>
      </w:r>
      <w:r w:rsidR="00117B12" w:rsidRPr="000E4EE4">
        <w:rPr>
          <w:rFonts w:ascii="Arial" w:hAnsi="Arial" w:cs="Arial"/>
          <w:sz w:val="20"/>
          <w:szCs w:val="20"/>
        </w:rPr>
        <w:fldChar w:fldCharType="end"/>
      </w:r>
      <w:r w:rsidR="00426199" w:rsidRPr="000E4EE4">
        <w:rPr>
          <w:rFonts w:ascii="Arial" w:hAnsi="Arial" w:cs="Arial"/>
          <w:sz w:val="20"/>
          <w:szCs w:val="20"/>
        </w:rPr>
        <w:t>.</w:t>
      </w:r>
      <w:r w:rsidR="00117B12" w:rsidRPr="000E4EE4">
        <w:rPr>
          <w:rFonts w:ascii="Arial" w:hAnsi="Arial" w:cs="Arial"/>
          <w:sz w:val="20"/>
          <w:szCs w:val="20"/>
        </w:rPr>
        <w:t xml:space="preserve"> </w:t>
      </w:r>
    </w:p>
    <w:p w14:paraId="60A1DE08" w14:textId="77777777" w:rsidR="007664DF" w:rsidRPr="000E4EE4" w:rsidRDefault="007664DF" w:rsidP="000E4EE4">
      <w:pPr>
        <w:spacing w:after="120" w:line="360" w:lineRule="auto"/>
        <w:jc w:val="both"/>
        <w:rPr>
          <w:rFonts w:ascii="Arial" w:hAnsi="Arial" w:cs="Arial"/>
          <w:sz w:val="20"/>
          <w:szCs w:val="20"/>
        </w:rPr>
      </w:pPr>
    </w:p>
    <w:p w14:paraId="6419BF4F" w14:textId="091F9FBB" w:rsidR="00DF453D" w:rsidRPr="000E4EE4" w:rsidRDefault="00196BCF" w:rsidP="000E4EE4">
      <w:pPr>
        <w:spacing w:after="120" w:line="360" w:lineRule="auto"/>
        <w:jc w:val="both"/>
        <w:rPr>
          <w:rFonts w:ascii="Arial" w:hAnsi="Arial" w:cs="Arial"/>
          <w:b/>
          <w:sz w:val="20"/>
          <w:szCs w:val="20"/>
        </w:rPr>
      </w:pPr>
      <w:r>
        <w:rPr>
          <w:rFonts w:ascii="Arial" w:hAnsi="Arial" w:cs="Arial"/>
          <w:b/>
          <w:sz w:val="20"/>
          <w:szCs w:val="20"/>
        </w:rPr>
        <w:t>Existing and novel approaches to closing osteoporosis care gaps</w:t>
      </w:r>
    </w:p>
    <w:p w14:paraId="4ACD3508" w14:textId="1D3F791D" w:rsidR="00006069" w:rsidRPr="008F2E50" w:rsidRDefault="00006069" w:rsidP="000E4EE4">
      <w:pPr>
        <w:spacing w:after="120" w:line="360" w:lineRule="auto"/>
        <w:jc w:val="both"/>
        <w:rPr>
          <w:rFonts w:ascii="Arial" w:hAnsi="Arial" w:cs="Arial"/>
          <w:bCs/>
          <w:i/>
          <w:iCs/>
          <w:sz w:val="20"/>
          <w:szCs w:val="20"/>
        </w:rPr>
      </w:pPr>
      <w:r w:rsidRPr="008F2E50">
        <w:rPr>
          <w:rFonts w:ascii="Arial" w:hAnsi="Arial" w:cs="Arial"/>
          <w:bCs/>
          <w:i/>
          <w:iCs/>
          <w:sz w:val="20"/>
          <w:szCs w:val="20"/>
        </w:rPr>
        <w:t xml:space="preserve">Secondary prevention: </w:t>
      </w:r>
      <w:r w:rsidR="00196BCF">
        <w:rPr>
          <w:rFonts w:ascii="Arial" w:hAnsi="Arial" w:cs="Arial"/>
          <w:bCs/>
          <w:i/>
          <w:iCs/>
          <w:sz w:val="20"/>
          <w:szCs w:val="20"/>
        </w:rPr>
        <w:t>risk minimisation following an index fracture</w:t>
      </w:r>
    </w:p>
    <w:p w14:paraId="3D785876" w14:textId="03DE79A9" w:rsidR="00426199" w:rsidRPr="000E4EE4" w:rsidRDefault="00006069" w:rsidP="000E4EE4">
      <w:pPr>
        <w:spacing w:after="120" w:line="360" w:lineRule="auto"/>
        <w:jc w:val="both"/>
        <w:rPr>
          <w:rFonts w:ascii="Arial" w:hAnsi="Arial" w:cs="Arial"/>
          <w:b/>
          <w:sz w:val="20"/>
          <w:szCs w:val="20"/>
        </w:rPr>
      </w:pPr>
      <w:r w:rsidRPr="000E4EE4">
        <w:rPr>
          <w:rFonts w:ascii="Arial" w:hAnsi="Arial" w:cs="Arial"/>
          <w:sz w:val="20"/>
          <w:szCs w:val="20"/>
        </w:rPr>
        <w:t>As</w:t>
      </w:r>
      <w:r w:rsidR="00E14822">
        <w:rPr>
          <w:rFonts w:ascii="Arial" w:hAnsi="Arial" w:cs="Arial"/>
          <w:sz w:val="20"/>
          <w:szCs w:val="20"/>
        </w:rPr>
        <w:t xml:space="preserve"> indicated </w:t>
      </w:r>
      <w:r w:rsidRPr="000E4EE4">
        <w:rPr>
          <w:rFonts w:ascii="Arial" w:hAnsi="Arial" w:cs="Arial"/>
          <w:sz w:val="20"/>
          <w:szCs w:val="20"/>
        </w:rPr>
        <w:t xml:space="preserve">by the evidence detailed above, </w:t>
      </w:r>
      <w:r w:rsidR="00426199" w:rsidRPr="000E4EE4">
        <w:rPr>
          <w:rFonts w:ascii="Arial" w:hAnsi="Arial" w:cs="Arial"/>
          <w:sz w:val="20"/>
          <w:szCs w:val="20"/>
        </w:rPr>
        <w:t xml:space="preserve">osteoporotic fractures place a huge burden on societies across the world. </w:t>
      </w:r>
      <w:r w:rsidRPr="000E4EE4">
        <w:rPr>
          <w:rFonts w:ascii="Arial" w:hAnsi="Arial" w:cs="Arial"/>
          <w:sz w:val="20"/>
          <w:szCs w:val="20"/>
        </w:rPr>
        <w:t xml:space="preserve">As </w:t>
      </w:r>
      <w:r w:rsidR="00426199" w:rsidRPr="000E4EE4">
        <w:rPr>
          <w:rFonts w:ascii="Arial" w:hAnsi="Arial" w:cs="Arial"/>
          <w:sz w:val="20"/>
          <w:szCs w:val="20"/>
        </w:rPr>
        <w:t>osteoporosis is a silent dis</w:t>
      </w:r>
      <w:r w:rsidRPr="000E4EE4">
        <w:rPr>
          <w:rFonts w:ascii="Arial" w:hAnsi="Arial" w:cs="Arial"/>
          <w:sz w:val="20"/>
          <w:szCs w:val="20"/>
        </w:rPr>
        <w:t>ease until a fracture occurs, and p</w:t>
      </w:r>
      <w:r w:rsidR="00426199" w:rsidRPr="000E4EE4">
        <w:rPr>
          <w:rFonts w:ascii="Arial" w:hAnsi="Arial" w:cs="Arial"/>
          <w:sz w:val="20"/>
          <w:szCs w:val="20"/>
        </w:rPr>
        <w:t>atient perception of fracture risk is often underestimated</w:t>
      </w:r>
      <w:r w:rsidRPr="000E4EE4">
        <w:rPr>
          <w:rFonts w:ascii="Arial" w:hAnsi="Arial" w:cs="Arial"/>
          <w:sz w:val="20"/>
          <w:szCs w:val="20"/>
        </w:rPr>
        <w:t xml:space="preserve"> </w:t>
      </w:r>
      <w:r w:rsidR="00426199" w:rsidRPr="000E4EE4">
        <w:rPr>
          <w:rFonts w:ascii="Arial" w:hAnsi="Arial" w:cs="Arial"/>
          <w:sz w:val="20"/>
          <w:szCs w:val="20"/>
        </w:rPr>
        <w:fldChar w:fldCharType="begin">
          <w:fldData xml:space="preserve">PEVuZE5vdGU+PENpdGU+PEF1dGhvcj5Hcm92ZXI8L0F1dGhvcj48WWVhcj4yMDE0PC9ZZWFyPjxS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PEVuZE5vdGU+PENpdGU+PEF1dGhvcj5Hcm92ZXI8L0F1dGhvcj48WWVhcj4yMDE0PC9ZZWFyPjxS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00426199" w:rsidRPr="000E4EE4">
        <w:rPr>
          <w:rFonts w:ascii="Arial" w:hAnsi="Arial" w:cs="Arial"/>
          <w:sz w:val="20"/>
          <w:szCs w:val="20"/>
        </w:rPr>
      </w:r>
      <w:r w:rsidR="00426199" w:rsidRPr="000E4EE4">
        <w:rPr>
          <w:rFonts w:ascii="Arial" w:hAnsi="Arial" w:cs="Arial"/>
          <w:sz w:val="20"/>
          <w:szCs w:val="20"/>
        </w:rPr>
        <w:fldChar w:fldCharType="separate"/>
      </w:r>
      <w:r w:rsidR="00B31094">
        <w:rPr>
          <w:rFonts w:ascii="Arial" w:hAnsi="Arial" w:cs="Arial"/>
          <w:noProof/>
          <w:sz w:val="20"/>
          <w:szCs w:val="20"/>
        </w:rPr>
        <w:t>(44, 45)</w:t>
      </w:r>
      <w:r w:rsidR="00426199" w:rsidRPr="000E4EE4">
        <w:rPr>
          <w:rFonts w:ascii="Arial" w:hAnsi="Arial" w:cs="Arial"/>
          <w:sz w:val="20"/>
          <w:szCs w:val="20"/>
        </w:rPr>
        <w:fldChar w:fldCharType="end"/>
      </w:r>
      <w:r w:rsidRPr="000E4EE4">
        <w:rPr>
          <w:rFonts w:ascii="Arial" w:hAnsi="Arial" w:cs="Arial"/>
          <w:sz w:val="20"/>
          <w:szCs w:val="20"/>
        </w:rPr>
        <w:t xml:space="preserve">, </w:t>
      </w:r>
      <w:r w:rsidR="00426199" w:rsidRPr="000E4EE4">
        <w:rPr>
          <w:rFonts w:ascii="Arial" w:hAnsi="Arial" w:cs="Arial"/>
          <w:sz w:val="20"/>
          <w:szCs w:val="20"/>
        </w:rPr>
        <w:t>initiation of primary prevention is usually reliant on health care practitioners</w:t>
      </w:r>
      <w:r w:rsidR="00426199" w:rsidRPr="000E4EE4">
        <w:rPr>
          <w:rFonts w:ascii="Arial" w:hAnsi="Arial" w:cs="Arial"/>
          <w:b/>
          <w:sz w:val="20"/>
          <w:szCs w:val="20"/>
        </w:rPr>
        <w:t xml:space="preserve">. </w:t>
      </w:r>
      <w:r w:rsidRPr="000E4EE4">
        <w:rPr>
          <w:rFonts w:ascii="Arial" w:hAnsi="Arial" w:cs="Arial"/>
          <w:sz w:val="20"/>
          <w:szCs w:val="20"/>
        </w:rPr>
        <w:t>S</w:t>
      </w:r>
      <w:r w:rsidR="00426199" w:rsidRPr="000E4EE4">
        <w:rPr>
          <w:rFonts w:ascii="Arial" w:hAnsi="Arial" w:cs="Arial"/>
          <w:sz w:val="20"/>
          <w:szCs w:val="20"/>
        </w:rPr>
        <w:t xml:space="preserve">econdary prevention (identifying individuals for treatment </w:t>
      </w:r>
      <w:r w:rsidR="001B338E" w:rsidRPr="000E4EE4">
        <w:rPr>
          <w:rFonts w:ascii="Arial" w:hAnsi="Arial" w:cs="Arial"/>
          <w:sz w:val="20"/>
          <w:szCs w:val="20"/>
        </w:rPr>
        <w:t>based on</w:t>
      </w:r>
      <w:r w:rsidR="00426199" w:rsidRPr="000E4EE4">
        <w:rPr>
          <w:rFonts w:ascii="Arial" w:hAnsi="Arial" w:cs="Arial"/>
          <w:sz w:val="20"/>
          <w:szCs w:val="20"/>
        </w:rPr>
        <w:t xml:space="preserve"> a low trauma fragility fracture occurring) is </w:t>
      </w:r>
      <w:r w:rsidRPr="000E4EE4">
        <w:rPr>
          <w:rFonts w:ascii="Arial" w:hAnsi="Arial" w:cs="Arial"/>
          <w:sz w:val="20"/>
          <w:szCs w:val="20"/>
        </w:rPr>
        <w:t xml:space="preserve">therefore </w:t>
      </w:r>
      <w:r w:rsidR="00426199" w:rsidRPr="000E4EE4">
        <w:rPr>
          <w:rFonts w:ascii="Arial" w:hAnsi="Arial" w:cs="Arial"/>
          <w:sz w:val="20"/>
          <w:szCs w:val="20"/>
        </w:rPr>
        <w:t xml:space="preserve">the approach </w:t>
      </w:r>
      <w:r w:rsidRPr="000E4EE4">
        <w:rPr>
          <w:rFonts w:ascii="Arial" w:hAnsi="Arial" w:cs="Arial"/>
          <w:sz w:val="20"/>
          <w:szCs w:val="20"/>
        </w:rPr>
        <w:t>usually taken</w:t>
      </w:r>
      <w:r w:rsidR="00426199" w:rsidRPr="000E4EE4">
        <w:rPr>
          <w:rFonts w:ascii="Arial" w:hAnsi="Arial" w:cs="Arial"/>
          <w:sz w:val="20"/>
          <w:szCs w:val="20"/>
        </w:rPr>
        <w:t xml:space="preserve"> as the starting point for fracture prevention.</w:t>
      </w:r>
      <w:r w:rsidR="00426199" w:rsidRPr="000E4EE4">
        <w:rPr>
          <w:rFonts w:ascii="Arial" w:hAnsi="Arial" w:cs="Arial"/>
          <w:b/>
          <w:sz w:val="20"/>
          <w:szCs w:val="20"/>
        </w:rPr>
        <w:t xml:space="preserve"> </w:t>
      </w:r>
    </w:p>
    <w:p w14:paraId="4CE67791" w14:textId="08EE073A" w:rsidR="00426199" w:rsidRPr="000E4EE4" w:rsidRDefault="00426199" w:rsidP="000E4EE4">
      <w:pPr>
        <w:spacing w:after="120" w:line="360" w:lineRule="auto"/>
        <w:jc w:val="both"/>
        <w:rPr>
          <w:rFonts w:ascii="Arial" w:hAnsi="Arial" w:cs="Arial"/>
          <w:sz w:val="20"/>
          <w:szCs w:val="20"/>
        </w:rPr>
      </w:pPr>
      <w:r w:rsidRPr="000E4EE4">
        <w:rPr>
          <w:rFonts w:ascii="Arial" w:hAnsi="Arial" w:cs="Arial"/>
          <w:sz w:val="20"/>
          <w:szCs w:val="20"/>
        </w:rPr>
        <w:t xml:space="preserve">Several methods have been explored </w:t>
      </w:r>
      <w:r w:rsidR="00006069" w:rsidRPr="000E4EE4">
        <w:rPr>
          <w:rFonts w:ascii="Arial" w:hAnsi="Arial" w:cs="Arial"/>
          <w:sz w:val="20"/>
          <w:szCs w:val="20"/>
        </w:rPr>
        <w:t>to enable fracture risk assessment and initiation of appropriate treatment</w:t>
      </w:r>
      <w:r w:rsidR="00E14822">
        <w:rPr>
          <w:rFonts w:ascii="Arial" w:hAnsi="Arial" w:cs="Arial"/>
          <w:sz w:val="20"/>
          <w:szCs w:val="20"/>
        </w:rPr>
        <w:t xml:space="preserve">, </w:t>
      </w:r>
      <w:r w:rsidRPr="000E4EE4">
        <w:rPr>
          <w:rFonts w:ascii="Arial" w:hAnsi="Arial" w:cs="Arial"/>
          <w:sz w:val="20"/>
          <w:szCs w:val="20"/>
        </w:rPr>
        <w:t xml:space="preserve">some staff based, some IT-based and others a combination of the two. The most successful </w:t>
      </w:r>
      <w:r w:rsidRPr="000E4EE4">
        <w:rPr>
          <w:rFonts w:ascii="Arial" w:hAnsi="Arial" w:cs="Arial"/>
          <w:sz w:val="20"/>
          <w:szCs w:val="20"/>
        </w:rPr>
        <w:lastRenderedPageBreak/>
        <w:t xml:space="preserve">systems </w:t>
      </w:r>
      <w:r w:rsidR="00006069" w:rsidRPr="000E4EE4">
        <w:rPr>
          <w:rFonts w:ascii="Arial" w:hAnsi="Arial" w:cs="Arial"/>
          <w:sz w:val="20"/>
          <w:szCs w:val="20"/>
        </w:rPr>
        <w:t>have been shown to</w:t>
      </w:r>
      <w:r w:rsidRPr="000E4EE4">
        <w:rPr>
          <w:rFonts w:ascii="Arial" w:hAnsi="Arial" w:cs="Arial"/>
          <w:sz w:val="20"/>
          <w:szCs w:val="20"/>
        </w:rPr>
        <w:t xml:space="preserve"> focus on a multi-disciplinary Fracture Liaison Service</w:t>
      </w:r>
      <w:r w:rsidR="00006069" w:rsidRPr="000E4EE4">
        <w:rPr>
          <w:rFonts w:ascii="Arial" w:hAnsi="Arial" w:cs="Arial"/>
          <w:sz w:val="20"/>
          <w:szCs w:val="20"/>
        </w:rPr>
        <w:t xml:space="preserve"> (FLS) </w:t>
      </w:r>
      <w:r w:rsidRPr="000E4EE4">
        <w:rPr>
          <w:rFonts w:ascii="Arial" w:hAnsi="Arial" w:cs="Arial"/>
          <w:sz w:val="20"/>
          <w:szCs w:val="20"/>
        </w:rPr>
        <w:fldChar w:fldCharType="begin">
          <w:fldData xml:space="preserve">PEVuZE5vdGU+PENpdGU+PEF1dGhvcj5FaXNtYW48L0F1dGhvcj48WWVhcj4yMDEyPC9ZZWFyPjxS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ZT48L3BlcmlvZGljYWw+PHBhZ2VzPjIwMzktNDY8L3BhZ2VzPjx2b2x1bWU+Mjc8L3ZvbHVtZT48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PEVuZE5vdGU+PENpdGU+PEF1dGhvcj5FaXNtYW48L0F1dGhvcj48WWVhcj4yMDEyPC9ZZWFyPjxS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ZT48L3BlcmlvZGljYWw+PHBhZ2VzPjIwMzktNDY8L3BhZ2VzPjx2b2x1bWU+Mjc8L3ZvbHVtZT48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Pr="000E4EE4">
        <w:rPr>
          <w:rFonts w:ascii="Arial" w:hAnsi="Arial" w:cs="Arial"/>
          <w:sz w:val="20"/>
          <w:szCs w:val="20"/>
        </w:rPr>
      </w:r>
      <w:r w:rsidRPr="000E4EE4">
        <w:rPr>
          <w:rFonts w:ascii="Arial" w:hAnsi="Arial" w:cs="Arial"/>
          <w:sz w:val="20"/>
          <w:szCs w:val="20"/>
        </w:rPr>
        <w:fldChar w:fldCharType="separate"/>
      </w:r>
      <w:r w:rsidR="00B31094">
        <w:rPr>
          <w:rFonts w:ascii="Arial" w:hAnsi="Arial" w:cs="Arial"/>
          <w:noProof/>
          <w:sz w:val="20"/>
          <w:szCs w:val="20"/>
        </w:rPr>
        <w:t>(46, 47)</w:t>
      </w:r>
      <w:r w:rsidRPr="000E4EE4">
        <w:rPr>
          <w:rFonts w:ascii="Arial" w:hAnsi="Arial" w:cs="Arial"/>
          <w:sz w:val="20"/>
          <w:szCs w:val="20"/>
        </w:rPr>
        <w:fldChar w:fldCharType="end"/>
      </w:r>
      <w:r w:rsidRPr="000E4EE4">
        <w:rPr>
          <w:rFonts w:ascii="Arial" w:hAnsi="Arial" w:cs="Arial"/>
          <w:sz w:val="20"/>
          <w:szCs w:val="20"/>
        </w:rPr>
        <w:t>,</w:t>
      </w:r>
      <w:r w:rsidRPr="000E4EE4">
        <w:rPr>
          <w:rFonts w:ascii="Arial" w:hAnsi="Arial" w:cs="Arial"/>
          <w:b/>
          <w:sz w:val="20"/>
          <w:szCs w:val="20"/>
        </w:rPr>
        <w:t xml:space="preserve"> </w:t>
      </w:r>
      <w:r w:rsidRPr="000E4EE4">
        <w:rPr>
          <w:rFonts w:ascii="Arial" w:hAnsi="Arial" w:cs="Arial"/>
          <w:sz w:val="20"/>
          <w:szCs w:val="20"/>
        </w:rPr>
        <w:t xml:space="preserve">incorporating </w:t>
      </w:r>
      <w:proofErr w:type="spellStart"/>
      <w:r w:rsidRPr="000E4EE4">
        <w:rPr>
          <w:rFonts w:ascii="Arial" w:hAnsi="Arial" w:cs="Arial"/>
          <w:sz w:val="20"/>
          <w:szCs w:val="20"/>
        </w:rPr>
        <w:t>orthogeriatricians</w:t>
      </w:r>
      <w:proofErr w:type="spellEnd"/>
      <w:r w:rsidRPr="000E4EE4">
        <w:rPr>
          <w:rFonts w:ascii="Arial" w:hAnsi="Arial" w:cs="Arial"/>
          <w:sz w:val="20"/>
          <w:szCs w:val="20"/>
        </w:rPr>
        <w:t xml:space="preserve">, rheumatologists, other </w:t>
      </w:r>
      <w:proofErr w:type="gramStart"/>
      <w:r w:rsidRPr="000E4EE4">
        <w:rPr>
          <w:rFonts w:ascii="Arial" w:hAnsi="Arial" w:cs="Arial"/>
          <w:sz w:val="20"/>
          <w:szCs w:val="20"/>
        </w:rPr>
        <w:t>physicians</w:t>
      </w:r>
      <w:proofErr w:type="gramEnd"/>
      <w:r w:rsidRPr="000E4EE4">
        <w:rPr>
          <w:rFonts w:ascii="Arial" w:hAnsi="Arial" w:cs="Arial"/>
          <w:sz w:val="20"/>
          <w:szCs w:val="20"/>
        </w:rPr>
        <w:t xml:space="preserve"> and clinical nurse specialists.</w:t>
      </w:r>
      <w:r w:rsidRPr="000E4EE4">
        <w:rPr>
          <w:rFonts w:ascii="Arial" w:hAnsi="Arial" w:cs="Arial"/>
          <w:b/>
          <w:sz w:val="20"/>
          <w:szCs w:val="20"/>
        </w:rPr>
        <w:t xml:space="preserve"> </w:t>
      </w:r>
      <w:r w:rsidR="00006069" w:rsidRPr="000E4EE4">
        <w:rPr>
          <w:rFonts w:ascii="Arial" w:hAnsi="Arial" w:cs="Arial"/>
          <w:sz w:val="20"/>
          <w:szCs w:val="20"/>
        </w:rPr>
        <w:t>Members of the FLS</w:t>
      </w:r>
      <w:r w:rsidRPr="000E4EE4">
        <w:rPr>
          <w:rFonts w:ascii="Arial" w:hAnsi="Arial" w:cs="Arial"/>
          <w:sz w:val="20"/>
          <w:szCs w:val="20"/>
        </w:rPr>
        <w:t xml:space="preserve"> multidisciplinary team</w:t>
      </w:r>
      <w:r w:rsidR="00006069" w:rsidRPr="000E4EE4">
        <w:rPr>
          <w:rFonts w:ascii="Arial" w:hAnsi="Arial" w:cs="Arial"/>
          <w:sz w:val="20"/>
          <w:szCs w:val="20"/>
        </w:rPr>
        <w:t xml:space="preserve"> work together</w:t>
      </w:r>
      <w:r w:rsidRPr="000E4EE4">
        <w:rPr>
          <w:rFonts w:ascii="Arial" w:hAnsi="Arial" w:cs="Arial"/>
          <w:sz w:val="20"/>
          <w:szCs w:val="20"/>
        </w:rPr>
        <w:t xml:space="preserve"> to ensure that medical management of patients admitted with fracture is optimised,</w:t>
      </w:r>
      <w:r w:rsidRPr="000E4EE4">
        <w:rPr>
          <w:rFonts w:ascii="Arial" w:hAnsi="Arial" w:cs="Arial"/>
          <w:b/>
          <w:sz w:val="20"/>
          <w:szCs w:val="20"/>
        </w:rPr>
        <w:t xml:space="preserve"> </w:t>
      </w:r>
      <w:r w:rsidRPr="000E4EE4">
        <w:rPr>
          <w:rFonts w:ascii="Arial" w:hAnsi="Arial" w:cs="Arial"/>
          <w:sz w:val="20"/>
          <w:szCs w:val="20"/>
        </w:rPr>
        <w:t>both whilst in hospital and for future fracture prevention, ideally with a lead clinician responsible for coordinating the team</w:t>
      </w:r>
      <w:r w:rsidR="00A10BAB" w:rsidRPr="000E4EE4">
        <w:rPr>
          <w:rFonts w:ascii="Arial" w:hAnsi="Arial" w:cs="Arial"/>
          <w:sz w:val="20"/>
          <w:szCs w:val="20"/>
        </w:rPr>
        <w:t xml:space="preserve"> </w:t>
      </w:r>
      <w:r w:rsidRPr="000E4EE4">
        <w:rPr>
          <w:rFonts w:ascii="Arial" w:hAnsi="Arial" w:cs="Arial"/>
          <w:sz w:val="20"/>
          <w:szCs w:val="20"/>
        </w:rPr>
        <w:fldChar w:fldCharType="begin">
          <w:fldData xml:space="preserve">PEVuZE5vdGU+PENpdGU+PEF1dGhvcj5EcmV3PC9BdXRob3I+PFllYXI+MjAxNjwvWWVhcj48UmVj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dGl0bGU+T3N0ZW9wb3JvcyBJbnQ8L2Z1bGwtdGl0bGU+PC9wZXJpb2RpY2FsPjxwYWdlcz4xNzE5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PEVuZE5vdGU+PENpdGU+PEF1dGhvcj5EcmV3PC9BdXRob3I+PFllYXI+MjAxNjwvWWVhcj48UmVj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dGl0bGU+T3N0ZW9wb3JvcyBJbnQ8L2Z1bGwtdGl0bGU+PC9wZXJpb2RpY2FsPjxwYWdlcz4xNzE5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Pr="000E4EE4">
        <w:rPr>
          <w:rFonts w:ascii="Arial" w:hAnsi="Arial" w:cs="Arial"/>
          <w:sz w:val="20"/>
          <w:szCs w:val="20"/>
        </w:rPr>
      </w:r>
      <w:r w:rsidRPr="000E4EE4">
        <w:rPr>
          <w:rFonts w:ascii="Arial" w:hAnsi="Arial" w:cs="Arial"/>
          <w:sz w:val="20"/>
          <w:szCs w:val="20"/>
        </w:rPr>
        <w:fldChar w:fldCharType="separate"/>
      </w:r>
      <w:r w:rsidR="00B31094">
        <w:rPr>
          <w:rFonts w:ascii="Arial" w:hAnsi="Arial" w:cs="Arial"/>
          <w:noProof/>
          <w:sz w:val="20"/>
          <w:szCs w:val="20"/>
        </w:rPr>
        <w:t>(48)</w:t>
      </w:r>
      <w:r w:rsidRPr="000E4EE4">
        <w:rPr>
          <w:rFonts w:ascii="Arial" w:hAnsi="Arial" w:cs="Arial"/>
          <w:sz w:val="20"/>
          <w:szCs w:val="20"/>
        </w:rPr>
        <w:fldChar w:fldCharType="end"/>
      </w:r>
      <w:r w:rsidRPr="000E4EE4">
        <w:rPr>
          <w:rFonts w:ascii="Arial" w:hAnsi="Arial" w:cs="Arial"/>
          <w:sz w:val="20"/>
          <w:szCs w:val="20"/>
        </w:rPr>
        <w:t>.</w:t>
      </w:r>
      <w:r w:rsidRPr="000E4EE4">
        <w:rPr>
          <w:rFonts w:ascii="Arial" w:hAnsi="Arial" w:cs="Arial"/>
          <w:b/>
          <w:sz w:val="20"/>
          <w:szCs w:val="20"/>
        </w:rPr>
        <w:t xml:space="preserve"> </w:t>
      </w:r>
      <w:r w:rsidR="00006069" w:rsidRPr="000E4EE4">
        <w:rPr>
          <w:rFonts w:ascii="Arial" w:hAnsi="Arial" w:cs="Arial"/>
          <w:sz w:val="20"/>
          <w:szCs w:val="20"/>
        </w:rPr>
        <w:t>The Capture the Fracture</w:t>
      </w:r>
      <w:r w:rsidR="00B54FFA" w:rsidRPr="000E4EE4">
        <w:rPr>
          <w:rFonts w:ascii="Arial" w:hAnsi="Arial" w:cs="Arial"/>
          <w:sz w:val="20"/>
          <w:szCs w:val="20"/>
          <w:vertAlign w:val="superscript"/>
        </w:rPr>
        <w:sym w:font="Symbol" w:char="F0E2"/>
      </w:r>
      <w:r w:rsidR="00E14822">
        <w:rPr>
          <w:rFonts w:ascii="Arial" w:hAnsi="Arial" w:cs="Arial"/>
          <w:sz w:val="20"/>
          <w:szCs w:val="20"/>
        </w:rPr>
        <w:t xml:space="preserve"> </w:t>
      </w:r>
      <w:r w:rsidR="00006069" w:rsidRPr="000E4EE4">
        <w:rPr>
          <w:rFonts w:ascii="Arial" w:hAnsi="Arial" w:cs="Arial"/>
          <w:sz w:val="20"/>
          <w:szCs w:val="20"/>
        </w:rPr>
        <w:t>initiative, instituted by the International</w:t>
      </w:r>
      <w:r w:rsidRPr="000E4EE4">
        <w:rPr>
          <w:rFonts w:ascii="Arial" w:hAnsi="Arial" w:cs="Arial"/>
          <w:sz w:val="20"/>
          <w:szCs w:val="20"/>
        </w:rPr>
        <w:t xml:space="preserve"> Osteoporosis Foundation</w:t>
      </w:r>
      <w:r w:rsidR="00006069" w:rsidRPr="000E4EE4">
        <w:rPr>
          <w:rFonts w:ascii="Arial" w:hAnsi="Arial" w:cs="Arial"/>
          <w:sz w:val="20"/>
          <w:szCs w:val="20"/>
        </w:rPr>
        <w:t xml:space="preserve"> (</w:t>
      </w:r>
      <w:hyperlink r:id="rId9" w:history="1">
        <w:r w:rsidR="00006069" w:rsidRPr="000E4EE4">
          <w:rPr>
            <w:rStyle w:val="Hyperlink"/>
            <w:rFonts w:ascii="Arial" w:hAnsi="Arial" w:cs="Arial"/>
            <w:color w:val="000000" w:themeColor="text1"/>
            <w:sz w:val="20"/>
            <w:szCs w:val="20"/>
          </w:rPr>
          <w:t>http://www.capturethefracture.org/</w:t>
        </w:r>
      </w:hyperlink>
      <w:r w:rsidR="00006069" w:rsidRPr="000E4EE4">
        <w:rPr>
          <w:rFonts w:ascii="Arial" w:hAnsi="Arial" w:cs="Arial"/>
          <w:sz w:val="20"/>
          <w:szCs w:val="20"/>
        </w:rPr>
        <w:t>)</w:t>
      </w:r>
      <w:r w:rsidRPr="000E4EE4">
        <w:rPr>
          <w:rFonts w:ascii="Arial" w:hAnsi="Arial" w:cs="Arial"/>
          <w:sz w:val="20"/>
          <w:szCs w:val="20"/>
        </w:rPr>
        <w:t xml:space="preserve"> </w:t>
      </w:r>
      <w:r w:rsidR="00006069" w:rsidRPr="000E4EE4">
        <w:rPr>
          <w:rFonts w:ascii="Arial" w:hAnsi="Arial" w:cs="Arial"/>
          <w:sz w:val="20"/>
          <w:szCs w:val="20"/>
        </w:rPr>
        <w:t>is “</w:t>
      </w:r>
      <w:r w:rsidRPr="000E4EE4">
        <w:rPr>
          <w:rFonts w:ascii="Arial" w:hAnsi="Arial" w:cs="Arial"/>
          <w:sz w:val="20"/>
          <w:szCs w:val="20"/>
          <w:shd w:val="clear" w:color="auto" w:fill="FCFBFB"/>
        </w:rPr>
        <w:t>a global campaign to facilitate the implementation of coordinated, multi-disciplinary models of care for secondary fracture prevention.”</w:t>
      </w:r>
      <w:r w:rsidRPr="000E4EE4">
        <w:rPr>
          <w:rStyle w:val="apple-converted-space"/>
          <w:rFonts w:ascii="Arial" w:hAnsi="Arial" w:cs="Arial"/>
          <w:b/>
          <w:sz w:val="20"/>
          <w:szCs w:val="20"/>
          <w:shd w:val="clear" w:color="auto" w:fill="FCFBFB"/>
        </w:rPr>
        <w:t> </w:t>
      </w:r>
      <w:r w:rsidRPr="000E4EE4">
        <w:rPr>
          <w:rFonts w:ascii="Arial" w:hAnsi="Arial" w:cs="Arial"/>
          <w:b/>
          <w:sz w:val="20"/>
          <w:szCs w:val="20"/>
        </w:rPr>
        <w:t xml:space="preserve"> </w:t>
      </w:r>
      <w:r w:rsidR="00006069" w:rsidRPr="000E4EE4">
        <w:rPr>
          <w:rFonts w:ascii="Arial" w:hAnsi="Arial" w:cs="Arial"/>
          <w:sz w:val="20"/>
          <w:szCs w:val="20"/>
        </w:rPr>
        <w:t>This initiative</w:t>
      </w:r>
      <w:r w:rsidRPr="000E4EE4">
        <w:rPr>
          <w:rFonts w:ascii="Arial" w:hAnsi="Arial" w:cs="Arial"/>
          <w:sz w:val="20"/>
          <w:szCs w:val="20"/>
        </w:rPr>
        <w:t xml:space="preserve"> has provided guidance on secondary fracture prevention, </w:t>
      </w:r>
      <w:proofErr w:type="gramStart"/>
      <w:r w:rsidRPr="000E4EE4">
        <w:rPr>
          <w:rFonts w:ascii="Arial" w:hAnsi="Arial" w:cs="Arial"/>
          <w:sz w:val="20"/>
          <w:szCs w:val="20"/>
        </w:rPr>
        <w:t>and also</w:t>
      </w:r>
      <w:proofErr w:type="gramEnd"/>
      <w:r w:rsidRPr="000E4EE4">
        <w:rPr>
          <w:rFonts w:ascii="Arial" w:hAnsi="Arial" w:cs="Arial"/>
          <w:sz w:val="20"/>
          <w:szCs w:val="20"/>
        </w:rPr>
        <w:t xml:space="preserve"> a global map, with a quality grading scheme, on which, subject to application, secondary fracture prevention services can be documented</w:t>
      </w:r>
      <w:r w:rsidR="00A10BAB" w:rsidRPr="000E4EE4">
        <w:rPr>
          <w:rFonts w:ascii="Arial" w:hAnsi="Arial" w:cs="Arial"/>
          <w:sz w:val="20"/>
          <w:szCs w:val="20"/>
        </w:rPr>
        <w:t xml:space="preserve"> </w:t>
      </w:r>
      <w:r w:rsidRPr="000E4EE4">
        <w:rPr>
          <w:rFonts w:ascii="Arial" w:hAnsi="Arial" w:cs="Arial"/>
          <w:sz w:val="20"/>
          <w:szCs w:val="20"/>
        </w:rPr>
        <w:fldChar w:fldCharType="begin">
          <w:fldData xml:space="preserve">PEVuZE5vdGU+PENpdGU+PEF1dGhvcj5Ba2Vzc29uPC9BdXRob3I+PFllYXI+MjAxMzwvWWVhcj48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PHBlcmlvZGljYWw+PGZ1bGwtdGl0bGU+T3N0ZW9wb3JvcyBJbnQ8L2Z1bGwtdGl0bGU+PC9wZXJp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dGl0bGU+PC9wZXJpb2RpY2FsPjxwYWdlcz4yNTczLTg8L3BhZ2VzPjx2b2x1bWU+MjY8L3ZvbHVt
ZT48bnVtYmVyPjExPC9udW1iZXI+PGVkaXRpb24+MjAxNS8wNi8xNDwvZWRpdGlvbj48ZGF0ZXM+
PHllYXI+MjAxNTwveWVhcj48cHViLWRhdGVzPjxkYXRlPk5vdjwvZGF0ZT48L3B1Yi1kYXRlcz48
L2RhdGVzPjxpc2JuPjE0MzMtMjk2NSAoRWxlY3Ryb25pYykmI3hEOzA5MzctOTQxWCAoTGlua2lu
Zyk8L2lzYm4+PGFjY2Vzc2lvbi1udW0+MjYwNzAzMDE8L2FjY2Vzc2lvbi1udW0+PHVybHM+PC91
cmxzPjxlbGVjdHJvbmljLXJlc291cmNlLW51bT4xMC4xMDA3L3MwMDE5OC0wMTUtMzE5Mi0wPC9l
bGVjdHJvbmljLXJlc291cmNlLW51bT48cmVtb3RlLWRhdGFiYXNlLXByb3ZpZGVyPk5MTTwvcmVt
b3RlLWRhdGFiYXNlLXByb3ZpZGVyPjxsYW5ndWFnZT5lbmc8L2xhbmd1YWdlPjwvcmVjb3JkPjwv
Q2l0ZT48L0VuZE5vdGU+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PEVuZE5vdGU+PENpdGU+PEF1dGhvcj5Ba2Vzc29uPC9BdXRob3I+PFllYXI+MjAxMzwvWWVhcj48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PHBlcmlvZGljYWw+PGZ1bGwtdGl0bGU+T3N0ZW9wb3JvcyBJbnQ8L2Z1bGwtdGl0bGU+PC9wZXJp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dGl0bGU+PC9wZXJpb2RpY2FsPjxwYWdlcz4yNTczLTg8L3BhZ2VzPjx2b2x1bWU+MjY8L3ZvbHVt
ZT48bnVtYmVyPjExPC9udW1iZXI+PGVkaXRpb24+MjAxNS8wNi8xNDwvZWRpdGlvbj48ZGF0ZXM+
PHllYXI+MjAxNTwveWVhcj48cHViLWRhdGVzPjxkYXRlPk5vdjwvZGF0ZT48L3B1Yi1kYXRlcz48
L2RhdGVzPjxpc2JuPjE0MzMtMjk2NSAoRWxlY3Ryb25pYykmI3hEOzA5MzctOTQxWCAoTGlua2lu
Zyk8L2lzYm4+PGFjY2Vzc2lvbi1udW0+MjYwNzAzMDE8L2FjY2Vzc2lvbi1udW0+PHVybHM+PC91
cmxzPjxlbGVjdHJvbmljLXJlc291cmNlLW51bT4xMC4xMDA3L3MwMDE5OC0wMTUtMzE5Mi0wPC9l
bGVjdHJvbmljLXJlc291cmNlLW51bT48cmVtb3RlLWRhdGFiYXNlLXByb3ZpZGVyPk5MTTwvcmVt
b3RlLWRhdGFiYXNlLXByb3ZpZGVyPjxsYW5ndWFnZT5lbmc8L2xhbmd1YWdlPjwvcmVjb3JkPjwv
Q2l0ZT48L0VuZE5vdGU+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Pr="000E4EE4">
        <w:rPr>
          <w:rFonts w:ascii="Arial" w:hAnsi="Arial" w:cs="Arial"/>
          <w:sz w:val="20"/>
          <w:szCs w:val="20"/>
        </w:rPr>
      </w:r>
      <w:r w:rsidRPr="000E4EE4">
        <w:rPr>
          <w:rFonts w:ascii="Arial" w:hAnsi="Arial" w:cs="Arial"/>
          <w:sz w:val="20"/>
          <w:szCs w:val="20"/>
        </w:rPr>
        <w:fldChar w:fldCharType="separate"/>
      </w:r>
      <w:r w:rsidR="00B31094">
        <w:rPr>
          <w:rFonts w:ascii="Arial" w:hAnsi="Arial" w:cs="Arial"/>
          <w:noProof/>
          <w:sz w:val="20"/>
          <w:szCs w:val="20"/>
        </w:rPr>
        <w:t>(49, 50)</w:t>
      </w:r>
      <w:r w:rsidRPr="000E4EE4">
        <w:rPr>
          <w:rFonts w:ascii="Arial" w:hAnsi="Arial" w:cs="Arial"/>
          <w:sz w:val="20"/>
          <w:szCs w:val="20"/>
        </w:rPr>
        <w:fldChar w:fldCharType="end"/>
      </w:r>
      <w:r w:rsidRPr="000E4EE4">
        <w:rPr>
          <w:rFonts w:ascii="Arial" w:hAnsi="Arial" w:cs="Arial"/>
          <w:sz w:val="20"/>
          <w:szCs w:val="20"/>
        </w:rPr>
        <w:t>.</w:t>
      </w:r>
      <w:r w:rsidRPr="000E4EE4">
        <w:rPr>
          <w:rFonts w:ascii="Arial" w:hAnsi="Arial" w:cs="Arial"/>
          <w:b/>
          <w:sz w:val="20"/>
          <w:szCs w:val="20"/>
        </w:rPr>
        <w:t xml:space="preserve"> </w:t>
      </w:r>
      <w:r w:rsidR="00006069" w:rsidRPr="000E4EE4">
        <w:rPr>
          <w:rFonts w:ascii="Arial" w:hAnsi="Arial" w:cs="Arial"/>
          <w:sz w:val="20"/>
          <w:szCs w:val="20"/>
        </w:rPr>
        <w:t xml:space="preserve">Huge variation </w:t>
      </w:r>
      <w:r w:rsidRPr="000E4EE4">
        <w:rPr>
          <w:rFonts w:ascii="Arial" w:hAnsi="Arial" w:cs="Arial"/>
          <w:sz w:val="20"/>
          <w:szCs w:val="20"/>
        </w:rPr>
        <w:t>in the availability, scope and quality of secondary prevention facilities</w:t>
      </w:r>
      <w:r w:rsidR="00006069" w:rsidRPr="000E4EE4">
        <w:rPr>
          <w:rFonts w:ascii="Arial" w:hAnsi="Arial" w:cs="Arial"/>
          <w:sz w:val="20"/>
          <w:szCs w:val="20"/>
        </w:rPr>
        <w:t xml:space="preserve"> has been observed, not only within, but also between countries</w:t>
      </w:r>
      <w:r w:rsidRPr="000E4EE4">
        <w:rPr>
          <w:rFonts w:ascii="Arial" w:hAnsi="Arial" w:cs="Arial"/>
          <w:sz w:val="20"/>
          <w:szCs w:val="20"/>
        </w:rPr>
        <w:t>. The</w:t>
      </w:r>
      <w:r w:rsidR="00B54FFA" w:rsidRPr="000E4EE4">
        <w:rPr>
          <w:rFonts w:ascii="Arial" w:hAnsi="Arial" w:cs="Arial"/>
          <w:sz w:val="20"/>
          <w:szCs w:val="20"/>
        </w:rPr>
        <w:t xml:space="preserve"> aim of the</w:t>
      </w:r>
      <w:r w:rsidRPr="000E4EE4">
        <w:rPr>
          <w:rFonts w:ascii="Arial" w:hAnsi="Arial" w:cs="Arial"/>
          <w:sz w:val="20"/>
          <w:szCs w:val="20"/>
        </w:rPr>
        <w:t xml:space="preserve"> Capture the Fracture initiative</w:t>
      </w:r>
      <w:r w:rsidR="00B54FFA" w:rsidRPr="000E4EE4">
        <w:rPr>
          <w:rFonts w:ascii="Arial" w:hAnsi="Arial" w:cs="Arial"/>
          <w:sz w:val="20"/>
          <w:szCs w:val="20"/>
        </w:rPr>
        <w:t xml:space="preserve"> is </w:t>
      </w:r>
      <w:r w:rsidR="00006069" w:rsidRPr="000E4EE4">
        <w:rPr>
          <w:rFonts w:ascii="Arial" w:hAnsi="Arial" w:cs="Arial"/>
          <w:sz w:val="20"/>
          <w:szCs w:val="20"/>
        </w:rPr>
        <w:t>to raise the quality</w:t>
      </w:r>
      <w:r w:rsidRPr="000E4EE4">
        <w:rPr>
          <w:rFonts w:ascii="Arial" w:hAnsi="Arial" w:cs="Arial"/>
          <w:sz w:val="20"/>
          <w:szCs w:val="20"/>
        </w:rPr>
        <w:t xml:space="preserve"> and coverage of fracture liaison services providing secondary prevention for osteoporosis, </w:t>
      </w:r>
      <w:r w:rsidR="00B54FFA" w:rsidRPr="000E4EE4">
        <w:rPr>
          <w:rFonts w:ascii="Arial" w:hAnsi="Arial" w:cs="Arial"/>
          <w:sz w:val="20"/>
          <w:szCs w:val="20"/>
        </w:rPr>
        <w:t>providing</w:t>
      </w:r>
      <w:r w:rsidRPr="000E4EE4">
        <w:rPr>
          <w:rFonts w:ascii="Arial" w:hAnsi="Arial" w:cs="Arial"/>
          <w:sz w:val="20"/>
          <w:szCs w:val="20"/>
        </w:rPr>
        <w:t xml:space="preserve"> a clinically valuable and cost-effective contribution to service improvement </w:t>
      </w:r>
      <w:r w:rsidRPr="000E4EE4">
        <w:rPr>
          <w:rFonts w:ascii="Arial" w:hAnsi="Arial" w:cs="Arial"/>
          <w:sz w:val="20"/>
          <w:szCs w:val="20"/>
        </w:rPr>
        <w:fldChar w:fldCharType="begin">
          <w:fldData xml:space="preserve">PEVuZE5vdGU+PENpdGU+PEF1dGhvcj5NaXRjaGVsbDwvQXV0aG9yPjxZZWFyPjIwMTY8L1llYXI+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PEVuZE5vdGU+PENpdGU+PEF1dGhvcj5NaXRjaGVsbDwvQXV0aG9yPjxZZWFyPjIwMTY8L1llYXI+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Pr="000E4EE4">
        <w:rPr>
          <w:rFonts w:ascii="Arial" w:hAnsi="Arial" w:cs="Arial"/>
          <w:sz w:val="20"/>
          <w:szCs w:val="20"/>
        </w:rPr>
      </w:r>
      <w:r w:rsidRPr="000E4EE4">
        <w:rPr>
          <w:rFonts w:ascii="Arial" w:hAnsi="Arial" w:cs="Arial"/>
          <w:sz w:val="20"/>
          <w:szCs w:val="20"/>
        </w:rPr>
        <w:fldChar w:fldCharType="separate"/>
      </w:r>
      <w:r w:rsidR="00B31094">
        <w:rPr>
          <w:rFonts w:ascii="Arial" w:hAnsi="Arial" w:cs="Arial"/>
          <w:noProof/>
          <w:sz w:val="20"/>
          <w:szCs w:val="20"/>
        </w:rPr>
        <w:t>(51, 52)</w:t>
      </w:r>
      <w:r w:rsidRPr="000E4EE4">
        <w:rPr>
          <w:rFonts w:ascii="Arial" w:hAnsi="Arial" w:cs="Arial"/>
          <w:sz w:val="20"/>
          <w:szCs w:val="20"/>
        </w:rPr>
        <w:fldChar w:fldCharType="end"/>
      </w:r>
      <w:r w:rsidRPr="000E4EE4">
        <w:rPr>
          <w:rFonts w:ascii="Arial" w:hAnsi="Arial" w:cs="Arial"/>
          <w:sz w:val="20"/>
          <w:szCs w:val="20"/>
        </w:rPr>
        <w:t>.</w:t>
      </w:r>
    </w:p>
    <w:p w14:paraId="4085C134" w14:textId="7322F58E" w:rsidR="00426199" w:rsidRPr="000E4EE4" w:rsidRDefault="00CC3177" w:rsidP="000E4EE4">
      <w:pPr>
        <w:spacing w:after="120" w:line="360" w:lineRule="auto"/>
        <w:jc w:val="both"/>
        <w:rPr>
          <w:rFonts w:ascii="Arial" w:hAnsi="Arial" w:cs="Arial"/>
          <w:sz w:val="20"/>
          <w:szCs w:val="20"/>
        </w:rPr>
      </w:pPr>
      <w:r w:rsidRPr="000E4EE4">
        <w:rPr>
          <w:rFonts w:ascii="Arial" w:hAnsi="Arial" w:cs="Arial"/>
          <w:sz w:val="20"/>
          <w:szCs w:val="20"/>
        </w:rPr>
        <w:t xml:space="preserve">Vertebral fracture case finding is an additive approach to secondary fracture prevention as many </w:t>
      </w:r>
      <w:r w:rsidR="00C02C30" w:rsidRPr="000E4EE4">
        <w:rPr>
          <w:rFonts w:ascii="Arial" w:hAnsi="Arial" w:cs="Arial"/>
          <w:sz w:val="20"/>
          <w:szCs w:val="20"/>
        </w:rPr>
        <w:t xml:space="preserve">such events </w:t>
      </w:r>
      <w:r w:rsidRPr="000E4EE4">
        <w:rPr>
          <w:rFonts w:ascii="Arial" w:hAnsi="Arial" w:cs="Arial"/>
          <w:sz w:val="20"/>
          <w:szCs w:val="20"/>
        </w:rPr>
        <w:t xml:space="preserve">go undetected </w:t>
      </w:r>
      <w:r w:rsidR="00426199" w:rsidRPr="000E4EE4">
        <w:rPr>
          <w:rFonts w:ascii="Arial" w:hAnsi="Arial" w:cs="Arial"/>
          <w:sz w:val="20"/>
          <w:szCs w:val="20"/>
        </w:rPr>
        <w:t xml:space="preserve"> – around 12% of postmenopausal women with osteoporosis have at least one vertebral deformity, with less than a third of these individuals coming to clinical attention </w:t>
      </w:r>
      <w:r w:rsidR="00426199" w:rsidRPr="000E4EE4">
        <w:rPr>
          <w:rFonts w:ascii="Arial" w:hAnsi="Arial" w:cs="Arial"/>
          <w:sz w:val="20"/>
          <w:szCs w:val="20"/>
        </w:rPr>
        <w:fldChar w:fldCharType="begin"/>
      </w:r>
      <w:r w:rsidR="00B31094">
        <w:rPr>
          <w:rFonts w:ascii="Arial" w:hAnsi="Arial" w:cs="Arial"/>
          <w:sz w:val="20"/>
          <w:szCs w:val="20"/>
        </w:rPr>
        <w:instrText xml:space="preserve"> ADDIN EN.CITE &lt;EndNote&gt;&lt;Cite&gt;&lt;Author&gt;Cooper&lt;/Author&gt;&lt;Year&gt;1992&lt;/Year&gt;&lt;RecNum&gt;1529&lt;/RecNum&gt;&lt;DisplayText&gt;(53)&lt;/DisplayText&gt;&lt;record&gt;&lt;rec-number&gt;1529&lt;/rec-number&gt;&lt;foreign-keys&gt;&lt;key app="EN" db-id="p0w2r505hvs222essdtvfrfxer9w0spesp9e" timestamp="1339751955"&gt;1529&lt;/key&gt;&lt;/foreign-keys&gt;&lt;ref-type name="Journal Article"&gt;17&lt;/ref-type&gt;&lt;contributors&gt;&lt;authors&gt;&lt;author&gt;Cooper, C.&lt;/author&gt;&lt;author&gt;Atkinson, E. J.&lt;/author&gt;&lt;author&gt;O&amp;apos;Fallon, W. M.&lt;/author&gt;&lt;author&gt;Melton, L. J.&lt;/author&gt;&lt;/authors&gt;&lt;/contributors&gt;&lt;auth-address&gt;Department of Health Sciences Research, Mayo Clinic and Foundation, Rochester, MinnesotaPMID- 0001570766EDAT- 1992/02/01 00:00MHDA- 1992/02/01 00:00&lt;/auth-address&gt;&lt;titles&gt;&lt;title&gt;Incidence of clinically diagnosed vertebral fractures: a population-based study in Rochester, Minnesota, 1985-1989&lt;/title&gt;&lt;secondary-title&gt;J Bone Miner Res&lt;/secondary-title&gt;&lt;/titles&gt;&lt;periodical&gt;&lt;full-title&gt;J Bone Miner Res&lt;/full-title&gt;&lt;/periodical&gt;&lt;pages&gt;221-227&lt;/pages&gt;&lt;volume&gt;7&lt;/volume&gt;&lt;number&gt;2&lt;/number&gt;&lt;reprint-edition&gt;NOT IN FILE&lt;/reprint-edition&gt;&lt;keywords&gt;&lt;keyword&gt;Adult&lt;/keyword&gt;&lt;keyword&gt;Age Factors&lt;/keyword&gt;&lt;keyword&gt;Aged&lt;/keyword&gt;&lt;keyword&gt;Female&lt;/keyword&gt;&lt;keyword&gt;Human&lt;/keyword&gt;&lt;keyword&gt;Incidence&lt;/keyword&gt;&lt;keyword&gt;Male&lt;/keyword&gt;&lt;keyword&gt;Minnesota&lt;/keyword&gt;&lt;keyword&gt;epidemiology&lt;/keyword&gt;&lt;keyword&gt;Retrospective Studies&lt;/keyword&gt;&lt;keyword&gt;Sex Factors&lt;/keyword&gt;&lt;keyword&gt;Spinal Fractures&lt;/keyword&gt;&lt;keyword&gt;radiography&lt;/keyword&gt;&lt;keyword&gt;Support,Non-U.S.Gov&amp;apos;t&lt;/keyword&gt;&lt;keyword&gt;Support,U.S.Gov&amp;apos;t,P.H.S.&lt;/keyword&gt;&lt;keyword&gt;Fractures&lt;/keyword&gt;&lt;keyword&gt;Osteoporosis&lt;/keyword&gt;&lt;keyword&gt;Women&lt;/keyword&gt;&lt;keyword&gt;Sweden&lt;/keyword&gt;&lt;keyword&gt;Prevalence&lt;/keyword&gt;&lt;keyword&gt;Research&lt;/keyword&gt;&lt;/keywords&gt;&lt;dates&gt;&lt;year&gt;1992&lt;/year&gt;&lt;/dates&gt;&lt;urls&gt;&lt;/urls&gt;&lt;/record&gt;&lt;/Cite&gt;&lt;/EndNote&gt;</w:instrText>
      </w:r>
      <w:r w:rsidR="00426199" w:rsidRPr="000E4EE4">
        <w:rPr>
          <w:rFonts w:ascii="Arial" w:hAnsi="Arial" w:cs="Arial"/>
          <w:sz w:val="20"/>
          <w:szCs w:val="20"/>
        </w:rPr>
        <w:fldChar w:fldCharType="separate"/>
      </w:r>
      <w:r w:rsidR="00B31094">
        <w:rPr>
          <w:rFonts w:ascii="Arial" w:hAnsi="Arial" w:cs="Arial"/>
          <w:noProof/>
          <w:sz w:val="20"/>
          <w:szCs w:val="20"/>
        </w:rPr>
        <w:t>(53)</w:t>
      </w:r>
      <w:r w:rsidR="00426199" w:rsidRPr="000E4EE4">
        <w:rPr>
          <w:rFonts w:ascii="Arial" w:hAnsi="Arial" w:cs="Arial"/>
          <w:sz w:val="20"/>
          <w:szCs w:val="20"/>
        </w:rPr>
        <w:fldChar w:fldCharType="end"/>
      </w:r>
      <w:r w:rsidR="00426199" w:rsidRPr="000E4EE4">
        <w:rPr>
          <w:rFonts w:ascii="Arial" w:hAnsi="Arial" w:cs="Arial"/>
          <w:sz w:val="20"/>
          <w:szCs w:val="20"/>
        </w:rPr>
        <w:t xml:space="preserve">. </w:t>
      </w:r>
      <w:r w:rsidRPr="000E4EE4">
        <w:rPr>
          <w:rFonts w:ascii="Arial" w:hAnsi="Arial" w:cs="Arial"/>
          <w:sz w:val="20"/>
          <w:szCs w:val="20"/>
        </w:rPr>
        <w:t>S</w:t>
      </w:r>
      <w:r w:rsidR="00426199" w:rsidRPr="000E4EE4">
        <w:rPr>
          <w:rFonts w:ascii="Arial" w:hAnsi="Arial" w:cs="Arial"/>
          <w:sz w:val="20"/>
          <w:szCs w:val="20"/>
        </w:rPr>
        <w:t>creening strategies</w:t>
      </w:r>
      <w:r w:rsidRPr="000E4EE4">
        <w:rPr>
          <w:rFonts w:ascii="Arial" w:hAnsi="Arial" w:cs="Arial"/>
          <w:sz w:val="20"/>
          <w:szCs w:val="20"/>
        </w:rPr>
        <w:t xml:space="preserve"> based in primary care</w:t>
      </w:r>
      <w:r w:rsidR="00426199" w:rsidRPr="000E4EE4">
        <w:rPr>
          <w:rFonts w:ascii="Arial" w:hAnsi="Arial" w:cs="Arial"/>
          <w:sz w:val="20"/>
          <w:szCs w:val="20"/>
        </w:rPr>
        <w:t xml:space="preserve"> </w:t>
      </w:r>
      <w:r w:rsidR="00426199" w:rsidRPr="000E4EE4">
        <w:rPr>
          <w:rFonts w:ascii="Arial" w:hAnsi="Arial" w:cs="Arial"/>
          <w:sz w:val="20"/>
          <w:szCs w:val="20"/>
        </w:rPr>
        <w:fldChar w:fldCharType="begin">
          <w:fldData xml:space="preserve">PEVuZE5vdGU+PENpdGU+PEF1dGhvcj5DbGFyazwvQXV0aG9yPjxZZWFyPjIwMTI8L1llYXI+PFJl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PjY2NC03MTwvcGFnZXM+PHZvbHVtZT4yNzwvdm9sdW1lPjxudW1iZXI+MzwvbnVtYmVyPjxlZGl0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PEVuZE5vdGU+PENpdGU+PEF1dGhvcj5DbGFyazwvQXV0aG9yPjxZZWFyPjIwMTI8L1llYXI+PFJl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PjY2NC03MTwvcGFnZXM+PHZvbHVtZT4yNzwvdm9sdW1lPjxudW1iZXI+MzwvbnVtYmVyPjxlZGl0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00426199" w:rsidRPr="000E4EE4">
        <w:rPr>
          <w:rFonts w:ascii="Arial" w:hAnsi="Arial" w:cs="Arial"/>
          <w:sz w:val="20"/>
          <w:szCs w:val="20"/>
        </w:rPr>
      </w:r>
      <w:r w:rsidR="00426199" w:rsidRPr="000E4EE4">
        <w:rPr>
          <w:rFonts w:ascii="Arial" w:hAnsi="Arial" w:cs="Arial"/>
          <w:sz w:val="20"/>
          <w:szCs w:val="20"/>
        </w:rPr>
        <w:fldChar w:fldCharType="separate"/>
      </w:r>
      <w:r w:rsidR="00B31094">
        <w:rPr>
          <w:rFonts w:ascii="Arial" w:hAnsi="Arial" w:cs="Arial"/>
          <w:noProof/>
          <w:sz w:val="20"/>
          <w:szCs w:val="20"/>
        </w:rPr>
        <w:t>(54)</w:t>
      </w:r>
      <w:r w:rsidR="00426199" w:rsidRPr="000E4EE4">
        <w:rPr>
          <w:rFonts w:ascii="Arial" w:hAnsi="Arial" w:cs="Arial"/>
          <w:sz w:val="20"/>
          <w:szCs w:val="20"/>
        </w:rPr>
        <w:fldChar w:fldCharType="end"/>
      </w:r>
      <w:r w:rsidR="00426199" w:rsidRPr="000E4EE4">
        <w:rPr>
          <w:rFonts w:ascii="Arial" w:hAnsi="Arial" w:cs="Arial"/>
          <w:sz w:val="20"/>
          <w:szCs w:val="20"/>
        </w:rPr>
        <w:t>, and history-taking strategies distinguishing back pain likely to relate to vertebral fracture from other types of back pain may facilitate detection of these fractures</w:t>
      </w:r>
      <w:r w:rsidR="00117B12" w:rsidRPr="000E4EE4">
        <w:rPr>
          <w:rFonts w:ascii="Arial" w:hAnsi="Arial" w:cs="Arial"/>
          <w:sz w:val="20"/>
          <w:szCs w:val="20"/>
        </w:rPr>
        <w:t xml:space="preserve"> </w:t>
      </w:r>
      <w:r w:rsidR="00117B12" w:rsidRPr="000E4EE4">
        <w:rPr>
          <w:rFonts w:ascii="Arial" w:hAnsi="Arial" w:cs="Arial"/>
          <w:sz w:val="20"/>
          <w:szCs w:val="20"/>
        </w:rPr>
        <w:fldChar w:fldCharType="begin"/>
      </w:r>
      <w:r w:rsidR="00B31094">
        <w:rPr>
          <w:rFonts w:ascii="Arial" w:hAnsi="Arial" w:cs="Arial"/>
          <w:sz w:val="20"/>
          <w:szCs w:val="20"/>
        </w:rPr>
        <w:instrText xml:space="preserve"> ADDIN EN.CITE &lt;EndNote&gt;&lt;Cite&gt;&lt;Author&gt;Clark&lt;/Author&gt;&lt;Year&gt;2016&lt;/Year&gt;&lt;RecNum&gt;6915&lt;/RecNum&gt;&lt;DisplayText&gt;(55)&lt;/DisplayText&gt;&lt;record&gt;&lt;rec-number&gt;6915&lt;/rec-number&gt;&lt;foreign-keys&gt;&lt;key app="EN" db-id="w559ww0rbapezee9esb5saxf9wr55ar2stzs" timestamp="1480328311"&gt;6915&lt;/key&gt;&lt;/foreign-keys&gt;&lt;ref-type name="Journal Article"&gt;17&lt;/ref-type&gt;&lt;contributors&gt;&lt;authors&gt;&lt;author&gt;Clark, E. M.&lt;/author&gt;&lt;author&gt;Gooberman-Hill, R.&lt;/author&gt;&lt;author&gt;Peters, T. J.&lt;/author&gt;&lt;/authors&gt;&lt;/contributors&gt;&lt;auth-address&gt;Musculoskeletal Research Unit, School of Clinical Sciences, Southmead Hospital, University of Bristol, Learning and Research Building, Bristol, BS10 5NB, UK. Emma.Clark@bristol.ac.uk.&amp;#xD;Musculoskeletal Research Unit, School of Clinical Sciences, Southmead Hospital, University of Bristol, Learning and Research Building, Bristol, BS10 5NB, UK.&lt;/auth-address&gt;&lt;titles&gt;&lt;title&gt;Using self-reports of pain and other variables to distinguish between older women with back pain due to vertebral fractures and those with back pain due to degenerative changes&lt;/title&gt;&lt;secondary-title&gt;Osteoporos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Int&lt;/abbr-1&gt;&lt;/periodical&gt;&lt;pages&gt;1459-67&lt;/pages&gt;&lt;volume&gt;27&lt;/volume&gt;&lt;number&gt;4&lt;/number&gt;&lt;edition&gt;2015/11/14&lt;/edition&gt;&lt;keywords&gt;&lt;keyword&gt;Back pain&lt;/keyword&gt;&lt;keyword&gt;Case control study&lt;/keyword&gt;&lt;keyword&gt;Osteoporotic vertebral fracture&lt;/keyword&gt;&lt;keyword&gt;Self-reported pain descriptors&lt;/keyword&gt;&lt;/keywords&gt;&lt;dates&gt;&lt;year&gt;2016&lt;/year&gt;&lt;pub-dates&gt;&lt;date&gt;Apr&lt;/date&gt;&lt;/pub-dates&gt;&lt;/dates&gt;&lt;isbn&gt;0937-941x&lt;/isbn&gt;&lt;accession-num&gt;26564228&lt;/accession-num&gt;&lt;urls&gt;&lt;/urls&gt;&lt;custom2&gt;PMC4791465&lt;/custom2&gt;&lt;electronic-resource-num&gt;10.1007/s00198-015-3397-2&lt;/electronic-resource-num&gt;&lt;remote-database-provider&gt;NLM&lt;/remote-database-provider&gt;&lt;language&gt;Eng&lt;/language&gt;&lt;/record&gt;&lt;/Cite&gt;&lt;/EndNote&gt;</w:instrText>
      </w:r>
      <w:r w:rsidR="00117B12" w:rsidRPr="000E4EE4">
        <w:rPr>
          <w:rFonts w:ascii="Arial" w:hAnsi="Arial" w:cs="Arial"/>
          <w:sz w:val="20"/>
          <w:szCs w:val="20"/>
        </w:rPr>
        <w:fldChar w:fldCharType="separate"/>
      </w:r>
      <w:r w:rsidR="00B31094">
        <w:rPr>
          <w:rFonts w:ascii="Arial" w:hAnsi="Arial" w:cs="Arial"/>
          <w:noProof/>
          <w:sz w:val="20"/>
          <w:szCs w:val="20"/>
        </w:rPr>
        <w:t>(55)</w:t>
      </w:r>
      <w:r w:rsidR="00117B12" w:rsidRPr="000E4EE4">
        <w:rPr>
          <w:rFonts w:ascii="Arial" w:hAnsi="Arial" w:cs="Arial"/>
          <w:sz w:val="20"/>
          <w:szCs w:val="20"/>
        </w:rPr>
        <w:fldChar w:fldCharType="end"/>
      </w:r>
      <w:r w:rsidRPr="000E4EE4">
        <w:rPr>
          <w:rFonts w:ascii="Arial" w:hAnsi="Arial" w:cs="Arial"/>
          <w:sz w:val="20"/>
          <w:szCs w:val="20"/>
        </w:rPr>
        <w:t>. Different methods for radiological assessment of vertebral fractures exist</w:t>
      </w:r>
      <w:r w:rsidR="00426199" w:rsidRPr="000E4EE4">
        <w:rPr>
          <w:rFonts w:ascii="Arial" w:hAnsi="Arial" w:cs="Arial"/>
          <w:sz w:val="20"/>
          <w:szCs w:val="20"/>
        </w:rPr>
        <w:t>, consistent reporting of radiographs, CT scans and the incorporation of vertebral fracture assessment in DXA scans</w:t>
      </w:r>
      <w:r w:rsidR="00E14822">
        <w:rPr>
          <w:rFonts w:ascii="Arial" w:hAnsi="Arial" w:cs="Arial"/>
          <w:sz w:val="20"/>
          <w:szCs w:val="20"/>
        </w:rPr>
        <w:t xml:space="preserve"> </w:t>
      </w:r>
      <w:r w:rsidR="00A678AE">
        <w:rPr>
          <w:rFonts w:ascii="Arial" w:hAnsi="Arial" w:cs="Arial"/>
          <w:sz w:val="20"/>
          <w:szCs w:val="20"/>
        </w:rPr>
        <w:fldChar w:fldCharType="begin">
          <w:fldData xml:space="preserve">PEVuZE5vdGU+PENpdGU+PEF1dGhvcj5MZW1zPC9BdXRob3I+PFllYXI+MjAyMTwvWWVhcj48UmVj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PEVuZE5vdGU+PENpdGU+PEF1dGhvcj5MZW1zPC9BdXRob3I+PFllYXI+MjAyMTwvWWVhcj48UmVj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00A678AE">
        <w:rPr>
          <w:rFonts w:ascii="Arial" w:hAnsi="Arial" w:cs="Arial"/>
          <w:sz w:val="20"/>
          <w:szCs w:val="20"/>
        </w:rPr>
      </w:r>
      <w:r w:rsidR="00A678AE">
        <w:rPr>
          <w:rFonts w:ascii="Arial" w:hAnsi="Arial" w:cs="Arial"/>
          <w:sz w:val="20"/>
          <w:szCs w:val="20"/>
        </w:rPr>
        <w:fldChar w:fldCharType="separate"/>
      </w:r>
      <w:r w:rsidR="00B31094">
        <w:rPr>
          <w:rFonts w:ascii="Arial" w:hAnsi="Arial" w:cs="Arial"/>
          <w:noProof/>
          <w:sz w:val="20"/>
          <w:szCs w:val="20"/>
        </w:rPr>
        <w:t>(56)</w:t>
      </w:r>
      <w:r w:rsidR="00A678AE">
        <w:rPr>
          <w:rFonts w:ascii="Arial" w:hAnsi="Arial" w:cs="Arial"/>
          <w:sz w:val="20"/>
          <w:szCs w:val="20"/>
        </w:rPr>
        <w:fldChar w:fldCharType="end"/>
      </w:r>
      <w:r w:rsidRPr="000E4EE4">
        <w:rPr>
          <w:rFonts w:ascii="Arial" w:hAnsi="Arial" w:cs="Arial"/>
          <w:sz w:val="20"/>
          <w:szCs w:val="20"/>
        </w:rPr>
        <w:t>, using quantit</w:t>
      </w:r>
      <w:r w:rsidR="00A10BAB" w:rsidRPr="000E4EE4">
        <w:rPr>
          <w:rFonts w:ascii="Arial" w:hAnsi="Arial" w:cs="Arial"/>
          <w:sz w:val="20"/>
          <w:szCs w:val="20"/>
        </w:rPr>
        <w:t>at</w:t>
      </w:r>
      <w:r w:rsidRPr="000E4EE4">
        <w:rPr>
          <w:rFonts w:ascii="Arial" w:hAnsi="Arial" w:cs="Arial"/>
          <w:sz w:val="20"/>
          <w:szCs w:val="20"/>
        </w:rPr>
        <w:t>ive and qualitative morphometric techniques and algorithms, plus the use of artificial intelligence technologies on standard CT scans</w:t>
      </w:r>
      <w:r w:rsidR="00426199" w:rsidRPr="000E4EE4">
        <w:rPr>
          <w:rFonts w:ascii="Arial" w:hAnsi="Arial" w:cs="Arial"/>
          <w:sz w:val="20"/>
          <w:szCs w:val="20"/>
        </w:rPr>
        <w:t xml:space="preserve"> will help with secondary fracture prevention in individuals with prevalent osteoporotic vertebral fracture</w:t>
      </w:r>
      <w:r w:rsidR="00117B12" w:rsidRPr="000E4EE4">
        <w:rPr>
          <w:rFonts w:ascii="Arial" w:hAnsi="Arial" w:cs="Arial"/>
          <w:sz w:val="20"/>
          <w:szCs w:val="20"/>
        </w:rPr>
        <w:t xml:space="preserve"> </w:t>
      </w:r>
      <w:r w:rsidR="00117B12" w:rsidRPr="000E4EE4">
        <w:rPr>
          <w:rFonts w:ascii="Arial" w:hAnsi="Arial" w:cs="Arial"/>
          <w:sz w:val="20"/>
          <w:szCs w:val="20"/>
        </w:rPr>
        <w:fldChar w:fldCharType="begin">
          <w:fldData xml:space="preserve">PEVuZE5vdGU+PENpdGU+PEF1dGhvcj5PZWk8L0F1dGhvcj48WWVhcj4yMDE4PC9ZZWFyPjxSZWNO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PEVuZE5vdGU+PENpdGU+PEF1dGhvcj5PZWk8L0F1dGhvcj48WWVhcj4yMDE4PC9ZZWFyPjxSZWNO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00117B12" w:rsidRPr="000E4EE4">
        <w:rPr>
          <w:rFonts w:ascii="Arial" w:hAnsi="Arial" w:cs="Arial"/>
          <w:sz w:val="20"/>
          <w:szCs w:val="20"/>
        </w:rPr>
      </w:r>
      <w:r w:rsidR="00117B12" w:rsidRPr="000E4EE4">
        <w:rPr>
          <w:rFonts w:ascii="Arial" w:hAnsi="Arial" w:cs="Arial"/>
          <w:sz w:val="20"/>
          <w:szCs w:val="20"/>
        </w:rPr>
        <w:fldChar w:fldCharType="separate"/>
      </w:r>
      <w:r w:rsidR="00B31094">
        <w:rPr>
          <w:rFonts w:ascii="Arial" w:hAnsi="Arial" w:cs="Arial"/>
          <w:noProof/>
          <w:sz w:val="20"/>
          <w:szCs w:val="20"/>
        </w:rPr>
        <w:t>(57, 58)</w:t>
      </w:r>
      <w:r w:rsidR="00117B12" w:rsidRPr="000E4EE4">
        <w:rPr>
          <w:rFonts w:ascii="Arial" w:hAnsi="Arial" w:cs="Arial"/>
          <w:sz w:val="20"/>
          <w:szCs w:val="20"/>
        </w:rPr>
        <w:fldChar w:fldCharType="end"/>
      </w:r>
      <w:r w:rsidRPr="000E4EE4">
        <w:rPr>
          <w:rFonts w:ascii="Arial" w:hAnsi="Arial" w:cs="Arial"/>
          <w:sz w:val="20"/>
          <w:szCs w:val="20"/>
        </w:rPr>
        <w:t xml:space="preserve">. </w:t>
      </w:r>
    </w:p>
    <w:p w14:paraId="6651C553" w14:textId="431777B5" w:rsidR="00426199" w:rsidRPr="008F2E50" w:rsidRDefault="00426199" w:rsidP="000E4EE4">
      <w:pPr>
        <w:spacing w:after="120" w:line="360" w:lineRule="auto"/>
        <w:jc w:val="both"/>
        <w:rPr>
          <w:rFonts w:ascii="Arial" w:hAnsi="Arial" w:cs="Arial"/>
          <w:bCs/>
          <w:i/>
          <w:iCs/>
          <w:sz w:val="20"/>
          <w:szCs w:val="20"/>
        </w:rPr>
      </w:pPr>
      <w:r w:rsidRPr="008F2E50">
        <w:rPr>
          <w:rFonts w:ascii="Arial" w:hAnsi="Arial" w:cs="Arial"/>
          <w:bCs/>
          <w:i/>
          <w:iCs/>
          <w:sz w:val="20"/>
          <w:szCs w:val="20"/>
        </w:rPr>
        <w:t>Primary prevention:</w:t>
      </w:r>
      <w:r w:rsidR="00E14822">
        <w:rPr>
          <w:rFonts w:ascii="Arial" w:hAnsi="Arial" w:cs="Arial"/>
          <w:bCs/>
          <w:i/>
          <w:iCs/>
          <w:sz w:val="20"/>
          <w:szCs w:val="20"/>
        </w:rPr>
        <w:t xml:space="preserve"> commencing </w:t>
      </w:r>
      <w:r w:rsidRPr="008F2E50">
        <w:rPr>
          <w:rFonts w:ascii="Arial" w:hAnsi="Arial" w:cs="Arial"/>
          <w:bCs/>
          <w:i/>
          <w:iCs/>
          <w:sz w:val="20"/>
          <w:szCs w:val="20"/>
        </w:rPr>
        <w:t>treatment</w:t>
      </w:r>
      <w:r w:rsidR="00ED41BF" w:rsidRPr="008F2E50">
        <w:rPr>
          <w:rFonts w:ascii="Arial" w:hAnsi="Arial" w:cs="Arial"/>
          <w:bCs/>
          <w:i/>
          <w:iCs/>
          <w:sz w:val="20"/>
          <w:szCs w:val="20"/>
        </w:rPr>
        <w:t xml:space="preserve"> in individuals at high fracture risk</w:t>
      </w:r>
    </w:p>
    <w:p w14:paraId="6A0BEE65" w14:textId="224FBACF" w:rsidR="00D03A68" w:rsidRPr="000E4EE4" w:rsidRDefault="0035271F" w:rsidP="000E4EE4">
      <w:pPr>
        <w:spacing w:after="120" w:line="360" w:lineRule="auto"/>
        <w:jc w:val="both"/>
        <w:rPr>
          <w:rFonts w:ascii="Arial" w:hAnsi="Arial" w:cs="Arial"/>
          <w:sz w:val="20"/>
          <w:szCs w:val="20"/>
          <w:lang w:val="en-NZ"/>
        </w:rPr>
      </w:pPr>
      <w:r>
        <w:rPr>
          <w:rFonts w:ascii="Arial" w:hAnsi="Arial" w:cs="Arial"/>
          <w:sz w:val="20"/>
          <w:szCs w:val="20"/>
          <w:lang w:val="en-NZ"/>
        </w:rPr>
        <w:t>W</w:t>
      </w:r>
      <w:r w:rsidR="00D03A68" w:rsidRPr="000E4EE4">
        <w:rPr>
          <w:rFonts w:ascii="Arial" w:hAnsi="Arial" w:cs="Arial"/>
          <w:sz w:val="20"/>
          <w:szCs w:val="20"/>
          <w:lang w:val="en-NZ"/>
        </w:rPr>
        <w:t xml:space="preserve">hilst </w:t>
      </w:r>
      <w:r w:rsidR="00426199" w:rsidRPr="000E4EE4">
        <w:rPr>
          <w:rFonts w:ascii="Arial" w:hAnsi="Arial" w:cs="Arial"/>
          <w:sz w:val="20"/>
          <w:szCs w:val="20"/>
          <w:lang w:val="en-NZ"/>
        </w:rPr>
        <w:t xml:space="preserve">DXA screening is </w:t>
      </w:r>
      <w:r w:rsidR="00C02C30" w:rsidRPr="000E4EE4">
        <w:rPr>
          <w:rFonts w:ascii="Arial" w:hAnsi="Arial" w:cs="Arial"/>
          <w:sz w:val="20"/>
          <w:szCs w:val="20"/>
          <w:lang w:val="en-NZ"/>
        </w:rPr>
        <w:t xml:space="preserve">officially a </w:t>
      </w:r>
      <w:r w:rsidR="00426199" w:rsidRPr="000E4EE4">
        <w:rPr>
          <w:rFonts w:ascii="Arial" w:hAnsi="Arial" w:cs="Arial"/>
          <w:sz w:val="20"/>
          <w:szCs w:val="20"/>
          <w:lang w:val="en-NZ"/>
        </w:rPr>
        <w:t>standard</w:t>
      </w:r>
      <w:r w:rsidR="00C02C30" w:rsidRPr="000E4EE4">
        <w:rPr>
          <w:rFonts w:ascii="Arial" w:hAnsi="Arial" w:cs="Arial"/>
          <w:sz w:val="20"/>
          <w:szCs w:val="20"/>
          <w:lang w:val="en-NZ"/>
        </w:rPr>
        <w:t xml:space="preserve"> policy</w:t>
      </w:r>
      <w:r w:rsidR="00426199" w:rsidRPr="000E4EE4">
        <w:rPr>
          <w:rFonts w:ascii="Arial" w:hAnsi="Arial" w:cs="Arial"/>
          <w:sz w:val="20"/>
          <w:szCs w:val="20"/>
          <w:lang w:val="en-NZ"/>
        </w:rPr>
        <w:t xml:space="preserve"> in the US (at the age of 65 years in women, and age 70 in men, and in individuals over the age of 50 years who have suffered an adult fracture) </w:t>
      </w:r>
      <w:r w:rsidR="00426199" w:rsidRPr="000E4EE4">
        <w:rPr>
          <w:rFonts w:ascii="Arial" w:hAnsi="Arial" w:cs="Arial"/>
          <w:sz w:val="20"/>
          <w:szCs w:val="20"/>
          <w:lang w:val="en-NZ"/>
        </w:rPr>
        <w:fldChar w:fldCharType="begin"/>
      </w:r>
      <w:r w:rsidR="00B31094">
        <w:rPr>
          <w:rFonts w:ascii="Arial" w:hAnsi="Arial" w:cs="Arial"/>
          <w:sz w:val="20"/>
          <w:szCs w:val="20"/>
          <w:lang w:val="en-NZ"/>
        </w:rPr>
        <w:instrText xml:space="preserve"> ADDIN EN.CITE &lt;EndNote&gt;&lt;Cite&gt;&lt;Author&gt;Cosman&lt;/Author&gt;&lt;Year&gt;2014&lt;/Year&gt;&lt;RecNum&gt;6937&lt;/RecNum&gt;&lt;DisplayText&gt;(59)&lt;/DisplayText&gt;&lt;record&gt;&lt;rec-number&gt;6937&lt;/rec-number&gt;&lt;foreign-keys&gt;&lt;key app="EN" db-id="w559ww0rbapezee9esb5saxf9wr55ar2stzs" timestamp="1480370255"&gt;6937&lt;/key&gt;&lt;/foreign-keys&gt;&lt;ref-type name="Journal Article"&gt;17&lt;/ref-type&gt;&lt;contributors&gt;&lt;authors&gt;&lt;author&gt;Cosman, F.&lt;/author&gt;&lt;author&gt;de Beur, S. J.&lt;/author&gt;&lt;author&gt;LeBoff, M. S.&lt;/author&gt;&lt;author&gt;Lewiecki, E. M.&lt;/author&gt;&lt;author&gt;Tanner, B.&lt;/author&gt;&lt;author&gt;Randall, S.&lt;/author&gt;&lt;author&gt;Lindsay, R.&lt;/author&gt;&lt;/authors&gt;&lt;/contributors&gt;&lt;titles&gt;&lt;title&gt;Clinician’s Guide to Prevention and Treatment of Osteoporosis&lt;/title&gt;&lt;secondary-title&gt;Osteoporosis International&lt;/secondary-title&gt;&lt;/titles&gt;&lt;periodical&gt;&lt;full-title&gt;Osteoporosis International&lt;/full-title&gt;&lt;abbr-1&gt;Osteoporos Int&lt;/abbr-1&gt;&lt;/periodical&gt;&lt;pages&gt;2359-2381&lt;/pages&gt;&lt;volume&gt;25&lt;/volume&gt;&lt;number&gt;10&lt;/number&gt;&lt;dates&gt;&lt;year&gt;2014&lt;/year&gt;&lt;pub-dates&gt;&lt;date&gt;08/15&amp;#xD;06/12/received&amp;#xD;06/24/accepted&lt;/date&gt;&lt;/pub-dates&gt;&lt;/dates&gt;&lt;pub-location&gt;London&lt;/pub-location&gt;&lt;publisher&gt;Springer London&lt;/publisher&gt;&lt;isbn&gt;0937-941X&amp;#xD;1433-2965&lt;/isbn&gt;&lt;accession-num&gt;PMC4176573&lt;/accession-num&gt;&lt;urls&gt;&lt;related-urls&gt;&lt;url&gt;http://www.ncbi.nlm.nih.gov/pmc/articles/PMC4176573/&lt;/url&gt;&lt;/related-urls&gt;&lt;/urls&gt;&lt;electronic-resource-num&gt;10.1007/s00198-014-2794-2&lt;/electronic-resource-num&gt;&lt;remote-database-name&gt;PMC&lt;/remote-database-name&gt;&lt;/record&gt;&lt;/Cite&gt;&lt;/EndNote&gt;</w:instrText>
      </w:r>
      <w:r w:rsidR="00426199" w:rsidRPr="000E4EE4">
        <w:rPr>
          <w:rFonts w:ascii="Arial" w:hAnsi="Arial" w:cs="Arial"/>
          <w:sz w:val="20"/>
          <w:szCs w:val="20"/>
          <w:lang w:val="en-NZ"/>
        </w:rPr>
        <w:fldChar w:fldCharType="separate"/>
      </w:r>
      <w:r w:rsidR="00B31094">
        <w:rPr>
          <w:rFonts w:ascii="Arial" w:hAnsi="Arial" w:cs="Arial"/>
          <w:noProof/>
          <w:sz w:val="20"/>
          <w:szCs w:val="20"/>
          <w:lang w:val="en-NZ"/>
        </w:rPr>
        <w:t>(59)</w:t>
      </w:r>
      <w:r w:rsidR="00426199" w:rsidRPr="000E4EE4">
        <w:rPr>
          <w:rFonts w:ascii="Arial" w:hAnsi="Arial" w:cs="Arial"/>
          <w:sz w:val="20"/>
          <w:szCs w:val="20"/>
        </w:rPr>
        <w:fldChar w:fldCharType="end"/>
      </w:r>
      <w:r w:rsidR="00426199" w:rsidRPr="00797F63">
        <w:rPr>
          <w:rFonts w:ascii="Arial" w:hAnsi="Arial" w:cs="Arial"/>
          <w:sz w:val="20"/>
          <w:szCs w:val="20"/>
          <w:lang w:val="en-NZ"/>
        </w:rPr>
        <w:t>,</w:t>
      </w:r>
      <w:r w:rsidR="00D03A68" w:rsidRPr="008F2E50">
        <w:rPr>
          <w:rFonts w:ascii="Arial" w:hAnsi="Arial" w:cs="Arial"/>
          <w:sz w:val="20"/>
          <w:szCs w:val="20"/>
          <w:lang w:val="en-NZ"/>
        </w:rPr>
        <w:t xml:space="preserve"> </w:t>
      </w:r>
      <w:r w:rsidR="00797F63" w:rsidRPr="008F2E50">
        <w:rPr>
          <w:rFonts w:ascii="Arial" w:hAnsi="Arial" w:cs="Arial"/>
          <w:sz w:val="20"/>
          <w:szCs w:val="20"/>
          <w:lang w:val="en-NZ"/>
        </w:rPr>
        <w:t xml:space="preserve">in the majority of countries, </w:t>
      </w:r>
      <w:r w:rsidR="00D03A68" w:rsidRPr="00797F63">
        <w:rPr>
          <w:rFonts w:ascii="Arial" w:hAnsi="Arial" w:cs="Arial"/>
          <w:sz w:val="20"/>
          <w:szCs w:val="20"/>
          <w:lang w:val="en-NZ"/>
        </w:rPr>
        <w:t>primary</w:t>
      </w:r>
      <w:r w:rsidR="00426199" w:rsidRPr="000E4EE4">
        <w:rPr>
          <w:rFonts w:ascii="Arial" w:hAnsi="Arial" w:cs="Arial"/>
          <w:sz w:val="20"/>
          <w:szCs w:val="20"/>
          <w:lang w:val="en-NZ"/>
        </w:rPr>
        <w:t xml:space="preserve"> prevention is focused more on opportunistic case-finding, triggered by the presence of clinical risk factors</w:t>
      </w:r>
      <w:r w:rsidR="00117B12" w:rsidRPr="000E4EE4">
        <w:rPr>
          <w:rFonts w:ascii="Arial" w:hAnsi="Arial" w:cs="Arial"/>
          <w:sz w:val="20"/>
          <w:szCs w:val="20"/>
          <w:lang w:val="en-NZ"/>
        </w:rPr>
        <w:t xml:space="preserve"> </w:t>
      </w:r>
      <w:r w:rsidR="00117B12" w:rsidRPr="000E4EE4">
        <w:rPr>
          <w:rFonts w:ascii="Arial" w:hAnsi="Arial" w:cs="Arial"/>
          <w:sz w:val="20"/>
          <w:szCs w:val="20"/>
          <w:lang w:val="en-NZ"/>
        </w:rPr>
        <w:fldChar w:fldCharType="begin">
          <w:fldData xml:space="preserve">PEVuZE5vdGU+PENpdGU+PEF1dGhvcj5LYW5pczwvQXV0aG9yPjxZZWFyPjIwMTM8L1llYXI+PFJl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c3Rlb3Bvcm9zIEludDwvZnVsbC10aXRsZT48L3BlcmlvZGljYWw+PHBhZ2VzPjIzLTU3PC9wYWdl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PC9mdWxsLXRpdGxlPjwvcGVyaW9kaWNhbD48cGFnZXM+MjI1Ny03NjwvcGFnZXM+PHZvbHVtZT4y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PEVuZE5vdGU+PENpdGU+PEF1dGhvcj5LYW5pczwvQXV0aG9yPjxZZWFyPjIwMTM8L1llYXI+PFJl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c3Rlb3Bvcm9zIEludDwvZnVsbC10aXRsZT48L3BlcmlvZGljYWw+PHBhZ2VzPjIzLTU3PC9wYWdl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PC9mdWxsLXRpdGxlPjwvcGVyaW9kaWNhbD48cGFnZXM+MjI1Ny03NjwvcGFnZXM+PHZvbHVtZT4y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(23, 60-62)</w:t>
      </w:r>
      <w:r w:rsidR="00117B12" w:rsidRPr="000E4EE4">
        <w:rPr>
          <w:rFonts w:ascii="Arial" w:hAnsi="Arial" w:cs="Arial"/>
          <w:sz w:val="20"/>
          <w:szCs w:val="20"/>
        </w:rPr>
        <w:fldChar w:fldCharType="end"/>
      </w:r>
      <w:r w:rsidR="00426199" w:rsidRPr="000E4EE4">
        <w:rPr>
          <w:rFonts w:ascii="Arial" w:hAnsi="Arial" w:cs="Arial"/>
          <w:sz w:val="20"/>
          <w:szCs w:val="20"/>
          <w:lang w:val="en-NZ"/>
        </w:rPr>
        <w:t>.</w:t>
      </w:r>
      <w:r w:rsidR="00D03A68" w:rsidRPr="000E4EE4">
        <w:rPr>
          <w:rFonts w:ascii="Arial" w:hAnsi="Arial" w:cs="Arial"/>
          <w:sz w:val="20"/>
          <w:szCs w:val="20"/>
          <w:lang w:val="en-NZ"/>
        </w:rPr>
        <w:t xml:space="preserve"> </w:t>
      </w:r>
      <w:r w:rsidR="00797F63">
        <w:rPr>
          <w:rFonts w:ascii="Arial" w:hAnsi="Arial" w:cs="Arial"/>
          <w:sz w:val="20"/>
          <w:szCs w:val="20"/>
          <w:lang w:val="en-NZ"/>
        </w:rPr>
        <w:t>However, based on evidence from recent randomised controlled trials, there is increasing support for introduction of a screening based approach to systematic identification of individuals at high fracture risk in the community or primary care setting, led by the International Osteoporosis Foundation internationally, and in the UK by the Royal Osteoporosis Society Osteoporosis and Bone Research Academy</w:t>
      </w:r>
      <w:r w:rsidR="00E14822">
        <w:rPr>
          <w:rFonts w:ascii="Arial" w:hAnsi="Arial" w:cs="Arial"/>
          <w:sz w:val="20"/>
          <w:szCs w:val="20"/>
          <w:lang w:val="en-NZ"/>
        </w:rPr>
        <w:t xml:space="preserve"> </w:t>
      </w:r>
      <w:r w:rsidR="00A678AE">
        <w:rPr>
          <w:rFonts w:ascii="Arial" w:hAnsi="Arial" w:cs="Arial"/>
          <w:sz w:val="20"/>
          <w:szCs w:val="20"/>
          <w:lang w:val="en-NZ"/>
        </w:rPr>
        <w:fldChar w:fldCharType="begin">
          <w:fldData xml:space="preserve">PEVuZE5vdGU+PENpdGU+PEF1dGhvcj5IYXJ2ZXk8L0F1dGhvcj48WWVhcj4yMDIyPC9ZZWFyPjxS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PEVuZE5vdGU+PENpdGU+PEF1dGhvcj5IYXJ2ZXk8L0F1dGhvcj48WWVhcj4yMDIyPC9ZZWFyPjxS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A678AE">
        <w:rPr>
          <w:rFonts w:ascii="Arial" w:hAnsi="Arial" w:cs="Arial"/>
          <w:sz w:val="20"/>
          <w:szCs w:val="20"/>
          <w:lang w:val="en-NZ"/>
        </w:rPr>
      </w:r>
      <w:r w:rsidR="00A678AE">
        <w:rPr>
          <w:rFonts w:ascii="Arial" w:hAnsi="Arial" w:cs="Arial"/>
          <w:sz w:val="20"/>
          <w:szCs w:val="20"/>
          <w:lang w:val="en-NZ"/>
        </w:rPr>
        <w:fldChar w:fldCharType="separate"/>
      </w:r>
      <w:r w:rsidR="00B31094">
        <w:rPr>
          <w:rFonts w:ascii="Arial" w:hAnsi="Arial" w:cs="Arial"/>
          <w:noProof/>
          <w:sz w:val="20"/>
          <w:szCs w:val="20"/>
          <w:lang w:val="en-NZ"/>
        </w:rPr>
        <w:t>(63)</w:t>
      </w:r>
      <w:r w:rsidR="00A678AE">
        <w:rPr>
          <w:rFonts w:ascii="Arial" w:hAnsi="Arial" w:cs="Arial"/>
          <w:sz w:val="20"/>
          <w:szCs w:val="20"/>
          <w:lang w:val="en-NZ"/>
        </w:rPr>
        <w:fldChar w:fldCharType="end"/>
      </w:r>
      <w:r w:rsidR="00797F63">
        <w:rPr>
          <w:rFonts w:ascii="Arial" w:hAnsi="Arial" w:cs="Arial"/>
          <w:sz w:val="20"/>
          <w:szCs w:val="20"/>
          <w:lang w:val="en-NZ"/>
        </w:rPr>
        <w:t>.</w:t>
      </w:r>
    </w:p>
    <w:p w14:paraId="66C59273" w14:textId="36DAC0B5" w:rsidR="00D03A68" w:rsidRPr="008F2E50" w:rsidRDefault="00C36737" w:rsidP="00B57144">
      <w:pPr>
        <w:spacing w:after="120" w:line="360" w:lineRule="auto"/>
        <w:jc w:val="both"/>
        <w:rPr>
          <w:rFonts w:ascii="Arial" w:hAnsi="Arial" w:cs="Arial"/>
          <w:sz w:val="20"/>
          <w:szCs w:val="20"/>
          <w:lang w:val="en-NZ"/>
        </w:rPr>
      </w:pPr>
      <w:r>
        <w:rPr>
          <w:rFonts w:ascii="Arial" w:hAnsi="Arial" w:cs="Arial"/>
          <w:sz w:val="20"/>
          <w:szCs w:val="20"/>
          <w:lang w:val="en-NZ"/>
        </w:rPr>
        <w:t>Thus, i</w:t>
      </w:r>
      <w:r w:rsidR="00D03A68" w:rsidRPr="000E4EE4">
        <w:rPr>
          <w:rFonts w:ascii="Arial" w:hAnsi="Arial" w:cs="Arial"/>
          <w:sz w:val="20"/>
          <w:szCs w:val="20"/>
          <w:lang w:val="en-NZ"/>
        </w:rPr>
        <w:t>n the UK, a</w:t>
      </w:r>
      <w:r w:rsidR="00426199" w:rsidRPr="000E4EE4">
        <w:rPr>
          <w:rFonts w:ascii="Arial" w:hAnsi="Arial" w:cs="Arial"/>
          <w:sz w:val="20"/>
          <w:szCs w:val="20"/>
          <w:lang w:val="en-NZ"/>
        </w:rPr>
        <w:t xml:space="preserve"> seven-centre randomised controlled trial </w:t>
      </w:r>
      <w:r w:rsidR="00D03A68" w:rsidRPr="000E4EE4">
        <w:rPr>
          <w:rFonts w:ascii="Arial" w:hAnsi="Arial" w:cs="Arial"/>
          <w:sz w:val="20"/>
          <w:szCs w:val="20"/>
          <w:lang w:val="en-NZ"/>
        </w:rPr>
        <w:t>(the UK SCOOP study)</w:t>
      </w:r>
      <w:r w:rsidR="00B57144">
        <w:rPr>
          <w:rFonts w:ascii="Arial" w:hAnsi="Arial" w:cs="Arial"/>
          <w:sz w:val="20"/>
          <w:szCs w:val="20"/>
          <w:lang w:val="en-NZ"/>
        </w:rPr>
        <w:t xml:space="preserve"> investigated</w:t>
      </w:r>
      <w:r w:rsidR="00426199" w:rsidRPr="000E4EE4">
        <w:rPr>
          <w:rFonts w:ascii="Arial" w:hAnsi="Arial" w:cs="Arial"/>
          <w:sz w:val="20"/>
          <w:szCs w:val="20"/>
          <w:lang w:val="en-NZ"/>
        </w:rPr>
        <w:t xml:space="preserve"> the</w:t>
      </w:r>
      <w:r w:rsidR="00D03A68" w:rsidRPr="000E4EE4">
        <w:rPr>
          <w:rFonts w:ascii="Arial" w:hAnsi="Arial" w:cs="Arial"/>
          <w:sz w:val="20"/>
          <w:szCs w:val="20"/>
          <w:lang w:val="en-NZ"/>
        </w:rPr>
        <w:t xml:space="preserve"> clinical</w:t>
      </w:r>
      <w:r w:rsidR="00426199" w:rsidRPr="000E4EE4">
        <w:rPr>
          <w:rFonts w:ascii="Arial" w:hAnsi="Arial" w:cs="Arial"/>
          <w:sz w:val="20"/>
          <w:szCs w:val="20"/>
          <w:lang w:val="en-NZ"/>
        </w:rPr>
        <w:t xml:space="preserve"> </w:t>
      </w:r>
      <w:r w:rsidR="00D03A68" w:rsidRPr="000E4EE4">
        <w:rPr>
          <w:rFonts w:ascii="Arial" w:hAnsi="Arial" w:cs="Arial"/>
          <w:sz w:val="20"/>
          <w:szCs w:val="20"/>
          <w:lang w:val="en-NZ"/>
        </w:rPr>
        <w:t>a</w:t>
      </w:r>
      <w:r w:rsidR="00426199" w:rsidRPr="000E4EE4">
        <w:rPr>
          <w:rFonts w:ascii="Arial" w:hAnsi="Arial" w:cs="Arial"/>
          <w:sz w:val="20"/>
          <w:szCs w:val="20"/>
          <w:lang w:val="en-NZ"/>
        </w:rPr>
        <w:t>nd cost-effectiveness of screening older women in primary care for the prevention of fractures</w:t>
      </w:r>
      <w:r w:rsidR="00D03A68" w:rsidRPr="000E4EE4">
        <w:rPr>
          <w:rFonts w:ascii="Arial" w:hAnsi="Arial" w:cs="Arial"/>
          <w:sz w:val="20"/>
          <w:szCs w:val="20"/>
          <w:lang w:val="en-NZ"/>
        </w:rPr>
        <w:t>. A</w:t>
      </w:r>
      <w:r w:rsidR="00426199" w:rsidRPr="000E4EE4">
        <w:rPr>
          <w:rFonts w:ascii="Arial" w:hAnsi="Arial" w:cs="Arial"/>
          <w:sz w:val="20"/>
          <w:szCs w:val="20"/>
          <w:lang w:val="en-NZ"/>
        </w:rPr>
        <w:t>pproximately 12,500 older women were randomised to either normal care or screening and subsequent treatment (</w:t>
      </w:r>
      <w:r w:rsidR="00C02C30" w:rsidRPr="000E4EE4">
        <w:rPr>
          <w:rFonts w:ascii="Arial" w:hAnsi="Arial" w:cs="Arial"/>
          <w:sz w:val="20"/>
          <w:szCs w:val="20"/>
          <w:lang w:val="en-NZ"/>
        </w:rPr>
        <w:t>stratified using FRAX hip fracture probability</w:t>
      </w:r>
      <w:r w:rsidR="00D03A68" w:rsidRPr="000E4EE4">
        <w:rPr>
          <w:rFonts w:ascii="Arial" w:hAnsi="Arial" w:cs="Arial"/>
          <w:sz w:val="20"/>
          <w:szCs w:val="20"/>
          <w:lang w:val="en-NZ"/>
        </w:rPr>
        <w:t>). The trial d</w:t>
      </w:r>
      <w:r w:rsidR="00426199" w:rsidRPr="000E4EE4">
        <w:rPr>
          <w:rFonts w:ascii="Arial" w:hAnsi="Arial" w:cs="Arial"/>
          <w:sz w:val="20"/>
          <w:szCs w:val="20"/>
          <w:lang w:val="en-NZ"/>
        </w:rPr>
        <w:t xml:space="preserve">emonstrated that this intervention led to a </w:t>
      </w:r>
      <w:r w:rsidR="00D03A68" w:rsidRPr="000E4EE4">
        <w:rPr>
          <w:rFonts w:ascii="Arial" w:hAnsi="Arial" w:cs="Arial"/>
          <w:sz w:val="20"/>
          <w:szCs w:val="20"/>
          <w:lang w:val="en-NZ"/>
        </w:rPr>
        <w:t xml:space="preserve">28% </w:t>
      </w:r>
      <w:r w:rsidR="00426199" w:rsidRPr="000E4EE4">
        <w:rPr>
          <w:rFonts w:ascii="Arial" w:hAnsi="Arial" w:cs="Arial"/>
          <w:sz w:val="20"/>
          <w:szCs w:val="20"/>
          <w:lang w:val="en-NZ"/>
        </w:rPr>
        <w:t>reduction in hip fracture risk</w:t>
      </w:r>
      <w:r>
        <w:rPr>
          <w:rFonts w:ascii="Arial" w:hAnsi="Arial" w:cs="Arial"/>
          <w:sz w:val="20"/>
          <w:szCs w:val="20"/>
          <w:lang w:val="en-NZ"/>
        </w:rPr>
        <w:t xml:space="preserve"> </w:t>
      </w:r>
      <w:r w:rsidR="00426199" w:rsidRPr="000E4EE4">
        <w:rPr>
          <w:rFonts w:ascii="Arial" w:hAnsi="Arial" w:cs="Arial"/>
          <w:sz w:val="20"/>
          <w:szCs w:val="20"/>
          <w:lang w:val="en-NZ"/>
        </w:rPr>
        <w:fldChar w:fldCharType="begin">
          <w:fldData xml:space="preserve">PEVuZE5vdGU+PENpdGU+PEF1dGhvcj5TaGVwc3RvbmU8L0F1dGhvcj48WWVhcj4yMDEyPC9ZZWFy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bC10aXRsZT5Pc3Rlb3Bvcm9zaXMgSW50ZXJuYXRpb25hbDwvZnVsbC10aXRsZT48YWJici0xPk9z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PEVuZE5vdGU+PENpdGU+PEF1dGhvcj5TaGVwc3RvbmU8L0F1dGhvcj48WWVhcj4yMDEyPC9ZZWFy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bC10aXRsZT5Pc3Rlb3Bvcm9zaXMgSW50ZXJuYXRpb25hbDwvZnVsbC10aXRsZT48YWJici0xPk9z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426199" w:rsidRPr="000E4EE4">
        <w:rPr>
          <w:rFonts w:ascii="Arial" w:hAnsi="Arial" w:cs="Arial"/>
          <w:sz w:val="20"/>
          <w:szCs w:val="20"/>
          <w:lang w:val="en-NZ"/>
        </w:rPr>
      </w:r>
      <w:r w:rsidR="00426199" w:rsidRPr="000E4EE4">
        <w:rPr>
          <w:rFonts w:ascii="Arial" w:hAnsi="Arial" w:cs="Arial"/>
          <w:sz w:val="20"/>
          <w:szCs w:val="20"/>
          <w:lang w:val="en-NZ"/>
        </w:rPr>
        <w:fldChar w:fldCharType="separate"/>
      </w:r>
      <w:r w:rsidR="00B31094">
        <w:rPr>
          <w:rFonts w:ascii="Arial" w:hAnsi="Arial" w:cs="Arial"/>
          <w:noProof/>
          <w:sz w:val="20"/>
          <w:szCs w:val="20"/>
          <w:lang w:val="en-NZ"/>
        </w:rPr>
        <w:t>(64, 65)</w:t>
      </w:r>
      <w:r w:rsidR="00426199" w:rsidRPr="000E4EE4">
        <w:rPr>
          <w:rFonts w:ascii="Arial" w:hAnsi="Arial" w:cs="Arial"/>
          <w:sz w:val="20"/>
          <w:szCs w:val="20"/>
        </w:rPr>
        <w:fldChar w:fldCharType="end"/>
      </w:r>
      <w:r w:rsidR="00426199" w:rsidRPr="000E4EE4">
        <w:rPr>
          <w:rFonts w:ascii="Arial" w:hAnsi="Arial" w:cs="Arial"/>
          <w:sz w:val="20"/>
          <w:szCs w:val="20"/>
          <w:lang w:val="en-NZ"/>
        </w:rPr>
        <w:t xml:space="preserve">. </w:t>
      </w:r>
      <w:r w:rsidR="00D03A68" w:rsidRPr="000E4EE4">
        <w:rPr>
          <w:rFonts w:ascii="Arial" w:hAnsi="Arial" w:cs="Arial"/>
          <w:sz w:val="20"/>
          <w:szCs w:val="20"/>
          <w:lang w:val="en-NZ"/>
        </w:rPr>
        <w:t xml:space="preserve">Screening appeared most effective in those at highest baseline fracture risk (as would be expected, since these were the individuals targeted </w:t>
      </w:r>
      <w:r w:rsidR="00D03A68" w:rsidRPr="000E4EE4">
        <w:rPr>
          <w:rFonts w:ascii="Arial" w:hAnsi="Arial" w:cs="Arial"/>
          <w:sz w:val="20"/>
          <w:szCs w:val="20"/>
          <w:lang w:val="en-NZ"/>
        </w:rPr>
        <w:lastRenderedPageBreak/>
        <w:t>for treatment)</w:t>
      </w:r>
      <w:r w:rsidR="00117B12" w:rsidRPr="000E4EE4">
        <w:rPr>
          <w:rFonts w:ascii="Arial" w:hAnsi="Arial" w:cs="Arial"/>
          <w:sz w:val="20"/>
          <w:szCs w:val="20"/>
          <w:lang w:val="en-NZ"/>
        </w:rPr>
        <w:t xml:space="preserve"> </w:t>
      </w:r>
      <w:r w:rsidR="00D03A68" w:rsidRPr="000E4EE4">
        <w:rPr>
          <w:rFonts w:ascii="Arial" w:hAnsi="Arial" w:cs="Arial"/>
          <w:sz w:val="20"/>
          <w:szCs w:val="20"/>
          <w:lang w:val="en-NZ"/>
        </w:rPr>
        <w:fldChar w:fldCharType="begin">
          <w:fldData xml:space="preserve">PEVuZE5vdGU+PENpdGU+PEF1dGhvcj5NY0Nsb3NrZXk8L0F1dGhvcj48WWVhcj4yMDE4PC9ZZWFy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dGl0bGU+SiBCb25lIE1pbmVyIFJlczwvZnVsbC10aXRsZT48L3BlcmlvZGljYWw+PHBhZ2VzPjEw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PjxmdWxsLXRpdGxlPkogQm9uZSBNaW5lciBSZXM8L2Z1bGwtdGl0bGU+PC9wZXJpb2RpY2FsPjxw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PEVuZE5vdGU+PENpdGU+PEF1dGhvcj5NY0Nsb3NrZXk8L0F1dGhvcj48WWVhcj4yMDE4PC9ZZWFy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dGl0bGU+SiBCb25lIE1pbmVyIFJlczwvZnVsbC10aXRsZT48L3BlcmlvZGljYWw+PHBhZ2VzPjEw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PjxmdWxsLXRpdGxlPkogQm9uZSBNaW5lciBSZXM8L2Z1bGwtdGl0bGU+PC9wZXJpb2RpY2FsPjxw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D03A68" w:rsidRPr="000E4EE4">
        <w:rPr>
          <w:rFonts w:ascii="Arial" w:hAnsi="Arial" w:cs="Arial"/>
          <w:sz w:val="20"/>
          <w:szCs w:val="20"/>
          <w:lang w:val="en-NZ"/>
        </w:rPr>
      </w:r>
      <w:r w:rsidR="00D03A68" w:rsidRPr="000E4EE4">
        <w:rPr>
          <w:rFonts w:ascii="Arial" w:hAnsi="Arial" w:cs="Arial"/>
          <w:sz w:val="20"/>
          <w:szCs w:val="20"/>
          <w:lang w:val="en-NZ"/>
        </w:rPr>
        <w:fldChar w:fldCharType="separate"/>
      </w:r>
      <w:r w:rsidR="00B31094">
        <w:rPr>
          <w:rFonts w:ascii="Arial" w:hAnsi="Arial" w:cs="Arial"/>
          <w:noProof/>
          <w:sz w:val="20"/>
          <w:szCs w:val="20"/>
          <w:lang w:val="en-NZ"/>
        </w:rPr>
        <w:t>(66)</w:t>
      </w:r>
      <w:r w:rsidR="00D03A68" w:rsidRPr="000E4EE4">
        <w:rPr>
          <w:rFonts w:ascii="Arial" w:hAnsi="Arial" w:cs="Arial"/>
          <w:sz w:val="20"/>
          <w:szCs w:val="20"/>
          <w:lang w:val="en-NZ"/>
        </w:rPr>
        <w:fldChar w:fldCharType="end"/>
      </w:r>
      <w:r w:rsidR="00D03A68" w:rsidRPr="000E4EE4">
        <w:rPr>
          <w:rFonts w:ascii="Arial" w:hAnsi="Arial" w:cs="Arial"/>
          <w:sz w:val="20"/>
          <w:szCs w:val="20"/>
          <w:lang w:val="en-NZ"/>
        </w:rPr>
        <w:t>, and importantly, was shown to be cost-effective</w:t>
      </w:r>
      <w:r>
        <w:rPr>
          <w:rFonts w:ascii="Arial" w:hAnsi="Arial" w:cs="Arial"/>
          <w:sz w:val="20"/>
          <w:szCs w:val="20"/>
          <w:lang w:val="en-NZ"/>
        </w:rPr>
        <w:t xml:space="preserve"> </w:t>
      </w:r>
      <w:r w:rsidR="00B57144" w:rsidRPr="000E4EE4">
        <w:rPr>
          <w:rFonts w:ascii="Arial" w:hAnsi="Arial" w:cs="Arial"/>
          <w:sz w:val="20"/>
          <w:szCs w:val="20"/>
          <w:lang w:val="en-NZ"/>
        </w:rPr>
        <w:fldChar w:fldCharType="begin">
          <w:fldData xml:space="preserve">PEVuZE5vdGU+PENpdGU+PEF1dGhvcj5UdXJuZXI8L0F1dGhvcj48WWVhcj4yMDE4PC9ZZWFyPjxS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L3BlcmlvZGljYWw+PHBhZ2VzPjg0NS04NTE8L3BhZ2VzPjx2b2x1bWU+MzM8L3ZvbHVtZT48bnVt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PEVuZE5vdGU+PENpdGU+PEF1dGhvcj5UdXJuZXI8L0F1dGhvcj48WWVhcj4yMDE4PC9ZZWFyPjxS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L3BlcmlvZGljYWw+PHBhZ2VzPjg0NS04NTE8L3BhZ2VzPjx2b2x1bWU+MzM8L3ZvbHVtZT48bnVt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B57144" w:rsidRPr="000E4EE4">
        <w:rPr>
          <w:rFonts w:ascii="Arial" w:hAnsi="Arial" w:cs="Arial"/>
          <w:sz w:val="20"/>
          <w:szCs w:val="20"/>
          <w:lang w:val="en-NZ"/>
        </w:rPr>
      </w:r>
      <w:r w:rsidR="00B57144" w:rsidRPr="000E4EE4">
        <w:rPr>
          <w:rFonts w:ascii="Arial" w:hAnsi="Arial" w:cs="Arial"/>
          <w:sz w:val="20"/>
          <w:szCs w:val="20"/>
          <w:lang w:val="en-NZ"/>
        </w:rPr>
        <w:fldChar w:fldCharType="separate"/>
      </w:r>
      <w:r w:rsidR="00B31094">
        <w:rPr>
          <w:rFonts w:ascii="Arial" w:hAnsi="Arial" w:cs="Arial"/>
          <w:noProof/>
          <w:sz w:val="20"/>
          <w:szCs w:val="20"/>
          <w:lang w:val="en-NZ"/>
        </w:rPr>
        <w:t>(67)</w:t>
      </w:r>
      <w:r w:rsidR="00B57144" w:rsidRPr="000E4EE4">
        <w:rPr>
          <w:rFonts w:ascii="Arial" w:hAnsi="Arial" w:cs="Arial"/>
          <w:sz w:val="20"/>
          <w:szCs w:val="20"/>
          <w:lang w:val="en-NZ"/>
        </w:rPr>
        <w:fldChar w:fldCharType="end"/>
      </w:r>
      <w:r w:rsidR="00B57144">
        <w:rPr>
          <w:rFonts w:ascii="Arial" w:hAnsi="Arial" w:cs="Arial"/>
          <w:sz w:val="20"/>
          <w:szCs w:val="20"/>
          <w:lang w:val="en-NZ"/>
        </w:rPr>
        <w:t>: the findings suggested that s</w:t>
      </w:r>
      <w:r w:rsidR="00B57144" w:rsidRPr="00B57144">
        <w:rPr>
          <w:rFonts w:ascii="Arial" w:hAnsi="Arial" w:cs="Arial"/>
          <w:sz w:val="20"/>
          <w:szCs w:val="20"/>
          <w:lang w:val="en-NZ"/>
        </w:rPr>
        <w:t xml:space="preserve">creening 1000 patients </w:t>
      </w:r>
      <w:r w:rsidR="00B57144">
        <w:rPr>
          <w:rFonts w:ascii="Arial" w:hAnsi="Arial" w:cs="Arial"/>
          <w:sz w:val="20"/>
          <w:szCs w:val="20"/>
          <w:lang w:val="en-NZ"/>
        </w:rPr>
        <w:t xml:space="preserve">prevents </w:t>
      </w:r>
      <w:r w:rsidR="00B57144" w:rsidRPr="00B57144">
        <w:rPr>
          <w:rFonts w:ascii="Arial" w:hAnsi="Arial" w:cs="Arial"/>
          <w:sz w:val="20"/>
          <w:szCs w:val="20"/>
          <w:lang w:val="en-NZ"/>
        </w:rPr>
        <w:t>9 hip fractures and 20 non-hip fractures over the remaining lifetime (mean 14 years)</w:t>
      </w:r>
      <w:r w:rsidR="00B57144">
        <w:rPr>
          <w:rFonts w:ascii="Arial" w:hAnsi="Arial" w:cs="Arial"/>
          <w:sz w:val="20"/>
          <w:szCs w:val="20"/>
          <w:lang w:val="en-NZ"/>
        </w:rPr>
        <w:t xml:space="preserve">, </w:t>
      </w:r>
      <w:r w:rsidR="00B57144" w:rsidRPr="00B57144">
        <w:rPr>
          <w:rFonts w:ascii="Arial" w:hAnsi="Arial" w:cs="Arial"/>
          <w:sz w:val="20"/>
          <w:szCs w:val="20"/>
          <w:lang w:val="en-NZ"/>
        </w:rPr>
        <w:t>compared with usual management. In total, the screening arm saved costs (£286) and gained 0.015</w:t>
      </w:r>
      <w:r w:rsidR="00B57144">
        <w:rPr>
          <w:rFonts w:ascii="Arial" w:hAnsi="Arial" w:cs="Arial"/>
          <w:sz w:val="20"/>
          <w:szCs w:val="20"/>
          <w:lang w:val="en-NZ"/>
        </w:rPr>
        <w:t xml:space="preserve"> quality adjusted life years per patient</w:t>
      </w:r>
      <w:r>
        <w:rPr>
          <w:rFonts w:ascii="Arial" w:hAnsi="Arial" w:cs="Arial"/>
          <w:sz w:val="20"/>
          <w:szCs w:val="20"/>
          <w:lang w:val="en-NZ"/>
        </w:rPr>
        <w:t xml:space="preserve"> </w:t>
      </w:r>
      <w:r w:rsidR="00A678AE">
        <w:rPr>
          <w:rFonts w:ascii="Arial" w:hAnsi="Arial" w:cs="Arial"/>
          <w:sz w:val="20"/>
          <w:szCs w:val="20"/>
          <w:lang w:val="en-NZ"/>
        </w:rPr>
        <w:fldChar w:fldCharType="begin">
          <w:fldData xml:space="preserve">PEVuZE5vdGU+PENpdGU+PEF1dGhvcj5Tw7ZyZXNrb2c8L0F1dGhvcj48WWVhcj4yMDIwPC9ZZWFy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PEVuZE5vdGU+PENpdGU+PEF1dGhvcj5Tw7ZyZXNrb2c8L0F1dGhvcj48WWVhcj4yMDIwPC9ZZWFy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A678AE">
        <w:rPr>
          <w:rFonts w:ascii="Arial" w:hAnsi="Arial" w:cs="Arial"/>
          <w:sz w:val="20"/>
          <w:szCs w:val="20"/>
          <w:lang w:val="en-NZ"/>
        </w:rPr>
      </w:r>
      <w:r w:rsidR="00A678AE">
        <w:rPr>
          <w:rFonts w:ascii="Arial" w:hAnsi="Arial" w:cs="Arial"/>
          <w:sz w:val="20"/>
          <w:szCs w:val="20"/>
          <w:lang w:val="en-NZ"/>
        </w:rPr>
        <w:fldChar w:fldCharType="separate"/>
      </w:r>
      <w:r w:rsidR="00B31094">
        <w:rPr>
          <w:rFonts w:ascii="Arial" w:hAnsi="Arial" w:cs="Arial"/>
          <w:noProof/>
          <w:sz w:val="20"/>
          <w:szCs w:val="20"/>
          <w:lang w:val="en-NZ"/>
        </w:rPr>
        <w:t>(68)</w:t>
      </w:r>
      <w:r w:rsidR="00A678AE">
        <w:rPr>
          <w:rFonts w:ascii="Arial" w:hAnsi="Arial" w:cs="Arial"/>
          <w:sz w:val="20"/>
          <w:szCs w:val="20"/>
          <w:lang w:val="en-NZ"/>
        </w:rPr>
        <w:fldChar w:fldCharType="end"/>
      </w:r>
      <w:r w:rsidR="00B57144">
        <w:rPr>
          <w:rFonts w:ascii="Arial" w:hAnsi="Arial" w:cs="Arial"/>
          <w:sz w:val="20"/>
          <w:szCs w:val="20"/>
          <w:lang w:val="en-NZ"/>
        </w:rPr>
        <w:t>.</w:t>
      </w:r>
      <w:r w:rsidR="00D03A68" w:rsidRPr="000E4EE4">
        <w:rPr>
          <w:rFonts w:ascii="Arial" w:hAnsi="Arial" w:cs="Arial"/>
          <w:sz w:val="20"/>
          <w:szCs w:val="20"/>
          <w:lang w:val="en-NZ"/>
        </w:rPr>
        <w:t xml:space="preserve"> </w:t>
      </w:r>
      <w:r w:rsidR="00117B12" w:rsidRPr="000E4EE4">
        <w:rPr>
          <w:rFonts w:ascii="Arial" w:hAnsi="Arial" w:cs="Arial"/>
          <w:sz w:val="20"/>
          <w:szCs w:val="20"/>
          <w:lang w:val="en-NZ"/>
        </w:rPr>
        <w:t xml:space="preserve"> The finding that women who were identified by FRAX as moderate or high risk of fracture benefited most from a screening programme was supported by the Danish Risk Stratified Osteoporosis Strategy Evaluation (ROSE) study, though this study found no overall effect on fracture incidence of a screening strategy </w:t>
      </w:r>
      <w:r w:rsidR="00117B12" w:rsidRPr="000E4EE4">
        <w:rPr>
          <w:rFonts w:ascii="Arial" w:hAnsi="Arial" w:cs="Arial"/>
          <w:sz w:val="20"/>
          <w:szCs w:val="20"/>
          <w:lang w:val="en-NZ"/>
        </w:rPr>
        <w:fldChar w:fldCharType="begin">
          <w:fldData xml:space="preserve">PEVuZE5vdGU+PENpdGU+PEF1dGhvcj5SdWJpbjwvQXV0aG9yPjxZZWFyPjIwMTg8L1llYXI+PFJl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</w:fldData>
        </w:fldChar>
      </w:r>
      <w:r w:rsidR="00B31094">
        <w:rPr>
          <w:rFonts w:ascii="Arial" w:hAnsi="Arial" w:cs="Arial"/>
          <w:sz w:val="20"/>
          <w:szCs w:val="20"/>
          <w:lang w:val="en-NZ"/>
        </w:rPr>
        <w:instrText xml:space="preserve"> ADDIN EN.CITE </w:instrText>
      </w:r>
      <w:r w:rsidR="00B31094">
        <w:rPr>
          <w:rFonts w:ascii="Arial" w:hAnsi="Arial" w:cs="Arial"/>
          <w:sz w:val="20"/>
          <w:szCs w:val="20"/>
          <w:lang w:val="en-NZ"/>
        </w:rPr>
        <w:fldChar w:fldCharType="begin">
          <w:fldData xml:space="preserve">PEVuZE5vdGU+PENpdGU+PEF1dGhvcj5SdWJpbjwvQXV0aG9yPjxZZWFyPjIwMTg8L1llYXI+PFJl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</w:fldData>
        </w:fldChar>
      </w:r>
      <w:r w:rsidR="00B31094">
        <w:rPr>
          <w:rFonts w:ascii="Arial" w:hAnsi="Arial" w:cs="Arial"/>
          <w:sz w:val="20"/>
          <w:szCs w:val="20"/>
          <w:lang w:val="en-NZ"/>
        </w:rPr>
        <w:instrText xml:space="preserve"> ADDIN EN.CITE.DATA </w:instrText>
      </w:r>
      <w:r w:rsidR="00B31094">
        <w:rPr>
          <w:rFonts w:ascii="Arial" w:hAnsi="Arial" w:cs="Arial"/>
          <w:sz w:val="20"/>
          <w:szCs w:val="20"/>
          <w:lang w:val="en-NZ"/>
        </w:rPr>
      </w:r>
      <w:r w:rsidR="00B31094">
        <w:rPr>
          <w:rFonts w:ascii="Arial" w:hAnsi="Arial" w:cs="Arial"/>
          <w:sz w:val="20"/>
          <w:szCs w:val="20"/>
          <w:lang w:val="en-NZ"/>
        </w:rPr>
        <w:fldChar w:fldCharType="end"/>
      </w:r>
      <w:r w:rsidR="00117B12" w:rsidRPr="000E4EE4">
        <w:rPr>
          <w:rFonts w:ascii="Arial" w:hAnsi="Arial" w:cs="Arial"/>
          <w:sz w:val="20"/>
          <w:szCs w:val="20"/>
          <w:lang w:val="en-NZ"/>
        </w:rPr>
      </w:r>
      <w:r w:rsidR="00117B12" w:rsidRPr="000E4EE4">
        <w:rPr>
          <w:rFonts w:ascii="Arial" w:hAnsi="Arial" w:cs="Arial"/>
          <w:sz w:val="20"/>
          <w:szCs w:val="20"/>
          <w:lang w:val="en-NZ"/>
        </w:rPr>
        <w:fldChar w:fldCharType="separate"/>
      </w:r>
      <w:r w:rsidR="00B31094">
        <w:rPr>
          <w:rFonts w:ascii="Arial" w:hAnsi="Arial" w:cs="Arial"/>
          <w:noProof/>
          <w:sz w:val="20"/>
          <w:szCs w:val="20"/>
          <w:lang w:val="en-NZ"/>
        </w:rPr>
        <w:t>(69)</w:t>
      </w:r>
      <w:r w:rsidR="00117B12" w:rsidRPr="000E4EE4">
        <w:rPr>
          <w:rFonts w:ascii="Arial" w:hAnsi="Arial" w:cs="Arial"/>
          <w:sz w:val="20"/>
          <w:szCs w:val="20"/>
          <w:lang w:val="en-NZ"/>
        </w:rPr>
        <w:fldChar w:fldCharType="end"/>
      </w:r>
      <w:r w:rsidR="00117B12" w:rsidRPr="000E4EE4">
        <w:rPr>
          <w:rFonts w:ascii="Arial" w:hAnsi="Arial" w:cs="Arial"/>
          <w:sz w:val="20"/>
          <w:szCs w:val="20"/>
          <w:lang w:val="en-NZ"/>
        </w:rPr>
        <w:t xml:space="preserve">. </w:t>
      </w:r>
      <w:r w:rsidR="00B57144">
        <w:rPr>
          <w:rFonts w:ascii="Arial" w:hAnsi="Arial" w:cs="Arial"/>
          <w:sz w:val="20"/>
          <w:szCs w:val="20"/>
          <w:lang w:val="en-NZ"/>
        </w:rPr>
        <w:t>However</w:t>
      </w:r>
      <w:r>
        <w:rPr>
          <w:rFonts w:ascii="Arial" w:hAnsi="Arial" w:cs="Arial"/>
          <w:sz w:val="20"/>
          <w:szCs w:val="20"/>
          <w:lang w:val="en-NZ"/>
        </w:rPr>
        <w:t>,</w:t>
      </w:r>
      <w:r w:rsidR="00B57144">
        <w:rPr>
          <w:rFonts w:ascii="Arial" w:hAnsi="Arial" w:cs="Arial"/>
          <w:sz w:val="20"/>
          <w:szCs w:val="20"/>
          <w:lang w:val="en-NZ"/>
        </w:rPr>
        <w:t xml:space="preserve"> a systematic review </w:t>
      </w:r>
      <w:r w:rsidR="00235187">
        <w:rPr>
          <w:rFonts w:ascii="Arial" w:hAnsi="Arial" w:cs="Arial"/>
          <w:sz w:val="20"/>
          <w:szCs w:val="20"/>
          <w:lang w:val="en-NZ"/>
        </w:rPr>
        <w:t xml:space="preserve">(Figure 2) </w:t>
      </w:r>
      <w:r w:rsidR="00B57144">
        <w:rPr>
          <w:rFonts w:ascii="Arial" w:hAnsi="Arial" w:cs="Arial"/>
          <w:sz w:val="20"/>
          <w:szCs w:val="20"/>
          <w:lang w:val="en-NZ"/>
        </w:rPr>
        <w:t>combining data from these two trials together with a further trial in the Netherlands (SALT) demonstrated a reduction in both major osteoporotic fractures [hazard ratio 0.91 (95% CI: 0.84, 0.98)] and hip fractures [0.80 (0.71, 0.91)]</w:t>
      </w:r>
      <w:r w:rsidR="003E014E">
        <w:rPr>
          <w:rFonts w:ascii="Arial" w:hAnsi="Arial" w:cs="Arial"/>
          <w:sz w:val="20"/>
          <w:szCs w:val="20"/>
          <w:lang w:val="en-NZ"/>
        </w:rPr>
        <w:t xml:space="preserve"> </w:t>
      </w:r>
      <w:r w:rsidR="003E014E">
        <w:rPr>
          <w:rFonts w:ascii="Arial" w:hAnsi="Arial" w:cs="Arial"/>
          <w:sz w:val="20"/>
          <w:szCs w:val="20"/>
          <w:lang w:val="en-NZ"/>
        </w:rPr>
        <w:fldChar w:fldCharType="begin">
          <w:fldData xml:space="preserve">PEVuZE5vdGU+PENpdGU+PEF1dGhvcj5NZXJsaWpuPC9BdXRob3I+PFllYXI+MjAyMDwvWWVhcj48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</w:fldData>
        </w:fldChar>
      </w:r>
      <w:r w:rsidR="003E014E">
        <w:rPr>
          <w:rFonts w:ascii="Arial" w:hAnsi="Arial" w:cs="Arial"/>
          <w:sz w:val="20"/>
          <w:szCs w:val="20"/>
          <w:lang w:val="en-NZ"/>
        </w:rPr>
        <w:instrText xml:space="preserve"> ADDIN EN.CITE </w:instrText>
      </w:r>
      <w:r w:rsidR="003E014E">
        <w:rPr>
          <w:rFonts w:ascii="Arial" w:hAnsi="Arial" w:cs="Arial"/>
          <w:sz w:val="20"/>
          <w:szCs w:val="20"/>
          <w:lang w:val="en-NZ"/>
        </w:rPr>
        <w:fldChar w:fldCharType="begin">
          <w:fldData xml:space="preserve">PEVuZE5vdGU+PENpdGU+PEF1dGhvcj5NZXJsaWpuPC9BdXRob3I+PFllYXI+MjAyMDwvWWVhcj48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</w:fldData>
        </w:fldChar>
      </w:r>
      <w:r w:rsidR="003E014E">
        <w:rPr>
          <w:rFonts w:ascii="Arial" w:hAnsi="Arial" w:cs="Arial"/>
          <w:sz w:val="20"/>
          <w:szCs w:val="20"/>
          <w:lang w:val="en-NZ"/>
        </w:rPr>
        <w:instrText xml:space="preserve"> ADDIN EN.CITE.DATA </w:instrText>
      </w:r>
      <w:r w:rsidR="003E014E">
        <w:rPr>
          <w:rFonts w:ascii="Arial" w:hAnsi="Arial" w:cs="Arial"/>
          <w:sz w:val="20"/>
          <w:szCs w:val="20"/>
          <w:lang w:val="en-NZ"/>
        </w:rPr>
      </w:r>
      <w:r w:rsidR="003E014E">
        <w:rPr>
          <w:rFonts w:ascii="Arial" w:hAnsi="Arial" w:cs="Arial"/>
          <w:sz w:val="20"/>
          <w:szCs w:val="20"/>
          <w:lang w:val="en-NZ"/>
        </w:rPr>
        <w:fldChar w:fldCharType="end"/>
      </w:r>
      <w:r w:rsidR="003E014E">
        <w:rPr>
          <w:rFonts w:ascii="Arial" w:hAnsi="Arial" w:cs="Arial"/>
          <w:sz w:val="20"/>
          <w:szCs w:val="20"/>
          <w:lang w:val="en-NZ"/>
        </w:rPr>
      </w:r>
      <w:r w:rsidR="003E014E">
        <w:rPr>
          <w:rFonts w:ascii="Arial" w:hAnsi="Arial" w:cs="Arial"/>
          <w:sz w:val="20"/>
          <w:szCs w:val="20"/>
          <w:lang w:val="en-NZ"/>
        </w:rPr>
        <w:fldChar w:fldCharType="separate"/>
      </w:r>
      <w:r w:rsidR="003E014E">
        <w:rPr>
          <w:rFonts w:ascii="Arial" w:hAnsi="Arial" w:cs="Arial"/>
          <w:noProof/>
          <w:sz w:val="20"/>
          <w:szCs w:val="20"/>
          <w:lang w:val="en-NZ"/>
        </w:rPr>
        <w:t>(70)</w:t>
      </w:r>
      <w:r w:rsidR="003E014E">
        <w:rPr>
          <w:rFonts w:ascii="Arial" w:hAnsi="Arial" w:cs="Arial"/>
          <w:sz w:val="20"/>
          <w:szCs w:val="20"/>
          <w:lang w:val="en-NZ"/>
        </w:rPr>
        <w:fldChar w:fldCharType="end"/>
      </w:r>
      <w:r w:rsidR="00B57144">
        <w:rPr>
          <w:rFonts w:ascii="Arial" w:hAnsi="Arial" w:cs="Arial"/>
          <w:sz w:val="20"/>
          <w:szCs w:val="20"/>
          <w:lang w:val="en-NZ"/>
        </w:rPr>
        <w:t>.</w:t>
      </w:r>
      <w:r w:rsidR="00117B12" w:rsidRPr="000E4EE4">
        <w:rPr>
          <w:rFonts w:ascii="Arial" w:hAnsi="Arial" w:cs="Arial"/>
          <w:sz w:val="20"/>
          <w:szCs w:val="20"/>
          <w:lang w:val="en-NZ"/>
        </w:rPr>
        <w:t xml:space="preserve"> A recent evidence report and systematic review for the US Preventive Services Task Force concluded that screening to prevent osteoporosis in </w:t>
      </w:r>
      <w:r w:rsidR="00117B12" w:rsidRPr="008F2E50">
        <w:rPr>
          <w:rFonts w:ascii="Arial" w:hAnsi="Arial" w:cs="Arial"/>
          <w:sz w:val="20"/>
          <w:szCs w:val="20"/>
          <w:lang w:val="en-NZ"/>
        </w:rPr>
        <w:t xml:space="preserve">women may reduce hip fractures </w:t>
      </w:r>
      <w:r w:rsidR="00117B12" w:rsidRPr="008F2E50">
        <w:rPr>
          <w:rFonts w:ascii="Arial" w:hAnsi="Arial" w:cs="Arial"/>
          <w:sz w:val="20"/>
          <w:szCs w:val="20"/>
          <w:lang w:val="en-NZ"/>
        </w:rPr>
        <w:fldChar w:fldCharType="begin"/>
      </w:r>
      <w:r w:rsidR="003E014E" w:rsidRPr="008F2E50">
        <w:rPr>
          <w:rFonts w:ascii="Arial" w:hAnsi="Arial" w:cs="Arial"/>
          <w:sz w:val="20"/>
          <w:szCs w:val="20"/>
          <w:lang w:val="en-NZ"/>
        </w:rPr>
        <w:instrText xml:space="preserve"> ADDIN EN.CITE &lt;EndNote&gt;&lt;Cite&gt;&lt;Author&gt;Viswanathan&lt;/Author&gt;&lt;Year&gt;2018&lt;/Year&gt;&lt;RecNum&gt;7487&lt;/RecNum&gt;&lt;DisplayText&gt;(71)&lt;/DisplayText&gt;&lt;record&gt;&lt;rec-number&gt;7487&lt;/rec-number&gt;&lt;foreign-keys&gt;&lt;key app="EN" db-id="w559ww0rbapezee9esb5saxf9wr55ar2stzs" timestamp="1564848506"&gt;7487&lt;/key&gt;&lt;/foreign-keys&gt;&lt;ref-type name="Journal Article"&gt;17&lt;/ref-type&gt;&lt;contributors&gt;&lt;authors&gt;&lt;author&gt;Viswanathan, Meera&lt;/author&gt;&lt;author&gt;Reddy, Shivani&lt;/author&gt;&lt;author&gt;Berkman, Nancy&lt;/author&gt;&lt;author&gt;Cullen, Katie&lt;/author&gt;&lt;author&gt;Middleton, Jennifer Cook&lt;/author&gt;&lt;author&gt;Nicholson, Wanda K.&lt;/author&gt;&lt;author&gt;Kahwati, Leila C.&lt;/author&gt;&lt;/authors&gt;&lt;/contributors&gt;&lt;titles&gt;&lt;title&gt;Screening to Prevent Osteoporotic Fractures: Updated Evidence Report and Systematic Review for the US Preventive Services Task ForceUSPSTF Evidence Report: Screening to Prevent Osteoporotic FracturesUSPSTF Evidence Report: Screening to Prevent Osteoporotic Fractures&lt;/title&gt;&lt;secondary-title&gt;JAMA&lt;/secondary-title&gt;&lt;/titles&gt;&lt;periodical&gt;&lt;full-title&gt;Jama&lt;/full-title&gt;&lt;abbr-1&gt;Jama&lt;/abbr-1&gt;&lt;/periodical&gt;&lt;pages&gt;2532-2551&lt;/pages&gt;&lt;volume&gt;319&lt;/volume&gt;&lt;number&gt;24&lt;/number&gt;&lt;dates&gt;&lt;year&gt;2018&lt;/year&gt;&lt;/dates&gt;&lt;isbn&gt;0098-7484&lt;/isbn&gt;&lt;urls&gt;&lt;related-urls&gt;&lt;url&gt;https://doi.org/10.1001/jama.2018.6537&lt;/url&gt;&lt;/related-urls&gt;&lt;/urls&gt;&lt;electronic-resource-num&gt;10.1001/jama.2018.6537&lt;/electronic-resource-num&gt;&lt;access-date&gt;8/3/2019&lt;/access-date&gt;&lt;/record&gt;&lt;/Cite&gt;&lt;/EndNote&gt;</w:instrText>
      </w:r>
      <w:r w:rsidR="00117B12" w:rsidRPr="008F2E50">
        <w:rPr>
          <w:rFonts w:ascii="Arial" w:hAnsi="Arial" w:cs="Arial"/>
          <w:sz w:val="20"/>
          <w:szCs w:val="20"/>
          <w:lang w:val="en-NZ"/>
        </w:rPr>
        <w:fldChar w:fldCharType="separate"/>
      </w:r>
      <w:r w:rsidR="003E014E" w:rsidRPr="008F2E50">
        <w:rPr>
          <w:rFonts w:ascii="Arial" w:hAnsi="Arial" w:cs="Arial"/>
          <w:noProof/>
          <w:sz w:val="20"/>
          <w:szCs w:val="20"/>
          <w:lang w:val="en-NZ"/>
        </w:rPr>
        <w:t>(71)</w:t>
      </w:r>
      <w:r w:rsidR="00117B12" w:rsidRPr="008F2E50">
        <w:rPr>
          <w:rFonts w:ascii="Arial" w:hAnsi="Arial" w:cs="Arial"/>
          <w:sz w:val="20"/>
          <w:szCs w:val="20"/>
          <w:lang w:val="en-NZ"/>
        </w:rPr>
        <w:fldChar w:fldCharType="end"/>
      </w:r>
      <w:r w:rsidR="00117B12" w:rsidRPr="008F2E50">
        <w:rPr>
          <w:rFonts w:ascii="Arial" w:hAnsi="Arial" w:cs="Arial"/>
          <w:sz w:val="20"/>
          <w:szCs w:val="20"/>
          <w:lang w:val="en-NZ"/>
        </w:rPr>
        <w:t xml:space="preserve">. </w:t>
      </w:r>
    </w:p>
    <w:p w14:paraId="288BEC57" w14:textId="5353D024" w:rsidR="0053024E" w:rsidRPr="008F2E50" w:rsidRDefault="0053024E" w:rsidP="000E4EE4">
      <w:pPr>
        <w:spacing w:after="120" w:line="360" w:lineRule="auto"/>
        <w:jc w:val="both"/>
        <w:rPr>
          <w:rFonts w:ascii="Arial" w:hAnsi="Arial" w:cs="Arial"/>
          <w:sz w:val="20"/>
          <w:szCs w:val="20"/>
          <w:highlight w:val="yellow"/>
          <w:lang w:val="en-NZ"/>
        </w:rPr>
      </w:pPr>
      <w:r w:rsidRPr="008F2E50">
        <w:rPr>
          <w:rFonts w:ascii="Arial" w:hAnsi="Arial" w:cs="Arial"/>
          <w:b/>
          <w:bCs/>
          <w:sz w:val="20"/>
          <w:szCs w:val="20"/>
          <w:lang w:val="en-NZ"/>
        </w:rPr>
        <w:t>FIGURE 2 here</w:t>
      </w:r>
    </w:p>
    <w:p w14:paraId="15DDA92A" w14:textId="77777777" w:rsidR="00C36737" w:rsidRPr="000E4EE4" w:rsidRDefault="00C36737" w:rsidP="000E4EE4">
      <w:pPr>
        <w:spacing w:after="120" w:line="360" w:lineRule="auto"/>
        <w:jc w:val="both"/>
        <w:rPr>
          <w:rFonts w:ascii="Arial" w:hAnsi="Arial" w:cs="Arial"/>
          <w:sz w:val="20"/>
          <w:szCs w:val="20"/>
          <w:lang w:val="en-NZ"/>
        </w:rPr>
      </w:pPr>
    </w:p>
    <w:p w14:paraId="58AAC086" w14:textId="2E8B0FB1" w:rsidR="003C466F" w:rsidRPr="000E4EE4" w:rsidRDefault="003C466F" w:rsidP="000E4EE4">
      <w:pPr>
        <w:spacing w:after="120" w:line="360" w:lineRule="auto"/>
        <w:jc w:val="both"/>
        <w:rPr>
          <w:rFonts w:ascii="Arial" w:hAnsi="Arial" w:cs="Arial"/>
          <w:b/>
          <w:bCs/>
          <w:sz w:val="20"/>
          <w:szCs w:val="20"/>
          <w:lang w:val="en-NZ"/>
        </w:rPr>
      </w:pPr>
      <w:r w:rsidRPr="000E4EE4">
        <w:rPr>
          <w:rFonts w:ascii="Arial" w:hAnsi="Arial" w:cs="Arial"/>
          <w:b/>
          <w:bCs/>
          <w:sz w:val="20"/>
          <w:szCs w:val="20"/>
          <w:lang w:val="en-NZ"/>
        </w:rPr>
        <w:t>Personalised medicine in osteoporosis</w:t>
      </w:r>
    </w:p>
    <w:p w14:paraId="2C0D63E6" w14:textId="1D9D48BC" w:rsidR="00C36737" w:rsidRPr="008F2E50" w:rsidRDefault="00C36737" w:rsidP="000E4EE4">
      <w:pPr>
        <w:pStyle w:val="NormalWeb"/>
        <w:shd w:val="clear" w:color="auto" w:fill="FFFFFF"/>
        <w:spacing w:before="0" w:beforeAutospacing="0" w:after="120" w:afterAutospacing="0" w:line="360" w:lineRule="auto"/>
        <w:jc w:val="both"/>
        <w:rPr>
          <w:rFonts w:ascii="Arial" w:hAnsi="Arial" w:cs="Arial"/>
          <w:i/>
          <w:iCs/>
          <w:color w:val="201F1E"/>
          <w:sz w:val="20"/>
          <w:szCs w:val="20"/>
        </w:rPr>
      </w:pPr>
      <w:r>
        <w:rPr>
          <w:rFonts w:ascii="Arial" w:hAnsi="Arial" w:cs="Arial"/>
          <w:i/>
          <w:iCs/>
          <w:color w:val="201F1E"/>
          <w:sz w:val="20"/>
          <w:szCs w:val="20"/>
        </w:rPr>
        <w:t>T</w:t>
      </w:r>
      <w:r w:rsidRPr="008F2E50">
        <w:rPr>
          <w:rFonts w:ascii="Arial" w:hAnsi="Arial" w:cs="Arial"/>
          <w:i/>
          <w:iCs/>
          <w:color w:val="201F1E"/>
          <w:sz w:val="20"/>
          <w:szCs w:val="20"/>
        </w:rPr>
        <w:t xml:space="preserve">reatment targeted according to low, </w:t>
      </w:r>
      <w:proofErr w:type="gramStart"/>
      <w:r w:rsidRPr="008F2E50">
        <w:rPr>
          <w:rFonts w:ascii="Arial" w:hAnsi="Arial" w:cs="Arial"/>
          <w:i/>
          <w:iCs/>
          <w:color w:val="201F1E"/>
          <w:sz w:val="20"/>
          <w:szCs w:val="20"/>
        </w:rPr>
        <w:t>high</w:t>
      </w:r>
      <w:proofErr w:type="gramEnd"/>
      <w:r w:rsidRPr="008F2E50">
        <w:rPr>
          <w:rFonts w:ascii="Arial" w:hAnsi="Arial" w:cs="Arial"/>
          <w:i/>
          <w:iCs/>
          <w:color w:val="201F1E"/>
          <w:sz w:val="20"/>
          <w:szCs w:val="20"/>
        </w:rPr>
        <w:t xml:space="preserve"> and very high fracture risk</w:t>
      </w:r>
    </w:p>
    <w:p w14:paraId="5682CD68" w14:textId="36715EED" w:rsidR="0053024E" w:rsidRDefault="002C0D05" w:rsidP="000E4EE4">
      <w:pPr>
        <w:pStyle w:val="NormalWeb"/>
        <w:shd w:val="clear" w:color="auto" w:fill="FFFFFF"/>
        <w:spacing w:before="0" w:beforeAutospacing="0" w:after="120" w:afterAutospacing="0" w:line="360" w:lineRule="auto"/>
        <w:jc w:val="both"/>
        <w:rPr>
          <w:rFonts w:ascii="Arial" w:hAnsi="Arial" w:cs="Arial"/>
          <w:color w:val="201F1E"/>
          <w:sz w:val="20"/>
          <w:szCs w:val="20"/>
        </w:rPr>
      </w:pPr>
      <w:r w:rsidRPr="000E4EE4">
        <w:rPr>
          <w:rFonts w:ascii="Arial" w:hAnsi="Arial" w:cs="Arial"/>
          <w:color w:val="201F1E"/>
          <w:sz w:val="20"/>
          <w:szCs w:val="20"/>
        </w:rPr>
        <w:t xml:space="preserve">Whilst there is clearly a major issue with treating patients at all, there is also increasing evidence to suggest that stratification of treatment according to baseline fracture risk may permit targeting of the most effective treatments to patients at the highest fracture risk </w:t>
      </w:r>
      <w:r w:rsidRPr="000E4EE4">
        <w:rPr>
          <w:rFonts w:ascii="Arial" w:hAnsi="Arial" w:cs="Arial"/>
          <w:color w:val="201F1E"/>
          <w:sz w:val="20"/>
          <w:szCs w:val="20"/>
        </w:rPr>
        <w:fldChar w:fldCharType="begin">
          <w:fldData xml:space="preserve">PEVuZE5vdGU+PENpdGU+PEF1dGhvcj5NY0NsdW5nPC9BdXRob3I+PFllYXI+MjAyMTwvWWVhcj48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</w:fldData>
        </w:fldChar>
      </w:r>
      <w:r w:rsidR="003E014E">
        <w:rPr>
          <w:rFonts w:ascii="Arial" w:hAnsi="Arial" w:cs="Arial"/>
          <w:color w:val="201F1E"/>
          <w:sz w:val="20"/>
          <w:szCs w:val="20"/>
        </w:rPr>
        <w:instrText xml:space="preserve"> ADDIN EN.CITE </w:instrText>
      </w:r>
      <w:r w:rsidR="003E014E">
        <w:rPr>
          <w:rFonts w:ascii="Arial" w:hAnsi="Arial" w:cs="Arial"/>
          <w:color w:val="201F1E"/>
          <w:sz w:val="20"/>
          <w:szCs w:val="20"/>
        </w:rPr>
        <w:fldChar w:fldCharType="begin">
          <w:fldData xml:space="preserve">PEVuZE5vdGU+PENpdGU+PEF1dGhvcj5NY0NsdW5nPC9BdXRob3I+PFllYXI+MjAyMTwvWWVhcj48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</w:fldData>
        </w:fldChar>
      </w:r>
      <w:r w:rsidR="003E014E">
        <w:rPr>
          <w:rFonts w:ascii="Arial" w:hAnsi="Arial" w:cs="Arial"/>
          <w:color w:val="201F1E"/>
          <w:sz w:val="20"/>
          <w:szCs w:val="20"/>
        </w:rPr>
        <w:instrText xml:space="preserve"> ADDIN EN.CITE.DATA </w:instrText>
      </w:r>
      <w:r w:rsidR="003E014E">
        <w:rPr>
          <w:rFonts w:ascii="Arial" w:hAnsi="Arial" w:cs="Arial"/>
          <w:color w:val="201F1E"/>
          <w:sz w:val="20"/>
          <w:szCs w:val="20"/>
        </w:rPr>
      </w:r>
      <w:r w:rsidR="003E014E">
        <w:rPr>
          <w:rFonts w:ascii="Arial" w:hAnsi="Arial" w:cs="Arial"/>
          <w:color w:val="201F1E"/>
          <w:sz w:val="20"/>
          <w:szCs w:val="20"/>
        </w:rPr>
        <w:fldChar w:fldCharType="end"/>
      </w:r>
      <w:r w:rsidRPr="000E4EE4">
        <w:rPr>
          <w:rFonts w:ascii="Arial" w:hAnsi="Arial" w:cs="Arial"/>
          <w:color w:val="201F1E"/>
          <w:sz w:val="20"/>
          <w:szCs w:val="20"/>
        </w:rPr>
      </w:r>
      <w:r w:rsidRPr="000E4EE4">
        <w:rPr>
          <w:rFonts w:ascii="Arial" w:hAnsi="Arial" w:cs="Arial"/>
          <w:color w:val="201F1E"/>
          <w:sz w:val="20"/>
          <w:szCs w:val="20"/>
        </w:rPr>
        <w:fldChar w:fldCharType="separate"/>
      </w:r>
      <w:r w:rsidR="003E014E">
        <w:rPr>
          <w:rFonts w:ascii="Arial" w:hAnsi="Arial" w:cs="Arial"/>
          <w:noProof/>
          <w:color w:val="201F1E"/>
          <w:sz w:val="20"/>
          <w:szCs w:val="20"/>
        </w:rPr>
        <w:t>(72, 73)</w:t>
      </w:r>
      <w:r w:rsidRPr="000E4EE4">
        <w:rPr>
          <w:rFonts w:ascii="Arial" w:hAnsi="Arial" w:cs="Arial"/>
          <w:color w:val="201F1E"/>
          <w:sz w:val="20"/>
          <w:szCs w:val="20"/>
        </w:rPr>
        <w:fldChar w:fldCharType="end"/>
      </w:r>
      <w:r w:rsidRPr="000E4EE4">
        <w:rPr>
          <w:rFonts w:ascii="Arial" w:hAnsi="Arial" w:cs="Arial"/>
          <w:color w:val="201F1E"/>
          <w:sz w:val="20"/>
          <w:szCs w:val="20"/>
        </w:rPr>
        <w:t xml:space="preserve">. Such a strategy would ensure greatest rates of fracture risk reduction in those most likely to fracture and thus contribute to addressing the current treatment gap as well as maximising benefits for the most vulnerable individuals. Some treatments for osteoporosis, for example oral bisphosphonates, menopausal hormonal therapy (MHT) and selective oestrogen receptor modulators (SERMs) have suboptimal efficacy; studies of goal-directed treatment in osteoporosis have highlighted difficulties in meeting treatment goals with such therapies in the highest fracture risk patients </w:t>
      </w:r>
      <w:r w:rsidRPr="000E4EE4">
        <w:rPr>
          <w:rFonts w:ascii="Arial" w:hAnsi="Arial" w:cs="Arial"/>
          <w:color w:val="201F1E"/>
          <w:sz w:val="20"/>
          <w:szCs w:val="20"/>
        </w:rPr>
        <w:fldChar w:fldCharType="begin">
          <w:fldData xml:space="preserve">PEVuZE5vdGU+PENpdGU+PEF1dGhvcj5DdW1taW5nczwvQXV0aG9yPjxZZWFyPjIwMTc8L1llYXI+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PjxwYWdlcz4zLTEwPC9wYWdlcz48dm9sdW1lPjMyPC92b2x1bWU+PG51bWJlcj4xPC9udW1iZXI+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</w:fldData>
        </w:fldChar>
      </w:r>
      <w:r w:rsidR="003E014E">
        <w:rPr>
          <w:rFonts w:ascii="Arial" w:hAnsi="Arial" w:cs="Arial"/>
          <w:color w:val="201F1E"/>
          <w:sz w:val="20"/>
          <w:szCs w:val="20"/>
        </w:rPr>
        <w:instrText xml:space="preserve"> ADDIN EN.CITE </w:instrText>
      </w:r>
      <w:r w:rsidR="003E014E">
        <w:rPr>
          <w:rFonts w:ascii="Arial" w:hAnsi="Arial" w:cs="Arial"/>
          <w:color w:val="201F1E"/>
          <w:sz w:val="20"/>
          <w:szCs w:val="20"/>
        </w:rPr>
        <w:fldChar w:fldCharType="begin">
          <w:fldData xml:space="preserve">PEVuZE5vdGU+PENpdGU+PEF1dGhvcj5DdW1taW5nczwvQXV0aG9yPjxZZWFyPjIwMTc8L1llYXI+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PjxwYWdlcz4zLTEwPC9wYWdlcz48dm9sdW1lPjMyPC92b2x1bWU+PG51bWJlcj4xPC9udW1iZXI+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</w:fldData>
        </w:fldChar>
      </w:r>
      <w:r w:rsidR="003E014E">
        <w:rPr>
          <w:rFonts w:ascii="Arial" w:hAnsi="Arial" w:cs="Arial"/>
          <w:color w:val="201F1E"/>
          <w:sz w:val="20"/>
          <w:szCs w:val="20"/>
        </w:rPr>
        <w:instrText xml:space="preserve"> ADDIN EN.CITE.DATA </w:instrText>
      </w:r>
      <w:r w:rsidR="003E014E">
        <w:rPr>
          <w:rFonts w:ascii="Arial" w:hAnsi="Arial" w:cs="Arial"/>
          <w:color w:val="201F1E"/>
          <w:sz w:val="20"/>
          <w:szCs w:val="20"/>
        </w:rPr>
      </w:r>
      <w:r w:rsidR="003E014E">
        <w:rPr>
          <w:rFonts w:ascii="Arial" w:hAnsi="Arial" w:cs="Arial"/>
          <w:color w:val="201F1E"/>
          <w:sz w:val="20"/>
          <w:szCs w:val="20"/>
        </w:rPr>
        <w:fldChar w:fldCharType="end"/>
      </w:r>
      <w:r w:rsidRPr="000E4EE4">
        <w:rPr>
          <w:rFonts w:ascii="Arial" w:hAnsi="Arial" w:cs="Arial"/>
          <w:color w:val="201F1E"/>
          <w:sz w:val="20"/>
          <w:szCs w:val="20"/>
        </w:rPr>
      </w:r>
      <w:r w:rsidRPr="000E4EE4">
        <w:rPr>
          <w:rFonts w:ascii="Arial" w:hAnsi="Arial" w:cs="Arial"/>
          <w:color w:val="201F1E"/>
          <w:sz w:val="20"/>
          <w:szCs w:val="20"/>
        </w:rPr>
        <w:fldChar w:fldCharType="separate"/>
      </w:r>
      <w:r w:rsidR="003E014E">
        <w:rPr>
          <w:rFonts w:ascii="Arial" w:hAnsi="Arial" w:cs="Arial"/>
          <w:noProof/>
          <w:color w:val="201F1E"/>
          <w:sz w:val="20"/>
          <w:szCs w:val="20"/>
        </w:rPr>
        <w:t>(74)</w:t>
      </w:r>
      <w:r w:rsidRPr="000E4EE4">
        <w:rPr>
          <w:rFonts w:ascii="Arial" w:hAnsi="Arial" w:cs="Arial"/>
          <w:color w:val="201F1E"/>
          <w:sz w:val="20"/>
          <w:szCs w:val="20"/>
        </w:rPr>
        <w:fldChar w:fldCharType="end"/>
      </w:r>
      <w:r w:rsidRPr="000E4EE4">
        <w:rPr>
          <w:rFonts w:ascii="Arial" w:hAnsi="Arial" w:cs="Arial"/>
          <w:color w:val="201F1E"/>
          <w:sz w:val="20"/>
          <w:szCs w:val="20"/>
        </w:rPr>
        <w:t xml:space="preserve">. Consequently, the IOF and European Society for Clinical and Economic Aspects of Osteoporosis, Osteoarthritis and Musculoskeletal Diseases (ESCEO) published guidance for the diagnosis and management of osteoporosis in 2019, with subsequent recommendations </w:t>
      </w:r>
      <w:r w:rsidR="001B338E">
        <w:rPr>
          <w:rFonts w:ascii="Arial" w:hAnsi="Arial" w:cs="Arial"/>
          <w:color w:val="201F1E"/>
          <w:sz w:val="20"/>
          <w:szCs w:val="20"/>
        </w:rPr>
        <w:t xml:space="preserve">(Figure 3) </w:t>
      </w:r>
      <w:r w:rsidRPr="000E4EE4">
        <w:rPr>
          <w:rFonts w:ascii="Arial" w:hAnsi="Arial" w:cs="Arial"/>
          <w:color w:val="201F1E"/>
          <w:sz w:val="20"/>
          <w:szCs w:val="20"/>
        </w:rPr>
        <w:t>on treatment stratification in 2020</w:t>
      </w:r>
      <w:r w:rsidR="00F43E4C">
        <w:rPr>
          <w:rFonts w:ascii="Arial" w:hAnsi="Arial" w:cs="Arial"/>
          <w:color w:val="201F1E"/>
          <w:sz w:val="20"/>
          <w:szCs w:val="20"/>
        </w:rPr>
        <w:t xml:space="preserve"> </w:t>
      </w:r>
      <w:r w:rsidR="00D41D59">
        <w:rPr>
          <w:rFonts w:ascii="Arial" w:hAnsi="Arial" w:cs="Arial"/>
          <w:color w:val="201F1E"/>
          <w:sz w:val="20"/>
          <w:szCs w:val="20"/>
        </w:rPr>
        <w:fldChar w:fldCharType="begin">
          <w:fldData xml:space="preserve">PEVuZE5vdGU+PENpdGU+PEF1dGhvcj5LYW5pczwvQXV0aG9yPjxZZWFyPjIwMjA8L1llYXI+PFJl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ZnVsbC10aXRsZT5Pc3Rlb3Bvcm9zIEludDwvZnVsbC10aXRsZT48L3BlcmlvZGljYWw+PHBhZ2Vz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PEVuZE5vdGU+PENpdGU+PEF1dGhvcj5LYW5pczwvQXV0aG9yPjxZZWFyPjIwMjA8L1llYXI+PFJl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ZnVsbC10aXRsZT5Pc3Rlb3Bvcm9zIEludDwvZnVsbC10aXRsZT48L3BlcmlvZGljYWw+PHBhZ2Vz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D41D59">
        <w:rPr>
          <w:rFonts w:ascii="Arial" w:hAnsi="Arial" w:cs="Arial"/>
          <w:color w:val="201F1E"/>
          <w:sz w:val="20"/>
          <w:szCs w:val="20"/>
        </w:rPr>
      </w:r>
      <w:r w:rsidR="00D41D59">
        <w:rPr>
          <w:rFonts w:ascii="Arial" w:hAnsi="Arial" w:cs="Arial"/>
          <w:color w:val="201F1E"/>
          <w:sz w:val="20"/>
          <w:szCs w:val="20"/>
        </w:rPr>
        <w:fldChar w:fldCharType="separate"/>
      </w:r>
      <w:r w:rsidR="00D41D59">
        <w:rPr>
          <w:rFonts w:ascii="Arial" w:hAnsi="Arial" w:cs="Arial"/>
          <w:noProof/>
          <w:color w:val="201F1E"/>
          <w:sz w:val="20"/>
          <w:szCs w:val="20"/>
        </w:rPr>
        <w:t>(75)</w:t>
      </w:r>
      <w:r w:rsidR="00D41D59">
        <w:rPr>
          <w:rFonts w:ascii="Arial" w:hAnsi="Arial" w:cs="Arial"/>
          <w:color w:val="201F1E"/>
          <w:sz w:val="20"/>
          <w:szCs w:val="20"/>
        </w:rPr>
        <w:fldChar w:fldCharType="end"/>
      </w:r>
      <w:r w:rsidRPr="000E4EE4">
        <w:rPr>
          <w:rFonts w:ascii="Arial" w:hAnsi="Arial" w:cs="Arial"/>
          <w:color w:val="201F1E"/>
          <w:sz w:val="20"/>
          <w:szCs w:val="20"/>
        </w:rPr>
        <w:t xml:space="preserve">, stating that, in patients at the highest risk of fracture, treatment initiation with an anabolic (bone-forming) agent such as teriparatide, </w:t>
      </w:r>
      <w:proofErr w:type="spellStart"/>
      <w:r w:rsidRPr="000E4EE4">
        <w:rPr>
          <w:rFonts w:ascii="Arial" w:hAnsi="Arial" w:cs="Arial"/>
          <w:color w:val="201F1E"/>
          <w:sz w:val="20"/>
          <w:szCs w:val="20"/>
        </w:rPr>
        <w:t>abaloparatide</w:t>
      </w:r>
      <w:proofErr w:type="spellEnd"/>
      <w:r w:rsidRPr="000E4EE4">
        <w:rPr>
          <w:rFonts w:ascii="Arial" w:hAnsi="Arial" w:cs="Arial"/>
          <w:color w:val="201F1E"/>
          <w:sz w:val="20"/>
          <w:szCs w:val="20"/>
        </w:rPr>
        <w:t xml:space="preserve"> or </w:t>
      </w:r>
      <w:proofErr w:type="spellStart"/>
      <w:r w:rsidRPr="000E4EE4">
        <w:rPr>
          <w:rFonts w:ascii="Arial" w:hAnsi="Arial" w:cs="Arial"/>
          <w:color w:val="201F1E"/>
          <w:sz w:val="20"/>
          <w:szCs w:val="20"/>
        </w:rPr>
        <w:t>romosozumab</w:t>
      </w:r>
      <w:proofErr w:type="spellEnd"/>
      <w:r w:rsidRPr="000E4EE4">
        <w:rPr>
          <w:rFonts w:ascii="Arial" w:hAnsi="Arial" w:cs="Arial"/>
          <w:color w:val="201F1E"/>
          <w:sz w:val="20"/>
          <w:szCs w:val="20"/>
        </w:rPr>
        <w:t>, followed by an antiresorptive to maintain the gains in bone mineral density</w:t>
      </w:r>
      <w:r w:rsidR="00CE6BDA">
        <w:rPr>
          <w:rFonts w:ascii="Arial" w:hAnsi="Arial" w:cs="Arial"/>
          <w:color w:val="201F1E"/>
          <w:sz w:val="20"/>
          <w:szCs w:val="20"/>
        </w:rPr>
        <w:t>,</w:t>
      </w:r>
      <w:r w:rsidRPr="000E4EE4">
        <w:rPr>
          <w:rFonts w:ascii="Arial" w:hAnsi="Arial" w:cs="Arial"/>
          <w:color w:val="201F1E"/>
          <w:sz w:val="20"/>
          <w:szCs w:val="20"/>
        </w:rPr>
        <w:t xml:space="preserve"> appears now a highly appropriate strategy to achieve a rapid and sustained reduction in fracture risk </w:t>
      </w:r>
      <w:r w:rsidRPr="000E4EE4">
        <w:rPr>
          <w:rFonts w:ascii="Arial" w:hAnsi="Arial" w:cs="Arial"/>
          <w:color w:val="201F1E"/>
          <w:sz w:val="20"/>
          <w:szCs w:val="20"/>
        </w:rPr>
        <w:fldChar w:fldCharType="begin">
          <w:fldData xml:space="preserve">PEVuZE5vdGU+PENpdGU+PEF1dGhvcj5LYW5pczwvQXV0aG9yPjxZZWFyPjIwMTk8L1llYXI+PFJl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PjxwYWdlcz4zLTQ0PC9wYWdlcz48dm9sdW1lPjMwPC92b2x1bWU+PG51bWJlcj4xPC9udW1iZXI+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cG9yb3MgSW50PC9mdWxsLXRpdGxlPjwvcGVyaW9kaWNhbD48cGFnZXM+MjAyMy0yMDM0PC9wYWdl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</w:fldData>
        </w:fldChar>
      </w:r>
      <w:r w:rsidR="003E014E">
        <w:rPr>
          <w:rFonts w:ascii="Arial" w:hAnsi="Arial" w:cs="Arial"/>
          <w:color w:val="201F1E"/>
          <w:sz w:val="20"/>
          <w:szCs w:val="20"/>
        </w:rPr>
        <w:instrText xml:space="preserve"> ADDIN EN.CITE </w:instrText>
      </w:r>
      <w:r w:rsidR="003E014E">
        <w:rPr>
          <w:rFonts w:ascii="Arial" w:hAnsi="Arial" w:cs="Arial"/>
          <w:color w:val="201F1E"/>
          <w:sz w:val="20"/>
          <w:szCs w:val="20"/>
        </w:rPr>
        <w:fldChar w:fldCharType="begin">
          <w:fldData xml:space="preserve">PEVuZE5vdGU+PENpdGU+PEF1dGhvcj5LYW5pczwvQXV0aG9yPjxZZWFyPjIwMTk8L1llYXI+PFJl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PjxwYWdlcz4zLTQ0PC9wYWdlcz48dm9sdW1lPjMwPC92b2x1bWU+PG51bWJlcj4xPC9udW1iZXI+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cG9yb3MgSW50PC9mdWxsLXRpdGxlPjwvcGVyaW9kaWNhbD48cGFnZXM+MjAyMy0yMDM0PC9wYWdl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</w:fldData>
        </w:fldChar>
      </w:r>
      <w:r w:rsidR="003E014E">
        <w:rPr>
          <w:rFonts w:ascii="Arial" w:hAnsi="Arial" w:cs="Arial"/>
          <w:color w:val="201F1E"/>
          <w:sz w:val="20"/>
          <w:szCs w:val="20"/>
        </w:rPr>
        <w:instrText xml:space="preserve"> ADDIN EN.CITE.DATA </w:instrText>
      </w:r>
      <w:r w:rsidR="003E014E">
        <w:rPr>
          <w:rFonts w:ascii="Arial" w:hAnsi="Arial" w:cs="Arial"/>
          <w:color w:val="201F1E"/>
          <w:sz w:val="20"/>
          <w:szCs w:val="20"/>
        </w:rPr>
      </w:r>
      <w:r w:rsidR="003E014E">
        <w:rPr>
          <w:rFonts w:ascii="Arial" w:hAnsi="Arial" w:cs="Arial"/>
          <w:color w:val="201F1E"/>
          <w:sz w:val="20"/>
          <w:szCs w:val="20"/>
        </w:rPr>
        <w:fldChar w:fldCharType="end"/>
      </w:r>
      <w:r w:rsidRPr="000E4EE4">
        <w:rPr>
          <w:rFonts w:ascii="Arial" w:hAnsi="Arial" w:cs="Arial"/>
          <w:color w:val="201F1E"/>
          <w:sz w:val="20"/>
          <w:szCs w:val="20"/>
        </w:rPr>
      </w:r>
      <w:r w:rsidRPr="000E4EE4">
        <w:rPr>
          <w:rFonts w:ascii="Arial" w:hAnsi="Arial" w:cs="Arial"/>
          <w:color w:val="201F1E"/>
          <w:sz w:val="20"/>
          <w:szCs w:val="20"/>
        </w:rPr>
        <w:fldChar w:fldCharType="separate"/>
      </w:r>
      <w:r w:rsidR="003E014E">
        <w:rPr>
          <w:rFonts w:ascii="Arial" w:hAnsi="Arial" w:cs="Arial"/>
          <w:noProof/>
          <w:color w:val="201F1E"/>
          <w:sz w:val="20"/>
          <w:szCs w:val="20"/>
        </w:rPr>
        <w:t>(41, 76)</w:t>
      </w:r>
      <w:r w:rsidRPr="000E4EE4">
        <w:rPr>
          <w:rFonts w:ascii="Arial" w:hAnsi="Arial" w:cs="Arial"/>
          <w:color w:val="201F1E"/>
          <w:sz w:val="20"/>
          <w:szCs w:val="20"/>
        </w:rPr>
        <w:fldChar w:fldCharType="end"/>
      </w:r>
      <w:r w:rsidRPr="000E4EE4">
        <w:rPr>
          <w:rFonts w:ascii="Arial" w:hAnsi="Arial" w:cs="Arial"/>
          <w:color w:val="201F1E"/>
          <w:sz w:val="20"/>
          <w:szCs w:val="20"/>
        </w:rPr>
        <w:t>.</w:t>
      </w:r>
    </w:p>
    <w:p w14:paraId="3CF842EE" w14:textId="77777777" w:rsidR="0053024E" w:rsidRPr="00CB45FC" w:rsidRDefault="0053024E" w:rsidP="0053024E">
      <w:pPr>
        <w:pStyle w:val="NormalWeb"/>
        <w:shd w:val="clear" w:color="auto" w:fill="FFFFFF"/>
        <w:spacing w:before="0" w:beforeAutospacing="0" w:after="120" w:afterAutospacing="0" w:line="360" w:lineRule="auto"/>
        <w:jc w:val="both"/>
        <w:rPr>
          <w:rFonts w:ascii="Arial" w:hAnsi="Arial" w:cs="Arial"/>
          <w:b/>
          <w:bCs/>
          <w:color w:val="201F1E"/>
          <w:sz w:val="20"/>
          <w:szCs w:val="20"/>
        </w:rPr>
      </w:pPr>
      <w:r w:rsidRPr="00CB45FC">
        <w:rPr>
          <w:rFonts w:ascii="Arial" w:hAnsi="Arial" w:cs="Arial"/>
          <w:b/>
          <w:bCs/>
          <w:color w:val="201F1E"/>
          <w:sz w:val="20"/>
          <w:szCs w:val="20"/>
        </w:rPr>
        <w:t>FIGURE 3 here</w:t>
      </w:r>
    </w:p>
    <w:p w14:paraId="7ACFCE06" w14:textId="7FD57A67" w:rsidR="002C0D05" w:rsidRDefault="002C0D05" w:rsidP="000E4EE4">
      <w:pPr>
        <w:pStyle w:val="NormalWeb"/>
        <w:shd w:val="clear" w:color="auto" w:fill="FFFFFF"/>
        <w:spacing w:before="0" w:beforeAutospacing="0" w:after="120" w:afterAutospacing="0" w:line="360" w:lineRule="auto"/>
        <w:jc w:val="both"/>
        <w:rPr>
          <w:rFonts w:ascii="Arial" w:hAnsi="Arial" w:cs="Arial"/>
          <w:color w:val="201F1E"/>
          <w:sz w:val="20"/>
          <w:szCs w:val="20"/>
        </w:rPr>
      </w:pPr>
      <w:r w:rsidRPr="000E4EE4">
        <w:rPr>
          <w:rFonts w:ascii="Arial" w:hAnsi="Arial" w:cs="Arial"/>
          <w:color w:val="201F1E"/>
          <w:sz w:val="20"/>
          <w:szCs w:val="20"/>
        </w:rPr>
        <w:t xml:space="preserve">This recommendation has strong evidential support from recent studies comparing anabolic with antiresorptive medications, demonstrating a more rapid and greater fracture risk reduction with the former, compared with antiresorptive treatments alone </w:t>
      </w:r>
      <w:r w:rsidRPr="000E4EE4">
        <w:rPr>
          <w:rFonts w:ascii="Arial" w:hAnsi="Arial" w:cs="Arial"/>
          <w:color w:val="201F1E"/>
          <w:sz w:val="20"/>
          <w:szCs w:val="20"/>
        </w:rPr>
        <w:fldChar w:fldCharType="begin">
          <w:fldData xml:space="preserve">PEVuZE5vdGU+PENpdGU+PEF1dGhvcj5LZW5kbGVyPC9BdXRob3I+PFllYXI+MjAxODwvWWVhcj48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</w:fldData>
        </w:fldChar>
      </w:r>
      <w:r w:rsidR="003E014E">
        <w:rPr>
          <w:rFonts w:ascii="Arial" w:hAnsi="Arial" w:cs="Arial"/>
          <w:color w:val="201F1E"/>
          <w:sz w:val="20"/>
          <w:szCs w:val="20"/>
        </w:rPr>
        <w:instrText xml:space="preserve"> ADDIN EN.CITE </w:instrText>
      </w:r>
      <w:r w:rsidR="003E014E">
        <w:rPr>
          <w:rFonts w:ascii="Arial" w:hAnsi="Arial" w:cs="Arial"/>
          <w:color w:val="201F1E"/>
          <w:sz w:val="20"/>
          <w:szCs w:val="20"/>
        </w:rPr>
        <w:fldChar w:fldCharType="begin">
          <w:fldData xml:space="preserve">PEVuZE5vdGU+PENpdGU+PEF1dGhvcj5LZW5kbGVyPC9BdXRob3I+PFllYXI+MjAxODwvWWVhcj48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</w:fldData>
        </w:fldChar>
      </w:r>
      <w:r w:rsidR="003E014E">
        <w:rPr>
          <w:rFonts w:ascii="Arial" w:hAnsi="Arial" w:cs="Arial"/>
          <w:color w:val="201F1E"/>
          <w:sz w:val="20"/>
          <w:szCs w:val="20"/>
        </w:rPr>
        <w:instrText xml:space="preserve"> ADDIN EN.CITE.DATA </w:instrText>
      </w:r>
      <w:r w:rsidR="003E014E">
        <w:rPr>
          <w:rFonts w:ascii="Arial" w:hAnsi="Arial" w:cs="Arial"/>
          <w:color w:val="201F1E"/>
          <w:sz w:val="20"/>
          <w:szCs w:val="20"/>
        </w:rPr>
      </w:r>
      <w:r w:rsidR="003E014E">
        <w:rPr>
          <w:rFonts w:ascii="Arial" w:hAnsi="Arial" w:cs="Arial"/>
          <w:color w:val="201F1E"/>
          <w:sz w:val="20"/>
          <w:szCs w:val="20"/>
        </w:rPr>
        <w:fldChar w:fldCharType="end"/>
      </w:r>
      <w:r w:rsidRPr="000E4EE4">
        <w:rPr>
          <w:rFonts w:ascii="Arial" w:hAnsi="Arial" w:cs="Arial"/>
          <w:color w:val="201F1E"/>
          <w:sz w:val="20"/>
          <w:szCs w:val="20"/>
        </w:rPr>
      </w:r>
      <w:r w:rsidRPr="000E4EE4">
        <w:rPr>
          <w:rFonts w:ascii="Arial" w:hAnsi="Arial" w:cs="Arial"/>
          <w:color w:val="201F1E"/>
          <w:sz w:val="20"/>
          <w:szCs w:val="20"/>
        </w:rPr>
        <w:fldChar w:fldCharType="separate"/>
      </w:r>
      <w:r w:rsidR="003E014E">
        <w:rPr>
          <w:rFonts w:ascii="Arial" w:hAnsi="Arial" w:cs="Arial"/>
          <w:noProof/>
          <w:color w:val="201F1E"/>
          <w:sz w:val="20"/>
          <w:szCs w:val="20"/>
        </w:rPr>
        <w:t>(77-80)</w:t>
      </w:r>
      <w:r w:rsidRPr="000E4EE4">
        <w:rPr>
          <w:rFonts w:ascii="Arial" w:hAnsi="Arial" w:cs="Arial"/>
          <w:color w:val="201F1E"/>
          <w:sz w:val="20"/>
          <w:szCs w:val="20"/>
        </w:rPr>
        <w:fldChar w:fldCharType="end"/>
      </w:r>
      <w:r w:rsidRPr="000E4EE4">
        <w:rPr>
          <w:rFonts w:ascii="Arial" w:hAnsi="Arial" w:cs="Arial"/>
          <w:color w:val="201F1E"/>
          <w:sz w:val="20"/>
          <w:szCs w:val="20"/>
        </w:rPr>
        <w:t>.</w:t>
      </w:r>
      <w:r w:rsidR="00CE6BDA">
        <w:rPr>
          <w:rFonts w:ascii="Arial" w:hAnsi="Arial" w:cs="Arial"/>
          <w:color w:val="201F1E"/>
          <w:sz w:val="20"/>
          <w:szCs w:val="20"/>
        </w:rPr>
        <w:t xml:space="preserve"> This was formalised as a management strategy in a recent position paper, again deriving from </w:t>
      </w:r>
      <w:r w:rsidR="00586D4D">
        <w:rPr>
          <w:rFonts w:ascii="Arial" w:hAnsi="Arial" w:cs="Arial"/>
          <w:color w:val="201F1E"/>
          <w:sz w:val="20"/>
          <w:szCs w:val="20"/>
        </w:rPr>
        <w:t>an ESCSEO</w:t>
      </w:r>
      <w:r w:rsidR="00CE6BDA">
        <w:rPr>
          <w:rFonts w:ascii="Arial" w:hAnsi="Arial" w:cs="Arial"/>
          <w:color w:val="201F1E"/>
          <w:sz w:val="20"/>
          <w:szCs w:val="20"/>
        </w:rPr>
        <w:t xml:space="preserve"> working group</w:t>
      </w:r>
      <w:r w:rsidR="0053024E">
        <w:rPr>
          <w:rFonts w:ascii="Arial" w:hAnsi="Arial" w:cs="Arial"/>
          <w:color w:val="201F1E"/>
          <w:sz w:val="20"/>
          <w:szCs w:val="20"/>
        </w:rPr>
        <w:t xml:space="preserve"> (Figure 4)</w:t>
      </w:r>
      <w:r w:rsidR="00CE6BDA">
        <w:rPr>
          <w:rFonts w:ascii="Arial" w:hAnsi="Arial" w:cs="Arial"/>
          <w:color w:val="201F1E"/>
          <w:sz w:val="20"/>
          <w:szCs w:val="20"/>
        </w:rPr>
        <w:t>, in which the clinical approach was described</w:t>
      </w:r>
      <w:r w:rsidR="006647C9">
        <w:rPr>
          <w:rFonts w:ascii="Arial" w:hAnsi="Arial" w:cs="Arial"/>
          <w:color w:val="201F1E"/>
          <w:sz w:val="20"/>
          <w:szCs w:val="20"/>
        </w:rPr>
        <w:t xml:space="preserve"> </w:t>
      </w:r>
      <w:r w:rsidR="00A678AE">
        <w:rPr>
          <w:rFonts w:ascii="Arial" w:hAnsi="Arial" w:cs="Arial"/>
          <w:color w:val="201F1E"/>
          <w:sz w:val="20"/>
          <w:szCs w:val="20"/>
        </w:rPr>
        <w:fldChar w:fldCharType="begin">
          <w:fldData xml:space="preserve">PEVuZE5vdGU+PENpdGU+PEF1dGhvcj5DdXJ0aXM8L0F1dGhvcj48WWVhcj4yMDIyPC9ZZWFyPjxS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</w:fldData>
        </w:fldChar>
      </w:r>
      <w:r w:rsidR="003E014E">
        <w:rPr>
          <w:rFonts w:ascii="Arial" w:hAnsi="Arial" w:cs="Arial"/>
          <w:color w:val="201F1E"/>
          <w:sz w:val="20"/>
          <w:szCs w:val="20"/>
        </w:rPr>
        <w:instrText xml:space="preserve"> ADDIN EN.CITE </w:instrText>
      </w:r>
      <w:r w:rsidR="003E014E">
        <w:rPr>
          <w:rFonts w:ascii="Arial" w:hAnsi="Arial" w:cs="Arial"/>
          <w:color w:val="201F1E"/>
          <w:sz w:val="20"/>
          <w:szCs w:val="20"/>
        </w:rPr>
        <w:fldChar w:fldCharType="begin">
          <w:fldData xml:space="preserve">PEVuZE5vdGU+PENpdGU+PEF1dGhvcj5DdXJ0aXM8L0F1dGhvcj48WWVhcj4yMDIyPC9ZZWFyPjxS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</w:fldData>
        </w:fldChar>
      </w:r>
      <w:r w:rsidR="003E014E">
        <w:rPr>
          <w:rFonts w:ascii="Arial" w:hAnsi="Arial" w:cs="Arial"/>
          <w:color w:val="201F1E"/>
          <w:sz w:val="20"/>
          <w:szCs w:val="20"/>
        </w:rPr>
        <w:instrText xml:space="preserve"> ADDIN EN.CITE.DATA </w:instrText>
      </w:r>
      <w:r w:rsidR="003E014E">
        <w:rPr>
          <w:rFonts w:ascii="Arial" w:hAnsi="Arial" w:cs="Arial"/>
          <w:color w:val="201F1E"/>
          <w:sz w:val="20"/>
          <w:szCs w:val="20"/>
        </w:rPr>
      </w:r>
      <w:r w:rsidR="003E014E">
        <w:rPr>
          <w:rFonts w:ascii="Arial" w:hAnsi="Arial" w:cs="Arial"/>
          <w:color w:val="201F1E"/>
          <w:sz w:val="20"/>
          <w:szCs w:val="20"/>
        </w:rPr>
        <w:fldChar w:fldCharType="end"/>
      </w:r>
      <w:r w:rsidR="00A678AE">
        <w:rPr>
          <w:rFonts w:ascii="Arial" w:hAnsi="Arial" w:cs="Arial"/>
          <w:color w:val="201F1E"/>
          <w:sz w:val="20"/>
          <w:szCs w:val="20"/>
        </w:rPr>
      </w:r>
      <w:r w:rsidR="00A678AE">
        <w:rPr>
          <w:rFonts w:ascii="Arial" w:hAnsi="Arial" w:cs="Arial"/>
          <w:color w:val="201F1E"/>
          <w:sz w:val="20"/>
          <w:szCs w:val="20"/>
        </w:rPr>
        <w:fldChar w:fldCharType="separate"/>
      </w:r>
      <w:r w:rsidR="003E014E">
        <w:rPr>
          <w:rFonts w:ascii="Arial" w:hAnsi="Arial" w:cs="Arial"/>
          <w:noProof/>
          <w:color w:val="201F1E"/>
          <w:sz w:val="20"/>
          <w:szCs w:val="20"/>
        </w:rPr>
        <w:t>(73)</w:t>
      </w:r>
      <w:r w:rsidR="00A678AE">
        <w:rPr>
          <w:rFonts w:ascii="Arial" w:hAnsi="Arial" w:cs="Arial"/>
          <w:color w:val="201F1E"/>
          <w:sz w:val="20"/>
          <w:szCs w:val="20"/>
        </w:rPr>
        <w:fldChar w:fldCharType="end"/>
      </w:r>
      <w:r w:rsidR="00CE6BDA">
        <w:rPr>
          <w:rFonts w:ascii="Arial" w:hAnsi="Arial" w:cs="Arial"/>
          <w:color w:val="201F1E"/>
          <w:sz w:val="20"/>
          <w:szCs w:val="20"/>
        </w:rPr>
        <w:t>. Whilst a number of approaches have been developed</w:t>
      </w:r>
      <w:r w:rsidR="006647C9">
        <w:rPr>
          <w:rFonts w:ascii="Arial" w:hAnsi="Arial" w:cs="Arial"/>
          <w:color w:val="201F1E"/>
          <w:sz w:val="20"/>
          <w:szCs w:val="20"/>
        </w:rPr>
        <w:t xml:space="preserve"> </w:t>
      </w:r>
      <w:r w:rsidR="00A678AE">
        <w:rPr>
          <w:rFonts w:ascii="Arial" w:hAnsi="Arial" w:cs="Arial"/>
          <w:color w:val="201F1E"/>
          <w:sz w:val="20"/>
          <w:szCs w:val="20"/>
        </w:rPr>
        <w:fldChar w:fldCharType="begin">
          <w:fldData xml:space="preserve">PEVuZE5vdGU+PENpdGU+PEF1dGhvcj5NY0Nsb3NrZXk8L0F1dGhvcj48WWVhcj4yMDIxPC9ZZWFy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==
</w:fldData>
        </w:fldChar>
      </w:r>
      <w:r w:rsidR="003E014E">
        <w:rPr>
          <w:rFonts w:ascii="Arial" w:hAnsi="Arial" w:cs="Arial"/>
          <w:color w:val="201F1E"/>
          <w:sz w:val="20"/>
          <w:szCs w:val="20"/>
        </w:rPr>
        <w:instrText xml:space="preserve"> ADDIN EN.CITE </w:instrText>
      </w:r>
      <w:r w:rsidR="003E014E">
        <w:rPr>
          <w:rFonts w:ascii="Arial" w:hAnsi="Arial" w:cs="Arial"/>
          <w:color w:val="201F1E"/>
          <w:sz w:val="20"/>
          <w:szCs w:val="20"/>
        </w:rPr>
        <w:fldChar w:fldCharType="begin">
          <w:fldData xml:space="preserve">PEVuZE5vdGU+PENpdGU+PEF1dGhvcj5NY0Nsb3NrZXk8L0F1dGhvcj48WWVhcj4yMDIxPC9ZZWFy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==
</w:fldData>
        </w:fldChar>
      </w:r>
      <w:r w:rsidR="003E014E">
        <w:rPr>
          <w:rFonts w:ascii="Arial" w:hAnsi="Arial" w:cs="Arial"/>
          <w:color w:val="201F1E"/>
          <w:sz w:val="20"/>
          <w:szCs w:val="20"/>
        </w:rPr>
        <w:instrText xml:space="preserve"> ADDIN EN.CITE.DATA </w:instrText>
      </w:r>
      <w:r w:rsidR="003E014E">
        <w:rPr>
          <w:rFonts w:ascii="Arial" w:hAnsi="Arial" w:cs="Arial"/>
          <w:color w:val="201F1E"/>
          <w:sz w:val="20"/>
          <w:szCs w:val="20"/>
        </w:rPr>
      </w:r>
      <w:r w:rsidR="003E014E">
        <w:rPr>
          <w:rFonts w:ascii="Arial" w:hAnsi="Arial" w:cs="Arial"/>
          <w:color w:val="201F1E"/>
          <w:sz w:val="20"/>
          <w:szCs w:val="20"/>
        </w:rPr>
        <w:fldChar w:fldCharType="end"/>
      </w:r>
      <w:r w:rsidR="00A678AE">
        <w:rPr>
          <w:rFonts w:ascii="Arial" w:hAnsi="Arial" w:cs="Arial"/>
          <w:color w:val="201F1E"/>
          <w:sz w:val="20"/>
          <w:szCs w:val="20"/>
        </w:rPr>
      </w:r>
      <w:r w:rsidR="00A678AE">
        <w:rPr>
          <w:rFonts w:ascii="Arial" w:hAnsi="Arial" w:cs="Arial"/>
          <w:color w:val="201F1E"/>
          <w:sz w:val="20"/>
          <w:szCs w:val="20"/>
        </w:rPr>
        <w:fldChar w:fldCharType="separate"/>
      </w:r>
      <w:r w:rsidR="003E014E">
        <w:rPr>
          <w:rFonts w:ascii="Arial" w:hAnsi="Arial" w:cs="Arial"/>
          <w:noProof/>
          <w:color w:val="201F1E"/>
          <w:sz w:val="20"/>
          <w:szCs w:val="20"/>
        </w:rPr>
        <w:t xml:space="preserve">(81, </w:t>
      </w:r>
      <w:r w:rsidR="003E014E">
        <w:rPr>
          <w:rFonts w:ascii="Arial" w:hAnsi="Arial" w:cs="Arial"/>
          <w:noProof/>
          <w:color w:val="201F1E"/>
          <w:sz w:val="20"/>
          <w:szCs w:val="20"/>
        </w:rPr>
        <w:lastRenderedPageBreak/>
        <w:t>82)</w:t>
      </w:r>
      <w:r w:rsidR="00A678AE">
        <w:rPr>
          <w:rFonts w:ascii="Arial" w:hAnsi="Arial" w:cs="Arial"/>
          <w:color w:val="201F1E"/>
          <w:sz w:val="20"/>
          <w:szCs w:val="20"/>
        </w:rPr>
        <w:fldChar w:fldCharType="end"/>
      </w:r>
      <w:r w:rsidR="00CE6BDA">
        <w:rPr>
          <w:rFonts w:ascii="Arial" w:hAnsi="Arial" w:cs="Arial"/>
          <w:color w:val="201F1E"/>
          <w:sz w:val="20"/>
          <w:szCs w:val="20"/>
        </w:rPr>
        <w:t xml:space="preserve"> to address the characterisation of individuals at very high fracture risk, the best developed</w:t>
      </w:r>
      <w:r w:rsidR="00586D4D">
        <w:rPr>
          <w:rFonts w:ascii="Arial" w:hAnsi="Arial" w:cs="Arial"/>
          <w:color w:val="201F1E"/>
          <w:sz w:val="20"/>
          <w:szCs w:val="20"/>
        </w:rPr>
        <w:t xml:space="preserve"> </w:t>
      </w:r>
      <w:r w:rsidR="00CE6BDA">
        <w:rPr>
          <w:rFonts w:ascii="Arial" w:hAnsi="Arial" w:cs="Arial"/>
          <w:color w:val="201F1E"/>
          <w:sz w:val="20"/>
          <w:szCs w:val="20"/>
        </w:rPr>
        <w:t>is that based on the FRAX</w:t>
      </w:r>
      <w:r w:rsidR="00CE6BDA" w:rsidRPr="008F2E50">
        <w:rPr>
          <w:rFonts w:ascii="Arial" w:hAnsi="Arial" w:cs="Arial"/>
          <w:color w:val="201F1E"/>
          <w:sz w:val="20"/>
          <w:szCs w:val="20"/>
          <w:vertAlign w:val="superscript"/>
        </w:rPr>
        <w:t>®</w:t>
      </w:r>
      <w:r w:rsidR="00CE6BDA">
        <w:rPr>
          <w:rFonts w:ascii="Arial" w:hAnsi="Arial" w:cs="Arial"/>
          <w:color w:val="201F1E"/>
          <w:sz w:val="20"/>
          <w:szCs w:val="20"/>
        </w:rPr>
        <w:t xml:space="preserve"> fracture risk calculator</w:t>
      </w:r>
      <w:r w:rsidR="006647C9">
        <w:rPr>
          <w:rFonts w:ascii="Arial" w:hAnsi="Arial" w:cs="Arial"/>
          <w:color w:val="201F1E"/>
          <w:sz w:val="20"/>
          <w:szCs w:val="20"/>
        </w:rPr>
        <w:t xml:space="preserve"> </w:t>
      </w:r>
      <w:r w:rsidR="00A678AE">
        <w:rPr>
          <w:rFonts w:ascii="Arial" w:hAnsi="Arial" w:cs="Arial"/>
          <w:color w:val="201F1E"/>
          <w:sz w:val="20"/>
          <w:szCs w:val="20"/>
        </w:rPr>
        <w:fldChar w:fldCharType="begin">
          <w:fldData xml:space="preserve">PEVuZE5vdGU+PENpdGU+PEF1dGhvcj5DdXJ0aXM8L0F1dGhvcj48WWVhcj4yMDIyPC9ZZWFyPjxS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bGU+T3N0ZW9wb3JvcyBJbnQ8L2Z1bGwtdGl0bGU+PC9wZXJpb2RpY2FsPjxwYWdlcz4xLTEyPC9w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PEVuZE5vdGU+PENpdGU+PEF1dGhvcj5DdXJ0aXM8L0F1dGhvcj48WWVhcj4yMDIyPC9ZZWFyPjxS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bGU+T3N0ZW9wb3JvcyBJbnQ8L2Z1bGwtdGl0bGU+PC9wZXJpb2RpY2FsPjxwYWdlcz4xLTEyPC9w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A678AE">
        <w:rPr>
          <w:rFonts w:ascii="Arial" w:hAnsi="Arial" w:cs="Arial"/>
          <w:color w:val="201F1E"/>
          <w:sz w:val="20"/>
          <w:szCs w:val="20"/>
        </w:rPr>
      </w:r>
      <w:r w:rsidR="00A678AE">
        <w:rPr>
          <w:rFonts w:ascii="Arial" w:hAnsi="Arial" w:cs="Arial"/>
          <w:color w:val="201F1E"/>
          <w:sz w:val="20"/>
          <w:szCs w:val="20"/>
        </w:rPr>
        <w:fldChar w:fldCharType="separate"/>
      </w:r>
      <w:r w:rsidR="003E014E">
        <w:rPr>
          <w:rFonts w:ascii="Arial" w:hAnsi="Arial" w:cs="Arial"/>
          <w:noProof/>
          <w:color w:val="201F1E"/>
          <w:sz w:val="20"/>
          <w:szCs w:val="20"/>
        </w:rPr>
        <w:t>(73, 75)</w:t>
      </w:r>
      <w:r w:rsidR="00A678AE">
        <w:rPr>
          <w:rFonts w:ascii="Arial" w:hAnsi="Arial" w:cs="Arial"/>
          <w:color w:val="201F1E"/>
          <w:sz w:val="20"/>
          <w:szCs w:val="20"/>
        </w:rPr>
        <w:fldChar w:fldCharType="end"/>
      </w:r>
      <w:r w:rsidR="00CE6BDA">
        <w:rPr>
          <w:rFonts w:ascii="Arial" w:hAnsi="Arial" w:cs="Arial"/>
          <w:color w:val="201F1E"/>
          <w:sz w:val="20"/>
          <w:szCs w:val="20"/>
        </w:rPr>
        <w:t>.</w:t>
      </w:r>
      <w:r w:rsidR="00586D4D">
        <w:rPr>
          <w:rFonts w:ascii="Arial" w:hAnsi="Arial" w:cs="Arial"/>
          <w:color w:val="201F1E"/>
          <w:sz w:val="20"/>
          <w:szCs w:val="20"/>
        </w:rPr>
        <w:t xml:space="preserve"> </w:t>
      </w:r>
    </w:p>
    <w:p w14:paraId="2083137E" w14:textId="7996AD78" w:rsidR="003C466F" w:rsidRDefault="003C466F" w:rsidP="000E4EE4">
      <w:pPr>
        <w:pStyle w:val="NormalWeb"/>
        <w:shd w:val="clear" w:color="auto" w:fill="FFFFFF"/>
        <w:spacing w:before="0" w:beforeAutospacing="0" w:after="120" w:afterAutospacing="0" w:line="360" w:lineRule="auto"/>
        <w:jc w:val="both"/>
        <w:rPr>
          <w:rFonts w:ascii="Arial" w:hAnsi="Arial" w:cs="Arial"/>
          <w:color w:val="201F1E"/>
          <w:sz w:val="20"/>
          <w:szCs w:val="20"/>
        </w:rPr>
      </w:pPr>
      <w:r w:rsidRPr="000E4EE4">
        <w:rPr>
          <w:rFonts w:ascii="Arial" w:hAnsi="Arial" w:cs="Arial"/>
          <w:color w:val="201F1E"/>
          <w:sz w:val="20"/>
          <w:szCs w:val="20"/>
        </w:rPr>
        <w:t>Consistent with the age-dependent approach to the intervention threshold</w:t>
      </w:r>
      <w:r w:rsidR="00CB403C">
        <w:rPr>
          <w:rFonts w:ascii="Arial" w:hAnsi="Arial" w:cs="Arial"/>
          <w:color w:val="201F1E"/>
          <w:sz w:val="20"/>
          <w:szCs w:val="20"/>
        </w:rPr>
        <w:t xml:space="preserve"> (that is, the probability conferred by a prior fracture in the absence of other risk factors or BMD, and with an average BMI)</w:t>
      </w:r>
      <w:r w:rsidRPr="000E4EE4">
        <w:rPr>
          <w:rFonts w:ascii="Arial" w:hAnsi="Arial" w:cs="Arial"/>
          <w:color w:val="201F1E"/>
          <w:sz w:val="20"/>
          <w:szCs w:val="20"/>
        </w:rPr>
        <w:t>, in the IOF-ESCEO approach, very high risk can be defined as a fracture probability that lies above the upper assessment threshold (1.2 times the intervention threshold) after a FRAX assessment, with or without the inclusion of BMD, i.e. where BMD testing is unavailable, the same probability threshold can be used</w:t>
      </w:r>
      <w:r w:rsidR="00D41D59">
        <w:rPr>
          <w:rFonts w:ascii="Arial" w:hAnsi="Arial" w:cs="Arial"/>
          <w:color w:val="201F1E"/>
          <w:sz w:val="20"/>
          <w:szCs w:val="20"/>
        </w:rPr>
        <w:t xml:space="preserve"> </w:t>
      </w:r>
      <w:r w:rsidR="00F43E4C">
        <w:rPr>
          <w:rFonts w:ascii="Arial" w:hAnsi="Arial" w:cs="Arial"/>
          <w:color w:val="201F1E"/>
          <w:sz w:val="20"/>
          <w:szCs w:val="20"/>
        </w:rPr>
        <w:fldChar w:fldCharType="begin">
          <w:fldData xml:space="preserve">PEVuZE5vdGU+PENpdGU+PEF1dGhvcj5LYW5pczwvQXV0aG9yPjxZZWFyPjIwMjA8L1llYXI+PFJl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ZnVsbC10aXRsZT5Pc3Rlb3Bvcm9zIEludDwvZnVsbC10aXRsZT48L3BlcmlvZGljYWw+PHBhZ2Vz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</w:fldData>
        </w:fldChar>
      </w:r>
      <w:r w:rsidR="00F43E4C">
        <w:rPr>
          <w:rFonts w:ascii="Arial" w:hAnsi="Arial" w:cs="Arial"/>
          <w:color w:val="201F1E"/>
          <w:sz w:val="20"/>
          <w:szCs w:val="20"/>
        </w:rPr>
        <w:instrText xml:space="preserve"> ADDIN EN.CITE </w:instrText>
      </w:r>
      <w:r w:rsidR="00F43E4C">
        <w:rPr>
          <w:rFonts w:ascii="Arial" w:hAnsi="Arial" w:cs="Arial"/>
          <w:color w:val="201F1E"/>
          <w:sz w:val="20"/>
          <w:szCs w:val="20"/>
        </w:rPr>
        <w:fldChar w:fldCharType="begin">
          <w:fldData xml:space="preserve">PEVuZE5vdGU+PENpdGU+PEF1dGhvcj5LYW5pczwvQXV0aG9yPjxZZWFyPjIwMjA8L1llYXI+PFJl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ZnVsbC10aXRsZT5Pc3Rlb3Bvcm9zIEludDwvZnVsbC10aXRsZT48L3BlcmlvZGljYWw+PHBhZ2Vz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</w:fldData>
        </w:fldChar>
      </w:r>
      <w:r w:rsidR="00F43E4C">
        <w:rPr>
          <w:rFonts w:ascii="Arial" w:hAnsi="Arial" w:cs="Arial"/>
          <w:color w:val="201F1E"/>
          <w:sz w:val="20"/>
          <w:szCs w:val="20"/>
        </w:rPr>
        <w:instrText xml:space="preserve"> ADDIN EN.CITE.DATA </w:instrText>
      </w:r>
      <w:r w:rsidR="00F43E4C">
        <w:rPr>
          <w:rFonts w:ascii="Arial" w:hAnsi="Arial" w:cs="Arial"/>
          <w:color w:val="201F1E"/>
          <w:sz w:val="20"/>
          <w:szCs w:val="20"/>
        </w:rPr>
      </w:r>
      <w:r w:rsidR="00F43E4C">
        <w:rPr>
          <w:rFonts w:ascii="Arial" w:hAnsi="Arial" w:cs="Arial"/>
          <w:color w:val="201F1E"/>
          <w:sz w:val="20"/>
          <w:szCs w:val="20"/>
        </w:rPr>
        <w:fldChar w:fldCharType="end"/>
      </w:r>
      <w:r w:rsidR="00F43E4C">
        <w:rPr>
          <w:rFonts w:ascii="Arial" w:hAnsi="Arial" w:cs="Arial"/>
          <w:color w:val="201F1E"/>
          <w:sz w:val="20"/>
          <w:szCs w:val="20"/>
        </w:rPr>
      </w:r>
      <w:r w:rsidR="00F43E4C">
        <w:rPr>
          <w:rFonts w:ascii="Arial" w:hAnsi="Arial" w:cs="Arial"/>
          <w:color w:val="201F1E"/>
          <w:sz w:val="20"/>
          <w:szCs w:val="20"/>
        </w:rPr>
        <w:fldChar w:fldCharType="separate"/>
      </w:r>
      <w:r w:rsidR="00F43E4C">
        <w:rPr>
          <w:rFonts w:ascii="Arial" w:hAnsi="Arial" w:cs="Arial"/>
          <w:noProof/>
          <w:color w:val="201F1E"/>
          <w:sz w:val="20"/>
          <w:szCs w:val="20"/>
        </w:rPr>
        <w:t>(75)</w:t>
      </w:r>
      <w:r w:rsidR="00F43E4C">
        <w:rPr>
          <w:rFonts w:ascii="Arial" w:hAnsi="Arial" w:cs="Arial"/>
          <w:color w:val="201F1E"/>
          <w:sz w:val="20"/>
          <w:szCs w:val="20"/>
        </w:rPr>
        <w:fldChar w:fldCharType="end"/>
      </w:r>
      <w:r w:rsidRPr="000E4EE4">
        <w:rPr>
          <w:rFonts w:ascii="Arial" w:hAnsi="Arial" w:cs="Arial"/>
          <w:color w:val="201F1E"/>
          <w:sz w:val="20"/>
          <w:szCs w:val="20"/>
        </w:rPr>
        <w:t xml:space="preserve">. A similar approach has been applied nationally in the UK National Osteoporosis Guideline Group recommendations </w:t>
      </w:r>
      <w:r w:rsidRPr="000E4EE4">
        <w:rPr>
          <w:rFonts w:ascii="Arial" w:hAnsi="Arial" w:cs="Arial"/>
          <w:color w:val="201F1E"/>
          <w:sz w:val="20"/>
          <w:szCs w:val="20"/>
        </w:rPr>
        <w:fldChar w:fldCharType="begin">
          <w:fldData xml:space="preserve">PEVuZE5vdGU+PENpdGU+PEF1dGhvcj5LYW5pczwvQXV0aG9yPjxZZWFyPjIwMjE8L1llYXI+PFJl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VHJ1c3QsIFNvdXRoYW1wdG9uLCBVSy4mI3hEO1NhaGxncmVuc2thIE9zdGVvcG9yb3NpcyBDZW50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PEVuZE5vdGU+PENpdGU+PEF1dGhvcj5LYW5pczwvQXV0aG9yPjxZZWFyPjIwMjE8L1llYXI+PFJl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VHJ1c3QsIFNvdXRoYW1wdG9uLCBVSy4mI3hEO1NhaGxncmVuc2thIE9zdGVvcG9yb3NpcyBDZW50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Pr="000E4EE4">
        <w:rPr>
          <w:rFonts w:ascii="Arial" w:hAnsi="Arial" w:cs="Arial"/>
          <w:color w:val="201F1E"/>
          <w:sz w:val="20"/>
          <w:szCs w:val="20"/>
        </w:rPr>
      </w:r>
      <w:r w:rsidRPr="000E4EE4">
        <w:rPr>
          <w:rFonts w:ascii="Arial" w:hAnsi="Arial" w:cs="Arial"/>
          <w:color w:val="201F1E"/>
          <w:sz w:val="20"/>
          <w:szCs w:val="20"/>
        </w:rPr>
        <w:fldChar w:fldCharType="separate"/>
      </w:r>
      <w:r w:rsidR="00D41D59">
        <w:rPr>
          <w:rFonts w:ascii="Arial" w:hAnsi="Arial" w:cs="Arial"/>
          <w:noProof/>
          <w:color w:val="201F1E"/>
          <w:sz w:val="20"/>
          <w:szCs w:val="20"/>
        </w:rPr>
        <w:t>(83)</w:t>
      </w:r>
      <w:r w:rsidRPr="000E4EE4">
        <w:rPr>
          <w:rFonts w:ascii="Arial" w:hAnsi="Arial" w:cs="Arial"/>
          <w:color w:val="201F1E"/>
          <w:sz w:val="20"/>
          <w:szCs w:val="20"/>
        </w:rPr>
        <w:fldChar w:fldCharType="end"/>
      </w:r>
      <w:r w:rsidRPr="000E4EE4">
        <w:rPr>
          <w:rFonts w:ascii="Arial" w:hAnsi="Arial" w:cs="Arial"/>
          <w:color w:val="201F1E"/>
          <w:sz w:val="20"/>
          <w:szCs w:val="20"/>
        </w:rPr>
        <w:t xml:space="preserve">, with the threshold adapted to incorporate the constant probability threshold above the age of 70 years in this hybrid setting </w:t>
      </w:r>
      <w:r w:rsidRPr="000E4EE4">
        <w:rPr>
          <w:rFonts w:ascii="Arial" w:hAnsi="Arial" w:cs="Arial"/>
          <w:color w:val="201F1E"/>
          <w:sz w:val="20"/>
          <w:szCs w:val="20"/>
        </w:rPr>
        <w:fldChar w:fldCharType="begin">
          <w:fldData xml:space="preserve">PEVuZE5vdGU+PENpdGU+PEF1dGhvcj5NY0Nsb3NrZXk8L0F1dGhvcj48WWVhcj4yMDE1PC9ZZWFy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cGVyaW9kaWNhbD48ZnVsbC10aXRsZT5Pc3Rlb3Bvcm9zIEludDwvZnVsbC10aXRsZT48L3Blcmlv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PEVuZE5vdGU+PENpdGU+PEF1dGhvcj5NY0Nsb3NrZXk8L0F1dGhvcj48WWVhcj4yMDE1PC9ZZWFy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cGVyaW9kaWNhbD48ZnVsbC10aXRsZT5Pc3Rlb3Bvcm9zIEludDwvZnVsbC10aXRsZT48L3Blcmlv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Pr="000E4EE4">
        <w:rPr>
          <w:rFonts w:ascii="Arial" w:hAnsi="Arial" w:cs="Arial"/>
          <w:color w:val="201F1E"/>
          <w:sz w:val="20"/>
          <w:szCs w:val="20"/>
        </w:rPr>
      </w:r>
      <w:r w:rsidRPr="000E4EE4">
        <w:rPr>
          <w:rFonts w:ascii="Arial" w:hAnsi="Arial" w:cs="Arial"/>
          <w:color w:val="201F1E"/>
          <w:sz w:val="20"/>
          <w:szCs w:val="20"/>
        </w:rPr>
        <w:fldChar w:fldCharType="separate"/>
      </w:r>
      <w:r w:rsidR="00D41D59">
        <w:rPr>
          <w:rFonts w:ascii="Arial" w:hAnsi="Arial" w:cs="Arial"/>
          <w:noProof/>
          <w:color w:val="201F1E"/>
          <w:sz w:val="20"/>
          <w:szCs w:val="20"/>
        </w:rPr>
        <w:t>(84)</w:t>
      </w:r>
      <w:r w:rsidRPr="000E4EE4">
        <w:rPr>
          <w:rFonts w:ascii="Arial" w:hAnsi="Arial" w:cs="Arial"/>
          <w:color w:val="201F1E"/>
          <w:sz w:val="20"/>
          <w:szCs w:val="20"/>
        </w:rPr>
        <w:fldChar w:fldCharType="end"/>
      </w:r>
      <w:r w:rsidRPr="000E4EE4">
        <w:rPr>
          <w:rFonts w:ascii="Arial" w:hAnsi="Arial" w:cs="Arial"/>
          <w:color w:val="201F1E"/>
          <w:sz w:val="20"/>
          <w:szCs w:val="20"/>
        </w:rPr>
        <w:t xml:space="preserve">. The next question to address is what attributes and clinical risk factors are associated with FRAX probabilities in low, </w:t>
      </w:r>
      <w:proofErr w:type="gramStart"/>
      <w:r w:rsidRPr="000E4EE4">
        <w:rPr>
          <w:rFonts w:ascii="Arial" w:hAnsi="Arial" w:cs="Arial"/>
          <w:color w:val="201F1E"/>
          <w:sz w:val="20"/>
          <w:szCs w:val="20"/>
        </w:rPr>
        <w:t>high</w:t>
      </w:r>
      <w:proofErr w:type="gramEnd"/>
      <w:r w:rsidRPr="000E4EE4">
        <w:rPr>
          <w:rFonts w:ascii="Arial" w:hAnsi="Arial" w:cs="Arial"/>
          <w:color w:val="201F1E"/>
          <w:sz w:val="20"/>
          <w:szCs w:val="20"/>
        </w:rPr>
        <w:t xml:space="preserve"> and very high fracture risk categories. In this setting, it is apparent that the presence of a single clinical risk factor rarely leads to very high fracture risk categorisation but a combination of risk factors, particularly older age, recent fracture and glucocorticoid use, more frequently result in this high fracture risk outcome </w:t>
      </w:r>
      <w:r w:rsidRPr="000E4EE4">
        <w:rPr>
          <w:rFonts w:ascii="Arial" w:hAnsi="Arial" w:cs="Arial"/>
          <w:color w:val="201F1E"/>
          <w:sz w:val="20"/>
          <w:szCs w:val="20"/>
        </w:rPr>
        <w:fldChar w:fldCharType="begin">
          <w:fldData xml:space="preserve">PEVuZE5vdGU+PENpdGU+PEF1dGhvcj5LYW5pczwvQXV0aG9yPjxZZWFyPjIwMjE8L1llYXI+PFJl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VHJ1c3QsIFNvdXRoYW1wdG9uLCBVSy4mI3hEO1NhaGxncmVuc2thIE9zdGVvcG9yb3NpcyBDZW50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PEVuZE5vdGU+PENpdGU+PEF1dGhvcj5LYW5pczwvQXV0aG9yPjxZZWFyPjIwMjE8L1llYXI+PFJl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VHJ1c3QsIFNvdXRoYW1wdG9uLCBVSy4mI3hEO1NhaGxncmVuc2thIE9zdGVvcG9yb3NpcyBDZW50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Pr="000E4EE4">
        <w:rPr>
          <w:rFonts w:ascii="Arial" w:hAnsi="Arial" w:cs="Arial"/>
          <w:color w:val="201F1E"/>
          <w:sz w:val="20"/>
          <w:szCs w:val="20"/>
        </w:rPr>
      </w:r>
      <w:r w:rsidRPr="000E4EE4">
        <w:rPr>
          <w:rFonts w:ascii="Arial" w:hAnsi="Arial" w:cs="Arial"/>
          <w:color w:val="201F1E"/>
          <w:sz w:val="20"/>
          <w:szCs w:val="20"/>
        </w:rPr>
        <w:fldChar w:fldCharType="separate"/>
      </w:r>
      <w:r w:rsidR="00D41D59">
        <w:rPr>
          <w:rFonts w:ascii="Arial" w:hAnsi="Arial" w:cs="Arial"/>
          <w:noProof/>
          <w:color w:val="201F1E"/>
          <w:sz w:val="20"/>
          <w:szCs w:val="20"/>
        </w:rPr>
        <w:t>(83)</w:t>
      </w:r>
      <w:r w:rsidRPr="000E4EE4">
        <w:rPr>
          <w:rFonts w:ascii="Arial" w:hAnsi="Arial" w:cs="Arial"/>
          <w:color w:val="201F1E"/>
          <w:sz w:val="20"/>
          <w:szCs w:val="20"/>
        </w:rPr>
        <w:fldChar w:fldCharType="end"/>
      </w:r>
      <w:r w:rsidRPr="000E4EE4">
        <w:rPr>
          <w:rFonts w:ascii="Arial" w:hAnsi="Arial" w:cs="Arial"/>
          <w:color w:val="201F1E"/>
          <w:sz w:val="20"/>
          <w:szCs w:val="20"/>
        </w:rPr>
        <w:t>.</w:t>
      </w:r>
    </w:p>
    <w:p w14:paraId="1685AFAC" w14:textId="44C6BA64" w:rsidR="0053024E" w:rsidRDefault="0053024E" w:rsidP="000E4EE4">
      <w:pPr>
        <w:pStyle w:val="NormalWeb"/>
        <w:shd w:val="clear" w:color="auto" w:fill="FFFFFF"/>
        <w:spacing w:before="0" w:beforeAutospacing="0" w:after="120" w:afterAutospacing="0" w:line="360" w:lineRule="auto"/>
        <w:jc w:val="both"/>
        <w:rPr>
          <w:rFonts w:ascii="Arial" w:hAnsi="Arial" w:cs="Arial"/>
          <w:b/>
          <w:bCs/>
          <w:color w:val="201F1E"/>
          <w:sz w:val="20"/>
          <w:szCs w:val="20"/>
        </w:rPr>
      </w:pPr>
      <w:r w:rsidRPr="008F2E50">
        <w:rPr>
          <w:rFonts w:ascii="Arial" w:hAnsi="Arial" w:cs="Arial"/>
          <w:b/>
          <w:bCs/>
          <w:color w:val="201F1E"/>
          <w:sz w:val="20"/>
          <w:szCs w:val="20"/>
        </w:rPr>
        <w:t>FIGURE 4 here</w:t>
      </w:r>
    </w:p>
    <w:p w14:paraId="16E96CE4" w14:textId="77777777" w:rsidR="0053024E" w:rsidRPr="008F2E50" w:rsidRDefault="0053024E" w:rsidP="000E4EE4">
      <w:pPr>
        <w:pStyle w:val="NormalWeb"/>
        <w:shd w:val="clear" w:color="auto" w:fill="FFFFFF"/>
        <w:spacing w:before="0" w:beforeAutospacing="0" w:after="120" w:afterAutospacing="0" w:line="360" w:lineRule="auto"/>
        <w:jc w:val="both"/>
        <w:rPr>
          <w:rFonts w:ascii="Arial" w:hAnsi="Arial" w:cs="Arial"/>
          <w:b/>
          <w:bCs/>
          <w:color w:val="201F1E"/>
          <w:sz w:val="20"/>
          <w:szCs w:val="20"/>
        </w:rPr>
      </w:pPr>
    </w:p>
    <w:p w14:paraId="7FE4712A" w14:textId="2C23FA09" w:rsidR="006647C9" w:rsidRPr="008F2E50" w:rsidRDefault="006647C9" w:rsidP="000E4EE4">
      <w:pPr>
        <w:pStyle w:val="NormalWeb"/>
        <w:shd w:val="clear" w:color="auto" w:fill="FFFFFF"/>
        <w:spacing w:before="0" w:beforeAutospacing="0" w:after="120" w:afterAutospacing="0" w:line="360" w:lineRule="auto"/>
        <w:jc w:val="both"/>
        <w:rPr>
          <w:rFonts w:ascii="Arial" w:hAnsi="Arial" w:cs="Arial"/>
          <w:i/>
          <w:iCs/>
          <w:color w:val="201F1E"/>
          <w:sz w:val="20"/>
          <w:szCs w:val="20"/>
        </w:rPr>
      </w:pPr>
      <w:r w:rsidRPr="008F2E50">
        <w:rPr>
          <w:rFonts w:ascii="Arial" w:hAnsi="Arial" w:cs="Arial"/>
          <w:i/>
          <w:iCs/>
          <w:color w:val="201F1E"/>
          <w:sz w:val="20"/>
          <w:szCs w:val="20"/>
        </w:rPr>
        <w:t>Modification of fracture risk calculation</w:t>
      </w:r>
    </w:p>
    <w:p w14:paraId="5F8F7A73" w14:textId="498CB611" w:rsidR="003C466F" w:rsidRDefault="00586D4D" w:rsidP="000E4EE4">
      <w:pPr>
        <w:pStyle w:val="NormalWeb"/>
        <w:shd w:val="clear" w:color="auto" w:fill="FFFFFF"/>
        <w:spacing w:before="0" w:beforeAutospacing="0" w:after="120" w:afterAutospacing="0" w:line="360" w:lineRule="auto"/>
        <w:jc w:val="both"/>
        <w:rPr>
          <w:rFonts w:ascii="Arial" w:hAnsi="Arial" w:cs="Arial"/>
          <w:color w:val="201F1E"/>
          <w:sz w:val="20"/>
          <w:szCs w:val="20"/>
        </w:rPr>
      </w:pPr>
      <w:r>
        <w:rPr>
          <w:rFonts w:ascii="Arial" w:hAnsi="Arial" w:cs="Arial"/>
          <w:color w:val="201F1E"/>
          <w:sz w:val="20"/>
          <w:szCs w:val="20"/>
        </w:rPr>
        <w:t>T</w:t>
      </w:r>
      <w:r w:rsidR="003C466F" w:rsidRPr="000E4EE4">
        <w:rPr>
          <w:rFonts w:ascii="Arial" w:hAnsi="Arial" w:cs="Arial"/>
          <w:color w:val="201F1E"/>
          <w:sz w:val="20"/>
          <w:szCs w:val="20"/>
        </w:rPr>
        <w:t xml:space="preserve">he trajectory of risk associated with the recent prior fracture appears to be a particularly important, but by no means exclusive, contributor to very high fracture risk categorisation. To this end, several studies have demonstrated that fracture risk is acutely elevated immediately after an index fracture and that this elevated risk wanes over the succeeding 2 years (this transiently elevated risk can be termed “imminent” risk), but does not return to baseline and subsequently increases with age </w:t>
      </w:r>
      <w:r w:rsidR="003C466F" w:rsidRPr="000E4EE4">
        <w:rPr>
          <w:rFonts w:ascii="Arial" w:hAnsi="Arial" w:cs="Arial"/>
          <w:color w:val="201F1E"/>
          <w:sz w:val="20"/>
          <w:szCs w:val="20"/>
        </w:rPr>
        <w:fldChar w:fldCharType="begin">
          <w:fldData xml:space="preserve">PEVuZE5vdGU+PENpdGU+PEF1dGhvcj5Kb2hhbnNzb248L0F1dGhvcj48WWVhcj4yMDE3PC9ZZWFy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bC10aXRsZT5Pc3Rlb3Bvcm9zIEludDwvZnVsbC10aXRsZT48L3BlcmlvZGljYWw+PHBhZ2VzPjc3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cyBJbnQ8L2Z1bGwtdGl0bGU+PC9wZXJpb2RpY2FsPjxwYWdlcz4xNzUtOTwvcGFnZXM+PHZvbHVt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PEVuZE5vdGU+PENpdGU+PEF1dGhvcj5Kb2hhbnNzb248L0F1dGhvcj48WWVhcj4yMDE3PC9ZZWFy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bC10aXRsZT5Pc3Rlb3Bvcm9zIEludDwvZnVsbC10aXRsZT48L3BlcmlvZGljYWw+PHBhZ2VzPjc3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cyBJbnQ8L2Z1bGwtdGl0bGU+PC9wZXJpb2RpY2FsPjxwYWdlcz4xNzUtOTwvcGFnZXM+PHZvbHVt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3C466F" w:rsidRPr="000E4EE4">
        <w:rPr>
          <w:rFonts w:ascii="Arial" w:hAnsi="Arial" w:cs="Arial"/>
          <w:color w:val="201F1E"/>
          <w:sz w:val="20"/>
          <w:szCs w:val="20"/>
        </w:rPr>
      </w:r>
      <w:r w:rsidR="003C466F" w:rsidRPr="000E4EE4">
        <w:rPr>
          <w:rFonts w:ascii="Arial" w:hAnsi="Arial" w:cs="Arial"/>
          <w:color w:val="201F1E"/>
          <w:sz w:val="20"/>
          <w:szCs w:val="20"/>
        </w:rPr>
        <w:fldChar w:fldCharType="separate"/>
      </w:r>
      <w:r w:rsidR="00D41D59">
        <w:rPr>
          <w:rFonts w:ascii="Arial" w:hAnsi="Arial" w:cs="Arial"/>
          <w:noProof/>
          <w:color w:val="201F1E"/>
          <w:sz w:val="20"/>
          <w:szCs w:val="20"/>
        </w:rPr>
        <w:t>(85-88)</w:t>
      </w:r>
      <w:r w:rsidR="003C466F" w:rsidRPr="000E4EE4">
        <w:rPr>
          <w:rFonts w:ascii="Arial" w:hAnsi="Arial" w:cs="Arial"/>
          <w:color w:val="201F1E"/>
          <w:sz w:val="20"/>
          <w:szCs w:val="20"/>
        </w:rPr>
        <w:fldChar w:fldCharType="end"/>
      </w:r>
      <w:r w:rsidR="003C466F" w:rsidRPr="000E4EE4">
        <w:rPr>
          <w:rFonts w:ascii="Arial" w:hAnsi="Arial" w:cs="Arial"/>
          <w:color w:val="201F1E"/>
          <w:sz w:val="20"/>
          <w:szCs w:val="20"/>
        </w:rPr>
        <w:t xml:space="preserve">. Thus, a fracture at any time in the past is associated with increased risk of an incident fracture event, but an index fracture is associated with a marked excess fracture risk over and above this in the next two years </w:t>
      </w:r>
      <w:r w:rsidR="003C466F" w:rsidRPr="000E4EE4">
        <w:rPr>
          <w:rFonts w:ascii="Arial" w:hAnsi="Arial" w:cs="Arial"/>
          <w:color w:val="201F1E"/>
          <w:sz w:val="20"/>
          <w:szCs w:val="20"/>
        </w:rPr>
        <w:fldChar w:fldCharType="begin">
          <w:fldData xml:space="preserve">PEVuZE5vdGU+PENpdGU+PEF1dGhvcj5NY0Nsb3NrZXk8L0F1dGhvcj48WWVhcj4yMDIxPC9ZZWFy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ZT48L3BlcmlvZGljYWw+PHBhZ2VzPjE3NDctMTc1NzwvcGFnZXM+PHZvbHVtZT4yOTwvdm9sdW1l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PEVuZE5vdGU+PENpdGU+PEF1dGhvcj5NY0Nsb3NrZXk8L0F1dGhvcj48WWVhcj4yMDIxPC9ZZWFy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ZT48L3BlcmlvZGljYWw+PHBhZ2VzPjE3NDctMTc1NzwvcGFnZXM+PHZvbHVtZT4yOTwvdm9sdW1l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3C466F" w:rsidRPr="000E4EE4">
        <w:rPr>
          <w:rFonts w:ascii="Arial" w:hAnsi="Arial" w:cs="Arial"/>
          <w:color w:val="201F1E"/>
          <w:sz w:val="20"/>
          <w:szCs w:val="20"/>
        </w:rPr>
      </w:r>
      <w:r w:rsidR="003C466F" w:rsidRPr="000E4EE4">
        <w:rPr>
          <w:rFonts w:ascii="Arial" w:hAnsi="Arial" w:cs="Arial"/>
          <w:color w:val="201F1E"/>
          <w:sz w:val="20"/>
          <w:szCs w:val="20"/>
        </w:rPr>
        <w:fldChar w:fldCharType="separate"/>
      </w:r>
      <w:r w:rsidR="00D41D59">
        <w:rPr>
          <w:rFonts w:ascii="Arial" w:hAnsi="Arial" w:cs="Arial"/>
          <w:noProof/>
          <w:color w:val="201F1E"/>
          <w:sz w:val="20"/>
          <w:szCs w:val="20"/>
        </w:rPr>
        <w:t>(81, 89)</w:t>
      </w:r>
      <w:r w:rsidR="003C466F" w:rsidRPr="000E4EE4">
        <w:rPr>
          <w:rFonts w:ascii="Arial" w:hAnsi="Arial" w:cs="Arial"/>
          <w:color w:val="201F1E"/>
          <w:sz w:val="20"/>
          <w:szCs w:val="20"/>
        </w:rPr>
        <w:fldChar w:fldCharType="end"/>
      </w:r>
      <w:r w:rsidR="003C466F" w:rsidRPr="000E4EE4">
        <w:rPr>
          <w:rFonts w:ascii="Arial" w:hAnsi="Arial" w:cs="Arial"/>
          <w:color w:val="201F1E"/>
          <w:sz w:val="20"/>
          <w:szCs w:val="20"/>
        </w:rPr>
        <w:t xml:space="preserve">. </w:t>
      </w:r>
      <w:r w:rsidR="00CA6D65">
        <w:rPr>
          <w:rFonts w:ascii="Arial" w:hAnsi="Arial" w:cs="Arial"/>
          <w:color w:val="201F1E"/>
          <w:sz w:val="20"/>
          <w:szCs w:val="20"/>
        </w:rPr>
        <w:t>It is also apparent that fracture probability varies according to the site of a prior fracture, with probability being greater following a</w:t>
      </w:r>
      <w:r w:rsidR="007131A2">
        <w:rPr>
          <w:rFonts w:ascii="Arial" w:hAnsi="Arial" w:cs="Arial"/>
          <w:color w:val="201F1E"/>
          <w:sz w:val="20"/>
          <w:szCs w:val="20"/>
        </w:rPr>
        <w:t xml:space="preserve"> vertebral </w:t>
      </w:r>
      <w:r w:rsidR="00CA6D65">
        <w:rPr>
          <w:rFonts w:ascii="Arial" w:hAnsi="Arial" w:cs="Arial"/>
          <w:color w:val="201F1E"/>
          <w:sz w:val="20"/>
          <w:szCs w:val="20"/>
        </w:rPr>
        <w:t>or hip than a radius fracture</w:t>
      </w:r>
      <w:r w:rsidR="007131A2">
        <w:rPr>
          <w:rFonts w:ascii="Arial" w:hAnsi="Arial" w:cs="Arial"/>
          <w:color w:val="201F1E"/>
          <w:sz w:val="20"/>
          <w:szCs w:val="20"/>
        </w:rPr>
        <w:t xml:space="preserve"> </w:t>
      </w:r>
      <w:r w:rsidR="00A678AE">
        <w:rPr>
          <w:rFonts w:ascii="Arial" w:hAnsi="Arial" w:cs="Arial"/>
          <w:color w:val="201F1E"/>
          <w:sz w:val="20"/>
          <w:szCs w:val="20"/>
        </w:rPr>
        <w:fldChar w:fldCharType="begin">
          <w:fldData xml:space="preserve">PEVuZE5vdGU+PENpdGU+PEF1dGhvcj5LYW5pczwvQXV0aG9yPjxZZWFyPjIwMTg8L1llYXI+PFJl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bGU+PC9wZXJpb2RpY2FsPjxwYWdlcz4xNzQ3LTE3NTc8L3BhZ2VzPjx2b2x1bWU+Mjk8L3ZvbHVt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PEVuZE5vdGU+PENpdGU+PEF1dGhvcj5LYW5pczwvQXV0aG9yPjxZZWFyPjIwMTg8L1llYXI+PFJl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bGU+PC9wZXJpb2RpY2FsPjxwYWdlcz4xNzQ3LTE3NTc8L3BhZ2VzPjx2b2x1bWU+Mjk8L3ZvbHVt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A678AE">
        <w:rPr>
          <w:rFonts w:ascii="Arial" w:hAnsi="Arial" w:cs="Arial"/>
          <w:color w:val="201F1E"/>
          <w:sz w:val="20"/>
          <w:szCs w:val="20"/>
        </w:rPr>
      </w:r>
      <w:r w:rsidR="00A678AE">
        <w:rPr>
          <w:rFonts w:ascii="Arial" w:hAnsi="Arial" w:cs="Arial"/>
          <w:color w:val="201F1E"/>
          <w:sz w:val="20"/>
          <w:szCs w:val="20"/>
        </w:rPr>
        <w:fldChar w:fldCharType="separate"/>
      </w:r>
      <w:r w:rsidR="00D41D59">
        <w:rPr>
          <w:rFonts w:ascii="Arial" w:hAnsi="Arial" w:cs="Arial"/>
          <w:noProof/>
          <w:color w:val="201F1E"/>
          <w:sz w:val="20"/>
          <w:szCs w:val="20"/>
        </w:rPr>
        <w:t>(89)</w:t>
      </w:r>
      <w:r w:rsidR="00A678AE">
        <w:rPr>
          <w:rFonts w:ascii="Arial" w:hAnsi="Arial" w:cs="Arial"/>
          <w:color w:val="201F1E"/>
          <w:sz w:val="20"/>
          <w:szCs w:val="20"/>
        </w:rPr>
        <w:fldChar w:fldCharType="end"/>
      </w:r>
      <w:r w:rsidR="00CA6D65">
        <w:rPr>
          <w:rFonts w:ascii="Arial" w:hAnsi="Arial" w:cs="Arial"/>
          <w:color w:val="201F1E"/>
          <w:sz w:val="20"/>
          <w:szCs w:val="20"/>
        </w:rPr>
        <w:t xml:space="preserve">. </w:t>
      </w:r>
      <w:r w:rsidR="003C466F" w:rsidRPr="000E4EE4">
        <w:rPr>
          <w:rFonts w:ascii="Arial" w:hAnsi="Arial" w:cs="Arial"/>
          <w:color w:val="201F1E"/>
          <w:sz w:val="20"/>
          <w:szCs w:val="20"/>
        </w:rPr>
        <w:t xml:space="preserve">This pattern has been most comprehensively assessed in the Iceland Reykjavík cohort </w:t>
      </w:r>
      <w:r w:rsidR="003C466F" w:rsidRPr="000E4EE4">
        <w:rPr>
          <w:rFonts w:ascii="Arial" w:hAnsi="Arial" w:cs="Arial"/>
          <w:color w:val="201F1E"/>
          <w:sz w:val="20"/>
          <w:szCs w:val="20"/>
        </w:rPr>
        <w:fldChar w:fldCharType="begin">
          <w:fldData xml:space="preserve">PEVuZE5vdGU+PENpdGU+PEF1dGhvcj5Kb2hhbnNzb248L0F1dGhvcj48WWVhcj4yMDE3PC9ZZWFy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bGwtdGl0bGU+T3N0ZW9wb3JvcyBJbnQ8L2Z1bGwtdGl0bGU+PC9wZXJpb2RpY2FsPjxwYWdlcz43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dWxsLXRpdGxlPk9zdGVvcG9yb3MgSW50PC9mdWxsLXRpdGxlPjwvcGVyaW9kaWNhbD48cGFnZXM+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=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PEVuZE5vdGU+PENpdGU+PEF1dGhvcj5Kb2hhbnNzb248L0F1dGhvcj48WWVhcj4yMDE3PC9ZZWFy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bGwtdGl0bGU+T3N0ZW9wb3JvcyBJbnQ8L2Z1bGwtdGl0bGU+PC9wZXJpb2RpY2FsPjxwYWdlcz43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dWxsLXRpdGxlPk9zdGVvcG9yb3MgSW50PC9mdWxsLXRpdGxlPjwvcGVyaW9kaWNhbD48cGFnZXM+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=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3C466F" w:rsidRPr="000E4EE4">
        <w:rPr>
          <w:rFonts w:ascii="Arial" w:hAnsi="Arial" w:cs="Arial"/>
          <w:color w:val="201F1E"/>
          <w:sz w:val="20"/>
          <w:szCs w:val="20"/>
        </w:rPr>
      </w:r>
      <w:r w:rsidR="003C466F" w:rsidRPr="000E4EE4">
        <w:rPr>
          <w:rFonts w:ascii="Arial" w:hAnsi="Arial" w:cs="Arial"/>
          <w:color w:val="201F1E"/>
          <w:sz w:val="20"/>
          <w:szCs w:val="20"/>
        </w:rPr>
        <w:fldChar w:fldCharType="separate"/>
      </w:r>
      <w:r w:rsidR="00D41D59">
        <w:rPr>
          <w:rFonts w:ascii="Arial" w:hAnsi="Arial" w:cs="Arial"/>
          <w:noProof/>
          <w:color w:val="201F1E"/>
          <w:sz w:val="20"/>
          <w:szCs w:val="20"/>
        </w:rPr>
        <w:t>(85, 89)</w:t>
      </w:r>
      <w:r w:rsidR="003C466F" w:rsidRPr="000E4EE4">
        <w:rPr>
          <w:rFonts w:ascii="Arial" w:hAnsi="Arial" w:cs="Arial"/>
          <w:color w:val="201F1E"/>
          <w:sz w:val="20"/>
          <w:szCs w:val="20"/>
        </w:rPr>
        <w:fldChar w:fldCharType="end"/>
      </w:r>
      <w:r w:rsidR="003C466F" w:rsidRPr="000E4EE4">
        <w:rPr>
          <w:rFonts w:ascii="Arial" w:hAnsi="Arial" w:cs="Arial"/>
          <w:color w:val="201F1E"/>
          <w:sz w:val="20"/>
          <w:szCs w:val="20"/>
        </w:rPr>
        <w:t xml:space="preserve">, and further data from the Reykjavik Study have shown that, in individuals who sustained a recurrent fracture, 31-45% of fractures occurred within one year of the first (sentinel) fracture, depending on the fracture site </w:t>
      </w:r>
      <w:r w:rsidR="003C466F" w:rsidRPr="000E4EE4">
        <w:rPr>
          <w:rFonts w:ascii="Arial" w:hAnsi="Arial" w:cs="Arial"/>
          <w:color w:val="201F1E"/>
          <w:sz w:val="20"/>
          <w:szCs w:val="20"/>
        </w:rPr>
        <w:fldChar w:fldCharType="begin">
          <w:fldData xml:space="preserve">PEVuZE5vdGU+PENpdGU+PEF1dGhvcj5LYW5pczwvQXV0aG9yPjxZZWFyPjIwMTg8L1llYXI+PFJl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bGU+PC9wZXJpb2RpY2FsPjxwYWdlcz4xNzQ3LTE3NTc8L3BhZ2VzPjx2b2x1bWU+Mjk8L3ZvbHVt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PEVuZE5vdGU+PENpdGU+PEF1dGhvcj5LYW5pczwvQXV0aG9yPjxZZWFyPjIwMTg8L1llYXI+PFJl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bGU+PC9wZXJpb2RpY2FsPjxwYWdlcz4xNzQ3LTE3NTc8L3BhZ2VzPjx2b2x1bWU+Mjk8L3ZvbHVt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3C466F" w:rsidRPr="000E4EE4">
        <w:rPr>
          <w:rFonts w:ascii="Arial" w:hAnsi="Arial" w:cs="Arial"/>
          <w:color w:val="201F1E"/>
          <w:sz w:val="20"/>
          <w:szCs w:val="20"/>
        </w:rPr>
      </w:r>
      <w:r w:rsidR="003C466F" w:rsidRPr="000E4EE4">
        <w:rPr>
          <w:rFonts w:ascii="Arial" w:hAnsi="Arial" w:cs="Arial"/>
          <w:color w:val="201F1E"/>
          <w:sz w:val="20"/>
          <w:szCs w:val="20"/>
        </w:rPr>
        <w:fldChar w:fldCharType="separate"/>
      </w:r>
      <w:r w:rsidR="00D41D59">
        <w:rPr>
          <w:rFonts w:ascii="Arial" w:hAnsi="Arial" w:cs="Arial"/>
          <w:noProof/>
          <w:color w:val="201F1E"/>
          <w:sz w:val="20"/>
          <w:szCs w:val="20"/>
        </w:rPr>
        <w:t>(89)</w:t>
      </w:r>
      <w:r w:rsidR="003C466F" w:rsidRPr="000E4EE4">
        <w:rPr>
          <w:rFonts w:ascii="Arial" w:hAnsi="Arial" w:cs="Arial"/>
          <w:color w:val="201F1E"/>
          <w:sz w:val="20"/>
          <w:szCs w:val="20"/>
        </w:rPr>
        <w:fldChar w:fldCharType="end"/>
      </w:r>
      <w:r w:rsidR="003C466F" w:rsidRPr="000E4EE4">
        <w:rPr>
          <w:rFonts w:ascii="Arial" w:hAnsi="Arial" w:cs="Arial"/>
          <w:color w:val="201F1E"/>
          <w:sz w:val="20"/>
          <w:szCs w:val="20"/>
        </w:rPr>
        <w:t>. Further work using this cohort has demonstrated that the transient risk increase following an index fracture is of</w:t>
      </w:r>
      <w:r w:rsidR="007131A2">
        <w:rPr>
          <w:rFonts w:ascii="Arial" w:hAnsi="Arial" w:cs="Arial"/>
          <w:color w:val="201F1E"/>
          <w:sz w:val="20"/>
          <w:szCs w:val="20"/>
        </w:rPr>
        <w:t xml:space="preserve"> sufficient </w:t>
      </w:r>
      <w:r w:rsidR="003C466F" w:rsidRPr="000E4EE4">
        <w:rPr>
          <w:rFonts w:ascii="Arial" w:hAnsi="Arial" w:cs="Arial"/>
          <w:color w:val="201F1E"/>
          <w:sz w:val="20"/>
          <w:szCs w:val="20"/>
        </w:rPr>
        <w:t xml:space="preserve">magnitude to materially alter the 10-year probability of fracture generated by the FRAX tool </w:t>
      </w:r>
      <w:r w:rsidR="003C466F" w:rsidRPr="000E4EE4">
        <w:rPr>
          <w:rFonts w:ascii="Arial" w:hAnsi="Arial" w:cs="Arial"/>
          <w:color w:val="201F1E"/>
          <w:sz w:val="20"/>
          <w:szCs w:val="20"/>
        </w:rPr>
        <w:fldChar w:fldCharType="begin">
          <w:fldData xml:space="preserve">PEVuZE5vdGU+PENpdGU+PEF1dGhvcj5LYW5pczwvQXV0aG9yPjxZZWFyPjIwMTg8L1llYXI+PFJl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bGU+PC9wZXJpb2RpY2FsPjxwYWdlcz4xNzQ3LTE3NTc8L3BhZ2VzPjx2b2x1bWU+Mjk8L3ZvbHVt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PEVuZE5vdGU+PENpdGU+PEF1dGhvcj5LYW5pczwvQXV0aG9yPjxZZWFyPjIwMTg8L1llYXI+PFJl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bGU+PC9wZXJpb2RpY2FsPjxwYWdlcz4xNzQ3LTE3NTc8L3BhZ2VzPjx2b2x1bWU+Mjk8L3ZvbHVt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3C466F" w:rsidRPr="000E4EE4">
        <w:rPr>
          <w:rFonts w:ascii="Arial" w:hAnsi="Arial" w:cs="Arial"/>
          <w:color w:val="201F1E"/>
          <w:sz w:val="20"/>
          <w:szCs w:val="20"/>
        </w:rPr>
      </w:r>
      <w:r w:rsidR="003C466F" w:rsidRPr="000E4EE4">
        <w:rPr>
          <w:rFonts w:ascii="Arial" w:hAnsi="Arial" w:cs="Arial"/>
          <w:color w:val="201F1E"/>
          <w:sz w:val="20"/>
          <w:szCs w:val="20"/>
        </w:rPr>
        <w:fldChar w:fldCharType="separate"/>
      </w:r>
      <w:r w:rsidR="00D41D59">
        <w:rPr>
          <w:rFonts w:ascii="Arial" w:hAnsi="Arial" w:cs="Arial"/>
          <w:noProof/>
          <w:color w:val="201F1E"/>
          <w:sz w:val="20"/>
          <w:szCs w:val="20"/>
        </w:rPr>
        <w:t>(89)</w:t>
      </w:r>
      <w:r w:rsidR="003C466F" w:rsidRPr="000E4EE4">
        <w:rPr>
          <w:rFonts w:ascii="Arial" w:hAnsi="Arial" w:cs="Arial"/>
          <w:color w:val="201F1E"/>
          <w:sz w:val="20"/>
          <w:szCs w:val="20"/>
        </w:rPr>
        <w:fldChar w:fldCharType="end"/>
      </w:r>
      <w:r w:rsidR="003C466F" w:rsidRPr="000E4EE4">
        <w:rPr>
          <w:rFonts w:ascii="Arial" w:hAnsi="Arial" w:cs="Arial"/>
          <w:color w:val="201F1E"/>
          <w:sz w:val="20"/>
          <w:szCs w:val="20"/>
        </w:rPr>
        <w:t xml:space="preserve">. Importantly, the currently available tool does not incorporate recency of fracture, or indeed a different risk associated with different fracture sites and therefore will underestimate 10-year fracture probability in the context of a prior fracture in the last 2 years. To address this situation, multipliers specific to age, sex and fracture site have been generated to enable the physician to accommodate the excess risk associated with recency and particular fracture types </w:t>
      </w:r>
      <w:r w:rsidR="003C466F" w:rsidRPr="000E4EE4">
        <w:rPr>
          <w:rFonts w:ascii="Arial" w:hAnsi="Arial" w:cs="Arial"/>
          <w:color w:val="201F1E"/>
          <w:sz w:val="20"/>
          <w:szCs w:val="20"/>
        </w:rPr>
        <w:fldChar w:fldCharType="begin">
          <w:fldData xml:space="preserve">PEVuZE5vdGU+PENpdGU+PEF1dGhvcj5LYW5pczwvQXV0aG9yPjxZZWFyPjIwMjA8L1llYXI+PFJl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PEVuZE5vdGU+PENpdGU+PEF1dGhvcj5LYW5pczwvQXV0aG9yPjxZZWFyPjIwMjA8L1llYXI+PFJl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3C466F" w:rsidRPr="000E4EE4">
        <w:rPr>
          <w:rFonts w:ascii="Arial" w:hAnsi="Arial" w:cs="Arial"/>
          <w:color w:val="201F1E"/>
          <w:sz w:val="20"/>
          <w:szCs w:val="20"/>
        </w:rPr>
      </w:r>
      <w:r w:rsidR="003C466F" w:rsidRPr="000E4EE4">
        <w:rPr>
          <w:rFonts w:ascii="Arial" w:hAnsi="Arial" w:cs="Arial"/>
          <w:color w:val="201F1E"/>
          <w:sz w:val="20"/>
          <w:szCs w:val="20"/>
        </w:rPr>
        <w:fldChar w:fldCharType="separate"/>
      </w:r>
      <w:r w:rsidR="00D41D59">
        <w:rPr>
          <w:rFonts w:ascii="Arial" w:hAnsi="Arial" w:cs="Arial"/>
          <w:noProof/>
          <w:color w:val="201F1E"/>
          <w:sz w:val="20"/>
          <w:szCs w:val="20"/>
        </w:rPr>
        <w:t>(90)</w:t>
      </w:r>
      <w:r w:rsidR="003C466F" w:rsidRPr="000E4EE4">
        <w:rPr>
          <w:rFonts w:ascii="Arial" w:hAnsi="Arial" w:cs="Arial"/>
          <w:color w:val="201F1E"/>
          <w:sz w:val="20"/>
          <w:szCs w:val="20"/>
        </w:rPr>
        <w:fldChar w:fldCharType="end"/>
      </w:r>
      <w:r w:rsidR="003C466F" w:rsidRPr="000E4EE4">
        <w:rPr>
          <w:rFonts w:ascii="Arial" w:hAnsi="Arial" w:cs="Arial"/>
          <w:color w:val="201F1E"/>
          <w:sz w:val="20"/>
          <w:szCs w:val="20"/>
        </w:rPr>
        <w:t>. The multiplier decreases with age, partly because of the competing effect of mortality with which recency is also associated</w:t>
      </w:r>
      <w:r w:rsidR="001B338E">
        <w:rPr>
          <w:rFonts w:ascii="Arial" w:hAnsi="Arial" w:cs="Arial"/>
          <w:color w:val="201F1E"/>
          <w:sz w:val="20"/>
          <w:szCs w:val="20"/>
        </w:rPr>
        <w:t>. However,</w:t>
      </w:r>
      <w:r w:rsidR="003C466F" w:rsidRPr="000E4EE4">
        <w:rPr>
          <w:rFonts w:ascii="Arial" w:hAnsi="Arial" w:cs="Arial"/>
          <w:color w:val="201F1E"/>
          <w:sz w:val="20"/>
          <w:szCs w:val="20"/>
        </w:rPr>
        <w:t xml:space="preserve"> because fracture probability is so strongly dependent upon age, the final adjusted absolute probability </w:t>
      </w:r>
      <w:r w:rsidR="003C466F" w:rsidRPr="000E4EE4">
        <w:rPr>
          <w:rFonts w:ascii="Arial" w:hAnsi="Arial" w:cs="Arial"/>
          <w:color w:val="201F1E"/>
          <w:sz w:val="20"/>
          <w:szCs w:val="20"/>
        </w:rPr>
        <w:lastRenderedPageBreak/>
        <w:t xml:space="preserve">is almost always greater at older compared with younger ages </w:t>
      </w:r>
      <w:r w:rsidR="003C466F" w:rsidRPr="000E4EE4">
        <w:rPr>
          <w:rFonts w:ascii="Arial" w:hAnsi="Arial" w:cs="Arial"/>
          <w:color w:val="201F1E"/>
          <w:sz w:val="20"/>
          <w:szCs w:val="20"/>
        </w:rPr>
        <w:fldChar w:fldCharType="begin">
          <w:fldData xml:space="preserve">PEVuZE5vdGU+PENpdGU+PEF1dGhvcj5LYW5pczwvQXV0aG9yPjxZZWFyPjIwMjA8L1llYXI+PFJl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PEVuZE5vdGU+PENpdGU+PEF1dGhvcj5LYW5pczwvQXV0aG9yPjxZZWFyPjIwMjA8L1llYXI+PFJl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3C466F" w:rsidRPr="000E4EE4">
        <w:rPr>
          <w:rFonts w:ascii="Arial" w:hAnsi="Arial" w:cs="Arial"/>
          <w:color w:val="201F1E"/>
          <w:sz w:val="20"/>
          <w:szCs w:val="20"/>
        </w:rPr>
      </w:r>
      <w:r w:rsidR="003C466F" w:rsidRPr="000E4EE4">
        <w:rPr>
          <w:rFonts w:ascii="Arial" w:hAnsi="Arial" w:cs="Arial"/>
          <w:color w:val="201F1E"/>
          <w:sz w:val="20"/>
          <w:szCs w:val="20"/>
        </w:rPr>
        <w:fldChar w:fldCharType="separate"/>
      </w:r>
      <w:r w:rsidR="00D41D59">
        <w:rPr>
          <w:rFonts w:ascii="Arial" w:hAnsi="Arial" w:cs="Arial"/>
          <w:noProof/>
          <w:color w:val="201F1E"/>
          <w:sz w:val="20"/>
          <w:szCs w:val="20"/>
        </w:rPr>
        <w:t>(90)</w:t>
      </w:r>
      <w:r w:rsidR="003C466F" w:rsidRPr="000E4EE4">
        <w:rPr>
          <w:rFonts w:ascii="Arial" w:hAnsi="Arial" w:cs="Arial"/>
          <w:color w:val="201F1E"/>
          <w:sz w:val="20"/>
          <w:szCs w:val="20"/>
        </w:rPr>
        <w:fldChar w:fldCharType="end"/>
      </w:r>
      <w:r w:rsidR="003C466F" w:rsidRPr="000E4EE4">
        <w:rPr>
          <w:rFonts w:ascii="Arial" w:hAnsi="Arial" w:cs="Arial"/>
          <w:color w:val="201F1E"/>
          <w:sz w:val="20"/>
          <w:szCs w:val="20"/>
        </w:rPr>
        <w:t xml:space="preserve">. It is also apparent that the magnitude of the absolute fracture probability is always greater when viewed over a 10 year, than over a 2-year, time horizon </w:t>
      </w:r>
      <w:r w:rsidR="003C466F" w:rsidRPr="000E4EE4">
        <w:rPr>
          <w:rFonts w:ascii="Arial" w:hAnsi="Arial" w:cs="Arial"/>
          <w:color w:val="201F1E"/>
          <w:sz w:val="20"/>
          <w:szCs w:val="20"/>
        </w:rPr>
        <w:fldChar w:fldCharType="begin">
          <w:fldData xml:space="preserve">PEVuZE5vdGU+PENpdGU+PEF1dGhvcj5LYW5pczwvQXV0aG9yPjxZZWFyPjIwMjE8L1llYXI+PFJl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PEVuZE5vdGU+PENpdGU+PEF1dGhvcj5LYW5pczwvQXV0aG9yPjxZZWFyPjIwMjE8L1llYXI+PFJl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3C466F" w:rsidRPr="000E4EE4">
        <w:rPr>
          <w:rFonts w:ascii="Arial" w:hAnsi="Arial" w:cs="Arial"/>
          <w:color w:val="201F1E"/>
          <w:sz w:val="20"/>
          <w:szCs w:val="20"/>
        </w:rPr>
      </w:r>
      <w:r w:rsidR="003C466F" w:rsidRPr="000E4EE4">
        <w:rPr>
          <w:rFonts w:ascii="Arial" w:hAnsi="Arial" w:cs="Arial"/>
          <w:color w:val="201F1E"/>
          <w:sz w:val="20"/>
          <w:szCs w:val="20"/>
        </w:rPr>
        <w:fldChar w:fldCharType="separate"/>
      </w:r>
      <w:r w:rsidR="00D41D59">
        <w:rPr>
          <w:rFonts w:ascii="Arial" w:hAnsi="Arial" w:cs="Arial"/>
          <w:noProof/>
          <w:color w:val="201F1E"/>
          <w:sz w:val="20"/>
          <w:szCs w:val="20"/>
        </w:rPr>
        <w:t>(91)</w:t>
      </w:r>
      <w:r w:rsidR="003C466F" w:rsidRPr="000E4EE4">
        <w:rPr>
          <w:rFonts w:ascii="Arial" w:hAnsi="Arial" w:cs="Arial"/>
          <w:color w:val="201F1E"/>
          <w:sz w:val="20"/>
          <w:szCs w:val="20"/>
        </w:rPr>
        <w:fldChar w:fldCharType="end"/>
      </w:r>
      <w:r w:rsidR="003C466F" w:rsidRPr="000E4EE4">
        <w:rPr>
          <w:rFonts w:ascii="Arial" w:hAnsi="Arial" w:cs="Arial"/>
          <w:color w:val="201F1E"/>
          <w:sz w:val="20"/>
          <w:szCs w:val="20"/>
        </w:rPr>
        <w:t>. Development of a platform enabling the easy incorporation of the multiplier as a modifier of the FRAX calculator online is ongoing and will be available as FRAX</w:t>
      </w:r>
      <w:r w:rsidR="003C466F" w:rsidRPr="000E4EE4">
        <w:rPr>
          <w:rFonts w:ascii="Arial" w:hAnsi="Arial" w:cs="Arial"/>
          <w:color w:val="201F1E"/>
          <w:sz w:val="20"/>
          <w:szCs w:val="20"/>
          <w:vertAlign w:val="subscript"/>
        </w:rPr>
        <w:t>PLUS</w:t>
      </w:r>
      <w:r w:rsidR="003C466F" w:rsidRPr="000E4EE4">
        <w:rPr>
          <w:rFonts w:ascii="Arial" w:hAnsi="Arial" w:cs="Arial"/>
          <w:color w:val="201F1E"/>
          <w:sz w:val="20"/>
          <w:szCs w:val="20"/>
        </w:rPr>
        <w:t>. A key advantage of this approach is that recency and site of fracture, along with other modifiers of FRAX probability, for example dose of glucocorticoids,</w:t>
      </w:r>
      <w:r w:rsidR="007131A2">
        <w:rPr>
          <w:rFonts w:ascii="Arial" w:hAnsi="Arial" w:cs="Arial"/>
          <w:color w:val="201F1E"/>
          <w:sz w:val="20"/>
          <w:szCs w:val="20"/>
        </w:rPr>
        <w:t xml:space="preserve"> history of diabetes, trabecular bone score and lumbar spine-femoral neck BMD disparities,</w:t>
      </w:r>
      <w:r w:rsidR="003C466F" w:rsidRPr="000E4EE4">
        <w:rPr>
          <w:rFonts w:ascii="Arial" w:hAnsi="Arial" w:cs="Arial"/>
          <w:color w:val="201F1E"/>
          <w:sz w:val="20"/>
          <w:szCs w:val="20"/>
        </w:rPr>
        <w:t xml:space="preserve"> can be used to modify FRAX probability in a way that is immediately interpretable in the context of current national guidelines which are based on 10-year FRAX probability</w:t>
      </w:r>
      <w:r w:rsidR="001B338E">
        <w:rPr>
          <w:rFonts w:ascii="Arial" w:hAnsi="Arial" w:cs="Arial"/>
          <w:color w:val="201F1E"/>
          <w:sz w:val="20"/>
          <w:szCs w:val="20"/>
        </w:rPr>
        <w:t xml:space="preserve"> </w:t>
      </w:r>
      <w:r w:rsidR="00B31094">
        <w:rPr>
          <w:rFonts w:ascii="Arial" w:hAnsi="Arial" w:cs="Arial"/>
          <w:color w:val="201F1E"/>
          <w:sz w:val="20"/>
          <w:szCs w:val="20"/>
        </w:rPr>
        <w:fldChar w:fldCharType="begin">
          <w:fldData xml:space="preserve">PEVuZE5vdGU+PENpdGU+PEF1dGhvcj5DdXJ0aXM8L0F1dGhvcj48WWVhcj4yMDIyPC9ZZWFyPjxS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Z2VzPjMtNDQ8L3BhZ2VzPjx2b2x1bWU+MzA8L3ZvbHVtZT48bnVtYmVyPjE8L251bWJlcj48ZWRp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ci0xPjwvYWx0LXBlcmlvZGljYWw+PHBhZ2VzPjQzPC9wYWdlcz48dm9sdW1lPjEyPC92b2x1bWU+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</w:fldData>
        </w:fldChar>
      </w:r>
      <w:r w:rsidR="00D41D59">
        <w:rPr>
          <w:rFonts w:ascii="Arial" w:hAnsi="Arial" w:cs="Arial"/>
          <w:color w:val="201F1E"/>
          <w:sz w:val="20"/>
          <w:szCs w:val="20"/>
        </w:rPr>
        <w:instrText xml:space="preserve"> ADDIN EN.CITE </w:instrText>
      </w:r>
      <w:r w:rsidR="00D41D59">
        <w:rPr>
          <w:rFonts w:ascii="Arial" w:hAnsi="Arial" w:cs="Arial"/>
          <w:color w:val="201F1E"/>
          <w:sz w:val="20"/>
          <w:szCs w:val="20"/>
        </w:rPr>
        <w:fldChar w:fldCharType="begin">
          <w:fldData xml:space="preserve">PEVuZE5vdGU+PENpdGU+PEF1dGhvcj5DdXJ0aXM8L0F1dGhvcj48WWVhcj4yMDIyPC9ZZWFyPjxS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Z2VzPjMtNDQ8L3BhZ2VzPjx2b2x1bWU+MzA8L3ZvbHVtZT48bnVtYmVyPjE8L251bWJlcj48ZWRp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ci0xPjwvYWx0LXBlcmlvZGljYWw+PHBhZ2VzPjQzPC9wYWdlcz48dm9sdW1lPjEyPC92b2x1bWU+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</w:fldData>
        </w:fldChar>
      </w:r>
      <w:r w:rsidR="00D41D59">
        <w:rPr>
          <w:rFonts w:ascii="Arial" w:hAnsi="Arial" w:cs="Arial"/>
          <w:color w:val="201F1E"/>
          <w:sz w:val="20"/>
          <w:szCs w:val="20"/>
        </w:rPr>
        <w:instrText xml:space="preserve"> ADDIN EN.CITE.DATA </w:instrText>
      </w:r>
      <w:r w:rsidR="00D41D59">
        <w:rPr>
          <w:rFonts w:ascii="Arial" w:hAnsi="Arial" w:cs="Arial"/>
          <w:color w:val="201F1E"/>
          <w:sz w:val="20"/>
          <w:szCs w:val="20"/>
        </w:rPr>
      </w:r>
      <w:r w:rsidR="00D41D59">
        <w:rPr>
          <w:rFonts w:ascii="Arial" w:hAnsi="Arial" w:cs="Arial"/>
          <w:color w:val="201F1E"/>
          <w:sz w:val="20"/>
          <w:szCs w:val="20"/>
        </w:rPr>
        <w:fldChar w:fldCharType="end"/>
      </w:r>
      <w:r w:rsidR="00B31094">
        <w:rPr>
          <w:rFonts w:ascii="Arial" w:hAnsi="Arial" w:cs="Arial"/>
          <w:color w:val="201F1E"/>
          <w:sz w:val="20"/>
          <w:szCs w:val="20"/>
        </w:rPr>
      </w:r>
      <w:r w:rsidR="00B31094">
        <w:rPr>
          <w:rFonts w:ascii="Arial" w:hAnsi="Arial" w:cs="Arial"/>
          <w:color w:val="201F1E"/>
          <w:sz w:val="20"/>
          <w:szCs w:val="20"/>
        </w:rPr>
        <w:fldChar w:fldCharType="separate"/>
      </w:r>
      <w:r w:rsidR="00D41D59">
        <w:rPr>
          <w:rFonts w:ascii="Arial" w:hAnsi="Arial" w:cs="Arial"/>
          <w:noProof/>
          <w:color w:val="201F1E"/>
          <w:sz w:val="20"/>
          <w:szCs w:val="20"/>
        </w:rPr>
        <w:t>(22, 41, 73, 92)</w:t>
      </w:r>
      <w:r w:rsidR="00B31094">
        <w:rPr>
          <w:rFonts w:ascii="Arial" w:hAnsi="Arial" w:cs="Arial"/>
          <w:color w:val="201F1E"/>
          <w:sz w:val="20"/>
          <w:szCs w:val="20"/>
        </w:rPr>
        <w:fldChar w:fldCharType="end"/>
      </w:r>
      <w:r w:rsidR="003C466F" w:rsidRPr="000E4EE4">
        <w:rPr>
          <w:rFonts w:ascii="Arial" w:hAnsi="Arial" w:cs="Arial"/>
          <w:color w:val="201F1E"/>
          <w:sz w:val="20"/>
          <w:szCs w:val="20"/>
        </w:rPr>
        <w:t xml:space="preserve">. The limitation of calculators and algorithms estimating fracture risk over the next 2 years is that, at present, there is generally no guideline infrastructure through which the outputs can be directly incorporated into clinical practice and there are few data to support their generalisability into other country settings. On a practical note, the key message in terms of fracture recency is that a fracture event requires urgent assessment of fracture risk and intervention with antiosteoporosis medications. </w:t>
      </w:r>
    </w:p>
    <w:p w14:paraId="1CE7AB40" w14:textId="77777777" w:rsidR="007131A2" w:rsidRPr="000E4EE4" w:rsidRDefault="007131A2" w:rsidP="000E4EE4">
      <w:pPr>
        <w:pStyle w:val="NormalWeb"/>
        <w:shd w:val="clear" w:color="auto" w:fill="FFFFFF"/>
        <w:spacing w:before="0" w:beforeAutospacing="0" w:after="120" w:afterAutospacing="0" w:line="360" w:lineRule="auto"/>
        <w:jc w:val="both"/>
        <w:rPr>
          <w:rFonts w:ascii="Arial" w:hAnsi="Arial" w:cs="Arial"/>
          <w:color w:val="201F1E"/>
          <w:sz w:val="20"/>
          <w:szCs w:val="20"/>
        </w:rPr>
      </w:pPr>
    </w:p>
    <w:p w14:paraId="4B8B221B" w14:textId="2012EA2F" w:rsidR="002B4FF3" w:rsidRPr="000E4EE4" w:rsidRDefault="002B4FF3" w:rsidP="000E4EE4">
      <w:pPr>
        <w:spacing w:after="120" w:line="360" w:lineRule="auto"/>
        <w:jc w:val="both"/>
        <w:rPr>
          <w:rFonts w:ascii="Arial" w:hAnsi="Arial" w:cs="Arial"/>
          <w:b/>
          <w:sz w:val="20"/>
          <w:szCs w:val="20"/>
        </w:rPr>
      </w:pPr>
      <w:r>
        <w:rPr>
          <w:rFonts w:ascii="Arial" w:hAnsi="Arial" w:cs="Arial"/>
          <w:b/>
          <w:sz w:val="20"/>
          <w:szCs w:val="20"/>
        </w:rPr>
        <w:t>Conclusion</w:t>
      </w:r>
    </w:p>
    <w:p w14:paraId="5541EAEC" w14:textId="2EB84C0D" w:rsidR="00B86DAD" w:rsidRPr="000E4EE4" w:rsidRDefault="002B4FF3" w:rsidP="000E4EE4">
      <w:pPr>
        <w:spacing w:after="120" w:line="360" w:lineRule="auto"/>
        <w:jc w:val="both"/>
        <w:rPr>
          <w:rFonts w:ascii="Arial" w:hAnsi="Arial" w:cs="Arial"/>
          <w:sz w:val="20"/>
          <w:szCs w:val="20"/>
        </w:rPr>
      </w:pPr>
      <w:r>
        <w:rPr>
          <w:rFonts w:ascii="Arial" w:hAnsi="Arial" w:cs="Arial"/>
          <w:sz w:val="20"/>
          <w:szCs w:val="20"/>
        </w:rPr>
        <w:t xml:space="preserve">Osteoporosis has undergone a dramatic transformation over the last five decades or so, </w:t>
      </w:r>
      <w:r w:rsidR="00B70037" w:rsidRPr="000E4EE4">
        <w:rPr>
          <w:rFonts w:ascii="Arial" w:hAnsi="Arial" w:cs="Arial"/>
          <w:sz w:val="20"/>
          <w:szCs w:val="20"/>
        </w:rPr>
        <w:t>from having been viewed as an inevitable consequence of ageing, to now being a well characterised chronic non-communicable disease, with diagnostic criteria,</w:t>
      </w:r>
      <w:r w:rsidR="007F5698">
        <w:rPr>
          <w:rFonts w:ascii="Arial" w:hAnsi="Arial" w:cs="Arial"/>
          <w:sz w:val="20"/>
          <w:szCs w:val="20"/>
        </w:rPr>
        <w:t xml:space="preserve"> validated </w:t>
      </w:r>
      <w:r w:rsidR="00B70037" w:rsidRPr="000E4EE4">
        <w:rPr>
          <w:rFonts w:ascii="Arial" w:hAnsi="Arial" w:cs="Arial"/>
          <w:sz w:val="20"/>
          <w:szCs w:val="20"/>
        </w:rPr>
        <w:t>methods of risk assessment and a</w:t>
      </w:r>
      <w:r w:rsidR="007F5698">
        <w:rPr>
          <w:rFonts w:ascii="Arial" w:hAnsi="Arial" w:cs="Arial"/>
          <w:sz w:val="20"/>
          <w:szCs w:val="20"/>
        </w:rPr>
        <w:t xml:space="preserve"> </w:t>
      </w:r>
      <w:r w:rsidR="00B70037" w:rsidRPr="000E4EE4">
        <w:rPr>
          <w:rFonts w:ascii="Arial" w:hAnsi="Arial" w:cs="Arial"/>
          <w:sz w:val="20"/>
          <w:szCs w:val="20"/>
        </w:rPr>
        <w:t xml:space="preserve">range of </w:t>
      </w:r>
      <w:r w:rsidR="007F5698">
        <w:rPr>
          <w:rFonts w:ascii="Arial" w:hAnsi="Arial" w:cs="Arial"/>
          <w:sz w:val="20"/>
          <w:szCs w:val="20"/>
        </w:rPr>
        <w:t xml:space="preserve">effective </w:t>
      </w:r>
      <w:r w:rsidR="00B70037" w:rsidRPr="000E4EE4">
        <w:rPr>
          <w:rFonts w:ascii="Arial" w:hAnsi="Arial" w:cs="Arial"/>
          <w:sz w:val="20"/>
          <w:szCs w:val="20"/>
        </w:rPr>
        <w:t>therapeutic medications. Despite this backdrop, ho</w:t>
      </w:r>
      <w:r w:rsidR="00FB2DBF" w:rsidRPr="000E4EE4">
        <w:rPr>
          <w:rFonts w:ascii="Arial" w:hAnsi="Arial" w:cs="Arial"/>
          <w:sz w:val="20"/>
          <w:szCs w:val="20"/>
        </w:rPr>
        <w:t>wever,</w:t>
      </w:r>
      <w:r w:rsidR="00426199" w:rsidRPr="000E4EE4">
        <w:rPr>
          <w:rFonts w:ascii="Arial" w:hAnsi="Arial" w:cs="Arial"/>
          <w:sz w:val="20"/>
          <w:szCs w:val="20"/>
        </w:rPr>
        <w:t xml:space="preserve"> there is evidence from the UK, </w:t>
      </w:r>
      <w:proofErr w:type="gramStart"/>
      <w:r w:rsidR="00426199" w:rsidRPr="000E4EE4">
        <w:rPr>
          <w:rFonts w:ascii="Arial" w:hAnsi="Arial" w:cs="Arial"/>
          <w:sz w:val="20"/>
          <w:szCs w:val="20"/>
        </w:rPr>
        <w:t>US</w:t>
      </w:r>
      <w:proofErr w:type="gramEnd"/>
      <w:r w:rsidR="00426199" w:rsidRPr="000E4EE4">
        <w:rPr>
          <w:rFonts w:ascii="Arial" w:hAnsi="Arial" w:cs="Arial"/>
          <w:sz w:val="20"/>
          <w:szCs w:val="20"/>
        </w:rPr>
        <w:t xml:space="preserve"> and continental Europe that treatment rates have declined substantially in</w:t>
      </w:r>
      <w:r>
        <w:rPr>
          <w:rFonts w:ascii="Arial" w:hAnsi="Arial" w:cs="Arial"/>
          <w:sz w:val="20"/>
          <w:szCs w:val="20"/>
        </w:rPr>
        <w:t xml:space="preserve"> recent </w:t>
      </w:r>
      <w:r w:rsidR="00426199" w:rsidRPr="000E4EE4">
        <w:rPr>
          <w:rFonts w:ascii="Arial" w:hAnsi="Arial" w:cs="Arial"/>
          <w:sz w:val="20"/>
          <w:szCs w:val="20"/>
        </w:rPr>
        <w:t xml:space="preserve">years. </w:t>
      </w:r>
      <w:r w:rsidR="00FB2DBF" w:rsidRPr="000E4EE4">
        <w:rPr>
          <w:rFonts w:ascii="Arial" w:hAnsi="Arial" w:cs="Arial"/>
          <w:sz w:val="20"/>
          <w:szCs w:val="20"/>
        </w:rPr>
        <w:t xml:space="preserve">With ageing populations and overstretched health services, osteoporosis </w:t>
      </w:r>
      <w:r w:rsidR="0011284F" w:rsidRPr="000E4EE4">
        <w:rPr>
          <w:rFonts w:ascii="Arial" w:hAnsi="Arial" w:cs="Arial"/>
          <w:sz w:val="20"/>
          <w:szCs w:val="20"/>
        </w:rPr>
        <w:t xml:space="preserve">may </w:t>
      </w:r>
      <w:r w:rsidR="00FB2DBF" w:rsidRPr="000E4EE4">
        <w:rPr>
          <w:rFonts w:ascii="Arial" w:hAnsi="Arial" w:cs="Arial"/>
          <w:sz w:val="20"/>
          <w:szCs w:val="20"/>
        </w:rPr>
        <w:t>often fall off the bottom of the list of priorities for patients and clinicians alike. The r</w:t>
      </w:r>
      <w:r w:rsidR="00426199" w:rsidRPr="000E4EE4">
        <w:rPr>
          <w:rFonts w:ascii="Arial" w:hAnsi="Arial" w:cs="Arial"/>
          <w:sz w:val="20"/>
          <w:szCs w:val="20"/>
        </w:rPr>
        <w:t>are</w:t>
      </w:r>
      <w:r>
        <w:rPr>
          <w:rFonts w:ascii="Arial" w:hAnsi="Arial" w:cs="Arial"/>
          <w:sz w:val="20"/>
          <w:szCs w:val="20"/>
        </w:rPr>
        <w:t xml:space="preserve"> but serious</w:t>
      </w:r>
      <w:r w:rsidR="00426199" w:rsidRPr="000E4EE4">
        <w:rPr>
          <w:rFonts w:ascii="Arial" w:hAnsi="Arial" w:cs="Arial"/>
          <w:sz w:val="20"/>
          <w:szCs w:val="20"/>
        </w:rPr>
        <w:t xml:space="preserve"> side effects of </w:t>
      </w:r>
      <w:proofErr w:type="spellStart"/>
      <w:r w:rsidR="00426199" w:rsidRPr="000E4EE4">
        <w:rPr>
          <w:rFonts w:ascii="Arial" w:hAnsi="Arial" w:cs="Arial"/>
          <w:sz w:val="20"/>
          <w:szCs w:val="20"/>
        </w:rPr>
        <w:t>antiresorptives</w:t>
      </w:r>
      <w:proofErr w:type="spellEnd"/>
      <w:r w:rsidR="00FB2DBF" w:rsidRPr="000E4EE4">
        <w:rPr>
          <w:rFonts w:ascii="Arial" w:hAnsi="Arial" w:cs="Arial"/>
          <w:sz w:val="20"/>
          <w:szCs w:val="20"/>
        </w:rPr>
        <w:t xml:space="preserve"> have become a disproportionately </w:t>
      </w:r>
      <w:r w:rsidR="0011284F" w:rsidRPr="000E4EE4">
        <w:rPr>
          <w:rFonts w:ascii="Arial" w:hAnsi="Arial" w:cs="Arial"/>
          <w:sz w:val="20"/>
          <w:szCs w:val="20"/>
        </w:rPr>
        <w:t xml:space="preserve">(and inappropriately) major </w:t>
      </w:r>
      <w:r w:rsidR="00FB2DBF" w:rsidRPr="000E4EE4">
        <w:rPr>
          <w:rFonts w:ascii="Arial" w:hAnsi="Arial" w:cs="Arial"/>
          <w:sz w:val="20"/>
          <w:szCs w:val="20"/>
        </w:rPr>
        <w:t>concern</w:t>
      </w:r>
      <w:r w:rsidR="00426199" w:rsidRPr="000E4EE4">
        <w:rPr>
          <w:rFonts w:ascii="Arial" w:hAnsi="Arial" w:cs="Arial"/>
          <w:sz w:val="20"/>
          <w:szCs w:val="20"/>
        </w:rPr>
        <w:t>, compounded by dramat</w:t>
      </w:r>
      <w:r w:rsidR="00FB2DBF" w:rsidRPr="000E4EE4">
        <w:rPr>
          <w:rFonts w:ascii="Arial" w:hAnsi="Arial" w:cs="Arial"/>
          <w:sz w:val="20"/>
          <w:szCs w:val="20"/>
        </w:rPr>
        <w:t>ic and widespread media reports</w:t>
      </w:r>
      <w:r w:rsidR="0011284F" w:rsidRPr="000E4EE4">
        <w:rPr>
          <w:rFonts w:ascii="Arial" w:hAnsi="Arial" w:cs="Arial"/>
          <w:sz w:val="20"/>
          <w:szCs w:val="20"/>
        </w:rPr>
        <w:t>, which have</w:t>
      </w:r>
      <w:r w:rsidR="00FB2DBF" w:rsidRPr="000E4EE4">
        <w:rPr>
          <w:rFonts w:ascii="Arial" w:hAnsi="Arial" w:cs="Arial"/>
          <w:sz w:val="20"/>
          <w:szCs w:val="20"/>
        </w:rPr>
        <w:t xml:space="preserve"> </w:t>
      </w:r>
      <w:r w:rsidR="0011284F" w:rsidRPr="000E4EE4">
        <w:rPr>
          <w:rFonts w:ascii="Arial" w:hAnsi="Arial" w:cs="Arial"/>
          <w:sz w:val="20"/>
          <w:szCs w:val="20"/>
        </w:rPr>
        <w:t xml:space="preserve">usually been inadequately countered by </w:t>
      </w:r>
      <w:r w:rsidR="00FB2DBF" w:rsidRPr="000E4EE4">
        <w:rPr>
          <w:rFonts w:ascii="Arial" w:hAnsi="Arial" w:cs="Arial"/>
          <w:sz w:val="20"/>
          <w:szCs w:val="20"/>
        </w:rPr>
        <w:t xml:space="preserve">the </w:t>
      </w:r>
      <w:r w:rsidR="0011284F" w:rsidRPr="000E4EE4">
        <w:rPr>
          <w:rFonts w:ascii="Arial" w:hAnsi="Arial" w:cs="Arial"/>
          <w:sz w:val="20"/>
          <w:szCs w:val="20"/>
        </w:rPr>
        <w:t xml:space="preserve">clinical </w:t>
      </w:r>
      <w:r w:rsidR="00FB2DBF" w:rsidRPr="000E4EE4">
        <w:rPr>
          <w:rFonts w:ascii="Arial" w:hAnsi="Arial" w:cs="Arial"/>
          <w:sz w:val="20"/>
          <w:szCs w:val="20"/>
        </w:rPr>
        <w:t xml:space="preserve">community. </w:t>
      </w:r>
      <w:r w:rsidR="003C208D">
        <w:rPr>
          <w:rFonts w:ascii="Arial" w:hAnsi="Arial" w:cs="Arial"/>
          <w:sz w:val="20"/>
          <w:szCs w:val="20"/>
        </w:rPr>
        <w:t xml:space="preserve">Indeed, </w:t>
      </w:r>
      <w:r w:rsidR="001B338E">
        <w:rPr>
          <w:rFonts w:ascii="Arial" w:hAnsi="Arial" w:cs="Arial"/>
          <w:sz w:val="20"/>
          <w:szCs w:val="20"/>
        </w:rPr>
        <w:t xml:space="preserve">in many cases </w:t>
      </w:r>
      <w:r w:rsidR="00426199" w:rsidRPr="000E4EE4">
        <w:rPr>
          <w:rFonts w:ascii="Arial" w:hAnsi="Arial" w:cs="Arial"/>
          <w:sz w:val="20"/>
          <w:szCs w:val="20"/>
        </w:rPr>
        <w:t>doctors, dentists and patients now</w:t>
      </w:r>
      <w:r w:rsidR="00B86DAD" w:rsidRPr="000E4EE4">
        <w:rPr>
          <w:rFonts w:ascii="Arial" w:hAnsi="Arial" w:cs="Arial"/>
          <w:sz w:val="20"/>
          <w:szCs w:val="20"/>
        </w:rPr>
        <w:t xml:space="preserve"> appear</w:t>
      </w:r>
      <w:r w:rsidR="00426199" w:rsidRPr="000E4EE4">
        <w:rPr>
          <w:rFonts w:ascii="Arial" w:hAnsi="Arial" w:cs="Arial"/>
          <w:sz w:val="20"/>
          <w:szCs w:val="20"/>
        </w:rPr>
        <w:t xml:space="preserve"> more frightened of the</w:t>
      </w:r>
      <w:r>
        <w:rPr>
          <w:rFonts w:ascii="Arial" w:hAnsi="Arial" w:cs="Arial"/>
          <w:sz w:val="20"/>
          <w:szCs w:val="20"/>
        </w:rPr>
        <w:t xml:space="preserve"> treatment </w:t>
      </w:r>
      <w:r w:rsidR="00426199" w:rsidRPr="000E4EE4">
        <w:rPr>
          <w:rFonts w:ascii="Arial" w:hAnsi="Arial" w:cs="Arial"/>
          <w:sz w:val="20"/>
          <w:szCs w:val="20"/>
        </w:rPr>
        <w:t xml:space="preserve">than they are of the disease </w:t>
      </w:r>
      <w:r>
        <w:rPr>
          <w:rFonts w:ascii="Arial" w:hAnsi="Arial" w:cs="Arial"/>
          <w:sz w:val="20"/>
          <w:szCs w:val="20"/>
        </w:rPr>
        <w:t xml:space="preserve">itself </w:t>
      </w:r>
      <w:r w:rsidR="00A678AE">
        <w:rPr>
          <w:rFonts w:ascii="Arial" w:hAnsi="Arial" w:cs="Arial"/>
          <w:sz w:val="20"/>
          <w:szCs w:val="20"/>
        </w:rPr>
        <w:fldChar w:fldCharType="begin"/>
      </w:r>
      <w:r w:rsidR="00B31094">
        <w:rPr>
          <w:rFonts w:ascii="Arial" w:hAnsi="Arial" w:cs="Arial"/>
          <w:sz w:val="20"/>
          <w:szCs w:val="20"/>
        </w:rPr>
        <w:instrText xml:space="preserve"> ADDIN EN.CITE &lt;EndNote&gt;&lt;Cite&gt;&lt;Author&gt;Kanis&lt;/Author&gt;&lt;Year&gt;2014&lt;/Year&gt;&lt;RecNum&gt;6720&lt;/RecNum&gt;&lt;DisplayText&gt;(7)&lt;/DisplayText&gt;&lt;record&gt;&lt;rec-number&gt;6720&lt;/rec-number&gt;&lt;foreign-keys&gt;&lt;key app="EN" db-id="p0w2r505hvs222essdtvfrfxer9w0spesp9e" timestamp="1435679551"&gt;6720&lt;/key&gt;&lt;/foreign-keys&gt;&lt;ref-type name="Journal Article"&gt;17&lt;/ref-type&gt;&lt;contributors&gt;&lt;authors&gt;&lt;author&gt;Kanis, J. A.&lt;/author&gt;&lt;author&gt;Svedbom, A.&lt;/author&gt;&lt;author&gt;Harvey, N.&lt;/author&gt;&lt;author&gt;McCloskey, E. V.&lt;/author&gt;&lt;/authors&gt;&lt;/contributors&gt;&lt;auth-address&gt;Centre for Metabolic Bone Diseases, University of Sheffield, Sheffield, UK.&lt;/auth-address&gt;&lt;titles&gt;&lt;title&gt;The osteoporosis treatment gap&lt;/title&gt;&lt;secondary-title&gt;J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Res&lt;/full-title&gt;&lt;/periodical&gt;&lt;pages&gt;1926-8&lt;/pages&gt;&lt;volume&gt;29&lt;/volume&gt;&lt;number&gt;9&lt;/number&gt;&lt;edition&gt;2014/06/24&lt;/edition&gt;&lt;keywords&gt;&lt;keyword&gt;Bone Density Conservation Agents/ therapeutic use&lt;/keyword&gt;&lt;keyword&gt;Humans&lt;/keyword&gt;&lt;keyword&gt;Osteoporosis/complications/ drug therapy&lt;/keyword&gt;&lt;keyword&gt;Osteoporotic Fractures/complications/drug therapy&lt;/keyword&gt;&lt;/keywords&gt;&lt;dates&gt;&lt;year&gt;2014&lt;/year&gt;&lt;pub-dates&gt;&lt;date&gt;Sep&lt;/date&gt;&lt;/pub-dates&gt;&lt;/dates&gt;&lt;isbn&gt;1523-4681 (Electronic)&amp;#xD;0884-0431 (Linking)&lt;/isbn&gt;&lt;accession-num&gt;24956507&lt;/accession-num&gt;&lt;urls&gt;&lt;/urls&gt;&lt;electronic-resource-num&gt;10.1002/jbmr.2301&lt;/electronic-resource-num&gt;&lt;remote-database-provider&gt;NLM&lt;/remote-database-provider&gt;&lt;language&gt;eng&lt;/language&gt;&lt;/record&gt;&lt;/Cite&gt;&lt;/EndNote&gt;</w:instrText>
      </w:r>
      <w:r w:rsidR="00A678AE">
        <w:rPr>
          <w:rFonts w:ascii="Arial" w:hAnsi="Arial" w:cs="Arial"/>
          <w:sz w:val="20"/>
          <w:szCs w:val="20"/>
        </w:rPr>
        <w:fldChar w:fldCharType="separate"/>
      </w:r>
      <w:r w:rsidR="00B31094">
        <w:rPr>
          <w:rFonts w:ascii="Arial" w:hAnsi="Arial" w:cs="Arial"/>
          <w:noProof/>
          <w:sz w:val="20"/>
          <w:szCs w:val="20"/>
        </w:rPr>
        <w:t>(7)</w:t>
      </w:r>
      <w:r w:rsidR="00A678AE">
        <w:rPr>
          <w:rFonts w:ascii="Arial" w:hAnsi="Arial" w:cs="Arial"/>
          <w:sz w:val="20"/>
          <w:szCs w:val="20"/>
        </w:rPr>
        <w:fldChar w:fldCharType="end"/>
      </w:r>
      <w:r w:rsidRPr="000E4EE4">
        <w:rPr>
          <w:rFonts w:ascii="Arial" w:hAnsi="Arial" w:cs="Arial"/>
          <w:sz w:val="20"/>
          <w:szCs w:val="20"/>
        </w:rPr>
        <w:t>.</w:t>
      </w:r>
      <w:r>
        <w:rPr>
          <w:rFonts w:ascii="Arial" w:hAnsi="Arial" w:cs="Arial"/>
          <w:sz w:val="20"/>
          <w:szCs w:val="20"/>
        </w:rPr>
        <w:t xml:space="preserve"> </w:t>
      </w:r>
    </w:p>
    <w:p w14:paraId="5CDE330E" w14:textId="4C156761" w:rsidR="00FB2DBF" w:rsidRDefault="00B86DAD" w:rsidP="000E4EE4">
      <w:pPr>
        <w:spacing w:after="120" w:line="360" w:lineRule="auto"/>
        <w:jc w:val="both"/>
        <w:rPr>
          <w:rFonts w:ascii="Arial" w:hAnsi="Arial" w:cs="Arial"/>
          <w:sz w:val="20"/>
          <w:szCs w:val="20"/>
        </w:rPr>
      </w:pPr>
      <w:r w:rsidRPr="000E4EE4">
        <w:rPr>
          <w:rFonts w:ascii="Arial" w:hAnsi="Arial" w:cs="Arial"/>
          <w:sz w:val="20"/>
          <w:szCs w:val="20"/>
        </w:rPr>
        <w:t>The clear imperative to tackle this issue</w:t>
      </w:r>
      <w:r w:rsidR="00A94FA4" w:rsidRPr="000E4EE4">
        <w:rPr>
          <w:rFonts w:ascii="Arial" w:hAnsi="Arial" w:cs="Arial"/>
          <w:sz w:val="20"/>
          <w:szCs w:val="20"/>
        </w:rPr>
        <w:t xml:space="preserve"> has been recognised by key organisations such as the International Osteoporosis Foundation and the American Society for Bone and Mineral Research, leading to the publication of recommendations and roadmaps to address the critical care gap in osteoporosis treatment </w:t>
      </w:r>
      <w:r w:rsidR="00A94FA4" w:rsidRPr="000E4EE4">
        <w:rPr>
          <w:rFonts w:ascii="Arial" w:hAnsi="Arial" w:cs="Arial"/>
          <w:sz w:val="20"/>
          <w:szCs w:val="20"/>
        </w:rPr>
        <w:fldChar w:fldCharType="begin"/>
      </w:r>
      <w:r w:rsidR="00D41D59">
        <w:rPr>
          <w:rFonts w:ascii="Arial" w:hAnsi="Arial" w:cs="Arial"/>
          <w:sz w:val="20"/>
          <w:szCs w:val="20"/>
        </w:rPr>
        <w:instrText xml:space="preserve"> ADDIN EN.CITE &lt;EndNote&gt;&lt;Cite&gt;&lt;Author&gt;Khosla&lt;/Author&gt;&lt;Year&gt;2017&lt;/Year&gt;&lt;RecNum&gt;7519&lt;/RecNum&gt;&lt;DisplayText&gt;(4, 93)&lt;/DisplayText&gt;&lt;record&gt;&lt;rec-number&gt;7519&lt;/rec-number&gt;&lt;foreign-keys&gt;&lt;key app="EN" db-id="w559ww0rbapezee9esb5saxf9wr55ar2stzs" timestamp="1565023183"&gt;7519&lt;/key&gt;&lt;/foreign-keys&gt;&lt;ref-type name="Journal Article"&gt;17&lt;/ref-type&gt;&lt;contributors&gt;&lt;authors&gt;&lt;author&gt;Khosla, Sundeep&lt;/author&gt;&lt;author&gt;Hofbauer, Lorenz C.&lt;/author&gt;&lt;/authors&gt;&lt;/contributors&gt;&lt;titles&gt;&lt;title&gt;Osteoporosis treatment: recent developments and ongoing challenges&lt;/title&gt;&lt;secondary-title&gt;The Lancet Diabetes &amp;amp; Endocrinology&lt;/secondary-title&gt;&lt;/titles&gt;&lt;periodical&gt;&lt;full-title&gt;The Lancet Diabetes &amp;amp; Endocrinology&lt;/full-title&gt;&lt;/periodical&gt;&lt;pages&gt;898-907&lt;/pages&gt;&lt;volume&gt;5&lt;/volume&gt;&lt;number&gt;11&lt;/number&gt;&lt;dates&gt;&lt;year&gt;2017&lt;/year&gt;&lt;/dates&gt;&lt;publisher&gt;Elsevier&lt;/publisher&gt;&lt;isbn&gt;2213-8587&lt;/isbn&gt;&lt;urls&gt;&lt;related-urls&gt;&lt;url&gt;https://doi.org/10.1016/S2213-8587(17)30188-2&lt;/url&gt;&lt;/related-urls&gt;&lt;/urls&gt;&lt;electronic-resource-num&gt;10.1016/S2213-8587(17)30188-2&lt;/electronic-resource-num&gt;&lt;access-date&gt;2019/08/05&lt;/access-date&gt;&lt;/record&gt;&lt;/Cite&gt;&lt;Cite&gt;&lt;Author&gt;Harvey&lt;/Author&gt;&lt;Year&gt;2016&lt;/Year&gt;&lt;RecNum&gt;7520&lt;/RecNum&gt;&lt;record&gt;&lt;rec-number&gt;7520&lt;/rec-number&gt;&lt;foreign-keys&gt;&lt;key app="EN" db-id="w559ww0rbapezee9esb5saxf9wr55ar2stzs" timestamp="1565023404"&gt;7520&lt;/key&gt;&lt;/foreign-keys&gt;&lt;ref-type name="Report"&gt;27&lt;/ref-type&gt;&lt;contributors&gt;&lt;authors&gt;&lt;author&gt;Harvey, N.C. &lt;/author&gt;&lt;author&gt;McCloskey, E.&lt;/author&gt;&lt;/authors&gt;&lt;secondary-authors&gt;&lt;author&gt; &lt;/author&gt;&lt;/secondary-authors&gt;&lt;tertiary-authors&gt;&lt;author&gt;International Osteoporosis Foundation&lt;/author&gt;&lt;/tertiary-authors&gt;&lt;/contributors&gt;&lt;titles&gt;&lt;title&gt;Gaps and solutions in bone health: A global framework for improvement&lt;/title&gt;&lt;/titles&gt;&lt;dates&gt;&lt;year&gt;2016&lt;/year&gt;&lt;/dates&gt;&lt;urls&gt;&lt;related-urls&gt;&lt;url&gt;https://www.iofbonehealth.org/thematic-report-2016&lt;/url&gt;&lt;/related-urls&gt;&lt;/urls&gt;&lt;/record&gt;&lt;/Cite&gt;&lt;/EndNote&gt;</w:instrText>
      </w:r>
      <w:r w:rsidR="00A94FA4" w:rsidRPr="000E4EE4">
        <w:rPr>
          <w:rFonts w:ascii="Arial" w:hAnsi="Arial" w:cs="Arial"/>
          <w:sz w:val="20"/>
          <w:szCs w:val="20"/>
        </w:rPr>
        <w:fldChar w:fldCharType="separate"/>
      </w:r>
      <w:r w:rsidR="00D41D59">
        <w:rPr>
          <w:rFonts w:ascii="Arial" w:hAnsi="Arial" w:cs="Arial"/>
          <w:noProof/>
          <w:sz w:val="20"/>
          <w:szCs w:val="20"/>
        </w:rPr>
        <w:t>(4, 93)</w:t>
      </w:r>
      <w:r w:rsidR="00A94FA4" w:rsidRPr="000E4EE4">
        <w:rPr>
          <w:rFonts w:ascii="Arial" w:hAnsi="Arial" w:cs="Arial"/>
          <w:sz w:val="20"/>
          <w:szCs w:val="20"/>
        </w:rPr>
        <w:fldChar w:fldCharType="end"/>
      </w:r>
      <w:r w:rsidR="003C208D">
        <w:rPr>
          <w:rFonts w:ascii="Arial" w:hAnsi="Arial" w:cs="Arial"/>
          <w:sz w:val="20"/>
          <w:szCs w:val="20"/>
        </w:rPr>
        <w:t xml:space="preserve">, reflected in national positions from societies such as the UK Royal Osteoporosis Society </w:t>
      </w:r>
      <w:r w:rsidR="00B31094">
        <w:rPr>
          <w:rFonts w:ascii="Arial" w:hAnsi="Arial" w:cs="Arial"/>
          <w:sz w:val="20"/>
          <w:szCs w:val="20"/>
        </w:rPr>
        <w:fldChar w:fldCharType="begin">
          <w:fldData xml:space="preserve">PEVuZE5vdGU+PENpdGU+PEF1dGhvcj5IYXJ2ZXk8L0F1dGhvcj48WWVhcj4yMDIyPC9ZZWFyPjxS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</w:fldData>
        </w:fldChar>
      </w:r>
      <w:r w:rsidR="00B31094">
        <w:rPr>
          <w:rFonts w:ascii="Arial" w:hAnsi="Arial" w:cs="Arial"/>
          <w:sz w:val="20"/>
          <w:szCs w:val="20"/>
        </w:rPr>
        <w:instrText xml:space="preserve"> ADDIN EN.CITE </w:instrText>
      </w:r>
      <w:r w:rsidR="00B31094">
        <w:rPr>
          <w:rFonts w:ascii="Arial" w:hAnsi="Arial" w:cs="Arial"/>
          <w:sz w:val="20"/>
          <w:szCs w:val="20"/>
        </w:rPr>
        <w:fldChar w:fldCharType="begin">
          <w:fldData xml:space="preserve">PEVuZE5vdGU+PENpdGU+PEF1dGhvcj5IYXJ2ZXk8L0F1dGhvcj48WWVhcj4yMDIyPC9ZZWFyPjxS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</w:fldData>
        </w:fldChar>
      </w:r>
      <w:r w:rsidR="00B31094">
        <w:rPr>
          <w:rFonts w:ascii="Arial" w:hAnsi="Arial" w:cs="Arial"/>
          <w:sz w:val="20"/>
          <w:szCs w:val="20"/>
        </w:rPr>
        <w:instrText xml:space="preserve"> ADDIN EN.CITE.DATA </w:instrText>
      </w:r>
      <w:r w:rsidR="00B31094">
        <w:rPr>
          <w:rFonts w:ascii="Arial" w:hAnsi="Arial" w:cs="Arial"/>
          <w:sz w:val="20"/>
          <w:szCs w:val="20"/>
        </w:rPr>
      </w:r>
      <w:r w:rsidR="00B31094">
        <w:rPr>
          <w:rFonts w:ascii="Arial" w:hAnsi="Arial" w:cs="Arial"/>
          <w:sz w:val="20"/>
          <w:szCs w:val="20"/>
        </w:rPr>
        <w:fldChar w:fldCharType="end"/>
      </w:r>
      <w:r w:rsidR="00B31094">
        <w:rPr>
          <w:rFonts w:ascii="Arial" w:hAnsi="Arial" w:cs="Arial"/>
          <w:sz w:val="20"/>
          <w:szCs w:val="20"/>
        </w:rPr>
      </w:r>
      <w:r w:rsidR="00B31094">
        <w:rPr>
          <w:rFonts w:ascii="Arial" w:hAnsi="Arial" w:cs="Arial"/>
          <w:sz w:val="20"/>
          <w:szCs w:val="20"/>
        </w:rPr>
        <w:fldChar w:fldCharType="separate"/>
      </w:r>
      <w:r w:rsidR="00B31094">
        <w:rPr>
          <w:rFonts w:ascii="Arial" w:hAnsi="Arial" w:cs="Arial"/>
          <w:noProof/>
          <w:sz w:val="20"/>
          <w:szCs w:val="20"/>
        </w:rPr>
        <w:t>(63)</w:t>
      </w:r>
      <w:r w:rsidR="00B31094">
        <w:rPr>
          <w:rFonts w:ascii="Arial" w:hAnsi="Arial" w:cs="Arial"/>
          <w:sz w:val="20"/>
          <w:szCs w:val="20"/>
        </w:rPr>
        <w:fldChar w:fldCharType="end"/>
      </w:r>
      <w:r w:rsidR="00A94FA4" w:rsidRPr="000E4EE4">
        <w:rPr>
          <w:rFonts w:ascii="Arial" w:hAnsi="Arial" w:cs="Arial"/>
          <w:sz w:val="20"/>
          <w:szCs w:val="20"/>
        </w:rPr>
        <w:t xml:space="preserve">. </w:t>
      </w:r>
      <w:r w:rsidR="00FB2DBF" w:rsidRPr="000E4EE4">
        <w:rPr>
          <w:rFonts w:ascii="Arial" w:hAnsi="Arial" w:cs="Arial"/>
          <w:sz w:val="20"/>
          <w:szCs w:val="20"/>
        </w:rPr>
        <w:t xml:space="preserve"> Improved public awareness and public health strategies to</w:t>
      </w:r>
      <w:r w:rsidR="003C208D">
        <w:rPr>
          <w:rFonts w:ascii="Arial" w:hAnsi="Arial" w:cs="Arial"/>
          <w:sz w:val="20"/>
          <w:szCs w:val="20"/>
        </w:rPr>
        <w:t xml:space="preserve"> optimise </w:t>
      </w:r>
      <w:r w:rsidR="00FB2DBF" w:rsidRPr="000E4EE4">
        <w:rPr>
          <w:rFonts w:ascii="Arial" w:hAnsi="Arial" w:cs="Arial"/>
          <w:sz w:val="20"/>
          <w:szCs w:val="20"/>
        </w:rPr>
        <w:t>bone health from a young age will also contribute to prevention of osteoporosis in future generations</w:t>
      </w:r>
      <w:r w:rsidR="003C208D">
        <w:rPr>
          <w:rFonts w:ascii="Arial" w:hAnsi="Arial" w:cs="Arial"/>
          <w:sz w:val="20"/>
          <w:szCs w:val="20"/>
        </w:rPr>
        <w:t xml:space="preserve"> </w:t>
      </w:r>
      <w:r w:rsidR="00B31094">
        <w:rPr>
          <w:rFonts w:ascii="Arial" w:hAnsi="Arial" w:cs="Arial"/>
          <w:sz w:val="20"/>
          <w:szCs w:val="20"/>
        </w:rPr>
        <w:fldChar w:fldCharType="begin"/>
      </w:r>
      <w:r w:rsidR="00D41D59">
        <w:rPr>
          <w:rFonts w:ascii="Arial" w:hAnsi="Arial" w:cs="Arial"/>
          <w:sz w:val="20"/>
          <w:szCs w:val="20"/>
        </w:rPr>
        <w:instrText xml:space="preserve"> ADDIN EN.CITE &lt;EndNote&gt;&lt;Cite&gt;&lt;Author&gt;Harvey&lt;/Author&gt;&lt;Year&gt;2014&lt;/Year&gt;&lt;RecNum&gt;6674&lt;/RecNum&gt;&lt;DisplayText&gt;(94)&lt;/DisplayText&gt;&lt;record&gt;&lt;rec-number&gt;6674&lt;/rec-number&gt;&lt;foreign-keys&gt;&lt;key app="EN" db-id="p0w2r505hvs222essdtvfrfxer9w0spesp9e" timestamp="1422350158"&gt;6674&lt;/key&gt;&lt;/foreign-keys&gt;&lt;ref-type name="Journal Article"&gt;17&lt;/ref-type&gt;&lt;contributors&gt;&lt;authors&gt;&lt;author&gt;Harvey, N.&lt;/author&gt;&lt;author&gt;Dennison, E.&lt;/author&gt;&lt;author&gt;Cooper, C.&lt;/author&gt;&lt;/authors&gt;&lt;/contributors&gt;&lt;auth-address&gt;Medical Research Council (MRC) Lifecourse Epidemiology Unit, University of Southampton, Southampton General Hospital, Southampton, UK; National Institute for Health Research (NIHR) Southampton Biomedical Research Centre, University of Southampton and University Hospital Southampton NHS Foundation Trust, Southampton, UK.&lt;/auth-address&gt;&lt;titles&gt;&lt;title&gt;Osteoporosis: a lifecourse approach&lt;/title&gt;&lt;secondary-title&gt;J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1917-25&lt;/pages&gt;&lt;volume&gt;29&lt;/volume&gt;&lt;number&gt;9&lt;/number&gt;&lt;edition&gt;2014/05/28&lt;/edition&gt;&lt;dates&gt;&lt;year&gt;2014&lt;/year&gt;&lt;pub-dates&gt;&lt;date&gt;Sep&lt;/date&gt;&lt;/pub-dates&gt;&lt;/dates&gt;&lt;isbn&gt;1523-4681 (Electronic)&amp;#xD;0884-0431 (Linking)&lt;/isbn&gt;&lt;accession-num&gt;24861883&lt;/accession-num&gt;&lt;urls&gt;&lt;/urls&gt;&lt;electronic-resource-num&gt;10.1002/jbmr.2286&lt;/electronic-resource-num&gt;&lt;remote-database-provider&gt;NLM&lt;/remote-database-provider&gt;&lt;language&gt;eng&lt;/language&gt;&lt;/record&gt;&lt;/Cite&gt;&lt;/EndNote&gt;</w:instrText>
      </w:r>
      <w:r w:rsidR="00B31094">
        <w:rPr>
          <w:rFonts w:ascii="Arial" w:hAnsi="Arial" w:cs="Arial"/>
          <w:sz w:val="20"/>
          <w:szCs w:val="20"/>
        </w:rPr>
        <w:fldChar w:fldCharType="separate"/>
      </w:r>
      <w:r w:rsidR="00D41D59">
        <w:rPr>
          <w:rFonts w:ascii="Arial" w:hAnsi="Arial" w:cs="Arial"/>
          <w:noProof/>
          <w:sz w:val="20"/>
          <w:szCs w:val="20"/>
        </w:rPr>
        <w:t>(94)</w:t>
      </w:r>
      <w:r w:rsidR="00B31094">
        <w:rPr>
          <w:rFonts w:ascii="Arial" w:hAnsi="Arial" w:cs="Arial"/>
          <w:sz w:val="20"/>
          <w:szCs w:val="20"/>
        </w:rPr>
        <w:fldChar w:fldCharType="end"/>
      </w:r>
      <w:r w:rsidR="00FB2DBF" w:rsidRPr="000E4EE4">
        <w:rPr>
          <w:rFonts w:ascii="Arial" w:hAnsi="Arial" w:cs="Arial"/>
          <w:sz w:val="20"/>
          <w:szCs w:val="20"/>
        </w:rPr>
        <w:t xml:space="preserve">. </w:t>
      </w:r>
      <w:r w:rsidR="002B4FF3">
        <w:rPr>
          <w:rFonts w:ascii="Arial" w:hAnsi="Arial" w:cs="Arial"/>
          <w:sz w:val="20"/>
          <w:szCs w:val="20"/>
        </w:rPr>
        <w:t>Novel strategies to implement systematic identification of individuals at high fracture risk in primary care, and to personalise</w:t>
      </w:r>
      <w:r w:rsidR="003C208D">
        <w:rPr>
          <w:rFonts w:ascii="Arial" w:hAnsi="Arial" w:cs="Arial"/>
          <w:sz w:val="20"/>
          <w:szCs w:val="20"/>
        </w:rPr>
        <w:t xml:space="preserve"> management </w:t>
      </w:r>
      <w:r w:rsidR="002B4FF3">
        <w:rPr>
          <w:rFonts w:ascii="Arial" w:hAnsi="Arial" w:cs="Arial"/>
          <w:sz w:val="20"/>
          <w:szCs w:val="20"/>
        </w:rPr>
        <w:t>by targeting the most effective interventions to those at the highest fracture risk, are likely to be essential components in optimisation of osteoporosis</w:t>
      </w:r>
      <w:r w:rsidR="003C208D">
        <w:rPr>
          <w:rFonts w:ascii="Arial" w:hAnsi="Arial" w:cs="Arial"/>
          <w:sz w:val="20"/>
          <w:szCs w:val="20"/>
        </w:rPr>
        <w:t xml:space="preserve"> care</w:t>
      </w:r>
      <w:r w:rsidR="002B4FF3">
        <w:rPr>
          <w:rFonts w:ascii="Arial" w:hAnsi="Arial" w:cs="Arial"/>
          <w:sz w:val="20"/>
          <w:szCs w:val="20"/>
        </w:rPr>
        <w:t xml:space="preserve">. </w:t>
      </w:r>
      <w:r w:rsidR="00A94FA4" w:rsidRPr="000E4EE4">
        <w:rPr>
          <w:rFonts w:ascii="Arial" w:hAnsi="Arial" w:cs="Arial"/>
          <w:sz w:val="20"/>
          <w:szCs w:val="20"/>
        </w:rPr>
        <w:t>Given the rapid ageing of the global population and the importance of good musculoskeletal health in old age,</w:t>
      </w:r>
      <w:r w:rsidRPr="000E4EE4">
        <w:rPr>
          <w:rFonts w:ascii="Arial" w:hAnsi="Arial" w:cs="Arial"/>
          <w:sz w:val="20"/>
          <w:szCs w:val="20"/>
        </w:rPr>
        <w:t xml:space="preserve"> we must come together to ensure that during </w:t>
      </w:r>
      <w:r w:rsidR="00A94FA4" w:rsidRPr="000E4EE4">
        <w:rPr>
          <w:rFonts w:ascii="Arial" w:hAnsi="Arial" w:cs="Arial"/>
          <w:sz w:val="20"/>
          <w:szCs w:val="20"/>
        </w:rPr>
        <w:t xml:space="preserve">the </w:t>
      </w:r>
      <w:r w:rsidRPr="000E4EE4">
        <w:rPr>
          <w:rFonts w:ascii="Arial" w:hAnsi="Arial" w:cs="Arial"/>
          <w:sz w:val="20"/>
          <w:szCs w:val="20"/>
        </w:rPr>
        <w:t xml:space="preserve">coming </w:t>
      </w:r>
      <w:r w:rsidR="00A94FA4" w:rsidRPr="000E4EE4">
        <w:rPr>
          <w:rFonts w:ascii="Arial" w:hAnsi="Arial" w:cs="Arial"/>
          <w:sz w:val="20"/>
          <w:szCs w:val="20"/>
        </w:rPr>
        <w:t>decade, 2020-2030</w:t>
      </w:r>
      <w:r w:rsidRPr="000E4EE4">
        <w:rPr>
          <w:rFonts w:ascii="Arial" w:hAnsi="Arial" w:cs="Arial"/>
          <w:sz w:val="20"/>
          <w:szCs w:val="20"/>
        </w:rPr>
        <w:t>,</w:t>
      </w:r>
      <w:r w:rsidR="00A94FA4" w:rsidRPr="000E4EE4">
        <w:rPr>
          <w:rFonts w:ascii="Arial" w:hAnsi="Arial" w:cs="Arial"/>
          <w:sz w:val="20"/>
          <w:szCs w:val="20"/>
        </w:rPr>
        <w:t xml:space="preserve"> hailed by the WHO and </w:t>
      </w:r>
      <w:r w:rsidR="00A94FA4" w:rsidRPr="000E4EE4">
        <w:rPr>
          <w:rFonts w:ascii="Arial" w:hAnsi="Arial" w:cs="Arial"/>
          <w:sz w:val="20"/>
          <w:szCs w:val="20"/>
        </w:rPr>
        <w:lastRenderedPageBreak/>
        <w:t xml:space="preserve">others as the “Decade of Healthy Ageing”, </w:t>
      </w:r>
      <w:r w:rsidRPr="000E4EE4">
        <w:rPr>
          <w:rFonts w:ascii="Arial" w:hAnsi="Arial" w:cs="Arial"/>
          <w:sz w:val="20"/>
          <w:szCs w:val="20"/>
        </w:rPr>
        <w:t>bone health and fracture prevention become the priority they so urgently need to be.</w:t>
      </w:r>
    </w:p>
    <w:p w14:paraId="2708EBFE" w14:textId="77777777" w:rsidR="002B4FF3" w:rsidRPr="000E4EE4" w:rsidRDefault="002B4FF3" w:rsidP="000E4EE4">
      <w:pPr>
        <w:spacing w:after="120" w:line="360" w:lineRule="auto"/>
        <w:jc w:val="both"/>
        <w:rPr>
          <w:rFonts w:ascii="Arial" w:hAnsi="Arial" w:cs="Arial"/>
          <w:sz w:val="20"/>
          <w:szCs w:val="20"/>
        </w:rPr>
      </w:pPr>
    </w:p>
    <w:p w14:paraId="53597953" w14:textId="77777777" w:rsidR="00DF453D" w:rsidRPr="000E4EE4" w:rsidRDefault="00785E20" w:rsidP="000E4EE4">
      <w:pPr>
        <w:spacing w:after="120" w:line="360" w:lineRule="auto"/>
        <w:jc w:val="both"/>
        <w:rPr>
          <w:rFonts w:ascii="Arial" w:hAnsi="Arial" w:cs="Arial"/>
          <w:b/>
          <w:sz w:val="20"/>
          <w:szCs w:val="20"/>
        </w:rPr>
      </w:pPr>
      <w:r w:rsidRPr="000E4EE4">
        <w:rPr>
          <w:rFonts w:ascii="Arial" w:hAnsi="Arial" w:cs="Arial"/>
          <w:b/>
          <w:sz w:val="20"/>
          <w:szCs w:val="20"/>
        </w:rPr>
        <w:t xml:space="preserve">Acknowledgements </w:t>
      </w:r>
    </w:p>
    <w:p w14:paraId="2A904BCE" w14:textId="2D580FDA" w:rsidR="00426199" w:rsidRPr="000E4EE4" w:rsidRDefault="00426199" w:rsidP="000E4EE4">
      <w:pPr>
        <w:spacing w:after="120" w:line="360" w:lineRule="auto"/>
        <w:jc w:val="both"/>
        <w:rPr>
          <w:rFonts w:ascii="Arial" w:hAnsi="Arial" w:cs="Arial"/>
          <w:sz w:val="20"/>
          <w:szCs w:val="20"/>
        </w:rPr>
      </w:pPr>
      <w:r w:rsidRPr="000E4EE4">
        <w:rPr>
          <w:rFonts w:ascii="Arial" w:hAnsi="Arial" w:cs="Arial"/>
          <w:sz w:val="20"/>
          <w:szCs w:val="20"/>
        </w:rPr>
        <w:t xml:space="preserve">We would like to thank the </w:t>
      </w:r>
      <w:r w:rsidR="00F01804">
        <w:rPr>
          <w:rFonts w:ascii="Arial" w:hAnsi="Arial" w:cs="Arial"/>
          <w:sz w:val="20"/>
          <w:szCs w:val="20"/>
        </w:rPr>
        <w:t xml:space="preserve">UK </w:t>
      </w:r>
      <w:r w:rsidRPr="000E4EE4">
        <w:rPr>
          <w:rFonts w:ascii="Arial" w:hAnsi="Arial" w:cs="Arial"/>
          <w:sz w:val="20"/>
          <w:szCs w:val="20"/>
        </w:rPr>
        <w:t>Medical Research Council</w:t>
      </w:r>
      <w:r w:rsidR="000E4EE4" w:rsidRPr="000E4EE4">
        <w:rPr>
          <w:rFonts w:ascii="Arial" w:hAnsi="Arial" w:cs="Arial"/>
          <w:sz w:val="20"/>
          <w:szCs w:val="20"/>
        </w:rPr>
        <w:t xml:space="preserve"> (MC_PC_21003; MC_PC_21001)</w:t>
      </w:r>
      <w:r w:rsidRPr="000E4EE4">
        <w:rPr>
          <w:rFonts w:ascii="Arial" w:hAnsi="Arial" w:cs="Arial"/>
          <w:sz w:val="20"/>
          <w:szCs w:val="20"/>
        </w:rPr>
        <w:t xml:space="preserve">, </w:t>
      </w:r>
      <w:r w:rsidR="00F01804">
        <w:rPr>
          <w:rFonts w:ascii="Arial" w:hAnsi="Arial" w:cs="Arial"/>
          <w:sz w:val="20"/>
          <w:szCs w:val="20"/>
        </w:rPr>
        <w:t xml:space="preserve">UK Medical Research Foundation </w:t>
      </w:r>
      <w:r w:rsidR="00F01804" w:rsidRPr="00F01804">
        <w:rPr>
          <w:rFonts w:ascii="Arial" w:hAnsi="Arial" w:cs="Arial"/>
          <w:sz w:val="20"/>
          <w:szCs w:val="20"/>
          <w:lang w:val="en-US"/>
        </w:rPr>
        <w:t>(MRF-145-0011-DG-HARV-C0913)</w:t>
      </w:r>
      <w:r w:rsidR="00F01804">
        <w:rPr>
          <w:rFonts w:ascii="Arial" w:hAnsi="Arial" w:cs="Arial"/>
          <w:sz w:val="20"/>
          <w:szCs w:val="20"/>
          <w:lang w:val="en-US"/>
        </w:rPr>
        <w:t xml:space="preserve">, </w:t>
      </w:r>
      <w:r w:rsidRPr="000E4EE4">
        <w:rPr>
          <w:rFonts w:ascii="Arial" w:hAnsi="Arial" w:cs="Arial"/>
          <w:sz w:val="20"/>
          <w:szCs w:val="20"/>
        </w:rPr>
        <w:t xml:space="preserve">National Institute for Health Research, </w:t>
      </w:r>
      <w:proofErr w:type="spellStart"/>
      <w:r w:rsidRPr="000E4EE4">
        <w:rPr>
          <w:rFonts w:ascii="Arial" w:hAnsi="Arial" w:cs="Arial"/>
          <w:sz w:val="20"/>
          <w:szCs w:val="20"/>
        </w:rPr>
        <w:t>Wellcome</w:t>
      </w:r>
      <w:proofErr w:type="spellEnd"/>
      <w:r w:rsidRPr="000E4EE4">
        <w:rPr>
          <w:rFonts w:ascii="Arial" w:hAnsi="Arial" w:cs="Arial"/>
          <w:sz w:val="20"/>
          <w:szCs w:val="20"/>
        </w:rPr>
        <w:t xml:space="preserve"> Trust, </w:t>
      </w:r>
      <w:r w:rsidR="00B86DAD" w:rsidRPr="000E4EE4">
        <w:rPr>
          <w:rFonts w:ascii="Arial" w:hAnsi="Arial" w:cs="Arial"/>
          <w:sz w:val="20"/>
          <w:szCs w:val="20"/>
        </w:rPr>
        <w:t xml:space="preserve">Versus </w:t>
      </w:r>
      <w:r w:rsidRPr="000E4EE4">
        <w:rPr>
          <w:rFonts w:ascii="Arial" w:hAnsi="Arial" w:cs="Arial"/>
          <w:sz w:val="20"/>
          <w:szCs w:val="20"/>
        </w:rPr>
        <w:t xml:space="preserve">Arthritis, </w:t>
      </w:r>
      <w:r w:rsidR="00EE294C" w:rsidRPr="000E4EE4">
        <w:rPr>
          <w:rFonts w:ascii="Arial" w:hAnsi="Arial" w:cs="Arial"/>
          <w:sz w:val="20"/>
          <w:szCs w:val="20"/>
        </w:rPr>
        <w:t xml:space="preserve">Royal </w:t>
      </w:r>
      <w:r w:rsidRPr="000E4EE4">
        <w:rPr>
          <w:rFonts w:ascii="Arial" w:hAnsi="Arial" w:cs="Arial"/>
          <w:sz w:val="20"/>
          <w:szCs w:val="20"/>
        </w:rPr>
        <w:t>Osteoporosis Society</w:t>
      </w:r>
      <w:r w:rsidR="000E4EE4" w:rsidRPr="000E4EE4">
        <w:rPr>
          <w:rFonts w:ascii="Arial" w:hAnsi="Arial" w:cs="Arial"/>
          <w:sz w:val="20"/>
          <w:szCs w:val="20"/>
        </w:rPr>
        <w:t xml:space="preserve"> Osteoporosis and Bone Research Academy</w:t>
      </w:r>
      <w:r w:rsidRPr="000E4EE4">
        <w:rPr>
          <w:rFonts w:ascii="Arial" w:hAnsi="Arial" w:cs="Arial"/>
          <w:sz w:val="20"/>
          <w:szCs w:val="20"/>
        </w:rPr>
        <w:t xml:space="preserve"> and International Osteoporosis Foundation for supporting this work. </w:t>
      </w:r>
      <w:r w:rsidR="001E4A20" w:rsidRPr="000E4EE4">
        <w:rPr>
          <w:rFonts w:ascii="Arial" w:hAnsi="Arial" w:cs="Arial"/>
          <w:sz w:val="20"/>
          <w:szCs w:val="20"/>
        </w:rPr>
        <w:t xml:space="preserve">This article includes text reproduced/adapted, with permission from </w:t>
      </w:r>
      <w:r w:rsidR="001E4A20" w:rsidRPr="000E4EE4">
        <w:rPr>
          <w:rFonts w:ascii="Arial" w:hAnsi="Arial" w:cs="Arial"/>
          <w:sz w:val="20"/>
          <w:szCs w:val="20"/>
        </w:rPr>
        <w:fldChar w:fldCharType="begin">
          <w:fldData xml:space="preserve">PEVuZE5vdGU+PENpdGU+PEF1dGhvcj5IYXJ2ZXk8L0F1dGhvcj48WWVhcj4yMDE5PC9ZZWFyPjxS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</w:fldData>
        </w:fldChar>
      </w:r>
      <w:r w:rsidR="00D41D59">
        <w:rPr>
          <w:rFonts w:ascii="Arial" w:hAnsi="Arial" w:cs="Arial"/>
          <w:sz w:val="20"/>
          <w:szCs w:val="20"/>
        </w:rPr>
        <w:instrText xml:space="preserve"> ADDIN EN.CITE </w:instrText>
      </w:r>
      <w:r w:rsidR="00D41D59">
        <w:rPr>
          <w:rFonts w:ascii="Arial" w:hAnsi="Arial" w:cs="Arial"/>
          <w:sz w:val="20"/>
          <w:szCs w:val="20"/>
        </w:rPr>
        <w:fldChar w:fldCharType="begin">
          <w:fldData xml:space="preserve">PEVuZE5vdGU+PENpdGU+PEF1dGhvcj5IYXJ2ZXk8L0F1dGhvcj48WWVhcj4yMDE5PC9ZZWFyPjxS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</w:fldData>
        </w:fldChar>
      </w:r>
      <w:r w:rsidR="00D41D59">
        <w:rPr>
          <w:rFonts w:ascii="Arial" w:hAnsi="Arial" w:cs="Arial"/>
          <w:sz w:val="20"/>
          <w:szCs w:val="20"/>
        </w:rPr>
        <w:instrText xml:space="preserve"> ADDIN EN.CITE.DATA </w:instrText>
      </w:r>
      <w:r w:rsidR="00D41D59">
        <w:rPr>
          <w:rFonts w:ascii="Arial" w:hAnsi="Arial" w:cs="Arial"/>
          <w:sz w:val="20"/>
          <w:szCs w:val="20"/>
        </w:rPr>
      </w:r>
      <w:r w:rsidR="00D41D59">
        <w:rPr>
          <w:rFonts w:ascii="Arial" w:hAnsi="Arial" w:cs="Arial"/>
          <w:sz w:val="20"/>
          <w:szCs w:val="20"/>
        </w:rPr>
        <w:fldChar w:fldCharType="end"/>
      </w:r>
      <w:r w:rsidR="001E4A20" w:rsidRPr="000E4EE4">
        <w:rPr>
          <w:rFonts w:ascii="Arial" w:hAnsi="Arial" w:cs="Arial"/>
          <w:sz w:val="20"/>
          <w:szCs w:val="20"/>
        </w:rPr>
      </w:r>
      <w:r w:rsidR="001E4A20" w:rsidRPr="000E4EE4">
        <w:rPr>
          <w:rFonts w:ascii="Arial" w:hAnsi="Arial" w:cs="Arial"/>
          <w:sz w:val="20"/>
          <w:szCs w:val="20"/>
        </w:rPr>
        <w:fldChar w:fldCharType="separate"/>
      </w:r>
      <w:r w:rsidR="00D41D59">
        <w:rPr>
          <w:rFonts w:ascii="Arial" w:hAnsi="Arial" w:cs="Arial"/>
          <w:noProof/>
          <w:sz w:val="20"/>
          <w:szCs w:val="20"/>
        </w:rPr>
        <w:t>(1, 2, 5, 8, 63, 73, 95)</w:t>
      </w:r>
      <w:r w:rsidR="001E4A20" w:rsidRPr="000E4EE4">
        <w:rPr>
          <w:rFonts w:ascii="Arial" w:hAnsi="Arial" w:cs="Arial"/>
          <w:sz w:val="20"/>
          <w:szCs w:val="20"/>
        </w:rPr>
        <w:fldChar w:fldCharType="end"/>
      </w:r>
      <w:r w:rsidR="001E4A20" w:rsidRPr="000E4EE4">
        <w:rPr>
          <w:rFonts w:ascii="Arial" w:hAnsi="Arial" w:cs="Arial"/>
          <w:sz w:val="20"/>
          <w:szCs w:val="20"/>
        </w:rPr>
        <w:t>.</w:t>
      </w:r>
    </w:p>
    <w:p w14:paraId="7CB8F1D4" w14:textId="77777777" w:rsidR="00426199" w:rsidRPr="000E4EE4" w:rsidRDefault="00426199" w:rsidP="000E4EE4">
      <w:pPr>
        <w:spacing w:after="120" w:line="360" w:lineRule="auto"/>
        <w:jc w:val="both"/>
        <w:rPr>
          <w:rFonts w:ascii="Arial" w:hAnsi="Arial" w:cs="Arial"/>
          <w:sz w:val="20"/>
          <w:szCs w:val="20"/>
        </w:rPr>
      </w:pPr>
    </w:p>
    <w:p w14:paraId="5E22439B" w14:textId="77777777" w:rsidR="00785E20" w:rsidRPr="000E4EE4" w:rsidRDefault="00785E20" w:rsidP="000E4EE4">
      <w:pPr>
        <w:spacing w:after="120" w:line="360" w:lineRule="auto"/>
        <w:jc w:val="both"/>
        <w:rPr>
          <w:rFonts w:ascii="Arial" w:hAnsi="Arial" w:cs="Arial"/>
          <w:b/>
          <w:sz w:val="20"/>
          <w:szCs w:val="20"/>
        </w:rPr>
      </w:pPr>
      <w:r w:rsidRPr="000E4EE4">
        <w:rPr>
          <w:rFonts w:ascii="Arial" w:hAnsi="Arial" w:cs="Arial"/>
          <w:b/>
          <w:sz w:val="20"/>
          <w:szCs w:val="20"/>
        </w:rPr>
        <w:t>Disclosures</w:t>
      </w:r>
    </w:p>
    <w:p w14:paraId="6388793B" w14:textId="5C8C1B3E" w:rsidR="00EE294C" w:rsidRPr="000E4EE4" w:rsidRDefault="008655C3" w:rsidP="000E4EE4">
      <w:pPr>
        <w:spacing w:after="120" w:line="360" w:lineRule="auto"/>
        <w:jc w:val="both"/>
        <w:rPr>
          <w:rFonts w:ascii="Arial" w:hAnsi="Arial" w:cs="Arial"/>
          <w:bCs/>
          <w:sz w:val="20"/>
          <w:szCs w:val="20"/>
        </w:rPr>
      </w:pPr>
      <w:r w:rsidRPr="000E4EE4">
        <w:rPr>
          <w:rFonts w:ascii="Arial" w:hAnsi="Arial" w:cs="Arial"/>
          <w:bCs/>
          <w:sz w:val="20"/>
          <w:szCs w:val="20"/>
        </w:rPr>
        <w:t xml:space="preserve">EC reports honoraria/travel support from Eli Lilly, UCB and Amgen outside the submitted work. </w:t>
      </w:r>
      <w:r w:rsidR="00286178">
        <w:rPr>
          <w:rFonts w:ascii="Arial" w:hAnsi="Arial" w:cs="Arial"/>
          <w:bCs/>
          <w:sz w:val="20"/>
          <w:szCs w:val="20"/>
        </w:rPr>
        <w:t xml:space="preserve">EMD reports no conflicts of interest. </w:t>
      </w:r>
      <w:r w:rsidRPr="000E4EE4">
        <w:rPr>
          <w:rFonts w:ascii="Arial" w:hAnsi="Arial" w:cs="Arial"/>
          <w:bCs/>
          <w:sz w:val="20"/>
          <w:szCs w:val="20"/>
        </w:rPr>
        <w:t xml:space="preserve">CC reports personal fees from ABBH, Amgen, Eli Lilly, GSK, Medtronic, Merck, Novartis, Pfizer, Roche, </w:t>
      </w:r>
      <w:proofErr w:type="spellStart"/>
      <w:r w:rsidRPr="000E4EE4">
        <w:rPr>
          <w:rFonts w:ascii="Arial" w:hAnsi="Arial" w:cs="Arial"/>
          <w:bCs/>
          <w:sz w:val="20"/>
          <w:szCs w:val="20"/>
        </w:rPr>
        <w:t>Servier</w:t>
      </w:r>
      <w:proofErr w:type="spellEnd"/>
      <w:r w:rsidRPr="000E4EE4">
        <w:rPr>
          <w:rFonts w:ascii="Arial" w:hAnsi="Arial" w:cs="Arial"/>
          <w:bCs/>
          <w:sz w:val="20"/>
          <w:szCs w:val="20"/>
        </w:rPr>
        <w:t xml:space="preserve"> and Takeda, outside the submitted work.  NCH reports personal fees, consultancy, lecture fees and honoraria from Alliance for Better Bone Health, AMGEN, MSD, Eli Lilly, </w:t>
      </w:r>
      <w:proofErr w:type="spellStart"/>
      <w:r w:rsidRPr="000E4EE4">
        <w:rPr>
          <w:rFonts w:ascii="Arial" w:hAnsi="Arial" w:cs="Arial"/>
          <w:bCs/>
          <w:sz w:val="20"/>
          <w:szCs w:val="20"/>
        </w:rPr>
        <w:t>Servier</w:t>
      </w:r>
      <w:proofErr w:type="spellEnd"/>
      <w:r w:rsidRPr="000E4EE4">
        <w:rPr>
          <w:rFonts w:ascii="Arial" w:hAnsi="Arial" w:cs="Arial"/>
          <w:bCs/>
          <w:sz w:val="20"/>
          <w:szCs w:val="20"/>
        </w:rPr>
        <w:t>, Shire, Consilient Healthcare</w:t>
      </w:r>
      <w:r w:rsidR="000E4EE4" w:rsidRPr="000E4EE4">
        <w:rPr>
          <w:rFonts w:ascii="Arial" w:hAnsi="Arial" w:cs="Arial"/>
          <w:bCs/>
          <w:sz w:val="20"/>
          <w:szCs w:val="20"/>
        </w:rPr>
        <w:t>, UCB, Kyowa Kirin</w:t>
      </w:r>
      <w:r w:rsidRPr="000E4EE4">
        <w:rPr>
          <w:rFonts w:ascii="Arial" w:hAnsi="Arial" w:cs="Arial"/>
          <w:bCs/>
          <w:sz w:val="20"/>
          <w:szCs w:val="20"/>
        </w:rPr>
        <w:t xml:space="preserve"> and </w:t>
      </w:r>
      <w:proofErr w:type="spellStart"/>
      <w:r w:rsidRPr="000E4EE4">
        <w:rPr>
          <w:rFonts w:ascii="Arial" w:hAnsi="Arial" w:cs="Arial"/>
          <w:bCs/>
          <w:sz w:val="20"/>
          <w:szCs w:val="20"/>
        </w:rPr>
        <w:t>Internis</w:t>
      </w:r>
      <w:proofErr w:type="spellEnd"/>
      <w:r w:rsidRPr="000E4EE4">
        <w:rPr>
          <w:rFonts w:ascii="Arial" w:hAnsi="Arial" w:cs="Arial"/>
          <w:bCs/>
          <w:sz w:val="20"/>
          <w:szCs w:val="20"/>
        </w:rPr>
        <w:t xml:space="preserve"> Pharma, outside the submitted work.</w:t>
      </w:r>
    </w:p>
    <w:p w14:paraId="059FCA2B" w14:textId="77777777" w:rsidR="008655C3" w:rsidRPr="000E4EE4" w:rsidRDefault="008655C3" w:rsidP="000E4EE4">
      <w:pPr>
        <w:spacing w:after="120" w:line="360" w:lineRule="auto"/>
        <w:jc w:val="both"/>
        <w:rPr>
          <w:rFonts w:ascii="Arial" w:hAnsi="Arial" w:cs="Arial"/>
          <w:bCs/>
          <w:sz w:val="20"/>
          <w:szCs w:val="20"/>
        </w:rPr>
      </w:pPr>
    </w:p>
    <w:p w14:paraId="5E1B7F27" w14:textId="77777777" w:rsidR="00785E20" w:rsidRPr="000E4EE4" w:rsidRDefault="00785E20" w:rsidP="000E4EE4">
      <w:pPr>
        <w:spacing w:after="120" w:line="360" w:lineRule="auto"/>
        <w:jc w:val="both"/>
        <w:rPr>
          <w:rFonts w:ascii="Arial" w:hAnsi="Arial" w:cs="Arial"/>
          <w:b/>
          <w:sz w:val="20"/>
          <w:szCs w:val="20"/>
        </w:rPr>
      </w:pPr>
      <w:r w:rsidRPr="000E4EE4">
        <w:rPr>
          <w:rFonts w:ascii="Arial" w:hAnsi="Arial" w:cs="Arial"/>
          <w:b/>
          <w:sz w:val="20"/>
          <w:szCs w:val="20"/>
        </w:rPr>
        <w:t>Ethical Approval</w:t>
      </w:r>
    </w:p>
    <w:p w14:paraId="5FE9E976" w14:textId="77777777" w:rsidR="008655C3" w:rsidRPr="000E4EE4" w:rsidRDefault="008655C3" w:rsidP="000E4EE4">
      <w:pPr>
        <w:spacing w:after="120" w:line="360" w:lineRule="auto"/>
        <w:jc w:val="both"/>
        <w:rPr>
          <w:rFonts w:ascii="Arial" w:hAnsi="Arial" w:cs="Arial"/>
          <w:bCs/>
          <w:sz w:val="20"/>
          <w:szCs w:val="20"/>
        </w:rPr>
      </w:pPr>
      <w:r w:rsidRPr="000E4EE4">
        <w:rPr>
          <w:rFonts w:ascii="Arial" w:hAnsi="Arial" w:cs="Arial"/>
          <w:bCs/>
          <w:sz w:val="20"/>
          <w:szCs w:val="20"/>
        </w:rPr>
        <w:t>This review article does not present any previously unpublished original research, and ethical approval is therefore not applicable.</w:t>
      </w:r>
    </w:p>
    <w:p w14:paraId="2BAE3C18" w14:textId="77777777" w:rsidR="00DE0696" w:rsidRPr="009B4BA6" w:rsidRDefault="00DE0696" w:rsidP="00DF453D">
      <w:pPr>
        <w:spacing w:line="360" w:lineRule="auto"/>
        <w:rPr>
          <w:bCs/>
        </w:rPr>
      </w:pPr>
    </w:p>
    <w:p w14:paraId="56443198" w14:textId="77777777" w:rsidR="00785E20" w:rsidRPr="008F2E50" w:rsidRDefault="00785E20" w:rsidP="00DF453D">
      <w:pPr>
        <w:spacing w:line="360" w:lineRule="auto"/>
        <w:rPr>
          <w:rFonts w:ascii="Arial" w:hAnsi="Arial" w:cs="Arial"/>
          <w:b/>
          <w:sz w:val="20"/>
          <w:szCs w:val="20"/>
        </w:rPr>
      </w:pPr>
      <w:r w:rsidRPr="008F2E50">
        <w:rPr>
          <w:rFonts w:ascii="Arial" w:hAnsi="Arial" w:cs="Arial"/>
          <w:b/>
          <w:sz w:val="20"/>
          <w:szCs w:val="20"/>
        </w:rPr>
        <w:t>References</w:t>
      </w:r>
    </w:p>
    <w:p w14:paraId="5D11263A" w14:textId="77777777" w:rsidR="00F43E4C" w:rsidRPr="00F43E4C" w:rsidRDefault="00DF453D" w:rsidP="00F43E4C">
      <w:pPr>
        <w:pStyle w:val="EndNoteBibliography"/>
        <w:spacing w:after="240"/>
      </w:pPr>
      <w:r>
        <w:rPr>
          <w:rFonts w:ascii="Calibri" w:hAnsi="Calibri" w:cs="Calibri"/>
        </w:rPr>
        <w:fldChar w:fldCharType="begin"/>
      </w:r>
      <w:r>
        <w:instrText xml:space="preserve"> ADDIN EN.REFLIST </w:instrText>
      </w:r>
      <w:r>
        <w:rPr>
          <w:rFonts w:ascii="Calibri" w:hAnsi="Calibri" w:cs="Calibri"/>
        </w:rPr>
        <w:fldChar w:fldCharType="separate"/>
      </w:r>
      <w:r w:rsidR="00F43E4C" w:rsidRPr="00F43E4C">
        <w:t>1.</w:t>
      </w:r>
      <w:r w:rsidR="00F43E4C" w:rsidRPr="00F43E4C">
        <w:tab/>
        <w:t>Curtis EM, Woolford S, Holmes C, Cooper C, Harvey NC. General and Specific Considerations as to why Osteoporosis-Related Care Is Often Suboptimal. Current osteoporosis reports. 2020;18(1):38-46.</w:t>
      </w:r>
    </w:p>
    <w:p w14:paraId="79B97A5A" w14:textId="77777777" w:rsidR="00F43E4C" w:rsidRPr="00F43E4C" w:rsidRDefault="00F43E4C" w:rsidP="00F43E4C">
      <w:pPr>
        <w:pStyle w:val="EndNoteBibliography"/>
        <w:spacing w:after="240"/>
      </w:pPr>
      <w:r w:rsidRPr="00F43E4C">
        <w:t>2.</w:t>
      </w:r>
      <w:r w:rsidRPr="00F43E4C">
        <w:tab/>
        <w:t>Curtis EM, Moon RJ, Harvey NC, Cooper C. The impact of fragility fracture and approaches to osteoporosis risk assessment worldwide. Bone. 2017;104:29-38.</w:t>
      </w:r>
    </w:p>
    <w:p w14:paraId="09EC5FD1" w14:textId="77777777" w:rsidR="00F43E4C" w:rsidRPr="00F43E4C" w:rsidRDefault="00F43E4C" w:rsidP="00F43E4C">
      <w:pPr>
        <w:pStyle w:val="EndNoteBibliography"/>
        <w:spacing w:after="240"/>
      </w:pPr>
      <w:r w:rsidRPr="00F43E4C">
        <w:t>3.</w:t>
      </w:r>
      <w:r w:rsidRPr="00F43E4C">
        <w:tab/>
        <w:t>Harvey NC, McCloskey EV, Mitchell PJ, Dawson-Hughes B, Pierroz DD, Reginster JY, et al. Mind the (treatment) gap: a global perspective on current and future strategies for prevention of fragility fractures. Osteoporos Int. 2017;28(5):1507-29.</w:t>
      </w:r>
    </w:p>
    <w:p w14:paraId="2F557751" w14:textId="77777777" w:rsidR="00F43E4C" w:rsidRPr="00F43E4C" w:rsidRDefault="00F43E4C" w:rsidP="00F43E4C">
      <w:pPr>
        <w:pStyle w:val="EndNoteBibliography"/>
        <w:spacing w:after="240"/>
      </w:pPr>
      <w:r w:rsidRPr="00F43E4C">
        <w:t>4.</w:t>
      </w:r>
      <w:r w:rsidRPr="00F43E4C">
        <w:tab/>
        <w:t>Harvey NC, McCloskey E. Gaps and solutions in bone health: A global framework for improvement. 2016.</w:t>
      </w:r>
    </w:p>
    <w:p w14:paraId="0C4C915A" w14:textId="77777777" w:rsidR="00F43E4C" w:rsidRPr="00F43E4C" w:rsidRDefault="00F43E4C" w:rsidP="00F43E4C">
      <w:pPr>
        <w:pStyle w:val="EndNoteBibliography"/>
        <w:spacing w:after="240"/>
      </w:pPr>
      <w:r w:rsidRPr="00F43E4C">
        <w:lastRenderedPageBreak/>
        <w:t>5.</w:t>
      </w:r>
      <w:r w:rsidRPr="00F43E4C">
        <w:tab/>
        <w:t>Liu J, Curtis EM, Cooper C, Harvey NC. State of the art in osteoporosis risk assessment and treatment. J Endocrinol Invest. 2019;42(10):1149-64.</w:t>
      </w:r>
    </w:p>
    <w:p w14:paraId="576379CB" w14:textId="77777777" w:rsidR="00F43E4C" w:rsidRPr="00F43E4C" w:rsidRDefault="00F43E4C" w:rsidP="00F43E4C">
      <w:pPr>
        <w:pStyle w:val="EndNoteBibliography"/>
        <w:spacing w:after="240"/>
      </w:pPr>
      <w:r w:rsidRPr="00F43E4C">
        <w:t>6.</w:t>
      </w:r>
      <w:r w:rsidRPr="00F43E4C">
        <w:tab/>
        <w:t>Giangregorio L, Papaioannou A, Cranney A, Zytaruk N, Adachi JD. Fragility fractures and the osteoporosis care gap: an international phenomenon. Seminars in arthritis and rheumatism. 2006;35(5):293-305.</w:t>
      </w:r>
    </w:p>
    <w:p w14:paraId="3C402A61" w14:textId="77777777" w:rsidR="00F43E4C" w:rsidRPr="00F43E4C" w:rsidRDefault="00F43E4C" w:rsidP="00F43E4C">
      <w:pPr>
        <w:pStyle w:val="EndNoteBibliography"/>
        <w:spacing w:after="240"/>
      </w:pPr>
      <w:r w:rsidRPr="00F43E4C">
        <w:t>7.</w:t>
      </w:r>
      <w:r w:rsidRPr="00F43E4C">
        <w:tab/>
        <w:t>Kanis JA, Svedbom A, Harvey N, McCloskey EV. The osteoporosis treatment gap. J Bone Miner Res. 2014;29(9):1926-8.</w:t>
      </w:r>
    </w:p>
    <w:p w14:paraId="6D7B349D" w14:textId="77777777" w:rsidR="00F43E4C" w:rsidRPr="00F43E4C" w:rsidRDefault="00F43E4C" w:rsidP="00F43E4C">
      <w:pPr>
        <w:pStyle w:val="EndNoteBibliography"/>
        <w:spacing w:after="240"/>
      </w:pPr>
      <w:r w:rsidRPr="00F43E4C">
        <w:t>8.</w:t>
      </w:r>
      <w:r w:rsidRPr="00F43E4C">
        <w:tab/>
        <w:t>Kanis JA, Norton N, Harvey NC, Jacobson T, Johansson H, Lorentzon M, et al. SCOPE 2021: a new scorecard for osteoporosis in Europe. Archives of osteoporosis. 2021;16(1):82.</w:t>
      </w:r>
    </w:p>
    <w:p w14:paraId="176B789B" w14:textId="77777777" w:rsidR="00F43E4C" w:rsidRPr="00F43E4C" w:rsidRDefault="00F43E4C" w:rsidP="00F43E4C">
      <w:pPr>
        <w:pStyle w:val="EndNoteBibliography"/>
        <w:spacing w:after="240"/>
      </w:pPr>
      <w:r w:rsidRPr="00F43E4C">
        <w:t>9.</w:t>
      </w:r>
      <w:r w:rsidRPr="00F43E4C">
        <w:tab/>
        <w:t>Kanis JA, Johansson H, Oden A, Cooper C, McCloskey EV. Worldwide uptake of FRAX. Archives of osteoporosis. 2014;9(1):166.</w:t>
      </w:r>
    </w:p>
    <w:p w14:paraId="44D384DC" w14:textId="77777777" w:rsidR="00F43E4C" w:rsidRPr="00F43E4C" w:rsidRDefault="00F43E4C" w:rsidP="00F43E4C">
      <w:pPr>
        <w:pStyle w:val="EndNoteBibliography"/>
        <w:spacing w:after="240"/>
      </w:pPr>
      <w:r w:rsidRPr="00F43E4C">
        <w:t>10.</w:t>
      </w:r>
      <w:r w:rsidRPr="00F43E4C">
        <w:tab/>
        <w:t>Kanis JA, Oden A, McCloskey EV, Johansson H, Wahl DA, Cooper C. A systematic review of hip fracture incidence and probability of fracture worldwide. Osteoporos Int. 2012;23(9):2239-56.</w:t>
      </w:r>
    </w:p>
    <w:p w14:paraId="2DB51DCA" w14:textId="77777777" w:rsidR="00F43E4C" w:rsidRPr="00F43E4C" w:rsidRDefault="00F43E4C" w:rsidP="00F43E4C">
      <w:pPr>
        <w:pStyle w:val="EndNoteBibliography"/>
        <w:spacing w:after="240"/>
      </w:pPr>
      <w:r w:rsidRPr="00F43E4C">
        <w:t>11.</w:t>
      </w:r>
      <w:r w:rsidRPr="00F43E4C">
        <w:tab/>
        <w:t>Solomon DH, Johnston SS, Boytsov NN, McMorrow D, Lane JM, Krohn KD. Osteoporosis medication use after hip fracture in U.S. patients between 2002 and 2011. J Bone Miner Res. 2014;29(9):1929-37.</w:t>
      </w:r>
    </w:p>
    <w:p w14:paraId="23C221B1" w14:textId="77777777" w:rsidR="00F43E4C" w:rsidRPr="00F43E4C" w:rsidRDefault="00F43E4C" w:rsidP="00F43E4C">
      <w:pPr>
        <w:pStyle w:val="EndNoteBibliography"/>
        <w:spacing w:after="240"/>
      </w:pPr>
      <w:r w:rsidRPr="00F43E4C">
        <w:t>12.</w:t>
      </w:r>
      <w:r w:rsidRPr="00F43E4C">
        <w:tab/>
        <w:t>van der Velde RY, Wyers CE, Teesselink E, Geusens PP, van den Bergh JP, de Vries F, et al. Trends in oral anti-osteoporosis drug prescription in the United Kingdom between 1990 and 2012: Variation by age, sex, geographic location and ethnicity. Bone. 2016;94:50-5.</w:t>
      </w:r>
    </w:p>
    <w:p w14:paraId="521905E6" w14:textId="77777777" w:rsidR="00F43E4C" w:rsidRPr="00F43E4C" w:rsidRDefault="00F43E4C" w:rsidP="00F43E4C">
      <w:pPr>
        <w:pStyle w:val="EndNoteBibliography"/>
        <w:spacing w:after="240"/>
      </w:pPr>
      <w:r w:rsidRPr="00F43E4C">
        <w:t>13.</w:t>
      </w:r>
      <w:r w:rsidRPr="00F43E4C">
        <w:tab/>
        <w:t>Harvey N, Dennison E, Cooper C. Osteoporosis: impact on health and economics. NatRevRheumatol. 2010;6(2):99-105.</w:t>
      </w:r>
    </w:p>
    <w:p w14:paraId="0F44A73D" w14:textId="77777777" w:rsidR="00F43E4C" w:rsidRPr="00F43E4C" w:rsidRDefault="00F43E4C" w:rsidP="00F43E4C">
      <w:pPr>
        <w:pStyle w:val="EndNoteBibliography"/>
        <w:spacing w:after="240"/>
      </w:pPr>
      <w:r w:rsidRPr="00F43E4C">
        <w:t>14.</w:t>
      </w:r>
      <w:r w:rsidRPr="00F43E4C">
        <w:tab/>
        <w:t>Klop C, Welsing PM, Cooper C, Harvey NC, Elders PJ, Bijlsma JW, et al. Mortality in British hip fracture patients, 2000-2010: a population-based retrospective cohort study. Bone. 2014;66:171-7.</w:t>
      </w:r>
    </w:p>
    <w:p w14:paraId="53B4A90B" w14:textId="77777777" w:rsidR="00F43E4C" w:rsidRPr="00F43E4C" w:rsidRDefault="00F43E4C" w:rsidP="00F43E4C">
      <w:pPr>
        <w:pStyle w:val="EndNoteBibliography"/>
        <w:spacing w:after="240"/>
      </w:pPr>
      <w:r w:rsidRPr="00F43E4C">
        <w:t>15.</w:t>
      </w:r>
      <w:r w:rsidRPr="00F43E4C">
        <w:tab/>
        <w:t>van der Velde RY, Wyers CE, Teesselink E, Geusens PP, van den Bergh JP, de Vries F, et al. Trends in oral anti-osteoporosis drug prescription in the United Kingdom between 1990 and 2012: Variation by age, sex, geographic location and ethnicity. Bone. 2017;94:50-5.</w:t>
      </w:r>
    </w:p>
    <w:p w14:paraId="56F883AE" w14:textId="77777777" w:rsidR="00F43E4C" w:rsidRPr="00F43E4C" w:rsidRDefault="00F43E4C" w:rsidP="00F43E4C">
      <w:pPr>
        <w:pStyle w:val="EndNoteBibliography"/>
        <w:spacing w:after="240"/>
      </w:pPr>
      <w:r w:rsidRPr="00F43E4C">
        <w:t>16.</w:t>
      </w:r>
      <w:r w:rsidRPr="00F43E4C">
        <w:tab/>
        <w:t>Hawley S, Leal J, Delmestri A, Prieto-Alhambra D, Arden NK, Cooper C, et al. Anti-Osteoporosis Medication Prescriptions and Incidence of Subsequent Fracture Among Primary Hip Fracture Patients in England and Wales: An Interrupted Time-Series Analysis. J Bone Miner Res. 2016;31(11):2008-15.</w:t>
      </w:r>
    </w:p>
    <w:p w14:paraId="366F36F3" w14:textId="77777777" w:rsidR="00F43E4C" w:rsidRPr="00F43E4C" w:rsidRDefault="00F43E4C" w:rsidP="00F43E4C">
      <w:pPr>
        <w:pStyle w:val="EndNoteBibliography"/>
        <w:spacing w:after="240"/>
      </w:pPr>
      <w:r w:rsidRPr="00F43E4C">
        <w:lastRenderedPageBreak/>
        <w:t>17.</w:t>
      </w:r>
      <w:r w:rsidRPr="00F43E4C">
        <w:tab/>
        <w:t>Shah A, Prieto-Alhambra D, Hawley S, Delmestri A, Lippett J, Cooper C, et al. Geographic variation in secondary fracture prevention after a hip fracture during 1999-2013: a UK study. Osteoporos Int. 2017;28(1):169-78.</w:t>
      </w:r>
    </w:p>
    <w:p w14:paraId="77ED7DAA" w14:textId="77777777" w:rsidR="00F43E4C" w:rsidRPr="00F43E4C" w:rsidRDefault="00F43E4C" w:rsidP="00F43E4C">
      <w:pPr>
        <w:pStyle w:val="EndNoteBibliography"/>
        <w:spacing w:after="240"/>
      </w:pPr>
      <w:r w:rsidRPr="00F43E4C">
        <w:t>18.</w:t>
      </w:r>
      <w:r w:rsidRPr="00F43E4C">
        <w:tab/>
        <w:t>Greenspan SL, Wyman A, Hooven FH, Adami S, Gehlbach S, Anderson FA, Jr., et al. Predictors of treatment with osteoporosis medications after recent fragility fractures in a multinational cohort of postmenopausal women. Journal of the American Geriatrics Society. 2012;60(3):455-61.</w:t>
      </w:r>
    </w:p>
    <w:p w14:paraId="51F8290E" w14:textId="77777777" w:rsidR="00F43E4C" w:rsidRPr="00F43E4C" w:rsidRDefault="00F43E4C" w:rsidP="00F43E4C">
      <w:pPr>
        <w:pStyle w:val="EndNoteBibliography"/>
        <w:spacing w:after="240"/>
      </w:pPr>
      <w:r w:rsidRPr="00F43E4C">
        <w:t>19.</w:t>
      </w:r>
      <w:r w:rsidRPr="00F43E4C">
        <w:tab/>
        <w:t>Svedbom A, Hernlund E, Ivergard M, Compston J, Cooper C, Stenmark J, et al. Osteoporosis in the European Union: a compendium of country-specific reports. Archives of osteoporosis. 2013;8(1-2):137.</w:t>
      </w:r>
    </w:p>
    <w:p w14:paraId="2A943B1F" w14:textId="77777777" w:rsidR="00F43E4C" w:rsidRPr="00F43E4C" w:rsidRDefault="00F43E4C" w:rsidP="00F43E4C">
      <w:pPr>
        <w:pStyle w:val="EndNoteBibliography"/>
        <w:spacing w:after="240"/>
      </w:pPr>
      <w:r w:rsidRPr="00F43E4C">
        <w:t>20.</w:t>
      </w:r>
      <w:r w:rsidRPr="00F43E4C">
        <w:tab/>
        <w:t>Jha S, Wang Z, Laucis N, Bhattacharyya T. Trends in Media Reports, Oral Bisphosphonate Prescriptions, and Hip Fractures 1996-2012: An Ecological Analysis. J Bone Miner Res. 2015;30(12):2179-87.</w:t>
      </w:r>
    </w:p>
    <w:p w14:paraId="6B3758A0" w14:textId="77777777" w:rsidR="00F43E4C" w:rsidRPr="00F43E4C" w:rsidRDefault="00F43E4C" w:rsidP="00F43E4C">
      <w:pPr>
        <w:pStyle w:val="EndNoteBibliography"/>
        <w:spacing w:after="240"/>
      </w:pPr>
      <w:r w:rsidRPr="00F43E4C">
        <w:t>21.</w:t>
      </w:r>
      <w:r w:rsidRPr="00F43E4C">
        <w:tab/>
        <w:t>Kanis JA, Hans D, Cooper C, Baim S, Bilezikian JP, Binkley N, et al. Interpretation and use of FRAX in clinical practice. OsteoporosInt. 2011;22(9):2395-411.</w:t>
      </w:r>
    </w:p>
    <w:p w14:paraId="576E3867" w14:textId="77777777" w:rsidR="00F43E4C" w:rsidRPr="00F43E4C" w:rsidRDefault="00F43E4C" w:rsidP="00F43E4C">
      <w:pPr>
        <w:pStyle w:val="EndNoteBibliography"/>
        <w:spacing w:after="240"/>
      </w:pPr>
      <w:r w:rsidRPr="00F43E4C">
        <w:t>22.</w:t>
      </w:r>
      <w:r w:rsidRPr="00F43E4C">
        <w:tab/>
        <w:t>Kanis JA, Harvey NC, Cooper C, Johansson H, Oden A, McCloskey EV. A systematic review of intervention thresholds based on FRAX : A report prepared for the National Osteoporosis Guideline Group and the International Osteoporosis Foundation. Archives of osteoporosis. 2016;11(1):25.</w:t>
      </w:r>
    </w:p>
    <w:p w14:paraId="73269D61" w14:textId="77777777" w:rsidR="00F43E4C" w:rsidRPr="00F43E4C" w:rsidRDefault="00F43E4C" w:rsidP="00F43E4C">
      <w:pPr>
        <w:pStyle w:val="EndNoteBibliography"/>
        <w:spacing w:after="240"/>
      </w:pPr>
      <w:r w:rsidRPr="00F43E4C">
        <w:t>23.</w:t>
      </w:r>
      <w:r w:rsidRPr="00F43E4C">
        <w:tab/>
        <w:t>Kanis JA, McCloskey EV, Johansson H, Cooper C, Rizzoli R, Reginster JY. European guidance for the diagnosis and management of osteoporosis in postmenopausal women. Osteoporos Int. 2013;24(1):23-57.</w:t>
      </w:r>
    </w:p>
    <w:p w14:paraId="692F6FB1" w14:textId="77777777" w:rsidR="00F43E4C" w:rsidRPr="00F43E4C" w:rsidRDefault="00F43E4C" w:rsidP="00F43E4C">
      <w:pPr>
        <w:pStyle w:val="EndNoteBibliography"/>
        <w:spacing w:after="240"/>
      </w:pPr>
      <w:r w:rsidRPr="00F43E4C">
        <w:t>24.</w:t>
      </w:r>
      <w:r w:rsidRPr="00F43E4C">
        <w:tab/>
        <w:t>Oden A, McCloskey EV, Kanis JA, Harvey NC, Johansson H. Burden of high fracture probability worldwide: secular increases 2010-2040. Osteoporos Int. 2015;26(9):2243-8.</w:t>
      </w:r>
    </w:p>
    <w:p w14:paraId="2B9B63F1" w14:textId="77777777" w:rsidR="00F43E4C" w:rsidRPr="00F43E4C" w:rsidRDefault="00F43E4C" w:rsidP="00F43E4C">
      <w:pPr>
        <w:pStyle w:val="EndNoteBibliography"/>
        <w:spacing w:after="240"/>
      </w:pPr>
      <w:r w:rsidRPr="00F43E4C">
        <w:t>25.</w:t>
      </w:r>
      <w:r w:rsidRPr="00F43E4C">
        <w:tab/>
        <w:t>Global, regional, and national incidence, prevalence, and years lived with disability for 301 acute and chronic diseases and injuries in 188 countries, 1990-2013: a systematic analysis for the Global Burden of Disease Study 2013. Lancet. 2015;386(9995):743-800.</w:t>
      </w:r>
    </w:p>
    <w:p w14:paraId="4006933E" w14:textId="77777777" w:rsidR="00F43E4C" w:rsidRPr="00F43E4C" w:rsidRDefault="00F43E4C" w:rsidP="00F43E4C">
      <w:pPr>
        <w:pStyle w:val="EndNoteBibliography"/>
        <w:spacing w:after="240"/>
      </w:pPr>
      <w:r w:rsidRPr="00F43E4C">
        <w:t>26.</w:t>
      </w:r>
      <w:r w:rsidRPr="00F43E4C">
        <w:tab/>
        <w:t>Austin PC, Tu JV, Ko DT, Alter DA. Factors associated with the use of evidence-based therapies after discharge among elderly patients with myocardial infarction. CMAJ. 2008;179(9):901-8.</w:t>
      </w:r>
    </w:p>
    <w:p w14:paraId="79073225" w14:textId="77777777" w:rsidR="00F43E4C" w:rsidRPr="00F43E4C" w:rsidRDefault="00F43E4C" w:rsidP="00F43E4C">
      <w:pPr>
        <w:pStyle w:val="EndNoteBibliography"/>
        <w:spacing w:after="240"/>
      </w:pPr>
      <w:r w:rsidRPr="00F43E4C">
        <w:t>27.</w:t>
      </w:r>
      <w:r w:rsidRPr="00F43E4C">
        <w:tab/>
        <w:t>Siris ES, Gehlbach S, Adachi JD, Boonen S, Chapurlat RD, Compston JE, et al. Failure to perceive increased risk of fracture in women 55 years and older: the Global Longitudinal Study of Osteoporosis in Women (GLOW). Osteoporos Int. 2011;22(1):27-35.</w:t>
      </w:r>
    </w:p>
    <w:p w14:paraId="385FE8A1" w14:textId="77777777" w:rsidR="00F43E4C" w:rsidRPr="00F43E4C" w:rsidRDefault="00F43E4C" w:rsidP="00F43E4C">
      <w:pPr>
        <w:pStyle w:val="EndNoteBibliography"/>
        <w:spacing w:after="240"/>
      </w:pPr>
      <w:r w:rsidRPr="00F43E4C">
        <w:lastRenderedPageBreak/>
        <w:t>28.</w:t>
      </w:r>
      <w:r w:rsidRPr="00F43E4C">
        <w:tab/>
        <w:t>Järvinen TL, Michaëlsson K, Jokihaara J, Collins GS, Perry TL, Mintzes B, et al. Overdiagnosis of bone fragility in the quest to prevent hip fracture. BMJ : British Medical Journal. 2015;350:h2088.</w:t>
      </w:r>
    </w:p>
    <w:p w14:paraId="1F7593F7" w14:textId="77777777" w:rsidR="00F43E4C" w:rsidRPr="00F43E4C" w:rsidRDefault="00F43E4C" w:rsidP="00F43E4C">
      <w:pPr>
        <w:pStyle w:val="EndNoteBibliography"/>
        <w:spacing w:after="240"/>
      </w:pPr>
      <w:r w:rsidRPr="00F43E4C">
        <w:t>29.</w:t>
      </w:r>
      <w:r w:rsidRPr="00F43E4C">
        <w:tab/>
        <w:t>Järvinen TLN, Michaëlsson K, Aspenberg P, Sievänen H. Osteoporosis: the emperor has no clothes. Journal of internal medicine. 2015;277(6):662-73.</w:t>
      </w:r>
    </w:p>
    <w:p w14:paraId="2702CC04" w14:textId="77777777" w:rsidR="00F43E4C" w:rsidRPr="00F43E4C" w:rsidRDefault="00F43E4C" w:rsidP="00F43E4C">
      <w:pPr>
        <w:pStyle w:val="EndNoteBibliography"/>
        <w:spacing w:after="240"/>
      </w:pPr>
      <w:r w:rsidRPr="00F43E4C">
        <w:t>30.</w:t>
      </w:r>
      <w:r w:rsidRPr="00F43E4C">
        <w:tab/>
        <w:t>Compston J. Overdiagnosis of osteoporosis: fact or fallacy? Osteoporos Int. 2015;26(8):2051-4.</w:t>
      </w:r>
    </w:p>
    <w:p w14:paraId="53652738" w14:textId="77777777" w:rsidR="00F43E4C" w:rsidRPr="00F43E4C" w:rsidRDefault="00F43E4C" w:rsidP="00F43E4C">
      <w:pPr>
        <w:pStyle w:val="EndNoteBibliography"/>
        <w:spacing w:after="240"/>
      </w:pPr>
      <w:r w:rsidRPr="00F43E4C">
        <w:t>31.</w:t>
      </w:r>
      <w:r w:rsidRPr="00F43E4C">
        <w:tab/>
        <w:t>Cipriani C, Pepe J, Minisola S, Lewiecki EM. Adverse effects of media reports on the treatment of osteoporosis. J Endocrinol Invest. 2018;41(12):1359-64.</w:t>
      </w:r>
    </w:p>
    <w:p w14:paraId="7A36F9CC" w14:textId="77777777" w:rsidR="00F43E4C" w:rsidRPr="00F43E4C" w:rsidRDefault="00F43E4C" w:rsidP="00F43E4C">
      <w:pPr>
        <w:pStyle w:val="EndNoteBibliography"/>
        <w:spacing w:after="240"/>
      </w:pPr>
      <w:r w:rsidRPr="00F43E4C">
        <w:t>32.</w:t>
      </w:r>
      <w:r w:rsidRPr="00F43E4C">
        <w:tab/>
        <w:t>Peeters G, Tett SE, Duncan EL, Mishra GD, Dobson AJ. Osteoporosis medication dispensing for older Australian women from 2002 to 2010: influences of publications, guidelines, marketing activities and policy. Pharmacoepidemiology and drug safety. 2014;23(12):1303-11.</w:t>
      </w:r>
    </w:p>
    <w:p w14:paraId="2C814195" w14:textId="77777777" w:rsidR="00F43E4C" w:rsidRPr="00F43E4C" w:rsidRDefault="00F43E4C" w:rsidP="00F43E4C">
      <w:pPr>
        <w:pStyle w:val="EndNoteBibliography"/>
        <w:spacing w:after="240"/>
      </w:pPr>
      <w:r w:rsidRPr="00F43E4C">
        <w:t>33.</w:t>
      </w:r>
      <w:r w:rsidRPr="00F43E4C">
        <w:tab/>
        <w:t>Adler RA, El-Hajj Fuleihan G, Bauer DC, Camacho PM, Clarke BL, Clines GA, et al. Managing Osteoporosis in Patients on Long-Term Bisphosphonate Treatment: Report of a Task Force of the American Society for Bone and Mineral Research. J Bone Miner Res. 2016;31(1):16-35.</w:t>
      </w:r>
    </w:p>
    <w:p w14:paraId="0E52D7DE" w14:textId="77777777" w:rsidR="00F43E4C" w:rsidRPr="00F43E4C" w:rsidRDefault="00F43E4C" w:rsidP="00F43E4C">
      <w:pPr>
        <w:pStyle w:val="EndNoteBibliography"/>
        <w:spacing w:after="240"/>
      </w:pPr>
      <w:r w:rsidRPr="00F43E4C">
        <w:t>34.</w:t>
      </w:r>
      <w:r w:rsidRPr="00F43E4C">
        <w:tab/>
        <w:t>Farmer C, Fenu E, O'Flynn N, Guthrie B. Clinical assessment and management of multimorbidity: summary of NICE guidance. BMJ. 2016;354:i4843.</w:t>
      </w:r>
    </w:p>
    <w:p w14:paraId="214E8249" w14:textId="77777777" w:rsidR="00F43E4C" w:rsidRPr="00F43E4C" w:rsidRDefault="00F43E4C" w:rsidP="00F43E4C">
      <w:pPr>
        <w:pStyle w:val="EndNoteBibliography"/>
        <w:spacing w:after="240"/>
      </w:pPr>
      <w:r w:rsidRPr="00F43E4C">
        <w:t>35.</w:t>
      </w:r>
      <w:r w:rsidRPr="00F43E4C">
        <w:tab/>
        <w:t>Black DM, Rosen CJ. Clinical Practice. Postmenopausal Osteoporosis. The New England journal of medicine. 2016;374(3):254-62.</w:t>
      </w:r>
    </w:p>
    <w:p w14:paraId="57B7E606" w14:textId="77777777" w:rsidR="00F43E4C" w:rsidRPr="00F43E4C" w:rsidRDefault="00F43E4C" w:rsidP="00F43E4C">
      <w:pPr>
        <w:pStyle w:val="EndNoteBibliography"/>
        <w:spacing w:after="240"/>
      </w:pPr>
      <w:r w:rsidRPr="00F43E4C">
        <w:t>36.</w:t>
      </w:r>
      <w:r w:rsidRPr="00F43E4C">
        <w:tab/>
        <w:t>Gedmintas L, Solomon DH, Kim SC. Bisphosphonates and risk of subtrochanteric, femoral shaft, and atypical femur fracture: a systematic review and meta-analysis. Journal of bone and mineral research : the official journal of the American Society for Bone and Mineral Research. 2013;28(8):1729-37.</w:t>
      </w:r>
    </w:p>
    <w:p w14:paraId="37E625AE" w14:textId="77777777" w:rsidR="00F43E4C" w:rsidRPr="00F43E4C" w:rsidRDefault="00F43E4C" w:rsidP="00F43E4C">
      <w:pPr>
        <w:pStyle w:val="EndNoteBibliography"/>
        <w:spacing w:after="240"/>
      </w:pPr>
      <w:r w:rsidRPr="00F43E4C">
        <w:t>37.</w:t>
      </w:r>
      <w:r w:rsidRPr="00F43E4C">
        <w:tab/>
        <w:t>Black DM, Abrahamsen B, Bouxsein ML, Einhorn T, Napoli N. Atypical Femur Fractures: Review of Epidemiology, Relationship to Bisphosphonates, Prevention, and Clinical Management. Endocrine reviews. 2019;40(2):333-68.</w:t>
      </w:r>
    </w:p>
    <w:p w14:paraId="39ED8453" w14:textId="77777777" w:rsidR="00F43E4C" w:rsidRPr="00F43E4C" w:rsidRDefault="00F43E4C" w:rsidP="00F43E4C">
      <w:pPr>
        <w:pStyle w:val="EndNoteBibliography"/>
        <w:spacing w:after="240"/>
      </w:pPr>
      <w:r w:rsidRPr="00F43E4C">
        <w:t>38.</w:t>
      </w:r>
      <w:r w:rsidRPr="00F43E4C">
        <w:tab/>
        <w:t>Brown JP, Roux C, Törring O, Ho P-R, Beck Jensen J-E, Gilchrist N, et al. Discontinuation of denosumab and associated fracture incidence: Analysis from the Fracture Reduction Evaluation of Denosumab in Osteoporosis Every 6 Months (FREEDOM) Trial. Journal of Bone and Mineral Research. 2013;28(4):746-52.</w:t>
      </w:r>
    </w:p>
    <w:p w14:paraId="24E19EBE" w14:textId="77777777" w:rsidR="00F43E4C" w:rsidRPr="00F43E4C" w:rsidRDefault="00F43E4C" w:rsidP="00F43E4C">
      <w:pPr>
        <w:pStyle w:val="EndNoteBibliography"/>
        <w:spacing w:after="240"/>
      </w:pPr>
      <w:r w:rsidRPr="00F43E4C">
        <w:t>39.</w:t>
      </w:r>
      <w:r w:rsidRPr="00F43E4C">
        <w:tab/>
        <w:t>Abrahamsen B, Eiken P, Prieto-Alhambra D, Eastell R. Risk of hip, subtrochanteric, and femoral shaft fractures among mid and long term users of alendronate: nationwide cohort and nested case-control study. Bmj. 2016;353:i3365.</w:t>
      </w:r>
    </w:p>
    <w:p w14:paraId="7E98E7F8" w14:textId="77777777" w:rsidR="00F43E4C" w:rsidRPr="00F43E4C" w:rsidRDefault="00F43E4C" w:rsidP="00F43E4C">
      <w:pPr>
        <w:pStyle w:val="EndNoteBibliography"/>
        <w:spacing w:after="240"/>
      </w:pPr>
      <w:r w:rsidRPr="00F43E4C">
        <w:lastRenderedPageBreak/>
        <w:t>40.</w:t>
      </w:r>
      <w:r w:rsidRPr="00F43E4C">
        <w:tab/>
        <w:t>Dennison EM, Cooper C, Kanis JA, Bruyere O, Silverman S, McCloskey E, et al. Fracture risk following intermission of osteoporosis therapy. Osteoporos Int. 2019.</w:t>
      </w:r>
    </w:p>
    <w:p w14:paraId="45B8003B" w14:textId="77777777" w:rsidR="00F43E4C" w:rsidRPr="00F43E4C" w:rsidRDefault="00F43E4C" w:rsidP="00F43E4C">
      <w:pPr>
        <w:pStyle w:val="EndNoteBibliography"/>
        <w:spacing w:after="240"/>
      </w:pPr>
      <w:r w:rsidRPr="00F43E4C">
        <w:t>41.</w:t>
      </w:r>
      <w:r w:rsidRPr="00F43E4C">
        <w:tab/>
        <w:t>Kanis JA, Cooper C, Rizzoli R, Reginster JY. European guidance for the diagnosis and management of osteoporosis in postmenopausal women. Osteoporos Int. 2019;30(1):3-44.</w:t>
      </w:r>
    </w:p>
    <w:p w14:paraId="515247E0" w14:textId="77777777" w:rsidR="00F43E4C" w:rsidRPr="00F43E4C" w:rsidRDefault="00F43E4C" w:rsidP="00F43E4C">
      <w:pPr>
        <w:pStyle w:val="EndNoteBibliography"/>
        <w:spacing w:after="240"/>
      </w:pPr>
      <w:r w:rsidRPr="00F43E4C">
        <w:t>42.</w:t>
      </w:r>
      <w:r w:rsidRPr="00F43E4C">
        <w:tab/>
        <w:t>Overman RA, Farley JF, Curtis JR, Zhang J, Gourlay ML, Deal CL. DXA Utilization Between 2006 and 2012 in Commercially Insured Younger Postmenopausal Women. Journal of clinical densitometry : the official journal of the International Society for Clinical Densitometry. 2015;18(2):145-9.</w:t>
      </w:r>
    </w:p>
    <w:p w14:paraId="550F5D29" w14:textId="77777777" w:rsidR="00F43E4C" w:rsidRPr="00F43E4C" w:rsidRDefault="00F43E4C" w:rsidP="00F43E4C">
      <w:pPr>
        <w:pStyle w:val="EndNoteBibliography"/>
        <w:spacing w:after="240"/>
      </w:pPr>
      <w:r w:rsidRPr="00F43E4C">
        <w:t>43.</w:t>
      </w:r>
      <w:r w:rsidRPr="00F43E4C">
        <w:tab/>
        <w:t>Lewiecki EM, Adler RA, Curtis J, Gagel RF, Saag KG, Singer A, et al. Hip fractures and declining DXA testing: at a breaking point? J Bone Miner Res. 2016.</w:t>
      </w:r>
    </w:p>
    <w:p w14:paraId="26A4D2FE" w14:textId="77777777" w:rsidR="00F43E4C" w:rsidRPr="00F43E4C" w:rsidRDefault="00F43E4C" w:rsidP="00F43E4C">
      <w:pPr>
        <w:pStyle w:val="EndNoteBibliography"/>
        <w:spacing w:after="240"/>
      </w:pPr>
      <w:r w:rsidRPr="00F43E4C">
        <w:t>44.</w:t>
      </w:r>
      <w:r w:rsidRPr="00F43E4C">
        <w:tab/>
        <w:t>Grover ML, Edwards FD, Chang YH, Cook CB, Behrens MC, Dueck AC. Fracture risk perception study: patient self-perceptions of bone health often disagree with calculated fracture risk. Women's health issues : official publication of the Jacobs Institute of Women's Health. 2014;24(1):e69-75.</w:t>
      </w:r>
    </w:p>
    <w:p w14:paraId="35567918" w14:textId="77777777" w:rsidR="00F43E4C" w:rsidRPr="00F43E4C" w:rsidRDefault="00F43E4C" w:rsidP="00F43E4C">
      <w:pPr>
        <w:pStyle w:val="EndNoteBibliography"/>
        <w:spacing w:after="240"/>
      </w:pPr>
      <w:r w:rsidRPr="00F43E4C">
        <w:t>45.</w:t>
      </w:r>
      <w:r w:rsidRPr="00F43E4C">
        <w:tab/>
        <w:t>Gregson CL, Dennison EM, Compston JE, Adami S, Adachi JD, Anderson FA, Jr., et al. Disease-specific perception of fracture risk and incident fracture rates: GLOW cohort study. Osteoporos Int. 2014;25(1):85-95.</w:t>
      </w:r>
    </w:p>
    <w:p w14:paraId="07491460" w14:textId="77777777" w:rsidR="00F43E4C" w:rsidRPr="00F43E4C" w:rsidRDefault="00F43E4C" w:rsidP="00F43E4C">
      <w:pPr>
        <w:pStyle w:val="EndNoteBibliography"/>
        <w:spacing w:after="240"/>
      </w:pPr>
      <w:r w:rsidRPr="00F43E4C">
        <w:t>46.</w:t>
      </w:r>
      <w:r w:rsidRPr="00F43E4C">
        <w:tab/>
        <w:t>Eisman JA, Bogoch ER, Dell R, Harrington JT, McKinney RE, Jr., McLellan A, et al. Making the first fracture the last fracture: ASBMR task force report on secondary fracture prevention. J Bone Miner Res. 2012;27(10):2039-46.</w:t>
      </w:r>
    </w:p>
    <w:p w14:paraId="13178C53" w14:textId="77777777" w:rsidR="00F43E4C" w:rsidRPr="00F43E4C" w:rsidRDefault="00F43E4C" w:rsidP="00F43E4C">
      <w:pPr>
        <w:pStyle w:val="EndNoteBibliography"/>
        <w:spacing w:after="240"/>
      </w:pPr>
      <w:r w:rsidRPr="00F43E4C">
        <w:t>47.</w:t>
      </w:r>
      <w:r w:rsidRPr="00F43E4C">
        <w:tab/>
        <w:t>Mitchell PJ. Best practices in secondary fracture prevention: fracture liaison services. Current osteoporosis reports. 2013;11(1):52-60.</w:t>
      </w:r>
    </w:p>
    <w:p w14:paraId="1469AE5F" w14:textId="77777777" w:rsidR="00F43E4C" w:rsidRPr="00F43E4C" w:rsidRDefault="00F43E4C" w:rsidP="00F43E4C">
      <w:pPr>
        <w:pStyle w:val="EndNoteBibliography"/>
        <w:spacing w:after="240"/>
      </w:pPr>
      <w:r w:rsidRPr="00F43E4C">
        <w:t>48.</w:t>
      </w:r>
      <w:r w:rsidRPr="00F43E4C">
        <w:tab/>
        <w:t>Drew S, Judge A, Cooper C, Javaid MK, Farmer A, Gooberman-Hill R. Secondary prevention of fractures after hip fracture: a qualitative study of effective service delivery. Osteoporos Int. 2016;27(5):1719-27.</w:t>
      </w:r>
    </w:p>
    <w:p w14:paraId="2A620FDF" w14:textId="77777777" w:rsidR="00F43E4C" w:rsidRPr="00F43E4C" w:rsidRDefault="00F43E4C" w:rsidP="00F43E4C">
      <w:pPr>
        <w:pStyle w:val="EndNoteBibliography"/>
        <w:spacing w:after="240"/>
      </w:pPr>
      <w:r w:rsidRPr="00F43E4C">
        <w:t>49.</w:t>
      </w:r>
      <w:r w:rsidRPr="00F43E4C">
        <w:tab/>
        <w:t>Akesson K, Marsh D, Mitchell PJ, McLellan AR, Stenmark J, Pierroz DD, et al. Capture the Fracture: a Best Practice Framework and global campaign to break the fragility fracture cycle. Osteoporos Int. 2013;24(8):2135-52.</w:t>
      </w:r>
    </w:p>
    <w:p w14:paraId="5949ABB4" w14:textId="77777777" w:rsidR="00F43E4C" w:rsidRPr="00F43E4C" w:rsidRDefault="00F43E4C" w:rsidP="00F43E4C">
      <w:pPr>
        <w:pStyle w:val="EndNoteBibliography"/>
        <w:spacing w:after="240"/>
      </w:pPr>
      <w:r w:rsidRPr="00F43E4C">
        <w:t>50.</w:t>
      </w:r>
      <w:r w:rsidRPr="00F43E4C">
        <w:tab/>
        <w:t>Javaid MK, Kyer C, Mitchell PJ, Chana J, Moss C, Edwards MH, et al. Effective secondary fracture prevention: implementation of a global benchmarking of clinical quality using the IOF Capture the Fracture(R) Best Practice Framework tool. Osteoporos Int. 2015;26(11):2573-8.</w:t>
      </w:r>
    </w:p>
    <w:p w14:paraId="4F31DCA8" w14:textId="77777777" w:rsidR="00F43E4C" w:rsidRPr="00F43E4C" w:rsidRDefault="00F43E4C" w:rsidP="00F43E4C">
      <w:pPr>
        <w:pStyle w:val="EndNoteBibliography"/>
        <w:spacing w:after="240"/>
      </w:pPr>
      <w:r w:rsidRPr="00F43E4C">
        <w:lastRenderedPageBreak/>
        <w:t>51.</w:t>
      </w:r>
      <w:r w:rsidRPr="00F43E4C">
        <w:tab/>
        <w:t>Mitchell P, Akesson K, Chandran M, Cooper C, Ganda K, Schneider M. Implementation of Models of Care for secondary osteoporotic fracture prevention and orthogeriatric Models of Care for osteoporotic hip fracture. Best practice &amp; research Clinical rheumatology. 2016;30(3):536-58.</w:t>
      </w:r>
    </w:p>
    <w:p w14:paraId="2E18B709" w14:textId="77777777" w:rsidR="00F43E4C" w:rsidRPr="00F43E4C" w:rsidRDefault="00F43E4C" w:rsidP="00F43E4C">
      <w:pPr>
        <w:pStyle w:val="EndNoteBibliography"/>
        <w:spacing w:after="240"/>
      </w:pPr>
      <w:r w:rsidRPr="00F43E4C">
        <w:t>52.</w:t>
      </w:r>
      <w:r w:rsidRPr="00F43E4C">
        <w:tab/>
        <w:t>Javaid MK, Sami A, Lems W, Mitchell P, Thomas T, Singer A, et al. A patient-level key performance indicator set to measure the effectiveness of fracture liaison services and guide quality improvement: a position paper of the IOF Capture the Fracture Working Group, National Osteoporosis Foundation and Fragility Fracture Network. Osteoporos Int. 2020;31(7):1193-204.</w:t>
      </w:r>
    </w:p>
    <w:p w14:paraId="234F6E1D" w14:textId="77777777" w:rsidR="00F43E4C" w:rsidRPr="00F43E4C" w:rsidRDefault="00F43E4C" w:rsidP="00F43E4C">
      <w:pPr>
        <w:pStyle w:val="EndNoteBibliography"/>
        <w:spacing w:after="240"/>
      </w:pPr>
      <w:r w:rsidRPr="00F43E4C">
        <w:t>53.</w:t>
      </w:r>
      <w:r w:rsidRPr="00F43E4C">
        <w:tab/>
        <w:t>Cooper C, Atkinson EJ, O'Fallon WM, Melton LJ. Incidence of clinically diagnosed vertebral fractures: a population-based study in Rochester, Minnesota, 1985-1989. J Bone Miner Res. 1992;7(2):221-7.</w:t>
      </w:r>
    </w:p>
    <w:p w14:paraId="3A7EBC8A" w14:textId="77777777" w:rsidR="00F43E4C" w:rsidRPr="00F43E4C" w:rsidRDefault="00F43E4C" w:rsidP="00F43E4C">
      <w:pPr>
        <w:pStyle w:val="EndNoteBibliography"/>
        <w:spacing w:after="240"/>
      </w:pPr>
      <w:r w:rsidRPr="00F43E4C">
        <w:t>54.</w:t>
      </w:r>
      <w:r w:rsidRPr="00F43E4C">
        <w:tab/>
        <w:t>Clark EM, Gould V, Morrison L, Ades AE, Dieppe P, Tobias JH. Randomized controlled trial of a primary care-based screening program to identify older women with prevalent osteoporotic vertebral fractures: Cohort for Skeletal Health in Bristol and Avon (COSHIBA). Journal of bone and mineral research : the official journal of the American Society for Bone and Mineral Research. 2012;27(3):664-71.</w:t>
      </w:r>
    </w:p>
    <w:p w14:paraId="1EE867B7" w14:textId="77777777" w:rsidR="00F43E4C" w:rsidRPr="00F43E4C" w:rsidRDefault="00F43E4C" w:rsidP="00F43E4C">
      <w:pPr>
        <w:pStyle w:val="EndNoteBibliography"/>
        <w:spacing w:after="240"/>
      </w:pPr>
      <w:r w:rsidRPr="00F43E4C">
        <w:t>55.</w:t>
      </w:r>
      <w:r w:rsidRPr="00F43E4C">
        <w:tab/>
        <w:t>Clark EM, Gooberman-Hill R, Peters TJ. Using self-reports of pain and other variables to distinguish between older women with back pain due to vertebral fractures and those with back pain due to degenerative changes. Osteoporos Int. 2016;27(4):1459-67.</w:t>
      </w:r>
    </w:p>
    <w:p w14:paraId="66C2B7E9" w14:textId="77777777" w:rsidR="00F43E4C" w:rsidRPr="00F43E4C" w:rsidRDefault="00F43E4C" w:rsidP="00F43E4C">
      <w:pPr>
        <w:pStyle w:val="EndNoteBibliography"/>
        <w:spacing w:after="240"/>
      </w:pPr>
      <w:r w:rsidRPr="00F43E4C">
        <w:t>56.</w:t>
      </w:r>
      <w:r w:rsidRPr="00F43E4C">
        <w:tab/>
        <w:t>Lems WF, Paccou J, Zhang J, Fuggle NR, Chandran M, Harvey NC, et al. Vertebral fracture: epidemiology, impact and use of DXA vertebral fracture assessment in fracture liaison services. Osteoporos Int. 2021;32(3):399-411.</w:t>
      </w:r>
    </w:p>
    <w:p w14:paraId="4E35C290" w14:textId="77777777" w:rsidR="00F43E4C" w:rsidRPr="00F43E4C" w:rsidRDefault="00F43E4C" w:rsidP="00F43E4C">
      <w:pPr>
        <w:pStyle w:val="EndNoteBibliography"/>
        <w:spacing w:after="240"/>
      </w:pPr>
      <w:r w:rsidRPr="00F43E4C">
        <w:t>57.</w:t>
      </w:r>
      <w:r w:rsidRPr="00F43E4C">
        <w:tab/>
        <w:t>Oei L, Koromani F, Breda SJ, Schousboe JT, Clark EM, van Meurs JB, et al. Osteoporotic Vertebral Fracture Prevalence Varies Widely Between Qualitative and Quantitative Radiological Assessment Methods: The Rotterdam Study. Journal of bone and mineral research : the official journal of the American Society for Bone and Mineral Research. 2018;33(4):560-8.</w:t>
      </w:r>
    </w:p>
    <w:p w14:paraId="5D967818" w14:textId="77777777" w:rsidR="00F43E4C" w:rsidRPr="00F43E4C" w:rsidRDefault="00F43E4C" w:rsidP="00F43E4C">
      <w:pPr>
        <w:pStyle w:val="EndNoteBibliography"/>
        <w:spacing w:after="240"/>
      </w:pPr>
      <w:r w:rsidRPr="00F43E4C">
        <w:t>58.</w:t>
      </w:r>
      <w:r w:rsidRPr="00F43E4C">
        <w:tab/>
        <w:t>Muehlematter UJ, Mannil M, Becker AS, Vokinger KN, Finkenstaedt T, Osterhoff G, et al. Vertebral body insufficiency fractures: detection of vertebrae at risk on standard CT images using texture analysis and machine learning. European radiology. 2019;29(5):2207-17.</w:t>
      </w:r>
    </w:p>
    <w:p w14:paraId="15B8DE92" w14:textId="77777777" w:rsidR="00F43E4C" w:rsidRPr="00F43E4C" w:rsidRDefault="00F43E4C" w:rsidP="00F43E4C">
      <w:pPr>
        <w:pStyle w:val="EndNoteBibliography"/>
        <w:spacing w:after="240"/>
      </w:pPr>
      <w:r w:rsidRPr="00F43E4C">
        <w:t>59.</w:t>
      </w:r>
      <w:r w:rsidRPr="00F43E4C">
        <w:tab/>
        <w:t>Cosman F, de Beur SJ, LeBoff MS, Lewiecki EM, Tanner B, Randall S, et al. Clinician’s Guide to Prevention and Treatment of Osteoporosis. Osteoporos Int. 2014;25(10):2359-81.</w:t>
      </w:r>
    </w:p>
    <w:p w14:paraId="7DC25469" w14:textId="77777777" w:rsidR="00F43E4C" w:rsidRPr="00F43E4C" w:rsidRDefault="00F43E4C" w:rsidP="00F43E4C">
      <w:pPr>
        <w:pStyle w:val="EndNoteBibliography"/>
        <w:spacing w:after="240"/>
      </w:pPr>
      <w:r w:rsidRPr="00F43E4C">
        <w:t>60.</w:t>
      </w:r>
      <w:r w:rsidRPr="00F43E4C">
        <w:tab/>
        <w:t>Lekamwasam S, Adachi JD, Agnusdei D, Bilezikian J, Boonen S, Borgstrom F, et al. A framework for the development of guidelines for the management of glucocorticoid-induced osteoporosis. Osteoporos Int. 2012;23(9):2257-76.</w:t>
      </w:r>
    </w:p>
    <w:p w14:paraId="00D042DB" w14:textId="77777777" w:rsidR="00F43E4C" w:rsidRPr="00F43E4C" w:rsidRDefault="00F43E4C" w:rsidP="00F43E4C">
      <w:pPr>
        <w:pStyle w:val="EndNoteBibliography"/>
        <w:spacing w:after="240"/>
      </w:pPr>
      <w:r w:rsidRPr="00F43E4C">
        <w:lastRenderedPageBreak/>
        <w:t>61.</w:t>
      </w:r>
      <w:r w:rsidRPr="00F43E4C">
        <w:tab/>
        <w:t>Lekamwasam S, Adachi JD, Agnusdei D, Bilezikian J, Boonen S, Borgstrom F, et al. An appendix to the 2012 IOF-ECTS guidelines for the management of glucocorticoid-induced osteoporosis. Archives of osteoporosis. 2012;7(1-2):25-30.</w:t>
      </w:r>
    </w:p>
    <w:p w14:paraId="5E990DAF" w14:textId="77777777" w:rsidR="00F43E4C" w:rsidRPr="00F43E4C" w:rsidRDefault="00F43E4C" w:rsidP="00F43E4C">
      <w:pPr>
        <w:pStyle w:val="EndNoteBibliography"/>
        <w:spacing w:after="240"/>
      </w:pPr>
      <w:r w:rsidRPr="00F43E4C">
        <w:t>62.</w:t>
      </w:r>
      <w:r w:rsidRPr="00F43E4C">
        <w:tab/>
        <w:t>Compston J, Cooper A, Cooper C, Gittoes N, Gregson C, Harvey N, et al. UK clinical guideline for the prevention and treatment of osteoporosis. Archives of osteoporosis. 2017;12(1):43.</w:t>
      </w:r>
    </w:p>
    <w:p w14:paraId="21409C0F" w14:textId="77777777" w:rsidR="00F43E4C" w:rsidRPr="00F43E4C" w:rsidRDefault="00F43E4C" w:rsidP="00F43E4C">
      <w:pPr>
        <w:pStyle w:val="EndNoteBibliography"/>
        <w:spacing w:after="240"/>
      </w:pPr>
      <w:r w:rsidRPr="00F43E4C">
        <w:t>63.</w:t>
      </w:r>
      <w:r w:rsidRPr="00F43E4C">
        <w:tab/>
        <w:t>Harvey NC, Poole KE, Ralston SH, McCloskey EV, Sangan CB, Wiggins L, et al. Towards a cure for osteoporosis: the UK Royal Osteoporosis Society (ROS) Osteoporosis Research Roadmap. Archives of osteoporosis. 2022;17(1):12.</w:t>
      </w:r>
    </w:p>
    <w:p w14:paraId="680CE44F" w14:textId="77777777" w:rsidR="00F43E4C" w:rsidRPr="00F43E4C" w:rsidRDefault="00F43E4C" w:rsidP="00F43E4C">
      <w:pPr>
        <w:pStyle w:val="EndNoteBibliography"/>
        <w:spacing w:after="240"/>
      </w:pPr>
      <w:r w:rsidRPr="00F43E4C">
        <w:t>64.</w:t>
      </w:r>
      <w:r w:rsidRPr="00F43E4C">
        <w:tab/>
        <w:t>Shepstone L, Fordham R, Lenaghan E, Harvey I, Cooper C, Gittoes N, et al. A pragmatic randomised controlled trial of the effectiveness and cost-effectiveness of screening older women for the prevention of fractures: rationale, design and methods for the SCOOP study. Osteoporos Int. 2012;23(10):2507-15.</w:t>
      </w:r>
    </w:p>
    <w:p w14:paraId="74B9F99B" w14:textId="77777777" w:rsidR="00F43E4C" w:rsidRPr="00F43E4C" w:rsidRDefault="00F43E4C" w:rsidP="00F43E4C">
      <w:pPr>
        <w:pStyle w:val="EndNoteBibliography"/>
        <w:spacing w:after="240"/>
      </w:pPr>
      <w:r w:rsidRPr="00F43E4C">
        <w:t>65.</w:t>
      </w:r>
      <w:r w:rsidRPr="00F43E4C">
        <w:tab/>
        <w:t>Shepstone L, Lenaghan E, Cooper C, Clarke S, Fong-Soe-Khioe R, Fordham R, et al. Screening in the community to reduce fractures in older women (SCOOP): a randomised controlled trial. Lancet. 2018;391(10122):741-7.</w:t>
      </w:r>
    </w:p>
    <w:p w14:paraId="5EE07D47" w14:textId="77777777" w:rsidR="00F43E4C" w:rsidRPr="00F43E4C" w:rsidRDefault="00F43E4C" w:rsidP="00F43E4C">
      <w:pPr>
        <w:pStyle w:val="EndNoteBibliography"/>
        <w:spacing w:after="240"/>
      </w:pPr>
      <w:r w:rsidRPr="00F43E4C">
        <w:t>66.</w:t>
      </w:r>
      <w:r w:rsidRPr="00F43E4C">
        <w:tab/>
        <w:t>McCloskey E, Johansson H, Harvey NC, Shepstone L, Lenaghan E, Fordham R, et al. Management of Patients With High Baseline Hip Fracture Risk by FRAX Reduces Hip Fractures-A Post Hoc Analysis of the SCOOP Study. J Bone Miner Res. 2018;33(6):1020-6.</w:t>
      </w:r>
    </w:p>
    <w:p w14:paraId="1D1B717E" w14:textId="77777777" w:rsidR="00F43E4C" w:rsidRPr="00F43E4C" w:rsidRDefault="00F43E4C" w:rsidP="00F43E4C">
      <w:pPr>
        <w:pStyle w:val="EndNoteBibliography"/>
        <w:spacing w:after="240"/>
      </w:pPr>
      <w:r w:rsidRPr="00F43E4C">
        <w:t>67.</w:t>
      </w:r>
      <w:r w:rsidRPr="00F43E4C">
        <w:tab/>
        <w:t>Turner DA, Khioe RFS, Shepstone L, Lenaghan E, Cooper C, Gittoes N, et al. The Cost-Effectiveness of Screening in the Community to Reduce Osteoporotic Fractures in Older Women in the UK: Economic Evaluation of the SCOOP Study. J Bone Miner Res. 2018;33(5):845-51.</w:t>
      </w:r>
    </w:p>
    <w:p w14:paraId="3B683104" w14:textId="77777777" w:rsidR="00F43E4C" w:rsidRPr="00F43E4C" w:rsidRDefault="00F43E4C" w:rsidP="00F43E4C">
      <w:pPr>
        <w:pStyle w:val="EndNoteBibliography"/>
        <w:spacing w:after="240"/>
      </w:pPr>
      <w:r w:rsidRPr="00F43E4C">
        <w:t>68.</w:t>
      </w:r>
      <w:r w:rsidRPr="00F43E4C">
        <w:tab/>
        <w:t>Söreskog E, Borgström F, Shepstone L, Clarke S, Cooper C, Harvey I, et al. Long-term cost-effectiveness of screening for fracture risk in a UK primary care setting: the SCOOP study. Osteoporos Int. 2020;31(8):1499-506.</w:t>
      </w:r>
    </w:p>
    <w:p w14:paraId="24F52917" w14:textId="77777777" w:rsidR="00F43E4C" w:rsidRPr="00F43E4C" w:rsidRDefault="00F43E4C" w:rsidP="00F43E4C">
      <w:pPr>
        <w:pStyle w:val="EndNoteBibliography"/>
        <w:spacing w:after="240"/>
      </w:pPr>
      <w:r w:rsidRPr="00F43E4C">
        <w:t>69.</w:t>
      </w:r>
      <w:r w:rsidRPr="00F43E4C">
        <w:tab/>
        <w:t>Rubin KH, Rothmann MJ, Holmberg T, Hoiberg M, Moller S, Barkmann R, et al. Effectiveness of a two-step population-based osteoporosis screening program using FRAX: the randomized Risk-stratified Osteoporosis Strategy Evaluation (ROSE) study. Osteoporos Int. 2018;29(3):567-78.</w:t>
      </w:r>
    </w:p>
    <w:p w14:paraId="423EC5B8" w14:textId="77777777" w:rsidR="00F43E4C" w:rsidRPr="00F43E4C" w:rsidRDefault="00F43E4C" w:rsidP="00F43E4C">
      <w:pPr>
        <w:pStyle w:val="EndNoteBibliography"/>
        <w:spacing w:after="240"/>
      </w:pPr>
      <w:r w:rsidRPr="00F43E4C">
        <w:t>70.</w:t>
      </w:r>
      <w:r w:rsidRPr="00F43E4C">
        <w:tab/>
        <w:t>Merlijn T, Swart KMA, van der Horst HE, Netelenbos JC, Elders PJM. Fracture prevention by screening for high fracture risk: a systematic review and meta-analysis. Osteoporos Int. 2020;31(2):251-7.</w:t>
      </w:r>
    </w:p>
    <w:p w14:paraId="739AEBD0" w14:textId="77777777" w:rsidR="00F43E4C" w:rsidRPr="00F43E4C" w:rsidRDefault="00F43E4C" w:rsidP="00F43E4C">
      <w:pPr>
        <w:pStyle w:val="EndNoteBibliography"/>
        <w:spacing w:after="240"/>
      </w:pPr>
      <w:r w:rsidRPr="00F43E4C">
        <w:t>71.</w:t>
      </w:r>
      <w:r w:rsidRPr="00F43E4C">
        <w:tab/>
        <w:t xml:space="preserve">Viswanathan M, Reddy S, Berkman N, Cullen K, Middleton JC, Nicholson WK, et al. Screening to Prevent Osteoporotic Fractures: Updated Evidence Report and Systematic Review for the US Preventive Services Task ForceUSPSTF Evidence Report: Screening to Prevent Osteoporotic </w:t>
      </w:r>
      <w:r w:rsidRPr="00F43E4C">
        <w:lastRenderedPageBreak/>
        <w:t>FracturesUSPSTF Evidence Report: Screening to Prevent Osteoporotic Fractures. Jama. 2018;319(24):2532-51.</w:t>
      </w:r>
    </w:p>
    <w:p w14:paraId="7F522E9F" w14:textId="77777777" w:rsidR="00F43E4C" w:rsidRPr="00F43E4C" w:rsidRDefault="00F43E4C" w:rsidP="00F43E4C">
      <w:pPr>
        <w:pStyle w:val="EndNoteBibliography"/>
        <w:spacing w:after="240"/>
      </w:pPr>
      <w:r w:rsidRPr="00F43E4C">
        <w:t>72.</w:t>
      </w:r>
      <w:r w:rsidRPr="00F43E4C">
        <w:tab/>
        <w:t>McClung MR. Role of bone-forming agents in the management of osteoporosis. Aging clinical and experimental research. 2021;33(4):775-91.</w:t>
      </w:r>
    </w:p>
    <w:p w14:paraId="4D57BBF3" w14:textId="77777777" w:rsidR="00F43E4C" w:rsidRPr="00F43E4C" w:rsidRDefault="00F43E4C" w:rsidP="00F43E4C">
      <w:pPr>
        <w:pStyle w:val="EndNoteBibliography"/>
        <w:spacing w:after="240"/>
      </w:pPr>
      <w:r w:rsidRPr="00F43E4C">
        <w:t>73.</w:t>
      </w:r>
      <w:r w:rsidRPr="00F43E4C">
        <w:tab/>
        <w:t>Curtis EM, Reginster JY, Al-Daghri N, Biver E, Brandi ML, Cavalier E, et al. Management of patients at very high risk of osteoporotic fractures through sequential treatments. Aging clinical and experimental research. 2022.</w:t>
      </w:r>
    </w:p>
    <w:p w14:paraId="55C13E18" w14:textId="77777777" w:rsidR="00F43E4C" w:rsidRPr="00F43E4C" w:rsidRDefault="00F43E4C" w:rsidP="00F43E4C">
      <w:pPr>
        <w:pStyle w:val="EndNoteBibliography"/>
        <w:spacing w:after="240"/>
      </w:pPr>
      <w:r w:rsidRPr="00F43E4C">
        <w:t>74.</w:t>
      </w:r>
      <w:r w:rsidRPr="00F43E4C">
        <w:tab/>
        <w:t>Cummings SR, Cosman F, Lewiecki EM, Schousboe JT, Bauer DC, Black DM, et al. Goal-Directed Treatment for Osteoporosis: A Progress Report From the ASBMR-NOF Working Group on Goal-Directed Treatment for Osteoporosis. Journal of bone and mineral research : the official journal of the American Society for Bone and Mineral Research. 2017;32(1):3-10.</w:t>
      </w:r>
    </w:p>
    <w:p w14:paraId="52C0A676" w14:textId="77777777" w:rsidR="00F43E4C" w:rsidRPr="00F43E4C" w:rsidRDefault="00F43E4C" w:rsidP="00F43E4C">
      <w:pPr>
        <w:pStyle w:val="EndNoteBibliography"/>
        <w:spacing w:after="240"/>
      </w:pPr>
      <w:r w:rsidRPr="00F43E4C">
        <w:t>75.</w:t>
      </w:r>
      <w:r w:rsidRPr="00F43E4C">
        <w:tab/>
        <w:t>Kanis JA, Harvey NC, McCloskey E, Bruyère O, Veronese N, Lorentzon M, et al. Algorithm for the management of patients at low, high and very high risk of osteoporotic fractures. Osteoporos Int. 2020;31(1):1-12.</w:t>
      </w:r>
    </w:p>
    <w:p w14:paraId="5BD0F3F3" w14:textId="77777777" w:rsidR="00F43E4C" w:rsidRPr="00F43E4C" w:rsidRDefault="00F43E4C" w:rsidP="00F43E4C">
      <w:pPr>
        <w:pStyle w:val="EndNoteBibliography"/>
        <w:spacing w:after="240"/>
      </w:pPr>
      <w:r w:rsidRPr="00F43E4C">
        <w:t>76.</w:t>
      </w:r>
      <w:r w:rsidRPr="00F43E4C">
        <w:tab/>
        <w:t>Kanis JA, Cooper C, Rizzoli R, Abrahamsen B, Al-Daghri NM, Brandi ML, et al. Identification and management of patients at increased risk of osteoporotic fracture: outcomes of an ESCEO expert consensus meeting. Osteoporos Int. 2017;28(7):2023-34.</w:t>
      </w:r>
    </w:p>
    <w:p w14:paraId="7BC63A28" w14:textId="77777777" w:rsidR="00F43E4C" w:rsidRPr="00F43E4C" w:rsidRDefault="00F43E4C" w:rsidP="00F43E4C">
      <w:pPr>
        <w:pStyle w:val="EndNoteBibliography"/>
        <w:spacing w:after="240"/>
      </w:pPr>
      <w:r w:rsidRPr="00F43E4C">
        <w:t>77.</w:t>
      </w:r>
      <w:r w:rsidRPr="00F43E4C">
        <w:tab/>
        <w:t>Kendler DL, Marin F, Zerbini CAF, Russo LA, Greenspan SL, Zikan V, et al. Effects of teriparatide and risedronate on new fractures in post-menopausal women with severe osteoporosis (VERO): a multicentre, double-blind, double-dummy, randomised controlled trial. Lancet. 2018;391(10117):230-40.</w:t>
      </w:r>
    </w:p>
    <w:p w14:paraId="6EC1D0DB" w14:textId="77777777" w:rsidR="00F43E4C" w:rsidRPr="00F43E4C" w:rsidRDefault="00F43E4C" w:rsidP="00F43E4C">
      <w:pPr>
        <w:pStyle w:val="EndNoteBibliography"/>
        <w:spacing w:after="240"/>
      </w:pPr>
      <w:r w:rsidRPr="00F43E4C">
        <w:t>78.</w:t>
      </w:r>
      <w:r w:rsidRPr="00F43E4C">
        <w:tab/>
        <w:t>Saag KG, Petersen J, Brandi ML, Karaplis AC, Lorentzon M, Thomas T, et al. Romosozumab or Alendronate for Fracture Prevention in Women with Osteoporosis. N Engl J Med. 2017;377(15):1417-27.</w:t>
      </w:r>
    </w:p>
    <w:p w14:paraId="0A5E76B2" w14:textId="77777777" w:rsidR="00F43E4C" w:rsidRPr="00F43E4C" w:rsidRDefault="00F43E4C" w:rsidP="00F43E4C">
      <w:pPr>
        <w:pStyle w:val="EndNoteBibliography"/>
        <w:spacing w:after="240"/>
      </w:pPr>
      <w:r w:rsidRPr="00F43E4C">
        <w:t>79.</w:t>
      </w:r>
      <w:r w:rsidRPr="00F43E4C">
        <w:tab/>
        <w:t>Barrionuevo P, Kapoor E, Asi N, Alahdab F, Mohammed K, Benkhadra K, et al. Efficacy of Pharmacological Therapies for the Prevention of Fractures in Postmenopausal Women: A Network Meta-Analysis. The Journal of clinical endocrinology and metabolism. 2019;104(5):1623-30.</w:t>
      </w:r>
    </w:p>
    <w:p w14:paraId="06B62E33" w14:textId="77777777" w:rsidR="00F43E4C" w:rsidRPr="00F43E4C" w:rsidRDefault="00F43E4C" w:rsidP="00F43E4C">
      <w:pPr>
        <w:pStyle w:val="EndNoteBibliography"/>
        <w:spacing w:after="240"/>
      </w:pPr>
      <w:r w:rsidRPr="00F43E4C">
        <w:t>80.</w:t>
      </w:r>
      <w:r w:rsidRPr="00F43E4C">
        <w:tab/>
        <w:t>Díez-Pérez A, Marin F, Eriksen EF, Kendler DL, Krege JH, Delgado-Rodríguez M. Effects of teriparatide on hip and upper limb fractures in patients with osteoporosis: A systematic review and meta-analysis. Bone. 2019;120:1-8.</w:t>
      </w:r>
    </w:p>
    <w:p w14:paraId="26D92936" w14:textId="77777777" w:rsidR="00F43E4C" w:rsidRPr="00F43E4C" w:rsidRDefault="00F43E4C" w:rsidP="00F43E4C">
      <w:pPr>
        <w:pStyle w:val="EndNoteBibliography"/>
        <w:spacing w:after="240"/>
      </w:pPr>
      <w:r w:rsidRPr="00F43E4C">
        <w:t>81.</w:t>
      </w:r>
      <w:r w:rsidRPr="00F43E4C">
        <w:tab/>
        <w:t>McCloskey EV, Borgstrom F, Cooper C, Harvey NC, Javaid MK, Lorentzon M, et al. Short time horizons for fracture prediction tools: time for a rethink. Osteoporos Int. 2021;32(6):1019-25.</w:t>
      </w:r>
    </w:p>
    <w:p w14:paraId="4DCCCD92" w14:textId="77777777" w:rsidR="00F43E4C" w:rsidRPr="00F43E4C" w:rsidRDefault="00F43E4C" w:rsidP="00F43E4C">
      <w:pPr>
        <w:pStyle w:val="EndNoteBibliography"/>
        <w:spacing w:after="240"/>
      </w:pPr>
      <w:r w:rsidRPr="00F43E4C">
        <w:lastRenderedPageBreak/>
        <w:t>82.</w:t>
      </w:r>
      <w:r w:rsidRPr="00F43E4C">
        <w:tab/>
        <w:t>Javaid MK, Harvey NC, McCloskey EV, Kanis JA, Cooper C. Assessment and management of imminent fracture risk in the setting of the fracture liaison service. Osteoporos Int. 2022;In press.</w:t>
      </w:r>
    </w:p>
    <w:p w14:paraId="6D35DE7B" w14:textId="77777777" w:rsidR="00F43E4C" w:rsidRPr="00F43E4C" w:rsidRDefault="00F43E4C" w:rsidP="00F43E4C">
      <w:pPr>
        <w:pStyle w:val="EndNoteBibliography"/>
        <w:spacing w:after="240"/>
      </w:pPr>
      <w:r w:rsidRPr="00F43E4C">
        <w:t>83.</w:t>
      </w:r>
      <w:r w:rsidRPr="00F43E4C">
        <w:tab/>
        <w:t>Kanis JA, Johansson H, Harvey NC, Lorentzon M, Liu E, Vandenput L, et al. An assessment of intervention thresholds for very high fracture risk applied to the NOGG guidelines : A report for the National Osteoporosis Guideline Group (NOGG). Osteoporos Int. 2021;32(10):1951-60.</w:t>
      </w:r>
    </w:p>
    <w:p w14:paraId="75B071BB" w14:textId="77777777" w:rsidR="00F43E4C" w:rsidRPr="00F43E4C" w:rsidRDefault="00F43E4C" w:rsidP="00F43E4C">
      <w:pPr>
        <w:pStyle w:val="EndNoteBibliography"/>
        <w:spacing w:after="240"/>
      </w:pPr>
      <w:r w:rsidRPr="00F43E4C">
        <w:t>84.</w:t>
      </w:r>
      <w:r w:rsidRPr="00F43E4C">
        <w:tab/>
        <w:t>McCloskey E, Kanis JA, Johansson H, Harvey N, Oden A, Cooper A, et al. FRAX-based assessment and intervention thresholds--an exploration of thresholds in women aged 50 years and older in the UK. Osteoporos Int. 2015;26(8):2091-9.</w:t>
      </w:r>
    </w:p>
    <w:p w14:paraId="0A1DB41A" w14:textId="77777777" w:rsidR="00F43E4C" w:rsidRPr="00F43E4C" w:rsidRDefault="00F43E4C" w:rsidP="00F43E4C">
      <w:pPr>
        <w:pStyle w:val="EndNoteBibliography"/>
        <w:spacing w:after="240"/>
      </w:pPr>
      <w:r w:rsidRPr="00F43E4C">
        <w:t>85.</w:t>
      </w:r>
      <w:r w:rsidRPr="00F43E4C">
        <w:tab/>
        <w:t>Johansson H, Siggeirsdottir K, Harvey NC, Oden A, Gudnason V, McCloskey E, et al. Imminent risk of fracture after fracture. Osteoporos Int. 2017;28(3):775-80.</w:t>
      </w:r>
    </w:p>
    <w:p w14:paraId="71213311" w14:textId="77777777" w:rsidR="00F43E4C" w:rsidRPr="00F43E4C" w:rsidRDefault="00F43E4C" w:rsidP="00F43E4C">
      <w:pPr>
        <w:pStyle w:val="EndNoteBibliography"/>
        <w:spacing w:after="240"/>
      </w:pPr>
      <w:r w:rsidRPr="00F43E4C">
        <w:t>86.</w:t>
      </w:r>
      <w:r w:rsidRPr="00F43E4C">
        <w:tab/>
        <w:t>Johnell O, Kanis JA, Oden A, Sernbo I, Redlund-Johnell I, Petterson C, et al. Fracture risk following an osteoporotic fracture. Osteoporos Int. 2004;15(3):175-9.</w:t>
      </w:r>
    </w:p>
    <w:p w14:paraId="30B0BC4E" w14:textId="77777777" w:rsidR="00F43E4C" w:rsidRPr="00F43E4C" w:rsidRDefault="00F43E4C" w:rsidP="00F43E4C">
      <w:pPr>
        <w:pStyle w:val="EndNoteBibliography"/>
        <w:spacing w:after="240"/>
      </w:pPr>
      <w:r w:rsidRPr="00F43E4C">
        <w:t>87.</w:t>
      </w:r>
      <w:r w:rsidRPr="00F43E4C">
        <w:tab/>
        <w:t>Ahmed LA, Center JR, Bjørnerem Å, Bluic D, Joakimsen RM, Jørgensen L, et al. Progressively increasing fracture risk with advancing age after initial incident fragility fracture: The Tromsø Study. Journal of Bone and Mineral Research. 2013;28(10):2214-21.</w:t>
      </w:r>
    </w:p>
    <w:p w14:paraId="66990B32" w14:textId="77777777" w:rsidR="00F43E4C" w:rsidRPr="00F43E4C" w:rsidRDefault="00F43E4C" w:rsidP="00F43E4C">
      <w:pPr>
        <w:pStyle w:val="EndNoteBibliography"/>
        <w:spacing w:after="240"/>
      </w:pPr>
      <w:r w:rsidRPr="00F43E4C">
        <w:t>88.</w:t>
      </w:r>
      <w:r w:rsidRPr="00F43E4C">
        <w:tab/>
        <w:t>van Geel TA, van Helden S, Geusens PP, Winkens B, Dinant GJ. Clinical subsequent fractures cluster in time after first fractures. Annals of the rheumatic diseases. 2009;68(1):99-102.</w:t>
      </w:r>
    </w:p>
    <w:p w14:paraId="37EBE5F9" w14:textId="77777777" w:rsidR="00F43E4C" w:rsidRPr="00F43E4C" w:rsidRDefault="00F43E4C" w:rsidP="00F43E4C">
      <w:pPr>
        <w:pStyle w:val="EndNoteBibliography"/>
        <w:spacing w:after="240"/>
      </w:pPr>
      <w:r w:rsidRPr="00F43E4C">
        <w:t>89.</w:t>
      </w:r>
      <w:r w:rsidRPr="00F43E4C">
        <w:tab/>
        <w:t>Kanis JA, Johansson H, Oden A, Harvey NC, Gudnason V, Sanders KM, et al. Characteristics of recurrent fractures. Osteoporos Int. 2018;29(8):1747-57.</w:t>
      </w:r>
    </w:p>
    <w:p w14:paraId="7B30B5DB" w14:textId="77777777" w:rsidR="00F43E4C" w:rsidRPr="00F43E4C" w:rsidRDefault="00F43E4C" w:rsidP="00F43E4C">
      <w:pPr>
        <w:pStyle w:val="EndNoteBibliography"/>
        <w:spacing w:after="240"/>
      </w:pPr>
      <w:r w:rsidRPr="00F43E4C">
        <w:t>90.</w:t>
      </w:r>
      <w:r w:rsidRPr="00F43E4C">
        <w:tab/>
        <w:t>Kanis JA, Johansson H, Harvey NC, Gudnason V, Sigurdsson G, Siggeirsdottir K, et al. Adjusting conventional FRAX estimates of fracture probability according to the recency of sentinel fractures. Osteoporos Int. 2020;31(10):1817-28.</w:t>
      </w:r>
    </w:p>
    <w:p w14:paraId="1E4728ED" w14:textId="77777777" w:rsidR="00F43E4C" w:rsidRPr="00F43E4C" w:rsidRDefault="00F43E4C" w:rsidP="00F43E4C">
      <w:pPr>
        <w:pStyle w:val="EndNoteBibliography"/>
        <w:spacing w:after="240"/>
      </w:pPr>
      <w:r w:rsidRPr="00F43E4C">
        <w:t>91.</w:t>
      </w:r>
      <w:r w:rsidRPr="00F43E4C">
        <w:tab/>
        <w:t>Kanis JA, Johansson H, Harvey NC, Gudnason V, Sigurdsson G, Siggeirsdottir K, et al. The use of 2-, 5-, and 10-year probabilities to characterize fracture risk after a recent sentinel fracture. Osteoporos Int. 2021;32(1):47-54.</w:t>
      </w:r>
    </w:p>
    <w:p w14:paraId="533F9ECD" w14:textId="77777777" w:rsidR="00F43E4C" w:rsidRPr="00F43E4C" w:rsidRDefault="00F43E4C" w:rsidP="00F43E4C">
      <w:pPr>
        <w:pStyle w:val="EndNoteBibliography"/>
        <w:spacing w:after="240"/>
      </w:pPr>
      <w:r w:rsidRPr="00F43E4C">
        <w:t>92.</w:t>
      </w:r>
      <w:r w:rsidRPr="00F43E4C">
        <w:tab/>
        <w:t>Compston J, Cooper A, Cooper C, Gittoes N, Gregson C, Harvey N, et al. UK clinical guideline for the prevention and treatment of osteoporosis. Archives of osteoporosis. 2017;12(1):43.</w:t>
      </w:r>
    </w:p>
    <w:p w14:paraId="0B378927" w14:textId="77777777" w:rsidR="00F43E4C" w:rsidRPr="00F43E4C" w:rsidRDefault="00F43E4C" w:rsidP="00F43E4C">
      <w:pPr>
        <w:pStyle w:val="EndNoteBibliography"/>
        <w:spacing w:after="240"/>
      </w:pPr>
      <w:r w:rsidRPr="00F43E4C">
        <w:t>93.</w:t>
      </w:r>
      <w:r w:rsidRPr="00F43E4C">
        <w:tab/>
        <w:t>Khosla S, Hofbauer LC. Osteoporosis treatment: recent developments and ongoing challenges. The Lancet Diabetes &amp; Endocrinology. 2017;5(11):898-907.</w:t>
      </w:r>
    </w:p>
    <w:p w14:paraId="38ADCB52" w14:textId="77777777" w:rsidR="00F43E4C" w:rsidRPr="00F43E4C" w:rsidRDefault="00F43E4C" w:rsidP="00F43E4C">
      <w:pPr>
        <w:pStyle w:val="EndNoteBibliography"/>
        <w:spacing w:after="240"/>
      </w:pPr>
      <w:r w:rsidRPr="00F43E4C">
        <w:t>94.</w:t>
      </w:r>
      <w:r w:rsidRPr="00F43E4C">
        <w:tab/>
        <w:t>Harvey N, Dennison E, Cooper C. Osteoporosis: a lifecourse approach. J Bone Miner Res. 2014;29(9):1917-25.</w:t>
      </w:r>
    </w:p>
    <w:p w14:paraId="7BF7890B" w14:textId="77777777" w:rsidR="00F43E4C" w:rsidRPr="00F43E4C" w:rsidRDefault="00F43E4C" w:rsidP="00F43E4C">
      <w:pPr>
        <w:pStyle w:val="EndNoteBibliography"/>
        <w:spacing w:after="240"/>
      </w:pPr>
      <w:r w:rsidRPr="00F43E4C">
        <w:lastRenderedPageBreak/>
        <w:t>95.</w:t>
      </w:r>
      <w:r w:rsidRPr="00F43E4C">
        <w:tab/>
        <w:t>Harvey NCW, McCloskey EV, Rizzoli R, Kanis JA, Cooper C, Reginster J-Y. Osteoporosis: Treatment Gaps and Health Economics. In: Huhtaniemi I, Martini L, editors. Encyclopedia of Endocrine Diseases (Second Edition). Oxford: Academic Press; 2019. p. 288-95.</w:t>
      </w:r>
    </w:p>
    <w:p w14:paraId="7C2BBC6A" w14:textId="77777777" w:rsidR="00F43E4C" w:rsidRPr="00F43E4C" w:rsidRDefault="00F43E4C" w:rsidP="00F43E4C">
      <w:pPr>
        <w:pStyle w:val="EndNoteBibliography"/>
      </w:pPr>
      <w:r w:rsidRPr="00F43E4C">
        <w:t>96.</w:t>
      </w:r>
      <w:r w:rsidRPr="00F43E4C">
        <w:tab/>
        <w:t>Kanis JA, Harvey NC, McCloskey E, Bruyere O, Veronese N, Lorentzon M, et al. Algorithm for the management of patients at low, high and very high risk of osteoporotic fractures. Osteoporos Int. 2019.</w:t>
      </w:r>
    </w:p>
    <w:p w14:paraId="16A3DE4C" w14:textId="6A6D3F8C" w:rsidR="004974E8" w:rsidRDefault="00DF453D">
      <w:pPr>
        <w:spacing w:after="120" w:line="360" w:lineRule="auto"/>
      </w:pPr>
      <w:r>
        <w:fldChar w:fldCharType="end"/>
      </w:r>
    </w:p>
    <w:p w14:paraId="76435F54" w14:textId="77777777" w:rsidR="004974E8" w:rsidRDefault="004974E8">
      <w:r>
        <w:br w:type="page"/>
      </w:r>
    </w:p>
    <w:p w14:paraId="752F6E80" w14:textId="77777777" w:rsidR="006F3AB0" w:rsidRDefault="006F3AB0" w:rsidP="006F3AB0">
      <w:pPr>
        <w:spacing w:after="120" w:line="360" w:lineRule="auto"/>
        <w:contextualSpacing/>
        <w:rPr>
          <w:rFonts w:ascii="Arial" w:hAnsi="Arial" w:cs="Arial"/>
          <w:b/>
          <w:bCs/>
          <w:sz w:val="20"/>
          <w:szCs w:val="20"/>
        </w:rPr>
        <w:sectPr w:rsidR="006F3AB0">
          <w:footerReference w:type="default" r:id="rId10"/>
          <w:pgSz w:w="11906" w:h="16838"/>
          <w:pgMar w:top="1440" w:right="1440" w:bottom="1440" w:left="1440" w:header="708" w:footer="708" w:gutter="0"/>
          <w:cols w:space="708"/>
          <w:docGrid w:linePitch="360"/>
        </w:sectPr>
      </w:pPr>
    </w:p>
    <w:p w14:paraId="4F738E56" w14:textId="4C9100F8" w:rsidR="006358C4" w:rsidRDefault="00A2436E" w:rsidP="006F3AB0">
      <w:pPr>
        <w:spacing w:after="120" w:line="360" w:lineRule="auto"/>
        <w:contextualSpacing/>
        <w:rPr>
          <w:rFonts w:ascii="Arial" w:hAnsi="Arial" w:cs="Arial"/>
          <w:b/>
          <w:bCs/>
          <w:sz w:val="20"/>
          <w:szCs w:val="20"/>
        </w:rPr>
      </w:pPr>
      <w:r w:rsidRPr="008F2E50">
        <w:rPr>
          <w:rFonts w:ascii="Arial" w:hAnsi="Arial" w:cs="Arial"/>
          <w:b/>
          <w:bCs/>
          <w:sz w:val="20"/>
          <w:szCs w:val="20"/>
        </w:rPr>
        <w:lastRenderedPageBreak/>
        <w:t>FIGURES</w:t>
      </w:r>
    </w:p>
    <w:p w14:paraId="71DEF8EA" w14:textId="77777777" w:rsidR="006F3AB0" w:rsidRPr="008F2E50" w:rsidRDefault="006F3AB0" w:rsidP="008F2E50">
      <w:pPr>
        <w:spacing w:after="120" w:line="360" w:lineRule="auto"/>
        <w:contextualSpacing/>
        <w:rPr>
          <w:rFonts w:ascii="Arial" w:hAnsi="Arial" w:cs="Arial"/>
          <w:b/>
          <w:bCs/>
          <w:sz w:val="20"/>
          <w:szCs w:val="20"/>
        </w:rPr>
      </w:pPr>
    </w:p>
    <w:p w14:paraId="00B34891" w14:textId="4173C3BD" w:rsidR="004974E8" w:rsidRDefault="004974E8" w:rsidP="006F3AB0">
      <w:pPr>
        <w:tabs>
          <w:tab w:val="left" w:pos="946"/>
        </w:tabs>
        <w:spacing w:after="120" w:line="360" w:lineRule="auto"/>
        <w:contextualSpacing/>
        <w:rPr>
          <w:rFonts w:ascii="Arial" w:hAnsi="Arial" w:cs="Arial"/>
          <w:sz w:val="20"/>
          <w:szCs w:val="20"/>
        </w:rPr>
      </w:pPr>
      <w:r w:rsidRPr="006F3AB0">
        <w:rPr>
          <w:rFonts w:ascii="Arial" w:hAnsi="Arial" w:cs="Arial"/>
          <w:b/>
          <w:bCs/>
          <w:sz w:val="20"/>
          <w:szCs w:val="20"/>
        </w:rPr>
        <w:t>Figure 1:</w:t>
      </w:r>
      <w:r w:rsidR="00B32EF7" w:rsidRPr="006F3AB0">
        <w:rPr>
          <w:rFonts w:ascii="Arial" w:hAnsi="Arial" w:cs="Arial"/>
          <w:b/>
          <w:bCs/>
          <w:sz w:val="20"/>
          <w:szCs w:val="20"/>
        </w:rPr>
        <w:t xml:space="preserve"> </w:t>
      </w:r>
      <w:r w:rsidR="00B32EF7" w:rsidRPr="008F2E50">
        <w:rPr>
          <w:rFonts w:ascii="Arial" w:hAnsi="Arial" w:cs="Arial"/>
          <w:sz w:val="20"/>
          <w:szCs w:val="20"/>
        </w:rPr>
        <w:t>The treatment gap across Europe. The figure shows the percentage of women at high fracture risk who do not receive appropriate antiosteoporosis medication. Reproduced with permission from</w:t>
      </w:r>
      <w:r w:rsidR="006F3AB0">
        <w:rPr>
          <w:rFonts w:ascii="Arial" w:hAnsi="Arial" w:cs="Arial"/>
          <w:sz w:val="20"/>
          <w:szCs w:val="20"/>
        </w:rPr>
        <w:t xml:space="preserve"> </w:t>
      </w:r>
      <w:r w:rsidR="00EF6F91">
        <w:rPr>
          <w:rFonts w:ascii="Arial" w:hAnsi="Arial" w:cs="Arial"/>
          <w:sz w:val="20"/>
          <w:szCs w:val="20"/>
        </w:rPr>
        <w:fldChar w:fldCharType="begin">
          <w:fldData xml:space="preserve">PEVuZE5vdGU+PENpdGU+PEF1dGhvcj5LYW5pczwvQXV0aG9yPjxZZWFyPjIwMjE8L1llYXI+PFJl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VHJ1c3QsIFNvdXRoYW1wdG9uLCBVSy4mI3hEO01hcnkgTWNLaWxsb3AgSW5zdGl0dXRlIGZvciBI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dGVvcG9yb3NpczwvYWJici0xPjwvYWx0LXBlcmlvZGljYWw+PHBhZ2VzPjgyPC9wYWdlcz48dm9s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</w:fldData>
        </w:fldChar>
      </w:r>
      <w:r w:rsidR="00D41D59">
        <w:rPr>
          <w:rFonts w:ascii="Arial" w:hAnsi="Arial" w:cs="Arial"/>
          <w:sz w:val="20"/>
          <w:szCs w:val="20"/>
        </w:rPr>
        <w:instrText xml:space="preserve"> ADDIN EN.CITE </w:instrText>
      </w:r>
      <w:r w:rsidR="00D41D59">
        <w:rPr>
          <w:rFonts w:ascii="Arial" w:hAnsi="Arial" w:cs="Arial"/>
          <w:sz w:val="20"/>
          <w:szCs w:val="20"/>
        </w:rPr>
        <w:fldChar w:fldCharType="begin">
          <w:fldData xml:space="preserve">PEVuZE5vdGU+PENpdGU+PEF1dGhvcj5LYW5pczwvQXV0aG9yPjxZZWFyPjIwMjE8L1llYXI+PFJl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VHJ1c3QsIFNvdXRoYW1wdG9uLCBVSy4mI3hEO01hcnkgTWNLaWxsb3AgSW5zdGl0dXRlIGZvciBI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dGVvcG9yb3NpczwvYWJici0xPjwvYWx0LXBlcmlvZGljYWw+PHBhZ2VzPjgyPC9wYWdlcz48dm9s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</w:fldData>
        </w:fldChar>
      </w:r>
      <w:r w:rsidR="00D41D59">
        <w:rPr>
          <w:rFonts w:ascii="Arial" w:hAnsi="Arial" w:cs="Arial"/>
          <w:sz w:val="20"/>
          <w:szCs w:val="20"/>
        </w:rPr>
        <w:instrText xml:space="preserve"> ADDIN EN.CITE.DATA </w:instrText>
      </w:r>
      <w:r w:rsidR="00D41D59">
        <w:rPr>
          <w:rFonts w:ascii="Arial" w:hAnsi="Arial" w:cs="Arial"/>
          <w:sz w:val="20"/>
          <w:szCs w:val="20"/>
        </w:rPr>
      </w:r>
      <w:r w:rsidR="00D41D59">
        <w:rPr>
          <w:rFonts w:ascii="Arial" w:hAnsi="Arial" w:cs="Arial"/>
          <w:sz w:val="20"/>
          <w:szCs w:val="20"/>
        </w:rPr>
        <w:fldChar w:fldCharType="end"/>
      </w:r>
      <w:r w:rsidR="00EF6F91">
        <w:rPr>
          <w:rFonts w:ascii="Arial" w:hAnsi="Arial" w:cs="Arial"/>
          <w:sz w:val="20"/>
          <w:szCs w:val="20"/>
        </w:rPr>
      </w:r>
      <w:r w:rsidR="00EF6F91">
        <w:rPr>
          <w:rFonts w:ascii="Arial" w:hAnsi="Arial" w:cs="Arial"/>
          <w:sz w:val="20"/>
          <w:szCs w:val="20"/>
        </w:rPr>
        <w:fldChar w:fldCharType="separate"/>
      </w:r>
      <w:r w:rsidR="00EF6F91">
        <w:rPr>
          <w:rFonts w:ascii="Arial" w:hAnsi="Arial" w:cs="Arial"/>
          <w:noProof/>
          <w:sz w:val="20"/>
          <w:szCs w:val="20"/>
        </w:rPr>
        <w:t>(8)</w:t>
      </w:r>
      <w:r w:rsidR="00EF6F91">
        <w:rPr>
          <w:rFonts w:ascii="Arial" w:hAnsi="Arial" w:cs="Arial"/>
          <w:sz w:val="20"/>
          <w:szCs w:val="20"/>
        </w:rPr>
        <w:fldChar w:fldCharType="end"/>
      </w:r>
      <w:r w:rsidR="00B32EF7" w:rsidRPr="008F2E50">
        <w:rPr>
          <w:rFonts w:ascii="Arial" w:hAnsi="Arial" w:cs="Arial"/>
          <w:sz w:val="20"/>
          <w:szCs w:val="20"/>
        </w:rPr>
        <w:t>.</w:t>
      </w:r>
    </w:p>
    <w:p w14:paraId="4F466C77" w14:textId="77777777" w:rsidR="006F3AB0" w:rsidRPr="006F3AB0" w:rsidRDefault="006F3AB0" w:rsidP="008F2E50">
      <w:pPr>
        <w:tabs>
          <w:tab w:val="left" w:pos="946"/>
        </w:tabs>
        <w:spacing w:after="120" w:line="360" w:lineRule="auto"/>
        <w:contextualSpacing/>
        <w:rPr>
          <w:rFonts w:ascii="Arial" w:hAnsi="Arial" w:cs="Arial"/>
          <w:b/>
          <w:bCs/>
          <w:sz w:val="20"/>
          <w:szCs w:val="20"/>
        </w:rPr>
      </w:pPr>
    </w:p>
    <w:p w14:paraId="30928D59" w14:textId="5736FF38" w:rsidR="004974E8" w:rsidRDefault="006F3AB0">
      <w:pPr>
        <w:rPr>
          <w:rFonts w:ascii="Arial" w:hAnsi="Arial" w:cs="Arial"/>
          <w:b/>
          <w:bCs/>
          <w:sz w:val="20"/>
          <w:szCs w:val="20"/>
        </w:rPr>
      </w:pPr>
      <w:r>
        <w:rPr>
          <w:rFonts w:ascii="Arial" w:hAnsi="Arial" w:cs="Arial"/>
          <w:b/>
          <w:bCs/>
          <w:noProof/>
          <w:sz w:val="20"/>
          <w:szCs w:val="20"/>
        </w:rPr>
        <w:drawing>
          <wp:inline distT="0" distB="0" distL="0" distR="0" wp14:anchorId="56AE1B40" wp14:editId="4CA91872">
            <wp:extent cx="9004886" cy="36576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4609" cy="3673734"/>
                    </a:xfrm>
                    <a:prstGeom prst="rect">
                      <a:avLst/>
                    </a:prstGeom>
                    <a:noFill/>
                  </pic:spPr>
                </pic:pic>
              </a:graphicData>
            </a:graphic>
          </wp:inline>
        </w:drawing>
      </w:r>
      <w:r w:rsidR="004974E8">
        <w:rPr>
          <w:rFonts w:ascii="Arial" w:hAnsi="Arial" w:cs="Arial"/>
          <w:b/>
          <w:bCs/>
          <w:sz w:val="20"/>
          <w:szCs w:val="20"/>
        </w:rPr>
        <w:br w:type="page"/>
      </w:r>
    </w:p>
    <w:p w14:paraId="585EDE17" w14:textId="77777777" w:rsidR="006F3AB0" w:rsidRDefault="006F3AB0">
      <w:pPr>
        <w:tabs>
          <w:tab w:val="left" w:pos="946"/>
        </w:tabs>
        <w:spacing w:after="120" w:line="360" w:lineRule="auto"/>
        <w:rPr>
          <w:rFonts w:ascii="Arial" w:hAnsi="Arial" w:cs="Arial"/>
          <w:b/>
          <w:bCs/>
          <w:sz w:val="20"/>
          <w:szCs w:val="20"/>
        </w:rPr>
        <w:sectPr w:rsidR="006F3AB0" w:rsidSect="006F3AB0">
          <w:pgSz w:w="16838" w:h="11906" w:orient="landscape"/>
          <w:pgMar w:top="1440" w:right="1440" w:bottom="1440" w:left="1440" w:header="708" w:footer="708" w:gutter="0"/>
          <w:cols w:space="708"/>
          <w:docGrid w:linePitch="360"/>
        </w:sectPr>
      </w:pPr>
    </w:p>
    <w:p w14:paraId="3EDA9439" w14:textId="394BBD3D" w:rsidR="00A2436E" w:rsidRPr="008F2E50" w:rsidRDefault="00000975" w:rsidP="008F2E50">
      <w:pPr>
        <w:tabs>
          <w:tab w:val="left" w:pos="946"/>
        </w:tabs>
        <w:spacing w:after="120" w:line="360" w:lineRule="auto"/>
        <w:rPr>
          <w:rFonts w:ascii="Arial" w:hAnsi="Arial" w:cs="Arial"/>
          <w:sz w:val="20"/>
          <w:szCs w:val="20"/>
        </w:rPr>
      </w:pPr>
      <w:r w:rsidRPr="008F2E50">
        <w:rPr>
          <w:rFonts w:ascii="Arial" w:hAnsi="Arial" w:cs="Arial"/>
          <w:b/>
          <w:bCs/>
          <w:sz w:val="20"/>
          <w:szCs w:val="20"/>
        </w:rPr>
        <w:lastRenderedPageBreak/>
        <w:t xml:space="preserve">Figure </w:t>
      </w:r>
      <w:r w:rsidR="004974E8">
        <w:rPr>
          <w:rFonts w:ascii="Arial" w:hAnsi="Arial" w:cs="Arial"/>
          <w:b/>
          <w:bCs/>
          <w:sz w:val="20"/>
          <w:szCs w:val="20"/>
        </w:rPr>
        <w:t>2</w:t>
      </w:r>
      <w:r w:rsidRPr="008F2E50">
        <w:rPr>
          <w:rFonts w:ascii="Arial" w:hAnsi="Arial" w:cs="Arial"/>
          <w:b/>
          <w:bCs/>
          <w:sz w:val="20"/>
          <w:szCs w:val="20"/>
        </w:rPr>
        <w:t>:</w:t>
      </w:r>
      <w:r w:rsidRPr="008F2E50">
        <w:rPr>
          <w:rFonts w:ascii="Arial" w:hAnsi="Arial" w:cs="Arial"/>
          <w:sz w:val="20"/>
          <w:szCs w:val="20"/>
        </w:rPr>
        <w:t xml:space="preserve"> Meta-analysis of results from the </w:t>
      </w:r>
      <w:r w:rsidR="00CC7CC5">
        <w:rPr>
          <w:rFonts w:ascii="Arial" w:hAnsi="Arial" w:cs="Arial"/>
          <w:sz w:val="20"/>
          <w:szCs w:val="20"/>
        </w:rPr>
        <w:t xml:space="preserve">SCOOP, </w:t>
      </w:r>
      <w:proofErr w:type="gramStart"/>
      <w:r w:rsidR="00CC7CC5">
        <w:rPr>
          <w:rFonts w:ascii="Arial" w:hAnsi="Arial" w:cs="Arial"/>
          <w:sz w:val="20"/>
          <w:szCs w:val="20"/>
        </w:rPr>
        <w:t>ROSE</w:t>
      </w:r>
      <w:proofErr w:type="gramEnd"/>
      <w:r w:rsidR="00CC7CC5">
        <w:rPr>
          <w:rFonts w:ascii="Arial" w:hAnsi="Arial" w:cs="Arial"/>
          <w:sz w:val="20"/>
          <w:szCs w:val="20"/>
        </w:rPr>
        <w:t xml:space="preserve"> and SOS</w:t>
      </w:r>
      <w:r w:rsidRPr="008F2E50">
        <w:rPr>
          <w:rFonts w:ascii="Arial" w:hAnsi="Arial" w:cs="Arial"/>
          <w:sz w:val="20"/>
          <w:szCs w:val="20"/>
        </w:rPr>
        <w:t xml:space="preserve"> trials of screening for fracture risk. Reused with permission from</w:t>
      </w:r>
      <w:r>
        <w:rPr>
          <w:rFonts w:ascii="Arial" w:hAnsi="Arial" w:cs="Arial"/>
          <w:sz w:val="20"/>
          <w:szCs w:val="20"/>
        </w:rPr>
        <w:t xml:space="preserve"> </w:t>
      </w:r>
      <w:r w:rsidR="003E014E">
        <w:rPr>
          <w:rFonts w:ascii="Arial" w:hAnsi="Arial" w:cs="Arial"/>
          <w:sz w:val="20"/>
          <w:szCs w:val="20"/>
        </w:rPr>
        <w:fldChar w:fldCharType="begin">
          <w:fldData xml:space="preserve">PEVuZE5vdGU+PENpdGU+PEF1dGhvcj5NZXJsaWpuPC9BdXRob3I+PFllYXI+MjAyMDwvWWVhcj48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</w:fldData>
        </w:fldChar>
      </w:r>
      <w:r w:rsidR="003E014E">
        <w:rPr>
          <w:rFonts w:ascii="Arial" w:hAnsi="Arial" w:cs="Arial"/>
          <w:sz w:val="20"/>
          <w:szCs w:val="20"/>
        </w:rPr>
        <w:instrText xml:space="preserve"> ADDIN EN.CITE </w:instrText>
      </w:r>
      <w:r w:rsidR="003E014E">
        <w:rPr>
          <w:rFonts w:ascii="Arial" w:hAnsi="Arial" w:cs="Arial"/>
          <w:sz w:val="20"/>
          <w:szCs w:val="20"/>
        </w:rPr>
        <w:fldChar w:fldCharType="begin">
          <w:fldData xml:space="preserve">PEVuZE5vdGU+PENpdGU+PEF1dGhvcj5NZXJsaWpuPC9BdXRob3I+PFllYXI+MjAyMDwvWWVhcj48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</w:fldData>
        </w:fldChar>
      </w:r>
      <w:r w:rsidR="003E014E">
        <w:rPr>
          <w:rFonts w:ascii="Arial" w:hAnsi="Arial" w:cs="Arial"/>
          <w:sz w:val="20"/>
          <w:szCs w:val="20"/>
        </w:rPr>
        <w:instrText xml:space="preserve"> ADDIN EN.CITE.DATA </w:instrText>
      </w:r>
      <w:r w:rsidR="003E014E">
        <w:rPr>
          <w:rFonts w:ascii="Arial" w:hAnsi="Arial" w:cs="Arial"/>
          <w:sz w:val="20"/>
          <w:szCs w:val="20"/>
        </w:rPr>
      </w:r>
      <w:r w:rsidR="003E014E">
        <w:rPr>
          <w:rFonts w:ascii="Arial" w:hAnsi="Arial" w:cs="Arial"/>
          <w:sz w:val="20"/>
          <w:szCs w:val="20"/>
        </w:rPr>
        <w:fldChar w:fldCharType="end"/>
      </w:r>
      <w:r w:rsidR="003E014E">
        <w:rPr>
          <w:rFonts w:ascii="Arial" w:hAnsi="Arial" w:cs="Arial"/>
          <w:sz w:val="20"/>
          <w:szCs w:val="20"/>
        </w:rPr>
      </w:r>
      <w:r w:rsidR="003E014E">
        <w:rPr>
          <w:rFonts w:ascii="Arial" w:hAnsi="Arial" w:cs="Arial"/>
          <w:sz w:val="20"/>
          <w:szCs w:val="20"/>
        </w:rPr>
        <w:fldChar w:fldCharType="separate"/>
      </w:r>
      <w:r w:rsidR="003E014E">
        <w:rPr>
          <w:rFonts w:ascii="Arial" w:hAnsi="Arial" w:cs="Arial"/>
          <w:noProof/>
          <w:sz w:val="20"/>
          <w:szCs w:val="20"/>
        </w:rPr>
        <w:t>(70)</w:t>
      </w:r>
      <w:r w:rsidR="003E014E">
        <w:rPr>
          <w:rFonts w:ascii="Arial" w:hAnsi="Arial" w:cs="Arial"/>
          <w:sz w:val="20"/>
          <w:szCs w:val="20"/>
        </w:rPr>
        <w:fldChar w:fldCharType="end"/>
      </w:r>
      <w:r w:rsidRPr="008F2E50">
        <w:rPr>
          <w:rFonts w:ascii="Arial" w:hAnsi="Arial" w:cs="Arial"/>
          <w:sz w:val="20"/>
          <w:szCs w:val="20"/>
        </w:rPr>
        <w:t>.</w:t>
      </w:r>
    </w:p>
    <w:p w14:paraId="08D3F53C" w14:textId="4673AD41" w:rsidR="00000975" w:rsidRDefault="00000975" w:rsidP="00A2436E">
      <w:pPr>
        <w:tabs>
          <w:tab w:val="left" w:pos="946"/>
        </w:tabs>
      </w:pPr>
    </w:p>
    <w:p w14:paraId="5ECA61C4" w14:textId="796448DF" w:rsidR="00000975" w:rsidRDefault="00000975" w:rsidP="00A2436E">
      <w:pPr>
        <w:tabs>
          <w:tab w:val="left" w:pos="946"/>
        </w:tabs>
      </w:pPr>
      <w:r>
        <w:rPr>
          <w:noProof/>
        </w:rPr>
        <w:drawing>
          <wp:inline distT="0" distB="0" distL="0" distR="0" wp14:anchorId="5C27EE16" wp14:editId="1C2A35EB">
            <wp:extent cx="5731510" cy="69805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980555"/>
                    </a:xfrm>
                    <a:prstGeom prst="rect">
                      <a:avLst/>
                    </a:prstGeom>
                  </pic:spPr>
                </pic:pic>
              </a:graphicData>
            </a:graphic>
          </wp:inline>
        </w:drawing>
      </w:r>
    </w:p>
    <w:p w14:paraId="174C7BB0" w14:textId="6C31DF55" w:rsidR="00077AB0" w:rsidRDefault="00077AB0" w:rsidP="00A2436E">
      <w:pPr>
        <w:tabs>
          <w:tab w:val="left" w:pos="946"/>
        </w:tabs>
      </w:pPr>
    </w:p>
    <w:p w14:paraId="5051BC42" w14:textId="6AB01DE5" w:rsidR="00077AB0" w:rsidRDefault="00077AB0">
      <w:r>
        <w:br w:type="page"/>
      </w:r>
    </w:p>
    <w:p w14:paraId="120C81DD" w14:textId="77777777" w:rsidR="006F3AB0" w:rsidRDefault="006F3AB0" w:rsidP="00397F6A">
      <w:pPr>
        <w:tabs>
          <w:tab w:val="left" w:pos="946"/>
        </w:tabs>
        <w:spacing w:after="120" w:line="360" w:lineRule="auto"/>
        <w:jc w:val="both"/>
        <w:rPr>
          <w:rFonts w:ascii="Arial" w:hAnsi="Arial" w:cs="Arial"/>
          <w:b/>
          <w:bCs/>
          <w:sz w:val="20"/>
          <w:szCs w:val="20"/>
        </w:rPr>
        <w:sectPr w:rsidR="006F3AB0" w:rsidSect="006F3AB0">
          <w:pgSz w:w="11906" w:h="16838"/>
          <w:pgMar w:top="1440" w:right="1440" w:bottom="1440" w:left="1440" w:header="708" w:footer="708" w:gutter="0"/>
          <w:cols w:space="708"/>
          <w:docGrid w:linePitch="360"/>
        </w:sectPr>
      </w:pPr>
    </w:p>
    <w:p w14:paraId="0177C5F1" w14:textId="0504449E" w:rsidR="00077AB0" w:rsidRDefault="00433882" w:rsidP="00397F6A">
      <w:pPr>
        <w:tabs>
          <w:tab w:val="left" w:pos="946"/>
        </w:tabs>
        <w:spacing w:after="120" w:line="360" w:lineRule="auto"/>
        <w:jc w:val="both"/>
        <w:rPr>
          <w:rFonts w:ascii="Arial" w:hAnsi="Arial" w:cs="Arial"/>
          <w:sz w:val="20"/>
          <w:szCs w:val="20"/>
        </w:rPr>
      </w:pPr>
      <w:r w:rsidRPr="008F2E50">
        <w:rPr>
          <w:rFonts w:ascii="Arial" w:hAnsi="Arial" w:cs="Arial"/>
          <w:b/>
          <w:bCs/>
          <w:sz w:val="20"/>
          <w:szCs w:val="20"/>
        </w:rPr>
        <w:lastRenderedPageBreak/>
        <w:t xml:space="preserve">Figure </w:t>
      </w:r>
      <w:r w:rsidR="00EF6F91">
        <w:rPr>
          <w:rFonts w:ascii="Arial" w:hAnsi="Arial" w:cs="Arial"/>
          <w:b/>
          <w:bCs/>
          <w:sz w:val="20"/>
          <w:szCs w:val="20"/>
        </w:rPr>
        <w:t>3</w:t>
      </w:r>
      <w:r w:rsidRPr="008F2E50">
        <w:rPr>
          <w:rFonts w:ascii="Arial" w:hAnsi="Arial" w:cs="Arial"/>
          <w:b/>
          <w:bCs/>
          <w:sz w:val="20"/>
          <w:szCs w:val="20"/>
        </w:rPr>
        <w:t>:</w:t>
      </w:r>
      <w:r w:rsidRPr="008F2E50">
        <w:rPr>
          <w:rFonts w:ascii="Arial" w:hAnsi="Arial" w:cs="Arial"/>
          <w:sz w:val="20"/>
          <w:szCs w:val="20"/>
        </w:rPr>
        <w:t xml:space="preserve"> Personalisation of antiosteoporosis treatment according to baseline fracture risk. Initial risk assessment is performed using FRAX with clinical risk factors alone. FRAX probability in the red zone indicates very high risk, in which pathway C may be appropriate (anabolic agent followed by an inhibitor of bone resorption). FRAX probability in the green zone suggests low risk, in which pathway A should be followed, with advice to be given on lifestyle, calcium and vitamin D nutrition and menopausal hormonal treatment considered. FRAX probability in the orange zone (intermediate, between the upper assessment threshold, UAT, and lower assessment threshold, LAT) should be followed by BMD assessment and recalculation of FRAX probability including femoral neck BMD. After recalculation, risk may therefore be in the red zone (very high risk), orange zone (high risk, pathway B, which suggests initial antiresorptive therapy), reproduced with permission from </w:t>
      </w:r>
      <w:r w:rsidR="00EF6F91">
        <w:rPr>
          <w:rFonts w:ascii="Arial" w:hAnsi="Arial" w:cs="Arial"/>
          <w:sz w:val="20"/>
          <w:szCs w:val="20"/>
        </w:rPr>
        <w:fldChar w:fldCharType="begin">
          <w:fldData xml:space="preserve">PEVuZE5vdGU+PENpdGU+PEF1dGhvcj5LYW5pczwvQXV0aG9yPjxZZWFyPjIwMTk8L1llYXI+PFJl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bGU+T3N0ZW9wb3JvcyBJbnQ8L2Z1bGwtdGl0bGU+PC9wZXJpb2RpY2FsPjxlZGl0aW9uPjIwMTkv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=
</w:fldData>
        </w:fldChar>
      </w:r>
      <w:r w:rsidR="00D41D59">
        <w:rPr>
          <w:rFonts w:ascii="Arial" w:hAnsi="Arial" w:cs="Arial"/>
          <w:sz w:val="20"/>
          <w:szCs w:val="20"/>
        </w:rPr>
        <w:instrText xml:space="preserve"> ADDIN EN.CITE </w:instrText>
      </w:r>
      <w:r w:rsidR="00D41D59">
        <w:rPr>
          <w:rFonts w:ascii="Arial" w:hAnsi="Arial" w:cs="Arial"/>
          <w:sz w:val="20"/>
          <w:szCs w:val="20"/>
        </w:rPr>
        <w:fldChar w:fldCharType="begin">
          <w:fldData xml:space="preserve">PEVuZE5vdGU+PENpdGU+PEF1dGhvcj5LYW5pczwvQXV0aG9yPjxZZWFyPjIwMTk8L1llYXI+PFJl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bGU+T3N0ZW9wb3JvcyBJbnQ8L2Z1bGwtdGl0bGU+PC9wZXJpb2RpY2FsPjxlZGl0aW9uPjIwMTkv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=
</w:fldData>
        </w:fldChar>
      </w:r>
      <w:r w:rsidR="00D41D59">
        <w:rPr>
          <w:rFonts w:ascii="Arial" w:hAnsi="Arial" w:cs="Arial"/>
          <w:sz w:val="20"/>
          <w:szCs w:val="20"/>
        </w:rPr>
        <w:instrText xml:space="preserve"> ADDIN EN.CITE.DATA </w:instrText>
      </w:r>
      <w:r w:rsidR="00D41D59">
        <w:rPr>
          <w:rFonts w:ascii="Arial" w:hAnsi="Arial" w:cs="Arial"/>
          <w:sz w:val="20"/>
          <w:szCs w:val="20"/>
        </w:rPr>
      </w:r>
      <w:r w:rsidR="00D41D59">
        <w:rPr>
          <w:rFonts w:ascii="Arial" w:hAnsi="Arial" w:cs="Arial"/>
          <w:sz w:val="20"/>
          <w:szCs w:val="20"/>
        </w:rPr>
        <w:fldChar w:fldCharType="end"/>
      </w:r>
      <w:r w:rsidR="00EF6F91">
        <w:rPr>
          <w:rFonts w:ascii="Arial" w:hAnsi="Arial" w:cs="Arial"/>
          <w:sz w:val="20"/>
          <w:szCs w:val="20"/>
        </w:rPr>
      </w:r>
      <w:r w:rsidR="00EF6F91">
        <w:rPr>
          <w:rFonts w:ascii="Arial" w:hAnsi="Arial" w:cs="Arial"/>
          <w:sz w:val="20"/>
          <w:szCs w:val="20"/>
        </w:rPr>
        <w:fldChar w:fldCharType="separate"/>
      </w:r>
      <w:r w:rsidR="00D41D59">
        <w:rPr>
          <w:rFonts w:ascii="Arial" w:hAnsi="Arial" w:cs="Arial"/>
          <w:noProof/>
          <w:sz w:val="20"/>
          <w:szCs w:val="20"/>
        </w:rPr>
        <w:t>(96)</w:t>
      </w:r>
      <w:r w:rsidR="00EF6F91">
        <w:rPr>
          <w:rFonts w:ascii="Arial" w:hAnsi="Arial" w:cs="Arial"/>
          <w:sz w:val="20"/>
          <w:szCs w:val="20"/>
        </w:rPr>
        <w:fldChar w:fldCharType="end"/>
      </w:r>
      <w:r w:rsidRPr="008F2E50">
        <w:rPr>
          <w:rFonts w:ascii="Arial" w:hAnsi="Arial" w:cs="Arial"/>
          <w:sz w:val="20"/>
          <w:szCs w:val="20"/>
        </w:rPr>
        <w:t>.</w:t>
      </w:r>
    </w:p>
    <w:p w14:paraId="5A2222B8" w14:textId="53C49F99" w:rsidR="00FD0231" w:rsidRDefault="004974E8" w:rsidP="00397F6A">
      <w:pPr>
        <w:tabs>
          <w:tab w:val="left" w:pos="946"/>
        </w:tabs>
        <w:spacing w:after="120" w:line="360" w:lineRule="auto"/>
        <w:jc w:val="both"/>
        <w:rPr>
          <w:rFonts w:ascii="Arial" w:hAnsi="Arial" w:cs="Arial"/>
          <w:sz w:val="20"/>
          <w:szCs w:val="20"/>
        </w:rPr>
      </w:pPr>
      <w:r>
        <w:rPr>
          <w:rFonts w:ascii="Arial" w:hAnsi="Arial" w:cs="Arial"/>
          <w:noProof/>
          <w:sz w:val="20"/>
          <w:szCs w:val="20"/>
        </w:rPr>
        <w:drawing>
          <wp:inline distT="0" distB="0" distL="0" distR="0" wp14:anchorId="7D85DE63" wp14:editId="7F082742">
            <wp:extent cx="7548113" cy="39060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4888" cy="3914687"/>
                    </a:xfrm>
                    <a:prstGeom prst="rect">
                      <a:avLst/>
                    </a:prstGeom>
                    <a:noFill/>
                  </pic:spPr>
                </pic:pic>
              </a:graphicData>
            </a:graphic>
          </wp:inline>
        </w:drawing>
      </w:r>
    </w:p>
    <w:p w14:paraId="19978F3F" w14:textId="3D3ADB95" w:rsidR="00FD0231" w:rsidRDefault="00FD0231" w:rsidP="00397F6A">
      <w:pPr>
        <w:tabs>
          <w:tab w:val="left" w:pos="946"/>
        </w:tabs>
        <w:spacing w:after="120" w:line="360" w:lineRule="auto"/>
        <w:jc w:val="both"/>
        <w:rPr>
          <w:rFonts w:ascii="Arial" w:hAnsi="Arial" w:cs="Arial"/>
          <w:sz w:val="20"/>
          <w:szCs w:val="20"/>
        </w:rPr>
      </w:pPr>
      <w:r w:rsidRPr="008F2E50">
        <w:rPr>
          <w:rFonts w:ascii="Arial" w:hAnsi="Arial" w:cs="Arial"/>
          <w:b/>
          <w:bCs/>
          <w:sz w:val="20"/>
          <w:szCs w:val="20"/>
        </w:rPr>
        <w:lastRenderedPageBreak/>
        <w:t xml:space="preserve">Figure </w:t>
      </w:r>
      <w:r w:rsidR="00EF6F91">
        <w:rPr>
          <w:rFonts w:ascii="Arial" w:hAnsi="Arial" w:cs="Arial"/>
          <w:b/>
          <w:bCs/>
          <w:sz w:val="20"/>
          <w:szCs w:val="20"/>
        </w:rPr>
        <w:t>4</w:t>
      </w:r>
      <w:r w:rsidRPr="008F2E50">
        <w:rPr>
          <w:rFonts w:ascii="Arial" w:hAnsi="Arial" w:cs="Arial"/>
          <w:b/>
          <w:bCs/>
          <w:sz w:val="20"/>
          <w:szCs w:val="20"/>
        </w:rPr>
        <w:t>:</w:t>
      </w:r>
      <w:r w:rsidRPr="00FD0231">
        <w:t xml:space="preserve"> </w:t>
      </w:r>
      <w:r w:rsidRPr="00FD0231">
        <w:rPr>
          <w:rFonts w:ascii="Arial" w:hAnsi="Arial" w:cs="Arial"/>
          <w:sz w:val="20"/>
          <w:szCs w:val="20"/>
        </w:rPr>
        <w:t>Outline of a recommended approach to sequential therapy: in a patient with severe osteoporosis at high imminent risk of fracture following fracture risk assessment, a bone forming agent for 1-2 years is recommended (duration according to prescribing guidelines). Following this, bone-forming therapy, a consolidation period of antiresorptive therapy (such as a bisphosphonate or denosumab) is recommended. Monitoring, including assessment of treatment adherence and reassessment of fracture risk, is required.</w:t>
      </w:r>
      <w:r>
        <w:rPr>
          <w:rFonts w:ascii="Arial" w:hAnsi="Arial" w:cs="Arial"/>
          <w:sz w:val="20"/>
          <w:szCs w:val="20"/>
        </w:rPr>
        <w:t xml:space="preserve"> Reproduced with permission from</w:t>
      </w:r>
      <w:r w:rsidR="004974E8">
        <w:rPr>
          <w:rFonts w:ascii="Arial" w:hAnsi="Arial" w:cs="Arial"/>
          <w:sz w:val="20"/>
          <w:szCs w:val="20"/>
        </w:rPr>
        <w:t xml:space="preserve"> </w:t>
      </w:r>
      <w:r w:rsidR="00EF6F91">
        <w:rPr>
          <w:rFonts w:ascii="Arial" w:hAnsi="Arial" w:cs="Arial"/>
          <w:sz w:val="20"/>
          <w:szCs w:val="20"/>
        </w:rPr>
        <w:fldChar w:fldCharType="begin">
          <w:fldData xml:space="preserve">PEVuZE5vdGU+PENpdGU+PEF1dGhvcj5DdXJ0aXM8L0F1dGhvcj48WWVhcj4yMDIyPC9ZZWFyPjxS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</w:fldData>
        </w:fldChar>
      </w:r>
      <w:r w:rsidR="00EF6F91">
        <w:rPr>
          <w:rFonts w:ascii="Arial" w:hAnsi="Arial" w:cs="Arial"/>
          <w:sz w:val="20"/>
          <w:szCs w:val="20"/>
        </w:rPr>
        <w:instrText xml:space="preserve"> ADDIN EN.CITE </w:instrText>
      </w:r>
      <w:r w:rsidR="00EF6F91">
        <w:rPr>
          <w:rFonts w:ascii="Arial" w:hAnsi="Arial" w:cs="Arial"/>
          <w:sz w:val="20"/>
          <w:szCs w:val="20"/>
        </w:rPr>
        <w:fldChar w:fldCharType="begin">
          <w:fldData xml:space="preserve">PEVuZE5vdGU+PENpdGU+PEF1dGhvcj5DdXJ0aXM8L0F1dGhvcj48WWVhcj4yMDIyPC9ZZWFyPjxS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</w:fldData>
        </w:fldChar>
      </w:r>
      <w:r w:rsidR="00EF6F91">
        <w:rPr>
          <w:rFonts w:ascii="Arial" w:hAnsi="Arial" w:cs="Arial"/>
          <w:sz w:val="20"/>
          <w:szCs w:val="20"/>
        </w:rPr>
        <w:instrText xml:space="preserve"> ADDIN EN.CITE.DATA </w:instrText>
      </w:r>
      <w:r w:rsidR="00EF6F91">
        <w:rPr>
          <w:rFonts w:ascii="Arial" w:hAnsi="Arial" w:cs="Arial"/>
          <w:sz w:val="20"/>
          <w:szCs w:val="20"/>
        </w:rPr>
      </w:r>
      <w:r w:rsidR="00EF6F91">
        <w:rPr>
          <w:rFonts w:ascii="Arial" w:hAnsi="Arial" w:cs="Arial"/>
          <w:sz w:val="20"/>
          <w:szCs w:val="20"/>
        </w:rPr>
        <w:fldChar w:fldCharType="end"/>
      </w:r>
      <w:r w:rsidR="00EF6F91">
        <w:rPr>
          <w:rFonts w:ascii="Arial" w:hAnsi="Arial" w:cs="Arial"/>
          <w:sz w:val="20"/>
          <w:szCs w:val="20"/>
        </w:rPr>
      </w:r>
      <w:r w:rsidR="00EF6F91">
        <w:rPr>
          <w:rFonts w:ascii="Arial" w:hAnsi="Arial" w:cs="Arial"/>
          <w:sz w:val="20"/>
          <w:szCs w:val="20"/>
        </w:rPr>
        <w:fldChar w:fldCharType="separate"/>
      </w:r>
      <w:r w:rsidR="00EF6F91">
        <w:rPr>
          <w:rFonts w:ascii="Arial" w:hAnsi="Arial" w:cs="Arial"/>
          <w:noProof/>
          <w:sz w:val="20"/>
          <w:szCs w:val="20"/>
        </w:rPr>
        <w:t>(73)</w:t>
      </w:r>
      <w:r w:rsidR="00EF6F91">
        <w:rPr>
          <w:rFonts w:ascii="Arial" w:hAnsi="Arial" w:cs="Arial"/>
          <w:sz w:val="20"/>
          <w:szCs w:val="20"/>
        </w:rPr>
        <w:fldChar w:fldCharType="end"/>
      </w:r>
      <w:r w:rsidR="004974E8">
        <w:rPr>
          <w:rFonts w:ascii="Arial" w:hAnsi="Arial" w:cs="Arial"/>
          <w:sz w:val="20"/>
          <w:szCs w:val="20"/>
        </w:rPr>
        <w:t>.</w:t>
      </w:r>
    </w:p>
    <w:p w14:paraId="6B5DE096" w14:textId="77777777" w:rsidR="006F3AB0" w:rsidRDefault="006F3AB0" w:rsidP="00397F6A">
      <w:pPr>
        <w:tabs>
          <w:tab w:val="left" w:pos="946"/>
        </w:tabs>
        <w:spacing w:after="120" w:line="360" w:lineRule="auto"/>
        <w:jc w:val="both"/>
        <w:rPr>
          <w:rFonts w:ascii="Arial" w:hAnsi="Arial" w:cs="Arial"/>
          <w:sz w:val="20"/>
          <w:szCs w:val="20"/>
        </w:rPr>
      </w:pPr>
    </w:p>
    <w:p w14:paraId="0D7BAD2D" w14:textId="1B84D611" w:rsidR="004974E8" w:rsidRPr="008F2E50" w:rsidRDefault="004974E8" w:rsidP="008F2E50">
      <w:pPr>
        <w:tabs>
          <w:tab w:val="left" w:pos="946"/>
        </w:tabs>
        <w:spacing w:after="120" w:line="360" w:lineRule="auto"/>
        <w:jc w:val="both"/>
        <w:rPr>
          <w:rFonts w:ascii="Arial" w:hAnsi="Arial" w:cs="Arial"/>
          <w:sz w:val="20"/>
          <w:szCs w:val="20"/>
        </w:rPr>
      </w:pPr>
      <w:r>
        <w:rPr>
          <w:rFonts w:ascii="Arial" w:hAnsi="Arial" w:cs="Arial"/>
          <w:noProof/>
          <w:sz w:val="20"/>
          <w:szCs w:val="20"/>
        </w:rPr>
        <w:drawing>
          <wp:inline distT="0" distB="0" distL="0" distR="0" wp14:anchorId="19D768B6" wp14:editId="30FEC577">
            <wp:extent cx="6996023" cy="4346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9194" cy="4366938"/>
                    </a:xfrm>
                    <a:prstGeom prst="rect">
                      <a:avLst/>
                    </a:prstGeom>
                    <a:noFill/>
                  </pic:spPr>
                </pic:pic>
              </a:graphicData>
            </a:graphic>
          </wp:inline>
        </w:drawing>
      </w:r>
    </w:p>
    <w:sectPr w:rsidR="004974E8" w:rsidRPr="008F2E50" w:rsidSect="008F2E5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0433F" w14:textId="77777777" w:rsidR="00875ABD" w:rsidRDefault="00875ABD" w:rsidP="00DF453D">
      <w:pPr>
        <w:spacing w:after="0" w:line="240" w:lineRule="auto"/>
      </w:pPr>
      <w:r>
        <w:separator/>
      </w:r>
    </w:p>
  </w:endnote>
  <w:endnote w:type="continuationSeparator" w:id="0">
    <w:p w14:paraId="0F521013" w14:textId="77777777" w:rsidR="00875ABD" w:rsidRDefault="00875ABD" w:rsidP="00DF4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574336"/>
      <w:docPartObj>
        <w:docPartGallery w:val="Page Numbers (Bottom of Page)"/>
        <w:docPartUnique/>
      </w:docPartObj>
    </w:sdtPr>
    <w:sdtEndPr>
      <w:rPr>
        <w:noProof/>
      </w:rPr>
    </w:sdtEndPr>
    <w:sdtContent>
      <w:p w14:paraId="6E912416" w14:textId="77777777" w:rsidR="00342081" w:rsidRDefault="00342081">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1226510" w14:textId="77777777" w:rsidR="00342081" w:rsidRDefault="00342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A016B" w14:textId="77777777" w:rsidR="00875ABD" w:rsidRDefault="00875ABD" w:rsidP="00DF453D">
      <w:pPr>
        <w:spacing w:after="0" w:line="240" w:lineRule="auto"/>
      </w:pPr>
      <w:r>
        <w:separator/>
      </w:r>
    </w:p>
  </w:footnote>
  <w:footnote w:type="continuationSeparator" w:id="0">
    <w:p w14:paraId="1AE52968" w14:textId="77777777" w:rsidR="00875ABD" w:rsidRDefault="00875ABD" w:rsidP="00DF45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C682E"/>
    <w:multiLevelType w:val="hybridMultilevel"/>
    <w:tmpl w:val="FB78C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570D2A"/>
    <w:multiLevelType w:val="hybridMultilevel"/>
    <w:tmpl w:val="87007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7C89202-04C7-4A70-93AC-7E5882F01BBA}"/>
    <w:docVar w:name="dgnword-eventsink" w:val="2811713597664"/>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0&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p0w2r505hvs222essdtvfrfxer9w0spesp9e&quot;&gt;NCH EN&lt;record-ids&gt;&lt;item&gt;1529&lt;/item&gt;&lt;item&gt;6061&lt;/item&gt;&lt;item&gt;6468&lt;/item&gt;&lt;item&gt;6596&lt;/item&gt;&lt;item&gt;6599&lt;/item&gt;&lt;item&gt;6600&lt;/item&gt;&lt;item&gt;6604&lt;/item&gt;&lt;item&gt;6626&lt;/item&gt;&lt;item&gt;6627&lt;/item&gt;&lt;item&gt;6628&lt;/item&gt;&lt;item&gt;6674&lt;/item&gt;&lt;item&gt;6675&lt;/item&gt;&lt;item&gt;6720&lt;/item&gt;&lt;item&gt;6731&lt;/item&gt;&lt;item&gt;6816&lt;/item&gt;&lt;item&gt;7130&lt;/item&gt;&lt;item&gt;7236&lt;/item&gt;&lt;item&gt;7308&lt;/item&gt;&lt;item&gt;7309&lt;/item&gt;&lt;item&gt;7312&lt;/item&gt;&lt;item&gt;7365&lt;/item&gt;&lt;item&gt;7387&lt;/item&gt;&lt;item&gt;7399&lt;/item&gt;&lt;item&gt;7401&lt;/item&gt;&lt;item&gt;7407&lt;/item&gt;&lt;item&gt;7408&lt;/item&gt;&lt;item&gt;7428&lt;/item&gt;&lt;item&gt;7433&lt;/item&gt;&lt;item&gt;7437&lt;/item&gt;&lt;item&gt;7438&lt;/item&gt;&lt;item&gt;7440&lt;/item&gt;&lt;item&gt;7442&lt;/item&gt;&lt;item&gt;7443&lt;/item&gt;&lt;item&gt;7680&lt;/item&gt;&lt;item&gt;7681&lt;/item&gt;&lt;item&gt;7687&lt;/item&gt;&lt;item&gt;7696&lt;/item&gt;&lt;item&gt;7702&lt;/item&gt;&lt;item&gt;7705&lt;/item&gt;&lt;item&gt;7726&lt;/item&gt;&lt;item&gt;7728&lt;/item&gt;&lt;item&gt;7734&lt;/item&gt;&lt;item&gt;7735&lt;/item&gt;&lt;item&gt;7736&lt;/item&gt;&lt;item&gt;7737&lt;/item&gt;&lt;item&gt;7921&lt;/item&gt;&lt;item&gt;7949&lt;/item&gt;&lt;item&gt;8031&lt;/item&gt;&lt;item&gt;8047&lt;/item&gt;&lt;/record-ids&gt;&lt;/item&gt;&lt;/Libraries&gt;"/>
  </w:docVars>
  <w:rsids>
    <w:rsidRoot w:val="006358C4"/>
    <w:rsid w:val="00000975"/>
    <w:rsid w:val="00006069"/>
    <w:rsid w:val="0004674B"/>
    <w:rsid w:val="00077AB0"/>
    <w:rsid w:val="000E4EE4"/>
    <w:rsid w:val="0011284F"/>
    <w:rsid w:val="00117B12"/>
    <w:rsid w:val="0012167A"/>
    <w:rsid w:val="0016073D"/>
    <w:rsid w:val="00182EB6"/>
    <w:rsid w:val="00185144"/>
    <w:rsid w:val="001917CD"/>
    <w:rsid w:val="00196BCF"/>
    <w:rsid w:val="001A3CC9"/>
    <w:rsid w:val="001B338E"/>
    <w:rsid w:val="001C1F29"/>
    <w:rsid w:val="001D42E3"/>
    <w:rsid w:val="001E1303"/>
    <w:rsid w:val="001E4A20"/>
    <w:rsid w:val="001F00D4"/>
    <w:rsid w:val="00217043"/>
    <w:rsid w:val="00222630"/>
    <w:rsid w:val="00231293"/>
    <w:rsid w:val="00235187"/>
    <w:rsid w:val="00286178"/>
    <w:rsid w:val="002B4FF3"/>
    <w:rsid w:val="002C0D05"/>
    <w:rsid w:val="002C45FC"/>
    <w:rsid w:val="0033776E"/>
    <w:rsid w:val="00342081"/>
    <w:rsid w:val="0035271F"/>
    <w:rsid w:val="003605CC"/>
    <w:rsid w:val="00397F6A"/>
    <w:rsid w:val="003A2646"/>
    <w:rsid w:val="003C208D"/>
    <w:rsid w:val="003C466F"/>
    <w:rsid w:val="003E014E"/>
    <w:rsid w:val="003F45D3"/>
    <w:rsid w:val="00426199"/>
    <w:rsid w:val="00433882"/>
    <w:rsid w:val="00482DC9"/>
    <w:rsid w:val="00493ADB"/>
    <w:rsid w:val="004974E8"/>
    <w:rsid w:val="004B4394"/>
    <w:rsid w:val="004E3DC0"/>
    <w:rsid w:val="004E574E"/>
    <w:rsid w:val="00500970"/>
    <w:rsid w:val="0050607A"/>
    <w:rsid w:val="00527A30"/>
    <w:rsid w:val="0053024E"/>
    <w:rsid w:val="00554132"/>
    <w:rsid w:val="005625E2"/>
    <w:rsid w:val="00586D4D"/>
    <w:rsid w:val="005878E2"/>
    <w:rsid w:val="00590F71"/>
    <w:rsid w:val="005A50DD"/>
    <w:rsid w:val="00630AF8"/>
    <w:rsid w:val="006358C4"/>
    <w:rsid w:val="006441AC"/>
    <w:rsid w:val="006647C9"/>
    <w:rsid w:val="00667C59"/>
    <w:rsid w:val="006A5185"/>
    <w:rsid w:val="006A6095"/>
    <w:rsid w:val="006B41AC"/>
    <w:rsid w:val="006D16AC"/>
    <w:rsid w:val="006D47A2"/>
    <w:rsid w:val="006F3AB0"/>
    <w:rsid w:val="007131A2"/>
    <w:rsid w:val="00714721"/>
    <w:rsid w:val="00717EB9"/>
    <w:rsid w:val="007622BF"/>
    <w:rsid w:val="007664DF"/>
    <w:rsid w:val="007742D9"/>
    <w:rsid w:val="00785E20"/>
    <w:rsid w:val="00797F63"/>
    <w:rsid w:val="007B78C0"/>
    <w:rsid w:val="007F5698"/>
    <w:rsid w:val="00816E92"/>
    <w:rsid w:val="008655C3"/>
    <w:rsid w:val="00872D25"/>
    <w:rsid w:val="00875ABD"/>
    <w:rsid w:val="008836A8"/>
    <w:rsid w:val="008F2E50"/>
    <w:rsid w:val="00944F99"/>
    <w:rsid w:val="009455CE"/>
    <w:rsid w:val="009A5A09"/>
    <w:rsid w:val="009B4BA6"/>
    <w:rsid w:val="009D68B2"/>
    <w:rsid w:val="009F7C92"/>
    <w:rsid w:val="00A00F38"/>
    <w:rsid w:val="00A051E3"/>
    <w:rsid w:val="00A10BAB"/>
    <w:rsid w:val="00A2436E"/>
    <w:rsid w:val="00A57EC8"/>
    <w:rsid w:val="00A64349"/>
    <w:rsid w:val="00A678AE"/>
    <w:rsid w:val="00A94FA4"/>
    <w:rsid w:val="00AC1BF0"/>
    <w:rsid w:val="00AE0496"/>
    <w:rsid w:val="00B31094"/>
    <w:rsid w:val="00B32EF7"/>
    <w:rsid w:val="00B34C72"/>
    <w:rsid w:val="00B453F1"/>
    <w:rsid w:val="00B470D5"/>
    <w:rsid w:val="00B54FFA"/>
    <w:rsid w:val="00B57144"/>
    <w:rsid w:val="00B70037"/>
    <w:rsid w:val="00B83BC2"/>
    <w:rsid w:val="00B86DAD"/>
    <w:rsid w:val="00BA4014"/>
    <w:rsid w:val="00BC02EA"/>
    <w:rsid w:val="00BC61BF"/>
    <w:rsid w:val="00BD2E2F"/>
    <w:rsid w:val="00BF6001"/>
    <w:rsid w:val="00C02C30"/>
    <w:rsid w:val="00C36737"/>
    <w:rsid w:val="00C471B1"/>
    <w:rsid w:val="00C65914"/>
    <w:rsid w:val="00C75931"/>
    <w:rsid w:val="00C81AFB"/>
    <w:rsid w:val="00CA6BCF"/>
    <w:rsid w:val="00CA6D65"/>
    <w:rsid w:val="00CB27BB"/>
    <w:rsid w:val="00CB403C"/>
    <w:rsid w:val="00CC3177"/>
    <w:rsid w:val="00CC6559"/>
    <w:rsid w:val="00CC7CC5"/>
    <w:rsid w:val="00CE6BDA"/>
    <w:rsid w:val="00D03A68"/>
    <w:rsid w:val="00D14531"/>
    <w:rsid w:val="00D41D59"/>
    <w:rsid w:val="00D73988"/>
    <w:rsid w:val="00DE0696"/>
    <w:rsid w:val="00DF453D"/>
    <w:rsid w:val="00E07398"/>
    <w:rsid w:val="00E14822"/>
    <w:rsid w:val="00E26071"/>
    <w:rsid w:val="00E31FBC"/>
    <w:rsid w:val="00E45BA2"/>
    <w:rsid w:val="00E922CF"/>
    <w:rsid w:val="00E96A11"/>
    <w:rsid w:val="00ED0D4B"/>
    <w:rsid w:val="00ED41BF"/>
    <w:rsid w:val="00EE294C"/>
    <w:rsid w:val="00EE6388"/>
    <w:rsid w:val="00EF6F91"/>
    <w:rsid w:val="00F01804"/>
    <w:rsid w:val="00F1118C"/>
    <w:rsid w:val="00F379D6"/>
    <w:rsid w:val="00F43E4C"/>
    <w:rsid w:val="00F643A9"/>
    <w:rsid w:val="00FB2DBF"/>
    <w:rsid w:val="00FD0231"/>
    <w:rsid w:val="00FF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555CF"/>
  <w15:chartTrackingRefBased/>
  <w15:docId w15:val="{D8A4ABBF-9EC9-42F2-8B00-6BB4CB87C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F453D"/>
    <w:pPr>
      <w:spacing w:after="0"/>
      <w:jc w:val="center"/>
    </w:pPr>
    <w:rPr>
      <w:rFonts w:ascii="Arial" w:hAnsi="Arial" w:cs="Arial"/>
      <w:noProof/>
      <w:sz w:val="20"/>
      <w:lang w:val="en-US"/>
    </w:rPr>
  </w:style>
  <w:style w:type="character" w:customStyle="1" w:styleId="EndNoteBibliographyTitleChar">
    <w:name w:val="EndNote Bibliography Title Char"/>
    <w:basedOn w:val="DefaultParagraphFont"/>
    <w:link w:val="EndNoteBibliographyTitle"/>
    <w:rsid w:val="00DF453D"/>
    <w:rPr>
      <w:rFonts w:ascii="Arial" w:hAnsi="Arial" w:cs="Arial"/>
      <w:noProof/>
      <w:sz w:val="20"/>
      <w:lang w:val="en-US"/>
    </w:rPr>
  </w:style>
  <w:style w:type="paragraph" w:customStyle="1" w:styleId="EndNoteBibliography">
    <w:name w:val="EndNote Bibliography"/>
    <w:basedOn w:val="Normal"/>
    <w:link w:val="EndNoteBibliographyChar"/>
    <w:rsid w:val="00DF453D"/>
    <w:pPr>
      <w:spacing w:line="360" w:lineRule="auto"/>
    </w:pPr>
    <w:rPr>
      <w:rFonts w:ascii="Arial" w:hAnsi="Arial" w:cs="Arial"/>
      <w:noProof/>
      <w:sz w:val="20"/>
      <w:lang w:val="en-US"/>
    </w:rPr>
  </w:style>
  <w:style w:type="character" w:customStyle="1" w:styleId="EndNoteBibliographyChar">
    <w:name w:val="EndNote Bibliography Char"/>
    <w:basedOn w:val="DefaultParagraphFont"/>
    <w:link w:val="EndNoteBibliography"/>
    <w:rsid w:val="00DF453D"/>
    <w:rPr>
      <w:rFonts w:ascii="Arial" w:hAnsi="Arial" w:cs="Arial"/>
      <w:noProof/>
      <w:sz w:val="20"/>
      <w:lang w:val="en-US"/>
    </w:rPr>
  </w:style>
  <w:style w:type="paragraph" w:styleId="Header">
    <w:name w:val="header"/>
    <w:basedOn w:val="Normal"/>
    <w:link w:val="HeaderChar"/>
    <w:uiPriority w:val="99"/>
    <w:unhideWhenUsed/>
    <w:rsid w:val="00DF4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53D"/>
  </w:style>
  <w:style w:type="paragraph" w:styleId="Footer">
    <w:name w:val="footer"/>
    <w:basedOn w:val="Normal"/>
    <w:link w:val="FooterChar"/>
    <w:uiPriority w:val="99"/>
    <w:unhideWhenUsed/>
    <w:rsid w:val="00DF4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53D"/>
  </w:style>
  <w:style w:type="table" w:customStyle="1" w:styleId="PlainTable31">
    <w:name w:val="Plain Table 31"/>
    <w:basedOn w:val="TableNormal"/>
    <w:next w:val="PlainTable3"/>
    <w:uiPriority w:val="43"/>
    <w:rsid w:val="00A2436E"/>
    <w:pPr>
      <w:spacing w:after="0" w:line="240" w:lineRule="auto"/>
    </w:pPr>
    <w:rPr>
      <w:rFonts w:ascii="Verdana" w:eastAsia="Times New Roman" w:hAnsi="Verdana" w:cs="Times New Roman"/>
      <w:color w:val="000000" w:themeColor="text1"/>
      <w:sz w:val="20"/>
      <w:szCs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A2436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
    <w:name w:val="List Table 1 Light"/>
    <w:basedOn w:val="TableNormal"/>
    <w:uiPriority w:val="46"/>
    <w:rsid w:val="00A2436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426199"/>
    <w:rPr>
      <w:color w:val="0563C1" w:themeColor="hyperlink"/>
      <w:u w:val="single"/>
    </w:rPr>
  </w:style>
  <w:style w:type="character" w:customStyle="1" w:styleId="apple-converted-space">
    <w:name w:val="apple-converted-space"/>
    <w:basedOn w:val="DefaultParagraphFont"/>
    <w:rsid w:val="00426199"/>
  </w:style>
  <w:style w:type="character" w:styleId="FollowedHyperlink">
    <w:name w:val="FollowedHyperlink"/>
    <w:basedOn w:val="DefaultParagraphFont"/>
    <w:uiPriority w:val="99"/>
    <w:semiHidden/>
    <w:unhideWhenUsed/>
    <w:rsid w:val="00006069"/>
    <w:rPr>
      <w:color w:val="954F72" w:themeColor="followedHyperlink"/>
      <w:u w:val="single"/>
    </w:rPr>
  </w:style>
  <w:style w:type="paragraph" w:styleId="ListParagraph">
    <w:name w:val="List Paragraph"/>
    <w:basedOn w:val="Normal"/>
    <w:uiPriority w:val="34"/>
    <w:qFormat/>
    <w:rsid w:val="00A94FA4"/>
    <w:pPr>
      <w:ind w:left="720"/>
      <w:contextualSpacing/>
    </w:pPr>
  </w:style>
  <w:style w:type="paragraph" w:styleId="BalloonText">
    <w:name w:val="Balloon Text"/>
    <w:basedOn w:val="Normal"/>
    <w:link w:val="BalloonTextChar"/>
    <w:uiPriority w:val="99"/>
    <w:semiHidden/>
    <w:unhideWhenUsed/>
    <w:rsid w:val="006441A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41AC"/>
    <w:rPr>
      <w:rFonts w:ascii="Times New Roman" w:hAnsi="Times New Roman" w:cs="Times New Roman"/>
      <w:sz w:val="18"/>
      <w:szCs w:val="18"/>
    </w:rPr>
  </w:style>
  <w:style w:type="paragraph" w:styleId="NormalWeb">
    <w:name w:val="Normal (Web)"/>
    <w:basedOn w:val="Normal"/>
    <w:link w:val="NormalWebChar"/>
    <w:uiPriority w:val="99"/>
    <w:unhideWhenUsed/>
    <w:rsid w:val="003C46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WebChar">
    <w:name w:val="Normal (Web) Char"/>
    <w:link w:val="NormalWeb"/>
    <w:uiPriority w:val="99"/>
    <w:rsid w:val="003C466F"/>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643A9"/>
    <w:rPr>
      <w:color w:val="605E5C"/>
      <w:shd w:val="clear" w:color="auto" w:fill="E1DFDD"/>
    </w:rPr>
  </w:style>
  <w:style w:type="character" w:styleId="CommentReference">
    <w:name w:val="annotation reference"/>
    <w:basedOn w:val="DefaultParagraphFont"/>
    <w:uiPriority w:val="99"/>
    <w:semiHidden/>
    <w:unhideWhenUsed/>
    <w:rsid w:val="00BC02EA"/>
    <w:rPr>
      <w:sz w:val="16"/>
      <w:szCs w:val="16"/>
    </w:rPr>
  </w:style>
  <w:style w:type="paragraph" w:styleId="CommentText">
    <w:name w:val="annotation text"/>
    <w:basedOn w:val="Normal"/>
    <w:link w:val="CommentTextChar"/>
    <w:uiPriority w:val="99"/>
    <w:semiHidden/>
    <w:unhideWhenUsed/>
    <w:rsid w:val="00BC02EA"/>
    <w:pPr>
      <w:spacing w:line="240" w:lineRule="auto"/>
    </w:pPr>
    <w:rPr>
      <w:sz w:val="20"/>
      <w:szCs w:val="20"/>
    </w:rPr>
  </w:style>
  <w:style w:type="character" w:customStyle="1" w:styleId="CommentTextChar">
    <w:name w:val="Comment Text Char"/>
    <w:basedOn w:val="DefaultParagraphFont"/>
    <w:link w:val="CommentText"/>
    <w:uiPriority w:val="99"/>
    <w:semiHidden/>
    <w:rsid w:val="00BC02E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7550">
      <w:bodyDiv w:val="1"/>
      <w:marLeft w:val="0"/>
      <w:marRight w:val="0"/>
      <w:marTop w:val="0"/>
      <w:marBottom w:val="0"/>
      <w:divBdr>
        <w:top w:val="none" w:sz="0" w:space="0" w:color="auto"/>
        <w:left w:val="none" w:sz="0" w:space="0" w:color="auto"/>
        <w:bottom w:val="none" w:sz="0" w:space="0" w:color="auto"/>
        <w:right w:val="none" w:sz="0" w:space="0" w:color="auto"/>
      </w:divBdr>
    </w:div>
    <w:div w:id="619607206">
      <w:bodyDiv w:val="1"/>
      <w:marLeft w:val="0"/>
      <w:marRight w:val="0"/>
      <w:marTop w:val="0"/>
      <w:marBottom w:val="0"/>
      <w:divBdr>
        <w:top w:val="none" w:sz="0" w:space="0" w:color="auto"/>
        <w:left w:val="none" w:sz="0" w:space="0" w:color="auto"/>
        <w:bottom w:val="none" w:sz="0" w:space="0" w:color="auto"/>
        <w:right w:val="none" w:sz="0" w:space="0" w:color="auto"/>
      </w:divBdr>
    </w:div>
    <w:div w:id="825904545">
      <w:bodyDiv w:val="1"/>
      <w:marLeft w:val="0"/>
      <w:marRight w:val="0"/>
      <w:marTop w:val="0"/>
      <w:marBottom w:val="0"/>
      <w:divBdr>
        <w:top w:val="none" w:sz="0" w:space="0" w:color="auto"/>
        <w:left w:val="none" w:sz="0" w:space="0" w:color="auto"/>
        <w:bottom w:val="none" w:sz="0" w:space="0" w:color="auto"/>
        <w:right w:val="none" w:sz="0" w:space="0" w:color="auto"/>
      </w:divBdr>
    </w:div>
    <w:div w:id="1240215981">
      <w:bodyDiv w:val="1"/>
      <w:marLeft w:val="0"/>
      <w:marRight w:val="0"/>
      <w:marTop w:val="0"/>
      <w:marBottom w:val="0"/>
      <w:divBdr>
        <w:top w:val="none" w:sz="0" w:space="0" w:color="auto"/>
        <w:left w:val="none" w:sz="0" w:space="0" w:color="auto"/>
        <w:bottom w:val="none" w:sz="0" w:space="0" w:color="auto"/>
        <w:right w:val="none" w:sz="0" w:space="0" w:color="auto"/>
      </w:divBdr>
    </w:div>
    <w:div w:id="161227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ofbonehealth.org/regional-audits)"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nch@mrc.soton.ac.uk"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apturethefracture.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26</Pages>
  <Words>13908</Words>
  <Characters>79282</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Curtis</dc:creator>
  <cp:keywords/>
  <dc:description/>
  <cp:lastModifiedBy>Karen Drake</cp:lastModifiedBy>
  <cp:revision>2</cp:revision>
  <dcterms:created xsi:type="dcterms:W3CDTF">2022-06-13T15:34:00Z</dcterms:created>
  <dcterms:modified xsi:type="dcterms:W3CDTF">2022-06-13T15:34:00Z</dcterms:modified>
</cp:coreProperties>
</file>