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4B56B" w14:textId="77777777" w:rsidR="004058DA" w:rsidRDefault="00A02543" w:rsidP="0034799C">
      <w:pPr>
        <w:spacing w:after="0" w:line="480" w:lineRule="auto"/>
        <w:jc w:val="center"/>
        <w:rPr>
          <w:rFonts w:ascii="Times New Roman" w:hAnsi="Times New Roman" w:cs="Times New Roman"/>
          <w:b/>
          <w:sz w:val="24"/>
        </w:rPr>
      </w:pPr>
      <w:bookmarkStart w:id="0" w:name="_Hlk30358734"/>
      <w:bookmarkStart w:id="1" w:name="_Hlk31480501"/>
      <w:r w:rsidRPr="000953D1">
        <w:rPr>
          <w:rFonts w:ascii="Times New Roman" w:hAnsi="Times New Roman" w:cs="Times New Roman"/>
          <w:b/>
          <w:sz w:val="24"/>
        </w:rPr>
        <w:t>Artificial Intelligence</w:t>
      </w:r>
      <w:r w:rsidRPr="00C379FC">
        <w:rPr>
          <w:rFonts w:ascii="Times New Roman" w:hAnsi="Times New Roman" w:cs="Times New Roman"/>
          <w:sz w:val="24"/>
        </w:rPr>
        <w:t xml:space="preserve"> </w:t>
      </w:r>
      <w:r>
        <w:rPr>
          <w:rFonts w:ascii="Times New Roman" w:hAnsi="Times New Roman" w:cs="Times New Roman"/>
          <w:sz w:val="24"/>
        </w:rPr>
        <w:t>(</w:t>
      </w:r>
      <w:r w:rsidR="0057384D">
        <w:rPr>
          <w:rFonts w:ascii="Times New Roman" w:hAnsi="Times New Roman" w:cs="Times New Roman"/>
          <w:b/>
          <w:sz w:val="24"/>
        </w:rPr>
        <w:t>AI</w:t>
      </w:r>
      <w:r>
        <w:rPr>
          <w:rFonts w:ascii="Times New Roman" w:hAnsi="Times New Roman" w:cs="Times New Roman"/>
          <w:b/>
          <w:sz w:val="24"/>
        </w:rPr>
        <w:t>)</w:t>
      </w:r>
      <w:r w:rsidR="0057384D">
        <w:rPr>
          <w:rFonts w:ascii="Times New Roman" w:hAnsi="Times New Roman" w:cs="Times New Roman"/>
          <w:b/>
          <w:sz w:val="24"/>
        </w:rPr>
        <w:t xml:space="preserve"> Technology Adoption </w:t>
      </w:r>
      <w:r w:rsidR="006E50CA">
        <w:rPr>
          <w:rFonts w:ascii="Times New Roman" w:hAnsi="Times New Roman" w:cs="Times New Roman"/>
          <w:b/>
          <w:sz w:val="24"/>
        </w:rPr>
        <w:t xml:space="preserve">in Healthcare Supply Chain Management </w:t>
      </w:r>
      <w:r w:rsidR="00AC783B">
        <w:rPr>
          <w:rFonts w:ascii="Times New Roman" w:hAnsi="Times New Roman" w:cs="Times New Roman"/>
          <w:b/>
          <w:sz w:val="24"/>
        </w:rPr>
        <w:t xml:space="preserve">System </w:t>
      </w:r>
      <w:r w:rsidR="0057384D">
        <w:rPr>
          <w:rFonts w:ascii="Times New Roman" w:hAnsi="Times New Roman" w:cs="Times New Roman"/>
          <w:b/>
          <w:sz w:val="24"/>
        </w:rPr>
        <w:t xml:space="preserve">and Sustainable Development: </w:t>
      </w:r>
      <w:r>
        <w:rPr>
          <w:rFonts w:ascii="Times New Roman" w:hAnsi="Times New Roman" w:cs="Times New Roman"/>
          <w:b/>
          <w:sz w:val="24"/>
        </w:rPr>
        <w:t xml:space="preserve"> </w:t>
      </w:r>
      <w:r w:rsidR="0057384D">
        <w:rPr>
          <w:rFonts w:ascii="Times New Roman" w:hAnsi="Times New Roman" w:cs="Times New Roman"/>
          <w:b/>
          <w:sz w:val="24"/>
        </w:rPr>
        <w:t>World’s Largest Medical Drone</w:t>
      </w:r>
      <w:r w:rsidR="00545715">
        <w:rPr>
          <w:rFonts w:ascii="Times New Roman" w:hAnsi="Times New Roman" w:cs="Times New Roman"/>
          <w:b/>
          <w:sz w:val="24"/>
        </w:rPr>
        <w:t xml:space="preserve"> </w:t>
      </w:r>
      <w:r w:rsidR="00D24973">
        <w:rPr>
          <w:rFonts w:ascii="Times New Roman" w:hAnsi="Times New Roman" w:cs="Times New Roman"/>
          <w:b/>
          <w:sz w:val="24"/>
        </w:rPr>
        <w:t>Programme</w:t>
      </w:r>
    </w:p>
    <w:bookmarkEnd w:id="0"/>
    <w:p w14:paraId="7E609BFD" w14:textId="77777777" w:rsidR="00032B34" w:rsidRDefault="00032B34" w:rsidP="00032B34">
      <w:pPr>
        <w:spacing w:after="0" w:line="480" w:lineRule="auto"/>
        <w:rPr>
          <w:rFonts w:ascii="Times New Roman" w:hAnsi="Times New Roman" w:cs="Times New Roman"/>
          <w:b/>
          <w:sz w:val="24"/>
        </w:rPr>
      </w:pPr>
    </w:p>
    <w:p w14:paraId="5B4D3C1C" w14:textId="77777777" w:rsidR="00032B34" w:rsidRDefault="00A02543" w:rsidP="00032B34">
      <w:pPr>
        <w:spacing w:after="0" w:line="480" w:lineRule="auto"/>
        <w:rPr>
          <w:rFonts w:ascii="Times New Roman" w:hAnsi="Times New Roman" w:cs="Times New Roman"/>
          <w:b/>
          <w:sz w:val="24"/>
        </w:rPr>
      </w:pPr>
      <w:r>
        <w:rPr>
          <w:rFonts w:ascii="Times New Roman" w:hAnsi="Times New Roman" w:cs="Times New Roman"/>
          <w:b/>
          <w:sz w:val="24"/>
        </w:rPr>
        <w:t xml:space="preserve">Abstract </w:t>
      </w:r>
    </w:p>
    <w:p w14:paraId="3D07DA1C" w14:textId="77777777" w:rsidR="00303839" w:rsidRPr="00C379FC" w:rsidRDefault="00A02543" w:rsidP="00C379FC">
      <w:pPr>
        <w:spacing w:after="0" w:line="480" w:lineRule="auto"/>
        <w:jc w:val="both"/>
        <w:rPr>
          <w:rFonts w:ascii="Times New Roman" w:hAnsi="Times New Roman" w:cs="Times New Roman"/>
          <w:sz w:val="24"/>
        </w:rPr>
      </w:pPr>
      <w:r>
        <w:rPr>
          <w:rFonts w:ascii="Times New Roman" w:hAnsi="Times New Roman" w:cs="Times New Roman"/>
          <w:sz w:val="24"/>
        </w:rPr>
        <w:t xml:space="preserve">AI has attracted </w:t>
      </w:r>
      <w:r w:rsidR="00B61ED2">
        <w:rPr>
          <w:rFonts w:ascii="Times New Roman" w:hAnsi="Times New Roman" w:cs="Times New Roman"/>
          <w:sz w:val="24"/>
        </w:rPr>
        <w:t xml:space="preserve">huge </w:t>
      </w:r>
      <w:r>
        <w:rPr>
          <w:rFonts w:ascii="Times New Roman" w:hAnsi="Times New Roman" w:cs="Times New Roman"/>
          <w:sz w:val="24"/>
        </w:rPr>
        <w:t xml:space="preserve">literature devoted to AI </w:t>
      </w:r>
      <w:r w:rsidR="00873E70">
        <w:rPr>
          <w:rFonts w:ascii="Times New Roman" w:hAnsi="Times New Roman" w:cs="Times New Roman"/>
          <w:sz w:val="24"/>
        </w:rPr>
        <w:t>discussions</w:t>
      </w:r>
      <w:r>
        <w:rPr>
          <w:rFonts w:ascii="Times New Roman" w:hAnsi="Times New Roman" w:cs="Times New Roman"/>
          <w:sz w:val="24"/>
        </w:rPr>
        <w:t xml:space="preserve"> in different </w:t>
      </w:r>
      <w:r w:rsidR="00836F0A">
        <w:rPr>
          <w:rFonts w:ascii="Times New Roman" w:hAnsi="Times New Roman" w:cs="Times New Roman"/>
          <w:sz w:val="24"/>
        </w:rPr>
        <w:t>subjects including</w:t>
      </w:r>
      <w:r>
        <w:rPr>
          <w:rFonts w:ascii="Times New Roman" w:hAnsi="Times New Roman" w:cs="Times New Roman"/>
          <w:sz w:val="24"/>
        </w:rPr>
        <w:t xml:space="preserve"> healthcare. However, </w:t>
      </w:r>
      <w:r w:rsidR="00B61ED2">
        <w:rPr>
          <w:rFonts w:ascii="Times New Roman" w:hAnsi="Times New Roman" w:cs="Times New Roman"/>
          <w:sz w:val="24"/>
        </w:rPr>
        <w:t xml:space="preserve">AI </w:t>
      </w:r>
      <w:r w:rsidR="004058DA">
        <w:rPr>
          <w:rFonts w:ascii="Times New Roman" w:hAnsi="Times New Roman" w:cs="Times New Roman"/>
          <w:sz w:val="24"/>
        </w:rPr>
        <w:t xml:space="preserve">studies </w:t>
      </w:r>
      <w:r w:rsidR="00B61ED2">
        <w:rPr>
          <w:rFonts w:ascii="Times New Roman" w:hAnsi="Times New Roman" w:cs="Times New Roman"/>
          <w:sz w:val="24"/>
        </w:rPr>
        <w:t>with</w:t>
      </w:r>
      <w:r>
        <w:rPr>
          <w:rFonts w:ascii="Times New Roman" w:hAnsi="Times New Roman" w:cs="Times New Roman"/>
          <w:sz w:val="24"/>
        </w:rPr>
        <w:t>in healthcare ha</w:t>
      </w:r>
      <w:r w:rsidR="004058DA">
        <w:rPr>
          <w:rFonts w:ascii="Times New Roman" w:hAnsi="Times New Roman" w:cs="Times New Roman"/>
          <w:sz w:val="24"/>
        </w:rPr>
        <w:t>ve</w:t>
      </w:r>
      <w:r>
        <w:rPr>
          <w:rFonts w:ascii="Times New Roman" w:hAnsi="Times New Roman" w:cs="Times New Roman"/>
          <w:sz w:val="24"/>
        </w:rPr>
        <w:t xml:space="preserve"> focused extensively </w:t>
      </w:r>
      <w:r w:rsidR="001F07F7">
        <w:rPr>
          <w:rFonts w:ascii="Times New Roman" w:hAnsi="Times New Roman" w:cs="Times New Roman"/>
          <w:sz w:val="24"/>
        </w:rPr>
        <w:t>on</w:t>
      </w:r>
      <w:r>
        <w:rPr>
          <w:rFonts w:ascii="Times New Roman" w:hAnsi="Times New Roman" w:cs="Times New Roman"/>
          <w:sz w:val="24"/>
        </w:rPr>
        <w:t xml:space="preserve"> medical diagnosis, operations and prescription – to </w:t>
      </w:r>
      <w:r w:rsidR="001F07F7">
        <w:rPr>
          <w:rFonts w:ascii="Times New Roman" w:hAnsi="Times New Roman" w:cs="Times New Roman"/>
          <w:sz w:val="24"/>
        </w:rPr>
        <w:t xml:space="preserve">the </w:t>
      </w:r>
      <w:r>
        <w:rPr>
          <w:rFonts w:ascii="Times New Roman" w:hAnsi="Times New Roman" w:cs="Times New Roman"/>
          <w:sz w:val="24"/>
        </w:rPr>
        <w:t xml:space="preserve">neglect of supply chain management (SCM). To bridge this research gap, </w:t>
      </w:r>
      <w:r w:rsidR="004058DA">
        <w:rPr>
          <w:rFonts w:ascii="Times New Roman" w:hAnsi="Times New Roman" w:cs="Times New Roman"/>
          <w:sz w:val="24"/>
        </w:rPr>
        <w:t>we</w:t>
      </w:r>
      <w:r w:rsidR="00B61ED2">
        <w:rPr>
          <w:rFonts w:ascii="Times New Roman" w:hAnsi="Times New Roman" w:cs="Times New Roman"/>
          <w:sz w:val="24"/>
        </w:rPr>
        <w:t xml:space="preserve"> </w:t>
      </w:r>
      <w:r>
        <w:rPr>
          <w:rFonts w:ascii="Times New Roman" w:hAnsi="Times New Roman" w:cs="Times New Roman"/>
          <w:sz w:val="24"/>
        </w:rPr>
        <w:t xml:space="preserve">draw on corporate social responsibility, corporate sustainability and stakeholder </w:t>
      </w:r>
      <w:r w:rsidR="00836F0A">
        <w:rPr>
          <w:rFonts w:ascii="Times New Roman" w:hAnsi="Times New Roman" w:cs="Times New Roman"/>
          <w:sz w:val="24"/>
        </w:rPr>
        <w:t>theory as</w:t>
      </w:r>
      <w:r>
        <w:rPr>
          <w:rFonts w:ascii="Times New Roman" w:hAnsi="Times New Roman" w:cs="Times New Roman"/>
          <w:sz w:val="24"/>
        </w:rPr>
        <w:t xml:space="preserve"> theoretical lenses to explore how AI adoption in </w:t>
      </w:r>
      <w:r w:rsidR="004058DA">
        <w:rPr>
          <w:rFonts w:ascii="Times New Roman" w:hAnsi="Times New Roman" w:cs="Times New Roman"/>
          <w:sz w:val="24"/>
        </w:rPr>
        <w:t xml:space="preserve">healthcare </w:t>
      </w:r>
      <w:r>
        <w:rPr>
          <w:rFonts w:ascii="Times New Roman" w:hAnsi="Times New Roman" w:cs="Times New Roman"/>
          <w:sz w:val="24"/>
        </w:rPr>
        <w:t>SCM</w:t>
      </w:r>
      <w:r w:rsidR="00767D01">
        <w:rPr>
          <w:rFonts w:ascii="Times New Roman" w:hAnsi="Times New Roman" w:cs="Times New Roman"/>
          <w:sz w:val="24"/>
        </w:rPr>
        <w:t xml:space="preserve"> system</w:t>
      </w:r>
      <w:r>
        <w:rPr>
          <w:rFonts w:ascii="Times New Roman" w:hAnsi="Times New Roman" w:cs="Times New Roman"/>
          <w:sz w:val="24"/>
        </w:rPr>
        <w:t xml:space="preserve"> contributes to sustainable development.</w:t>
      </w:r>
      <w:r w:rsidR="004058DA">
        <w:rPr>
          <w:rFonts w:ascii="Times New Roman" w:hAnsi="Times New Roman" w:cs="Times New Roman"/>
          <w:sz w:val="24"/>
        </w:rPr>
        <w:t xml:space="preserve"> </w:t>
      </w:r>
      <w:r>
        <w:rPr>
          <w:rFonts w:ascii="Times New Roman" w:hAnsi="Times New Roman" w:cs="Times New Roman"/>
          <w:sz w:val="24"/>
        </w:rPr>
        <w:t xml:space="preserve">Data is </w:t>
      </w:r>
      <w:r w:rsidR="00767D01">
        <w:rPr>
          <w:rFonts w:ascii="Times New Roman" w:hAnsi="Times New Roman" w:cs="Times New Roman"/>
          <w:sz w:val="24"/>
        </w:rPr>
        <w:t>collated</w:t>
      </w:r>
      <w:r>
        <w:rPr>
          <w:rFonts w:ascii="Times New Roman" w:hAnsi="Times New Roman" w:cs="Times New Roman"/>
          <w:sz w:val="24"/>
        </w:rPr>
        <w:t xml:space="preserve"> from </w:t>
      </w:r>
      <w:r w:rsidR="00836F0A">
        <w:rPr>
          <w:rFonts w:ascii="Times New Roman" w:hAnsi="Times New Roman" w:cs="Times New Roman"/>
          <w:sz w:val="24"/>
        </w:rPr>
        <w:t>documentary and in</w:t>
      </w:r>
      <w:r>
        <w:rPr>
          <w:rFonts w:ascii="Times New Roman" w:hAnsi="Times New Roman" w:cs="Times New Roman"/>
          <w:sz w:val="24"/>
        </w:rPr>
        <w:t xml:space="preserve">-depth semi-structured interview from </w:t>
      </w:r>
      <w:r w:rsidR="00DE192F">
        <w:rPr>
          <w:rFonts w:ascii="Times New Roman" w:hAnsi="Times New Roman" w:cs="Times New Roman"/>
          <w:sz w:val="24"/>
        </w:rPr>
        <w:t>the</w:t>
      </w:r>
      <w:r>
        <w:rPr>
          <w:rFonts w:ascii="Times New Roman" w:hAnsi="Times New Roman" w:cs="Times New Roman"/>
          <w:sz w:val="24"/>
        </w:rPr>
        <w:t xml:space="preserve"> World’s largest medical drone</w:t>
      </w:r>
      <w:r w:rsidR="007E64D5">
        <w:rPr>
          <w:rFonts w:ascii="Times New Roman" w:hAnsi="Times New Roman" w:cs="Times New Roman"/>
          <w:sz w:val="24"/>
        </w:rPr>
        <w:t xml:space="preserve"> programme</w:t>
      </w:r>
      <w:r>
        <w:rPr>
          <w:rFonts w:ascii="Times New Roman" w:hAnsi="Times New Roman" w:cs="Times New Roman"/>
          <w:sz w:val="24"/>
        </w:rPr>
        <w:t xml:space="preserve"> in Ghana. </w:t>
      </w:r>
      <w:r w:rsidR="003228A2">
        <w:rPr>
          <w:rFonts w:ascii="Times New Roman" w:hAnsi="Times New Roman" w:cs="Times New Roman"/>
          <w:sz w:val="24"/>
        </w:rPr>
        <w:t>F</w:t>
      </w:r>
      <w:r>
        <w:rPr>
          <w:rFonts w:ascii="Times New Roman" w:hAnsi="Times New Roman" w:cs="Times New Roman"/>
          <w:sz w:val="24"/>
        </w:rPr>
        <w:t>inding</w:t>
      </w:r>
      <w:r w:rsidR="00C379FC">
        <w:rPr>
          <w:rFonts w:ascii="Times New Roman" w:hAnsi="Times New Roman" w:cs="Times New Roman"/>
          <w:sz w:val="24"/>
        </w:rPr>
        <w:t>s indicate that AI</w:t>
      </w:r>
      <w:r w:rsidR="00627B96">
        <w:rPr>
          <w:rFonts w:ascii="Times New Roman" w:hAnsi="Times New Roman" w:cs="Times New Roman"/>
          <w:sz w:val="24"/>
        </w:rPr>
        <w:t xml:space="preserve"> </w:t>
      </w:r>
      <w:r w:rsidR="00836F0A">
        <w:rPr>
          <w:rFonts w:ascii="Times New Roman" w:hAnsi="Times New Roman" w:cs="Times New Roman"/>
          <w:sz w:val="24"/>
        </w:rPr>
        <w:t>adoption in</w:t>
      </w:r>
      <w:r w:rsidR="00C379FC">
        <w:rPr>
          <w:rFonts w:ascii="Times New Roman" w:hAnsi="Times New Roman" w:cs="Times New Roman"/>
          <w:sz w:val="24"/>
        </w:rPr>
        <w:t xml:space="preserve"> healthcare </w:t>
      </w:r>
      <w:r w:rsidR="00313D7A">
        <w:rPr>
          <w:rFonts w:ascii="Times New Roman" w:hAnsi="Times New Roman" w:cs="Times New Roman"/>
          <w:sz w:val="24"/>
        </w:rPr>
        <w:t>S</w:t>
      </w:r>
      <w:r w:rsidR="00C379FC">
        <w:rPr>
          <w:rFonts w:ascii="Times New Roman" w:hAnsi="Times New Roman" w:cs="Times New Roman"/>
          <w:sz w:val="24"/>
        </w:rPr>
        <w:t xml:space="preserve">CM </w:t>
      </w:r>
      <w:r w:rsidR="00767D01">
        <w:rPr>
          <w:rFonts w:ascii="Times New Roman" w:hAnsi="Times New Roman" w:cs="Times New Roman"/>
          <w:sz w:val="24"/>
        </w:rPr>
        <w:t xml:space="preserve">system </w:t>
      </w:r>
      <w:r w:rsidR="00C379FC">
        <w:rPr>
          <w:rFonts w:ascii="Times New Roman" w:hAnsi="Times New Roman" w:cs="Times New Roman"/>
          <w:sz w:val="24"/>
        </w:rPr>
        <w:t xml:space="preserve">contributes significantly to </w:t>
      </w:r>
      <w:r w:rsidR="0024665F">
        <w:rPr>
          <w:rFonts w:ascii="Times New Roman" w:hAnsi="Times New Roman" w:cs="Times New Roman"/>
          <w:sz w:val="24"/>
        </w:rPr>
        <w:t xml:space="preserve">the </w:t>
      </w:r>
      <w:r w:rsidR="00C379FC">
        <w:rPr>
          <w:rFonts w:ascii="Times New Roman" w:hAnsi="Times New Roman" w:cs="Times New Roman"/>
          <w:sz w:val="24"/>
        </w:rPr>
        <w:t xml:space="preserve">host </w:t>
      </w:r>
      <w:r w:rsidR="00C82890">
        <w:rPr>
          <w:rFonts w:ascii="Times New Roman" w:hAnsi="Times New Roman" w:cs="Times New Roman"/>
          <w:sz w:val="24"/>
        </w:rPr>
        <w:t>countr</w:t>
      </w:r>
      <w:r w:rsidR="0024665F">
        <w:rPr>
          <w:rFonts w:ascii="Times New Roman" w:hAnsi="Times New Roman" w:cs="Times New Roman"/>
          <w:sz w:val="24"/>
        </w:rPr>
        <w:t>y</w:t>
      </w:r>
      <w:r w:rsidR="009673EC">
        <w:rPr>
          <w:rFonts w:ascii="Times New Roman" w:hAnsi="Times New Roman" w:cs="Times New Roman"/>
          <w:sz w:val="24"/>
        </w:rPr>
        <w:t>’</w:t>
      </w:r>
      <w:r w:rsidR="00C379FC">
        <w:rPr>
          <w:rFonts w:ascii="Times New Roman" w:hAnsi="Times New Roman" w:cs="Times New Roman"/>
          <w:sz w:val="24"/>
        </w:rPr>
        <w:t xml:space="preserve"> sustainable development and beyond. </w:t>
      </w:r>
      <w:r w:rsidR="00313D7A">
        <w:rPr>
          <w:rFonts w:ascii="Times New Roman" w:hAnsi="Times New Roman" w:cs="Times New Roman"/>
          <w:color w:val="000000"/>
          <w:sz w:val="24"/>
          <w:szCs w:val="24"/>
          <w:shd w:val="clear" w:color="auto" w:fill="FFFFFF"/>
        </w:rPr>
        <w:t>Th</w:t>
      </w:r>
      <w:r w:rsidR="00767D01">
        <w:rPr>
          <w:rFonts w:ascii="Times New Roman" w:hAnsi="Times New Roman" w:cs="Times New Roman"/>
          <w:color w:val="000000"/>
          <w:sz w:val="24"/>
          <w:szCs w:val="24"/>
          <w:shd w:val="clear" w:color="auto" w:fill="FFFFFF"/>
        </w:rPr>
        <w:t>e findings</w:t>
      </w:r>
      <w:r w:rsidR="00313D7A">
        <w:rPr>
          <w:rFonts w:ascii="Times New Roman" w:hAnsi="Times New Roman" w:cs="Times New Roman"/>
          <w:color w:val="000000"/>
          <w:sz w:val="24"/>
          <w:szCs w:val="24"/>
          <w:shd w:val="clear" w:color="auto" w:fill="FFFFFF"/>
        </w:rPr>
        <w:t xml:space="preserve"> </w:t>
      </w:r>
      <w:r w:rsidR="00334DB9">
        <w:rPr>
          <w:rFonts w:ascii="Times New Roman" w:hAnsi="Times New Roman" w:cs="Times New Roman"/>
          <w:color w:val="000000"/>
          <w:sz w:val="24"/>
          <w:szCs w:val="24"/>
          <w:shd w:val="clear" w:color="auto" w:fill="FFFFFF"/>
        </w:rPr>
        <w:t>espouse</w:t>
      </w:r>
      <w:r w:rsidR="00767D01">
        <w:rPr>
          <w:rFonts w:ascii="Times New Roman" w:hAnsi="Times New Roman" w:cs="Times New Roman"/>
          <w:color w:val="000000"/>
          <w:sz w:val="24"/>
          <w:szCs w:val="24"/>
          <w:shd w:val="clear" w:color="auto" w:fill="FFFFFF"/>
        </w:rPr>
        <w:t xml:space="preserve"> </w:t>
      </w:r>
      <w:r w:rsidR="00313D7A">
        <w:rPr>
          <w:rFonts w:ascii="Times New Roman" w:hAnsi="Times New Roman" w:cs="Times New Roman"/>
          <w:color w:val="000000"/>
          <w:sz w:val="24"/>
          <w:szCs w:val="24"/>
          <w:shd w:val="clear" w:color="auto" w:fill="FFFFFF"/>
        </w:rPr>
        <w:t xml:space="preserve">the importance of cutting-edge technologies such as AI </w:t>
      </w:r>
      <w:r w:rsidR="0034799C">
        <w:rPr>
          <w:rFonts w:ascii="Times New Roman" w:hAnsi="Times New Roman" w:cs="Times New Roman"/>
          <w:color w:val="000000"/>
          <w:sz w:val="24"/>
          <w:szCs w:val="24"/>
          <w:shd w:val="clear" w:color="auto" w:fill="FFFFFF"/>
        </w:rPr>
        <w:t>to</w:t>
      </w:r>
      <w:r w:rsidR="00313D7A">
        <w:rPr>
          <w:rFonts w:ascii="Times New Roman" w:hAnsi="Times New Roman" w:cs="Times New Roman"/>
          <w:color w:val="000000"/>
          <w:sz w:val="24"/>
          <w:szCs w:val="24"/>
          <w:shd w:val="clear" w:color="auto" w:fill="FFFFFF"/>
        </w:rPr>
        <w:t xml:space="preserve"> healthcare delivery </w:t>
      </w:r>
      <w:r w:rsidR="0034799C">
        <w:rPr>
          <w:rFonts w:ascii="Times New Roman" w:hAnsi="Times New Roman" w:cs="Times New Roman"/>
          <w:color w:val="000000"/>
          <w:sz w:val="24"/>
          <w:szCs w:val="24"/>
          <w:shd w:val="clear" w:color="auto" w:fill="FFFFFF"/>
        </w:rPr>
        <w:t>and</w:t>
      </w:r>
      <w:r w:rsidR="00313D7A">
        <w:rPr>
          <w:rFonts w:ascii="Times New Roman" w:hAnsi="Times New Roman" w:cs="Times New Roman"/>
          <w:color w:val="000000"/>
          <w:sz w:val="24"/>
          <w:szCs w:val="24"/>
          <w:shd w:val="clear" w:color="auto" w:fill="FFFFFF"/>
        </w:rPr>
        <w:t xml:space="preserve"> sustainable development</w:t>
      </w:r>
      <w:r w:rsidR="00627B96">
        <w:rPr>
          <w:rFonts w:ascii="Times New Roman" w:hAnsi="Times New Roman" w:cs="Times New Roman"/>
          <w:color w:val="000000"/>
          <w:sz w:val="24"/>
          <w:szCs w:val="24"/>
          <w:shd w:val="clear" w:color="auto" w:fill="FFFFFF"/>
        </w:rPr>
        <w:t>. Hence,</w:t>
      </w:r>
      <w:r w:rsidR="00313D7A">
        <w:rPr>
          <w:rFonts w:ascii="Times New Roman" w:hAnsi="Times New Roman" w:cs="Times New Roman"/>
          <w:color w:val="000000"/>
          <w:sz w:val="24"/>
          <w:szCs w:val="24"/>
          <w:shd w:val="clear" w:color="auto" w:fill="FFFFFF"/>
        </w:rPr>
        <w:t xml:space="preserve"> </w:t>
      </w:r>
      <w:r w:rsidR="00627B96" w:rsidRPr="00627B96">
        <w:rPr>
          <w:rFonts w:ascii="Times New Roman" w:hAnsi="Times New Roman" w:cs="Times New Roman"/>
          <w:color w:val="000000"/>
          <w:sz w:val="24"/>
          <w:szCs w:val="24"/>
          <w:shd w:val="clear" w:color="auto" w:fill="FFFFFF"/>
        </w:rPr>
        <w:t xml:space="preserve">healthcare </w:t>
      </w:r>
      <w:r w:rsidR="00627B96">
        <w:rPr>
          <w:rFonts w:ascii="Times New Roman" w:hAnsi="Times New Roman" w:cs="Times New Roman"/>
          <w:color w:val="000000"/>
          <w:sz w:val="24"/>
          <w:szCs w:val="24"/>
          <w:shd w:val="clear" w:color="auto" w:fill="FFFFFF"/>
        </w:rPr>
        <w:t>SCM</w:t>
      </w:r>
      <w:r w:rsidR="00627B96" w:rsidRPr="00627B96">
        <w:rPr>
          <w:rFonts w:ascii="Times New Roman" w:hAnsi="Times New Roman" w:cs="Times New Roman"/>
          <w:color w:val="000000"/>
          <w:sz w:val="24"/>
          <w:szCs w:val="24"/>
          <w:shd w:val="clear" w:color="auto" w:fill="FFFFFF"/>
        </w:rPr>
        <w:t xml:space="preserve"> </w:t>
      </w:r>
      <w:r w:rsidR="00313D7A">
        <w:rPr>
          <w:rFonts w:ascii="Times New Roman" w:hAnsi="Times New Roman" w:cs="Times New Roman"/>
          <w:color w:val="000000"/>
          <w:sz w:val="24"/>
          <w:szCs w:val="24"/>
          <w:shd w:val="clear" w:color="auto" w:fill="FFFFFF"/>
        </w:rPr>
        <w:t xml:space="preserve">practitioners and policymakers will be able to use findings to inform their decisions and </w:t>
      </w:r>
      <w:r w:rsidR="00767D01">
        <w:rPr>
          <w:rFonts w:ascii="Times New Roman" w:hAnsi="Times New Roman" w:cs="Times New Roman"/>
          <w:color w:val="000000"/>
          <w:sz w:val="24"/>
          <w:szCs w:val="24"/>
          <w:shd w:val="clear" w:color="auto" w:fill="FFFFFF"/>
        </w:rPr>
        <w:t xml:space="preserve">AI </w:t>
      </w:r>
      <w:r w:rsidR="00627B96">
        <w:rPr>
          <w:rFonts w:ascii="Times New Roman" w:hAnsi="Times New Roman" w:cs="Times New Roman"/>
          <w:color w:val="000000"/>
          <w:sz w:val="24"/>
          <w:szCs w:val="24"/>
          <w:shd w:val="clear" w:color="auto" w:fill="FFFFFF"/>
        </w:rPr>
        <w:t>adoption</w:t>
      </w:r>
      <w:r w:rsidR="00767D01">
        <w:rPr>
          <w:rFonts w:ascii="Times New Roman" w:hAnsi="Times New Roman" w:cs="Times New Roman"/>
          <w:color w:val="000000"/>
          <w:sz w:val="24"/>
          <w:szCs w:val="24"/>
          <w:shd w:val="clear" w:color="auto" w:fill="FFFFFF"/>
        </w:rPr>
        <w:t xml:space="preserve">. </w:t>
      </w:r>
      <w:r w:rsidR="00313D7A">
        <w:rPr>
          <w:rFonts w:ascii="Times New Roman" w:hAnsi="Times New Roman" w:cs="Times New Roman"/>
          <w:color w:val="000000"/>
          <w:sz w:val="24"/>
          <w:szCs w:val="24"/>
          <w:shd w:val="clear" w:color="auto" w:fill="FFFFFF"/>
        </w:rPr>
        <w:t xml:space="preserve"> </w:t>
      </w:r>
      <w:r w:rsidR="00B61ED2">
        <w:rPr>
          <w:rFonts w:ascii="Times New Roman" w:hAnsi="Times New Roman" w:cs="Times New Roman"/>
          <w:sz w:val="24"/>
        </w:rPr>
        <w:t>Th</w:t>
      </w:r>
      <w:r w:rsidR="0034799C">
        <w:rPr>
          <w:rFonts w:ascii="Times New Roman" w:hAnsi="Times New Roman" w:cs="Times New Roman"/>
          <w:sz w:val="24"/>
        </w:rPr>
        <w:t>is</w:t>
      </w:r>
      <w:r w:rsidR="00B61ED2">
        <w:rPr>
          <w:rFonts w:ascii="Times New Roman" w:hAnsi="Times New Roman" w:cs="Times New Roman"/>
          <w:sz w:val="24"/>
        </w:rPr>
        <w:t xml:space="preserve"> research </w:t>
      </w:r>
      <w:r w:rsidR="00C379FC">
        <w:rPr>
          <w:rFonts w:ascii="Times New Roman" w:hAnsi="Times New Roman" w:cs="Times New Roman"/>
          <w:sz w:val="24"/>
        </w:rPr>
        <w:t>contribute</w:t>
      </w:r>
      <w:r w:rsidR="00B61ED2">
        <w:rPr>
          <w:rFonts w:ascii="Times New Roman" w:hAnsi="Times New Roman" w:cs="Times New Roman"/>
          <w:sz w:val="24"/>
        </w:rPr>
        <w:t>s</w:t>
      </w:r>
      <w:r w:rsidR="00C379FC">
        <w:rPr>
          <w:rFonts w:ascii="Times New Roman" w:hAnsi="Times New Roman" w:cs="Times New Roman"/>
          <w:sz w:val="24"/>
        </w:rPr>
        <w:t xml:space="preserve"> to </w:t>
      </w:r>
      <w:r w:rsidR="0034799C">
        <w:rPr>
          <w:rFonts w:ascii="Times New Roman" w:hAnsi="Times New Roman" w:cs="Times New Roman"/>
          <w:sz w:val="24"/>
        </w:rPr>
        <w:t>research</w:t>
      </w:r>
      <w:r w:rsidR="00C379FC">
        <w:rPr>
          <w:rFonts w:ascii="Times New Roman" w:hAnsi="Times New Roman" w:cs="Times New Roman"/>
          <w:sz w:val="24"/>
        </w:rPr>
        <w:t xml:space="preserve"> in </w:t>
      </w:r>
      <w:r w:rsidR="00836F0A">
        <w:rPr>
          <w:rFonts w:ascii="Times New Roman" w:hAnsi="Times New Roman" w:cs="Times New Roman"/>
          <w:sz w:val="24"/>
        </w:rPr>
        <w:t>four ways</w:t>
      </w:r>
      <w:r w:rsidR="00C379FC">
        <w:rPr>
          <w:rFonts w:ascii="Times New Roman" w:hAnsi="Times New Roman" w:cs="Times New Roman"/>
          <w:sz w:val="24"/>
        </w:rPr>
        <w:t xml:space="preserve">. </w:t>
      </w:r>
      <w:r w:rsidR="00B61ED2">
        <w:rPr>
          <w:rFonts w:ascii="Times New Roman" w:hAnsi="Times New Roman" w:cs="Times New Roman"/>
          <w:sz w:val="24"/>
        </w:rPr>
        <w:t>First</w:t>
      </w:r>
      <w:r w:rsidR="00C379FC">
        <w:rPr>
          <w:rFonts w:ascii="Times New Roman" w:hAnsi="Times New Roman" w:cs="Times New Roman"/>
          <w:sz w:val="24"/>
        </w:rPr>
        <w:t xml:space="preserve">, </w:t>
      </w:r>
      <w:r w:rsidR="009673EC">
        <w:rPr>
          <w:rFonts w:ascii="Times New Roman" w:hAnsi="Times New Roman" w:cs="Times New Roman"/>
          <w:sz w:val="24"/>
          <w:szCs w:val="24"/>
        </w:rPr>
        <w:t xml:space="preserve">this </w:t>
      </w:r>
      <w:r w:rsidR="00627B96">
        <w:rPr>
          <w:rFonts w:ascii="Times New Roman" w:hAnsi="Times New Roman" w:cs="Times New Roman"/>
          <w:sz w:val="24"/>
          <w:szCs w:val="24"/>
        </w:rPr>
        <w:t>study</w:t>
      </w:r>
      <w:r w:rsidR="00C379FC" w:rsidRPr="00F64EF1">
        <w:rPr>
          <w:rFonts w:ascii="Times New Roman" w:hAnsi="Times New Roman" w:cs="Times New Roman"/>
          <w:sz w:val="24"/>
          <w:szCs w:val="24"/>
        </w:rPr>
        <w:t xml:space="preserve"> provide</w:t>
      </w:r>
      <w:r w:rsidR="009673EC">
        <w:rPr>
          <w:rFonts w:ascii="Times New Roman" w:hAnsi="Times New Roman" w:cs="Times New Roman"/>
          <w:sz w:val="24"/>
          <w:szCs w:val="24"/>
        </w:rPr>
        <w:t>s</w:t>
      </w:r>
      <w:r w:rsidR="00C379FC" w:rsidRPr="00F64EF1">
        <w:rPr>
          <w:rFonts w:ascii="Times New Roman" w:hAnsi="Times New Roman" w:cs="Times New Roman"/>
          <w:sz w:val="24"/>
          <w:szCs w:val="24"/>
        </w:rPr>
        <w:t xml:space="preserve"> for </w:t>
      </w:r>
      <w:r w:rsidR="00836F0A" w:rsidRPr="00F64EF1">
        <w:rPr>
          <w:rFonts w:ascii="Times New Roman" w:hAnsi="Times New Roman" w:cs="Times New Roman"/>
          <w:sz w:val="24"/>
          <w:szCs w:val="24"/>
        </w:rPr>
        <w:t>first-time</w:t>
      </w:r>
      <w:r w:rsidR="00C379FC" w:rsidRPr="00F64EF1">
        <w:rPr>
          <w:rFonts w:ascii="Times New Roman" w:hAnsi="Times New Roman" w:cs="Times New Roman"/>
          <w:sz w:val="24"/>
          <w:szCs w:val="24"/>
        </w:rPr>
        <w:t xml:space="preserve"> empirical evidence on how </w:t>
      </w:r>
      <w:r w:rsidR="000953D1" w:rsidRPr="00F64EF1">
        <w:rPr>
          <w:rFonts w:ascii="Times New Roman" w:hAnsi="Times New Roman" w:cs="Times New Roman"/>
          <w:sz w:val="24"/>
          <w:szCs w:val="24"/>
        </w:rPr>
        <w:t>AI adoption</w:t>
      </w:r>
      <w:r w:rsidR="00C379FC" w:rsidRPr="00F64EF1">
        <w:rPr>
          <w:rFonts w:ascii="Times New Roman" w:hAnsi="Times New Roman" w:cs="Times New Roman"/>
          <w:sz w:val="24"/>
          <w:szCs w:val="24"/>
        </w:rPr>
        <w:t xml:space="preserve"> in </w:t>
      </w:r>
      <w:r w:rsidR="005537D2">
        <w:rPr>
          <w:rFonts w:ascii="Times New Roman" w:hAnsi="Times New Roman" w:cs="Times New Roman"/>
          <w:sz w:val="24"/>
          <w:szCs w:val="24"/>
        </w:rPr>
        <w:t xml:space="preserve">healthcare </w:t>
      </w:r>
      <w:r w:rsidR="00C379FC">
        <w:rPr>
          <w:rFonts w:ascii="Times New Roman" w:hAnsi="Times New Roman" w:cs="Times New Roman"/>
          <w:sz w:val="24"/>
          <w:szCs w:val="24"/>
        </w:rPr>
        <w:t>SCM</w:t>
      </w:r>
      <w:r w:rsidR="00C379FC" w:rsidRPr="00F64EF1">
        <w:rPr>
          <w:rFonts w:ascii="Times New Roman" w:hAnsi="Times New Roman" w:cs="Times New Roman"/>
          <w:sz w:val="24"/>
          <w:szCs w:val="24"/>
        </w:rPr>
        <w:t xml:space="preserve"> impacts positively on sustainable development in a developing country</w:t>
      </w:r>
      <w:r w:rsidR="00C379FC">
        <w:rPr>
          <w:rFonts w:ascii="Times New Roman" w:hAnsi="Times New Roman" w:cs="Times New Roman"/>
          <w:sz w:val="24"/>
          <w:szCs w:val="24"/>
        </w:rPr>
        <w:t xml:space="preserve"> and beyond. </w:t>
      </w:r>
      <w:r w:rsidR="00B61ED2">
        <w:rPr>
          <w:rFonts w:ascii="Times New Roman" w:hAnsi="Times New Roman" w:cs="Times New Roman"/>
          <w:sz w:val="24"/>
          <w:szCs w:val="24"/>
        </w:rPr>
        <w:t>Second</w:t>
      </w:r>
      <w:r w:rsidR="005537D2">
        <w:rPr>
          <w:rFonts w:ascii="Times New Roman" w:hAnsi="Times New Roman" w:cs="Times New Roman"/>
          <w:sz w:val="24"/>
          <w:szCs w:val="24"/>
        </w:rPr>
        <w:t xml:space="preserve">, </w:t>
      </w:r>
      <w:r w:rsidR="005537D2">
        <w:rPr>
          <w:rFonts w:ascii="Times New Roman" w:hAnsi="Times New Roman" w:cs="Times New Roman"/>
          <w:sz w:val="24"/>
        </w:rPr>
        <w:t xml:space="preserve">contrary to prior studies, </w:t>
      </w:r>
      <w:r w:rsidR="00627B96">
        <w:rPr>
          <w:rFonts w:ascii="Times New Roman" w:hAnsi="Times New Roman" w:cs="Times New Roman"/>
          <w:sz w:val="24"/>
        </w:rPr>
        <w:t xml:space="preserve">this study provides </w:t>
      </w:r>
      <w:r w:rsidR="005537D2">
        <w:rPr>
          <w:rFonts w:ascii="Times New Roman" w:hAnsi="Times New Roman" w:cs="Times New Roman"/>
          <w:sz w:val="24"/>
        </w:rPr>
        <w:t xml:space="preserve">empirical evidence </w:t>
      </w:r>
      <w:r w:rsidR="00627B96">
        <w:rPr>
          <w:rFonts w:ascii="Times New Roman" w:hAnsi="Times New Roman" w:cs="Times New Roman"/>
          <w:sz w:val="24"/>
        </w:rPr>
        <w:t xml:space="preserve">that </w:t>
      </w:r>
      <w:r w:rsidR="00836F0A">
        <w:rPr>
          <w:rFonts w:ascii="Times New Roman" w:hAnsi="Times New Roman" w:cs="Times New Roman"/>
          <w:sz w:val="24"/>
        </w:rPr>
        <w:t>proves that</w:t>
      </w:r>
      <w:r w:rsidR="005537D2">
        <w:rPr>
          <w:rFonts w:ascii="Times New Roman" w:hAnsi="Times New Roman" w:cs="Times New Roman"/>
          <w:sz w:val="24"/>
        </w:rPr>
        <w:t xml:space="preserve"> advanced technologies </w:t>
      </w:r>
      <w:r w:rsidR="00627B96">
        <w:rPr>
          <w:rFonts w:ascii="Times New Roman" w:hAnsi="Times New Roman" w:cs="Times New Roman"/>
          <w:sz w:val="24"/>
        </w:rPr>
        <w:t xml:space="preserve">such as AI </w:t>
      </w:r>
      <w:r w:rsidR="005537D2">
        <w:rPr>
          <w:rFonts w:ascii="Times New Roman" w:hAnsi="Times New Roman" w:cs="Times New Roman"/>
          <w:sz w:val="24"/>
        </w:rPr>
        <w:t xml:space="preserve">are appropriate in developing countries. </w:t>
      </w:r>
      <w:r w:rsidR="00313D7A">
        <w:rPr>
          <w:rFonts w:ascii="Times New Roman" w:hAnsi="Times New Roman" w:cs="Times New Roman"/>
          <w:sz w:val="24"/>
          <w:szCs w:val="24"/>
        </w:rPr>
        <w:t>Third</w:t>
      </w:r>
      <w:r w:rsidR="000953D1">
        <w:rPr>
          <w:rFonts w:ascii="Times New Roman" w:hAnsi="Times New Roman" w:cs="Times New Roman"/>
          <w:sz w:val="24"/>
          <w:szCs w:val="24"/>
        </w:rPr>
        <w:t xml:space="preserve">, </w:t>
      </w:r>
      <w:r w:rsidR="00627B96">
        <w:rPr>
          <w:rFonts w:ascii="Times New Roman" w:hAnsi="Times New Roman" w:cs="Times New Roman"/>
          <w:sz w:val="24"/>
          <w:szCs w:val="24"/>
        </w:rPr>
        <w:t>this study</w:t>
      </w:r>
      <w:r w:rsidR="00BC7061" w:rsidRPr="00C379FC">
        <w:rPr>
          <w:rFonts w:ascii="Times New Roman" w:hAnsi="Times New Roman" w:cs="Times New Roman"/>
          <w:sz w:val="24"/>
          <w:szCs w:val="24"/>
        </w:rPr>
        <w:t xml:space="preserve"> </w:t>
      </w:r>
      <w:r w:rsidR="00C379FC" w:rsidRPr="00C379FC">
        <w:rPr>
          <w:rFonts w:ascii="Times New Roman" w:hAnsi="Times New Roman" w:cs="Times New Roman"/>
          <w:sz w:val="24"/>
          <w:szCs w:val="24"/>
        </w:rPr>
        <w:t>contribute</w:t>
      </w:r>
      <w:r w:rsidR="00BC7061">
        <w:rPr>
          <w:rFonts w:ascii="Times New Roman" w:hAnsi="Times New Roman" w:cs="Times New Roman"/>
          <w:sz w:val="24"/>
          <w:szCs w:val="24"/>
        </w:rPr>
        <w:t>s</w:t>
      </w:r>
      <w:r w:rsidR="00C379FC" w:rsidRPr="00C379FC">
        <w:rPr>
          <w:rFonts w:ascii="Times New Roman" w:hAnsi="Times New Roman" w:cs="Times New Roman"/>
          <w:sz w:val="24"/>
          <w:szCs w:val="24"/>
        </w:rPr>
        <w:t xml:space="preserve"> to the opening of the “black box” of AI </w:t>
      </w:r>
      <w:r w:rsidR="005537D2" w:rsidRPr="00C379FC">
        <w:rPr>
          <w:rFonts w:ascii="Times New Roman" w:hAnsi="Times New Roman" w:cs="Times New Roman"/>
          <w:sz w:val="24"/>
          <w:szCs w:val="24"/>
        </w:rPr>
        <w:t>technology in</w:t>
      </w:r>
      <w:r w:rsidR="00C379FC" w:rsidRPr="00C379FC">
        <w:rPr>
          <w:rFonts w:ascii="Times New Roman" w:hAnsi="Times New Roman" w:cs="Times New Roman"/>
          <w:sz w:val="24"/>
          <w:szCs w:val="24"/>
        </w:rPr>
        <w:t xml:space="preserve"> the context of SCM in healthcare delivery.</w:t>
      </w:r>
      <w:r w:rsidR="005537D2">
        <w:rPr>
          <w:rFonts w:ascii="Times New Roman" w:hAnsi="Times New Roman" w:cs="Times New Roman"/>
          <w:sz w:val="24"/>
          <w:szCs w:val="24"/>
        </w:rPr>
        <w:t xml:space="preserve"> </w:t>
      </w:r>
      <w:r w:rsidR="001F524F">
        <w:rPr>
          <w:rFonts w:ascii="Times New Roman" w:hAnsi="Times New Roman" w:cs="Times New Roman"/>
          <w:sz w:val="24"/>
          <w:szCs w:val="24"/>
        </w:rPr>
        <w:t>Fourth</w:t>
      </w:r>
      <w:r w:rsidR="00C379FC">
        <w:rPr>
          <w:rFonts w:ascii="Times New Roman" w:hAnsi="Times New Roman" w:cs="Times New Roman"/>
          <w:sz w:val="24"/>
          <w:szCs w:val="24"/>
        </w:rPr>
        <w:t xml:space="preserve">, </w:t>
      </w:r>
      <w:r w:rsidR="00BC7061">
        <w:rPr>
          <w:rFonts w:ascii="Times New Roman" w:hAnsi="Times New Roman" w:cs="Times New Roman"/>
          <w:sz w:val="24"/>
          <w:szCs w:val="24"/>
        </w:rPr>
        <w:t>the research</w:t>
      </w:r>
      <w:r w:rsidR="00BC7061" w:rsidRPr="00C379FC">
        <w:rPr>
          <w:rFonts w:ascii="Times New Roman" w:hAnsi="Times New Roman" w:cs="Times New Roman"/>
          <w:sz w:val="24"/>
          <w:szCs w:val="24"/>
        </w:rPr>
        <w:t xml:space="preserve"> </w:t>
      </w:r>
      <w:r w:rsidR="00C379FC" w:rsidRPr="00C379FC">
        <w:rPr>
          <w:rFonts w:ascii="Times New Roman" w:hAnsi="Times New Roman" w:cs="Times New Roman"/>
          <w:sz w:val="24"/>
          <w:szCs w:val="24"/>
        </w:rPr>
        <w:t>provide</w:t>
      </w:r>
      <w:r w:rsidR="00BC7061">
        <w:rPr>
          <w:rFonts w:ascii="Times New Roman" w:hAnsi="Times New Roman" w:cs="Times New Roman"/>
          <w:sz w:val="24"/>
          <w:szCs w:val="24"/>
        </w:rPr>
        <w:t>s</w:t>
      </w:r>
      <w:r w:rsidR="00C379FC" w:rsidRPr="00C379FC">
        <w:rPr>
          <w:rFonts w:ascii="Times New Roman" w:hAnsi="Times New Roman" w:cs="Times New Roman"/>
          <w:sz w:val="24"/>
          <w:szCs w:val="24"/>
        </w:rPr>
        <w:t xml:space="preserve"> an AI adoption and sustainable development assessment criteria fram</w:t>
      </w:r>
      <w:r w:rsidR="001F524F">
        <w:rPr>
          <w:rFonts w:ascii="Times New Roman" w:hAnsi="Times New Roman" w:cs="Times New Roman"/>
          <w:sz w:val="24"/>
          <w:szCs w:val="24"/>
        </w:rPr>
        <w:t>e</w:t>
      </w:r>
      <w:r w:rsidR="00C379FC" w:rsidRPr="00C379FC">
        <w:rPr>
          <w:rFonts w:ascii="Times New Roman" w:hAnsi="Times New Roman" w:cs="Times New Roman"/>
          <w:sz w:val="24"/>
          <w:szCs w:val="24"/>
        </w:rPr>
        <w:t>work; which could be adapted</w:t>
      </w:r>
      <w:r w:rsidR="0034799C">
        <w:rPr>
          <w:rFonts w:ascii="Times New Roman" w:hAnsi="Times New Roman" w:cs="Times New Roman"/>
          <w:sz w:val="24"/>
          <w:szCs w:val="24"/>
        </w:rPr>
        <w:t>/</w:t>
      </w:r>
      <w:r w:rsidR="00BC7061">
        <w:rPr>
          <w:rFonts w:ascii="Times New Roman" w:hAnsi="Times New Roman" w:cs="Times New Roman"/>
          <w:sz w:val="24"/>
          <w:szCs w:val="24"/>
        </w:rPr>
        <w:t xml:space="preserve">adopted </w:t>
      </w:r>
      <w:r w:rsidR="00C379FC" w:rsidRPr="00C379FC">
        <w:rPr>
          <w:rFonts w:ascii="Times New Roman" w:hAnsi="Times New Roman" w:cs="Times New Roman"/>
          <w:sz w:val="24"/>
          <w:szCs w:val="24"/>
        </w:rPr>
        <w:t>for future studies</w:t>
      </w:r>
      <w:r w:rsidR="00C379FC">
        <w:rPr>
          <w:rFonts w:ascii="Times New Roman" w:hAnsi="Times New Roman" w:cs="Times New Roman"/>
          <w:sz w:val="24"/>
          <w:szCs w:val="24"/>
        </w:rPr>
        <w:t xml:space="preserve">. </w:t>
      </w:r>
    </w:p>
    <w:p w14:paraId="71473923" w14:textId="77777777" w:rsidR="00F64EF1" w:rsidRDefault="00F64EF1" w:rsidP="00032B34">
      <w:pPr>
        <w:spacing w:after="0" w:line="480" w:lineRule="auto"/>
        <w:rPr>
          <w:rFonts w:ascii="Times New Roman" w:hAnsi="Times New Roman" w:cs="Times New Roman"/>
          <w:b/>
          <w:sz w:val="24"/>
        </w:rPr>
      </w:pPr>
    </w:p>
    <w:bookmarkEnd w:id="1"/>
    <w:p w14:paraId="5467F32B" w14:textId="77777777" w:rsidR="00F64EF1" w:rsidRDefault="00F64EF1" w:rsidP="00032B34">
      <w:pPr>
        <w:spacing w:after="0" w:line="480" w:lineRule="auto"/>
        <w:rPr>
          <w:rFonts w:ascii="Times New Roman" w:hAnsi="Times New Roman" w:cs="Times New Roman"/>
          <w:b/>
          <w:sz w:val="24"/>
        </w:rPr>
      </w:pPr>
    </w:p>
    <w:p w14:paraId="32E8916A" w14:textId="77777777" w:rsidR="00A639FD" w:rsidRDefault="00A02543" w:rsidP="00C82890">
      <w:pPr>
        <w:spacing w:after="0" w:line="480" w:lineRule="auto"/>
        <w:jc w:val="both"/>
        <w:rPr>
          <w:rFonts w:ascii="Times New Roman" w:hAnsi="Times New Roman" w:cs="Times New Roman"/>
          <w:b/>
          <w:sz w:val="24"/>
        </w:rPr>
      </w:pPr>
      <w:r>
        <w:rPr>
          <w:rFonts w:ascii="Times New Roman" w:hAnsi="Times New Roman" w:cs="Times New Roman"/>
          <w:b/>
          <w:sz w:val="24"/>
        </w:rPr>
        <w:t xml:space="preserve">Keywords: </w:t>
      </w:r>
      <w:r w:rsidR="00C008EC" w:rsidRPr="00D43AA1">
        <w:rPr>
          <w:rFonts w:ascii="Times New Roman" w:hAnsi="Times New Roman" w:cs="Times New Roman"/>
          <w:i/>
          <w:sz w:val="24"/>
        </w:rPr>
        <w:t>Sustainability, Sustainable Development, Artificial Intelligence</w:t>
      </w:r>
      <w:r w:rsidR="00DA4C59">
        <w:rPr>
          <w:rFonts w:ascii="Times New Roman" w:hAnsi="Times New Roman" w:cs="Times New Roman"/>
          <w:i/>
          <w:sz w:val="24"/>
        </w:rPr>
        <w:t xml:space="preserve"> Technology</w:t>
      </w:r>
      <w:r w:rsidR="00C008EC" w:rsidRPr="00D43AA1">
        <w:rPr>
          <w:rFonts w:ascii="Times New Roman" w:hAnsi="Times New Roman" w:cs="Times New Roman"/>
          <w:i/>
          <w:sz w:val="24"/>
        </w:rPr>
        <w:t>, Public Healthcare Delivery, Supply Chain Management</w:t>
      </w:r>
      <w:r w:rsidR="00C82890">
        <w:rPr>
          <w:rFonts w:ascii="Times New Roman" w:hAnsi="Times New Roman" w:cs="Times New Roman"/>
          <w:i/>
          <w:sz w:val="24"/>
        </w:rPr>
        <w:t xml:space="preserve">, Developing Countries </w:t>
      </w:r>
    </w:p>
    <w:p w14:paraId="1F1F4C5A" w14:textId="77777777" w:rsidR="00A639FD" w:rsidRDefault="00A639FD" w:rsidP="00032B34">
      <w:pPr>
        <w:spacing w:after="0" w:line="480" w:lineRule="auto"/>
        <w:rPr>
          <w:rFonts w:ascii="Times New Roman" w:hAnsi="Times New Roman" w:cs="Times New Roman"/>
          <w:b/>
          <w:sz w:val="24"/>
        </w:rPr>
      </w:pPr>
    </w:p>
    <w:p w14:paraId="0EC0DF0E" w14:textId="77777777" w:rsidR="00BF57E4" w:rsidRDefault="00A02543" w:rsidP="00BC4C35">
      <w:pPr>
        <w:spacing w:after="0" w:line="480" w:lineRule="auto"/>
        <w:rPr>
          <w:rFonts w:ascii="Times New Roman" w:hAnsi="Times New Roman" w:cs="Times New Roman"/>
          <w:b/>
          <w:sz w:val="24"/>
        </w:rPr>
      </w:pPr>
      <w:r>
        <w:rPr>
          <w:rFonts w:ascii="Times New Roman" w:hAnsi="Times New Roman" w:cs="Times New Roman"/>
          <w:b/>
          <w:sz w:val="24"/>
        </w:rPr>
        <w:t>1.</w:t>
      </w:r>
      <w:r w:rsidR="00D90C9D">
        <w:rPr>
          <w:rFonts w:ascii="Times New Roman" w:hAnsi="Times New Roman" w:cs="Times New Roman"/>
          <w:b/>
          <w:sz w:val="24"/>
        </w:rPr>
        <w:t xml:space="preserve"> </w:t>
      </w:r>
      <w:r>
        <w:rPr>
          <w:rFonts w:ascii="Times New Roman" w:hAnsi="Times New Roman" w:cs="Times New Roman"/>
          <w:b/>
          <w:sz w:val="24"/>
        </w:rPr>
        <w:t xml:space="preserve">Introduction </w:t>
      </w:r>
    </w:p>
    <w:p w14:paraId="1839E512" w14:textId="77777777" w:rsidR="004B4659" w:rsidRPr="00ED6EA1" w:rsidRDefault="00A02543" w:rsidP="00D25A36">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Extensive</w:t>
      </w:r>
      <w:r w:rsidRPr="00ED6EA1">
        <w:rPr>
          <w:rFonts w:ascii="Times New Roman" w:hAnsi="Times New Roman" w:cs="Times New Roman"/>
          <w:sz w:val="24"/>
          <w:szCs w:val="24"/>
        </w:rPr>
        <w:t xml:space="preserve"> evidence </w:t>
      </w:r>
      <w:r w:rsidR="00BB3796">
        <w:rPr>
          <w:rFonts w:ascii="Times New Roman" w:hAnsi="Times New Roman" w:cs="Times New Roman"/>
          <w:sz w:val="24"/>
          <w:szCs w:val="24"/>
        </w:rPr>
        <w:t>suggests</w:t>
      </w:r>
      <w:r>
        <w:rPr>
          <w:rFonts w:ascii="Times New Roman" w:hAnsi="Times New Roman" w:cs="Times New Roman"/>
          <w:sz w:val="24"/>
          <w:szCs w:val="24"/>
        </w:rPr>
        <w:t xml:space="preserve"> that </w:t>
      </w:r>
      <w:r w:rsidR="00804BF4">
        <w:rPr>
          <w:rFonts w:ascii="Times New Roman" w:hAnsi="Times New Roman" w:cs="Times New Roman"/>
          <w:sz w:val="24"/>
          <w:szCs w:val="24"/>
        </w:rPr>
        <w:t xml:space="preserve">investment in </w:t>
      </w:r>
      <w:r w:rsidR="00767D01">
        <w:rPr>
          <w:rFonts w:ascii="Times New Roman" w:hAnsi="Times New Roman" w:cs="Times New Roman"/>
          <w:sz w:val="24"/>
          <w:szCs w:val="24"/>
        </w:rPr>
        <w:t>artificial intelligence</w:t>
      </w:r>
      <w:r>
        <w:rPr>
          <w:rFonts w:ascii="Times New Roman" w:hAnsi="Times New Roman" w:cs="Times New Roman"/>
          <w:sz w:val="24"/>
          <w:szCs w:val="24"/>
        </w:rPr>
        <w:t xml:space="preserve"> technology</w:t>
      </w:r>
      <w:r w:rsidR="00767D01">
        <w:rPr>
          <w:rFonts w:ascii="Times New Roman" w:hAnsi="Times New Roman" w:cs="Times New Roman"/>
          <w:sz w:val="24"/>
          <w:szCs w:val="24"/>
        </w:rPr>
        <w:t xml:space="preserve"> (AIT)</w:t>
      </w:r>
      <w:r>
        <w:rPr>
          <w:rFonts w:ascii="Times New Roman" w:hAnsi="Times New Roman" w:cs="Times New Roman"/>
          <w:sz w:val="24"/>
          <w:szCs w:val="24"/>
        </w:rPr>
        <w:t xml:space="preserve"> </w:t>
      </w:r>
      <w:r w:rsidR="00BB3796">
        <w:rPr>
          <w:rFonts w:ascii="Times New Roman" w:hAnsi="Times New Roman" w:cs="Times New Roman"/>
          <w:sz w:val="24"/>
          <w:szCs w:val="24"/>
        </w:rPr>
        <w:t xml:space="preserve">is </w:t>
      </w:r>
      <w:r w:rsidR="00BA0069">
        <w:rPr>
          <w:rFonts w:ascii="Times New Roman" w:hAnsi="Times New Roman" w:cs="Times New Roman"/>
          <w:sz w:val="24"/>
          <w:szCs w:val="24"/>
        </w:rPr>
        <w:t>going to be</w:t>
      </w:r>
      <w:r>
        <w:rPr>
          <w:rFonts w:ascii="Times New Roman" w:hAnsi="Times New Roman" w:cs="Times New Roman"/>
          <w:sz w:val="24"/>
          <w:szCs w:val="24"/>
        </w:rPr>
        <w:t xml:space="preserve"> </w:t>
      </w:r>
      <w:r w:rsidR="004F2E84">
        <w:rPr>
          <w:rFonts w:ascii="Times New Roman" w:hAnsi="Times New Roman" w:cs="Times New Roman"/>
          <w:sz w:val="24"/>
          <w:szCs w:val="24"/>
        </w:rPr>
        <w:t xml:space="preserve">the </w:t>
      </w:r>
      <w:r w:rsidR="00804BF4">
        <w:rPr>
          <w:rFonts w:ascii="Times New Roman" w:hAnsi="Times New Roman" w:cs="Times New Roman"/>
          <w:sz w:val="24"/>
          <w:szCs w:val="24"/>
        </w:rPr>
        <w:t xml:space="preserve">solution </w:t>
      </w:r>
      <w:r>
        <w:rPr>
          <w:rFonts w:ascii="Times New Roman" w:hAnsi="Times New Roman" w:cs="Times New Roman"/>
          <w:sz w:val="24"/>
          <w:szCs w:val="24"/>
        </w:rPr>
        <w:t>to sustaining development</w:t>
      </w:r>
      <w:r w:rsidR="00767D01">
        <w:rPr>
          <w:rFonts w:ascii="Times New Roman" w:hAnsi="Times New Roman" w:cs="Times New Roman"/>
          <w:sz w:val="24"/>
          <w:szCs w:val="24"/>
        </w:rPr>
        <w:t xml:space="preserve"> (SD)</w:t>
      </w:r>
      <w:r>
        <w:rPr>
          <w:rFonts w:ascii="Times New Roman" w:hAnsi="Times New Roman" w:cs="Times New Roman"/>
          <w:sz w:val="24"/>
          <w:szCs w:val="24"/>
        </w:rPr>
        <w:t xml:space="preserve"> </w:t>
      </w:r>
      <w:r w:rsidR="00BB3796">
        <w:rPr>
          <w:rFonts w:ascii="Times New Roman" w:hAnsi="Times New Roman" w:cs="Times New Roman"/>
          <w:sz w:val="24"/>
          <w:szCs w:val="24"/>
        </w:rPr>
        <w:t>worldwide</w:t>
      </w:r>
      <w:r>
        <w:rPr>
          <w:rFonts w:ascii="Times New Roman" w:hAnsi="Times New Roman" w:cs="Times New Roman"/>
          <w:sz w:val="24"/>
          <w:szCs w:val="24"/>
        </w:rPr>
        <w:t xml:space="preserve"> </w:t>
      </w:r>
      <w:r w:rsidR="00BA0069">
        <w:rPr>
          <w:rFonts w:ascii="Times New Roman" w:hAnsi="Times New Roman" w:cs="Times New Roman"/>
          <w:sz w:val="24"/>
          <w:szCs w:val="24"/>
        </w:rPr>
        <w:t xml:space="preserve">as it </w:t>
      </w:r>
      <w:r w:rsidR="00E75456">
        <w:rPr>
          <w:rFonts w:ascii="Times New Roman" w:hAnsi="Times New Roman" w:cs="Times New Roman"/>
          <w:sz w:val="24"/>
          <w:szCs w:val="24"/>
        </w:rPr>
        <w:t>is</w:t>
      </w:r>
      <w:r w:rsidR="00BA0069">
        <w:rPr>
          <w:rFonts w:ascii="Times New Roman" w:hAnsi="Times New Roman" w:cs="Times New Roman"/>
          <w:sz w:val="24"/>
          <w:szCs w:val="24"/>
        </w:rPr>
        <w:t xml:space="preserve"> </w:t>
      </w:r>
      <w:r w:rsidR="00BA0069" w:rsidRPr="00BA0069">
        <w:rPr>
          <w:rFonts w:ascii="Times New Roman" w:hAnsi="Times New Roman" w:cs="Times New Roman"/>
          <w:sz w:val="24"/>
          <w:szCs w:val="24"/>
        </w:rPr>
        <w:t>a</w:t>
      </w:r>
      <w:r w:rsidR="00BA0069">
        <w:rPr>
          <w:rFonts w:ascii="Times New Roman" w:hAnsi="Times New Roman" w:cs="Times New Roman"/>
          <w:sz w:val="24"/>
          <w:szCs w:val="24"/>
        </w:rPr>
        <w:t>n</w:t>
      </w:r>
      <w:r w:rsidR="00BA0069" w:rsidRPr="00BA0069">
        <w:rPr>
          <w:rFonts w:ascii="Times New Roman" w:hAnsi="Times New Roman" w:cs="Times New Roman"/>
          <w:sz w:val="24"/>
          <w:szCs w:val="24"/>
        </w:rPr>
        <w:t xml:space="preserve"> </w:t>
      </w:r>
      <w:r w:rsidR="00BA0069">
        <w:rPr>
          <w:rFonts w:ascii="Times New Roman" w:hAnsi="Times New Roman" w:cs="Times New Roman"/>
          <w:sz w:val="24"/>
          <w:szCs w:val="24"/>
        </w:rPr>
        <w:t>important</w:t>
      </w:r>
      <w:r w:rsidR="00BA0069" w:rsidRPr="00BA0069">
        <w:rPr>
          <w:rFonts w:ascii="Times New Roman" w:hAnsi="Times New Roman" w:cs="Times New Roman"/>
          <w:sz w:val="24"/>
          <w:szCs w:val="24"/>
        </w:rPr>
        <w:t xml:space="preserve"> driver of productivity and economic growth </w:t>
      </w:r>
      <w:r>
        <w:rPr>
          <w:rFonts w:ascii="Times New Roman" w:hAnsi="Times New Roman" w:cs="Times New Roman"/>
          <w:sz w:val="24"/>
          <w:szCs w:val="24"/>
        </w:rPr>
        <w:t>(</w:t>
      </w:r>
      <w:r w:rsidR="00804BF4">
        <w:rPr>
          <w:rFonts w:ascii="Times New Roman" w:hAnsi="Times New Roman" w:cs="Times New Roman"/>
          <w:sz w:val="24"/>
          <w:szCs w:val="24"/>
        </w:rPr>
        <w:t>Lega et al., 201</w:t>
      </w:r>
      <w:r w:rsidR="00614351">
        <w:rPr>
          <w:rFonts w:ascii="Times New Roman" w:hAnsi="Times New Roman" w:cs="Times New Roman"/>
          <w:sz w:val="24"/>
          <w:szCs w:val="24"/>
        </w:rPr>
        <w:t>3;</w:t>
      </w:r>
      <w:r w:rsidR="00614351" w:rsidRPr="00614351">
        <w:rPr>
          <w:rFonts w:ascii="Times New Roman" w:hAnsi="Times New Roman" w:cs="Times New Roman"/>
          <w:sz w:val="24"/>
          <w:szCs w:val="24"/>
        </w:rPr>
        <w:t xml:space="preserve"> </w:t>
      </w:r>
      <w:proofErr w:type="spellStart"/>
      <w:r w:rsidR="00614351" w:rsidRPr="00BA0069">
        <w:rPr>
          <w:rFonts w:ascii="Times New Roman" w:hAnsi="Times New Roman" w:cs="Times New Roman"/>
          <w:sz w:val="24"/>
          <w:szCs w:val="24"/>
        </w:rPr>
        <w:t>Moskwa</w:t>
      </w:r>
      <w:proofErr w:type="spellEnd"/>
      <w:r w:rsidR="00614351" w:rsidRPr="00BA0069">
        <w:rPr>
          <w:rFonts w:ascii="Times New Roman" w:hAnsi="Times New Roman" w:cs="Times New Roman"/>
          <w:sz w:val="24"/>
          <w:szCs w:val="24"/>
        </w:rPr>
        <w:t>, 2016</w:t>
      </w:r>
      <w:r>
        <w:rPr>
          <w:rFonts w:ascii="Times New Roman" w:hAnsi="Times New Roman" w:cs="Times New Roman"/>
          <w:sz w:val="24"/>
          <w:szCs w:val="24"/>
        </w:rPr>
        <w:t xml:space="preserve">). </w:t>
      </w:r>
      <w:r w:rsidR="00804BF4">
        <w:rPr>
          <w:rFonts w:ascii="Times New Roman" w:hAnsi="Times New Roman" w:cs="Times New Roman"/>
          <w:sz w:val="24"/>
          <w:szCs w:val="24"/>
        </w:rPr>
        <w:t xml:space="preserve">For </w:t>
      </w:r>
      <w:r w:rsidR="0056181F">
        <w:rPr>
          <w:rFonts w:ascii="Times New Roman" w:hAnsi="Times New Roman" w:cs="Times New Roman"/>
          <w:sz w:val="24"/>
          <w:szCs w:val="24"/>
        </w:rPr>
        <w:t>instance,</w:t>
      </w:r>
      <w:r w:rsidR="00804BF4">
        <w:rPr>
          <w:rFonts w:ascii="Times New Roman" w:hAnsi="Times New Roman" w:cs="Times New Roman"/>
          <w:sz w:val="24"/>
          <w:szCs w:val="24"/>
        </w:rPr>
        <w:t xml:space="preserve"> recent research show</w:t>
      </w:r>
      <w:r w:rsidR="00C82890">
        <w:rPr>
          <w:rFonts w:ascii="Times New Roman" w:hAnsi="Times New Roman" w:cs="Times New Roman"/>
          <w:sz w:val="24"/>
          <w:szCs w:val="24"/>
        </w:rPr>
        <w:t>s</w:t>
      </w:r>
      <w:r w:rsidR="00804BF4">
        <w:rPr>
          <w:rFonts w:ascii="Times New Roman" w:hAnsi="Times New Roman" w:cs="Times New Roman"/>
          <w:sz w:val="24"/>
          <w:szCs w:val="24"/>
        </w:rPr>
        <w:t xml:space="preserve"> that the sustainability of the</w:t>
      </w:r>
      <w:r w:rsidR="00804BF4">
        <w:rPr>
          <w:rFonts w:ascii="Times New Roman" w:hAnsi="Times New Roman" w:cs="Times New Roman"/>
          <w:bCs/>
          <w:sz w:val="24"/>
          <w:szCs w:val="24"/>
        </w:rPr>
        <w:t xml:space="preserve"> US’s economy and national security hinges on AI</w:t>
      </w:r>
      <w:r w:rsidR="00767D01">
        <w:rPr>
          <w:rFonts w:ascii="Times New Roman" w:hAnsi="Times New Roman" w:cs="Times New Roman"/>
          <w:bCs/>
          <w:sz w:val="24"/>
          <w:szCs w:val="24"/>
        </w:rPr>
        <w:t>T</w:t>
      </w:r>
      <w:r w:rsidR="00804BF4">
        <w:rPr>
          <w:rFonts w:ascii="Times New Roman" w:hAnsi="Times New Roman" w:cs="Times New Roman"/>
          <w:bCs/>
          <w:sz w:val="24"/>
          <w:szCs w:val="24"/>
        </w:rPr>
        <w:t xml:space="preserve"> </w:t>
      </w:r>
      <w:r w:rsidR="007E64D5">
        <w:rPr>
          <w:rFonts w:ascii="Times New Roman" w:hAnsi="Times New Roman" w:cs="Times New Roman"/>
          <w:bCs/>
          <w:sz w:val="24"/>
          <w:szCs w:val="24"/>
        </w:rPr>
        <w:t>(</w:t>
      </w:r>
      <w:r w:rsidR="00804BF4">
        <w:rPr>
          <w:rFonts w:ascii="Times New Roman" w:hAnsi="Times New Roman" w:cs="Times New Roman"/>
          <w:bCs/>
          <w:sz w:val="24"/>
          <w:szCs w:val="24"/>
        </w:rPr>
        <w:t>science and</w:t>
      </w:r>
      <w:r w:rsidR="003A147A">
        <w:rPr>
          <w:rFonts w:ascii="Times New Roman" w:hAnsi="Times New Roman" w:cs="Times New Roman"/>
          <w:bCs/>
          <w:sz w:val="24"/>
          <w:szCs w:val="24"/>
        </w:rPr>
        <w:t xml:space="preserve"> t</w:t>
      </w:r>
      <w:r w:rsidR="00804BF4">
        <w:rPr>
          <w:rFonts w:ascii="Times New Roman" w:hAnsi="Times New Roman" w:cs="Times New Roman"/>
          <w:bCs/>
          <w:sz w:val="24"/>
          <w:szCs w:val="24"/>
        </w:rPr>
        <w:t xml:space="preserve">echnology report, February 2019) </w:t>
      </w:r>
      <w:r>
        <w:rPr>
          <w:rFonts w:ascii="Times New Roman" w:hAnsi="Times New Roman" w:cs="Times New Roman"/>
          <w:bCs/>
          <w:sz w:val="24"/>
          <w:szCs w:val="24"/>
          <w:vertAlign w:val="superscript"/>
        </w:rPr>
        <w:footnoteReference w:id="1"/>
      </w:r>
      <w:r w:rsidRPr="00ED6EA1">
        <w:rPr>
          <w:rFonts w:ascii="Times New Roman" w:hAnsi="Times New Roman" w:cs="Times New Roman"/>
          <w:bCs/>
          <w:sz w:val="24"/>
          <w:szCs w:val="24"/>
        </w:rPr>
        <w:t>.</w:t>
      </w:r>
      <w:r w:rsidRPr="00ED6EA1">
        <w:rPr>
          <w:rFonts w:ascii="Times New Roman" w:hAnsi="Times New Roman" w:cs="Times New Roman"/>
          <w:sz w:val="24"/>
          <w:szCs w:val="24"/>
        </w:rPr>
        <w:t xml:space="preserve"> </w:t>
      </w:r>
      <w:r w:rsidR="00BA0069">
        <w:rPr>
          <w:rFonts w:ascii="Times New Roman" w:hAnsi="Times New Roman" w:cs="Times New Roman"/>
          <w:sz w:val="24"/>
          <w:szCs w:val="24"/>
        </w:rPr>
        <w:t xml:space="preserve">Hence, </w:t>
      </w:r>
      <w:r w:rsidR="00BB3796">
        <w:rPr>
          <w:rFonts w:ascii="Times New Roman" w:hAnsi="Times New Roman" w:cs="Times New Roman"/>
          <w:sz w:val="24"/>
          <w:szCs w:val="24"/>
        </w:rPr>
        <w:t xml:space="preserve">the </w:t>
      </w:r>
      <w:r w:rsidR="00BA0069">
        <w:rPr>
          <w:rFonts w:ascii="Times New Roman" w:hAnsi="Times New Roman" w:cs="Times New Roman"/>
          <w:sz w:val="24"/>
          <w:szCs w:val="24"/>
        </w:rPr>
        <w:t xml:space="preserve">prospects of </w:t>
      </w:r>
      <w:r w:rsidR="00BB3796">
        <w:rPr>
          <w:rFonts w:ascii="Times New Roman" w:hAnsi="Times New Roman" w:cs="Times New Roman"/>
          <w:sz w:val="24"/>
          <w:szCs w:val="24"/>
        </w:rPr>
        <w:t xml:space="preserve">many </w:t>
      </w:r>
      <w:r w:rsidR="00BA0069">
        <w:rPr>
          <w:rFonts w:ascii="Times New Roman" w:hAnsi="Times New Roman" w:cs="Times New Roman"/>
          <w:sz w:val="24"/>
          <w:szCs w:val="24"/>
        </w:rPr>
        <w:t xml:space="preserve">countries’ sustainable development could be tied to </w:t>
      </w:r>
      <w:r w:rsidR="00767D01">
        <w:rPr>
          <w:rFonts w:ascii="Times New Roman" w:hAnsi="Times New Roman" w:cs="Times New Roman"/>
          <w:bCs/>
          <w:sz w:val="24"/>
          <w:szCs w:val="24"/>
        </w:rPr>
        <w:t xml:space="preserve">AIT </w:t>
      </w:r>
      <w:r w:rsidR="00BA0069">
        <w:rPr>
          <w:rFonts w:ascii="Times New Roman" w:hAnsi="Times New Roman" w:cs="Times New Roman"/>
          <w:sz w:val="24"/>
          <w:szCs w:val="24"/>
        </w:rPr>
        <w:t>investment, adoption and application.</w:t>
      </w:r>
      <w:r w:rsidRPr="00ED6EA1">
        <w:rPr>
          <w:rFonts w:ascii="Times New Roman" w:hAnsi="Times New Roman" w:cs="Times New Roman"/>
          <w:sz w:val="24"/>
          <w:szCs w:val="24"/>
        </w:rPr>
        <w:t xml:space="preserve"> </w:t>
      </w:r>
      <w:r w:rsidR="003A147A">
        <w:rPr>
          <w:rFonts w:ascii="Times New Roman" w:hAnsi="Times New Roman" w:cs="Times New Roman"/>
          <w:sz w:val="24"/>
          <w:szCs w:val="24"/>
        </w:rPr>
        <w:t xml:space="preserve">It is therefore </w:t>
      </w:r>
      <w:r w:rsidR="007E64D5">
        <w:rPr>
          <w:rFonts w:ascii="Times New Roman" w:hAnsi="Times New Roman" w:cs="Times New Roman"/>
          <w:sz w:val="24"/>
          <w:szCs w:val="24"/>
        </w:rPr>
        <w:t xml:space="preserve">not </w:t>
      </w:r>
      <w:r w:rsidR="003A147A">
        <w:rPr>
          <w:rFonts w:ascii="Times New Roman" w:hAnsi="Times New Roman" w:cs="Times New Roman"/>
          <w:sz w:val="24"/>
          <w:szCs w:val="24"/>
        </w:rPr>
        <w:t>surprising that</w:t>
      </w:r>
      <w:r>
        <w:rPr>
          <w:rFonts w:ascii="Times New Roman" w:hAnsi="Times New Roman" w:cs="Times New Roman"/>
          <w:sz w:val="24"/>
          <w:szCs w:val="24"/>
        </w:rPr>
        <w:t xml:space="preserve"> the past </w:t>
      </w:r>
      <w:r w:rsidR="00BA0069">
        <w:rPr>
          <w:rFonts w:ascii="Times New Roman" w:hAnsi="Times New Roman" w:cs="Times New Roman"/>
          <w:sz w:val="24"/>
          <w:szCs w:val="24"/>
        </w:rPr>
        <w:t xml:space="preserve">two </w:t>
      </w:r>
      <w:r>
        <w:rPr>
          <w:rFonts w:ascii="Times New Roman" w:hAnsi="Times New Roman" w:cs="Times New Roman"/>
          <w:sz w:val="24"/>
          <w:szCs w:val="24"/>
        </w:rPr>
        <w:t>decade</w:t>
      </w:r>
      <w:r w:rsidR="00BA0069">
        <w:rPr>
          <w:rFonts w:ascii="Times New Roman" w:hAnsi="Times New Roman" w:cs="Times New Roman"/>
          <w:sz w:val="24"/>
          <w:szCs w:val="24"/>
        </w:rPr>
        <w:t>s</w:t>
      </w:r>
      <w:r>
        <w:rPr>
          <w:rFonts w:ascii="Times New Roman" w:hAnsi="Times New Roman" w:cs="Times New Roman"/>
          <w:sz w:val="24"/>
          <w:szCs w:val="24"/>
        </w:rPr>
        <w:t xml:space="preserve"> </w:t>
      </w:r>
      <w:r w:rsidR="007E64D5">
        <w:rPr>
          <w:rFonts w:ascii="Times New Roman" w:hAnsi="Times New Roman" w:cs="Times New Roman"/>
          <w:sz w:val="24"/>
          <w:szCs w:val="24"/>
        </w:rPr>
        <w:t>have witnessed</w:t>
      </w:r>
      <w:r>
        <w:rPr>
          <w:rFonts w:ascii="Times New Roman" w:hAnsi="Times New Roman" w:cs="Times New Roman"/>
          <w:sz w:val="24"/>
          <w:szCs w:val="24"/>
        </w:rPr>
        <w:t xml:space="preserve"> a significant rise in </w:t>
      </w:r>
      <w:r w:rsidR="00767D01">
        <w:rPr>
          <w:rFonts w:ascii="Times New Roman" w:hAnsi="Times New Roman" w:cs="Times New Roman"/>
          <w:bCs/>
          <w:sz w:val="24"/>
          <w:szCs w:val="24"/>
        </w:rPr>
        <w:t xml:space="preserve">AIT </w:t>
      </w:r>
      <w:r>
        <w:rPr>
          <w:rFonts w:ascii="Times New Roman" w:hAnsi="Times New Roman" w:cs="Times New Roman"/>
          <w:sz w:val="24"/>
          <w:szCs w:val="24"/>
        </w:rPr>
        <w:t xml:space="preserve">investment, adoption and application in all human endeavours. </w:t>
      </w:r>
      <w:r w:rsidR="003D7189">
        <w:rPr>
          <w:rFonts w:ascii="Times New Roman" w:hAnsi="Times New Roman" w:cs="Times New Roman"/>
          <w:bCs/>
          <w:sz w:val="24"/>
          <w:szCs w:val="24"/>
        </w:rPr>
        <w:t xml:space="preserve">AIT </w:t>
      </w:r>
      <w:r w:rsidR="00825665">
        <w:rPr>
          <w:rFonts w:ascii="Times New Roman" w:hAnsi="Times New Roman" w:cs="Times New Roman"/>
          <w:sz w:val="24"/>
          <w:szCs w:val="24"/>
        </w:rPr>
        <w:t xml:space="preserve">investment trend </w:t>
      </w:r>
      <w:r w:rsidR="00724966">
        <w:rPr>
          <w:rFonts w:ascii="Times New Roman" w:hAnsi="Times New Roman" w:cs="Times New Roman"/>
          <w:sz w:val="24"/>
          <w:szCs w:val="24"/>
        </w:rPr>
        <w:t xml:space="preserve">is </w:t>
      </w:r>
      <w:r w:rsidR="005B7263">
        <w:rPr>
          <w:rFonts w:ascii="Times New Roman" w:hAnsi="Times New Roman" w:cs="Times New Roman"/>
          <w:sz w:val="24"/>
          <w:szCs w:val="24"/>
        </w:rPr>
        <w:t>attracting fast</w:t>
      </w:r>
      <w:r w:rsidR="00825665">
        <w:rPr>
          <w:rFonts w:ascii="Times New Roman" w:hAnsi="Times New Roman" w:cs="Times New Roman"/>
          <w:sz w:val="24"/>
          <w:szCs w:val="24"/>
        </w:rPr>
        <w:t xml:space="preserve">-paced </w:t>
      </w:r>
      <w:r w:rsidR="00256E98">
        <w:rPr>
          <w:rFonts w:ascii="Times New Roman" w:hAnsi="Times New Roman" w:cs="Times New Roman"/>
          <w:sz w:val="24"/>
          <w:szCs w:val="24"/>
        </w:rPr>
        <w:t>growing attention in the media, organisations and academics</w:t>
      </w:r>
      <w:r w:rsidRPr="00ED6EA1">
        <w:rPr>
          <w:rFonts w:ascii="Times New Roman" w:hAnsi="Times New Roman" w:cs="Times New Roman"/>
          <w:sz w:val="24"/>
          <w:szCs w:val="24"/>
        </w:rPr>
        <w:t xml:space="preserve"> (</w:t>
      </w:r>
      <w:r w:rsidR="00360555" w:rsidRPr="00ED6EA1">
        <w:rPr>
          <w:rFonts w:ascii="Times New Roman" w:hAnsi="Times New Roman" w:cs="Times New Roman"/>
          <w:sz w:val="24"/>
          <w:szCs w:val="24"/>
        </w:rPr>
        <w:t>Lega et al., 201</w:t>
      </w:r>
      <w:r w:rsidR="00360555">
        <w:rPr>
          <w:rFonts w:ascii="Times New Roman" w:hAnsi="Times New Roman" w:cs="Times New Roman"/>
          <w:sz w:val="24"/>
          <w:szCs w:val="24"/>
        </w:rPr>
        <w:t>3;</w:t>
      </w:r>
      <w:r w:rsidRPr="00ED6EA1">
        <w:rPr>
          <w:rFonts w:ascii="Times New Roman" w:hAnsi="Times New Roman" w:cs="Times New Roman"/>
          <w:sz w:val="24"/>
          <w:szCs w:val="24"/>
        </w:rPr>
        <w:t xml:space="preserve"> </w:t>
      </w:r>
      <w:r w:rsidR="008300C5" w:rsidRPr="00D25A36">
        <w:rPr>
          <w:rFonts w:ascii="Times New Roman" w:eastAsia="Calibri" w:hAnsi="Times New Roman" w:cs="Times New Roman"/>
          <w:sz w:val="24"/>
          <w:szCs w:val="24"/>
          <w:lang w:eastAsia="en-GB"/>
        </w:rPr>
        <w:t>PwC, 2018;</w:t>
      </w:r>
      <w:r w:rsidR="008300C5">
        <w:rPr>
          <w:rFonts w:ascii="Garamond" w:eastAsia="Calibri" w:hAnsi="Garamond" w:cs="Times New Roman"/>
          <w:sz w:val="24"/>
          <w:szCs w:val="24"/>
          <w:lang w:eastAsia="en-GB"/>
        </w:rPr>
        <w:t xml:space="preserve"> </w:t>
      </w:r>
      <w:proofErr w:type="spellStart"/>
      <w:r w:rsidRPr="00ED6EA1">
        <w:rPr>
          <w:rFonts w:ascii="Times New Roman" w:hAnsi="Times New Roman" w:cs="Times New Roman"/>
          <w:sz w:val="24"/>
          <w:szCs w:val="24"/>
        </w:rPr>
        <w:t>Rakovska</w:t>
      </w:r>
      <w:proofErr w:type="spellEnd"/>
      <w:r w:rsidRPr="00ED6EA1">
        <w:rPr>
          <w:rFonts w:ascii="Times New Roman" w:hAnsi="Times New Roman" w:cs="Times New Roman"/>
          <w:sz w:val="24"/>
          <w:szCs w:val="24"/>
        </w:rPr>
        <w:t xml:space="preserve"> and </w:t>
      </w:r>
      <w:proofErr w:type="spellStart"/>
      <w:r w:rsidRPr="00ED6EA1">
        <w:rPr>
          <w:rFonts w:ascii="Times New Roman" w:hAnsi="Times New Roman" w:cs="Times New Roman"/>
          <w:sz w:val="24"/>
          <w:szCs w:val="24"/>
        </w:rPr>
        <w:t>Stratieva</w:t>
      </w:r>
      <w:proofErr w:type="spellEnd"/>
      <w:r w:rsidRPr="00ED6EA1">
        <w:rPr>
          <w:rFonts w:ascii="Times New Roman" w:hAnsi="Times New Roman" w:cs="Times New Roman"/>
          <w:sz w:val="24"/>
          <w:szCs w:val="24"/>
        </w:rPr>
        <w:t xml:space="preserve">, 2018). </w:t>
      </w:r>
    </w:p>
    <w:p w14:paraId="001593DF" w14:textId="77777777" w:rsidR="007B183D" w:rsidRDefault="00A02543" w:rsidP="00BC4C35">
      <w:pPr>
        <w:spacing w:line="480" w:lineRule="auto"/>
        <w:ind w:firstLine="720"/>
        <w:contextualSpacing/>
        <w:jc w:val="both"/>
        <w:rPr>
          <w:rFonts w:ascii="Times New Roman" w:hAnsi="Times New Roman" w:cs="Times New Roman"/>
          <w:sz w:val="24"/>
          <w:szCs w:val="24"/>
          <w:lang w:val="en-US"/>
        </w:rPr>
      </w:pPr>
      <w:r>
        <w:rPr>
          <w:rFonts w:ascii="Times New Roman" w:hAnsi="Times New Roman" w:cs="Times New Roman"/>
          <w:sz w:val="24"/>
          <w:szCs w:val="24"/>
        </w:rPr>
        <w:t>Further</w:t>
      </w:r>
      <w:r w:rsidR="003A147A">
        <w:rPr>
          <w:rFonts w:ascii="Times New Roman" w:hAnsi="Times New Roman" w:cs="Times New Roman"/>
          <w:sz w:val="24"/>
          <w:szCs w:val="24"/>
        </w:rPr>
        <w:t>more</w:t>
      </w:r>
      <w:r>
        <w:rPr>
          <w:rFonts w:ascii="Times New Roman" w:hAnsi="Times New Roman" w:cs="Times New Roman"/>
          <w:sz w:val="24"/>
          <w:szCs w:val="24"/>
        </w:rPr>
        <w:t xml:space="preserve">, </w:t>
      </w:r>
      <w:r w:rsidR="003A147A">
        <w:rPr>
          <w:rFonts w:ascii="Times New Roman" w:hAnsi="Times New Roman" w:cs="Times New Roman"/>
          <w:sz w:val="24"/>
          <w:szCs w:val="24"/>
        </w:rPr>
        <w:t xml:space="preserve">research </w:t>
      </w:r>
      <w:r w:rsidR="00BA0069">
        <w:rPr>
          <w:rFonts w:ascii="Times New Roman" w:hAnsi="Times New Roman" w:cs="Times New Roman"/>
          <w:sz w:val="24"/>
          <w:szCs w:val="24"/>
        </w:rPr>
        <w:t xml:space="preserve">suggests </w:t>
      </w:r>
      <w:r w:rsidR="004B4659" w:rsidRPr="00ED6EA1">
        <w:rPr>
          <w:rFonts w:ascii="Times New Roman" w:hAnsi="Times New Roman" w:cs="Times New Roman"/>
          <w:sz w:val="24"/>
          <w:szCs w:val="24"/>
        </w:rPr>
        <w:t xml:space="preserve">that </w:t>
      </w:r>
      <w:r w:rsidR="00BA0069">
        <w:rPr>
          <w:rFonts w:ascii="Times New Roman" w:hAnsi="Times New Roman" w:cs="Times New Roman"/>
          <w:sz w:val="24"/>
          <w:szCs w:val="24"/>
        </w:rPr>
        <w:t xml:space="preserve">organisations </w:t>
      </w:r>
      <w:r w:rsidR="004B4659" w:rsidRPr="00ED6EA1">
        <w:rPr>
          <w:rFonts w:ascii="Times New Roman" w:hAnsi="Times New Roman" w:cs="Times New Roman"/>
          <w:sz w:val="24"/>
          <w:szCs w:val="24"/>
        </w:rPr>
        <w:t xml:space="preserve">are now positioning themselves to respond to institutional pressures </w:t>
      </w:r>
      <w:r w:rsidR="00BA0069">
        <w:rPr>
          <w:rFonts w:ascii="Times New Roman" w:hAnsi="Times New Roman" w:cs="Times New Roman"/>
          <w:sz w:val="24"/>
          <w:szCs w:val="24"/>
        </w:rPr>
        <w:t xml:space="preserve">that are coming </w:t>
      </w:r>
      <w:r w:rsidR="004B4659" w:rsidRPr="00ED6EA1">
        <w:rPr>
          <w:rFonts w:ascii="Times New Roman" w:hAnsi="Times New Roman" w:cs="Times New Roman"/>
          <w:sz w:val="24"/>
          <w:szCs w:val="24"/>
        </w:rPr>
        <w:t xml:space="preserve">from </w:t>
      </w:r>
      <w:r w:rsidR="003D7189">
        <w:rPr>
          <w:rFonts w:ascii="Times New Roman" w:hAnsi="Times New Roman" w:cs="Times New Roman"/>
          <w:bCs/>
          <w:sz w:val="24"/>
          <w:szCs w:val="24"/>
        </w:rPr>
        <w:t xml:space="preserve">AIT </w:t>
      </w:r>
      <w:r w:rsidR="00BA0069">
        <w:rPr>
          <w:rFonts w:ascii="Times New Roman" w:hAnsi="Times New Roman" w:cs="Times New Roman"/>
          <w:sz w:val="24"/>
          <w:szCs w:val="24"/>
        </w:rPr>
        <w:t xml:space="preserve">investment </w:t>
      </w:r>
      <w:r w:rsidR="004B4659" w:rsidRPr="00ED6EA1">
        <w:rPr>
          <w:rFonts w:ascii="Times New Roman" w:hAnsi="Times New Roman" w:cs="Times New Roman"/>
          <w:sz w:val="24"/>
          <w:szCs w:val="24"/>
        </w:rPr>
        <w:t>prioriti</w:t>
      </w:r>
      <w:r w:rsidR="00BA0069">
        <w:rPr>
          <w:rFonts w:ascii="Times New Roman" w:hAnsi="Times New Roman" w:cs="Times New Roman"/>
          <w:sz w:val="24"/>
          <w:szCs w:val="24"/>
        </w:rPr>
        <w:t>sation</w:t>
      </w:r>
      <w:r w:rsidR="004B4659" w:rsidRPr="00ED6EA1">
        <w:rPr>
          <w:rFonts w:ascii="Times New Roman" w:hAnsi="Times New Roman" w:cs="Times New Roman"/>
          <w:sz w:val="24"/>
          <w:szCs w:val="24"/>
        </w:rPr>
        <w:t xml:space="preserve"> (</w:t>
      </w:r>
      <w:proofErr w:type="spellStart"/>
      <w:r w:rsidR="004B4659" w:rsidRPr="00ED6EA1">
        <w:rPr>
          <w:rFonts w:ascii="Times New Roman" w:hAnsi="Times New Roman" w:cs="Times New Roman"/>
          <w:sz w:val="24"/>
          <w:szCs w:val="24"/>
        </w:rPr>
        <w:t>Rakovska</w:t>
      </w:r>
      <w:proofErr w:type="spellEnd"/>
      <w:r w:rsidR="004B4659" w:rsidRPr="00ED6EA1">
        <w:rPr>
          <w:rFonts w:ascii="Times New Roman" w:hAnsi="Times New Roman" w:cs="Times New Roman"/>
          <w:sz w:val="24"/>
          <w:szCs w:val="24"/>
        </w:rPr>
        <w:t xml:space="preserve"> and </w:t>
      </w:r>
      <w:proofErr w:type="spellStart"/>
      <w:r w:rsidR="004B4659" w:rsidRPr="00ED6EA1">
        <w:rPr>
          <w:rFonts w:ascii="Times New Roman" w:hAnsi="Times New Roman" w:cs="Times New Roman"/>
          <w:sz w:val="24"/>
          <w:szCs w:val="24"/>
        </w:rPr>
        <w:t>Stratieva</w:t>
      </w:r>
      <w:proofErr w:type="spellEnd"/>
      <w:r w:rsidR="004B4659" w:rsidRPr="00ED6EA1">
        <w:rPr>
          <w:rFonts w:ascii="Times New Roman" w:hAnsi="Times New Roman" w:cs="Times New Roman"/>
          <w:sz w:val="24"/>
          <w:szCs w:val="24"/>
        </w:rPr>
        <w:t xml:space="preserve">, 2018). </w:t>
      </w:r>
      <w:r w:rsidR="00A1276F">
        <w:rPr>
          <w:rFonts w:ascii="Times New Roman" w:hAnsi="Times New Roman" w:cs="Times New Roman"/>
          <w:sz w:val="24"/>
          <w:szCs w:val="24"/>
        </w:rPr>
        <w:t xml:space="preserve">The drive to invest in </w:t>
      </w:r>
      <w:r w:rsidR="003D7189">
        <w:rPr>
          <w:rFonts w:ascii="Times New Roman" w:hAnsi="Times New Roman" w:cs="Times New Roman"/>
          <w:bCs/>
          <w:sz w:val="24"/>
          <w:szCs w:val="24"/>
        </w:rPr>
        <w:t>AIT</w:t>
      </w:r>
      <w:r w:rsidR="00A1276F">
        <w:rPr>
          <w:rFonts w:ascii="Times New Roman" w:hAnsi="Times New Roman" w:cs="Times New Roman"/>
          <w:sz w:val="24"/>
          <w:szCs w:val="24"/>
        </w:rPr>
        <w:t xml:space="preserve">, particularly by firms could be motivated by </w:t>
      </w:r>
      <w:r w:rsidR="004B4659" w:rsidRPr="00ED6EA1">
        <w:rPr>
          <w:rFonts w:ascii="Times New Roman" w:hAnsi="Times New Roman" w:cs="Times New Roman"/>
          <w:sz w:val="24"/>
          <w:szCs w:val="24"/>
          <w:lang w:val="en-US"/>
        </w:rPr>
        <w:t xml:space="preserve">an agency theory </w:t>
      </w:r>
      <w:r w:rsidR="00A1276F">
        <w:rPr>
          <w:rFonts w:ascii="Times New Roman" w:hAnsi="Times New Roman" w:cs="Times New Roman"/>
          <w:sz w:val="24"/>
          <w:szCs w:val="24"/>
          <w:lang w:val="en-US"/>
        </w:rPr>
        <w:t xml:space="preserve">perspective; which states that </w:t>
      </w:r>
      <w:r>
        <w:rPr>
          <w:rFonts w:ascii="Times New Roman" w:hAnsi="Times New Roman" w:cs="Times New Roman"/>
          <w:sz w:val="24"/>
          <w:szCs w:val="24"/>
          <w:lang w:val="en-US"/>
        </w:rPr>
        <w:t xml:space="preserve">the </w:t>
      </w:r>
      <w:r w:rsidR="00A1276F">
        <w:rPr>
          <w:rFonts w:ascii="Times New Roman" w:hAnsi="Times New Roman" w:cs="Times New Roman"/>
          <w:sz w:val="24"/>
          <w:szCs w:val="24"/>
          <w:lang w:val="en-US"/>
        </w:rPr>
        <w:t xml:space="preserve">control of markets engineered through </w:t>
      </w:r>
      <w:r w:rsidR="004B4659" w:rsidRPr="00ED6EA1">
        <w:rPr>
          <w:rFonts w:ascii="Times New Roman" w:hAnsi="Times New Roman" w:cs="Times New Roman"/>
          <w:sz w:val="24"/>
          <w:szCs w:val="24"/>
          <w:lang w:val="en-US"/>
        </w:rPr>
        <w:t xml:space="preserve">objective of </w:t>
      </w:r>
      <w:r w:rsidR="004B4659" w:rsidRPr="00ED6EA1">
        <w:rPr>
          <w:rFonts w:ascii="Times New Roman" w:hAnsi="Times New Roman" w:cs="Times New Roman"/>
          <w:sz w:val="24"/>
          <w:szCs w:val="24"/>
        </w:rPr>
        <w:t>positioning</w:t>
      </w:r>
      <w:r w:rsidR="004B4659" w:rsidRPr="00ED6EA1">
        <w:rPr>
          <w:rFonts w:ascii="Times New Roman" w:hAnsi="Times New Roman" w:cs="Times New Roman"/>
          <w:sz w:val="24"/>
          <w:szCs w:val="24"/>
          <w:lang w:val="en-US"/>
        </w:rPr>
        <w:t xml:space="preserve"> </w:t>
      </w:r>
      <w:r w:rsidR="00A1276F">
        <w:rPr>
          <w:rFonts w:ascii="Times New Roman" w:hAnsi="Times New Roman" w:cs="Times New Roman"/>
          <w:sz w:val="24"/>
          <w:szCs w:val="24"/>
          <w:lang w:val="en-US"/>
        </w:rPr>
        <w:t xml:space="preserve">within the </w:t>
      </w:r>
      <w:r w:rsidR="00724966">
        <w:rPr>
          <w:rFonts w:ascii="Times New Roman" w:hAnsi="Times New Roman" w:cs="Times New Roman"/>
          <w:sz w:val="24"/>
          <w:szCs w:val="24"/>
          <w:lang w:val="en-US"/>
        </w:rPr>
        <w:t>market to</w:t>
      </w:r>
      <w:r w:rsidR="00A1276F">
        <w:rPr>
          <w:rFonts w:ascii="Times New Roman" w:hAnsi="Times New Roman" w:cs="Times New Roman"/>
          <w:sz w:val="24"/>
          <w:szCs w:val="24"/>
          <w:lang w:val="en-US"/>
        </w:rPr>
        <w:t xml:space="preserve"> have</w:t>
      </w:r>
      <w:r w:rsidR="00CE386B" w:rsidRPr="00CE386B">
        <w:t xml:space="preserve"> </w:t>
      </w:r>
      <w:r w:rsidR="00CE386B" w:rsidRPr="00CE386B">
        <w:rPr>
          <w:rFonts w:ascii="Times New Roman" w:hAnsi="Times New Roman" w:cs="Times New Roman"/>
          <w:sz w:val="24"/>
          <w:szCs w:val="24"/>
          <w:lang w:val="en-US"/>
        </w:rPr>
        <w:t xml:space="preserve">efficiency (Jensen, 1986); and the extension of </w:t>
      </w:r>
      <w:r>
        <w:rPr>
          <w:rFonts w:ascii="Times New Roman" w:hAnsi="Times New Roman" w:cs="Times New Roman"/>
          <w:sz w:val="24"/>
          <w:szCs w:val="24"/>
          <w:lang w:val="en-US"/>
        </w:rPr>
        <w:t>firms’</w:t>
      </w:r>
      <w:r w:rsidR="00CE386B" w:rsidRPr="00CE386B">
        <w:rPr>
          <w:rFonts w:ascii="Times New Roman" w:hAnsi="Times New Roman" w:cs="Times New Roman"/>
          <w:sz w:val="24"/>
          <w:szCs w:val="24"/>
          <w:lang w:val="en-US"/>
        </w:rPr>
        <w:t xml:space="preserve"> capabilities in an incremental manner (Chang, 1996)</w:t>
      </w:r>
      <w:r w:rsidR="007E64D5">
        <w:rPr>
          <w:rFonts w:ascii="Times New Roman" w:hAnsi="Times New Roman" w:cs="Times New Roman"/>
          <w:sz w:val="24"/>
          <w:szCs w:val="24"/>
          <w:lang w:val="en-US"/>
        </w:rPr>
        <w:t xml:space="preserve">; </w:t>
      </w:r>
      <w:r w:rsidR="00312795">
        <w:rPr>
          <w:rFonts w:ascii="Times New Roman" w:hAnsi="Times New Roman" w:cs="Times New Roman"/>
          <w:sz w:val="24"/>
          <w:szCs w:val="24"/>
          <w:lang w:val="en-US"/>
        </w:rPr>
        <w:t xml:space="preserve"> mean</w:t>
      </w:r>
      <w:r w:rsidR="003D7189">
        <w:rPr>
          <w:rFonts w:ascii="Times New Roman" w:hAnsi="Times New Roman" w:cs="Times New Roman"/>
          <w:sz w:val="24"/>
          <w:szCs w:val="24"/>
          <w:lang w:val="en-US"/>
        </w:rPr>
        <w:t>s</w:t>
      </w:r>
      <w:r w:rsidR="00312795">
        <w:rPr>
          <w:rFonts w:ascii="Times New Roman" w:hAnsi="Times New Roman" w:cs="Times New Roman"/>
          <w:sz w:val="24"/>
          <w:szCs w:val="24"/>
          <w:lang w:val="en-US"/>
        </w:rPr>
        <w:t xml:space="preserve"> that </w:t>
      </w:r>
      <w:r w:rsidR="003D7189">
        <w:rPr>
          <w:rFonts w:ascii="Times New Roman" w:hAnsi="Times New Roman" w:cs="Times New Roman"/>
          <w:bCs/>
          <w:sz w:val="24"/>
          <w:szCs w:val="24"/>
        </w:rPr>
        <w:t>AIT</w:t>
      </w:r>
      <w:r w:rsidR="007E64D5">
        <w:rPr>
          <w:rFonts w:ascii="Times New Roman" w:hAnsi="Times New Roman" w:cs="Times New Roman"/>
          <w:sz w:val="24"/>
          <w:szCs w:val="24"/>
          <w:lang w:val="en-US"/>
        </w:rPr>
        <w:t xml:space="preserve"> investment offers the opportunity for corporations to position themselves to be </w:t>
      </w:r>
      <w:r w:rsidR="00E966F7">
        <w:rPr>
          <w:rFonts w:ascii="Times New Roman" w:hAnsi="Times New Roman" w:cs="Times New Roman"/>
          <w:sz w:val="24"/>
          <w:szCs w:val="24"/>
          <w:lang w:val="en-US"/>
        </w:rPr>
        <w:t>competitive</w:t>
      </w:r>
      <w:r w:rsidR="00CE386B" w:rsidRPr="00CE386B">
        <w:rPr>
          <w:rFonts w:ascii="Times New Roman" w:hAnsi="Times New Roman" w:cs="Times New Roman"/>
          <w:sz w:val="24"/>
          <w:szCs w:val="24"/>
          <w:lang w:val="en-US"/>
        </w:rPr>
        <w:t xml:space="preserve">. </w:t>
      </w:r>
      <w:r w:rsidR="00BD512D">
        <w:rPr>
          <w:rFonts w:ascii="Times New Roman" w:hAnsi="Times New Roman" w:cs="Times New Roman"/>
          <w:sz w:val="24"/>
          <w:szCs w:val="24"/>
          <w:lang w:val="en-US"/>
        </w:rPr>
        <w:t>This suggests</w:t>
      </w:r>
      <w:r w:rsidR="00924874">
        <w:rPr>
          <w:rFonts w:ascii="Times New Roman" w:hAnsi="Times New Roman" w:cs="Times New Roman"/>
          <w:sz w:val="24"/>
          <w:szCs w:val="24"/>
          <w:lang w:val="en-US"/>
        </w:rPr>
        <w:t xml:space="preserve"> that</w:t>
      </w:r>
      <w:r w:rsidR="004B4659" w:rsidRPr="00ED6EA1">
        <w:rPr>
          <w:rFonts w:ascii="Times New Roman" w:hAnsi="Times New Roman" w:cs="Times New Roman"/>
          <w:sz w:val="24"/>
          <w:szCs w:val="24"/>
          <w:lang w:val="en-US"/>
        </w:rPr>
        <w:t xml:space="preserve"> </w:t>
      </w:r>
      <w:r w:rsidR="003D7189">
        <w:rPr>
          <w:rFonts w:ascii="Times New Roman" w:hAnsi="Times New Roman" w:cs="Times New Roman"/>
          <w:bCs/>
          <w:sz w:val="24"/>
          <w:szCs w:val="24"/>
        </w:rPr>
        <w:t xml:space="preserve">AIT </w:t>
      </w:r>
      <w:r w:rsidR="004B4659" w:rsidRPr="00ED6EA1">
        <w:rPr>
          <w:rFonts w:ascii="Times New Roman" w:hAnsi="Times New Roman" w:cs="Times New Roman"/>
          <w:sz w:val="24"/>
          <w:szCs w:val="24"/>
          <w:lang w:val="en-US"/>
        </w:rPr>
        <w:t xml:space="preserve">will continue to be trendy </w:t>
      </w:r>
      <w:r w:rsidR="00924874">
        <w:rPr>
          <w:rFonts w:ascii="Times New Roman" w:hAnsi="Times New Roman" w:cs="Times New Roman"/>
          <w:sz w:val="24"/>
          <w:szCs w:val="24"/>
          <w:lang w:val="en-US"/>
        </w:rPr>
        <w:t xml:space="preserve">in the coming years since it offers not only </w:t>
      </w:r>
      <w:r w:rsidR="00312795">
        <w:rPr>
          <w:rFonts w:ascii="Times New Roman" w:hAnsi="Times New Roman" w:cs="Times New Roman"/>
          <w:sz w:val="24"/>
          <w:szCs w:val="24"/>
          <w:lang w:val="en-US"/>
        </w:rPr>
        <w:t xml:space="preserve">a </w:t>
      </w:r>
      <w:r w:rsidR="00924874">
        <w:rPr>
          <w:rFonts w:ascii="Times New Roman" w:hAnsi="Times New Roman" w:cs="Times New Roman"/>
          <w:sz w:val="24"/>
          <w:szCs w:val="24"/>
          <w:lang w:val="en-US"/>
        </w:rPr>
        <w:t xml:space="preserve">competitive advantage </w:t>
      </w:r>
      <w:r w:rsidR="003D7189">
        <w:rPr>
          <w:rFonts w:ascii="Times New Roman" w:hAnsi="Times New Roman" w:cs="Times New Roman"/>
          <w:sz w:val="24"/>
          <w:szCs w:val="24"/>
          <w:lang w:val="en-US"/>
        </w:rPr>
        <w:t>within the marketplace</w:t>
      </w:r>
      <w:r w:rsidR="00924874">
        <w:rPr>
          <w:rFonts w:ascii="Times New Roman" w:hAnsi="Times New Roman" w:cs="Times New Roman"/>
          <w:sz w:val="24"/>
          <w:szCs w:val="24"/>
          <w:lang w:val="en-US"/>
        </w:rPr>
        <w:t xml:space="preserve"> but also</w:t>
      </w:r>
      <w:r>
        <w:rPr>
          <w:rFonts w:ascii="Times New Roman" w:hAnsi="Times New Roman" w:cs="Times New Roman"/>
          <w:sz w:val="24"/>
          <w:szCs w:val="24"/>
          <w:lang w:val="en-US"/>
        </w:rPr>
        <w:t>,</w:t>
      </w:r>
      <w:r w:rsidR="00924874">
        <w:rPr>
          <w:rFonts w:ascii="Times New Roman" w:hAnsi="Times New Roman" w:cs="Times New Roman"/>
          <w:sz w:val="24"/>
          <w:szCs w:val="24"/>
          <w:lang w:val="en-US"/>
        </w:rPr>
        <w:t xml:space="preserve"> to government institutions </w:t>
      </w:r>
      <w:r w:rsidR="003D7189">
        <w:rPr>
          <w:rFonts w:ascii="Times New Roman" w:hAnsi="Times New Roman" w:cs="Times New Roman"/>
          <w:sz w:val="24"/>
          <w:szCs w:val="24"/>
          <w:lang w:val="en-US"/>
        </w:rPr>
        <w:t>pursuing</w:t>
      </w:r>
      <w:r w:rsidR="00C24C7E">
        <w:rPr>
          <w:rFonts w:ascii="Times New Roman" w:hAnsi="Times New Roman" w:cs="Times New Roman"/>
          <w:sz w:val="24"/>
          <w:szCs w:val="24"/>
          <w:lang w:val="en-US"/>
        </w:rPr>
        <w:t xml:space="preserve"> </w:t>
      </w:r>
      <w:r w:rsidR="00924874">
        <w:rPr>
          <w:rFonts w:ascii="Times New Roman" w:hAnsi="Times New Roman" w:cs="Times New Roman"/>
          <w:sz w:val="24"/>
          <w:szCs w:val="24"/>
          <w:lang w:val="en-US"/>
        </w:rPr>
        <w:lastRenderedPageBreak/>
        <w:t xml:space="preserve">efficiency and sustainable </w:t>
      </w:r>
      <w:r w:rsidR="003A147A">
        <w:rPr>
          <w:rFonts w:ascii="Times New Roman" w:hAnsi="Times New Roman" w:cs="Times New Roman"/>
          <w:sz w:val="24"/>
          <w:szCs w:val="24"/>
          <w:lang w:val="en-US"/>
        </w:rPr>
        <w:t>development</w:t>
      </w:r>
      <w:r w:rsidR="00924874">
        <w:rPr>
          <w:rFonts w:ascii="Times New Roman" w:hAnsi="Times New Roman" w:cs="Times New Roman"/>
          <w:sz w:val="24"/>
          <w:szCs w:val="24"/>
          <w:lang w:val="en-US"/>
        </w:rPr>
        <w:t xml:space="preserve">. Therefore, </w:t>
      </w:r>
      <w:r w:rsidR="00724966">
        <w:rPr>
          <w:rFonts w:ascii="Times New Roman" w:hAnsi="Times New Roman" w:cs="Times New Roman"/>
          <w:sz w:val="24"/>
          <w:szCs w:val="24"/>
          <w:lang w:val="en-US"/>
        </w:rPr>
        <w:t>the value</w:t>
      </w:r>
      <w:r w:rsidR="00924874">
        <w:rPr>
          <w:rFonts w:ascii="Times New Roman" w:hAnsi="Times New Roman" w:cs="Times New Roman"/>
          <w:sz w:val="24"/>
          <w:szCs w:val="24"/>
          <w:lang w:val="en-US"/>
        </w:rPr>
        <w:t xml:space="preserve"> of AI technology cannot be overemphasized. </w:t>
      </w:r>
    </w:p>
    <w:p w14:paraId="56D68B8E" w14:textId="77777777" w:rsidR="003745C1" w:rsidRDefault="00A02543" w:rsidP="00E75456">
      <w:pPr>
        <w:widowControl w:val="0"/>
        <w:autoSpaceDE w:val="0"/>
        <w:autoSpaceDN w:val="0"/>
        <w:adjustRightInd w:val="0"/>
        <w:spacing w:after="0" w:line="480" w:lineRule="auto"/>
        <w:ind w:firstLine="720"/>
        <w:jc w:val="both"/>
        <w:rPr>
          <w:rFonts w:ascii="Times New Roman" w:hAnsi="Times New Roman" w:cs="Times New Roman"/>
          <w:sz w:val="24"/>
          <w:szCs w:val="24"/>
          <w:lang w:val="en-US"/>
        </w:rPr>
      </w:pPr>
      <w:r>
        <w:rPr>
          <w:rFonts w:ascii="Times New Roman" w:hAnsi="Times New Roman" w:cs="Times New Roman"/>
          <w:bCs/>
          <w:sz w:val="24"/>
          <w:szCs w:val="24"/>
        </w:rPr>
        <w:t xml:space="preserve">AIT </w:t>
      </w:r>
      <w:r w:rsidR="00924874">
        <w:rPr>
          <w:rFonts w:ascii="Times New Roman" w:hAnsi="Times New Roman" w:cs="Times New Roman"/>
          <w:sz w:val="24"/>
          <w:szCs w:val="24"/>
          <w:lang w:val="en-US"/>
        </w:rPr>
        <w:t xml:space="preserve">has been applied in many areas of human </w:t>
      </w:r>
      <w:proofErr w:type="spellStart"/>
      <w:r w:rsidR="00924874">
        <w:rPr>
          <w:rFonts w:ascii="Times New Roman" w:hAnsi="Times New Roman" w:cs="Times New Roman"/>
          <w:sz w:val="24"/>
          <w:szCs w:val="24"/>
          <w:lang w:val="en-US"/>
        </w:rPr>
        <w:t>endeavours</w:t>
      </w:r>
      <w:proofErr w:type="spellEnd"/>
      <w:r w:rsidR="00924874">
        <w:rPr>
          <w:rFonts w:ascii="Times New Roman" w:hAnsi="Times New Roman" w:cs="Times New Roman"/>
          <w:sz w:val="24"/>
          <w:szCs w:val="24"/>
          <w:lang w:val="en-US"/>
        </w:rPr>
        <w:t xml:space="preserve"> </w:t>
      </w:r>
      <w:r w:rsidR="003A147A">
        <w:rPr>
          <w:rFonts w:ascii="Times New Roman" w:hAnsi="Times New Roman" w:cs="Times New Roman"/>
          <w:sz w:val="24"/>
          <w:szCs w:val="24"/>
          <w:lang w:val="en-US"/>
        </w:rPr>
        <w:t>since its inception</w:t>
      </w:r>
      <w:r w:rsidR="00924874">
        <w:rPr>
          <w:rFonts w:ascii="Times New Roman" w:hAnsi="Times New Roman" w:cs="Times New Roman"/>
          <w:sz w:val="24"/>
          <w:szCs w:val="24"/>
          <w:lang w:val="en-US"/>
        </w:rPr>
        <w:t>. Prominent among them is healthcare delivery (</w:t>
      </w:r>
      <w:r w:rsidR="007B183D" w:rsidRPr="007B183D">
        <w:rPr>
          <w:rFonts w:ascii="Times New Roman" w:hAnsi="Times New Roman" w:cs="Times New Roman"/>
          <w:sz w:val="24"/>
          <w:szCs w:val="24"/>
          <w:lang w:val="en-US"/>
        </w:rPr>
        <w:t>Ramesh et al., 2016</w:t>
      </w:r>
      <w:r w:rsidR="007B183D">
        <w:rPr>
          <w:rFonts w:ascii="Times New Roman" w:hAnsi="Times New Roman" w:cs="Times New Roman"/>
          <w:sz w:val="24"/>
          <w:szCs w:val="24"/>
          <w:lang w:val="en-US"/>
        </w:rPr>
        <w:t xml:space="preserve">; </w:t>
      </w:r>
      <w:proofErr w:type="spellStart"/>
      <w:r w:rsidR="007B183D" w:rsidRPr="007B183D">
        <w:rPr>
          <w:rFonts w:ascii="Times New Roman" w:hAnsi="Times New Roman" w:cs="Times New Roman"/>
          <w:sz w:val="24"/>
          <w:szCs w:val="24"/>
          <w:lang w:val="en-US"/>
        </w:rPr>
        <w:t>Hassanzadeh</w:t>
      </w:r>
      <w:proofErr w:type="spellEnd"/>
      <w:r w:rsidR="007B183D" w:rsidRPr="007B183D">
        <w:rPr>
          <w:rFonts w:ascii="Times New Roman" w:hAnsi="Times New Roman" w:cs="Times New Roman"/>
          <w:sz w:val="24"/>
          <w:szCs w:val="24"/>
          <w:lang w:val="en-US"/>
        </w:rPr>
        <w:t xml:space="preserve"> et al., 2019</w:t>
      </w:r>
      <w:r w:rsidR="00924874">
        <w:rPr>
          <w:rFonts w:ascii="Times New Roman" w:hAnsi="Times New Roman" w:cs="Times New Roman"/>
          <w:sz w:val="24"/>
          <w:szCs w:val="24"/>
          <w:lang w:val="en-US"/>
        </w:rPr>
        <w:t>)</w:t>
      </w:r>
      <w:r w:rsidR="00E966F7">
        <w:rPr>
          <w:rFonts w:ascii="Times New Roman" w:hAnsi="Times New Roman" w:cs="Times New Roman"/>
          <w:sz w:val="24"/>
          <w:szCs w:val="24"/>
          <w:lang w:val="en-US"/>
        </w:rPr>
        <w:t xml:space="preserve">; </w:t>
      </w:r>
      <w:r>
        <w:rPr>
          <w:rFonts w:ascii="Times New Roman" w:hAnsi="Times New Roman" w:cs="Times New Roman"/>
          <w:sz w:val="24"/>
          <w:szCs w:val="24"/>
          <w:lang w:val="en-US"/>
        </w:rPr>
        <w:t>which</w:t>
      </w:r>
      <w:r w:rsidR="00E966F7">
        <w:rPr>
          <w:rFonts w:ascii="Times New Roman" w:hAnsi="Times New Roman" w:cs="Times New Roman"/>
          <w:sz w:val="24"/>
          <w:szCs w:val="24"/>
          <w:lang w:val="en-US"/>
        </w:rPr>
        <w:t xml:space="preserve"> is </w:t>
      </w:r>
      <w:r>
        <w:rPr>
          <w:rFonts w:ascii="Times New Roman" w:hAnsi="Times New Roman" w:cs="Times New Roman"/>
          <w:sz w:val="24"/>
          <w:szCs w:val="24"/>
          <w:lang w:val="en-US"/>
        </w:rPr>
        <w:t xml:space="preserve">contributing to the </w:t>
      </w:r>
      <w:r w:rsidR="00265114">
        <w:rPr>
          <w:rFonts w:ascii="Times New Roman" w:hAnsi="Times New Roman" w:cs="Times New Roman"/>
          <w:sz w:val="24"/>
          <w:szCs w:val="24"/>
          <w:lang w:val="en-US"/>
        </w:rPr>
        <w:t>transform</w:t>
      </w:r>
      <w:r>
        <w:rPr>
          <w:rFonts w:ascii="Times New Roman" w:hAnsi="Times New Roman" w:cs="Times New Roman"/>
          <w:sz w:val="24"/>
          <w:szCs w:val="24"/>
          <w:lang w:val="en-US"/>
        </w:rPr>
        <w:t xml:space="preserve">ation of </w:t>
      </w:r>
      <w:r w:rsidR="00265114">
        <w:rPr>
          <w:rFonts w:ascii="Times New Roman" w:hAnsi="Times New Roman" w:cs="Times New Roman"/>
          <w:sz w:val="24"/>
          <w:szCs w:val="24"/>
          <w:lang w:val="en-US"/>
        </w:rPr>
        <w:t xml:space="preserve">healthcare </w:t>
      </w:r>
      <w:r>
        <w:rPr>
          <w:rFonts w:ascii="Times New Roman" w:hAnsi="Times New Roman" w:cs="Times New Roman"/>
          <w:sz w:val="24"/>
          <w:szCs w:val="24"/>
          <w:lang w:val="en-US"/>
        </w:rPr>
        <w:t>delivery</w:t>
      </w:r>
      <w:r w:rsidR="00265114" w:rsidRPr="00BD512D">
        <w:rPr>
          <w:rFonts w:ascii="Times New Roman" w:hAnsi="Times New Roman" w:cs="Times New Roman"/>
          <w:sz w:val="24"/>
          <w:szCs w:val="24"/>
          <w:lang w:val="en-US"/>
        </w:rPr>
        <w:t xml:space="preserve"> (</w:t>
      </w:r>
      <w:r w:rsidR="00265114" w:rsidRPr="00D25A36">
        <w:rPr>
          <w:rFonts w:ascii="Times New Roman" w:eastAsia="Calibri" w:hAnsi="Times New Roman" w:cs="Times New Roman"/>
          <w:sz w:val="24"/>
          <w:szCs w:val="24"/>
          <w:lang w:eastAsia="en-GB"/>
        </w:rPr>
        <w:t>PwC, 2018)</w:t>
      </w:r>
      <w:r w:rsidR="00265114" w:rsidRPr="00BD512D">
        <w:rPr>
          <w:rFonts w:ascii="Times New Roman" w:hAnsi="Times New Roman" w:cs="Times New Roman"/>
          <w:sz w:val="24"/>
          <w:szCs w:val="24"/>
          <w:lang w:val="en-US"/>
        </w:rPr>
        <w:t>.</w:t>
      </w:r>
      <w:r w:rsidR="00265114">
        <w:rPr>
          <w:rFonts w:ascii="Times New Roman" w:hAnsi="Times New Roman" w:cs="Times New Roman"/>
          <w:sz w:val="24"/>
          <w:szCs w:val="24"/>
          <w:lang w:val="en-US"/>
        </w:rPr>
        <w:t xml:space="preserve"> </w:t>
      </w:r>
      <w:r w:rsidR="007B183D">
        <w:rPr>
          <w:rFonts w:ascii="Times New Roman" w:hAnsi="Times New Roman" w:cs="Times New Roman"/>
          <w:sz w:val="24"/>
          <w:szCs w:val="24"/>
          <w:lang w:val="en-US"/>
        </w:rPr>
        <w:t xml:space="preserve">As a </w:t>
      </w:r>
      <w:r w:rsidR="00714322">
        <w:rPr>
          <w:rFonts w:ascii="Times New Roman" w:hAnsi="Times New Roman" w:cs="Times New Roman"/>
          <w:sz w:val="24"/>
          <w:szCs w:val="24"/>
          <w:lang w:val="en-US"/>
        </w:rPr>
        <w:t>result</w:t>
      </w:r>
      <w:r w:rsidR="00CE386B">
        <w:rPr>
          <w:rFonts w:ascii="Times New Roman" w:hAnsi="Times New Roman" w:cs="Times New Roman"/>
          <w:sz w:val="24"/>
          <w:szCs w:val="24"/>
          <w:lang w:val="en-US"/>
        </w:rPr>
        <w:t>,</w:t>
      </w:r>
      <w:r w:rsidR="007B183D">
        <w:rPr>
          <w:rFonts w:ascii="Times New Roman" w:hAnsi="Times New Roman" w:cs="Times New Roman"/>
          <w:sz w:val="24"/>
          <w:szCs w:val="24"/>
          <w:lang w:val="en-US"/>
        </w:rPr>
        <w:t xml:space="preserve"> extensive </w:t>
      </w:r>
      <w:r w:rsidR="008D419D">
        <w:rPr>
          <w:rFonts w:ascii="Times New Roman" w:hAnsi="Times New Roman" w:cs="Times New Roman"/>
          <w:sz w:val="24"/>
          <w:szCs w:val="24"/>
          <w:lang w:val="en-US"/>
        </w:rPr>
        <w:t xml:space="preserve">studies have </w:t>
      </w:r>
      <w:r w:rsidR="007B183D">
        <w:rPr>
          <w:rFonts w:ascii="Times New Roman" w:hAnsi="Times New Roman" w:cs="Times New Roman"/>
          <w:sz w:val="24"/>
          <w:szCs w:val="24"/>
          <w:lang w:val="en-US"/>
        </w:rPr>
        <w:t xml:space="preserve">been devoted to the discussion of </w:t>
      </w:r>
      <w:r>
        <w:rPr>
          <w:rFonts w:ascii="Times New Roman" w:hAnsi="Times New Roman" w:cs="Times New Roman"/>
          <w:bCs/>
          <w:sz w:val="24"/>
          <w:szCs w:val="24"/>
        </w:rPr>
        <w:t xml:space="preserve">AIT </w:t>
      </w:r>
      <w:r w:rsidR="007B183D">
        <w:rPr>
          <w:rFonts w:ascii="Times New Roman" w:hAnsi="Times New Roman" w:cs="Times New Roman"/>
          <w:sz w:val="24"/>
          <w:szCs w:val="24"/>
          <w:lang w:val="en-US"/>
        </w:rPr>
        <w:t>and healthcare delivery</w:t>
      </w:r>
      <w:r w:rsidR="00265114">
        <w:rPr>
          <w:rFonts w:ascii="Times New Roman" w:hAnsi="Times New Roman" w:cs="Times New Roman"/>
          <w:sz w:val="24"/>
          <w:szCs w:val="24"/>
          <w:lang w:val="en-US"/>
        </w:rPr>
        <w:t xml:space="preserve">. </w:t>
      </w:r>
      <w:r w:rsidR="007B183D">
        <w:rPr>
          <w:rFonts w:ascii="Times New Roman" w:hAnsi="Times New Roman" w:cs="Times New Roman"/>
          <w:sz w:val="24"/>
          <w:szCs w:val="24"/>
          <w:lang w:val="en-US"/>
        </w:rPr>
        <w:t xml:space="preserve">However, the growing literature indicates that researchers have focused </w:t>
      </w:r>
      <w:r w:rsidR="00BD512D">
        <w:rPr>
          <w:rFonts w:ascii="Times New Roman" w:hAnsi="Times New Roman" w:cs="Times New Roman"/>
          <w:sz w:val="24"/>
          <w:szCs w:val="24"/>
          <w:lang w:val="en-US"/>
        </w:rPr>
        <w:t>extensively</w:t>
      </w:r>
      <w:r w:rsidR="007B183D">
        <w:rPr>
          <w:rFonts w:ascii="Times New Roman" w:hAnsi="Times New Roman" w:cs="Times New Roman"/>
          <w:sz w:val="24"/>
          <w:szCs w:val="24"/>
          <w:lang w:val="en-US"/>
        </w:rPr>
        <w:t xml:space="preserve"> on medical </w:t>
      </w:r>
      <w:r w:rsidR="007B183D" w:rsidRPr="007B183D">
        <w:rPr>
          <w:rFonts w:ascii="Times New Roman" w:hAnsi="Times New Roman" w:cs="Times New Roman"/>
          <w:sz w:val="24"/>
          <w:szCs w:val="24"/>
          <w:lang w:val="en-US"/>
        </w:rPr>
        <w:t>diagnosis</w:t>
      </w:r>
      <w:r w:rsidR="00BD512D">
        <w:rPr>
          <w:rFonts w:ascii="Times New Roman" w:hAnsi="Times New Roman" w:cs="Times New Roman"/>
          <w:sz w:val="24"/>
          <w:szCs w:val="24"/>
          <w:lang w:val="en-US"/>
        </w:rPr>
        <w:t xml:space="preserve">, </w:t>
      </w:r>
      <w:r w:rsidR="00FC0C10">
        <w:rPr>
          <w:rFonts w:ascii="Times New Roman" w:hAnsi="Times New Roman" w:cs="Times New Roman"/>
          <w:sz w:val="24"/>
          <w:szCs w:val="24"/>
          <w:lang w:val="en-US"/>
        </w:rPr>
        <w:t>operations</w:t>
      </w:r>
      <w:r w:rsidR="007B183D" w:rsidRPr="007B183D">
        <w:rPr>
          <w:rFonts w:ascii="Times New Roman" w:hAnsi="Times New Roman" w:cs="Times New Roman"/>
          <w:sz w:val="24"/>
          <w:szCs w:val="24"/>
          <w:lang w:val="en-US"/>
        </w:rPr>
        <w:t xml:space="preserve"> and prescription</w:t>
      </w:r>
      <w:r w:rsidR="007B183D">
        <w:rPr>
          <w:rFonts w:ascii="Times New Roman" w:hAnsi="Times New Roman" w:cs="Times New Roman"/>
          <w:sz w:val="24"/>
          <w:szCs w:val="24"/>
          <w:lang w:val="en-US"/>
        </w:rPr>
        <w:t>s</w:t>
      </w:r>
      <w:r w:rsidR="007B183D" w:rsidRPr="007B183D">
        <w:rPr>
          <w:rFonts w:ascii="Times New Roman" w:hAnsi="Times New Roman" w:cs="Times New Roman"/>
          <w:sz w:val="24"/>
          <w:szCs w:val="24"/>
          <w:lang w:val="en-US"/>
        </w:rPr>
        <w:t xml:space="preserve"> (</w:t>
      </w:r>
      <w:proofErr w:type="spellStart"/>
      <w:r w:rsidR="007B183D" w:rsidRPr="007B183D">
        <w:rPr>
          <w:rFonts w:ascii="Times New Roman" w:hAnsi="Times New Roman" w:cs="Times New Roman"/>
          <w:sz w:val="24"/>
          <w:szCs w:val="24"/>
          <w:lang w:val="en-US"/>
        </w:rPr>
        <w:t>Shiraishi</w:t>
      </w:r>
      <w:proofErr w:type="spellEnd"/>
      <w:r w:rsidR="007B183D" w:rsidRPr="007B183D">
        <w:rPr>
          <w:rFonts w:ascii="Times New Roman" w:hAnsi="Times New Roman" w:cs="Times New Roman"/>
          <w:sz w:val="24"/>
          <w:szCs w:val="24"/>
          <w:lang w:val="en-US"/>
        </w:rPr>
        <w:t xml:space="preserve"> et al., 2011; </w:t>
      </w:r>
      <w:proofErr w:type="spellStart"/>
      <w:r w:rsidR="007B183D" w:rsidRPr="007B183D">
        <w:rPr>
          <w:rFonts w:ascii="Times New Roman" w:hAnsi="Times New Roman" w:cs="Times New Roman"/>
          <w:sz w:val="24"/>
          <w:szCs w:val="24"/>
          <w:lang w:val="en-US"/>
        </w:rPr>
        <w:t>Hamet</w:t>
      </w:r>
      <w:proofErr w:type="spellEnd"/>
      <w:r w:rsidR="007B183D" w:rsidRPr="007B183D">
        <w:rPr>
          <w:rFonts w:ascii="Times New Roman" w:hAnsi="Times New Roman" w:cs="Times New Roman"/>
          <w:sz w:val="24"/>
          <w:szCs w:val="24"/>
          <w:lang w:val="en-US"/>
        </w:rPr>
        <w:t xml:space="preserve"> and Tremblay, 2017) – to the neglect of </w:t>
      </w:r>
      <w:r w:rsidR="007B183D">
        <w:rPr>
          <w:rFonts w:ascii="Times New Roman" w:hAnsi="Times New Roman" w:cs="Times New Roman"/>
          <w:sz w:val="24"/>
          <w:szCs w:val="24"/>
          <w:lang w:val="en-US"/>
        </w:rPr>
        <w:t>SCM</w:t>
      </w:r>
      <w:r w:rsidR="00BE3713">
        <w:rPr>
          <w:rFonts w:ascii="Times New Roman" w:hAnsi="Times New Roman" w:cs="Times New Roman"/>
          <w:sz w:val="24"/>
          <w:szCs w:val="24"/>
          <w:lang w:val="en-US"/>
        </w:rPr>
        <w:t xml:space="preserve">; </w:t>
      </w:r>
      <w:r w:rsidR="007B183D" w:rsidRPr="007B183D">
        <w:rPr>
          <w:rFonts w:ascii="Times New Roman" w:hAnsi="Times New Roman" w:cs="Times New Roman"/>
          <w:sz w:val="24"/>
          <w:szCs w:val="24"/>
          <w:lang w:val="en-US"/>
        </w:rPr>
        <w:t xml:space="preserve">an important element </w:t>
      </w:r>
      <w:r w:rsidR="008D419D">
        <w:rPr>
          <w:rFonts w:ascii="Times New Roman" w:hAnsi="Times New Roman" w:cs="Times New Roman"/>
          <w:sz w:val="24"/>
          <w:szCs w:val="24"/>
          <w:lang w:val="en-US"/>
        </w:rPr>
        <w:t xml:space="preserve">in </w:t>
      </w:r>
      <w:r w:rsidR="00E966F7">
        <w:rPr>
          <w:rFonts w:ascii="Times New Roman" w:hAnsi="Times New Roman" w:cs="Times New Roman"/>
          <w:sz w:val="24"/>
          <w:szCs w:val="24"/>
          <w:lang w:val="en-US"/>
        </w:rPr>
        <w:t xml:space="preserve">the </w:t>
      </w:r>
      <w:r w:rsidR="00E966F7" w:rsidRPr="007B183D">
        <w:rPr>
          <w:rFonts w:ascii="Times New Roman" w:hAnsi="Times New Roman" w:cs="Times New Roman"/>
          <w:sz w:val="24"/>
          <w:szCs w:val="24"/>
          <w:lang w:val="en-US"/>
        </w:rPr>
        <w:t>healthcare</w:t>
      </w:r>
      <w:r w:rsidR="007B183D" w:rsidRPr="007B183D">
        <w:rPr>
          <w:rFonts w:ascii="Times New Roman" w:hAnsi="Times New Roman" w:cs="Times New Roman"/>
          <w:sz w:val="24"/>
          <w:szCs w:val="24"/>
          <w:lang w:val="en-US"/>
        </w:rPr>
        <w:t xml:space="preserve"> delivery </w:t>
      </w:r>
      <w:r w:rsidR="00BE3713">
        <w:rPr>
          <w:rFonts w:ascii="Times New Roman" w:hAnsi="Times New Roman" w:cs="Times New Roman"/>
          <w:sz w:val="24"/>
          <w:szCs w:val="24"/>
          <w:lang w:val="en-US"/>
        </w:rPr>
        <w:t>system</w:t>
      </w:r>
      <w:r w:rsidR="007B183D" w:rsidRPr="007B183D">
        <w:rPr>
          <w:rFonts w:ascii="Times New Roman" w:hAnsi="Times New Roman" w:cs="Times New Roman"/>
          <w:sz w:val="24"/>
          <w:szCs w:val="24"/>
          <w:lang w:val="en-US"/>
        </w:rPr>
        <w:t>.</w:t>
      </w:r>
      <w:r w:rsidR="00BE3713">
        <w:rPr>
          <w:rFonts w:ascii="Times New Roman" w:hAnsi="Times New Roman" w:cs="Times New Roman"/>
          <w:sz w:val="24"/>
          <w:szCs w:val="24"/>
          <w:lang w:val="en-US"/>
        </w:rPr>
        <w:t xml:space="preserve"> </w:t>
      </w:r>
      <w:r w:rsidR="00FC0C10">
        <w:rPr>
          <w:rFonts w:ascii="Times New Roman" w:hAnsi="Times New Roman" w:cs="Times New Roman"/>
          <w:sz w:val="24"/>
          <w:szCs w:val="24"/>
          <w:lang w:val="en-US"/>
        </w:rPr>
        <w:t>T</w:t>
      </w:r>
      <w:r w:rsidR="00CB01AD">
        <w:rPr>
          <w:rFonts w:ascii="Times New Roman" w:hAnsi="Times New Roman" w:cs="Times New Roman"/>
          <w:sz w:val="24"/>
          <w:szCs w:val="24"/>
          <w:lang w:val="en-US"/>
        </w:rPr>
        <w:t xml:space="preserve">his study </w:t>
      </w:r>
      <w:r w:rsidR="009B74FC">
        <w:rPr>
          <w:rFonts w:ascii="Times New Roman" w:hAnsi="Times New Roman" w:cs="Times New Roman"/>
          <w:sz w:val="24"/>
          <w:szCs w:val="24"/>
          <w:lang w:val="en-US"/>
        </w:rPr>
        <w:t xml:space="preserve">bridges this knowledge gap by </w:t>
      </w:r>
      <w:r w:rsidR="00724966">
        <w:rPr>
          <w:rFonts w:ascii="Times New Roman" w:hAnsi="Times New Roman" w:cs="Times New Roman"/>
          <w:sz w:val="24"/>
          <w:szCs w:val="24"/>
          <w:lang w:val="en-US"/>
        </w:rPr>
        <w:t>focusing on</w:t>
      </w:r>
      <w:r w:rsidR="00CB01AD">
        <w:rPr>
          <w:rFonts w:ascii="Times New Roman" w:hAnsi="Times New Roman" w:cs="Times New Roman"/>
          <w:sz w:val="24"/>
          <w:szCs w:val="24"/>
          <w:lang w:val="en-US"/>
        </w:rPr>
        <w:t xml:space="preserve"> </w:t>
      </w:r>
      <w:r w:rsidR="007E64D5">
        <w:rPr>
          <w:rFonts w:ascii="Times New Roman" w:hAnsi="Times New Roman" w:cs="Times New Roman"/>
          <w:sz w:val="24"/>
          <w:szCs w:val="24"/>
          <w:lang w:val="en-US"/>
        </w:rPr>
        <w:t>the SCM</w:t>
      </w:r>
      <w:r w:rsidR="009B74FC">
        <w:rPr>
          <w:rFonts w:ascii="Times New Roman" w:hAnsi="Times New Roman" w:cs="Times New Roman"/>
          <w:sz w:val="24"/>
          <w:szCs w:val="24"/>
          <w:lang w:val="en-US"/>
        </w:rPr>
        <w:t xml:space="preserve"> </w:t>
      </w:r>
      <w:r w:rsidR="00CB01AD">
        <w:rPr>
          <w:rFonts w:ascii="Times New Roman" w:hAnsi="Times New Roman" w:cs="Times New Roman"/>
          <w:sz w:val="24"/>
          <w:szCs w:val="24"/>
          <w:lang w:val="en-US"/>
        </w:rPr>
        <w:t>system</w:t>
      </w:r>
      <w:r w:rsidR="00D6726D">
        <w:rPr>
          <w:rFonts w:ascii="Times New Roman" w:hAnsi="Times New Roman" w:cs="Times New Roman"/>
          <w:sz w:val="24"/>
          <w:szCs w:val="24"/>
          <w:lang w:val="en-US"/>
        </w:rPr>
        <w:t>.</w:t>
      </w:r>
    </w:p>
    <w:p w14:paraId="7FB4B39B" w14:textId="77777777" w:rsidR="009A4AEE" w:rsidRPr="00ED6EA1" w:rsidRDefault="00A02543" w:rsidP="00356ACA">
      <w:pPr>
        <w:widowControl w:val="0"/>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The </w:t>
      </w:r>
      <w:r w:rsidR="00836F0A">
        <w:rPr>
          <w:rFonts w:ascii="Times New Roman" w:hAnsi="Times New Roman" w:cs="Times New Roman"/>
          <w:sz w:val="24"/>
          <w:szCs w:val="24"/>
          <w:lang w:val="en-US"/>
        </w:rPr>
        <w:t>adoption of</w:t>
      </w:r>
      <w:r>
        <w:rPr>
          <w:rFonts w:ascii="Times New Roman" w:hAnsi="Times New Roman" w:cs="Times New Roman"/>
          <w:sz w:val="24"/>
          <w:szCs w:val="24"/>
          <w:lang w:val="en-US"/>
        </w:rPr>
        <w:t xml:space="preserve"> </w:t>
      </w:r>
      <w:r w:rsidR="003D7189">
        <w:rPr>
          <w:rFonts w:ascii="Times New Roman" w:hAnsi="Times New Roman" w:cs="Times New Roman"/>
          <w:bCs/>
          <w:sz w:val="24"/>
          <w:szCs w:val="24"/>
        </w:rPr>
        <w:t xml:space="preserve">AIT </w:t>
      </w:r>
      <w:r>
        <w:rPr>
          <w:rFonts w:ascii="Times New Roman" w:hAnsi="Times New Roman" w:cs="Times New Roman"/>
          <w:sz w:val="24"/>
          <w:szCs w:val="24"/>
          <w:lang w:val="en-US"/>
        </w:rPr>
        <w:t xml:space="preserve">in </w:t>
      </w:r>
      <w:r w:rsidR="003D7189">
        <w:rPr>
          <w:rFonts w:ascii="Times New Roman" w:hAnsi="Times New Roman" w:cs="Times New Roman"/>
          <w:sz w:val="24"/>
          <w:szCs w:val="24"/>
          <w:lang w:val="en-US"/>
        </w:rPr>
        <w:t xml:space="preserve">healthcare </w:t>
      </w:r>
      <w:r w:rsidR="004007F6">
        <w:rPr>
          <w:rFonts w:ascii="Times New Roman" w:hAnsi="Times New Roman" w:cs="Times New Roman"/>
          <w:sz w:val="24"/>
          <w:szCs w:val="24"/>
          <w:lang w:val="en-US"/>
        </w:rPr>
        <w:t>SCM</w:t>
      </w:r>
      <w:r>
        <w:rPr>
          <w:rFonts w:ascii="Times New Roman" w:hAnsi="Times New Roman" w:cs="Times New Roman"/>
          <w:sz w:val="24"/>
          <w:szCs w:val="24"/>
          <w:lang w:val="en-US"/>
        </w:rPr>
        <w:t xml:space="preserve"> system is considered </w:t>
      </w:r>
      <w:r w:rsidR="009B74FC">
        <w:rPr>
          <w:rFonts w:ascii="Times New Roman" w:hAnsi="Times New Roman" w:cs="Times New Roman"/>
          <w:sz w:val="24"/>
          <w:szCs w:val="24"/>
          <w:lang w:val="en-US"/>
        </w:rPr>
        <w:t>as</w:t>
      </w:r>
      <w:r>
        <w:rPr>
          <w:rFonts w:ascii="Times New Roman" w:hAnsi="Times New Roman" w:cs="Times New Roman"/>
          <w:sz w:val="24"/>
          <w:szCs w:val="24"/>
          <w:lang w:val="en-US"/>
        </w:rPr>
        <w:t xml:space="preserve"> </w:t>
      </w:r>
      <w:r w:rsidR="008D419D">
        <w:rPr>
          <w:rFonts w:ascii="Times New Roman" w:hAnsi="Times New Roman" w:cs="Times New Roman"/>
          <w:sz w:val="24"/>
          <w:szCs w:val="24"/>
          <w:lang w:val="en-US"/>
        </w:rPr>
        <w:t>a sure</w:t>
      </w:r>
      <w:r w:rsidR="008D419D" w:rsidRPr="00ED6EA1">
        <w:rPr>
          <w:rFonts w:ascii="Times New Roman" w:hAnsi="Times New Roman" w:cs="Times New Roman"/>
          <w:sz w:val="24"/>
          <w:szCs w:val="24"/>
          <w:lang w:val="en-US"/>
        </w:rPr>
        <w:t xml:space="preserve"> </w:t>
      </w:r>
      <w:r w:rsidR="004B4659" w:rsidRPr="00ED6EA1">
        <w:rPr>
          <w:rFonts w:ascii="Times New Roman" w:hAnsi="Times New Roman" w:cs="Times New Roman"/>
          <w:sz w:val="24"/>
          <w:szCs w:val="24"/>
          <w:lang w:val="en-US"/>
        </w:rPr>
        <w:t xml:space="preserve">way forward in enhancing efficiency </w:t>
      </w:r>
      <w:r>
        <w:rPr>
          <w:rFonts w:ascii="Times New Roman" w:hAnsi="Times New Roman" w:cs="Times New Roman"/>
          <w:sz w:val="24"/>
          <w:szCs w:val="24"/>
          <w:lang w:val="en-US"/>
        </w:rPr>
        <w:t xml:space="preserve">in the supply chain network of medical supplies </w:t>
      </w:r>
      <w:r w:rsidR="004B4659" w:rsidRPr="00ED6EA1">
        <w:rPr>
          <w:rFonts w:ascii="Times New Roman" w:hAnsi="Times New Roman" w:cs="Times New Roman"/>
          <w:sz w:val="24"/>
          <w:szCs w:val="24"/>
          <w:lang w:val="en-US"/>
        </w:rPr>
        <w:t>(</w:t>
      </w:r>
      <w:bookmarkStart w:id="2" w:name="_Hlk29048508"/>
      <w:r w:rsidR="004B4659" w:rsidRPr="00ED6EA1">
        <w:rPr>
          <w:rFonts w:ascii="Times New Roman" w:hAnsi="Times New Roman" w:cs="Times New Roman"/>
          <w:sz w:val="24"/>
          <w:szCs w:val="24"/>
          <w:lang w:val="en-US"/>
        </w:rPr>
        <w:t xml:space="preserve">Zhang et al., 2017; </w:t>
      </w:r>
      <w:proofErr w:type="spellStart"/>
      <w:r w:rsidR="004B4659" w:rsidRPr="00ED6EA1">
        <w:rPr>
          <w:rFonts w:ascii="Times New Roman" w:hAnsi="Times New Roman" w:cs="Times New Roman"/>
          <w:sz w:val="24"/>
          <w:szCs w:val="24"/>
          <w:lang w:val="en-US"/>
        </w:rPr>
        <w:t>Klumpp</w:t>
      </w:r>
      <w:proofErr w:type="spellEnd"/>
      <w:r w:rsidR="004B4659" w:rsidRPr="00ED6EA1">
        <w:rPr>
          <w:rFonts w:ascii="Times New Roman" w:hAnsi="Times New Roman" w:cs="Times New Roman"/>
          <w:sz w:val="24"/>
          <w:szCs w:val="24"/>
          <w:lang w:val="en-US"/>
        </w:rPr>
        <w:t>, 2018</w:t>
      </w:r>
      <w:bookmarkEnd w:id="2"/>
      <w:r w:rsidR="004B4659" w:rsidRPr="00ED6EA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 important </w:t>
      </w:r>
      <w:r w:rsidR="004B4659" w:rsidRPr="00ED6EA1">
        <w:rPr>
          <w:rFonts w:ascii="Times New Roman" w:hAnsi="Times New Roman" w:cs="Times New Roman"/>
          <w:sz w:val="24"/>
          <w:szCs w:val="24"/>
        </w:rPr>
        <w:t>argument </w:t>
      </w:r>
      <w:r>
        <w:rPr>
          <w:rFonts w:ascii="Times New Roman" w:hAnsi="Times New Roman" w:cs="Times New Roman"/>
          <w:sz w:val="24"/>
          <w:szCs w:val="24"/>
        </w:rPr>
        <w:t>put forth by</w:t>
      </w:r>
      <w:r w:rsidR="004B4659" w:rsidRPr="00ED6EA1">
        <w:rPr>
          <w:rFonts w:ascii="Times New Roman" w:hAnsi="Times New Roman" w:cs="Times New Roman"/>
          <w:sz w:val="24"/>
          <w:szCs w:val="24"/>
        </w:rPr>
        <w:t xml:space="preserve"> Lega et al. (201</w:t>
      </w:r>
      <w:r w:rsidR="00001B06">
        <w:rPr>
          <w:rFonts w:ascii="Times New Roman" w:hAnsi="Times New Roman" w:cs="Times New Roman"/>
          <w:sz w:val="24"/>
          <w:szCs w:val="24"/>
        </w:rPr>
        <w:t>3</w:t>
      </w:r>
      <w:r w:rsidR="004B4659" w:rsidRPr="00ED6EA1">
        <w:rPr>
          <w:rFonts w:ascii="Times New Roman" w:hAnsi="Times New Roman" w:cs="Times New Roman"/>
          <w:sz w:val="24"/>
          <w:szCs w:val="24"/>
        </w:rPr>
        <w:t xml:space="preserve">) </w:t>
      </w:r>
      <w:r w:rsidR="008D419D">
        <w:rPr>
          <w:rFonts w:ascii="Times New Roman" w:hAnsi="Times New Roman" w:cs="Times New Roman"/>
          <w:sz w:val="24"/>
          <w:szCs w:val="24"/>
        </w:rPr>
        <w:t xml:space="preserve">is </w:t>
      </w:r>
      <w:r w:rsidR="009B74FC">
        <w:rPr>
          <w:rFonts w:ascii="Times New Roman" w:hAnsi="Times New Roman" w:cs="Times New Roman"/>
          <w:sz w:val="24"/>
          <w:szCs w:val="24"/>
        </w:rPr>
        <w:t xml:space="preserve">that </w:t>
      </w:r>
      <w:r w:rsidR="00CE386B" w:rsidRPr="00ED6EA1">
        <w:rPr>
          <w:rFonts w:ascii="Times New Roman" w:hAnsi="Times New Roman" w:cs="Times New Roman"/>
          <w:sz w:val="24"/>
          <w:szCs w:val="24"/>
        </w:rPr>
        <w:t>technology</w:t>
      </w:r>
      <w:r w:rsidR="004B4659" w:rsidRPr="00ED6EA1">
        <w:rPr>
          <w:rFonts w:ascii="Times New Roman" w:hAnsi="Times New Roman" w:cs="Times New Roman"/>
          <w:sz w:val="24"/>
          <w:szCs w:val="24"/>
        </w:rPr>
        <w:t xml:space="preserve"> </w:t>
      </w:r>
      <w:r>
        <w:rPr>
          <w:rFonts w:ascii="Times New Roman" w:hAnsi="Times New Roman" w:cs="Times New Roman"/>
          <w:sz w:val="24"/>
          <w:szCs w:val="24"/>
        </w:rPr>
        <w:t xml:space="preserve">application </w:t>
      </w:r>
      <w:r w:rsidR="00CE386B">
        <w:rPr>
          <w:rFonts w:ascii="Times New Roman" w:hAnsi="Times New Roman" w:cs="Times New Roman"/>
          <w:sz w:val="24"/>
          <w:szCs w:val="24"/>
        </w:rPr>
        <w:t xml:space="preserve">in </w:t>
      </w:r>
      <w:r w:rsidR="00CE386B" w:rsidRPr="00ED6EA1">
        <w:rPr>
          <w:rFonts w:ascii="Times New Roman" w:hAnsi="Times New Roman" w:cs="Times New Roman"/>
          <w:sz w:val="24"/>
          <w:szCs w:val="24"/>
        </w:rPr>
        <w:t>supply</w:t>
      </w:r>
      <w:r w:rsidR="004B4659" w:rsidRPr="00ED6EA1">
        <w:rPr>
          <w:rFonts w:ascii="Times New Roman" w:hAnsi="Times New Roman" w:cs="Times New Roman"/>
          <w:sz w:val="24"/>
          <w:szCs w:val="24"/>
        </w:rPr>
        <w:t xml:space="preserve"> chain </w:t>
      </w:r>
      <w:r>
        <w:rPr>
          <w:rFonts w:ascii="Times New Roman" w:hAnsi="Times New Roman" w:cs="Times New Roman"/>
          <w:sz w:val="24"/>
          <w:szCs w:val="24"/>
        </w:rPr>
        <w:t xml:space="preserve">network </w:t>
      </w:r>
      <w:r w:rsidR="004B4659" w:rsidRPr="00ED6EA1">
        <w:rPr>
          <w:rFonts w:ascii="Times New Roman" w:hAnsi="Times New Roman" w:cs="Times New Roman"/>
          <w:sz w:val="24"/>
          <w:szCs w:val="24"/>
        </w:rPr>
        <w:t xml:space="preserve">improves supply chain efficiency </w:t>
      </w:r>
      <w:r>
        <w:rPr>
          <w:rFonts w:ascii="Times New Roman" w:hAnsi="Times New Roman" w:cs="Times New Roman"/>
          <w:sz w:val="24"/>
          <w:szCs w:val="24"/>
        </w:rPr>
        <w:t>by</w:t>
      </w:r>
      <w:r w:rsidR="004B4659" w:rsidRPr="00ED6EA1">
        <w:rPr>
          <w:rFonts w:ascii="Times New Roman" w:hAnsi="Times New Roman" w:cs="Times New Roman"/>
          <w:sz w:val="24"/>
          <w:szCs w:val="24"/>
        </w:rPr>
        <w:t xml:space="preserve"> </w:t>
      </w:r>
      <w:r w:rsidR="00714322" w:rsidRPr="00ED6EA1">
        <w:rPr>
          <w:rFonts w:ascii="Times New Roman" w:hAnsi="Times New Roman" w:cs="Times New Roman"/>
          <w:sz w:val="24"/>
          <w:szCs w:val="24"/>
        </w:rPr>
        <w:t>reduc</w:t>
      </w:r>
      <w:r w:rsidR="00714322">
        <w:rPr>
          <w:rFonts w:ascii="Times New Roman" w:hAnsi="Times New Roman" w:cs="Times New Roman"/>
          <w:sz w:val="24"/>
          <w:szCs w:val="24"/>
        </w:rPr>
        <w:t>ing</w:t>
      </w:r>
      <w:r w:rsidR="00714322" w:rsidRPr="00ED6EA1">
        <w:rPr>
          <w:rFonts w:ascii="Times New Roman" w:hAnsi="Times New Roman" w:cs="Times New Roman"/>
          <w:sz w:val="24"/>
          <w:szCs w:val="24"/>
        </w:rPr>
        <w:t xml:space="preserve"> cost</w:t>
      </w:r>
      <w:r w:rsidR="004B4659" w:rsidRPr="00ED6EA1">
        <w:rPr>
          <w:rFonts w:ascii="Times New Roman" w:hAnsi="Times New Roman" w:cs="Times New Roman"/>
          <w:sz w:val="24"/>
          <w:szCs w:val="24"/>
        </w:rPr>
        <w:t xml:space="preserve"> and waste. </w:t>
      </w:r>
      <w:r w:rsidR="00753966">
        <w:rPr>
          <w:rFonts w:ascii="Times New Roman" w:hAnsi="Times New Roman" w:cs="Times New Roman"/>
          <w:sz w:val="24"/>
          <w:szCs w:val="24"/>
        </w:rPr>
        <w:t>Similarly,</w:t>
      </w:r>
      <w:r>
        <w:rPr>
          <w:rFonts w:ascii="Times New Roman" w:hAnsi="Times New Roman" w:cs="Times New Roman"/>
          <w:sz w:val="24"/>
          <w:szCs w:val="24"/>
        </w:rPr>
        <w:t xml:space="preserve"> </w:t>
      </w:r>
      <w:proofErr w:type="spellStart"/>
      <w:r w:rsidR="004B4659" w:rsidRPr="00ED6EA1">
        <w:rPr>
          <w:rFonts w:ascii="Times New Roman" w:hAnsi="Times New Roman" w:cs="Times New Roman"/>
          <w:sz w:val="24"/>
          <w:szCs w:val="24"/>
        </w:rPr>
        <w:t>Rakovska</w:t>
      </w:r>
      <w:proofErr w:type="spellEnd"/>
      <w:r w:rsidR="004B4659" w:rsidRPr="00ED6EA1">
        <w:rPr>
          <w:rFonts w:ascii="Times New Roman" w:hAnsi="Times New Roman" w:cs="Times New Roman"/>
          <w:sz w:val="24"/>
          <w:szCs w:val="24"/>
        </w:rPr>
        <w:t xml:space="preserve"> and </w:t>
      </w:r>
      <w:proofErr w:type="spellStart"/>
      <w:r w:rsidR="004B4659" w:rsidRPr="00ED6EA1">
        <w:rPr>
          <w:rFonts w:ascii="Times New Roman" w:hAnsi="Times New Roman" w:cs="Times New Roman"/>
          <w:sz w:val="24"/>
          <w:szCs w:val="24"/>
        </w:rPr>
        <w:t>Stratieva</w:t>
      </w:r>
      <w:proofErr w:type="spellEnd"/>
      <w:r w:rsidR="004B4659" w:rsidRPr="00ED6EA1">
        <w:rPr>
          <w:rFonts w:ascii="Times New Roman" w:hAnsi="Times New Roman" w:cs="Times New Roman"/>
          <w:sz w:val="24"/>
          <w:szCs w:val="24"/>
        </w:rPr>
        <w:t xml:space="preserve"> (2018) </w:t>
      </w:r>
      <w:r>
        <w:rPr>
          <w:rFonts w:ascii="Times New Roman" w:hAnsi="Times New Roman" w:cs="Times New Roman"/>
          <w:sz w:val="24"/>
          <w:szCs w:val="24"/>
        </w:rPr>
        <w:t xml:space="preserve">argue that </w:t>
      </w:r>
      <w:r w:rsidR="00D6726D">
        <w:rPr>
          <w:rFonts w:ascii="Times New Roman" w:hAnsi="Times New Roman" w:cs="Times New Roman"/>
          <w:bCs/>
          <w:sz w:val="24"/>
          <w:szCs w:val="24"/>
        </w:rPr>
        <w:t xml:space="preserve">AIT </w:t>
      </w:r>
      <w:r>
        <w:rPr>
          <w:rFonts w:ascii="Times New Roman" w:hAnsi="Times New Roman" w:cs="Times New Roman"/>
          <w:sz w:val="24"/>
          <w:szCs w:val="24"/>
        </w:rPr>
        <w:t xml:space="preserve">application in </w:t>
      </w:r>
      <w:r w:rsidR="008D419D">
        <w:rPr>
          <w:rFonts w:ascii="Times New Roman" w:hAnsi="Times New Roman" w:cs="Times New Roman"/>
          <w:sz w:val="24"/>
          <w:szCs w:val="24"/>
        </w:rPr>
        <w:t xml:space="preserve">the </w:t>
      </w:r>
      <w:r>
        <w:rPr>
          <w:rFonts w:ascii="Times New Roman" w:hAnsi="Times New Roman" w:cs="Times New Roman"/>
          <w:sz w:val="24"/>
          <w:szCs w:val="24"/>
        </w:rPr>
        <w:t>supply chain system</w:t>
      </w:r>
      <w:r w:rsidR="00D6726D">
        <w:rPr>
          <w:rFonts w:ascii="Times New Roman" w:hAnsi="Times New Roman" w:cs="Times New Roman"/>
          <w:sz w:val="24"/>
          <w:szCs w:val="24"/>
        </w:rPr>
        <w:t xml:space="preserve"> (SCS)</w:t>
      </w:r>
      <w:r>
        <w:rPr>
          <w:rFonts w:ascii="Times New Roman" w:hAnsi="Times New Roman" w:cs="Times New Roman"/>
          <w:sz w:val="24"/>
          <w:szCs w:val="24"/>
        </w:rPr>
        <w:t xml:space="preserve"> improve</w:t>
      </w:r>
      <w:r w:rsidR="00D91EEA">
        <w:rPr>
          <w:rFonts w:ascii="Times New Roman" w:hAnsi="Times New Roman" w:cs="Times New Roman"/>
          <w:sz w:val="24"/>
          <w:szCs w:val="24"/>
        </w:rPr>
        <w:t>s</w:t>
      </w:r>
      <w:r>
        <w:rPr>
          <w:rFonts w:ascii="Times New Roman" w:hAnsi="Times New Roman" w:cs="Times New Roman"/>
          <w:sz w:val="24"/>
          <w:szCs w:val="24"/>
        </w:rPr>
        <w:t xml:space="preserve"> the system </w:t>
      </w:r>
      <w:r w:rsidR="008D419D">
        <w:rPr>
          <w:rFonts w:ascii="Times New Roman" w:hAnsi="Times New Roman" w:cs="Times New Roman"/>
          <w:sz w:val="24"/>
          <w:szCs w:val="24"/>
        </w:rPr>
        <w:t>by</w:t>
      </w:r>
      <w:r>
        <w:rPr>
          <w:rFonts w:ascii="Times New Roman" w:hAnsi="Times New Roman" w:cs="Times New Roman"/>
          <w:sz w:val="24"/>
          <w:szCs w:val="24"/>
        </w:rPr>
        <w:t xml:space="preserve"> </w:t>
      </w:r>
      <w:r w:rsidR="008D419D">
        <w:rPr>
          <w:rFonts w:ascii="Times New Roman" w:hAnsi="Times New Roman" w:cs="Times New Roman"/>
          <w:sz w:val="24"/>
          <w:szCs w:val="24"/>
        </w:rPr>
        <w:t xml:space="preserve">facilitating </w:t>
      </w:r>
      <w:r w:rsidR="004B4659" w:rsidRPr="00ED6EA1">
        <w:rPr>
          <w:rFonts w:ascii="Times New Roman" w:hAnsi="Times New Roman" w:cs="Times New Roman"/>
          <w:sz w:val="24"/>
          <w:szCs w:val="24"/>
        </w:rPr>
        <w:t xml:space="preserve">the </w:t>
      </w:r>
      <w:r w:rsidR="004653D7">
        <w:rPr>
          <w:rFonts w:ascii="Times New Roman" w:hAnsi="Times New Roman" w:cs="Times New Roman"/>
          <w:sz w:val="24"/>
          <w:szCs w:val="24"/>
        </w:rPr>
        <w:t>SCM</w:t>
      </w:r>
      <w:r>
        <w:rPr>
          <w:rFonts w:ascii="Times New Roman" w:hAnsi="Times New Roman" w:cs="Times New Roman"/>
          <w:sz w:val="24"/>
          <w:szCs w:val="24"/>
        </w:rPr>
        <w:t xml:space="preserve"> </w:t>
      </w:r>
      <w:r w:rsidR="004B4659" w:rsidRPr="00ED6EA1">
        <w:rPr>
          <w:rFonts w:ascii="Times New Roman" w:hAnsi="Times New Roman" w:cs="Times New Roman"/>
          <w:sz w:val="24"/>
          <w:szCs w:val="24"/>
        </w:rPr>
        <w:t>system.</w:t>
      </w:r>
      <w:r>
        <w:rPr>
          <w:rFonts w:ascii="Times New Roman" w:hAnsi="Times New Roman" w:cs="Times New Roman"/>
          <w:sz w:val="24"/>
          <w:szCs w:val="24"/>
        </w:rPr>
        <w:t xml:space="preserve"> </w:t>
      </w:r>
      <w:r w:rsidR="00753966">
        <w:rPr>
          <w:rFonts w:ascii="Times New Roman" w:hAnsi="Times New Roman" w:cs="Times New Roman"/>
          <w:sz w:val="24"/>
          <w:szCs w:val="24"/>
        </w:rPr>
        <w:t>Based on</w:t>
      </w:r>
      <w:r>
        <w:rPr>
          <w:rFonts w:ascii="Times New Roman" w:hAnsi="Times New Roman" w:cs="Times New Roman"/>
          <w:sz w:val="24"/>
          <w:szCs w:val="24"/>
        </w:rPr>
        <w:t xml:space="preserve"> the important role that </w:t>
      </w:r>
      <w:r w:rsidR="00D6726D">
        <w:rPr>
          <w:rFonts w:ascii="Times New Roman" w:hAnsi="Times New Roman" w:cs="Times New Roman"/>
          <w:bCs/>
          <w:sz w:val="24"/>
          <w:szCs w:val="24"/>
        </w:rPr>
        <w:t>AIT</w:t>
      </w:r>
      <w:r w:rsidR="00CB01AD">
        <w:rPr>
          <w:rFonts w:ascii="Times New Roman" w:hAnsi="Times New Roman" w:cs="Times New Roman"/>
          <w:sz w:val="24"/>
          <w:szCs w:val="24"/>
        </w:rPr>
        <w:t xml:space="preserve"> plays in </w:t>
      </w:r>
      <w:r w:rsidR="00F64EF1">
        <w:rPr>
          <w:rFonts w:ascii="Times New Roman" w:hAnsi="Times New Roman" w:cs="Times New Roman"/>
          <w:sz w:val="24"/>
          <w:szCs w:val="24"/>
        </w:rPr>
        <w:t>SCM</w:t>
      </w:r>
      <w:r w:rsidR="00CB01AD">
        <w:rPr>
          <w:rFonts w:ascii="Times New Roman" w:hAnsi="Times New Roman" w:cs="Times New Roman"/>
          <w:sz w:val="24"/>
          <w:szCs w:val="24"/>
        </w:rPr>
        <w:t xml:space="preserve">, </w:t>
      </w:r>
      <w:r w:rsidR="008D419D">
        <w:rPr>
          <w:rFonts w:ascii="Times New Roman" w:hAnsi="Times New Roman" w:cs="Times New Roman"/>
          <w:sz w:val="24"/>
          <w:szCs w:val="24"/>
        </w:rPr>
        <w:t xml:space="preserve">the present </w:t>
      </w:r>
      <w:r w:rsidR="004007F6">
        <w:rPr>
          <w:rFonts w:ascii="Times New Roman" w:hAnsi="Times New Roman" w:cs="Times New Roman"/>
          <w:sz w:val="24"/>
          <w:szCs w:val="24"/>
        </w:rPr>
        <w:t xml:space="preserve">research </w:t>
      </w:r>
      <w:r w:rsidR="004045E6">
        <w:rPr>
          <w:rFonts w:ascii="Times New Roman" w:hAnsi="Times New Roman" w:cs="Times New Roman"/>
          <w:sz w:val="24"/>
          <w:szCs w:val="24"/>
        </w:rPr>
        <w:t>assesses</w:t>
      </w:r>
      <w:r w:rsidR="00CB01AD">
        <w:rPr>
          <w:rFonts w:ascii="Times New Roman" w:hAnsi="Times New Roman" w:cs="Times New Roman"/>
          <w:sz w:val="24"/>
          <w:szCs w:val="24"/>
        </w:rPr>
        <w:t xml:space="preserve"> how </w:t>
      </w:r>
      <w:r w:rsidR="00D6726D">
        <w:rPr>
          <w:rFonts w:ascii="Times New Roman" w:hAnsi="Times New Roman" w:cs="Times New Roman"/>
          <w:bCs/>
          <w:sz w:val="24"/>
          <w:szCs w:val="24"/>
        </w:rPr>
        <w:t xml:space="preserve">AIT </w:t>
      </w:r>
      <w:r w:rsidR="00CB01AD">
        <w:rPr>
          <w:rFonts w:ascii="Times New Roman" w:hAnsi="Times New Roman" w:cs="Times New Roman"/>
          <w:sz w:val="24"/>
          <w:szCs w:val="24"/>
        </w:rPr>
        <w:t xml:space="preserve">adoption </w:t>
      </w:r>
      <w:r w:rsidR="00753966">
        <w:rPr>
          <w:rFonts w:ascii="Times New Roman" w:hAnsi="Times New Roman" w:cs="Times New Roman"/>
          <w:sz w:val="24"/>
          <w:szCs w:val="24"/>
        </w:rPr>
        <w:t xml:space="preserve">in </w:t>
      </w:r>
      <w:r w:rsidR="00D6726D">
        <w:rPr>
          <w:rFonts w:ascii="Times New Roman" w:hAnsi="Times New Roman" w:cs="Times New Roman"/>
          <w:sz w:val="24"/>
          <w:szCs w:val="24"/>
        </w:rPr>
        <w:t xml:space="preserve">healthcare </w:t>
      </w:r>
      <w:r w:rsidR="00CB01AD">
        <w:rPr>
          <w:rFonts w:ascii="Times New Roman" w:hAnsi="Times New Roman" w:cs="Times New Roman"/>
          <w:sz w:val="24"/>
          <w:szCs w:val="24"/>
        </w:rPr>
        <w:t>SC</w:t>
      </w:r>
      <w:r w:rsidR="00D6726D">
        <w:rPr>
          <w:rFonts w:ascii="Times New Roman" w:hAnsi="Times New Roman" w:cs="Times New Roman"/>
          <w:sz w:val="24"/>
          <w:szCs w:val="24"/>
        </w:rPr>
        <w:t>S</w:t>
      </w:r>
      <w:r w:rsidR="00CB01AD">
        <w:rPr>
          <w:rFonts w:ascii="Times New Roman" w:hAnsi="Times New Roman" w:cs="Times New Roman"/>
          <w:sz w:val="24"/>
          <w:szCs w:val="24"/>
        </w:rPr>
        <w:t xml:space="preserve"> impacts on sustainable development.   </w:t>
      </w:r>
      <w:r w:rsidR="004B4659" w:rsidRPr="00ED6EA1">
        <w:rPr>
          <w:rFonts w:ascii="Times New Roman" w:hAnsi="Times New Roman" w:cs="Times New Roman"/>
          <w:sz w:val="24"/>
          <w:szCs w:val="24"/>
        </w:rPr>
        <w:t xml:space="preserve"> </w:t>
      </w:r>
    </w:p>
    <w:p w14:paraId="525B33CC" w14:textId="77777777" w:rsidR="00CA1EBA" w:rsidRPr="00D25A36" w:rsidRDefault="00A02543" w:rsidP="00D25A36">
      <w:pPr>
        <w:spacing w:line="480" w:lineRule="auto"/>
        <w:ind w:firstLine="720"/>
        <w:contextualSpacing/>
        <w:jc w:val="both"/>
        <w:rPr>
          <w:rFonts w:ascii="Times New Roman" w:hAnsi="Times New Roman" w:cs="Times New Roman"/>
          <w:sz w:val="24"/>
          <w:szCs w:val="24"/>
          <w:lang w:val="en-US"/>
        </w:rPr>
      </w:pPr>
      <w:r>
        <w:rPr>
          <w:rFonts w:ascii="Times New Roman" w:hAnsi="Times New Roman" w:cs="Times New Roman"/>
          <w:color w:val="1C1D1E"/>
          <w:sz w:val="24"/>
          <w:szCs w:val="24"/>
          <w:shd w:val="clear" w:color="auto" w:fill="FFFFFF"/>
        </w:rPr>
        <w:t>We</w:t>
      </w:r>
      <w:r w:rsidR="004007F6">
        <w:rPr>
          <w:rFonts w:ascii="Times New Roman" w:hAnsi="Times New Roman" w:cs="Times New Roman"/>
          <w:color w:val="1C1D1E"/>
          <w:sz w:val="24"/>
          <w:szCs w:val="24"/>
          <w:shd w:val="clear" w:color="auto" w:fill="FFFFFF"/>
        </w:rPr>
        <w:t xml:space="preserve"> focus</w:t>
      </w:r>
      <w:r w:rsidR="008D419D">
        <w:rPr>
          <w:rFonts w:ascii="Times New Roman" w:hAnsi="Times New Roman" w:cs="Times New Roman"/>
          <w:color w:val="1C1D1E"/>
          <w:sz w:val="24"/>
          <w:szCs w:val="24"/>
          <w:shd w:val="clear" w:color="auto" w:fill="FFFFFF"/>
        </w:rPr>
        <w:t xml:space="preserve"> </w:t>
      </w:r>
      <w:r w:rsidR="00F64EF1">
        <w:rPr>
          <w:rFonts w:ascii="Times New Roman" w:hAnsi="Times New Roman" w:cs="Times New Roman"/>
          <w:color w:val="1C1D1E"/>
          <w:sz w:val="24"/>
          <w:szCs w:val="24"/>
          <w:shd w:val="clear" w:color="auto" w:fill="FFFFFF"/>
        </w:rPr>
        <w:t xml:space="preserve">on </w:t>
      </w:r>
      <w:r w:rsidR="00D6726D">
        <w:rPr>
          <w:rFonts w:ascii="Times New Roman" w:hAnsi="Times New Roman" w:cs="Times New Roman"/>
          <w:bCs/>
          <w:sz w:val="24"/>
          <w:szCs w:val="24"/>
        </w:rPr>
        <w:t>AIT</w:t>
      </w:r>
      <w:r w:rsidR="004007F6">
        <w:rPr>
          <w:rFonts w:ascii="Times New Roman" w:hAnsi="Times New Roman" w:cs="Times New Roman"/>
          <w:color w:val="1C1D1E"/>
          <w:sz w:val="24"/>
          <w:szCs w:val="24"/>
          <w:shd w:val="clear" w:color="auto" w:fill="FFFFFF"/>
        </w:rPr>
        <w:t xml:space="preserve"> and </w:t>
      </w:r>
      <w:r w:rsidR="00D6726D">
        <w:rPr>
          <w:rFonts w:ascii="Times New Roman" w:hAnsi="Times New Roman" w:cs="Times New Roman"/>
          <w:color w:val="1C1D1E"/>
          <w:sz w:val="24"/>
          <w:szCs w:val="24"/>
          <w:shd w:val="clear" w:color="auto" w:fill="FFFFFF"/>
        </w:rPr>
        <w:t>SD</w:t>
      </w:r>
      <w:r w:rsidR="00F64EF1">
        <w:rPr>
          <w:rFonts w:ascii="Times New Roman" w:hAnsi="Times New Roman" w:cs="Times New Roman"/>
          <w:color w:val="1C1D1E"/>
          <w:sz w:val="24"/>
          <w:szCs w:val="24"/>
          <w:shd w:val="clear" w:color="auto" w:fill="FFFFFF"/>
        </w:rPr>
        <w:t xml:space="preserve"> </w:t>
      </w:r>
      <w:r w:rsidR="004007F6">
        <w:rPr>
          <w:rFonts w:ascii="Times New Roman" w:hAnsi="Times New Roman" w:cs="Times New Roman"/>
          <w:color w:val="1C1D1E"/>
          <w:sz w:val="24"/>
          <w:szCs w:val="24"/>
          <w:shd w:val="clear" w:color="auto" w:fill="FFFFFF"/>
        </w:rPr>
        <w:t>because</w:t>
      </w:r>
      <w:r>
        <w:rPr>
          <w:rFonts w:ascii="Times New Roman" w:hAnsi="Times New Roman" w:cs="Times New Roman"/>
          <w:color w:val="1C1D1E"/>
          <w:sz w:val="24"/>
          <w:szCs w:val="24"/>
          <w:shd w:val="clear" w:color="auto" w:fill="FFFFFF"/>
        </w:rPr>
        <w:t xml:space="preserve"> </w:t>
      </w:r>
      <w:r w:rsidR="00D6726D">
        <w:rPr>
          <w:rFonts w:ascii="Times New Roman" w:hAnsi="Times New Roman" w:cs="Times New Roman"/>
          <w:bCs/>
          <w:sz w:val="24"/>
          <w:szCs w:val="24"/>
        </w:rPr>
        <w:t xml:space="preserve">AIT </w:t>
      </w:r>
      <w:r w:rsidR="004007F6">
        <w:rPr>
          <w:rFonts w:ascii="Times New Roman" w:hAnsi="Times New Roman" w:cs="Times New Roman"/>
          <w:color w:val="1C1D1E"/>
          <w:sz w:val="24"/>
          <w:szCs w:val="24"/>
          <w:shd w:val="clear" w:color="auto" w:fill="FFFFFF"/>
        </w:rPr>
        <w:t>adoption may</w:t>
      </w:r>
      <w:r w:rsidR="00F64EF1">
        <w:rPr>
          <w:rFonts w:ascii="Times New Roman" w:hAnsi="Times New Roman" w:cs="Times New Roman"/>
          <w:color w:val="1C1D1E"/>
          <w:sz w:val="24"/>
          <w:szCs w:val="24"/>
          <w:shd w:val="clear" w:color="auto" w:fill="FFFFFF"/>
        </w:rPr>
        <w:t xml:space="preserve"> offer the </w:t>
      </w:r>
      <w:r w:rsidR="004007F6">
        <w:rPr>
          <w:rFonts w:ascii="Times New Roman" w:hAnsi="Times New Roman" w:cs="Times New Roman"/>
          <w:color w:val="1C1D1E"/>
          <w:sz w:val="24"/>
          <w:szCs w:val="24"/>
          <w:shd w:val="clear" w:color="auto" w:fill="FFFFFF"/>
        </w:rPr>
        <w:t>opportunity to</w:t>
      </w:r>
      <w:r w:rsidR="00F64EF1">
        <w:rPr>
          <w:rFonts w:ascii="Times New Roman" w:hAnsi="Times New Roman" w:cs="Times New Roman"/>
          <w:color w:val="1C1D1E"/>
          <w:sz w:val="24"/>
          <w:szCs w:val="24"/>
          <w:shd w:val="clear" w:color="auto" w:fill="FFFFFF"/>
        </w:rPr>
        <w:t xml:space="preserve"> empower societ</w:t>
      </w:r>
      <w:r>
        <w:rPr>
          <w:rFonts w:ascii="Times New Roman" w:hAnsi="Times New Roman" w:cs="Times New Roman"/>
          <w:color w:val="1C1D1E"/>
          <w:sz w:val="24"/>
          <w:szCs w:val="24"/>
          <w:shd w:val="clear" w:color="auto" w:fill="FFFFFF"/>
        </w:rPr>
        <w:t>ies’</w:t>
      </w:r>
      <w:r w:rsidR="00F64EF1">
        <w:rPr>
          <w:rFonts w:ascii="Times New Roman" w:hAnsi="Times New Roman" w:cs="Times New Roman"/>
          <w:color w:val="1C1D1E"/>
          <w:sz w:val="24"/>
          <w:szCs w:val="24"/>
          <w:shd w:val="clear" w:color="auto" w:fill="FFFFFF"/>
        </w:rPr>
        <w:t xml:space="preserve"> subjects and their environment </w:t>
      </w:r>
      <w:r w:rsidR="00D6726D">
        <w:rPr>
          <w:rFonts w:ascii="Times New Roman" w:hAnsi="Times New Roman" w:cs="Times New Roman"/>
          <w:color w:val="1C1D1E"/>
          <w:sz w:val="24"/>
          <w:szCs w:val="24"/>
          <w:shd w:val="clear" w:color="auto" w:fill="FFFFFF"/>
        </w:rPr>
        <w:t>capable of</w:t>
      </w:r>
      <w:r w:rsidR="004007F6">
        <w:rPr>
          <w:rFonts w:ascii="Times New Roman" w:hAnsi="Times New Roman" w:cs="Times New Roman"/>
          <w:color w:val="1C1D1E"/>
          <w:sz w:val="24"/>
          <w:szCs w:val="24"/>
          <w:shd w:val="clear" w:color="auto" w:fill="FFFFFF"/>
        </w:rPr>
        <w:t xml:space="preserve"> empower</w:t>
      </w:r>
      <w:r w:rsidR="00D6726D">
        <w:rPr>
          <w:rFonts w:ascii="Times New Roman" w:hAnsi="Times New Roman" w:cs="Times New Roman"/>
          <w:color w:val="1C1D1E"/>
          <w:sz w:val="24"/>
          <w:szCs w:val="24"/>
          <w:shd w:val="clear" w:color="auto" w:fill="FFFFFF"/>
        </w:rPr>
        <w:t>ing society</w:t>
      </w:r>
      <w:r w:rsidR="004007F6">
        <w:rPr>
          <w:rFonts w:ascii="Times New Roman" w:hAnsi="Times New Roman" w:cs="Times New Roman"/>
          <w:color w:val="1C1D1E"/>
          <w:sz w:val="24"/>
          <w:szCs w:val="24"/>
          <w:shd w:val="clear" w:color="auto" w:fill="FFFFFF"/>
        </w:rPr>
        <w:t xml:space="preserve"> </w:t>
      </w:r>
      <w:r w:rsidR="00F64EF1">
        <w:rPr>
          <w:rFonts w:ascii="Times New Roman" w:hAnsi="Times New Roman" w:cs="Times New Roman"/>
          <w:color w:val="1C1D1E"/>
          <w:sz w:val="24"/>
          <w:szCs w:val="24"/>
          <w:shd w:val="clear" w:color="auto" w:fill="FFFFFF"/>
        </w:rPr>
        <w:t xml:space="preserve">to achieve developments that </w:t>
      </w:r>
      <w:r w:rsidR="00F7086E" w:rsidRPr="002416FF">
        <w:rPr>
          <w:rFonts w:ascii="Times New Roman" w:hAnsi="Times New Roman" w:cs="Times New Roman"/>
          <w:color w:val="1C1D1E"/>
          <w:sz w:val="24"/>
          <w:szCs w:val="24"/>
          <w:shd w:val="clear" w:color="auto" w:fill="FFFFFF"/>
        </w:rPr>
        <w:t xml:space="preserve">meet the present and future generational needs </w:t>
      </w:r>
      <w:r w:rsidR="00F7086E" w:rsidRPr="00552143">
        <w:rPr>
          <w:rFonts w:ascii="Times New Roman" w:hAnsi="Times New Roman" w:cs="Times New Roman"/>
          <w:color w:val="1C1D1E"/>
          <w:sz w:val="24"/>
          <w:szCs w:val="24"/>
          <w:shd w:val="clear" w:color="auto" w:fill="FFFFFF"/>
        </w:rPr>
        <w:t>(</w:t>
      </w:r>
      <w:proofErr w:type="spellStart"/>
      <w:r w:rsidR="00F7086E" w:rsidRPr="00552143">
        <w:rPr>
          <w:rFonts w:ascii="Times New Roman" w:hAnsi="Times New Roman" w:cs="Times New Roman"/>
          <w:color w:val="1C1D1E"/>
          <w:sz w:val="24"/>
          <w:szCs w:val="24"/>
          <w:shd w:val="clear" w:color="auto" w:fill="FFFFFF"/>
        </w:rPr>
        <w:t>Petrikova</w:t>
      </w:r>
      <w:proofErr w:type="spellEnd"/>
      <w:r w:rsidR="00F7086E" w:rsidRPr="00552143">
        <w:rPr>
          <w:rFonts w:ascii="Times New Roman" w:hAnsi="Times New Roman" w:cs="Times New Roman"/>
          <w:color w:val="1C1D1E"/>
          <w:sz w:val="24"/>
          <w:szCs w:val="24"/>
          <w:shd w:val="clear" w:color="auto" w:fill="FFFFFF"/>
        </w:rPr>
        <w:t>, 2014).</w:t>
      </w:r>
      <w:r w:rsidR="00F7086E" w:rsidRPr="002416FF">
        <w:rPr>
          <w:rFonts w:ascii="Times New Roman" w:hAnsi="Times New Roman" w:cs="Times New Roman"/>
          <w:color w:val="1C1D1E"/>
          <w:sz w:val="24"/>
          <w:szCs w:val="24"/>
          <w:shd w:val="clear" w:color="auto" w:fill="FFFFFF"/>
        </w:rPr>
        <w:t xml:space="preserve"> </w:t>
      </w:r>
      <w:r w:rsidR="00F64EF1">
        <w:rPr>
          <w:rFonts w:ascii="Times New Roman" w:hAnsi="Times New Roman" w:cs="Times New Roman"/>
          <w:color w:val="1C1D1E"/>
          <w:sz w:val="24"/>
          <w:szCs w:val="24"/>
          <w:shd w:val="clear" w:color="auto" w:fill="FFFFFF"/>
        </w:rPr>
        <w:t>In the main</w:t>
      </w:r>
      <w:r w:rsidR="00D91EEA">
        <w:rPr>
          <w:rFonts w:ascii="Times New Roman" w:hAnsi="Times New Roman" w:cs="Times New Roman"/>
          <w:color w:val="1C1D1E"/>
          <w:sz w:val="24"/>
          <w:szCs w:val="24"/>
          <w:shd w:val="clear" w:color="auto" w:fill="FFFFFF"/>
        </w:rPr>
        <w:t>,</w:t>
      </w:r>
      <w:r w:rsidR="00F64EF1">
        <w:rPr>
          <w:rFonts w:ascii="Times New Roman" w:hAnsi="Times New Roman" w:cs="Times New Roman"/>
          <w:color w:val="1C1D1E"/>
          <w:sz w:val="24"/>
          <w:szCs w:val="24"/>
          <w:shd w:val="clear" w:color="auto" w:fill="FFFFFF"/>
        </w:rPr>
        <w:t xml:space="preserve"> </w:t>
      </w:r>
      <w:r w:rsidR="00D6726D">
        <w:rPr>
          <w:rFonts w:ascii="Times New Roman" w:hAnsi="Times New Roman" w:cs="Times New Roman"/>
          <w:color w:val="1C1D1E"/>
          <w:sz w:val="24"/>
          <w:szCs w:val="24"/>
          <w:shd w:val="clear" w:color="auto" w:fill="FFFFFF"/>
        </w:rPr>
        <w:t>SD</w:t>
      </w:r>
      <w:r w:rsidR="00F64EF1">
        <w:rPr>
          <w:rFonts w:ascii="Times New Roman" w:hAnsi="Times New Roman" w:cs="Times New Roman"/>
          <w:color w:val="1C1D1E"/>
          <w:sz w:val="24"/>
          <w:szCs w:val="24"/>
          <w:shd w:val="clear" w:color="auto" w:fill="FFFFFF"/>
        </w:rPr>
        <w:t xml:space="preserve"> seeks to </w:t>
      </w:r>
      <w:r w:rsidR="004007F6">
        <w:rPr>
          <w:rFonts w:ascii="Times New Roman" w:hAnsi="Times New Roman" w:cs="Times New Roman"/>
          <w:color w:val="1C1D1E"/>
          <w:sz w:val="24"/>
          <w:szCs w:val="24"/>
          <w:shd w:val="clear" w:color="auto" w:fill="FFFFFF"/>
        </w:rPr>
        <w:t>improve the</w:t>
      </w:r>
      <w:r w:rsidR="008D419D">
        <w:rPr>
          <w:rFonts w:ascii="Times New Roman" w:hAnsi="Times New Roman" w:cs="Times New Roman"/>
          <w:color w:val="1C1D1E"/>
          <w:sz w:val="24"/>
          <w:szCs w:val="24"/>
          <w:shd w:val="clear" w:color="auto" w:fill="FFFFFF"/>
        </w:rPr>
        <w:t xml:space="preserve"> </w:t>
      </w:r>
      <w:r w:rsidR="00F7086E" w:rsidRPr="002416FF">
        <w:rPr>
          <w:rFonts w:ascii="Times New Roman" w:hAnsi="Times New Roman" w:cs="Times New Roman"/>
          <w:noProof/>
          <w:color w:val="000000"/>
          <w:sz w:val="24"/>
          <w:szCs w:val="24"/>
          <w:shd w:val="clear" w:color="auto" w:fill="FFFFFF"/>
        </w:rPr>
        <w:t>social and material well</w:t>
      </w:r>
      <w:r w:rsidR="009B74FC">
        <w:rPr>
          <w:rFonts w:ascii="Times New Roman" w:hAnsi="Times New Roman" w:cs="Times New Roman"/>
          <w:noProof/>
          <w:color w:val="000000"/>
          <w:sz w:val="24"/>
          <w:szCs w:val="24"/>
          <w:shd w:val="clear" w:color="auto" w:fill="FFFFFF"/>
        </w:rPr>
        <w:t>-</w:t>
      </w:r>
      <w:r w:rsidR="00F7086E" w:rsidRPr="002416FF">
        <w:rPr>
          <w:rFonts w:ascii="Times New Roman" w:hAnsi="Times New Roman" w:cs="Times New Roman"/>
          <w:noProof/>
          <w:color w:val="000000"/>
          <w:sz w:val="24"/>
          <w:szCs w:val="24"/>
          <w:shd w:val="clear" w:color="auto" w:fill="FFFFFF"/>
        </w:rPr>
        <w:t xml:space="preserve">being of citizens and social institutions to achieve the best level of human development and prosperity </w:t>
      </w:r>
      <w:r w:rsidR="00F7086E" w:rsidRPr="00300060">
        <w:rPr>
          <w:rFonts w:ascii="Times New Roman" w:hAnsi="Times New Roman" w:cs="Times New Roman"/>
          <w:noProof/>
          <w:color w:val="000000"/>
          <w:sz w:val="24"/>
          <w:szCs w:val="24"/>
          <w:shd w:val="clear" w:color="auto" w:fill="FFFFFF"/>
        </w:rPr>
        <w:t>(Moore, 2015)</w:t>
      </w:r>
      <w:r>
        <w:rPr>
          <w:rFonts w:ascii="Times New Roman" w:hAnsi="Times New Roman" w:cs="Times New Roman"/>
          <w:noProof/>
          <w:color w:val="000000"/>
          <w:sz w:val="24"/>
          <w:szCs w:val="24"/>
          <w:shd w:val="clear" w:color="auto" w:fill="FFFFFF"/>
        </w:rPr>
        <w:t>.</w:t>
      </w:r>
      <w:r w:rsidR="00B74483">
        <w:rPr>
          <w:rFonts w:ascii="Times New Roman" w:hAnsi="Times New Roman" w:cs="Times New Roman"/>
          <w:noProof/>
          <w:color w:val="000000"/>
          <w:sz w:val="24"/>
          <w:szCs w:val="24"/>
          <w:shd w:val="clear" w:color="auto" w:fill="FFFFFF"/>
        </w:rPr>
        <w:t xml:space="preserve"> </w:t>
      </w:r>
      <w:r w:rsidR="00F64EF1">
        <w:rPr>
          <w:rFonts w:ascii="Times New Roman" w:hAnsi="Times New Roman" w:cs="Times New Roman"/>
          <w:noProof/>
          <w:color w:val="000000"/>
          <w:sz w:val="24"/>
          <w:szCs w:val="24"/>
          <w:shd w:val="clear" w:color="auto" w:fill="FFFFFF"/>
        </w:rPr>
        <w:t xml:space="preserve">Therefore, by focusing on how </w:t>
      </w:r>
      <w:r w:rsidR="00D6726D">
        <w:rPr>
          <w:rFonts w:ascii="Times New Roman" w:hAnsi="Times New Roman" w:cs="Times New Roman"/>
          <w:bCs/>
          <w:sz w:val="24"/>
          <w:szCs w:val="24"/>
        </w:rPr>
        <w:t>AIT</w:t>
      </w:r>
      <w:r w:rsidR="00F64EF1">
        <w:rPr>
          <w:rFonts w:ascii="Times New Roman" w:hAnsi="Times New Roman" w:cs="Times New Roman"/>
          <w:noProof/>
          <w:color w:val="000000"/>
          <w:sz w:val="24"/>
          <w:szCs w:val="24"/>
          <w:shd w:val="clear" w:color="auto" w:fill="FFFFFF"/>
        </w:rPr>
        <w:t xml:space="preserve"> adoption in healthcare </w:t>
      </w:r>
      <w:r w:rsidR="00D6726D">
        <w:rPr>
          <w:rFonts w:ascii="Times New Roman" w:hAnsi="Times New Roman" w:cs="Times New Roman"/>
          <w:noProof/>
          <w:color w:val="000000"/>
          <w:sz w:val="24"/>
          <w:szCs w:val="24"/>
          <w:shd w:val="clear" w:color="auto" w:fill="FFFFFF"/>
        </w:rPr>
        <w:t>SCS</w:t>
      </w:r>
      <w:r>
        <w:rPr>
          <w:rFonts w:ascii="Times New Roman" w:hAnsi="Times New Roman" w:cs="Times New Roman"/>
          <w:noProof/>
          <w:color w:val="000000"/>
          <w:sz w:val="24"/>
          <w:szCs w:val="24"/>
          <w:shd w:val="clear" w:color="auto" w:fill="FFFFFF"/>
        </w:rPr>
        <w:t xml:space="preserve">, we espouse how </w:t>
      </w:r>
      <w:r w:rsidR="005B5BBC">
        <w:rPr>
          <w:rFonts w:ascii="Times New Roman" w:hAnsi="Times New Roman" w:cs="Times New Roman"/>
          <w:noProof/>
          <w:color w:val="000000"/>
          <w:sz w:val="24"/>
          <w:szCs w:val="24"/>
          <w:shd w:val="clear" w:color="auto" w:fill="FFFFFF"/>
        </w:rPr>
        <w:t>an improved SC</w:t>
      </w:r>
      <w:r w:rsidR="00D6726D">
        <w:rPr>
          <w:rFonts w:ascii="Times New Roman" w:hAnsi="Times New Roman" w:cs="Times New Roman"/>
          <w:noProof/>
          <w:color w:val="000000"/>
          <w:sz w:val="24"/>
          <w:szCs w:val="24"/>
          <w:shd w:val="clear" w:color="auto" w:fill="FFFFFF"/>
        </w:rPr>
        <w:t>S</w:t>
      </w:r>
      <w:r w:rsidR="005B5BBC">
        <w:rPr>
          <w:rFonts w:ascii="Times New Roman" w:hAnsi="Times New Roman" w:cs="Times New Roman"/>
          <w:noProof/>
          <w:color w:val="000000"/>
          <w:sz w:val="24"/>
          <w:szCs w:val="24"/>
          <w:shd w:val="clear" w:color="auto" w:fill="FFFFFF"/>
        </w:rPr>
        <w:t xml:space="preserve"> in healthcare delivery through AI-enhanced technology will</w:t>
      </w:r>
      <w:r w:rsidR="00F64EF1">
        <w:rPr>
          <w:rFonts w:ascii="Times New Roman" w:hAnsi="Times New Roman" w:cs="Times New Roman"/>
          <w:noProof/>
          <w:color w:val="000000"/>
          <w:sz w:val="24"/>
          <w:szCs w:val="24"/>
          <w:shd w:val="clear" w:color="auto" w:fill="FFFFFF"/>
        </w:rPr>
        <w:t xml:space="preserve"> </w:t>
      </w:r>
      <w:r w:rsidR="00697988">
        <w:rPr>
          <w:rFonts w:ascii="Times New Roman" w:hAnsi="Times New Roman" w:cs="Times New Roman"/>
          <w:noProof/>
          <w:color w:val="000000"/>
          <w:sz w:val="24"/>
          <w:szCs w:val="24"/>
          <w:shd w:val="clear" w:color="auto" w:fill="FFFFFF"/>
        </w:rPr>
        <w:t>streng</w:t>
      </w:r>
      <w:r w:rsidR="00F64EF1">
        <w:rPr>
          <w:rFonts w:ascii="Times New Roman" w:hAnsi="Times New Roman" w:cs="Times New Roman"/>
          <w:noProof/>
          <w:color w:val="000000"/>
          <w:sz w:val="24"/>
          <w:szCs w:val="24"/>
          <w:shd w:val="clear" w:color="auto" w:fill="FFFFFF"/>
        </w:rPr>
        <w:t xml:space="preserve">then the </w:t>
      </w:r>
      <w:r w:rsidR="00D6726D">
        <w:rPr>
          <w:rFonts w:ascii="Times New Roman" w:hAnsi="Times New Roman" w:cs="Times New Roman"/>
          <w:noProof/>
          <w:color w:val="000000"/>
          <w:sz w:val="24"/>
          <w:szCs w:val="24"/>
          <w:shd w:val="clear" w:color="auto" w:fill="FFFFFF"/>
        </w:rPr>
        <w:t>SD goals</w:t>
      </w:r>
      <w:r w:rsidR="00F64EF1">
        <w:rPr>
          <w:rFonts w:ascii="Times New Roman" w:hAnsi="Times New Roman" w:cs="Times New Roman"/>
          <w:noProof/>
          <w:color w:val="000000"/>
          <w:sz w:val="24"/>
          <w:szCs w:val="24"/>
          <w:shd w:val="clear" w:color="auto" w:fill="FFFFFF"/>
        </w:rPr>
        <w:t xml:space="preserve"> </w:t>
      </w:r>
      <w:r w:rsidR="005B5BBC">
        <w:rPr>
          <w:rFonts w:ascii="Times New Roman" w:hAnsi="Times New Roman" w:cs="Times New Roman"/>
          <w:noProof/>
          <w:color w:val="000000"/>
          <w:sz w:val="24"/>
          <w:szCs w:val="24"/>
          <w:shd w:val="clear" w:color="auto" w:fill="FFFFFF"/>
        </w:rPr>
        <w:t>of</w:t>
      </w:r>
      <w:r w:rsidR="008D419D">
        <w:rPr>
          <w:rFonts w:ascii="Times New Roman" w:hAnsi="Times New Roman" w:cs="Times New Roman"/>
          <w:noProof/>
          <w:color w:val="000000"/>
          <w:sz w:val="24"/>
          <w:szCs w:val="24"/>
          <w:shd w:val="clear" w:color="auto" w:fill="FFFFFF"/>
        </w:rPr>
        <w:t xml:space="preserve"> </w:t>
      </w:r>
      <w:r w:rsidR="00F64EF1">
        <w:rPr>
          <w:rFonts w:ascii="Times New Roman" w:hAnsi="Times New Roman" w:cs="Times New Roman"/>
          <w:noProof/>
          <w:color w:val="000000"/>
          <w:sz w:val="24"/>
          <w:szCs w:val="24"/>
          <w:shd w:val="clear" w:color="auto" w:fill="FFFFFF"/>
        </w:rPr>
        <w:t>societ</w:t>
      </w:r>
      <w:r w:rsidR="005B5BBC">
        <w:rPr>
          <w:rFonts w:ascii="Times New Roman" w:hAnsi="Times New Roman" w:cs="Times New Roman"/>
          <w:noProof/>
          <w:color w:val="000000"/>
          <w:sz w:val="24"/>
          <w:szCs w:val="24"/>
          <w:shd w:val="clear" w:color="auto" w:fill="FFFFFF"/>
        </w:rPr>
        <w:t>ies</w:t>
      </w:r>
      <w:r w:rsidR="004007F6">
        <w:rPr>
          <w:rFonts w:ascii="Times New Roman" w:hAnsi="Times New Roman" w:cs="Times New Roman"/>
          <w:noProof/>
          <w:color w:val="000000"/>
          <w:sz w:val="24"/>
          <w:szCs w:val="24"/>
          <w:shd w:val="clear" w:color="auto" w:fill="FFFFFF"/>
        </w:rPr>
        <w:t xml:space="preserve">. </w:t>
      </w:r>
      <w:r w:rsidR="00A44811">
        <w:rPr>
          <w:rFonts w:ascii="Times New Roman" w:hAnsi="Times New Roman" w:cs="Times New Roman"/>
          <w:noProof/>
          <w:color w:val="000000"/>
          <w:sz w:val="24"/>
          <w:szCs w:val="24"/>
          <w:shd w:val="clear" w:color="auto" w:fill="FFFFFF"/>
        </w:rPr>
        <w:lastRenderedPageBreak/>
        <w:t xml:space="preserve">To achieve the research objective, </w:t>
      </w:r>
      <w:r w:rsidR="00D6726D">
        <w:rPr>
          <w:rFonts w:ascii="Times New Roman" w:hAnsi="Times New Roman" w:cs="Times New Roman"/>
          <w:noProof/>
          <w:color w:val="000000"/>
          <w:sz w:val="24"/>
          <w:szCs w:val="24"/>
          <w:shd w:val="clear" w:color="auto" w:fill="FFFFFF"/>
        </w:rPr>
        <w:t xml:space="preserve">the World’s largest commercial medical drone programme in Ghana is </w:t>
      </w:r>
      <w:r w:rsidR="00802920">
        <w:rPr>
          <w:rFonts w:ascii="Times New Roman" w:hAnsi="Times New Roman" w:cs="Times New Roman"/>
          <w:noProof/>
          <w:color w:val="000000"/>
          <w:sz w:val="24"/>
          <w:szCs w:val="24"/>
          <w:shd w:val="clear" w:color="auto" w:fill="FFFFFF"/>
        </w:rPr>
        <w:t xml:space="preserve">used </w:t>
      </w:r>
      <w:r w:rsidR="00A44811">
        <w:rPr>
          <w:rFonts w:ascii="Times New Roman" w:eastAsia="Times New Roman" w:hAnsi="Times New Roman" w:cs="Times New Roman"/>
          <w:noProof/>
          <w:sz w:val="24"/>
          <w:szCs w:val="24"/>
          <w:lang w:eastAsia="zh-TW"/>
        </w:rPr>
        <w:t xml:space="preserve">as a case study.  </w:t>
      </w:r>
    </w:p>
    <w:p w14:paraId="0FDF07EE" w14:textId="77777777" w:rsidR="00104D72" w:rsidRPr="007722F8" w:rsidRDefault="00A02543" w:rsidP="005B5BBC">
      <w:pPr>
        <w:spacing w:line="480" w:lineRule="auto"/>
        <w:ind w:firstLine="720"/>
        <w:contextualSpacing/>
        <w:jc w:val="both"/>
        <w:rPr>
          <w:rFonts w:ascii="Times New Roman" w:hAnsi="Times New Roman" w:cs="Times New Roman"/>
          <w:sz w:val="24"/>
          <w:szCs w:val="24"/>
          <w:lang w:val="en-US"/>
        </w:rPr>
      </w:pPr>
      <w:r>
        <w:rPr>
          <w:rFonts w:ascii="Times New Roman" w:eastAsia="Times New Roman" w:hAnsi="Times New Roman" w:cs="Times New Roman"/>
          <w:noProof/>
          <w:sz w:val="24"/>
          <w:szCs w:val="24"/>
          <w:lang w:eastAsia="zh-TW"/>
        </w:rPr>
        <w:t xml:space="preserve">We use the Ghanaian medical drone as a case study because </w:t>
      </w:r>
      <w:r w:rsidR="005B0112">
        <w:rPr>
          <w:rFonts w:ascii="Times New Roman" w:eastAsia="Times New Roman" w:hAnsi="Times New Roman" w:cs="Times New Roman"/>
          <w:noProof/>
          <w:sz w:val="24"/>
          <w:szCs w:val="24"/>
          <w:lang w:eastAsia="zh-TW"/>
        </w:rPr>
        <w:t>drones</w:t>
      </w:r>
      <w:r w:rsidR="00802920">
        <w:rPr>
          <w:rFonts w:ascii="Times New Roman" w:eastAsia="Times New Roman" w:hAnsi="Times New Roman" w:cs="Times New Roman"/>
          <w:noProof/>
          <w:sz w:val="24"/>
          <w:szCs w:val="24"/>
          <w:lang w:eastAsia="zh-TW"/>
        </w:rPr>
        <w:t xml:space="preserve"> (which is also known as </w:t>
      </w:r>
      <w:r w:rsidR="00802920" w:rsidRPr="005B0112">
        <w:rPr>
          <w:rFonts w:ascii="Times New Roman" w:eastAsia="Times New Roman" w:hAnsi="Times New Roman" w:cs="Times New Roman"/>
          <w:noProof/>
          <w:sz w:val="24"/>
          <w:szCs w:val="24"/>
          <w:lang w:eastAsia="zh-TW"/>
        </w:rPr>
        <w:t>Unmanned Aerial Vehicles</w:t>
      </w:r>
      <w:r w:rsidR="00802920">
        <w:rPr>
          <w:rFonts w:ascii="Times New Roman" w:eastAsia="Times New Roman" w:hAnsi="Times New Roman" w:cs="Times New Roman"/>
          <w:noProof/>
          <w:sz w:val="24"/>
          <w:szCs w:val="24"/>
          <w:lang w:eastAsia="zh-TW"/>
        </w:rPr>
        <w:t>)</w:t>
      </w:r>
      <w:r w:rsidR="005B0112">
        <w:rPr>
          <w:rFonts w:ascii="Times New Roman" w:eastAsia="Times New Roman" w:hAnsi="Times New Roman" w:cs="Times New Roman"/>
          <w:noProof/>
          <w:sz w:val="24"/>
          <w:szCs w:val="24"/>
          <w:lang w:eastAsia="zh-TW"/>
        </w:rPr>
        <w:t xml:space="preserve"> use high levels of </w:t>
      </w:r>
      <w:r w:rsidR="00802920">
        <w:rPr>
          <w:rFonts w:ascii="Times New Roman" w:hAnsi="Times New Roman" w:cs="Times New Roman"/>
          <w:bCs/>
          <w:sz w:val="24"/>
          <w:szCs w:val="24"/>
        </w:rPr>
        <w:t xml:space="preserve">AIT </w:t>
      </w:r>
      <w:r w:rsidR="0086266D">
        <w:rPr>
          <w:rFonts w:ascii="Times New Roman" w:eastAsia="Times New Roman" w:hAnsi="Times New Roman" w:cs="Times New Roman"/>
          <w:noProof/>
          <w:sz w:val="24"/>
          <w:szCs w:val="24"/>
          <w:lang w:eastAsia="zh-TW"/>
        </w:rPr>
        <w:t>(</w:t>
      </w:r>
      <w:r w:rsidR="0086266D" w:rsidRPr="0086266D">
        <w:rPr>
          <w:rFonts w:ascii="Times New Roman" w:eastAsia="Times New Roman" w:hAnsi="Times New Roman" w:cs="Times New Roman"/>
          <w:noProof/>
          <w:sz w:val="24"/>
          <w:szCs w:val="24"/>
          <w:lang w:eastAsia="zh-TW"/>
        </w:rPr>
        <w:t xml:space="preserve">Giones and Brem, </w:t>
      </w:r>
      <w:r w:rsidR="00D3118B" w:rsidRPr="0086266D">
        <w:rPr>
          <w:rFonts w:ascii="Times New Roman" w:eastAsia="Times New Roman" w:hAnsi="Times New Roman" w:cs="Times New Roman"/>
          <w:noProof/>
          <w:sz w:val="24"/>
          <w:szCs w:val="24"/>
          <w:lang w:eastAsia="zh-TW"/>
        </w:rPr>
        <w:t xml:space="preserve">2017; </w:t>
      </w:r>
      <w:proofErr w:type="spellStart"/>
      <w:r w:rsidR="00D3118B">
        <w:rPr>
          <w:rFonts w:ascii="Times New Roman" w:hAnsi="Times New Roman" w:cs="Times New Roman"/>
          <w:sz w:val="24"/>
        </w:rPr>
        <w:t>Mairaj</w:t>
      </w:r>
      <w:proofErr w:type="spellEnd"/>
      <w:r w:rsidR="0086266D" w:rsidRPr="0086266D">
        <w:rPr>
          <w:rFonts w:ascii="Times New Roman" w:eastAsia="Times New Roman" w:hAnsi="Times New Roman" w:cs="Times New Roman"/>
          <w:noProof/>
          <w:sz w:val="24"/>
          <w:szCs w:val="24"/>
          <w:lang w:eastAsia="zh-TW"/>
        </w:rPr>
        <w:t xml:space="preserve"> et al., 2019</w:t>
      </w:r>
      <w:r w:rsidR="0086266D">
        <w:rPr>
          <w:rFonts w:ascii="Times New Roman" w:eastAsia="Times New Roman" w:hAnsi="Times New Roman" w:cs="Times New Roman"/>
          <w:noProof/>
          <w:sz w:val="24"/>
          <w:szCs w:val="24"/>
          <w:lang w:eastAsia="zh-TW"/>
        </w:rPr>
        <w:t>)</w:t>
      </w:r>
      <w:r w:rsidR="00F64EF1">
        <w:rPr>
          <w:rFonts w:ascii="Times New Roman" w:eastAsia="Times New Roman" w:hAnsi="Times New Roman" w:cs="Times New Roman"/>
          <w:noProof/>
          <w:sz w:val="24"/>
          <w:szCs w:val="24"/>
          <w:lang w:eastAsia="zh-TW"/>
        </w:rPr>
        <w:t xml:space="preserve"> and therefore, typifies </w:t>
      </w:r>
      <w:r>
        <w:rPr>
          <w:rFonts w:ascii="Times New Roman" w:eastAsia="Times New Roman" w:hAnsi="Times New Roman" w:cs="Times New Roman"/>
          <w:noProof/>
          <w:sz w:val="24"/>
          <w:szCs w:val="24"/>
          <w:lang w:eastAsia="zh-TW"/>
        </w:rPr>
        <w:t xml:space="preserve">an example of </w:t>
      </w:r>
      <w:r w:rsidR="00802920">
        <w:rPr>
          <w:rFonts w:ascii="Times New Roman" w:hAnsi="Times New Roman" w:cs="Times New Roman"/>
          <w:bCs/>
          <w:sz w:val="24"/>
          <w:szCs w:val="24"/>
        </w:rPr>
        <w:t xml:space="preserve">AIT </w:t>
      </w:r>
      <w:r>
        <w:rPr>
          <w:rFonts w:ascii="Times New Roman" w:eastAsia="Times New Roman" w:hAnsi="Times New Roman" w:cs="Times New Roman"/>
          <w:noProof/>
          <w:sz w:val="24"/>
          <w:szCs w:val="24"/>
          <w:lang w:eastAsia="zh-TW"/>
        </w:rPr>
        <w:t>application</w:t>
      </w:r>
      <w:r w:rsidR="00802920">
        <w:rPr>
          <w:rFonts w:ascii="Times New Roman" w:eastAsia="Times New Roman" w:hAnsi="Times New Roman" w:cs="Times New Roman"/>
          <w:noProof/>
          <w:sz w:val="24"/>
          <w:szCs w:val="24"/>
          <w:lang w:eastAsia="zh-TW"/>
        </w:rPr>
        <w:t xml:space="preserve"> in human endeavours</w:t>
      </w:r>
      <w:r w:rsidR="0086266D">
        <w:rPr>
          <w:rFonts w:ascii="Times New Roman" w:eastAsia="Times New Roman" w:hAnsi="Times New Roman" w:cs="Times New Roman"/>
          <w:noProof/>
          <w:sz w:val="24"/>
          <w:szCs w:val="24"/>
          <w:lang w:eastAsia="zh-TW"/>
        </w:rPr>
        <w:t>.</w:t>
      </w:r>
      <w:r w:rsidR="005B0112">
        <w:rPr>
          <w:rFonts w:ascii="Times New Roman" w:eastAsia="Times New Roman" w:hAnsi="Times New Roman" w:cs="Times New Roman"/>
          <w:noProof/>
          <w:sz w:val="24"/>
          <w:szCs w:val="24"/>
          <w:lang w:eastAsia="zh-TW"/>
        </w:rPr>
        <w:t xml:space="preserve"> </w:t>
      </w:r>
      <w:r>
        <w:rPr>
          <w:rFonts w:ascii="Times New Roman" w:eastAsia="Times New Roman" w:hAnsi="Times New Roman" w:cs="Times New Roman"/>
          <w:noProof/>
          <w:sz w:val="24"/>
          <w:szCs w:val="24"/>
          <w:lang w:eastAsia="zh-TW"/>
        </w:rPr>
        <w:t>Further, t</w:t>
      </w:r>
      <w:r w:rsidR="00946C7A" w:rsidRPr="005B0112">
        <w:rPr>
          <w:rFonts w:ascii="Times New Roman" w:eastAsia="Times New Roman" w:hAnsi="Times New Roman" w:cs="Times New Roman"/>
          <w:noProof/>
          <w:sz w:val="24"/>
          <w:szCs w:val="24"/>
          <w:lang w:eastAsia="zh-TW"/>
        </w:rPr>
        <w:t xml:space="preserve">he continuous surge in drone usage in human activities has </w:t>
      </w:r>
      <w:r w:rsidR="00866497">
        <w:rPr>
          <w:rFonts w:ascii="Times New Roman" w:eastAsia="Times New Roman" w:hAnsi="Times New Roman" w:cs="Times New Roman"/>
          <w:noProof/>
          <w:sz w:val="24"/>
          <w:szCs w:val="24"/>
          <w:lang w:eastAsia="zh-TW"/>
        </w:rPr>
        <w:t>increased</w:t>
      </w:r>
      <w:r w:rsidR="00866497" w:rsidRPr="005B0112">
        <w:rPr>
          <w:rFonts w:ascii="Times New Roman" w:eastAsia="Times New Roman" w:hAnsi="Times New Roman" w:cs="Times New Roman"/>
          <w:noProof/>
          <w:sz w:val="24"/>
          <w:szCs w:val="24"/>
          <w:lang w:eastAsia="zh-TW"/>
        </w:rPr>
        <w:t xml:space="preserve"> </w:t>
      </w:r>
      <w:r w:rsidR="00946C7A" w:rsidRPr="005B0112">
        <w:rPr>
          <w:rFonts w:ascii="Times New Roman" w:eastAsia="Times New Roman" w:hAnsi="Times New Roman" w:cs="Times New Roman"/>
          <w:noProof/>
          <w:sz w:val="24"/>
          <w:szCs w:val="24"/>
          <w:lang w:eastAsia="zh-TW"/>
        </w:rPr>
        <w:t>it</w:t>
      </w:r>
      <w:r w:rsidR="00866497">
        <w:rPr>
          <w:rFonts w:ascii="Times New Roman" w:eastAsia="Times New Roman" w:hAnsi="Times New Roman" w:cs="Times New Roman"/>
          <w:noProof/>
          <w:sz w:val="24"/>
          <w:szCs w:val="24"/>
          <w:lang w:eastAsia="zh-TW"/>
        </w:rPr>
        <w:t>s</w:t>
      </w:r>
      <w:r>
        <w:rPr>
          <w:rFonts w:ascii="Times New Roman" w:eastAsia="Times New Roman" w:hAnsi="Times New Roman" w:cs="Times New Roman"/>
          <w:noProof/>
          <w:sz w:val="24"/>
          <w:szCs w:val="24"/>
          <w:lang w:eastAsia="zh-TW"/>
        </w:rPr>
        <w:t xml:space="preserve"> </w:t>
      </w:r>
      <w:r w:rsidR="00946C7A" w:rsidRPr="005B0112">
        <w:rPr>
          <w:rFonts w:ascii="Times New Roman" w:eastAsia="Times New Roman" w:hAnsi="Times New Roman" w:cs="Times New Roman"/>
          <w:noProof/>
          <w:sz w:val="24"/>
          <w:szCs w:val="24"/>
          <w:lang w:eastAsia="zh-TW"/>
        </w:rPr>
        <w:t>economic market value significantly</w:t>
      </w:r>
      <w:r w:rsidR="005B0112">
        <w:rPr>
          <w:rFonts w:ascii="Times New Roman" w:eastAsia="Times New Roman" w:hAnsi="Times New Roman" w:cs="Times New Roman"/>
          <w:noProof/>
          <w:sz w:val="24"/>
          <w:szCs w:val="24"/>
          <w:lang w:eastAsia="zh-TW"/>
        </w:rPr>
        <w:t xml:space="preserve">. </w:t>
      </w:r>
      <w:r>
        <w:rPr>
          <w:rFonts w:ascii="Times New Roman" w:eastAsia="Times New Roman" w:hAnsi="Times New Roman" w:cs="Times New Roman"/>
          <w:noProof/>
          <w:sz w:val="24"/>
          <w:szCs w:val="24"/>
          <w:lang w:eastAsia="zh-TW"/>
        </w:rPr>
        <w:t>To the extent that its</w:t>
      </w:r>
      <w:r w:rsidR="00E27903">
        <w:rPr>
          <w:rFonts w:ascii="Times New Roman" w:hAnsi="Times New Roman" w:cs="Times New Roman"/>
          <w:sz w:val="24"/>
          <w:szCs w:val="24"/>
          <w:lang w:val="en-US"/>
        </w:rPr>
        <w:t xml:space="preserve"> commercial value </w:t>
      </w:r>
      <w:r>
        <w:rPr>
          <w:rFonts w:ascii="Times New Roman" w:hAnsi="Times New Roman" w:cs="Times New Roman"/>
          <w:sz w:val="24"/>
          <w:szCs w:val="24"/>
          <w:lang w:val="en-US"/>
        </w:rPr>
        <w:t xml:space="preserve">is </w:t>
      </w:r>
      <w:r w:rsidR="00802920">
        <w:rPr>
          <w:rFonts w:ascii="Times New Roman" w:hAnsi="Times New Roman" w:cs="Times New Roman"/>
          <w:sz w:val="24"/>
          <w:szCs w:val="24"/>
          <w:lang w:val="en-US"/>
        </w:rPr>
        <w:t xml:space="preserve">expected </w:t>
      </w:r>
      <w:r w:rsidR="00A44811">
        <w:rPr>
          <w:rFonts w:ascii="Times New Roman" w:hAnsi="Times New Roman" w:cs="Times New Roman"/>
          <w:sz w:val="24"/>
          <w:szCs w:val="24"/>
          <w:lang w:val="en-US"/>
        </w:rPr>
        <w:t>to rise from</w:t>
      </w:r>
      <w:r w:rsidR="00E27903">
        <w:rPr>
          <w:rFonts w:ascii="Times New Roman" w:hAnsi="Times New Roman" w:cs="Times New Roman"/>
          <w:sz w:val="24"/>
          <w:szCs w:val="24"/>
          <w:lang w:val="en-US"/>
        </w:rPr>
        <w:t xml:space="preserve"> </w:t>
      </w:r>
      <w:r w:rsidR="00E27903">
        <w:rPr>
          <w:rFonts w:ascii="Times New Roman" w:hAnsi="Times New Roman" w:cs="Times New Roman"/>
          <w:sz w:val="24"/>
        </w:rPr>
        <w:t>$2 billion</w:t>
      </w:r>
      <w:r w:rsidR="00E27903">
        <w:rPr>
          <w:rFonts w:ascii="Times New Roman" w:hAnsi="Times New Roman" w:cs="Times New Roman"/>
          <w:sz w:val="24"/>
          <w:szCs w:val="24"/>
          <w:lang w:val="en-US"/>
        </w:rPr>
        <w:t xml:space="preserve"> </w:t>
      </w:r>
      <w:r w:rsidR="00A44811">
        <w:rPr>
          <w:rFonts w:ascii="Times New Roman" w:hAnsi="Times New Roman" w:cs="Times New Roman"/>
          <w:sz w:val="24"/>
          <w:szCs w:val="24"/>
          <w:lang w:val="en-US"/>
        </w:rPr>
        <w:t xml:space="preserve">as </w:t>
      </w:r>
      <w:r w:rsidR="00836F0A">
        <w:rPr>
          <w:rFonts w:ascii="Times New Roman" w:hAnsi="Times New Roman" w:cs="Times New Roman"/>
          <w:sz w:val="24"/>
          <w:szCs w:val="24"/>
          <w:lang w:val="en-US"/>
        </w:rPr>
        <w:t>at 2016</w:t>
      </w:r>
      <w:r w:rsidR="00F64EF1">
        <w:rPr>
          <w:rFonts w:ascii="Times New Roman" w:hAnsi="Times New Roman" w:cs="Times New Roman"/>
          <w:sz w:val="24"/>
          <w:szCs w:val="24"/>
          <w:lang w:val="en-US"/>
        </w:rPr>
        <w:t xml:space="preserve"> </w:t>
      </w:r>
      <w:r w:rsidR="00E27903">
        <w:rPr>
          <w:rFonts w:ascii="Times New Roman" w:hAnsi="Times New Roman" w:cs="Times New Roman"/>
          <w:sz w:val="24"/>
          <w:szCs w:val="24"/>
          <w:lang w:val="en-US"/>
        </w:rPr>
        <w:t xml:space="preserve">to </w:t>
      </w:r>
      <w:r w:rsidR="00E27903" w:rsidRPr="007B183D">
        <w:rPr>
          <w:rFonts w:ascii="Times New Roman" w:hAnsi="Times New Roman" w:cs="Times New Roman"/>
          <w:sz w:val="24"/>
          <w:szCs w:val="24"/>
          <w:lang w:val="en-US"/>
        </w:rPr>
        <w:t>$127 billion</w:t>
      </w:r>
      <w:r w:rsidR="00E27903">
        <w:rPr>
          <w:rFonts w:ascii="Times New Roman" w:hAnsi="Times New Roman" w:cs="Times New Roman"/>
          <w:sz w:val="24"/>
          <w:szCs w:val="24"/>
          <w:lang w:val="en-US"/>
        </w:rPr>
        <w:t xml:space="preserve"> </w:t>
      </w:r>
      <w:r w:rsidR="00F64EF1">
        <w:rPr>
          <w:rFonts w:ascii="Times New Roman" w:hAnsi="Times New Roman" w:cs="Times New Roman"/>
          <w:sz w:val="24"/>
          <w:szCs w:val="24"/>
          <w:lang w:val="en-US"/>
        </w:rPr>
        <w:t xml:space="preserve">by </w:t>
      </w:r>
      <w:r w:rsidR="00E27903">
        <w:rPr>
          <w:rFonts w:ascii="Times New Roman" w:hAnsi="Times New Roman" w:cs="Times New Roman"/>
          <w:sz w:val="24"/>
          <w:szCs w:val="24"/>
          <w:lang w:val="en-US"/>
        </w:rPr>
        <w:t>2020</w:t>
      </w:r>
      <w:r w:rsidR="00F64EF1">
        <w:rPr>
          <w:rFonts w:ascii="Times New Roman" w:hAnsi="Times New Roman" w:cs="Times New Roman"/>
          <w:sz w:val="24"/>
          <w:szCs w:val="24"/>
          <w:lang w:val="en-US"/>
        </w:rPr>
        <w:t xml:space="preserve"> (</w:t>
      </w:r>
      <w:proofErr w:type="spellStart"/>
      <w:r w:rsidR="00F64EF1" w:rsidRPr="00F64EF1">
        <w:rPr>
          <w:rFonts w:ascii="Times New Roman" w:hAnsi="Times New Roman" w:cs="Times New Roman"/>
          <w:sz w:val="24"/>
          <w:szCs w:val="24"/>
          <w:lang w:val="en-US"/>
        </w:rPr>
        <w:t>Moskwa</w:t>
      </w:r>
      <w:proofErr w:type="spellEnd"/>
      <w:r w:rsidR="00F64EF1" w:rsidRPr="00F64EF1">
        <w:rPr>
          <w:rFonts w:ascii="Times New Roman" w:hAnsi="Times New Roman" w:cs="Times New Roman"/>
          <w:sz w:val="24"/>
          <w:szCs w:val="24"/>
          <w:lang w:val="en-US"/>
        </w:rPr>
        <w:t>, 2016</w:t>
      </w:r>
      <w:r w:rsidR="00F64EF1">
        <w:rPr>
          <w:rFonts w:ascii="Times New Roman" w:hAnsi="Times New Roman" w:cs="Times New Roman"/>
          <w:sz w:val="24"/>
          <w:szCs w:val="24"/>
          <w:lang w:val="en-US"/>
        </w:rPr>
        <w:t>)</w:t>
      </w:r>
      <w:r w:rsidR="00E27903">
        <w:rPr>
          <w:rFonts w:ascii="Times New Roman" w:hAnsi="Times New Roman" w:cs="Times New Roman"/>
          <w:sz w:val="24"/>
          <w:szCs w:val="24"/>
          <w:lang w:val="en-US"/>
        </w:rPr>
        <w:t xml:space="preserve">. </w:t>
      </w:r>
      <w:r w:rsidR="00A44811">
        <w:rPr>
          <w:rFonts w:ascii="Times New Roman" w:hAnsi="Times New Roman" w:cs="Times New Roman"/>
          <w:sz w:val="24"/>
          <w:szCs w:val="24"/>
          <w:lang w:val="en-US"/>
        </w:rPr>
        <w:t xml:space="preserve">An area of a surge in drone usage is </w:t>
      </w:r>
      <w:r w:rsidR="00836F0A">
        <w:rPr>
          <w:rFonts w:ascii="Times New Roman" w:hAnsi="Times New Roman" w:cs="Times New Roman"/>
          <w:sz w:val="24"/>
          <w:szCs w:val="24"/>
          <w:lang w:val="en-US"/>
        </w:rPr>
        <w:t xml:space="preserve">within </w:t>
      </w:r>
      <w:r w:rsidR="00836F0A">
        <w:rPr>
          <w:rFonts w:ascii="Times New Roman" w:eastAsia="Times New Roman" w:hAnsi="Times New Roman" w:cs="Times New Roman"/>
          <w:noProof/>
          <w:sz w:val="24"/>
          <w:szCs w:val="24"/>
          <w:lang w:eastAsia="zh-TW"/>
        </w:rPr>
        <w:t>supply</w:t>
      </w:r>
      <w:r w:rsidR="00A44811">
        <w:rPr>
          <w:rFonts w:ascii="Times New Roman" w:eastAsia="Times New Roman" w:hAnsi="Times New Roman" w:cs="Times New Roman"/>
          <w:noProof/>
          <w:sz w:val="24"/>
          <w:szCs w:val="24"/>
          <w:lang w:eastAsia="zh-TW"/>
        </w:rPr>
        <w:t xml:space="preserve"> chain network</w:t>
      </w:r>
      <w:r w:rsidR="00C94E1F">
        <w:rPr>
          <w:rFonts w:ascii="Times New Roman" w:eastAsia="Times New Roman" w:hAnsi="Times New Roman" w:cs="Times New Roman"/>
          <w:noProof/>
          <w:sz w:val="24"/>
          <w:szCs w:val="24"/>
          <w:lang w:eastAsia="zh-TW"/>
        </w:rPr>
        <w:t xml:space="preserve">s. However, little is known about the commercialisation of drones </w:t>
      </w:r>
      <w:r w:rsidR="00A44811">
        <w:rPr>
          <w:rFonts w:ascii="Times New Roman" w:eastAsia="Times New Roman" w:hAnsi="Times New Roman" w:cs="Times New Roman"/>
          <w:noProof/>
          <w:sz w:val="24"/>
          <w:szCs w:val="24"/>
          <w:lang w:eastAsia="zh-TW"/>
        </w:rPr>
        <w:t xml:space="preserve">usage </w:t>
      </w:r>
      <w:r w:rsidR="00C94E1F">
        <w:rPr>
          <w:rFonts w:ascii="Times New Roman" w:eastAsia="Times New Roman" w:hAnsi="Times New Roman" w:cs="Times New Roman"/>
          <w:noProof/>
          <w:sz w:val="24"/>
          <w:szCs w:val="24"/>
          <w:lang w:eastAsia="zh-TW"/>
        </w:rPr>
        <w:t>in</w:t>
      </w:r>
      <w:r w:rsidR="005537D2" w:rsidRPr="005537D2">
        <w:t xml:space="preserve"> </w:t>
      </w:r>
      <w:r w:rsidR="005537D2" w:rsidRPr="005537D2">
        <w:rPr>
          <w:rFonts w:ascii="Times New Roman" w:eastAsia="Times New Roman" w:hAnsi="Times New Roman" w:cs="Times New Roman"/>
          <w:noProof/>
          <w:sz w:val="24"/>
          <w:szCs w:val="24"/>
          <w:lang w:eastAsia="zh-TW"/>
        </w:rPr>
        <w:t>healthcare</w:t>
      </w:r>
      <w:r w:rsidR="00C94E1F">
        <w:rPr>
          <w:rFonts w:ascii="Times New Roman" w:eastAsia="Times New Roman" w:hAnsi="Times New Roman" w:cs="Times New Roman"/>
          <w:noProof/>
          <w:sz w:val="24"/>
          <w:szCs w:val="24"/>
          <w:lang w:eastAsia="zh-TW"/>
        </w:rPr>
        <w:t xml:space="preserve"> </w:t>
      </w:r>
      <w:r w:rsidR="00F64EF1">
        <w:rPr>
          <w:rFonts w:ascii="Times New Roman" w:eastAsia="Times New Roman" w:hAnsi="Times New Roman" w:cs="Times New Roman"/>
          <w:noProof/>
          <w:sz w:val="24"/>
          <w:szCs w:val="24"/>
          <w:lang w:eastAsia="zh-TW"/>
        </w:rPr>
        <w:t>SC</w:t>
      </w:r>
      <w:r w:rsidR="00802920">
        <w:rPr>
          <w:rFonts w:ascii="Times New Roman" w:eastAsia="Times New Roman" w:hAnsi="Times New Roman" w:cs="Times New Roman"/>
          <w:noProof/>
          <w:sz w:val="24"/>
          <w:szCs w:val="24"/>
          <w:lang w:eastAsia="zh-TW"/>
        </w:rPr>
        <w:t>S</w:t>
      </w:r>
      <w:r w:rsidR="00A44811">
        <w:rPr>
          <w:rFonts w:ascii="Times New Roman" w:eastAsia="Times New Roman" w:hAnsi="Times New Roman" w:cs="Times New Roman"/>
          <w:noProof/>
          <w:sz w:val="24"/>
          <w:szCs w:val="24"/>
          <w:lang w:eastAsia="zh-TW"/>
        </w:rPr>
        <w:t xml:space="preserve"> and how this contributes to sustainable development. </w:t>
      </w:r>
    </w:p>
    <w:p w14:paraId="7A4001BC" w14:textId="77777777" w:rsidR="00B106B1" w:rsidRDefault="00A02543" w:rsidP="00F64EF1">
      <w:pPr>
        <w:widowControl w:val="0"/>
        <w:autoSpaceDE w:val="0"/>
        <w:autoSpaceDN w:val="0"/>
        <w:adjustRightInd w:val="0"/>
        <w:spacing w:after="0" w:line="480" w:lineRule="auto"/>
        <w:ind w:firstLine="720"/>
        <w:jc w:val="both"/>
        <w:rPr>
          <w:rFonts w:ascii="Times New Roman" w:hAnsi="Times New Roman" w:cs="Times New Roman"/>
          <w:sz w:val="24"/>
        </w:rPr>
      </w:pPr>
      <w:r>
        <w:rPr>
          <w:rFonts w:ascii="Times New Roman" w:eastAsia="Times New Roman" w:hAnsi="Times New Roman" w:cs="Times New Roman"/>
          <w:noProof/>
          <w:sz w:val="24"/>
          <w:szCs w:val="24"/>
          <w:lang w:eastAsia="zh-TW"/>
        </w:rPr>
        <w:t xml:space="preserve">Moreover, </w:t>
      </w:r>
      <w:r w:rsidR="00802920">
        <w:rPr>
          <w:rFonts w:ascii="Times New Roman" w:eastAsia="Times New Roman" w:hAnsi="Times New Roman" w:cs="Times New Roman"/>
          <w:noProof/>
          <w:sz w:val="24"/>
          <w:szCs w:val="24"/>
          <w:lang w:eastAsia="zh-TW"/>
        </w:rPr>
        <w:t>B</w:t>
      </w:r>
      <w:r>
        <w:rPr>
          <w:rFonts w:ascii="Times New Roman" w:eastAsia="Times New Roman" w:hAnsi="Times New Roman" w:cs="Times New Roman"/>
          <w:noProof/>
          <w:sz w:val="24"/>
          <w:szCs w:val="24"/>
          <w:lang w:eastAsia="zh-TW"/>
        </w:rPr>
        <w:t>eing the largest commercial medical drone adopted at the national scale (</w:t>
      </w:r>
      <w:r w:rsidRPr="002F230E">
        <w:rPr>
          <w:rFonts w:ascii="Times New Roman" w:hAnsi="Times New Roman" w:cs="Times New Roman"/>
          <w:color w:val="000000" w:themeColor="text1"/>
          <w:sz w:val="24"/>
          <w:szCs w:val="24"/>
        </w:rPr>
        <w:t>The Guardian UK, 2019</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noProof/>
          <w:sz w:val="24"/>
          <w:szCs w:val="24"/>
          <w:lang w:eastAsia="zh-TW"/>
        </w:rPr>
        <w:t>the Ghanaian medical drone programme offers an excellent empirical research context which other countries pursuing similar ventures could learn from.  A</w:t>
      </w:r>
      <w:r w:rsidR="005B0112">
        <w:rPr>
          <w:rFonts w:ascii="Times New Roman" w:eastAsia="Times New Roman" w:hAnsi="Times New Roman" w:cs="Times New Roman"/>
          <w:noProof/>
          <w:sz w:val="24"/>
          <w:szCs w:val="24"/>
          <w:lang w:eastAsia="zh-TW"/>
        </w:rPr>
        <w:t xml:space="preserve">part from Rwanda; which has commercialised </w:t>
      </w:r>
      <w:r w:rsidR="00737979">
        <w:rPr>
          <w:rFonts w:ascii="Times New Roman" w:eastAsia="Times New Roman" w:hAnsi="Times New Roman" w:cs="Times New Roman"/>
          <w:noProof/>
          <w:sz w:val="24"/>
          <w:szCs w:val="24"/>
          <w:lang w:eastAsia="zh-TW"/>
        </w:rPr>
        <w:t>medical</w:t>
      </w:r>
      <w:r w:rsidR="001C6D0B">
        <w:rPr>
          <w:rFonts w:ascii="Times New Roman" w:eastAsia="Times New Roman" w:hAnsi="Times New Roman" w:cs="Times New Roman"/>
          <w:noProof/>
          <w:sz w:val="24"/>
          <w:szCs w:val="24"/>
          <w:lang w:eastAsia="zh-TW"/>
        </w:rPr>
        <w:t xml:space="preserve"> drone</w:t>
      </w:r>
      <w:r w:rsidR="00802920">
        <w:rPr>
          <w:rFonts w:ascii="Times New Roman" w:eastAsia="Times New Roman" w:hAnsi="Times New Roman" w:cs="Times New Roman"/>
          <w:noProof/>
          <w:sz w:val="24"/>
          <w:szCs w:val="24"/>
          <w:lang w:eastAsia="zh-TW"/>
        </w:rPr>
        <w:t xml:space="preserve"> at a national scale</w:t>
      </w:r>
      <w:r w:rsidR="001C6D0B">
        <w:rPr>
          <w:rFonts w:ascii="Times New Roman" w:eastAsia="Times New Roman" w:hAnsi="Times New Roman" w:cs="Times New Roman"/>
          <w:noProof/>
          <w:sz w:val="24"/>
          <w:szCs w:val="24"/>
          <w:lang w:eastAsia="zh-TW"/>
        </w:rPr>
        <w:t>,</w:t>
      </w:r>
      <w:r w:rsidR="005B0112">
        <w:rPr>
          <w:rFonts w:ascii="Times New Roman" w:eastAsia="Times New Roman" w:hAnsi="Times New Roman" w:cs="Times New Roman"/>
          <w:noProof/>
          <w:sz w:val="24"/>
          <w:szCs w:val="24"/>
          <w:lang w:eastAsia="zh-TW"/>
        </w:rPr>
        <w:t xml:space="preserve"> </w:t>
      </w:r>
      <w:r w:rsidR="0086266D">
        <w:rPr>
          <w:rFonts w:ascii="Times New Roman" w:eastAsia="Times New Roman" w:hAnsi="Times New Roman" w:cs="Times New Roman"/>
          <w:noProof/>
          <w:sz w:val="24"/>
          <w:szCs w:val="24"/>
          <w:lang w:eastAsia="zh-TW"/>
        </w:rPr>
        <w:t xml:space="preserve">countries such as the </w:t>
      </w:r>
      <w:r w:rsidR="0086266D" w:rsidRPr="0086266D">
        <w:rPr>
          <w:rFonts w:ascii="Times New Roman" w:eastAsia="Times New Roman" w:hAnsi="Times New Roman" w:cs="Times New Roman"/>
          <w:noProof/>
          <w:sz w:val="24"/>
          <w:szCs w:val="24"/>
          <w:lang w:eastAsia="zh-TW"/>
        </w:rPr>
        <w:t xml:space="preserve">USA, </w:t>
      </w:r>
      <w:r w:rsidR="005537D2">
        <w:rPr>
          <w:rFonts w:ascii="Times New Roman" w:eastAsia="Times New Roman" w:hAnsi="Times New Roman" w:cs="Times New Roman"/>
          <w:noProof/>
          <w:sz w:val="24"/>
          <w:szCs w:val="24"/>
          <w:lang w:eastAsia="zh-TW"/>
        </w:rPr>
        <w:t xml:space="preserve">Nigeria, </w:t>
      </w:r>
      <w:r w:rsidR="0086266D" w:rsidRPr="0086266D">
        <w:rPr>
          <w:rFonts w:ascii="Times New Roman" w:eastAsia="Times New Roman" w:hAnsi="Times New Roman" w:cs="Times New Roman"/>
          <w:noProof/>
          <w:sz w:val="24"/>
          <w:szCs w:val="24"/>
          <w:lang w:eastAsia="zh-TW"/>
        </w:rPr>
        <w:t xml:space="preserve">Kenya and Tanzania </w:t>
      </w:r>
      <w:r w:rsidR="00104D72">
        <w:rPr>
          <w:rFonts w:ascii="Times New Roman" w:eastAsia="Times New Roman" w:hAnsi="Times New Roman" w:cs="Times New Roman"/>
          <w:noProof/>
          <w:sz w:val="24"/>
          <w:szCs w:val="24"/>
          <w:lang w:eastAsia="zh-TW"/>
        </w:rPr>
        <w:t xml:space="preserve">have made known their intention to </w:t>
      </w:r>
      <w:r w:rsidR="0086266D">
        <w:rPr>
          <w:rFonts w:ascii="Times New Roman" w:eastAsia="Times New Roman" w:hAnsi="Times New Roman" w:cs="Times New Roman"/>
          <w:noProof/>
          <w:sz w:val="24"/>
          <w:szCs w:val="24"/>
          <w:lang w:eastAsia="zh-TW"/>
        </w:rPr>
        <w:t xml:space="preserve">follow suit </w:t>
      </w:r>
      <w:r w:rsidR="0086266D" w:rsidRPr="0086266D">
        <w:rPr>
          <w:rFonts w:ascii="Times New Roman" w:eastAsia="Times New Roman" w:hAnsi="Times New Roman" w:cs="Times New Roman"/>
          <w:noProof/>
          <w:sz w:val="24"/>
          <w:szCs w:val="24"/>
          <w:lang w:eastAsia="zh-TW"/>
        </w:rPr>
        <w:t>(Bright, 2019)</w:t>
      </w:r>
      <w:r w:rsidR="0086266D">
        <w:rPr>
          <w:rFonts w:ascii="Times New Roman" w:eastAsia="Times New Roman" w:hAnsi="Times New Roman" w:cs="Times New Roman"/>
          <w:noProof/>
          <w:sz w:val="24"/>
          <w:szCs w:val="24"/>
          <w:lang w:eastAsia="zh-TW"/>
        </w:rPr>
        <w:t>.</w:t>
      </w:r>
      <w:r w:rsidR="00802920">
        <w:rPr>
          <w:rFonts w:ascii="Times New Roman" w:eastAsia="Times New Roman" w:hAnsi="Times New Roman" w:cs="Times New Roman"/>
          <w:noProof/>
          <w:sz w:val="24"/>
          <w:szCs w:val="24"/>
          <w:lang w:eastAsia="zh-TW"/>
        </w:rPr>
        <w:t xml:space="preserve"> </w:t>
      </w:r>
      <w:r w:rsidR="00737979">
        <w:rPr>
          <w:rFonts w:ascii="Times New Roman" w:eastAsia="Times New Roman" w:hAnsi="Times New Roman" w:cs="Times New Roman"/>
          <w:noProof/>
          <w:sz w:val="24"/>
          <w:szCs w:val="24"/>
          <w:lang w:eastAsia="zh-TW"/>
        </w:rPr>
        <w:t>T</w:t>
      </w:r>
      <w:r w:rsidR="0086266D">
        <w:rPr>
          <w:rFonts w:ascii="Times New Roman" w:eastAsia="Times New Roman" w:hAnsi="Times New Roman" w:cs="Times New Roman"/>
          <w:noProof/>
          <w:sz w:val="24"/>
          <w:szCs w:val="24"/>
          <w:lang w:eastAsia="zh-TW"/>
        </w:rPr>
        <w:t xml:space="preserve">he on-going </w:t>
      </w:r>
      <w:r w:rsidR="00F15B5A">
        <w:rPr>
          <w:rFonts w:ascii="Times New Roman" w:eastAsia="Times New Roman" w:hAnsi="Times New Roman" w:cs="Times New Roman"/>
          <w:noProof/>
          <w:sz w:val="24"/>
          <w:szCs w:val="24"/>
          <w:lang w:eastAsia="zh-TW"/>
        </w:rPr>
        <w:t xml:space="preserve">buzz in </w:t>
      </w:r>
      <w:r w:rsidR="00F64EF1">
        <w:rPr>
          <w:rFonts w:ascii="Times New Roman" w:eastAsia="Times New Roman" w:hAnsi="Times New Roman" w:cs="Times New Roman"/>
          <w:noProof/>
          <w:sz w:val="24"/>
          <w:szCs w:val="24"/>
          <w:lang w:eastAsia="zh-TW"/>
        </w:rPr>
        <w:t>medical drone</w:t>
      </w:r>
      <w:r w:rsidR="005537D2">
        <w:rPr>
          <w:rFonts w:ascii="Times New Roman" w:eastAsia="Times New Roman" w:hAnsi="Times New Roman" w:cs="Times New Roman"/>
          <w:noProof/>
          <w:sz w:val="24"/>
          <w:szCs w:val="24"/>
          <w:lang w:eastAsia="zh-TW"/>
        </w:rPr>
        <w:t>s</w:t>
      </w:r>
      <w:r w:rsidR="00F64EF1">
        <w:rPr>
          <w:rFonts w:ascii="Times New Roman" w:eastAsia="Times New Roman" w:hAnsi="Times New Roman" w:cs="Times New Roman"/>
          <w:noProof/>
          <w:sz w:val="24"/>
          <w:szCs w:val="24"/>
          <w:lang w:eastAsia="zh-TW"/>
        </w:rPr>
        <w:t xml:space="preserve"> </w:t>
      </w:r>
      <w:r w:rsidR="0086266D">
        <w:rPr>
          <w:rFonts w:ascii="Times New Roman" w:eastAsia="Times New Roman" w:hAnsi="Times New Roman" w:cs="Times New Roman"/>
          <w:noProof/>
          <w:sz w:val="24"/>
          <w:szCs w:val="24"/>
          <w:lang w:eastAsia="zh-TW"/>
        </w:rPr>
        <w:t xml:space="preserve">indicates </w:t>
      </w:r>
      <w:r w:rsidR="00866497">
        <w:rPr>
          <w:rFonts w:ascii="Times New Roman" w:eastAsia="Times New Roman" w:hAnsi="Times New Roman" w:cs="Times New Roman"/>
          <w:noProof/>
          <w:sz w:val="24"/>
          <w:szCs w:val="24"/>
          <w:lang w:eastAsia="zh-TW"/>
        </w:rPr>
        <w:t>how</w:t>
      </w:r>
      <w:r w:rsidR="00F64EF1">
        <w:rPr>
          <w:rFonts w:ascii="Times New Roman" w:eastAsia="Times New Roman" w:hAnsi="Times New Roman" w:cs="Times New Roman"/>
          <w:noProof/>
          <w:sz w:val="24"/>
          <w:szCs w:val="24"/>
          <w:lang w:eastAsia="zh-TW"/>
        </w:rPr>
        <w:t xml:space="preserve"> this cutting-edge </w:t>
      </w:r>
      <w:r w:rsidR="00866497">
        <w:rPr>
          <w:rFonts w:ascii="Times New Roman" w:eastAsia="Times New Roman" w:hAnsi="Times New Roman" w:cs="Times New Roman"/>
          <w:noProof/>
          <w:sz w:val="24"/>
          <w:szCs w:val="24"/>
          <w:lang w:eastAsia="zh-TW"/>
        </w:rPr>
        <w:t>technology</w:t>
      </w:r>
      <w:r w:rsidR="00737979">
        <w:rPr>
          <w:rFonts w:ascii="Times New Roman" w:eastAsia="Times New Roman" w:hAnsi="Times New Roman" w:cs="Times New Roman"/>
          <w:noProof/>
          <w:sz w:val="24"/>
          <w:szCs w:val="24"/>
          <w:lang w:eastAsia="zh-TW"/>
        </w:rPr>
        <w:t xml:space="preserve"> may be</w:t>
      </w:r>
      <w:r w:rsidR="00866497">
        <w:rPr>
          <w:rFonts w:ascii="Times New Roman" w:eastAsia="Times New Roman" w:hAnsi="Times New Roman" w:cs="Times New Roman"/>
          <w:noProof/>
          <w:sz w:val="24"/>
          <w:szCs w:val="24"/>
          <w:lang w:eastAsia="zh-TW"/>
        </w:rPr>
        <w:t xml:space="preserve"> impacting</w:t>
      </w:r>
      <w:r w:rsidR="00F64EF1">
        <w:rPr>
          <w:rFonts w:ascii="Times New Roman" w:eastAsia="Times New Roman" w:hAnsi="Times New Roman" w:cs="Times New Roman"/>
          <w:noProof/>
          <w:sz w:val="24"/>
          <w:szCs w:val="24"/>
          <w:lang w:eastAsia="zh-TW"/>
        </w:rPr>
        <w:t xml:space="preserve"> on humanity</w:t>
      </w:r>
      <w:r w:rsidR="00737979">
        <w:rPr>
          <w:rFonts w:ascii="Times New Roman" w:eastAsia="Times New Roman" w:hAnsi="Times New Roman" w:cs="Times New Roman"/>
          <w:noProof/>
          <w:sz w:val="24"/>
          <w:szCs w:val="24"/>
          <w:lang w:eastAsia="zh-TW"/>
        </w:rPr>
        <w:t xml:space="preserve">; and as such, </w:t>
      </w:r>
      <w:r w:rsidR="0086266D">
        <w:rPr>
          <w:rFonts w:ascii="Times New Roman" w:eastAsia="Times New Roman" w:hAnsi="Times New Roman" w:cs="Times New Roman"/>
          <w:noProof/>
          <w:sz w:val="24"/>
          <w:szCs w:val="24"/>
          <w:lang w:eastAsia="zh-TW"/>
        </w:rPr>
        <w:t>research</w:t>
      </w:r>
      <w:r w:rsidR="005B0112">
        <w:rPr>
          <w:rFonts w:ascii="Times New Roman" w:eastAsia="Times New Roman" w:hAnsi="Times New Roman" w:cs="Times New Roman"/>
          <w:noProof/>
          <w:sz w:val="24"/>
          <w:szCs w:val="24"/>
          <w:lang w:eastAsia="zh-TW"/>
        </w:rPr>
        <w:t xml:space="preserve"> into how </w:t>
      </w:r>
      <w:r w:rsidR="00A916A8">
        <w:rPr>
          <w:rFonts w:ascii="Times New Roman" w:eastAsia="Times New Roman" w:hAnsi="Times New Roman" w:cs="Times New Roman"/>
          <w:noProof/>
          <w:sz w:val="24"/>
          <w:szCs w:val="24"/>
          <w:lang w:eastAsia="zh-TW"/>
        </w:rPr>
        <w:t xml:space="preserve">the </w:t>
      </w:r>
      <w:r w:rsidR="00F64EF1">
        <w:rPr>
          <w:rFonts w:ascii="Times New Roman" w:eastAsia="Times New Roman" w:hAnsi="Times New Roman" w:cs="Times New Roman"/>
          <w:noProof/>
          <w:sz w:val="24"/>
          <w:szCs w:val="24"/>
          <w:lang w:eastAsia="zh-TW"/>
        </w:rPr>
        <w:t xml:space="preserve">medical drone </w:t>
      </w:r>
      <w:r w:rsidR="00737979">
        <w:rPr>
          <w:rFonts w:ascii="Times New Roman" w:eastAsia="Times New Roman" w:hAnsi="Times New Roman" w:cs="Times New Roman"/>
          <w:noProof/>
          <w:sz w:val="24"/>
          <w:szCs w:val="24"/>
          <w:lang w:eastAsia="zh-TW"/>
        </w:rPr>
        <w:t>contributes</w:t>
      </w:r>
      <w:r w:rsidR="005B0112">
        <w:rPr>
          <w:rFonts w:ascii="Times New Roman" w:eastAsia="Times New Roman" w:hAnsi="Times New Roman" w:cs="Times New Roman"/>
          <w:noProof/>
          <w:sz w:val="24"/>
          <w:szCs w:val="24"/>
          <w:lang w:eastAsia="zh-TW"/>
        </w:rPr>
        <w:t xml:space="preserve"> to </w:t>
      </w:r>
      <w:r w:rsidR="00A916A8">
        <w:rPr>
          <w:rFonts w:ascii="Times New Roman" w:eastAsia="Times New Roman" w:hAnsi="Times New Roman" w:cs="Times New Roman"/>
          <w:noProof/>
          <w:sz w:val="24"/>
          <w:szCs w:val="24"/>
          <w:lang w:eastAsia="zh-TW"/>
        </w:rPr>
        <w:t>SD</w:t>
      </w:r>
      <w:r w:rsidR="00F64EF1">
        <w:rPr>
          <w:rFonts w:ascii="Times New Roman" w:eastAsia="Times New Roman" w:hAnsi="Times New Roman" w:cs="Times New Roman"/>
          <w:noProof/>
          <w:sz w:val="24"/>
          <w:szCs w:val="24"/>
          <w:lang w:eastAsia="zh-TW"/>
        </w:rPr>
        <w:t xml:space="preserve"> goals</w:t>
      </w:r>
      <w:r w:rsidR="00737979">
        <w:rPr>
          <w:rFonts w:ascii="Times New Roman" w:eastAsia="Times New Roman" w:hAnsi="Times New Roman" w:cs="Times New Roman"/>
          <w:noProof/>
          <w:sz w:val="24"/>
          <w:szCs w:val="24"/>
          <w:lang w:eastAsia="zh-TW"/>
        </w:rPr>
        <w:t>.</w:t>
      </w:r>
      <w:r w:rsidR="0086266D">
        <w:rPr>
          <w:rFonts w:ascii="Times New Roman" w:eastAsia="Times New Roman" w:hAnsi="Times New Roman" w:cs="Times New Roman"/>
          <w:noProof/>
          <w:sz w:val="24"/>
          <w:szCs w:val="24"/>
          <w:lang w:eastAsia="zh-TW"/>
        </w:rPr>
        <w:t xml:space="preserve"> </w:t>
      </w:r>
    </w:p>
    <w:p w14:paraId="048F860E" w14:textId="77777777" w:rsidR="00B106B1" w:rsidRPr="00ED6EA1" w:rsidRDefault="00A02543" w:rsidP="00BC4C35">
      <w:pPr>
        <w:spacing w:after="0" w:line="480" w:lineRule="auto"/>
        <w:ind w:firstLine="567"/>
        <w:jc w:val="both"/>
        <w:rPr>
          <w:rFonts w:ascii="Garamond" w:hAnsi="Garamond" w:cs="Arial"/>
          <w:sz w:val="24"/>
          <w:szCs w:val="24"/>
        </w:rPr>
      </w:pPr>
      <w:r>
        <w:rPr>
          <w:rFonts w:ascii="Times New Roman" w:hAnsi="Times New Roman" w:cs="Times New Roman"/>
          <w:sz w:val="24"/>
        </w:rPr>
        <w:t xml:space="preserve">The remainder of the paper is presented as follows: </w:t>
      </w:r>
      <w:r w:rsidR="0080722C">
        <w:rPr>
          <w:rFonts w:ascii="Times New Roman" w:hAnsi="Times New Roman" w:cs="Times New Roman"/>
          <w:sz w:val="24"/>
        </w:rPr>
        <w:t xml:space="preserve">the next section presents the </w:t>
      </w:r>
      <w:r w:rsidR="00F64EF1">
        <w:rPr>
          <w:rFonts w:ascii="Times New Roman" w:hAnsi="Times New Roman" w:cs="Times New Roman"/>
          <w:sz w:val="24"/>
        </w:rPr>
        <w:t xml:space="preserve">conceptual </w:t>
      </w:r>
      <w:r w:rsidR="0080722C">
        <w:rPr>
          <w:rFonts w:ascii="Times New Roman" w:hAnsi="Times New Roman" w:cs="Times New Roman"/>
          <w:sz w:val="24"/>
        </w:rPr>
        <w:t>foundation</w:t>
      </w:r>
      <w:r w:rsidR="00F64EF1">
        <w:rPr>
          <w:rFonts w:ascii="Times New Roman" w:hAnsi="Times New Roman" w:cs="Times New Roman"/>
          <w:sz w:val="24"/>
        </w:rPr>
        <w:t xml:space="preserve"> of the study</w:t>
      </w:r>
      <w:r w:rsidR="0080722C">
        <w:rPr>
          <w:rFonts w:ascii="Times New Roman" w:hAnsi="Times New Roman" w:cs="Times New Roman"/>
          <w:sz w:val="24"/>
        </w:rPr>
        <w:t xml:space="preserve">. Section three </w:t>
      </w:r>
      <w:r w:rsidR="00F64EF1">
        <w:rPr>
          <w:rFonts w:ascii="Times New Roman" w:hAnsi="Times New Roman" w:cs="Times New Roman"/>
          <w:sz w:val="24"/>
        </w:rPr>
        <w:t xml:space="preserve">discusses the theoretical framework underpinning the study whilst sections four and five present the research methodology, and results and discussions respectively. The conclusions of the study are drawn at the final section </w:t>
      </w:r>
      <w:r w:rsidR="0080722C">
        <w:rPr>
          <w:rFonts w:ascii="Times New Roman" w:hAnsi="Times New Roman" w:cs="Times New Roman"/>
          <w:sz w:val="24"/>
        </w:rPr>
        <w:t xml:space="preserve">by summarising the findings, </w:t>
      </w:r>
      <w:r w:rsidR="00737979">
        <w:rPr>
          <w:rFonts w:ascii="Times New Roman" w:hAnsi="Times New Roman" w:cs="Times New Roman"/>
          <w:sz w:val="24"/>
        </w:rPr>
        <w:t xml:space="preserve">implications, </w:t>
      </w:r>
      <w:r w:rsidR="0080722C">
        <w:rPr>
          <w:rFonts w:ascii="Times New Roman" w:hAnsi="Times New Roman" w:cs="Times New Roman"/>
          <w:sz w:val="24"/>
        </w:rPr>
        <w:t xml:space="preserve">contribution to </w:t>
      </w:r>
      <w:r w:rsidR="00F64EF1">
        <w:rPr>
          <w:rFonts w:ascii="Times New Roman" w:hAnsi="Times New Roman" w:cs="Times New Roman"/>
          <w:sz w:val="24"/>
        </w:rPr>
        <w:t>research</w:t>
      </w:r>
      <w:r w:rsidR="0080722C">
        <w:rPr>
          <w:rFonts w:ascii="Times New Roman" w:hAnsi="Times New Roman" w:cs="Times New Roman"/>
          <w:sz w:val="24"/>
        </w:rPr>
        <w:t xml:space="preserve">, limitations and suggestions for future research. </w:t>
      </w:r>
    </w:p>
    <w:p w14:paraId="11168B33" w14:textId="77777777" w:rsidR="00C456E4" w:rsidRPr="00ED6EA1" w:rsidRDefault="00C456E4" w:rsidP="00ED6EA1"/>
    <w:p w14:paraId="28E6DB47" w14:textId="77777777" w:rsidR="00032B34" w:rsidRDefault="00A02543" w:rsidP="00CE386B">
      <w:pPr>
        <w:pStyle w:val="Heading3"/>
        <w:spacing w:before="0" w:line="48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2. Conceptual Foundation</w:t>
      </w:r>
      <w:r w:rsidR="00B2350B">
        <w:rPr>
          <w:rFonts w:ascii="Times New Roman" w:hAnsi="Times New Roman"/>
          <w:color w:val="000000"/>
          <w:sz w:val="24"/>
          <w:szCs w:val="24"/>
          <w:shd w:val="clear" w:color="auto" w:fill="FFFFFF"/>
        </w:rPr>
        <w:t xml:space="preserve"> </w:t>
      </w:r>
    </w:p>
    <w:p w14:paraId="3B76EBAA" w14:textId="77777777" w:rsidR="0033000B" w:rsidRPr="00CE386B" w:rsidRDefault="00A02543" w:rsidP="00CE386B">
      <w:pPr>
        <w:pStyle w:val="Heading3"/>
        <w:spacing w:before="0" w:line="480" w:lineRule="auto"/>
        <w:rPr>
          <w:rFonts w:ascii="Times New Roman" w:hAnsi="Times New Roman"/>
          <w:color w:val="000000"/>
          <w:sz w:val="24"/>
          <w:szCs w:val="24"/>
          <w:shd w:val="clear" w:color="auto" w:fill="FFFFFF"/>
        </w:rPr>
      </w:pPr>
      <w:bookmarkStart w:id="3" w:name="_Hlk29811449"/>
      <w:r>
        <w:rPr>
          <w:rFonts w:ascii="Times New Roman" w:hAnsi="Times New Roman"/>
          <w:color w:val="000000"/>
          <w:sz w:val="24"/>
          <w:szCs w:val="24"/>
          <w:shd w:val="clear" w:color="auto" w:fill="FFFFFF"/>
        </w:rPr>
        <w:t>2</w:t>
      </w:r>
      <w:r w:rsidRPr="007D31E0">
        <w:rPr>
          <w:rFonts w:ascii="Times New Roman" w:hAnsi="Times New Roman"/>
          <w:color w:val="000000"/>
          <w:sz w:val="24"/>
          <w:szCs w:val="24"/>
          <w:shd w:val="clear" w:color="auto" w:fill="FFFFFF"/>
        </w:rPr>
        <w:t>.1</w:t>
      </w:r>
      <w:r w:rsidRPr="00CE386B">
        <w:rPr>
          <w:rFonts w:ascii="Times New Roman" w:hAnsi="Times New Roman"/>
          <w:color w:val="000000"/>
          <w:sz w:val="24"/>
          <w:szCs w:val="24"/>
          <w:shd w:val="clear" w:color="auto" w:fill="FFFFFF"/>
        </w:rPr>
        <w:t xml:space="preserve"> Artificial Intelligence</w:t>
      </w:r>
      <w:r w:rsidR="00796813" w:rsidRPr="00CE386B">
        <w:rPr>
          <w:rFonts w:ascii="Times New Roman" w:hAnsi="Times New Roman"/>
          <w:color w:val="000000"/>
          <w:sz w:val="24"/>
          <w:szCs w:val="24"/>
          <w:shd w:val="clear" w:color="auto" w:fill="FFFFFF"/>
        </w:rPr>
        <w:t xml:space="preserve">: Definition, History, Progress and Applications </w:t>
      </w:r>
    </w:p>
    <w:p w14:paraId="5C3BAD6D" w14:textId="77777777" w:rsidR="0033000B" w:rsidRPr="00E6088E" w:rsidRDefault="00A02543" w:rsidP="002E2C5B">
      <w:pPr>
        <w:spacing w:after="0" w:line="480" w:lineRule="auto"/>
        <w:jc w:val="both"/>
        <w:rPr>
          <w:rFonts w:ascii="Times New Roman" w:hAnsi="Times New Roman" w:cs="Times New Roman"/>
          <w:sz w:val="30"/>
        </w:rPr>
      </w:pPr>
      <w:r w:rsidRPr="00172B28">
        <w:rPr>
          <w:rFonts w:ascii="Times New Roman" w:hAnsi="Times New Roman" w:cs="Times New Roman"/>
          <w:sz w:val="24"/>
          <w:lang w:eastAsia="en-GB"/>
        </w:rPr>
        <w:t>Artificial Intelligence (AI)</w:t>
      </w:r>
      <w:r w:rsidR="00B2350B">
        <w:rPr>
          <w:rFonts w:ascii="Times New Roman" w:hAnsi="Times New Roman" w:cs="Times New Roman"/>
          <w:sz w:val="24"/>
          <w:lang w:eastAsia="en-GB"/>
        </w:rPr>
        <w:t xml:space="preserve"> </w:t>
      </w:r>
      <w:r w:rsidR="004045E6">
        <w:rPr>
          <w:rFonts w:ascii="Times New Roman" w:hAnsi="Times New Roman" w:cs="Times New Roman"/>
          <w:sz w:val="24"/>
          <w:lang w:eastAsia="en-GB"/>
        </w:rPr>
        <w:t>is</w:t>
      </w:r>
      <w:r w:rsidRPr="00172B28">
        <w:rPr>
          <w:rFonts w:ascii="Times New Roman" w:hAnsi="Times New Roman" w:cs="Times New Roman"/>
          <w:sz w:val="24"/>
          <w:lang w:eastAsia="en-GB"/>
        </w:rPr>
        <w:t xml:space="preserve"> defined as “a system’s ability to interpret external data correctly, to learn from such data, and to use those learnings to achieve specific goals and tasks through flexible adaptation” (Kaplan and </w:t>
      </w:r>
      <w:proofErr w:type="spellStart"/>
      <w:r w:rsidRPr="00172B28">
        <w:rPr>
          <w:rFonts w:ascii="Times New Roman" w:hAnsi="Times New Roman" w:cs="Times New Roman"/>
          <w:sz w:val="24"/>
          <w:lang w:eastAsia="en-GB"/>
        </w:rPr>
        <w:t>Haenlein</w:t>
      </w:r>
      <w:proofErr w:type="spellEnd"/>
      <w:r w:rsidRPr="00172B28">
        <w:rPr>
          <w:rFonts w:ascii="Times New Roman" w:hAnsi="Times New Roman" w:cs="Times New Roman"/>
          <w:sz w:val="24"/>
          <w:lang w:eastAsia="en-GB"/>
        </w:rPr>
        <w:t xml:space="preserve"> 2019, 17)</w:t>
      </w:r>
      <w:r w:rsidR="00E966F7">
        <w:rPr>
          <w:rFonts w:ascii="Times New Roman" w:hAnsi="Times New Roman" w:cs="Times New Roman"/>
          <w:sz w:val="24"/>
          <w:lang w:eastAsia="en-GB"/>
        </w:rPr>
        <w:t>.</w:t>
      </w:r>
      <w:r w:rsidRPr="00172B28">
        <w:rPr>
          <w:rFonts w:ascii="Times New Roman" w:hAnsi="Times New Roman" w:cs="Times New Roman"/>
          <w:sz w:val="24"/>
          <w:lang w:eastAsia="en-GB"/>
        </w:rPr>
        <w:t xml:space="preserve"> </w:t>
      </w:r>
      <w:r>
        <w:rPr>
          <w:rFonts w:ascii="Times New Roman" w:hAnsi="Times New Roman" w:cs="Times New Roman"/>
          <w:sz w:val="24"/>
        </w:rPr>
        <w:t>Fazal et al. (</w:t>
      </w:r>
      <w:r w:rsidRPr="0068271F">
        <w:rPr>
          <w:rFonts w:ascii="Times New Roman" w:hAnsi="Times New Roman" w:cs="Times New Roman"/>
          <w:sz w:val="24"/>
        </w:rPr>
        <w:t>2018</w:t>
      </w:r>
      <w:r>
        <w:rPr>
          <w:rFonts w:ascii="Times New Roman" w:hAnsi="Times New Roman" w:cs="Times New Roman"/>
          <w:sz w:val="24"/>
        </w:rPr>
        <w:t>, 246)</w:t>
      </w:r>
      <w:r w:rsidRPr="005711B0">
        <w:rPr>
          <w:rFonts w:ascii="Times New Roman" w:hAnsi="Times New Roman" w:cs="Times New Roman"/>
          <w:sz w:val="24"/>
        </w:rPr>
        <w:t xml:space="preserve"> </w:t>
      </w:r>
      <w:r>
        <w:rPr>
          <w:rFonts w:ascii="Times New Roman" w:hAnsi="Times New Roman" w:cs="Times New Roman"/>
          <w:sz w:val="24"/>
        </w:rPr>
        <w:t>define AI as ‘’</w:t>
      </w:r>
      <w:r w:rsidRPr="0068271F">
        <w:rPr>
          <w:rFonts w:ascii="Times New Roman" w:hAnsi="Times New Roman" w:cs="Times New Roman"/>
          <w:sz w:val="24"/>
        </w:rPr>
        <w:t xml:space="preserve">an artificial entity capable of solving </w:t>
      </w:r>
      <w:r>
        <w:rPr>
          <w:rFonts w:ascii="Times New Roman" w:hAnsi="Times New Roman" w:cs="Times New Roman"/>
          <w:sz w:val="24"/>
        </w:rPr>
        <w:t xml:space="preserve">problems and learning solutions </w:t>
      </w:r>
      <w:r w:rsidRPr="0068271F">
        <w:rPr>
          <w:rFonts w:ascii="Times New Roman" w:hAnsi="Times New Roman" w:cs="Times New Roman"/>
          <w:sz w:val="24"/>
        </w:rPr>
        <w:t>for new problems.</w:t>
      </w:r>
      <w:r>
        <w:rPr>
          <w:rFonts w:ascii="Times New Roman" w:hAnsi="Times New Roman" w:cs="Times New Roman"/>
          <w:sz w:val="24"/>
        </w:rPr>
        <w:t>’’</w:t>
      </w:r>
      <w:r w:rsidR="004660C5">
        <w:rPr>
          <w:rFonts w:ascii="Times New Roman" w:hAnsi="Times New Roman" w:cs="Times New Roman"/>
          <w:sz w:val="24"/>
        </w:rPr>
        <w:t xml:space="preserve">. </w:t>
      </w:r>
      <w:r w:rsidRPr="00912ACA">
        <w:rPr>
          <w:rFonts w:ascii="Times New Roman" w:hAnsi="Times New Roman" w:cs="Times New Roman"/>
          <w:sz w:val="24"/>
        </w:rPr>
        <w:t xml:space="preserve"> </w:t>
      </w:r>
      <w:r w:rsidR="00395A25">
        <w:rPr>
          <w:rFonts w:ascii="Times New Roman" w:hAnsi="Times New Roman" w:cs="Times New Roman"/>
          <w:sz w:val="24"/>
        </w:rPr>
        <w:t xml:space="preserve">In the </w:t>
      </w:r>
      <w:r w:rsidR="007E4248">
        <w:rPr>
          <w:rFonts w:ascii="Times New Roman" w:hAnsi="Times New Roman" w:cs="Times New Roman"/>
          <w:sz w:val="24"/>
        </w:rPr>
        <w:t>main, AI</w:t>
      </w:r>
      <w:r>
        <w:rPr>
          <w:rFonts w:ascii="Times New Roman" w:hAnsi="Times New Roman" w:cs="Times New Roman"/>
          <w:sz w:val="24"/>
        </w:rPr>
        <w:t xml:space="preserve"> </w:t>
      </w:r>
      <w:r w:rsidR="00395A25">
        <w:rPr>
          <w:rFonts w:ascii="Times New Roman" w:hAnsi="Times New Roman" w:cs="Times New Roman"/>
          <w:sz w:val="24"/>
        </w:rPr>
        <w:t>i</w:t>
      </w:r>
      <w:r>
        <w:rPr>
          <w:rFonts w:ascii="Times New Roman" w:hAnsi="Times New Roman" w:cs="Times New Roman"/>
          <w:sz w:val="24"/>
        </w:rPr>
        <w:t xml:space="preserve">s the ability of machines to carry out </w:t>
      </w:r>
      <w:r w:rsidRPr="00D3621B">
        <w:rPr>
          <w:rFonts w:ascii="Times New Roman" w:hAnsi="Times New Roman" w:cs="Times New Roman"/>
          <w:sz w:val="24"/>
        </w:rPr>
        <w:t>tasks by displaying intellige</w:t>
      </w:r>
      <w:r>
        <w:rPr>
          <w:rFonts w:ascii="Times New Roman" w:hAnsi="Times New Roman" w:cs="Times New Roman"/>
          <w:sz w:val="24"/>
        </w:rPr>
        <w:t>nt, human-like behaviour and</w:t>
      </w:r>
      <w:r w:rsidRPr="00D3621B">
        <w:rPr>
          <w:rFonts w:ascii="Times New Roman" w:hAnsi="Times New Roman" w:cs="Times New Roman"/>
          <w:sz w:val="24"/>
        </w:rPr>
        <w:t xml:space="preserve"> the</w:t>
      </w:r>
      <w:r>
        <w:rPr>
          <w:rFonts w:ascii="Times New Roman" w:hAnsi="Times New Roman" w:cs="Times New Roman"/>
          <w:sz w:val="24"/>
        </w:rPr>
        <w:t xml:space="preserve"> </w:t>
      </w:r>
      <w:r w:rsidRPr="00D3621B">
        <w:rPr>
          <w:rFonts w:ascii="Times New Roman" w:hAnsi="Times New Roman" w:cs="Times New Roman"/>
          <w:sz w:val="24"/>
        </w:rPr>
        <w:t xml:space="preserve">ability of machines to behave rationally </w:t>
      </w:r>
      <w:r>
        <w:rPr>
          <w:rFonts w:ascii="Times New Roman" w:hAnsi="Times New Roman" w:cs="Times New Roman"/>
          <w:sz w:val="24"/>
        </w:rPr>
        <w:t xml:space="preserve">by </w:t>
      </w:r>
      <w:r w:rsidRPr="00D3621B">
        <w:rPr>
          <w:rFonts w:ascii="Times New Roman" w:hAnsi="Times New Roman" w:cs="Times New Roman"/>
          <w:sz w:val="24"/>
        </w:rPr>
        <w:t>observing the</w:t>
      </w:r>
      <w:r>
        <w:rPr>
          <w:rFonts w:ascii="Times New Roman" w:hAnsi="Times New Roman" w:cs="Times New Roman"/>
          <w:sz w:val="24"/>
        </w:rPr>
        <w:t>ir</w:t>
      </w:r>
      <w:r w:rsidRPr="00D3621B">
        <w:rPr>
          <w:rFonts w:ascii="Times New Roman" w:hAnsi="Times New Roman" w:cs="Times New Roman"/>
          <w:sz w:val="24"/>
        </w:rPr>
        <w:t xml:space="preserve"> environment</w:t>
      </w:r>
      <w:r>
        <w:rPr>
          <w:rFonts w:ascii="Times New Roman" w:hAnsi="Times New Roman" w:cs="Times New Roman"/>
          <w:sz w:val="24"/>
        </w:rPr>
        <w:t xml:space="preserve"> to take actions to achieve sets of objectives</w:t>
      </w:r>
      <w:r w:rsidR="00395A25">
        <w:rPr>
          <w:rFonts w:ascii="Times New Roman" w:hAnsi="Times New Roman" w:cs="Times New Roman"/>
          <w:sz w:val="24"/>
        </w:rPr>
        <w:t xml:space="preserve"> (</w:t>
      </w:r>
      <w:r w:rsidR="004660C5">
        <w:rPr>
          <w:rFonts w:ascii="Times New Roman" w:hAnsi="Times New Roman" w:cs="Times New Roman"/>
          <w:sz w:val="24"/>
        </w:rPr>
        <w:t xml:space="preserve">Min, 2010; </w:t>
      </w:r>
      <w:r w:rsidR="00395A25">
        <w:rPr>
          <w:rFonts w:ascii="Times New Roman" w:hAnsi="Times New Roman" w:cs="Times New Roman"/>
          <w:sz w:val="24"/>
        </w:rPr>
        <w:t xml:space="preserve">Russell and </w:t>
      </w:r>
      <w:proofErr w:type="spellStart"/>
      <w:r w:rsidR="00395A25">
        <w:rPr>
          <w:rFonts w:ascii="Times New Roman" w:hAnsi="Times New Roman" w:cs="Times New Roman"/>
          <w:sz w:val="24"/>
        </w:rPr>
        <w:t>Norvig</w:t>
      </w:r>
      <w:proofErr w:type="spellEnd"/>
      <w:r w:rsidR="00395A25">
        <w:rPr>
          <w:rFonts w:ascii="Times New Roman" w:hAnsi="Times New Roman" w:cs="Times New Roman"/>
          <w:sz w:val="24"/>
        </w:rPr>
        <w:t xml:space="preserve">, </w:t>
      </w:r>
      <w:r w:rsidR="00395A25" w:rsidRPr="00912ACA">
        <w:rPr>
          <w:rFonts w:ascii="Times New Roman" w:hAnsi="Times New Roman" w:cs="Times New Roman"/>
          <w:sz w:val="24"/>
        </w:rPr>
        <w:t>2016</w:t>
      </w:r>
      <w:r w:rsidR="00395A25">
        <w:rPr>
          <w:rFonts w:ascii="Times New Roman" w:hAnsi="Times New Roman" w:cs="Times New Roman"/>
          <w:sz w:val="24"/>
        </w:rPr>
        <w:t xml:space="preserve">; </w:t>
      </w:r>
      <w:r w:rsidR="004660C5">
        <w:rPr>
          <w:rFonts w:ascii="Times New Roman" w:hAnsi="Times New Roman" w:cs="Times New Roman"/>
          <w:sz w:val="24"/>
        </w:rPr>
        <w:t xml:space="preserve">Candi and </w:t>
      </w:r>
      <w:proofErr w:type="spellStart"/>
      <w:r w:rsidR="004660C5">
        <w:rPr>
          <w:rFonts w:ascii="Times New Roman" w:hAnsi="Times New Roman" w:cs="Times New Roman"/>
          <w:sz w:val="24"/>
        </w:rPr>
        <w:t>Beltagui</w:t>
      </w:r>
      <w:proofErr w:type="spellEnd"/>
      <w:r w:rsidR="004660C5">
        <w:rPr>
          <w:rFonts w:ascii="Times New Roman" w:hAnsi="Times New Roman" w:cs="Times New Roman"/>
          <w:sz w:val="24"/>
        </w:rPr>
        <w:t xml:space="preserve">, 2019; </w:t>
      </w:r>
      <w:r w:rsidR="00395A25">
        <w:rPr>
          <w:rFonts w:ascii="Times New Roman" w:hAnsi="Times New Roman" w:cs="Times New Roman"/>
          <w:sz w:val="24"/>
        </w:rPr>
        <w:t xml:space="preserve">Sun and Medaglia, </w:t>
      </w:r>
      <w:r w:rsidR="00395A25" w:rsidRPr="00912ACA">
        <w:rPr>
          <w:rFonts w:ascii="Times New Roman" w:hAnsi="Times New Roman" w:cs="Times New Roman"/>
          <w:sz w:val="24"/>
        </w:rPr>
        <w:t>2019)</w:t>
      </w:r>
      <w:r>
        <w:rPr>
          <w:rFonts w:ascii="Times New Roman" w:hAnsi="Times New Roman" w:cs="Times New Roman"/>
          <w:sz w:val="24"/>
        </w:rPr>
        <w:t xml:space="preserve">. </w:t>
      </w:r>
    </w:p>
    <w:p w14:paraId="7879122D" w14:textId="77777777" w:rsidR="0033000B" w:rsidRDefault="00A02543" w:rsidP="00F0520F">
      <w:pPr>
        <w:spacing w:after="0" w:line="480" w:lineRule="auto"/>
        <w:ind w:firstLine="567"/>
        <w:jc w:val="both"/>
        <w:rPr>
          <w:lang w:eastAsia="en-GB"/>
        </w:rPr>
      </w:pPr>
      <w:r w:rsidRPr="00341445">
        <w:rPr>
          <w:rFonts w:ascii="Times New Roman" w:hAnsi="Times New Roman" w:cs="Times New Roman"/>
          <w:sz w:val="24"/>
        </w:rPr>
        <w:t xml:space="preserve"> AI</w:t>
      </w:r>
      <w:r w:rsidR="004660C5">
        <w:rPr>
          <w:rFonts w:ascii="Times New Roman" w:hAnsi="Times New Roman" w:cs="Times New Roman"/>
          <w:sz w:val="24"/>
        </w:rPr>
        <w:t>T</w:t>
      </w:r>
      <w:r w:rsidRPr="00341445">
        <w:rPr>
          <w:rFonts w:ascii="Times New Roman" w:hAnsi="Times New Roman" w:cs="Times New Roman"/>
          <w:sz w:val="24"/>
        </w:rPr>
        <w:t xml:space="preserve"> is generally accepted as having started with the invention of robots and the term</w:t>
      </w:r>
      <w:r w:rsidRPr="00341445">
        <w:t xml:space="preserve"> </w:t>
      </w:r>
      <w:r w:rsidRPr="00341445">
        <w:rPr>
          <w:rFonts w:ascii="Times New Roman" w:hAnsi="Times New Roman" w:cs="Times New Roman"/>
          <w:sz w:val="24"/>
        </w:rPr>
        <w:t>‘’artificial intelligence’’ is</w:t>
      </w:r>
      <w:r>
        <w:rPr>
          <w:rFonts w:ascii="Times New Roman" w:hAnsi="Times New Roman" w:cs="Times New Roman"/>
          <w:sz w:val="24"/>
        </w:rPr>
        <w:t xml:space="preserve"> derived</w:t>
      </w:r>
      <w:r w:rsidRPr="00341445">
        <w:rPr>
          <w:rFonts w:ascii="Times New Roman" w:hAnsi="Times New Roman" w:cs="Times New Roman"/>
          <w:sz w:val="24"/>
        </w:rPr>
        <w:t xml:space="preserve"> from the Czech word </w:t>
      </w:r>
      <w:proofErr w:type="spellStart"/>
      <w:r w:rsidRPr="00C24C7E">
        <w:rPr>
          <w:rFonts w:ascii="Times New Roman" w:hAnsi="Times New Roman" w:cs="Times New Roman"/>
          <w:i/>
          <w:iCs/>
          <w:sz w:val="24"/>
        </w:rPr>
        <w:t>robota</w:t>
      </w:r>
      <w:proofErr w:type="spellEnd"/>
      <w:r w:rsidRPr="00341445">
        <w:rPr>
          <w:rFonts w:ascii="Times New Roman" w:hAnsi="Times New Roman" w:cs="Times New Roman"/>
          <w:sz w:val="24"/>
        </w:rPr>
        <w:t>, meaning biosynthetic machines used as forced labo</w:t>
      </w:r>
      <w:r>
        <w:rPr>
          <w:rFonts w:ascii="Times New Roman" w:hAnsi="Times New Roman" w:cs="Times New Roman"/>
          <w:sz w:val="24"/>
        </w:rPr>
        <w:t>u</w:t>
      </w:r>
      <w:r w:rsidRPr="00341445">
        <w:rPr>
          <w:rFonts w:ascii="Times New Roman" w:hAnsi="Times New Roman" w:cs="Times New Roman"/>
          <w:sz w:val="24"/>
        </w:rPr>
        <w:t>r (</w:t>
      </w:r>
      <w:proofErr w:type="spellStart"/>
      <w:r w:rsidRPr="00341445">
        <w:rPr>
          <w:rFonts w:ascii="Times New Roman" w:hAnsi="Times New Roman" w:cs="Times New Roman"/>
          <w:sz w:val="24"/>
        </w:rPr>
        <w:t>Hamet</w:t>
      </w:r>
      <w:proofErr w:type="spellEnd"/>
      <w:r w:rsidRPr="00341445">
        <w:rPr>
          <w:rFonts w:ascii="Times New Roman" w:hAnsi="Times New Roman" w:cs="Times New Roman"/>
          <w:sz w:val="24"/>
        </w:rPr>
        <w:t xml:space="preserve"> and Tremblay, 2017).</w:t>
      </w:r>
      <w:r w:rsidRPr="00341445">
        <w:t xml:space="preserve"> </w:t>
      </w:r>
      <w:r w:rsidR="007A519E">
        <w:rPr>
          <w:rFonts w:ascii="Times New Roman" w:hAnsi="Times New Roman" w:cs="Times New Roman"/>
          <w:sz w:val="24"/>
        </w:rPr>
        <w:t>H</w:t>
      </w:r>
      <w:r w:rsidR="007A519E" w:rsidRPr="00341445">
        <w:rPr>
          <w:rFonts w:ascii="Times New Roman" w:hAnsi="Times New Roman" w:cs="Times New Roman"/>
          <w:sz w:val="24"/>
        </w:rPr>
        <w:t xml:space="preserve">istorically, the </w:t>
      </w:r>
      <w:r w:rsidR="005537D2">
        <w:rPr>
          <w:rFonts w:ascii="Times New Roman" w:hAnsi="Times New Roman" w:cs="Times New Roman"/>
          <w:sz w:val="24"/>
        </w:rPr>
        <w:t xml:space="preserve">application </w:t>
      </w:r>
      <w:r w:rsidR="005537D2" w:rsidRPr="00341445">
        <w:rPr>
          <w:rFonts w:ascii="Times New Roman" w:hAnsi="Times New Roman" w:cs="Times New Roman"/>
          <w:sz w:val="24"/>
        </w:rPr>
        <w:t>of</w:t>
      </w:r>
      <w:r w:rsidR="007A519E" w:rsidRPr="00341445">
        <w:rPr>
          <w:rFonts w:ascii="Times New Roman" w:hAnsi="Times New Roman" w:cs="Times New Roman"/>
          <w:sz w:val="24"/>
        </w:rPr>
        <w:t xml:space="preserve"> </w:t>
      </w:r>
      <w:r w:rsidR="004660C5" w:rsidRPr="00341445">
        <w:rPr>
          <w:rFonts w:ascii="Times New Roman" w:hAnsi="Times New Roman" w:cs="Times New Roman"/>
          <w:sz w:val="24"/>
        </w:rPr>
        <w:t>AI</w:t>
      </w:r>
      <w:r w:rsidR="004660C5">
        <w:rPr>
          <w:rFonts w:ascii="Times New Roman" w:hAnsi="Times New Roman" w:cs="Times New Roman"/>
          <w:sz w:val="24"/>
        </w:rPr>
        <w:t>T</w:t>
      </w:r>
      <w:r w:rsidR="00836F0A">
        <w:rPr>
          <w:rFonts w:ascii="Times New Roman" w:hAnsi="Times New Roman" w:cs="Times New Roman"/>
          <w:sz w:val="24"/>
        </w:rPr>
        <w:t xml:space="preserve"> </w:t>
      </w:r>
      <w:r w:rsidR="00836F0A" w:rsidRPr="00341445">
        <w:rPr>
          <w:rFonts w:ascii="Times New Roman" w:hAnsi="Times New Roman" w:cs="Times New Roman"/>
          <w:sz w:val="24"/>
        </w:rPr>
        <w:t>in</w:t>
      </w:r>
      <w:r w:rsidR="007A519E" w:rsidRPr="00341445">
        <w:rPr>
          <w:rFonts w:ascii="Times New Roman" w:hAnsi="Times New Roman" w:cs="Times New Roman"/>
          <w:sz w:val="24"/>
        </w:rPr>
        <w:t xml:space="preserve"> human activities </w:t>
      </w:r>
      <w:r w:rsidR="00B67B78">
        <w:rPr>
          <w:rFonts w:ascii="Times New Roman" w:hAnsi="Times New Roman" w:cs="Times New Roman"/>
          <w:sz w:val="24"/>
        </w:rPr>
        <w:t>has received mixed</w:t>
      </w:r>
      <w:r w:rsidR="00F0520F">
        <w:rPr>
          <w:rFonts w:ascii="Times New Roman" w:hAnsi="Times New Roman" w:cs="Times New Roman"/>
          <w:sz w:val="24"/>
        </w:rPr>
        <w:t xml:space="preserve"> – some authors trace it to the 15</w:t>
      </w:r>
      <w:r w:rsidR="00F0520F" w:rsidRPr="00D25A36">
        <w:rPr>
          <w:rFonts w:ascii="Times New Roman" w:hAnsi="Times New Roman" w:cs="Times New Roman"/>
          <w:sz w:val="24"/>
          <w:vertAlign w:val="superscript"/>
        </w:rPr>
        <w:t>th</w:t>
      </w:r>
      <w:r w:rsidR="00F0520F">
        <w:rPr>
          <w:rFonts w:ascii="Times New Roman" w:hAnsi="Times New Roman" w:cs="Times New Roman"/>
          <w:sz w:val="24"/>
        </w:rPr>
        <w:t xml:space="preserve"> Century </w:t>
      </w:r>
      <w:r w:rsidR="004660C5">
        <w:rPr>
          <w:rFonts w:ascii="Times New Roman" w:hAnsi="Times New Roman" w:cs="Times New Roman"/>
          <w:sz w:val="24"/>
        </w:rPr>
        <w:t>(</w:t>
      </w:r>
      <w:r w:rsidR="00B67B78" w:rsidRPr="00B67B78">
        <w:rPr>
          <w:rFonts w:ascii="Times New Roman" w:hAnsi="Times New Roman" w:cs="Times New Roman"/>
          <w:sz w:val="24"/>
        </w:rPr>
        <w:t>Moran</w:t>
      </w:r>
      <w:r w:rsidR="00B67B78">
        <w:rPr>
          <w:rFonts w:ascii="Times New Roman" w:hAnsi="Times New Roman" w:cs="Times New Roman"/>
          <w:sz w:val="24"/>
        </w:rPr>
        <w:t xml:space="preserve"> (</w:t>
      </w:r>
      <w:r w:rsidR="00B67B78" w:rsidRPr="00B67B78">
        <w:rPr>
          <w:rFonts w:ascii="Times New Roman" w:hAnsi="Times New Roman" w:cs="Times New Roman"/>
          <w:sz w:val="24"/>
        </w:rPr>
        <w:t>2006</w:t>
      </w:r>
      <w:r w:rsidR="00B67B78">
        <w:rPr>
          <w:rFonts w:ascii="Times New Roman" w:hAnsi="Times New Roman" w:cs="Times New Roman"/>
          <w:sz w:val="24"/>
        </w:rPr>
        <w:t>)</w:t>
      </w:r>
      <w:r w:rsidR="00F0520F">
        <w:rPr>
          <w:rFonts w:ascii="Times New Roman" w:hAnsi="Times New Roman" w:cs="Times New Roman"/>
          <w:sz w:val="24"/>
        </w:rPr>
        <w:t xml:space="preserve"> whiles others trace it to the middle of the 20</w:t>
      </w:r>
      <w:r w:rsidR="00F0520F" w:rsidRPr="00D25A36">
        <w:rPr>
          <w:rFonts w:ascii="Times New Roman" w:hAnsi="Times New Roman" w:cs="Times New Roman"/>
          <w:sz w:val="24"/>
          <w:vertAlign w:val="superscript"/>
        </w:rPr>
        <w:t>th</w:t>
      </w:r>
      <w:r w:rsidR="00F0520F">
        <w:rPr>
          <w:rFonts w:ascii="Times New Roman" w:hAnsi="Times New Roman" w:cs="Times New Roman"/>
          <w:sz w:val="24"/>
        </w:rPr>
        <w:t xml:space="preserve"> Century (</w:t>
      </w:r>
      <w:r w:rsidR="007A519E">
        <w:rPr>
          <w:rFonts w:ascii="Times New Roman" w:hAnsi="Times New Roman" w:cs="Times New Roman"/>
          <w:sz w:val="24"/>
        </w:rPr>
        <w:t xml:space="preserve">Russell </w:t>
      </w:r>
      <w:r w:rsidR="007A519E" w:rsidRPr="0038555D">
        <w:rPr>
          <w:rFonts w:ascii="Times New Roman" w:hAnsi="Times New Roman" w:cs="Times New Roman"/>
          <w:sz w:val="24"/>
        </w:rPr>
        <w:t xml:space="preserve">and </w:t>
      </w:r>
      <w:proofErr w:type="spellStart"/>
      <w:r w:rsidR="007A519E" w:rsidRPr="0038555D">
        <w:rPr>
          <w:rFonts w:ascii="Times New Roman" w:hAnsi="Times New Roman" w:cs="Times New Roman"/>
          <w:sz w:val="24"/>
        </w:rPr>
        <w:t>Norvig</w:t>
      </w:r>
      <w:proofErr w:type="spellEnd"/>
      <w:r w:rsidR="00F0520F">
        <w:rPr>
          <w:rFonts w:ascii="Times New Roman" w:hAnsi="Times New Roman" w:cs="Times New Roman"/>
          <w:sz w:val="24"/>
        </w:rPr>
        <w:t>,</w:t>
      </w:r>
      <w:r w:rsidR="00836F0A">
        <w:rPr>
          <w:rFonts w:ascii="Times New Roman" w:hAnsi="Times New Roman" w:cs="Times New Roman"/>
          <w:sz w:val="24"/>
        </w:rPr>
        <w:t xml:space="preserve"> </w:t>
      </w:r>
      <w:r w:rsidR="007A519E">
        <w:rPr>
          <w:rFonts w:ascii="Times New Roman" w:hAnsi="Times New Roman" w:cs="Times New Roman"/>
          <w:sz w:val="24"/>
        </w:rPr>
        <w:t>2009)</w:t>
      </w:r>
      <w:r w:rsidR="00F0520F">
        <w:rPr>
          <w:rFonts w:ascii="Times New Roman" w:hAnsi="Times New Roman" w:cs="Times New Roman"/>
          <w:sz w:val="24"/>
        </w:rPr>
        <w:t xml:space="preserve">. </w:t>
      </w:r>
      <w:r w:rsidR="00395A25" w:rsidRPr="007722F8">
        <w:rPr>
          <w:rFonts w:ascii="Times New Roman" w:hAnsi="Times New Roman" w:cs="Times New Roman"/>
          <w:sz w:val="24"/>
          <w:szCs w:val="24"/>
        </w:rPr>
        <w:t xml:space="preserve">However, </w:t>
      </w:r>
      <w:r w:rsidR="00395A25" w:rsidRPr="00395A25">
        <w:rPr>
          <w:rFonts w:ascii="Times New Roman" w:hAnsi="Times New Roman" w:cs="Times New Roman"/>
          <w:sz w:val="24"/>
          <w:szCs w:val="24"/>
        </w:rPr>
        <w:t>t</w:t>
      </w:r>
      <w:r w:rsidRPr="00395A25">
        <w:rPr>
          <w:rFonts w:ascii="Times New Roman" w:hAnsi="Times New Roman" w:cs="Times New Roman"/>
          <w:sz w:val="24"/>
          <w:szCs w:val="24"/>
        </w:rPr>
        <w:t>he</w:t>
      </w:r>
      <w:r w:rsidRPr="00A17240">
        <w:rPr>
          <w:rFonts w:ascii="Times New Roman" w:hAnsi="Times New Roman" w:cs="Times New Roman"/>
          <w:sz w:val="24"/>
          <w:szCs w:val="24"/>
        </w:rPr>
        <w:t xml:space="preserve"> modern-day</w:t>
      </w:r>
      <w:r>
        <w:t xml:space="preserve"> </w:t>
      </w:r>
      <w:r w:rsidR="00FF07D8" w:rsidRPr="00341445">
        <w:rPr>
          <w:rFonts w:ascii="Times New Roman" w:hAnsi="Times New Roman" w:cs="Times New Roman"/>
          <w:sz w:val="24"/>
        </w:rPr>
        <w:t xml:space="preserve">AI </w:t>
      </w:r>
      <w:r w:rsidR="00FF07D8">
        <w:rPr>
          <w:rFonts w:ascii="Times New Roman" w:hAnsi="Times New Roman" w:cs="Times New Roman"/>
          <w:sz w:val="24"/>
        </w:rPr>
        <w:t>was</w:t>
      </w:r>
      <w:r w:rsidR="00724966" w:rsidRPr="00341445">
        <w:rPr>
          <w:rFonts w:ascii="Times New Roman" w:hAnsi="Times New Roman" w:cs="Times New Roman"/>
          <w:sz w:val="24"/>
        </w:rPr>
        <w:t xml:space="preserve"> born</w:t>
      </w:r>
      <w:r w:rsidRPr="00341445">
        <w:rPr>
          <w:rFonts w:ascii="Times New Roman" w:hAnsi="Times New Roman" w:cs="Times New Roman"/>
          <w:sz w:val="24"/>
        </w:rPr>
        <w:t xml:space="preserve"> in 1956 </w:t>
      </w:r>
      <w:r w:rsidR="007A519E">
        <w:rPr>
          <w:rFonts w:ascii="Times New Roman" w:hAnsi="Times New Roman" w:cs="Times New Roman"/>
          <w:sz w:val="24"/>
        </w:rPr>
        <w:t xml:space="preserve">when researchers </w:t>
      </w:r>
      <w:r w:rsidR="00B67B78">
        <w:rPr>
          <w:rFonts w:ascii="Times New Roman" w:hAnsi="Times New Roman" w:cs="Times New Roman"/>
          <w:sz w:val="24"/>
        </w:rPr>
        <w:t xml:space="preserve">and students </w:t>
      </w:r>
      <w:r w:rsidR="007A519E">
        <w:rPr>
          <w:rFonts w:ascii="Times New Roman" w:hAnsi="Times New Roman" w:cs="Times New Roman"/>
          <w:sz w:val="24"/>
        </w:rPr>
        <w:t>from</w:t>
      </w:r>
      <w:r w:rsidR="00B67B78" w:rsidRPr="00B67B78">
        <w:t xml:space="preserve"> </w:t>
      </w:r>
      <w:r w:rsidR="00B67B78" w:rsidRPr="00B67B78">
        <w:rPr>
          <w:rFonts w:ascii="Times New Roman" w:hAnsi="Times New Roman" w:cs="Times New Roman"/>
          <w:sz w:val="24"/>
        </w:rPr>
        <w:t>Dartmouth College</w:t>
      </w:r>
      <w:r w:rsidR="007A519E">
        <w:rPr>
          <w:rFonts w:ascii="Times New Roman" w:hAnsi="Times New Roman" w:cs="Times New Roman"/>
          <w:sz w:val="24"/>
        </w:rPr>
        <w:t xml:space="preserve"> launched AI in a conference</w:t>
      </w:r>
      <w:r w:rsidR="00EC5613">
        <w:rPr>
          <w:rFonts w:ascii="Times New Roman" w:hAnsi="Times New Roman" w:cs="Times New Roman"/>
          <w:sz w:val="24"/>
        </w:rPr>
        <w:t xml:space="preserve"> (</w:t>
      </w:r>
      <w:proofErr w:type="spellStart"/>
      <w:r w:rsidR="00EC5613">
        <w:rPr>
          <w:rFonts w:ascii="Times New Roman" w:hAnsi="Times New Roman" w:cs="Times New Roman"/>
          <w:sz w:val="24"/>
        </w:rPr>
        <w:t>McCorduck</w:t>
      </w:r>
      <w:proofErr w:type="spellEnd"/>
      <w:r w:rsidR="00EC5613">
        <w:rPr>
          <w:rFonts w:ascii="Times New Roman" w:hAnsi="Times New Roman" w:cs="Times New Roman"/>
          <w:sz w:val="24"/>
        </w:rPr>
        <w:t>, 2004)</w:t>
      </w:r>
      <w:r w:rsidR="005537D2">
        <w:rPr>
          <w:rFonts w:ascii="Times New Roman" w:hAnsi="Times New Roman" w:cs="Times New Roman"/>
          <w:sz w:val="24"/>
        </w:rPr>
        <w:t>.</w:t>
      </w:r>
      <w:r w:rsidR="00F0520F">
        <w:rPr>
          <w:rFonts w:ascii="Times New Roman" w:hAnsi="Times New Roman" w:cs="Times New Roman"/>
          <w:sz w:val="24"/>
        </w:rPr>
        <w:t xml:space="preserve"> Since then, </w:t>
      </w:r>
      <w:r>
        <w:rPr>
          <w:rFonts w:ascii="Times New Roman" w:hAnsi="Times New Roman" w:cs="Times New Roman"/>
          <w:sz w:val="24"/>
        </w:rPr>
        <w:t xml:space="preserve">investment has witnessed </w:t>
      </w:r>
      <w:r w:rsidR="00B2350B">
        <w:rPr>
          <w:rFonts w:ascii="Times New Roman" w:hAnsi="Times New Roman" w:cs="Times New Roman"/>
          <w:sz w:val="24"/>
        </w:rPr>
        <w:t xml:space="preserve">a </w:t>
      </w:r>
      <w:r>
        <w:rPr>
          <w:rFonts w:ascii="Times New Roman" w:hAnsi="Times New Roman" w:cs="Times New Roman"/>
          <w:sz w:val="24"/>
        </w:rPr>
        <w:t xml:space="preserve">chequered history. </w:t>
      </w:r>
      <w:r w:rsidR="00A91550">
        <w:rPr>
          <w:rFonts w:ascii="Times New Roman" w:hAnsi="Times New Roman" w:cs="Times New Roman"/>
          <w:sz w:val="24"/>
        </w:rPr>
        <w:t>During</w:t>
      </w:r>
      <w:r w:rsidR="00EC5613">
        <w:rPr>
          <w:rFonts w:ascii="Times New Roman" w:hAnsi="Times New Roman" w:cs="Times New Roman"/>
          <w:sz w:val="24"/>
        </w:rPr>
        <w:t xml:space="preserve"> the </w:t>
      </w:r>
      <w:r w:rsidR="00724966">
        <w:rPr>
          <w:rFonts w:ascii="Times New Roman" w:hAnsi="Times New Roman" w:cs="Times New Roman"/>
          <w:sz w:val="24"/>
        </w:rPr>
        <w:t>early 1960</w:t>
      </w:r>
      <w:r>
        <w:rPr>
          <w:rFonts w:ascii="Times New Roman" w:hAnsi="Times New Roman" w:cs="Times New Roman"/>
          <w:sz w:val="24"/>
        </w:rPr>
        <w:t>s</w:t>
      </w:r>
      <w:r w:rsidR="00EC5613">
        <w:rPr>
          <w:rFonts w:ascii="Times New Roman" w:hAnsi="Times New Roman" w:cs="Times New Roman"/>
          <w:sz w:val="24"/>
        </w:rPr>
        <w:t xml:space="preserve"> </w:t>
      </w:r>
      <w:r w:rsidR="00A91550">
        <w:rPr>
          <w:rFonts w:ascii="Times New Roman" w:hAnsi="Times New Roman" w:cs="Times New Roman"/>
          <w:sz w:val="24"/>
        </w:rPr>
        <w:t>major players such as UK and US invested hugely into AI research</w:t>
      </w:r>
      <w:r>
        <w:rPr>
          <w:rFonts w:ascii="Times New Roman" w:hAnsi="Times New Roman" w:cs="Times New Roman"/>
          <w:sz w:val="24"/>
        </w:rPr>
        <w:t xml:space="preserve"> (Howe, </w:t>
      </w:r>
      <w:r w:rsidRPr="00500BE9">
        <w:rPr>
          <w:rFonts w:ascii="Times New Roman" w:hAnsi="Times New Roman" w:cs="Times New Roman"/>
          <w:sz w:val="24"/>
        </w:rPr>
        <w:t>1994</w:t>
      </w:r>
      <w:r>
        <w:rPr>
          <w:rFonts w:ascii="Times New Roman" w:hAnsi="Times New Roman" w:cs="Times New Roman"/>
          <w:sz w:val="24"/>
        </w:rPr>
        <w:t xml:space="preserve">). However, in the early 1970s, the US and British </w:t>
      </w:r>
      <w:r w:rsidR="00EC5613">
        <w:rPr>
          <w:rFonts w:ascii="Times New Roman" w:hAnsi="Times New Roman" w:cs="Times New Roman"/>
          <w:sz w:val="24"/>
        </w:rPr>
        <w:t xml:space="preserve">government </w:t>
      </w:r>
      <w:r>
        <w:rPr>
          <w:rFonts w:ascii="Times New Roman" w:hAnsi="Times New Roman" w:cs="Times New Roman"/>
          <w:sz w:val="24"/>
        </w:rPr>
        <w:t>reduced their investment</w:t>
      </w:r>
      <w:r w:rsidR="00EC5613">
        <w:rPr>
          <w:rFonts w:ascii="Times New Roman" w:hAnsi="Times New Roman" w:cs="Times New Roman"/>
          <w:sz w:val="24"/>
        </w:rPr>
        <w:t xml:space="preserve"> </w:t>
      </w:r>
      <w:r w:rsidR="00083B86">
        <w:rPr>
          <w:rFonts w:ascii="Times New Roman" w:hAnsi="Times New Roman" w:cs="Times New Roman"/>
          <w:sz w:val="24"/>
        </w:rPr>
        <w:t>drastically;</w:t>
      </w:r>
      <w:r w:rsidR="00EC5613">
        <w:rPr>
          <w:rFonts w:ascii="Times New Roman" w:hAnsi="Times New Roman" w:cs="Times New Roman"/>
          <w:sz w:val="24"/>
        </w:rPr>
        <w:t xml:space="preserve"> leading to </w:t>
      </w:r>
      <w:r w:rsidR="000953D1">
        <w:rPr>
          <w:rFonts w:ascii="Times New Roman" w:hAnsi="Times New Roman" w:cs="Times New Roman"/>
          <w:sz w:val="24"/>
        </w:rPr>
        <w:t>a sharp decline</w:t>
      </w:r>
      <w:r>
        <w:rPr>
          <w:rFonts w:ascii="Times New Roman" w:hAnsi="Times New Roman" w:cs="Times New Roman"/>
          <w:sz w:val="24"/>
        </w:rPr>
        <w:t xml:space="preserve"> in AI progress (McCarthy, 2000</w:t>
      </w:r>
      <w:r w:rsidRPr="000C5787">
        <w:rPr>
          <w:rFonts w:ascii="Times New Roman" w:hAnsi="Times New Roman" w:cs="Times New Roman"/>
          <w:sz w:val="24"/>
        </w:rPr>
        <w:t xml:space="preserve">). </w:t>
      </w:r>
      <w:r>
        <w:rPr>
          <w:rFonts w:ascii="Times New Roman" w:hAnsi="Times New Roman" w:cs="Times New Roman"/>
          <w:sz w:val="24"/>
        </w:rPr>
        <w:t xml:space="preserve">This era </w:t>
      </w:r>
      <w:r w:rsidR="00A91550">
        <w:rPr>
          <w:rFonts w:ascii="Times New Roman" w:hAnsi="Times New Roman" w:cs="Times New Roman"/>
          <w:sz w:val="24"/>
        </w:rPr>
        <w:t xml:space="preserve">is often </w:t>
      </w:r>
      <w:r w:rsidR="00EC5613">
        <w:rPr>
          <w:rFonts w:ascii="Times New Roman" w:hAnsi="Times New Roman" w:cs="Times New Roman"/>
          <w:sz w:val="24"/>
        </w:rPr>
        <w:t xml:space="preserve">referred to </w:t>
      </w:r>
      <w:r w:rsidR="00B2350B">
        <w:rPr>
          <w:rFonts w:ascii="Times New Roman" w:hAnsi="Times New Roman" w:cs="Times New Roman"/>
          <w:sz w:val="24"/>
        </w:rPr>
        <w:t xml:space="preserve">as </w:t>
      </w:r>
      <w:r>
        <w:rPr>
          <w:rFonts w:ascii="Times New Roman" w:hAnsi="Times New Roman" w:cs="Times New Roman"/>
          <w:sz w:val="24"/>
        </w:rPr>
        <w:t xml:space="preserve">the ‘’AI winter’’ (Russell and </w:t>
      </w:r>
      <w:proofErr w:type="spellStart"/>
      <w:r>
        <w:rPr>
          <w:rFonts w:ascii="Times New Roman" w:hAnsi="Times New Roman" w:cs="Times New Roman"/>
          <w:sz w:val="24"/>
        </w:rPr>
        <w:t>Norvig</w:t>
      </w:r>
      <w:proofErr w:type="spellEnd"/>
      <w:r>
        <w:rPr>
          <w:rFonts w:ascii="Times New Roman" w:hAnsi="Times New Roman" w:cs="Times New Roman"/>
          <w:sz w:val="24"/>
        </w:rPr>
        <w:t xml:space="preserve">, 2003). </w:t>
      </w:r>
      <w:r w:rsidR="00A91550">
        <w:rPr>
          <w:rFonts w:ascii="Times New Roman" w:hAnsi="Times New Roman" w:cs="Times New Roman"/>
          <w:sz w:val="24"/>
        </w:rPr>
        <w:t>A</w:t>
      </w:r>
      <w:r>
        <w:rPr>
          <w:rFonts w:ascii="Times New Roman" w:hAnsi="Times New Roman" w:cs="Times New Roman"/>
          <w:sz w:val="24"/>
        </w:rPr>
        <w:t xml:space="preserve"> decade later </w:t>
      </w:r>
      <w:r w:rsidR="00A91550">
        <w:rPr>
          <w:rFonts w:ascii="Times New Roman" w:hAnsi="Times New Roman" w:cs="Times New Roman"/>
          <w:sz w:val="24"/>
        </w:rPr>
        <w:t>saw</w:t>
      </w:r>
      <w:r w:rsidR="00B2350B">
        <w:rPr>
          <w:rFonts w:ascii="Times New Roman" w:hAnsi="Times New Roman" w:cs="Times New Roman"/>
          <w:sz w:val="24"/>
        </w:rPr>
        <w:t xml:space="preserve"> </w:t>
      </w:r>
      <w:r>
        <w:rPr>
          <w:rFonts w:ascii="Times New Roman" w:hAnsi="Times New Roman" w:cs="Times New Roman"/>
          <w:sz w:val="24"/>
        </w:rPr>
        <w:t xml:space="preserve">a significant revival in the </w:t>
      </w:r>
      <w:r w:rsidR="00B2350B">
        <w:rPr>
          <w:rFonts w:ascii="Times New Roman" w:hAnsi="Times New Roman" w:cs="Times New Roman"/>
          <w:sz w:val="24"/>
        </w:rPr>
        <w:t xml:space="preserve">AI-related </w:t>
      </w:r>
      <w:r>
        <w:rPr>
          <w:rFonts w:ascii="Times New Roman" w:hAnsi="Times New Roman" w:cs="Times New Roman"/>
          <w:sz w:val="24"/>
        </w:rPr>
        <w:t xml:space="preserve">research and investment </w:t>
      </w:r>
      <w:r w:rsidR="00A91550">
        <w:rPr>
          <w:rFonts w:ascii="Times New Roman" w:hAnsi="Times New Roman" w:cs="Times New Roman"/>
          <w:sz w:val="24"/>
        </w:rPr>
        <w:t>resulting from</w:t>
      </w:r>
      <w:r w:rsidR="007D68FC">
        <w:rPr>
          <w:rFonts w:ascii="Times New Roman" w:hAnsi="Times New Roman" w:cs="Times New Roman"/>
          <w:sz w:val="24"/>
        </w:rPr>
        <w:t xml:space="preserve"> the </w:t>
      </w:r>
      <w:r>
        <w:rPr>
          <w:rFonts w:ascii="Times New Roman" w:hAnsi="Times New Roman" w:cs="Times New Roman"/>
          <w:sz w:val="24"/>
        </w:rPr>
        <w:t xml:space="preserve">commercial success of </w:t>
      </w:r>
      <w:r w:rsidR="009F2A3B">
        <w:rPr>
          <w:rFonts w:ascii="Times New Roman" w:hAnsi="Times New Roman" w:cs="Times New Roman"/>
          <w:sz w:val="24"/>
        </w:rPr>
        <w:t>‘’</w:t>
      </w:r>
      <w:r>
        <w:rPr>
          <w:rFonts w:ascii="Times New Roman" w:hAnsi="Times New Roman" w:cs="Times New Roman"/>
          <w:sz w:val="24"/>
        </w:rPr>
        <w:t>expert systems</w:t>
      </w:r>
      <w:r w:rsidR="009F2A3B">
        <w:rPr>
          <w:rFonts w:ascii="Times New Roman" w:hAnsi="Times New Roman" w:cs="Times New Roman"/>
          <w:sz w:val="24"/>
        </w:rPr>
        <w:t>’’</w:t>
      </w:r>
      <w:r>
        <w:rPr>
          <w:rFonts w:ascii="Times New Roman" w:hAnsi="Times New Roman" w:cs="Times New Roman"/>
          <w:sz w:val="24"/>
        </w:rPr>
        <w:t xml:space="preserve"> (</w:t>
      </w:r>
      <w:r w:rsidRPr="00AF4A90">
        <w:rPr>
          <w:rFonts w:ascii="Times New Roman" w:hAnsi="Times New Roman" w:cs="Times New Roman"/>
          <w:sz w:val="24"/>
        </w:rPr>
        <w:t xml:space="preserve">Russell and </w:t>
      </w:r>
      <w:proofErr w:type="spellStart"/>
      <w:r w:rsidRPr="00AF4A90">
        <w:rPr>
          <w:rFonts w:ascii="Times New Roman" w:hAnsi="Times New Roman" w:cs="Times New Roman"/>
          <w:sz w:val="24"/>
        </w:rPr>
        <w:t>Norvig</w:t>
      </w:r>
      <w:proofErr w:type="spellEnd"/>
      <w:r w:rsidRPr="00AF4A90">
        <w:rPr>
          <w:rFonts w:ascii="Times New Roman" w:hAnsi="Times New Roman" w:cs="Times New Roman"/>
          <w:sz w:val="24"/>
        </w:rPr>
        <w:t>, 2003</w:t>
      </w:r>
      <w:r>
        <w:rPr>
          <w:rFonts w:ascii="Times New Roman" w:hAnsi="Times New Roman" w:cs="Times New Roman"/>
          <w:sz w:val="24"/>
        </w:rPr>
        <w:t xml:space="preserve">). </w:t>
      </w:r>
      <w:r w:rsidR="00A91550">
        <w:rPr>
          <w:rFonts w:ascii="Times New Roman" w:hAnsi="Times New Roman" w:cs="Times New Roman"/>
          <w:sz w:val="24"/>
        </w:rPr>
        <w:t xml:space="preserve">However, this lasted for a decade due to </w:t>
      </w:r>
      <w:r w:rsidR="00981904">
        <w:rPr>
          <w:rFonts w:ascii="Times New Roman" w:hAnsi="Times New Roman" w:cs="Times New Roman"/>
          <w:sz w:val="24"/>
        </w:rPr>
        <w:t xml:space="preserve">the </w:t>
      </w:r>
      <w:r w:rsidRPr="00011FBA">
        <w:rPr>
          <w:rFonts w:ascii="Times New Roman" w:hAnsi="Times New Roman" w:cs="Times New Roman"/>
          <w:sz w:val="24"/>
        </w:rPr>
        <w:t>Lisp Machine</w:t>
      </w:r>
      <w:r w:rsidR="00A91550">
        <w:rPr>
          <w:rFonts w:ascii="Times New Roman" w:hAnsi="Times New Roman" w:cs="Times New Roman"/>
          <w:sz w:val="24"/>
        </w:rPr>
        <w:t xml:space="preserve"> failure</w:t>
      </w:r>
      <w:r w:rsidR="009F2A3B">
        <w:rPr>
          <w:rFonts w:ascii="Times New Roman" w:hAnsi="Times New Roman" w:cs="Times New Roman"/>
          <w:sz w:val="24"/>
        </w:rPr>
        <w:t xml:space="preserve">, leading to </w:t>
      </w:r>
      <w:r w:rsidR="00836F0A">
        <w:rPr>
          <w:rFonts w:ascii="Times New Roman" w:hAnsi="Times New Roman" w:cs="Times New Roman"/>
          <w:sz w:val="24"/>
        </w:rPr>
        <w:t>the longest</w:t>
      </w:r>
      <w:r>
        <w:rPr>
          <w:rFonts w:ascii="Times New Roman" w:hAnsi="Times New Roman" w:cs="Times New Roman"/>
          <w:sz w:val="24"/>
        </w:rPr>
        <w:t xml:space="preserve"> disruption </w:t>
      </w:r>
      <w:r w:rsidR="00A91550">
        <w:rPr>
          <w:rFonts w:ascii="Times New Roman" w:hAnsi="Times New Roman" w:cs="Times New Roman"/>
          <w:sz w:val="24"/>
        </w:rPr>
        <w:t>in</w:t>
      </w:r>
      <w:r>
        <w:rPr>
          <w:rFonts w:ascii="Times New Roman" w:hAnsi="Times New Roman" w:cs="Times New Roman"/>
          <w:sz w:val="24"/>
        </w:rPr>
        <w:t xml:space="preserve"> </w:t>
      </w:r>
      <w:r w:rsidR="009F2A3B">
        <w:rPr>
          <w:rFonts w:ascii="Times New Roman" w:hAnsi="Times New Roman" w:cs="Times New Roman"/>
          <w:sz w:val="24"/>
        </w:rPr>
        <w:t xml:space="preserve">AIT </w:t>
      </w:r>
      <w:r w:rsidR="005537D2">
        <w:rPr>
          <w:rFonts w:ascii="Times New Roman" w:hAnsi="Times New Roman" w:cs="Times New Roman"/>
          <w:sz w:val="24"/>
        </w:rPr>
        <w:t>progress</w:t>
      </w:r>
      <w:r>
        <w:rPr>
          <w:rFonts w:ascii="Times New Roman" w:hAnsi="Times New Roman" w:cs="Times New Roman"/>
          <w:sz w:val="24"/>
        </w:rPr>
        <w:t xml:space="preserve"> (</w:t>
      </w:r>
      <w:proofErr w:type="spellStart"/>
      <w:r w:rsidRPr="00AF4A90">
        <w:rPr>
          <w:rFonts w:ascii="Times New Roman" w:hAnsi="Times New Roman" w:cs="Times New Roman"/>
          <w:sz w:val="24"/>
        </w:rPr>
        <w:t>McCorduck</w:t>
      </w:r>
      <w:proofErr w:type="spellEnd"/>
      <w:r w:rsidRPr="00AF4A90">
        <w:rPr>
          <w:rFonts w:ascii="Times New Roman" w:hAnsi="Times New Roman" w:cs="Times New Roman"/>
          <w:sz w:val="24"/>
        </w:rPr>
        <w:t>, 2004</w:t>
      </w:r>
      <w:r>
        <w:rPr>
          <w:rFonts w:ascii="Times New Roman" w:hAnsi="Times New Roman" w:cs="Times New Roman"/>
          <w:sz w:val="24"/>
        </w:rPr>
        <w:t xml:space="preserve">). From the 1990s till date, there has been </w:t>
      </w:r>
      <w:r w:rsidR="00981904">
        <w:rPr>
          <w:rFonts w:ascii="Times New Roman" w:hAnsi="Times New Roman" w:cs="Times New Roman"/>
          <w:sz w:val="24"/>
        </w:rPr>
        <w:t xml:space="preserve">a </w:t>
      </w:r>
      <w:r>
        <w:rPr>
          <w:rFonts w:ascii="Times New Roman" w:hAnsi="Times New Roman" w:cs="Times New Roman"/>
          <w:sz w:val="24"/>
        </w:rPr>
        <w:t xml:space="preserve">surge in the research, adoption </w:t>
      </w:r>
      <w:r>
        <w:rPr>
          <w:rFonts w:ascii="Times New Roman" w:hAnsi="Times New Roman" w:cs="Times New Roman"/>
          <w:sz w:val="24"/>
        </w:rPr>
        <w:lastRenderedPageBreak/>
        <w:t xml:space="preserve">and application </w:t>
      </w:r>
      <w:r w:rsidR="009F2A3B">
        <w:rPr>
          <w:rFonts w:ascii="Times New Roman" w:hAnsi="Times New Roman" w:cs="Times New Roman"/>
          <w:sz w:val="24"/>
        </w:rPr>
        <w:t>in several</w:t>
      </w:r>
      <w:r>
        <w:rPr>
          <w:rFonts w:ascii="Times New Roman" w:hAnsi="Times New Roman" w:cs="Times New Roman"/>
          <w:sz w:val="24"/>
        </w:rPr>
        <w:t xml:space="preserve"> human activities (</w:t>
      </w:r>
      <w:proofErr w:type="spellStart"/>
      <w:r w:rsidRPr="00AF4A90">
        <w:rPr>
          <w:rFonts w:ascii="Times New Roman" w:hAnsi="Times New Roman" w:cs="Times New Roman"/>
          <w:sz w:val="24"/>
        </w:rPr>
        <w:t>McCorduck</w:t>
      </w:r>
      <w:proofErr w:type="spellEnd"/>
      <w:r w:rsidRPr="00AF4A90">
        <w:rPr>
          <w:rFonts w:ascii="Times New Roman" w:hAnsi="Times New Roman" w:cs="Times New Roman"/>
          <w:sz w:val="24"/>
        </w:rPr>
        <w:t>, 2004</w:t>
      </w:r>
      <w:r w:rsidR="009F2A3B">
        <w:rPr>
          <w:rFonts w:ascii="Times New Roman" w:hAnsi="Times New Roman" w:cs="Times New Roman"/>
          <w:sz w:val="24"/>
        </w:rPr>
        <w:t>;</w:t>
      </w:r>
      <w:r w:rsidR="009F2A3B" w:rsidRPr="009F2A3B">
        <w:rPr>
          <w:rFonts w:ascii="Times New Roman" w:hAnsi="Times New Roman" w:cs="Times New Roman"/>
          <w:sz w:val="24"/>
        </w:rPr>
        <w:t xml:space="preserve"> </w:t>
      </w:r>
      <w:proofErr w:type="spellStart"/>
      <w:r w:rsidR="009F2A3B">
        <w:rPr>
          <w:rFonts w:ascii="Times New Roman" w:hAnsi="Times New Roman" w:cs="Times New Roman"/>
          <w:sz w:val="24"/>
        </w:rPr>
        <w:t>Dirican</w:t>
      </w:r>
      <w:proofErr w:type="spellEnd"/>
      <w:r w:rsidR="009F2A3B">
        <w:rPr>
          <w:rFonts w:ascii="Times New Roman" w:hAnsi="Times New Roman" w:cs="Times New Roman"/>
          <w:sz w:val="24"/>
        </w:rPr>
        <w:t xml:space="preserve">, 2015; </w:t>
      </w:r>
      <w:r w:rsidR="009F2A3B" w:rsidRPr="00BA3D6B">
        <w:rPr>
          <w:rFonts w:ascii="Times New Roman" w:hAnsi="Times New Roman" w:cs="Times New Roman"/>
          <w:sz w:val="24"/>
        </w:rPr>
        <w:t>Chui</w:t>
      </w:r>
      <w:r w:rsidR="009F2A3B">
        <w:rPr>
          <w:rFonts w:ascii="Times New Roman" w:hAnsi="Times New Roman" w:cs="Times New Roman"/>
          <w:sz w:val="24"/>
        </w:rPr>
        <w:t>, 2017</w:t>
      </w:r>
      <w:r>
        <w:rPr>
          <w:rFonts w:ascii="Times New Roman" w:hAnsi="Times New Roman" w:cs="Times New Roman"/>
          <w:sz w:val="24"/>
        </w:rPr>
        <w:t xml:space="preserve">). </w:t>
      </w:r>
      <w:r w:rsidR="00981904">
        <w:rPr>
          <w:rFonts w:ascii="Times New Roman" w:hAnsi="Times New Roman" w:cs="Times New Roman"/>
          <w:sz w:val="24"/>
        </w:rPr>
        <w:t>As a result</w:t>
      </w:r>
      <w:r w:rsidR="005537D2">
        <w:rPr>
          <w:rFonts w:ascii="Times New Roman" w:hAnsi="Times New Roman" w:cs="Times New Roman"/>
          <w:sz w:val="24"/>
        </w:rPr>
        <w:t>, the commercial</w:t>
      </w:r>
      <w:r w:rsidR="00981904">
        <w:rPr>
          <w:rFonts w:ascii="Times New Roman" w:hAnsi="Times New Roman" w:cs="Times New Roman"/>
          <w:sz w:val="24"/>
        </w:rPr>
        <w:t xml:space="preserve">ization of </w:t>
      </w:r>
      <w:r w:rsidR="005537D2">
        <w:rPr>
          <w:rFonts w:ascii="Times New Roman" w:hAnsi="Times New Roman" w:cs="Times New Roman"/>
          <w:sz w:val="24"/>
        </w:rPr>
        <w:t>AI</w:t>
      </w:r>
      <w:r w:rsidR="009F2A3B">
        <w:rPr>
          <w:rFonts w:ascii="Times New Roman" w:hAnsi="Times New Roman" w:cs="Times New Roman"/>
          <w:sz w:val="24"/>
        </w:rPr>
        <w:t xml:space="preserve">T </w:t>
      </w:r>
      <w:r w:rsidR="00981904">
        <w:rPr>
          <w:rFonts w:ascii="Times New Roman" w:hAnsi="Times New Roman" w:cs="Times New Roman"/>
          <w:sz w:val="24"/>
        </w:rPr>
        <w:t>has</w:t>
      </w:r>
      <w:r w:rsidR="005537D2">
        <w:rPr>
          <w:rFonts w:ascii="Times New Roman" w:hAnsi="Times New Roman" w:cs="Times New Roman"/>
          <w:sz w:val="24"/>
        </w:rPr>
        <w:t xml:space="preserve"> </w:t>
      </w:r>
      <w:r w:rsidR="00A91550">
        <w:rPr>
          <w:rFonts w:ascii="Times New Roman" w:hAnsi="Times New Roman" w:cs="Times New Roman"/>
          <w:sz w:val="24"/>
        </w:rPr>
        <w:t>increased</w:t>
      </w:r>
      <w:r w:rsidR="009F2A3B">
        <w:rPr>
          <w:rFonts w:ascii="Times New Roman" w:hAnsi="Times New Roman" w:cs="Times New Roman"/>
          <w:sz w:val="24"/>
        </w:rPr>
        <w:t xml:space="preserve">; including </w:t>
      </w:r>
      <w:r w:rsidR="005537D2">
        <w:rPr>
          <w:rFonts w:ascii="Times New Roman" w:hAnsi="Times New Roman" w:cs="Times New Roman"/>
          <w:sz w:val="24"/>
        </w:rPr>
        <w:t xml:space="preserve">SCM </w:t>
      </w:r>
      <w:r w:rsidR="009F2A3B">
        <w:rPr>
          <w:rFonts w:ascii="Times New Roman" w:hAnsi="Times New Roman" w:cs="Times New Roman"/>
          <w:sz w:val="24"/>
        </w:rPr>
        <w:t>systems</w:t>
      </w:r>
      <w:r w:rsidR="005537D2">
        <w:rPr>
          <w:rFonts w:ascii="Times New Roman" w:hAnsi="Times New Roman" w:cs="Times New Roman"/>
          <w:sz w:val="24"/>
        </w:rPr>
        <w:t>.</w:t>
      </w:r>
    </w:p>
    <w:p w14:paraId="57BB318C" w14:textId="77777777" w:rsidR="00F55C39" w:rsidRDefault="00F55C39" w:rsidP="0033000B">
      <w:pPr>
        <w:rPr>
          <w:lang w:eastAsia="en-GB"/>
        </w:rPr>
      </w:pPr>
    </w:p>
    <w:p w14:paraId="4368A299" w14:textId="77777777" w:rsidR="0033000B" w:rsidRPr="007722F8" w:rsidRDefault="00A02543" w:rsidP="0033000B">
      <w:pPr>
        <w:jc w:val="both"/>
        <w:rPr>
          <w:rFonts w:ascii="Times New Roman" w:hAnsi="Times New Roman" w:cs="Times New Roman"/>
          <w:b/>
          <w:sz w:val="24"/>
          <w:lang w:eastAsia="en-GB"/>
        </w:rPr>
      </w:pPr>
      <w:r>
        <w:rPr>
          <w:rFonts w:ascii="Times New Roman" w:hAnsi="Times New Roman" w:cs="Times New Roman"/>
          <w:b/>
          <w:sz w:val="24"/>
          <w:lang w:eastAsia="en-GB"/>
        </w:rPr>
        <w:t>2</w:t>
      </w:r>
      <w:r w:rsidRPr="007722F8">
        <w:rPr>
          <w:rFonts w:ascii="Times New Roman" w:hAnsi="Times New Roman" w:cs="Times New Roman"/>
          <w:b/>
          <w:sz w:val="24"/>
          <w:lang w:eastAsia="en-GB"/>
        </w:rPr>
        <w:t>.</w:t>
      </w:r>
      <w:r w:rsidR="003C399D" w:rsidRPr="007722F8">
        <w:rPr>
          <w:rFonts w:ascii="Times New Roman" w:hAnsi="Times New Roman" w:cs="Times New Roman"/>
          <w:b/>
          <w:sz w:val="24"/>
          <w:lang w:eastAsia="en-GB"/>
        </w:rPr>
        <w:t>2</w:t>
      </w:r>
      <w:r w:rsidR="00F55C39" w:rsidRPr="007722F8">
        <w:rPr>
          <w:rFonts w:ascii="Times New Roman" w:hAnsi="Times New Roman" w:cs="Times New Roman"/>
          <w:b/>
          <w:sz w:val="24"/>
          <w:lang w:eastAsia="en-GB"/>
        </w:rPr>
        <w:t xml:space="preserve"> </w:t>
      </w:r>
      <w:r w:rsidR="005537D2">
        <w:rPr>
          <w:rFonts w:ascii="Times New Roman" w:hAnsi="Times New Roman" w:cs="Times New Roman"/>
          <w:b/>
          <w:sz w:val="24"/>
          <w:lang w:eastAsia="en-GB"/>
        </w:rPr>
        <w:t xml:space="preserve">When </w:t>
      </w:r>
      <w:r w:rsidR="00F55C39" w:rsidRPr="007722F8">
        <w:rPr>
          <w:rFonts w:ascii="Times New Roman" w:hAnsi="Times New Roman" w:cs="Times New Roman"/>
          <w:b/>
          <w:sz w:val="24"/>
          <w:lang w:eastAsia="en-GB"/>
        </w:rPr>
        <w:t>AI</w:t>
      </w:r>
      <w:r w:rsidR="005537D2">
        <w:rPr>
          <w:rFonts w:ascii="Times New Roman" w:hAnsi="Times New Roman" w:cs="Times New Roman"/>
          <w:b/>
          <w:sz w:val="24"/>
          <w:lang w:eastAsia="en-GB"/>
        </w:rPr>
        <w:t>T</w:t>
      </w:r>
      <w:r w:rsidR="007D31E0" w:rsidRPr="007722F8">
        <w:rPr>
          <w:rFonts w:ascii="Times New Roman" w:hAnsi="Times New Roman" w:cs="Times New Roman"/>
          <w:b/>
          <w:sz w:val="24"/>
          <w:lang w:eastAsia="en-GB"/>
        </w:rPr>
        <w:t xml:space="preserve"> </w:t>
      </w:r>
      <w:r w:rsidR="000953D1">
        <w:rPr>
          <w:rFonts w:ascii="Times New Roman" w:hAnsi="Times New Roman" w:cs="Times New Roman"/>
          <w:b/>
          <w:sz w:val="24"/>
          <w:lang w:eastAsia="en-GB"/>
        </w:rPr>
        <w:t xml:space="preserve">meets </w:t>
      </w:r>
      <w:r w:rsidR="000953D1" w:rsidRPr="007722F8">
        <w:rPr>
          <w:rFonts w:ascii="Times New Roman" w:hAnsi="Times New Roman" w:cs="Times New Roman"/>
          <w:b/>
          <w:sz w:val="24"/>
          <w:lang w:eastAsia="en-GB"/>
        </w:rPr>
        <w:t>SCM</w:t>
      </w:r>
      <w:r w:rsidRPr="007722F8">
        <w:rPr>
          <w:rFonts w:ascii="Times New Roman" w:hAnsi="Times New Roman" w:cs="Times New Roman"/>
          <w:b/>
          <w:sz w:val="24"/>
          <w:lang w:eastAsia="en-GB"/>
        </w:rPr>
        <w:t xml:space="preserve"> </w:t>
      </w:r>
    </w:p>
    <w:p w14:paraId="2032A026" w14:textId="77777777" w:rsidR="00906246" w:rsidRDefault="00A02543" w:rsidP="00927677">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Since the inception and popularisation of </w:t>
      </w:r>
      <w:r w:rsidR="0033000B" w:rsidRPr="00172B28">
        <w:rPr>
          <w:rFonts w:ascii="Times New Roman" w:hAnsi="Times New Roman" w:cs="Times New Roman"/>
          <w:sz w:val="24"/>
          <w:szCs w:val="24"/>
        </w:rPr>
        <w:t>SCM</w:t>
      </w:r>
      <w:r w:rsidR="009F2A3B">
        <w:rPr>
          <w:rFonts w:ascii="Times New Roman" w:hAnsi="Times New Roman" w:cs="Times New Roman"/>
          <w:sz w:val="24"/>
          <w:szCs w:val="24"/>
        </w:rPr>
        <w:t>, it has</w:t>
      </w:r>
      <w:r w:rsidR="002E3CFB">
        <w:rPr>
          <w:rFonts w:ascii="Times New Roman" w:hAnsi="Times New Roman" w:cs="Times New Roman"/>
          <w:sz w:val="24"/>
          <w:szCs w:val="24"/>
        </w:rPr>
        <w:t xml:space="preserve"> </w:t>
      </w:r>
      <w:r>
        <w:rPr>
          <w:rFonts w:ascii="Times New Roman" w:hAnsi="Times New Roman" w:cs="Times New Roman"/>
          <w:sz w:val="24"/>
          <w:szCs w:val="24"/>
        </w:rPr>
        <w:t xml:space="preserve">often </w:t>
      </w:r>
      <w:r w:rsidR="009F2A3B">
        <w:rPr>
          <w:rFonts w:ascii="Times New Roman" w:hAnsi="Times New Roman" w:cs="Times New Roman"/>
          <w:sz w:val="24"/>
          <w:szCs w:val="24"/>
        </w:rPr>
        <w:t xml:space="preserve">been described </w:t>
      </w:r>
      <w:r w:rsidR="005537D2" w:rsidRPr="005537D2">
        <w:rPr>
          <w:rFonts w:ascii="Times New Roman" w:hAnsi="Times New Roman" w:cs="Times New Roman"/>
          <w:sz w:val="24"/>
          <w:szCs w:val="24"/>
        </w:rPr>
        <w:t>the planning and controlling of the materials, information, cash flows, and the logistics activities in a</w:t>
      </w:r>
      <w:r w:rsidR="009F2A3B">
        <w:rPr>
          <w:rFonts w:ascii="Times New Roman" w:hAnsi="Times New Roman" w:cs="Times New Roman"/>
          <w:sz w:val="24"/>
          <w:szCs w:val="24"/>
        </w:rPr>
        <w:t>n</w:t>
      </w:r>
      <w:r w:rsidR="005537D2" w:rsidRPr="005537D2">
        <w:rPr>
          <w:rFonts w:ascii="Times New Roman" w:hAnsi="Times New Roman" w:cs="Times New Roman"/>
          <w:sz w:val="24"/>
          <w:szCs w:val="24"/>
        </w:rPr>
        <w:t xml:space="preserve"> industry </w:t>
      </w:r>
      <w:r w:rsidR="0033000B" w:rsidRPr="00172B28">
        <w:rPr>
          <w:rFonts w:ascii="Times New Roman" w:hAnsi="Times New Roman" w:cs="Times New Roman"/>
          <w:sz w:val="24"/>
          <w:szCs w:val="24"/>
        </w:rPr>
        <w:t>(Cooper et al. 1997</w:t>
      </w:r>
      <w:r w:rsidR="00D161F2">
        <w:rPr>
          <w:rFonts w:ascii="Times New Roman" w:hAnsi="Times New Roman" w:cs="Times New Roman"/>
          <w:sz w:val="24"/>
          <w:szCs w:val="24"/>
        </w:rPr>
        <w:t>; Chen et al., 2019</w:t>
      </w:r>
      <w:r w:rsidR="0033000B" w:rsidRPr="00172B28">
        <w:rPr>
          <w:rFonts w:ascii="Times New Roman" w:hAnsi="Times New Roman" w:cs="Times New Roman"/>
          <w:sz w:val="24"/>
          <w:szCs w:val="24"/>
        </w:rPr>
        <w:t>). The SCM</w:t>
      </w:r>
      <w:r w:rsidR="00D67169">
        <w:rPr>
          <w:rFonts w:ascii="Times New Roman" w:hAnsi="Times New Roman" w:cs="Times New Roman"/>
          <w:sz w:val="24"/>
          <w:szCs w:val="24"/>
        </w:rPr>
        <w:t xml:space="preserve"> activities involve </w:t>
      </w:r>
      <w:r w:rsidR="00836F0A">
        <w:rPr>
          <w:rFonts w:ascii="Times New Roman" w:hAnsi="Times New Roman" w:cs="Times New Roman"/>
          <w:sz w:val="24"/>
          <w:szCs w:val="24"/>
        </w:rPr>
        <w:t>several</w:t>
      </w:r>
      <w:r w:rsidR="00836F0A" w:rsidRPr="00172B28">
        <w:rPr>
          <w:rFonts w:ascii="Times New Roman" w:hAnsi="Times New Roman" w:cs="Times New Roman"/>
          <w:sz w:val="24"/>
          <w:szCs w:val="24"/>
        </w:rPr>
        <w:t xml:space="preserve"> systems</w:t>
      </w:r>
      <w:r w:rsidR="00D67169">
        <w:rPr>
          <w:rFonts w:ascii="Times New Roman" w:hAnsi="Times New Roman" w:cs="Times New Roman"/>
          <w:sz w:val="24"/>
          <w:szCs w:val="24"/>
        </w:rPr>
        <w:t xml:space="preserve"> </w:t>
      </w:r>
      <w:r w:rsidR="00C72FA4">
        <w:rPr>
          <w:rFonts w:ascii="Times New Roman" w:hAnsi="Times New Roman" w:cs="Times New Roman"/>
          <w:sz w:val="24"/>
          <w:szCs w:val="24"/>
        </w:rPr>
        <w:t xml:space="preserve">which </w:t>
      </w:r>
      <w:r w:rsidR="009F2A3B">
        <w:rPr>
          <w:rFonts w:ascii="Times New Roman" w:hAnsi="Times New Roman" w:cs="Times New Roman"/>
          <w:sz w:val="24"/>
          <w:szCs w:val="24"/>
        </w:rPr>
        <w:t xml:space="preserve">can </w:t>
      </w:r>
      <w:r w:rsidR="00836F0A">
        <w:rPr>
          <w:rFonts w:ascii="Times New Roman" w:hAnsi="Times New Roman" w:cs="Times New Roman"/>
          <w:sz w:val="24"/>
          <w:szCs w:val="24"/>
        </w:rPr>
        <w:t>be categorised</w:t>
      </w:r>
      <w:r w:rsidR="00D67169">
        <w:rPr>
          <w:rFonts w:ascii="Times New Roman" w:hAnsi="Times New Roman" w:cs="Times New Roman"/>
          <w:sz w:val="24"/>
          <w:szCs w:val="24"/>
        </w:rPr>
        <w:t xml:space="preserve"> into three main areas </w:t>
      </w:r>
      <w:r w:rsidR="005537D2" w:rsidRPr="005B0112">
        <w:rPr>
          <w:rFonts w:ascii="Times New Roman" w:eastAsia="Times New Roman" w:hAnsi="Times New Roman" w:cs="Times New Roman"/>
          <w:noProof/>
          <w:sz w:val="24"/>
          <w:szCs w:val="24"/>
          <w:lang w:eastAsia="zh-TW"/>
        </w:rPr>
        <w:t>–</w:t>
      </w:r>
      <w:r w:rsidR="005537D2">
        <w:rPr>
          <w:rFonts w:ascii="Times New Roman" w:eastAsia="Times New Roman" w:hAnsi="Times New Roman" w:cs="Times New Roman"/>
          <w:noProof/>
          <w:sz w:val="24"/>
          <w:szCs w:val="24"/>
          <w:lang w:eastAsia="zh-TW"/>
        </w:rPr>
        <w:t xml:space="preserve"> </w:t>
      </w:r>
      <w:r w:rsidR="00D67169">
        <w:rPr>
          <w:rFonts w:ascii="Times New Roman" w:hAnsi="Times New Roman" w:cs="Times New Roman"/>
          <w:sz w:val="24"/>
          <w:szCs w:val="24"/>
        </w:rPr>
        <w:t>manual, semi-manual and</w:t>
      </w:r>
      <w:r w:rsidR="0033000B" w:rsidRPr="00172B28">
        <w:rPr>
          <w:rFonts w:ascii="Times New Roman" w:hAnsi="Times New Roman" w:cs="Times New Roman"/>
          <w:sz w:val="24"/>
          <w:szCs w:val="24"/>
        </w:rPr>
        <w:t xml:space="preserve"> technology-based. However, </w:t>
      </w:r>
      <w:r w:rsidR="00D67169">
        <w:rPr>
          <w:rFonts w:ascii="Times New Roman" w:hAnsi="Times New Roman" w:cs="Times New Roman"/>
          <w:sz w:val="24"/>
          <w:szCs w:val="24"/>
        </w:rPr>
        <w:t xml:space="preserve">recent advances in technology and the need to be efficient and environmental-friendly has seen a considerable shift away from </w:t>
      </w:r>
      <w:r w:rsidR="00210D95">
        <w:rPr>
          <w:rFonts w:ascii="Times New Roman" w:hAnsi="Times New Roman" w:cs="Times New Roman"/>
          <w:sz w:val="24"/>
          <w:szCs w:val="24"/>
        </w:rPr>
        <w:t>(semi-)</w:t>
      </w:r>
      <w:r w:rsidR="00625573">
        <w:rPr>
          <w:rFonts w:ascii="Times New Roman" w:hAnsi="Times New Roman" w:cs="Times New Roman"/>
          <w:sz w:val="24"/>
          <w:szCs w:val="24"/>
        </w:rPr>
        <w:t xml:space="preserve"> </w:t>
      </w:r>
      <w:r w:rsidR="00D67169">
        <w:rPr>
          <w:rFonts w:ascii="Times New Roman" w:hAnsi="Times New Roman" w:cs="Times New Roman"/>
          <w:sz w:val="24"/>
          <w:szCs w:val="24"/>
        </w:rPr>
        <w:t xml:space="preserve">manual systems to </w:t>
      </w:r>
      <w:r w:rsidR="005537D2">
        <w:rPr>
          <w:rFonts w:ascii="Times New Roman" w:hAnsi="Times New Roman" w:cs="Times New Roman"/>
          <w:sz w:val="24"/>
          <w:szCs w:val="24"/>
        </w:rPr>
        <w:t xml:space="preserve">advanced </w:t>
      </w:r>
      <w:r w:rsidR="00D67169">
        <w:rPr>
          <w:rFonts w:ascii="Times New Roman" w:hAnsi="Times New Roman" w:cs="Times New Roman"/>
          <w:sz w:val="24"/>
          <w:szCs w:val="24"/>
        </w:rPr>
        <w:t>technology-based system</w:t>
      </w:r>
      <w:r w:rsidR="005537D2">
        <w:rPr>
          <w:rFonts w:ascii="Times New Roman" w:hAnsi="Times New Roman" w:cs="Times New Roman"/>
          <w:sz w:val="24"/>
          <w:szCs w:val="24"/>
        </w:rPr>
        <w:t>s</w:t>
      </w:r>
      <w:r w:rsidR="00D67169">
        <w:rPr>
          <w:rFonts w:ascii="Times New Roman" w:hAnsi="Times New Roman" w:cs="Times New Roman"/>
          <w:sz w:val="24"/>
          <w:szCs w:val="24"/>
        </w:rPr>
        <w:t xml:space="preserve"> </w:t>
      </w:r>
      <w:r>
        <w:rPr>
          <w:rFonts w:ascii="Times New Roman" w:hAnsi="Times New Roman" w:cs="Times New Roman"/>
          <w:sz w:val="24"/>
          <w:szCs w:val="24"/>
        </w:rPr>
        <w:t>(</w:t>
      </w:r>
      <w:r w:rsidRPr="00172B28">
        <w:rPr>
          <w:rFonts w:ascii="Times New Roman" w:hAnsi="Times New Roman" w:cs="Times New Roman"/>
          <w:sz w:val="24"/>
          <w:szCs w:val="24"/>
        </w:rPr>
        <w:t>Feng et al., 2018</w:t>
      </w:r>
      <w:r>
        <w:rPr>
          <w:rFonts w:ascii="Times New Roman" w:hAnsi="Times New Roman" w:cs="Times New Roman"/>
          <w:sz w:val="24"/>
          <w:szCs w:val="24"/>
        </w:rPr>
        <w:t xml:space="preserve">; </w:t>
      </w:r>
      <w:proofErr w:type="spellStart"/>
      <w:r w:rsidR="00D67169" w:rsidRPr="00172B28">
        <w:rPr>
          <w:rFonts w:ascii="Times New Roman" w:hAnsi="Times New Roman" w:cs="Times New Roman"/>
          <w:sz w:val="24"/>
          <w:szCs w:val="24"/>
        </w:rPr>
        <w:t>Rakovska</w:t>
      </w:r>
      <w:proofErr w:type="spellEnd"/>
      <w:r w:rsidR="00D67169" w:rsidRPr="00172B28">
        <w:rPr>
          <w:rFonts w:ascii="Times New Roman" w:hAnsi="Times New Roman" w:cs="Times New Roman"/>
          <w:sz w:val="24"/>
          <w:szCs w:val="24"/>
        </w:rPr>
        <w:t xml:space="preserve"> and </w:t>
      </w:r>
      <w:proofErr w:type="spellStart"/>
      <w:r w:rsidR="00D67169" w:rsidRPr="00172B28">
        <w:rPr>
          <w:rFonts w:ascii="Times New Roman" w:hAnsi="Times New Roman" w:cs="Times New Roman"/>
          <w:sz w:val="24"/>
          <w:szCs w:val="24"/>
        </w:rPr>
        <w:t>Stratieva</w:t>
      </w:r>
      <w:proofErr w:type="spellEnd"/>
      <w:r w:rsidR="00D67169" w:rsidRPr="00172B28">
        <w:rPr>
          <w:rFonts w:ascii="Times New Roman" w:hAnsi="Times New Roman" w:cs="Times New Roman"/>
          <w:sz w:val="24"/>
          <w:szCs w:val="24"/>
        </w:rPr>
        <w:t>, 2018</w:t>
      </w:r>
      <w:r>
        <w:rPr>
          <w:rFonts w:ascii="Times New Roman" w:hAnsi="Times New Roman" w:cs="Times New Roman"/>
          <w:sz w:val="24"/>
          <w:szCs w:val="24"/>
        </w:rPr>
        <w:t>)</w:t>
      </w:r>
      <w:r w:rsidR="00D67169">
        <w:rPr>
          <w:rFonts w:ascii="Times New Roman" w:hAnsi="Times New Roman" w:cs="Times New Roman"/>
          <w:sz w:val="24"/>
          <w:szCs w:val="24"/>
        </w:rPr>
        <w:t xml:space="preserve">. </w:t>
      </w:r>
      <w:r w:rsidR="00210D95">
        <w:rPr>
          <w:rFonts w:ascii="Times New Roman" w:hAnsi="Times New Roman" w:cs="Times New Roman"/>
          <w:sz w:val="24"/>
          <w:szCs w:val="24"/>
        </w:rPr>
        <w:t xml:space="preserve">To the extent that </w:t>
      </w:r>
      <w:r>
        <w:rPr>
          <w:rFonts w:ascii="Times New Roman" w:hAnsi="Times New Roman" w:cs="Times New Roman"/>
          <w:sz w:val="24"/>
          <w:szCs w:val="24"/>
        </w:rPr>
        <w:t xml:space="preserve">authors </w:t>
      </w:r>
      <w:r w:rsidR="009F2A3B">
        <w:rPr>
          <w:rFonts w:ascii="Times New Roman" w:hAnsi="Times New Roman" w:cs="Times New Roman"/>
          <w:sz w:val="24"/>
          <w:szCs w:val="24"/>
        </w:rPr>
        <w:t xml:space="preserve">perceive </w:t>
      </w:r>
      <w:r w:rsidR="00714322" w:rsidRPr="00172B28">
        <w:rPr>
          <w:rFonts w:ascii="Times New Roman" w:hAnsi="Times New Roman" w:cs="Times New Roman"/>
          <w:sz w:val="24"/>
          <w:szCs w:val="24"/>
        </w:rPr>
        <w:t>technology</w:t>
      </w:r>
      <w:r>
        <w:rPr>
          <w:rFonts w:ascii="Times New Roman" w:hAnsi="Times New Roman" w:cs="Times New Roman"/>
          <w:sz w:val="24"/>
          <w:szCs w:val="24"/>
        </w:rPr>
        <w:t>-enhanced</w:t>
      </w:r>
      <w:r w:rsidR="005537D2">
        <w:rPr>
          <w:rFonts w:ascii="Times New Roman" w:hAnsi="Times New Roman" w:cs="Times New Roman"/>
          <w:sz w:val="24"/>
          <w:szCs w:val="24"/>
        </w:rPr>
        <w:t xml:space="preserve"> </w:t>
      </w:r>
      <w:r w:rsidR="009F2A3B">
        <w:rPr>
          <w:rFonts w:ascii="Times New Roman" w:hAnsi="Times New Roman" w:cs="Times New Roman"/>
          <w:sz w:val="24"/>
          <w:szCs w:val="24"/>
        </w:rPr>
        <w:t xml:space="preserve">such as AI as </w:t>
      </w:r>
      <w:r w:rsidR="0033000B" w:rsidRPr="00172B28">
        <w:rPr>
          <w:rFonts w:ascii="Times New Roman" w:hAnsi="Times New Roman" w:cs="Times New Roman"/>
          <w:sz w:val="24"/>
          <w:szCs w:val="24"/>
        </w:rPr>
        <w:t xml:space="preserve">the only way to </w:t>
      </w:r>
      <w:r w:rsidR="00714322">
        <w:rPr>
          <w:rFonts w:ascii="Times New Roman" w:hAnsi="Times New Roman" w:cs="Times New Roman"/>
          <w:sz w:val="24"/>
          <w:szCs w:val="24"/>
        </w:rPr>
        <w:t xml:space="preserve">ensure </w:t>
      </w:r>
      <w:r w:rsidR="00714322" w:rsidRPr="00172B28">
        <w:rPr>
          <w:rFonts w:ascii="Times New Roman" w:hAnsi="Times New Roman" w:cs="Times New Roman"/>
          <w:sz w:val="24"/>
          <w:szCs w:val="24"/>
        </w:rPr>
        <w:t>environmental</w:t>
      </w:r>
      <w:r>
        <w:rPr>
          <w:rFonts w:ascii="Times New Roman" w:hAnsi="Times New Roman" w:cs="Times New Roman"/>
          <w:sz w:val="24"/>
          <w:szCs w:val="24"/>
        </w:rPr>
        <w:t xml:space="preserve"> </w:t>
      </w:r>
      <w:r w:rsidR="00F301EC">
        <w:rPr>
          <w:rFonts w:ascii="Times New Roman" w:hAnsi="Times New Roman" w:cs="Times New Roman"/>
          <w:sz w:val="24"/>
          <w:szCs w:val="24"/>
        </w:rPr>
        <w:t>sustainability</w:t>
      </w:r>
      <w:r w:rsidR="00F301EC" w:rsidRPr="00172B28">
        <w:rPr>
          <w:rFonts w:ascii="Times New Roman" w:hAnsi="Times New Roman" w:cs="Times New Roman"/>
          <w:sz w:val="24"/>
          <w:szCs w:val="24"/>
        </w:rPr>
        <w:t xml:space="preserve"> (</w:t>
      </w:r>
      <w:proofErr w:type="spellStart"/>
      <w:r w:rsidR="0033000B" w:rsidRPr="00172B28">
        <w:rPr>
          <w:rFonts w:ascii="Times New Roman" w:hAnsi="Times New Roman" w:cs="Times New Roman"/>
          <w:sz w:val="24"/>
          <w:szCs w:val="24"/>
        </w:rPr>
        <w:t>Klumpp</w:t>
      </w:r>
      <w:proofErr w:type="spellEnd"/>
      <w:r w:rsidR="0033000B" w:rsidRPr="00172B28">
        <w:rPr>
          <w:rFonts w:ascii="Times New Roman" w:hAnsi="Times New Roman" w:cs="Times New Roman"/>
          <w:sz w:val="24"/>
          <w:szCs w:val="24"/>
        </w:rPr>
        <w:t xml:space="preserve">, 2018). </w:t>
      </w:r>
    </w:p>
    <w:p w14:paraId="5136A01B" w14:textId="77777777" w:rsidR="0033000B" w:rsidRDefault="00A02543" w:rsidP="00040962">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In response, several </w:t>
      </w:r>
      <w:r w:rsidR="00CD5903">
        <w:rPr>
          <w:rFonts w:ascii="Times New Roman" w:hAnsi="Times New Roman" w:cs="Times New Roman"/>
          <w:sz w:val="24"/>
          <w:szCs w:val="24"/>
        </w:rPr>
        <w:t>organisations</w:t>
      </w:r>
      <w:r w:rsidRPr="00172B28">
        <w:rPr>
          <w:rFonts w:ascii="Times New Roman" w:hAnsi="Times New Roman" w:cs="Times New Roman"/>
          <w:sz w:val="24"/>
          <w:szCs w:val="24"/>
        </w:rPr>
        <w:t xml:space="preserve"> </w:t>
      </w:r>
      <w:r w:rsidR="00210D95">
        <w:rPr>
          <w:rFonts w:ascii="Times New Roman" w:hAnsi="Times New Roman" w:cs="Times New Roman"/>
          <w:sz w:val="24"/>
          <w:szCs w:val="24"/>
        </w:rPr>
        <w:t>are</w:t>
      </w:r>
      <w:r>
        <w:rPr>
          <w:rFonts w:ascii="Times New Roman" w:hAnsi="Times New Roman" w:cs="Times New Roman"/>
          <w:sz w:val="24"/>
          <w:szCs w:val="24"/>
        </w:rPr>
        <w:t xml:space="preserve"> </w:t>
      </w:r>
      <w:r w:rsidR="00210D95">
        <w:rPr>
          <w:rFonts w:ascii="Times New Roman" w:hAnsi="Times New Roman" w:cs="Times New Roman"/>
          <w:sz w:val="24"/>
          <w:szCs w:val="24"/>
        </w:rPr>
        <w:t xml:space="preserve">adopting </w:t>
      </w:r>
      <w:r>
        <w:rPr>
          <w:rFonts w:ascii="Times New Roman" w:hAnsi="Times New Roman" w:cs="Times New Roman"/>
          <w:sz w:val="24"/>
          <w:szCs w:val="24"/>
        </w:rPr>
        <w:t xml:space="preserve">diverse </w:t>
      </w:r>
      <w:r w:rsidR="005537D2">
        <w:rPr>
          <w:rFonts w:ascii="Times New Roman" w:hAnsi="Times New Roman" w:cs="Times New Roman"/>
          <w:sz w:val="24"/>
          <w:szCs w:val="24"/>
        </w:rPr>
        <w:t>AI</w:t>
      </w:r>
      <w:r w:rsidR="00CD5903">
        <w:rPr>
          <w:rFonts w:ascii="Times New Roman" w:hAnsi="Times New Roman" w:cs="Times New Roman"/>
          <w:sz w:val="24"/>
          <w:szCs w:val="24"/>
        </w:rPr>
        <w:t>T</w:t>
      </w:r>
      <w:r>
        <w:rPr>
          <w:rFonts w:ascii="Times New Roman" w:hAnsi="Times New Roman" w:cs="Times New Roman"/>
          <w:sz w:val="24"/>
          <w:szCs w:val="24"/>
        </w:rPr>
        <w:t xml:space="preserve"> into their </w:t>
      </w:r>
      <w:r w:rsidR="00210D95">
        <w:rPr>
          <w:rFonts w:ascii="Times New Roman" w:hAnsi="Times New Roman" w:cs="Times New Roman"/>
          <w:sz w:val="24"/>
          <w:szCs w:val="24"/>
        </w:rPr>
        <w:t xml:space="preserve">scheme of </w:t>
      </w:r>
      <w:r w:rsidR="005537D2">
        <w:rPr>
          <w:rFonts w:ascii="Times New Roman" w:hAnsi="Times New Roman" w:cs="Times New Roman"/>
          <w:sz w:val="24"/>
          <w:szCs w:val="24"/>
        </w:rPr>
        <w:t>SC</w:t>
      </w:r>
      <w:r w:rsidR="00CD5903">
        <w:rPr>
          <w:rFonts w:ascii="Times New Roman" w:hAnsi="Times New Roman" w:cs="Times New Roman"/>
          <w:sz w:val="24"/>
          <w:szCs w:val="24"/>
        </w:rPr>
        <w:t>S</w:t>
      </w:r>
      <w:r>
        <w:rPr>
          <w:rFonts w:ascii="Times New Roman" w:hAnsi="Times New Roman" w:cs="Times New Roman"/>
          <w:sz w:val="24"/>
          <w:szCs w:val="24"/>
        </w:rPr>
        <w:t xml:space="preserve"> </w:t>
      </w:r>
      <w:r w:rsidRPr="00172B28">
        <w:rPr>
          <w:rFonts w:ascii="Times New Roman" w:hAnsi="Times New Roman" w:cs="Times New Roman"/>
          <w:sz w:val="24"/>
          <w:szCs w:val="24"/>
        </w:rPr>
        <w:t>(</w:t>
      </w:r>
      <w:proofErr w:type="spellStart"/>
      <w:r w:rsidRPr="00172B28">
        <w:rPr>
          <w:rFonts w:ascii="Times New Roman" w:hAnsi="Times New Roman" w:cs="Times New Roman"/>
          <w:sz w:val="24"/>
          <w:szCs w:val="24"/>
        </w:rPr>
        <w:t>Klumpp</w:t>
      </w:r>
      <w:proofErr w:type="spellEnd"/>
      <w:r w:rsidRPr="00172B28">
        <w:rPr>
          <w:rFonts w:ascii="Times New Roman" w:hAnsi="Times New Roman" w:cs="Times New Roman"/>
          <w:sz w:val="24"/>
          <w:szCs w:val="24"/>
        </w:rPr>
        <w:t xml:space="preserve">, 2018; </w:t>
      </w:r>
      <w:proofErr w:type="spellStart"/>
      <w:r w:rsidR="00E67AE3" w:rsidRPr="00172B28">
        <w:rPr>
          <w:rFonts w:ascii="Times New Roman" w:hAnsi="Times New Roman" w:cs="Times New Roman"/>
          <w:sz w:val="24"/>
          <w:szCs w:val="24"/>
        </w:rPr>
        <w:t>Rakovska</w:t>
      </w:r>
      <w:proofErr w:type="spellEnd"/>
      <w:r w:rsidR="00E67AE3" w:rsidRPr="00172B28">
        <w:rPr>
          <w:rFonts w:ascii="Times New Roman" w:hAnsi="Times New Roman" w:cs="Times New Roman"/>
          <w:sz w:val="24"/>
          <w:szCs w:val="24"/>
        </w:rPr>
        <w:t xml:space="preserve"> and </w:t>
      </w:r>
      <w:proofErr w:type="spellStart"/>
      <w:r w:rsidR="00E67AE3" w:rsidRPr="00172B28">
        <w:rPr>
          <w:rFonts w:ascii="Times New Roman" w:hAnsi="Times New Roman" w:cs="Times New Roman"/>
          <w:sz w:val="24"/>
          <w:szCs w:val="24"/>
        </w:rPr>
        <w:t>Stratieva</w:t>
      </w:r>
      <w:proofErr w:type="spellEnd"/>
      <w:r w:rsidR="00E67AE3" w:rsidRPr="00172B28">
        <w:rPr>
          <w:rFonts w:ascii="Times New Roman" w:hAnsi="Times New Roman" w:cs="Times New Roman"/>
          <w:sz w:val="24"/>
          <w:szCs w:val="24"/>
        </w:rPr>
        <w:t>, 2018; Wang et al., 2019)</w:t>
      </w:r>
      <w:r w:rsidR="00E67AE3">
        <w:rPr>
          <w:rFonts w:ascii="Times New Roman" w:hAnsi="Times New Roman" w:cs="Times New Roman"/>
          <w:sz w:val="24"/>
          <w:szCs w:val="24"/>
        </w:rPr>
        <w:t xml:space="preserve">. </w:t>
      </w:r>
      <w:r w:rsidR="003A6117">
        <w:rPr>
          <w:rFonts w:ascii="Times New Roman" w:hAnsi="Times New Roman" w:cs="Times New Roman"/>
          <w:sz w:val="24"/>
          <w:szCs w:val="24"/>
        </w:rPr>
        <w:t xml:space="preserve"> Though</w:t>
      </w:r>
      <w:r w:rsidR="005537D2">
        <w:rPr>
          <w:rFonts w:ascii="Times New Roman" w:hAnsi="Times New Roman" w:cs="Times New Roman"/>
          <w:sz w:val="24"/>
          <w:szCs w:val="24"/>
        </w:rPr>
        <w:t xml:space="preserve"> AI in SC</w:t>
      </w:r>
      <w:r w:rsidR="00CD5903">
        <w:rPr>
          <w:rFonts w:ascii="Times New Roman" w:hAnsi="Times New Roman" w:cs="Times New Roman"/>
          <w:sz w:val="24"/>
          <w:szCs w:val="24"/>
        </w:rPr>
        <w:t>S</w:t>
      </w:r>
      <w:r w:rsidR="005537D2">
        <w:rPr>
          <w:rFonts w:ascii="Times New Roman" w:hAnsi="Times New Roman" w:cs="Times New Roman"/>
          <w:sz w:val="24"/>
          <w:szCs w:val="24"/>
        </w:rPr>
        <w:t xml:space="preserve"> is gradually </w:t>
      </w:r>
      <w:r w:rsidR="004045E6">
        <w:rPr>
          <w:rFonts w:ascii="Times New Roman" w:hAnsi="Times New Roman" w:cs="Times New Roman"/>
          <w:sz w:val="24"/>
          <w:szCs w:val="24"/>
        </w:rPr>
        <w:t>gaining grounds</w:t>
      </w:r>
      <w:r w:rsidR="00210D95">
        <w:rPr>
          <w:rFonts w:ascii="Times New Roman" w:hAnsi="Times New Roman" w:cs="Times New Roman"/>
          <w:sz w:val="24"/>
          <w:szCs w:val="24"/>
        </w:rPr>
        <w:t>,</w:t>
      </w:r>
      <w:r w:rsidR="005537D2">
        <w:rPr>
          <w:rFonts w:ascii="Times New Roman" w:hAnsi="Times New Roman" w:cs="Times New Roman"/>
          <w:sz w:val="24"/>
          <w:szCs w:val="24"/>
        </w:rPr>
        <w:t xml:space="preserve"> </w:t>
      </w:r>
      <w:r w:rsidR="00210D95">
        <w:rPr>
          <w:rFonts w:ascii="Times New Roman" w:hAnsi="Times New Roman" w:cs="Times New Roman"/>
          <w:sz w:val="24"/>
          <w:szCs w:val="24"/>
        </w:rPr>
        <w:t>r</w:t>
      </w:r>
      <w:r w:rsidR="00E67AE3">
        <w:rPr>
          <w:rFonts w:ascii="Times New Roman" w:hAnsi="Times New Roman" w:cs="Times New Roman"/>
          <w:sz w:val="24"/>
          <w:szCs w:val="24"/>
        </w:rPr>
        <w:t xml:space="preserve">esearchers </w:t>
      </w:r>
      <w:r w:rsidR="00083B86">
        <w:rPr>
          <w:rFonts w:ascii="Times New Roman" w:hAnsi="Times New Roman" w:cs="Times New Roman"/>
          <w:sz w:val="24"/>
          <w:szCs w:val="24"/>
        </w:rPr>
        <w:t>have</w:t>
      </w:r>
      <w:r w:rsidR="00E67AE3">
        <w:rPr>
          <w:rFonts w:ascii="Times New Roman" w:hAnsi="Times New Roman" w:cs="Times New Roman"/>
          <w:sz w:val="24"/>
          <w:szCs w:val="24"/>
        </w:rPr>
        <w:t xml:space="preserve"> not </w:t>
      </w:r>
      <w:r w:rsidR="00210D95">
        <w:rPr>
          <w:rFonts w:ascii="Times New Roman" w:hAnsi="Times New Roman" w:cs="Times New Roman"/>
          <w:sz w:val="24"/>
          <w:szCs w:val="24"/>
        </w:rPr>
        <w:t xml:space="preserve">paid attention to how this is contributing to </w:t>
      </w:r>
      <w:r w:rsidR="00E67AE3">
        <w:rPr>
          <w:rFonts w:ascii="Times New Roman" w:hAnsi="Times New Roman" w:cs="Times New Roman"/>
          <w:sz w:val="24"/>
          <w:szCs w:val="24"/>
        </w:rPr>
        <w:t xml:space="preserve">healthcare delivery </w:t>
      </w:r>
      <w:r w:rsidR="00210D95">
        <w:rPr>
          <w:rFonts w:ascii="Times New Roman" w:hAnsi="Times New Roman" w:cs="Times New Roman"/>
          <w:sz w:val="24"/>
          <w:szCs w:val="24"/>
        </w:rPr>
        <w:t xml:space="preserve">and their </w:t>
      </w:r>
      <w:r w:rsidR="00E67AE3">
        <w:rPr>
          <w:rFonts w:ascii="Times New Roman" w:hAnsi="Times New Roman" w:cs="Times New Roman"/>
          <w:sz w:val="24"/>
          <w:szCs w:val="24"/>
        </w:rPr>
        <w:t xml:space="preserve">impact on </w:t>
      </w:r>
      <w:r w:rsidR="00CD5903">
        <w:rPr>
          <w:rFonts w:ascii="Times New Roman" w:hAnsi="Times New Roman" w:cs="Times New Roman"/>
          <w:sz w:val="24"/>
          <w:szCs w:val="24"/>
        </w:rPr>
        <w:t>SD</w:t>
      </w:r>
      <w:r w:rsidR="005537D2">
        <w:rPr>
          <w:rFonts w:ascii="Times New Roman" w:hAnsi="Times New Roman" w:cs="Times New Roman"/>
          <w:sz w:val="24"/>
          <w:szCs w:val="24"/>
        </w:rPr>
        <w:t xml:space="preserve">. Hence, exploring this subject area will not </w:t>
      </w:r>
      <w:r w:rsidR="001E15CD">
        <w:rPr>
          <w:rFonts w:ascii="Times New Roman" w:hAnsi="Times New Roman" w:cs="Times New Roman"/>
          <w:sz w:val="24"/>
          <w:szCs w:val="24"/>
        </w:rPr>
        <w:t>only</w:t>
      </w:r>
      <w:r w:rsidR="005537D2">
        <w:rPr>
          <w:rFonts w:ascii="Times New Roman" w:hAnsi="Times New Roman" w:cs="Times New Roman"/>
          <w:sz w:val="24"/>
          <w:szCs w:val="24"/>
        </w:rPr>
        <w:t xml:space="preserve"> </w:t>
      </w:r>
      <w:r w:rsidR="00CD5903">
        <w:rPr>
          <w:rFonts w:ascii="Times New Roman" w:hAnsi="Times New Roman" w:cs="Times New Roman"/>
          <w:sz w:val="24"/>
          <w:szCs w:val="24"/>
        </w:rPr>
        <w:t xml:space="preserve">inform </w:t>
      </w:r>
      <w:r w:rsidR="005537D2">
        <w:rPr>
          <w:rFonts w:ascii="Times New Roman" w:hAnsi="Times New Roman" w:cs="Times New Roman"/>
          <w:sz w:val="24"/>
          <w:szCs w:val="24"/>
        </w:rPr>
        <w:t>host countries</w:t>
      </w:r>
      <w:r w:rsidR="00C24C7E">
        <w:rPr>
          <w:rFonts w:ascii="Times New Roman" w:hAnsi="Times New Roman" w:cs="Times New Roman"/>
          <w:sz w:val="24"/>
          <w:szCs w:val="24"/>
        </w:rPr>
        <w:t>’ recognition</w:t>
      </w:r>
      <w:r w:rsidR="00CD5903">
        <w:rPr>
          <w:rFonts w:ascii="Times New Roman" w:hAnsi="Times New Roman" w:cs="Times New Roman"/>
          <w:sz w:val="24"/>
          <w:szCs w:val="24"/>
        </w:rPr>
        <w:t xml:space="preserve"> of </w:t>
      </w:r>
      <w:r w:rsidR="005537D2">
        <w:rPr>
          <w:rFonts w:ascii="Times New Roman" w:hAnsi="Times New Roman" w:cs="Times New Roman"/>
          <w:sz w:val="24"/>
          <w:szCs w:val="24"/>
        </w:rPr>
        <w:t>the important role that AI</w:t>
      </w:r>
      <w:r w:rsidR="00CD5903">
        <w:rPr>
          <w:rFonts w:ascii="Times New Roman" w:hAnsi="Times New Roman" w:cs="Times New Roman"/>
          <w:sz w:val="24"/>
          <w:szCs w:val="24"/>
        </w:rPr>
        <w:t>T adoption</w:t>
      </w:r>
      <w:r w:rsidR="005537D2">
        <w:rPr>
          <w:rFonts w:ascii="Times New Roman" w:hAnsi="Times New Roman" w:cs="Times New Roman"/>
          <w:sz w:val="24"/>
          <w:szCs w:val="24"/>
        </w:rPr>
        <w:t xml:space="preserve"> in healthcare SC</w:t>
      </w:r>
      <w:r w:rsidR="00CD5903">
        <w:rPr>
          <w:rFonts w:ascii="Times New Roman" w:hAnsi="Times New Roman" w:cs="Times New Roman"/>
          <w:sz w:val="24"/>
          <w:szCs w:val="24"/>
        </w:rPr>
        <w:t>S</w:t>
      </w:r>
      <w:r w:rsidR="005537D2">
        <w:rPr>
          <w:rFonts w:ascii="Times New Roman" w:hAnsi="Times New Roman" w:cs="Times New Roman"/>
          <w:sz w:val="24"/>
          <w:szCs w:val="24"/>
        </w:rPr>
        <w:t xml:space="preserve"> offers to their </w:t>
      </w:r>
      <w:r w:rsidR="00CD5903">
        <w:rPr>
          <w:rFonts w:ascii="Times New Roman" w:hAnsi="Times New Roman" w:cs="Times New Roman"/>
          <w:sz w:val="24"/>
          <w:szCs w:val="24"/>
        </w:rPr>
        <w:t>sustainable development goals (SDGs)</w:t>
      </w:r>
      <w:r w:rsidR="005537D2">
        <w:rPr>
          <w:rFonts w:ascii="Times New Roman" w:hAnsi="Times New Roman" w:cs="Times New Roman"/>
          <w:sz w:val="24"/>
          <w:szCs w:val="24"/>
        </w:rPr>
        <w:t xml:space="preserve"> but also the world</w:t>
      </w:r>
      <w:r w:rsidR="00CD5903">
        <w:rPr>
          <w:rFonts w:ascii="Times New Roman" w:hAnsi="Times New Roman" w:cs="Times New Roman"/>
          <w:sz w:val="24"/>
          <w:szCs w:val="24"/>
        </w:rPr>
        <w:t>’s SDGs</w:t>
      </w:r>
      <w:r w:rsidR="005537D2">
        <w:rPr>
          <w:rFonts w:ascii="Times New Roman" w:hAnsi="Times New Roman" w:cs="Times New Roman"/>
          <w:sz w:val="24"/>
          <w:szCs w:val="24"/>
        </w:rPr>
        <w:t xml:space="preserve">. </w:t>
      </w:r>
      <w:r w:rsidR="00E67AE3">
        <w:rPr>
          <w:rFonts w:ascii="Times New Roman" w:hAnsi="Times New Roman" w:cs="Times New Roman"/>
          <w:sz w:val="24"/>
          <w:szCs w:val="24"/>
        </w:rPr>
        <w:t xml:space="preserve"> </w:t>
      </w:r>
    </w:p>
    <w:p w14:paraId="37A8FE88" w14:textId="77777777" w:rsidR="004F20C7" w:rsidRDefault="004F20C7" w:rsidP="00C82890">
      <w:pPr>
        <w:autoSpaceDE w:val="0"/>
        <w:autoSpaceDN w:val="0"/>
        <w:adjustRightInd w:val="0"/>
        <w:spacing w:after="0" w:line="480" w:lineRule="auto"/>
        <w:ind w:firstLine="720"/>
        <w:jc w:val="both"/>
        <w:rPr>
          <w:rFonts w:ascii="Times New Roman" w:hAnsi="Times New Roman" w:cs="Times New Roman"/>
          <w:color w:val="000000"/>
          <w:sz w:val="24"/>
          <w:szCs w:val="24"/>
          <w:shd w:val="clear" w:color="auto" w:fill="FFFFFF"/>
        </w:rPr>
      </w:pPr>
    </w:p>
    <w:p w14:paraId="69396F43" w14:textId="77777777" w:rsidR="004F20C7" w:rsidRPr="00EC6EF1" w:rsidRDefault="00A02543" w:rsidP="00040962">
      <w:pPr>
        <w:pStyle w:val="Heading3"/>
        <w:spacing w:line="480" w:lineRule="auto"/>
        <w:rPr>
          <w:rFonts w:ascii="Times New Roman" w:hAnsi="Times New Roman"/>
          <w:noProof/>
          <w:sz w:val="24"/>
          <w:szCs w:val="24"/>
          <w:lang w:eastAsia="zh-TW"/>
        </w:rPr>
      </w:pPr>
      <w:r>
        <w:rPr>
          <w:rFonts w:ascii="Times New Roman" w:hAnsi="Times New Roman"/>
          <w:noProof/>
          <w:color w:val="000000"/>
          <w:sz w:val="24"/>
          <w:szCs w:val="24"/>
          <w:shd w:val="clear" w:color="auto" w:fill="FFFFFF"/>
        </w:rPr>
        <w:t>2</w:t>
      </w:r>
      <w:r w:rsidR="0033000B" w:rsidRPr="00EC6EF1">
        <w:rPr>
          <w:rFonts w:ascii="Times New Roman" w:hAnsi="Times New Roman"/>
          <w:noProof/>
          <w:color w:val="000000"/>
          <w:sz w:val="24"/>
          <w:szCs w:val="24"/>
          <w:shd w:val="clear" w:color="auto" w:fill="FFFFFF"/>
        </w:rPr>
        <w:t>.</w:t>
      </w:r>
      <w:r w:rsidR="00987C98">
        <w:rPr>
          <w:rFonts w:ascii="Times New Roman" w:hAnsi="Times New Roman"/>
          <w:noProof/>
          <w:color w:val="000000"/>
          <w:sz w:val="24"/>
          <w:szCs w:val="24"/>
          <w:shd w:val="clear" w:color="auto" w:fill="FFFFFF"/>
        </w:rPr>
        <w:t>3</w:t>
      </w:r>
      <w:r w:rsidR="00576577" w:rsidRPr="00EC6EF1">
        <w:rPr>
          <w:rFonts w:ascii="Times New Roman" w:hAnsi="Times New Roman"/>
          <w:noProof/>
          <w:color w:val="000000"/>
          <w:sz w:val="24"/>
          <w:szCs w:val="24"/>
          <w:shd w:val="clear" w:color="auto" w:fill="FFFFFF"/>
        </w:rPr>
        <w:t xml:space="preserve"> </w:t>
      </w:r>
      <w:r w:rsidRPr="00EC6EF1">
        <w:rPr>
          <w:rFonts w:ascii="Times New Roman" w:hAnsi="Times New Roman"/>
          <w:noProof/>
          <w:color w:val="000000"/>
          <w:sz w:val="24"/>
          <w:szCs w:val="24"/>
          <w:shd w:val="clear" w:color="auto" w:fill="FFFFFF"/>
        </w:rPr>
        <w:t>Sustainable Development</w:t>
      </w:r>
      <w:r w:rsidR="00EB2577">
        <w:rPr>
          <w:rFonts w:ascii="Times New Roman" w:hAnsi="Times New Roman"/>
          <w:noProof/>
          <w:color w:val="000000"/>
          <w:sz w:val="24"/>
          <w:szCs w:val="24"/>
          <w:shd w:val="clear" w:color="auto" w:fill="FFFFFF"/>
        </w:rPr>
        <w:t xml:space="preserve"> (SD)</w:t>
      </w:r>
      <w:r w:rsidR="00796813" w:rsidRPr="00796813">
        <w:rPr>
          <w:rFonts w:ascii="Times New Roman" w:hAnsi="Times New Roman"/>
          <w:noProof/>
          <w:color w:val="000000"/>
          <w:sz w:val="24"/>
          <w:szCs w:val="24"/>
          <w:shd w:val="clear" w:color="auto" w:fill="FFFFFF"/>
        </w:rPr>
        <w:t xml:space="preserve">: </w:t>
      </w:r>
      <w:r w:rsidR="00796813" w:rsidRPr="00EC6EF1">
        <w:rPr>
          <w:rFonts w:ascii="Times New Roman" w:hAnsi="Times New Roman"/>
          <w:color w:val="000000"/>
          <w:sz w:val="24"/>
          <w:szCs w:val="24"/>
          <w:shd w:val="clear" w:color="auto" w:fill="FFFFFF"/>
        </w:rPr>
        <w:t>Socio-Economic and Environmental Sustainability Nexus</w:t>
      </w:r>
      <w:r w:rsidR="00796813">
        <w:rPr>
          <w:rFonts w:ascii="Times New Roman" w:hAnsi="Times New Roman"/>
          <w:i/>
          <w:color w:val="000000"/>
          <w:sz w:val="24"/>
          <w:szCs w:val="24"/>
          <w:shd w:val="clear" w:color="auto" w:fill="FFFFFF"/>
        </w:rPr>
        <w:t xml:space="preserve"> </w:t>
      </w:r>
      <w:r w:rsidR="00796813" w:rsidRPr="00ED6EA1">
        <w:rPr>
          <w:rFonts w:ascii="Times New Roman" w:hAnsi="Times New Roman"/>
          <w:i/>
          <w:color w:val="000000"/>
          <w:sz w:val="24"/>
          <w:szCs w:val="24"/>
          <w:shd w:val="clear" w:color="auto" w:fill="FFFFFF"/>
        </w:rPr>
        <w:t xml:space="preserve"> </w:t>
      </w:r>
    </w:p>
    <w:p w14:paraId="5B6E3E98" w14:textId="77777777" w:rsidR="003F6F96" w:rsidRDefault="00A02543" w:rsidP="00040962">
      <w:pPr>
        <w:autoSpaceDE w:val="0"/>
        <w:autoSpaceDN w:val="0"/>
        <w:adjustRightInd w:val="0"/>
        <w:spacing w:after="0" w:line="480" w:lineRule="auto"/>
        <w:jc w:val="both"/>
        <w:rPr>
          <w:rFonts w:ascii="Times New Roman" w:hAnsi="Times New Roman" w:cs="Times New Roman"/>
          <w:color w:val="1C1D1E"/>
          <w:sz w:val="24"/>
          <w:szCs w:val="24"/>
          <w:shd w:val="clear" w:color="auto" w:fill="FFFFFF"/>
        </w:rPr>
      </w:pPr>
      <w:r w:rsidRPr="00F64EF1">
        <w:rPr>
          <w:rFonts w:ascii="Times New Roman" w:hAnsi="Times New Roman" w:cs="Times New Roman"/>
          <w:color w:val="1C1D1E"/>
          <w:sz w:val="24"/>
          <w:szCs w:val="24"/>
          <w:shd w:val="clear" w:color="auto" w:fill="FFFFFF"/>
        </w:rPr>
        <w:t>Sustainable development which is often described as the development that meets the present and future generational needs (</w:t>
      </w:r>
      <w:proofErr w:type="spellStart"/>
      <w:r w:rsidRPr="00F64EF1">
        <w:rPr>
          <w:rFonts w:ascii="Times New Roman" w:hAnsi="Times New Roman" w:cs="Times New Roman"/>
          <w:color w:val="1C1D1E"/>
          <w:sz w:val="24"/>
          <w:szCs w:val="24"/>
          <w:shd w:val="clear" w:color="auto" w:fill="FFFFFF"/>
        </w:rPr>
        <w:t>Petrikova</w:t>
      </w:r>
      <w:proofErr w:type="spellEnd"/>
      <w:r w:rsidRPr="00F64EF1">
        <w:rPr>
          <w:rFonts w:ascii="Times New Roman" w:hAnsi="Times New Roman" w:cs="Times New Roman"/>
          <w:color w:val="1C1D1E"/>
          <w:sz w:val="24"/>
          <w:szCs w:val="24"/>
          <w:shd w:val="clear" w:color="auto" w:fill="FFFFFF"/>
        </w:rPr>
        <w:t xml:space="preserve">, 2014) </w:t>
      </w:r>
      <w:r w:rsidR="00485A32">
        <w:rPr>
          <w:rFonts w:ascii="Times New Roman" w:hAnsi="Times New Roman" w:cs="Times New Roman"/>
          <w:color w:val="1C1D1E"/>
          <w:sz w:val="24"/>
          <w:szCs w:val="24"/>
          <w:shd w:val="clear" w:color="auto" w:fill="FFFFFF"/>
        </w:rPr>
        <w:t>has been one of the most important topics of the 21</w:t>
      </w:r>
      <w:r w:rsidR="00485A32" w:rsidRPr="00EC6EF1">
        <w:rPr>
          <w:rFonts w:ascii="Times New Roman" w:hAnsi="Times New Roman" w:cs="Times New Roman"/>
          <w:color w:val="1C1D1E"/>
          <w:sz w:val="24"/>
          <w:szCs w:val="24"/>
          <w:shd w:val="clear" w:color="auto" w:fill="FFFFFF"/>
          <w:vertAlign w:val="superscript"/>
        </w:rPr>
        <w:t>st</w:t>
      </w:r>
      <w:r w:rsidR="00485A32">
        <w:rPr>
          <w:rFonts w:ascii="Times New Roman" w:hAnsi="Times New Roman" w:cs="Times New Roman"/>
          <w:color w:val="1C1D1E"/>
          <w:sz w:val="24"/>
          <w:szCs w:val="24"/>
          <w:shd w:val="clear" w:color="auto" w:fill="FFFFFF"/>
        </w:rPr>
        <w:t xml:space="preserve"> century. It has become a major discussion point among world leaders, especially</w:t>
      </w:r>
      <w:r>
        <w:rPr>
          <w:rFonts w:ascii="Times New Roman" w:hAnsi="Times New Roman" w:cs="Times New Roman"/>
          <w:color w:val="1C1D1E"/>
          <w:sz w:val="24"/>
          <w:szCs w:val="24"/>
          <w:shd w:val="clear" w:color="auto" w:fill="FFFFFF"/>
        </w:rPr>
        <w:t>,</w:t>
      </w:r>
      <w:r w:rsidR="00485A32">
        <w:rPr>
          <w:rFonts w:ascii="Times New Roman" w:hAnsi="Times New Roman" w:cs="Times New Roman"/>
          <w:color w:val="1C1D1E"/>
          <w:sz w:val="24"/>
          <w:szCs w:val="24"/>
          <w:shd w:val="clear" w:color="auto" w:fill="FFFFFF"/>
        </w:rPr>
        <w:t xml:space="preserve"> in the </w:t>
      </w:r>
      <w:r w:rsidR="00C24C7E">
        <w:rPr>
          <w:rFonts w:ascii="Times New Roman" w:hAnsi="Times New Roman" w:cs="Times New Roman"/>
          <w:color w:val="1C1D1E"/>
          <w:sz w:val="24"/>
          <w:szCs w:val="24"/>
          <w:shd w:val="clear" w:color="auto" w:fill="FFFFFF"/>
        </w:rPr>
        <w:lastRenderedPageBreak/>
        <w:t>last decade</w:t>
      </w:r>
      <w:r>
        <w:rPr>
          <w:rFonts w:ascii="Times New Roman" w:hAnsi="Times New Roman" w:cs="Times New Roman"/>
          <w:color w:val="1C1D1E"/>
          <w:sz w:val="24"/>
          <w:szCs w:val="24"/>
          <w:shd w:val="clear" w:color="auto" w:fill="FFFFFF"/>
        </w:rPr>
        <w:t xml:space="preserve"> due to the growing disparities in developments among nations</w:t>
      </w:r>
      <w:r w:rsidR="00485A32">
        <w:rPr>
          <w:rFonts w:ascii="Times New Roman" w:hAnsi="Times New Roman" w:cs="Times New Roman"/>
          <w:color w:val="1C1D1E"/>
          <w:sz w:val="24"/>
          <w:szCs w:val="24"/>
          <w:shd w:val="clear" w:color="auto" w:fill="FFFFFF"/>
        </w:rPr>
        <w:t xml:space="preserve">. </w:t>
      </w:r>
      <w:r w:rsidR="00BB4879">
        <w:rPr>
          <w:rFonts w:ascii="Times New Roman" w:hAnsi="Times New Roman" w:cs="Times New Roman"/>
          <w:color w:val="1C1D1E"/>
          <w:sz w:val="24"/>
          <w:szCs w:val="24"/>
          <w:shd w:val="clear" w:color="auto" w:fill="FFFFFF"/>
        </w:rPr>
        <w:t xml:space="preserve">Some academics have predicted </w:t>
      </w:r>
      <w:r w:rsidR="00BB4879" w:rsidRPr="003F6F96">
        <w:rPr>
          <w:rFonts w:ascii="Times New Roman" w:hAnsi="Times New Roman" w:cs="Times New Roman"/>
          <w:color w:val="1C1D1E"/>
          <w:sz w:val="24"/>
          <w:szCs w:val="24"/>
          <w:shd w:val="clear" w:color="auto" w:fill="FFFFFF"/>
        </w:rPr>
        <w:t xml:space="preserve">sustainability </w:t>
      </w:r>
      <w:r w:rsidR="00BB4879">
        <w:rPr>
          <w:rFonts w:ascii="Times New Roman" w:hAnsi="Times New Roman" w:cs="Times New Roman"/>
          <w:color w:val="1C1D1E"/>
          <w:sz w:val="24"/>
          <w:szCs w:val="24"/>
          <w:shd w:val="clear" w:color="auto" w:fill="FFFFFF"/>
        </w:rPr>
        <w:t>is likely to be the</w:t>
      </w:r>
      <w:r w:rsidR="00BB4879" w:rsidRPr="003F6F96">
        <w:rPr>
          <w:rFonts w:ascii="Times New Roman" w:hAnsi="Times New Roman" w:cs="Times New Roman"/>
          <w:color w:val="1C1D1E"/>
          <w:sz w:val="24"/>
          <w:szCs w:val="24"/>
          <w:shd w:val="clear" w:color="auto" w:fill="FFFFFF"/>
        </w:rPr>
        <w:t xml:space="preserve"> continue top</w:t>
      </w:r>
      <w:r w:rsidR="00BB4879">
        <w:rPr>
          <w:rFonts w:ascii="Times New Roman" w:hAnsi="Times New Roman" w:cs="Times New Roman"/>
          <w:color w:val="1C1D1E"/>
          <w:sz w:val="24"/>
          <w:szCs w:val="24"/>
          <w:shd w:val="clear" w:color="auto" w:fill="FFFFFF"/>
        </w:rPr>
        <w:t xml:space="preserve"> </w:t>
      </w:r>
      <w:r w:rsidR="00BB4879" w:rsidRPr="003F6F96">
        <w:rPr>
          <w:rFonts w:ascii="Times New Roman" w:hAnsi="Times New Roman" w:cs="Times New Roman"/>
          <w:color w:val="1C1D1E"/>
          <w:sz w:val="24"/>
          <w:szCs w:val="24"/>
          <w:shd w:val="clear" w:color="auto" w:fill="FFFFFF"/>
        </w:rPr>
        <w:t>concern for managers and organizations</w:t>
      </w:r>
      <w:r w:rsidR="00BB4879">
        <w:rPr>
          <w:rFonts w:ascii="Times New Roman" w:hAnsi="Times New Roman" w:cs="Times New Roman"/>
          <w:color w:val="1C1D1E"/>
          <w:sz w:val="24"/>
          <w:szCs w:val="24"/>
          <w:shd w:val="clear" w:color="auto" w:fill="FFFFFF"/>
        </w:rPr>
        <w:t xml:space="preserve"> worldwide (</w:t>
      </w:r>
      <w:proofErr w:type="spellStart"/>
      <w:r w:rsidR="00BB4879" w:rsidRPr="003F6F96">
        <w:rPr>
          <w:rFonts w:ascii="Times New Roman" w:hAnsi="Times New Roman" w:cs="Times New Roman"/>
          <w:color w:val="1C1D1E"/>
          <w:sz w:val="24"/>
          <w:szCs w:val="24"/>
          <w:shd w:val="clear" w:color="auto" w:fill="FFFFFF"/>
        </w:rPr>
        <w:t>Jerónimo</w:t>
      </w:r>
      <w:proofErr w:type="spellEnd"/>
      <w:r w:rsidR="00BB4879">
        <w:rPr>
          <w:rFonts w:ascii="Times New Roman" w:hAnsi="Times New Roman" w:cs="Times New Roman"/>
          <w:color w:val="1C1D1E"/>
          <w:sz w:val="24"/>
          <w:szCs w:val="24"/>
          <w:shd w:val="clear" w:color="auto" w:fill="FFFFFF"/>
        </w:rPr>
        <w:t xml:space="preserve"> et al. 2019). </w:t>
      </w:r>
      <w:r w:rsidR="00D50716">
        <w:rPr>
          <w:rFonts w:ascii="Times New Roman" w:hAnsi="Times New Roman" w:cs="Times New Roman"/>
          <w:color w:val="1C1D1E"/>
          <w:sz w:val="24"/>
          <w:szCs w:val="24"/>
          <w:shd w:val="clear" w:color="auto" w:fill="FFFFFF"/>
        </w:rPr>
        <w:t>To the extent that e</w:t>
      </w:r>
      <w:r w:rsidR="00BB4879" w:rsidRPr="003F6F96">
        <w:rPr>
          <w:rFonts w:ascii="Times New Roman" w:hAnsi="Times New Roman" w:cs="Times New Roman"/>
          <w:color w:val="1C1D1E"/>
          <w:sz w:val="24"/>
          <w:szCs w:val="24"/>
          <w:shd w:val="clear" w:color="auto" w:fill="FFFFFF"/>
        </w:rPr>
        <w:t>nvironmental legislation and</w:t>
      </w:r>
      <w:r w:rsidR="00BB4879">
        <w:rPr>
          <w:rFonts w:ascii="Times New Roman" w:hAnsi="Times New Roman" w:cs="Times New Roman"/>
          <w:color w:val="1C1D1E"/>
          <w:sz w:val="24"/>
          <w:szCs w:val="24"/>
          <w:shd w:val="clear" w:color="auto" w:fill="FFFFFF"/>
        </w:rPr>
        <w:t xml:space="preserve"> </w:t>
      </w:r>
      <w:r w:rsidR="00BB4879" w:rsidRPr="003F6F96">
        <w:rPr>
          <w:rFonts w:ascii="Times New Roman" w:hAnsi="Times New Roman" w:cs="Times New Roman"/>
          <w:color w:val="1C1D1E"/>
          <w:sz w:val="24"/>
          <w:szCs w:val="24"/>
          <w:shd w:val="clear" w:color="auto" w:fill="FFFFFF"/>
        </w:rPr>
        <w:t>social pressure</w:t>
      </w:r>
      <w:r w:rsidR="00BB4879">
        <w:rPr>
          <w:rFonts w:ascii="Times New Roman" w:hAnsi="Times New Roman" w:cs="Times New Roman"/>
          <w:color w:val="1C1D1E"/>
          <w:sz w:val="24"/>
          <w:szCs w:val="24"/>
          <w:shd w:val="clear" w:color="auto" w:fill="FFFFFF"/>
        </w:rPr>
        <w:t xml:space="preserve"> groups are now </w:t>
      </w:r>
      <w:r w:rsidR="00BB4879" w:rsidRPr="003F6F96">
        <w:rPr>
          <w:rFonts w:ascii="Times New Roman" w:hAnsi="Times New Roman" w:cs="Times New Roman"/>
          <w:color w:val="1C1D1E"/>
          <w:sz w:val="24"/>
          <w:szCs w:val="24"/>
          <w:shd w:val="clear" w:color="auto" w:fill="FFFFFF"/>
        </w:rPr>
        <w:t>compel</w:t>
      </w:r>
      <w:r w:rsidR="00BB4879">
        <w:rPr>
          <w:rFonts w:ascii="Times New Roman" w:hAnsi="Times New Roman" w:cs="Times New Roman"/>
          <w:color w:val="1C1D1E"/>
          <w:sz w:val="24"/>
          <w:szCs w:val="24"/>
          <w:shd w:val="clear" w:color="auto" w:fill="FFFFFF"/>
        </w:rPr>
        <w:t>ling</w:t>
      </w:r>
      <w:r w:rsidR="00BB4879" w:rsidRPr="003F6F96">
        <w:rPr>
          <w:rFonts w:ascii="Times New Roman" w:hAnsi="Times New Roman" w:cs="Times New Roman"/>
          <w:color w:val="1C1D1E"/>
          <w:sz w:val="24"/>
          <w:szCs w:val="24"/>
          <w:shd w:val="clear" w:color="auto" w:fill="FFFFFF"/>
        </w:rPr>
        <w:t xml:space="preserve"> organizations to adopt policies and practices in</w:t>
      </w:r>
      <w:r w:rsidR="00BB4879">
        <w:rPr>
          <w:rFonts w:ascii="Times New Roman" w:hAnsi="Times New Roman" w:cs="Times New Roman"/>
          <w:color w:val="1C1D1E"/>
          <w:sz w:val="24"/>
          <w:szCs w:val="24"/>
          <w:shd w:val="clear" w:color="auto" w:fill="FFFFFF"/>
        </w:rPr>
        <w:t xml:space="preserve"> </w:t>
      </w:r>
      <w:r w:rsidR="00BB4879" w:rsidRPr="003F6F96">
        <w:rPr>
          <w:rFonts w:ascii="Times New Roman" w:hAnsi="Times New Roman" w:cs="Times New Roman"/>
          <w:color w:val="1C1D1E"/>
          <w:sz w:val="24"/>
          <w:szCs w:val="24"/>
          <w:shd w:val="clear" w:color="auto" w:fill="FFFFFF"/>
        </w:rPr>
        <w:t>the hope of effectively improving the economic, social, and environmental</w:t>
      </w:r>
      <w:r w:rsidR="00BB4879">
        <w:rPr>
          <w:rFonts w:ascii="Times New Roman" w:hAnsi="Times New Roman" w:cs="Times New Roman"/>
          <w:color w:val="1C1D1E"/>
          <w:sz w:val="24"/>
          <w:szCs w:val="24"/>
          <w:shd w:val="clear" w:color="auto" w:fill="FFFFFF"/>
        </w:rPr>
        <w:t xml:space="preserve"> </w:t>
      </w:r>
      <w:r w:rsidR="00BB4879" w:rsidRPr="003F6F96">
        <w:rPr>
          <w:rFonts w:ascii="Times New Roman" w:hAnsi="Times New Roman" w:cs="Times New Roman"/>
          <w:color w:val="1C1D1E"/>
          <w:sz w:val="24"/>
          <w:szCs w:val="24"/>
          <w:shd w:val="clear" w:color="auto" w:fill="FFFFFF"/>
        </w:rPr>
        <w:t>pillars of sustainability</w:t>
      </w:r>
      <w:r w:rsidR="00BB4879">
        <w:rPr>
          <w:rFonts w:ascii="Times New Roman" w:hAnsi="Times New Roman" w:cs="Times New Roman"/>
          <w:color w:val="1C1D1E"/>
          <w:sz w:val="24"/>
          <w:szCs w:val="24"/>
          <w:shd w:val="clear" w:color="auto" w:fill="FFFFFF"/>
        </w:rPr>
        <w:t xml:space="preserve"> (</w:t>
      </w:r>
      <w:proofErr w:type="spellStart"/>
      <w:r w:rsidR="00BB4879" w:rsidRPr="003F6F96">
        <w:rPr>
          <w:rFonts w:ascii="Times New Roman" w:hAnsi="Times New Roman" w:cs="Times New Roman"/>
          <w:color w:val="1C1D1E"/>
          <w:sz w:val="24"/>
          <w:szCs w:val="24"/>
          <w:shd w:val="clear" w:color="auto" w:fill="FFFFFF"/>
        </w:rPr>
        <w:t>Jerónimo</w:t>
      </w:r>
      <w:proofErr w:type="spellEnd"/>
      <w:r w:rsidR="00BB4879" w:rsidRPr="003F6F96">
        <w:rPr>
          <w:rFonts w:ascii="Times New Roman" w:hAnsi="Times New Roman" w:cs="Times New Roman"/>
          <w:color w:val="1C1D1E"/>
          <w:sz w:val="24"/>
          <w:szCs w:val="24"/>
          <w:shd w:val="clear" w:color="auto" w:fill="FFFFFF"/>
        </w:rPr>
        <w:t xml:space="preserve"> et al. 20</w:t>
      </w:r>
      <w:r w:rsidR="00BB4879">
        <w:rPr>
          <w:rFonts w:ascii="Times New Roman" w:hAnsi="Times New Roman" w:cs="Times New Roman"/>
          <w:color w:val="1C1D1E"/>
          <w:sz w:val="24"/>
          <w:szCs w:val="24"/>
          <w:shd w:val="clear" w:color="auto" w:fill="FFFFFF"/>
        </w:rPr>
        <w:t xml:space="preserve">19). </w:t>
      </w:r>
      <w:r w:rsidR="001E15CD">
        <w:rPr>
          <w:rFonts w:ascii="Times New Roman" w:hAnsi="Times New Roman" w:cs="Times New Roman"/>
          <w:color w:val="1C1D1E"/>
          <w:sz w:val="24"/>
          <w:szCs w:val="24"/>
          <w:shd w:val="clear" w:color="auto" w:fill="FFFFFF"/>
        </w:rPr>
        <w:t>Consequently,</w:t>
      </w:r>
      <w:r w:rsidR="0077298F">
        <w:rPr>
          <w:rFonts w:ascii="Times New Roman" w:hAnsi="Times New Roman" w:cs="Times New Roman"/>
          <w:color w:val="1C1D1E"/>
          <w:sz w:val="24"/>
          <w:szCs w:val="24"/>
          <w:shd w:val="clear" w:color="auto" w:fill="FFFFFF"/>
        </w:rPr>
        <w:t xml:space="preserve"> governments,</w:t>
      </w:r>
      <w:r w:rsidR="001E15CD">
        <w:rPr>
          <w:rFonts w:ascii="Times New Roman" w:hAnsi="Times New Roman" w:cs="Times New Roman"/>
          <w:color w:val="1C1D1E"/>
          <w:sz w:val="24"/>
          <w:szCs w:val="24"/>
          <w:shd w:val="clear" w:color="auto" w:fill="FFFFFF"/>
        </w:rPr>
        <w:t xml:space="preserve"> organisations and institutions around the globe have devised strategies in addressing sustainable development.</w:t>
      </w:r>
      <w:r w:rsidR="00485A32">
        <w:rPr>
          <w:rFonts w:ascii="Times New Roman" w:hAnsi="Times New Roman" w:cs="Times New Roman"/>
          <w:color w:val="1C1D1E"/>
          <w:sz w:val="24"/>
          <w:szCs w:val="24"/>
          <w:shd w:val="clear" w:color="auto" w:fill="FFFFFF"/>
        </w:rPr>
        <w:t xml:space="preserve"> Notable among them in recent years is the SDG</w:t>
      </w:r>
      <w:r w:rsidR="00D50716">
        <w:rPr>
          <w:rFonts w:ascii="Times New Roman" w:hAnsi="Times New Roman" w:cs="Times New Roman"/>
          <w:color w:val="1C1D1E"/>
          <w:sz w:val="24"/>
          <w:szCs w:val="24"/>
          <w:shd w:val="clear" w:color="auto" w:fill="FFFFFF"/>
        </w:rPr>
        <w:t>s</w:t>
      </w:r>
      <w:r w:rsidR="00485A32">
        <w:rPr>
          <w:rFonts w:ascii="Times New Roman" w:hAnsi="Times New Roman" w:cs="Times New Roman"/>
          <w:color w:val="1C1D1E"/>
          <w:sz w:val="24"/>
          <w:szCs w:val="24"/>
          <w:shd w:val="clear" w:color="auto" w:fill="FFFFFF"/>
        </w:rPr>
        <w:t xml:space="preserve"> set out by </w:t>
      </w:r>
      <w:r w:rsidR="00D50716">
        <w:rPr>
          <w:rFonts w:ascii="Times New Roman" w:hAnsi="Times New Roman" w:cs="Times New Roman"/>
          <w:color w:val="1C1D1E"/>
          <w:sz w:val="24"/>
          <w:szCs w:val="24"/>
          <w:shd w:val="clear" w:color="auto" w:fill="FFFFFF"/>
        </w:rPr>
        <w:t xml:space="preserve">world leaders at </w:t>
      </w:r>
      <w:r w:rsidR="00485A32">
        <w:rPr>
          <w:rFonts w:ascii="Times New Roman" w:hAnsi="Times New Roman" w:cs="Times New Roman"/>
          <w:color w:val="1C1D1E"/>
          <w:sz w:val="24"/>
          <w:szCs w:val="24"/>
          <w:shd w:val="clear" w:color="auto" w:fill="FFFFFF"/>
        </w:rPr>
        <w:t>the United Nations (UN, 2</w:t>
      </w:r>
      <w:r>
        <w:rPr>
          <w:rFonts w:ascii="Times New Roman" w:hAnsi="Times New Roman" w:cs="Times New Roman"/>
          <w:color w:val="1C1D1E"/>
          <w:sz w:val="24"/>
          <w:szCs w:val="24"/>
          <w:shd w:val="clear" w:color="auto" w:fill="FFFFFF"/>
        </w:rPr>
        <w:t>0</w:t>
      </w:r>
      <w:r w:rsidR="00485A32">
        <w:rPr>
          <w:rFonts w:ascii="Times New Roman" w:hAnsi="Times New Roman" w:cs="Times New Roman"/>
          <w:color w:val="1C1D1E"/>
          <w:sz w:val="24"/>
          <w:szCs w:val="24"/>
          <w:shd w:val="clear" w:color="auto" w:fill="FFFFFF"/>
        </w:rPr>
        <w:t xml:space="preserve">17). </w:t>
      </w:r>
    </w:p>
    <w:p w14:paraId="2F644495" w14:textId="77777777" w:rsidR="00F64EF1" w:rsidRPr="00BB4879" w:rsidRDefault="00A02543" w:rsidP="00D25A36">
      <w:pPr>
        <w:autoSpaceDE w:val="0"/>
        <w:autoSpaceDN w:val="0"/>
        <w:adjustRightInd w:val="0"/>
        <w:spacing w:after="0" w:line="480" w:lineRule="auto"/>
        <w:ind w:firstLine="567"/>
        <w:jc w:val="both"/>
        <w:rPr>
          <w:rFonts w:ascii="Times New Roman" w:hAnsi="Times New Roman" w:cs="Times New Roman"/>
          <w:color w:val="1C1D1E"/>
          <w:sz w:val="24"/>
          <w:szCs w:val="24"/>
          <w:shd w:val="clear" w:color="auto" w:fill="FFFFFF"/>
        </w:rPr>
      </w:pPr>
      <w:r>
        <w:rPr>
          <w:rFonts w:ascii="Times New Roman" w:hAnsi="Times New Roman" w:cs="Times New Roman"/>
          <w:color w:val="1C1D1E"/>
          <w:sz w:val="24"/>
          <w:szCs w:val="24"/>
          <w:shd w:val="clear" w:color="auto" w:fill="FFFFFF"/>
        </w:rPr>
        <w:t xml:space="preserve">The goals of </w:t>
      </w:r>
      <w:r w:rsidR="00D50716">
        <w:rPr>
          <w:rFonts w:ascii="Times New Roman" w:hAnsi="Times New Roman" w:cs="Times New Roman"/>
          <w:color w:val="1C1D1E"/>
          <w:sz w:val="24"/>
          <w:szCs w:val="24"/>
          <w:shd w:val="clear" w:color="auto" w:fill="FFFFFF"/>
        </w:rPr>
        <w:t>SD</w:t>
      </w:r>
      <w:r>
        <w:rPr>
          <w:rFonts w:ascii="Times New Roman" w:hAnsi="Times New Roman" w:cs="Times New Roman"/>
          <w:color w:val="1C1D1E"/>
          <w:sz w:val="24"/>
          <w:szCs w:val="24"/>
          <w:shd w:val="clear" w:color="auto" w:fill="FFFFFF"/>
        </w:rPr>
        <w:t xml:space="preserve"> </w:t>
      </w:r>
      <w:r w:rsidR="004F14FF">
        <w:rPr>
          <w:rFonts w:ascii="Times New Roman" w:hAnsi="Times New Roman" w:cs="Times New Roman"/>
          <w:color w:val="1C1D1E"/>
          <w:sz w:val="24"/>
          <w:szCs w:val="24"/>
          <w:shd w:val="clear" w:color="auto" w:fill="FFFFFF"/>
        </w:rPr>
        <w:t>are</w:t>
      </w:r>
      <w:r w:rsidR="00973873">
        <w:rPr>
          <w:rFonts w:ascii="Times New Roman" w:hAnsi="Times New Roman" w:cs="Times New Roman"/>
          <w:color w:val="1C1D1E"/>
          <w:sz w:val="24"/>
          <w:szCs w:val="24"/>
          <w:shd w:val="clear" w:color="auto" w:fill="FFFFFF"/>
        </w:rPr>
        <w:t xml:space="preserve"> multi-</w:t>
      </w:r>
      <w:r w:rsidR="00683440">
        <w:rPr>
          <w:rFonts w:ascii="Times New Roman" w:hAnsi="Times New Roman" w:cs="Times New Roman"/>
          <w:color w:val="1C1D1E"/>
          <w:sz w:val="24"/>
          <w:szCs w:val="24"/>
          <w:shd w:val="clear" w:color="auto" w:fill="FFFFFF"/>
        </w:rPr>
        <w:t xml:space="preserve">faceted and </w:t>
      </w:r>
      <w:r w:rsidR="005537D2" w:rsidRPr="005B0112">
        <w:rPr>
          <w:rFonts w:ascii="Times New Roman" w:eastAsia="Times New Roman" w:hAnsi="Times New Roman" w:cs="Times New Roman"/>
          <w:noProof/>
          <w:sz w:val="24"/>
          <w:szCs w:val="24"/>
          <w:lang w:eastAsia="zh-TW"/>
        </w:rPr>
        <w:t>–</w:t>
      </w:r>
      <w:r>
        <w:rPr>
          <w:rFonts w:ascii="Times New Roman" w:hAnsi="Times New Roman" w:cs="Times New Roman"/>
          <w:color w:val="1C1D1E"/>
          <w:sz w:val="24"/>
          <w:szCs w:val="24"/>
          <w:shd w:val="clear" w:color="auto" w:fill="FFFFFF"/>
        </w:rPr>
        <w:t xml:space="preserve"> </w:t>
      </w:r>
      <w:r w:rsidR="00973873">
        <w:rPr>
          <w:rFonts w:ascii="Times New Roman" w:hAnsi="Times New Roman" w:cs="Times New Roman"/>
          <w:color w:val="1C1D1E"/>
          <w:sz w:val="24"/>
          <w:szCs w:val="24"/>
          <w:shd w:val="clear" w:color="auto" w:fill="FFFFFF"/>
        </w:rPr>
        <w:t xml:space="preserve">spread across many spheres of human </w:t>
      </w:r>
      <w:r w:rsidR="005537D2">
        <w:rPr>
          <w:rFonts w:ascii="Times New Roman" w:hAnsi="Times New Roman" w:cs="Times New Roman"/>
          <w:color w:val="1C1D1E"/>
          <w:sz w:val="24"/>
          <w:szCs w:val="24"/>
          <w:shd w:val="clear" w:color="auto" w:fill="FFFFFF"/>
        </w:rPr>
        <w:t>l</w:t>
      </w:r>
      <w:r w:rsidR="008044E5">
        <w:rPr>
          <w:rFonts w:ascii="Times New Roman" w:hAnsi="Times New Roman" w:cs="Times New Roman"/>
          <w:color w:val="1C1D1E"/>
          <w:sz w:val="24"/>
          <w:szCs w:val="24"/>
          <w:shd w:val="clear" w:color="auto" w:fill="FFFFFF"/>
        </w:rPr>
        <w:t>ives</w:t>
      </w:r>
      <w:r w:rsidR="005537D2">
        <w:rPr>
          <w:rFonts w:ascii="Times New Roman" w:hAnsi="Times New Roman" w:cs="Times New Roman"/>
          <w:color w:val="1C1D1E"/>
          <w:sz w:val="24"/>
          <w:szCs w:val="24"/>
          <w:shd w:val="clear" w:color="auto" w:fill="FFFFFF"/>
        </w:rPr>
        <w:t xml:space="preserve"> </w:t>
      </w:r>
      <w:r w:rsidR="004005E8">
        <w:rPr>
          <w:rFonts w:ascii="Times New Roman" w:hAnsi="Times New Roman" w:cs="Times New Roman"/>
          <w:color w:val="1C1D1E"/>
          <w:sz w:val="24"/>
          <w:szCs w:val="24"/>
          <w:shd w:val="clear" w:color="auto" w:fill="FFFFFF"/>
        </w:rPr>
        <w:t>(</w:t>
      </w:r>
      <w:proofErr w:type="spellStart"/>
      <w:r w:rsidR="004F20C7" w:rsidRPr="002416FF">
        <w:rPr>
          <w:rFonts w:ascii="Times New Roman" w:hAnsi="Times New Roman" w:cs="Times New Roman"/>
          <w:noProof/>
          <w:color w:val="000000"/>
          <w:sz w:val="24"/>
          <w:szCs w:val="24"/>
          <w:shd w:val="clear" w:color="auto" w:fill="FFFFFF"/>
        </w:rPr>
        <w:t>Cobbinah</w:t>
      </w:r>
      <w:proofErr w:type="spellEnd"/>
      <w:r w:rsidR="00973873">
        <w:rPr>
          <w:rFonts w:ascii="Times New Roman" w:hAnsi="Times New Roman" w:cs="Times New Roman"/>
          <w:noProof/>
          <w:color w:val="000000"/>
          <w:sz w:val="24"/>
          <w:szCs w:val="24"/>
          <w:shd w:val="clear" w:color="auto" w:fill="FFFFFF"/>
        </w:rPr>
        <w:t xml:space="preserve"> et al.</w:t>
      </w:r>
      <w:r w:rsidR="004F20C7" w:rsidRPr="002416FF">
        <w:rPr>
          <w:rFonts w:ascii="Times New Roman" w:hAnsi="Times New Roman" w:cs="Times New Roman"/>
          <w:noProof/>
          <w:color w:val="000000"/>
          <w:sz w:val="24"/>
          <w:szCs w:val="24"/>
          <w:shd w:val="clear" w:color="auto" w:fill="FFFFFF"/>
        </w:rPr>
        <w:t>, 201</w:t>
      </w:r>
      <w:r w:rsidR="00300060">
        <w:rPr>
          <w:rFonts w:ascii="Times New Roman" w:hAnsi="Times New Roman" w:cs="Times New Roman"/>
          <w:noProof/>
          <w:color w:val="000000"/>
          <w:sz w:val="24"/>
          <w:szCs w:val="24"/>
          <w:shd w:val="clear" w:color="auto" w:fill="FFFFFF"/>
        </w:rPr>
        <w:t>5</w:t>
      </w:r>
      <w:r w:rsidR="004F20C7" w:rsidRPr="002416FF">
        <w:rPr>
          <w:rFonts w:ascii="Times New Roman" w:hAnsi="Times New Roman" w:cs="Times New Roman"/>
          <w:noProof/>
          <w:color w:val="000000"/>
          <w:sz w:val="24"/>
          <w:szCs w:val="24"/>
          <w:shd w:val="clear" w:color="auto" w:fill="FFFFFF"/>
        </w:rPr>
        <w:t>; Moore, 2015).</w:t>
      </w:r>
      <w:r w:rsidR="00973873" w:rsidRPr="00973873">
        <w:rPr>
          <w:rFonts w:ascii="Times New Roman" w:hAnsi="Times New Roman" w:cs="Times New Roman"/>
          <w:noProof/>
          <w:color w:val="000000"/>
          <w:sz w:val="24"/>
          <w:szCs w:val="24"/>
          <w:shd w:val="clear" w:color="auto" w:fill="FFFFFF"/>
        </w:rPr>
        <w:t xml:space="preserve"> </w:t>
      </w:r>
      <w:r w:rsidR="00973873">
        <w:rPr>
          <w:rFonts w:ascii="Times New Roman" w:hAnsi="Times New Roman" w:cs="Times New Roman"/>
          <w:noProof/>
          <w:color w:val="000000"/>
          <w:sz w:val="24"/>
          <w:szCs w:val="24"/>
          <w:shd w:val="clear" w:color="auto" w:fill="FFFFFF"/>
        </w:rPr>
        <w:t xml:space="preserve">The ultimate </w:t>
      </w:r>
      <w:r w:rsidR="00973873" w:rsidRPr="002416FF">
        <w:rPr>
          <w:rFonts w:ascii="Times New Roman" w:hAnsi="Times New Roman" w:cs="Times New Roman"/>
          <w:noProof/>
          <w:color w:val="000000"/>
          <w:sz w:val="24"/>
          <w:szCs w:val="24"/>
          <w:shd w:val="clear" w:color="auto" w:fill="FFFFFF"/>
        </w:rPr>
        <w:t xml:space="preserve">purpose of </w:t>
      </w:r>
      <w:r w:rsidR="00D50716">
        <w:rPr>
          <w:rFonts w:ascii="Times New Roman" w:hAnsi="Times New Roman" w:cs="Times New Roman"/>
          <w:noProof/>
          <w:color w:val="000000"/>
          <w:sz w:val="24"/>
          <w:szCs w:val="24"/>
          <w:shd w:val="clear" w:color="auto" w:fill="FFFFFF"/>
        </w:rPr>
        <w:t>SD</w:t>
      </w:r>
      <w:r w:rsidR="00973873" w:rsidRPr="002416FF">
        <w:rPr>
          <w:rFonts w:ascii="Times New Roman" w:hAnsi="Times New Roman" w:cs="Times New Roman"/>
          <w:noProof/>
          <w:color w:val="000000"/>
          <w:sz w:val="24"/>
          <w:szCs w:val="24"/>
          <w:shd w:val="clear" w:color="auto" w:fill="FFFFFF"/>
        </w:rPr>
        <w:t xml:space="preserve"> is</w:t>
      </w:r>
      <w:r w:rsidR="00973873">
        <w:rPr>
          <w:rFonts w:ascii="Times New Roman" w:hAnsi="Times New Roman" w:cs="Times New Roman"/>
          <w:noProof/>
          <w:color w:val="000000"/>
          <w:sz w:val="24"/>
          <w:szCs w:val="24"/>
          <w:shd w:val="clear" w:color="auto" w:fill="FFFFFF"/>
        </w:rPr>
        <w:t xml:space="preserve"> to </w:t>
      </w:r>
      <w:r w:rsidR="00973873" w:rsidRPr="002416FF">
        <w:rPr>
          <w:rFonts w:ascii="Times New Roman" w:hAnsi="Times New Roman" w:cs="Times New Roman"/>
          <w:noProof/>
          <w:color w:val="000000"/>
          <w:sz w:val="24"/>
          <w:szCs w:val="24"/>
          <w:shd w:val="clear" w:color="auto" w:fill="FFFFFF"/>
        </w:rPr>
        <w:t>improv</w:t>
      </w:r>
      <w:r w:rsidR="00973873">
        <w:rPr>
          <w:rFonts w:ascii="Times New Roman" w:hAnsi="Times New Roman" w:cs="Times New Roman"/>
          <w:noProof/>
          <w:color w:val="000000"/>
          <w:sz w:val="24"/>
          <w:szCs w:val="24"/>
          <w:shd w:val="clear" w:color="auto" w:fill="FFFFFF"/>
        </w:rPr>
        <w:t>e on</w:t>
      </w:r>
      <w:r w:rsidR="00973873" w:rsidRPr="002416FF">
        <w:rPr>
          <w:rFonts w:ascii="Times New Roman" w:hAnsi="Times New Roman" w:cs="Times New Roman"/>
          <w:noProof/>
          <w:color w:val="000000"/>
          <w:sz w:val="24"/>
          <w:szCs w:val="24"/>
          <w:shd w:val="clear" w:color="auto" w:fill="FFFFFF"/>
        </w:rPr>
        <w:t xml:space="preserve"> the soci</w:t>
      </w:r>
      <w:r w:rsidR="00973873">
        <w:rPr>
          <w:rFonts w:ascii="Times New Roman" w:hAnsi="Times New Roman" w:cs="Times New Roman"/>
          <w:noProof/>
          <w:color w:val="000000"/>
          <w:sz w:val="24"/>
          <w:szCs w:val="24"/>
          <w:shd w:val="clear" w:color="auto" w:fill="FFFFFF"/>
        </w:rPr>
        <w:t>o-economic</w:t>
      </w:r>
      <w:r>
        <w:rPr>
          <w:rFonts w:ascii="Times New Roman" w:hAnsi="Times New Roman" w:cs="Times New Roman"/>
          <w:noProof/>
          <w:color w:val="000000"/>
          <w:sz w:val="24"/>
          <w:szCs w:val="24"/>
          <w:shd w:val="clear" w:color="auto" w:fill="FFFFFF"/>
        </w:rPr>
        <w:t xml:space="preserve"> </w:t>
      </w:r>
      <w:r w:rsidR="00973873" w:rsidRPr="002416FF">
        <w:rPr>
          <w:rFonts w:ascii="Times New Roman" w:hAnsi="Times New Roman" w:cs="Times New Roman"/>
          <w:noProof/>
          <w:color w:val="000000"/>
          <w:sz w:val="24"/>
          <w:szCs w:val="24"/>
          <w:shd w:val="clear" w:color="auto" w:fill="FFFFFF"/>
        </w:rPr>
        <w:t>well</w:t>
      </w:r>
      <w:r>
        <w:rPr>
          <w:rFonts w:ascii="Times New Roman" w:hAnsi="Times New Roman" w:cs="Times New Roman"/>
          <w:noProof/>
          <w:color w:val="000000"/>
          <w:sz w:val="24"/>
          <w:szCs w:val="24"/>
          <w:shd w:val="clear" w:color="auto" w:fill="FFFFFF"/>
        </w:rPr>
        <w:t>-</w:t>
      </w:r>
      <w:r w:rsidR="00973873" w:rsidRPr="002416FF">
        <w:rPr>
          <w:rFonts w:ascii="Times New Roman" w:hAnsi="Times New Roman" w:cs="Times New Roman"/>
          <w:noProof/>
          <w:color w:val="000000"/>
          <w:sz w:val="24"/>
          <w:szCs w:val="24"/>
          <w:shd w:val="clear" w:color="auto" w:fill="FFFFFF"/>
        </w:rPr>
        <w:t>being of</w:t>
      </w:r>
      <w:r>
        <w:rPr>
          <w:rFonts w:ascii="Times New Roman" w:hAnsi="Times New Roman" w:cs="Times New Roman"/>
          <w:noProof/>
          <w:color w:val="000000"/>
          <w:sz w:val="24"/>
          <w:szCs w:val="24"/>
          <w:shd w:val="clear" w:color="auto" w:fill="FFFFFF"/>
        </w:rPr>
        <w:t xml:space="preserve"> humanity</w:t>
      </w:r>
      <w:r w:rsidR="00973873" w:rsidRPr="002416FF">
        <w:rPr>
          <w:rFonts w:ascii="Times New Roman" w:hAnsi="Times New Roman" w:cs="Times New Roman"/>
          <w:noProof/>
          <w:color w:val="000000"/>
          <w:sz w:val="24"/>
          <w:szCs w:val="24"/>
          <w:shd w:val="clear" w:color="auto" w:fill="FFFFFF"/>
        </w:rPr>
        <w:t xml:space="preserve"> </w:t>
      </w:r>
      <w:r>
        <w:rPr>
          <w:rFonts w:ascii="Times New Roman" w:hAnsi="Times New Roman" w:cs="Times New Roman"/>
          <w:noProof/>
          <w:color w:val="000000"/>
          <w:sz w:val="24"/>
          <w:szCs w:val="24"/>
          <w:shd w:val="clear" w:color="auto" w:fill="FFFFFF"/>
        </w:rPr>
        <w:t>through the</w:t>
      </w:r>
      <w:r w:rsidR="00973873">
        <w:rPr>
          <w:rFonts w:ascii="Times New Roman" w:hAnsi="Times New Roman" w:cs="Times New Roman"/>
          <w:noProof/>
          <w:color w:val="000000"/>
          <w:sz w:val="24"/>
          <w:szCs w:val="24"/>
          <w:shd w:val="clear" w:color="auto" w:fill="FFFFFF"/>
        </w:rPr>
        <w:t xml:space="preserve"> creati</w:t>
      </w:r>
      <w:r>
        <w:rPr>
          <w:rFonts w:ascii="Times New Roman" w:hAnsi="Times New Roman" w:cs="Times New Roman"/>
          <w:noProof/>
          <w:color w:val="000000"/>
          <w:sz w:val="24"/>
          <w:szCs w:val="24"/>
          <w:shd w:val="clear" w:color="auto" w:fill="FFFFFF"/>
        </w:rPr>
        <w:t>on of</w:t>
      </w:r>
      <w:r w:rsidR="00973873">
        <w:rPr>
          <w:rFonts w:ascii="Times New Roman" w:hAnsi="Times New Roman" w:cs="Times New Roman"/>
          <w:noProof/>
          <w:color w:val="000000"/>
          <w:sz w:val="24"/>
          <w:szCs w:val="24"/>
          <w:shd w:val="clear" w:color="auto" w:fill="FFFFFF"/>
        </w:rPr>
        <w:t xml:space="preserve"> a </w:t>
      </w:r>
      <w:r w:rsidR="00973873" w:rsidRPr="002416FF">
        <w:rPr>
          <w:rFonts w:ascii="Times New Roman" w:hAnsi="Times New Roman" w:cs="Times New Roman"/>
          <w:noProof/>
          <w:color w:val="000000"/>
          <w:sz w:val="24"/>
          <w:szCs w:val="24"/>
          <w:shd w:val="clear" w:color="auto" w:fill="FFFFFF"/>
        </w:rPr>
        <w:t xml:space="preserve">conducive environment for </w:t>
      </w:r>
      <w:r w:rsidR="00973873">
        <w:rPr>
          <w:rFonts w:ascii="Times New Roman" w:hAnsi="Times New Roman" w:cs="Times New Roman"/>
          <w:noProof/>
          <w:color w:val="000000"/>
          <w:sz w:val="24"/>
          <w:szCs w:val="24"/>
          <w:shd w:val="clear" w:color="auto" w:fill="FFFFFF"/>
        </w:rPr>
        <w:t xml:space="preserve">citizens to develop </w:t>
      </w:r>
      <w:r w:rsidR="00973873" w:rsidRPr="002416FF">
        <w:rPr>
          <w:rFonts w:ascii="Times New Roman" w:hAnsi="Times New Roman" w:cs="Times New Roman"/>
          <w:noProof/>
          <w:color w:val="000000"/>
          <w:sz w:val="24"/>
          <w:szCs w:val="24"/>
          <w:shd w:val="clear" w:color="auto" w:fill="FFFFFF"/>
        </w:rPr>
        <w:t>their full potential and</w:t>
      </w:r>
      <w:r w:rsidR="00973873">
        <w:rPr>
          <w:rFonts w:ascii="Times New Roman" w:hAnsi="Times New Roman" w:cs="Times New Roman"/>
          <w:noProof/>
          <w:color w:val="000000"/>
          <w:sz w:val="24"/>
          <w:szCs w:val="24"/>
          <w:shd w:val="clear" w:color="auto" w:fill="FFFFFF"/>
        </w:rPr>
        <w:t xml:space="preserve"> to</w:t>
      </w:r>
      <w:r w:rsidR="00973873" w:rsidRPr="002416FF">
        <w:rPr>
          <w:rFonts w:ascii="Times New Roman" w:hAnsi="Times New Roman" w:cs="Times New Roman"/>
          <w:noProof/>
          <w:color w:val="000000"/>
          <w:sz w:val="24"/>
          <w:szCs w:val="24"/>
          <w:shd w:val="clear" w:color="auto" w:fill="FFFFFF"/>
        </w:rPr>
        <w:t xml:space="preserve"> live productive lives</w:t>
      </w:r>
      <w:r w:rsidR="00973873">
        <w:rPr>
          <w:rFonts w:ascii="Times New Roman" w:hAnsi="Times New Roman" w:cs="Times New Roman"/>
          <w:noProof/>
          <w:color w:val="000000"/>
          <w:sz w:val="24"/>
          <w:szCs w:val="24"/>
          <w:shd w:val="clear" w:color="auto" w:fill="FFFFFF"/>
        </w:rPr>
        <w:t xml:space="preserve"> </w:t>
      </w:r>
      <w:r w:rsidR="00973873" w:rsidRPr="002416FF">
        <w:rPr>
          <w:rFonts w:ascii="Times New Roman" w:hAnsi="Times New Roman" w:cs="Times New Roman"/>
          <w:noProof/>
          <w:color w:val="000000"/>
          <w:sz w:val="24"/>
          <w:szCs w:val="24"/>
          <w:shd w:val="clear" w:color="auto" w:fill="FFFFFF"/>
        </w:rPr>
        <w:t>(Moore, 201</w:t>
      </w:r>
      <w:r w:rsidR="00300060">
        <w:rPr>
          <w:rFonts w:ascii="Times New Roman" w:hAnsi="Times New Roman" w:cs="Times New Roman"/>
          <w:noProof/>
          <w:color w:val="000000"/>
          <w:sz w:val="24"/>
          <w:szCs w:val="24"/>
          <w:shd w:val="clear" w:color="auto" w:fill="FFFFFF"/>
        </w:rPr>
        <w:t>5</w:t>
      </w:r>
      <w:r w:rsidR="00973873" w:rsidRPr="002416FF">
        <w:rPr>
          <w:rFonts w:ascii="Times New Roman" w:hAnsi="Times New Roman" w:cs="Times New Roman"/>
          <w:noProof/>
          <w:color w:val="000000"/>
          <w:sz w:val="24"/>
          <w:szCs w:val="24"/>
          <w:shd w:val="clear" w:color="auto" w:fill="FFFFFF"/>
        </w:rPr>
        <w:t xml:space="preserve">). </w:t>
      </w:r>
      <w:r w:rsidR="00973873">
        <w:rPr>
          <w:rFonts w:ascii="Times New Roman" w:hAnsi="Times New Roman" w:cs="Times New Roman"/>
          <w:noProof/>
          <w:color w:val="000000"/>
          <w:sz w:val="24"/>
          <w:szCs w:val="24"/>
          <w:shd w:val="clear" w:color="auto" w:fill="FFFFFF"/>
        </w:rPr>
        <w:t>It encomp</w:t>
      </w:r>
      <w:r w:rsidR="001D41F9">
        <w:rPr>
          <w:rFonts w:ascii="Times New Roman" w:hAnsi="Times New Roman" w:cs="Times New Roman"/>
          <w:noProof/>
          <w:color w:val="000000"/>
          <w:sz w:val="24"/>
          <w:szCs w:val="24"/>
          <w:shd w:val="clear" w:color="auto" w:fill="FFFFFF"/>
        </w:rPr>
        <w:t>as</w:t>
      </w:r>
      <w:r w:rsidR="00973873">
        <w:rPr>
          <w:rFonts w:ascii="Times New Roman" w:hAnsi="Times New Roman" w:cs="Times New Roman"/>
          <w:noProof/>
          <w:color w:val="000000"/>
          <w:sz w:val="24"/>
          <w:szCs w:val="24"/>
          <w:shd w:val="clear" w:color="auto" w:fill="FFFFFF"/>
        </w:rPr>
        <w:t>ses</w:t>
      </w:r>
      <w:r w:rsidR="004F20C7" w:rsidRPr="002416FF">
        <w:rPr>
          <w:rFonts w:ascii="Times New Roman" w:hAnsi="Times New Roman" w:cs="Times New Roman"/>
          <w:noProof/>
          <w:color w:val="000000"/>
          <w:sz w:val="24"/>
          <w:szCs w:val="24"/>
          <w:shd w:val="clear" w:color="auto" w:fill="FFFFFF"/>
        </w:rPr>
        <w:t xml:space="preserve"> an integra</w:t>
      </w:r>
      <w:r w:rsidR="005537D2">
        <w:rPr>
          <w:rFonts w:ascii="Times New Roman" w:hAnsi="Times New Roman" w:cs="Times New Roman"/>
          <w:noProof/>
          <w:color w:val="000000"/>
          <w:sz w:val="24"/>
          <w:szCs w:val="24"/>
          <w:shd w:val="clear" w:color="auto" w:fill="FFFFFF"/>
        </w:rPr>
        <w:t>ted</w:t>
      </w:r>
      <w:r w:rsidR="004F20C7" w:rsidRPr="002416FF">
        <w:rPr>
          <w:rFonts w:ascii="Times New Roman" w:hAnsi="Times New Roman" w:cs="Times New Roman"/>
          <w:noProof/>
          <w:color w:val="000000"/>
          <w:sz w:val="24"/>
          <w:szCs w:val="24"/>
          <w:shd w:val="clear" w:color="auto" w:fill="FFFFFF"/>
        </w:rPr>
        <w:t xml:space="preserve"> </w:t>
      </w:r>
      <w:r w:rsidR="00973873">
        <w:rPr>
          <w:rFonts w:ascii="Times New Roman" w:hAnsi="Times New Roman" w:cs="Times New Roman"/>
          <w:noProof/>
          <w:color w:val="000000"/>
          <w:sz w:val="24"/>
          <w:szCs w:val="24"/>
          <w:shd w:val="clear" w:color="auto" w:fill="FFFFFF"/>
        </w:rPr>
        <w:t>and somewhat intertwin</w:t>
      </w:r>
      <w:r>
        <w:rPr>
          <w:rFonts w:ascii="Times New Roman" w:hAnsi="Times New Roman" w:cs="Times New Roman"/>
          <w:noProof/>
          <w:color w:val="000000"/>
          <w:sz w:val="24"/>
          <w:szCs w:val="24"/>
          <w:shd w:val="clear" w:color="auto" w:fill="FFFFFF"/>
        </w:rPr>
        <w:t>ed</w:t>
      </w:r>
      <w:r w:rsidR="00973873">
        <w:rPr>
          <w:rFonts w:ascii="Times New Roman" w:hAnsi="Times New Roman" w:cs="Times New Roman"/>
          <w:noProof/>
          <w:color w:val="000000"/>
          <w:sz w:val="24"/>
          <w:szCs w:val="24"/>
          <w:shd w:val="clear" w:color="auto" w:fill="FFFFFF"/>
        </w:rPr>
        <w:t xml:space="preserve"> development goal such as protection of the natural </w:t>
      </w:r>
      <w:r w:rsidR="004F20C7" w:rsidRPr="002416FF">
        <w:rPr>
          <w:rFonts w:ascii="Times New Roman" w:hAnsi="Times New Roman" w:cs="Times New Roman"/>
          <w:noProof/>
          <w:color w:val="000000"/>
          <w:sz w:val="24"/>
          <w:szCs w:val="24"/>
          <w:shd w:val="clear" w:color="auto" w:fill="FFFFFF"/>
        </w:rPr>
        <w:t xml:space="preserve">environment, </w:t>
      </w:r>
      <w:r w:rsidR="00973873">
        <w:rPr>
          <w:rFonts w:ascii="Times New Roman" w:hAnsi="Times New Roman" w:cs="Times New Roman"/>
          <w:noProof/>
          <w:color w:val="000000"/>
          <w:sz w:val="24"/>
          <w:szCs w:val="24"/>
          <w:shd w:val="clear" w:color="auto" w:fill="FFFFFF"/>
        </w:rPr>
        <w:t xml:space="preserve">promotion of </w:t>
      </w:r>
      <w:r w:rsidR="004F20C7" w:rsidRPr="002416FF">
        <w:rPr>
          <w:rFonts w:ascii="Times New Roman" w:hAnsi="Times New Roman" w:cs="Times New Roman"/>
          <w:noProof/>
          <w:color w:val="000000"/>
          <w:sz w:val="24"/>
          <w:szCs w:val="24"/>
          <w:shd w:val="clear" w:color="auto" w:fill="FFFFFF"/>
        </w:rPr>
        <w:t>education, production, consumption and well</w:t>
      </w:r>
      <w:r>
        <w:rPr>
          <w:rFonts w:ascii="Times New Roman" w:hAnsi="Times New Roman" w:cs="Times New Roman"/>
          <w:noProof/>
          <w:color w:val="000000"/>
          <w:sz w:val="24"/>
          <w:szCs w:val="24"/>
          <w:shd w:val="clear" w:color="auto" w:fill="FFFFFF"/>
        </w:rPr>
        <w:t>-</w:t>
      </w:r>
      <w:r w:rsidR="004F20C7" w:rsidRPr="002416FF">
        <w:rPr>
          <w:rFonts w:ascii="Times New Roman" w:hAnsi="Times New Roman" w:cs="Times New Roman"/>
          <w:noProof/>
          <w:color w:val="000000"/>
          <w:sz w:val="24"/>
          <w:szCs w:val="24"/>
          <w:shd w:val="clear" w:color="auto" w:fill="FFFFFF"/>
        </w:rPr>
        <w:t xml:space="preserve">being </w:t>
      </w:r>
      <w:r w:rsidR="00973873">
        <w:rPr>
          <w:rFonts w:ascii="Times New Roman" w:hAnsi="Times New Roman" w:cs="Times New Roman"/>
          <w:noProof/>
          <w:color w:val="000000"/>
          <w:sz w:val="24"/>
          <w:szCs w:val="24"/>
          <w:shd w:val="clear" w:color="auto" w:fill="FFFFFF"/>
        </w:rPr>
        <w:t xml:space="preserve">of citizens </w:t>
      </w:r>
      <w:r w:rsidR="004F20C7" w:rsidRPr="002416FF">
        <w:rPr>
          <w:rFonts w:ascii="Times New Roman" w:hAnsi="Times New Roman" w:cs="Times New Roman"/>
          <w:noProof/>
          <w:color w:val="000000"/>
          <w:sz w:val="24"/>
          <w:szCs w:val="24"/>
          <w:shd w:val="clear" w:color="auto" w:fill="FFFFFF"/>
        </w:rPr>
        <w:t>(Addison et al.</w:t>
      </w:r>
      <w:r w:rsidR="007E4248">
        <w:rPr>
          <w:rFonts w:ascii="Times New Roman" w:hAnsi="Times New Roman" w:cs="Times New Roman"/>
          <w:noProof/>
          <w:color w:val="000000"/>
          <w:sz w:val="24"/>
          <w:szCs w:val="24"/>
          <w:shd w:val="clear" w:color="auto" w:fill="FFFFFF"/>
        </w:rPr>
        <w:t>,</w:t>
      </w:r>
      <w:r w:rsidR="004F20C7" w:rsidRPr="002416FF">
        <w:rPr>
          <w:rFonts w:ascii="Times New Roman" w:hAnsi="Times New Roman" w:cs="Times New Roman"/>
          <w:noProof/>
          <w:color w:val="000000"/>
          <w:sz w:val="24"/>
          <w:szCs w:val="24"/>
          <w:shd w:val="clear" w:color="auto" w:fill="FFFFFF"/>
        </w:rPr>
        <w:t xml:space="preserve"> 2015</w:t>
      </w:r>
      <w:r w:rsidR="00BB4879">
        <w:rPr>
          <w:rFonts w:ascii="Times New Roman" w:hAnsi="Times New Roman" w:cs="Times New Roman"/>
          <w:noProof/>
          <w:color w:val="000000"/>
          <w:sz w:val="24"/>
          <w:szCs w:val="24"/>
          <w:shd w:val="clear" w:color="auto" w:fill="FFFFFF"/>
        </w:rPr>
        <w:t>;</w:t>
      </w:r>
      <w:r w:rsidR="00BB4879" w:rsidRPr="00BB4879">
        <w:rPr>
          <w:rFonts w:ascii="Times New Roman" w:hAnsi="Times New Roman" w:cs="Times New Roman"/>
          <w:color w:val="1C1D1E"/>
          <w:sz w:val="24"/>
          <w:szCs w:val="24"/>
          <w:shd w:val="clear" w:color="auto" w:fill="FFFFFF"/>
        </w:rPr>
        <w:t xml:space="preserve"> </w:t>
      </w:r>
      <w:r w:rsidR="00BB4879">
        <w:rPr>
          <w:rFonts w:ascii="Times New Roman" w:hAnsi="Times New Roman" w:cs="Times New Roman"/>
          <w:color w:val="1C1D1E"/>
          <w:sz w:val="24"/>
          <w:szCs w:val="24"/>
          <w:shd w:val="clear" w:color="auto" w:fill="FFFFFF"/>
        </w:rPr>
        <w:t>UN, 2017</w:t>
      </w:r>
      <w:r w:rsidR="004F20C7" w:rsidRPr="002416FF">
        <w:rPr>
          <w:rFonts w:ascii="Times New Roman" w:hAnsi="Times New Roman" w:cs="Times New Roman"/>
          <w:noProof/>
          <w:sz w:val="24"/>
          <w:szCs w:val="24"/>
        </w:rPr>
        <w:t>).</w:t>
      </w:r>
      <w:r w:rsidR="00973873" w:rsidRPr="00973873">
        <w:rPr>
          <w:rFonts w:ascii="Times New Roman" w:hAnsi="Times New Roman" w:cs="Times New Roman"/>
          <w:noProof/>
          <w:color w:val="000000"/>
          <w:sz w:val="24"/>
          <w:szCs w:val="24"/>
          <w:shd w:val="clear" w:color="auto" w:fill="FFFFFF"/>
        </w:rPr>
        <w:t xml:space="preserve"> </w:t>
      </w:r>
      <w:r w:rsidR="00B17AC3">
        <w:rPr>
          <w:rFonts w:ascii="Times New Roman" w:hAnsi="Times New Roman" w:cs="Times New Roman"/>
          <w:noProof/>
          <w:color w:val="000000"/>
          <w:sz w:val="24"/>
          <w:szCs w:val="24"/>
          <w:shd w:val="clear" w:color="auto" w:fill="FFFFFF"/>
        </w:rPr>
        <w:t xml:space="preserve">Accordingly, </w:t>
      </w:r>
      <w:r w:rsidR="004C4102">
        <w:rPr>
          <w:rFonts w:ascii="Times New Roman" w:hAnsi="Times New Roman" w:cs="Times New Roman"/>
          <w:noProof/>
          <w:color w:val="000000"/>
          <w:sz w:val="24"/>
          <w:szCs w:val="24"/>
          <w:shd w:val="clear" w:color="auto" w:fill="FFFFFF"/>
        </w:rPr>
        <w:t xml:space="preserve">organisational </w:t>
      </w:r>
      <w:r w:rsidR="00B17AC3">
        <w:rPr>
          <w:rFonts w:ascii="Times New Roman" w:hAnsi="Times New Roman" w:cs="Times New Roman"/>
          <w:noProof/>
          <w:color w:val="000000"/>
          <w:sz w:val="24"/>
          <w:szCs w:val="24"/>
          <w:shd w:val="clear" w:color="auto" w:fill="FFFFFF"/>
        </w:rPr>
        <w:t>s</w:t>
      </w:r>
      <w:r w:rsidR="009438AF" w:rsidRPr="009438AF">
        <w:rPr>
          <w:rFonts w:ascii="Times New Roman" w:hAnsi="Times New Roman" w:cs="Times New Roman"/>
          <w:noProof/>
          <w:color w:val="000000"/>
          <w:sz w:val="24"/>
          <w:szCs w:val="24"/>
          <w:shd w:val="clear" w:color="auto" w:fill="FFFFFF"/>
        </w:rPr>
        <w:t>ustainable operations</w:t>
      </w:r>
      <w:r w:rsidR="004C4102">
        <w:rPr>
          <w:rFonts w:ascii="Times New Roman" w:hAnsi="Times New Roman" w:cs="Times New Roman"/>
          <w:noProof/>
          <w:color w:val="000000"/>
          <w:sz w:val="24"/>
          <w:szCs w:val="24"/>
          <w:shd w:val="clear" w:color="auto" w:fill="FFFFFF"/>
        </w:rPr>
        <w:t xml:space="preserve"> activities </w:t>
      </w:r>
      <w:r w:rsidR="009438AF" w:rsidRPr="009438AF">
        <w:rPr>
          <w:rFonts w:ascii="Times New Roman" w:hAnsi="Times New Roman" w:cs="Times New Roman"/>
          <w:noProof/>
          <w:color w:val="000000"/>
          <w:sz w:val="24"/>
          <w:szCs w:val="24"/>
          <w:shd w:val="clear" w:color="auto" w:fill="FFFFFF"/>
        </w:rPr>
        <w:t xml:space="preserve">are characterized by environmental, social and </w:t>
      </w:r>
      <w:r w:rsidR="006013C2">
        <w:rPr>
          <w:rFonts w:ascii="Times New Roman" w:hAnsi="Times New Roman" w:cs="Times New Roman"/>
          <w:noProof/>
          <w:color w:val="000000"/>
          <w:sz w:val="24"/>
          <w:szCs w:val="24"/>
          <w:shd w:val="clear" w:color="auto" w:fill="FFFFFF"/>
        </w:rPr>
        <w:t>economic</w:t>
      </w:r>
      <w:r w:rsidR="009438AF" w:rsidRPr="009438AF">
        <w:rPr>
          <w:rFonts w:ascii="Times New Roman" w:hAnsi="Times New Roman" w:cs="Times New Roman"/>
          <w:noProof/>
          <w:color w:val="000000"/>
          <w:sz w:val="24"/>
          <w:szCs w:val="24"/>
          <w:shd w:val="clear" w:color="auto" w:fill="FFFFFF"/>
        </w:rPr>
        <w:t xml:space="preserve"> </w:t>
      </w:r>
      <w:r w:rsidR="00B17AC3">
        <w:rPr>
          <w:rFonts w:ascii="Times New Roman" w:hAnsi="Times New Roman" w:cs="Times New Roman"/>
          <w:noProof/>
          <w:color w:val="000000"/>
          <w:sz w:val="24"/>
          <w:szCs w:val="24"/>
          <w:shd w:val="clear" w:color="auto" w:fill="FFFFFF"/>
        </w:rPr>
        <w:t>sets of objectives (Longoni et al., 2019)</w:t>
      </w:r>
      <w:r w:rsidR="009438AF" w:rsidRPr="009438AF">
        <w:rPr>
          <w:rFonts w:ascii="Times New Roman" w:hAnsi="Times New Roman" w:cs="Times New Roman"/>
          <w:noProof/>
          <w:color w:val="000000"/>
          <w:sz w:val="24"/>
          <w:szCs w:val="24"/>
          <w:shd w:val="clear" w:color="auto" w:fill="FFFFFF"/>
        </w:rPr>
        <w:t xml:space="preserve">. </w:t>
      </w:r>
      <w:r w:rsidR="00114DEE">
        <w:rPr>
          <w:rFonts w:ascii="Times New Roman" w:hAnsi="Times New Roman" w:cs="Times New Roman"/>
          <w:noProof/>
          <w:color w:val="000000"/>
          <w:sz w:val="24"/>
          <w:szCs w:val="24"/>
          <w:shd w:val="clear" w:color="auto" w:fill="FFFFFF"/>
        </w:rPr>
        <w:t xml:space="preserve">This implies that </w:t>
      </w:r>
      <w:r w:rsidR="006013C2">
        <w:rPr>
          <w:rFonts w:ascii="Times New Roman" w:hAnsi="Times New Roman" w:cs="Times New Roman"/>
          <w:noProof/>
          <w:color w:val="000000"/>
          <w:sz w:val="24"/>
          <w:szCs w:val="24"/>
          <w:shd w:val="clear" w:color="auto" w:fill="FFFFFF"/>
        </w:rPr>
        <w:t>SD</w:t>
      </w:r>
      <w:r w:rsidR="00114DEE">
        <w:rPr>
          <w:rFonts w:ascii="Times New Roman" w:hAnsi="Times New Roman" w:cs="Times New Roman"/>
          <w:noProof/>
          <w:color w:val="000000"/>
          <w:sz w:val="24"/>
          <w:szCs w:val="24"/>
          <w:shd w:val="clear" w:color="auto" w:fill="FFFFFF"/>
        </w:rPr>
        <w:t xml:space="preserve"> c</w:t>
      </w:r>
      <w:r w:rsidR="006013C2">
        <w:rPr>
          <w:rFonts w:ascii="Times New Roman" w:hAnsi="Times New Roman" w:cs="Times New Roman"/>
          <w:noProof/>
          <w:color w:val="000000"/>
          <w:sz w:val="24"/>
          <w:szCs w:val="24"/>
          <w:shd w:val="clear" w:color="auto" w:fill="FFFFFF"/>
        </w:rPr>
        <w:t>an</w:t>
      </w:r>
      <w:r w:rsidR="00114DEE">
        <w:rPr>
          <w:rFonts w:ascii="Times New Roman" w:hAnsi="Times New Roman" w:cs="Times New Roman"/>
          <w:noProof/>
          <w:color w:val="000000"/>
          <w:sz w:val="24"/>
          <w:szCs w:val="24"/>
          <w:shd w:val="clear" w:color="auto" w:fill="FFFFFF"/>
        </w:rPr>
        <w:t xml:space="preserve"> be approached from different perspectives</w:t>
      </w:r>
      <w:r>
        <w:rPr>
          <w:rFonts w:ascii="Times New Roman" w:hAnsi="Times New Roman" w:cs="Times New Roman"/>
          <w:noProof/>
          <w:color w:val="000000"/>
          <w:sz w:val="24"/>
          <w:szCs w:val="24"/>
          <w:shd w:val="clear" w:color="auto" w:fill="FFFFFF"/>
        </w:rPr>
        <w:t xml:space="preserve"> depending on the focus of the </w:t>
      </w:r>
      <w:r w:rsidR="006013C2">
        <w:rPr>
          <w:rFonts w:ascii="Times New Roman" w:hAnsi="Times New Roman" w:cs="Times New Roman"/>
          <w:noProof/>
          <w:color w:val="000000"/>
          <w:sz w:val="24"/>
          <w:szCs w:val="24"/>
          <w:shd w:val="clear" w:color="auto" w:fill="FFFFFF"/>
        </w:rPr>
        <w:t>SD</w:t>
      </w:r>
      <w:r>
        <w:rPr>
          <w:rFonts w:ascii="Times New Roman" w:hAnsi="Times New Roman" w:cs="Times New Roman"/>
          <w:noProof/>
          <w:color w:val="000000"/>
          <w:sz w:val="24"/>
          <w:szCs w:val="24"/>
          <w:shd w:val="clear" w:color="auto" w:fill="FFFFFF"/>
        </w:rPr>
        <w:t xml:space="preserve"> agenda</w:t>
      </w:r>
      <w:r w:rsidR="005537D2">
        <w:rPr>
          <w:rFonts w:ascii="Times New Roman" w:hAnsi="Times New Roman" w:cs="Times New Roman"/>
          <w:noProof/>
          <w:color w:val="000000"/>
          <w:sz w:val="24"/>
          <w:szCs w:val="24"/>
          <w:shd w:val="clear" w:color="auto" w:fill="FFFFFF"/>
        </w:rPr>
        <w:t xml:space="preserve"> being pursued</w:t>
      </w:r>
      <w:r w:rsidR="00114DEE">
        <w:rPr>
          <w:rFonts w:ascii="Times New Roman" w:hAnsi="Times New Roman" w:cs="Times New Roman"/>
          <w:noProof/>
          <w:color w:val="000000"/>
          <w:sz w:val="24"/>
          <w:szCs w:val="24"/>
          <w:shd w:val="clear" w:color="auto" w:fill="FFFFFF"/>
        </w:rPr>
        <w:t xml:space="preserve">. </w:t>
      </w:r>
      <w:r>
        <w:rPr>
          <w:rFonts w:ascii="Times New Roman" w:hAnsi="Times New Roman" w:cs="Times New Roman"/>
          <w:noProof/>
          <w:color w:val="000000"/>
          <w:sz w:val="24"/>
          <w:szCs w:val="24"/>
          <w:shd w:val="clear" w:color="auto" w:fill="FFFFFF"/>
        </w:rPr>
        <w:t xml:space="preserve">However, </w:t>
      </w:r>
      <w:r w:rsidR="006013C2">
        <w:rPr>
          <w:rFonts w:ascii="Times New Roman" w:hAnsi="Times New Roman" w:cs="Times New Roman"/>
          <w:noProof/>
          <w:color w:val="000000"/>
          <w:sz w:val="24"/>
          <w:szCs w:val="24"/>
          <w:shd w:val="clear" w:color="auto" w:fill="FFFFFF"/>
        </w:rPr>
        <w:t>existing literature</w:t>
      </w:r>
      <w:r>
        <w:rPr>
          <w:rFonts w:ascii="Times New Roman" w:hAnsi="Times New Roman" w:cs="Times New Roman"/>
          <w:noProof/>
          <w:color w:val="000000"/>
          <w:sz w:val="24"/>
          <w:szCs w:val="24"/>
          <w:shd w:val="clear" w:color="auto" w:fill="FFFFFF"/>
        </w:rPr>
        <w:t xml:space="preserve"> suggests that </w:t>
      </w:r>
      <w:r w:rsidR="006013C2">
        <w:rPr>
          <w:rFonts w:ascii="Times New Roman" w:hAnsi="Times New Roman" w:cs="Times New Roman"/>
          <w:noProof/>
          <w:color w:val="000000"/>
          <w:sz w:val="24"/>
          <w:szCs w:val="24"/>
          <w:shd w:val="clear" w:color="auto" w:fill="FFFFFF"/>
        </w:rPr>
        <w:t>SD</w:t>
      </w:r>
      <w:r>
        <w:rPr>
          <w:rFonts w:ascii="Times New Roman" w:hAnsi="Times New Roman" w:cs="Times New Roman"/>
          <w:noProof/>
          <w:color w:val="000000"/>
          <w:sz w:val="24"/>
          <w:szCs w:val="24"/>
          <w:shd w:val="clear" w:color="auto" w:fill="FFFFFF"/>
        </w:rPr>
        <w:t xml:space="preserve"> c</w:t>
      </w:r>
      <w:r w:rsidR="006013C2">
        <w:rPr>
          <w:rFonts w:ascii="Times New Roman" w:hAnsi="Times New Roman" w:cs="Times New Roman"/>
          <w:noProof/>
          <w:color w:val="000000"/>
          <w:sz w:val="24"/>
          <w:szCs w:val="24"/>
          <w:shd w:val="clear" w:color="auto" w:fill="FFFFFF"/>
        </w:rPr>
        <w:t>an</w:t>
      </w:r>
      <w:r>
        <w:rPr>
          <w:rFonts w:ascii="Times New Roman" w:hAnsi="Times New Roman" w:cs="Times New Roman"/>
          <w:noProof/>
          <w:color w:val="000000"/>
          <w:sz w:val="24"/>
          <w:szCs w:val="24"/>
          <w:shd w:val="clear" w:color="auto" w:fill="FFFFFF"/>
        </w:rPr>
        <w:t xml:space="preserve"> be appro</w:t>
      </w:r>
      <w:r w:rsidR="005537D2">
        <w:rPr>
          <w:rFonts w:ascii="Times New Roman" w:hAnsi="Times New Roman" w:cs="Times New Roman"/>
          <w:noProof/>
          <w:color w:val="000000"/>
          <w:sz w:val="24"/>
          <w:szCs w:val="24"/>
          <w:shd w:val="clear" w:color="auto" w:fill="FFFFFF"/>
        </w:rPr>
        <w:t>a</w:t>
      </w:r>
      <w:r>
        <w:rPr>
          <w:rFonts w:ascii="Times New Roman" w:hAnsi="Times New Roman" w:cs="Times New Roman"/>
          <w:noProof/>
          <w:color w:val="000000"/>
          <w:sz w:val="24"/>
          <w:szCs w:val="24"/>
          <w:shd w:val="clear" w:color="auto" w:fill="FFFFFF"/>
        </w:rPr>
        <w:t>ched from three</w:t>
      </w:r>
      <w:r w:rsidR="00FA54BD">
        <w:rPr>
          <w:rFonts w:ascii="Times New Roman" w:hAnsi="Times New Roman" w:cs="Times New Roman"/>
          <w:noProof/>
          <w:color w:val="000000"/>
          <w:sz w:val="24"/>
          <w:szCs w:val="24"/>
          <w:shd w:val="clear" w:color="auto" w:fill="FFFFFF"/>
        </w:rPr>
        <w:t xml:space="preserve"> </w:t>
      </w:r>
      <w:r>
        <w:rPr>
          <w:rFonts w:ascii="Times New Roman" w:hAnsi="Times New Roman" w:cs="Times New Roman"/>
          <w:noProof/>
          <w:color w:val="000000"/>
          <w:sz w:val="24"/>
          <w:szCs w:val="24"/>
          <w:shd w:val="clear" w:color="auto" w:fill="FFFFFF"/>
        </w:rPr>
        <w:t>dimensions.</w:t>
      </w:r>
      <w:r w:rsidR="00114DEE">
        <w:rPr>
          <w:rFonts w:ascii="Times New Roman" w:hAnsi="Times New Roman" w:cs="Times New Roman"/>
          <w:noProof/>
          <w:color w:val="000000"/>
          <w:sz w:val="24"/>
          <w:szCs w:val="24"/>
          <w:shd w:val="clear" w:color="auto" w:fill="FFFFFF"/>
        </w:rPr>
        <w:t xml:space="preserve"> </w:t>
      </w:r>
      <w:r w:rsidR="006013C2">
        <w:rPr>
          <w:rFonts w:ascii="Times New Roman" w:hAnsi="Times New Roman" w:cs="Times New Roman"/>
          <w:noProof/>
          <w:color w:val="000000"/>
          <w:sz w:val="24"/>
          <w:szCs w:val="24"/>
          <w:shd w:val="clear" w:color="auto" w:fill="FFFFFF"/>
        </w:rPr>
        <w:t xml:space="preserve">First, </w:t>
      </w:r>
      <w:r w:rsidR="00114DEE">
        <w:rPr>
          <w:rFonts w:ascii="Times New Roman" w:hAnsi="Times New Roman" w:cs="Times New Roman"/>
          <w:noProof/>
          <w:color w:val="000000"/>
          <w:sz w:val="24"/>
          <w:szCs w:val="24"/>
          <w:shd w:val="clear" w:color="auto" w:fill="FFFFFF"/>
        </w:rPr>
        <w:t xml:space="preserve">approaching sustainable development from the viewpoint of the locals </w:t>
      </w:r>
      <w:r>
        <w:rPr>
          <w:rFonts w:ascii="Times New Roman" w:hAnsi="Times New Roman" w:cs="Times New Roman"/>
          <w:noProof/>
          <w:color w:val="000000"/>
          <w:sz w:val="24"/>
          <w:szCs w:val="24"/>
          <w:shd w:val="clear" w:color="auto" w:fill="FFFFFF"/>
        </w:rPr>
        <w:t xml:space="preserve">– including </w:t>
      </w:r>
      <w:r w:rsidR="00114DEE">
        <w:rPr>
          <w:rFonts w:ascii="Times New Roman" w:hAnsi="Times New Roman" w:cs="Times New Roman"/>
          <w:noProof/>
          <w:color w:val="000000"/>
          <w:sz w:val="24"/>
          <w:szCs w:val="24"/>
          <w:shd w:val="clear" w:color="auto" w:fill="FFFFFF"/>
        </w:rPr>
        <w:t>the</w:t>
      </w:r>
      <w:r w:rsidR="004F20C7" w:rsidRPr="002416FF">
        <w:rPr>
          <w:rFonts w:ascii="Times New Roman" w:hAnsi="Times New Roman" w:cs="Times New Roman"/>
          <w:noProof/>
          <w:color w:val="000000"/>
          <w:sz w:val="24"/>
          <w:szCs w:val="24"/>
          <w:shd w:val="clear" w:color="auto" w:fill="FFFFFF"/>
        </w:rPr>
        <w:t xml:space="preserve"> cultural </w:t>
      </w:r>
      <w:r w:rsidR="00114DEE">
        <w:rPr>
          <w:rFonts w:ascii="Times New Roman" w:hAnsi="Times New Roman" w:cs="Times New Roman"/>
          <w:noProof/>
          <w:color w:val="000000"/>
          <w:sz w:val="24"/>
          <w:szCs w:val="24"/>
          <w:shd w:val="clear" w:color="auto" w:fill="FFFFFF"/>
        </w:rPr>
        <w:t>attributes</w:t>
      </w:r>
      <w:r w:rsidR="00114DEE" w:rsidRPr="002416FF">
        <w:rPr>
          <w:rFonts w:ascii="Times New Roman" w:hAnsi="Times New Roman" w:cs="Times New Roman"/>
          <w:noProof/>
          <w:color w:val="000000"/>
          <w:sz w:val="24"/>
          <w:szCs w:val="24"/>
          <w:shd w:val="clear" w:color="auto" w:fill="FFFFFF"/>
        </w:rPr>
        <w:t xml:space="preserve"> </w:t>
      </w:r>
      <w:r w:rsidR="004F20C7" w:rsidRPr="002416FF">
        <w:rPr>
          <w:rFonts w:ascii="Times New Roman" w:hAnsi="Times New Roman" w:cs="Times New Roman"/>
          <w:noProof/>
          <w:color w:val="000000"/>
          <w:sz w:val="24"/>
          <w:szCs w:val="24"/>
          <w:shd w:val="clear" w:color="auto" w:fill="FFFFFF"/>
        </w:rPr>
        <w:t xml:space="preserve">and </w:t>
      </w:r>
      <w:r w:rsidR="00114DEE">
        <w:rPr>
          <w:rFonts w:ascii="Times New Roman" w:hAnsi="Times New Roman" w:cs="Times New Roman"/>
          <w:noProof/>
          <w:color w:val="000000"/>
          <w:sz w:val="24"/>
          <w:szCs w:val="24"/>
          <w:shd w:val="clear" w:color="auto" w:fill="FFFFFF"/>
        </w:rPr>
        <w:t>the</w:t>
      </w:r>
      <w:r w:rsidR="004F20C7" w:rsidRPr="002416FF">
        <w:rPr>
          <w:rFonts w:ascii="Times New Roman" w:hAnsi="Times New Roman" w:cs="Times New Roman"/>
          <w:noProof/>
          <w:color w:val="000000"/>
          <w:sz w:val="24"/>
          <w:szCs w:val="24"/>
          <w:shd w:val="clear" w:color="auto" w:fill="FFFFFF"/>
        </w:rPr>
        <w:t xml:space="preserve"> sensitiv</w:t>
      </w:r>
      <w:r w:rsidR="00114DEE">
        <w:rPr>
          <w:rFonts w:ascii="Times New Roman" w:hAnsi="Times New Roman" w:cs="Times New Roman"/>
          <w:noProof/>
          <w:color w:val="000000"/>
          <w:sz w:val="24"/>
          <w:szCs w:val="24"/>
          <w:shd w:val="clear" w:color="auto" w:fill="FFFFFF"/>
        </w:rPr>
        <w:t>ity of the context-specifics o</w:t>
      </w:r>
      <w:r w:rsidR="004F14FF">
        <w:rPr>
          <w:rFonts w:ascii="Times New Roman" w:hAnsi="Times New Roman" w:cs="Times New Roman"/>
          <w:noProof/>
          <w:color w:val="000000"/>
          <w:sz w:val="24"/>
          <w:szCs w:val="24"/>
          <w:shd w:val="clear" w:color="auto" w:fill="FFFFFF"/>
        </w:rPr>
        <w:t>f</w:t>
      </w:r>
      <w:r w:rsidR="00114DEE">
        <w:rPr>
          <w:rFonts w:ascii="Times New Roman" w:hAnsi="Times New Roman" w:cs="Times New Roman"/>
          <w:noProof/>
          <w:color w:val="000000"/>
          <w:sz w:val="24"/>
          <w:szCs w:val="24"/>
          <w:shd w:val="clear" w:color="auto" w:fill="FFFFFF"/>
        </w:rPr>
        <w:t xml:space="preserve"> development</w:t>
      </w:r>
      <w:r w:rsidR="004F20C7" w:rsidRPr="002416FF">
        <w:rPr>
          <w:rFonts w:ascii="Times New Roman" w:hAnsi="Times New Roman" w:cs="Times New Roman"/>
          <w:noProof/>
          <w:color w:val="000000"/>
          <w:sz w:val="24"/>
          <w:szCs w:val="24"/>
          <w:shd w:val="clear" w:color="auto" w:fill="FFFFFF"/>
        </w:rPr>
        <w:t xml:space="preserve"> </w:t>
      </w:r>
      <w:r w:rsidR="004F14FF">
        <w:rPr>
          <w:rFonts w:ascii="Times New Roman" w:hAnsi="Times New Roman" w:cs="Times New Roman"/>
          <w:noProof/>
          <w:color w:val="000000"/>
          <w:sz w:val="24"/>
          <w:szCs w:val="24"/>
          <w:shd w:val="clear" w:color="auto" w:fill="FFFFFF"/>
        </w:rPr>
        <w:t>(</w:t>
      </w:r>
      <w:r w:rsidR="007E4248" w:rsidRPr="002416FF">
        <w:rPr>
          <w:rFonts w:ascii="Times New Roman" w:hAnsi="Times New Roman" w:cs="Times New Roman"/>
          <w:noProof/>
          <w:color w:val="000000"/>
          <w:sz w:val="24"/>
          <w:szCs w:val="24"/>
          <w:shd w:val="clear" w:color="auto" w:fill="FFFFFF"/>
        </w:rPr>
        <w:t xml:space="preserve">Herath, </w:t>
      </w:r>
      <w:r w:rsidR="00E34940">
        <w:rPr>
          <w:rFonts w:ascii="Times New Roman" w:hAnsi="Times New Roman" w:cs="Times New Roman"/>
          <w:noProof/>
          <w:color w:val="000000"/>
          <w:sz w:val="24"/>
          <w:szCs w:val="24"/>
          <w:shd w:val="clear" w:color="auto" w:fill="FFFFFF"/>
        </w:rPr>
        <w:t>2009</w:t>
      </w:r>
      <w:r w:rsidR="004F20C7" w:rsidRPr="002416FF">
        <w:rPr>
          <w:rFonts w:ascii="Times New Roman" w:hAnsi="Times New Roman" w:cs="Times New Roman"/>
          <w:noProof/>
          <w:color w:val="000000"/>
          <w:sz w:val="24"/>
          <w:szCs w:val="24"/>
          <w:shd w:val="clear" w:color="auto" w:fill="FFFFFF"/>
        </w:rPr>
        <w:t>).</w:t>
      </w:r>
      <w:r w:rsidR="00114DEE">
        <w:rPr>
          <w:rFonts w:ascii="Times New Roman" w:hAnsi="Times New Roman" w:cs="Times New Roman"/>
          <w:noProof/>
          <w:color w:val="000000"/>
          <w:sz w:val="24"/>
          <w:szCs w:val="24"/>
          <w:shd w:val="clear" w:color="auto" w:fill="FFFFFF"/>
        </w:rPr>
        <w:t xml:space="preserve"> </w:t>
      </w:r>
      <w:r w:rsidR="006013C2">
        <w:rPr>
          <w:rFonts w:ascii="Times New Roman" w:hAnsi="Times New Roman" w:cs="Times New Roman"/>
          <w:noProof/>
          <w:color w:val="000000"/>
          <w:sz w:val="24"/>
          <w:szCs w:val="24"/>
          <w:shd w:val="clear" w:color="auto" w:fill="FFFFFF"/>
        </w:rPr>
        <w:t>S</w:t>
      </w:r>
      <w:r w:rsidR="00FA54BD">
        <w:rPr>
          <w:rFonts w:ascii="Times New Roman" w:hAnsi="Times New Roman" w:cs="Times New Roman"/>
          <w:noProof/>
          <w:color w:val="000000"/>
          <w:sz w:val="24"/>
          <w:szCs w:val="24"/>
          <w:shd w:val="clear" w:color="auto" w:fill="FFFFFF"/>
        </w:rPr>
        <w:t>econd</w:t>
      </w:r>
      <w:r w:rsidR="006013C2">
        <w:rPr>
          <w:rFonts w:ascii="Times New Roman" w:hAnsi="Times New Roman" w:cs="Times New Roman"/>
          <w:noProof/>
          <w:color w:val="000000"/>
          <w:sz w:val="24"/>
          <w:szCs w:val="24"/>
          <w:shd w:val="clear" w:color="auto" w:fill="FFFFFF"/>
        </w:rPr>
        <w:t xml:space="preserve">, </w:t>
      </w:r>
      <w:r w:rsidR="00FA54BD">
        <w:rPr>
          <w:rFonts w:ascii="Times New Roman" w:hAnsi="Times New Roman" w:cs="Times New Roman"/>
          <w:noProof/>
          <w:color w:val="000000"/>
          <w:sz w:val="24"/>
          <w:szCs w:val="24"/>
          <w:shd w:val="clear" w:color="auto" w:fill="FFFFFF"/>
        </w:rPr>
        <w:t xml:space="preserve"> </w:t>
      </w:r>
      <w:r w:rsidR="006013C2">
        <w:rPr>
          <w:rFonts w:ascii="Times New Roman" w:hAnsi="Times New Roman" w:cs="Times New Roman"/>
          <w:noProof/>
          <w:color w:val="000000"/>
          <w:sz w:val="24"/>
          <w:szCs w:val="24"/>
          <w:shd w:val="clear" w:color="auto" w:fill="FFFFFF"/>
        </w:rPr>
        <w:t>SD</w:t>
      </w:r>
      <w:r w:rsidR="00114DEE">
        <w:rPr>
          <w:rFonts w:ascii="Times New Roman" w:hAnsi="Times New Roman" w:cs="Times New Roman"/>
          <w:noProof/>
          <w:color w:val="000000"/>
          <w:sz w:val="24"/>
          <w:szCs w:val="24"/>
          <w:shd w:val="clear" w:color="auto" w:fill="FFFFFF"/>
        </w:rPr>
        <w:t xml:space="preserve"> is a </w:t>
      </w:r>
      <w:r w:rsidR="004F20C7" w:rsidRPr="002416FF">
        <w:rPr>
          <w:rFonts w:ascii="Times New Roman" w:hAnsi="Times New Roman" w:cs="Times New Roman"/>
          <w:noProof/>
          <w:color w:val="000000"/>
          <w:sz w:val="24"/>
          <w:szCs w:val="24"/>
          <w:shd w:val="clear" w:color="auto" w:fill="FFFFFF"/>
        </w:rPr>
        <w:t>multi</w:t>
      </w:r>
      <w:r w:rsidR="005537D2">
        <w:rPr>
          <w:rFonts w:ascii="Times New Roman" w:hAnsi="Times New Roman" w:cs="Times New Roman"/>
          <w:noProof/>
          <w:color w:val="000000"/>
          <w:sz w:val="24"/>
          <w:szCs w:val="24"/>
          <w:shd w:val="clear" w:color="auto" w:fill="FFFFFF"/>
        </w:rPr>
        <w:t>-</w:t>
      </w:r>
      <w:r w:rsidR="004F20C7" w:rsidRPr="002416FF">
        <w:rPr>
          <w:rFonts w:ascii="Times New Roman" w:hAnsi="Times New Roman" w:cs="Times New Roman"/>
          <w:noProof/>
          <w:color w:val="000000"/>
          <w:sz w:val="24"/>
          <w:szCs w:val="24"/>
          <w:shd w:val="clear" w:color="auto" w:fill="FFFFFF"/>
        </w:rPr>
        <w:t>dimensional concept</w:t>
      </w:r>
      <w:r w:rsidR="00114DEE">
        <w:rPr>
          <w:rFonts w:ascii="Times New Roman" w:hAnsi="Times New Roman" w:cs="Times New Roman"/>
          <w:noProof/>
          <w:color w:val="000000"/>
          <w:sz w:val="24"/>
          <w:szCs w:val="24"/>
          <w:shd w:val="clear" w:color="auto" w:fill="FFFFFF"/>
        </w:rPr>
        <w:t xml:space="preserve"> and as such, it should be interpreted (</w:t>
      </w:r>
      <w:r w:rsidR="00114DEE" w:rsidRPr="002416FF">
        <w:rPr>
          <w:rFonts w:ascii="Times New Roman" w:hAnsi="Times New Roman" w:cs="Times New Roman"/>
          <w:noProof/>
          <w:color w:val="000000"/>
          <w:sz w:val="24"/>
          <w:szCs w:val="24"/>
        </w:rPr>
        <w:t>Pritchett</w:t>
      </w:r>
      <w:r w:rsidR="00BD44CF">
        <w:rPr>
          <w:rFonts w:ascii="Times New Roman" w:hAnsi="Times New Roman" w:cs="Times New Roman"/>
          <w:noProof/>
          <w:color w:val="000000"/>
          <w:sz w:val="24"/>
          <w:szCs w:val="24"/>
        </w:rPr>
        <w:t xml:space="preserve"> and </w:t>
      </w:r>
      <w:r w:rsidR="00BD44CF" w:rsidRPr="00BD44CF">
        <w:rPr>
          <w:rFonts w:ascii="Times New Roman" w:hAnsi="Times New Roman" w:cs="Times New Roman"/>
          <w:noProof/>
          <w:color w:val="000000"/>
          <w:sz w:val="24"/>
          <w:szCs w:val="24"/>
        </w:rPr>
        <w:t>Kenny</w:t>
      </w:r>
      <w:r w:rsidR="00BD44CF">
        <w:rPr>
          <w:rFonts w:ascii="Times New Roman" w:hAnsi="Times New Roman" w:cs="Times New Roman"/>
          <w:noProof/>
          <w:color w:val="000000"/>
          <w:sz w:val="24"/>
          <w:szCs w:val="24"/>
        </w:rPr>
        <w:t xml:space="preserve">, </w:t>
      </w:r>
      <w:r w:rsidR="00114DEE" w:rsidRPr="002416FF">
        <w:rPr>
          <w:rFonts w:ascii="Times New Roman" w:hAnsi="Times New Roman" w:cs="Times New Roman"/>
          <w:noProof/>
          <w:color w:val="000000"/>
          <w:sz w:val="24"/>
          <w:szCs w:val="24"/>
        </w:rPr>
        <w:t>2013</w:t>
      </w:r>
      <w:r w:rsidR="005537D2">
        <w:rPr>
          <w:rFonts w:ascii="Times New Roman" w:hAnsi="Times New Roman" w:cs="Times New Roman"/>
          <w:noProof/>
          <w:color w:val="000000"/>
          <w:sz w:val="24"/>
          <w:szCs w:val="24"/>
        </w:rPr>
        <w:t>)</w:t>
      </w:r>
      <w:r w:rsidR="00114DEE">
        <w:rPr>
          <w:rFonts w:ascii="Times New Roman" w:hAnsi="Times New Roman" w:cs="Times New Roman"/>
          <w:noProof/>
          <w:color w:val="000000"/>
          <w:sz w:val="24"/>
          <w:szCs w:val="24"/>
          <w:shd w:val="clear" w:color="auto" w:fill="FFFFFF"/>
        </w:rPr>
        <w:t xml:space="preserve">. </w:t>
      </w:r>
      <w:r w:rsidR="006013C2">
        <w:rPr>
          <w:rFonts w:ascii="Times New Roman" w:hAnsi="Times New Roman" w:cs="Times New Roman"/>
          <w:noProof/>
          <w:color w:val="000000"/>
          <w:sz w:val="24"/>
          <w:szCs w:val="24"/>
          <w:shd w:val="clear" w:color="auto" w:fill="FFFFFF"/>
        </w:rPr>
        <w:t>Three</w:t>
      </w:r>
      <w:r w:rsidR="00114DEE">
        <w:rPr>
          <w:rFonts w:ascii="Times New Roman" w:hAnsi="Times New Roman" w:cs="Times New Roman"/>
          <w:noProof/>
          <w:color w:val="000000"/>
          <w:sz w:val="24"/>
          <w:szCs w:val="24"/>
          <w:shd w:val="clear" w:color="auto" w:fill="FFFFFF"/>
        </w:rPr>
        <w:t xml:space="preserve">, </w:t>
      </w:r>
      <w:r w:rsidR="006013C2">
        <w:rPr>
          <w:rFonts w:ascii="Times New Roman" w:hAnsi="Times New Roman" w:cs="Times New Roman"/>
          <w:noProof/>
          <w:color w:val="000000"/>
          <w:sz w:val="24"/>
          <w:szCs w:val="24"/>
          <w:shd w:val="clear" w:color="auto" w:fill="FFFFFF"/>
        </w:rPr>
        <w:t>SD</w:t>
      </w:r>
      <w:r w:rsidR="004F20C7" w:rsidRPr="002416FF">
        <w:rPr>
          <w:rFonts w:ascii="Times New Roman" w:hAnsi="Times New Roman" w:cs="Times New Roman"/>
          <w:noProof/>
          <w:color w:val="000000"/>
          <w:sz w:val="24"/>
          <w:szCs w:val="24"/>
          <w:shd w:val="clear" w:color="auto" w:fill="FFFFFF"/>
        </w:rPr>
        <w:t xml:space="preserve"> </w:t>
      </w:r>
      <w:r w:rsidR="00114DEE">
        <w:rPr>
          <w:rFonts w:ascii="Times New Roman" w:hAnsi="Times New Roman" w:cs="Times New Roman"/>
          <w:noProof/>
          <w:color w:val="000000"/>
          <w:sz w:val="24"/>
          <w:szCs w:val="24"/>
          <w:shd w:val="clear" w:color="auto" w:fill="FFFFFF"/>
        </w:rPr>
        <w:t>should be approached</w:t>
      </w:r>
      <w:r w:rsidR="004F20C7" w:rsidRPr="002416FF">
        <w:rPr>
          <w:rFonts w:ascii="Times New Roman" w:hAnsi="Times New Roman" w:cs="Times New Roman"/>
          <w:noProof/>
          <w:color w:val="000000"/>
          <w:sz w:val="24"/>
          <w:szCs w:val="24"/>
          <w:shd w:val="clear" w:color="auto" w:fill="FFFFFF"/>
        </w:rPr>
        <w:t xml:space="preserve"> </w:t>
      </w:r>
      <w:r w:rsidR="005537D2">
        <w:rPr>
          <w:rFonts w:ascii="Times New Roman" w:hAnsi="Times New Roman" w:cs="Times New Roman"/>
          <w:noProof/>
          <w:color w:val="000000"/>
          <w:sz w:val="24"/>
          <w:szCs w:val="24"/>
          <w:shd w:val="clear" w:color="auto" w:fill="FFFFFF"/>
        </w:rPr>
        <w:t xml:space="preserve">in </w:t>
      </w:r>
      <w:r w:rsidR="004F20C7" w:rsidRPr="002416FF">
        <w:rPr>
          <w:rFonts w:ascii="Times New Roman" w:hAnsi="Times New Roman" w:cs="Times New Roman"/>
          <w:noProof/>
          <w:color w:val="000000"/>
          <w:sz w:val="24"/>
          <w:szCs w:val="24"/>
          <w:shd w:val="clear" w:color="auto" w:fill="FFFFFF"/>
        </w:rPr>
        <w:t xml:space="preserve">an iterative process </w:t>
      </w:r>
      <w:r w:rsidR="00114DEE">
        <w:rPr>
          <w:rFonts w:ascii="Times New Roman" w:hAnsi="Times New Roman" w:cs="Times New Roman"/>
          <w:noProof/>
          <w:color w:val="000000"/>
          <w:sz w:val="24"/>
          <w:szCs w:val="24"/>
          <w:shd w:val="clear" w:color="auto" w:fill="FFFFFF"/>
        </w:rPr>
        <w:t xml:space="preserve">that </w:t>
      </w:r>
      <w:r w:rsidR="00022D3A">
        <w:rPr>
          <w:rFonts w:ascii="Times New Roman" w:hAnsi="Times New Roman" w:cs="Times New Roman"/>
          <w:noProof/>
          <w:color w:val="000000"/>
          <w:sz w:val="24"/>
          <w:szCs w:val="24"/>
          <w:shd w:val="clear" w:color="auto" w:fill="FFFFFF"/>
        </w:rPr>
        <w:t>incorporate</w:t>
      </w:r>
      <w:r w:rsidR="00FA54BD">
        <w:rPr>
          <w:rFonts w:ascii="Times New Roman" w:hAnsi="Times New Roman" w:cs="Times New Roman"/>
          <w:noProof/>
          <w:color w:val="000000"/>
          <w:sz w:val="24"/>
          <w:szCs w:val="24"/>
          <w:shd w:val="clear" w:color="auto" w:fill="FFFFFF"/>
        </w:rPr>
        <w:t xml:space="preserve">s </w:t>
      </w:r>
      <w:r w:rsidR="00022D3A">
        <w:rPr>
          <w:rFonts w:ascii="Times New Roman" w:hAnsi="Times New Roman" w:cs="Times New Roman"/>
          <w:noProof/>
          <w:color w:val="000000"/>
          <w:sz w:val="24"/>
          <w:szCs w:val="24"/>
          <w:shd w:val="clear" w:color="auto" w:fill="FFFFFF"/>
        </w:rPr>
        <w:t>multi</w:t>
      </w:r>
      <w:r>
        <w:rPr>
          <w:rFonts w:ascii="Times New Roman" w:hAnsi="Times New Roman" w:cs="Times New Roman"/>
          <w:noProof/>
          <w:color w:val="000000"/>
          <w:sz w:val="24"/>
          <w:szCs w:val="24"/>
          <w:shd w:val="clear" w:color="auto" w:fill="FFFFFF"/>
        </w:rPr>
        <w:t>-</w:t>
      </w:r>
      <w:r w:rsidR="004F20C7" w:rsidRPr="002416FF">
        <w:rPr>
          <w:rFonts w:ascii="Times New Roman" w:hAnsi="Times New Roman" w:cs="Times New Roman"/>
          <w:noProof/>
          <w:color w:val="000000"/>
          <w:sz w:val="24"/>
          <w:szCs w:val="24"/>
          <w:shd w:val="clear" w:color="auto" w:fill="FFFFFF"/>
        </w:rPr>
        <w:t>dimensions</w:t>
      </w:r>
      <w:r w:rsidR="00022D3A">
        <w:rPr>
          <w:rFonts w:ascii="Times New Roman" w:hAnsi="Times New Roman" w:cs="Times New Roman"/>
          <w:noProof/>
          <w:color w:val="000000"/>
          <w:sz w:val="24"/>
          <w:szCs w:val="24"/>
          <w:shd w:val="clear" w:color="auto" w:fill="FFFFFF"/>
        </w:rPr>
        <w:t xml:space="preserve"> facets of activities that promotes</w:t>
      </w:r>
      <w:r>
        <w:rPr>
          <w:rFonts w:ascii="Times New Roman" w:hAnsi="Times New Roman" w:cs="Times New Roman"/>
          <w:noProof/>
          <w:color w:val="000000"/>
          <w:sz w:val="24"/>
          <w:szCs w:val="24"/>
          <w:shd w:val="clear" w:color="auto" w:fill="FFFFFF"/>
        </w:rPr>
        <w:t xml:space="preserve"> </w:t>
      </w:r>
      <w:r w:rsidR="00022D3A">
        <w:rPr>
          <w:rFonts w:ascii="Times New Roman" w:hAnsi="Times New Roman" w:cs="Times New Roman"/>
          <w:noProof/>
          <w:color w:val="000000"/>
          <w:sz w:val="24"/>
          <w:szCs w:val="24"/>
          <w:shd w:val="clear" w:color="auto" w:fill="FFFFFF"/>
        </w:rPr>
        <w:t>the</w:t>
      </w:r>
      <w:r w:rsidR="004F20C7" w:rsidRPr="002416FF">
        <w:rPr>
          <w:rFonts w:ascii="Times New Roman" w:hAnsi="Times New Roman" w:cs="Times New Roman"/>
          <w:noProof/>
          <w:color w:val="000000"/>
          <w:sz w:val="24"/>
          <w:szCs w:val="24"/>
          <w:shd w:val="clear" w:color="auto" w:fill="FFFFFF"/>
        </w:rPr>
        <w:t xml:space="preserve"> well-being </w:t>
      </w:r>
      <w:r>
        <w:rPr>
          <w:rFonts w:ascii="Times New Roman" w:hAnsi="Times New Roman" w:cs="Times New Roman"/>
          <w:noProof/>
          <w:color w:val="000000"/>
          <w:sz w:val="24"/>
          <w:szCs w:val="24"/>
          <w:shd w:val="clear" w:color="auto" w:fill="FFFFFF"/>
        </w:rPr>
        <w:t xml:space="preserve">of </w:t>
      </w:r>
      <w:r w:rsidR="00022D3A">
        <w:rPr>
          <w:rFonts w:ascii="Times New Roman" w:hAnsi="Times New Roman" w:cs="Times New Roman"/>
          <w:noProof/>
          <w:color w:val="000000"/>
          <w:sz w:val="24"/>
          <w:szCs w:val="24"/>
          <w:shd w:val="clear" w:color="auto" w:fill="FFFFFF"/>
        </w:rPr>
        <w:t>citizens</w:t>
      </w:r>
      <w:r w:rsidR="004F20C7" w:rsidRPr="002416FF">
        <w:rPr>
          <w:rFonts w:ascii="Times New Roman" w:hAnsi="Times New Roman" w:cs="Times New Roman"/>
          <w:noProof/>
          <w:color w:val="000000"/>
          <w:sz w:val="24"/>
          <w:szCs w:val="24"/>
          <w:shd w:val="clear" w:color="auto" w:fill="FFFFFF"/>
        </w:rPr>
        <w:t xml:space="preserve"> (</w:t>
      </w:r>
      <w:r w:rsidRPr="00707BD7">
        <w:rPr>
          <w:rFonts w:ascii="Times New Roman" w:hAnsi="Times New Roman" w:cs="Times New Roman"/>
          <w:color w:val="000000"/>
          <w:sz w:val="24"/>
          <w:szCs w:val="24"/>
          <w:shd w:val="clear" w:color="auto" w:fill="FFFFFF"/>
        </w:rPr>
        <w:t>Todaro, 2000</w:t>
      </w:r>
      <w:r>
        <w:rPr>
          <w:rFonts w:ascii="Times New Roman" w:hAnsi="Times New Roman" w:cs="Times New Roman"/>
          <w:color w:val="000000"/>
          <w:sz w:val="24"/>
          <w:szCs w:val="24"/>
          <w:shd w:val="clear" w:color="auto" w:fill="FFFFFF"/>
        </w:rPr>
        <w:t xml:space="preserve">; </w:t>
      </w:r>
      <w:r w:rsidR="004F20C7" w:rsidRPr="002416FF">
        <w:rPr>
          <w:rFonts w:ascii="Times New Roman" w:hAnsi="Times New Roman" w:cs="Times New Roman"/>
          <w:noProof/>
          <w:color w:val="000000"/>
          <w:sz w:val="24"/>
          <w:szCs w:val="24"/>
          <w:shd w:val="clear" w:color="auto" w:fill="FFFFFF"/>
        </w:rPr>
        <w:t>Cobbinah et al</w:t>
      </w:r>
      <w:r w:rsidR="00022D3A">
        <w:rPr>
          <w:rFonts w:ascii="Times New Roman" w:hAnsi="Times New Roman" w:cs="Times New Roman"/>
          <w:noProof/>
          <w:color w:val="000000"/>
          <w:sz w:val="24"/>
          <w:szCs w:val="24"/>
          <w:shd w:val="clear" w:color="auto" w:fill="FFFFFF"/>
        </w:rPr>
        <w:t>.</w:t>
      </w:r>
      <w:r w:rsidR="004F20C7" w:rsidRPr="002416FF">
        <w:rPr>
          <w:rFonts w:ascii="Times New Roman" w:hAnsi="Times New Roman" w:cs="Times New Roman"/>
          <w:noProof/>
          <w:color w:val="000000"/>
          <w:sz w:val="24"/>
          <w:szCs w:val="24"/>
          <w:shd w:val="clear" w:color="auto" w:fill="FFFFFF"/>
        </w:rPr>
        <w:t>, 201</w:t>
      </w:r>
      <w:r w:rsidR="004045E6">
        <w:rPr>
          <w:rFonts w:ascii="Times New Roman" w:hAnsi="Times New Roman" w:cs="Times New Roman"/>
          <w:noProof/>
          <w:color w:val="000000"/>
          <w:sz w:val="24"/>
          <w:szCs w:val="24"/>
          <w:shd w:val="clear" w:color="auto" w:fill="FFFFFF"/>
        </w:rPr>
        <w:t>5</w:t>
      </w:r>
      <w:r w:rsidR="004F20C7" w:rsidRPr="002416FF">
        <w:rPr>
          <w:rFonts w:ascii="Times New Roman" w:hAnsi="Times New Roman" w:cs="Times New Roman"/>
          <w:noProof/>
          <w:color w:val="000000"/>
          <w:sz w:val="24"/>
          <w:szCs w:val="24"/>
          <w:shd w:val="clear" w:color="auto" w:fill="FFFFFF"/>
        </w:rPr>
        <w:t>).</w:t>
      </w:r>
      <w:r w:rsidR="00802ECB">
        <w:rPr>
          <w:rFonts w:ascii="Times New Roman" w:hAnsi="Times New Roman" w:cs="Times New Roman"/>
          <w:noProof/>
          <w:color w:val="000000"/>
          <w:sz w:val="24"/>
          <w:szCs w:val="24"/>
          <w:shd w:val="clear" w:color="auto" w:fill="FFFFFF"/>
        </w:rPr>
        <w:t xml:space="preserve"> </w:t>
      </w:r>
      <w:r w:rsidR="00FA54BD">
        <w:rPr>
          <w:rFonts w:ascii="Times New Roman" w:hAnsi="Times New Roman" w:cs="Times New Roman"/>
          <w:noProof/>
          <w:color w:val="000000"/>
          <w:sz w:val="24"/>
          <w:szCs w:val="24"/>
          <w:shd w:val="clear" w:color="auto" w:fill="FFFFFF"/>
        </w:rPr>
        <w:t>In</w:t>
      </w:r>
      <w:r>
        <w:rPr>
          <w:rFonts w:ascii="Times New Roman" w:hAnsi="Times New Roman" w:cs="Times New Roman"/>
          <w:noProof/>
          <w:color w:val="000000"/>
          <w:sz w:val="24"/>
          <w:szCs w:val="24"/>
          <w:shd w:val="clear" w:color="auto" w:fill="FFFFFF"/>
        </w:rPr>
        <w:t xml:space="preserve"> spite of the divergent </w:t>
      </w:r>
      <w:r>
        <w:rPr>
          <w:rFonts w:ascii="Times New Roman" w:hAnsi="Times New Roman" w:cs="Times New Roman"/>
          <w:noProof/>
          <w:color w:val="000000"/>
          <w:sz w:val="24"/>
          <w:szCs w:val="24"/>
          <w:shd w:val="clear" w:color="auto" w:fill="FFFFFF"/>
        </w:rPr>
        <w:lastRenderedPageBreak/>
        <w:t xml:space="preserve">approaches to </w:t>
      </w:r>
      <w:r w:rsidR="006013C2">
        <w:rPr>
          <w:rFonts w:ascii="Times New Roman" w:hAnsi="Times New Roman" w:cs="Times New Roman"/>
          <w:noProof/>
          <w:color w:val="000000"/>
          <w:sz w:val="24"/>
          <w:szCs w:val="24"/>
          <w:shd w:val="clear" w:color="auto" w:fill="FFFFFF"/>
        </w:rPr>
        <w:t>SD</w:t>
      </w:r>
      <w:r>
        <w:rPr>
          <w:rFonts w:ascii="Times New Roman" w:hAnsi="Times New Roman" w:cs="Times New Roman"/>
          <w:noProof/>
          <w:color w:val="000000"/>
          <w:sz w:val="24"/>
          <w:szCs w:val="24"/>
          <w:shd w:val="clear" w:color="auto" w:fill="FFFFFF"/>
        </w:rPr>
        <w:t>, the</w:t>
      </w:r>
      <w:r w:rsidR="00022D3A">
        <w:rPr>
          <w:rFonts w:ascii="Times New Roman" w:hAnsi="Times New Roman" w:cs="Times New Roman"/>
          <w:noProof/>
          <w:sz w:val="24"/>
          <w:szCs w:val="24"/>
        </w:rPr>
        <w:t xml:space="preserve"> central pillars </w:t>
      </w:r>
      <w:r w:rsidR="006013C2">
        <w:rPr>
          <w:rFonts w:ascii="Times New Roman" w:hAnsi="Times New Roman" w:cs="Times New Roman"/>
          <w:noProof/>
          <w:sz w:val="24"/>
          <w:szCs w:val="24"/>
        </w:rPr>
        <w:t>that SD</w:t>
      </w:r>
      <w:r w:rsidR="00022D3A">
        <w:rPr>
          <w:rFonts w:ascii="Times New Roman" w:hAnsi="Times New Roman" w:cs="Times New Roman"/>
          <w:noProof/>
          <w:sz w:val="24"/>
          <w:szCs w:val="24"/>
        </w:rPr>
        <w:t xml:space="preserve"> rest </w:t>
      </w:r>
      <w:r w:rsidR="006013C2">
        <w:rPr>
          <w:rFonts w:ascii="Times New Roman" w:hAnsi="Times New Roman" w:cs="Times New Roman"/>
          <w:noProof/>
          <w:sz w:val="24"/>
          <w:szCs w:val="24"/>
        </w:rPr>
        <w:t xml:space="preserve">upon </w:t>
      </w:r>
      <w:r w:rsidR="00022D3A">
        <w:rPr>
          <w:rFonts w:ascii="Times New Roman" w:hAnsi="Times New Roman" w:cs="Times New Roman"/>
          <w:noProof/>
          <w:sz w:val="24"/>
          <w:szCs w:val="24"/>
        </w:rPr>
        <w:t xml:space="preserve">are </w:t>
      </w:r>
      <w:r>
        <w:rPr>
          <w:rFonts w:ascii="Times New Roman" w:hAnsi="Times New Roman" w:cs="Times New Roman"/>
          <w:noProof/>
          <w:sz w:val="24"/>
          <w:szCs w:val="24"/>
        </w:rPr>
        <w:t xml:space="preserve">the promotion of </w:t>
      </w:r>
      <w:r w:rsidR="00022D3A">
        <w:rPr>
          <w:rFonts w:ascii="Times New Roman" w:hAnsi="Times New Roman" w:cs="Times New Roman"/>
          <w:noProof/>
          <w:sz w:val="24"/>
          <w:szCs w:val="24"/>
        </w:rPr>
        <w:t xml:space="preserve">social, economic and environmental </w:t>
      </w:r>
      <w:r>
        <w:rPr>
          <w:rFonts w:ascii="Times New Roman" w:hAnsi="Times New Roman" w:cs="Times New Roman"/>
          <w:noProof/>
          <w:sz w:val="24"/>
          <w:szCs w:val="24"/>
        </w:rPr>
        <w:t>well-being of societal subjects</w:t>
      </w:r>
      <w:r w:rsidR="00802ECB">
        <w:rPr>
          <w:rFonts w:ascii="Times New Roman" w:hAnsi="Times New Roman" w:cs="Times New Roman"/>
          <w:noProof/>
          <w:sz w:val="24"/>
          <w:szCs w:val="24"/>
        </w:rPr>
        <w:t xml:space="preserve"> (</w:t>
      </w:r>
      <w:bookmarkStart w:id="4" w:name="_Hlk29810477"/>
      <w:r w:rsidR="00802ECB" w:rsidRPr="00802ECB">
        <w:rPr>
          <w:rFonts w:ascii="Times New Roman" w:hAnsi="Times New Roman" w:cs="Times New Roman"/>
          <w:sz w:val="24"/>
          <w:lang w:eastAsia="en-GB"/>
        </w:rPr>
        <w:t>Azmat</w:t>
      </w:r>
      <w:r w:rsidR="00802ECB">
        <w:rPr>
          <w:rFonts w:ascii="Times New Roman" w:hAnsi="Times New Roman" w:cs="Times New Roman"/>
          <w:sz w:val="24"/>
          <w:lang w:eastAsia="en-GB"/>
        </w:rPr>
        <w:t xml:space="preserve"> et al., 2018</w:t>
      </w:r>
      <w:bookmarkEnd w:id="4"/>
      <w:r w:rsidR="00802ECB">
        <w:rPr>
          <w:rFonts w:ascii="Times New Roman" w:hAnsi="Times New Roman" w:cs="Times New Roman"/>
          <w:noProof/>
          <w:color w:val="000000"/>
          <w:sz w:val="24"/>
          <w:szCs w:val="24"/>
          <w:shd w:val="clear" w:color="auto" w:fill="FFFFFF"/>
        </w:rPr>
        <w:t>)</w:t>
      </w:r>
      <w:r>
        <w:rPr>
          <w:rFonts w:ascii="Times New Roman" w:hAnsi="Times New Roman" w:cs="Times New Roman"/>
          <w:noProof/>
          <w:sz w:val="24"/>
          <w:szCs w:val="24"/>
        </w:rPr>
        <w:t xml:space="preserve">. </w:t>
      </w:r>
    </w:p>
    <w:p w14:paraId="34A7C92B" w14:textId="77777777" w:rsidR="00F64EF1" w:rsidRDefault="00A02543" w:rsidP="000953D1">
      <w:pPr>
        <w:autoSpaceDE w:val="0"/>
        <w:autoSpaceDN w:val="0"/>
        <w:adjustRightInd w:val="0"/>
        <w:spacing w:after="0" w:line="48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sz w:val="24"/>
          <w:lang w:eastAsia="en-GB"/>
        </w:rPr>
        <w:t xml:space="preserve">Historically, the </w:t>
      </w:r>
      <w:r w:rsidR="006013C2">
        <w:rPr>
          <w:rFonts w:ascii="Times New Roman" w:hAnsi="Times New Roman" w:cs="Times New Roman"/>
          <w:sz w:val="24"/>
          <w:lang w:eastAsia="en-GB"/>
        </w:rPr>
        <w:t>concept</w:t>
      </w:r>
      <w:r>
        <w:rPr>
          <w:rFonts w:ascii="Times New Roman" w:hAnsi="Times New Roman" w:cs="Times New Roman"/>
          <w:sz w:val="24"/>
          <w:lang w:eastAsia="en-GB"/>
        </w:rPr>
        <w:t xml:space="preserve"> of </w:t>
      </w:r>
      <w:r w:rsidR="006013C2">
        <w:rPr>
          <w:rFonts w:ascii="Times New Roman" w:hAnsi="Times New Roman" w:cs="Times New Roman"/>
          <w:sz w:val="24"/>
          <w:lang w:eastAsia="en-GB"/>
        </w:rPr>
        <w:t>SD</w:t>
      </w:r>
      <w:r>
        <w:rPr>
          <w:rFonts w:ascii="Times New Roman" w:hAnsi="Times New Roman" w:cs="Times New Roman"/>
          <w:sz w:val="24"/>
          <w:lang w:eastAsia="en-GB"/>
        </w:rPr>
        <w:t xml:space="preserve"> of the society by </w:t>
      </w:r>
      <w:r w:rsidRPr="004A09F7">
        <w:rPr>
          <w:rFonts w:ascii="Times New Roman" w:hAnsi="Times New Roman" w:cs="Times New Roman"/>
          <w:sz w:val="24"/>
          <w:lang w:eastAsia="en-GB"/>
        </w:rPr>
        <w:t>fir</w:t>
      </w:r>
      <w:r>
        <w:rPr>
          <w:rFonts w:ascii="Times New Roman" w:hAnsi="Times New Roman" w:cs="Times New Roman"/>
          <w:sz w:val="24"/>
          <w:lang w:eastAsia="en-GB"/>
        </w:rPr>
        <w:t xml:space="preserve">ms could be dated to early 1930s, </w:t>
      </w:r>
      <w:r w:rsidRPr="004A09F7">
        <w:rPr>
          <w:rFonts w:ascii="Times New Roman" w:hAnsi="Times New Roman" w:cs="Times New Roman"/>
          <w:sz w:val="24"/>
          <w:lang w:eastAsia="en-GB"/>
        </w:rPr>
        <w:t xml:space="preserve">when </w:t>
      </w:r>
      <w:r>
        <w:rPr>
          <w:rFonts w:ascii="Times New Roman" w:hAnsi="Times New Roman" w:cs="Times New Roman"/>
          <w:sz w:val="24"/>
          <w:lang w:eastAsia="en-GB"/>
        </w:rPr>
        <w:t xml:space="preserve">authors posited the subject of business </w:t>
      </w:r>
      <w:r w:rsidRPr="004A09F7">
        <w:rPr>
          <w:rFonts w:ascii="Times New Roman" w:hAnsi="Times New Roman" w:cs="Times New Roman"/>
          <w:sz w:val="24"/>
          <w:lang w:eastAsia="en-GB"/>
        </w:rPr>
        <w:t>social resp</w:t>
      </w:r>
      <w:r>
        <w:rPr>
          <w:rFonts w:ascii="Times New Roman" w:hAnsi="Times New Roman" w:cs="Times New Roman"/>
          <w:sz w:val="24"/>
          <w:lang w:eastAsia="en-GB"/>
        </w:rPr>
        <w:t>onsibility</w:t>
      </w:r>
      <w:r w:rsidR="006013C2">
        <w:rPr>
          <w:rFonts w:ascii="Times New Roman" w:hAnsi="Times New Roman" w:cs="Times New Roman"/>
          <w:sz w:val="24"/>
          <w:lang w:eastAsia="en-GB"/>
        </w:rPr>
        <w:t xml:space="preserve"> (BSR)</w:t>
      </w:r>
      <w:r>
        <w:rPr>
          <w:rFonts w:ascii="Times New Roman" w:hAnsi="Times New Roman" w:cs="Times New Roman"/>
          <w:sz w:val="24"/>
          <w:lang w:eastAsia="en-GB"/>
        </w:rPr>
        <w:t xml:space="preserve"> (Carroll, 1999)</w:t>
      </w:r>
      <w:r w:rsidRPr="004A09F7">
        <w:rPr>
          <w:rFonts w:ascii="Times New Roman" w:hAnsi="Times New Roman" w:cs="Times New Roman"/>
          <w:sz w:val="24"/>
          <w:lang w:eastAsia="en-GB"/>
        </w:rPr>
        <w:t xml:space="preserve">. </w:t>
      </w:r>
      <w:r>
        <w:rPr>
          <w:rFonts w:ascii="Times New Roman" w:hAnsi="Times New Roman" w:cs="Times New Roman"/>
          <w:sz w:val="24"/>
          <w:lang w:eastAsia="en-GB"/>
        </w:rPr>
        <w:t xml:space="preserve">However, until early </w:t>
      </w:r>
      <w:r w:rsidRPr="004A09F7">
        <w:rPr>
          <w:rFonts w:ascii="Times New Roman" w:hAnsi="Times New Roman" w:cs="Times New Roman"/>
          <w:sz w:val="24"/>
          <w:lang w:eastAsia="en-GB"/>
        </w:rPr>
        <w:t>1953</w:t>
      </w:r>
      <w:r>
        <w:rPr>
          <w:rFonts w:ascii="Times New Roman" w:hAnsi="Times New Roman" w:cs="Times New Roman"/>
          <w:sz w:val="24"/>
          <w:lang w:eastAsia="en-GB"/>
        </w:rPr>
        <w:t>, the idea of the</w:t>
      </w:r>
      <w:r w:rsidR="006013C2">
        <w:rPr>
          <w:rFonts w:ascii="Times New Roman" w:hAnsi="Times New Roman" w:cs="Times New Roman"/>
          <w:sz w:val="24"/>
          <w:lang w:eastAsia="en-GB"/>
        </w:rPr>
        <w:t xml:space="preserve"> BSR</w:t>
      </w:r>
      <w:r>
        <w:rPr>
          <w:rFonts w:ascii="Times New Roman" w:hAnsi="Times New Roman" w:cs="Times New Roman"/>
          <w:sz w:val="24"/>
          <w:lang w:eastAsia="en-GB"/>
        </w:rPr>
        <w:t xml:space="preserve"> towards their society and stakeholders was not theorised (Chang et al., 2017). The firms' relationship with society bec</w:t>
      </w:r>
      <w:r w:rsidR="005537D2">
        <w:rPr>
          <w:rFonts w:ascii="Times New Roman" w:hAnsi="Times New Roman" w:cs="Times New Roman"/>
          <w:sz w:val="24"/>
          <w:lang w:eastAsia="en-GB"/>
        </w:rPr>
        <w:t>a</w:t>
      </w:r>
      <w:r>
        <w:rPr>
          <w:rFonts w:ascii="Times New Roman" w:hAnsi="Times New Roman" w:cs="Times New Roman"/>
          <w:sz w:val="24"/>
          <w:lang w:eastAsia="en-GB"/>
        </w:rPr>
        <w:t xml:space="preserve">me prominent when </w:t>
      </w:r>
      <w:r w:rsidRPr="004A09F7">
        <w:rPr>
          <w:rFonts w:ascii="Times New Roman" w:hAnsi="Times New Roman" w:cs="Times New Roman"/>
          <w:sz w:val="24"/>
          <w:lang w:eastAsia="en-GB"/>
        </w:rPr>
        <w:t>Bowen</w:t>
      </w:r>
      <w:r>
        <w:rPr>
          <w:rFonts w:ascii="Times New Roman" w:hAnsi="Times New Roman" w:cs="Times New Roman"/>
          <w:sz w:val="24"/>
          <w:lang w:eastAsia="en-GB"/>
        </w:rPr>
        <w:t xml:space="preserve"> and Johnson published the landmark book on Social </w:t>
      </w:r>
      <w:r w:rsidRPr="004A09F7">
        <w:rPr>
          <w:rFonts w:ascii="Times New Roman" w:hAnsi="Times New Roman" w:cs="Times New Roman"/>
          <w:sz w:val="24"/>
          <w:lang w:eastAsia="en-GB"/>
        </w:rPr>
        <w:t>Responsibilities of the Businessma</w:t>
      </w:r>
      <w:r>
        <w:rPr>
          <w:rFonts w:ascii="Times New Roman" w:hAnsi="Times New Roman" w:cs="Times New Roman"/>
          <w:sz w:val="24"/>
          <w:lang w:eastAsia="en-GB"/>
        </w:rPr>
        <w:t>n (</w:t>
      </w:r>
      <w:r w:rsidRPr="00D82D12">
        <w:rPr>
          <w:rFonts w:ascii="Times New Roman" w:hAnsi="Times New Roman" w:cs="Times New Roman"/>
          <w:sz w:val="24"/>
          <w:lang w:eastAsia="en-GB"/>
        </w:rPr>
        <w:t>Bowen</w:t>
      </w:r>
      <w:r>
        <w:rPr>
          <w:rFonts w:ascii="Times New Roman" w:hAnsi="Times New Roman" w:cs="Times New Roman"/>
          <w:sz w:val="24"/>
          <w:lang w:eastAsia="en-GB"/>
        </w:rPr>
        <w:t xml:space="preserve"> and</w:t>
      </w:r>
      <w:r w:rsidRPr="00D82D12">
        <w:rPr>
          <w:rFonts w:ascii="Times New Roman" w:hAnsi="Times New Roman" w:cs="Times New Roman"/>
          <w:sz w:val="24"/>
          <w:lang w:eastAsia="en-GB"/>
        </w:rPr>
        <w:t xml:space="preserve"> Johnson, 1953</w:t>
      </w:r>
      <w:r>
        <w:rPr>
          <w:rFonts w:ascii="Times New Roman" w:hAnsi="Times New Roman" w:cs="Times New Roman"/>
          <w:sz w:val="24"/>
          <w:lang w:eastAsia="en-GB"/>
        </w:rPr>
        <w:t xml:space="preserve">). The central point of the argument advanced by </w:t>
      </w:r>
      <w:r w:rsidRPr="00811FE2">
        <w:rPr>
          <w:rFonts w:ascii="Times New Roman" w:hAnsi="Times New Roman" w:cs="Times New Roman"/>
          <w:sz w:val="24"/>
          <w:lang w:eastAsia="en-GB"/>
        </w:rPr>
        <w:t>Bowen and Johnson</w:t>
      </w:r>
      <w:r>
        <w:rPr>
          <w:rFonts w:ascii="Times New Roman" w:hAnsi="Times New Roman" w:cs="Times New Roman"/>
          <w:sz w:val="24"/>
          <w:lang w:eastAsia="en-GB"/>
        </w:rPr>
        <w:t xml:space="preserve"> was that firms have important powers in societ</w:t>
      </w:r>
      <w:r w:rsidR="006013C2">
        <w:rPr>
          <w:rFonts w:ascii="Times New Roman" w:hAnsi="Times New Roman" w:cs="Times New Roman"/>
          <w:sz w:val="24"/>
          <w:lang w:eastAsia="en-GB"/>
        </w:rPr>
        <w:t>ies where</w:t>
      </w:r>
      <w:r>
        <w:rPr>
          <w:rFonts w:ascii="Times New Roman" w:hAnsi="Times New Roman" w:cs="Times New Roman"/>
          <w:sz w:val="24"/>
          <w:lang w:eastAsia="en-GB"/>
        </w:rPr>
        <w:t xml:space="preserve"> they operate and as such their </w:t>
      </w:r>
      <w:r w:rsidR="00C24C7E">
        <w:rPr>
          <w:rFonts w:ascii="Times New Roman" w:hAnsi="Times New Roman" w:cs="Times New Roman"/>
          <w:sz w:val="24"/>
          <w:lang w:eastAsia="en-GB"/>
        </w:rPr>
        <w:t>activities significantly</w:t>
      </w:r>
      <w:r>
        <w:rPr>
          <w:rFonts w:ascii="Times New Roman" w:hAnsi="Times New Roman" w:cs="Times New Roman"/>
          <w:sz w:val="24"/>
          <w:lang w:eastAsia="en-GB"/>
        </w:rPr>
        <w:t xml:space="preserve"> impact on the societ</w:t>
      </w:r>
      <w:r w:rsidR="007E5D4B">
        <w:rPr>
          <w:rFonts w:ascii="Times New Roman" w:hAnsi="Times New Roman" w:cs="Times New Roman"/>
          <w:sz w:val="24"/>
          <w:lang w:eastAsia="en-GB"/>
        </w:rPr>
        <w:t>y</w:t>
      </w:r>
      <w:r>
        <w:rPr>
          <w:rFonts w:ascii="Times New Roman" w:hAnsi="Times New Roman" w:cs="Times New Roman"/>
          <w:sz w:val="24"/>
          <w:lang w:eastAsia="en-GB"/>
        </w:rPr>
        <w:t xml:space="preserve"> (</w:t>
      </w:r>
      <w:r w:rsidR="003F2264">
        <w:rPr>
          <w:rFonts w:ascii="Times New Roman" w:hAnsi="Times New Roman" w:cs="Times New Roman"/>
          <w:sz w:val="24"/>
          <w:lang w:eastAsia="en-GB"/>
        </w:rPr>
        <w:t xml:space="preserve">Bowen and Johnson, 1953; </w:t>
      </w:r>
      <w:r w:rsidRPr="002E3954">
        <w:rPr>
          <w:rFonts w:ascii="Times New Roman" w:hAnsi="Times New Roman" w:cs="Times New Roman"/>
          <w:sz w:val="24"/>
          <w:lang w:eastAsia="en-GB"/>
        </w:rPr>
        <w:t>Lee</w:t>
      </w:r>
      <w:r>
        <w:rPr>
          <w:rFonts w:ascii="Times New Roman" w:hAnsi="Times New Roman" w:cs="Times New Roman"/>
          <w:sz w:val="24"/>
          <w:lang w:eastAsia="en-GB"/>
        </w:rPr>
        <w:t xml:space="preserve">, 2008). Drawing on the concept of </w:t>
      </w:r>
      <w:r w:rsidR="007E5D4B">
        <w:rPr>
          <w:rFonts w:ascii="Times New Roman" w:hAnsi="Times New Roman" w:cs="Times New Roman"/>
          <w:sz w:val="24"/>
          <w:lang w:eastAsia="en-GB"/>
        </w:rPr>
        <w:t>SD</w:t>
      </w:r>
      <w:r>
        <w:rPr>
          <w:rFonts w:ascii="Times New Roman" w:hAnsi="Times New Roman" w:cs="Times New Roman"/>
          <w:sz w:val="24"/>
          <w:lang w:eastAsia="en-GB"/>
        </w:rPr>
        <w:t xml:space="preserve">, </w:t>
      </w:r>
      <w:r w:rsidR="007E5D4B">
        <w:rPr>
          <w:rFonts w:ascii="Times New Roman" w:hAnsi="Times New Roman" w:cs="Times New Roman"/>
          <w:sz w:val="24"/>
          <w:lang w:eastAsia="en-GB"/>
        </w:rPr>
        <w:t xml:space="preserve">we draw on </w:t>
      </w:r>
      <w:r>
        <w:rPr>
          <w:rFonts w:ascii="Times New Roman" w:hAnsi="Times New Roman" w:cs="Times New Roman"/>
          <w:sz w:val="24"/>
          <w:lang w:eastAsia="en-GB"/>
        </w:rPr>
        <w:t xml:space="preserve">three related theories of </w:t>
      </w:r>
      <w:r w:rsidR="007E5D4B">
        <w:rPr>
          <w:rFonts w:ascii="Times New Roman" w:hAnsi="Times New Roman" w:cs="Times New Roman"/>
          <w:sz w:val="24"/>
          <w:lang w:eastAsia="en-GB"/>
        </w:rPr>
        <w:t xml:space="preserve">(1) </w:t>
      </w:r>
      <w:r w:rsidRPr="00AD236A">
        <w:rPr>
          <w:rFonts w:ascii="Times New Roman" w:hAnsi="Times New Roman"/>
          <w:color w:val="000000"/>
          <w:sz w:val="24"/>
          <w:szCs w:val="24"/>
          <w:shd w:val="clear" w:color="auto" w:fill="FFFFFF"/>
        </w:rPr>
        <w:t xml:space="preserve">corporate social responsibility (CSR), </w:t>
      </w:r>
      <w:r w:rsidR="007E5D4B">
        <w:rPr>
          <w:rFonts w:ascii="Times New Roman" w:hAnsi="Times New Roman"/>
          <w:color w:val="000000"/>
          <w:sz w:val="24"/>
          <w:szCs w:val="24"/>
          <w:shd w:val="clear" w:color="auto" w:fill="FFFFFF"/>
        </w:rPr>
        <w:t xml:space="preserve">(2) </w:t>
      </w:r>
      <w:r w:rsidRPr="00AD236A">
        <w:rPr>
          <w:rFonts w:ascii="Times New Roman" w:hAnsi="Times New Roman"/>
          <w:color w:val="000000"/>
          <w:sz w:val="24"/>
          <w:szCs w:val="24"/>
          <w:shd w:val="clear" w:color="auto" w:fill="FFFFFF"/>
        </w:rPr>
        <w:t xml:space="preserve">corporate sustainability (CS), and </w:t>
      </w:r>
      <w:r w:rsidR="007E5D4B">
        <w:rPr>
          <w:rFonts w:ascii="Times New Roman" w:hAnsi="Times New Roman"/>
          <w:color w:val="000000"/>
          <w:sz w:val="24"/>
          <w:szCs w:val="24"/>
          <w:shd w:val="clear" w:color="auto" w:fill="FFFFFF"/>
        </w:rPr>
        <w:t xml:space="preserve">(3) </w:t>
      </w:r>
      <w:r w:rsidRPr="00F64EF1">
        <w:rPr>
          <w:rFonts w:ascii="Times New Roman" w:hAnsi="Times New Roman"/>
          <w:color w:val="000000"/>
          <w:sz w:val="24"/>
          <w:szCs w:val="24"/>
          <w:shd w:val="clear" w:color="auto" w:fill="FFFFFF"/>
        </w:rPr>
        <w:t>stakeholder theory (ST)</w:t>
      </w:r>
      <w:r w:rsidR="005537D2">
        <w:rPr>
          <w:rFonts w:ascii="Times New Roman" w:hAnsi="Times New Roman"/>
          <w:color w:val="000000"/>
          <w:sz w:val="24"/>
          <w:szCs w:val="24"/>
          <w:shd w:val="clear" w:color="auto" w:fill="FFFFFF"/>
        </w:rPr>
        <w:t xml:space="preserve"> as the theoretical lenses </w:t>
      </w:r>
      <w:r w:rsidRPr="00F64EF1">
        <w:rPr>
          <w:rFonts w:ascii="Times New Roman" w:hAnsi="Times New Roman"/>
          <w:color w:val="000000"/>
          <w:sz w:val="24"/>
          <w:szCs w:val="24"/>
          <w:shd w:val="clear" w:color="auto" w:fill="FFFFFF"/>
        </w:rPr>
        <w:t>in explaining how AI</w:t>
      </w:r>
      <w:r w:rsidR="007E5D4B">
        <w:rPr>
          <w:rFonts w:ascii="Times New Roman" w:hAnsi="Times New Roman"/>
          <w:color w:val="000000"/>
          <w:sz w:val="24"/>
          <w:szCs w:val="24"/>
          <w:shd w:val="clear" w:color="auto" w:fill="FFFFFF"/>
        </w:rPr>
        <w:t>T</w:t>
      </w:r>
      <w:r w:rsidRPr="00F64EF1">
        <w:rPr>
          <w:rFonts w:ascii="Times New Roman" w:hAnsi="Times New Roman"/>
          <w:color w:val="000000"/>
          <w:sz w:val="24"/>
          <w:szCs w:val="24"/>
          <w:shd w:val="clear" w:color="auto" w:fill="FFFFFF"/>
        </w:rPr>
        <w:t xml:space="preserve"> </w:t>
      </w:r>
      <w:r w:rsidR="005537D2">
        <w:rPr>
          <w:rFonts w:ascii="Times New Roman" w:hAnsi="Times New Roman"/>
          <w:color w:val="000000"/>
          <w:sz w:val="24"/>
          <w:szCs w:val="24"/>
          <w:shd w:val="clear" w:color="auto" w:fill="FFFFFF"/>
        </w:rPr>
        <w:t xml:space="preserve">adoption </w:t>
      </w:r>
      <w:r w:rsidRPr="00F64EF1">
        <w:rPr>
          <w:rFonts w:ascii="Times New Roman" w:hAnsi="Times New Roman"/>
          <w:color w:val="000000"/>
          <w:sz w:val="24"/>
          <w:szCs w:val="24"/>
          <w:shd w:val="clear" w:color="auto" w:fill="FFFFFF"/>
        </w:rPr>
        <w:t>in</w:t>
      </w:r>
      <w:r w:rsidR="007E5D4B">
        <w:rPr>
          <w:rFonts w:ascii="Times New Roman" w:hAnsi="Times New Roman"/>
          <w:color w:val="000000"/>
          <w:sz w:val="24"/>
          <w:szCs w:val="24"/>
          <w:shd w:val="clear" w:color="auto" w:fill="FFFFFF"/>
        </w:rPr>
        <w:t xml:space="preserve"> healthcare</w:t>
      </w:r>
      <w:r w:rsidRPr="00F64EF1">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SC</w:t>
      </w:r>
      <w:r w:rsidR="007E5D4B">
        <w:rPr>
          <w:rFonts w:ascii="Times New Roman" w:hAnsi="Times New Roman"/>
          <w:color w:val="000000"/>
          <w:sz w:val="24"/>
          <w:szCs w:val="24"/>
          <w:shd w:val="clear" w:color="auto" w:fill="FFFFFF"/>
        </w:rPr>
        <w:t>S</w:t>
      </w:r>
      <w:r w:rsidRPr="00AD236A">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contributes to</w:t>
      </w:r>
      <w:r w:rsidRPr="00AD236A">
        <w:rPr>
          <w:rFonts w:ascii="Times New Roman" w:hAnsi="Times New Roman"/>
          <w:color w:val="000000"/>
          <w:sz w:val="24"/>
          <w:szCs w:val="24"/>
          <w:shd w:val="clear" w:color="auto" w:fill="FFFFFF"/>
        </w:rPr>
        <w:t xml:space="preserve"> </w:t>
      </w:r>
      <w:r w:rsidR="007E5D4B">
        <w:rPr>
          <w:rFonts w:ascii="Times New Roman" w:hAnsi="Times New Roman"/>
          <w:color w:val="000000"/>
          <w:sz w:val="24"/>
          <w:szCs w:val="24"/>
          <w:shd w:val="clear" w:color="auto" w:fill="FFFFFF"/>
        </w:rPr>
        <w:t>SD</w:t>
      </w:r>
      <w:r>
        <w:rPr>
          <w:rFonts w:ascii="Times New Roman" w:hAnsi="Times New Roman"/>
          <w:b/>
          <w:color w:val="000000"/>
          <w:sz w:val="24"/>
          <w:szCs w:val="24"/>
          <w:shd w:val="clear" w:color="auto" w:fill="FFFFFF"/>
        </w:rPr>
        <w:t>.</w:t>
      </w:r>
    </w:p>
    <w:p w14:paraId="23DD4393" w14:textId="77777777" w:rsidR="00F64EF1" w:rsidRDefault="00F64EF1" w:rsidP="00F64EF1">
      <w:pPr>
        <w:autoSpaceDE w:val="0"/>
        <w:autoSpaceDN w:val="0"/>
        <w:adjustRightInd w:val="0"/>
        <w:spacing w:after="0" w:line="480" w:lineRule="auto"/>
        <w:jc w:val="both"/>
        <w:rPr>
          <w:rFonts w:ascii="Times New Roman" w:hAnsi="Times New Roman" w:cs="Times New Roman"/>
          <w:color w:val="000000"/>
          <w:sz w:val="24"/>
          <w:szCs w:val="24"/>
          <w:shd w:val="clear" w:color="auto" w:fill="FFFFFF"/>
        </w:rPr>
      </w:pPr>
    </w:p>
    <w:p w14:paraId="7A7626C8" w14:textId="77777777" w:rsidR="00F64EF1" w:rsidRDefault="00A02543" w:rsidP="00F64EF1">
      <w:pPr>
        <w:pStyle w:val="Heading3"/>
        <w:spacing w:before="0" w:line="48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3. Theoretical Foundation </w:t>
      </w:r>
    </w:p>
    <w:p w14:paraId="21BAB255" w14:textId="77777777" w:rsidR="00F64EF1" w:rsidRDefault="00A02543" w:rsidP="00884212">
      <w:pPr>
        <w:spacing w:after="0" w:line="480" w:lineRule="auto"/>
        <w:jc w:val="both"/>
        <w:rPr>
          <w:rFonts w:ascii="Times New Roman" w:hAnsi="Times New Roman" w:cs="Times New Roman"/>
          <w:sz w:val="24"/>
          <w:lang w:eastAsia="en-GB"/>
        </w:rPr>
      </w:pPr>
      <w:r>
        <w:rPr>
          <w:rFonts w:ascii="Times New Roman" w:hAnsi="Times New Roman" w:cs="Times New Roman"/>
          <w:sz w:val="24"/>
          <w:lang w:eastAsia="en-GB"/>
        </w:rPr>
        <w:t xml:space="preserve">The concept of </w:t>
      </w:r>
      <w:r w:rsidRPr="00ED6EA1">
        <w:rPr>
          <w:rFonts w:ascii="Times New Roman" w:hAnsi="Times New Roman" w:cs="Times New Roman"/>
          <w:sz w:val="24"/>
          <w:lang w:eastAsia="en-GB"/>
        </w:rPr>
        <w:t>CSR</w:t>
      </w:r>
      <w:r>
        <w:rPr>
          <w:rFonts w:ascii="Times New Roman" w:hAnsi="Times New Roman" w:cs="Times New Roman"/>
          <w:sz w:val="24"/>
          <w:lang w:eastAsia="en-GB"/>
        </w:rPr>
        <w:t xml:space="preserve"> has received divergent views by authors</w:t>
      </w:r>
      <w:r w:rsidR="007E5D4B">
        <w:rPr>
          <w:rFonts w:ascii="Times New Roman" w:hAnsi="Times New Roman" w:cs="Times New Roman"/>
          <w:sz w:val="24"/>
          <w:lang w:eastAsia="en-GB"/>
        </w:rPr>
        <w:t xml:space="preserve"> including </w:t>
      </w:r>
      <w:r w:rsidRPr="004A09F7">
        <w:rPr>
          <w:rFonts w:ascii="Times New Roman" w:hAnsi="Times New Roman" w:cs="Times New Roman"/>
          <w:sz w:val="24"/>
          <w:lang w:eastAsia="en-GB"/>
        </w:rPr>
        <w:t>Davis</w:t>
      </w:r>
      <w:r>
        <w:rPr>
          <w:rFonts w:ascii="Times New Roman" w:hAnsi="Times New Roman" w:cs="Times New Roman"/>
          <w:sz w:val="24"/>
          <w:lang w:eastAsia="en-GB"/>
        </w:rPr>
        <w:t xml:space="preserve"> (1973)</w:t>
      </w:r>
      <w:r w:rsidR="007E5D4B">
        <w:rPr>
          <w:rFonts w:ascii="Times New Roman" w:hAnsi="Times New Roman" w:cs="Times New Roman"/>
          <w:sz w:val="24"/>
          <w:lang w:eastAsia="en-GB"/>
        </w:rPr>
        <w:t xml:space="preserve"> who</w:t>
      </w:r>
      <w:r>
        <w:rPr>
          <w:rFonts w:ascii="Times New Roman" w:hAnsi="Times New Roman" w:cs="Times New Roman"/>
          <w:sz w:val="24"/>
          <w:lang w:eastAsia="en-GB"/>
        </w:rPr>
        <w:t xml:space="preserve"> defines CSR as </w:t>
      </w:r>
      <w:r w:rsidRPr="004A09F7">
        <w:rPr>
          <w:rFonts w:ascii="Times New Roman" w:hAnsi="Times New Roman" w:cs="Times New Roman"/>
          <w:sz w:val="24"/>
          <w:lang w:eastAsia="en-GB"/>
        </w:rPr>
        <w:t>“the firm's consideration of, and response to, issues beyond the narrow economic, techn</w:t>
      </w:r>
      <w:r>
        <w:rPr>
          <w:rFonts w:ascii="Times New Roman" w:hAnsi="Times New Roman" w:cs="Times New Roman"/>
          <w:sz w:val="24"/>
          <w:lang w:eastAsia="en-GB"/>
        </w:rPr>
        <w:t xml:space="preserve">ical, and legal requirements of </w:t>
      </w:r>
      <w:r w:rsidRPr="004A09F7">
        <w:rPr>
          <w:rFonts w:ascii="Times New Roman" w:hAnsi="Times New Roman" w:cs="Times New Roman"/>
          <w:sz w:val="24"/>
          <w:lang w:eastAsia="en-GB"/>
        </w:rPr>
        <w:t>the firm to accomplish social and environmental benefits along with the traditional economic gains and to fairly</w:t>
      </w:r>
      <w:r>
        <w:rPr>
          <w:rFonts w:ascii="Times New Roman" w:hAnsi="Times New Roman" w:cs="Times New Roman"/>
          <w:sz w:val="24"/>
          <w:lang w:eastAsia="en-GB"/>
        </w:rPr>
        <w:t xml:space="preserve"> </w:t>
      </w:r>
      <w:r w:rsidRPr="004A09F7">
        <w:rPr>
          <w:rFonts w:ascii="Times New Roman" w:hAnsi="Times New Roman" w:cs="Times New Roman"/>
          <w:sz w:val="24"/>
          <w:lang w:eastAsia="en-GB"/>
        </w:rPr>
        <w:t>balance the needs and co</w:t>
      </w:r>
      <w:r>
        <w:rPr>
          <w:rFonts w:ascii="Times New Roman" w:hAnsi="Times New Roman" w:cs="Times New Roman"/>
          <w:sz w:val="24"/>
          <w:lang w:eastAsia="en-GB"/>
        </w:rPr>
        <w:t xml:space="preserve">ncerns of various stakeholders”. Linking CSR to </w:t>
      </w:r>
      <w:r w:rsidR="007E5D4B">
        <w:rPr>
          <w:rFonts w:ascii="Times New Roman" w:hAnsi="Times New Roman" w:cs="Times New Roman"/>
          <w:sz w:val="24"/>
          <w:lang w:eastAsia="en-GB"/>
        </w:rPr>
        <w:t>SD</w:t>
      </w:r>
      <w:r>
        <w:rPr>
          <w:rFonts w:ascii="Times New Roman" w:hAnsi="Times New Roman" w:cs="Times New Roman"/>
          <w:sz w:val="24"/>
          <w:lang w:eastAsia="en-GB"/>
        </w:rPr>
        <w:t>, Watts</w:t>
      </w:r>
      <w:r w:rsidRPr="00AD236A">
        <w:rPr>
          <w:rFonts w:ascii="Times New Roman" w:hAnsi="Times New Roman" w:cs="Times New Roman"/>
          <w:sz w:val="24"/>
          <w:lang w:eastAsia="en-GB"/>
        </w:rPr>
        <w:t xml:space="preserve"> and Holme</w:t>
      </w:r>
      <w:r>
        <w:rPr>
          <w:rFonts w:ascii="Times New Roman" w:hAnsi="Times New Roman" w:cs="Times New Roman"/>
          <w:sz w:val="24"/>
          <w:lang w:eastAsia="en-GB"/>
        </w:rPr>
        <w:t xml:space="preserve"> (</w:t>
      </w:r>
      <w:r w:rsidRPr="00AD236A">
        <w:rPr>
          <w:rFonts w:ascii="Times New Roman" w:hAnsi="Times New Roman" w:cs="Times New Roman"/>
          <w:sz w:val="24"/>
          <w:lang w:eastAsia="en-GB"/>
        </w:rPr>
        <w:t>1999</w:t>
      </w:r>
      <w:r>
        <w:rPr>
          <w:rFonts w:ascii="Times New Roman" w:hAnsi="Times New Roman" w:cs="Times New Roman"/>
          <w:sz w:val="24"/>
          <w:lang w:eastAsia="en-GB"/>
        </w:rPr>
        <w:t xml:space="preserve">) describe the </w:t>
      </w:r>
      <w:r w:rsidR="005537D2">
        <w:rPr>
          <w:rFonts w:ascii="Times New Roman" w:hAnsi="Times New Roman" w:cs="Times New Roman"/>
          <w:sz w:val="24"/>
          <w:lang w:eastAsia="en-GB"/>
        </w:rPr>
        <w:t>CSR</w:t>
      </w:r>
      <w:r>
        <w:rPr>
          <w:rFonts w:ascii="Times New Roman" w:hAnsi="Times New Roman" w:cs="Times New Roman"/>
          <w:sz w:val="24"/>
          <w:lang w:eastAsia="en-GB"/>
        </w:rPr>
        <w:t xml:space="preserve"> as the </w:t>
      </w:r>
      <w:r w:rsidRPr="004A09F7">
        <w:rPr>
          <w:rFonts w:ascii="Times New Roman" w:hAnsi="Times New Roman" w:cs="Times New Roman"/>
          <w:sz w:val="24"/>
          <w:lang w:eastAsia="en-GB"/>
        </w:rPr>
        <w:t>corporate commitment to sustainable economic development, empl</w:t>
      </w:r>
      <w:r>
        <w:rPr>
          <w:rFonts w:ascii="Times New Roman" w:hAnsi="Times New Roman" w:cs="Times New Roman"/>
          <w:sz w:val="24"/>
          <w:lang w:eastAsia="en-GB"/>
        </w:rPr>
        <w:t xml:space="preserve">oyees and their families, </w:t>
      </w:r>
      <w:r w:rsidR="007E5D4B">
        <w:rPr>
          <w:rFonts w:ascii="Times New Roman" w:hAnsi="Times New Roman" w:cs="Times New Roman"/>
          <w:sz w:val="24"/>
          <w:lang w:eastAsia="en-GB"/>
        </w:rPr>
        <w:t xml:space="preserve">and the </w:t>
      </w:r>
      <w:r>
        <w:rPr>
          <w:rFonts w:ascii="Times New Roman" w:hAnsi="Times New Roman" w:cs="Times New Roman"/>
          <w:sz w:val="24"/>
          <w:lang w:eastAsia="en-GB"/>
        </w:rPr>
        <w:t xml:space="preserve">local </w:t>
      </w:r>
      <w:r w:rsidRPr="004A09F7">
        <w:rPr>
          <w:rFonts w:ascii="Times New Roman" w:hAnsi="Times New Roman" w:cs="Times New Roman"/>
          <w:sz w:val="24"/>
          <w:lang w:eastAsia="en-GB"/>
        </w:rPr>
        <w:t>communities</w:t>
      </w:r>
      <w:r>
        <w:rPr>
          <w:rFonts w:ascii="Times New Roman" w:hAnsi="Times New Roman" w:cs="Times New Roman"/>
          <w:sz w:val="24"/>
          <w:lang w:eastAsia="en-GB"/>
        </w:rPr>
        <w:t xml:space="preserve">. </w:t>
      </w:r>
      <w:r w:rsidR="00622AA4">
        <w:rPr>
          <w:rFonts w:ascii="Times New Roman" w:hAnsi="Times New Roman" w:cs="Times New Roman"/>
          <w:sz w:val="24"/>
          <w:lang w:eastAsia="en-GB"/>
        </w:rPr>
        <w:t>Similarly, t</w:t>
      </w:r>
      <w:r>
        <w:rPr>
          <w:rFonts w:ascii="Times New Roman" w:hAnsi="Times New Roman" w:cs="Times New Roman"/>
          <w:sz w:val="24"/>
          <w:lang w:eastAsia="en-GB"/>
        </w:rPr>
        <w:t xml:space="preserve">he </w:t>
      </w:r>
      <w:r w:rsidRPr="00695F8B">
        <w:rPr>
          <w:rFonts w:ascii="Times New Roman" w:hAnsi="Times New Roman" w:cs="Times New Roman"/>
          <w:sz w:val="24"/>
          <w:lang w:eastAsia="en-GB"/>
        </w:rPr>
        <w:t>Business for Social Responsibility (BSR)</w:t>
      </w:r>
      <w:r>
        <w:rPr>
          <w:rFonts w:ascii="Times New Roman" w:hAnsi="Times New Roman" w:cs="Times New Roman"/>
          <w:sz w:val="24"/>
          <w:lang w:eastAsia="en-GB"/>
        </w:rPr>
        <w:t xml:space="preserve"> (2003) describ</w:t>
      </w:r>
      <w:r w:rsidR="007E5D4B">
        <w:rPr>
          <w:rFonts w:ascii="Times New Roman" w:hAnsi="Times New Roman" w:cs="Times New Roman"/>
          <w:sz w:val="24"/>
          <w:lang w:eastAsia="en-GB"/>
        </w:rPr>
        <w:t>es</w:t>
      </w:r>
      <w:r>
        <w:rPr>
          <w:rFonts w:ascii="Times New Roman" w:hAnsi="Times New Roman" w:cs="Times New Roman"/>
          <w:sz w:val="24"/>
          <w:lang w:eastAsia="en-GB"/>
        </w:rPr>
        <w:t xml:space="preserve"> CSR as the pursuance of corporate activities geared towards the </w:t>
      </w:r>
      <w:r w:rsidRPr="004A09F7">
        <w:rPr>
          <w:rFonts w:ascii="Times New Roman" w:hAnsi="Times New Roman" w:cs="Times New Roman"/>
          <w:sz w:val="24"/>
          <w:lang w:eastAsia="en-GB"/>
        </w:rPr>
        <w:t>achiev</w:t>
      </w:r>
      <w:r>
        <w:rPr>
          <w:rFonts w:ascii="Times New Roman" w:hAnsi="Times New Roman" w:cs="Times New Roman"/>
          <w:sz w:val="24"/>
          <w:lang w:eastAsia="en-GB"/>
        </w:rPr>
        <w:t>ement of</w:t>
      </w:r>
      <w:r w:rsidRPr="004A09F7">
        <w:rPr>
          <w:rFonts w:ascii="Times New Roman" w:hAnsi="Times New Roman" w:cs="Times New Roman"/>
          <w:sz w:val="24"/>
          <w:lang w:eastAsia="en-GB"/>
        </w:rPr>
        <w:t xml:space="preserve"> commercial success in ways that honour ethical values and respect peop</w:t>
      </w:r>
      <w:r>
        <w:rPr>
          <w:rFonts w:ascii="Times New Roman" w:hAnsi="Times New Roman" w:cs="Times New Roman"/>
          <w:sz w:val="24"/>
          <w:lang w:eastAsia="en-GB"/>
        </w:rPr>
        <w:t>le</w:t>
      </w:r>
      <w:r w:rsidR="005537D2">
        <w:rPr>
          <w:rFonts w:ascii="Times New Roman" w:hAnsi="Times New Roman" w:cs="Times New Roman"/>
          <w:sz w:val="24"/>
          <w:lang w:eastAsia="en-GB"/>
        </w:rPr>
        <w:t>’s</w:t>
      </w:r>
      <w:r>
        <w:rPr>
          <w:rFonts w:ascii="Times New Roman" w:hAnsi="Times New Roman" w:cs="Times New Roman"/>
          <w:sz w:val="24"/>
          <w:lang w:eastAsia="en-GB"/>
        </w:rPr>
        <w:t xml:space="preserve"> natural environment. </w:t>
      </w:r>
    </w:p>
    <w:p w14:paraId="12581B1B" w14:textId="77777777" w:rsidR="00B93541" w:rsidRDefault="00A02543" w:rsidP="007844DF">
      <w:pPr>
        <w:spacing w:after="0" w:line="480" w:lineRule="auto"/>
        <w:ind w:firstLine="720"/>
        <w:jc w:val="both"/>
        <w:rPr>
          <w:rFonts w:ascii="Times New Roman" w:hAnsi="Times New Roman" w:cs="Times New Roman"/>
          <w:sz w:val="24"/>
          <w:lang w:eastAsia="en-GB"/>
        </w:rPr>
      </w:pPr>
      <w:r>
        <w:rPr>
          <w:rFonts w:ascii="Times New Roman" w:hAnsi="Times New Roman" w:cs="Times New Roman"/>
          <w:sz w:val="24"/>
          <w:lang w:eastAsia="en-GB"/>
        </w:rPr>
        <w:lastRenderedPageBreak/>
        <w:t xml:space="preserve">Traditionally, CSR was supposed to be </w:t>
      </w:r>
      <w:r w:rsidRPr="000F38B7">
        <w:rPr>
          <w:rFonts w:ascii="Times New Roman" w:hAnsi="Times New Roman" w:cs="Times New Roman"/>
          <w:sz w:val="24"/>
          <w:lang w:eastAsia="en-GB"/>
        </w:rPr>
        <w:t>voluntary</w:t>
      </w:r>
      <w:r>
        <w:rPr>
          <w:rFonts w:ascii="Times New Roman" w:hAnsi="Times New Roman" w:cs="Times New Roman"/>
          <w:sz w:val="24"/>
          <w:lang w:eastAsia="en-GB"/>
        </w:rPr>
        <w:t xml:space="preserve"> but in recent years, this means more than voluntary to be tied to the economic prospect of the firm</w:t>
      </w:r>
      <w:r w:rsidR="000B5B12">
        <w:rPr>
          <w:rFonts w:ascii="Times New Roman" w:hAnsi="Times New Roman" w:cs="Times New Roman"/>
          <w:sz w:val="24"/>
          <w:lang w:eastAsia="en-GB"/>
        </w:rPr>
        <w:t>.</w:t>
      </w:r>
      <w:r>
        <w:rPr>
          <w:rFonts w:ascii="Times New Roman" w:hAnsi="Times New Roman" w:cs="Times New Roman"/>
          <w:sz w:val="24"/>
          <w:lang w:eastAsia="en-GB"/>
        </w:rPr>
        <w:t xml:space="preserve"> The paradigm shift </w:t>
      </w:r>
      <w:r w:rsidR="000B5B12">
        <w:rPr>
          <w:rFonts w:ascii="Times New Roman" w:hAnsi="Times New Roman" w:cs="Times New Roman"/>
          <w:sz w:val="24"/>
          <w:lang w:eastAsia="en-GB"/>
        </w:rPr>
        <w:t>is premised on the notion that</w:t>
      </w:r>
      <w:r w:rsidRPr="00A01C5A">
        <w:rPr>
          <w:rFonts w:ascii="Times New Roman" w:hAnsi="Times New Roman" w:cs="Times New Roman"/>
          <w:sz w:val="24"/>
          <w:lang w:eastAsia="en-GB"/>
        </w:rPr>
        <w:t xml:space="preserve"> </w:t>
      </w:r>
      <w:r>
        <w:rPr>
          <w:rFonts w:ascii="Times New Roman" w:hAnsi="Times New Roman" w:cs="Times New Roman"/>
          <w:sz w:val="24"/>
          <w:lang w:eastAsia="en-GB"/>
        </w:rPr>
        <w:t>‘’</w:t>
      </w:r>
      <w:r w:rsidRPr="00A01C5A">
        <w:rPr>
          <w:rFonts w:ascii="Times New Roman" w:hAnsi="Times New Roman" w:cs="Times New Roman"/>
          <w:sz w:val="24"/>
          <w:lang w:eastAsia="en-GB"/>
        </w:rPr>
        <w:t>real</w:t>
      </w:r>
      <w:r>
        <w:rPr>
          <w:rFonts w:ascii="Times New Roman" w:hAnsi="Times New Roman" w:cs="Times New Roman"/>
          <w:sz w:val="24"/>
          <w:lang w:eastAsia="en-GB"/>
        </w:rPr>
        <w:t>’’</w:t>
      </w:r>
      <w:r w:rsidRPr="00A01C5A">
        <w:rPr>
          <w:rFonts w:ascii="Times New Roman" w:hAnsi="Times New Roman" w:cs="Times New Roman"/>
          <w:sz w:val="24"/>
          <w:lang w:eastAsia="en-GB"/>
        </w:rPr>
        <w:t xml:space="preserve"> CSR of the firm is to make a profit for shareholders and as such, </w:t>
      </w:r>
      <w:r w:rsidR="003F2264">
        <w:rPr>
          <w:rFonts w:ascii="Times New Roman" w:hAnsi="Times New Roman" w:cs="Times New Roman"/>
          <w:sz w:val="24"/>
          <w:lang w:eastAsia="en-GB"/>
        </w:rPr>
        <w:t>the</w:t>
      </w:r>
      <w:r w:rsidRPr="00A01C5A">
        <w:rPr>
          <w:rFonts w:ascii="Times New Roman" w:hAnsi="Times New Roman" w:cs="Times New Roman"/>
          <w:sz w:val="24"/>
          <w:lang w:eastAsia="en-GB"/>
        </w:rPr>
        <w:t xml:space="preserve"> suggest</w:t>
      </w:r>
      <w:r w:rsidR="003F2264">
        <w:rPr>
          <w:rFonts w:ascii="Times New Roman" w:hAnsi="Times New Roman" w:cs="Times New Roman"/>
          <w:sz w:val="24"/>
          <w:lang w:eastAsia="en-GB"/>
        </w:rPr>
        <w:t>ion</w:t>
      </w:r>
      <w:r w:rsidRPr="00A01C5A">
        <w:rPr>
          <w:rFonts w:ascii="Times New Roman" w:hAnsi="Times New Roman" w:cs="Times New Roman"/>
          <w:sz w:val="24"/>
          <w:lang w:eastAsia="en-GB"/>
        </w:rPr>
        <w:t xml:space="preserve"> that firms should focus on the society of their operations threatens and weakens the</w:t>
      </w:r>
      <w:r w:rsidR="00FF07D8" w:rsidRPr="00A01C5A">
        <w:rPr>
          <w:rFonts w:ascii="Times New Roman" w:hAnsi="Times New Roman" w:cs="Times New Roman"/>
          <w:sz w:val="24"/>
          <w:lang w:eastAsia="en-GB"/>
        </w:rPr>
        <w:t xml:space="preserve"> fundamental</w:t>
      </w:r>
      <w:r w:rsidRPr="00A01C5A">
        <w:rPr>
          <w:rFonts w:ascii="Times New Roman" w:hAnsi="Times New Roman" w:cs="Times New Roman"/>
          <w:sz w:val="24"/>
          <w:lang w:eastAsia="en-GB"/>
        </w:rPr>
        <w:t xml:space="preserve"> principles of free enterprise and capitalism ideologies</w:t>
      </w:r>
      <w:r>
        <w:rPr>
          <w:rFonts w:ascii="Times New Roman" w:hAnsi="Times New Roman" w:cs="Times New Roman"/>
          <w:sz w:val="24"/>
          <w:lang w:eastAsia="en-GB"/>
        </w:rPr>
        <w:t xml:space="preserve"> (</w:t>
      </w:r>
      <w:r w:rsidRPr="002E3954">
        <w:rPr>
          <w:rFonts w:ascii="Times New Roman" w:hAnsi="Times New Roman" w:cs="Times New Roman"/>
          <w:sz w:val="24"/>
          <w:lang w:eastAsia="en-GB"/>
        </w:rPr>
        <w:t>Chang et al., 2017</w:t>
      </w:r>
      <w:r>
        <w:rPr>
          <w:rFonts w:ascii="Times New Roman" w:hAnsi="Times New Roman" w:cs="Times New Roman"/>
          <w:sz w:val="24"/>
          <w:lang w:eastAsia="en-GB"/>
        </w:rPr>
        <w:t>)</w:t>
      </w:r>
      <w:r w:rsidRPr="004A09F7">
        <w:rPr>
          <w:rFonts w:ascii="Times New Roman" w:hAnsi="Times New Roman" w:cs="Times New Roman"/>
          <w:sz w:val="24"/>
          <w:lang w:eastAsia="en-GB"/>
        </w:rPr>
        <w:t>.</w:t>
      </w:r>
      <w:r w:rsidRPr="004A09F7">
        <w:t xml:space="preserve"> </w:t>
      </w:r>
      <w:r>
        <w:rPr>
          <w:rFonts w:ascii="Times New Roman" w:hAnsi="Times New Roman" w:cs="Times New Roman"/>
          <w:sz w:val="24"/>
          <w:lang w:eastAsia="en-GB"/>
        </w:rPr>
        <w:t xml:space="preserve">Further, opponents CSR voluntariness argue </w:t>
      </w:r>
      <w:r w:rsidRPr="004A09F7">
        <w:rPr>
          <w:rFonts w:ascii="Times New Roman" w:hAnsi="Times New Roman" w:cs="Times New Roman"/>
          <w:sz w:val="24"/>
          <w:lang w:eastAsia="en-GB"/>
        </w:rPr>
        <w:t>that</w:t>
      </w:r>
      <w:r>
        <w:rPr>
          <w:rFonts w:ascii="Times New Roman" w:hAnsi="Times New Roman" w:cs="Times New Roman"/>
          <w:sz w:val="24"/>
          <w:lang w:eastAsia="en-GB"/>
        </w:rPr>
        <w:t>,</w:t>
      </w:r>
      <w:r w:rsidRPr="004A09F7">
        <w:rPr>
          <w:rFonts w:ascii="Times New Roman" w:hAnsi="Times New Roman" w:cs="Times New Roman"/>
          <w:sz w:val="24"/>
          <w:lang w:eastAsia="en-GB"/>
        </w:rPr>
        <w:t xml:space="preserve"> if the </w:t>
      </w:r>
      <w:r>
        <w:rPr>
          <w:rFonts w:ascii="Times New Roman" w:hAnsi="Times New Roman" w:cs="Times New Roman"/>
          <w:sz w:val="24"/>
          <w:lang w:eastAsia="en-GB"/>
        </w:rPr>
        <w:t>society in which the firm operates</w:t>
      </w:r>
      <w:r w:rsidRPr="004A09F7">
        <w:rPr>
          <w:rFonts w:ascii="Times New Roman" w:hAnsi="Times New Roman" w:cs="Times New Roman"/>
          <w:sz w:val="24"/>
          <w:lang w:eastAsia="en-GB"/>
        </w:rPr>
        <w:t xml:space="preserve"> dete</w:t>
      </w:r>
      <w:r>
        <w:rPr>
          <w:rFonts w:ascii="Times New Roman" w:hAnsi="Times New Roman" w:cs="Times New Roman"/>
          <w:sz w:val="24"/>
          <w:lang w:eastAsia="en-GB"/>
        </w:rPr>
        <w:t>riorates, the important</w:t>
      </w:r>
      <w:r w:rsidRPr="004A09F7">
        <w:rPr>
          <w:rFonts w:ascii="Times New Roman" w:hAnsi="Times New Roman" w:cs="Times New Roman"/>
          <w:sz w:val="24"/>
          <w:lang w:eastAsia="en-GB"/>
        </w:rPr>
        <w:t xml:space="preserve"> structure</w:t>
      </w:r>
      <w:r>
        <w:rPr>
          <w:rFonts w:ascii="Times New Roman" w:hAnsi="Times New Roman" w:cs="Times New Roman"/>
          <w:sz w:val="24"/>
          <w:lang w:eastAsia="en-GB"/>
        </w:rPr>
        <w:t xml:space="preserve"> which supports the activities of the firm will also deteriorate and that will negatively impact on the firm’s (</w:t>
      </w:r>
      <w:r w:rsidRPr="002E3954">
        <w:rPr>
          <w:rFonts w:ascii="Times New Roman" w:hAnsi="Times New Roman" w:cs="Times New Roman"/>
          <w:sz w:val="24"/>
          <w:lang w:eastAsia="en-GB"/>
        </w:rPr>
        <w:t>Lee</w:t>
      </w:r>
      <w:r>
        <w:rPr>
          <w:rFonts w:ascii="Times New Roman" w:hAnsi="Times New Roman" w:cs="Times New Roman"/>
          <w:sz w:val="24"/>
          <w:lang w:eastAsia="en-GB"/>
        </w:rPr>
        <w:t>, 2008). This implies that supporting the well-being of society is as important as supporting the long-term objectives, existence and economic prospects of the firm (</w:t>
      </w:r>
      <w:r w:rsidRPr="002E3954">
        <w:rPr>
          <w:rFonts w:ascii="Times New Roman" w:hAnsi="Times New Roman" w:cs="Times New Roman"/>
          <w:sz w:val="24"/>
          <w:lang w:eastAsia="en-GB"/>
        </w:rPr>
        <w:t>Baumol</w:t>
      </w:r>
      <w:r>
        <w:rPr>
          <w:rFonts w:ascii="Times New Roman" w:hAnsi="Times New Roman" w:cs="Times New Roman"/>
          <w:sz w:val="24"/>
          <w:lang w:eastAsia="en-GB"/>
        </w:rPr>
        <w:t xml:space="preserve"> et al., 1970)</w:t>
      </w:r>
      <w:r w:rsidRPr="004A09F7">
        <w:rPr>
          <w:rFonts w:ascii="Times New Roman" w:hAnsi="Times New Roman" w:cs="Times New Roman"/>
          <w:sz w:val="24"/>
          <w:lang w:eastAsia="en-GB"/>
        </w:rPr>
        <w:t>.</w:t>
      </w:r>
      <w:r>
        <w:rPr>
          <w:rFonts w:ascii="Times New Roman" w:hAnsi="Times New Roman" w:cs="Times New Roman"/>
          <w:sz w:val="24"/>
          <w:lang w:eastAsia="en-GB"/>
        </w:rPr>
        <w:t xml:space="preserve"> </w:t>
      </w:r>
    </w:p>
    <w:p w14:paraId="5914A570" w14:textId="77777777" w:rsidR="00F64EF1" w:rsidRDefault="00A02543" w:rsidP="007844DF">
      <w:pPr>
        <w:spacing w:after="0" w:line="480" w:lineRule="auto"/>
        <w:ind w:firstLine="720"/>
        <w:jc w:val="both"/>
        <w:rPr>
          <w:rFonts w:ascii="Times New Roman" w:hAnsi="Times New Roman" w:cs="Times New Roman"/>
          <w:sz w:val="24"/>
          <w:lang w:eastAsia="en-GB"/>
        </w:rPr>
      </w:pPr>
      <w:r>
        <w:rPr>
          <w:rFonts w:ascii="Times New Roman" w:hAnsi="Times New Roman" w:cs="Times New Roman"/>
          <w:sz w:val="24"/>
          <w:lang w:eastAsia="en-GB"/>
        </w:rPr>
        <w:t>The contrasting views of CSR presented above suggests that CSR means different thing</w:t>
      </w:r>
      <w:r w:rsidR="003F28E1">
        <w:rPr>
          <w:rFonts w:ascii="Times New Roman" w:hAnsi="Times New Roman" w:cs="Times New Roman"/>
          <w:sz w:val="24"/>
          <w:lang w:eastAsia="en-GB"/>
        </w:rPr>
        <w:t>s</w:t>
      </w:r>
      <w:r>
        <w:rPr>
          <w:rFonts w:ascii="Times New Roman" w:hAnsi="Times New Roman" w:cs="Times New Roman"/>
          <w:sz w:val="24"/>
          <w:lang w:eastAsia="en-GB"/>
        </w:rPr>
        <w:t xml:space="preserve"> to corporate managers </w:t>
      </w:r>
      <w:r w:rsidRPr="000F38B7">
        <w:rPr>
          <w:rFonts w:ascii="Times New Roman" w:hAnsi="Times New Roman" w:cs="Times New Roman"/>
          <w:sz w:val="24"/>
          <w:lang w:eastAsia="en-GB"/>
        </w:rPr>
        <w:t>(</w:t>
      </w:r>
      <w:proofErr w:type="spellStart"/>
      <w:r w:rsidRPr="000F38B7">
        <w:rPr>
          <w:rFonts w:ascii="Times New Roman" w:hAnsi="Times New Roman" w:cs="Times New Roman"/>
          <w:sz w:val="24"/>
          <w:lang w:eastAsia="en-GB"/>
        </w:rPr>
        <w:t>Dahlsrud</w:t>
      </w:r>
      <w:proofErr w:type="spellEnd"/>
      <w:r w:rsidRPr="000F38B7">
        <w:rPr>
          <w:rFonts w:ascii="Times New Roman" w:hAnsi="Times New Roman" w:cs="Times New Roman"/>
          <w:sz w:val="24"/>
          <w:lang w:eastAsia="en-GB"/>
        </w:rPr>
        <w:t>, 2008).</w:t>
      </w:r>
      <w:r w:rsidR="003F28E1">
        <w:rPr>
          <w:rFonts w:ascii="Times New Roman" w:hAnsi="Times New Roman" w:cs="Times New Roman"/>
          <w:sz w:val="24"/>
          <w:lang w:eastAsia="en-GB"/>
        </w:rPr>
        <w:t xml:space="preserve"> </w:t>
      </w:r>
      <w:r w:rsidR="004D3B8C">
        <w:rPr>
          <w:rFonts w:ascii="Times New Roman" w:hAnsi="Times New Roman" w:cs="Times New Roman"/>
          <w:sz w:val="24"/>
          <w:lang w:eastAsia="en-GB"/>
        </w:rPr>
        <w:t xml:space="preserve">Empirical </w:t>
      </w:r>
      <w:r w:rsidR="003F28E1">
        <w:rPr>
          <w:rFonts w:ascii="Times New Roman" w:hAnsi="Times New Roman" w:cs="Times New Roman"/>
          <w:sz w:val="24"/>
          <w:lang w:eastAsia="en-GB"/>
        </w:rPr>
        <w:t>evidence suggest</w:t>
      </w:r>
      <w:r w:rsidR="00C1178B">
        <w:rPr>
          <w:rFonts w:ascii="Times New Roman" w:hAnsi="Times New Roman" w:cs="Times New Roman"/>
          <w:sz w:val="24"/>
          <w:lang w:eastAsia="en-GB"/>
        </w:rPr>
        <w:t>s</w:t>
      </w:r>
      <w:r w:rsidR="003F28E1">
        <w:rPr>
          <w:rFonts w:ascii="Times New Roman" w:hAnsi="Times New Roman" w:cs="Times New Roman"/>
          <w:sz w:val="24"/>
          <w:lang w:eastAsia="en-GB"/>
        </w:rPr>
        <w:t xml:space="preserve"> that there is a relationship between CSR and economic performance of firms (</w:t>
      </w:r>
      <w:proofErr w:type="spellStart"/>
      <w:r w:rsidR="00BD1820" w:rsidRPr="00BD1820">
        <w:rPr>
          <w:rFonts w:ascii="Times New Roman" w:hAnsi="Times New Roman" w:cs="Times New Roman"/>
          <w:sz w:val="24"/>
          <w:lang w:eastAsia="en-GB"/>
        </w:rPr>
        <w:t>Orlitzky</w:t>
      </w:r>
      <w:proofErr w:type="spellEnd"/>
      <w:r w:rsidR="00BD1820" w:rsidRPr="00BD1820">
        <w:rPr>
          <w:rFonts w:ascii="Times New Roman" w:hAnsi="Times New Roman" w:cs="Times New Roman"/>
          <w:sz w:val="24"/>
          <w:lang w:eastAsia="en-GB"/>
        </w:rPr>
        <w:t xml:space="preserve"> </w:t>
      </w:r>
      <w:r w:rsidR="003F28E1">
        <w:rPr>
          <w:rFonts w:ascii="Times New Roman" w:hAnsi="Times New Roman" w:cs="Times New Roman"/>
          <w:sz w:val="24"/>
          <w:lang w:eastAsia="en-GB"/>
        </w:rPr>
        <w:t>et al, 20</w:t>
      </w:r>
      <w:r w:rsidR="00F31C10">
        <w:rPr>
          <w:rFonts w:ascii="Times New Roman" w:hAnsi="Times New Roman" w:cs="Times New Roman"/>
          <w:sz w:val="24"/>
          <w:lang w:eastAsia="en-GB"/>
        </w:rPr>
        <w:t>0</w:t>
      </w:r>
      <w:r w:rsidR="003F28E1">
        <w:rPr>
          <w:rFonts w:ascii="Times New Roman" w:hAnsi="Times New Roman" w:cs="Times New Roman"/>
          <w:sz w:val="24"/>
          <w:lang w:eastAsia="en-GB"/>
        </w:rPr>
        <w:t>3; Tan et al., 2015); and as such CSR should not only be viewed from just the voluntary perspective, but also as a form of corporate well-being of the firm affecting the long-term objective of the corporation.</w:t>
      </w:r>
      <w:r w:rsidR="00C82890">
        <w:rPr>
          <w:rFonts w:ascii="Times New Roman" w:hAnsi="Times New Roman" w:cs="Times New Roman"/>
          <w:sz w:val="24"/>
          <w:lang w:eastAsia="en-GB"/>
        </w:rPr>
        <w:t xml:space="preserve"> </w:t>
      </w:r>
      <w:r w:rsidR="003F28E1">
        <w:rPr>
          <w:rFonts w:ascii="Times New Roman" w:hAnsi="Times New Roman" w:cs="Times New Roman"/>
          <w:sz w:val="24"/>
          <w:lang w:eastAsia="en-GB"/>
        </w:rPr>
        <w:t xml:space="preserve"> </w:t>
      </w:r>
      <w:r w:rsidR="00C502BB">
        <w:rPr>
          <w:rFonts w:ascii="Times New Roman" w:hAnsi="Times New Roman" w:cs="Times New Roman"/>
          <w:sz w:val="24"/>
          <w:lang w:eastAsia="en-GB"/>
        </w:rPr>
        <w:t>However, the</w:t>
      </w:r>
      <w:r w:rsidR="007E5D4B">
        <w:rPr>
          <w:rFonts w:ascii="Times New Roman" w:hAnsi="Times New Roman" w:cs="Times New Roman"/>
          <w:sz w:val="24"/>
          <w:lang w:eastAsia="en-GB"/>
        </w:rPr>
        <w:t xml:space="preserve"> central theme that </w:t>
      </w:r>
      <w:r w:rsidR="007E5D4B" w:rsidRPr="000F38B7">
        <w:rPr>
          <w:rFonts w:ascii="Times New Roman" w:hAnsi="Times New Roman" w:cs="Times New Roman"/>
          <w:sz w:val="24"/>
          <w:lang w:eastAsia="en-GB"/>
        </w:rPr>
        <w:t xml:space="preserve">runs through </w:t>
      </w:r>
      <w:r w:rsidR="007E5D4B">
        <w:rPr>
          <w:rFonts w:ascii="Times New Roman" w:hAnsi="Times New Roman" w:cs="Times New Roman"/>
          <w:sz w:val="24"/>
          <w:lang w:eastAsia="en-GB"/>
        </w:rPr>
        <w:t xml:space="preserve">the CSR </w:t>
      </w:r>
      <w:r w:rsidR="007E5D4B" w:rsidRPr="000F38B7">
        <w:rPr>
          <w:rFonts w:ascii="Times New Roman" w:hAnsi="Times New Roman" w:cs="Times New Roman"/>
          <w:sz w:val="24"/>
          <w:lang w:eastAsia="en-GB"/>
        </w:rPr>
        <w:t xml:space="preserve">is that </w:t>
      </w:r>
      <w:r w:rsidR="007E5D4B">
        <w:rPr>
          <w:rFonts w:ascii="Times New Roman" w:hAnsi="Times New Roman" w:cs="Times New Roman"/>
          <w:sz w:val="24"/>
          <w:lang w:eastAsia="en-GB"/>
        </w:rPr>
        <w:t>corporations</w:t>
      </w:r>
      <w:r w:rsidR="007E5D4B" w:rsidRPr="000F38B7">
        <w:rPr>
          <w:rFonts w:ascii="Times New Roman" w:hAnsi="Times New Roman" w:cs="Times New Roman"/>
          <w:sz w:val="24"/>
          <w:lang w:eastAsia="en-GB"/>
        </w:rPr>
        <w:t xml:space="preserve"> </w:t>
      </w:r>
      <w:r w:rsidR="007E5D4B">
        <w:rPr>
          <w:rFonts w:ascii="Times New Roman" w:hAnsi="Times New Roman" w:cs="Times New Roman"/>
          <w:sz w:val="24"/>
          <w:lang w:eastAsia="en-GB"/>
        </w:rPr>
        <w:t xml:space="preserve">are supposed to bear </w:t>
      </w:r>
      <w:r w:rsidR="007E5D4B" w:rsidRPr="000F38B7">
        <w:rPr>
          <w:rFonts w:ascii="Times New Roman" w:hAnsi="Times New Roman" w:cs="Times New Roman"/>
          <w:sz w:val="24"/>
          <w:lang w:eastAsia="en-GB"/>
        </w:rPr>
        <w:t>responsibility for the</w:t>
      </w:r>
      <w:r w:rsidR="007E5D4B">
        <w:rPr>
          <w:rFonts w:ascii="Times New Roman" w:hAnsi="Times New Roman" w:cs="Times New Roman"/>
          <w:sz w:val="24"/>
          <w:lang w:eastAsia="en-GB"/>
        </w:rPr>
        <w:t>ir</w:t>
      </w:r>
      <w:r w:rsidR="007E5D4B" w:rsidRPr="000F38B7">
        <w:rPr>
          <w:rFonts w:ascii="Times New Roman" w:hAnsi="Times New Roman" w:cs="Times New Roman"/>
          <w:sz w:val="24"/>
          <w:lang w:eastAsia="en-GB"/>
        </w:rPr>
        <w:t xml:space="preserve"> impact </w:t>
      </w:r>
      <w:r w:rsidR="007E5D4B">
        <w:rPr>
          <w:rFonts w:ascii="Times New Roman" w:hAnsi="Times New Roman" w:cs="Times New Roman"/>
          <w:sz w:val="24"/>
          <w:lang w:eastAsia="en-GB"/>
        </w:rPr>
        <w:t xml:space="preserve">on stakeholders associated with their </w:t>
      </w:r>
      <w:r w:rsidR="007E5D4B" w:rsidRPr="000F38B7">
        <w:rPr>
          <w:rFonts w:ascii="Times New Roman" w:hAnsi="Times New Roman" w:cs="Times New Roman"/>
          <w:sz w:val="24"/>
          <w:lang w:eastAsia="en-GB"/>
        </w:rPr>
        <w:t>activities (Russell, 2008).</w:t>
      </w:r>
      <w:r w:rsidR="007E5D4B">
        <w:rPr>
          <w:rFonts w:ascii="Times New Roman" w:hAnsi="Times New Roman" w:cs="Times New Roman"/>
          <w:sz w:val="24"/>
          <w:lang w:eastAsia="en-GB"/>
        </w:rPr>
        <w:t xml:space="preserve"> </w:t>
      </w:r>
      <w:r w:rsidR="000953D1">
        <w:rPr>
          <w:rFonts w:ascii="Times New Roman" w:hAnsi="Times New Roman" w:cs="Times New Roman"/>
          <w:sz w:val="24"/>
          <w:lang w:eastAsia="en-GB"/>
        </w:rPr>
        <w:t>Based on</w:t>
      </w:r>
      <w:r>
        <w:rPr>
          <w:rFonts w:ascii="Times New Roman" w:hAnsi="Times New Roman" w:cs="Times New Roman"/>
          <w:sz w:val="24"/>
          <w:lang w:eastAsia="en-GB"/>
        </w:rPr>
        <w:t xml:space="preserve"> </w:t>
      </w:r>
      <w:r w:rsidR="003F28E1">
        <w:rPr>
          <w:rFonts w:ascii="Times New Roman" w:hAnsi="Times New Roman" w:cs="Times New Roman"/>
          <w:sz w:val="24"/>
          <w:lang w:eastAsia="en-GB"/>
        </w:rPr>
        <w:t xml:space="preserve">the above </w:t>
      </w:r>
      <w:r>
        <w:rPr>
          <w:rFonts w:ascii="Times New Roman" w:hAnsi="Times New Roman" w:cs="Times New Roman"/>
          <w:sz w:val="24"/>
          <w:lang w:eastAsia="en-GB"/>
        </w:rPr>
        <w:t xml:space="preserve">evidence, </w:t>
      </w:r>
      <w:r w:rsidR="00B93541">
        <w:rPr>
          <w:rFonts w:ascii="Times New Roman" w:hAnsi="Times New Roman" w:cs="Times New Roman"/>
          <w:sz w:val="24"/>
          <w:lang w:eastAsia="en-GB"/>
        </w:rPr>
        <w:t>we</w:t>
      </w:r>
      <w:r w:rsidR="003F28E1">
        <w:rPr>
          <w:rFonts w:ascii="Times New Roman" w:hAnsi="Times New Roman" w:cs="Times New Roman"/>
          <w:sz w:val="24"/>
          <w:lang w:eastAsia="en-GB"/>
        </w:rPr>
        <w:t xml:space="preserve"> </w:t>
      </w:r>
      <w:r>
        <w:rPr>
          <w:rFonts w:ascii="Times New Roman" w:hAnsi="Times New Roman" w:cs="Times New Roman"/>
          <w:sz w:val="24"/>
          <w:lang w:eastAsia="en-GB"/>
        </w:rPr>
        <w:t>argue that in the case of the Ghanaian medical drone</w:t>
      </w:r>
      <w:r w:rsidR="00A17297">
        <w:rPr>
          <w:rFonts w:ascii="Times New Roman" w:hAnsi="Times New Roman" w:cs="Times New Roman"/>
          <w:sz w:val="24"/>
          <w:lang w:eastAsia="en-GB"/>
        </w:rPr>
        <w:t xml:space="preserve"> programme</w:t>
      </w:r>
      <w:r w:rsidR="005537D2">
        <w:rPr>
          <w:rFonts w:ascii="Times New Roman" w:hAnsi="Times New Roman" w:cs="Times New Roman"/>
          <w:sz w:val="24"/>
          <w:lang w:eastAsia="en-GB"/>
        </w:rPr>
        <w:t xml:space="preserve">, </w:t>
      </w:r>
      <w:r>
        <w:rPr>
          <w:rFonts w:ascii="Times New Roman" w:hAnsi="Times New Roman" w:cs="Times New Roman"/>
          <w:sz w:val="24"/>
          <w:lang w:eastAsia="en-GB"/>
        </w:rPr>
        <w:t xml:space="preserve">it will not only impact on the socio-economic </w:t>
      </w:r>
      <w:r w:rsidR="00A17297">
        <w:rPr>
          <w:rFonts w:ascii="Times New Roman" w:hAnsi="Times New Roman" w:cs="Times New Roman"/>
          <w:sz w:val="24"/>
          <w:lang w:eastAsia="en-GB"/>
        </w:rPr>
        <w:t>and environmental SD</w:t>
      </w:r>
      <w:r>
        <w:rPr>
          <w:rFonts w:ascii="Times New Roman" w:hAnsi="Times New Roman" w:cs="Times New Roman"/>
          <w:sz w:val="24"/>
          <w:lang w:eastAsia="en-GB"/>
        </w:rPr>
        <w:t xml:space="preserve"> of the locals, but it will also contribute to the </w:t>
      </w:r>
      <w:r w:rsidR="00A17297">
        <w:rPr>
          <w:rFonts w:ascii="Times New Roman" w:hAnsi="Times New Roman" w:cs="Times New Roman"/>
          <w:sz w:val="24"/>
          <w:lang w:eastAsia="en-GB"/>
        </w:rPr>
        <w:t xml:space="preserve">UNs SDGs and </w:t>
      </w:r>
      <w:r w:rsidR="00C502BB">
        <w:rPr>
          <w:rFonts w:ascii="Times New Roman" w:hAnsi="Times New Roman" w:cs="Times New Roman"/>
          <w:sz w:val="24"/>
          <w:lang w:eastAsia="en-GB"/>
        </w:rPr>
        <w:t>the world’s</w:t>
      </w:r>
      <w:r w:rsidR="005537D2">
        <w:rPr>
          <w:rFonts w:ascii="Times New Roman" w:hAnsi="Times New Roman" w:cs="Times New Roman"/>
          <w:sz w:val="24"/>
          <w:lang w:eastAsia="en-GB"/>
        </w:rPr>
        <w:t xml:space="preserve"> fight against global warming</w:t>
      </w:r>
      <w:r>
        <w:rPr>
          <w:rFonts w:ascii="Times New Roman" w:hAnsi="Times New Roman" w:cs="Times New Roman"/>
          <w:sz w:val="24"/>
          <w:lang w:eastAsia="en-GB"/>
        </w:rPr>
        <w:t xml:space="preserve">. </w:t>
      </w:r>
      <w:r w:rsidR="005537D2">
        <w:rPr>
          <w:rFonts w:ascii="Times New Roman" w:hAnsi="Times New Roman" w:cs="Times New Roman"/>
          <w:sz w:val="24"/>
          <w:lang w:eastAsia="en-GB"/>
        </w:rPr>
        <w:t xml:space="preserve"> </w:t>
      </w:r>
    </w:p>
    <w:p w14:paraId="081B903C" w14:textId="77777777" w:rsidR="00F64EF1" w:rsidRDefault="00A02543" w:rsidP="004D3B8C">
      <w:pPr>
        <w:spacing w:after="0" w:line="480" w:lineRule="auto"/>
        <w:ind w:firstLine="567"/>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Closely related to an aspect of CSR is </w:t>
      </w:r>
      <w:r w:rsidRPr="00ED6EA1">
        <w:rPr>
          <w:rFonts w:ascii="Times New Roman" w:hAnsi="Times New Roman"/>
          <w:color w:val="000000"/>
          <w:sz w:val="24"/>
          <w:szCs w:val="24"/>
          <w:shd w:val="clear" w:color="auto" w:fill="FFFFFF"/>
        </w:rPr>
        <w:t>corporate</w:t>
      </w:r>
      <w:r>
        <w:rPr>
          <w:rFonts w:ascii="Times New Roman" w:hAnsi="Times New Roman"/>
          <w:color w:val="000000"/>
          <w:sz w:val="24"/>
          <w:szCs w:val="24"/>
          <w:shd w:val="clear" w:color="auto" w:fill="FFFFFF"/>
        </w:rPr>
        <w:t xml:space="preserve"> sustainability (</w:t>
      </w:r>
      <w:r w:rsidRPr="00ED6EA1">
        <w:rPr>
          <w:rFonts w:ascii="Times New Roman" w:hAnsi="Times New Roman"/>
          <w:color w:val="000000"/>
          <w:sz w:val="24"/>
          <w:szCs w:val="24"/>
          <w:shd w:val="clear" w:color="auto" w:fill="FFFFFF"/>
        </w:rPr>
        <w:t>CS</w:t>
      </w:r>
      <w:r>
        <w:rPr>
          <w:rFonts w:ascii="Times New Roman" w:hAnsi="Times New Roman"/>
          <w:color w:val="000000"/>
          <w:sz w:val="24"/>
          <w:szCs w:val="24"/>
          <w:shd w:val="clear" w:color="auto" w:fill="FFFFFF"/>
        </w:rPr>
        <w:t>). The two concepts are sometimes used interchangeably (</w:t>
      </w:r>
      <w:r w:rsidRPr="002E3954">
        <w:rPr>
          <w:rFonts w:ascii="Times New Roman" w:hAnsi="Times New Roman" w:cs="Times New Roman"/>
          <w:sz w:val="24"/>
          <w:lang w:eastAsia="en-GB"/>
        </w:rPr>
        <w:t>Chang et al., 2017</w:t>
      </w:r>
      <w:r>
        <w:rPr>
          <w:rFonts w:ascii="Times New Roman" w:hAnsi="Times New Roman"/>
          <w:color w:val="000000"/>
          <w:sz w:val="24"/>
          <w:szCs w:val="24"/>
          <w:shd w:val="clear" w:color="auto" w:fill="FFFFFF"/>
        </w:rPr>
        <w:t>)</w:t>
      </w:r>
      <w:r w:rsidR="00C1178B">
        <w:rPr>
          <w:rFonts w:ascii="Times New Roman" w:hAnsi="Times New Roman"/>
          <w:color w:val="000000"/>
          <w:sz w:val="24"/>
          <w:szCs w:val="24"/>
          <w:shd w:val="clear" w:color="auto" w:fill="FFFFFF"/>
        </w:rPr>
        <w:t xml:space="preserve">. However, </w:t>
      </w:r>
      <w:r>
        <w:rPr>
          <w:rFonts w:ascii="Times New Roman" w:hAnsi="Times New Roman"/>
          <w:color w:val="000000"/>
          <w:sz w:val="24"/>
          <w:szCs w:val="24"/>
          <w:shd w:val="clear" w:color="auto" w:fill="FFFFFF"/>
        </w:rPr>
        <w:t xml:space="preserve">CS could be linked to </w:t>
      </w:r>
      <w:r w:rsidR="00C502BB">
        <w:rPr>
          <w:rFonts w:ascii="Times New Roman" w:hAnsi="Times New Roman"/>
          <w:color w:val="000000"/>
          <w:sz w:val="24"/>
          <w:szCs w:val="24"/>
          <w:shd w:val="clear" w:color="auto" w:fill="FFFFFF"/>
        </w:rPr>
        <w:t>the CSR’s</w:t>
      </w:r>
      <w:r w:rsidR="00A17297">
        <w:rPr>
          <w:rFonts w:ascii="Times New Roman" w:hAnsi="Times New Roman"/>
          <w:color w:val="000000"/>
          <w:sz w:val="24"/>
          <w:szCs w:val="24"/>
          <w:shd w:val="clear" w:color="auto" w:fill="FFFFFF"/>
        </w:rPr>
        <w:t xml:space="preserve"> element </w:t>
      </w:r>
      <w:r w:rsidR="00C502BB">
        <w:rPr>
          <w:rFonts w:ascii="Times New Roman" w:hAnsi="Times New Roman"/>
          <w:color w:val="000000"/>
          <w:sz w:val="24"/>
          <w:szCs w:val="24"/>
          <w:shd w:val="clear" w:color="auto" w:fill="FFFFFF"/>
        </w:rPr>
        <w:t>that pursuance</w:t>
      </w:r>
      <w:r>
        <w:rPr>
          <w:rFonts w:ascii="Times New Roman" w:hAnsi="Times New Roman"/>
          <w:color w:val="000000"/>
          <w:sz w:val="24"/>
          <w:szCs w:val="24"/>
          <w:shd w:val="clear" w:color="auto" w:fill="FFFFFF"/>
        </w:rPr>
        <w:t xml:space="preserve"> of CSR activities that lead to economic prospects </w:t>
      </w:r>
      <w:r w:rsidR="005537D2">
        <w:rPr>
          <w:rFonts w:ascii="Times New Roman" w:hAnsi="Times New Roman"/>
          <w:color w:val="000000"/>
          <w:sz w:val="24"/>
          <w:szCs w:val="24"/>
          <w:shd w:val="clear" w:color="auto" w:fill="FFFFFF"/>
        </w:rPr>
        <w:t xml:space="preserve">and survival </w:t>
      </w:r>
      <w:r>
        <w:rPr>
          <w:rFonts w:ascii="Times New Roman" w:hAnsi="Times New Roman"/>
          <w:color w:val="000000"/>
          <w:sz w:val="24"/>
          <w:szCs w:val="24"/>
          <w:shd w:val="clear" w:color="auto" w:fill="FFFFFF"/>
        </w:rPr>
        <w:t>of the corporation</w:t>
      </w:r>
      <w:r w:rsidR="00C1178B">
        <w:rPr>
          <w:rFonts w:ascii="Times New Roman" w:hAnsi="Times New Roman"/>
          <w:color w:val="000000"/>
          <w:sz w:val="24"/>
          <w:szCs w:val="24"/>
          <w:shd w:val="clear" w:color="auto" w:fill="FFFFFF"/>
        </w:rPr>
        <w:t>. T</w:t>
      </w:r>
      <w:r>
        <w:rPr>
          <w:rFonts w:ascii="Times New Roman" w:hAnsi="Times New Roman"/>
          <w:color w:val="000000"/>
          <w:sz w:val="24"/>
          <w:szCs w:val="24"/>
          <w:shd w:val="clear" w:color="auto" w:fill="FFFFFF"/>
        </w:rPr>
        <w:t xml:space="preserve">he central focus of CS is </w:t>
      </w:r>
      <w:r w:rsidR="00B2316F">
        <w:rPr>
          <w:rFonts w:ascii="Times New Roman" w:hAnsi="Times New Roman"/>
          <w:color w:val="000000"/>
          <w:sz w:val="24"/>
          <w:szCs w:val="24"/>
          <w:shd w:val="clear" w:color="auto" w:fill="FFFFFF"/>
        </w:rPr>
        <w:t xml:space="preserve">on </w:t>
      </w:r>
      <w:r>
        <w:rPr>
          <w:rFonts w:ascii="Times New Roman" w:hAnsi="Times New Roman"/>
          <w:color w:val="000000"/>
          <w:sz w:val="24"/>
          <w:szCs w:val="24"/>
          <w:shd w:val="clear" w:color="auto" w:fill="FFFFFF"/>
        </w:rPr>
        <w:t>how the corporation devises and/or embark</w:t>
      </w:r>
      <w:r w:rsidR="007B68FB">
        <w:rPr>
          <w:rFonts w:ascii="Times New Roman" w:hAnsi="Times New Roman"/>
          <w:color w:val="000000"/>
          <w:sz w:val="24"/>
          <w:szCs w:val="24"/>
          <w:shd w:val="clear" w:color="auto" w:fill="FFFFFF"/>
        </w:rPr>
        <w:t>s</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lastRenderedPageBreak/>
        <w:t xml:space="preserve">on strategies and activities which ensures continuous existence. Like CSR, different divergence views about </w:t>
      </w:r>
      <w:r w:rsidR="00771FA8">
        <w:rPr>
          <w:rFonts w:ascii="Times New Roman" w:hAnsi="Times New Roman"/>
          <w:color w:val="000000"/>
          <w:sz w:val="24"/>
          <w:szCs w:val="24"/>
          <w:shd w:val="clear" w:color="auto" w:fill="FFFFFF"/>
        </w:rPr>
        <w:t>what constitutes CS</w:t>
      </w:r>
      <w:r w:rsidR="00C1178B">
        <w:rPr>
          <w:rFonts w:ascii="Times New Roman" w:hAnsi="Times New Roman"/>
          <w:color w:val="000000"/>
          <w:sz w:val="24"/>
          <w:szCs w:val="24"/>
          <w:shd w:val="clear" w:color="auto" w:fill="FFFFFF"/>
        </w:rPr>
        <w:t xml:space="preserve"> (</w:t>
      </w:r>
      <w:r w:rsidR="00DB7059">
        <w:rPr>
          <w:rFonts w:ascii="Times New Roman" w:hAnsi="Times New Roman"/>
          <w:color w:val="000000"/>
          <w:sz w:val="24"/>
          <w:szCs w:val="24"/>
          <w:shd w:val="clear" w:color="auto" w:fill="FFFFFF"/>
        </w:rPr>
        <w:t>see International</w:t>
      </w:r>
      <w:r w:rsidRPr="00F01329">
        <w:rPr>
          <w:rFonts w:ascii="Times New Roman" w:hAnsi="Times New Roman"/>
          <w:color w:val="000000"/>
          <w:sz w:val="24"/>
          <w:szCs w:val="24"/>
          <w:shd w:val="clear" w:color="auto" w:fill="FFFFFF"/>
        </w:rPr>
        <w:t xml:space="preserve"> Institution of Sustainable Development (IISD)</w:t>
      </w:r>
      <w:r w:rsidR="00C1178B">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2002</w:t>
      </w:r>
      <w:r w:rsidR="00C1178B">
        <w:rPr>
          <w:rFonts w:ascii="Times New Roman" w:hAnsi="Times New Roman"/>
          <w:color w:val="000000"/>
          <w:sz w:val="24"/>
          <w:szCs w:val="24"/>
          <w:shd w:val="clear" w:color="auto" w:fill="FFFFFF"/>
        </w:rPr>
        <w:t xml:space="preserve">; </w:t>
      </w:r>
      <w:proofErr w:type="spellStart"/>
      <w:r w:rsidRPr="00BC4C35">
        <w:rPr>
          <w:rFonts w:ascii="Times New Roman" w:hAnsi="Times New Roman"/>
          <w:color w:val="000000"/>
          <w:sz w:val="24"/>
          <w:szCs w:val="24"/>
          <w:shd w:val="clear" w:color="auto" w:fill="FFFFFF"/>
        </w:rPr>
        <w:t>Dyllick</w:t>
      </w:r>
      <w:proofErr w:type="spellEnd"/>
      <w:r w:rsidRPr="00BC4C35">
        <w:rPr>
          <w:rFonts w:ascii="Times New Roman" w:hAnsi="Times New Roman"/>
          <w:color w:val="000000"/>
          <w:sz w:val="24"/>
          <w:szCs w:val="24"/>
          <w:shd w:val="clear" w:color="auto" w:fill="FFFFFF"/>
        </w:rPr>
        <w:t xml:space="preserve"> and </w:t>
      </w:r>
      <w:proofErr w:type="spellStart"/>
      <w:r w:rsidRPr="00BC4C35">
        <w:rPr>
          <w:rFonts w:ascii="Times New Roman" w:hAnsi="Times New Roman"/>
          <w:color w:val="000000"/>
          <w:sz w:val="24"/>
          <w:szCs w:val="24"/>
          <w:shd w:val="clear" w:color="auto" w:fill="FFFFFF"/>
        </w:rPr>
        <w:t>Hockerts</w:t>
      </w:r>
      <w:proofErr w:type="spellEnd"/>
      <w:r w:rsidR="00C1178B">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2002)</w:t>
      </w:r>
      <w:r w:rsidR="00C1178B">
        <w:rPr>
          <w:rFonts w:ascii="Times New Roman" w:hAnsi="Times New Roman"/>
          <w:color w:val="000000"/>
          <w:sz w:val="24"/>
          <w:szCs w:val="24"/>
          <w:shd w:val="clear" w:color="auto" w:fill="FFFFFF"/>
        </w:rPr>
        <w:t xml:space="preserve">. </w:t>
      </w:r>
      <w:r w:rsidRPr="00BC4C35">
        <w:rPr>
          <w:rFonts w:ascii="Times New Roman" w:hAnsi="Times New Roman"/>
          <w:color w:val="000000"/>
          <w:sz w:val="24"/>
          <w:szCs w:val="24"/>
          <w:shd w:val="clear" w:color="auto" w:fill="FFFFFF"/>
        </w:rPr>
        <w:t xml:space="preserve"> </w:t>
      </w:r>
      <w:r w:rsidR="00C1178B">
        <w:rPr>
          <w:rFonts w:ascii="Times New Roman" w:hAnsi="Times New Roman"/>
          <w:color w:val="000000"/>
          <w:sz w:val="24"/>
          <w:szCs w:val="24"/>
          <w:shd w:val="clear" w:color="auto" w:fill="FFFFFF"/>
        </w:rPr>
        <w:t xml:space="preserve">However, the central them </w:t>
      </w:r>
      <w:r w:rsidR="00836F0A">
        <w:rPr>
          <w:rFonts w:ascii="Times New Roman" w:hAnsi="Times New Roman"/>
          <w:color w:val="000000"/>
          <w:sz w:val="24"/>
          <w:szCs w:val="24"/>
          <w:shd w:val="clear" w:color="auto" w:fill="FFFFFF"/>
        </w:rPr>
        <w:t>of CS</w:t>
      </w:r>
      <w:r>
        <w:rPr>
          <w:rFonts w:ascii="Times New Roman" w:hAnsi="Times New Roman"/>
          <w:color w:val="000000"/>
          <w:sz w:val="24"/>
          <w:szCs w:val="24"/>
          <w:shd w:val="clear" w:color="auto" w:fill="FFFFFF"/>
        </w:rPr>
        <w:t xml:space="preserve"> </w:t>
      </w:r>
      <w:r w:rsidR="00C1178B">
        <w:rPr>
          <w:rFonts w:ascii="Times New Roman" w:hAnsi="Times New Roman"/>
          <w:color w:val="000000"/>
          <w:sz w:val="24"/>
          <w:szCs w:val="24"/>
          <w:shd w:val="clear" w:color="auto" w:fill="FFFFFF"/>
        </w:rPr>
        <w:t xml:space="preserve">is </w:t>
      </w:r>
      <w:r>
        <w:rPr>
          <w:rFonts w:ascii="Times New Roman" w:hAnsi="Times New Roman"/>
          <w:color w:val="000000"/>
          <w:sz w:val="24"/>
          <w:szCs w:val="24"/>
          <w:shd w:val="clear" w:color="auto" w:fill="FFFFFF"/>
        </w:rPr>
        <w:t xml:space="preserve">on </w:t>
      </w:r>
      <w:r w:rsidR="00C1178B">
        <w:rPr>
          <w:rFonts w:ascii="Times New Roman" w:hAnsi="Times New Roman"/>
          <w:color w:val="000000"/>
          <w:sz w:val="24"/>
          <w:szCs w:val="24"/>
          <w:shd w:val="clear" w:color="auto" w:fill="FFFFFF"/>
        </w:rPr>
        <w:t>how corporations devise strategies that seek to balance the business goals and current and future needs of stakeholders (</w:t>
      </w:r>
      <w:proofErr w:type="spellStart"/>
      <w:r w:rsidRPr="00714322">
        <w:rPr>
          <w:rFonts w:ascii="Times New Roman" w:hAnsi="Times New Roman"/>
          <w:color w:val="000000"/>
          <w:sz w:val="24"/>
          <w:szCs w:val="24"/>
          <w:shd w:val="clear" w:color="auto" w:fill="FFFFFF"/>
        </w:rPr>
        <w:t>Artiach</w:t>
      </w:r>
      <w:proofErr w:type="spellEnd"/>
      <w:r>
        <w:rPr>
          <w:rFonts w:ascii="Times New Roman" w:hAnsi="Times New Roman"/>
          <w:color w:val="000000"/>
          <w:sz w:val="24"/>
          <w:szCs w:val="24"/>
          <w:shd w:val="clear" w:color="auto" w:fill="FFFFFF"/>
        </w:rPr>
        <w:t xml:space="preserve"> et al.</w:t>
      </w:r>
      <w:r w:rsidR="00C1178B">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2010)</w:t>
      </w:r>
      <w:r w:rsidR="00C1178B">
        <w:rPr>
          <w:rFonts w:ascii="Times New Roman" w:hAnsi="Times New Roman"/>
          <w:color w:val="000000"/>
          <w:sz w:val="24"/>
          <w:szCs w:val="24"/>
          <w:shd w:val="clear" w:color="auto" w:fill="FFFFFF"/>
        </w:rPr>
        <w:t xml:space="preserve">. </w:t>
      </w:r>
      <w:r w:rsidR="00771FA8">
        <w:rPr>
          <w:rFonts w:ascii="Times New Roman" w:hAnsi="Times New Roman"/>
          <w:color w:val="000000"/>
          <w:sz w:val="24"/>
          <w:szCs w:val="24"/>
          <w:shd w:val="clear" w:color="auto" w:fill="FFFFFF"/>
        </w:rPr>
        <w:t>E</w:t>
      </w:r>
      <w:r w:rsidR="004045E6" w:rsidRPr="00BC4C35">
        <w:rPr>
          <w:rFonts w:ascii="Times New Roman" w:hAnsi="Times New Roman"/>
          <w:color w:val="000000"/>
          <w:sz w:val="24"/>
          <w:szCs w:val="24"/>
          <w:shd w:val="clear" w:color="auto" w:fill="FFFFFF"/>
        </w:rPr>
        <w:t>mpirically</w:t>
      </w:r>
      <w:r w:rsidR="00C1178B">
        <w:rPr>
          <w:rFonts w:ascii="Times New Roman" w:hAnsi="Times New Roman"/>
          <w:color w:val="000000"/>
          <w:sz w:val="24"/>
          <w:szCs w:val="24"/>
          <w:shd w:val="clear" w:color="auto" w:fill="FFFFFF"/>
        </w:rPr>
        <w:t xml:space="preserve"> </w:t>
      </w:r>
      <w:r w:rsidR="00836F0A">
        <w:rPr>
          <w:rFonts w:ascii="Times New Roman" w:hAnsi="Times New Roman"/>
          <w:color w:val="000000"/>
          <w:sz w:val="24"/>
          <w:szCs w:val="24"/>
          <w:shd w:val="clear" w:color="auto" w:fill="FFFFFF"/>
        </w:rPr>
        <w:t xml:space="preserve">evidence </w:t>
      </w:r>
      <w:r w:rsidR="00836F0A" w:rsidRPr="00BC4C35">
        <w:rPr>
          <w:rFonts w:ascii="Times New Roman" w:hAnsi="Times New Roman"/>
          <w:color w:val="000000"/>
          <w:sz w:val="24"/>
          <w:szCs w:val="24"/>
          <w:shd w:val="clear" w:color="auto" w:fill="FFFFFF"/>
        </w:rPr>
        <w:t>confirms</w:t>
      </w:r>
      <w:r w:rsidRPr="00BC4C35">
        <w:rPr>
          <w:rFonts w:ascii="Times New Roman" w:hAnsi="Times New Roman"/>
          <w:color w:val="000000"/>
          <w:sz w:val="24"/>
          <w:szCs w:val="24"/>
          <w:shd w:val="clear" w:color="auto" w:fill="FFFFFF"/>
        </w:rPr>
        <w:t xml:space="preserve"> </w:t>
      </w:r>
      <w:r w:rsidR="00C1178B">
        <w:rPr>
          <w:rFonts w:ascii="Times New Roman" w:hAnsi="Times New Roman"/>
          <w:color w:val="000000"/>
          <w:sz w:val="24"/>
          <w:szCs w:val="24"/>
          <w:shd w:val="clear" w:color="auto" w:fill="FFFFFF"/>
        </w:rPr>
        <w:t xml:space="preserve">the </w:t>
      </w:r>
      <w:r w:rsidRPr="00BC4C35">
        <w:rPr>
          <w:rFonts w:ascii="Times New Roman" w:hAnsi="Times New Roman"/>
          <w:color w:val="000000"/>
          <w:sz w:val="24"/>
          <w:szCs w:val="24"/>
          <w:shd w:val="clear" w:color="auto" w:fill="FFFFFF"/>
        </w:rPr>
        <w:t xml:space="preserve">direct link between corporations’ pursuance of the stakeholders’ needs and </w:t>
      </w:r>
      <w:r w:rsidR="00C1178B">
        <w:rPr>
          <w:rFonts w:ascii="Times New Roman" w:hAnsi="Times New Roman"/>
          <w:color w:val="000000"/>
          <w:sz w:val="24"/>
          <w:szCs w:val="24"/>
          <w:shd w:val="clear" w:color="auto" w:fill="FFFFFF"/>
        </w:rPr>
        <w:t xml:space="preserve">the corporation’s </w:t>
      </w:r>
      <w:r w:rsidR="00771FA8">
        <w:rPr>
          <w:rFonts w:ascii="Times New Roman" w:hAnsi="Times New Roman"/>
          <w:color w:val="000000"/>
          <w:sz w:val="24"/>
          <w:szCs w:val="24"/>
          <w:shd w:val="clear" w:color="auto" w:fill="FFFFFF"/>
        </w:rPr>
        <w:t>SD</w:t>
      </w:r>
      <w:r w:rsidRPr="00BC4C35">
        <w:rPr>
          <w:rFonts w:ascii="Times New Roman" w:hAnsi="Times New Roman"/>
          <w:color w:val="000000"/>
          <w:sz w:val="24"/>
          <w:szCs w:val="24"/>
          <w:shd w:val="clear" w:color="auto" w:fill="FFFFFF"/>
        </w:rPr>
        <w:t xml:space="preserve"> (</w:t>
      </w:r>
      <w:proofErr w:type="spellStart"/>
      <w:r w:rsidR="00681989">
        <w:rPr>
          <w:rFonts w:ascii="Times New Roman" w:hAnsi="Times New Roman"/>
          <w:color w:val="000000"/>
          <w:sz w:val="24"/>
          <w:szCs w:val="24"/>
          <w:shd w:val="clear" w:color="auto" w:fill="FFFFFF"/>
        </w:rPr>
        <w:t>Artiach</w:t>
      </w:r>
      <w:proofErr w:type="spellEnd"/>
      <w:r w:rsidR="00681989">
        <w:rPr>
          <w:rFonts w:ascii="Times New Roman" w:hAnsi="Times New Roman"/>
          <w:color w:val="000000"/>
          <w:sz w:val="24"/>
          <w:szCs w:val="24"/>
          <w:shd w:val="clear" w:color="auto" w:fill="FFFFFF"/>
        </w:rPr>
        <w:t xml:space="preserve"> et al, 2010</w:t>
      </w:r>
      <w:r w:rsidR="00AF1014">
        <w:rPr>
          <w:rFonts w:ascii="Times New Roman" w:hAnsi="Times New Roman"/>
          <w:color w:val="000000"/>
          <w:sz w:val="24"/>
          <w:szCs w:val="24"/>
          <w:shd w:val="clear" w:color="auto" w:fill="FFFFFF"/>
        </w:rPr>
        <w:t xml:space="preserve">; </w:t>
      </w:r>
      <w:r w:rsidR="00AF1014" w:rsidRPr="002E3954">
        <w:rPr>
          <w:rFonts w:ascii="Times New Roman" w:hAnsi="Times New Roman" w:cs="Times New Roman"/>
          <w:sz w:val="24"/>
          <w:lang w:eastAsia="en-GB"/>
        </w:rPr>
        <w:t>Chang et al., 2017</w:t>
      </w:r>
      <w:r w:rsidRPr="00BC4C35">
        <w:rPr>
          <w:rFonts w:ascii="Times New Roman" w:hAnsi="Times New Roman"/>
          <w:color w:val="000000"/>
          <w:sz w:val="24"/>
          <w:szCs w:val="24"/>
          <w:shd w:val="clear" w:color="auto" w:fill="FFFFFF"/>
        </w:rPr>
        <w:t xml:space="preserve">). </w:t>
      </w:r>
      <w:r w:rsidR="00771FA8">
        <w:rPr>
          <w:rFonts w:ascii="Times New Roman" w:hAnsi="Times New Roman"/>
          <w:color w:val="000000"/>
          <w:sz w:val="24"/>
          <w:szCs w:val="24"/>
          <w:shd w:val="clear" w:color="auto" w:fill="FFFFFF"/>
        </w:rPr>
        <w:t>Based on the above CS discussions</w:t>
      </w:r>
      <w:r w:rsidRPr="00BC4C35">
        <w:rPr>
          <w:rFonts w:ascii="Times New Roman" w:hAnsi="Times New Roman"/>
          <w:color w:val="000000"/>
          <w:sz w:val="24"/>
          <w:szCs w:val="24"/>
          <w:shd w:val="clear" w:color="auto" w:fill="FFFFFF"/>
        </w:rPr>
        <w:t xml:space="preserve">, and in agreements with prior studies </w:t>
      </w:r>
      <w:r w:rsidR="00AF1014">
        <w:rPr>
          <w:rFonts w:ascii="Times New Roman" w:hAnsi="Times New Roman"/>
          <w:color w:val="000000"/>
          <w:sz w:val="24"/>
          <w:szCs w:val="24"/>
          <w:shd w:val="clear" w:color="auto" w:fill="FFFFFF"/>
        </w:rPr>
        <w:t>(</w:t>
      </w:r>
      <w:proofErr w:type="spellStart"/>
      <w:r w:rsidR="00681989">
        <w:rPr>
          <w:rFonts w:ascii="Times New Roman" w:hAnsi="Times New Roman"/>
          <w:color w:val="000000"/>
          <w:sz w:val="24"/>
          <w:szCs w:val="24"/>
          <w:shd w:val="clear" w:color="auto" w:fill="FFFFFF"/>
        </w:rPr>
        <w:t>Horvathova</w:t>
      </w:r>
      <w:proofErr w:type="spellEnd"/>
      <w:r w:rsidR="00AF1014">
        <w:rPr>
          <w:rFonts w:ascii="Times New Roman" w:hAnsi="Times New Roman"/>
          <w:color w:val="000000"/>
          <w:sz w:val="24"/>
          <w:szCs w:val="24"/>
          <w:shd w:val="clear" w:color="auto" w:fill="FFFFFF"/>
        </w:rPr>
        <w:t xml:space="preserve">, </w:t>
      </w:r>
      <w:r w:rsidR="00681989">
        <w:rPr>
          <w:rFonts w:ascii="Times New Roman" w:hAnsi="Times New Roman"/>
          <w:color w:val="000000"/>
          <w:sz w:val="24"/>
          <w:szCs w:val="24"/>
          <w:shd w:val="clear" w:color="auto" w:fill="FFFFFF"/>
        </w:rPr>
        <w:t>2010</w:t>
      </w:r>
      <w:r w:rsidR="00AF1014">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w:t>
      </w:r>
      <w:r w:rsidRPr="00C34F84">
        <w:rPr>
          <w:rFonts w:ascii="Times New Roman" w:hAnsi="Times New Roman"/>
          <w:color w:val="000000"/>
          <w:sz w:val="24"/>
          <w:szCs w:val="24"/>
          <w:shd w:val="clear" w:color="auto" w:fill="FFFFFF"/>
        </w:rPr>
        <w:t>Tan et al.</w:t>
      </w:r>
      <w:r w:rsidR="00AF1014">
        <w:rPr>
          <w:rFonts w:ascii="Times New Roman" w:hAnsi="Times New Roman"/>
          <w:color w:val="000000"/>
          <w:sz w:val="24"/>
          <w:szCs w:val="24"/>
          <w:shd w:val="clear" w:color="auto" w:fill="FFFFFF"/>
        </w:rPr>
        <w:t>,</w:t>
      </w:r>
      <w:r w:rsidR="004D3B8C">
        <w:rPr>
          <w:rFonts w:ascii="Times New Roman" w:hAnsi="Times New Roman"/>
          <w:color w:val="000000"/>
          <w:sz w:val="24"/>
          <w:szCs w:val="24"/>
          <w:shd w:val="clear" w:color="auto" w:fill="FFFFFF"/>
        </w:rPr>
        <w:t xml:space="preserve"> </w:t>
      </w:r>
      <w:r w:rsidR="00C375E6" w:rsidRPr="00C34F84">
        <w:rPr>
          <w:rFonts w:ascii="Times New Roman" w:hAnsi="Times New Roman"/>
          <w:color w:val="000000"/>
          <w:sz w:val="24"/>
          <w:szCs w:val="24"/>
          <w:shd w:val="clear" w:color="auto" w:fill="FFFFFF"/>
        </w:rPr>
        <w:t>2015</w:t>
      </w:r>
      <w:r w:rsidRPr="00BC4C35">
        <w:rPr>
          <w:rFonts w:ascii="Times New Roman" w:hAnsi="Times New Roman"/>
          <w:color w:val="000000"/>
          <w:sz w:val="24"/>
          <w:szCs w:val="24"/>
          <w:shd w:val="clear" w:color="auto" w:fill="FFFFFF"/>
        </w:rPr>
        <w:t xml:space="preserve">), </w:t>
      </w:r>
      <w:r w:rsidR="00AF1014">
        <w:rPr>
          <w:rFonts w:ascii="Times New Roman" w:hAnsi="Times New Roman"/>
          <w:color w:val="000000"/>
          <w:sz w:val="24"/>
          <w:szCs w:val="24"/>
          <w:shd w:val="clear" w:color="auto" w:fill="FFFFFF"/>
        </w:rPr>
        <w:t>we</w:t>
      </w:r>
      <w:r w:rsidR="003E0988" w:rsidRPr="00BC4C35">
        <w:rPr>
          <w:rFonts w:ascii="Times New Roman" w:hAnsi="Times New Roman"/>
          <w:color w:val="000000"/>
          <w:sz w:val="24"/>
          <w:szCs w:val="24"/>
          <w:shd w:val="clear" w:color="auto" w:fill="FFFFFF"/>
        </w:rPr>
        <w:t xml:space="preserve"> </w:t>
      </w:r>
      <w:r w:rsidRPr="00BC4C35">
        <w:rPr>
          <w:rFonts w:ascii="Times New Roman" w:hAnsi="Times New Roman"/>
          <w:color w:val="000000"/>
          <w:sz w:val="24"/>
          <w:szCs w:val="24"/>
          <w:shd w:val="clear" w:color="auto" w:fill="FFFFFF"/>
        </w:rPr>
        <w:t xml:space="preserve">argue that the corporate sustainability of the </w:t>
      </w:r>
      <w:r w:rsidR="007B68FB">
        <w:rPr>
          <w:rFonts w:ascii="Times New Roman" w:hAnsi="Times New Roman"/>
          <w:color w:val="000000"/>
          <w:sz w:val="24"/>
          <w:szCs w:val="24"/>
          <w:shd w:val="clear" w:color="auto" w:fill="FFFFFF"/>
        </w:rPr>
        <w:t>medical drone implementation firm</w:t>
      </w:r>
      <w:r w:rsidR="003E0988">
        <w:rPr>
          <w:rFonts w:ascii="Times New Roman" w:hAnsi="Times New Roman"/>
          <w:color w:val="000000"/>
          <w:sz w:val="24"/>
          <w:szCs w:val="24"/>
          <w:shd w:val="clear" w:color="auto" w:fill="FFFFFF"/>
        </w:rPr>
        <w:t>s</w:t>
      </w:r>
      <w:r w:rsidR="00B20F7C">
        <w:rPr>
          <w:rFonts w:ascii="Times New Roman" w:hAnsi="Times New Roman"/>
          <w:color w:val="000000"/>
          <w:sz w:val="24"/>
          <w:szCs w:val="24"/>
          <w:shd w:val="clear" w:color="auto" w:fill="FFFFFF"/>
        </w:rPr>
        <w:t xml:space="preserve"> </w:t>
      </w:r>
      <w:r w:rsidRPr="00BC4C35">
        <w:rPr>
          <w:rFonts w:ascii="Times New Roman" w:hAnsi="Times New Roman"/>
          <w:color w:val="000000"/>
          <w:sz w:val="24"/>
          <w:szCs w:val="24"/>
          <w:shd w:val="clear" w:color="auto" w:fill="FFFFFF"/>
        </w:rPr>
        <w:t>would partly depend o</w:t>
      </w:r>
      <w:r>
        <w:rPr>
          <w:rFonts w:ascii="Times New Roman" w:hAnsi="Times New Roman"/>
          <w:color w:val="000000"/>
          <w:sz w:val="24"/>
          <w:szCs w:val="24"/>
          <w:shd w:val="clear" w:color="auto" w:fill="FFFFFF"/>
        </w:rPr>
        <w:t>n</w:t>
      </w:r>
      <w:r w:rsidRPr="00BC4C35">
        <w:rPr>
          <w:rFonts w:ascii="Times New Roman" w:hAnsi="Times New Roman"/>
          <w:color w:val="000000"/>
          <w:sz w:val="24"/>
          <w:szCs w:val="24"/>
          <w:shd w:val="clear" w:color="auto" w:fill="FFFFFF"/>
        </w:rPr>
        <w:t xml:space="preserve"> the</w:t>
      </w:r>
      <w:r w:rsidR="003E0988">
        <w:rPr>
          <w:rFonts w:ascii="Times New Roman" w:hAnsi="Times New Roman"/>
          <w:color w:val="000000"/>
          <w:sz w:val="24"/>
          <w:szCs w:val="24"/>
          <w:shd w:val="clear" w:color="auto" w:fill="FFFFFF"/>
        </w:rPr>
        <w:t>ir</w:t>
      </w:r>
      <w:r w:rsidR="00B20F7C">
        <w:rPr>
          <w:rFonts w:ascii="Times New Roman" w:hAnsi="Times New Roman"/>
          <w:color w:val="000000"/>
          <w:sz w:val="24"/>
          <w:szCs w:val="24"/>
          <w:shd w:val="clear" w:color="auto" w:fill="FFFFFF"/>
        </w:rPr>
        <w:t xml:space="preserve"> </w:t>
      </w:r>
      <w:r w:rsidRPr="00BC4C35">
        <w:rPr>
          <w:rFonts w:ascii="Times New Roman" w:hAnsi="Times New Roman"/>
          <w:color w:val="000000"/>
          <w:sz w:val="24"/>
          <w:szCs w:val="24"/>
          <w:shd w:val="clear" w:color="auto" w:fill="FFFFFF"/>
        </w:rPr>
        <w:t xml:space="preserve">pursuance of the social, economic and environmental needs of the society in which </w:t>
      </w:r>
      <w:r w:rsidR="003E0988">
        <w:rPr>
          <w:rFonts w:ascii="Times New Roman" w:hAnsi="Times New Roman"/>
          <w:color w:val="000000"/>
          <w:sz w:val="24"/>
          <w:szCs w:val="24"/>
          <w:shd w:val="clear" w:color="auto" w:fill="FFFFFF"/>
        </w:rPr>
        <w:t>they</w:t>
      </w:r>
      <w:r w:rsidR="003E0988" w:rsidRPr="00BC4C35">
        <w:rPr>
          <w:rFonts w:ascii="Times New Roman" w:hAnsi="Times New Roman"/>
          <w:color w:val="000000"/>
          <w:sz w:val="24"/>
          <w:szCs w:val="24"/>
          <w:shd w:val="clear" w:color="auto" w:fill="FFFFFF"/>
        </w:rPr>
        <w:t xml:space="preserve"> </w:t>
      </w:r>
      <w:r w:rsidR="00DB7059" w:rsidRPr="00BC4C35">
        <w:rPr>
          <w:rFonts w:ascii="Times New Roman" w:hAnsi="Times New Roman"/>
          <w:color w:val="000000"/>
          <w:sz w:val="24"/>
          <w:szCs w:val="24"/>
          <w:shd w:val="clear" w:color="auto" w:fill="FFFFFF"/>
        </w:rPr>
        <w:t>operate</w:t>
      </w:r>
      <w:r>
        <w:rPr>
          <w:rFonts w:ascii="Times New Roman" w:hAnsi="Times New Roman"/>
          <w:color w:val="000000"/>
          <w:sz w:val="24"/>
          <w:szCs w:val="24"/>
          <w:shd w:val="clear" w:color="auto" w:fill="FFFFFF"/>
        </w:rPr>
        <w:t>.</w:t>
      </w:r>
    </w:p>
    <w:p w14:paraId="2478F968" w14:textId="77777777" w:rsidR="00AF1014" w:rsidRDefault="00A02543" w:rsidP="006669CC">
      <w:pPr>
        <w:spacing w:after="0" w:line="480" w:lineRule="auto"/>
        <w:ind w:firstLine="567"/>
        <w:jc w:val="both"/>
        <w:rPr>
          <w:rFonts w:ascii="Times New Roman" w:hAnsi="Times New Roman" w:cs="Times New Roman"/>
          <w:sz w:val="24"/>
          <w:szCs w:val="24"/>
        </w:rPr>
      </w:pPr>
      <w:r>
        <w:rPr>
          <w:rFonts w:ascii="Times New Roman" w:hAnsi="Times New Roman" w:cs="Times New Roman"/>
          <w:sz w:val="24"/>
          <w:lang w:eastAsia="en-GB"/>
        </w:rPr>
        <w:t xml:space="preserve">Lastly, </w:t>
      </w:r>
      <w:r w:rsidR="007B68FB">
        <w:rPr>
          <w:rFonts w:ascii="Times New Roman" w:hAnsi="Times New Roman" w:cs="Times New Roman"/>
          <w:sz w:val="24"/>
          <w:lang w:eastAsia="en-GB"/>
        </w:rPr>
        <w:t>d</w:t>
      </w:r>
      <w:r>
        <w:rPr>
          <w:rFonts w:ascii="Times New Roman" w:hAnsi="Times New Roman" w:cs="Times New Roman"/>
          <w:sz w:val="24"/>
          <w:lang w:eastAsia="en-GB"/>
        </w:rPr>
        <w:t>rawing on the CSR and CS literature discussion</w:t>
      </w:r>
      <w:r w:rsidR="006333A8">
        <w:rPr>
          <w:rFonts w:ascii="Times New Roman" w:hAnsi="Times New Roman" w:cs="Times New Roman"/>
          <w:sz w:val="24"/>
          <w:lang w:eastAsia="en-GB"/>
        </w:rPr>
        <w:t>s</w:t>
      </w:r>
      <w:r>
        <w:rPr>
          <w:rFonts w:ascii="Times New Roman" w:hAnsi="Times New Roman" w:cs="Times New Roman"/>
          <w:sz w:val="24"/>
          <w:lang w:eastAsia="en-GB"/>
        </w:rPr>
        <w:t xml:space="preserve">, it can be deduced that the central focus of the firm is to pursue </w:t>
      </w:r>
      <w:r w:rsidR="006333A8">
        <w:rPr>
          <w:rFonts w:ascii="Times New Roman" w:hAnsi="Times New Roman" w:cs="Times New Roman"/>
          <w:sz w:val="24"/>
          <w:lang w:eastAsia="en-GB"/>
        </w:rPr>
        <w:t>SD</w:t>
      </w:r>
      <w:r w:rsidR="007B68FB">
        <w:rPr>
          <w:rFonts w:ascii="Times New Roman" w:hAnsi="Times New Roman" w:cs="Times New Roman"/>
          <w:sz w:val="24"/>
          <w:lang w:eastAsia="en-GB"/>
        </w:rPr>
        <w:t xml:space="preserve"> via the pursuance of stakeholders’ </w:t>
      </w:r>
      <w:r>
        <w:rPr>
          <w:rFonts w:ascii="Times New Roman" w:hAnsi="Times New Roman" w:cs="Times New Roman"/>
          <w:sz w:val="24"/>
          <w:lang w:eastAsia="en-GB"/>
        </w:rPr>
        <w:t>interests, needs and well-being</w:t>
      </w:r>
      <w:r w:rsidR="007B68FB">
        <w:rPr>
          <w:rFonts w:ascii="Times New Roman" w:hAnsi="Times New Roman" w:cs="Times New Roman"/>
          <w:sz w:val="24"/>
          <w:lang w:eastAsia="en-GB"/>
        </w:rPr>
        <w:t xml:space="preserve">. </w:t>
      </w:r>
      <w:r>
        <w:rPr>
          <w:rFonts w:ascii="Times New Roman" w:hAnsi="Times New Roman" w:cs="Times New Roman"/>
          <w:sz w:val="24"/>
          <w:lang w:eastAsia="en-GB"/>
        </w:rPr>
        <w:t xml:space="preserve"> </w:t>
      </w:r>
      <w:r w:rsidR="007B68FB">
        <w:rPr>
          <w:rFonts w:ascii="Times New Roman" w:hAnsi="Times New Roman" w:cs="Times New Roman"/>
          <w:sz w:val="24"/>
          <w:lang w:eastAsia="en-GB"/>
        </w:rPr>
        <w:t>T</w:t>
      </w:r>
      <w:r>
        <w:rPr>
          <w:rFonts w:ascii="Times New Roman" w:hAnsi="Times New Roman" w:cs="Times New Roman"/>
          <w:sz w:val="24"/>
          <w:lang w:eastAsia="en-GB"/>
        </w:rPr>
        <w:t>his goal could be realised through consciously pursuing</w:t>
      </w:r>
      <w:r w:rsidR="007B68FB">
        <w:rPr>
          <w:rFonts w:ascii="Times New Roman" w:hAnsi="Times New Roman" w:cs="Times New Roman"/>
          <w:sz w:val="24"/>
          <w:lang w:eastAsia="en-GB"/>
        </w:rPr>
        <w:t xml:space="preserve"> </w:t>
      </w:r>
      <w:r>
        <w:rPr>
          <w:rFonts w:ascii="Times New Roman" w:hAnsi="Times New Roman" w:cs="Times New Roman"/>
          <w:sz w:val="24"/>
          <w:lang w:eastAsia="en-GB"/>
        </w:rPr>
        <w:t>strategies and activities that meet these objectives; hence, the stakeholder theory is evidence. The concept of ST was first brought to prominence in 1984</w:t>
      </w:r>
      <w:r w:rsidRPr="00ED6EA1">
        <w:rPr>
          <w:rFonts w:ascii="Times New Roman" w:hAnsi="Times New Roman" w:cs="Times New Roman"/>
          <w:sz w:val="24"/>
          <w:szCs w:val="24"/>
        </w:rPr>
        <w:t>,</w:t>
      </w:r>
      <w:r>
        <w:rPr>
          <w:rFonts w:ascii="Times New Roman" w:hAnsi="Times New Roman" w:cs="Times New Roman"/>
          <w:sz w:val="24"/>
          <w:szCs w:val="24"/>
        </w:rPr>
        <w:t xml:space="preserve"> when David Edward </w:t>
      </w:r>
      <w:r w:rsidRPr="00ED6EA1">
        <w:rPr>
          <w:rFonts w:ascii="Times New Roman" w:hAnsi="Times New Roman" w:cs="Times New Roman"/>
          <w:sz w:val="24"/>
          <w:szCs w:val="24"/>
        </w:rPr>
        <w:t>Freeman,</w:t>
      </w:r>
      <w:r>
        <w:rPr>
          <w:rFonts w:ascii="Times New Roman" w:hAnsi="Times New Roman" w:cs="Times New Roman"/>
          <w:sz w:val="24"/>
          <w:szCs w:val="24"/>
        </w:rPr>
        <w:t xml:space="preserve"> coined the term ‘’stakeholder’’ in his landmark book entitled ‘’</w:t>
      </w:r>
      <w:r w:rsidRPr="00042D69">
        <w:rPr>
          <w:rFonts w:ascii="Times New Roman" w:hAnsi="Times New Roman" w:cs="Times New Roman"/>
          <w:sz w:val="24"/>
          <w:szCs w:val="24"/>
        </w:rPr>
        <w:t>Strategic Management: A Stakeholder Approach</w:t>
      </w:r>
      <w:r>
        <w:rPr>
          <w:rFonts w:ascii="Times New Roman" w:hAnsi="Times New Roman" w:cs="Times New Roman"/>
          <w:sz w:val="24"/>
          <w:szCs w:val="24"/>
        </w:rPr>
        <w:t>’’</w:t>
      </w:r>
      <w:r w:rsidRPr="00474D16">
        <w:rPr>
          <w:rFonts w:ascii="Times New Roman" w:hAnsi="Times New Roman" w:cs="Times New Roman"/>
          <w:sz w:val="24"/>
          <w:szCs w:val="24"/>
        </w:rPr>
        <w:t xml:space="preserve"> </w:t>
      </w:r>
      <w:r>
        <w:rPr>
          <w:rFonts w:ascii="Times New Roman" w:hAnsi="Times New Roman" w:cs="Times New Roman"/>
          <w:sz w:val="24"/>
          <w:szCs w:val="24"/>
        </w:rPr>
        <w:t>(</w:t>
      </w:r>
      <w:r w:rsidRPr="00ED6EA1">
        <w:rPr>
          <w:rFonts w:ascii="Times New Roman" w:hAnsi="Times New Roman" w:cs="Times New Roman"/>
          <w:sz w:val="24"/>
          <w:szCs w:val="24"/>
        </w:rPr>
        <w:t>Freeman</w:t>
      </w:r>
      <w:r>
        <w:rPr>
          <w:rFonts w:ascii="Times New Roman" w:hAnsi="Times New Roman" w:cs="Times New Roman"/>
          <w:sz w:val="24"/>
          <w:szCs w:val="24"/>
        </w:rPr>
        <w:t>,</w:t>
      </w:r>
      <w:r w:rsidRPr="00ED6EA1">
        <w:rPr>
          <w:rFonts w:ascii="Times New Roman" w:hAnsi="Times New Roman" w:cs="Times New Roman"/>
          <w:sz w:val="24"/>
          <w:szCs w:val="24"/>
        </w:rPr>
        <w:t>1984)</w:t>
      </w:r>
      <w:r>
        <w:rPr>
          <w:rFonts w:ascii="Times New Roman" w:hAnsi="Times New Roman" w:cs="Times New Roman"/>
          <w:sz w:val="24"/>
          <w:szCs w:val="24"/>
        </w:rPr>
        <w:t xml:space="preserve">. Even </w:t>
      </w:r>
      <w:r w:rsidR="000953D1">
        <w:rPr>
          <w:rFonts w:ascii="Times New Roman" w:hAnsi="Times New Roman" w:cs="Times New Roman"/>
          <w:sz w:val="24"/>
          <w:szCs w:val="24"/>
        </w:rPr>
        <w:t>though ST</w:t>
      </w:r>
      <w:r w:rsidR="007B68FB">
        <w:rPr>
          <w:rFonts w:ascii="Times New Roman" w:hAnsi="Times New Roman" w:cs="Times New Roman"/>
          <w:sz w:val="24"/>
          <w:szCs w:val="24"/>
        </w:rPr>
        <w:t xml:space="preserve"> </w:t>
      </w:r>
      <w:r>
        <w:rPr>
          <w:rFonts w:ascii="Times New Roman" w:hAnsi="Times New Roman" w:cs="Times New Roman"/>
          <w:sz w:val="24"/>
          <w:szCs w:val="24"/>
        </w:rPr>
        <w:t>is attributed to Freeman, the concept c</w:t>
      </w:r>
      <w:r w:rsidR="006333A8">
        <w:rPr>
          <w:rFonts w:ascii="Times New Roman" w:hAnsi="Times New Roman" w:cs="Times New Roman"/>
          <w:sz w:val="24"/>
          <w:szCs w:val="24"/>
        </w:rPr>
        <w:t>an</w:t>
      </w:r>
      <w:r>
        <w:rPr>
          <w:rFonts w:ascii="Times New Roman" w:hAnsi="Times New Roman" w:cs="Times New Roman"/>
          <w:sz w:val="24"/>
          <w:szCs w:val="24"/>
        </w:rPr>
        <w:t xml:space="preserve"> be traced to the</w:t>
      </w:r>
      <w:r w:rsidRPr="00ED6EA1">
        <w:rPr>
          <w:rFonts w:ascii="Times New Roman" w:hAnsi="Times New Roman" w:cs="Times New Roman"/>
          <w:sz w:val="24"/>
          <w:szCs w:val="24"/>
        </w:rPr>
        <w:t xml:space="preserve"> internal memo report of the Stanford Research Institute in 1963</w:t>
      </w:r>
      <w:r>
        <w:rPr>
          <w:rFonts w:ascii="Times New Roman" w:hAnsi="Times New Roman" w:cs="Times New Roman"/>
          <w:sz w:val="24"/>
          <w:szCs w:val="24"/>
        </w:rPr>
        <w:t>; which described stakeholders as any</w:t>
      </w:r>
      <w:r w:rsidRPr="00ED6EA1">
        <w:rPr>
          <w:rFonts w:ascii="Times New Roman" w:hAnsi="Times New Roman" w:cs="Times New Roman"/>
          <w:sz w:val="24"/>
          <w:szCs w:val="24"/>
        </w:rPr>
        <w:t xml:space="preserve"> group(s) without whose support the organization would cease to exist</w:t>
      </w:r>
      <w:r>
        <w:rPr>
          <w:rFonts w:ascii="Times New Roman" w:hAnsi="Times New Roman" w:cs="Times New Roman"/>
          <w:sz w:val="24"/>
          <w:szCs w:val="24"/>
        </w:rPr>
        <w:t xml:space="preserve"> (</w:t>
      </w:r>
      <w:r w:rsidRPr="00042D69">
        <w:rPr>
          <w:rFonts w:ascii="Times New Roman" w:hAnsi="Times New Roman" w:cs="Times New Roman"/>
          <w:sz w:val="24"/>
          <w:szCs w:val="24"/>
        </w:rPr>
        <w:t>Fontaine et al., 2006</w:t>
      </w:r>
      <w:r>
        <w:rPr>
          <w:rFonts w:ascii="Times New Roman" w:hAnsi="Times New Roman" w:cs="Times New Roman"/>
          <w:sz w:val="24"/>
          <w:szCs w:val="24"/>
        </w:rPr>
        <w:t>). A</w:t>
      </w:r>
      <w:r w:rsidRPr="00ED6EA1">
        <w:rPr>
          <w:rFonts w:ascii="Times New Roman" w:hAnsi="Times New Roman" w:cs="Times New Roman"/>
          <w:sz w:val="24"/>
          <w:szCs w:val="24"/>
        </w:rPr>
        <w:t xml:space="preserve"> stakeholder is any individual</w:t>
      </w:r>
      <w:r>
        <w:rPr>
          <w:rFonts w:ascii="Times New Roman" w:hAnsi="Times New Roman" w:cs="Times New Roman"/>
          <w:sz w:val="24"/>
          <w:szCs w:val="24"/>
        </w:rPr>
        <w:t xml:space="preserve"> or group of individuals(s) who </w:t>
      </w:r>
      <w:r w:rsidRPr="00ED6EA1">
        <w:rPr>
          <w:rFonts w:ascii="Times New Roman" w:hAnsi="Times New Roman" w:cs="Times New Roman"/>
          <w:sz w:val="24"/>
          <w:szCs w:val="24"/>
        </w:rPr>
        <w:t xml:space="preserve">can affect or can be affected by the achievements of the organisation's objectives (Freeman, 1984). </w:t>
      </w:r>
    </w:p>
    <w:p w14:paraId="5004D9AE" w14:textId="77777777" w:rsidR="00F64EF1" w:rsidRDefault="00A02543" w:rsidP="00AF1014">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Since the </w:t>
      </w:r>
      <w:r w:rsidR="006333A8">
        <w:rPr>
          <w:rFonts w:ascii="Times New Roman" w:hAnsi="Times New Roman" w:cs="Times New Roman"/>
          <w:sz w:val="24"/>
          <w:szCs w:val="24"/>
        </w:rPr>
        <w:t>inception ST</w:t>
      </w:r>
      <w:r>
        <w:rPr>
          <w:rFonts w:ascii="Times New Roman" w:hAnsi="Times New Roman" w:cs="Times New Roman"/>
          <w:sz w:val="24"/>
          <w:szCs w:val="24"/>
        </w:rPr>
        <w:t>, there ha</w:t>
      </w:r>
      <w:r w:rsidR="003E0988">
        <w:rPr>
          <w:rFonts w:ascii="Times New Roman" w:hAnsi="Times New Roman" w:cs="Times New Roman"/>
          <w:sz w:val="24"/>
          <w:szCs w:val="24"/>
        </w:rPr>
        <w:t>ve</w:t>
      </w:r>
      <w:r>
        <w:rPr>
          <w:rFonts w:ascii="Times New Roman" w:hAnsi="Times New Roman" w:cs="Times New Roman"/>
          <w:sz w:val="24"/>
          <w:szCs w:val="24"/>
        </w:rPr>
        <w:t xml:space="preserve"> been divergence views and definitions presented by different authors and practitioners </w:t>
      </w:r>
      <w:r w:rsidR="007B68FB">
        <w:rPr>
          <w:rFonts w:ascii="Times New Roman" w:hAnsi="Times New Roman" w:cs="Times New Roman"/>
          <w:sz w:val="24"/>
          <w:szCs w:val="24"/>
        </w:rPr>
        <w:t xml:space="preserve">resulting in an </w:t>
      </w:r>
      <w:r w:rsidR="006333A8">
        <w:rPr>
          <w:rFonts w:ascii="Times New Roman" w:hAnsi="Times New Roman" w:cs="Times New Roman"/>
          <w:sz w:val="24"/>
          <w:szCs w:val="24"/>
        </w:rPr>
        <w:t>extensive debate</w:t>
      </w:r>
      <w:r w:rsidR="007B68FB">
        <w:rPr>
          <w:rFonts w:ascii="Times New Roman" w:hAnsi="Times New Roman" w:cs="Times New Roman"/>
          <w:sz w:val="24"/>
          <w:szCs w:val="24"/>
        </w:rPr>
        <w:t xml:space="preserve"> over the years</w:t>
      </w:r>
      <w:r>
        <w:rPr>
          <w:rFonts w:ascii="Times New Roman" w:hAnsi="Times New Roman" w:cs="Times New Roman"/>
          <w:sz w:val="24"/>
          <w:szCs w:val="24"/>
        </w:rPr>
        <w:t xml:space="preserve">. In spite of the divergent views, the foundation of ST is that organisations </w:t>
      </w:r>
      <w:r w:rsidRPr="00ED6EA1">
        <w:rPr>
          <w:rFonts w:ascii="Times New Roman" w:hAnsi="Times New Roman" w:cs="Times New Roman"/>
          <w:sz w:val="24"/>
          <w:szCs w:val="24"/>
        </w:rPr>
        <w:t xml:space="preserve">have </w:t>
      </w:r>
      <w:r>
        <w:rPr>
          <w:rFonts w:ascii="Times New Roman" w:hAnsi="Times New Roman" w:cs="Times New Roman"/>
          <w:sz w:val="24"/>
          <w:szCs w:val="24"/>
        </w:rPr>
        <w:t>‘’</w:t>
      </w:r>
      <w:r w:rsidRPr="00ED6EA1">
        <w:rPr>
          <w:rFonts w:ascii="Times New Roman" w:hAnsi="Times New Roman" w:cs="Times New Roman"/>
          <w:sz w:val="24"/>
          <w:szCs w:val="24"/>
        </w:rPr>
        <w:t xml:space="preserve">an ethical duty to stakeholders above and beyond what is required by law and, in particular, ethical duties that </w:t>
      </w:r>
      <w:r w:rsidRPr="00ED6EA1">
        <w:rPr>
          <w:rFonts w:ascii="Times New Roman" w:hAnsi="Times New Roman" w:cs="Times New Roman"/>
          <w:sz w:val="24"/>
          <w:szCs w:val="24"/>
        </w:rPr>
        <w:lastRenderedPageBreak/>
        <w:t>require the firm to operate in ways that will foreseeably reduce long-term profits</w:t>
      </w:r>
      <w:r>
        <w:rPr>
          <w:rFonts w:ascii="Times New Roman" w:hAnsi="Times New Roman" w:cs="Times New Roman"/>
          <w:sz w:val="24"/>
          <w:szCs w:val="24"/>
        </w:rPr>
        <w:t>’’</w:t>
      </w:r>
      <w:r w:rsidRPr="00ED6EA1">
        <w:rPr>
          <w:rFonts w:ascii="Times New Roman" w:hAnsi="Times New Roman" w:cs="Times New Roman"/>
          <w:sz w:val="24"/>
          <w:szCs w:val="24"/>
        </w:rPr>
        <w:t xml:space="preserve"> (Heath and Norman, 2004, 249).</w:t>
      </w:r>
      <w:r>
        <w:rPr>
          <w:rFonts w:ascii="Times New Roman" w:hAnsi="Times New Roman" w:cs="Times New Roman"/>
          <w:sz w:val="24"/>
          <w:szCs w:val="24"/>
        </w:rPr>
        <w:t xml:space="preserve"> </w:t>
      </w:r>
      <w:r w:rsidR="007B68FB">
        <w:rPr>
          <w:rFonts w:ascii="Times New Roman" w:hAnsi="Times New Roman" w:cs="Times New Roman"/>
          <w:sz w:val="24"/>
          <w:szCs w:val="24"/>
        </w:rPr>
        <w:t>S</w:t>
      </w:r>
      <w:r>
        <w:rPr>
          <w:rFonts w:ascii="Times New Roman" w:hAnsi="Times New Roman" w:cs="Times New Roman"/>
          <w:sz w:val="24"/>
          <w:szCs w:val="24"/>
        </w:rPr>
        <w:t>takeholder</w:t>
      </w:r>
      <w:r w:rsidR="007B68FB">
        <w:rPr>
          <w:rFonts w:ascii="Times New Roman" w:hAnsi="Times New Roman" w:cs="Times New Roman"/>
          <w:sz w:val="24"/>
          <w:szCs w:val="24"/>
        </w:rPr>
        <w:t>s</w:t>
      </w:r>
      <w:r>
        <w:rPr>
          <w:rFonts w:ascii="Times New Roman" w:hAnsi="Times New Roman" w:cs="Times New Roman"/>
          <w:sz w:val="24"/>
          <w:szCs w:val="24"/>
        </w:rPr>
        <w:t xml:space="preserve"> contribute inputs to the operations of the ‘’focal’’ organisation and as such</w:t>
      </w:r>
      <w:r w:rsidR="007B68FB">
        <w:rPr>
          <w:rFonts w:ascii="Times New Roman" w:hAnsi="Times New Roman" w:cs="Times New Roman"/>
          <w:sz w:val="24"/>
          <w:szCs w:val="24"/>
        </w:rPr>
        <w:t>,</w:t>
      </w:r>
      <w:r>
        <w:rPr>
          <w:rFonts w:ascii="Times New Roman" w:hAnsi="Times New Roman" w:cs="Times New Roman"/>
          <w:sz w:val="24"/>
          <w:szCs w:val="24"/>
        </w:rPr>
        <w:t xml:space="preserve"> expect an output (</w:t>
      </w:r>
      <w:r w:rsidRPr="00ED6EA1">
        <w:rPr>
          <w:rFonts w:ascii="Times New Roman" w:hAnsi="Times New Roman" w:cs="Times New Roman"/>
          <w:sz w:val="24"/>
          <w:szCs w:val="24"/>
        </w:rPr>
        <w:t>Freeman, 1984; Donaldson and Preston, 1995</w:t>
      </w:r>
      <w:r>
        <w:rPr>
          <w:rFonts w:ascii="Times New Roman" w:hAnsi="Times New Roman" w:cs="Times New Roman"/>
          <w:sz w:val="24"/>
          <w:szCs w:val="24"/>
        </w:rPr>
        <w:t xml:space="preserve">). As a result, stakeholders will act for or against the organisation depending on whether their interests are being pursued or not </w:t>
      </w:r>
      <w:r w:rsidRPr="00ED6EA1">
        <w:rPr>
          <w:rFonts w:ascii="Times New Roman" w:hAnsi="Times New Roman" w:cs="Times New Roman"/>
          <w:sz w:val="24"/>
          <w:szCs w:val="24"/>
        </w:rPr>
        <w:t>(</w:t>
      </w:r>
      <w:r w:rsidR="003E0988">
        <w:rPr>
          <w:rFonts w:ascii="Times New Roman" w:hAnsi="Times New Roman" w:cs="Times New Roman"/>
          <w:sz w:val="24"/>
          <w:szCs w:val="24"/>
        </w:rPr>
        <w:t xml:space="preserve">Freeman, 1984; </w:t>
      </w:r>
      <w:proofErr w:type="spellStart"/>
      <w:r>
        <w:rPr>
          <w:rFonts w:ascii="Times New Roman" w:hAnsi="Times New Roman" w:cs="Times New Roman"/>
          <w:sz w:val="24"/>
          <w:szCs w:val="24"/>
        </w:rPr>
        <w:t>Micthell</w:t>
      </w:r>
      <w:proofErr w:type="spellEnd"/>
      <w:r>
        <w:rPr>
          <w:rFonts w:ascii="Times New Roman" w:hAnsi="Times New Roman" w:cs="Times New Roman"/>
          <w:sz w:val="24"/>
          <w:szCs w:val="24"/>
        </w:rPr>
        <w:t xml:space="preserve"> et al., 1997</w:t>
      </w:r>
      <w:r w:rsidRPr="00ED6EA1">
        <w:rPr>
          <w:rFonts w:ascii="Times New Roman" w:hAnsi="Times New Roman" w:cs="Times New Roman"/>
          <w:sz w:val="24"/>
          <w:szCs w:val="24"/>
        </w:rPr>
        <w:t xml:space="preserve">). </w:t>
      </w:r>
      <w:r>
        <w:rPr>
          <w:rFonts w:ascii="Times New Roman" w:hAnsi="Times New Roman" w:cs="Times New Roman"/>
          <w:sz w:val="24"/>
          <w:szCs w:val="24"/>
        </w:rPr>
        <w:t xml:space="preserve">Consequently, stakeholders associated with an organisation at a point in time may have opposing stakeholders based on whether their interests are being pursued or not. </w:t>
      </w:r>
    </w:p>
    <w:p w14:paraId="651FCC50" w14:textId="77777777" w:rsidR="00F64EF1" w:rsidRDefault="00A02543" w:rsidP="00F64EF1">
      <w:pPr>
        <w:spacing w:after="0" w:line="480" w:lineRule="auto"/>
        <w:ind w:firstLine="567"/>
        <w:jc w:val="both"/>
        <w:rPr>
          <w:rFonts w:ascii="Times New Roman" w:hAnsi="Times New Roman" w:cs="Times New Roman"/>
          <w:noProof/>
          <w:color w:val="000000"/>
          <w:sz w:val="24"/>
          <w:szCs w:val="24"/>
          <w:shd w:val="clear" w:color="auto" w:fill="FFFFFF"/>
        </w:rPr>
      </w:pPr>
      <w:r>
        <w:rPr>
          <w:rFonts w:ascii="Times New Roman" w:hAnsi="Times New Roman" w:cs="Times New Roman"/>
          <w:sz w:val="24"/>
          <w:szCs w:val="24"/>
        </w:rPr>
        <w:t xml:space="preserve">Drawing on the stakeholder theory </w:t>
      </w:r>
      <w:r w:rsidR="003E0988">
        <w:rPr>
          <w:rFonts w:ascii="Times New Roman" w:hAnsi="Times New Roman" w:cs="Times New Roman"/>
          <w:sz w:val="24"/>
          <w:szCs w:val="24"/>
        </w:rPr>
        <w:t xml:space="preserve">which is in agreement with prior studies </w:t>
      </w:r>
      <w:r w:rsidR="00AF0FBA">
        <w:rPr>
          <w:rFonts w:ascii="Times New Roman" w:hAnsi="Times New Roman" w:cs="Times New Roman"/>
          <w:sz w:val="24"/>
          <w:szCs w:val="24"/>
        </w:rPr>
        <w:t xml:space="preserve">(Elias, 2003; Pan, 2005; Pan and Pan, 2006; </w:t>
      </w:r>
      <w:proofErr w:type="spellStart"/>
      <w:r w:rsidR="00AF0FBA" w:rsidRPr="006130BE">
        <w:rPr>
          <w:rFonts w:ascii="Times New Roman" w:hAnsi="Times New Roman" w:cs="Times New Roman"/>
          <w:sz w:val="24"/>
          <w:szCs w:val="24"/>
        </w:rPr>
        <w:t>Sæbø</w:t>
      </w:r>
      <w:proofErr w:type="spellEnd"/>
      <w:r w:rsidR="00AF0FBA" w:rsidRPr="006130BE">
        <w:rPr>
          <w:rFonts w:ascii="Times New Roman" w:hAnsi="Times New Roman" w:cs="Times New Roman"/>
          <w:sz w:val="24"/>
          <w:szCs w:val="24"/>
        </w:rPr>
        <w:t>, et al.</w:t>
      </w:r>
      <w:r w:rsidR="00AF0FBA">
        <w:rPr>
          <w:rFonts w:ascii="Times New Roman" w:hAnsi="Times New Roman" w:cs="Times New Roman"/>
          <w:sz w:val="24"/>
          <w:szCs w:val="24"/>
        </w:rPr>
        <w:t xml:space="preserve">, </w:t>
      </w:r>
      <w:r w:rsidR="00AF0FBA" w:rsidRPr="006130BE">
        <w:rPr>
          <w:rFonts w:ascii="Times New Roman" w:hAnsi="Times New Roman" w:cs="Times New Roman"/>
          <w:sz w:val="24"/>
          <w:szCs w:val="24"/>
        </w:rPr>
        <w:t>2011</w:t>
      </w:r>
      <w:r w:rsidR="00AF0FBA">
        <w:rPr>
          <w:rFonts w:ascii="Times New Roman" w:hAnsi="Times New Roman" w:cs="Times New Roman"/>
          <w:sz w:val="24"/>
          <w:szCs w:val="24"/>
        </w:rPr>
        <w:t xml:space="preserve">; </w:t>
      </w:r>
      <w:proofErr w:type="spellStart"/>
      <w:r w:rsidR="00AF0FBA">
        <w:rPr>
          <w:rFonts w:ascii="Times New Roman" w:hAnsi="Times New Roman" w:cs="Times New Roman"/>
          <w:sz w:val="24"/>
          <w:szCs w:val="24"/>
        </w:rPr>
        <w:t>Damoah</w:t>
      </w:r>
      <w:proofErr w:type="spellEnd"/>
      <w:r w:rsidR="00AF0FBA">
        <w:rPr>
          <w:rFonts w:ascii="Times New Roman" w:hAnsi="Times New Roman" w:cs="Times New Roman"/>
          <w:sz w:val="24"/>
          <w:szCs w:val="24"/>
        </w:rPr>
        <w:t xml:space="preserve"> et al., 2018)</w:t>
      </w:r>
      <w:r w:rsidR="00EE062F">
        <w:rPr>
          <w:rFonts w:ascii="Times New Roman" w:hAnsi="Times New Roman" w:cs="Times New Roman"/>
          <w:sz w:val="24"/>
          <w:szCs w:val="24"/>
        </w:rPr>
        <w:t>,</w:t>
      </w:r>
      <w:r w:rsidR="00AF0FBA">
        <w:rPr>
          <w:rFonts w:ascii="Times New Roman" w:hAnsi="Times New Roman" w:cs="Times New Roman"/>
          <w:sz w:val="24"/>
          <w:szCs w:val="24"/>
        </w:rPr>
        <w:t xml:space="preserve"> </w:t>
      </w:r>
      <w:r w:rsidR="00FB0C25">
        <w:rPr>
          <w:rFonts w:ascii="Times New Roman" w:hAnsi="Times New Roman" w:cs="Times New Roman"/>
          <w:sz w:val="24"/>
          <w:szCs w:val="24"/>
        </w:rPr>
        <w:t>we argue</w:t>
      </w:r>
      <w:r w:rsidR="003E0988">
        <w:rPr>
          <w:rFonts w:ascii="Times New Roman" w:hAnsi="Times New Roman" w:cs="Times New Roman"/>
          <w:sz w:val="24"/>
          <w:szCs w:val="24"/>
        </w:rPr>
        <w:t xml:space="preserve"> that the adoption of AI</w:t>
      </w:r>
      <w:r w:rsidR="00FB0C25">
        <w:rPr>
          <w:rFonts w:ascii="Times New Roman" w:hAnsi="Times New Roman" w:cs="Times New Roman"/>
          <w:sz w:val="24"/>
          <w:szCs w:val="24"/>
        </w:rPr>
        <w:t>T</w:t>
      </w:r>
      <w:r w:rsidR="003E0988">
        <w:rPr>
          <w:rFonts w:ascii="Times New Roman" w:hAnsi="Times New Roman" w:cs="Times New Roman"/>
          <w:sz w:val="24"/>
          <w:szCs w:val="24"/>
        </w:rPr>
        <w:t xml:space="preserve"> in </w:t>
      </w:r>
      <w:r w:rsidR="00FB0C25">
        <w:rPr>
          <w:rFonts w:ascii="Times New Roman" w:hAnsi="Times New Roman" w:cs="Times New Roman"/>
          <w:sz w:val="24"/>
          <w:szCs w:val="24"/>
        </w:rPr>
        <w:t xml:space="preserve">healthcare </w:t>
      </w:r>
      <w:r w:rsidR="003E0988">
        <w:rPr>
          <w:rFonts w:ascii="Times New Roman" w:hAnsi="Times New Roman" w:cs="Times New Roman"/>
          <w:sz w:val="24"/>
          <w:szCs w:val="24"/>
        </w:rPr>
        <w:t>SC</w:t>
      </w:r>
      <w:r w:rsidR="00FB0C25">
        <w:rPr>
          <w:rFonts w:ascii="Times New Roman" w:hAnsi="Times New Roman" w:cs="Times New Roman"/>
          <w:sz w:val="24"/>
          <w:szCs w:val="24"/>
        </w:rPr>
        <w:t>S</w:t>
      </w:r>
      <w:r w:rsidR="003E0988">
        <w:rPr>
          <w:rFonts w:ascii="Times New Roman" w:hAnsi="Times New Roman" w:cs="Times New Roman"/>
          <w:sz w:val="24"/>
          <w:szCs w:val="24"/>
        </w:rPr>
        <w:t xml:space="preserve"> will impact on the </w:t>
      </w:r>
      <w:r w:rsidR="00FB0C25">
        <w:rPr>
          <w:rFonts w:ascii="Times New Roman" w:hAnsi="Times New Roman" w:cs="Times New Roman"/>
          <w:sz w:val="24"/>
          <w:szCs w:val="24"/>
        </w:rPr>
        <w:t>SD</w:t>
      </w:r>
      <w:r w:rsidR="003E0988">
        <w:rPr>
          <w:rFonts w:ascii="Times New Roman" w:hAnsi="Times New Roman" w:cs="Times New Roman"/>
          <w:sz w:val="24"/>
          <w:szCs w:val="24"/>
        </w:rPr>
        <w:t xml:space="preserve"> of the stakeholders associated with the </w:t>
      </w:r>
      <w:r w:rsidR="00FB0C25">
        <w:rPr>
          <w:rFonts w:ascii="Times New Roman" w:hAnsi="Times New Roman" w:cs="Times New Roman"/>
          <w:sz w:val="24"/>
          <w:szCs w:val="24"/>
        </w:rPr>
        <w:t>AIT-enhanced SCS</w:t>
      </w:r>
      <w:r w:rsidR="005C0E92">
        <w:rPr>
          <w:rFonts w:ascii="Times New Roman" w:hAnsi="Times New Roman" w:cs="Times New Roman"/>
          <w:sz w:val="24"/>
          <w:szCs w:val="24"/>
        </w:rPr>
        <w:t xml:space="preserve">. </w:t>
      </w:r>
      <w:r w:rsidR="00C502BB">
        <w:rPr>
          <w:rFonts w:ascii="Times New Roman" w:hAnsi="Times New Roman" w:cs="Times New Roman"/>
          <w:sz w:val="24"/>
          <w:szCs w:val="24"/>
        </w:rPr>
        <w:t>Further, the</w:t>
      </w:r>
      <w:r w:rsidR="00FB0C25">
        <w:rPr>
          <w:rFonts w:ascii="Times New Roman" w:hAnsi="Times New Roman" w:cs="Times New Roman"/>
          <w:sz w:val="24"/>
          <w:szCs w:val="24"/>
        </w:rPr>
        <w:t xml:space="preserve"> successful</w:t>
      </w:r>
      <w:r>
        <w:rPr>
          <w:rFonts w:ascii="Times New Roman" w:hAnsi="Times New Roman" w:cs="Times New Roman"/>
          <w:sz w:val="24"/>
          <w:szCs w:val="24"/>
        </w:rPr>
        <w:t xml:space="preserve"> </w:t>
      </w:r>
      <w:r w:rsidR="007B68FB">
        <w:rPr>
          <w:rFonts w:ascii="Times New Roman" w:hAnsi="Times New Roman" w:cs="Times New Roman"/>
          <w:sz w:val="24"/>
          <w:szCs w:val="24"/>
        </w:rPr>
        <w:t>adoption</w:t>
      </w:r>
      <w:r>
        <w:rPr>
          <w:rFonts w:ascii="Times New Roman" w:hAnsi="Times New Roman" w:cs="Times New Roman"/>
          <w:sz w:val="24"/>
          <w:szCs w:val="24"/>
        </w:rPr>
        <w:t xml:space="preserve"> </w:t>
      </w:r>
      <w:r w:rsidR="005C0E92">
        <w:rPr>
          <w:rFonts w:ascii="Times New Roman" w:hAnsi="Times New Roman" w:cs="Times New Roman"/>
          <w:sz w:val="24"/>
          <w:szCs w:val="24"/>
        </w:rPr>
        <w:t xml:space="preserve">of </w:t>
      </w:r>
      <w:r w:rsidR="00FB0C25">
        <w:rPr>
          <w:rFonts w:ascii="Times New Roman" w:hAnsi="Times New Roman" w:cs="Times New Roman"/>
          <w:sz w:val="24"/>
          <w:szCs w:val="24"/>
        </w:rPr>
        <w:t xml:space="preserve">the </w:t>
      </w:r>
      <w:r w:rsidR="005C0E92">
        <w:rPr>
          <w:rFonts w:ascii="Times New Roman" w:hAnsi="Times New Roman" w:cs="Times New Roman"/>
          <w:sz w:val="24"/>
          <w:szCs w:val="24"/>
        </w:rPr>
        <w:t>AI</w:t>
      </w:r>
      <w:r w:rsidR="00FB0C25">
        <w:rPr>
          <w:rFonts w:ascii="Times New Roman" w:hAnsi="Times New Roman" w:cs="Times New Roman"/>
          <w:sz w:val="24"/>
          <w:szCs w:val="24"/>
        </w:rPr>
        <w:t>T</w:t>
      </w:r>
      <w:r w:rsidR="005C0E92">
        <w:rPr>
          <w:rFonts w:ascii="Times New Roman" w:hAnsi="Times New Roman" w:cs="Times New Roman"/>
          <w:sz w:val="24"/>
          <w:szCs w:val="24"/>
        </w:rPr>
        <w:t xml:space="preserve"> in</w:t>
      </w:r>
      <w:r w:rsidR="00FB0C25">
        <w:rPr>
          <w:rFonts w:ascii="Times New Roman" w:hAnsi="Times New Roman" w:cs="Times New Roman"/>
          <w:sz w:val="24"/>
          <w:szCs w:val="24"/>
        </w:rPr>
        <w:t xml:space="preserve"> </w:t>
      </w:r>
      <w:r w:rsidR="00C502BB">
        <w:rPr>
          <w:rFonts w:ascii="Times New Roman" w:hAnsi="Times New Roman" w:cs="Times New Roman"/>
          <w:sz w:val="24"/>
          <w:szCs w:val="24"/>
        </w:rPr>
        <w:t>healthcare SCS</w:t>
      </w:r>
      <w:r w:rsidR="005C0E92">
        <w:rPr>
          <w:rFonts w:ascii="Times New Roman" w:hAnsi="Times New Roman" w:cs="Times New Roman"/>
          <w:sz w:val="24"/>
          <w:szCs w:val="24"/>
        </w:rPr>
        <w:t xml:space="preserve"> </w:t>
      </w:r>
      <w:r>
        <w:rPr>
          <w:rFonts w:ascii="Times New Roman" w:hAnsi="Times New Roman" w:cs="Times New Roman"/>
          <w:sz w:val="24"/>
          <w:szCs w:val="24"/>
        </w:rPr>
        <w:t xml:space="preserve">will </w:t>
      </w:r>
      <w:r w:rsidR="007B68FB">
        <w:rPr>
          <w:rFonts w:ascii="Times New Roman" w:hAnsi="Times New Roman" w:cs="Times New Roman"/>
          <w:sz w:val="24"/>
          <w:szCs w:val="24"/>
        </w:rPr>
        <w:t xml:space="preserve">partly </w:t>
      </w:r>
      <w:r>
        <w:rPr>
          <w:rFonts w:ascii="Times New Roman" w:hAnsi="Times New Roman" w:cs="Times New Roman"/>
          <w:sz w:val="24"/>
          <w:szCs w:val="24"/>
        </w:rPr>
        <w:t xml:space="preserve">depend on </w:t>
      </w:r>
      <w:r w:rsidR="007B68FB">
        <w:rPr>
          <w:rFonts w:ascii="Times New Roman" w:hAnsi="Times New Roman" w:cs="Times New Roman"/>
          <w:sz w:val="24"/>
          <w:szCs w:val="24"/>
        </w:rPr>
        <w:t>stakeholders</w:t>
      </w:r>
      <w:r>
        <w:rPr>
          <w:rFonts w:ascii="Times New Roman" w:hAnsi="Times New Roman" w:cs="Times New Roman"/>
          <w:sz w:val="24"/>
          <w:szCs w:val="24"/>
        </w:rPr>
        <w:t xml:space="preserve">. </w:t>
      </w:r>
    </w:p>
    <w:bookmarkEnd w:id="3"/>
    <w:p w14:paraId="0FEE0CAE" w14:textId="77777777" w:rsidR="009A4AEE" w:rsidRDefault="009A4AEE" w:rsidP="00032B34">
      <w:pPr>
        <w:autoSpaceDE w:val="0"/>
        <w:autoSpaceDN w:val="0"/>
        <w:adjustRightInd w:val="0"/>
        <w:spacing w:after="0" w:line="480" w:lineRule="auto"/>
        <w:jc w:val="both"/>
        <w:rPr>
          <w:rFonts w:ascii="Times New Roman" w:hAnsi="Times New Roman" w:cs="Times New Roman"/>
          <w:noProof/>
          <w:color w:val="000000"/>
          <w:sz w:val="24"/>
          <w:szCs w:val="24"/>
          <w:shd w:val="clear" w:color="auto" w:fill="FFFFFF"/>
        </w:rPr>
      </w:pPr>
    </w:p>
    <w:p w14:paraId="3A692D1A" w14:textId="77777777" w:rsidR="00032B34" w:rsidRDefault="00A02543" w:rsidP="00032B34">
      <w:pPr>
        <w:autoSpaceDE w:val="0"/>
        <w:autoSpaceDN w:val="0"/>
        <w:adjustRightInd w:val="0"/>
        <w:spacing w:after="0" w:line="480" w:lineRule="auto"/>
        <w:jc w:val="both"/>
        <w:rPr>
          <w:rFonts w:ascii="Times New Roman" w:hAnsi="Times New Roman" w:cs="Times New Roman"/>
          <w:b/>
          <w:noProof/>
          <w:color w:val="000000"/>
          <w:sz w:val="24"/>
          <w:szCs w:val="24"/>
          <w:shd w:val="clear" w:color="auto" w:fill="FFFFFF"/>
        </w:rPr>
      </w:pPr>
      <w:r>
        <w:rPr>
          <w:rFonts w:ascii="Times New Roman" w:hAnsi="Times New Roman" w:cs="Times New Roman"/>
          <w:b/>
          <w:noProof/>
          <w:color w:val="000000"/>
          <w:sz w:val="24"/>
          <w:szCs w:val="24"/>
          <w:shd w:val="clear" w:color="auto" w:fill="FFFFFF"/>
        </w:rPr>
        <w:t xml:space="preserve">4. </w:t>
      </w:r>
      <w:r w:rsidRPr="00ED6EA1">
        <w:rPr>
          <w:rFonts w:ascii="Times New Roman" w:hAnsi="Times New Roman" w:cs="Times New Roman"/>
          <w:b/>
          <w:noProof/>
          <w:color w:val="000000"/>
          <w:sz w:val="24"/>
          <w:szCs w:val="24"/>
          <w:shd w:val="clear" w:color="auto" w:fill="FFFFFF"/>
        </w:rPr>
        <w:t xml:space="preserve">Methodology </w:t>
      </w:r>
    </w:p>
    <w:p w14:paraId="6FF419A1" w14:textId="77777777" w:rsidR="00032B34" w:rsidRDefault="00A02543" w:rsidP="00032B34">
      <w:pPr>
        <w:autoSpaceDE w:val="0"/>
        <w:autoSpaceDN w:val="0"/>
        <w:adjustRightInd w:val="0"/>
        <w:spacing w:after="0" w:line="480" w:lineRule="auto"/>
        <w:jc w:val="both"/>
        <w:rPr>
          <w:rFonts w:ascii="Times New Roman" w:hAnsi="Times New Roman" w:cs="Times New Roman"/>
          <w:b/>
          <w:noProof/>
          <w:color w:val="000000"/>
          <w:sz w:val="24"/>
          <w:szCs w:val="24"/>
          <w:shd w:val="clear" w:color="auto" w:fill="FFFFFF"/>
        </w:rPr>
      </w:pPr>
      <w:r>
        <w:rPr>
          <w:rFonts w:ascii="Times New Roman" w:hAnsi="Times New Roman" w:cs="Times New Roman"/>
          <w:b/>
          <w:noProof/>
          <w:color w:val="000000"/>
          <w:sz w:val="24"/>
          <w:szCs w:val="24"/>
          <w:shd w:val="clear" w:color="auto" w:fill="FFFFFF"/>
        </w:rPr>
        <w:t xml:space="preserve">4.1 </w:t>
      </w:r>
      <w:r w:rsidR="00DA34C6">
        <w:rPr>
          <w:rFonts w:ascii="Times New Roman" w:hAnsi="Times New Roman" w:cs="Times New Roman"/>
          <w:b/>
          <w:noProof/>
          <w:color w:val="000000"/>
          <w:sz w:val="24"/>
          <w:szCs w:val="24"/>
          <w:shd w:val="clear" w:color="auto" w:fill="FFFFFF"/>
        </w:rPr>
        <w:t>The Case Study</w:t>
      </w:r>
      <w:r>
        <w:rPr>
          <w:rFonts w:ascii="Times New Roman" w:hAnsi="Times New Roman" w:cs="Times New Roman"/>
          <w:b/>
          <w:noProof/>
          <w:color w:val="000000"/>
          <w:sz w:val="24"/>
          <w:szCs w:val="24"/>
          <w:shd w:val="clear" w:color="auto" w:fill="FFFFFF"/>
        </w:rPr>
        <w:t>: The Gh</w:t>
      </w:r>
      <w:r w:rsidR="00DA34C6">
        <w:rPr>
          <w:rFonts w:ascii="Times New Roman" w:hAnsi="Times New Roman" w:cs="Times New Roman"/>
          <w:b/>
          <w:noProof/>
          <w:color w:val="000000"/>
          <w:sz w:val="24"/>
          <w:szCs w:val="24"/>
          <w:shd w:val="clear" w:color="auto" w:fill="FFFFFF"/>
        </w:rPr>
        <w:t>anaian</w:t>
      </w:r>
      <w:r>
        <w:rPr>
          <w:rFonts w:ascii="Times New Roman" w:hAnsi="Times New Roman" w:cs="Times New Roman"/>
          <w:b/>
          <w:noProof/>
          <w:color w:val="000000"/>
          <w:sz w:val="24"/>
          <w:szCs w:val="24"/>
          <w:shd w:val="clear" w:color="auto" w:fill="FFFFFF"/>
        </w:rPr>
        <w:t xml:space="preserve"> Medical Drones</w:t>
      </w:r>
      <w:r w:rsidR="00DA34C6">
        <w:rPr>
          <w:rFonts w:ascii="Times New Roman" w:hAnsi="Times New Roman" w:cs="Times New Roman"/>
          <w:b/>
          <w:noProof/>
          <w:color w:val="000000"/>
          <w:sz w:val="24"/>
          <w:szCs w:val="24"/>
          <w:shd w:val="clear" w:color="auto" w:fill="FFFFFF"/>
        </w:rPr>
        <w:t xml:space="preserve"> </w:t>
      </w:r>
    </w:p>
    <w:p w14:paraId="028837DE" w14:textId="77777777" w:rsidR="00DA34C6" w:rsidRDefault="00A02543" w:rsidP="00DA34C6">
      <w:pPr>
        <w:spacing w:after="0" w:line="480" w:lineRule="auto"/>
        <w:jc w:val="both"/>
        <w:rPr>
          <w:rFonts w:ascii="Times New Roman" w:hAnsi="Times New Roman" w:cs="Times New Roman"/>
          <w:sz w:val="24"/>
        </w:rPr>
      </w:pPr>
      <w:r>
        <w:rPr>
          <w:rFonts w:ascii="Times New Roman" w:hAnsi="Times New Roman" w:cs="Times New Roman"/>
          <w:sz w:val="24"/>
        </w:rPr>
        <w:t xml:space="preserve">The Ghanaian medical drone was launched in April 2019 to supplement the existing </w:t>
      </w:r>
      <w:r w:rsidR="00BC1351">
        <w:rPr>
          <w:rFonts w:ascii="Times New Roman" w:hAnsi="Times New Roman" w:cs="Times New Roman"/>
          <w:sz w:val="24"/>
        </w:rPr>
        <w:t>SCS</w:t>
      </w:r>
      <w:r>
        <w:rPr>
          <w:rFonts w:ascii="Times New Roman" w:hAnsi="Times New Roman" w:cs="Times New Roman"/>
          <w:sz w:val="24"/>
        </w:rPr>
        <w:t xml:space="preserve"> within the public sector healthcare </w:t>
      </w:r>
      <w:r w:rsidR="000953D1">
        <w:rPr>
          <w:rFonts w:ascii="Times New Roman" w:hAnsi="Times New Roman" w:cs="Times New Roman"/>
          <w:sz w:val="24"/>
        </w:rPr>
        <w:t>delivery (</w:t>
      </w:r>
      <w:r w:rsidRPr="000548EC">
        <w:rPr>
          <w:rFonts w:ascii="Times New Roman" w:hAnsi="Times New Roman" w:cs="Times New Roman"/>
          <w:sz w:val="24"/>
        </w:rPr>
        <w:t>Nyantakyi</w:t>
      </w:r>
      <w:r>
        <w:rPr>
          <w:rFonts w:ascii="Times New Roman" w:hAnsi="Times New Roman" w:cs="Times New Roman"/>
          <w:sz w:val="24"/>
        </w:rPr>
        <w:t xml:space="preserve">, 2019). The purpose is to supply emergency and essential medical supplies to </w:t>
      </w:r>
      <w:r w:rsidR="00C502BB">
        <w:rPr>
          <w:rFonts w:ascii="Times New Roman" w:hAnsi="Times New Roman" w:cs="Times New Roman"/>
          <w:sz w:val="24"/>
        </w:rPr>
        <w:t>healthcare centres</w:t>
      </w:r>
      <w:r>
        <w:rPr>
          <w:rFonts w:ascii="Times New Roman" w:hAnsi="Times New Roman" w:cs="Times New Roman"/>
          <w:sz w:val="24"/>
        </w:rPr>
        <w:t xml:space="preserve"> across the country </w:t>
      </w:r>
      <w:r w:rsidRPr="00294062">
        <w:rPr>
          <w:rFonts w:ascii="Times New Roman" w:hAnsi="Times New Roman" w:cs="Times New Roman"/>
          <w:sz w:val="24"/>
        </w:rPr>
        <w:t>(</w:t>
      </w:r>
      <w:proofErr w:type="spellStart"/>
      <w:r w:rsidRPr="00294062">
        <w:rPr>
          <w:rFonts w:ascii="Times New Roman" w:hAnsi="Times New Roman" w:cs="Times New Roman"/>
          <w:sz w:val="24"/>
        </w:rPr>
        <w:t>Sigal</w:t>
      </w:r>
      <w:proofErr w:type="spellEnd"/>
      <w:r w:rsidRPr="00294062">
        <w:rPr>
          <w:rFonts w:ascii="Times New Roman" w:hAnsi="Times New Roman" w:cs="Times New Roman"/>
          <w:sz w:val="24"/>
        </w:rPr>
        <w:t>, 2019)</w:t>
      </w:r>
      <w:r>
        <w:rPr>
          <w:rFonts w:ascii="Times New Roman" w:hAnsi="Times New Roman" w:cs="Times New Roman"/>
          <w:sz w:val="24"/>
        </w:rPr>
        <w:t>.</w:t>
      </w:r>
      <w:r w:rsidR="00166454" w:rsidRPr="00166454">
        <w:rPr>
          <w:rFonts w:ascii="Times New Roman" w:hAnsi="Times New Roman" w:cs="Times New Roman"/>
          <w:sz w:val="24"/>
        </w:rPr>
        <w:t xml:space="preserve"> </w:t>
      </w:r>
      <w:r w:rsidR="00CA1EBA">
        <w:rPr>
          <w:rFonts w:ascii="Times New Roman" w:hAnsi="Times New Roman" w:cs="Times New Roman"/>
          <w:sz w:val="24"/>
        </w:rPr>
        <w:t>Specifically, the</w:t>
      </w:r>
      <w:r w:rsidR="00166454">
        <w:rPr>
          <w:rFonts w:ascii="Times New Roman" w:hAnsi="Times New Roman" w:cs="Times New Roman"/>
          <w:sz w:val="24"/>
        </w:rPr>
        <w:t xml:space="preserve"> medical drone is expected to distribute</w:t>
      </w:r>
      <w:r w:rsidR="00166454" w:rsidRPr="0072295E">
        <w:rPr>
          <w:rFonts w:ascii="Times New Roman" w:hAnsi="Times New Roman" w:cs="Times New Roman"/>
          <w:sz w:val="24"/>
        </w:rPr>
        <w:t xml:space="preserve"> vaccines, blood and life-saving </w:t>
      </w:r>
      <w:r w:rsidR="008157FA">
        <w:rPr>
          <w:rFonts w:ascii="Times New Roman" w:hAnsi="Times New Roman" w:cs="Times New Roman"/>
          <w:sz w:val="24"/>
        </w:rPr>
        <w:t xml:space="preserve">medical supplies </w:t>
      </w:r>
      <w:r>
        <w:rPr>
          <w:rFonts w:ascii="Times New Roman" w:hAnsi="Times New Roman" w:cs="Times New Roman"/>
          <w:sz w:val="24"/>
        </w:rPr>
        <w:t xml:space="preserve">to ensure </w:t>
      </w:r>
      <w:r w:rsidR="008157FA">
        <w:rPr>
          <w:rFonts w:ascii="Times New Roman" w:hAnsi="Times New Roman" w:cs="Times New Roman"/>
          <w:sz w:val="24"/>
        </w:rPr>
        <w:t xml:space="preserve">a reduction in </w:t>
      </w:r>
      <w:r>
        <w:rPr>
          <w:rFonts w:ascii="Times New Roman" w:hAnsi="Times New Roman" w:cs="Times New Roman"/>
          <w:sz w:val="24"/>
        </w:rPr>
        <w:t xml:space="preserve">death </w:t>
      </w:r>
      <w:r w:rsidR="00714322">
        <w:rPr>
          <w:rFonts w:ascii="Times New Roman" w:hAnsi="Times New Roman" w:cs="Times New Roman"/>
          <w:sz w:val="24"/>
        </w:rPr>
        <w:t xml:space="preserve">rates </w:t>
      </w:r>
      <w:r w:rsidR="00714322" w:rsidRPr="00101A47">
        <w:rPr>
          <w:rFonts w:ascii="Times New Roman" w:hAnsi="Times New Roman" w:cs="Times New Roman"/>
          <w:sz w:val="24"/>
        </w:rPr>
        <w:t>relating</w:t>
      </w:r>
      <w:r w:rsidRPr="00101A47">
        <w:rPr>
          <w:rFonts w:ascii="Times New Roman" w:hAnsi="Times New Roman" w:cs="Times New Roman"/>
          <w:sz w:val="24"/>
        </w:rPr>
        <w:t xml:space="preserve"> to </w:t>
      </w:r>
      <w:r w:rsidR="00F301EC" w:rsidRPr="00101A47">
        <w:rPr>
          <w:rFonts w:ascii="Times New Roman" w:hAnsi="Times New Roman" w:cs="Times New Roman"/>
          <w:sz w:val="24"/>
        </w:rPr>
        <w:t>childbirth</w:t>
      </w:r>
      <w:r w:rsidR="00F301EC">
        <w:rPr>
          <w:rFonts w:ascii="Times New Roman" w:hAnsi="Times New Roman" w:cs="Times New Roman"/>
          <w:sz w:val="24"/>
        </w:rPr>
        <w:t xml:space="preserve">, </w:t>
      </w:r>
      <w:r w:rsidR="00F301EC" w:rsidRPr="00101A47">
        <w:rPr>
          <w:rFonts w:ascii="Times New Roman" w:hAnsi="Times New Roman" w:cs="Times New Roman"/>
          <w:sz w:val="24"/>
        </w:rPr>
        <w:t>accidents</w:t>
      </w:r>
      <w:r>
        <w:rPr>
          <w:rFonts w:ascii="Times New Roman" w:hAnsi="Times New Roman" w:cs="Times New Roman"/>
          <w:sz w:val="24"/>
        </w:rPr>
        <w:t xml:space="preserve"> and snakebite</w:t>
      </w:r>
      <w:r w:rsidRPr="00101A47">
        <w:rPr>
          <w:rFonts w:ascii="Times New Roman" w:hAnsi="Times New Roman" w:cs="Times New Roman"/>
          <w:sz w:val="24"/>
        </w:rPr>
        <w:t xml:space="preserve"> (Asiedu, 2019). </w:t>
      </w:r>
      <w:r>
        <w:rPr>
          <w:rFonts w:ascii="Times New Roman" w:hAnsi="Times New Roman" w:cs="Times New Roman"/>
          <w:sz w:val="24"/>
        </w:rPr>
        <w:t xml:space="preserve"> </w:t>
      </w:r>
    </w:p>
    <w:p w14:paraId="3ED3F539" w14:textId="77777777" w:rsidR="00DA34C6" w:rsidRDefault="00A02543" w:rsidP="00CA1EBA">
      <w:pPr>
        <w:spacing w:after="0" w:line="480" w:lineRule="auto"/>
        <w:ind w:firstLine="567"/>
        <w:jc w:val="both"/>
        <w:rPr>
          <w:rFonts w:ascii="Times New Roman" w:hAnsi="Times New Roman" w:cs="Times New Roman"/>
          <w:sz w:val="24"/>
        </w:rPr>
      </w:pPr>
      <w:r>
        <w:rPr>
          <w:rFonts w:ascii="Times New Roman" w:hAnsi="Times New Roman" w:cs="Times New Roman"/>
          <w:sz w:val="24"/>
        </w:rPr>
        <w:t xml:space="preserve">The company </w:t>
      </w:r>
      <w:r w:rsidR="008157FA">
        <w:rPr>
          <w:rFonts w:ascii="Times New Roman" w:hAnsi="Times New Roman" w:cs="Times New Roman"/>
          <w:sz w:val="24"/>
        </w:rPr>
        <w:t xml:space="preserve">executing the medical drone </w:t>
      </w:r>
      <w:r w:rsidR="005C0E92">
        <w:rPr>
          <w:rFonts w:ascii="Times New Roman" w:hAnsi="Times New Roman" w:cs="Times New Roman"/>
          <w:sz w:val="24"/>
        </w:rPr>
        <w:t xml:space="preserve">programme </w:t>
      </w:r>
      <w:r w:rsidR="008157FA">
        <w:rPr>
          <w:rFonts w:ascii="Times New Roman" w:hAnsi="Times New Roman" w:cs="Times New Roman"/>
          <w:sz w:val="24"/>
        </w:rPr>
        <w:t>is</w:t>
      </w:r>
      <w:r>
        <w:rPr>
          <w:rFonts w:ascii="Times New Roman" w:hAnsi="Times New Roman" w:cs="Times New Roman"/>
          <w:sz w:val="24"/>
        </w:rPr>
        <w:t xml:space="preserve"> </w:t>
      </w:r>
      <w:r w:rsidRPr="00BD22D8">
        <w:rPr>
          <w:rFonts w:ascii="Times New Roman" w:hAnsi="Times New Roman" w:cs="Times New Roman"/>
          <w:sz w:val="24"/>
        </w:rPr>
        <w:t>Zipline</w:t>
      </w:r>
      <w:r>
        <w:rPr>
          <w:rFonts w:ascii="Times New Roman" w:hAnsi="Times New Roman" w:cs="Times New Roman"/>
          <w:sz w:val="24"/>
        </w:rPr>
        <w:t>;</w:t>
      </w:r>
      <w:r w:rsidRPr="00BD22D8">
        <w:rPr>
          <w:rFonts w:ascii="Times New Roman" w:hAnsi="Times New Roman" w:cs="Times New Roman"/>
          <w:sz w:val="24"/>
        </w:rPr>
        <w:t xml:space="preserve"> </w:t>
      </w:r>
      <w:r>
        <w:rPr>
          <w:rFonts w:ascii="Times New Roman" w:hAnsi="Times New Roman" w:cs="Times New Roman"/>
          <w:sz w:val="24"/>
        </w:rPr>
        <w:t>a</w:t>
      </w:r>
      <w:r w:rsidRPr="00BD22D8">
        <w:rPr>
          <w:rFonts w:ascii="Times New Roman" w:hAnsi="Times New Roman" w:cs="Times New Roman"/>
          <w:sz w:val="24"/>
        </w:rPr>
        <w:t xml:space="preserve"> San Francisco-based </w:t>
      </w:r>
      <w:r>
        <w:rPr>
          <w:rFonts w:ascii="Times New Roman" w:hAnsi="Times New Roman" w:cs="Times New Roman"/>
          <w:sz w:val="24"/>
        </w:rPr>
        <w:t xml:space="preserve">robotics </w:t>
      </w:r>
      <w:r w:rsidRPr="00BD22D8">
        <w:rPr>
          <w:rFonts w:ascii="Times New Roman" w:hAnsi="Times New Roman" w:cs="Times New Roman"/>
          <w:sz w:val="24"/>
        </w:rPr>
        <w:t>manufacturer and logistics services provider</w:t>
      </w:r>
      <w:r>
        <w:rPr>
          <w:rFonts w:ascii="Times New Roman" w:hAnsi="Times New Roman" w:cs="Times New Roman"/>
          <w:sz w:val="24"/>
        </w:rPr>
        <w:t xml:space="preserve"> (Bright, 2019).</w:t>
      </w:r>
      <w:r w:rsidR="008157FA">
        <w:rPr>
          <w:rFonts w:ascii="Times New Roman" w:hAnsi="Times New Roman" w:cs="Times New Roman"/>
          <w:sz w:val="24"/>
        </w:rPr>
        <w:t xml:space="preserve">  It is expected </w:t>
      </w:r>
      <w:r w:rsidR="005C0E92">
        <w:rPr>
          <w:rFonts w:ascii="Times New Roman" w:hAnsi="Times New Roman" w:cs="Times New Roman"/>
          <w:sz w:val="24"/>
        </w:rPr>
        <w:t xml:space="preserve">that </w:t>
      </w:r>
      <w:r w:rsidR="008157FA">
        <w:rPr>
          <w:rFonts w:ascii="Times New Roman" w:hAnsi="Times New Roman" w:cs="Times New Roman"/>
          <w:sz w:val="24"/>
        </w:rPr>
        <w:t xml:space="preserve">Zipline will </w:t>
      </w:r>
      <w:r w:rsidRPr="00BD22D8">
        <w:rPr>
          <w:rFonts w:ascii="Times New Roman" w:hAnsi="Times New Roman" w:cs="Times New Roman"/>
          <w:sz w:val="24"/>
        </w:rPr>
        <w:t>do 600 flights a da</w:t>
      </w:r>
      <w:r w:rsidR="008157FA">
        <w:rPr>
          <w:rFonts w:ascii="Times New Roman" w:hAnsi="Times New Roman" w:cs="Times New Roman"/>
          <w:sz w:val="24"/>
        </w:rPr>
        <w:t>y using</w:t>
      </w:r>
      <w:r w:rsidR="008157FA" w:rsidRPr="008157FA">
        <w:rPr>
          <w:rFonts w:ascii="Times New Roman" w:hAnsi="Times New Roman" w:cs="Times New Roman"/>
          <w:sz w:val="24"/>
        </w:rPr>
        <w:t xml:space="preserve"> </w:t>
      </w:r>
      <w:r w:rsidR="008157FA">
        <w:rPr>
          <w:rFonts w:ascii="Times New Roman" w:hAnsi="Times New Roman" w:cs="Times New Roman"/>
          <w:sz w:val="24"/>
        </w:rPr>
        <w:t xml:space="preserve">four (4) distribution centres across the </w:t>
      </w:r>
      <w:r w:rsidR="000953D1">
        <w:rPr>
          <w:rFonts w:ascii="Times New Roman" w:hAnsi="Times New Roman" w:cs="Times New Roman"/>
          <w:sz w:val="24"/>
        </w:rPr>
        <w:t xml:space="preserve">country </w:t>
      </w:r>
      <w:r w:rsidR="000953D1" w:rsidRPr="002D1194">
        <w:rPr>
          <w:rFonts w:ascii="Times New Roman" w:hAnsi="Times New Roman" w:cs="Times New Roman"/>
          <w:sz w:val="24"/>
        </w:rPr>
        <w:t>as</w:t>
      </w:r>
      <w:r w:rsidR="008157FA">
        <w:rPr>
          <w:rFonts w:ascii="Times New Roman" w:hAnsi="Times New Roman" w:cs="Times New Roman"/>
          <w:sz w:val="24"/>
        </w:rPr>
        <w:t xml:space="preserve"> echoed by their CEO, </w:t>
      </w:r>
      <w:r w:rsidR="008157FA" w:rsidRPr="008157FA">
        <w:rPr>
          <w:rFonts w:ascii="Times New Roman" w:hAnsi="Times New Roman" w:cs="Times New Roman"/>
          <w:sz w:val="24"/>
        </w:rPr>
        <w:t xml:space="preserve">Keller </w:t>
      </w:r>
      <w:proofErr w:type="spellStart"/>
      <w:r w:rsidR="008157FA" w:rsidRPr="008157FA">
        <w:rPr>
          <w:rFonts w:ascii="Times New Roman" w:hAnsi="Times New Roman" w:cs="Times New Roman"/>
          <w:sz w:val="24"/>
        </w:rPr>
        <w:t>Rinaudo</w:t>
      </w:r>
      <w:proofErr w:type="spellEnd"/>
      <w:r w:rsidR="008157FA">
        <w:rPr>
          <w:rFonts w:ascii="Times New Roman" w:hAnsi="Times New Roman" w:cs="Times New Roman"/>
          <w:sz w:val="24"/>
        </w:rPr>
        <w:t xml:space="preserve"> </w:t>
      </w:r>
      <w:r>
        <w:rPr>
          <w:rFonts w:ascii="Times New Roman" w:hAnsi="Times New Roman" w:cs="Times New Roman"/>
          <w:sz w:val="24"/>
        </w:rPr>
        <w:t>(Bright, 2019; The Guardian UK, 2019).</w:t>
      </w:r>
    </w:p>
    <w:p w14:paraId="647360AD" w14:textId="77777777" w:rsidR="00D34072" w:rsidRDefault="00D34072" w:rsidP="00D34072">
      <w:pPr>
        <w:autoSpaceDE w:val="0"/>
        <w:autoSpaceDN w:val="0"/>
        <w:adjustRightInd w:val="0"/>
        <w:spacing w:after="0" w:line="480" w:lineRule="auto"/>
        <w:jc w:val="both"/>
        <w:rPr>
          <w:rFonts w:ascii="Times New Roman" w:hAnsi="Times New Roman" w:cs="Times New Roman"/>
          <w:b/>
          <w:sz w:val="24"/>
          <w:szCs w:val="24"/>
        </w:rPr>
      </w:pPr>
    </w:p>
    <w:p w14:paraId="3950BCF1" w14:textId="77777777" w:rsidR="00D34072" w:rsidRPr="00CE386B" w:rsidRDefault="00A02543" w:rsidP="00CE386B">
      <w:pPr>
        <w:autoSpaceDE w:val="0"/>
        <w:autoSpaceDN w:val="0"/>
        <w:adjustRightInd w:val="0"/>
        <w:spacing w:after="0" w:line="480" w:lineRule="auto"/>
        <w:jc w:val="both"/>
        <w:rPr>
          <w:rFonts w:ascii="Times New Roman" w:hAnsi="Times New Roman" w:cs="Times New Roman"/>
          <w:b/>
          <w:i/>
          <w:sz w:val="24"/>
          <w:szCs w:val="24"/>
        </w:rPr>
      </w:pPr>
      <w:bookmarkStart w:id="5" w:name="_Hlk30359359"/>
      <w:r w:rsidRPr="00CE386B">
        <w:rPr>
          <w:rFonts w:ascii="Times New Roman" w:hAnsi="Times New Roman" w:cs="Times New Roman"/>
          <w:b/>
          <w:i/>
          <w:sz w:val="24"/>
          <w:szCs w:val="24"/>
        </w:rPr>
        <w:t xml:space="preserve">4.1.1 How the Medical Drone Operates </w:t>
      </w:r>
    </w:p>
    <w:p w14:paraId="696D3933" w14:textId="77777777" w:rsidR="00D34072" w:rsidRPr="00CE386B" w:rsidRDefault="00A02543" w:rsidP="00CE386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operations of the drone </w:t>
      </w:r>
      <w:r w:rsidR="00E03203">
        <w:rPr>
          <w:rFonts w:ascii="Times New Roman" w:hAnsi="Times New Roman" w:cs="Times New Roman"/>
          <w:sz w:val="24"/>
          <w:szCs w:val="24"/>
        </w:rPr>
        <w:t>involve</w:t>
      </w:r>
      <w:r>
        <w:rPr>
          <w:rFonts w:ascii="Times New Roman" w:hAnsi="Times New Roman" w:cs="Times New Roman"/>
          <w:sz w:val="24"/>
          <w:szCs w:val="24"/>
        </w:rPr>
        <w:t xml:space="preserve"> several sets of stakeholders</w:t>
      </w:r>
      <w:r w:rsidR="00E03203">
        <w:rPr>
          <w:rFonts w:ascii="Times New Roman" w:hAnsi="Times New Roman" w:cs="Times New Roman"/>
          <w:sz w:val="24"/>
          <w:szCs w:val="24"/>
        </w:rPr>
        <w:t xml:space="preserve"> such as healthcare workers and drone operators. It starts when a healthcare practitioner (</w:t>
      </w:r>
      <w:proofErr w:type="spellStart"/>
      <w:r w:rsidR="00E03203">
        <w:rPr>
          <w:rFonts w:ascii="Times New Roman" w:hAnsi="Times New Roman" w:cs="Times New Roman"/>
          <w:sz w:val="24"/>
          <w:szCs w:val="24"/>
        </w:rPr>
        <w:t>e.g</w:t>
      </w:r>
      <w:proofErr w:type="spellEnd"/>
      <w:r w:rsidR="00E03203">
        <w:rPr>
          <w:rFonts w:ascii="Times New Roman" w:hAnsi="Times New Roman" w:cs="Times New Roman"/>
          <w:sz w:val="24"/>
          <w:szCs w:val="24"/>
        </w:rPr>
        <w:t xml:space="preserve"> nurse, doctor, administrator) </w:t>
      </w:r>
      <w:r w:rsidR="005C0E92">
        <w:rPr>
          <w:rFonts w:ascii="Times New Roman" w:hAnsi="Times New Roman" w:cs="Times New Roman"/>
          <w:sz w:val="24"/>
          <w:szCs w:val="24"/>
        </w:rPr>
        <w:t xml:space="preserve">placing </w:t>
      </w:r>
      <w:r w:rsidR="00E03203">
        <w:rPr>
          <w:rFonts w:ascii="Times New Roman" w:hAnsi="Times New Roman" w:cs="Times New Roman"/>
          <w:sz w:val="24"/>
          <w:szCs w:val="24"/>
        </w:rPr>
        <w:t xml:space="preserve">an order using </w:t>
      </w:r>
      <w:r w:rsidR="005C0E92">
        <w:rPr>
          <w:rFonts w:ascii="Times New Roman" w:hAnsi="Times New Roman" w:cs="Times New Roman"/>
          <w:sz w:val="24"/>
          <w:szCs w:val="24"/>
        </w:rPr>
        <w:t xml:space="preserve">a </w:t>
      </w:r>
      <w:r w:rsidR="00E03203">
        <w:rPr>
          <w:rFonts w:ascii="Times New Roman" w:hAnsi="Times New Roman" w:cs="Times New Roman"/>
          <w:sz w:val="24"/>
          <w:szCs w:val="24"/>
        </w:rPr>
        <w:t xml:space="preserve">mobile phone to send a text message to the drone distribution centre </w:t>
      </w:r>
      <w:r w:rsidRPr="00CE386B">
        <w:rPr>
          <w:rFonts w:ascii="Times New Roman" w:hAnsi="Times New Roman" w:cs="Times New Roman"/>
          <w:sz w:val="24"/>
          <w:szCs w:val="24"/>
        </w:rPr>
        <w:t xml:space="preserve">where the </w:t>
      </w:r>
      <w:r w:rsidR="008157FA">
        <w:rPr>
          <w:rFonts w:ascii="Times New Roman" w:hAnsi="Times New Roman" w:cs="Times New Roman"/>
          <w:sz w:val="24"/>
          <w:szCs w:val="24"/>
        </w:rPr>
        <w:t xml:space="preserve">designated </w:t>
      </w:r>
      <w:r w:rsidRPr="00CE386B">
        <w:rPr>
          <w:rFonts w:ascii="Times New Roman" w:hAnsi="Times New Roman" w:cs="Times New Roman"/>
          <w:sz w:val="24"/>
          <w:szCs w:val="24"/>
        </w:rPr>
        <w:t>medical supplies are kept in an ultra-modern storage facility</w:t>
      </w:r>
      <w:r w:rsidR="00E03203">
        <w:rPr>
          <w:rFonts w:ascii="Times New Roman" w:hAnsi="Times New Roman" w:cs="Times New Roman"/>
          <w:sz w:val="24"/>
          <w:szCs w:val="24"/>
        </w:rPr>
        <w:t xml:space="preserve"> </w:t>
      </w:r>
      <w:r w:rsidR="00E03203" w:rsidRPr="008B0DBC">
        <w:rPr>
          <w:rFonts w:ascii="Times New Roman" w:hAnsi="Times New Roman" w:cs="Times New Roman"/>
          <w:sz w:val="24"/>
          <w:szCs w:val="24"/>
        </w:rPr>
        <w:t>(</w:t>
      </w:r>
      <w:proofErr w:type="spellStart"/>
      <w:r w:rsidR="00E03203" w:rsidRPr="008B0DBC">
        <w:rPr>
          <w:rFonts w:ascii="Times New Roman" w:hAnsi="Times New Roman" w:cs="Times New Roman"/>
          <w:sz w:val="24"/>
          <w:szCs w:val="24"/>
        </w:rPr>
        <w:t>Nuki</w:t>
      </w:r>
      <w:proofErr w:type="spellEnd"/>
      <w:r w:rsidR="00E03203" w:rsidRPr="008B0DBC">
        <w:rPr>
          <w:rFonts w:ascii="Times New Roman" w:hAnsi="Times New Roman" w:cs="Times New Roman"/>
          <w:sz w:val="24"/>
          <w:szCs w:val="24"/>
        </w:rPr>
        <w:t>, 2018)</w:t>
      </w:r>
      <w:r w:rsidRPr="00CE386B">
        <w:rPr>
          <w:rFonts w:ascii="Times New Roman" w:hAnsi="Times New Roman" w:cs="Times New Roman"/>
          <w:sz w:val="24"/>
          <w:szCs w:val="24"/>
        </w:rPr>
        <w:t xml:space="preserve">. </w:t>
      </w:r>
      <w:r w:rsidR="00E03203">
        <w:rPr>
          <w:rFonts w:ascii="Times New Roman" w:hAnsi="Times New Roman" w:cs="Times New Roman"/>
          <w:sz w:val="24"/>
          <w:szCs w:val="24"/>
        </w:rPr>
        <w:t>The requested supplies are then packed into a padded box that has</w:t>
      </w:r>
      <w:r w:rsidR="00E03203" w:rsidRPr="00E03203">
        <w:t xml:space="preserve"> </w:t>
      </w:r>
      <w:r w:rsidR="00E03203" w:rsidRPr="00E03203">
        <w:rPr>
          <w:rFonts w:ascii="Times New Roman" w:hAnsi="Times New Roman" w:cs="Times New Roman"/>
          <w:sz w:val="24"/>
          <w:szCs w:val="24"/>
        </w:rPr>
        <w:t>parachute</w:t>
      </w:r>
      <w:r w:rsidR="00E03203">
        <w:rPr>
          <w:rFonts w:ascii="Times New Roman" w:hAnsi="Times New Roman" w:cs="Times New Roman"/>
          <w:sz w:val="24"/>
          <w:szCs w:val="24"/>
        </w:rPr>
        <w:t xml:space="preserve"> by a staff member at the drone </w:t>
      </w:r>
      <w:r w:rsidR="008157FA">
        <w:rPr>
          <w:rFonts w:ascii="Times New Roman" w:hAnsi="Times New Roman" w:cs="Times New Roman"/>
          <w:sz w:val="24"/>
          <w:szCs w:val="24"/>
        </w:rPr>
        <w:t>distribution</w:t>
      </w:r>
      <w:r w:rsidR="00E03203">
        <w:rPr>
          <w:rFonts w:ascii="Times New Roman" w:hAnsi="Times New Roman" w:cs="Times New Roman"/>
          <w:sz w:val="24"/>
          <w:szCs w:val="24"/>
        </w:rPr>
        <w:t xml:space="preserve"> centre. The box is then given to a drone</w:t>
      </w:r>
      <w:r w:rsidRPr="00CE386B">
        <w:rPr>
          <w:rFonts w:ascii="Times New Roman" w:hAnsi="Times New Roman" w:cs="Times New Roman"/>
          <w:sz w:val="24"/>
          <w:szCs w:val="24"/>
        </w:rPr>
        <w:t xml:space="preserve"> flight operator who </w:t>
      </w:r>
      <w:r w:rsidR="00E03203">
        <w:rPr>
          <w:rFonts w:ascii="Times New Roman" w:hAnsi="Times New Roman" w:cs="Times New Roman"/>
          <w:sz w:val="24"/>
          <w:szCs w:val="24"/>
        </w:rPr>
        <w:t xml:space="preserve">then fixes it beneath the drone. The </w:t>
      </w:r>
      <w:r w:rsidRPr="00CE386B">
        <w:rPr>
          <w:rStyle w:val="mfirst-letter"/>
          <w:rFonts w:ascii="Times New Roman" w:hAnsi="Times New Roman" w:cs="Times New Roman"/>
          <w:sz w:val="24"/>
          <w:szCs w:val="24"/>
        </w:rPr>
        <w:t xml:space="preserve">flight operator then </w:t>
      </w:r>
      <w:r w:rsidR="00E03203">
        <w:rPr>
          <w:rStyle w:val="mfirst-letter"/>
          <w:rFonts w:ascii="Times New Roman" w:hAnsi="Times New Roman" w:cs="Times New Roman"/>
          <w:sz w:val="24"/>
          <w:szCs w:val="24"/>
        </w:rPr>
        <w:t xml:space="preserve">sets it up ready to fly, when aviation clearance is </w:t>
      </w:r>
      <w:r w:rsidR="008157FA">
        <w:rPr>
          <w:rStyle w:val="mfirst-letter"/>
          <w:rFonts w:ascii="Times New Roman" w:hAnsi="Times New Roman" w:cs="Times New Roman"/>
          <w:sz w:val="24"/>
          <w:szCs w:val="24"/>
        </w:rPr>
        <w:t>made,</w:t>
      </w:r>
      <w:r w:rsidR="00E03203">
        <w:rPr>
          <w:rStyle w:val="mfirst-letter"/>
          <w:rFonts w:ascii="Times New Roman" w:hAnsi="Times New Roman" w:cs="Times New Roman"/>
          <w:sz w:val="24"/>
          <w:szCs w:val="24"/>
        </w:rPr>
        <w:t xml:space="preserve"> and all is cleared</w:t>
      </w:r>
      <w:r w:rsidR="008157FA">
        <w:rPr>
          <w:rStyle w:val="mfirst-letter"/>
          <w:rFonts w:ascii="Times New Roman" w:hAnsi="Times New Roman" w:cs="Times New Roman"/>
          <w:sz w:val="24"/>
          <w:szCs w:val="24"/>
        </w:rPr>
        <w:t>. After that</w:t>
      </w:r>
      <w:r w:rsidR="00E03203">
        <w:rPr>
          <w:rStyle w:val="mfirst-letter"/>
          <w:rFonts w:ascii="Times New Roman" w:hAnsi="Times New Roman" w:cs="Times New Roman"/>
          <w:sz w:val="24"/>
          <w:szCs w:val="24"/>
        </w:rPr>
        <w:t>, a mobile phone with an app re</w:t>
      </w:r>
      <w:r w:rsidR="00F75A16">
        <w:rPr>
          <w:rStyle w:val="mfirst-letter"/>
          <w:rFonts w:ascii="Times New Roman" w:hAnsi="Times New Roman" w:cs="Times New Roman"/>
          <w:sz w:val="24"/>
          <w:szCs w:val="24"/>
        </w:rPr>
        <w:t xml:space="preserve">leases the drone to fly to its destination using </w:t>
      </w:r>
      <w:r w:rsidRPr="00CE386B">
        <w:rPr>
          <w:rFonts w:ascii="Times New Roman" w:hAnsi="Times New Roman" w:cs="Times New Roman"/>
          <w:sz w:val="24"/>
          <w:szCs w:val="24"/>
        </w:rPr>
        <w:t>a military-grade global positioning system (GPS) to navigate along a pre-programmed route at a maximum speed of 75mph (</w:t>
      </w:r>
      <w:proofErr w:type="spellStart"/>
      <w:r w:rsidRPr="00CE386B">
        <w:rPr>
          <w:rFonts w:ascii="Times New Roman" w:hAnsi="Times New Roman" w:cs="Times New Roman"/>
          <w:sz w:val="24"/>
          <w:szCs w:val="24"/>
        </w:rPr>
        <w:t>Nuki</w:t>
      </w:r>
      <w:proofErr w:type="spellEnd"/>
      <w:r w:rsidRPr="00CE386B">
        <w:rPr>
          <w:rFonts w:ascii="Times New Roman" w:hAnsi="Times New Roman" w:cs="Times New Roman"/>
          <w:sz w:val="24"/>
          <w:szCs w:val="24"/>
        </w:rPr>
        <w:t xml:space="preserve">, 2018). </w:t>
      </w:r>
    </w:p>
    <w:p w14:paraId="1E383697" w14:textId="77777777" w:rsidR="00CE386B" w:rsidRPr="00CE386B" w:rsidRDefault="00A02543" w:rsidP="00CE386B">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Few minutes (approximately 5mins) </w:t>
      </w:r>
      <w:r w:rsidR="008157FA">
        <w:rPr>
          <w:rFonts w:ascii="Times New Roman" w:hAnsi="Times New Roman" w:cs="Times New Roman"/>
          <w:sz w:val="24"/>
          <w:szCs w:val="24"/>
        </w:rPr>
        <w:t xml:space="preserve">to </w:t>
      </w:r>
      <w:r>
        <w:rPr>
          <w:rFonts w:ascii="Times New Roman" w:hAnsi="Times New Roman" w:cs="Times New Roman"/>
          <w:sz w:val="24"/>
          <w:szCs w:val="24"/>
        </w:rPr>
        <w:t>the arrival of the drone</w:t>
      </w:r>
      <w:r w:rsidR="008157FA">
        <w:rPr>
          <w:rFonts w:ascii="Times New Roman" w:hAnsi="Times New Roman" w:cs="Times New Roman"/>
          <w:sz w:val="24"/>
          <w:szCs w:val="24"/>
        </w:rPr>
        <w:t xml:space="preserve"> to the healthcare centre</w:t>
      </w:r>
      <w:r>
        <w:rPr>
          <w:rFonts w:ascii="Times New Roman" w:hAnsi="Times New Roman" w:cs="Times New Roman"/>
          <w:sz w:val="24"/>
          <w:szCs w:val="24"/>
        </w:rPr>
        <w:t xml:space="preserve">, </w:t>
      </w:r>
      <w:r w:rsidR="00D34072" w:rsidRPr="00CE386B">
        <w:rPr>
          <w:rFonts w:ascii="Times New Roman" w:hAnsi="Times New Roman" w:cs="Times New Roman"/>
          <w:sz w:val="24"/>
          <w:szCs w:val="24"/>
        </w:rPr>
        <w:t xml:space="preserve">a text message is sent </w:t>
      </w:r>
      <w:r>
        <w:rPr>
          <w:rFonts w:ascii="Times New Roman" w:hAnsi="Times New Roman" w:cs="Times New Roman"/>
          <w:sz w:val="24"/>
          <w:szCs w:val="24"/>
        </w:rPr>
        <w:t xml:space="preserve">from the distribution centre to the receiving healthcare </w:t>
      </w:r>
      <w:r w:rsidR="008157FA">
        <w:rPr>
          <w:rFonts w:ascii="Times New Roman" w:hAnsi="Times New Roman" w:cs="Times New Roman"/>
          <w:sz w:val="24"/>
          <w:szCs w:val="24"/>
        </w:rPr>
        <w:t xml:space="preserve">centre. </w:t>
      </w:r>
      <w:r>
        <w:rPr>
          <w:rFonts w:ascii="Times New Roman" w:hAnsi="Times New Roman" w:cs="Times New Roman"/>
          <w:sz w:val="24"/>
          <w:szCs w:val="24"/>
        </w:rPr>
        <w:t xml:space="preserve"> The message directs the healthcare practitioner to move to the location </w:t>
      </w:r>
      <w:r w:rsidR="000953D1">
        <w:rPr>
          <w:rFonts w:ascii="Times New Roman" w:hAnsi="Times New Roman" w:cs="Times New Roman"/>
          <w:sz w:val="24"/>
          <w:szCs w:val="24"/>
        </w:rPr>
        <w:t xml:space="preserve">where </w:t>
      </w:r>
      <w:r w:rsidR="005C0E92">
        <w:rPr>
          <w:rFonts w:ascii="Times New Roman" w:hAnsi="Times New Roman" w:cs="Times New Roman"/>
          <w:sz w:val="24"/>
          <w:szCs w:val="24"/>
        </w:rPr>
        <w:t xml:space="preserve">the </w:t>
      </w:r>
      <w:r w:rsidR="000953D1">
        <w:rPr>
          <w:rFonts w:ascii="Times New Roman" w:hAnsi="Times New Roman" w:cs="Times New Roman"/>
          <w:sz w:val="24"/>
          <w:szCs w:val="24"/>
        </w:rPr>
        <w:t>supply</w:t>
      </w:r>
      <w:r w:rsidR="008157FA">
        <w:rPr>
          <w:rFonts w:ascii="Times New Roman" w:hAnsi="Times New Roman" w:cs="Times New Roman"/>
          <w:sz w:val="24"/>
          <w:szCs w:val="24"/>
        </w:rPr>
        <w:t xml:space="preserve"> will be dropped</w:t>
      </w:r>
      <w:r>
        <w:rPr>
          <w:rFonts w:ascii="Times New Roman" w:hAnsi="Times New Roman" w:cs="Times New Roman"/>
          <w:sz w:val="24"/>
          <w:szCs w:val="24"/>
        </w:rPr>
        <w:t xml:space="preserve">. However, the </w:t>
      </w:r>
      <w:r w:rsidR="00D34072" w:rsidRPr="00CE386B">
        <w:rPr>
          <w:rFonts w:ascii="Times New Roman" w:hAnsi="Times New Roman" w:cs="Times New Roman"/>
          <w:sz w:val="24"/>
          <w:szCs w:val="24"/>
        </w:rPr>
        <w:t xml:space="preserve">drone uses on-board sensors to measure the speed and direction of the wind, </w:t>
      </w:r>
      <w:r>
        <w:rPr>
          <w:rFonts w:ascii="Times New Roman" w:hAnsi="Times New Roman" w:cs="Times New Roman"/>
          <w:sz w:val="24"/>
          <w:szCs w:val="24"/>
        </w:rPr>
        <w:t>to determine</w:t>
      </w:r>
      <w:r w:rsidR="00D34072" w:rsidRPr="00CE386B">
        <w:rPr>
          <w:rFonts w:ascii="Times New Roman" w:hAnsi="Times New Roman" w:cs="Times New Roman"/>
          <w:sz w:val="24"/>
          <w:szCs w:val="24"/>
        </w:rPr>
        <w:t xml:space="preserve"> the right location of the drop zone before spiralling down to an altitude of 20ft to release the </w:t>
      </w:r>
      <w:r w:rsidR="008157FA">
        <w:rPr>
          <w:rFonts w:ascii="Times New Roman" w:hAnsi="Times New Roman" w:cs="Times New Roman"/>
          <w:sz w:val="24"/>
          <w:szCs w:val="24"/>
        </w:rPr>
        <w:t>supplies</w:t>
      </w:r>
      <w:r w:rsidR="00D34072" w:rsidRPr="00CE386B">
        <w:rPr>
          <w:rFonts w:ascii="Times New Roman" w:hAnsi="Times New Roman" w:cs="Times New Roman"/>
          <w:sz w:val="24"/>
          <w:szCs w:val="24"/>
        </w:rPr>
        <w:t xml:space="preserve"> (</w:t>
      </w:r>
      <w:proofErr w:type="spellStart"/>
      <w:r w:rsidR="00D34072" w:rsidRPr="00CE386B">
        <w:rPr>
          <w:rFonts w:ascii="Times New Roman" w:hAnsi="Times New Roman" w:cs="Times New Roman"/>
          <w:sz w:val="24"/>
          <w:szCs w:val="24"/>
        </w:rPr>
        <w:t>Nuki</w:t>
      </w:r>
      <w:proofErr w:type="spellEnd"/>
      <w:r w:rsidR="00D34072" w:rsidRPr="00CE386B">
        <w:rPr>
          <w:rFonts w:ascii="Times New Roman" w:hAnsi="Times New Roman" w:cs="Times New Roman"/>
          <w:sz w:val="24"/>
          <w:szCs w:val="24"/>
        </w:rPr>
        <w:t>, 2018). Once it returns to its point of departure, the drone lowers a hook that clasps a cable, dragging it down to earth on an inflatable landing pad in a technique</w:t>
      </w:r>
      <w:r>
        <w:rPr>
          <w:rFonts w:ascii="Times New Roman" w:hAnsi="Times New Roman" w:cs="Times New Roman"/>
          <w:sz w:val="24"/>
          <w:szCs w:val="24"/>
        </w:rPr>
        <w:t xml:space="preserve"> often</w:t>
      </w:r>
      <w:r w:rsidR="00D34072" w:rsidRPr="00CE386B">
        <w:rPr>
          <w:rFonts w:ascii="Times New Roman" w:hAnsi="Times New Roman" w:cs="Times New Roman"/>
          <w:sz w:val="24"/>
          <w:szCs w:val="24"/>
        </w:rPr>
        <w:t xml:space="preserve"> described as “aircraft carrier meets bouncy castle” (</w:t>
      </w:r>
      <w:proofErr w:type="spellStart"/>
      <w:r w:rsidR="00D34072" w:rsidRPr="00CE386B">
        <w:rPr>
          <w:rFonts w:ascii="Times New Roman" w:hAnsi="Times New Roman" w:cs="Times New Roman"/>
          <w:sz w:val="24"/>
          <w:szCs w:val="24"/>
        </w:rPr>
        <w:t>Nuki</w:t>
      </w:r>
      <w:proofErr w:type="spellEnd"/>
      <w:r w:rsidR="00D34072" w:rsidRPr="00CE386B">
        <w:rPr>
          <w:rFonts w:ascii="Times New Roman" w:hAnsi="Times New Roman" w:cs="Times New Roman"/>
          <w:sz w:val="24"/>
          <w:szCs w:val="24"/>
        </w:rPr>
        <w:t xml:space="preserve">, 2018). </w:t>
      </w:r>
      <w:r w:rsidR="00D34072" w:rsidRPr="008B0DBC">
        <w:rPr>
          <w:rFonts w:ascii="Times New Roman" w:hAnsi="Times New Roman" w:cs="Times New Roman"/>
          <w:sz w:val="24"/>
          <w:szCs w:val="24"/>
        </w:rPr>
        <w:t>Figure 1 depicts the actors and key actors participating in this supply chain</w:t>
      </w:r>
      <w:r w:rsidR="008157FA">
        <w:rPr>
          <w:rFonts w:ascii="Times New Roman" w:hAnsi="Times New Roman" w:cs="Times New Roman"/>
          <w:sz w:val="24"/>
          <w:szCs w:val="24"/>
        </w:rPr>
        <w:t>.</w:t>
      </w:r>
    </w:p>
    <w:p w14:paraId="6D930942" w14:textId="77777777" w:rsidR="007C05DD" w:rsidRDefault="007C05DD" w:rsidP="00CE386B">
      <w:pPr>
        <w:autoSpaceDE w:val="0"/>
        <w:autoSpaceDN w:val="0"/>
        <w:adjustRightInd w:val="0"/>
        <w:spacing w:after="0" w:line="480" w:lineRule="auto"/>
        <w:jc w:val="both"/>
        <w:rPr>
          <w:rFonts w:ascii="Times New Roman" w:hAnsi="Times New Roman" w:cs="Times New Roman"/>
          <w:sz w:val="24"/>
          <w:szCs w:val="24"/>
        </w:rPr>
      </w:pPr>
    </w:p>
    <w:p w14:paraId="3CD710FA" w14:textId="77777777" w:rsidR="00D34072" w:rsidRPr="00707BB8" w:rsidRDefault="00A02543" w:rsidP="00D34072">
      <w:pPr>
        <w:spacing w:after="0" w:line="240" w:lineRule="auto"/>
        <w:jc w:val="both"/>
        <w:rPr>
          <w:rFonts w:ascii="Times New Roman" w:eastAsia="Calibri" w:hAnsi="Times New Roman" w:cs="Times New Roman"/>
          <w:b/>
          <w:sz w:val="18"/>
          <w:szCs w:val="24"/>
        </w:rPr>
      </w:pPr>
      <w:r w:rsidRPr="00707BB8">
        <w:rPr>
          <w:rFonts w:ascii="Times New Roman" w:eastAsia="Calibri" w:hAnsi="Times New Roman" w:cs="Times New Roman"/>
          <w:b/>
          <w:sz w:val="18"/>
          <w:szCs w:val="24"/>
        </w:rPr>
        <w:t>Figure 1:</w:t>
      </w:r>
      <w:r w:rsidRPr="00707BB8">
        <w:rPr>
          <w:rFonts w:ascii="Times New Roman" w:eastAsia="Calibri" w:hAnsi="Times New Roman" w:cs="Times New Roman"/>
          <w:b/>
          <w:sz w:val="18"/>
          <w:szCs w:val="24"/>
        </w:rPr>
        <w:tab/>
        <w:t>Operations of drones in medical supplies in Ghana</w:t>
      </w:r>
    </w:p>
    <w:p w14:paraId="21B32528" w14:textId="77777777" w:rsidR="00D34072" w:rsidRPr="00CE386B" w:rsidRDefault="00A02543" w:rsidP="00D34072">
      <w:pPr>
        <w:spacing w:after="0" w:line="240" w:lineRule="auto"/>
        <w:jc w:val="both"/>
        <w:rPr>
          <w:rFonts w:ascii="Times New Roman" w:eastAsia="Calibri" w:hAnsi="Times New Roman" w:cs="Times New Roman"/>
          <w:b/>
          <w:sz w:val="24"/>
          <w:szCs w:val="24"/>
        </w:rPr>
      </w:pPr>
      <w:r w:rsidRPr="00CE386B">
        <w:rPr>
          <w:rFonts w:ascii="Times New Roman" w:eastAsia="Calibri" w:hAnsi="Times New Roman" w:cs="Times New Roman"/>
          <w:noProof/>
          <w:sz w:val="24"/>
          <w:szCs w:val="24"/>
          <w:bdr w:val="single" w:sz="8" w:space="0" w:color="auto"/>
          <w:lang w:eastAsia="en-GB"/>
        </w:rPr>
        <w:lastRenderedPageBreak/>
        <w:drawing>
          <wp:inline distT="0" distB="0" distL="0" distR="0" wp14:anchorId="246F4C95" wp14:editId="5CD9BFB4">
            <wp:extent cx="4870450" cy="3530600"/>
            <wp:effectExtent l="57150" t="0" r="63500" b="1079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66659" name="Picture 1"/>
                    <pic:cNvPicPr>
                      <a:picLocks noChangeAspect="1" noChangeArrowheads="1"/>
                    </pic:cNvPicPr>
                  </pic:nvPicPr>
                  <pic:blipFill>
                    <a:blip r:embed="rId8">
                      <a:duotone>
                        <a:schemeClr val="accent1">
                          <a:shade val="45000"/>
                          <a:satMod val="135000"/>
                        </a:schemeClr>
                        <a:prstClr val="white"/>
                      </a:duotone>
                      <a:extLst>
                        <a:ext uri="{28A0092B-C50C-407E-A947-70E740481C1C}">
                          <a14:useLocalDpi xmlns:a14="http://schemas.microsoft.com/office/drawing/2010/main" val="0"/>
                        </a:ext>
                      </a:extLst>
                    </a:blip>
                    <a:srcRect t="3708" b="449"/>
                    <a:stretch>
                      <a:fillRect/>
                    </a:stretch>
                  </pic:blipFill>
                  <pic:spPr bwMode="auto">
                    <a:xfrm>
                      <a:off x="0" y="0"/>
                      <a:ext cx="4870450" cy="3530600"/>
                    </a:xfrm>
                    <a:prstGeom prst="rect">
                      <a:avLst/>
                    </a:prstGeom>
                    <a:noFill/>
                    <a:ln>
                      <a:noFill/>
                    </a:ln>
                    <a:effectLst>
                      <a:outerShdw blurRad="50800" dist="50800" dir="5400000" algn="ctr" rotWithShape="0">
                        <a:srgbClr val="FFFFFF"/>
                      </a:outerShdw>
                    </a:effectLst>
                    <a:extLst>
                      <a:ext uri="{53640926-AAD7-44D8-BBD7-CCE9431645EC}">
                        <a14:shadowObscured xmlns:a14="http://schemas.microsoft.com/office/drawing/2010/main"/>
                      </a:ext>
                    </a:extLst>
                  </pic:spPr>
                </pic:pic>
              </a:graphicData>
            </a:graphic>
          </wp:inline>
        </w:drawing>
      </w:r>
    </w:p>
    <w:p w14:paraId="70A53D4E" w14:textId="77777777" w:rsidR="00D34072" w:rsidRPr="00CE386B" w:rsidRDefault="00A02543" w:rsidP="00D34072">
      <w:pPr>
        <w:spacing w:line="240" w:lineRule="auto"/>
        <w:jc w:val="both"/>
        <w:rPr>
          <w:rFonts w:ascii="Times New Roman" w:hAnsi="Times New Roman" w:cs="Times New Roman"/>
          <w:i/>
          <w:sz w:val="24"/>
          <w:szCs w:val="24"/>
        </w:rPr>
      </w:pPr>
      <w:r w:rsidRPr="00CE386B">
        <w:rPr>
          <w:rFonts w:ascii="Times New Roman" w:hAnsi="Times New Roman" w:cs="Times New Roman"/>
          <w:i/>
          <w:sz w:val="24"/>
          <w:szCs w:val="24"/>
        </w:rPr>
        <w:t xml:space="preserve">Source: </w:t>
      </w:r>
      <w:proofErr w:type="spellStart"/>
      <w:r w:rsidRPr="00CE386B">
        <w:rPr>
          <w:rFonts w:ascii="Times New Roman" w:hAnsi="Times New Roman" w:cs="Times New Roman"/>
          <w:i/>
          <w:sz w:val="24"/>
          <w:szCs w:val="24"/>
        </w:rPr>
        <w:t>Nuki</w:t>
      </w:r>
      <w:proofErr w:type="spellEnd"/>
      <w:r w:rsidRPr="00CE386B">
        <w:rPr>
          <w:rFonts w:ascii="Times New Roman" w:hAnsi="Times New Roman" w:cs="Times New Roman"/>
          <w:i/>
          <w:sz w:val="24"/>
          <w:szCs w:val="24"/>
        </w:rPr>
        <w:t xml:space="preserve"> (2018)</w:t>
      </w:r>
    </w:p>
    <w:bookmarkEnd w:id="5"/>
    <w:p w14:paraId="0E2DC802" w14:textId="77777777" w:rsidR="005C1388" w:rsidRDefault="005C1388" w:rsidP="00DA34C6">
      <w:pPr>
        <w:spacing w:after="0" w:line="480" w:lineRule="auto"/>
        <w:ind w:firstLine="567"/>
        <w:jc w:val="both"/>
        <w:rPr>
          <w:rFonts w:ascii="Times New Roman" w:hAnsi="Times New Roman" w:cs="Times New Roman"/>
          <w:sz w:val="24"/>
        </w:rPr>
      </w:pPr>
    </w:p>
    <w:p w14:paraId="0D5EB325" w14:textId="77777777" w:rsidR="00F10732" w:rsidRDefault="00A02543" w:rsidP="00DA34C6">
      <w:pPr>
        <w:spacing w:after="0" w:line="480" w:lineRule="auto"/>
        <w:jc w:val="both"/>
        <w:rPr>
          <w:rFonts w:ascii="Times New Roman" w:hAnsi="Times New Roman" w:cs="Times New Roman"/>
          <w:b/>
          <w:sz w:val="24"/>
          <w:szCs w:val="24"/>
        </w:rPr>
      </w:pPr>
      <w:r w:rsidRPr="00ED6EA1">
        <w:rPr>
          <w:rFonts w:ascii="Times New Roman" w:hAnsi="Times New Roman" w:cs="Times New Roman"/>
          <w:b/>
          <w:sz w:val="24"/>
          <w:szCs w:val="24"/>
        </w:rPr>
        <w:t xml:space="preserve">4.2 </w:t>
      </w:r>
      <w:r>
        <w:rPr>
          <w:rFonts w:ascii="Times New Roman" w:hAnsi="Times New Roman" w:cs="Times New Roman"/>
          <w:b/>
          <w:sz w:val="24"/>
          <w:szCs w:val="24"/>
        </w:rPr>
        <w:t xml:space="preserve">Research Approach </w:t>
      </w:r>
    </w:p>
    <w:p w14:paraId="050B51AF" w14:textId="77777777" w:rsidR="00DA34C6" w:rsidRDefault="00A02543" w:rsidP="000953D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Qualitative data is collected from definitive stakeholders (Mitchell et al., 1997) </w:t>
      </w:r>
      <w:r w:rsidR="005231BA">
        <w:rPr>
          <w:rFonts w:ascii="Times New Roman" w:hAnsi="Times New Roman" w:cs="Times New Roman"/>
          <w:sz w:val="24"/>
          <w:szCs w:val="24"/>
        </w:rPr>
        <w:t>associated with the medical drone’s adoption and operations</w:t>
      </w:r>
      <w:r>
        <w:rPr>
          <w:rFonts w:ascii="Times New Roman" w:hAnsi="Times New Roman" w:cs="Times New Roman"/>
          <w:sz w:val="24"/>
          <w:szCs w:val="24"/>
        </w:rPr>
        <w:t>. They include the Ghana Health Service</w:t>
      </w:r>
      <w:r w:rsidR="001B1A70">
        <w:rPr>
          <w:rFonts w:ascii="Times New Roman" w:hAnsi="Times New Roman" w:cs="Times New Roman"/>
          <w:sz w:val="24"/>
          <w:szCs w:val="24"/>
        </w:rPr>
        <w:t xml:space="preserve"> (the government agency in charge of the drone project</w:t>
      </w:r>
      <w:r>
        <w:rPr>
          <w:rFonts w:ascii="Times New Roman" w:hAnsi="Times New Roman" w:cs="Times New Roman"/>
          <w:sz w:val="24"/>
          <w:szCs w:val="24"/>
        </w:rPr>
        <w:t xml:space="preserve">, Ministry </w:t>
      </w:r>
      <w:r w:rsidR="001B1A70">
        <w:rPr>
          <w:rFonts w:ascii="Times New Roman" w:hAnsi="Times New Roman" w:cs="Times New Roman"/>
          <w:sz w:val="24"/>
          <w:szCs w:val="24"/>
        </w:rPr>
        <w:t>of</w:t>
      </w:r>
      <w:r>
        <w:rPr>
          <w:rFonts w:ascii="Times New Roman" w:hAnsi="Times New Roman" w:cs="Times New Roman"/>
          <w:sz w:val="24"/>
          <w:szCs w:val="24"/>
        </w:rPr>
        <w:t xml:space="preserve"> Health</w:t>
      </w:r>
      <w:r w:rsidR="001B1A70">
        <w:rPr>
          <w:rFonts w:ascii="Times New Roman" w:hAnsi="Times New Roman" w:cs="Times New Roman"/>
          <w:sz w:val="24"/>
          <w:szCs w:val="24"/>
        </w:rPr>
        <w:t xml:space="preserve"> (the implementing government ministry)</w:t>
      </w:r>
      <w:r w:rsidR="005231BA">
        <w:rPr>
          <w:rFonts w:ascii="Times New Roman" w:hAnsi="Times New Roman" w:cs="Times New Roman"/>
          <w:sz w:val="24"/>
          <w:szCs w:val="24"/>
        </w:rPr>
        <w:t>;</w:t>
      </w:r>
      <w:r>
        <w:rPr>
          <w:rFonts w:ascii="Times New Roman" w:hAnsi="Times New Roman" w:cs="Times New Roman"/>
          <w:sz w:val="24"/>
          <w:szCs w:val="24"/>
        </w:rPr>
        <w:t xml:space="preserve"> </w:t>
      </w:r>
      <w:r w:rsidR="00712BE3">
        <w:rPr>
          <w:rFonts w:ascii="Times New Roman" w:hAnsi="Times New Roman" w:cs="Times New Roman"/>
          <w:sz w:val="24"/>
          <w:szCs w:val="24"/>
        </w:rPr>
        <w:t>Zipline</w:t>
      </w:r>
      <w:r w:rsidR="00724966">
        <w:rPr>
          <w:rFonts w:ascii="Times New Roman" w:hAnsi="Times New Roman" w:cs="Times New Roman"/>
          <w:sz w:val="24"/>
          <w:szCs w:val="24"/>
        </w:rPr>
        <w:t xml:space="preserve"> –</w:t>
      </w:r>
      <w:r>
        <w:rPr>
          <w:rFonts w:ascii="Times New Roman" w:hAnsi="Times New Roman" w:cs="Times New Roman"/>
          <w:sz w:val="24"/>
          <w:szCs w:val="24"/>
        </w:rPr>
        <w:t xml:space="preserve"> Ghana (the implementing firm)</w:t>
      </w:r>
      <w:r w:rsidR="005231BA">
        <w:rPr>
          <w:rFonts w:ascii="Times New Roman" w:hAnsi="Times New Roman" w:cs="Times New Roman"/>
          <w:sz w:val="24"/>
          <w:szCs w:val="24"/>
        </w:rPr>
        <w:t xml:space="preserve"> and beneficiaries</w:t>
      </w:r>
      <w:r>
        <w:rPr>
          <w:rFonts w:ascii="Times New Roman" w:hAnsi="Times New Roman" w:cs="Times New Roman"/>
          <w:sz w:val="24"/>
          <w:szCs w:val="24"/>
        </w:rPr>
        <w:t xml:space="preserve">. Hence, the philosophical foundation of this study is </w:t>
      </w:r>
      <w:r w:rsidR="005231BA">
        <w:rPr>
          <w:rFonts w:ascii="Times New Roman" w:hAnsi="Times New Roman" w:cs="Times New Roman"/>
          <w:sz w:val="24"/>
          <w:szCs w:val="24"/>
        </w:rPr>
        <w:t>based on</w:t>
      </w:r>
      <w:r>
        <w:rPr>
          <w:rFonts w:ascii="Times New Roman" w:hAnsi="Times New Roman" w:cs="Times New Roman"/>
          <w:sz w:val="24"/>
          <w:szCs w:val="24"/>
        </w:rPr>
        <w:t xml:space="preserve"> the interpretivist</w:t>
      </w:r>
      <w:r w:rsidRPr="00754C71">
        <w:rPr>
          <w:rFonts w:ascii="Times New Roman" w:hAnsi="Times New Roman" w:cs="Times New Roman"/>
          <w:sz w:val="24"/>
          <w:szCs w:val="24"/>
        </w:rPr>
        <w:t xml:space="preserve"> </w:t>
      </w:r>
      <w:r>
        <w:rPr>
          <w:rFonts w:ascii="Times New Roman" w:hAnsi="Times New Roman" w:cs="Times New Roman"/>
          <w:sz w:val="24"/>
          <w:szCs w:val="24"/>
        </w:rPr>
        <w:t>domain</w:t>
      </w:r>
      <w:r w:rsidRPr="00754C71">
        <w:rPr>
          <w:rFonts w:ascii="Times New Roman" w:hAnsi="Times New Roman" w:cs="Times New Roman"/>
          <w:sz w:val="24"/>
          <w:szCs w:val="24"/>
        </w:rPr>
        <w:t xml:space="preserve"> — </w:t>
      </w:r>
      <w:r>
        <w:rPr>
          <w:rFonts w:ascii="Times New Roman" w:hAnsi="Times New Roman" w:cs="Times New Roman"/>
          <w:sz w:val="24"/>
          <w:szCs w:val="24"/>
        </w:rPr>
        <w:t xml:space="preserve">a philosophical position enshrined in the interpretation of </w:t>
      </w:r>
      <w:r w:rsidRPr="00754C71">
        <w:rPr>
          <w:rFonts w:ascii="Times New Roman" w:hAnsi="Times New Roman" w:cs="Times New Roman"/>
          <w:sz w:val="24"/>
          <w:szCs w:val="24"/>
        </w:rPr>
        <w:t xml:space="preserve">social roles </w:t>
      </w:r>
      <w:r>
        <w:rPr>
          <w:rFonts w:ascii="Times New Roman" w:hAnsi="Times New Roman" w:cs="Times New Roman"/>
          <w:sz w:val="24"/>
          <w:szCs w:val="24"/>
        </w:rPr>
        <w:t xml:space="preserve">and </w:t>
      </w:r>
      <w:r w:rsidR="004F14FF">
        <w:rPr>
          <w:rFonts w:ascii="Times New Roman" w:hAnsi="Times New Roman" w:cs="Times New Roman"/>
          <w:sz w:val="24"/>
          <w:szCs w:val="24"/>
        </w:rPr>
        <w:t>actor’s</w:t>
      </w:r>
      <w:r>
        <w:rPr>
          <w:rFonts w:ascii="Times New Roman" w:hAnsi="Times New Roman" w:cs="Times New Roman"/>
          <w:sz w:val="24"/>
          <w:szCs w:val="24"/>
        </w:rPr>
        <w:t xml:space="preserve"> interaction of the world and their </w:t>
      </w:r>
      <w:r w:rsidRPr="00754C71">
        <w:rPr>
          <w:rFonts w:ascii="Times New Roman" w:hAnsi="Times New Roman" w:cs="Times New Roman"/>
          <w:sz w:val="24"/>
          <w:szCs w:val="24"/>
        </w:rPr>
        <w:t xml:space="preserve">meanings (Saunders et al. 2015; Bryman and Bell 2015). </w:t>
      </w:r>
      <w:r w:rsidR="005C0E92">
        <w:rPr>
          <w:rFonts w:ascii="Times New Roman" w:hAnsi="Times New Roman" w:cs="Times New Roman"/>
          <w:sz w:val="24"/>
          <w:szCs w:val="24"/>
        </w:rPr>
        <w:t>The</w:t>
      </w:r>
      <w:r>
        <w:rPr>
          <w:rFonts w:ascii="Times New Roman" w:hAnsi="Times New Roman" w:cs="Times New Roman"/>
          <w:sz w:val="24"/>
          <w:szCs w:val="24"/>
        </w:rPr>
        <w:t xml:space="preserve"> philosophical positi</w:t>
      </w:r>
      <w:r w:rsidR="005231BA">
        <w:rPr>
          <w:rFonts w:ascii="Times New Roman" w:hAnsi="Times New Roman" w:cs="Times New Roman"/>
          <w:sz w:val="24"/>
          <w:szCs w:val="24"/>
        </w:rPr>
        <w:t>on</w:t>
      </w:r>
      <w:r>
        <w:rPr>
          <w:rFonts w:ascii="Times New Roman" w:hAnsi="Times New Roman" w:cs="Times New Roman"/>
          <w:sz w:val="24"/>
          <w:szCs w:val="24"/>
        </w:rPr>
        <w:t xml:space="preserve"> </w:t>
      </w:r>
      <w:r w:rsidR="005C0E92">
        <w:rPr>
          <w:rFonts w:ascii="Times New Roman" w:hAnsi="Times New Roman" w:cs="Times New Roman"/>
          <w:sz w:val="24"/>
          <w:szCs w:val="24"/>
        </w:rPr>
        <w:t xml:space="preserve">is adopted </w:t>
      </w:r>
      <w:r>
        <w:rPr>
          <w:rFonts w:ascii="Times New Roman" w:hAnsi="Times New Roman" w:cs="Times New Roman"/>
          <w:sz w:val="24"/>
          <w:szCs w:val="24"/>
        </w:rPr>
        <w:t xml:space="preserve">because it </w:t>
      </w:r>
      <w:r w:rsidRPr="00754C71">
        <w:rPr>
          <w:rFonts w:ascii="Times New Roman" w:hAnsi="Times New Roman" w:cs="Times New Roman"/>
          <w:sz w:val="24"/>
          <w:szCs w:val="24"/>
        </w:rPr>
        <w:t xml:space="preserve">evades unyielding structural frameworks </w:t>
      </w:r>
      <w:r>
        <w:rPr>
          <w:rFonts w:ascii="Times New Roman" w:hAnsi="Times New Roman" w:cs="Times New Roman"/>
          <w:sz w:val="24"/>
          <w:szCs w:val="24"/>
        </w:rPr>
        <w:t xml:space="preserve">by </w:t>
      </w:r>
      <w:r w:rsidRPr="00754C71">
        <w:rPr>
          <w:rFonts w:ascii="Times New Roman" w:hAnsi="Times New Roman" w:cs="Times New Roman"/>
          <w:sz w:val="24"/>
          <w:szCs w:val="24"/>
        </w:rPr>
        <w:t>adopt</w:t>
      </w:r>
      <w:r>
        <w:rPr>
          <w:rFonts w:ascii="Times New Roman" w:hAnsi="Times New Roman" w:cs="Times New Roman"/>
          <w:sz w:val="24"/>
          <w:szCs w:val="24"/>
        </w:rPr>
        <w:t xml:space="preserve">ing </w:t>
      </w:r>
      <w:r w:rsidRPr="00754C71">
        <w:rPr>
          <w:rFonts w:ascii="Times New Roman" w:hAnsi="Times New Roman" w:cs="Times New Roman"/>
          <w:sz w:val="24"/>
          <w:szCs w:val="24"/>
        </w:rPr>
        <w:t xml:space="preserve">a flexible research structure </w:t>
      </w:r>
      <w:r>
        <w:rPr>
          <w:rFonts w:ascii="Times New Roman" w:hAnsi="Times New Roman" w:cs="Times New Roman"/>
          <w:sz w:val="24"/>
          <w:szCs w:val="24"/>
        </w:rPr>
        <w:t>that offers</w:t>
      </w:r>
      <w:r w:rsidRPr="00754C71">
        <w:rPr>
          <w:rFonts w:ascii="Times New Roman" w:hAnsi="Times New Roman" w:cs="Times New Roman"/>
          <w:sz w:val="24"/>
          <w:szCs w:val="24"/>
        </w:rPr>
        <w:t xml:space="preserve"> a rigorous</w:t>
      </w:r>
      <w:r>
        <w:rPr>
          <w:rFonts w:ascii="Times New Roman" w:hAnsi="Times New Roman" w:cs="Times New Roman"/>
          <w:sz w:val="24"/>
          <w:szCs w:val="24"/>
        </w:rPr>
        <w:t xml:space="preserve"> approach in capturing </w:t>
      </w:r>
      <w:r w:rsidRPr="00754C71">
        <w:rPr>
          <w:rFonts w:ascii="Times New Roman" w:hAnsi="Times New Roman" w:cs="Times New Roman"/>
          <w:sz w:val="24"/>
          <w:szCs w:val="24"/>
        </w:rPr>
        <w:t xml:space="preserve">enough </w:t>
      </w:r>
      <w:r>
        <w:rPr>
          <w:rFonts w:ascii="Times New Roman" w:hAnsi="Times New Roman" w:cs="Times New Roman"/>
          <w:sz w:val="24"/>
          <w:szCs w:val="24"/>
        </w:rPr>
        <w:t>information through</w:t>
      </w:r>
      <w:r w:rsidRPr="00754C71">
        <w:rPr>
          <w:rFonts w:ascii="Times New Roman" w:hAnsi="Times New Roman" w:cs="Times New Roman"/>
          <w:sz w:val="24"/>
          <w:szCs w:val="24"/>
        </w:rPr>
        <w:t xml:space="preserve"> interaction (Carson et al. 2001; Black 2006). </w:t>
      </w:r>
      <w:r>
        <w:rPr>
          <w:rFonts w:ascii="Times New Roman" w:hAnsi="Times New Roman" w:cs="Times New Roman"/>
          <w:sz w:val="24"/>
          <w:szCs w:val="24"/>
        </w:rPr>
        <w:t xml:space="preserve">In this philosophical approach, the researcher and the participants </w:t>
      </w:r>
      <w:r w:rsidRPr="00754C71">
        <w:rPr>
          <w:rFonts w:ascii="Times New Roman" w:hAnsi="Times New Roman" w:cs="Times New Roman"/>
          <w:sz w:val="24"/>
          <w:szCs w:val="24"/>
        </w:rPr>
        <w:t>are co-dependent and mutually interact</w:t>
      </w:r>
      <w:r>
        <w:rPr>
          <w:rFonts w:ascii="Times New Roman" w:hAnsi="Times New Roman" w:cs="Times New Roman"/>
          <w:sz w:val="24"/>
          <w:szCs w:val="24"/>
        </w:rPr>
        <w:t xml:space="preserve"> with each other</w:t>
      </w:r>
      <w:r w:rsidRPr="00754C71">
        <w:rPr>
          <w:rFonts w:ascii="Times New Roman" w:hAnsi="Times New Roman" w:cs="Times New Roman"/>
          <w:sz w:val="24"/>
          <w:szCs w:val="24"/>
        </w:rPr>
        <w:t xml:space="preserve"> (Hudson and </w:t>
      </w:r>
      <w:proofErr w:type="spellStart"/>
      <w:r w:rsidRPr="00754C71">
        <w:rPr>
          <w:rFonts w:ascii="Times New Roman" w:hAnsi="Times New Roman" w:cs="Times New Roman"/>
          <w:sz w:val="24"/>
          <w:szCs w:val="24"/>
        </w:rPr>
        <w:t>Ozanne</w:t>
      </w:r>
      <w:proofErr w:type="spellEnd"/>
      <w:r>
        <w:rPr>
          <w:rFonts w:ascii="Times New Roman" w:hAnsi="Times New Roman" w:cs="Times New Roman"/>
          <w:sz w:val="24"/>
          <w:szCs w:val="24"/>
        </w:rPr>
        <w:t>,</w:t>
      </w:r>
      <w:r w:rsidRPr="00754C71">
        <w:rPr>
          <w:rFonts w:ascii="Times New Roman" w:hAnsi="Times New Roman" w:cs="Times New Roman"/>
          <w:sz w:val="24"/>
          <w:szCs w:val="24"/>
        </w:rPr>
        <w:t xml:space="preserve"> 1988)</w:t>
      </w:r>
      <w:r>
        <w:rPr>
          <w:rFonts w:ascii="Times New Roman" w:hAnsi="Times New Roman" w:cs="Times New Roman"/>
          <w:sz w:val="24"/>
          <w:szCs w:val="24"/>
        </w:rPr>
        <w:t>; hence, personal perceptions cannot be separated</w:t>
      </w:r>
      <w:r w:rsidRPr="00932383">
        <w:rPr>
          <w:rFonts w:ascii="Times New Roman" w:hAnsi="Times New Roman" w:cs="Times New Roman"/>
          <w:sz w:val="24"/>
          <w:szCs w:val="24"/>
        </w:rPr>
        <w:t xml:space="preserve"> </w:t>
      </w:r>
      <w:r>
        <w:rPr>
          <w:rFonts w:ascii="Times New Roman" w:hAnsi="Times New Roman" w:cs="Times New Roman"/>
          <w:sz w:val="24"/>
          <w:szCs w:val="24"/>
        </w:rPr>
        <w:t>out</w:t>
      </w:r>
      <w:r w:rsidR="005231BA">
        <w:rPr>
          <w:rFonts w:ascii="Times New Roman" w:hAnsi="Times New Roman" w:cs="Times New Roman"/>
          <w:sz w:val="24"/>
          <w:szCs w:val="24"/>
        </w:rPr>
        <w:t>-</w:t>
      </w:r>
      <w:r>
        <w:rPr>
          <w:rFonts w:ascii="Times New Roman" w:hAnsi="Times New Roman" w:cs="Times New Roman"/>
          <w:sz w:val="24"/>
          <w:szCs w:val="24"/>
        </w:rPr>
        <w:t>rightly</w:t>
      </w:r>
      <w:r w:rsidRPr="00754C71">
        <w:rPr>
          <w:rFonts w:ascii="Times New Roman" w:hAnsi="Times New Roman" w:cs="Times New Roman"/>
          <w:sz w:val="24"/>
          <w:szCs w:val="24"/>
        </w:rPr>
        <w:t>.</w:t>
      </w:r>
      <w:r>
        <w:rPr>
          <w:rFonts w:ascii="Times New Roman" w:hAnsi="Times New Roman" w:cs="Times New Roman"/>
          <w:sz w:val="24"/>
          <w:szCs w:val="24"/>
        </w:rPr>
        <w:t xml:space="preserve"> However, it unearths </w:t>
      </w:r>
      <w:r>
        <w:rPr>
          <w:rFonts w:ascii="Times New Roman" w:hAnsi="Times New Roman" w:cs="Times New Roman"/>
          <w:sz w:val="24"/>
          <w:szCs w:val="24"/>
        </w:rPr>
        <w:lastRenderedPageBreak/>
        <w:t xml:space="preserve">deeper information, since the researcher </w:t>
      </w:r>
      <w:r w:rsidR="004F14FF">
        <w:rPr>
          <w:rFonts w:ascii="Times New Roman" w:hAnsi="Times New Roman" w:cs="Times New Roman"/>
          <w:sz w:val="24"/>
          <w:szCs w:val="24"/>
        </w:rPr>
        <w:t>can</w:t>
      </w:r>
      <w:r>
        <w:rPr>
          <w:rFonts w:ascii="Times New Roman" w:hAnsi="Times New Roman" w:cs="Times New Roman"/>
          <w:sz w:val="24"/>
          <w:szCs w:val="24"/>
        </w:rPr>
        <w:t xml:space="preserve"> interpret the meanings of the body language of their respondents. Further, in this research approach, the researcher is more </w:t>
      </w:r>
      <w:r w:rsidRPr="00754C71">
        <w:rPr>
          <w:rFonts w:ascii="Times New Roman" w:hAnsi="Times New Roman" w:cs="Times New Roman"/>
          <w:sz w:val="24"/>
          <w:szCs w:val="24"/>
        </w:rPr>
        <w:t xml:space="preserve">interested in </w:t>
      </w:r>
      <w:r>
        <w:rPr>
          <w:rFonts w:ascii="Times New Roman" w:hAnsi="Times New Roman" w:cs="Times New Roman"/>
          <w:sz w:val="24"/>
          <w:szCs w:val="24"/>
        </w:rPr>
        <w:t xml:space="preserve">gathering </w:t>
      </w:r>
      <w:r w:rsidRPr="00754C71">
        <w:rPr>
          <w:rFonts w:ascii="Times New Roman" w:hAnsi="Times New Roman" w:cs="Times New Roman"/>
          <w:sz w:val="24"/>
          <w:szCs w:val="24"/>
        </w:rPr>
        <w:t xml:space="preserve">saturated information from </w:t>
      </w:r>
      <w:r>
        <w:rPr>
          <w:rFonts w:ascii="Times New Roman" w:hAnsi="Times New Roman" w:cs="Times New Roman"/>
          <w:sz w:val="24"/>
          <w:szCs w:val="24"/>
        </w:rPr>
        <w:t>the</w:t>
      </w:r>
      <w:r w:rsidRPr="00754C71">
        <w:rPr>
          <w:rFonts w:ascii="Times New Roman" w:hAnsi="Times New Roman" w:cs="Times New Roman"/>
          <w:sz w:val="24"/>
          <w:szCs w:val="24"/>
        </w:rPr>
        <w:t xml:space="preserve"> respondent</w:t>
      </w:r>
      <w:r>
        <w:rPr>
          <w:rFonts w:ascii="Times New Roman" w:hAnsi="Times New Roman" w:cs="Times New Roman"/>
          <w:sz w:val="24"/>
          <w:szCs w:val="24"/>
        </w:rPr>
        <w:t>s</w:t>
      </w:r>
      <w:r w:rsidRPr="00754C71">
        <w:rPr>
          <w:rFonts w:ascii="Times New Roman" w:hAnsi="Times New Roman" w:cs="Times New Roman"/>
          <w:sz w:val="24"/>
          <w:szCs w:val="24"/>
        </w:rPr>
        <w:t xml:space="preserve"> — hence; </w:t>
      </w:r>
      <w:r>
        <w:rPr>
          <w:rFonts w:ascii="Times New Roman" w:hAnsi="Times New Roman" w:cs="Times New Roman"/>
          <w:sz w:val="24"/>
          <w:szCs w:val="24"/>
        </w:rPr>
        <w:t>the</w:t>
      </w:r>
      <w:r w:rsidRPr="00754C71">
        <w:rPr>
          <w:rFonts w:ascii="Times New Roman" w:hAnsi="Times New Roman" w:cs="Times New Roman"/>
          <w:sz w:val="24"/>
          <w:szCs w:val="24"/>
        </w:rPr>
        <w:t xml:space="preserve"> emphasis </w:t>
      </w:r>
      <w:r>
        <w:rPr>
          <w:rFonts w:ascii="Times New Roman" w:hAnsi="Times New Roman" w:cs="Times New Roman"/>
          <w:sz w:val="24"/>
          <w:szCs w:val="24"/>
        </w:rPr>
        <w:t xml:space="preserve">is </w:t>
      </w:r>
      <w:r w:rsidRPr="00754C71">
        <w:rPr>
          <w:rFonts w:ascii="Times New Roman" w:hAnsi="Times New Roman" w:cs="Times New Roman"/>
          <w:sz w:val="24"/>
          <w:szCs w:val="24"/>
        </w:rPr>
        <w:t>on words rather than quantifi</w:t>
      </w:r>
      <w:r>
        <w:rPr>
          <w:rFonts w:ascii="Times New Roman" w:hAnsi="Times New Roman" w:cs="Times New Roman"/>
          <w:sz w:val="24"/>
          <w:szCs w:val="24"/>
        </w:rPr>
        <w:t xml:space="preserve">able data </w:t>
      </w:r>
      <w:r w:rsidRPr="00754C71">
        <w:rPr>
          <w:rFonts w:ascii="Times New Roman" w:hAnsi="Times New Roman" w:cs="Times New Roman"/>
          <w:sz w:val="24"/>
          <w:szCs w:val="24"/>
        </w:rPr>
        <w:t xml:space="preserve">(Denzin et al. 2005; Bryman et al, 2015). </w:t>
      </w:r>
      <w:r>
        <w:rPr>
          <w:rFonts w:ascii="Times New Roman" w:hAnsi="Times New Roman" w:cs="Times New Roman"/>
          <w:sz w:val="24"/>
          <w:szCs w:val="24"/>
        </w:rPr>
        <w:t>Research enshrined in this research philosophy often use</w:t>
      </w:r>
      <w:r w:rsidR="008B5F07">
        <w:rPr>
          <w:rFonts w:ascii="Times New Roman" w:hAnsi="Times New Roman" w:cs="Times New Roman"/>
          <w:sz w:val="24"/>
          <w:szCs w:val="24"/>
        </w:rPr>
        <w:t>s</w:t>
      </w:r>
      <w:r>
        <w:rPr>
          <w:rFonts w:ascii="Times New Roman" w:hAnsi="Times New Roman" w:cs="Times New Roman"/>
          <w:sz w:val="24"/>
          <w:szCs w:val="24"/>
        </w:rPr>
        <w:t xml:space="preserve"> </w:t>
      </w:r>
      <w:r w:rsidRPr="00754C71">
        <w:rPr>
          <w:rFonts w:ascii="Times New Roman" w:hAnsi="Times New Roman" w:cs="Times New Roman"/>
          <w:sz w:val="24"/>
          <w:szCs w:val="24"/>
        </w:rPr>
        <w:t>a variety of data coll</w:t>
      </w:r>
      <w:r>
        <w:rPr>
          <w:rFonts w:ascii="Times New Roman" w:hAnsi="Times New Roman" w:cs="Times New Roman"/>
          <w:sz w:val="24"/>
          <w:szCs w:val="24"/>
        </w:rPr>
        <w:t xml:space="preserve">ation </w:t>
      </w:r>
      <w:r w:rsidRPr="00754C71">
        <w:rPr>
          <w:rFonts w:ascii="Times New Roman" w:hAnsi="Times New Roman" w:cs="Times New Roman"/>
          <w:sz w:val="24"/>
          <w:szCs w:val="24"/>
        </w:rPr>
        <w:t>techniques such as focus groups, observations and interviews (Saunders et al. 2015).</w:t>
      </w:r>
      <w:r>
        <w:rPr>
          <w:rFonts w:ascii="Times New Roman" w:hAnsi="Times New Roman" w:cs="Times New Roman"/>
          <w:sz w:val="24"/>
          <w:szCs w:val="24"/>
        </w:rPr>
        <w:t xml:space="preserve"> </w:t>
      </w:r>
      <w:r w:rsidRPr="00F03E64">
        <w:rPr>
          <w:rFonts w:ascii="Times New Roman" w:hAnsi="Times New Roman" w:cs="Times New Roman"/>
          <w:sz w:val="24"/>
          <w:szCs w:val="24"/>
        </w:rPr>
        <w:t xml:space="preserve"> </w:t>
      </w:r>
    </w:p>
    <w:p w14:paraId="1E4965BE" w14:textId="77777777" w:rsidR="00383F4E" w:rsidRDefault="00383F4E" w:rsidP="00DA34C6">
      <w:pPr>
        <w:spacing w:after="0" w:line="480" w:lineRule="auto"/>
        <w:ind w:firstLine="567"/>
        <w:jc w:val="both"/>
        <w:rPr>
          <w:rFonts w:ascii="Times New Roman" w:hAnsi="Times New Roman" w:cs="Times New Roman"/>
          <w:sz w:val="24"/>
          <w:szCs w:val="24"/>
        </w:rPr>
      </w:pPr>
    </w:p>
    <w:p w14:paraId="00D0E239" w14:textId="77777777" w:rsidR="00F10732" w:rsidRPr="00ED6EA1" w:rsidRDefault="00A02543" w:rsidP="00F1073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4.3 </w:t>
      </w:r>
      <w:r w:rsidR="00625BF9">
        <w:rPr>
          <w:rFonts w:ascii="Times New Roman" w:hAnsi="Times New Roman" w:cs="Times New Roman"/>
          <w:b/>
          <w:sz w:val="24"/>
          <w:szCs w:val="24"/>
        </w:rPr>
        <w:t xml:space="preserve">Data </w:t>
      </w:r>
      <w:r w:rsidR="00724966">
        <w:rPr>
          <w:rFonts w:ascii="Times New Roman" w:hAnsi="Times New Roman" w:cs="Times New Roman"/>
          <w:b/>
          <w:sz w:val="24"/>
          <w:szCs w:val="24"/>
        </w:rPr>
        <w:t xml:space="preserve">Collection </w:t>
      </w:r>
      <w:r w:rsidR="00724966" w:rsidRPr="00ED6EA1">
        <w:rPr>
          <w:rFonts w:ascii="Times New Roman" w:hAnsi="Times New Roman" w:cs="Times New Roman"/>
          <w:b/>
          <w:sz w:val="24"/>
          <w:szCs w:val="24"/>
        </w:rPr>
        <w:t>Strategy</w:t>
      </w:r>
      <w:r w:rsidRPr="00ED6EA1">
        <w:rPr>
          <w:rFonts w:ascii="Times New Roman" w:hAnsi="Times New Roman" w:cs="Times New Roman"/>
          <w:b/>
          <w:sz w:val="24"/>
          <w:szCs w:val="24"/>
        </w:rPr>
        <w:t xml:space="preserve"> </w:t>
      </w:r>
    </w:p>
    <w:p w14:paraId="68836106" w14:textId="77777777" w:rsidR="005231BA" w:rsidRDefault="00A02543" w:rsidP="005231B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this study, </w:t>
      </w:r>
      <w:r w:rsidR="008B5F07">
        <w:rPr>
          <w:rFonts w:ascii="Times New Roman" w:hAnsi="Times New Roman" w:cs="Times New Roman"/>
          <w:sz w:val="24"/>
          <w:szCs w:val="24"/>
        </w:rPr>
        <w:t>the researcher</w:t>
      </w:r>
      <w:r w:rsidR="00EE062F">
        <w:rPr>
          <w:rFonts w:ascii="Times New Roman" w:hAnsi="Times New Roman" w:cs="Times New Roman"/>
          <w:sz w:val="24"/>
          <w:szCs w:val="24"/>
        </w:rPr>
        <w:t>s</w:t>
      </w:r>
      <w:r w:rsidR="008B5F07">
        <w:rPr>
          <w:rFonts w:ascii="Times New Roman" w:hAnsi="Times New Roman" w:cs="Times New Roman"/>
          <w:sz w:val="24"/>
          <w:szCs w:val="24"/>
        </w:rPr>
        <w:t xml:space="preserve"> </w:t>
      </w:r>
      <w:r>
        <w:rPr>
          <w:rFonts w:ascii="Times New Roman" w:hAnsi="Times New Roman" w:cs="Times New Roman"/>
          <w:sz w:val="24"/>
          <w:szCs w:val="24"/>
        </w:rPr>
        <w:t>use</w:t>
      </w:r>
      <w:r w:rsidR="008B5F07">
        <w:rPr>
          <w:rFonts w:ascii="Times New Roman" w:hAnsi="Times New Roman" w:cs="Times New Roman"/>
          <w:sz w:val="24"/>
          <w:szCs w:val="24"/>
        </w:rPr>
        <w:t>d</w:t>
      </w:r>
      <w:r>
        <w:rPr>
          <w:rFonts w:ascii="Times New Roman" w:hAnsi="Times New Roman" w:cs="Times New Roman"/>
          <w:sz w:val="24"/>
          <w:szCs w:val="24"/>
        </w:rPr>
        <w:t xml:space="preserve"> an in-depth semi-structured interview data collection method as this is also appropriate for exploratory research (Saunders et a., 2012;</w:t>
      </w:r>
      <w:r w:rsidRPr="005231BA">
        <w:rPr>
          <w:rFonts w:ascii="Times New Roman" w:hAnsi="Times New Roman" w:cs="Times New Roman"/>
          <w:sz w:val="24"/>
          <w:szCs w:val="24"/>
        </w:rPr>
        <w:t xml:space="preserve"> </w:t>
      </w:r>
      <w:r w:rsidRPr="00754C71">
        <w:rPr>
          <w:rFonts w:ascii="Times New Roman" w:hAnsi="Times New Roman" w:cs="Times New Roman"/>
          <w:sz w:val="24"/>
          <w:szCs w:val="24"/>
        </w:rPr>
        <w:t>Bryman et al, 2015</w:t>
      </w:r>
      <w:r>
        <w:rPr>
          <w:rFonts w:ascii="Times New Roman" w:hAnsi="Times New Roman" w:cs="Times New Roman"/>
          <w:sz w:val="24"/>
          <w:szCs w:val="24"/>
        </w:rPr>
        <w:t xml:space="preserve">). </w:t>
      </w:r>
      <w:r w:rsidRPr="00754C71">
        <w:rPr>
          <w:rFonts w:ascii="Times New Roman" w:hAnsi="Times New Roman" w:cs="Times New Roman"/>
          <w:sz w:val="24"/>
          <w:szCs w:val="24"/>
        </w:rPr>
        <w:t xml:space="preserve"> </w:t>
      </w:r>
      <w:r w:rsidR="00724966">
        <w:rPr>
          <w:rFonts w:ascii="Times New Roman" w:hAnsi="Times New Roman" w:cs="Times New Roman"/>
          <w:sz w:val="24"/>
          <w:szCs w:val="24"/>
        </w:rPr>
        <w:t>It helps in the gathering of deeper information from respondents (</w:t>
      </w:r>
      <w:r w:rsidR="00724966" w:rsidRPr="002777F7">
        <w:rPr>
          <w:rFonts w:ascii="Times New Roman" w:hAnsi="Times New Roman" w:cs="Times New Roman"/>
          <w:sz w:val="24"/>
          <w:szCs w:val="24"/>
        </w:rPr>
        <w:t>Saunders et al.</w:t>
      </w:r>
      <w:r>
        <w:rPr>
          <w:rFonts w:ascii="Times New Roman" w:hAnsi="Times New Roman" w:cs="Times New Roman"/>
          <w:sz w:val="24"/>
          <w:szCs w:val="24"/>
        </w:rPr>
        <w:t>,</w:t>
      </w:r>
      <w:r w:rsidR="00724966" w:rsidRPr="002777F7">
        <w:rPr>
          <w:rFonts w:ascii="Times New Roman" w:hAnsi="Times New Roman" w:cs="Times New Roman"/>
          <w:sz w:val="24"/>
          <w:szCs w:val="24"/>
        </w:rPr>
        <w:t xml:space="preserve"> 2015</w:t>
      </w:r>
      <w:r w:rsidR="00724966">
        <w:rPr>
          <w:rFonts w:ascii="Times New Roman" w:hAnsi="Times New Roman" w:cs="Times New Roman"/>
          <w:sz w:val="24"/>
          <w:szCs w:val="24"/>
        </w:rPr>
        <w:t xml:space="preserve">). Further, it </w:t>
      </w:r>
      <w:r w:rsidR="00724966" w:rsidRPr="00F03E64">
        <w:rPr>
          <w:rFonts w:ascii="Times New Roman" w:hAnsi="Times New Roman" w:cs="Times New Roman"/>
          <w:sz w:val="24"/>
          <w:szCs w:val="24"/>
        </w:rPr>
        <w:t xml:space="preserve">gave us the </w:t>
      </w:r>
      <w:r w:rsidR="00724966">
        <w:rPr>
          <w:rFonts w:ascii="Times New Roman" w:hAnsi="Times New Roman" w:cs="Times New Roman"/>
          <w:sz w:val="24"/>
          <w:szCs w:val="24"/>
        </w:rPr>
        <w:t>chance</w:t>
      </w:r>
      <w:r w:rsidR="00724966" w:rsidRPr="00F03E64">
        <w:rPr>
          <w:rFonts w:ascii="Times New Roman" w:hAnsi="Times New Roman" w:cs="Times New Roman"/>
          <w:sz w:val="24"/>
          <w:szCs w:val="24"/>
        </w:rPr>
        <w:t xml:space="preserve"> to </w:t>
      </w:r>
      <w:r w:rsidR="008B5F07" w:rsidRPr="00F03E64">
        <w:rPr>
          <w:rFonts w:ascii="Times New Roman" w:hAnsi="Times New Roman" w:cs="Times New Roman"/>
          <w:sz w:val="24"/>
          <w:szCs w:val="24"/>
        </w:rPr>
        <w:t>prioriti</w:t>
      </w:r>
      <w:r w:rsidR="008B5F07">
        <w:rPr>
          <w:rFonts w:ascii="Times New Roman" w:hAnsi="Times New Roman" w:cs="Times New Roman"/>
          <w:sz w:val="24"/>
          <w:szCs w:val="24"/>
        </w:rPr>
        <w:t>z</w:t>
      </w:r>
      <w:r w:rsidR="008B5F07" w:rsidRPr="00F03E64">
        <w:rPr>
          <w:rFonts w:ascii="Times New Roman" w:hAnsi="Times New Roman" w:cs="Times New Roman"/>
          <w:sz w:val="24"/>
          <w:szCs w:val="24"/>
        </w:rPr>
        <w:t xml:space="preserve">e </w:t>
      </w:r>
      <w:r w:rsidR="00724966" w:rsidRPr="00F03E64">
        <w:rPr>
          <w:rFonts w:ascii="Times New Roman" w:hAnsi="Times New Roman" w:cs="Times New Roman"/>
          <w:sz w:val="24"/>
          <w:szCs w:val="24"/>
        </w:rPr>
        <w:t>the important subjects whilst allowing the participant</w:t>
      </w:r>
      <w:r w:rsidR="008B5F07">
        <w:rPr>
          <w:rFonts w:ascii="Times New Roman" w:hAnsi="Times New Roman" w:cs="Times New Roman"/>
          <w:sz w:val="24"/>
          <w:szCs w:val="24"/>
        </w:rPr>
        <w:t>s</w:t>
      </w:r>
      <w:r w:rsidR="00724966" w:rsidRPr="00F03E64">
        <w:rPr>
          <w:rFonts w:ascii="Times New Roman" w:hAnsi="Times New Roman" w:cs="Times New Roman"/>
          <w:sz w:val="24"/>
          <w:szCs w:val="24"/>
        </w:rPr>
        <w:t xml:space="preserve"> to give relevant </w:t>
      </w:r>
      <w:r w:rsidR="008B5F07">
        <w:rPr>
          <w:rFonts w:ascii="Times New Roman" w:hAnsi="Times New Roman" w:cs="Times New Roman"/>
          <w:sz w:val="24"/>
          <w:szCs w:val="24"/>
        </w:rPr>
        <w:t xml:space="preserve">and </w:t>
      </w:r>
      <w:r w:rsidR="00724966" w:rsidRPr="00F03E64">
        <w:rPr>
          <w:rFonts w:ascii="Times New Roman" w:hAnsi="Times New Roman" w:cs="Times New Roman"/>
          <w:sz w:val="24"/>
          <w:szCs w:val="24"/>
        </w:rPr>
        <w:t xml:space="preserve">open-ended </w:t>
      </w:r>
      <w:r w:rsidR="00724966">
        <w:rPr>
          <w:rFonts w:ascii="Times New Roman" w:hAnsi="Times New Roman" w:cs="Times New Roman"/>
          <w:sz w:val="24"/>
          <w:szCs w:val="24"/>
        </w:rPr>
        <w:t xml:space="preserve">responses to the questions asked </w:t>
      </w:r>
      <w:r w:rsidR="00724966" w:rsidRPr="00F03E64">
        <w:rPr>
          <w:rFonts w:ascii="Times New Roman" w:hAnsi="Times New Roman" w:cs="Times New Roman"/>
          <w:sz w:val="24"/>
          <w:szCs w:val="24"/>
        </w:rPr>
        <w:t>(Collis et al.</w:t>
      </w:r>
      <w:r>
        <w:rPr>
          <w:rFonts w:ascii="Times New Roman" w:hAnsi="Times New Roman" w:cs="Times New Roman"/>
          <w:sz w:val="24"/>
          <w:szCs w:val="24"/>
        </w:rPr>
        <w:t>,</w:t>
      </w:r>
      <w:r w:rsidR="00724966" w:rsidRPr="00F03E64">
        <w:rPr>
          <w:rFonts w:ascii="Times New Roman" w:hAnsi="Times New Roman" w:cs="Times New Roman"/>
          <w:sz w:val="24"/>
          <w:szCs w:val="24"/>
        </w:rPr>
        <w:t xml:space="preserve"> 2014). </w:t>
      </w:r>
    </w:p>
    <w:p w14:paraId="132E057D" w14:textId="77777777" w:rsidR="00DD5574" w:rsidRDefault="00A02543" w:rsidP="000953D1">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We used purposive sampling to select </w:t>
      </w:r>
      <w:r w:rsidR="0064259D">
        <w:rPr>
          <w:rFonts w:ascii="Times New Roman" w:hAnsi="Times New Roman" w:cs="Times New Roman"/>
          <w:sz w:val="24"/>
          <w:szCs w:val="24"/>
        </w:rPr>
        <w:t>seven</w:t>
      </w:r>
      <w:r w:rsidR="00B86194" w:rsidRPr="00B86194">
        <w:rPr>
          <w:rFonts w:ascii="Times New Roman" w:hAnsi="Times New Roman" w:cs="Times New Roman"/>
          <w:sz w:val="24"/>
          <w:szCs w:val="24"/>
        </w:rPr>
        <w:t>teen (1</w:t>
      </w:r>
      <w:r w:rsidR="006E0705">
        <w:rPr>
          <w:rFonts w:ascii="Times New Roman" w:hAnsi="Times New Roman" w:cs="Times New Roman"/>
          <w:sz w:val="24"/>
          <w:szCs w:val="24"/>
        </w:rPr>
        <w:t>7</w:t>
      </w:r>
      <w:r w:rsidR="00B86194" w:rsidRPr="00B86194">
        <w:rPr>
          <w:rFonts w:ascii="Times New Roman" w:hAnsi="Times New Roman" w:cs="Times New Roman"/>
          <w:sz w:val="24"/>
          <w:szCs w:val="24"/>
        </w:rPr>
        <w:t xml:space="preserve">) </w:t>
      </w:r>
      <w:r>
        <w:rPr>
          <w:rFonts w:ascii="Times New Roman" w:hAnsi="Times New Roman" w:cs="Times New Roman"/>
          <w:sz w:val="24"/>
          <w:szCs w:val="24"/>
        </w:rPr>
        <w:t xml:space="preserve">informants from </w:t>
      </w:r>
      <w:r w:rsidR="00B86194" w:rsidRPr="00B86194">
        <w:rPr>
          <w:rFonts w:ascii="Times New Roman" w:hAnsi="Times New Roman" w:cs="Times New Roman"/>
          <w:sz w:val="24"/>
          <w:szCs w:val="24"/>
        </w:rPr>
        <w:t>Ministry of Health (</w:t>
      </w:r>
      <w:proofErr w:type="spellStart"/>
      <w:r w:rsidR="00B86194" w:rsidRPr="00B86194">
        <w:rPr>
          <w:rFonts w:ascii="Times New Roman" w:hAnsi="Times New Roman" w:cs="Times New Roman"/>
          <w:sz w:val="24"/>
          <w:szCs w:val="24"/>
        </w:rPr>
        <w:t>MoH</w:t>
      </w:r>
      <w:proofErr w:type="spellEnd"/>
      <w:r w:rsidR="00B86194" w:rsidRPr="00B86194">
        <w:rPr>
          <w:rFonts w:ascii="Times New Roman" w:hAnsi="Times New Roman" w:cs="Times New Roman"/>
          <w:sz w:val="24"/>
          <w:szCs w:val="24"/>
        </w:rPr>
        <w:t>)</w:t>
      </w:r>
      <w:r>
        <w:rPr>
          <w:rFonts w:ascii="Times New Roman" w:hAnsi="Times New Roman" w:cs="Times New Roman"/>
          <w:sz w:val="24"/>
          <w:szCs w:val="24"/>
        </w:rPr>
        <w:t xml:space="preserve"> (3</w:t>
      </w:r>
      <w:r w:rsidR="00724966">
        <w:rPr>
          <w:rFonts w:ascii="Times New Roman" w:hAnsi="Times New Roman" w:cs="Times New Roman"/>
          <w:sz w:val="24"/>
          <w:szCs w:val="24"/>
        </w:rPr>
        <w:t>)</w:t>
      </w:r>
      <w:r w:rsidR="00724966" w:rsidRPr="00B86194">
        <w:rPr>
          <w:rFonts w:ascii="Times New Roman" w:hAnsi="Times New Roman" w:cs="Times New Roman"/>
          <w:sz w:val="24"/>
          <w:szCs w:val="24"/>
        </w:rPr>
        <w:t>, Ghana</w:t>
      </w:r>
      <w:r w:rsidR="00B86194" w:rsidRPr="00B86194">
        <w:rPr>
          <w:rFonts w:ascii="Times New Roman" w:hAnsi="Times New Roman" w:cs="Times New Roman"/>
          <w:sz w:val="24"/>
          <w:szCs w:val="24"/>
        </w:rPr>
        <w:t xml:space="preserve"> Health Service (GHS)</w:t>
      </w:r>
      <w:r w:rsidRPr="00B86194">
        <w:rPr>
          <w:rFonts w:ascii="Times New Roman" w:hAnsi="Times New Roman" w:cs="Times New Roman"/>
          <w:sz w:val="24"/>
          <w:szCs w:val="24"/>
        </w:rPr>
        <w:t xml:space="preserve"> (2) </w:t>
      </w:r>
      <w:r w:rsidR="00B86194" w:rsidRPr="00B86194">
        <w:rPr>
          <w:rFonts w:ascii="Times New Roman" w:hAnsi="Times New Roman" w:cs="Times New Roman"/>
          <w:sz w:val="24"/>
          <w:szCs w:val="24"/>
        </w:rPr>
        <w:t xml:space="preserve">healthcare </w:t>
      </w:r>
      <w:r w:rsidR="006E0705">
        <w:rPr>
          <w:rFonts w:ascii="Times New Roman" w:hAnsi="Times New Roman" w:cs="Times New Roman"/>
          <w:sz w:val="24"/>
          <w:szCs w:val="24"/>
        </w:rPr>
        <w:t>workers (HCW)</w:t>
      </w:r>
      <w:r w:rsidRPr="00DD5574">
        <w:rPr>
          <w:rFonts w:ascii="Times New Roman" w:hAnsi="Times New Roman" w:cs="Times New Roman"/>
          <w:sz w:val="24"/>
          <w:szCs w:val="24"/>
        </w:rPr>
        <w:t xml:space="preserve"> (7)</w:t>
      </w:r>
      <w:r w:rsidR="006E0705">
        <w:rPr>
          <w:rFonts w:ascii="Times New Roman" w:hAnsi="Times New Roman" w:cs="Times New Roman"/>
          <w:sz w:val="24"/>
          <w:szCs w:val="24"/>
        </w:rPr>
        <w:t>;</w:t>
      </w:r>
      <w:r w:rsidR="00B86194" w:rsidRPr="00B86194">
        <w:rPr>
          <w:rFonts w:ascii="Times New Roman" w:hAnsi="Times New Roman" w:cs="Times New Roman"/>
          <w:sz w:val="24"/>
          <w:szCs w:val="24"/>
        </w:rPr>
        <w:t xml:space="preserve"> Zipline-Ghana (ZL) </w:t>
      </w:r>
      <w:r w:rsidRPr="00DD5574">
        <w:rPr>
          <w:rFonts w:ascii="Times New Roman" w:hAnsi="Times New Roman" w:cs="Times New Roman"/>
          <w:sz w:val="24"/>
          <w:szCs w:val="24"/>
        </w:rPr>
        <w:t>(3)</w:t>
      </w:r>
      <w:r w:rsidR="006E0705">
        <w:rPr>
          <w:rFonts w:ascii="Times New Roman" w:hAnsi="Times New Roman" w:cs="Times New Roman"/>
          <w:sz w:val="24"/>
          <w:szCs w:val="24"/>
        </w:rPr>
        <w:t>; and patients (2) from different healthcare centres</w:t>
      </w:r>
      <w:r w:rsidR="001B1A70">
        <w:rPr>
          <w:rFonts w:ascii="Times New Roman" w:hAnsi="Times New Roman" w:cs="Times New Roman"/>
          <w:sz w:val="24"/>
          <w:szCs w:val="24"/>
        </w:rPr>
        <w:t xml:space="preserve">. </w:t>
      </w:r>
      <w:r w:rsidR="00B86194" w:rsidRPr="00B86194">
        <w:rPr>
          <w:rFonts w:ascii="Times New Roman" w:hAnsi="Times New Roman" w:cs="Times New Roman"/>
          <w:sz w:val="24"/>
          <w:szCs w:val="24"/>
        </w:rPr>
        <w:t xml:space="preserve"> </w:t>
      </w:r>
      <w:r w:rsidR="001B1A70">
        <w:rPr>
          <w:rFonts w:ascii="Times New Roman" w:hAnsi="Times New Roman" w:cs="Times New Roman"/>
          <w:sz w:val="24"/>
          <w:szCs w:val="24"/>
        </w:rPr>
        <w:t xml:space="preserve">We used </w:t>
      </w:r>
      <w:r w:rsidR="008B5F07">
        <w:rPr>
          <w:rFonts w:ascii="Times New Roman" w:hAnsi="Times New Roman" w:cs="Times New Roman"/>
          <w:sz w:val="24"/>
          <w:szCs w:val="24"/>
        </w:rPr>
        <w:t xml:space="preserve">the </w:t>
      </w:r>
      <w:r w:rsidR="001B1A70">
        <w:rPr>
          <w:rFonts w:ascii="Times New Roman" w:hAnsi="Times New Roman" w:cs="Times New Roman"/>
          <w:sz w:val="24"/>
          <w:szCs w:val="24"/>
        </w:rPr>
        <w:t xml:space="preserve">purposive sampling technique because </w:t>
      </w:r>
      <w:r w:rsidRPr="00DD5574">
        <w:rPr>
          <w:rFonts w:ascii="Times New Roman" w:hAnsi="Times New Roman" w:cs="Times New Roman"/>
          <w:sz w:val="24"/>
          <w:szCs w:val="24"/>
        </w:rPr>
        <w:t>the target audience could be identified with a specific organisation or government agencies in charge of the project (Bryman, 2012; Saunders et al., 2012).</w:t>
      </w:r>
      <w:r w:rsidR="008A0B96" w:rsidRPr="008A0B96">
        <w:t xml:space="preserve"> </w:t>
      </w:r>
      <w:r w:rsidR="008A0B96">
        <w:rPr>
          <w:rFonts w:ascii="Times New Roman" w:hAnsi="Times New Roman" w:cs="Times New Roman"/>
          <w:sz w:val="24"/>
          <w:szCs w:val="24"/>
        </w:rPr>
        <w:t>Moreover</w:t>
      </w:r>
      <w:r w:rsidR="008A0B96" w:rsidRPr="008A0B96">
        <w:rPr>
          <w:rFonts w:ascii="Times New Roman" w:hAnsi="Times New Roman" w:cs="Times New Roman"/>
          <w:sz w:val="24"/>
          <w:szCs w:val="24"/>
        </w:rPr>
        <w:t>, the</w:t>
      </w:r>
      <w:r w:rsidR="008A0B96">
        <w:rPr>
          <w:rFonts w:ascii="Times New Roman" w:hAnsi="Times New Roman" w:cs="Times New Roman"/>
          <w:sz w:val="24"/>
          <w:szCs w:val="24"/>
        </w:rPr>
        <w:t xml:space="preserve">se informants are the </w:t>
      </w:r>
      <w:r w:rsidR="008A0B96" w:rsidRPr="008A0B96">
        <w:rPr>
          <w:rFonts w:ascii="Times New Roman" w:hAnsi="Times New Roman" w:cs="Times New Roman"/>
          <w:sz w:val="24"/>
          <w:szCs w:val="24"/>
        </w:rPr>
        <w:t xml:space="preserve">definitive stakeholders (Mitchell et al., 1997) directly involved in the </w:t>
      </w:r>
      <w:r w:rsidR="008A0B96">
        <w:rPr>
          <w:rFonts w:ascii="Times New Roman" w:hAnsi="Times New Roman" w:cs="Times New Roman"/>
          <w:sz w:val="24"/>
          <w:szCs w:val="24"/>
        </w:rPr>
        <w:t xml:space="preserve">execution of the Ghanaian </w:t>
      </w:r>
      <w:r w:rsidR="008A0B96" w:rsidRPr="008A0B96">
        <w:rPr>
          <w:rFonts w:ascii="Times New Roman" w:hAnsi="Times New Roman" w:cs="Times New Roman"/>
          <w:sz w:val="24"/>
          <w:szCs w:val="24"/>
        </w:rPr>
        <w:t>medical drone’s project</w:t>
      </w:r>
      <w:r w:rsidR="008A0B96">
        <w:rPr>
          <w:rFonts w:ascii="Times New Roman" w:hAnsi="Times New Roman" w:cs="Times New Roman"/>
          <w:sz w:val="24"/>
          <w:szCs w:val="24"/>
        </w:rPr>
        <w:t xml:space="preserve"> and as such could offer us illuminative </w:t>
      </w:r>
      <w:r w:rsidR="00F64EF1">
        <w:rPr>
          <w:rFonts w:ascii="Times New Roman" w:hAnsi="Times New Roman" w:cs="Times New Roman"/>
          <w:sz w:val="24"/>
          <w:szCs w:val="24"/>
        </w:rPr>
        <w:t>information (</w:t>
      </w:r>
      <w:r w:rsidR="007E4248" w:rsidRPr="002777F7">
        <w:rPr>
          <w:rFonts w:ascii="Times New Roman" w:hAnsi="Times New Roman" w:cs="Times New Roman"/>
          <w:sz w:val="24"/>
          <w:szCs w:val="24"/>
        </w:rPr>
        <w:t>Patton,</w:t>
      </w:r>
      <w:r w:rsidR="007E4248">
        <w:rPr>
          <w:rFonts w:ascii="Times New Roman" w:hAnsi="Times New Roman" w:cs="Times New Roman"/>
          <w:sz w:val="24"/>
          <w:szCs w:val="24"/>
        </w:rPr>
        <w:t xml:space="preserve"> 2002) </w:t>
      </w:r>
      <w:r w:rsidR="008A0B96">
        <w:rPr>
          <w:rFonts w:ascii="Times New Roman" w:hAnsi="Times New Roman" w:cs="Times New Roman"/>
          <w:sz w:val="24"/>
          <w:szCs w:val="24"/>
        </w:rPr>
        <w:t>to unpack the sustainable development impact of the project</w:t>
      </w:r>
      <w:r w:rsidR="008A0B96" w:rsidRPr="008A0B96">
        <w:rPr>
          <w:rFonts w:ascii="Times New Roman" w:hAnsi="Times New Roman" w:cs="Times New Roman"/>
          <w:sz w:val="24"/>
          <w:szCs w:val="24"/>
        </w:rPr>
        <w:t>.</w:t>
      </w:r>
    </w:p>
    <w:p w14:paraId="67955756" w14:textId="77777777" w:rsidR="00294D5D" w:rsidRDefault="00A02543" w:rsidP="00724966">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00DA34C6">
        <w:rPr>
          <w:rFonts w:ascii="Times New Roman" w:hAnsi="Times New Roman" w:cs="Times New Roman"/>
          <w:sz w:val="24"/>
          <w:szCs w:val="24"/>
        </w:rPr>
        <w:t>h</w:t>
      </w:r>
      <w:r w:rsidR="00B86194">
        <w:rPr>
          <w:rFonts w:ascii="Times New Roman" w:hAnsi="Times New Roman" w:cs="Times New Roman"/>
          <w:sz w:val="24"/>
          <w:szCs w:val="24"/>
        </w:rPr>
        <w:t xml:space="preserve">e </w:t>
      </w:r>
      <w:r>
        <w:rPr>
          <w:rFonts w:ascii="Times New Roman" w:hAnsi="Times New Roman" w:cs="Times New Roman"/>
          <w:sz w:val="24"/>
          <w:szCs w:val="24"/>
        </w:rPr>
        <w:t>numbers</w:t>
      </w:r>
      <w:r w:rsidR="00B86194">
        <w:rPr>
          <w:rFonts w:ascii="Times New Roman" w:hAnsi="Times New Roman" w:cs="Times New Roman"/>
          <w:sz w:val="24"/>
          <w:szCs w:val="24"/>
        </w:rPr>
        <w:t xml:space="preserve"> of the participants</w:t>
      </w:r>
      <w:r w:rsidR="00DA34C6">
        <w:rPr>
          <w:rFonts w:ascii="Times New Roman" w:hAnsi="Times New Roman" w:cs="Times New Roman"/>
          <w:sz w:val="24"/>
          <w:szCs w:val="24"/>
        </w:rPr>
        <w:t xml:space="preserve"> </w:t>
      </w:r>
      <w:r w:rsidR="00724966">
        <w:rPr>
          <w:rFonts w:ascii="Times New Roman" w:hAnsi="Times New Roman" w:cs="Times New Roman"/>
          <w:sz w:val="24"/>
          <w:szCs w:val="24"/>
        </w:rPr>
        <w:t>were</w:t>
      </w:r>
      <w:r w:rsidR="00DA34C6">
        <w:rPr>
          <w:rFonts w:ascii="Times New Roman" w:hAnsi="Times New Roman" w:cs="Times New Roman"/>
          <w:sz w:val="24"/>
          <w:szCs w:val="24"/>
        </w:rPr>
        <w:t xml:space="preserve"> </w:t>
      </w:r>
      <w:r w:rsidR="00DA34C6" w:rsidRPr="002777F7">
        <w:rPr>
          <w:rFonts w:ascii="Times New Roman" w:hAnsi="Times New Roman" w:cs="Times New Roman"/>
          <w:sz w:val="24"/>
          <w:szCs w:val="24"/>
        </w:rPr>
        <w:t xml:space="preserve">not pre-determined </w:t>
      </w:r>
      <w:r w:rsidR="00DA34C6">
        <w:rPr>
          <w:rFonts w:ascii="Times New Roman" w:hAnsi="Times New Roman" w:cs="Times New Roman"/>
          <w:sz w:val="24"/>
          <w:szCs w:val="24"/>
        </w:rPr>
        <w:t xml:space="preserve">before the commencement of the interview but rather </w:t>
      </w:r>
      <w:r>
        <w:rPr>
          <w:rFonts w:ascii="Times New Roman" w:hAnsi="Times New Roman" w:cs="Times New Roman"/>
          <w:sz w:val="24"/>
          <w:szCs w:val="24"/>
        </w:rPr>
        <w:t xml:space="preserve">they </w:t>
      </w:r>
      <w:r w:rsidR="00724966">
        <w:rPr>
          <w:rFonts w:ascii="Times New Roman" w:hAnsi="Times New Roman" w:cs="Times New Roman"/>
          <w:sz w:val="24"/>
          <w:szCs w:val="24"/>
        </w:rPr>
        <w:t>were the</w:t>
      </w:r>
      <w:r w:rsidR="00DA34C6">
        <w:rPr>
          <w:rFonts w:ascii="Times New Roman" w:hAnsi="Times New Roman" w:cs="Times New Roman"/>
          <w:sz w:val="24"/>
          <w:szCs w:val="24"/>
        </w:rPr>
        <w:t xml:space="preserve"> only designated people </w:t>
      </w:r>
      <w:r w:rsidR="00B86194">
        <w:rPr>
          <w:rFonts w:ascii="Times New Roman" w:hAnsi="Times New Roman" w:cs="Times New Roman"/>
          <w:sz w:val="24"/>
          <w:szCs w:val="24"/>
        </w:rPr>
        <w:t>with</w:t>
      </w:r>
      <w:r w:rsidR="00DA34C6">
        <w:rPr>
          <w:rFonts w:ascii="Times New Roman" w:hAnsi="Times New Roman" w:cs="Times New Roman"/>
          <w:sz w:val="24"/>
          <w:szCs w:val="24"/>
        </w:rPr>
        <w:t xml:space="preserve"> the most </w:t>
      </w:r>
      <w:r w:rsidR="00B86194">
        <w:rPr>
          <w:rFonts w:ascii="Times New Roman" w:hAnsi="Times New Roman" w:cs="Times New Roman"/>
          <w:sz w:val="24"/>
          <w:szCs w:val="24"/>
        </w:rPr>
        <w:t xml:space="preserve">and rich </w:t>
      </w:r>
      <w:r w:rsidR="00DA34C6">
        <w:rPr>
          <w:rFonts w:ascii="Times New Roman" w:hAnsi="Times New Roman" w:cs="Times New Roman"/>
          <w:sz w:val="24"/>
          <w:szCs w:val="24"/>
        </w:rPr>
        <w:t>information</w:t>
      </w:r>
      <w:r w:rsidR="00A40301">
        <w:rPr>
          <w:rFonts w:ascii="Times New Roman" w:hAnsi="Times New Roman" w:cs="Times New Roman"/>
          <w:sz w:val="24"/>
          <w:szCs w:val="24"/>
        </w:rPr>
        <w:t xml:space="preserve"> </w:t>
      </w:r>
      <w:r w:rsidR="00DA34C6">
        <w:rPr>
          <w:rFonts w:ascii="Times New Roman" w:hAnsi="Times New Roman" w:cs="Times New Roman"/>
          <w:sz w:val="24"/>
          <w:szCs w:val="24"/>
        </w:rPr>
        <w:t>This is also in agreement with prior literature and authors</w:t>
      </w:r>
      <w:r w:rsidR="008A0B96">
        <w:rPr>
          <w:rFonts w:ascii="Times New Roman" w:hAnsi="Times New Roman" w:cs="Times New Roman"/>
          <w:sz w:val="24"/>
          <w:szCs w:val="24"/>
        </w:rPr>
        <w:t xml:space="preserve">’ suggestions </w:t>
      </w:r>
      <w:r w:rsidR="00724966">
        <w:rPr>
          <w:rFonts w:ascii="Times New Roman" w:hAnsi="Times New Roman" w:cs="Times New Roman"/>
          <w:sz w:val="24"/>
          <w:szCs w:val="24"/>
        </w:rPr>
        <w:t>that, in</w:t>
      </w:r>
      <w:r w:rsidR="00DA34C6">
        <w:rPr>
          <w:rFonts w:ascii="Times New Roman" w:hAnsi="Times New Roman" w:cs="Times New Roman"/>
          <w:sz w:val="24"/>
          <w:szCs w:val="24"/>
        </w:rPr>
        <w:t xml:space="preserve"> </w:t>
      </w:r>
      <w:r w:rsidR="00DA34C6">
        <w:rPr>
          <w:rFonts w:ascii="Times New Roman" w:hAnsi="Times New Roman" w:cs="Times New Roman"/>
          <w:sz w:val="24"/>
          <w:szCs w:val="24"/>
        </w:rPr>
        <w:lastRenderedPageBreak/>
        <w:t xml:space="preserve">some situations, even one interviewee would be able to provide information necessary in a given case if they have the required knowledge </w:t>
      </w:r>
      <w:r w:rsidR="00DA34C6" w:rsidRPr="002777F7">
        <w:rPr>
          <w:rFonts w:ascii="Times New Roman" w:hAnsi="Times New Roman" w:cs="Times New Roman"/>
          <w:sz w:val="24"/>
          <w:szCs w:val="24"/>
        </w:rPr>
        <w:t>(Morse, 1995, 2000; Hill et al., 2005; Silverman, 2013; Guest et al., 2006).</w:t>
      </w:r>
      <w:r w:rsidR="00DA34C6">
        <w:rPr>
          <w:rFonts w:ascii="Times New Roman" w:hAnsi="Times New Roman" w:cs="Times New Roman"/>
          <w:sz w:val="24"/>
          <w:szCs w:val="24"/>
        </w:rPr>
        <w:t xml:space="preserve"> The respondents’ profiles have been presented in Table 1 below.</w:t>
      </w:r>
      <w:r w:rsidR="00383F4E">
        <w:rPr>
          <w:rFonts w:ascii="Times New Roman" w:hAnsi="Times New Roman" w:cs="Times New Roman"/>
          <w:sz w:val="24"/>
          <w:szCs w:val="24"/>
        </w:rPr>
        <w:t xml:space="preserve"> </w:t>
      </w:r>
    </w:p>
    <w:p w14:paraId="674470A8" w14:textId="77777777" w:rsidR="0056181F" w:rsidRDefault="00A02543" w:rsidP="00A40301">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The data collection started by designing an ‘’interview questions guide’’ based on the research objectives.  Three (3) steps were taken to improve on the validity of data  – (1) the researchers reviewed the interview question guide severally, (2) the question was given to two professors with a minimum of 15 years of experience in semi-structured interviews usage, and (</w:t>
      </w:r>
      <w:r w:rsidR="0064259D">
        <w:rPr>
          <w:rFonts w:ascii="Times New Roman" w:hAnsi="Times New Roman" w:cs="Times New Roman"/>
          <w:sz w:val="24"/>
          <w:szCs w:val="24"/>
        </w:rPr>
        <w:t>3</w:t>
      </w:r>
      <w:r>
        <w:rPr>
          <w:rFonts w:ascii="Times New Roman" w:hAnsi="Times New Roman" w:cs="Times New Roman"/>
          <w:sz w:val="24"/>
          <w:szCs w:val="24"/>
        </w:rPr>
        <w:t xml:space="preserve">) the questions were piloted on </w:t>
      </w:r>
      <w:r w:rsidR="008B5F07">
        <w:rPr>
          <w:rFonts w:ascii="Times New Roman" w:hAnsi="Times New Roman" w:cs="Times New Roman"/>
          <w:sz w:val="24"/>
          <w:szCs w:val="24"/>
        </w:rPr>
        <w:t xml:space="preserve">4 participants </w:t>
      </w:r>
      <w:r w:rsidR="006669CC">
        <w:rPr>
          <w:rFonts w:ascii="Times New Roman" w:hAnsi="Times New Roman" w:cs="Times New Roman"/>
          <w:sz w:val="24"/>
          <w:szCs w:val="24"/>
        </w:rPr>
        <w:t xml:space="preserve"> (one from each</w:t>
      </w:r>
      <w:r w:rsidR="008B5F07">
        <w:rPr>
          <w:rFonts w:ascii="Times New Roman" w:hAnsi="Times New Roman" w:cs="Times New Roman"/>
          <w:sz w:val="24"/>
          <w:szCs w:val="24"/>
        </w:rPr>
        <w:t xml:space="preserve"> sets of participating stakeholder group</w:t>
      </w:r>
      <w:r w:rsidR="006669CC">
        <w:rPr>
          <w:rFonts w:ascii="Times New Roman" w:hAnsi="Times New Roman" w:cs="Times New Roman"/>
          <w:sz w:val="24"/>
          <w:szCs w:val="24"/>
        </w:rPr>
        <w:t>)</w:t>
      </w:r>
      <w:r w:rsidR="008B5F07">
        <w:rPr>
          <w:rFonts w:ascii="Times New Roman" w:hAnsi="Times New Roman" w:cs="Times New Roman"/>
          <w:sz w:val="24"/>
          <w:szCs w:val="24"/>
        </w:rPr>
        <w:t>;</w:t>
      </w:r>
      <w:r w:rsidR="006669CC">
        <w:rPr>
          <w:rFonts w:ascii="Times New Roman" w:hAnsi="Times New Roman" w:cs="Times New Roman"/>
          <w:sz w:val="24"/>
          <w:szCs w:val="24"/>
        </w:rPr>
        <w:t xml:space="preserve"> </w:t>
      </w:r>
      <w:r>
        <w:rPr>
          <w:rFonts w:ascii="Times New Roman" w:hAnsi="Times New Roman" w:cs="Times New Roman"/>
          <w:sz w:val="24"/>
          <w:szCs w:val="24"/>
        </w:rPr>
        <w:t xml:space="preserve"> </w:t>
      </w:r>
      <w:r w:rsidR="008B5F07">
        <w:rPr>
          <w:rFonts w:ascii="Times New Roman" w:hAnsi="Times New Roman" w:cs="Times New Roman"/>
          <w:sz w:val="24"/>
          <w:szCs w:val="24"/>
        </w:rPr>
        <w:t>their</w:t>
      </w:r>
      <w:r>
        <w:rPr>
          <w:rFonts w:ascii="Times New Roman" w:hAnsi="Times New Roman" w:cs="Times New Roman"/>
          <w:sz w:val="24"/>
          <w:szCs w:val="24"/>
        </w:rPr>
        <w:t xml:space="preserve"> feedback helped in revising the questions.</w:t>
      </w:r>
      <w:r w:rsidR="00A40301">
        <w:rPr>
          <w:rFonts w:ascii="Times New Roman" w:hAnsi="Times New Roman" w:cs="Times New Roman"/>
          <w:sz w:val="24"/>
          <w:szCs w:val="24"/>
        </w:rPr>
        <w:t xml:space="preserve"> </w:t>
      </w:r>
      <w:r>
        <w:rPr>
          <w:rFonts w:ascii="Times New Roman" w:hAnsi="Times New Roman" w:cs="Times New Roman"/>
          <w:sz w:val="24"/>
          <w:szCs w:val="24"/>
        </w:rPr>
        <w:t>Further, to strengthen the findings, we conducted a desktop data</w:t>
      </w:r>
      <w:r w:rsidR="008A0B96">
        <w:rPr>
          <w:rFonts w:ascii="Times New Roman" w:hAnsi="Times New Roman" w:cs="Times New Roman"/>
          <w:sz w:val="24"/>
          <w:szCs w:val="24"/>
        </w:rPr>
        <w:t xml:space="preserve"> from reported interviews on YouTube, press conferences and interviews involving GHS, </w:t>
      </w:r>
      <w:proofErr w:type="spellStart"/>
      <w:r w:rsidR="008A0B96">
        <w:rPr>
          <w:rFonts w:ascii="Times New Roman" w:hAnsi="Times New Roman" w:cs="Times New Roman"/>
          <w:sz w:val="24"/>
          <w:szCs w:val="24"/>
        </w:rPr>
        <w:t>MoH</w:t>
      </w:r>
      <w:proofErr w:type="spellEnd"/>
      <w:r w:rsidR="008A0B96">
        <w:rPr>
          <w:rFonts w:ascii="Times New Roman" w:hAnsi="Times New Roman" w:cs="Times New Roman"/>
          <w:sz w:val="24"/>
          <w:szCs w:val="24"/>
        </w:rPr>
        <w:t xml:space="preserve">, </w:t>
      </w:r>
      <w:r w:rsidR="00712BE3">
        <w:rPr>
          <w:rFonts w:ascii="Times New Roman" w:hAnsi="Times New Roman" w:cs="Times New Roman"/>
          <w:sz w:val="24"/>
          <w:szCs w:val="24"/>
        </w:rPr>
        <w:t>Zipline</w:t>
      </w:r>
      <w:r w:rsidR="008A0B96">
        <w:rPr>
          <w:rFonts w:ascii="Times New Roman" w:hAnsi="Times New Roman" w:cs="Times New Roman"/>
          <w:sz w:val="24"/>
          <w:szCs w:val="24"/>
        </w:rPr>
        <w:t>, Healthcare practitioners and beneficiaries of the medical drones</w:t>
      </w:r>
      <w:r w:rsidR="00CE386B">
        <w:rPr>
          <w:rFonts w:ascii="Times New Roman" w:hAnsi="Times New Roman" w:cs="Times New Roman"/>
          <w:sz w:val="24"/>
          <w:szCs w:val="24"/>
        </w:rPr>
        <w:t xml:space="preserve">. </w:t>
      </w:r>
      <w:r w:rsidR="003654AF" w:rsidRPr="003654AF">
        <w:rPr>
          <w:rFonts w:ascii="Times New Roman" w:hAnsi="Times New Roman" w:cs="Times New Roman"/>
          <w:sz w:val="24"/>
          <w:szCs w:val="24"/>
        </w:rPr>
        <w:t xml:space="preserve">This helped </w:t>
      </w:r>
      <w:r w:rsidR="00DB1C85">
        <w:rPr>
          <w:rFonts w:ascii="Times New Roman" w:hAnsi="Times New Roman" w:cs="Times New Roman"/>
          <w:sz w:val="24"/>
          <w:szCs w:val="24"/>
        </w:rPr>
        <w:t>to</w:t>
      </w:r>
      <w:r w:rsidR="00DB1C85" w:rsidRPr="003654AF">
        <w:rPr>
          <w:rFonts w:ascii="Times New Roman" w:hAnsi="Times New Roman" w:cs="Times New Roman"/>
          <w:sz w:val="24"/>
          <w:szCs w:val="24"/>
        </w:rPr>
        <w:t xml:space="preserve"> </w:t>
      </w:r>
      <w:r w:rsidR="003654AF" w:rsidRPr="003654AF">
        <w:rPr>
          <w:rFonts w:ascii="Times New Roman" w:hAnsi="Times New Roman" w:cs="Times New Roman"/>
          <w:sz w:val="24"/>
          <w:szCs w:val="24"/>
        </w:rPr>
        <w:t>triangulat</w:t>
      </w:r>
      <w:r w:rsidR="00DB1C85">
        <w:rPr>
          <w:rFonts w:ascii="Times New Roman" w:hAnsi="Times New Roman" w:cs="Times New Roman"/>
          <w:sz w:val="24"/>
          <w:szCs w:val="24"/>
        </w:rPr>
        <w:t>e</w:t>
      </w:r>
      <w:r w:rsidR="003654AF" w:rsidRPr="003654AF">
        <w:rPr>
          <w:rFonts w:ascii="Times New Roman" w:hAnsi="Times New Roman" w:cs="Times New Roman"/>
          <w:sz w:val="24"/>
          <w:szCs w:val="24"/>
        </w:rPr>
        <w:t xml:space="preserve"> the </w:t>
      </w:r>
      <w:r w:rsidR="00DB1C85">
        <w:rPr>
          <w:rFonts w:ascii="Times New Roman" w:hAnsi="Times New Roman" w:cs="Times New Roman"/>
          <w:sz w:val="24"/>
          <w:szCs w:val="24"/>
        </w:rPr>
        <w:t>findings</w:t>
      </w:r>
      <w:r w:rsidR="003654AF" w:rsidRPr="003654AF">
        <w:rPr>
          <w:rFonts w:ascii="Times New Roman" w:hAnsi="Times New Roman" w:cs="Times New Roman"/>
          <w:sz w:val="24"/>
          <w:szCs w:val="24"/>
        </w:rPr>
        <w:t xml:space="preserve"> (Silverman, 2013). </w:t>
      </w:r>
    </w:p>
    <w:p w14:paraId="47A2C4E2" w14:textId="77777777" w:rsidR="003654AF" w:rsidRDefault="003654AF" w:rsidP="00CE386B">
      <w:pPr>
        <w:spacing w:after="0" w:line="480" w:lineRule="auto"/>
        <w:jc w:val="both"/>
        <w:rPr>
          <w:rFonts w:ascii="Times New Roman" w:hAnsi="Times New Roman" w:cs="Times New Roman"/>
          <w:sz w:val="24"/>
          <w:szCs w:val="24"/>
        </w:rPr>
      </w:pPr>
    </w:p>
    <w:p w14:paraId="4A67E280" w14:textId="77777777" w:rsidR="00DA34C6" w:rsidRPr="00E75456" w:rsidRDefault="00A02543" w:rsidP="00DA34C6">
      <w:pPr>
        <w:spacing w:after="0" w:line="480" w:lineRule="auto"/>
        <w:ind w:firstLine="567"/>
        <w:jc w:val="both"/>
        <w:rPr>
          <w:rFonts w:ascii="Times New Roman" w:hAnsi="Times New Roman" w:cs="Times New Roman"/>
          <w:sz w:val="18"/>
          <w:szCs w:val="24"/>
        </w:rPr>
      </w:pPr>
      <w:r w:rsidRPr="00E75456">
        <w:rPr>
          <w:rFonts w:ascii="Times New Roman" w:hAnsi="Times New Roman" w:cs="Times New Roman"/>
          <w:sz w:val="18"/>
          <w:szCs w:val="24"/>
        </w:rPr>
        <w:t>Table 1. In-depth Semi-Structured Interview Respondents’ Profile</w:t>
      </w:r>
    </w:p>
    <w:tbl>
      <w:tblPr>
        <w:tblStyle w:val="GridTable4-Accent1"/>
        <w:tblW w:w="9889" w:type="dxa"/>
        <w:tblLayout w:type="fixed"/>
        <w:tblLook w:val="04A0" w:firstRow="1" w:lastRow="0" w:firstColumn="1" w:lastColumn="0" w:noHBand="0" w:noVBand="1"/>
      </w:tblPr>
      <w:tblGrid>
        <w:gridCol w:w="2785"/>
        <w:gridCol w:w="2250"/>
        <w:gridCol w:w="1710"/>
        <w:gridCol w:w="1710"/>
        <w:gridCol w:w="1170"/>
        <w:gridCol w:w="264"/>
      </w:tblGrid>
      <w:tr w:rsidR="000E68E8" w14:paraId="2CAD2B16" w14:textId="77777777" w:rsidTr="00C963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0E691E85" w14:textId="77777777" w:rsidR="00DA34C6" w:rsidRPr="00C24C7E" w:rsidRDefault="00A02543" w:rsidP="00D25A36">
            <w:pPr>
              <w:spacing w:line="360" w:lineRule="auto"/>
              <w:rPr>
                <w:rFonts w:ascii="Times New Roman" w:hAnsi="Times New Roman" w:cs="Times New Roman"/>
                <w:sz w:val="20"/>
                <w:szCs w:val="20"/>
              </w:rPr>
            </w:pPr>
            <w:r w:rsidRPr="00C24C7E">
              <w:rPr>
                <w:rFonts w:ascii="Times New Roman" w:hAnsi="Times New Roman" w:cs="Times New Roman"/>
                <w:sz w:val="20"/>
                <w:szCs w:val="20"/>
              </w:rPr>
              <w:t xml:space="preserve">Organisation/Institution </w:t>
            </w:r>
          </w:p>
        </w:tc>
        <w:tc>
          <w:tcPr>
            <w:tcW w:w="2250" w:type="dxa"/>
          </w:tcPr>
          <w:p w14:paraId="71C49BDF" w14:textId="77777777" w:rsidR="00DA34C6" w:rsidRPr="00C24C7E" w:rsidRDefault="00A02543" w:rsidP="00D25A3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 xml:space="preserve">Position </w:t>
            </w:r>
          </w:p>
        </w:tc>
        <w:tc>
          <w:tcPr>
            <w:tcW w:w="1710" w:type="dxa"/>
          </w:tcPr>
          <w:p w14:paraId="1E9CA5C3" w14:textId="77777777" w:rsidR="00DA34C6" w:rsidRPr="00C24C7E" w:rsidRDefault="00A02543" w:rsidP="00D25A3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 xml:space="preserve">Informant code </w:t>
            </w:r>
          </w:p>
        </w:tc>
        <w:tc>
          <w:tcPr>
            <w:tcW w:w="1710" w:type="dxa"/>
          </w:tcPr>
          <w:p w14:paraId="7A8FE51B" w14:textId="77777777" w:rsidR="00DA34C6" w:rsidRPr="00C24C7E" w:rsidRDefault="00A02543" w:rsidP="00D25A3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 xml:space="preserve">Interview minutes </w:t>
            </w:r>
          </w:p>
        </w:tc>
        <w:tc>
          <w:tcPr>
            <w:tcW w:w="1170" w:type="dxa"/>
          </w:tcPr>
          <w:p w14:paraId="7D5530A5" w14:textId="77777777" w:rsidR="00DA34C6" w:rsidRPr="00C24C7E" w:rsidRDefault="00A02543" w:rsidP="00D25A3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 xml:space="preserve">Interview number </w:t>
            </w:r>
          </w:p>
        </w:tc>
        <w:tc>
          <w:tcPr>
            <w:tcW w:w="264" w:type="dxa"/>
          </w:tcPr>
          <w:p w14:paraId="48382340" w14:textId="77777777" w:rsidR="00DA34C6" w:rsidRPr="00C24C7E" w:rsidRDefault="00DA34C6" w:rsidP="00D25A3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E68E8" w14:paraId="0C02C22E" w14:textId="77777777" w:rsidTr="00C963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0A5AC6DC" w14:textId="77777777" w:rsidR="00DA34C6" w:rsidRPr="00C24C7E" w:rsidRDefault="00A02543" w:rsidP="00D25A36">
            <w:pPr>
              <w:spacing w:line="360" w:lineRule="auto"/>
              <w:rPr>
                <w:rFonts w:ascii="Times New Roman" w:hAnsi="Times New Roman" w:cs="Times New Roman"/>
                <w:sz w:val="20"/>
                <w:szCs w:val="20"/>
              </w:rPr>
            </w:pPr>
            <w:r w:rsidRPr="00C24C7E">
              <w:rPr>
                <w:rFonts w:ascii="Times New Roman" w:hAnsi="Times New Roman" w:cs="Times New Roman"/>
                <w:sz w:val="20"/>
                <w:szCs w:val="20"/>
              </w:rPr>
              <w:t>MINISTRY of HEALTH (</w:t>
            </w:r>
            <w:proofErr w:type="spellStart"/>
            <w:r w:rsidRPr="00C24C7E">
              <w:rPr>
                <w:rFonts w:ascii="Times New Roman" w:hAnsi="Times New Roman" w:cs="Times New Roman"/>
                <w:sz w:val="20"/>
                <w:szCs w:val="20"/>
              </w:rPr>
              <w:t>MoH</w:t>
            </w:r>
            <w:proofErr w:type="spellEnd"/>
            <w:r w:rsidRPr="00C24C7E">
              <w:rPr>
                <w:rFonts w:ascii="Times New Roman" w:hAnsi="Times New Roman" w:cs="Times New Roman"/>
                <w:sz w:val="20"/>
                <w:szCs w:val="20"/>
              </w:rPr>
              <w:t>)</w:t>
            </w:r>
          </w:p>
        </w:tc>
        <w:tc>
          <w:tcPr>
            <w:tcW w:w="2250" w:type="dxa"/>
          </w:tcPr>
          <w:p w14:paraId="578B8D8F" w14:textId="77777777" w:rsidR="00DA34C6" w:rsidRPr="00C24C7E" w:rsidRDefault="00A02543"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Public Relations Officer</w:t>
            </w:r>
          </w:p>
          <w:p w14:paraId="1FC2842A" w14:textId="77777777" w:rsidR="00DA34C6" w:rsidRPr="00C24C7E" w:rsidRDefault="00A02543"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 xml:space="preserve">Policy Coordinator </w:t>
            </w:r>
          </w:p>
          <w:p w14:paraId="0454F13D" w14:textId="77777777" w:rsidR="00DA34C6" w:rsidRPr="00C24C7E" w:rsidRDefault="00A02543"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Policy Coordinator</w:t>
            </w:r>
          </w:p>
        </w:tc>
        <w:tc>
          <w:tcPr>
            <w:tcW w:w="1710" w:type="dxa"/>
          </w:tcPr>
          <w:p w14:paraId="49B76A8E" w14:textId="77777777" w:rsidR="00DA34C6" w:rsidRPr="00C24C7E" w:rsidRDefault="00A02543"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MoH1</w:t>
            </w:r>
          </w:p>
          <w:p w14:paraId="1C7FA8AC" w14:textId="77777777" w:rsidR="00DA34C6" w:rsidRPr="00C24C7E" w:rsidRDefault="00A02543"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MoH2</w:t>
            </w:r>
          </w:p>
          <w:p w14:paraId="68769537" w14:textId="77777777" w:rsidR="00DA34C6" w:rsidRPr="00C24C7E" w:rsidRDefault="00A02543"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MoH3</w:t>
            </w:r>
          </w:p>
        </w:tc>
        <w:tc>
          <w:tcPr>
            <w:tcW w:w="1710" w:type="dxa"/>
          </w:tcPr>
          <w:p w14:paraId="28474ACE" w14:textId="77777777" w:rsidR="00DA34C6" w:rsidRPr="00C24C7E" w:rsidRDefault="00A02543"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45</w:t>
            </w:r>
          </w:p>
          <w:p w14:paraId="520D82EC" w14:textId="77777777" w:rsidR="00DA34C6" w:rsidRPr="00C24C7E" w:rsidRDefault="00A02543"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70</w:t>
            </w:r>
          </w:p>
          <w:p w14:paraId="6B647983" w14:textId="77777777" w:rsidR="00DA34C6" w:rsidRPr="00C24C7E" w:rsidRDefault="00A02543"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36</w:t>
            </w:r>
          </w:p>
        </w:tc>
        <w:tc>
          <w:tcPr>
            <w:tcW w:w="1170" w:type="dxa"/>
          </w:tcPr>
          <w:p w14:paraId="0896985F" w14:textId="77777777" w:rsidR="00DA34C6" w:rsidRPr="00C24C7E" w:rsidRDefault="00A02543"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1</w:t>
            </w:r>
          </w:p>
          <w:p w14:paraId="146018B4" w14:textId="77777777" w:rsidR="00DA34C6" w:rsidRPr="00C24C7E" w:rsidRDefault="00A02543"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1</w:t>
            </w:r>
          </w:p>
          <w:p w14:paraId="45A080F7" w14:textId="77777777" w:rsidR="00DA34C6" w:rsidRPr="00C24C7E" w:rsidRDefault="00A02543"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1</w:t>
            </w:r>
          </w:p>
        </w:tc>
        <w:tc>
          <w:tcPr>
            <w:tcW w:w="264" w:type="dxa"/>
          </w:tcPr>
          <w:p w14:paraId="398059D3" w14:textId="77777777" w:rsidR="00DA34C6" w:rsidRPr="00C24C7E" w:rsidRDefault="00DA34C6"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E68E8" w14:paraId="1D55FD84" w14:textId="77777777" w:rsidTr="00C963F8">
        <w:trPr>
          <w:trHeight w:val="602"/>
        </w:trPr>
        <w:tc>
          <w:tcPr>
            <w:cnfStyle w:val="001000000000" w:firstRow="0" w:lastRow="0" w:firstColumn="1" w:lastColumn="0" w:oddVBand="0" w:evenVBand="0" w:oddHBand="0" w:evenHBand="0" w:firstRowFirstColumn="0" w:firstRowLastColumn="0" w:lastRowFirstColumn="0" w:lastRowLastColumn="0"/>
            <w:tcW w:w="2785" w:type="dxa"/>
          </w:tcPr>
          <w:p w14:paraId="60E01FF9" w14:textId="77777777" w:rsidR="00DA34C6" w:rsidRPr="00C24C7E" w:rsidRDefault="00A02543" w:rsidP="00D25A36">
            <w:pPr>
              <w:spacing w:line="360" w:lineRule="auto"/>
              <w:rPr>
                <w:rFonts w:ascii="Times New Roman" w:hAnsi="Times New Roman" w:cs="Times New Roman"/>
                <w:sz w:val="20"/>
                <w:szCs w:val="20"/>
              </w:rPr>
            </w:pPr>
            <w:r w:rsidRPr="00C24C7E">
              <w:rPr>
                <w:rFonts w:ascii="Times New Roman" w:hAnsi="Times New Roman" w:cs="Times New Roman"/>
                <w:sz w:val="20"/>
                <w:szCs w:val="20"/>
              </w:rPr>
              <w:t>GHANA HEALTH SERVICE (GHS)</w:t>
            </w:r>
          </w:p>
        </w:tc>
        <w:tc>
          <w:tcPr>
            <w:tcW w:w="2250" w:type="dxa"/>
          </w:tcPr>
          <w:p w14:paraId="11377551"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Director-General</w:t>
            </w:r>
          </w:p>
          <w:p w14:paraId="179C6072"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 xml:space="preserve">Coordinator </w:t>
            </w:r>
          </w:p>
        </w:tc>
        <w:tc>
          <w:tcPr>
            <w:tcW w:w="1710" w:type="dxa"/>
          </w:tcPr>
          <w:p w14:paraId="652CBBD8"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GHS1</w:t>
            </w:r>
          </w:p>
          <w:p w14:paraId="002F43C9"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GHS2</w:t>
            </w:r>
          </w:p>
        </w:tc>
        <w:tc>
          <w:tcPr>
            <w:tcW w:w="1710" w:type="dxa"/>
          </w:tcPr>
          <w:p w14:paraId="3048223A"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95</w:t>
            </w:r>
          </w:p>
          <w:p w14:paraId="5A55EB5A"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47</w:t>
            </w:r>
          </w:p>
          <w:p w14:paraId="2D32D395" w14:textId="77777777" w:rsidR="00DA34C6" w:rsidRPr="00C24C7E" w:rsidRDefault="00DA34C6"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70" w:type="dxa"/>
          </w:tcPr>
          <w:p w14:paraId="11EBC696"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1</w:t>
            </w:r>
          </w:p>
          <w:p w14:paraId="1D2E1899"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1</w:t>
            </w:r>
          </w:p>
        </w:tc>
        <w:tc>
          <w:tcPr>
            <w:tcW w:w="264" w:type="dxa"/>
          </w:tcPr>
          <w:p w14:paraId="0C727097" w14:textId="77777777" w:rsidR="00DA34C6" w:rsidRPr="00C24C7E" w:rsidRDefault="00DA34C6"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E68E8" w14:paraId="0CD1271B" w14:textId="77777777" w:rsidTr="00C963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06EB6E53" w14:textId="77777777" w:rsidR="00DA34C6" w:rsidRPr="00C24C7E" w:rsidRDefault="00A02543" w:rsidP="00D25A36">
            <w:pPr>
              <w:spacing w:line="360" w:lineRule="auto"/>
              <w:rPr>
                <w:rFonts w:ascii="Times New Roman" w:hAnsi="Times New Roman" w:cs="Times New Roman"/>
                <w:sz w:val="20"/>
                <w:szCs w:val="20"/>
              </w:rPr>
            </w:pPr>
            <w:r w:rsidRPr="00C24C7E">
              <w:rPr>
                <w:rFonts w:ascii="Times New Roman" w:hAnsi="Times New Roman" w:cs="Times New Roman"/>
                <w:sz w:val="20"/>
                <w:szCs w:val="20"/>
              </w:rPr>
              <w:t>ZIPLINE-GHANA (ZL)</w:t>
            </w:r>
          </w:p>
        </w:tc>
        <w:tc>
          <w:tcPr>
            <w:tcW w:w="2250" w:type="dxa"/>
          </w:tcPr>
          <w:p w14:paraId="10F41091" w14:textId="77777777" w:rsidR="00EA0827" w:rsidRPr="00C24C7E" w:rsidRDefault="00A02543" w:rsidP="00D25A3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Head of Systems Integration, Quality Assurance, &amp; supply chain management</w:t>
            </w:r>
          </w:p>
          <w:p w14:paraId="7E2C36CE" w14:textId="77777777" w:rsidR="00DA34C6" w:rsidRPr="00C24C7E" w:rsidRDefault="00A02543" w:rsidP="00D25A3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 xml:space="preserve">Operations Manager </w:t>
            </w:r>
          </w:p>
          <w:p w14:paraId="013F7C85" w14:textId="77777777" w:rsidR="00DA34C6" w:rsidRPr="00C24C7E" w:rsidRDefault="00A02543" w:rsidP="00D25A3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 xml:space="preserve">Flight operator                       </w:t>
            </w:r>
          </w:p>
        </w:tc>
        <w:tc>
          <w:tcPr>
            <w:tcW w:w="1710" w:type="dxa"/>
          </w:tcPr>
          <w:p w14:paraId="7B989B35" w14:textId="77777777" w:rsidR="00DA34C6" w:rsidRPr="00C24C7E" w:rsidRDefault="00A02543"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ZL1</w:t>
            </w:r>
          </w:p>
          <w:p w14:paraId="2887367E" w14:textId="77777777" w:rsidR="00DA34C6" w:rsidRPr="00C24C7E" w:rsidRDefault="00DA34C6"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64256EA" w14:textId="77777777" w:rsidR="000953D1" w:rsidRPr="00C24C7E" w:rsidRDefault="000953D1"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A0D325E" w14:textId="77777777" w:rsidR="007F1C37" w:rsidRPr="00C24C7E" w:rsidRDefault="007F1C37"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751EE15" w14:textId="77777777" w:rsidR="00DA34C6" w:rsidRPr="00C24C7E" w:rsidRDefault="00A02543"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 xml:space="preserve">ZL2 </w:t>
            </w:r>
          </w:p>
          <w:p w14:paraId="6D275C5D" w14:textId="77777777" w:rsidR="00DA34C6" w:rsidRPr="00C24C7E" w:rsidRDefault="00A02543"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ZL3</w:t>
            </w:r>
          </w:p>
        </w:tc>
        <w:tc>
          <w:tcPr>
            <w:tcW w:w="1710" w:type="dxa"/>
          </w:tcPr>
          <w:p w14:paraId="1A0F5998" w14:textId="77777777" w:rsidR="00DA34C6" w:rsidRPr="00C24C7E" w:rsidRDefault="00A02543"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65</w:t>
            </w:r>
          </w:p>
          <w:p w14:paraId="59ECCECB" w14:textId="77777777" w:rsidR="00DA34C6" w:rsidRPr="00C24C7E" w:rsidRDefault="00DA34C6"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CC632E3" w14:textId="77777777" w:rsidR="00DA34C6" w:rsidRPr="00C24C7E" w:rsidRDefault="00DA34C6"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A9B12F3" w14:textId="77777777" w:rsidR="007F1C37" w:rsidRPr="00C24C7E" w:rsidRDefault="007F1C37"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A3297B7" w14:textId="77777777" w:rsidR="00DA34C6" w:rsidRPr="00C24C7E" w:rsidRDefault="00A02543"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55</w:t>
            </w:r>
          </w:p>
          <w:p w14:paraId="01F34477" w14:textId="77777777" w:rsidR="00DA34C6" w:rsidRPr="00C24C7E" w:rsidRDefault="00A02543"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33</w:t>
            </w:r>
          </w:p>
        </w:tc>
        <w:tc>
          <w:tcPr>
            <w:tcW w:w="1170" w:type="dxa"/>
          </w:tcPr>
          <w:p w14:paraId="6C963BCE" w14:textId="77777777" w:rsidR="00DA34C6" w:rsidRPr="00C24C7E" w:rsidRDefault="00A02543"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1</w:t>
            </w:r>
          </w:p>
          <w:p w14:paraId="5A813EFB" w14:textId="77777777" w:rsidR="00DA34C6" w:rsidRPr="00C24C7E" w:rsidRDefault="00DA34C6"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B59F861" w14:textId="77777777" w:rsidR="00DA34C6" w:rsidRPr="00C24C7E" w:rsidRDefault="00DA34C6"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59A68DF" w14:textId="77777777" w:rsidR="007F1C37" w:rsidRPr="00C24C7E" w:rsidRDefault="007F1C37"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FB5FF5C" w14:textId="77777777" w:rsidR="00DA34C6" w:rsidRPr="00C24C7E" w:rsidRDefault="00A02543"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1</w:t>
            </w:r>
          </w:p>
          <w:p w14:paraId="04127026" w14:textId="77777777" w:rsidR="00DA34C6" w:rsidRPr="00C24C7E" w:rsidRDefault="00A02543"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1</w:t>
            </w:r>
          </w:p>
        </w:tc>
        <w:tc>
          <w:tcPr>
            <w:tcW w:w="264" w:type="dxa"/>
          </w:tcPr>
          <w:p w14:paraId="526521DE" w14:textId="77777777" w:rsidR="00DA34C6" w:rsidRPr="00C24C7E" w:rsidRDefault="00DA34C6"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E68E8" w14:paraId="04E089D9" w14:textId="77777777" w:rsidTr="00C963F8">
        <w:tc>
          <w:tcPr>
            <w:cnfStyle w:val="001000000000" w:firstRow="0" w:lastRow="0" w:firstColumn="1" w:lastColumn="0" w:oddVBand="0" w:evenVBand="0" w:oddHBand="0" w:evenHBand="0" w:firstRowFirstColumn="0" w:firstRowLastColumn="0" w:lastRowFirstColumn="0" w:lastRowLastColumn="0"/>
            <w:tcW w:w="2785" w:type="dxa"/>
          </w:tcPr>
          <w:p w14:paraId="4ED5E809" w14:textId="77777777" w:rsidR="00DA34C6" w:rsidRPr="00C24C7E" w:rsidRDefault="00A02543" w:rsidP="00D25A36">
            <w:pPr>
              <w:spacing w:line="360" w:lineRule="auto"/>
              <w:rPr>
                <w:rFonts w:ascii="Times New Roman" w:hAnsi="Times New Roman" w:cs="Times New Roman"/>
                <w:sz w:val="20"/>
                <w:szCs w:val="20"/>
              </w:rPr>
            </w:pPr>
            <w:r w:rsidRPr="00C24C7E">
              <w:rPr>
                <w:rFonts w:ascii="Times New Roman" w:hAnsi="Times New Roman" w:cs="Times New Roman"/>
                <w:sz w:val="20"/>
                <w:szCs w:val="20"/>
              </w:rPr>
              <w:t>HEALTHCARE WORKERS (HCW)</w:t>
            </w:r>
          </w:p>
        </w:tc>
        <w:tc>
          <w:tcPr>
            <w:tcW w:w="2250" w:type="dxa"/>
          </w:tcPr>
          <w:p w14:paraId="7F338811"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 xml:space="preserve">Hospital Administrator </w:t>
            </w:r>
          </w:p>
          <w:p w14:paraId="76F7FC78"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 xml:space="preserve">Hospital Administrator </w:t>
            </w:r>
          </w:p>
          <w:p w14:paraId="229D7105"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lastRenderedPageBreak/>
              <w:t xml:space="preserve">Hospital Administrator </w:t>
            </w:r>
          </w:p>
          <w:p w14:paraId="0D05962D"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 xml:space="preserve">Doctor </w:t>
            </w:r>
          </w:p>
          <w:p w14:paraId="2A5EE928"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 xml:space="preserve">Doctor  </w:t>
            </w:r>
          </w:p>
          <w:p w14:paraId="16236ED6"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 xml:space="preserve">Nurse </w:t>
            </w:r>
          </w:p>
          <w:p w14:paraId="685FD045"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 xml:space="preserve">Nurse </w:t>
            </w:r>
          </w:p>
        </w:tc>
        <w:tc>
          <w:tcPr>
            <w:tcW w:w="1710" w:type="dxa"/>
          </w:tcPr>
          <w:p w14:paraId="3EC5E0AD"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lastRenderedPageBreak/>
              <w:t>HCW1</w:t>
            </w:r>
          </w:p>
          <w:p w14:paraId="48491F1E"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HCW2</w:t>
            </w:r>
          </w:p>
          <w:p w14:paraId="383BACAC"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lastRenderedPageBreak/>
              <w:t>HCW3</w:t>
            </w:r>
          </w:p>
          <w:p w14:paraId="645C161A"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HCW4</w:t>
            </w:r>
          </w:p>
          <w:p w14:paraId="3BC8D88F"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HCW5</w:t>
            </w:r>
          </w:p>
          <w:p w14:paraId="2328BC1E"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HCW6</w:t>
            </w:r>
          </w:p>
          <w:p w14:paraId="6CC5A064"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HCW7</w:t>
            </w:r>
          </w:p>
        </w:tc>
        <w:tc>
          <w:tcPr>
            <w:tcW w:w="1710" w:type="dxa"/>
          </w:tcPr>
          <w:p w14:paraId="74A6FFD4"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lastRenderedPageBreak/>
              <w:t>60</w:t>
            </w:r>
          </w:p>
          <w:p w14:paraId="45B1709C"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55</w:t>
            </w:r>
          </w:p>
          <w:p w14:paraId="4339EF9B"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lastRenderedPageBreak/>
              <w:t>70</w:t>
            </w:r>
          </w:p>
          <w:p w14:paraId="20A9EC78"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45</w:t>
            </w:r>
          </w:p>
          <w:p w14:paraId="31E1854C"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38</w:t>
            </w:r>
          </w:p>
          <w:p w14:paraId="33C375F3"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25</w:t>
            </w:r>
          </w:p>
          <w:p w14:paraId="6C90ADBD"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27</w:t>
            </w:r>
          </w:p>
        </w:tc>
        <w:tc>
          <w:tcPr>
            <w:tcW w:w="1170" w:type="dxa"/>
          </w:tcPr>
          <w:p w14:paraId="056609ED"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lastRenderedPageBreak/>
              <w:t>1</w:t>
            </w:r>
          </w:p>
          <w:p w14:paraId="369769B1"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1</w:t>
            </w:r>
          </w:p>
          <w:p w14:paraId="69BE85A9"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lastRenderedPageBreak/>
              <w:t>1</w:t>
            </w:r>
          </w:p>
          <w:p w14:paraId="4D1AA6D8"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1</w:t>
            </w:r>
          </w:p>
          <w:p w14:paraId="127F8F61"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1</w:t>
            </w:r>
          </w:p>
          <w:p w14:paraId="42AC26B9"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1</w:t>
            </w:r>
          </w:p>
          <w:p w14:paraId="615660AB"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1</w:t>
            </w:r>
          </w:p>
        </w:tc>
        <w:tc>
          <w:tcPr>
            <w:tcW w:w="264" w:type="dxa"/>
          </w:tcPr>
          <w:p w14:paraId="49C77BAD" w14:textId="77777777" w:rsidR="00DA34C6" w:rsidRPr="00C24C7E" w:rsidRDefault="00DA34C6"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E68E8" w14:paraId="27C46F64" w14:textId="77777777" w:rsidTr="00C963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3514EFD2" w14:textId="77777777" w:rsidR="005231BA" w:rsidRPr="00C24C7E" w:rsidRDefault="00A02543" w:rsidP="00D25A36">
            <w:pPr>
              <w:spacing w:line="360" w:lineRule="auto"/>
              <w:rPr>
                <w:rFonts w:ascii="Times New Roman" w:hAnsi="Times New Roman" w:cs="Times New Roman"/>
                <w:sz w:val="20"/>
                <w:szCs w:val="20"/>
              </w:rPr>
            </w:pPr>
            <w:r w:rsidRPr="00C24C7E">
              <w:rPr>
                <w:rFonts w:ascii="Times New Roman" w:hAnsi="Times New Roman" w:cs="Times New Roman"/>
                <w:sz w:val="20"/>
                <w:szCs w:val="20"/>
              </w:rPr>
              <w:t>BENEFICIARIES AND FAMILIES (BF)</w:t>
            </w:r>
          </w:p>
        </w:tc>
        <w:tc>
          <w:tcPr>
            <w:tcW w:w="2250" w:type="dxa"/>
          </w:tcPr>
          <w:p w14:paraId="7F4128A5" w14:textId="77777777" w:rsidR="006E0705" w:rsidRPr="00C24C7E" w:rsidRDefault="00A02543"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 xml:space="preserve">Patient </w:t>
            </w:r>
            <w:proofErr w:type="spellStart"/>
            <w:r w:rsidRPr="00C24C7E">
              <w:rPr>
                <w:rFonts w:ascii="Times New Roman" w:hAnsi="Times New Roman" w:cs="Times New Roman"/>
                <w:sz w:val="20"/>
                <w:szCs w:val="20"/>
              </w:rPr>
              <w:t>Kibi</w:t>
            </w:r>
            <w:proofErr w:type="spellEnd"/>
            <w:r w:rsidRPr="00C24C7E">
              <w:rPr>
                <w:rFonts w:ascii="Times New Roman" w:hAnsi="Times New Roman" w:cs="Times New Roman"/>
                <w:sz w:val="20"/>
                <w:szCs w:val="20"/>
              </w:rPr>
              <w:t xml:space="preserve"> Hospital</w:t>
            </w:r>
          </w:p>
          <w:p w14:paraId="01C14E96" w14:textId="77777777" w:rsidR="005231BA" w:rsidRPr="00C24C7E" w:rsidRDefault="00A02543"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 xml:space="preserve">Patient </w:t>
            </w:r>
            <w:proofErr w:type="spellStart"/>
            <w:r w:rsidRPr="00C24C7E">
              <w:rPr>
                <w:rFonts w:ascii="Times New Roman" w:hAnsi="Times New Roman" w:cs="Times New Roman"/>
                <w:sz w:val="20"/>
                <w:szCs w:val="20"/>
              </w:rPr>
              <w:t>Tafo</w:t>
            </w:r>
            <w:proofErr w:type="spellEnd"/>
            <w:r w:rsidRPr="00C24C7E">
              <w:rPr>
                <w:rFonts w:ascii="Times New Roman" w:hAnsi="Times New Roman" w:cs="Times New Roman"/>
                <w:sz w:val="20"/>
                <w:szCs w:val="20"/>
              </w:rPr>
              <w:t xml:space="preserve"> Hospital</w:t>
            </w:r>
          </w:p>
        </w:tc>
        <w:tc>
          <w:tcPr>
            <w:tcW w:w="1710" w:type="dxa"/>
          </w:tcPr>
          <w:p w14:paraId="6FF081B8" w14:textId="77777777" w:rsidR="005231BA" w:rsidRPr="00C24C7E" w:rsidRDefault="00A02543"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BF1</w:t>
            </w:r>
          </w:p>
          <w:p w14:paraId="78AD56A5" w14:textId="77777777" w:rsidR="005231BA" w:rsidRPr="00C24C7E" w:rsidRDefault="00A02543"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BF2</w:t>
            </w:r>
          </w:p>
        </w:tc>
        <w:tc>
          <w:tcPr>
            <w:tcW w:w="1710" w:type="dxa"/>
          </w:tcPr>
          <w:p w14:paraId="2CE1F0F4" w14:textId="77777777" w:rsidR="005231BA" w:rsidRPr="00C24C7E" w:rsidRDefault="00A02543"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35</w:t>
            </w:r>
          </w:p>
          <w:p w14:paraId="72E5819A" w14:textId="77777777" w:rsidR="006E0705" w:rsidRPr="00C24C7E" w:rsidRDefault="00A02543"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28</w:t>
            </w:r>
          </w:p>
        </w:tc>
        <w:tc>
          <w:tcPr>
            <w:tcW w:w="1170" w:type="dxa"/>
          </w:tcPr>
          <w:p w14:paraId="69A9DD4A" w14:textId="77777777" w:rsidR="005231BA" w:rsidRPr="00C24C7E" w:rsidRDefault="00A02543"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1</w:t>
            </w:r>
          </w:p>
          <w:p w14:paraId="349B52E6" w14:textId="77777777" w:rsidR="006E0705" w:rsidRPr="00C24C7E" w:rsidRDefault="00A02543"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1</w:t>
            </w:r>
          </w:p>
        </w:tc>
        <w:tc>
          <w:tcPr>
            <w:tcW w:w="264" w:type="dxa"/>
          </w:tcPr>
          <w:p w14:paraId="45C8146D" w14:textId="77777777" w:rsidR="005231BA" w:rsidRPr="00C24C7E" w:rsidRDefault="005231BA" w:rsidP="00D25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E68E8" w14:paraId="0F5EBBC0" w14:textId="77777777" w:rsidTr="00C963F8">
        <w:tc>
          <w:tcPr>
            <w:cnfStyle w:val="001000000000" w:firstRow="0" w:lastRow="0" w:firstColumn="1" w:lastColumn="0" w:oddVBand="0" w:evenVBand="0" w:oddHBand="0" w:evenHBand="0" w:firstRowFirstColumn="0" w:firstRowLastColumn="0" w:lastRowFirstColumn="0" w:lastRowLastColumn="0"/>
            <w:tcW w:w="2785" w:type="dxa"/>
          </w:tcPr>
          <w:p w14:paraId="35F22858" w14:textId="77777777" w:rsidR="00DA34C6" w:rsidRPr="00C24C7E" w:rsidRDefault="00A02543" w:rsidP="00D25A36">
            <w:pPr>
              <w:spacing w:line="360" w:lineRule="auto"/>
              <w:jc w:val="both"/>
              <w:rPr>
                <w:rFonts w:ascii="Times New Roman" w:hAnsi="Times New Roman" w:cs="Times New Roman"/>
                <w:sz w:val="20"/>
                <w:szCs w:val="20"/>
              </w:rPr>
            </w:pPr>
            <w:r w:rsidRPr="00C24C7E">
              <w:rPr>
                <w:rFonts w:ascii="Times New Roman" w:hAnsi="Times New Roman" w:cs="Times New Roman"/>
                <w:sz w:val="20"/>
                <w:szCs w:val="20"/>
              </w:rPr>
              <w:t xml:space="preserve">Total </w:t>
            </w:r>
          </w:p>
        </w:tc>
        <w:tc>
          <w:tcPr>
            <w:tcW w:w="2250" w:type="dxa"/>
          </w:tcPr>
          <w:p w14:paraId="260289B8" w14:textId="77777777" w:rsidR="00DA34C6" w:rsidRPr="00C24C7E" w:rsidRDefault="00DA34C6"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10" w:type="dxa"/>
          </w:tcPr>
          <w:p w14:paraId="4A6A11D7" w14:textId="77777777" w:rsidR="00DA34C6" w:rsidRPr="00C24C7E" w:rsidRDefault="00DA34C6"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10" w:type="dxa"/>
          </w:tcPr>
          <w:p w14:paraId="623B2F35" w14:textId="77777777" w:rsidR="00DA34C6" w:rsidRPr="00C24C7E" w:rsidRDefault="00DA34C6"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70" w:type="dxa"/>
          </w:tcPr>
          <w:p w14:paraId="138EF6BF" w14:textId="77777777" w:rsidR="00DA34C6" w:rsidRPr="00C24C7E" w:rsidRDefault="00A02543"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4C7E">
              <w:rPr>
                <w:rFonts w:ascii="Times New Roman" w:hAnsi="Times New Roman" w:cs="Times New Roman"/>
                <w:sz w:val="20"/>
                <w:szCs w:val="20"/>
              </w:rPr>
              <w:t>1</w:t>
            </w:r>
            <w:r w:rsidR="006E0705" w:rsidRPr="00C24C7E">
              <w:rPr>
                <w:rFonts w:ascii="Times New Roman" w:hAnsi="Times New Roman" w:cs="Times New Roman"/>
                <w:sz w:val="20"/>
                <w:szCs w:val="20"/>
              </w:rPr>
              <w:t>7</w:t>
            </w:r>
          </w:p>
        </w:tc>
        <w:tc>
          <w:tcPr>
            <w:tcW w:w="264" w:type="dxa"/>
          </w:tcPr>
          <w:p w14:paraId="6E9CC5D7" w14:textId="77777777" w:rsidR="00DA34C6" w:rsidRPr="00C24C7E" w:rsidRDefault="00DA34C6" w:rsidP="00D25A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405564EE" w14:textId="77777777" w:rsidR="0000029E" w:rsidRDefault="0000029E" w:rsidP="00DA34C6">
      <w:pPr>
        <w:spacing w:after="0" w:line="480" w:lineRule="auto"/>
        <w:ind w:firstLine="567"/>
        <w:jc w:val="both"/>
        <w:rPr>
          <w:rFonts w:ascii="Times New Roman" w:hAnsi="Times New Roman" w:cs="Times New Roman"/>
          <w:sz w:val="24"/>
          <w:szCs w:val="24"/>
        </w:rPr>
      </w:pPr>
    </w:p>
    <w:p w14:paraId="270DD06F" w14:textId="77777777" w:rsidR="008B5F07" w:rsidRDefault="008B5F07" w:rsidP="00294D5D">
      <w:pPr>
        <w:spacing w:after="0" w:line="480" w:lineRule="auto"/>
        <w:jc w:val="both"/>
        <w:rPr>
          <w:rFonts w:ascii="Times New Roman" w:hAnsi="Times New Roman" w:cs="Times New Roman"/>
          <w:b/>
          <w:sz w:val="24"/>
          <w:szCs w:val="24"/>
        </w:rPr>
      </w:pPr>
    </w:p>
    <w:p w14:paraId="58020139" w14:textId="77777777" w:rsidR="00294D5D" w:rsidRPr="005C1388" w:rsidRDefault="00A02543" w:rsidP="00294D5D">
      <w:pPr>
        <w:spacing w:after="0" w:line="480" w:lineRule="auto"/>
        <w:jc w:val="both"/>
        <w:rPr>
          <w:rFonts w:ascii="Times New Roman" w:hAnsi="Times New Roman" w:cs="Times New Roman"/>
          <w:b/>
          <w:sz w:val="24"/>
          <w:szCs w:val="24"/>
        </w:rPr>
      </w:pPr>
      <w:r w:rsidRPr="00ED6EA1">
        <w:rPr>
          <w:rFonts w:ascii="Times New Roman" w:hAnsi="Times New Roman" w:cs="Times New Roman"/>
          <w:b/>
          <w:sz w:val="24"/>
          <w:szCs w:val="24"/>
        </w:rPr>
        <w:t xml:space="preserve">4.3 </w:t>
      </w:r>
      <w:r>
        <w:rPr>
          <w:rFonts w:ascii="Times New Roman" w:hAnsi="Times New Roman" w:cs="Times New Roman"/>
          <w:b/>
          <w:sz w:val="24"/>
          <w:szCs w:val="24"/>
        </w:rPr>
        <w:t>Data C</w:t>
      </w:r>
      <w:r w:rsidRPr="005C1388">
        <w:rPr>
          <w:rFonts w:ascii="Times New Roman" w:hAnsi="Times New Roman" w:cs="Times New Roman"/>
          <w:b/>
          <w:sz w:val="24"/>
          <w:szCs w:val="24"/>
        </w:rPr>
        <w:t xml:space="preserve">ollection </w:t>
      </w:r>
      <w:r w:rsidR="00625BF9">
        <w:rPr>
          <w:rFonts w:ascii="Times New Roman" w:hAnsi="Times New Roman" w:cs="Times New Roman"/>
          <w:b/>
          <w:sz w:val="24"/>
          <w:szCs w:val="24"/>
        </w:rPr>
        <w:t xml:space="preserve">Procedure </w:t>
      </w:r>
    </w:p>
    <w:p w14:paraId="5FF5CBCF" w14:textId="77777777" w:rsidR="00DA34C6" w:rsidRDefault="00A02543" w:rsidP="007249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We followed several protocols in the data collection processes. </w:t>
      </w:r>
      <w:r w:rsidR="00724966">
        <w:rPr>
          <w:rFonts w:ascii="Times New Roman" w:hAnsi="Times New Roman" w:cs="Times New Roman"/>
          <w:sz w:val="24"/>
          <w:szCs w:val="24"/>
        </w:rPr>
        <w:t xml:space="preserve">First, </w:t>
      </w:r>
      <w:r w:rsidR="00F64EF1">
        <w:rPr>
          <w:rFonts w:ascii="Times New Roman" w:hAnsi="Times New Roman" w:cs="Times New Roman"/>
          <w:sz w:val="24"/>
          <w:szCs w:val="24"/>
        </w:rPr>
        <w:t>we visited</w:t>
      </w:r>
      <w:r>
        <w:rPr>
          <w:rFonts w:ascii="Times New Roman" w:hAnsi="Times New Roman" w:cs="Times New Roman"/>
          <w:sz w:val="24"/>
          <w:szCs w:val="24"/>
        </w:rPr>
        <w:t xml:space="preserve"> </w:t>
      </w:r>
      <w:r w:rsidR="00712BE3">
        <w:rPr>
          <w:rFonts w:ascii="Times New Roman" w:hAnsi="Times New Roman" w:cs="Times New Roman"/>
          <w:sz w:val="24"/>
          <w:szCs w:val="24"/>
        </w:rPr>
        <w:t>Zipline</w:t>
      </w:r>
      <w:r w:rsidR="00F64EF1">
        <w:rPr>
          <w:rFonts w:ascii="Times New Roman" w:hAnsi="Times New Roman" w:cs="Times New Roman"/>
          <w:sz w:val="24"/>
          <w:szCs w:val="24"/>
        </w:rPr>
        <w:t>, GHS</w:t>
      </w:r>
      <w:r>
        <w:rPr>
          <w:rFonts w:ascii="Times New Roman" w:hAnsi="Times New Roman" w:cs="Times New Roman"/>
          <w:sz w:val="24"/>
          <w:szCs w:val="24"/>
        </w:rPr>
        <w:t xml:space="preserve">, </w:t>
      </w:r>
      <w:proofErr w:type="spellStart"/>
      <w:r>
        <w:rPr>
          <w:rFonts w:ascii="Times New Roman" w:hAnsi="Times New Roman" w:cs="Times New Roman"/>
          <w:sz w:val="24"/>
          <w:szCs w:val="24"/>
        </w:rPr>
        <w:t>MoH</w:t>
      </w:r>
      <w:proofErr w:type="spellEnd"/>
      <w:r>
        <w:rPr>
          <w:rFonts w:ascii="Times New Roman" w:hAnsi="Times New Roman" w:cs="Times New Roman"/>
          <w:sz w:val="24"/>
          <w:szCs w:val="24"/>
        </w:rPr>
        <w:t xml:space="preserve"> and the healthcare providers to seek interview approval using professional local survey enumerators. </w:t>
      </w:r>
      <w:r w:rsidR="001B7B96">
        <w:rPr>
          <w:rFonts w:ascii="Times New Roman" w:hAnsi="Times New Roman" w:cs="Times New Roman"/>
          <w:sz w:val="24"/>
          <w:szCs w:val="24"/>
        </w:rPr>
        <w:t>F</w:t>
      </w:r>
      <w:r>
        <w:rPr>
          <w:rFonts w:ascii="Times New Roman" w:hAnsi="Times New Roman" w:cs="Times New Roman"/>
          <w:sz w:val="24"/>
          <w:szCs w:val="24"/>
        </w:rPr>
        <w:t>ollow up calls and emails were made by one of the researchers to ensure the authenticity of the research. After, extensive protocol procedure</w:t>
      </w:r>
      <w:r w:rsidR="001B7B96">
        <w:rPr>
          <w:rFonts w:ascii="Times New Roman" w:hAnsi="Times New Roman" w:cs="Times New Roman"/>
          <w:sz w:val="24"/>
          <w:szCs w:val="24"/>
        </w:rPr>
        <w:t>s</w:t>
      </w:r>
      <w:r>
        <w:rPr>
          <w:rFonts w:ascii="Times New Roman" w:hAnsi="Times New Roman" w:cs="Times New Roman"/>
          <w:sz w:val="24"/>
          <w:szCs w:val="24"/>
        </w:rPr>
        <w:t xml:space="preserve">, all the targeted audience agreed and issued letters to designated personnel to speak to us. The interview followed </w:t>
      </w:r>
      <w:r w:rsidR="00724966">
        <w:rPr>
          <w:rFonts w:ascii="Times New Roman" w:hAnsi="Times New Roman" w:cs="Times New Roman"/>
          <w:sz w:val="24"/>
          <w:szCs w:val="24"/>
        </w:rPr>
        <w:t>by pre</w:t>
      </w:r>
      <w:r>
        <w:rPr>
          <w:rFonts w:ascii="Times New Roman" w:hAnsi="Times New Roman" w:cs="Times New Roman"/>
          <w:sz w:val="24"/>
          <w:szCs w:val="24"/>
        </w:rPr>
        <w:t xml:space="preserve">-booking with individuals </w:t>
      </w:r>
      <w:r w:rsidR="001B7B96">
        <w:rPr>
          <w:rFonts w:ascii="Times New Roman" w:hAnsi="Times New Roman" w:cs="Times New Roman"/>
          <w:sz w:val="24"/>
          <w:szCs w:val="24"/>
        </w:rPr>
        <w:t xml:space="preserve">in </w:t>
      </w:r>
      <w:r>
        <w:rPr>
          <w:rFonts w:ascii="Times New Roman" w:hAnsi="Times New Roman" w:cs="Times New Roman"/>
          <w:sz w:val="24"/>
          <w:szCs w:val="24"/>
        </w:rPr>
        <w:t xml:space="preserve">their </w:t>
      </w:r>
      <w:r w:rsidR="004045E6">
        <w:rPr>
          <w:rFonts w:ascii="Times New Roman" w:hAnsi="Times New Roman" w:cs="Times New Roman"/>
          <w:sz w:val="24"/>
          <w:szCs w:val="24"/>
        </w:rPr>
        <w:t>convenience and</w:t>
      </w:r>
      <w:r w:rsidR="001B7B96">
        <w:rPr>
          <w:rFonts w:ascii="Times New Roman" w:hAnsi="Times New Roman" w:cs="Times New Roman"/>
          <w:sz w:val="24"/>
          <w:szCs w:val="24"/>
        </w:rPr>
        <w:t xml:space="preserve"> </w:t>
      </w:r>
      <w:r>
        <w:rPr>
          <w:rFonts w:ascii="Times New Roman" w:hAnsi="Times New Roman" w:cs="Times New Roman"/>
          <w:sz w:val="24"/>
          <w:szCs w:val="24"/>
        </w:rPr>
        <w:t xml:space="preserve">time. This helped in the creation of a cordial relationship during the interview. </w:t>
      </w:r>
      <w:r w:rsidR="00CE386B">
        <w:rPr>
          <w:rFonts w:ascii="Times New Roman" w:hAnsi="Times New Roman" w:cs="Times New Roman"/>
          <w:sz w:val="24"/>
          <w:szCs w:val="24"/>
        </w:rPr>
        <w:t>The</w:t>
      </w:r>
      <w:r w:rsidR="00CE386B" w:rsidRPr="002777F7">
        <w:rPr>
          <w:rFonts w:ascii="Times New Roman" w:hAnsi="Times New Roman" w:cs="Times New Roman"/>
          <w:sz w:val="24"/>
          <w:szCs w:val="24"/>
        </w:rPr>
        <w:t xml:space="preserve"> interviews</w:t>
      </w:r>
      <w:r w:rsidRPr="002777F7">
        <w:rPr>
          <w:rFonts w:ascii="Times New Roman" w:hAnsi="Times New Roman" w:cs="Times New Roman"/>
          <w:sz w:val="24"/>
          <w:szCs w:val="24"/>
        </w:rPr>
        <w:t xml:space="preserve"> were </w:t>
      </w:r>
      <w:r w:rsidR="00383F4E">
        <w:rPr>
          <w:rFonts w:ascii="Times New Roman" w:hAnsi="Times New Roman" w:cs="Times New Roman"/>
          <w:sz w:val="24"/>
          <w:szCs w:val="24"/>
        </w:rPr>
        <w:t>conducted using a variety of forms, which included</w:t>
      </w:r>
      <w:r w:rsidRPr="002777F7">
        <w:rPr>
          <w:rFonts w:ascii="Times New Roman" w:hAnsi="Times New Roman" w:cs="Times New Roman"/>
          <w:sz w:val="24"/>
          <w:szCs w:val="24"/>
        </w:rPr>
        <w:t xml:space="preserve"> </w:t>
      </w:r>
      <w:r w:rsidR="003654AF">
        <w:rPr>
          <w:rFonts w:ascii="Times New Roman" w:hAnsi="Times New Roman" w:cs="Times New Roman"/>
          <w:sz w:val="24"/>
          <w:szCs w:val="24"/>
        </w:rPr>
        <w:t>F</w:t>
      </w:r>
      <w:r w:rsidRPr="002777F7">
        <w:rPr>
          <w:rFonts w:ascii="Times New Roman" w:hAnsi="Times New Roman" w:cs="Times New Roman"/>
          <w:sz w:val="24"/>
          <w:szCs w:val="24"/>
        </w:rPr>
        <w:t>ace-to-</w:t>
      </w:r>
      <w:r w:rsidR="003654AF">
        <w:rPr>
          <w:rFonts w:ascii="Times New Roman" w:hAnsi="Times New Roman" w:cs="Times New Roman"/>
          <w:sz w:val="24"/>
          <w:szCs w:val="24"/>
        </w:rPr>
        <w:t>F</w:t>
      </w:r>
      <w:r w:rsidRPr="002777F7">
        <w:rPr>
          <w:rFonts w:ascii="Times New Roman" w:hAnsi="Times New Roman" w:cs="Times New Roman"/>
          <w:sz w:val="24"/>
          <w:szCs w:val="24"/>
        </w:rPr>
        <w:t>ace</w:t>
      </w:r>
      <w:r w:rsidR="00383F4E">
        <w:rPr>
          <w:rFonts w:ascii="Times New Roman" w:hAnsi="Times New Roman" w:cs="Times New Roman"/>
          <w:sz w:val="24"/>
          <w:szCs w:val="24"/>
        </w:rPr>
        <w:t>, Zoom,</w:t>
      </w:r>
      <w:r w:rsidR="00E905C3">
        <w:rPr>
          <w:rFonts w:ascii="Times New Roman" w:hAnsi="Times New Roman" w:cs="Times New Roman"/>
          <w:sz w:val="24"/>
          <w:szCs w:val="24"/>
        </w:rPr>
        <w:t xml:space="preserve"> </w:t>
      </w:r>
      <w:r w:rsidR="003654AF" w:rsidRPr="003654AF">
        <w:rPr>
          <w:rFonts w:ascii="Times New Roman" w:hAnsi="Times New Roman" w:cs="Times New Roman"/>
          <w:sz w:val="24"/>
          <w:szCs w:val="24"/>
        </w:rPr>
        <w:t xml:space="preserve">Phone </w:t>
      </w:r>
      <w:r w:rsidR="00383F4E">
        <w:rPr>
          <w:rFonts w:ascii="Times New Roman" w:hAnsi="Times New Roman" w:cs="Times New Roman"/>
          <w:sz w:val="24"/>
          <w:szCs w:val="24"/>
        </w:rPr>
        <w:t xml:space="preserve">and Skype lasting between 25 and 95 minutes </w:t>
      </w:r>
      <w:r w:rsidR="00E905C3">
        <w:rPr>
          <w:rFonts w:ascii="Times New Roman" w:hAnsi="Times New Roman" w:cs="Times New Roman"/>
          <w:sz w:val="24"/>
          <w:szCs w:val="24"/>
        </w:rPr>
        <w:t xml:space="preserve">with either </w:t>
      </w:r>
      <w:r w:rsidR="001B7B96">
        <w:rPr>
          <w:rFonts w:ascii="Times New Roman" w:hAnsi="Times New Roman" w:cs="Times New Roman"/>
          <w:sz w:val="24"/>
          <w:szCs w:val="24"/>
        </w:rPr>
        <w:t xml:space="preserve">a </w:t>
      </w:r>
      <w:r w:rsidR="00E905C3">
        <w:rPr>
          <w:rFonts w:ascii="Times New Roman" w:hAnsi="Times New Roman" w:cs="Times New Roman"/>
          <w:sz w:val="24"/>
          <w:szCs w:val="24"/>
        </w:rPr>
        <w:t xml:space="preserve">professional survey enumerator or one of the researchers. All interviews were either </w:t>
      </w:r>
      <w:r w:rsidR="00383F4E">
        <w:rPr>
          <w:rFonts w:ascii="Times New Roman" w:hAnsi="Times New Roman" w:cs="Times New Roman"/>
          <w:sz w:val="24"/>
          <w:szCs w:val="24"/>
        </w:rPr>
        <w:t>audio recorded and</w:t>
      </w:r>
      <w:r w:rsidR="00F64EF1">
        <w:rPr>
          <w:rFonts w:ascii="Times New Roman" w:hAnsi="Times New Roman" w:cs="Times New Roman"/>
          <w:sz w:val="24"/>
          <w:szCs w:val="24"/>
        </w:rPr>
        <w:t>/</w:t>
      </w:r>
      <w:r w:rsidR="00B956EC">
        <w:rPr>
          <w:rFonts w:ascii="Times New Roman" w:hAnsi="Times New Roman" w:cs="Times New Roman"/>
          <w:sz w:val="24"/>
          <w:szCs w:val="24"/>
        </w:rPr>
        <w:t>or</w:t>
      </w:r>
      <w:r w:rsidR="00383F4E">
        <w:rPr>
          <w:rFonts w:ascii="Times New Roman" w:hAnsi="Times New Roman" w:cs="Times New Roman"/>
          <w:sz w:val="24"/>
          <w:szCs w:val="24"/>
        </w:rPr>
        <w:t xml:space="preserve"> alongside note-taking</w:t>
      </w:r>
      <w:r w:rsidR="00E905C3">
        <w:rPr>
          <w:rFonts w:ascii="Times New Roman" w:hAnsi="Times New Roman" w:cs="Times New Roman"/>
          <w:sz w:val="24"/>
          <w:szCs w:val="24"/>
        </w:rPr>
        <w:t xml:space="preserve"> or audio recorded only</w:t>
      </w:r>
      <w:r w:rsidR="00383F4E">
        <w:rPr>
          <w:rFonts w:ascii="Times New Roman" w:hAnsi="Times New Roman" w:cs="Times New Roman"/>
          <w:sz w:val="24"/>
          <w:szCs w:val="24"/>
        </w:rPr>
        <w:t>.</w:t>
      </w:r>
      <w:r w:rsidRPr="002777F7">
        <w:rPr>
          <w:rFonts w:ascii="Times New Roman" w:hAnsi="Times New Roman" w:cs="Times New Roman"/>
          <w:sz w:val="24"/>
          <w:szCs w:val="24"/>
        </w:rPr>
        <w:t xml:space="preserve"> </w:t>
      </w:r>
      <w:r w:rsidR="00E905C3">
        <w:rPr>
          <w:rFonts w:ascii="Times New Roman" w:hAnsi="Times New Roman" w:cs="Times New Roman"/>
          <w:sz w:val="24"/>
          <w:szCs w:val="24"/>
        </w:rPr>
        <w:t>The emails were only used after transcribed data ha</w:t>
      </w:r>
      <w:r w:rsidR="001B7B96">
        <w:rPr>
          <w:rFonts w:ascii="Times New Roman" w:hAnsi="Times New Roman" w:cs="Times New Roman"/>
          <w:sz w:val="24"/>
          <w:szCs w:val="24"/>
        </w:rPr>
        <w:t>ve</w:t>
      </w:r>
      <w:r w:rsidR="00E905C3">
        <w:rPr>
          <w:rFonts w:ascii="Times New Roman" w:hAnsi="Times New Roman" w:cs="Times New Roman"/>
          <w:sz w:val="24"/>
          <w:szCs w:val="24"/>
        </w:rPr>
        <w:t xml:space="preserve"> been sent back to interviewees for review of their views. The interview took place </w:t>
      </w:r>
      <w:r>
        <w:rPr>
          <w:rFonts w:ascii="Times New Roman" w:hAnsi="Times New Roman" w:cs="Times New Roman"/>
          <w:sz w:val="24"/>
          <w:szCs w:val="24"/>
        </w:rPr>
        <w:t xml:space="preserve">between July and November 2019. The interview was structured in such as a way that </w:t>
      </w:r>
      <w:r w:rsidRPr="00F03E64">
        <w:rPr>
          <w:rFonts w:ascii="Times New Roman" w:hAnsi="Times New Roman" w:cs="Times New Roman"/>
          <w:sz w:val="24"/>
          <w:szCs w:val="24"/>
        </w:rPr>
        <w:t xml:space="preserve">the most important questions were asked first — </w:t>
      </w:r>
      <w:r>
        <w:rPr>
          <w:rFonts w:ascii="Times New Roman" w:hAnsi="Times New Roman" w:cs="Times New Roman"/>
          <w:sz w:val="24"/>
          <w:szCs w:val="24"/>
        </w:rPr>
        <w:t xml:space="preserve">which </w:t>
      </w:r>
      <w:r w:rsidRPr="00F03E64">
        <w:rPr>
          <w:rFonts w:ascii="Times New Roman" w:hAnsi="Times New Roman" w:cs="Times New Roman"/>
          <w:sz w:val="24"/>
          <w:szCs w:val="24"/>
        </w:rPr>
        <w:t xml:space="preserve">allowed us to </w:t>
      </w:r>
      <w:r>
        <w:rPr>
          <w:rFonts w:ascii="Times New Roman" w:hAnsi="Times New Roman" w:cs="Times New Roman"/>
          <w:sz w:val="24"/>
          <w:szCs w:val="24"/>
        </w:rPr>
        <w:t>ask probing questions for further elaborations</w:t>
      </w:r>
      <w:r w:rsidRPr="00F03E64">
        <w:rPr>
          <w:rFonts w:ascii="Times New Roman" w:hAnsi="Times New Roman" w:cs="Times New Roman"/>
          <w:sz w:val="24"/>
          <w:szCs w:val="24"/>
        </w:rPr>
        <w:t>.</w:t>
      </w:r>
      <w:r w:rsidR="0020231B">
        <w:rPr>
          <w:rFonts w:ascii="Times New Roman" w:hAnsi="Times New Roman" w:cs="Times New Roman"/>
          <w:sz w:val="24"/>
          <w:szCs w:val="24"/>
        </w:rPr>
        <w:t xml:space="preserve"> Upon the request of the interviewees, the transcribed data were sent back to the interviewees for review and </w:t>
      </w:r>
      <w:r w:rsidR="00F64EF1">
        <w:rPr>
          <w:rFonts w:ascii="Times New Roman" w:hAnsi="Times New Roman" w:cs="Times New Roman"/>
          <w:sz w:val="24"/>
          <w:szCs w:val="24"/>
        </w:rPr>
        <w:t>based on</w:t>
      </w:r>
      <w:r w:rsidR="0020231B">
        <w:rPr>
          <w:rFonts w:ascii="Times New Roman" w:hAnsi="Times New Roman" w:cs="Times New Roman"/>
          <w:sz w:val="24"/>
          <w:szCs w:val="24"/>
        </w:rPr>
        <w:t xml:space="preserve"> this, few additions were added to the data. </w:t>
      </w:r>
      <w:r>
        <w:rPr>
          <w:rFonts w:ascii="Times New Roman" w:hAnsi="Times New Roman" w:cs="Times New Roman"/>
          <w:sz w:val="24"/>
          <w:szCs w:val="24"/>
        </w:rPr>
        <w:t xml:space="preserve"> </w:t>
      </w:r>
      <w:r w:rsidR="003654AF">
        <w:rPr>
          <w:rFonts w:ascii="Times New Roman" w:hAnsi="Times New Roman" w:cs="Times New Roman"/>
          <w:sz w:val="24"/>
          <w:szCs w:val="24"/>
        </w:rPr>
        <w:t xml:space="preserve"> </w:t>
      </w:r>
    </w:p>
    <w:p w14:paraId="7398B7D0" w14:textId="77777777" w:rsidR="00DA34C6" w:rsidRDefault="00DA34C6" w:rsidP="00DA34C6">
      <w:pPr>
        <w:spacing w:after="0" w:line="480" w:lineRule="auto"/>
        <w:jc w:val="both"/>
        <w:rPr>
          <w:rFonts w:ascii="Times New Roman" w:hAnsi="Times New Roman" w:cs="Times New Roman"/>
          <w:sz w:val="24"/>
          <w:szCs w:val="24"/>
        </w:rPr>
      </w:pPr>
    </w:p>
    <w:p w14:paraId="44D08AD1" w14:textId="77777777" w:rsidR="00DA34C6" w:rsidRPr="005C1388" w:rsidRDefault="00A02543" w:rsidP="00DA34C6">
      <w:pPr>
        <w:spacing w:after="0" w:line="480" w:lineRule="auto"/>
        <w:jc w:val="both"/>
        <w:rPr>
          <w:rFonts w:ascii="Times New Roman" w:hAnsi="Times New Roman" w:cs="Times New Roman"/>
          <w:b/>
          <w:sz w:val="24"/>
          <w:szCs w:val="24"/>
        </w:rPr>
      </w:pPr>
      <w:r w:rsidRPr="00ED6EA1">
        <w:rPr>
          <w:rFonts w:ascii="Times New Roman" w:hAnsi="Times New Roman" w:cs="Times New Roman"/>
          <w:b/>
          <w:sz w:val="24"/>
          <w:szCs w:val="24"/>
        </w:rPr>
        <w:lastRenderedPageBreak/>
        <w:t xml:space="preserve">4.4 </w:t>
      </w:r>
      <w:r w:rsidRPr="005C1388">
        <w:rPr>
          <w:rFonts w:ascii="Times New Roman" w:hAnsi="Times New Roman" w:cs="Times New Roman"/>
          <w:b/>
          <w:sz w:val="24"/>
          <w:szCs w:val="24"/>
        </w:rPr>
        <w:t xml:space="preserve">Data Analysis </w:t>
      </w:r>
      <w:r w:rsidR="00383F4E">
        <w:rPr>
          <w:rFonts w:ascii="Times New Roman" w:hAnsi="Times New Roman" w:cs="Times New Roman"/>
          <w:b/>
          <w:sz w:val="24"/>
          <w:szCs w:val="24"/>
        </w:rPr>
        <w:t xml:space="preserve">Techniques </w:t>
      </w:r>
      <w:r w:rsidRPr="005C1388">
        <w:rPr>
          <w:rFonts w:ascii="Times New Roman" w:hAnsi="Times New Roman" w:cs="Times New Roman"/>
          <w:b/>
          <w:sz w:val="24"/>
          <w:szCs w:val="24"/>
        </w:rPr>
        <w:t xml:space="preserve">  </w:t>
      </w:r>
    </w:p>
    <w:p w14:paraId="0F6A4F44" w14:textId="77777777" w:rsidR="00DA34C6" w:rsidRDefault="00A02543" w:rsidP="00BC4C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data </w:t>
      </w:r>
      <w:r w:rsidR="001B7B96">
        <w:rPr>
          <w:rFonts w:ascii="Times New Roman" w:hAnsi="Times New Roman" w:cs="Times New Roman"/>
          <w:sz w:val="24"/>
          <w:szCs w:val="24"/>
        </w:rPr>
        <w:t xml:space="preserve">were </w:t>
      </w:r>
      <w:r>
        <w:rPr>
          <w:rFonts w:ascii="Times New Roman" w:hAnsi="Times New Roman" w:cs="Times New Roman"/>
          <w:sz w:val="24"/>
          <w:szCs w:val="24"/>
        </w:rPr>
        <w:t xml:space="preserve">analysed using </w:t>
      </w:r>
      <w:r w:rsidR="001B7B96">
        <w:rPr>
          <w:rFonts w:ascii="Times New Roman" w:hAnsi="Times New Roman" w:cs="Times New Roman"/>
          <w:sz w:val="24"/>
          <w:szCs w:val="24"/>
        </w:rPr>
        <w:t xml:space="preserve">the </w:t>
      </w:r>
      <w:r>
        <w:rPr>
          <w:rFonts w:ascii="Times New Roman" w:hAnsi="Times New Roman" w:cs="Times New Roman"/>
          <w:sz w:val="24"/>
          <w:szCs w:val="24"/>
        </w:rPr>
        <w:t xml:space="preserve">thematic technique and inductive approach by employing the </w:t>
      </w:r>
      <w:r w:rsidRPr="00BC5945">
        <w:rPr>
          <w:rFonts w:ascii="Times New Roman" w:hAnsi="Times New Roman" w:cs="Times New Roman"/>
          <w:sz w:val="24"/>
          <w:szCs w:val="24"/>
        </w:rPr>
        <w:t>6-stage</w:t>
      </w:r>
      <w:r>
        <w:rPr>
          <w:rFonts w:ascii="Times New Roman" w:hAnsi="Times New Roman" w:cs="Times New Roman"/>
          <w:sz w:val="24"/>
          <w:szCs w:val="24"/>
        </w:rPr>
        <w:t xml:space="preserve">d steps prescribed by </w:t>
      </w:r>
      <w:r w:rsidRPr="00BC5945">
        <w:rPr>
          <w:rFonts w:ascii="Times New Roman" w:hAnsi="Times New Roman" w:cs="Times New Roman"/>
          <w:sz w:val="24"/>
          <w:szCs w:val="24"/>
        </w:rPr>
        <w:t xml:space="preserve">Braun and Clark (2012). </w:t>
      </w:r>
      <w:r>
        <w:rPr>
          <w:rFonts w:ascii="Times New Roman" w:hAnsi="Times New Roman" w:cs="Times New Roman"/>
          <w:sz w:val="24"/>
          <w:szCs w:val="24"/>
        </w:rPr>
        <w:t xml:space="preserve">Hence, we observed the following: </w:t>
      </w:r>
      <w:r w:rsidR="001B7B96">
        <w:rPr>
          <w:rFonts w:ascii="Times New Roman" w:hAnsi="Times New Roman" w:cs="Times New Roman"/>
          <w:sz w:val="24"/>
          <w:szCs w:val="24"/>
        </w:rPr>
        <w:t>First</w:t>
      </w:r>
      <w:r>
        <w:rPr>
          <w:rFonts w:ascii="Times New Roman" w:hAnsi="Times New Roman" w:cs="Times New Roman"/>
          <w:sz w:val="24"/>
          <w:szCs w:val="24"/>
        </w:rPr>
        <w:t>, before the coding, we familiarised ourselves with the data after transcription</w:t>
      </w:r>
      <w:r w:rsidR="005D2C18">
        <w:rPr>
          <w:rFonts w:ascii="Times New Roman" w:hAnsi="Times New Roman" w:cs="Times New Roman"/>
          <w:sz w:val="24"/>
          <w:szCs w:val="24"/>
        </w:rPr>
        <w:t>.</w:t>
      </w:r>
      <w:r>
        <w:rPr>
          <w:rFonts w:ascii="Times New Roman" w:hAnsi="Times New Roman" w:cs="Times New Roman"/>
          <w:sz w:val="24"/>
          <w:szCs w:val="24"/>
        </w:rPr>
        <w:t xml:space="preserve">  </w:t>
      </w:r>
      <w:r w:rsidR="004045E6">
        <w:rPr>
          <w:rFonts w:ascii="Times New Roman" w:hAnsi="Times New Roman" w:cs="Times New Roman"/>
          <w:sz w:val="24"/>
          <w:szCs w:val="24"/>
        </w:rPr>
        <w:t>S</w:t>
      </w:r>
      <w:r w:rsidR="005D2C18">
        <w:rPr>
          <w:rFonts w:ascii="Times New Roman" w:hAnsi="Times New Roman" w:cs="Times New Roman"/>
          <w:sz w:val="24"/>
          <w:szCs w:val="24"/>
        </w:rPr>
        <w:t xml:space="preserve">econd, we </w:t>
      </w:r>
      <w:r>
        <w:rPr>
          <w:rFonts w:ascii="Times New Roman" w:hAnsi="Times New Roman" w:cs="Times New Roman"/>
          <w:sz w:val="24"/>
          <w:szCs w:val="24"/>
        </w:rPr>
        <w:t xml:space="preserve">uploaded </w:t>
      </w:r>
      <w:r w:rsidR="001B7B96">
        <w:rPr>
          <w:rFonts w:ascii="Times New Roman" w:hAnsi="Times New Roman" w:cs="Times New Roman"/>
          <w:sz w:val="24"/>
          <w:szCs w:val="24"/>
        </w:rPr>
        <w:t xml:space="preserve">them </w:t>
      </w:r>
      <w:r>
        <w:rPr>
          <w:rFonts w:ascii="Times New Roman" w:hAnsi="Times New Roman" w:cs="Times New Roman"/>
          <w:sz w:val="24"/>
          <w:szCs w:val="24"/>
        </w:rPr>
        <w:t xml:space="preserve">unto </w:t>
      </w:r>
      <w:r w:rsidR="001B7B96">
        <w:rPr>
          <w:rFonts w:ascii="Times New Roman" w:hAnsi="Times New Roman" w:cs="Times New Roman"/>
          <w:sz w:val="24"/>
          <w:szCs w:val="24"/>
        </w:rPr>
        <w:t xml:space="preserve">the </w:t>
      </w:r>
      <w:r>
        <w:rPr>
          <w:rFonts w:ascii="Times New Roman" w:hAnsi="Times New Roman" w:cs="Times New Roman"/>
          <w:sz w:val="24"/>
          <w:szCs w:val="24"/>
        </w:rPr>
        <w:t>NVivo software by looking for patterns</w:t>
      </w:r>
      <w:r w:rsidR="00B03D6C">
        <w:rPr>
          <w:rFonts w:ascii="Times New Roman" w:hAnsi="Times New Roman" w:cs="Times New Roman"/>
          <w:sz w:val="24"/>
          <w:szCs w:val="24"/>
        </w:rPr>
        <w:t xml:space="preserve"> as shown in appendix</w:t>
      </w:r>
      <w:r w:rsidR="009E23FB">
        <w:rPr>
          <w:rFonts w:ascii="Times New Roman" w:hAnsi="Times New Roman" w:cs="Times New Roman"/>
          <w:sz w:val="24"/>
          <w:szCs w:val="24"/>
        </w:rPr>
        <w:t xml:space="preserve"> 1</w:t>
      </w:r>
      <w:r>
        <w:rPr>
          <w:rFonts w:ascii="Times New Roman" w:hAnsi="Times New Roman" w:cs="Times New Roman"/>
          <w:sz w:val="24"/>
          <w:szCs w:val="24"/>
        </w:rPr>
        <w:t xml:space="preserve">. </w:t>
      </w:r>
      <w:r w:rsidR="005D2C18">
        <w:rPr>
          <w:rFonts w:ascii="Times New Roman" w:hAnsi="Times New Roman" w:cs="Times New Roman"/>
          <w:sz w:val="24"/>
          <w:szCs w:val="24"/>
        </w:rPr>
        <w:t>Third</w:t>
      </w:r>
      <w:r w:rsidR="00083B86">
        <w:rPr>
          <w:rFonts w:ascii="Times New Roman" w:hAnsi="Times New Roman" w:cs="Times New Roman"/>
          <w:sz w:val="24"/>
          <w:szCs w:val="24"/>
        </w:rPr>
        <w:t>, w</w:t>
      </w:r>
      <w:r w:rsidR="00B03D6C">
        <w:rPr>
          <w:rFonts w:ascii="Times New Roman" w:hAnsi="Times New Roman" w:cs="Times New Roman"/>
          <w:sz w:val="24"/>
          <w:szCs w:val="24"/>
        </w:rPr>
        <w:t xml:space="preserve">e then identified the initial codes by reading through the text </w:t>
      </w:r>
      <w:r>
        <w:rPr>
          <w:rFonts w:ascii="Times New Roman" w:hAnsi="Times New Roman" w:cs="Times New Roman"/>
          <w:sz w:val="24"/>
          <w:szCs w:val="24"/>
        </w:rPr>
        <w:t xml:space="preserve">line by line. </w:t>
      </w:r>
      <w:r w:rsidR="00B03D6C">
        <w:rPr>
          <w:rFonts w:ascii="Times New Roman" w:hAnsi="Times New Roman" w:cs="Times New Roman"/>
          <w:sz w:val="24"/>
          <w:szCs w:val="24"/>
        </w:rPr>
        <w:t>At phase is the setting up of themes</w:t>
      </w:r>
      <w:r w:rsidR="008D78AB">
        <w:rPr>
          <w:rFonts w:ascii="Times New Roman" w:hAnsi="Times New Roman" w:cs="Times New Roman"/>
          <w:sz w:val="24"/>
          <w:szCs w:val="24"/>
        </w:rPr>
        <w:t xml:space="preserve"> by putting similar codes into the same theme. We did this </w:t>
      </w:r>
      <w:r>
        <w:rPr>
          <w:rFonts w:ascii="Times New Roman" w:hAnsi="Times New Roman" w:cs="Times New Roman"/>
          <w:sz w:val="24"/>
          <w:szCs w:val="24"/>
        </w:rPr>
        <w:t xml:space="preserve">by </w:t>
      </w:r>
      <w:r w:rsidRPr="00BC5945">
        <w:rPr>
          <w:rFonts w:ascii="Times New Roman" w:hAnsi="Times New Roman" w:cs="Times New Roman"/>
          <w:sz w:val="24"/>
          <w:szCs w:val="24"/>
        </w:rPr>
        <w:t>highlight</w:t>
      </w:r>
      <w:r>
        <w:rPr>
          <w:rFonts w:ascii="Times New Roman" w:hAnsi="Times New Roman" w:cs="Times New Roman"/>
          <w:sz w:val="24"/>
          <w:szCs w:val="24"/>
        </w:rPr>
        <w:t>ing</w:t>
      </w:r>
      <w:r w:rsidRPr="00BC5945">
        <w:rPr>
          <w:rFonts w:ascii="Times New Roman" w:hAnsi="Times New Roman" w:cs="Times New Roman"/>
          <w:sz w:val="24"/>
          <w:szCs w:val="24"/>
        </w:rPr>
        <w:t xml:space="preserve"> the keywords and phrases </w:t>
      </w:r>
      <w:r w:rsidR="008D78AB">
        <w:rPr>
          <w:rFonts w:ascii="Times New Roman" w:hAnsi="Times New Roman" w:cs="Times New Roman"/>
          <w:sz w:val="24"/>
          <w:szCs w:val="24"/>
        </w:rPr>
        <w:t>revealed by the informants. The f</w:t>
      </w:r>
      <w:r w:rsidRPr="00EA7E66">
        <w:rPr>
          <w:rFonts w:ascii="Times New Roman" w:hAnsi="Times New Roman" w:cs="Times New Roman"/>
          <w:sz w:val="24"/>
          <w:szCs w:val="24"/>
        </w:rPr>
        <w:t>ourth</w:t>
      </w:r>
      <w:r w:rsidR="008D78AB">
        <w:rPr>
          <w:rFonts w:ascii="Times New Roman" w:hAnsi="Times New Roman" w:cs="Times New Roman"/>
          <w:sz w:val="24"/>
          <w:szCs w:val="24"/>
        </w:rPr>
        <w:t xml:space="preserve"> phase </w:t>
      </w:r>
      <w:r w:rsidR="001B7B96">
        <w:rPr>
          <w:rFonts w:ascii="Times New Roman" w:hAnsi="Times New Roman" w:cs="Times New Roman"/>
          <w:sz w:val="24"/>
          <w:szCs w:val="24"/>
        </w:rPr>
        <w:t xml:space="preserve">involved </w:t>
      </w:r>
      <w:r w:rsidR="008D78AB">
        <w:rPr>
          <w:rFonts w:ascii="Times New Roman" w:hAnsi="Times New Roman" w:cs="Times New Roman"/>
          <w:sz w:val="24"/>
          <w:szCs w:val="24"/>
        </w:rPr>
        <w:t xml:space="preserve">insuring of </w:t>
      </w:r>
      <w:r>
        <w:rPr>
          <w:rFonts w:ascii="Times New Roman" w:hAnsi="Times New Roman" w:cs="Times New Roman"/>
          <w:sz w:val="24"/>
          <w:szCs w:val="24"/>
        </w:rPr>
        <w:t xml:space="preserve">coherency in the data patterns </w:t>
      </w:r>
      <w:r w:rsidR="00724966">
        <w:rPr>
          <w:rFonts w:ascii="Times New Roman" w:hAnsi="Times New Roman" w:cs="Times New Roman"/>
          <w:sz w:val="24"/>
          <w:szCs w:val="24"/>
        </w:rPr>
        <w:t>that fall</w:t>
      </w:r>
      <w:r>
        <w:rPr>
          <w:rFonts w:ascii="Times New Roman" w:hAnsi="Times New Roman" w:cs="Times New Roman"/>
          <w:sz w:val="24"/>
          <w:szCs w:val="24"/>
        </w:rPr>
        <w:t xml:space="preserve"> under </w:t>
      </w:r>
      <w:r w:rsidR="008D78AB">
        <w:rPr>
          <w:rFonts w:ascii="Times New Roman" w:hAnsi="Times New Roman" w:cs="Times New Roman"/>
          <w:sz w:val="24"/>
          <w:szCs w:val="24"/>
        </w:rPr>
        <w:t>a</w:t>
      </w:r>
      <w:r>
        <w:rPr>
          <w:rFonts w:ascii="Times New Roman" w:hAnsi="Times New Roman" w:cs="Times New Roman"/>
          <w:sz w:val="24"/>
          <w:szCs w:val="24"/>
        </w:rPr>
        <w:t xml:space="preserve"> theme</w:t>
      </w:r>
      <w:r w:rsidR="008D78AB">
        <w:rPr>
          <w:rFonts w:ascii="Times New Roman" w:hAnsi="Times New Roman" w:cs="Times New Roman"/>
          <w:sz w:val="24"/>
          <w:szCs w:val="24"/>
        </w:rPr>
        <w:t xml:space="preserve">. To do this, </w:t>
      </w:r>
      <w:r w:rsidR="001B7B96">
        <w:rPr>
          <w:rFonts w:ascii="Times New Roman" w:hAnsi="Times New Roman" w:cs="Times New Roman"/>
          <w:sz w:val="24"/>
          <w:szCs w:val="24"/>
        </w:rPr>
        <w:t xml:space="preserve">the </w:t>
      </w:r>
      <w:r w:rsidR="005D2C18">
        <w:rPr>
          <w:rFonts w:ascii="Times New Roman" w:hAnsi="Times New Roman" w:cs="Times New Roman"/>
          <w:sz w:val="24"/>
          <w:szCs w:val="24"/>
        </w:rPr>
        <w:t>researcher</w:t>
      </w:r>
      <w:r w:rsidR="001B7B96">
        <w:rPr>
          <w:rFonts w:ascii="Times New Roman" w:hAnsi="Times New Roman" w:cs="Times New Roman"/>
          <w:sz w:val="24"/>
          <w:szCs w:val="24"/>
        </w:rPr>
        <w:t xml:space="preserve"> </w:t>
      </w:r>
      <w:r w:rsidR="008D78AB">
        <w:rPr>
          <w:rFonts w:ascii="Times New Roman" w:hAnsi="Times New Roman" w:cs="Times New Roman"/>
          <w:sz w:val="24"/>
          <w:szCs w:val="24"/>
        </w:rPr>
        <w:t xml:space="preserve">reviewed the </w:t>
      </w:r>
      <w:r>
        <w:rPr>
          <w:rFonts w:ascii="Times New Roman" w:hAnsi="Times New Roman" w:cs="Times New Roman"/>
          <w:sz w:val="24"/>
          <w:szCs w:val="24"/>
        </w:rPr>
        <w:t xml:space="preserve">coded themes severally </w:t>
      </w:r>
      <w:r w:rsidR="008D78AB">
        <w:rPr>
          <w:rFonts w:ascii="Times New Roman" w:hAnsi="Times New Roman" w:cs="Times New Roman"/>
          <w:sz w:val="24"/>
          <w:szCs w:val="24"/>
        </w:rPr>
        <w:t xml:space="preserve">by all researchers </w:t>
      </w:r>
      <w:r w:rsidRPr="007553D1">
        <w:rPr>
          <w:rFonts w:ascii="Times New Roman" w:hAnsi="Times New Roman" w:cs="Times New Roman"/>
          <w:sz w:val="24"/>
          <w:szCs w:val="24"/>
        </w:rPr>
        <w:t>(Miles and Huberman</w:t>
      </w:r>
      <w:r w:rsidR="008D78AB">
        <w:rPr>
          <w:rFonts w:ascii="Times New Roman" w:hAnsi="Times New Roman" w:cs="Times New Roman"/>
          <w:sz w:val="24"/>
          <w:szCs w:val="24"/>
        </w:rPr>
        <w:t>,</w:t>
      </w:r>
      <w:r w:rsidRPr="007553D1">
        <w:rPr>
          <w:rFonts w:ascii="Times New Roman" w:hAnsi="Times New Roman" w:cs="Times New Roman"/>
          <w:sz w:val="24"/>
          <w:szCs w:val="24"/>
        </w:rPr>
        <w:t xml:space="preserve"> 1994).</w:t>
      </w:r>
      <w:r>
        <w:rPr>
          <w:rFonts w:ascii="Times New Roman" w:hAnsi="Times New Roman" w:cs="Times New Roman"/>
          <w:sz w:val="24"/>
          <w:szCs w:val="24"/>
        </w:rPr>
        <w:t xml:space="preserve"> </w:t>
      </w:r>
      <w:r w:rsidR="008D78AB">
        <w:rPr>
          <w:rFonts w:ascii="Times New Roman" w:hAnsi="Times New Roman" w:cs="Times New Roman"/>
          <w:sz w:val="24"/>
          <w:szCs w:val="24"/>
        </w:rPr>
        <w:t xml:space="preserve">At the fifth phase, </w:t>
      </w:r>
      <w:r w:rsidR="001B7B96">
        <w:rPr>
          <w:rFonts w:ascii="Times New Roman" w:hAnsi="Times New Roman" w:cs="Times New Roman"/>
          <w:sz w:val="24"/>
          <w:szCs w:val="24"/>
        </w:rPr>
        <w:t xml:space="preserve">was </w:t>
      </w:r>
      <w:r w:rsidR="008D78AB">
        <w:rPr>
          <w:rFonts w:ascii="Times New Roman" w:hAnsi="Times New Roman" w:cs="Times New Roman"/>
          <w:sz w:val="24"/>
          <w:szCs w:val="24"/>
        </w:rPr>
        <w:t xml:space="preserve">the mapping of the themes </w:t>
      </w:r>
      <w:r w:rsidR="00724966">
        <w:rPr>
          <w:rFonts w:ascii="Times New Roman" w:hAnsi="Times New Roman" w:cs="Times New Roman"/>
          <w:sz w:val="24"/>
          <w:szCs w:val="24"/>
        </w:rPr>
        <w:t xml:space="preserve">through </w:t>
      </w:r>
      <w:r w:rsidR="00724966" w:rsidRPr="00BC5945">
        <w:rPr>
          <w:rFonts w:ascii="Times New Roman" w:hAnsi="Times New Roman" w:cs="Times New Roman"/>
          <w:sz w:val="24"/>
          <w:szCs w:val="24"/>
        </w:rPr>
        <w:t>‘</w:t>
      </w:r>
      <w:r w:rsidR="008D78AB">
        <w:rPr>
          <w:rFonts w:ascii="Times New Roman" w:hAnsi="Times New Roman" w:cs="Times New Roman"/>
          <w:sz w:val="24"/>
          <w:szCs w:val="24"/>
        </w:rPr>
        <w:t>’</w:t>
      </w:r>
      <w:r w:rsidRPr="00BC5945">
        <w:rPr>
          <w:rFonts w:ascii="Times New Roman" w:hAnsi="Times New Roman" w:cs="Times New Roman"/>
          <w:sz w:val="24"/>
          <w:szCs w:val="24"/>
        </w:rPr>
        <w:t>thematic map</w:t>
      </w:r>
      <w:r w:rsidR="008D78AB">
        <w:rPr>
          <w:rFonts w:ascii="Times New Roman" w:hAnsi="Times New Roman" w:cs="Times New Roman"/>
          <w:sz w:val="24"/>
          <w:szCs w:val="24"/>
        </w:rPr>
        <w:t xml:space="preserve">’’. </w:t>
      </w:r>
      <w:r w:rsidR="00724966">
        <w:rPr>
          <w:rFonts w:ascii="Times New Roman" w:hAnsi="Times New Roman" w:cs="Times New Roman"/>
          <w:sz w:val="24"/>
          <w:szCs w:val="24"/>
        </w:rPr>
        <w:t xml:space="preserve">This </w:t>
      </w:r>
      <w:r w:rsidR="00724966" w:rsidRPr="00BC5945">
        <w:rPr>
          <w:rFonts w:ascii="Times New Roman" w:hAnsi="Times New Roman" w:cs="Times New Roman"/>
          <w:sz w:val="24"/>
          <w:szCs w:val="24"/>
        </w:rPr>
        <w:t>helped</w:t>
      </w:r>
      <w:r w:rsidRPr="00BC5945">
        <w:rPr>
          <w:rFonts w:ascii="Times New Roman" w:hAnsi="Times New Roman" w:cs="Times New Roman"/>
          <w:sz w:val="24"/>
          <w:szCs w:val="24"/>
        </w:rPr>
        <w:t xml:space="preserve"> </w:t>
      </w:r>
      <w:r w:rsidR="001B7B96">
        <w:rPr>
          <w:rFonts w:ascii="Times New Roman" w:hAnsi="Times New Roman" w:cs="Times New Roman"/>
          <w:sz w:val="24"/>
          <w:szCs w:val="24"/>
        </w:rPr>
        <w:t>the researchers</w:t>
      </w:r>
      <w:r w:rsidR="001B7B96" w:rsidRPr="00BC5945">
        <w:rPr>
          <w:rFonts w:ascii="Times New Roman" w:hAnsi="Times New Roman" w:cs="Times New Roman"/>
          <w:sz w:val="24"/>
          <w:szCs w:val="24"/>
        </w:rPr>
        <w:t xml:space="preserve"> </w:t>
      </w:r>
      <w:r w:rsidR="008D78AB">
        <w:rPr>
          <w:rFonts w:ascii="Times New Roman" w:hAnsi="Times New Roman" w:cs="Times New Roman"/>
          <w:sz w:val="24"/>
          <w:szCs w:val="24"/>
        </w:rPr>
        <w:t xml:space="preserve">to identify </w:t>
      </w:r>
      <w:r w:rsidR="00724966">
        <w:rPr>
          <w:rFonts w:ascii="Times New Roman" w:hAnsi="Times New Roman" w:cs="Times New Roman"/>
          <w:sz w:val="24"/>
          <w:szCs w:val="24"/>
        </w:rPr>
        <w:t>any</w:t>
      </w:r>
      <w:r w:rsidR="00724966" w:rsidRPr="00BC5945">
        <w:rPr>
          <w:rFonts w:ascii="Times New Roman" w:hAnsi="Times New Roman" w:cs="Times New Roman"/>
          <w:sz w:val="24"/>
          <w:szCs w:val="24"/>
        </w:rPr>
        <w:t xml:space="preserve"> relationship</w:t>
      </w:r>
      <w:r w:rsidR="008D78AB">
        <w:rPr>
          <w:rFonts w:ascii="Times New Roman" w:hAnsi="Times New Roman" w:cs="Times New Roman"/>
          <w:sz w:val="24"/>
          <w:szCs w:val="24"/>
        </w:rPr>
        <w:t>(s) that exist</w:t>
      </w:r>
      <w:r w:rsidR="001B7B96">
        <w:rPr>
          <w:rFonts w:ascii="Times New Roman" w:hAnsi="Times New Roman" w:cs="Times New Roman"/>
          <w:sz w:val="24"/>
          <w:szCs w:val="24"/>
        </w:rPr>
        <w:t>s</w:t>
      </w:r>
      <w:r w:rsidRPr="00BC5945">
        <w:rPr>
          <w:rFonts w:ascii="Times New Roman" w:hAnsi="Times New Roman" w:cs="Times New Roman"/>
          <w:sz w:val="24"/>
          <w:szCs w:val="24"/>
        </w:rPr>
        <w:t xml:space="preserve"> between the </w:t>
      </w:r>
      <w:r w:rsidR="008D78AB">
        <w:rPr>
          <w:rFonts w:ascii="Times New Roman" w:hAnsi="Times New Roman" w:cs="Times New Roman"/>
          <w:sz w:val="24"/>
          <w:szCs w:val="24"/>
        </w:rPr>
        <w:t xml:space="preserve">coded </w:t>
      </w:r>
      <w:r w:rsidRPr="00BC5945">
        <w:rPr>
          <w:rFonts w:ascii="Times New Roman" w:hAnsi="Times New Roman" w:cs="Times New Roman"/>
          <w:sz w:val="24"/>
          <w:szCs w:val="24"/>
        </w:rPr>
        <w:t xml:space="preserve">themes. </w:t>
      </w:r>
      <w:r w:rsidR="008D78AB">
        <w:rPr>
          <w:rFonts w:ascii="Times New Roman" w:hAnsi="Times New Roman" w:cs="Times New Roman"/>
          <w:sz w:val="24"/>
          <w:szCs w:val="24"/>
        </w:rPr>
        <w:t>At the</w:t>
      </w:r>
      <w:r w:rsidRPr="00BC5945">
        <w:rPr>
          <w:rFonts w:ascii="Times New Roman" w:hAnsi="Times New Roman" w:cs="Times New Roman"/>
          <w:sz w:val="24"/>
          <w:szCs w:val="24"/>
        </w:rPr>
        <w:t xml:space="preserve"> penultimate </w:t>
      </w:r>
      <w:r w:rsidR="008D78AB">
        <w:rPr>
          <w:rFonts w:ascii="Times New Roman" w:hAnsi="Times New Roman" w:cs="Times New Roman"/>
          <w:sz w:val="24"/>
          <w:szCs w:val="24"/>
        </w:rPr>
        <w:t xml:space="preserve">phase is the capturing of the </w:t>
      </w:r>
      <w:r w:rsidRPr="00BC5945">
        <w:rPr>
          <w:rFonts w:ascii="Times New Roman" w:hAnsi="Times New Roman" w:cs="Times New Roman"/>
          <w:sz w:val="24"/>
          <w:szCs w:val="24"/>
        </w:rPr>
        <w:t>essence of what each theme indicat</w:t>
      </w:r>
      <w:r w:rsidR="008D78AB">
        <w:rPr>
          <w:rFonts w:ascii="Times New Roman" w:hAnsi="Times New Roman" w:cs="Times New Roman"/>
          <w:sz w:val="24"/>
          <w:szCs w:val="24"/>
        </w:rPr>
        <w:t>es</w:t>
      </w:r>
      <w:r w:rsidRPr="00BC5945">
        <w:rPr>
          <w:rFonts w:ascii="Times New Roman" w:hAnsi="Times New Roman" w:cs="Times New Roman"/>
          <w:sz w:val="24"/>
          <w:szCs w:val="24"/>
        </w:rPr>
        <w:t xml:space="preserve"> and </w:t>
      </w:r>
      <w:r w:rsidR="008D78AB">
        <w:rPr>
          <w:rFonts w:ascii="Times New Roman" w:hAnsi="Times New Roman" w:cs="Times New Roman"/>
          <w:sz w:val="24"/>
          <w:szCs w:val="24"/>
        </w:rPr>
        <w:t xml:space="preserve">to </w:t>
      </w:r>
      <w:r w:rsidRPr="00BC5945">
        <w:rPr>
          <w:rFonts w:ascii="Times New Roman" w:hAnsi="Times New Roman" w:cs="Times New Roman"/>
          <w:sz w:val="24"/>
          <w:szCs w:val="24"/>
        </w:rPr>
        <w:t>decid</w:t>
      </w:r>
      <w:r w:rsidR="008D78AB">
        <w:rPr>
          <w:rFonts w:ascii="Times New Roman" w:hAnsi="Times New Roman" w:cs="Times New Roman"/>
          <w:sz w:val="24"/>
          <w:szCs w:val="24"/>
        </w:rPr>
        <w:t>e</w:t>
      </w:r>
      <w:r w:rsidRPr="00BC5945">
        <w:rPr>
          <w:rFonts w:ascii="Times New Roman" w:hAnsi="Times New Roman" w:cs="Times New Roman"/>
          <w:sz w:val="24"/>
          <w:szCs w:val="24"/>
        </w:rPr>
        <w:t xml:space="preserve"> </w:t>
      </w:r>
      <w:r w:rsidR="008D78AB">
        <w:rPr>
          <w:rFonts w:ascii="Times New Roman" w:hAnsi="Times New Roman" w:cs="Times New Roman"/>
          <w:sz w:val="24"/>
          <w:szCs w:val="24"/>
        </w:rPr>
        <w:t>if</w:t>
      </w:r>
      <w:r w:rsidRPr="00BC5945">
        <w:rPr>
          <w:rFonts w:ascii="Times New Roman" w:hAnsi="Times New Roman" w:cs="Times New Roman"/>
          <w:sz w:val="24"/>
          <w:szCs w:val="24"/>
        </w:rPr>
        <w:t xml:space="preserve"> any </w:t>
      </w:r>
      <w:r w:rsidR="008D78AB">
        <w:rPr>
          <w:rFonts w:ascii="Times New Roman" w:hAnsi="Times New Roman" w:cs="Times New Roman"/>
          <w:sz w:val="24"/>
          <w:szCs w:val="24"/>
        </w:rPr>
        <w:t xml:space="preserve">of the </w:t>
      </w:r>
      <w:r w:rsidRPr="00BC5945">
        <w:rPr>
          <w:rFonts w:ascii="Times New Roman" w:hAnsi="Times New Roman" w:cs="Times New Roman"/>
          <w:sz w:val="24"/>
          <w:szCs w:val="24"/>
        </w:rPr>
        <w:t>theme</w:t>
      </w:r>
      <w:r w:rsidR="001B7B96">
        <w:rPr>
          <w:rFonts w:ascii="Times New Roman" w:hAnsi="Times New Roman" w:cs="Times New Roman"/>
          <w:sz w:val="24"/>
          <w:szCs w:val="24"/>
        </w:rPr>
        <w:t>s</w:t>
      </w:r>
      <w:r w:rsidRPr="00BC5945">
        <w:rPr>
          <w:rFonts w:ascii="Times New Roman" w:hAnsi="Times New Roman" w:cs="Times New Roman"/>
          <w:sz w:val="24"/>
          <w:szCs w:val="24"/>
        </w:rPr>
        <w:t xml:space="preserve"> fit into the overall narrative which includes </w:t>
      </w:r>
      <w:r w:rsidR="00724966">
        <w:rPr>
          <w:rFonts w:ascii="Times New Roman" w:hAnsi="Times New Roman" w:cs="Times New Roman"/>
          <w:sz w:val="24"/>
          <w:szCs w:val="24"/>
        </w:rPr>
        <w:t>how AI</w:t>
      </w:r>
      <w:r w:rsidR="00712BE3">
        <w:rPr>
          <w:rFonts w:ascii="Times New Roman" w:hAnsi="Times New Roman" w:cs="Times New Roman"/>
          <w:sz w:val="24"/>
          <w:szCs w:val="24"/>
        </w:rPr>
        <w:t>T</w:t>
      </w:r>
      <w:r w:rsidR="00B03D6C">
        <w:rPr>
          <w:rFonts w:ascii="Times New Roman" w:hAnsi="Times New Roman" w:cs="Times New Roman"/>
          <w:sz w:val="24"/>
          <w:szCs w:val="24"/>
        </w:rPr>
        <w:t xml:space="preserve"> adoption in </w:t>
      </w:r>
      <w:r w:rsidR="00A40301">
        <w:rPr>
          <w:rFonts w:ascii="Times New Roman" w:hAnsi="Times New Roman" w:cs="Times New Roman"/>
          <w:sz w:val="24"/>
          <w:szCs w:val="24"/>
        </w:rPr>
        <w:t xml:space="preserve">healthcare </w:t>
      </w:r>
      <w:r w:rsidR="00DB7059">
        <w:rPr>
          <w:rFonts w:ascii="Times New Roman" w:hAnsi="Times New Roman" w:cs="Times New Roman"/>
          <w:sz w:val="24"/>
          <w:szCs w:val="24"/>
        </w:rPr>
        <w:t>SC</w:t>
      </w:r>
      <w:r w:rsidR="00EB2577">
        <w:rPr>
          <w:rFonts w:ascii="Times New Roman" w:hAnsi="Times New Roman" w:cs="Times New Roman"/>
          <w:sz w:val="24"/>
          <w:szCs w:val="24"/>
        </w:rPr>
        <w:t>S</w:t>
      </w:r>
      <w:r w:rsidR="00DB7059">
        <w:rPr>
          <w:rFonts w:ascii="Times New Roman" w:hAnsi="Times New Roman" w:cs="Times New Roman"/>
          <w:sz w:val="24"/>
          <w:szCs w:val="24"/>
        </w:rPr>
        <w:t xml:space="preserve"> impacts</w:t>
      </w:r>
      <w:r w:rsidR="00B03D6C">
        <w:rPr>
          <w:rFonts w:ascii="Times New Roman" w:hAnsi="Times New Roman" w:cs="Times New Roman"/>
          <w:sz w:val="24"/>
          <w:szCs w:val="24"/>
        </w:rPr>
        <w:t xml:space="preserve"> on </w:t>
      </w:r>
      <w:r w:rsidR="00712BE3">
        <w:rPr>
          <w:rFonts w:ascii="Times New Roman" w:hAnsi="Times New Roman" w:cs="Times New Roman"/>
          <w:sz w:val="24"/>
          <w:szCs w:val="24"/>
        </w:rPr>
        <w:t>SD</w:t>
      </w:r>
      <w:r w:rsidR="008D78AB">
        <w:rPr>
          <w:rFonts w:ascii="Times New Roman" w:hAnsi="Times New Roman" w:cs="Times New Roman"/>
          <w:sz w:val="24"/>
          <w:szCs w:val="24"/>
        </w:rPr>
        <w:t xml:space="preserve">. </w:t>
      </w:r>
    </w:p>
    <w:p w14:paraId="7C6FA749" w14:textId="77777777" w:rsidR="00032B34" w:rsidRDefault="00032B34" w:rsidP="00032B34">
      <w:pPr>
        <w:autoSpaceDE w:val="0"/>
        <w:autoSpaceDN w:val="0"/>
        <w:adjustRightInd w:val="0"/>
        <w:spacing w:after="0" w:line="480" w:lineRule="auto"/>
        <w:jc w:val="both"/>
        <w:rPr>
          <w:rFonts w:ascii="Times New Roman" w:hAnsi="Times New Roman" w:cs="Times New Roman"/>
          <w:b/>
          <w:noProof/>
          <w:color w:val="000000"/>
          <w:sz w:val="24"/>
          <w:szCs w:val="24"/>
          <w:shd w:val="clear" w:color="auto" w:fill="FFFFFF"/>
        </w:rPr>
      </w:pPr>
    </w:p>
    <w:p w14:paraId="62719593" w14:textId="77777777" w:rsidR="00F64EF1" w:rsidRDefault="00A02543" w:rsidP="00385D04">
      <w:pPr>
        <w:autoSpaceDE w:val="0"/>
        <w:autoSpaceDN w:val="0"/>
        <w:adjustRightInd w:val="0"/>
        <w:spacing w:after="0" w:line="480" w:lineRule="auto"/>
        <w:jc w:val="both"/>
        <w:rPr>
          <w:rFonts w:ascii="Times New Roman" w:hAnsi="Times New Roman" w:cs="Times New Roman"/>
          <w:b/>
          <w:noProof/>
          <w:color w:val="000000"/>
          <w:sz w:val="24"/>
          <w:szCs w:val="24"/>
          <w:shd w:val="clear" w:color="auto" w:fill="FFFFFF"/>
        </w:rPr>
      </w:pPr>
      <w:r>
        <w:rPr>
          <w:rFonts w:ascii="Times New Roman" w:hAnsi="Times New Roman" w:cs="Times New Roman"/>
          <w:b/>
          <w:noProof/>
          <w:color w:val="000000"/>
          <w:sz w:val="24"/>
          <w:szCs w:val="24"/>
          <w:shd w:val="clear" w:color="auto" w:fill="FFFFFF"/>
        </w:rPr>
        <w:t xml:space="preserve">5. Results and Discussions </w:t>
      </w:r>
    </w:p>
    <w:p w14:paraId="3A84248F" w14:textId="77777777" w:rsidR="00385D04" w:rsidRDefault="00A02543" w:rsidP="00385D04">
      <w:pPr>
        <w:autoSpaceDE w:val="0"/>
        <w:autoSpaceDN w:val="0"/>
        <w:adjustRightInd w:val="0"/>
        <w:spacing w:after="0" w:line="480" w:lineRule="auto"/>
        <w:jc w:val="both"/>
        <w:rPr>
          <w:rFonts w:ascii="Times New Roman" w:hAnsi="Times New Roman" w:cs="Times New Roman"/>
          <w:b/>
          <w:noProof/>
          <w:color w:val="000000"/>
          <w:sz w:val="24"/>
          <w:szCs w:val="24"/>
          <w:shd w:val="clear" w:color="auto" w:fill="FFFFFF"/>
        </w:rPr>
      </w:pPr>
      <w:r>
        <w:rPr>
          <w:rFonts w:ascii="Times New Roman" w:hAnsi="Times New Roman" w:cs="Times New Roman"/>
          <w:b/>
          <w:noProof/>
          <w:color w:val="000000"/>
          <w:sz w:val="24"/>
          <w:szCs w:val="24"/>
          <w:shd w:val="clear" w:color="auto" w:fill="FFFFFF"/>
        </w:rPr>
        <w:t xml:space="preserve">5.1 </w:t>
      </w:r>
      <w:r w:rsidR="00F07546">
        <w:rPr>
          <w:rFonts w:ascii="Times New Roman" w:hAnsi="Times New Roman" w:cs="Times New Roman"/>
          <w:b/>
          <w:noProof/>
          <w:color w:val="000000"/>
          <w:sz w:val="24"/>
          <w:szCs w:val="24"/>
          <w:shd w:val="clear" w:color="auto" w:fill="FFFFFF"/>
        </w:rPr>
        <w:t xml:space="preserve">The Success Story of the Ghanaian Medical Drones </w:t>
      </w:r>
      <w:r w:rsidR="001B7B96">
        <w:rPr>
          <w:rFonts w:ascii="Times New Roman" w:hAnsi="Times New Roman" w:cs="Times New Roman"/>
          <w:b/>
          <w:noProof/>
          <w:color w:val="000000"/>
          <w:sz w:val="24"/>
          <w:szCs w:val="24"/>
          <w:shd w:val="clear" w:color="auto" w:fill="FFFFFF"/>
        </w:rPr>
        <w:t xml:space="preserve">Programmes  </w:t>
      </w:r>
    </w:p>
    <w:p w14:paraId="7A7B5AF6" w14:textId="77777777" w:rsidR="00385D04" w:rsidRDefault="00A02543" w:rsidP="00385D04">
      <w:pPr>
        <w:autoSpaceDE w:val="0"/>
        <w:autoSpaceDN w:val="0"/>
        <w:adjustRightInd w:val="0"/>
        <w:spacing w:after="0" w:line="480" w:lineRule="auto"/>
        <w:jc w:val="both"/>
        <w:rPr>
          <w:rFonts w:ascii="Times New Roman" w:hAnsi="Times New Roman" w:cs="Times New Roman"/>
          <w:noProof/>
          <w:color w:val="000000"/>
          <w:sz w:val="24"/>
          <w:szCs w:val="24"/>
          <w:shd w:val="clear" w:color="auto" w:fill="FFFFFF"/>
        </w:rPr>
      </w:pPr>
      <w:r w:rsidRPr="0099269D">
        <w:rPr>
          <w:rFonts w:ascii="Times New Roman" w:hAnsi="Times New Roman" w:cs="Times New Roman"/>
          <w:noProof/>
          <w:color w:val="000000"/>
          <w:sz w:val="24"/>
          <w:szCs w:val="24"/>
          <w:shd w:val="clear" w:color="auto" w:fill="FFFFFF"/>
        </w:rPr>
        <w:t>The findings show that the first AI-driven supply chain network of health delivery in Ghana has been deemed successful</w:t>
      </w:r>
      <w:r w:rsidR="00D2015B">
        <w:rPr>
          <w:rFonts w:ascii="Times New Roman" w:hAnsi="Times New Roman" w:cs="Times New Roman"/>
          <w:noProof/>
          <w:color w:val="000000"/>
          <w:sz w:val="24"/>
          <w:szCs w:val="24"/>
          <w:shd w:val="clear" w:color="auto" w:fill="FFFFFF"/>
        </w:rPr>
        <w:t xml:space="preserve"> so far</w:t>
      </w:r>
      <w:r w:rsidRPr="0099269D">
        <w:rPr>
          <w:rFonts w:ascii="Times New Roman" w:hAnsi="Times New Roman" w:cs="Times New Roman"/>
          <w:noProof/>
          <w:color w:val="000000"/>
          <w:sz w:val="24"/>
          <w:szCs w:val="24"/>
          <w:shd w:val="clear" w:color="auto" w:fill="FFFFFF"/>
        </w:rPr>
        <w:t xml:space="preserve">. </w:t>
      </w:r>
      <w:r>
        <w:rPr>
          <w:rFonts w:ascii="Times New Roman" w:hAnsi="Times New Roman" w:cs="Times New Roman"/>
          <w:noProof/>
          <w:color w:val="000000"/>
          <w:sz w:val="24"/>
          <w:szCs w:val="24"/>
          <w:shd w:val="clear" w:color="auto" w:fill="FFFFFF"/>
        </w:rPr>
        <w:t xml:space="preserve">The interview data corroborate the media report on the success </w:t>
      </w:r>
      <w:r w:rsidR="000953D1">
        <w:rPr>
          <w:rFonts w:ascii="Times New Roman" w:hAnsi="Times New Roman" w:cs="Times New Roman"/>
          <w:noProof/>
          <w:color w:val="000000"/>
          <w:sz w:val="24"/>
          <w:szCs w:val="24"/>
          <w:shd w:val="clear" w:color="auto" w:fill="FFFFFF"/>
        </w:rPr>
        <w:t>of</w:t>
      </w:r>
      <w:r>
        <w:rPr>
          <w:rFonts w:ascii="Times New Roman" w:hAnsi="Times New Roman" w:cs="Times New Roman"/>
          <w:noProof/>
          <w:color w:val="000000"/>
          <w:sz w:val="24"/>
          <w:szCs w:val="24"/>
          <w:shd w:val="clear" w:color="auto" w:fill="FFFFFF"/>
        </w:rPr>
        <w:t xml:space="preserve"> drone </w:t>
      </w:r>
      <w:r w:rsidR="000953D1">
        <w:rPr>
          <w:rFonts w:ascii="Times New Roman" w:hAnsi="Times New Roman" w:cs="Times New Roman"/>
          <w:noProof/>
          <w:color w:val="000000"/>
          <w:sz w:val="24"/>
          <w:szCs w:val="24"/>
          <w:shd w:val="clear" w:color="auto" w:fill="FFFFFF"/>
        </w:rPr>
        <w:t>adoption</w:t>
      </w:r>
      <w:r w:rsidR="00D2015B">
        <w:rPr>
          <w:rFonts w:ascii="Times New Roman" w:hAnsi="Times New Roman" w:cs="Times New Roman"/>
          <w:noProof/>
          <w:color w:val="000000"/>
          <w:sz w:val="24"/>
          <w:szCs w:val="24"/>
          <w:shd w:val="clear" w:color="auto" w:fill="FFFFFF"/>
        </w:rPr>
        <w:t xml:space="preserve"> in healthcare SC</w:t>
      </w:r>
      <w:r w:rsidR="00712BE3">
        <w:rPr>
          <w:rFonts w:ascii="Times New Roman" w:hAnsi="Times New Roman" w:cs="Times New Roman"/>
          <w:noProof/>
          <w:color w:val="000000"/>
          <w:sz w:val="24"/>
          <w:szCs w:val="24"/>
          <w:shd w:val="clear" w:color="auto" w:fill="FFFFFF"/>
        </w:rPr>
        <w:t>S</w:t>
      </w:r>
      <w:r w:rsidR="004045E6">
        <w:rPr>
          <w:rFonts w:ascii="Times New Roman" w:hAnsi="Times New Roman" w:cs="Times New Roman"/>
          <w:noProof/>
          <w:color w:val="000000"/>
          <w:sz w:val="24"/>
          <w:szCs w:val="24"/>
          <w:shd w:val="clear" w:color="auto" w:fill="FFFFFF"/>
        </w:rPr>
        <w:t>.</w:t>
      </w:r>
      <w:r>
        <w:rPr>
          <w:rFonts w:ascii="Times New Roman" w:hAnsi="Times New Roman" w:cs="Times New Roman"/>
          <w:noProof/>
          <w:color w:val="000000"/>
          <w:sz w:val="24"/>
          <w:szCs w:val="24"/>
          <w:shd w:val="clear" w:color="auto" w:fill="FFFFFF"/>
        </w:rPr>
        <w:t xml:space="preserve"> </w:t>
      </w:r>
      <w:r w:rsidR="00D2015B">
        <w:rPr>
          <w:rFonts w:ascii="Times New Roman" w:hAnsi="Times New Roman" w:cs="Times New Roman"/>
          <w:noProof/>
          <w:color w:val="000000"/>
          <w:sz w:val="24"/>
          <w:szCs w:val="24"/>
          <w:shd w:val="clear" w:color="auto" w:fill="FFFFFF"/>
        </w:rPr>
        <w:t>The findings show that milestone has been linked to governments effort to provide timeous essential medical supplies to very remote environs in Ghana and reduce deaths associated with lag periods in the restocking of medical supplies. The policy adviser of the project and the public relations officer for the Ministry of Health</w:t>
      </w:r>
      <w:r w:rsidR="005D2C18">
        <w:rPr>
          <w:rFonts w:ascii="Times New Roman" w:hAnsi="Times New Roman" w:cs="Times New Roman"/>
          <w:noProof/>
          <w:color w:val="000000"/>
          <w:sz w:val="24"/>
          <w:szCs w:val="24"/>
          <w:shd w:val="clear" w:color="auto" w:fill="FFFFFF"/>
        </w:rPr>
        <w:t xml:space="preserve"> </w:t>
      </w:r>
      <w:r w:rsidR="00D2015B">
        <w:rPr>
          <w:rFonts w:ascii="Times New Roman" w:hAnsi="Times New Roman" w:cs="Times New Roman"/>
          <w:noProof/>
          <w:color w:val="000000"/>
          <w:sz w:val="24"/>
          <w:szCs w:val="24"/>
          <w:shd w:val="clear" w:color="auto" w:fill="FFFFFF"/>
        </w:rPr>
        <w:t>(M</w:t>
      </w:r>
      <w:r w:rsidR="00405FCF">
        <w:rPr>
          <w:rFonts w:ascii="Times New Roman" w:hAnsi="Times New Roman" w:cs="Times New Roman"/>
          <w:noProof/>
          <w:color w:val="000000"/>
          <w:sz w:val="24"/>
          <w:szCs w:val="24"/>
          <w:shd w:val="clear" w:color="auto" w:fill="FFFFFF"/>
        </w:rPr>
        <w:t>o</w:t>
      </w:r>
      <w:r w:rsidR="00D2015B">
        <w:rPr>
          <w:rFonts w:ascii="Times New Roman" w:hAnsi="Times New Roman" w:cs="Times New Roman"/>
          <w:noProof/>
          <w:color w:val="000000"/>
          <w:sz w:val="24"/>
          <w:szCs w:val="24"/>
          <w:shd w:val="clear" w:color="auto" w:fill="FFFFFF"/>
        </w:rPr>
        <w:t xml:space="preserve">H1) explained that the success and the gains from the medical drone project </w:t>
      </w:r>
      <w:r>
        <w:rPr>
          <w:rFonts w:ascii="Times New Roman" w:hAnsi="Times New Roman" w:cs="Times New Roman"/>
          <w:noProof/>
          <w:color w:val="000000"/>
          <w:sz w:val="24"/>
          <w:szCs w:val="24"/>
          <w:shd w:val="clear" w:color="auto" w:fill="FFFFFF"/>
        </w:rPr>
        <w:t xml:space="preserve">are not just to save lives but </w:t>
      </w:r>
      <w:r w:rsidR="00812815">
        <w:rPr>
          <w:rFonts w:ascii="Times New Roman" w:hAnsi="Times New Roman" w:cs="Times New Roman"/>
          <w:noProof/>
          <w:color w:val="000000"/>
          <w:sz w:val="24"/>
          <w:szCs w:val="24"/>
          <w:shd w:val="clear" w:color="auto" w:fill="FFFFFF"/>
        </w:rPr>
        <w:t xml:space="preserve">to offer sustained </w:t>
      </w:r>
      <w:r>
        <w:rPr>
          <w:rFonts w:ascii="Times New Roman" w:hAnsi="Times New Roman" w:cs="Times New Roman"/>
          <w:noProof/>
          <w:color w:val="000000"/>
          <w:sz w:val="24"/>
          <w:szCs w:val="24"/>
          <w:shd w:val="clear" w:color="auto" w:fill="FFFFFF"/>
        </w:rPr>
        <w:t xml:space="preserve">support </w:t>
      </w:r>
      <w:r w:rsidR="00812815">
        <w:rPr>
          <w:rFonts w:ascii="Times New Roman" w:hAnsi="Times New Roman" w:cs="Times New Roman"/>
          <w:noProof/>
          <w:color w:val="000000"/>
          <w:sz w:val="24"/>
          <w:szCs w:val="24"/>
          <w:shd w:val="clear" w:color="auto" w:fill="FFFFFF"/>
        </w:rPr>
        <w:t xml:space="preserve">to the </w:t>
      </w:r>
      <w:r>
        <w:rPr>
          <w:rFonts w:ascii="Times New Roman" w:hAnsi="Times New Roman" w:cs="Times New Roman"/>
          <w:noProof/>
          <w:color w:val="000000"/>
          <w:sz w:val="24"/>
          <w:szCs w:val="24"/>
          <w:shd w:val="clear" w:color="auto" w:fill="FFFFFF"/>
        </w:rPr>
        <w:t xml:space="preserve">livelihood of the ordinary Ghanaian.  </w:t>
      </w:r>
      <w:r w:rsidR="000953D1" w:rsidRPr="000953D1">
        <w:rPr>
          <w:rFonts w:ascii="Times New Roman" w:hAnsi="Times New Roman" w:cs="Times New Roman"/>
          <w:noProof/>
          <w:color w:val="000000"/>
          <w:sz w:val="24"/>
          <w:szCs w:val="24"/>
          <w:shd w:val="clear" w:color="auto" w:fill="FFFFFF"/>
        </w:rPr>
        <w:t>ZL2</w:t>
      </w:r>
      <w:r w:rsidR="00260DE7">
        <w:rPr>
          <w:rFonts w:ascii="Times New Roman" w:hAnsi="Times New Roman" w:cs="Times New Roman"/>
          <w:noProof/>
          <w:color w:val="000000"/>
          <w:sz w:val="24"/>
          <w:szCs w:val="24"/>
          <w:shd w:val="clear" w:color="auto" w:fill="FFFFFF"/>
        </w:rPr>
        <w:t xml:space="preserve"> </w:t>
      </w:r>
      <w:r w:rsidR="000953D1">
        <w:rPr>
          <w:rFonts w:ascii="Times New Roman" w:hAnsi="Times New Roman" w:cs="Times New Roman"/>
          <w:noProof/>
          <w:color w:val="000000"/>
          <w:sz w:val="24"/>
          <w:szCs w:val="24"/>
          <w:shd w:val="clear" w:color="auto" w:fill="FFFFFF"/>
        </w:rPr>
        <w:t xml:space="preserve">added: </w:t>
      </w:r>
    </w:p>
    <w:p w14:paraId="695D877A" w14:textId="77777777" w:rsidR="00385D04" w:rsidRPr="00E034C1" w:rsidRDefault="00A02543" w:rsidP="00F620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720"/>
        <w:jc w:val="both"/>
        <w:rPr>
          <w:rFonts w:ascii="Times New Roman" w:hAnsi="Times New Roman" w:cs="Times New Roman"/>
          <w:sz w:val="24"/>
          <w:szCs w:val="24"/>
        </w:rPr>
      </w:pPr>
      <w:r>
        <w:rPr>
          <w:rFonts w:ascii="Times New Roman" w:hAnsi="Times New Roman" w:cs="Times New Roman"/>
          <w:color w:val="FF0000"/>
          <w:sz w:val="24"/>
          <w:szCs w:val="24"/>
        </w:rPr>
        <w:lastRenderedPageBreak/>
        <w:tab/>
      </w:r>
      <w:r w:rsidR="00F64EF1" w:rsidRPr="00F620F2">
        <w:rPr>
          <w:rFonts w:ascii="Times New Roman" w:hAnsi="Times New Roman" w:cs="Times New Roman"/>
        </w:rPr>
        <w:t>You know since</w:t>
      </w:r>
      <w:r w:rsidRPr="00F620F2">
        <w:rPr>
          <w:rFonts w:ascii="Times New Roman" w:hAnsi="Times New Roman" w:cs="Times New Roman"/>
        </w:rPr>
        <w:t xml:space="preserve"> our launch we have done over 1000 flights and supplied over 5000 essential various medical supplies</w:t>
      </w:r>
      <w:r w:rsidR="00EB2360" w:rsidRPr="00F620F2">
        <w:rPr>
          <w:rFonts w:ascii="Times New Roman" w:hAnsi="Times New Roman" w:cs="Times New Roman"/>
        </w:rPr>
        <w:t>.</w:t>
      </w:r>
      <w:r w:rsidRPr="00F620F2">
        <w:rPr>
          <w:rFonts w:ascii="Times New Roman" w:hAnsi="Times New Roman" w:cs="Times New Roman"/>
        </w:rPr>
        <w:t xml:space="preserve"> We have had no accidents or problems so far</w:t>
      </w:r>
      <w:r w:rsidR="00192020">
        <w:rPr>
          <w:rFonts w:ascii="Times New Roman" w:hAnsi="Times New Roman" w:cs="Times New Roman"/>
        </w:rPr>
        <w:t>;</w:t>
      </w:r>
      <w:r w:rsidRPr="00F620F2">
        <w:rPr>
          <w:rFonts w:ascii="Times New Roman" w:hAnsi="Times New Roman" w:cs="Times New Roman"/>
        </w:rPr>
        <w:t xml:space="preserve"> so</w:t>
      </w:r>
      <w:r w:rsidR="00C963F8">
        <w:rPr>
          <w:rFonts w:ascii="Times New Roman" w:hAnsi="Times New Roman" w:cs="Times New Roman"/>
        </w:rPr>
        <w:t>,</w:t>
      </w:r>
      <w:r w:rsidRPr="00F620F2">
        <w:rPr>
          <w:rFonts w:ascii="Times New Roman" w:hAnsi="Times New Roman" w:cs="Times New Roman"/>
        </w:rPr>
        <w:t xml:space="preserve"> I can say that it has been a success.</w:t>
      </w:r>
      <w:r w:rsidR="00C502BB" w:rsidRPr="00F620F2">
        <w:rPr>
          <w:rFonts w:ascii="Times New Roman" w:hAnsi="Times New Roman" w:cs="Times New Roman"/>
        </w:rPr>
        <w:t xml:space="preserve"> </w:t>
      </w:r>
      <w:r w:rsidRPr="00F620F2">
        <w:rPr>
          <w:rFonts w:ascii="Times New Roman" w:hAnsi="Times New Roman" w:cs="Times New Roman"/>
        </w:rPr>
        <w:t xml:space="preserve"> For the </w:t>
      </w:r>
      <w:r w:rsidR="00812815" w:rsidRPr="00F620F2">
        <w:rPr>
          <w:rFonts w:ascii="Times New Roman" w:hAnsi="Times New Roman" w:cs="Times New Roman"/>
        </w:rPr>
        <w:t>impact</w:t>
      </w:r>
      <w:r w:rsidRPr="00F620F2">
        <w:rPr>
          <w:rFonts w:ascii="Times New Roman" w:hAnsi="Times New Roman" w:cs="Times New Roman"/>
        </w:rPr>
        <w:t xml:space="preserve"> let me start</w:t>
      </w:r>
      <w:r w:rsidR="00812815" w:rsidRPr="00F620F2">
        <w:rPr>
          <w:rFonts w:ascii="Times New Roman" w:hAnsi="Times New Roman" w:cs="Times New Roman"/>
        </w:rPr>
        <w:t xml:space="preserve"> by saying </w:t>
      </w:r>
      <w:r w:rsidR="00F64EF1" w:rsidRPr="00F620F2">
        <w:rPr>
          <w:rFonts w:ascii="Times New Roman" w:hAnsi="Times New Roman" w:cs="Times New Roman"/>
        </w:rPr>
        <w:t>that the government</w:t>
      </w:r>
      <w:r w:rsidRPr="00F620F2">
        <w:rPr>
          <w:rFonts w:ascii="Times New Roman" w:hAnsi="Times New Roman" w:cs="Times New Roman"/>
        </w:rPr>
        <w:t xml:space="preserve"> does public policy to improve the life of everybody. That is the essence of governance. So [the drone] is just bringing speed, reliability and in time supplies and it is only used for essential </w:t>
      </w:r>
      <w:r w:rsidR="00D2015B" w:rsidRPr="00F620F2">
        <w:rPr>
          <w:rFonts w:ascii="Times New Roman" w:hAnsi="Times New Roman" w:cs="Times New Roman"/>
        </w:rPr>
        <w:t>communities</w:t>
      </w:r>
      <w:r w:rsidRPr="00F620F2">
        <w:rPr>
          <w:rFonts w:ascii="Times New Roman" w:hAnsi="Times New Roman" w:cs="Times New Roman"/>
          <w:color w:val="FF0000"/>
        </w:rPr>
        <w:t xml:space="preserve">. </w:t>
      </w:r>
      <w:r w:rsidRPr="00F620F2">
        <w:rPr>
          <w:rFonts w:ascii="Times New Roman" w:hAnsi="Times New Roman" w:cs="Times New Roman"/>
        </w:rPr>
        <w:t xml:space="preserve">Yes! </w:t>
      </w:r>
      <w:r w:rsidR="008D1757" w:rsidRPr="00F620F2">
        <w:rPr>
          <w:rFonts w:ascii="Times New Roman" w:hAnsi="Times New Roman" w:cs="Times New Roman"/>
        </w:rPr>
        <w:t>We</w:t>
      </w:r>
      <w:r w:rsidRPr="00F620F2">
        <w:rPr>
          <w:rFonts w:ascii="Times New Roman" w:hAnsi="Times New Roman" w:cs="Times New Roman"/>
        </w:rPr>
        <w:t xml:space="preserve"> </w:t>
      </w:r>
      <w:proofErr w:type="gramStart"/>
      <w:r w:rsidRPr="00F620F2">
        <w:rPr>
          <w:rFonts w:ascii="Times New Roman" w:hAnsi="Times New Roman" w:cs="Times New Roman"/>
        </w:rPr>
        <w:t>are able to</w:t>
      </w:r>
      <w:proofErr w:type="gramEnd"/>
      <w:r w:rsidRPr="00F620F2">
        <w:rPr>
          <w:rFonts w:ascii="Times New Roman" w:hAnsi="Times New Roman" w:cs="Times New Roman"/>
        </w:rPr>
        <w:t xml:space="preserve"> link very remote communities by providing some emergency supplies which is transforming the lives </w:t>
      </w:r>
      <w:r w:rsidR="002D1824" w:rsidRPr="00F620F2">
        <w:rPr>
          <w:rFonts w:ascii="Times New Roman" w:hAnsi="Times New Roman" w:cs="Times New Roman"/>
        </w:rPr>
        <w:t xml:space="preserve">of </w:t>
      </w:r>
      <w:r w:rsidRPr="00F620F2">
        <w:rPr>
          <w:rFonts w:ascii="Times New Roman" w:hAnsi="Times New Roman" w:cs="Times New Roman"/>
        </w:rPr>
        <w:t>the people</w:t>
      </w:r>
      <w:r w:rsidR="00C502BB" w:rsidRPr="00F620F2">
        <w:rPr>
          <w:rFonts w:ascii="Times New Roman" w:hAnsi="Times New Roman" w:cs="Times New Roman"/>
        </w:rPr>
        <w:t>.</w:t>
      </w:r>
      <w:r w:rsidRPr="00F620F2">
        <w:rPr>
          <w:rFonts w:ascii="Times New Roman" w:hAnsi="Times New Roman" w:cs="Times New Roman"/>
        </w:rPr>
        <w:t xml:space="preserve"> I am excited when I hear the testimonies on YouTube and other social media platforms</w:t>
      </w:r>
      <w:r w:rsidR="00334DB9" w:rsidRPr="00F620F2">
        <w:rPr>
          <w:rFonts w:ascii="Times New Roman" w:hAnsi="Times New Roman" w:cs="Times New Roman"/>
        </w:rPr>
        <w:t>.</w:t>
      </w:r>
    </w:p>
    <w:p w14:paraId="442333C1" w14:textId="77777777" w:rsidR="00385D04" w:rsidRDefault="00385D04" w:rsidP="00385D04">
      <w:pPr>
        <w:autoSpaceDE w:val="0"/>
        <w:autoSpaceDN w:val="0"/>
        <w:adjustRightInd w:val="0"/>
        <w:spacing w:after="0" w:line="480" w:lineRule="auto"/>
        <w:jc w:val="both"/>
        <w:rPr>
          <w:rFonts w:ascii="Times New Roman" w:hAnsi="Times New Roman" w:cs="Times New Roman"/>
          <w:noProof/>
          <w:color w:val="000000"/>
          <w:sz w:val="24"/>
          <w:szCs w:val="24"/>
          <w:shd w:val="clear" w:color="auto" w:fill="FFFFFF"/>
        </w:rPr>
      </w:pPr>
    </w:p>
    <w:p w14:paraId="15854430" w14:textId="77777777" w:rsidR="004653D7" w:rsidRDefault="00A02543" w:rsidP="008371FF">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Indeed, all the participants </w:t>
      </w:r>
      <w:r w:rsidR="00A40301">
        <w:rPr>
          <w:rFonts w:ascii="Times New Roman" w:hAnsi="Times New Roman" w:cs="Times New Roman"/>
          <w:sz w:val="24"/>
          <w:szCs w:val="24"/>
        </w:rPr>
        <w:t>documentary evidence</w:t>
      </w:r>
      <w:r>
        <w:rPr>
          <w:rFonts w:ascii="Times New Roman" w:hAnsi="Times New Roman" w:cs="Times New Roman"/>
          <w:sz w:val="24"/>
          <w:szCs w:val="24"/>
        </w:rPr>
        <w:t xml:space="preserve"> indicate</w:t>
      </w:r>
      <w:r w:rsidR="00A40301">
        <w:rPr>
          <w:rFonts w:ascii="Times New Roman" w:hAnsi="Times New Roman" w:cs="Times New Roman"/>
          <w:sz w:val="24"/>
          <w:szCs w:val="24"/>
        </w:rPr>
        <w:t>s that</w:t>
      </w:r>
      <w:r>
        <w:rPr>
          <w:rFonts w:ascii="Times New Roman" w:hAnsi="Times New Roman" w:cs="Times New Roman"/>
          <w:sz w:val="24"/>
          <w:szCs w:val="24"/>
        </w:rPr>
        <w:t xml:space="preserve"> the</w:t>
      </w:r>
      <w:r w:rsidR="00A40301">
        <w:rPr>
          <w:rFonts w:ascii="Times New Roman" w:hAnsi="Times New Roman" w:cs="Times New Roman"/>
          <w:sz w:val="24"/>
          <w:szCs w:val="24"/>
        </w:rPr>
        <w:t xml:space="preserve"> medical</w:t>
      </w:r>
      <w:r>
        <w:rPr>
          <w:rFonts w:ascii="Times New Roman" w:hAnsi="Times New Roman" w:cs="Times New Roman"/>
          <w:sz w:val="24"/>
          <w:szCs w:val="24"/>
        </w:rPr>
        <w:t xml:space="preserve"> </w:t>
      </w:r>
      <w:r w:rsidR="00DB7059">
        <w:rPr>
          <w:rFonts w:ascii="Times New Roman" w:hAnsi="Times New Roman" w:cs="Times New Roman"/>
          <w:sz w:val="24"/>
          <w:szCs w:val="24"/>
        </w:rPr>
        <w:t xml:space="preserve">drone </w:t>
      </w:r>
      <w:r w:rsidR="00192020">
        <w:rPr>
          <w:rFonts w:ascii="Times New Roman" w:hAnsi="Times New Roman" w:cs="Times New Roman"/>
          <w:sz w:val="24"/>
          <w:szCs w:val="24"/>
        </w:rPr>
        <w:t xml:space="preserve">so </w:t>
      </w:r>
      <w:r w:rsidR="00DB7059">
        <w:rPr>
          <w:rFonts w:ascii="Times New Roman" w:hAnsi="Times New Roman" w:cs="Times New Roman"/>
          <w:sz w:val="24"/>
          <w:szCs w:val="24"/>
        </w:rPr>
        <w:t>far</w:t>
      </w:r>
      <w:r>
        <w:rPr>
          <w:rFonts w:ascii="Times New Roman" w:hAnsi="Times New Roman" w:cs="Times New Roman"/>
          <w:sz w:val="24"/>
          <w:szCs w:val="24"/>
        </w:rPr>
        <w:t xml:space="preserve"> has been a success. The introduction of AI</w:t>
      </w:r>
      <w:r w:rsidR="00712BE3">
        <w:rPr>
          <w:rFonts w:ascii="Times New Roman" w:hAnsi="Times New Roman" w:cs="Times New Roman"/>
          <w:sz w:val="24"/>
          <w:szCs w:val="24"/>
        </w:rPr>
        <w:t>T</w:t>
      </w:r>
      <w:r>
        <w:rPr>
          <w:rFonts w:ascii="Times New Roman" w:hAnsi="Times New Roman" w:cs="Times New Roman"/>
          <w:sz w:val="24"/>
          <w:szCs w:val="24"/>
        </w:rPr>
        <w:t xml:space="preserve"> in the form of the medical drone system, with existing supply chain structure, is an action which meets the present and future </w:t>
      </w:r>
      <w:r w:rsidR="005D2C18">
        <w:rPr>
          <w:rFonts w:ascii="Times New Roman" w:hAnsi="Times New Roman" w:cs="Times New Roman"/>
          <w:sz w:val="24"/>
          <w:szCs w:val="24"/>
        </w:rPr>
        <w:t>generation</w:t>
      </w:r>
      <w:r>
        <w:rPr>
          <w:rFonts w:ascii="Times New Roman" w:hAnsi="Times New Roman" w:cs="Times New Roman"/>
          <w:sz w:val="24"/>
          <w:szCs w:val="24"/>
        </w:rPr>
        <w:t xml:space="preserve"> needs not only in the cities and towns but in remote rural communities. Thus, the introduction of the medical drone programmes into the </w:t>
      </w:r>
      <w:r w:rsidR="00EB2577">
        <w:rPr>
          <w:rFonts w:ascii="Times New Roman" w:hAnsi="Times New Roman" w:cs="Times New Roman"/>
          <w:sz w:val="24"/>
          <w:szCs w:val="24"/>
        </w:rPr>
        <w:t>SCS</w:t>
      </w:r>
      <w:r>
        <w:rPr>
          <w:rFonts w:ascii="Times New Roman" w:hAnsi="Times New Roman" w:cs="Times New Roman"/>
          <w:sz w:val="24"/>
          <w:szCs w:val="24"/>
        </w:rPr>
        <w:t xml:space="preserve"> of healthcare delivery has significantly boosted the distribution of medical supplies to where they are needed most.</w:t>
      </w:r>
    </w:p>
    <w:p w14:paraId="3495AD72" w14:textId="77777777" w:rsidR="004653D7" w:rsidRDefault="004653D7" w:rsidP="004653D7">
      <w:pPr>
        <w:pStyle w:val="NoSpacing"/>
        <w:spacing w:line="480" w:lineRule="auto"/>
        <w:ind w:right="804"/>
        <w:jc w:val="both"/>
        <w:rPr>
          <w:rFonts w:ascii="Times New Roman" w:hAnsi="Times New Roman" w:cs="Times New Roman"/>
          <w:sz w:val="24"/>
          <w:szCs w:val="24"/>
        </w:rPr>
      </w:pPr>
    </w:p>
    <w:p w14:paraId="6D2BB73E" w14:textId="77777777" w:rsidR="004653D7" w:rsidRPr="00F620F2" w:rsidRDefault="00A02543" w:rsidP="008371FF">
      <w:pPr>
        <w:pStyle w:val="NoSpacing"/>
        <w:spacing w:line="276" w:lineRule="auto"/>
        <w:ind w:left="720"/>
        <w:jc w:val="both"/>
        <w:rPr>
          <w:rFonts w:ascii="Times New Roman" w:hAnsi="Times New Roman" w:cs="Times New Roman"/>
        </w:rPr>
      </w:pPr>
      <w:r w:rsidRPr="00F620F2">
        <w:rPr>
          <w:rFonts w:ascii="Times New Roman" w:hAnsi="Times New Roman" w:cs="Times New Roman"/>
        </w:rPr>
        <w:t>We are not like Koforidua, so we can’t store a lot of stock of medicines like that require constant refrigeration …  say like blood. So, if the drones are here can concentrate on storing other none perishables so that we can avoid medicine going bad … I think that is good for everyone</w:t>
      </w:r>
      <w:r w:rsidR="008371FF" w:rsidRPr="00F620F2">
        <w:rPr>
          <w:rFonts w:ascii="Times New Roman" w:hAnsi="Times New Roman" w:cs="Times New Roman"/>
        </w:rPr>
        <w:t>.</w:t>
      </w:r>
      <w:r w:rsidRPr="00F620F2">
        <w:rPr>
          <w:rFonts w:ascii="Times New Roman" w:hAnsi="Times New Roman" w:cs="Times New Roman"/>
        </w:rPr>
        <w:t xml:space="preserve"> (HCW2)</w:t>
      </w:r>
      <w:r w:rsidR="008371FF" w:rsidRPr="00F620F2">
        <w:rPr>
          <w:rFonts w:ascii="Times New Roman" w:hAnsi="Times New Roman" w:cs="Times New Roman"/>
        </w:rPr>
        <w:t>.</w:t>
      </w:r>
    </w:p>
    <w:p w14:paraId="4121B4A4" w14:textId="77777777" w:rsidR="004653D7" w:rsidRDefault="004653D7" w:rsidP="004653D7">
      <w:pPr>
        <w:pStyle w:val="NoSpacing"/>
        <w:spacing w:line="480" w:lineRule="auto"/>
        <w:ind w:right="805" w:firstLine="567"/>
        <w:jc w:val="both"/>
        <w:rPr>
          <w:rFonts w:ascii="Times New Roman" w:hAnsi="Times New Roman" w:cs="Times New Roman"/>
          <w:sz w:val="24"/>
          <w:szCs w:val="24"/>
        </w:rPr>
      </w:pPr>
    </w:p>
    <w:p w14:paraId="451BDFCE" w14:textId="77777777" w:rsidR="007A4DDB" w:rsidRPr="008371FF" w:rsidRDefault="00A02543" w:rsidP="008371F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positions the medical drone as a </w:t>
      </w:r>
      <w:r w:rsidR="00EB2577">
        <w:rPr>
          <w:rFonts w:ascii="Times New Roman" w:hAnsi="Times New Roman" w:cs="Times New Roman"/>
          <w:sz w:val="24"/>
          <w:szCs w:val="24"/>
        </w:rPr>
        <w:t>SD</w:t>
      </w:r>
      <w:r>
        <w:rPr>
          <w:rFonts w:ascii="Times New Roman" w:hAnsi="Times New Roman" w:cs="Times New Roman"/>
          <w:sz w:val="24"/>
          <w:szCs w:val="24"/>
        </w:rPr>
        <w:t xml:space="preserve"> activity that impacts directly on the social, economic and environmental sustainability in Ghanaians </w:t>
      </w:r>
      <w:r w:rsidR="00A40301">
        <w:rPr>
          <w:rFonts w:ascii="Times New Roman" w:hAnsi="Times New Roman" w:cs="Times New Roman"/>
          <w:sz w:val="24"/>
          <w:szCs w:val="24"/>
        </w:rPr>
        <w:t>and beyond</w:t>
      </w:r>
      <w:r w:rsidR="008371FF">
        <w:rPr>
          <w:rFonts w:ascii="Times New Roman" w:hAnsi="Times New Roman" w:cs="Times New Roman"/>
          <w:sz w:val="24"/>
          <w:szCs w:val="24"/>
        </w:rPr>
        <w:t xml:space="preserve">. </w:t>
      </w:r>
      <w:r>
        <w:rPr>
          <w:rFonts w:ascii="Times New Roman" w:hAnsi="Times New Roman" w:cs="Times New Roman"/>
          <w:sz w:val="24"/>
          <w:szCs w:val="24"/>
        </w:rPr>
        <w:t xml:space="preserve">As a result of the impact of the medical drone project on the ordinary Ghanaian in a sustained way, the researcher adopt the success and life-changing stories from both desktop and empirical data to form the basis for the argument that the medical drones project is contributing to </w:t>
      </w:r>
      <w:r w:rsidR="00712BE3">
        <w:rPr>
          <w:rFonts w:ascii="Times New Roman" w:hAnsi="Times New Roman" w:cs="Times New Roman"/>
          <w:sz w:val="24"/>
          <w:szCs w:val="24"/>
        </w:rPr>
        <w:t>SD</w:t>
      </w:r>
      <w:r>
        <w:rPr>
          <w:rFonts w:ascii="Times New Roman" w:hAnsi="Times New Roman" w:cs="Times New Roman"/>
          <w:sz w:val="24"/>
          <w:szCs w:val="24"/>
        </w:rPr>
        <w:t xml:space="preserve"> in the country and </w:t>
      </w:r>
      <w:r w:rsidR="005D2C18">
        <w:rPr>
          <w:rFonts w:ascii="Times New Roman" w:hAnsi="Times New Roman" w:cs="Times New Roman"/>
          <w:sz w:val="24"/>
          <w:szCs w:val="24"/>
        </w:rPr>
        <w:t>beyond</w:t>
      </w:r>
      <w:r w:rsidR="00405FCF">
        <w:rPr>
          <w:rFonts w:ascii="Times New Roman" w:hAnsi="Times New Roman" w:cs="Times New Roman"/>
          <w:sz w:val="24"/>
          <w:szCs w:val="24"/>
        </w:rPr>
        <w:t>;</w:t>
      </w:r>
      <w:r w:rsidR="005D2C18">
        <w:rPr>
          <w:rFonts w:ascii="Times New Roman" w:hAnsi="Times New Roman" w:cs="Times New Roman"/>
          <w:sz w:val="24"/>
          <w:szCs w:val="24"/>
        </w:rPr>
        <w:t xml:space="preserve"> and </w:t>
      </w:r>
      <w:r>
        <w:rPr>
          <w:rFonts w:ascii="Times New Roman" w:hAnsi="Times New Roman" w:cs="Times New Roman"/>
          <w:sz w:val="24"/>
          <w:szCs w:val="24"/>
        </w:rPr>
        <w:t xml:space="preserve">in line with the </w:t>
      </w:r>
      <w:r w:rsidR="00EB2577">
        <w:rPr>
          <w:rFonts w:ascii="Times New Roman" w:hAnsi="Times New Roman" w:cs="Times New Roman"/>
          <w:sz w:val="24"/>
          <w:szCs w:val="24"/>
        </w:rPr>
        <w:t>SD</w:t>
      </w:r>
      <w:r>
        <w:rPr>
          <w:rFonts w:ascii="Times New Roman" w:hAnsi="Times New Roman" w:cs="Times New Roman"/>
          <w:sz w:val="24"/>
          <w:szCs w:val="24"/>
        </w:rPr>
        <w:t xml:space="preserve"> – social, economic, and environmental sustainability in our next sub-section.</w:t>
      </w:r>
      <w:r w:rsidR="00D2015B">
        <w:rPr>
          <w:rFonts w:ascii="Times New Roman" w:hAnsi="Times New Roman" w:cs="Times New Roman"/>
          <w:sz w:val="24"/>
          <w:szCs w:val="24"/>
        </w:rPr>
        <w:t xml:space="preserve"> </w:t>
      </w:r>
    </w:p>
    <w:p w14:paraId="5965AEB6" w14:textId="77777777" w:rsidR="007A4DDB" w:rsidRDefault="007A4DDB" w:rsidP="00385D04">
      <w:pPr>
        <w:autoSpaceDE w:val="0"/>
        <w:autoSpaceDN w:val="0"/>
        <w:adjustRightInd w:val="0"/>
        <w:spacing w:after="0" w:line="480" w:lineRule="auto"/>
        <w:jc w:val="both"/>
        <w:rPr>
          <w:rFonts w:ascii="Times New Roman" w:hAnsi="Times New Roman" w:cs="Times New Roman"/>
          <w:noProof/>
          <w:color w:val="000000"/>
          <w:sz w:val="24"/>
          <w:szCs w:val="24"/>
          <w:shd w:val="clear" w:color="auto" w:fill="FFFFFF"/>
        </w:rPr>
      </w:pPr>
    </w:p>
    <w:p w14:paraId="2CEC63E5" w14:textId="77777777" w:rsidR="00B833E0" w:rsidRDefault="00A02543" w:rsidP="00385D04">
      <w:pPr>
        <w:autoSpaceDE w:val="0"/>
        <w:autoSpaceDN w:val="0"/>
        <w:adjustRightInd w:val="0"/>
        <w:spacing w:after="0" w:line="480" w:lineRule="auto"/>
        <w:jc w:val="both"/>
        <w:rPr>
          <w:rFonts w:ascii="Times New Roman" w:hAnsi="Times New Roman" w:cs="Times New Roman"/>
          <w:b/>
          <w:noProof/>
          <w:color w:val="000000"/>
          <w:sz w:val="24"/>
          <w:szCs w:val="24"/>
          <w:shd w:val="clear" w:color="auto" w:fill="FFFFFF"/>
        </w:rPr>
      </w:pPr>
      <w:r>
        <w:rPr>
          <w:rFonts w:ascii="Times New Roman" w:hAnsi="Times New Roman" w:cs="Times New Roman"/>
          <w:b/>
          <w:noProof/>
          <w:color w:val="000000"/>
          <w:sz w:val="24"/>
          <w:szCs w:val="24"/>
          <w:shd w:val="clear" w:color="auto" w:fill="FFFFFF"/>
        </w:rPr>
        <w:t xml:space="preserve">5.2 </w:t>
      </w:r>
      <w:r w:rsidR="00B4687F">
        <w:rPr>
          <w:rFonts w:ascii="Times New Roman" w:hAnsi="Times New Roman" w:cs="Times New Roman"/>
          <w:b/>
          <w:noProof/>
          <w:color w:val="000000"/>
          <w:sz w:val="24"/>
          <w:szCs w:val="24"/>
          <w:shd w:val="clear" w:color="auto" w:fill="FFFFFF"/>
        </w:rPr>
        <w:t xml:space="preserve">The </w:t>
      </w:r>
      <w:r>
        <w:rPr>
          <w:rFonts w:ascii="Times New Roman" w:hAnsi="Times New Roman" w:cs="Times New Roman"/>
          <w:b/>
          <w:noProof/>
          <w:color w:val="000000"/>
          <w:sz w:val="24"/>
          <w:szCs w:val="24"/>
          <w:shd w:val="clear" w:color="auto" w:fill="FFFFFF"/>
        </w:rPr>
        <w:t xml:space="preserve">Medical Drone and Sustainable Development  </w:t>
      </w:r>
    </w:p>
    <w:p w14:paraId="03C111A0" w14:textId="77777777" w:rsidR="00385D04" w:rsidRPr="00CE386B" w:rsidRDefault="00A02543" w:rsidP="00385D04">
      <w:pPr>
        <w:autoSpaceDE w:val="0"/>
        <w:autoSpaceDN w:val="0"/>
        <w:adjustRightInd w:val="0"/>
        <w:spacing w:after="0" w:line="480" w:lineRule="auto"/>
        <w:jc w:val="both"/>
        <w:rPr>
          <w:rFonts w:ascii="Times New Roman" w:hAnsi="Times New Roman" w:cs="Times New Roman"/>
          <w:b/>
          <w:i/>
          <w:noProof/>
          <w:color w:val="000000"/>
          <w:sz w:val="24"/>
          <w:szCs w:val="24"/>
          <w:shd w:val="clear" w:color="auto" w:fill="FFFFFF"/>
        </w:rPr>
      </w:pPr>
      <w:bookmarkStart w:id="6" w:name="_Hlk28691283"/>
      <w:r w:rsidRPr="00CE386B">
        <w:rPr>
          <w:rFonts w:ascii="Times New Roman" w:hAnsi="Times New Roman" w:cs="Times New Roman"/>
          <w:b/>
          <w:i/>
          <w:noProof/>
          <w:color w:val="000000"/>
          <w:sz w:val="24"/>
          <w:szCs w:val="24"/>
          <w:shd w:val="clear" w:color="auto" w:fill="FFFFFF"/>
        </w:rPr>
        <w:t>5.</w:t>
      </w:r>
      <w:r w:rsidR="00F07546">
        <w:rPr>
          <w:rFonts w:ascii="Times New Roman" w:hAnsi="Times New Roman" w:cs="Times New Roman"/>
          <w:b/>
          <w:i/>
          <w:noProof/>
          <w:color w:val="000000"/>
          <w:sz w:val="24"/>
          <w:szCs w:val="24"/>
          <w:shd w:val="clear" w:color="auto" w:fill="FFFFFF"/>
        </w:rPr>
        <w:t>2</w:t>
      </w:r>
      <w:r w:rsidRPr="00CE386B">
        <w:rPr>
          <w:rFonts w:ascii="Times New Roman" w:hAnsi="Times New Roman" w:cs="Times New Roman"/>
          <w:b/>
          <w:i/>
          <w:noProof/>
          <w:color w:val="000000"/>
          <w:sz w:val="24"/>
          <w:szCs w:val="24"/>
          <w:shd w:val="clear" w:color="auto" w:fill="FFFFFF"/>
        </w:rPr>
        <w:t>.1 Soci</w:t>
      </w:r>
      <w:r w:rsidR="006845CD">
        <w:rPr>
          <w:rFonts w:ascii="Times New Roman" w:hAnsi="Times New Roman" w:cs="Times New Roman"/>
          <w:b/>
          <w:i/>
          <w:noProof/>
          <w:color w:val="000000"/>
          <w:sz w:val="24"/>
          <w:szCs w:val="24"/>
          <w:shd w:val="clear" w:color="auto" w:fill="FFFFFF"/>
        </w:rPr>
        <w:t>al</w:t>
      </w:r>
      <w:r w:rsidRPr="00CE386B">
        <w:rPr>
          <w:rFonts w:ascii="Times New Roman" w:hAnsi="Times New Roman" w:cs="Times New Roman"/>
          <w:b/>
          <w:i/>
          <w:noProof/>
          <w:color w:val="000000"/>
          <w:sz w:val="24"/>
          <w:szCs w:val="24"/>
          <w:shd w:val="clear" w:color="auto" w:fill="FFFFFF"/>
        </w:rPr>
        <w:t xml:space="preserve"> Sustainability  </w:t>
      </w:r>
    </w:p>
    <w:bookmarkEnd w:id="6"/>
    <w:p w14:paraId="20CDDAE7" w14:textId="77777777" w:rsidR="00385D04" w:rsidRDefault="00A02543" w:rsidP="0088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finding revealed that the medical drone</w:t>
      </w:r>
      <w:r w:rsidR="004F10F7">
        <w:rPr>
          <w:rFonts w:ascii="Times New Roman" w:hAnsi="Times New Roman" w:cs="Times New Roman"/>
          <w:sz w:val="24"/>
          <w:szCs w:val="24"/>
        </w:rPr>
        <w:t xml:space="preserve"> project is</w:t>
      </w:r>
      <w:r>
        <w:rPr>
          <w:rFonts w:ascii="Times New Roman" w:hAnsi="Times New Roman" w:cs="Times New Roman"/>
          <w:sz w:val="24"/>
          <w:szCs w:val="24"/>
        </w:rPr>
        <w:t xml:space="preserve"> contributing significantly to the saving of ma</w:t>
      </w:r>
      <w:r w:rsidR="00566286">
        <w:rPr>
          <w:rFonts w:ascii="Times New Roman" w:hAnsi="Times New Roman" w:cs="Times New Roman"/>
          <w:sz w:val="24"/>
          <w:szCs w:val="24"/>
        </w:rPr>
        <w:t xml:space="preserve">ny </w:t>
      </w:r>
      <w:r>
        <w:rPr>
          <w:rFonts w:ascii="Times New Roman" w:hAnsi="Times New Roman" w:cs="Times New Roman"/>
          <w:sz w:val="24"/>
          <w:szCs w:val="24"/>
        </w:rPr>
        <w:t xml:space="preserve">lives </w:t>
      </w:r>
      <w:r w:rsidR="00566286">
        <w:rPr>
          <w:rFonts w:ascii="Times New Roman" w:hAnsi="Times New Roman" w:cs="Times New Roman"/>
          <w:sz w:val="24"/>
          <w:szCs w:val="24"/>
        </w:rPr>
        <w:t>(ZL1, ZL2</w:t>
      </w:r>
      <w:r w:rsidR="00260DE7">
        <w:rPr>
          <w:rFonts w:ascii="Times New Roman" w:hAnsi="Times New Roman" w:cs="Times New Roman"/>
          <w:sz w:val="24"/>
          <w:szCs w:val="24"/>
        </w:rPr>
        <w:t xml:space="preserve">, </w:t>
      </w:r>
      <w:r w:rsidR="00F53543">
        <w:rPr>
          <w:rFonts w:ascii="Times New Roman" w:hAnsi="Times New Roman" w:cs="Times New Roman"/>
          <w:sz w:val="24"/>
          <w:szCs w:val="24"/>
        </w:rPr>
        <w:t>MoH</w:t>
      </w:r>
      <w:r w:rsidR="005D2C18">
        <w:rPr>
          <w:rFonts w:ascii="Times New Roman" w:hAnsi="Times New Roman" w:cs="Times New Roman"/>
          <w:sz w:val="24"/>
          <w:szCs w:val="24"/>
        </w:rPr>
        <w:t>3</w:t>
      </w:r>
      <w:r w:rsidR="00C4422C">
        <w:rPr>
          <w:rFonts w:ascii="Times New Roman" w:hAnsi="Times New Roman" w:cs="Times New Roman"/>
          <w:sz w:val="24"/>
          <w:szCs w:val="24"/>
        </w:rPr>
        <w:t>, HCW</w:t>
      </w:r>
      <w:r w:rsidR="00566286">
        <w:rPr>
          <w:rFonts w:ascii="Times New Roman" w:hAnsi="Times New Roman" w:cs="Times New Roman"/>
          <w:sz w:val="24"/>
          <w:szCs w:val="24"/>
        </w:rPr>
        <w:t>1-</w:t>
      </w:r>
      <w:r w:rsidR="00C4422C">
        <w:rPr>
          <w:rFonts w:ascii="Times New Roman" w:hAnsi="Times New Roman" w:cs="Times New Roman"/>
          <w:sz w:val="24"/>
          <w:szCs w:val="24"/>
        </w:rPr>
        <w:t>3, MoH</w:t>
      </w:r>
      <w:r w:rsidR="00566286">
        <w:rPr>
          <w:rFonts w:ascii="Times New Roman" w:hAnsi="Times New Roman" w:cs="Times New Roman"/>
          <w:sz w:val="24"/>
          <w:szCs w:val="24"/>
        </w:rPr>
        <w:t>1, MoH2</w:t>
      </w:r>
      <w:r w:rsidR="00C4422C">
        <w:rPr>
          <w:rFonts w:ascii="Times New Roman" w:hAnsi="Times New Roman" w:cs="Times New Roman"/>
          <w:sz w:val="24"/>
          <w:szCs w:val="24"/>
        </w:rPr>
        <w:t>)</w:t>
      </w:r>
      <w:r>
        <w:rPr>
          <w:rFonts w:ascii="Times New Roman" w:hAnsi="Times New Roman" w:cs="Times New Roman"/>
          <w:sz w:val="24"/>
          <w:szCs w:val="24"/>
        </w:rPr>
        <w:t xml:space="preserve">. </w:t>
      </w:r>
      <w:r w:rsidR="00B028BD">
        <w:rPr>
          <w:rFonts w:ascii="Times New Roman" w:hAnsi="Times New Roman" w:cs="Times New Roman"/>
          <w:sz w:val="24"/>
          <w:szCs w:val="24"/>
        </w:rPr>
        <w:t xml:space="preserve"> </w:t>
      </w:r>
      <w:r w:rsidR="005A3E60">
        <w:rPr>
          <w:rFonts w:ascii="Times New Roman" w:hAnsi="Times New Roman" w:cs="Times New Roman"/>
          <w:sz w:val="24"/>
          <w:szCs w:val="24"/>
        </w:rPr>
        <w:t xml:space="preserve">This is premised on the grounds that, since the introduction of the medical drone </w:t>
      </w:r>
      <w:r w:rsidR="004F10F7">
        <w:rPr>
          <w:rFonts w:ascii="Times New Roman" w:hAnsi="Times New Roman" w:cs="Times New Roman"/>
          <w:sz w:val="24"/>
          <w:szCs w:val="24"/>
        </w:rPr>
        <w:t xml:space="preserve">into the supply chain of essential and </w:t>
      </w:r>
      <w:r w:rsidR="00CF5A44">
        <w:rPr>
          <w:rFonts w:ascii="Times New Roman" w:hAnsi="Times New Roman" w:cs="Times New Roman"/>
          <w:sz w:val="24"/>
          <w:szCs w:val="24"/>
        </w:rPr>
        <w:t>emergency supplies</w:t>
      </w:r>
      <w:r w:rsidR="004F10F7">
        <w:rPr>
          <w:rFonts w:ascii="Times New Roman" w:hAnsi="Times New Roman" w:cs="Times New Roman"/>
          <w:sz w:val="24"/>
          <w:szCs w:val="24"/>
        </w:rPr>
        <w:t>, requests</w:t>
      </w:r>
      <w:r w:rsidR="00CF5A44">
        <w:rPr>
          <w:rFonts w:ascii="Times New Roman" w:hAnsi="Times New Roman" w:cs="Times New Roman"/>
          <w:sz w:val="24"/>
          <w:szCs w:val="24"/>
        </w:rPr>
        <w:t xml:space="preserve"> have </w:t>
      </w:r>
      <w:r w:rsidR="00FF07D8">
        <w:rPr>
          <w:rFonts w:ascii="Times New Roman" w:hAnsi="Times New Roman" w:cs="Times New Roman"/>
          <w:sz w:val="24"/>
          <w:szCs w:val="24"/>
        </w:rPr>
        <w:t xml:space="preserve">been </w:t>
      </w:r>
      <w:r w:rsidR="004F10F7">
        <w:rPr>
          <w:rFonts w:ascii="Times New Roman" w:hAnsi="Times New Roman" w:cs="Times New Roman"/>
          <w:sz w:val="24"/>
          <w:szCs w:val="24"/>
        </w:rPr>
        <w:t xml:space="preserve">successfully </w:t>
      </w:r>
      <w:r w:rsidR="00FF07D8">
        <w:rPr>
          <w:rFonts w:ascii="Times New Roman" w:hAnsi="Times New Roman" w:cs="Times New Roman"/>
          <w:sz w:val="24"/>
          <w:szCs w:val="24"/>
        </w:rPr>
        <w:t>delivered</w:t>
      </w:r>
      <w:r w:rsidR="005A3E60">
        <w:rPr>
          <w:rFonts w:ascii="Times New Roman" w:hAnsi="Times New Roman" w:cs="Times New Roman"/>
          <w:sz w:val="24"/>
          <w:szCs w:val="24"/>
        </w:rPr>
        <w:t xml:space="preserve"> on time, thereby</w:t>
      </w:r>
      <w:r w:rsidR="00CF5A44">
        <w:rPr>
          <w:rFonts w:ascii="Times New Roman" w:hAnsi="Times New Roman" w:cs="Times New Roman"/>
          <w:sz w:val="24"/>
          <w:szCs w:val="24"/>
        </w:rPr>
        <w:t>,</w:t>
      </w:r>
      <w:r w:rsidR="005A3E60">
        <w:rPr>
          <w:rFonts w:ascii="Times New Roman" w:hAnsi="Times New Roman" w:cs="Times New Roman"/>
          <w:sz w:val="24"/>
          <w:szCs w:val="24"/>
        </w:rPr>
        <w:t xml:space="preserve"> allowing healthcare </w:t>
      </w:r>
      <w:r w:rsidR="004F10F7">
        <w:rPr>
          <w:rFonts w:ascii="Times New Roman" w:hAnsi="Times New Roman" w:cs="Times New Roman"/>
          <w:sz w:val="24"/>
          <w:szCs w:val="24"/>
        </w:rPr>
        <w:t xml:space="preserve">practitioners </w:t>
      </w:r>
      <w:r w:rsidR="005A3E60">
        <w:rPr>
          <w:rFonts w:ascii="Times New Roman" w:hAnsi="Times New Roman" w:cs="Times New Roman"/>
          <w:sz w:val="24"/>
          <w:szCs w:val="24"/>
        </w:rPr>
        <w:t xml:space="preserve">to use the supplies on their </w:t>
      </w:r>
      <w:r w:rsidR="00F64EF1">
        <w:rPr>
          <w:rFonts w:ascii="Times New Roman" w:hAnsi="Times New Roman" w:cs="Times New Roman"/>
          <w:sz w:val="24"/>
          <w:szCs w:val="24"/>
        </w:rPr>
        <w:t>patients (</w:t>
      </w:r>
      <w:r w:rsidR="00823E30">
        <w:rPr>
          <w:rFonts w:ascii="Times New Roman" w:hAnsi="Times New Roman" w:cs="Times New Roman"/>
          <w:sz w:val="24"/>
          <w:szCs w:val="24"/>
        </w:rPr>
        <w:t xml:space="preserve">ZL1, ZL2; </w:t>
      </w:r>
      <w:r w:rsidR="00B028BD">
        <w:rPr>
          <w:rFonts w:ascii="Times New Roman" w:hAnsi="Times New Roman" w:cs="Times New Roman"/>
          <w:sz w:val="24"/>
          <w:szCs w:val="24"/>
        </w:rPr>
        <w:t>HCW4</w:t>
      </w:r>
      <w:r w:rsidR="00823E30">
        <w:rPr>
          <w:rFonts w:ascii="Times New Roman" w:hAnsi="Times New Roman" w:cs="Times New Roman"/>
          <w:sz w:val="24"/>
          <w:szCs w:val="24"/>
        </w:rPr>
        <w:t>-7</w:t>
      </w:r>
      <w:r w:rsidR="005A3E60">
        <w:rPr>
          <w:rFonts w:ascii="Times New Roman" w:hAnsi="Times New Roman" w:cs="Times New Roman"/>
          <w:sz w:val="24"/>
          <w:szCs w:val="24"/>
        </w:rPr>
        <w:t>)</w:t>
      </w:r>
      <w:r w:rsidR="00B028BD">
        <w:rPr>
          <w:rFonts w:ascii="Times New Roman" w:hAnsi="Times New Roman" w:cs="Times New Roman"/>
          <w:sz w:val="24"/>
          <w:szCs w:val="24"/>
        </w:rPr>
        <w:t xml:space="preserve">. </w:t>
      </w:r>
      <w:r w:rsidR="005A3E60">
        <w:rPr>
          <w:rFonts w:ascii="Times New Roman" w:hAnsi="Times New Roman" w:cs="Times New Roman"/>
          <w:sz w:val="24"/>
          <w:szCs w:val="24"/>
        </w:rPr>
        <w:t>One ex-patient interviewed (BF2) expressed</w:t>
      </w:r>
      <w:r w:rsidR="005A3E60" w:rsidRPr="005A3E60">
        <w:rPr>
          <w:rFonts w:ascii="Times New Roman" w:hAnsi="Times New Roman" w:cs="Times New Roman"/>
          <w:sz w:val="24"/>
          <w:szCs w:val="24"/>
        </w:rPr>
        <w:t xml:space="preserve"> gratitude </w:t>
      </w:r>
      <w:r w:rsidR="005A3E60">
        <w:rPr>
          <w:rFonts w:ascii="Times New Roman" w:hAnsi="Times New Roman" w:cs="Times New Roman"/>
          <w:sz w:val="24"/>
          <w:szCs w:val="24"/>
        </w:rPr>
        <w:t xml:space="preserve">to the </w:t>
      </w:r>
      <w:r w:rsidR="004F10F7">
        <w:rPr>
          <w:rFonts w:ascii="Times New Roman" w:hAnsi="Times New Roman" w:cs="Times New Roman"/>
          <w:sz w:val="24"/>
          <w:szCs w:val="24"/>
        </w:rPr>
        <w:t xml:space="preserve">implementing </w:t>
      </w:r>
      <w:r w:rsidR="005A3E60">
        <w:rPr>
          <w:rFonts w:ascii="Times New Roman" w:hAnsi="Times New Roman" w:cs="Times New Roman"/>
          <w:sz w:val="24"/>
          <w:szCs w:val="24"/>
        </w:rPr>
        <w:t xml:space="preserve">stakeholders </w:t>
      </w:r>
      <w:r w:rsidR="005A3E60" w:rsidRPr="005A3E60">
        <w:rPr>
          <w:rFonts w:ascii="Times New Roman" w:hAnsi="Times New Roman" w:cs="Times New Roman"/>
          <w:sz w:val="24"/>
          <w:szCs w:val="24"/>
        </w:rPr>
        <w:t xml:space="preserve">for </w:t>
      </w:r>
      <w:r w:rsidR="004F10F7">
        <w:rPr>
          <w:rFonts w:ascii="Times New Roman" w:hAnsi="Times New Roman" w:cs="Times New Roman"/>
          <w:sz w:val="24"/>
          <w:szCs w:val="24"/>
        </w:rPr>
        <w:t xml:space="preserve">the introduction of the medical drone project </w:t>
      </w:r>
      <w:r w:rsidR="005A3E60">
        <w:rPr>
          <w:rFonts w:ascii="Times New Roman" w:hAnsi="Times New Roman" w:cs="Times New Roman"/>
          <w:sz w:val="24"/>
          <w:szCs w:val="24"/>
        </w:rPr>
        <w:t>‘</w:t>
      </w:r>
      <w:r w:rsidR="00CF5A44">
        <w:rPr>
          <w:rFonts w:ascii="Times New Roman" w:hAnsi="Times New Roman" w:cs="Times New Roman"/>
          <w:sz w:val="24"/>
          <w:szCs w:val="24"/>
        </w:rPr>
        <w:t>’</w:t>
      </w:r>
      <w:r w:rsidR="005A3E60">
        <w:rPr>
          <w:rFonts w:ascii="Times New Roman" w:hAnsi="Times New Roman" w:cs="Times New Roman"/>
          <w:sz w:val="24"/>
          <w:szCs w:val="24"/>
        </w:rPr>
        <w:t xml:space="preserve"> my </w:t>
      </w:r>
      <w:r w:rsidR="005A3E60" w:rsidRPr="005A3E60">
        <w:rPr>
          <w:rFonts w:ascii="Times New Roman" w:hAnsi="Times New Roman" w:cs="Times New Roman"/>
          <w:sz w:val="24"/>
          <w:szCs w:val="24"/>
        </w:rPr>
        <w:t xml:space="preserve">very existence </w:t>
      </w:r>
      <w:r w:rsidR="00887861">
        <w:rPr>
          <w:rFonts w:ascii="Times New Roman" w:hAnsi="Times New Roman" w:cs="Times New Roman"/>
          <w:sz w:val="24"/>
          <w:szCs w:val="24"/>
        </w:rPr>
        <w:t>depended on the medical</w:t>
      </w:r>
      <w:r w:rsidR="00CF5A44">
        <w:rPr>
          <w:rFonts w:ascii="Times New Roman" w:hAnsi="Times New Roman" w:cs="Times New Roman"/>
          <w:sz w:val="24"/>
          <w:szCs w:val="24"/>
        </w:rPr>
        <w:t xml:space="preserve"> drone</w:t>
      </w:r>
      <w:r w:rsidR="00887861">
        <w:rPr>
          <w:rFonts w:ascii="Times New Roman" w:hAnsi="Times New Roman" w:cs="Times New Roman"/>
          <w:sz w:val="24"/>
          <w:szCs w:val="24"/>
        </w:rPr>
        <w:t>’s timely delivery of blood when I was in labour</w:t>
      </w:r>
      <w:r w:rsidR="005A3E60">
        <w:rPr>
          <w:rFonts w:ascii="Times New Roman" w:hAnsi="Times New Roman" w:cs="Times New Roman"/>
          <w:sz w:val="24"/>
          <w:szCs w:val="24"/>
        </w:rPr>
        <w:t>’’</w:t>
      </w:r>
      <w:r w:rsidR="005A3E60" w:rsidRPr="005A3E60">
        <w:rPr>
          <w:rFonts w:ascii="Times New Roman" w:hAnsi="Times New Roman" w:cs="Times New Roman"/>
          <w:sz w:val="24"/>
          <w:szCs w:val="24"/>
        </w:rPr>
        <w:t>.</w:t>
      </w:r>
      <w:r w:rsidR="005A3E60">
        <w:rPr>
          <w:rFonts w:ascii="Times New Roman" w:hAnsi="Times New Roman" w:cs="Times New Roman"/>
          <w:sz w:val="24"/>
          <w:szCs w:val="24"/>
        </w:rPr>
        <w:t xml:space="preserve">  To echo this, </w:t>
      </w:r>
      <w:r w:rsidR="005A3E60" w:rsidRPr="00B956EC">
        <w:rPr>
          <w:rFonts w:ascii="Times New Roman" w:hAnsi="Times New Roman" w:cs="Times New Roman"/>
          <w:sz w:val="24"/>
          <w:szCs w:val="24"/>
        </w:rPr>
        <w:t>HCW2</w:t>
      </w:r>
      <w:r w:rsidR="005A3E60">
        <w:rPr>
          <w:rFonts w:ascii="Times New Roman" w:hAnsi="Times New Roman" w:cs="Times New Roman"/>
          <w:sz w:val="24"/>
          <w:szCs w:val="24"/>
        </w:rPr>
        <w:t xml:space="preserve"> said</w:t>
      </w:r>
      <w:r w:rsidR="00887861">
        <w:rPr>
          <w:rFonts w:ascii="Times New Roman" w:hAnsi="Times New Roman" w:cs="Times New Roman"/>
          <w:sz w:val="24"/>
          <w:szCs w:val="24"/>
        </w:rPr>
        <w:t xml:space="preserve"> that</w:t>
      </w:r>
      <w:r w:rsidR="005A3E60">
        <w:rPr>
          <w:rFonts w:ascii="Times New Roman" w:hAnsi="Times New Roman" w:cs="Times New Roman"/>
          <w:sz w:val="24"/>
          <w:szCs w:val="24"/>
        </w:rPr>
        <w:t xml:space="preserve">: </w:t>
      </w:r>
    </w:p>
    <w:p w14:paraId="1453971A" w14:textId="77777777" w:rsidR="00385D04" w:rsidRDefault="00385D04" w:rsidP="0088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hAnsi="Times New Roman" w:cs="Times New Roman"/>
          <w:sz w:val="24"/>
          <w:szCs w:val="24"/>
        </w:rPr>
      </w:pPr>
    </w:p>
    <w:p w14:paraId="65D88959" w14:textId="77777777" w:rsidR="009453A5" w:rsidRPr="00F620F2" w:rsidRDefault="00A02543" w:rsidP="00E96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ind w:left="720" w:right="687"/>
        <w:jc w:val="both"/>
        <w:rPr>
          <w:rFonts w:ascii="Times New Roman" w:hAnsi="Times New Roman" w:cs="Times New Roman"/>
        </w:rPr>
      </w:pPr>
      <w:r w:rsidRPr="00F620F2">
        <w:rPr>
          <w:rFonts w:ascii="Times New Roman" w:hAnsi="Times New Roman" w:cs="Times New Roman"/>
        </w:rPr>
        <w:t xml:space="preserve">There is no price put on the life of a human being … So that if somebody has flu or a woman has given birth and she is bleeding and on a </w:t>
      </w:r>
      <w:r w:rsidR="00EE321F" w:rsidRPr="00F620F2">
        <w:rPr>
          <w:rFonts w:ascii="Times New Roman" w:hAnsi="Times New Roman" w:cs="Times New Roman"/>
        </w:rPr>
        <w:t>brink</w:t>
      </w:r>
      <w:r w:rsidRPr="00F620F2">
        <w:rPr>
          <w:rFonts w:ascii="Times New Roman" w:hAnsi="Times New Roman" w:cs="Times New Roman"/>
        </w:rPr>
        <w:t xml:space="preserve"> of death and immediately we </w:t>
      </w:r>
      <w:r w:rsidR="005A3E60" w:rsidRPr="00F620F2">
        <w:rPr>
          <w:rFonts w:ascii="Times New Roman" w:hAnsi="Times New Roman" w:cs="Times New Roman"/>
        </w:rPr>
        <w:t xml:space="preserve">[healthcare workers] </w:t>
      </w:r>
      <w:r w:rsidRPr="00F620F2">
        <w:rPr>
          <w:rFonts w:ascii="Times New Roman" w:hAnsi="Times New Roman" w:cs="Times New Roman"/>
        </w:rPr>
        <w:t xml:space="preserve">know that medicines </w:t>
      </w:r>
      <w:r w:rsidR="00887861" w:rsidRPr="00F620F2">
        <w:rPr>
          <w:rFonts w:ascii="Times New Roman" w:hAnsi="Times New Roman" w:cs="Times New Roman"/>
        </w:rPr>
        <w:t xml:space="preserve">can </w:t>
      </w:r>
      <w:r w:rsidRPr="00F620F2">
        <w:rPr>
          <w:rFonts w:ascii="Times New Roman" w:hAnsi="Times New Roman" w:cs="Times New Roman"/>
        </w:rPr>
        <w:t>be made available within few minutes</w:t>
      </w:r>
      <w:r w:rsidR="00EE321F" w:rsidRPr="00F620F2">
        <w:rPr>
          <w:rFonts w:ascii="Times New Roman" w:hAnsi="Times New Roman" w:cs="Times New Roman"/>
        </w:rPr>
        <w:t xml:space="preserve"> to </w:t>
      </w:r>
      <w:r w:rsidRPr="00F620F2">
        <w:rPr>
          <w:rFonts w:ascii="Times New Roman" w:hAnsi="Times New Roman" w:cs="Times New Roman"/>
        </w:rPr>
        <w:t>save that life</w:t>
      </w:r>
      <w:r w:rsidR="00EE321F" w:rsidRPr="00F620F2">
        <w:rPr>
          <w:rFonts w:ascii="Times New Roman" w:hAnsi="Times New Roman" w:cs="Times New Roman"/>
        </w:rPr>
        <w:t>, then the</w:t>
      </w:r>
      <w:r w:rsidR="00B91E30" w:rsidRPr="00F620F2">
        <w:rPr>
          <w:rFonts w:ascii="Times New Roman" w:hAnsi="Times New Roman" w:cs="Times New Roman"/>
        </w:rPr>
        <w:t xml:space="preserve"> returns</w:t>
      </w:r>
      <w:r w:rsidRPr="00F620F2">
        <w:rPr>
          <w:rFonts w:ascii="Times New Roman" w:hAnsi="Times New Roman" w:cs="Times New Roman"/>
        </w:rPr>
        <w:t xml:space="preserve"> that come to the society is enormous….</w:t>
      </w:r>
      <w:r w:rsidR="0083108D" w:rsidRPr="00F620F2">
        <w:rPr>
          <w:rFonts w:ascii="Times New Roman" w:hAnsi="Times New Roman" w:cs="Times New Roman"/>
        </w:rPr>
        <w:t>[And] … w</w:t>
      </w:r>
      <w:r w:rsidRPr="00F620F2">
        <w:rPr>
          <w:rFonts w:ascii="Times New Roman" w:hAnsi="Times New Roman" w:cs="Times New Roman"/>
        </w:rPr>
        <w:t xml:space="preserve">hen medicines are needed </w:t>
      </w:r>
      <w:r w:rsidR="00887861" w:rsidRPr="00F620F2">
        <w:rPr>
          <w:rFonts w:ascii="Times New Roman" w:hAnsi="Times New Roman" w:cs="Times New Roman"/>
        </w:rPr>
        <w:t>in</w:t>
      </w:r>
      <w:r w:rsidRPr="00F620F2">
        <w:rPr>
          <w:rFonts w:ascii="Times New Roman" w:hAnsi="Times New Roman" w:cs="Times New Roman"/>
        </w:rPr>
        <w:t xml:space="preserve"> emergencies such as accidents or snake bites in the remotest areas where it can take more than a day to transport [using cars] to these areas; that is when you realise the importance of the </w:t>
      </w:r>
      <w:r w:rsidR="00CF5A44" w:rsidRPr="00F620F2">
        <w:rPr>
          <w:rFonts w:ascii="Times New Roman" w:hAnsi="Times New Roman" w:cs="Times New Roman"/>
        </w:rPr>
        <w:t>[</w:t>
      </w:r>
      <w:r w:rsidR="00887861" w:rsidRPr="00F620F2">
        <w:rPr>
          <w:rFonts w:ascii="Times New Roman" w:hAnsi="Times New Roman" w:cs="Times New Roman"/>
        </w:rPr>
        <w:t>drone</w:t>
      </w:r>
      <w:r w:rsidR="00CF5A44" w:rsidRPr="00F620F2">
        <w:rPr>
          <w:rFonts w:ascii="Times New Roman" w:hAnsi="Times New Roman" w:cs="Times New Roman"/>
        </w:rPr>
        <w:t>]</w:t>
      </w:r>
      <w:r w:rsidR="00887861" w:rsidRPr="00F620F2">
        <w:rPr>
          <w:rFonts w:ascii="Times New Roman" w:hAnsi="Times New Roman" w:cs="Times New Roman"/>
        </w:rPr>
        <w:t xml:space="preserve"> project to the saving of human life</w:t>
      </w:r>
      <w:r w:rsidRPr="00F620F2">
        <w:rPr>
          <w:rFonts w:ascii="Times New Roman" w:hAnsi="Times New Roman" w:cs="Times New Roman"/>
        </w:rPr>
        <w:t xml:space="preserve">. </w:t>
      </w:r>
    </w:p>
    <w:p w14:paraId="3F1A116B" w14:textId="77777777" w:rsidR="009453A5" w:rsidRDefault="009453A5" w:rsidP="00B956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ind w:left="720" w:right="687"/>
        <w:jc w:val="both"/>
        <w:rPr>
          <w:rFonts w:ascii="Times New Roman" w:hAnsi="Times New Roman" w:cs="Times New Roman"/>
          <w:sz w:val="24"/>
          <w:szCs w:val="24"/>
        </w:rPr>
      </w:pPr>
    </w:p>
    <w:p w14:paraId="661B19E6" w14:textId="77777777" w:rsidR="009453A5" w:rsidRDefault="00A02543" w:rsidP="00F64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right="687"/>
        <w:jc w:val="both"/>
        <w:rPr>
          <w:rFonts w:ascii="Times New Roman" w:hAnsi="Times New Roman" w:cs="Times New Roman"/>
          <w:sz w:val="24"/>
          <w:szCs w:val="24"/>
        </w:rPr>
      </w:pPr>
      <w:r>
        <w:rPr>
          <w:rFonts w:ascii="Times New Roman" w:hAnsi="Times New Roman" w:cs="Times New Roman"/>
          <w:sz w:val="24"/>
          <w:szCs w:val="24"/>
        </w:rPr>
        <w:t>HC</w:t>
      </w:r>
      <w:r w:rsidR="005D2C18">
        <w:rPr>
          <w:rFonts w:ascii="Times New Roman" w:hAnsi="Times New Roman" w:cs="Times New Roman"/>
          <w:sz w:val="24"/>
          <w:szCs w:val="24"/>
        </w:rPr>
        <w:t>W</w:t>
      </w:r>
      <w:r>
        <w:rPr>
          <w:rFonts w:ascii="Times New Roman" w:hAnsi="Times New Roman" w:cs="Times New Roman"/>
          <w:sz w:val="24"/>
          <w:szCs w:val="24"/>
        </w:rPr>
        <w:t xml:space="preserve">2 added that: </w:t>
      </w:r>
    </w:p>
    <w:p w14:paraId="38BD7934" w14:textId="77777777" w:rsidR="00385D04" w:rsidRDefault="00A02543" w:rsidP="00F64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ind w:right="687"/>
        <w:jc w:val="both"/>
        <w:rPr>
          <w:rFonts w:ascii="Times New Roman" w:hAnsi="Times New Roman" w:cs="Times New Roman"/>
          <w:sz w:val="24"/>
          <w:szCs w:val="24"/>
        </w:rPr>
      </w:pPr>
      <w:r>
        <w:rPr>
          <w:rFonts w:ascii="Times New Roman" w:hAnsi="Times New Roman" w:cs="Times New Roman"/>
          <w:sz w:val="24"/>
          <w:szCs w:val="24"/>
        </w:rPr>
        <w:t xml:space="preserve"> </w:t>
      </w:r>
    </w:p>
    <w:p w14:paraId="57DF81E7" w14:textId="77777777" w:rsidR="00DB47E6" w:rsidRPr="00F620F2" w:rsidRDefault="00A02543" w:rsidP="00E96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160"/>
        <w:ind w:left="720" w:right="662"/>
        <w:jc w:val="both"/>
        <w:rPr>
          <w:rFonts w:ascii="Times New Roman" w:hAnsi="Times New Roman" w:cs="Times New Roman"/>
        </w:rPr>
      </w:pPr>
      <w:r w:rsidRPr="00F620F2">
        <w:rPr>
          <w:rFonts w:ascii="Times New Roman" w:hAnsi="Times New Roman" w:cs="Times New Roman"/>
        </w:rPr>
        <w:t>The drone adoption in the supply chain in the Ghana healthcare is really saving lives … within the coverage of service [healthcare centres who are part of the scheme], we are able to request for the products to be sent quickly in order to save lives and they are able to deliver it within a short period of time with just a mobile phone</w:t>
      </w:r>
      <w:r w:rsidR="006B2C92" w:rsidRPr="00F620F2">
        <w:rPr>
          <w:rFonts w:ascii="Times New Roman" w:hAnsi="Times New Roman" w:cs="Times New Roman"/>
        </w:rPr>
        <w:t>,</w:t>
      </w:r>
      <w:r w:rsidRPr="00F620F2">
        <w:rPr>
          <w:rFonts w:ascii="Times New Roman" w:hAnsi="Times New Roman" w:cs="Times New Roman"/>
        </w:rPr>
        <w:t xml:space="preserve"> through text message. In our facility, we have saved a lot of lives even though we started the scheme in just over six months ago. You can go to the community and ask </w:t>
      </w:r>
      <w:r w:rsidR="00DB7059" w:rsidRPr="00F620F2">
        <w:rPr>
          <w:rFonts w:ascii="Times New Roman" w:hAnsi="Times New Roman" w:cs="Times New Roman"/>
        </w:rPr>
        <w:t>them;</w:t>
      </w:r>
      <w:r w:rsidRPr="00F620F2">
        <w:rPr>
          <w:rFonts w:ascii="Times New Roman" w:hAnsi="Times New Roman" w:cs="Times New Roman"/>
        </w:rPr>
        <w:t xml:space="preserve"> they are the best people to give you the most information about how the scheme is helping them [save their lives].</w:t>
      </w:r>
      <w:r w:rsidR="00887861" w:rsidRPr="00F620F2">
        <w:rPr>
          <w:rFonts w:ascii="Times New Roman" w:hAnsi="Times New Roman" w:cs="Times New Roman"/>
        </w:rPr>
        <w:t xml:space="preserve"> </w:t>
      </w:r>
    </w:p>
    <w:p w14:paraId="348755BB" w14:textId="77777777" w:rsidR="00DB47E6" w:rsidRDefault="00DB47E6" w:rsidP="00B956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ind w:left="720" w:right="662"/>
        <w:jc w:val="both"/>
        <w:rPr>
          <w:rFonts w:ascii="Times New Roman" w:hAnsi="Times New Roman" w:cs="Times New Roman"/>
          <w:sz w:val="24"/>
          <w:szCs w:val="24"/>
        </w:rPr>
      </w:pPr>
    </w:p>
    <w:p w14:paraId="46F0C678" w14:textId="77777777" w:rsidR="009453A5" w:rsidRDefault="00A02543" w:rsidP="004045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right="662"/>
        <w:jc w:val="both"/>
        <w:rPr>
          <w:rFonts w:ascii="Times New Roman" w:hAnsi="Times New Roman" w:cs="Times New Roman"/>
          <w:sz w:val="24"/>
          <w:szCs w:val="24"/>
        </w:rPr>
      </w:pPr>
      <w:r>
        <w:rPr>
          <w:rFonts w:ascii="Times New Roman" w:hAnsi="Times New Roman" w:cs="Times New Roman"/>
          <w:sz w:val="24"/>
          <w:szCs w:val="24"/>
        </w:rPr>
        <w:t xml:space="preserve">They mainly linked saving lives to the timely delivery of emergencies and essential products by arguing that; in the past, a lot of people have died through labour, snake bites and in fatal accidents, and they </w:t>
      </w:r>
      <w:r w:rsidR="005D2C18">
        <w:rPr>
          <w:rFonts w:ascii="Times New Roman" w:hAnsi="Times New Roman" w:cs="Times New Roman"/>
          <w:sz w:val="24"/>
          <w:szCs w:val="24"/>
        </w:rPr>
        <w:t>(healthcare</w:t>
      </w:r>
      <w:r>
        <w:rPr>
          <w:rFonts w:ascii="Times New Roman" w:hAnsi="Times New Roman" w:cs="Times New Roman"/>
          <w:sz w:val="24"/>
          <w:szCs w:val="24"/>
        </w:rPr>
        <w:t xml:space="preserve"> practitioners) could not save patients’ lives because there were no blood or emergency supplies.</w:t>
      </w:r>
    </w:p>
    <w:p w14:paraId="1DFAB3C6" w14:textId="77777777" w:rsidR="00405FCF" w:rsidRDefault="00405FCF" w:rsidP="00C82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right="662"/>
        <w:jc w:val="both"/>
        <w:rPr>
          <w:rFonts w:ascii="Times New Roman" w:hAnsi="Times New Roman" w:cs="Times New Roman"/>
          <w:sz w:val="24"/>
          <w:szCs w:val="24"/>
        </w:rPr>
      </w:pPr>
    </w:p>
    <w:p w14:paraId="35CF8607" w14:textId="77777777" w:rsidR="00DB47E6" w:rsidRPr="00F620F2" w:rsidRDefault="00A02543" w:rsidP="00C82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720" w:right="662"/>
        <w:jc w:val="both"/>
        <w:rPr>
          <w:rFonts w:ascii="Times New Roman" w:hAnsi="Times New Roman" w:cs="Times New Roman"/>
        </w:rPr>
      </w:pPr>
      <w:r w:rsidRPr="00F620F2">
        <w:rPr>
          <w:rFonts w:ascii="Times New Roman" w:hAnsi="Times New Roman" w:cs="Times New Roman"/>
        </w:rPr>
        <w:t xml:space="preserve">Medical drones were introduced to complement the medical supply chain system so that we can act </w:t>
      </w:r>
      <w:r w:rsidR="00EA2816" w:rsidRPr="00F620F2">
        <w:rPr>
          <w:rFonts w:ascii="Times New Roman" w:hAnsi="Times New Roman" w:cs="Times New Roman"/>
        </w:rPr>
        <w:t xml:space="preserve">more quickly </w:t>
      </w:r>
      <w:r w:rsidRPr="00F620F2">
        <w:rPr>
          <w:rFonts w:ascii="Times New Roman" w:hAnsi="Times New Roman" w:cs="Times New Roman"/>
        </w:rPr>
        <w:t>during emergencies, like accidents and surgery</w:t>
      </w:r>
      <w:r w:rsidR="008371FF" w:rsidRPr="00F620F2">
        <w:rPr>
          <w:rFonts w:ascii="Times New Roman" w:hAnsi="Times New Roman" w:cs="Times New Roman"/>
        </w:rPr>
        <w:t xml:space="preserve">. </w:t>
      </w:r>
      <w:r w:rsidRPr="00F620F2">
        <w:rPr>
          <w:rFonts w:ascii="Times New Roman" w:hAnsi="Times New Roman" w:cs="Times New Roman"/>
        </w:rPr>
        <w:t xml:space="preserve">The drone </w:t>
      </w:r>
      <w:r w:rsidR="00D2043C" w:rsidRPr="00F620F2">
        <w:rPr>
          <w:rFonts w:ascii="Times New Roman" w:hAnsi="Times New Roman" w:cs="Times New Roman"/>
        </w:rPr>
        <w:t xml:space="preserve">project </w:t>
      </w:r>
      <w:r w:rsidRPr="00F620F2">
        <w:rPr>
          <w:rFonts w:ascii="Times New Roman" w:hAnsi="Times New Roman" w:cs="Times New Roman"/>
        </w:rPr>
        <w:t xml:space="preserve">is delivering exactly </w:t>
      </w:r>
      <w:r w:rsidR="00FF07D8" w:rsidRPr="00F620F2">
        <w:rPr>
          <w:rFonts w:ascii="Times New Roman" w:hAnsi="Times New Roman" w:cs="Times New Roman"/>
        </w:rPr>
        <w:t>that;</w:t>
      </w:r>
      <w:r w:rsidRPr="00F620F2">
        <w:rPr>
          <w:rFonts w:ascii="Times New Roman" w:hAnsi="Times New Roman" w:cs="Times New Roman"/>
        </w:rPr>
        <w:t xml:space="preserve"> </w:t>
      </w:r>
      <w:r w:rsidR="00D2043C" w:rsidRPr="00F620F2">
        <w:rPr>
          <w:rFonts w:ascii="Times New Roman" w:hAnsi="Times New Roman" w:cs="Times New Roman"/>
        </w:rPr>
        <w:t xml:space="preserve">(resolving emergency situations) </w:t>
      </w:r>
      <w:r w:rsidRPr="00F620F2">
        <w:rPr>
          <w:rFonts w:ascii="Times New Roman" w:hAnsi="Times New Roman" w:cs="Times New Roman"/>
        </w:rPr>
        <w:t>so, I will urge you and other academics, as well as the media to talk positively about this scheme. I feel proud of being associated with this project as one of the main drivers of the scheme. My team here (GHS) are happy and proud about it</w:t>
      </w:r>
      <w:r w:rsidR="007E167C" w:rsidRPr="00F620F2">
        <w:rPr>
          <w:rFonts w:ascii="Times New Roman" w:hAnsi="Times New Roman" w:cs="Times New Roman"/>
        </w:rPr>
        <w:t xml:space="preserve"> [drone].</w:t>
      </w:r>
      <w:r w:rsidRPr="00F620F2">
        <w:rPr>
          <w:rFonts w:ascii="Times New Roman" w:hAnsi="Times New Roman" w:cs="Times New Roman"/>
        </w:rPr>
        <w:t xml:space="preserve"> (</w:t>
      </w:r>
      <w:r w:rsidR="00F216D9" w:rsidRPr="00F620F2">
        <w:rPr>
          <w:rFonts w:ascii="Times New Roman" w:hAnsi="Times New Roman" w:cs="Times New Roman"/>
        </w:rPr>
        <w:t>GHS1</w:t>
      </w:r>
      <w:r w:rsidRPr="00F620F2">
        <w:rPr>
          <w:rFonts w:ascii="Times New Roman" w:hAnsi="Times New Roman" w:cs="Times New Roman"/>
        </w:rPr>
        <w:t>)</w:t>
      </w:r>
      <w:r w:rsidR="00C35679" w:rsidRPr="00F620F2">
        <w:rPr>
          <w:rFonts w:ascii="Times New Roman" w:hAnsi="Times New Roman" w:cs="Times New Roman"/>
        </w:rPr>
        <w:t>.</w:t>
      </w:r>
    </w:p>
    <w:p w14:paraId="75557EE0" w14:textId="77777777" w:rsidR="005D2C18" w:rsidRDefault="005D2C18" w:rsidP="005D2C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ind w:right="662"/>
        <w:jc w:val="both"/>
        <w:rPr>
          <w:rFonts w:ascii="Times New Roman" w:hAnsi="Times New Roman" w:cs="Times New Roman"/>
          <w:sz w:val="24"/>
          <w:szCs w:val="24"/>
        </w:rPr>
      </w:pPr>
    </w:p>
    <w:p w14:paraId="6BF14A63" w14:textId="77777777" w:rsidR="00D2043C" w:rsidRDefault="00A02543" w:rsidP="00E96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right="662"/>
        <w:jc w:val="both"/>
        <w:rPr>
          <w:rFonts w:ascii="Times New Roman" w:hAnsi="Times New Roman" w:cs="Times New Roman"/>
          <w:sz w:val="24"/>
          <w:szCs w:val="24"/>
        </w:rPr>
      </w:pPr>
      <w:r>
        <w:rPr>
          <w:rFonts w:ascii="Times New Roman" w:hAnsi="Times New Roman" w:cs="Times New Roman"/>
          <w:sz w:val="24"/>
          <w:szCs w:val="24"/>
        </w:rPr>
        <w:t>Not surprisingly, one of the key informants from the ministry of health highlighted that:</w:t>
      </w:r>
    </w:p>
    <w:p w14:paraId="22BFB147" w14:textId="77777777" w:rsidR="005D2C18" w:rsidRDefault="005D2C18" w:rsidP="00E96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ind w:right="662"/>
        <w:jc w:val="both"/>
        <w:rPr>
          <w:rFonts w:ascii="Times New Roman" w:hAnsi="Times New Roman" w:cs="Times New Roman"/>
          <w:sz w:val="24"/>
          <w:szCs w:val="24"/>
        </w:rPr>
      </w:pPr>
    </w:p>
    <w:p w14:paraId="2F00A744" w14:textId="77777777" w:rsidR="00DB47E6" w:rsidRPr="00F620F2" w:rsidRDefault="00A02543" w:rsidP="00F620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720" w:right="662"/>
        <w:jc w:val="both"/>
        <w:rPr>
          <w:rFonts w:ascii="Times New Roman" w:hAnsi="Times New Roman" w:cs="Times New Roman"/>
        </w:rPr>
      </w:pPr>
      <w:r w:rsidRPr="00F620F2">
        <w:rPr>
          <w:rFonts w:ascii="Times New Roman" w:hAnsi="Times New Roman" w:cs="Times New Roman"/>
        </w:rPr>
        <w:t>Since the drone project was introduced, we (</w:t>
      </w:r>
      <w:r w:rsidR="005D2C18" w:rsidRPr="00F620F2">
        <w:rPr>
          <w:rFonts w:ascii="Times New Roman" w:hAnsi="Times New Roman" w:cs="Times New Roman"/>
        </w:rPr>
        <w:t>ministry)</w:t>
      </w:r>
      <w:r w:rsidRPr="00F620F2">
        <w:rPr>
          <w:rFonts w:ascii="Times New Roman" w:hAnsi="Times New Roman" w:cs="Times New Roman"/>
        </w:rPr>
        <w:t xml:space="preserve"> have received a lot of positive response on how lives are being save</w:t>
      </w:r>
      <w:r w:rsidR="005933C6" w:rsidRPr="00F620F2">
        <w:rPr>
          <w:rFonts w:ascii="Times New Roman" w:hAnsi="Times New Roman" w:cs="Times New Roman"/>
        </w:rPr>
        <w:t>d, …</w:t>
      </w:r>
      <w:r w:rsidRPr="00F620F2">
        <w:rPr>
          <w:rFonts w:ascii="Times New Roman" w:hAnsi="Times New Roman" w:cs="Times New Roman"/>
        </w:rPr>
        <w:t>I think this is making an impact on the lives of the very Ghanaian</w:t>
      </w:r>
      <w:r w:rsidR="005933C6" w:rsidRPr="00F620F2">
        <w:rPr>
          <w:rFonts w:ascii="Times New Roman" w:hAnsi="Times New Roman" w:cs="Times New Roman"/>
        </w:rPr>
        <w:t>.</w:t>
      </w:r>
      <w:r w:rsidR="00C502BB" w:rsidRPr="00F620F2">
        <w:rPr>
          <w:rFonts w:ascii="Times New Roman" w:hAnsi="Times New Roman" w:cs="Times New Roman"/>
        </w:rPr>
        <w:t xml:space="preserve"> W</w:t>
      </w:r>
      <w:r w:rsidRPr="00F620F2">
        <w:rPr>
          <w:rFonts w:ascii="Times New Roman" w:hAnsi="Times New Roman" w:cs="Times New Roman"/>
        </w:rPr>
        <w:t>e are very happy about such responses. It means we have done something good and as you asked, this impacts on the lives of the ordinary people</w:t>
      </w:r>
      <w:r w:rsidR="004045E6" w:rsidRPr="00F620F2">
        <w:rPr>
          <w:rFonts w:ascii="Times New Roman" w:hAnsi="Times New Roman" w:cs="Times New Roman"/>
        </w:rPr>
        <w:t>.</w:t>
      </w:r>
      <w:r w:rsidRPr="00F620F2">
        <w:rPr>
          <w:rFonts w:ascii="Times New Roman" w:hAnsi="Times New Roman" w:cs="Times New Roman"/>
        </w:rPr>
        <w:t xml:space="preserve"> (MoH2)</w:t>
      </w:r>
      <w:r w:rsidR="004045E6" w:rsidRPr="00F620F2">
        <w:rPr>
          <w:rFonts w:ascii="Times New Roman" w:hAnsi="Times New Roman" w:cs="Times New Roman"/>
        </w:rPr>
        <w:t>.</w:t>
      </w:r>
    </w:p>
    <w:p w14:paraId="471DB791" w14:textId="77777777" w:rsidR="002B40A8" w:rsidRDefault="002B40A8" w:rsidP="00B956EC">
      <w:pPr>
        <w:pStyle w:val="NoSpacing"/>
        <w:spacing w:line="276" w:lineRule="auto"/>
        <w:ind w:left="720" w:right="662"/>
        <w:rPr>
          <w:rFonts w:ascii="Times New Roman" w:hAnsi="Times New Roman" w:cs="Times New Roman"/>
          <w:sz w:val="24"/>
          <w:szCs w:val="24"/>
        </w:rPr>
      </w:pPr>
    </w:p>
    <w:p w14:paraId="5A1803AD" w14:textId="77777777" w:rsidR="000D4D46" w:rsidRDefault="000D4D46" w:rsidP="002B40A8">
      <w:pPr>
        <w:pStyle w:val="NoSpacing"/>
        <w:spacing w:line="276" w:lineRule="auto"/>
        <w:ind w:right="662"/>
        <w:rPr>
          <w:rFonts w:ascii="Times New Roman" w:hAnsi="Times New Roman" w:cs="Times New Roman"/>
          <w:sz w:val="24"/>
          <w:szCs w:val="24"/>
        </w:rPr>
      </w:pPr>
    </w:p>
    <w:p w14:paraId="6651E10E" w14:textId="77777777" w:rsidR="000D4D46" w:rsidRDefault="00A02543" w:rsidP="00F64EF1">
      <w:pPr>
        <w:pStyle w:val="NoSpacing"/>
        <w:spacing w:line="480" w:lineRule="auto"/>
        <w:ind w:right="662"/>
        <w:jc w:val="both"/>
        <w:rPr>
          <w:rFonts w:ascii="Times New Roman" w:hAnsi="Times New Roman" w:cs="Times New Roman"/>
          <w:sz w:val="24"/>
          <w:szCs w:val="24"/>
        </w:rPr>
      </w:pPr>
      <w:r>
        <w:rPr>
          <w:rFonts w:ascii="Times New Roman" w:hAnsi="Times New Roman" w:cs="Times New Roman"/>
          <w:sz w:val="24"/>
          <w:szCs w:val="24"/>
        </w:rPr>
        <w:t xml:space="preserve">Similarly, </w:t>
      </w:r>
      <w:r w:rsidRPr="006C7325">
        <w:rPr>
          <w:rFonts w:ascii="Times New Roman" w:hAnsi="Times New Roman" w:cs="Times New Roman"/>
          <w:sz w:val="24"/>
          <w:szCs w:val="24"/>
        </w:rPr>
        <w:t>MoH1</w:t>
      </w:r>
      <w:r>
        <w:rPr>
          <w:rFonts w:ascii="Times New Roman" w:hAnsi="Times New Roman" w:cs="Times New Roman"/>
          <w:sz w:val="24"/>
          <w:szCs w:val="24"/>
        </w:rPr>
        <w:t xml:space="preserve"> reiterated MoH2’s observations and stated that: </w:t>
      </w:r>
    </w:p>
    <w:p w14:paraId="6E33D4CA" w14:textId="77777777" w:rsidR="000D4D46" w:rsidRDefault="000D4D46" w:rsidP="002B40A8">
      <w:pPr>
        <w:pStyle w:val="NoSpacing"/>
        <w:spacing w:line="276" w:lineRule="auto"/>
        <w:ind w:right="662"/>
        <w:rPr>
          <w:rFonts w:ascii="Times New Roman" w:hAnsi="Times New Roman" w:cs="Times New Roman"/>
          <w:sz w:val="24"/>
          <w:szCs w:val="24"/>
        </w:rPr>
      </w:pPr>
    </w:p>
    <w:p w14:paraId="55772924" w14:textId="77777777" w:rsidR="00D2043C" w:rsidRPr="00F620F2" w:rsidRDefault="00A02543" w:rsidP="000D4D46">
      <w:pPr>
        <w:pStyle w:val="NoSpacing"/>
        <w:ind w:left="720" w:right="687"/>
        <w:jc w:val="both"/>
        <w:rPr>
          <w:rFonts w:ascii="Times New Roman" w:hAnsi="Times New Roman" w:cs="Times New Roman"/>
          <w:noProof/>
          <w:shd w:val="clear" w:color="auto" w:fill="FFFFFF"/>
        </w:rPr>
      </w:pPr>
      <w:r w:rsidRPr="00F620F2">
        <w:rPr>
          <w:rFonts w:ascii="Times New Roman" w:hAnsi="Times New Roman" w:cs="Times New Roman"/>
          <w:noProof/>
          <w:shd w:val="clear" w:color="auto" w:fill="FFFFFF"/>
        </w:rPr>
        <w:t>Government is committed to saving lives</w:t>
      </w:r>
      <w:r w:rsidR="005933C6" w:rsidRPr="00F620F2">
        <w:rPr>
          <w:rFonts w:ascii="Times New Roman" w:hAnsi="Times New Roman" w:cs="Times New Roman"/>
          <w:noProof/>
          <w:shd w:val="clear" w:color="auto" w:fill="FFFFFF"/>
        </w:rPr>
        <w:t xml:space="preserve">. </w:t>
      </w:r>
      <w:r w:rsidRPr="00F620F2">
        <w:rPr>
          <w:rFonts w:ascii="Times New Roman" w:hAnsi="Times New Roman" w:cs="Times New Roman"/>
          <w:noProof/>
          <w:shd w:val="clear" w:color="auto" w:fill="FFFFFF"/>
        </w:rPr>
        <w:t xml:space="preserve"> The </w:t>
      </w:r>
      <w:r w:rsidR="006C7325" w:rsidRPr="00F620F2">
        <w:rPr>
          <w:rFonts w:ascii="Times New Roman" w:hAnsi="Times New Roman" w:cs="Times New Roman"/>
          <w:noProof/>
          <w:shd w:val="clear" w:color="auto" w:fill="FFFFFF"/>
        </w:rPr>
        <w:t xml:space="preserve">[medical supplies] </w:t>
      </w:r>
      <w:r w:rsidRPr="00F620F2">
        <w:rPr>
          <w:rFonts w:ascii="Times New Roman" w:hAnsi="Times New Roman" w:cs="Times New Roman"/>
          <w:noProof/>
          <w:shd w:val="clear" w:color="auto" w:fill="FFFFFF"/>
        </w:rPr>
        <w:t>shortages at the medical store had to be addressed</w:t>
      </w:r>
      <w:r w:rsidR="005933C6" w:rsidRPr="00F620F2">
        <w:rPr>
          <w:rFonts w:ascii="Times New Roman" w:hAnsi="Times New Roman" w:cs="Times New Roman"/>
          <w:noProof/>
          <w:shd w:val="clear" w:color="auto" w:fill="FFFFFF"/>
        </w:rPr>
        <w:t>.[and]</w:t>
      </w:r>
      <w:r w:rsidRPr="00F620F2">
        <w:rPr>
          <w:rFonts w:ascii="Times New Roman" w:hAnsi="Times New Roman" w:cs="Times New Roman"/>
          <w:noProof/>
          <w:shd w:val="clear" w:color="auto" w:fill="FFFFFF"/>
        </w:rPr>
        <w:t xml:space="preserve"> we have successfully lau</w:t>
      </w:r>
      <w:r w:rsidR="006C7325" w:rsidRPr="00F620F2">
        <w:rPr>
          <w:rFonts w:ascii="Times New Roman" w:hAnsi="Times New Roman" w:cs="Times New Roman"/>
          <w:noProof/>
          <w:shd w:val="clear" w:color="auto" w:fill="FFFFFF"/>
        </w:rPr>
        <w:t>n</w:t>
      </w:r>
      <w:r w:rsidRPr="00F620F2">
        <w:rPr>
          <w:rFonts w:ascii="Times New Roman" w:hAnsi="Times New Roman" w:cs="Times New Roman"/>
          <w:noProof/>
          <w:shd w:val="clear" w:color="auto" w:fill="FFFFFF"/>
        </w:rPr>
        <w:t>ched and operationalised the drone project. I think Ghana is the win</w:t>
      </w:r>
      <w:r w:rsidR="006B2C92" w:rsidRPr="00F620F2">
        <w:rPr>
          <w:rFonts w:ascii="Times New Roman" w:hAnsi="Times New Roman" w:cs="Times New Roman"/>
          <w:noProof/>
          <w:shd w:val="clear" w:color="auto" w:fill="FFFFFF"/>
        </w:rPr>
        <w:t>n</w:t>
      </w:r>
      <w:r w:rsidRPr="00F620F2">
        <w:rPr>
          <w:rFonts w:ascii="Times New Roman" w:hAnsi="Times New Roman" w:cs="Times New Roman"/>
          <w:noProof/>
          <w:shd w:val="clear" w:color="auto" w:fill="FFFFFF"/>
        </w:rPr>
        <w:t>er when it come</w:t>
      </w:r>
      <w:r w:rsidR="006C7325" w:rsidRPr="00F620F2">
        <w:rPr>
          <w:rFonts w:ascii="Times New Roman" w:hAnsi="Times New Roman" w:cs="Times New Roman"/>
          <w:noProof/>
          <w:shd w:val="clear" w:color="auto" w:fill="FFFFFF"/>
        </w:rPr>
        <w:t>s</w:t>
      </w:r>
      <w:r w:rsidRPr="00F620F2">
        <w:rPr>
          <w:rFonts w:ascii="Times New Roman" w:hAnsi="Times New Roman" w:cs="Times New Roman"/>
          <w:noProof/>
          <w:shd w:val="clear" w:color="auto" w:fill="FFFFFF"/>
        </w:rPr>
        <w:t xml:space="preserve"> to the</w:t>
      </w:r>
      <w:r w:rsidR="006C7325" w:rsidRPr="00F620F2">
        <w:rPr>
          <w:rFonts w:ascii="Times New Roman" w:hAnsi="Times New Roman" w:cs="Times New Roman"/>
          <w:noProof/>
          <w:shd w:val="clear" w:color="auto" w:fill="FFFFFF"/>
        </w:rPr>
        <w:t xml:space="preserve"> impact</w:t>
      </w:r>
      <w:r w:rsidR="005933C6" w:rsidRPr="00F620F2">
        <w:rPr>
          <w:rFonts w:ascii="Times New Roman" w:hAnsi="Times New Roman" w:cs="Times New Roman"/>
          <w:noProof/>
          <w:shd w:val="clear" w:color="auto" w:fill="FFFFFF"/>
        </w:rPr>
        <w:t>.</w:t>
      </w:r>
      <w:r w:rsidRPr="00F620F2">
        <w:rPr>
          <w:rFonts w:ascii="Times New Roman" w:hAnsi="Times New Roman" w:cs="Times New Roman"/>
          <w:noProof/>
          <w:shd w:val="clear" w:color="auto" w:fill="FFFFFF"/>
        </w:rPr>
        <w:t xml:space="preserve"> The stories from people whose lives have been influenced</w:t>
      </w:r>
      <w:r w:rsidR="006C7325" w:rsidRPr="00F620F2">
        <w:rPr>
          <w:rFonts w:ascii="Times New Roman" w:hAnsi="Times New Roman" w:cs="Times New Roman"/>
          <w:noProof/>
          <w:shd w:val="clear" w:color="auto" w:fill="FFFFFF"/>
        </w:rPr>
        <w:t xml:space="preserve"> [impacted positively]</w:t>
      </w:r>
      <w:r w:rsidRPr="00F620F2">
        <w:rPr>
          <w:rFonts w:ascii="Times New Roman" w:hAnsi="Times New Roman" w:cs="Times New Roman"/>
          <w:noProof/>
          <w:shd w:val="clear" w:color="auto" w:fill="FFFFFF"/>
        </w:rPr>
        <w:t xml:space="preserve"> by the drone project speak volume of the impact of the project on their lives. We have cases of infant mortality, maternal mortality among others… they didn't die so they can contribute to the country and the community they come from</w:t>
      </w:r>
      <w:r w:rsidR="005D2C18" w:rsidRPr="00F620F2">
        <w:rPr>
          <w:rFonts w:ascii="Times New Roman" w:hAnsi="Times New Roman" w:cs="Times New Roman"/>
          <w:noProof/>
          <w:shd w:val="clear" w:color="auto" w:fill="FFFFFF"/>
        </w:rPr>
        <w:t>.</w:t>
      </w:r>
    </w:p>
    <w:p w14:paraId="57722950" w14:textId="77777777" w:rsidR="00F216D9" w:rsidRDefault="00F216D9" w:rsidP="000953D1">
      <w:pPr>
        <w:pStyle w:val="NoSpacing"/>
        <w:spacing w:line="480" w:lineRule="auto"/>
        <w:ind w:right="662"/>
        <w:jc w:val="both"/>
        <w:rPr>
          <w:rFonts w:ascii="Times New Roman" w:hAnsi="Times New Roman" w:cs="Times New Roman"/>
          <w:sz w:val="24"/>
        </w:rPr>
      </w:pPr>
    </w:p>
    <w:p w14:paraId="51A7B6BB" w14:textId="77777777" w:rsidR="00D2043C" w:rsidRDefault="00A02543" w:rsidP="000953D1">
      <w:pPr>
        <w:pStyle w:val="NoSpacing"/>
        <w:spacing w:line="480" w:lineRule="auto"/>
        <w:ind w:right="662"/>
        <w:jc w:val="both"/>
        <w:rPr>
          <w:rFonts w:ascii="Times New Roman" w:hAnsi="Times New Roman" w:cs="Times New Roman"/>
          <w:sz w:val="24"/>
        </w:rPr>
      </w:pPr>
      <w:r>
        <w:rPr>
          <w:rFonts w:ascii="Times New Roman" w:hAnsi="Times New Roman" w:cs="Times New Roman"/>
          <w:sz w:val="24"/>
        </w:rPr>
        <w:t xml:space="preserve">To reiterate this, the Ghanaian president said that “ No one in Ghana should die because they can’t access the medicine they need in an emergency,” and  ‘That’s why Ghana is launching the world’s largest drone delivery service ….a major step towards giving everyone in the country universal access to lifesaving medicine” (Bright, 2019). Similarly, Dr Seth Berkley, the CEO of Gavi, the vaccine </w:t>
      </w:r>
      <w:r w:rsidR="005D2C18">
        <w:rPr>
          <w:rFonts w:ascii="Times New Roman" w:hAnsi="Times New Roman" w:cs="Times New Roman"/>
          <w:sz w:val="24"/>
        </w:rPr>
        <w:t>alliance,</w:t>
      </w:r>
      <w:r w:rsidR="001E349F">
        <w:rPr>
          <w:rFonts w:ascii="Times New Roman" w:hAnsi="Times New Roman" w:cs="Times New Roman"/>
          <w:sz w:val="24"/>
        </w:rPr>
        <w:t xml:space="preserve"> the company supporting routine immunisation on demand will allow us to make sure that there will always be </w:t>
      </w:r>
      <w:r w:rsidR="005D2C18">
        <w:rPr>
          <w:rFonts w:ascii="Times New Roman" w:hAnsi="Times New Roman" w:cs="Times New Roman"/>
          <w:sz w:val="24"/>
        </w:rPr>
        <w:t>enough</w:t>
      </w:r>
      <w:r w:rsidR="001E349F">
        <w:rPr>
          <w:rFonts w:ascii="Times New Roman" w:hAnsi="Times New Roman" w:cs="Times New Roman"/>
          <w:sz w:val="24"/>
        </w:rPr>
        <w:t xml:space="preserve"> life-saving vaccines for every child in Ghana” (The Guardian UK, 2019)</w:t>
      </w:r>
      <w:r w:rsidR="00575401">
        <w:rPr>
          <w:rFonts w:ascii="Times New Roman" w:hAnsi="Times New Roman" w:cs="Times New Roman"/>
          <w:sz w:val="24"/>
        </w:rPr>
        <w:t xml:space="preserve">. </w:t>
      </w:r>
    </w:p>
    <w:p w14:paraId="2A1A0784" w14:textId="77777777" w:rsidR="00385D04" w:rsidRDefault="00A02543" w:rsidP="000953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Further, the</w:t>
      </w:r>
      <w:r w:rsidR="009E7F02">
        <w:rPr>
          <w:rFonts w:ascii="Times New Roman" w:hAnsi="Times New Roman" w:cs="Times New Roman"/>
          <w:sz w:val="24"/>
          <w:szCs w:val="24"/>
        </w:rPr>
        <w:t xml:space="preserve"> findings show that in saving time by delivering medical supplies on time; eases up congestion from the larger hospitals and enable the small clinics and medical centres to operate properly. Thus, referrers to teaching hospitals in the cities have been reduced since the supplies needed in carrying out medical operations that are often at the big hospitals, due to lack of appropriate storage facilities in the smaller clinics, have reduced drastically. </w:t>
      </w:r>
      <w:r w:rsidR="005D2C18">
        <w:rPr>
          <w:rFonts w:ascii="Times New Roman" w:hAnsi="Times New Roman" w:cs="Times New Roman"/>
          <w:sz w:val="24"/>
          <w:szCs w:val="24"/>
        </w:rPr>
        <w:t>Informants (particularly</w:t>
      </w:r>
      <w:r w:rsidR="009E7F02">
        <w:rPr>
          <w:rFonts w:ascii="Times New Roman" w:hAnsi="Times New Roman" w:cs="Times New Roman"/>
          <w:sz w:val="24"/>
          <w:szCs w:val="24"/>
        </w:rPr>
        <w:t xml:space="preserve"> healthcare workers and the Ghana Healthcare Service) argued that</w:t>
      </w:r>
      <w:r w:rsidR="00334DB9">
        <w:rPr>
          <w:rFonts w:ascii="Times New Roman" w:hAnsi="Times New Roman" w:cs="Times New Roman"/>
          <w:sz w:val="24"/>
          <w:szCs w:val="24"/>
        </w:rPr>
        <w:t xml:space="preserve"> </w:t>
      </w:r>
      <w:r w:rsidR="009E7F02">
        <w:rPr>
          <w:rFonts w:ascii="Times New Roman" w:hAnsi="Times New Roman" w:cs="Times New Roman"/>
          <w:sz w:val="24"/>
          <w:szCs w:val="24"/>
        </w:rPr>
        <w:t xml:space="preserve">smaller medical centres would not need to refer patients to larger facilities, due to lack of essential </w:t>
      </w:r>
      <w:r w:rsidR="005D2C18">
        <w:rPr>
          <w:rFonts w:ascii="Times New Roman" w:hAnsi="Times New Roman" w:cs="Times New Roman"/>
          <w:sz w:val="24"/>
          <w:szCs w:val="24"/>
        </w:rPr>
        <w:t>medicines</w:t>
      </w:r>
      <w:r w:rsidR="009E7F02">
        <w:rPr>
          <w:rFonts w:ascii="Times New Roman" w:hAnsi="Times New Roman" w:cs="Times New Roman"/>
          <w:sz w:val="24"/>
          <w:szCs w:val="24"/>
        </w:rPr>
        <w:t xml:space="preserve"> or logistics </w:t>
      </w:r>
      <w:r w:rsidR="00F2737F">
        <w:rPr>
          <w:rFonts w:ascii="Times New Roman" w:hAnsi="Times New Roman" w:cs="Times New Roman"/>
          <w:sz w:val="24"/>
          <w:szCs w:val="24"/>
        </w:rPr>
        <w:t>fo</w:t>
      </w:r>
      <w:r w:rsidR="009E7F02">
        <w:rPr>
          <w:rFonts w:ascii="Times New Roman" w:hAnsi="Times New Roman" w:cs="Times New Roman"/>
          <w:sz w:val="24"/>
          <w:szCs w:val="24"/>
        </w:rPr>
        <w:t xml:space="preserve">r treatment. With the medical drones complementing the supply of medicines, most ailments would be treated without the </w:t>
      </w:r>
      <w:r w:rsidR="005D2C18">
        <w:rPr>
          <w:rFonts w:ascii="Times New Roman" w:hAnsi="Times New Roman" w:cs="Times New Roman"/>
          <w:sz w:val="24"/>
          <w:szCs w:val="24"/>
        </w:rPr>
        <w:t>patients</w:t>
      </w:r>
      <w:r w:rsidR="009E7F02">
        <w:rPr>
          <w:rFonts w:ascii="Times New Roman" w:hAnsi="Times New Roman" w:cs="Times New Roman"/>
          <w:sz w:val="24"/>
          <w:szCs w:val="24"/>
        </w:rPr>
        <w:t xml:space="preserve"> and their families </w:t>
      </w:r>
      <w:r w:rsidR="00F2737F">
        <w:rPr>
          <w:rFonts w:ascii="Times New Roman" w:hAnsi="Times New Roman" w:cs="Times New Roman"/>
          <w:sz w:val="24"/>
          <w:szCs w:val="24"/>
        </w:rPr>
        <w:t>having to travel to teaching hospitals for treatments</w:t>
      </w:r>
      <w:r w:rsidR="007A61E3">
        <w:rPr>
          <w:rFonts w:ascii="Times New Roman" w:hAnsi="Times New Roman" w:cs="Times New Roman"/>
          <w:sz w:val="24"/>
          <w:szCs w:val="24"/>
        </w:rPr>
        <w:t xml:space="preserve"> </w:t>
      </w:r>
      <w:r w:rsidR="004841AB">
        <w:rPr>
          <w:rFonts w:ascii="Times New Roman" w:hAnsi="Times New Roman" w:cs="Times New Roman"/>
          <w:sz w:val="24"/>
          <w:szCs w:val="24"/>
        </w:rPr>
        <w:t>(HCW1-5; GHS1-2)</w:t>
      </w:r>
      <w:r>
        <w:rPr>
          <w:rFonts w:ascii="Times New Roman" w:hAnsi="Times New Roman" w:cs="Times New Roman"/>
          <w:sz w:val="24"/>
          <w:szCs w:val="24"/>
        </w:rPr>
        <w:t>. In effect</w:t>
      </w:r>
      <w:r w:rsidR="004841AB">
        <w:rPr>
          <w:rFonts w:ascii="Times New Roman" w:hAnsi="Times New Roman" w:cs="Times New Roman"/>
          <w:sz w:val="24"/>
          <w:szCs w:val="24"/>
        </w:rPr>
        <w:t>, this</w:t>
      </w:r>
      <w:r>
        <w:rPr>
          <w:rFonts w:ascii="Times New Roman" w:hAnsi="Times New Roman" w:cs="Times New Roman"/>
          <w:sz w:val="24"/>
          <w:szCs w:val="24"/>
        </w:rPr>
        <w:t xml:space="preserve"> mak</w:t>
      </w:r>
      <w:r w:rsidR="004841AB">
        <w:rPr>
          <w:rFonts w:ascii="Times New Roman" w:hAnsi="Times New Roman" w:cs="Times New Roman"/>
          <w:sz w:val="24"/>
          <w:szCs w:val="24"/>
        </w:rPr>
        <w:t>es</w:t>
      </w:r>
      <w:r>
        <w:rPr>
          <w:rFonts w:ascii="Times New Roman" w:hAnsi="Times New Roman" w:cs="Times New Roman"/>
          <w:sz w:val="24"/>
          <w:szCs w:val="24"/>
        </w:rPr>
        <w:t xml:space="preserve"> the smaller health</w:t>
      </w:r>
      <w:r w:rsidR="004841AB">
        <w:rPr>
          <w:rFonts w:ascii="Times New Roman" w:hAnsi="Times New Roman" w:cs="Times New Roman"/>
          <w:sz w:val="24"/>
          <w:szCs w:val="24"/>
        </w:rPr>
        <w:t>care</w:t>
      </w:r>
      <w:r>
        <w:rPr>
          <w:rFonts w:ascii="Times New Roman" w:hAnsi="Times New Roman" w:cs="Times New Roman"/>
          <w:sz w:val="24"/>
          <w:szCs w:val="24"/>
        </w:rPr>
        <w:t xml:space="preserve"> centres equally efficient</w:t>
      </w:r>
      <w:r w:rsidR="004841AB">
        <w:rPr>
          <w:rFonts w:ascii="Times New Roman" w:hAnsi="Times New Roman" w:cs="Times New Roman"/>
          <w:sz w:val="24"/>
          <w:szCs w:val="24"/>
        </w:rPr>
        <w:t xml:space="preserve"> in addressing the patient's emergency conditions</w:t>
      </w:r>
      <w:r>
        <w:rPr>
          <w:rFonts w:ascii="Times New Roman" w:hAnsi="Times New Roman" w:cs="Times New Roman"/>
          <w:sz w:val="24"/>
          <w:szCs w:val="24"/>
        </w:rPr>
        <w:t xml:space="preserve">. </w:t>
      </w:r>
      <w:r w:rsidR="00F2737F">
        <w:rPr>
          <w:rFonts w:ascii="Times New Roman" w:hAnsi="Times New Roman" w:cs="Times New Roman"/>
          <w:sz w:val="24"/>
          <w:szCs w:val="24"/>
        </w:rPr>
        <w:t>To buttress these points raised by the HCW and GHS respondents, ZL1</w:t>
      </w:r>
      <w:r w:rsidR="004841AB">
        <w:rPr>
          <w:rFonts w:ascii="Times New Roman" w:hAnsi="Times New Roman" w:cs="Times New Roman"/>
          <w:sz w:val="24"/>
          <w:szCs w:val="24"/>
        </w:rPr>
        <w:t xml:space="preserve"> </w:t>
      </w:r>
      <w:r w:rsidR="00F2737F">
        <w:rPr>
          <w:rFonts w:ascii="Times New Roman" w:hAnsi="Times New Roman" w:cs="Times New Roman"/>
          <w:sz w:val="24"/>
          <w:szCs w:val="24"/>
        </w:rPr>
        <w:t>added that</w:t>
      </w:r>
      <w:r w:rsidR="004841AB">
        <w:rPr>
          <w:rFonts w:ascii="Times New Roman" w:hAnsi="Times New Roman" w:cs="Times New Roman"/>
          <w:sz w:val="24"/>
          <w:szCs w:val="24"/>
        </w:rPr>
        <w:t xml:space="preserve">: </w:t>
      </w:r>
    </w:p>
    <w:p w14:paraId="439F15CA" w14:textId="77777777" w:rsidR="00385D04" w:rsidRDefault="00385D04" w:rsidP="00385D04">
      <w:pPr>
        <w:pStyle w:val="NoSpacing"/>
      </w:pPr>
    </w:p>
    <w:p w14:paraId="4913C11F" w14:textId="77777777" w:rsidR="006C44DE" w:rsidRPr="00F620F2" w:rsidRDefault="00A02543" w:rsidP="008371FF">
      <w:pPr>
        <w:pStyle w:val="NoSpacing"/>
        <w:spacing w:line="276" w:lineRule="auto"/>
        <w:ind w:left="720"/>
        <w:jc w:val="both"/>
        <w:rPr>
          <w:rFonts w:ascii="Times New Roman" w:hAnsi="Times New Roman" w:cs="Times New Roman"/>
        </w:rPr>
      </w:pPr>
      <w:r w:rsidRPr="00F620F2">
        <w:rPr>
          <w:rFonts w:ascii="Times New Roman" w:hAnsi="Times New Roman" w:cs="Times New Roman"/>
        </w:rPr>
        <w:t>Some patients</w:t>
      </w:r>
      <w:r w:rsidR="00385D04" w:rsidRPr="00F620F2">
        <w:rPr>
          <w:rFonts w:ascii="Times New Roman" w:hAnsi="Times New Roman" w:cs="Times New Roman"/>
        </w:rPr>
        <w:t xml:space="preserve"> ar</w:t>
      </w:r>
      <w:r w:rsidR="004841AB" w:rsidRPr="00F620F2">
        <w:rPr>
          <w:rFonts w:ascii="Times New Roman" w:hAnsi="Times New Roman" w:cs="Times New Roman"/>
        </w:rPr>
        <w:t>e</w:t>
      </w:r>
      <w:r w:rsidR="00385D04" w:rsidRPr="00F620F2">
        <w:rPr>
          <w:rFonts w:ascii="Times New Roman" w:hAnsi="Times New Roman" w:cs="Times New Roman"/>
        </w:rPr>
        <w:t xml:space="preserve"> referr</w:t>
      </w:r>
      <w:r w:rsidR="004841AB" w:rsidRPr="00F620F2">
        <w:rPr>
          <w:rFonts w:ascii="Times New Roman" w:hAnsi="Times New Roman" w:cs="Times New Roman"/>
        </w:rPr>
        <w:t xml:space="preserve">ed by the </w:t>
      </w:r>
      <w:r w:rsidRPr="00F620F2">
        <w:rPr>
          <w:rFonts w:ascii="Times New Roman" w:hAnsi="Times New Roman" w:cs="Times New Roman"/>
        </w:rPr>
        <w:t>smaller hospitals and</w:t>
      </w:r>
      <w:r w:rsidR="004841AB" w:rsidRPr="00F620F2">
        <w:rPr>
          <w:rFonts w:ascii="Times New Roman" w:hAnsi="Times New Roman" w:cs="Times New Roman"/>
        </w:rPr>
        <w:t xml:space="preserve"> </w:t>
      </w:r>
      <w:r w:rsidRPr="00F620F2">
        <w:rPr>
          <w:rFonts w:ascii="Times New Roman" w:hAnsi="Times New Roman" w:cs="Times New Roman"/>
        </w:rPr>
        <w:t>clinics …</w:t>
      </w:r>
      <w:r w:rsidR="004841AB" w:rsidRPr="00F620F2">
        <w:rPr>
          <w:rFonts w:ascii="Times New Roman" w:hAnsi="Times New Roman" w:cs="Times New Roman"/>
        </w:rPr>
        <w:t xml:space="preserve"> and this is because </w:t>
      </w:r>
      <w:r w:rsidR="00385D04" w:rsidRPr="00F620F2">
        <w:rPr>
          <w:rFonts w:ascii="Times New Roman" w:hAnsi="Times New Roman" w:cs="Times New Roman"/>
        </w:rPr>
        <w:t>smaller health</w:t>
      </w:r>
      <w:r w:rsidR="004841AB" w:rsidRPr="00F620F2">
        <w:rPr>
          <w:rFonts w:ascii="Times New Roman" w:hAnsi="Times New Roman" w:cs="Times New Roman"/>
        </w:rPr>
        <w:t>care</w:t>
      </w:r>
      <w:r w:rsidR="00385D04" w:rsidRPr="00F620F2">
        <w:rPr>
          <w:rFonts w:ascii="Times New Roman" w:hAnsi="Times New Roman" w:cs="Times New Roman"/>
        </w:rPr>
        <w:t xml:space="preserve"> facilit</w:t>
      </w:r>
      <w:r w:rsidR="004841AB" w:rsidRPr="00F620F2">
        <w:rPr>
          <w:rFonts w:ascii="Times New Roman" w:hAnsi="Times New Roman" w:cs="Times New Roman"/>
        </w:rPr>
        <w:t>ies</w:t>
      </w:r>
      <w:r w:rsidR="00385D04" w:rsidRPr="00F620F2">
        <w:rPr>
          <w:rFonts w:ascii="Times New Roman" w:hAnsi="Times New Roman" w:cs="Times New Roman"/>
        </w:rPr>
        <w:t xml:space="preserve"> do not have the drug that they need</w:t>
      </w:r>
      <w:r w:rsidR="004841AB" w:rsidRPr="00F620F2">
        <w:rPr>
          <w:rFonts w:ascii="Times New Roman" w:hAnsi="Times New Roman" w:cs="Times New Roman"/>
        </w:rPr>
        <w:t xml:space="preserve"> [to treat the patients].  So, now that the medial drone has been introduced, overcrowding at the bigger hospitals such as </w:t>
      </w:r>
      <w:r w:rsidRPr="00F620F2">
        <w:rPr>
          <w:rFonts w:ascii="Times New Roman" w:hAnsi="Times New Roman" w:cs="Times New Roman"/>
        </w:rPr>
        <w:t xml:space="preserve">37 [military hospital] has been reduced to a larger extent. There is no need to refer someone to Accra because there is no blood at say </w:t>
      </w:r>
      <w:proofErr w:type="spellStart"/>
      <w:r w:rsidRPr="00F620F2">
        <w:rPr>
          <w:rFonts w:ascii="Times New Roman" w:hAnsi="Times New Roman" w:cs="Times New Roman"/>
        </w:rPr>
        <w:t>Tafo</w:t>
      </w:r>
      <w:proofErr w:type="spellEnd"/>
      <w:r w:rsidRPr="00F620F2">
        <w:rPr>
          <w:rFonts w:ascii="Times New Roman" w:hAnsi="Times New Roman" w:cs="Times New Roman"/>
        </w:rPr>
        <w:t xml:space="preserve">. </w:t>
      </w:r>
    </w:p>
    <w:p w14:paraId="15E49AD4" w14:textId="77777777" w:rsidR="006C44DE" w:rsidRDefault="006C44DE" w:rsidP="00B956EC">
      <w:pPr>
        <w:pStyle w:val="NoSpacing"/>
        <w:spacing w:line="276" w:lineRule="auto"/>
        <w:ind w:left="720" w:right="687"/>
        <w:jc w:val="both"/>
        <w:rPr>
          <w:rFonts w:ascii="Times New Roman" w:hAnsi="Times New Roman" w:cs="Times New Roman"/>
          <w:sz w:val="24"/>
          <w:szCs w:val="24"/>
        </w:rPr>
      </w:pPr>
    </w:p>
    <w:p w14:paraId="7E148550" w14:textId="77777777" w:rsidR="006C44DE" w:rsidRDefault="006C44DE" w:rsidP="00B956EC">
      <w:pPr>
        <w:pStyle w:val="NoSpacing"/>
        <w:spacing w:line="276" w:lineRule="auto"/>
        <w:ind w:left="720" w:right="687"/>
        <w:jc w:val="both"/>
        <w:rPr>
          <w:rFonts w:ascii="Times New Roman" w:hAnsi="Times New Roman" w:cs="Times New Roman"/>
          <w:sz w:val="24"/>
          <w:szCs w:val="24"/>
        </w:rPr>
      </w:pPr>
    </w:p>
    <w:p w14:paraId="744B4725" w14:textId="77777777" w:rsidR="00385D04" w:rsidRDefault="00A02543" w:rsidP="000953D1">
      <w:pPr>
        <w:pStyle w:val="NoSpacing"/>
        <w:spacing w:line="480" w:lineRule="auto"/>
        <w:ind w:right="687"/>
        <w:jc w:val="both"/>
        <w:rPr>
          <w:rFonts w:ascii="Times New Roman" w:hAnsi="Times New Roman" w:cs="Times New Roman"/>
          <w:sz w:val="24"/>
          <w:szCs w:val="24"/>
        </w:rPr>
      </w:pPr>
      <w:r>
        <w:rPr>
          <w:rFonts w:ascii="Times New Roman" w:hAnsi="Times New Roman" w:cs="Times New Roman"/>
          <w:sz w:val="24"/>
          <w:szCs w:val="24"/>
        </w:rPr>
        <w:t xml:space="preserve">A beneficiary added: </w:t>
      </w:r>
    </w:p>
    <w:p w14:paraId="06F544AA" w14:textId="77777777" w:rsidR="002923BB" w:rsidRDefault="002923BB" w:rsidP="00B956EC">
      <w:pPr>
        <w:pStyle w:val="NoSpacing"/>
        <w:spacing w:line="276" w:lineRule="auto"/>
        <w:ind w:left="720" w:right="687"/>
        <w:jc w:val="both"/>
        <w:rPr>
          <w:rFonts w:ascii="Times New Roman" w:hAnsi="Times New Roman" w:cs="Times New Roman"/>
          <w:sz w:val="24"/>
          <w:szCs w:val="24"/>
        </w:rPr>
      </w:pPr>
    </w:p>
    <w:p w14:paraId="0A57E8BB" w14:textId="77777777" w:rsidR="00F23B31" w:rsidRPr="00F620F2" w:rsidRDefault="00A02543" w:rsidP="008371FF">
      <w:pPr>
        <w:pStyle w:val="NoSpacing"/>
        <w:spacing w:line="276" w:lineRule="auto"/>
        <w:ind w:left="720"/>
        <w:jc w:val="both"/>
        <w:rPr>
          <w:rFonts w:ascii="Times New Roman" w:hAnsi="Times New Roman" w:cs="Times New Roman"/>
        </w:rPr>
      </w:pPr>
      <w:r w:rsidRPr="00F620F2">
        <w:rPr>
          <w:rFonts w:ascii="Times New Roman" w:hAnsi="Times New Roman" w:cs="Times New Roman"/>
        </w:rPr>
        <w:t>This time the nurse said some machine will bring some of the blood. Every time my father comes to</w:t>
      </w:r>
      <w:r w:rsidR="006C44DE" w:rsidRPr="00F620F2">
        <w:rPr>
          <w:rFonts w:ascii="Times New Roman" w:hAnsi="Times New Roman" w:cs="Times New Roman"/>
        </w:rPr>
        <w:t xml:space="preserve"> visit </w:t>
      </w:r>
      <w:r w:rsidR="00F64EF1" w:rsidRPr="00F620F2">
        <w:rPr>
          <w:rFonts w:ascii="Times New Roman" w:hAnsi="Times New Roman" w:cs="Times New Roman"/>
        </w:rPr>
        <w:t>me</w:t>
      </w:r>
      <w:r w:rsidR="002C3C8A" w:rsidRPr="00F620F2">
        <w:rPr>
          <w:rFonts w:ascii="Times New Roman" w:hAnsi="Times New Roman" w:cs="Times New Roman"/>
        </w:rPr>
        <w:t xml:space="preserve"> </w:t>
      </w:r>
      <w:r w:rsidR="00F64EF1" w:rsidRPr="00F620F2">
        <w:rPr>
          <w:rFonts w:ascii="Times New Roman" w:hAnsi="Times New Roman" w:cs="Times New Roman"/>
        </w:rPr>
        <w:t>[</w:t>
      </w:r>
      <w:r w:rsidR="006C44DE" w:rsidRPr="00F620F2">
        <w:rPr>
          <w:rFonts w:ascii="Times New Roman" w:hAnsi="Times New Roman" w:cs="Times New Roman"/>
        </w:rPr>
        <w:t xml:space="preserve">at the </w:t>
      </w:r>
      <w:proofErr w:type="spellStart"/>
      <w:r w:rsidRPr="00F620F2">
        <w:rPr>
          <w:rFonts w:ascii="Times New Roman" w:hAnsi="Times New Roman" w:cs="Times New Roman"/>
        </w:rPr>
        <w:t>Kibi</w:t>
      </w:r>
      <w:proofErr w:type="spellEnd"/>
      <w:r w:rsidRPr="00F620F2">
        <w:rPr>
          <w:rFonts w:ascii="Times New Roman" w:hAnsi="Times New Roman" w:cs="Times New Roman"/>
        </w:rPr>
        <w:t xml:space="preserve"> </w:t>
      </w:r>
      <w:r w:rsidR="006C44DE" w:rsidRPr="00F620F2">
        <w:rPr>
          <w:rFonts w:ascii="Times New Roman" w:hAnsi="Times New Roman" w:cs="Times New Roman"/>
        </w:rPr>
        <w:t>G</w:t>
      </w:r>
      <w:r w:rsidRPr="00F620F2">
        <w:rPr>
          <w:rFonts w:ascii="Times New Roman" w:hAnsi="Times New Roman" w:cs="Times New Roman"/>
        </w:rPr>
        <w:t>overnment Hospital]</w:t>
      </w:r>
      <w:r w:rsidR="006C44DE" w:rsidRPr="00F620F2">
        <w:rPr>
          <w:rFonts w:ascii="Times New Roman" w:hAnsi="Times New Roman" w:cs="Times New Roman"/>
        </w:rPr>
        <w:t xml:space="preserve">, the nurses will tell my dad </w:t>
      </w:r>
      <w:r w:rsidR="00F64EF1" w:rsidRPr="00F620F2">
        <w:rPr>
          <w:rFonts w:ascii="Times New Roman" w:hAnsi="Times New Roman" w:cs="Times New Roman"/>
        </w:rPr>
        <w:t>that, the</w:t>
      </w:r>
      <w:r w:rsidRPr="00F620F2">
        <w:rPr>
          <w:rFonts w:ascii="Times New Roman" w:hAnsi="Times New Roman" w:cs="Times New Roman"/>
        </w:rPr>
        <w:t xml:space="preserve"> medicine and the blood are in </w:t>
      </w:r>
      <w:r w:rsidR="006C44DE" w:rsidRPr="00F620F2">
        <w:rPr>
          <w:rFonts w:ascii="Times New Roman" w:hAnsi="Times New Roman" w:cs="Times New Roman"/>
        </w:rPr>
        <w:t>Koforidua, so</w:t>
      </w:r>
      <w:r w:rsidRPr="00F620F2">
        <w:rPr>
          <w:rFonts w:ascii="Times New Roman" w:hAnsi="Times New Roman" w:cs="Times New Roman"/>
        </w:rPr>
        <w:t xml:space="preserve"> </w:t>
      </w:r>
      <w:r w:rsidR="006C44DE" w:rsidRPr="00F620F2">
        <w:rPr>
          <w:rFonts w:ascii="Times New Roman" w:hAnsi="Times New Roman" w:cs="Times New Roman"/>
        </w:rPr>
        <w:t xml:space="preserve">my </w:t>
      </w:r>
      <w:r w:rsidR="00F64EF1" w:rsidRPr="00F620F2">
        <w:rPr>
          <w:rFonts w:ascii="Times New Roman" w:hAnsi="Times New Roman" w:cs="Times New Roman"/>
        </w:rPr>
        <w:t>dad is</w:t>
      </w:r>
      <w:r w:rsidRPr="00F620F2">
        <w:rPr>
          <w:rFonts w:ascii="Times New Roman" w:hAnsi="Times New Roman" w:cs="Times New Roman"/>
        </w:rPr>
        <w:t xml:space="preserve"> sent there</w:t>
      </w:r>
      <w:r w:rsidR="006C44DE" w:rsidRPr="00F620F2">
        <w:rPr>
          <w:rFonts w:ascii="Times New Roman" w:hAnsi="Times New Roman" w:cs="Times New Roman"/>
        </w:rPr>
        <w:t xml:space="preserve"> [Koforidua; the capital city in the Eastern region] to go and buy blood</w:t>
      </w:r>
      <w:r w:rsidRPr="00F620F2">
        <w:rPr>
          <w:rFonts w:ascii="Times New Roman" w:hAnsi="Times New Roman" w:cs="Times New Roman"/>
        </w:rPr>
        <w:t xml:space="preserve">. </w:t>
      </w:r>
      <w:r w:rsidR="006C44DE" w:rsidRPr="00F620F2">
        <w:rPr>
          <w:rFonts w:ascii="Times New Roman" w:hAnsi="Times New Roman" w:cs="Times New Roman"/>
        </w:rPr>
        <w:t xml:space="preserve">But now, if I </w:t>
      </w:r>
      <w:r w:rsidR="00F2737F" w:rsidRPr="00F620F2">
        <w:rPr>
          <w:rFonts w:ascii="Times New Roman" w:hAnsi="Times New Roman" w:cs="Times New Roman"/>
        </w:rPr>
        <w:t>go t</w:t>
      </w:r>
      <w:r w:rsidR="002C3C8A" w:rsidRPr="00F620F2">
        <w:rPr>
          <w:rFonts w:ascii="Times New Roman" w:hAnsi="Times New Roman" w:cs="Times New Roman"/>
        </w:rPr>
        <w:t>here</w:t>
      </w:r>
      <w:r w:rsidR="006C44DE" w:rsidRPr="00F620F2">
        <w:rPr>
          <w:rFonts w:ascii="Times New Roman" w:hAnsi="Times New Roman" w:cs="Times New Roman"/>
        </w:rPr>
        <w:t xml:space="preserve"> and they </w:t>
      </w:r>
      <w:proofErr w:type="gramStart"/>
      <w:r w:rsidR="006C44DE" w:rsidRPr="00F620F2">
        <w:rPr>
          <w:rFonts w:ascii="Times New Roman" w:hAnsi="Times New Roman" w:cs="Times New Roman"/>
        </w:rPr>
        <w:t>have to</w:t>
      </w:r>
      <w:proofErr w:type="gramEnd"/>
      <w:r w:rsidR="006C44DE" w:rsidRPr="00F620F2">
        <w:rPr>
          <w:rFonts w:ascii="Times New Roman" w:hAnsi="Times New Roman" w:cs="Times New Roman"/>
        </w:rPr>
        <w:t xml:space="preserve"> treat me</w:t>
      </w:r>
      <w:r w:rsidR="002C3C8A" w:rsidRPr="00F620F2">
        <w:rPr>
          <w:rFonts w:ascii="Times New Roman" w:hAnsi="Times New Roman" w:cs="Times New Roman"/>
        </w:rPr>
        <w:t xml:space="preserve"> and</w:t>
      </w:r>
      <w:r w:rsidR="006C44DE" w:rsidRPr="00F620F2">
        <w:rPr>
          <w:rFonts w:ascii="Times New Roman" w:hAnsi="Times New Roman" w:cs="Times New Roman"/>
        </w:rPr>
        <w:t xml:space="preserve"> </w:t>
      </w:r>
      <w:r w:rsidR="002C3C8A" w:rsidRPr="00F620F2">
        <w:rPr>
          <w:rFonts w:ascii="Times New Roman" w:hAnsi="Times New Roman" w:cs="Times New Roman"/>
        </w:rPr>
        <w:t>t</w:t>
      </w:r>
      <w:r w:rsidR="006C44DE" w:rsidRPr="00F620F2">
        <w:rPr>
          <w:rFonts w:ascii="Times New Roman" w:hAnsi="Times New Roman" w:cs="Times New Roman"/>
        </w:rPr>
        <w:t>hey don’t have the medicine, the</w:t>
      </w:r>
      <w:r w:rsidR="002C3C8A" w:rsidRPr="00F620F2">
        <w:rPr>
          <w:rFonts w:ascii="Times New Roman" w:hAnsi="Times New Roman" w:cs="Times New Roman"/>
        </w:rPr>
        <w:t>y</w:t>
      </w:r>
      <w:r w:rsidR="006C44DE" w:rsidRPr="00F620F2">
        <w:rPr>
          <w:rFonts w:ascii="Times New Roman" w:hAnsi="Times New Roman" w:cs="Times New Roman"/>
        </w:rPr>
        <w:t xml:space="preserve"> just tell me that they are requesting from </w:t>
      </w:r>
      <w:r w:rsidR="002C3C8A" w:rsidRPr="00F620F2">
        <w:rPr>
          <w:rFonts w:ascii="Times New Roman" w:hAnsi="Times New Roman" w:cs="Times New Roman"/>
        </w:rPr>
        <w:t>drone</w:t>
      </w:r>
      <w:r w:rsidR="006C44DE" w:rsidRPr="00F620F2">
        <w:rPr>
          <w:rFonts w:ascii="Times New Roman" w:hAnsi="Times New Roman" w:cs="Times New Roman"/>
        </w:rPr>
        <w:t xml:space="preserve"> [operational] centre. It is good for thos</w:t>
      </w:r>
      <w:r w:rsidR="00F64EF1" w:rsidRPr="00F620F2">
        <w:rPr>
          <w:rFonts w:ascii="Times New Roman" w:hAnsi="Times New Roman" w:cs="Times New Roman"/>
        </w:rPr>
        <w:t>e</w:t>
      </w:r>
      <w:r w:rsidR="006C44DE" w:rsidRPr="00F620F2">
        <w:rPr>
          <w:rFonts w:ascii="Times New Roman" w:hAnsi="Times New Roman" w:cs="Times New Roman"/>
        </w:rPr>
        <w:t xml:space="preserve"> of us that </w:t>
      </w:r>
      <w:proofErr w:type="gramStart"/>
      <w:r w:rsidR="006C44DE" w:rsidRPr="00F620F2">
        <w:rPr>
          <w:rFonts w:ascii="Times New Roman" w:hAnsi="Times New Roman" w:cs="Times New Roman"/>
        </w:rPr>
        <w:t>have to</w:t>
      </w:r>
      <w:proofErr w:type="gramEnd"/>
      <w:r w:rsidR="006C44DE" w:rsidRPr="00F620F2">
        <w:rPr>
          <w:rFonts w:ascii="Times New Roman" w:hAnsi="Times New Roman" w:cs="Times New Roman"/>
        </w:rPr>
        <w:t xml:space="preserve"> visit the hospitals all the time due to our conditions</w:t>
      </w:r>
      <w:r w:rsidR="000953D1" w:rsidRPr="00F620F2">
        <w:rPr>
          <w:rFonts w:ascii="Times New Roman" w:hAnsi="Times New Roman" w:cs="Times New Roman"/>
        </w:rPr>
        <w:t xml:space="preserve"> </w:t>
      </w:r>
      <w:r w:rsidR="006C44DE" w:rsidRPr="00F620F2">
        <w:rPr>
          <w:rFonts w:ascii="Times New Roman" w:hAnsi="Times New Roman" w:cs="Times New Roman"/>
        </w:rPr>
        <w:t>(</w:t>
      </w:r>
      <w:r w:rsidR="0051631C" w:rsidRPr="00F620F2">
        <w:rPr>
          <w:rFonts w:ascii="Times New Roman" w:hAnsi="Times New Roman" w:cs="Times New Roman"/>
        </w:rPr>
        <w:t>BF1</w:t>
      </w:r>
      <w:r w:rsidR="006C44DE" w:rsidRPr="00F620F2">
        <w:rPr>
          <w:rFonts w:ascii="Times New Roman" w:hAnsi="Times New Roman" w:cs="Times New Roman"/>
        </w:rPr>
        <w:t>).</w:t>
      </w:r>
    </w:p>
    <w:p w14:paraId="6987FF89" w14:textId="77777777" w:rsidR="000953D1" w:rsidRDefault="000953D1" w:rsidP="00385D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480" w:lineRule="auto"/>
        <w:jc w:val="both"/>
        <w:rPr>
          <w:rFonts w:ascii="Times New Roman" w:hAnsi="Times New Roman" w:cs="Times New Roman"/>
          <w:sz w:val="24"/>
          <w:szCs w:val="24"/>
        </w:rPr>
      </w:pPr>
    </w:p>
    <w:p w14:paraId="21630E0D" w14:textId="77777777" w:rsidR="00FE7C7D" w:rsidRDefault="00A02543" w:rsidP="00EF4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Another finding that emerged was </w:t>
      </w:r>
      <w:r w:rsidR="00F2737F">
        <w:rPr>
          <w:rFonts w:ascii="Times New Roman" w:hAnsi="Times New Roman" w:cs="Times New Roman"/>
          <w:sz w:val="24"/>
          <w:szCs w:val="24"/>
        </w:rPr>
        <w:t xml:space="preserve">the fact </w:t>
      </w:r>
      <w:r>
        <w:rPr>
          <w:rFonts w:ascii="Times New Roman" w:hAnsi="Times New Roman" w:cs="Times New Roman"/>
          <w:sz w:val="24"/>
          <w:szCs w:val="24"/>
        </w:rPr>
        <w:t xml:space="preserve">that a timely supply of essential medical needs at </w:t>
      </w:r>
      <w:r w:rsidR="00F2737F">
        <w:rPr>
          <w:rFonts w:ascii="Times New Roman" w:hAnsi="Times New Roman" w:cs="Times New Roman"/>
          <w:sz w:val="24"/>
          <w:szCs w:val="24"/>
        </w:rPr>
        <w:t xml:space="preserve">medical </w:t>
      </w:r>
      <w:r>
        <w:rPr>
          <w:rFonts w:ascii="Times New Roman" w:hAnsi="Times New Roman" w:cs="Times New Roman"/>
          <w:sz w:val="24"/>
          <w:szCs w:val="24"/>
        </w:rPr>
        <w:t xml:space="preserve">centres </w:t>
      </w:r>
      <w:r w:rsidR="00405FCF">
        <w:rPr>
          <w:rFonts w:ascii="Times New Roman" w:hAnsi="Times New Roman" w:cs="Times New Roman"/>
          <w:sz w:val="24"/>
          <w:szCs w:val="24"/>
        </w:rPr>
        <w:t>reduce</w:t>
      </w:r>
      <w:r>
        <w:rPr>
          <w:rFonts w:ascii="Times New Roman" w:hAnsi="Times New Roman" w:cs="Times New Roman"/>
          <w:sz w:val="24"/>
          <w:szCs w:val="24"/>
        </w:rPr>
        <w:t>s anxiety among health</w:t>
      </w:r>
      <w:r w:rsidR="00F2737F">
        <w:rPr>
          <w:rFonts w:ascii="Times New Roman" w:hAnsi="Times New Roman" w:cs="Times New Roman"/>
          <w:sz w:val="24"/>
          <w:szCs w:val="24"/>
        </w:rPr>
        <w:t xml:space="preserve"> </w:t>
      </w:r>
      <w:r>
        <w:rPr>
          <w:rFonts w:ascii="Times New Roman" w:hAnsi="Times New Roman" w:cs="Times New Roman"/>
          <w:sz w:val="24"/>
          <w:szCs w:val="24"/>
        </w:rPr>
        <w:t xml:space="preserve">care professionals </w:t>
      </w:r>
      <w:r w:rsidR="00F2737F">
        <w:rPr>
          <w:rFonts w:ascii="Times New Roman" w:hAnsi="Times New Roman" w:cs="Times New Roman"/>
          <w:sz w:val="24"/>
          <w:szCs w:val="24"/>
        </w:rPr>
        <w:t>directly treat</w:t>
      </w:r>
      <w:r>
        <w:rPr>
          <w:rFonts w:ascii="Times New Roman" w:hAnsi="Times New Roman" w:cs="Times New Roman"/>
          <w:sz w:val="24"/>
          <w:szCs w:val="24"/>
        </w:rPr>
        <w:t xml:space="preserve"> patients</w:t>
      </w:r>
      <w:r w:rsidRPr="00F64EF1">
        <w:rPr>
          <w:rFonts w:ascii="Times New Roman" w:hAnsi="Times New Roman" w:cs="Times New Roman"/>
          <w:sz w:val="24"/>
          <w:szCs w:val="24"/>
        </w:rPr>
        <w:t xml:space="preserve">. </w:t>
      </w:r>
      <w:r w:rsidR="00F64EF1" w:rsidRPr="00F64EF1">
        <w:rPr>
          <w:rFonts w:ascii="Times New Roman" w:hAnsi="Times New Roman" w:cs="Times New Roman"/>
          <w:sz w:val="24"/>
          <w:szCs w:val="24"/>
        </w:rPr>
        <w:t>‘’</w:t>
      </w:r>
      <w:r w:rsidRPr="00F64EF1">
        <w:rPr>
          <w:rFonts w:ascii="Times New Roman" w:hAnsi="Times New Roman" w:cs="Times New Roman"/>
          <w:sz w:val="24"/>
          <w:szCs w:val="24"/>
        </w:rPr>
        <w:t xml:space="preserve">For </w:t>
      </w:r>
      <w:r w:rsidRPr="00F64EF1">
        <w:rPr>
          <w:rFonts w:ascii="Times New Roman" w:hAnsi="Times New Roman" w:cs="Times New Roman"/>
          <w:sz w:val="24"/>
          <w:szCs w:val="24"/>
        </w:rPr>
        <w:lastRenderedPageBreak/>
        <w:t xml:space="preserve">we the doctors and nurses we deal directly with patients so when we need very essential </w:t>
      </w:r>
      <w:r w:rsidR="00F2737F" w:rsidRPr="00F64EF1">
        <w:rPr>
          <w:rFonts w:ascii="Times New Roman" w:hAnsi="Times New Roman" w:cs="Times New Roman"/>
          <w:sz w:val="24"/>
          <w:szCs w:val="24"/>
        </w:rPr>
        <w:t>suppl</w:t>
      </w:r>
      <w:r w:rsidR="00F2737F">
        <w:rPr>
          <w:rFonts w:ascii="Times New Roman" w:hAnsi="Times New Roman" w:cs="Times New Roman"/>
          <w:sz w:val="24"/>
          <w:szCs w:val="24"/>
        </w:rPr>
        <w:t>ies</w:t>
      </w:r>
      <w:r w:rsidR="00F2737F" w:rsidRPr="00F64EF1">
        <w:rPr>
          <w:rFonts w:ascii="Times New Roman" w:hAnsi="Times New Roman" w:cs="Times New Roman"/>
          <w:sz w:val="24"/>
          <w:szCs w:val="24"/>
        </w:rPr>
        <w:t xml:space="preserve"> </w:t>
      </w:r>
      <w:r w:rsidRPr="00F64EF1">
        <w:rPr>
          <w:rFonts w:ascii="Times New Roman" w:hAnsi="Times New Roman" w:cs="Times New Roman"/>
          <w:sz w:val="24"/>
          <w:szCs w:val="24"/>
        </w:rPr>
        <w:t>and we don’t get it to save a life we are anxious</w:t>
      </w:r>
      <w:r w:rsidR="00F64EF1" w:rsidRPr="00F64EF1">
        <w:rPr>
          <w:rFonts w:ascii="Times New Roman" w:hAnsi="Times New Roman" w:cs="Times New Roman"/>
          <w:sz w:val="24"/>
          <w:szCs w:val="24"/>
        </w:rPr>
        <w:t>’’</w:t>
      </w:r>
      <w:r>
        <w:rPr>
          <w:rFonts w:ascii="Times New Roman" w:hAnsi="Times New Roman" w:cs="Times New Roman"/>
          <w:sz w:val="24"/>
          <w:szCs w:val="24"/>
        </w:rPr>
        <w:t xml:space="preserve"> </w:t>
      </w:r>
      <w:r w:rsidR="00F64EF1">
        <w:rPr>
          <w:rFonts w:ascii="Times New Roman" w:hAnsi="Times New Roman" w:cs="Times New Roman"/>
          <w:sz w:val="24"/>
          <w:szCs w:val="24"/>
        </w:rPr>
        <w:t>(</w:t>
      </w:r>
      <w:r w:rsidR="0051631C">
        <w:rPr>
          <w:rFonts w:ascii="Times New Roman" w:hAnsi="Times New Roman" w:cs="Times New Roman"/>
          <w:sz w:val="24"/>
          <w:szCs w:val="24"/>
        </w:rPr>
        <w:t>HCW4</w:t>
      </w:r>
      <w:r w:rsidR="00F64EF1">
        <w:rPr>
          <w:rFonts w:ascii="Times New Roman" w:hAnsi="Times New Roman" w:cs="Times New Roman"/>
          <w:sz w:val="24"/>
          <w:szCs w:val="24"/>
        </w:rPr>
        <w:t>)</w:t>
      </w:r>
      <w:r>
        <w:rPr>
          <w:rFonts w:ascii="Times New Roman" w:hAnsi="Times New Roman" w:cs="Times New Roman"/>
          <w:sz w:val="24"/>
          <w:szCs w:val="24"/>
        </w:rPr>
        <w:t xml:space="preserve">. </w:t>
      </w:r>
      <w:r w:rsidR="00F2737F">
        <w:rPr>
          <w:rFonts w:ascii="Times New Roman" w:hAnsi="Times New Roman" w:cs="Times New Roman"/>
          <w:sz w:val="24"/>
          <w:szCs w:val="24"/>
        </w:rPr>
        <w:t xml:space="preserve">With the </w:t>
      </w:r>
      <w:r>
        <w:rPr>
          <w:rFonts w:ascii="Times New Roman" w:hAnsi="Times New Roman" w:cs="Times New Roman"/>
          <w:sz w:val="24"/>
          <w:szCs w:val="24"/>
        </w:rPr>
        <w:t xml:space="preserve">introduction of the medical drone mechanism, health professionals can just call the centres for the distribution of critical medical supplies within a short period. </w:t>
      </w:r>
      <w:r w:rsidR="00422821">
        <w:rPr>
          <w:rFonts w:ascii="Times New Roman" w:hAnsi="Times New Roman" w:cs="Times New Roman"/>
          <w:sz w:val="24"/>
          <w:szCs w:val="24"/>
        </w:rPr>
        <w:t>‘’</w:t>
      </w:r>
      <w:r w:rsidR="00422821" w:rsidRPr="00422821">
        <w:rPr>
          <w:rFonts w:ascii="Times New Roman" w:hAnsi="Times New Roman" w:cs="Times New Roman"/>
          <w:sz w:val="24"/>
          <w:szCs w:val="24"/>
        </w:rPr>
        <w:t>So,</w:t>
      </w:r>
      <w:r w:rsidRPr="00F64EF1">
        <w:rPr>
          <w:rFonts w:ascii="Times New Roman" w:hAnsi="Times New Roman" w:cs="Times New Roman"/>
          <w:sz w:val="24"/>
          <w:szCs w:val="24"/>
        </w:rPr>
        <w:t xml:space="preserve"> when the blood type wanted was confirmed sent through the drone it was reassuring and we were very hopeful the baby will survive</w:t>
      </w:r>
      <w:r w:rsidR="00F64EF1">
        <w:rPr>
          <w:rFonts w:ascii="Times New Roman" w:hAnsi="Times New Roman" w:cs="Times New Roman"/>
          <w:sz w:val="24"/>
          <w:szCs w:val="24"/>
        </w:rPr>
        <w:t>’’</w:t>
      </w:r>
      <w:r>
        <w:rPr>
          <w:rFonts w:ascii="Times New Roman" w:hAnsi="Times New Roman" w:cs="Times New Roman"/>
          <w:i/>
          <w:sz w:val="24"/>
          <w:szCs w:val="24"/>
        </w:rPr>
        <w:t xml:space="preserve"> </w:t>
      </w:r>
      <w:r w:rsidR="00F64EF1">
        <w:rPr>
          <w:rFonts w:ascii="Times New Roman" w:hAnsi="Times New Roman" w:cs="Times New Roman"/>
          <w:sz w:val="24"/>
          <w:szCs w:val="24"/>
        </w:rPr>
        <w:t>(</w:t>
      </w:r>
      <w:r w:rsidR="00CD6AD9">
        <w:rPr>
          <w:rFonts w:ascii="Times New Roman" w:hAnsi="Times New Roman" w:cs="Times New Roman"/>
          <w:sz w:val="24"/>
          <w:szCs w:val="24"/>
        </w:rPr>
        <w:t>HCW6</w:t>
      </w:r>
      <w:r w:rsidR="00F64EF1">
        <w:rPr>
          <w:rFonts w:ascii="Times New Roman" w:hAnsi="Times New Roman" w:cs="Times New Roman"/>
          <w:sz w:val="24"/>
          <w:szCs w:val="24"/>
        </w:rPr>
        <w:t>)</w:t>
      </w:r>
      <w:r w:rsidR="00422821">
        <w:rPr>
          <w:rFonts w:ascii="Times New Roman" w:hAnsi="Times New Roman" w:cs="Times New Roman"/>
          <w:sz w:val="24"/>
          <w:szCs w:val="24"/>
        </w:rPr>
        <w:t>.</w:t>
      </w:r>
      <w:r>
        <w:rPr>
          <w:rFonts w:ascii="Times New Roman" w:hAnsi="Times New Roman" w:cs="Times New Roman"/>
          <w:sz w:val="24"/>
          <w:szCs w:val="24"/>
        </w:rPr>
        <w:t xml:space="preserve"> Indeed, participants believe that the situation is motivating and providing job satisfaction</w:t>
      </w:r>
      <w:r w:rsidR="00FA7692">
        <w:rPr>
          <w:rFonts w:ascii="Times New Roman" w:hAnsi="Times New Roman" w:cs="Times New Roman"/>
          <w:sz w:val="24"/>
          <w:szCs w:val="24"/>
        </w:rPr>
        <w:t xml:space="preserve"> (HCW6-7)</w:t>
      </w:r>
      <w:r>
        <w:rPr>
          <w:rFonts w:ascii="Times New Roman" w:hAnsi="Times New Roman" w:cs="Times New Roman"/>
          <w:sz w:val="24"/>
          <w:szCs w:val="24"/>
        </w:rPr>
        <w:t xml:space="preserve">. </w:t>
      </w:r>
    </w:p>
    <w:p w14:paraId="701ED60C" w14:textId="77777777" w:rsidR="00E966F7" w:rsidRDefault="00A02543" w:rsidP="00D25A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7546">
        <w:rPr>
          <w:rFonts w:ascii="Times New Roman" w:hAnsi="Times New Roman" w:cs="Times New Roman"/>
          <w:sz w:val="24"/>
          <w:szCs w:val="24"/>
        </w:rPr>
        <w:t xml:space="preserve">Similarly, </w:t>
      </w:r>
      <w:r>
        <w:rPr>
          <w:rFonts w:ascii="Times New Roman" w:hAnsi="Times New Roman" w:cs="Times New Roman"/>
          <w:sz w:val="24"/>
          <w:szCs w:val="24"/>
        </w:rPr>
        <w:t xml:space="preserve">patients and their families, for fear of not getting adequate medical treatment, commute a long distance to other hospitals outside their regions. Participants argue that there are intangible costs associated with seeking medical care in other </w:t>
      </w:r>
      <w:r w:rsidR="005D2C18">
        <w:rPr>
          <w:rFonts w:ascii="Times New Roman" w:hAnsi="Times New Roman" w:cs="Times New Roman"/>
          <w:sz w:val="24"/>
          <w:szCs w:val="24"/>
        </w:rPr>
        <w:t>regions,</w:t>
      </w:r>
      <w:r>
        <w:rPr>
          <w:rFonts w:ascii="Times New Roman" w:hAnsi="Times New Roman" w:cs="Times New Roman"/>
          <w:sz w:val="24"/>
          <w:szCs w:val="24"/>
        </w:rPr>
        <w:t xml:space="preserve"> which increases the overall frustration (</w:t>
      </w:r>
      <w:r w:rsidR="00E30F24">
        <w:rPr>
          <w:rFonts w:ascii="Times New Roman" w:hAnsi="Times New Roman" w:cs="Times New Roman"/>
          <w:sz w:val="24"/>
          <w:szCs w:val="24"/>
        </w:rPr>
        <w:t>BF1</w:t>
      </w:r>
      <w:r>
        <w:rPr>
          <w:rFonts w:ascii="Times New Roman" w:hAnsi="Times New Roman" w:cs="Times New Roman"/>
          <w:sz w:val="24"/>
          <w:szCs w:val="24"/>
        </w:rPr>
        <w:t xml:space="preserve">, </w:t>
      </w:r>
      <w:r w:rsidR="00E30F24">
        <w:rPr>
          <w:rFonts w:ascii="Times New Roman" w:hAnsi="Times New Roman" w:cs="Times New Roman"/>
          <w:sz w:val="24"/>
          <w:szCs w:val="24"/>
        </w:rPr>
        <w:t>BF2</w:t>
      </w:r>
      <w:r>
        <w:rPr>
          <w:rFonts w:ascii="Times New Roman" w:hAnsi="Times New Roman" w:cs="Times New Roman"/>
          <w:sz w:val="24"/>
          <w:szCs w:val="24"/>
        </w:rPr>
        <w:t>).</w:t>
      </w:r>
      <w:r w:rsidR="00E30F24">
        <w:rPr>
          <w:rFonts w:ascii="Times New Roman" w:hAnsi="Times New Roman" w:cs="Times New Roman"/>
          <w:sz w:val="24"/>
          <w:szCs w:val="24"/>
        </w:rPr>
        <w:t xml:space="preserve"> </w:t>
      </w:r>
      <w:r>
        <w:rPr>
          <w:rFonts w:ascii="Times New Roman" w:hAnsi="Times New Roman" w:cs="Times New Roman"/>
          <w:sz w:val="24"/>
          <w:szCs w:val="24"/>
        </w:rPr>
        <w:t xml:space="preserve">The impact associated with the medical drone projects means that there is a just-in-time supply which minimises the need for an ambulance or patient movement across regions with </w:t>
      </w:r>
      <w:r w:rsidR="00EF49A1">
        <w:rPr>
          <w:rFonts w:ascii="Times New Roman" w:hAnsi="Times New Roman" w:cs="Times New Roman"/>
          <w:sz w:val="24"/>
          <w:szCs w:val="24"/>
        </w:rPr>
        <w:t>its</w:t>
      </w:r>
      <w:r>
        <w:rPr>
          <w:rFonts w:ascii="Times New Roman" w:hAnsi="Times New Roman" w:cs="Times New Roman"/>
          <w:sz w:val="24"/>
          <w:szCs w:val="24"/>
        </w:rPr>
        <w:t xml:space="preserve"> attendant risk. As a result, the hustle of commuting by patients and their loved ones. BF2, for instance, stated that: </w:t>
      </w:r>
    </w:p>
    <w:p w14:paraId="6A067594" w14:textId="77777777" w:rsidR="00C82890" w:rsidRDefault="00C82890" w:rsidP="00E96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480" w:lineRule="auto"/>
        <w:jc w:val="both"/>
        <w:rPr>
          <w:rFonts w:ascii="Times New Roman" w:hAnsi="Times New Roman" w:cs="Times New Roman"/>
          <w:sz w:val="24"/>
          <w:szCs w:val="24"/>
        </w:rPr>
      </w:pPr>
    </w:p>
    <w:p w14:paraId="14D9AC46" w14:textId="77777777" w:rsidR="00711C74" w:rsidRPr="00F620F2" w:rsidRDefault="00A02543" w:rsidP="00C24C7E">
      <w:pPr>
        <w:pStyle w:val="NoSpacing"/>
        <w:spacing w:line="276" w:lineRule="auto"/>
        <w:ind w:left="720"/>
        <w:jc w:val="both"/>
        <w:rPr>
          <w:rFonts w:ascii="Times New Roman" w:hAnsi="Times New Roman" w:cs="Times New Roman"/>
        </w:rPr>
      </w:pPr>
      <w:r w:rsidRPr="00F620F2">
        <w:rPr>
          <w:rFonts w:ascii="Times New Roman" w:hAnsi="Times New Roman" w:cs="Times New Roman"/>
        </w:rPr>
        <w:t>I heard the machines</w:t>
      </w:r>
      <w:r w:rsidR="001F7CD0" w:rsidRPr="00F620F2">
        <w:rPr>
          <w:rFonts w:ascii="Times New Roman" w:hAnsi="Times New Roman" w:cs="Times New Roman"/>
        </w:rPr>
        <w:t xml:space="preserve"> (</w:t>
      </w:r>
      <w:r w:rsidRPr="00F620F2">
        <w:rPr>
          <w:rFonts w:ascii="Times New Roman" w:hAnsi="Times New Roman" w:cs="Times New Roman"/>
        </w:rPr>
        <w:t>drones) bring the medicines</w:t>
      </w:r>
      <w:r w:rsidR="00C24C7E" w:rsidRPr="00F620F2">
        <w:rPr>
          <w:rFonts w:ascii="Times New Roman" w:hAnsi="Times New Roman" w:cs="Times New Roman"/>
        </w:rPr>
        <w:t xml:space="preserve"> … </w:t>
      </w:r>
      <w:r w:rsidRPr="00F620F2">
        <w:rPr>
          <w:rFonts w:ascii="Times New Roman" w:hAnsi="Times New Roman" w:cs="Times New Roman"/>
        </w:rPr>
        <w:t xml:space="preserve">I won’t have to go (to) Koforidua </w:t>
      </w:r>
      <w:r w:rsidR="001F7CD0" w:rsidRPr="00F620F2">
        <w:rPr>
          <w:rFonts w:ascii="Times New Roman" w:hAnsi="Times New Roman" w:cs="Times New Roman"/>
        </w:rPr>
        <w:t>for treatment any longer, because travelling all the way for one injection every week is even making me unwell</w:t>
      </w:r>
      <w:r w:rsidR="00C24C7E" w:rsidRPr="00F620F2">
        <w:rPr>
          <w:rFonts w:ascii="Times New Roman" w:hAnsi="Times New Roman" w:cs="Times New Roman"/>
        </w:rPr>
        <w:t>. T</w:t>
      </w:r>
      <w:r w:rsidR="001F7CD0" w:rsidRPr="00F620F2">
        <w:rPr>
          <w:rFonts w:ascii="Times New Roman" w:hAnsi="Times New Roman" w:cs="Times New Roman"/>
        </w:rPr>
        <w:t>his is good news so I can now save some cash and not run into [</w:t>
      </w:r>
      <w:proofErr w:type="spellStart"/>
      <w:r w:rsidR="001F7CD0" w:rsidRPr="00F620F2">
        <w:rPr>
          <w:rFonts w:ascii="Times New Roman" w:hAnsi="Times New Roman" w:cs="Times New Roman"/>
        </w:rPr>
        <w:t>adifficulty</w:t>
      </w:r>
      <w:proofErr w:type="spellEnd"/>
      <w:r w:rsidR="001F7CD0" w:rsidRPr="00F620F2">
        <w:rPr>
          <w:rFonts w:ascii="Times New Roman" w:hAnsi="Times New Roman" w:cs="Times New Roman"/>
        </w:rPr>
        <w:t xml:space="preserve"> not knowing how I would get to Koforidua when the week is approaching</w:t>
      </w:r>
      <w:r w:rsidRPr="00F620F2">
        <w:rPr>
          <w:rFonts w:ascii="Times New Roman" w:hAnsi="Times New Roman" w:cs="Times New Roman"/>
        </w:rPr>
        <w:t xml:space="preserve">. </w:t>
      </w:r>
    </w:p>
    <w:p w14:paraId="7DB2B66B" w14:textId="77777777" w:rsidR="00711C74" w:rsidRDefault="00711C74" w:rsidP="00711C74">
      <w:pPr>
        <w:pStyle w:val="NoSpacing"/>
        <w:spacing w:line="276" w:lineRule="auto"/>
        <w:ind w:left="720" w:right="687"/>
        <w:jc w:val="both"/>
        <w:rPr>
          <w:rFonts w:ascii="Times New Roman" w:hAnsi="Times New Roman" w:cs="Times New Roman"/>
          <w:sz w:val="24"/>
          <w:szCs w:val="24"/>
        </w:rPr>
      </w:pPr>
    </w:p>
    <w:p w14:paraId="4C0D2187" w14:textId="77777777" w:rsidR="005C5B0E" w:rsidRDefault="00A02543" w:rsidP="00711C74">
      <w:pPr>
        <w:pStyle w:val="NoSpacing"/>
        <w:spacing w:line="276" w:lineRule="auto"/>
        <w:ind w:left="720" w:right="687"/>
        <w:jc w:val="both"/>
        <w:rPr>
          <w:rFonts w:ascii="Times New Roman" w:hAnsi="Times New Roman" w:cs="Times New Roman"/>
          <w:sz w:val="24"/>
          <w:szCs w:val="24"/>
        </w:rPr>
      </w:pPr>
      <w:r>
        <w:rPr>
          <w:rFonts w:ascii="Times New Roman" w:hAnsi="Times New Roman" w:cs="Times New Roman"/>
          <w:sz w:val="24"/>
          <w:szCs w:val="24"/>
        </w:rPr>
        <w:t xml:space="preserve"> </w:t>
      </w:r>
    </w:p>
    <w:p w14:paraId="2ECC1F38" w14:textId="77777777" w:rsidR="001F7CD0" w:rsidRPr="00F64EF1" w:rsidRDefault="00A02543" w:rsidP="0088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Social empowerment is an integral part of </w:t>
      </w:r>
      <w:r w:rsidR="00712BE3">
        <w:rPr>
          <w:rFonts w:ascii="Times New Roman" w:hAnsi="Times New Roman" w:cs="Times New Roman"/>
          <w:sz w:val="24"/>
          <w:szCs w:val="24"/>
        </w:rPr>
        <w:t>SD</w:t>
      </w:r>
      <w:r>
        <w:rPr>
          <w:rFonts w:ascii="Times New Roman" w:hAnsi="Times New Roman" w:cs="Times New Roman"/>
          <w:sz w:val="24"/>
          <w:szCs w:val="24"/>
        </w:rPr>
        <w:t xml:space="preserve"> (Van </w:t>
      </w:r>
      <w:proofErr w:type="spellStart"/>
      <w:r>
        <w:rPr>
          <w:rFonts w:ascii="Times New Roman" w:hAnsi="Times New Roman" w:cs="Times New Roman"/>
          <w:sz w:val="24"/>
          <w:szCs w:val="24"/>
        </w:rPr>
        <w:t>Marrewijk</w:t>
      </w:r>
      <w:proofErr w:type="spellEnd"/>
      <w:r>
        <w:rPr>
          <w:rFonts w:ascii="Times New Roman" w:hAnsi="Times New Roman" w:cs="Times New Roman"/>
          <w:sz w:val="24"/>
          <w:szCs w:val="24"/>
        </w:rPr>
        <w:t xml:space="preserve"> and Were, 2003; </w:t>
      </w:r>
      <w:proofErr w:type="spellStart"/>
      <w:r>
        <w:rPr>
          <w:rFonts w:ascii="Times New Roman" w:hAnsi="Times New Roman" w:cs="Times New Roman"/>
          <w:sz w:val="24"/>
          <w:szCs w:val="24"/>
        </w:rPr>
        <w:t>Artiach</w:t>
      </w:r>
      <w:proofErr w:type="spellEnd"/>
      <w:r>
        <w:rPr>
          <w:rFonts w:ascii="Times New Roman" w:hAnsi="Times New Roman" w:cs="Times New Roman"/>
          <w:sz w:val="24"/>
          <w:szCs w:val="24"/>
        </w:rPr>
        <w:t xml:space="preserve"> et al., 2010</w:t>
      </w:r>
      <w:r w:rsidR="00C502BB">
        <w:rPr>
          <w:rFonts w:ascii="Times New Roman" w:hAnsi="Times New Roman" w:cs="Times New Roman"/>
          <w:sz w:val="24"/>
          <w:szCs w:val="24"/>
        </w:rPr>
        <w:t>;</w:t>
      </w:r>
      <w:r>
        <w:rPr>
          <w:rFonts w:ascii="Times New Roman" w:hAnsi="Times New Roman" w:cs="Times New Roman"/>
          <w:sz w:val="24"/>
          <w:szCs w:val="24"/>
        </w:rPr>
        <w:t xml:space="preserve"> Chang et al., 2017</w:t>
      </w:r>
      <w:r w:rsidR="00711C74">
        <w:rPr>
          <w:rFonts w:ascii="Times New Roman" w:hAnsi="Times New Roman" w:cs="Times New Roman"/>
          <w:sz w:val="24"/>
          <w:szCs w:val="24"/>
        </w:rPr>
        <w:t xml:space="preserve">) </w:t>
      </w:r>
      <w:r w:rsidR="00711C74" w:rsidRPr="00711C74">
        <w:rPr>
          <w:rFonts w:ascii="Times New Roman" w:hAnsi="Times New Roman" w:cs="Times New Roman"/>
          <w:sz w:val="24"/>
          <w:szCs w:val="24"/>
        </w:rPr>
        <w:t xml:space="preserve">is the experiences with healthcare centres minimising overcrowding, healthcare workers, and patients and their families minimise the level of anxiety.  </w:t>
      </w:r>
      <w:r>
        <w:rPr>
          <w:rFonts w:ascii="Times New Roman" w:hAnsi="Times New Roman" w:cs="Times New Roman"/>
          <w:sz w:val="24"/>
          <w:szCs w:val="24"/>
        </w:rPr>
        <w:t>This empowerment is central to the life-saving benefits that the medical drone programme is offering. The thought of spending overnight to be able to submit one's report to the healthcare workers (HCW) is debilitating for patients and their families. Therefore, a reduction in such intangible constraints offers greater confidence for society.</w:t>
      </w:r>
    </w:p>
    <w:p w14:paraId="67D685C0" w14:textId="77777777" w:rsidR="000E5BBB" w:rsidRDefault="000E5BBB" w:rsidP="0088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imes New Roman" w:hAnsi="Times New Roman" w:cs="Times New Roman"/>
          <w:sz w:val="24"/>
          <w:szCs w:val="24"/>
        </w:rPr>
      </w:pPr>
    </w:p>
    <w:p w14:paraId="2BD611DC" w14:textId="77777777" w:rsidR="006C44DE" w:rsidRDefault="00A02543" w:rsidP="006D0BB9">
      <w:pPr>
        <w:autoSpaceDE w:val="0"/>
        <w:autoSpaceDN w:val="0"/>
        <w:adjustRightInd w:val="0"/>
        <w:spacing w:after="0" w:line="480" w:lineRule="auto"/>
        <w:jc w:val="both"/>
        <w:rPr>
          <w:rFonts w:ascii="Times New Roman" w:hAnsi="Times New Roman" w:cs="Times New Roman"/>
          <w:b/>
          <w:i/>
          <w:noProof/>
          <w:color w:val="000000"/>
          <w:sz w:val="24"/>
          <w:szCs w:val="24"/>
          <w:shd w:val="clear" w:color="auto" w:fill="FFFFFF"/>
        </w:rPr>
      </w:pPr>
      <w:r w:rsidRPr="00CE386B">
        <w:rPr>
          <w:rFonts w:ascii="Times New Roman" w:hAnsi="Times New Roman" w:cs="Times New Roman"/>
          <w:b/>
          <w:i/>
          <w:noProof/>
          <w:color w:val="000000"/>
          <w:sz w:val="24"/>
          <w:szCs w:val="24"/>
          <w:shd w:val="clear" w:color="auto" w:fill="FFFFFF"/>
        </w:rPr>
        <w:t>5.</w:t>
      </w:r>
      <w:r w:rsidR="00F07546">
        <w:rPr>
          <w:rFonts w:ascii="Times New Roman" w:hAnsi="Times New Roman" w:cs="Times New Roman"/>
          <w:b/>
          <w:i/>
          <w:noProof/>
          <w:color w:val="000000"/>
          <w:sz w:val="24"/>
          <w:szCs w:val="24"/>
          <w:shd w:val="clear" w:color="auto" w:fill="FFFFFF"/>
        </w:rPr>
        <w:t>2</w:t>
      </w:r>
      <w:r w:rsidRPr="00CE386B">
        <w:rPr>
          <w:rFonts w:ascii="Times New Roman" w:hAnsi="Times New Roman" w:cs="Times New Roman"/>
          <w:b/>
          <w:i/>
          <w:noProof/>
          <w:color w:val="000000"/>
          <w:sz w:val="24"/>
          <w:szCs w:val="24"/>
          <w:shd w:val="clear" w:color="auto" w:fill="FFFFFF"/>
        </w:rPr>
        <w:t>.</w:t>
      </w:r>
      <w:r>
        <w:rPr>
          <w:rFonts w:ascii="Times New Roman" w:hAnsi="Times New Roman" w:cs="Times New Roman"/>
          <w:b/>
          <w:i/>
          <w:noProof/>
          <w:color w:val="000000"/>
          <w:sz w:val="24"/>
          <w:szCs w:val="24"/>
          <w:shd w:val="clear" w:color="auto" w:fill="FFFFFF"/>
        </w:rPr>
        <w:t xml:space="preserve">2 </w:t>
      </w:r>
      <w:r w:rsidRPr="00CE386B">
        <w:rPr>
          <w:rFonts w:ascii="Times New Roman" w:hAnsi="Times New Roman" w:cs="Times New Roman"/>
          <w:b/>
          <w:i/>
          <w:noProof/>
          <w:color w:val="000000"/>
          <w:sz w:val="24"/>
          <w:szCs w:val="24"/>
          <w:shd w:val="clear" w:color="auto" w:fill="FFFFFF"/>
        </w:rPr>
        <w:t xml:space="preserve">Economic Sustainability </w:t>
      </w:r>
    </w:p>
    <w:p w14:paraId="4E77E91B" w14:textId="77777777" w:rsidR="00F64EF1" w:rsidRDefault="00A02543" w:rsidP="000953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Indeed</w:t>
      </w:r>
      <w:r w:rsidR="0055697D">
        <w:rPr>
          <w:rFonts w:ascii="Times New Roman" w:hAnsi="Times New Roman" w:cs="Times New Roman"/>
          <w:sz w:val="24"/>
          <w:szCs w:val="24"/>
        </w:rPr>
        <w:t xml:space="preserve">, from the findings, participants believe that socially, the introduction of the medical </w:t>
      </w:r>
      <w:r w:rsidR="005D2C18">
        <w:rPr>
          <w:rFonts w:ascii="Times New Roman" w:hAnsi="Times New Roman" w:cs="Times New Roman"/>
          <w:sz w:val="24"/>
          <w:szCs w:val="24"/>
        </w:rPr>
        <w:t>drone</w:t>
      </w:r>
      <w:r w:rsidR="0055697D">
        <w:rPr>
          <w:rFonts w:ascii="Times New Roman" w:hAnsi="Times New Roman" w:cs="Times New Roman"/>
          <w:sz w:val="24"/>
          <w:szCs w:val="24"/>
        </w:rPr>
        <w:t xml:space="preserve"> is empowering. They argue</w:t>
      </w:r>
      <w:r w:rsidR="006C44DE">
        <w:rPr>
          <w:rFonts w:ascii="Times New Roman" w:hAnsi="Times New Roman" w:cs="Times New Roman"/>
          <w:sz w:val="24"/>
          <w:szCs w:val="24"/>
        </w:rPr>
        <w:t xml:space="preserve"> that</w:t>
      </w:r>
      <w:r w:rsidR="009833E2">
        <w:rPr>
          <w:rFonts w:ascii="Times New Roman" w:hAnsi="Times New Roman" w:cs="Times New Roman"/>
          <w:sz w:val="24"/>
          <w:szCs w:val="24"/>
        </w:rPr>
        <w:t>,</w:t>
      </w:r>
      <w:r w:rsidR="006C44DE">
        <w:rPr>
          <w:rFonts w:ascii="Times New Roman" w:hAnsi="Times New Roman" w:cs="Times New Roman"/>
          <w:sz w:val="24"/>
          <w:szCs w:val="24"/>
        </w:rPr>
        <w:t xml:space="preserve"> with a well-functioning medical supply system </w:t>
      </w:r>
      <w:r w:rsidR="0055697D">
        <w:rPr>
          <w:rFonts w:ascii="Times New Roman" w:hAnsi="Times New Roman" w:cs="Times New Roman"/>
          <w:sz w:val="24"/>
          <w:szCs w:val="24"/>
        </w:rPr>
        <w:t>that ensures that whichever essential medicine can be flown to the point of need, the society will be confident socially and therefore, pursue their economic endeavours with minimal worry. Even though the social and economic benefits are somewhat related, informants specifically cited some direct economic benefits that contribute to economic sustainable development</w:t>
      </w:r>
      <w:r w:rsidR="009833E2">
        <w:rPr>
          <w:rFonts w:ascii="Times New Roman" w:hAnsi="Times New Roman" w:cs="Times New Roman"/>
          <w:sz w:val="24"/>
          <w:szCs w:val="24"/>
        </w:rPr>
        <w:t xml:space="preserve">. </w:t>
      </w:r>
      <w:r w:rsidR="007E1312">
        <w:rPr>
          <w:rFonts w:ascii="Times New Roman" w:hAnsi="Times New Roman" w:cs="Times New Roman"/>
          <w:sz w:val="24"/>
          <w:szCs w:val="24"/>
        </w:rPr>
        <w:t>These include</w:t>
      </w:r>
      <w:r w:rsidR="007E1312" w:rsidRPr="007E1312">
        <w:t xml:space="preserve"> </w:t>
      </w:r>
      <w:r w:rsidR="007E1312">
        <w:rPr>
          <w:rFonts w:ascii="Times New Roman" w:hAnsi="Times New Roman" w:cs="Times New Roman"/>
          <w:sz w:val="24"/>
          <w:szCs w:val="24"/>
        </w:rPr>
        <w:t>t</w:t>
      </w:r>
      <w:r w:rsidR="007E1312" w:rsidRPr="007E1312">
        <w:rPr>
          <w:rFonts w:ascii="Times New Roman" w:hAnsi="Times New Roman" w:cs="Times New Roman"/>
          <w:sz w:val="24"/>
          <w:szCs w:val="24"/>
        </w:rPr>
        <w:t>ime-saving</w:t>
      </w:r>
      <w:r w:rsidR="007E1312">
        <w:rPr>
          <w:rFonts w:ascii="Times New Roman" w:hAnsi="Times New Roman" w:cs="Times New Roman"/>
          <w:sz w:val="24"/>
          <w:szCs w:val="24"/>
        </w:rPr>
        <w:t xml:space="preserve"> due to shorter s</w:t>
      </w:r>
      <w:r w:rsidR="007E1312" w:rsidRPr="007E1312">
        <w:rPr>
          <w:rFonts w:ascii="Times New Roman" w:hAnsi="Times New Roman" w:cs="Times New Roman"/>
          <w:sz w:val="24"/>
          <w:szCs w:val="24"/>
        </w:rPr>
        <w:t xml:space="preserve">upply </w:t>
      </w:r>
      <w:r w:rsidR="007E1312">
        <w:rPr>
          <w:rFonts w:ascii="Times New Roman" w:hAnsi="Times New Roman" w:cs="Times New Roman"/>
          <w:sz w:val="24"/>
          <w:szCs w:val="24"/>
        </w:rPr>
        <w:t>c</w:t>
      </w:r>
      <w:r w:rsidR="007E1312" w:rsidRPr="007E1312">
        <w:rPr>
          <w:rFonts w:ascii="Times New Roman" w:hAnsi="Times New Roman" w:cs="Times New Roman"/>
          <w:sz w:val="24"/>
          <w:szCs w:val="24"/>
        </w:rPr>
        <w:t xml:space="preserve">hain </w:t>
      </w:r>
      <w:r w:rsidR="007E1312">
        <w:rPr>
          <w:rFonts w:ascii="Times New Roman" w:hAnsi="Times New Roman" w:cs="Times New Roman"/>
          <w:sz w:val="24"/>
          <w:szCs w:val="24"/>
        </w:rPr>
        <w:t>s</w:t>
      </w:r>
      <w:r w:rsidR="007E1312" w:rsidRPr="007E1312">
        <w:rPr>
          <w:rFonts w:ascii="Times New Roman" w:hAnsi="Times New Roman" w:cs="Times New Roman"/>
          <w:sz w:val="24"/>
          <w:szCs w:val="24"/>
        </w:rPr>
        <w:t xml:space="preserve">chedule </w:t>
      </w:r>
      <w:r w:rsidR="007E1312">
        <w:rPr>
          <w:rFonts w:ascii="Times New Roman" w:hAnsi="Times New Roman" w:cs="Times New Roman"/>
          <w:sz w:val="24"/>
          <w:szCs w:val="24"/>
        </w:rPr>
        <w:t>r</w:t>
      </w:r>
      <w:r w:rsidR="007E1312" w:rsidRPr="007E1312">
        <w:rPr>
          <w:rFonts w:ascii="Times New Roman" w:hAnsi="Times New Roman" w:cs="Times New Roman"/>
          <w:sz w:val="24"/>
          <w:szCs w:val="24"/>
        </w:rPr>
        <w:t>eduction</w:t>
      </w:r>
      <w:r w:rsidR="007E1312">
        <w:rPr>
          <w:rFonts w:ascii="Times New Roman" w:hAnsi="Times New Roman" w:cs="Times New Roman"/>
          <w:sz w:val="24"/>
          <w:szCs w:val="24"/>
        </w:rPr>
        <w:t>, c</w:t>
      </w:r>
      <w:r w:rsidR="007E1312" w:rsidRPr="007E1312">
        <w:rPr>
          <w:rFonts w:ascii="Times New Roman" w:hAnsi="Times New Roman" w:cs="Times New Roman"/>
          <w:sz w:val="24"/>
          <w:szCs w:val="24"/>
        </w:rPr>
        <w:t xml:space="preserve">ost </w:t>
      </w:r>
      <w:r w:rsidR="007E1312">
        <w:rPr>
          <w:rFonts w:ascii="Times New Roman" w:hAnsi="Times New Roman" w:cs="Times New Roman"/>
          <w:sz w:val="24"/>
          <w:szCs w:val="24"/>
        </w:rPr>
        <w:t>r</w:t>
      </w:r>
      <w:r w:rsidR="007E1312" w:rsidRPr="007E1312">
        <w:rPr>
          <w:rFonts w:ascii="Times New Roman" w:hAnsi="Times New Roman" w:cs="Times New Roman"/>
          <w:sz w:val="24"/>
          <w:szCs w:val="24"/>
        </w:rPr>
        <w:t>eduction</w:t>
      </w:r>
      <w:r w:rsidR="007E1312">
        <w:rPr>
          <w:rFonts w:ascii="Times New Roman" w:hAnsi="Times New Roman" w:cs="Times New Roman"/>
          <w:sz w:val="24"/>
          <w:szCs w:val="24"/>
        </w:rPr>
        <w:t xml:space="preserve"> through</w:t>
      </w:r>
      <w:r w:rsidR="007E1312" w:rsidRPr="007E1312">
        <w:rPr>
          <w:rFonts w:ascii="Times New Roman" w:hAnsi="Times New Roman" w:cs="Times New Roman"/>
          <w:sz w:val="24"/>
          <w:szCs w:val="24"/>
        </w:rPr>
        <w:t xml:space="preserve"> </w:t>
      </w:r>
      <w:r w:rsidR="007E1312">
        <w:rPr>
          <w:rFonts w:ascii="Times New Roman" w:hAnsi="Times New Roman" w:cs="Times New Roman"/>
          <w:sz w:val="24"/>
          <w:szCs w:val="24"/>
        </w:rPr>
        <w:t>m</w:t>
      </w:r>
      <w:r w:rsidR="007E1312" w:rsidRPr="007E1312">
        <w:rPr>
          <w:rFonts w:ascii="Times New Roman" w:hAnsi="Times New Roman" w:cs="Times New Roman"/>
          <w:sz w:val="24"/>
          <w:szCs w:val="24"/>
        </w:rPr>
        <w:t xml:space="preserve">edical </w:t>
      </w:r>
      <w:r w:rsidR="007E1312">
        <w:rPr>
          <w:rFonts w:ascii="Times New Roman" w:hAnsi="Times New Roman" w:cs="Times New Roman"/>
          <w:sz w:val="24"/>
          <w:szCs w:val="24"/>
        </w:rPr>
        <w:t>s</w:t>
      </w:r>
      <w:r w:rsidR="007E1312" w:rsidRPr="007E1312">
        <w:rPr>
          <w:rFonts w:ascii="Times New Roman" w:hAnsi="Times New Roman" w:cs="Times New Roman"/>
          <w:sz w:val="24"/>
          <w:szCs w:val="24"/>
        </w:rPr>
        <w:t xml:space="preserve">upplies </w:t>
      </w:r>
      <w:r w:rsidR="007E1312">
        <w:rPr>
          <w:rFonts w:ascii="Times New Roman" w:hAnsi="Times New Roman" w:cs="Times New Roman"/>
          <w:sz w:val="24"/>
          <w:szCs w:val="24"/>
        </w:rPr>
        <w:t>w</w:t>
      </w:r>
      <w:r w:rsidR="007E1312" w:rsidRPr="007E1312">
        <w:rPr>
          <w:rFonts w:ascii="Times New Roman" w:hAnsi="Times New Roman" w:cs="Times New Roman"/>
          <w:sz w:val="24"/>
          <w:szCs w:val="24"/>
        </w:rPr>
        <w:t xml:space="preserve">astage </w:t>
      </w:r>
      <w:r w:rsidR="007E1312">
        <w:rPr>
          <w:rFonts w:ascii="Times New Roman" w:hAnsi="Times New Roman" w:cs="Times New Roman"/>
          <w:sz w:val="24"/>
          <w:szCs w:val="24"/>
        </w:rPr>
        <w:t>r</w:t>
      </w:r>
      <w:r w:rsidR="007E1312" w:rsidRPr="007E1312">
        <w:rPr>
          <w:rFonts w:ascii="Times New Roman" w:hAnsi="Times New Roman" w:cs="Times New Roman"/>
          <w:sz w:val="24"/>
          <w:szCs w:val="24"/>
        </w:rPr>
        <w:t>eduction</w:t>
      </w:r>
      <w:r w:rsidR="007E1312">
        <w:rPr>
          <w:rFonts w:ascii="Times New Roman" w:hAnsi="Times New Roman" w:cs="Times New Roman"/>
          <w:sz w:val="24"/>
          <w:szCs w:val="24"/>
        </w:rPr>
        <w:t>, employment creation, k</w:t>
      </w:r>
      <w:r w:rsidR="007E1312" w:rsidRPr="007E1312">
        <w:rPr>
          <w:rFonts w:ascii="Times New Roman" w:hAnsi="Times New Roman" w:cs="Times New Roman"/>
          <w:sz w:val="24"/>
          <w:szCs w:val="24"/>
        </w:rPr>
        <w:t xml:space="preserve">nowledge </w:t>
      </w:r>
      <w:r w:rsidR="007E1312">
        <w:rPr>
          <w:rFonts w:ascii="Times New Roman" w:hAnsi="Times New Roman" w:cs="Times New Roman"/>
          <w:sz w:val="24"/>
          <w:szCs w:val="24"/>
        </w:rPr>
        <w:t>t</w:t>
      </w:r>
      <w:r w:rsidR="007E1312" w:rsidRPr="007E1312">
        <w:rPr>
          <w:rFonts w:ascii="Times New Roman" w:hAnsi="Times New Roman" w:cs="Times New Roman"/>
          <w:sz w:val="24"/>
          <w:szCs w:val="24"/>
        </w:rPr>
        <w:t>ransfer</w:t>
      </w:r>
      <w:r w:rsidR="007E1312">
        <w:rPr>
          <w:rFonts w:ascii="Times New Roman" w:hAnsi="Times New Roman" w:cs="Times New Roman"/>
          <w:sz w:val="24"/>
          <w:szCs w:val="24"/>
        </w:rPr>
        <w:t xml:space="preserve">, and </w:t>
      </w:r>
      <w:r w:rsidR="0055697D">
        <w:rPr>
          <w:rFonts w:ascii="Times New Roman" w:hAnsi="Times New Roman" w:cs="Times New Roman"/>
          <w:sz w:val="24"/>
          <w:szCs w:val="24"/>
        </w:rPr>
        <w:t xml:space="preserve">reduction in </w:t>
      </w:r>
      <w:r w:rsidR="007E1312">
        <w:rPr>
          <w:rFonts w:ascii="Times New Roman" w:hAnsi="Times New Roman" w:cs="Times New Roman"/>
          <w:sz w:val="24"/>
          <w:szCs w:val="24"/>
        </w:rPr>
        <w:t>the total cost of supplies due to a reduction in overhead cost.</w:t>
      </w:r>
    </w:p>
    <w:p w14:paraId="693695E2" w14:textId="77777777" w:rsidR="00AD7DD4" w:rsidRDefault="00A02543" w:rsidP="000953D1">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Regarding time savings or man-hour savings, informants opined that </w:t>
      </w:r>
      <w:r w:rsidR="00E67E60">
        <w:rPr>
          <w:rFonts w:ascii="Times New Roman" w:hAnsi="Times New Roman" w:cs="Times New Roman"/>
          <w:sz w:val="24"/>
          <w:szCs w:val="24"/>
        </w:rPr>
        <w:t>relative</w:t>
      </w:r>
      <w:r>
        <w:rPr>
          <w:rFonts w:ascii="Times New Roman" w:hAnsi="Times New Roman" w:cs="Times New Roman"/>
          <w:sz w:val="24"/>
          <w:szCs w:val="24"/>
        </w:rPr>
        <w:t xml:space="preserve"> to the traditional medical</w:t>
      </w:r>
      <w:r w:rsidR="00712BE3">
        <w:rPr>
          <w:rFonts w:ascii="Times New Roman" w:hAnsi="Times New Roman" w:cs="Times New Roman"/>
          <w:sz w:val="24"/>
          <w:szCs w:val="24"/>
        </w:rPr>
        <w:t xml:space="preserve"> SCS</w:t>
      </w:r>
      <w:r w:rsidR="009833E2">
        <w:rPr>
          <w:rFonts w:ascii="Times New Roman" w:hAnsi="Times New Roman" w:cs="Times New Roman"/>
          <w:sz w:val="24"/>
          <w:szCs w:val="24"/>
        </w:rPr>
        <w:t xml:space="preserve">; </w:t>
      </w:r>
      <w:r w:rsidR="0055697D">
        <w:rPr>
          <w:rFonts w:ascii="Times New Roman" w:hAnsi="Times New Roman" w:cs="Times New Roman"/>
          <w:sz w:val="24"/>
          <w:szCs w:val="24"/>
        </w:rPr>
        <w:t xml:space="preserve">the adoption of the medical drones in healthcare delivery saves a lot of time. They were of the view that the use of vehicles offers longer times, sometimes days for essential and emergency supplies to reach healthcare delivery centres. </w:t>
      </w:r>
      <w:r w:rsidR="002D50B3">
        <w:rPr>
          <w:rFonts w:ascii="Times New Roman" w:hAnsi="Times New Roman" w:cs="Times New Roman"/>
          <w:sz w:val="24"/>
          <w:szCs w:val="24"/>
        </w:rPr>
        <w:t xml:space="preserve">ZL3 said: </w:t>
      </w:r>
    </w:p>
    <w:p w14:paraId="6E210093" w14:textId="77777777" w:rsidR="00F64EF1" w:rsidRDefault="00F64EF1" w:rsidP="00F64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imes New Roman" w:hAnsi="Times New Roman" w:cs="Times New Roman"/>
          <w:b/>
          <w:i/>
          <w:sz w:val="24"/>
          <w:szCs w:val="24"/>
        </w:rPr>
      </w:pPr>
    </w:p>
    <w:p w14:paraId="032002D0" w14:textId="77777777" w:rsidR="00EE321F" w:rsidRPr="00F620F2" w:rsidRDefault="00A02543" w:rsidP="00C24C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ind w:left="720"/>
        <w:jc w:val="both"/>
        <w:rPr>
          <w:rFonts w:ascii="Times New Roman" w:hAnsi="Times New Roman" w:cs="Times New Roman"/>
        </w:rPr>
      </w:pPr>
      <w:r w:rsidRPr="00F620F2">
        <w:rPr>
          <w:rFonts w:ascii="Times New Roman" w:hAnsi="Times New Roman" w:cs="Times New Roman"/>
        </w:rPr>
        <w:t xml:space="preserve">… if you have a place like </w:t>
      </w:r>
      <w:proofErr w:type="spellStart"/>
      <w:r w:rsidRPr="00F620F2">
        <w:rPr>
          <w:rFonts w:ascii="Times New Roman" w:hAnsi="Times New Roman" w:cs="Times New Roman"/>
        </w:rPr>
        <w:t>Ekyi</w:t>
      </w:r>
      <w:proofErr w:type="spellEnd"/>
      <w:r w:rsidRPr="00F620F2">
        <w:rPr>
          <w:rFonts w:ascii="Times New Roman" w:hAnsi="Times New Roman" w:cs="Times New Roman"/>
        </w:rPr>
        <w:t xml:space="preserve"> </w:t>
      </w:r>
      <w:proofErr w:type="spellStart"/>
      <w:r w:rsidRPr="00F620F2">
        <w:rPr>
          <w:rFonts w:ascii="Times New Roman" w:hAnsi="Times New Roman" w:cs="Times New Roman"/>
        </w:rPr>
        <w:t>Amanfrom</w:t>
      </w:r>
      <w:proofErr w:type="spellEnd"/>
      <w:r w:rsidRPr="00F620F2">
        <w:rPr>
          <w:rFonts w:ascii="Times New Roman" w:hAnsi="Times New Roman" w:cs="Times New Roman"/>
        </w:rPr>
        <w:t xml:space="preserve"> which is beyond the</w:t>
      </w:r>
      <w:r w:rsidR="00FE49F7" w:rsidRPr="00F620F2">
        <w:rPr>
          <w:rFonts w:ascii="Times New Roman" w:hAnsi="Times New Roman" w:cs="Times New Roman"/>
        </w:rPr>
        <w:t xml:space="preserve"> </w:t>
      </w:r>
      <w:proofErr w:type="spellStart"/>
      <w:r w:rsidRPr="00F620F2">
        <w:rPr>
          <w:rFonts w:ascii="Times New Roman" w:hAnsi="Times New Roman" w:cs="Times New Roman"/>
        </w:rPr>
        <w:t>Afram</w:t>
      </w:r>
      <w:proofErr w:type="spellEnd"/>
      <w:r w:rsidRPr="00F620F2">
        <w:rPr>
          <w:rFonts w:ascii="Times New Roman" w:hAnsi="Times New Roman" w:cs="Times New Roman"/>
        </w:rPr>
        <w:t xml:space="preserve"> </w:t>
      </w:r>
      <w:r w:rsidR="00F64EF1" w:rsidRPr="00F620F2">
        <w:rPr>
          <w:rFonts w:ascii="Times New Roman" w:hAnsi="Times New Roman" w:cs="Times New Roman"/>
        </w:rPr>
        <w:t>Plains; which</w:t>
      </w:r>
      <w:r w:rsidRPr="00F620F2">
        <w:rPr>
          <w:rFonts w:ascii="Times New Roman" w:hAnsi="Times New Roman" w:cs="Times New Roman"/>
        </w:rPr>
        <w:t xml:space="preserve"> </w:t>
      </w:r>
      <w:r w:rsidR="00F64EF1" w:rsidRPr="00F620F2">
        <w:rPr>
          <w:rFonts w:ascii="Times New Roman" w:hAnsi="Times New Roman" w:cs="Times New Roman"/>
        </w:rPr>
        <w:t>takes longer</w:t>
      </w:r>
      <w:r w:rsidRPr="00F620F2">
        <w:rPr>
          <w:rFonts w:ascii="Times New Roman" w:hAnsi="Times New Roman" w:cs="Times New Roman"/>
        </w:rPr>
        <w:t xml:space="preserve"> time to reach there, the </w:t>
      </w:r>
      <w:proofErr w:type="gramStart"/>
      <w:r w:rsidRPr="00F620F2">
        <w:rPr>
          <w:rFonts w:ascii="Times New Roman" w:hAnsi="Times New Roman" w:cs="Times New Roman"/>
        </w:rPr>
        <w:t xml:space="preserve">drones </w:t>
      </w:r>
      <w:r w:rsidR="00F64EF1" w:rsidRPr="00F620F2">
        <w:rPr>
          <w:rFonts w:ascii="Times New Roman" w:hAnsi="Times New Roman" w:cs="Times New Roman"/>
        </w:rPr>
        <w:t>]are</w:t>
      </w:r>
      <w:proofErr w:type="gramEnd"/>
      <w:r w:rsidRPr="00F620F2">
        <w:rPr>
          <w:rFonts w:ascii="Times New Roman" w:hAnsi="Times New Roman" w:cs="Times New Roman"/>
        </w:rPr>
        <w:t xml:space="preserve"> able to reach there in less than 30 minutes. Let’s say if you are travelling from here [Accra] to </w:t>
      </w:r>
      <w:proofErr w:type="spellStart"/>
      <w:r w:rsidRPr="00F620F2">
        <w:rPr>
          <w:rFonts w:ascii="Times New Roman" w:hAnsi="Times New Roman" w:cs="Times New Roman"/>
        </w:rPr>
        <w:t>Ekyi</w:t>
      </w:r>
      <w:proofErr w:type="spellEnd"/>
      <w:r w:rsidRPr="00F620F2">
        <w:rPr>
          <w:rFonts w:ascii="Times New Roman" w:hAnsi="Times New Roman" w:cs="Times New Roman"/>
        </w:rPr>
        <w:t xml:space="preserve"> </w:t>
      </w:r>
      <w:proofErr w:type="spellStart"/>
      <w:r w:rsidRPr="00F620F2">
        <w:rPr>
          <w:rFonts w:ascii="Times New Roman" w:hAnsi="Times New Roman" w:cs="Times New Roman"/>
        </w:rPr>
        <w:t>Amanfrom</w:t>
      </w:r>
      <w:proofErr w:type="spellEnd"/>
      <w:r w:rsidR="009833E2" w:rsidRPr="00F620F2">
        <w:rPr>
          <w:rFonts w:ascii="Times New Roman" w:hAnsi="Times New Roman" w:cs="Times New Roman"/>
        </w:rPr>
        <w:t xml:space="preserve">, </w:t>
      </w:r>
      <w:r w:rsidR="002B1DB6" w:rsidRPr="00F620F2">
        <w:rPr>
          <w:rFonts w:ascii="Times New Roman" w:hAnsi="Times New Roman" w:cs="Times New Roman"/>
        </w:rPr>
        <w:t xml:space="preserve">just this scenario you are going to spend </w:t>
      </w:r>
      <w:r w:rsidRPr="00F620F2">
        <w:rPr>
          <w:rFonts w:ascii="Times New Roman" w:hAnsi="Times New Roman" w:cs="Times New Roman"/>
        </w:rPr>
        <w:t>four and a half hours</w:t>
      </w:r>
      <w:r w:rsidR="00F64EF1" w:rsidRPr="00F620F2">
        <w:rPr>
          <w:rFonts w:ascii="Times New Roman" w:hAnsi="Times New Roman" w:cs="Times New Roman"/>
        </w:rPr>
        <w:t>….</w:t>
      </w:r>
      <w:r w:rsidRPr="00F620F2">
        <w:rPr>
          <w:rFonts w:ascii="Times New Roman" w:hAnsi="Times New Roman" w:cs="Times New Roman"/>
        </w:rPr>
        <w:t xml:space="preserve"> Yea</w:t>
      </w:r>
      <w:r w:rsidR="00FE49F7" w:rsidRPr="00F620F2">
        <w:rPr>
          <w:rFonts w:ascii="Times New Roman" w:hAnsi="Times New Roman" w:cs="Times New Roman"/>
        </w:rPr>
        <w:t>!</w:t>
      </w:r>
      <w:r w:rsidRPr="00F620F2">
        <w:rPr>
          <w:rFonts w:ascii="Times New Roman" w:hAnsi="Times New Roman" w:cs="Times New Roman"/>
        </w:rPr>
        <w:t xml:space="preserve"> Let assume somebody there [</w:t>
      </w:r>
      <w:proofErr w:type="spellStart"/>
      <w:r w:rsidRPr="00F620F2">
        <w:rPr>
          <w:rFonts w:ascii="Times New Roman" w:hAnsi="Times New Roman" w:cs="Times New Roman"/>
        </w:rPr>
        <w:t>Ekyi</w:t>
      </w:r>
      <w:proofErr w:type="spellEnd"/>
      <w:r w:rsidRPr="00F620F2">
        <w:rPr>
          <w:rFonts w:ascii="Times New Roman" w:hAnsi="Times New Roman" w:cs="Times New Roman"/>
        </w:rPr>
        <w:t xml:space="preserve"> </w:t>
      </w:r>
      <w:proofErr w:type="spellStart"/>
      <w:r w:rsidRPr="00F620F2">
        <w:rPr>
          <w:rFonts w:ascii="Times New Roman" w:hAnsi="Times New Roman" w:cs="Times New Roman"/>
        </w:rPr>
        <w:t>Amanfrom</w:t>
      </w:r>
      <w:proofErr w:type="spellEnd"/>
      <w:r w:rsidRPr="00F620F2">
        <w:rPr>
          <w:rFonts w:ascii="Times New Roman" w:hAnsi="Times New Roman" w:cs="Times New Roman"/>
        </w:rPr>
        <w:t>] has a snake bite and the nearest medical facility</w:t>
      </w:r>
      <w:r w:rsidR="008566EE" w:rsidRPr="00F620F2">
        <w:rPr>
          <w:rFonts w:ascii="Times New Roman" w:hAnsi="Times New Roman" w:cs="Times New Roman"/>
        </w:rPr>
        <w:t xml:space="preserve"> doesn’t </w:t>
      </w:r>
      <w:r w:rsidRPr="00F620F2">
        <w:rPr>
          <w:rFonts w:ascii="Times New Roman" w:hAnsi="Times New Roman" w:cs="Times New Roman"/>
        </w:rPr>
        <w:t>have Ant</w:t>
      </w:r>
      <w:r w:rsidR="00FE49F7" w:rsidRPr="00F620F2">
        <w:rPr>
          <w:rFonts w:ascii="Times New Roman" w:hAnsi="Times New Roman" w:cs="Times New Roman"/>
        </w:rPr>
        <w:t>i</w:t>
      </w:r>
      <w:r w:rsidRPr="00F620F2">
        <w:rPr>
          <w:rFonts w:ascii="Times New Roman" w:hAnsi="Times New Roman" w:cs="Times New Roman"/>
        </w:rPr>
        <w:t>-venom drug or medicine for injection</w:t>
      </w:r>
      <w:r w:rsidR="008566EE" w:rsidRPr="00F620F2">
        <w:rPr>
          <w:rFonts w:ascii="Times New Roman" w:hAnsi="Times New Roman" w:cs="Times New Roman"/>
        </w:rPr>
        <w:t>,</w:t>
      </w:r>
      <w:r w:rsidRPr="00F620F2">
        <w:rPr>
          <w:rFonts w:ascii="Times New Roman" w:hAnsi="Times New Roman" w:cs="Times New Roman"/>
        </w:rPr>
        <w:t xml:space="preserve"> and the closest place [teaching hospital with the emergency supplies] is  Koforidua, and it will take the hospital or the family member of the patient</w:t>
      </w:r>
      <w:r w:rsidR="00E469A4" w:rsidRPr="00F620F2">
        <w:rPr>
          <w:rFonts w:ascii="Times New Roman" w:hAnsi="Times New Roman" w:cs="Times New Roman"/>
        </w:rPr>
        <w:t xml:space="preserve"> approximately </w:t>
      </w:r>
      <w:r w:rsidRPr="00F620F2">
        <w:rPr>
          <w:rFonts w:ascii="Times New Roman" w:hAnsi="Times New Roman" w:cs="Times New Roman"/>
        </w:rPr>
        <w:t xml:space="preserve">9 hours to </w:t>
      </w:r>
      <w:r w:rsidR="00E469A4" w:rsidRPr="00F620F2">
        <w:rPr>
          <w:rFonts w:ascii="Times New Roman" w:hAnsi="Times New Roman" w:cs="Times New Roman"/>
        </w:rPr>
        <w:t xml:space="preserve">go and purchase the medicine from </w:t>
      </w:r>
      <w:r w:rsidR="002B1DB6" w:rsidRPr="00F620F2">
        <w:rPr>
          <w:rFonts w:ascii="Times New Roman" w:hAnsi="Times New Roman" w:cs="Times New Roman"/>
        </w:rPr>
        <w:t xml:space="preserve">the teaching hospital in </w:t>
      </w:r>
      <w:r w:rsidR="00E469A4" w:rsidRPr="00F620F2">
        <w:rPr>
          <w:rFonts w:ascii="Times New Roman" w:hAnsi="Times New Roman" w:cs="Times New Roman"/>
        </w:rPr>
        <w:t xml:space="preserve">Koforidua, </w:t>
      </w:r>
      <w:r w:rsidRPr="00F620F2">
        <w:rPr>
          <w:rFonts w:ascii="Times New Roman" w:hAnsi="Times New Roman" w:cs="Times New Roman"/>
        </w:rPr>
        <w:t xml:space="preserve"> </w:t>
      </w:r>
      <w:r w:rsidR="00E469A4" w:rsidRPr="00F620F2">
        <w:rPr>
          <w:rFonts w:ascii="Times New Roman" w:hAnsi="Times New Roman" w:cs="Times New Roman"/>
        </w:rPr>
        <w:t>w</w:t>
      </w:r>
      <w:r w:rsidRPr="00F620F2">
        <w:rPr>
          <w:rFonts w:ascii="Times New Roman" w:hAnsi="Times New Roman" w:cs="Times New Roman"/>
        </w:rPr>
        <w:t>hat do you think will happen?</w:t>
      </w:r>
      <w:r w:rsidR="00E469A4" w:rsidRPr="00F620F2">
        <w:rPr>
          <w:rFonts w:ascii="Times New Roman" w:hAnsi="Times New Roman" w:cs="Times New Roman"/>
        </w:rPr>
        <w:t xml:space="preserve"> </w:t>
      </w:r>
      <w:r w:rsidRPr="00F620F2">
        <w:rPr>
          <w:rFonts w:ascii="Times New Roman" w:hAnsi="Times New Roman" w:cs="Times New Roman"/>
        </w:rPr>
        <w:t xml:space="preserve"> </w:t>
      </w:r>
      <w:r w:rsidR="002B1DB6" w:rsidRPr="00F620F2">
        <w:rPr>
          <w:rFonts w:ascii="Times New Roman" w:hAnsi="Times New Roman" w:cs="Times New Roman"/>
        </w:rPr>
        <w:t>A</w:t>
      </w:r>
      <w:r w:rsidR="00E469A4" w:rsidRPr="00F620F2">
        <w:rPr>
          <w:rFonts w:ascii="Times New Roman" w:hAnsi="Times New Roman" w:cs="Times New Roman"/>
        </w:rPr>
        <w:t>ssuming,</w:t>
      </w:r>
      <w:r w:rsidRPr="00F620F2">
        <w:rPr>
          <w:rFonts w:ascii="Times New Roman" w:hAnsi="Times New Roman" w:cs="Times New Roman"/>
        </w:rPr>
        <w:t xml:space="preserve"> they will use an ambulance or a car or whatever </w:t>
      </w:r>
      <w:r w:rsidR="00E469A4" w:rsidRPr="00F620F2">
        <w:rPr>
          <w:rFonts w:ascii="Times New Roman" w:hAnsi="Times New Roman" w:cs="Times New Roman"/>
        </w:rPr>
        <w:t xml:space="preserve">to get to the </w:t>
      </w:r>
      <w:r w:rsidR="00F64EF1" w:rsidRPr="00F620F2">
        <w:rPr>
          <w:rFonts w:ascii="Times New Roman" w:hAnsi="Times New Roman" w:cs="Times New Roman"/>
        </w:rPr>
        <w:t>hospital, the</w:t>
      </w:r>
      <w:r w:rsidRPr="00F620F2">
        <w:rPr>
          <w:rFonts w:ascii="Times New Roman" w:hAnsi="Times New Roman" w:cs="Times New Roman"/>
        </w:rPr>
        <w:t xml:space="preserve"> nurse or health</w:t>
      </w:r>
      <w:r w:rsidR="00E469A4" w:rsidRPr="00F620F2">
        <w:rPr>
          <w:rFonts w:ascii="Times New Roman" w:hAnsi="Times New Roman" w:cs="Times New Roman"/>
        </w:rPr>
        <w:t>care</w:t>
      </w:r>
      <w:r w:rsidRPr="00F620F2">
        <w:rPr>
          <w:rFonts w:ascii="Times New Roman" w:hAnsi="Times New Roman" w:cs="Times New Roman"/>
        </w:rPr>
        <w:t xml:space="preserve"> worker </w:t>
      </w:r>
      <w:r w:rsidR="00E469A4" w:rsidRPr="00F620F2">
        <w:rPr>
          <w:rFonts w:ascii="Times New Roman" w:hAnsi="Times New Roman" w:cs="Times New Roman"/>
        </w:rPr>
        <w:t>has to suspend all other activities and go and buy the medicine</w:t>
      </w:r>
      <w:r w:rsidR="00935F3F" w:rsidRPr="00F620F2">
        <w:rPr>
          <w:rFonts w:ascii="Times New Roman" w:hAnsi="Times New Roman" w:cs="Times New Roman"/>
        </w:rPr>
        <w:t xml:space="preserve"> …</w:t>
      </w:r>
      <w:r w:rsidRPr="00F620F2">
        <w:rPr>
          <w:rFonts w:ascii="Times New Roman" w:hAnsi="Times New Roman" w:cs="Times New Roman"/>
        </w:rPr>
        <w:t xml:space="preserve"> </w:t>
      </w:r>
      <w:r w:rsidR="00935F3F" w:rsidRPr="00F620F2">
        <w:rPr>
          <w:rFonts w:ascii="Times New Roman" w:hAnsi="Times New Roman" w:cs="Times New Roman"/>
        </w:rPr>
        <w:t>[</w:t>
      </w:r>
      <w:r w:rsidRPr="00F620F2">
        <w:rPr>
          <w:rFonts w:ascii="Times New Roman" w:hAnsi="Times New Roman" w:cs="Times New Roman"/>
        </w:rPr>
        <w:t>but</w:t>
      </w:r>
      <w:r w:rsidR="00935F3F" w:rsidRPr="00F620F2">
        <w:rPr>
          <w:rFonts w:ascii="Times New Roman" w:hAnsi="Times New Roman" w:cs="Times New Roman"/>
        </w:rPr>
        <w:t xml:space="preserve">] </w:t>
      </w:r>
      <w:r w:rsidRPr="00F620F2">
        <w:rPr>
          <w:rFonts w:ascii="Times New Roman" w:hAnsi="Times New Roman" w:cs="Times New Roman"/>
        </w:rPr>
        <w:t xml:space="preserve">with </w:t>
      </w:r>
      <w:r w:rsidR="00E469A4" w:rsidRPr="00F620F2">
        <w:rPr>
          <w:rFonts w:ascii="Times New Roman" w:hAnsi="Times New Roman" w:cs="Times New Roman"/>
        </w:rPr>
        <w:t xml:space="preserve">the </w:t>
      </w:r>
      <w:r w:rsidRPr="00F620F2">
        <w:rPr>
          <w:rFonts w:ascii="Times New Roman" w:hAnsi="Times New Roman" w:cs="Times New Roman"/>
        </w:rPr>
        <w:t xml:space="preserve">zipline </w:t>
      </w:r>
      <w:r w:rsidR="00E469A4" w:rsidRPr="00F620F2">
        <w:rPr>
          <w:rFonts w:ascii="Times New Roman" w:hAnsi="Times New Roman" w:cs="Times New Roman"/>
        </w:rPr>
        <w:t xml:space="preserve">drones, it may take less than </w:t>
      </w:r>
      <w:r w:rsidRPr="00F620F2">
        <w:rPr>
          <w:rFonts w:ascii="Times New Roman" w:hAnsi="Times New Roman" w:cs="Times New Roman"/>
        </w:rPr>
        <w:t>50 minutes</w:t>
      </w:r>
      <w:r w:rsidR="00E469A4" w:rsidRPr="00F620F2">
        <w:rPr>
          <w:rFonts w:ascii="Times New Roman" w:hAnsi="Times New Roman" w:cs="Times New Roman"/>
        </w:rPr>
        <w:t xml:space="preserve"> to get the medicine.</w:t>
      </w:r>
    </w:p>
    <w:p w14:paraId="7E189F54" w14:textId="77777777" w:rsidR="005D2C18" w:rsidRDefault="005D2C18" w:rsidP="00B956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ind w:left="720" w:right="687"/>
        <w:jc w:val="both"/>
        <w:rPr>
          <w:rFonts w:ascii="Times New Roman" w:hAnsi="Times New Roman" w:cs="Times New Roman"/>
          <w:sz w:val="24"/>
          <w:szCs w:val="24"/>
        </w:rPr>
      </w:pPr>
    </w:p>
    <w:p w14:paraId="11A55B72" w14:textId="77777777" w:rsidR="002D50B3" w:rsidRPr="00F64EF1" w:rsidRDefault="00A02543" w:rsidP="00F64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w:t>
      </w:r>
      <w:r w:rsidR="002B1DB6" w:rsidRPr="005D2C18">
        <w:rPr>
          <w:rFonts w:ascii="Times New Roman" w:hAnsi="Times New Roman" w:cs="Times New Roman"/>
          <w:sz w:val="24"/>
          <w:szCs w:val="24"/>
        </w:rPr>
        <w:t>ll the sets of informants highlighted that</w:t>
      </w:r>
      <w:r>
        <w:rPr>
          <w:rFonts w:ascii="Times New Roman" w:hAnsi="Times New Roman" w:cs="Times New Roman"/>
          <w:sz w:val="24"/>
          <w:szCs w:val="24"/>
        </w:rPr>
        <w:t>,</w:t>
      </w:r>
      <w:r w:rsidR="002B1DB6" w:rsidRPr="005D2C18">
        <w:rPr>
          <w:rFonts w:ascii="Times New Roman" w:hAnsi="Times New Roman" w:cs="Times New Roman"/>
          <w:sz w:val="24"/>
          <w:szCs w:val="24"/>
        </w:rPr>
        <w:t xml:space="preserve"> time is essential in administering medicine and </w:t>
      </w:r>
      <w:r w:rsidR="00EE0984">
        <w:rPr>
          <w:rFonts w:ascii="Times New Roman" w:hAnsi="Times New Roman" w:cs="Times New Roman"/>
          <w:sz w:val="24"/>
          <w:szCs w:val="24"/>
        </w:rPr>
        <w:t>that, the</w:t>
      </w:r>
      <w:r w:rsidR="002B1DB6" w:rsidRPr="005D2C18">
        <w:rPr>
          <w:rFonts w:ascii="Times New Roman" w:hAnsi="Times New Roman" w:cs="Times New Roman"/>
          <w:sz w:val="24"/>
          <w:szCs w:val="24"/>
        </w:rPr>
        <w:t xml:space="preserve"> medical drone scheme </w:t>
      </w:r>
      <w:r w:rsidR="00EE0984">
        <w:rPr>
          <w:rFonts w:ascii="Times New Roman" w:hAnsi="Times New Roman" w:cs="Times New Roman"/>
          <w:sz w:val="24"/>
          <w:szCs w:val="24"/>
        </w:rPr>
        <w:t xml:space="preserve">is </w:t>
      </w:r>
      <w:r w:rsidR="00711C74" w:rsidRPr="005D2C18">
        <w:rPr>
          <w:rFonts w:ascii="Times New Roman" w:hAnsi="Times New Roman" w:cs="Times New Roman"/>
          <w:sz w:val="24"/>
          <w:szCs w:val="24"/>
        </w:rPr>
        <w:t>offer</w:t>
      </w:r>
      <w:r w:rsidR="00711C74">
        <w:rPr>
          <w:rFonts w:ascii="Times New Roman" w:hAnsi="Times New Roman" w:cs="Times New Roman"/>
          <w:sz w:val="24"/>
          <w:szCs w:val="24"/>
        </w:rPr>
        <w:t>ing</w:t>
      </w:r>
      <w:r w:rsidR="002B1DB6" w:rsidRPr="005D2C18">
        <w:rPr>
          <w:rFonts w:ascii="Times New Roman" w:hAnsi="Times New Roman" w:cs="Times New Roman"/>
          <w:sz w:val="24"/>
          <w:szCs w:val="24"/>
        </w:rPr>
        <w:t xml:space="preserve"> timely stock replacement that bring</w:t>
      </w:r>
      <w:r w:rsidR="00EE0984">
        <w:rPr>
          <w:rFonts w:ascii="Times New Roman" w:hAnsi="Times New Roman" w:cs="Times New Roman"/>
          <w:sz w:val="24"/>
          <w:szCs w:val="24"/>
        </w:rPr>
        <w:t>s</w:t>
      </w:r>
      <w:r w:rsidR="002B1DB6" w:rsidRPr="005D2C18">
        <w:rPr>
          <w:rFonts w:ascii="Times New Roman" w:hAnsi="Times New Roman" w:cs="Times New Roman"/>
          <w:sz w:val="24"/>
          <w:szCs w:val="24"/>
        </w:rPr>
        <w:t xml:space="preserve"> stability in the </w:t>
      </w:r>
      <w:r w:rsidR="002B1DB6" w:rsidRPr="005D2C18">
        <w:rPr>
          <w:rFonts w:ascii="Times New Roman" w:hAnsi="Times New Roman" w:cs="Times New Roman"/>
          <w:sz w:val="24"/>
          <w:szCs w:val="24"/>
        </w:rPr>
        <w:lastRenderedPageBreak/>
        <w:t xml:space="preserve">supply chain schedule. While it takes a month to update stocks, the drones </w:t>
      </w:r>
      <w:r w:rsidR="00712BE3" w:rsidRPr="005D2C18">
        <w:rPr>
          <w:rFonts w:ascii="Times New Roman" w:hAnsi="Times New Roman" w:cs="Times New Roman"/>
          <w:sz w:val="24"/>
          <w:szCs w:val="24"/>
        </w:rPr>
        <w:t>can</w:t>
      </w:r>
      <w:r w:rsidR="002B1DB6" w:rsidRPr="005D2C18">
        <w:rPr>
          <w:rFonts w:ascii="Times New Roman" w:hAnsi="Times New Roman" w:cs="Times New Roman"/>
          <w:sz w:val="24"/>
          <w:szCs w:val="24"/>
        </w:rPr>
        <w:t xml:space="preserve"> offer timely support to the delivery process and make the health facilities continue to function effectively and efficiently. This ensures that was</w:t>
      </w:r>
      <w:r w:rsidR="002B1DB6" w:rsidRPr="00EE0984">
        <w:rPr>
          <w:rFonts w:ascii="Times New Roman" w:hAnsi="Times New Roman" w:cs="Times New Roman"/>
          <w:sz w:val="24"/>
          <w:szCs w:val="24"/>
        </w:rPr>
        <w:t>tage in supplies is drastically reduced and/or avoided.</w:t>
      </w:r>
    </w:p>
    <w:p w14:paraId="0FB1ED9F" w14:textId="77777777" w:rsidR="00385D04" w:rsidRDefault="00A02543" w:rsidP="00F64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An important economic </w:t>
      </w:r>
      <w:r w:rsidR="00712BE3">
        <w:rPr>
          <w:rFonts w:ascii="Times New Roman" w:hAnsi="Times New Roman" w:cs="Times New Roman"/>
          <w:sz w:val="24"/>
          <w:szCs w:val="24"/>
        </w:rPr>
        <w:t>SD</w:t>
      </w:r>
      <w:r w:rsidR="00CA5675">
        <w:rPr>
          <w:rFonts w:ascii="Times New Roman" w:hAnsi="Times New Roman" w:cs="Times New Roman"/>
          <w:sz w:val="24"/>
          <w:szCs w:val="24"/>
        </w:rPr>
        <w:t xml:space="preserve"> </w:t>
      </w:r>
      <w:r>
        <w:rPr>
          <w:rFonts w:ascii="Times New Roman" w:hAnsi="Times New Roman" w:cs="Times New Roman"/>
          <w:sz w:val="24"/>
          <w:szCs w:val="24"/>
        </w:rPr>
        <w:t>finding revealed</w:t>
      </w:r>
      <w:r w:rsidR="00FA4513">
        <w:rPr>
          <w:rFonts w:ascii="Times New Roman" w:hAnsi="Times New Roman" w:cs="Times New Roman"/>
          <w:sz w:val="24"/>
          <w:szCs w:val="24"/>
        </w:rPr>
        <w:t xml:space="preserve"> by </w:t>
      </w:r>
      <w:r w:rsidR="00EE0984">
        <w:rPr>
          <w:rFonts w:ascii="Times New Roman" w:hAnsi="Times New Roman" w:cs="Times New Roman"/>
          <w:sz w:val="24"/>
          <w:szCs w:val="24"/>
        </w:rPr>
        <w:t>informants is</w:t>
      </w:r>
      <w:r>
        <w:rPr>
          <w:rFonts w:ascii="Times New Roman" w:hAnsi="Times New Roman" w:cs="Times New Roman"/>
          <w:sz w:val="24"/>
          <w:szCs w:val="24"/>
        </w:rPr>
        <w:t xml:space="preserve"> cost reduction. However, they relate </w:t>
      </w:r>
      <w:r w:rsidR="00FA4513">
        <w:rPr>
          <w:rFonts w:ascii="Times New Roman" w:hAnsi="Times New Roman" w:cs="Times New Roman"/>
          <w:sz w:val="24"/>
          <w:szCs w:val="24"/>
        </w:rPr>
        <w:t>cost reduction</w:t>
      </w:r>
      <w:r>
        <w:rPr>
          <w:rFonts w:ascii="Times New Roman" w:hAnsi="Times New Roman" w:cs="Times New Roman"/>
          <w:sz w:val="24"/>
          <w:szCs w:val="24"/>
        </w:rPr>
        <w:t xml:space="preserve"> to a series of factors</w:t>
      </w:r>
      <w:r w:rsidR="00FA4513">
        <w:rPr>
          <w:rFonts w:ascii="Times New Roman" w:hAnsi="Times New Roman" w:cs="Times New Roman"/>
          <w:sz w:val="24"/>
          <w:szCs w:val="24"/>
        </w:rPr>
        <w:t>. These are</w:t>
      </w:r>
      <w:r w:rsidR="00CA5675">
        <w:rPr>
          <w:rFonts w:ascii="Times New Roman" w:hAnsi="Times New Roman" w:cs="Times New Roman"/>
          <w:sz w:val="24"/>
          <w:szCs w:val="24"/>
        </w:rPr>
        <w:t xml:space="preserve"> </w:t>
      </w:r>
      <w:r>
        <w:rPr>
          <w:rFonts w:ascii="Times New Roman" w:hAnsi="Times New Roman" w:cs="Times New Roman"/>
          <w:sz w:val="24"/>
          <w:szCs w:val="24"/>
        </w:rPr>
        <w:t>non-overstocking, timely deliver</w:t>
      </w:r>
      <w:r w:rsidR="00CA5675">
        <w:rPr>
          <w:rFonts w:ascii="Times New Roman" w:hAnsi="Times New Roman" w:cs="Times New Roman"/>
          <w:sz w:val="24"/>
          <w:szCs w:val="24"/>
        </w:rPr>
        <w:t>y</w:t>
      </w:r>
      <w:r w:rsidR="00FA4513">
        <w:rPr>
          <w:rFonts w:ascii="Times New Roman" w:hAnsi="Times New Roman" w:cs="Times New Roman"/>
          <w:sz w:val="24"/>
          <w:szCs w:val="24"/>
        </w:rPr>
        <w:t xml:space="preserve"> of medical supplies</w:t>
      </w:r>
      <w:r>
        <w:rPr>
          <w:rFonts w:ascii="Times New Roman" w:hAnsi="Times New Roman" w:cs="Times New Roman"/>
          <w:sz w:val="24"/>
          <w:szCs w:val="24"/>
        </w:rPr>
        <w:t xml:space="preserve">, </w:t>
      </w:r>
      <w:r w:rsidR="00FF07D8">
        <w:rPr>
          <w:rFonts w:ascii="Times New Roman" w:hAnsi="Times New Roman" w:cs="Times New Roman"/>
          <w:sz w:val="24"/>
          <w:szCs w:val="24"/>
        </w:rPr>
        <w:t xml:space="preserve">wastage </w:t>
      </w:r>
      <w:r w:rsidR="00FA4513">
        <w:rPr>
          <w:rFonts w:ascii="Times New Roman" w:hAnsi="Times New Roman" w:cs="Times New Roman"/>
          <w:sz w:val="24"/>
          <w:szCs w:val="24"/>
        </w:rPr>
        <w:t xml:space="preserve">reduction </w:t>
      </w:r>
      <w:r w:rsidR="00FF07D8">
        <w:rPr>
          <w:rFonts w:ascii="Times New Roman" w:hAnsi="Times New Roman" w:cs="Times New Roman"/>
          <w:sz w:val="24"/>
          <w:szCs w:val="24"/>
        </w:rPr>
        <w:t>and</w:t>
      </w:r>
      <w:r>
        <w:rPr>
          <w:rFonts w:ascii="Times New Roman" w:hAnsi="Times New Roman" w:cs="Times New Roman"/>
          <w:sz w:val="24"/>
          <w:szCs w:val="24"/>
        </w:rPr>
        <w:t xml:space="preserve"> </w:t>
      </w:r>
      <w:r w:rsidR="00CA5675">
        <w:rPr>
          <w:rFonts w:ascii="Times New Roman" w:hAnsi="Times New Roman" w:cs="Times New Roman"/>
          <w:sz w:val="24"/>
          <w:szCs w:val="24"/>
        </w:rPr>
        <w:t xml:space="preserve">reduction </w:t>
      </w:r>
      <w:r w:rsidR="00FA4513">
        <w:rPr>
          <w:rFonts w:ascii="Times New Roman" w:hAnsi="Times New Roman" w:cs="Times New Roman"/>
          <w:sz w:val="24"/>
          <w:szCs w:val="24"/>
        </w:rPr>
        <w:t>in overhead costs associated with traditional delivery of medical supplies.</w:t>
      </w:r>
      <w:r>
        <w:rPr>
          <w:rFonts w:ascii="Times New Roman" w:hAnsi="Times New Roman" w:cs="Times New Roman"/>
          <w:sz w:val="24"/>
          <w:szCs w:val="24"/>
        </w:rPr>
        <w:t xml:space="preserve"> Concerning non-oversto</w:t>
      </w:r>
      <w:r w:rsidR="0071375C">
        <w:rPr>
          <w:rFonts w:ascii="Times New Roman" w:hAnsi="Times New Roman" w:cs="Times New Roman"/>
          <w:sz w:val="24"/>
          <w:szCs w:val="24"/>
        </w:rPr>
        <w:t>c</w:t>
      </w:r>
      <w:r>
        <w:rPr>
          <w:rFonts w:ascii="Times New Roman" w:hAnsi="Times New Roman" w:cs="Times New Roman"/>
          <w:sz w:val="24"/>
          <w:szCs w:val="24"/>
        </w:rPr>
        <w:t>king</w:t>
      </w:r>
      <w:r w:rsidR="0071375C">
        <w:rPr>
          <w:rFonts w:ascii="Times New Roman" w:hAnsi="Times New Roman" w:cs="Times New Roman"/>
          <w:sz w:val="24"/>
          <w:szCs w:val="24"/>
        </w:rPr>
        <w:t xml:space="preserve"> of emergency medical supplies, respondents were of the view that due to the essential nature of these medical supplies, smaller hospitals and clinics often overstock supplies to avoid unavailability</w:t>
      </w:r>
      <w:r w:rsidR="00FA4513">
        <w:rPr>
          <w:rFonts w:ascii="Times New Roman" w:hAnsi="Times New Roman" w:cs="Times New Roman"/>
          <w:sz w:val="24"/>
          <w:szCs w:val="24"/>
        </w:rPr>
        <w:t xml:space="preserve"> of these supplies in time of need</w:t>
      </w:r>
      <w:r w:rsidR="0071375C">
        <w:rPr>
          <w:rFonts w:ascii="Times New Roman" w:hAnsi="Times New Roman" w:cs="Times New Roman"/>
          <w:sz w:val="24"/>
          <w:szCs w:val="24"/>
        </w:rPr>
        <w:t xml:space="preserve">. However, with the introduction of the </w:t>
      </w:r>
      <w:r w:rsidR="00FA4513">
        <w:rPr>
          <w:rFonts w:ascii="Times New Roman" w:hAnsi="Times New Roman" w:cs="Times New Roman"/>
          <w:sz w:val="24"/>
          <w:szCs w:val="24"/>
        </w:rPr>
        <w:t xml:space="preserve">medical </w:t>
      </w:r>
      <w:r w:rsidR="0071375C">
        <w:rPr>
          <w:rFonts w:ascii="Times New Roman" w:hAnsi="Times New Roman" w:cs="Times New Roman"/>
          <w:sz w:val="24"/>
          <w:szCs w:val="24"/>
        </w:rPr>
        <w:t>drone</w:t>
      </w:r>
      <w:r w:rsidR="00FA4513">
        <w:rPr>
          <w:rFonts w:ascii="Times New Roman" w:hAnsi="Times New Roman" w:cs="Times New Roman"/>
          <w:sz w:val="24"/>
          <w:szCs w:val="24"/>
        </w:rPr>
        <w:t>s in the supply of emergency and essential supplies</w:t>
      </w:r>
      <w:r w:rsidR="0071375C">
        <w:rPr>
          <w:rFonts w:ascii="Times New Roman" w:hAnsi="Times New Roman" w:cs="Times New Roman"/>
          <w:sz w:val="24"/>
          <w:szCs w:val="24"/>
        </w:rPr>
        <w:t xml:space="preserve">, healthcare centres do not have to stock these </w:t>
      </w:r>
      <w:r w:rsidR="00FA4513">
        <w:rPr>
          <w:rFonts w:ascii="Times New Roman" w:hAnsi="Times New Roman" w:cs="Times New Roman"/>
          <w:sz w:val="24"/>
          <w:szCs w:val="24"/>
        </w:rPr>
        <w:t>supplies</w:t>
      </w:r>
      <w:r w:rsidR="0071375C">
        <w:rPr>
          <w:rFonts w:ascii="Times New Roman" w:hAnsi="Times New Roman" w:cs="Times New Roman"/>
          <w:sz w:val="24"/>
          <w:szCs w:val="24"/>
        </w:rPr>
        <w:t xml:space="preserve">. Hence, there is a drastic reduction in stock wastage </w:t>
      </w:r>
      <w:r>
        <w:rPr>
          <w:rFonts w:ascii="Times New Roman" w:hAnsi="Times New Roman" w:cs="Times New Roman"/>
          <w:sz w:val="24"/>
          <w:szCs w:val="24"/>
        </w:rPr>
        <w:t xml:space="preserve">due to expiration. </w:t>
      </w:r>
    </w:p>
    <w:p w14:paraId="37F5B1FF" w14:textId="77777777" w:rsidR="00385D04" w:rsidRDefault="00385D04" w:rsidP="00385D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59" w:lineRule="auto"/>
        <w:rPr>
          <w:rFonts w:ascii="Times New Roman" w:hAnsi="Times New Roman" w:cs="Times New Roman"/>
          <w:sz w:val="24"/>
          <w:szCs w:val="24"/>
        </w:rPr>
      </w:pPr>
    </w:p>
    <w:p w14:paraId="67BA572E" w14:textId="77777777" w:rsidR="00385D04" w:rsidRPr="00F620F2" w:rsidRDefault="00A02543" w:rsidP="007844DF">
      <w:pPr>
        <w:pStyle w:val="NoSpacing"/>
        <w:spacing w:line="276" w:lineRule="auto"/>
        <w:ind w:left="720"/>
        <w:jc w:val="both"/>
        <w:rPr>
          <w:rFonts w:ascii="Times New Roman" w:hAnsi="Times New Roman" w:cs="Times New Roman"/>
        </w:rPr>
      </w:pPr>
      <w:r w:rsidRPr="00F620F2">
        <w:rPr>
          <w:rFonts w:ascii="Times New Roman" w:hAnsi="Times New Roman" w:cs="Times New Roman"/>
        </w:rPr>
        <w:t>So</w:t>
      </w:r>
      <w:r w:rsidR="00422821" w:rsidRPr="00F620F2">
        <w:rPr>
          <w:rFonts w:ascii="Times New Roman" w:hAnsi="Times New Roman" w:cs="Times New Roman"/>
        </w:rPr>
        <w:t>,</w:t>
      </w:r>
      <w:r w:rsidRPr="00F620F2">
        <w:rPr>
          <w:rFonts w:ascii="Times New Roman" w:hAnsi="Times New Roman" w:cs="Times New Roman"/>
        </w:rPr>
        <w:t xml:space="preserve"> you realize </w:t>
      </w:r>
      <w:r w:rsidR="00FA4513" w:rsidRPr="00F620F2">
        <w:rPr>
          <w:rFonts w:ascii="Times New Roman" w:hAnsi="Times New Roman" w:cs="Times New Roman"/>
        </w:rPr>
        <w:t xml:space="preserve">because of </w:t>
      </w:r>
      <w:r w:rsidRPr="00F620F2">
        <w:rPr>
          <w:rFonts w:ascii="Times New Roman" w:hAnsi="Times New Roman" w:cs="Times New Roman"/>
        </w:rPr>
        <w:t>product going bad</w:t>
      </w:r>
      <w:r w:rsidR="00FA4513" w:rsidRPr="00F620F2">
        <w:rPr>
          <w:rFonts w:ascii="Times New Roman" w:hAnsi="Times New Roman" w:cs="Times New Roman"/>
        </w:rPr>
        <w:t>,</w:t>
      </w:r>
      <w:r w:rsidR="00DF47AD" w:rsidRPr="00F620F2">
        <w:rPr>
          <w:rFonts w:ascii="Times New Roman" w:hAnsi="Times New Roman" w:cs="Times New Roman"/>
        </w:rPr>
        <w:t xml:space="preserve"> because</w:t>
      </w:r>
      <w:r w:rsidRPr="00F620F2">
        <w:rPr>
          <w:rFonts w:ascii="Times New Roman" w:hAnsi="Times New Roman" w:cs="Times New Roman"/>
        </w:rPr>
        <w:t xml:space="preserve"> </w:t>
      </w:r>
      <w:r w:rsidR="00EE0984" w:rsidRPr="00F620F2">
        <w:rPr>
          <w:rFonts w:ascii="Times New Roman" w:hAnsi="Times New Roman" w:cs="Times New Roman"/>
        </w:rPr>
        <w:t>they don’t</w:t>
      </w:r>
      <w:r w:rsidR="00FA4513" w:rsidRPr="00F620F2">
        <w:rPr>
          <w:rFonts w:ascii="Times New Roman" w:hAnsi="Times New Roman" w:cs="Times New Roman"/>
        </w:rPr>
        <w:t xml:space="preserve"> want to run out of stock.</w:t>
      </w:r>
      <w:r w:rsidRPr="00F620F2">
        <w:rPr>
          <w:rFonts w:ascii="Times New Roman" w:hAnsi="Times New Roman" w:cs="Times New Roman"/>
        </w:rPr>
        <w:t xml:space="preserve"> </w:t>
      </w:r>
      <w:r w:rsidR="00B277FC">
        <w:rPr>
          <w:rFonts w:ascii="Times New Roman" w:hAnsi="Times New Roman" w:cs="Times New Roman"/>
        </w:rPr>
        <w:t>[</w:t>
      </w:r>
      <w:r w:rsidRPr="00F620F2">
        <w:rPr>
          <w:rFonts w:ascii="Times New Roman" w:hAnsi="Times New Roman" w:cs="Times New Roman"/>
        </w:rPr>
        <w:t>But</w:t>
      </w:r>
      <w:r w:rsidR="00B277FC">
        <w:rPr>
          <w:rFonts w:ascii="Times New Roman" w:hAnsi="Times New Roman" w:cs="Times New Roman"/>
        </w:rPr>
        <w:t>]</w:t>
      </w:r>
      <w:r w:rsidRPr="00F620F2">
        <w:rPr>
          <w:rFonts w:ascii="Times New Roman" w:hAnsi="Times New Roman" w:cs="Times New Roman"/>
        </w:rPr>
        <w:t xml:space="preserve"> now that they know they have Zipline service, they order just enough because they know that even if they run out of a product, Zipline can supply them until their normal supply comes in.</w:t>
      </w:r>
      <w:r w:rsidR="00FA4513" w:rsidRPr="00F620F2">
        <w:rPr>
          <w:rFonts w:ascii="Times New Roman" w:hAnsi="Times New Roman" w:cs="Times New Roman"/>
        </w:rPr>
        <w:t xml:space="preserve"> So, they end up not overstocking product this reduces the overall wastage within the health care system and saves the government money</w:t>
      </w:r>
      <w:r w:rsidR="00405FCF" w:rsidRPr="00F620F2">
        <w:rPr>
          <w:rFonts w:ascii="Times New Roman" w:hAnsi="Times New Roman" w:cs="Times New Roman"/>
        </w:rPr>
        <w:t>.</w:t>
      </w:r>
      <w:r w:rsidRPr="00F620F2">
        <w:rPr>
          <w:rFonts w:ascii="Times New Roman" w:hAnsi="Times New Roman" w:cs="Times New Roman"/>
        </w:rPr>
        <w:t xml:space="preserve"> </w:t>
      </w:r>
      <w:r w:rsidR="00CA5675" w:rsidRPr="00F620F2">
        <w:rPr>
          <w:rFonts w:ascii="Times New Roman" w:hAnsi="Times New Roman" w:cs="Times New Roman"/>
        </w:rPr>
        <w:t>(</w:t>
      </w:r>
      <w:r w:rsidR="006D6F5F" w:rsidRPr="00F620F2">
        <w:rPr>
          <w:rFonts w:ascii="Times New Roman" w:hAnsi="Times New Roman" w:cs="Times New Roman"/>
        </w:rPr>
        <w:t>GHS2</w:t>
      </w:r>
      <w:r w:rsidR="00CA5675" w:rsidRPr="00F620F2">
        <w:rPr>
          <w:rFonts w:ascii="Times New Roman" w:hAnsi="Times New Roman" w:cs="Times New Roman"/>
        </w:rPr>
        <w:t>)</w:t>
      </w:r>
      <w:r w:rsidR="0071375C" w:rsidRPr="00F620F2">
        <w:rPr>
          <w:rFonts w:ascii="Times New Roman" w:hAnsi="Times New Roman" w:cs="Times New Roman"/>
        </w:rPr>
        <w:t>.</w:t>
      </w:r>
    </w:p>
    <w:p w14:paraId="72AF6DDA" w14:textId="77777777" w:rsidR="001333FE" w:rsidRDefault="001333FE" w:rsidP="00385D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hAnsi="Times New Roman" w:cs="Times New Roman"/>
          <w:sz w:val="24"/>
          <w:szCs w:val="24"/>
        </w:rPr>
      </w:pPr>
    </w:p>
    <w:p w14:paraId="4F1644D9" w14:textId="77777777" w:rsidR="00635487" w:rsidRPr="00F71B48" w:rsidRDefault="00A02543" w:rsidP="0063548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Further, the issue of cost reduction was regarded as important economic sustainability is not only to the government but patients and their families (BF1, BF2). </w:t>
      </w:r>
      <w:r w:rsidRPr="00F71B48">
        <w:rPr>
          <w:rFonts w:ascii="Times New Roman" w:hAnsi="Times New Roman" w:cs="Times New Roman"/>
          <w:sz w:val="24"/>
          <w:szCs w:val="24"/>
        </w:rPr>
        <w:t>In the main, cost reduction saves the government sector ministry and agencies significant sums of money. MOH2 said:</w:t>
      </w:r>
    </w:p>
    <w:p w14:paraId="245C0E07" w14:textId="77777777" w:rsidR="00635487" w:rsidRDefault="00635487" w:rsidP="00635487">
      <w:pPr>
        <w:autoSpaceDE w:val="0"/>
        <w:autoSpaceDN w:val="0"/>
        <w:adjustRightInd w:val="0"/>
        <w:spacing w:after="0" w:line="480" w:lineRule="auto"/>
        <w:jc w:val="both"/>
        <w:rPr>
          <w:rFonts w:ascii="Times New Roman" w:hAnsi="Times New Roman" w:cs="Times New Roman"/>
        </w:rPr>
      </w:pPr>
    </w:p>
    <w:p w14:paraId="7A92EA2C" w14:textId="77777777" w:rsidR="00635487" w:rsidRDefault="00A02543" w:rsidP="007844DF">
      <w:pPr>
        <w:pStyle w:val="NoSpacing"/>
        <w:spacing w:line="276" w:lineRule="auto"/>
        <w:ind w:left="720"/>
        <w:jc w:val="both"/>
        <w:rPr>
          <w:rFonts w:ascii="Times New Roman" w:hAnsi="Times New Roman" w:cs="Times New Roman"/>
          <w:sz w:val="24"/>
          <w:szCs w:val="24"/>
        </w:rPr>
      </w:pPr>
      <w:r>
        <w:rPr>
          <w:rFonts w:ascii="Times New Roman" w:hAnsi="Times New Roman" w:cs="Times New Roman"/>
        </w:rPr>
        <w:t>Overall, the drone helps in the reduction of healthcare cost in the country and to a larger extent impacts positively on the government budget and economic prospects of the country in the long-term. People (citizens) do not recognize the overall impact that the (medical) drones will have on the development of the country</w:t>
      </w:r>
      <w:r w:rsidR="004E35F7">
        <w:rPr>
          <w:rFonts w:ascii="Times New Roman" w:hAnsi="Times New Roman" w:cs="Times New Roman"/>
        </w:rPr>
        <w:t>. I</w:t>
      </w:r>
      <w:r>
        <w:rPr>
          <w:rFonts w:ascii="Times New Roman" w:hAnsi="Times New Roman" w:cs="Times New Roman"/>
        </w:rPr>
        <w:t>f it is sustained for a long-term, of which I believe, it will, it can impact on the overall economic development of the country.</w:t>
      </w:r>
      <w:r w:rsidRPr="00405FCF">
        <w:rPr>
          <w:rFonts w:ascii="Times New Roman" w:hAnsi="Times New Roman" w:cs="Times New Roman"/>
          <w:sz w:val="24"/>
          <w:szCs w:val="24"/>
        </w:rPr>
        <w:t xml:space="preserve"> </w:t>
      </w:r>
    </w:p>
    <w:p w14:paraId="712E8CB2" w14:textId="77777777" w:rsidR="00635487" w:rsidRDefault="00635487" w:rsidP="00E966F7">
      <w:pPr>
        <w:pStyle w:val="NoSpacing"/>
        <w:spacing w:line="480" w:lineRule="auto"/>
        <w:ind w:right="805" w:firstLine="567"/>
        <w:jc w:val="both"/>
        <w:rPr>
          <w:rFonts w:ascii="Times New Roman" w:hAnsi="Times New Roman" w:cs="Times New Roman"/>
          <w:sz w:val="24"/>
          <w:szCs w:val="24"/>
        </w:rPr>
      </w:pPr>
    </w:p>
    <w:p w14:paraId="21D88C77" w14:textId="77777777" w:rsidR="0071375C" w:rsidRDefault="00A02543" w:rsidP="007844DF">
      <w:pPr>
        <w:pStyle w:val="NoSpacing"/>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The findings show that the need to meet urgent medical needs across the entire country requires the use of </w:t>
      </w:r>
      <w:r w:rsidR="00405FCF">
        <w:rPr>
          <w:rFonts w:ascii="Times New Roman" w:hAnsi="Times New Roman" w:cs="Times New Roman"/>
          <w:sz w:val="24"/>
          <w:szCs w:val="24"/>
        </w:rPr>
        <w:t>ambulances and</w:t>
      </w:r>
      <w:r>
        <w:rPr>
          <w:rFonts w:ascii="Times New Roman" w:hAnsi="Times New Roman" w:cs="Times New Roman"/>
          <w:sz w:val="24"/>
          <w:szCs w:val="24"/>
        </w:rPr>
        <w:t xml:space="preserve"> employing more medical personnel (</w:t>
      </w:r>
      <w:r w:rsidR="00EE0984">
        <w:rPr>
          <w:rFonts w:ascii="Times New Roman" w:hAnsi="Times New Roman" w:cs="Times New Roman"/>
          <w:sz w:val="24"/>
          <w:szCs w:val="24"/>
        </w:rPr>
        <w:t>ZL</w:t>
      </w:r>
      <w:r>
        <w:rPr>
          <w:rFonts w:ascii="Times New Roman" w:hAnsi="Times New Roman" w:cs="Times New Roman"/>
          <w:sz w:val="24"/>
          <w:szCs w:val="24"/>
        </w:rPr>
        <w:t xml:space="preserve">1, </w:t>
      </w:r>
      <w:r w:rsidR="00EE0984">
        <w:rPr>
          <w:rFonts w:ascii="Times New Roman" w:hAnsi="Times New Roman" w:cs="Times New Roman"/>
          <w:sz w:val="24"/>
          <w:szCs w:val="24"/>
        </w:rPr>
        <w:t>ZL</w:t>
      </w:r>
      <w:r>
        <w:rPr>
          <w:rFonts w:ascii="Times New Roman" w:hAnsi="Times New Roman" w:cs="Times New Roman"/>
          <w:sz w:val="24"/>
          <w:szCs w:val="24"/>
        </w:rPr>
        <w:t>2). This can be greatly minimised to ensure that patients can economically sustain their medical care. GHS</w:t>
      </w:r>
      <w:r w:rsidR="00E17070">
        <w:rPr>
          <w:rFonts w:ascii="Times New Roman" w:hAnsi="Times New Roman" w:cs="Times New Roman"/>
          <w:sz w:val="24"/>
          <w:szCs w:val="24"/>
        </w:rPr>
        <w:t>2</w:t>
      </w:r>
      <w:r w:rsidR="00510920">
        <w:rPr>
          <w:rFonts w:ascii="Times New Roman" w:hAnsi="Times New Roman" w:cs="Times New Roman"/>
          <w:sz w:val="24"/>
          <w:szCs w:val="24"/>
        </w:rPr>
        <w:t xml:space="preserve"> </w:t>
      </w:r>
      <w:r w:rsidR="00EC7880">
        <w:rPr>
          <w:rFonts w:ascii="Times New Roman" w:hAnsi="Times New Roman" w:cs="Times New Roman"/>
          <w:sz w:val="24"/>
          <w:szCs w:val="24"/>
        </w:rPr>
        <w:t>added that</w:t>
      </w:r>
      <w:r w:rsidR="00E17070">
        <w:rPr>
          <w:rFonts w:ascii="Times New Roman" w:hAnsi="Times New Roman" w:cs="Times New Roman"/>
          <w:sz w:val="24"/>
          <w:szCs w:val="24"/>
        </w:rPr>
        <w:t xml:space="preserve">: </w:t>
      </w:r>
    </w:p>
    <w:p w14:paraId="0B917831" w14:textId="77777777" w:rsidR="00E17070" w:rsidRDefault="00E17070" w:rsidP="00E17070">
      <w:pPr>
        <w:pStyle w:val="NoSpacing"/>
        <w:spacing w:line="276" w:lineRule="auto"/>
        <w:ind w:right="804"/>
        <w:jc w:val="both"/>
        <w:rPr>
          <w:rFonts w:ascii="Times New Roman" w:hAnsi="Times New Roman" w:cs="Times New Roman"/>
          <w:sz w:val="24"/>
          <w:szCs w:val="24"/>
        </w:rPr>
      </w:pPr>
    </w:p>
    <w:p w14:paraId="66BCA3CD" w14:textId="77777777" w:rsidR="0071375C" w:rsidRPr="00F620F2" w:rsidRDefault="00A02543" w:rsidP="007844DF">
      <w:pPr>
        <w:pStyle w:val="NoSpacing"/>
        <w:spacing w:line="276" w:lineRule="auto"/>
        <w:ind w:left="720"/>
        <w:jc w:val="both"/>
        <w:rPr>
          <w:rFonts w:ascii="Times New Roman" w:hAnsi="Times New Roman" w:cs="Times New Roman"/>
        </w:rPr>
      </w:pPr>
      <w:r w:rsidRPr="00F620F2">
        <w:rPr>
          <w:rFonts w:ascii="Times New Roman" w:hAnsi="Times New Roman" w:cs="Times New Roman"/>
        </w:rPr>
        <w:t xml:space="preserve">When you talk about sustainability in terms of economic as you [interviewer] put it, then I can tell you, there are a lot of them. People do not realise this, </w:t>
      </w:r>
      <w:r w:rsidR="00F64EF1" w:rsidRPr="00F620F2">
        <w:rPr>
          <w:rFonts w:ascii="Times New Roman" w:hAnsi="Times New Roman" w:cs="Times New Roman"/>
        </w:rPr>
        <w:t>…</w:t>
      </w:r>
      <w:r w:rsidRPr="00F620F2">
        <w:rPr>
          <w:rFonts w:ascii="Times New Roman" w:hAnsi="Times New Roman" w:cs="Times New Roman"/>
        </w:rPr>
        <w:t xml:space="preserve"> the country </w:t>
      </w:r>
      <w:r w:rsidR="00D25A36" w:rsidRPr="00F620F2">
        <w:rPr>
          <w:rFonts w:ascii="Times New Roman" w:hAnsi="Times New Roman" w:cs="Times New Roman"/>
        </w:rPr>
        <w:t>will</w:t>
      </w:r>
      <w:r w:rsidRPr="00F620F2">
        <w:rPr>
          <w:rFonts w:ascii="Times New Roman" w:hAnsi="Times New Roman" w:cs="Times New Roman"/>
        </w:rPr>
        <w:t xml:space="preserve"> develop economically knowing that they are confident in going about their daily activities, </w:t>
      </w:r>
      <w:r w:rsidR="00510920" w:rsidRPr="00F620F2">
        <w:rPr>
          <w:rFonts w:ascii="Times New Roman" w:hAnsi="Times New Roman" w:cs="Times New Roman"/>
        </w:rPr>
        <w:t xml:space="preserve">… </w:t>
      </w:r>
      <w:r w:rsidR="00BD7A74" w:rsidRPr="00F620F2">
        <w:rPr>
          <w:rFonts w:ascii="Times New Roman" w:hAnsi="Times New Roman" w:cs="Times New Roman"/>
        </w:rPr>
        <w:t>knowing</w:t>
      </w:r>
      <w:r w:rsidRPr="00F620F2">
        <w:rPr>
          <w:rFonts w:ascii="Times New Roman" w:hAnsi="Times New Roman" w:cs="Times New Roman"/>
        </w:rPr>
        <w:t xml:space="preserve"> that if they face emergency health conditions, the drones will provide timely supplies to healthcare centres</w:t>
      </w:r>
      <w:r w:rsidR="00B277FC">
        <w:rPr>
          <w:rFonts w:ascii="Times New Roman" w:hAnsi="Times New Roman" w:cs="Times New Roman"/>
        </w:rPr>
        <w:t xml:space="preserve"> [to treat them]</w:t>
      </w:r>
      <w:r w:rsidR="00C502BB" w:rsidRPr="00F620F2">
        <w:rPr>
          <w:rFonts w:ascii="Times New Roman" w:hAnsi="Times New Roman" w:cs="Times New Roman"/>
        </w:rPr>
        <w:t>.</w:t>
      </w:r>
    </w:p>
    <w:p w14:paraId="6DE4CB8F" w14:textId="77777777" w:rsidR="00775613" w:rsidRDefault="00A02543" w:rsidP="00B956EC">
      <w:pPr>
        <w:autoSpaceDE w:val="0"/>
        <w:autoSpaceDN w:val="0"/>
        <w:adjustRightInd w:val="0"/>
        <w:spacing w:after="0" w:line="480" w:lineRule="auto"/>
        <w:jc w:val="both"/>
        <w:rPr>
          <w:rFonts w:ascii="Times New Roman" w:hAnsi="Times New Roman" w:cs="Times New Roman"/>
          <w:b/>
          <w:i/>
          <w:sz w:val="24"/>
          <w:szCs w:val="24"/>
        </w:rPr>
      </w:pPr>
      <w:r>
        <w:rPr>
          <w:rFonts w:ascii="Times New Roman" w:hAnsi="Times New Roman" w:cs="Times New Roman"/>
          <w:sz w:val="24"/>
          <w:szCs w:val="24"/>
        </w:rPr>
        <w:t xml:space="preserve"> </w:t>
      </w:r>
    </w:p>
    <w:p w14:paraId="7D620FDA" w14:textId="77777777" w:rsidR="00422821" w:rsidRDefault="00A02543" w:rsidP="00385D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noProof/>
          <w:color w:val="000000"/>
          <w:sz w:val="24"/>
          <w:szCs w:val="24"/>
          <w:shd w:val="clear" w:color="auto" w:fill="FFFFFF"/>
        </w:rPr>
        <w:t xml:space="preserve"> </w:t>
      </w:r>
      <w:r w:rsidR="00BD7A74">
        <w:rPr>
          <w:rFonts w:ascii="Times New Roman" w:hAnsi="Times New Roman" w:cs="Times New Roman"/>
          <w:noProof/>
          <w:color w:val="000000"/>
          <w:sz w:val="24"/>
          <w:szCs w:val="24"/>
          <w:shd w:val="clear" w:color="auto" w:fill="FFFFFF"/>
        </w:rPr>
        <w:t>The policy adviser to the project, and the public relations officer for the Ministry of Health</w:t>
      </w:r>
      <w:r w:rsidR="00711C74">
        <w:rPr>
          <w:rFonts w:ascii="Times New Roman" w:hAnsi="Times New Roman" w:cs="Times New Roman"/>
          <w:noProof/>
          <w:color w:val="000000"/>
          <w:sz w:val="24"/>
          <w:szCs w:val="24"/>
          <w:shd w:val="clear" w:color="auto" w:fill="FFFFFF"/>
        </w:rPr>
        <w:t xml:space="preserve"> </w:t>
      </w:r>
      <w:r w:rsidR="00BD7A74">
        <w:rPr>
          <w:rFonts w:ascii="Times New Roman" w:hAnsi="Times New Roman" w:cs="Times New Roman"/>
          <w:noProof/>
          <w:color w:val="000000"/>
          <w:sz w:val="24"/>
          <w:szCs w:val="24"/>
          <w:shd w:val="clear" w:color="auto" w:fill="FFFFFF"/>
        </w:rPr>
        <w:t>(</w:t>
      </w:r>
      <w:r>
        <w:rPr>
          <w:rFonts w:ascii="Times New Roman" w:hAnsi="Times New Roman" w:cs="Times New Roman"/>
          <w:noProof/>
          <w:color w:val="000000"/>
          <w:sz w:val="24"/>
          <w:szCs w:val="24"/>
          <w:shd w:val="clear" w:color="auto" w:fill="FFFFFF"/>
        </w:rPr>
        <w:t>MoH1</w:t>
      </w:r>
      <w:r w:rsidR="00BD7A74">
        <w:rPr>
          <w:rFonts w:ascii="Times New Roman" w:hAnsi="Times New Roman" w:cs="Times New Roman"/>
          <w:noProof/>
          <w:color w:val="000000"/>
          <w:sz w:val="24"/>
          <w:szCs w:val="24"/>
          <w:shd w:val="clear" w:color="auto" w:fill="FFFFFF"/>
        </w:rPr>
        <w:t xml:space="preserve">) explained that the success and the gains from the medical drone programme </w:t>
      </w:r>
      <w:r>
        <w:rPr>
          <w:rFonts w:ascii="Times New Roman" w:hAnsi="Times New Roman" w:cs="Times New Roman"/>
          <w:noProof/>
          <w:color w:val="000000"/>
          <w:sz w:val="24"/>
          <w:szCs w:val="24"/>
          <w:shd w:val="clear" w:color="auto" w:fill="FFFFFF"/>
        </w:rPr>
        <w:t xml:space="preserve">as a complementary supply chain network does not only save lives but also offers sustainable support to the livelihood of the ordinary Ghanaian. </w:t>
      </w:r>
      <w:r w:rsidR="00BD7A74">
        <w:rPr>
          <w:rFonts w:ascii="Times New Roman" w:hAnsi="Times New Roman" w:cs="Times New Roman"/>
          <w:noProof/>
          <w:color w:val="000000"/>
          <w:sz w:val="24"/>
          <w:szCs w:val="24"/>
          <w:shd w:val="clear" w:color="auto" w:fill="FFFFFF"/>
        </w:rPr>
        <w:t>The findings show that</w:t>
      </w:r>
      <w:r w:rsidR="00BD7A74">
        <w:rPr>
          <w:rFonts w:ascii="Times New Roman" w:hAnsi="Times New Roman" w:cs="Times New Roman"/>
          <w:sz w:val="24"/>
          <w:szCs w:val="24"/>
        </w:rPr>
        <w:t xml:space="preserve"> </w:t>
      </w:r>
      <w:r w:rsidR="00385D04">
        <w:rPr>
          <w:rFonts w:ascii="Times New Roman" w:hAnsi="Times New Roman" w:cs="Times New Roman"/>
          <w:sz w:val="24"/>
          <w:szCs w:val="24"/>
        </w:rPr>
        <w:t xml:space="preserve">the medical </w:t>
      </w:r>
      <w:r>
        <w:rPr>
          <w:rFonts w:ascii="Times New Roman" w:hAnsi="Times New Roman" w:cs="Times New Roman"/>
          <w:sz w:val="24"/>
          <w:szCs w:val="24"/>
        </w:rPr>
        <w:t xml:space="preserve">drone </w:t>
      </w:r>
      <w:r w:rsidR="00385D04">
        <w:rPr>
          <w:rFonts w:ascii="Times New Roman" w:hAnsi="Times New Roman" w:cs="Times New Roman"/>
          <w:sz w:val="24"/>
          <w:szCs w:val="24"/>
        </w:rPr>
        <w:t xml:space="preserve">project assembled different calibre of professionals ranging from field </w:t>
      </w:r>
      <w:r w:rsidR="00EE0984">
        <w:rPr>
          <w:rFonts w:ascii="Times New Roman" w:hAnsi="Times New Roman" w:cs="Times New Roman"/>
          <w:sz w:val="24"/>
          <w:szCs w:val="24"/>
        </w:rPr>
        <w:t>engineers</w:t>
      </w:r>
      <w:r w:rsidR="00385D04">
        <w:rPr>
          <w:rFonts w:ascii="Times New Roman" w:hAnsi="Times New Roman" w:cs="Times New Roman"/>
          <w:sz w:val="24"/>
          <w:szCs w:val="24"/>
        </w:rPr>
        <w:t xml:space="preserve"> </w:t>
      </w:r>
      <w:r w:rsidR="00BD7A74">
        <w:rPr>
          <w:rFonts w:ascii="Times New Roman" w:hAnsi="Times New Roman" w:cs="Times New Roman"/>
          <w:sz w:val="24"/>
          <w:szCs w:val="24"/>
        </w:rPr>
        <w:t xml:space="preserve">to </w:t>
      </w:r>
      <w:r w:rsidR="00385D04">
        <w:rPr>
          <w:rFonts w:ascii="Times New Roman" w:hAnsi="Times New Roman" w:cs="Times New Roman"/>
          <w:sz w:val="24"/>
          <w:szCs w:val="24"/>
        </w:rPr>
        <w:t xml:space="preserve">auxiliary staff. </w:t>
      </w:r>
      <w:r w:rsidR="00154561">
        <w:rPr>
          <w:rFonts w:ascii="Times New Roman" w:hAnsi="Times New Roman" w:cs="Times New Roman"/>
          <w:sz w:val="24"/>
          <w:szCs w:val="24"/>
        </w:rPr>
        <w:t xml:space="preserve">One </w:t>
      </w:r>
      <w:r w:rsidR="009E7998">
        <w:rPr>
          <w:rFonts w:ascii="Times New Roman" w:hAnsi="Times New Roman" w:cs="Times New Roman"/>
          <w:sz w:val="24"/>
          <w:szCs w:val="24"/>
        </w:rPr>
        <w:t xml:space="preserve">of </w:t>
      </w:r>
      <w:r w:rsidR="00154561">
        <w:rPr>
          <w:rFonts w:ascii="Times New Roman" w:hAnsi="Times New Roman" w:cs="Times New Roman"/>
          <w:sz w:val="24"/>
          <w:szCs w:val="24"/>
        </w:rPr>
        <w:t>the resource personnel from the ministry of health explained</w:t>
      </w:r>
      <w:r w:rsidR="00F002D4">
        <w:rPr>
          <w:rFonts w:ascii="Times New Roman" w:hAnsi="Times New Roman" w:cs="Times New Roman"/>
          <w:sz w:val="24"/>
          <w:szCs w:val="24"/>
        </w:rPr>
        <w:t xml:space="preserve"> that</w:t>
      </w:r>
      <w:r w:rsidR="00154561">
        <w:rPr>
          <w:rFonts w:ascii="Times New Roman" w:hAnsi="Times New Roman" w:cs="Times New Roman"/>
          <w:sz w:val="24"/>
          <w:szCs w:val="24"/>
        </w:rPr>
        <w:t xml:space="preserve">: </w:t>
      </w:r>
    </w:p>
    <w:p w14:paraId="36071568" w14:textId="77777777" w:rsidR="00154561" w:rsidRPr="00F620F2" w:rsidRDefault="00A02543" w:rsidP="007844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ind w:left="720"/>
        <w:jc w:val="both"/>
        <w:rPr>
          <w:rFonts w:ascii="Times New Roman" w:hAnsi="Times New Roman" w:cs="Times New Roman"/>
        </w:rPr>
      </w:pPr>
      <w:r w:rsidRPr="00F620F2">
        <w:rPr>
          <w:rFonts w:ascii="Times New Roman" w:hAnsi="Times New Roman" w:cs="Times New Roman"/>
        </w:rPr>
        <w:t>Economically, I think that it [medical drone adoption</w:t>
      </w:r>
      <w:r w:rsidR="00F002D4" w:rsidRPr="00F620F2">
        <w:rPr>
          <w:rFonts w:ascii="Times New Roman" w:hAnsi="Times New Roman" w:cs="Times New Roman"/>
        </w:rPr>
        <w:t xml:space="preserve"> and operations</w:t>
      </w:r>
      <w:r w:rsidRPr="00F620F2">
        <w:rPr>
          <w:rFonts w:ascii="Times New Roman" w:hAnsi="Times New Roman" w:cs="Times New Roman"/>
        </w:rPr>
        <w:t>] has also helped in employing some of our Ghanaian trained engineers, pharmacists and other paramedical staff including some local people in the [local] community [where healthcare centres are located]</w:t>
      </w:r>
      <w:r w:rsidR="00C502BB" w:rsidRPr="00F620F2">
        <w:rPr>
          <w:rFonts w:ascii="Times New Roman" w:hAnsi="Times New Roman" w:cs="Times New Roman"/>
        </w:rPr>
        <w:t>.</w:t>
      </w:r>
      <w:r w:rsidRPr="00F620F2">
        <w:rPr>
          <w:rFonts w:ascii="Times New Roman" w:hAnsi="Times New Roman" w:cs="Times New Roman"/>
        </w:rPr>
        <w:t xml:space="preserve"> So, economically, I think it is benefitting the nation …. the two centres that are in </w:t>
      </w:r>
      <w:r w:rsidR="00F64EF1" w:rsidRPr="00F620F2">
        <w:rPr>
          <w:rFonts w:ascii="Times New Roman" w:hAnsi="Times New Roman" w:cs="Times New Roman"/>
        </w:rPr>
        <w:t>operational are fully</w:t>
      </w:r>
      <w:r w:rsidRPr="00F620F2">
        <w:rPr>
          <w:rFonts w:ascii="Times New Roman" w:hAnsi="Times New Roman" w:cs="Times New Roman"/>
        </w:rPr>
        <w:t xml:space="preserve"> run by Ghanaians with the support of few Rwandans; they have been trained to do the work and they are doing it excellently</w:t>
      </w:r>
      <w:r w:rsidR="00F64EF1" w:rsidRPr="00F620F2">
        <w:rPr>
          <w:rFonts w:ascii="Times New Roman" w:hAnsi="Times New Roman" w:cs="Times New Roman"/>
        </w:rPr>
        <w:t>.</w:t>
      </w:r>
      <w:r w:rsidRPr="00F620F2">
        <w:rPr>
          <w:rFonts w:ascii="Times New Roman" w:hAnsi="Times New Roman" w:cs="Times New Roman"/>
        </w:rPr>
        <w:t xml:space="preserve"> </w:t>
      </w:r>
      <w:r w:rsidR="00F64EF1" w:rsidRPr="00F620F2">
        <w:rPr>
          <w:rFonts w:ascii="Times New Roman" w:hAnsi="Times New Roman" w:cs="Times New Roman"/>
        </w:rPr>
        <w:t>(</w:t>
      </w:r>
      <w:r w:rsidRPr="00F620F2">
        <w:rPr>
          <w:rFonts w:ascii="Times New Roman" w:hAnsi="Times New Roman" w:cs="Times New Roman"/>
        </w:rPr>
        <w:t>MoH3</w:t>
      </w:r>
      <w:r w:rsidR="00F64EF1" w:rsidRPr="00F620F2">
        <w:rPr>
          <w:rFonts w:ascii="Times New Roman" w:hAnsi="Times New Roman" w:cs="Times New Roman"/>
        </w:rPr>
        <w:t>)</w:t>
      </w:r>
      <w:r w:rsidR="00A44567" w:rsidRPr="00F620F2">
        <w:rPr>
          <w:rFonts w:ascii="Times New Roman" w:hAnsi="Times New Roman" w:cs="Times New Roman"/>
        </w:rPr>
        <w:t xml:space="preserve">. </w:t>
      </w:r>
    </w:p>
    <w:p w14:paraId="48CD1052" w14:textId="77777777" w:rsidR="00422821" w:rsidRDefault="00422821" w:rsidP="00F64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imes New Roman" w:hAnsi="Times New Roman" w:cs="Times New Roman"/>
          <w:sz w:val="24"/>
          <w:szCs w:val="24"/>
        </w:rPr>
      </w:pPr>
    </w:p>
    <w:p w14:paraId="7DF7F5F3" w14:textId="77777777" w:rsidR="00154561" w:rsidRDefault="00A02543" w:rsidP="00F64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Respondents are of the view that employment creation by Zipline Ghana will not only provide economic sustainable development to the citizens employed but also will enhance the overall economic sustainability of the country. The premise the view because the government </w:t>
      </w:r>
      <w:r w:rsidR="00711C74">
        <w:rPr>
          <w:rFonts w:ascii="Times New Roman" w:hAnsi="Times New Roman" w:cs="Times New Roman"/>
          <w:sz w:val="24"/>
          <w:szCs w:val="24"/>
        </w:rPr>
        <w:t>can</w:t>
      </w:r>
      <w:r>
        <w:rPr>
          <w:rFonts w:ascii="Times New Roman" w:hAnsi="Times New Roman" w:cs="Times New Roman"/>
          <w:sz w:val="24"/>
          <w:szCs w:val="24"/>
        </w:rPr>
        <w:t xml:space="preserve"> tax the workers </w:t>
      </w:r>
      <w:r w:rsidR="00EF5C66">
        <w:rPr>
          <w:rFonts w:ascii="Times New Roman" w:hAnsi="Times New Roman" w:cs="Times New Roman"/>
          <w:sz w:val="24"/>
          <w:szCs w:val="24"/>
        </w:rPr>
        <w:t>and</w:t>
      </w:r>
      <w:r>
        <w:rPr>
          <w:rFonts w:ascii="Times New Roman" w:hAnsi="Times New Roman" w:cs="Times New Roman"/>
          <w:sz w:val="24"/>
          <w:szCs w:val="24"/>
        </w:rPr>
        <w:t xml:space="preserve"> the workers can improve the lives of their family members through family support. </w:t>
      </w:r>
    </w:p>
    <w:p w14:paraId="2CA35527" w14:textId="77777777" w:rsidR="00F64EF1" w:rsidRDefault="00F64EF1" w:rsidP="00F64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imes New Roman" w:hAnsi="Times New Roman" w:cs="Times New Roman"/>
          <w:sz w:val="24"/>
          <w:szCs w:val="24"/>
        </w:rPr>
      </w:pPr>
    </w:p>
    <w:p w14:paraId="110685F9" w14:textId="77777777" w:rsidR="00422821" w:rsidRPr="00F620F2" w:rsidRDefault="00A02543" w:rsidP="007844DF">
      <w:pPr>
        <w:pStyle w:val="NoSpacing"/>
        <w:spacing w:line="276" w:lineRule="auto"/>
        <w:ind w:left="720"/>
        <w:jc w:val="both"/>
        <w:rPr>
          <w:rFonts w:ascii="Times New Roman" w:hAnsi="Times New Roman" w:cs="Times New Roman"/>
        </w:rPr>
      </w:pPr>
      <w:r w:rsidRPr="00F620F2">
        <w:rPr>
          <w:rFonts w:ascii="Times New Roman" w:hAnsi="Times New Roman" w:cs="Times New Roman"/>
        </w:rPr>
        <w:lastRenderedPageBreak/>
        <w:t xml:space="preserve">Look, the economic </w:t>
      </w:r>
      <w:r w:rsidR="00F002D4" w:rsidRPr="00F620F2">
        <w:rPr>
          <w:rFonts w:ascii="Times New Roman" w:hAnsi="Times New Roman" w:cs="Times New Roman"/>
        </w:rPr>
        <w:t xml:space="preserve">benefits </w:t>
      </w:r>
      <w:r w:rsidRPr="00F620F2">
        <w:rPr>
          <w:rFonts w:ascii="Times New Roman" w:hAnsi="Times New Roman" w:cs="Times New Roman"/>
        </w:rPr>
        <w:t xml:space="preserve">to sustainable development are many and I think they are like a vicious cycle. If you employ Mr A, the government will tax him, and then he will also help this family, as you are aware, this is Africa and that we help each other [in the family you belong to], so they </w:t>
      </w:r>
      <w:r w:rsidR="005C7A17" w:rsidRPr="00F620F2">
        <w:rPr>
          <w:rFonts w:ascii="Times New Roman" w:hAnsi="Times New Roman" w:cs="Times New Roman"/>
        </w:rPr>
        <w:t xml:space="preserve">repel </w:t>
      </w:r>
      <w:r w:rsidRPr="00F620F2">
        <w:rPr>
          <w:rFonts w:ascii="Times New Roman" w:hAnsi="Times New Roman" w:cs="Times New Roman"/>
        </w:rPr>
        <w:t>effects of employment cannot be easily quantified</w:t>
      </w:r>
      <w:r w:rsidR="000953D1" w:rsidRPr="00F620F2">
        <w:rPr>
          <w:rFonts w:ascii="Times New Roman" w:hAnsi="Times New Roman" w:cs="Times New Roman"/>
        </w:rPr>
        <w:t>.</w:t>
      </w:r>
      <w:r w:rsidRPr="00F620F2">
        <w:rPr>
          <w:rFonts w:ascii="Times New Roman" w:hAnsi="Times New Roman" w:cs="Times New Roman"/>
        </w:rPr>
        <w:t xml:space="preserve"> (ZL2).  </w:t>
      </w:r>
    </w:p>
    <w:p w14:paraId="424E5BE7" w14:textId="77777777" w:rsidR="00F64EF1" w:rsidRDefault="00F64EF1" w:rsidP="00F64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567"/>
        <w:jc w:val="both"/>
        <w:rPr>
          <w:rFonts w:ascii="Times New Roman" w:hAnsi="Times New Roman" w:cs="Times New Roman"/>
          <w:sz w:val="24"/>
          <w:szCs w:val="24"/>
        </w:rPr>
      </w:pPr>
    </w:p>
    <w:p w14:paraId="53287A78" w14:textId="77777777" w:rsidR="00D25A36" w:rsidRDefault="00A02543" w:rsidP="00F64EF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Closely related to employment is knowledge transfer. Even though this is more or fewer citizens' empowerment to the provision of soft and hard skills through the drone activities, however, the economic impact on both the citizens' lives and the country </w:t>
      </w:r>
      <w:r w:rsidR="005933C6">
        <w:rPr>
          <w:rFonts w:ascii="Times New Roman" w:hAnsi="Times New Roman" w:cs="Times New Roman"/>
          <w:sz w:val="24"/>
          <w:szCs w:val="24"/>
        </w:rPr>
        <w:t>cannot</w:t>
      </w:r>
      <w:r>
        <w:rPr>
          <w:rFonts w:ascii="Times New Roman" w:hAnsi="Times New Roman" w:cs="Times New Roman"/>
          <w:sz w:val="24"/>
          <w:szCs w:val="24"/>
        </w:rPr>
        <w:t xml:space="preserve"> be overemphasised.  </w:t>
      </w:r>
      <w:r w:rsidR="00635487">
        <w:rPr>
          <w:rFonts w:ascii="Times New Roman" w:hAnsi="Times New Roman" w:cs="Times New Roman"/>
          <w:sz w:val="24"/>
          <w:szCs w:val="24"/>
        </w:rPr>
        <w:t xml:space="preserve">Staff from all the three definitive stakeholders </w:t>
      </w:r>
      <w:r w:rsidR="00925D74">
        <w:rPr>
          <w:rFonts w:ascii="Times New Roman" w:hAnsi="Times New Roman" w:cs="Times New Roman"/>
          <w:sz w:val="24"/>
          <w:szCs w:val="24"/>
        </w:rPr>
        <w:t xml:space="preserve">were </w:t>
      </w:r>
      <w:r w:rsidR="00635487">
        <w:rPr>
          <w:rFonts w:ascii="Times New Roman" w:hAnsi="Times New Roman" w:cs="Times New Roman"/>
          <w:sz w:val="24"/>
          <w:szCs w:val="24"/>
        </w:rPr>
        <w:t xml:space="preserve">either </w:t>
      </w:r>
      <w:r w:rsidR="00925D74">
        <w:rPr>
          <w:rFonts w:ascii="Times New Roman" w:hAnsi="Times New Roman" w:cs="Times New Roman"/>
          <w:sz w:val="24"/>
          <w:szCs w:val="24"/>
        </w:rPr>
        <w:t xml:space="preserve">sent to the United States and </w:t>
      </w:r>
      <w:r w:rsidR="005933C6">
        <w:rPr>
          <w:rFonts w:ascii="Times New Roman" w:hAnsi="Times New Roman" w:cs="Times New Roman"/>
          <w:sz w:val="24"/>
          <w:szCs w:val="24"/>
        </w:rPr>
        <w:t>Rwanda learn</w:t>
      </w:r>
      <w:r>
        <w:rPr>
          <w:rFonts w:ascii="Times New Roman" w:hAnsi="Times New Roman" w:cs="Times New Roman"/>
          <w:sz w:val="24"/>
          <w:szCs w:val="24"/>
        </w:rPr>
        <w:t xml:space="preserve"> the technology </w:t>
      </w:r>
      <w:r w:rsidR="00EE0984">
        <w:rPr>
          <w:rFonts w:ascii="Times New Roman" w:hAnsi="Times New Roman" w:cs="Times New Roman"/>
          <w:sz w:val="24"/>
          <w:szCs w:val="24"/>
        </w:rPr>
        <w:t>(MoH</w:t>
      </w:r>
      <w:r>
        <w:rPr>
          <w:rFonts w:ascii="Times New Roman" w:hAnsi="Times New Roman" w:cs="Times New Roman"/>
          <w:sz w:val="24"/>
          <w:szCs w:val="24"/>
        </w:rPr>
        <w:t xml:space="preserve">1, </w:t>
      </w:r>
      <w:r w:rsidR="00635487">
        <w:rPr>
          <w:rFonts w:ascii="Times New Roman" w:hAnsi="Times New Roman" w:cs="Times New Roman"/>
          <w:sz w:val="24"/>
          <w:szCs w:val="24"/>
        </w:rPr>
        <w:t xml:space="preserve">MoH2, </w:t>
      </w:r>
      <w:r>
        <w:rPr>
          <w:rFonts w:ascii="Times New Roman" w:hAnsi="Times New Roman" w:cs="Times New Roman"/>
          <w:sz w:val="24"/>
          <w:szCs w:val="24"/>
        </w:rPr>
        <w:t>M</w:t>
      </w:r>
      <w:r w:rsidR="00EE0984">
        <w:rPr>
          <w:rFonts w:ascii="Times New Roman" w:hAnsi="Times New Roman" w:cs="Times New Roman"/>
          <w:sz w:val="24"/>
          <w:szCs w:val="24"/>
        </w:rPr>
        <w:t>oH</w:t>
      </w:r>
      <w:r>
        <w:rPr>
          <w:rFonts w:ascii="Times New Roman" w:hAnsi="Times New Roman" w:cs="Times New Roman"/>
          <w:sz w:val="24"/>
          <w:szCs w:val="24"/>
        </w:rPr>
        <w:t>3)</w:t>
      </w:r>
      <w:r w:rsidR="00635487">
        <w:rPr>
          <w:rFonts w:ascii="Times New Roman" w:hAnsi="Times New Roman" w:cs="Times New Roman"/>
          <w:sz w:val="24"/>
          <w:szCs w:val="24"/>
        </w:rPr>
        <w:t xml:space="preserve"> or were trained intensively at home (ZL1, ZL2)</w:t>
      </w:r>
      <w:r>
        <w:rPr>
          <w:rFonts w:ascii="Times New Roman" w:hAnsi="Times New Roman" w:cs="Times New Roman"/>
          <w:sz w:val="24"/>
          <w:szCs w:val="24"/>
        </w:rPr>
        <w:t>. The desire was to transfer critical new knowledge from abroad to ensure that Ghana medical drone services are self-sustaining (</w:t>
      </w:r>
      <w:r w:rsidR="00EE0984">
        <w:rPr>
          <w:rFonts w:ascii="Times New Roman" w:hAnsi="Times New Roman" w:cs="Times New Roman"/>
          <w:sz w:val="24"/>
          <w:szCs w:val="24"/>
        </w:rPr>
        <w:t>MoH</w:t>
      </w:r>
      <w:r>
        <w:rPr>
          <w:rFonts w:ascii="Times New Roman" w:hAnsi="Times New Roman" w:cs="Times New Roman"/>
          <w:sz w:val="24"/>
          <w:szCs w:val="24"/>
        </w:rPr>
        <w:t>2). This requires an intensive training programme to bring these recruits up to speed with the AI</w:t>
      </w:r>
      <w:r w:rsidR="00334DB9">
        <w:rPr>
          <w:rFonts w:ascii="Times New Roman" w:hAnsi="Times New Roman" w:cs="Times New Roman"/>
          <w:sz w:val="24"/>
          <w:szCs w:val="24"/>
        </w:rPr>
        <w:t>T</w:t>
      </w:r>
      <w:r w:rsidR="00EE0984">
        <w:rPr>
          <w:rFonts w:ascii="Times New Roman" w:hAnsi="Times New Roman" w:cs="Times New Roman"/>
          <w:sz w:val="24"/>
          <w:szCs w:val="24"/>
        </w:rPr>
        <w:t xml:space="preserve"> that</w:t>
      </w:r>
      <w:r>
        <w:rPr>
          <w:rFonts w:ascii="Times New Roman" w:hAnsi="Times New Roman" w:cs="Times New Roman"/>
          <w:sz w:val="24"/>
          <w:szCs w:val="24"/>
        </w:rPr>
        <w:t xml:space="preserve"> would be used in running the </w:t>
      </w:r>
      <w:r w:rsidR="00635487">
        <w:rPr>
          <w:rFonts w:ascii="Times New Roman" w:hAnsi="Times New Roman" w:cs="Times New Roman"/>
          <w:sz w:val="24"/>
          <w:szCs w:val="24"/>
        </w:rPr>
        <w:t>drones</w:t>
      </w:r>
      <w:r>
        <w:rPr>
          <w:rFonts w:ascii="Times New Roman" w:hAnsi="Times New Roman" w:cs="Times New Roman"/>
          <w:sz w:val="24"/>
          <w:szCs w:val="24"/>
        </w:rPr>
        <w:t xml:space="preserve">. These recruits have a fair appreciation of the local Ghanaian terrain and conditions better and could relate. </w:t>
      </w:r>
      <w:r w:rsidR="00635487" w:rsidRPr="00635487">
        <w:rPr>
          <w:rFonts w:ascii="Times New Roman" w:hAnsi="Times New Roman" w:cs="Times New Roman"/>
          <w:sz w:val="24"/>
          <w:szCs w:val="24"/>
        </w:rPr>
        <w:t>ZL1</w:t>
      </w:r>
      <w:r w:rsidR="00EE0984">
        <w:rPr>
          <w:rFonts w:ascii="Times New Roman" w:hAnsi="Times New Roman" w:cs="Times New Roman"/>
          <w:sz w:val="24"/>
          <w:szCs w:val="24"/>
        </w:rPr>
        <w:t xml:space="preserve"> </w:t>
      </w:r>
      <w:r>
        <w:rPr>
          <w:rFonts w:ascii="Times New Roman" w:hAnsi="Times New Roman" w:cs="Times New Roman"/>
          <w:sz w:val="24"/>
          <w:szCs w:val="24"/>
        </w:rPr>
        <w:t>explained that:</w:t>
      </w:r>
    </w:p>
    <w:p w14:paraId="52EF275B" w14:textId="77777777" w:rsidR="00D02A92" w:rsidRDefault="00D02A92" w:rsidP="00F64EF1">
      <w:pPr>
        <w:autoSpaceDE w:val="0"/>
        <w:autoSpaceDN w:val="0"/>
        <w:adjustRightInd w:val="0"/>
        <w:spacing w:after="0" w:line="480" w:lineRule="auto"/>
        <w:jc w:val="both"/>
        <w:rPr>
          <w:rFonts w:ascii="Times New Roman" w:hAnsi="Times New Roman" w:cs="Times New Roman"/>
          <w:sz w:val="24"/>
          <w:szCs w:val="24"/>
        </w:rPr>
      </w:pPr>
    </w:p>
    <w:p w14:paraId="3BC5BF20" w14:textId="77777777" w:rsidR="00873614" w:rsidRPr="00F620F2" w:rsidRDefault="00A02543" w:rsidP="007844DF">
      <w:pPr>
        <w:pStyle w:val="NoSpacing"/>
        <w:spacing w:line="276" w:lineRule="auto"/>
        <w:ind w:left="720"/>
        <w:jc w:val="both"/>
        <w:rPr>
          <w:rFonts w:ascii="Times New Roman" w:hAnsi="Times New Roman" w:cs="Times New Roman"/>
        </w:rPr>
      </w:pPr>
      <w:r w:rsidRPr="00F620F2">
        <w:rPr>
          <w:rFonts w:ascii="Times New Roman" w:hAnsi="Times New Roman" w:cs="Times New Roman"/>
        </w:rPr>
        <w:t xml:space="preserve">Shortlisted staff were intensively trained for a longer period before starting the </w:t>
      </w:r>
      <w:r w:rsidR="00711C74" w:rsidRPr="00F620F2">
        <w:rPr>
          <w:rFonts w:ascii="Times New Roman" w:hAnsi="Times New Roman" w:cs="Times New Roman"/>
        </w:rPr>
        <w:t>test runs</w:t>
      </w:r>
      <w:r w:rsidRPr="00F620F2">
        <w:rPr>
          <w:rFonts w:ascii="Times New Roman" w:hAnsi="Times New Roman" w:cs="Times New Roman"/>
        </w:rPr>
        <w:t xml:space="preserve"> in the two main centres currently operating. We wanted to minimise errors within the timelines of our </w:t>
      </w:r>
      <w:r w:rsidR="00C502BB" w:rsidRPr="00F620F2">
        <w:rPr>
          <w:rFonts w:ascii="Times New Roman" w:hAnsi="Times New Roman" w:cs="Times New Roman"/>
        </w:rPr>
        <w:t>operations; now</w:t>
      </w:r>
      <w:r w:rsidRPr="00F620F2">
        <w:rPr>
          <w:rFonts w:ascii="Times New Roman" w:hAnsi="Times New Roman" w:cs="Times New Roman"/>
        </w:rPr>
        <w:t xml:space="preserve"> these trained persons are running the entire medical drone system in Ghana</w:t>
      </w:r>
      <w:r w:rsidR="00635487" w:rsidRPr="00F620F2">
        <w:rPr>
          <w:rFonts w:ascii="Times New Roman" w:hAnsi="Times New Roman" w:cs="Times New Roman"/>
        </w:rPr>
        <w:t xml:space="preserve">. </w:t>
      </w:r>
      <w:r w:rsidRPr="00F620F2">
        <w:rPr>
          <w:rFonts w:ascii="Times New Roman" w:hAnsi="Times New Roman" w:cs="Times New Roman"/>
        </w:rPr>
        <w:t xml:space="preserve"> </w:t>
      </w:r>
    </w:p>
    <w:p w14:paraId="2C420C23" w14:textId="77777777" w:rsidR="00873614" w:rsidRPr="00E966F7" w:rsidRDefault="00873614" w:rsidP="00F64EF1">
      <w:pPr>
        <w:autoSpaceDE w:val="0"/>
        <w:autoSpaceDN w:val="0"/>
        <w:adjustRightInd w:val="0"/>
        <w:spacing w:after="0" w:line="480" w:lineRule="auto"/>
        <w:jc w:val="both"/>
        <w:rPr>
          <w:rFonts w:ascii="Times New Roman" w:hAnsi="Times New Roman" w:cs="Times New Roman"/>
        </w:rPr>
      </w:pPr>
    </w:p>
    <w:p w14:paraId="7CD86890" w14:textId="77777777" w:rsidR="00385D04" w:rsidRDefault="00A02543" w:rsidP="00385D04">
      <w:pPr>
        <w:autoSpaceDE w:val="0"/>
        <w:autoSpaceDN w:val="0"/>
        <w:adjustRightInd w:val="0"/>
        <w:spacing w:after="0" w:line="480" w:lineRule="auto"/>
        <w:jc w:val="both"/>
        <w:rPr>
          <w:rFonts w:ascii="Times New Roman" w:hAnsi="Times New Roman"/>
          <w:color w:val="000000"/>
          <w:sz w:val="24"/>
          <w:szCs w:val="24"/>
          <w:shd w:val="clear" w:color="auto" w:fill="FFFFFF"/>
        </w:rPr>
      </w:pPr>
      <w:r>
        <w:rPr>
          <w:rFonts w:ascii="Times New Roman" w:hAnsi="Times New Roman" w:cs="Times New Roman"/>
          <w:sz w:val="24"/>
          <w:szCs w:val="24"/>
        </w:rPr>
        <w:t>Th</w:t>
      </w:r>
      <w:r w:rsidR="0039799E">
        <w:rPr>
          <w:rFonts w:ascii="Times New Roman" w:hAnsi="Times New Roman" w:cs="Times New Roman"/>
          <w:sz w:val="24"/>
          <w:szCs w:val="24"/>
        </w:rPr>
        <w:t>e</w:t>
      </w:r>
      <w:r>
        <w:rPr>
          <w:rFonts w:ascii="Times New Roman" w:hAnsi="Times New Roman" w:cs="Times New Roman"/>
          <w:sz w:val="24"/>
          <w:szCs w:val="24"/>
        </w:rPr>
        <w:t>s</w:t>
      </w:r>
      <w:r w:rsidR="0039799E">
        <w:rPr>
          <w:rFonts w:ascii="Times New Roman" w:hAnsi="Times New Roman" w:cs="Times New Roman"/>
          <w:sz w:val="24"/>
          <w:szCs w:val="24"/>
        </w:rPr>
        <w:t>e</w:t>
      </w:r>
      <w:r>
        <w:rPr>
          <w:rFonts w:ascii="Times New Roman" w:hAnsi="Times New Roman" w:cs="Times New Roman"/>
          <w:sz w:val="24"/>
          <w:szCs w:val="24"/>
        </w:rPr>
        <w:t xml:space="preserve"> findings indicate that AI</w:t>
      </w:r>
      <w:r w:rsidR="00712BE3">
        <w:rPr>
          <w:rFonts w:ascii="Times New Roman" w:hAnsi="Times New Roman" w:cs="Times New Roman"/>
          <w:sz w:val="24"/>
          <w:szCs w:val="24"/>
        </w:rPr>
        <w:t>T</w:t>
      </w:r>
      <w:r>
        <w:rPr>
          <w:rFonts w:ascii="Times New Roman" w:hAnsi="Times New Roman" w:cs="Times New Roman"/>
          <w:sz w:val="24"/>
          <w:szCs w:val="24"/>
        </w:rPr>
        <w:t xml:space="preserve"> adoption can unlock economic potentials and offer more sustainable economic development (</w:t>
      </w:r>
      <w:proofErr w:type="spellStart"/>
      <w:r w:rsidRPr="00C34F84">
        <w:rPr>
          <w:rFonts w:ascii="Times New Roman" w:hAnsi="Times New Roman"/>
          <w:color w:val="000000"/>
          <w:sz w:val="24"/>
          <w:szCs w:val="24"/>
          <w:shd w:val="clear" w:color="auto" w:fill="FFFFFF"/>
        </w:rPr>
        <w:t>Horváthová</w:t>
      </w:r>
      <w:proofErr w:type="spellEnd"/>
      <w:r w:rsidRPr="00C34F84">
        <w:rPr>
          <w:rFonts w:ascii="Times New Roman" w:hAnsi="Times New Roman"/>
          <w:color w:val="000000"/>
          <w:sz w:val="24"/>
          <w:szCs w:val="24"/>
          <w:shd w:val="clear" w:color="auto" w:fill="FFFFFF"/>
        </w:rPr>
        <w:t>, 2010; Tan et al., 2015</w:t>
      </w:r>
      <w:r>
        <w:rPr>
          <w:rFonts w:ascii="Times New Roman" w:hAnsi="Times New Roman"/>
          <w:color w:val="000000"/>
          <w:sz w:val="24"/>
          <w:szCs w:val="24"/>
          <w:shd w:val="clear" w:color="auto" w:fill="FFFFFF"/>
        </w:rPr>
        <w:t>).</w:t>
      </w:r>
      <w:r w:rsidR="0081385F">
        <w:rPr>
          <w:rFonts w:ascii="Times New Roman" w:hAnsi="Times New Roman"/>
          <w:color w:val="000000"/>
          <w:sz w:val="24"/>
          <w:szCs w:val="24"/>
          <w:shd w:val="clear" w:color="auto" w:fill="FFFFFF"/>
        </w:rPr>
        <w:t xml:space="preserve"> In the main, by improving on the socio-economic conditions of the employees and beneficiaries, it addresses the</w:t>
      </w:r>
      <w:r w:rsidR="0081385F">
        <w:rPr>
          <w:rFonts w:ascii="Times New Roman" w:hAnsi="Times New Roman" w:cs="Times New Roman"/>
          <w:noProof/>
          <w:color w:val="000000"/>
          <w:sz w:val="24"/>
          <w:szCs w:val="24"/>
          <w:shd w:val="clear" w:color="auto" w:fill="FFFFFF"/>
        </w:rPr>
        <w:t xml:space="preserve"> ultimate</w:t>
      </w:r>
      <w:r w:rsidR="0081385F" w:rsidRPr="002416FF">
        <w:rPr>
          <w:rFonts w:ascii="Times New Roman" w:hAnsi="Times New Roman" w:cs="Times New Roman"/>
          <w:noProof/>
          <w:color w:val="000000"/>
          <w:sz w:val="24"/>
          <w:szCs w:val="24"/>
          <w:shd w:val="clear" w:color="auto" w:fill="FFFFFF"/>
        </w:rPr>
        <w:t xml:space="preserve"> purpose of </w:t>
      </w:r>
      <w:r w:rsidR="00712BE3">
        <w:rPr>
          <w:rFonts w:ascii="Times New Roman" w:hAnsi="Times New Roman" w:cs="Times New Roman"/>
          <w:noProof/>
          <w:color w:val="000000"/>
          <w:sz w:val="24"/>
          <w:szCs w:val="24"/>
          <w:shd w:val="clear" w:color="auto" w:fill="FFFFFF"/>
        </w:rPr>
        <w:t>SD</w:t>
      </w:r>
      <w:r w:rsidR="0081385F" w:rsidRPr="002416FF">
        <w:rPr>
          <w:rFonts w:ascii="Times New Roman" w:hAnsi="Times New Roman" w:cs="Times New Roman"/>
          <w:noProof/>
          <w:color w:val="000000"/>
          <w:sz w:val="24"/>
          <w:szCs w:val="24"/>
          <w:shd w:val="clear" w:color="auto" w:fill="FFFFFF"/>
        </w:rPr>
        <w:t xml:space="preserve"> </w:t>
      </w:r>
      <w:r w:rsidR="0081385F">
        <w:rPr>
          <w:rFonts w:ascii="Times New Roman" w:hAnsi="Times New Roman" w:cs="Times New Roman"/>
          <w:noProof/>
          <w:color w:val="000000"/>
          <w:sz w:val="24"/>
          <w:szCs w:val="24"/>
          <w:shd w:val="clear" w:color="auto" w:fill="FFFFFF"/>
        </w:rPr>
        <w:t xml:space="preserve">in relation to the </w:t>
      </w:r>
      <w:r w:rsidR="0081385F" w:rsidRPr="002416FF">
        <w:rPr>
          <w:rFonts w:ascii="Times New Roman" w:hAnsi="Times New Roman" w:cs="Times New Roman"/>
          <w:noProof/>
          <w:color w:val="000000"/>
          <w:sz w:val="24"/>
          <w:szCs w:val="24"/>
          <w:shd w:val="clear" w:color="auto" w:fill="FFFFFF"/>
        </w:rPr>
        <w:t>soci</w:t>
      </w:r>
      <w:r w:rsidR="0081385F">
        <w:rPr>
          <w:rFonts w:ascii="Times New Roman" w:hAnsi="Times New Roman" w:cs="Times New Roman"/>
          <w:noProof/>
          <w:color w:val="000000"/>
          <w:sz w:val="24"/>
          <w:szCs w:val="24"/>
          <w:shd w:val="clear" w:color="auto" w:fill="FFFFFF"/>
        </w:rPr>
        <w:t xml:space="preserve">o-economic </w:t>
      </w:r>
      <w:r w:rsidR="0081385F" w:rsidRPr="002416FF">
        <w:rPr>
          <w:rFonts w:ascii="Times New Roman" w:hAnsi="Times New Roman" w:cs="Times New Roman"/>
          <w:noProof/>
          <w:color w:val="000000"/>
          <w:sz w:val="24"/>
          <w:szCs w:val="24"/>
          <w:shd w:val="clear" w:color="auto" w:fill="FFFFFF"/>
        </w:rPr>
        <w:t>well</w:t>
      </w:r>
      <w:r w:rsidR="0081385F">
        <w:rPr>
          <w:rFonts w:ascii="Times New Roman" w:hAnsi="Times New Roman" w:cs="Times New Roman"/>
          <w:noProof/>
          <w:color w:val="000000"/>
          <w:sz w:val="24"/>
          <w:szCs w:val="24"/>
          <w:shd w:val="clear" w:color="auto" w:fill="FFFFFF"/>
        </w:rPr>
        <w:t>-</w:t>
      </w:r>
      <w:r w:rsidR="0081385F" w:rsidRPr="002416FF">
        <w:rPr>
          <w:rFonts w:ascii="Times New Roman" w:hAnsi="Times New Roman" w:cs="Times New Roman"/>
          <w:noProof/>
          <w:color w:val="000000"/>
          <w:sz w:val="24"/>
          <w:szCs w:val="24"/>
          <w:shd w:val="clear" w:color="auto" w:fill="FFFFFF"/>
        </w:rPr>
        <w:t xml:space="preserve">being </w:t>
      </w:r>
      <w:r w:rsidR="0081385F">
        <w:rPr>
          <w:rFonts w:ascii="Times New Roman" w:hAnsi="Times New Roman" w:cs="Times New Roman"/>
          <w:noProof/>
          <w:color w:val="000000"/>
          <w:sz w:val="24"/>
          <w:szCs w:val="24"/>
          <w:shd w:val="clear" w:color="auto" w:fill="FFFFFF"/>
        </w:rPr>
        <w:t xml:space="preserve">of the society in which an organisation operates by creating a </w:t>
      </w:r>
      <w:r w:rsidR="0081385F" w:rsidRPr="002416FF">
        <w:rPr>
          <w:rFonts w:ascii="Times New Roman" w:hAnsi="Times New Roman" w:cs="Times New Roman"/>
          <w:noProof/>
          <w:color w:val="000000"/>
          <w:sz w:val="24"/>
          <w:szCs w:val="24"/>
          <w:shd w:val="clear" w:color="auto" w:fill="FFFFFF"/>
        </w:rPr>
        <w:t xml:space="preserve">conducive environment for </w:t>
      </w:r>
      <w:r w:rsidR="0081385F">
        <w:rPr>
          <w:rFonts w:ascii="Times New Roman" w:hAnsi="Times New Roman" w:cs="Times New Roman"/>
          <w:noProof/>
          <w:color w:val="000000"/>
          <w:sz w:val="24"/>
          <w:szCs w:val="24"/>
          <w:shd w:val="clear" w:color="auto" w:fill="FFFFFF"/>
        </w:rPr>
        <w:t xml:space="preserve">citizens to develop </w:t>
      </w:r>
      <w:r w:rsidR="0081385F" w:rsidRPr="002416FF">
        <w:rPr>
          <w:rFonts w:ascii="Times New Roman" w:hAnsi="Times New Roman" w:cs="Times New Roman"/>
          <w:noProof/>
          <w:color w:val="000000"/>
          <w:sz w:val="24"/>
          <w:szCs w:val="24"/>
          <w:shd w:val="clear" w:color="auto" w:fill="FFFFFF"/>
        </w:rPr>
        <w:t>their full potential and</w:t>
      </w:r>
      <w:r w:rsidR="0081385F">
        <w:rPr>
          <w:rFonts w:ascii="Times New Roman" w:hAnsi="Times New Roman" w:cs="Times New Roman"/>
          <w:noProof/>
          <w:color w:val="000000"/>
          <w:sz w:val="24"/>
          <w:szCs w:val="24"/>
          <w:shd w:val="clear" w:color="auto" w:fill="FFFFFF"/>
        </w:rPr>
        <w:t xml:space="preserve"> to</w:t>
      </w:r>
      <w:r w:rsidR="0081385F" w:rsidRPr="002416FF">
        <w:rPr>
          <w:rFonts w:ascii="Times New Roman" w:hAnsi="Times New Roman" w:cs="Times New Roman"/>
          <w:noProof/>
          <w:color w:val="000000"/>
          <w:sz w:val="24"/>
          <w:szCs w:val="24"/>
          <w:shd w:val="clear" w:color="auto" w:fill="FFFFFF"/>
        </w:rPr>
        <w:t xml:space="preserve"> live </w:t>
      </w:r>
      <w:r w:rsidR="0081385F">
        <w:rPr>
          <w:rFonts w:ascii="Times New Roman" w:hAnsi="Times New Roman" w:cs="Times New Roman"/>
          <w:noProof/>
          <w:color w:val="000000"/>
          <w:sz w:val="24"/>
          <w:szCs w:val="24"/>
          <w:shd w:val="clear" w:color="auto" w:fill="FFFFFF"/>
        </w:rPr>
        <w:t xml:space="preserve">a </w:t>
      </w:r>
      <w:r w:rsidR="0081385F" w:rsidRPr="002416FF">
        <w:rPr>
          <w:rFonts w:ascii="Times New Roman" w:hAnsi="Times New Roman" w:cs="Times New Roman"/>
          <w:noProof/>
          <w:color w:val="000000"/>
          <w:sz w:val="24"/>
          <w:szCs w:val="24"/>
          <w:shd w:val="clear" w:color="auto" w:fill="FFFFFF"/>
        </w:rPr>
        <w:t>productive lives</w:t>
      </w:r>
      <w:r w:rsidR="0081385F">
        <w:rPr>
          <w:rFonts w:ascii="Times New Roman" w:hAnsi="Times New Roman" w:cs="Times New Roman"/>
          <w:noProof/>
          <w:color w:val="000000"/>
          <w:sz w:val="24"/>
          <w:szCs w:val="24"/>
          <w:shd w:val="clear" w:color="auto" w:fill="FFFFFF"/>
        </w:rPr>
        <w:t xml:space="preserve"> </w:t>
      </w:r>
      <w:r w:rsidR="0081385F" w:rsidRPr="002416FF">
        <w:rPr>
          <w:rFonts w:ascii="Times New Roman" w:hAnsi="Times New Roman" w:cs="Times New Roman"/>
          <w:noProof/>
          <w:color w:val="000000"/>
          <w:sz w:val="24"/>
          <w:szCs w:val="24"/>
          <w:shd w:val="clear" w:color="auto" w:fill="FFFFFF"/>
        </w:rPr>
        <w:t xml:space="preserve">(Moore, 2015). </w:t>
      </w:r>
      <w:r w:rsidR="006333A8">
        <w:rPr>
          <w:rFonts w:ascii="Times New Roman" w:hAnsi="Times New Roman" w:cs="Times New Roman"/>
          <w:noProof/>
          <w:color w:val="000000"/>
          <w:sz w:val="24"/>
          <w:szCs w:val="24"/>
          <w:shd w:val="clear" w:color="auto" w:fill="FFFFFF"/>
        </w:rPr>
        <w:t>By pursuing this SD of the society also will ensure the economic prospect of the implementation firm (</w:t>
      </w:r>
      <w:proofErr w:type="spellStart"/>
      <w:r w:rsidR="006333A8">
        <w:rPr>
          <w:rFonts w:ascii="Times New Roman" w:hAnsi="Times New Roman"/>
          <w:color w:val="000000"/>
          <w:sz w:val="24"/>
          <w:szCs w:val="24"/>
          <w:shd w:val="clear" w:color="auto" w:fill="FFFFFF"/>
        </w:rPr>
        <w:t>Artiach</w:t>
      </w:r>
      <w:proofErr w:type="spellEnd"/>
      <w:r w:rsidR="006333A8">
        <w:rPr>
          <w:rFonts w:ascii="Times New Roman" w:hAnsi="Times New Roman"/>
          <w:color w:val="000000"/>
          <w:sz w:val="24"/>
          <w:szCs w:val="24"/>
          <w:shd w:val="clear" w:color="auto" w:fill="FFFFFF"/>
        </w:rPr>
        <w:t xml:space="preserve"> et al, 2010; </w:t>
      </w:r>
      <w:r w:rsidR="006333A8" w:rsidRPr="002E3954">
        <w:rPr>
          <w:rFonts w:ascii="Times New Roman" w:hAnsi="Times New Roman" w:cs="Times New Roman"/>
          <w:sz w:val="24"/>
          <w:lang w:eastAsia="en-GB"/>
        </w:rPr>
        <w:t>Chang et al., 2017</w:t>
      </w:r>
      <w:r w:rsidR="006333A8">
        <w:rPr>
          <w:rFonts w:ascii="Times New Roman" w:hAnsi="Times New Roman" w:cs="Times New Roman"/>
          <w:noProof/>
          <w:color w:val="000000"/>
          <w:sz w:val="24"/>
          <w:szCs w:val="24"/>
          <w:shd w:val="clear" w:color="auto" w:fill="FFFFFF"/>
        </w:rPr>
        <w:t xml:space="preserve">). </w:t>
      </w:r>
      <w:r w:rsidR="0081385F" w:rsidRPr="002416FF">
        <w:rPr>
          <w:rFonts w:ascii="Times New Roman" w:hAnsi="Times New Roman" w:cs="Times New Roman"/>
          <w:noProof/>
          <w:color w:val="000000"/>
          <w:sz w:val="24"/>
          <w:szCs w:val="24"/>
          <w:shd w:val="clear" w:color="auto" w:fill="FFFFFF"/>
        </w:rPr>
        <w:t xml:space="preserve"> </w:t>
      </w:r>
    </w:p>
    <w:p w14:paraId="153051F4" w14:textId="77777777" w:rsidR="009E124B" w:rsidRPr="002D19A7" w:rsidRDefault="009E124B" w:rsidP="00385D04">
      <w:pPr>
        <w:autoSpaceDE w:val="0"/>
        <w:autoSpaceDN w:val="0"/>
        <w:adjustRightInd w:val="0"/>
        <w:spacing w:after="0" w:line="480" w:lineRule="auto"/>
        <w:jc w:val="both"/>
        <w:rPr>
          <w:rFonts w:ascii="Times New Roman" w:hAnsi="Times New Roman" w:cs="Times New Roman"/>
          <w:i/>
          <w:noProof/>
          <w:color w:val="000000"/>
          <w:sz w:val="24"/>
          <w:szCs w:val="24"/>
          <w:shd w:val="clear" w:color="auto" w:fill="FFFFFF"/>
        </w:rPr>
      </w:pPr>
    </w:p>
    <w:p w14:paraId="79C4B802" w14:textId="77777777" w:rsidR="00385D04" w:rsidRPr="00CE386B" w:rsidRDefault="00A02543" w:rsidP="00385D04">
      <w:pPr>
        <w:autoSpaceDE w:val="0"/>
        <w:autoSpaceDN w:val="0"/>
        <w:adjustRightInd w:val="0"/>
        <w:spacing w:after="0" w:line="480" w:lineRule="auto"/>
        <w:jc w:val="both"/>
        <w:rPr>
          <w:rFonts w:ascii="Times New Roman" w:hAnsi="Times New Roman" w:cs="Times New Roman"/>
          <w:b/>
          <w:i/>
          <w:noProof/>
          <w:color w:val="000000"/>
          <w:sz w:val="24"/>
          <w:szCs w:val="24"/>
          <w:shd w:val="clear" w:color="auto" w:fill="FFFFFF"/>
        </w:rPr>
      </w:pPr>
      <w:r w:rsidRPr="00CE386B">
        <w:rPr>
          <w:rFonts w:ascii="Times New Roman" w:hAnsi="Times New Roman" w:cs="Times New Roman"/>
          <w:b/>
          <w:i/>
          <w:noProof/>
          <w:color w:val="000000"/>
          <w:sz w:val="24"/>
          <w:szCs w:val="24"/>
          <w:shd w:val="clear" w:color="auto" w:fill="FFFFFF"/>
        </w:rPr>
        <w:lastRenderedPageBreak/>
        <w:t>5.</w:t>
      </w:r>
      <w:r w:rsidR="00F07546">
        <w:rPr>
          <w:rFonts w:ascii="Times New Roman" w:hAnsi="Times New Roman" w:cs="Times New Roman"/>
          <w:b/>
          <w:i/>
          <w:noProof/>
          <w:color w:val="000000"/>
          <w:sz w:val="24"/>
          <w:szCs w:val="24"/>
          <w:shd w:val="clear" w:color="auto" w:fill="FFFFFF"/>
        </w:rPr>
        <w:t>2</w:t>
      </w:r>
      <w:r w:rsidRPr="00CE386B">
        <w:rPr>
          <w:rFonts w:ascii="Times New Roman" w:hAnsi="Times New Roman" w:cs="Times New Roman"/>
          <w:b/>
          <w:i/>
          <w:noProof/>
          <w:color w:val="000000"/>
          <w:sz w:val="24"/>
          <w:szCs w:val="24"/>
          <w:shd w:val="clear" w:color="auto" w:fill="FFFFFF"/>
        </w:rPr>
        <w:t>.</w:t>
      </w:r>
      <w:r w:rsidR="006845CD">
        <w:rPr>
          <w:rFonts w:ascii="Times New Roman" w:hAnsi="Times New Roman" w:cs="Times New Roman"/>
          <w:b/>
          <w:i/>
          <w:noProof/>
          <w:color w:val="000000"/>
          <w:sz w:val="24"/>
          <w:szCs w:val="24"/>
          <w:shd w:val="clear" w:color="auto" w:fill="FFFFFF"/>
        </w:rPr>
        <w:t>3</w:t>
      </w:r>
      <w:r w:rsidRPr="00CE386B">
        <w:rPr>
          <w:rFonts w:ascii="Times New Roman" w:hAnsi="Times New Roman" w:cs="Times New Roman"/>
          <w:b/>
          <w:i/>
          <w:noProof/>
          <w:color w:val="000000"/>
          <w:sz w:val="24"/>
          <w:szCs w:val="24"/>
          <w:shd w:val="clear" w:color="auto" w:fill="FFFFFF"/>
        </w:rPr>
        <w:t xml:space="preserve"> Environmental Sustainability </w:t>
      </w:r>
    </w:p>
    <w:p w14:paraId="0AD411AD" w14:textId="77777777" w:rsidR="000C2775" w:rsidRDefault="00A02543" w:rsidP="001548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imes New Roman" w:hAnsi="Times New Roman" w:cs="Times New Roman"/>
          <w:b/>
          <w:i/>
          <w:sz w:val="24"/>
          <w:szCs w:val="24"/>
        </w:rPr>
      </w:pPr>
      <w:r>
        <w:rPr>
          <w:rFonts w:ascii="Times New Roman" w:hAnsi="Times New Roman" w:cs="Times New Roman"/>
          <w:sz w:val="24"/>
          <w:szCs w:val="24"/>
        </w:rPr>
        <w:t xml:space="preserve">Regarding environmental </w:t>
      </w:r>
      <w:r w:rsidR="00712BE3">
        <w:rPr>
          <w:rFonts w:ascii="Times New Roman" w:hAnsi="Times New Roman" w:cs="Times New Roman"/>
          <w:sz w:val="24"/>
          <w:szCs w:val="24"/>
        </w:rPr>
        <w:t>SD</w:t>
      </w:r>
      <w:r>
        <w:rPr>
          <w:rFonts w:ascii="Times New Roman" w:hAnsi="Times New Roman" w:cs="Times New Roman"/>
          <w:sz w:val="24"/>
          <w:szCs w:val="24"/>
        </w:rPr>
        <w:t xml:space="preserve">, </w:t>
      </w:r>
      <w:r w:rsidR="00156507">
        <w:rPr>
          <w:rFonts w:ascii="Times New Roman" w:hAnsi="Times New Roman" w:cs="Times New Roman"/>
          <w:sz w:val="24"/>
          <w:szCs w:val="24"/>
        </w:rPr>
        <w:t>all four sets of informants, bar</w:t>
      </w:r>
      <w:r w:rsidR="00EA3734">
        <w:rPr>
          <w:rFonts w:ascii="Times New Roman" w:hAnsi="Times New Roman" w:cs="Times New Roman"/>
          <w:sz w:val="24"/>
          <w:szCs w:val="24"/>
        </w:rPr>
        <w:t xml:space="preserve"> beneficiaries and families </w:t>
      </w:r>
      <w:r w:rsidR="00385D04">
        <w:rPr>
          <w:rFonts w:ascii="Times New Roman" w:hAnsi="Times New Roman" w:cs="Times New Roman"/>
          <w:sz w:val="24"/>
          <w:szCs w:val="24"/>
        </w:rPr>
        <w:t xml:space="preserve">indicated that the medical </w:t>
      </w:r>
      <w:r w:rsidR="00F64EF1">
        <w:rPr>
          <w:rFonts w:ascii="Times New Roman" w:hAnsi="Times New Roman" w:cs="Times New Roman"/>
          <w:sz w:val="24"/>
          <w:szCs w:val="24"/>
        </w:rPr>
        <w:t xml:space="preserve">drone </w:t>
      </w:r>
      <w:r w:rsidR="00156507">
        <w:rPr>
          <w:rFonts w:ascii="Times New Roman" w:hAnsi="Times New Roman" w:cs="Times New Roman"/>
          <w:sz w:val="24"/>
          <w:szCs w:val="24"/>
        </w:rPr>
        <w:t xml:space="preserve">project is </w:t>
      </w:r>
      <w:r w:rsidR="00385D04">
        <w:rPr>
          <w:rFonts w:ascii="Times New Roman" w:hAnsi="Times New Roman" w:cs="Times New Roman"/>
          <w:sz w:val="24"/>
          <w:szCs w:val="24"/>
        </w:rPr>
        <w:t>environmentally friendly</w:t>
      </w:r>
      <w:r w:rsidR="003507A9">
        <w:rPr>
          <w:rFonts w:ascii="Times New Roman" w:hAnsi="Times New Roman" w:cs="Times New Roman"/>
          <w:sz w:val="24"/>
          <w:szCs w:val="24"/>
        </w:rPr>
        <w:t xml:space="preserve">. Three key areas of environmental friendliness of the drone were </w:t>
      </w:r>
      <w:r w:rsidR="00BC089B">
        <w:rPr>
          <w:rFonts w:ascii="Times New Roman" w:hAnsi="Times New Roman" w:cs="Times New Roman"/>
          <w:sz w:val="24"/>
          <w:szCs w:val="24"/>
        </w:rPr>
        <w:t xml:space="preserve">cited by the respondents. These include: </w:t>
      </w:r>
      <w:r w:rsidR="00AD7DD4">
        <w:rPr>
          <w:rFonts w:ascii="Times New Roman" w:hAnsi="Times New Roman" w:cs="Times New Roman"/>
          <w:sz w:val="24"/>
          <w:szCs w:val="24"/>
        </w:rPr>
        <w:t xml:space="preserve">reduction </w:t>
      </w:r>
      <w:r w:rsidR="003507A9">
        <w:rPr>
          <w:rFonts w:ascii="Times New Roman" w:hAnsi="Times New Roman" w:cs="Times New Roman"/>
          <w:sz w:val="24"/>
          <w:szCs w:val="24"/>
        </w:rPr>
        <w:t>of</w:t>
      </w:r>
      <w:r w:rsidR="00AD7DD4">
        <w:rPr>
          <w:rFonts w:ascii="Times New Roman" w:hAnsi="Times New Roman" w:cs="Times New Roman"/>
          <w:sz w:val="24"/>
          <w:szCs w:val="24"/>
        </w:rPr>
        <w:t xml:space="preserve"> air and noise pollution</w:t>
      </w:r>
      <w:r w:rsidR="00EA3734">
        <w:rPr>
          <w:rFonts w:ascii="Times New Roman" w:hAnsi="Times New Roman" w:cs="Times New Roman"/>
          <w:sz w:val="24"/>
          <w:szCs w:val="24"/>
        </w:rPr>
        <w:t>s</w:t>
      </w:r>
      <w:r w:rsidR="00AD7DD4">
        <w:rPr>
          <w:rFonts w:ascii="Times New Roman" w:hAnsi="Times New Roman" w:cs="Times New Roman"/>
          <w:sz w:val="24"/>
          <w:szCs w:val="24"/>
        </w:rPr>
        <w:t xml:space="preserve">, and carbon </w:t>
      </w:r>
      <w:r w:rsidR="00EE0984">
        <w:rPr>
          <w:rFonts w:ascii="Times New Roman" w:hAnsi="Times New Roman" w:cs="Times New Roman"/>
          <w:sz w:val="24"/>
          <w:szCs w:val="24"/>
        </w:rPr>
        <w:t>emission; and</w:t>
      </w:r>
      <w:r w:rsidR="00BC089B">
        <w:rPr>
          <w:rFonts w:ascii="Times New Roman" w:hAnsi="Times New Roman" w:cs="Times New Roman"/>
          <w:sz w:val="24"/>
          <w:szCs w:val="24"/>
        </w:rPr>
        <w:t xml:space="preserve"> the attributed to either the use of the drones or the reduction in the use of cars as means of transportation of emergency and essential medical supplies</w:t>
      </w:r>
      <w:r w:rsidR="003507A9">
        <w:rPr>
          <w:rFonts w:ascii="Times New Roman" w:hAnsi="Times New Roman" w:cs="Times New Roman"/>
          <w:sz w:val="24"/>
          <w:szCs w:val="24"/>
        </w:rPr>
        <w:t xml:space="preserve"> The reduction in pollution and carbon emission do</w:t>
      </w:r>
      <w:r w:rsidR="00AD7DD4">
        <w:rPr>
          <w:rFonts w:ascii="Times New Roman" w:hAnsi="Times New Roman" w:cs="Times New Roman"/>
          <w:sz w:val="24"/>
          <w:szCs w:val="24"/>
        </w:rPr>
        <w:t xml:space="preserve"> not only impact on the lives of locals but </w:t>
      </w:r>
      <w:r w:rsidR="003507A9">
        <w:rPr>
          <w:rFonts w:ascii="Times New Roman" w:hAnsi="Times New Roman" w:cs="Times New Roman"/>
          <w:sz w:val="24"/>
          <w:szCs w:val="24"/>
        </w:rPr>
        <w:t xml:space="preserve">also </w:t>
      </w:r>
      <w:r w:rsidR="00AD7DD4">
        <w:rPr>
          <w:rFonts w:ascii="Times New Roman" w:hAnsi="Times New Roman" w:cs="Times New Roman"/>
          <w:sz w:val="24"/>
          <w:szCs w:val="24"/>
        </w:rPr>
        <w:t xml:space="preserve">the world </w:t>
      </w:r>
      <w:r w:rsidR="003507A9">
        <w:rPr>
          <w:rFonts w:ascii="Times New Roman" w:hAnsi="Times New Roman" w:cs="Times New Roman"/>
          <w:sz w:val="24"/>
          <w:szCs w:val="24"/>
        </w:rPr>
        <w:t xml:space="preserve">at large, hence, contributing to </w:t>
      </w:r>
      <w:r w:rsidR="00BC089B">
        <w:rPr>
          <w:rFonts w:ascii="Times New Roman" w:hAnsi="Times New Roman" w:cs="Times New Roman"/>
          <w:sz w:val="24"/>
          <w:szCs w:val="24"/>
        </w:rPr>
        <w:t xml:space="preserve">efforts by the </w:t>
      </w:r>
      <w:r w:rsidR="003507A9">
        <w:rPr>
          <w:rFonts w:ascii="Times New Roman" w:hAnsi="Times New Roman" w:cs="Times New Roman"/>
          <w:sz w:val="24"/>
          <w:szCs w:val="24"/>
        </w:rPr>
        <w:t>government to</w:t>
      </w:r>
      <w:r w:rsidR="00AD7DD4">
        <w:rPr>
          <w:rFonts w:ascii="Times New Roman" w:hAnsi="Times New Roman" w:cs="Times New Roman"/>
          <w:sz w:val="24"/>
          <w:szCs w:val="24"/>
        </w:rPr>
        <w:t xml:space="preserve"> reduce</w:t>
      </w:r>
      <w:r w:rsidR="00D25A36">
        <w:rPr>
          <w:rFonts w:ascii="Times New Roman" w:hAnsi="Times New Roman" w:cs="Times New Roman"/>
          <w:sz w:val="24"/>
          <w:szCs w:val="24"/>
        </w:rPr>
        <w:t xml:space="preserve"> </w:t>
      </w:r>
      <w:r w:rsidR="00AD7DD4">
        <w:rPr>
          <w:rFonts w:ascii="Times New Roman" w:hAnsi="Times New Roman" w:cs="Times New Roman"/>
          <w:sz w:val="24"/>
          <w:szCs w:val="24"/>
        </w:rPr>
        <w:t xml:space="preserve">environmental hazards </w:t>
      </w:r>
      <w:r w:rsidR="003507A9">
        <w:rPr>
          <w:rFonts w:ascii="Times New Roman" w:hAnsi="Times New Roman" w:cs="Times New Roman"/>
          <w:sz w:val="24"/>
          <w:szCs w:val="24"/>
        </w:rPr>
        <w:t>affecting</w:t>
      </w:r>
      <w:r w:rsidR="00AD7DD4">
        <w:rPr>
          <w:rFonts w:ascii="Times New Roman" w:hAnsi="Times New Roman" w:cs="Times New Roman"/>
          <w:sz w:val="24"/>
          <w:szCs w:val="24"/>
        </w:rPr>
        <w:t xml:space="preserve"> </w:t>
      </w:r>
      <w:r w:rsidR="00BC089B">
        <w:rPr>
          <w:rFonts w:ascii="Times New Roman" w:hAnsi="Times New Roman" w:cs="Times New Roman"/>
          <w:sz w:val="24"/>
          <w:szCs w:val="24"/>
        </w:rPr>
        <w:t xml:space="preserve">the </w:t>
      </w:r>
      <w:r w:rsidR="003507A9">
        <w:rPr>
          <w:rFonts w:ascii="Times New Roman" w:hAnsi="Times New Roman" w:cs="Times New Roman"/>
          <w:sz w:val="24"/>
          <w:szCs w:val="24"/>
        </w:rPr>
        <w:t xml:space="preserve">worlds’ environmental </w:t>
      </w:r>
      <w:r w:rsidR="00AD7DD4">
        <w:rPr>
          <w:rFonts w:ascii="Times New Roman" w:hAnsi="Times New Roman" w:cs="Times New Roman"/>
          <w:sz w:val="24"/>
          <w:szCs w:val="24"/>
        </w:rPr>
        <w:t xml:space="preserve">sustainability. </w:t>
      </w:r>
    </w:p>
    <w:p w14:paraId="04B6D186" w14:textId="77777777" w:rsidR="003507A9" w:rsidRDefault="00A02543" w:rsidP="00EA37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Taking air pollution, for instance, respondents were of the view that the use of the traditional means of supply chain system such as cars causes a lot of air pollution</w:t>
      </w:r>
      <w:r w:rsidR="00BC089B">
        <w:rPr>
          <w:rFonts w:ascii="Times New Roman" w:hAnsi="Times New Roman" w:cs="Times New Roman"/>
          <w:sz w:val="24"/>
          <w:szCs w:val="24"/>
        </w:rPr>
        <w:t xml:space="preserve"> as compared to the medical drones</w:t>
      </w:r>
      <w:r w:rsidR="00EA3734">
        <w:rPr>
          <w:rFonts w:ascii="Times New Roman" w:hAnsi="Times New Roman" w:cs="Times New Roman"/>
          <w:sz w:val="24"/>
          <w:szCs w:val="24"/>
        </w:rPr>
        <w:t xml:space="preserve">. </w:t>
      </w:r>
      <w:r>
        <w:rPr>
          <w:rFonts w:ascii="Times New Roman" w:hAnsi="Times New Roman" w:cs="Times New Roman"/>
          <w:sz w:val="24"/>
          <w:szCs w:val="24"/>
        </w:rPr>
        <w:t>In the words of MoH3:</w:t>
      </w:r>
    </w:p>
    <w:p w14:paraId="7490B394" w14:textId="77777777" w:rsidR="005D5B10" w:rsidRDefault="005D5B10" w:rsidP="001548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567"/>
        <w:jc w:val="both"/>
        <w:rPr>
          <w:rFonts w:ascii="Times New Roman" w:hAnsi="Times New Roman" w:cs="Times New Roman"/>
          <w:sz w:val="24"/>
          <w:szCs w:val="24"/>
        </w:rPr>
      </w:pPr>
    </w:p>
    <w:p w14:paraId="6E4633EB" w14:textId="77777777" w:rsidR="003507A9" w:rsidRPr="00F620F2" w:rsidRDefault="00A02543" w:rsidP="00F620F2">
      <w:pPr>
        <w:pStyle w:val="NoSpacing"/>
        <w:spacing w:line="276" w:lineRule="auto"/>
        <w:ind w:left="720"/>
        <w:jc w:val="both"/>
        <w:rPr>
          <w:rFonts w:ascii="Times New Roman" w:hAnsi="Times New Roman" w:cs="Times New Roman"/>
          <w:b/>
          <w:i/>
        </w:rPr>
      </w:pPr>
      <w:r w:rsidRPr="00F620F2">
        <w:rPr>
          <w:rFonts w:ascii="Times New Roman" w:hAnsi="Times New Roman" w:cs="Times New Roman"/>
        </w:rPr>
        <w:t>The [medical] drones do not pollute the air … because it does not use fuel. It uses batteries and these are pollution-free. I understand that we have not substituted the traditional supply chain system with the [medical] drones but in one way or the other, it is contributing to the reduction of air pollution</w:t>
      </w:r>
      <w:r w:rsidR="00061BFC" w:rsidRPr="00F620F2">
        <w:rPr>
          <w:rFonts w:ascii="Times New Roman" w:hAnsi="Times New Roman" w:cs="Times New Roman"/>
        </w:rPr>
        <w:t xml:space="preserve">. </w:t>
      </w:r>
      <w:r w:rsidRPr="00F620F2">
        <w:rPr>
          <w:rFonts w:ascii="Times New Roman" w:hAnsi="Times New Roman" w:cs="Times New Roman"/>
        </w:rPr>
        <w:t xml:space="preserve"> </w:t>
      </w:r>
      <w:r w:rsidR="00061BFC" w:rsidRPr="00F620F2">
        <w:rPr>
          <w:rFonts w:ascii="Times New Roman" w:hAnsi="Times New Roman" w:cs="Times New Roman"/>
        </w:rPr>
        <w:t>T</w:t>
      </w:r>
      <w:r w:rsidRPr="00F620F2">
        <w:rPr>
          <w:rFonts w:ascii="Times New Roman" w:hAnsi="Times New Roman" w:cs="Times New Roman"/>
        </w:rPr>
        <w:t xml:space="preserve">his is because, the journeys that cars or motorcycles would </w:t>
      </w:r>
      <w:r w:rsidR="00BC089B" w:rsidRPr="00F620F2">
        <w:rPr>
          <w:rFonts w:ascii="Times New Roman" w:hAnsi="Times New Roman" w:cs="Times New Roman"/>
        </w:rPr>
        <w:t xml:space="preserve">have gone </w:t>
      </w:r>
      <w:r w:rsidRPr="00F620F2">
        <w:rPr>
          <w:rFonts w:ascii="Times New Roman" w:hAnsi="Times New Roman" w:cs="Times New Roman"/>
        </w:rPr>
        <w:t xml:space="preserve">taking hours, thereby using a lot of fuel are now being supplied by the drones that use batteries. On </w:t>
      </w:r>
      <w:r w:rsidR="00776BA2" w:rsidRPr="00F620F2">
        <w:rPr>
          <w:rFonts w:ascii="Times New Roman" w:hAnsi="Times New Roman" w:cs="Times New Roman"/>
        </w:rPr>
        <w:t>a</w:t>
      </w:r>
      <w:r w:rsidRPr="00F620F2">
        <w:rPr>
          <w:rFonts w:ascii="Times New Roman" w:hAnsi="Times New Roman" w:cs="Times New Roman"/>
        </w:rPr>
        <w:t xml:space="preserve"> </w:t>
      </w:r>
      <w:r w:rsidR="00BC089B" w:rsidRPr="00F620F2">
        <w:rPr>
          <w:rFonts w:ascii="Times New Roman" w:hAnsi="Times New Roman" w:cs="Times New Roman"/>
        </w:rPr>
        <w:t xml:space="preserve">facial </w:t>
      </w:r>
      <w:r w:rsidRPr="00F620F2">
        <w:rPr>
          <w:rFonts w:ascii="Times New Roman" w:hAnsi="Times New Roman" w:cs="Times New Roman"/>
        </w:rPr>
        <w:t xml:space="preserve">value, you might think, </w:t>
      </w:r>
      <w:r w:rsidR="00BC089B" w:rsidRPr="00F620F2">
        <w:rPr>
          <w:rFonts w:ascii="Times New Roman" w:hAnsi="Times New Roman" w:cs="Times New Roman"/>
        </w:rPr>
        <w:t xml:space="preserve">it’s </w:t>
      </w:r>
      <w:r w:rsidRPr="00F620F2">
        <w:rPr>
          <w:rFonts w:ascii="Times New Roman" w:hAnsi="Times New Roman" w:cs="Times New Roman"/>
        </w:rPr>
        <w:t>insignificant but I can tell you that, it is significant. Assuming every country is doing something similar</w:t>
      </w:r>
      <w:r w:rsidR="00BC089B" w:rsidRPr="00F620F2">
        <w:rPr>
          <w:rFonts w:ascii="Times New Roman" w:hAnsi="Times New Roman" w:cs="Times New Roman"/>
        </w:rPr>
        <w:t xml:space="preserve"> (reducing air pollution)</w:t>
      </w:r>
      <w:r w:rsidRPr="00F620F2">
        <w:rPr>
          <w:rFonts w:ascii="Times New Roman" w:hAnsi="Times New Roman" w:cs="Times New Roman"/>
        </w:rPr>
        <w:t xml:space="preserve">, don’t you think global warming problems would have reduced </w:t>
      </w:r>
      <w:r w:rsidR="00EA3734" w:rsidRPr="00F620F2">
        <w:rPr>
          <w:rFonts w:ascii="Times New Roman" w:hAnsi="Times New Roman" w:cs="Times New Roman"/>
        </w:rPr>
        <w:t>significantly?</w:t>
      </w:r>
      <w:r w:rsidRPr="00F620F2">
        <w:rPr>
          <w:rFonts w:ascii="Times New Roman" w:hAnsi="Times New Roman" w:cs="Times New Roman"/>
        </w:rPr>
        <w:t xml:space="preserve">   </w:t>
      </w:r>
    </w:p>
    <w:p w14:paraId="1642A1A7" w14:textId="77777777" w:rsidR="00FF07D8" w:rsidRDefault="00FF07D8" w:rsidP="001548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480" w:lineRule="auto"/>
        <w:jc w:val="both"/>
        <w:rPr>
          <w:rFonts w:ascii="Times New Roman" w:hAnsi="Times New Roman" w:cs="Times New Roman"/>
          <w:sz w:val="24"/>
          <w:szCs w:val="24"/>
        </w:rPr>
      </w:pPr>
    </w:p>
    <w:p w14:paraId="15405112" w14:textId="77777777" w:rsidR="00CB0F87" w:rsidRPr="00B956EC" w:rsidRDefault="00A02543" w:rsidP="00F23B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480" w:lineRule="auto"/>
        <w:jc w:val="both"/>
        <w:rPr>
          <w:rFonts w:ascii="Times New Roman" w:hAnsi="Times New Roman" w:cs="Times New Roman"/>
          <w:sz w:val="24"/>
          <w:szCs w:val="24"/>
        </w:rPr>
      </w:pPr>
      <w:r>
        <w:rPr>
          <w:rFonts w:ascii="Times New Roman" w:hAnsi="Times New Roman" w:cs="Times New Roman"/>
          <w:sz w:val="24"/>
          <w:szCs w:val="24"/>
        </w:rPr>
        <w:t>Further, the respondents (mainly the implementing firm</w:t>
      </w:r>
      <w:r w:rsidR="00776BA2">
        <w:rPr>
          <w:rFonts w:ascii="Times New Roman" w:hAnsi="Times New Roman" w:cs="Times New Roman"/>
          <w:sz w:val="24"/>
          <w:szCs w:val="24"/>
        </w:rPr>
        <w:t>)</w:t>
      </w:r>
      <w:r>
        <w:rPr>
          <w:rFonts w:ascii="Times New Roman" w:hAnsi="Times New Roman" w:cs="Times New Roman"/>
          <w:sz w:val="24"/>
          <w:szCs w:val="24"/>
        </w:rPr>
        <w:t xml:space="preserve"> indicated</w:t>
      </w:r>
      <w:r w:rsidR="00BC089B">
        <w:rPr>
          <w:rFonts w:ascii="Times New Roman" w:hAnsi="Times New Roman" w:cs="Times New Roman"/>
          <w:sz w:val="24"/>
          <w:szCs w:val="24"/>
        </w:rPr>
        <w:t xml:space="preserve"> that ''the design of the drone is such that they emit a very minimal sound when they are in mid-air and may pass without notice compared to ambulances and other medical supply vehicles currently in the supply chain.'' (ZL1</w:t>
      </w:r>
      <w:r>
        <w:rPr>
          <w:rFonts w:ascii="Times New Roman" w:hAnsi="Times New Roman" w:cs="Times New Roman"/>
          <w:sz w:val="24"/>
          <w:szCs w:val="24"/>
        </w:rPr>
        <w:t xml:space="preserve">).  ZL3 added that the </w:t>
      </w:r>
      <w:r w:rsidR="00AD289F">
        <w:rPr>
          <w:rFonts w:ascii="Times New Roman" w:hAnsi="Times New Roman" w:cs="Times New Roman"/>
          <w:sz w:val="24"/>
          <w:szCs w:val="24"/>
        </w:rPr>
        <w:t>drones currently used in Ghana differ slightly from that of Rwanda</w:t>
      </w:r>
      <w:r w:rsidR="00895169">
        <w:rPr>
          <w:rFonts w:ascii="Times New Roman" w:hAnsi="Times New Roman" w:cs="Times New Roman"/>
          <w:sz w:val="24"/>
          <w:szCs w:val="24"/>
        </w:rPr>
        <w:t xml:space="preserve"> </w:t>
      </w:r>
      <w:r>
        <w:rPr>
          <w:rFonts w:ascii="Times New Roman" w:hAnsi="Times New Roman" w:cs="Times New Roman"/>
          <w:sz w:val="24"/>
          <w:szCs w:val="24"/>
        </w:rPr>
        <w:t xml:space="preserve">[in that] they [the Ghanaian ones] </w:t>
      </w:r>
      <w:r w:rsidR="00895169">
        <w:rPr>
          <w:rFonts w:ascii="Times New Roman" w:hAnsi="Times New Roman" w:cs="Times New Roman"/>
          <w:sz w:val="24"/>
          <w:szCs w:val="24"/>
        </w:rPr>
        <w:t xml:space="preserve">produce minimal sound when even closer </w:t>
      </w:r>
      <w:r>
        <w:rPr>
          <w:rFonts w:ascii="Times New Roman" w:hAnsi="Times New Roman" w:cs="Times New Roman"/>
          <w:sz w:val="24"/>
          <w:szCs w:val="24"/>
        </w:rPr>
        <w:t xml:space="preserve">[to you]. </w:t>
      </w:r>
      <w:r w:rsidR="00303839">
        <w:rPr>
          <w:rFonts w:ascii="Times New Roman" w:hAnsi="Times New Roman" w:cs="Times New Roman"/>
          <w:sz w:val="24"/>
          <w:szCs w:val="24"/>
        </w:rPr>
        <w:t>ZL2 also added that:</w:t>
      </w:r>
      <w:r w:rsidR="00895169">
        <w:rPr>
          <w:rFonts w:ascii="Times New Roman" w:hAnsi="Times New Roman" w:cs="Times New Roman"/>
          <w:sz w:val="24"/>
          <w:szCs w:val="24"/>
        </w:rPr>
        <w:t xml:space="preserve"> </w:t>
      </w:r>
    </w:p>
    <w:p w14:paraId="5F72EB5D" w14:textId="77777777" w:rsidR="00F96FB1" w:rsidRPr="00F64EF1" w:rsidRDefault="00A02543" w:rsidP="00F620F2">
      <w:pPr>
        <w:pStyle w:val="NoSpacing"/>
        <w:spacing w:line="276" w:lineRule="auto"/>
        <w:ind w:left="720"/>
        <w:jc w:val="both"/>
        <w:rPr>
          <w:rFonts w:ascii="Times New Roman" w:hAnsi="Times New Roman" w:cs="Times New Roman"/>
          <w:b/>
          <w:sz w:val="24"/>
          <w:szCs w:val="24"/>
        </w:rPr>
      </w:pPr>
      <w:r w:rsidRPr="00303839">
        <w:rPr>
          <w:rFonts w:ascii="Times New Roman" w:hAnsi="Times New Roman" w:cs="Times New Roman"/>
          <w:sz w:val="24"/>
          <w:szCs w:val="24"/>
        </w:rPr>
        <w:lastRenderedPageBreak/>
        <w:t>Our</w:t>
      </w:r>
      <w:r w:rsidRPr="00F64EF1">
        <w:rPr>
          <w:rFonts w:ascii="Times New Roman" w:hAnsi="Times New Roman" w:cs="Times New Roman"/>
          <w:sz w:val="24"/>
          <w:szCs w:val="24"/>
        </w:rPr>
        <w:t xml:space="preserve"> </w:t>
      </w:r>
      <w:r w:rsidR="00F23B31" w:rsidRPr="00F64EF1">
        <w:rPr>
          <w:rFonts w:ascii="Times New Roman" w:hAnsi="Times New Roman" w:cs="Times New Roman"/>
          <w:sz w:val="24"/>
          <w:szCs w:val="24"/>
        </w:rPr>
        <w:t>drones are very quiet so no sound pollution is emitted during flight</w:t>
      </w:r>
      <w:r w:rsidR="00AD289F" w:rsidRPr="00F64EF1">
        <w:rPr>
          <w:rFonts w:ascii="Times New Roman" w:hAnsi="Times New Roman" w:cs="Times New Roman"/>
          <w:sz w:val="24"/>
          <w:szCs w:val="24"/>
        </w:rPr>
        <w:t xml:space="preserve"> … you may not even notice it passing </w:t>
      </w:r>
      <w:r w:rsidRPr="00303839">
        <w:rPr>
          <w:rFonts w:ascii="Times New Roman" w:hAnsi="Times New Roman" w:cs="Times New Roman"/>
          <w:sz w:val="24"/>
          <w:szCs w:val="24"/>
        </w:rPr>
        <w:t>by,</w:t>
      </w:r>
      <w:r w:rsidR="00AD289F" w:rsidRPr="00F64EF1">
        <w:rPr>
          <w:rFonts w:ascii="Times New Roman" w:hAnsi="Times New Roman" w:cs="Times New Roman"/>
          <w:sz w:val="24"/>
          <w:szCs w:val="24"/>
        </w:rPr>
        <w:t xml:space="preserve"> so we monitor its movement from the </w:t>
      </w:r>
      <w:r w:rsidRPr="00F64EF1">
        <w:rPr>
          <w:rFonts w:ascii="Times New Roman" w:hAnsi="Times New Roman" w:cs="Times New Roman"/>
          <w:sz w:val="24"/>
          <w:szCs w:val="24"/>
        </w:rPr>
        <w:t>radar and our operating centres using [an] app.</w:t>
      </w:r>
    </w:p>
    <w:p w14:paraId="56BC4818" w14:textId="77777777" w:rsidR="00F23B31" w:rsidRDefault="00F23B31" w:rsidP="00385D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480" w:lineRule="auto"/>
        <w:jc w:val="both"/>
        <w:rPr>
          <w:rFonts w:ascii="Times New Roman" w:hAnsi="Times New Roman" w:cs="Times New Roman"/>
          <w:sz w:val="24"/>
          <w:szCs w:val="24"/>
        </w:rPr>
      </w:pPr>
    </w:p>
    <w:p w14:paraId="10269D7C" w14:textId="77777777" w:rsidR="000953D1" w:rsidRDefault="00A02543" w:rsidP="00C454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Lastly, </w:t>
      </w:r>
      <w:r w:rsidR="00EE0984">
        <w:rPr>
          <w:rFonts w:ascii="Times New Roman" w:hAnsi="Times New Roman" w:cs="Times New Roman"/>
          <w:sz w:val="24"/>
          <w:szCs w:val="24"/>
        </w:rPr>
        <w:t>running on</w:t>
      </w:r>
      <w:r>
        <w:rPr>
          <w:rFonts w:ascii="Times New Roman" w:hAnsi="Times New Roman" w:cs="Times New Roman"/>
          <w:sz w:val="24"/>
          <w:szCs w:val="24"/>
        </w:rPr>
        <w:t xml:space="preserve"> batteries means that, emission of carbon is reduced drastically</w:t>
      </w:r>
      <w:r w:rsidR="001258B5">
        <w:rPr>
          <w:rFonts w:ascii="Times New Roman" w:hAnsi="Times New Roman" w:cs="Times New Roman"/>
          <w:sz w:val="24"/>
          <w:szCs w:val="24"/>
        </w:rPr>
        <w:t>,</w:t>
      </w:r>
      <w:r>
        <w:rPr>
          <w:rFonts w:ascii="Times New Roman" w:hAnsi="Times New Roman" w:cs="Times New Roman"/>
          <w:sz w:val="24"/>
          <w:szCs w:val="24"/>
        </w:rPr>
        <w:t xml:space="preserve"> if not avoided altogether.  Respondents</w:t>
      </w:r>
      <w:r w:rsidR="001258B5">
        <w:rPr>
          <w:rFonts w:ascii="Times New Roman" w:hAnsi="Times New Roman" w:cs="Times New Roman"/>
          <w:sz w:val="24"/>
          <w:szCs w:val="24"/>
        </w:rPr>
        <w:t xml:space="preserve">, </w:t>
      </w:r>
      <w:r w:rsidR="00712BE3">
        <w:rPr>
          <w:rFonts w:ascii="Times New Roman" w:hAnsi="Times New Roman" w:cs="Times New Roman"/>
          <w:sz w:val="24"/>
          <w:szCs w:val="24"/>
        </w:rPr>
        <w:t>Zipline</w:t>
      </w:r>
      <w:r>
        <w:rPr>
          <w:rFonts w:ascii="Times New Roman" w:hAnsi="Times New Roman" w:cs="Times New Roman"/>
          <w:sz w:val="24"/>
          <w:szCs w:val="24"/>
        </w:rPr>
        <w:t xml:space="preserve"> and GHS</w:t>
      </w:r>
      <w:r w:rsidR="00EE0984">
        <w:rPr>
          <w:rFonts w:ascii="Times New Roman" w:hAnsi="Times New Roman" w:cs="Times New Roman"/>
          <w:sz w:val="24"/>
          <w:szCs w:val="24"/>
        </w:rPr>
        <w:t xml:space="preserve"> </w:t>
      </w:r>
      <w:r>
        <w:rPr>
          <w:rFonts w:ascii="Times New Roman" w:hAnsi="Times New Roman" w:cs="Times New Roman"/>
          <w:sz w:val="24"/>
          <w:szCs w:val="24"/>
        </w:rPr>
        <w:t>were of the view that the medical drones are contributing to the reduction of carbon emissions</w:t>
      </w:r>
      <w:r w:rsidR="001258B5">
        <w:rPr>
          <w:rFonts w:ascii="Times New Roman" w:hAnsi="Times New Roman" w:cs="Times New Roman"/>
          <w:sz w:val="24"/>
          <w:szCs w:val="24"/>
        </w:rPr>
        <w:t>,</w:t>
      </w:r>
      <w:r>
        <w:rPr>
          <w:rFonts w:ascii="Times New Roman" w:hAnsi="Times New Roman" w:cs="Times New Roman"/>
          <w:sz w:val="24"/>
          <w:szCs w:val="24"/>
        </w:rPr>
        <w:t xml:space="preserve"> not only in the country and region but </w:t>
      </w:r>
      <w:r w:rsidR="001258B5">
        <w:rPr>
          <w:rFonts w:ascii="Times New Roman" w:hAnsi="Times New Roman" w:cs="Times New Roman"/>
          <w:sz w:val="24"/>
          <w:szCs w:val="24"/>
        </w:rPr>
        <w:t>worldwide.</w:t>
      </w:r>
      <w:r>
        <w:rPr>
          <w:rFonts w:ascii="Times New Roman" w:hAnsi="Times New Roman" w:cs="Times New Roman"/>
          <w:sz w:val="24"/>
          <w:szCs w:val="24"/>
        </w:rPr>
        <w:t xml:space="preserve"> GHS1, for example, stated that: </w:t>
      </w:r>
    </w:p>
    <w:p w14:paraId="34744C94" w14:textId="77777777" w:rsidR="00FF07D8" w:rsidRDefault="00FF07D8" w:rsidP="006D0B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567"/>
        <w:jc w:val="both"/>
        <w:rPr>
          <w:rFonts w:ascii="Times New Roman" w:hAnsi="Times New Roman" w:cs="Times New Roman"/>
          <w:sz w:val="24"/>
          <w:szCs w:val="24"/>
        </w:rPr>
      </w:pPr>
    </w:p>
    <w:p w14:paraId="6CAA9BE2" w14:textId="77777777" w:rsidR="00303839" w:rsidRDefault="00A02543" w:rsidP="00F620F2">
      <w:pPr>
        <w:pStyle w:val="NoSpacing"/>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We [Ghana] are contributing significantly to the reduction of carbon emissions affecting the ozone layer. I believe you are aware that the world's leaders have been meeting over the years to find solutions to global warming affecting the world</w:t>
      </w:r>
      <w:r w:rsidR="00061BFC">
        <w:rPr>
          <w:rFonts w:ascii="Times New Roman" w:hAnsi="Times New Roman" w:cs="Times New Roman"/>
          <w:sz w:val="24"/>
          <w:szCs w:val="24"/>
        </w:rPr>
        <w:t>. T</w:t>
      </w:r>
      <w:r>
        <w:rPr>
          <w:rFonts w:ascii="Times New Roman" w:hAnsi="Times New Roman" w:cs="Times New Roman"/>
          <w:sz w:val="24"/>
          <w:szCs w:val="24"/>
        </w:rPr>
        <w:t xml:space="preserve">here are </w:t>
      </w:r>
      <w:r w:rsidR="001258B5">
        <w:rPr>
          <w:rFonts w:ascii="Times New Roman" w:hAnsi="Times New Roman" w:cs="Times New Roman"/>
          <w:sz w:val="24"/>
          <w:szCs w:val="24"/>
        </w:rPr>
        <w:t xml:space="preserve">increasing </w:t>
      </w:r>
      <w:r>
        <w:rPr>
          <w:rFonts w:ascii="Times New Roman" w:hAnsi="Times New Roman" w:cs="Times New Roman"/>
          <w:sz w:val="24"/>
          <w:szCs w:val="24"/>
        </w:rPr>
        <w:t xml:space="preserve">in flooding and droughts around the world and that is why world leaders have been campaigning and making efforts to reduce carbon emissions, so this [medical </w:t>
      </w:r>
      <w:r w:rsidR="00061BFC">
        <w:rPr>
          <w:rFonts w:ascii="Times New Roman" w:hAnsi="Times New Roman" w:cs="Times New Roman"/>
          <w:sz w:val="24"/>
          <w:szCs w:val="24"/>
        </w:rPr>
        <w:t>drones’</w:t>
      </w:r>
      <w:r>
        <w:rPr>
          <w:rFonts w:ascii="Times New Roman" w:hAnsi="Times New Roman" w:cs="Times New Roman"/>
          <w:sz w:val="24"/>
          <w:szCs w:val="24"/>
        </w:rPr>
        <w:t xml:space="preserve"> adoption] is our contribution to this call. </w:t>
      </w:r>
    </w:p>
    <w:p w14:paraId="682B304D" w14:textId="77777777" w:rsidR="00A03CE8" w:rsidRDefault="00A03CE8" w:rsidP="00385D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480" w:lineRule="auto"/>
        <w:jc w:val="both"/>
        <w:rPr>
          <w:rFonts w:ascii="Times New Roman" w:hAnsi="Times New Roman" w:cs="Times New Roman"/>
          <w:sz w:val="24"/>
          <w:szCs w:val="24"/>
        </w:rPr>
      </w:pPr>
    </w:p>
    <w:p w14:paraId="5BE8D5E9" w14:textId="77777777" w:rsidR="00E527FD" w:rsidRPr="00385D04" w:rsidRDefault="00A02543" w:rsidP="00385D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480" w:lineRule="auto"/>
        <w:jc w:val="both"/>
        <w:rPr>
          <w:rFonts w:ascii="Times New Roman" w:hAnsi="Times New Roman" w:cs="Times New Roman"/>
          <w:sz w:val="24"/>
          <w:szCs w:val="24"/>
        </w:rPr>
      </w:pPr>
      <w:r>
        <w:rPr>
          <w:rFonts w:ascii="Times New Roman" w:hAnsi="Times New Roman" w:cs="Times New Roman"/>
          <w:sz w:val="24"/>
          <w:szCs w:val="24"/>
        </w:rPr>
        <w:t>This finding is not surprising given the available evidence suggest that</w:t>
      </w:r>
      <w:r w:rsidR="00303839">
        <w:rPr>
          <w:rFonts w:ascii="Times New Roman" w:hAnsi="Times New Roman" w:cs="Times New Roman"/>
          <w:sz w:val="24"/>
          <w:szCs w:val="24"/>
        </w:rPr>
        <w:t xml:space="preserve"> </w:t>
      </w:r>
      <w:r w:rsidR="00F234FD">
        <w:rPr>
          <w:rFonts w:ascii="Times New Roman" w:hAnsi="Times New Roman" w:cs="Times New Roman"/>
          <w:sz w:val="24"/>
          <w:szCs w:val="24"/>
        </w:rPr>
        <w:t>s</w:t>
      </w:r>
      <w:r w:rsidRPr="00E527FD">
        <w:rPr>
          <w:rFonts w:ascii="Times New Roman" w:hAnsi="Times New Roman" w:cs="Times New Roman"/>
          <w:sz w:val="24"/>
          <w:szCs w:val="24"/>
        </w:rPr>
        <w:t xml:space="preserve">ustainable </w:t>
      </w:r>
      <w:r w:rsidR="00712BE3">
        <w:rPr>
          <w:rFonts w:ascii="Times New Roman" w:hAnsi="Times New Roman" w:cs="Times New Roman"/>
          <w:sz w:val="24"/>
          <w:szCs w:val="24"/>
        </w:rPr>
        <w:t>SCM</w:t>
      </w:r>
      <w:r w:rsidRPr="00E527FD">
        <w:rPr>
          <w:rFonts w:ascii="Times New Roman" w:hAnsi="Times New Roman" w:cs="Times New Roman"/>
          <w:sz w:val="24"/>
          <w:szCs w:val="24"/>
        </w:rPr>
        <w:t xml:space="preserve"> has become an increasingly important driver of business performance</w:t>
      </w:r>
      <w:r>
        <w:rPr>
          <w:rFonts w:ascii="Times New Roman" w:hAnsi="Times New Roman" w:cs="Times New Roman"/>
          <w:sz w:val="24"/>
          <w:szCs w:val="24"/>
        </w:rPr>
        <w:t xml:space="preserve"> (</w:t>
      </w:r>
      <w:r w:rsidR="00F234FD" w:rsidRPr="00F234FD">
        <w:rPr>
          <w:rFonts w:ascii="Times New Roman" w:hAnsi="Times New Roman" w:cs="Times New Roman"/>
          <w:sz w:val="24"/>
          <w:szCs w:val="24"/>
        </w:rPr>
        <w:t>Cousins</w:t>
      </w:r>
      <w:r w:rsidR="00F234FD">
        <w:rPr>
          <w:rFonts w:ascii="Times New Roman" w:hAnsi="Times New Roman" w:cs="Times New Roman"/>
          <w:sz w:val="24"/>
          <w:szCs w:val="24"/>
        </w:rPr>
        <w:t xml:space="preserve"> et al., 2019</w:t>
      </w:r>
      <w:r>
        <w:rPr>
          <w:rFonts w:ascii="Times New Roman" w:hAnsi="Times New Roman" w:cs="Times New Roman"/>
          <w:sz w:val="24"/>
          <w:szCs w:val="24"/>
        </w:rPr>
        <w:t>). Consequently, adopting green sustainable cutting-</w:t>
      </w:r>
      <w:r w:rsidR="00F234FD">
        <w:rPr>
          <w:rFonts w:ascii="Times New Roman" w:hAnsi="Times New Roman" w:cs="Times New Roman"/>
          <w:sz w:val="24"/>
          <w:szCs w:val="24"/>
        </w:rPr>
        <w:t xml:space="preserve">edge technology like </w:t>
      </w:r>
      <w:r w:rsidR="00712BE3">
        <w:rPr>
          <w:rFonts w:ascii="Times New Roman" w:hAnsi="Times New Roman" w:cs="Times New Roman"/>
          <w:sz w:val="24"/>
          <w:szCs w:val="24"/>
        </w:rPr>
        <w:t xml:space="preserve">AIT </w:t>
      </w:r>
      <w:r w:rsidR="00F234FD">
        <w:rPr>
          <w:rFonts w:ascii="Times New Roman" w:hAnsi="Times New Roman" w:cs="Times New Roman"/>
          <w:sz w:val="24"/>
          <w:szCs w:val="24"/>
        </w:rPr>
        <w:t xml:space="preserve">in healthcare delivery will not only impact positively on the fight against global warming but </w:t>
      </w:r>
      <w:r w:rsidR="00061BFC">
        <w:rPr>
          <w:rFonts w:ascii="Times New Roman" w:hAnsi="Times New Roman" w:cs="Times New Roman"/>
          <w:sz w:val="24"/>
          <w:szCs w:val="24"/>
        </w:rPr>
        <w:t>also improve</w:t>
      </w:r>
      <w:r w:rsidR="00F234FD">
        <w:rPr>
          <w:rFonts w:ascii="Times New Roman" w:hAnsi="Times New Roman" w:cs="Times New Roman"/>
          <w:sz w:val="24"/>
          <w:szCs w:val="24"/>
        </w:rPr>
        <w:t xml:space="preserve"> healthcare delivery.  </w:t>
      </w:r>
    </w:p>
    <w:p w14:paraId="0E63209E" w14:textId="77777777" w:rsidR="006331F5" w:rsidRPr="00F64EF1" w:rsidRDefault="006331F5" w:rsidP="00032B34">
      <w:pPr>
        <w:autoSpaceDE w:val="0"/>
        <w:autoSpaceDN w:val="0"/>
        <w:adjustRightInd w:val="0"/>
        <w:spacing w:after="0" w:line="480" w:lineRule="auto"/>
        <w:jc w:val="both"/>
        <w:rPr>
          <w:rFonts w:ascii="Times New Roman" w:hAnsi="Times New Roman" w:cs="Times New Roman"/>
          <w:noProof/>
          <w:color w:val="000000"/>
          <w:sz w:val="24"/>
          <w:szCs w:val="24"/>
          <w:shd w:val="clear" w:color="auto" w:fill="FFFFFF"/>
        </w:rPr>
      </w:pPr>
    </w:p>
    <w:p w14:paraId="0BE70021" w14:textId="77777777" w:rsidR="00DA34C6" w:rsidRDefault="00A02543" w:rsidP="00032B34">
      <w:pPr>
        <w:autoSpaceDE w:val="0"/>
        <w:autoSpaceDN w:val="0"/>
        <w:adjustRightInd w:val="0"/>
        <w:spacing w:after="0" w:line="480" w:lineRule="auto"/>
        <w:jc w:val="both"/>
        <w:rPr>
          <w:rFonts w:ascii="Times New Roman" w:hAnsi="Times New Roman" w:cs="Times New Roman"/>
          <w:b/>
          <w:noProof/>
          <w:color w:val="000000"/>
          <w:sz w:val="24"/>
          <w:szCs w:val="24"/>
          <w:shd w:val="clear" w:color="auto" w:fill="FFFFFF"/>
        </w:rPr>
      </w:pPr>
      <w:r>
        <w:rPr>
          <w:rFonts w:ascii="Times New Roman" w:hAnsi="Times New Roman" w:cs="Times New Roman"/>
          <w:b/>
          <w:noProof/>
          <w:color w:val="000000"/>
          <w:sz w:val="24"/>
          <w:szCs w:val="24"/>
          <w:shd w:val="clear" w:color="auto" w:fill="FFFFFF"/>
        </w:rPr>
        <w:t xml:space="preserve">6. Conclusions </w:t>
      </w:r>
    </w:p>
    <w:p w14:paraId="37FCA457" w14:textId="77777777" w:rsidR="00CE386B" w:rsidRDefault="00A02543" w:rsidP="00CE386B">
      <w:pPr>
        <w:autoSpaceDE w:val="0"/>
        <w:autoSpaceDN w:val="0"/>
        <w:adjustRightInd w:val="0"/>
        <w:spacing w:after="0" w:line="480" w:lineRule="auto"/>
        <w:jc w:val="both"/>
        <w:rPr>
          <w:rFonts w:ascii="Times New Roman" w:hAnsi="Times New Roman" w:cs="Times New Roman"/>
          <w:b/>
          <w:noProof/>
          <w:color w:val="000000"/>
          <w:sz w:val="24"/>
          <w:szCs w:val="24"/>
          <w:shd w:val="clear" w:color="auto" w:fill="FFFFFF"/>
        </w:rPr>
      </w:pPr>
      <w:r>
        <w:rPr>
          <w:rFonts w:ascii="Times New Roman" w:hAnsi="Times New Roman" w:cs="Times New Roman"/>
          <w:b/>
          <w:noProof/>
          <w:color w:val="000000"/>
          <w:sz w:val="24"/>
          <w:szCs w:val="24"/>
          <w:shd w:val="clear" w:color="auto" w:fill="FFFFFF"/>
        </w:rPr>
        <w:t xml:space="preserve">6.1 Summary </w:t>
      </w:r>
      <w:r w:rsidR="00AF6171">
        <w:rPr>
          <w:rFonts w:ascii="Times New Roman" w:hAnsi="Times New Roman" w:cs="Times New Roman"/>
          <w:b/>
          <w:noProof/>
          <w:color w:val="000000"/>
          <w:sz w:val="24"/>
          <w:szCs w:val="24"/>
          <w:shd w:val="clear" w:color="auto" w:fill="FFFFFF"/>
        </w:rPr>
        <w:t>of Findings</w:t>
      </w:r>
      <w:r w:rsidR="009E124B">
        <w:rPr>
          <w:rFonts w:ascii="Times New Roman" w:hAnsi="Times New Roman" w:cs="Times New Roman"/>
          <w:b/>
          <w:noProof/>
          <w:color w:val="000000"/>
          <w:sz w:val="24"/>
          <w:szCs w:val="24"/>
          <w:shd w:val="clear" w:color="auto" w:fill="FFFFFF"/>
        </w:rPr>
        <w:t xml:space="preserve">, Implications and Recommendations </w:t>
      </w:r>
    </w:p>
    <w:p w14:paraId="723979D7" w14:textId="77777777" w:rsidR="00876902" w:rsidRDefault="00A02543" w:rsidP="007844DF">
      <w:pPr>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Taking into consideration the importance of investing in cutting-edge technologies, </w:t>
      </w:r>
      <w:r w:rsidR="00712BE3">
        <w:rPr>
          <w:rFonts w:ascii="Times New Roman" w:hAnsi="Times New Roman" w:cs="Times New Roman"/>
          <w:sz w:val="24"/>
          <w:szCs w:val="24"/>
          <w:lang w:val="en-US"/>
        </w:rPr>
        <w:t>AIT</w:t>
      </w:r>
      <w:r>
        <w:rPr>
          <w:rFonts w:ascii="Times New Roman" w:hAnsi="Times New Roman" w:cs="Times New Roman"/>
          <w:sz w:val="24"/>
          <w:szCs w:val="24"/>
          <w:lang w:val="en-US"/>
        </w:rPr>
        <w:t xml:space="preserve"> is viewed as driving the creation of the industries of the Future. Consequently, significant efforts have been made by industries and governments around the world to invest in AI</w:t>
      </w:r>
      <w:r w:rsidR="00EB2360">
        <w:rPr>
          <w:rFonts w:ascii="Times New Roman" w:hAnsi="Times New Roman" w:cs="Times New Roman"/>
          <w:sz w:val="24"/>
          <w:szCs w:val="24"/>
          <w:lang w:val="en-US"/>
        </w:rPr>
        <w:t>T</w:t>
      </w:r>
      <w:r>
        <w:rPr>
          <w:rFonts w:ascii="Times New Roman" w:hAnsi="Times New Roman" w:cs="Times New Roman"/>
          <w:sz w:val="24"/>
          <w:szCs w:val="24"/>
          <w:lang w:val="en-US"/>
        </w:rPr>
        <w:t xml:space="preserve">. Hence, attracting extant literature to its discussions. One prominent area of AIT discussion is </w:t>
      </w:r>
      <w:r>
        <w:rPr>
          <w:rFonts w:ascii="Times New Roman" w:hAnsi="Times New Roman" w:cs="Times New Roman"/>
          <w:sz w:val="24"/>
          <w:szCs w:val="24"/>
          <w:lang w:val="en-US"/>
        </w:rPr>
        <w:lastRenderedPageBreak/>
        <w:t xml:space="preserve">healthcare delivery systems. However, the literature in this domain </w:t>
      </w:r>
      <w:r w:rsidR="007D3E6A">
        <w:rPr>
          <w:rFonts w:ascii="Times New Roman" w:hAnsi="Times New Roman" w:cs="Times New Roman"/>
          <w:sz w:val="24"/>
          <w:szCs w:val="24"/>
          <w:lang w:val="en-US"/>
        </w:rPr>
        <w:t>has focused extensively on medical diagnosis, operations and prescriptions (</w:t>
      </w:r>
      <w:proofErr w:type="spellStart"/>
      <w:r w:rsidR="007D3E6A">
        <w:rPr>
          <w:rFonts w:ascii="Times New Roman" w:hAnsi="Times New Roman" w:cs="Times New Roman"/>
          <w:sz w:val="24"/>
          <w:szCs w:val="24"/>
          <w:lang w:val="en-US"/>
        </w:rPr>
        <w:t>Shiraishi</w:t>
      </w:r>
      <w:proofErr w:type="spellEnd"/>
      <w:r w:rsidR="007D3E6A">
        <w:rPr>
          <w:rFonts w:ascii="Times New Roman" w:hAnsi="Times New Roman" w:cs="Times New Roman"/>
          <w:sz w:val="24"/>
          <w:szCs w:val="24"/>
          <w:lang w:val="en-US"/>
        </w:rPr>
        <w:t xml:space="preserve"> et al.,</w:t>
      </w:r>
      <w:r w:rsidR="00124BAE">
        <w:rPr>
          <w:rFonts w:ascii="Times New Roman" w:hAnsi="Times New Roman" w:cs="Times New Roman"/>
          <w:sz w:val="24"/>
          <w:szCs w:val="24"/>
          <w:lang w:val="en-US"/>
        </w:rPr>
        <w:t xml:space="preserve"> </w:t>
      </w:r>
      <w:r w:rsidR="007D3E6A">
        <w:rPr>
          <w:rFonts w:ascii="Times New Roman" w:hAnsi="Times New Roman" w:cs="Times New Roman"/>
          <w:sz w:val="24"/>
          <w:szCs w:val="24"/>
          <w:lang w:val="en-US"/>
        </w:rPr>
        <w:t xml:space="preserve">2011; </w:t>
      </w:r>
      <w:proofErr w:type="spellStart"/>
      <w:r w:rsidR="007D3E6A">
        <w:rPr>
          <w:rFonts w:ascii="Times New Roman" w:hAnsi="Times New Roman" w:cs="Times New Roman"/>
          <w:sz w:val="24"/>
          <w:szCs w:val="24"/>
          <w:lang w:val="en-US"/>
        </w:rPr>
        <w:t>Hamet</w:t>
      </w:r>
      <w:proofErr w:type="spellEnd"/>
      <w:r w:rsidR="007D3E6A">
        <w:rPr>
          <w:rFonts w:ascii="Times New Roman" w:hAnsi="Times New Roman" w:cs="Times New Roman"/>
          <w:sz w:val="24"/>
          <w:szCs w:val="24"/>
          <w:lang w:val="en-US"/>
        </w:rPr>
        <w:t xml:space="preserve"> and Tremblay, 2017), to the neglect of </w:t>
      </w:r>
      <w:r>
        <w:rPr>
          <w:rFonts w:ascii="Times New Roman" w:hAnsi="Times New Roman" w:cs="Times New Roman"/>
          <w:sz w:val="24"/>
          <w:szCs w:val="24"/>
          <w:lang w:val="en-US"/>
        </w:rPr>
        <w:t>SCM</w:t>
      </w:r>
      <w:r w:rsidR="007D3E6A">
        <w:rPr>
          <w:rFonts w:ascii="Times New Roman" w:hAnsi="Times New Roman" w:cs="Times New Roman"/>
          <w:sz w:val="24"/>
          <w:szCs w:val="24"/>
          <w:lang w:val="en-US"/>
        </w:rPr>
        <w:t xml:space="preserve">. To bridge this research gap, this study </w:t>
      </w:r>
      <w:r w:rsidR="006D1490">
        <w:rPr>
          <w:rFonts w:ascii="Times New Roman" w:hAnsi="Times New Roman" w:cs="Times New Roman"/>
          <w:sz w:val="24"/>
          <w:szCs w:val="24"/>
          <w:lang w:val="en-US"/>
        </w:rPr>
        <w:t>explored how</w:t>
      </w:r>
      <w:r w:rsidR="006D1490">
        <w:rPr>
          <w:rFonts w:ascii="Times New Roman" w:hAnsi="Times New Roman" w:cs="Times New Roman"/>
          <w:sz w:val="24"/>
          <w:szCs w:val="24"/>
        </w:rPr>
        <w:t xml:space="preserve"> AI</w:t>
      </w:r>
      <w:r>
        <w:rPr>
          <w:rFonts w:ascii="Times New Roman" w:hAnsi="Times New Roman" w:cs="Times New Roman"/>
          <w:sz w:val="24"/>
          <w:szCs w:val="24"/>
        </w:rPr>
        <w:t>T</w:t>
      </w:r>
      <w:r w:rsidR="006D1490">
        <w:rPr>
          <w:rFonts w:ascii="Times New Roman" w:hAnsi="Times New Roman" w:cs="Times New Roman"/>
          <w:sz w:val="24"/>
          <w:szCs w:val="24"/>
        </w:rPr>
        <w:t xml:space="preserve"> adoption</w:t>
      </w:r>
      <w:r w:rsidR="00124BAE">
        <w:rPr>
          <w:rFonts w:ascii="Times New Roman" w:hAnsi="Times New Roman" w:cs="Times New Roman"/>
          <w:sz w:val="24"/>
          <w:szCs w:val="24"/>
        </w:rPr>
        <w:t xml:space="preserve"> in healthcare SCM systems</w:t>
      </w:r>
      <w:r w:rsidR="007D3E6A">
        <w:rPr>
          <w:rFonts w:ascii="Times New Roman" w:hAnsi="Times New Roman" w:cs="Times New Roman"/>
          <w:sz w:val="24"/>
          <w:szCs w:val="24"/>
        </w:rPr>
        <w:t xml:space="preserve"> </w:t>
      </w:r>
      <w:r w:rsidR="00C82890">
        <w:rPr>
          <w:rFonts w:ascii="Times New Roman" w:hAnsi="Times New Roman" w:cs="Times New Roman"/>
          <w:sz w:val="24"/>
          <w:szCs w:val="24"/>
        </w:rPr>
        <w:t>contributes to</w:t>
      </w:r>
      <w:r w:rsidR="00C03632">
        <w:rPr>
          <w:rFonts w:ascii="Times New Roman" w:hAnsi="Times New Roman" w:cs="Times New Roman"/>
          <w:sz w:val="24"/>
          <w:szCs w:val="24"/>
        </w:rPr>
        <w:t xml:space="preserve"> </w:t>
      </w:r>
      <w:r w:rsidR="006D1490">
        <w:rPr>
          <w:rFonts w:ascii="Times New Roman" w:hAnsi="Times New Roman" w:cs="Times New Roman"/>
          <w:sz w:val="24"/>
          <w:szCs w:val="24"/>
        </w:rPr>
        <w:t xml:space="preserve">the </w:t>
      </w:r>
      <w:r>
        <w:rPr>
          <w:rFonts w:ascii="Times New Roman" w:hAnsi="Times New Roman" w:cs="Times New Roman"/>
          <w:sz w:val="24"/>
          <w:szCs w:val="24"/>
        </w:rPr>
        <w:t>SD</w:t>
      </w:r>
      <w:r w:rsidR="007D3E6A">
        <w:rPr>
          <w:rFonts w:ascii="Times New Roman" w:hAnsi="Times New Roman" w:cs="Times New Roman"/>
          <w:sz w:val="24"/>
          <w:szCs w:val="24"/>
        </w:rPr>
        <w:t xml:space="preserve"> of </w:t>
      </w:r>
      <w:r w:rsidR="00124BAE">
        <w:rPr>
          <w:rFonts w:ascii="Times New Roman" w:hAnsi="Times New Roman" w:cs="Times New Roman"/>
          <w:sz w:val="24"/>
          <w:szCs w:val="24"/>
        </w:rPr>
        <w:t>the host country and beyond</w:t>
      </w:r>
      <w:r w:rsidR="006D1490">
        <w:rPr>
          <w:rFonts w:ascii="Times New Roman" w:hAnsi="Times New Roman" w:cs="Times New Roman"/>
          <w:sz w:val="24"/>
          <w:szCs w:val="24"/>
          <w:lang w:val="en-US"/>
        </w:rPr>
        <w:t xml:space="preserve">. </w:t>
      </w:r>
      <w:r w:rsidR="007D3E6A">
        <w:rPr>
          <w:rFonts w:ascii="Times New Roman" w:hAnsi="Times New Roman" w:cs="Times New Roman"/>
          <w:sz w:val="24"/>
          <w:szCs w:val="24"/>
          <w:lang w:val="en-US"/>
        </w:rPr>
        <w:t>The</w:t>
      </w:r>
      <w:r w:rsidR="006D1490">
        <w:rPr>
          <w:rFonts w:ascii="Times New Roman" w:hAnsi="Times New Roman" w:cs="Times New Roman"/>
          <w:sz w:val="24"/>
          <w:szCs w:val="24"/>
          <w:lang w:val="en-US"/>
        </w:rPr>
        <w:t xml:space="preserve"> world’s largest commercial medical drone adoption and operation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w:t>
      </w:r>
      <w:r w:rsidR="006D1490">
        <w:rPr>
          <w:rFonts w:ascii="Times New Roman" w:hAnsi="Times New Roman" w:cs="Times New Roman"/>
          <w:sz w:val="24"/>
          <w:szCs w:val="24"/>
          <w:lang w:val="en-US"/>
        </w:rPr>
        <w:t xml:space="preserve">in Ghana </w:t>
      </w:r>
      <w:r>
        <w:rPr>
          <w:rFonts w:ascii="Times New Roman" w:hAnsi="Times New Roman" w:cs="Times New Roman"/>
          <w:sz w:val="24"/>
          <w:szCs w:val="24"/>
          <w:lang w:val="en-US"/>
        </w:rPr>
        <w:t>is</w:t>
      </w:r>
      <w:r w:rsidR="007D3E6A">
        <w:rPr>
          <w:rFonts w:ascii="Times New Roman" w:hAnsi="Times New Roman" w:cs="Times New Roman"/>
          <w:sz w:val="24"/>
          <w:szCs w:val="24"/>
          <w:lang w:val="en-US"/>
        </w:rPr>
        <w:t xml:space="preserve"> used </w:t>
      </w:r>
      <w:r w:rsidR="006D1490">
        <w:rPr>
          <w:rFonts w:ascii="Times New Roman" w:hAnsi="Times New Roman" w:cs="Times New Roman"/>
          <w:sz w:val="24"/>
          <w:szCs w:val="24"/>
          <w:lang w:val="en-US"/>
        </w:rPr>
        <w:t xml:space="preserve">as a case study </w:t>
      </w:r>
      <w:r>
        <w:rPr>
          <w:rFonts w:ascii="Times New Roman" w:hAnsi="Times New Roman" w:cs="Times New Roman"/>
          <w:sz w:val="24"/>
          <w:szCs w:val="24"/>
          <w:lang w:val="en-US"/>
        </w:rPr>
        <w:t xml:space="preserve">by drawing on </w:t>
      </w:r>
      <w:r w:rsidR="00C83DF2">
        <w:rPr>
          <w:rFonts w:ascii="Times New Roman" w:hAnsi="Times New Roman" w:cs="Times New Roman"/>
          <w:sz w:val="24"/>
          <w:szCs w:val="24"/>
          <w:lang w:val="en-US"/>
        </w:rPr>
        <w:t>d</w:t>
      </w:r>
      <w:r>
        <w:rPr>
          <w:rFonts w:ascii="Times New Roman" w:hAnsi="Times New Roman" w:cs="Times New Roman"/>
          <w:sz w:val="24"/>
          <w:szCs w:val="24"/>
          <w:lang w:val="en-US"/>
        </w:rPr>
        <w:t xml:space="preserve">ocumentary evidence and </w:t>
      </w:r>
      <w:r w:rsidRPr="00DD77EF">
        <w:rPr>
          <w:rFonts w:ascii="Times New Roman" w:hAnsi="Times New Roman" w:cs="Times New Roman"/>
          <w:sz w:val="24"/>
          <w:szCs w:val="24"/>
          <w:lang w:val="en-US"/>
        </w:rPr>
        <w:t>in-depth semi-structured interview</w:t>
      </w:r>
      <w:r w:rsidR="007D3E6A">
        <w:rPr>
          <w:rFonts w:ascii="Times New Roman" w:hAnsi="Times New Roman" w:cs="Times New Roman"/>
          <w:sz w:val="24"/>
          <w:szCs w:val="24"/>
          <w:lang w:val="en-US"/>
        </w:rPr>
        <w:t>s</w:t>
      </w:r>
      <w:r w:rsidRPr="00DD77E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with definitive stakeholders were solicited to achieve the research objectives. </w:t>
      </w:r>
    </w:p>
    <w:p w14:paraId="22041DF3" w14:textId="77777777" w:rsidR="009E124B" w:rsidRPr="009E124B" w:rsidRDefault="00A02543" w:rsidP="00061BFC">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Drawing on </w:t>
      </w:r>
      <w:r w:rsidR="00C83DF2">
        <w:rPr>
          <w:rFonts w:ascii="Times New Roman" w:hAnsi="Times New Roman" w:cs="Times New Roman"/>
          <w:sz w:val="24"/>
          <w:szCs w:val="24"/>
          <w:lang w:val="en-US"/>
        </w:rPr>
        <w:t>SD</w:t>
      </w:r>
      <w:r>
        <w:rPr>
          <w:rFonts w:ascii="Times New Roman" w:hAnsi="Times New Roman" w:cs="Times New Roman"/>
          <w:sz w:val="24"/>
          <w:szCs w:val="24"/>
          <w:lang w:val="en-US"/>
        </w:rPr>
        <w:t xml:space="preserve"> literature, three central themes of </w:t>
      </w:r>
      <w:r w:rsidR="00C83DF2">
        <w:rPr>
          <w:rFonts w:ascii="Times New Roman" w:hAnsi="Times New Roman" w:cs="Times New Roman"/>
          <w:sz w:val="24"/>
          <w:szCs w:val="24"/>
          <w:lang w:val="en-US"/>
        </w:rPr>
        <w:t>SDGs</w:t>
      </w:r>
      <w:r>
        <w:rPr>
          <w:rFonts w:ascii="Times New Roman" w:hAnsi="Times New Roman" w:cs="Times New Roman"/>
          <w:sz w:val="24"/>
          <w:szCs w:val="24"/>
          <w:lang w:val="en-US"/>
        </w:rPr>
        <w:t xml:space="preserve"> indices </w:t>
      </w:r>
      <w:r w:rsidR="0039799E" w:rsidRPr="0039799E">
        <w:rPr>
          <w:rFonts w:ascii="Times New Roman" w:hAnsi="Times New Roman" w:cs="Times New Roman"/>
          <w:sz w:val="24"/>
          <w:szCs w:val="24"/>
          <w:lang w:val="en-US"/>
        </w:rPr>
        <w:t>(social, economic and environmental)</w:t>
      </w:r>
      <w:r w:rsidR="0039799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were used as the assessment tool. </w:t>
      </w:r>
      <w:r w:rsidR="00124BAE">
        <w:rPr>
          <w:rFonts w:ascii="Times New Roman" w:hAnsi="Times New Roman" w:cs="Times New Roman"/>
          <w:sz w:val="24"/>
        </w:rPr>
        <w:t>Findings indicate that AI</w:t>
      </w:r>
      <w:r w:rsidR="00C83DF2">
        <w:rPr>
          <w:rFonts w:ascii="Times New Roman" w:hAnsi="Times New Roman" w:cs="Times New Roman"/>
          <w:sz w:val="24"/>
        </w:rPr>
        <w:t>T</w:t>
      </w:r>
      <w:r w:rsidR="00124BAE">
        <w:rPr>
          <w:rFonts w:ascii="Times New Roman" w:hAnsi="Times New Roman" w:cs="Times New Roman"/>
          <w:sz w:val="24"/>
        </w:rPr>
        <w:t xml:space="preserve"> adoption in healthcare SC</w:t>
      </w:r>
      <w:r w:rsidR="00C83DF2">
        <w:rPr>
          <w:rFonts w:ascii="Times New Roman" w:hAnsi="Times New Roman" w:cs="Times New Roman"/>
          <w:sz w:val="24"/>
        </w:rPr>
        <w:t>S</w:t>
      </w:r>
      <w:r w:rsidR="00124BAE">
        <w:rPr>
          <w:rFonts w:ascii="Times New Roman" w:hAnsi="Times New Roman" w:cs="Times New Roman"/>
          <w:sz w:val="24"/>
        </w:rPr>
        <w:t xml:space="preserve"> contributes significantly to the host country’ </w:t>
      </w:r>
      <w:r w:rsidR="00C83DF2">
        <w:rPr>
          <w:rFonts w:ascii="Times New Roman" w:hAnsi="Times New Roman" w:cs="Times New Roman"/>
          <w:sz w:val="24"/>
        </w:rPr>
        <w:t>SD</w:t>
      </w:r>
      <w:r w:rsidR="00124BAE">
        <w:rPr>
          <w:rFonts w:ascii="Times New Roman" w:hAnsi="Times New Roman" w:cs="Times New Roman"/>
          <w:sz w:val="24"/>
        </w:rPr>
        <w:t xml:space="preserve"> and beyond. </w:t>
      </w:r>
      <w:r w:rsidR="00124BAE">
        <w:rPr>
          <w:rFonts w:ascii="Times New Roman" w:hAnsi="Times New Roman" w:cs="Times New Roman"/>
          <w:color w:val="000000"/>
          <w:sz w:val="24"/>
          <w:szCs w:val="24"/>
          <w:shd w:val="clear" w:color="auto" w:fill="FFFFFF"/>
        </w:rPr>
        <w:t>This study provides the importance of cutting-edge technologies such as AI to healthcare delivery and sustainable development.</w:t>
      </w:r>
      <w:r w:rsidR="00C83DF2">
        <w:rPr>
          <w:rFonts w:ascii="Times New Roman" w:hAnsi="Times New Roman" w:cs="Times New Roman"/>
          <w:sz w:val="24"/>
          <w:szCs w:val="24"/>
        </w:rPr>
        <w:t xml:space="preserve"> </w:t>
      </w:r>
      <w:r w:rsidRPr="009E124B">
        <w:rPr>
          <w:rFonts w:ascii="Times New Roman" w:hAnsi="Times New Roman" w:cs="Times New Roman"/>
          <w:sz w:val="24"/>
          <w:szCs w:val="24"/>
        </w:rPr>
        <w:t xml:space="preserve">The findings have several implications to sustainable development in developing countries and </w:t>
      </w:r>
      <w:r w:rsidR="00DB7059" w:rsidRPr="009E124B">
        <w:rPr>
          <w:rFonts w:ascii="Times New Roman" w:hAnsi="Times New Roman" w:cs="Times New Roman"/>
          <w:sz w:val="24"/>
          <w:szCs w:val="24"/>
        </w:rPr>
        <w:t xml:space="preserve">beyond, </w:t>
      </w:r>
      <w:r w:rsidR="00C83DF2">
        <w:rPr>
          <w:rFonts w:ascii="Times New Roman" w:hAnsi="Times New Roman" w:cs="Times New Roman"/>
          <w:sz w:val="24"/>
          <w:szCs w:val="24"/>
        </w:rPr>
        <w:t xml:space="preserve">as well as </w:t>
      </w:r>
      <w:r w:rsidR="00DB7059">
        <w:rPr>
          <w:rFonts w:ascii="Times New Roman" w:hAnsi="Times New Roman" w:cs="Times New Roman"/>
          <w:sz w:val="24"/>
          <w:szCs w:val="24"/>
        </w:rPr>
        <w:t>AI</w:t>
      </w:r>
      <w:r w:rsidR="00C83DF2">
        <w:rPr>
          <w:rFonts w:ascii="Times New Roman" w:hAnsi="Times New Roman" w:cs="Times New Roman"/>
          <w:sz w:val="24"/>
          <w:szCs w:val="24"/>
        </w:rPr>
        <w:t>T</w:t>
      </w:r>
      <w:r w:rsidRPr="009E124B">
        <w:rPr>
          <w:rFonts w:ascii="Times New Roman" w:hAnsi="Times New Roman" w:cs="Times New Roman"/>
          <w:sz w:val="24"/>
          <w:szCs w:val="24"/>
        </w:rPr>
        <w:t xml:space="preserve"> enthusiasts, </w:t>
      </w:r>
      <w:r w:rsidR="00124BAE">
        <w:rPr>
          <w:rFonts w:ascii="Times New Roman" w:hAnsi="Times New Roman" w:cs="Times New Roman"/>
          <w:sz w:val="24"/>
          <w:szCs w:val="24"/>
        </w:rPr>
        <w:t>SCM</w:t>
      </w:r>
      <w:r w:rsidRPr="009E124B">
        <w:rPr>
          <w:rFonts w:ascii="Times New Roman" w:hAnsi="Times New Roman" w:cs="Times New Roman"/>
          <w:sz w:val="24"/>
          <w:szCs w:val="24"/>
        </w:rPr>
        <w:t xml:space="preserve"> and cutting-edge technology advocates and definitive stakeholders </w:t>
      </w:r>
      <w:r w:rsidR="00124BAE">
        <w:rPr>
          <w:rFonts w:ascii="Times New Roman" w:hAnsi="Times New Roman" w:cs="Times New Roman"/>
          <w:sz w:val="24"/>
          <w:szCs w:val="24"/>
        </w:rPr>
        <w:t>of</w:t>
      </w:r>
      <w:r w:rsidRPr="009E124B">
        <w:rPr>
          <w:rFonts w:ascii="Times New Roman" w:hAnsi="Times New Roman" w:cs="Times New Roman"/>
          <w:sz w:val="24"/>
          <w:szCs w:val="24"/>
        </w:rPr>
        <w:t xml:space="preserve"> AI</w:t>
      </w:r>
      <w:r w:rsidR="00C83DF2">
        <w:rPr>
          <w:rFonts w:ascii="Times New Roman" w:hAnsi="Times New Roman" w:cs="Times New Roman"/>
          <w:sz w:val="24"/>
          <w:szCs w:val="24"/>
        </w:rPr>
        <w:t>T</w:t>
      </w:r>
      <w:r w:rsidRPr="009E124B">
        <w:rPr>
          <w:rFonts w:ascii="Times New Roman" w:hAnsi="Times New Roman" w:cs="Times New Roman"/>
          <w:sz w:val="24"/>
          <w:szCs w:val="24"/>
        </w:rPr>
        <w:t xml:space="preserve"> adoption</w:t>
      </w:r>
      <w:r w:rsidR="00124BAE">
        <w:rPr>
          <w:rFonts w:ascii="Times New Roman" w:hAnsi="Times New Roman" w:cs="Times New Roman"/>
          <w:sz w:val="24"/>
          <w:szCs w:val="24"/>
        </w:rPr>
        <w:t xml:space="preserve"> processes</w:t>
      </w:r>
      <w:r w:rsidRPr="009E124B">
        <w:rPr>
          <w:rFonts w:ascii="Times New Roman" w:hAnsi="Times New Roman" w:cs="Times New Roman"/>
          <w:sz w:val="24"/>
          <w:szCs w:val="24"/>
        </w:rPr>
        <w:t xml:space="preserve">. </w:t>
      </w:r>
    </w:p>
    <w:p w14:paraId="12FDBC09" w14:textId="77777777" w:rsidR="009E124B" w:rsidRPr="009E124B" w:rsidRDefault="009E124B" w:rsidP="009E12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567"/>
        <w:jc w:val="both"/>
        <w:rPr>
          <w:rFonts w:ascii="Times New Roman" w:hAnsi="Times New Roman" w:cs="Times New Roman"/>
          <w:sz w:val="24"/>
          <w:szCs w:val="24"/>
        </w:rPr>
      </w:pPr>
    </w:p>
    <w:p w14:paraId="2B23670F" w14:textId="77777777" w:rsidR="009E124B" w:rsidRPr="00D25A36" w:rsidRDefault="00A02543" w:rsidP="00D25A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567"/>
        <w:jc w:val="center"/>
        <w:rPr>
          <w:rFonts w:ascii="Times New Roman" w:hAnsi="Times New Roman" w:cs="Times New Roman"/>
          <w:b/>
          <w:i/>
          <w:sz w:val="24"/>
          <w:szCs w:val="24"/>
        </w:rPr>
      </w:pPr>
      <w:r w:rsidRPr="00D25A36">
        <w:rPr>
          <w:rFonts w:ascii="Times New Roman" w:hAnsi="Times New Roman" w:cs="Times New Roman"/>
          <w:b/>
          <w:i/>
          <w:sz w:val="24"/>
          <w:szCs w:val="24"/>
        </w:rPr>
        <w:t>(1)</w:t>
      </w:r>
      <w:r w:rsidRPr="00D25A36">
        <w:rPr>
          <w:rFonts w:ascii="Times New Roman" w:hAnsi="Times New Roman" w:cs="Times New Roman"/>
          <w:b/>
          <w:i/>
          <w:sz w:val="24"/>
          <w:szCs w:val="24"/>
        </w:rPr>
        <w:tab/>
        <w:t xml:space="preserve">Appropriateness of </w:t>
      </w:r>
      <w:r w:rsidR="00124BAE">
        <w:rPr>
          <w:rFonts w:ascii="Times New Roman" w:hAnsi="Times New Roman" w:cs="Times New Roman"/>
          <w:b/>
          <w:i/>
          <w:sz w:val="24"/>
          <w:szCs w:val="24"/>
        </w:rPr>
        <w:t>C</w:t>
      </w:r>
      <w:r w:rsidRPr="00D25A36">
        <w:rPr>
          <w:rFonts w:ascii="Times New Roman" w:hAnsi="Times New Roman" w:cs="Times New Roman"/>
          <w:b/>
          <w:i/>
          <w:sz w:val="24"/>
          <w:szCs w:val="24"/>
        </w:rPr>
        <w:t xml:space="preserve">utting-edge </w:t>
      </w:r>
      <w:r w:rsidR="00124BAE">
        <w:rPr>
          <w:rFonts w:ascii="Times New Roman" w:hAnsi="Times New Roman" w:cs="Times New Roman"/>
          <w:b/>
          <w:i/>
          <w:sz w:val="24"/>
          <w:szCs w:val="24"/>
        </w:rPr>
        <w:t>T</w:t>
      </w:r>
      <w:r w:rsidRPr="00D25A36">
        <w:rPr>
          <w:rFonts w:ascii="Times New Roman" w:hAnsi="Times New Roman" w:cs="Times New Roman"/>
          <w:b/>
          <w:i/>
          <w:sz w:val="24"/>
          <w:szCs w:val="24"/>
        </w:rPr>
        <w:t xml:space="preserve">echnology in </w:t>
      </w:r>
      <w:r w:rsidR="00124BAE">
        <w:rPr>
          <w:rFonts w:ascii="Times New Roman" w:hAnsi="Times New Roman" w:cs="Times New Roman"/>
          <w:b/>
          <w:i/>
          <w:sz w:val="24"/>
          <w:szCs w:val="24"/>
        </w:rPr>
        <w:t>D</w:t>
      </w:r>
      <w:r w:rsidRPr="00D25A36">
        <w:rPr>
          <w:rFonts w:ascii="Times New Roman" w:hAnsi="Times New Roman" w:cs="Times New Roman"/>
          <w:b/>
          <w:i/>
          <w:sz w:val="24"/>
          <w:szCs w:val="24"/>
        </w:rPr>
        <w:t xml:space="preserve">eveloping </w:t>
      </w:r>
      <w:r w:rsidR="00124BAE">
        <w:rPr>
          <w:rFonts w:ascii="Times New Roman" w:hAnsi="Times New Roman" w:cs="Times New Roman"/>
          <w:b/>
          <w:i/>
          <w:sz w:val="24"/>
          <w:szCs w:val="24"/>
        </w:rPr>
        <w:t>C</w:t>
      </w:r>
      <w:r w:rsidRPr="00D25A36">
        <w:rPr>
          <w:rFonts w:ascii="Times New Roman" w:hAnsi="Times New Roman" w:cs="Times New Roman"/>
          <w:b/>
          <w:i/>
          <w:sz w:val="24"/>
          <w:szCs w:val="24"/>
        </w:rPr>
        <w:t>ountries</w:t>
      </w:r>
    </w:p>
    <w:p w14:paraId="0835705C" w14:textId="77777777" w:rsidR="009E124B" w:rsidRPr="009E124B" w:rsidRDefault="00A02543" w:rsidP="007844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imes New Roman" w:hAnsi="Times New Roman" w:cs="Times New Roman"/>
          <w:sz w:val="24"/>
          <w:szCs w:val="24"/>
        </w:rPr>
      </w:pPr>
      <w:r w:rsidRPr="009E124B">
        <w:rPr>
          <w:rFonts w:ascii="Times New Roman" w:hAnsi="Times New Roman" w:cs="Times New Roman"/>
          <w:sz w:val="24"/>
          <w:szCs w:val="24"/>
        </w:rPr>
        <w:t xml:space="preserve">The success of the medical drone </w:t>
      </w:r>
      <w:r w:rsidR="00C83DF2">
        <w:rPr>
          <w:rFonts w:ascii="Times New Roman" w:hAnsi="Times New Roman" w:cs="Times New Roman"/>
          <w:sz w:val="24"/>
          <w:szCs w:val="24"/>
        </w:rPr>
        <w:t>adoption</w:t>
      </w:r>
      <w:r w:rsidRPr="009E124B">
        <w:rPr>
          <w:rFonts w:ascii="Times New Roman" w:hAnsi="Times New Roman" w:cs="Times New Roman"/>
          <w:sz w:val="24"/>
          <w:szCs w:val="24"/>
        </w:rPr>
        <w:t xml:space="preserve"> in </w:t>
      </w:r>
      <w:r w:rsidR="00C83DF2">
        <w:rPr>
          <w:rFonts w:ascii="Times New Roman" w:hAnsi="Times New Roman" w:cs="Times New Roman"/>
          <w:sz w:val="24"/>
          <w:szCs w:val="24"/>
        </w:rPr>
        <w:t xml:space="preserve">healthcare </w:t>
      </w:r>
      <w:r w:rsidRPr="009E124B">
        <w:rPr>
          <w:rFonts w:ascii="Times New Roman" w:hAnsi="Times New Roman" w:cs="Times New Roman"/>
          <w:sz w:val="24"/>
          <w:szCs w:val="24"/>
        </w:rPr>
        <w:t>SC</w:t>
      </w:r>
      <w:r w:rsidR="00C83DF2">
        <w:rPr>
          <w:rFonts w:ascii="Times New Roman" w:hAnsi="Times New Roman" w:cs="Times New Roman"/>
          <w:sz w:val="24"/>
          <w:szCs w:val="24"/>
        </w:rPr>
        <w:t>S</w:t>
      </w:r>
      <w:r w:rsidRPr="009E124B">
        <w:rPr>
          <w:rFonts w:ascii="Times New Roman" w:hAnsi="Times New Roman" w:cs="Times New Roman"/>
          <w:sz w:val="24"/>
          <w:szCs w:val="24"/>
        </w:rPr>
        <w:t xml:space="preserve"> in Ghana indicates that cutting-edge technology such as A</w:t>
      </w:r>
      <w:r w:rsidR="00C83DF2">
        <w:rPr>
          <w:rFonts w:ascii="Times New Roman" w:hAnsi="Times New Roman" w:cs="Times New Roman"/>
          <w:sz w:val="24"/>
          <w:szCs w:val="24"/>
        </w:rPr>
        <w:t>I</w:t>
      </w:r>
      <w:r w:rsidRPr="009E124B">
        <w:rPr>
          <w:rFonts w:ascii="Times New Roman" w:hAnsi="Times New Roman" w:cs="Times New Roman"/>
          <w:sz w:val="24"/>
          <w:szCs w:val="24"/>
        </w:rPr>
        <w:t xml:space="preserve"> is not only appropriate to SCM networks but also appropriate in developing countries. Hence, contradicting the existing literature that posits that advanced technologies are inappropriate in developing countries due to infrastructural deficits (</w:t>
      </w:r>
      <w:r w:rsidR="00124BAE" w:rsidRPr="009E124B">
        <w:rPr>
          <w:rFonts w:ascii="Times New Roman" w:hAnsi="Times New Roman" w:cs="Times New Roman"/>
          <w:sz w:val="24"/>
          <w:szCs w:val="24"/>
        </w:rPr>
        <w:t xml:space="preserve">Emmanuel, 1982; </w:t>
      </w:r>
      <w:r w:rsidRPr="009E124B">
        <w:rPr>
          <w:rFonts w:ascii="Times New Roman" w:hAnsi="Times New Roman" w:cs="Times New Roman"/>
          <w:sz w:val="24"/>
          <w:szCs w:val="24"/>
        </w:rPr>
        <w:t xml:space="preserve">Stewart, 1982, </w:t>
      </w:r>
      <w:proofErr w:type="spellStart"/>
      <w:r w:rsidRPr="009E124B">
        <w:rPr>
          <w:rFonts w:ascii="Times New Roman" w:hAnsi="Times New Roman" w:cs="Times New Roman"/>
          <w:sz w:val="24"/>
          <w:szCs w:val="24"/>
        </w:rPr>
        <w:t>Eckaus</w:t>
      </w:r>
      <w:proofErr w:type="spellEnd"/>
      <w:r w:rsidRPr="009E124B">
        <w:rPr>
          <w:rFonts w:ascii="Times New Roman" w:hAnsi="Times New Roman" w:cs="Times New Roman"/>
          <w:sz w:val="24"/>
          <w:szCs w:val="24"/>
        </w:rPr>
        <w:t xml:space="preserve">, 1987; Kaplinsky, 2011). To the extent that major countries such as the US are currently working in collaboration with Ghana in adopting the similar scheme in the US also implies that the times when developing countries and sub-Saharan Africans always learn from the west in terms of technology and knowledge transfer may be nearing its end. Further, on the backdrop of this, it is suggested that developing </w:t>
      </w:r>
      <w:r w:rsidRPr="009E124B">
        <w:rPr>
          <w:rFonts w:ascii="Times New Roman" w:hAnsi="Times New Roman" w:cs="Times New Roman"/>
          <w:sz w:val="24"/>
          <w:szCs w:val="24"/>
        </w:rPr>
        <w:lastRenderedPageBreak/>
        <w:t xml:space="preserve">countries such as those in Africa should take lead in major cutting-edge technology adoption in their scheme of work as this will impact on their efforts towards </w:t>
      </w:r>
      <w:r w:rsidR="00C83DF2">
        <w:rPr>
          <w:rFonts w:ascii="Times New Roman" w:hAnsi="Times New Roman" w:cs="Times New Roman"/>
          <w:sz w:val="24"/>
          <w:szCs w:val="24"/>
        </w:rPr>
        <w:t>SDGs</w:t>
      </w:r>
      <w:r w:rsidRPr="009E124B">
        <w:rPr>
          <w:rFonts w:ascii="Times New Roman" w:hAnsi="Times New Roman" w:cs="Times New Roman"/>
          <w:sz w:val="24"/>
          <w:szCs w:val="24"/>
        </w:rPr>
        <w:t>.</w:t>
      </w:r>
    </w:p>
    <w:p w14:paraId="05243EF6" w14:textId="77777777" w:rsidR="009E124B" w:rsidRPr="009E124B" w:rsidRDefault="009E124B" w:rsidP="009E12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567"/>
        <w:jc w:val="both"/>
        <w:rPr>
          <w:rFonts w:ascii="Times New Roman" w:hAnsi="Times New Roman" w:cs="Times New Roman"/>
          <w:sz w:val="24"/>
          <w:szCs w:val="24"/>
        </w:rPr>
      </w:pPr>
    </w:p>
    <w:p w14:paraId="5A90060F" w14:textId="77777777" w:rsidR="009E124B" w:rsidRPr="00D25A36" w:rsidRDefault="00A02543" w:rsidP="00D25A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567"/>
        <w:jc w:val="center"/>
        <w:rPr>
          <w:rFonts w:ascii="Times New Roman" w:hAnsi="Times New Roman" w:cs="Times New Roman"/>
          <w:b/>
          <w:i/>
          <w:sz w:val="24"/>
          <w:szCs w:val="24"/>
        </w:rPr>
      </w:pPr>
      <w:r w:rsidRPr="00D25A36">
        <w:rPr>
          <w:rFonts w:ascii="Times New Roman" w:hAnsi="Times New Roman" w:cs="Times New Roman"/>
          <w:b/>
          <w:i/>
          <w:sz w:val="24"/>
          <w:szCs w:val="24"/>
        </w:rPr>
        <w:t>(2)</w:t>
      </w:r>
      <w:r w:rsidRPr="00D25A36">
        <w:rPr>
          <w:rFonts w:ascii="Times New Roman" w:hAnsi="Times New Roman" w:cs="Times New Roman"/>
          <w:b/>
          <w:i/>
          <w:sz w:val="24"/>
          <w:szCs w:val="24"/>
        </w:rPr>
        <w:tab/>
        <w:t xml:space="preserve">Definitive </w:t>
      </w:r>
      <w:r w:rsidR="00D25A36">
        <w:rPr>
          <w:rFonts w:ascii="Times New Roman" w:hAnsi="Times New Roman" w:cs="Times New Roman"/>
          <w:b/>
          <w:i/>
          <w:sz w:val="24"/>
          <w:szCs w:val="24"/>
        </w:rPr>
        <w:t>S</w:t>
      </w:r>
      <w:r w:rsidRPr="00D25A36">
        <w:rPr>
          <w:rFonts w:ascii="Times New Roman" w:hAnsi="Times New Roman" w:cs="Times New Roman"/>
          <w:b/>
          <w:i/>
          <w:sz w:val="24"/>
          <w:szCs w:val="24"/>
        </w:rPr>
        <w:t xml:space="preserve">takeholders associated with the Ghanaian </w:t>
      </w:r>
      <w:r w:rsidR="00D25A36">
        <w:rPr>
          <w:rFonts w:ascii="Times New Roman" w:hAnsi="Times New Roman" w:cs="Times New Roman"/>
          <w:b/>
          <w:i/>
          <w:sz w:val="24"/>
          <w:szCs w:val="24"/>
        </w:rPr>
        <w:t>D</w:t>
      </w:r>
      <w:r w:rsidRPr="00D25A36">
        <w:rPr>
          <w:rFonts w:ascii="Times New Roman" w:hAnsi="Times New Roman" w:cs="Times New Roman"/>
          <w:b/>
          <w:i/>
          <w:sz w:val="24"/>
          <w:szCs w:val="24"/>
        </w:rPr>
        <w:t xml:space="preserve">rone </w:t>
      </w:r>
      <w:r w:rsidR="00D25A36">
        <w:rPr>
          <w:rFonts w:ascii="Times New Roman" w:hAnsi="Times New Roman" w:cs="Times New Roman"/>
          <w:b/>
          <w:i/>
          <w:sz w:val="24"/>
          <w:szCs w:val="24"/>
        </w:rPr>
        <w:t>Programme</w:t>
      </w:r>
    </w:p>
    <w:p w14:paraId="62454B1C" w14:textId="77777777" w:rsidR="009E124B" w:rsidRPr="009E124B" w:rsidRDefault="00A02543" w:rsidP="007844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imes New Roman" w:hAnsi="Times New Roman" w:cs="Times New Roman"/>
          <w:sz w:val="24"/>
          <w:szCs w:val="24"/>
        </w:rPr>
      </w:pPr>
      <w:r w:rsidRPr="009E124B">
        <w:rPr>
          <w:rFonts w:ascii="Times New Roman" w:hAnsi="Times New Roman" w:cs="Times New Roman"/>
          <w:sz w:val="24"/>
          <w:szCs w:val="24"/>
        </w:rPr>
        <w:t>The findings also indicate that stakeholders such as definitive stakeholders (Mitchell et al., 1997) played a major role in achieving the success of the AI</w:t>
      </w:r>
      <w:r w:rsidR="00C83DF2">
        <w:rPr>
          <w:rFonts w:ascii="Times New Roman" w:hAnsi="Times New Roman" w:cs="Times New Roman"/>
          <w:sz w:val="24"/>
          <w:szCs w:val="24"/>
        </w:rPr>
        <w:t>T</w:t>
      </w:r>
      <w:r w:rsidRPr="009E124B">
        <w:rPr>
          <w:rFonts w:ascii="Times New Roman" w:hAnsi="Times New Roman" w:cs="Times New Roman"/>
          <w:sz w:val="24"/>
          <w:szCs w:val="24"/>
        </w:rPr>
        <w:t xml:space="preserve"> adoption in </w:t>
      </w:r>
      <w:r w:rsidR="00C83DF2">
        <w:rPr>
          <w:rFonts w:ascii="Times New Roman" w:hAnsi="Times New Roman" w:cs="Times New Roman"/>
          <w:sz w:val="24"/>
          <w:szCs w:val="24"/>
        </w:rPr>
        <w:t>healthcare</w:t>
      </w:r>
      <w:r w:rsidRPr="009E124B">
        <w:rPr>
          <w:rFonts w:ascii="Times New Roman" w:hAnsi="Times New Roman" w:cs="Times New Roman"/>
          <w:sz w:val="24"/>
          <w:szCs w:val="24"/>
        </w:rPr>
        <w:t xml:space="preserve"> SCM</w:t>
      </w:r>
      <w:r w:rsidR="00061BFC">
        <w:rPr>
          <w:rFonts w:ascii="Times New Roman" w:hAnsi="Times New Roman" w:cs="Times New Roman"/>
          <w:sz w:val="24"/>
          <w:szCs w:val="24"/>
        </w:rPr>
        <w:t xml:space="preserve">. </w:t>
      </w:r>
      <w:r w:rsidRPr="009E124B">
        <w:rPr>
          <w:rFonts w:ascii="Times New Roman" w:hAnsi="Times New Roman" w:cs="Times New Roman"/>
          <w:sz w:val="24"/>
          <w:szCs w:val="24"/>
        </w:rPr>
        <w:t xml:space="preserve">The implication is that </w:t>
      </w:r>
      <w:r w:rsidR="00C83DF2">
        <w:rPr>
          <w:rFonts w:ascii="Times New Roman" w:hAnsi="Times New Roman" w:cs="Times New Roman"/>
          <w:sz w:val="24"/>
          <w:szCs w:val="24"/>
        </w:rPr>
        <w:t>SD</w:t>
      </w:r>
      <w:r w:rsidRPr="009E124B">
        <w:rPr>
          <w:rFonts w:ascii="Times New Roman" w:hAnsi="Times New Roman" w:cs="Times New Roman"/>
          <w:sz w:val="24"/>
          <w:szCs w:val="24"/>
        </w:rPr>
        <w:t xml:space="preserve"> depends largely on the role the key stakeholders play in the technology adoption</w:t>
      </w:r>
      <w:r w:rsidR="006447F8">
        <w:rPr>
          <w:rFonts w:ascii="Times New Roman" w:hAnsi="Times New Roman" w:cs="Times New Roman"/>
          <w:sz w:val="24"/>
          <w:szCs w:val="24"/>
        </w:rPr>
        <w:t xml:space="preserve"> process</w:t>
      </w:r>
      <w:r w:rsidRPr="009E124B">
        <w:rPr>
          <w:rFonts w:ascii="Times New Roman" w:hAnsi="Times New Roman" w:cs="Times New Roman"/>
          <w:sz w:val="24"/>
          <w:szCs w:val="24"/>
        </w:rPr>
        <w:t xml:space="preserve">. Specifically, the role played by the central government and its </w:t>
      </w:r>
      <w:r w:rsidR="0081385F" w:rsidRPr="009E124B">
        <w:rPr>
          <w:rFonts w:ascii="Times New Roman" w:hAnsi="Times New Roman" w:cs="Times New Roman"/>
          <w:sz w:val="24"/>
          <w:szCs w:val="24"/>
        </w:rPr>
        <w:t>ministries</w:t>
      </w:r>
      <w:r w:rsidRPr="009E124B">
        <w:rPr>
          <w:rFonts w:ascii="Times New Roman" w:hAnsi="Times New Roman" w:cs="Times New Roman"/>
          <w:sz w:val="24"/>
          <w:szCs w:val="24"/>
        </w:rPr>
        <w:t xml:space="preserve"> and agencies, sectors regulators, the implementing firm, and the local community are vital to the successful adoption and operations of the scheme. This implies that achieving </w:t>
      </w:r>
      <w:r w:rsidR="006447F8">
        <w:rPr>
          <w:rFonts w:ascii="Times New Roman" w:hAnsi="Times New Roman" w:cs="Times New Roman"/>
          <w:sz w:val="24"/>
          <w:szCs w:val="24"/>
        </w:rPr>
        <w:t>SDGs</w:t>
      </w:r>
      <w:r w:rsidRPr="009E124B">
        <w:rPr>
          <w:rFonts w:ascii="Times New Roman" w:hAnsi="Times New Roman" w:cs="Times New Roman"/>
          <w:sz w:val="24"/>
          <w:szCs w:val="24"/>
        </w:rPr>
        <w:t xml:space="preserve"> through public sector policy and </w:t>
      </w:r>
      <w:r w:rsidR="006447F8">
        <w:rPr>
          <w:rFonts w:ascii="Times New Roman" w:hAnsi="Times New Roman" w:cs="Times New Roman"/>
          <w:sz w:val="24"/>
          <w:szCs w:val="24"/>
        </w:rPr>
        <w:t>programme/</w:t>
      </w:r>
      <w:r w:rsidRPr="009E124B">
        <w:rPr>
          <w:rFonts w:ascii="Times New Roman" w:hAnsi="Times New Roman" w:cs="Times New Roman"/>
          <w:sz w:val="24"/>
          <w:szCs w:val="24"/>
        </w:rPr>
        <w:t xml:space="preserve">projects </w:t>
      </w:r>
      <w:r w:rsidR="0081385F" w:rsidRPr="009E124B">
        <w:rPr>
          <w:rFonts w:ascii="Times New Roman" w:hAnsi="Times New Roman" w:cs="Times New Roman"/>
          <w:sz w:val="24"/>
          <w:szCs w:val="24"/>
        </w:rPr>
        <w:t>initiatives depends</w:t>
      </w:r>
      <w:r w:rsidRPr="009E124B">
        <w:rPr>
          <w:rFonts w:ascii="Times New Roman" w:hAnsi="Times New Roman" w:cs="Times New Roman"/>
          <w:sz w:val="24"/>
          <w:szCs w:val="24"/>
        </w:rPr>
        <w:t xml:space="preserve"> on the key stakeholders associated with the policy</w:t>
      </w:r>
      <w:r w:rsidR="006447F8">
        <w:rPr>
          <w:rFonts w:ascii="Times New Roman" w:hAnsi="Times New Roman" w:cs="Times New Roman"/>
          <w:sz w:val="24"/>
          <w:szCs w:val="24"/>
        </w:rPr>
        <w:t xml:space="preserve"> or programme</w:t>
      </w:r>
      <w:r w:rsidRPr="009E124B">
        <w:rPr>
          <w:rFonts w:ascii="Times New Roman" w:hAnsi="Times New Roman" w:cs="Times New Roman"/>
          <w:sz w:val="24"/>
          <w:szCs w:val="24"/>
        </w:rPr>
        <w:t xml:space="preserve">/project. As a result, there is a need for the various definitive </w:t>
      </w:r>
      <w:r w:rsidR="0081385F" w:rsidRPr="009E124B">
        <w:rPr>
          <w:rFonts w:ascii="Times New Roman" w:hAnsi="Times New Roman" w:cs="Times New Roman"/>
          <w:sz w:val="24"/>
          <w:szCs w:val="24"/>
        </w:rPr>
        <w:t>stakeholders</w:t>
      </w:r>
      <w:r w:rsidRPr="009E124B">
        <w:rPr>
          <w:rFonts w:ascii="Times New Roman" w:hAnsi="Times New Roman" w:cs="Times New Roman"/>
          <w:sz w:val="24"/>
          <w:szCs w:val="24"/>
        </w:rPr>
        <w:t xml:space="preserve"> to continue to get involved with the operations of the scheme to maintain the long-term sustainability of the scheme.  Further, the findings have implications for healthcare practitioners, and patients – due to the confidence that they have in going about their businesses</w:t>
      </w:r>
      <w:r w:rsidR="006447F8">
        <w:rPr>
          <w:rFonts w:ascii="Times New Roman" w:hAnsi="Times New Roman" w:cs="Times New Roman"/>
          <w:sz w:val="24"/>
          <w:szCs w:val="24"/>
        </w:rPr>
        <w:t xml:space="preserve"> due to the medical drones</w:t>
      </w:r>
      <w:r w:rsidRPr="009E124B">
        <w:rPr>
          <w:rFonts w:ascii="Times New Roman" w:hAnsi="Times New Roman" w:cs="Times New Roman"/>
          <w:sz w:val="24"/>
          <w:szCs w:val="24"/>
        </w:rPr>
        <w:t xml:space="preserve">, we recommend that, if other governments around the world adopt similar schemes, it will go a long way to achieving their </w:t>
      </w:r>
      <w:r w:rsidR="006447F8">
        <w:rPr>
          <w:rFonts w:ascii="Times New Roman" w:hAnsi="Times New Roman" w:cs="Times New Roman"/>
          <w:sz w:val="24"/>
          <w:szCs w:val="24"/>
        </w:rPr>
        <w:t>SDGs</w:t>
      </w:r>
      <w:r w:rsidRPr="009E124B">
        <w:rPr>
          <w:rFonts w:ascii="Times New Roman" w:hAnsi="Times New Roman" w:cs="Times New Roman"/>
          <w:sz w:val="24"/>
          <w:szCs w:val="24"/>
        </w:rPr>
        <w:t xml:space="preserve"> that relate to the social life of the practitioners and their patients.   </w:t>
      </w:r>
    </w:p>
    <w:p w14:paraId="175F4CF6" w14:textId="77777777" w:rsidR="009E124B" w:rsidRPr="009E124B" w:rsidRDefault="009E124B" w:rsidP="009E12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567"/>
        <w:jc w:val="both"/>
        <w:rPr>
          <w:rFonts w:ascii="Times New Roman" w:hAnsi="Times New Roman" w:cs="Times New Roman"/>
          <w:sz w:val="24"/>
          <w:szCs w:val="24"/>
        </w:rPr>
      </w:pPr>
    </w:p>
    <w:p w14:paraId="3E184066" w14:textId="77777777" w:rsidR="009E124B" w:rsidRPr="00C24C7E" w:rsidRDefault="00A02543" w:rsidP="00D25A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567"/>
        <w:jc w:val="center"/>
        <w:rPr>
          <w:rFonts w:ascii="Times New Roman" w:hAnsi="Times New Roman" w:cs="Times New Roman"/>
          <w:b/>
          <w:i/>
          <w:sz w:val="24"/>
          <w:szCs w:val="24"/>
        </w:rPr>
      </w:pPr>
      <w:r w:rsidRPr="00C24C7E">
        <w:rPr>
          <w:rFonts w:ascii="Times New Roman" w:hAnsi="Times New Roman" w:cs="Times New Roman"/>
          <w:b/>
          <w:i/>
          <w:sz w:val="24"/>
          <w:szCs w:val="24"/>
        </w:rPr>
        <w:t>(3)</w:t>
      </w:r>
      <w:r w:rsidRPr="00C24C7E">
        <w:rPr>
          <w:rFonts w:ascii="Times New Roman" w:hAnsi="Times New Roman" w:cs="Times New Roman"/>
          <w:b/>
          <w:i/>
          <w:sz w:val="24"/>
          <w:szCs w:val="24"/>
        </w:rPr>
        <w:tab/>
        <w:t>Collaborative Efforts between AI</w:t>
      </w:r>
      <w:r w:rsidR="006447F8">
        <w:rPr>
          <w:rFonts w:ascii="Times New Roman" w:hAnsi="Times New Roman" w:cs="Times New Roman"/>
          <w:b/>
          <w:i/>
          <w:sz w:val="24"/>
          <w:szCs w:val="24"/>
        </w:rPr>
        <w:t>T</w:t>
      </w:r>
      <w:r w:rsidRPr="00C24C7E">
        <w:rPr>
          <w:rFonts w:ascii="Times New Roman" w:hAnsi="Times New Roman" w:cs="Times New Roman"/>
          <w:b/>
          <w:i/>
          <w:sz w:val="24"/>
          <w:szCs w:val="24"/>
        </w:rPr>
        <w:t xml:space="preserve"> </w:t>
      </w:r>
      <w:r w:rsidR="00D25A36" w:rsidRPr="00C24C7E">
        <w:rPr>
          <w:rFonts w:ascii="Times New Roman" w:hAnsi="Times New Roman" w:cs="Times New Roman"/>
          <w:b/>
          <w:i/>
          <w:sz w:val="24"/>
          <w:szCs w:val="24"/>
        </w:rPr>
        <w:t>E</w:t>
      </w:r>
      <w:r w:rsidRPr="00C24C7E">
        <w:rPr>
          <w:rFonts w:ascii="Times New Roman" w:hAnsi="Times New Roman" w:cs="Times New Roman"/>
          <w:b/>
          <w:i/>
          <w:sz w:val="24"/>
          <w:szCs w:val="24"/>
        </w:rPr>
        <w:t>nthusiasts and Governments in Developing Countries</w:t>
      </w:r>
    </w:p>
    <w:p w14:paraId="436B6A63" w14:textId="77777777" w:rsidR="009E124B" w:rsidRPr="009E124B" w:rsidRDefault="00A02543" w:rsidP="007844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imes New Roman" w:hAnsi="Times New Roman" w:cs="Times New Roman"/>
          <w:sz w:val="24"/>
          <w:szCs w:val="24"/>
        </w:rPr>
      </w:pPr>
      <w:r w:rsidRPr="009E124B">
        <w:rPr>
          <w:rFonts w:ascii="Times New Roman" w:hAnsi="Times New Roman" w:cs="Times New Roman"/>
          <w:sz w:val="24"/>
          <w:szCs w:val="24"/>
        </w:rPr>
        <w:t xml:space="preserve">The </w:t>
      </w:r>
      <w:r w:rsidR="0081385F" w:rsidRPr="009E124B">
        <w:rPr>
          <w:rFonts w:ascii="Times New Roman" w:hAnsi="Times New Roman" w:cs="Times New Roman"/>
          <w:sz w:val="24"/>
          <w:szCs w:val="24"/>
        </w:rPr>
        <w:t>appropriateness</w:t>
      </w:r>
      <w:r w:rsidRPr="009E124B">
        <w:rPr>
          <w:rFonts w:ascii="Times New Roman" w:hAnsi="Times New Roman" w:cs="Times New Roman"/>
          <w:sz w:val="24"/>
          <w:szCs w:val="24"/>
        </w:rPr>
        <w:t xml:space="preserve"> of the AI</w:t>
      </w:r>
      <w:r w:rsidR="00AB1D78">
        <w:rPr>
          <w:rFonts w:ascii="Times New Roman" w:hAnsi="Times New Roman" w:cs="Times New Roman"/>
          <w:sz w:val="24"/>
          <w:szCs w:val="24"/>
        </w:rPr>
        <w:t>T</w:t>
      </w:r>
      <w:r w:rsidRPr="009E124B">
        <w:rPr>
          <w:rFonts w:ascii="Times New Roman" w:hAnsi="Times New Roman" w:cs="Times New Roman"/>
          <w:sz w:val="24"/>
          <w:szCs w:val="24"/>
        </w:rPr>
        <w:t xml:space="preserve"> in developing countries also implies that those interested in extending AI</w:t>
      </w:r>
      <w:r w:rsidR="00AB1D78">
        <w:rPr>
          <w:rFonts w:ascii="Times New Roman" w:hAnsi="Times New Roman" w:cs="Times New Roman"/>
          <w:sz w:val="24"/>
          <w:szCs w:val="24"/>
        </w:rPr>
        <w:t>T</w:t>
      </w:r>
      <w:r w:rsidRPr="009E124B">
        <w:rPr>
          <w:rFonts w:ascii="Times New Roman" w:hAnsi="Times New Roman" w:cs="Times New Roman"/>
          <w:sz w:val="24"/>
          <w:szCs w:val="24"/>
        </w:rPr>
        <w:t xml:space="preserve"> to other developing countries can use this as a case to assure themselves that when they move into such ventures, it will work. This will, therefore, attract major technology players around the world to explore AI and other related </w:t>
      </w:r>
      <w:r w:rsidR="00AB1D78">
        <w:rPr>
          <w:rFonts w:ascii="Times New Roman" w:hAnsi="Times New Roman" w:cs="Times New Roman"/>
          <w:sz w:val="24"/>
          <w:szCs w:val="24"/>
        </w:rPr>
        <w:t xml:space="preserve">cutting-edge </w:t>
      </w:r>
      <w:r w:rsidRPr="009E124B">
        <w:rPr>
          <w:rFonts w:ascii="Times New Roman" w:hAnsi="Times New Roman" w:cs="Times New Roman"/>
          <w:sz w:val="24"/>
          <w:szCs w:val="24"/>
        </w:rPr>
        <w:t xml:space="preserve">technologies to </w:t>
      </w:r>
      <w:r w:rsidRPr="009E124B">
        <w:rPr>
          <w:rFonts w:ascii="Times New Roman" w:hAnsi="Times New Roman" w:cs="Times New Roman"/>
          <w:sz w:val="24"/>
          <w:szCs w:val="24"/>
        </w:rPr>
        <w:lastRenderedPageBreak/>
        <w:t xml:space="preserve">developing countries. We, therefore, recommend that AI enthusiasts and governments in developing countries should foster </w:t>
      </w:r>
      <w:r w:rsidR="0081385F" w:rsidRPr="009E124B">
        <w:rPr>
          <w:rFonts w:ascii="Times New Roman" w:hAnsi="Times New Roman" w:cs="Times New Roman"/>
          <w:sz w:val="24"/>
          <w:szCs w:val="24"/>
        </w:rPr>
        <w:t>collaborations</w:t>
      </w:r>
      <w:r w:rsidRPr="009E124B">
        <w:rPr>
          <w:rFonts w:ascii="Times New Roman" w:hAnsi="Times New Roman" w:cs="Times New Roman"/>
          <w:sz w:val="24"/>
          <w:szCs w:val="24"/>
        </w:rPr>
        <w:t xml:space="preserve"> to bring new and emerging technologies to the doorsteps of developing countries as this will bring improvements in achieving their</w:t>
      </w:r>
      <w:r w:rsidR="00AB1D78">
        <w:rPr>
          <w:rFonts w:ascii="Times New Roman" w:hAnsi="Times New Roman" w:cs="Times New Roman"/>
          <w:sz w:val="24"/>
          <w:szCs w:val="24"/>
        </w:rPr>
        <w:t xml:space="preserve"> SDGs</w:t>
      </w:r>
      <w:r w:rsidRPr="009E124B">
        <w:rPr>
          <w:rFonts w:ascii="Times New Roman" w:hAnsi="Times New Roman" w:cs="Times New Roman"/>
          <w:sz w:val="24"/>
          <w:szCs w:val="24"/>
        </w:rPr>
        <w:t xml:space="preserve">. </w:t>
      </w:r>
    </w:p>
    <w:p w14:paraId="0ADD2FEF" w14:textId="77777777" w:rsidR="009E124B" w:rsidRPr="009E124B" w:rsidRDefault="009E124B" w:rsidP="009E12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567"/>
        <w:jc w:val="both"/>
        <w:rPr>
          <w:rFonts w:ascii="Times New Roman" w:hAnsi="Times New Roman" w:cs="Times New Roman"/>
          <w:sz w:val="24"/>
          <w:szCs w:val="24"/>
        </w:rPr>
      </w:pPr>
    </w:p>
    <w:p w14:paraId="6284A0BD" w14:textId="77777777" w:rsidR="009E124B" w:rsidRPr="00C24C7E" w:rsidRDefault="00A02543" w:rsidP="00D25A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567"/>
        <w:jc w:val="center"/>
        <w:rPr>
          <w:rFonts w:ascii="Times New Roman" w:hAnsi="Times New Roman" w:cs="Times New Roman"/>
          <w:b/>
          <w:i/>
          <w:sz w:val="24"/>
          <w:szCs w:val="24"/>
        </w:rPr>
      </w:pPr>
      <w:r w:rsidRPr="00C24C7E">
        <w:rPr>
          <w:rFonts w:ascii="Times New Roman" w:hAnsi="Times New Roman" w:cs="Times New Roman"/>
          <w:b/>
          <w:i/>
          <w:sz w:val="24"/>
          <w:szCs w:val="24"/>
        </w:rPr>
        <w:t>(4)</w:t>
      </w:r>
      <w:r w:rsidRPr="00C24C7E">
        <w:rPr>
          <w:rFonts w:ascii="Times New Roman" w:hAnsi="Times New Roman" w:cs="Times New Roman"/>
          <w:b/>
          <w:i/>
          <w:sz w:val="24"/>
          <w:szCs w:val="24"/>
        </w:rPr>
        <w:tab/>
      </w:r>
      <w:r w:rsidR="0081385F" w:rsidRPr="00C24C7E">
        <w:rPr>
          <w:rFonts w:ascii="Times New Roman" w:hAnsi="Times New Roman" w:cs="Times New Roman"/>
          <w:b/>
          <w:i/>
          <w:sz w:val="24"/>
          <w:szCs w:val="24"/>
        </w:rPr>
        <w:t>Adoption</w:t>
      </w:r>
      <w:r w:rsidRPr="00C24C7E">
        <w:rPr>
          <w:rFonts w:ascii="Times New Roman" w:hAnsi="Times New Roman" w:cs="Times New Roman"/>
          <w:b/>
          <w:i/>
          <w:sz w:val="24"/>
          <w:szCs w:val="24"/>
        </w:rPr>
        <w:t xml:space="preserve"> of Cutting-Edge Technology into Supply Chain Management</w:t>
      </w:r>
    </w:p>
    <w:p w14:paraId="1517665A" w14:textId="77777777" w:rsidR="009E124B" w:rsidRPr="009E124B" w:rsidRDefault="00A02543" w:rsidP="007844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imes New Roman" w:hAnsi="Times New Roman" w:cs="Times New Roman"/>
          <w:sz w:val="24"/>
          <w:szCs w:val="24"/>
        </w:rPr>
      </w:pPr>
      <w:r w:rsidRPr="009E124B">
        <w:rPr>
          <w:rFonts w:ascii="Times New Roman" w:hAnsi="Times New Roman" w:cs="Times New Roman"/>
          <w:sz w:val="24"/>
          <w:szCs w:val="24"/>
        </w:rPr>
        <w:t xml:space="preserve">In the wake of the demand and calls by </w:t>
      </w:r>
      <w:r w:rsidR="0081385F" w:rsidRPr="009E124B">
        <w:rPr>
          <w:rFonts w:ascii="Times New Roman" w:hAnsi="Times New Roman" w:cs="Times New Roman"/>
          <w:sz w:val="24"/>
          <w:szCs w:val="24"/>
        </w:rPr>
        <w:t>practitioners</w:t>
      </w:r>
      <w:r w:rsidRPr="009E124B">
        <w:rPr>
          <w:rFonts w:ascii="Times New Roman" w:hAnsi="Times New Roman" w:cs="Times New Roman"/>
          <w:sz w:val="24"/>
          <w:szCs w:val="24"/>
        </w:rPr>
        <w:t xml:space="preserve"> and researchers (Lega et al., 2013; </w:t>
      </w:r>
      <w:proofErr w:type="spellStart"/>
      <w:r w:rsidRPr="009E124B">
        <w:rPr>
          <w:rFonts w:ascii="Times New Roman" w:hAnsi="Times New Roman" w:cs="Times New Roman"/>
          <w:sz w:val="24"/>
          <w:szCs w:val="24"/>
        </w:rPr>
        <w:t>Rakovska</w:t>
      </w:r>
      <w:proofErr w:type="spellEnd"/>
      <w:r w:rsidRPr="009E124B">
        <w:rPr>
          <w:rFonts w:ascii="Times New Roman" w:hAnsi="Times New Roman" w:cs="Times New Roman"/>
          <w:sz w:val="24"/>
          <w:szCs w:val="24"/>
        </w:rPr>
        <w:t xml:space="preserve"> and </w:t>
      </w:r>
      <w:proofErr w:type="spellStart"/>
      <w:r w:rsidRPr="009E124B">
        <w:rPr>
          <w:rFonts w:ascii="Times New Roman" w:hAnsi="Times New Roman" w:cs="Times New Roman"/>
          <w:sz w:val="24"/>
          <w:szCs w:val="24"/>
        </w:rPr>
        <w:t>Stratieva</w:t>
      </w:r>
      <w:proofErr w:type="spellEnd"/>
      <w:r w:rsidRPr="009E124B">
        <w:rPr>
          <w:rFonts w:ascii="Times New Roman" w:hAnsi="Times New Roman" w:cs="Times New Roman"/>
          <w:sz w:val="24"/>
          <w:szCs w:val="24"/>
        </w:rPr>
        <w:t xml:space="preserve">, 2018) to adopt cutting-edge technology in SCM networks </w:t>
      </w:r>
      <w:r w:rsidR="0081385F" w:rsidRPr="009E124B">
        <w:rPr>
          <w:rFonts w:ascii="Times New Roman" w:hAnsi="Times New Roman" w:cs="Times New Roman"/>
          <w:sz w:val="24"/>
          <w:szCs w:val="24"/>
        </w:rPr>
        <w:t>to improve</w:t>
      </w:r>
      <w:r w:rsidRPr="009E124B">
        <w:rPr>
          <w:rFonts w:ascii="Times New Roman" w:hAnsi="Times New Roman" w:cs="Times New Roman"/>
          <w:sz w:val="24"/>
          <w:szCs w:val="24"/>
        </w:rPr>
        <w:t xml:space="preserve"> </w:t>
      </w:r>
      <w:r w:rsidR="0043372B">
        <w:rPr>
          <w:rFonts w:ascii="Times New Roman" w:hAnsi="Times New Roman" w:cs="Times New Roman"/>
          <w:sz w:val="24"/>
          <w:szCs w:val="24"/>
        </w:rPr>
        <w:t xml:space="preserve">SCS. </w:t>
      </w:r>
      <w:r w:rsidRPr="009E124B">
        <w:rPr>
          <w:rFonts w:ascii="Times New Roman" w:hAnsi="Times New Roman" w:cs="Times New Roman"/>
          <w:sz w:val="24"/>
          <w:szCs w:val="24"/>
        </w:rPr>
        <w:t xml:space="preserve"> </w:t>
      </w:r>
      <w:r w:rsidR="0043372B">
        <w:rPr>
          <w:rFonts w:ascii="Times New Roman" w:hAnsi="Times New Roman" w:cs="Times New Roman"/>
          <w:sz w:val="24"/>
          <w:szCs w:val="24"/>
        </w:rPr>
        <w:t>T</w:t>
      </w:r>
      <w:r w:rsidR="0081385F" w:rsidRPr="009E124B">
        <w:rPr>
          <w:rFonts w:ascii="Times New Roman" w:hAnsi="Times New Roman" w:cs="Times New Roman"/>
          <w:sz w:val="24"/>
          <w:szCs w:val="24"/>
        </w:rPr>
        <w:t>his finding</w:t>
      </w:r>
      <w:r w:rsidRPr="009E124B">
        <w:rPr>
          <w:rFonts w:ascii="Times New Roman" w:hAnsi="Times New Roman" w:cs="Times New Roman"/>
          <w:sz w:val="24"/>
          <w:szCs w:val="24"/>
        </w:rPr>
        <w:t xml:space="preserve"> implies that AI</w:t>
      </w:r>
      <w:r w:rsidR="0043372B">
        <w:rPr>
          <w:rFonts w:ascii="Times New Roman" w:hAnsi="Times New Roman" w:cs="Times New Roman"/>
          <w:sz w:val="24"/>
          <w:szCs w:val="24"/>
        </w:rPr>
        <w:t>T</w:t>
      </w:r>
      <w:r w:rsidRPr="009E124B">
        <w:rPr>
          <w:rFonts w:ascii="Times New Roman" w:hAnsi="Times New Roman" w:cs="Times New Roman"/>
          <w:sz w:val="24"/>
          <w:szCs w:val="24"/>
        </w:rPr>
        <w:t xml:space="preserve"> could help in the provision of this improved </w:t>
      </w:r>
      <w:r w:rsidR="0043372B">
        <w:rPr>
          <w:rFonts w:ascii="Times New Roman" w:hAnsi="Times New Roman" w:cs="Times New Roman"/>
          <w:sz w:val="24"/>
          <w:szCs w:val="24"/>
        </w:rPr>
        <w:t>SCS</w:t>
      </w:r>
      <w:r w:rsidRPr="009E124B">
        <w:rPr>
          <w:rFonts w:ascii="Times New Roman" w:hAnsi="Times New Roman" w:cs="Times New Roman"/>
          <w:sz w:val="24"/>
          <w:szCs w:val="24"/>
        </w:rPr>
        <w:t>. The implication is that AI</w:t>
      </w:r>
      <w:r w:rsidR="0043372B">
        <w:rPr>
          <w:rFonts w:ascii="Times New Roman" w:hAnsi="Times New Roman" w:cs="Times New Roman"/>
          <w:sz w:val="24"/>
          <w:szCs w:val="24"/>
        </w:rPr>
        <w:t>T</w:t>
      </w:r>
      <w:r w:rsidRPr="009E124B">
        <w:rPr>
          <w:rFonts w:ascii="Times New Roman" w:hAnsi="Times New Roman" w:cs="Times New Roman"/>
          <w:sz w:val="24"/>
          <w:szCs w:val="24"/>
        </w:rPr>
        <w:t xml:space="preserve"> is not only necessary and important in </w:t>
      </w:r>
      <w:r w:rsidR="0043372B">
        <w:rPr>
          <w:rFonts w:ascii="Times New Roman" w:hAnsi="Times New Roman" w:cs="Times New Roman"/>
          <w:sz w:val="24"/>
          <w:szCs w:val="24"/>
        </w:rPr>
        <w:t>SCS</w:t>
      </w:r>
      <w:r w:rsidRPr="009E124B">
        <w:rPr>
          <w:rFonts w:ascii="Times New Roman" w:hAnsi="Times New Roman" w:cs="Times New Roman"/>
          <w:sz w:val="24"/>
          <w:szCs w:val="24"/>
        </w:rPr>
        <w:t xml:space="preserve"> in healthcare operations but also relevant in other areas of human endeavours as this could lead to achieving </w:t>
      </w:r>
      <w:r w:rsidR="0043372B">
        <w:rPr>
          <w:rFonts w:ascii="Times New Roman" w:hAnsi="Times New Roman" w:cs="Times New Roman"/>
          <w:sz w:val="24"/>
          <w:szCs w:val="24"/>
        </w:rPr>
        <w:t>SDGs</w:t>
      </w:r>
      <w:r w:rsidRPr="009E124B">
        <w:rPr>
          <w:rFonts w:ascii="Times New Roman" w:hAnsi="Times New Roman" w:cs="Times New Roman"/>
          <w:sz w:val="24"/>
          <w:szCs w:val="24"/>
        </w:rPr>
        <w:t>. Hence, the researcher</w:t>
      </w:r>
      <w:r w:rsidR="0081385F">
        <w:rPr>
          <w:rFonts w:ascii="Times New Roman" w:hAnsi="Times New Roman" w:cs="Times New Roman"/>
          <w:sz w:val="24"/>
          <w:szCs w:val="24"/>
        </w:rPr>
        <w:t>s</w:t>
      </w:r>
      <w:r w:rsidRPr="009E124B">
        <w:rPr>
          <w:rFonts w:ascii="Times New Roman" w:hAnsi="Times New Roman" w:cs="Times New Roman"/>
          <w:sz w:val="24"/>
          <w:szCs w:val="24"/>
        </w:rPr>
        <w:t xml:space="preserve"> </w:t>
      </w:r>
      <w:r w:rsidR="0081385F" w:rsidRPr="009E124B">
        <w:rPr>
          <w:rFonts w:ascii="Times New Roman" w:hAnsi="Times New Roman" w:cs="Times New Roman"/>
          <w:sz w:val="24"/>
          <w:szCs w:val="24"/>
        </w:rPr>
        <w:t>recommend</w:t>
      </w:r>
      <w:r w:rsidRPr="009E124B">
        <w:rPr>
          <w:rFonts w:ascii="Times New Roman" w:hAnsi="Times New Roman" w:cs="Times New Roman"/>
          <w:sz w:val="24"/>
          <w:szCs w:val="24"/>
        </w:rPr>
        <w:t xml:space="preserve"> the use of AI</w:t>
      </w:r>
      <w:r w:rsidR="0043372B">
        <w:rPr>
          <w:rFonts w:ascii="Times New Roman" w:hAnsi="Times New Roman" w:cs="Times New Roman"/>
          <w:sz w:val="24"/>
          <w:szCs w:val="24"/>
        </w:rPr>
        <w:t>T</w:t>
      </w:r>
      <w:r w:rsidRPr="009E124B">
        <w:rPr>
          <w:rFonts w:ascii="Times New Roman" w:hAnsi="Times New Roman" w:cs="Times New Roman"/>
          <w:sz w:val="24"/>
          <w:szCs w:val="24"/>
        </w:rPr>
        <w:t xml:space="preserve"> and other cutting-edge technolog</w:t>
      </w:r>
      <w:r w:rsidR="0043372B">
        <w:rPr>
          <w:rFonts w:ascii="Times New Roman" w:hAnsi="Times New Roman" w:cs="Times New Roman"/>
          <w:sz w:val="24"/>
          <w:szCs w:val="24"/>
        </w:rPr>
        <w:t>ies</w:t>
      </w:r>
      <w:r w:rsidRPr="009E124B">
        <w:rPr>
          <w:rFonts w:ascii="Times New Roman" w:hAnsi="Times New Roman" w:cs="Times New Roman"/>
          <w:sz w:val="24"/>
          <w:szCs w:val="24"/>
        </w:rPr>
        <w:t xml:space="preserve"> in</w:t>
      </w:r>
      <w:r w:rsidR="0043372B">
        <w:rPr>
          <w:rFonts w:ascii="Times New Roman" w:hAnsi="Times New Roman" w:cs="Times New Roman"/>
          <w:sz w:val="24"/>
          <w:szCs w:val="24"/>
        </w:rPr>
        <w:t xml:space="preserve"> healthcare SCS</w:t>
      </w:r>
      <w:r w:rsidRPr="009E124B">
        <w:rPr>
          <w:rFonts w:ascii="Times New Roman" w:hAnsi="Times New Roman" w:cs="Times New Roman"/>
          <w:sz w:val="24"/>
          <w:szCs w:val="24"/>
        </w:rPr>
        <w:t xml:space="preserve"> in developing countries and beyond</w:t>
      </w:r>
      <w:r w:rsidR="0043372B">
        <w:rPr>
          <w:rFonts w:ascii="Times New Roman" w:hAnsi="Times New Roman" w:cs="Times New Roman"/>
          <w:sz w:val="24"/>
          <w:szCs w:val="24"/>
        </w:rPr>
        <w:t>.</w:t>
      </w:r>
      <w:r w:rsidRPr="009E124B">
        <w:rPr>
          <w:rFonts w:ascii="Times New Roman" w:hAnsi="Times New Roman" w:cs="Times New Roman"/>
          <w:sz w:val="24"/>
          <w:szCs w:val="24"/>
        </w:rPr>
        <w:t xml:space="preserve"> </w:t>
      </w:r>
    </w:p>
    <w:p w14:paraId="3DBE4F8E" w14:textId="77777777" w:rsidR="009E124B" w:rsidRPr="009E124B" w:rsidRDefault="009E124B" w:rsidP="009E12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567"/>
        <w:jc w:val="both"/>
        <w:rPr>
          <w:rFonts w:ascii="Times New Roman" w:hAnsi="Times New Roman" w:cs="Times New Roman"/>
          <w:sz w:val="24"/>
          <w:szCs w:val="24"/>
        </w:rPr>
      </w:pPr>
    </w:p>
    <w:p w14:paraId="48FED1A7" w14:textId="77777777" w:rsidR="009E124B" w:rsidRPr="00C24C7E" w:rsidRDefault="00A02543" w:rsidP="00D25A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567"/>
        <w:jc w:val="center"/>
        <w:rPr>
          <w:rFonts w:ascii="Times New Roman" w:hAnsi="Times New Roman" w:cs="Times New Roman"/>
          <w:b/>
          <w:i/>
          <w:sz w:val="24"/>
          <w:szCs w:val="24"/>
        </w:rPr>
      </w:pPr>
      <w:r w:rsidRPr="00C24C7E">
        <w:rPr>
          <w:rFonts w:ascii="Times New Roman" w:hAnsi="Times New Roman" w:cs="Times New Roman"/>
          <w:b/>
          <w:i/>
          <w:sz w:val="24"/>
          <w:szCs w:val="24"/>
        </w:rPr>
        <w:t>(5)</w:t>
      </w:r>
      <w:r w:rsidRPr="00C24C7E">
        <w:rPr>
          <w:rFonts w:ascii="Times New Roman" w:hAnsi="Times New Roman" w:cs="Times New Roman"/>
          <w:b/>
          <w:i/>
          <w:sz w:val="24"/>
          <w:szCs w:val="24"/>
        </w:rPr>
        <w:tab/>
        <w:t xml:space="preserve">Enhancing </w:t>
      </w:r>
      <w:r w:rsidR="0043372B">
        <w:rPr>
          <w:rFonts w:ascii="Times New Roman" w:hAnsi="Times New Roman" w:cs="Times New Roman"/>
          <w:b/>
          <w:i/>
          <w:sz w:val="24"/>
          <w:szCs w:val="24"/>
        </w:rPr>
        <w:t>SDGs</w:t>
      </w:r>
      <w:r w:rsidRPr="00C24C7E">
        <w:rPr>
          <w:rFonts w:ascii="Times New Roman" w:hAnsi="Times New Roman" w:cs="Times New Roman"/>
          <w:b/>
          <w:i/>
          <w:sz w:val="24"/>
          <w:szCs w:val="24"/>
        </w:rPr>
        <w:t xml:space="preserve"> in Developing Countries through AIT</w:t>
      </w:r>
    </w:p>
    <w:p w14:paraId="72BDD00D" w14:textId="77777777" w:rsidR="009E124B" w:rsidRPr="009E124B" w:rsidRDefault="00A02543" w:rsidP="007844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imes New Roman" w:hAnsi="Times New Roman" w:cs="Times New Roman"/>
          <w:sz w:val="24"/>
          <w:szCs w:val="24"/>
        </w:rPr>
      </w:pPr>
      <w:r w:rsidRPr="009E124B">
        <w:rPr>
          <w:rFonts w:ascii="Times New Roman" w:hAnsi="Times New Roman" w:cs="Times New Roman"/>
          <w:sz w:val="24"/>
          <w:szCs w:val="24"/>
        </w:rPr>
        <w:t xml:space="preserve">The findings also show that cutting-edge technologies such as AI can catapult developing </w:t>
      </w:r>
      <w:r w:rsidR="00A03CE8" w:rsidRPr="009E124B">
        <w:rPr>
          <w:rFonts w:ascii="Times New Roman" w:hAnsi="Times New Roman" w:cs="Times New Roman"/>
          <w:sz w:val="24"/>
          <w:szCs w:val="24"/>
        </w:rPr>
        <w:t>countries</w:t>
      </w:r>
      <w:r w:rsidRPr="009E124B">
        <w:rPr>
          <w:rFonts w:ascii="Times New Roman" w:hAnsi="Times New Roman" w:cs="Times New Roman"/>
          <w:sz w:val="24"/>
          <w:szCs w:val="24"/>
        </w:rPr>
        <w:t xml:space="preserve"> such as Ghana to </w:t>
      </w:r>
      <w:r w:rsidR="0043372B">
        <w:rPr>
          <w:rFonts w:ascii="Times New Roman" w:hAnsi="Times New Roman" w:cs="Times New Roman"/>
          <w:sz w:val="24"/>
          <w:szCs w:val="24"/>
        </w:rPr>
        <w:t>SD</w:t>
      </w:r>
      <w:r w:rsidRPr="009E124B">
        <w:rPr>
          <w:rFonts w:ascii="Times New Roman" w:hAnsi="Times New Roman" w:cs="Times New Roman"/>
          <w:sz w:val="24"/>
          <w:szCs w:val="24"/>
        </w:rPr>
        <w:t>. As indicated in the findings, AI</w:t>
      </w:r>
      <w:r w:rsidR="0043372B">
        <w:rPr>
          <w:rFonts w:ascii="Times New Roman" w:hAnsi="Times New Roman" w:cs="Times New Roman"/>
          <w:sz w:val="24"/>
          <w:szCs w:val="24"/>
        </w:rPr>
        <w:t>T</w:t>
      </w:r>
      <w:r w:rsidRPr="009E124B">
        <w:rPr>
          <w:rFonts w:ascii="Times New Roman" w:hAnsi="Times New Roman" w:cs="Times New Roman"/>
          <w:sz w:val="24"/>
          <w:szCs w:val="24"/>
        </w:rPr>
        <w:t xml:space="preserve"> in </w:t>
      </w:r>
      <w:r w:rsidR="0043372B">
        <w:rPr>
          <w:rFonts w:ascii="Times New Roman" w:hAnsi="Times New Roman" w:cs="Times New Roman"/>
          <w:sz w:val="24"/>
          <w:szCs w:val="24"/>
        </w:rPr>
        <w:t xml:space="preserve">healthcare </w:t>
      </w:r>
      <w:r w:rsidRPr="009E124B">
        <w:rPr>
          <w:rFonts w:ascii="Times New Roman" w:hAnsi="Times New Roman" w:cs="Times New Roman"/>
          <w:sz w:val="24"/>
          <w:szCs w:val="24"/>
        </w:rPr>
        <w:t>SC</w:t>
      </w:r>
      <w:r w:rsidR="0043372B">
        <w:rPr>
          <w:rFonts w:ascii="Times New Roman" w:hAnsi="Times New Roman" w:cs="Times New Roman"/>
          <w:sz w:val="24"/>
          <w:szCs w:val="24"/>
        </w:rPr>
        <w:t>S</w:t>
      </w:r>
      <w:r w:rsidRPr="009E124B">
        <w:rPr>
          <w:rFonts w:ascii="Times New Roman" w:hAnsi="Times New Roman" w:cs="Times New Roman"/>
          <w:sz w:val="24"/>
          <w:szCs w:val="24"/>
        </w:rPr>
        <w:t xml:space="preserve"> does not only improve the environmental quality of life, but it also offers some form </w:t>
      </w:r>
      <w:r w:rsidR="0081385F" w:rsidRPr="009E124B">
        <w:rPr>
          <w:rFonts w:ascii="Times New Roman" w:hAnsi="Times New Roman" w:cs="Times New Roman"/>
          <w:sz w:val="24"/>
          <w:szCs w:val="24"/>
        </w:rPr>
        <w:t>of socio</w:t>
      </w:r>
      <w:r w:rsidRPr="009E124B">
        <w:rPr>
          <w:rFonts w:ascii="Times New Roman" w:hAnsi="Times New Roman" w:cs="Times New Roman"/>
          <w:sz w:val="24"/>
          <w:szCs w:val="24"/>
        </w:rPr>
        <w:t xml:space="preserve">-economic development. Further, this shows that for developing countries to catch-up with developed countries in terms of </w:t>
      </w:r>
      <w:r w:rsidR="0043372B">
        <w:rPr>
          <w:rFonts w:ascii="Times New Roman" w:hAnsi="Times New Roman" w:cs="Times New Roman"/>
          <w:sz w:val="24"/>
          <w:szCs w:val="24"/>
        </w:rPr>
        <w:t>SD</w:t>
      </w:r>
      <w:r w:rsidRPr="009E124B">
        <w:rPr>
          <w:rFonts w:ascii="Times New Roman" w:hAnsi="Times New Roman" w:cs="Times New Roman"/>
          <w:sz w:val="24"/>
          <w:szCs w:val="24"/>
        </w:rPr>
        <w:t xml:space="preserve">, there is a need for governments and major development players to adopt cutting-edge technologies such as AI. To do so, governments in developing countries must foster </w:t>
      </w:r>
      <w:r w:rsidR="0081385F" w:rsidRPr="009E124B">
        <w:rPr>
          <w:rFonts w:ascii="Times New Roman" w:hAnsi="Times New Roman" w:cs="Times New Roman"/>
          <w:sz w:val="24"/>
          <w:szCs w:val="24"/>
        </w:rPr>
        <w:t>collaborative</w:t>
      </w:r>
      <w:r w:rsidRPr="009E124B">
        <w:rPr>
          <w:rFonts w:ascii="Times New Roman" w:hAnsi="Times New Roman" w:cs="Times New Roman"/>
          <w:sz w:val="24"/>
          <w:szCs w:val="24"/>
        </w:rPr>
        <w:t xml:space="preserve"> efforts with developed countries where most of these technologies are invented. This will ensure that technologies are not just ''dumped'' on developing countries but those technological transfers strategies are consciously embedded in such collaborative arrangements.   </w:t>
      </w:r>
    </w:p>
    <w:p w14:paraId="76E38180" w14:textId="77777777" w:rsidR="009E124B" w:rsidRPr="009E124B" w:rsidRDefault="009E124B" w:rsidP="009E12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567"/>
        <w:jc w:val="both"/>
        <w:rPr>
          <w:rFonts w:ascii="Times New Roman" w:hAnsi="Times New Roman" w:cs="Times New Roman"/>
          <w:sz w:val="24"/>
          <w:szCs w:val="24"/>
        </w:rPr>
      </w:pPr>
    </w:p>
    <w:p w14:paraId="10EBF23B" w14:textId="77777777" w:rsidR="009E124B" w:rsidRPr="00C24C7E" w:rsidRDefault="00A02543" w:rsidP="00D25A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567"/>
        <w:jc w:val="center"/>
        <w:rPr>
          <w:rFonts w:ascii="Times New Roman" w:hAnsi="Times New Roman" w:cs="Times New Roman"/>
          <w:b/>
          <w:i/>
          <w:sz w:val="24"/>
          <w:szCs w:val="24"/>
        </w:rPr>
      </w:pPr>
      <w:r w:rsidRPr="00C24C7E">
        <w:rPr>
          <w:rFonts w:ascii="Times New Roman" w:hAnsi="Times New Roman" w:cs="Times New Roman"/>
          <w:b/>
          <w:i/>
          <w:sz w:val="24"/>
          <w:szCs w:val="24"/>
        </w:rPr>
        <w:lastRenderedPageBreak/>
        <w:t>(6)</w:t>
      </w:r>
      <w:r w:rsidRPr="00C24C7E">
        <w:rPr>
          <w:rFonts w:ascii="Times New Roman" w:hAnsi="Times New Roman" w:cs="Times New Roman"/>
          <w:b/>
          <w:i/>
          <w:sz w:val="24"/>
          <w:szCs w:val="24"/>
        </w:rPr>
        <w:tab/>
        <w:t>Fostering SD around that World through AIT</w:t>
      </w:r>
    </w:p>
    <w:p w14:paraId="46B8761C" w14:textId="77777777" w:rsidR="00CE386B" w:rsidRDefault="00A02543" w:rsidP="00CE386B">
      <w:pPr>
        <w:autoSpaceDE w:val="0"/>
        <w:autoSpaceDN w:val="0"/>
        <w:adjustRightInd w:val="0"/>
        <w:spacing w:after="0" w:line="480" w:lineRule="auto"/>
        <w:jc w:val="both"/>
        <w:rPr>
          <w:rFonts w:ascii="Times New Roman" w:hAnsi="Times New Roman" w:cs="Times New Roman"/>
          <w:sz w:val="24"/>
          <w:szCs w:val="24"/>
        </w:rPr>
      </w:pPr>
      <w:r w:rsidRPr="009E124B">
        <w:rPr>
          <w:rFonts w:ascii="Times New Roman" w:hAnsi="Times New Roman" w:cs="Times New Roman"/>
          <w:sz w:val="24"/>
          <w:szCs w:val="24"/>
        </w:rPr>
        <w:t>Finally</w:t>
      </w:r>
      <w:r w:rsidR="009E124B" w:rsidRPr="009E124B">
        <w:rPr>
          <w:rFonts w:ascii="Times New Roman" w:hAnsi="Times New Roman" w:cs="Times New Roman"/>
          <w:sz w:val="24"/>
          <w:szCs w:val="24"/>
        </w:rPr>
        <w:t xml:space="preserve">, the study has implications for worldwide </w:t>
      </w:r>
      <w:r w:rsidR="00BE44D4">
        <w:rPr>
          <w:rFonts w:ascii="Times New Roman" w:hAnsi="Times New Roman" w:cs="Times New Roman"/>
          <w:sz w:val="24"/>
          <w:szCs w:val="24"/>
        </w:rPr>
        <w:t>SD</w:t>
      </w:r>
      <w:r w:rsidR="009E124B" w:rsidRPr="009E124B">
        <w:rPr>
          <w:rFonts w:ascii="Times New Roman" w:hAnsi="Times New Roman" w:cs="Times New Roman"/>
          <w:sz w:val="24"/>
          <w:szCs w:val="24"/>
        </w:rPr>
        <w:t xml:space="preserve"> that revolves around social, economic and </w:t>
      </w:r>
      <w:r w:rsidRPr="009E124B">
        <w:rPr>
          <w:rFonts w:ascii="Times New Roman" w:hAnsi="Times New Roman" w:cs="Times New Roman"/>
          <w:sz w:val="24"/>
          <w:szCs w:val="24"/>
        </w:rPr>
        <w:t>environmental</w:t>
      </w:r>
      <w:r w:rsidR="009E124B" w:rsidRPr="009E124B">
        <w:rPr>
          <w:rFonts w:ascii="Times New Roman" w:hAnsi="Times New Roman" w:cs="Times New Roman"/>
          <w:sz w:val="24"/>
          <w:szCs w:val="24"/>
        </w:rPr>
        <w:t xml:space="preserve"> </w:t>
      </w:r>
      <w:r w:rsidR="00BE44D4">
        <w:rPr>
          <w:rFonts w:ascii="Times New Roman" w:hAnsi="Times New Roman" w:cs="Times New Roman"/>
          <w:sz w:val="24"/>
          <w:szCs w:val="24"/>
        </w:rPr>
        <w:t>SD</w:t>
      </w:r>
      <w:r w:rsidR="009E124B" w:rsidRPr="009E124B">
        <w:rPr>
          <w:rFonts w:ascii="Times New Roman" w:hAnsi="Times New Roman" w:cs="Times New Roman"/>
          <w:sz w:val="24"/>
          <w:szCs w:val="24"/>
        </w:rPr>
        <w:t>. As AI</w:t>
      </w:r>
      <w:r w:rsidR="00BE44D4">
        <w:rPr>
          <w:rFonts w:ascii="Times New Roman" w:hAnsi="Times New Roman" w:cs="Times New Roman"/>
          <w:sz w:val="24"/>
          <w:szCs w:val="24"/>
        </w:rPr>
        <w:t xml:space="preserve">T </w:t>
      </w:r>
      <w:r w:rsidR="009E124B" w:rsidRPr="009E124B">
        <w:rPr>
          <w:rFonts w:ascii="Times New Roman" w:hAnsi="Times New Roman" w:cs="Times New Roman"/>
          <w:sz w:val="24"/>
          <w:szCs w:val="24"/>
        </w:rPr>
        <w:t>is being predicted to be the next good</w:t>
      </w:r>
      <w:r w:rsidR="00BE44D4">
        <w:rPr>
          <w:rFonts w:ascii="Times New Roman" w:hAnsi="Times New Roman" w:cs="Times New Roman"/>
          <w:sz w:val="24"/>
          <w:szCs w:val="24"/>
        </w:rPr>
        <w:t xml:space="preserve"> invention </w:t>
      </w:r>
      <w:r w:rsidR="009E124B" w:rsidRPr="009E124B">
        <w:rPr>
          <w:rFonts w:ascii="Times New Roman" w:hAnsi="Times New Roman" w:cs="Times New Roman"/>
          <w:sz w:val="24"/>
          <w:szCs w:val="24"/>
        </w:rPr>
        <w:t>that has happened to mankind</w:t>
      </w:r>
      <w:r w:rsidR="00BE44D4">
        <w:rPr>
          <w:rFonts w:ascii="Times New Roman" w:hAnsi="Times New Roman" w:cs="Times New Roman"/>
          <w:sz w:val="24"/>
          <w:szCs w:val="24"/>
        </w:rPr>
        <w:t xml:space="preserve"> just like</w:t>
      </w:r>
      <w:r w:rsidR="00BE44D4" w:rsidRPr="009E124B">
        <w:rPr>
          <w:rFonts w:ascii="Times New Roman" w:hAnsi="Times New Roman" w:cs="Times New Roman"/>
          <w:sz w:val="24"/>
          <w:szCs w:val="24"/>
        </w:rPr>
        <w:t xml:space="preserve"> electricity and the internet</w:t>
      </w:r>
      <w:r w:rsidR="009E124B" w:rsidRPr="009E124B">
        <w:rPr>
          <w:rFonts w:ascii="Times New Roman" w:hAnsi="Times New Roman" w:cs="Times New Roman"/>
          <w:sz w:val="24"/>
          <w:szCs w:val="24"/>
        </w:rPr>
        <w:t xml:space="preserve">. Accordingly, these research findings imply that AI will not only offer </w:t>
      </w:r>
      <w:r w:rsidR="00BE44D4">
        <w:rPr>
          <w:rFonts w:ascii="Times New Roman" w:hAnsi="Times New Roman" w:cs="Times New Roman"/>
          <w:sz w:val="24"/>
          <w:szCs w:val="24"/>
        </w:rPr>
        <w:t>SD</w:t>
      </w:r>
      <w:r w:rsidR="009E124B" w:rsidRPr="009E124B">
        <w:rPr>
          <w:rFonts w:ascii="Times New Roman" w:hAnsi="Times New Roman" w:cs="Times New Roman"/>
          <w:sz w:val="24"/>
          <w:szCs w:val="24"/>
        </w:rPr>
        <w:t xml:space="preserve"> to developed countries but also </w:t>
      </w:r>
      <w:r w:rsidR="00BE44D4">
        <w:rPr>
          <w:rFonts w:ascii="Times New Roman" w:hAnsi="Times New Roman" w:cs="Times New Roman"/>
          <w:sz w:val="24"/>
          <w:szCs w:val="24"/>
        </w:rPr>
        <w:t>SD</w:t>
      </w:r>
      <w:r w:rsidR="009E124B" w:rsidRPr="009E124B">
        <w:rPr>
          <w:rFonts w:ascii="Times New Roman" w:hAnsi="Times New Roman" w:cs="Times New Roman"/>
          <w:sz w:val="24"/>
          <w:szCs w:val="24"/>
        </w:rPr>
        <w:t xml:space="preserve"> worldwide. This means that governments and policymakers around the world would be assured that AI is a worthy course to supporting the achievement of the United Nations (UN) </w:t>
      </w:r>
      <w:r w:rsidR="00BE44D4">
        <w:rPr>
          <w:rFonts w:ascii="Times New Roman" w:hAnsi="Times New Roman" w:cs="Times New Roman"/>
          <w:sz w:val="24"/>
          <w:szCs w:val="24"/>
        </w:rPr>
        <w:t>SDGs</w:t>
      </w:r>
      <w:r w:rsidR="009E124B" w:rsidRPr="009E124B">
        <w:rPr>
          <w:rFonts w:ascii="Times New Roman" w:hAnsi="Times New Roman" w:cs="Times New Roman"/>
          <w:sz w:val="24"/>
          <w:szCs w:val="24"/>
        </w:rPr>
        <w:t xml:space="preserve"> set out in 2017 (UN, 2017). In view of this, </w:t>
      </w:r>
      <w:r w:rsidR="00925D74">
        <w:rPr>
          <w:rFonts w:ascii="Times New Roman" w:hAnsi="Times New Roman" w:cs="Times New Roman"/>
          <w:sz w:val="24"/>
          <w:szCs w:val="24"/>
        </w:rPr>
        <w:t>we</w:t>
      </w:r>
      <w:r w:rsidR="009E124B" w:rsidRPr="009E124B">
        <w:rPr>
          <w:rFonts w:ascii="Times New Roman" w:hAnsi="Times New Roman" w:cs="Times New Roman"/>
          <w:sz w:val="24"/>
          <w:szCs w:val="24"/>
        </w:rPr>
        <w:t xml:space="preserve"> recommend that there is a need for the major players in the UN development agenda to invest in AI</w:t>
      </w:r>
      <w:r w:rsidR="00BE44D4">
        <w:rPr>
          <w:rFonts w:ascii="Times New Roman" w:hAnsi="Times New Roman" w:cs="Times New Roman"/>
          <w:sz w:val="24"/>
          <w:szCs w:val="24"/>
        </w:rPr>
        <w:t>T</w:t>
      </w:r>
      <w:r w:rsidR="009E124B" w:rsidRPr="009E124B">
        <w:rPr>
          <w:rFonts w:ascii="Times New Roman" w:hAnsi="Times New Roman" w:cs="Times New Roman"/>
          <w:sz w:val="24"/>
          <w:szCs w:val="24"/>
        </w:rPr>
        <w:t>. Thus, AI</w:t>
      </w:r>
      <w:r w:rsidR="00BE44D4">
        <w:rPr>
          <w:rFonts w:ascii="Times New Roman" w:hAnsi="Times New Roman" w:cs="Times New Roman"/>
          <w:sz w:val="24"/>
          <w:szCs w:val="24"/>
        </w:rPr>
        <w:t>T</w:t>
      </w:r>
      <w:r w:rsidR="009E124B" w:rsidRPr="009E124B">
        <w:rPr>
          <w:rFonts w:ascii="Times New Roman" w:hAnsi="Times New Roman" w:cs="Times New Roman"/>
          <w:sz w:val="24"/>
          <w:szCs w:val="24"/>
        </w:rPr>
        <w:t xml:space="preserve"> investments should not be left in the hands of private </w:t>
      </w:r>
      <w:r w:rsidR="00D25A36" w:rsidRPr="009E124B">
        <w:rPr>
          <w:rFonts w:ascii="Times New Roman" w:hAnsi="Times New Roman" w:cs="Times New Roman"/>
          <w:sz w:val="24"/>
          <w:szCs w:val="24"/>
        </w:rPr>
        <w:t>firms, but</w:t>
      </w:r>
      <w:r w:rsidR="009E124B" w:rsidRPr="009E124B">
        <w:rPr>
          <w:rFonts w:ascii="Times New Roman" w:hAnsi="Times New Roman" w:cs="Times New Roman"/>
          <w:sz w:val="24"/>
          <w:szCs w:val="24"/>
        </w:rPr>
        <w:t xml:space="preserve"> that governments and international financial institutions such as world bank and the international monetary fund </w:t>
      </w:r>
      <w:r w:rsidR="00D25A36" w:rsidRPr="009E124B">
        <w:rPr>
          <w:rFonts w:ascii="Times New Roman" w:hAnsi="Times New Roman" w:cs="Times New Roman"/>
          <w:sz w:val="24"/>
          <w:szCs w:val="24"/>
        </w:rPr>
        <w:t>should be</w:t>
      </w:r>
      <w:r w:rsidR="009E124B" w:rsidRPr="009E124B">
        <w:rPr>
          <w:rFonts w:ascii="Times New Roman" w:hAnsi="Times New Roman" w:cs="Times New Roman"/>
          <w:sz w:val="24"/>
          <w:szCs w:val="24"/>
        </w:rPr>
        <w:t xml:space="preserve"> involved.  </w:t>
      </w:r>
    </w:p>
    <w:p w14:paraId="2D97DE40" w14:textId="77777777" w:rsidR="00D25A36" w:rsidRDefault="00D25A36" w:rsidP="00CE386B">
      <w:pPr>
        <w:autoSpaceDE w:val="0"/>
        <w:autoSpaceDN w:val="0"/>
        <w:adjustRightInd w:val="0"/>
        <w:spacing w:after="0" w:line="480" w:lineRule="auto"/>
        <w:jc w:val="both"/>
        <w:rPr>
          <w:rFonts w:ascii="Times New Roman" w:hAnsi="Times New Roman" w:cs="Times New Roman"/>
          <w:b/>
          <w:noProof/>
          <w:color w:val="000000"/>
          <w:sz w:val="24"/>
          <w:szCs w:val="24"/>
          <w:shd w:val="clear" w:color="auto" w:fill="FFFFFF"/>
        </w:rPr>
      </w:pPr>
    </w:p>
    <w:p w14:paraId="3635FB11" w14:textId="77777777" w:rsidR="00CE386B" w:rsidRDefault="00A02543" w:rsidP="00CE386B">
      <w:pPr>
        <w:autoSpaceDE w:val="0"/>
        <w:autoSpaceDN w:val="0"/>
        <w:adjustRightInd w:val="0"/>
        <w:spacing w:after="0" w:line="480" w:lineRule="auto"/>
        <w:jc w:val="both"/>
        <w:rPr>
          <w:rFonts w:ascii="Times New Roman" w:hAnsi="Times New Roman" w:cs="Times New Roman"/>
          <w:b/>
          <w:noProof/>
          <w:color w:val="000000"/>
          <w:sz w:val="24"/>
          <w:szCs w:val="24"/>
          <w:shd w:val="clear" w:color="auto" w:fill="FFFFFF"/>
        </w:rPr>
      </w:pPr>
      <w:r>
        <w:rPr>
          <w:rFonts w:ascii="Times New Roman" w:hAnsi="Times New Roman" w:cs="Times New Roman"/>
          <w:b/>
          <w:noProof/>
          <w:color w:val="000000"/>
          <w:sz w:val="24"/>
          <w:szCs w:val="24"/>
          <w:shd w:val="clear" w:color="auto" w:fill="FFFFFF"/>
        </w:rPr>
        <w:t xml:space="preserve">6.2 Contributions to Research </w:t>
      </w:r>
    </w:p>
    <w:p w14:paraId="4FED8F65" w14:textId="77777777" w:rsidR="00741209" w:rsidRPr="00F64EF1" w:rsidRDefault="00A02543" w:rsidP="00884212">
      <w:pPr>
        <w:spacing w:after="0" w:line="480" w:lineRule="auto"/>
        <w:jc w:val="both"/>
        <w:rPr>
          <w:rFonts w:ascii="Times New Roman" w:hAnsi="Times New Roman" w:cs="Times New Roman"/>
          <w:sz w:val="24"/>
          <w:szCs w:val="24"/>
        </w:rPr>
      </w:pPr>
      <w:r w:rsidRPr="00F64EF1">
        <w:rPr>
          <w:rFonts w:ascii="Times New Roman" w:hAnsi="Times New Roman" w:cs="Times New Roman"/>
          <w:sz w:val="24"/>
          <w:szCs w:val="24"/>
        </w:rPr>
        <w:t>This research contributes to AI</w:t>
      </w:r>
      <w:r w:rsidR="00BE44D4">
        <w:rPr>
          <w:rFonts w:ascii="Times New Roman" w:hAnsi="Times New Roman" w:cs="Times New Roman"/>
          <w:sz w:val="24"/>
          <w:szCs w:val="24"/>
        </w:rPr>
        <w:t>T</w:t>
      </w:r>
      <w:r w:rsidRPr="00F64EF1">
        <w:rPr>
          <w:rFonts w:ascii="Times New Roman" w:hAnsi="Times New Roman" w:cs="Times New Roman"/>
          <w:sz w:val="24"/>
          <w:szCs w:val="24"/>
        </w:rPr>
        <w:t xml:space="preserve">, </w:t>
      </w:r>
      <w:r w:rsidR="00925D74">
        <w:rPr>
          <w:rFonts w:ascii="Times New Roman" w:hAnsi="Times New Roman" w:cs="Times New Roman"/>
          <w:sz w:val="24"/>
          <w:szCs w:val="24"/>
        </w:rPr>
        <w:t>SCM</w:t>
      </w:r>
      <w:r w:rsidRPr="00F64EF1">
        <w:rPr>
          <w:rFonts w:ascii="Times New Roman" w:hAnsi="Times New Roman" w:cs="Times New Roman"/>
          <w:sz w:val="24"/>
          <w:szCs w:val="24"/>
        </w:rPr>
        <w:t xml:space="preserve"> and </w:t>
      </w:r>
      <w:r w:rsidR="00BE44D4">
        <w:rPr>
          <w:rFonts w:ascii="Times New Roman" w:hAnsi="Times New Roman" w:cs="Times New Roman"/>
          <w:sz w:val="24"/>
          <w:szCs w:val="24"/>
        </w:rPr>
        <w:t>SD</w:t>
      </w:r>
      <w:r w:rsidRPr="00F64EF1">
        <w:rPr>
          <w:rFonts w:ascii="Times New Roman" w:hAnsi="Times New Roman" w:cs="Times New Roman"/>
          <w:sz w:val="24"/>
          <w:szCs w:val="24"/>
        </w:rPr>
        <w:t xml:space="preserve"> in several ways. </w:t>
      </w:r>
      <w:r w:rsidR="00B63CD3">
        <w:rPr>
          <w:rFonts w:ascii="Times New Roman" w:hAnsi="Times New Roman" w:cs="Times New Roman"/>
          <w:sz w:val="24"/>
          <w:szCs w:val="24"/>
        </w:rPr>
        <w:t>First</w:t>
      </w:r>
      <w:r w:rsidRPr="00F64EF1">
        <w:rPr>
          <w:rFonts w:ascii="Times New Roman" w:hAnsi="Times New Roman" w:cs="Times New Roman"/>
          <w:sz w:val="24"/>
          <w:szCs w:val="24"/>
        </w:rPr>
        <w:t xml:space="preserve">, </w:t>
      </w:r>
      <w:r w:rsidR="00B63CD3">
        <w:rPr>
          <w:rFonts w:ascii="Times New Roman" w:hAnsi="Times New Roman" w:cs="Times New Roman"/>
          <w:sz w:val="24"/>
          <w:szCs w:val="24"/>
        </w:rPr>
        <w:t xml:space="preserve">the findings </w:t>
      </w:r>
      <w:r w:rsidR="00EF5C66">
        <w:rPr>
          <w:rFonts w:ascii="Times New Roman" w:hAnsi="Times New Roman" w:cs="Times New Roman"/>
          <w:sz w:val="24"/>
          <w:szCs w:val="24"/>
        </w:rPr>
        <w:t>show</w:t>
      </w:r>
      <w:r w:rsidR="00B63CD3">
        <w:rPr>
          <w:rFonts w:ascii="Times New Roman" w:hAnsi="Times New Roman" w:cs="Times New Roman"/>
          <w:sz w:val="24"/>
          <w:szCs w:val="24"/>
        </w:rPr>
        <w:t xml:space="preserve"> that contrary to the views held by researchers that cutting- edge technologies are inappropriate in developing countries due to the infrastructural deficit</w:t>
      </w:r>
      <w:r w:rsidR="009F40FE">
        <w:rPr>
          <w:rFonts w:ascii="Times New Roman" w:hAnsi="Times New Roman" w:cs="Times New Roman"/>
          <w:sz w:val="24"/>
          <w:szCs w:val="24"/>
        </w:rPr>
        <w:t xml:space="preserve"> (</w:t>
      </w:r>
      <w:proofErr w:type="spellStart"/>
      <w:r w:rsidR="00FA4401">
        <w:rPr>
          <w:rFonts w:ascii="Times New Roman" w:hAnsi="Times New Roman" w:cs="Times New Roman"/>
          <w:sz w:val="24"/>
          <w:szCs w:val="24"/>
        </w:rPr>
        <w:t>Eckaus</w:t>
      </w:r>
      <w:proofErr w:type="spellEnd"/>
      <w:r w:rsidR="00FA4401">
        <w:rPr>
          <w:rFonts w:ascii="Times New Roman" w:hAnsi="Times New Roman" w:cs="Times New Roman"/>
          <w:sz w:val="24"/>
          <w:szCs w:val="24"/>
        </w:rPr>
        <w:t xml:space="preserve">, 1987; </w:t>
      </w:r>
      <w:r w:rsidR="009F40FE">
        <w:rPr>
          <w:rFonts w:ascii="Times New Roman" w:hAnsi="Times New Roman" w:cs="Times New Roman"/>
          <w:sz w:val="24"/>
          <w:szCs w:val="24"/>
        </w:rPr>
        <w:t>Kaplinsky, 2011)</w:t>
      </w:r>
      <w:r w:rsidR="00BE44D4">
        <w:rPr>
          <w:rFonts w:ascii="Times New Roman" w:hAnsi="Times New Roman" w:cs="Times New Roman"/>
          <w:sz w:val="24"/>
          <w:szCs w:val="24"/>
        </w:rPr>
        <w:t>.</w:t>
      </w:r>
      <w:r w:rsidR="00171C20" w:rsidRPr="00F64EF1">
        <w:rPr>
          <w:rFonts w:ascii="Times New Roman" w:hAnsi="Times New Roman" w:cs="Times New Roman"/>
          <w:sz w:val="24"/>
          <w:szCs w:val="24"/>
        </w:rPr>
        <w:t xml:space="preserve"> </w:t>
      </w:r>
      <w:r w:rsidR="00BE44D4">
        <w:rPr>
          <w:rFonts w:ascii="Times New Roman" w:hAnsi="Times New Roman" w:cs="Times New Roman"/>
          <w:sz w:val="24"/>
          <w:szCs w:val="24"/>
        </w:rPr>
        <w:t>T</w:t>
      </w:r>
      <w:r w:rsidR="00171C20">
        <w:rPr>
          <w:rFonts w:ascii="Times New Roman" w:hAnsi="Times New Roman" w:cs="Times New Roman"/>
          <w:sz w:val="24"/>
          <w:szCs w:val="24"/>
        </w:rPr>
        <w:t>he present</w:t>
      </w:r>
      <w:r w:rsidR="00171C20" w:rsidRPr="00F64EF1">
        <w:rPr>
          <w:rFonts w:ascii="Times New Roman" w:hAnsi="Times New Roman" w:cs="Times New Roman"/>
          <w:sz w:val="24"/>
          <w:szCs w:val="24"/>
        </w:rPr>
        <w:t xml:space="preserve"> study shows </w:t>
      </w:r>
      <w:r w:rsidR="00040962" w:rsidRPr="00F64EF1">
        <w:rPr>
          <w:rFonts w:ascii="Times New Roman" w:hAnsi="Times New Roman" w:cs="Times New Roman"/>
          <w:sz w:val="24"/>
          <w:szCs w:val="24"/>
        </w:rPr>
        <w:t>that cutting</w:t>
      </w:r>
      <w:r w:rsidRPr="00F64EF1">
        <w:rPr>
          <w:rFonts w:ascii="Times New Roman" w:hAnsi="Times New Roman" w:cs="Times New Roman"/>
          <w:sz w:val="24"/>
          <w:szCs w:val="24"/>
        </w:rPr>
        <w:t>-edge technologies such as AI is appropriate in developing countries. Hence, this study offers different dimension</w:t>
      </w:r>
      <w:r w:rsidR="00171C20">
        <w:rPr>
          <w:rFonts w:ascii="Times New Roman" w:hAnsi="Times New Roman" w:cs="Times New Roman"/>
          <w:sz w:val="24"/>
          <w:szCs w:val="24"/>
        </w:rPr>
        <w:t>s</w:t>
      </w:r>
      <w:r w:rsidRPr="00F64EF1">
        <w:rPr>
          <w:rFonts w:ascii="Times New Roman" w:hAnsi="Times New Roman" w:cs="Times New Roman"/>
          <w:sz w:val="24"/>
          <w:szCs w:val="24"/>
        </w:rPr>
        <w:t xml:space="preserve"> to the</w:t>
      </w:r>
      <w:r w:rsidR="00171C20">
        <w:rPr>
          <w:rFonts w:ascii="Times New Roman" w:hAnsi="Times New Roman" w:cs="Times New Roman"/>
          <w:sz w:val="24"/>
          <w:szCs w:val="24"/>
        </w:rPr>
        <w:t xml:space="preserve"> debate on the</w:t>
      </w:r>
      <w:r w:rsidRPr="00F64EF1">
        <w:rPr>
          <w:rFonts w:ascii="Times New Roman" w:hAnsi="Times New Roman" w:cs="Times New Roman"/>
          <w:sz w:val="24"/>
          <w:szCs w:val="24"/>
        </w:rPr>
        <w:t xml:space="preserve"> appropriateness of </w:t>
      </w:r>
      <w:r w:rsidR="00BE44D4">
        <w:rPr>
          <w:rFonts w:ascii="Times New Roman" w:hAnsi="Times New Roman" w:cs="Times New Roman"/>
          <w:sz w:val="24"/>
          <w:szCs w:val="24"/>
        </w:rPr>
        <w:t xml:space="preserve">advanced </w:t>
      </w:r>
      <w:r w:rsidRPr="00F64EF1">
        <w:rPr>
          <w:rFonts w:ascii="Times New Roman" w:hAnsi="Times New Roman" w:cs="Times New Roman"/>
          <w:sz w:val="24"/>
          <w:szCs w:val="24"/>
        </w:rPr>
        <w:t>technolog</w:t>
      </w:r>
      <w:r w:rsidR="00BE44D4">
        <w:rPr>
          <w:rFonts w:ascii="Times New Roman" w:hAnsi="Times New Roman" w:cs="Times New Roman"/>
          <w:sz w:val="24"/>
          <w:szCs w:val="24"/>
        </w:rPr>
        <w:t>ies</w:t>
      </w:r>
      <w:r w:rsidRPr="00F64EF1">
        <w:rPr>
          <w:rFonts w:ascii="Times New Roman" w:hAnsi="Times New Roman" w:cs="Times New Roman"/>
          <w:sz w:val="24"/>
          <w:szCs w:val="24"/>
        </w:rPr>
        <w:t xml:space="preserve"> in developing countries.   </w:t>
      </w:r>
    </w:p>
    <w:p w14:paraId="67A2F5D3" w14:textId="77777777" w:rsidR="00653C98" w:rsidRPr="00F64EF1" w:rsidRDefault="00A02543" w:rsidP="00653C98">
      <w:pPr>
        <w:spacing w:after="0" w:line="480" w:lineRule="auto"/>
        <w:ind w:firstLine="567"/>
        <w:jc w:val="both"/>
        <w:rPr>
          <w:rFonts w:ascii="Times New Roman" w:hAnsi="Times New Roman" w:cs="Times New Roman"/>
          <w:sz w:val="24"/>
          <w:szCs w:val="24"/>
        </w:rPr>
      </w:pPr>
      <w:r w:rsidRPr="00F64EF1">
        <w:rPr>
          <w:rFonts w:ascii="Times New Roman" w:hAnsi="Times New Roman" w:cs="Times New Roman"/>
          <w:sz w:val="24"/>
          <w:szCs w:val="24"/>
        </w:rPr>
        <w:t xml:space="preserve">Second, </w:t>
      </w:r>
      <w:r w:rsidR="00731311" w:rsidRPr="00F64EF1">
        <w:rPr>
          <w:rFonts w:ascii="Times New Roman" w:hAnsi="Times New Roman" w:cs="Times New Roman"/>
          <w:sz w:val="24"/>
          <w:szCs w:val="24"/>
        </w:rPr>
        <w:t>unlike previous studies in the AI adoption in healthcare delivery that have focused mainly on medical diagnosis, prescriptions and operations</w:t>
      </w:r>
      <w:r w:rsidR="003A331C">
        <w:rPr>
          <w:rFonts w:ascii="Times New Roman" w:hAnsi="Times New Roman" w:cs="Times New Roman"/>
          <w:sz w:val="24"/>
          <w:szCs w:val="24"/>
        </w:rPr>
        <w:t xml:space="preserve"> </w:t>
      </w:r>
      <w:r w:rsidR="003A331C" w:rsidRPr="00F64EF1">
        <w:rPr>
          <w:rFonts w:ascii="Times New Roman" w:hAnsi="Times New Roman" w:cs="Times New Roman"/>
          <w:sz w:val="24"/>
          <w:szCs w:val="24"/>
        </w:rPr>
        <w:t>(</w:t>
      </w:r>
      <w:proofErr w:type="spellStart"/>
      <w:r w:rsidR="003A331C" w:rsidRPr="00F64EF1">
        <w:rPr>
          <w:rFonts w:ascii="Times New Roman" w:hAnsi="Times New Roman" w:cs="Times New Roman"/>
          <w:sz w:val="24"/>
          <w:szCs w:val="24"/>
        </w:rPr>
        <w:t>Shiraishi</w:t>
      </w:r>
      <w:proofErr w:type="spellEnd"/>
      <w:r w:rsidR="003A331C" w:rsidRPr="00F64EF1">
        <w:rPr>
          <w:rFonts w:ascii="Times New Roman" w:hAnsi="Times New Roman" w:cs="Times New Roman"/>
          <w:sz w:val="24"/>
          <w:szCs w:val="24"/>
        </w:rPr>
        <w:t xml:space="preserve"> et al., 2011; Fazal et al., 2018; </w:t>
      </w:r>
      <w:proofErr w:type="spellStart"/>
      <w:r w:rsidR="003A331C" w:rsidRPr="00F64EF1">
        <w:rPr>
          <w:rFonts w:ascii="Times New Roman" w:hAnsi="Times New Roman" w:cs="Times New Roman"/>
          <w:sz w:val="24"/>
          <w:szCs w:val="24"/>
        </w:rPr>
        <w:t>Hassanzadeh</w:t>
      </w:r>
      <w:proofErr w:type="spellEnd"/>
      <w:r w:rsidR="003A331C" w:rsidRPr="00F64EF1">
        <w:rPr>
          <w:rFonts w:ascii="Times New Roman" w:hAnsi="Times New Roman" w:cs="Times New Roman"/>
          <w:sz w:val="24"/>
          <w:szCs w:val="24"/>
        </w:rPr>
        <w:t xml:space="preserve"> et al., 2019)</w:t>
      </w:r>
      <w:r w:rsidR="00731311" w:rsidRPr="00F64EF1">
        <w:rPr>
          <w:rFonts w:ascii="Times New Roman" w:hAnsi="Times New Roman" w:cs="Times New Roman"/>
          <w:sz w:val="24"/>
          <w:szCs w:val="24"/>
        </w:rPr>
        <w:t xml:space="preserve">, this study for the first time focus </w:t>
      </w:r>
      <w:r w:rsidR="00BE44D4">
        <w:rPr>
          <w:rFonts w:ascii="Times New Roman" w:hAnsi="Times New Roman" w:cs="Times New Roman"/>
          <w:sz w:val="24"/>
          <w:szCs w:val="24"/>
        </w:rPr>
        <w:t>on SCM</w:t>
      </w:r>
      <w:r w:rsidR="00731311" w:rsidRPr="00F64EF1">
        <w:rPr>
          <w:rFonts w:ascii="Times New Roman" w:hAnsi="Times New Roman" w:cs="Times New Roman"/>
          <w:sz w:val="24"/>
          <w:szCs w:val="24"/>
        </w:rPr>
        <w:t xml:space="preserve"> in </w:t>
      </w:r>
      <w:r w:rsidR="00BE44D4">
        <w:rPr>
          <w:rFonts w:ascii="Times New Roman" w:hAnsi="Times New Roman" w:cs="Times New Roman"/>
          <w:sz w:val="24"/>
          <w:szCs w:val="24"/>
        </w:rPr>
        <w:t xml:space="preserve">the context of </w:t>
      </w:r>
      <w:r w:rsidR="00731311" w:rsidRPr="00F64EF1">
        <w:rPr>
          <w:rFonts w:ascii="Times New Roman" w:hAnsi="Times New Roman" w:cs="Times New Roman"/>
          <w:sz w:val="24"/>
          <w:szCs w:val="24"/>
        </w:rPr>
        <w:t xml:space="preserve">healthcare delivery. </w:t>
      </w:r>
      <w:r w:rsidR="00FA4401">
        <w:rPr>
          <w:rFonts w:ascii="Times New Roman" w:hAnsi="Times New Roman" w:cs="Times New Roman"/>
          <w:sz w:val="24"/>
          <w:szCs w:val="24"/>
        </w:rPr>
        <w:t>T</w:t>
      </w:r>
      <w:r w:rsidR="00731311" w:rsidRPr="00F64EF1">
        <w:rPr>
          <w:rFonts w:ascii="Times New Roman" w:hAnsi="Times New Roman" w:cs="Times New Roman"/>
          <w:sz w:val="24"/>
          <w:szCs w:val="24"/>
        </w:rPr>
        <w:t>hough</w:t>
      </w:r>
      <w:r w:rsidR="00FA4401">
        <w:rPr>
          <w:rFonts w:ascii="Times New Roman" w:hAnsi="Times New Roman" w:cs="Times New Roman"/>
          <w:sz w:val="24"/>
          <w:szCs w:val="24"/>
        </w:rPr>
        <w:t xml:space="preserve"> </w:t>
      </w:r>
      <w:proofErr w:type="spellStart"/>
      <w:r w:rsidR="00731311" w:rsidRPr="00F64EF1">
        <w:rPr>
          <w:rFonts w:ascii="Times New Roman" w:hAnsi="Times New Roman" w:cs="Times New Roman"/>
          <w:sz w:val="24"/>
          <w:szCs w:val="24"/>
        </w:rPr>
        <w:t>Klumpp</w:t>
      </w:r>
      <w:proofErr w:type="spellEnd"/>
      <w:r w:rsidR="00731311" w:rsidRPr="00F64EF1">
        <w:rPr>
          <w:rFonts w:ascii="Times New Roman" w:hAnsi="Times New Roman" w:cs="Times New Roman"/>
          <w:sz w:val="24"/>
          <w:szCs w:val="24"/>
        </w:rPr>
        <w:t xml:space="preserve"> (2018) looked at AI in </w:t>
      </w:r>
      <w:r w:rsidR="00FA4401">
        <w:rPr>
          <w:rFonts w:ascii="Times New Roman" w:hAnsi="Times New Roman" w:cs="Times New Roman"/>
          <w:sz w:val="24"/>
          <w:szCs w:val="24"/>
        </w:rPr>
        <w:t>SCM</w:t>
      </w:r>
      <w:r w:rsidR="00731311" w:rsidRPr="00F64EF1">
        <w:rPr>
          <w:rFonts w:ascii="Times New Roman" w:hAnsi="Times New Roman" w:cs="Times New Roman"/>
          <w:sz w:val="24"/>
          <w:szCs w:val="24"/>
        </w:rPr>
        <w:t xml:space="preserve"> in healthcare delivery, </w:t>
      </w:r>
      <w:r w:rsidR="00FA4401">
        <w:rPr>
          <w:rFonts w:ascii="Times New Roman" w:hAnsi="Times New Roman" w:cs="Times New Roman"/>
          <w:sz w:val="24"/>
          <w:szCs w:val="24"/>
        </w:rPr>
        <w:t xml:space="preserve">this looked at </w:t>
      </w:r>
      <w:r w:rsidR="00FA4401" w:rsidRPr="00F64EF1">
        <w:rPr>
          <w:rFonts w:ascii="Times New Roman" w:hAnsi="Times New Roman" w:cs="Times New Roman"/>
          <w:sz w:val="24"/>
          <w:szCs w:val="24"/>
        </w:rPr>
        <w:t>automation driving and human collaborations in logistics delivery</w:t>
      </w:r>
      <w:r w:rsidR="00731311" w:rsidRPr="00F64EF1">
        <w:rPr>
          <w:rFonts w:ascii="Times New Roman" w:hAnsi="Times New Roman" w:cs="Times New Roman"/>
          <w:sz w:val="24"/>
          <w:szCs w:val="24"/>
        </w:rPr>
        <w:t>.</w:t>
      </w:r>
      <w:r w:rsidR="00FA4401" w:rsidRPr="00FA4401">
        <w:rPr>
          <w:rFonts w:ascii="Times New Roman" w:hAnsi="Times New Roman" w:cs="Times New Roman"/>
          <w:sz w:val="24"/>
          <w:szCs w:val="24"/>
        </w:rPr>
        <w:t xml:space="preserve"> </w:t>
      </w:r>
      <w:r w:rsidR="00FA4401">
        <w:rPr>
          <w:rFonts w:ascii="Times New Roman" w:hAnsi="Times New Roman" w:cs="Times New Roman"/>
          <w:sz w:val="24"/>
          <w:szCs w:val="24"/>
        </w:rPr>
        <w:t>H</w:t>
      </w:r>
      <w:r w:rsidR="00FA4401" w:rsidRPr="00F64EF1">
        <w:rPr>
          <w:rFonts w:ascii="Times New Roman" w:hAnsi="Times New Roman" w:cs="Times New Roman"/>
          <w:sz w:val="24"/>
          <w:szCs w:val="24"/>
        </w:rPr>
        <w:t xml:space="preserve">ence, </w:t>
      </w:r>
      <w:r w:rsidR="00FA4401">
        <w:rPr>
          <w:rFonts w:ascii="Times New Roman" w:hAnsi="Times New Roman" w:cs="Times New Roman"/>
          <w:sz w:val="24"/>
          <w:szCs w:val="24"/>
        </w:rPr>
        <w:t>this</w:t>
      </w:r>
      <w:r w:rsidR="00FA4401" w:rsidRPr="00F64EF1">
        <w:rPr>
          <w:rFonts w:ascii="Times New Roman" w:hAnsi="Times New Roman" w:cs="Times New Roman"/>
          <w:sz w:val="24"/>
          <w:szCs w:val="24"/>
        </w:rPr>
        <w:t xml:space="preserve"> </w:t>
      </w:r>
      <w:r w:rsidR="00FA4401" w:rsidRPr="00F64EF1">
        <w:rPr>
          <w:rFonts w:ascii="Times New Roman" w:hAnsi="Times New Roman" w:cs="Times New Roman"/>
          <w:sz w:val="24"/>
          <w:szCs w:val="24"/>
        </w:rPr>
        <w:lastRenderedPageBreak/>
        <w:t>research</w:t>
      </w:r>
      <w:r w:rsidR="00FA4401">
        <w:rPr>
          <w:rFonts w:ascii="Times New Roman" w:hAnsi="Times New Roman" w:cs="Times New Roman"/>
          <w:sz w:val="24"/>
          <w:szCs w:val="24"/>
        </w:rPr>
        <w:t>er</w:t>
      </w:r>
      <w:r w:rsidR="00FA4401" w:rsidRPr="00F64EF1">
        <w:rPr>
          <w:rFonts w:ascii="Times New Roman" w:hAnsi="Times New Roman" w:cs="Times New Roman"/>
          <w:sz w:val="24"/>
          <w:szCs w:val="24"/>
        </w:rPr>
        <w:t xml:space="preserve"> offers an important dimension to the on-going literature on AI</w:t>
      </w:r>
      <w:r w:rsidR="003A331C">
        <w:rPr>
          <w:rFonts w:ascii="Times New Roman" w:hAnsi="Times New Roman" w:cs="Times New Roman"/>
          <w:sz w:val="24"/>
          <w:szCs w:val="24"/>
        </w:rPr>
        <w:t>T adoption</w:t>
      </w:r>
      <w:r w:rsidR="00FA4401" w:rsidRPr="00F64EF1">
        <w:rPr>
          <w:rFonts w:ascii="Times New Roman" w:hAnsi="Times New Roman" w:cs="Times New Roman"/>
          <w:sz w:val="24"/>
          <w:szCs w:val="24"/>
        </w:rPr>
        <w:t xml:space="preserve"> in the healthcare delivery</w:t>
      </w:r>
      <w:r w:rsidR="003A331C">
        <w:rPr>
          <w:rFonts w:ascii="Times New Roman" w:hAnsi="Times New Roman" w:cs="Times New Roman"/>
          <w:sz w:val="24"/>
          <w:szCs w:val="24"/>
        </w:rPr>
        <w:t xml:space="preserve"> system</w:t>
      </w:r>
      <w:r w:rsidR="00FA4401" w:rsidRPr="00F64EF1">
        <w:rPr>
          <w:rFonts w:ascii="Times New Roman" w:hAnsi="Times New Roman" w:cs="Times New Roman"/>
          <w:sz w:val="24"/>
          <w:szCs w:val="24"/>
        </w:rPr>
        <w:t xml:space="preserve">. </w:t>
      </w:r>
      <w:r w:rsidR="00731311" w:rsidRPr="00F64EF1">
        <w:rPr>
          <w:rFonts w:ascii="Times New Roman" w:hAnsi="Times New Roman" w:cs="Times New Roman"/>
          <w:sz w:val="24"/>
          <w:szCs w:val="24"/>
        </w:rPr>
        <w:t xml:space="preserve"> </w:t>
      </w:r>
    </w:p>
    <w:p w14:paraId="71BD7B36" w14:textId="77777777" w:rsidR="00EC07BD" w:rsidRPr="00F64EF1" w:rsidRDefault="00A02543" w:rsidP="00EC07BD">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Third</w:t>
      </w:r>
      <w:r w:rsidRPr="00F64EF1">
        <w:rPr>
          <w:rFonts w:ascii="Times New Roman" w:hAnsi="Times New Roman" w:cs="Times New Roman"/>
          <w:sz w:val="24"/>
          <w:szCs w:val="24"/>
        </w:rPr>
        <w:t xml:space="preserve">, </w:t>
      </w:r>
      <w:r w:rsidR="00BA572C">
        <w:rPr>
          <w:rFonts w:ascii="Times New Roman" w:hAnsi="Times New Roman" w:cs="Times New Roman"/>
          <w:sz w:val="24"/>
          <w:szCs w:val="24"/>
        </w:rPr>
        <w:t xml:space="preserve">by </w:t>
      </w:r>
      <w:r w:rsidR="000D7AD0" w:rsidRPr="00F64EF1">
        <w:rPr>
          <w:rFonts w:ascii="Times New Roman" w:hAnsi="Times New Roman" w:cs="Times New Roman"/>
          <w:sz w:val="24"/>
          <w:szCs w:val="24"/>
        </w:rPr>
        <w:t>exploring how AI technology contributes to sustainable development in developing countries and beyond</w:t>
      </w:r>
      <w:r w:rsidR="00BA572C">
        <w:rPr>
          <w:rFonts w:ascii="Times New Roman" w:hAnsi="Times New Roman" w:cs="Times New Roman"/>
          <w:sz w:val="24"/>
          <w:szCs w:val="24"/>
        </w:rPr>
        <w:t xml:space="preserve"> </w:t>
      </w:r>
      <w:r w:rsidR="000D7AD0" w:rsidRPr="00F64EF1">
        <w:rPr>
          <w:rFonts w:ascii="Times New Roman" w:hAnsi="Times New Roman" w:cs="Times New Roman"/>
          <w:sz w:val="24"/>
          <w:szCs w:val="24"/>
        </w:rPr>
        <w:t xml:space="preserve">using medical drones as a case </w:t>
      </w:r>
      <w:r w:rsidR="00171C20">
        <w:rPr>
          <w:rFonts w:ascii="Times New Roman" w:hAnsi="Times New Roman" w:cs="Times New Roman"/>
          <w:sz w:val="24"/>
          <w:szCs w:val="24"/>
        </w:rPr>
        <w:t xml:space="preserve">study </w:t>
      </w:r>
      <w:r w:rsidR="0098123D" w:rsidRPr="00F64EF1">
        <w:rPr>
          <w:rFonts w:ascii="Times New Roman" w:hAnsi="Times New Roman" w:cs="Times New Roman"/>
          <w:sz w:val="24"/>
          <w:szCs w:val="24"/>
        </w:rPr>
        <w:t>for AI</w:t>
      </w:r>
      <w:r w:rsidR="00FA4401">
        <w:rPr>
          <w:rFonts w:ascii="Times New Roman" w:hAnsi="Times New Roman" w:cs="Times New Roman"/>
          <w:sz w:val="24"/>
          <w:szCs w:val="24"/>
        </w:rPr>
        <w:t>-enhanced</w:t>
      </w:r>
      <w:r w:rsidR="0098123D" w:rsidRPr="00F64EF1">
        <w:rPr>
          <w:rFonts w:ascii="Times New Roman" w:hAnsi="Times New Roman" w:cs="Times New Roman"/>
          <w:sz w:val="24"/>
          <w:szCs w:val="24"/>
        </w:rPr>
        <w:t xml:space="preserve"> technology in healthcare </w:t>
      </w:r>
      <w:r w:rsidR="00BA572C">
        <w:rPr>
          <w:rFonts w:ascii="Times New Roman" w:hAnsi="Times New Roman" w:cs="Times New Roman"/>
          <w:sz w:val="24"/>
          <w:szCs w:val="24"/>
        </w:rPr>
        <w:t>SC</w:t>
      </w:r>
      <w:r w:rsidR="009B4C84">
        <w:rPr>
          <w:rFonts w:ascii="Times New Roman" w:hAnsi="Times New Roman" w:cs="Times New Roman"/>
          <w:sz w:val="24"/>
          <w:szCs w:val="24"/>
        </w:rPr>
        <w:t>S</w:t>
      </w:r>
      <w:r w:rsidR="0098123D" w:rsidRPr="00F64EF1">
        <w:rPr>
          <w:rFonts w:ascii="Times New Roman" w:hAnsi="Times New Roman" w:cs="Times New Roman"/>
          <w:sz w:val="24"/>
          <w:szCs w:val="24"/>
        </w:rPr>
        <w:t>,</w:t>
      </w:r>
      <w:r w:rsidR="000D7AD0" w:rsidRPr="00F64EF1">
        <w:rPr>
          <w:rFonts w:ascii="Times New Roman" w:hAnsi="Times New Roman" w:cs="Times New Roman"/>
          <w:sz w:val="24"/>
          <w:szCs w:val="24"/>
        </w:rPr>
        <w:t xml:space="preserve"> we </w:t>
      </w:r>
      <w:r w:rsidRPr="00F64EF1">
        <w:rPr>
          <w:rFonts w:ascii="Times New Roman" w:hAnsi="Times New Roman" w:cs="Times New Roman"/>
          <w:sz w:val="24"/>
          <w:szCs w:val="24"/>
        </w:rPr>
        <w:t>contribute to the opening of the “black box” of AI</w:t>
      </w:r>
      <w:r w:rsidR="009B4C84">
        <w:rPr>
          <w:rFonts w:ascii="Times New Roman" w:hAnsi="Times New Roman" w:cs="Times New Roman"/>
          <w:sz w:val="24"/>
          <w:szCs w:val="24"/>
        </w:rPr>
        <w:t>T</w:t>
      </w:r>
      <w:r w:rsidRPr="00F64EF1">
        <w:rPr>
          <w:rFonts w:ascii="Times New Roman" w:hAnsi="Times New Roman" w:cs="Times New Roman"/>
          <w:sz w:val="24"/>
          <w:szCs w:val="24"/>
        </w:rPr>
        <w:t xml:space="preserve"> (</w:t>
      </w:r>
      <w:proofErr w:type="spellStart"/>
      <w:r w:rsidRPr="00F64EF1">
        <w:rPr>
          <w:rFonts w:ascii="Times New Roman" w:hAnsi="Times New Roman" w:cs="Times New Roman"/>
          <w:sz w:val="24"/>
          <w:szCs w:val="24"/>
        </w:rPr>
        <w:t>Desouza</w:t>
      </w:r>
      <w:proofErr w:type="spellEnd"/>
      <w:r w:rsidRPr="00F64EF1">
        <w:rPr>
          <w:rFonts w:ascii="Times New Roman" w:hAnsi="Times New Roman" w:cs="Times New Roman"/>
          <w:sz w:val="24"/>
          <w:szCs w:val="24"/>
        </w:rPr>
        <w:t xml:space="preserve"> et al., 2017) in the context of </w:t>
      </w:r>
      <w:r w:rsidR="00FA4401">
        <w:rPr>
          <w:rFonts w:ascii="Times New Roman" w:hAnsi="Times New Roman" w:cs="Times New Roman"/>
          <w:sz w:val="24"/>
          <w:szCs w:val="24"/>
        </w:rPr>
        <w:t xml:space="preserve">healthcare </w:t>
      </w:r>
      <w:r w:rsidRPr="00F64EF1">
        <w:rPr>
          <w:rFonts w:ascii="Times New Roman" w:hAnsi="Times New Roman" w:cs="Times New Roman"/>
          <w:sz w:val="24"/>
          <w:szCs w:val="24"/>
        </w:rPr>
        <w:t xml:space="preserve">SCM. </w:t>
      </w:r>
      <w:r w:rsidR="000D7AD0" w:rsidRPr="00F64EF1">
        <w:rPr>
          <w:rFonts w:ascii="Times New Roman" w:hAnsi="Times New Roman" w:cs="Times New Roman"/>
          <w:sz w:val="24"/>
          <w:szCs w:val="24"/>
        </w:rPr>
        <w:t xml:space="preserve"> </w:t>
      </w:r>
      <w:r w:rsidRPr="00F64EF1">
        <w:rPr>
          <w:rFonts w:ascii="Times New Roman" w:hAnsi="Times New Roman" w:cs="Times New Roman"/>
          <w:sz w:val="24"/>
          <w:szCs w:val="24"/>
        </w:rPr>
        <w:t xml:space="preserve">This deepens our understanding of </w:t>
      </w:r>
      <w:r w:rsidR="000D7AD0" w:rsidRPr="00F64EF1">
        <w:rPr>
          <w:rFonts w:ascii="Times New Roman" w:hAnsi="Times New Roman" w:cs="Times New Roman"/>
          <w:sz w:val="24"/>
          <w:szCs w:val="24"/>
        </w:rPr>
        <w:t>how AI</w:t>
      </w:r>
      <w:r w:rsidR="009B4C84">
        <w:rPr>
          <w:rFonts w:ascii="Times New Roman" w:hAnsi="Times New Roman" w:cs="Times New Roman"/>
          <w:sz w:val="24"/>
          <w:szCs w:val="24"/>
        </w:rPr>
        <w:t>T</w:t>
      </w:r>
      <w:r w:rsidR="00BA572C">
        <w:rPr>
          <w:rFonts w:ascii="Times New Roman" w:hAnsi="Times New Roman" w:cs="Times New Roman"/>
          <w:sz w:val="24"/>
          <w:szCs w:val="24"/>
        </w:rPr>
        <w:t xml:space="preserve"> </w:t>
      </w:r>
      <w:r w:rsidR="000D7AD0" w:rsidRPr="00F64EF1">
        <w:rPr>
          <w:rFonts w:ascii="Times New Roman" w:hAnsi="Times New Roman" w:cs="Times New Roman"/>
          <w:sz w:val="24"/>
          <w:szCs w:val="24"/>
        </w:rPr>
        <w:t xml:space="preserve">adoption in </w:t>
      </w:r>
      <w:r w:rsidR="001C7664">
        <w:rPr>
          <w:rFonts w:ascii="Times New Roman" w:hAnsi="Times New Roman" w:cs="Times New Roman"/>
          <w:sz w:val="24"/>
          <w:szCs w:val="24"/>
        </w:rPr>
        <w:t xml:space="preserve">healthcare </w:t>
      </w:r>
      <w:r w:rsidR="00BA572C">
        <w:rPr>
          <w:rFonts w:ascii="Times New Roman" w:hAnsi="Times New Roman" w:cs="Times New Roman"/>
          <w:sz w:val="24"/>
          <w:szCs w:val="24"/>
        </w:rPr>
        <w:t>SC</w:t>
      </w:r>
      <w:r w:rsidR="009B4C84">
        <w:rPr>
          <w:rFonts w:ascii="Times New Roman" w:hAnsi="Times New Roman" w:cs="Times New Roman"/>
          <w:sz w:val="24"/>
          <w:szCs w:val="24"/>
        </w:rPr>
        <w:t>S</w:t>
      </w:r>
      <w:r w:rsidR="00263131">
        <w:rPr>
          <w:rFonts w:ascii="Times New Roman" w:hAnsi="Times New Roman" w:cs="Times New Roman"/>
          <w:sz w:val="24"/>
          <w:szCs w:val="24"/>
        </w:rPr>
        <w:t xml:space="preserve"> </w:t>
      </w:r>
      <w:r w:rsidR="006D0BB9" w:rsidRPr="00F64EF1">
        <w:rPr>
          <w:rFonts w:ascii="Times New Roman" w:hAnsi="Times New Roman" w:cs="Times New Roman"/>
          <w:sz w:val="24"/>
          <w:szCs w:val="24"/>
        </w:rPr>
        <w:t>contributes</w:t>
      </w:r>
      <w:r w:rsidR="000D7AD0" w:rsidRPr="00F64EF1">
        <w:rPr>
          <w:rFonts w:ascii="Times New Roman" w:hAnsi="Times New Roman" w:cs="Times New Roman"/>
          <w:sz w:val="24"/>
          <w:szCs w:val="24"/>
        </w:rPr>
        <w:t xml:space="preserve"> to </w:t>
      </w:r>
      <w:r w:rsidR="009B4C84">
        <w:rPr>
          <w:rFonts w:ascii="Times New Roman" w:hAnsi="Times New Roman" w:cs="Times New Roman"/>
          <w:sz w:val="24"/>
          <w:szCs w:val="24"/>
        </w:rPr>
        <w:t>SD</w:t>
      </w:r>
      <w:r w:rsidR="000D7AD0" w:rsidRPr="00F64EF1">
        <w:rPr>
          <w:rFonts w:ascii="Times New Roman" w:hAnsi="Times New Roman" w:cs="Times New Roman"/>
          <w:sz w:val="24"/>
          <w:szCs w:val="24"/>
        </w:rPr>
        <w:t xml:space="preserve"> in developing countries. </w:t>
      </w:r>
    </w:p>
    <w:p w14:paraId="0D2CC579" w14:textId="77777777" w:rsidR="00CE386B" w:rsidRDefault="00A02543" w:rsidP="00884212">
      <w:pPr>
        <w:spacing w:after="0" w:line="480" w:lineRule="auto"/>
        <w:ind w:firstLine="567"/>
        <w:jc w:val="both"/>
        <w:rPr>
          <w:rFonts w:ascii="Times New Roman" w:hAnsi="Times New Roman" w:cs="Times New Roman"/>
          <w:b/>
          <w:noProof/>
          <w:color w:val="000000"/>
          <w:sz w:val="24"/>
          <w:szCs w:val="24"/>
          <w:shd w:val="clear" w:color="auto" w:fill="FFFFFF"/>
        </w:rPr>
      </w:pPr>
      <w:r w:rsidRPr="00F64EF1">
        <w:rPr>
          <w:rFonts w:ascii="Times New Roman" w:hAnsi="Times New Roman" w:cs="Times New Roman"/>
          <w:sz w:val="24"/>
          <w:szCs w:val="24"/>
        </w:rPr>
        <w:t xml:space="preserve">Lastly, by clearly </w:t>
      </w:r>
      <w:r w:rsidR="009B4C84">
        <w:rPr>
          <w:rFonts w:ascii="Times New Roman" w:hAnsi="Times New Roman" w:cs="Times New Roman"/>
          <w:sz w:val="24"/>
          <w:szCs w:val="24"/>
        </w:rPr>
        <w:t>categorising</w:t>
      </w:r>
      <w:r w:rsidRPr="00F64EF1">
        <w:rPr>
          <w:rFonts w:ascii="Times New Roman" w:hAnsi="Times New Roman" w:cs="Times New Roman"/>
          <w:sz w:val="24"/>
          <w:szCs w:val="24"/>
        </w:rPr>
        <w:t xml:space="preserve"> the findings into the three </w:t>
      </w:r>
      <w:r w:rsidR="000D7AD0" w:rsidRPr="00F64EF1">
        <w:rPr>
          <w:rFonts w:ascii="Times New Roman" w:hAnsi="Times New Roman" w:cs="Times New Roman"/>
          <w:sz w:val="24"/>
          <w:szCs w:val="24"/>
        </w:rPr>
        <w:t>central them</w:t>
      </w:r>
      <w:r w:rsidR="00B019DD" w:rsidRPr="00F64EF1">
        <w:rPr>
          <w:rFonts w:ascii="Times New Roman" w:hAnsi="Times New Roman" w:cs="Times New Roman"/>
          <w:sz w:val="24"/>
          <w:szCs w:val="24"/>
        </w:rPr>
        <w:t>e</w:t>
      </w:r>
      <w:r w:rsidR="000D7AD0" w:rsidRPr="00F64EF1">
        <w:rPr>
          <w:rFonts w:ascii="Times New Roman" w:hAnsi="Times New Roman" w:cs="Times New Roman"/>
          <w:sz w:val="24"/>
          <w:szCs w:val="24"/>
        </w:rPr>
        <w:t xml:space="preserve">s of </w:t>
      </w:r>
      <w:r w:rsidR="009B4C84">
        <w:rPr>
          <w:rFonts w:ascii="Times New Roman" w:hAnsi="Times New Roman" w:cs="Times New Roman"/>
          <w:sz w:val="24"/>
          <w:szCs w:val="24"/>
        </w:rPr>
        <w:t>SD</w:t>
      </w:r>
      <w:r w:rsidR="00B019DD" w:rsidRPr="00F64EF1">
        <w:rPr>
          <w:rFonts w:ascii="Times New Roman" w:hAnsi="Times New Roman" w:cs="Times New Roman"/>
          <w:sz w:val="24"/>
          <w:szCs w:val="24"/>
        </w:rPr>
        <w:t xml:space="preserve"> </w:t>
      </w:r>
      <w:r w:rsidR="009B4C84">
        <w:rPr>
          <w:rFonts w:ascii="Times New Roman" w:hAnsi="Times New Roman" w:cs="Times New Roman"/>
          <w:sz w:val="24"/>
          <w:szCs w:val="24"/>
        </w:rPr>
        <w:t>theme</w:t>
      </w:r>
      <w:r w:rsidRPr="00F64EF1">
        <w:rPr>
          <w:rFonts w:ascii="Times New Roman" w:hAnsi="Times New Roman" w:cs="Times New Roman"/>
          <w:sz w:val="24"/>
          <w:szCs w:val="24"/>
        </w:rPr>
        <w:t xml:space="preserve">, </w:t>
      </w:r>
      <w:bookmarkStart w:id="7" w:name="_Hlk29297880"/>
      <w:r w:rsidRPr="00F64EF1">
        <w:rPr>
          <w:rFonts w:ascii="Times New Roman" w:hAnsi="Times New Roman" w:cs="Times New Roman"/>
          <w:sz w:val="24"/>
          <w:szCs w:val="24"/>
        </w:rPr>
        <w:t>we provide an AI</w:t>
      </w:r>
      <w:r w:rsidR="004E67FE">
        <w:rPr>
          <w:rFonts w:ascii="Times New Roman" w:hAnsi="Times New Roman" w:cs="Times New Roman"/>
          <w:sz w:val="24"/>
          <w:szCs w:val="24"/>
        </w:rPr>
        <w:t>-enhanced</w:t>
      </w:r>
      <w:r w:rsidRPr="00F64EF1">
        <w:rPr>
          <w:rFonts w:ascii="Times New Roman" w:hAnsi="Times New Roman" w:cs="Times New Roman"/>
          <w:sz w:val="24"/>
          <w:szCs w:val="24"/>
        </w:rPr>
        <w:t xml:space="preserve"> technology adoption </w:t>
      </w:r>
      <w:r w:rsidR="00B019DD" w:rsidRPr="00F64EF1">
        <w:rPr>
          <w:rFonts w:ascii="Times New Roman" w:hAnsi="Times New Roman" w:cs="Times New Roman"/>
          <w:sz w:val="24"/>
          <w:szCs w:val="24"/>
        </w:rPr>
        <w:t xml:space="preserve">and </w:t>
      </w:r>
      <w:r w:rsidR="009B4C84">
        <w:rPr>
          <w:rFonts w:ascii="Times New Roman" w:hAnsi="Times New Roman" w:cs="Times New Roman"/>
          <w:sz w:val="24"/>
          <w:szCs w:val="24"/>
        </w:rPr>
        <w:t>SD</w:t>
      </w:r>
      <w:r w:rsidRPr="00F64EF1">
        <w:rPr>
          <w:rFonts w:ascii="Times New Roman" w:hAnsi="Times New Roman" w:cs="Times New Roman"/>
          <w:sz w:val="24"/>
          <w:szCs w:val="24"/>
        </w:rPr>
        <w:t xml:space="preserve"> assessment criteria framework</w:t>
      </w:r>
      <w:r w:rsidR="00B019DD" w:rsidRPr="00F64EF1">
        <w:rPr>
          <w:rFonts w:ascii="Times New Roman" w:hAnsi="Times New Roman" w:cs="Times New Roman"/>
          <w:sz w:val="24"/>
          <w:szCs w:val="24"/>
        </w:rPr>
        <w:t>;</w:t>
      </w:r>
      <w:r w:rsidRPr="00F64EF1">
        <w:rPr>
          <w:rFonts w:ascii="Times New Roman" w:hAnsi="Times New Roman" w:cs="Times New Roman"/>
          <w:sz w:val="24"/>
          <w:szCs w:val="24"/>
        </w:rPr>
        <w:t xml:space="preserve"> </w:t>
      </w:r>
      <w:r w:rsidR="00B019DD" w:rsidRPr="00F64EF1">
        <w:rPr>
          <w:rFonts w:ascii="Times New Roman" w:hAnsi="Times New Roman" w:cs="Times New Roman"/>
          <w:sz w:val="24"/>
          <w:szCs w:val="24"/>
        </w:rPr>
        <w:t>which could be adopted</w:t>
      </w:r>
      <w:r w:rsidR="004E67FE">
        <w:rPr>
          <w:rFonts w:ascii="Times New Roman" w:hAnsi="Times New Roman" w:cs="Times New Roman"/>
          <w:sz w:val="24"/>
          <w:szCs w:val="24"/>
        </w:rPr>
        <w:t>/</w:t>
      </w:r>
      <w:r w:rsidR="00B019DD" w:rsidRPr="00F64EF1">
        <w:rPr>
          <w:rFonts w:ascii="Times New Roman" w:hAnsi="Times New Roman" w:cs="Times New Roman"/>
          <w:sz w:val="24"/>
          <w:szCs w:val="24"/>
        </w:rPr>
        <w:t xml:space="preserve">adapted for future studies. </w:t>
      </w:r>
      <w:bookmarkEnd w:id="7"/>
    </w:p>
    <w:p w14:paraId="09A07A5E" w14:textId="77777777" w:rsidR="00B46F61" w:rsidRPr="003507A9" w:rsidRDefault="00B46F61" w:rsidP="00CE386B">
      <w:pPr>
        <w:autoSpaceDE w:val="0"/>
        <w:autoSpaceDN w:val="0"/>
        <w:adjustRightInd w:val="0"/>
        <w:spacing w:after="0" w:line="480" w:lineRule="auto"/>
        <w:jc w:val="both"/>
        <w:rPr>
          <w:rFonts w:ascii="Times New Roman" w:hAnsi="Times New Roman" w:cs="Times New Roman"/>
          <w:b/>
          <w:noProof/>
          <w:color w:val="000000"/>
          <w:sz w:val="24"/>
          <w:szCs w:val="24"/>
          <w:shd w:val="clear" w:color="auto" w:fill="FFFFFF"/>
        </w:rPr>
      </w:pPr>
    </w:p>
    <w:p w14:paraId="6C831F98" w14:textId="77777777" w:rsidR="00CE386B" w:rsidRPr="00303839" w:rsidRDefault="00A02543" w:rsidP="00CE386B">
      <w:pPr>
        <w:autoSpaceDE w:val="0"/>
        <w:autoSpaceDN w:val="0"/>
        <w:adjustRightInd w:val="0"/>
        <w:spacing w:after="0" w:line="480" w:lineRule="auto"/>
        <w:jc w:val="both"/>
        <w:rPr>
          <w:rFonts w:ascii="Times New Roman" w:hAnsi="Times New Roman" w:cs="Times New Roman"/>
          <w:b/>
          <w:noProof/>
          <w:color w:val="000000"/>
          <w:sz w:val="24"/>
          <w:szCs w:val="24"/>
          <w:shd w:val="clear" w:color="auto" w:fill="FFFFFF"/>
        </w:rPr>
      </w:pPr>
      <w:r w:rsidRPr="00303839">
        <w:rPr>
          <w:rFonts w:ascii="Times New Roman" w:hAnsi="Times New Roman" w:cs="Times New Roman"/>
          <w:b/>
          <w:noProof/>
          <w:color w:val="000000"/>
          <w:sz w:val="24"/>
          <w:szCs w:val="24"/>
          <w:shd w:val="clear" w:color="auto" w:fill="FFFFFF"/>
        </w:rPr>
        <w:t xml:space="preserve">6.2 Limitations and Future Research </w:t>
      </w:r>
    </w:p>
    <w:p w14:paraId="7D5FF3F0" w14:textId="77777777" w:rsidR="00BF657E" w:rsidRPr="00F64EF1" w:rsidRDefault="00A02543" w:rsidP="00E966F7">
      <w:pPr>
        <w:spacing w:after="0" w:line="480" w:lineRule="auto"/>
        <w:jc w:val="both"/>
        <w:rPr>
          <w:rFonts w:ascii="Times New Roman" w:hAnsi="Times New Roman" w:cs="Times New Roman"/>
          <w:sz w:val="24"/>
          <w:szCs w:val="24"/>
        </w:rPr>
      </w:pPr>
      <w:r w:rsidRPr="00F64EF1">
        <w:rPr>
          <w:rFonts w:ascii="Times New Roman" w:hAnsi="Times New Roman" w:cs="Times New Roman"/>
          <w:sz w:val="24"/>
          <w:szCs w:val="24"/>
        </w:rPr>
        <w:t xml:space="preserve">This research has a few limitations. </w:t>
      </w:r>
      <w:r w:rsidR="0098123D">
        <w:rPr>
          <w:rFonts w:ascii="Times New Roman" w:hAnsi="Times New Roman" w:cs="Times New Roman"/>
          <w:sz w:val="24"/>
          <w:szCs w:val="24"/>
        </w:rPr>
        <w:t>First</w:t>
      </w:r>
      <w:r w:rsidRPr="00F64EF1">
        <w:rPr>
          <w:rFonts w:ascii="Times New Roman" w:hAnsi="Times New Roman" w:cs="Times New Roman"/>
          <w:sz w:val="24"/>
          <w:szCs w:val="24"/>
        </w:rPr>
        <w:t xml:space="preserve">, the main caveat of this research is the </w:t>
      </w:r>
      <w:r w:rsidR="004E67FE">
        <w:rPr>
          <w:rFonts w:ascii="Times New Roman" w:hAnsi="Times New Roman" w:cs="Times New Roman"/>
          <w:sz w:val="24"/>
          <w:szCs w:val="24"/>
        </w:rPr>
        <w:t>use of</w:t>
      </w:r>
      <w:r w:rsidR="00C93C49" w:rsidRPr="00F64EF1">
        <w:rPr>
          <w:rFonts w:ascii="Times New Roman" w:hAnsi="Times New Roman" w:cs="Times New Roman"/>
          <w:sz w:val="24"/>
          <w:szCs w:val="24"/>
        </w:rPr>
        <w:t xml:space="preserve"> an in-depth semi-structured interview to solicit the views of </w:t>
      </w:r>
      <w:r w:rsidR="004E67FE">
        <w:rPr>
          <w:rFonts w:ascii="Times New Roman" w:hAnsi="Times New Roman" w:cs="Times New Roman"/>
          <w:sz w:val="24"/>
          <w:szCs w:val="24"/>
        </w:rPr>
        <w:t>informants</w:t>
      </w:r>
      <w:r w:rsidR="00C93C49" w:rsidRPr="00F64EF1">
        <w:rPr>
          <w:rFonts w:ascii="Times New Roman" w:hAnsi="Times New Roman" w:cs="Times New Roman"/>
          <w:sz w:val="24"/>
          <w:szCs w:val="24"/>
        </w:rPr>
        <w:t xml:space="preserve">; </w:t>
      </w:r>
      <w:r w:rsidR="004E67FE">
        <w:rPr>
          <w:rFonts w:ascii="Times New Roman" w:hAnsi="Times New Roman" w:cs="Times New Roman"/>
          <w:sz w:val="24"/>
          <w:szCs w:val="24"/>
        </w:rPr>
        <w:t>which implies that</w:t>
      </w:r>
      <w:r w:rsidR="00C93C49" w:rsidRPr="00F64EF1">
        <w:rPr>
          <w:rFonts w:ascii="Times New Roman" w:hAnsi="Times New Roman" w:cs="Times New Roman"/>
          <w:sz w:val="24"/>
          <w:szCs w:val="24"/>
        </w:rPr>
        <w:t xml:space="preserve"> our findings may</w:t>
      </w:r>
      <w:r w:rsidRPr="00F64EF1">
        <w:rPr>
          <w:rFonts w:ascii="Times New Roman" w:hAnsi="Times New Roman" w:cs="Times New Roman"/>
          <w:sz w:val="24"/>
          <w:szCs w:val="24"/>
        </w:rPr>
        <w:t xml:space="preserve"> only be valid if the</w:t>
      </w:r>
      <w:r w:rsidR="004E67FE">
        <w:rPr>
          <w:rFonts w:ascii="Times New Roman" w:hAnsi="Times New Roman" w:cs="Times New Roman"/>
          <w:sz w:val="24"/>
          <w:szCs w:val="24"/>
        </w:rPr>
        <w:t>ir</w:t>
      </w:r>
      <w:r w:rsidRPr="00F64EF1">
        <w:rPr>
          <w:rFonts w:ascii="Times New Roman" w:hAnsi="Times New Roman" w:cs="Times New Roman"/>
          <w:sz w:val="24"/>
          <w:szCs w:val="24"/>
        </w:rPr>
        <w:t xml:space="preserve"> views are correct and well-informed. </w:t>
      </w:r>
      <w:r w:rsidR="00C93C49" w:rsidRPr="00F64EF1">
        <w:rPr>
          <w:rFonts w:ascii="Times New Roman" w:hAnsi="Times New Roman" w:cs="Times New Roman"/>
          <w:sz w:val="24"/>
          <w:szCs w:val="24"/>
        </w:rPr>
        <w:t xml:space="preserve">Nevertheless, we do not have any reason to doubt </w:t>
      </w:r>
      <w:r w:rsidR="004E67FE">
        <w:rPr>
          <w:rFonts w:ascii="Times New Roman" w:hAnsi="Times New Roman" w:cs="Times New Roman"/>
          <w:sz w:val="24"/>
          <w:szCs w:val="24"/>
        </w:rPr>
        <w:t xml:space="preserve">informants’ </w:t>
      </w:r>
      <w:r w:rsidR="00C93C49" w:rsidRPr="00F64EF1">
        <w:rPr>
          <w:rFonts w:ascii="Times New Roman" w:hAnsi="Times New Roman" w:cs="Times New Roman"/>
          <w:sz w:val="24"/>
          <w:szCs w:val="24"/>
        </w:rPr>
        <w:t>views</w:t>
      </w:r>
      <w:r w:rsidR="0098123D">
        <w:rPr>
          <w:rFonts w:ascii="Times New Roman" w:hAnsi="Times New Roman" w:cs="Times New Roman"/>
          <w:sz w:val="24"/>
          <w:szCs w:val="24"/>
        </w:rPr>
        <w:t>,</w:t>
      </w:r>
      <w:r w:rsidR="00C93C49" w:rsidRPr="00F64EF1">
        <w:rPr>
          <w:rFonts w:ascii="Times New Roman" w:hAnsi="Times New Roman" w:cs="Times New Roman"/>
          <w:sz w:val="24"/>
          <w:szCs w:val="24"/>
        </w:rPr>
        <w:t xml:space="preserve"> since the</w:t>
      </w:r>
      <w:r w:rsidR="004E67FE">
        <w:rPr>
          <w:rFonts w:ascii="Times New Roman" w:hAnsi="Times New Roman" w:cs="Times New Roman"/>
          <w:sz w:val="24"/>
          <w:szCs w:val="24"/>
        </w:rPr>
        <w:t>y are the definitive</w:t>
      </w:r>
      <w:r w:rsidR="0098123D">
        <w:rPr>
          <w:rFonts w:ascii="Times New Roman" w:hAnsi="Times New Roman" w:cs="Times New Roman"/>
          <w:sz w:val="24"/>
          <w:szCs w:val="24"/>
        </w:rPr>
        <w:t xml:space="preserve"> stakeholders</w:t>
      </w:r>
      <w:r w:rsidRPr="00F64EF1">
        <w:rPr>
          <w:rFonts w:ascii="Times New Roman" w:hAnsi="Times New Roman" w:cs="Times New Roman"/>
          <w:sz w:val="24"/>
          <w:szCs w:val="24"/>
        </w:rPr>
        <w:t xml:space="preserve"> directly involved </w:t>
      </w:r>
      <w:r w:rsidR="00C93C49" w:rsidRPr="00F64EF1">
        <w:rPr>
          <w:rFonts w:ascii="Times New Roman" w:hAnsi="Times New Roman" w:cs="Times New Roman"/>
          <w:sz w:val="24"/>
          <w:szCs w:val="24"/>
        </w:rPr>
        <w:t xml:space="preserve">in the adoption and operations of the drone. </w:t>
      </w:r>
      <w:r w:rsidRPr="00F64EF1">
        <w:rPr>
          <w:rFonts w:ascii="Times New Roman" w:hAnsi="Times New Roman" w:cs="Times New Roman"/>
          <w:sz w:val="24"/>
          <w:szCs w:val="24"/>
        </w:rPr>
        <w:t xml:space="preserve">Further, to reduce the impact of this caveat, we triangulated the findings using </w:t>
      </w:r>
      <w:r w:rsidR="004E67FE">
        <w:rPr>
          <w:rFonts w:ascii="Times New Roman" w:hAnsi="Times New Roman" w:cs="Times New Roman"/>
          <w:sz w:val="24"/>
          <w:szCs w:val="24"/>
        </w:rPr>
        <w:t>documentary evidence</w:t>
      </w:r>
      <w:r w:rsidRPr="00F64EF1">
        <w:rPr>
          <w:rFonts w:ascii="Times New Roman" w:hAnsi="Times New Roman" w:cs="Times New Roman"/>
          <w:sz w:val="24"/>
          <w:szCs w:val="24"/>
        </w:rPr>
        <w:t xml:space="preserve">. </w:t>
      </w:r>
    </w:p>
    <w:p w14:paraId="651E49C7" w14:textId="77777777" w:rsidR="00BF657E" w:rsidRPr="00F64EF1" w:rsidRDefault="00A02543" w:rsidP="00BF657E">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Second</w:t>
      </w:r>
      <w:r w:rsidRPr="00F64EF1">
        <w:rPr>
          <w:rFonts w:ascii="Times New Roman" w:hAnsi="Times New Roman" w:cs="Times New Roman"/>
          <w:sz w:val="24"/>
          <w:szCs w:val="24"/>
        </w:rPr>
        <w:t>, because the AI</w:t>
      </w:r>
      <w:r w:rsidR="009B4C84">
        <w:rPr>
          <w:rFonts w:ascii="Times New Roman" w:hAnsi="Times New Roman" w:cs="Times New Roman"/>
          <w:sz w:val="24"/>
          <w:szCs w:val="24"/>
        </w:rPr>
        <w:t>T</w:t>
      </w:r>
      <w:r w:rsidRPr="00F64EF1">
        <w:rPr>
          <w:rFonts w:ascii="Times New Roman" w:hAnsi="Times New Roman" w:cs="Times New Roman"/>
          <w:sz w:val="24"/>
          <w:szCs w:val="24"/>
        </w:rPr>
        <w:t xml:space="preserve"> (drone) adoption and application in the medical supply chain in Ghana is at </w:t>
      </w:r>
      <w:r>
        <w:rPr>
          <w:rFonts w:ascii="Times New Roman" w:hAnsi="Times New Roman" w:cs="Times New Roman"/>
          <w:sz w:val="24"/>
          <w:szCs w:val="24"/>
        </w:rPr>
        <w:t>its infancy-</w:t>
      </w:r>
      <w:r w:rsidRPr="00F64EF1">
        <w:rPr>
          <w:rFonts w:ascii="Times New Roman" w:hAnsi="Times New Roman" w:cs="Times New Roman"/>
          <w:sz w:val="24"/>
          <w:szCs w:val="24"/>
        </w:rPr>
        <w:t xml:space="preserve"> </w:t>
      </w:r>
      <w:r>
        <w:rPr>
          <w:rFonts w:ascii="Times New Roman" w:hAnsi="Times New Roman" w:cs="Times New Roman"/>
          <w:sz w:val="24"/>
          <w:szCs w:val="24"/>
        </w:rPr>
        <w:t>(</w:t>
      </w:r>
      <w:r w:rsidRPr="00F64EF1">
        <w:rPr>
          <w:rFonts w:ascii="Times New Roman" w:hAnsi="Times New Roman" w:cs="Times New Roman"/>
          <w:sz w:val="24"/>
          <w:szCs w:val="24"/>
        </w:rPr>
        <w:t>less than a year into operations</w:t>
      </w:r>
      <w:r>
        <w:rPr>
          <w:rFonts w:ascii="Times New Roman" w:hAnsi="Times New Roman" w:cs="Times New Roman"/>
          <w:sz w:val="24"/>
          <w:szCs w:val="24"/>
        </w:rPr>
        <w:t>)</w:t>
      </w:r>
      <w:r w:rsidRPr="00F64EF1">
        <w:rPr>
          <w:rFonts w:ascii="Times New Roman" w:hAnsi="Times New Roman" w:cs="Times New Roman"/>
          <w:sz w:val="24"/>
          <w:szCs w:val="24"/>
        </w:rPr>
        <w:t xml:space="preserve">, </w:t>
      </w:r>
      <w:r>
        <w:rPr>
          <w:rFonts w:ascii="Times New Roman" w:hAnsi="Times New Roman" w:cs="Times New Roman"/>
          <w:sz w:val="24"/>
          <w:szCs w:val="24"/>
        </w:rPr>
        <w:t>it is</w:t>
      </w:r>
      <w:r w:rsidRPr="00F64EF1">
        <w:rPr>
          <w:rFonts w:ascii="Times New Roman" w:hAnsi="Times New Roman" w:cs="Times New Roman"/>
          <w:sz w:val="24"/>
          <w:szCs w:val="24"/>
        </w:rPr>
        <w:t xml:space="preserve"> </w:t>
      </w:r>
      <w:r w:rsidR="00711C74" w:rsidRPr="00F64EF1">
        <w:rPr>
          <w:rFonts w:ascii="Times New Roman" w:hAnsi="Times New Roman" w:cs="Times New Roman"/>
          <w:sz w:val="24"/>
          <w:szCs w:val="24"/>
        </w:rPr>
        <w:t>possib</w:t>
      </w:r>
      <w:r w:rsidR="00711C74">
        <w:rPr>
          <w:rFonts w:ascii="Times New Roman" w:hAnsi="Times New Roman" w:cs="Times New Roman"/>
          <w:sz w:val="24"/>
          <w:szCs w:val="24"/>
        </w:rPr>
        <w:t xml:space="preserve">le </w:t>
      </w:r>
      <w:r w:rsidR="00711C74" w:rsidRPr="00F64EF1">
        <w:rPr>
          <w:rFonts w:ascii="Times New Roman" w:hAnsi="Times New Roman" w:cs="Times New Roman"/>
          <w:sz w:val="24"/>
          <w:szCs w:val="24"/>
        </w:rPr>
        <w:t>that</w:t>
      </w:r>
      <w:r w:rsidRPr="00F64EF1">
        <w:rPr>
          <w:rFonts w:ascii="Times New Roman" w:hAnsi="Times New Roman" w:cs="Times New Roman"/>
          <w:sz w:val="24"/>
          <w:szCs w:val="24"/>
        </w:rPr>
        <w:t xml:space="preserve"> all the </w:t>
      </w:r>
      <w:r w:rsidR="00C93C49" w:rsidRPr="00F64EF1">
        <w:rPr>
          <w:rFonts w:ascii="Times New Roman" w:hAnsi="Times New Roman" w:cs="Times New Roman"/>
          <w:sz w:val="24"/>
          <w:szCs w:val="24"/>
        </w:rPr>
        <w:t xml:space="preserve">possible contributions that the </w:t>
      </w:r>
      <w:r w:rsidRPr="00F64EF1">
        <w:rPr>
          <w:rFonts w:ascii="Times New Roman" w:hAnsi="Times New Roman" w:cs="Times New Roman"/>
          <w:sz w:val="24"/>
          <w:szCs w:val="24"/>
        </w:rPr>
        <w:t>operation</w:t>
      </w:r>
      <w:r w:rsidR="00C93C49" w:rsidRPr="00F64EF1">
        <w:rPr>
          <w:rFonts w:ascii="Times New Roman" w:hAnsi="Times New Roman" w:cs="Times New Roman"/>
          <w:sz w:val="24"/>
          <w:szCs w:val="24"/>
        </w:rPr>
        <w:t xml:space="preserve">s of the drone </w:t>
      </w:r>
      <w:r w:rsidR="00F64EF1" w:rsidRPr="00F64EF1">
        <w:rPr>
          <w:rFonts w:ascii="Times New Roman" w:hAnsi="Times New Roman" w:cs="Times New Roman"/>
          <w:sz w:val="24"/>
          <w:szCs w:val="24"/>
        </w:rPr>
        <w:t>offer</w:t>
      </w:r>
      <w:r w:rsidR="004E67FE">
        <w:rPr>
          <w:rFonts w:ascii="Times New Roman" w:hAnsi="Times New Roman" w:cs="Times New Roman"/>
          <w:sz w:val="24"/>
          <w:szCs w:val="24"/>
        </w:rPr>
        <w:t>s</w:t>
      </w:r>
      <w:r w:rsidR="00C93C49" w:rsidRPr="00F64EF1">
        <w:rPr>
          <w:rFonts w:ascii="Times New Roman" w:hAnsi="Times New Roman" w:cs="Times New Roman"/>
          <w:sz w:val="24"/>
          <w:szCs w:val="24"/>
        </w:rPr>
        <w:t xml:space="preserve"> </w:t>
      </w:r>
      <w:r w:rsidRPr="00F64EF1">
        <w:rPr>
          <w:rFonts w:ascii="Times New Roman" w:hAnsi="Times New Roman" w:cs="Times New Roman"/>
          <w:sz w:val="24"/>
          <w:szCs w:val="24"/>
        </w:rPr>
        <w:t>might not have been known by</w:t>
      </w:r>
      <w:r w:rsidR="004E67FE">
        <w:rPr>
          <w:rFonts w:ascii="Times New Roman" w:hAnsi="Times New Roman" w:cs="Times New Roman"/>
          <w:sz w:val="24"/>
          <w:szCs w:val="24"/>
        </w:rPr>
        <w:t xml:space="preserve"> informants</w:t>
      </w:r>
      <w:r w:rsidRPr="00F64EF1">
        <w:rPr>
          <w:rFonts w:ascii="Times New Roman" w:hAnsi="Times New Roman" w:cs="Times New Roman"/>
          <w:sz w:val="24"/>
          <w:szCs w:val="24"/>
        </w:rPr>
        <w:t xml:space="preserve"> at the time of the data coll</w:t>
      </w:r>
      <w:r w:rsidR="00C93C49" w:rsidRPr="00F64EF1">
        <w:rPr>
          <w:rFonts w:ascii="Times New Roman" w:hAnsi="Times New Roman" w:cs="Times New Roman"/>
          <w:sz w:val="24"/>
          <w:szCs w:val="24"/>
        </w:rPr>
        <w:t>ation</w:t>
      </w:r>
      <w:r w:rsidRPr="00F64EF1">
        <w:rPr>
          <w:rFonts w:ascii="Times New Roman" w:hAnsi="Times New Roman" w:cs="Times New Roman"/>
          <w:sz w:val="24"/>
          <w:szCs w:val="24"/>
        </w:rPr>
        <w:t xml:space="preserve">. </w:t>
      </w:r>
      <w:r w:rsidR="00C93C49" w:rsidRPr="00F64EF1">
        <w:rPr>
          <w:rFonts w:ascii="Times New Roman" w:hAnsi="Times New Roman" w:cs="Times New Roman"/>
          <w:sz w:val="24"/>
          <w:szCs w:val="24"/>
        </w:rPr>
        <w:t>Accordingly</w:t>
      </w:r>
      <w:r w:rsidRPr="00F64EF1">
        <w:rPr>
          <w:rFonts w:ascii="Times New Roman" w:hAnsi="Times New Roman" w:cs="Times New Roman"/>
          <w:sz w:val="24"/>
          <w:szCs w:val="24"/>
        </w:rPr>
        <w:t xml:space="preserve">, the identified </w:t>
      </w:r>
      <w:r w:rsidR="009B4C84">
        <w:rPr>
          <w:rFonts w:ascii="Times New Roman" w:hAnsi="Times New Roman" w:cs="Times New Roman"/>
          <w:sz w:val="24"/>
          <w:szCs w:val="24"/>
        </w:rPr>
        <w:t>SD</w:t>
      </w:r>
      <w:r w:rsidR="00C93C49" w:rsidRPr="00F64EF1">
        <w:rPr>
          <w:rFonts w:ascii="Times New Roman" w:hAnsi="Times New Roman" w:cs="Times New Roman"/>
          <w:sz w:val="24"/>
          <w:szCs w:val="24"/>
        </w:rPr>
        <w:t xml:space="preserve"> matrix </w:t>
      </w:r>
      <w:r w:rsidRPr="00F64EF1">
        <w:rPr>
          <w:rFonts w:ascii="Times New Roman" w:hAnsi="Times New Roman" w:cs="Times New Roman"/>
          <w:sz w:val="24"/>
          <w:szCs w:val="24"/>
        </w:rPr>
        <w:t xml:space="preserve">might not be exhaustive. </w:t>
      </w:r>
      <w:r w:rsidR="00C93C49" w:rsidRPr="00F64EF1">
        <w:rPr>
          <w:rFonts w:ascii="Times New Roman" w:hAnsi="Times New Roman" w:cs="Times New Roman"/>
          <w:sz w:val="24"/>
          <w:szCs w:val="24"/>
        </w:rPr>
        <w:t>Therefore</w:t>
      </w:r>
      <w:r w:rsidRPr="00F64EF1">
        <w:rPr>
          <w:rFonts w:ascii="Times New Roman" w:hAnsi="Times New Roman" w:cs="Times New Roman"/>
          <w:sz w:val="24"/>
          <w:szCs w:val="24"/>
        </w:rPr>
        <w:t>, there is a need for further stud</w:t>
      </w:r>
      <w:r>
        <w:rPr>
          <w:rFonts w:ascii="Times New Roman" w:hAnsi="Times New Roman" w:cs="Times New Roman"/>
          <w:sz w:val="24"/>
          <w:szCs w:val="24"/>
        </w:rPr>
        <w:t>ies</w:t>
      </w:r>
      <w:r w:rsidRPr="00F64EF1">
        <w:rPr>
          <w:rFonts w:ascii="Times New Roman" w:hAnsi="Times New Roman" w:cs="Times New Roman"/>
          <w:sz w:val="24"/>
          <w:szCs w:val="24"/>
        </w:rPr>
        <w:t xml:space="preserve"> after more years of operations</w:t>
      </w:r>
      <w:r w:rsidR="004E67FE">
        <w:rPr>
          <w:rFonts w:ascii="Times New Roman" w:hAnsi="Times New Roman" w:cs="Times New Roman"/>
          <w:sz w:val="24"/>
          <w:szCs w:val="24"/>
        </w:rPr>
        <w:t xml:space="preserve">. A quantifiable data and research could be conducted to compare the </w:t>
      </w:r>
      <w:r w:rsidR="009B4C84">
        <w:rPr>
          <w:rFonts w:ascii="Times New Roman" w:hAnsi="Times New Roman" w:cs="Times New Roman"/>
          <w:sz w:val="24"/>
          <w:szCs w:val="24"/>
        </w:rPr>
        <w:t>SD</w:t>
      </w:r>
      <w:r w:rsidR="004E67FE">
        <w:rPr>
          <w:rFonts w:ascii="Times New Roman" w:hAnsi="Times New Roman" w:cs="Times New Roman"/>
          <w:sz w:val="24"/>
          <w:szCs w:val="24"/>
        </w:rPr>
        <w:t xml:space="preserve"> between pre-and post-implementation periods</w:t>
      </w:r>
    </w:p>
    <w:p w14:paraId="5601406B" w14:textId="77777777" w:rsidR="00CE386B" w:rsidRDefault="00A02543" w:rsidP="000953D1">
      <w:pPr>
        <w:autoSpaceDE w:val="0"/>
        <w:autoSpaceDN w:val="0"/>
        <w:adjustRightInd w:val="0"/>
        <w:spacing w:after="0" w:line="480" w:lineRule="auto"/>
        <w:ind w:firstLine="567"/>
        <w:jc w:val="both"/>
        <w:rPr>
          <w:rFonts w:ascii="Times New Roman" w:hAnsi="Times New Roman" w:cs="Times New Roman"/>
          <w:b/>
          <w:noProof/>
          <w:color w:val="000000"/>
          <w:sz w:val="24"/>
          <w:szCs w:val="24"/>
          <w:shd w:val="clear" w:color="auto" w:fill="FFFFFF"/>
        </w:rPr>
      </w:pPr>
      <w:r w:rsidRPr="00F64EF1">
        <w:rPr>
          <w:rFonts w:ascii="Times New Roman" w:hAnsi="Times New Roman" w:cs="Times New Roman"/>
          <w:sz w:val="24"/>
          <w:szCs w:val="24"/>
        </w:rPr>
        <w:lastRenderedPageBreak/>
        <w:t>Three, care</w:t>
      </w:r>
      <w:r w:rsidR="0098123D">
        <w:rPr>
          <w:rFonts w:ascii="Times New Roman" w:hAnsi="Times New Roman" w:cs="Times New Roman"/>
          <w:sz w:val="24"/>
          <w:szCs w:val="24"/>
        </w:rPr>
        <w:t xml:space="preserve"> </w:t>
      </w:r>
      <w:r w:rsidR="00C93C49" w:rsidRPr="00F64EF1">
        <w:rPr>
          <w:rFonts w:ascii="Times New Roman" w:hAnsi="Times New Roman" w:cs="Times New Roman"/>
          <w:sz w:val="24"/>
          <w:szCs w:val="24"/>
        </w:rPr>
        <w:t>needs</w:t>
      </w:r>
      <w:r w:rsidRPr="00F64EF1">
        <w:rPr>
          <w:rFonts w:ascii="Times New Roman" w:hAnsi="Times New Roman" w:cs="Times New Roman"/>
          <w:sz w:val="24"/>
          <w:szCs w:val="24"/>
        </w:rPr>
        <w:t xml:space="preserve"> to be taken in the generalisation of the findings since this </w:t>
      </w:r>
      <w:r w:rsidR="00C93C49" w:rsidRPr="00F64EF1">
        <w:rPr>
          <w:rFonts w:ascii="Times New Roman" w:hAnsi="Times New Roman" w:cs="Times New Roman"/>
          <w:sz w:val="24"/>
          <w:szCs w:val="24"/>
        </w:rPr>
        <w:t xml:space="preserve">study </w:t>
      </w:r>
      <w:r w:rsidRPr="00F64EF1">
        <w:rPr>
          <w:rFonts w:ascii="Times New Roman" w:hAnsi="Times New Roman" w:cs="Times New Roman"/>
          <w:sz w:val="24"/>
          <w:szCs w:val="24"/>
        </w:rPr>
        <w:t>used only one case study</w:t>
      </w:r>
      <w:r w:rsidR="004E67FE">
        <w:rPr>
          <w:rFonts w:ascii="Times New Roman" w:hAnsi="Times New Roman" w:cs="Times New Roman"/>
          <w:sz w:val="24"/>
          <w:szCs w:val="24"/>
        </w:rPr>
        <w:t xml:space="preserve">. </w:t>
      </w:r>
      <w:r w:rsidRPr="00F64EF1">
        <w:rPr>
          <w:rFonts w:ascii="Times New Roman" w:hAnsi="Times New Roman" w:cs="Times New Roman"/>
          <w:sz w:val="24"/>
          <w:szCs w:val="24"/>
        </w:rPr>
        <w:t>However, this offers an important exploratory study that can be used as the basis for further studie</w:t>
      </w:r>
      <w:r w:rsidR="004E67FE">
        <w:rPr>
          <w:rFonts w:ascii="Times New Roman" w:hAnsi="Times New Roman" w:cs="Times New Roman"/>
          <w:sz w:val="24"/>
          <w:szCs w:val="24"/>
        </w:rPr>
        <w:t xml:space="preserve">s. </w:t>
      </w:r>
    </w:p>
    <w:p w14:paraId="09111CA5" w14:textId="77777777" w:rsidR="007B7556" w:rsidRDefault="007B7556" w:rsidP="00032B34">
      <w:pPr>
        <w:autoSpaceDE w:val="0"/>
        <w:autoSpaceDN w:val="0"/>
        <w:adjustRightInd w:val="0"/>
        <w:spacing w:after="0" w:line="480" w:lineRule="auto"/>
        <w:jc w:val="both"/>
        <w:rPr>
          <w:rFonts w:ascii="Times New Roman" w:hAnsi="Times New Roman" w:cs="Times New Roman"/>
          <w:b/>
          <w:noProof/>
          <w:color w:val="000000"/>
          <w:sz w:val="24"/>
          <w:szCs w:val="24"/>
          <w:shd w:val="clear" w:color="auto" w:fill="FFFFFF"/>
        </w:rPr>
      </w:pPr>
    </w:p>
    <w:p w14:paraId="70849C43" w14:textId="77777777" w:rsidR="005C1388" w:rsidRDefault="00A02543" w:rsidP="005C1388">
      <w:pPr>
        <w:spacing w:after="0" w:line="480" w:lineRule="auto"/>
        <w:jc w:val="both"/>
        <w:rPr>
          <w:rFonts w:ascii="Times New Roman" w:hAnsi="Times New Roman" w:cs="Times New Roman"/>
          <w:b/>
          <w:sz w:val="24"/>
        </w:rPr>
      </w:pPr>
      <w:r>
        <w:rPr>
          <w:rFonts w:ascii="Times New Roman" w:hAnsi="Times New Roman" w:cs="Times New Roman"/>
          <w:b/>
          <w:sz w:val="24"/>
        </w:rPr>
        <w:t xml:space="preserve">Conflict of Interest </w:t>
      </w:r>
    </w:p>
    <w:p w14:paraId="2A6BAAA1" w14:textId="77777777" w:rsidR="005C1388" w:rsidRDefault="00A02543" w:rsidP="005C1388">
      <w:pPr>
        <w:spacing w:after="0" w:line="480" w:lineRule="auto"/>
        <w:jc w:val="both"/>
        <w:rPr>
          <w:rFonts w:ascii="Times New Roman" w:hAnsi="Times New Roman" w:cs="Times New Roman"/>
          <w:sz w:val="24"/>
        </w:rPr>
      </w:pPr>
      <w:r>
        <w:rPr>
          <w:rFonts w:ascii="Times New Roman" w:hAnsi="Times New Roman" w:cs="Times New Roman"/>
          <w:sz w:val="24"/>
        </w:rPr>
        <w:t>There is no conflict of interest</w:t>
      </w:r>
      <w:r w:rsidR="00EF5C66">
        <w:rPr>
          <w:rFonts w:ascii="Times New Roman" w:hAnsi="Times New Roman" w:cs="Times New Roman"/>
          <w:sz w:val="24"/>
        </w:rPr>
        <w:t>.</w:t>
      </w:r>
    </w:p>
    <w:p w14:paraId="7F7DB8BA" w14:textId="77777777" w:rsidR="00254DA4" w:rsidRPr="00AD4406" w:rsidRDefault="00254DA4" w:rsidP="005C1388">
      <w:pPr>
        <w:spacing w:after="0" w:line="480" w:lineRule="auto"/>
        <w:jc w:val="both"/>
        <w:rPr>
          <w:rFonts w:ascii="Times New Roman" w:hAnsi="Times New Roman" w:cs="Times New Roman"/>
          <w:sz w:val="24"/>
        </w:rPr>
      </w:pPr>
    </w:p>
    <w:p w14:paraId="1524BA66" w14:textId="77777777" w:rsidR="005C1388" w:rsidRDefault="00A02543" w:rsidP="00707BB8">
      <w:pPr>
        <w:spacing w:after="0" w:line="480" w:lineRule="auto"/>
        <w:jc w:val="both"/>
        <w:rPr>
          <w:rFonts w:ascii="Times New Roman" w:eastAsia="Calibri" w:hAnsi="Times New Roman" w:cs="Times New Roman"/>
          <w:sz w:val="24"/>
          <w:szCs w:val="24"/>
          <w:lang w:eastAsia="en-GB"/>
        </w:rPr>
      </w:pPr>
      <w:r>
        <w:rPr>
          <w:rFonts w:ascii="Times New Roman" w:hAnsi="Times New Roman" w:cs="Times New Roman"/>
          <w:b/>
          <w:sz w:val="24"/>
        </w:rPr>
        <w:t xml:space="preserve">Reference </w:t>
      </w:r>
    </w:p>
    <w:p w14:paraId="3D0F943A" w14:textId="77777777" w:rsidR="00ED0A98"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rPr>
      </w:pPr>
      <w:proofErr w:type="spellStart"/>
      <w:r w:rsidRPr="00846B40">
        <w:rPr>
          <w:rFonts w:ascii="Times New Roman" w:eastAsia="Calibri" w:hAnsi="Times New Roman" w:cs="Times New Roman"/>
          <w:sz w:val="24"/>
          <w:szCs w:val="24"/>
        </w:rPr>
        <w:t>Artiach</w:t>
      </w:r>
      <w:proofErr w:type="spellEnd"/>
      <w:r w:rsidRPr="00846B40">
        <w:rPr>
          <w:rFonts w:ascii="Times New Roman" w:eastAsia="Calibri" w:hAnsi="Times New Roman" w:cs="Times New Roman"/>
          <w:sz w:val="24"/>
          <w:szCs w:val="24"/>
        </w:rPr>
        <w:t xml:space="preserve">, T., Lee, D., Nelson, D., </w:t>
      </w:r>
      <w:r w:rsidRPr="00884212">
        <w:rPr>
          <w:rFonts w:ascii="Times New Roman" w:eastAsia="Calibri" w:hAnsi="Times New Roman" w:cs="Times New Roman"/>
          <w:sz w:val="24"/>
          <w:szCs w:val="24"/>
        </w:rPr>
        <w:t xml:space="preserve">&amp; Walker, J. (2010). The determinants of corporate sustainability performance. </w:t>
      </w:r>
      <w:r w:rsidRPr="00884212">
        <w:rPr>
          <w:rFonts w:ascii="Times New Roman" w:eastAsia="Calibri" w:hAnsi="Times New Roman" w:cs="Times New Roman"/>
          <w:i/>
          <w:sz w:val="24"/>
          <w:szCs w:val="24"/>
        </w:rPr>
        <w:t>Accounting and Finance</w:t>
      </w:r>
      <w:r w:rsidRPr="00884212">
        <w:rPr>
          <w:rFonts w:ascii="Times New Roman" w:eastAsia="Calibri" w:hAnsi="Times New Roman" w:cs="Times New Roman"/>
          <w:sz w:val="24"/>
          <w:szCs w:val="24"/>
        </w:rPr>
        <w:t xml:space="preserve">, 50(1), 31–51. </w:t>
      </w:r>
    </w:p>
    <w:p w14:paraId="19B63F41" w14:textId="77777777" w:rsidR="00040962" w:rsidRDefault="00A02543" w:rsidP="00846B40">
      <w:pPr>
        <w:keepLines/>
        <w:widowControl w:val="0"/>
        <w:spacing w:after="0" w:line="480" w:lineRule="auto"/>
        <w:ind w:left="720" w:hanging="720"/>
        <w:contextualSpacing/>
        <w:jc w:val="both"/>
        <w:rPr>
          <w:rFonts w:ascii="Times New Roman" w:eastAsia="Calibri" w:hAnsi="Times New Roman" w:cs="Times New Roman"/>
          <w:sz w:val="24"/>
          <w:szCs w:val="24"/>
        </w:rPr>
      </w:pPr>
      <w:r w:rsidRPr="004C06EB">
        <w:rPr>
          <w:rFonts w:ascii="Times New Roman" w:eastAsia="Calibri" w:hAnsi="Times New Roman" w:cs="Times New Roman"/>
          <w:sz w:val="24"/>
          <w:szCs w:val="24"/>
        </w:rPr>
        <w:t>Addison</w:t>
      </w:r>
      <w:r>
        <w:rPr>
          <w:rFonts w:ascii="Times New Roman" w:eastAsia="Calibri" w:hAnsi="Times New Roman" w:cs="Times New Roman"/>
          <w:sz w:val="24"/>
          <w:szCs w:val="24"/>
        </w:rPr>
        <w:t>, T.,</w:t>
      </w:r>
      <w:r w:rsidRPr="004C06EB">
        <w:rPr>
          <w:rFonts w:ascii="Times New Roman" w:eastAsia="Calibri" w:hAnsi="Times New Roman" w:cs="Times New Roman"/>
          <w:sz w:val="24"/>
          <w:szCs w:val="24"/>
        </w:rPr>
        <w:t xml:space="preserve"> Niño‐</w:t>
      </w:r>
      <w:proofErr w:type="spellStart"/>
      <w:r w:rsidRPr="004C06EB">
        <w:rPr>
          <w:rFonts w:ascii="Times New Roman" w:eastAsia="Calibri" w:hAnsi="Times New Roman" w:cs="Times New Roman"/>
          <w:sz w:val="24"/>
          <w:szCs w:val="24"/>
        </w:rPr>
        <w:t>Zarazúa</w:t>
      </w:r>
      <w:proofErr w:type="spellEnd"/>
      <w:r>
        <w:rPr>
          <w:rFonts w:ascii="Times New Roman" w:eastAsia="Calibri" w:hAnsi="Times New Roman" w:cs="Times New Roman"/>
          <w:sz w:val="24"/>
          <w:szCs w:val="24"/>
        </w:rPr>
        <w:t>, M. &amp;</w:t>
      </w:r>
      <w:r w:rsidRPr="004C06EB">
        <w:rPr>
          <w:rFonts w:ascii="Times New Roman" w:eastAsia="Calibri" w:hAnsi="Times New Roman" w:cs="Times New Roman"/>
          <w:sz w:val="24"/>
          <w:szCs w:val="24"/>
        </w:rPr>
        <w:t xml:space="preserve"> Tarp</w:t>
      </w:r>
      <w:r>
        <w:rPr>
          <w:rFonts w:ascii="Times New Roman" w:eastAsia="Calibri" w:hAnsi="Times New Roman" w:cs="Times New Roman"/>
          <w:sz w:val="24"/>
          <w:szCs w:val="24"/>
        </w:rPr>
        <w:t xml:space="preserve">, F. (2015).  </w:t>
      </w:r>
      <w:r w:rsidRPr="004C06EB">
        <w:rPr>
          <w:rFonts w:ascii="Times New Roman" w:eastAsia="Calibri" w:hAnsi="Times New Roman" w:cs="Times New Roman"/>
          <w:sz w:val="24"/>
          <w:szCs w:val="24"/>
        </w:rPr>
        <w:t>Aid, Social Policy and Development</w:t>
      </w:r>
      <w:r>
        <w:rPr>
          <w:rFonts w:ascii="Times New Roman" w:eastAsia="Calibri" w:hAnsi="Times New Roman" w:cs="Times New Roman"/>
          <w:sz w:val="24"/>
          <w:szCs w:val="24"/>
        </w:rPr>
        <w:t xml:space="preserve">. </w:t>
      </w:r>
      <w:r w:rsidRPr="00213EF7">
        <w:rPr>
          <w:rFonts w:ascii="Times New Roman" w:eastAsia="Calibri" w:hAnsi="Times New Roman" w:cs="Times New Roman"/>
          <w:i/>
          <w:sz w:val="24"/>
          <w:szCs w:val="24"/>
        </w:rPr>
        <w:t>Journal of International Development</w:t>
      </w:r>
      <w:r>
        <w:rPr>
          <w:rFonts w:ascii="Times New Roman" w:eastAsia="Calibri" w:hAnsi="Times New Roman" w:cs="Times New Roman"/>
          <w:sz w:val="24"/>
          <w:szCs w:val="24"/>
        </w:rPr>
        <w:t xml:space="preserve">, 27(8), </w:t>
      </w:r>
      <w:r w:rsidRPr="004C06EB">
        <w:rPr>
          <w:rFonts w:ascii="Times New Roman" w:eastAsia="Calibri" w:hAnsi="Times New Roman" w:cs="Times New Roman"/>
          <w:sz w:val="24"/>
          <w:szCs w:val="24"/>
        </w:rPr>
        <w:t>1351-1365</w:t>
      </w:r>
      <w:r>
        <w:rPr>
          <w:rFonts w:ascii="Times New Roman" w:eastAsia="Calibri" w:hAnsi="Times New Roman" w:cs="Times New Roman"/>
          <w:sz w:val="24"/>
          <w:szCs w:val="24"/>
        </w:rPr>
        <w:t xml:space="preserve">. </w:t>
      </w:r>
    </w:p>
    <w:p w14:paraId="7FA54D58" w14:textId="77777777" w:rsidR="00ED0A98" w:rsidRPr="00846B40" w:rsidRDefault="00A02543" w:rsidP="00846B40">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884212">
        <w:rPr>
          <w:rFonts w:ascii="Times New Roman" w:eastAsia="Calibri" w:hAnsi="Times New Roman" w:cs="Times New Roman"/>
          <w:sz w:val="24"/>
          <w:szCs w:val="24"/>
          <w:lang w:eastAsia="en-GB"/>
        </w:rPr>
        <w:t>Asiedu, K. G. (2019).</w:t>
      </w:r>
      <w:r w:rsidRPr="00884212">
        <w:rPr>
          <w:rFonts w:ascii="Times New Roman" w:hAnsi="Times New Roman" w:cs="Times New Roman"/>
          <w:sz w:val="24"/>
          <w:szCs w:val="24"/>
        </w:rPr>
        <w:t xml:space="preserve"> </w:t>
      </w:r>
      <w:r w:rsidRPr="00846B40">
        <w:rPr>
          <w:rFonts w:ascii="Times New Roman" w:eastAsia="Calibri" w:hAnsi="Times New Roman" w:cs="Times New Roman"/>
          <w:sz w:val="24"/>
          <w:szCs w:val="24"/>
          <w:lang w:eastAsia="en-GB"/>
        </w:rPr>
        <w:t xml:space="preserve">An ambitious drone delivery health service in Ghana is tackling key logistics challenges. </w:t>
      </w:r>
      <w:r w:rsidRPr="00846B40">
        <w:rPr>
          <w:rFonts w:ascii="Times New Roman" w:eastAsia="Calibri" w:hAnsi="Times New Roman" w:cs="Times New Roman"/>
          <w:i/>
          <w:sz w:val="24"/>
          <w:szCs w:val="24"/>
          <w:lang w:eastAsia="en-GB"/>
        </w:rPr>
        <w:t>Quartz Africa</w:t>
      </w:r>
      <w:r w:rsidRPr="00846B40">
        <w:rPr>
          <w:rFonts w:ascii="Times New Roman" w:eastAsia="Calibri" w:hAnsi="Times New Roman" w:cs="Times New Roman"/>
          <w:sz w:val="24"/>
          <w:szCs w:val="24"/>
          <w:lang w:eastAsia="en-GB"/>
        </w:rPr>
        <w:t xml:space="preserve">, Available at </w:t>
      </w:r>
      <w:hyperlink r:id="rId9" w:history="1">
        <w:r w:rsidRPr="00884212">
          <w:rPr>
            <w:rStyle w:val="Hyperlink"/>
            <w:rFonts w:ascii="Times New Roman" w:eastAsia="Calibri" w:hAnsi="Times New Roman" w:cs="Times New Roman"/>
            <w:sz w:val="24"/>
            <w:szCs w:val="24"/>
            <w:lang w:eastAsia="en-GB"/>
          </w:rPr>
          <w:t>https://qz.com/africa/1604374/ziplines-drone-delivery-launches-in-ghana-with-vaccines/</w:t>
        </w:r>
      </w:hyperlink>
      <w:r w:rsidRPr="00846B40">
        <w:rPr>
          <w:rFonts w:ascii="Times New Roman" w:eastAsia="Calibri" w:hAnsi="Times New Roman" w:cs="Times New Roman"/>
          <w:sz w:val="24"/>
          <w:szCs w:val="24"/>
          <w:lang w:eastAsia="en-GB"/>
        </w:rPr>
        <w:t xml:space="preserve">. (Accessed 19 September 2019). </w:t>
      </w:r>
    </w:p>
    <w:p w14:paraId="039513AC" w14:textId="77777777" w:rsidR="00360555"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rPr>
      </w:pPr>
      <w:proofErr w:type="spellStart"/>
      <w:r w:rsidRPr="00846B40">
        <w:rPr>
          <w:rFonts w:ascii="Times New Roman" w:eastAsia="Calibri" w:hAnsi="Times New Roman" w:cs="Times New Roman"/>
          <w:sz w:val="24"/>
          <w:szCs w:val="24"/>
        </w:rPr>
        <w:t>Azmata</w:t>
      </w:r>
      <w:proofErr w:type="spellEnd"/>
      <w:r w:rsidRPr="00846B40">
        <w:rPr>
          <w:rFonts w:ascii="Times New Roman" w:eastAsia="Calibri" w:hAnsi="Times New Roman" w:cs="Times New Roman"/>
          <w:sz w:val="24"/>
          <w:szCs w:val="24"/>
        </w:rPr>
        <w:t>, F.</w:t>
      </w:r>
      <w:r w:rsidR="009D3633" w:rsidRPr="00846B40">
        <w:rPr>
          <w:rFonts w:ascii="Times New Roman" w:eastAsia="Calibri" w:hAnsi="Times New Roman" w:cs="Times New Roman"/>
          <w:sz w:val="24"/>
          <w:szCs w:val="24"/>
        </w:rPr>
        <w:t xml:space="preserve">, </w:t>
      </w:r>
      <w:r w:rsidRPr="00846B40">
        <w:rPr>
          <w:rFonts w:ascii="Times New Roman" w:eastAsia="Calibri" w:hAnsi="Times New Roman" w:cs="Times New Roman"/>
          <w:sz w:val="24"/>
          <w:szCs w:val="24"/>
        </w:rPr>
        <w:t>Ferdous</w:t>
      </w:r>
      <w:r w:rsidR="009D3633" w:rsidRPr="00846B40">
        <w:rPr>
          <w:rFonts w:ascii="Times New Roman" w:eastAsia="Calibri" w:hAnsi="Times New Roman" w:cs="Times New Roman"/>
          <w:sz w:val="24"/>
          <w:szCs w:val="24"/>
        </w:rPr>
        <w:t>, A.</w:t>
      </w:r>
      <w:r w:rsidR="009D3633" w:rsidRPr="00884212">
        <w:rPr>
          <w:rFonts w:ascii="Times New Roman" w:eastAsia="Calibri" w:hAnsi="Times New Roman" w:cs="Times New Roman"/>
          <w:sz w:val="24"/>
          <w:szCs w:val="24"/>
        </w:rPr>
        <w:t>,</w:t>
      </w:r>
      <w:r w:rsidRPr="00884212">
        <w:rPr>
          <w:rFonts w:ascii="Times New Roman" w:eastAsia="Calibri" w:hAnsi="Times New Roman" w:cs="Times New Roman"/>
          <w:sz w:val="24"/>
          <w:szCs w:val="24"/>
        </w:rPr>
        <w:t xml:space="preserve"> Rentschler,</w:t>
      </w:r>
      <w:r w:rsidR="009D3633" w:rsidRPr="00884212">
        <w:rPr>
          <w:rFonts w:ascii="Times New Roman" w:eastAsia="Calibri" w:hAnsi="Times New Roman" w:cs="Times New Roman"/>
          <w:sz w:val="24"/>
          <w:szCs w:val="24"/>
        </w:rPr>
        <w:t xml:space="preserve"> R. &amp; </w:t>
      </w:r>
      <w:proofErr w:type="spellStart"/>
      <w:r w:rsidRPr="00884212">
        <w:rPr>
          <w:rFonts w:ascii="Times New Roman" w:eastAsia="Calibri" w:hAnsi="Times New Roman" w:cs="Times New Roman"/>
          <w:sz w:val="24"/>
          <w:szCs w:val="24"/>
        </w:rPr>
        <w:t>Winstona</w:t>
      </w:r>
      <w:proofErr w:type="spellEnd"/>
      <w:r w:rsidRPr="00884212">
        <w:rPr>
          <w:rFonts w:ascii="Times New Roman" w:eastAsia="Calibri" w:hAnsi="Times New Roman" w:cs="Times New Roman"/>
          <w:sz w:val="24"/>
          <w:szCs w:val="24"/>
        </w:rPr>
        <w:t>, E. (2018). Arts-based initiatives in museums: Creating value for sustainable</w:t>
      </w:r>
      <w:r w:rsidR="009D3633" w:rsidRPr="00884212">
        <w:rPr>
          <w:rFonts w:ascii="Times New Roman" w:eastAsia="Calibri" w:hAnsi="Times New Roman" w:cs="Times New Roman"/>
          <w:sz w:val="24"/>
          <w:szCs w:val="24"/>
        </w:rPr>
        <w:t xml:space="preserve"> D</w:t>
      </w:r>
      <w:r w:rsidRPr="00884212">
        <w:rPr>
          <w:rFonts w:ascii="Times New Roman" w:eastAsia="Calibri" w:hAnsi="Times New Roman" w:cs="Times New Roman"/>
          <w:sz w:val="24"/>
          <w:szCs w:val="24"/>
        </w:rPr>
        <w:t>evelopment</w:t>
      </w:r>
      <w:r w:rsidR="009D3633" w:rsidRPr="00884212">
        <w:rPr>
          <w:rFonts w:ascii="Times New Roman" w:eastAsia="Calibri" w:hAnsi="Times New Roman" w:cs="Times New Roman"/>
          <w:sz w:val="24"/>
          <w:szCs w:val="24"/>
        </w:rPr>
        <w:t>.</w:t>
      </w:r>
      <w:r w:rsidR="009D3633" w:rsidRPr="00846B40">
        <w:rPr>
          <w:rFonts w:ascii="Times New Roman" w:eastAsia="Calibri" w:hAnsi="Times New Roman" w:cs="Times New Roman"/>
          <w:sz w:val="24"/>
          <w:szCs w:val="24"/>
        </w:rPr>
        <w:t xml:space="preserve"> </w:t>
      </w:r>
      <w:r w:rsidR="009D3633" w:rsidRPr="00884212">
        <w:rPr>
          <w:rFonts w:ascii="Times New Roman" w:eastAsia="Calibri" w:hAnsi="Times New Roman" w:cs="Times New Roman"/>
          <w:i/>
          <w:sz w:val="24"/>
          <w:szCs w:val="24"/>
        </w:rPr>
        <w:t>Journal of Business Research</w:t>
      </w:r>
      <w:r w:rsidR="009D3633" w:rsidRPr="00846B40">
        <w:rPr>
          <w:rFonts w:ascii="Times New Roman" w:eastAsia="Calibri" w:hAnsi="Times New Roman" w:cs="Times New Roman"/>
          <w:i/>
          <w:sz w:val="24"/>
          <w:szCs w:val="24"/>
        </w:rPr>
        <w:t>,</w:t>
      </w:r>
      <w:r w:rsidR="009D3633" w:rsidRPr="00846B40">
        <w:rPr>
          <w:rFonts w:ascii="Times New Roman" w:eastAsia="Calibri" w:hAnsi="Times New Roman" w:cs="Times New Roman"/>
          <w:sz w:val="24"/>
          <w:szCs w:val="24"/>
        </w:rPr>
        <w:t xml:space="preserve"> 85, 386–395. </w:t>
      </w:r>
    </w:p>
    <w:p w14:paraId="092053C7" w14:textId="77777777" w:rsidR="00ED0A98" w:rsidRPr="00884212" w:rsidRDefault="00A02543" w:rsidP="00884212">
      <w:pPr>
        <w:keepLines/>
        <w:widowControl w:val="0"/>
        <w:spacing w:after="0" w:line="480" w:lineRule="auto"/>
        <w:ind w:left="720" w:hanging="720"/>
        <w:contextualSpacing/>
        <w:jc w:val="both"/>
        <w:rPr>
          <w:rFonts w:ascii="Times New Roman" w:eastAsia="Times New Roman" w:hAnsi="Times New Roman" w:cs="Times New Roman"/>
          <w:sz w:val="24"/>
          <w:szCs w:val="24"/>
        </w:rPr>
      </w:pPr>
      <w:r w:rsidRPr="00846B40">
        <w:rPr>
          <w:rFonts w:ascii="Times New Roman" w:eastAsia="Times New Roman" w:hAnsi="Times New Roman" w:cs="Times New Roman"/>
          <w:sz w:val="24"/>
          <w:szCs w:val="24"/>
        </w:rPr>
        <w:t>Baumol, W. J.</w:t>
      </w:r>
      <w:r w:rsidRPr="00884212">
        <w:rPr>
          <w:rFonts w:ascii="Times New Roman" w:eastAsia="Times New Roman" w:hAnsi="Times New Roman" w:cs="Times New Roman"/>
          <w:sz w:val="24"/>
          <w:szCs w:val="24"/>
        </w:rPr>
        <w:t xml:space="preserve">, Likert, R., </w:t>
      </w:r>
      <w:proofErr w:type="spellStart"/>
      <w:r w:rsidRPr="00884212">
        <w:rPr>
          <w:rFonts w:ascii="Times New Roman" w:eastAsia="Times New Roman" w:hAnsi="Times New Roman" w:cs="Times New Roman"/>
          <w:sz w:val="24"/>
          <w:szCs w:val="24"/>
        </w:rPr>
        <w:t>Wallich</w:t>
      </w:r>
      <w:proofErr w:type="spellEnd"/>
      <w:r w:rsidRPr="00884212">
        <w:rPr>
          <w:rFonts w:ascii="Times New Roman" w:eastAsia="Times New Roman" w:hAnsi="Times New Roman" w:cs="Times New Roman"/>
          <w:sz w:val="24"/>
          <w:szCs w:val="24"/>
        </w:rPr>
        <w:t xml:space="preserve">, H. C., &amp; McGowan J. J. (1970). </w:t>
      </w:r>
      <w:r w:rsidRPr="00884212">
        <w:rPr>
          <w:rFonts w:ascii="Times New Roman" w:eastAsia="Times New Roman" w:hAnsi="Times New Roman" w:cs="Times New Roman"/>
          <w:i/>
          <w:sz w:val="24"/>
          <w:szCs w:val="24"/>
        </w:rPr>
        <w:t>A new rationale for corporate social policy</w:t>
      </w:r>
      <w:r w:rsidRPr="00884212">
        <w:rPr>
          <w:rFonts w:ascii="Times New Roman" w:eastAsia="Times New Roman" w:hAnsi="Times New Roman" w:cs="Times New Roman"/>
          <w:sz w:val="24"/>
          <w:szCs w:val="24"/>
        </w:rPr>
        <w:t xml:space="preserve">. Heath Lexington Books. </w:t>
      </w:r>
    </w:p>
    <w:p w14:paraId="383AA5CD" w14:textId="77777777" w:rsidR="00ED0A98" w:rsidRDefault="00A02543" w:rsidP="00846B40">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884212">
        <w:rPr>
          <w:rFonts w:ascii="Times New Roman" w:eastAsia="Calibri" w:hAnsi="Times New Roman" w:cs="Times New Roman"/>
          <w:sz w:val="24"/>
          <w:szCs w:val="24"/>
          <w:lang w:eastAsia="en-GB"/>
        </w:rPr>
        <w:t xml:space="preserve">Bright, J. </w:t>
      </w:r>
      <w:r w:rsidR="00C311E6"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2019</w:t>
      </w:r>
      <w:r w:rsidR="00C311E6"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xml:space="preserve">. Drone delivery </w:t>
      </w:r>
      <w:proofErr w:type="spellStart"/>
      <w:r w:rsidRPr="00884212">
        <w:rPr>
          <w:rFonts w:ascii="Times New Roman" w:eastAsia="Calibri" w:hAnsi="Times New Roman" w:cs="Times New Roman"/>
          <w:sz w:val="24"/>
          <w:szCs w:val="24"/>
          <w:lang w:eastAsia="en-GB"/>
        </w:rPr>
        <w:t>startup</w:t>
      </w:r>
      <w:proofErr w:type="spellEnd"/>
      <w:r w:rsidRPr="00884212">
        <w:rPr>
          <w:rFonts w:ascii="Times New Roman" w:eastAsia="Calibri" w:hAnsi="Times New Roman" w:cs="Times New Roman"/>
          <w:sz w:val="24"/>
          <w:szCs w:val="24"/>
          <w:lang w:eastAsia="en-GB"/>
        </w:rPr>
        <w:t xml:space="preserve"> Zipline launches UAV medical program in Ghana. TechCrunch. Available at: </w:t>
      </w:r>
      <w:hyperlink r:id="rId10" w:history="1">
        <w:r w:rsidRPr="00884212">
          <w:rPr>
            <w:rStyle w:val="Hyperlink"/>
            <w:rFonts w:ascii="Times New Roman" w:eastAsia="Calibri" w:hAnsi="Times New Roman" w:cs="Times New Roman"/>
            <w:sz w:val="24"/>
            <w:szCs w:val="24"/>
            <w:lang w:eastAsia="en-GB"/>
          </w:rPr>
          <w:t>https://techcrunch.com/2019/04/24/drone-delivery-startup-zipline-launches-uav-medical-program-in-ghana/</w:t>
        </w:r>
      </w:hyperlink>
      <w:r w:rsidRPr="00846B40">
        <w:rPr>
          <w:rFonts w:ascii="Times New Roman" w:eastAsia="Calibri" w:hAnsi="Times New Roman" w:cs="Times New Roman"/>
          <w:sz w:val="24"/>
          <w:szCs w:val="24"/>
          <w:lang w:eastAsia="en-GB"/>
        </w:rPr>
        <w:t>. (Accessed 19 September 2019).</w:t>
      </w:r>
    </w:p>
    <w:p w14:paraId="3CF77F44" w14:textId="77777777" w:rsidR="00ED0A98" w:rsidRPr="00884212" w:rsidRDefault="00A02543" w:rsidP="00884212">
      <w:pPr>
        <w:keepLines/>
        <w:widowControl w:val="0"/>
        <w:spacing w:after="0" w:line="480" w:lineRule="auto"/>
        <w:ind w:left="720" w:hanging="720"/>
        <w:contextualSpacing/>
        <w:jc w:val="both"/>
        <w:rPr>
          <w:rFonts w:ascii="Times New Roman" w:eastAsia="Calibri" w:hAnsi="Times New Roman" w:cs="Times New Roman"/>
          <w:bCs/>
          <w:sz w:val="24"/>
          <w:szCs w:val="24"/>
        </w:rPr>
      </w:pPr>
      <w:r w:rsidRPr="00846B40">
        <w:rPr>
          <w:rFonts w:ascii="Times New Roman" w:eastAsia="Calibri" w:hAnsi="Times New Roman" w:cs="Times New Roman"/>
          <w:bCs/>
          <w:sz w:val="24"/>
          <w:szCs w:val="24"/>
        </w:rPr>
        <w:lastRenderedPageBreak/>
        <w:t xml:space="preserve">Bowen, H. R, &amp; </w:t>
      </w:r>
      <w:r w:rsidRPr="00884212">
        <w:rPr>
          <w:rFonts w:ascii="Times New Roman" w:eastAsia="Calibri" w:hAnsi="Times New Roman" w:cs="Times New Roman"/>
          <w:bCs/>
          <w:sz w:val="24"/>
          <w:szCs w:val="24"/>
        </w:rPr>
        <w:t xml:space="preserve">Johnson, F. E. (1953). </w:t>
      </w:r>
      <w:r w:rsidRPr="00884212">
        <w:rPr>
          <w:rFonts w:ascii="Times New Roman" w:eastAsia="Calibri" w:hAnsi="Times New Roman" w:cs="Times New Roman"/>
          <w:bCs/>
          <w:i/>
          <w:sz w:val="24"/>
          <w:szCs w:val="24"/>
        </w:rPr>
        <w:t>Social responsibility of the businessman</w:t>
      </w:r>
      <w:r w:rsidRPr="00884212">
        <w:rPr>
          <w:rFonts w:ascii="Times New Roman" w:eastAsia="Calibri" w:hAnsi="Times New Roman" w:cs="Times New Roman"/>
          <w:bCs/>
          <w:sz w:val="24"/>
          <w:szCs w:val="24"/>
        </w:rPr>
        <w:t xml:space="preserve">. New York: Harper. </w:t>
      </w:r>
    </w:p>
    <w:p w14:paraId="7DDA2CB7" w14:textId="77777777" w:rsidR="00ED0A98" w:rsidRDefault="00A02543" w:rsidP="00846B40">
      <w:pPr>
        <w:keepLines/>
        <w:widowControl w:val="0"/>
        <w:spacing w:after="0" w:line="480" w:lineRule="auto"/>
        <w:ind w:left="720" w:hanging="720"/>
        <w:contextualSpacing/>
        <w:jc w:val="both"/>
        <w:rPr>
          <w:rFonts w:ascii="Times New Roman" w:eastAsia="Calibri" w:hAnsi="Times New Roman" w:cs="Times New Roman"/>
          <w:bCs/>
          <w:sz w:val="24"/>
          <w:szCs w:val="24"/>
        </w:rPr>
      </w:pPr>
      <w:r w:rsidRPr="00884212">
        <w:rPr>
          <w:rFonts w:ascii="Times New Roman" w:eastAsia="Calibri" w:hAnsi="Times New Roman" w:cs="Times New Roman"/>
          <w:bCs/>
          <w:sz w:val="24"/>
          <w:szCs w:val="24"/>
        </w:rPr>
        <w:t xml:space="preserve">Business for Social Responsibility (BSR) (2003). Overview of Corporate Social Responsibility. Available at: http://www.bulentsenver.com/yeditepe/htm/BSR%20%BB%20Business%20for%20Social%20Responsibility%20-%20Overview%20of%20Corporate%20Social%20Responsibility-b.htm. (Accessed 14 December 2019).  </w:t>
      </w:r>
    </w:p>
    <w:p w14:paraId="35F26097" w14:textId="77777777" w:rsidR="00D161F2" w:rsidRPr="00D161F2" w:rsidRDefault="00A02543" w:rsidP="00846B40">
      <w:pPr>
        <w:keepLines/>
        <w:widowControl w:val="0"/>
        <w:spacing w:after="0" w:line="480" w:lineRule="auto"/>
        <w:ind w:left="720" w:hanging="720"/>
        <w:contextualSpacing/>
        <w:jc w:val="both"/>
        <w:rPr>
          <w:rFonts w:ascii="Times New Roman" w:eastAsia="Calibri" w:hAnsi="Times New Roman" w:cs="Times New Roman"/>
          <w:bCs/>
          <w:sz w:val="24"/>
          <w:szCs w:val="24"/>
        </w:rPr>
      </w:pPr>
      <w:r w:rsidRPr="00C30771">
        <w:rPr>
          <w:rFonts w:ascii="Times New Roman" w:hAnsi="Times New Roman" w:cs="Times New Roman"/>
          <w:color w:val="222222"/>
          <w:sz w:val="24"/>
          <w:szCs w:val="24"/>
          <w:shd w:val="clear" w:color="auto" w:fill="FFFFFF"/>
        </w:rPr>
        <w:t xml:space="preserve">Candi, M., &amp; </w:t>
      </w:r>
      <w:proofErr w:type="spellStart"/>
      <w:r w:rsidRPr="00C30771">
        <w:rPr>
          <w:rFonts w:ascii="Times New Roman" w:hAnsi="Times New Roman" w:cs="Times New Roman"/>
          <w:color w:val="222222"/>
          <w:sz w:val="24"/>
          <w:szCs w:val="24"/>
          <w:shd w:val="clear" w:color="auto" w:fill="FFFFFF"/>
        </w:rPr>
        <w:t>Beltagui</w:t>
      </w:r>
      <w:proofErr w:type="spellEnd"/>
      <w:r w:rsidRPr="00C30771">
        <w:rPr>
          <w:rFonts w:ascii="Times New Roman" w:hAnsi="Times New Roman" w:cs="Times New Roman"/>
          <w:color w:val="222222"/>
          <w:sz w:val="24"/>
          <w:szCs w:val="24"/>
          <w:shd w:val="clear" w:color="auto" w:fill="FFFFFF"/>
        </w:rPr>
        <w:t>, A. (2019). Effective use of 3D printing in the innovation process. </w:t>
      </w:r>
      <w:proofErr w:type="spellStart"/>
      <w:r w:rsidRPr="00C30771">
        <w:rPr>
          <w:rFonts w:ascii="Times New Roman" w:hAnsi="Times New Roman" w:cs="Times New Roman"/>
          <w:i/>
          <w:iCs/>
          <w:color w:val="222222"/>
          <w:sz w:val="24"/>
          <w:szCs w:val="24"/>
          <w:shd w:val="clear" w:color="auto" w:fill="FFFFFF"/>
        </w:rPr>
        <w:t>Technovation</w:t>
      </w:r>
      <w:proofErr w:type="spellEnd"/>
      <w:r w:rsidRPr="00C30771">
        <w:rPr>
          <w:rFonts w:ascii="Times New Roman" w:hAnsi="Times New Roman" w:cs="Times New Roman"/>
          <w:color w:val="222222"/>
          <w:sz w:val="24"/>
          <w:szCs w:val="24"/>
          <w:shd w:val="clear" w:color="auto" w:fill="FFFFFF"/>
        </w:rPr>
        <w:t>, </w:t>
      </w:r>
      <w:r w:rsidRPr="00C30771">
        <w:rPr>
          <w:rFonts w:ascii="Times New Roman" w:hAnsi="Times New Roman" w:cs="Times New Roman"/>
          <w:i/>
          <w:iCs/>
          <w:color w:val="222222"/>
          <w:sz w:val="24"/>
          <w:szCs w:val="24"/>
          <w:shd w:val="clear" w:color="auto" w:fill="FFFFFF"/>
        </w:rPr>
        <w:t>80</w:t>
      </w:r>
      <w:r w:rsidRPr="00C30771">
        <w:rPr>
          <w:rFonts w:ascii="Times New Roman" w:hAnsi="Times New Roman" w:cs="Times New Roman"/>
          <w:color w:val="222222"/>
          <w:sz w:val="24"/>
          <w:szCs w:val="24"/>
          <w:shd w:val="clear" w:color="auto" w:fill="FFFFFF"/>
        </w:rPr>
        <w:t>, 63-73.</w:t>
      </w:r>
    </w:p>
    <w:p w14:paraId="2E70614A" w14:textId="77777777" w:rsidR="00ED0A98" w:rsidRPr="00C30771"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D161F2">
        <w:rPr>
          <w:rFonts w:ascii="Times New Roman" w:eastAsia="Calibri" w:hAnsi="Times New Roman" w:cs="Times New Roman"/>
          <w:sz w:val="24"/>
          <w:szCs w:val="24"/>
          <w:lang w:eastAsia="en-GB"/>
        </w:rPr>
        <w:t xml:space="preserve">Carroll, A. B (1999). Corporate social responsibility evolution of a deﬁnitional construct. </w:t>
      </w:r>
      <w:r w:rsidRPr="00C30771">
        <w:rPr>
          <w:rFonts w:ascii="Times New Roman" w:eastAsia="Calibri" w:hAnsi="Times New Roman" w:cs="Times New Roman"/>
          <w:i/>
          <w:sz w:val="24"/>
          <w:szCs w:val="24"/>
          <w:lang w:eastAsia="en-GB"/>
        </w:rPr>
        <w:t>Business &amp; Society</w:t>
      </w:r>
      <w:r w:rsidRPr="00C30771">
        <w:rPr>
          <w:rFonts w:ascii="Times New Roman" w:eastAsia="Calibri" w:hAnsi="Times New Roman" w:cs="Times New Roman"/>
          <w:sz w:val="24"/>
          <w:szCs w:val="24"/>
          <w:lang w:eastAsia="en-GB"/>
        </w:rPr>
        <w:t>, 38(3), 268–295.</w:t>
      </w:r>
    </w:p>
    <w:p w14:paraId="285124F5" w14:textId="77777777" w:rsidR="00884212" w:rsidRPr="00C30771" w:rsidRDefault="00A02543" w:rsidP="00360555">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C30771">
        <w:rPr>
          <w:rFonts w:ascii="Times New Roman" w:eastAsia="Calibri" w:hAnsi="Times New Roman" w:cs="Times New Roman"/>
          <w:sz w:val="24"/>
          <w:szCs w:val="24"/>
          <w:lang w:eastAsia="en-GB"/>
        </w:rPr>
        <w:t>Chang, D-Y. (1996)</w:t>
      </w:r>
      <w:r w:rsidR="0084073F" w:rsidRPr="00C30771">
        <w:rPr>
          <w:rFonts w:ascii="Times New Roman" w:eastAsia="Calibri" w:hAnsi="Times New Roman" w:cs="Times New Roman"/>
          <w:sz w:val="24"/>
          <w:szCs w:val="24"/>
          <w:lang w:eastAsia="en-GB"/>
        </w:rPr>
        <w:t>,</w:t>
      </w:r>
      <w:r w:rsidRPr="00C30771">
        <w:rPr>
          <w:rFonts w:ascii="Times New Roman" w:eastAsia="Calibri" w:hAnsi="Times New Roman" w:cs="Times New Roman"/>
          <w:sz w:val="24"/>
          <w:szCs w:val="24"/>
          <w:lang w:eastAsia="en-GB"/>
        </w:rPr>
        <w:t xml:space="preserve"> </w:t>
      </w:r>
      <w:r w:rsidR="0084073F" w:rsidRPr="00C30771">
        <w:rPr>
          <w:rFonts w:ascii="Times New Roman" w:eastAsia="Calibri" w:hAnsi="Times New Roman" w:cs="Times New Roman"/>
          <w:sz w:val="24"/>
          <w:szCs w:val="24"/>
          <w:lang w:eastAsia="en-GB"/>
        </w:rPr>
        <w:t>‘’</w:t>
      </w:r>
      <w:r w:rsidRPr="00C30771">
        <w:rPr>
          <w:rFonts w:ascii="Times New Roman" w:eastAsia="Calibri" w:hAnsi="Times New Roman" w:cs="Times New Roman"/>
          <w:sz w:val="24"/>
          <w:szCs w:val="24"/>
          <w:lang w:eastAsia="en-GB"/>
        </w:rPr>
        <w:t>Applications of the extent analysis method on fuzzy AHP.</w:t>
      </w:r>
      <w:r w:rsidR="00360555" w:rsidRPr="00D340E8">
        <w:rPr>
          <w:rFonts w:ascii="Times New Roman" w:hAnsi="Times New Roman" w:cs="Times New Roman"/>
          <w:sz w:val="24"/>
          <w:szCs w:val="24"/>
        </w:rPr>
        <w:t xml:space="preserve"> </w:t>
      </w:r>
      <w:r w:rsidR="00360555" w:rsidRPr="00D161F2">
        <w:rPr>
          <w:rFonts w:ascii="Times New Roman" w:eastAsia="Calibri" w:hAnsi="Times New Roman" w:cs="Times New Roman"/>
          <w:i/>
          <w:sz w:val="24"/>
          <w:szCs w:val="24"/>
          <w:lang w:eastAsia="en-GB"/>
        </w:rPr>
        <w:t>European Journal of Operation</w:t>
      </w:r>
      <w:r w:rsidR="00360555" w:rsidRPr="00C30771">
        <w:rPr>
          <w:rFonts w:ascii="Times New Roman" w:eastAsia="Calibri" w:hAnsi="Times New Roman" w:cs="Times New Roman"/>
          <w:i/>
          <w:sz w:val="24"/>
          <w:szCs w:val="24"/>
          <w:lang w:eastAsia="en-GB"/>
        </w:rPr>
        <w:t>al Research</w:t>
      </w:r>
      <w:r w:rsidR="00360555" w:rsidRPr="00C30771">
        <w:rPr>
          <w:rFonts w:ascii="Times New Roman" w:eastAsia="Calibri" w:hAnsi="Times New Roman" w:cs="Times New Roman"/>
          <w:sz w:val="24"/>
          <w:szCs w:val="24"/>
          <w:lang w:eastAsia="en-GB"/>
        </w:rPr>
        <w:t xml:space="preserve">, 95(3), 649-655. </w:t>
      </w:r>
      <w:r w:rsidRPr="00C30771">
        <w:rPr>
          <w:rFonts w:ascii="Times New Roman" w:eastAsia="Calibri" w:hAnsi="Times New Roman" w:cs="Times New Roman"/>
          <w:sz w:val="24"/>
          <w:szCs w:val="24"/>
          <w:lang w:eastAsia="en-GB"/>
        </w:rPr>
        <w:t xml:space="preserve"> </w:t>
      </w:r>
    </w:p>
    <w:p w14:paraId="4C039302" w14:textId="77777777" w:rsidR="00ED0A98" w:rsidRPr="00C30771"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C30771">
        <w:rPr>
          <w:rFonts w:ascii="Times New Roman" w:eastAsia="Calibri" w:hAnsi="Times New Roman" w:cs="Times New Roman"/>
          <w:sz w:val="24"/>
          <w:szCs w:val="24"/>
          <w:lang w:eastAsia="en-GB"/>
        </w:rPr>
        <w:t xml:space="preserve">Chang, R-D., Zuo, J., Zhao, Z-Y., </w:t>
      </w:r>
      <w:proofErr w:type="spellStart"/>
      <w:r w:rsidRPr="00C30771">
        <w:rPr>
          <w:rFonts w:ascii="Times New Roman" w:eastAsia="Calibri" w:hAnsi="Times New Roman" w:cs="Times New Roman"/>
          <w:sz w:val="24"/>
          <w:szCs w:val="24"/>
          <w:lang w:eastAsia="en-GB"/>
        </w:rPr>
        <w:t>Zillante</w:t>
      </w:r>
      <w:proofErr w:type="spellEnd"/>
      <w:r w:rsidRPr="00C30771">
        <w:rPr>
          <w:rFonts w:ascii="Times New Roman" w:eastAsia="Calibri" w:hAnsi="Times New Roman" w:cs="Times New Roman"/>
          <w:sz w:val="24"/>
          <w:szCs w:val="24"/>
          <w:lang w:eastAsia="en-GB"/>
        </w:rPr>
        <w:t xml:space="preserve">, G., Gan, X-L., </w:t>
      </w:r>
      <w:proofErr w:type="gramStart"/>
      <w:r w:rsidR="00061BFC">
        <w:rPr>
          <w:rFonts w:ascii="Times New Roman" w:eastAsia="Calibri" w:hAnsi="Times New Roman" w:cs="Times New Roman"/>
          <w:sz w:val="24"/>
          <w:szCs w:val="24"/>
          <w:lang w:eastAsia="en-GB"/>
        </w:rPr>
        <w:t>&amp;</w:t>
      </w:r>
      <w:r w:rsidR="0084073F" w:rsidRPr="00C30771">
        <w:rPr>
          <w:rFonts w:ascii="Times New Roman" w:eastAsia="Calibri" w:hAnsi="Times New Roman" w:cs="Times New Roman"/>
          <w:sz w:val="24"/>
          <w:szCs w:val="24"/>
          <w:lang w:eastAsia="en-GB"/>
        </w:rPr>
        <w:t xml:space="preserve"> </w:t>
      </w:r>
      <w:r w:rsidRPr="00C30771">
        <w:rPr>
          <w:rFonts w:ascii="Times New Roman" w:eastAsia="Calibri" w:hAnsi="Times New Roman" w:cs="Times New Roman"/>
          <w:sz w:val="24"/>
          <w:szCs w:val="24"/>
          <w:lang w:eastAsia="en-GB"/>
        </w:rPr>
        <w:t xml:space="preserve"> </w:t>
      </w:r>
      <w:proofErr w:type="spellStart"/>
      <w:r w:rsidRPr="00C30771">
        <w:rPr>
          <w:rFonts w:ascii="Times New Roman" w:eastAsia="Calibri" w:hAnsi="Times New Roman" w:cs="Times New Roman"/>
          <w:sz w:val="24"/>
          <w:szCs w:val="24"/>
          <w:lang w:eastAsia="en-GB"/>
        </w:rPr>
        <w:t>Soebarto</w:t>
      </w:r>
      <w:proofErr w:type="spellEnd"/>
      <w:proofErr w:type="gramEnd"/>
      <w:r w:rsidRPr="00C30771">
        <w:rPr>
          <w:rFonts w:ascii="Times New Roman" w:eastAsia="Calibri" w:hAnsi="Times New Roman" w:cs="Times New Roman"/>
          <w:sz w:val="24"/>
          <w:szCs w:val="24"/>
          <w:lang w:eastAsia="en-GB"/>
        </w:rPr>
        <w:t>, V. (2017)</w:t>
      </w:r>
      <w:r w:rsidR="00061BFC">
        <w:rPr>
          <w:rFonts w:ascii="Times New Roman" w:eastAsia="Calibri" w:hAnsi="Times New Roman" w:cs="Times New Roman"/>
          <w:sz w:val="24"/>
          <w:szCs w:val="24"/>
          <w:lang w:eastAsia="en-GB"/>
        </w:rPr>
        <w:t>.</w:t>
      </w:r>
      <w:r w:rsidRPr="00C30771">
        <w:rPr>
          <w:rFonts w:ascii="Times New Roman" w:eastAsia="Calibri" w:hAnsi="Times New Roman" w:cs="Times New Roman"/>
          <w:sz w:val="24"/>
          <w:szCs w:val="24"/>
          <w:lang w:eastAsia="en-GB"/>
        </w:rPr>
        <w:t>Evolving theories of sustainability and ﬁrms: History, future directions and implications for renewable energy research</w:t>
      </w:r>
      <w:r w:rsidR="00DA0E4E">
        <w:rPr>
          <w:rFonts w:ascii="Times New Roman" w:eastAsia="Calibri" w:hAnsi="Times New Roman" w:cs="Times New Roman"/>
          <w:sz w:val="24"/>
          <w:szCs w:val="24"/>
          <w:lang w:eastAsia="en-GB"/>
        </w:rPr>
        <w:t>.</w:t>
      </w:r>
      <w:r w:rsidRPr="00C30771">
        <w:rPr>
          <w:rFonts w:ascii="Times New Roman" w:eastAsia="Calibri" w:hAnsi="Times New Roman" w:cs="Times New Roman"/>
          <w:sz w:val="24"/>
          <w:szCs w:val="24"/>
          <w:lang w:eastAsia="en-GB"/>
        </w:rPr>
        <w:t xml:space="preserve"> </w:t>
      </w:r>
      <w:r w:rsidRPr="00C30771">
        <w:rPr>
          <w:rFonts w:ascii="Times New Roman" w:eastAsia="Calibri" w:hAnsi="Times New Roman" w:cs="Times New Roman"/>
          <w:i/>
          <w:sz w:val="24"/>
          <w:szCs w:val="24"/>
          <w:lang w:eastAsia="en-GB"/>
        </w:rPr>
        <w:t>Renewable and Sustainable Energy Reviews</w:t>
      </w:r>
      <w:r w:rsidRPr="00C30771">
        <w:rPr>
          <w:rFonts w:ascii="Times New Roman" w:eastAsia="Calibri" w:hAnsi="Times New Roman" w:cs="Times New Roman"/>
          <w:sz w:val="24"/>
          <w:szCs w:val="24"/>
          <w:lang w:eastAsia="en-GB"/>
        </w:rPr>
        <w:t>, 72, 48-56.</w:t>
      </w:r>
    </w:p>
    <w:p w14:paraId="402BA2EC" w14:textId="77777777" w:rsidR="00D161F2" w:rsidRPr="00D161F2"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FE6EB1">
        <w:rPr>
          <w:rFonts w:ascii="Times New Roman" w:hAnsi="Times New Roman" w:cs="Times New Roman"/>
          <w:color w:val="222222"/>
          <w:sz w:val="24"/>
          <w:szCs w:val="24"/>
          <w:shd w:val="clear" w:color="auto" w:fill="FFFFFF"/>
          <w:lang w:val="de-DE"/>
        </w:rPr>
        <w:t>Chen, X., Liu, Z., &amp; Zhu, Q. (2019)</w:t>
      </w:r>
      <w:r w:rsidR="00DA0E4E" w:rsidRPr="00FE6EB1">
        <w:rPr>
          <w:rFonts w:ascii="Times New Roman" w:hAnsi="Times New Roman" w:cs="Times New Roman"/>
          <w:color w:val="222222"/>
          <w:sz w:val="24"/>
          <w:szCs w:val="24"/>
          <w:shd w:val="clear" w:color="auto" w:fill="FFFFFF"/>
          <w:lang w:val="de-DE"/>
        </w:rPr>
        <w:t>.</w:t>
      </w:r>
      <w:r w:rsidRPr="00FE6EB1">
        <w:rPr>
          <w:rFonts w:ascii="Times New Roman" w:hAnsi="Times New Roman" w:cs="Times New Roman"/>
          <w:color w:val="222222"/>
          <w:sz w:val="24"/>
          <w:szCs w:val="24"/>
          <w:shd w:val="clear" w:color="auto" w:fill="FFFFFF"/>
          <w:lang w:val="de-DE"/>
        </w:rPr>
        <w:t xml:space="preserve"> </w:t>
      </w:r>
      <w:r w:rsidRPr="00C30771">
        <w:rPr>
          <w:rFonts w:ascii="Times New Roman" w:hAnsi="Times New Roman" w:cs="Times New Roman"/>
          <w:color w:val="222222"/>
          <w:sz w:val="24"/>
          <w:szCs w:val="24"/>
          <w:shd w:val="clear" w:color="auto" w:fill="FFFFFF"/>
        </w:rPr>
        <w:t>Reprint of" Performance evaluation of China's high-tech innovation process: Analysis based on the innovation value chain". </w:t>
      </w:r>
      <w:proofErr w:type="spellStart"/>
      <w:proofErr w:type="gramStart"/>
      <w:r w:rsidRPr="00C30771">
        <w:rPr>
          <w:rFonts w:ascii="Times New Roman" w:hAnsi="Times New Roman" w:cs="Times New Roman"/>
          <w:i/>
          <w:iCs/>
          <w:color w:val="222222"/>
          <w:sz w:val="24"/>
          <w:szCs w:val="24"/>
          <w:shd w:val="clear" w:color="auto" w:fill="FFFFFF"/>
        </w:rPr>
        <w:t>Technovation</w:t>
      </w:r>
      <w:proofErr w:type="spellEnd"/>
      <w:r w:rsidRPr="00C30771">
        <w:rPr>
          <w:rFonts w:ascii="Times New Roman" w:hAnsi="Times New Roman" w:cs="Times New Roman"/>
          <w:color w:val="222222"/>
          <w:sz w:val="24"/>
          <w:szCs w:val="24"/>
          <w:shd w:val="clear" w:color="auto" w:fill="FFFFFF"/>
        </w:rPr>
        <w:t>,</w:t>
      </w:r>
      <w:r w:rsidR="005933C6" w:rsidRPr="005933C6">
        <w:rPr>
          <w:rFonts w:ascii="Arial" w:hAnsi="Arial" w:cs="Arial"/>
          <w:color w:val="737373"/>
          <w:sz w:val="20"/>
          <w:szCs w:val="20"/>
        </w:rPr>
        <w:t xml:space="preserve"> </w:t>
      </w:r>
      <w:r w:rsidRPr="00C30771">
        <w:rPr>
          <w:rFonts w:ascii="Times New Roman" w:hAnsi="Times New Roman" w:cs="Times New Roman"/>
          <w:color w:val="222222"/>
          <w:sz w:val="24"/>
          <w:szCs w:val="24"/>
          <w:shd w:val="clear" w:color="auto" w:fill="FFFFFF"/>
        </w:rPr>
        <w:t xml:space="preserve"> 102094</w:t>
      </w:r>
      <w:proofErr w:type="gramEnd"/>
      <w:r w:rsidR="005933C6">
        <w:rPr>
          <w:rFonts w:ascii="Times New Roman" w:hAnsi="Times New Roman" w:cs="Times New Roman"/>
          <w:color w:val="222222"/>
          <w:sz w:val="24"/>
          <w:szCs w:val="24"/>
          <w:shd w:val="clear" w:color="auto" w:fill="FFFFFF"/>
        </w:rPr>
        <w:t>,</w:t>
      </w:r>
      <w:r w:rsidR="005933C6" w:rsidRPr="005933C6">
        <w:t xml:space="preserve"> </w:t>
      </w:r>
      <w:r w:rsidR="005933C6" w:rsidRPr="005933C6">
        <w:rPr>
          <w:rFonts w:ascii="Times New Roman" w:hAnsi="Times New Roman" w:cs="Times New Roman"/>
          <w:color w:val="222222"/>
          <w:sz w:val="24"/>
          <w:szCs w:val="24"/>
          <w:shd w:val="clear" w:color="auto" w:fill="FFFFFF"/>
        </w:rPr>
        <w:t>In Press</w:t>
      </w:r>
      <w:r w:rsidR="005933C6">
        <w:rPr>
          <w:rFonts w:ascii="Times New Roman" w:hAnsi="Times New Roman" w:cs="Times New Roman"/>
          <w:color w:val="222222"/>
          <w:sz w:val="24"/>
          <w:szCs w:val="24"/>
          <w:shd w:val="clear" w:color="auto" w:fill="FFFFFF"/>
        </w:rPr>
        <w:t xml:space="preserve"> </w:t>
      </w:r>
      <w:r w:rsidRPr="00C30771">
        <w:rPr>
          <w:rFonts w:ascii="Times New Roman" w:hAnsi="Times New Roman" w:cs="Times New Roman"/>
          <w:color w:val="222222"/>
          <w:sz w:val="24"/>
          <w:szCs w:val="24"/>
          <w:shd w:val="clear" w:color="auto" w:fill="FFFFFF"/>
        </w:rPr>
        <w:t>.</w:t>
      </w:r>
    </w:p>
    <w:p w14:paraId="6516007D" w14:textId="77777777" w:rsidR="00300060" w:rsidRPr="00C30771" w:rsidRDefault="00A02543" w:rsidP="00300060">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C30771">
        <w:rPr>
          <w:rFonts w:ascii="Times New Roman" w:eastAsia="Calibri" w:hAnsi="Times New Roman" w:cs="Times New Roman"/>
          <w:sz w:val="24"/>
          <w:szCs w:val="24"/>
          <w:lang w:eastAsia="en-GB"/>
        </w:rPr>
        <w:t>Chui, M. (2017). Artificial intelligence: The Next Digital Frontier? (47), McKinsey and Company Global Institute.</w:t>
      </w:r>
    </w:p>
    <w:p w14:paraId="181DA390" w14:textId="77777777" w:rsidR="00300060" w:rsidRPr="00C30771" w:rsidRDefault="00A02543" w:rsidP="00300060">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proofErr w:type="spellStart"/>
      <w:r w:rsidRPr="00C30771">
        <w:rPr>
          <w:rFonts w:ascii="Times New Roman" w:eastAsia="Calibri" w:hAnsi="Times New Roman" w:cs="Times New Roman"/>
          <w:sz w:val="24"/>
          <w:szCs w:val="24"/>
          <w:lang w:eastAsia="en-GB"/>
        </w:rPr>
        <w:t>Cobbinaha</w:t>
      </w:r>
      <w:proofErr w:type="spellEnd"/>
      <w:r w:rsidRPr="00C30771">
        <w:rPr>
          <w:rFonts w:ascii="Times New Roman" w:eastAsia="Calibri" w:hAnsi="Times New Roman" w:cs="Times New Roman"/>
          <w:sz w:val="24"/>
          <w:szCs w:val="24"/>
          <w:lang w:eastAsia="en-GB"/>
        </w:rPr>
        <w:t xml:space="preserve">, P. B., </w:t>
      </w:r>
      <w:proofErr w:type="spellStart"/>
      <w:r w:rsidRPr="00C30771">
        <w:rPr>
          <w:rFonts w:ascii="Times New Roman" w:eastAsia="Calibri" w:hAnsi="Times New Roman" w:cs="Times New Roman"/>
          <w:sz w:val="24"/>
          <w:szCs w:val="24"/>
          <w:lang w:eastAsia="en-GB"/>
        </w:rPr>
        <w:t>Erdiaw-Kwasie</w:t>
      </w:r>
      <w:proofErr w:type="spellEnd"/>
      <w:r w:rsidRPr="00C30771">
        <w:rPr>
          <w:rFonts w:ascii="Times New Roman" w:eastAsia="Calibri" w:hAnsi="Times New Roman" w:cs="Times New Roman"/>
          <w:sz w:val="24"/>
          <w:szCs w:val="24"/>
          <w:lang w:eastAsia="en-GB"/>
        </w:rPr>
        <w:t xml:space="preserve">, O. M. </w:t>
      </w:r>
      <w:r w:rsidR="00DA0E4E">
        <w:rPr>
          <w:rFonts w:ascii="Times New Roman" w:eastAsia="Calibri" w:hAnsi="Times New Roman" w:cs="Times New Roman"/>
          <w:sz w:val="24"/>
          <w:szCs w:val="24"/>
          <w:lang w:eastAsia="en-GB"/>
        </w:rPr>
        <w:t>&amp;</w:t>
      </w:r>
      <w:r w:rsidRPr="00C30771">
        <w:rPr>
          <w:rFonts w:ascii="Times New Roman" w:eastAsia="Calibri" w:hAnsi="Times New Roman" w:cs="Times New Roman"/>
          <w:sz w:val="24"/>
          <w:szCs w:val="24"/>
          <w:lang w:eastAsia="en-GB"/>
        </w:rPr>
        <w:t xml:space="preserve"> </w:t>
      </w:r>
      <w:proofErr w:type="spellStart"/>
      <w:r w:rsidRPr="00C30771">
        <w:rPr>
          <w:rFonts w:ascii="Times New Roman" w:eastAsia="Calibri" w:hAnsi="Times New Roman" w:cs="Times New Roman"/>
          <w:sz w:val="24"/>
          <w:szCs w:val="24"/>
          <w:lang w:eastAsia="en-GB"/>
        </w:rPr>
        <w:t>Amoateng</w:t>
      </w:r>
      <w:proofErr w:type="spellEnd"/>
      <w:r w:rsidRPr="00C30771">
        <w:rPr>
          <w:rFonts w:ascii="Times New Roman" w:eastAsia="Calibri" w:hAnsi="Times New Roman" w:cs="Times New Roman"/>
          <w:sz w:val="24"/>
          <w:szCs w:val="24"/>
          <w:lang w:eastAsia="en-GB"/>
        </w:rPr>
        <w:t>, P. (2015)</w:t>
      </w:r>
      <w:r w:rsidR="0082352A">
        <w:rPr>
          <w:rFonts w:ascii="Times New Roman" w:eastAsia="Calibri" w:hAnsi="Times New Roman" w:cs="Times New Roman"/>
          <w:sz w:val="24"/>
          <w:szCs w:val="24"/>
          <w:lang w:eastAsia="en-GB"/>
        </w:rPr>
        <w:t xml:space="preserve">. </w:t>
      </w:r>
      <w:r w:rsidRPr="00C30771">
        <w:rPr>
          <w:rFonts w:ascii="Times New Roman" w:eastAsia="Calibri" w:hAnsi="Times New Roman" w:cs="Times New Roman"/>
          <w:sz w:val="24"/>
          <w:szCs w:val="24"/>
          <w:lang w:eastAsia="en-GB"/>
        </w:rPr>
        <w:t>Rethinking sustainable development within the framework of poverty and urbanisation in developing countries</w:t>
      </w:r>
      <w:r w:rsidR="00061BFC">
        <w:rPr>
          <w:rFonts w:ascii="Times New Roman" w:eastAsia="Calibri" w:hAnsi="Times New Roman" w:cs="Times New Roman"/>
          <w:sz w:val="24"/>
          <w:szCs w:val="24"/>
          <w:lang w:eastAsia="en-GB"/>
        </w:rPr>
        <w:t>.</w:t>
      </w:r>
      <w:r w:rsidRPr="00C30771">
        <w:rPr>
          <w:rFonts w:ascii="Times New Roman" w:eastAsia="Calibri" w:hAnsi="Times New Roman" w:cs="Times New Roman"/>
          <w:sz w:val="24"/>
          <w:szCs w:val="24"/>
          <w:lang w:eastAsia="en-GB"/>
        </w:rPr>
        <w:t xml:space="preserve"> </w:t>
      </w:r>
      <w:r w:rsidRPr="00C30771">
        <w:rPr>
          <w:rFonts w:ascii="Times New Roman" w:eastAsia="Calibri" w:hAnsi="Times New Roman" w:cs="Times New Roman"/>
          <w:i/>
          <w:sz w:val="24"/>
          <w:szCs w:val="24"/>
          <w:lang w:eastAsia="en-GB"/>
        </w:rPr>
        <w:t>Environmental Development</w:t>
      </w:r>
      <w:r w:rsidRPr="00C30771">
        <w:rPr>
          <w:rFonts w:ascii="Times New Roman" w:eastAsia="Calibri" w:hAnsi="Times New Roman" w:cs="Times New Roman"/>
          <w:sz w:val="24"/>
          <w:szCs w:val="24"/>
          <w:lang w:eastAsia="en-GB"/>
        </w:rPr>
        <w:t>, 13,18-32</w:t>
      </w:r>
      <w:r w:rsidR="00CE5DCB" w:rsidRPr="00C30771">
        <w:rPr>
          <w:rFonts w:ascii="Times New Roman" w:eastAsia="Calibri" w:hAnsi="Times New Roman" w:cs="Times New Roman"/>
          <w:sz w:val="24"/>
          <w:szCs w:val="24"/>
          <w:lang w:eastAsia="en-GB"/>
        </w:rPr>
        <w:t>.</w:t>
      </w:r>
    </w:p>
    <w:p w14:paraId="44189138" w14:textId="77777777" w:rsidR="00F234FD" w:rsidRPr="00C30771" w:rsidRDefault="00A02543" w:rsidP="00300060">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C30771">
        <w:rPr>
          <w:rFonts w:ascii="Times New Roman" w:eastAsia="Calibri" w:hAnsi="Times New Roman" w:cs="Times New Roman"/>
          <w:sz w:val="24"/>
          <w:szCs w:val="24"/>
          <w:lang w:eastAsia="en-GB"/>
        </w:rPr>
        <w:lastRenderedPageBreak/>
        <w:t xml:space="preserve">Cousins, P., Lawson, B., Petersen, K. </w:t>
      </w:r>
      <w:r w:rsidR="0082352A">
        <w:rPr>
          <w:rFonts w:ascii="Times New Roman" w:eastAsia="Calibri" w:hAnsi="Times New Roman" w:cs="Times New Roman"/>
          <w:sz w:val="24"/>
          <w:szCs w:val="24"/>
          <w:lang w:eastAsia="en-GB"/>
        </w:rPr>
        <w:t>&amp;</w:t>
      </w:r>
      <w:r w:rsidRPr="00C30771">
        <w:rPr>
          <w:rFonts w:ascii="Times New Roman" w:eastAsia="Calibri" w:hAnsi="Times New Roman" w:cs="Times New Roman"/>
          <w:sz w:val="24"/>
          <w:szCs w:val="24"/>
          <w:lang w:eastAsia="en-GB"/>
        </w:rPr>
        <w:t xml:space="preserve"> Fugate, B. (2019)</w:t>
      </w:r>
      <w:r w:rsidR="0082352A">
        <w:rPr>
          <w:rFonts w:ascii="Times New Roman" w:eastAsia="Calibri" w:hAnsi="Times New Roman" w:cs="Times New Roman"/>
          <w:sz w:val="24"/>
          <w:szCs w:val="24"/>
          <w:lang w:eastAsia="en-GB"/>
        </w:rPr>
        <w:t xml:space="preserve">. </w:t>
      </w:r>
      <w:r w:rsidRPr="00C30771">
        <w:rPr>
          <w:rFonts w:ascii="Times New Roman" w:eastAsia="Calibri" w:hAnsi="Times New Roman" w:cs="Times New Roman"/>
          <w:sz w:val="24"/>
          <w:szCs w:val="24"/>
          <w:lang w:eastAsia="en-GB"/>
        </w:rPr>
        <w:t xml:space="preserve">Investigating green supply chain management practices and performance: The moderating roles of supply chain </w:t>
      </w:r>
      <w:proofErr w:type="spellStart"/>
      <w:r w:rsidRPr="00C30771">
        <w:rPr>
          <w:rFonts w:ascii="Times New Roman" w:eastAsia="Calibri" w:hAnsi="Times New Roman" w:cs="Times New Roman"/>
          <w:sz w:val="24"/>
          <w:szCs w:val="24"/>
          <w:lang w:eastAsia="en-GB"/>
        </w:rPr>
        <w:t>ecocentricity</w:t>
      </w:r>
      <w:proofErr w:type="spellEnd"/>
      <w:r w:rsidRPr="00C30771">
        <w:rPr>
          <w:rFonts w:ascii="Times New Roman" w:eastAsia="Calibri" w:hAnsi="Times New Roman" w:cs="Times New Roman"/>
          <w:sz w:val="24"/>
          <w:szCs w:val="24"/>
          <w:lang w:eastAsia="en-GB"/>
        </w:rPr>
        <w:t xml:space="preserve"> and traceability</w:t>
      </w:r>
      <w:r w:rsidR="0082352A">
        <w:rPr>
          <w:rFonts w:ascii="Times New Roman" w:eastAsia="Calibri" w:hAnsi="Times New Roman" w:cs="Times New Roman"/>
          <w:sz w:val="24"/>
          <w:szCs w:val="24"/>
          <w:lang w:eastAsia="en-GB"/>
        </w:rPr>
        <w:t>.</w:t>
      </w:r>
      <w:r w:rsidRPr="00C30771">
        <w:rPr>
          <w:rFonts w:ascii="Times New Roman" w:eastAsia="Calibri" w:hAnsi="Times New Roman" w:cs="Times New Roman"/>
          <w:sz w:val="24"/>
          <w:szCs w:val="24"/>
          <w:lang w:eastAsia="en-GB"/>
        </w:rPr>
        <w:t xml:space="preserve"> </w:t>
      </w:r>
      <w:r w:rsidRPr="00C30771">
        <w:rPr>
          <w:rFonts w:ascii="Times New Roman" w:eastAsia="Calibri" w:hAnsi="Times New Roman" w:cs="Times New Roman"/>
          <w:i/>
          <w:sz w:val="24"/>
          <w:szCs w:val="24"/>
          <w:lang w:eastAsia="en-GB"/>
        </w:rPr>
        <w:t>International Journal of Operations &amp; Production Management</w:t>
      </w:r>
      <w:r w:rsidRPr="00C30771">
        <w:rPr>
          <w:rFonts w:ascii="Times New Roman" w:eastAsia="Calibri" w:hAnsi="Times New Roman" w:cs="Times New Roman"/>
          <w:sz w:val="24"/>
          <w:szCs w:val="24"/>
          <w:lang w:eastAsia="en-GB"/>
        </w:rPr>
        <w:t>, 39(5), 767-786.</w:t>
      </w:r>
    </w:p>
    <w:p w14:paraId="7D87FD3D" w14:textId="77777777" w:rsidR="00FE1E9E" w:rsidRDefault="00A02543" w:rsidP="00300060">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proofErr w:type="spellStart"/>
      <w:r w:rsidRPr="00C30771">
        <w:rPr>
          <w:rFonts w:ascii="Times New Roman" w:eastAsia="Calibri" w:hAnsi="Times New Roman" w:cs="Times New Roman"/>
          <w:sz w:val="24"/>
          <w:szCs w:val="24"/>
          <w:lang w:eastAsia="en-GB"/>
        </w:rPr>
        <w:t>Damoah</w:t>
      </w:r>
      <w:proofErr w:type="spellEnd"/>
      <w:r w:rsidRPr="00C30771">
        <w:rPr>
          <w:rFonts w:ascii="Times New Roman" w:eastAsia="Calibri" w:hAnsi="Times New Roman" w:cs="Times New Roman"/>
          <w:sz w:val="24"/>
          <w:szCs w:val="24"/>
          <w:lang w:eastAsia="en-GB"/>
        </w:rPr>
        <w:t xml:space="preserve">, I. S., </w:t>
      </w:r>
      <w:proofErr w:type="spellStart"/>
      <w:r w:rsidRPr="00C30771">
        <w:rPr>
          <w:rFonts w:ascii="Times New Roman" w:eastAsia="Calibri" w:hAnsi="Times New Roman" w:cs="Times New Roman"/>
          <w:sz w:val="24"/>
          <w:szCs w:val="24"/>
          <w:lang w:eastAsia="en-GB"/>
        </w:rPr>
        <w:t>Mouzughi</w:t>
      </w:r>
      <w:proofErr w:type="spellEnd"/>
      <w:r w:rsidRPr="00C30771">
        <w:rPr>
          <w:rFonts w:ascii="Times New Roman" w:eastAsia="Calibri" w:hAnsi="Times New Roman" w:cs="Times New Roman"/>
          <w:sz w:val="24"/>
          <w:szCs w:val="24"/>
          <w:lang w:eastAsia="en-GB"/>
        </w:rPr>
        <w:t xml:space="preserve">, Y. </w:t>
      </w:r>
      <w:r w:rsidR="0082352A">
        <w:rPr>
          <w:rFonts w:ascii="Times New Roman" w:eastAsia="Calibri" w:hAnsi="Times New Roman" w:cs="Times New Roman"/>
          <w:sz w:val="24"/>
          <w:szCs w:val="24"/>
          <w:lang w:eastAsia="en-GB"/>
        </w:rPr>
        <w:t>&amp;</w:t>
      </w:r>
      <w:r w:rsidRPr="00C30771">
        <w:rPr>
          <w:rFonts w:ascii="Times New Roman" w:eastAsia="Calibri" w:hAnsi="Times New Roman" w:cs="Times New Roman"/>
          <w:sz w:val="24"/>
          <w:szCs w:val="24"/>
          <w:lang w:eastAsia="en-GB"/>
        </w:rPr>
        <w:t xml:space="preserve"> </w:t>
      </w:r>
      <w:proofErr w:type="spellStart"/>
      <w:r w:rsidRPr="00C30771">
        <w:rPr>
          <w:rFonts w:ascii="Times New Roman" w:eastAsia="Calibri" w:hAnsi="Times New Roman" w:cs="Times New Roman"/>
          <w:sz w:val="24"/>
          <w:szCs w:val="24"/>
          <w:lang w:eastAsia="en-GB"/>
        </w:rPr>
        <w:t>Kumi</w:t>
      </w:r>
      <w:proofErr w:type="spellEnd"/>
      <w:r w:rsidRPr="00C30771">
        <w:rPr>
          <w:rFonts w:ascii="Times New Roman" w:eastAsia="Calibri" w:hAnsi="Times New Roman" w:cs="Times New Roman"/>
          <w:sz w:val="24"/>
          <w:szCs w:val="24"/>
          <w:lang w:eastAsia="en-GB"/>
        </w:rPr>
        <w:t xml:space="preserve">, D. K. (2018). The effects of government construction projects abandonment: stakeholders' perspective. </w:t>
      </w:r>
      <w:r w:rsidRPr="00C30771">
        <w:rPr>
          <w:rFonts w:ascii="Times New Roman" w:eastAsia="Calibri" w:hAnsi="Times New Roman" w:cs="Times New Roman"/>
          <w:i/>
          <w:sz w:val="24"/>
          <w:szCs w:val="24"/>
          <w:lang w:eastAsia="en-GB"/>
        </w:rPr>
        <w:t>International</w:t>
      </w:r>
      <w:r w:rsidRPr="00FE1E9E">
        <w:rPr>
          <w:rFonts w:ascii="Times New Roman" w:eastAsia="Calibri" w:hAnsi="Times New Roman" w:cs="Times New Roman"/>
          <w:i/>
          <w:sz w:val="24"/>
          <w:szCs w:val="24"/>
          <w:lang w:eastAsia="en-GB"/>
        </w:rPr>
        <w:t xml:space="preserve"> Journal of Construction Management</w:t>
      </w:r>
      <w:r w:rsidRPr="00FE1E9E">
        <w:rPr>
          <w:rFonts w:ascii="Times New Roman" w:eastAsia="Calibri" w:hAnsi="Times New Roman" w:cs="Times New Roman"/>
          <w:sz w:val="24"/>
          <w:szCs w:val="24"/>
          <w:lang w:eastAsia="en-GB"/>
        </w:rPr>
        <w:t>, DOI: https://doi.org/10.1080/15623599.2018.1486172.</w:t>
      </w:r>
    </w:p>
    <w:p w14:paraId="650AFC94" w14:textId="77777777" w:rsidR="00CE5DCB" w:rsidRPr="00884212" w:rsidRDefault="00A02543" w:rsidP="00CE5DCB">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proofErr w:type="spellStart"/>
      <w:r w:rsidRPr="00CE5DCB">
        <w:rPr>
          <w:rFonts w:ascii="Times New Roman" w:eastAsia="Calibri" w:hAnsi="Times New Roman" w:cs="Times New Roman"/>
          <w:sz w:val="24"/>
          <w:szCs w:val="24"/>
          <w:lang w:eastAsia="en-GB"/>
        </w:rPr>
        <w:t>Dahlsrud</w:t>
      </w:r>
      <w:proofErr w:type="spellEnd"/>
      <w:r>
        <w:rPr>
          <w:rFonts w:ascii="Times New Roman" w:eastAsia="Calibri" w:hAnsi="Times New Roman" w:cs="Times New Roman"/>
          <w:sz w:val="24"/>
          <w:szCs w:val="24"/>
          <w:lang w:eastAsia="en-GB"/>
        </w:rPr>
        <w:t xml:space="preserve">, A. (2008). </w:t>
      </w:r>
      <w:r w:rsidRPr="00CE5DCB">
        <w:rPr>
          <w:rFonts w:ascii="Times New Roman" w:eastAsia="Calibri" w:hAnsi="Times New Roman" w:cs="Times New Roman"/>
          <w:sz w:val="24"/>
          <w:szCs w:val="24"/>
          <w:lang w:eastAsia="en-GB"/>
        </w:rPr>
        <w:t>How corporate social responsibility is defined: an analysis of 37 definitions</w:t>
      </w:r>
      <w:r>
        <w:rPr>
          <w:rFonts w:ascii="Times New Roman" w:eastAsia="Calibri" w:hAnsi="Times New Roman" w:cs="Times New Roman"/>
          <w:sz w:val="24"/>
          <w:szCs w:val="24"/>
          <w:lang w:eastAsia="en-GB"/>
        </w:rPr>
        <w:t xml:space="preserve">. </w:t>
      </w:r>
      <w:r w:rsidRPr="00213EF7">
        <w:rPr>
          <w:rFonts w:ascii="Times New Roman" w:eastAsia="Calibri" w:hAnsi="Times New Roman" w:cs="Times New Roman"/>
          <w:i/>
          <w:sz w:val="24"/>
          <w:szCs w:val="24"/>
          <w:lang w:eastAsia="en-GB"/>
        </w:rPr>
        <w:t>Corporate Social Responsibility and Environmental Management</w:t>
      </w:r>
      <w:r>
        <w:rPr>
          <w:rFonts w:ascii="Times New Roman" w:eastAsia="Calibri" w:hAnsi="Times New Roman" w:cs="Times New Roman"/>
          <w:sz w:val="24"/>
          <w:szCs w:val="24"/>
          <w:lang w:eastAsia="en-GB"/>
        </w:rPr>
        <w:t xml:space="preserve">, 15, </w:t>
      </w:r>
      <w:r w:rsidRPr="00CE5DCB">
        <w:rPr>
          <w:rFonts w:ascii="Times New Roman" w:eastAsia="Calibri" w:hAnsi="Times New Roman" w:cs="Times New Roman"/>
          <w:sz w:val="24"/>
          <w:szCs w:val="24"/>
          <w:lang w:eastAsia="en-GB"/>
        </w:rPr>
        <w:t>1-13</w:t>
      </w:r>
      <w:r>
        <w:rPr>
          <w:rFonts w:ascii="Times New Roman" w:eastAsia="Calibri" w:hAnsi="Times New Roman" w:cs="Times New Roman"/>
          <w:sz w:val="24"/>
          <w:szCs w:val="24"/>
          <w:lang w:eastAsia="en-GB"/>
        </w:rPr>
        <w:t xml:space="preserve">. </w:t>
      </w:r>
    </w:p>
    <w:p w14:paraId="71889780" w14:textId="77777777" w:rsidR="00ED0A98" w:rsidRPr="00884212"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rPr>
      </w:pPr>
      <w:proofErr w:type="spellStart"/>
      <w:r w:rsidRPr="00884212">
        <w:rPr>
          <w:rFonts w:ascii="Times New Roman" w:eastAsia="Calibri" w:hAnsi="Times New Roman" w:cs="Times New Roman"/>
          <w:sz w:val="24"/>
          <w:szCs w:val="24"/>
        </w:rPr>
        <w:t>Dasandi</w:t>
      </w:r>
      <w:proofErr w:type="spellEnd"/>
      <w:r w:rsidRPr="00884212">
        <w:rPr>
          <w:rFonts w:ascii="Times New Roman" w:eastAsia="Calibri" w:hAnsi="Times New Roman" w:cs="Times New Roman"/>
          <w:sz w:val="24"/>
          <w:szCs w:val="24"/>
        </w:rPr>
        <w:t>, N.</w:t>
      </w:r>
      <w:r w:rsidR="00763ADA" w:rsidRPr="00884212">
        <w:rPr>
          <w:rFonts w:ascii="Times New Roman" w:eastAsia="Calibri" w:hAnsi="Times New Roman" w:cs="Times New Roman"/>
          <w:sz w:val="24"/>
          <w:szCs w:val="24"/>
        </w:rPr>
        <w:t xml:space="preserve"> &amp;</w:t>
      </w:r>
      <w:r w:rsidRPr="00884212">
        <w:rPr>
          <w:rFonts w:ascii="Times New Roman" w:eastAsia="Calibri" w:hAnsi="Times New Roman" w:cs="Times New Roman"/>
          <w:sz w:val="24"/>
          <w:szCs w:val="24"/>
        </w:rPr>
        <w:t xml:space="preserve"> Esteve, M. </w:t>
      </w:r>
      <w:r w:rsidR="00C311E6" w:rsidRPr="00884212">
        <w:rPr>
          <w:rFonts w:ascii="Times New Roman" w:eastAsia="Calibri" w:hAnsi="Times New Roman" w:cs="Times New Roman"/>
          <w:sz w:val="24"/>
          <w:szCs w:val="24"/>
        </w:rPr>
        <w:t>(</w:t>
      </w:r>
      <w:r w:rsidRPr="00884212">
        <w:rPr>
          <w:rFonts w:ascii="Times New Roman" w:eastAsia="Calibri" w:hAnsi="Times New Roman" w:cs="Times New Roman"/>
          <w:sz w:val="24"/>
          <w:szCs w:val="24"/>
        </w:rPr>
        <w:t>2017</w:t>
      </w:r>
      <w:r w:rsidR="00C311E6" w:rsidRPr="00884212">
        <w:rPr>
          <w:rFonts w:ascii="Times New Roman" w:eastAsia="Calibri" w:hAnsi="Times New Roman" w:cs="Times New Roman"/>
          <w:sz w:val="24"/>
          <w:szCs w:val="24"/>
        </w:rPr>
        <w:t>)</w:t>
      </w:r>
      <w:r w:rsidRPr="00884212">
        <w:rPr>
          <w:rFonts w:ascii="Times New Roman" w:eastAsia="Calibri" w:hAnsi="Times New Roman" w:cs="Times New Roman"/>
          <w:sz w:val="24"/>
          <w:szCs w:val="24"/>
        </w:rPr>
        <w:t>. The politics-bureaucracy interface in developing countries</w:t>
      </w:r>
      <w:r w:rsidR="00C311E6" w:rsidRPr="00884212">
        <w:rPr>
          <w:rFonts w:ascii="Times New Roman" w:eastAsia="Calibri" w:hAnsi="Times New Roman" w:cs="Times New Roman"/>
          <w:sz w:val="24"/>
          <w:szCs w:val="24"/>
        </w:rPr>
        <w:t>.</w:t>
      </w:r>
      <w:r w:rsidRPr="00884212">
        <w:rPr>
          <w:rFonts w:ascii="Times New Roman" w:eastAsia="Calibri" w:hAnsi="Times New Roman" w:cs="Times New Roman"/>
          <w:sz w:val="24"/>
          <w:szCs w:val="24"/>
        </w:rPr>
        <w:t xml:space="preserve">  </w:t>
      </w:r>
      <w:r w:rsidRPr="00884212">
        <w:rPr>
          <w:rFonts w:ascii="Times New Roman" w:eastAsia="Calibri" w:hAnsi="Times New Roman" w:cs="Times New Roman"/>
          <w:i/>
          <w:sz w:val="24"/>
          <w:szCs w:val="24"/>
        </w:rPr>
        <w:t>Public Administration and Development,</w:t>
      </w:r>
      <w:r w:rsidRPr="00884212">
        <w:rPr>
          <w:rFonts w:ascii="Times New Roman" w:eastAsia="Calibri" w:hAnsi="Times New Roman" w:cs="Times New Roman"/>
          <w:sz w:val="24"/>
          <w:szCs w:val="24"/>
        </w:rPr>
        <w:t xml:space="preserve"> DOI: 10.1002/pad.1793.</w:t>
      </w:r>
    </w:p>
    <w:p w14:paraId="2028EC42" w14:textId="77777777" w:rsidR="00ED0A98" w:rsidRPr="00884212"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rPr>
      </w:pPr>
      <w:r w:rsidRPr="00884212">
        <w:rPr>
          <w:rFonts w:ascii="Times New Roman" w:eastAsia="Calibri" w:hAnsi="Times New Roman" w:cs="Times New Roman"/>
          <w:sz w:val="24"/>
          <w:szCs w:val="24"/>
        </w:rPr>
        <w:t xml:space="preserve">Davis, K. (1973). The case for and against business assumption of social responsibilities. </w:t>
      </w:r>
      <w:r w:rsidRPr="00884212">
        <w:rPr>
          <w:rFonts w:ascii="Times New Roman" w:eastAsia="Calibri" w:hAnsi="Times New Roman" w:cs="Times New Roman"/>
          <w:i/>
          <w:sz w:val="24"/>
          <w:szCs w:val="24"/>
        </w:rPr>
        <w:t>Academy of Management Journal</w:t>
      </w:r>
      <w:r w:rsidRPr="00884212">
        <w:rPr>
          <w:rFonts w:ascii="Times New Roman" w:eastAsia="Calibri" w:hAnsi="Times New Roman" w:cs="Times New Roman"/>
          <w:sz w:val="24"/>
          <w:szCs w:val="24"/>
        </w:rPr>
        <w:t>, 16, 312–22.</w:t>
      </w:r>
    </w:p>
    <w:p w14:paraId="5CFC6309" w14:textId="77777777" w:rsidR="00ED0A98" w:rsidRPr="00846B40"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rPr>
      </w:pPr>
      <w:proofErr w:type="spellStart"/>
      <w:r w:rsidRPr="00884212">
        <w:rPr>
          <w:rFonts w:ascii="Times New Roman" w:eastAsia="Calibri" w:hAnsi="Times New Roman" w:cs="Times New Roman"/>
          <w:sz w:val="24"/>
          <w:szCs w:val="24"/>
        </w:rPr>
        <w:t>Desouza</w:t>
      </w:r>
      <w:proofErr w:type="spellEnd"/>
      <w:r w:rsidRPr="00884212">
        <w:rPr>
          <w:rFonts w:ascii="Times New Roman" w:eastAsia="Calibri" w:hAnsi="Times New Roman" w:cs="Times New Roman"/>
          <w:sz w:val="24"/>
          <w:szCs w:val="24"/>
        </w:rPr>
        <w:t>, K. C., Krishnamurthy, R.</w:t>
      </w:r>
      <w:r w:rsidR="00360555">
        <w:rPr>
          <w:rFonts w:ascii="Times New Roman" w:eastAsia="Calibri" w:hAnsi="Times New Roman" w:cs="Times New Roman"/>
          <w:sz w:val="24"/>
          <w:szCs w:val="24"/>
        </w:rPr>
        <w:t xml:space="preserve"> &amp;</w:t>
      </w:r>
      <w:r w:rsidRPr="00884212">
        <w:rPr>
          <w:rFonts w:ascii="Times New Roman" w:eastAsia="Calibri" w:hAnsi="Times New Roman" w:cs="Times New Roman"/>
          <w:sz w:val="24"/>
          <w:szCs w:val="24"/>
        </w:rPr>
        <w:t xml:space="preserve"> Dawson, G. S. (2017). Learning from public sector experimentation with artificial intelligence (Brookings)</w:t>
      </w:r>
      <w:r w:rsidR="00C311E6" w:rsidRPr="00884212">
        <w:rPr>
          <w:rFonts w:ascii="Times New Roman" w:eastAsia="Calibri" w:hAnsi="Times New Roman" w:cs="Times New Roman"/>
          <w:sz w:val="24"/>
          <w:szCs w:val="24"/>
        </w:rPr>
        <w:t>.</w:t>
      </w:r>
      <w:r w:rsidRPr="00884212">
        <w:rPr>
          <w:rFonts w:ascii="Times New Roman" w:eastAsia="Calibri" w:hAnsi="Times New Roman" w:cs="Times New Roman"/>
          <w:sz w:val="24"/>
          <w:szCs w:val="24"/>
        </w:rPr>
        <w:t xml:space="preserve"> Washington, D.C.: Brookings. Available at: </w:t>
      </w:r>
      <w:hyperlink r:id="rId11" w:history="1">
        <w:r w:rsidRPr="00884212">
          <w:rPr>
            <w:rStyle w:val="Hyperlink"/>
            <w:rFonts w:ascii="Times New Roman" w:eastAsia="Calibri" w:hAnsi="Times New Roman" w:cs="Times New Roman"/>
            <w:sz w:val="24"/>
            <w:szCs w:val="24"/>
          </w:rPr>
          <w:t>https://www.brookings.edu/blog/techtank/2017/06/23/learningfrom-public-sector-experimentation-with-artificial-intelligence/</w:t>
        </w:r>
      </w:hyperlink>
      <w:r w:rsidRPr="00846B40">
        <w:rPr>
          <w:rFonts w:ascii="Times New Roman" w:eastAsia="Calibri" w:hAnsi="Times New Roman" w:cs="Times New Roman"/>
          <w:sz w:val="24"/>
          <w:szCs w:val="24"/>
        </w:rPr>
        <w:t xml:space="preserve">. (Accessed 12 November 2019). </w:t>
      </w:r>
    </w:p>
    <w:p w14:paraId="59703FE9" w14:textId="77777777" w:rsidR="00040962" w:rsidRDefault="00A02543" w:rsidP="00E966F7">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proofErr w:type="spellStart"/>
      <w:r w:rsidRPr="00846B40">
        <w:rPr>
          <w:rFonts w:ascii="Times New Roman" w:eastAsia="Calibri" w:hAnsi="Times New Roman" w:cs="Times New Roman"/>
          <w:sz w:val="24"/>
          <w:szCs w:val="24"/>
          <w:lang w:eastAsia="en-GB"/>
        </w:rPr>
        <w:t>Dirican</w:t>
      </w:r>
      <w:proofErr w:type="spellEnd"/>
      <w:r w:rsidRPr="00846B40">
        <w:rPr>
          <w:rFonts w:ascii="Times New Roman" w:eastAsia="Calibri" w:hAnsi="Times New Roman" w:cs="Times New Roman"/>
          <w:sz w:val="24"/>
          <w:szCs w:val="24"/>
          <w:lang w:eastAsia="en-GB"/>
        </w:rPr>
        <w:t xml:space="preserve">, C. </w:t>
      </w:r>
      <w:r w:rsidR="00C311E6"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2015</w:t>
      </w:r>
      <w:r w:rsidR="00C311E6"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The impacts of robotics, Artificial intelligence on business and economics</w:t>
      </w:r>
      <w:r w:rsidR="00C311E6"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xml:space="preserve"> </w:t>
      </w:r>
      <w:r w:rsidRPr="00884212">
        <w:rPr>
          <w:rFonts w:ascii="Times New Roman" w:eastAsia="Calibri" w:hAnsi="Times New Roman" w:cs="Times New Roman"/>
          <w:i/>
          <w:sz w:val="24"/>
          <w:szCs w:val="24"/>
          <w:lang w:eastAsia="en-GB"/>
        </w:rPr>
        <w:t xml:space="preserve">Procedia - Social and </w:t>
      </w:r>
      <w:proofErr w:type="spellStart"/>
      <w:r w:rsidRPr="00884212">
        <w:rPr>
          <w:rFonts w:ascii="Times New Roman" w:eastAsia="Calibri" w:hAnsi="Times New Roman" w:cs="Times New Roman"/>
          <w:i/>
          <w:sz w:val="24"/>
          <w:szCs w:val="24"/>
          <w:lang w:eastAsia="en-GB"/>
        </w:rPr>
        <w:t>Behavioral</w:t>
      </w:r>
      <w:proofErr w:type="spellEnd"/>
      <w:r w:rsidRPr="00884212">
        <w:rPr>
          <w:rFonts w:ascii="Times New Roman" w:eastAsia="Calibri" w:hAnsi="Times New Roman" w:cs="Times New Roman"/>
          <w:i/>
          <w:sz w:val="24"/>
          <w:szCs w:val="24"/>
          <w:lang w:eastAsia="en-GB"/>
        </w:rPr>
        <w:t xml:space="preserve"> Sciences</w:t>
      </w:r>
      <w:r w:rsidRPr="00884212">
        <w:rPr>
          <w:rFonts w:ascii="Times New Roman" w:eastAsia="Calibri" w:hAnsi="Times New Roman" w:cs="Times New Roman"/>
          <w:sz w:val="24"/>
          <w:szCs w:val="24"/>
          <w:lang w:eastAsia="en-GB"/>
        </w:rPr>
        <w:t>, 195, 564–573.</w:t>
      </w:r>
    </w:p>
    <w:p w14:paraId="4250C036" w14:textId="77777777" w:rsidR="00487A14" w:rsidRPr="00884212" w:rsidRDefault="00A02543" w:rsidP="00E966F7">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884212">
        <w:rPr>
          <w:rFonts w:ascii="Times New Roman" w:eastAsia="Calibri" w:hAnsi="Times New Roman" w:cs="Times New Roman"/>
          <w:sz w:val="24"/>
          <w:szCs w:val="24"/>
          <w:lang w:eastAsia="en-GB"/>
        </w:rPr>
        <w:t xml:space="preserve">Donaldson, T. &amp; Preston, L. E. (1995). The stakeholder theory of the corporation: Concepts, evidence, and implications. </w:t>
      </w:r>
      <w:r w:rsidRPr="00213EF7">
        <w:rPr>
          <w:rFonts w:ascii="Times New Roman" w:eastAsia="Calibri" w:hAnsi="Times New Roman" w:cs="Times New Roman"/>
          <w:i/>
          <w:sz w:val="24"/>
          <w:szCs w:val="24"/>
          <w:lang w:eastAsia="en-GB"/>
        </w:rPr>
        <w:t>Academy of Management Review</w:t>
      </w:r>
      <w:r w:rsidRPr="00884212">
        <w:rPr>
          <w:rFonts w:ascii="Times New Roman" w:eastAsia="Calibri" w:hAnsi="Times New Roman" w:cs="Times New Roman"/>
          <w:sz w:val="24"/>
          <w:szCs w:val="24"/>
          <w:lang w:eastAsia="en-GB"/>
        </w:rPr>
        <w:t>, 20(1), 65-91</w:t>
      </w:r>
      <w:r>
        <w:rPr>
          <w:rFonts w:ascii="Times New Roman" w:eastAsia="Calibri" w:hAnsi="Times New Roman" w:cs="Times New Roman"/>
          <w:sz w:val="24"/>
          <w:szCs w:val="24"/>
          <w:lang w:eastAsia="en-GB"/>
        </w:rPr>
        <w:t>.</w:t>
      </w:r>
    </w:p>
    <w:p w14:paraId="2EEAA70B" w14:textId="77777777" w:rsidR="00ED0A98" w:rsidRPr="00884212"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proofErr w:type="spellStart"/>
      <w:r w:rsidRPr="00884212">
        <w:rPr>
          <w:rFonts w:ascii="Times New Roman" w:eastAsia="Calibri" w:hAnsi="Times New Roman" w:cs="Times New Roman"/>
          <w:sz w:val="24"/>
          <w:szCs w:val="24"/>
          <w:lang w:eastAsia="en-GB"/>
        </w:rPr>
        <w:t>Dyllick</w:t>
      </w:r>
      <w:proofErr w:type="spellEnd"/>
      <w:r w:rsidRPr="00884212">
        <w:rPr>
          <w:rFonts w:ascii="Times New Roman" w:eastAsia="Calibri" w:hAnsi="Times New Roman" w:cs="Times New Roman"/>
          <w:sz w:val="24"/>
          <w:szCs w:val="24"/>
          <w:lang w:eastAsia="en-GB"/>
        </w:rPr>
        <w:t xml:space="preserve">, T., &amp; </w:t>
      </w:r>
      <w:proofErr w:type="spellStart"/>
      <w:r w:rsidRPr="00884212">
        <w:rPr>
          <w:rFonts w:ascii="Times New Roman" w:eastAsia="Calibri" w:hAnsi="Times New Roman" w:cs="Times New Roman"/>
          <w:sz w:val="24"/>
          <w:szCs w:val="24"/>
          <w:lang w:eastAsia="en-GB"/>
        </w:rPr>
        <w:t>Hockerts</w:t>
      </w:r>
      <w:proofErr w:type="spellEnd"/>
      <w:r w:rsidRPr="00884212">
        <w:rPr>
          <w:rFonts w:ascii="Times New Roman" w:eastAsia="Calibri" w:hAnsi="Times New Roman" w:cs="Times New Roman"/>
          <w:sz w:val="24"/>
          <w:szCs w:val="24"/>
          <w:lang w:eastAsia="en-GB"/>
        </w:rPr>
        <w:t xml:space="preserve">, K. (2002). Beyond the business case for corporate sustainability. </w:t>
      </w:r>
      <w:r w:rsidRPr="00884212">
        <w:rPr>
          <w:rFonts w:ascii="Times New Roman" w:eastAsia="Calibri" w:hAnsi="Times New Roman" w:cs="Times New Roman"/>
          <w:i/>
          <w:sz w:val="24"/>
          <w:szCs w:val="24"/>
          <w:lang w:eastAsia="en-GB"/>
        </w:rPr>
        <w:t>Business Strategy and the Environment</w:t>
      </w:r>
      <w:r w:rsidRPr="00884212">
        <w:rPr>
          <w:rFonts w:ascii="Times New Roman" w:eastAsia="Calibri" w:hAnsi="Times New Roman" w:cs="Times New Roman"/>
          <w:sz w:val="24"/>
          <w:szCs w:val="24"/>
          <w:lang w:eastAsia="en-GB"/>
        </w:rPr>
        <w:t>, 11(2),130–41.</w:t>
      </w:r>
    </w:p>
    <w:p w14:paraId="7B171926" w14:textId="77777777" w:rsidR="00857912" w:rsidRPr="00884212"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proofErr w:type="spellStart"/>
      <w:r w:rsidRPr="00884212">
        <w:rPr>
          <w:rFonts w:ascii="Times New Roman" w:eastAsia="Calibri" w:hAnsi="Times New Roman" w:cs="Times New Roman"/>
          <w:sz w:val="24"/>
          <w:szCs w:val="24"/>
          <w:lang w:eastAsia="en-GB"/>
        </w:rPr>
        <w:lastRenderedPageBreak/>
        <w:t>Eckaus</w:t>
      </w:r>
      <w:proofErr w:type="spellEnd"/>
      <w:r w:rsidRPr="00884212">
        <w:rPr>
          <w:rFonts w:ascii="Times New Roman" w:eastAsia="Calibri" w:hAnsi="Times New Roman" w:cs="Times New Roman"/>
          <w:sz w:val="24"/>
          <w:szCs w:val="24"/>
          <w:lang w:eastAsia="en-GB"/>
        </w:rPr>
        <w:t xml:space="preserve"> R. S. </w:t>
      </w:r>
      <w:r w:rsidR="00647548"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1987</w:t>
      </w:r>
      <w:r w:rsidR="00647548"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Appropriate technology: The Movement Has Only A Few Clothes On</w:t>
      </w:r>
      <w:r w:rsidR="00647548"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xml:space="preserve"> </w:t>
      </w:r>
      <w:r w:rsidRPr="00884212">
        <w:rPr>
          <w:rFonts w:ascii="Times New Roman" w:eastAsia="Calibri" w:hAnsi="Times New Roman" w:cs="Times New Roman"/>
          <w:i/>
          <w:sz w:val="24"/>
          <w:szCs w:val="24"/>
          <w:lang w:eastAsia="en-GB"/>
        </w:rPr>
        <w:t>Issues in Science and Technology</w:t>
      </w:r>
      <w:r w:rsidRPr="00884212">
        <w:rPr>
          <w:rFonts w:ascii="Times New Roman" w:eastAsia="Calibri" w:hAnsi="Times New Roman" w:cs="Times New Roman"/>
          <w:sz w:val="24"/>
          <w:szCs w:val="24"/>
          <w:lang w:eastAsia="en-GB"/>
        </w:rPr>
        <w:t>. Winter, 62-71.</w:t>
      </w:r>
    </w:p>
    <w:p w14:paraId="402CC3EF" w14:textId="77777777" w:rsidR="00857912" w:rsidRPr="00884212"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884212">
        <w:rPr>
          <w:rFonts w:ascii="Times New Roman" w:eastAsia="Calibri" w:hAnsi="Times New Roman" w:cs="Times New Roman"/>
          <w:sz w:val="24"/>
          <w:szCs w:val="24"/>
          <w:lang w:eastAsia="en-GB"/>
        </w:rPr>
        <w:t xml:space="preserve">Emmanuel, A. </w:t>
      </w:r>
      <w:r w:rsidR="00647548"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1982</w:t>
      </w:r>
      <w:r w:rsidR="00647548"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xml:space="preserve">. </w:t>
      </w:r>
      <w:r w:rsidRPr="00884212">
        <w:rPr>
          <w:rFonts w:ascii="Times New Roman" w:eastAsia="Calibri" w:hAnsi="Times New Roman" w:cs="Times New Roman"/>
          <w:i/>
          <w:sz w:val="24"/>
          <w:szCs w:val="24"/>
          <w:lang w:eastAsia="en-GB"/>
        </w:rPr>
        <w:t xml:space="preserve">Appropriate or under-developed </w:t>
      </w:r>
      <w:proofErr w:type="gramStart"/>
      <w:r w:rsidRPr="00884212">
        <w:rPr>
          <w:rFonts w:ascii="Times New Roman" w:eastAsia="Calibri" w:hAnsi="Times New Roman" w:cs="Times New Roman"/>
          <w:i/>
          <w:sz w:val="24"/>
          <w:szCs w:val="24"/>
          <w:lang w:eastAsia="en-GB"/>
        </w:rPr>
        <w:t>Technology?</w:t>
      </w:r>
      <w:r w:rsidR="00647548" w:rsidRPr="00884212">
        <w:rPr>
          <w:rFonts w:ascii="Times New Roman" w:eastAsia="Calibri" w:hAnsi="Times New Roman" w:cs="Times New Roman"/>
          <w:i/>
          <w:sz w:val="24"/>
          <w:szCs w:val="24"/>
          <w:lang w:eastAsia="en-GB"/>
        </w:rPr>
        <w:t>.</w:t>
      </w:r>
      <w:proofErr w:type="gramEnd"/>
      <w:r w:rsidRPr="00884212">
        <w:rPr>
          <w:rFonts w:ascii="Times New Roman" w:eastAsia="Calibri" w:hAnsi="Times New Roman" w:cs="Times New Roman"/>
          <w:i/>
          <w:sz w:val="24"/>
          <w:szCs w:val="24"/>
          <w:lang w:eastAsia="en-GB"/>
        </w:rPr>
        <w:t xml:space="preserve"> </w:t>
      </w:r>
      <w:r w:rsidRPr="00884212">
        <w:rPr>
          <w:rFonts w:ascii="Times New Roman" w:eastAsia="Calibri" w:hAnsi="Times New Roman" w:cs="Times New Roman"/>
          <w:sz w:val="24"/>
          <w:szCs w:val="24"/>
          <w:lang w:eastAsia="en-GB"/>
        </w:rPr>
        <w:t xml:space="preserve"> J</w:t>
      </w:r>
      <w:r w:rsidR="00647548" w:rsidRPr="00884212">
        <w:rPr>
          <w:rFonts w:ascii="Times New Roman" w:eastAsia="Calibri" w:hAnsi="Times New Roman" w:cs="Times New Roman"/>
          <w:sz w:val="24"/>
          <w:szCs w:val="24"/>
          <w:lang w:eastAsia="en-GB"/>
        </w:rPr>
        <w:t>ohn</w:t>
      </w:r>
      <w:r w:rsidRPr="00884212">
        <w:rPr>
          <w:rFonts w:ascii="Times New Roman" w:eastAsia="Calibri" w:hAnsi="Times New Roman" w:cs="Times New Roman"/>
          <w:sz w:val="24"/>
          <w:szCs w:val="24"/>
          <w:lang w:eastAsia="en-GB"/>
        </w:rPr>
        <w:t xml:space="preserve"> Wiley, Chichester, 3-22</w:t>
      </w:r>
      <w:r w:rsidR="00FE1E9E">
        <w:rPr>
          <w:rFonts w:ascii="Times New Roman" w:eastAsia="Calibri" w:hAnsi="Times New Roman" w:cs="Times New Roman"/>
          <w:sz w:val="24"/>
          <w:szCs w:val="24"/>
          <w:lang w:eastAsia="en-GB"/>
        </w:rPr>
        <w:t>.</w:t>
      </w:r>
    </w:p>
    <w:p w14:paraId="10658EDB" w14:textId="77777777" w:rsidR="00857912" w:rsidRPr="00884212"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884212">
        <w:rPr>
          <w:rFonts w:ascii="Times New Roman" w:eastAsia="Calibri" w:hAnsi="Times New Roman" w:cs="Times New Roman"/>
          <w:sz w:val="24"/>
          <w:szCs w:val="24"/>
          <w:lang w:eastAsia="en-GB"/>
        </w:rPr>
        <w:t xml:space="preserve">Elias, A. A., </w:t>
      </w:r>
      <w:proofErr w:type="spellStart"/>
      <w:r w:rsidRPr="00884212">
        <w:rPr>
          <w:rFonts w:ascii="Times New Roman" w:eastAsia="Calibri" w:hAnsi="Times New Roman" w:cs="Times New Roman"/>
          <w:sz w:val="24"/>
          <w:szCs w:val="24"/>
          <w:lang w:eastAsia="en-GB"/>
        </w:rPr>
        <w:t>Cavana</w:t>
      </w:r>
      <w:proofErr w:type="spellEnd"/>
      <w:r w:rsidRPr="00884212">
        <w:rPr>
          <w:rFonts w:ascii="Times New Roman" w:eastAsia="Calibri" w:hAnsi="Times New Roman" w:cs="Times New Roman"/>
          <w:sz w:val="24"/>
          <w:szCs w:val="24"/>
          <w:lang w:eastAsia="en-GB"/>
        </w:rPr>
        <w:t>, R. Y.</w:t>
      </w:r>
      <w:r w:rsidR="00647548" w:rsidRPr="00884212">
        <w:rPr>
          <w:rFonts w:ascii="Times New Roman" w:eastAsia="Calibri" w:hAnsi="Times New Roman" w:cs="Times New Roman"/>
          <w:sz w:val="24"/>
          <w:szCs w:val="24"/>
          <w:lang w:eastAsia="en-GB"/>
        </w:rPr>
        <w:t xml:space="preserve"> &amp;</w:t>
      </w:r>
      <w:r w:rsidRPr="00884212">
        <w:rPr>
          <w:rFonts w:ascii="Times New Roman" w:eastAsia="Calibri" w:hAnsi="Times New Roman" w:cs="Times New Roman"/>
          <w:sz w:val="24"/>
          <w:szCs w:val="24"/>
          <w:lang w:eastAsia="en-GB"/>
        </w:rPr>
        <w:t xml:space="preserve"> Jackson, L. S., </w:t>
      </w:r>
      <w:r w:rsidR="00647548"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2002</w:t>
      </w:r>
      <w:r w:rsidR="00647548"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Stakeholder analysis for R &amp; D project management</w:t>
      </w:r>
      <w:r w:rsidR="00647548"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xml:space="preserve"> </w:t>
      </w:r>
      <w:r w:rsidRPr="00884212">
        <w:rPr>
          <w:rFonts w:ascii="Times New Roman" w:eastAsia="Calibri" w:hAnsi="Times New Roman" w:cs="Times New Roman"/>
          <w:i/>
          <w:sz w:val="24"/>
          <w:szCs w:val="24"/>
          <w:lang w:eastAsia="en-GB"/>
        </w:rPr>
        <w:t>R&amp;D Management</w:t>
      </w:r>
      <w:r w:rsidRPr="00884212">
        <w:rPr>
          <w:rFonts w:ascii="Times New Roman" w:eastAsia="Calibri" w:hAnsi="Times New Roman" w:cs="Times New Roman"/>
          <w:sz w:val="24"/>
          <w:szCs w:val="24"/>
          <w:lang w:eastAsia="en-GB"/>
        </w:rPr>
        <w:t>, 32(4), 301-310.</w:t>
      </w:r>
    </w:p>
    <w:p w14:paraId="232611AC" w14:textId="77777777" w:rsidR="00ED0A98" w:rsidRPr="00884212"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846B40">
        <w:rPr>
          <w:rFonts w:ascii="Times New Roman" w:eastAsia="Calibri" w:hAnsi="Times New Roman" w:cs="Times New Roman"/>
          <w:sz w:val="24"/>
          <w:szCs w:val="24"/>
          <w:lang w:eastAsia="en-GB"/>
        </w:rPr>
        <w:t xml:space="preserve">Fazal, M. I., </w:t>
      </w:r>
      <w:proofErr w:type="spellStart"/>
      <w:r w:rsidRPr="00846B40">
        <w:rPr>
          <w:rFonts w:ascii="Times New Roman" w:eastAsia="Calibri" w:hAnsi="Times New Roman" w:cs="Times New Roman"/>
          <w:sz w:val="24"/>
          <w:szCs w:val="24"/>
          <w:lang w:eastAsia="en-GB"/>
        </w:rPr>
        <w:t>Patela</w:t>
      </w:r>
      <w:proofErr w:type="spellEnd"/>
      <w:r w:rsidRPr="00846B40">
        <w:rPr>
          <w:rFonts w:ascii="Times New Roman" w:eastAsia="Calibri" w:hAnsi="Times New Roman" w:cs="Times New Roman"/>
          <w:sz w:val="24"/>
          <w:szCs w:val="24"/>
          <w:lang w:eastAsia="en-GB"/>
        </w:rPr>
        <w:t xml:space="preserve">, M. E., </w:t>
      </w:r>
      <w:proofErr w:type="spellStart"/>
      <w:r w:rsidRPr="00846B40">
        <w:rPr>
          <w:rFonts w:ascii="Times New Roman" w:eastAsia="Calibri" w:hAnsi="Times New Roman" w:cs="Times New Roman"/>
          <w:sz w:val="24"/>
          <w:szCs w:val="24"/>
          <w:lang w:eastAsia="en-GB"/>
        </w:rPr>
        <w:t>Tye</w:t>
      </w:r>
      <w:proofErr w:type="spellEnd"/>
      <w:r w:rsidRPr="00846B40">
        <w:rPr>
          <w:rFonts w:ascii="Times New Roman" w:eastAsia="Calibri" w:hAnsi="Times New Roman" w:cs="Times New Roman"/>
          <w:sz w:val="24"/>
          <w:szCs w:val="24"/>
          <w:lang w:eastAsia="en-GB"/>
        </w:rPr>
        <w:t>, J. &amp; Gupta, Y. (2018). The past, present and future role of artificial intelligence in imaging</w:t>
      </w:r>
      <w:r w:rsidRPr="00884212">
        <w:rPr>
          <w:rFonts w:ascii="Times New Roman" w:eastAsia="Calibri" w:hAnsi="Times New Roman" w:cs="Times New Roman"/>
          <w:sz w:val="24"/>
          <w:szCs w:val="24"/>
          <w:lang w:eastAsia="en-GB"/>
        </w:rPr>
        <w:t xml:space="preserve">. </w:t>
      </w:r>
      <w:r w:rsidRPr="00884212">
        <w:rPr>
          <w:rFonts w:ascii="Times New Roman" w:eastAsia="Calibri" w:hAnsi="Times New Roman" w:cs="Times New Roman"/>
          <w:i/>
          <w:sz w:val="24"/>
          <w:szCs w:val="24"/>
          <w:lang w:eastAsia="en-GB"/>
        </w:rPr>
        <w:t>European Journal of Radiology</w:t>
      </w:r>
      <w:r w:rsidRPr="00884212">
        <w:rPr>
          <w:rFonts w:ascii="Times New Roman" w:eastAsia="Calibri" w:hAnsi="Times New Roman" w:cs="Times New Roman"/>
          <w:sz w:val="24"/>
          <w:szCs w:val="24"/>
          <w:lang w:eastAsia="en-GB"/>
        </w:rPr>
        <w:t xml:space="preserve">, 105, 246–250. </w:t>
      </w:r>
    </w:p>
    <w:p w14:paraId="0680AA1C" w14:textId="77777777" w:rsidR="00040962" w:rsidRDefault="00A02543" w:rsidP="00E966F7">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884212">
        <w:rPr>
          <w:rFonts w:ascii="Times New Roman" w:eastAsia="Calibri" w:hAnsi="Times New Roman" w:cs="Times New Roman"/>
          <w:sz w:val="24"/>
          <w:szCs w:val="24"/>
          <w:lang w:eastAsia="en-GB"/>
        </w:rPr>
        <w:t xml:space="preserve">Fontaine, C., </w:t>
      </w:r>
      <w:proofErr w:type="spellStart"/>
      <w:r w:rsidRPr="00884212">
        <w:rPr>
          <w:rFonts w:ascii="Times New Roman" w:eastAsia="Calibri" w:hAnsi="Times New Roman" w:cs="Times New Roman"/>
          <w:sz w:val="24"/>
          <w:szCs w:val="24"/>
          <w:lang w:eastAsia="en-GB"/>
        </w:rPr>
        <w:t>Haarman</w:t>
      </w:r>
      <w:proofErr w:type="spellEnd"/>
      <w:r w:rsidRPr="00884212">
        <w:rPr>
          <w:rFonts w:ascii="Times New Roman" w:eastAsia="Calibri" w:hAnsi="Times New Roman" w:cs="Times New Roman"/>
          <w:sz w:val="24"/>
          <w:szCs w:val="24"/>
          <w:lang w:eastAsia="en-GB"/>
        </w:rPr>
        <w:t xml:space="preserve">, A. </w:t>
      </w:r>
      <w:r w:rsidR="00763ADA" w:rsidRPr="00884212">
        <w:rPr>
          <w:rFonts w:ascii="Times New Roman" w:eastAsia="Calibri" w:hAnsi="Times New Roman" w:cs="Times New Roman"/>
          <w:sz w:val="24"/>
          <w:szCs w:val="24"/>
          <w:lang w:eastAsia="en-GB"/>
        </w:rPr>
        <w:t>&amp;</w:t>
      </w:r>
      <w:r w:rsidRPr="00884212">
        <w:rPr>
          <w:rFonts w:ascii="Times New Roman" w:eastAsia="Calibri" w:hAnsi="Times New Roman" w:cs="Times New Roman"/>
          <w:sz w:val="24"/>
          <w:szCs w:val="24"/>
          <w:lang w:eastAsia="en-GB"/>
        </w:rPr>
        <w:t xml:space="preserve"> Schmid, S.</w:t>
      </w:r>
      <w:r w:rsidR="00647548" w:rsidRPr="00884212">
        <w:rPr>
          <w:rFonts w:ascii="Times New Roman" w:eastAsia="Calibri" w:hAnsi="Times New Roman" w:cs="Times New Roman"/>
          <w:sz w:val="24"/>
          <w:szCs w:val="24"/>
          <w:lang w:eastAsia="en-GB"/>
        </w:rPr>
        <w:t xml:space="preserve"> (</w:t>
      </w:r>
      <w:r w:rsidRPr="00884212">
        <w:rPr>
          <w:rFonts w:ascii="Times New Roman" w:eastAsia="Calibri" w:hAnsi="Times New Roman" w:cs="Times New Roman"/>
          <w:sz w:val="24"/>
          <w:szCs w:val="24"/>
          <w:lang w:eastAsia="en-GB"/>
        </w:rPr>
        <w:t>2006</w:t>
      </w:r>
      <w:r w:rsidR="00647548"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The stakeholder theory</w:t>
      </w:r>
      <w:r w:rsidR="00647548"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xml:space="preserve"> </w:t>
      </w:r>
      <w:proofErr w:type="spellStart"/>
      <w:r w:rsidRPr="00884212">
        <w:rPr>
          <w:rFonts w:ascii="Times New Roman" w:eastAsia="Calibri" w:hAnsi="Times New Roman" w:cs="Times New Roman"/>
          <w:i/>
          <w:sz w:val="24"/>
          <w:szCs w:val="24"/>
          <w:lang w:eastAsia="en-GB"/>
        </w:rPr>
        <w:t>Edlays</w:t>
      </w:r>
      <w:proofErr w:type="spellEnd"/>
      <w:r w:rsidRPr="00884212">
        <w:rPr>
          <w:rFonts w:ascii="Times New Roman" w:eastAsia="Calibri" w:hAnsi="Times New Roman" w:cs="Times New Roman"/>
          <w:i/>
          <w:sz w:val="24"/>
          <w:szCs w:val="24"/>
          <w:lang w:eastAsia="en-GB"/>
        </w:rPr>
        <w:t xml:space="preserve"> education</w:t>
      </w:r>
      <w:r w:rsidRPr="00884212">
        <w:rPr>
          <w:rFonts w:ascii="Times New Roman" w:eastAsia="Calibri" w:hAnsi="Times New Roman" w:cs="Times New Roman"/>
          <w:sz w:val="24"/>
          <w:szCs w:val="24"/>
          <w:lang w:eastAsia="en-GB"/>
        </w:rPr>
        <w:t>, 1, 1-33.</w:t>
      </w:r>
    </w:p>
    <w:p w14:paraId="110AB79C" w14:textId="77777777" w:rsidR="00857912" w:rsidRPr="00846B40" w:rsidRDefault="00A02543" w:rsidP="00E966F7">
      <w:pPr>
        <w:keepLines/>
        <w:widowControl w:val="0"/>
        <w:spacing w:after="0" w:line="480" w:lineRule="auto"/>
        <w:ind w:left="720" w:hanging="720"/>
        <w:contextualSpacing/>
        <w:jc w:val="both"/>
        <w:rPr>
          <w:rFonts w:ascii="Times New Roman" w:hAnsi="Times New Roman" w:cs="Times New Roman"/>
          <w:sz w:val="24"/>
          <w:szCs w:val="24"/>
        </w:rPr>
      </w:pPr>
      <w:r w:rsidRPr="00884212">
        <w:rPr>
          <w:rFonts w:ascii="Times New Roman" w:hAnsi="Times New Roman" w:cs="Times New Roman"/>
          <w:sz w:val="24"/>
          <w:szCs w:val="24"/>
        </w:rPr>
        <w:t xml:space="preserve">Freeman, R. E. </w:t>
      </w:r>
      <w:r w:rsidR="00647548" w:rsidRPr="00884212">
        <w:rPr>
          <w:rFonts w:ascii="Times New Roman" w:hAnsi="Times New Roman" w:cs="Times New Roman"/>
          <w:sz w:val="24"/>
          <w:szCs w:val="24"/>
        </w:rPr>
        <w:t>(</w:t>
      </w:r>
      <w:r w:rsidRPr="00884212">
        <w:rPr>
          <w:rFonts w:ascii="Times New Roman" w:hAnsi="Times New Roman" w:cs="Times New Roman"/>
          <w:sz w:val="24"/>
          <w:szCs w:val="24"/>
        </w:rPr>
        <w:t>1984</w:t>
      </w:r>
      <w:r w:rsidR="00647548" w:rsidRPr="00884212">
        <w:rPr>
          <w:rFonts w:ascii="Times New Roman" w:hAnsi="Times New Roman" w:cs="Times New Roman"/>
          <w:sz w:val="24"/>
          <w:szCs w:val="24"/>
        </w:rPr>
        <w:t>)</w:t>
      </w:r>
      <w:r w:rsidRPr="00884212">
        <w:rPr>
          <w:rFonts w:ascii="Times New Roman" w:hAnsi="Times New Roman" w:cs="Times New Roman"/>
          <w:sz w:val="24"/>
          <w:szCs w:val="24"/>
        </w:rPr>
        <w:t xml:space="preserve">. </w:t>
      </w:r>
      <w:r w:rsidRPr="00884212">
        <w:rPr>
          <w:rFonts w:ascii="Times New Roman" w:hAnsi="Times New Roman" w:cs="Times New Roman"/>
          <w:i/>
          <w:sz w:val="24"/>
          <w:szCs w:val="24"/>
        </w:rPr>
        <w:t>Strategic Management: A Stakeholder Approach</w:t>
      </w:r>
      <w:r w:rsidR="00647548" w:rsidRPr="00884212">
        <w:rPr>
          <w:rFonts w:ascii="Times New Roman" w:hAnsi="Times New Roman" w:cs="Times New Roman"/>
          <w:sz w:val="24"/>
          <w:szCs w:val="24"/>
        </w:rPr>
        <w:t>.</w:t>
      </w:r>
      <w:r w:rsidRPr="00884212">
        <w:rPr>
          <w:rFonts w:ascii="Times New Roman" w:hAnsi="Times New Roman" w:cs="Times New Roman"/>
          <w:sz w:val="24"/>
          <w:szCs w:val="24"/>
        </w:rPr>
        <w:t xml:space="preserve"> (Latest ed.), Boston: Pitman.</w:t>
      </w:r>
    </w:p>
    <w:p w14:paraId="6332A16E" w14:textId="77777777" w:rsidR="00ED0A98" w:rsidRPr="00884212" w:rsidRDefault="00A02543" w:rsidP="00846B40">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proofErr w:type="spellStart"/>
      <w:r w:rsidRPr="00846B40">
        <w:rPr>
          <w:rFonts w:ascii="Times New Roman" w:eastAsia="Calibri" w:hAnsi="Times New Roman" w:cs="Times New Roman"/>
          <w:sz w:val="24"/>
          <w:szCs w:val="24"/>
          <w:lang w:eastAsia="en-GB"/>
        </w:rPr>
        <w:t>Giones</w:t>
      </w:r>
      <w:proofErr w:type="spellEnd"/>
      <w:r w:rsidRPr="00846B40">
        <w:rPr>
          <w:rFonts w:ascii="Times New Roman" w:eastAsia="Calibri" w:hAnsi="Times New Roman" w:cs="Times New Roman"/>
          <w:sz w:val="24"/>
          <w:szCs w:val="24"/>
          <w:lang w:eastAsia="en-GB"/>
        </w:rPr>
        <w:t xml:space="preserve">, F. &amp; </w:t>
      </w:r>
      <w:proofErr w:type="spellStart"/>
      <w:r w:rsidRPr="00846B40">
        <w:rPr>
          <w:rFonts w:ascii="Times New Roman" w:eastAsia="Calibri" w:hAnsi="Times New Roman" w:cs="Times New Roman"/>
          <w:sz w:val="24"/>
          <w:szCs w:val="24"/>
          <w:lang w:eastAsia="en-GB"/>
        </w:rPr>
        <w:t>Brem</w:t>
      </w:r>
      <w:proofErr w:type="spellEnd"/>
      <w:r w:rsidRPr="00846B40">
        <w:rPr>
          <w:rFonts w:ascii="Times New Roman" w:eastAsia="Calibri" w:hAnsi="Times New Roman" w:cs="Times New Roman"/>
          <w:sz w:val="24"/>
          <w:szCs w:val="24"/>
          <w:lang w:eastAsia="en-GB"/>
        </w:rPr>
        <w:t xml:space="preserve">, A. (2017).  </w:t>
      </w:r>
      <w:r w:rsidRPr="00884212">
        <w:rPr>
          <w:rFonts w:ascii="Times New Roman" w:eastAsia="Calibri" w:hAnsi="Times New Roman" w:cs="Times New Roman"/>
          <w:sz w:val="24"/>
          <w:szCs w:val="24"/>
          <w:lang w:eastAsia="en-GB"/>
        </w:rPr>
        <w:t xml:space="preserve">From toys to tools: The co-evolution of technological and entrepreneurial developments in the drone industry. </w:t>
      </w:r>
      <w:r w:rsidRPr="00884212">
        <w:rPr>
          <w:rFonts w:ascii="Times New Roman" w:eastAsia="Calibri" w:hAnsi="Times New Roman" w:cs="Times New Roman"/>
          <w:i/>
          <w:sz w:val="24"/>
          <w:szCs w:val="24"/>
          <w:lang w:eastAsia="en-GB"/>
        </w:rPr>
        <w:t>Business Horizons</w:t>
      </w:r>
      <w:r w:rsidRPr="00884212">
        <w:rPr>
          <w:rFonts w:ascii="Times New Roman" w:eastAsia="Calibri" w:hAnsi="Times New Roman" w:cs="Times New Roman"/>
          <w:sz w:val="24"/>
          <w:szCs w:val="24"/>
          <w:lang w:eastAsia="en-GB"/>
        </w:rPr>
        <w:t>, 60(6), 875-884.</w:t>
      </w:r>
    </w:p>
    <w:p w14:paraId="2867D6EC" w14:textId="77777777" w:rsidR="00857912" w:rsidRPr="00884212" w:rsidRDefault="00A02543" w:rsidP="00884212">
      <w:pPr>
        <w:keepLines/>
        <w:widowControl w:val="0"/>
        <w:spacing w:after="0" w:line="480" w:lineRule="auto"/>
        <w:ind w:left="720" w:hanging="720"/>
        <w:contextualSpacing/>
        <w:jc w:val="both"/>
        <w:rPr>
          <w:rFonts w:ascii="Times New Roman" w:hAnsi="Times New Roman" w:cs="Times New Roman"/>
          <w:sz w:val="24"/>
          <w:szCs w:val="24"/>
        </w:rPr>
      </w:pPr>
      <w:r w:rsidRPr="00884212">
        <w:rPr>
          <w:rFonts w:ascii="Times New Roman" w:hAnsi="Times New Roman" w:cs="Times New Roman"/>
          <w:sz w:val="24"/>
          <w:szCs w:val="24"/>
        </w:rPr>
        <w:t xml:space="preserve">Guest, G., Bunce, A. </w:t>
      </w:r>
      <w:r w:rsidR="00647548" w:rsidRPr="00884212">
        <w:rPr>
          <w:rFonts w:ascii="Times New Roman" w:hAnsi="Times New Roman" w:cs="Times New Roman"/>
          <w:sz w:val="24"/>
          <w:szCs w:val="24"/>
        </w:rPr>
        <w:t>&amp;</w:t>
      </w:r>
      <w:r w:rsidRPr="00884212">
        <w:rPr>
          <w:rFonts w:ascii="Times New Roman" w:hAnsi="Times New Roman" w:cs="Times New Roman"/>
          <w:sz w:val="24"/>
          <w:szCs w:val="24"/>
        </w:rPr>
        <w:t xml:space="preserve"> Johnson, L.</w:t>
      </w:r>
      <w:r w:rsidR="00647548" w:rsidRPr="00884212">
        <w:rPr>
          <w:rFonts w:ascii="Times New Roman" w:hAnsi="Times New Roman" w:cs="Times New Roman"/>
          <w:sz w:val="24"/>
          <w:szCs w:val="24"/>
        </w:rPr>
        <w:t xml:space="preserve"> (</w:t>
      </w:r>
      <w:r w:rsidRPr="00884212">
        <w:rPr>
          <w:rFonts w:ascii="Times New Roman" w:hAnsi="Times New Roman" w:cs="Times New Roman"/>
          <w:sz w:val="24"/>
          <w:szCs w:val="24"/>
        </w:rPr>
        <w:t>2006</w:t>
      </w:r>
      <w:r w:rsidR="00647548" w:rsidRPr="00884212">
        <w:rPr>
          <w:rFonts w:ascii="Times New Roman" w:hAnsi="Times New Roman" w:cs="Times New Roman"/>
          <w:sz w:val="24"/>
          <w:szCs w:val="24"/>
        </w:rPr>
        <w:t>)</w:t>
      </w:r>
      <w:r w:rsidRPr="00884212">
        <w:rPr>
          <w:rFonts w:ascii="Times New Roman" w:hAnsi="Times New Roman" w:cs="Times New Roman"/>
          <w:sz w:val="24"/>
          <w:szCs w:val="24"/>
        </w:rPr>
        <w:t>. How many interviews are enough? An experiment with data saturation and variability</w:t>
      </w:r>
      <w:r w:rsidR="00647548" w:rsidRPr="00884212">
        <w:rPr>
          <w:rFonts w:ascii="Times New Roman" w:hAnsi="Times New Roman" w:cs="Times New Roman"/>
          <w:sz w:val="24"/>
          <w:szCs w:val="24"/>
        </w:rPr>
        <w:t>.</w:t>
      </w:r>
      <w:r w:rsidRPr="00884212">
        <w:rPr>
          <w:rFonts w:ascii="Times New Roman" w:hAnsi="Times New Roman" w:cs="Times New Roman"/>
          <w:sz w:val="24"/>
          <w:szCs w:val="24"/>
        </w:rPr>
        <w:t xml:space="preserve">  </w:t>
      </w:r>
      <w:r w:rsidRPr="00884212">
        <w:rPr>
          <w:rFonts w:ascii="Times New Roman" w:hAnsi="Times New Roman" w:cs="Times New Roman"/>
          <w:i/>
          <w:sz w:val="24"/>
          <w:szCs w:val="24"/>
        </w:rPr>
        <w:t>Field Methods</w:t>
      </w:r>
      <w:r w:rsidRPr="00884212">
        <w:rPr>
          <w:rFonts w:ascii="Times New Roman" w:hAnsi="Times New Roman" w:cs="Times New Roman"/>
          <w:sz w:val="24"/>
          <w:szCs w:val="24"/>
        </w:rPr>
        <w:t>, 18(1), 59-82.</w:t>
      </w:r>
    </w:p>
    <w:p w14:paraId="32ACED08" w14:textId="77777777" w:rsidR="00ED0A98" w:rsidRPr="00884212"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proofErr w:type="spellStart"/>
      <w:r w:rsidRPr="00846B40">
        <w:rPr>
          <w:rFonts w:ascii="Times New Roman" w:eastAsia="Calibri" w:hAnsi="Times New Roman" w:cs="Times New Roman"/>
          <w:sz w:val="24"/>
          <w:szCs w:val="24"/>
          <w:lang w:eastAsia="en-GB"/>
        </w:rPr>
        <w:t>Hamet</w:t>
      </w:r>
      <w:proofErr w:type="spellEnd"/>
      <w:r w:rsidRPr="00846B40">
        <w:rPr>
          <w:rFonts w:ascii="Times New Roman" w:eastAsia="Calibri" w:hAnsi="Times New Roman" w:cs="Times New Roman"/>
          <w:sz w:val="24"/>
          <w:szCs w:val="24"/>
          <w:lang w:eastAsia="en-GB"/>
        </w:rPr>
        <w:t xml:space="preserve">, P. </w:t>
      </w:r>
      <w:r w:rsidR="00647548" w:rsidRPr="00846B40">
        <w:rPr>
          <w:rFonts w:ascii="Times New Roman" w:eastAsia="Calibri" w:hAnsi="Times New Roman" w:cs="Times New Roman"/>
          <w:sz w:val="24"/>
          <w:szCs w:val="24"/>
          <w:lang w:eastAsia="en-GB"/>
        </w:rPr>
        <w:t>&amp;</w:t>
      </w:r>
      <w:r w:rsidRPr="00846B40">
        <w:rPr>
          <w:rFonts w:ascii="Times New Roman" w:eastAsia="Calibri" w:hAnsi="Times New Roman" w:cs="Times New Roman"/>
          <w:sz w:val="24"/>
          <w:szCs w:val="24"/>
          <w:lang w:eastAsia="en-GB"/>
        </w:rPr>
        <w:t xml:space="preserve"> Tremblay, J. </w:t>
      </w:r>
      <w:r w:rsidRPr="00884212">
        <w:rPr>
          <w:rFonts w:ascii="Times New Roman" w:eastAsia="Calibri" w:hAnsi="Times New Roman" w:cs="Times New Roman"/>
          <w:sz w:val="24"/>
          <w:szCs w:val="24"/>
          <w:lang w:eastAsia="en-GB"/>
        </w:rPr>
        <w:t>(2017). Artificial intelligence in medicine</w:t>
      </w:r>
      <w:r w:rsidR="00647548"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xml:space="preserve"> </w:t>
      </w:r>
      <w:r w:rsidRPr="00884212">
        <w:rPr>
          <w:rFonts w:ascii="Times New Roman" w:eastAsia="Calibri" w:hAnsi="Times New Roman" w:cs="Times New Roman"/>
          <w:i/>
          <w:sz w:val="24"/>
          <w:szCs w:val="24"/>
          <w:lang w:eastAsia="en-GB"/>
        </w:rPr>
        <w:t>Metabolism</w:t>
      </w:r>
      <w:r w:rsidRPr="00884212">
        <w:rPr>
          <w:rFonts w:ascii="Times New Roman" w:eastAsia="Calibri" w:hAnsi="Times New Roman" w:cs="Times New Roman"/>
          <w:sz w:val="24"/>
          <w:szCs w:val="24"/>
          <w:lang w:eastAsia="en-GB"/>
        </w:rPr>
        <w:t>, 69, S36-S40.</w:t>
      </w:r>
    </w:p>
    <w:p w14:paraId="2F0E28D2" w14:textId="77777777" w:rsidR="00ED0A98" w:rsidRPr="00846B40"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proofErr w:type="spellStart"/>
      <w:r w:rsidRPr="00884212">
        <w:rPr>
          <w:rFonts w:ascii="Times New Roman" w:eastAsia="Calibri" w:hAnsi="Times New Roman" w:cs="Times New Roman"/>
          <w:sz w:val="24"/>
          <w:szCs w:val="24"/>
          <w:lang w:eastAsia="en-GB"/>
        </w:rPr>
        <w:t>Hassanzadeh</w:t>
      </w:r>
      <w:proofErr w:type="spellEnd"/>
      <w:r w:rsidRPr="00884212">
        <w:rPr>
          <w:rFonts w:ascii="Times New Roman" w:eastAsia="Calibri" w:hAnsi="Times New Roman" w:cs="Times New Roman"/>
          <w:sz w:val="24"/>
          <w:szCs w:val="24"/>
          <w:lang w:eastAsia="en-GB"/>
        </w:rPr>
        <w:t xml:space="preserve">, P., </w:t>
      </w:r>
      <w:proofErr w:type="spellStart"/>
      <w:r w:rsidRPr="00884212">
        <w:rPr>
          <w:rFonts w:ascii="Times New Roman" w:eastAsia="Calibri" w:hAnsi="Times New Roman" w:cs="Times New Roman"/>
          <w:sz w:val="24"/>
          <w:szCs w:val="24"/>
          <w:lang w:eastAsia="en-GB"/>
        </w:rPr>
        <w:t>Atyabi</w:t>
      </w:r>
      <w:proofErr w:type="spellEnd"/>
      <w:r w:rsidRPr="00884212">
        <w:rPr>
          <w:rFonts w:ascii="Times New Roman" w:eastAsia="Calibri" w:hAnsi="Times New Roman" w:cs="Times New Roman"/>
          <w:sz w:val="24"/>
          <w:szCs w:val="24"/>
          <w:lang w:eastAsia="en-GB"/>
        </w:rPr>
        <w:t xml:space="preserve">, F. </w:t>
      </w:r>
      <w:r w:rsidR="00647548" w:rsidRPr="00884212">
        <w:rPr>
          <w:rFonts w:ascii="Times New Roman" w:eastAsia="Calibri" w:hAnsi="Times New Roman" w:cs="Times New Roman"/>
          <w:sz w:val="24"/>
          <w:szCs w:val="24"/>
          <w:lang w:eastAsia="en-GB"/>
        </w:rPr>
        <w:t>&amp;</w:t>
      </w:r>
      <w:r w:rsidRPr="00884212">
        <w:rPr>
          <w:rFonts w:ascii="Times New Roman" w:eastAsia="Calibri" w:hAnsi="Times New Roman" w:cs="Times New Roman"/>
          <w:sz w:val="24"/>
          <w:szCs w:val="24"/>
          <w:lang w:eastAsia="en-GB"/>
        </w:rPr>
        <w:t xml:space="preserve"> </w:t>
      </w:r>
      <w:proofErr w:type="spellStart"/>
      <w:r w:rsidRPr="00884212">
        <w:rPr>
          <w:rFonts w:ascii="Times New Roman" w:eastAsia="Calibri" w:hAnsi="Times New Roman" w:cs="Times New Roman"/>
          <w:sz w:val="24"/>
          <w:szCs w:val="24"/>
          <w:lang w:eastAsia="en-GB"/>
        </w:rPr>
        <w:t>Dinarvand</w:t>
      </w:r>
      <w:proofErr w:type="spellEnd"/>
      <w:r w:rsidRPr="00884212">
        <w:rPr>
          <w:rFonts w:ascii="Times New Roman" w:eastAsia="Calibri" w:hAnsi="Times New Roman" w:cs="Times New Roman"/>
          <w:sz w:val="24"/>
          <w:szCs w:val="24"/>
          <w:lang w:eastAsia="en-GB"/>
        </w:rPr>
        <w:t xml:space="preserve">, R. (2019). The significance of artificial intelligence in drug delivery system design. </w:t>
      </w:r>
      <w:r w:rsidRPr="00884212">
        <w:rPr>
          <w:rFonts w:ascii="Times New Roman" w:eastAsia="Calibri" w:hAnsi="Times New Roman" w:cs="Times New Roman"/>
          <w:i/>
          <w:sz w:val="24"/>
          <w:szCs w:val="24"/>
          <w:lang w:eastAsia="en-GB"/>
        </w:rPr>
        <w:t>Advanced Drug Delivery Reviews</w:t>
      </w:r>
      <w:r w:rsidRPr="00884212">
        <w:rPr>
          <w:rFonts w:ascii="Times New Roman" w:eastAsia="Calibri" w:hAnsi="Times New Roman" w:cs="Times New Roman"/>
          <w:sz w:val="24"/>
          <w:szCs w:val="24"/>
          <w:lang w:eastAsia="en-GB"/>
        </w:rPr>
        <w:t xml:space="preserve">, </w:t>
      </w:r>
      <w:hyperlink r:id="rId12" w:history="1">
        <w:r w:rsidRPr="00884212">
          <w:rPr>
            <w:rStyle w:val="Hyperlink"/>
            <w:rFonts w:ascii="Times New Roman" w:eastAsia="Calibri" w:hAnsi="Times New Roman" w:cs="Times New Roman"/>
            <w:sz w:val="24"/>
            <w:szCs w:val="24"/>
            <w:lang w:eastAsia="en-GB"/>
          </w:rPr>
          <w:t>https://doi.org/10.1016/j.addr.2019.05.001</w:t>
        </w:r>
      </w:hyperlink>
      <w:r w:rsidRPr="00846B40">
        <w:rPr>
          <w:rFonts w:ascii="Times New Roman" w:eastAsia="Calibri" w:hAnsi="Times New Roman" w:cs="Times New Roman"/>
          <w:sz w:val="24"/>
          <w:szCs w:val="24"/>
          <w:lang w:eastAsia="en-GB"/>
        </w:rPr>
        <w:t>.</w:t>
      </w:r>
    </w:p>
    <w:p w14:paraId="4D40BCC1" w14:textId="77777777" w:rsidR="00857912"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884212">
        <w:rPr>
          <w:rFonts w:ascii="Times New Roman" w:eastAsia="Calibri" w:hAnsi="Times New Roman" w:cs="Times New Roman"/>
          <w:sz w:val="24"/>
          <w:szCs w:val="24"/>
          <w:lang w:eastAsia="en-GB"/>
        </w:rPr>
        <w:t xml:space="preserve">Heath, J. </w:t>
      </w:r>
      <w:r w:rsidR="00647548" w:rsidRPr="00884212">
        <w:rPr>
          <w:rFonts w:ascii="Times New Roman" w:eastAsia="Calibri" w:hAnsi="Times New Roman" w:cs="Times New Roman"/>
          <w:sz w:val="24"/>
          <w:szCs w:val="24"/>
          <w:lang w:eastAsia="en-GB"/>
        </w:rPr>
        <w:t>&amp;</w:t>
      </w:r>
      <w:r w:rsidRPr="00884212">
        <w:rPr>
          <w:rFonts w:ascii="Times New Roman" w:eastAsia="Calibri" w:hAnsi="Times New Roman" w:cs="Times New Roman"/>
          <w:sz w:val="24"/>
          <w:szCs w:val="24"/>
          <w:lang w:eastAsia="en-GB"/>
        </w:rPr>
        <w:t xml:space="preserve"> Norman, W., </w:t>
      </w:r>
      <w:r w:rsidR="00647548"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2004</w:t>
      </w:r>
      <w:r w:rsidR="00647548"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xml:space="preserve">. Stakeholder theory, corporate governance and public management: what can the history of state-run enterprises teach us in the post-Enron </w:t>
      </w:r>
      <w:proofErr w:type="gramStart"/>
      <w:r w:rsidRPr="00884212">
        <w:rPr>
          <w:rFonts w:ascii="Times New Roman" w:eastAsia="Calibri" w:hAnsi="Times New Roman" w:cs="Times New Roman"/>
          <w:sz w:val="24"/>
          <w:szCs w:val="24"/>
          <w:lang w:eastAsia="en-GB"/>
        </w:rPr>
        <w:t>era?</w:t>
      </w:r>
      <w:r w:rsidR="00647548" w:rsidRPr="00884212">
        <w:rPr>
          <w:rFonts w:ascii="Times New Roman" w:eastAsia="Calibri" w:hAnsi="Times New Roman" w:cs="Times New Roman"/>
          <w:sz w:val="24"/>
          <w:szCs w:val="24"/>
          <w:lang w:eastAsia="en-GB"/>
        </w:rPr>
        <w:t>.</w:t>
      </w:r>
      <w:proofErr w:type="gramEnd"/>
      <w:r w:rsidRPr="00884212">
        <w:rPr>
          <w:rFonts w:ascii="Times New Roman" w:eastAsia="Calibri" w:hAnsi="Times New Roman" w:cs="Times New Roman"/>
          <w:sz w:val="24"/>
          <w:szCs w:val="24"/>
          <w:lang w:eastAsia="en-GB"/>
        </w:rPr>
        <w:t xml:space="preserve"> </w:t>
      </w:r>
      <w:r w:rsidRPr="00884212">
        <w:rPr>
          <w:rFonts w:ascii="Times New Roman" w:eastAsia="Calibri" w:hAnsi="Times New Roman" w:cs="Times New Roman"/>
          <w:i/>
          <w:sz w:val="24"/>
          <w:szCs w:val="24"/>
          <w:lang w:eastAsia="en-GB"/>
        </w:rPr>
        <w:t>Journal of Business Ethics</w:t>
      </w:r>
      <w:r w:rsidRPr="00884212">
        <w:rPr>
          <w:rFonts w:ascii="Times New Roman" w:eastAsia="Calibri" w:hAnsi="Times New Roman" w:cs="Times New Roman"/>
          <w:sz w:val="24"/>
          <w:szCs w:val="24"/>
          <w:lang w:eastAsia="en-GB"/>
        </w:rPr>
        <w:t>, 53(3), 247-265.</w:t>
      </w:r>
    </w:p>
    <w:p w14:paraId="4796285B" w14:textId="77777777" w:rsidR="00E34940" w:rsidRPr="00213EF7" w:rsidRDefault="00A02543" w:rsidP="00E34940">
      <w:pPr>
        <w:keepLines/>
        <w:widowControl w:val="0"/>
        <w:spacing w:after="0" w:line="480" w:lineRule="auto"/>
        <w:ind w:left="720" w:hanging="720"/>
        <w:contextualSpacing/>
        <w:jc w:val="both"/>
        <w:rPr>
          <w:rFonts w:ascii="Times New Roman" w:hAnsi="Times New Roman" w:cs="Times New Roman"/>
          <w:noProof/>
          <w:color w:val="000000"/>
          <w:sz w:val="24"/>
          <w:szCs w:val="24"/>
          <w:shd w:val="clear" w:color="auto" w:fill="FFFFFF"/>
        </w:rPr>
      </w:pPr>
      <w:r w:rsidRPr="002416FF">
        <w:rPr>
          <w:rFonts w:ascii="Times New Roman" w:hAnsi="Times New Roman" w:cs="Times New Roman"/>
          <w:noProof/>
          <w:color w:val="000000"/>
          <w:sz w:val="24"/>
          <w:szCs w:val="24"/>
          <w:shd w:val="clear" w:color="auto" w:fill="FFFFFF"/>
        </w:rPr>
        <w:t xml:space="preserve">Herath, </w:t>
      </w:r>
      <w:r>
        <w:rPr>
          <w:rFonts w:ascii="Times New Roman" w:hAnsi="Times New Roman" w:cs="Times New Roman"/>
          <w:noProof/>
          <w:color w:val="000000"/>
          <w:sz w:val="24"/>
          <w:szCs w:val="24"/>
          <w:shd w:val="clear" w:color="auto" w:fill="FFFFFF"/>
        </w:rPr>
        <w:t xml:space="preserve">D. (2009). </w:t>
      </w:r>
      <w:r w:rsidRPr="00E34940">
        <w:rPr>
          <w:rFonts w:ascii="Times New Roman" w:hAnsi="Times New Roman" w:cs="Times New Roman"/>
          <w:noProof/>
          <w:color w:val="000000"/>
          <w:sz w:val="24"/>
          <w:szCs w:val="24"/>
          <w:shd w:val="clear" w:color="auto" w:fill="FFFFFF"/>
        </w:rPr>
        <w:t>The Discourse of Development: has it reached maturity?</w:t>
      </w:r>
      <w:r>
        <w:rPr>
          <w:rFonts w:ascii="Times New Roman" w:hAnsi="Times New Roman" w:cs="Times New Roman"/>
          <w:noProof/>
          <w:color w:val="000000"/>
          <w:sz w:val="24"/>
          <w:szCs w:val="24"/>
          <w:shd w:val="clear" w:color="auto" w:fill="FFFFFF"/>
        </w:rPr>
        <w:t xml:space="preserve">. </w:t>
      </w:r>
      <w:r w:rsidRPr="00213EF7">
        <w:rPr>
          <w:rFonts w:ascii="Times New Roman" w:hAnsi="Times New Roman" w:cs="Times New Roman"/>
          <w:i/>
          <w:noProof/>
          <w:color w:val="000000"/>
          <w:sz w:val="24"/>
          <w:szCs w:val="24"/>
          <w:shd w:val="clear" w:color="auto" w:fill="FFFFFF"/>
        </w:rPr>
        <w:t>Third World Quarterly</w:t>
      </w:r>
      <w:r>
        <w:rPr>
          <w:rFonts w:ascii="Times New Roman" w:hAnsi="Times New Roman" w:cs="Times New Roman"/>
          <w:noProof/>
          <w:color w:val="000000"/>
          <w:sz w:val="24"/>
          <w:szCs w:val="24"/>
          <w:shd w:val="clear" w:color="auto" w:fill="FFFFFF"/>
        </w:rPr>
        <w:t xml:space="preserve">, </w:t>
      </w:r>
      <w:r w:rsidRPr="00E34940">
        <w:rPr>
          <w:rFonts w:ascii="Times New Roman" w:hAnsi="Times New Roman" w:cs="Times New Roman"/>
          <w:noProof/>
          <w:color w:val="000000"/>
          <w:sz w:val="24"/>
          <w:szCs w:val="24"/>
          <w:shd w:val="clear" w:color="auto" w:fill="FFFFFF"/>
        </w:rPr>
        <w:t>30</w:t>
      </w:r>
      <w:r>
        <w:rPr>
          <w:rFonts w:ascii="Times New Roman" w:hAnsi="Times New Roman" w:cs="Times New Roman"/>
          <w:noProof/>
          <w:color w:val="000000"/>
          <w:sz w:val="24"/>
          <w:szCs w:val="24"/>
          <w:shd w:val="clear" w:color="auto" w:fill="FFFFFF"/>
        </w:rPr>
        <w:t>(8)</w:t>
      </w:r>
      <w:r w:rsidRPr="00E34940">
        <w:rPr>
          <w:rFonts w:ascii="Times New Roman" w:hAnsi="Times New Roman" w:cs="Times New Roman"/>
          <w:noProof/>
          <w:color w:val="000000"/>
          <w:sz w:val="24"/>
          <w:szCs w:val="24"/>
          <w:shd w:val="clear" w:color="auto" w:fill="FFFFFF"/>
        </w:rPr>
        <w:t>, 1449-1464</w:t>
      </w:r>
      <w:r>
        <w:rPr>
          <w:rFonts w:ascii="Times New Roman" w:hAnsi="Times New Roman" w:cs="Times New Roman"/>
          <w:noProof/>
          <w:color w:val="000000"/>
          <w:sz w:val="24"/>
          <w:szCs w:val="24"/>
          <w:shd w:val="clear" w:color="auto" w:fill="FFFFFF"/>
        </w:rPr>
        <w:t xml:space="preserve">. </w:t>
      </w:r>
    </w:p>
    <w:p w14:paraId="669708A4" w14:textId="77777777" w:rsidR="00857912" w:rsidRPr="00884212"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rPr>
      </w:pPr>
      <w:r w:rsidRPr="00884212">
        <w:rPr>
          <w:rFonts w:ascii="Times New Roman" w:eastAsia="Calibri" w:hAnsi="Times New Roman" w:cs="Times New Roman"/>
          <w:sz w:val="24"/>
          <w:szCs w:val="24"/>
        </w:rPr>
        <w:lastRenderedPageBreak/>
        <w:t xml:space="preserve">Hill, C. E., Knox, S., Thompson, B. J., Williams, E. N., Hess, S. A. </w:t>
      </w:r>
      <w:r w:rsidR="00647548" w:rsidRPr="00884212">
        <w:rPr>
          <w:rFonts w:ascii="Times New Roman" w:eastAsia="Calibri" w:hAnsi="Times New Roman" w:cs="Times New Roman"/>
          <w:sz w:val="24"/>
          <w:szCs w:val="24"/>
        </w:rPr>
        <w:t>&amp;</w:t>
      </w:r>
      <w:r w:rsidRPr="00884212">
        <w:rPr>
          <w:rFonts w:ascii="Times New Roman" w:eastAsia="Calibri" w:hAnsi="Times New Roman" w:cs="Times New Roman"/>
          <w:sz w:val="24"/>
          <w:szCs w:val="24"/>
        </w:rPr>
        <w:t xml:space="preserve"> </w:t>
      </w:r>
      <w:proofErr w:type="spellStart"/>
      <w:r w:rsidRPr="00884212">
        <w:rPr>
          <w:rFonts w:ascii="Times New Roman" w:eastAsia="Calibri" w:hAnsi="Times New Roman" w:cs="Times New Roman"/>
          <w:sz w:val="24"/>
          <w:szCs w:val="24"/>
        </w:rPr>
        <w:t>Ladany</w:t>
      </w:r>
      <w:proofErr w:type="spellEnd"/>
      <w:r w:rsidRPr="00884212">
        <w:rPr>
          <w:rFonts w:ascii="Times New Roman" w:eastAsia="Calibri" w:hAnsi="Times New Roman" w:cs="Times New Roman"/>
          <w:sz w:val="24"/>
          <w:szCs w:val="24"/>
        </w:rPr>
        <w:t xml:space="preserve">, N. </w:t>
      </w:r>
      <w:r w:rsidR="00647548" w:rsidRPr="00884212">
        <w:rPr>
          <w:rFonts w:ascii="Times New Roman" w:eastAsia="Calibri" w:hAnsi="Times New Roman" w:cs="Times New Roman"/>
          <w:sz w:val="24"/>
          <w:szCs w:val="24"/>
        </w:rPr>
        <w:t>(</w:t>
      </w:r>
      <w:r w:rsidRPr="00884212">
        <w:rPr>
          <w:rFonts w:ascii="Times New Roman" w:eastAsia="Calibri" w:hAnsi="Times New Roman" w:cs="Times New Roman"/>
          <w:sz w:val="24"/>
          <w:szCs w:val="24"/>
        </w:rPr>
        <w:t>2005</w:t>
      </w:r>
      <w:r w:rsidR="00647548" w:rsidRPr="00884212">
        <w:rPr>
          <w:rFonts w:ascii="Times New Roman" w:eastAsia="Calibri" w:hAnsi="Times New Roman" w:cs="Times New Roman"/>
          <w:sz w:val="24"/>
          <w:szCs w:val="24"/>
        </w:rPr>
        <w:t>)</w:t>
      </w:r>
      <w:r w:rsidRPr="00884212">
        <w:rPr>
          <w:rFonts w:ascii="Times New Roman" w:eastAsia="Calibri" w:hAnsi="Times New Roman" w:cs="Times New Roman"/>
          <w:sz w:val="24"/>
          <w:szCs w:val="24"/>
        </w:rPr>
        <w:t>. Consensual qualitative research:  An update</w:t>
      </w:r>
      <w:r w:rsidR="00647548" w:rsidRPr="00884212">
        <w:rPr>
          <w:rFonts w:ascii="Times New Roman" w:eastAsia="Calibri" w:hAnsi="Times New Roman" w:cs="Times New Roman"/>
          <w:sz w:val="24"/>
          <w:szCs w:val="24"/>
        </w:rPr>
        <w:t>.</w:t>
      </w:r>
      <w:r w:rsidRPr="00884212">
        <w:rPr>
          <w:rFonts w:ascii="Times New Roman" w:eastAsia="Calibri" w:hAnsi="Times New Roman" w:cs="Times New Roman"/>
          <w:sz w:val="24"/>
          <w:szCs w:val="24"/>
        </w:rPr>
        <w:t xml:space="preserve">, </w:t>
      </w:r>
      <w:r w:rsidRPr="00884212">
        <w:rPr>
          <w:rFonts w:ascii="Times New Roman" w:eastAsia="Calibri" w:hAnsi="Times New Roman" w:cs="Times New Roman"/>
          <w:i/>
          <w:sz w:val="24"/>
          <w:szCs w:val="24"/>
        </w:rPr>
        <w:t>Journal of Counselling Psychology</w:t>
      </w:r>
      <w:r w:rsidR="00647548" w:rsidRPr="00884212">
        <w:rPr>
          <w:rFonts w:ascii="Times New Roman" w:eastAsia="Calibri" w:hAnsi="Times New Roman" w:cs="Times New Roman"/>
          <w:sz w:val="24"/>
          <w:szCs w:val="24"/>
        </w:rPr>
        <w:t>,</w:t>
      </w:r>
      <w:r w:rsidRPr="00884212">
        <w:rPr>
          <w:rFonts w:ascii="Times New Roman" w:eastAsia="Calibri" w:hAnsi="Times New Roman" w:cs="Times New Roman"/>
          <w:sz w:val="24"/>
          <w:szCs w:val="24"/>
        </w:rPr>
        <w:t xml:space="preserve"> 52</w:t>
      </w:r>
      <w:r w:rsidR="00FE1E9E">
        <w:rPr>
          <w:rFonts w:ascii="Times New Roman" w:eastAsia="Calibri" w:hAnsi="Times New Roman" w:cs="Times New Roman"/>
          <w:sz w:val="24"/>
          <w:szCs w:val="24"/>
        </w:rPr>
        <w:t>,</w:t>
      </w:r>
      <w:r w:rsidRPr="00884212">
        <w:rPr>
          <w:rFonts w:ascii="Times New Roman" w:eastAsia="Calibri" w:hAnsi="Times New Roman" w:cs="Times New Roman"/>
          <w:sz w:val="24"/>
          <w:szCs w:val="24"/>
        </w:rPr>
        <w:t xml:space="preserve"> (2)</w:t>
      </w:r>
      <w:r w:rsidR="00FE1E9E">
        <w:rPr>
          <w:rFonts w:ascii="Times New Roman" w:eastAsia="Calibri" w:hAnsi="Times New Roman" w:cs="Times New Roman"/>
          <w:sz w:val="24"/>
          <w:szCs w:val="24"/>
        </w:rPr>
        <w:t>,</w:t>
      </w:r>
      <w:r w:rsidRPr="00884212">
        <w:rPr>
          <w:rFonts w:ascii="Times New Roman" w:eastAsia="Calibri" w:hAnsi="Times New Roman" w:cs="Times New Roman"/>
          <w:sz w:val="24"/>
          <w:szCs w:val="24"/>
        </w:rPr>
        <w:t xml:space="preserve"> 1-30.</w:t>
      </w:r>
    </w:p>
    <w:p w14:paraId="4B3376C3" w14:textId="77777777" w:rsidR="00ED0A98" w:rsidRPr="00884212"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proofErr w:type="spellStart"/>
      <w:r w:rsidRPr="00884212">
        <w:rPr>
          <w:rFonts w:ascii="Times New Roman" w:eastAsia="Calibri" w:hAnsi="Times New Roman" w:cs="Times New Roman"/>
          <w:sz w:val="24"/>
          <w:szCs w:val="24"/>
          <w:lang w:eastAsia="en-GB"/>
        </w:rPr>
        <w:t>Horváthová</w:t>
      </w:r>
      <w:proofErr w:type="spellEnd"/>
      <w:r w:rsidRPr="00884212">
        <w:rPr>
          <w:rFonts w:ascii="Times New Roman" w:eastAsia="Calibri" w:hAnsi="Times New Roman" w:cs="Times New Roman"/>
          <w:sz w:val="24"/>
          <w:szCs w:val="24"/>
          <w:lang w:eastAsia="en-GB"/>
        </w:rPr>
        <w:t xml:space="preserve">, E. (2010). Does environmental performance aﬀect ﬁnancial performance? A meta-analysis. </w:t>
      </w:r>
      <w:r w:rsidRPr="00884212">
        <w:rPr>
          <w:rFonts w:ascii="Times New Roman" w:eastAsia="Calibri" w:hAnsi="Times New Roman" w:cs="Times New Roman"/>
          <w:i/>
          <w:sz w:val="24"/>
          <w:szCs w:val="24"/>
          <w:lang w:eastAsia="en-GB"/>
        </w:rPr>
        <w:t>Ecological Economics</w:t>
      </w:r>
      <w:r w:rsidRPr="00884212">
        <w:rPr>
          <w:rFonts w:ascii="Times New Roman" w:eastAsia="Calibri" w:hAnsi="Times New Roman" w:cs="Times New Roman"/>
          <w:sz w:val="24"/>
          <w:szCs w:val="24"/>
          <w:lang w:eastAsia="en-GB"/>
        </w:rPr>
        <w:t>, 70(1), 52–9.</w:t>
      </w:r>
    </w:p>
    <w:p w14:paraId="105FE1FF" w14:textId="77777777" w:rsidR="00ED0A98" w:rsidRPr="00884212"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884212">
        <w:rPr>
          <w:rFonts w:ascii="Times New Roman" w:eastAsia="Calibri" w:hAnsi="Times New Roman" w:cs="Times New Roman"/>
          <w:sz w:val="24"/>
          <w:szCs w:val="24"/>
          <w:lang w:eastAsia="en-GB"/>
        </w:rPr>
        <w:t xml:space="preserve">Howe, J. (1994). Artificial Intelligence at Edinburgh University: </w:t>
      </w:r>
      <w:proofErr w:type="gramStart"/>
      <w:r w:rsidRPr="00884212">
        <w:rPr>
          <w:rFonts w:ascii="Times New Roman" w:eastAsia="Calibri" w:hAnsi="Times New Roman" w:cs="Times New Roman"/>
          <w:sz w:val="24"/>
          <w:szCs w:val="24"/>
          <w:lang w:eastAsia="en-GB"/>
        </w:rPr>
        <w:t>a</w:t>
      </w:r>
      <w:proofErr w:type="gramEnd"/>
      <w:r w:rsidRPr="00884212">
        <w:rPr>
          <w:rFonts w:ascii="Times New Roman" w:eastAsia="Calibri" w:hAnsi="Times New Roman" w:cs="Times New Roman"/>
          <w:sz w:val="24"/>
          <w:szCs w:val="24"/>
          <w:lang w:eastAsia="en-GB"/>
        </w:rPr>
        <w:t xml:space="preserve"> Perspective. Revised June 2007. Available at: http://www.inf.ed.ac.uk/about/AIhistory.html. (Accessed 17 September 2019).</w:t>
      </w:r>
    </w:p>
    <w:p w14:paraId="496DAE3B" w14:textId="77777777" w:rsidR="00ED0A98" w:rsidRPr="00884212"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846B40">
        <w:rPr>
          <w:rFonts w:ascii="Times New Roman" w:eastAsia="Calibri" w:hAnsi="Times New Roman" w:cs="Times New Roman"/>
          <w:sz w:val="24"/>
          <w:szCs w:val="24"/>
          <w:lang w:eastAsia="en-GB"/>
        </w:rPr>
        <w:t>International Institution of Sustainable Development (IISD) (2002). Business strategy for</w:t>
      </w:r>
      <w:r w:rsidRPr="00884212">
        <w:rPr>
          <w:rFonts w:ascii="Times New Roman" w:eastAsia="Calibri" w:hAnsi="Times New Roman" w:cs="Times New Roman"/>
          <w:sz w:val="24"/>
          <w:szCs w:val="24"/>
          <w:lang w:eastAsia="en-GB"/>
        </w:rPr>
        <w:t xml:space="preserve"> sustainable development: leadership and accountability for the 90s. Available at: </w:t>
      </w:r>
      <w:hyperlink r:id="rId13" w:history="1">
        <w:r w:rsidRPr="00884212">
          <w:rPr>
            <w:rStyle w:val="Hyperlink"/>
            <w:rFonts w:ascii="Times New Roman" w:eastAsia="Calibri" w:hAnsi="Times New Roman" w:cs="Times New Roman"/>
            <w:sz w:val="24"/>
            <w:szCs w:val="24"/>
            <w:lang w:eastAsia="en-GB"/>
          </w:rPr>
          <w:t>https://www.iisd.org/library/business-strategy-sustainable-development</w:t>
        </w:r>
      </w:hyperlink>
      <w:r w:rsidRPr="00846B40">
        <w:rPr>
          <w:rFonts w:ascii="Times New Roman" w:eastAsia="Calibri" w:hAnsi="Times New Roman" w:cs="Times New Roman"/>
          <w:sz w:val="24"/>
          <w:szCs w:val="24"/>
          <w:lang w:eastAsia="en-GB"/>
        </w:rPr>
        <w:t>. (Accessed 14 D</w:t>
      </w:r>
      <w:r w:rsidRPr="00884212">
        <w:rPr>
          <w:rFonts w:ascii="Times New Roman" w:eastAsia="Calibri" w:hAnsi="Times New Roman" w:cs="Times New Roman"/>
          <w:sz w:val="24"/>
          <w:szCs w:val="24"/>
          <w:lang w:eastAsia="en-GB"/>
        </w:rPr>
        <w:t xml:space="preserve">ecember 2019). </w:t>
      </w:r>
    </w:p>
    <w:p w14:paraId="0FC1E8ED" w14:textId="77777777" w:rsidR="00040962"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rPr>
      </w:pPr>
      <w:proofErr w:type="spellStart"/>
      <w:r w:rsidRPr="00884212">
        <w:rPr>
          <w:rFonts w:ascii="Times New Roman" w:eastAsia="Calibri" w:hAnsi="Times New Roman" w:cs="Times New Roman"/>
          <w:sz w:val="24"/>
          <w:szCs w:val="24"/>
        </w:rPr>
        <w:t>Jerónimo</w:t>
      </w:r>
      <w:proofErr w:type="spellEnd"/>
      <w:r w:rsidRPr="00846B40">
        <w:rPr>
          <w:rFonts w:ascii="Times New Roman" w:eastAsia="Calibri" w:hAnsi="Times New Roman" w:cs="Times New Roman"/>
          <w:sz w:val="24"/>
          <w:szCs w:val="24"/>
        </w:rPr>
        <w:t xml:space="preserve">, H. M., </w:t>
      </w:r>
      <w:r w:rsidRPr="00884212">
        <w:rPr>
          <w:rFonts w:ascii="Times New Roman" w:eastAsia="Calibri" w:hAnsi="Times New Roman" w:cs="Times New Roman"/>
          <w:sz w:val="24"/>
          <w:szCs w:val="24"/>
        </w:rPr>
        <w:t xml:space="preserve">Henriques, P. H., &amp; de </w:t>
      </w:r>
      <w:proofErr w:type="spellStart"/>
      <w:r w:rsidRPr="00884212">
        <w:rPr>
          <w:rFonts w:ascii="Times New Roman" w:eastAsia="Calibri" w:hAnsi="Times New Roman" w:cs="Times New Roman"/>
          <w:sz w:val="24"/>
          <w:szCs w:val="24"/>
        </w:rPr>
        <w:t>Lacerda</w:t>
      </w:r>
      <w:proofErr w:type="spellEnd"/>
      <w:r w:rsidRPr="00884212">
        <w:rPr>
          <w:rFonts w:ascii="Times New Roman" w:eastAsia="Calibri" w:hAnsi="Times New Roman" w:cs="Times New Roman"/>
          <w:sz w:val="24"/>
          <w:szCs w:val="24"/>
        </w:rPr>
        <w:t xml:space="preserve">, T. C., da Silva, F. P., &amp; Vieira, P. R. (2019). Going green and sustainable: The influence of green HR practices on the organizational rationale for sustainability. </w:t>
      </w:r>
      <w:r w:rsidRPr="00884212">
        <w:rPr>
          <w:rFonts w:ascii="Times New Roman" w:eastAsia="Calibri" w:hAnsi="Times New Roman" w:cs="Times New Roman"/>
          <w:i/>
          <w:sz w:val="24"/>
          <w:szCs w:val="24"/>
        </w:rPr>
        <w:t>Journal of Business Research,</w:t>
      </w:r>
      <w:r w:rsidRPr="00884212">
        <w:rPr>
          <w:rFonts w:ascii="Times New Roman" w:eastAsia="Calibri" w:hAnsi="Times New Roman" w:cs="Times New Roman"/>
          <w:sz w:val="24"/>
          <w:szCs w:val="24"/>
        </w:rPr>
        <w:t xml:space="preserve"> DIO: </w:t>
      </w:r>
      <w:hyperlink r:id="rId14" w:history="1">
        <w:r w:rsidRPr="00884212">
          <w:rPr>
            <w:rStyle w:val="Hyperlink"/>
            <w:rFonts w:ascii="Times New Roman" w:eastAsia="Calibri" w:hAnsi="Times New Roman" w:cs="Times New Roman"/>
            <w:sz w:val="24"/>
            <w:szCs w:val="24"/>
          </w:rPr>
          <w:t>https://doi.org/10.1016/j.jbusres.2019.11.036</w:t>
        </w:r>
      </w:hyperlink>
      <w:r w:rsidRPr="00884212">
        <w:rPr>
          <w:rFonts w:ascii="Times New Roman" w:eastAsia="Calibri" w:hAnsi="Times New Roman" w:cs="Times New Roman"/>
          <w:sz w:val="24"/>
          <w:szCs w:val="24"/>
        </w:rPr>
        <w:t xml:space="preserve">. </w:t>
      </w:r>
    </w:p>
    <w:p w14:paraId="1D117742" w14:textId="77777777" w:rsidR="00ED0A98" w:rsidRPr="00884212" w:rsidRDefault="00A02543" w:rsidP="00884212">
      <w:pPr>
        <w:keepLines/>
        <w:widowControl w:val="0"/>
        <w:spacing w:after="0" w:line="480" w:lineRule="auto"/>
        <w:ind w:left="720" w:hanging="720"/>
        <w:contextualSpacing/>
        <w:jc w:val="both"/>
        <w:rPr>
          <w:rFonts w:ascii="Times New Roman" w:hAnsi="Times New Roman" w:cs="Times New Roman"/>
          <w:noProof/>
          <w:color w:val="000000"/>
          <w:sz w:val="24"/>
          <w:szCs w:val="24"/>
          <w:shd w:val="clear" w:color="auto" w:fill="FFFFFF"/>
        </w:rPr>
      </w:pPr>
      <w:r w:rsidRPr="00846B40">
        <w:rPr>
          <w:rFonts w:ascii="Times New Roman" w:hAnsi="Times New Roman" w:cs="Times New Roman"/>
          <w:noProof/>
          <w:color w:val="000000"/>
          <w:sz w:val="24"/>
          <w:szCs w:val="24"/>
          <w:shd w:val="clear" w:color="auto" w:fill="FFFFFF"/>
        </w:rPr>
        <w:t>Kaplan, A. &amp; Haenlein, M. (2019). Siri, Siri in my Hand, who is the Fairest in the Land? On the Interpretations, Ill</w:t>
      </w:r>
      <w:r w:rsidRPr="00884212">
        <w:rPr>
          <w:rFonts w:ascii="Times New Roman" w:hAnsi="Times New Roman" w:cs="Times New Roman"/>
          <w:noProof/>
          <w:color w:val="000000"/>
          <w:sz w:val="24"/>
          <w:szCs w:val="24"/>
          <w:shd w:val="clear" w:color="auto" w:fill="FFFFFF"/>
        </w:rPr>
        <w:t>ustrations and Implications of Artificial Intelligence</w:t>
      </w:r>
      <w:r w:rsidR="00956A44">
        <w:rPr>
          <w:rFonts w:ascii="Times New Roman" w:hAnsi="Times New Roman" w:cs="Times New Roman"/>
          <w:noProof/>
          <w:color w:val="000000"/>
          <w:sz w:val="24"/>
          <w:szCs w:val="24"/>
          <w:shd w:val="clear" w:color="auto" w:fill="FFFFFF"/>
        </w:rPr>
        <w:t>.</w:t>
      </w:r>
      <w:r w:rsidRPr="00884212">
        <w:rPr>
          <w:rFonts w:ascii="Times New Roman" w:hAnsi="Times New Roman" w:cs="Times New Roman"/>
          <w:noProof/>
          <w:color w:val="000000"/>
          <w:sz w:val="24"/>
          <w:szCs w:val="24"/>
          <w:shd w:val="clear" w:color="auto" w:fill="FFFFFF"/>
        </w:rPr>
        <w:t xml:space="preserve"> </w:t>
      </w:r>
      <w:r w:rsidRPr="00884212">
        <w:rPr>
          <w:rFonts w:ascii="Times New Roman" w:hAnsi="Times New Roman" w:cs="Times New Roman"/>
          <w:i/>
          <w:noProof/>
          <w:color w:val="000000"/>
          <w:sz w:val="24"/>
          <w:szCs w:val="24"/>
          <w:shd w:val="clear" w:color="auto" w:fill="FFFFFF"/>
        </w:rPr>
        <w:t>Business Horizons</w:t>
      </w:r>
      <w:r w:rsidRPr="00884212">
        <w:rPr>
          <w:rFonts w:ascii="Times New Roman" w:hAnsi="Times New Roman" w:cs="Times New Roman"/>
          <w:noProof/>
          <w:color w:val="000000"/>
          <w:sz w:val="24"/>
          <w:szCs w:val="24"/>
          <w:shd w:val="clear" w:color="auto" w:fill="FFFFFF"/>
        </w:rPr>
        <w:t xml:space="preserve">, 62(1), 15-25. </w:t>
      </w:r>
    </w:p>
    <w:p w14:paraId="4218EA6E" w14:textId="77777777" w:rsidR="00857912" w:rsidRPr="00884212"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884212">
        <w:rPr>
          <w:rFonts w:ascii="Times New Roman" w:eastAsia="Calibri" w:hAnsi="Times New Roman" w:cs="Times New Roman"/>
          <w:sz w:val="24"/>
          <w:szCs w:val="24"/>
          <w:lang w:eastAsia="en-GB"/>
        </w:rPr>
        <w:t xml:space="preserve">Kaplinsky, R. </w:t>
      </w:r>
      <w:r w:rsidR="00647548"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2011</w:t>
      </w:r>
      <w:r w:rsidR="00647548"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Bottom of the pyramid innovation and Pro-Poor Growth</w:t>
      </w:r>
      <w:r w:rsidR="00647548"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xml:space="preserve"> </w:t>
      </w:r>
      <w:r w:rsidRPr="00884212">
        <w:rPr>
          <w:rFonts w:ascii="Times New Roman" w:eastAsia="Calibri" w:hAnsi="Times New Roman" w:cs="Times New Roman"/>
          <w:i/>
          <w:sz w:val="24"/>
          <w:szCs w:val="24"/>
          <w:lang w:eastAsia="en-GB"/>
        </w:rPr>
        <w:t>IKD Working Paper,</w:t>
      </w:r>
      <w:r w:rsidRPr="00884212">
        <w:rPr>
          <w:rFonts w:ascii="Times New Roman" w:eastAsia="Calibri" w:hAnsi="Times New Roman" w:cs="Times New Roman"/>
          <w:sz w:val="24"/>
          <w:szCs w:val="24"/>
          <w:lang w:eastAsia="en-GB"/>
        </w:rPr>
        <w:t xml:space="preserve"> (62) 2-17. www.open.ac.uk/ikd/publications/workinq-papers</w:t>
      </w:r>
    </w:p>
    <w:p w14:paraId="50E6546D" w14:textId="77777777" w:rsidR="00ED0A98" w:rsidRPr="00884212" w:rsidRDefault="00A02543" w:rsidP="00846B40">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proofErr w:type="spellStart"/>
      <w:r w:rsidRPr="00846B40">
        <w:rPr>
          <w:rFonts w:ascii="Times New Roman" w:eastAsia="Calibri" w:hAnsi="Times New Roman" w:cs="Times New Roman"/>
          <w:sz w:val="24"/>
          <w:szCs w:val="24"/>
          <w:lang w:eastAsia="en-GB"/>
        </w:rPr>
        <w:t>Klumpp</w:t>
      </w:r>
      <w:proofErr w:type="spellEnd"/>
      <w:r w:rsidRPr="00846B40">
        <w:rPr>
          <w:rFonts w:ascii="Times New Roman" w:eastAsia="Calibri" w:hAnsi="Times New Roman" w:cs="Times New Roman"/>
          <w:sz w:val="24"/>
          <w:szCs w:val="24"/>
          <w:lang w:eastAsia="en-GB"/>
        </w:rPr>
        <w:t>, M. (2018). Automation and artificial intelligence in business logistics systems: human reactions</w:t>
      </w:r>
      <w:r w:rsidRPr="00884212">
        <w:rPr>
          <w:rFonts w:ascii="Times New Roman" w:eastAsia="Calibri" w:hAnsi="Times New Roman" w:cs="Times New Roman"/>
          <w:sz w:val="24"/>
          <w:szCs w:val="24"/>
          <w:lang w:eastAsia="en-GB"/>
        </w:rPr>
        <w:t xml:space="preserve"> and collaboration requirements. </w:t>
      </w:r>
      <w:r w:rsidRPr="00884212">
        <w:rPr>
          <w:rFonts w:ascii="Times New Roman" w:eastAsia="Calibri" w:hAnsi="Times New Roman" w:cs="Times New Roman"/>
          <w:i/>
          <w:sz w:val="24"/>
          <w:szCs w:val="24"/>
          <w:lang w:eastAsia="en-GB"/>
        </w:rPr>
        <w:t>International Journal of</w:t>
      </w:r>
      <w:r w:rsidRPr="00884212">
        <w:rPr>
          <w:rFonts w:ascii="Times New Roman" w:eastAsia="Calibri" w:hAnsi="Times New Roman" w:cs="Times New Roman"/>
          <w:sz w:val="24"/>
          <w:szCs w:val="24"/>
          <w:lang w:eastAsia="en-GB"/>
        </w:rPr>
        <w:t xml:space="preserve"> </w:t>
      </w:r>
      <w:r w:rsidRPr="00884212">
        <w:rPr>
          <w:rFonts w:ascii="Times New Roman" w:eastAsia="Calibri" w:hAnsi="Times New Roman" w:cs="Times New Roman"/>
          <w:i/>
          <w:sz w:val="24"/>
          <w:szCs w:val="24"/>
          <w:lang w:eastAsia="en-GB"/>
        </w:rPr>
        <w:t>Logistics Research and Applications</w:t>
      </w:r>
      <w:r w:rsidRPr="00884212">
        <w:rPr>
          <w:rFonts w:ascii="Times New Roman" w:eastAsia="Calibri" w:hAnsi="Times New Roman" w:cs="Times New Roman"/>
          <w:sz w:val="24"/>
          <w:szCs w:val="24"/>
          <w:lang w:eastAsia="en-GB"/>
        </w:rPr>
        <w:t xml:space="preserve">, 21(3), 224-242. </w:t>
      </w:r>
    </w:p>
    <w:p w14:paraId="2F41CAF7" w14:textId="77777777" w:rsidR="00ED0A98" w:rsidRPr="00884212"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884212">
        <w:rPr>
          <w:rFonts w:ascii="Times New Roman" w:eastAsia="Calibri" w:hAnsi="Times New Roman" w:cs="Times New Roman"/>
          <w:sz w:val="24"/>
          <w:szCs w:val="24"/>
          <w:lang w:eastAsia="en-GB"/>
        </w:rPr>
        <w:lastRenderedPageBreak/>
        <w:t xml:space="preserve">Lee, M. D. P. (2008). A review of the theories of corporate social responsibility: its evolutionary path and the road ahead. </w:t>
      </w:r>
      <w:r w:rsidRPr="00884212">
        <w:rPr>
          <w:rFonts w:ascii="Times New Roman" w:eastAsia="Calibri" w:hAnsi="Times New Roman" w:cs="Times New Roman"/>
          <w:i/>
          <w:sz w:val="24"/>
          <w:szCs w:val="24"/>
          <w:lang w:eastAsia="en-GB"/>
        </w:rPr>
        <w:t>International Journal of Management Review</w:t>
      </w:r>
      <w:r w:rsidRPr="00884212">
        <w:rPr>
          <w:rFonts w:ascii="Times New Roman" w:eastAsia="Calibri" w:hAnsi="Times New Roman" w:cs="Times New Roman"/>
          <w:sz w:val="24"/>
          <w:szCs w:val="24"/>
          <w:lang w:eastAsia="en-GB"/>
        </w:rPr>
        <w:t>, 10, 53–73.</w:t>
      </w:r>
    </w:p>
    <w:p w14:paraId="0A1438C1" w14:textId="77777777" w:rsidR="00ED0A98" w:rsidRPr="00884212"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884212">
        <w:rPr>
          <w:rFonts w:ascii="Times New Roman" w:eastAsia="Calibri" w:hAnsi="Times New Roman" w:cs="Times New Roman"/>
          <w:sz w:val="24"/>
          <w:szCs w:val="24"/>
          <w:lang w:eastAsia="en-GB"/>
        </w:rPr>
        <w:t xml:space="preserve">Lega, F., </w:t>
      </w:r>
      <w:proofErr w:type="spellStart"/>
      <w:r w:rsidRPr="00884212">
        <w:rPr>
          <w:rFonts w:ascii="Times New Roman" w:eastAsia="Calibri" w:hAnsi="Times New Roman" w:cs="Times New Roman"/>
          <w:sz w:val="24"/>
          <w:szCs w:val="24"/>
          <w:lang w:eastAsia="en-GB"/>
        </w:rPr>
        <w:t>Marsilio</w:t>
      </w:r>
      <w:proofErr w:type="spellEnd"/>
      <w:r w:rsidRPr="00884212">
        <w:rPr>
          <w:rFonts w:ascii="Times New Roman" w:eastAsia="Calibri" w:hAnsi="Times New Roman" w:cs="Times New Roman"/>
          <w:sz w:val="24"/>
          <w:szCs w:val="24"/>
          <w:lang w:eastAsia="en-GB"/>
        </w:rPr>
        <w:t xml:space="preserve">, M. &amp; Villa, S. (2013). An evaluation framework for measuring supply chain performance in the public healthcare sector: evidence from the Italian NHS. </w:t>
      </w:r>
      <w:r w:rsidRPr="00884212">
        <w:rPr>
          <w:rFonts w:ascii="Times New Roman" w:eastAsia="Calibri" w:hAnsi="Times New Roman" w:cs="Times New Roman"/>
          <w:i/>
          <w:sz w:val="24"/>
          <w:szCs w:val="24"/>
          <w:lang w:eastAsia="en-GB"/>
        </w:rPr>
        <w:t>Production Planning &amp; Control</w:t>
      </w:r>
      <w:r w:rsidRPr="00884212">
        <w:rPr>
          <w:rFonts w:ascii="Times New Roman" w:eastAsia="Calibri" w:hAnsi="Times New Roman" w:cs="Times New Roman"/>
          <w:sz w:val="24"/>
          <w:szCs w:val="24"/>
          <w:lang w:eastAsia="en-GB"/>
        </w:rPr>
        <w:t xml:space="preserve">, 24(10-11), 931-947.  </w:t>
      </w:r>
    </w:p>
    <w:p w14:paraId="44D2017B" w14:textId="77777777" w:rsidR="00B17AC3" w:rsidRPr="00FF3974" w:rsidRDefault="00A02543" w:rsidP="00B17AC3">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proofErr w:type="spellStart"/>
      <w:r w:rsidRPr="00B17AC3">
        <w:rPr>
          <w:rFonts w:ascii="Times New Roman" w:eastAsia="Calibri" w:hAnsi="Times New Roman" w:cs="Times New Roman"/>
          <w:sz w:val="24"/>
          <w:szCs w:val="24"/>
          <w:lang w:eastAsia="en-GB"/>
        </w:rPr>
        <w:t>Longoni</w:t>
      </w:r>
      <w:proofErr w:type="spellEnd"/>
      <w:r w:rsidRPr="00B17AC3">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eastAsia="en-GB"/>
        </w:rPr>
        <w:t xml:space="preserve">A., </w:t>
      </w:r>
      <w:proofErr w:type="spellStart"/>
      <w:r w:rsidRPr="00B17AC3">
        <w:rPr>
          <w:rFonts w:ascii="Times New Roman" w:eastAsia="Calibri" w:hAnsi="Times New Roman" w:cs="Times New Roman"/>
          <w:sz w:val="24"/>
          <w:szCs w:val="24"/>
          <w:lang w:eastAsia="en-GB"/>
        </w:rPr>
        <w:t>Pagell</w:t>
      </w:r>
      <w:proofErr w:type="spellEnd"/>
      <w:r w:rsidRPr="00B17AC3">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eastAsia="en-GB"/>
        </w:rPr>
        <w:t>M.,</w:t>
      </w:r>
      <w:r w:rsidRPr="00B17AC3">
        <w:rPr>
          <w:rFonts w:ascii="Times New Roman" w:eastAsia="Calibri" w:hAnsi="Times New Roman" w:cs="Times New Roman"/>
          <w:sz w:val="24"/>
          <w:szCs w:val="24"/>
          <w:lang w:eastAsia="en-GB"/>
        </w:rPr>
        <w:t xml:space="preserve"> Shevchenko, </w:t>
      </w:r>
      <w:r>
        <w:rPr>
          <w:rFonts w:ascii="Times New Roman" w:eastAsia="Calibri" w:hAnsi="Times New Roman" w:cs="Times New Roman"/>
          <w:sz w:val="24"/>
          <w:szCs w:val="24"/>
          <w:lang w:eastAsia="en-GB"/>
        </w:rPr>
        <w:t>A. &amp;</w:t>
      </w:r>
      <w:r w:rsidRPr="00B17AC3">
        <w:rPr>
          <w:rFonts w:ascii="Times New Roman" w:eastAsia="Calibri" w:hAnsi="Times New Roman" w:cs="Times New Roman"/>
          <w:sz w:val="24"/>
          <w:szCs w:val="24"/>
          <w:lang w:eastAsia="en-GB"/>
        </w:rPr>
        <w:t xml:space="preserve"> Klassen</w:t>
      </w:r>
      <w:r>
        <w:rPr>
          <w:rFonts w:ascii="Times New Roman" w:eastAsia="Calibri" w:hAnsi="Times New Roman" w:cs="Times New Roman"/>
          <w:sz w:val="24"/>
          <w:szCs w:val="24"/>
          <w:lang w:eastAsia="en-GB"/>
        </w:rPr>
        <w:t xml:space="preserve">, R. (2019). </w:t>
      </w:r>
      <w:r w:rsidRPr="00B17AC3">
        <w:rPr>
          <w:rFonts w:ascii="Times New Roman" w:eastAsia="Calibri" w:hAnsi="Times New Roman" w:cs="Times New Roman"/>
          <w:sz w:val="24"/>
          <w:szCs w:val="24"/>
          <w:lang w:eastAsia="en-GB"/>
        </w:rPr>
        <w:t>Human capital routines and sustainability trade-offs: The influence of conflicting schemas for operations and safety managers</w:t>
      </w:r>
      <w:r>
        <w:rPr>
          <w:rFonts w:ascii="Times New Roman" w:eastAsia="Calibri" w:hAnsi="Times New Roman" w:cs="Times New Roman"/>
          <w:sz w:val="24"/>
          <w:szCs w:val="24"/>
          <w:lang w:eastAsia="en-GB"/>
        </w:rPr>
        <w:t xml:space="preserve">. </w:t>
      </w:r>
      <w:r w:rsidRPr="00D25A36">
        <w:rPr>
          <w:rFonts w:ascii="Times New Roman" w:eastAsia="Calibri" w:hAnsi="Times New Roman" w:cs="Times New Roman"/>
          <w:i/>
          <w:sz w:val="24"/>
          <w:szCs w:val="24"/>
          <w:lang w:eastAsia="en-GB"/>
        </w:rPr>
        <w:t>International Journal of Operations &amp; Production Management</w:t>
      </w:r>
      <w:r>
        <w:rPr>
          <w:rFonts w:ascii="Times New Roman" w:eastAsia="Calibri" w:hAnsi="Times New Roman" w:cs="Times New Roman"/>
          <w:i/>
          <w:sz w:val="24"/>
          <w:szCs w:val="24"/>
          <w:lang w:eastAsia="en-GB"/>
        </w:rPr>
        <w:t xml:space="preserve">, </w:t>
      </w:r>
      <w:r w:rsidRPr="00D25A36">
        <w:rPr>
          <w:rFonts w:ascii="Times New Roman" w:eastAsia="Calibri" w:hAnsi="Times New Roman" w:cs="Times New Roman"/>
          <w:sz w:val="24"/>
          <w:szCs w:val="24"/>
          <w:lang w:eastAsia="en-GB"/>
        </w:rPr>
        <w:t>39</w:t>
      </w:r>
      <w:r>
        <w:rPr>
          <w:rFonts w:ascii="Times New Roman" w:eastAsia="Calibri" w:hAnsi="Times New Roman" w:cs="Times New Roman"/>
          <w:sz w:val="24"/>
          <w:szCs w:val="24"/>
          <w:lang w:eastAsia="en-GB"/>
        </w:rPr>
        <w:t>(</w:t>
      </w:r>
      <w:r w:rsidRPr="00D25A36">
        <w:rPr>
          <w:rFonts w:ascii="Times New Roman" w:eastAsia="Calibri" w:hAnsi="Times New Roman" w:cs="Times New Roman"/>
          <w:sz w:val="24"/>
          <w:szCs w:val="24"/>
          <w:lang w:eastAsia="en-GB"/>
        </w:rPr>
        <w:t>5</w:t>
      </w:r>
      <w:r>
        <w:rPr>
          <w:rFonts w:ascii="Times New Roman" w:eastAsia="Calibri" w:hAnsi="Times New Roman" w:cs="Times New Roman"/>
          <w:sz w:val="24"/>
          <w:szCs w:val="24"/>
          <w:lang w:eastAsia="en-GB"/>
        </w:rPr>
        <w:t>)</w:t>
      </w:r>
      <w:r w:rsidRPr="00D25A36">
        <w:rPr>
          <w:rFonts w:ascii="Times New Roman" w:eastAsia="Calibri" w:hAnsi="Times New Roman" w:cs="Times New Roman"/>
          <w:sz w:val="24"/>
          <w:szCs w:val="24"/>
          <w:lang w:eastAsia="en-GB"/>
        </w:rPr>
        <w:t>, 690-713.</w:t>
      </w:r>
    </w:p>
    <w:p w14:paraId="478F9C75" w14:textId="77777777" w:rsidR="00ED0A98" w:rsidRPr="00884212"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proofErr w:type="spellStart"/>
      <w:r w:rsidRPr="00884212">
        <w:rPr>
          <w:rFonts w:ascii="Times New Roman" w:eastAsia="Calibri" w:hAnsi="Times New Roman" w:cs="Times New Roman"/>
          <w:sz w:val="24"/>
          <w:szCs w:val="24"/>
          <w:lang w:eastAsia="en-GB"/>
        </w:rPr>
        <w:t>Mairaj</w:t>
      </w:r>
      <w:proofErr w:type="spellEnd"/>
      <w:r w:rsidRPr="00884212">
        <w:rPr>
          <w:rFonts w:ascii="Times New Roman" w:eastAsia="Calibri" w:hAnsi="Times New Roman" w:cs="Times New Roman"/>
          <w:sz w:val="24"/>
          <w:szCs w:val="24"/>
          <w:lang w:eastAsia="en-GB"/>
        </w:rPr>
        <w:t xml:space="preserve">, A., Baba, A. I., &amp; Javaid, A. Y. </w:t>
      </w:r>
      <w:r w:rsidR="00647548"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2019</w:t>
      </w:r>
      <w:r w:rsidR="00647548"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xml:space="preserve">. Application specific drone simulators: Recent advances and challenges. </w:t>
      </w:r>
      <w:r w:rsidRPr="00884212">
        <w:rPr>
          <w:rFonts w:ascii="Times New Roman" w:eastAsia="Calibri" w:hAnsi="Times New Roman" w:cs="Times New Roman"/>
          <w:i/>
          <w:sz w:val="24"/>
          <w:szCs w:val="24"/>
          <w:lang w:eastAsia="en-GB"/>
        </w:rPr>
        <w:t>Simulation Modelling Practice and Theory</w:t>
      </w:r>
      <w:r w:rsidRPr="00884212">
        <w:rPr>
          <w:rFonts w:ascii="Times New Roman" w:eastAsia="Calibri" w:hAnsi="Times New Roman" w:cs="Times New Roman"/>
          <w:sz w:val="24"/>
          <w:szCs w:val="24"/>
          <w:lang w:eastAsia="en-GB"/>
        </w:rPr>
        <w:t xml:space="preserve">, 94, 100–117. </w:t>
      </w:r>
    </w:p>
    <w:p w14:paraId="6B7206FF" w14:textId="77777777" w:rsidR="00ED0A98" w:rsidRPr="00846B40" w:rsidRDefault="00A02543" w:rsidP="00846B40">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846B40">
        <w:rPr>
          <w:rFonts w:ascii="Times New Roman" w:eastAsia="Calibri" w:hAnsi="Times New Roman" w:cs="Times New Roman"/>
          <w:sz w:val="24"/>
          <w:szCs w:val="24"/>
          <w:lang w:eastAsia="en-GB"/>
        </w:rPr>
        <w:t xml:space="preserve">McCarthy, J. (2000). A Review of Artificial Intelligence: A General Survey. Available at: </w:t>
      </w:r>
      <w:hyperlink r:id="rId15" w:history="1">
        <w:r w:rsidRPr="00884212">
          <w:rPr>
            <w:rStyle w:val="Hyperlink"/>
            <w:rFonts w:ascii="Times New Roman" w:eastAsia="Calibri" w:hAnsi="Times New Roman" w:cs="Times New Roman"/>
            <w:sz w:val="24"/>
            <w:szCs w:val="24"/>
            <w:lang w:eastAsia="en-GB"/>
          </w:rPr>
          <w:t>http://www-formal.stanford.edu/jmc/reviews/lighthill.pdf</w:t>
        </w:r>
      </w:hyperlink>
      <w:r w:rsidRPr="00846B40">
        <w:rPr>
          <w:rFonts w:ascii="Times New Roman" w:eastAsia="Calibri" w:hAnsi="Times New Roman" w:cs="Times New Roman"/>
          <w:sz w:val="24"/>
          <w:szCs w:val="24"/>
          <w:lang w:eastAsia="en-GB"/>
        </w:rPr>
        <w:t xml:space="preserve">. (Accessed 17 September 2019). </w:t>
      </w:r>
    </w:p>
    <w:p w14:paraId="10836451" w14:textId="77777777" w:rsidR="00ED0A98" w:rsidRPr="00846B40" w:rsidRDefault="00A02543" w:rsidP="00846B40">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proofErr w:type="spellStart"/>
      <w:r w:rsidRPr="00846B40">
        <w:rPr>
          <w:rFonts w:ascii="Times New Roman" w:eastAsia="Calibri" w:hAnsi="Times New Roman" w:cs="Times New Roman"/>
          <w:sz w:val="24"/>
          <w:szCs w:val="24"/>
          <w:lang w:eastAsia="en-GB"/>
        </w:rPr>
        <w:t>McCorduck</w:t>
      </w:r>
      <w:proofErr w:type="spellEnd"/>
      <w:r w:rsidRPr="00846B40">
        <w:rPr>
          <w:rFonts w:ascii="Times New Roman" w:eastAsia="Calibri" w:hAnsi="Times New Roman" w:cs="Times New Roman"/>
          <w:sz w:val="24"/>
          <w:szCs w:val="24"/>
          <w:lang w:eastAsia="en-GB"/>
        </w:rPr>
        <w:t xml:space="preserve">, P. (2004). </w:t>
      </w:r>
      <w:r w:rsidRPr="00846B40">
        <w:rPr>
          <w:rFonts w:ascii="Times New Roman" w:eastAsia="Calibri" w:hAnsi="Times New Roman" w:cs="Times New Roman"/>
          <w:i/>
          <w:sz w:val="24"/>
          <w:szCs w:val="24"/>
          <w:lang w:eastAsia="en-GB"/>
        </w:rPr>
        <w:t>Machines Who Think</w:t>
      </w:r>
      <w:r w:rsidRPr="00846B40">
        <w:rPr>
          <w:rFonts w:ascii="Times New Roman" w:eastAsia="Calibri" w:hAnsi="Times New Roman" w:cs="Times New Roman"/>
          <w:sz w:val="24"/>
          <w:szCs w:val="24"/>
          <w:lang w:eastAsia="en-GB"/>
        </w:rPr>
        <w:t>. (2</w:t>
      </w:r>
      <w:r w:rsidR="00846B40" w:rsidRPr="00884212">
        <w:rPr>
          <w:rFonts w:ascii="Times New Roman" w:eastAsia="Calibri" w:hAnsi="Times New Roman" w:cs="Times New Roman"/>
          <w:sz w:val="24"/>
          <w:szCs w:val="24"/>
          <w:vertAlign w:val="superscript"/>
          <w:lang w:eastAsia="en-GB"/>
        </w:rPr>
        <w:t>nd</w:t>
      </w:r>
      <w:r w:rsidRPr="00846B40">
        <w:rPr>
          <w:rFonts w:ascii="Times New Roman" w:eastAsia="Calibri" w:hAnsi="Times New Roman" w:cs="Times New Roman"/>
          <w:sz w:val="24"/>
          <w:szCs w:val="24"/>
          <w:lang w:eastAsia="en-GB"/>
        </w:rPr>
        <w:t xml:space="preserve"> Ed.), Natick, MA: A. K. Peters, Ltd.</w:t>
      </w:r>
    </w:p>
    <w:p w14:paraId="1BAC3EAF" w14:textId="77777777" w:rsidR="00857912" w:rsidRPr="00884212" w:rsidRDefault="00A02543" w:rsidP="00846B40">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884212">
        <w:rPr>
          <w:rFonts w:ascii="Times New Roman" w:eastAsia="Calibri" w:hAnsi="Times New Roman" w:cs="Times New Roman"/>
          <w:sz w:val="24"/>
          <w:szCs w:val="24"/>
          <w:lang w:eastAsia="en-GB"/>
        </w:rPr>
        <w:t>Miles, M. B.</w:t>
      </w:r>
      <w:r w:rsidR="00647548" w:rsidRPr="00884212">
        <w:rPr>
          <w:rFonts w:ascii="Times New Roman" w:eastAsia="Calibri" w:hAnsi="Times New Roman" w:cs="Times New Roman"/>
          <w:sz w:val="24"/>
          <w:szCs w:val="24"/>
          <w:lang w:eastAsia="en-GB"/>
        </w:rPr>
        <w:t xml:space="preserve"> &amp;</w:t>
      </w:r>
      <w:r w:rsidRPr="00884212">
        <w:rPr>
          <w:rFonts w:ascii="Times New Roman" w:eastAsia="Calibri" w:hAnsi="Times New Roman" w:cs="Times New Roman"/>
          <w:sz w:val="24"/>
          <w:szCs w:val="24"/>
          <w:lang w:eastAsia="en-GB"/>
        </w:rPr>
        <w:t xml:space="preserve"> Huberman</w:t>
      </w:r>
      <w:r w:rsidR="00647548" w:rsidRPr="00884212">
        <w:rPr>
          <w:rFonts w:ascii="Times New Roman" w:eastAsia="Calibri" w:hAnsi="Times New Roman" w:cs="Times New Roman"/>
          <w:sz w:val="24"/>
          <w:szCs w:val="24"/>
          <w:lang w:eastAsia="en-GB"/>
        </w:rPr>
        <w:t>, M</w:t>
      </w:r>
      <w:r w:rsidRPr="00884212">
        <w:rPr>
          <w:rFonts w:ascii="Times New Roman" w:eastAsia="Calibri" w:hAnsi="Times New Roman" w:cs="Times New Roman"/>
          <w:sz w:val="24"/>
          <w:szCs w:val="24"/>
          <w:lang w:eastAsia="en-GB"/>
        </w:rPr>
        <w:t xml:space="preserve">. </w:t>
      </w:r>
      <w:r w:rsidR="00647548"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1994</w:t>
      </w:r>
      <w:r w:rsidR="00647548"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xml:space="preserve">. </w:t>
      </w:r>
      <w:r w:rsidRPr="00884212">
        <w:rPr>
          <w:rFonts w:ascii="Times New Roman" w:eastAsia="Calibri" w:hAnsi="Times New Roman" w:cs="Times New Roman"/>
          <w:i/>
          <w:sz w:val="24"/>
          <w:szCs w:val="24"/>
          <w:lang w:eastAsia="en-GB"/>
        </w:rPr>
        <w:t>Qualitative Data Analysis: A Sourcebook of New Methods</w:t>
      </w:r>
      <w:r w:rsidR="00EA7FED"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xml:space="preserve">  (2</w:t>
      </w:r>
      <w:r w:rsidRPr="00884212">
        <w:rPr>
          <w:rFonts w:ascii="Times New Roman" w:eastAsia="Calibri" w:hAnsi="Times New Roman" w:cs="Times New Roman"/>
          <w:sz w:val="24"/>
          <w:szCs w:val="24"/>
          <w:vertAlign w:val="superscript"/>
          <w:lang w:eastAsia="en-GB"/>
        </w:rPr>
        <w:t>nd</w:t>
      </w:r>
      <w:r w:rsidRPr="00884212">
        <w:rPr>
          <w:rFonts w:ascii="Times New Roman" w:eastAsia="Calibri" w:hAnsi="Times New Roman" w:cs="Times New Roman"/>
          <w:sz w:val="24"/>
          <w:szCs w:val="24"/>
          <w:lang w:eastAsia="en-GB"/>
        </w:rPr>
        <w:t xml:space="preserve"> </w:t>
      </w:r>
      <w:r w:rsidR="00846B40">
        <w:rPr>
          <w:rFonts w:ascii="Times New Roman" w:eastAsia="Calibri" w:hAnsi="Times New Roman" w:cs="Times New Roman"/>
          <w:sz w:val="24"/>
          <w:szCs w:val="24"/>
          <w:lang w:eastAsia="en-GB"/>
        </w:rPr>
        <w:t>E</w:t>
      </w:r>
      <w:r w:rsidRPr="00884212">
        <w:rPr>
          <w:rFonts w:ascii="Times New Roman" w:eastAsia="Calibri" w:hAnsi="Times New Roman" w:cs="Times New Roman"/>
          <w:sz w:val="24"/>
          <w:szCs w:val="24"/>
          <w:lang w:eastAsia="en-GB"/>
        </w:rPr>
        <w:t>d.), Beverly Hills, CA: Sage Publications.</w:t>
      </w:r>
    </w:p>
    <w:p w14:paraId="39ED8F73" w14:textId="77777777" w:rsidR="00ED0A98" w:rsidRPr="00884212"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rPr>
      </w:pPr>
      <w:r w:rsidRPr="00846B40">
        <w:rPr>
          <w:rFonts w:ascii="Times New Roman" w:eastAsia="Calibri" w:hAnsi="Times New Roman" w:cs="Times New Roman"/>
          <w:sz w:val="24"/>
          <w:szCs w:val="24"/>
        </w:rPr>
        <w:t xml:space="preserve">Mitchell, R. K., </w:t>
      </w:r>
      <w:proofErr w:type="spellStart"/>
      <w:r w:rsidRPr="00846B40">
        <w:rPr>
          <w:rFonts w:ascii="Times New Roman" w:eastAsia="Calibri" w:hAnsi="Times New Roman" w:cs="Times New Roman"/>
          <w:sz w:val="24"/>
          <w:szCs w:val="24"/>
        </w:rPr>
        <w:t>Agle</w:t>
      </w:r>
      <w:proofErr w:type="spellEnd"/>
      <w:r w:rsidRPr="00846B40">
        <w:rPr>
          <w:rFonts w:ascii="Times New Roman" w:eastAsia="Calibri" w:hAnsi="Times New Roman" w:cs="Times New Roman"/>
          <w:sz w:val="24"/>
          <w:szCs w:val="24"/>
        </w:rPr>
        <w:t>, R. B., &amp; Wood, J. D., (1997). Toward a Theory of Stakeholder Identification and Salience: Defining the Principl</w:t>
      </w:r>
      <w:r w:rsidRPr="00884212">
        <w:rPr>
          <w:rFonts w:ascii="Times New Roman" w:eastAsia="Calibri" w:hAnsi="Times New Roman" w:cs="Times New Roman"/>
          <w:sz w:val="24"/>
          <w:szCs w:val="24"/>
        </w:rPr>
        <w:t xml:space="preserve">e of Who and What Really Counts. </w:t>
      </w:r>
      <w:r w:rsidRPr="00884212">
        <w:rPr>
          <w:rFonts w:ascii="Times New Roman" w:eastAsia="Calibri" w:hAnsi="Times New Roman" w:cs="Times New Roman"/>
          <w:i/>
          <w:sz w:val="24"/>
          <w:szCs w:val="24"/>
        </w:rPr>
        <w:t>The Academy of Management Review</w:t>
      </w:r>
      <w:r w:rsidRPr="00884212">
        <w:rPr>
          <w:rFonts w:ascii="Times New Roman" w:eastAsia="Calibri" w:hAnsi="Times New Roman" w:cs="Times New Roman"/>
          <w:sz w:val="24"/>
          <w:szCs w:val="24"/>
        </w:rPr>
        <w:t>, 22(4), 853-886.</w:t>
      </w:r>
    </w:p>
    <w:p w14:paraId="69A4FA61" w14:textId="77777777" w:rsidR="00040962" w:rsidRDefault="00A02543" w:rsidP="00E966F7">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884212">
        <w:rPr>
          <w:rFonts w:ascii="Times New Roman" w:eastAsia="Calibri" w:hAnsi="Times New Roman" w:cs="Times New Roman"/>
          <w:sz w:val="24"/>
          <w:szCs w:val="24"/>
          <w:lang w:eastAsia="en-GB"/>
        </w:rPr>
        <w:t xml:space="preserve">Min, H. </w:t>
      </w:r>
      <w:r w:rsidR="00EA7FED"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2010</w:t>
      </w:r>
      <w:r w:rsidR="00EA7FED"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Artificial intelligence in supply chain management: theory and applications</w:t>
      </w:r>
      <w:r w:rsidR="00EA7FED"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xml:space="preserve">  </w:t>
      </w:r>
      <w:r w:rsidRPr="00884212">
        <w:rPr>
          <w:rFonts w:ascii="Times New Roman" w:eastAsia="Calibri" w:hAnsi="Times New Roman" w:cs="Times New Roman"/>
          <w:i/>
          <w:sz w:val="24"/>
          <w:szCs w:val="24"/>
          <w:lang w:eastAsia="en-GB"/>
        </w:rPr>
        <w:t>International Journal of Logistics: Research and Applications</w:t>
      </w:r>
      <w:r w:rsidRPr="00884212">
        <w:rPr>
          <w:rFonts w:ascii="Times New Roman" w:eastAsia="Calibri" w:hAnsi="Times New Roman" w:cs="Times New Roman"/>
          <w:sz w:val="24"/>
          <w:szCs w:val="24"/>
          <w:lang w:eastAsia="en-GB"/>
        </w:rPr>
        <w:t xml:space="preserve">, 13(1), 13-39. </w:t>
      </w:r>
    </w:p>
    <w:p w14:paraId="79263FA4" w14:textId="77777777" w:rsidR="00552143" w:rsidRDefault="00A02543" w:rsidP="00213EF7">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884212">
        <w:rPr>
          <w:rFonts w:ascii="Times New Roman" w:eastAsia="Calibri" w:hAnsi="Times New Roman" w:cs="Times New Roman"/>
          <w:sz w:val="24"/>
          <w:szCs w:val="24"/>
          <w:lang w:eastAsia="en-GB"/>
        </w:rPr>
        <w:t xml:space="preserve">Moran, M. E. </w:t>
      </w:r>
      <w:r w:rsidR="00EA7FED"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2006</w:t>
      </w:r>
      <w:r w:rsidR="00EA7FED"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The da Vinci robot</w:t>
      </w:r>
      <w:r w:rsidR="00EA7FED"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xml:space="preserve"> </w:t>
      </w:r>
      <w:r w:rsidRPr="00884212">
        <w:rPr>
          <w:rFonts w:ascii="Times New Roman" w:eastAsia="Calibri" w:hAnsi="Times New Roman" w:cs="Times New Roman"/>
          <w:i/>
          <w:sz w:val="24"/>
          <w:szCs w:val="24"/>
          <w:lang w:eastAsia="en-GB"/>
        </w:rPr>
        <w:t>Journal of Endourology</w:t>
      </w:r>
      <w:r w:rsidRPr="00884212">
        <w:rPr>
          <w:rFonts w:ascii="Times New Roman" w:eastAsia="Calibri" w:hAnsi="Times New Roman" w:cs="Times New Roman"/>
          <w:sz w:val="24"/>
          <w:szCs w:val="24"/>
          <w:lang w:eastAsia="en-GB"/>
        </w:rPr>
        <w:t>, 20 (12), 986–90.</w:t>
      </w:r>
    </w:p>
    <w:p w14:paraId="4B645FB4" w14:textId="77777777" w:rsidR="00E966F7"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552143">
        <w:rPr>
          <w:rFonts w:ascii="Times New Roman" w:eastAsia="Calibri" w:hAnsi="Times New Roman" w:cs="Times New Roman"/>
          <w:sz w:val="24"/>
          <w:szCs w:val="24"/>
          <w:lang w:eastAsia="en-GB"/>
        </w:rPr>
        <w:lastRenderedPageBreak/>
        <w:t xml:space="preserve">Moore, H. L. (2015). Global Prosperity and Sustainable Development Goals. </w:t>
      </w:r>
      <w:r w:rsidRPr="00FE1E9E">
        <w:rPr>
          <w:rFonts w:ascii="Times New Roman" w:eastAsia="Calibri" w:hAnsi="Times New Roman" w:cs="Times New Roman"/>
          <w:i/>
          <w:sz w:val="24"/>
          <w:szCs w:val="24"/>
          <w:lang w:eastAsia="en-GB"/>
        </w:rPr>
        <w:t>Journal of International Development</w:t>
      </w:r>
      <w:r w:rsidRPr="00552143">
        <w:rPr>
          <w:rFonts w:ascii="Times New Roman" w:eastAsia="Calibri" w:hAnsi="Times New Roman" w:cs="Times New Roman"/>
          <w:sz w:val="24"/>
          <w:szCs w:val="24"/>
          <w:lang w:eastAsia="en-GB"/>
        </w:rPr>
        <w:t>, 27(6), 801-815.</w:t>
      </w:r>
    </w:p>
    <w:p w14:paraId="64B8503C" w14:textId="77777777" w:rsidR="00857912" w:rsidRPr="00884212"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884212">
        <w:rPr>
          <w:rFonts w:ascii="Times New Roman" w:eastAsia="Calibri" w:hAnsi="Times New Roman" w:cs="Times New Roman"/>
          <w:sz w:val="24"/>
          <w:szCs w:val="24"/>
          <w:lang w:eastAsia="en-GB"/>
        </w:rPr>
        <w:t xml:space="preserve">Morse, J. M. </w:t>
      </w:r>
      <w:r w:rsidR="00EA7FED"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1995</w:t>
      </w:r>
      <w:r w:rsidR="00EA7FED"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The significance of saturation</w:t>
      </w:r>
      <w:r w:rsidR="00EA7FED"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xml:space="preserve"> </w:t>
      </w:r>
      <w:r w:rsidRPr="00884212">
        <w:rPr>
          <w:rFonts w:ascii="Times New Roman" w:eastAsia="Calibri" w:hAnsi="Times New Roman" w:cs="Times New Roman"/>
          <w:i/>
          <w:sz w:val="24"/>
          <w:szCs w:val="24"/>
          <w:lang w:eastAsia="en-GB"/>
        </w:rPr>
        <w:t>Qualitative Health Research</w:t>
      </w:r>
      <w:r w:rsidRPr="00884212">
        <w:rPr>
          <w:rFonts w:ascii="Times New Roman" w:eastAsia="Calibri" w:hAnsi="Times New Roman" w:cs="Times New Roman"/>
          <w:sz w:val="24"/>
          <w:szCs w:val="24"/>
          <w:lang w:eastAsia="en-GB"/>
        </w:rPr>
        <w:t xml:space="preserve">, 5(2), 147-149. </w:t>
      </w:r>
    </w:p>
    <w:p w14:paraId="0DEAF174" w14:textId="77777777" w:rsidR="00857912" w:rsidRPr="00884212"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884212">
        <w:rPr>
          <w:rFonts w:ascii="Times New Roman" w:eastAsia="Calibri" w:hAnsi="Times New Roman" w:cs="Times New Roman"/>
          <w:sz w:val="24"/>
          <w:szCs w:val="24"/>
          <w:lang w:eastAsia="en-GB"/>
        </w:rPr>
        <w:t xml:space="preserve">Morse, J. M. </w:t>
      </w:r>
      <w:r w:rsidR="00EA7FED"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2000</w:t>
      </w:r>
      <w:r w:rsidR="00EA7FED"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Determining sample size</w:t>
      </w:r>
      <w:r w:rsidR="00EA7FED" w:rsidRPr="00884212">
        <w:rPr>
          <w:rFonts w:ascii="Times New Roman" w:eastAsia="Calibri" w:hAnsi="Times New Roman" w:cs="Times New Roman"/>
          <w:sz w:val="24"/>
          <w:szCs w:val="24"/>
          <w:lang w:eastAsia="en-GB"/>
        </w:rPr>
        <w:t xml:space="preserve">. </w:t>
      </w:r>
      <w:r w:rsidRPr="00884212">
        <w:rPr>
          <w:rFonts w:ascii="Times New Roman" w:eastAsia="Calibri" w:hAnsi="Times New Roman" w:cs="Times New Roman"/>
          <w:sz w:val="24"/>
          <w:szCs w:val="24"/>
          <w:lang w:eastAsia="en-GB"/>
        </w:rPr>
        <w:t xml:space="preserve"> </w:t>
      </w:r>
      <w:r w:rsidRPr="00884212">
        <w:rPr>
          <w:rFonts w:ascii="Times New Roman" w:eastAsia="Calibri" w:hAnsi="Times New Roman" w:cs="Times New Roman"/>
          <w:i/>
          <w:sz w:val="24"/>
          <w:szCs w:val="24"/>
          <w:lang w:eastAsia="en-GB"/>
        </w:rPr>
        <w:t>Qualitative Health Research</w:t>
      </w:r>
      <w:r w:rsidRPr="00884212">
        <w:rPr>
          <w:rFonts w:ascii="Times New Roman" w:eastAsia="Calibri" w:hAnsi="Times New Roman" w:cs="Times New Roman"/>
          <w:sz w:val="24"/>
          <w:szCs w:val="24"/>
          <w:lang w:eastAsia="en-GB"/>
        </w:rPr>
        <w:t>, 10(1), 3-5.</w:t>
      </w:r>
    </w:p>
    <w:p w14:paraId="093DB8F3" w14:textId="77777777" w:rsidR="00E966F7"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proofErr w:type="spellStart"/>
      <w:r w:rsidRPr="00846B40">
        <w:rPr>
          <w:rFonts w:ascii="Times New Roman" w:eastAsia="Calibri" w:hAnsi="Times New Roman" w:cs="Times New Roman"/>
          <w:sz w:val="24"/>
          <w:szCs w:val="24"/>
          <w:lang w:eastAsia="en-GB"/>
        </w:rPr>
        <w:t>Moskwa</w:t>
      </w:r>
      <w:proofErr w:type="spellEnd"/>
      <w:r w:rsidRPr="00846B40">
        <w:rPr>
          <w:rFonts w:ascii="Times New Roman" w:eastAsia="Calibri" w:hAnsi="Times New Roman" w:cs="Times New Roman"/>
          <w:sz w:val="24"/>
          <w:szCs w:val="24"/>
          <w:lang w:eastAsia="en-GB"/>
        </w:rPr>
        <w:t xml:space="preserve">, W. </w:t>
      </w:r>
      <w:r w:rsidR="00EA7FED" w:rsidRPr="00846B40">
        <w:rPr>
          <w:rFonts w:ascii="Times New Roman" w:eastAsia="Calibri" w:hAnsi="Times New Roman" w:cs="Times New Roman"/>
          <w:sz w:val="24"/>
          <w:szCs w:val="24"/>
          <w:lang w:eastAsia="en-GB"/>
        </w:rPr>
        <w:t>(</w:t>
      </w:r>
      <w:r w:rsidRPr="00846B40">
        <w:rPr>
          <w:rFonts w:ascii="Times New Roman" w:eastAsia="Calibri" w:hAnsi="Times New Roman" w:cs="Times New Roman"/>
          <w:sz w:val="24"/>
          <w:szCs w:val="24"/>
          <w:lang w:eastAsia="en-GB"/>
        </w:rPr>
        <w:t>2016</w:t>
      </w:r>
      <w:r w:rsidR="00EA7FED" w:rsidRPr="00846B40">
        <w:rPr>
          <w:rFonts w:ascii="Times New Roman" w:eastAsia="Calibri" w:hAnsi="Times New Roman" w:cs="Times New Roman"/>
          <w:sz w:val="24"/>
          <w:szCs w:val="24"/>
          <w:lang w:eastAsia="en-GB"/>
        </w:rPr>
        <w:t>)</w:t>
      </w:r>
      <w:r w:rsidRPr="00846B40">
        <w:rPr>
          <w:rFonts w:ascii="Times New Roman" w:eastAsia="Calibri" w:hAnsi="Times New Roman" w:cs="Times New Roman"/>
          <w:sz w:val="24"/>
          <w:szCs w:val="24"/>
          <w:lang w:eastAsia="en-GB"/>
        </w:rPr>
        <w:t xml:space="preserve">. World drone market seen nearing $127 billion in 2020, PwC </w:t>
      </w:r>
      <w:r w:rsidRPr="00884212">
        <w:rPr>
          <w:rFonts w:ascii="Times New Roman" w:eastAsia="Calibri" w:hAnsi="Times New Roman" w:cs="Times New Roman"/>
          <w:sz w:val="24"/>
          <w:szCs w:val="24"/>
          <w:lang w:eastAsia="en-GB"/>
        </w:rPr>
        <w:t xml:space="preserve">says. Available at: </w:t>
      </w:r>
      <w:hyperlink r:id="rId16" w:history="1">
        <w:r w:rsidRPr="00884212">
          <w:rPr>
            <w:rStyle w:val="Hyperlink"/>
            <w:rFonts w:ascii="Times New Roman" w:eastAsia="Calibri" w:hAnsi="Times New Roman" w:cs="Times New Roman"/>
            <w:sz w:val="24"/>
            <w:szCs w:val="24"/>
            <w:lang w:eastAsia="en-GB"/>
          </w:rPr>
          <w:t>https://www.moneyweb.co.za/news/tech/world-drone-market-seen-nearing-127bn-2020-pwc-says/</w:t>
        </w:r>
      </w:hyperlink>
      <w:r w:rsidRPr="00846B40">
        <w:rPr>
          <w:rFonts w:ascii="Times New Roman" w:eastAsia="Calibri" w:hAnsi="Times New Roman" w:cs="Times New Roman"/>
          <w:sz w:val="24"/>
          <w:szCs w:val="24"/>
          <w:lang w:eastAsia="en-GB"/>
        </w:rPr>
        <w:t xml:space="preserve">. (Accessed 11 October 2019). </w:t>
      </w:r>
    </w:p>
    <w:p w14:paraId="1FECF289" w14:textId="77777777" w:rsidR="00857912" w:rsidRPr="00884212"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proofErr w:type="spellStart"/>
      <w:r w:rsidRPr="00884212">
        <w:rPr>
          <w:rFonts w:ascii="Times New Roman" w:eastAsia="Calibri" w:hAnsi="Times New Roman" w:cs="Times New Roman"/>
          <w:sz w:val="24"/>
          <w:szCs w:val="24"/>
          <w:lang w:eastAsia="en-GB"/>
        </w:rPr>
        <w:t>Nuki</w:t>
      </w:r>
      <w:proofErr w:type="spellEnd"/>
      <w:r w:rsidRPr="00884212">
        <w:rPr>
          <w:rFonts w:ascii="Times New Roman" w:eastAsia="Calibri" w:hAnsi="Times New Roman" w:cs="Times New Roman"/>
          <w:sz w:val="24"/>
          <w:szCs w:val="24"/>
          <w:lang w:eastAsia="en-GB"/>
        </w:rPr>
        <w:t xml:space="preserve">, P. </w:t>
      </w:r>
      <w:r w:rsidR="00EA7FED"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2018</w:t>
      </w:r>
      <w:r w:rsidR="00EA7FED"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w:t>
      </w:r>
      <w:r w:rsidR="00EA7FED" w:rsidRPr="00884212">
        <w:rPr>
          <w:rFonts w:ascii="Times New Roman" w:eastAsia="Calibri" w:hAnsi="Times New Roman" w:cs="Times New Roman"/>
          <w:sz w:val="24"/>
          <w:szCs w:val="24"/>
          <w:lang w:eastAsia="en-GB"/>
        </w:rPr>
        <w:t xml:space="preserve"> </w:t>
      </w:r>
      <w:r w:rsidRPr="00884212">
        <w:rPr>
          <w:rFonts w:ascii="Times New Roman" w:eastAsia="Calibri" w:hAnsi="Times New Roman" w:cs="Times New Roman"/>
          <w:sz w:val="24"/>
          <w:szCs w:val="24"/>
          <w:lang w:eastAsia="en-GB"/>
        </w:rPr>
        <w:t>Pointing the way: how medical drones are saving lives in Africa</w:t>
      </w:r>
      <w:r w:rsidR="00EA7FED"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xml:space="preserve"> </w:t>
      </w:r>
      <w:r w:rsidRPr="00884212">
        <w:rPr>
          <w:rFonts w:ascii="Times New Roman" w:eastAsia="Calibri" w:hAnsi="Times New Roman" w:cs="Times New Roman"/>
          <w:i/>
          <w:sz w:val="24"/>
          <w:szCs w:val="24"/>
          <w:lang w:eastAsia="en-GB"/>
        </w:rPr>
        <w:t>The Telegraph</w:t>
      </w:r>
      <w:r w:rsidRPr="00884212">
        <w:rPr>
          <w:rFonts w:ascii="Times New Roman" w:eastAsia="Calibri" w:hAnsi="Times New Roman" w:cs="Times New Roman"/>
          <w:sz w:val="24"/>
          <w:szCs w:val="24"/>
          <w:lang w:eastAsia="en-GB"/>
        </w:rPr>
        <w:t xml:space="preserve">, Available at: </w:t>
      </w:r>
      <w:hyperlink r:id="rId17" w:history="1">
        <w:r w:rsidRPr="00884212">
          <w:rPr>
            <w:rStyle w:val="Hyperlink"/>
            <w:rFonts w:ascii="Times New Roman" w:eastAsia="Calibri" w:hAnsi="Times New Roman" w:cs="Times New Roman"/>
            <w:sz w:val="24"/>
            <w:szCs w:val="24"/>
            <w:lang w:eastAsia="en-GB"/>
          </w:rPr>
          <w:t>https://www.telegraph.co.uk/global-health/women-and-girls/pointing-way-medical-drones-saving-lives-africa/</w:t>
        </w:r>
      </w:hyperlink>
      <w:r w:rsidRPr="00884212">
        <w:rPr>
          <w:rFonts w:ascii="Times New Roman" w:eastAsia="Calibri" w:hAnsi="Times New Roman" w:cs="Times New Roman"/>
          <w:sz w:val="24"/>
          <w:szCs w:val="24"/>
          <w:lang w:eastAsia="en-GB"/>
        </w:rPr>
        <w:t xml:space="preserve">, (Accessed 23 November 2019). </w:t>
      </w:r>
    </w:p>
    <w:p w14:paraId="60212458" w14:textId="77777777" w:rsidR="00ED0A98" w:rsidRPr="00846B40"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846B40">
        <w:rPr>
          <w:rFonts w:ascii="Times New Roman" w:eastAsia="Calibri" w:hAnsi="Times New Roman" w:cs="Times New Roman"/>
          <w:sz w:val="24"/>
          <w:szCs w:val="24"/>
          <w:lang w:eastAsia="en-GB"/>
        </w:rPr>
        <w:t xml:space="preserve">Nyantakyi, K. (2019). Ghana medical drone delivery successfully delivers first package to the </w:t>
      </w:r>
      <w:proofErr w:type="spellStart"/>
      <w:r w:rsidRPr="00846B40">
        <w:rPr>
          <w:rFonts w:ascii="Times New Roman" w:eastAsia="Calibri" w:hAnsi="Times New Roman" w:cs="Times New Roman"/>
          <w:sz w:val="24"/>
          <w:szCs w:val="24"/>
          <w:lang w:eastAsia="en-GB"/>
        </w:rPr>
        <w:t>Tafo</w:t>
      </w:r>
      <w:proofErr w:type="spellEnd"/>
      <w:r w:rsidRPr="00846B40">
        <w:rPr>
          <w:rFonts w:ascii="Times New Roman" w:eastAsia="Calibri" w:hAnsi="Times New Roman" w:cs="Times New Roman"/>
          <w:sz w:val="24"/>
          <w:szCs w:val="24"/>
          <w:lang w:eastAsia="en-GB"/>
        </w:rPr>
        <w:t xml:space="preserve"> Government Hospital</w:t>
      </w:r>
      <w:r w:rsidR="00763ADA"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xml:space="preserve"> Available at:  </w:t>
      </w:r>
      <w:hyperlink r:id="rId18" w:history="1">
        <w:r w:rsidRPr="00884212">
          <w:rPr>
            <w:rStyle w:val="Hyperlink"/>
            <w:rFonts w:ascii="Times New Roman" w:eastAsia="Calibri" w:hAnsi="Times New Roman" w:cs="Times New Roman"/>
            <w:sz w:val="24"/>
            <w:szCs w:val="24"/>
            <w:lang w:eastAsia="en-GB"/>
          </w:rPr>
          <w:t>https://www.jbklutse.com/ghana-medical-drone-delivery-successfully-delivers-to-tafo-hospital/</w:t>
        </w:r>
      </w:hyperlink>
      <w:r w:rsidRPr="00846B40">
        <w:rPr>
          <w:rFonts w:ascii="Times New Roman" w:eastAsia="Calibri" w:hAnsi="Times New Roman" w:cs="Times New Roman"/>
          <w:sz w:val="24"/>
          <w:szCs w:val="24"/>
          <w:lang w:eastAsia="en-GB"/>
        </w:rPr>
        <w:t>. (Accessed 19 September 2019).</w:t>
      </w:r>
    </w:p>
    <w:p w14:paraId="727C351C" w14:textId="77777777" w:rsidR="00ED0A98" w:rsidRPr="00884212"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bookmarkStart w:id="8" w:name="_Hlk31490747"/>
      <w:proofErr w:type="spellStart"/>
      <w:r w:rsidRPr="00846B40">
        <w:rPr>
          <w:rFonts w:ascii="Times New Roman" w:eastAsia="Calibri" w:hAnsi="Times New Roman" w:cs="Times New Roman"/>
          <w:sz w:val="24"/>
          <w:szCs w:val="24"/>
          <w:lang w:eastAsia="en-GB"/>
        </w:rPr>
        <w:t>Orlitzky</w:t>
      </w:r>
      <w:bookmarkEnd w:id="8"/>
      <w:proofErr w:type="spellEnd"/>
      <w:r w:rsidRPr="00846B40">
        <w:rPr>
          <w:rFonts w:ascii="Times New Roman" w:eastAsia="Calibri" w:hAnsi="Times New Roman" w:cs="Times New Roman"/>
          <w:sz w:val="24"/>
          <w:szCs w:val="24"/>
          <w:lang w:eastAsia="en-GB"/>
        </w:rPr>
        <w:t>, M.</w:t>
      </w:r>
      <w:r w:rsidRPr="00884212">
        <w:rPr>
          <w:rFonts w:ascii="Times New Roman" w:eastAsia="Calibri" w:hAnsi="Times New Roman" w:cs="Times New Roman"/>
          <w:sz w:val="24"/>
          <w:szCs w:val="24"/>
          <w:lang w:eastAsia="en-GB"/>
        </w:rPr>
        <w:t>, Schmidt, F. L.</w:t>
      </w:r>
      <w:r w:rsidR="00EA7FED" w:rsidRPr="00884212">
        <w:rPr>
          <w:rFonts w:ascii="Times New Roman" w:eastAsia="Calibri" w:hAnsi="Times New Roman" w:cs="Times New Roman"/>
          <w:sz w:val="24"/>
          <w:szCs w:val="24"/>
          <w:lang w:eastAsia="en-GB"/>
        </w:rPr>
        <w:t xml:space="preserve"> &amp; </w:t>
      </w:r>
      <w:proofErr w:type="spellStart"/>
      <w:r w:rsidRPr="00884212">
        <w:rPr>
          <w:rFonts w:ascii="Times New Roman" w:eastAsia="Calibri" w:hAnsi="Times New Roman" w:cs="Times New Roman"/>
          <w:sz w:val="24"/>
          <w:szCs w:val="24"/>
          <w:lang w:eastAsia="en-GB"/>
        </w:rPr>
        <w:t>Rynes</w:t>
      </w:r>
      <w:proofErr w:type="spellEnd"/>
      <w:r w:rsidRPr="00884212">
        <w:rPr>
          <w:rFonts w:ascii="Times New Roman" w:eastAsia="Calibri" w:hAnsi="Times New Roman" w:cs="Times New Roman"/>
          <w:sz w:val="24"/>
          <w:szCs w:val="24"/>
          <w:lang w:eastAsia="en-GB"/>
        </w:rPr>
        <w:t>, S. L. (2003).</w:t>
      </w:r>
      <w:r w:rsidR="00956A44">
        <w:rPr>
          <w:rFonts w:ascii="Times New Roman" w:eastAsia="Calibri" w:hAnsi="Times New Roman" w:cs="Times New Roman"/>
          <w:sz w:val="24"/>
          <w:szCs w:val="24"/>
          <w:lang w:eastAsia="en-GB"/>
        </w:rPr>
        <w:t xml:space="preserve"> </w:t>
      </w:r>
      <w:r w:rsidRPr="00884212">
        <w:rPr>
          <w:rFonts w:ascii="Times New Roman" w:eastAsia="Calibri" w:hAnsi="Times New Roman" w:cs="Times New Roman"/>
          <w:sz w:val="24"/>
          <w:szCs w:val="24"/>
          <w:lang w:eastAsia="en-GB"/>
        </w:rPr>
        <w:t xml:space="preserve">Corporate social and ﬁnancial performance: a meta-analysis. </w:t>
      </w:r>
      <w:r w:rsidRPr="00884212">
        <w:rPr>
          <w:rFonts w:ascii="Times New Roman" w:eastAsia="Calibri" w:hAnsi="Times New Roman" w:cs="Times New Roman"/>
          <w:i/>
          <w:sz w:val="24"/>
          <w:szCs w:val="24"/>
          <w:lang w:eastAsia="en-GB"/>
        </w:rPr>
        <w:t>Organisational Studies</w:t>
      </w:r>
      <w:r w:rsidRPr="00884212">
        <w:rPr>
          <w:rFonts w:ascii="Times New Roman" w:eastAsia="Calibri" w:hAnsi="Times New Roman" w:cs="Times New Roman"/>
          <w:sz w:val="24"/>
          <w:szCs w:val="24"/>
          <w:lang w:eastAsia="en-GB"/>
        </w:rPr>
        <w:t>, 24(3), 403–441.</w:t>
      </w:r>
    </w:p>
    <w:p w14:paraId="220E57A7" w14:textId="77777777" w:rsidR="00857912" w:rsidRPr="00884212"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884212">
        <w:rPr>
          <w:rFonts w:ascii="Times New Roman" w:eastAsia="Calibri" w:hAnsi="Times New Roman" w:cs="Times New Roman"/>
          <w:sz w:val="24"/>
          <w:szCs w:val="24"/>
          <w:lang w:eastAsia="en-GB"/>
        </w:rPr>
        <w:t xml:space="preserve">Pan, G. S. C., </w:t>
      </w:r>
      <w:r w:rsidR="00EA7FED"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2005</w:t>
      </w:r>
      <w:r w:rsidR="00EA7FED"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Information systems project abandonment: a stakeholder analysis</w:t>
      </w:r>
      <w:r w:rsidR="00EA7FED" w:rsidRPr="00884212">
        <w:rPr>
          <w:rFonts w:ascii="Times New Roman" w:eastAsia="Calibri" w:hAnsi="Times New Roman" w:cs="Times New Roman"/>
          <w:sz w:val="24"/>
          <w:szCs w:val="24"/>
          <w:lang w:eastAsia="en-GB"/>
        </w:rPr>
        <w:t xml:space="preserve">. </w:t>
      </w:r>
      <w:r w:rsidRPr="00884212">
        <w:rPr>
          <w:rFonts w:ascii="Times New Roman" w:eastAsia="Calibri" w:hAnsi="Times New Roman" w:cs="Times New Roman"/>
          <w:i/>
          <w:sz w:val="24"/>
          <w:szCs w:val="24"/>
          <w:lang w:eastAsia="en-GB"/>
        </w:rPr>
        <w:t>International Journal of Project Management</w:t>
      </w:r>
      <w:r w:rsidRPr="00884212">
        <w:rPr>
          <w:rFonts w:ascii="Times New Roman" w:eastAsia="Calibri" w:hAnsi="Times New Roman" w:cs="Times New Roman"/>
          <w:sz w:val="24"/>
          <w:szCs w:val="24"/>
          <w:lang w:eastAsia="en-GB"/>
        </w:rPr>
        <w:t xml:space="preserve">, 25(2), 173-184. </w:t>
      </w:r>
    </w:p>
    <w:p w14:paraId="1B456B7A" w14:textId="77777777" w:rsidR="00857912" w:rsidRPr="00884212"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884212">
        <w:rPr>
          <w:rFonts w:ascii="Times New Roman" w:eastAsia="Calibri" w:hAnsi="Times New Roman" w:cs="Times New Roman"/>
          <w:sz w:val="24"/>
          <w:szCs w:val="24"/>
          <w:lang w:eastAsia="en-GB"/>
        </w:rPr>
        <w:t>Pan, G.</w:t>
      </w:r>
      <w:r w:rsidR="00763ADA" w:rsidRPr="00884212">
        <w:rPr>
          <w:rFonts w:ascii="Times New Roman" w:eastAsia="Calibri" w:hAnsi="Times New Roman" w:cs="Times New Roman"/>
          <w:sz w:val="24"/>
          <w:szCs w:val="24"/>
          <w:lang w:eastAsia="en-GB"/>
        </w:rPr>
        <w:t xml:space="preserve"> &amp;</w:t>
      </w:r>
      <w:r w:rsidRPr="00884212">
        <w:rPr>
          <w:rFonts w:ascii="Times New Roman" w:eastAsia="Calibri" w:hAnsi="Times New Roman" w:cs="Times New Roman"/>
          <w:sz w:val="24"/>
          <w:szCs w:val="24"/>
          <w:lang w:eastAsia="en-GB"/>
        </w:rPr>
        <w:t xml:space="preserve"> Pan, S. L.</w:t>
      </w:r>
      <w:r w:rsidR="00EA7FED" w:rsidRPr="00884212">
        <w:rPr>
          <w:rFonts w:ascii="Times New Roman" w:eastAsia="Calibri" w:hAnsi="Times New Roman" w:cs="Times New Roman"/>
          <w:sz w:val="24"/>
          <w:szCs w:val="24"/>
          <w:lang w:eastAsia="en-GB"/>
        </w:rPr>
        <w:t xml:space="preserve"> (</w:t>
      </w:r>
      <w:r w:rsidRPr="00884212">
        <w:rPr>
          <w:rFonts w:ascii="Times New Roman" w:eastAsia="Calibri" w:hAnsi="Times New Roman" w:cs="Times New Roman"/>
          <w:sz w:val="24"/>
          <w:szCs w:val="24"/>
          <w:lang w:eastAsia="en-GB"/>
        </w:rPr>
        <w:t>2006</w:t>
      </w:r>
      <w:r w:rsidR="00EA7FED"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Examining the coalition dynamics affecting IS project abandonment decision-making</w:t>
      </w:r>
      <w:r w:rsidR="00EA7FED"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xml:space="preserve"> </w:t>
      </w:r>
      <w:r w:rsidRPr="00884212">
        <w:rPr>
          <w:rFonts w:ascii="Times New Roman" w:eastAsia="Calibri" w:hAnsi="Times New Roman" w:cs="Times New Roman"/>
          <w:i/>
          <w:sz w:val="24"/>
          <w:szCs w:val="24"/>
          <w:lang w:eastAsia="en-GB"/>
        </w:rPr>
        <w:t>Decision Support Systems</w:t>
      </w:r>
      <w:r w:rsidRPr="00884212">
        <w:rPr>
          <w:rFonts w:ascii="Times New Roman" w:eastAsia="Calibri" w:hAnsi="Times New Roman" w:cs="Times New Roman"/>
          <w:sz w:val="24"/>
          <w:szCs w:val="24"/>
          <w:lang w:eastAsia="en-GB"/>
        </w:rPr>
        <w:t>, 42(2), 639-655.</w:t>
      </w:r>
    </w:p>
    <w:p w14:paraId="5138D793" w14:textId="77777777" w:rsidR="00857912"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884212">
        <w:rPr>
          <w:rFonts w:ascii="Times New Roman" w:eastAsia="Calibri" w:hAnsi="Times New Roman" w:cs="Times New Roman"/>
          <w:sz w:val="24"/>
          <w:szCs w:val="24"/>
          <w:lang w:eastAsia="en-GB"/>
        </w:rPr>
        <w:t xml:space="preserve">Patton, M. Q. </w:t>
      </w:r>
      <w:r w:rsidR="00EA7FED"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2002</w:t>
      </w:r>
      <w:r w:rsidR="00EA7FED"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xml:space="preserve">. </w:t>
      </w:r>
      <w:r w:rsidRPr="00884212">
        <w:rPr>
          <w:rFonts w:ascii="Times New Roman" w:eastAsia="Calibri" w:hAnsi="Times New Roman" w:cs="Times New Roman"/>
          <w:i/>
          <w:sz w:val="24"/>
          <w:szCs w:val="24"/>
          <w:lang w:eastAsia="en-GB"/>
        </w:rPr>
        <w:t>Qualitative research and evaluation methods</w:t>
      </w:r>
      <w:r w:rsidR="00EA7FED"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xml:space="preserve"> (3</w:t>
      </w:r>
      <w:r w:rsidR="00061BFC" w:rsidRPr="007844DF">
        <w:rPr>
          <w:rFonts w:ascii="Times New Roman" w:eastAsia="Calibri" w:hAnsi="Times New Roman" w:cs="Times New Roman"/>
          <w:sz w:val="24"/>
          <w:szCs w:val="24"/>
          <w:vertAlign w:val="superscript"/>
          <w:lang w:eastAsia="en-GB"/>
        </w:rPr>
        <w:t>rd</w:t>
      </w:r>
      <w:r w:rsidRPr="00884212">
        <w:rPr>
          <w:rFonts w:ascii="Times New Roman" w:eastAsia="Calibri" w:hAnsi="Times New Roman" w:cs="Times New Roman"/>
          <w:sz w:val="24"/>
          <w:szCs w:val="24"/>
          <w:lang w:eastAsia="en-GB"/>
        </w:rPr>
        <w:t xml:space="preserve"> </w:t>
      </w:r>
      <w:r w:rsidR="00EA7FED" w:rsidRPr="00884212">
        <w:rPr>
          <w:rFonts w:ascii="Times New Roman" w:eastAsia="Calibri" w:hAnsi="Times New Roman" w:cs="Times New Roman"/>
          <w:sz w:val="24"/>
          <w:szCs w:val="24"/>
          <w:lang w:eastAsia="en-GB"/>
        </w:rPr>
        <w:t>E</w:t>
      </w:r>
      <w:r w:rsidRPr="00884212">
        <w:rPr>
          <w:rFonts w:ascii="Times New Roman" w:eastAsia="Calibri" w:hAnsi="Times New Roman" w:cs="Times New Roman"/>
          <w:sz w:val="24"/>
          <w:szCs w:val="24"/>
          <w:lang w:eastAsia="en-GB"/>
        </w:rPr>
        <w:t>d.), Thousand Oaks, California: Sage Publications.</w:t>
      </w:r>
    </w:p>
    <w:p w14:paraId="0CB2FB58" w14:textId="77777777" w:rsidR="00E966F7" w:rsidRDefault="00A02543" w:rsidP="00FB1005">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proofErr w:type="spellStart"/>
      <w:r w:rsidRPr="00FB1005">
        <w:rPr>
          <w:rFonts w:ascii="Times New Roman" w:eastAsia="Calibri" w:hAnsi="Times New Roman" w:cs="Times New Roman"/>
          <w:sz w:val="24"/>
          <w:szCs w:val="24"/>
          <w:lang w:eastAsia="en-GB"/>
        </w:rPr>
        <w:t>Petrikova</w:t>
      </w:r>
      <w:proofErr w:type="spellEnd"/>
      <w:r>
        <w:rPr>
          <w:rFonts w:ascii="Times New Roman" w:eastAsia="Calibri" w:hAnsi="Times New Roman" w:cs="Times New Roman"/>
          <w:sz w:val="24"/>
          <w:szCs w:val="24"/>
          <w:lang w:eastAsia="en-GB"/>
        </w:rPr>
        <w:t>, I. (2014). The short</w:t>
      </w:r>
      <w:r w:rsidR="00552143">
        <w:rPr>
          <w:rFonts w:ascii="Times New Roman" w:eastAsia="Calibri" w:hAnsi="Times New Roman" w:cs="Times New Roman"/>
          <w:sz w:val="24"/>
          <w:szCs w:val="24"/>
          <w:lang w:eastAsia="en-GB"/>
        </w:rPr>
        <w:t xml:space="preserve">- and long-term effects of development projects: evidence from Ethiopia. </w:t>
      </w:r>
      <w:r w:rsidR="00552143" w:rsidRPr="00213EF7">
        <w:rPr>
          <w:rFonts w:ascii="Times New Roman" w:eastAsia="Calibri" w:hAnsi="Times New Roman" w:cs="Times New Roman"/>
          <w:i/>
          <w:sz w:val="24"/>
          <w:szCs w:val="24"/>
          <w:lang w:eastAsia="en-GB"/>
        </w:rPr>
        <w:t>Journal of International Development</w:t>
      </w:r>
      <w:r w:rsidR="00552143">
        <w:rPr>
          <w:rFonts w:ascii="Times New Roman" w:eastAsia="Calibri" w:hAnsi="Times New Roman" w:cs="Times New Roman"/>
          <w:sz w:val="24"/>
          <w:szCs w:val="24"/>
          <w:lang w:eastAsia="en-GB"/>
        </w:rPr>
        <w:t xml:space="preserve">, </w:t>
      </w:r>
      <w:r w:rsidR="00552143" w:rsidRPr="00552143">
        <w:rPr>
          <w:rFonts w:ascii="Times New Roman" w:eastAsia="Calibri" w:hAnsi="Times New Roman" w:cs="Times New Roman"/>
          <w:sz w:val="24"/>
          <w:szCs w:val="24"/>
          <w:lang w:eastAsia="en-GB"/>
        </w:rPr>
        <w:t>26</w:t>
      </w:r>
      <w:r w:rsidR="00552143">
        <w:rPr>
          <w:rFonts w:ascii="Times New Roman" w:eastAsia="Calibri" w:hAnsi="Times New Roman" w:cs="Times New Roman"/>
          <w:sz w:val="24"/>
          <w:szCs w:val="24"/>
          <w:lang w:eastAsia="en-GB"/>
        </w:rPr>
        <w:t>(</w:t>
      </w:r>
      <w:r w:rsidR="00552143" w:rsidRPr="00552143">
        <w:rPr>
          <w:rFonts w:ascii="Times New Roman" w:eastAsia="Calibri" w:hAnsi="Times New Roman" w:cs="Times New Roman"/>
          <w:sz w:val="24"/>
          <w:szCs w:val="24"/>
          <w:lang w:eastAsia="en-GB"/>
        </w:rPr>
        <w:t>8</w:t>
      </w:r>
      <w:r w:rsidR="00552143">
        <w:rPr>
          <w:rFonts w:ascii="Times New Roman" w:eastAsia="Calibri" w:hAnsi="Times New Roman" w:cs="Times New Roman"/>
          <w:sz w:val="24"/>
          <w:szCs w:val="24"/>
          <w:lang w:eastAsia="en-GB"/>
        </w:rPr>
        <w:t xml:space="preserve">), </w:t>
      </w:r>
      <w:r w:rsidR="00552143" w:rsidRPr="00552143">
        <w:rPr>
          <w:rFonts w:ascii="Times New Roman" w:eastAsia="Calibri" w:hAnsi="Times New Roman" w:cs="Times New Roman"/>
          <w:sz w:val="24"/>
          <w:szCs w:val="24"/>
          <w:lang w:eastAsia="en-GB"/>
        </w:rPr>
        <w:t>1161-1180</w:t>
      </w:r>
      <w:r w:rsidR="00552143">
        <w:rPr>
          <w:rFonts w:ascii="Times New Roman" w:eastAsia="Calibri" w:hAnsi="Times New Roman" w:cs="Times New Roman"/>
          <w:sz w:val="24"/>
          <w:szCs w:val="24"/>
          <w:lang w:eastAsia="en-GB"/>
        </w:rPr>
        <w:t xml:space="preserve">. </w:t>
      </w:r>
    </w:p>
    <w:p w14:paraId="496129BF" w14:textId="77777777" w:rsidR="00BD44CF" w:rsidRPr="00884212" w:rsidRDefault="00A02543" w:rsidP="00FB1005">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BD44CF">
        <w:rPr>
          <w:rFonts w:ascii="Times New Roman" w:eastAsia="Calibri" w:hAnsi="Times New Roman" w:cs="Times New Roman"/>
          <w:sz w:val="24"/>
          <w:szCs w:val="24"/>
          <w:lang w:eastAsia="en-GB"/>
        </w:rPr>
        <w:lastRenderedPageBreak/>
        <w:t>Pritchett</w:t>
      </w:r>
      <w:r>
        <w:rPr>
          <w:rFonts w:ascii="Times New Roman" w:eastAsia="Calibri" w:hAnsi="Times New Roman" w:cs="Times New Roman"/>
          <w:sz w:val="24"/>
          <w:szCs w:val="24"/>
          <w:lang w:eastAsia="en-GB"/>
        </w:rPr>
        <w:t xml:space="preserve">, </w:t>
      </w:r>
      <w:r w:rsidRPr="00BD44CF">
        <w:rPr>
          <w:rFonts w:ascii="Times New Roman" w:eastAsia="Calibri" w:hAnsi="Times New Roman" w:cs="Times New Roman"/>
          <w:sz w:val="24"/>
          <w:szCs w:val="24"/>
          <w:lang w:eastAsia="en-GB"/>
        </w:rPr>
        <w:t>L.</w:t>
      </w:r>
      <w:r>
        <w:rPr>
          <w:rFonts w:ascii="Times New Roman" w:eastAsia="Calibri" w:hAnsi="Times New Roman" w:cs="Times New Roman"/>
          <w:sz w:val="24"/>
          <w:szCs w:val="24"/>
          <w:lang w:eastAsia="en-GB"/>
        </w:rPr>
        <w:t xml:space="preserve"> &amp;</w:t>
      </w:r>
      <w:r w:rsidRPr="00BD44CF">
        <w:rPr>
          <w:rFonts w:ascii="Times New Roman" w:eastAsia="Calibri" w:hAnsi="Times New Roman" w:cs="Times New Roman"/>
          <w:sz w:val="24"/>
          <w:szCs w:val="24"/>
          <w:lang w:eastAsia="en-GB"/>
        </w:rPr>
        <w:t xml:space="preserve"> Kenny,</w:t>
      </w:r>
      <w:r>
        <w:rPr>
          <w:rFonts w:ascii="Times New Roman" w:eastAsia="Calibri" w:hAnsi="Times New Roman" w:cs="Times New Roman"/>
          <w:sz w:val="24"/>
          <w:szCs w:val="24"/>
          <w:lang w:eastAsia="en-GB"/>
        </w:rPr>
        <w:t xml:space="preserve"> C.</w:t>
      </w:r>
      <w:r w:rsidRPr="00BD44CF">
        <w:rPr>
          <w:rFonts w:ascii="Times New Roman" w:eastAsia="Calibri" w:hAnsi="Times New Roman" w:cs="Times New Roman"/>
          <w:sz w:val="24"/>
          <w:szCs w:val="24"/>
          <w:lang w:eastAsia="en-GB"/>
        </w:rPr>
        <w:t xml:space="preserve"> </w:t>
      </w:r>
      <w:r>
        <w:rPr>
          <w:rFonts w:ascii="Times New Roman" w:eastAsia="Calibri" w:hAnsi="Times New Roman" w:cs="Times New Roman"/>
          <w:sz w:val="24"/>
          <w:szCs w:val="24"/>
          <w:lang w:eastAsia="en-GB"/>
        </w:rPr>
        <w:t>(</w:t>
      </w:r>
      <w:r w:rsidRPr="00BD44CF">
        <w:rPr>
          <w:rFonts w:ascii="Times New Roman" w:eastAsia="Calibri" w:hAnsi="Times New Roman" w:cs="Times New Roman"/>
          <w:sz w:val="24"/>
          <w:szCs w:val="24"/>
          <w:lang w:eastAsia="en-GB"/>
        </w:rPr>
        <w:t>2013).</w:t>
      </w:r>
      <w:r>
        <w:rPr>
          <w:rFonts w:ascii="Times New Roman" w:eastAsia="Calibri" w:hAnsi="Times New Roman" w:cs="Times New Roman"/>
          <w:sz w:val="24"/>
          <w:szCs w:val="24"/>
          <w:lang w:eastAsia="en-GB"/>
        </w:rPr>
        <w:t xml:space="preserve"> </w:t>
      </w:r>
      <w:r w:rsidRPr="00BD44CF">
        <w:rPr>
          <w:rFonts w:ascii="Times New Roman" w:eastAsia="Calibri" w:hAnsi="Times New Roman" w:cs="Times New Roman"/>
          <w:sz w:val="24"/>
          <w:szCs w:val="24"/>
          <w:lang w:eastAsia="en-GB"/>
        </w:rPr>
        <w:t xml:space="preserve"> Promoting Millennium Development Ideals: The Risks of Defining Development Down - Working Paper 338</w:t>
      </w:r>
      <w:r>
        <w:rPr>
          <w:rFonts w:ascii="Times New Roman" w:eastAsia="Calibri" w:hAnsi="Times New Roman" w:cs="Times New Roman"/>
          <w:sz w:val="24"/>
          <w:szCs w:val="24"/>
          <w:lang w:eastAsia="en-GB"/>
        </w:rPr>
        <w:t xml:space="preserve">. Centre for Global Development. </w:t>
      </w:r>
    </w:p>
    <w:p w14:paraId="2F8B68DE" w14:textId="77777777" w:rsidR="00857912" w:rsidRPr="00884212"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884212">
        <w:rPr>
          <w:rFonts w:ascii="Times New Roman" w:eastAsia="Calibri" w:hAnsi="Times New Roman" w:cs="Times New Roman"/>
          <w:sz w:val="24"/>
          <w:szCs w:val="24"/>
          <w:lang w:eastAsia="en-GB"/>
        </w:rPr>
        <w:t xml:space="preserve">PwC, </w:t>
      </w:r>
      <w:r w:rsidR="00EA7FED"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2018</w:t>
      </w:r>
      <w:r w:rsidR="00EA7FED"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No longer science fiction, AI and robotics are transforming healthcare</w:t>
      </w:r>
      <w:r w:rsidR="00EA7FED"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xml:space="preserve"> Available at:  https://www.pwc.com/gx/en/industries/healthcare/publications/ai-robotics-new-health/transforming-healthcare.html. (Accessed 21 November 2019).</w:t>
      </w:r>
    </w:p>
    <w:p w14:paraId="1242D662" w14:textId="77777777" w:rsidR="00ED0A98" w:rsidRPr="00884212" w:rsidRDefault="00A02543" w:rsidP="00846B40">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proofErr w:type="spellStart"/>
      <w:r w:rsidRPr="00846B40">
        <w:rPr>
          <w:rFonts w:ascii="Times New Roman" w:eastAsia="Calibri" w:hAnsi="Times New Roman" w:cs="Times New Roman"/>
          <w:sz w:val="24"/>
          <w:szCs w:val="24"/>
          <w:lang w:eastAsia="en-GB"/>
        </w:rPr>
        <w:t>Rakovska</w:t>
      </w:r>
      <w:proofErr w:type="spellEnd"/>
      <w:r w:rsidRPr="00846B40">
        <w:rPr>
          <w:rFonts w:ascii="Times New Roman" w:eastAsia="Calibri" w:hAnsi="Times New Roman" w:cs="Times New Roman"/>
          <w:sz w:val="24"/>
          <w:szCs w:val="24"/>
          <w:lang w:eastAsia="en-GB"/>
        </w:rPr>
        <w:t>, M. A.</w:t>
      </w:r>
      <w:r w:rsidR="00EA7FED" w:rsidRPr="00846B40">
        <w:rPr>
          <w:rFonts w:ascii="Times New Roman" w:eastAsia="Calibri" w:hAnsi="Times New Roman" w:cs="Times New Roman"/>
          <w:sz w:val="24"/>
          <w:szCs w:val="24"/>
          <w:lang w:eastAsia="en-GB"/>
        </w:rPr>
        <w:t xml:space="preserve"> &amp;</w:t>
      </w:r>
      <w:r w:rsidRPr="00884212">
        <w:rPr>
          <w:rFonts w:ascii="Times New Roman" w:eastAsia="Calibri" w:hAnsi="Times New Roman" w:cs="Times New Roman"/>
          <w:sz w:val="24"/>
          <w:szCs w:val="24"/>
          <w:lang w:eastAsia="en-GB"/>
        </w:rPr>
        <w:t xml:space="preserve"> </w:t>
      </w:r>
      <w:proofErr w:type="spellStart"/>
      <w:r w:rsidRPr="00884212">
        <w:rPr>
          <w:rFonts w:ascii="Times New Roman" w:eastAsia="Calibri" w:hAnsi="Times New Roman" w:cs="Times New Roman"/>
          <w:sz w:val="24"/>
          <w:szCs w:val="24"/>
          <w:lang w:eastAsia="en-GB"/>
        </w:rPr>
        <w:t>Stratieva</w:t>
      </w:r>
      <w:proofErr w:type="spellEnd"/>
      <w:r w:rsidRPr="00884212">
        <w:rPr>
          <w:rFonts w:ascii="Times New Roman" w:eastAsia="Calibri" w:hAnsi="Times New Roman" w:cs="Times New Roman"/>
          <w:sz w:val="24"/>
          <w:szCs w:val="24"/>
          <w:lang w:eastAsia="en-GB"/>
        </w:rPr>
        <w:t xml:space="preserve">, S. V. (2018). A taxonomy of healthcare supply chain management practices. </w:t>
      </w:r>
      <w:r w:rsidRPr="00884212">
        <w:rPr>
          <w:rFonts w:ascii="Times New Roman" w:eastAsia="Calibri" w:hAnsi="Times New Roman" w:cs="Times New Roman"/>
          <w:i/>
          <w:sz w:val="24"/>
          <w:szCs w:val="24"/>
          <w:lang w:eastAsia="en-GB"/>
        </w:rPr>
        <w:t>Supply Chain Forum: An International Journal</w:t>
      </w:r>
      <w:r w:rsidRPr="00884212">
        <w:rPr>
          <w:rFonts w:ascii="Times New Roman" w:eastAsia="Calibri" w:hAnsi="Times New Roman" w:cs="Times New Roman"/>
          <w:sz w:val="24"/>
          <w:szCs w:val="24"/>
          <w:lang w:eastAsia="en-GB"/>
        </w:rPr>
        <w:t xml:space="preserve">, 19(1), 4-24. </w:t>
      </w:r>
    </w:p>
    <w:p w14:paraId="292716E4" w14:textId="77777777" w:rsidR="00ED0A98" w:rsidRPr="00884212"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884212">
        <w:rPr>
          <w:rFonts w:ascii="Times New Roman" w:eastAsia="Calibri" w:hAnsi="Times New Roman" w:cs="Times New Roman"/>
          <w:sz w:val="24"/>
          <w:szCs w:val="24"/>
          <w:lang w:eastAsia="en-GB"/>
        </w:rPr>
        <w:t xml:space="preserve">Ramesh, K., Gupta, S., Ahmed, S. </w:t>
      </w:r>
      <w:r w:rsidR="00EA7FED" w:rsidRPr="00884212">
        <w:rPr>
          <w:rFonts w:ascii="Times New Roman" w:eastAsia="Calibri" w:hAnsi="Times New Roman" w:cs="Times New Roman"/>
          <w:sz w:val="24"/>
          <w:szCs w:val="24"/>
          <w:lang w:eastAsia="en-GB"/>
        </w:rPr>
        <w:t>&amp;</w:t>
      </w:r>
      <w:r w:rsidRPr="00884212">
        <w:rPr>
          <w:rFonts w:ascii="Times New Roman" w:eastAsia="Calibri" w:hAnsi="Times New Roman" w:cs="Times New Roman"/>
          <w:sz w:val="24"/>
          <w:szCs w:val="24"/>
          <w:lang w:eastAsia="en-GB"/>
        </w:rPr>
        <w:t xml:space="preserve"> </w:t>
      </w:r>
      <w:proofErr w:type="spellStart"/>
      <w:r w:rsidRPr="00884212">
        <w:rPr>
          <w:rFonts w:ascii="Times New Roman" w:eastAsia="Calibri" w:hAnsi="Times New Roman" w:cs="Times New Roman"/>
          <w:sz w:val="24"/>
          <w:szCs w:val="24"/>
          <w:lang w:eastAsia="en-GB"/>
        </w:rPr>
        <w:t>Kakkar</w:t>
      </w:r>
      <w:proofErr w:type="spellEnd"/>
      <w:r w:rsidRPr="00884212">
        <w:rPr>
          <w:rFonts w:ascii="Times New Roman" w:eastAsia="Calibri" w:hAnsi="Times New Roman" w:cs="Times New Roman"/>
          <w:sz w:val="24"/>
          <w:szCs w:val="24"/>
          <w:lang w:eastAsia="en-GB"/>
        </w:rPr>
        <w:t xml:space="preserve">, V. </w:t>
      </w:r>
      <w:r w:rsidR="00EA7FED"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2016</w:t>
      </w:r>
      <w:r w:rsidR="00EA7FED"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A comprehensive study on design trends and future scope of implantable drug delivery systems</w:t>
      </w:r>
      <w:r w:rsidR="00EA7FED"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xml:space="preserve">  </w:t>
      </w:r>
      <w:r w:rsidRPr="00884212">
        <w:rPr>
          <w:rFonts w:ascii="Times New Roman" w:eastAsia="Calibri" w:hAnsi="Times New Roman" w:cs="Times New Roman"/>
          <w:i/>
          <w:sz w:val="24"/>
          <w:szCs w:val="24"/>
          <w:lang w:eastAsia="en-GB"/>
        </w:rPr>
        <w:t xml:space="preserve">International Journal of </w:t>
      </w:r>
      <w:proofErr w:type="gramStart"/>
      <w:r w:rsidRPr="00884212">
        <w:rPr>
          <w:rFonts w:ascii="Times New Roman" w:eastAsia="Calibri" w:hAnsi="Times New Roman" w:cs="Times New Roman"/>
          <w:i/>
          <w:sz w:val="24"/>
          <w:szCs w:val="24"/>
          <w:lang w:eastAsia="en-GB"/>
        </w:rPr>
        <w:t>Bio-Science</w:t>
      </w:r>
      <w:proofErr w:type="gramEnd"/>
      <w:r w:rsidRPr="00884212">
        <w:rPr>
          <w:rFonts w:ascii="Times New Roman" w:eastAsia="Calibri" w:hAnsi="Times New Roman" w:cs="Times New Roman"/>
          <w:i/>
          <w:sz w:val="24"/>
          <w:szCs w:val="24"/>
          <w:lang w:eastAsia="en-GB"/>
        </w:rPr>
        <w:t xml:space="preserve"> and Bio-Technology</w:t>
      </w:r>
      <w:r w:rsidRPr="00884212">
        <w:rPr>
          <w:rFonts w:ascii="Times New Roman" w:eastAsia="Calibri" w:hAnsi="Times New Roman" w:cs="Times New Roman"/>
          <w:sz w:val="24"/>
          <w:szCs w:val="24"/>
          <w:lang w:eastAsia="en-GB"/>
        </w:rPr>
        <w:t>, 8(6), 11-20.</w:t>
      </w:r>
    </w:p>
    <w:p w14:paraId="5BA5DF86" w14:textId="77777777" w:rsidR="00ED0A98" w:rsidRPr="00884212"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846B40">
        <w:rPr>
          <w:rFonts w:ascii="Times New Roman" w:eastAsia="Calibri" w:hAnsi="Times New Roman" w:cs="Times New Roman"/>
          <w:sz w:val="24"/>
          <w:szCs w:val="24"/>
          <w:lang w:eastAsia="en-GB"/>
        </w:rPr>
        <w:t xml:space="preserve">Russell, S. J. </w:t>
      </w:r>
      <w:r w:rsidR="00EA7FED" w:rsidRPr="00846B40">
        <w:rPr>
          <w:rFonts w:ascii="Times New Roman" w:eastAsia="Calibri" w:hAnsi="Times New Roman" w:cs="Times New Roman"/>
          <w:sz w:val="24"/>
          <w:szCs w:val="24"/>
          <w:lang w:eastAsia="en-GB"/>
        </w:rPr>
        <w:t>&amp;</w:t>
      </w:r>
      <w:r w:rsidRPr="00846B40">
        <w:rPr>
          <w:rFonts w:ascii="Times New Roman" w:eastAsia="Calibri" w:hAnsi="Times New Roman" w:cs="Times New Roman"/>
          <w:sz w:val="24"/>
          <w:szCs w:val="24"/>
          <w:lang w:eastAsia="en-GB"/>
        </w:rPr>
        <w:t xml:space="preserve"> </w:t>
      </w:r>
      <w:proofErr w:type="spellStart"/>
      <w:r w:rsidRPr="00846B40">
        <w:rPr>
          <w:rFonts w:ascii="Times New Roman" w:eastAsia="Calibri" w:hAnsi="Times New Roman" w:cs="Times New Roman"/>
          <w:sz w:val="24"/>
          <w:szCs w:val="24"/>
          <w:lang w:eastAsia="en-GB"/>
        </w:rPr>
        <w:t>Norvig</w:t>
      </w:r>
      <w:proofErr w:type="spellEnd"/>
      <w:r w:rsidRPr="00846B40">
        <w:rPr>
          <w:rFonts w:ascii="Times New Roman" w:eastAsia="Calibri" w:hAnsi="Times New Roman" w:cs="Times New Roman"/>
          <w:sz w:val="24"/>
          <w:szCs w:val="24"/>
          <w:lang w:eastAsia="en-GB"/>
        </w:rPr>
        <w:t xml:space="preserve">, P. (2003). </w:t>
      </w:r>
      <w:r w:rsidRPr="00884212">
        <w:rPr>
          <w:rFonts w:ascii="Times New Roman" w:eastAsia="Calibri" w:hAnsi="Times New Roman" w:cs="Times New Roman"/>
          <w:i/>
          <w:sz w:val="24"/>
          <w:szCs w:val="24"/>
          <w:lang w:eastAsia="en-GB"/>
        </w:rPr>
        <w:t>Artificial Intelligence: A Modern Approach</w:t>
      </w:r>
      <w:r w:rsidRPr="00884212">
        <w:rPr>
          <w:rFonts w:ascii="Times New Roman" w:eastAsia="Calibri" w:hAnsi="Times New Roman" w:cs="Times New Roman"/>
          <w:sz w:val="24"/>
          <w:szCs w:val="24"/>
          <w:lang w:eastAsia="en-GB"/>
        </w:rPr>
        <w:t>. (2</w:t>
      </w:r>
      <w:r w:rsidR="00EA7FED" w:rsidRPr="00884212">
        <w:rPr>
          <w:rFonts w:ascii="Times New Roman" w:eastAsia="Calibri" w:hAnsi="Times New Roman" w:cs="Times New Roman"/>
          <w:sz w:val="24"/>
          <w:szCs w:val="24"/>
          <w:vertAlign w:val="superscript"/>
          <w:lang w:eastAsia="en-GB"/>
        </w:rPr>
        <w:t>nd</w:t>
      </w:r>
      <w:r w:rsidRPr="00846B40">
        <w:rPr>
          <w:rFonts w:ascii="Times New Roman" w:eastAsia="Calibri" w:hAnsi="Times New Roman" w:cs="Times New Roman"/>
          <w:sz w:val="24"/>
          <w:szCs w:val="24"/>
          <w:lang w:eastAsia="en-GB"/>
        </w:rPr>
        <w:t xml:space="preserve"> </w:t>
      </w:r>
      <w:r w:rsidR="00EA7FED" w:rsidRPr="00884212">
        <w:rPr>
          <w:rFonts w:ascii="Times New Roman" w:eastAsia="Calibri" w:hAnsi="Times New Roman" w:cs="Times New Roman"/>
          <w:sz w:val="24"/>
          <w:szCs w:val="24"/>
          <w:lang w:eastAsia="en-GB"/>
        </w:rPr>
        <w:t>E</w:t>
      </w:r>
      <w:r w:rsidRPr="00884212">
        <w:rPr>
          <w:rFonts w:ascii="Times New Roman" w:eastAsia="Calibri" w:hAnsi="Times New Roman" w:cs="Times New Roman"/>
          <w:sz w:val="24"/>
          <w:szCs w:val="24"/>
          <w:lang w:eastAsia="en-GB"/>
        </w:rPr>
        <w:t xml:space="preserve">d.). Upper Saddle River, New Jersey: Prentice Hall. </w:t>
      </w:r>
    </w:p>
    <w:p w14:paraId="057D0873" w14:textId="77777777" w:rsidR="00ED0A98" w:rsidRPr="00884212"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884212">
        <w:rPr>
          <w:rFonts w:ascii="Times New Roman" w:eastAsia="Calibri" w:hAnsi="Times New Roman" w:cs="Times New Roman"/>
          <w:sz w:val="24"/>
          <w:szCs w:val="24"/>
          <w:lang w:eastAsia="en-GB"/>
        </w:rPr>
        <w:t xml:space="preserve">Russell, S. J. </w:t>
      </w:r>
      <w:r w:rsidR="00EA7FED" w:rsidRPr="00884212">
        <w:rPr>
          <w:rFonts w:ascii="Times New Roman" w:eastAsia="Calibri" w:hAnsi="Times New Roman" w:cs="Times New Roman"/>
          <w:sz w:val="24"/>
          <w:szCs w:val="24"/>
          <w:lang w:eastAsia="en-GB"/>
        </w:rPr>
        <w:t>&amp;</w:t>
      </w:r>
      <w:r w:rsidRPr="00884212">
        <w:rPr>
          <w:rFonts w:ascii="Times New Roman" w:eastAsia="Calibri" w:hAnsi="Times New Roman" w:cs="Times New Roman"/>
          <w:sz w:val="24"/>
          <w:szCs w:val="24"/>
          <w:lang w:eastAsia="en-GB"/>
        </w:rPr>
        <w:t xml:space="preserve"> </w:t>
      </w:r>
      <w:proofErr w:type="spellStart"/>
      <w:r w:rsidRPr="00884212">
        <w:rPr>
          <w:rFonts w:ascii="Times New Roman" w:eastAsia="Calibri" w:hAnsi="Times New Roman" w:cs="Times New Roman"/>
          <w:sz w:val="24"/>
          <w:szCs w:val="24"/>
          <w:lang w:eastAsia="en-GB"/>
        </w:rPr>
        <w:t>Norvig</w:t>
      </w:r>
      <w:proofErr w:type="spellEnd"/>
      <w:r w:rsidRPr="00884212">
        <w:rPr>
          <w:rFonts w:ascii="Times New Roman" w:eastAsia="Calibri" w:hAnsi="Times New Roman" w:cs="Times New Roman"/>
          <w:sz w:val="24"/>
          <w:szCs w:val="24"/>
          <w:lang w:eastAsia="en-GB"/>
        </w:rPr>
        <w:t xml:space="preserve">, P. </w:t>
      </w:r>
      <w:r w:rsidR="0090140B"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2009</w:t>
      </w:r>
      <w:r w:rsidR="0090140B"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xml:space="preserve">. </w:t>
      </w:r>
      <w:r w:rsidRPr="00884212">
        <w:rPr>
          <w:rFonts w:ascii="Times New Roman" w:eastAsia="Calibri" w:hAnsi="Times New Roman" w:cs="Times New Roman"/>
          <w:i/>
          <w:sz w:val="24"/>
          <w:szCs w:val="24"/>
          <w:lang w:eastAsia="en-GB"/>
        </w:rPr>
        <w:t>Artificial Intelligence: A Modern Approach.</w:t>
      </w:r>
      <w:r w:rsidRPr="00884212">
        <w:rPr>
          <w:rFonts w:ascii="Times New Roman" w:eastAsia="Calibri" w:hAnsi="Times New Roman" w:cs="Times New Roman"/>
          <w:sz w:val="24"/>
          <w:szCs w:val="24"/>
          <w:lang w:eastAsia="en-GB"/>
        </w:rPr>
        <w:t xml:space="preserve"> (3rd </w:t>
      </w:r>
      <w:r w:rsidR="00EA7FED" w:rsidRPr="00884212">
        <w:rPr>
          <w:rFonts w:ascii="Times New Roman" w:eastAsia="Calibri" w:hAnsi="Times New Roman" w:cs="Times New Roman"/>
          <w:sz w:val="24"/>
          <w:szCs w:val="24"/>
          <w:lang w:eastAsia="en-GB"/>
        </w:rPr>
        <w:t>E</w:t>
      </w:r>
      <w:r w:rsidRPr="00884212">
        <w:rPr>
          <w:rFonts w:ascii="Times New Roman" w:eastAsia="Calibri" w:hAnsi="Times New Roman" w:cs="Times New Roman"/>
          <w:sz w:val="24"/>
          <w:szCs w:val="24"/>
          <w:lang w:eastAsia="en-GB"/>
        </w:rPr>
        <w:t xml:space="preserve">d.). Upper Saddle River, New Jersey: Prentice Hall. </w:t>
      </w:r>
    </w:p>
    <w:p w14:paraId="28B9E56B" w14:textId="77777777" w:rsidR="00ED0A98" w:rsidRPr="00884212" w:rsidRDefault="00A02543" w:rsidP="00884212">
      <w:pPr>
        <w:keepLines/>
        <w:widowControl w:val="0"/>
        <w:spacing w:after="0" w:line="480" w:lineRule="auto"/>
        <w:ind w:left="720" w:hanging="720"/>
        <w:contextualSpacing/>
        <w:jc w:val="both"/>
        <w:rPr>
          <w:rFonts w:ascii="Times New Roman" w:eastAsia="Calibri" w:hAnsi="Times New Roman" w:cs="Times New Roman"/>
          <w:sz w:val="24"/>
          <w:szCs w:val="24"/>
          <w:lang w:eastAsia="en-GB"/>
        </w:rPr>
      </w:pPr>
      <w:r w:rsidRPr="00884212">
        <w:rPr>
          <w:rFonts w:ascii="Times New Roman" w:eastAsia="Calibri" w:hAnsi="Times New Roman" w:cs="Times New Roman"/>
          <w:sz w:val="24"/>
          <w:szCs w:val="24"/>
          <w:lang w:eastAsia="en-GB"/>
        </w:rPr>
        <w:t xml:space="preserve">Russell, S. J. </w:t>
      </w:r>
      <w:r w:rsidR="00EA7FED" w:rsidRPr="00884212">
        <w:rPr>
          <w:rFonts w:ascii="Times New Roman" w:eastAsia="Calibri" w:hAnsi="Times New Roman" w:cs="Times New Roman"/>
          <w:sz w:val="24"/>
          <w:szCs w:val="24"/>
          <w:lang w:eastAsia="en-GB"/>
        </w:rPr>
        <w:t>&amp;</w:t>
      </w:r>
      <w:r w:rsidRPr="00884212">
        <w:rPr>
          <w:rFonts w:ascii="Times New Roman" w:eastAsia="Calibri" w:hAnsi="Times New Roman" w:cs="Times New Roman"/>
          <w:sz w:val="24"/>
          <w:szCs w:val="24"/>
          <w:lang w:eastAsia="en-GB"/>
        </w:rPr>
        <w:t xml:space="preserve"> </w:t>
      </w:r>
      <w:proofErr w:type="spellStart"/>
      <w:r w:rsidRPr="00884212">
        <w:rPr>
          <w:rFonts w:ascii="Times New Roman" w:eastAsia="Calibri" w:hAnsi="Times New Roman" w:cs="Times New Roman"/>
          <w:sz w:val="24"/>
          <w:szCs w:val="24"/>
          <w:lang w:eastAsia="en-GB"/>
        </w:rPr>
        <w:t>Norvig</w:t>
      </w:r>
      <w:proofErr w:type="spellEnd"/>
      <w:r w:rsidRPr="00884212">
        <w:rPr>
          <w:rFonts w:ascii="Times New Roman" w:eastAsia="Calibri" w:hAnsi="Times New Roman" w:cs="Times New Roman"/>
          <w:sz w:val="24"/>
          <w:szCs w:val="24"/>
          <w:lang w:eastAsia="en-GB"/>
        </w:rPr>
        <w:t xml:space="preserve">, P. </w:t>
      </w:r>
      <w:r w:rsidR="0090140B"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2016</w:t>
      </w:r>
      <w:r w:rsidR="0090140B"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xml:space="preserve">. </w:t>
      </w:r>
      <w:r w:rsidRPr="00884212">
        <w:rPr>
          <w:rFonts w:ascii="Times New Roman" w:eastAsia="Calibri" w:hAnsi="Times New Roman" w:cs="Times New Roman"/>
          <w:i/>
          <w:sz w:val="24"/>
          <w:szCs w:val="24"/>
          <w:lang w:eastAsia="en-GB"/>
        </w:rPr>
        <w:t>Artificial intelligence: A modern approach</w:t>
      </w:r>
      <w:r w:rsidR="00EA7FED" w:rsidRPr="00884212">
        <w:rPr>
          <w:rFonts w:ascii="Times New Roman" w:eastAsia="Calibri" w:hAnsi="Times New Roman" w:cs="Times New Roman"/>
          <w:sz w:val="24"/>
          <w:szCs w:val="24"/>
          <w:lang w:eastAsia="en-GB"/>
        </w:rPr>
        <w:t>.</w:t>
      </w:r>
      <w:r w:rsidRPr="00884212">
        <w:rPr>
          <w:rFonts w:ascii="Times New Roman" w:eastAsia="Calibri" w:hAnsi="Times New Roman" w:cs="Times New Roman"/>
          <w:sz w:val="24"/>
          <w:szCs w:val="24"/>
          <w:lang w:eastAsia="en-GB"/>
        </w:rPr>
        <w:t xml:space="preserve"> (Global </w:t>
      </w:r>
      <w:r w:rsidR="00EA7FED" w:rsidRPr="00884212">
        <w:rPr>
          <w:rFonts w:ascii="Times New Roman" w:eastAsia="Calibri" w:hAnsi="Times New Roman" w:cs="Times New Roman"/>
          <w:sz w:val="24"/>
          <w:szCs w:val="24"/>
          <w:lang w:eastAsia="en-GB"/>
        </w:rPr>
        <w:t>E</w:t>
      </w:r>
      <w:r w:rsidRPr="00884212">
        <w:rPr>
          <w:rFonts w:ascii="Times New Roman" w:eastAsia="Calibri" w:hAnsi="Times New Roman" w:cs="Times New Roman"/>
          <w:sz w:val="24"/>
          <w:szCs w:val="24"/>
          <w:lang w:eastAsia="en-GB"/>
        </w:rPr>
        <w:t>d). Englewood Cliffs, N</w:t>
      </w:r>
      <w:r w:rsidR="00EA7FED" w:rsidRPr="00884212">
        <w:rPr>
          <w:rFonts w:ascii="Times New Roman" w:eastAsia="Calibri" w:hAnsi="Times New Roman" w:cs="Times New Roman"/>
          <w:sz w:val="24"/>
          <w:szCs w:val="24"/>
          <w:lang w:eastAsia="en-GB"/>
        </w:rPr>
        <w:t xml:space="preserve">ew </w:t>
      </w:r>
      <w:r w:rsidRPr="00884212">
        <w:rPr>
          <w:rFonts w:ascii="Times New Roman" w:eastAsia="Calibri" w:hAnsi="Times New Roman" w:cs="Times New Roman"/>
          <w:sz w:val="24"/>
          <w:szCs w:val="24"/>
          <w:lang w:eastAsia="en-GB"/>
        </w:rPr>
        <w:t>J</w:t>
      </w:r>
      <w:r w:rsidR="00EA7FED" w:rsidRPr="00884212">
        <w:rPr>
          <w:rFonts w:ascii="Times New Roman" w:eastAsia="Calibri" w:hAnsi="Times New Roman" w:cs="Times New Roman"/>
          <w:sz w:val="24"/>
          <w:szCs w:val="24"/>
          <w:lang w:eastAsia="en-GB"/>
        </w:rPr>
        <w:t>ersey</w:t>
      </w:r>
      <w:r w:rsidRPr="00884212">
        <w:rPr>
          <w:rFonts w:ascii="Times New Roman" w:eastAsia="Calibri" w:hAnsi="Times New Roman" w:cs="Times New Roman"/>
          <w:sz w:val="24"/>
          <w:szCs w:val="24"/>
          <w:lang w:eastAsia="en-GB"/>
        </w:rPr>
        <w:t>: Pearson Higher Ed.</w:t>
      </w:r>
    </w:p>
    <w:p w14:paraId="7EA2F1D7" w14:textId="77777777" w:rsidR="0097432E" w:rsidRPr="00884212" w:rsidRDefault="00A02543" w:rsidP="00884212">
      <w:pPr>
        <w:keepLines/>
        <w:widowControl w:val="0"/>
        <w:spacing w:after="0" w:line="480" w:lineRule="auto"/>
        <w:ind w:left="720" w:hanging="720"/>
        <w:contextualSpacing/>
        <w:jc w:val="both"/>
        <w:rPr>
          <w:rFonts w:ascii="Times New Roman" w:hAnsi="Times New Roman" w:cs="Times New Roman"/>
          <w:sz w:val="24"/>
          <w:szCs w:val="24"/>
        </w:rPr>
      </w:pPr>
      <w:r w:rsidRPr="00884212">
        <w:rPr>
          <w:rFonts w:ascii="Times New Roman" w:hAnsi="Times New Roman" w:cs="Times New Roman"/>
          <w:sz w:val="24"/>
          <w:szCs w:val="24"/>
        </w:rPr>
        <w:t xml:space="preserve">Saunders, M., Lewis, P. </w:t>
      </w:r>
      <w:r w:rsidR="00EA7FED" w:rsidRPr="00884212">
        <w:rPr>
          <w:rFonts w:ascii="Times New Roman" w:hAnsi="Times New Roman" w:cs="Times New Roman"/>
          <w:sz w:val="24"/>
          <w:szCs w:val="24"/>
        </w:rPr>
        <w:t>&amp;</w:t>
      </w:r>
      <w:r w:rsidRPr="00884212">
        <w:rPr>
          <w:rFonts w:ascii="Times New Roman" w:hAnsi="Times New Roman" w:cs="Times New Roman"/>
          <w:sz w:val="24"/>
          <w:szCs w:val="24"/>
        </w:rPr>
        <w:t xml:space="preserve"> Thornhill, A. </w:t>
      </w:r>
      <w:r w:rsidR="00EA7FED" w:rsidRPr="00884212">
        <w:rPr>
          <w:rFonts w:ascii="Times New Roman" w:hAnsi="Times New Roman" w:cs="Times New Roman"/>
          <w:sz w:val="24"/>
          <w:szCs w:val="24"/>
        </w:rPr>
        <w:t>(</w:t>
      </w:r>
      <w:r w:rsidRPr="00884212">
        <w:rPr>
          <w:rFonts w:ascii="Times New Roman" w:hAnsi="Times New Roman" w:cs="Times New Roman"/>
          <w:sz w:val="24"/>
          <w:szCs w:val="24"/>
        </w:rPr>
        <w:t>2015</w:t>
      </w:r>
      <w:r w:rsidR="00EA7FED" w:rsidRPr="00884212">
        <w:rPr>
          <w:rFonts w:ascii="Times New Roman" w:hAnsi="Times New Roman" w:cs="Times New Roman"/>
          <w:sz w:val="24"/>
          <w:szCs w:val="24"/>
        </w:rPr>
        <w:t>)</w:t>
      </w:r>
      <w:r w:rsidRPr="00884212">
        <w:rPr>
          <w:rFonts w:ascii="Times New Roman" w:hAnsi="Times New Roman" w:cs="Times New Roman"/>
          <w:sz w:val="24"/>
          <w:szCs w:val="24"/>
        </w:rPr>
        <w:t xml:space="preserve">. </w:t>
      </w:r>
      <w:r w:rsidRPr="00884212">
        <w:rPr>
          <w:rFonts w:ascii="Times New Roman" w:hAnsi="Times New Roman" w:cs="Times New Roman"/>
          <w:i/>
          <w:iCs/>
          <w:sz w:val="24"/>
          <w:szCs w:val="24"/>
        </w:rPr>
        <w:t>Research methods for business students</w:t>
      </w:r>
      <w:r w:rsidR="00EA7FED" w:rsidRPr="00884212">
        <w:rPr>
          <w:rFonts w:ascii="Times New Roman" w:hAnsi="Times New Roman" w:cs="Times New Roman"/>
          <w:i/>
          <w:iCs/>
          <w:sz w:val="24"/>
          <w:szCs w:val="24"/>
        </w:rPr>
        <w:t>.</w:t>
      </w:r>
      <w:r w:rsidRPr="00884212">
        <w:rPr>
          <w:rFonts w:ascii="Times New Roman" w:hAnsi="Times New Roman" w:cs="Times New Roman"/>
          <w:sz w:val="24"/>
          <w:szCs w:val="24"/>
        </w:rPr>
        <w:t xml:space="preserve"> (6th </w:t>
      </w:r>
      <w:r w:rsidR="00EA7FED" w:rsidRPr="00884212">
        <w:rPr>
          <w:rFonts w:ascii="Times New Roman" w:hAnsi="Times New Roman" w:cs="Times New Roman"/>
          <w:sz w:val="24"/>
          <w:szCs w:val="24"/>
        </w:rPr>
        <w:t>E</w:t>
      </w:r>
      <w:r w:rsidRPr="00884212">
        <w:rPr>
          <w:rFonts w:ascii="Times New Roman" w:hAnsi="Times New Roman" w:cs="Times New Roman"/>
          <w:sz w:val="24"/>
          <w:szCs w:val="24"/>
        </w:rPr>
        <w:t>d).  Harlow [etc.], Pearson Education Limited.</w:t>
      </w:r>
    </w:p>
    <w:p w14:paraId="4C24B93E" w14:textId="77777777" w:rsidR="00ED0A98" w:rsidRPr="00884212" w:rsidRDefault="00A02543" w:rsidP="00884212">
      <w:pPr>
        <w:keepLines/>
        <w:widowControl w:val="0"/>
        <w:spacing w:after="0" w:line="480" w:lineRule="auto"/>
        <w:ind w:left="720" w:hanging="720"/>
        <w:contextualSpacing/>
        <w:jc w:val="both"/>
        <w:rPr>
          <w:rFonts w:ascii="Times New Roman" w:hAnsi="Times New Roman" w:cs="Times New Roman"/>
          <w:sz w:val="24"/>
          <w:szCs w:val="24"/>
        </w:rPr>
      </w:pPr>
      <w:proofErr w:type="spellStart"/>
      <w:r w:rsidRPr="00846B40">
        <w:rPr>
          <w:rFonts w:ascii="Times New Roman" w:hAnsi="Times New Roman" w:cs="Times New Roman"/>
          <w:color w:val="000000" w:themeColor="text1"/>
          <w:sz w:val="24"/>
          <w:szCs w:val="24"/>
        </w:rPr>
        <w:t>Shiraishi</w:t>
      </w:r>
      <w:proofErr w:type="spellEnd"/>
      <w:r w:rsidRPr="00846B40">
        <w:rPr>
          <w:rFonts w:ascii="Times New Roman" w:hAnsi="Times New Roman" w:cs="Times New Roman"/>
          <w:color w:val="000000" w:themeColor="text1"/>
          <w:sz w:val="24"/>
          <w:szCs w:val="24"/>
        </w:rPr>
        <w:t>, J., Li, Q., Appelbaum, D.</w:t>
      </w:r>
      <w:r w:rsidR="00763ADA" w:rsidRPr="00846B40">
        <w:rPr>
          <w:rFonts w:ascii="Times New Roman" w:hAnsi="Times New Roman" w:cs="Times New Roman"/>
          <w:color w:val="000000" w:themeColor="text1"/>
          <w:sz w:val="24"/>
          <w:szCs w:val="24"/>
        </w:rPr>
        <w:t xml:space="preserve"> &amp;</w:t>
      </w:r>
      <w:r w:rsidRPr="00846B40">
        <w:rPr>
          <w:rFonts w:ascii="Times New Roman" w:hAnsi="Times New Roman" w:cs="Times New Roman"/>
          <w:color w:val="000000" w:themeColor="text1"/>
          <w:sz w:val="24"/>
          <w:szCs w:val="24"/>
        </w:rPr>
        <w:t xml:space="preserve"> Doi,</w:t>
      </w:r>
      <w:r w:rsidRPr="00884212">
        <w:rPr>
          <w:rFonts w:ascii="Times New Roman" w:hAnsi="Times New Roman" w:cs="Times New Roman"/>
          <w:color w:val="000000" w:themeColor="text1"/>
          <w:sz w:val="24"/>
          <w:szCs w:val="24"/>
        </w:rPr>
        <w:t xml:space="preserve"> K. </w:t>
      </w:r>
      <w:r w:rsidR="0090140B" w:rsidRPr="00884212">
        <w:rPr>
          <w:rFonts w:ascii="Times New Roman" w:hAnsi="Times New Roman" w:cs="Times New Roman"/>
          <w:color w:val="000000" w:themeColor="text1"/>
          <w:sz w:val="24"/>
          <w:szCs w:val="24"/>
        </w:rPr>
        <w:t>(</w:t>
      </w:r>
      <w:r w:rsidRPr="00884212">
        <w:rPr>
          <w:rFonts w:ascii="Times New Roman" w:hAnsi="Times New Roman" w:cs="Times New Roman"/>
          <w:color w:val="000000" w:themeColor="text1"/>
          <w:sz w:val="24"/>
          <w:szCs w:val="24"/>
        </w:rPr>
        <w:t>2011</w:t>
      </w:r>
      <w:r w:rsidR="0090140B" w:rsidRPr="00884212">
        <w:rPr>
          <w:rFonts w:ascii="Times New Roman" w:hAnsi="Times New Roman" w:cs="Times New Roman"/>
          <w:color w:val="000000" w:themeColor="text1"/>
          <w:sz w:val="24"/>
          <w:szCs w:val="24"/>
        </w:rPr>
        <w:t>)</w:t>
      </w:r>
      <w:r w:rsidRPr="00884212">
        <w:rPr>
          <w:rFonts w:ascii="Times New Roman" w:hAnsi="Times New Roman" w:cs="Times New Roman"/>
          <w:color w:val="000000" w:themeColor="text1"/>
          <w:sz w:val="24"/>
          <w:szCs w:val="24"/>
        </w:rPr>
        <w:t xml:space="preserve">. Computer-Aided Diagnosis and Artificial Intelligence in Clinical Imaging. </w:t>
      </w:r>
      <w:r w:rsidRPr="00884212">
        <w:rPr>
          <w:rFonts w:ascii="Times New Roman" w:hAnsi="Times New Roman" w:cs="Times New Roman"/>
          <w:i/>
          <w:color w:val="000000" w:themeColor="text1"/>
          <w:sz w:val="24"/>
          <w:szCs w:val="24"/>
        </w:rPr>
        <w:t>Seminars in Nuclear Medicine</w:t>
      </w:r>
      <w:r w:rsidRPr="00884212">
        <w:rPr>
          <w:rFonts w:ascii="Times New Roman" w:hAnsi="Times New Roman" w:cs="Times New Roman"/>
          <w:color w:val="000000" w:themeColor="text1"/>
          <w:sz w:val="24"/>
          <w:szCs w:val="24"/>
        </w:rPr>
        <w:t xml:space="preserve">, 449-462. </w:t>
      </w:r>
    </w:p>
    <w:p w14:paraId="37E36E58" w14:textId="77777777" w:rsidR="00ED0A98" w:rsidRPr="00846B40" w:rsidRDefault="00A02543" w:rsidP="00884212">
      <w:pPr>
        <w:keepLines/>
        <w:widowControl w:val="0"/>
        <w:spacing w:after="0" w:line="480" w:lineRule="auto"/>
        <w:ind w:left="720" w:hanging="720"/>
        <w:contextualSpacing/>
        <w:jc w:val="both"/>
        <w:rPr>
          <w:rFonts w:ascii="Times New Roman" w:hAnsi="Times New Roman" w:cs="Times New Roman"/>
          <w:color w:val="000000" w:themeColor="text1"/>
          <w:sz w:val="24"/>
          <w:szCs w:val="24"/>
        </w:rPr>
      </w:pPr>
      <w:proofErr w:type="spellStart"/>
      <w:r w:rsidRPr="00846B40">
        <w:rPr>
          <w:rFonts w:ascii="Times New Roman" w:hAnsi="Times New Roman" w:cs="Times New Roman"/>
          <w:color w:val="000000" w:themeColor="text1"/>
          <w:sz w:val="24"/>
          <w:szCs w:val="24"/>
        </w:rPr>
        <w:t>Sigal</w:t>
      </w:r>
      <w:proofErr w:type="spellEnd"/>
      <w:r w:rsidRPr="00846B40">
        <w:rPr>
          <w:rFonts w:ascii="Times New Roman" w:hAnsi="Times New Roman" w:cs="Times New Roman"/>
          <w:color w:val="000000" w:themeColor="text1"/>
          <w:sz w:val="24"/>
          <w:szCs w:val="24"/>
        </w:rPr>
        <w:t xml:space="preserve">, S. </w:t>
      </w:r>
      <w:r w:rsidR="00763ADA" w:rsidRPr="00846B40">
        <w:rPr>
          <w:rFonts w:ascii="Times New Roman" w:hAnsi="Times New Roman" w:cs="Times New Roman"/>
          <w:color w:val="000000" w:themeColor="text1"/>
          <w:sz w:val="24"/>
          <w:szCs w:val="24"/>
        </w:rPr>
        <w:t>(</w:t>
      </w:r>
      <w:r w:rsidRPr="00846B40">
        <w:rPr>
          <w:rFonts w:ascii="Times New Roman" w:hAnsi="Times New Roman" w:cs="Times New Roman"/>
          <w:color w:val="000000" w:themeColor="text1"/>
          <w:sz w:val="24"/>
          <w:szCs w:val="24"/>
        </w:rPr>
        <w:t>2019</w:t>
      </w:r>
      <w:r w:rsidR="00763ADA" w:rsidRPr="00846B40">
        <w:rPr>
          <w:rFonts w:ascii="Times New Roman" w:hAnsi="Times New Roman" w:cs="Times New Roman"/>
          <w:color w:val="000000" w:themeColor="text1"/>
          <w:sz w:val="24"/>
          <w:szCs w:val="24"/>
        </w:rPr>
        <w:t>)</w:t>
      </w:r>
      <w:r w:rsidRPr="00846B40">
        <w:rPr>
          <w:rFonts w:ascii="Times New Roman" w:hAnsi="Times New Roman" w:cs="Times New Roman"/>
          <w:color w:val="000000" w:themeColor="text1"/>
          <w:sz w:val="24"/>
          <w:szCs w:val="24"/>
        </w:rPr>
        <w:t xml:space="preserve">. Ghana’s new lifesaving drones: like Uber, but for blood. </w:t>
      </w:r>
      <w:r w:rsidR="00763ADA" w:rsidRPr="00884212">
        <w:rPr>
          <w:rFonts w:ascii="Times New Roman" w:hAnsi="Times New Roman" w:cs="Times New Roman"/>
          <w:color w:val="000000" w:themeColor="text1"/>
          <w:sz w:val="24"/>
          <w:szCs w:val="24"/>
        </w:rPr>
        <w:t>Available</w:t>
      </w:r>
      <w:r w:rsidRPr="00884212">
        <w:rPr>
          <w:rFonts w:ascii="Times New Roman" w:hAnsi="Times New Roman" w:cs="Times New Roman"/>
          <w:color w:val="000000" w:themeColor="text1"/>
          <w:sz w:val="24"/>
          <w:szCs w:val="24"/>
        </w:rPr>
        <w:t xml:space="preserve"> at: </w:t>
      </w:r>
      <w:hyperlink r:id="rId19" w:history="1">
        <w:r w:rsidRPr="00884212">
          <w:rPr>
            <w:rStyle w:val="Hyperlink"/>
            <w:rFonts w:ascii="Times New Roman" w:hAnsi="Times New Roman" w:cs="Times New Roman"/>
            <w:sz w:val="24"/>
            <w:szCs w:val="24"/>
          </w:rPr>
          <w:t>https://www.vox.com/future-perfect/2019/6/4/18647685/medical-drones-ghana-africa-zipline-global-health</w:t>
        </w:r>
      </w:hyperlink>
      <w:r w:rsidRPr="00846B40">
        <w:rPr>
          <w:rFonts w:ascii="Times New Roman" w:hAnsi="Times New Roman" w:cs="Times New Roman"/>
          <w:color w:val="000000" w:themeColor="text1"/>
          <w:sz w:val="24"/>
          <w:szCs w:val="24"/>
        </w:rPr>
        <w:t xml:space="preserve">. (Accessed 19 September 2019). </w:t>
      </w:r>
    </w:p>
    <w:p w14:paraId="2B0CF23F" w14:textId="77777777" w:rsidR="0097432E" w:rsidRPr="00884212" w:rsidRDefault="00A02543" w:rsidP="00884212">
      <w:pPr>
        <w:keepLines/>
        <w:widowControl w:val="0"/>
        <w:spacing w:after="0" w:line="480" w:lineRule="auto"/>
        <w:ind w:left="720" w:hanging="720"/>
        <w:contextualSpacing/>
        <w:jc w:val="both"/>
        <w:rPr>
          <w:rFonts w:ascii="Times New Roman" w:hAnsi="Times New Roman" w:cs="Times New Roman"/>
          <w:sz w:val="24"/>
          <w:szCs w:val="24"/>
        </w:rPr>
      </w:pPr>
      <w:r w:rsidRPr="00884212">
        <w:rPr>
          <w:rFonts w:ascii="Times New Roman" w:hAnsi="Times New Roman" w:cs="Times New Roman"/>
          <w:sz w:val="24"/>
          <w:szCs w:val="24"/>
        </w:rPr>
        <w:t xml:space="preserve">Silverman, D. </w:t>
      </w:r>
      <w:r w:rsidR="00763ADA" w:rsidRPr="00884212">
        <w:rPr>
          <w:rFonts w:ascii="Times New Roman" w:hAnsi="Times New Roman" w:cs="Times New Roman"/>
          <w:sz w:val="24"/>
          <w:szCs w:val="24"/>
        </w:rPr>
        <w:t>(</w:t>
      </w:r>
      <w:r w:rsidRPr="00884212">
        <w:rPr>
          <w:rFonts w:ascii="Times New Roman" w:hAnsi="Times New Roman" w:cs="Times New Roman"/>
          <w:sz w:val="24"/>
          <w:szCs w:val="24"/>
        </w:rPr>
        <w:t>2013</w:t>
      </w:r>
      <w:r w:rsidR="00763ADA" w:rsidRPr="00884212">
        <w:rPr>
          <w:rFonts w:ascii="Times New Roman" w:hAnsi="Times New Roman" w:cs="Times New Roman"/>
          <w:sz w:val="24"/>
          <w:szCs w:val="24"/>
        </w:rPr>
        <w:t>)</w:t>
      </w:r>
      <w:r w:rsidRPr="00884212">
        <w:rPr>
          <w:rFonts w:ascii="Times New Roman" w:hAnsi="Times New Roman" w:cs="Times New Roman"/>
          <w:sz w:val="24"/>
          <w:szCs w:val="24"/>
        </w:rPr>
        <w:t xml:space="preserve">. </w:t>
      </w:r>
      <w:r w:rsidRPr="00884212">
        <w:rPr>
          <w:rFonts w:ascii="Times New Roman" w:hAnsi="Times New Roman" w:cs="Times New Roman"/>
          <w:i/>
          <w:sz w:val="24"/>
          <w:szCs w:val="24"/>
        </w:rPr>
        <w:t>Doing Qualitative Research</w:t>
      </w:r>
      <w:r w:rsidR="00763ADA" w:rsidRPr="00884212">
        <w:rPr>
          <w:rFonts w:ascii="Times New Roman" w:hAnsi="Times New Roman" w:cs="Times New Roman"/>
          <w:sz w:val="24"/>
          <w:szCs w:val="24"/>
        </w:rPr>
        <w:t>.</w:t>
      </w:r>
      <w:r w:rsidRPr="00884212">
        <w:rPr>
          <w:rFonts w:ascii="Times New Roman" w:hAnsi="Times New Roman" w:cs="Times New Roman"/>
          <w:sz w:val="24"/>
          <w:szCs w:val="24"/>
        </w:rPr>
        <w:t xml:space="preserve">  (4</w:t>
      </w:r>
      <w:r w:rsidR="00726A69" w:rsidRPr="00FE1E9E">
        <w:rPr>
          <w:rFonts w:ascii="Times New Roman" w:hAnsi="Times New Roman" w:cs="Times New Roman"/>
          <w:sz w:val="24"/>
          <w:szCs w:val="24"/>
          <w:vertAlign w:val="superscript"/>
        </w:rPr>
        <w:t>th</w:t>
      </w:r>
      <w:r w:rsidRPr="00884212">
        <w:rPr>
          <w:rFonts w:ascii="Times New Roman" w:hAnsi="Times New Roman" w:cs="Times New Roman"/>
          <w:sz w:val="24"/>
          <w:szCs w:val="24"/>
        </w:rPr>
        <w:t xml:space="preserve"> </w:t>
      </w:r>
      <w:r w:rsidR="00763ADA" w:rsidRPr="00884212">
        <w:rPr>
          <w:rFonts w:ascii="Times New Roman" w:hAnsi="Times New Roman" w:cs="Times New Roman"/>
          <w:sz w:val="24"/>
          <w:szCs w:val="24"/>
        </w:rPr>
        <w:t>E</w:t>
      </w:r>
      <w:r w:rsidRPr="00884212">
        <w:rPr>
          <w:rFonts w:ascii="Times New Roman" w:hAnsi="Times New Roman" w:cs="Times New Roman"/>
          <w:sz w:val="24"/>
          <w:szCs w:val="24"/>
        </w:rPr>
        <w:t xml:space="preserve">d), Sage Publication, London. </w:t>
      </w:r>
    </w:p>
    <w:p w14:paraId="2AB63148" w14:textId="77777777" w:rsidR="0097432E" w:rsidRPr="00846B40" w:rsidRDefault="00A02543" w:rsidP="00884212">
      <w:pPr>
        <w:keepLines/>
        <w:widowControl w:val="0"/>
        <w:spacing w:after="0" w:line="480" w:lineRule="auto"/>
        <w:contextualSpacing/>
        <w:jc w:val="both"/>
        <w:rPr>
          <w:rFonts w:ascii="Times New Roman" w:hAnsi="Times New Roman" w:cs="Times New Roman"/>
          <w:color w:val="000000" w:themeColor="text1"/>
          <w:sz w:val="24"/>
          <w:szCs w:val="24"/>
        </w:rPr>
      </w:pPr>
      <w:r w:rsidRPr="00884212">
        <w:rPr>
          <w:rFonts w:ascii="Times New Roman" w:hAnsi="Times New Roman" w:cs="Times New Roman"/>
          <w:sz w:val="24"/>
          <w:szCs w:val="24"/>
        </w:rPr>
        <w:t xml:space="preserve">Stewart, F. </w:t>
      </w:r>
      <w:r w:rsidR="00763ADA" w:rsidRPr="00884212">
        <w:rPr>
          <w:rFonts w:ascii="Times New Roman" w:hAnsi="Times New Roman" w:cs="Times New Roman"/>
          <w:sz w:val="24"/>
          <w:szCs w:val="24"/>
        </w:rPr>
        <w:t>(</w:t>
      </w:r>
      <w:r w:rsidRPr="00884212">
        <w:rPr>
          <w:rFonts w:ascii="Times New Roman" w:hAnsi="Times New Roman" w:cs="Times New Roman"/>
          <w:sz w:val="24"/>
          <w:szCs w:val="24"/>
        </w:rPr>
        <w:t>1982</w:t>
      </w:r>
      <w:r w:rsidR="00763ADA" w:rsidRPr="00884212">
        <w:rPr>
          <w:rFonts w:ascii="Times New Roman" w:hAnsi="Times New Roman" w:cs="Times New Roman"/>
          <w:sz w:val="24"/>
          <w:szCs w:val="24"/>
        </w:rPr>
        <w:t>)</w:t>
      </w:r>
      <w:r w:rsidRPr="00884212">
        <w:rPr>
          <w:rFonts w:ascii="Times New Roman" w:hAnsi="Times New Roman" w:cs="Times New Roman"/>
          <w:sz w:val="24"/>
          <w:szCs w:val="24"/>
        </w:rPr>
        <w:t xml:space="preserve">. </w:t>
      </w:r>
      <w:r w:rsidRPr="00884212">
        <w:rPr>
          <w:rFonts w:ascii="Times New Roman" w:hAnsi="Times New Roman" w:cs="Times New Roman"/>
          <w:i/>
          <w:sz w:val="24"/>
          <w:szCs w:val="24"/>
        </w:rPr>
        <w:t>Technology and Underdevelopment</w:t>
      </w:r>
      <w:r w:rsidR="00763ADA" w:rsidRPr="00884212">
        <w:rPr>
          <w:rFonts w:ascii="Times New Roman" w:hAnsi="Times New Roman" w:cs="Times New Roman"/>
          <w:sz w:val="24"/>
          <w:szCs w:val="24"/>
        </w:rPr>
        <w:t>.</w:t>
      </w:r>
      <w:r w:rsidRPr="00884212">
        <w:rPr>
          <w:rFonts w:ascii="Times New Roman" w:hAnsi="Times New Roman" w:cs="Times New Roman"/>
          <w:sz w:val="24"/>
          <w:szCs w:val="24"/>
        </w:rPr>
        <w:t xml:space="preserve"> (2</w:t>
      </w:r>
      <w:proofErr w:type="gramStart"/>
      <w:r w:rsidR="00763ADA" w:rsidRPr="00884212">
        <w:rPr>
          <w:rFonts w:ascii="Times New Roman" w:hAnsi="Times New Roman" w:cs="Times New Roman"/>
          <w:sz w:val="24"/>
          <w:szCs w:val="24"/>
          <w:vertAlign w:val="superscript"/>
        </w:rPr>
        <w:t xml:space="preserve">nd </w:t>
      </w:r>
      <w:r w:rsidRPr="00884212">
        <w:rPr>
          <w:rFonts w:ascii="Times New Roman" w:hAnsi="Times New Roman" w:cs="Times New Roman"/>
          <w:sz w:val="24"/>
          <w:szCs w:val="24"/>
        </w:rPr>
        <w:t xml:space="preserve"> </w:t>
      </w:r>
      <w:r w:rsidR="00763ADA" w:rsidRPr="00884212">
        <w:rPr>
          <w:rFonts w:ascii="Times New Roman" w:hAnsi="Times New Roman" w:cs="Times New Roman"/>
          <w:sz w:val="24"/>
          <w:szCs w:val="24"/>
        </w:rPr>
        <w:t>E</w:t>
      </w:r>
      <w:r w:rsidRPr="00884212">
        <w:rPr>
          <w:rFonts w:ascii="Times New Roman" w:hAnsi="Times New Roman" w:cs="Times New Roman"/>
          <w:sz w:val="24"/>
          <w:szCs w:val="24"/>
        </w:rPr>
        <w:t>d</w:t>
      </w:r>
      <w:proofErr w:type="gramEnd"/>
      <w:r w:rsidRPr="00884212">
        <w:rPr>
          <w:rFonts w:ascii="Times New Roman" w:hAnsi="Times New Roman" w:cs="Times New Roman"/>
          <w:sz w:val="24"/>
          <w:szCs w:val="24"/>
        </w:rPr>
        <w:t>,), 1-30, London, Macmillan</w:t>
      </w:r>
      <w:r w:rsidR="00763ADA" w:rsidRPr="00846B40">
        <w:rPr>
          <w:rFonts w:ascii="Times New Roman" w:hAnsi="Times New Roman" w:cs="Times New Roman"/>
          <w:color w:val="000000" w:themeColor="text1"/>
          <w:sz w:val="24"/>
          <w:szCs w:val="24"/>
        </w:rPr>
        <w:t>.</w:t>
      </w:r>
    </w:p>
    <w:p w14:paraId="2A8D5B31" w14:textId="77777777" w:rsidR="00ED0A98" w:rsidRPr="00884212" w:rsidRDefault="00A02543" w:rsidP="00846B40">
      <w:pPr>
        <w:keepLines/>
        <w:widowControl w:val="0"/>
        <w:spacing w:after="0" w:line="480" w:lineRule="auto"/>
        <w:ind w:left="720" w:hanging="720"/>
        <w:contextualSpacing/>
        <w:jc w:val="both"/>
        <w:rPr>
          <w:rFonts w:ascii="Times New Roman" w:hAnsi="Times New Roman" w:cs="Times New Roman"/>
          <w:color w:val="000000" w:themeColor="text1"/>
          <w:sz w:val="24"/>
          <w:szCs w:val="24"/>
        </w:rPr>
      </w:pPr>
      <w:r w:rsidRPr="00846B40">
        <w:rPr>
          <w:rFonts w:ascii="Times New Roman" w:hAnsi="Times New Roman" w:cs="Times New Roman"/>
          <w:color w:val="000000" w:themeColor="text1"/>
          <w:sz w:val="24"/>
          <w:szCs w:val="24"/>
        </w:rPr>
        <w:lastRenderedPageBreak/>
        <w:t xml:space="preserve">Sun, T. Q. </w:t>
      </w:r>
      <w:r w:rsidR="00763ADA" w:rsidRPr="00846B40">
        <w:rPr>
          <w:rFonts w:ascii="Times New Roman" w:hAnsi="Times New Roman" w:cs="Times New Roman"/>
          <w:color w:val="000000" w:themeColor="text1"/>
          <w:sz w:val="24"/>
          <w:szCs w:val="24"/>
        </w:rPr>
        <w:t>&amp;</w:t>
      </w:r>
      <w:r w:rsidRPr="00846B40">
        <w:rPr>
          <w:rFonts w:ascii="Times New Roman" w:hAnsi="Times New Roman" w:cs="Times New Roman"/>
          <w:color w:val="000000" w:themeColor="text1"/>
          <w:sz w:val="24"/>
          <w:szCs w:val="24"/>
        </w:rPr>
        <w:t xml:space="preserve"> </w:t>
      </w:r>
      <w:proofErr w:type="spellStart"/>
      <w:r w:rsidRPr="00846B40">
        <w:rPr>
          <w:rFonts w:ascii="Times New Roman" w:hAnsi="Times New Roman" w:cs="Times New Roman"/>
          <w:color w:val="000000" w:themeColor="text1"/>
          <w:sz w:val="24"/>
          <w:szCs w:val="24"/>
        </w:rPr>
        <w:t>Medagli</w:t>
      </w:r>
      <w:proofErr w:type="spellEnd"/>
      <w:r w:rsidRPr="00846B40">
        <w:rPr>
          <w:rFonts w:ascii="Times New Roman" w:hAnsi="Times New Roman" w:cs="Times New Roman"/>
          <w:color w:val="000000" w:themeColor="text1"/>
          <w:sz w:val="24"/>
          <w:szCs w:val="24"/>
        </w:rPr>
        <w:t>, R. (2019).</w:t>
      </w:r>
      <w:r w:rsidRPr="00846B40">
        <w:rPr>
          <w:rFonts w:ascii="Times New Roman" w:hAnsi="Times New Roman" w:cs="Times New Roman"/>
          <w:sz w:val="24"/>
          <w:szCs w:val="24"/>
        </w:rPr>
        <w:t xml:space="preserve"> </w:t>
      </w:r>
      <w:r w:rsidRPr="00846B40">
        <w:rPr>
          <w:rFonts w:ascii="Times New Roman" w:hAnsi="Times New Roman" w:cs="Times New Roman"/>
          <w:color w:val="000000" w:themeColor="text1"/>
          <w:sz w:val="24"/>
          <w:szCs w:val="24"/>
        </w:rPr>
        <w:t>Mapping the challenges of Artificial Intelligence in the public sector: Evidence from public healthcare</w:t>
      </w:r>
      <w:r w:rsidRPr="00884212">
        <w:rPr>
          <w:rFonts w:ascii="Times New Roman" w:hAnsi="Times New Roman" w:cs="Times New Roman"/>
          <w:color w:val="000000" w:themeColor="text1"/>
          <w:sz w:val="24"/>
          <w:szCs w:val="24"/>
        </w:rPr>
        <w:t xml:space="preserve">.  </w:t>
      </w:r>
      <w:r w:rsidRPr="00884212">
        <w:rPr>
          <w:rFonts w:ascii="Times New Roman" w:hAnsi="Times New Roman" w:cs="Times New Roman"/>
          <w:i/>
          <w:color w:val="000000" w:themeColor="text1"/>
          <w:sz w:val="24"/>
          <w:szCs w:val="24"/>
        </w:rPr>
        <w:t>Government Information Quarterly</w:t>
      </w:r>
      <w:r w:rsidRPr="00884212">
        <w:rPr>
          <w:rFonts w:ascii="Times New Roman" w:hAnsi="Times New Roman" w:cs="Times New Roman"/>
          <w:color w:val="000000" w:themeColor="text1"/>
          <w:sz w:val="24"/>
          <w:szCs w:val="24"/>
        </w:rPr>
        <w:t xml:space="preserve">, (36), 368–383. </w:t>
      </w:r>
    </w:p>
    <w:p w14:paraId="0BF03DF2" w14:textId="77777777" w:rsidR="00ED0A98" w:rsidRPr="00884212" w:rsidRDefault="00A02543" w:rsidP="00846B40">
      <w:pPr>
        <w:keepLines/>
        <w:widowControl w:val="0"/>
        <w:spacing w:after="0" w:line="480" w:lineRule="auto"/>
        <w:ind w:left="720" w:hanging="720"/>
        <w:contextualSpacing/>
        <w:jc w:val="both"/>
        <w:rPr>
          <w:rFonts w:ascii="Times New Roman" w:hAnsi="Times New Roman" w:cs="Times New Roman"/>
          <w:color w:val="000000" w:themeColor="text1"/>
          <w:sz w:val="24"/>
          <w:szCs w:val="24"/>
        </w:rPr>
      </w:pPr>
      <w:r w:rsidRPr="00846B40">
        <w:rPr>
          <w:rFonts w:ascii="Times New Roman" w:hAnsi="Times New Roman" w:cs="Times New Roman"/>
          <w:color w:val="000000" w:themeColor="text1"/>
          <w:sz w:val="24"/>
          <w:szCs w:val="24"/>
        </w:rPr>
        <w:t>Tan, Y., Ochoa, J. J., Langston, C.</w:t>
      </w:r>
      <w:r w:rsidR="00763ADA" w:rsidRPr="00846B40">
        <w:rPr>
          <w:rFonts w:ascii="Times New Roman" w:hAnsi="Times New Roman" w:cs="Times New Roman"/>
          <w:color w:val="000000" w:themeColor="text1"/>
          <w:sz w:val="24"/>
          <w:szCs w:val="24"/>
        </w:rPr>
        <w:t xml:space="preserve"> &amp;</w:t>
      </w:r>
      <w:r w:rsidR="0090140B" w:rsidRPr="00846B40">
        <w:rPr>
          <w:rFonts w:ascii="Times New Roman" w:hAnsi="Times New Roman" w:cs="Times New Roman"/>
          <w:color w:val="000000" w:themeColor="text1"/>
          <w:sz w:val="24"/>
          <w:szCs w:val="24"/>
        </w:rPr>
        <w:t xml:space="preserve"> </w:t>
      </w:r>
      <w:r w:rsidRPr="00884212">
        <w:rPr>
          <w:rFonts w:ascii="Times New Roman" w:hAnsi="Times New Roman" w:cs="Times New Roman"/>
          <w:color w:val="000000" w:themeColor="text1"/>
          <w:sz w:val="24"/>
          <w:szCs w:val="24"/>
        </w:rPr>
        <w:t xml:space="preserve">Shen, L. (2015). An empirical study on the relationship between sustainability performance and business competitiveness of international construction contractors. </w:t>
      </w:r>
      <w:r w:rsidRPr="00884212">
        <w:rPr>
          <w:rFonts w:ascii="Times New Roman" w:hAnsi="Times New Roman" w:cs="Times New Roman"/>
          <w:i/>
          <w:color w:val="000000" w:themeColor="text1"/>
          <w:sz w:val="24"/>
          <w:szCs w:val="24"/>
        </w:rPr>
        <w:t>Journal of Cleaner Production</w:t>
      </w:r>
      <w:r w:rsidRPr="00884212">
        <w:rPr>
          <w:rFonts w:ascii="Times New Roman" w:hAnsi="Times New Roman" w:cs="Times New Roman"/>
          <w:color w:val="000000" w:themeColor="text1"/>
          <w:sz w:val="24"/>
          <w:szCs w:val="24"/>
        </w:rPr>
        <w:t>, (93), 273–8.</w:t>
      </w:r>
    </w:p>
    <w:p w14:paraId="1A8529E9" w14:textId="77777777" w:rsidR="00ED0A98" w:rsidRPr="00846B40" w:rsidRDefault="00A02543" w:rsidP="00846B40">
      <w:pPr>
        <w:keepLines/>
        <w:widowControl w:val="0"/>
        <w:spacing w:after="0" w:line="480" w:lineRule="auto"/>
        <w:ind w:left="720" w:hanging="720"/>
        <w:contextualSpacing/>
        <w:jc w:val="both"/>
        <w:rPr>
          <w:rFonts w:ascii="Times New Roman" w:hAnsi="Times New Roman" w:cs="Times New Roman"/>
          <w:color w:val="000000" w:themeColor="text1"/>
          <w:sz w:val="24"/>
          <w:szCs w:val="24"/>
        </w:rPr>
      </w:pPr>
      <w:r w:rsidRPr="00884212">
        <w:rPr>
          <w:rFonts w:ascii="Times New Roman" w:hAnsi="Times New Roman" w:cs="Times New Roman"/>
          <w:color w:val="000000" w:themeColor="text1"/>
          <w:sz w:val="24"/>
          <w:szCs w:val="24"/>
        </w:rPr>
        <w:t xml:space="preserve">The Guardian UK, (2019). </w:t>
      </w:r>
      <w:r w:rsidRPr="00884212">
        <w:rPr>
          <w:rFonts w:ascii="Times New Roman" w:hAnsi="Times New Roman" w:cs="Times New Roman"/>
          <w:sz w:val="24"/>
          <w:szCs w:val="24"/>
        </w:rPr>
        <w:t xml:space="preserve"> </w:t>
      </w:r>
      <w:r w:rsidRPr="00846B40">
        <w:rPr>
          <w:rFonts w:ascii="Times New Roman" w:hAnsi="Times New Roman" w:cs="Times New Roman"/>
          <w:color w:val="000000" w:themeColor="text1"/>
          <w:sz w:val="24"/>
          <w:szCs w:val="24"/>
        </w:rPr>
        <w:t xml:space="preserve">Vaccines by air as drone medicine service takes off in Ghana.  Available at: </w:t>
      </w:r>
      <w:hyperlink r:id="rId20" w:history="1">
        <w:r w:rsidRPr="00884212">
          <w:rPr>
            <w:rStyle w:val="Hyperlink"/>
            <w:rFonts w:ascii="Times New Roman" w:hAnsi="Times New Roman" w:cs="Times New Roman"/>
            <w:sz w:val="24"/>
            <w:szCs w:val="24"/>
          </w:rPr>
          <w:t>https://www.theguardian.com/global-development/2019/apr/25/medical-delivery-drones-cleared-for-takeoff-in-ghana-zipline</w:t>
        </w:r>
      </w:hyperlink>
      <w:r w:rsidRPr="00846B40">
        <w:rPr>
          <w:rFonts w:ascii="Times New Roman" w:hAnsi="Times New Roman" w:cs="Times New Roman"/>
          <w:color w:val="000000" w:themeColor="text1"/>
          <w:sz w:val="24"/>
          <w:szCs w:val="24"/>
        </w:rPr>
        <w:t>. (Accessed 19 September 2019).</w:t>
      </w:r>
    </w:p>
    <w:p w14:paraId="01A57D94" w14:textId="77777777" w:rsidR="00BD44CF" w:rsidRPr="00884212" w:rsidRDefault="00A02543" w:rsidP="00884212">
      <w:pPr>
        <w:keepLines/>
        <w:widowControl w:val="0"/>
        <w:spacing w:after="0" w:line="480" w:lineRule="auto"/>
        <w:ind w:left="720" w:hanging="720"/>
        <w:contextualSpacing/>
        <w:jc w:val="both"/>
        <w:rPr>
          <w:rFonts w:ascii="Times New Roman" w:hAnsi="Times New Roman" w:cs="Times New Roman"/>
          <w:color w:val="000000" w:themeColor="text1"/>
          <w:sz w:val="24"/>
          <w:szCs w:val="24"/>
        </w:rPr>
      </w:pPr>
      <w:r w:rsidRPr="00BD44CF">
        <w:rPr>
          <w:rFonts w:ascii="Times New Roman" w:hAnsi="Times New Roman" w:cs="Times New Roman"/>
          <w:color w:val="000000" w:themeColor="text1"/>
          <w:sz w:val="24"/>
          <w:szCs w:val="24"/>
        </w:rPr>
        <w:t>Todaro</w:t>
      </w:r>
      <w:r>
        <w:rPr>
          <w:rFonts w:ascii="Times New Roman" w:hAnsi="Times New Roman" w:cs="Times New Roman"/>
          <w:color w:val="000000" w:themeColor="text1"/>
          <w:sz w:val="24"/>
          <w:szCs w:val="24"/>
        </w:rPr>
        <w:t xml:space="preserve">, </w:t>
      </w:r>
      <w:r w:rsidRPr="00BD44CF">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w:t>
      </w:r>
      <w:r w:rsidRPr="00BD44CF">
        <w:rPr>
          <w:rFonts w:ascii="Times New Roman" w:hAnsi="Times New Roman" w:cs="Times New Roman"/>
          <w:color w:val="000000" w:themeColor="text1"/>
          <w:sz w:val="24"/>
          <w:szCs w:val="24"/>
        </w:rPr>
        <w:t xml:space="preserve"> P.  (2000</w:t>
      </w:r>
      <w:r>
        <w:rPr>
          <w:rFonts w:ascii="Times New Roman" w:hAnsi="Times New Roman" w:cs="Times New Roman"/>
          <w:color w:val="000000" w:themeColor="text1"/>
          <w:sz w:val="24"/>
          <w:szCs w:val="24"/>
        </w:rPr>
        <w:t xml:space="preserve">). </w:t>
      </w:r>
      <w:r w:rsidRPr="00213EF7">
        <w:rPr>
          <w:rFonts w:ascii="Times New Roman" w:hAnsi="Times New Roman" w:cs="Times New Roman"/>
          <w:i/>
          <w:color w:val="000000" w:themeColor="text1"/>
          <w:sz w:val="24"/>
          <w:szCs w:val="24"/>
        </w:rPr>
        <w:t>Economic Development</w:t>
      </w:r>
      <w:r w:rsidR="00CE5DCB">
        <w:rPr>
          <w:rFonts w:ascii="Times New Roman" w:hAnsi="Times New Roman" w:cs="Times New Roman"/>
          <w:color w:val="000000" w:themeColor="text1"/>
          <w:sz w:val="24"/>
          <w:szCs w:val="24"/>
        </w:rPr>
        <w:t xml:space="preserve">. </w:t>
      </w:r>
      <w:r w:rsidRPr="00BD44CF">
        <w:rPr>
          <w:rFonts w:ascii="Times New Roman" w:hAnsi="Times New Roman" w:cs="Times New Roman"/>
          <w:color w:val="000000" w:themeColor="text1"/>
          <w:sz w:val="24"/>
          <w:szCs w:val="24"/>
        </w:rPr>
        <w:t xml:space="preserve"> (7</w:t>
      </w:r>
      <w:r w:rsidR="00CE5DCB" w:rsidRPr="00213EF7">
        <w:rPr>
          <w:rFonts w:ascii="Times New Roman" w:hAnsi="Times New Roman" w:cs="Times New Roman"/>
          <w:color w:val="000000" w:themeColor="text1"/>
          <w:sz w:val="24"/>
          <w:szCs w:val="24"/>
          <w:vertAlign w:val="superscript"/>
        </w:rPr>
        <w:t>th</w:t>
      </w:r>
      <w:r w:rsidRPr="00BD44CF">
        <w:rPr>
          <w:rFonts w:ascii="Times New Roman" w:hAnsi="Times New Roman" w:cs="Times New Roman"/>
          <w:color w:val="000000" w:themeColor="text1"/>
          <w:sz w:val="24"/>
          <w:szCs w:val="24"/>
        </w:rPr>
        <w:t xml:space="preserve"> E</w:t>
      </w:r>
      <w:r w:rsidR="00CE5DCB">
        <w:rPr>
          <w:rFonts w:ascii="Times New Roman" w:hAnsi="Times New Roman" w:cs="Times New Roman"/>
          <w:color w:val="000000" w:themeColor="text1"/>
          <w:sz w:val="24"/>
          <w:szCs w:val="24"/>
        </w:rPr>
        <w:t xml:space="preserve">d), </w:t>
      </w:r>
      <w:r w:rsidR="00CE5DCB" w:rsidRPr="00CE5DCB">
        <w:rPr>
          <w:rFonts w:ascii="Times New Roman" w:hAnsi="Times New Roman" w:cs="Times New Roman"/>
          <w:color w:val="000000" w:themeColor="text1"/>
          <w:sz w:val="24"/>
          <w:szCs w:val="24"/>
        </w:rPr>
        <w:t>Addison Wesley Longma</w:t>
      </w:r>
      <w:r w:rsidR="00061BFC">
        <w:rPr>
          <w:rFonts w:ascii="Times New Roman" w:hAnsi="Times New Roman" w:cs="Times New Roman"/>
          <w:color w:val="000000" w:themeColor="text1"/>
          <w:sz w:val="24"/>
          <w:szCs w:val="24"/>
        </w:rPr>
        <w:t>n</w:t>
      </w:r>
      <w:r w:rsidR="00CE5DCB">
        <w:rPr>
          <w:rFonts w:ascii="Times New Roman" w:hAnsi="Times New Roman" w:cs="Times New Roman"/>
          <w:color w:val="000000" w:themeColor="text1"/>
          <w:sz w:val="24"/>
          <w:szCs w:val="24"/>
        </w:rPr>
        <w:t xml:space="preserve">. </w:t>
      </w:r>
    </w:p>
    <w:p w14:paraId="44CF5781" w14:textId="77777777" w:rsidR="00ED0A98" w:rsidRPr="00884212" w:rsidRDefault="00A02543" w:rsidP="00884212">
      <w:pPr>
        <w:keepLines/>
        <w:widowControl w:val="0"/>
        <w:spacing w:after="0" w:line="480" w:lineRule="auto"/>
        <w:ind w:left="720" w:hanging="720"/>
        <w:contextualSpacing/>
        <w:jc w:val="both"/>
        <w:rPr>
          <w:rFonts w:ascii="Times New Roman" w:hAnsi="Times New Roman" w:cs="Times New Roman"/>
          <w:color w:val="000000" w:themeColor="text1"/>
          <w:sz w:val="24"/>
          <w:szCs w:val="24"/>
        </w:rPr>
      </w:pPr>
      <w:proofErr w:type="spellStart"/>
      <w:r w:rsidRPr="00884212">
        <w:rPr>
          <w:rFonts w:ascii="Times New Roman" w:hAnsi="Times New Roman" w:cs="Times New Roman"/>
          <w:color w:val="000000" w:themeColor="text1"/>
          <w:sz w:val="24"/>
          <w:szCs w:val="24"/>
        </w:rPr>
        <w:t>Tzafestas</w:t>
      </w:r>
      <w:proofErr w:type="spellEnd"/>
      <w:r w:rsidRPr="00884212">
        <w:rPr>
          <w:rFonts w:ascii="Times New Roman" w:hAnsi="Times New Roman" w:cs="Times New Roman"/>
          <w:color w:val="000000" w:themeColor="text1"/>
          <w:sz w:val="24"/>
          <w:szCs w:val="24"/>
        </w:rPr>
        <w:t xml:space="preserve">, S. G. (2016). Artificial intelligence. In S. G. </w:t>
      </w:r>
      <w:proofErr w:type="spellStart"/>
      <w:r w:rsidRPr="00884212">
        <w:rPr>
          <w:rFonts w:ascii="Times New Roman" w:hAnsi="Times New Roman" w:cs="Times New Roman"/>
          <w:color w:val="000000" w:themeColor="text1"/>
          <w:sz w:val="24"/>
          <w:szCs w:val="24"/>
        </w:rPr>
        <w:t>Tzafestas</w:t>
      </w:r>
      <w:proofErr w:type="spellEnd"/>
      <w:r w:rsidRPr="00884212">
        <w:rPr>
          <w:rFonts w:ascii="Times New Roman" w:hAnsi="Times New Roman" w:cs="Times New Roman"/>
          <w:color w:val="000000" w:themeColor="text1"/>
          <w:sz w:val="24"/>
          <w:szCs w:val="24"/>
        </w:rPr>
        <w:t xml:space="preserve"> (Vol. Ed.), </w:t>
      </w:r>
      <w:proofErr w:type="spellStart"/>
      <w:r w:rsidRPr="00884212">
        <w:rPr>
          <w:rFonts w:ascii="Times New Roman" w:hAnsi="Times New Roman" w:cs="Times New Roman"/>
          <w:i/>
          <w:color w:val="000000" w:themeColor="text1"/>
          <w:sz w:val="24"/>
          <w:szCs w:val="24"/>
        </w:rPr>
        <w:t>Roboethics</w:t>
      </w:r>
      <w:proofErr w:type="spellEnd"/>
      <w:r w:rsidRPr="00884212">
        <w:rPr>
          <w:rFonts w:ascii="Times New Roman" w:hAnsi="Times New Roman" w:cs="Times New Roman"/>
          <w:i/>
          <w:color w:val="000000" w:themeColor="text1"/>
          <w:sz w:val="24"/>
          <w:szCs w:val="24"/>
        </w:rPr>
        <w:t>,</w:t>
      </w:r>
      <w:r w:rsidRPr="00884212">
        <w:rPr>
          <w:rFonts w:ascii="Times New Roman" w:hAnsi="Times New Roman" w:cs="Times New Roman"/>
          <w:color w:val="000000" w:themeColor="text1"/>
          <w:sz w:val="24"/>
          <w:szCs w:val="24"/>
        </w:rPr>
        <w:t xml:space="preserve"> 79, 25–33. </w:t>
      </w:r>
    </w:p>
    <w:p w14:paraId="615CC74E" w14:textId="77777777" w:rsidR="00ED0A98" w:rsidRPr="00846B40" w:rsidRDefault="00A02543" w:rsidP="00ED0A98">
      <w:pPr>
        <w:keepLines/>
        <w:widowControl w:val="0"/>
        <w:spacing w:after="0" w:line="480" w:lineRule="auto"/>
        <w:ind w:left="720" w:hanging="720"/>
        <w:contextualSpacing/>
        <w:jc w:val="both"/>
        <w:rPr>
          <w:rFonts w:ascii="Times New Roman" w:eastAsia="Times New Roman" w:hAnsi="Times New Roman" w:cs="Times New Roman"/>
          <w:bCs/>
          <w:sz w:val="24"/>
          <w:szCs w:val="24"/>
        </w:rPr>
      </w:pPr>
      <w:r w:rsidRPr="00884212">
        <w:rPr>
          <w:rFonts w:ascii="Times New Roman" w:eastAsia="Times New Roman" w:hAnsi="Times New Roman" w:cs="Times New Roman"/>
          <w:bCs/>
          <w:sz w:val="24"/>
          <w:szCs w:val="24"/>
        </w:rPr>
        <w:t xml:space="preserve">Watts, P. &amp; Holme, R. (1999). Corporate Social Responsibility: Meeting Changing Expectations. </w:t>
      </w:r>
      <w:r w:rsidRPr="00884212">
        <w:rPr>
          <w:rFonts w:ascii="Times New Roman" w:eastAsia="Times New Roman" w:hAnsi="Times New Roman" w:cs="Times New Roman"/>
          <w:bCs/>
          <w:i/>
          <w:sz w:val="24"/>
          <w:szCs w:val="24"/>
        </w:rPr>
        <w:t>World Business Council for Sustainable Development</w:t>
      </w:r>
      <w:r w:rsidRPr="00846B40">
        <w:rPr>
          <w:rFonts w:ascii="Times New Roman" w:eastAsia="Times New Roman" w:hAnsi="Times New Roman" w:cs="Times New Roman"/>
          <w:bCs/>
          <w:sz w:val="24"/>
          <w:szCs w:val="24"/>
        </w:rPr>
        <w:t xml:space="preserve">. Geneva. </w:t>
      </w:r>
    </w:p>
    <w:p w14:paraId="3F56DFAA" w14:textId="77777777" w:rsidR="00ED0A98" w:rsidRPr="00884212" w:rsidRDefault="00A02543" w:rsidP="00ED0A98">
      <w:pPr>
        <w:keepLines/>
        <w:widowControl w:val="0"/>
        <w:spacing w:after="0" w:line="480" w:lineRule="auto"/>
        <w:ind w:left="720" w:hanging="720"/>
        <w:contextualSpacing/>
        <w:jc w:val="both"/>
        <w:rPr>
          <w:rFonts w:ascii="Times New Roman" w:hAnsi="Times New Roman" w:cs="Times New Roman"/>
          <w:color w:val="000000" w:themeColor="text1"/>
          <w:sz w:val="24"/>
          <w:szCs w:val="24"/>
        </w:rPr>
      </w:pPr>
      <w:r w:rsidRPr="00884212">
        <w:rPr>
          <w:rFonts w:ascii="Times New Roman" w:hAnsi="Times New Roman" w:cs="Times New Roman"/>
          <w:color w:val="000000" w:themeColor="text1"/>
          <w:sz w:val="24"/>
          <w:szCs w:val="24"/>
        </w:rPr>
        <w:t xml:space="preserve">Zhang, H., Jackson, J. K. </w:t>
      </w:r>
      <w:r w:rsidR="00061BFC">
        <w:rPr>
          <w:rFonts w:ascii="Times New Roman" w:hAnsi="Times New Roman" w:cs="Times New Roman"/>
          <w:color w:val="000000" w:themeColor="text1"/>
          <w:sz w:val="24"/>
          <w:szCs w:val="24"/>
        </w:rPr>
        <w:t>&amp;</w:t>
      </w:r>
      <w:r w:rsidRPr="00884212">
        <w:rPr>
          <w:rFonts w:ascii="Times New Roman" w:hAnsi="Times New Roman" w:cs="Times New Roman"/>
          <w:color w:val="000000" w:themeColor="text1"/>
          <w:sz w:val="24"/>
          <w:szCs w:val="24"/>
        </w:rPr>
        <w:t xml:space="preserve"> Chiao. M. </w:t>
      </w:r>
      <w:r w:rsidR="00763ADA" w:rsidRPr="00884212">
        <w:rPr>
          <w:rFonts w:ascii="Times New Roman" w:hAnsi="Times New Roman" w:cs="Times New Roman"/>
          <w:color w:val="000000" w:themeColor="text1"/>
          <w:sz w:val="24"/>
          <w:szCs w:val="24"/>
        </w:rPr>
        <w:t>(</w:t>
      </w:r>
      <w:r w:rsidRPr="00884212">
        <w:rPr>
          <w:rFonts w:ascii="Times New Roman" w:hAnsi="Times New Roman" w:cs="Times New Roman"/>
          <w:color w:val="000000" w:themeColor="text1"/>
          <w:sz w:val="24"/>
          <w:szCs w:val="24"/>
        </w:rPr>
        <w:t>2017</w:t>
      </w:r>
      <w:r w:rsidR="00763ADA" w:rsidRPr="00884212">
        <w:rPr>
          <w:rFonts w:ascii="Times New Roman" w:hAnsi="Times New Roman" w:cs="Times New Roman"/>
          <w:color w:val="000000" w:themeColor="text1"/>
          <w:sz w:val="24"/>
          <w:szCs w:val="24"/>
        </w:rPr>
        <w:t>)</w:t>
      </w:r>
      <w:r w:rsidRPr="00884212">
        <w:rPr>
          <w:rFonts w:ascii="Times New Roman" w:hAnsi="Times New Roman" w:cs="Times New Roman"/>
          <w:color w:val="000000" w:themeColor="text1"/>
          <w:sz w:val="24"/>
          <w:szCs w:val="24"/>
        </w:rPr>
        <w:t>. Microfabricated drug delivery devices: Design, fabrication, and applications</w:t>
      </w:r>
      <w:r w:rsidR="00763ADA" w:rsidRPr="00884212">
        <w:rPr>
          <w:rFonts w:ascii="Times New Roman" w:hAnsi="Times New Roman" w:cs="Times New Roman"/>
          <w:color w:val="000000" w:themeColor="text1"/>
          <w:sz w:val="24"/>
          <w:szCs w:val="24"/>
        </w:rPr>
        <w:t>.</w:t>
      </w:r>
      <w:r w:rsidRPr="00884212">
        <w:rPr>
          <w:rFonts w:ascii="Times New Roman" w:hAnsi="Times New Roman" w:cs="Times New Roman"/>
          <w:color w:val="000000" w:themeColor="text1"/>
          <w:sz w:val="24"/>
          <w:szCs w:val="24"/>
        </w:rPr>
        <w:t xml:space="preserve"> </w:t>
      </w:r>
      <w:r w:rsidRPr="00884212">
        <w:rPr>
          <w:rFonts w:ascii="Times New Roman" w:hAnsi="Times New Roman" w:cs="Times New Roman"/>
          <w:i/>
          <w:color w:val="000000" w:themeColor="text1"/>
          <w:sz w:val="24"/>
          <w:szCs w:val="24"/>
        </w:rPr>
        <w:t>Advanced Functional Materials</w:t>
      </w:r>
      <w:r w:rsidRPr="00884212">
        <w:rPr>
          <w:rFonts w:ascii="Times New Roman" w:hAnsi="Times New Roman" w:cs="Times New Roman"/>
          <w:color w:val="000000" w:themeColor="text1"/>
          <w:sz w:val="24"/>
          <w:szCs w:val="24"/>
        </w:rPr>
        <w:t xml:space="preserve">, 27, </w:t>
      </w:r>
      <w:r w:rsidR="00763ADA" w:rsidRPr="00884212">
        <w:rPr>
          <w:rFonts w:ascii="Times New Roman" w:hAnsi="Times New Roman" w:cs="Times New Roman"/>
          <w:color w:val="000000" w:themeColor="text1"/>
          <w:sz w:val="24"/>
          <w:szCs w:val="24"/>
        </w:rPr>
        <w:t>1703606, 1</w:t>
      </w:r>
      <w:r w:rsidRPr="00884212">
        <w:rPr>
          <w:rFonts w:ascii="Times New Roman" w:hAnsi="Times New Roman" w:cs="Times New Roman"/>
          <w:color w:val="000000" w:themeColor="text1"/>
          <w:sz w:val="24"/>
          <w:szCs w:val="24"/>
        </w:rPr>
        <w:t>-31.</w:t>
      </w:r>
    </w:p>
    <w:p w14:paraId="02CF5EEB" w14:textId="77777777" w:rsidR="006E50CA" w:rsidRDefault="006E50CA" w:rsidP="00ED5376">
      <w:pPr>
        <w:spacing w:after="0" w:line="480" w:lineRule="auto"/>
        <w:rPr>
          <w:rFonts w:ascii="Times New Roman" w:hAnsi="Times New Roman" w:cs="Times New Roman"/>
          <w:b/>
          <w:sz w:val="24"/>
        </w:rPr>
      </w:pPr>
    </w:p>
    <w:p w14:paraId="68790EE6" w14:textId="77777777" w:rsidR="00DA0E4E" w:rsidRDefault="00DA0E4E" w:rsidP="00ED5376">
      <w:pPr>
        <w:spacing w:after="0" w:line="480" w:lineRule="auto"/>
        <w:rPr>
          <w:rFonts w:ascii="Times New Roman" w:hAnsi="Times New Roman" w:cs="Times New Roman"/>
          <w:b/>
          <w:sz w:val="24"/>
        </w:rPr>
      </w:pPr>
    </w:p>
    <w:p w14:paraId="073D69DF" w14:textId="77777777" w:rsidR="009E23FB" w:rsidRDefault="009E23FB" w:rsidP="00ED5376">
      <w:pPr>
        <w:spacing w:after="0" w:line="480" w:lineRule="auto"/>
        <w:rPr>
          <w:rFonts w:ascii="Times New Roman" w:hAnsi="Times New Roman" w:cs="Times New Roman"/>
          <w:b/>
          <w:sz w:val="24"/>
        </w:rPr>
      </w:pPr>
    </w:p>
    <w:p w14:paraId="5A135219" w14:textId="77777777" w:rsidR="00726A69" w:rsidRDefault="00A02543" w:rsidP="00ED5376">
      <w:pPr>
        <w:spacing w:after="0" w:line="480" w:lineRule="auto"/>
        <w:rPr>
          <w:rFonts w:ascii="Times New Roman" w:hAnsi="Times New Roman" w:cs="Times New Roman"/>
          <w:b/>
          <w:sz w:val="24"/>
        </w:rPr>
      </w:pPr>
      <w:r>
        <w:rPr>
          <w:rFonts w:ascii="Times New Roman" w:hAnsi="Times New Roman" w:cs="Times New Roman"/>
          <w:b/>
          <w:sz w:val="24"/>
        </w:rPr>
        <w:t xml:space="preserve">Appendix </w:t>
      </w:r>
    </w:p>
    <w:p w14:paraId="32416ADD" w14:textId="77777777" w:rsidR="00F03BD4" w:rsidRPr="00FE1E9E" w:rsidRDefault="00A02543" w:rsidP="00FE1E9E">
      <w:pPr>
        <w:pStyle w:val="ListParagraph"/>
        <w:numPr>
          <w:ilvl w:val="0"/>
          <w:numId w:val="2"/>
        </w:numPr>
        <w:spacing w:after="0" w:line="480" w:lineRule="auto"/>
        <w:rPr>
          <w:rFonts w:ascii="Times New Roman" w:hAnsi="Times New Roman" w:cs="Times New Roman"/>
          <w:b/>
          <w:sz w:val="24"/>
        </w:rPr>
      </w:pPr>
      <w:r w:rsidRPr="00FE1E9E">
        <w:rPr>
          <w:rFonts w:ascii="Times New Roman" w:hAnsi="Times New Roman" w:cs="Times New Roman"/>
          <w:b/>
          <w:sz w:val="24"/>
        </w:rPr>
        <w:t xml:space="preserve">NVivo Quotes Showing Data Analysis </w:t>
      </w:r>
    </w:p>
    <w:p w14:paraId="12AD7BB3" w14:textId="77777777" w:rsidR="00F03BD4" w:rsidRPr="006D004E" w:rsidRDefault="00A02543" w:rsidP="00ED5376">
      <w:pPr>
        <w:spacing w:after="0" w:line="480" w:lineRule="auto"/>
        <w:rPr>
          <w:rFonts w:ascii="Times New Roman" w:hAnsi="Times New Roman" w:cs="Times New Roman"/>
          <w:b/>
          <w:sz w:val="24"/>
        </w:rPr>
      </w:pPr>
      <w:r>
        <w:rPr>
          <w:noProof/>
          <w:lang w:eastAsia="en-GB"/>
        </w:rPr>
        <w:lastRenderedPageBreak/>
        <w:drawing>
          <wp:inline distT="0" distB="0" distL="0" distR="0" wp14:anchorId="289C327C" wp14:editId="0B498D93">
            <wp:extent cx="6115050" cy="55867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77323" name=""/>
                    <pic:cNvPicPr/>
                  </pic:nvPicPr>
                  <pic:blipFill>
                    <a:blip r:embed="rId21"/>
                    <a:srcRect l="13608" r="23505"/>
                    <a:stretch>
                      <a:fillRect/>
                    </a:stretch>
                  </pic:blipFill>
                  <pic:spPr bwMode="auto">
                    <a:xfrm>
                      <a:off x="0" y="0"/>
                      <a:ext cx="6115050" cy="5586730"/>
                    </a:xfrm>
                    <a:prstGeom prst="rect">
                      <a:avLst/>
                    </a:prstGeom>
                    <a:ln>
                      <a:noFill/>
                    </a:ln>
                    <a:extLst>
                      <a:ext uri="{53640926-AAD7-44D8-BBD7-CCE9431645EC}">
                        <a14:shadowObscured xmlns:a14="http://schemas.microsoft.com/office/drawing/2010/main"/>
                      </a:ext>
                    </a:extLst>
                  </pic:spPr>
                </pic:pic>
              </a:graphicData>
            </a:graphic>
          </wp:inline>
        </w:drawing>
      </w:r>
    </w:p>
    <w:sectPr w:rsidR="00F03BD4" w:rsidRPr="006D004E">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09C28" w14:textId="77777777" w:rsidR="005A6CFF" w:rsidRDefault="005A6CFF">
      <w:pPr>
        <w:spacing w:after="0" w:line="240" w:lineRule="auto"/>
      </w:pPr>
      <w:r>
        <w:separator/>
      </w:r>
    </w:p>
  </w:endnote>
  <w:endnote w:type="continuationSeparator" w:id="0">
    <w:p w14:paraId="06B515D8" w14:textId="77777777" w:rsidR="005A6CFF" w:rsidRDefault="005A6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29395"/>
      <w:docPartObj>
        <w:docPartGallery w:val="Page Numbers (Bottom of Page)"/>
        <w:docPartUnique/>
      </w:docPartObj>
    </w:sdtPr>
    <w:sdtEndPr>
      <w:rPr>
        <w:noProof/>
      </w:rPr>
    </w:sdtEndPr>
    <w:sdtContent>
      <w:p w14:paraId="4C966AA2" w14:textId="77777777" w:rsidR="0043372B" w:rsidRDefault="00A02543">
        <w:pPr>
          <w:pStyle w:val="Footer"/>
          <w:jc w:val="center"/>
        </w:pPr>
        <w:r>
          <w:fldChar w:fldCharType="begin"/>
        </w:r>
        <w:r>
          <w:instrText xml:space="preserve"> PAGE   \* MERGEFORMAT </w:instrText>
        </w:r>
        <w:r>
          <w:fldChar w:fldCharType="separate"/>
        </w:r>
        <w:r w:rsidR="00F05F18">
          <w:rPr>
            <w:noProof/>
          </w:rPr>
          <w:t>1</w:t>
        </w:r>
        <w:r>
          <w:fldChar w:fldCharType="end"/>
        </w:r>
      </w:p>
    </w:sdtContent>
  </w:sdt>
  <w:p w14:paraId="4185B92B" w14:textId="77777777" w:rsidR="0043372B" w:rsidRDefault="00433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901AB" w14:textId="77777777" w:rsidR="005A6CFF" w:rsidRDefault="005A6CFF" w:rsidP="004B4659">
      <w:pPr>
        <w:spacing w:after="0" w:line="240" w:lineRule="auto"/>
      </w:pPr>
      <w:r>
        <w:separator/>
      </w:r>
    </w:p>
  </w:footnote>
  <w:footnote w:type="continuationSeparator" w:id="0">
    <w:p w14:paraId="4324416B" w14:textId="77777777" w:rsidR="005A6CFF" w:rsidRDefault="005A6CFF" w:rsidP="004B4659">
      <w:pPr>
        <w:spacing w:after="0" w:line="240" w:lineRule="auto"/>
      </w:pPr>
      <w:r>
        <w:continuationSeparator/>
      </w:r>
    </w:p>
  </w:footnote>
  <w:footnote w:id="1">
    <w:p w14:paraId="4634ADE3" w14:textId="77777777" w:rsidR="0043372B" w:rsidRDefault="00A02543" w:rsidP="00E966F7">
      <w:pPr>
        <w:pStyle w:val="FootnoteText"/>
        <w:tabs>
          <w:tab w:val="right" w:pos="9026"/>
        </w:tabs>
      </w:pPr>
      <w:r>
        <w:rPr>
          <w:rStyle w:val="FootnoteReference"/>
        </w:rPr>
        <w:footnoteRef/>
      </w:r>
      <w:r>
        <w:t xml:space="preserve"> </w:t>
      </w:r>
      <w:hyperlink r:id="rId1" w:history="1">
        <w:r w:rsidRPr="00895169">
          <w:rPr>
            <w:rStyle w:val="Hyperlink"/>
          </w:rPr>
          <w:t>https://www.whitehouse.gov/articles/accelerating-americas-leadership-in-artificial-intelligence/</w:t>
        </w:r>
      </w:hyperlink>
      <w:r>
        <w:rPr>
          <w:rStyle w:val="Hyperlink"/>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D314C"/>
    <w:multiLevelType w:val="hybridMultilevel"/>
    <w:tmpl w:val="08BEA8D8"/>
    <w:lvl w:ilvl="0" w:tplc="EE864C9E">
      <w:start w:val="1"/>
      <w:numFmt w:val="decimal"/>
      <w:lvlText w:val="%1."/>
      <w:lvlJc w:val="left"/>
      <w:pPr>
        <w:ind w:left="720" w:hanging="360"/>
      </w:pPr>
      <w:rPr>
        <w:rFonts w:hint="default"/>
      </w:rPr>
    </w:lvl>
    <w:lvl w:ilvl="1" w:tplc="C680B65C" w:tentative="1">
      <w:start w:val="1"/>
      <w:numFmt w:val="lowerLetter"/>
      <w:lvlText w:val="%2."/>
      <w:lvlJc w:val="left"/>
      <w:pPr>
        <w:ind w:left="1440" w:hanging="360"/>
      </w:pPr>
    </w:lvl>
    <w:lvl w:ilvl="2" w:tplc="92600C76" w:tentative="1">
      <w:start w:val="1"/>
      <w:numFmt w:val="lowerRoman"/>
      <w:lvlText w:val="%3."/>
      <w:lvlJc w:val="right"/>
      <w:pPr>
        <w:ind w:left="2160" w:hanging="180"/>
      </w:pPr>
    </w:lvl>
    <w:lvl w:ilvl="3" w:tplc="564AE0DC" w:tentative="1">
      <w:start w:val="1"/>
      <w:numFmt w:val="decimal"/>
      <w:lvlText w:val="%4."/>
      <w:lvlJc w:val="left"/>
      <w:pPr>
        <w:ind w:left="2880" w:hanging="360"/>
      </w:pPr>
    </w:lvl>
    <w:lvl w:ilvl="4" w:tplc="D61EBDD4" w:tentative="1">
      <w:start w:val="1"/>
      <w:numFmt w:val="lowerLetter"/>
      <w:lvlText w:val="%5."/>
      <w:lvlJc w:val="left"/>
      <w:pPr>
        <w:ind w:left="3600" w:hanging="360"/>
      </w:pPr>
    </w:lvl>
    <w:lvl w:ilvl="5" w:tplc="2626F77A" w:tentative="1">
      <w:start w:val="1"/>
      <w:numFmt w:val="lowerRoman"/>
      <w:lvlText w:val="%6."/>
      <w:lvlJc w:val="right"/>
      <w:pPr>
        <w:ind w:left="4320" w:hanging="180"/>
      </w:pPr>
    </w:lvl>
    <w:lvl w:ilvl="6" w:tplc="CCD8F50E" w:tentative="1">
      <w:start w:val="1"/>
      <w:numFmt w:val="decimal"/>
      <w:lvlText w:val="%7."/>
      <w:lvlJc w:val="left"/>
      <w:pPr>
        <w:ind w:left="5040" w:hanging="360"/>
      </w:pPr>
    </w:lvl>
    <w:lvl w:ilvl="7" w:tplc="C6648A34" w:tentative="1">
      <w:start w:val="1"/>
      <w:numFmt w:val="lowerLetter"/>
      <w:lvlText w:val="%8."/>
      <w:lvlJc w:val="left"/>
      <w:pPr>
        <w:ind w:left="5760" w:hanging="360"/>
      </w:pPr>
    </w:lvl>
    <w:lvl w:ilvl="8" w:tplc="738888BC" w:tentative="1">
      <w:start w:val="1"/>
      <w:numFmt w:val="lowerRoman"/>
      <w:lvlText w:val="%9."/>
      <w:lvlJc w:val="right"/>
      <w:pPr>
        <w:ind w:left="6480" w:hanging="180"/>
      </w:pPr>
    </w:lvl>
  </w:abstractNum>
  <w:abstractNum w:abstractNumId="1" w15:restartNumberingAfterBreak="0">
    <w:nsid w:val="78F93EC8"/>
    <w:multiLevelType w:val="hybridMultilevel"/>
    <w:tmpl w:val="3A8EDA22"/>
    <w:lvl w:ilvl="0" w:tplc="6788463A">
      <w:start w:val="1"/>
      <w:numFmt w:val="decimal"/>
      <w:lvlText w:val="(%1)"/>
      <w:lvlJc w:val="left"/>
      <w:pPr>
        <w:ind w:left="927" w:hanging="360"/>
      </w:pPr>
      <w:rPr>
        <w:rFonts w:hint="default"/>
      </w:rPr>
    </w:lvl>
    <w:lvl w:ilvl="1" w:tplc="8E689396" w:tentative="1">
      <w:start w:val="1"/>
      <w:numFmt w:val="lowerLetter"/>
      <w:lvlText w:val="%2."/>
      <w:lvlJc w:val="left"/>
      <w:pPr>
        <w:ind w:left="1647" w:hanging="360"/>
      </w:pPr>
    </w:lvl>
    <w:lvl w:ilvl="2" w:tplc="4F722A90" w:tentative="1">
      <w:start w:val="1"/>
      <w:numFmt w:val="lowerRoman"/>
      <w:lvlText w:val="%3."/>
      <w:lvlJc w:val="right"/>
      <w:pPr>
        <w:ind w:left="2367" w:hanging="180"/>
      </w:pPr>
    </w:lvl>
    <w:lvl w:ilvl="3" w:tplc="614AED16" w:tentative="1">
      <w:start w:val="1"/>
      <w:numFmt w:val="decimal"/>
      <w:lvlText w:val="%4."/>
      <w:lvlJc w:val="left"/>
      <w:pPr>
        <w:ind w:left="3087" w:hanging="360"/>
      </w:pPr>
    </w:lvl>
    <w:lvl w:ilvl="4" w:tplc="11A65264" w:tentative="1">
      <w:start w:val="1"/>
      <w:numFmt w:val="lowerLetter"/>
      <w:lvlText w:val="%5."/>
      <w:lvlJc w:val="left"/>
      <w:pPr>
        <w:ind w:left="3807" w:hanging="360"/>
      </w:pPr>
    </w:lvl>
    <w:lvl w:ilvl="5" w:tplc="1CD6946E" w:tentative="1">
      <w:start w:val="1"/>
      <w:numFmt w:val="lowerRoman"/>
      <w:lvlText w:val="%6."/>
      <w:lvlJc w:val="right"/>
      <w:pPr>
        <w:ind w:left="4527" w:hanging="180"/>
      </w:pPr>
    </w:lvl>
    <w:lvl w:ilvl="6" w:tplc="C89EF54E" w:tentative="1">
      <w:start w:val="1"/>
      <w:numFmt w:val="decimal"/>
      <w:lvlText w:val="%7."/>
      <w:lvlJc w:val="left"/>
      <w:pPr>
        <w:ind w:left="5247" w:hanging="360"/>
      </w:pPr>
    </w:lvl>
    <w:lvl w:ilvl="7" w:tplc="3550D0B6" w:tentative="1">
      <w:start w:val="1"/>
      <w:numFmt w:val="lowerLetter"/>
      <w:lvlText w:val="%8."/>
      <w:lvlJc w:val="left"/>
      <w:pPr>
        <w:ind w:left="5967" w:hanging="360"/>
      </w:pPr>
    </w:lvl>
    <w:lvl w:ilvl="8" w:tplc="53F67C52"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04E"/>
    <w:rsid w:val="0000029E"/>
    <w:rsid w:val="00001179"/>
    <w:rsid w:val="00001B06"/>
    <w:rsid w:val="00011FBA"/>
    <w:rsid w:val="00014CB0"/>
    <w:rsid w:val="00017BC2"/>
    <w:rsid w:val="00022D3A"/>
    <w:rsid w:val="00023975"/>
    <w:rsid w:val="00025F96"/>
    <w:rsid w:val="00027B7F"/>
    <w:rsid w:val="00027C86"/>
    <w:rsid w:val="00032B34"/>
    <w:rsid w:val="00033A5D"/>
    <w:rsid w:val="00040962"/>
    <w:rsid w:val="00042D69"/>
    <w:rsid w:val="00047C4C"/>
    <w:rsid w:val="000506BF"/>
    <w:rsid w:val="0005482D"/>
    <w:rsid w:val="000548EC"/>
    <w:rsid w:val="00061BFC"/>
    <w:rsid w:val="00067D67"/>
    <w:rsid w:val="00083B86"/>
    <w:rsid w:val="000953D1"/>
    <w:rsid w:val="00097EF2"/>
    <w:rsid w:val="000A4078"/>
    <w:rsid w:val="000A42D2"/>
    <w:rsid w:val="000A45E1"/>
    <w:rsid w:val="000A4E28"/>
    <w:rsid w:val="000B1259"/>
    <w:rsid w:val="000B5B12"/>
    <w:rsid w:val="000B679F"/>
    <w:rsid w:val="000C2775"/>
    <w:rsid w:val="000C5787"/>
    <w:rsid w:val="000D4D46"/>
    <w:rsid w:val="000D7AD0"/>
    <w:rsid w:val="000E5BBB"/>
    <w:rsid w:val="000E68E8"/>
    <w:rsid w:val="000F38B7"/>
    <w:rsid w:val="00101A47"/>
    <w:rsid w:val="00101A6A"/>
    <w:rsid w:val="00104D72"/>
    <w:rsid w:val="00114DEE"/>
    <w:rsid w:val="001152A4"/>
    <w:rsid w:val="00124BAE"/>
    <w:rsid w:val="001258B5"/>
    <w:rsid w:val="001333FE"/>
    <w:rsid w:val="00136D6E"/>
    <w:rsid w:val="001520D3"/>
    <w:rsid w:val="00154561"/>
    <w:rsid w:val="001548F5"/>
    <w:rsid w:val="00155A0F"/>
    <w:rsid w:val="00156507"/>
    <w:rsid w:val="00166454"/>
    <w:rsid w:val="001708E0"/>
    <w:rsid w:val="00171C20"/>
    <w:rsid w:val="00172422"/>
    <w:rsid w:val="00172B28"/>
    <w:rsid w:val="00172EA7"/>
    <w:rsid w:val="00176DDB"/>
    <w:rsid w:val="00185A43"/>
    <w:rsid w:val="00186479"/>
    <w:rsid w:val="001907E7"/>
    <w:rsid w:val="00192020"/>
    <w:rsid w:val="00192E21"/>
    <w:rsid w:val="001938B1"/>
    <w:rsid w:val="001A5243"/>
    <w:rsid w:val="001B1A70"/>
    <w:rsid w:val="001B383B"/>
    <w:rsid w:val="001B3D43"/>
    <w:rsid w:val="001B7B96"/>
    <w:rsid w:val="001C6D0B"/>
    <w:rsid w:val="001C7664"/>
    <w:rsid w:val="001D41F9"/>
    <w:rsid w:val="001D6F7E"/>
    <w:rsid w:val="001E15CD"/>
    <w:rsid w:val="001E349F"/>
    <w:rsid w:val="001F07F7"/>
    <w:rsid w:val="001F0B94"/>
    <w:rsid w:val="001F5237"/>
    <w:rsid w:val="001F524F"/>
    <w:rsid w:val="001F7CD0"/>
    <w:rsid w:val="0020091C"/>
    <w:rsid w:val="0020231B"/>
    <w:rsid w:val="00205BED"/>
    <w:rsid w:val="00207175"/>
    <w:rsid w:val="002106A1"/>
    <w:rsid w:val="00210D95"/>
    <w:rsid w:val="00213EF7"/>
    <w:rsid w:val="002208C8"/>
    <w:rsid w:val="00220DD3"/>
    <w:rsid w:val="002416FF"/>
    <w:rsid w:val="00243B85"/>
    <w:rsid w:val="0024665F"/>
    <w:rsid w:val="00250199"/>
    <w:rsid w:val="00252D37"/>
    <w:rsid w:val="00254DA4"/>
    <w:rsid w:val="00255D07"/>
    <w:rsid w:val="002568D4"/>
    <w:rsid w:val="00256E98"/>
    <w:rsid w:val="002578A7"/>
    <w:rsid w:val="00260DE7"/>
    <w:rsid w:val="00263131"/>
    <w:rsid w:val="00265114"/>
    <w:rsid w:val="00266E16"/>
    <w:rsid w:val="00270D27"/>
    <w:rsid w:val="00270E6D"/>
    <w:rsid w:val="002777F7"/>
    <w:rsid w:val="00280E95"/>
    <w:rsid w:val="002830BE"/>
    <w:rsid w:val="00283DF6"/>
    <w:rsid w:val="002920EC"/>
    <w:rsid w:val="002923BB"/>
    <w:rsid w:val="00294062"/>
    <w:rsid w:val="00294D5D"/>
    <w:rsid w:val="002A1810"/>
    <w:rsid w:val="002A4F54"/>
    <w:rsid w:val="002B108A"/>
    <w:rsid w:val="002B1DB6"/>
    <w:rsid w:val="002B40A8"/>
    <w:rsid w:val="002B5516"/>
    <w:rsid w:val="002B6B46"/>
    <w:rsid w:val="002C3C8A"/>
    <w:rsid w:val="002C534D"/>
    <w:rsid w:val="002D1194"/>
    <w:rsid w:val="002D1347"/>
    <w:rsid w:val="002D1824"/>
    <w:rsid w:val="002D19A7"/>
    <w:rsid w:val="002D3FE6"/>
    <w:rsid w:val="002D50B3"/>
    <w:rsid w:val="002E2C5B"/>
    <w:rsid w:val="002E2D38"/>
    <w:rsid w:val="002E3954"/>
    <w:rsid w:val="002E3CFB"/>
    <w:rsid w:val="002F230E"/>
    <w:rsid w:val="002F638F"/>
    <w:rsid w:val="00300060"/>
    <w:rsid w:val="00300212"/>
    <w:rsid w:val="00303839"/>
    <w:rsid w:val="00312795"/>
    <w:rsid w:val="00313D7A"/>
    <w:rsid w:val="00317310"/>
    <w:rsid w:val="003228A2"/>
    <w:rsid w:val="0033000B"/>
    <w:rsid w:val="00334DB9"/>
    <w:rsid w:val="00335BE3"/>
    <w:rsid w:val="00340E01"/>
    <w:rsid w:val="00341445"/>
    <w:rsid w:val="00341AB2"/>
    <w:rsid w:val="00346B71"/>
    <w:rsid w:val="0034799C"/>
    <w:rsid w:val="003507A9"/>
    <w:rsid w:val="00353C03"/>
    <w:rsid w:val="00356ACA"/>
    <w:rsid w:val="00360555"/>
    <w:rsid w:val="00364E4E"/>
    <w:rsid w:val="003654AF"/>
    <w:rsid w:val="00367243"/>
    <w:rsid w:val="003745C1"/>
    <w:rsid w:val="00375822"/>
    <w:rsid w:val="00383F4E"/>
    <w:rsid w:val="003841BA"/>
    <w:rsid w:val="0038555D"/>
    <w:rsid w:val="00385D04"/>
    <w:rsid w:val="00386E27"/>
    <w:rsid w:val="00387A4F"/>
    <w:rsid w:val="003917C4"/>
    <w:rsid w:val="00395A25"/>
    <w:rsid w:val="0039799E"/>
    <w:rsid w:val="003A147A"/>
    <w:rsid w:val="003A331C"/>
    <w:rsid w:val="003A6117"/>
    <w:rsid w:val="003A7083"/>
    <w:rsid w:val="003B11B7"/>
    <w:rsid w:val="003B2425"/>
    <w:rsid w:val="003B4534"/>
    <w:rsid w:val="003B5BD6"/>
    <w:rsid w:val="003C399D"/>
    <w:rsid w:val="003C7711"/>
    <w:rsid w:val="003D7189"/>
    <w:rsid w:val="003E0988"/>
    <w:rsid w:val="003E1E57"/>
    <w:rsid w:val="003E2306"/>
    <w:rsid w:val="003F2264"/>
    <w:rsid w:val="003F28E1"/>
    <w:rsid w:val="003F6F96"/>
    <w:rsid w:val="004005E8"/>
    <w:rsid w:val="004007F6"/>
    <w:rsid w:val="004045E6"/>
    <w:rsid w:val="004058DA"/>
    <w:rsid w:val="00405FCF"/>
    <w:rsid w:val="00422821"/>
    <w:rsid w:val="004264ED"/>
    <w:rsid w:val="0043372B"/>
    <w:rsid w:val="00440D0A"/>
    <w:rsid w:val="00446912"/>
    <w:rsid w:val="004513A3"/>
    <w:rsid w:val="0045189A"/>
    <w:rsid w:val="004653D7"/>
    <w:rsid w:val="004660C5"/>
    <w:rsid w:val="00474D16"/>
    <w:rsid w:val="004841AB"/>
    <w:rsid w:val="00485A32"/>
    <w:rsid w:val="00487A14"/>
    <w:rsid w:val="004A09F7"/>
    <w:rsid w:val="004A367D"/>
    <w:rsid w:val="004A3764"/>
    <w:rsid w:val="004A7935"/>
    <w:rsid w:val="004B4659"/>
    <w:rsid w:val="004C06EB"/>
    <w:rsid w:val="004C4102"/>
    <w:rsid w:val="004D0784"/>
    <w:rsid w:val="004D3B8C"/>
    <w:rsid w:val="004E35F7"/>
    <w:rsid w:val="004E67FE"/>
    <w:rsid w:val="004F10F7"/>
    <w:rsid w:val="004F14FF"/>
    <w:rsid w:val="004F20C7"/>
    <w:rsid w:val="004F22E8"/>
    <w:rsid w:val="004F2B78"/>
    <w:rsid w:val="004F2E84"/>
    <w:rsid w:val="004F4ECC"/>
    <w:rsid w:val="00500BE9"/>
    <w:rsid w:val="00510920"/>
    <w:rsid w:val="0051631C"/>
    <w:rsid w:val="005231BA"/>
    <w:rsid w:val="00523A1C"/>
    <w:rsid w:val="00526D6C"/>
    <w:rsid w:val="005306ED"/>
    <w:rsid w:val="005425B1"/>
    <w:rsid w:val="00544E95"/>
    <w:rsid w:val="00545715"/>
    <w:rsid w:val="00547255"/>
    <w:rsid w:val="00552143"/>
    <w:rsid w:val="005537D2"/>
    <w:rsid w:val="0055697D"/>
    <w:rsid w:val="0056181F"/>
    <w:rsid w:val="00566286"/>
    <w:rsid w:val="0056667E"/>
    <w:rsid w:val="005711B0"/>
    <w:rsid w:val="0057384D"/>
    <w:rsid w:val="00573956"/>
    <w:rsid w:val="00575401"/>
    <w:rsid w:val="00576577"/>
    <w:rsid w:val="005778AB"/>
    <w:rsid w:val="00581671"/>
    <w:rsid w:val="00581C4E"/>
    <w:rsid w:val="00583C44"/>
    <w:rsid w:val="005933C6"/>
    <w:rsid w:val="00595373"/>
    <w:rsid w:val="005A2D33"/>
    <w:rsid w:val="005A3E60"/>
    <w:rsid w:val="005A6CFF"/>
    <w:rsid w:val="005B0112"/>
    <w:rsid w:val="005B2590"/>
    <w:rsid w:val="005B46E5"/>
    <w:rsid w:val="005B5BBC"/>
    <w:rsid w:val="005B7263"/>
    <w:rsid w:val="005B72F4"/>
    <w:rsid w:val="005C0E92"/>
    <w:rsid w:val="005C1388"/>
    <w:rsid w:val="005C5B0E"/>
    <w:rsid w:val="005C77EC"/>
    <w:rsid w:val="005C7A17"/>
    <w:rsid w:val="005D19EF"/>
    <w:rsid w:val="005D2C18"/>
    <w:rsid w:val="005D5B10"/>
    <w:rsid w:val="005D66E9"/>
    <w:rsid w:val="005D7C63"/>
    <w:rsid w:val="005E1062"/>
    <w:rsid w:val="005E1E8A"/>
    <w:rsid w:val="005F0492"/>
    <w:rsid w:val="005F0861"/>
    <w:rsid w:val="006013C2"/>
    <w:rsid w:val="00601BF2"/>
    <w:rsid w:val="006130BE"/>
    <w:rsid w:val="00614351"/>
    <w:rsid w:val="00617983"/>
    <w:rsid w:val="0062017B"/>
    <w:rsid w:val="00622AA4"/>
    <w:rsid w:val="00625573"/>
    <w:rsid w:val="006257F8"/>
    <w:rsid w:val="00625BF9"/>
    <w:rsid w:val="00627B96"/>
    <w:rsid w:val="006331F5"/>
    <w:rsid w:val="006333A8"/>
    <w:rsid w:val="00634340"/>
    <w:rsid w:val="00635487"/>
    <w:rsid w:val="0064259D"/>
    <w:rsid w:val="006447F8"/>
    <w:rsid w:val="00647548"/>
    <w:rsid w:val="00653C98"/>
    <w:rsid w:val="006669CC"/>
    <w:rsid w:val="0066786B"/>
    <w:rsid w:val="0067311A"/>
    <w:rsid w:val="00681989"/>
    <w:rsid w:val="0068271F"/>
    <w:rsid w:val="00683440"/>
    <w:rsid w:val="006845CD"/>
    <w:rsid w:val="00684714"/>
    <w:rsid w:val="00684BB9"/>
    <w:rsid w:val="00687C29"/>
    <w:rsid w:val="00692338"/>
    <w:rsid w:val="00695F8B"/>
    <w:rsid w:val="00697988"/>
    <w:rsid w:val="006B2C92"/>
    <w:rsid w:val="006C1AAC"/>
    <w:rsid w:val="006C2149"/>
    <w:rsid w:val="006C2D23"/>
    <w:rsid w:val="006C4242"/>
    <w:rsid w:val="006C44DE"/>
    <w:rsid w:val="006C7325"/>
    <w:rsid w:val="006D004E"/>
    <w:rsid w:val="006D0065"/>
    <w:rsid w:val="006D0BB9"/>
    <w:rsid w:val="006D1490"/>
    <w:rsid w:val="006D46EF"/>
    <w:rsid w:val="006D6F5F"/>
    <w:rsid w:val="006E0705"/>
    <w:rsid w:val="006E50CA"/>
    <w:rsid w:val="006F0FE1"/>
    <w:rsid w:val="00700BD1"/>
    <w:rsid w:val="00702136"/>
    <w:rsid w:val="00707BB8"/>
    <w:rsid w:val="00707BD7"/>
    <w:rsid w:val="00710615"/>
    <w:rsid w:val="00711C74"/>
    <w:rsid w:val="00712911"/>
    <w:rsid w:val="00712BE3"/>
    <w:rsid w:val="0071375C"/>
    <w:rsid w:val="00714322"/>
    <w:rsid w:val="0072295E"/>
    <w:rsid w:val="00724966"/>
    <w:rsid w:val="00726A69"/>
    <w:rsid w:val="00727A96"/>
    <w:rsid w:val="00731311"/>
    <w:rsid w:val="007343E1"/>
    <w:rsid w:val="007361EE"/>
    <w:rsid w:val="00737979"/>
    <w:rsid w:val="00741209"/>
    <w:rsid w:val="0074691E"/>
    <w:rsid w:val="00753966"/>
    <w:rsid w:val="00754C71"/>
    <w:rsid w:val="007553D1"/>
    <w:rsid w:val="007616FC"/>
    <w:rsid w:val="00763ADA"/>
    <w:rsid w:val="00767D01"/>
    <w:rsid w:val="00771E91"/>
    <w:rsid w:val="00771FA8"/>
    <w:rsid w:val="007722F8"/>
    <w:rsid w:val="0077298F"/>
    <w:rsid w:val="00775164"/>
    <w:rsid w:val="00775613"/>
    <w:rsid w:val="00776BA2"/>
    <w:rsid w:val="00777C82"/>
    <w:rsid w:val="00783F55"/>
    <w:rsid w:val="007844DF"/>
    <w:rsid w:val="00784BD6"/>
    <w:rsid w:val="00790060"/>
    <w:rsid w:val="0079514B"/>
    <w:rsid w:val="00796813"/>
    <w:rsid w:val="00796933"/>
    <w:rsid w:val="00796DB6"/>
    <w:rsid w:val="007A29B0"/>
    <w:rsid w:val="007A3150"/>
    <w:rsid w:val="007A4DDB"/>
    <w:rsid w:val="007A519E"/>
    <w:rsid w:val="007A61E3"/>
    <w:rsid w:val="007B0E48"/>
    <w:rsid w:val="007B183D"/>
    <w:rsid w:val="007B68FB"/>
    <w:rsid w:val="007B7556"/>
    <w:rsid w:val="007C05DD"/>
    <w:rsid w:val="007C44B6"/>
    <w:rsid w:val="007D2B2C"/>
    <w:rsid w:val="007D31E0"/>
    <w:rsid w:val="007D3E6A"/>
    <w:rsid w:val="007D6840"/>
    <w:rsid w:val="007D68FC"/>
    <w:rsid w:val="007E1312"/>
    <w:rsid w:val="007E167C"/>
    <w:rsid w:val="007E4248"/>
    <w:rsid w:val="007E5D4B"/>
    <w:rsid w:val="007E64D5"/>
    <w:rsid w:val="007F1890"/>
    <w:rsid w:val="007F1C37"/>
    <w:rsid w:val="007F2678"/>
    <w:rsid w:val="007F3E74"/>
    <w:rsid w:val="008014C6"/>
    <w:rsid w:val="00802920"/>
    <w:rsid w:val="00802ECB"/>
    <w:rsid w:val="008033E5"/>
    <w:rsid w:val="00804261"/>
    <w:rsid w:val="008044E5"/>
    <w:rsid w:val="00804BF4"/>
    <w:rsid w:val="0080722C"/>
    <w:rsid w:val="008075B4"/>
    <w:rsid w:val="00811FE2"/>
    <w:rsid w:val="00812815"/>
    <w:rsid w:val="0081385F"/>
    <w:rsid w:val="008157FA"/>
    <w:rsid w:val="0082352A"/>
    <w:rsid w:val="00823E30"/>
    <w:rsid w:val="00824334"/>
    <w:rsid w:val="00825665"/>
    <w:rsid w:val="008300C5"/>
    <w:rsid w:val="0083108D"/>
    <w:rsid w:val="008312B3"/>
    <w:rsid w:val="0083478E"/>
    <w:rsid w:val="00836F0A"/>
    <w:rsid w:val="008371FF"/>
    <w:rsid w:val="0084073F"/>
    <w:rsid w:val="008407CE"/>
    <w:rsid w:val="008413EA"/>
    <w:rsid w:val="00846B40"/>
    <w:rsid w:val="008514AB"/>
    <w:rsid w:val="008566EE"/>
    <w:rsid w:val="00857912"/>
    <w:rsid w:val="0086266D"/>
    <w:rsid w:val="00865B43"/>
    <w:rsid w:val="00866497"/>
    <w:rsid w:val="00867B51"/>
    <w:rsid w:val="008707C1"/>
    <w:rsid w:val="00873614"/>
    <w:rsid w:val="00873E70"/>
    <w:rsid w:val="0087616A"/>
    <w:rsid w:val="00876902"/>
    <w:rsid w:val="00882B46"/>
    <w:rsid w:val="00884212"/>
    <w:rsid w:val="00887861"/>
    <w:rsid w:val="008939C4"/>
    <w:rsid w:val="00894933"/>
    <w:rsid w:val="00895169"/>
    <w:rsid w:val="00897785"/>
    <w:rsid w:val="008A0B96"/>
    <w:rsid w:val="008B01D0"/>
    <w:rsid w:val="008B0DBC"/>
    <w:rsid w:val="008B4F68"/>
    <w:rsid w:val="008B5F07"/>
    <w:rsid w:val="008D0DF0"/>
    <w:rsid w:val="008D1757"/>
    <w:rsid w:val="008D2532"/>
    <w:rsid w:val="008D419D"/>
    <w:rsid w:val="008D78AB"/>
    <w:rsid w:val="008F3F8B"/>
    <w:rsid w:val="008F4CD5"/>
    <w:rsid w:val="0090140B"/>
    <w:rsid w:val="00906246"/>
    <w:rsid w:val="00912ACA"/>
    <w:rsid w:val="00912DC7"/>
    <w:rsid w:val="00924860"/>
    <w:rsid w:val="00924874"/>
    <w:rsid w:val="00925D74"/>
    <w:rsid w:val="00927677"/>
    <w:rsid w:val="00932383"/>
    <w:rsid w:val="00935F3F"/>
    <w:rsid w:val="009438AF"/>
    <w:rsid w:val="00944F5F"/>
    <w:rsid w:val="009453A5"/>
    <w:rsid w:val="00945ED4"/>
    <w:rsid w:val="00946C7A"/>
    <w:rsid w:val="00956A44"/>
    <w:rsid w:val="009673EC"/>
    <w:rsid w:val="00973873"/>
    <w:rsid w:val="0097432E"/>
    <w:rsid w:val="0098123D"/>
    <w:rsid w:val="00981904"/>
    <w:rsid w:val="009833E2"/>
    <w:rsid w:val="00985DE0"/>
    <w:rsid w:val="00987C98"/>
    <w:rsid w:val="0099269D"/>
    <w:rsid w:val="009959EC"/>
    <w:rsid w:val="009A4AEE"/>
    <w:rsid w:val="009B0F38"/>
    <w:rsid w:val="009B4C84"/>
    <w:rsid w:val="009B4FBF"/>
    <w:rsid w:val="009B74FC"/>
    <w:rsid w:val="009C7909"/>
    <w:rsid w:val="009D098C"/>
    <w:rsid w:val="009D1525"/>
    <w:rsid w:val="009D3633"/>
    <w:rsid w:val="009D7C06"/>
    <w:rsid w:val="009E04AA"/>
    <w:rsid w:val="009E124B"/>
    <w:rsid w:val="009E21B4"/>
    <w:rsid w:val="009E23FB"/>
    <w:rsid w:val="009E6476"/>
    <w:rsid w:val="009E7998"/>
    <w:rsid w:val="009E7F02"/>
    <w:rsid w:val="009F1C09"/>
    <w:rsid w:val="009F2A3B"/>
    <w:rsid w:val="009F40FE"/>
    <w:rsid w:val="009F45C1"/>
    <w:rsid w:val="009F606C"/>
    <w:rsid w:val="009F646F"/>
    <w:rsid w:val="009F688C"/>
    <w:rsid w:val="00A00C2D"/>
    <w:rsid w:val="00A01C5A"/>
    <w:rsid w:val="00A02543"/>
    <w:rsid w:val="00A03CE8"/>
    <w:rsid w:val="00A07F05"/>
    <w:rsid w:val="00A1276F"/>
    <w:rsid w:val="00A17240"/>
    <w:rsid w:val="00A17297"/>
    <w:rsid w:val="00A3334B"/>
    <w:rsid w:val="00A40301"/>
    <w:rsid w:val="00A44567"/>
    <w:rsid w:val="00A44811"/>
    <w:rsid w:val="00A534BC"/>
    <w:rsid w:val="00A639FD"/>
    <w:rsid w:val="00A90E34"/>
    <w:rsid w:val="00A91550"/>
    <w:rsid w:val="00A916A8"/>
    <w:rsid w:val="00A91F16"/>
    <w:rsid w:val="00A93281"/>
    <w:rsid w:val="00A93DF3"/>
    <w:rsid w:val="00AB0F8E"/>
    <w:rsid w:val="00AB1B85"/>
    <w:rsid w:val="00AB1D78"/>
    <w:rsid w:val="00AB7D3F"/>
    <w:rsid w:val="00AC783B"/>
    <w:rsid w:val="00AD236A"/>
    <w:rsid w:val="00AD289F"/>
    <w:rsid w:val="00AD4406"/>
    <w:rsid w:val="00AD47A2"/>
    <w:rsid w:val="00AD7DD4"/>
    <w:rsid w:val="00AE2F98"/>
    <w:rsid w:val="00AE45E5"/>
    <w:rsid w:val="00AF0FBA"/>
    <w:rsid w:val="00AF1014"/>
    <w:rsid w:val="00AF4A90"/>
    <w:rsid w:val="00AF4DFE"/>
    <w:rsid w:val="00AF6171"/>
    <w:rsid w:val="00B00F07"/>
    <w:rsid w:val="00B019DD"/>
    <w:rsid w:val="00B028BD"/>
    <w:rsid w:val="00B03D6C"/>
    <w:rsid w:val="00B0796F"/>
    <w:rsid w:val="00B07A31"/>
    <w:rsid w:val="00B106B1"/>
    <w:rsid w:val="00B1551D"/>
    <w:rsid w:val="00B17241"/>
    <w:rsid w:val="00B17AC3"/>
    <w:rsid w:val="00B20F7C"/>
    <w:rsid w:val="00B2316F"/>
    <w:rsid w:val="00B2350B"/>
    <w:rsid w:val="00B24FA1"/>
    <w:rsid w:val="00B277FC"/>
    <w:rsid w:val="00B3260A"/>
    <w:rsid w:val="00B44C4C"/>
    <w:rsid w:val="00B4687F"/>
    <w:rsid w:val="00B46F61"/>
    <w:rsid w:val="00B51A8B"/>
    <w:rsid w:val="00B61B0C"/>
    <w:rsid w:val="00B61ED2"/>
    <w:rsid w:val="00B63CD3"/>
    <w:rsid w:val="00B65647"/>
    <w:rsid w:val="00B65C6C"/>
    <w:rsid w:val="00B67B78"/>
    <w:rsid w:val="00B74483"/>
    <w:rsid w:val="00B75685"/>
    <w:rsid w:val="00B77C3A"/>
    <w:rsid w:val="00B82510"/>
    <w:rsid w:val="00B82BED"/>
    <w:rsid w:val="00B833E0"/>
    <w:rsid w:val="00B86194"/>
    <w:rsid w:val="00B91E30"/>
    <w:rsid w:val="00B93541"/>
    <w:rsid w:val="00B956EC"/>
    <w:rsid w:val="00BA0069"/>
    <w:rsid w:val="00BA3D6B"/>
    <w:rsid w:val="00BA572C"/>
    <w:rsid w:val="00BB3796"/>
    <w:rsid w:val="00BB4879"/>
    <w:rsid w:val="00BB6328"/>
    <w:rsid w:val="00BC089B"/>
    <w:rsid w:val="00BC1351"/>
    <w:rsid w:val="00BC4C35"/>
    <w:rsid w:val="00BC5945"/>
    <w:rsid w:val="00BC7061"/>
    <w:rsid w:val="00BD1820"/>
    <w:rsid w:val="00BD22D8"/>
    <w:rsid w:val="00BD2752"/>
    <w:rsid w:val="00BD44CF"/>
    <w:rsid w:val="00BD4FBA"/>
    <w:rsid w:val="00BD512D"/>
    <w:rsid w:val="00BD7A74"/>
    <w:rsid w:val="00BE17F1"/>
    <w:rsid w:val="00BE20AB"/>
    <w:rsid w:val="00BE3713"/>
    <w:rsid w:val="00BE44D4"/>
    <w:rsid w:val="00BE795B"/>
    <w:rsid w:val="00BF57E4"/>
    <w:rsid w:val="00BF657E"/>
    <w:rsid w:val="00BF6E72"/>
    <w:rsid w:val="00C008EC"/>
    <w:rsid w:val="00C03632"/>
    <w:rsid w:val="00C104C3"/>
    <w:rsid w:val="00C1178B"/>
    <w:rsid w:val="00C17793"/>
    <w:rsid w:val="00C20545"/>
    <w:rsid w:val="00C24C7E"/>
    <w:rsid w:val="00C279F9"/>
    <w:rsid w:val="00C30771"/>
    <w:rsid w:val="00C311E6"/>
    <w:rsid w:val="00C34F84"/>
    <w:rsid w:val="00C35679"/>
    <w:rsid w:val="00C35C55"/>
    <w:rsid w:val="00C3613A"/>
    <w:rsid w:val="00C375E6"/>
    <w:rsid w:val="00C379FC"/>
    <w:rsid w:val="00C4422C"/>
    <w:rsid w:val="00C4549D"/>
    <w:rsid w:val="00C456E4"/>
    <w:rsid w:val="00C502BB"/>
    <w:rsid w:val="00C56134"/>
    <w:rsid w:val="00C62892"/>
    <w:rsid w:val="00C66F67"/>
    <w:rsid w:val="00C72FA4"/>
    <w:rsid w:val="00C75557"/>
    <w:rsid w:val="00C755D8"/>
    <w:rsid w:val="00C7684C"/>
    <w:rsid w:val="00C82890"/>
    <w:rsid w:val="00C83DF2"/>
    <w:rsid w:val="00C874E7"/>
    <w:rsid w:val="00C93C49"/>
    <w:rsid w:val="00C94E1F"/>
    <w:rsid w:val="00C94EE9"/>
    <w:rsid w:val="00C963F8"/>
    <w:rsid w:val="00CA1EBA"/>
    <w:rsid w:val="00CA4E57"/>
    <w:rsid w:val="00CA5675"/>
    <w:rsid w:val="00CB01AD"/>
    <w:rsid w:val="00CB0F87"/>
    <w:rsid w:val="00CB4814"/>
    <w:rsid w:val="00CD55E5"/>
    <w:rsid w:val="00CD5903"/>
    <w:rsid w:val="00CD6AD9"/>
    <w:rsid w:val="00CE386B"/>
    <w:rsid w:val="00CE5DCB"/>
    <w:rsid w:val="00CE6F4C"/>
    <w:rsid w:val="00CE70E9"/>
    <w:rsid w:val="00CF0C86"/>
    <w:rsid w:val="00CF28F6"/>
    <w:rsid w:val="00CF3311"/>
    <w:rsid w:val="00CF5A44"/>
    <w:rsid w:val="00CF7396"/>
    <w:rsid w:val="00D02A92"/>
    <w:rsid w:val="00D11FC2"/>
    <w:rsid w:val="00D161F2"/>
    <w:rsid w:val="00D2015B"/>
    <w:rsid w:val="00D2043C"/>
    <w:rsid w:val="00D24973"/>
    <w:rsid w:val="00D25A36"/>
    <w:rsid w:val="00D25B48"/>
    <w:rsid w:val="00D26DA7"/>
    <w:rsid w:val="00D3118B"/>
    <w:rsid w:val="00D31E15"/>
    <w:rsid w:val="00D34072"/>
    <w:rsid w:val="00D340E8"/>
    <w:rsid w:val="00D3582F"/>
    <w:rsid w:val="00D3621B"/>
    <w:rsid w:val="00D40917"/>
    <w:rsid w:val="00D43AA1"/>
    <w:rsid w:val="00D4526D"/>
    <w:rsid w:val="00D50716"/>
    <w:rsid w:val="00D608B0"/>
    <w:rsid w:val="00D67169"/>
    <w:rsid w:val="00D6726D"/>
    <w:rsid w:val="00D7102F"/>
    <w:rsid w:val="00D82D12"/>
    <w:rsid w:val="00D84B80"/>
    <w:rsid w:val="00D90C9D"/>
    <w:rsid w:val="00D91EEA"/>
    <w:rsid w:val="00D92E37"/>
    <w:rsid w:val="00DA0E4E"/>
    <w:rsid w:val="00DA34C6"/>
    <w:rsid w:val="00DA4C59"/>
    <w:rsid w:val="00DA60E8"/>
    <w:rsid w:val="00DB022D"/>
    <w:rsid w:val="00DB1C85"/>
    <w:rsid w:val="00DB1F6C"/>
    <w:rsid w:val="00DB47E6"/>
    <w:rsid w:val="00DB7059"/>
    <w:rsid w:val="00DB7F5B"/>
    <w:rsid w:val="00DC4139"/>
    <w:rsid w:val="00DD0612"/>
    <w:rsid w:val="00DD2E17"/>
    <w:rsid w:val="00DD5574"/>
    <w:rsid w:val="00DD77EF"/>
    <w:rsid w:val="00DE192F"/>
    <w:rsid w:val="00DE259C"/>
    <w:rsid w:val="00DE44B5"/>
    <w:rsid w:val="00DE5959"/>
    <w:rsid w:val="00DE736E"/>
    <w:rsid w:val="00DF47AD"/>
    <w:rsid w:val="00DF5C34"/>
    <w:rsid w:val="00DF5D6B"/>
    <w:rsid w:val="00E00436"/>
    <w:rsid w:val="00E01E39"/>
    <w:rsid w:val="00E03203"/>
    <w:rsid w:val="00E034C1"/>
    <w:rsid w:val="00E0551C"/>
    <w:rsid w:val="00E17070"/>
    <w:rsid w:val="00E225E0"/>
    <w:rsid w:val="00E27903"/>
    <w:rsid w:val="00E30395"/>
    <w:rsid w:val="00E30F24"/>
    <w:rsid w:val="00E34940"/>
    <w:rsid w:val="00E352E8"/>
    <w:rsid w:val="00E358D5"/>
    <w:rsid w:val="00E35A1C"/>
    <w:rsid w:val="00E4179F"/>
    <w:rsid w:val="00E46097"/>
    <w:rsid w:val="00E469A4"/>
    <w:rsid w:val="00E527FD"/>
    <w:rsid w:val="00E57700"/>
    <w:rsid w:val="00E6088E"/>
    <w:rsid w:val="00E628E1"/>
    <w:rsid w:val="00E64212"/>
    <w:rsid w:val="00E65567"/>
    <w:rsid w:val="00E67AE3"/>
    <w:rsid w:val="00E67E60"/>
    <w:rsid w:val="00E74EFD"/>
    <w:rsid w:val="00E75456"/>
    <w:rsid w:val="00E831D2"/>
    <w:rsid w:val="00E905C3"/>
    <w:rsid w:val="00E966F7"/>
    <w:rsid w:val="00EA07F6"/>
    <w:rsid w:val="00EA0827"/>
    <w:rsid w:val="00EA0A20"/>
    <w:rsid w:val="00EA2816"/>
    <w:rsid w:val="00EA3734"/>
    <w:rsid w:val="00EA7E66"/>
    <w:rsid w:val="00EA7FC4"/>
    <w:rsid w:val="00EA7FED"/>
    <w:rsid w:val="00EB1914"/>
    <w:rsid w:val="00EB2360"/>
    <w:rsid w:val="00EB2577"/>
    <w:rsid w:val="00EB656C"/>
    <w:rsid w:val="00EC07BD"/>
    <w:rsid w:val="00EC5613"/>
    <w:rsid w:val="00EC6EF1"/>
    <w:rsid w:val="00EC7880"/>
    <w:rsid w:val="00ED0A98"/>
    <w:rsid w:val="00ED1518"/>
    <w:rsid w:val="00ED1941"/>
    <w:rsid w:val="00ED5376"/>
    <w:rsid w:val="00ED6EA1"/>
    <w:rsid w:val="00ED7C1B"/>
    <w:rsid w:val="00EE062F"/>
    <w:rsid w:val="00EE0984"/>
    <w:rsid w:val="00EE321F"/>
    <w:rsid w:val="00EE464C"/>
    <w:rsid w:val="00EE60BD"/>
    <w:rsid w:val="00EF34EF"/>
    <w:rsid w:val="00EF49A1"/>
    <w:rsid w:val="00EF5C66"/>
    <w:rsid w:val="00F002D4"/>
    <w:rsid w:val="00F01329"/>
    <w:rsid w:val="00F01804"/>
    <w:rsid w:val="00F03BD4"/>
    <w:rsid w:val="00F03E64"/>
    <w:rsid w:val="00F0520F"/>
    <w:rsid w:val="00F05F18"/>
    <w:rsid w:val="00F07546"/>
    <w:rsid w:val="00F10732"/>
    <w:rsid w:val="00F12037"/>
    <w:rsid w:val="00F15B5A"/>
    <w:rsid w:val="00F216D9"/>
    <w:rsid w:val="00F234FD"/>
    <w:rsid w:val="00F23B31"/>
    <w:rsid w:val="00F25269"/>
    <w:rsid w:val="00F2737F"/>
    <w:rsid w:val="00F301EC"/>
    <w:rsid w:val="00F31C10"/>
    <w:rsid w:val="00F403EF"/>
    <w:rsid w:val="00F41439"/>
    <w:rsid w:val="00F4436A"/>
    <w:rsid w:val="00F46131"/>
    <w:rsid w:val="00F51A2D"/>
    <w:rsid w:val="00F53543"/>
    <w:rsid w:val="00F537CF"/>
    <w:rsid w:val="00F55C39"/>
    <w:rsid w:val="00F562EA"/>
    <w:rsid w:val="00F620F2"/>
    <w:rsid w:val="00F64EF1"/>
    <w:rsid w:val="00F67199"/>
    <w:rsid w:val="00F7086E"/>
    <w:rsid w:val="00F71B48"/>
    <w:rsid w:val="00F753BA"/>
    <w:rsid w:val="00F75A16"/>
    <w:rsid w:val="00F81777"/>
    <w:rsid w:val="00F853AC"/>
    <w:rsid w:val="00F959B3"/>
    <w:rsid w:val="00F96FB1"/>
    <w:rsid w:val="00FA1113"/>
    <w:rsid w:val="00FA4401"/>
    <w:rsid w:val="00FA44DE"/>
    <w:rsid w:val="00FA4513"/>
    <w:rsid w:val="00FA54BD"/>
    <w:rsid w:val="00FA7692"/>
    <w:rsid w:val="00FB0C25"/>
    <w:rsid w:val="00FB1005"/>
    <w:rsid w:val="00FB1CC7"/>
    <w:rsid w:val="00FB3619"/>
    <w:rsid w:val="00FC0C10"/>
    <w:rsid w:val="00FD640E"/>
    <w:rsid w:val="00FE1E9E"/>
    <w:rsid w:val="00FE49F7"/>
    <w:rsid w:val="00FE6EB1"/>
    <w:rsid w:val="00FE7C7D"/>
    <w:rsid w:val="00FF07D8"/>
    <w:rsid w:val="00FF1887"/>
    <w:rsid w:val="00FF3974"/>
    <w:rsid w:val="00FF527A"/>
    <w:rsid w:val="00FF5EDF"/>
    <w:rsid w:val="00FF785C"/>
    <w:rsid w:val="00FF7D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623D"/>
  <w15:docId w15:val="{32D68780-D5AD-4C50-8B4B-A5D92895B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BF57E4"/>
    <w:pPr>
      <w:keepNext/>
      <w:keepLines/>
      <w:spacing w:before="200" w:after="0"/>
      <w:outlineLvl w:val="2"/>
    </w:pPr>
    <w:rPr>
      <w:rFonts w:ascii="Cambria" w:eastAsia="Times New Roman" w:hAnsi="Cambria" w:cs="Times New Roman"/>
      <w:b/>
      <w:bCs/>
      <w:color w:val="4F81BD"/>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F57E4"/>
    <w:rPr>
      <w:rFonts w:ascii="Cambria" w:eastAsia="Times New Roman" w:hAnsi="Cambria" w:cs="Times New Roman"/>
      <w:b/>
      <w:bCs/>
      <w:color w:val="4F81BD"/>
      <w:lang w:eastAsia="en-GB"/>
    </w:rPr>
  </w:style>
  <w:style w:type="table" w:styleId="LightList">
    <w:name w:val="Light List"/>
    <w:basedOn w:val="TableNormal"/>
    <w:uiPriority w:val="61"/>
    <w:rsid w:val="00DA34C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5765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577"/>
    <w:rPr>
      <w:rFonts w:ascii="Segoe UI" w:hAnsi="Segoe UI" w:cs="Segoe UI"/>
      <w:sz w:val="18"/>
      <w:szCs w:val="18"/>
    </w:rPr>
  </w:style>
  <w:style w:type="paragraph" w:styleId="ListParagraph">
    <w:name w:val="List Paragraph"/>
    <w:basedOn w:val="Normal"/>
    <w:uiPriority w:val="34"/>
    <w:qFormat/>
    <w:rsid w:val="00D90C9D"/>
    <w:pPr>
      <w:ind w:left="720"/>
      <w:contextualSpacing/>
    </w:pPr>
  </w:style>
  <w:style w:type="character" w:styleId="Hyperlink">
    <w:name w:val="Hyperlink"/>
    <w:basedOn w:val="DefaultParagraphFont"/>
    <w:uiPriority w:val="99"/>
    <w:unhideWhenUsed/>
    <w:rsid w:val="004B4659"/>
    <w:rPr>
      <w:color w:val="0000FF" w:themeColor="hyperlink"/>
      <w:u w:val="single"/>
    </w:rPr>
  </w:style>
  <w:style w:type="paragraph" w:styleId="FootnoteText">
    <w:name w:val="footnote text"/>
    <w:basedOn w:val="Normal"/>
    <w:link w:val="FootnoteTextChar"/>
    <w:uiPriority w:val="99"/>
    <w:semiHidden/>
    <w:unhideWhenUsed/>
    <w:rsid w:val="004B46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4659"/>
    <w:rPr>
      <w:sz w:val="20"/>
      <w:szCs w:val="20"/>
    </w:rPr>
  </w:style>
  <w:style w:type="character" w:styleId="FootnoteReference">
    <w:name w:val="footnote reference"/>
    <w:basedOn w:val="DefaultParagraphFont"/>
    <w:uiPriority w:val="99"/>
    <w:semiHidden/>
    <w:unhideWhenUsed/>
    <w:rsid w:val="004B4659"/>
    <w:rPr>
      <w:vertAlign w:val="superscript"/>
    </w:rPr>
  </w:style>
  <w:style w:type="character" w:customStyle="1" w:styleId="mfirst-letter">
    <w:name w:val="m_first-letter"/>
    <w:basedOn w:val="DefaultParagraphFont"/>
    <w:rsid w:val="00D34072"/>
  </w:style>
  <w:style w:type="character" w:customStyle="1" w:styleId="UnresolvedMention1">
    <w:name w:val="Unresolved Mention1"/>
    <w:basedOn w:val="DefaultParagraphFont"/>
    <w:uiPriority w:val="99"/>
    <w:semiHidden/>
    <w:unhideWhenUsed/>
    <w:rsid w:val="009C7909"/>
    <w:rPr>
      <w:color w:val="605E5C"/>
      <w:shd w:val="clear" w:color="auto" w:fill="E1DFDD"/>
    </w:rPr>
  </w:style>
  <w:style w:type="paragraph" w:styleId="NoSpacing">
    <w:name w:val="No Spacing"/>
    <w:uiPriority w:val="1"/>
    <w:qFormat/>
    <w:rsid w:val="00385D04"/>
    <w:pPr>
      <w:spacing w:after="0" w:line="240" w:lineRule="auto"/>
    </w:pPr>
  </w:style>
  <w:style w:type="table" w:styleId="TableGridLight">
    <w:name w:val="Grid Table Light"/>
    <w:basedOn w:val="TableNormal"/>
    <w:uiPriority w:val="40"/>
    <w:rsid w:val="000002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51631C"/>
    <w:rPr>
      <w:sz w:val="16"/>
      <w:szCs w:val="16"/>
    </w:rPr>
  </w:style>
  <w:style w:type="paragraph" w:styleId="CommentText">
    <w:name w:val="annotation text"/>
    <w:basedOn w:val="Normal"/>
    <w:link w:val="CommentTextChar"/>
    <w:uiPriority w:val="99"/>
    <w:semiHidden/>
    <w:unhideWhenUsed/>
    <w:rsid w:val="0051631C"/>
    <w:pPr>
      <w:spacing w:line="240" w:lineRule="auto"/>
    </w:pPr>
    <w:rPr>
      <w:sz w:val="20"/>
      <w:szCs w:val="20"/>
    </w:rPr>
  </w:style>
  <w:style w:type="character" w:customStyle="1" w:styleId="CommentTextChar">
    <w:name w:val="Comment Text Char"/>
    <w:basedOn w:val="DefaultParagraphFont"/>
    <w:link w:val="CommentText"/>
    <w:uiPriority w:val="99"/>
    <w:semiHidden/>
    <w:rsid w:val="0051631C"/>
    <w:rPr>
      <w:sz w:val="20"/>
      <w:szCs w:val="20"/>
    </w:rPr>
  </w:style>
  <w:style w:type="paragraph" w:styleId="CommentSubject">
    <w:name w:val="annotation subject"/>
    <w:basedOn w:val="CommentText"/>
    <w:next w:val="CommentText"/>
    <w:link w:val="CommentSubjectChar"/>
    <w:uiPriority w:val="99"/>
    <w:semiHidden/>
    <w:unhideWhenUsed/>
    <w:rsid w:val="0051631C"/>
    <w:rPr>
      <w:b/>
      <w:bCs/>
    </w:rPr>
  </w:style>
  <w:style w:type="character" w:customStyle="1" w:styleId="CommentSubjectChar">
    <w:name w:val="Comment Subject Char"/>
    <w:basedOn w:val="CommentTextChar"/>
    <w:link w:val="CommentSubject"/>
    <w:uiPriority w:val="99"/>
    <w:semiHidden/>
    <w:rsid w:val="0051631C"/>
    <w:rPr>
      <w:b/>
      <w:bCs/>
      <w:sz w:val="20"/>
      <w:szCs w:val="20"/>
    </w:rPr>
  </w:style>
  <w:style w:type="paragraph" w:styleId="Header">
    <w:name w:val="header"/>
    <w:basedOn w:val="Normal"/>
    <w:link w:val="HeaderChar"/>
    <w:uiPriority w:val="99"/>
    <w:unhideWhenUsed/>
    <w:rsid w:val="001C76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7664"/>
  </w:style>
  <w:style w:type="paragraph" w:styleId="Footer">
    <w:name w:val="footer"/>
    <w:basedOn w:val="Normal"/>
    <w:link w:val="FooterChar"/>
    <w:uiPriority w:val="99"/>
    <w:unhideWhenUsed/>
    <w:rsid w:val="001C76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7664"/>
  </w:style>
  <w:style w:type="character" w:customStyle="1" w:styleId="UnresolvedMention2">
    <w:name w:val="Unresolved Mention2"/>
    <w:basedOn w:val="DefaultParagraphFont"/>
    <w:uiPriority w:val="99"/>
    <w:semiHidden/>
    <w:unhideWhenUsed/>
    <w:rsid w:val="00A00C2D"/>
    <w:rPr>
      <w:color w:val="605E5C"/>
      <w:shd w:val="clear" w:color="auto" w:fill="E1DFDD"/>
    </w:rPr>
  </w:style>
  <w:style w:type="table" w:styleId="PlainTable3">
    <w:name w:val="Plain Table 3"/>
    <w:basedOn w:val="TableNormal"/>
    <w:uiPriority w:val="43"/>
    <w:rsid w:val="001F524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3">
    <w:name w:val="Grid Table 3"/>
    <w:basedOn w:val="TableNormal"/>
    <w:uiPriority w:val="48"/>
    <w:rsid w:val="001F52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7Colorful-Accent1">
    <w:name w:val="List Table 7 Colorful Accent 1"/>
    <w:basedOn w:val="TableNormal"/>
    <w:uiPriority w:val="52"/>
    <w:rsid w:val="001F524F"/>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
    <w:name w:val="Grid Table 7 Colorful"/>
    <w:basedOn w:val="TableNormal"/>
    <w:uiPriority w:val="52"/>
    <w:rsid w:val="001F524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5">
    <w:name w:val="Plain Table 5"/>
    <w:basedOn w:val="TableNormal"/>
    <w:uiPriority w:val="45"/>
    <w:rsid w:val="001F524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1F524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
    <w:name w:val="Grid Table 5 Dark"/>
    <w:basedOn w:val="TableNormal"/>
    <w:uiPriority w:val="50"/>
    <w:rsid w:val="001F52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1">
    <w:name w:val="Plain Table 1"/>
    <w:basedOn w:val="TableNormal"/>
    <w:uiPriority w:val="41"/>
    <w:rsid w:val="007F1C3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963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1">
    <w:name w:val="Grid Table 4 Accent 1"/>
    <w:basedOn w:val="TableNormal"/>
    <w:uiPriority w:val="49"/>
    <w:rsid w:val="00C963F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isd.org/library/business-strategy-sustainable-development" TargetMode="External"/><Relationship Id="rId18" Type="http://schemas.openxmlformats.org/officeDocument/2006/relationships/hyperlink" Target="https://www.jbklutse.com/ghana-medical-drone-delivery-successfully-delivers-to-tafo-hospital/"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doi.org/10.1016/j.addr.2019.05.001" TargetMode="External"/><Relationship Id="rId17" Type="http://schemas.openxmlformats.org/officeDocument/2006/relationships/hyperlink" Target="https://www.telegraph.co.uk/global-health/women-and-girls/pointing-way-medical-drones-saving-lives-africa/" TargetMode="External"/><Relationship Id="rId2" Type="http://schemas.openxmlformats.org/officeDocument/2006/relationships/numbering" Target="numbering.xml"/><Relationship Id="rId16" Type="http://schemas.openxmlformats.org/officeDocument/2006/relationships/hyperlink" Target="https://www.moneyweb.co.za/news/tech/world-drone-market-seen-nearing-127bn-2020-pwc-says/" TargetMode="External"/><Relationship Id="rId20" Type="http://schemas.openxmlformats.org/officeDocument/2006/relationships/hyperlink" Target="https://www.theguardian.com/global-development/2019/apr/25/medical-delivery-drones-cleared-for-takeoff-in-ghana-zipli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ookings.edu/blog/techtank/2017/06/23/learningfrom-public-sector-experimentation-with-artificial-intelligenc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ormal.stanford.edu/jmc/reviews/lighthill.pdf" TargetMode="External"/><Relationship Id="rId23" Type="http://schemas.openxmlformats.org/officeDocument/2006/relationships/fontTable" Target="fontTable.xml"/><Relationship Id="rId10" Type="http://schemas.openxmlformats.org/officeDocument/2006/relationships/hyperlink" Target="https://techcrunch.com/2019/04/24/drone-delivery-startup-zipline-launches-uav-medical-program-in-ghana/" TargetMode="External"/><Relationship Id="rId19" Type="http://schemas.openxmlformats.org/officeDocument/2006/relationships/hyperlink" Target="https://www.vox.com/future-perfect/2019/6/4/18647685/medical-drones-ghana-africa-zipline-global-health" TargetMode="External"/><Relationship Id="rId4" Type="http://schemas.openxmlformats.org/officeDocument/2006/relationships/settings" Target="settings.xml"/><Relationship Id="rId9" Type="http://schemas.openxmlformats.org/officeDocument/2006/relationships/hyperlink" Target="https://qz.com/africa/1604374/ziplines-drone-delivery-launches-in-ghana-with-vaccines/" TargetMode="External"/><Relationship Id="rId14" Type="http://schemas.openxmlformats.org/officeDocument/2006/relationships/hyperlink" Target="https://doi.org/10.1016/j.jbusres.2019.11.036"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whitehouse.gov/articles/accelerating-americas-leadership-in-artificial-intellig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4C6C2-9E24-4B87-9388-4F68F882A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12349</Words>
  <Characters>70390</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82574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 Damoah</dc:creator>
  <cp:lastModifiedBy>Linda Edwards</cp:lastModifiedBy>
  <cp:revision>2</cp:revision>
  <cp:lastPrinted>2020-01-20T01:39:00Z</cp:lastPrinted>
  <dcterms:created xsi:type="dcterms:W3CDTF">2022-07-11T11:09:00Z</dcterms:created>
  <dcterms:modified xsi:type="dcterms:W3CDTF">2022-07-11T11:09:00Z</dcterms:modified>
</cp:coreProperties>
</file>