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8EC3" w14:textId="77777777" w:rsidR="00CC556E" w:rsidRDefault="00CC556E" w:rsidP="00CC556E">
      <w:bookmarkStart w:id="0" w:name="Abstract"/>
    </w:p>
    <w:p w14:paraId="3D859CFE" w14:textId="6A3B9590" w:rsidR="00CC556E" w:rsidRPr="00A37E29" w:rsidRDefault="00CC556E" w:rsidP="00CC556E">
      <w:pPr>
        <w:pStyle w:val="Title"/>
        <w:jc w:val="center"/>
        <w:rPr>
          <w:sz w:val="40"/>
          <w:szCs w:val="40"/>
        </w:rPr>
      </w:pPr>
      <w:r>
        <w:rPr>
          <w:sz w:val="40"/>
          <w:szCs w:val="40"/>
        </w:rPr>
        <w:t xml:space="preserve">A </w:t>
      </w:r>
      <w:r w:rsidR="00287BA6">
        <w:rPr>
          <w:sz w:val="40"/>
          <w:szCs w:val="40"/>
        </w:rPr>
        <w:t>Novel Procedure</w:t>
      </w:r>
      <w:r>
        <w:rPr>
          <w:sz w:val="40"/>
          <w:szCs w:val="40"/>
        </w:rPr>
        <w:t xml:space="preserve"> to Investigate Social Anxiety using Videoconferencing Software: A Proof-of-Concept study</w:t>
      </w:r>
    </w:p>
    <w:p w14:paraId="49E4810F" w14:textId="77777777" w:rsidR="00CC556E" w:rsidRPr="00B12837" w:rsidRDefault="00CC556E" w:rsidP="00CC556E"/>
    <w:p w14:paraId="5E37EC8C" w14:textId="77777777" w:rsidR="00CC556E" w:rsidRPr="00EE60DD" w:rsidRDefault="00CC556E" w:rsidP="00CC556E">
      <w:pPr>
        <w:rPr>
          <w:vertAlign w:val="superscript"/>
        </w:rPr>
      </w:pPr>
      <w:r w:rsidRPr="00EE60DD">
        <w:t>Nathan T.M. Huneke</w:t>
      </w:r>
      <w:r w:rsidRPr="00EE60DD">
        <w:rPr>
          <w:vertAlign w:val="superscript"/>
        </w:rPr>
        <w:t>1,</w:t>
      </w:r>
      <w:r>
        <w:rPr>
          <w:vertAlign w:val="superscript"/>
        </w:rPr>
        <w:t>2</w:t>
      </w:r>
      <w:r w:rsidRPr="00EE60DD">
        <w:t xml:space="preserve">, </w:t>
      </w:r>
      <w:r>
        <w:t>Hannah Rowlatt</w:t>
      </w:r>
      <w:r>
        <w:rPr>
          <w:vertAlign w:val="superscript"/>
        </w:rPr>
        <w:t>1</w:t>
      </w:r>
      <w:r w:rsidRPr="00EE60DD">
        <w:t>,</w:t>
      </w:r>
      <w:r>
        <w:t xml:space="preserve"> Joshua Hyde</w:t>
      </w:r>
      <w:r>
        <w:rPr>
          <w:vertAlign w:val="superscript"/>
        </w:rPr>
        <w:t>3</w:t>
      </w:r>
      <w:r>
        <w:t>, Alexander McEwan</w:t>
      </w:r>
      <w:r>
        <w:rPr>
          <w:vertAlign w:val="superscript"/>
        </w:rPr>
        <w:t>1</w:t>
      </w:r>
      <w:r>
        <w:t>, Louise Maryan</w:t>
      </w:r>
      <w:r w:rsidRPr="00092B0F">
        <w:rPr>
          <w:vertAlign w:val="superscript"/>
        </w:rPr>
        <w:t>3</w:t>
      </w:r>
      <w:r>
        <w:t xml:space="preserve">, </w:t>
      </w:r>
      <w:r w:rsidRPr="00EE60DD">
        <w:t>David S. Baldwin</w:t>
      </w:r>
      <w:r w:rsidRPr="00EE60DD">
        <w:rPr>
          <w:vertAlign w:val="superscript"/>
        </w:rPr>
        <w:t>1,</w:t>
      </w:r>
      <w:r>
        <w:rPr>
          <w:vertAlign w:val="superscript"/>
        </w:rPr>
        <w:t>2</w:t>
      </w:r>
      <w:r w:rsidRPr="00EE60DD">
        <w:rPr>
          <w:vertAlign w:val="superscript"/>
        </w:rPr>
        <w:t>,4</w:t>
      </w:r>
      <w:r>
        <w:t xml:space="preserve">, </w:t>
      </w:r>
      <w:r w:rsidRPr="00EE60DD">
        <w:t>Matthew Garner</w:t>
      </w:r>
      <w:r w:rsidRPr="00EE60DD">
        <w:rPr>
          <w:vertAlign w:val="superscript"/>
        </w:rPr>
        <w:t>1,</w:t>
      </w:r>
      <w:r>
        <w:rPr>
          <w:vertAlign w:val="superscript"/>
        </w:rPr>
        <w:t>3</w:t>
      </w:r>
    </w:p>
    <w:p w14:paraId="227A975F" w14:textId="77777777" w:rsidR="00CC556E" w:rsidRPr="00EE60DD" w:rsidRDefault="00CC556E" w:rsidP="00CC556E">
      <w:pPr>
        <w:rPr>
          <w:vertAlign w:val="superscript"/>
        </w:rPr>
      </w:pPr>
    </w:p>
    <w:p w14:paraId="540DC930" w14:textId="77777777" w:rsidR="00CC556E" w:rsidRPr="00EE60DD" w:rsidRDefault="00CC556E" w:rsidP="00CC556E">
      <w:r w:rsidRPr="00EE60DD">
        <w:t>1. Clinical and Experimental Sciences, Faculty of Medicine, University of Southampton, Southampton, UK</w:t>
      </w:r>
    </w:p>
    <w:p w14:paraId="2FEC20B0" w14:textId="77777777" w:rsidR="00CC556E" w:rsidRDefault="00CC556E" w:rsidP="00CC556E">
      <w:r>
        <w:t>2</w:t>
      </w:r>
      <w:r w:rsidRPr="00EE60DD">
        <w:t>. University Department of Psychiatry, Academic Centre, College Keep, 4-12 Terminus Terrace, Southampton, SO14 3DT, UK</w:t>
      </w:r>
    </w:p>
    <w:p w14:paraId="10AEC925" w14:textId="77777777" w:rsidR="00CC556E" w:rsidRPr="00EE60DD" w:rsidRDefault="00CC556E" w:rsidP="00CC556E">
      <w:r>
        <w:t>3. School</w:t>
      </w:r>
      <w:r w:rsidRPr="00EE60DD">
        <w:t xml:space="preserve"> of Psychology, Faculty of Environmental and Life Sciences, University of Southampton, Southampton, UK</w:t>
      </w:r>
    </w:p>
    <w:p w14:paraId="1C6755AD" w14:textId="77777777" w:rsidR="00CC556E" w:rsidRDefault="00CC556E" w:rsidP="00CC556E">
      <w:r w:rsidRPr="00EE60DD">
        <w:t>4. University Department of Psychiatry and Mental Health, University of Cape Town, Cape Town, South Africa</w:t>
      </w:r>
    </w:p>
    <w:p w14:paraId="434EA165" w14:textId="77777777" w:rsidR="00CC556E" w:rsidRPr="00EE60DD" w:rsidRDefault="00CC556E" w:rsidP="00CC556E"/>
    <w:p w14:paraId="3A926779" w14:textId="77777777" w:rsidR="00CC556E" w:rsidRPr="00EE60DD" w:rsidRDefault="00CC556E" w:rsidP="00CC556E">
      <w:r w:rsidRPr="00EE60DD">
        <w:t>Corresponding author: Nathan TM Huneke, University Department of Psychiatry, Academic Centre, College Keep, 4-12 Terminus Terrace, Southampton, SO14 3DT, UK. Email: n.huneke@soton.ac.uk</w:t>
      </w:r>
    </w:p>
    <w:p w14:paraId="3A09D65D" w14:textId="77777777" w:rsidR="00CC556E" w:rsidRDefault="00CC556E">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rPr>
          <w:rFonts w:ascii="Arial-BoldMT" w:hAnsi="Arial-BoldMT" w:cs="Arial-BoldMT"/>
          <w:b/>
          <w:sz w:val="24"/>
          <w:szCs w:val="24"/>
        </w:rPr>
      </w:pPr>
      <w:r>
        <w:br w:type="page"/>
      </w:r>
    </w:p>
    <w:p w14:paraId="1D391581" w14:textId="44DEFFD8" w:rsidR="00AC5B34" w:rsidRDefault="00340890" w:rsidP="00E01EE8">
      <w:pPr>
        <w:pStyle w:val="Heading1"/>
        <w:numPr>
          <w:ilvl w:val="0"/>
          <w:numId w:val="0"/>
        </w:numPr>
      </w:pPr>
      <w:r>
        <w:lastRenderedPageBreak/>
        <w:t>Abstract</w:t>
      </w:r>
      <w:bookmarkEnd w:id="0"/>
    </w:p>
    <w:p w14:paraId="3E222DFF" w14:textId="7218D1A3" w:rsidR="00815709" w:rsidRDefault="00815709" w:rsidP="00815709">
      <w:r>
        <w:t xml:space="preserve">Social anxiety disorder (SAD) is </w:t>
      </w:r>
      <w:r w:rsidR="00111BBA">
        <w:t>very common</w:t>
      </w:r>
      <w:r>
        <w:t xml:space="preserve"> and can be significantly disabling. New treatments are needed as the remission rate for SAD is the lowest of all the anxiety disorders. </w:t>
      </w:r>
      <w:r w:rsidRPr="005F7775">
        <w:t>Experimental medicine models</w:t>
      </w:r>
      <w:r>
        <w:t xml:space="preserve">, in which features </w:t>
      </w:r>
      <w:r w:rsidR="00206A75">
        <w:t xml:space="preserve">resembling </w:t>
      </w:r>
      <w:r>
        <w:t xml:space="preserve">a clinical disorder are experimentally induced, </w:t>
      </w:r>
      <w:r w:rsidR="00111BBA">
        <w:t>are</w:t>
      </w:r>
      <w:r w:rsidRPr="005F7775">
        <w:t xml:space="preserve"> a cost-effective and timely approach to explore potential novel treatments for psychiatric disorders</w:t>
      </w:r>
      <w:r>
        <w:t xml:space="preserve">. </w:t>
      </w:r>
      <w:r w:rsidR="00287BA6">
        <w:t>F</w:t>
      </w:r>
      <w:r>
        <w:t xml:space="preserve">ollowing the emergence of </w:t>
      </w:r>
      <w:r w:rsidR="0035443F">
        <w:t xml:space="preserve">SARS-CoV-2, there is a need to develop </w:t>
      </w:r>
      <w:r w:rsidR="00287BA6">
        <w:t>experimental medicine models</w:t>
      </w:r>
      <w:r w:rsidR="0035443F">
        <w:t xml:space="preserve"> that can be carried out remotely. We developed a novel </w:t>
      </w:r>
      <w:r w:rsidR="00287BA6">
        <w:t>procedure</w:t>
      </w:r>
      <w:r w:rsidR="00F43ED1">
        <w:t xml:space="preserve"> to investigate SAD</w:t>
      </w:r>
      <w:r w:rsidR="00287BA6">
        <w:t xml:space="preserve"> (the </w:t>
      </w:r>
      <w:proofErr w:type="spellStart"/>
      <w:r w:rsidR="000915D6">
        <w:t>I</w:t>
      </w:r>
      <w:r w:rsidR="000915D6" w:rsidRPr="009A51E0">
        <w:t>nterne</w:t>
      </w:r>
      <w:r w:rsidR="000915D6">
        <w:t>T</w:t>
      </w:r>
      <w:proofErr w:type="spellEnd"/>
      <w:r w:rsidR="00287BA6" w:rsidRPr="009A51E0">
        <w:t>-based Stress test for Social Anxiety Disorder</w:t>
      </w:r>
      <w:r w:rsidR="00287BA6">
        <w:t xml:space="preserve">; </w:t>
      </w:r>
      <w:r w:rsidR="000915D6">
        <w:t>ITSSAD</w:t>
      </w:r>
      <w:r w:rsidR="00287BA6">
        <w:t>)</w:t>
      </w:r>
      <w:r w:rsidR="00F43ED1">
        <w:t xml:space="preserve"> that can be carried out entirely online</w:t>
      </w:r>
      <w:r w:rsidR="00B977A3">
        <w:t xml:space="preserve"> </w:t>
      </w:r>
      <w:r w:rsidR="00287BA6">
        <w:t xml:space="preserve">by a single investigator, </w:t>
      </w:r>
      <w:r w:rsidR="000E421D">
        <w:t xml:space="preserve">potentially </w:t>
      </w:r>
      <w:r w:rsidR="00287BA6">
        <w:t xml:space="preserve">reducing costs and </w:t>
      </w:r>
      <w:proofErr w:type="spellStart"/>
      <w:r w:rsidR="000E421D">
        <w:t>maximising</w:t>
      </w:r>
      <w:proofErr w:type="spellEnd"/>
      <w:r w:rsidR="000E421D">
        <w:t xml:space="preserve"> </w:t>
      </w:r>
      <w:r w:rsidR="00287BA6">
        <w:t xml:space="preserve">internal reliability. The procedure </w:t>
      </w:r>
      <w:r w:rsidR="00D020BD">
        <w:t>involves a</w:t>
      </w:r>
      <w:r w:rsidR="00287BA6">
        <w:t>n anticipatory period followed by a</w:t>
      </w:r>
      <w:r w:rsidR="00D020BD">
        <w:t xml:space="preserve"> naturalistic social interaction task</w:t>
      </w:r>
      <w:r w:rsidR="00B8265A">
        <w:t xml:space="preserve">. </w:t>
      </w:r>
      <w:r w:rsidR="00287BA6">
        <w:t>In a sample of 20 non-treatment-seeking volunteers with symptoms of SAD, t</w:t>
      </w:r>
      <w:r w:rsidR="0084708D">
        <w:t xml:space="preserve">he </w:t>
      </w:r>
      <w:r w:rsidR="000915D6">
        <w:t xml:space="preserve">ITSSAD </w:t>
      </w:r>
      <w:r w:rsidR="00CC42F8">
        <w:t>induced significant subjective anxiety and reduced positive affect</w:t>
      </w:r>
      <w:r w:rsidR="00111BBA">
        <w:t xml:space="preserve">. </w:t>
      </w:r>
      <w:r w:rsidR="002A12EE">
        <w:t xml:space="preserve">Further, </w:t>
      </w:r>
      <w:r w:rsidR="00356C83">
        <w:t xml:space="preserve">increased </w:t>
      </w:r>
      <w:r w:rsidR="002A12EE">
        <w:t>social anxiety symptoms</w:t>
      </w:r>
      <w:r w:rsidR="008210CB">
        <w:t xml:space="preserve"> at baseline </w:t>
      </w:r>
      <w:r w:rsidR="00356C83">
        <w:t>predicted increased</w:t>
      </w:r>
      <w:r w:rsidR="00B977A3">
        <w:t xml:space="preserve"> anxiety during the social interaction task</w:t>
      </w:r>
      <w:r w:rsidR="00111BBA">
        <w:t xml:space="preserve">. </w:t>
      </w:r>
      <w:r w:rsidR="00F2285C">
        <w:t xml:space="preserve">This protocol needs further validation with physiological measures. </w:t>
      </w:r>
      <w:r w:rsidR="00032826">
        <w:t xml:space="preserve">The </w:t>
      </w:r>
      <w:r w:rsidR="000915D6">
        <w:t xml:space="preserve">ITSSAD </w:t>
      </w:r>
      <w:r w:rsidR="00F2285C">
        <w:t xml:space="preserve">is a new tool for researchers to investigate mechanisms </w:t>
      </w:r>
      <w:r w:rsidR="00206A75">
        <w:t xml:space="preserve">underlying </w:t>
      </w:r>
      <w:r w:rsidR="00F2285C">
        <w:t>social anxiety disorder.</w:t>
      </w:r>
    </w:p>
    <w:p w14:paraId="1BA06B9F" w14:textId="19EAA545" w:rsidR="0045283E" w:rsidRDefault="0045283E" w:rsidP="0045283E">
      <w:pPr>
        <w:pStyle w:val="Heading1"/>
        <w:numPr>
          <w:ilvl w:val="0"/>
          <w:numId w:val="0"/>
        </w:numPr>
      </w:pPr>
      <w:r>
        <w:t>Keywords</w:t>
      </w:r>
    </w:p>
    <w:p w14:paraId="1A2B7C8B" w14:textId="5EAAA123" w:rsidR="002A4A12" w:rsidRPr="0045283E" w:rsidRDefault="00A233C0" w:rsidP="0045283E">
      <w:r>
        <w:t>Mental health;</w:t>
      </w:r>
      <w:r w:rsidR="00297492">
        <w:t xml:space="preserve"> Anxiety disorders;</w:t>
      </w:r>
      <w:r>
        <w:t xml:space="preserve"> Social </w:t>
      </w:r>
      <w:r w:rsidR="00AB4F44">
        <w:t>a</w:t>
      </w:r>
      <w:r>
        <w:t xml:space="preserve">nxiety; </w:t>
      </w:r>
      <w:r w:rsidR="00297492">
        <w:t xml:space="preserve">Social anxiety disorder; </w:t>
      </w:r>
      <w:r w:rsidR="00AB4F44">
        <w:t xml:space="preserve">Experimental </w:t>
      </w:r>
      <w:r w:rsidR="0000623A">
        <w:t>methods</w:t>
      </w:r>
    </w:p>
    <w:p w14:paraId="3A8E2310" w14:textId="77777777" w:rsidR="00AC5B34" w:rsidRDefault="00340890" w:rsidP="005F7775">
      <w:pPr>
        <w:pStyle w:val="Heading1"/>
      </w:pPr>
      <w:r>
        <w:rPr>
          <w:rFonts w:ascii="ArialMT" w:hAnsi="ArialMT" w:cs="ArialMT"/>
          <w:sz w:val="22"/>
        </w:rPr>
        <w:br w:type="page"/>
      </w:r>
      <w:bookmarkStart w:id="1" w:name="Introduction"/>
      <w:r w:rsidRPr="00BA56D3">
        <w:lastRenderedPageBreak/>
        <w:t>Introduction</w:t>
      </w:r>
      <w:bookmarkEnd w:id="1"/>
    </w:p>
    <w:p w14:paraId="214EA749" w14:textId="3D2F49DC" w:rsidR="001407CA" w:rsidRDefault="00BB284F" w:rsidP="006638FF">
      <w:r>
        <w:t>Social anxiety disorder</w:t>
      </w:r>
      <w:r w:rsidR="00906B9F">
        <w:t xml:space="preserve"> (SAD)</w:t>
      </w:r>
      <w:r>
        <w:t xml:space="preserve"> </w:t>
      </w:r>
      <w:r w:rsidR="00906B9F">
        <w:t xml:space="preserve">is one of the most common </w:t>
      </w:r>
      <w:r w:rsidR="00206A75">
        <w:t>mental</w:t>
      </w:r>
      <w:r w:rsidR="00906B9F">
        <w:t xml:space="preserve"> disorders</w:t>
      </w:r>
      <w:r w:rsidR="00F02710">
        <w:t>, with an estimated lifetime prevalence of more than 6% in Europe</w:t>
      </w:r>
      <w:r w:rsidR="00906B9F">
        <w:t xml:space="preserve"> </w:t>
      </w:r>
      <w:r w:rsidR="00CC7370">
        <w:fldChar w:fldCharType="begin"/>
      </w:r>
      <w:r w:rsidR="00D216CE">
        <w:instrText xml:space="preserve"> ADDIN EN.CITE &lt;EndNote&gt;&lt;Cite&gt;&lt;Author&gt;Fehm&lt;/Author&gt;&lt;Year&gt;2005&lt;/Year&gt;&lt;RecNum&gt;294&lt;/RecNum&gt;&lt;DisplayText&gt;(Fehm et al., 2005)&lt;/DisplayText&gt;&lt;record&gt;&lt;rec-number&gt;294&lt;/rec-number&gt;&lt;foreign-keys&gt;&lt;key app="EN" db-id="dztt5tva9xzt2xerwstv9eenst5x9tafxe5z" timestamp="1638891669"&gt;294&lt;/key&gt;&lt;/foreign-keys&gt;&lt;ref-type name="Journal Article"&gt;17&lt;/ref-type&gt;&lt;contributors&gt;&lt;authors&gt;&lt;author&gt;Fehm, Lydia&lt;/author&gt;&lt;author&gt;Pelissolo, Antoine&lt;/author&gt;&lt;author&gt;Furmark, Tomas&lt;/author&gt;&lt;author&gt;Wittchen, Hans-Ulrich&lt;/author&gt;&lt;/authors&gt;&lt;/contributors&gt;&lt;titles&gt;&lt;title&gt;Size and burden of social phobia in Europe&lt;/title&gt;&lt;secondary-title&gt;European Neuropsychopharmacology&lt;/secondary-title&gt;&lt;/titles&gt;&lt;periodical&gt;&lt;full-title&gt;European Neuropsychopharmacology&lt;/full-title&gt;&lt;abbr-1&gt;Eur. Neuropsychopharmacol.&lt;/abbr-1&gt;&lt;abbr-2&gt;Eur Neuropsychopharmacol&lt;/abbr-2&gt;&lt;/periodical&gt;&lt;pages&gt;453-462&lt;/pages&gt;&lt;volume&gt;15&lt;/volume&gt;&lt;number&gt;4&lt;/number&gt;&lt;dates&gt;&lt;year&gt;2005&lt;/year&gt;&lt;/dates&gt;&lt;publisher&gt;Elsevier BV&lt;/publisher&gt;&lt;isbn&gt;0924-977X&lt;/isbn&gt;&lt;label&gt;Wittchen&lt;/label&gt;&lt;urls&gt;&lt;related-urls&gt;&lt;url&gt;https://dx.doi.org/10.1016/j.euroneuro.2005.04.002&lt;/url&gt;&lt;/related-urls&gt;&lt;/urls&gt;&lt;electronic-resource-num&gt;10.1016/j.euroneuro.2005.04.002&lt;/electronic-resource-num&gt;&lt;/record&gt;&lt;/Cite&gt;&lt;/EndNote&gt;</w:instrText>
      </w:r>
      <w:r w:rsidR="00CC7370">
        <w:fldChar w:fldCharType="separate"/>
      </w:r>
      <w:r w:rsidR="00D216CE">
        <w:rPr>
          <w:noProof/>
        </w:rPr>
        <w:t>(Fehm et al., 2005)</w:t>
      </w:r>
      <w:r w:rsidR="00CC7370">
        <w:fldChar w:fldCharType="end"/>
      </w:r>
      <w:r w:rsidR="00906B9F">
        <w:t xml:space="preserve">. </w:t>
      </w:r>
      <w:r w:rsidR="00697415">
        <w:t xml:space="preserve">SAD can be significantly disabling due to </w:t>
      </w:r>
      <w:r w:rsidR="0071231B">
        <w:t xml:space="preserve">excessive </w:t>
      </w:r>
      <w:r w:rsidR="000621F6">
        <w:t>apprehension regarding social situations</w:t>
      </w:r>
      <w:r w:rsidR="00697415">
        <w:t>, leading to avoidance</w:t>
      </w:r>
      <w:r w:rsidR="00927145">
        <w:t xml:space="preserve"> </w:t>
      </w:r>
      <w:r w:rsidR="00697415">
        <w:t xml:space="preserve">and an impairment in functioning </w:t>
      </w:r>
      <w:r w:rsidR="00A541EE">
        <w:fldChar w:fldCharType="begin"/>
      </w:r>
      <w:r w:rsidR="00F1742D">
        <w:instrText xml:space="preserve"> ADDIN EN.CITE &lt;EndNote&gt;&lt;Cite&gt;&lt;Author&gt;Hendriks&lt;/Author&gt;&lt;Year&gt;2016&lt;/Year&gt;&lt;RecNum&gt;16&lt;/RecNum&gt;&lt;DisplayText&gt;(Hendriks et al., 2016)&lt;/DisplayText&gt;&lt;record&gt;&lt;rec-number&gt;16&lt;/rec-number&gt;&lt;foreign-keys&gt;&lt;key app="EN" db-id="dztt5tva9xzt2xerwstv9eenst5x9tafxe5z" timestamp="1578917457"&gt;16&lt;/key&gt;&lt;/foreign-keys&gt;&lt;ref-type name="Journal Article"&gt;17&lt;/ref-type&gt;&lt;contributors&gt;&lt;authors&gt;&lt;author&gt;Hendriks, Sanne M.&lt;/author&gt;&lt;author&gt;Spijker, Jan&lt;/author&gt;&lt;author&gt;Licht, Carmilla M. M.&lt;/author&gt;&lt;author&gt;Hardeveld, Florian&lt;/author&gt;&lt;author&gt;De Graaf, Ron&lt;/author&gt;&lt;author&gt;Batelaan, Neeltje M.&lt;/author&gt;&lt;author&gt;Penninx, Brenda W. J. H.&lt;/author&gt;&lt;author&gt;Beekman, Aartjan T. F.&lt;/author&gt;&lt;/authors&gt;&lt;/contributors&gt;&lt;titles&gt;&lt;title&gt;Long-term disability in anxiety disorders&lt;/title&gt;&lt;secondary-title&gt;BMC Psychiatry&lt;/secondary-title&gt;&lt;/titles&gt;&lt;periodical&gt;&lt;full-title&gt;BMC Psychiatry&lt;/full-title&gt;&lt;abbr-1&gt;BMC Psychiatry&lt;/abbr-1&gt;&lt;abbr-2&gt;BMC Psychiatry&lt;/abbr-2&gt;&lt;/periodical&gt;&lt;volume&gt;16&lt;/volume&gt;&lt;number&gt;1&lt;/number&gt;&lt;keywords&gt;&lt;keyword&gt;Background&lt;/keyword&gt;&lt;keyword&gt;Disability&lt;/keyword&gt;&lt;/keywords&gt;&lt;dates&gt;&lt;year&gt;2016&lt;/year&gt;&lt;/dates&gt;&lt;publisher&gt;Springer Nature&lt;/publisher&gt;&lt;isbn&gt;1471-244X&lt;/isbn&gt;&lt;urls&gt;&lt;related-urls&gt;&lt;url&gt;https://dx.doi.org/10.1186/s12888-016-0946-y&lt;/url&gt;&lt;/related-urls&gt;&lt;/urls&gt;&lt;electronic-resource-num&gt;10.1186/s12888-016-0946-y&lt;/electronic-resource-num&gt;&lt;/record&gt;&lt;/Cite&gt;&lt;/EndNote&gt;</w:instrText>
      </w:r>
      <w:r w:rsidR="00A541EE">
        <w:fldChar w:fldCharType="separate"/>
      </w:r>
      <w:r w:rsidR="00F1742D">
        <w:rPr>
          <w:noProof/>
        </w:rPr>
        <w:t>(Hendriks et al., 2016)</w:t>
      </w:r>
      <w:r w:rsidR="00A541EE">
        <w:fldChar w:fldCharType="end"/>
      </w:r>
      <w:r w:rsidR="00A541EE">
        <w:t xml:space="preserve">. </w:t>
      </w:r>
      <w:r w:rsidR="00EE49A4">
        <w:t>New treatments for SAD are needed</w:t>
      </w:r>
      <w:r w:rsidR="00DD526B">
        <w:t>, as only 64.9% of patients remit after 4 years</w:t>
      </w:r>
      <w:r w:rsidR="00A25953">
        <w:t xml:space="preserve"> -</w:t>
      </w:r>
      <w:r w:rsidR="00DD526B">
        <w:t xml:space="preserve"> the lowest remission rate of all the anxiety disorders </w:t>
      </w:r>
      <w:r w:rsidR="00B1197B">
        <w:fldChar w:fldCharType="begin"/>
      </w:r>
      <w:r w:rsidR="00F1742D">
        <w:instrText xml:space="preserve"> ADDIN EN.CITE &lt;EndNote&gt;&lt;Cite&gt;&lt;Author&gt;Hendriks&lt;/Author&gt;&lt;Year&gt;2016&lt;/Year&gt;&lt;RecNum&gt;16&lt;/RecNum&gt;&lt;DisplayText&gt;(Hendriks et al., 2016)&lt;/DisplayText&gt;&lt;record&gt;&lt;rec-number&gt;16&lt;/rec-number&gt;&lt;foreign-keys&gt;&lt;key app="EN" db-id="dztt5tva9xzt2xerwstv9eenst5x9tafxe5z" timestamp="1578917457"&gt;16&lt;/key&gt;&lt;/foreign-keys&gt;&lt;ref-type name="Journal Article"&gt;17&lt;/ref-type&gt;&lt;contributors&gt;&lt;authors&gt;&lt;author&gt;Hendriks, Sanne M.&lt;/author&gt;&lt;author&gt;Spijker, Jan&lt;/author&gt;&lt;author&gt;Licht, Carmilla M. M.&lt;/author&gt;&lt;author&gt;Hardeveld, Florian&lt;/author&gt;&lt;author&gt;De Graaf, Ron&lt;/author&gt;&lt;author&gt;Batelaan, Neeltje M.&lt;/author&gt;&lt;author&gt;Penninx, Brenda W. J. H.&lt;/author&gt;&lt;author&gt;Beekman, Aartjan T. F.&lt;/author&gt;&lt;/authors&gt;&lt;/contributors&gt;&lt;titles&gt;&lt;title&gt;Long-term disability in anxiety disorders&lt;/title&gt;&lt;secondary-title&gt;BMC Psychiatry&lt;/secondary-title&gt;&lt;/titles&gt;&lt;periodical&gt;&lt;full-title&gt;BMC Psychiatry&lt;/full-title&gt;&lt;abbr-1&gt;BMC Psychiatry&lt;/abbr-1&gt;&lt;abbr-2&gt;BMC Psychiatry&lt;/abbr-2&gt;&lt;/periodical&gt;&lt;volume&gt;16&lt;/volume&gt;&lt;number&gt;1&lt;/number&gt;&lt;keywords&gt;&lt;keyword&gt;Background&lt;/keyword&gt;&lt;keyword&gt;Disability&lt;/keyword&gt;&lt;/keywords&gt;&lt;dates&gt;&lt;year&gt;2016&lt;/year&gt;&lt;/dates&gt;&lt;publisher&gt;Springer Nature&lt;/publisher&gt;&lt;isbn&gt;1471-244X&lt;/isbn&gt;&lt;urls&gt;&lt;related-urls&gt;&lt;url&gt;https://dx.doi.org/10.1186/s12888-016-0946-y&lt;/url&gt;&lt;/related-urls&gt;&lt;/urls&gt;&lt;electronic-resource-num&gt;10.1186/s12888-016-0946-y&lt;/electronic-resource-num&gt;&lt;/record&gt;&lt;/Cite&gt;&lt;/EndNote&gt;</w:instrText>
      </w:r>
      <w:r w:rsidR="00B1197B">
        <w:fldChar w:fldCharType="separate"/>
      </w:r>
      <w:r w:rsidR="00F1742D">
        <w:rPr>
          <w:noProof/>
        </w:rPr>
        <w:t>(Hendriks et al., 2016)</w:t>
      </w:r>
      <w:r w:rsidR="00B1197B">
        <w:fldChar w:fldCharType="end"/>
      </w:r>
      <w:r w:rsidR="00B1197B">
        <w:t xml:space="preserve">. </w:t>
      </w:r>
      <w:r w:rsidR="00340890" w:rsidRPr="005F7775">
        <w:t>Experimental medicine models</w:t>
      </w:r>
      <w:r w:rsidR="002F7050">
        <w:t xml:space="preserve">, in which important </w:t>
      </w:r>
      <w:r w:rsidR="00206A75">
        <w:t>resembling</w:t>
      </w:r>
      <w:r w:rsidR="002F7050">
        <w:t xml:space="preserve"> features of a clinical disorder </w:t>
      </w:r>
      <w:r w:rsidR="003758A1">
        <w:t xml:space="preserve">are experimentally induced, </w:t>
      </w:r>
      <w:r w:rsidR="00340890" w:rsidRPr="005F7775">
        <w:t>can be a cost-effective and timely approach to explore potential novel treatments for psychiatric disorders</w:t>
      </w:r>
      <w:r w:rsidR="003758A1">
        <w:t xml:space="preserve"> </w:t>
      </w:r>
      <w:r w:rsidR="003758A1">
        <w:fldChar w:fldCharType="begin"/>
      </w:r>
      <w:r w:rsidR="00D216CE">
        <w:instrText xml:space="preserve"> ADDIN EN.CITE &lt;EndNote&gt;&lt;Cite&gt;&lt;Author&gt;Baldwin&lt;/Author&gt;&lt;Year&gt;2017&lt;/Year&gt;&lt;RecNum&gt;244&lt;/RecNum&gt;&lt;DisplayText&gt;(Baldwin et al., 2017)&lt;/DisplayText&gt;&lt;record&gt;&lt;rec-number&gt;244&lt;/rec-number&gt;&lt;foreign-keys&gt;&lt;key app="EN" db-id="dztt5tva9xzt2xerwstv9eenst5x9tafxe5z" timestamp="1625568889"&gt;244&lt;/key&gt;&lt;/foreign-keys&gt;&lt;ref-type name="Journal Article"&gt;17&lt;/ref-type&gt;&lt;contributors&gt;&lt;authors&gt;&lt;author&gt;Baldwin, David S&lt;/author&gt;&lt;author&gt;Hou, Ruihua&lt;/author&gt;&lt;author&gt;Gordon, Robert&lt;/author&gt;&lt;author&gt;Huneke, Nathan TM&lt;/author&gt;&lt;author&gt;Garner, Matthew&lt;/author&gt;&lt;/authors&gt;&lt;/contributors&gt;&lt;titles&gt;&lt;title&gt;Pharmacotherapy in generalized anxiety disorder: novel experimental medicine models and emerging drug targets&lt;/title&gt;&lt;secondary-title&gt;CNS drugs&lt;/secondary-title&gt;&lt;/titles&gt;&lt;periodical&gt;&lt;full-title&gt;CNS Drugs&lt;/full-title&gt;&lt;abbr-1&gt;CNS Drugs&lt;/abbr-1&gt;&lt;abbr-2&gt;CNS Drugs&lt;/abbr-2&gt;&lt;/periodical&gt;&lt;pages&gt;307-317&lt;/pages&gt;&lt;volume&gt;31&lt;/volume&gt;&lt;number&gt;4&lt;/number&gt;&lt;dates&gt;&lt;year&gt;2017&lt;/year&gt;&lt;/dates&gt;&lt;isbn&gt;1172-7047&lt;/isbn&gt;&lt;urls&gt;&lt;related-urls&gt;&lt;url&gt;https://link.springer.com/content/pdf/10.1007%2Fs40263-017-0423-2.pdf&lt;/url&gt;&lt;/related-urls&gt;&lt;/urls&gt;&lt;/record&gt;&lt;/Cite&gt;&lt;/EndNote&gt;</w:instrText>
      </w:r>
      <w:r w:rsidR="003758A1">
        <w:fldChar w:fldCharType="separate"/>
      </w:r>
      <w:r w:rsidR="00D216CE">
        <w:rPr>
          <w:noProof/>
        </w:rPr>
        <w:t>(Baldwin et al., 2017)</w:t>
      </w:r>
      <w:r w:rsidR="003758A1">
        <w:fldChar w:fldCharType="end"/>
      </w:r>
      <w:r w:rsidR="00340890" w:rsidRPr="005F7775">
        <w:t xml:space="preserve">. </w:t>
      </w:r>
      <w:r w:rsidR="009D4C97">
        <w:t xml:space="preserve">Following the </w:t>
      </w:r>
      <w:r w:rsidR="00E343BA">
        <w:t>emergence</w:t>
      </w:r>
      <w:r w:rsidR="00127134">
        <w:t xml:space="preserve"> of</w:t>
      </w:r>
      <w:r w:rsidR="009C471C">
        <w:t xml:space="preserve"> the</w:t>
      </w:r>
      <w:r w:rsidR="00127134">
        <w:t xml:space="preserve"> SARS-CoV-2 </w:t>
      </w:r>
      <w:r w:rsidR="009C471C">
        <w:t xml:space="preserve">pandemic, in-person research and </w:t>
      </w:r>
      <w:r w:rsidR="002B16D5">
        <w:t>social contacts ha</w:t>
      </w:r>
      <w:r w:rsidR="00A25953">
        <w:t>ve</w:t>
      </w:r>
      <w:r w:rsidR="002B16D5">
        <w:t xml:space="preserve"> been restricted in many parts of the </w:t>
      </w:r>
      <w:r w:rsidR="00871439">
        <w:t>World</w:t>
      </w:r>
      <w:r w:rsidR="002B16D5">
        <w:t xml:space="preserve">. This </w:t>
      </w:r>
      <w:r w:rsidR="00426813">
        <w:t xml:space="preserve">has highlighted the need for </w:t>
      </w:r>
      <w:r w:rsidR="001A6A58">
        <w:t>tasks and experimental procedures</w:t>
      </w:r>
      <w:r w:rsidR="007A46FF">
        <w:t xml:space="preserve"> that can be conducted virtually or online</w:t>
      </w:r>
      <w:r w:rsidR="00426813">
        <w:t xml:space="preserve"> </w:t>
      </w:r>
      <w:r w:rsidR="000915D6">
        <w:t>to</w:t>
      </w:r>
      <w:r w:rsidR="00426813">
        <w:t xml:space="preserve"> allow </w:t>
      </w:r>
      <w:r w:rsidR="00147829">
        <w:t xml:space="preserve">research into </w:t>
      </w:r>
      <w:r w:rsidR="000C5C67">
        <w:t>anxiety</w:t>
      </w:r>
      <w:r w:rsidR="00147829">
        <w:t xml:space="preserve"> disorders to continue </w:t>
      </w:r>
      <w:r w:rsidR="00147829">
        <w:fldChar w:fldCharType="begin"/>
      </w:r>
      <w:r w:rsidR="00D216CE">
        <w:instrText xml:space="preserve"> ADDIN EN.CITE &lt;EndNote&gt;&lt;Cite&gt;&lt;Author&gt;Kirschbaum&lt;/Author&gt;&lt;Year&gt;2021&lt;/Year&gt;&lt;RecNum&gt;286&lt;/RecNum&gt;&lt;DisplayText&gt;(Kirschbaum, 2021)&lt;/DisplayText&gt;&lt;record&gt;&lt;rec-number&gt;286&lt;/rec-number&gt;&lt;foreign-keys&gt;&lt;key app="EN" db-id="dztt5tva9xzt2xerwstv9eenst5x9tafxe5z" timestamp="1630941634"&gt;286&lt;/key&gt;&lt;/foreign-keys&gt;&lt;ref-type name="Journal Article"&gt;17&lt;/ref-type&gt;&lt;contributors&gt;&lt;authors&gt;&lt;author&gt;Kirschbaum, Clemens&lt;/author&gt;&lt;/authors&gt;&lt;/contributors&gt;&lt;titles&gt;&lt;title&gt;Why we need an online version of the Trier Social Stress Test&lt;/title&gt;&lt;secondary-title&gt;Psychoneuroendocrinology&lt;/secondary-title&gt;&lt;/titles&gt;&lt;periodical&gt;&lt;full-title&gt;Psychoneuroendocrinology&lt;/full-title&gt;&lt;abbr-1&gt;Psychoneuroendocrinology&lt;/abbr-1&gt;&lt;abbr-2&gt;Psychoneuroendocrinology&lt;/abbr-2&gt;&lt;/periodical&gt;&lt;pages&gt;105129&lt;/pages&gt;&lt;volume&gt;125&lt;/volume&gt;&lt;keywords&gt;&lt;keyword&gt;TSST&lt;/keyword&gt;&lt;/keywords&gt;&lt;dates&gt;&lt;year&gt;2021&lt;/year&gt;&lt;/dates&gt;&lt;publisher&gt;Elsevier BV&lt;/publisher&gt;&lt;isbn&gt;0306-4530&lt;/isbn&gt;&lt;label&gt;Kirschbaum&lt;/label&gt;&lt;urls&gt;&lt;related-urls&gt;&lt;url&gt;https://dx.doi.org/10.1016/j.psyneuen.2021.105129&lt;/url&gt;&lt;/related-urls&gt;&lt;/urls&gt;&lt;electronic-resource-num&gt;10.1016/j.psyneuen.2021.105129&lt;/electronic-resource-num&gt;&lt;/record&gt;&lt;/Cite&gt;&lt;/EndNote&gt;</w:instrText>
      </w:r>
      <w:r w:rsidR="00147829">
        <w:fldChar w:fldCharType="separate"/>
      </w:r>
      <w:r w:rsidR="00D216CE">
        <w:rPr>
          <w:noProof/>
        </w:rPr>
        <w:t>(Kirschbaum, 2021)</w:t>
      </w:r>
      <w:r w:rsidR="00147829">
        <w:fldChar w:fldCharType="end"/>
      </w:r>
      <w:r w:rsidR="00147829">
        <w:t xml:space="preserve">. </w:t>
      </w:r>
    </w:p>
    <w:p w14:paraId="3EDB497C" w14:textId="64C4C133" w:rsidR="003A2F07" w:rsidRDefault="001407CA" w:rsidP="006638FF">
      <w:r>
        <w:t xml:space="preserve">A key element </w:t>
      </w:r>
      <w:r w:rsidR="0051364B">
        <w:t>in the development of SAD</w:t>
      </w:r>
      <w:r>
        <w:t xml:space="preserve"> is social-evaluative threat </w:t>
      </w:r>
      <w:r>
        <w:fldChar w:fldCharType="begin">
          <w:fldData xml:space="preserve">PEVuZE5vdGU+PENpdGU+PEF1dGhvcj5Xb25nPC9BdXRob3I+PFllYXI+MjAyMDwvWWVhcj48UmVj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</w:fldData>
        </w:fldChar>
      </w:r>
      <w:r w:rsidR="00FB227A">
        <w:instrText xml:space="preserve"> ADDIN EN.CITE </w:instrText>
      </w:r>
      <w:r w:rsidR="00FB227A">
        <w:fldChar w:fldCharType="begin">
          <w:fldData xml:space="preserve">PEVuZE5vdGU+PENpdGU+PEF1dGhvcj5Xb25nPC9BdXRob3I+PFllYXI+MjAyMDwvWWVhcj48UmVj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</w:fldData>
        </w:fldChar>
      </w:r>
      <w:r w:rsidR="00FB227A">
        <w:instrText xml:space="preserve"> ADDIN EN.CITE.DATA </w:instrText>
      </w:r>
      <w:r w:rsidR="00FB227A">
        <w:fldChar w:fldCharType="end"/>
      </w:r>
      <w:r>
        <w:fldChar w:fldCharType="separate"/>
      </w:r>
      <w:r w:rsidR="00FB227A">
        <w:rPr>
          <w:noProof/>
        </w:rPr>
        <w:t>(Clark and Wells, 1995; Wong et al., 2020; Wong and Rapee, 2016)</w:t>
      </w:r>
      <w:r>
        <w:fldChar w:fldCharType="end"/>
      </w:r>
      <w:r>
        <w:t xml:space="preserve">. </w:t>
      </w:r>
      <w:r w:rsidR="00BF6E95">
        <w:t>Social-evaluative stimuli are those that</w:t>
      </w:r>
      <w:r w:rsidR="006107F0">
        <w:t xml:space="preserve"> implicitly or explicitly </w:t>
      </w:r>
      <w:r w:rsidR="00946BD0">
        <w:t>communicate</w:t>
      </w:r>
      <w:r w:rsidR="006107F0">
        <w:t xml:space="preserve"> judgement </w:t>
      </w:r>
      <w:r w:rsidR="00946BD0">
        <w:t>of a person</w:t>
      </w:r>
      <w:r w:rsidR="0055344E">
        <w:t>, for example facial expressions, eye contact</w:t>
      </w:r>
      <w:r w:rsidR="006518F5">
        <w:t xml:space="preserve"> or </w:t>
      </w:r>
      <w:proofErr w:type="spellStart"/>
      <w:r w:rsidR="006518F5">
        <w:t>behavio</w:t>
      </w:r>
      <w:r w:rsidR="00080885">
        <w:t>u</w:t>
      </w:r>
      <w:r w:rsidR="006518F5">
        <w:t>rs</w:t>
      </w:r>
      <w:proofErr w:type="spellEnd"/>
      <w:r w:rsidR="006518F5">
        <w:t xml:space="preserve"> such as applauding or leaving a room</w:t>
      </w:r>
      <w:r w:rsidR="00080885">
        <w:t xml:space="preserve"> </w:t>
      </w:r>
      <w:r w:rsidR="00080885">
        <w:fldChar w:fldCharType="begin"/>
      </w:r>
      <w:r w:rsidR="00080885">
        <w:instrText xml:space="preserve"> ADDIN EN.CITE &lt;EndNote&gt;&lt;Cite&gt;&lt;Author&gt;Wong&lt;/Author&gt;&lt;Year&gt;2016&lt;/Year&gt;&lt;RecNum&gt;299&lt;/RecNum&gt;&lt;DisplayText&gt;(Wong and Rapee, 2016)&lt;/DisplayText&gt;&lt;record&gt;&lt;rec-number&gt;299&lt;/rec-number&gt;&lt;foreign-keys&gt;&lt;key app="EN" db-id="dztt5tva9xzt2xerwstv9eenst5x9tafxe5z" timestamp="1642419564"&gt;299&lt;/key&gt;&lt;/foreign-keys&gt;&lt;ref-type name="Journal Article"&gt;17&lt;/ref-type&gt;&lt;contributors&gt;&lt;authors&gt;&lt;author&gt;Wong, Quincy JJ&lt;/author&gt;&lt;author&gt;Rapee, Ronald M&lt;/author&gt;&lt;/authors&gt;&lt;/contributors&gt;&lt;titles&gt;&lt;title&gt;The aetiology and maintenance of social anxiety disorder: A synthesis of complementary theoretical models and formulation of a new integrated model&lt;/title&gt;&lt;secondary-title&gt;Journal of affective disorders&lt;/secondary-title&gt;&lt;/titles&gt;&lt;periodical&gt;&lt;full-title&gt;Journal of Affective Disorders&lt;/full-title&gt;&lt;abbr-1&gt;J. Affect. Disord.&lt;/abbr-1&gt;&lt;abbr-2&gt;J Affect Disord&lt;/abbr-2&gt;&lt;/periodical&gt;&lt;pages&gt;84-100&lt;/pages&gt;&lt;volume&gt;203&lt;/volume&gt;&lt;keywords&gt;&lt;keyword&gt;TSST&lt;/keyword&gt;&lt;/keywords&gt;&lt;dates&gt;&lt;year&gt;2016&lt;/year&gt;&lt;/dates&gt;&lt;isbn&gt;0165-0327&lt;/isbn&gt;&lt;label&gt;Rapee&lt;/label&gt;&lt;urls&gt;&lt;/urls&gt;&lt;/record&gt;&lt;/Cite&gt;&lt;/EndNote&gt;</w:instrText>
      </w:r>
      <w:r w:rsidR="00080885">
        <w:fldChar w:fldCharType="separate"/>
      </w:r>
      <w:r w:rsidR="00080885">
        <w:rPr>
          <w:noProof/>
        </w:rPr>
        <w:t>(Wong and Rapee, 2016)</w:t>
      </w:r>
      <w:r w:rsidR="00080885">
        <w:fldChar w:fldCharType="end"/>
      </w:r>
      <w:r w:rsidR="006518F5">
        <w:t>.</w:t>
      </w:r>
      <w:r w:rsidR="006107F0">
        <w:t xml:space="preserve"> </w:t>
      </w:r>
      <w:r w:rsidR="00AB551C">
        <w:t xml:space="preserve">It is thought that a combination </w:t>
      </w:r>
      <w:r w:rsidR="001045E9">
        <w:t>of trait factors such as inherited temperament</w:t>
      </w:r>
      <w:r w:rsidR="00F051DA">
        <w:t xml:space="preserve">, </w:t>
      </w:r>
      <w:r w:rsidR="00103787">
        <w:t>culture</w:t>
      </w:r>
      <w:r w:rsidR="0061098A">
        <w:t xml:space="preserve">, parent </w:t>
      </w:r>
      <w:proofErr w:type="spellStart"/>
      <w:r w:rsidR="0061098A">
        <w:t>behaviour</w:t>
      </w:r>
      <w:proofErr w:type="spellEnd"/>
      <w:r w:rsidR="00103787">
        <w:t xml:space="preserve"> and </w:t>
      </w:r>
      <w:r w:rsidR="0061098A">
        <w:t xml:space="preserve">previous </w:t>
      </w:r>
      <w:r w:rsidR="00103787">
        <w:t xml:space="preserve">life events </w:t>
      </w:r>
      <w:r w:rsidR="00AC2ED9">
        <w:t xml:space="preserve">lead to these social-evaluative stimuli </w:t>
      </w:r>
      <w:r w:rsidR="0061098A">
        <w:t xml:space="preserve">being appraised as threatening </w:t>
      </w:r>
      <w:r w:rsidR="0004210F">
        <w:fldChar w:fldCharType="begin"/>
      </w:r>
      <w:r w:rsidR="0004210F">
        <w:instrText xml:space="preserve"> ADDIN EN.CITE &lt;EndNote&gt;&lt;Cite&gt;&lt;Author&gt;Wong&lt;/Author&gt;&lt;Year&gt;2016&lt;/Year&gt;&lt;RecNum&gt;299&lt;/RecNum&gt;&lt;DisplayText&gt;(Wong and Rapee, 2016)&lt;/DisplayText&gt;&lt;record&gt;&lt;rec-number&gt;299&lt;/rec-number&gt;&lt;foreign-keys&gt;&lt;key app="EN" db-id="dztt5tva9xzt2xerwstv9eenst5x9tafxe5z" timestamp="1642419564"&gt;299&lt;/key&gt;&lt;/foreign-keys&gt;&lt;ref-type name="Journal Article"&gt;17&lt;/ref-type&gt;&lt;contributors&gt;&lt;authors&gt;&lt;author&gt;Wong, Quincy JJ&lt;/author&gt;&lt;author&gt;Rapee, Ronald M&lt;/author&gt;&lt;/authors&gt;&lt;/contributors&gt;&lt;titles&gt;&lt;title&gt;The aetiology and maintenance of social anxiety disorder: A synthesis of complementary theoretical models and formulation of a new integrated model&lt;/title&gt;&lt;secondary-title&gt;Journal of affective disorders&lt;/secondary-title&gt;&lt;/titles&gt;&lt;periodical&gt;&lt;full-title&gt;Journal of Affective Disorders&lt;/full-title&gt;&lt;abbr-1&gt;J. Affect. Disord.&lt;/abbr-1&gt;&lt;abbr-2&gt;J Affect Disord&lt;/abbr-2&gt;&lt;/periodical&gt;&lt;pages&gt;84-100&lt;/pages&gt;&lt;volume&gt;203&lt;/volume&gt;&lt;keywords&gt;&lt;keyword&gt;TSST&lt;/keyword&gt;&lt;/keywords&gt;&lt;dates&gt;&lt;year&gt;2016&lt;/year&gt;&lt;/dates&gt;&lt;isbn&gt;0165-0327&lt;/isbn&gt;&lt;label&gt;Rapee&lt;/label&gt;&lt;urls&gt;&lt;/urls&gt;&lt;/record&gt;&lt;/Cite&gt;&lt;/EndNote&gt;</w:instrText>
      </w:r>
      <w:r w:rsidR="0004210F">
        <w:fldChar w:fldCharType="separate"/>
      </w:r>
      <w:r w:rsidR="0004210F">
        <w:rPr>
          <w:noProof/>
        </w:rPr>
        <w:t>(Wong and Rapee, 2016)</w:t>
      </w:r>
      <w:r w:rsidR="0004210F">
        <w:fldChar w:fldCharType="end"/>
      </w:r>
      <w:r w:rsidR="000F1987">
        <w:t xml:space="preserve">. </w:t>
      </w:r>
      <w:r w:rsidR="00124A41">
        <w:t>Resultant changes in neurobiology</w:t>
      </w:r>
      <w:r w:rsidR="00C8294B">
        <w:t xml:space="preserve">, </w:t>
      </w:r>
      <w:r w:rsidR="00124A41">
        <w:t xml:space="preserve">cognition and </w:t>
      </w:r>
      <w:proofErr w:type="spellStart"/>
      <w:r w:rsidR="00B663FD">
        <w:t>behaviours</w:t>
      </w:r>
      <w:proofErr w:type="spellEnd"/>
      <w:r w:rsidR="00455AAA">
        <w:t xml:space="preserve"> designed </w:t>
      </w:r>
      <w:r w:rsidR="008727CB">
        <w:t xml:space="preserve">to detect and eliminate </w:t>
      </w:r>
      <w:r w:rsidR="00871BA7">
        <w:t xml:space="preserve">threatening </w:t>
      </w:r>
      <w:r w:rsidR="008727CB">
        <w:t xml:space="preserve">social-evaluative </w:t>
      </w:r>
      <w:r w:rsidR="00ED3134">
        <w:t>situations</w:t>
      </w:r>
      <w:r w:rsidR="008727CB">
        <w:t xml:space="preserve"> (e.g. </w:t>
      </w:r>
      <w:r w:rsidR="00C8294B">
        <w:t>amygdala overactivity</w:t>
      </w:r>
      <w:r w:rsidR="00AF0D3F">
        <w:t>, anticipatory and post-event processing</w:t>
      </w:r>
      <w:r w:rsidR="00871BA7">
        <w:t xml:space="preserve">, avoidance </w:t>
      </w:r>
      <w:proofErr w:type="spellStart"/>
      <w:r w:rsidR="00871BA7">
        <w:t>behaviour</w:t>
      </w:r>
      <w:proofErr w:type="spellEnd"/>
      <w:r w:rsidR="008727CB">
        <w:t xml:space="preserve">) </w:t>
      </w:r>
      <w:r w:rsidR="008231BD">
        <w:t>might</w:t>
      </w:r>
      <w:r w:rsidR="00302DE8">
        <w:t xml:space="preserve"> be important in</w:t>
      </w:r>
      <w:r w:rsidR="008231BD">
        <w:t xml:space="preserve"> maintain</w:t>
      </w:r>
      <w:r w:rsidR="00302DE8">
        <w:t>ing</w:t>
      </w:r>
      <w:r w:rsidR="008231BD">
        <w:t xml:space="preserve"> </w:t>
      </w:r>
      <w:r w:rsidR="007C4EEE">
        <w:t>that high level of threat</w:t>
      </w:r>
      <w:r w:rsidR="0051364B">
        <w:t xml:space="preserve"> </w:t>
      </w:r>
      <w:r w:rsidR="0051364B">
        <w:fldChar w:fldCharType="begin">
          <w:fldData xml:space="preserve">PEVuZE5vdGU+PENpdGU+PEF1dGhvcj5Xb25nPC9BdXRob3I+PFllYXI+MjAxNjwvWWVhcj48UmVj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</w:fldData>
        </w:fldChar>
      </w:r>
      <w:r w:rsidR="00606F20">
        <w:instrText xml:space="preserve"> ADDIN EN.CITE </w:instrText>
      </w:r>
      <w:r w:rsidR="00606F20">
        <w:fldChar w:fldCharType="begin">
          <w:fldData xml:space="preserve">PEVuZE5vdGU+PENpdGU+PEF1dGhvcj5Xb25nPC9BdXRob3I+PFllYXI+MjAxNjwvWWVhcj48UmVj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</w:fldData>
        </w:fldChar>
      </w:r>
      <w:r w:rsidR="00606F20">
        <w:instrText xml:space="preserve"> ADDIN EN.CITE.DATA </w:instrText>
      </w:r>
      <w:r w:rsidR="00606F20">
        <w:fldChar w:fldCharType="end"/>
      </w:r>
      <w:r w:rsidR="0051364B">
        <w:fldChar w:fldCharType="separate"/>
      </w:r>
      <w:r w:rsidR="00606F20">
        <w:rPr>
          <w:noProof/>
        </w:rPr>
        <w:t>(Nelemans et al., 2017; Wong and Rapee, 2016)</w:t>
      </w:r>
      <w:r w:rsidR="0051364B">
        <w:fldChar w:fldCharType="end"/>
      </w:r>
      <w:r w:rsidR="00BE785C">
        <w:t>.</w:t>
      </w:r>
    </w:p>
    <w:p w14:paraId="2EAC8C55" w14:textId="4C812DF5" w:rsidR="00F57F9A" w:rsidRDefault="00DD0F81" w:rsidP="006638FF">
      <w:pPr>
        <w:rPr>
          <w:color w:val="000000" w:themeColor="text1"/>
        </w:rPr>
      </w:pPr>
      <w:r>
        <w:t>A number of tasks</w:t>
      </w:r>
      <w:r w:rsidR="00302DE8">
        <w:t xml:space="preserve"> have </w:t>
      </w:r>
      <w:r w:rsidR="00B462AC">
        <w:t>employed</w:t>
      </w:r>
      <w:r w:rsidR="00302DE8">
        <w:t xml:space="preserve"> </w:t>
      </w:r>
      <w:r w:rsidR="00B462AC">
        <w:t>social-evaluative</w:t>
      </w:r>
      <w:r w:rsidR="003823FC">
        <w:t xml:space="preserve"> situations</w:t>
      </w:r>
      <w:r>
        <w:t xml:space="preserve"> </w:t>
      </w:r>
      <w:r w:rsidR="003823FC">
        <w:t xml:space="preserve">to investigate stress. </w:t>
      </w:r>
      <w:r w:rsidR="001407CA">
        <w:t xml:space="preserve">Possibly the most widely used paradigm </w:t>
      </w:r>
      <w:r w:rsidR="00F93D0F">
        <w:t xml:space="preserve">that involves </w:t>
      </w:r>
      <w:r w:rsidR="001407CA">
        <w:t xml:space="preserve">the induction of social-evaluative </w:t>
      </w:r>
      <w:r w:rsidR="002A05FC">
        <w:t xml:space="preserve">stress </w:t>
      </w:r>
      <w:r w:rsidR="001407CA">
        <w:t xml:space="preserve">in laboratory conditions is the Trier Social Stress Test (TSST) </w:t>
      </w:r>
      <w:r w:rsidR="001407CA">
        <w:fldChar w:fldCharType="begin">
          <w:fldData xml:space="preserve">PEVuZE5vdGU+PENpdGU+PEF1dGhvcj5GcmlzY2g8L0F1dGhvcj48WWVhcj4yMDE1PC9ZZWFyPjxS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</w:fldData>
        </w:fldChar>
      </w:r>
      <w:r w:rsidR="00FB227A">
        <w:instrText xml:space="preserve"> ADDIN EN.CITE </w:instrText>
      </w:r>
      <w:r w:rsidR="00FB227A">
        <w:fldChar w:fldCharType="begin">
          <w:fldData xml:space="preserve">PEVuZE5vdGU+PENpdGU+PEF1dGhvcj5GcmlzY2g8L0F1dGhvcj48WWVhcj4yMDE1PC9ZZWFyPjxS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</w:fldData>
        </w:fldChar>
      </w:r>
      <w:r w:rsidR="00FB227A">
        <w:instrText xml:space="preserve"> ADDIN EN.CITE.DATA </w:instrText>
      </w:r>
      <w:r w:rsidR="00FB227A">
        <w:fldChar w:fldCharType="end"/>
      </w:r>
      <w:r w:rsidR="001407CA">
        <w:fldChar w:fldCharType="separate"/>
      </w:r>
      <w:r w:rsidR="00FB227A">
        <w:rPr>
          <w:noProof/>
        </w:rPr>
        <w:t>(Dickerson and Kemeny, 2004; Frisch et al., 2015; Kirschbaum et al., 1993)</w:t>
      </w:r>
      <w:r w:rsidR="001407CA">
        <w:fldChar w:fldCharType="end"/>
      </w:r>
      <w:r w:rsidR="001407CA">
        <w:t xml:space="preserve">. The TSST involves a short preparation period followed by a public speaking task and surprise mental arithmetic task performed in front of an observing panel of two or more experimenters </w:t>
      </w:r>
      <w:r w:rsidR="001407CA">
        <w:fldChar w:fldCharType="begin"/>
      </w:r>
      <w:r w:rsidR="001407CA">
        <w:instrText xml:space="preserve"> ADDIN EN.CITE &lt;EndNote&gt;&lt;Cite&gt;&lt;Author&gt;Kirschbaum&lt;/Author&gt;&lt;Year&gt;1993&lt;/Year&gt;&lt;RecNum&gt;251&lt;/RecNum&gt;&lt;DisplayText&gt;(Kirschbaum et al., 1993)&lt;/DisplayText&gt;&lt;record&gt;&lt;rec-number&gt;251&lt;/rec-number&gt;&lt;foreign-keys&gt;&lt;key app="EN" db-id="dztt5tva9xzt2xerwstv9eenst5x9tafxe5z" timestamp="1625656151"&gt;251&lt;/key&gt;&lt;/foreign-keys&gt;&lt;ref-type name="Journal Article"&gt;17&lt;/ref-type&gt;&lt;contributors&gt;&lt;authors&gt;&lt;author&gt;Kirschbaum, C.&lt;/author&gt;&lt;author&gt;Pirke, K. M.&lt;/author&gt;&lt;author&gt;Hellhammer, D. H.&lt;/author&gt;&lt;/authors&gt;&lt;/contributors&gt;&lt;auth-address&gt;Forschungsstelle fur Psychobiologie und Psychosomatik, Universitat Trier, BRD.&lt;/auth-address&gt;&lt;titles&gt;&lt;title&gt;The &amp;apos;Trier Social Stress Test&amp;apos;--a tool for investigating psychobiological stress responses in a laboratory setting&lt;/title&gt;&lt;secondary-title&gt;Neuropsychobiology&lt;/secondary-title&gt;&lt;/titles&gt;&lt;periodical&gt;&lt;full-title&gt;Neuropsychobiology&lt;/full-title&gt;&lt;abbr-1&gt;Neuropsychobiology&lt;/abbr-1&gt;&lt;abbr-2&gt;Neuropsychobiology&lt;/abbr-2&gt;&lt;/periodical&gt;&lt;pages&gt;76-81&lt;/pages&gt;&lt;volume&gt;28&lt;/volume&gt;&lt;number&gt;1-2&lt;/number&gt;&lt;edition&gt;1993/01/01&lt;/edition&gt;&lt;keywords&gt;&lt;keyword&gt;Methods&lt;/keyword&gt;&lt;/keywords&gt;&lt;dates&gt;&lt;year&gt;1993&lt;/year&gt;&lt;/dates&gt;&lt;isbn&gt;0302-282X (Print)&amp;#xD;0302-282X (Linking)&lt;/isbn&gt;&lt;accession-num&gt;8255414&lt;/accession-num&gt;&lt;label&gt;Hellhammer&lt;/label&gt;&lt;urls&gt;&lt;related-urls&gt;&lt;url&gt;https://www.ncbi.nlm.nih.gov/pubmed/8255414&lt;/url&gt;&lt;/related-urls&gt;&lt;/urls&gt;&lt;electronic-resource-num&gt;10.1159/000119004&lt;/electronic-resource-num&gt;&lt;/record&gt;&lt;/Cite&gt;&lt;/EndNote&gt;</w:instrText>
      </w:r>
      <w:r w:rsidR="001407CA">
        <w:fldChar w:fldCharType="separate"/>
      </w:r>
      <w:r w:rsidR="001407CA">
        <w:rPr>
          <w:noProof/>
        </w:rPr>
        <w:t>(Kirschbaum et al., 1993)</w:t>
      </w:r>
      <w:r w:rsidR="001407CA">
        <w:fldChar w:fldCharType="end"/>
      </w:r>
      <w:r w:rsidR="001407CA">
        <w:t xml:space="preserve">. This task reliably induces subjective stress and anxiety, and worsens negative mood </w:t>
      </w:r>
      <w:r w:rsidR="001407CA">
        <w:fldChar w:fldCharType="begin"/>
      </w:r>
      <w:r w:rsidR="001407CA">
        <w:instrText xml:space="preserve"> ADDIN EN.CITE &lt;EndNote&gt;&lt;Cite&gt;&lt;Author&gt;Allen&lt;/Author&gt;&lt;Year&gt;2014&lt;/Year&gt;&lt;RecNum&gt;304&lt;/RecNum&gt;&lt;DisplayText&gt;(Allen et al., 2014)&lt;/DisplayText&gt;&lt;record&gt;&lt;rec-number&gt;304&lt;/rec-number&gt;&lt;foreign-keys&gt;&lt;key app="EN" db-id="dztt5tva9xzt2xerwstv9eenst5x9tafxe5z" timestamp="1642437006"&gt;304&lt;/key&gt;&lt;/foreign-keys&gt;&lt;ref-type name="Journal Article"&gt;17&lt;/ref-type&gt;&lt;contributors&gt;&lt;authors&gt;&lt;author&gt;Allen, Andrew P.&lt;/author&gt;&lt;author&gt;Kennedy, Paul J.&lt;/author&gt;&lt;author&gt;Cryan, John F.&lt;/author&gt;&lt;author&gt;Dinan, Timothy G.&lt;/author&gt;&lt;author&gt;Clarke, Gerard&lt;/author&gt;&lt;/authors&gt;&lt;/contributors&gt;&lt;titles&gt;&lt;title&gt;Biological and psychological markers of stress in humans: Focus on the Trier Social Stress Test&lt;/title&gt;&lt;secondary-title&gt;Neuroscience &amp;amp; Biobehavioral Reviews&lt;/secondary-title&gt;&lt;/titles&gt;&lt;periodical&gt;&lt;full-title&gt;Neuroscience &amp;amp; Biobehavioral Reviews&lt;/full-title&gt;&lt;abbr-1&gt;Neurosci. Biobehav. Rev.&lt;/abbr-1&gt;&lt;abbr-2&gt;Neurosci Biobehav Rev&lt;/abbr-2&gt;&lt;/periodical&gt;&lt;pages&gt;94-124&lt;/pages&gt;&lt;volume&gt;38&lt;/volume&gt;&lt;keywords&gt;&lt;keyword&gt;TSST&lt;/keyword&gt;&lt;/keywords&gt;&lt;dates&gt;&lt;year&gt;2014&lt;/year&gt;&lt;pub-dates&gt;&lt;date&gt;2014/01/01/&lt;/date&gt;&lt;/pub-dates&gt;&lt;/dates&gt;&lt;isbn&gt;0149-7634&lt;/isbn&gt;&lt;label&gt;Clarke&lt;/label&gt;&lt;urls&gt;&lt;related-urls&gt;&lt;url&gt;https://www.sciencedirect.com/science/article/pii/S0149763413002728&lt;/url&gt;&lt;/related-urls&gt;&lt;/urls&gt;&lt;electronic-resource-num&gt;https://doi.org/10.1016/j.neubiorev.2013.11.005&lt;/electronic-resource-num&gt;&lt;/record&gt;&lt;/Cite&gt;&lt;/EndNote&gt;</w:instrText>
      </w:r>
      <w:r w:rsidR="001407CA">
        <w:fldChar w:fldCharType="separate"/>
      </w:r>
      <w:r w:rsidR="001407CA">
        <w:rPr>
          <w:noProof/>
        </w:rPr>
        <w:t>(Allen et al., 2014)</w:t>
      </w:r>
      <w:r w:rsidR="001407CA">
        <w:fldChar w:fldCharType="end"/>
      </w:r>
      <w:r w:rsidR="001407CA">
        <w:t>.</w:t>
      </w:r>
      <w:r w:rsidR="00685355">
        <w:t xml:space="preserve"> </w:t>
      </w:r>
      <w:r w:rsidR="00206A75">
        <w:t>Two</w:t>
      </w:r>
      <w:r w:rsidR="00143561">
        <w:t xml:space="preserve"> studies in adults </w:t>
      </w:r>
      <w:r w:rsidR="00215F71">
        <w:fldChar w:fldCharType="begin">
          <w:fldData xml:space="preserve">PEVuZE5vdGU+PENpdGU+PEF1dGhvcj5FYWdsZTwvQXV0aG9yPjxZZWFyPjIwMjE8L1llYXI+PFJl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</w:fldData>
        </w:fldChar>
      </w:r>
      <w:r w:rsidR="00D216CE">
        <w:instrText xml:space="preserve"> ADDIN EN.CITE </w:instrText>
      </w:r>
      <w:r w:rsidR="00D216CE">
        <w:fldChar w:fldCharType="begin">
          <w:fldData xml:space="preserve">PEVuZE5vdGU+PENpdGU+PEF1dGhvcj5FYWdsZTwvQXV0aG9yPjxZZWFyPjIwMjE8L1llYXI+PFJl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</w:fldData>
        </w:fldChar>
      </w:r>
      <w:r w:rsidR="00D216CE">
        <w:instrText xml:space="preserve"> ADDIN EN.CITE.DATA </w:instrText>
      </w:r>
      <w:r w:rsidR="00D216CE">
        <w:fldChar w:fldCharType="end"/>
      </w:r>
      <w:r w:rsidR="00215F71">
        <w:fldChar w:fldCharType="separate"/>
      </w:r>
      <w:r w:rsidR="00D216CE">
        <w:rPr>
          <w:noProof/>
        </w:rPr>
        <w:t>(Eagle et al., 2021; Harvie et al., 2021)</w:t>
      </w:r>
      <w:r w:rsidR="00215F71">
        <w:fldChar w:fldCharType="end"/>
      </w:r>
      <w:r w:rsidR="00215F71">
        <w:t xml:space="preserve"> and </w:t>
      </w:r>
      <w:r w:rsidR="00215F71">
        <w:lastRenderedPageBreak/>
        <w:t xml:space="preserve">one in adolescents </w:t>
      </w:r>
      <w:r w:rsidR="001A2937">
        <w:fldChar w:fldCharType="begin"/>
      </w:r>
      <w:r w:rsidR="00F1742D">
        <w:instrText xml:space="preserve"> ADDIN EN.CITE &lt;EndNote&gt;&lt;Cite&gt;&lt;Author&gt;Gunnar&lt;/Author&gt;&lt;Year&gt;2021&lt;/Year&gt;&lt;RecNum&gt;278&lt;/RecNum&gt;&lt;DisplayText&gt;(Gunnar et al., 2021)&lt;/DisplayText&gt;&lt;record&gt;&lt;rec-number&gt;278&lt;/rec-number&gt;&lt;foreign-keys&gt;&lt;key app="EN" db-id="dztt5tva9xzt2xerwstv9eenst5x9tafxe5z" timestamp="1630486673"&gt;278&lt;/key&gt;&lt;/foreign-keys&gt;&lt;ref-type name="Journal Article"&gt;17&lt;/ref-type&gt;&lt;contributors&gt;&lt;authors&gt;&lt;author&gt;Gunnar, M. R.&lt;/author&gt;&lt;author&gt;Reid, B. M.&lt;/author&gt;&lt;author&gt;Donzella, B.&lt;/author&gt;&lt;author&gt;Miller, Z. R.&lt;/author&gt;&lt;author&gt;Gardow, S.&lt;/author&gt;&lt;author&gt;Tsakonas, N. C.&lt;/author&gt;&lt;author&gt;Thomas, K. M.&lt;/author&gt;&lt;author&gt;DeJoseph, M.&lt;/author&gt;&lt;author&gt;Bendezu, J. J.&lt;/author&gt;&lt;/authors&gt;&lt;/contributors&gt;&lt;auth-address&gt;Institute of Child Development, University of Minnesota - Twin Cities, 51 E. River Road, Minneapolis, MN 55455, USA. Electronic address: gunnar@umn.edu.&amp;#xD;Institute of Child Development, University of Minnesota - Twin Cities, 51 E. River Road, Minneapolis, MN 55455, USA.&lt;/auth-address&gt;&lt;titles&gt;&lt;title&gt;Validation of an online version of the Trier Social Stress Test in a study of adolescents&lt;/title&gt;&lt;secondary-title&gt;Psychoneuroendocrinology&lt;/secondary-title&gt;&lt;/titles&gt;&lt;periodical&gt;&lt;full-title&gt;Psychoneuroendocrinology&lt;/full-title&gt;&lt;abbr-1&gt;Psychoneuroendocrinology&lt;/abbr-1&gt;&lt;abbr-2&gt;Psychoneuroendocrinology&lt;/abbr-2&gt;&lt;/periodical&gt;&lt;pages&gt;105111&lt;/pages&gt;&lt;volume&gt;125&lt;/volume&gt;&lt;edition&gt;2020/12/21&lt;/edition&gt;&lt;keywords&gt;&lt;keyword&gt;TSST&lt;/keyword&gt;&lt;/keywords&gt;&lt;dates&gt;&lt;year&gt;2021&lt;/year&gt;&lt;pub-dates&gt;&lt;date&gt;Mar&lt;/date&gt;&lt;/pub-dates&gt;&lt;/dates&gt;&lt;isbn&gt;1873-3360 (Electronic)&amp;#xD;0306-4530 (Linking)&lt;/isbn&gt;&lt;accession-num&gt;33341502&lt;/accession-num&gt;&lt;label&gt;Bendezu&lt;/label&gt;&lt;urls&gt;&lt;related-urls&gt;&lt;url&gt;https://www.ncbi.nlm.nih.gov/pubmed/33341502&lt;/url&gt;&lt;/related-urls&gt;&lt;/urls&gt;&lt;custom2&gt;PMC7904651&lt;/custom2&gt;&lt;electronic-resource-num&gt;10.1016/j.psyneuen.2020.105111&lt;/electronic-resource-num&gt;&lt;/record&gt;&lt;/Cite&gt;&lt;/EndNote&gt;</w:instrText>
      </w:r>
      <w:r w:rsidR="001A2937">
        <w:fldChar w:fldCharType="separate"/>
      </w:r>
      <w:r w:rsidR="00F1742D">
        <w:rPr>
          <w:noProof/>
        </w:rPr>
        <w:t>(Gunnar et al., 2021)</w:t>
      </w:r>
      <w:r w:rsidR="001A2937">
        <w:fldChar w:fldCharType="end"/>
      </w:r>
      <w:r w:rsidR="001A2937">
        <w:t xml:space="preserve"> have shown that a TSST administered via videoconferencing platforms can induce as robust</w:t>
      </w:r>
      <w:r w:rsidR="00A8461A">
        <w:t xml:space="preserve"> a stress response as an in-person version</w:t>
      </w:r>
      <w:r w:rsidR="001A2937">
        <w:t>.</w:t>
      </w:r>
      <w:r w:rsidR="00A8461A">
        <w:t xml:space="preserve"> </w:t>
      </w:r>
      <w:r w:rsidR="00D40F4B">
        <w:t xml:space="preserve">Variations on </w:t>
      </w:r>
      <w:r w:rsidR="0086484C">
        <w:t>the TSST</w:t>
      </w:r>
      <w:r w:rsidR="00D40F4B">
        <w:t xml:space="preserve"> include </w:t>
      </w:r>
      <w:r w:rsidR="0086484C">
        <w:t>giving a</w:t>
      </w:r>
      <w:r w:rsidR="00DC110D">
        <w:t xml:space="preserve"> short </w:t>
      </w:r>
      <w:r w:rsidR="003838A3">
        <w:t xml:space="preserve">speech </w:t>
      </w:r>
      <w:r w:rsidR="00621D05">
        <w:t>observed by one or more judges</w:t>
      </w:r>
      <w:r w:rsidR="00BB3314">
        <w:t xml:space="preserve"> </w:t>
      </w:r>
      <w:r w:rsidR="00BB1D8C">
        <w:fldChar w:fldCharType="begin"/>
      </w:r>
      <w:r w:rsidR="00BB1D8C">
        <w:instrText xml:space="preserve"> ADDIN EN.CITE &lt;EndNote&gt;&lt;Cite&gt;&lt;Author&gt;Kocovski&lt;/Author&gt;&lt;Year&gt;2011&lt;/Year&gt;&lt;RecNum&gt;366&lt;/RecNum&gt;&lt;DisplayText&gt;(Kocovski et al., 2011)&lt;/DisplayText&gt;&lt;record&gt;&lt;rec-number&gt;366&lt;/rec-number&gt;&lt;foreign-keys&gt;&lt;key app="EN" db-id="dztt5tva9xzt2xerwstv9eenst5x9tafxe5z" timestamp="1659090371"&gt;366&lt;/key&gt;&lt;/foreign-keys&gt;&lt;ref-type name="Journal Article"&gt;17&lt;/ref-type&gt;&lt;contributors&gt;&lt;authors&gt;&lt;author&gt;Kocovski, Nancy L&lt;/author&gt;&lt;author&gt;MacKenzie, Meagan B&lt;/author&gt;&lt;author&gt;Rector, Neil A&lt;/author&gt;&lt;/authors&gt;&lt;/contributors&gt;&lt;titles&gt;&lt;title&gt;Rumination and distraction periods immediately following a speech task: Effect on postevent processing in social anxiety&lt;/title&gt;&lt;secondary-title&gt;Cognitive Behaviour Therapy&lt;/secondary-title&gt;&lt;/titles&gt;&lt;periodical&gt;&lt;full-title&gt;Cognitive Behaviour Therapy&lt;/full-title&gt;&lt;abbr-1&gt;Cogn. Behav. Ther.&lt;/abbr-1&gt;&lt;abbr-2&gt;Cogn Behav Ther&lt;/abbr-2&gt;&lt;/periodical&gt;&lt;pages&gt;45-56&lt;/pages&gt;&lt;volume&gt;40&lt;/volume&gt;&lt;number&gt;1&lt;/number&gt;&lt;dates&gt;&lt;year&gt;2011&lt;/year&gt;&lt;/dates&gt;&lt;isbn&gt;1650-6073&lt;/isbn&gt;&lt;urls&gt;&lt;/urls&gt;&lt;/record&gt;&lt;/Cite&gt;&lt;/EndNote&gt;</w:instrText>
      </w:r>
      <w:r w:rsidR="00BB1D8C">
        <w:fldChar w:fldCharType="separate"/>
      </w:r>
      <w:r w:rsidR="00BB1D8C">
        <w:rPr>
          <w:noProof/>
        </w:rPr>
        <w:t>(Kocovski et al., 2011)</w:t>
      </w:r>
      <w:r w:rsidR="00BB1D8C">
        <w:fldChar w:fldCharType="end"/>
      </w:r>
      <w:r w:rsidR="00520F02">
        <w:t xml:space="preserve">, </w:t>
      </w:r>
      <w:r w:rsidR="00D53483">
        <w:t xml:space="preserve">performing mental </w:t>
      </w:r>
      <w:r w:rsidR="004765EA">
        <w:t>arithmetic</w:t>
      </w:r>
      <w:r w:rsidR="00D53483">
        <w:t xml:space="preserve"> </w:t>
      </w:r>
      <w:r w:rsidR="004765EA">
        <w:t>while being shown feedback about ‘expected performance’</w:t>
      </w:r>
      <w:r w:rsidR="00415F6D">
        <w:t xml:space="preserve"> </w:t>
      </w:r>
      <w:r w:rsidR="00415F6D">
        <w:fldChar w:fldCharType="begin"/>
      </w:r>
      <w:r w:rsidR="00415F6D">
        <w:instrText xml:space="preserve"> ADDIN EN.CITE &lt;EndNote&gt;&lt;Cite&gt;&lt;Author&gt;Dedovic&lt;/Author&gt;&lt;Year&gt;2005&lt;/Year&gt;&lt;RecNum&gt;367&lt;/RecNum&gt;&lt;DisplayText&gt;(Dedovic et al., 2005)&lt;/DisplayText&gt;&lt;record&gt;&lt;rec-number&gt;367&lt;/rec-number&gt;&lt;foreign-keys&gt;&lt;key app="EN" db-id="dztt5tva9xzt2xerwstv9eenst5x9tafxe5z" timestamp="1659090562"&gt;367&lt;/key&gt;&lt;/foreign-keys&gt;&lt;ref-type name="Journal Article"&gt;17&lt;/ref-type&gt;&lt;contributors&gt;&lt;authors&gt;&lt;author&gt;Dedovic, Katarina&lt;/author&gt;&lt;author&gt;Renwick, Robert&lt;/author&gt;&lt;author&gt;Mahani, Najmeh Khalili&lt;/author&gt;&lt;author&gt;Engert, Veronika&lt;/author&gt;&lt;author&gt;Lupien, Sonia J&lt;/author&gt;&lt;author&gt;Pruessner, Jens C&lt;/author&gt;&lt;/authors&gt;&lt;/contributors&gt;&lt;titles&gt;&lt;title&gt;The Montreal Imaging Stress Task: using functional imaging to investigate the effects of perceiving and processing psychosocial stress in the human brain&lt;/title&gt;&lt;secondary-title&gt;Journal of Psychiatry and Neuroscience&lt;/secondary-title&gt;&lt;/titles&gt;&lt;periodical&gt;&lt;full-title&gt;Journal of Psychiatry and Neuroscience&lt;/full-title&gt;&lt;abbr-1&gt;J. Psychiatry Neurosci.&lt;/abbr-1&gt;&lt;abbr-2&gt;J Psychiatry Neurosci&lt;/abbr-2&gt;&lt;abbr-3&gt;Journal of Psychiatry &amp;amp; Neuroscience&lt;/abbr-3&gt;&lt;/periodical&gt;&lt;pages&gt;319-325&lt;/pages&gt;&lt;volume&gt;30&lt;/volume&gt;&lt;number&gt;5&lt;/number&gt;&lt;dates&gt;&lt;year&gt;2005&lt;/year&gt;&lt;/dates&gt;&lt;isbn&gt;1180-4882&lt;/isbn&gt;&lt;urls&gt;&lt;/urls&gt;&lt;/record&gt;&lt;/Cite&gt;&lt;/EndNote&gt;</w:instrText>
      </w:r>
      <w:r w:rsidR="00415F6D">
        <w:fldChar w:fldCharType="separate"/>
      </w:r>
      <w:r w:rsidR="00415F6D">
        <w:rPr>
          <w:noProof/>
        </w:rPr>
        <w:t>(Dedovic et al., 2005)</w:t>
      </w:r>
      <w:r w:rsidR="00415F6D">
        <w:fldChar w:fldCharType="end"/>
      </w:r>
      <w:r w:rsidR="00545D60">
        <w:t xml:space="preserve">, and singing </w:t>
      </w:r>
      <w:r w:rsidR="00621D05">
        <w:t>in front of an audience</w:t>
      </w:r>
      <w:r w:rsidR="00545D60">
        <w:t xml:space="preserve"> </w:t>
      </w:r>
      <w:r w:rsidR="00D16BD1">
        <w:fldChar w:fldCharType="begin"/>
      </w:r>
      <w:r w:rsidR="00D16BD1">
        <w:instrText xml:space="preserve"> ADDIN EN.CITE &lt;EndNote&gt;&lt;Cite&gt;&lt;Author&gt;Brouwer&lt;/Author&gt;&lt;Year&gt;2014&lt;/Year&gt;&lt;RecNum&gt;368&lt;/RecNum&gt;&lt;DisplayText&gt;(Brouwer and Hogervorst, 2014)&lt;/DisplayText&gt;&lt;record&gt;&lt;rec-number&gt;368&lt;/rec-number&gt;&lt;foreign-keys&gt;&lt;key app="EN" db-id="dztt5tva9xzt2xerwstv9eenst5x9tafxe5z" timestamp="1659090787"&gt;368&lt;/key&gt;&lt;/foreign-keys&gt;&lt;ref-type name="Journal Article"&gt;17&lt;/ref-type&gt;&lt;contributors&gt;&lt;authors&gt;&lt;author&gt;Brouwer, Anne-Marie&lt;/author&gt;&lt;author&gt;Hogervorst, Maarten A&lt;/author&gt;&lt;/authors&gt;&lt;/contributors&gt;&lt;titles&gt;&lt;title&gt;A new paradigm to induce mental stress: the Sing-a-Song Stress Test (SSST)&lt;/title&gt;&lt;secondary-title&gt;Frontiers in neuroscience&lt;/secondary-title&gt;&lt;/titles&gt;&lt;periodical&gt;&lt;full-title&gt;Frontiers in Neuroscience&lt;/full-title&gt;&lt;abbr-1&gt;Front. Neurosci.&lt;/abbr-1&gt;&lt;abbr-2&gt;Front Neurosci&lt;/abbr-2&gt;&lt;/periodical&gt;&lt;pages&gt;224&lt;/pages&gt;&lt;volume&gt;8&lt;/volume&gt;&lt;dates&gt;&lt;year&gt;2014&lt;/year&gt;&lt;/dates&gt;&lt;isbn&gt;1662-453X&lt;/isbn&gt;&lt;urls&gt;&lt;/urls&gt;&lt;/record&gt;&lt;/Cite&gt;&lt;/EndNote&gt;</w:instrText>
      </w:r>
      <w:r w:rsidR="00D16BD1">
        <w:fldChar w:fldCharType="separate"/>
      </w:r>
      <w:r w:rsidR="00D16BD1">
        <w:rPr>
          <w:noProof/>
        </w:rPr>
        <w:t>(Brouwer and Hogervorst, 2014)</w:t>
      </w:r>
      <w:r w:rsidR="00D16BD1">
        <w:fldChar w:fldCharType="end"/>
      </w:r>
      <w:r w:rsidR="00621D05">
        <w:t xml:space="preserve">. </w:t>
      </w:r>
      <w:r w:rsidR="00825EF7">
        <w:t xml:space="preserve">Challenges with carrying out </w:t>
      </w:r>
      <w:r w:rsidR="00AF3042">
        <w:t xml:space="preserve">such </w:t>
      </w:r>
      <w:proofErr w:type="spellStart"/>
      <w:r w:rsidR="00AF3042">
        <w:t>tasks</w:t>
      </w:r>
      <w:r w:rsidR="00825EF7">
        <w:t>include</w:t>
      </w:r>
      <w:proofErr w:type="spellEnd"/>
      <w:r w:rsidR="00825EF7">
        <w:t xml:space="preserve"> the logistics of </w:t>
      </w:r>
      <w:proofErr w:type="spellStart"/>
      <w:r w:rsidR="00640E45">
        <w:t>organising</w:t>
      </w:r>
      <w:proofErr w:type="spellEnd"/>
      <w:r w:rsidR="00825EF7">
        <w:t xml:space="preserve"> an observing panel</w:t>
      </w:r>
      <w:r w:rsidR="00096F9F">
        <w:t xml:space="preserve"> and controlling for potential confounds such as </w:t>
      </w:r>
      <w:r w:rsidR="00BA7720">
        <w:t>the gender composition of th</w:t>
      </w:r>
      <w:r w:rsidR="00640E45">
        <w:t>e</w:t>
      </w:r>
      <w:r w:rsidR="00BA7720">
        <w:t xml:space="preserve"> panel and their </w:t>
      </w:r>
      <w:proofErr w:type="spellStart"/>
      <w:r w:rsidR="00BA7720">
        <w:t>behaviour</w:t>
      </w:r>
      <w:proofErr w:type="spellEnd"/>
      <w:r w:rsidR="00BA7720">
        <w:t xml:space="preserve"> </w:t>
      </w:r>
      <w:r w:rsidR="00BA7720">
        <w:fldChar w:fldCharType="begin">
          <w:fldData xml:space="preserve">PEVuZE5vdGU+PENpdGU+PEF1dGhvcj5GcmlzY2g8L0F1dGhvcj48WWVhcj4yMDE1PC9ZZWFyPjxS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</w:fldData>
        </w:fldChar>
      </w:r>
      <w:r w:rsidR="00F1742D">
        <w:instrText xml:space="preserve"> ADDIN EN.CITE </w:instrText>
      </w:r>
      <w:r w:rsidR="00F1742D">
        <w:fldChar w:fldCharType="begin">
          <w:fldData xml:space="preserve">PEVuZE5vdGU+PENpdGU+PEF1dGhvcj5GcmlzY2g8L0F1dGhvcj48WWVhcj4yMDE1PC9ZZWFyPjxS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</w:fldData>
        </w:fldChar>
      </w:r>
      <w:r w:rsidR="00F1742D">
        <w:instrText xml:space="preserve"> ADDIN EN.CITE.DATA </w:instrText>
      </w:r>
      <w:r w:rsidR="00F1742D">
        <w:fldChar w:fldCharType="end"/>
      </w:r>
      <w:r w:rsidR="00BA7720">
        <w:fldChar w:fldCharType="separate"/>
      </w:r>
      <w:r w:rsidR="00F1742D">
        <w:rPr>
          <w:noProof/>
        </w:rPr>
        <w:t>(Frisch et al., 2015; Narvaez Linares et al., 2020)</w:t>
      </w:r>
      <w:r w:rsidR="00BA7720">
        <w:fldChar w:fldCharType="end"/>
      </w:r>
      <w:r w:rsidR="00BA7720">
        <w:t>.</w:t>
      </w:r>
      <w:r w:rsidR="00576161">
        <w:t xml:space="preserve"> In addition,</w:t>
      </w:r>
      <w:r w:rsidR="00BA7720">
        <w:t xml:space="preserve"> </w:t>
      </w:r>
      <w:r w:rsidR="006A1986">
        <w:t xml:space="preserve">although </w:t>
      </w:r>
      <w:r w:rsidR="001C09CF">
        <w:t>these tasks induce</w:t>
      </w:r>
      <w:r w:rsidR="0066353C">
        <w:t xml:space="preserve"> </w:t>
      </w:r>
      <w:r w:rsidR="00410F78">
        <w:t>considerable stress</w:t>
      </w:r>
      <w:r w:rsidR="001C09CF">
        <w:t>,</w:t>
      </w:r>
      <w:r w:rsidR="004C7480">
        <w:t xml:space="preserve"> </w:t>
      </w:r>
      <w:r w:rsidR="006507BF">
        <w:t>it is unclear</w:t>
      </w:r>
      <w:r w:rsidR="0025179B">
        <w:t xml:space="preserve"> whether this stress is consistent with symptoms of SAD. For example,</w:t>
      </w:r>
      <w:r w:rsidR="001C09CF">
        <w:t xml:space="preserve"> </w:t>
      </w:r>
      <w:r w:rsidR="00823F25">
        <w:t xml:space="preserve">cortisol reactivity is usually </w:t>
      </w:r>
      <w:r w:rsidR="005B285A">
        <w:t>a</w:t>
      </w:r>
      <w:r w:rsidR="009C1474">
        <w:t xml:space="preserve">n </w:t>
      </w:r>
      <w:r w:rsidR="005B285A">
        <w:t>outcome measure of the</w:t>
      </w:r>
      <w:r w:rsidR="009754A6">
        <w:t xml:space="preserve"> TSST</w:t>
      </w:r>
      <w:r w:rsidR="005B285A">
        <w:t xml:space="preserve">, </w:t>
      </w:r>
      <w:r w:rsidR="006F2A75">
        <w:t>and</w:t>
      </w:r>
      <w:r w:rsidR="00F57F9A">
        <w:t xml:space="preserve"> </w:t>
      </w:r>
      <w:r w:rsidR="005B285A">
        <w:rPr>
          <w:color w:val="000000" w:themeColor="text1"/>
        </w:rPr>
        <w:t>h</w:t>
      </w:r>
      <w:r w:rsidR="00D01466">
        <w:rPr>
          <w:color w:val="000000" w:themeColor="text1"/>
        </w:rPr>
        <w:t xml:space="preserve">eightened </w:t>
      </w:r>
      <w:r w:rsidR="005B285A">
        <w:rPr>
          <w:color w:val="000000" w:themeColor="text1"/>
        </w:rPr>
        <w:t>cortisol</w:t>
      </w:r>
      <w:r w:rsidR="00D01466">
        <w:rPr>
          <w:color w:val="000000" w:themeColor="text1"/>
        </w:rPr>
        <w:t xml:space="preserve"> responses to the TSST</w:t>
      </w:r>
      <w:r w:rsidR="00F57F9A">
        <w:rPr>
          <w:color w:val="000000" w:themeColor="text1"/>
        </w:rPr>
        <w:t xml:space="preserve"> </w:t>
      </w:r>
      <w:r w:rsidR="0035153B">
        <w:rPr>
          <w:color w:val="000000" w:themeColor="text1"/>
        </w:rPr>
        <w:t>(</w:t>
      </w:r>
      <w:r w:rsidR="00F57F9A">
        <w:rPr>
          <w:color w:val="000000" w:themeColor="text1"/>
        </w:rPr>
        <w:t>on a population level</w:t>
      </w:r>
      <w:r w:rsidR="0035153B">
        <w:rPr>
          <w:color w:val="000000" w:themeColor="text1"/>
        </w:rPr>
        <w:t>)</w:t>
      </w:r>
      <w:r w:rsidR="00D01466">
        <w:rPr>
          <w:color w:val="000000" w:themeColor="text1"/>
        </w:rPr>
        <w:t xml:space="preserve"> have been associ</w:t>
      </w:r>
      <w:r w:rsidR="00F57F9A">
        <w:rPr>
          <w:color w:val="000000" w:themeColor="text1"/>
        </w:rPr>
        <w:t xml:space="preserve">ated with the prevalence of </w:t>
      </w:r>
      <w:r w:rsidR="00253957">
        <w:rPr>
          <w:color w:val="000000" w:themeColor="text1"/>
        </w:rPr>
        <w:t>stress-related disorders</w:t>
      </w:r>
      <w:r w:rsidR="00A24FBF">
        <w:rPr>
          <w:color w:val="000000" w:themeColor="text1"/>
        </w:rPr>
        <w:t xml:space="preserve"> generally </w:t>
      </w:r>
      <w:r w:rsidR="00616699">
        <w:rPr>
          <w:color w:val="000000" w:themeColor="text1"/>
        </w:rPr>
        <w:t>not SAD specifically</w:t>
      </w:r>
      <w:r w:rsidR="00253957">
        <w:rPr>
          <w:color w:val="000000" w:themeColor="text1"/>
        </w:rPr>
        <w:t xml:space="preserve"> </w:t>
      </w:r>
      <w:r w:rsidR="00327899">
        <w:rPr>
          <w:color w:val="000000" w:themeColor="text1"/>
        </w:rPr>
        <w:fldChar w:fldCharType="begin"/>
      </w:r>
      <w:r w:rsidR="00FB227A">
        <w:rPr>
          <w:color w:val="000000" w:themeColor="text1"/>
        </w:rPr>
        <w:instrText xml:space="preserve"> ADDIN EN.CITE &lt;EndNote&gt;&lt;Cite&gt;&lt;Author&gt;Miller&lt;/Author&gt;&lt;Year&gt;2019&lt;/Year&gt;&lt;RecNum&gt;307&lt;/RecNum&gt;&lt;DisplayText&gt;(Miller and Kirschbaum, 2019)&lt;/DisplayText&gt;&lt;record&gt;&lt;rec-number&gt;307&lt;/rec-number&gt;&lt;foreign-keys&gt;&lt;key app="EN" db-id="dztt5tva9xzt2xerwstv9eenst5x9tafxe5z" timestamp="1642440420"&gt;307&lt;/key&gt;&lt;/foreign-keys&gt;&lt;ref-type name="Journal Article"&gt;17&lt;/ref-type&gt;&lt;contributors&gt;&lt;authors&gt;&lt;author&gt;Miller, Robert&lt;/author&gt;&lt;author&gt;Kirschbaum, Clemens&lt;/author&gt;&lt;/authors&gt;&lt;/contributors&gt;&lt;titles&gt;&lt;title&gt;Cultures under stress: A cross-national meta-analysis of cortisol responses to the Trier Social Stress Test and their association with anxiety-related value orientations and internalizing mental disorders&lt;/title&gt;&lt;secondary-title&gt;Psychoneuroendocrinology&lt;/secondary-title&gt;&lt;/titles&gt;&lt;periodical&gt;&lt;full-title&gt;Psychoneuroendocrinology&lt;/full-title&gt;&lt;abbr-1&gt;Psychoneuroendocrinology&lt;/abbr-1&gt;&lt;abbr-2&gt;Psychoneuroendocrinology&lt;/abbr-2&gt;&lt;/periodical&gt;&lt;pages&gt;147-154&lt;/pages&gt;&lt;volume&gt;105&lt;/volume&gt;&lt;dates&gt;&lt;year&gt;2019&lt;/year&gt;&lt;/dates&gt;&lt;isbn&gt;0306-4530&lt;/isbn&gt;&lt;urls&gt;&lt;/urls&gt;&lt;/record&gt;&lt;/Cite&gt;&lt;/EndNote&gt;</w:instrText>
      </w:r>
      <w:r w:rsidR="00327899">
        <w:rPr>
          <w:color w:val="000000" w:themeColor="text1"/>
        </w:rPr>
        <w:fldChar w:fldCharType="separate"/>
      </w:r>
      <w:r w:rsidR="00FB227A">
        <w:rPr>
          <w:noProof/>
          <w:color w:val="000000" w:themeColor="text1"/>
        </w:rPr>
        <w:t>(Miller and Kirschbaum, 2019)</w:t>
      </w:r>
      <w:r w:rsidR="00327899">
        <w:rPr>
          <w:color w:val="000000" w:themeColor="text1"/>
        </w:rPr>
        <w:fldChar w:fldCharType="end"/>
      </w:r>
      <w:r w:rsidR="00D16E1B">
        <w:rPr>
          <w:color w:val="000000" w:themeColor="text1"/>
        </w:rPr>
        <w:t>.</w:t>
      </w:r>
      <w:r w:rsidR="00EA3072">
        <w:rPr>
          <w:color w:val="000000" w:themeColor="text1"/>
        </w:rPr>
        <w:t xml:space="preserve"> </w:t>
      </w:r>
      <w:r w:rsidR="00616699">
        <w:rPr>
          <w:color w:val="000000" w:themeColor="text1"/>
        </w:rPr>
        <w:t xml:space="preserve">Further, </w:t>
      </w:r>
      <w:r w:rsidR="006C3A11">
        <w:rPr>
          <w:color w:val="000000" w:themeColor="text1"/>
        </w:rPr>
        <w:t>those with</w:t>
      </w:r>
      <w:r w:rsidR="008B2EE3">
        <w:rPr>
          <w:color w:val="000000" w:themeColor="text1"/>
        </w:rPr>
        <w:t xml:space="preserve"> </w:t>
      </w:r>
      <w:r w:rsidR="00900365">
        <w:rPr>
          <w:color w:val="000000" w:themeColor="text1"/>
        </w:rPr>
        <w:t>social anxiety</w:t>
      </w:r>
      <w:r w:rsidR="005924E7">
        <w:rPr>
          <w:color w:val="000000" w:themeColor="text1"/>
        </w:rPr>
        <w:t xml:space="preserve"> </w:t>
      </w:r>
      <w:r w:rsidR="00871439">
        <w:rPr>
          <w:color w:val="000000" w:themeColor="text1"/>
        </w:rPr>
        <w:t xml:space="preserve">have </w:t>
      </w:r>
      <w:r w:rsidR="00616699">
        <w:rPr>
          <w:color w:val="000000" w:themeColor="text1"/>
        </w:rPr>
        <w:t>demonstrate</w:t>
      </w:r>
      <w:r w:rsidR="00871439">
        <w:rPr>
          <w:color w:val="000000" w:themeColor="text1"/>
        </w:rPr>
        <w:t>d</w:t>
      </w:r>
      <w:r w:rsidR="006E0E19">
        <w:rPr>
          <w:color w:val="000000" w:themeColor="text1"/>
        </w:rPr>
        <w:t xml:space="preserve"> both</w:t>
      </w:r>
      <w:r w:rsidR="006B7BF2">
        <w:rPr>
          <w:color w:val="000000" w:themeColor="text1"/>
        </w:rPr>
        <w:t xml:space="preserve"> increased </w:t>
      </w:r>
      <w:r w:rsidR="00180AB7">
        <w:rPr>
          <w:color w:val="000000" w:themeColor="text1"/>
        </w:rPr>
        <w:fldChar w:fldCharType="begin"/>
      </w:r>
      <w:r w:rsidR="00180AB7">
        <w:rPr>
          <w:color w:val="000000" w:themeColor="text1"/>
        </w:rPr>
        <w:instrText xml:space="preserve"> ADDIN EN.CITE &lt;EndNote&gt;&lt;Cite&gt;&lt;Author&gt;Roelofs&lt;/Author&gt;&lt;Year&gt;2009&lt;/Year&gt;&lt;RecNum&gt;308&lt;/RecNum&gt;&lt;DisplayText&gt;(Roelofs et al., 2009)&lt;/DisplayText&gt;&lt;record&gt;&lt;rec-number&gt;308&lt;/rec-number&gt;&lt;foreign-keys&gt;&lt;key app="EN" db-id="dztt5tva9xzt2xerwstv9eenst5x9tafxe5z" timestamp="1642520813"&gt;308&lt;/key&gt;&lt;/foreign-keys&gt;&lt;ref-type name="Journal Article"&gt;17&lt;/ref-type&gt;&lt;contributors&gt;&lt;authors&gt;&lt;author&gt;Roelofs, Karin&lt;/author&gt;&lt;author&gt;van Peer, Jacobien&lt;/author&gt;&lt;author&gt;Berretty, Ed&lt;/author&gt;&lt;author&gt;Jong, Paula de&lt;/author&gt;&lt;author&gt;Spinhoven, Philip&lt;/author&gt;&lt;author&gt;Elzinga, Bernet M.&lt;/author&gt;&lt;/authors&gt;&lt;/contributors&gt;&lt;titles&gt;&lt;title&gt;Hypothalamus–Pituitary–Adrenal Axis Hyperresponsiveness Is Associated with Increased Social Avoidance Behavior in Social Phobia&lt;/title&gt;&lt;secondary-title&gt;Biological Psychiatry&lt;/secondary-title&gt;&lt;/titles&gt;&lt;periodical&gt;&lt;full-title&gt;Biological Psychiatry&lt;/full-title&gt;&lt;abbr-1&gt;Biol. Psychiatry&lt;/abbr-1&gt;&lt;abbr-2&gt;Biol Psychiatry&lt;/abbr-2&gt;&lt;/periodical&gt;&lt;pages&gt;336-343&lt;/pages&gt;&lt;volume&gt;65&lt;/volume&gt;&lt;number&gt;4&lt;/number&gt;&lt;keywords&gt;&lt;keyword&gt;TSST&lt;/keyword&gt;&lt;/keywords&gt;&lt;dates&gt;&lt;year&gt;2009&lt;/year&gt;&lt;pub-dates&gt;&lt;date&gt;2009/02/15/&lt;/date&gt;&lt;/pub-dates&gt;&lt;/dates&gt;&lt;isbn&gt;0006-3223&lt;/isbn&gt;&lt;urls&gt;&lt;related-urls&gt;&lt;url&gt;https://www.sciencedirect.com/science/article/pii/S0006322308010718&lt;/url&gt;&lt;/related-urls&gt;&lt;/urls&gt;&lt;electronic-resource-num&gt;https://doi.org/10.1016/j.biopsych.2008.08.022&lt;/electronic-resource-num&gt;&lt;/record&gt;&lt;/Cite&gt;&lt;/EndNote&gt;</w:instrText>
      </w:r>
      <w:r w:rsidR="00180AB7">
        <w:rPr>
          <w:color w:val="000000" w:themeColor="text1"/>
        </w:rPr>
        <w:fldChar w:fldCharType="separate"/>
      </w:r>
      <w:r w:rsidR="00180AB7">
        <w:rPr>
          <w:noProof/>
          <w:color w:val="000000" w:themeColor="text1"/>
        </w:rPr>
        <w:t>(Roelofs et al., 2009)</w:t>
      </w:r>
      <w:r w:rsidR="00180AB7">
        <w:rPr>
          <w:color w:val="000000" w:themeColor="text1"/>
        </w:rPr>
        <w:fldChar w:fldCharType="end"/>
      </w:r>
      <w:r w:rsidR="006E0E19">
        <w:rPr>
          <w:color w:val="000000" w:themeColor="text1"/>
        </w:rPr>
        <w:t xml:space="preserve"> and </w:t>
      </w:r>
      <w:r w:rsidR="00180AB7">
        <w:rPr>
          <w:color w:val="000000" w:themeColor="text1"/>
        </w:rPr>
        <w:t xml:space="preserve">reduced </w:t>
      </w:r>
      <w:r w:rsidR="00982B20">
        <w:rPr>
          <w:color w:val="000000" w:themeColor="text1"/>
        </w:rPr>
        <w:fldChar w:fldCharType="begin">
          <w:fldData xml:space="preserve">PEVuZE5vdGU+PENpdGU+PEF1dGhvcj5DcmnFn2FuPC9BdXRob3I+PFllYXI+MjAxNjwvWWVhcj48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</w:fldData>
        </w:fldChar>
      </w:r>
      <w:r w:rsidR="0038424B">
        <w:rPr>
          <w:color w:val="000000" w:themeColor="text1"/>
        </w:rPr>
        <w:instrText xml:space="preserve"> ADDIN EN.CITE </w:instrText>
      </w:r>
      <w:r w:rsidR="0038424B">
        <w:rPr>
          <w:color w:val="000000" w:themeColor="text1"/>
        </w:rPr>
        <w:fldChar w:fldCharType="begin">
          <w:fldData xml:space="preserve">PEVuZE5vdGU+PENpdGU+PEF1dGhvcj5DcmnFn2FuPC9BdXRob3I+PFllYXI+MjAxNjwvWWVhcj48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</w:fldData>
        </w:fldChar>
      </w:r>
      <w:r w:rsidR="0038424B">
        <w:rPr>
          <w:color w:val="000000" w:themeColor="text1"/>
        </w:rPr>
        <w:instrText xml:space="preserve"> ADDIN EN.CITE.DATA </w:instrText>
      </w:r>
      <w:r w:rsidR="0038424B">
        <w:rPr>
          <w:color w:val="000000" w:themeColor="text1"/>
        </w:rPr>
      </w:r>
      <w:r w:rsidR="0038424B">
        <w:rPr>
          <w:color w:val="000000" w:themeColor="text1"/>
        </w:rPr>
        <w:fldChar w:fldCharType="end"/>
      </w:r>
      <w:r w:rsidR="00982B20">
        <w:rPr>
          <w:color w:val="000000" w:themeColor="text1"/>
        </w:rPr>
      </w:r>
      <w:r w:rsidR="00982B20">
        <w:rPr>
          <w:color w:val="000000" w:themeColor="text1"/>
        </w:rPr>
        <w:fldChar w:fldCharType="separate"/>
      </w:r>
      <w:r w:rsidR="0038424B">
        <w:rPr>
          <w:noProof/>
          <w:color w:val="000000" w:themeColor="text1"/>
        </w:rPr>
        <w:t>(Crişan et al., 2016; Shirotsuki et al., 2009)</w:t>
      </w:r>
      <w:r w:rsidR="00982B20">
        <w:rPr>
          <w:color w:val="000000" w:themeColor="text1"/>
        </w:rPr>
        <w:fldChar w:fldCharType="end"/>
      </w:r>
      <w:r w:rsidR="006E0E19">
        <w:rPr>
          <w:color w:val="000000" w:themeColor="text1"/>
        </w:rPr>
        <w:t xml:space="preserve"> cortisol </w:t>
      </w:r>
      <w:r w:rsidR="00180AB7">
        <w:rPr>
          <w:color w:val="000000" w:themeColor="text1"/>
        </w:rPr>
        <w:t>response</w:t>
      </w:r>
      <w:r w:rsidR="008A00A5">
        <w:rPr>
          <w:color w:val="000000" w:themeColor="text1"/>
        </w:rPr>
        <w:t>s</w:t>
      </w:r>
      <w:r w:rsidR="0022434C">
        <w:rPr>
          <w:color w:val="000000" w:themeColor="text1"/>
        </w:rPr>
        <w:t xml:space="preserve"> to the TSST</w:t>
      </w:r>
      <w:r w:rsidR="00180AB7">
        <w:rPr>
          <w:color w:val="000000" w:themeColor="text1"/>
        </w:rPr>
        <w:t xml:space="preserve"> compared with healthy volunteers</w:t>
      </w:r>
      <w:r w:rsidR="006B7BF2">
        <w:rPr>
          <w:color w:val="000000" w:themeColor="text1"/>
        </w:rPr>
        <w:t xml:space="preserve">. </w:t>
      </w:r>
      <w:r w:rsidR="00AF5F32">
        <w:rPr>
          <w:color w:val="000000" w:themeColor="text1"/>
        </w:rPr>
        <w:t>Task design has been highlighted as a potential reason for these inconsistent results</w:t>
      </w:r>
      <w:r w:rsidR="00487E93">
        <w:rPr>
          <w:color w:val="000000" w:themeColor="text1"/>
        </w:rPr>
        <w:t xml:space="preserve"> </w:t>
      </w:r>
      <w:r w:rsidR="009C1474">
        <w:rPr>
          <w:color w:val="000000" w:themeColor="text1"/>
        </w:rPr>
        <w:fldChar w:fldCharType="begin"/>
      </w:r>
      <w:r w:rsidR="009C1474">
        <w:rPr>
          <w:color w:val="000000" w:themeColor="text1"/>
        </w:rPr>
        <w:instrText xml:space="preserve"> ADDIN EN.CITE &lt;EndNote&gt;&lt;Cite&gt;&lt;Author&gt;Crişan&lt;/Author&gt;&lt;Year&gt;2016&lt;/Year&gt;&lt;RecNum&gt;309&lt;/RecNum&gt;&lt;DisplayText&gt;(Crişan et al., 2016)&lt;/DisplayText&gt;&lt;record&gt;&lt;rec-number&gt;309&lt;/rec-number&gt;&lt;foreign-keys&gt;&lt;key app="EN" db-id="dztt5tva9xzt2xerwstv9eenst5x9tafxe5z" timestamp="1642520925"&gt;309&lt;/key&gt;&lt;/foreign-keys&gt;&lt;ref-type name="Journal Article"&gt;17&lt;/ref-type&gt;&lt;contributors&gt;&lt;authors&gt;&lt;author&gt;Crişan,Liviu G.&lt;/author&gt;&lt;author&gt;Vulturar,Romana&lt;/author&gt;&lt;author&gt;Miclea,Mircea&lt;/author&gt;&lt;author&gt;Miu,Andrei C.&lt;/author&gt;&lt;/authors&gt;&lt;/contributors&gt;&lt;auth-address&gt;Liviu G. Crişan,Department of Psychology, Babeş-Bolyai University,Romania,liviucrisan@psychology.ro&lt;/auth-address&gt;&lt;titles&gt;&lt;title&gt;Reactivity to Social Stress in Subclinical Social Anxiety: Emotional Experience, Cognitive Appraisals, Behavior, and Physiology&lt;/title&gt;&lt;secondary-title&gt;Frontiers in Psychiatry&lt;/secondary-title&gt;&lt;short-title&gt;Social stress reactivity in social anxiety&lt;/short-title&gt;&lt;/titles&gt;&lt;periodical&gt;&lt;full-title&gt;Frontiers in Psychiatry&lt;/full-title&gt;&lt;/periodical&gt;&lt;volume&gt;7&lt;/volume&gt;&lt;keywords&gt;&lt;keyword&gt;TSST&lt;/keyword&gt;&lt;/keywords&gt;&lt;dates&gt;&lt;year&gt;2016&lt;/year&gt;&lt;pub-dates&gt;&lt;date&gt;2016-January-27&lt;/date&gt;&lt;/pub-dates&gt;&lt;/dates&gt;&lt;isbn&gt;1664-0640&lt;/isbn&gt;&lt;label&gt;Miu&lt;/label&gt;&lt;work-type&gt;Original Research&lt;/work-type&gt;&lt;urls&gt;&lt;related-urls&gt;&lt;url&gt;https://www.frontiersin.org/article/10.3389/fpsyt.2016.00005&lt;/url&gt;&lt;/related-urls&gt;&lt;/urls&gt;&lt;electronic-resource-num&gt;10.3389/fpsyt.2016.00005&lt;/electronic-resource-num&gt;&lt;language&gt;English&lt;/language&gt;&lt;/record&gt;&lt;/Cite&gt;&lt;/EndNote&gt;</w:instrText>
      </w:r>
      <w:r w:rsidR="009C1474">
        <w:rPr>
          <w:color w:val="000000" w:themeColor="text1"/>
        </w:rPr>
        <w:fldChar w:fldCharType="separate"/>
      </w:r>
      <w:r w:rsidR="009C1474">
        <w:rPr>
          <w:noProof/>
          <w:color w:val="000000" w:themeColor="text1"/>
        </w:rPr>
        <w:t>(Crişan et al., 2016)</w:t>
      </w:r>
      <w:r w:rsidR="009C1474">
        <w:rPr>
          <w:color w:val="000000" w:themeColor="text1"/>
        </w:rPr>
        <w:fldChar w:fldCharType="end"/>
      </w:r>
      <w:r w:rsidR="00487E93">
        <w:rPr>
          <w:color w:val="000000" w:themeColor="text1"/>
        </w:rPr>
        <w:t>.</w:t>
      </w:r>
      <w:r w:rsidR="007D70A4">
        <w:rPr>
          <w:color w:val="000000" w:themeColor="text1"/>
        </w:rPr>
        <w:t xml:space="preserve"> </w:t>
      </w:r>
      <w:r w:rsidR="0019576A">
        <w:rPr>
          <w:color w:val="000000" w:themeColor="text1"/>
        </w:rPr>
        <w:t xml:space="preserve">Furthermore, </w:t>
      </w:r>
      <w:r w:rsidR="004373E7">
        <w:rPr>
          <w:color w:val="000000" w:themeColor="text1"/>
        </w:rPr>
        <w:t>w</w:t>
      </w:r>
      <w:r w:rsidR="00BA6E3F">
        <w:rPr>
          <w:color w:val="000000" w:themeColor="text1"/>
        </w:rPr>
        <w:t xml:space="preserve">hile patients with SAD do experience fear during public speaking, </w:t>
      </w:r>
      <w:r w:rsidR="003F17C5">
        <w:rPr>
          <w:color w:val="000000" w:themeColor="text1"/>
        </w:rPr>
        <w:t xml:space="preserve">this is not </w:t>
      </w:r>
      <w:r w:rsidR="004373E7">
        <w:rPr>
          <w:color w:val="000000" w:themeColor="text1"/>
        </w:rPr>
        <w:t xml:space="preserve">a </w:t>
      </w:r>
      <w:r w:rsidR="003F17C5">
        <w:rPr>
          <w:color w:val="000000" w:themeColor="text1"/>
        </w:rPr>
        <w:t xml:space="preserve">specific </w:t>
      </w:r>
      <w:r w:rsidR="004373E7">
        <w:rPr>
          <w:color w:val="000000" w:themeColor="text1"/>
        </w:rPr>
        <w:t>feature, as many individuals might experience this</w:t>
      </w:r>
      <w:r w:rsidR="00871439">
        <w:rPr>
          <w:color w:val="000000" w:themeColor="text1"/>
        </w:rPr>
        <w:t>,</w:t>
      </w:r>
      <w:r w:rsidR="004373E7">
        <w:rPr>
          <w:color w:val="000000" w:themeColor="text1"/>
        </w:rPr>
        <w:t xml:space="preserve"> </w:t>
      </w:r>
      <w:r w:rsidR="00871439">
        <w:rPr>
          <w:color w:val="000000" w:themeColor="text1"/>
        </w:rPr>
        <w:t>without having</w:t>
      </w:r>
      <w:r w:rsidR="004373E7">
        <w:rPr>
          <w:color w:val="000000" w:themeColor="text1"/>
        </w:rPr>
        <w:t xml:space="preserve"> SAD </w:t>
      </w:r>
      <w:r w:rsidR="004373E7">
        <w:rPr>
          <w:color w:val="000000" w:themeColor="text1"/>
        </w:rPr>
        <w:fldChar w:fldCharType="begin"/>
      </w:r>
      <w:r w:rsidR="004373E7">
        <w:rPr>
          <w:color w:val="000000" w:themeColor="text1"/>
        </w:rPr>
        <w:instrText xml:space="preserve"> ADDIN EN.CITE &lt;EndNote&gt;&lt;Cite&gt;&lt;Author&gt;Panayiotou&lt;/Author&gt;&lt;Year&gt;2017&lt;/Year&gt;&lt;RecNum&gt;313&lt;/RecNum&gt;&lt;DisplayText&gt;(Panayiotou et al., 2017)&lt;/DisplayText&gt;&lt;record&gt;&lt;rec-number&gt;313&lt;/rec-number&gt;&lt;foreign-keys&gt;&lt;key app="EN" db-id="dztt5tva9xzt2xerwstv9eenst5x9tafxe5z" timestamp="1642522128"&gt;313&lt;/key&gt;&lt;/foreign-keys&gt;&lt;ref-type name="Journal Article"&gt;17&lt;/ref-type&gt;&lt;contributors&gt;&lt;authors&gt;&lt;author&gt;Panayiotou, Georgia&lt;/author&gt;&lt;author&gt;Karekla, Maria&lt;/author&gt;&lt;author&gt;Georgiou, Dora&lt;/author&gt;&lt;author&gt;Constantinou, Elena&lt;/author&gt;&lt;author&gt;Paraskeva-Siamata, Michaela&lt;/author&gt;&lt;/authors&gt;&lt;/contributors&gt;&lt;titles&gt;&lt;title&gt;Psychophysiological and self-reported reactivity associated with social anxiety and public speaking fear symptoms: Effects of fear versus distress&lt;/title&gt;&lt;secondary-title&gt;Psychiatry research&lt;/secondary-title&gt;&lt;/titles&gt;&lt;periodical&gt;&lt;full-title&gt;Psychiatry Research&lt;/full-title&gt;&lt;abbr-1&gt;Psychiatry Res.&lt;/abbr-1&gt;&lt;abbr-2&gt;Psychiatry Res&lt;/abbr-2&gt;&lt;/periodical&gt;&lt;pages&gt;278-286&lt;/pages&gt;&lt;volume&gt;255&lt;/volume&gt;&lt;dates&gt;&lt;year&gt;2017&lt;/year&gt;&lt;/dates&gt;&lt;isbn&gt;0165-1781&lt;/isbn&gt;&lt;urls&gt;&lt;/urls&gt;&lt;/record&gt;&lt;/Cite&gt;&lt;/EndNote&gt;</w:instrText>
      </w:r>
      <w:r w:rsidR="004373E7">
        <w:rPr>
          <w:color w:val="000000" w:themeColor="text1"/>
        </w:rPr>
        <w:fldChar w:fldCharType="separate"/>
      </w:r>
      <w:r w:rsidR="004373E7">
        <w:rPr>
          <w:noProof/>
          <w:color w:val="000000" w:themeColor="text1"/>
        </w:rPr>
        <w:t>(Panayiotou et al., 2017)</w:t>
      </w:r>
      <w:r w:rsidR="004373E7">
        <w:rPr>
          <w:color w:val="000000" w:themeColor="text1"/>
        </w:rPr>
        <w:fldChar w:fldCharType="end"/>
      </w:r>
      <w:r w:rsidR="004373E7">
        <w:rPr>
          <w:color w:val="000000" w:themeColor="text1"/>
        </w:rPr>
        <w:t>.</w:t>
      </w:r>
      <w:r w:rsidR="00190538">
        <w:rPr>
          <w:color w:val="000000" w:themeColor="text1"/>
        </w:rPr>
        <w:t xml:space="preserve"> </w:t>
      </w:r>
    </w:p>
    <w:p w14:paraId="558E003A" w14:textId="3BFDD750" w:rsidR="006638FF" w:rsidRPr="002E6671" w:rsidRDefault="00094390" w:rsidP="006638FF">
      <w:r>
        <w:t xml:space="preserve">Here we report a proof-of-concept study to highlight a novel social interaction paradigm designed to induce social anxiety employing a naturalistic social interaction and videoconferencing software (the </w:t>
      </w:r>
      <w:proofErr w:type="spellStart"/>
      <w:r>
        <w:t>I</w:t>
      </w:r>
      <w:r w:rsidRPr="009A51E0">
        <w:t>nterne</w:t>
      </w:r>
      <w:r>
        <w:t>T</w:t>
      </w:r>
      <w:proofErr w:type="spellEnd"/>
      <w:r w:rsidRPr="009A51E0">
        <w:t>-based Stress test for Social Anxiety Disorder</w:t>
      </w:r>
      <w:r>
        <w:t xml:space="preserve">; ITSSAD). </w:t>
      </w:r>
      <w:r>
        <w:t>The ITSSAD includes a</w:t>
      </w:r>
      <w:r w:rsidR="006D2923">
        <w:t xml:space="preserve"> simple task involving ‘getting to know’ another person</w:t>
      </w:r>
      <w:r>
        <w:t>, which</w:t>
      </w:r>
      <w:r w:rsidR="006D2923">
        <w:t xml:space="preserve"> can induce significant anxiety in those with </w:t>
      </w:r>
      <w:r w:rsidR="00871439">
        <w:t>SAD</w:t>
      </w:r>
      <w:r w:rsidR="00AE12F4">
        <w:t xml:space="preserve"> and significant physiological arousal in healthy volunteers</w:t>
      </w:r>
      <w:r w:rsidR="00613E03">
        <w:t xml:space="preserve"> with high levels of social anxiety</w:t>
      </w:r>
      <w:r w:rsidR="006D2923">
        <w:t xml:space="preserve"> </w:t>
      </w:r>
      <w:r w:rsidR="006D2923">
        <w:fldChar w:fldCharType="begin">
          <w:fldData xml:space="preserve">PEVuZE5vdGU+PENpdGU+PEF1dGhvcj5Ob3JkYWhsPC9BdXRob3I+PFllYXI+MjAxNjwvWWVhcj48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=
</w:fldData>
        </w:fldChar>
      </w:r>
      <w:r w:rsidR="00613E03">
        <w:instrText xml:space="preserve"> ADDIN EN.CITE </w:instrText>
      </w:r>
      <w:r w:rsidR="00613E03">
        <w:fldChar w:fldCharType="begin">
          <w:fldData xml:space="preserve">PEVuZE5vdGU+PENpdGU+PEF1dGhvcj5Ob3JkYWhsPC9BdXRob3I+PFllYXI+MjAxNjwvWWVhcj48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=
</w:fldData>
        </w:fldChar>
      </w:r>
      <w:r w:rsidR="00613E03">
        <w:instrText xml:space="preserve"> ADDIN EN.CITE.DATA </w:instrText>
      </w:r>
      <w:r w:rsidR="00613E03">
        <w:fldChar w:fldCharType="end"/>
      </w:r>
      <w:r w:rsidR="006D2923">
        <w:fldChar w:fldCharType="separate"/>
      </w:r>
      <w:r w:rsidR="00613E03">
        <w:rPr>
          <w:noProof/>
        </w:rPr>
        <w:t>(Nordahl et al., 2016; Shalom et al., 2015)</w:t>
      </w:r>
      <w:r w:rsidR="006D2923">
        <w:fldChar w:fldCharType="end"/>
      </w:r>
      <w:r w:rsidR="006D2923">
        <w:t xml:space="preserve">. We </w:t>
      </w:r>
      <w:proofErr w:type="spellStart"/>
      <w:r w:rsidR="000444D5">
        <w:t>hypothesised</w:t>
      </w:r>
      <w:proofErr w:type="spellEnd"/>
      <w:r w:rsidR="000444D5">
        <w:t xml:space="preserve"> </w:t>
      </w:r>
      <w:r w:rsidR="0081041E">
        <w:t>t</w:t>
      </w:r>
      <w:r w:rsidR="006D2923">
        <w:t xml:space="preserve">hat this naturalistic task, likely to be encountered in daily life by those with </w:t>
      </w:r>
      <w:r w:rsidR="005C675E">
        <w:t xml:space="preserve">SAD and easily reproducible </w:t>
      </w:r>
      <w:r w:rsidR="00A52BB5">
        <w:t>online</w:t>
      </w:r>
      <w:r w:rsidR="006D2923">
        <w:t xml:space="preserve">, would induce detectable anxiety in an </w:t>
      </w:r>
      <w:r w:rsidR="000444D5">
        <w:t xml:space="preserve">online </w:t>
      </w:r>
      <w:r w:rsidR="006D2923">
        <w:t>experimental setting</w:t>
      </w:r>
      <w:r w:rsidR="00A52BB5">
        <w:t xml:space="preserve">. </w:t>
      </w:r>
      <w:r w:rsidR="00E844BB">
        <w:t xml:space="preserve">We focused on measuring subjective anxiety as </w:t>
      </w:r>
      <w:r w:rsidR="00E844BB">
        <w:rPr>
          <w:color w:val="000000" w:themeColor="text1"/>
        </w:rPr>
        <w:t>e</w:t>
      </w:r>
      <w:r w:rsidR="00EF524E">
        <w:rPr>
          <w:color w:val="000000" w:themeColor="text1"/>
        </w:rPr>
        <w:t>xperimentally-induced subjective stress is positively associated with sub</w:t>
      </w:r>
      <w:r w:rsidR="00871439">
        <w:rPr>
          <w:color w:val="000000" w:themeColor="text1"/>
        </w:rPr>
        <w:t>-</w:t>
      </w:r>
      <w:r w:rsidR="00EF524E">
        <w:rPr>
          <w:color w:val="000000" w:themeColor="text1"/>
        </w:rPr>
        <w:t xml:space="preserve">clinical and clinical social anxiety symptoms </w:t>
      </w:r>
      <w:r w:rsidR="00EF524E">
        <w:rPr>
          <w:color w:val="000000" w:themeColor="text1"/>
        </w:rPr>
        <w:fldChar w:fldCharType="begin">
          <w:fldData xml:space="preserve">PEVuZE5vdGU+PENpdGU+PEF1dGhvcj5UYXlsb3I8L0F1dGhvcj48WWVhcj4yMDIwPC9ZZWFyPjxS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</w:fldData>
        </w:fldChar>
      </w:r>
      <w:r w:rsidR="00EF524E">
        <w:rPr>
          <w:color w:val="000000" w:themeColor="text1"/>
        </w:rPr>
        <w:instrText xml:space="preserve"> ADDIN EN.CITE </w:instrText>
      </w:r>
      <w:r w:rsidR="00EF524E">
        <w:rPr>
          <w:color w:val="000000" w:themeColor="text1"/>
        </w:rPr>
        <w:fldChar w:fldCharType="begin">
          <w:fldData xml:space="preserve">PEVuZE5vdGU+PENpdGU+PEF1dGhvcj5UYXlsb3I8L0F1dGhvcj48WWVhcj4yMDIwPC9ZZWFyPjxS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</w:fldData>
        </w:fldChar>
      </w:r>
      <w:r w:rsidR="00EF524E">
        <w:rPr>
          <w:color w:val="000000" w:themeColor="text1"/>
        </w:rPr>
        <w:instrText xml:space="preserve"> ADDIN EN.CITE.DATA </w:instrText>
      </w:r>
      <w:r w:rsidR="00EF524E">
        <w:rPr>
          <w:color w:val="000000" w:themeColor="text1"/>
        </w:rPr>
      </w:r>
      <w:r w:rsidR="00EF524E">
        <w:rPr>
          <w:color w:val="000000" w:themeColor="text1"/>
        </w:rPr>
        <w:fldChar w:fldCharType="end"/>
      </w:r>
      <w:r w:rsidR="00EF524E">
        <w:rPr>
          <w:color w:val="000000" w:themeColor="text1"/>
        </w:rPr>
      </w:r>
      <w:r w:rsidR="00EF524E">
        <w:rPr>
          <w:color w:val="000000" w:themeColor="text1"/>
        </w:rPr>
        <w:fldChar w:fldCharType="separate"/>
      </w:r>
      <w:r w:rsidR="00EF524E">
        <w:rPr>
          <w:noProof/>
          <w:color w:val="000000" w:themeColor="text1"/>
        </w:rPr>
        <w:t>(Panayiotou et al., 2017; Taylor et al., 2020)</w:t>
      </w:r>
      <w:r w:rsidR="00EF524E">
        <w:rPr>
          <w:color w:val="000000" w:themeColor="text1"/>
        </w:rPr>
        <w:fldChar w:fldCharType="end"/>
      </w:r>
      <w:r w:rsidR="00EF524E">
        <w:rPr>
          <w:color w:val="000000" w:themeColor="text1"/>
        </w:rPr>
        <w:t xml:space="preserve">. </w:t>
      </w:r>
      <w:r w:rsidR="00AD5BE2">
        <w:rPr>
          <w:color w:val="000000" w:themeColor="text1"/>
        </w:rPr>
        <w:t xml:space="preserve">Further, there is evidence that subjective stress reactivity in social situations is an important factor in the maintenance of </w:t>
      </w:r>
      <w:r w:rsidR="00871439">
        <w:rPr>
          <w:color w:val="000000" w:themeColor="text1"/>
        </w:rPr>
        <w:t>SAD</w:t>
      </w:r>
      <w:r w:rsidR="00AD5BE2">
        <w:rPr>
          <w:color w:val="000000" w:themeColor="text1"/>
        </w:rPr>
        <w:t xml:space="preserve"> </w:t>
      </w:r>
      <w:r w:rsidR="00AD5BE2">
        <w:rPr>
          <w:color w:val="000000" w:themeColor="text1"/>
        </w:rPr>
        <w:fldChar w:fldCharType="begin"/>
      </w:r>
      <w:r w:rsidR="00AD5BE2">
        <w:rPr>
          <w:color w:val="000000" w:themeColor="text1"/>
        </w:rPr>
        <w:instrText xml:space="preserve"> ADDIN EN.CITE &lt;EndNote&gt;&lt;Cite&gt;&lt;Author&gt;Nelemans&lt;/Author&gt;&lt;Year&gt;2017&lt;/Year&gt;&lt;RecNum&gt;314&lt;/RecNum&gt;&lt;DisplayText&gt;(Nelemans et al., 2017)&lt;/DisplayText&gt;&lt;record&gt;&lt;rec-number&gt;314&lt;/rec-number&gt;&lt;foreign-keys&gt;&lt;key app="EN" db-id="dztt5tva9xzt2xerwstv9eenst5x9tafxe5z" timestamp="1642522197"&gt;314&lt;/key&gt;&lt;/foreign-keys&gt;&lt;ref-type name="Journal Article"&gt;17&lt;/ref-type&gt;&lt;contributors&gt;&lt;authors&gt;&lt;author&gt;Nelemans, S. A.&lt;/author&gt;&lt;author&gt;Hale Iii, W. W.&lt;/author&gt;&lt;author&gt;Branje, S. J. T.&lt;/author&gt;&lt;author&gt;van Lier, P. A. C.&lt;/author&gt;&lt;author&gt;Koot, H. M.&lt;/author&gt;&lt;author&gt;Meeus, W. H. J.&lt;/author&gt;&lt;/authors&gt;&lt;/contributors&gt;&lt;titles&gt;&lt;title&gt;The role of stress reactivity in the long-term persistence of adolescent social anxiety symptoms&lt;/title&gt;&lt;secondary-title&gt;Biological Psychology&lt;/secondary-title&gt;&lt;/titles&gt;&lt;periodical&gt;&lt;full-title&gt;Biological Psychology&lt;/full-title&gt;&lt;abbr-1&gt;Biol. Psychol.&lt;/abbr-1&gt;&lt;abbr-2&gt;Biol Psychol&lt;/abbr-2&gt;&lt;/periodical&gt;&lt;pages&gt;91-104&lt;/pages&gt;&lt;volume&gt;125&lt;/volume&gt;&lt;keywords&gt;&lt;keyword&gt;TSST&lt;/keyword&gt;&lt;/keywords&gt;&lt;dates&gt;&lt;year&gt;2017&lt;/year&gt;&lt;pub-dates&gt;&lt;date&gt;2017/04/01/&lt;/date&gt;&lt;/pub-dates&gt;&lt;/dates&gt;&lt;isbn&gt;0301-0511&lt;/isbn&gt;&lt;label&gt;Meeus&lt;/label&gt;&lt;urls&gt;&lt;related-urls&gt;&lt;url&gt;https://www.sciencedirect.com/science/article/pii/S0301051117300509&lt;/url&gt;&lt;/related-urls&gt;&lt;/urls&gt;&lt;electronic-resource-num&gt;https://doi.org/10.1016/j.biopsycho.2017.03.003&lt;/electronic-resource-num&gt;&lt;/record&gt;&lt;/Cite&gt;&lt;/EndNote&gt;</w:instrText>
      </w:r>
      <w:r w:rsidR="00AD5BE2">
        <w:rPr>
          <w:color w:val="000000" w:themeColor="text1"/>
        </w:rPr>
        <w:fldChar w:fldCharType="separate"/>
      </w:r>
      <w:r w:rsidR="00AD5BE2">
        <w:rPr>
          <w:noProof/>
          <w:color w:val="000000" w:themeColor="text1"/>
        </w:rPr>
        <w:t>(Nelemans et al., 2017)</w:t>
      </w:r>
      <w:r w:rsidR="00AD5BE2">
        <w:rPr>
          <w:color w:val="000000" w:themeColor="text1"/>
        </w:rPr>
        <w:fldChar w:fldCharType="end"/>
      </w:r>
      <w:r w:rsidR="00AD5BE2">
        <w:rPr>
          <w:color w:val="000000" w:themeColor="text1"/>
        </w:rPr>
        <w:t xml:space="preserve">. If subjective stress/anxiety induced by an experimental model of SAD were associated with trait social anxiety symptoms, rather than a more generalized measure of trait anxiety, this would suggest that </w:t>
      </w:r>
      <w:r w:rsidR="00AD5BE2">
        <w:rPr>
          <w:color w:val="000000" w:themeColor="text1"/>
        </w:rPr>
        <w:lastRenderedPageBreak/>
        <w:t>subjective acute anxiety is specific and relevant for SAD.</w:t>
      </w:r>
      <w:r w:rsidR="00AD5BE2">
        <w:rPr>
          <w:color w:val="000000" w:themeColor="text1"/>
        </w:rPr>
        <w:t xml:space="preserve"> </w:t>
      </w:r>
      <w:r w:rsidR="00EB39F2">
        <w:t xml:space="preserve">We </w:t>
      </w:r>
      <w:r w:rsidR="00C75612">
        <w:t xml:space="preserve">therefore </w:t>
      </w:r>
      <w:proofErr w:type="spellStart"/>
      <w:r w:rsidR="00EB39F2">
        <w:t>hypothesised</w:t>
      </w:r>
      <w:proofErr w:type="spellEnd"/>
      <w:r w:rsidR="00EB39F2">
        <w:t xml:space="preserve"> that the anxiety induced</w:t>
      </w:r>
      <w:r w:rsidR="00A52B53">
        <w:t xml:space="preserve"> by the ITSSAD task</w:t>
      </w:r>
      <w:r w:rsidR="00EB39F2">
        <w:t xml:space="preserve"> would be associated with trait social anxiety symptoms</w:t>
      </w:r>
      <w:r w:rsidR="008B4D6E">
        <w:t xml:space="preserve"> specifically and not with a generalized trait anxiety measure</w:t>
      </w:r>
      <w:r w:rsidR="00487E93">
        <w:t>.</w:t>
      </w:r>
      <w:r w:rsidR="0081041E">
        <w:t xml:space="preserve"> </w:t>
      </w:r>
    </w:p>
    <w:p w14:paraId="3A54C384" w14:textId="613DC308" w:rsidR="00AC5B34" w:rsidRDefault="00340890" w:rsidP="005F7775">
      <w:pPr>
        <w:pStyle w:val="Heading1"/>
      </w:pPr>
      <w:bookmarkStart w:id="2" w:name="Method"/>
      <w:r>
        <w:t>Method</w:t>
      </w:r>
      <w:bookmarkEnd w:id="2"/>
    </w:p>
    <w:p w14:paraId="727B81E6" w14:textId="1D5E91E4" w:rsidR="00A41D5E" w:rsidRDefault="00E66681" w:rsidP="00A41D5E">
      <w:pPr>
        <w:pStyle w:val="Heading2"/>
      </w:pPr>
      <w:bookmarkStart w:id="3" w:name="Study_Design"/>
      <w:r>
        <w:t xml:space="preserve">The </w:t>
      </w:r>
      <w:r w:rsidR="00631930">
        <w:t>ITSSAD</w:t>
      </w:r>
    </w:p>
    <w:p w14:paraId="012A50D5" w14:textId="6AAC61BF" w:rsidR="00462120" w:rsidRDefault="00EE2153" w:rsidP="00E66681">
      <w:r>
        <w:t xml:space="preserve">The </w:t>
      </w:r>
      <w:r w:rsidR="00631930">
        <w:t>ITSSAD</w:t>
      </w:r>
      <w:r w:rsidR="007C5AE6">
        <w:t xml:space="preserve"> (Figure 1)</w:t>
      </w:r>
      <w:r w:rsidR="00514B29">
        <w:t xml:space="preserve"> </w:t>
      </w:r>
      <w:r w:rsidR="001A7D27">
        <w:t xml:space="preserve">can be carried out entirely online. </w:t>
      </w:r>
      <w:r w:rsidR="000A36D5">
        <w:t xml:space="preserve">We designed the </w:t>
      </w:r>
      <w:r w:rsidR="00631930">
        <w:t>ITSSAD</w:t>
      </w:r>
      <w:r w:rsidR="009A3704">
        <w:t xml:space="preserve"> </w:t>
      </w:r>
      <w:r w:rsidR="009F0DCB">
        <w:t xml:space="preserve">to </w:t>
      </w:r>
      <w:r w:rsidR="009A3704">
        <w:t>induce anxiety</w:t>
      </w:r>
      <w:r w:rsidR="00761708">
        <w:t xml:space="preserve"> through </w:t>
      </w:r>
      <w:r w:rsidR="00A843D3">
        <w:t xml:space="preserve">anticipation, and </w:t>
      </w:r>
      <w:r w:rsidR="000915D6">
        <w:t xml:space="preserve">subsequent </w:t>
      </w:r>
      <w:r w:rsidR="00A843D3">
        <w:t>experience of,</w:t>
      </w:r>
      <w:r w:rsidR="009A3704">
        <w:t xml:space="preserve"> </w:t>
      </w:r>
      <w:r w:rsidR="00761708">
        <w:t>a</w:t>
      </w:r>
      <w:r w:rsidR="009A3704">
        <w:t xml:space="preserve"> </w:t>
      </w:r>
      <w:r w:rsidR="000A36D5">
        <w:t xml:space="preserve">naturalistic </w:t>
      </w:r>
      <w:r w:rsidR="009A3704">
        <w:t>social-evaluat</w:t>
      </w:r>
      <w:r w:rsidR="00F02CED">
        <w:t xml:space="preserve">ive </w:t>
      </w:r>
      <w:r w:rsidR="000A36D5">
        <w:t xml:space="preserve">situation </w:t>
      </w:r>
      <w:r w:rsidR="009A3704">
        <w:fldChar w:fldCharType="begin">
          <w:fldData xml:space="preserve">PEVuZE5vdGU+PENpdGU+PEF1dGhvcj5BbGxlbjwvQXV0aG9yPjxZZWFyPjIwMTc8L1llYXI+PFJl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</w:fldData>
        </w:fldChar>
      </w:r>
      <w:r w:rsidR="00FB227A">
        <w:instrText xml:space="preserve"> ADDIN EN.CITE </w:instrText>
      </w:r>
      <w:r w:rsidR="00FB227A">
        <w:fldChar w:fldCharType="begin">
          <w:fldData xml:space="preserve">PEVuZE5vdGU+PENpdGU+PEF1dGhvcj5BbGxlbjwvQXV0aG9yPjxZZWFyPjIwMTc8L1llYXI+PFJl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</w:fldData>
        </w:fldChar>
      </w:r>
      <w:r w:rsidR="00FB227A">
        <w:instrText xml:space="preserve"> ADDIN EN.CITE.DATA </w:instrText>
      </w:r>
      <w:r w:rsidR="00FB227A">
        <w:fldChar w:fldCharType="end"/>
      </w:r>
      <w:r w:rsidR="009A3704">
        <w:fldChar w:fldCharType="separate"/>
      </w:r>
      <w:r w:rsidR="00FB227A">
        <w:rPr>
          <w:noProof/>
        </w:rPr>
        <w:t>(Allen et al., 2017; Dickerson and Kemeny, 2004)</w:t>
      </w:r>
      <w:r w:rsidR="009A3704">
        <w:fldChar w:fldCharType="end"/>
      </w:r>
      <w:r w:rsidR="009A3704">
        <w:t>.</w:t>
      </w:r>
      <w:r w:rsidR="00C602DF">
        <w:t xml:space="preserve"> </w:t>
      </w:r>
      <w:r w:rsidR="008D5626">
        <w:t xml:space="preserve">The </w:t>
      </w:r>
      <w:r w:rsidR="00631930">
        <w:t>ITSSAD</w:t>
      </w:r>
      <w:r w:rsidR="008D5626">
        <w:t xml:space="preserve"> begins with a 5-minute anticipatory period. </w:t>
      </w:r>
      <w:r w:rsidR="000A629E">
        <w:t>During this</w:t>
      </w:r>
      <w:r w:rsidR="00FA5314">
        <w:t>,</w:t>
      </w:r>
      <w:r w:rsidR="000A629E">
        <w:t xml:space="preserve"> we showed participants task instructions</w:t>
      </w:r>
      <w:r w:rsidR="00E959F5">
        <w:t xml:space="preserve"> as follows:</w:t>
      </w:r>
    </w:p>
    <w:p w14:paraId="74D406AB" w14:textId="50B411D7" w:rsidR="00E959F5" w:rsidRDefault="00E959F5" w:rsidP="00E66681">
      <w:r>
        <w:t>“</w:t>
      </w:r>
      <w:r w:rsidR="003A7165" w:rsidRPr="003A7165">
        <w:rPr>
          <w:i/>
          <w:iCs/>
        </w:rPr>
        <w:t xml:space="preserve">In 5 minutes you will take part in a social interaction online using videoconferencing software. Your task will be to take some time to get to know the other person as you normally would. Just be yourself. You can talk about anything you want other than this experiment. You will be watched by 3 other experimenters who will be assessing your </w:t>
      </w:r>
      <w:proofErr w:type="spellStart"/>
      <w:r w:rsidR="003A7165" w:rsidRPr="003A7165">
        <w:rPr>
          <w:i/>
          <w:iCs/>
        </w:rPr>
        <w:t>behaviour</w:t>
      </w:r>
      <w:proofErr w:type="spellEnd"/>
      <w:r w:rsidR="003A7165" w:rsidRPr="003A7165">
        <w:rPr>
          <w:i/>
          <w:iCs/>
        </w:rPr>
        <w:t>. We would like you to have your camera on during this interaction.</w:t>
      </w:r>
      <w:r w:rsidR="003A7165">
        <w:t>”</w:t>
      </w:r>
    </w:p>
    <w:p w14:paraId="7DDB6EA5" w14:textId="069AD6BD" w:rsidR="0070373E" w:rsidRDefault="0070373E" w:rsidP="00E66681">
      <w:r>
        <w:t xml:space="preserve">After the anticipatory period, </w:t>
      </w:r>
      <w:r w:rsidR="009C3540">
        <w:t>participants enter a videoconference</w:t>
      </w:r>
      <w:r w:rsidR="009E32DA">
        <w:t xml:space="preserve">. </w:t>
      </w:r>
      <w:r w:rsidR="00BA4AB9">
        <w:t xml:space="preserve">Present in the </w:t>
      </w:r>
      <w:r w:rsidR="002F4DDD">
        <w:t xml:space="preserve">videoconference </w:t>
      </w:r>
      <w:r w:rsidR="00E4774D">
        <w:t xml:space="preserve">is </w:t>
      </w:r>
      <w:r w:rsidR="002F4DDD">
        <w:t>an experimenter who introduces themselves as the person the participant is tasked with ‘getting to know’</w:t>
      </w:r>
      <w:r w:rsidR="00B43BFB">
        <w:t xml:space="preserve"> and introduces a (mock) observing panel</w:t>
      </w:r>
      <w:r w:rsidR="00E718F8">
        <w:t xml:space="preserve"> of ‘experts’ who are present to monitor the participants’ </w:t>
      </w:r>
      <w:proofErr w:type="spellStart"/>
      <w:r w:rsidR="00E718F8">
        <w:t>behaviour</w:t>
      </w:r>
      <w:proofErr w:type="spellEnd"/>
      <w:r w:rsidR="00B43BFB">
        <w:t xml:space="preserve">. </w:t>
      </w:r>
      <w:r w:rsidR="00882AF8">
        <w:t xml:space="preserve">These appeared to be attendees to the videoconference who had turned their cameras off, but in reality were </w:t>
      </w:r>
      <w:r w:rsidR="00871439">
        <w:t>‘</w:t>
      </w:r>
      <w:r w:rsidR="00882AF8">
        <w:t>dummy</w:t>
      </w:r>
      <w:r w:rsidR="00871439">
        <w:t>’</w:t>
      </w:r>
      <w:r w:rsidR="00882AF8">
        <w:t xml:space="preserve"> accounts logged into by the experimenter on other devices/browser windows and placed on mute. </w:t>
      </w:r>
      <w:r w:rsidR="00D50D59">
        <w:t xml:space="preserve">This allowed us to maintain a social-evaluative context </w:t>
      </w:r>
      <w:r w:rsidR="00173B8D">
        <w:t xml:space="preserve">whilst only having one experimenter. </w:t>
      </w:r>
      <w:r w:rsidR="00887E5C" w:rsidRPr="00887E5C">
        <w:t>A previous study investigated whether a judging panel needed to be visible to induce stress during a public speaking task in healthy male volunteers</w:t>
      </w:r>
      <w:r w:rsidR="000915D6">
        <w:t>:</w:t>
      </w:r>
      <w:r w:rsidR="000915D6" w:rsidRPr="00887E5C">
        <w:t xml:space="preserve"> </w:t>
      </w:r>
      <w:r w:rsidR="000915D6">
        <w:t>t</w:t>
      </w:r>
      <w:r w:rsidR="000915D6" w:rsidRPr="00887E5C">
        <w:t xml:space="preserve">here </w:t>
      </w:r>
      <w:r w:rsidR="00887E5C" w:rsidRPr="00887E5C">
        <w:t>was no significant difference in physiological stress between those who completed the task in front of a visible panel, and those who completed the task while the panel was behind a one-way mirror</w:t>
      </w:r>
      <w:r w:rsidR="002E5D86">
        <w:t xml:space="preserve"> </w:t>
      </w:r>
      <w:r w:rsidR="002E5D86">
        <w:fldChar w:fldCharType="begin"/>
      </w:r>
      <w:r w:rsidR="00F1742D">
        <w:instrText xml:space="preserve"> ADDIN EN.CITE &lt;EndNote&gt;&lt;Cite&gt;&lt;Author&gt;Andrews&lt;/Author&gt;&lt;Year&gt;2007&lt;/Year&gt;&lt;RecNum&gt;255&lt;/RecNum&gt;&lt;DisplayText&gt;(Andrews et al., 2007)&lt;/DisplayText&gt;&lt;record&gt;&lt;rec-number&gt;255&lt;/rec-number&gt;&lt;foreign-keys&gt;&lt;key app="EN" db-id="dztt5tva9xzt2xerwstv9eenst5x9tafxe5z" timestamp="1625669520"&gt;255&lt;/key&gt;&lt;/foreign-keys&gt;&lt;ref-type name="Journal Article"&gt;17&lt;/ref-type&gt;&lt;contributors&gt;&lt;authors&gt;&lt;author&gt;Andrews, J.&lt;/author&gt;&lt;author&gt;Wadiwalla, M.&lt;/author&gt;&lt;author&gt;Juster, R. P.&lt;/author&gt;&lt;author&gt;Lord, C.&lt;/author&gt;&lt;author&gt;Lupien, S. J.&lt;/author&gt;&lt;author&gt;Pruessner, J. C.&lt;/author&gt;&lt;/authors&gt;&lt;/contributors&gt;&lt;auth-address&gt;Centre for Studies on Human Stress, Douglas Mental Health Institute, McGill University, Montreal, PQ, Canada. julie.andrews@mail.mcgill.ca&lt;/auth-address&gt;&lt;titles&gt;&lt;title&gt;Effects of manipulating the amount of social-evaluative threat on the cortisol stress response in young healthy men&lt;/title&gt;&lt;secondary-title&gt;Behav Neurosci&lt;/secondary-title&gt;&lt;/titles&gt;&lt;periodical&gt;&lt;full-title&gt;Behavioral Neuroscience&lt;/full-title&gt;&lt;abbr-1&gt;Behav. Neurosci.&lt;/abbr-1&gt;&lt;abbr-2&gt;Behav Neurosci&lt;/abbr-2&gt;&lt;/periodical&gt;&lt;pages&gt;871-6&lt;/pages&gt;&lt;volume&gt;121&lt;/volume&gt;&lt;number&gt;5&lt;/number&gt;&lt;edition&gt;2007/10/03&lt;/edition&gt;&lt;keywords&gt;&lt;keyword&gt;Social anxiety&lt;/keyword&gt;&lt;/keywords&gt;&lt;dates&gt;&lt;year&gt;2007&lt;/year&gt;&lt;pub-dates&gt;&lt;date&gt;Oct&lt;/date&gt;&lt;/pub-dates&gt;&lt;/dates&gt;&lt;isbn&gt;0735-7044 (Print)&amp;#xD;0735-7044 (Linking)&lt;/isbn&gt;&lt;accession-num&gt;17907819&lt;/accession-num&gt;&lt;urls&gt;&lt;related-urls&gt;&lt;url&gt;https://www.ncbi.nlm.nih.gov/pubmed/17907819&lt;/url&gt;&lt;/related-urls&gt;&lt;/urls&gt;&lt;electronic-resource-num&gt;10.1037/0735-7044.121.5.871&lt;/electronic-resource-num&gt;&lt;/record&gt;&lt;/Cite&gt;&lt;/EndNote&gt;</w:instrText>
      </w:r>
      <w:r w:rsidR="002E5D86">
        <w:fldChar w:fldCharType="separate"/>
      </w:r>
      <w:r w:rsidR="00F1742D">
        <w:rPr>
          <w:noProof/>
        </w:rPr>
        <w:t>(Andrews et al., 2007)</w:t>
      </w:r>
      <w:r w:rsidR="002E5D86">
        <w:fldChar w:fldCharType="end"/>
      </w:r>
      <w:r w:rsidR="00887E5C" w:rsidRPr="00887E5C">
        <w:t xml:space="preserve">. This indicates that the suggestion of the presence of a panel is adequate to induce a social-evaluative context and subsequent </w:t>
      </w:r>
      <w:r w:rsidR="009B6D85">
        <w:t>anxiety</w:t>
      </w:r>
      <w:r w:rsidR="00887E5C">
        <w:t>.</w:t>
      </w:r>
      <w:r w:rsidR="00B065DB">
        <w:t xml:space="preserve"> We also named the dummy accounts to indicate the panel contained a mix of genders, as this has been shown to induce greater stress than a single-</w:t>
      </w:r>
      <w:r w:rsidR="00B065DB">
        <w:lastRenderedPageBreak/>
        <w:t xml:space="preserve">gendered panel </w:t>
      </w:r>
      <w:r w:rsidR="00B065DB">
        <w:fldChar w:fldCharType="begin"/>
      </w:r>
      <w:r w:rsidR="00F1742D">
        <w:instrText xml:space="preserve"> ADDIN EN.CITE &lt;EndNote&gt;&lt;Cite&gt;&lt;Author&gt;Narvaez Linares&lt;/Author&gt;&lt;Year&gt;2020&lt;/Year&gt;&lt;RecNum&gt;259&lt;/RecNum&gt;&lt;DisplayText&gt;(Narvaez Linares et al., 2020)&lt;/DisplayText&gt;&lt;record&gt;&lt;rec-number&gt;259&lt;/rec-number&gt;&lt;foreign-keys&gt;&lt;key app="EN" db-id="dztt5tva9xzt2xerwstv9eenst5x9tafxe5z" timestamp="1625673613"&gt;259&lt;/key&gt;&lt;/foreign-keys&gt;&lt;ref-type name="Journal Article"&gt;17&lt;/ref-type&gt;&lt;contributors&gt;&lt;authors&gt;&lt;author&gt;Narvaez Linares, N. F.&lt;/author&gt;&lt;author&gt;Charron, V.&lt;/author&gt;&lt;author&gt;Ouimet, A. J.&lt;/author&gt;&lt;author&gt;Labelle, P. R.&lt;/author&gt;&lt;author&gt;Plamondon, H.&lt;/author&gt;&lt;/authors&gt;&lt;/contributors&gt;&lt;titles&gt;&lt;title&gt;A systematic review of the Trier Social Stress Test methodology: Issues in promoting study comparison and replicable research&lt;/title&gt;&lt;secondary-title&gt;Neurobiology of Stress&lt;/secondary-title&gt;&lt;/titles&gt;&lt;periodical&gt;&lt;full-title&gt;Neurobiology of Stress&lt;/full-title&gt;&lt;/periodical&gt;&lt;pages&gt;100235&lt;/pages&gt;&lt;volume&gt;13&lt;/volume&gt;&lt;keywords&gt;&lt;keyword&gt;Social anxiety&lt;/keyword&gt;&lt;/keywords&gt;&lt;dates&gt;&lt;year&gt;2020&lt;/year&gt;&lt;/dates&gt;&lt;publisher&gt;Elsevier BV&lt;/publisher&gt;&lt;isbn&gt;2352-2895&lt;/isbn&gt;&lt;label&gt;Plamondon&lt;/label&gt;&lt;urls&gt;&lt;related-urls&gt;&lt;url&gt;https://dx.doi.org/10.1016/j.ynstr.2020.100235&lt;/url&gt;&lt;/related-urls&gt;&lt;/urls&gt;&lt;electronic-resource-num&gt;10.1016/j.ynstr.2020.100235&lt;/electronic-resource-num&gt;&lt;/record&gt;&lt;/Cite&gt;&lt;/EndNote&gt;</w:instrText>
      </w:r>
      <w:r w:rsidR="00B065DB">
        <w:fldChar w:fldCharType="separate"/>
      </w:r>
      <w:r w:rsidR="00F1742D">
        <w:rPr>
          <w:noProof/>
        </w:rPr>
        <w:t>(Narvaez Linares et al., 2020)</w:t>
      </w:r>
      <w:r w:rsidR="00B065DB">
        <w:fldChar w:fldCharType="end"/>
      </w:r>
      <w:r w:rsidR="00B065DB">
        <w:t>.</w:t>
      </w:r>
      <w:r w:rsidR="00EA3B93">
        <w:t xml:space="preserve"> We ensured that, along with the experimenter, </w:t>
      </w:r>
      <w:r w:rsidR="003E2C01">
        <w:t>two apparently male and two apparently female ‘experimenters’ were visible to the participant.</w:t>
      </w:r>
      <w:r w:rsidR="00B065DB">
        <w:t xml:space="preserve"> </w:t>
      </w:r>
      <w:r w:rsidR="00DA1B4E">
        <w:t xml:space="preserve">To reinforce the social-evaluative context, the experimenter also informs the participant that the </w:t>
      </w:r>
      <w:r w:rsidR="00834FBD">
        <w:t xml:space="preserve">interaction will be recorded for review later. </w:t>
      </w:r>
    </w:p>
    <w:p w14:paraId="1F3B0A82" w14:textId="78E3B249" w:rsidR="00834FBD" w:rsidRDefault="00834FBD" w:rsidP="00E66681">
      <w:r>
        <w:t>The experimenter then begins a 5-minute timer</w:t>
      </w:r>
      <w:r w:rsidR="005A42D2">
        <w:t xml:space="preserve"> and participants are asked to begin the social interaction task. </w:t>
      </w:r>
      <w:r w:rsidR="00F841ED" w:rsidRPr="00F841ED">
        <w:t xml:space="preserve">The experimenter was briefed not to initiate conversation, instead allowing the participant to sit in silence if they did not initiate conversation. Experimenters were briefed to respond with non-elaborate verbal answers to questions posed by a participant whilst </w:t>
      </w:r>
      <w:r w:rsidR="00EB1F6E">
        <w:t>maintaining as</w:t>
      </w:r>
      <w:r w:rsidR="00F841ED" w:rsidRPr="00F841ED">
        <w:t xml:space="preserve"> neutral </w:t>
      </w:r>
      <w:r w:rsidR="00EB1F6E">
        <w:t xml:space="preserve">a </w:t>
      </w:r>
      <w:r w:rsidR="00F841ED" w:rsidRPr="00F841ED">
        <w:t>facial expression</w:t>
      </w:r>
      <w:r w:rsidR="00EB1F6E">
        <w:t xml:space="preserve"> as possible</w:t>
      </w:r>
      <w:r w:rsidR="00F841ED" w:rsidRPr="00F841ED">
        <w:t xml:space="preserve">, much like the judging panel in the original TSST </w:t>
      </w:r>
      <w:r w:rsidR="00EB1F6E">
        <w:fldChar w:fldCharType="begin">
          <w:fldData xml:space="preserve">PEVuZE5vdGU+PENpdGU+PEF1dGhvcj5BbGxlbjwvQXV0aG9yPjxZZWFyPjIwMTc8L1llYXI+PFJl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</w:fldData>
        </w:fldChar>
      </w:r>
      <w:r w:rsidR="0038424B">
        <w:instrText xml:space="preserve"> ADDIN EN.CITE </w:instrText>
      </w:r>
      <w:r w:rsidR="0038424B">
        <w:fldChar w:fldCharType="begin">
          <w:fldData xml:space="preserve">PEVuZE5vdGU+PENpdGU+PEF1dGhvcj5BbGxlbjwvQXV0aG9yPjxZZWFyPjIwMTc8L1llYXI+PFJl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</w:fldData>
        </w:fldChar>
      </w:r>
      <w:r w:rsidR="0038424B">
        <w:instrText xml:space="preserve"> ADDIN EN.CITE.DATA </w:instrText>
      </w:r>
      <w:r w:rsidR="0038424B">
        <w:fldChar w:fldCharType="end"/>
      </w:r>
      <w:r w:rsidR="00EB1F6E">
        <w:fldChar w:fldCharType="separate"/>
      </w:r>
      <w:r w:rsidR="0038424B">
        <w:rPr>
          <w:noProof/>
        </w:rPr>
        <w:t>(Allen et al., 2017; Kirschbaum et al., 1993)</w:t>
      </w:r>
      <w:r w:rsidR="00EB1F6E">
        <w:fldChar w:fldCharType="end"/>
      </w:r>
      <w:r w:rsidR="00EB1F6E">
        <w:t xml:space="preserve">. If a silence </w:t>
      </w:r>
      <w:r w:rsidR="0068320C" w:rsidRPr="0068320C">
        <w:t>lasted more than 30 seconds, the experimenter</w:t>
      </w:r>
      <w:r w:rsidR="0068320C">
        <w:t xml:space="preserve"> could</w:t>
      </w:r>
      <w:r w:rsidR="0068320C" w:rsidRPr="0068320C">
        <w:t xml:space="preserve"> prompt the participant with a short statement, for example, “I am a student at the university”.</w:t>
      </w:r>
    </w:p>
    <w:p w14:paraId="52F6F144" w14:textId="5BA87003" w:rsidR="00B1305F" w:rsidRPr="00B1305F" w:rsidRDefault="00356812" w:rsidP="00B1305F">
      <w:r>
        <w:t xml:space="preserve">On completion of the 5 minutes, participants enter a recovery period. </w:t>
      </w:r>
      <w:r w:rsidR="00527664">
        <w:t>During this time, participants complete a coached mindfulness exercise</w:t>
      </w:r>
      <w:r w:rsidR="006D1CC1">
        <w:t xml:space="preserve">. Mindfulness strategies are known to reduce </w:t>
      </w:r>
      <w:r w:rsidR="008C20C8">
        <w:t xml:space="preserve">post-event processing in </w:t>
      </w:r>
      <w:r w:rsidR="00871439">
        <w:t>SAD</w:t>
      </w:r>
      <w:r w:rsidR="00D00BEE">
        <w:t xml:space="preserve"> </w:t>
      </w:r>
      <w:r w:rsidR="00651AF6">
        <w:fldChar w:fldCharType="begin">
          <w:fldData xml:space="preserve">PEVuZE5vdGU+PENpdGU+PEF1dGhvcj5TaGlrYXRhbmk8L0F1dGhvcj48WWVhcj4yMDE0PC9ZZWFy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</w:fldData>
        </w:fldChar>
      </w:r>
      <w:r w:rsidR="00FB227A">
        <w:instrText xml:space="preserve"> ADDIN EN.CITE </w:instrText>
      </w:r>
      <w:r w:rsidR="00FB227A">
        <w:fldChar w:fldCharType="begin">
          <w:fldData xml:space="preserve">PEVuZE5vdGU+PENpdGU+PEF1dGhvcj5TaGlrYXRhbmk8L0F1dGhvcj48WWVhcj4yMDE0PC9ZZWFy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</w:fldData>
        </w:fldChar>
      </w:r>
      <w:r w:rsidR="00FB227A">
        <w:instrText xml:space="preserve"> ADDIN EN.CITE.DATA </w:instrText>
      </w:r>
      <w:r w:rsidR="00FB227A">
        <w:fldChar w:fldCharType="end"/>
      </w:r>
      <w:r w:rsidR="00651AF6">
        <w:fldChar w:fldCharType="separate"/>
      </w:r>
      <w:r w:rsidR="00FB227A">
        <w:rPr>
          <w:noProof/>
        </w:rPr>
        <w:t>(Cassin and Rector, 2011; Shikatani et al., 2014)</w:t>
      </w:r>
      <w:r w:rsidR="00651AF6">
        <w:fldChar w:fldCharType="end"/>
      </w:r>
      <w:r w:rsidR="00454DA5">
        <w:t xml:space="preserve"> and so this was included as a </w:t>
      </w:r>
      <w:r w:rsidR="00CA75B4">
        <w:t>‘mood repair’.</w:t>
      </w:r>
      <w:r w:rsidR="00527664">
        <w:t xml:space="preserve"> </w:t>
      </w:r>
      <w:r w:rsidR="00CA75B4">
        <w:t>Following the mindfulness task participants are</w:t>
      </w:r>
      <w:r w:rsidR="00527664">
        <w:t xml:space="preserve"> fully debriefed.</w:t>
      </w:r>
    </w:p>
    <w:p w14:paraId="1F9664FD" w14:textId="209DCACC" w:rsidR="00A13594" w:rsidRDefault="00E16E71" w:rsidP="007757E5">
      <w:pPr>
        <w:pStyle w:val="Heading2"/>
      </w:pPr>
      <w:bookmarkStart w:id="4" w:name="MRI_Scanning_session"/>
      <w:bookmarkEnd w:id="3"/>
      <w:r>
        <w:t>Design of Proof-of-Concept Study</w:t>
      </w:r>
    </w:p>
    <w:p w14:paraId="03E0CD1E" w14:textId="460D0D99" w:rsidR="000E64A7" w:rsidRDefault="000E64A7" w:rsidP="005B47F5">
      <w:pPr>
        <w:pStyle w:val="Heading3"/>
      </w:pPr>
      <w:r>
        <w:t xml:space="preserve"> Ethics statement</w:t>
      </w:r>
    </w:p>
    <w:p w14:paraId="7DCF8F54" w14:textId="67262448" w:rsidR="000E64A7" w:rsidRPr="000E64A7" w:rsidRDefault="000E64A7" w:rsidP="000E64A7">
      <w:r w:rsidRPr="00EC655C">
        <w:t>This study was reviewed and approved by the Ethics and Research Governance Office at the University of Southampton (reference: 61411)</w:t>
      </w:r>
      <w:r w:rsidR="000915D6">
        <w:t xml:space="preserve"> </w:t>
      </w:r>
      <w:r w:rsidR="00490288">
        <w:t>and</w:t>
      </w:r>
      <w:r w:rsidR="00C632CB">
        <w:t xml:space="preserve"> performed</w:t>
      </w:r>
      <w:r w:rsidR="00FC34F6">
        <w:t xml:space="preserve"> in accordance with</w:t>
      </w:r>
      <w:r w:rsidR="00485258">
        <w:t xml:space="preserve"> relevant </w:t>
      </w:r>
      <w:r w:rsidR="00490288">
        <w:t xml:space="preserve">local </w:t>
      </w:r>
      <w:r w:rsidR="00485258">
        <w:t xml:space="preserve">guidelines and regulations and </w:t>
      </w:r>
      <w:r w:rsidR="00FC34F6">
        <w:t>the Declaration of Helsinki</w:t>
      </w:r>
      <w:r w:rsidR="00485258">
        <w:t>.</w:t>
      </w:r>
      <w:r w:rsidRPr="00EC655C">
        <w:t xml:space="preserve"> Prior to starting the study, participants were informed that the aim was to explore social anxiety symptoms during videoconferencing. </w:t>
      </w:r>
      <w:r>
        <w:t xml:space="preserve">As the protocol involved some deception (described </w:t>
      </w:r>
      <w:r w:rsidR="00761EDC">
        <w:t>above</w:t>
      </w:r>
      <w:r>
        <w:t>)</w:t>
      </w:r>
      <w:r w:rsidRPr="00EC655C">
        <w:t xml:space="preserve">, participants were </w:t>
      </w:r>
      <w:r>
        <w:t xml:space="preserve">fully </w:t>
      </w:r>
      <w:r w:rsidRPr="00EC655C">
        <w:t>debriefed</w:t>
      </w:r>
      <w:r>
        <w:t xml:space="preserve"> at the end of the study and </w:t>
      </w:r>
      <w:r w:rsidR="003B2D27">
        <w:t>informed consent was sought a second time</w:t>
      </w:r>
      <w:r w:rsidR="000E5D4B">
        <w:t xml:space="preserve"> for us to retain their data</w:t>
      </w:r>
      <w:r w:rsidRPr="00EC655C">
        <w:t>. No participants withdrew consent for their data to be used.</w:t>
      </w:r>
    </w:p>
    <w:p w14:paraId="7FA73164" w14:textId="38F77B93" w:rsidR="000E64A7" w:rsidRDefault="000E64A7" w:rsidP="00BA45D4">
      <w:pPr>
        <w:pStyle w:val="Heading3"/>
      </w:pPr>
      <w:bookmarkStart w:id="5" w:name="Participants"/>
      <w:r>
        <w:lastRenderedPageBreak/>
        <w:t xml:space="preserve"> </w:t>
      </w:r>
      <w:r w:rsidRPr="00BA56D3">
        <w:t>Participants</w:t>
      </w:r>
      <w:bookmarkEnd w:id="5"/>
    </w:p>
    <w:p w14:paraId="4C1EB9CC" w14:textId="21C158A8" w:rsidR="000E64A7" w:rsidRDefault="000E64A7" w:rsidP="000E64A7">
      <w:r>
        <w:t>For this proof-of-concept study, we recruited</w:t>
      </w:r>
      <w:r w:rsidR="00AD49D0">
        <w:t xml:space="preserve"> 20</w:t>
      </w:r>
      <w:r>
        <w:t xml:space="preserve"> participants aged 18-45 years with sub-clinical to clinical social anxiety symptoms.</w:t>
      </w:r>
      <w:r w:rsidR="00A166F9">
        <w:t xml:space="preserve"> </w:t>
      </w:r>
      <w:r w:rsidR="009838E5">
        <w:t>We felt a practical paradigm for exploring social</w:t>
      </w:r>
      <w:r w:rsidR="00CB5CC4">
        <w:t>-evaluative threat</w:t>
      </w:r>
      <w:r w:rsidR="007C4AD6">
        <w:t xml:space="preserve"> should induce </w:t>
      </w:r>
      <w:r w:rsidR="00CB5CC4">
        <w:t xml:space="preserve">anxiety with a </w:t>
      </w:r>
      <w:r w:rsidR="00966CF7">
        <w:t>large effect size. In a within-subjects design, a sample size of 20 participants</w:t>
      </w:r>
      <w:r w:rsidR="00385E57">
        <w:t xml:space="preserve"> will </w:t>
      </w:r>
      <w:r w:rsidR="00AB42BC">
        <w:t xml:space="preserve">detect an effect of at least </w:t>
      </w:r>
      <w:r w:rsidR="00AB42BC">
        <w:rPr>
          <w:i/>
          <w:iCs/>
        </w:rPr>
        <w:t xml:space="preserve">d </w:t>
      </w:r>
      <w:r w:rsidR="00AB42BC">
        <w:t xml:space="preserve">= 0.66 with 80% power. </w:t>
      </w:r>
      <w:r w:rsidR="00B20C9B">
        <w:t xml:space="preserve">Therefore, </w:t>
      </w:r>
      <w:r w:rsidR="007F4E3F">
        <w:t xml:space="preserve">if </w:t>
      </w:r>
      <w:r w:rsidR="00B20C9B">
        <w:t>subjective anxiety</w:t>
      </w:r>
      <w:r w:rsidR="007F4E3F">
        <w:t xml:space="preserve"> was significantly induced </w:t>
      </w:r>
      <w:r w:rsidR="00B20C9B">
        <w:t>in this s</w:t>
      </w:r>
      <w:r w:rsidR="00200B84">
        <w:t>tudy</w:t>
      </w:r>
      <w:r w:rsidR="00871439">
        <w:t>,</w:t>
      </w:r>
      <w:r w:rsidR="005D1E17">
        <w:t xml:space="preserve"> the effect would likely be moderate to large and </w:t>
      </w:r>
      <w:r w:rsidR="00200B84">
        <w:t>suggest</w:t>
      </w:r>
      <w:r w:rsidR="005D1E17">
        <w:t xml:space="preserve"> proof-of-concept of the paradigm.</w:t>
      </w:r>
      <w:r>
        <w:t xml:space="preserve"> </w:t>
      </w:r>
      <w:r w:rsidRPr="00320C2E">
        <w:t>Social anxiety symptoms were assessed through the social phobia inventory (SPIN): a validated 17-item self-rated questionnaire</w:t>
      </w:r>
      <w:r>
        <w:t xml:space="preserve"> </w:t>
      </w:r>
      <w:r>
        <w:fldChar w:fldCharType="begin"/>
      </w:r>
      <w:r w:rsidR="00F1742D">
        <w:instrText xml:space="preserve"> ADDIN EN.CITE &lt;EndNote&gt;&lt;Cite&gt;&lt;Author&gt;Connor&lt;/Author&gt;&lt;Year&gt;2000&lt;/Year&gt;&lt;RecNum&gt;226&lt;/RecNum&gt;&lt;DisplayText&gt;(Connor et al., 2000)&lt;/DisplayText&gt;&lt;record&gt;&lt;rec-number&gt;226&lt;/rec-number&gt;&lt;foreign-keys&gt;&lt;key app="EN" db-id="dztt5tva9xzt2xerwstv9eenst5x9tafxe5z" timestamp="1624956244"&gt;226&lt;/key&gt;&lt;/foreign-keys&gt;&lt;ref-type name="Journal Article"&gt;17&lt;/ref-type&gt;&lt;contributors&gt;&lt;authors&gt;&lt;author&gt;Connor, K. M.&lt;/author&gt;&lt;author&gt;Davidson, J. R. T.&lt;/author&gt;&lt;author&gt;Churchill, L. E.&lt;/author&gt;&lt;author&gt;Sherwood, A.&lt;/author&gt;&lt;author&gt;Foa, E.&lt;/author&gt;&lt;author&gt;Weisler, R. H.&lt;/author&gt;&lt;/authors&gt;&lt;/contributors&gt;&lt;auth-address&gt;Duke Univ, Med Ctr, Dept Psychiat &amp;amp; Behav Sci, Durham, NC 27710 USA&amp;#xD;Univ Penn, Philadelphia, PA 19104 USA&lt;/auth-address&gt;&lt;titles&gt;&lt;title&gt;Psychometric properties of the Social Phobia Inventory (SPIN) - New self-rating scale&lt;/title&gt;&lt;secondary-title&gt;British Journal of Psychiatry&lt;/secondary-title&gt;&lt;alt-title&gt;Brit J Psychiat&lt;/alt-title&gt;&lt;/titles&gt;&lt;periodical&gt;&lt;full-title&gt;British Journal of Psychiatry&lt;/full-title&gt;&lt;abbr-1&gt;Br. J. Psychiatry&lt;/abbr-1&gt;&lt;abbr-2&gt;Br J Psychiatry&lt;/abbr-2&gt;&lt;/periodical&gt;&lt;pages&gt;379-386&lt;/pages&gt;&lt;volume&gt;176&lt;/volume&gt;&lt;dates&gt;&lt;year&gt;2000&lt;/year&gt;&lt;pub-dates&gt;&lt;date&gt;Apr&lt;/date&gt;&lt;/pub-dates&gt;&lt;/dates&gt;&lt;isbn&gt;0007-1250&lt;/isbn&gt;&lt;accession-num&gt;WOS:000086374300013&lt;/accession-num&gt;&lt;urls&gt;&lt;related-urls&gt;&lt;url&gt;&amp;lt;Go to ISI&amp;gt;://WOS:000086374300013&lt;/url&gt;&lt;/related-urls&gt;&lt;/urls&gt;&lt;electronic-resource-num&gt;DOI 10.1192/bjp.176.4.379&lt;/electronic-resource-num&gt;&lt;language&gt;English&lt;/language&gt;&lt;/record&gt;&lt;/Cite&gt;&lt;/EndNote&gt;</w:instrText>
      </w:r>
      <w:r>
        <w:fldChar w:fldCharType="separate"/>
      </w:r>
      <w:r w:rsidR="00F1742D">
        <w:rPr>
          <w:noProof/>
        </w:rPr>
        <w:t>(Connor et al., 2000)</w:t>
      </w:r>
      <w:r>
        <w:fldChar w:fldCharType="end"/>
      </w:r>
      <w:r>
        <w:t>.</w:t>
      </w:r>
      <w:r w:rsidRPr="00320C2E">
        <w:t xml:space="preserve"> Participants with a SPIN of greater than 14 were included.</w:t>
      </w:r>
      <w:r w:rsidR="00482CEF">
        <w:t xml:space="preserve"> This cut</w:t>
      </w:r>
      <w:r w:rsidR="00871439">
        <w:t>-</w:t>
      </w:r>
      <w:r w:rsidR="00482CEF">
        <w:t xml:space="preserve">off </w:t>
      </w:r>
      <w:r w:rsidR="00E71F6D">
        <w:t xml:space="preserve">can differentiate between </w:t>
      </w:r>
      <w:r w:rsidR="002D1C83">
        <w:t>those with SAD of varying intensity</w:t>
      </w:r>
      <w:r w:rsidR="00044755">
        <w:t xml:space="preserve"> and </w:t>
      </w:r>
      <w:r w:rsidR="00182301">
        <w:t>those</w:t>
      </w:r>
      <w:r w:rsidR="00044755">
        <w:t xml:space="preserve"> with no social anxiety symptoms</w:t>
      </w:r>
      <w:r w:rsidR="00182301">
        <w:t xml:space="preserve"> </w:t>
      </w:r>
      <w:r w:rsidR="00182301">
        <w:fldChar w:fldCharType="begin"/>
      </w:r>
      <w:r w:rsidR="00182301">
        <w:instrText xml:space="preserve"> ADDIN EN.CITE &lt;EndNote&gt;&lt;Cite&gt;&lt;Author&gt;Connor&lt;/Author&gt;&lt;Year&gt;2000&lt;/Year&gt;&lt;RecNum&gt;226&lt;/RecNum&gt;&lt;DisplayText&gt;(Connor et al., 2000)&lt;/DisplayText&gt;&lt;record&gt;&lt;rec-number&gt;226&lt;/rec-number&gt;&lt;foreign-keys&gt;&lt;key app="EN" db-id="dztt5tva9xzt2xerwstv9eenst5x9tafxe5z" timestamp="1624956244"&gt;226&lt;/key&gt;&lt;/foreign-keys&gt;&lt;ref-type name="Journal Article"&gt;17&lt;/ref-type&gt;&lt;contributors&gt;&lt;authors&gt;&lt;author&gt;Connor, K. M.&lt;/author&gt;&lt;author&gt;Davidson, J. R. T.&lt;/author&gt;&lt;author&gt;Churchill, L. E.&lt;/author&gt;&lt;author&gt;Sherwood, A.&lt;/author&gt;&lt;author&gt;Foa, E.&lt;/author&gt;&lt;author&gt;Weisler, R. H.&lt;/author&gt;&lt;/authors&gt;&lt;/contributors&gt;&lt;auth-address&gt;Duke Univ, Med Ctr, Dept Psychiat &amp;amp; Behav Sci, Durham, NC 27710 USA&amp;#xD;Univ Penn, Philadelphia, PA 19104 USA&lt;/auth-address&gt;&lt;titles&gt;&lt;title&gt;Psychometric properties of the Social Phobia Inventory (SPIN) - New self-rating scale&lt;/title&gt;&lt;secondary-title&gt;British Journal of Psychiatry&lt;/secondary-title&gt;&lt;alt-title&gt;Brit J Psychiat&lt;/alt-title&gt;&lt;/titles&gt;&lt;periodical&gt;&lt;full-title&gt;British Journal of Psychiatry&lt;/full-title&gt;&lt;abbr-1&gt;Br. J. Psychiatry&lt;/abbr-1&gt;&lt;abbr-2&gt;Br J Psychiatry&lt;/abbr-2&gt;&lt;/periodical&gt;&lt;pages&gt;379-386&lt;/pages&gt;&lt;volume&gt;176&lt;/volume&gt;&lt;dates&gt;&lt;year&gt;2000&lt;/year&gt;&lt;pub-dates&gt;&lt;date&gt;Apr&lt;/date&gt;&lt;/pub-dates&gt;&lt;/dates&gt;&lt;isbn&gt;0007-1250&lt;/isbn&gt;&lt;accession-num&gt;WOS:000086374300013&lt;/accession-num&gt;&lt;urls&gt;&lt;related-urls&gt;&lt;url&gt;&amp;lt;Go to ISI&amp;gt;://WOS:000086374300013&lt;/url&gt;&lt;/related-urls&gt;&lt;/urls&gt;&lt;electronic-resource-num&gt;DOI 10.1192/bjp.176.4.379&lt;/electronic-resource-num&gt;&lt;language&gt;English&lt;/language&gt;&lt;/record&gt;&lt;/Cite&gt;&lt;/EndNote&gt;</w:instrText>
      </w:r>
      <w:r w:rsidR="00182301">
        <w:fldChar w:fldCharType="separate"/>
      </w:r>
      <w:r w:rsidR="00182301">
        <w:rPr>
          <w:noProof/>
        </w:rPr>
        <w:t>(Connor et al., 2000)</w:t>
      </w:r>
      <w:r w:rsidR="00182301">
        <w:fldChar w:fldCharType="end"/>
      </w:r>
      <w:r w:rsidR="00182301">
        <w:t>.</w:t>
      </w:r>
      <w:r w:rsidR="00044755">
        <w:t xml:space="preserve"> </w:t>
      </w:r>
      <w:r>
        <w:t>We excluded participants</w:t>
      </w:r>
      <w:r w:rsidR="000E3FB2">
        <w:t xml:space="preserve"> via a self-report questionnaire</w:t>
      </w:r>
      <w:r w:rsidRPr="00692776">
        <w:t xml:space="preserve"> if they</w:t>
      </w:r>
      <w:r w:rsidR="000E3FB2">
        <w:t xml:space="preserve"> reported</w:t>
      </w:r>
      <w:r w:rsidRPr="00692776">
        <w:t xml:space="preserve">: any current psychiatric disorder other than </w:t>
      </w:r>
      <w:r w:rsidR="00871439">
        <w:t>SAD</w:t>
      </w:r>
      <w:r w:rsidR="00FA5314">
        <w:t>;</w:t>
      </w:r>
      <w:r w:rsidRPr="00692776">
        <w:t xml:space="preserve"> any history of psychosis or bipolar affective disorder</w:t>
      </w:r>
      <w:r w:rsidR="00FA5314">
        <w:t>;</w:t>
      </w:r>
      <w:r w:rsidR="00FA5314" w:rsidRPr="00692776">
        <w:t xml:space="preserve"> </w:t>
      </w:r>
      <w:r w:rsidRPr="00692776">
        <w:t>any significant physical illness</w:t>
      </w:r>
      <w:r w:rsidR="00FA5314">
        <w:t>;</w:t>
      </w:r>
      <w:r w:rsidR="00FA5314" w:rsidRPr="00692776">
        <w:t xml:space="preserve"> </w:t>
      </w:r>
      <w:r w:rsidRPr="00692776">
        <w:t>any recent treatment (either psychological or any systemic medication excluding paracetamol in the preceding 8 weeks</w:t>
      </w:r>
      <w:r w:rsidR="00FA5314" w:rsidRPr="00692776">
        <w:t>)</w:t>
      </w:r>
      <w:r w:rsidR="00FA5314">
        <w:t>;</w:t>
      </w:r>
      <w:r w:rsidR="00FA5314" w:rsidRPr="00692776">
        <w:t xml:space="preserve"> </w:t>
      </w:r>
      <w:r w:rsidRPr="00692776">
        <w:t>regularly us</w:t>
      </w:r>
      <w:r w:rsidR="007050C1">
        <w:t>ing</w:t>
      </w:r>
      <w:r w:rsidRPr="00692776">
        <w:t xml:space="preserve"> illicit substances</w:t>
      </w:r>
      <w:r w:rsidR="00FA5314">
        <w:t>;</w:t>
      </w:r>
      <w:r w:rsidR="00FA5314" w:rsidRPr="00692776">
        <w:t xml:space="preserve"> </w:t>
      </w:r>
      <w:r w:rsidRPr="00692776">
        <w:t>consum</w:t>
      </w:r>
      <w:r w:rsidR="007050C1">
        <w:t>ing</w:t>
      </w:r>
      <w:r w:rsidRPr="00692776">
        <w:t xml:space="preserve"> more than 21 units of alcohol per week</w:t>
      </w:r>
      <w:r w:rsidR="00FA5314">
        <w:t>;</w:t>
      </w:r>
      <w:r w:rsidR="00FA5314" w:rsidRPr="00692776">
        <w:t xml:space="preserve"> </w:t>
      </w:r>
      <w:r w:rsidRPr="00692776">
        <w:t>or consum</w:t>
      </w:r>
      <w:r w:rsidR="007050C1">
        <w:t>ing</w:t>
      </w:r>
      <w:r w:rsidRPr="00692776">
        <w:t xml:space="preserve"> more than 8 caffeinated drinks a day.</w:t>
      </w:r>
    </w:p>
    <w:bookmarkEnd w:id="4"/>
    <w:p w14:paraId="758CD457" w14:textId="726BEACF" w:rsidR="00AC5B34" w:rsidRDefault="00B732D1" w:rsidP="00B732D1">
      <w:pPr>
        <w:pStyle w:val="Heading3"/>
      </w:pPr>
      <w:r>
        <w:t xml:space="preserve"> Study Procedure</w:t>
      </w:r>
    </w:p>
    <w:p w14:paraId="311BEA2E" w14:textId="13245225" w:rsidR="00B732D1" w:rsidRDefault="00E428C8" w:rsidP="00B732D1">
      <w:r>
        <w:t>The study was carried out using both Qualtrics XM online survey software (</w:t>
      </w:r>
      <w:hyperlink r:id="rId8" w:history="1">
        <w:r w:rsidRPr="002C14BF">
          <w:rPr>
            <w:rStyle w:val="Hyperlink"/>
          </w:rPr>
          <w:t>https://www.qualtrics.com</w:t>
        </w:r>
      </w:hyperlink>
      <w:r>
        <w:t xml:space="preserve">) </w:t>
      </w:r>
      <w:r>
        <w:fldChar w:fldCharType="begin"/>
      </w:r>
      <w:r w:rsidR="00F1742D">
        <w:instrText xml:space="preserve"> ADDIN EN.CITE &lt;EndNote&gt;&lt;Cite&gt;&lt;Author&gt;Qualtrics&lt;/Author&gt;&lt;Year&gt;2021&lt;/Year&gt;&lt;RecNum&gt;227&lt;/RecNum&gt;&lt;DisplayText&gt;(Qualtrics, 2021)&lt;/DisplayText&gt;&lt;record&gt;&lt;rec-number&gt;227&lt;/rec-number&gt;&lt;foreign-keys&gt;&lt;key app="EN" db-id="dztt5tva9xzt2xerwstv9eenst5x9tafxe5z" timestamp="1624956922"&gt;227&lt;/key&gt;&lt;/foreign-keys&gt;&lt;ref-type name="Journal Article"&gt;17&lt;/ref-type&gt;&lt;contributors&gt;&lt;authors&gt;&lt;author&gt;Qualtrics,&lt;/author&gt;&lt;/authors&gt;&lt;/contributors&gt;&lt;titles&gt;&lt;secondary-title&gt;Qualtrics XM Platform, https://www.qualtrics.com&lt;/secondary-title&gt;&lt;/titles&gt;&lt;periodical&gt;&lt;full-title&gt;Qualtrics XM Platform, https://www.qualtrics.com&lt;/full-title&gt;&lt;/periodical&gt;&lt;dates&gt;&lt;year&gt;2021&lt;/year&gt;&lt;/dates&gt;&lt;urls&gt;&lt;/urls&gt;&lt;/record&gt;&lt;/Cite&gt;&lt;/EndNote&gt;</w:instrText>
      </w:r>
      <w:r>
        <w:fldChar w:fldCharType="separate"/>
      </w:r>
      <w:r w:rsidR="00F1742D">
        <w:rPr>
          <w:noProof/>
        </w:rPr>
        <w:t>(Qualtrics, 2021)</w:t>
      </w:r>
      <w:r>
        <w:fldChar w:fldCharType="end"/>
      </w:r>
      <w:r>
        <w:t xml:space="preserve"> and Microsoft Teams (</w:t>
      </w:r>
      <w:hyperlink r:id="rId9" w:history="1">
        <w:r w:rsidRPr="002C14BF">
          <w:rPr>
            <w:rStyle w:val="Hyperlink"/>
          </w:rPr>
          <w:t>https://teams.microsoft.com</w:t>
        </w:r>
      </w:hyperlink>
      <w:r>
        <w:t xml:space="preserve">) </w:t>
      </w:r>
      <w:r>
        <w:fldChar w:fldCharType="begin"/>
      </w:r>
      <w:r w:rsidR="00F1742D">
        <w:instrText xml:space="preserve"> ADDIN EN.CITE &lt;EndNote&gt;&lt;Cite&gt;&lt;Author&gt;Microsoft&lt;/Author&gt;&lt;Year&gt;2021&lt;/Year&gt;&lt;RecNum&gt;228&lt;/RecNum&gt;&lt;DisplayText&gt;(Microsoft, 2021)&lt;/DisplayText&gt;&lt;record&gt;&lt;rec-number&gt;228&lt;/rec-number&gt;&lt;foreign-keys&gt;&lt;key app="EN" db-id="dztt5tva9xzt2xerwstv9eenst5x9tafxe5z" timestamp="1624957128"&gt;228&lt;/key&gt;&lt;/foreign-keys&gt;&lt;ref-type name="Journal Article"&gt;17&lt;/ref-type&gt;&lt;contributors&gt;&lt;authors&gt;&lt;author&gt;Microsoft,&lt;/author&gt;&lt;/authors&gt;&lt;/contributors&gt;&lt;titles&gt;&lt;secondary-title&gt;Microsoft Teams (Version 1.4.00.11161), https://teams.microsoft.com&lt;/secondary-title&gt;&lt;/titles&gt;&lt;periodical&gt;&lt;full-title&gt;Microsoft Teams (Version 1.4.00.11161), https://teams.microsoft.com&lt;/full-title&gt;&lt;/periodical&gt;&lt;dates&gt;&lt;year&gt;2021&lt;/year&gt;&lt;/dates&gt;&lt;urls&gt;&lt;/urls&gt;&lt;/record&gt;&lt;/Cite&gt;&lt;/EndNote&gt;</w:instrText>
      </w:r>
      <w:r>
        <w:fldChar w:fldCharType="separate"/>
      </w:r>
      <w:r w:rsidR="00F1742D">
        <w:rPr>
          <w:noProof/>
        </w:rPr>
        <w:t>(Microsoft, 2021)</w:t>
      </w:r>
      <w:r>
        <w:fldChar w:fldCharType="end"/>
      </w:r>
      <w:r>
        <w:t xml:space="preserve">. Participants initially completed a screening questionnaire that included the SPIN. Those who were eligible were then invited to attend a test session. Participants entered the test session via a private, </w:t>
      </w:r>
      <w:proofErr w:type="spellStart"/>
      <w:r>
        <w:t>personalised</w:t>
      </w:r>
      <w:proofErr w:type="spellEnd"/>
      <w:r>
        <w:t xml:space="preserve"> link sent to them by e-mail.</w:t>
      </w:r>
      <w:r w:rsidR="006945F4">
        <w:t xml:space="preserve"> </w:t>
      </w:r>
      <w:r w:rsidR="00EE436D">
        <w:t>The participants completed the test session from a private space of their choosing.</w:t>
      </w:r>
    </w:p>
    <w:p w14:paraId="3ED9461B" w14:textId="2083A10A" w:rsidR="00003089" w:rsidRDefault="001F2852" w:rsidP="00B732D1">
      <w:r>
        <w:t>To fully characterize this non-treatment seeking sample, o</w:t>
      </w:r>
      <w:r w:rsidR="00115E19">
        <w:t xml:space="preserve">n entry into the session, participants completed the following questionnaires to assess </w:t>
      </w:r>
      <w:r w:rsidR="00886FA1">
        <w:t xml:space="preserve">trait </w:t>
      </w:r>
      <w:r w:rsidR="00115E19">
        <w:t xml:space="preserve">anxiety and personality characteristics: Social Interaction Anxiety Scale (SIAS, </w:t>
      </w:r>
      <w:r w:rsidR="00807E79">
        <w:fldChar w:fldCharType="begin"/>
      </w:r>
      <w:r w:rsidR="00FB227A">
        <w:instrText xml:space="preserve"> ADDIN EN.CITE &lt;EndNote&gt;&lt;Cite&gt;&lt;Author&gt;Mattick&lt;/Author&gt;&lt;Year&gt;1998&lt;/Year&gt;&lt;RecNum&gt;229&lt;/RecNum&gt;&lt;DisplayText&gt;(Mattick and Clarke, 1998)&lt;/DisplayText&gt;&lt;record&gt;&lt;rec-number&gt;229&lt;/rec-number&gt;&lt;foreign-keys&gt;&lt;key app="EN" db-id="dztt5tva9xzt2xerwstv9eenst5x9tafxe5z" timestamp="1624959005"&gt;229&lt;/key&gt;&lt;/foreign-keys&gt;&lt;ref-type name="Journal Article"&gt;17&lt;/ref-type&gt;&lt;contributors&gt;&lt;authors&gt;&lt;author&gt;Mattick, R. P.&lt;/author&gt;&lt;author&gt;Clarke, J. C.&lt;/author&gt;&lt;/authors&gt;&lt;/contributors&gt;&lt;auth-address&gt;Clinical Research Unit for Anxiety Disorders, St Vincent&amp;apos;s Hospital, Sydney, Australia.&lt;/auth-address&gt;&lt;titles&gt;&lt;title&gt;Development and validation of measures of social phobia scrutiny fear and social interaction anxiety&lt;/title&gt;&lt;secondary-title&gt;Behav Res Ther&lt;/secondary-title&gt;&lt;/titles&gt;&lt;periodical&gt;&lt;full-title&gt;Behav Res Ther&lt;/full-title&gt;&lt;/periodical&gt;&lt;pages&gt;455-70&lt;/pages&gt;&lt;volume&gt;36&lt;/volume&gt;&lt;number&gt;4&lt;/number&gt;&lt;edition&gt;1998/07/22&lt;/edition&gt;&lt;keywords&gt;&lt;keyword&gt;Adult&lt;/keyword&gt;&lt;keyword&gt;Agoraphobia/diagnosis&lt;/keyword&gt;&lt;keyword&gt;Analysis of Variance&lt;/keyword&gt;&lt;keyword&gt;Factor Analysis, Statistical&lt;/keyword&gt;&lt;keyword&gt;Female&lt;/keyword&gt;&lt;keyword&gt;Humans&lt;/keyword&gt;&lt;keyword&gt;Male&lt;/keyword&gt;&lt;keyword&gt;Outcome Assessment, Health Care/methods/standards&lt;/keyword&gt;&lt;keyword&gt;Phobic Disorders/classification/*diagnosis/therapy&lt;/keyword&gt;&lt;keyword&gt;Psychiatric Status Rating Scales/*standards&lt;/keyword&gt;&lt;keyword&gt;Psychometrics/methods/*standards&lt;/keyword&gt;&lt;keyword&gt;Reproducibility of Results&lt;/keyword&gt;&lt;keyword&gt;*Social Behavior&lt;/keyword&gt;&lt;/keywords&gt;&lt;dates&gt;&lt;year&gt;1998&lt;/year&gt;&lt;pub-dates&gt;&lt;date&gt;Apr&lt;/date&gt;&lt;/pub-dates&gt;&lt;/dates&gt;&lt;isbn&gt;0005-7967 (Print)&amp;#xD;0005-7967 (Linking)&lt;/isbn&gt;&lt;accession-num&gt;9670605&lt;/accession-num&gt;&lt;urls&gt;&lt;related-urls&gt;&lt;url&gt;https://www.ncbi.nlm.nih.gov/pubmed/9670605&lt;/url&gt;&lt;/related-urls&gt;&lt;/urls&gt;&lt;electronic-resource-num&gt;10.1016/s0005-7967(97)10031-6&lt;/electronic-resource-num&gt;&lt;/record&gt;&lt;/Cite&gt;&lt;/EndNote&gt;</w:instrText>
      </w:r>
      <w:r w:rsidR="00807E79">
        <w:fldChar w:fldCharType="separate"/>
      </w:r>
      <w:r w:rsidR="00FB227A">
        <w:rPr>
          <w:noProof/>
        </w:rPr>
        <w:t>(Mattick and Clarke, 1998)</w:t>
      </w:r>
      <w:r w:rsidR="00807E79">
        <w:fldChar w:fldCharType="end"/>
      </w:r>
      <w:r w:rsidR="00EA2C70">
        <w:t>)</w:t>
      </w:r>
      <w:r w:rsidR="00DB16AD">
        <w:t xml:space="preserve">, </w:t>
      </w:r>
      <w:r w:rsidR="00EA2C70">
        <w:t xml:space="preserve">Brief Fear of Negative Evaluation Scale (Brief FNE, </w:t>
      </w:r>
      <w:r w:rsidR="00EA2C70">
        <w:fldChar w:fldCharType="begin"/>
      </w:r>
      <w:r w:rsidR="00F1742D">
        <w:instrText xml:space="preserve"> ADDIN EN.CITE &lt;EndNote&gt;&lt;Cite&gt;&lt;Author&gt;Leary&lt;/Author&gt;&lt;Year&gt;1983&lt;/Year&gt;&lt;RecNum&gt;230&lt;/RecNum&gt;&lt;DisplayText&gt;(Leary, 1983)&lt;/DisplayText&gt;&lt;record&gt;&lt;rec-number&gt;230&lt;/rec-number&gt;&lt;foreign-keys&gt;&lt;key app="EN" db-id="dztt5tva9xzt2xerwstv9eenst5x9tafxe5z" timestamp="1624960287"&gt;230&lt;/key&gt;&lt;/foreign-keys&gt;&lt;ref-type name="Journal Article"&gt;17&lt;/ref-type&gt;&lt;contributors&gt;&lt;authors&gt;&lt;author&gt;Leary, Mark R&lt;/author&gt;&lt;/authors&gt;&lt;/contributors&gt;&lt;titles&gt;&lt;title&gt;A brief version of the Fear of Negative Evaluation Scale&lt;/title&gt;&lt;secondary-title&gt;Personality and Social Psychology Bulletin&lt;/secondary-title&gt;&lt;/titles&gt;&lt;periodical&gt;&lt;full-title&gt;Personality and Social Psychology Bulletin&lt;/full-title&gt;&lt;/periodical&gt;&lt;pages&gt;371-375&lt;/pages&gt;&lt;volume&gt;9&lt;/volume&gt;&lt;number&gt;3&lt;/number&gt;&lt;dates&gt;&lt;year&gt;1983&lt;/year&gt;&lt;/dates&gt;&lt;isbn&gt;0146-1672&lt;/isbn&gt;&lt;urls&gt;&lt;/urls&gt;&lt;/record&gt;&lt;/Cite&gt;&lt;/EndNote&gt;</w:instrText>
      </w:r>
      <w:r w:rsidR="00EA2C70">
        <w:fldChar w:fldCharType="separate"/>
      </w:r>
      <w:r w:rsidR="00F1742D">
        <w:rPr>
          <w:noProof/>
        </w:rPr>
        <w:t>(Leary, 1983)</w:t>
      </w:r>
      <w:r w:rsidR="00EA2C70">
        <w:fldChar w:fldCharType="end"/>
      </w:r>
      <w:r w:rsidR="00EA2C70">
        <w:t xml:space="preserve">), </w:t>
      </w:r>
      <w:r w:rsidR="00F117EB">
        <w:t xml:space="preserve">and a </w:t>
      </w:r>
      <w:r w:rsidR="00F117EB" w:rsidRPr="00040A2E">
        <w:t>modified version</w:t>
      </w:r>
      <w:r w:rsidR="00F117EB">
        <w:t xml:space="preserve"> of the </w:t>
      </w:r>
      <w:proofErr w:type="spellStart"/>
      <w:r w:rsidR="00F117EB">
        <w:t>generalised</w:t>
      </w:r>
      <w:proofErr w:type="spellEnd"/>
      <w:r w:rsidR="00F117EB">
        <w:t xml:space="preserve"> anxiety disorder </w:t>
      </w:r>
      <w:r w:rsidR="00043583">
        <w:t xml:space="preserve">7-item </w:t>
      </w:r>
      <w:r w:rsidR="00F117EB">
        <w:t xml:space="preserve">(GAD-7, </w:t>
      </w:r>
      <w:r w:rsidR="00F117EB">
        <w:fldChar w:fldCharType="begin"/>
      </w:r>
      <w:r w:rsidR="00D216CE">
        <w:instrText xml:space="preserve"> ADDIN EN.CITE &lt;EndNote&gt;&lt;Cite&gt;&lt;Author&gt;Spitzer&lt;/Author&gt;&lt;Year&gt;2006&lt;/Year&gt;&lt;RecNum&gt;231&lt;/RecNum&gt;&lt;DisplayText&gt;(Spitzer et al., 2006)&lt;/DisplayText&gt;&lt;record&gt;&lt;rec-number&gt;231&lt;/rec-number&gt;&lt;foreign-keys&gt;&lt;key app="EN" db-id="dztt5tva9xzt2xerwstv9eenst5x9tafxe5z" timestamp="1624960673"&gt;231&lt;/key&gt;&lt;/foreign-keys&gt;&lt;ref-type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Medicine&lt;/full-title&gt;&lt;abbr-1&gt;Arch. Intern. Med.&lt;/abbr-1&gt;&lt;abbr-2&gt;Arch Intern Med&lt;/abbr-2&gt;&lt;/periodical&gt;&lt;pages&gt;1092-1097&lt;/pages&gt;&lt;volume&gt;166&lt;/volume&gt;&lt;number&gt;10&lt;/number&gt;&lt;dates&gt;&lt;year&gt;2006&lt;/year&gt;&lt;/dates&gt;&lt;isbn&gt;0003-9926&lt;/isbn&gt;&lt;urls&gt;&lt;related-urls&gt;&lt;url&gt;https://jamanetwork.com/journals/jamainternalmedicine/articlepdf/410326/ioi60000.pdf&lt;/url&gt;&lt;/related-urls&gt;&lt;/urls&gt;&lt;/record&gt;&lt;/Cite&gt;&lt;/EndNote&gt;</w:instrText>
      </w:r>
      <w:r w:rsidR="00F117EB">
        <w:fldChar w:fldCharType="separate"/>
      </w:r>
      <w:r w:rsidR="00D216CE">
        <w:rPr>
          <w:noProof/>
        </w:rPr>
        <w:t>(Spitzer et al., 2006)</w:t>
      </w:r>
      <w:r w:rsidR="00F117EB">
        <w:fldChar w:fldCharType="end"/>
      </w:r>
      <w:r w:rsidR="00F117EB">
        <w:t xml:space="preserve">), where each question was represented by a visual analogue scale ranging from </w:t>
      </w:r>
      <w:r w:rsidR="00F117EB">
        <w:lastRenderedPageBreak/>
        <w:t>“not at all” to “nearly every day”</w:t>
      </w:r>
      <w:r w:rsidR="00DB16AD">
        <w:t xml:space="preserve">. </w:t>
      </w:r>
      <w:r w:rsidR="00003089">
        <w:t xml:space="preserve">After these assessments, participants completed the </w:t>
      </w:r>
      <w:r w:rsidR="002D6CA6">
        <w:t>ITSSAD</w:t>
      </w:r>
      <w:r w:rsidR="00003089">
        <w:t xml:space="preserve"> as described above.</w:t>
      </w:r>
    </w:p>
    <w:p w14:paraId="2CE40C1B" w14:textId="5834201E" w:rsidR="00003089" w:rsidRDefault="00003089" w:rsidP="00BA45D4">
      <w:pPr>
        <w:pStyle w:val="Heading3"/>
      </w:pPr>
      <w:r>
        <w:t xml:space="preserve"> Outcome measures</w:t>
      </w:r>
    </w:p>
    <w:p w14:paraId="35E623E4" w14:textId="37B8AC84" w:rsidR="00EB30C6" w:rsidRDefault="00EB30C6" w:rsidP="00003089">
      <w:r>
        <w:t xml:space="preserve">We measured subjective anxiety and mood </w:t>
      </w:r>
      <w:r w:rsidR="00427CB8">
        <w:t>before</w:t>
      </w:r>
      <w:r w:rsidR="00042B6E">
        <w:t xml:space="preserve"> (at session baseline)</w:t>
      </w:r>
      <w:r w:rsidR="00427CB8">
        <w:t xml:space="preserve"> </w:t>
      </w:r>
      <w:r w:rsidR="00222DD4">
        <w:t>and after the anticipatory period</w:t>
      </w:r>
      <w:r>
        <w:t xml:space="preserve">, and after the social interaction task. </w:t>
      </w:r>
      <w:r w:rsidR="00555462">
        <w:t>At all three timepoints, participants were asked to complete the modified GAD-7 with visual analogue scales ranging from “not at all” to “</w:t>
      </w:r>
      <w:r w:rsidR="0078290E">
        <w:t>all of the time”</w:t>
      </w:r>
      <w:r w:rsidR="00AA09AB">
        <w:t xml:space="preserve">. </w:t>
      </w:r>
      <w:r w:rsidR="00F83DFA">
        <w:t>Each</w:t>
      </w:r>
      <w:r w:rsidR="002B44BD">
        <w:t xml:space="preserve"> item</w:t>
      </w:r>
      <w:r w:rsidR="00592F82">
        <w:t xml:space="preserve"> on this version of the GAD-7</w:t>
      </w:r>
      <w:r w:rsidR="002B44BD">
        <w:t xml:space="preserve"> was scored between 0 and 100. All items were then summed to give a total score</w:t>
      </w:r>
      <w:r w:rsidR="00592F82">
        <w:t xml:space="preserve"> (maximum 700). </w:t>
      </w:r>
      <w:r w:rsidR="006E3D91" w:rsidRPr="006E3D91">
        <w:t>This version of the GAD-7 has been shown to be sensitive to state changes in anxiety with high resolution</w:t>
      </w:r>
      <w:r w:rsidR="006E3D91">
        <w:t xml:space="preserve"> </w:t>
      </w:r>
      <w:r w:rsidR="008D3565">
        <w:fldChar w:fldCharType="begin">
          <w:fldData xml:space="preserve">PEVuZE5vdGU+PENpdGU+PEF1dGhvcj5IdW5la2U8L0F1dGhvcj48WWVhcj4yMDIwPC9ZZWFyPjxS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</w:fldData>
        </w:fldChar>
      </w:r>
      <w:r w:rsidR="00080885">
        <w:instrText xml:space="preserve"> ADDIN EN.CITE </w:instrText>
      </w:r>
      <w:r w:rsidR="00080885">
        <w:fldChar w:fldCharType="begin">
          <w:fldData xml:space="preserve">PEVuZE5vdGU+PENpdGU+PEF1dGhvcj5IdW5la2U8L0F1dGhvcj48WWVhcj4yMDIwPC9ZZWFyPjxS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</w:fldData>
        </w:fldChar>
      </w:r>
      <w:r w:rsidR="00080885">
        <w:instrText xml:space="preserve"> ADDIN EN.CITE.DATA </w:instrText>
      </w:r>
      <w:r w:rsidR="00080885">
        <w:fldChar w:fldCharType="end"/>
      </w:r>
      <w:r w:rsidR="008D3565">
        <w:fldChar w:fldCharType="separate"/>
      </w:r>
      <w:r w:rsidR="00040A2E">
        <w:rPr>
          <w:noProof/>
        </w:rPr>
        <w:t>(Huneke et al., 2020)</w:t>
      </w:r>
      <w:r w:rsidR="008D3565">
        <w:fldChar w:fldCharType="end"/>
      </w:r>
      <w:r w:rsidR="008D3565">
        <w:t>.</w:t>
      </w:r>
      <w:r w:rsidR="006E3D91">
        <w:t xml:space="preserve"> </w:t>
      </w:r>
      <w:r w:rsidR="008E67B7">
        <w:t>T</w:t>
      </w:r>
      <w:r w:rsidR="006E3D91" w:rsidRPr="006E3D91">
        <w:t>he GAD-7 questionnaire also captures social anxiety symptoms with good sensitivity</w:t>
      </w:r>
      <w:r w:rsidR="008D3565">
        <w:t xml:space="preserve"> </w:t>
      </w:r>
      <w:r w:rsidR="008D3565">
        <w:fldChar w:fldCharType="begin"/>
      </w:r>
      <w:r w:rsidR="00D216CE">
        <w:instrText xml:space="preserve"> ADDIN EN.CITE &lt;EndNote&gt;&lt;Cite&gt;&lt;Author&gt;Kroenke&lt;/Author&gt;&lt;Year&gt;2007&lt;/Year&gt;&lt;RecNum&gt;233&lt;/RecNum&gt;&lt;DisplayText&gt;(Kroenke et al., 2007)&lt;/DisplayText&gt;&lt;record&gt;&lt;rec-number&gt;233&lt;/rec-number&gt;&lt;foreign-keys&gt;&lt;key app="EN" db-id="dztt5tva9xzt2xerwstv9eenst5x9tafxe5z" timestamp="1624961181"&gt;233&lt;/key&gt;&lt;/foreign-keys&gt;&lt;ref-type name="Journal Article"&gt;17&lt;/ref-type&gt;&lt;contributors&gt;&lt;authors&gt;&lt;author&gt;Kroenke, Kurt&lt;/author&gt;&lt;author&gt;Spitzer, Robert L.&lt;/author&gt;&lt;author&gt;Williams, Janet B. W.&lt;/author&gt;&lt;author&gt;Monahan, Patrick O.&lt;/author&gt;&lt;author&gt;Löwe, Bernd&lt;/author&gt;&lt;/authors&gt;&lt;/contributors&gt;&lt;titles&gt;&lt;title&gt;Anxiety Disorders in Primary Care: Prevalence, Impairment, Comorbidity, and Detection&lt;/title&gt;&lt;secondary-title&gt;Annals of Internal Medicine&lt;/secondary-title&gt;&lt;/titles&gt;&lt;periodical&gt;&lt;full-title&gt;Annals of Internal Medicine&lt;/full-title&gt;&lt;abbr-1&gt;Ann. Intern. Med.&lt;/abbr-1&gt;&lt;abbr-2&gt;Ann Intern Med&lt;/abbr-2&gt;&lt;/periodical&gt;&lt;pages&gt;317&lt;/pages&gt;&lt;volume&gt;146&lt;/volume&gt;&lt;number&gt;5&lt;/number&gt;&lt;dates&gt;&lt;year&gt;2007&lt;/year&gt;&lt;/dates&gt;&lt;publisher&gt;American College of Physicians&lt;/publisher&gt;&lt;isbn&gt;0003-4819&lt;/isbn&gt;&lt;label&gt;Löwe&lt;/label&gt;&lt;urls&gt;&lt;related-urls&gt;&lt;url&gt;https://dx.doi.org/10.7326/0003-4819-146-5-200703060-00004&lt;/url&gt;&lt;/related-urls&gt;&lt;/urls&gt;&lt;electronic-resource-num&gt;10.7326/0003-4819-146-5-200703060-00004&lt;/electronic-resource-num&gt;&lt;/record&gt;&lt;/Cite&gt;&lt;/EndNote&gt;</w:instrText>
      </w:r>
      <w:r w:rsidR="008D3565">
        <w:fldChar w:fldCharType="separate"/>
      </w:r>
      <w:r w:rsidR="00D216CE">
        <w:rPr>
          <w:noProof/>
        </w:rPr>
        <w:t>(Kroenke et al., 2007)</w:t>
      </w:r>
      <w:r w:rsidR="008D3565">
        <w:fldChar w:fldCharType="end"/>
      </w:r>
      <w:r w:rsidR="008D3565">
        <w:t>. Subjective mood was assessed at all three timepoints through the Positive and Negative Affect Schedule (PANAS</w:t>
      </w:r>
      <w:r w:rsidR="009F23CE">
        <w:t xml:space="preserve">, </w:t>
      </w:r>
      <w:r w:rsidR="009F23CE">
        <w:fldChar w:fldCharType="begin"/>
      </w:r>
      <w:r w:rsidR="00D216CE">
        <w:instrText xml:space="preserve"> ADDIN EN.CITE &lt;EndNote&gt;&lt;Cite&gt;&lt;Author&gt;Watson&lt;/Author&gt;&lt;Year&gt;1988&lt;/Year&gt;&lt;RecNum&gt;236&lt;/RecNum&gt;&lt;DisplayText&gt;(Watson et al., 1988)&lt;/DisplayText&gt;&lt;record&gt;&lt;rec-number&gt;236&lt;/rec-number&gt;&lt;foreign-keys&gt;&lt;key app="EN" db-id="dztt5tva9xzt2xerwstv9eenst5x9tafxe5z" timestamp="1624970651"&gt;236&lt;/key&gt;&lt;/foreign-keys&gt;&lt;ref-type name="Journal Article"&gt;17&lt;/ref-type&gt;&lt;contributors&gt;&lt;authors&gt;&lt;author&gt;Watson, D.&lt;/author&gt;&lt;author&gt;Clark, L. A.&lt;/author&gt;&lt;author&gt;Tellegen, A.&lt;/author&gt;&lt;/authors&gt;&lt;/contributors&gt;&lt;auth-address&gt;Department of Psychology, Southern Methodist University, Dallas, Texas 75275.&lt;/auth-address&gt;&lt;titles&gt;&lt;title&gt;Development and validation of brief measures of positive and negative affect: the PANAS scales&lt;/title&gt;&lt;secondary-title&gt;J Pers Soc Psychol&lt;/secondary-title&gt;&lt;/titles&gt;&lt;periodical&gt;&lt;full-title&gt;Journal of Personality and Social Psychology&lt;/full-title&gt;&lt;abbr-1&gt;J. Pers. Soc. Psychol.&lt;/abbr-1&gt;&lt;abbr-2&gt;J Pers Soc Psychol&lt;/abbr-2&gt;&lt;abbr-3&gt;Journal of Personality &amp;amp; Social Psychology&lt;/abbr-3&gt;&lt;/periodical&gt;&lt;pages&gt;1063-70&lt;/pages&gt;&lt;volume&gt;54&lt;/volume&gt;&lt;number&gt;6&lt;/number&gt;&lt;keywords&gt;&lt;keyword&gt;Arousal&lt;/keyword&gt;&lt;keyword&gt;Humans&lt;/keyword&gt;&lt;keyword&gt;Mood Disorders/*psychology&lt;/keyword&gt;&lt;keyword&gt;*Psychological Tests&lt;/keyword&gt;&lt;keyword&gt;Psychometrics&lt;/keyword&gt;&lt;/keywords&gt;&lt;dates&gt;&lt;year&gt;1988&lt;/year&gt;&lt;pub-dates&gt;&lt;date&gt;Jun&lt;/date&gt;&lt;/pub-dates&gt;&lt;/dates&gt;&lt;isbn&gt;0022-3514 (Print)&amp;#xD;0022-3514 (Linking)&lt;/isbn&gt;&lt;accession-num&gt;3397865&lt;/accession-num&gt;&lt;urls&gt;&lt;related-urls&gt;&lt;url&gt;https://www.ncbi.nlm.nih.gov/pubmed/3397865&lt;/url&gt;&lt;/related-urls&gt;&lt;/urls&gt;&lt;/record&gt;&lt;/Cite&gt;&lt;/EndNote&gt;</w:instrText>
      </w:r>
      <w:r w:rsidR="009F23CE">
        <w:fldChar w:fldCharType="separate"/>
      </w:r>
      <w:r w:rsidR="00D216CE">
        <w:rPr>
          <w:noProof/>
        </w:rPr>
        <w:t>(Watson et al., 1988)</w:t>
      </w:r>
      <w:r w:rsidR="009F23CE">
        <w:fldChar w:fldCharType="end"/>
      </w:r>
      <w:r w:rsidR="009F23CE">
        <w:t>).</w:t>
      </w:r>
    </w:p>
    <w:p w14:paraId="42156600" w14:textId="232D7029" w:rsidR="009F23CE" w:rsidRDefault="009F23CE" w:rsidP="009F23CE">
      <w:pPr>
        <w:pStyle w:val="Heading3"/>
      </w:pPr>
      <w:bookmarkStart w:id="6" w:name="Results"/>
      <w:r>
        <w:t xml:space="preserve"> Statistical Analysi</w:t>
      </w:r>
      <w:r w:rsidR="001F2852">
        <w:t>s</w:t>
      </w:r>
    </w:p>
    <w:p w14:paraId="58999519" w14:textId="44973B68" w:rsidR="009F23CE" w:rsidRDefault="009F23CE" w:rsidP="009F23CE">
      <w:r>
        <w:t xml:space="preserve">We carried out statistical analysis using the </w:t>
      </w:r>
      <w:proofErr w:type="spellStart"/>
      <w:r w:rsidR="003248AC">
        <w:t>afex</w:t>
      </w:r>
      <w:proofErr w:type="spellEnd"/>
      <w:r>
        <w:t xml:space="preserve"> package in R (</w:t>
      </w:r>
      <w:hyperlink r:id="rId10" w:history="1">
        <w:r w:rsidR="00AB66D4" w:rsidRPr="00375FD0">
          <w:rPr>
            <w:rStyle w:val="Hyperlink"/>
          </w:rPr>
          <w:t>https://CRAN.R-project.org/package=afex</w:t>
        </w:r>
      </w:hyperlink>
      <w:r>
        <w:t>)</w:t>
      </w:r>
      <w:r w:rsidR="003248AC">
        <w:t xml:space="preserve"> </w:t>
      </w:r>
      <w:r w:rsidR="002B61E8">
        <w:fldChar w:fldCharType="begin"/>
      </w:r>
      <w:r w:rsidR="00D216CE">
        <w:instrText xml:space="preserve"> ADDIN EN.CITE &lt;EndNote&gt;&lt;Cite&gt;&lt;Author&gt;Singmann&lt;/Author&gt;&lt;Year&gt;2021&lt;/Year&gt;&lt;RecNum&gt;291&lt;/RecNum&gt;&lt;DisplayText&gt;(Singmann et al., 2021)&lt;/DisplayText&gt;&lt;record&gt;&lt;rec-number&gt;291&lt;/rec-number&gt;&lt;foreign-keys&gt;&lt;key app="EN" db-id="dztt5tva9xzt2xerwstv9eenst5x9tafxe5z" timestamp="1633530077"&gt;291&lt;/key&gt;&lt;/foreign-keys&gt;&lt;ref-type name="Journal Article"&gt;17&lt;/ref-type&gt;&lt;contributors&gt;&lt;authors&gt;&lt;author&gt;Singmann, Henrik&lt;/author&gt;&lt;author&gt;Bolker, Ben&lt;/author&gt;&lt;author&gt;Westfall, Jake&lt;/author&gt;&lt;author&gt;Aust, Frederik&lt;/author&gt;&lt;author&gt;Ben-Shachar, Mattan S&lt;/author&gt;&lt;/authors&gt;&lt;/contributors&gt;&lt;titles&gt;&lt;title&gt;afex: Analysis of factorial experiments&lt;/title&gt;&lt;secondary-title&gt;R package version 1.0-1&lt;/secondary-title&gt;&lt;/titles&gt;&lt;periodical&gt;&lt;full-title&gt;R package version 1.0-1&lt;/full-title&gt;&lt;/periodical&gt;&lt;keywords&gt;&lt;keyword&gt;Methods&lt;/keyword&gt;&lt;/keywords&gt;&lt;dates&gt;&lt;year&gt;2021&lt;/year&gt;&lt;/dates&gt;&lt;urls&gt;&lt;related-urls&gt;&lt;url&gt;https://CRAN.R-project.org/package=afex&lt;/url&gt;&lt;/related-urls&gt;&lt;/urls&gt;&lt;/record&gt;&lt;/Cite&gt;&lt;/EndNote&gt;</w:instrText>
      </w:r>
      <w:r w:rsidR="002B61E8">
        <w:fldChar w:fldCharType="separate"/>
      </w:r>
      <w:r w:rsidR="00D216CE">
        <w:rPr>
          <w:noProof/>
        </w:rPr>
        <w:t>(Singmann et al., 2021)</w:t>
      </w:r>
      <w:r w:rsidR="002B61E8">
        <w:fldChar w:fldCharType="end"/>
      </w:r>
      <w:r w:rsidR="00925226">
        <w:t>. We assessed change in anxiety and mood over time through linear mixed-effects models</w:t>
      </w:r>
      <w:r w:rsidR="004573D6">
        <w:t xml:space="preserve"> (estimated using restricted max</w:t>
      </w:r>
      <w:r w:rsidR="00AB2D3C">
        <w:t>imum likelihood)</w:t>
      </w:r>
      <w:r w:rsidR="00793ED6">
        <w:t xml:space="preserve">. Time was entered as a fixed effect while participant was included as a random effect. We chose to </w:t>
      </w:r>
      <w:proofErr w:type="spellStart"/>
      <w:r w:rsidR="00793ED6">
        <w:t>analyse</w:t>
      </w:r>
      <w:proofErr w:type="spellEnd"/>
      <w:r w:rsidR="00793ED6">
        <w:t xml:space="preserve"> the data through linear mixed-effects modelling as this allows greater retention of data when repeated measures are unbalanced, e.g. due to dropouts during the study. In this study, </w:t>
      </w:r>
      <w:r w:rsidR="00572F4C">
        <w:t xml:space="preserve">one participant </w:t>
      </w:r>
      <w:r w:rsidR="005911DD">
        <w:t>dropped out</w:t>
      </w:r>
      <w:r w:rsidR="00572F4C">
        <w:t xml:space="preserve"> prior to </w:t>
      </w:r>
      <w:r w:rsidR="003A5208">
        <w:t xml:space="preserve">completing the anticipatory period and a further participant </w:t>
      </w:r>
      <w:r w:rsidR="005911DD">
        <w:t>dropped out</w:t>
      </w:r>
      <w:r w:rsidR="003A5208">
        <w:t xml:space="preserve"> prior to completing the social interaction task. Linear mixed-effects modelling allowed us to retain datapoints already collected for these participants in the analysis.</w:t>
      </w:r>
      <w:r w:rsidR="006B6709">
        <w:t xml:space="preserve"> Where there was a significant effect of time</w:t>
      </w:r>
      <w:r w:rsidR="00F03A3C">
        <w:t xml:space="preserve"> (degrees of freedom calculated via Satterthwaite’s method)</w:t>
      </w:r>
      <w:r w:rsidR="006B6709">
        <w:t xml:space="preserve">, we carried out </w:t>
      </w:r>
      <w:r w:rsidR="006B6709" w:rsidRPr="00CC5F5C">
        <w:rPr>
          <w:i/>
          <w:iCs/>
        </w:rPr>
        <w:t>post-hoc</w:t>
      </w:r>
      <w:r w:rsidR="006B6709">
        <w:t xml:space="preserve"> pairwise comparisons (t-tests)</w:t>
      </w:r>
      <w:r w:rsidR="00581D3A">
        <w:t xml:space="preserve"> to assess for significant differences between timepoints. </w:t>
      </w:r>
      <w:r w:rsidR="001B1B63">
        <w:t>All statistical hypotheses were two-tailed and s</w:t>
      </w:r>
      <w:r w:rsidR="00581D3A">
        <w:t>ignificance values</w:t>
      </w:r>
      <w:r w:rsidR="005B0726">
        <w:t xml:space="preserve"> for post-hoc comparisons</w:t>
      </w:r>
      <w:r w:rsidR="00581D3A">
        <w:t xml:space="preserve"> were adjusted using the Tukey method.</w:t>
      </w:r>
    </w:p>
    <w:p w14:paraId="63FB51D0" w14:textId="74C5B520" w:rsidR="00CE31C4" w:rsidRDefault="00743B26" w:rsidP="009F23CE">
      <w:r>
        <w:t xml:space="preserve">To assess whether </w:t>
      </w:r>
      <w:r w:rsidR="001900D4">
        <w:t>anxiety during the</w:t>
      </w:r>
      <w:r>
        <w:t xml:space="preserve"> social interaction task </w:t>
      </w:r>
      <w:r w:rsidR="00B16508">
        <w:t>was related to social anxiety symptoms</w:t>
      </w:r>
      <w:r w:rsidR="000D149B">
        <w:t xml:space="preserve">, as opposed to </w:t>
      </w:r>
      <w:r w:rsidR="00B16508">
        <w:t xml:space="preserve">trait </w:t>
      </w:r>
      <w:r w:rsidR="000D149B">
        <w:t xml:space="preserve">generalized anxiety, we </w:t>
      </w:r>
      <w:r w:rsidR="00CB08A4">
        <w:t>created</w:t>
      </w:r>
      <w:r w:rsidR="000D149B">
        <w:t xml:space="preserve"> </w:t>
      </w:r>
      <w:r w:rsidR="00BC7840">
        <w:t xml:space="preserve">an </w:t>
      </w:r>
      <w:r w:rsidR="000D149B">
        <w:t xml:space="preserve">exploratory </w:t>
      </w:r>
      <w:r w:rsidR="0072091F">
        <w:t xml:space="preserve">linear mixed-effects model </w:t>
      </w:r>
      <w:r w:rsidR="0072091F">
        <w:lastRenderedPageBreak/>
        <w:t xml:space="preserve">including interaction terms </w:t>
      </w:r>
      <w:r w:rsidR="00F1742D">
        <w:t>of time*SPIN and time*</w:t>
      </w:r>
      <w:r w:rsidR="00B16508">
        <w:t>trait</w:t>
      </w:r>
      <w:r w:rsidR="00E908D5">
        <w:t xml:space="preserve"> </w:t>
      </w:r>
      <w:r w:rsidR="00F1742D">
        <w:t>GAD</w:t>
      </w:r>
      <w:r w:rsidR="00035E36">
        <w:t>-7 as fixed effects</w:t>
      </w:r>
      <w:r w:rsidR="002B21B6">
        <w:t xml:space="preserve">, with participant included as a random effect. </w:t>
      </w:r>
      <w:r w:rsidR="00276E61">
        <w:t>Both SPIN and GAD-7</w:t>
      </w:r>
      <w:r w:rsidR="00C4517D">
        <w:t xml:space="preserve"> variables</w:t>
      </w:r>
      <w:r w:rsidR="00276E61">
        <w:t xml:space="preserve"> were </w:t>
      </w:r>
      <w:r w:rsidR="00C4517D">
        <w:t>centered on the mean</w:t>
      </w:r>
      <w:r w:rsidR="00276E61">
        <w:t xml:space="preserve"> prior to carrying out the analysis. </w:t>
      </w:r>
      <w:r w:rsidR="00FB66A4">
        <w:t>The significance of the interactions w</w:t>
      </w:r>
      <w:r w:rsidR="00C4517D">
        <w:t>as</w:t>
      </w:r>
      <w:r w:rsidR="00FB66A4">
        <w:t xml:space="preserve"> tested</w:t>
      </w:r>
      <w:r w:rsidR="00157444">
        <w:t xml:space="preserve"> through</w:t>
      </w:r>
      <w:r w:rsidR="00F03A3C">
        <w:t xml:space="preserve"> two-tailed</w:t>
      </w:r>
      <w:r w:rsidR="00157444">
        <w:t xml:space="preserve"> F tests (degrees of freedom calculated </w:t>
      </w:r>
      <w:r w:rsidR="004D50CA">
        <w:t>via Satter</w:t>
      </w:r>
      <w:r w:rsidR="0067402C">
        <w:t>thwaite’s method)</w:t>
      </w:r>
      <w:r w:rsidR="004B720C">
        <w:t>.</w:t>
      </w:r>
      <w:r w:rsidR="00157444">
        <w:t xml:space="preserve"> </w:t>
      </w:r>
      <w:r w:rsidR="00982E46">
        <w:t>W</w:t>
      </w:r>
      <w:r w:rsidR="002B21B6">
        <w:t xml:space="preserve">e explored </w:t>
      </w:r>
      <w:r w:rsidR="00276E61">
        <w:t xml:space="preserve">the direction of </w:t>
      </w:r>
      <w:r w:rsidR="00982E46">
        <w:t>significant interactions</w:t>
      </w:r>
      <w:r w:rsidR="00242789">
        <w:t xml:space="preserve"> through analysis of simple main effects.</w:t>
      </w:r>
    </w:p>
    <w:p w14:paraId="36BB0903" w14:textId="0879C208" w:rsidR="00AC5B34" w:rsidRDefault="00340890" w:rsidP="003A5208">
      <w:pPr>
        <w:pStyle w:val="Heading1"/>
      </w:pPr>
      <w:r>
        <w:t>Results</w:t>
      </w:r>
      <w:bookmarkEnd w:id="6"/>
    </w:p>
    <w:p w14:paraId="2310CA8F" w14:textId="1B7A0096" w:rsidR="00AC5B34" w:rsidRDefault="00902CF0" w:rsidP="003251E6">
      <w:r>
        <w:t>Baseline characteristics</w:t>
      </w:r>
      <w:r w:rsidR="002D2278">
        <w:t xml:space="preserve"> of the participants are </w:t>
      </w:r>
      <w:proofErr w:type="spellStart"/>
      <w:r w:rsidR="002D2278">
        <w:t>summarised</w:t>
      </w:r>
      <w:proofErr w:type="spellEnd"/>
      <w:r w:rsidR="002D2278">
        <w:t xml:space="preserve"> in Table 1. </w:t>
      </w:r>
      <w:r w:rsidR="00182301">
        <w:t>On average, t</w:t>
      </w:r>
      <w:r w:rsidR="002D2278">
        <w:t xml:space="preserve">he participants exhibited </w:t>
      </w:r>
      <w:r w:rsidR="00AD49D0">
        <w:t xml:space="preserve">moderate to severe </w:t>
      </w:r>
      <w:r w:rsidR="002D2278">
        <w:t xml:space="preserve">social anxiety symptoms, with a mean SPIN of 38.95 </w:t>
      </w:r>
      <w:r w:rsidR="00DF6250">
        <w:t>± 11.63. The majority (85%) were female.</w:t>
      </w:r>
    </w:p>
    <w:p w14:paraId="6659B153" w14:textId="0032A9A7" w:rsidR="00D6487A" w:rsidRDefault="00202455" w:rsidP="003251E6">
      <w:r>
        <w:t>Linear mixed-effects model</w:t>
      </w:r>
      <w:r w:rsidR="00580E44">
        <w:t>ling</w:t>
      </w:r>
      <w:r>
        <w:t xml:space="preserve"> showed a significant effect of time on</w:t>
      </w:r>
      <w:r w:rsidR="00A70800">
        <w:t xml:space="preserve"> anxiety</w:t>
      </w:r>
      <w:r>
        <w:t xml:space="preserve"> (F</w:t>
      </w:r>
      <w:r>
        <w:rPr>
          <w:vertAlign w:val="subscript"/>
        </w:rPr>
        <w:t>(2,35)</w:t>
      </w:r>
      <w:r w:rsidR="005B5931">
        <w:rPr>
          <w:vertAlign w:val="subscript"/>
        </w:rPr>
        <w:t xml:space="preserve"> </w:t>
      </w:r>
      <w:r>
        <w:t>=</w:t>
      </w:r>
      <w:r w:rsidR="005B5931">
        <w:t xml:space="preserve"> </w:t>
      </w:r>
      <w:r>
        <w:t>5.96, p = 0.0059), negative affect (F</w:t>
      </w:r>
      <w:r>
        <w:rPr>
          <w:vertAlign w:val="subscript"/>
        </w:rPr>
        <w:t>(2,35)</w:t>
      </w:r>
      <w:r w:rsidR="005B5931">
        <w:rPr>
          <w:vertAlign w:val="subscript"/>
        </w:rPr>
        <w:t xml:space="preserve"> </w:t>
      </w:r>
      <w:r>
        <w:t>=</w:t>
      </w:r>
      <w:r w:rsidR="005B5931">
        <w:t xml:space="preserve"> </w:t>
      </w:r>
      <w:r>
        <w:t>4.41, p = 0.0196), and positive affect (F</w:t>
      </w:r>
      <w:r>
        <w:rPr>
          <w:vertAlign w:val="subscript"/>
        </w:rPr>
        <w:t>(2,35)</w:t>
      </w:r>
      <w:r w:rsidR="005B5931">
        <w:rPr>
          <w:vertAlign w:val="subscript"/>
        </w:rPr>
        <w:t xml:space="preserve"> </w:t>
      </w:r>
      <w:r>
        <w:t>=</w:t>
      </w:r>
      <w:r w:rsidR="005B5931">
        <w:t xml:space="preserve"> </w:t>
      </w:r>
      <w:r>
        <w:t xml:space="preserve">10.15, p = 0.0003). </w:t>
      </w:r>
      <w:r w:rsidRPr="00CC5F5C">
        <w:rPr>
          <w:i/>
          <w:iCs/>
        </w:rPr>
        <w:t>Post-hoc</w:t>
      </w:r>
      <w:r>
        <w:t xml:space="preserve"> t-tests revealed that anxiety and negative affect increased following anticipation, and anxiety remained elevated after the speaking task. Positive affect decreased following anticipation, and remained decreased after the speaking task (Table 2 and Figure 2).</w:t>
      </w:r>
    </w:p>
    <w:p w14:paraId="170C4120" w14:textId="3DD31CB3" w:rsidR="00AB5746" w:rsidRDefault="00FE618E" w:rsidP="003251E6">
      <w:r>
        <w:t>We also carried out an</w:t>
      </w:r>
      <w:r w:rsidR="00580E44">
        <w:t xml:space="preserve"> exploratory linear-mixed effects </w:t>
      </w:r>
      <w:r w:rsidR="00463985">
        <w:t>analysis</w:t>
      </w:r>
      <w:r w:rsidR="00580E44">
        <w:t xml:space="preserve"> examining the </w:t>
      </w:r>
      <w:r>
        <w:t xml:space="preserve">effect of </w:t>
      </w:r>
      <w:r w:rsidR="00A257BF">
        <w:t>trait</w:t>
      </w:r>
      <w:r>
        <w:t xml:space="preserve"> generalized anxiety and social anxiety </w:t>
      </w:r>
      <w:r w:rsidR="0016571F">
        <w:t xml:space="preserve">on </w:t>
      </w:r>
      <w:r w:rsidR="000914D0">
        <w:t xml:space="preserve">subjective </w:t>
      </w:r>
      <w:r w:rsidR="0016571F">
        <w:t xml:space="preserve">anxiety experienced </w:t>
      </w:r>
      <w:r w:rsidR="00506E02">
        <w:t xml:space="preserve">during the </w:t>
      </w:r>
      <w:r w:rsidR="00631930">
        <w:t>ITSSAD</w:t>
      </w:r>
      <w:r w:rsidR="00506E02">
        <w:t xml:space="preserve">. </w:t>
      </w:r>
      <w:r w:rsidR="001F4B77">
        <w:t>Both time*</w:t>
      </w:r>
      <w:r w:rsidR="00A257BF">
        <w:t xml:space="preserve">trait </w:t>
      </w:r>
      <w:r w:rsidR="00AD4834">
        <w:t>GAD-7 (F</w:t>
      </w:r>
      <w:r w:rsidR="00AD4834">
        <w:rPr>
          <w:vertAlign w:val="subscript"/>
        </w:rPr>
        <w:t>(</w:t>
      </w:r>
      <w:r w:rsidR="00FB38EF">
        <w:rPr>
          <w:vertAlign w:val="subscript"/>
        </w:rPr>
        <w:t>2,33.8)</w:t>
      </w:r>
      <w:r w:rsidR="00FB38EF">
        <w:t xml:space="preserve"> = 12.06, p </w:t>
      </w:r>
      <w:r w:rsidR="0034384C">
        <w:t>= 0.0001)</w:t>
      </w:r>
      <w:r w:rsidR="00AD4834">
        <w:t xml:space="preserve"> and time*SPIN </w:t>
      </w:r>
      <w:r w:rsidR="0034384C">
        <w:t>(F</w:t>
      </w:r>
      <w:r w:rsidR="0034384C">
        <w:rPr>
          <w:vertAlign w:val="subscript"/>
        </w:rPr>
        <w:t>(2,3</w:t>
      </w:r>
      <w:r w:rsidR="004415E0">
        <w:rPr>
          <w:vertAlign w:val="subscript"/>
        </w:rPr>
        <w:t>2.3</w:t>
      </w:r>
      <w:r w:rsidR="0034384C">
        <w:rPr>
          <w:vertAlign w:val="subscript"/>
        </w:rPr>
        <w:t>)</w:t>
      </w:r>
      <w:r w:rsidR="0034384C">
        <w:t xml:space="preserve"> = </w:t>
      </w:r>
      <w:r w:rsidR="004415E0">
        <w:t>5.13</w:t>
      </w:r>
      <w:r w:rsidR="0034384C">
        <w:t>, p = 0.0</w:t>
      </w:r>
      <w:r w:rsidR="004415E0">
        <w:t>116</w:t>
      </w:r>
      <w:r w:rsidR="0034384C">
        <w:t xml:space="preserve">) </w:t>
      </w:r>
      <w:r w:rsidR="00AD4834">
        <w:t>interactions were significant</w:t>
      </w:r>
      <w:r w:rsidR="00892B70">
        <w:t>.</w:t>
      </w:r>
      <w:r w:rsidR="007868DF">
        <w:t xml:space="preserve"> </w:t>
      </w:r>
      <w:r w:rsidR="00E21F81" w:rsidRPr="00CC5F5C">
        <w:rPr>
          <w:i/>
          <w:iCs/>
        </w:rPr>
        <w:t>Post-hoc</w:t>
      </w:r>
      <w:r w:rsidR="00E21F81">
        <w:t xml:space="preserve"> analysis of simple </w:t>
      </w:r>
      <w:r w:rsidR="00CA59BB">
        <w:t xml:space="preserve">effects demonstrated </w:t>
      </w:r>
      <w:r w:rsidR="008015D7">
        <w:t xml:space="preserve">that </w:t>
      </w:r>
      <w:r w:rsidR="00D867D8">
        <w:t>SPIN score positively predicted anxiety during the speaking task, but was not significantly</w:t>
      </w:r>
      <w:r w:rsidR="00D43B62">
        <w:t xml:space="preserve"> related to anxiety</w:t>
      </w:r>
      <w:r w:rsidR="008F1D34">
        <w:t xml:space="preserve"> </w:t>
      </w:r>
      <w:r w:rsidR="00E96EBF">
        <w:t>beforehand</w:t>
      </w:r>
      <w:r w:rsidR="000B3581">
        <w:t xml:space="preserve">. Conversely, there was a significant positive effect of </w:t>
      </w:r>
      <w:r w:rsidR="00A257BF">
        <w:t>trait</w:t>
      </w:r>
      <w:r w:rsidR="000B3581">
        <w:t xml:space="preserve"> GAD-7 on anxiety during anticipation, but no significant effect on anxiety during the speaking task </w:t>
      </w:r>
      <w:r w:rsidR="00D43B62">
        <w:t>(Table 3 and Figure 3).</w:t>
      </w:r>
    </w:p>
    <w:p w14:paraId="56379555" w14:textId="69E02236" w:rsidR="00AC5B34" w:rsidRDefault="00340890" w:rsidP="00202455">
      <w:pPr>
        <w:pStyle w:val="Heading1"/>
      </w:pPr>
      <w:bookmarkStart w:id="7" w:name="Discussion"/>
      <w:r>
        <w:t>Discussion</w:t>
      </w:r>
      <w:bookmarkEnd w:id="7"/>
    </w:p>
    <w:p w14:paraId="568D60F6" w14:textId="5DDE28D4" w:rsidR="00202455" w:rsidRDefault="00B46F7C" w:rsidP="00202455">
      <w:r w:rsidRPr="00B46F7C">
        <w:t>In this proof-of-concept study, we showed that it is possible to induce social anxiety symptoms through a</w:t>
      </w:r>
      <w:r w:rsidR="007056DD">
        <w:t xml:space="preserve"> novel</w:t>
      </w:r>
      <w:r w:rsidRPr="00B46F7C">
        <w:t xml:space="preserve"> </w:t>
      </w:r>
      <w:r w:rsidR="008E67BF">
        <w:t>procedure</w:t>
      </w:r>
      <w:r w:rsidRPr="00B46F7C">
        <w:t xml:space="preserve"> using videoconferencing software</w:t>
      </w:r>
      <w:r w:rsidR="00CE1D5F">
        <w:t xml:space="preserve"> (</w:t>
      </w:r>
      <w:r w:rsidR="00631930">
        <w:t>ITSSAD</w:t>
      </w:r>
      <w:r w:rsidR="00CE1D5F">
        <w:t>)</w:t>
      </w:r>
      <w:r w:rsidRPr="00B46F7C">
        <w:t xml:space="preserve">. </w:t>
      </w:r>
      <w:r w:rsidR="007E4E1E">
        <w:t>Subjective a</w:t>
      </w:r>
      <w:r w:rsidRPr="00B46F7C">
        <w:t>nxiety was increased by a pre-task anticipation period, and anxiety remained elevated following a</w:t>
      </w:r>
      <w:r w:rsidR="00C50767">
        <w:t xml:space="preserve"> naturalistic</w:t>
      </w:r>
      <w:r w:rsidRPr="00B46F7C">
        <w:t xml:space="preserve"> social interaction task. </w:t>
      </w:r>
      <w:r w:rsidR="00583BA1">
        <w:t xml:space="preserve">In addition, positive affect decreased during the pre-task anticipation period, and </w:t>
      </w:r>
      <w:r w:rsidR="001A0D97">
        <w:t xml:space="preserve">positive affect was not significantly different following the social interaction task. </w:t>
      </w:r>
      <w:r w:rsidR="00B05AFB">
        <w:t xml:space="preserve">Finally, </w:t>
      </w:r>
      <w:r w:rsidR="00057A0D">
        <w:lastRenderedPageBreak/>
        <w:t xml:space="preserve">increased </w:t>
      </w:r>
      <w:r w:rsidR="00B05AFB">
        <w:t xml:space="preserve">baseline SPIN scores </w:t>
      </w:r>
      <w:r w:rsidR="006B3C60">
        <w:t>predicted</w:t>
      </w:r>
      <w:r w:rsidR="00B05AFB">
        <w:t xml:space="preserve"> </w:t>
      </w:r>
      <w:r w:rsidR="00057A0D">
        <w:t xml:space="preserve">increased </w:t>
      </w:r>
      <w:r w:rsidR="00B05AFB">
        <w:t xml:space="preserve">anxiety during the social interaction, while </w:t>
      </w:r>
      <w:r w:rsidR="000D3274">
        <w:t xml:space="preserve">trait </w:t>
      </w:r>
      <w:r w:rsidR="00B05AFB">
        <w:t>GAD-7 did not, suggesting t</w:t>
      </w:r>
      <w:r w:rsidR="00997E7A">
        <w:t>his</w:t>
      </w:r>
      <w:r w:rsidR="00B05AFB">
        <w:t xml:space="preserve"> task specifically induces </w:t>
      </w:r>
      <w:r w:rsidR="00A92CD1">
        <w:t>features</w:t>
      </w:r>
      <w:r w:rsidR="00997E7A">
        <w:t xml:space="preserve"> of social anxiety disorder.</w:t>
      </w:r>
    </w:p>
    <w:p w14:paraId="191D10EF" w14:textId="74A3A7FC" w:rsidR="00745E47" w:rsidRDefault="00F670A4" w:rsidP="00202455">
      <w:r>
        <w:t xml:space="preserve">Recently, a number of online versions of </w:t>
      </w:r>
      <w:r w:rsidR="00A92CD1">
        <w:t>social stress tests</w:t>
      </w:r>
      <w:r>
        <w:t xml:space="preserve"> have been developed</w:t>
      </w:r>
      <w:r w:rsidR="00FA02BD">
        <w:t xml:space="preserve"> </w:t>
      </w:r>
      <w:r w:rsidR="00C632B4">
        <w:fldChar w:fldCharType="begin">
          <w:fldData xml:space="preserve">PEVuZE5vdGU+PENpdGU+PEF1dGhvcj5FYWdsZTwvQXV0aG9yPjxZZWFyPjIwMjE8L1llYXI+PFJl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</w:fldData>
        </w:fldChar>
      </w:r>
      <w:r w:rsidR="00F1742D">
        <w:instrText xml:space="preserve"> ADDIN EN.CITE </w:instrText>
      </w:r>
      <w:r w:rsidR="00F1742D">
        <w:fldChar w:fldCharType="begin">
          <w:fldData xml:space="preserve">PEVuZE5vdGU+PENpdGU+PEF1dGhvcj5FYWdsZTwvQXV0aG9yPjxZZWFyPjIwMjE8L1llYXI+PFJl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</w:fldData>
        </w:fldChar>
      </w:r>
      <w:r w:rsidR="00F1742D">
        <w:instrText xml:space="preserve"> ADDIN EN.CITE.DATA </w:instrText>
      </w:r>
      <w:r w:rsidR="00F1742D">
        <w:fldChar w:fldCharType="end"/>
      </w:r>
      <w:r w:rsidR="00C632B4">
        <w:fldChar w:fldCharType="separate"/>
      </w:r>
      <w:r w:rsidR="00F1742D">
        <w:rPr>
          <w:noProof/>
        </w:rPr>
        <w:t>(Eagle et al., 2021; Gunnar et al., 2021; Harvie et al., 2021)</w:t>
      </w:r>
      <w:r w:rsidR="00C632B4">
        <w:fldChar w:fldCharType="end"/>
      </w:r>
      <w:r w:rsidR="00C632B4">
        <w:t xml:space="preserve">. </w:t>
      </w:r>
      <w:r w:rsidR="00373ABE">
        <w:t>However, t</w:t>
      </w:r>
      <w:r w:rsidR="00043866">
        <w:t>hese protocols</w:t>
      </w:r>
      <w:r w:rsidR="00B7634B">
        <w:t xml:space="preserve"> are designed to induce </w:t>
      </w:r>
      <w:r w:rsidR="00B7634B">
        <w:rPr>
          <w:i/>
          <w:iCs/>
        </w:rPr>
        <w:t>stress</w:t>
      </w:r>
      <w:r w:rsidR="00B7634B">
        <w:t xml:space="preserve"> and</w:t>
      </w:r>
      <w:r w:rsidR="00043866">
        <w:t xml:space="preserve"> </w:t>
      </w:r>
      <w:r w:rsidR="00373ABE">
        <w:t xml:space="preserve">do not necessarily induce social anxiety symptoms specifically. </w:t>
      </w:r>
      <w:r w:rsidR="0072437B">
        <w:t xml:space="preserve"> </w:t>
      </w:r>
    </w:p>
    <w:p w14:paraId="4C41F00F" w14:textId="01397CD6" w:rsidR="004836FA" w:rsidRDefault="00373ABE" w:rsidP="004836FA">
      <w:r>
        <w:t>T</w:t>
      </w:r>
      <w:r w:rsidR="00FB472E">
        <w:t>he</w:t>
      </w:r>
      <w:r w:rsidR="004836FA">
        <w:t xml:space="preserve"> </w:t>
      </w:r>
      <w:r w:rsidR="00631930">
        <w:t>ITSSAD</w:t>
      </w:r>
      <w:r w:rsidR="004836FA">
        <w:t xml:space="preserve"> utilizes a naturalistic social interaction task that is easy to administer and is likely to be ecologically valid. </w:t>
      </w:r>
      <w:r w:rsidR="00AC2260">
        <w:t xml:space="preserve">Subjective anxiety increased following both the anticipation period and social interaction task. In addition, anxiety during the social interaction was predicted </w:t>
      </w:r>
      <w:r w:rsidR="00DA1477">
        <w:t>specifically by SPIN scores at baseline</w:t>
      </w:r>
      <w:r w:rsidR="004836FA">
        <w:t>.</w:t>
      </w:r>
      <w:r w:rsidR="00DA1477">
        <w:t xml:space="preserve"> This suggests the social interaction </w:t>
      </w:r>
      <w:r w:rsidR="009E33C9">
        <w:t>activated</w:t>
      </w:r>
      <w:r w:rsidR="00E82980">
        <w:t xml:space="preserve"> </w:t>
      </w:r>
      <w:r w:rsidR="009C638F">
        <w:t>cognitive</w:t>
      </w:r>
      <w:r w:rsidR="008357D9">
        <w:t xml:space="preserve"> factors </w:t>
      </w:r>
      <w:r w:rsidR="007D7ACE">
        <w:t>important in SAD.</w:t>
      </w:r>
      <w:r w:rsidR="009E33C9">
        <w:t xml:space="preserve"> </w:t>
      </w:r>
      <w:r w:rsidR="007D7ACE">
        <w:t>Social interaction</w:t>
      </w:r>
      <w:r w:rsidR="004836FA">
        <w:t xml:space="preserve"> tasks are known to induce social anxiety symptoms and can activate psychological mechanisms, such as negative self-evaluation </w:t>
      </w:r>
      <w:r w:rsidR="004836FA">
        <w:fldChar w:fldCharType="begin"/>
      </w:r>
      <w:r w:rsidR="004836FA">
        <w:instrText xml:space="preserve"> ADDIN EN.CITE &lt;EndNote&gt;&lt;Cite&gt;&lt;Author&gt;Nordahl&lt;/Author&gt;&lt;Year&gt;2016&lt;/Year&gt;&lt;RecNum&gt;257&lt;/RecNum&gt;&lt;DisplayText&gt;(Nordahl et al., 2016)&lt;/DisplayText&gt;&lt;record&gt;&lt;rec-number&gt;257&lt;/rec-number&gt;&lt;foreign-keys&gt;&lt;key app="EN" db-id="dztt5tva9xzt2xerwstv9eenst5x9tafxe5z" timestamp="1625672525"&gt;257&lt;/key&gt;&lt;/foreign-keys&gt;&lt;ref-type name="Journal Article"&gt;17&lt;/ref-type&gt;&lt;contributors&gt;&lt;authors&gt;&lt;author&gt;Nordahl, Hans M.&lt;/author&gt;&lt;author&gt;Nordahl, Henrik&lt;/author&gt;&lt;author&gt;Wells, Adrian&lt;/author&gt;&lt;/authors&gt;&lt;/contributors&gt;&lt;titles&gt;&lt;title&gt;Metacognition and Perspective Taking Predict Negative Self-Evaluation of Social Performance in Patients with Social Anxiety Disorder&lt;/title&gt;&lt;secondary-title&gt;Journal of Experimental Psychopathology&lt;/secondary-title&gt;&lt;/titles&gt;&lt;periodical&gt;&lt;full-title&gt;Journal of Experimental Psychopathology&lt;/full-title&gt;&lt;/periodical&gt;&lt;pages&gt;601-607&lt;/pages&gt;&lt;volume&gt;7&lt;/volume&gt;&lt;number&gt;4&lt;/number&gt;&lt;section&gt;601&lt;/section&gt;&lt;keywords&gt;&lt;keyword&gt;Social anxiety&lt;/keyword&gt;&lt;/keywords&gt;&lt;dates&gt;&lt;year&gt;2016&lt;/year&gt;&lt;/dates&gt;&lt;isbn&gt;2043-8087&amp;#xD;2043-8087&lt;/isbn&gt;&lt;label&gt;Wells&lt;/label&gt;&lt;urls&gt;&lt;/urls&gt;&lt;electronic-resource-num&gt;10.5127/jep.055616&lt;/electronic-resource-num&gt;&lt;/record&gt;&lt;/Cite&gt;&lt;/EndNote&gt;</w:instrText>
      </w:r>
      <w:r w:rsidR="004836FA">
        <w:fldChar w:fldCharType="separate"/>
      </w:r>
      <w:r w:rsidR="004836FA">
        <w:rPr>
          <w:noProof/>
        </w:rPr>
        <w:t>(Nordahl et al., 2016)</w:t>
      </w:r>
      <w:r w:rsidR="004836FA">
        <w:fldChar w:fldCharType="end"/>
      </w:r>
      <w:r w:rsidR="004836FA">
        <w:t xml:space="preserve">. </w:t>
      </w:r>
      <w:r w:rsidR="00E02798">
        <w:t xml:space="preserve">Exploration of the factors involved in the </w:t>
      </w:r>
      <w:r w:rsidR="00631930">
        <w:t>ITSSAD</w:t>
      </w:r>
      <w:r w:rsidR="00E02798">
        <w:t xml:space="preserve"> are outside the scope </w:t>
      </w:r>
      <w:r w:rsidR="002A0EF1">
        <w:t xml:space="preserve">of the current </w:t>
      </w:r>
      <w:r w:rsidR="00576C09">
        <w:t>proof-of-</w:t>
      </w:r>
      <w:r w:rsidR="002A0EF1">
        <w:t>concept study, but this warrants further investigation.</w:t>
      </w:r>
    </w:p>
    <w:p w14:paraId="10AB587B" w14:textId="691C3E76" w:rsidR="00745E47" w:rsidRDefault="00D2710A" w:rsidP="00202455">
      <w:r>
        <w:t xml:space="preserve">Our novel approach potentially </w:t>
      </w:r>
      <w:r w:rsidR="00A44A6A">
        <w:t>possesses</w:t>
      </w:r>
      <w:r>
        <w:t xml:space="preserve"> </w:t>
      </w:r>
      <w:r w:rsidR="00A44A6A">
        <w:t>other advantages over previously developed social stress tests. A</w:t>
      </w:r>
      <w:r w:rsidR="004B34E1">
        <w:t xml:space="preserve"> limitation of the original TSST</w:t>
      </w:r>
      <w:r w:rsidR="00A44A6A">
        <w:t xml:space="preserve"> and</w:t>
      </w:r>
      <w:r w:rsidR="0088529C">
        <w:t xml:space="preserve"> its offline</w:t>
      </w:r>
      <w:r w:rsidR="004B34E1">
        <w:t xml:space="preserve"> and online variants</w:t>
      </w:r>
      <w:r w:rsidR="00A46F11">
        <w:t xml:space="preserve"> </w:t>
      </w:r>
      <w:r w:rsidR="00AE10D0">
        <w:t>is the logistical challenge and</w:t>
      </w:r>
      <w:r w:rsidR="00D442C0">
        <w:t xml:space="preserve"> human resources</w:t>
      </w:r>
      <w:r w:rsidR="00AE10D0">
        <w:t xml:space="preserve"> cost involved</w:t>
      </w:r>
      <w:r w:rsidR="001B2907">
        <w:t xml:space="preserve"> in setting up</w:t>
      </w:r>
      <w:r w:rsidR="00BB2A2A">
        <w:t xml:space="preserve"> the test sessions. </w:t>
      </w:r>
      <w:r w:rsidR="005824EB">
        <w:t>The TSST</w:t>
      </w:r>
      <w:r w:rsidR="00813F0B">
        <w:t xml:space="preserve"> </w:t>
      </w:r>
      <w:r w:rsidR="00576C09">
        <w:t xml:space="preserve">and </w:t>
      </w:r>
      <w:r w:rsidR="00931957">
        <w:t>its</w:t>
      </w:r>
      <w:r w:rsidR="00813F0B">
        <w:t xml:space="preserve"> variants </w:t>
      </w:r>
      <w:r w:rsidR="005824EB">
        <w:t>require</w:t>
      </w:r>
      <w:r w:rsidR="008748AB">
        <w:t xml:space="preserve"> laboratory space and</w:t>
      </w:r>
      <w:r w:rsidR="003A7F0F">
        <w:t xml:space="preserve"> </w:t>
      </w:r>
      <w:r w:rsidR="00FA5314">
        <w:t>multiple</w:t>
      </w:r>
      <w:r w:rsidR="003A7F0F">
        <w:t xml:space="preserve"> individuals</w:t>
      </w:r>
      <w:r w:rsidR="00AE2DA8">
        <w:t xml:space="preserve"> (at least 2)</w:t>
      </w:r>
      <w:r w:rsidR="003A7F0F">
        <w:t xml:space="preserve"> to be available </w:t>
      </w:r>
      <w:r w:rsidR="008748AB">
        <w:t>contemporaneously</w:t>
      </w:r>
      <w:r w:rsidR="00AE2DA8">
        <w:t xml:space="preserve"> for approximately 30 minutes to test a single participant </w:t>
      </w:r>
      <w:r w:rsidR="001C06E9">
        <w:fldChar w:fldCharType="begin">
          <w:fldData xml:space="preserve">PEVuZE5vdGU+PENpdGU+PEF1dGhvcj5BbGxlbjwvQXV0aG9yPjxZZWFyPjIwMTc8L1llYXI+PFJl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</w:fldData>
        </w:fldChar>
      </w:r>
      <w:r w:rsidR="0038424B">
        <w:instrText xml:space="preserve"> ADDIN EN.CITE </w:instrText>
      </w:r>
      <w:r w:rsidR="0038424B">
        <w:fldChar w:fldCharType="begin">
          <w:fldData xml:space="preserve">PEVuZE5vdGU+PENpdGU+PEF1dGhvcj5BbGxlbjwvQXV0aG9yPjxZZWFyPjIwMTc8L1llYXI+PFJl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</w:fldData>
        </w:fldChar>
      </w:r>
      <w:r w:rsidR="0038424B">
        <w:instrText xml:space="preserve"> ADDIN EN.CITE.DATA </w:instrText>
      </w:r>
      <w:r w:rsidR="0038424B">
        <w:fldChar w:fldCharType="end"/>
      </w:r>
      <w:r w:rsidR="001C06E9">
        <w:fldChar w:fldCharType="separate"/>
      </w:r>
      <w:r w:rsidR="0038424B">
        <w:rPr>
          <w:noProof/>
        </w:rPr>
        <w:t>(Allen et al., 2017; Kirschbaum et al., 1993)</w:t>
      </w:r>
      <w:r w:rsidR="001C06E9">
        <w:fldChar w:fldCharType="end"/>
      </w:r>
      <w:r w:rsidR="00AE2DA8">
        <w:t>.</w:t>
      </w:r>
      <w:r w:rsidR="00DD0F75">
        <w:t xml:space="preserve"> </w:t>
      </w:r>
      <w:r w:rsidR="005345C2">
        <w:t xml:space="preserve">In comparison, </w:t>
      </w:r>
      <w:r w:rsidR="00370201">
        <w:t xml:space="preserve">the </w:t>
      </w:r>
      <w:r w:rsidR="00631930">
        <w:t>ITSSAD</w:t>
      </w:r>
      <w:r w:rsidR="005345C2">
        <w:t xml:space="preserve"> can be carried out by a single investigator</w:t>
      </w:r>
      <w:r w:rsidR="000A41FE">
        <w:t xml:space="preserve"> with only a laptop</w:t>
      </w:r>
      <w:r w:rsidR="00A40536">
        <w:t xml:space="preserve"> in any private space</w:t>
      </w:r>
      <w:r w:rsidR="000A41FE">
        <w:t xml:space="preserve">. </w:t>
      </w:r>
      <w:r w:rsidR="00373ABE">
        <w:t xml:space="preserve">In addition, </w:t>
      </w:r>
      <w:r w:rsidR="00A40536">
        <w:t xml:space="preserve">an important potential confounder of the original TSST and online variants is the </w:t>
      </w:r>
      <w:r w:rsidR="009D16AD">
        <w:t xml:space="preserve">characteristics and </w:t>
      </w:r>
      <w:proofErr w:type="spellStart"/>
      <w:r w:rsidR="009D16AD">
        <w:t>behaviour</w:t>
      </w:r>
      <w:proofErr w:type="spellEnd"/>
      <w:r w:rsidR="009D16AD">
        <w:t xml:space="preserve"> of confederates. </w:t>
      </w:r>
      <w:r w:rsidR="00C86D47">
        <w:t xml:space="preserve">Variations in acting between different </w:t>
      </w:r>
      <w:r w:rsidR="00730F5F">
        <w:t>confederates</w:t>
      </w:r>
      <w:r w:rsidR="008B7F19">
        <w:t xml:space="preserve">, or within </w:t>
      </w:r>
      <w:r w:rsidR="00730F5F">
        <w:t>confederates</w:t>
      </w:r>
      <w:r w:rsidR="008B7F19">
        <w:t xml:space="preserve">, can affect the internal </w:t>
      </w:r>
      <w:r w:rsidR="001A334F">
        <w:t>reliability</w:t>
      </w:r>
      <w:r w:rsidR="008B7F19">
        <w:t xml:space="preserve"> of the TSST </w:t>
      </w:r>
      <w:r w:rsidR="00C84CF0">
        <w:fldChar w:fldCharType="begin">
          <w:fldData xml:space="preserve">PEVuZE5vdGU+PENpdGU+PEF1dGhvcj5BbGxlbjwvQXV0aG9yPjxZZWFyPjIwMTc8L1llYXI+PFJl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</w:fldData>
        </w:fldChar>
      </w:r>
      <w:r w:rsidR="0038424B">
        <w:instrText xml:space="preserve"> ADDIN EN.CITE </w:instrText>
      </w:r>
      <w:r w:rsidR="0038424B">
        <w:fldChar w:fldCharType="begin">
          <w:fldData xml:space="preserve">PEVuZE5vdGU+PENpdGU+PEF1dGhvcj5BbGxlbjwvQXV0aG9yPjxZZWFyPjIwMTc8L1llYXI+PFJl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</w:fldData>
        </w:fldChar>
      </w:r>
      <w:r w:rsidR="0038424B">
        <w:instrText xml:space="preserve"> ADDIN EN.CITE.DATA </w:instrText>
      </w:r>
      <w:r w:rsidR="0038424B">
        <w:fldChar w:fldCharType="end"/>
      </w:r>
      <w:r w:rsidR="00C84CF0">
        <w:fldChar w:fldCharType="separate"/>
      </w:r>
      <w:r w:rsidR="0038424B">
        <w:rPr>
          <w:noProof/>
        </w:rPr>
        <w:t>(Allen et al., 2017; Frisch et al., 2015; Wallergård et al., 2011)</w:t>
      </w:r>
      <w:r w:rsidR="00C84CF0">
        <w:fldChar w:fldCharType="end"/>
      </w:r>
      <w:r w:rsidR="00034A53">
        <w:t xml:space="preserve">. </w:t>
      </w:r>
      <w:r w:rsidR="00C845B7">
        <w:t xml:space="preserve">There is also evidence that </w:t>
      </w:r>
      <w:r w:rsidR="00831B02">
        <w:t xml:space="preserve">committee members can empathically </w:t>
      </w:r>
      <w:r w:rsidR="00E52F9E">
        <w:t>mirror</w:t>
      </w:r>
      <w:r w:rsidR="00174CBB">
        <w:t xml:space="preserve"> the stress of the participant</w:t>
      </w:r>
      <w:r w:rsidR="001A02B4">
        <w:t xml:space="preserve"> </w:t>
      </w:r>
      <w:r w:rsidR="001A02B4">
        <w:fldChar w:fldCharType="begin"/>
      </w:r>
      <w:r w:rsidR="00D216CE">
        <w:instrText xml:space="preserve"> ADDIN EN.CITE &lt;EndNote&gt;&lt;Cite&gt;&lt;Author&gt;Buchanan&lt;/Author&gt;&lt;Year&gt;2012&lt;/Year&gt;&lt;RecNum&gt;280&lt;/RecNum&gt;&lt;DisplayText&gt;(Buchanan et al., 2012)&lt;/DisplayText&gt;&lt;record&gt;&lt;rec-number&gt;280&lt;/rec-number&gt;&lt;foreign-keys&gt;&lt;key app="EN" db-id="dztt5tva9xzt2xerwstv9eenst5x9tafxe5z" timestamp="1630926347"&gt;280&lt;/key&gt;&lt;/foreign-keys&gt;&lt;ref-type name="Journal Article"&gt;17&lt;/ref-type&gt;&lt;contributors&gt;&lt;authors&gt;&lt;author&gt;Buchanan, T. W.&lt;/author&gt;&lt;author&gt;Bagley, S. L.&lt;/author&gt;&lt;author&gt;Stansfield, R. B.&lt;/author&gt;&lt;author&gt;Preston, S. D.&lt;/author&gt;&lt;/authors&gt;&lt;/contributors&gt;&lt;auth-address&gt;Department of Psychology, Saint Louis University, St. Louis, MO, USA. tbuchan7@slu.edu&lt;/auth-address&gt;&lt;titles&gt;&lt;title&gt;The empathic, physiological resonance of stress&lt;/title&gt;&lt;secondary-title&gt;Soc Neurosci&lt;/secondary-title&gt;&lt;/titles&gt;&lt;periodical&gt;&lt;full-title&gt;Social Neuroscience&lt;/full-title&gt;&lt;abbr-1&gt;Soc. Neurosci.&lt;/abbr-1&gt;&lt;abbr-2&gt;Soc Neurosci&lt;/abbr-2&gt;&lt;/periodical&gt;&lt;pages&gt;191-201&lt;/pages&gt;&lt;volume&gt;7&lt;/volume&gt;&lt;number&gt;2&lt;/number&gt;&lt;edition&gt;2011/07/23&lt;/edition&gt;&lt;keywords&gt;&lt;keyword&gt;TSST&lt;/keyword&gt;&lt;/keywords&gt;&lt;dates&gt;&lt;year&gt;2012&lt;/year&gt;&lt;/dates&gt;&lt;isbn&gt;1747-0927 (Electronic)&amp;#xD;1747-0919 (Linking)&lt;/isbn&gt;&lt;accession-num&gt;21777106&lt;/accession-num&gt;&lt;label&gt;Preston&lt;/label&gt;&lt;urls&gt;&lt;related-urls&gt;&lt;url&gt;https://www.ncbi.nlm.nih.gov/pubmed/21777106&lt;/url&gt;&lt;/related-urls&gt;&lt;/urls&gt;&lt;electronic-resource-num&gt;10.1080/17470919.2011.588723&lt;/electronic-resource-num&gt;&lt;/record&gt;&lt;/Cite&gt;&lt;/EndNote&gt;</w:instrText>
      </w:r>
      <w:r w:rsidR="001A02B4">
        <w:fldChar w:fldCharType="separate"/>
      </w:r>
      <w:r w:rsidR="00D216CE">
        <w:rPr>
          <w:noProof/>
        </w:rPr>
        <w:t>(Buchanan et al., 2012)</w:t>
      </w:r>
      <w:r w:rsidR="001A02B4">
        <w:fldChar w:fldCharType="end"/>
      </w:r>
      <w:r w:rsidR="001A02B4">
        <w:t xml:space="preserve">, potentially leading to </w:t>
      </w:r>
      <w:r w:rsidR="001834E0">
        <w:t>distorted</w:t>
      </w:r>
      <w:r w:rsidR="001A02B4">
        <w:t xml:space="preserve"> interactions. The gender composition of the panel is also known to be an important </w:t>
      </w:r>
      <w:r w:rsidR="00161BD4">
        <w:t xml:space="preserve">determinant of stress in the participant </w:t>
      </w:r>
      <w:r w:rsidR="00A14701">
        <w:fldChar w:fldCharType="begin"/>
      </w:r>
      <w:r w:rsidR="00F1742D">
        <w:instrText xml:space="preserve"> ADDIN EN.CITE &lt;EndNote&gt;&lt;Cite&gt;&lt;Author&gt;Narvaez Linares&lt;/Author&gt;&lt;Year&gt;2020&lt;/Year&gt;&lt;RecNum&gt;259&lt;/RecNum&gt;&lt;DisplayText&gt;(Narvaez Linares et al., 2020)&lt;/DisplayText&gt;&lt;record&gt;&lt;rec-number&gt;259&lt;/rec-number&gt;&lt;foreign-keys&gt;&lt;key app="EN" db-id="dztt5tva9xzt2xerwstv9eenst5x9tafxe5z" timestamp="1625673613"&gt;259&lt;/key&gt;&lt;/foreign-keys&gt;&lt;ref-type name="Journal Article"&gt;17&lt;/ref-type&gt;&lt;contributors&gt;&lt;authors&gt;&lt;author&gt;Narvaez Linares, N. F.&lt;/author&gt;&lt;author&gt;Charron, V.&lt;/author&gt;&lt;author&gt;Ouimet, A. J.&lt;/author&gt;&lt;author&gt;Labelle, P. R.&lt;/author&gt;&lt;author&gt;Plamondon, H.&lt;/author&gt;&lt;/authors&gt;&lt;/contributors&gt;&lt;titles&gt;&lt;title&gt;A systematic review of the Trier Social Stress Test methodology: Issues in promoting study comparison and replicable research&lt;/title&gt;&lt;secondary-title&gt;Neurobiology of Stress&lt;/secondary-title&gt;&lt;/titles&gt;&lt;periodical&gt;&lt;full-title&gt;Neurobiology of Stress&lt;/full-title&gt;&lt;/periodical&gt;&lt;pages&gt;100235&lt;/pages&gt;&lt;volume&gt;13&lt;/volume&gt;&lt;keywords&gt;&lt;keyword&gt;Social anxiety&lt;/keyword&gt;&lt;/keywords&gt;&lt;dates&gt;&lt;year&gt;2020&lt;/year&gt;&lt;/dates&gt;&lt;publisher&gt;Elsevier BV&lt;/publisher&gt;&lt;isbn&gt;2352-2895&lt;/isbn&gt;&lt;label&gt;Plamondon&lt;/label&gt;&lt;urls&gt;&lt;related-urls&gt;&lt;url&gt;https://dx.doi.org/10.1016/j.ynstr.2020.100235&lt;/url&gt;&lt;/related-urls&gt;&lt;/urls&gt;&lt;electronic-resource-num&gt;10.1016/j.ynstr.2020.100235&lt;/electronic-resource-num&gt;&lt;/record&gt;&lt;/Cite&gt;&lt;/EndNote&gt;</w:instrText>
      </w:r>
      <w:r w:rsidR="00A14701">
        <w:fldChar w:fldCharType="separate"/>
      </w:r>
      <w:r w:rsidR="00F1742D">
        <w:rPr>
          <w:noProof/>
        </w:rPr>
        <w:t>(Narvaez Linares et al., 2020)</w:t>
      </w:r>
      <w:r w:rsidR="00A14701">
        <w:fldChar w:fldCharType="end"/>
      </w:r>
      <w:r w:rsidR="00A14701">
        <w:t xml:space="preserve">. </w:t>
      </w:r>
      <w:r w:rsidR="00A913F7">
        <w:t xml:space="preserve">A number of virtual reality adaptations of the TSST have been developed to attempt to mitigate </w:t>
      </w:r>
      <w:r w:rsidR="00E206BD">
        <w:t>against this</w:t>
      </w:r>
      <w:r w:rsidR="00826AC6">
        <w:t>: h</w:t>
      </w:r>
      <w:r w:rsidR="00D86E31">
        <w:t>owever, the type of virtual reality seems to be relevant</w:t>
      </w:r>
      <w:r w:rsidR="00FC6042">
        <w:t>. I</w:t>
      </w:r>
      <w:r w:rsidR="00D86E31">
        <w:t>mmersive environments</w:t>
      </w:r>
      <w:r w:rsidR="00FC6042">
        <w:t>, defined as completely replacing audio-visual cues with virtual reality,</w:t>
      </w:r>
      <w:r w:rsidR="00D86E31">
        <w:t xml:space="preserve"> demonstrat</w:t>
      </w:r>
      <w:r w:rsidR="00FC6042">
        <w:t>ed</w:t>
      </w:r>
      <w:r w:rsidR="00D86E31">
        <w:t xml:space="preserve"> significantly greater cortisol reactivity than non-immersive environments </w:t>
      </w:r>
      <w:r w:rsidR="002D1852">
        <w:lastRenderedPageBreak/>
        <w:fldChar w:fldCharType="begin"/>
      </w:r>
      <w:r w:rsidR="00D216CE">
        <w:instrText xml:space="preserve"> ADDIN EN.CITE &lt;EndNote&gt;&lt;Cite&gt;&lt;Author&gt;Helminen&lt;/Author&gt;&lt;Year&gt;2019&lt;/Year&gt;&lt;RecNum&gt;281&lt;/RecNum&gt;&lt;DisplayText&gt;(Helminen et al., 2019)&lt;/DisplayText&gt;&lt;record&gt;&lt;rec-number&gt;281&lt;/rec-number&gt;&lt;foreign-keys&gt;&lt;key app="EN" db-id="dztt5tva9xzt2xerwstv9eenst5x9tafxe5z" timestamp="1630927541"&gt;281&lt;/key&gt;&lt;/foreign-keys&gt;&lt;ref-type name="Journal Article"&gt;17&lt;/ref-type&gt;&lt;contributors&gt;&lt;authors&gt;&lt;author&gt;Helminen, E. C.&lt;/author&gt;&lt;author&gt;Morton, M. L.&lt;/author&gt;&lt;author&gt;Wang, Q.&lt;/author&gt;&lt;author&gt;Felver, J. C.&lt;/author&gt;&lt;/authors&gt;&lt;/contributors&gt;&lt;auth-address&gt;Department of Psychology, 430 Huntington Hall, Syracuse University, Syracuse, NY, 13244, United States.&amp;#xD;Department of Higher Education, 350 Huntington Hall, Syracuse University, Syracuse, NY, 13244, United States.&amp;#xD;Department of Psychology, 430 Huntington Hall, Syracuse University, Syracuse, NY, 13244, United States. Electronic address: jcfelver@syr.edu.&lt;/auth-address&gt;&lt;titles&gt;&lt;title&gt;A meta-analysis of cortisol reactivity to the Trier Social Stress Test in virtual environments&lt;/title&gt;&lt;secondary-title&gt;Psychoneuroendocrinology&lt;/secondary-title&gt;&lt;/titles&gt;&lt;periodical&gt;&lt;full-title&gt;Psychoneuroendocrinology&lt;/full-title&gt;&lt;abbr-1&gt;Psychoneuroendocrinology&lt;/abbr-1&gt;&lt;abbr-2&gt;Psychoneuroendocrinology&lt;/abbr-2&gt;&lt;/periodical&gt;&lt;pages&gt;104437&lt;/pages&gt;&lt;volume&gt;110&lt;/volume&gt;&lt;edition&gt;2019/09/20&lt;/edition&gt;&lt;keywords&gt;&lt;keyword&gt;TSST&lt;/keyword&gt;&lt;/keywords&gt;&lt;dates&gt;&lt;year&gt;2019&lt;/year&gt;&lt;pub-dates&gt;&lt;date&gt;Dec&lt;/date&gt;&lt;/pub-dates&gt;&lt;/dates&gt;&lt;isbn&gt;1873-3360 (Electronic)&amp;#xD;0306-4530 (Linking)&lt;/isbn&gt;&lt;accession-num&gt;31536942&lt;/accession-num&gt;&lt;label&gt;Felver&lt;/label&gt;&lt;urls&gt;&lt;related-urls&gt;&lt;url&gt;https://www.ncbi.nlm.nih.gov/pubmed/31536942&lt;/url&gt;&lt;/related-urls&gt;&lt;/urls&gt;&lt;electronic-resource-num&gt;10.1016/j.psyneuen.2019.104437&lt;/electronic-resource-num&gt;&lt;/record&gt;&lt;/Cite&gt;&lt;/EndNote&gt;</w:instrText>
      </w:r>
      <w:r w:rsidR="002D1852">
        <w:fldChar w:fldCharType="separate"/>
      </w:r>
      <w:r w:rsidR="00D216CE">
        <w:rPr>
          <w:noProof/>
        </w:rPr>
        <w:t>(Helminen et al., 2019)</w:t>
      </w:r>
      <w:r w:rsidR="002D1852">
        <w:fldChar w:fldCharType="end"/>
      </w:r>
      <w:r w:rsidR="00FC6042">
        <w:t>. These kinds of immersive environments require costly headsets and other equipment, as well as resources to build the virtual world. By comparison,</w:t>
      </w:r>
      <w:r w:rsidR="0076283C">
        <w:t xml:space="preserve"> in</w:t>
      </w:r>
      <w:r w:rsidR="00A14701">
        <w:t xml:space="preserve"> the</w:t>
      </w:r>
      <w:r w:rsidR="00C73C3B">
        <w:t xml:space="preserve"> </w:t>
      </w:r>
      <w:r w:rsidR="00631930">
        <w:t>ITSSAD</w:t>
      </w:r>
      <w:r w:rsidR="00CD2381">
        <w:t xml:space="preserve"> the</w:t>
      </w:r>
      <w:r w:rsidR="00A14701">
        <w:t xml:space="preserve"> </w:t>
      </w:r>
      <w:r w:rsidR="00730F5F">
        <w:t>observing panel</w:t>
      </w:r>
      <w:r w:rsidR="0076283C">
        <w:t xml:space="preserve"> </w:t>
      </w:r>
      <w:r w:rsidR="008A58F9">
        <w:t xml:space="preserve">can be </w:t>
      </w:r>
      <w:r w:rsidR="0076283C">
        <w:t>‘dummy’ accounts controlled by a single experimenter</w:t>
      </w:r>
      <w:r w:rsidR="00730F5F">
        <w:t xml:space="preserve">. This allows complete control over confederate </w:t>
      </w:r>
      <w:proofErr w:type="spellStart"/>
      <w:r w:rsidR="00730F5F">
        <w:t>behaviour</w:t>
      </w:r>
      <w:proofErr w:type="spellEnd"/>
      <w:r w:rsidR="00924500">
        <w:t xml:space="preserve"> and characteristics of the panel such as gender composition</w:t>
      </w:r>
      <w:r w:rsidR="00CA7701">
        <w:t>.</w:t>
      </w:r>
      <w:r w:rsidR="00531A36">
        <w:t xml:space="preserve"> </w:t>
      </w:r>
      <w:r w:rsidR="00CA7701">
        <w:t xml:space="preserve">This is likely to </w:t>
      </w:r>
      <w:r w:rsidR="00CF2273">
        <w:t>provide high</w:t>
      </w:r>
      <w:r w:rsidR="00CA7701">
        <w:t xml:space="preserve"> </w:t>
      </w:r>
      <w:r w:rsidR="00531A36">
        <w:t xml:space="preserve">internal </w:t>
      </w:r>
      <w:r w:rsidR="001A334F">
        <w:t>reliability</w:t>
      </w:r>
      <w:r w:rsidR="00531A36">
        <w:t xml:space="preserve"> of the protocol</w:t>
      </w:r>
      <w:r w:rsidR="00FC6042">
        <w:t xml:space="preserve"> for minimal cost</w:t>
      </w:r>
      <w:r w:rsidR="00531A36">
        <w:t xml:space="preserve">. </w:t>
      </w:r>
      <w:r w:rsidR="00B105F8">
        <w:t xml:space="preserve">Further studies are needed to </w:t>
      </w:r>
      <w:r w:rsidR="00E635A9">
        <w:t xml:space="preserve">determine </w:t>
      </w:r>
      <w:r w:rsidR="001B7E98">
        <w:t xml:space="preserve">internal reliability and costs of this protocol in comparison to other </w:t>
      </w:r>
      <w:r w:rsidR="00F31214">
        <w:t>tests of social-evaluative threat</w:t>
      </w:r>
      <w:r w:rsidR="001B7E98">
        <w:t>.</w:t>
      </w:r>
    </w:p>
    <w:p w14:paraId="1E54859E" w14:textId="05403F51" w:rsidR="006C2CB3" w:rsidRDefault="00023651" w:rsidP="00202455">
      <w:r>
        <w:t xml:space="preserve">There are some limitations of this proof-of-concept study. </w:t>
      </w:r>
      <w:r w:rsidR="00C03CCF">
        <w:t xml:space="preserve">Firstly, </w:t>
      </w:r>
      <w:r w:rsidR="00FF670B">
        <w:t xml:space="preserve">the sample size of 20 </w:t>
      </w:r>
      <w:r w:rsidR="00A64ABD">
        <w:t xml:space="preserve">is small and our findings should accordingly be interpreted with caution. </w:t>
      </w:r>
      <w:r w:rsidR="001C27F3">
        <w:t xml:space="preserve">We also did not recruit a </w:t>
      </w:r>
      <w:r w:rsidR="007D0734">
        <w:t xml:space="preserve">low socially anxious sample, and so it is unclear whether </w:t>
      </w:r>
      <w:r w:rsidR="00B74F19">
        <w:t xml:space="preserve">anxiety induced in the ITSSAD only occurs in those with high social anxiety symptoms. Future studies should determine </w:t>
      </w:r>
      <w:r w:rsidR="00E71E6E">
        <w:t xml:space="preserve">how low socially anxious individuals behave when completing the ITSSAD. In addition, </w:t>
      </w:r>
      <w:r w:rsidR="00C03CCF">
        <w:t>w</w:t>
      </w:r>
      <w:r>
        <w:t xml:space="preserve">e did not </w:t>
      </w:r>
      <w:r w:rsidR="00F50C52">
        <w:t>collect physiological measures</w:t>
      </w:r>
      <w:r w:rsidR="00F96FD2">
        <w:t xml:space="preserve">. </w:t>
      </w:r>
      <w:r w:rsidR="003D3F5A">
        <w:t xml:space="preserve">The TSST is known to </w:t>
      </w:r>
      <w:r w:rsidR="002F4ECF">
        <w:t>increase cortisol levels</w:t>
      </w:r>
      <w:r w:rsidR="001D6392">
        <w:t xml:space="preserve"> as well as activate the sympathetic nervous system</w:t>
      </w:r>
      <w:r w:rsidR="00382B6A">
        <w:t>, which are important features for its validity in investigating stress-related disorders</w:t>
      </w:r>
      <w:r w:rsidR="001D6392">
        <w:t xml:space="preserve"> </w:t>
      </w:r>
      <w:r w:rsidR="001D6392">
        <w:fldChar w:fldCharType="begin">
          <w:fldData xml:space="preserve">PEVuZE5vdGU+PENpdGU+PEF1dGhvcj5BbGxlbjwvQXV0aG9yPjxZZWFyPjIwMTc8L1llYXI+PFJl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</w:fldData>
        </w:fldChar>
      </w:r>
      <w:r w:rsidR="00F1742D">
        <w:instrText xml:space="preserve"> ADDIN EN.CITE </w:instrText>
      </w:r>
      <w:r w:rsidR="00F1742D">
        <w:fldChar w:fldCharType="begin">
          <w:fldData xml:space="preserve">PEVuZE5vdGU+PENpdGU+PEF1dGhvcj5BbGxlbjwvQXV0aG9yPjxZZWFyPjIwMTc8L1llYXI+PFJl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</w:fldData>
        </w:fldChar>
      </w:r>
      <w:r w:rsidR="00F1742D">
        <w:instrText xml:space="preserve"> ADDIN EN.CITE.DATA </w:instrText>
      </w:r>
      <w:r w:rsidR="00F1742D">
        <w:fldChar w:fldCharType="end"/>
      </w:r>
      <w:r w:rsidR="001D6392">
        <w:fldChar w:fldCharType="separate"/>
      </w:r>
      <w:r w:rsidR="00F1742D">
        <w:rPr>
          <w:noProof/>
        </w:rPr>
        <w:t>(Allen et al., 2017; Narvaez Linares et al., 2020)</w:t>
      </w:r>
      <w:r w:rsidR="001D6392">
        <w:fldChar w:fldCharType="end"/>
      </w:r>
      <w:r w:rsidR="00382B6A">
        <w:t xml:space="preserve">. </w:t>
      </w:r>
      <w:r w:rsidR="003165CB">
        <w:t>Administering the TSST via videoconference</w:t>
      </w:r>
      <w:r w:rsidR="00016A86">
        <w:t xml:space="preserve"> also </w:t>
      </w:r>
      <w:r w:rsidR="00826AC6">
        <w:t>increases</w:t>
      </w:r>
      <w:r w:rsidR="00016A86">
        <w:t xml:space="preserve"> </w:t>
      </w:r>
      <w:r w:rsidR="00826AC6">
        <w:t>both</w:t>
      </w:r>
      <w:r w:rsidR="00016A86">
        <w:t xml:space="preserve"> heart rate </w:t>
      </w:r>
      <w:r w:rsidR="00016A86">
        <w:fldChar w:fldCharType="begin">
          <w:fldData xml:space="preserve">PEVuZE5vdGU+PENpdGU+PEF1dGhvcj5FYWdsZTwvQXV0aG9yPjxZZWFyPjIwMjE8L1llYXI+PFJl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</w:fldData>
        </w:fldChar>
      </w:r>
      <w:r w:rsidR="00F1742D">
        <w:instrText xml:space="preserve"> ADDIN EN.CITE </w:instrText>
      </w:r>
      <w:r w:rsidR="00F1742D">
        <w:fldChar w:fldCharType="begin">
          <w:fldData xml:space="preserve">PEVuZE5vdGU+PENpdGU+PEF1dGhvcj5FYWdsZTwvQXV0aG9yPjxZZWFyPjIwMjE8L1llYXI+PFJl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</w:fldData>
        </w:fldChar>
      </w:r>
      <w:r w:rsidR="00F1742D">
        <w:instrText xml:space="preserve"> ADDIN EN.CITE.DATA </w:instrText>
      </w:r>
      <w:r w:rsidR="00F1742D">
        <w:fldChar w:fldCharType="end"/>
      </w:r>
      <w:r w:rsidR="00016A86">
        <w:fldChar w:fldCharType="separate"/>
      </w:r>
      <w:r w:rsidR="00F1742D">
        <w:rPr>
          <w:noProof/>
        </w:rPr>
        <w:t>(Eagle et al., 2021; Harvie et al., 2021)</w:t>
      </w:r>
      <w:r w:rsidR="00016A86">
        <w:fldChar w:fldCharType="end"/>
      </w:r>
      <w:r w:rsidR="00496776">
        <w:t xml:space="preserve"> </w:t>
      </w:r>
      <w:r w:rsidR="002277F5">
        <w:t>and salivary cortisol concentrations</w:t>
      </w:r>
      <w:r w:rsidR="00F14A6D">
        <w:t xml:space="preserve"> </w:t>
      </w:r>
      <w:r w:rsidR="00F14A6D">
        <w:fldChar w:fldCharType="begin"/>
      </w:r>
      <w:r w:rsidR="00F1742D">
        <w:instrText xml:space="preserve"> ADDIN EN.CITE &lt;EndNote&gt;&lt;Cite&gt;&lt;Author&gt;Gunnar&lt;/Author&gt;&lt;Year&gt;2021&lt;/Year&gt;&lt;RecNum&gt;278&lt;/RecNum&gt;&lt;DisplayText&gt;(Gunnar et al., 2021)&lt;/DisplayText&gt;&lt;record&gt;&lt;rec-number&gt;278&lt;/rec-number&gt;&lt;foreign-keys&gt;&lt;key app="EN" db-id="dztt5tva9xzt2xerwstv9eenst5x9tafxe5z" timestamp="1630486673"&gt;278&lt;/key&gt;&lt;/foreign-keys&gt;&lt;ref-type name="Journal Article"&gt;17&lt;/ref-type&gt;&lt;contributors&gt;&lt;authors&gt;&lt;author&gt;Gunnar, M. R.&lt;/author&gt;&lt;author&gt;Reid, B. M.&lt;/author&gt;&lt;author&gt;Donzella, B.&lt;/author&gt;&lt;author&gt;Miller, Z. R.&lt;/author&gt;&lt;author&gt;Gardow, S.&lt;/author&gt;&lt;author&gt;Tsakonas, N. C.&lt;/author&gt;&lt;author&gt;Thomas, K. M.&lt;/author&gt;&lt;author&gt;DeJoseph, M.&lt;/author&gt;&lt;author&gt;Bendezu, J. J.&lt;/author&gt;&lt;/authors&gt;&lt;/contributors&gt;&lt;auth-address&gt;Institute of Child Development, University of Minnesota - Twin Cities, 51 E. River Road, Minneapolis, MN 55455, USA. Electronic address: gunnar@umn.edu.&amp;#xD;Institute of Child Development, University of Minnesota - Twin Cities, 51 E. River Road, Minneapolis, MN 55455, USA.&lt;/auth-address&gt;&lt;titles&gt;&lt;title&gt;Validation of an online version of the Trier Social Stress Test in a study of adolescents&lt;/title&gt;&lt;secondary-title&gt;Psychoneuroendocrinology&lt;/secondary-title&gt;&lt;/titles&gt;&lt;periodical&gt;&lt;full-title&gt;Psychoneuroendocrinology&lt;/full-title&gt;&lt;abbr-1&gt;Psychoneuroendocrinology&lt;/abbr-1&gt;&lt;abbr-2&gt;Psychoneuroendocrinology&lt;/abbr-2&gt;&lt;/periodical&gt;&lt;pages&gt;105111&lt;/pages&gt;&lt;volume&gt;125&lt;/volume&gt;&lt;edition&gt;2020/12/21&lt;/edition&gt;&lt;keywords&gt;&lt;keyword&gt;TSST&lt;/keyword&gt;&lt;/keywords&gt;&lt;dates&gt;&lt;year&gt;2021&lt;/year&gt;&lt;pub-dates&gt;&lt;date&gt;Mar&lt;/date&gt;&lt;/pub-dates&gt;&lt;/dates&gt;&lt;isbn&gt;1873-3360 (Electronic)&amp;#xD;0306-4530 (Linking)&lt;/isbn&gt;&lt;accession-num&gt;33341502&lt;/accession-num&gt;&lt;label&gt;Bendezu&lt;/label&gt;&lt;urls&gt;&lt;related-urls&gt;&lt;url&gt;https://www.ncbi.nlm.nih.gov/pubmed/33341502&lt;/url&gt;&lt;/related-urls&gt;&lt;/urls&gt;&lt;custom2&gt;PMC7904651&lt;/custom2&gt;&lt;electronic-resource-num&gt;10.1016/j.psyneuen.2020.105111&lt;/electronic-resource-num&gt;&lt;/record&gt;&lt;/Cite&gt;&lt;/EndNote&gt;</w:instrText>
      </w:r>
      <w:r w:rsidR="00F14A6D">
        <w:fldChar w:fldCharType="separate"/>
      </w:r>
      <w:r w:rsidR="00F1742D">
        <w:rPr>
          <w:noProof/>
        </w:rPr>
        <w:t>(Gunnar et al., 2021)</w:t>
      </w:r>
      <w:r w:rsidR="00F14A6D">
        <w:fldChar w:fldCharType="end"/>
      </w:r>
      <w:r w:rsidR="00F14A6D">
        <w:t>.</w:t>
      </w:r>
      <w:r w:rsidR="00A213D6">
        <w:t xml:space="preserve"> </w:t>
      </w:r>
      <w:r w:rsidR="00A07EB5">
        <w:t xml:space="preserve">For the </w:t>
      </w:r>
      <w:r w:rsidR="00631930">
        <w:t>ITSSAD</w:t>
      </w:r>
      <w:r w:rsidR="00A07EB5">
        <w:t xml:space="preserve">, we were interested in subjective stress response </w:t>
      </w:r>
      <w:r w:rsidR="00FC4446">
        <w:t xml:space="preserve">as this is positively </w:t>
      </w:r>
      <w:r w:rsidR="00826FF1">
        <w:t>associated with trait social anxiety and might be</w:t>
      </w:r>
      <w:r w:rsidR="006D4651">
        <w:t xml:space="preserve"> a</w:t>
      </w:r>
      <w:r w:rsidR="00826FF1">
        <w:t xml:space="preserve"> factor in </w:t>
      </w:r>
      <w:r w:rsidR="006D4651">
        <w:t xml:space="preserve">the </w:t>
      </w:r>
      <w:r w:rsidR="00826FF1">
        <w:t xml:space="preserve">maintenance of SAD </w:t>
      </w:r>
      <w:r w:rsidR="00CF518C">
        <w:fldChar w:fldCharType="begin">
          <w:fldData xml:space="preserve">PEVuZE5vdGU+PENpdGU+PEF1dGhvcj5OZWxlbWFuczwvQXV0aG9yPjxZZWFyPjIwMTc8L1llYXI+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=
</w:fldData>
        </w:fldChar>
      </w:r>
      <w:r w:rsidR="00CF518C">
        <w:instrText xml:space="preserve"> ADDIN EN.CITE </w:instrText>
      </w:r>
      <w:r w:rsidR="00CF518C">
        <w:fldChar w:fldCharType="begin">
          <w:fldData xml:space="preserve">PEVuZE5vdGU+PENpdGU+PEF1dGhvcj5OZWxlbWFuczwvQXV0aG9yPjxZZWFyPjIwMTc8L1llYXI+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=
</w:fldData>
        </w:fldChar>
      </w:r>
      <w:r w:rsidR="00CF518C">
        <w:instrText xml:space="preserve"> ADDIN EN.CITE.DATA </w:instrText>
      </w:r>
      <w:r w:rsidR="00CF518C">
        <w:fldChar w:fldCharType="end"/>
      </w:r>
      <w:r w:rsidR="00CF518C">
        <w:fldChar w:fldCharType="separate"/>
      </w:r>
      <w:r w:rsidR="00CF518C">
        <w:rPr>
          <w:noProof/>
        </w:rPr>
        <w:t>(Nelemans et al., 2017; Panayiotou et al., 2017; Taylor et al., 2020)</w:t>
      </w:r>
      <w:r w:rsidR="00CF518C">
        <w:fldChar w:fldCharType="end"/>
      </w:r>
      <w:r w:rsidR="00346FA6">
        <w:t xml:space="preserve">. Nevertheless, if the </w:t>
      </w:r>
      <w:r w:rsidR="00631930">
        <w:t>ITSSAD</w:t>
      </w:r>
      <w:r w:rsidR="00346FA6">
        <w:t xml:space="preserve"> </w:t>
      </w:r>
      <w:r w:rsidR="00DD19F6">
        <w:t xml:space="preserve">were to induce autonomic </w:t>
      </w:r>
      <w:r w:rsidR="00D23187">
        <w:t xml:space="preserve">anxiety </w:t>
      </w:r>
      <w:r w:rsidR="00DD19F6">
        <w:t xml:space="preserve">responses </w:t>
      </w:r>
      <w:r w:rsidR="00EE6644">
        <w:t xml:space="preserve">then this paradigm could be useful for investigating </w:t>
      </w:r>
      <w:r w:rsidR="000E7879">
        <w:t xml:space="preserve">other potential </w:t>
      </w:r>
      <w:proofErr w:type="spellStart"/>
      <w:r w:rsidR="000E7879">
        <w:t>psychopathophysiological</w:t>
      </w:r>
      <w:proofErr w:type="spellEnd"/>
      <w:r w:rsidR="000E7879">
        <w:t xml:space="preserve"> mechanisms</w:t>
      </w:r>
      <w:r w:rsidR="00654202">
        <w:t xml:space="preserve"> of SAD, for example anxiety sensitivity and </w:t>
      </w:r>
      <w:proofErr w:type="spellStart"/>
      <w:r w:rsidR="00654202">
        <w:t>interoception</w:t>
      </w:r>
      <w:proofErr w:type="spellEnd"/>
      <w:r w:rsidR="00654202">
        <w:t xml:space="preserve"> </w:t>
      </w:r>
      <w:r w:rsidR="004405C5">
        <w:fldChar w:fldCharType="begin"/>
      </w:r>
      <w:r w:rsidR="004405C5">
        <w:instrText xml:space="preserve"> ADDIN EN.CITE &lt;EndNote&gt;&lt;Cite&gt;&lt;Author&gt;Dixon&lt;/Author&gt;&lt;Year&gt;2015&lt;/Year&gt;&lt;RecNum&gt;315&lt;/RecNum&gt;&lt;DisplayText&gt;(Dixon et al., 2015)&lt;/DisplayText&gt;&lt;record&gt;&lt;rec-number&gt;315&lt;/rec-number&gt;&lt;foreign-keys&gt;&lt;key app="EN" db-id="dztt5tva9xzt2xerwstv9eenst5x9tafxe5z" timestamp="1642525024"&gt;315&lt;/key&gt;&lt;/foreign-keys&gt;&lt;ref-type name="Journal Article"&gt;17&lt;/ref-type&gt;&lt;contributors&gt;&lt;authors&gt;&lt;author&gt;Dixon, Laura J.&lt;/author&gt;&lt;author&gt;Kemp, Joshua J.&lt;/author&gt;&lt;author&gt;Farrell, Nicholas R.&lt;/author&gt;&lt;author&gt;Blakey, Shannon M.&lt;/author&gt;&lt;author&gt;Deacon, Brett J.&lt;/author&gt;&lt;/authors&gt;&lt;/contributors&gt;&lt;titles&gt;&lt;title&gt;Interoceptive exposure exercises for social anxiety&lt;/title&gt;&lt;secondary-title&gt;Journal of Anxiety Disorders&lt;/secondary-title&gt;&lt;/titles&gt;&lt;periodical&gt;&lt;full-title&gt;Journal of Anxiety Disorders&lt;/full-title&gt;&lt;abbr-1&gt;J. Anxiety Disord.&lt;/abbr-1&gt;&lt;abbr-2&gt;J Anxiety Disord&lt;/abbr-2&gt;&lt;/periodical&gt;&lt;pages&gt;25-34&lt;/pages&gt;&lt;volume&gt;33&lt;/volume&gt;&lt;keywords&gt;&lt;keyword&gt;TSST&lt;/keyword&gt;&lt;/keywords&gt;&lt;dates&gt;&lt;year&gt;2015&lt;/year&gt;&lt;pub-dates&gt;&lt;date&gt;2015/06/01/&lt;/date&gt;&lt;/pub-dates&gt;&lt;/dates&gt;&lt;isbn&gt;0887-6185&lt;/isbn&gt;&lt;label&gt;Deacon&lt;/label&gt;&lt;urls&gt;&lt;related-urls&gt;&lt;url&gt;https://www.sciencedirect.com/science/article/pii/S088761851500064X&lt;/url&gt;&lt;/related-urls&gt;&lt;/urls&gt;&lt;electronic-resource-num&gt;https://doi.org/10.1016/j.janxdis.2015.04.006&lt;/electronic-resource-num&gt;&lt;/record&gt;&lt;/Cite&gt;&lt;/EndNote&gt;</w:instrText>
      </w:r>
      <w:r w:rsidR="004405C5">
        <w:fldChar w:fldCharType="separate"/>
      </w:r>
      <w:r w:rsidR="004405C5">
        <w:rPr>
          <w:noProof/>
        </w:rPr>
        <w:t>(Dixon et al., 2015)</w:t>
      </w:r>
      <w:r w:rsidR="004405C5">
        <w:fldChar w:fldCharType="end"/>
      </w:r>
      <w:r w:rsidR="00654202">
        <w:t>.</w:t>
      </w:r>
      <w:r w:rsidR="00F14A6D">
        <w:t xml:space="preserve"> </w:t>
      </w:r>
      <w:r w:rsidR="00654202">
        <w:t>B</w:t>
      </w:r>
      <w:r w:rsidR="00F14A6D">
        <w:t xml:space="preserve">rief social interactions are known to </w:t>
      </w:r>
      <w:r w:rsidR="007B2151">
        <w:t xml:space="preserve">induce cardiovascular responses consistent with threat in those with high trait social anxiety </w:t>
      </w:r>
      <w:r w:rsidR="00271BBF">
        <w:fldChar w:fldCharType="begin">
          <w:fldData xml:space="preserve">PEVuZE5vdGU+PENpdGU+PEF1dGhvcj5TaGltaXp1PC9BdXRob3I+PFllYXI+MjAxMTwvWWVhcj48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</w:fldData>
        </w:fldChar>
      </w:r>
      <w:r w:rsidR="0038424B">
        <w:instrText xml:space="preserve"> ADDIN EN.CITE </w:instrText>
      </w:r>
      <w:r w:rsidR="0038424B">
        <w:fldChar w:fldCharType="begin">
          <w:fldData xml:space="preserve">PEVuZE5vdGU+PENpdGU+PEF1dGhvcj5TaGltaXp1PC9BdXRob3I+PFllYXI+MjAxMTwvWWVhcj48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</w:fldData>
        </w:fldChar>
      </w:r>
      <w:r w:rsidR="0038424B">
        <w:instrText xml:space="preserve"> ADDIN EN.CITE.DATA </w:instrText>
      </w:r>
      <w:r w:rsidR="0038424B">
        <w:fldChar w:fldCharType="end"/>
      </w:r>
      <w:r w:rsidR="00271BBF">
        <w:fldChar w:fldCharType="separate"/>
      </w:r>
      <w:r w:rsidR="0038424B">
        <w:rPr>
          <w:noProof/>
        </w:rPr>
        <w:t>(Shalom et al., 2015; Shimizu et al., 2011)</w:t>
      </w:r>
      <w:r w:rsidR="00271BBF">
        <w:fldChar w:fldCharType="end"/>
      </w:r>
      <w:r w:rsidR="00271BBF">
        <w:t>. It is therefore likely that our protocol would induce similar physiological responses, but this needs testing empirically</w:t>
      </w:r>
      <w:r w:rsidR="006C2CB3">
        <w:t xml:space="preserve">. </w:t>
      </w:r>
      <w:r w:rsidR="006E0BBD">
        <w:t>Additionally</w:t>
      </w:r>
      <w:r w:rsidR="009E1DE6">
        <w:t>, o</w:t>
      </w:r>
      <w:r w:rsidR="00271BBF">
        <w:t>ur participants were also mostly</w:t>
      </w:r>
      <w:r w:rsidR="00565A35">
        <w:t xml:space="preserve"> female</w:t>
      </w:r>
      <w:r w:rsidR="00826AC6">
        <w:t xml:space="preserve"> and due</w:t>
      </w:r>
      <w:r w:rsidR="00565A35">
        <w:t xml:space="preserve"> to the small sample size we could not assess for an effect of gender on subjective anxiety.</w:t>
      </w:r>
      <w:r w:rsidR="0097781D">
        <w:t xml:space="preserve"> Women tend to </w:t>
      </w:r>
      <w:r w:rsidR="00EB39BB">
        <w:t xml:space="preserve">exhibit higher subjective stress reactivity than men </w:t>
      </w:r>
      <w:r w:rsidR="00EB39BB">
        <w:fldChar w:fldCharType="begin">
          <w:fldData xml:space="preserve">PEVuZE5vdGU+PENpdGU+PEF1dGhvcj5LZWxseTwvQXV0aG9yPjxZZWFyPjIwMDg8L1llYXI+PFJl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</w:fldData>
        </w:fldChar>
      </w:r>
      <w:r w:rsidR="00064527">
        <w:instrText xml:space="preserve"> ADDIN EN.CITE </w:instrText>
      </w:r>
      <w:r w:rsidR="00064527">
        <w:fldChar w:fldCharType="begin">
          <w:fldData xml:space="preserve">PEVuZE5vdGU+PENpdGU+PEF1dGhvcj5LZWxseTwvQXV0aG9yPjxZZWFyPjIwMDg8L1llYXI+PFJl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</w:fldData>
        </w:fldChar>
      </w:r>
      <w:r w:rsidR="00064527">
        <w:instrText xml:space="preserve"> ADDIN EN.CITE.DATA </w:instrText>
      </w:r>
      <w:r w:rsidR="00064527">
        <w:fldChar w:fldCharType="end"/>
      </w:r>
      <w:r w:rsidR="00EB39BB">
        <w:fldChar w:fldCharType="separate"/>
      </w:r>
      <w:r w:rsidR="00064527">
        <w:rPr>
          <w:noProof/>
        </w:rPr>
        <w:t>(Kelly et al., 2008; Rausch et al., 2008)</w:t>
      </w:r>
      <w:r w:rsidR="00EB39BB">
        <w:fldChar w:fldCharType="end"/>
      </w:r>
      <w:r w:rsidR="00EB39BB">
        <w:t>.</w:t>
      </w:r>
      <w:r w:rsidR="006E0BBD">
        <w:t xml:space="preserve"> </w:t>
      </w:r>
      <w:r w:rsidR="0030626C">
        <w:t xml:space="preserve">It is unknown whether our results would replicate in a more male-predominant sample. </w:t>
      </w:r>
      <w:r w:rsidR="006E0BBD">
        <w:t xml:space="preserve">We also did not </w:t>
      </w:r>
      <w:r w:rsidR="00700EBF">
        <w:t>measure natural recovery following the task</w:t>
      </w:r>
      <w:r w:rsidR="004E64D6">
        <w:t xml:space="preserve">, opting instead for a mood repair after the task. We did this to ensure safety and </w:t>
      </w:r>
      <w:proofErr w:type="spellStart"/>
      <w:r w:rsidR="004E64D6">
        <w:t>stabilisation</w:t>
      </w:r>
      <w:proofErr w:type="spellEnd"/>
      <w:r w:rsidR="004E64D6">
        <w:t xml:space="preserve"> of volunteers who were participating in the study remotely. However, </w:t>
      </w:r>
      <w:r w:rsidR="00B4440F">
        <w:t>post-</w:t>
      </w:r>
      <w:r w:rsidR="00B4440F">
        <w:lastRenderedPageBreak/>
        <w:t xml:space="preserve">event processing is thought to be an important factor in the </w:t>
      </w:r>
      <w:proofErr w:type="spellStart"/>
      <w:r w:rsidR="00B4440F">
        <w:t>aetiology</w:t>
      </w:r>
      <w:proofErr w:type="spellEnd"/>
      <w:r w:rsidR="00B4440F">
        <w:t xml:space="preserve"> and maintenance of SAD </w:t>
      </w:r>
      <w:r w:rsidR="00B4440F">
        <w:fldChar w:fldCharType="begin"/>
      </w:r>
      <w:r w:rsidR="00FB227A">
        <w:instrText xml:space="preserve"> ADDIN EN.CITE &lt;EndNote&gt;&lt;Cite&gt;&lt;Author&gt;Wong&lt;/Author&gt;&lt;Year&gt;2020&lt;/Year&gt;&lt;RecNum&gt;298&lt;/RecNum&gt;&lt;DisplayText&gt;(Wong et al., 2020; Wong and Rapee, 2016)&lt;/DisplayText&gt;&lt;record&gt;&lt;rec-number&gt;298&lt;/rec-number&gt;&lt;foreign-keys&gt;&lt;key app="EN" db-id="dztt5tva9xzt2xerwstv9eenst5x9tafxe5z" timestamp="1642418397"&gt;298&lt;/key&gt;&lt;/foreign-keys&gt;&lt;ref-type name="Journal Article"&gt;17&lt;/ref-type&gt;&lt;contributors&gt;&lt;authors&gt;&lt;author&gt;Wong, Quincy JJ&lt;/author&gt;&lt;author&gt;McEvoy, Peter M&lt;/author&gt;&lt;author&gt;Rapee, Ronald M&lt;/author&gt;&lt;/authors&gt;&lt;/contributors&gt;&lt;titles&gt;&lt;title&gt;The structure of social-evaluative threat detection in social anxiety disorder&lt;/title&gt;&lt;secondary-title&gt;Journal of Anxiety Disorders&lt;/secondary-title&gt;&lt;/titles&gt;&lt;periodical&gt;&lt;full-title&gt;Journal of Anxiety Disorders&lt;/full-title&gt;&lt;abbr-1&gt;J. Anxiety Disord.&lt;/abbr-1&gt;&lt;abbr-2&gt;J Anxiety Disord&lt;/abbr-2&gt;&lt;/periodical&gt;&lt;pages&gt;102273&lt;/pages&gt;&lt;volume&gt;74&lt;/volume&gt;&lt;keywords&gt;&lt;keyword&gt;TSST&lt;/keyword&gt;&lt;/keywords&gt;&lt;dates&gt;&lt;year&gt;2020&lt;/year&gt;&lt;/dates&gt;&lt;isbn&gt;0887-6185&lt;/isbn&gt;&lt;label&gt;Rapee&lt;/label&gt;&lt;urls&gt;&lt;/urls&gt;&lt;/record&gt;&lt;/Cite&gt;&lt;Cite&gt;&lt;Author&gt;Wong&lt;/Author&gt;&lt;Year&gt;2016&lt;/Year&gt;&lt;RecNum&gt;299&lt;/RecNum&gt;&lt;record&gt;&lt;rec-number&gt;299&lt;/rec-number&gt;&lt;foreign-keys&gt;&lt;key app="EN" db-id="dztt5tva9xzt2xerwstv9eenst5x9tafxe5z" timestamp="1642419564"&gt;299&lt;/key&gt;&lt;/foreign-keys&gt;&lt;ref-type name="Journal Article"&gt;17&lt;/ref-type&gt;&lt;contributors&gt;&lt;authors&gt;&lt;author&gt;Wong, Quincy JJ&lt;/author&gt;&lt;author&gt;Rapee, Ronald M&lt;/author&gt;&lt;/authors&gt;&lt;/contributors&gt;&lt;titles&gt;&lt;title&gt;The aetiology and maintenance of social anxiety disorder: A synthesis of complementary theoretical models and formulation of a new integrated model&lt;/title&gt;&lt;secondary-title&gt;Journal of affective disorders&lt;/secondary-title&gt;&lt;/titles&gt;&lt;periodical&gt;&lt;full-title&gt;Journal of Affective Disorders&lt;/full-title&gt;&lt;abbr-1&gt;J. Affect. Disord.&lt;/abbr-1&gt;&lt;abbr-2&gt;J Affect Disord&lt;/abbr-2&gt;&lt;/periodical&gt;&lt;pages&gt;84-100&lt;/pages&gt;&lt;volume&gt;203&lt;/volume&gt;&lt;keywords&gt;&lt;keyword&gt;TSST&lt;/keyword&gt;&lt;/keywords&gt;&lt;dates&gt;&lt;year&gt;2016&lt;/year&gt;&lt;/dates&gt;&lt;isbn&gt;0165-0327&lt;/isbn&gt;&lt;label&gt;Rapee&lt;/label&gt;&lt;urls&gt;&lt;/urls&gt;&lt;/record&gt;&lt;/Cite&gt;&lt;/EndNote&gt;</w:instrText>
      </w:r>
      <w:r w:rsidR="00B4440F">
        <w:fldChar w:fldCharType="separate"/>
      </w:r>
      <w:r w:rsidR="00FB227A">
        <w:rPr>
          <w:noProof/>
        </w:rPr>
        <w:t>(Wong et al., 2020; Wong and Rapee, 2016)</w:t>
      </w:r>
      <w:r w:rsidR="00B4440F">
        <w:fldChar w:fldCharType="end"/>
      </w:r>
      <w:r w:rsidR="00B4440F">
        <w:t>.</w:t>
      </w:r>
      <w:r w:rsidR="003C2433">
        <w:t xml:space="preserve"> </w:t>
      </w:r>
      <w:r w:rsidR="005D1F4C">
        <w:t xml:space="preserve">Furthermore, we did not measure anxiety and mood following the mood repair, so we cannot be sure how quickly induced anxiety </w:t>
      </w:r>
      <w:r w:rsidR="00E05E3C">
        <w:t>‘</w:t>
      </w:r>
      <w:r w:rsidR="005D1F4C">
        <w:t>washes out</w:t>
      </w:r>
      <w:r w:rsidR="00E05E3C">
        <w:t>’</w:t>
      </w:r>
      <w:r w:rsidR="00152E27">
        <w:t xml:space="preserve"> following aided recovery.</w:t>
      </w:r>
      <w:r w:rsidR="00B4440F">
        <w:t xml:space="preserve"> </w:t>
      </w:r>
      <w:r w:rsidR="00664839">
        <w:t>Future studies exploring  natural</w:t>
      </w:r>
      <w:r w:rsidR="00812B46">
        <w:t xml:space="preserve"> and aided</w:t>
      </w:r>
      <w:r w:rsidR="00664839">
        <w:t xml:space="preserve"> </w:t>
      </w:r>
      <w:proofErr w:type="spellStart"/>
      <w:r w:rsidR="00664839">
        <w:t>recovery</w:t>
      </w:r>
      <w:r w:rsidR="00812B46">
        <w:t>,</w:t>
      </w:r>
      <w:r w:rsidR="00425CD4">
        <w:t>and</w:t>
      </w:r>
      <w:proofErr w:type="spellEnd"/>
      <w:r w:rsidR="00425CD4">
        <w:t xml:space="preserve"> </w:t>
      </w:r>
      <w:r w:rsidR="00664839">
        <w:t>post-event processing</w:t>
      </w:r>
      <w:r w:rsidR="00812B46">
        <w:t>,</w:t>
      </w:r>
      <w:r w:rsidR="00425CD4">
        <w:t xml:space="preserve"> following the </w:t>
      </w:r>
      <w:r w:rsidR="00631930">
        <w:t>ITSSAD</w:t>
      </w:r>
      <w:r w:rsidR="00425CD4">
        <w:t xml:space="preserve"> are warranted.</w:t>
      </w:r>
      <w:r w:rsidR="00565A35">
        <w:t xml:space="preserve"> </w:t>
      </w:r>
      <w:r w:rsidR="007E4A69">
        <w:t xml:space="preserve">Lastly, </w:t>
      </w:r>
      <w:r w:rsidR="00674031">
        <w:t xml:space="preserve">we did not control for activities participants undertook, or substances ingested, prior to the testing session. </w:t>
      </w:r>
      <w:r w:rsidR="0073113E">
        <w:t>Activities as diverse as brushing teeth</w:t>
      </w:r>
      <w:r w:rsidR="00C21D7C">
        <w:t>, engaging in physical exercise</w:t>
      </w:r>
      <w:r w:rsidR="00780894">
        <w:t>, and eating can affect cortisol responses</w:t>
      </w:r>
      <w:r w:rsidR="000864FE">
        <w:t xml:space="preserve"> in the TSST</w:t>
      </w:r>
      <w:r w:rsidR="00E9078D">
        <w:t xml:space="preserve"> </w:t>
      </w:r>
      <w:r w:rsidR="00E9078D">
        <w:fldChar w:fldCharType="begin"/>
      </w:r>
      <w:r w:rsidR="00F1742D">
        <w:instrText xml:space="preserve"> ADDIN EN.CITE &lt;EndNote&gt;&lt;Cite&gt;&lt;Author&gt;Narvaez Linares&lt;/Author&gt;&lt;Year&gt;2020&lt;/Year&gt;&lt;RecNum&gt;259&lt;/RecNum&gt;&lt;DisplayText&gt;(Narvaez Linares et al., 2020)&lt;/DisplayText&gt;&lt;record&gt;&lt;rec-number&gt;259&lt;/rec-number&gt;&lt;foreign-keys&gt;&lt;key app="EN" db-id="dztt5tva9xzt2xerwstv9eenst5x9tafxe5z" timestamp="1625673613"&gt;259&lt;/key&gt;&lt;/foreign-keys&gt;&lt;ref-type name="Journal Article"&gt;17&lt;/ref-type&gt;&lt;contributors&gt;&lt;authors&gt;&lt;author&gt;Narvaez Linares, N. F.&lt;/author&gt;&lt;author&gt;Charron, V.&lt;/author&gt;&lt;author&gt;Ouimet, A. J.&lt;/author&gt;&lt;author&gt;Labelle, P. R.&lt;/author&gt;&lt;author&gt;Plamondon, H.&lt;/author&gt;&lt;/authors&gt;&lt;/contributors&gt;&lt;titles&gt;&lt;title&gt;A systematic review of the Trier Social Stress Test methodology: Issues in promoting study comparison and replicable research&lt;/title&gt;&lt;secondary-title&gt;Neurobiology of Stress&lt;/secondary-title&gt;&lt;/titles&gt;&lt;periodical&gt;&lt;full-title&gt;Neurobiology of Stress&lt;/full-title&gt;&lt;/periodical&gt;&lt;pages&gt;100235&lt;/pages&gt;&lt;volume&gt;13&lt;/volume&gt;&lt;keywords&gt;&lt;keyword&gt;Social anxiety&lt;/keyword&gt;&lt;/keywords&gt;&lt;dates&gt;&lt;year&gt;2020&lt;/year&gt;&lt;/dates&gt;&lt;publisher&gt;Elsevier BV&lt;/publisher&gt;&lt;isbn&gt;2352-2895&lt;/isbn&gt;&lt;label&gt;Plamondon&lt;/label&gt;&lt;urls&gt;&lt;related-urls&gt;&lt;url&gt;https://dx.doi.org/10.1016/j.ynstr.2020.100235&lt;/url&gt;&lt;/related-urls&gt;&lt;/urls&gt;&lt;electronic-resource-num&gt;10.1016/j.ynstr.2020.100235&lt;/electronic-resource-num&gt;&lt;/record&gt;&lt;/Cite&gt;&lt;/EndNote&gt;</w:instrText>
      </w:r>
      <w:r w:rsidR="00E9078D">
        <w:fldChar w:fldCharType="separate"/>
      </w:r>
      <w:r w:rsidR="00F1742D">
        <w:rPr>
          <w:noProof/>
        </w:rPr>
        <w:t>(Narvaez Linares et al., 2020)</w:t>
      </w:r>
      <w:r w:rsidR="00E9078D">
        <w:fldChar w:fldCharType="end"/>
      </w:r>
      <w:r w:rsidR="00E9078D">
        <w:t>.</w:t>
      </w:r>
      <w:r w:rsidR="000864FE">
        <w:t xml:space="preserve"> However, the impact of these </w:t>
      </w:r>
      <w:proofErr w:type="spellStart"/>
      <w:r w:rsidR="000864FE">
        <w:t>behaviours</w:t>
      </w:r>
      <w:proofErr w:type="spellEnd"/>
      <w:r w:rsidR="000864FE">
        <w:t xml:space="preserve"> on subjective anxiety is less clear.</w:t>
      </w:r>
      <w:r w:rsidR="000F7862">
        <w:t xml:space="preserve"> </w:t>
      </w:r>
      <w:r w:rsidR="008F1380">
        <w:t>Regardless,</w:t>
      </w:r>
      <w:r w:rsidR="000F7862">
        <w:t xml:space="preserve"> we </w:t>
      </w:r>
      <w:r w:rsidR="008F1380">
        <w:t>observed</w:t>
      </w:r>
      <w:r w:rsidR="000F7862">
        <w:t xml:space="preserve"> a robust </w:t>
      </w:r>
      <w:r w:rsidR="008D5A0F">
        <w:t xml:space="preserve">anxiety response </w:t>
      </w:r>
      <w:r w:rsidR="00FE034E">
        <w:t>without such rigorous control.</w:t>
      </w:r>
      <w:r w:rsidR="000442DB">
        <w:t xml:space="preserve"> Fu</w:t>
      </w:r>
      <w:r w:rsidR="002E6671">
        <w:t>rther</w:t>
      </w:r>
      <w:r w:rsidR="000442DB">
        <w:t xml:space="preserve"> studies are needed to determine whether </w:t>
      </w:r>
      <w:r w:rsidR="002E6671">
        <w:t>controlling activities for a period of time before the testing session can improve signal to noise ratio.</w:t>
      </w:r>
    </w:p>
    <w:p w14:paraId="268FA33C" w14:textId="0CC9A706" w:rsidR="006638FF" w:rsidRPr="006638FF" w:rsidRDefault="00375366" w:rsidP="006638FF">
      <w:r>
        <w:t xml:space="preserve">Our novel </w:t>
      </w:r>
      <w:proofErr w:type="spellStart"/>
      <w:r w:rsidR="008822BE">
        <w:t>I</w:t>
      </w:r>
      <w:r w:rsidR="009A130C" w:rsidRPr="009A51E0">
        <w:t>nterne</w:t>
      </w:r>
      <w:r w:rsidR="00CA6228">
        <w:t>T</w:t>
      </w:r>
      <w:proofErr w:type="spellEnd"/>
      <w:r w:rsidR="009A130C" w:rsidRPr="009A51E0">
        <w:t>-based Stress test for Social Anxiety Disorder</w:t>
      </w:r>
      <w:r w:rsidR="009A130C">
        <w:t xml:space="preserve"> (</w:t>
      </w:r>
      <w:r w:rsidR="00631930">
        <w:t>ITSSAD</w:t>
      </w:r>
      <w:r w:rsidR="009A130C">
        <w:t>)</w:t>
      </w:r>
      <w:r>
        <w:t xml:space="preserve"> induced significant anxiety in volunteers with subclinical to clinical social anxiety</w:t>
      </w:r>
      <w:r w:rsidR="004E400A">
        <w:t xml:space="preserve">. </w:t>
      </w:r>
      <w:r w:rsidR="009A130C">
        <w:t xml:space="preserve">Subjective anxiety </w:t>
      </w:r>
      <w:r w:rsidR="00446DDB">
        <w:t xml:space="preserve">during the social interaction task correlated with </w:t>
      </w:r>
      <w:r w:rsidR="00425E3F">
        <w:t>trait</w:t>
      </w:r>
      <w:r w:rsidR="00446DDB">
        <w:t xml:space="preserve"> symptoms of social anxiety disorder. The </w:t>
      </w:r>
      <w:r w:rsidR="00631930">
        <w:t>ITSSAD</w:t>
      </w:r>
      <w:r w:rsidR="00F937FE">
        <w:t xml:space="preserve"> possesses many advantages </w:t>
      </w:r>
      <w:r w:rsidR="002170D5">
        <w:t>for investigating social anxiety</w:t>
      </w:r>
      <w:r w:rsidR="00F937FE">
        <w:t xml:space="preserve"> including </w:t>
      </w:r>
      <w:r w:rsidR="00AF0739">
        <w:t xml:space="preserve">that it is low-cost, easy to </w:t>
      </w:r>
      <w:r w:rsidR="00DA4099">
        <w:t>carry out</w:t>
      </w:r>
      <w:r w:rsidR="00AF0739">
        <w:t xml:space="preserve">, </w:t>
      </w:r>
      <w:r w:rsidR="00A17944">
        <w:t xml:space="preserve">has high internal validity </w:t>
      </w:r>
      <w:r w:rsidR="00975447">
        <w:t>due to complete control of confederates, and involves a naturalistic social interaction task</w:t>
      </w:r>
      <w:r w:rsidR="004824BE">
        <w:t xml:space="preserve">. </w:t>
      </w:r>
      <w:r w:rsidR="00446DDB">
        <w:t xml:space="preserve">The </w:t>
      </w:r>
      <w:r w:rsidR="00631930">
        <w:t>ITSSAD</w:t>
      </w:r>
      <w:r w:rsidR="005637E0">
        <w:t xml:space="preserve"> is a new tool for researchers to investigate </w:t>
      </w:r>
      <w:r w:rsidR="007914D8">
        <w:t>the mechanisms of social anxiety disorder.</w:t>
      </w:r>
    </w:p>
    <w:p w14:paraId="1040D368" w14:textId="77777777" w:rsidR="00783A2D" w:rsidRDefault="00783A2D" w:rsidP="00783A2D">
      <w:pPr>
        <w:pStyle w:val="Heading1"/>
      </w:pPr>
      <w:bookmarkStart w:id="8" w:name="Funding"/>
      <w:r>
        <w:t>Funding</w:t>
      </w:r>
      <w:bookmarkEnd w:id="8"/>
    </w:p>
    <w:p w14:paraId="42FBD592" w14:textId="5F16F6ED" w:rsidR="00783A2D" w:rsidRPr="00CC6285" w:rsidRDefault="00783A2D" w:rsidP="00CC6285">
      <w:r w:rsidRPr="00CC6285">
        <w:t xml:space="preserve">Conduct of the research was supported by funding awarded to NTMH by the </w:t>
      </w:r>
      <w:r w:rsidR="007914D8" w:rsidRPr="00CC6285">
        <w:t xml:space="preserve">Medical Research Council (grant number </w:t>
      </w:r>
      <w:r w:rsidR="00CC6285" w:rsidRPr="00CC6285">
        <w:t>MR/T000902/1</w:t>
      </w:r>
      <w:r w:rsidR="00CE51A6">
        <w:t>)</w:t>
      </w:r>
      <w:r w:rsidRPr="00CC6285">
        <w:t xml:space="preserve">. </w:t>
      </w:r>
    </w:p>
    <w:p w14:paraId="4B89F007" w14:textId="19A7AAE3" w:rsidR="00AC5B34" w:rsidRDefault="00A531DC" w:rsidP="00783A2D">
      <w:pPr>
        <w:pStyle w:val="Heading1"/>
      </w:pPr>
      <w:r>
        <w:t>Declaration</w:t>
      </w:r>
      <w:r w:rsidR="00783A2D">
        <w:t xml:space="preserve"> of Interest</w:t>
      </w:r>
    </w:p>
    <w:p w14:paraId="468F244D" w14:textId="79169F9D" w:rsidR="00BA77D4" w:rsidRDefault="00CC6285" w:rsidP="00CC6285">
      <w:r>
        <w:t>All authors declare no conflict of interest.</w:t>
      </w:r>
    </w:p>
    <w:p w14:paraId="1DA49D5D" w14:textId="338B8950" w:rsidR="00783A2D" w:rsidRPr="00CC6285" w:rsidRDefault="00783A2D" w:rsidP="00195969">
      <w:r>
        <w:br w:type="page"/>
      </w:r>
    </w:p>
    <w:p w14:paraId="7260AC28" w14:textId="77777777" w:rsidR="00AC5B34" w:rsidRDefault="00340890" w:rsidP="001065B2">
      <w:pPr>
        <w:pStyle w:val="Heading1"/>
        <w:numPr>
          <w:ilvl w:val="0"/>
          <w:numId w:val="0"/>
        </w:numPr>
        <w:ind w:left="357" w:hanging="357"/>
      </w:pPr>
      <w:bookmarkStart w:id="9" w:name="References"/>
      <w:r>
        <w:lastRenderedPageBreak/>
        <w:t>References</w:t>
      </w:r>
      <w:bookmarkEnd w:id="9"/>
    </w:p>
    <w:p w14:paraId="28D10A5B" w14:textId="77777777" w:rsidR="00613E03" w:rsidRPr="00613E03" w:rsidRDefault="001A0E9A" w:rsidP="00613E03">
      <w:pPr>
        <w:pStyle w:val="EndNoteBibliography"/>
        <w:spacing w:after="0"/>
        <w:ind w:left="720" w:hanging="720"/>
        <w:rPr>
          <w:noProof/>
        </w:rPr>
      </w:pPr>
      <w:r>
        <w:rPr>
          <w:rFonts w:ascii="ArialMT" w:hAnsi="ArialMT" w:cs="ArialMT"/>
          <w:sz w:val="22"/>
          <w:szCs w:val="24"/>
        </w:rPr>
        <w:fldChar w:fldCharType="begin"/>
      </w:r>
      <w:r>
        <w:rPr>
          <w:rFonts w:ascii="ArialMT" w:hAnsi="ArialMT" w:cs="ArialMT"/>
          <w:sz w:val="22"/>
          <w:szCs w:val="24"/>
        </w:rPr>
        <w:instrText xml:space="preserve"> ADDIN EN.REFLIST </w:instrText>
      </w:r>
      <w:r>
        <w:rPr>
          <w:rFonts w:ascii="ArialMT" w:hAnsi="ArialMT" w:cs="ArialMT"/>
          <w:sz w:val="22"/>
          <w:szCs w:val="24"/>
        </w:rPr>
        <w:fldChar w:fldCharType="separate"/>
      </w:r>
      <w:r w:rsidR="00613E03" w:rsidRPr="00613E03">
        <w:rPr>
          <w:noProof/>
        </w:rPr>
        <w:t>Allen, A.P., Kennedy, P.J., Cryan, J.F., Dinan, T.G., Clarke, G., 2014. Biological and psychological markers of stress in humans: Focus on the Trier Social Stress Test. Neuroscience &amp; Biobehavioral Reviews 38, 94-124.</w:t>
      </w:r>
    </w:p>
    <w:p w14:paraId="52DBE485" w14:textId="77777777" w:rsidR="00613E03" w:rsidRPr="00613E03" w:rsidRDefault="00613E03" w:rsidP="00613E03">
      <w:pPr>
        <w:pStyle w:val="EndNoteBibliography"/>
        <w:spacing w:after="0"/>
        <w:ind w:left="720" w:hanging="720"/>
        <w:rPr>
          <w:noProof/>
        </w:rPr>
      </w:pPr>
      <w:r w:rsidRPr="00613E03">
        <w:rPr>
          <w:noProof/>
        </w:rPr>
        <w:t>Allen, A.P., Kennedy, P.J., Dockray, S., Cryan, J.F., Dinan, T.G., Clarke, G., 2017. The Trier Social Stress Test: Principles and practice. Neurobiol Stress 6, 113-126.</w:t>
      </w:r>
    </w:p>
    <w:p w14:paraId="312C6DFB" w14:textId="77777777" w:rsidR="00613E03" w:rsidRPr="00613E03" w:rsidRDefault="00613E03" w:rsidP="00613E03">
      <w:pPr>
        <w:pStyle w:val="EndNoteBibliography"/>
        <w:spacing w:after="0"/>
        <w:ind w:left="720" w:hanging="720"/>
        <w:rPr>
          <w:noProof/>
        </w:rPr>
      </w:pPr>
      <w:r w:rsidRPr="00613E03">
        <w:rPr>
          <w:noProof/>
        </w:rPr>
        <w:t>Andrews, J., Wadiwalla, M., Juster, R.P., Lord, C., Lupien, S.J., Pruessner, J.C., 2007. Effects of manipulating the amount of social-evaluative threat on the cortisol stress response in young healthy men. Behavioral Neuroscience 121 (5), 871-876.</w:t>
      </w:r>
    </w:p>
    <w:p w14:paraId="32DDEF0C" w14:textId="77777777" w:rsidR="00613E03" w:rsidRPr="00613E03" w:rsidRDefault="00613E03" w:rsidP="00613E03">
      <w:pPr>
        <w:pStyle w:val="EndNoteBibliography"/>
        <w:spacing w:after="0"/>
        <w:ind w:left="720" w:hanging="720"/>
        <w:rPr>
          <w:noProof/>
        </w:rPr>
      </w:pPr>
      <w:r w:rsidRPr="00613E03">
        <w:rPr>
          <w:noProof/>
        </w:rPr>
        <w:t>Baldwin, D.S., Hou, R., Gordon, R., Huneke, N.T., Garner, M., 2017. Pharmacotherapy in generalized anxiety disorder: novel experimental medicine models and emerging drug targets. CNS Drugs 31 (4), 307-317.</w:t>
      </w:r>
    </w:p>
    <w:p w14:paraId="36820DEA" w14:textId="77777777" w:rsidR="00613E03" w:rsidRPr="00613E03" w:rsidRDefault="00613E03" w:rsidP="00613E03">
      <w:pPr>
        <w:pStyle w:val="EndNoteBibliography"/>
        <w:spacing w:after="0"/>
        <w:ind w:left="720" w:hanging="720"/>
        <w:rPr>
          <w:noProof/>
        </w:rPr>
      </w:pPr>
      <w:r w:rsidRPr="00613E03">
        <w:rPr>
          <w:noProof/>
        </w:rPr>
        <w:t>Brouwer, A.-M., Hogervorst, M.A., 2014. A new paradigm to induce mental stress: the Sing-a-Song Stress Test (SSST). Frontiers in Neuroscience 8, 224.</w:t>
      </w:r>
    </w:p>
    <w:p w14:paraId="3DD11B96" w14:textId="77777777" w:rsidR="00613E03" w:rsidRPr="00613E03" w:rsidRDefault="00613E03" w:rsidP="00613E03">
      <w:pPr>
        <w:pStyle w:val="EndNoteBibliography"/>
        <w:spacing w:after="0"/>
        <w:ind w:left="720" w:hanging="720"/>
        <w:rPr>
          <w:noProof/>
        </w:rPr>
      </w:pPr>
      <w:r w:rsidRPr="00613E03">
        <w:rPr>
          <w:noProof/>
        </w:rPr>
        <w:t>Buchanan, T.W., Bagley, S.L., Stansfield, R.B., Preston, S.D., 2012. The empathic, physiological resonance of stress. Social Neuroscience 7 (2), 191-201.</w:t>
      </w:r>
    </w:p>
    <w:p w14:paraId="09DFAC35" w14:textId="77777777" w:rsidR="00613E03" w:rsidRPr="00613E03" w:rsidRDefault="00613E03" w:rsidP="00613E03">
      <w:pPr>
        <w:pStyle w:val="EndNoteBibliography"/>
        <w:spacing w:after="0"/>
        <w:ind w:left="720" w:hanging="720"/>
        <w:rPr>
          <w:noProof/>
        </w:rPr>
      </w:pPr>
      <w:r w:rsidRPr="00613E03">
        <w:rPr>
          <w:noProof/>
        </w:rPr>
        <w:t>Cassin, S.E., Rector, N.A., 2011. Mindfulness and the attenuation of post-event processing in social phobia: An experimental investigation. Cognitive Behaviour Therapy 40 (4), 267-278.</w:t>
      </w:r>
    </w:p>
    <w:p w14:paraId="3A410498" w14:textId="77777777" w:rsidR="00613E03" w:rsidRPr="00613E03" w:rsidRDefault="00613E03" w:rsidP="00613E03">
      <w:pPr>
        <w:pStyle w:val="EndNoteBibliography"/>
        <w:spacing w:after="0"/>
        <w:ind w:left="720" w:hanging="720"/>
        <w:rPr>
          <w:noProof/>
        </w:rPr>
      </w:pPr>
      <w:r w:rsidRPr="00613E03">
        <w:rPr>
          <w:noProof/>
        </w:rPr>
        <w:t>Clark, D.M., Wells, A., 1995. A cognitive model of social phobia, Social phobia: Diagnosis, assessment, and treatment. The Guilford Press, New York, NY, US, pp. 69-93.</w:t>
      </w:r>
    </w:p>
    <w:p w14:paraId="2413EFAF" w14:textId="77777777" w:rsidR="00613E03" w:rsidRPr="00613E03" w:rsidRDefault="00613E03" w:rsidP="00613E03">
      <w:pPr>
        <w:pStyle w:val="EndNoteBibliography"/>
        <w:spacing w:after="0"/>
        <w:ind w:left="720" w:hanging="720"/>
        <w:rPr>
          <w:noProof/>
        </w:rPr>
      </w:pPr>
      <w:r w:rsidRPr="00613E03">
        <w:rPr>
          <w:noProof/>
        </w:rPr>
        <w:t>Connor, K.M., Davidson, J.R.T., Churchill, L.E., Sherwood, A., Foa, E., Weisler, R.H., 2000. Psychometric properties of the Social Phobia Inventory (SPIN) - New self-rating scale. British Journal of Psychiatry 176, 379-386.</w:t>
      </w:r>
    </w:p>
    <w:p w14:paraId="0855978A" w14:textId="77777777" w:rsidR="00613E03" w:rsidRPr="00613E03" w:rsidRDefault="00613E03" w:rsidP="00613E03">
      <w:pPr>
        <w:pStyle w:val="EndNoteBibliography"/>
        <w:spacing w:after="0"/>
        <w:ind w:left="720" w:hanging="720"/>
        <w:rPr>
          <w:noProof/>
        </w:rPr>
      </w:pPr>
      <w:r w:rsidRPr="00613E03">
        <w:rPr>
          <w:noProof/>
        </w:rPr>
        <w:t>Crişan, L.G., Vulturar, R., Miclea, M., Miu, A.C., 2016. Reactivity to Social Stress in Subclinical Social Anxiety: Emotional Experience, Cognitive Appraisals, Behavior, and Physiology. Frontiers in Psychiatry 7.</w:t>
      </w:r>
    </w:p>
    <w:p w14:paraId="76CF577F" w14:textId="77777777" w:rsidR="00613E03" w:rsidRPr="00613E03" w:rsidRDefault="00613E03" w:rsidP="00613E03">
      <w:pPr>
        <w:pStyle w:val="EndNoteBibliography"/>
        <w:spacing w:after="0"/>
        <w:ind w:left="720" w:hanging="720"/>
        <w:rPr>
          <w:noProof/>
        </w:rPr>
      </w:pPr>
      <w:r w:rsidRPr="00613E03">
        <w:rPr>
          <w:noProof/>
        </w:rPr>
        <w:t>Dedovic, K., Renwick, R., Mahani, N.K., Engert, V., Lupien, S.J., Pruessner, J.C., 2005. The Montreal Imaging Stress Task: using functional imaging to investigate the effects of perceiving and processing psychosocial stress in the human brain. Journal of Psychiatry and Neuroscience 30 (5), 319-325.</w:t>
      </w:r>
    </w:p>
    <w:p w14:paraId="0FD2F2B6" w14:textId="77777777" w:rsidR="00613E03" w:rsidRPr="00613E03" w:rsidRDefault="00613E03" w:rsidP="00613E03">
      <w:pPr>
        <w:pStyle w:val="EndNoteBibliography"/>
        <w:spacing w:after="0"/>
        <w:ind w:left="720" w:hanging="720"/>
        <w:rPr>
          <w:noProof/>
        </w:rPr>
      </w:pPr>
      <w:r w:rsidRPr="00613E03">
        <w:rPr>
          <w:noProof/>
        </w:rPr>
        <w:t>Dickerson, S.S., Kemeny, M.E., 2004. Acute stressors and cortisol responses: a theoretical integration and synthesis of laboratory research. Psychological Bulletin 130 (3), 355.</w:t>
      </w:r>
    </w:p>
    <w:p w14:paraId="40DF9C77" w14:textId="77777777" w:rsidR="00613E03" w:rsidRPr="00613E03" w:rsidRDefault="00613E03" w:rsidP="00613E03">
      <w:pPr>
        <w:pStyle w:val="EndNoteBibliography"/>
        <w:spacing w:after="0"/>
        <w:ind w:left="720" w:hanging="720"/>
        <w:rPr>
          <w:noProof/>
        </w:rPr>
      </w:pPr>
      <w:r w:rsidRPr="00613E03">
        <w:rPr>
          <w:noProof/>
        </w:rPr>
        <w:t>Dixon, L.J., Kemp, J.J., Farrell, N.R., Blakey, S.M., Deacon, B.J., 2015. Interoceptive exposure exercises for social anxiety. Journal of Anxiety Disorders 33, 25-34.</w:t>
      </w:r>
    </w:p>
    <w:p w14:paraId="6E3CE414" w14:textId="77777777" w:rsidR="00613E03" w:rsidRPr="00613E03" w:rsidRDefault="00613E03" w:rsidP="00613E03">
      <w:pPr>
        <w:pStyle w:val="EndNoteBibliography"/>
        <w:spacing w:after="0"/>
        <w:ind w:left="720" w:hanging="720"/>
        <w:rPr>
          <w:noProof/>
        </w:rPr>
      </w:pPr>
      <w:r w:rsidRPr="00613E03">
        <w:rPr>
          <w:noProof/>
        </w:rPr>
        <w:t>Eagle, D.E., Rash, J.A., Tice, L., Proeschold-Bell, R.J., 2021. Evaluation of a remote, internet-delivered version of the Trier Social Stress Test. International Journal of Psychophysiology 165, 137-144.</w:t>
      </w:r>
    </w:p>
    <w:p w14:paraId="0D2D144F" w14:textId="77777777" w:rsidR="00613E03" w:rsidRPr="00613E03" w:rsidRDefault="00613E03" w:rsidP="00613E03">
      <w:pPr>
        <w:pStyle w:val="EndNoteBibliography"/>
        <w:spacing w:after="0"/>
        <w:ind w:left="720" w:hanging="720"/>
        <w:rPr>
          <w:noProof/>
        </w:rPr>
      </w:pPr>
      <w:r w:rsidRPr="00613E03">
        <w:rPr>
          <w:noProof/>
        </w:rPr>
        <w:t>Fehm, L., Pelissolo, A., Furmark, T., Wittchen, H.-U., 2005. Size and burden of social phobia in Europe. European Neuropsychopharmacology 15 (4), 453-462.</w:t>
      </w:r>
    </w:p>
    <w:p w14:paraId="0627EAA1" w14:textId="77777777" w:rsidR="00613E03" w:rsidRPr="00613E03" w:rsidRDefault="00613E03" w:rsidP="00613E03">
      <w:pPr>
        <w:pStyle w:val="EndNoteBibliography"/>
        <w:spacing w:after="0"/>
        <w:ind w:left="720" w:hanging="720"/>
        <w:rPr>
          <w:noProof/>
        </w:rPr>
      </w:pPr>
      <w:r w:rsidRPr="00613E03">
        <w:rPr>
          <w:noProof/>
        </w:rPr>
        <w:t>Frisch, J.U., Hausser, J.A., Mojzisch, A., 2015. The Trier Social Stress Test as a paradigm to study how people respond to threat in social interactions. Frontiers in Psychology 6, 14.</w:t>
      </w:r>
    </w:p>
    <w:p w14:paraId="64D3C2C8" w14:textId="77777777" w:rsidR="00613E03" w:rsidRPr="00613E03" w:rsidRDefault="00613E03" w:rsidP="00613E03">
      <w:pPr>
        <w:pStyle w:val="EndNoteBibliography"/>
        <w:spacing w:after="0"/>
        <w:ind w:left="720" w:hanging="720"/>
        <w:rPr>
          <w:noProof/>
        </w:rPr>
      </w:pPr>
      <w:r w:rsidRPr="00613E03">
        <w:rPr>
          <w:noProof/>
        </w:rPr>
        <w:t>Gunnar, M.R., Reid, B.M., Donzella, B., Miller, Z.R., Gardow, S., Tsakonas, N.C., Thomas, K.M., DeJoseph, M., Bendezu, J.J., 2021. Validation of an online version of the Trier Social Stress Test in a study of adolescents. Psychoneuroendocrinology 125, 105111.</w:t>
      </w:r>
    </w:p>
    <w:p w14:paraId="14BAE67B" w14:textId="77777777" w:rsidR="00613E03" w:rsidRPr="00613E03" w:rsidRDefault="00613E03" w:rsidP="00613E03">
      <w:pPr>
        <w:pStyle w:val="EndNoteBibliography"/>
        <w:spacing w:after="0"/>
        <w:ind w:left="720" w:hanging="720"/>
        <w:rPr>
          <w:noProof/>
        </w:rPr>
      </w:pPr>
      <w:r w:rsidRPr="00613E03">
        <w:rPr>
          <w:noProof/>
        </w:rPr>
        <w:t>Harvie, H., Jain, B., Nelson, B., Knight, E., Roos, L.E., Giuliano, R.J., 2021. Induction of acute stress through an internet-delivered Trier Social Stress Test as assessed by photoplethysmography on a smartphone.</w:t>
      </w:r>
    </w:p>
    <w:p w14:paraId="731A2E1F" w14:textId="77777777" w:rsidR="00613E03" w:rsidRPr="00613E03" w:rsidRDefault="00613E03" w:rsidP="00613E03">
      <w:pPr>
        <w:pStyle w:val="EndNoteBibliography"/>
        <w:spacing w:after="0"/>
        <w:ind w:left="720" w:hanging="720"/>
        <w:rPr>
          <w:noProof/>
        </w:rPr>
      </w:pPr>
      <w:r w:rsidRPr="00613E03">
        <w:rPr>
          <w:noProof/>
        </w:rPr>
        <w:t>Helminen, E.C., Morton, M.L., Wang, Q., Felver, J.C., 2019. A meta-analysis of cortisol reactivity to the Trier Social Stress Test in virtual environments. Psychoneuroendocrinology 110, 104437.</w:t>
      </w:r>
    </w:p>
    <w:p w14:paraId="27D15FA7" w14:textId="77777777" w:rsidR="00613E03" w:rsidRPr="00613E03" w:rsidRDefault="00613E03" w:rsidP="00613E03">
      <w:pPr>
        <w:pStyle w:val="EndNoteBibliography"/>
        <w:spacing w:after="0"/>
        <w:ind w:left="720" w:hanging="720"/>
        <w:rPr>
          <w:noProof/>
        </w:rPr>
      </w:pPr>
      <w:r w:rsidRPr="00613E03">
        <w:rPr>
          <w:noProof/>
        </w:rPr>
        <w:t>Hendriks, S.M., Spijker, J., Licht, C.M.M., Hardeveld, F., De Graaf, R., Batelaan, N.M., Penninx, B.W.J.H., Beekman, A.T.F., 2016. Long-term disability in anxiety disorders. BMC Psychiatry 16 (1).</w:t>
      </w:r>
    </w:p>
    <w:p w14:paraId="7DF7A0F8" w14:textId="77777777" w:rsidR="00613E03" w:rsidRPr="00613E03" w:rsidRDefault="00613E03" w:rsidP="00613E03">
      <w:pPr>
        <w:pStyle w:val="EndNoteBibliography"/>
        <w:spacing w:after="0"/>
        <w:ind w:left="720" w:hanging="720"/>
        <w:rPr>
          <w:noProof/>
        </w:rPr>
      </w:pPr>
      <w:r w:rsidRPr="00613E03">
        <w:rPr>
          <w:noProof/>
        </w:rPr>
        <w:t>Huneke, N.T.M., Broulidakis, M.J., Darekar, A., Baldwin, D.S., Garner, M., 2020. Brain Functional Connectivity Correlates of Response in the 7.5% CO2 Inhalational Model of Generalized Anxiety Disorder: A Pilot Study. International Journal of Neuropsychopharmacology 23 (4), 268-273.</w:t>
      </w:r>
    </w:p>
    <w:p w14:paraId="43F04667" w14:textId="77777777" w:rsidR="00613E03" w:rsidRPr="00613E03" w:rsidRDefault="00613E03" w:rsidP="00613E03">
      <w:pPr>
        <w:pStyle w:val="EndNoteBibliography"/>
        <w:spacing w:after="0"/>
        <w:ind w:left="720" w:hanging="720"/>
        <w:rPr>
          <w:noProof/>
        </w:rPr>
      </w:pPr>
      <w:r w:rsidRPr="00613E03">
        <w:rPr>
          <w:noProof/>
        </w:rPr>
        <w:lastRenderedPageBreak/>
        <w:t>Kelly, M.M., Tyrka, A.R., Anderson, G.M., Price, L.H., Carpenter, L.L., 2008. Sex differences in emotional and physiological responses to the Trier Social Stress Test. Journal of Behavior Therapy and Experimental Psychiatry 39 (1), 87-98.</w:t>
      </w:r>
    </w:p>
    <w:p w14:paraId="04B06D39" w14:textId="77777777" w:rsidR="00613E03" w:rsidRPr="00613E03" w:rsidRDefault="00613E03" w:rsidP="00613E03">
      <w:pPr>
        <w:pStyle w:val="EndNoteBibliography"/>
        <w:spacing w:after="0"/>
        <w:ind w:left="720" w:hanging="720"/>
        <w:rPr>
          <w:noProof/>
        </w:rPr>
      </w:pPr>
      <w:r w:rsidRPr="00613E03">
        <w:rPr>
          <w:noProof/>
        </w:rPr>
        <w:t>Kirschbaum, C., 2021. Why we need an online version of the Trier Social Stress Test. Psychoneuroendocrinology 125, 105129.</w:t>
      </w:r>
    </w:p>
    <w:p w14:paraId="5CC7032F" w14:textId="77777777" w:rsidR="00613E03" w:rsidRPr="00613E03" w:rsidRDefault="00613E03" w:rsidP="00613E03">
      <w:pPr>
        <w:pStyle w:val="EndNoteBibliography"/>
        <w:spacing w:after="0"/>
        <w:ind w:left="720" w:hanging="720"/>
        <w:rPr>
          <w:noProof/>
        </w:rPr>
      </w:pPr>
      <w:r w:rsidRPr="00613E03">
        <w:rPr>
          <w:noProof/>
        </w:rPr>
        <w:t>Kirschbaum, C., Pirke, K.M., Hellhammer, D.H., 1993. The 'Trier Social Stress Test'--a tool for investigating psychobiological stress responses in a laboratory setting. Neuropsychobiology 28 (1-2), 76-81.</w:t>
      </w:r>
    </w:p>
    <w:p w14:paraId="179E12A2" w14:textId="77777777" w:rsidR="00613E03" w:rsidRPr="00613E03" w:rsidRDefault="00613E03" w:rsidP="00613E03">
      <w:pPr>
        <w:pStyle w:val="EndNoteBibliography"/>
        <w:spacing w:after="0"/>
        <w:ind w:left="720" w:hanging="720"/>
        <w:rPr>
          <w:noProof/>
        </w:rPr>
      </w:pPr>
      <w:r w:rsidRPr="00613E03">
        <w:rPr>
          <w:noProof/>
        </w:rPr>
        <w:t>Kocovski, N.L., MacKenzie, M.B., Rector, N.A., 2011. Rumination and distraction periods immediately following a speech task: Effect on postevent processing in social anxiety. Cognitive Behaviour Therapy 40 (1), 45-56.</w:t>
      </w:r>
    </w:p>
    <w:p w14:paraId="5A6DFEF1" w14:textId="77777777" w:rsidR="00613E03" w:rsidRPr="00613E03" w:rsidRDefault="00613E03" w:rsidP="00613E03">
      <w:pPr>
        <w:pStyle w:val="EndNoteBibliography"/>
        <w:spacing w:after="0"/>
        <w:ind w:left="720" w:hanging="720"/>
        <w:rPr>
          <w:noProof/>
        </w:rPr>
      </w:pPr>
      <w:r w:rsidRPr="00613E03">
        <w:rPr>
          <w:noProof/>
        </w:rPr>
        <w:t>Kroenke, K., Spitzer, R.L., Williams, J.B.W., Monahan, P.O., Löwe, B., 2007. Anxiety Disorders in Primary Care: Prevalence, Impairment, Comorbidity, and Detection. Annals of Internal Medicine 146 (5), 317.</w:t>
      </w:r>
    </w:p>
    <w:p w14:paraId="215057E4" w14:textId="77777777" w:rsidR="00613E03" w:rsidRPr="00613E03" w:rsidRDefault="00613E03" w:rsidP="00613E03">
      <w:pPr>
        <w:pStyle w:val="EndNoteBibliography"/>
        <w:spacing w:after="0"/>
        <w:ind w:left="720" w:hanging="720"/>
        <w:rPr>
          <w:noProof/>
        </w:rPr>
      </w:pPr>
      <w:r w:rsidRPr="00613E03">
        <w:rPr>
          <w:noProof/>
        </w:rPr>
        <w:t>Leary, M.R., 1983. A brief version of the Fear of Negative Evaluation Scale. Personality and Social Psychology Bulletin 9 (3), 371-375.</w:t>
      </w:r>
    </w:p>
    <w:p w14:paraId="539B9D66" w14:textId="77777777" w:rsidR="00613E03" w:rsidRPr="00613E03" w:rsidRDefault="00613E03" w:rsidP="00613E03">
      <w:pPr>
        <w:pStyle w:val="EndNoteBibliography"/>
        <w:spacing w:after="0"/>
        <w:ind w:left="720" w:hanging="720"/>
        <w:rPr>
          <w:noProof/>
        </w:rPr>
      </w:pPr>
      <w:r w:rsidRPr="00613E03">
        <w:rPr>
          <w:noProof/>
        </w:rPr>
        <w:t>Mattick, R.P., Clarke, J.C., 1998. Development and validation of measures of social phobia scrutiny fear and social interaction anxiety. Behav Res Ther 36 (4), 455-470.</w:t>
      </w:r>
    </w:p>
    <w:p w14:paraId="07744C71" w14:textId="7EDC4E07" w:rsidR="00613E03" w:rsidRPr="00613E03" w:rsidRDefault="00613E03" w:rsidP="00613E03">
      <w:pPr>
        <w:pStyle w:val="EndNoteBibliography"/>
        <w:spacing w:after="0"/>
        <w:ind w:left="720" w:hanging="720"/>
        <w:rPr>
          <w:noProof/>
        </w:rPr>
      </w:pPr>
      <w:r w:rsidRPr="00613E03">
        <w:rPr>
          <w:noProof/>
        </w:rPr>
        <w:t xml:space="preserve">Microsoft, 2021. Microsoft Teams (Version 1.4.00.11161), </w:t>
      </w:r>
      <w:hyperlink r:id="rId11" w:history="1">
        <w:r w:rsidRPr="00613E03">
          <w:rPr>
            <w:rStyle w:val="Hyperlink"/>
            <w:noProof/>
          </w:rPr>
          <w:t>https://teams.microsoft.com</w:t>
        </w:r>
      </w:hyperlink>
      <w:r w:rsidRPr="00613E03">
        <w:rPr>
          <w:noProof/>
        </w:rPr>
        <w:t>.</w:t>
      </w:r>
    </w:p>
    <w:p w14:paraId="3A70F194" w14:textId="77777777" w:rsidR="00613E03" w:rsidRPr="00613E03" w:rsidRDefault="00613E03" w:rsidP="00613E03">
      <w:pPr>
        <w:pStyle w:val="EndNoteBibliography"/>
        <w:spacing w:after="0"/>
        <w:ind w:left="720" w:hanging="720"/>
        <w:rPr>
          <w:noProof/>
        </w:rPr>
      </w:pPr>
      <w:r w:rsidRPr="00613E03">
        <w:rPr>
          <w:noProof/>
        </w:rPr>
        <w:t>Miller, R., Kirschbaum, C., 2019. Cultures under stress: A cross-national meta-analysis of cortisol responses to the Trier Social Stress Test and their association with anxiety-related value orientations and internalizing mental disorders. Psychoneuroendocrinology 105, 147-154.</w:t>
      </w:r>
    </w:p>
    <w:p w14:paraId="5188ED0B" w14:textId="77777777" w:rsidR="00613E03" w:rsidRPr="00613E03" w:rsidRDefault="00613E03" w:rsidP="00613E03">
      <w:pPr>
        <w:pStyle w:val="EndNoteBibliography"/>
        <w:spacing w:after="0"/>
        <w:ind w:left="720" w:hanging="720"/>
        <w:rPr>
          <w:noProof/>
        </w:rPr>
      </w:pPr>
      <w:r w:rsidRPr="00613E03">
        <w:rPr>
          <w:noProof/>
        </w:rPr>
        <w:t>Narvaez Linares, N.F., Charron, V., Ouimet, A.J., Labelle, P.R., Plamondon, H., 2020. A systematic review of the Trier Social Stress Test methodology: Issues in promoting study comparison and replicable research. Neurobiology of Stress 13, 100235.</w:t>
      </w:r>
    </w:p>
    <w:p w14:paraId="79B9BF33" w14:textId="77777777" w:rsidR="00613E03" w:rsidRPr="00613E03" w:rsidRDefault="00613E03" w:rsidP="00613E03">
      <w:pPr>
        <w:pStyle w:val="EndNoteBibliography"/>
        <w:spacing w:after="0"/>
        <w:ind w:left="720" w:hanging="720"/>
        <w:rPr>
          <w:noProof/>
        </w:rPr>
      </w:pPr>
      <w:r w:rsidRPr="00613E03">
        <w:rPr>
          <w:noProof/>
        </w:rPr>
        <w:t>Nelemans, S.A., Hale Iii, W.W., Branje, S.J.T., van Lier, P.A.C., Koot, H.M., Meeus, W.H.J., 2017. The role of stress reactivity in the long-term persistence of adolescent social anxiety symptoms. Biological Psychology 125, 91-104.</w:t>
      </w:r>
    </w:p>
    <w:p w14:paraId="16EEE602" w14:textId="77777777" w:rsidR="00613E03" w:rsidRPr="00613E03" w:rsidRDefault="00613E03" w:rsidP="00613E03">
      <w:pPr>
        <w:pStyle w:val="EndNoteBibliography"/>
        <w:spacing w:after="0"/>
        <w:ind w:left="720" w:hanging="720"/>
        <w:rPr>
          <w:noProof/>
        </w:rPr>
      </w:pPr>
      <w:r w:rsidRPr="00613E03">
        <w:rPr>
          <w:noProof/>
        </w:rPr>
        <w:t>Nordahl, H.M., Nordahl, H., Wells, A., 2016. Metacognition and Perspective Taking Predict Negative Self-Evaluation of Social Performance in Patients with Social Anxiety Disorder. Journal of Experimental Psychopathology 7 (4), 601-607.</w:t>
      </w:r>
    </w:p>
    <w:p w14:paraId="78E73CDE" w14:textId="77777777" w:rsidR="00613E03" w:rsidRPr="00613E03" w:rsidRDefault="00613E03" w:rsidP="00613E03">
      <w:pPr>
        <w:pStyle w:val="EndNoteBibliography"/>
        <w:spacing w:after="0"/>
        <w:ind w:left="720" w:hanging="720"/>
        <w:rPr>
          <w:noProof/>
        </w:rPr>
      </w:pPr>
      <w:r w:rsidRPr="00613E03">
        <w:rPr>
          <w:noProof/>
        </w:rPr>
        <w:t>Panayiotou, G., Karekla, M., Georgiou, D., Constantinou, E., Paraskeva-Siamata, M., 2017. Psychophysiological and self-reported reactivity associated with social anxiety and public speaking fear symptoms: Effects of fear versus distress. Psychiatry Research 255, 278-286.</w:t>
      </w:r>
    </w:p>
    <w:p w14:paraId="3EC6915C" w14:textId="6194CDC3" w:rsidR="00613E03" w:rsidRPr="00613E03" w:rsidRDefault="00613E03" w:rsidP="00613E03">
      <w:pPr>
        <w:pStyle w:val="EndNoteBibliography"/>
        <w:spacing w:after="0"/>
        <w:ind w:left="720" w:hanging="720"/>
        <w:rPr>
          <w:noProof/>
        </w:rPr>
      </w:pPr>
      <w:r w:rsidRPr="00613E03">
        <w:rPr>
          <w:noProof/>
        </w:rPr>
        <w:t xml:space="preserve">Qualtrics, 2021. Qualtrics XM Platform, </w:t>
      </w:r>
      <w:hyperlink r:id="rId12" w:history="1">
        <w:r w:rsidRPr="00613E03">
          <w:rPr>
            <w:rStyle w:val="Hyperlink"/>
            <w:noProof/>
          </w:rPr>
          <w:t>https://www.qualtrics.com</w:t>
        </w:r>
      </w:hyperlink>
      <w:r w:rsidRPr="00613E03">
        <w:rPr>
          <w:noProof/>
        </w:rPr>
        <w:t>.</w:t>
      </w:r>
    </w:p>
    <w:p w14:paraId="2D3D0065" w14:textId="77777777" w:rsidR="00613E03" w:rsidRPr="00613E03" w:rsidRDefault="00613E03" w:rsidP="00613E03">
      <w:pPr>
        <w:pStyle w:val="EndNoteBibliography"/>
        <w:spacing w:after="0"/>
        <w:ind w:left="720" w:hanging="720"/>
        <w:rPr>
          <w:noProof/>
        </w:rPr>
      </w:pPr>
      <w:r w:rsidRPr="00613E03">
        <w:rPr>
          <w:noProof/>
        </w:rPr>
        <w:t>Rausch, S.M., Auerbach, S.M., Gramling, S.E., 2008. Gender and Ethnic Differences in Stress Reduction, Reactivity, and Recovery. Sex Roles 59 (9-10), 726-737.</w:t>
      </w:r>
    </w:p>
    <w:p w14:paraId="44FC8635" w14:textId="77777777" w:rsidR="00613E03" w:rsidRPr="00613E03" w:rsidRDefault="00613E03" w:rsidP="00613E03">
      <w:pPr>
        <w:pStyle w:val="EndNoteBibliography"/>
        <w:spacing w:after="0"/>
        <w:ind w:left="720" w:hanging="720"/>
        <w:rPr>
          <w:noProof/>
        </w:rPr>
      </w:pPr>
      <w:r w:rsidRPr="00613E03">
        <w:rPr>
          <w:noProof/>
        </w:rPr>
        <w:t>Roelofs, K., van Peer, J., Berretty, E., Jong, P.d., Spinhoven, P., Elzinga, B.M., 2009. Hypothalamus–Pituitary–Adrenal Axis Hyperresponsiveness Is Associated with Increased Social Avoidance Behavior in Social Phobia. Biological Psychiatry 65 (4), 336-343.</w:t>
      </w:r>
    </w:p>
    <w:p w14:paraId="18B75921" w14:textId="77777777" w:rsidR="00613E03" w:rsidRPr="00613E03" w:rsidRDefault="00613E03" w:rsidP="00613E03">
      <w:pPr>
        <w:pStyle w:val="EndNoteBibliography"/>
        <w:spacing w:after="0"/>
        <w:ind w:left="720" w:hanging="720"/>
        <w:rPr>
          <w:noProof/>
        </w:rPr>
      </w:pPr>
      <w:r w:rsidRPr="00613E03">
        <w:rPr>
          <w:noProof/>
        </w:rPr>
        <w:t>Shalom, J.G., Israeli, H., Markovitzky, O., Lipsitz, J.D., 2015. Social anxiety and physiological arousal during computer mediated vs. face to face communication. Computers in Human Behavior 44, 202-208.</w:t>
      </w:r>
    </w:p>
    <w:p w14:paraId="062D68DE" w14:textId="77777777" w:rsidR="00613E03" w:rsidRPr="00613E03" w:rsidRDefault="00613E03" w:rsidP="00613E03">
      <w:pPr>
        <w:pStyle w:val="EndNoteBibliography"/>
        <w:spacing w:after="0"/>
        <w:ind w:left="720" w:hanging="720"/>
        <w:rPr>
          <w:noProof/>
        </w:rPr>
      </w:pPr>
      <w:r w:rsidRPr="00613E03">
        <w:rPr>
          <w:noProof/>
        </w:rPr>
        <w:t>Shikatani, B., Antony, M.M., Kuo, J.R., Cassin, S.E., 2014. The impact of cognitive restructuring and mindfulness strategies on postevent processing and affect in social anxiety disorder. Journal of Anxiety Disorders 28 (6), 570-579.</w:t>
      </w:r>
    </w:p>
    <w:p w14:paraId="120218AE" w14:textId="77777777" w:rsidR="00613E03" w:rsidRPr="00613E03" w:rsidRDefault="00613E03" w:rsidP="00613E03">
      <w:pPr>
        <w:pStyle w:val="EndNoteBibliography"/>
        <w:spacing w:after="0"/>
        <w:ind w:left="720" w:hanging="720"/>
        <w:rPr>
          <w:noProof/>
        </w:rPr>
      </w:pPr>
      <w:r w:rsidRPr="00613E03">
        <w:rPr>
          <w:noProof/>
        </w:rPr>
        <w:t>Shimizu, M., Seery, M.D., Weisbuch, M., Lupien, S.P., 2011. Trait social anxiety and physiological activation: cardiovascular threat during social interaction. Personality &amp; Social Psychology Bulletin 37 (1), 94-106.</w:t>
      </w:r>
    </w:p>
    <w:p w14:paraId="14598D89" w14:textId="77777777" w:rsidR="00613E03" w:rsidRPr="00613E03" w:rsidRDefault="00613E03" w:rsidP="00613E03">
      <w:pPr>
        <w:pStyle w:val="EndNoteBibliography"/>
        <w:spacing w:after="0"/>
        <w:ind w:left="720" w:hanging="720"/>
        <w:rPr>
          <w:noProof/>
        </w:rPr>
      </w:pPr>
      <w:r w:rsidRPr="00613E03">
        <w:rPr>
          <w:noProof/>
        </w:rPr>
        <w:t>Shirotsuki, K., Izawa, S., Sugaya, N., Yamada, K.C., Ogawa, N., Ouchi, Y., Nagano, Y., Nomura, S., 2009. Salivary cortisol and DHEA reactivity to psychosocial stress in socially anxious males. International Journal of Psychophysiology 72 (2), 198-203.</w:t>
      </w:r>
    </w:p>
    <w:p w14:paraId="2F1BE215" w14:textId="77777777" w:rsidR="00613E03" w:rsidRPr="00613E03" w:rsidRDefault="00613E03" w:rsidP="00613E03">
      <w:pPr>
        <w:pStyle w:val="EndNoteBibliography"/>
        <w:spacing w:after="0"/>
        <w:ind w:left="720" w:hanging="720"/>
        <w:rPr>
          <w:noProof/>
        </w:rPr>
      </w:pPr>
      <w:r w:rsidRPr="00613E03">
        <w:rPr>
          <w:noProof/>
        </w:rPr>
        <w:t>Singmann, H., Bolker, B., Westfall, J., Aust, F., Ben-Shachar, M.S., 2021. afex: Analysis of factorial experiments. R package version 1.0-1.</w:t>
      </w:r>
    </w:p>
    <w:p w14:paraId="0041E560" w14:textId="77777777" w:rsidR="00613E03" w:rsidRPr="00613E03" w:rsidRDefault="00613E03" w:rsidP="00613E03">
      <w:pPr>
        <w:pStyle w:val="EndNoteBibliography"/>
        <w:spacing w:after="0"/>
        <w:ind w:left="720" w:hanging="720"/>
        <w:rPr>
          <w:noProof/>
        </w:rPr>
      </w:pPr>
      <w:r w:rsidRPr="00613E03">
        <w:rPr>
          <w:noProof/>
        </w:rPr>
        <w:t>Spitzer, R.L., Kroenke, K., Williams, J.B., Löwe, B., 2006. A brief measure for assessing generalized anxiety disorder: the GAD-7. Archives of Internal Medicine 166 (10), 1092-1097.</w:t>
      </w:r>
    </w:p>
    <w:p w14:paraId="26E13F33" w14:textId="77777777" w:rsidR="00613E03" w:rsidRPr="00613E03" w:rsidRDefault="00613E03" w:rsidP="00613E03">
      <w:pPr>
        <w:pStyle w:val="EndNoteBibliography"/>
        <w:spacing w:after="0"/>
        <w:ind w:left="720" w:hanging="720"/>
        <w:rPr>
          <w:noProof/>
        </w:rPr>
      </w:pPr>
      <w:r w:rsidRPr="00613E03">
        <w:rPr>
          <w:noProof/>
        </w:rPr>
        <w:t>Taylor, C.T., Tsai, T.C., Smith, T.R., 2020. Examining the link between positive affectivity and anxiety reactivity to social stress in individuals with and without social anxiety disorder. Journal of Anxiety Disorders 74, 102264.</w:t>
      </w:r>
    </w:p>
    <w:p w14:paraId="1F133D07" w14:textId="77777777" w:rsidR="00613E03" w:rsidRPr="00613E03" w:rsidRDefault="00613E03" w:rsidP="00613E03">
      <w:pPr>
        <w:pStyle w:val="EndNoteBibliography"/>
        <w:spacing w:after="0"/>
        <w:ind w:left="720" w:hanging="720"/>
        <w:rPr>
          <w:noProof/>
        </w:rPr>
      </w:pPr>
      <w:r w:rsidRPr="00613E03">
        <w:rPr>
          <w:noProof/>
        </w:rPr>
        <w:lastRenderedPageBreak/>
        <w:t>Turner, A.I., Smyth, N., Hall, S.J., Torres, S.J., Hussein, M., Jayasinghe, S.U., Ball, K., Clow, A.J., 2020. Psychological stress reactivity and future health and disease outcomes: A systematic review of prospective evidence. Psychoneuroendocrinology 114, 104599.</w:t>
      </w:r>
    </w:p>
    <w:p w14:paraId="065F6A91" w14:textId="77777777" w:rsidR="00613E03" w:rsidRPr="00613E03" w:rsidRDefault="00613E03" w:rsidP="00613E03">
      <w:pPr>
        <w:pStyle w:val="EndNoteBibliography"/>
        <w:spacing w:after="0"/>
        <w:ind w:left="720" w:hanging="720"/>
        <w:rPr>
          <w:noProof/>
        </w:rPr>
      </w:pPr>
      <w:r w:rsidRPr="00613E03">
        <w:rPr>
          <w:noProof/>
        </w:rPr>
        <w:t>Wallergård, M., Jönsson, P., Johansson, G., Karlson, B., 2011. A Virtual Reality Version of the Trier Social Stress Test: A Pilot Study. Presence 20 (4), 325-336.</w:t>
      </w:r>
    </w:p>
    <w:p w14:paraId="38F18834" w14:textId="77777777" w:rsidR="00613E03" w:rsidRPr="00613E03" w:rsidRDefault="00613E03" w:rsidP="00613E03">
      <w:pPr>
        <w:pStyle w:val="EndNoteBibliography"/>
        <w:spacing w:after="0"/>
        <w:ind w:left="720" w:hanging="720"/>
        <w:rPr>
          <w:noProof/>
        </w:rPr>
      </w:pPr>
      <w:r w:rsidRPr="00613E03">
        <w:rPr>
          <w:noProof/>
        </w:rPr>
        <w:t>Watson, D., Clark, L.A., Tellegen, A., 1988. Development and validation of brief measures of positive and negative affect: the PANAS scales. Journal of Personality and Social Psychology 54 (6), 1063-1070.</w:t>
      </w:r>
    </w:p>
    <w:p w14:paraId="01EC6986" w14:textId="77777777" w:rsidR="00613E03" w:rsidRPr="00613E03" w:rsidRDefault="00613E03" w:rsidP="00613E03">
      <w:pPr>
        <w:pStyle w:val="EndNoteBibliography"/>
        <w:spacing w:after="0"/>
        <w:ind w:left="720" w:hanging="720"/>
        <w:rPr>
          <w:noProof/>
        </w:rPr>
      </w:pPr>
      <w:r w:rsidRPr="00613E03">
        <w:rPr>
          <w:noProof/>
        </w:rPr>
        <w:t>Wong, Q.J., McEvoy, P.M., Rapee, R.M., 2020. The structure of social-evaluative threat detection in social anxiety disorder. Journal of Anxiety Disorders 74, 102273.</w:t>
      </w:r>
    </w:p>
    <w:p w14:paraId="13D2A627" w14:textId="77777777" w:rsidR="00613E03" w:rsidRPr="00613E03" w:rsidRDefault="00613E03" w:rsidP="00613E03">
      <w:pPr>
        <w:pStyle w:val="EndNoteBibliography"/>
        <w:ind w:left="720" w:hanging="720"/>
        <w:rPr>
          <w:noProof/>
        </w:rPr>
      </w:pPr>
      <w:r w:rsidRPr="00613E03">
        <w:rPr>
          <w:noProof/>
        </w:rPr>
        <w:t>Wong, Q.J., Rapee, R.M., 2016. The aetiology and maintenance of social anxiety disorder: A synthesis of complementary theoretical models and formulation of a new integrated model. Journal of Affective Disorders 203, 84-100.</w:t>
      </w:r>
    </w:p>
    <w:p w14:paraId="455362C8" w14:textId="34900312" w:rsidR="003A448C" w:rsidRDefault="001A0E9A" w:rsidP="005F7775">
      <w:pPr>
        <w:rPr>
          <w:rFonts w:ascii="Arial-BoldMT" w:hAnsi="Arial-BoldMT" w:cs="Arial-BoldMT"/>
          <w:sz w:val="24"/>
        </w:rPr>
      </w:pPr>
      <w:r>
        <w:fldChar w:fldCharType="end"/>
      </w:r>
    </w:p>
    <w:p w14:paraId="209DF8EE" w14:textId="77777777" w:rsidR="00BC0C1E" w:rsidRDefault="00BC0C1E">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rPr>
          <w:b/>
          <w:bCs/>
        </w:rPr>
      </w:pPr>
      <w:r>
        <w:rPr>
          <w:b/>
          <w:bCs/>
        </w:rPr>
        <w:br w:type="page"/>
      </w:r>
    </w:p>
    <w:p w14:paraId="084BAE40" w14:textId="511A3D6E" w:rsidR="00AC5B34" w:rsidRDefault="00612C8B" w:rsidP="005B47F5">
      <w:r w:rsidRPr="00063FD6">
        <w:rPr>
          <w:b/>
          <w:bCs/>
        </w:rPr>
        <w:lastRenderedPageBreak/>
        <w:t>Figure 1</w:t>
      </w:r>
      <w:r w:rsidR="005B47F5">
        <w:t xml:space="preserve"> </w:t>
      </w:r>
      <w:r w:rsidR="005B47F5" w:rsidRPr="005B47F5">
        <w:t>Summary of the protocol for our modified Trier Social Stress Test</w:t>
      </w:r>
      <w:r w:rsidR="00AF3BB8">
        <w:t xml:space="preserve">, the </w:t>
      </w:r>
      <w:r w:rsidR="00631930">
        <w:t>ITSSAD</w:t>
      </w:r>
      <w:r w:rsidR="005B47F5" w:rsidRPr="005B47F5">
        <w:t>.</w:t>
      </w:r>
    </w:p>
    <w:p w14:paraId="163C473B" w14:textId="3A24DBF7" w:rsidR="005B47F5" w:rsidRDefault="005B47F5" w:rsidP="005B47F5">
      <w:pPr>
        <w:keepNext/>
      </w:pPr>
    </w:p>
    <w:p w14:paraId="4100F655" w14:textId="09170885" w:rsidR="005B47F5" w:rsidRDefault="005B47F5" w:rsidP="005B47F5">
      <w:r>
        <w:br w:type="page"/>
      </w:r>
    </w:p>
    <w:p w14:paraId="5E596A0F" w14:textId="7F4D0FC4" w:rsidR="005B47F5" w:rsidRDefault="005B47F5" w:rsidP="005B47F5">
      <w:r w:rsidRPr="00063FD6">
        <w:rPr>
          <w:b/>
          <w:bCs/>
        </w:rPr>
        <w:lastRenderedPageBreak/>
        <w:t>Figure 2</w:t>
      </w:r>
      <w:r>
        <w:t xml:space="preserve"> </w:t>
      </w:r>
      <w:r w:rsidR="00830EB1">
        <w:t>Violin plots showing modified GAD-7 (A), PANAS negative affect (B) and PANAS positive affect (C) scores over time.</w:t>
      </w:r>
      <w:r w:rsidR="00753382">
        <w:t xml:space="preserve"> Anxiety and negative affect increased </w:t>
      </w:r>
      <w:r w:rsidR="00D10CFA">
        <w:t xml:space="preserve">(vs. </w:t>
      </w:r>
      <w:r w:rsidR="000B50F9">
        <w:t xml:space="preserve">pre-anticipation session </w:t>
      </w:r>
      <w:r w:rsidR="00D10CFA">
        <w:t>baseline)</w:t>
      </w:r>
      <w:r w:rsidR="00753382">
        <w:t>, while positive affect decreased.</w:t>
      </w:r>
      <w:r w:rsidR="00830EB1">
        <w:t xml:space="preserve"> Points represent estimated marginal means, </w:t>
      </w:r>
      <w:r w:rsidR="00826AC6">
        <w:t xml:space="preserve">and </w:t>
      </w:r>
      <w:r w:rsidR="00830EB1">
        <w:t xml:space="preserve">error bars represent 95% confidence interval. Significance values shown originate from post-hoc pairwise t-tests with Tukey adjustment for multiple comparisons. Abbreviations: GAD-7, </w:t>
      </w:r>
      <w:proofErr w:type="spellStart"/>
      <w:r w:rsidR="00830EB1">
        <w:t>Generalised</w:t>
      </w:r>
      <w:proofErr w:type="spellEnd"/>
      <w:r w:rsidR="00830EB1">
        <w:t xml:space="preserve"> Anxiety Disorder screener; PANAS, Positive and Negative Affect Schedule.</w:t>
      </w:r>
    </w:p>
    <w:p w14:paraId="467BDF07" w14:textId="33176BC9" w:rsidR="00354BD3" w:rsidRDefault="00354BD3" w:rsidP="005B47F5"/>
    <w:p w14:paraId="2084DC24" w14:textId="6383F831" w:rsidR="00240F3F" w:rsidRDefault="00240F3F">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pPr>
      <w:r>
        <w:br w:type="page"/>
      </w:r>
    </w:p>
    <w:p w14:paraId="58D55A59" w14:textId="76B37D60" w:rsidR="00E624B1" w:rsidRDefault="00E624B1" w:rsidP="00E624B1">
      <w:r w:rsidRPr="00063FD6">
        <w:rPr>
          <w:b/>
          <w:bCs/>
        </w:rPr>
        <w:lastRenderedPageBreak/>
        <w:t xml:space="preserve">Figure </w:t>
      </w:r>
      <w:r w:rsidR="00C359CA">
        <w:rPr>
          <w:b/>
          <w:bCs/>
        </w:rPr>
        <w:t>3</w:t>
      </w:r>
      <w:r>
        <w:t xml:space="preserve"> </w:t>
      </w:r>
      <w:r w:rsidR="00D6691F">
        <w:t>Line</w:t>
      </w:r>
      <w:r>
        <w:t xml:space="preserve"> plots showing </w:t>
      </w:r>
      <w:r w:rsidR="00D6691F">
        <w:t xml:space="preserve">predicted modified GAD-7 score over time during the </w:t>
      </w:r>
      <w:r w:rsidR="00631930">
        <w:t>ITSSAD</w:t>
      </w:r>
      <w:r w:rsidR="00D6691F">
        <w:t xml:space="preserve"> protocol</w:t>
      </w:r>
      <w:r>
        <w:t>.</w:t>
      </w:r>
      <w:r w:rsidR="00D6691F">
        <w:t xml:space="preserve"> </w:t>
      </w:r>
      <w:r w:rsidR="00497599">
        <w:t xml:space="preserve">Points represent predicted means, and error bars represent 95% confidence interval. </w:t>
      </w:r>
      <w:r w:rsidR="005E60DB">
        <w:t xml:space="preserve">The effect of SPIN score when </w:t>
      </w:r>
      <w:r w:rsidR="00CA36FB">
        <w:t>trait</w:t>
      </w:r>
      <w:r w:rsidR="005E60DB">
        <w:t xml:space="preserve"> GAD-7 is held constant is shown in (A). </w:t>
      </w:r>
      <w:r w:rsidR="00E50F80">
        <w:t>This shows that participants with increased SPIN scores are predicted to experience increased anxiety during the speaking task.</w:t>
      </w:r>
      <w:r w:rsidR="00360E6B">
        <w:t xml:space="preserve"> SPIN</w:t>
      </w:r>
      <w:r w:rsidR="00074AC0">
        <w:t xml:space="preserve"> scores are predicted to have little effect on anxiety prior to the speaking task.</w:t>
      </w:r>
      <w:r w:rsidR="00E50F80">
        <w:t xml:space="preserve"> </w:t>
      </w:r>
      <w:r w:rsidR="00074AC0">
        <w:t>Conversely</w:t>
      </w:r>
      <w:r w:rsidR="00E50F80">
        <w:t xml:space="preserve">, the effect of </w:t>
      </w:r>
      <w:r w:rsidR="00CA36FB">
        <w:t>trait</w:t>
      </w:r>
      <w:r w:rsidR="00714096">
        <w:t xml:space="preserve"> GAD-7 when SPIN is held constant is shown in </w:t>
      </w:r>
      <w:r w:rsidR="00610DE9">
        <w:t xml:space="preserve">(B). </w:t>
      </w:r>
      <w:r w:rsidR="00CA36FB">
        <w:t>Trait</w:t>
      </w:r>
      <w:r w:rsidR="00610DE9">
        <w:t xml:space="preserve"> GAD-7 is predicted to affect anxiety experienced during anticipation, but has little effect on anxiety during the speaking task.</w:t>
      </w:r>
      <w:r w:rsidR="00051655">
        <w:t xml:space="preserve"> Abbreviations: GAD-7, </w:t>
      </w:r>
      <w:proofErr w:type="spellStart"/>
      <w:r w:rsidR="00051655">
        <w:t>Generalised</w:t>
      </w:r>
      <w:proofErr w:type="spellEnd"/>
      <w:r w:rsidR="00051655">
        <w:t xml:space="preserve"> Anxiety Disorder screener</w:t>
      </w:r>
      <w:r w:rsidR="00515432">
        <w:t>; SPIN, Social Phobia Inventory.</w:t>
      </w:r>
    </w:p>
    <w:p w14:paraId="5D4C5102" w14:textId="535D125F" w:rsidR="00240F3F" w:rsidRPr="00612C8B" w:rsidRDefault="00240F3F" w:rsidP="005B47F5"/>
    <w:sectPr w:rsidR="00240F3F" w:rsidRPr="00612C8B" w:rsidSect="00BC6EDA">
      <w:footerReference w:type="even" r:id="rId13"/>
      <w:footerReference w:type="default" r:id="rId14"/>
      <w:pgSz w:w="11905" w:h="16837"/>
      <w:pgMar w:top="1440" w:right="1440" w:bottom="1440" w:left="1440"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A7EA" w14:textId="77777777" w:rsidR="009934DB" w:rsidRDefault="009934DB" w:rsidP="005F7775">
      <w:r>
        <w:separator/>
      </w:r>
    </w:p>
  </w:endnote>
  <w:endnote w:type="continuationSeparator" w:id="0">
    <w:p w14:paraId="06A995B3" w14:textId="77777777" w:rsidR="009934DB" w:rsidRDefault="009934DB" w:rsidP="005F7775">
      <w:r>
        <w:continuationSeparator/>
      </w:r>
    </w:p>
  </w:endnote>
  <w:endnote w:type="continuationNotice" w:id="1">
    <w:p w14:paraId="6FAC2FDA" w14:textId="77777777" w:rsidR="009934DB" w:rsidRDefault="00993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20B0604020202020204"/>
    <w:charset w:val="00"/>
    <w:family w:val="swiss"/>
    <w:pitch w:val="default"/>
  </w:font>
  <w:font w:name="Arial-ItalicMT">
    <w:altName w:val="Arial"/>
    <w:panose1 w:val="020B06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ArialMT">
    <w:altName w:val="Times New Roman"/>
    <w:panose1 w:val="020B0604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232834"/>
      <w:docPartObj>
        <w:docPartGallery w:val="Page Numbers (Bottom of Page)"/>
        <w:docPartUnique/>
      </w:docPartObj>
    </w:sdtPr>
    <w:sdtEndPr>
      <w:rPr>
        <w:rStyle w:val="PageNumber"/>
      </w:rPr>
    </w:sdtEndPr>
    <w:sdtContent>
      <w:p w14:paraId="1BF705A8" w14:textId="77777777" w:rsidR="009C15F7" w:rsidRDefault="009C15F7" w:rsidP="005F777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A0D193" w14:textId="77777777" w:rsidR="009C15F7" w:rsidRDefault="009C15F7" w:rsidP="005F7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0282094"/>
      <w:docPartObj>
        <w:docPartGallery w:val="Page Numbers (Bottom of Page)"/>
        <w:docPartUnique/>
      </w:docPartObj>
    </w:sdtPr>
    <w:sdtEndPr>
      <w:rPr>
        <w:rStyle w:val="PageNumber"/>
      </w:rPr>
    </w:sdtEndPr>
    <w:sdtContent>
      <w:p w14:paraId="73C019A9" w14:textId="4D219E93" w:rsidR="009C15F7" w:rsidRDefault="009C15F7" w:rsidP="005F7775">
        <w:pPr>
          <w:pStyle w:val="Footer"/>
        </w:pPr>
        <w:r>
          <w:rPr>
            <w:rStyle w:val="PageNumber"/>
          </w:rPr>
          <w:fldChar w:fldCharType="begin"/>
        </w:r>
        <w:r>
          <w:rPr>
            <w:rStyle w:val="PageNumber"/>
          </w:rPr>
          <w:instrText xml:space="preserve"> PAGE </w:instrText>
        </w:r>
        <w:r>
          <w:rPr>
            <w:rStyle w:val="PageNumber"/>
          </w:rPr>
          <w:fldChar w:fldCharType="separate"/>
        </w:r>
        <w:r w:rsidR="00CD3353">
          <w:rPr>
            <w:rStyle w:val="PageNumber"/>
            <w:noProof/>
          </w:rPr>
          <w:t>10</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6E15" w14:textId="77777777" w:rsidR="009934DB" w:rsidRDefault="009934DB" w:rsidP="005F7775">
      <w:r>
        <w:separator/>
      </w:r>
    </w:p>
  </w:footnote>
  <w:footnote w:type="continuationSeparator" w:id="0">
    <w:p w14:paraId="19BFDFEA" w14:textId="77777777" w:rsidR="009934DB" w:rsidRDefault="009934DB" w:rsidP="005F7775">
      <w:r>
        <w:continuationSeparator/>
      </w:r>
    </w:p>
  </w:footnote>
  <w:footnote w:type="continuationNotice" w:id="1">
    <w:p w14:paraId="533C6D52" w14:textId="77777777" w:rsidR="009934DB" w:rsidRDefault="009934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8FDEAB22">
      <w:start w:val="1"/>
      <w:numFmt w:val="bullet"/>
      <w:lvlText w:val="⁃"/>
      <w:lvlJc w:val="left"/>
      <w:pPr>
        <w:ind w:left="720" w:hanging="360"/>
      </w:pPr>
    </w:lvl>
    <w:lvl w:ilvl="1" w:tplc="DA4AC396">
      <w:start w:val="1"/>
      <w:numFmt w:val="decimal"/>
      <w:lvlText w:val=""/>
      <w:lvlJc w:val="left"/>
    </w:lvl>
    <w:lvl w:ilvl="2" w:tplc="E5DCB778">
      <w:start w:val="1"/>
      <w:numFmt w:val="decimal"/>
      <w:lvlText w:val=""/>
      <w:lvlJc w:val="left"/>
    </w:lvl>
    <w:lvl w:ilvl="3" w:tplc="0DA4ADFE">
      <w:start w:val="1"/>
      <w:numFmt w:val="decimal"/>
      <w:lvlText w:val=""/>
      <w:lvlJc w:val="left"/>
    </w:lvl>
    <w:lvl w:ilvl="4" w:tplc="59E0697A">
      <w:start w:val="1"/>
      <w:numFmt w:val="decimal"/>
      <w:lvlText w:val=""/>
      <w:lvlJc w:val="left"/>
    </w:lvl>
    <w:lvl w:ilvl="5" w:tplc="0D1E7D5E">
      <w:start w:val="1"/>
      <w:numFmt w:val="decimal"/>
      <w:lvlText w:val=""/>
      <w:lvlJc w:val="left"/>
    </w:lvl>
    <w:lvl w:ilvl="6" w:tplc="F0D0FA62">
      <w:start w:val="1"/>
      <w:numFmt w:val="decimal"/>
      <w:lvlText w:val=""/>
      <w:lvlJc w:val="left"/>
    </w:lvl>
    <w:lvl w:ilvl="7" w:tplc="2C38C66E">
      <w:start w:val="1"/>
      <w:numFmt w:val="decimal"/>
      <w:lvlText w:val=""/>
      <w:lvlJc w:val="left"/>
    </w:lvl>
    <w:lvl w:ilvl="8" w:tplc="EFCE4846">
      <w:start w:val="1"/>
      <w:numFmt w:val="decimal"/>
      <w:lvlText w:val=""/>
      <w:lvlJc w:val="left"/>
    </w:lvl>
  </w:abstractNum>
  <w:abstractNum w:abstractNumId="1" w15:restartNumberingAfterBreak="0">
    <w:nsid w:val="17E559F8"/>
    <w:multiLevelType w:val="multilevel"/>
    <w:tmpl w:val="9138A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214B8D"/>
    <w:multiLevelType w:val="multilevel"/>
    <w:tmpl w:val="9CF0162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8630A1"/>
    <w:multiLevelType w:val="multilevel"/>
    <w:tmpl w:val="BEC2D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8373908">
    <w:abstractNumId w:val="0"/>
  </w:num>
  <w:num w:numId="2" w16cid:durableId="534924609">
    <w:abstractNumId w:val="1"/>
  </w:num>
  <w:num w:numId="3" w16cid:durableId="711459993">
    <w:abstractNumId w:val="3"/>
  </w:num>
  <w:num w:numId="4" w16cid:durableId="1436291030">
    <w:abstractNumId w:val="2"/>
  </w:num>
  <w:num w:numId="5" w16cid:durableId="1114323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trackRevisions/>
  <w:defaultTabStop w:val="720"/>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1A74E2-E766-416E-879A-5A564C5BEECE}"/>
    <w:docVar w:name="dgnword-eventsink" w:val="382811472"/>
    <w:docVar w:name="EN.InstantFormat" w:val="&lt;ENInstantFormat&gt;&lt;Enabled&gt;1&lt;/Enabled&gt;&lt;ScanUnformatted&gt;1&lt;/ScanUnformatted&gt;&lt;ScanChanges&gt;1&lt;/ScanChanges&gt;&lt;Suspended&gt;0&lt;/Suspended&gt;&lt;/ENInstantFormat&gt;"/>
    <w:docVar w:name="EN.Layout" w:val="&lt;ENLayout&gt;&lt;Style&gt;Psychiatry Researc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tt5tva9xzt2xerwstv9eenst5x9tafxe5z&quot;&gt;Thesis_EndNote-Library&lt;record-ids&gt;&lt;item&gt;16&lt;/item&gt;&lt;item&gt;226&lt;/item&gt;&lt;item&gt;227&lt;/item&gt;&lt;item&gt;228&lt;/item&gt;&lt;item&gt;229&lt;/item&gt;&lt;item&gt;230&lt;/item&gt;&lt;item&gt;231&lt;/item&gt;&lt;item&gt;232&lt;/item&gt;&lt;item&gt;233&lt;/item&gt;&lt;item&gt;236&lt;/item&gt;&lt;item&gt;244&lt;/item&gt;&lt;item&gt;251&lt;/item&gt;&lt;item&gt;252&lt;/item&gt;&lt;item&gt;253&lt;/item&gt;&lt;item&gt;255&lt;/item&gt;&lt;item&gt;256&lt;/item&gt;&lt;item&gt;257&lt;/item&gt;&lt;item&gt;258&lt;/item&gt;&lt;item&gt;259&lt;/item&gt;&lt;item&gt;277&lt;/item&gt;&lt;item&gt;278&lt;/item&gt;&lt;item&gt;279&lt;/item&gt;&lt;item&gt;280&lt;/item&gt;&lt;item&gt;281&lt;/item&gt;&lt;item&gt;284&lt;/item&gt;&lt;item&gt;286&lt;/item&gt;&lt;item&gt;291&lt;/item&gt;&lt;item&gt;294&lt;/item&gt;&lt;item&gt;295&lt;/item&gt;&lt;item&gt;297&lt;/item&gt;&lt;item&gt;298&lt;/item&gt;&lt;item&gt;299&lt;/item&gt;&lt;item&gt;303&lt;/item&gt;&lt;item&gt;304&lt;/item&gt;&lt;item&gt;306&lt;/item&gt;&lt;item&gt;307&lt;/item&gt;&lt;item&gt;308&lt;/item&gt;&lt;item&gt;309&lt;/item&gt;&lt;item&gt;310&lt;/item&gt;&lt;item&gt;312&lt;/item&gt;&lt;item&gt;313&lt;/item&gt;&lt;item&gt;314&lt;/item&gt;&lt;item&gt;315&lt;/item&gt;&lt;item&gt;316&lt;/item&gt;&lt;item&gt;317&lt;/item&gt;&lt;item&gt;318&lt;/item&gt;&lt;item&gt;366&lt;/item&gt;&lt;item&gt;367&lt;/item&gt;&lt;item&gt;368&lt;/item&gt;&lt;/record-ids&gt;&lt;/item&gt;&lt;/Libraries&gt;"/>
  </w:docVars>
  <w:rsids>
    <w:rsidRoot w:val="00703817"/>
    <w:rsid w:val="00001328"/>
    <w:rsid w:val="000024BC"/>
    <w:rsid w:val="00002B54"/>
    <w:rsid w:val="00003089"/>
    <w:rsid w:val="0000623A"/>
    <w:rsid w:val="00007518"/>
    <w:rsid w:val="00016A86"/>
    <w:rsid w:val="00023651"/>
    <w:rsid w:val="00023D0B"/>
    <w:rsid w:val="00026D4F"/>
    <w:rsid w:val="00026E0B"/>
    <w:rsid w:val="00027177"/>
    <w:rsid w:val="0003269A"/>
    <w:rsid w:val="00032826"/>
    <w:rsid w:val="00032E3A"/>
    <w:rsid w:val="00034A53"/>
    <w:rsid w:val="00034FC2"/>
    <w:rsid w:val="00035BF1"/>
    <w:rsid w:val="00035E36"/>
    <w:rsid w:val="00036BD7"/>
    <w:rsid w:val="000408DD"/>
    <w:rsid w:val="00040A2E"/>
    <w:rsid w:val="0004210F"/>
    <w:rsid w:val="00042B6E"/>
    <w:rsid w:val="00043583"/>
    <w:rsid w:val="00043866"/>
    <w:rsid w:val="000442DB"/>
    <w:rsid w:val="000444D5"/>
    <w:rsid w:val="0004474A"/>
    <w:rsid w:val="00044755"/>
    <w:rsid w:val="000467C0"/>
    <w:rsid w:val="00050E65"/>
    <w:rsid w:val="00051655"/>
    <w:rsid w:val="000518D6"/>
    <w:rsid w:val="000537B1"/>
    <w:rsid w:val="00056166"/>
    <w:rsid w:val="000564BD"/>
    <w:rsid w:val="00057A0D"/>
    <w:rsid w:val="000610B5"/>
    <w:rsid w:val="0006163D"/>
    <w:rsid w:val="000621F6"/>
    <w:rsid w:val="00062574"/>
    <w:rsid w:val="00063632"/>
    <w:rsid w:val="00063FD6"/>
    <w:rsid w:val="00064527"/>
    <w:rsid w:val="000659C2"/>
    <w:rsid w:val="00066E2F"/>
    <w:rsid w:val="000677E3"/>
    <w:rsid w:val="00067B9F"/>
    <w:rsid w:val="0007268A"/>
    <w:rsid w:val="000741DE"/>
    <w:rsid w:val="00074AC0"/>
    <w:rsid w:val="0007725E"/>
    <w:rsid w:val="00080885"/>
    <w:rsid w:val="00082176"/>
    <w:rsid w:val="000864FE"/>
    <w:rsid w:val="00086F9F"/>
    <w:rsid w:val="00087CC2"/>
    <w:rsid w:val="000900E6"/>
    <w:rsid w:val="000914D0"/>
    <w:rsid w:val="000915D6"/>
    <w:rsid w:val="00091CEE"/>
    <w:rsid w:val="00092B0F"/>
    <w:rsid w:val="00094390"/>
    <w:rsid w:val="00094547"/>
    <w:rsid w:val="00096F9F"/>
    <w:rsid w:val="000A32C9"/>
    <w:rsid w:val="000A36D5"/>
    <w:rsid w:val="000A41FE"/>
    <w:rsid w:val="000A5CE6"/>
    <w:rsid w:val="000A629E"/>
    <w:rsid w:val="000B3581"/>
    <w:rsid w:val="000B50F9"/>
    <w:rsid w:val="000B52B7"/>
    <w:rsid w:val="000B580D"/>
    <w:rsid w:val="000B5FC5"/>
    <w:rsid w:val="000C0BD9"/>
    <w:rsid w:val="000C5C67"/>
    <w:rsid w:val="000C5EBE"/>
    <w:rsid w:val="000C6018"/>
    <w:rsid w:val="000D071F"/>
    <w:rsid w:val="000D149B"/>
    <w:rsid w:val="000D2BE7"/>
    <w:rsid w:val="000D3274"/>
    <w:rsid w:val="000D32BD"/>
    <w:rsid w:val="000E1622"/>
    <w:rsid w:val="000E1711"/>
    <w:rsid w:val="000E3FB2"/>
    <w:rsid w:val="000E421D"/>
    <w:rsid w:val="000E5D4B"/>
    <w:rsid w:val="000E64A7"/>
    <w:rsid w:val="000E7879"/>
    <w:rsid w:val="000E7F1F"/>
    <w:rsid w:val="000F1987"/>
    <w:rsid w:val="000F3360"/>
    <w:rsid w:val="000F7862"/>
    <w:rsid w:val="00101640"/>
    <w:rsid w:val="00103787"/>
    <w:rsid w:val="001045E9"/>
    <w:rsid w:val="001048EF"/>
    <w:rsid w:val="001065B2"/>
    <w:rsid w:val="0010670E"/>
    <w:rsid w:val="00106B2B"/>
    <w:rsid w:val="00106EDB"/>
    <w:rsid w:val="00111691"/>
    <w:rsid w:val="00111BBA"/>
    <w:rsid w:val="00112FA0"/>
    <w:rsid w:val="00115E19"/>
    <w:rsid w:val="0011694D"/>
    <w:rsid w:val="00123102"/>
    <w:rsid w:val="00124A41"/>
    <w:rsid w:val="00124F5B"/>
    <w:rsid w:val="00127134"/>
    <w:rsid w:val="00135596"/>
    <w:rsid w:val="001407CA"/>
    <w:rsid w:val="00140E37"/>
    <w:rsid w:val="00141F4C"/>
    <w:rsid w:val="0014340A"/>
    <w:rsid w:val="00143561"/>
    <w:rsid w:val="001440B9"/>
    <w:rsid w:val="00145A7E"/>
    <w:rsid w:val="00147829"/>
    <w:rsid w:val="00147EF4"/>
    <w:rsid w:val="00152E27"/>
    <w:rsid w:val="00153EBA"/>
    <w:rsid w:val="00154ED6"/>
    <w:rsid w:val="00157444"/>
    <w:rsid w:val="00161BD4"/>
    <w:rsid w:val="00164393"/>
    <w:rsid w:val="0016571F"/>
    <w:rsid w:val="001663CB"/>
    <w:rsid w:val="001705F0"/>
    <w:rsid w:val="00171962"/>
    <w:rsid w:val="00172CD2"/>
    <w:rsid w:val="00173B8D"/>
    <w:rsid w:val="00174CBB"/>
    <w:rsid w:val="00180AB7"/>
    <w:rsid w:val="00182301"/>
    <w:rsid w:val="00182997"/>
    <w:rsid w:val="001834E0"/>
    <w:rsid w:val="00184D31"/>
    <w:rsid w:val="0018557B"/>
    <w:rsid w:val="00185C58"/>
    <w:rsid w:val="001900D4"/>
    <w:rsid w:val="00190538"/>
    <w:rsid w:val="00191DAB"/>
    <w:rsid w:val="001924EC"/>
    <w:rsid w:val="001940B8"/>
    <w:rsid w:val="00194975"/>
    <w:rsid w:val="0019576A"/>
    <w:rsid w:val="00195969"/>
    <w:rsid w:val="00195C53"/>
    <w:rsid w:val="001A02B4"/>
    <w:rsid w:val="001A0D97"/>
    <w:rsid w:val="001A0E9A"/>
    <w:rsid w:val="001A0FA8"/>
    <w:rsid w:val="001A2867"/>
    <w:rsid w:val="001A289D"/>
    <w:rsid w:val="001A2937"/>
    <w:rsid w:val="001A334F"/>
    <w:rsid w:val="001A37F5"/>
    <w:rsid w:val="001A4590"/>
    <w:rsid w:val="001A6A58"/>
    <w:rsid w:val="001A7D27"/>
    <w:rsid w:val="001B1B63"/>
    <w:rsid w:val="001B2907"/>
    <w:rsid w:val="001B7E98"/>
    <w:rsid w:val="001C06E9"/>
    <w:rsid w:val="001C09CF"/>
    <w:rsid w:val="001C27F3"/>
    <w:rsid w:val="001C6076"/>
    <w:rsid w:val="001C68B3"/>
    <w:rsid w:val="001D0D6B"/>
    <w:rsid w:val="001D6392"/>
    <w:rsid w:val="001E29F9"/>
    <w:rsid w:val="001E2CDD"/>
    <w:rsid w:val="001E5467"/>
    <w:rsid w:val="001E6DAC"/>
    <w:rsid w:val="001F0278"/>
    <w:rsid w:val="001F2852"/>
    <w:rsid w:val="001F2EFF"/>
    <w:rsid w:val="001F4B77"/>
    <w:rsid w:val="001F74F0"/>
    <w:rsid w:val="00200B84"/>
    <w:rsid w:val="00202455"/>
    <w:rsid w:val="00206A75"/>
    <w:rsid w:val="002146D5"/>
    <w:rsid w:val="00215662"/>
    <w:rsid w:val="00215F71"/>
    <w:rsid w:val="002170D5"/>
    <w:rsid w:val="00222DD4"/>
    <w:rsid w:val="0022434C"/>
    <w:rsid w:val="002277F5"/>
    <w:rsid w:val="00227C9A"/>
    <w:rsid w:val="00231D47"/>
    <w:rsid w:val="00232CD2"/>
    <w:rsid w:val="0023494F"/>
    <w:rsid w:val="00234A80"/>
    <w:rsid w:val="0023554F"/>
    <w:rsid w:val="0023707A"/>
    <w:rsid w:val="00237AC8"/>
    <w:rsid w:val="002403EE"/>
    <w:rsid w:val="00240F3F"/>
    <w:rsid w:val="002411EB"/>
    <w:rsid w:val="00242789"/>
    <w:rsid w:val="00245DDE"/>
    <w:rsid w:val="00251565"/>
    <w:rsid w:val="0025179B"/>
    <w:rsid w:val="00253957"/>
    <w:rsid w:val="002556F3"/>
    <w:rsid w:val="002570F5"/>
    <w:rsid w:val="00257ACB"/>
    <w:rsid w:val="00260F77"/>
    <w:rsid w:val="0026140A"/>
    <w:rsid w:val="00261845"/>
    <w:rsid w:val="00264DC3"/>
    <w:rsid w:val="00265DCE"/>
    <w:rsid w:val="00266302"/>
    <w:rsid w:val="0026661A"/>
    <w:rsid w:val="00267528"/>
    <w:rsid w:val="00271BBF"/>
    <w:rsid w:val="00274674"/>
    <w:rsid w:val="00276E61"/>
    <w:rsid w:val="00276E7C"/>
    <w:rsid w:val="00277CE3"/>
    <w:rsid w:val="00280D35"/>
    <w:rsid w:val="002849FF"/>
    <w:rsid w:val="00284F44"/>
    <w:rsid w:val="00285C96"/>
    <w:rsid w:val="00287BA6"/>
    <w:rsid w:val="00291EBF"/>
    <w:rsid w:val="0029225D"/>
    <w:rsid w:val="002923EA"/>
    <w:rsid w:val="00296FDF"/>
    <w:rsid w:val="00297492"/>
    <w:rsid w:val="00297A28"/>
    <w:rsid w:val="002A03A0"/>
    <w:rsid w:val="002A05FC"/>
    <w:rsid w:val="002A0EF1"/>
    <w:rsid w:val="002A12EE"/>
    <w:rsid w:val="002A18D8"/>
    <w:rsid w:val="002A4A12"/>
    <w:rsid w:val="002A6F77"/>
    <w:rsid w:val="002B16D5"/>
    <w:rsid w:val="002B1799"/>
    <w:rsid w:val="002B21B6"/>
    <w:rsid w:val="002B44BD"/>
    <w:rsid w:val="002B61E8"/>
    <w:rsid w:val="002B74C6"/>
    <w:rsid w:val="002C1D7B"/>
    <w:rsid w:val="002C2992"/>
    <w:rsid w:val="002C3374"/>
    <w:rsid w:val="002C352D"/>
    <w:rsid w:val="002D1852"/>
    <w:rsid w:val="002D1941"/>
    <w:rsid w:val="002D1BCD"/>
    <w:rsid w:val="002D1C83"/>
    <w:rsid w:val="002D2007"/>
    <w:rsid w:val="002D2278"/>
    <w:rsid w:val="002D2A77"/>
    <w:rsid w:val="002D6CA6"/>
    <w:rsid w:val="002D7138"/>
    <w:rsid w:val="002E260F"/>
    <w:rsid w:val="002E35AD"/>
    <w:rsid w:val="002E5D86"/>
    <w:rsid w:val="002E6028"/>
    <w:rsid w:val="002E6671"/>
    <w:rsid w:val="002F4DDD"/>
    <w:rsid w:val="002F4ECF"/>
    <w:rsid w:val="002F7050"/>
    <w:rsid w:val="00300CBF"/>
    <w:rsid w:val="00302DE8"/>
    <w:rsid w:val="0030626C"/>
    <w:rsid w:val="00312ACB"/>
    <w:rsid w:val="003146D8"/>
    <w:rsid w:val="003165CB"/>
    <w:rsid w:val="00320C2E"/>
    <w:rsid w:val="00322B99"/>
    <w:rsid w:val="00322DC9"/>
    <w:rsid w:val="003248AC"/>
    <w:rsid w:val="003250E8"/>
    <w:rsid w:val="003251E6"/>
    <w:rsid w:val="00327899"/>
    <w:rsid w:val="0033012E"/>
    <w:rsid w:val="00340890"/>
    <w:rsid w:val="0034384C"/>
    <w:rsid w:val="003443C4"/>
    <w:rsid w:val="00346FA6"/>
    <w:rsid w:val="00350FB8"/>
    <w:rsid w:val="0035153B"/>
    <w:rsid w:val="0035283B"/>
    <w:rsid w:val="0035401E"/>
    <w:rsid w:val="0035443F"/>
    <w:rsid w:val="00354BD3"/>
    <w:rsid w:val="00355BA7"/>
    <w:rsid w:val="00355CE3"/>
    <w:rsid w:val="00356812"/>
    <w:rsid w:val="00356C83"/>
    <w:rsid w:val="00360E6B"/>
    <w:rsid w:val="00365574"/>
    <w:rsid w:val="00370201"/>
    <w:rsid w:val="00371EC5"/>
    <w:rsid w:val="00373ABE"/>
    <w:rsid w:val="00375366"/>
    <w:rsid w:val="003758A1"/>
    <w:rsid w:val="003823FC"/>
    <w:rsid w:val="00382B6A"/>
    <w:rsid w:val="00383868"/>
    <w:rsid w:val="003838A3"/>
    <w:rsid w:val="0038424B"/>
    <w:rsid w:val="00385E57"/>
    <w:rsid w:val="0039147C"/>
    <w:rsid w:val="00391FC7"/>
    <w:rsid w:val="00393460"/>
    <w:rsid w:val="0039350C"/>
    <w:rsid w:val="00396CDF"/>
    <w:rsid w:val="0039736D"/>
    <w:rsid w:val="003A2F07"/>
    <w:rsid w:val="003A448C"/>
    <w:rsid w:val="003A4D8A"/>
    <w:rsid w:val="003A5208"/>
    <w:rsid w:val="003A7165"/>
    <w:rsid w:val="003A7F0F"/>
    <w:rsid w:val="003B2D27"/>
    <w:rsid w:val="003B374B"/>
    <w:rsid w:val="003B412F"/>
    <w:rsid w:val="003C2433"/>
    <w:rsid w:val="003C4459"/>
    <w:rsid w:val="003D001F"/>
    <w:rsid w:val="003D2511"/>
    <w:rsid w:val="003D2DC6"/>
    <w:rsid w:val="003D3A58"/>
    <w:rsid w:val="003D3F5A"/>
    <w:rsid w:val="003D6218"/>
    <w:rsid w:val="003E177A"/>
    <w:rsid w:val="003E2C01"/>
    <w:rsid w:val="003E4EB3"/>
    <w:rsid w:val="003E698A"/>
    <w:rsid w:val="003F17C5"/>
    <w:rsid w:val="003F4E05"/>
    <w:rsid w:val="00404B06"/>
    <w:rsid w:val="004061C9"/>
    <w:rsid w:val="00406BB1"/>
    <w:rsid w:val="004103E6"/>
    <w:rsid w:val="00410F78"/>
    <w:rsid w:val="00411547"/>
    <w:rsid w:val="00415F6D"/>
    <w:rsid w:val="00415FB1"/>
    <w:rsid w:val="00416415"/>
    <w:rsid w:val="00422779"/>
    <w:rsid w:val="004256FE"/>
    <w:rsid w:val="00425CD4"/>
    <w:rsid w:val="00425E3F"/>
    <w:rsid w:val="00426813"/>
    <w:rsid w:val="00426E62"/>
    <w:rsid w:val="00427CB8"/>
    <w:rsid w:val="00433486"/>
    <w:rsid w:val="0043353C"/>
    <w:rsid w:val="00434238"/>
    <w:rsid w:val="00434BEE"/>
    <w:rsid w:val="00436DD3"/>
    <w:rsid w:val="004373E7"/>
    <w:rsid w:val="004405C5"/>
    <w:rsid w:val="004415E0"/>
    <w:rsid w:val="004423A9"/>
    <w:rsid w:val="004438F2"/>
    <w:rsid w:val="00443AE1"/>
    <w:rsid w:val="0044448D"/>
    <w:rsid w:val="00444E18"/>
    <w:rsid w:val="00446DDB"/>
    <w:rsid w:val="00451CF8"/>
    <w:rsid w:val="00451E36"/>
    <w:rsid w:val="0045283E"/>
    <w:rsid w:val="00454DA5"/>
    <w:rsid w:val="00455A84"/>
    <w:rsid w:val="00455AAA"/>
    <w:rsid w:val="004573D6"/>
    <w:rsid w:val="004611E5"/>
    <w:rsid w:val="00462120"/>
    <w:rsid w:val="00463985"/>
    <w:rsid w:val="00466742"/>
    <w:rsid w:val="00470781"/>
    <w:rsid w:val="00472DF7"/>
    <w:rsid w:val="00473BD3"/>
    <w:rsid w:val="004755F6"/>
    <w:rsid w:val="004765EA"/>
    <w:rsid w:val="00476B46"/>
    <w:rsid w:val="00481062"/>
    <w:rsid w:val="004824BE"/>
    <w:rsid w:val="00482CEF"/>
    <w:rsid w:val="004836FA"/>
    <w:rsid w:val="00485258"/>
    <w:rsid w:val="00487E93"/>
    <w:rsid w:val="00490288"/>
    <w:rsid w:val="00493557"/>
    <w:rsid w:val="0049578D"/>
    <w:rsid w:val="004959EC"/>
    <w:rsid w:val="00496776"/>
    <w:rsid w:val="00497599"/>
    <w:rsid w:val="004A06E7"/>
    <w:rsid w:val="004A48FE"/>
    <w:rsid w:val="004A56CC"/>
    <w:rsid w:val="004A6B71"/>
    <w:rsid w:val="004B13E1"/>
    <w:rsid w:val="004B1E6E"/>
    <w:rsid w:val="004B34E1"/>
    <w:rsid w:val="004B350E"/>
    <w:rsid w:val="004B6249"/>
    <w:rsid w:val="004B69BA"/>
    <w:rsid w:val="004B720C"/>
    <w:rsid w:val="004B7D31"/>
    <w:rsid w:val="004C1B9F"/>
    <w:rsid w:val="004C1DC0"/>
    <w:rsid w:val="004C2533"/>
    <w:rsid w:val="004C45E0"/>
    <w:rsid w:val="004C7480"/>
    <w:rsid w:val="004D0393"/>
    <w:rsid w:val="004D1658"/>
    <w:rsid w:val="004D3B96"/>
    <w:rsid w:val="004D50CA"/>
    <w:rsid w:val="004D5E94"/>
    <w:rsid w:val="004D6176"/>
    <w:rsid w:val="004D7963"/>
    <w:rsid w:val="004E3AC4"/>
    <w:rsid w:val="004E400A"/>
    <w:rsid w:val="004E64D6"/>
    <w:rsid w:val="004F0C8C"/>
    <w:rsid w:val="004F2CEF"/>
    <w:rsid w:val="004F4552"/>
    <w:rsid w:val="004F61D5"/>
    <w:rsid w:val="004F647B"/>
    <w:rsid w:val="004F6DA0"/>
    <w:rsid w:val="00503D19"/>
    <w:rsid w:val="005062B0"/>
    <w:rsid w:val="00506E02"/>
    <w:rsid w:val="0050771F"/>
    <w:rsid w:val="00513090"/>
    <w:rsid w:val="0051364B"/>
    <w:rsid w:val="00513D54"/>
    <w:rsid w:val="00514B29"/>
    <w:rsid w:val="00515432"/>
    <w:rsid w:val="00516FC2"/>
    <w:rsid w:val="00520F02"/>
    <w:rsid w:val="00527664"/>
    <w:rsid w:val="00527A7E"/>
    <w:rsid w:val="00531A36"/>
    <w:rsid w:val="005345C2"/>
    <w:rsid w:val="00536971"/>
    <w:rsid w:val="00545D60"/>
    <w:rsid w:val="00546B62"/>
    <w:rsid w:val="0055344E"/>
    <w:rsid w:val="00555462"/>
    <w:rsid w:val="005616E7"/>
    <w:rsid w:val="00561D71"/>
    <w:rsid w:val="00562DE8"/>
    <w:rsid w:val="00563338"/>
    <w:rsid w:val="005637E0"/>
    <w:rsid w:val="00563D44"/>
    <w:rsid w:val="00565A35"/>
    <w:rsid w:val="005720B6"/>
    <w:rsid w:val="00572F4C"/>
    <w:rsid w:val="00576161"/>
    <w:rsid w:val="00576C09"/>
    <w:rsid w:val="0058001B"/>
    <w:rsid w:val="00580E44"/>
    <w:rsid w:val="00581D3A"/>
    <w:rsid w:val="005824EB"/>
    <w:rsid w:val="0058349E"/>
    <w:rsid w:val="00583BA1"/>
    <w:rsid w:val="005901DA"/>
    <w:rsid w:val="005911DD"/>
    <w:rsid w:val="005924E7"/>
    <w:rsid w:val="00592F82"/>
    <w:rsid w:val="0059418C"/>
    <w:rsid w:val="00597A23"/>
    <w:rsid w:val="005A2560"/>
    <w:rsid w:val="005A26B9"/>
    <w:rsid w:val="005A2D54"/>
    <w:rsid w:val="005A42D2"/>
    <w:rsid w:val="005A6735"/>
    <w:rsid w:val="005A6D37"/>
    <w:rsid w:val="005A707F"/>
    <w:rsid w:val="005B0726"/>
    <w:rsid w:val="005B126D"/>
    <w:rsid w:val="005B26E3"/>
    <w:rsid w:val="005B285A"/>
    <w:rsid w:val="005B47F5"/>
    <w:rsid w:val="005B5931"/>
    <w:rsid w:val="005B7143"/>
    <w:rsid w:val="005C0B85"/>
    <w:rsid w:val="005C0C93"/>
    <w:rsid w:val="005C2C86"/>
    <w:rsid w:val="005C675E"/>
    <w:rsid w:val="005D0E28"/>
    <w:rsid w:val="005D1E17"/>
    <w:rsid w:val="005D1F4C"/>
    <w:rsid w:val="005D2C57"/>
    <w:rsid w:val="005D68BC"/>
    <w:rsid w:val="005D6C27"/>
    <w:rsid w:val="005D7F37"/>
    <w:rsid w:val="005E351D"/>
    <w:rsid w:val="005E60DB"/>
    <w:rsid w:val="005F40EC"/>
    <w:rsid w:val="005F4DF1"/>
    <w:rsid w:val="005F4EF2"/>
    <w:rsid w:val="005F7775"/>
    <w:rsid w:val="00603BBA"/>
    <w:rsid w:val="00606A9A"/>
    <w:rsid w:val="00606F20"/>
    <w:rsid w:val="006107F0"/>
    <w:rsid w:val="0061098A"/>
    <w:rsid w:val="00610DE9"/>
    <w:rsid w:val="00612217"/>
    <w:rsid w:val="00612684"/>
    <w:rsid w:val="00612C8B"/>
    <w:rsid w:val="00613E03"/>
    <w:rsid w:val="00616699"/>
    <w:rsid w:val="006205AF"/>
    <w:rsid w:val="00621D05"/>
    <w:rsid w:val="00623EBC"/>
    <w:rsid w:val="00630C51"/>
    <w:rsid w:val="00631149"/>
    <w:rsid w:val="00631887"/>
    <w:rsid w:val="00631907"/>
    <w:rsid w:val="00631930"/>
    <w:rsid w:val="006345D6"/>
    <w:rsid w:val="00634E99"/>
    <w:rsid w:val="00640E45"/>
    <w:rsid w:val="00643241"/>
    <w:rsid w:val="006436C5"/>
    <w:rsid w:val="00644B2B"/>
    <w:rsid w:val="006507BF"/>
    <w:rsid w:val="006518F5"/>
    <w:rsid w:val="00651AF6"/>
    <w:rsid w:val="00654202"/>
    <w:rsid w:val="00662EAA"/>
    <w:rsid w:val="00663117"/>
    <w:rsid w:val="0066353C"/>
    <w:rsid w:val="006638FF"/>
    <w:rsid w:val="00663B3A"/>
    <w:rsid w:val="00663E83"/>
    <w:rsid w:val="00664839"/>
    <w:rsid w:val="00664B4E"/>
    <w:rsid w:val="0067082B"/>
    <w:rsid w:val="0067402C"/>
    <w:rsid w:val="00674031"/>
    <w:rsid w:val="00674520"/>
    <w:rsid w:val="0067563E"/>
    <w:rsid w:val="0068320C"/>
    <w:rsid w:val="00685355"/>
    <w:rsid w:val="006905B0"/>
    <w:rsid w:val="00692688"/>
    <w:rsid w:val="00692776"/>
    <w:rsid w:val="006945F4"/>
    <w:rsid w:val="00696253"/>
    <w:rsid w:val="00697415"/>
    <w:rsid w:val="00697B5B"/>
    <w:rsid w:val="006A1986"/>
    <w:rsid w:val="006A2245"/>
    <w:rsid w:val="006A4AB9"/>
    <w:rsid w:val="006B3C60"/>
    <w:rsid w:val="006B5B90"/>
    <w:rsid w:val="006B6709"/>
    <w:rsid w:val="006B716B"/>
    <w:rsid w:val="006B7BF2"/>
    <w:rsid w:val="006C112D"/>
    <w:rsid w:val="006C282C"/>
    <w:rsid w:val="006C2CB3"/>
    <w:rsid w:val="006C3892"/>
    <w:rsid w:val="006C3A11"/>
    <w:rsid w:val="006C5A21"/>
    <w:rsid w:val="006C6899"/>
    <w:rsid w:val="006D127D"/>
    <w:rsid w:val="006D1CC1"/>
    <w:rsid w:val="006D2923"/>
    <w:rsid w:val="006D4651"/>
    <w:rsid w:val="006E0BBD"/>
    <w:rsid w:val="006E0E19"/>
    <w:rsid w:val="006E3745"/>
    <w:rsid w:val="006E3D91"/>
    <w:rsid w:val="006F2A75"/>
    <w:rsid w:val="006F6203"/>
    <w:rsid w:val="006F74E5"/>
    <w:rsid w:val="00700EBF"/>
    <w:rsid w:val="0070373E"/>
    <w:rsid w:val="00703817"/>
    <w:rsid w:val="007050C1"/>
    <w:rsid w:val="0070540B"/>
    <w:rsid w:val="007055D5"/>
    <w:rsid w:val="007056DD"/>
    <w:rsid w:val="00705C69"/>
    <w:rsid w:val="0071231B"/>
    <w:rsid w:val="00713CF7"/>
    <w:rsid w:val="00714096"/>
    <w:rsid w:val="00714810"/>
    <w:rsid w:val="0072091F"/>
    <w:rsid w:val="00723EF6"/>
    <w:rsid w:val="0072437B"/>
    <w:rsid w:val="00725BB6"/>
    <w:rsid w:val="00730F5F"/>
    <w:rsid w:val="0073113E"/>
    <w:rsid w:val="00731CB1"/>
    <w:rsid w:val="00733529"/>
    <w:rsid w:val="00735194"/>
    <w:rsid w:val="007402AB"/>
    <w:rsid w:val="00741059"/>
    <w:rsid w:val="0074123F"/>
    <w:rsid w:val="00743B26"/>
    <w:rsid w:val="00745E47"/>
    <w:rsid w:val="0074725C"/>
    <w:rsid w:val="00750921"/>
    <w:rsid w:val="00750A53"/>
    <w:rsid w:val="00753382"/>
    <w:rsid w:val="007547BF"/>
    <w:rsid w:val="00755E94"/>
    <w:rsid w:val="0076074A"/>
    <w:rsid w:val="0076076F"/>
    <w:rsid w:val="007612AC"/>
    <w:rsid w:val="00761708"/>
    <w:rsid w:val="00761EDC"/>
    <w:rsid w:val="0076283C"/>
    <w:rsid w:val="00765031"/>
    <w:rsid w:val="0076719C"/>
    <w:rsid w:val="007736A7"/>
    <w:rsid w:val="00774364"/>
    <w:rsid w:val="0077462C"/>
    <w:rsid w:val="007757E5"/>
    <w:rsid w:val="00777482"/>
    <w:rsid w:val="00780894"/>
    <w:rsid w:val="00781867"/>
    <w:rsid w:val="00782418"/>
    <w:rsid w:val="0078290E"/>
    <w:rsid w:val="00783A2D"/>
    <w:rsid w:val="0078424C"/>
    <w:rsid w:val="00786564"/>
    <w:rsid w:val="007868DF"/>
    <w:rsid w:val="007914D8"/>
    <w:rsid w:val="00793ED6"/>
    <w:rsid w:val="00794D69"/>
    <w:rsid w:val="00794F6D"/>
    <w:rsid w:val="00794FCE"/>
    <w:rsid w:val="00796777"/>
    <w:rsid w:val="007A349A"/>
    <w:rsid w:val="007A3889"/>
    <w:rsid w:val="007A46FF"/>
    <w:rsid w:val="007A7A4F"/>
    <w:rsid w:val="007B0AFB"/>
    <w:rsid w:val="007B18F7"/>
    <w:rsid w:val="007B2151"/>
    <w:rsid w:val="007B285C"/>
    <w:rsid w:val="007B2936"/>
    <w:rsid w:val="007B3943"/>
    <w:rsid w:val="007B4A3D"/>
    <w:rsid w:val="007B6CC9"/>
    <w:rsid w:val="007C4AD6"/>
    <w:rsid w:val="007C4EEE"/>
    <w:rsid w:val="007C5AE6"/>
    <w:rsid w:val="007D0734"/>
    <w:rsid w:val="007D26D5"/>
    <w:rsid w:val="007D6397"/>
    <w:rsid w:val="007D70A4"/>
    <w:rsid w:val="007D7869"/>
    <w:rsid w:val="007D7ACE"/>
    <w:rsid w:val="007D7F4C"/>
    <w:rsid w:val="007E4733"/>
    <w:rsid w:val="007E4A69"/>
    <w:rsid w:val="007E4E1E"/>
    <w:rsid w:val="007E77A4"/>
    <w:rsid w:val="007F0FEE"/>
    <w:rsid w:val="007F1498"/>
    <w:rsid w:val="007F4E3F"/>
    <w:rsid w:val="008015D7"/>
    <w:rsid w:val="00804D2F"/>
    <w:rsid w:val="00807A06"/>
    <w:rsid w:val="00807E79"/>
    <w:rsid w:val="0081041E"/>
    <w:rsid w:val="00812B46"/>
    <w:rsid w:val="00813F0B"/>
    <w:rsid w:val="00814C8D"/>
    <w:rsid w:val="00815709"/>
    <w:rsid w:val="00816D4A"/>
    <w:rsid w:val="008210CB"/>
    <w:rsid w:val="00821E2F"/>
    <w:rsid w:val="008231BD"/>
    <w:rsid w:val="008239A8"/>
    <w:rsid w:val="00823F25"/>
    <w:rsid w:val="00825EF7"/>
    <w:rsid w:val="00826AC6"/>
    <w:rsid w:val="00826FF1"/>
    <w:rsid w:val="0083028C"/>
    <w:rsid w:val="00830EB1"/>
    <w:rsid w:val="00831B02"/>
    <w:rsid w:val="008328DB"/>
    <w:rsid w:val="00832A57"/>
    <w:rsid w:val="008339F9"/>
    <w:rsid w:val="00834315"/>
    <w:rsid w:val="00834FBD"/>
    <w:rsid w:val="008357D9"/>
    <w:rsid w:val="008404B9"/>
    <w:rsid w:val="00841C5C"/>
    <w:rsid w:val="0084708D"/>
    <w:rsid w:val="00847B80"/>
    <w:rsid w:val="00854D66"/>
    <w:rsid w:val="0085667A"/>
    <w:rsid w:val="00863EBE"/>
    <w:rsid w:val="0086484C"/>
    <w:rsid w:val="008701E1"/>
    <w:rsid w:val="00870397"/>
    <w:rsid w:val="00871439"/>
    <w:rsid w:val="00871BA7"/>
    <w:rsid w:val="00871C69"/>
    <w:rsid w:val="008727CB"/>
    <w:rsid w:val="00873DA6"/>
    <w:rsid w:val="0087451B"/>
    <w:rsid w:val="008748AB"/>
    <w:rsid w:val="00875807"/>
    <w:rsid w:val="008811F1"/>
    <w:rsid w:val="008813EB"/>
    <w:rsid w:val="008822BE"/>
    <w:rsid w:val="00882AAD"/>
    <w:rsid w:val="00882AF8"/>
    <w:rsid w:val="0088529C"/>
    <w:rsid w:val="00885B0A"/>
    <w:rsid w:val="00886FA1"/>
    <w:rsid w:val="008874D1"/>
    <w:rsid w:val="00887511"/>
    <w:rsid w:val="00887E5C"/>
    <w:rsid w:val="00892B70"/>
    <w:rsid w:val="008A00A5"/>
    <w:rsid w:val="008A1B1D"/>
    <w:rsid w:val="008A5124"/>
    <w:rsid w:val="008A58F9"/>
    <w:rsid w:val="008A7068"/>
    <w:rsid w:val="008B2EE3"/>
    <w:rsid w:val="008B4BCA"/>
    <w:rsid w:val="008B4D6E"/>
    <w:rsid w:val="008B64D8"/>
    <w:rsid w:val="008B7F19"/>
    <w:rsid w:val="008C0F52"/>
    <w:rsid w:val="008C20C8"/>
    <w:rsid w:val="008C6B43"/>
    <w:rsid w:val="008C7D02"/>
    <w:rsid w:val="008D24EB"/>
    <w:rsid w:val="008D3565"/>
    <w:rsid w:val="008D5626"/>
    <w:rsid w:val="008D5A0F"/>
    <w:rsid w:val="008D6602"/>
    <w:rsid w:val="008E00F3"/>
    <w:rsid w:val="008E2537"/>
    <w:rsid w:val="008E5286"/>
    <w:rsid w:val="008E5EC8"/>
    <w:rsid w:val="008E67B7"/>
    <w:rsid w:val="008E67BF"/>
    <w:rsid w:val="008E7282"/>
    <w:rsid w:val="008F1380"/>
    <w:rsid w:val="008F1D22"/>
    <w:rsid w:val="008F1D34"/>
    <w:rsid w:val="008F6354"/>
    <w:rsid w:val="00900365"/>
    <w:rsid w:val="00902CF0"/>
    <w:rsid w:val="00906B9F"/>
    <w:rsid w:val="0091004D"/>
    <w:rsid w:val="009141A6"/>
    <w:rsid w:val="00914A6A"/>
    <w:rsid w:val="00917349"/>
    <w:rsid w:val="00921BFC"/>
    <w:rsid w:val="00924500"/>
    <w:rsid w:val="00925226"/>
    <w:rsid w:val="00927145"/>
    <w:rsid w:val="00927471"/>
    <w:rsid w:val="009302E6"/>
    <w:rsid w:val="00930B1D"/>
    <w:rsid w:val="00931957"/>
    <w:rsid w:val="00935874"/>
    <w:rsid w:val="00943A3B"/>
    <w:rsid w:val="0094610E"/>
    <w:rsid w:val="00946BD0"/>
    <w:rsid w:val="00953E8B"/>
    <w:rsid w:val="00955B9B"/>
    <w:rsid w:val="0095672F"/>
    <w:rsid w:val="009606D5"/>
    <w:rsid w:val="00961088"/>
    <w:rsid w:val="00962C90"/>
    <w:rsid w:val="00966CF7"/>
    <w:rsid w:val="00973A4F"/>
    <w:rsid w:val="00975447"/>
    <w:rsid w:val="009754A6"/>
    <w:rsid w:val="0097781D"/>
    <w:rsid w:val="009778FE"/>
    <w:rsid w:val="00981C00"/>
    <w:rsid w:val="009827C0"/>
    <w:rsid w:val="00982B20"/>
    <w:rsid w:val="00982E46"/>
    <w:rsid w:val="009838E5"/>
    <w:rsid w:val="0099121C"/>
    <w:rsid w:val="009934DB"/>
    <w:rsid w:val="0099706C"/>
    <w:rsid w:val="00997E7A"/>
    <w:rsid w:val="009A086D"/>
    <w:rsid w:val="009A0AD3"/>
    <w:rsid w:val="009A0F76"/>
    <w:rsid w:val="009A10AD"/>
    <w:rsid w:val="009A130C"/>
    <w:rsid w:val="009A34AE"/>
    <w:rsid w:val="009A3704"/>
    <w:rsid w:val="009A51E0"/>
    <w:rsid w:val="009B6D85"/>
    <w:rsid w:val="009B75AE"/>
    <w:rsid w:val="009C1474"/>
    <w:rsid w:val="009C15F7"/>
    <w:rsid w:val="009C3540"/>
    <w:rsid w:val="009C471C"/>
    <w:rsid w:val="009C638F"/>
    <w:rsid w:val="009C7F00"/>
    <w:rsid w:val="009D0789"/>
    <w:rsid w:val="009D16AD"/>
    <w:rsid w:val="009D2A05"/>
    <w:rsid w:val="009D3827"/>
    <w:rsid w:val="009D40E0"/>
    <w:rsid w:val="009D4C97"/>
    <w:rsid w:val="009E1B02"/>
    <w:rsid w:val="009E1DE6"/>
    <w:rsid w:val="009E32DA"/>
    <w:rsid w:val="009E33C9"/>
    <w:rsid w:val="009F0DCB"/>
    <w:rsid w:val="009F23CE"/>
    <w:rsid w:val="009F4F38"/>
    <w:rsid w:val="009F7336"/>
    <w:rsid w:val="00A05EAC"/>
    <w:rsid w:val="00A07EB5"/>
    <w:rsid w:val="00A11A45"/>
    <w:rsid w:val="00A13594"/>
    <w:rsid w:val="00A14701"/>
    <w:rsid w:val="00A15051"/>
    <w:rsid w:val="00A15875"/>
    <w:rsid w:val="00A15F2B"/>
    <w:rsid w:val="00A166F9"/>
    <w:rsid w:val="00A16F5C"/>
    <w:rsid w:val="00A17944"/>
    <w:rsid w:val="00A2057A"/>
    <w:rsid w:val="00A20CE7"/>
    <w:rsid w:val="00A213D6"/>
    <w:rsid w:val="00A23376"/>
    <w:rsid w:val="00A233C0"/>
    <w:rsid w:val="00A24EB2"/>
    <w:rsid w:val="00A24FBF"/>
    <w:rsid w:val="00A257BF"/>
    <w:rsid w:val="00A25953"/>
    <w:rsid w:val="00A26B3E"/>
    <w:rsid w:val="00A36E98"/>
    <w:rsid w:val="00A40536"/>
    <w:rsid w:val="00A41D5E"/>
    <w:rsid w:val="00A425D2"/>
    <w:rsid w:val="00A431F0"/>
    <w:rsid w:val="00A43B29"/>
    <w:rsid w:val="00A44377"/>
    <w:rsid w:val="00A44A6A"/>
    <w:rsid w:val="00A46F11"/>
    <w:rsid w:val="00A50903"/>
    <w:rsid w:val="00A52B53"/>
    <w:rsid w:val="00A52BB5"/>
    <w:rsid w:val="00A531DC"/>
    <w:rsid w:val="00A541EE"/>
    <w:rsid w:val="00A55662"/>
    <w:rsid w:val="00A57B6F"/>
    <w:rsid w:val="00A64ABD"/>
    <w:rsid w:val="00A65D6D"/>
    <w:rsid w:val="00A66352"/>
    <w:rsid w:val="00A70800"/>
    <w:rsid w:val="00A73846"/>
    <w:rsid w:val="00A74EA6"/>
    <w:rsid w:val="00A76FC2"/>
    <w:rsid w:val="00A77C4B"/>
    <w:rsid w:val="00A816DE"/>
    <w:rsid w:val="00A843D3"/>
    <w:rsid w:val="00A8461A"/>
    <w:rsid w:val="00A84851"/>
    <w:rsid w:val="00A913F7"/>
    <w:rsid w:val="00A92CD1"/>
    <w:rsid w:val="00A93653"/>
    <w:rsid w:val="00A9410D"/>
    <w:rsid w:val="00AA050D"/>
    <w:rsid w:val="00AA09AB"/>
    <w:rsid w:val="00AA3DFE"/>
    <w:rsid w:val="00AB2D3C"/>
    <w:rsid w:val="00AB4078"/>
    <w:rsid w:val="00AB42BC"/>
    <w:rsid w:val="00AB499B"/>
    <w:rsid w:val="00AB4F44"/>
    <w:rsid w:val="00AB551C"/>
    <w:rsid w:val="00AB5746"/>
    <w:rsid w:val="00AB66D4"/>
    <w:rsid w:val="00AC2260"/>
    <w:rsid w:val="00AC29DB"/>
    <w:rsid w:val="00AC2ED9"/>
    <w:rsid w:val="00AC30F4"/>
    <w:rsid w:val="00AC5B34"/>
    <w:rsid w:val="00AD4834"/>
    <w:rsid w:val="00AD49D0"/>
    <w:rsid w:val="00AD5BE2"/>
    <w:rsid w:val="00AD70C7"/>
    <w:rsid w:val="00AD745F"/>
    <w:rsid w:val="00AE10D0"/>
    <w:rsid w:val="00AE12F4"/>
    <w:rsid w:val="00AE25FB"/>
    <w:rsid w:val="00AE2DA8"/>
    <w:rsid w:val="00AE39D2"/>
    <w:rsid w:val="00AF0739"/>
    <w:rsid w:val="00AF0D3F"/>
    <w:rsid w:val="00AF3042"/>
    <w:rsid w:val="00AF3BB8"/>
    <w:rsid w:val="00AF438B"/>
    <w:rsid w:val="00AF566F"/>
    <w:rsid w:val="00AF5F32"/>
    <w:rsid w:val="00B05AFB"/>
    <w:rsid w:val="00B065DB"/>
    <w:rsid w:val="00B10038"/>
    <w:rsid w:val="00B105F8"/>
    <w:rsid w:val="00B1197B"/>
    <w:rsid w:val="00B12837"/>
    <w:rsid w:val="00B129F0"/>
    <w:rsid w:val="00B1305F"/>
    <w:rsid w:val="00B15036"/>
    <w:rsid w:val="00B162EF"/>
    <w:rsid w:val="00B16508"/>
    <w:rsid w:val="00B20C9B"/>
    <w:rsid w:val="00B30874"/>
    <w:rsid w:val="00B30ED6"/>
    <w:rsid w:val="00B337E3"/>
    <w:rsid w:val="00B35027"/>
    <w:rsid w:val="00B357B5"/>
    <w:rsid w:val="00B36FEF"/>
    <w:rsid w:val="00B374DE"/>
    <w:rsid w:val="00B37D53"/>
    <w:rsid w:val="00B43BFB"/>
    <w:rsid w:val="00B4440F"/>
    <w:rsid w:val="00B462AC"/>
    <w:rsid w:val="00B46F7C"/>
    <w:rsid w:val="00B50F65"/>
    <w:rsid w:val="00B52782"/>
    <w:rsid w:val="00B57BB5"/>
    <w:rsid w:val="00B610C8"/>
    <w:rsid w:val="00B663FD"/>
    <w:rsid w:val="00B6706B"/>
    <w:rsid w:val="00B732D1"/>
    <w:rsid w:val="00B74F19"/>
    <w:rsid w:val="00B7634B"/>
    <w:rsid w:val="00B8265A"/>
    <w:rsid w:val="00B86D51"/>
    <w:rsid w:val="00B90C18"/>
    <w:rsid w:val="00B9277D"/>
    <w:rsid w:val="00B9284F"/>
    <w:rsid w:val="00B977A3"/>
    <w:rsid w:val="00BA00E4"/>
    <w:rsid w:val="00BA06B6"/>
    <w:rsid w:val="00BA2399"/>
    <w:rsid w:val="00BA45D4"/>
    <w:rsid w:val="00BA4678"/>
    <w:rsid w:val="00BA4AB9"/>
    <w:rsid w:val="00BA56D3"/>
    <w:rsid w:val="00BA6E3F"/>
    <w:rsid w:val="00BA7720"/>
    <w:rsid w:val="00BA77D4"/>
    <w:rsid w:val="00BB1D8C"/>
    <w:rsid w:val="00BB284F"/>
    <w:rsid w:val="00BB2A2A"/>
    <w:rsid w:val="00BB3314"/>
    <w:rsid w:val="00BB3B94"/>
    <w:rsid w:val="00BB5AA1"/>
    <w:rsid w:val="00BB6B6D"/>
    <w:rsid w:val="00BC0C1E"/>
    <w:rsid w:val="00BC4BA5"/>
    <w:rsid w:val="00BC6EDA"/>
    <w:rsid w:val="00BC72DB"/>
    <w:rsid w:val="00BC7840"/>
    <w:rsid w:val="00BD3481"/>
    <w:rsid w:val="00BD5899"/>
    <w:rsid w:val="00BE06C5"/>
    <w:rsid w:val="00BE5CA2"/>
    <w:rsid w:val="00BE76F4"/>
    <w:rsid w:val="00BE785C"/>
    <w:rsid w:val="00BE7912"/>
    <w:rsid w:val="00BF6E95"/>
    <w:rsid w:val="00C03CCF"/>
    <w:rsid w:val="00C04F97"/>
    <w:rsid w:val="00C05D72"/>
    <w:rsid w:val="00C13338"/>
    <w:rsid w:val="00C13783"/>
    <w:rsid w:val="00C16F34"/>
    <w:rsid w:val="00C21D7C"/>
    <w:rsid w:val="00C24A12"/>
    <w:rsid w:val="00C26C63"/>
    <w:rsid w:val="00C26DB3"/>
    <w:rsid w:val="00C359CA"/>
    <w:rsid w:val="00C4517D"/>
    <w:rsid w:val="00C50767"/>
    <w:rsid w:val="00C56555"/>
    <w:rsid w:val="00C56B3F"/>
    <w:rsid w:val="00C56E7F"/>
    <w:rsid w:val="00C602DF"/>
    <w:rsid w:val="00C610C6"/>
    <w:rsid w:val="00C61EA8"/>
    <w:rsid w:val="00C6254E"/>
    <w:rsid w:val="00C632B4"/>
    <w:rsid w:val="00C632CB"/>
    <w:rsid w:val="00C654CE"/>
    <w:rsid w:val="00C73C3B"/>
    <w:rsid w:val="00C75612"/>
    <w:rsid w:val="00C760D9"/>
    <w:rsid w:val="00C7695F"/>
    <w:rsid w:val="00C803DA"/>
    <w:rsid w:val="00C819BC"/>
    <w:rsid w:val="00C8294B"/>
    <w:rsid w:val="00C83294"/>
    <w:rsid w:val="00C845B7"/>
    <w:rsid w:val="00C84CF0"/>
    <w:rsid w:val="00C85752"/>
    <w:rsid w:val="00C86D47"/>
    <w:rsid w:val="00C917C7"/>
    <w:rsid w:val="00C94294"/>
    <w:rsid w:val="00C94F88"/>
    <w:rsid w:val="00C95029"/>
    <w:rsid w:val="00CA0CBF"/>
    <w:rsid w:val="00CA0DFD"/>
    <w:rsid w:val="00CA36FB"/>
    <w:rsid w:val="00CA59BB"/>
    <w:rsid w:val="00CA6228"/>
    <w:rsid w:val="00CA64AF"/>
    <w:rsid w:val="00CA68B7"/>
    <w:rsid w:val="00CA75B4"/>
    <w:rsid w:val="00CA7701"/>
    <w:rsid w:val="00CB08A2"/>
    <w:rsid w:val="00CB08A4"/>
    <w:rsid w:val="00CB2F5E"/>
    <w:rsid w:val="00CB3D4B"/>
    <w:rsid w:val="00CB409E"/>
    <w:rsid w:val="00CB5CC4"/>
    <w:rsid w:val="00CB729A"/>
    <w:rsid w:val="00CC10F1"/>
    <w:rsid w:val="00CC42F8"/>
    <w:rsid w:val="00CC556E"/>
    <w:rsid w:val="00CC5F5C"/>
    <w:rsid w:val="00CC6285"/>
    <w:rsid w:val="00CC7370"/>
    <w:rsid w:val="00CD0B0F"/>
    <w:rsid w:val="00CD0BDC"/>
    <w:rsid w:val="00CD1E3E"/>
    <w:rsid w:val="00CD2381"/>
    <w:rsid w:val="00CD3353"/>
    <w:rsid w:val="00CD38C9"/>
    <w:rsid w:val="00CE1D5F"/>
    <w:rsid w:val="00CE31C4"/>
    <w:rsid w:val="00CE49E2"/>
    <w:rsid w:val="00CE51A6"/>
    <w:rsid w:val="00CE58E8"/>
    <w:rsid w:val="00CF2273"/>
    <w:rsid w:val="00CF2FC1"/>
    <w:rsid w:val="00CF44EF"/>
    <w:rsid w:val="00CF518C"/>
    <w:rsid w:val="00CF7F85"/>
    <w:rsid w:val="00D000EF"/>
    <w:rsid w:val="00D00BEE"/>
    <w:rsid w:val="00D01466"/>
    <w:rsid w:val="00D020BD"/>
    <w:rsid w:val="00D04BD1"/>
    <w:rsid w:val="00D06FB8"/>
    <w:rsid w:val="00D10CFA"/>
    <w:rsid w:val="00D112DD"/>
    <w:rsid w:val="00D12C42"/>
    <w:rsid w:val="00D14F99"/>
    <w:rsid w:val="00D16BD1"/>
    <w:rsid w:val="00D16E1B"/>
    <w:rsid w:val="00D21162"/>
    <w:rsid w:val="00D216CE"/>
    <w:rsid w:val="00D225A7"/>
    <w:rsid w:val="00D23187"/>
    <w:rsid w:val="00D236B2"/>
    <w:rsid w:val="00D23D30"/>
    <w:rsid w:val="00D2627D"/>
    <w:rsid w:val="00D2710A"/>
    <w:rsid w:val="00D2712A"/>
    <w:rsid w:val="00D4073E"/>
    <w:rsid w:val="00D40F4B"/>
    <w:rsid w:val="00D41013"/>
    <w:rsid w:val="00D43B62"/>
    <w:rsid w:val="00D442C0"/>
    <w:rsid w:val="00D4793A"/>
    <w:rsid w:val="00D50D59"/>
    <w:rsid w:val="00D51D63"/>
    <w:rsid w:val="00D52046"/>
    <w:rsid w:val="00D53483"/>
    <w:rsid w:val="00D540A8"/>
    <w:rsid w:val="00D545B8"/>
    <w:rsid w:val="00D60213"/>
    <w:rsid w:val="00D60282"/>
    <w:rsid w:val="00D62974"/>
    <w:rsid w:val="00D6487A"/>
    <w:rsid w:val="00D6691F"/>
    <w:rsid w:val="00D71342"/>
    <w:rsid w:val="00D716E7"/>
    <w:rsid w:val="00D7681D"/>
    <w:rsid w:val="00D7720B"/>
    <w:rsid w:val="00D77301"/>
    <w:rsid w:val="00D836EC"/>
    <w:rsid w:val="00D867D8"/>
    <w:rsid w:val="00D86E31"/>
    <w:rsid w:val="00D91F54"/>
    <w:rsid w:val="00D96E49"/>
    <w:rsid w:val="00DA055A"/>
    <w:rsid w:val="00DA1477"/>
    <w:rsid w:val="00DA1B4E"/>
    <w:rsid w:val="00DA3BBB"/>
    <w:rsid w:val="00DA4054"/>
    <w:rsid w:val="00DA4099"/>
    <w:rsid w:val="00DA59D9"/>
    <w:rsid w:val="00DA6EE4"/>
    <w:rsid w:val="00DA6FE1"/>
    <w:rsid w:val="00DB16AD"/>
    <w:rsid w:val="00DB394A"/>
    <w:rsid w:val="00DB5EED"/>
    <w:rsid w:val="00DB7597"/>
    <w:rsid w:val="00DC110D"/>
    <w:rsid w:val="00DC17F4"/>
    <w:rsid w:val="00DC5F13"/>
    <w:rsid w:val="00DC674A"/>
    <w:rsid w:val="00DC7792"/>
    <w:rsid w:val="00DD05F5"/>
    <w:rsid w:val="00DD079F"/>
    <w:rsid w:val="00DD0F75"/>
    <w:rsid w:val="00DD0F81"/>
    <w:rsid w:val="00DD19F6"/>
    <w:rsid w:val="00DD2CA5"/>
    <w:rsid w:val="00DD30F8"/>
    <w:rsid w:val="00DD526B"/>
    <w:rsid w:val="00DD6201"/>
    <w:rsid w:val="00DF0993"/>
    <w:rsid w:val="00DF3D69"/>
    <w:rsid w:val="00DF3D82"/>
    <w:rsid w:val="00DF3DD0"/>
    <w:rsid w:val="00DF6250"/>
    <w:rsid w:val="00E01EE8"/>
    <w:rsid w:val="00E02798"/>
    <w:rsid w:val="00E0356A"/>
    <w:rsid w:val="00E04FB2"/>
    <w:rsid w:val="00E05E3C"/>
    <w:rsid w:val="00E05E6D"/>
    <w:rsid w:val="00E16E71"/>
    <w:rsid w:val="00E175A1"/>
    <w:rsid w:val="00E206BD"/>
    <w:rsid w:val="00E21F81"/>
    <w:rsid w:val="00E25939"/>
    <w:rsid w:val="00E26325"/>
    <w:rsid w:val="00E3324C"/>
    <w:rsid w:val="00E33D56"/>
    <w:rsid w:val="00E343BA"/>
    <w:rsid w:val="00E35FCD"/>
    <w:rsid w:val="00E36520"/>
    <w:rsid w:val="00E41334"/>
    <w:rsid w:val="00E41587"/>
    <w:rsid w:val="00E428C8"/>
    <w:rsid w:val="00E4774D"/>
    <w:rsid w:val="00E50F80"/>
    <w:rsid w:val="00E52F9E"/>
    <w:rsid w:val="00E54DCE"/>
    <w:rsid w:val="00E563F8"/>
    <w:rsid w:val="00E6061A"/>
    <w:rsid w:val="00E624B1"/>
    <w:rsid w:val="00E635A9"/>
    <w:rsid w:val="00E66681"/>
    <w:rsid w:val="00E7101E"/>
    <w:rsid w:val="00E718F8"/>
    <w:rsid w:val="00E71E6E"/>
    <w:rsid w:val="00E71F6D"/>
    <w:rsid w:val="00E731DD"/>
    <w:rsid w:val="00E772EA"/>
    <w:rsid w:val="00E81436"/>
    <w:rsid w:val="00E82980"/>
    <w:rsid w:val="00E83E59"/>
    <w:rsid w:val="00E841AD"/>
    <w:rsid w:val="00E844BB"/>
    <w:rsid w:val="00E87B84"/>
    <w:rsid w:val="00E902B8"/>
    <w:rsid w:val="00E9078D"/>
    <w:rsid w:val="00E908D5"/>
    <w:rsid w:val="00E90B8D"/>
    <w:rsid w:val="00E914AF"/>
    <w:rsid w:val="00E959F5"/>
    <w:rsid w:val="00E966F7"/>
    <w:rsid w:val="00E96EBF"/>
    <w:rsid w:val="00EA2C70"/>
    <w:rsid w:val="00EA3072"/>
    <w:rsid w:val="00EA3B93"/>
    <w:rsid w:val="00EB0773"/>
    <w:rsid w:val="00EB1F6E"/>
    <w:rsid w:val="00EB2A59"/>
    <w:rsid w:val="00EB30C6"/>
    <w:rsid w:val="00EB39BB"/>
    <w:rsid w:val="00EB39F2"/>
    <w:rsid w:val="00EB6D8B"/>
    <w:rsid w:val="00EC655C"/>
    <w:rsid w:val="00EC7581"/>
    <w:rsid w:val="00ED3134"/>
    <w:rsid w:val="00ED5AE5"/>
    <w:rsid w:val="00ED5F52"/>
    <w:rsid w:val="00EE0E88"/>
    <w:rsid w:val="00EE2153"/>
    <w:rsid w:val="00EE27A9"/>
    <w:rsid w:val="00EE436D"/>
    <w:rsid w:val="00EE49A4"/>
    <w:rsid w:val="00EE60DD"/>
    <w:rsid w:val="00EE6644"/>
    <w:rsid w:val="00EE7210"/>
    <w:rsid w:val="00EF2BC1"/>
    <w:rsid w:val="00EF3384"/>
    <w:rsid w:val="00EF524E"/>
    <w:rsid w:val="00EF608C"/>
    <w:rsid w:val="00EF7412"/>
    <w:rsid w:val="00EF7450"/>
    <w:rsid w:val="00F01099"/>
    <w:rsid w:val="00F02710"/>
    <w:rsid w:val="00F02CED"/>
    <w:rsid w:val="00F03A3C"/>
    <w:rsid w:val="00F03A57"/>
    <w:rsid w:val="00F051DA"/>
    <w:rsid w:val="00F051F3"/>
    <w:rsid w:val="00F06003"/>
    <w:rsid w:val="00F07166"/>
    <w:rsid w:val="00F07CF5"/>
    <w:rsid w:val="00F117EB"/>
    <w:rsid w:val="00F133A8"/>
    <w:rsid w:val="00F14A6D"/>
    <w:rsid w:val="00F15B24"/>
    <w:rsid w:val="00F1742D"/>
    <w:rsid w:val="00F1783E"/>
    <w:rsid w:val="00F2203E"/>
    <w:rsid w:val="00F2285C"/>
    <w:rsid w:val="00F22DDB"/>
    <w:rsid w:val="00F24F32"/>
    <w:rsid w:val="00F26843"/>
    <w:rsid w:val="00F30136"/>
    <w:rsid w:val="00F30D99"/>
    <w:rsid w:val="00F31214"/>
    <w:rsid w:val="00F31255"/>
    <w:rsid w:val="00F33BF2"/>
    <w:rsid w:val="00F37AE4"/>
    <w:rsid w:val="00F37C6A"/>
    <w:rsid w:val="00F40D29"/>
    <w:rsid w:val="00F42D6E"/>
    <w:rsid w:val="00F43ED1"/>
    <w:rsid w:val="00F46EFA"/>
    <w:rsid w:val="00F47985"/>
    <w:rsid w:val="00F50C52"/>
    <w:rsid w:val="00F564A8"/>
    <w:rsid w:val="00F57F9A"/>
    <w:rsid w:val="00F61A58"/>
    <w:rsid w:val="00F6313F"/>
    <w:rsid w:val="00F6422B"/>
    <w:rsid w:val="00F64D2F"/>
    <w:rsid w:val="00F670A4"/>
    <w:rsid w:val="00F67877"/>
    <w:rsid w:val="00F7033B"/>
    <w:rsid w:val="00F723E0"/>
    <w:rsid w:val="00F75949"/>
    <w:rsid w:val="00F76670"/>
    <w:rsid w:val="00F77949"/>
    <w:rsid w:val="00F82DD7"/>
    <w:rsid w:val="00F83DFA"/>
    <w:rsid w:val="00F841ED"/>
    <w:rsid w:val="00F914E7"/>
    <w:rsid w:val="00F937FE"/>
    <w:rsid w:val="00F93C55"/>
    <w:rsid w:val="00F93D0F"/>
    <w:rsid w:val="00F95DF7"/>
    <w:rsid w:val="00F96338"/>
    <w:rsid w:val="00F96FD2"/>
    <w:rsid w:val="00FA02BD"/>
    <w:rsid w:val="00FA5314"/>
    <w:rsid w:val="00FA65B3"/>
    <w:rsid w:val="00FB143E"/>
    <w:rsid w:val="00FB227A"/>
    <w:rsid w:val="00FB38EF"/>
    <w:rsid w:val="00FB472E"/>
    <w:rsid w:val="00FB66A4"/>
    <w:rsid w:val="00FB68A9"/>
    <w:rsid w:val="00FB7615"/>
    <w:rsid w:val="00FC188C"/>
    <w:rsid w:val="00FC1CE9"/>
    <w:rsid w:val="00FC34F6"/>
    <w:rsid w:val="00FC4446"/>
    <w:rsid w:val="00FC5B19"/>
    <w:rsid w:val="00FC6042"/>
    <w:rsid w:val="00FC6C23"/>
    <w:rsid w:val="00FD4555"/>
    <w:rsid w:val="00FD5351"/>
    <w:rsid w:val="00FD7E64"/>
    <w:rsid w:val="00FE034E"/>
    <w:rsid w:val="00FE2B01"/>
    <w:rsid w:val="00FE618E"/>
    <w:rsid w:val="00FF084B"/>
    <w:rsid w:val="00FF2A28"/>
    <w:rsid w:val="00FF6109"/>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46EAF"/>
  <w15:docId w15:val="{078B5378-4718-BB43-8749-2942944E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NewRomanPSMT" w:hAnsiTheme="minorHAnsi" w:cstheme="minorBidi"/>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62DE8"/>
    <w:p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pPr>
    <w:rPr>
      <w:rFonts w:ascii="Arial" w:hAnsi="Arial" w:cs="Arial"/>
    </w:rPr>
  </w:style>
  <w:style w:type="paragraph" w:styleId="Heading1">
    <w:name w:val="heading 1"/>
    <w:basedOn w:val="Normal"/>
    <w:next w:val="Normal"/>
    <w:link w:val="Heading1Char"/>
    <w:uiPriority w:val="9"/>
    <w:qFormat/>
    <w:rsid w:val="00562DE8"/>
    <w:pPr>
      <w:keepNext/>
      <w:numPr>
        <w:numId w:val="4"/>
      </w:numPr>
      <w:tabs>
        <w:tab w:val="left" w:pos="560"/>
        <w:tab w:val="left" w:pos="1120"/>
        <w:tab w:val="left" w:pos="1680"/>
      </w:tabs>
      <w:ind w:left="357" w:hanging="357"/>
      <w:outlineLvl w:val="0"/>
    </w:pPr>
    <w:rPr>
      <w:rFonts w:ascii="Arial-BoldMT" w:hAnsi="Arial-BoldMT" w:cs="Arial-BoldMT"/>
      <w:b/>
      <w:sz w:val="24"/>
      <w:szCs w:val="24"/>
    </w:rPr>
  </w:style>
  <w:style w:type="paragraph" w:styleId="Heading2">
    <w:name w:val="heading 2"/>
    <w:basedOn w:val="Normal"/>
    <w:next w:val="Normal"/>
    <w:link w:val="Heading2Char"/>
    <w:uiPriority w:val="9"/>
    <w:unhideWhenUsed/>
    <w:qFormat/>
    <w:rsid w:val="00562DE8"/>
    <w:pPr>
      <w:keepNext/>
      <w:keepLines/>
      <w:numPr>
        <w:ilvl w:val="1"/>
        <w:numId w:val="5"/>
      </w:numPr>
      <w:tabs>
        <w:tab w:val="left" w:pos="560"/>
        <w:tab w:val="left" w:pos="1120"/>
        <w:tab w:val="left" w:pos="1680"/>
      </w:tabs>
      <w:jc w:val="both"/>
      <w:outlineLvl w:val="1"/>
    </w:pPr>
    <w:rPr>
      <w:rFonts w:ascii="Arial-ItalicMT" w:hAnsi="Arial-ItalicMT" w:cs="Arial-ItalicMT"/>
      <w:i/>
      <w:sz w:val="24"/>
      <w:szCs w:val="24"/>
    </w:rPr>
  </w:style>
  <w:style w:type="paragraph" w:styleId="Heading3">
    <w:name w:val="heading 3"/>
    <w:basedOn w:val="Text"/>
    <w:next w:val="Normal"/>
    <w:link w:val="Heading3Char"/>
    <w:uiPriority w:val="9"/>
    <w:unhideWhenUsed/>
    <w:qFormat/>
    <w:rsid w:val="005B47F5"/>
    <w:pPr>
      <w:keepNext/>
      <w:numPr>
        <w:ilvl w:val="2"/>
        <w:numId w:val="5"/>
      </w:numPr>
      <w:spacing w:after="240"/>
      <w:ind w:left="1225" w:hanging="505"/>
      <w:jc w:val="both"/>
      <w:outlineLvl w:val="2"/>
    </w:pPr>
    <w:rPr>
      <w:rFonts w:ascii="Arial-ItalicMT" w:hAnsi="Arial-ItalicMT" w:cs="Arial-ItalicMT"/>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uiPriority w:val="99"/>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Pr>
      <w:sz w:val="22"/>
    </w:rPr>
  </w:style>
  <w:style w:type="character" w:styleId="Hyperlink">
    <w:name w:val="Hyperlink"/>
    <w:uiPriority w:val="99"/>
  </w:style>
  <w:style w:type="paragraph" w:styleId="Header">
    <w:name w:val="header"/>
    <w:basedOn w:val="Normal"/>
    <w:link w:val="HeaderChar"/>
    <w:uiPriority w:val="99"/>
    <w:unhideWhenUsed/>
    <w:rsid w:val="00DC7792"/>
    <w:pPr>
      <w:tabs>
        <w:tab w:val="center" w:pos="4680"/>
        <w:tab w:val="right" w:pos="9360"/>
      </w:tabs>
    </w:pPr>
  </w:style>
  <w:style w:type="character" w:customStyle="1" w:styleId="HeaderChar">
    <w:name w:val="Header Char"/>
    <w:basedOn w:val="DefaultParagraphFont"/>
    <w:link w:val="Header"/>
    <w:uiPriority w:val="99"/>
    <w:rsid w:val="00DC7792"/>
  </w:style>
  <w:style w:type="paragraph" w:styleId="Footer">
    <w:name w:val="footer"/>
    <w:basedOn w:val="Normal"/>
    <w:link w:val="FooterChar"/>
    <w:uiPriority w:val="99"/>
    <w:unhideWhenUsed/>
    <w:rsid w:val="00DC7792"/>
    <w:pPr>
      <w:tabs>
        <w:tab w:val="center" w:pos="4680"/>
        <w:tab w:val="right" w:pos="9360"/>
      </w:tabs>
    </w:pPr>
  </w:style>
  <w:style w:type="character" w:customStyle="1" w:styleId="FooterChar">
    <w:name w:val="Footer Char"/>
    <w:basedOn w:val="DefaultParagraphFont"/>
    <w:link w:val="Footer"/>
    <w:uiPriority w:val="99"/>
    <w:rsid w:val="00DC7792"/>
  </w:style>
  <w:style w:type="character" w:styleId="PageNumber">
    <w:name w:val="page number"/>
    <w:basedOn w:val="DefaultParagraphFont"/>
    <w:uiPriority w:val="99"/>
    <w:semiHidden/>
    <w:unhideWhenUsed/>
    <w:rsid w:val="00BC6EDA"/>
  </w:style>
  <w:style w:type="paragraph" w:customStyle="1" w:styleId="EndNoteBibliographyTitle">
    <w:name w:val="EndNote Bibliography Title"/>
    <w:basedOn w:val="Normal"/>
    <w:link w:val="EndNoteBibliographyTitleChar"/>
    <w:rsid w:val="00B610C8"/>
    <w:pPr>
      <w:jc w:val="center"/>
    </w:pPr>
  </w:style>
  <w:style w:type="character" w:customStyle="1" w:styleId="EndNoteBibliographyTitleChar">
    <w:name w:val="EndNote Bibliography Title Char"/>
    <w:basedOn w:val="DefaultParagraphFont"/>
    <w:link w:val="EndNoteBibliographyTitle"/>
    <w:rsid w:val="00B610C8"/>
    <w:rPr>
      <w:rFonts w:ascii="Arial" w:hAnsi="Arial" w:cs="Arial"/>
    </w:rPr>
  </w:style>
  <w:style w:type="paragraph" w:customStyle="1" w:styleId="EndNoteBibliography">
    <w:name w:val="EndNote Bibliography"/>
    <w:basedOn w:val="Normal"/>
    <w:link w:val="EndNoteBibliographyChar"/>
    <w:rsid w:val="00B610C8"/>
    <w:pPr>
      <w:spacing w:line="240" w:lineRule="auto"/>
    </w:pPr>
  </w:style>
  <w:style w:type="character" w:customStyle="1" w:styleId="EndNoteBibliographyChar">
    <w:name w:val="EndNote Bibliography Char"/>
    <w:basedOn w:val="DefaultParagraphFont"/>
    <w:link w:val="EndNoteBibliography"/>
    <w:rsid w:val="00B610C8"/>
    <w:rPr>
      <w:rFonts w:ascii="Arial" w:hAnsi="Arial" w:cs="Arial"/>
    </w:rPr>
  </w:style>
  <w:style w:type="character" w:styleId="CommentReference">
    <w:name w:val="annotation reference"/>
    <w:basedOn w:val="DefaultParagraphFont"/>
    <w:uiPriority w:val="99"/>
    <w:semiHidden/>
    <w:unhideWhenUsed/>
    <w:rsid w:val="008404B9"/>
    <w:rPr>
      <w:sz w:val="16"/>
      <w:szCs w:val="16"/>
    </w:rPr>
  </w:style>
  <w:style w:type="paragraph" w:styleId="CommentText">
    <w:name w:val="annotation text"/>
    <w:basedOn w:val="Normal"/>
    <w:link w:val="CommentTextChar"/>
    <w:uiPriority w:val="99"/>
    <w:unhideWhenUsed/>
    <w:rsid w:val="008404B9"/>
  </w:style>
  <w:style w:type="character" w:customStyle="1" w:styleId="CommentTextChar">
    <w:name w:val="Comment Text Char"/>
    <w:basedOn w:val="DefaultParagraphFont"/>
    <w:link w:val="CommentText"/>
    <w:uiPriority w:val="99"/>
    <w:rsid w:val="008404B9"/>
  </w:style>
  <w:style w:type="paragraph" w:styleId="CommentSubject">
    <w:name w:val="annotation subject"/>
    <w:basedOn w:val="CommentText"/>
    <w:next w:val="CommentText"/>
    <w:link w:val="CommentSubjectChar"/>
    <w:uiPriority w:val="99"/>
    <w:semiHidden/>
    <w:unhideWhenUsed/>
    <w:rsid w:val="008404B9"/>
    <w:rPr>
      <w:b/>
      <w:bCs/>
    </w:rPr>
  </w:style>
  <w:style w:type="character" w:customStyle="1" w:styleId="CommentSubjectChar">
    <w:name w:val="Comment Subject Char"/>
    <w:basedOn w:val="CommentTextChar"/>
    <w:link w:val="CommentSubject"/>
    <w:uiPriority w:val="99"/>
    <w:semiHidden/>
    <w:rsid w:val="008404B9"/>
    <w:rPr>
      <w:b/>
      <w:bCs/>
    </w:rPr>
  </w:style>
  <w:style w:type="paragraph" w:styleId="Revision">
    <w:name w:val="Revision"/>
    <w:hidden/>
    <w:uiPriority w:val="99"/>
    <w:semiHidden/>
    <w:rsid w:val="008404B9"/>
  </w:style>
  <w:style w:type="paragraph" w:styleId="BalloonText">
    <w:name w:val="Balloon Text"/>
    <w:basedOn w:val="Normal"/>
    <w:link w:val="BalloonTextChar"/>
    <w:uiPriority w:val="99"/>
    <w:semiHidden/>
    <w:unhideWhenUsed/>
    <w:rsid w:val="008404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4B9"/>
    <w:rPr>
      <w:rFonts w:ascii="Times New Roman" w:hAnsi="Times New Roman" w:cs="Times New Roman"/>
      <w:sz w:val="18"/>
      <w:szCs w:val="18"/>
    </w:rPr>
  </w:style>
  <w:style w:type="character" w:customStyle="1" w:styleId="Heading1Char">
    <w:name w:val="Heading 1 Char"/>
    <w:basedOn w:val="DefaultParagraphFont"/>
    <w:link w:val="Heading1"/>
    <w:uiPriority w:val="9"/>
    <w:rsid w:val="00562DE8"/>
    <w:rPr>
      <w:rFonts w:ascii="Arial-BoldMT" w:hAnsi="Arial-BoldMT" w:cs="Arial-BoldMT"/>
      <w:b/>
      <w:sz w:val="24"/>
      <w:szCs w:val="24"/>
    </w:rPr>
  </w:style>
  <w:style w:type="character" w:customStyle="1" w:styleId="Heading2Char">
    <w:name w:val="Heading 2 Char"/>
    <w:basedOn w:val="DefaultParagraphFont"/>
    <w:link w:val="Heading2"/>
    <w:uiPriority w:val="9"/>
    <w:rsid w:val="00BA56D3"/>
    <w:rPr>
      <w:rFonts w:ascii="Arial-ItalicMT" w:hAnsi="Arial-ItalicMT" w:cs="Arial-ItalicMT"/>
      <w:i/>
      <w:sz w:val="24"/>
      <w:szCs w:val="24"/>
    </w:rPr>
  </w:style>
  <w:style w:type="character" w:customStyle="1" w:styleId="Heading3Char">
    <w:name w:val="Heading 3 Char"/>
    <w:basedOn w:val="DefaultParagraphFont"/>
    <w:link w:val="Heading3"/>
    <w:uiPriority w:val="9"/>
    <w:rsid w:val="005B47F5"/>
    <w:rPr>
      <w:rFonts w:ascii="Arial-ItalicMT" w:hAnsi="Arial-ItalicMT" w:cs="Arial-ItalicMT"/>
      <w:i/>
    </w:rPr>
  </w:style>
  <w:style w:type="paragraph" w:customStyle="1" w:styleId="MainTitle">
    <w:name w:val="Main Title"/>
    <w:basedOn w:val="Normal"/>
    <w:uiPriority w:val="99"/>
    <w:rsid w:val="00FB143E"/>
    <w:pPr>
      <w:spacing w:before="240" w:line="240" w:lineRule="auto"/>
      <w:jc w:val="center"/>
    </w:pPr>
    <w:rPr>
      <w:rFonts w:asciiTheme="majorHAnsi" w:hAnsiTheme="majorHAnsi"/>
      <w:sz w:val="32"/>
      <w:szCs w:val="32"/>
    </w:rPr>
  </w:style>
  <w:style w:type="paragraph" w:customStyle="1" w:styleId="Tabletext">
    <w:name w:val="Table text"/>
    <w:basedOn w:val="Normal"/>
    <w:uiPriority w:val="99"/>
    <w:rsid w:val="00821E2F"/>
    <w:pPr>
      <w:spacing w:line="240" w:lineRule="auto"/>
    </w:pPr>
    <w:rPr>
      <w:bCs/>
      <w:sz w:val="16"/>
    </w:rPr>
  </w:style>
  <w:style w:type="paragraph" w:styleId="Title">
    <w:name w:val="Title"/>
    <w:basedOn w:val="Normal"/>
    <w:next w:val="Normal"/>
    <w:link w:val="TitleChar"/>
    <w:uiPriority w:val="10"/>
    <w:qFormat/>
    <w:rsid w:val="00997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06C"/>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B065DB"/>
    <w:pPr>
      <w:spacing w:after="200" w:line="240" w:lineRule="auto"/>
    </w:pPr>
    <w:rPr>
      <w:i/>
      <w:iCs/>
      <w:color w:val="1F497D" w:themeColor="text2"/>
      <w:sz w:val="18"/>
      <w:szCs w:val="18"/>
    </w:rPr>
  </w:style>
  <w:style w:type="character" w:customStyle="1" w:styleId="UnresolvedMention1">
    <w:name w:val="Unresolved Mention1"/>
    <w:basedOn w:val="DefaultParagraphFont"/>
    <w:uiPriority w:val="99"/>
    <w:semiHidden/>
    <w:unhideWhenUsed/>
    <w:rsid w:val="00E428C8"/>
    <w:rPr>
      <w:color w:val="605E5C"/>
      <w:shd w:val="clear" w:color="auto" w:fill="E1DFDD"/>
    </w:rPr>
  </w:style>
  <w:style w:type="table" w:customStyle="1" w:styleId="Thesis-tables">
    <w:name w:val="Thesis-tables"/>
    <w:basedOn w:val="TableNormal"/>
    <w:uiPriority w:val="99"/>
    <w:rsid w:val="005B47F5"/>
    <w:rPr>
      <w:rFonts w:ascii="Calibri" w:eastAsia="Times New Roman" w:hAnsi="Calibri" w:cs="Times New Roman"/>
      <w:sz w:val="18"/>
      <w:szCs w:val="22"/>
      <w:lang w:val="en-GB" w:eastAsia="zh-CN"/>
    </w:rPr>
    <w:tblPr/>
    <w:tblStylePr w:type="firstRow">
      <w:rPr>
        <w:rFonts w:asciiTheme="minorHAnsi" w:hAnsiTheme="minorHAnsi"/>
        <w:b/>
        <w:sz w:val="20"/>
      </w:rPr>
      <w:tblPr/>
      <w:tcPr>
        <w:tcBorders>
          <w:top w:val="single" w:sz="4" w:space="0" w:color="auto"/>
          <w:left w:val="nil"/>
          <w:bottom w:val="single" w:sz="4" w:space="0" w:color="auto"/>
          <w:right w:val="nil"/>
        </w:tcBorders>
      </w:tcPr>
    </w:tblStylePr>
    <w:tblStylePr w:type="firstCol">
      <w:rPr>
        <w:rFonts w:asciiTheme="minorHAnsi" w:hAnsiTheme="minorHAnsi"/>
        <w:b w:val="0"/>
        <w:sz w:val="20"/>
      </w:rPr>
    </w:tblStylePr>
    <w:tblStylePr w:type="swCell">
      <w:tblPr/>
      <w:tcPr>
        <w:tcBorders>
          <w:bottom w:val="single" w:sz="4" w:space="0" w:color="auto"/>
        </w:tcBorders>
      </w:tcPr>
    </w:tblStylePr>
  </w:style>
  <w:style w:type="character" w:styleId="UnresolvedMention">
    <w:name w:val="Unresolved Mention"/>
    <w:basedOn w:val="DefaultParagraphFont"/>
    <w:uiPriority w:val="99"/>
    <w:semiHidden/>
    <w:unhideWhenUsed/>
    <w:rsid w:val="00E563F8"/>
    <w:rPr>
      <w:color w:val="605E5C"/>
      <w:shd w:val="clear" w:color="auto" w:fill="E1DFDD"/>
    </w:rPr>
  </w:style>
  <w:style w:type="character" w:styleId="FollowedHyperlink">
    <w:name w:val="FollowedHyperlink"/>
    <w:basedOn w:val="DefaultParagraphFont"/>
    <w:uiPriority w:val="99"/>
    <w:semiHidden/>
    <w:unhideWhenUsed/>
    <w:rsid w:val="003248AC"/>
    <w:rPr>
      <w:color w:val="800080" w:themeColor="followedHyperlink"/>
      <w:u w:val="single"/>
    </w:rPr>
  </w:style>
  <w:style w:type="paragraph" w:styleId="NoSpacing">
    <w:name w:val="No Spacing"/>
    <w:uiPriority w:val="1"/>
    <w:qFormat/>
    <w:rsid w:val="00BA77D4"/>
    <w:p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ualtric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altric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AN.R-project.org/package=afex" TargetMode="External"/><Relationship Id="rId4" Type="http://schemas.openxmlformats.org/officeDocument/2006/relationships/settings" Target="settings.xml"/><Relationship Id="rId9" Type="http://schemas.openxmlformats.org/officeDocument/2006/relationships/hyperlink" Target="https://teams.microsof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7EA4-1BE2-42A3-85C7-505A1CD9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5557</Words>
  <Characters>82832</Characters>
  <Application>Microsoft Office Word</Application>
  <DocSecurity>0</DocSecurity>
  <Lines>690</Lines>
  <Paragraphs>176</Paragraphs>
  <ScaleCrop>false</ScaleCrop>
  <HeadingPairs>
    <vt:vector size="2" baseType="variant">
      <vt:variant>
        <vt:lpstr>Title</vt:lpstr>
      </vt:variant>
      <vt:variant>
        <vt:i4>1</vt:i4>
      </vt:variant>
    </vt:vector>
  </HeadingPairs>
  <TitlesOfParts>
    <vt:vector size="1" baseType="lpstr">
      <vt:lpstr>Pilot Neuroimaging CO2</vt:lpstr>
    </vt:vector>
  </TitlesOfParts>
  <Company>Dorset HealthCare University NHS Foundation Trust</Company>
  <LinksUpToDate>false</LinksUpToDate>
  <CharactersWithSpaces>88213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Neuroimaging CO2</dc:title>
  <dc:creator>Nathan Huneke</dc:creator>
  <cp:lastModifiedBy>Nathan Huneke</cp:lastModifiedBy>
  <cp:revision>3</cp:revision>
  <cp:lastPrinted>2022-01-24T12:34:00Z</cp:lastPrinted>
  <dcterms:created xsi:type="dcterms:W3CDTF">2022-08-02T09:22:00Z</dcterms:created>
  <dcterms:modified xsi:type="dcterms:W3CDTF">2022-08-02T09:22:00Z</dcterms:modified>
</cp:coreProperties>
</file>