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F570B" w14:textId="1A73AA27" w:rsidR="00A61DDE" w:rsidRPr="00645CFE" w:rsidRDefault="00A61DDE" w:rsidP="00A61DDE">
      <w:pPr>
        <w:spacing w:line="360" w:lineRule="auto"/>
        <w:rPr>
          <w:rFonts w:ascii="Times New Roman" w:hAnsi="Times New Roman" w:cs="Times New Roman"/>
          <w:sz w:val="24"/>
          <w:szCs w:val="28"/>
        </w:rPr>
      </w:pPr>
      <w:r w:rsidRPr="00645CFE">
        <w:rPr>
          <w:rFonts w:ascii="Times New Roman" w:hAnsi="Times New Roman" w:cs="Times New Roman"/>
          <w:sz w:val="24"/>
          <w:szCs w:val="28"/>
        </w:rPr>
        <w:t xml:space="preserve">Implant surface culture may be a useful adjunct to standard tissue sampling culture for identification of pathogens accounting for fracture device related infection: </w:t>
      </w:r>
      <w:bookmarkStart w:id="0" w:name="OLE_LINK4"/>
      <w:r w:rsidRPr="00645CFE">
        <w:rPr>
          <w:rFonts w:ascii="Times New Roman" w:hAnsi="Times New Roman" w:cs="Times New Roman"/>
          <w:sz w:val="24"/>
          <w:szCs w:val="28"/>
        </w:rPr>
        <w:t xml:space="preserve">A </w:t>
      </w:r>
      <w:r w:rsidR="00966E75" w:rsidRPr="00645CFE">
        <w:rPr>
          <w:rFonts w:ascii="Times New Roman" w:hAnsi="Times New Roman" w:cs="Times New Roman"/>
          <w:sz w:val="24"/>
          <w:szCs w:val="28"/>
        </w:rPr>
        <w:t>within person randomized</w:t>
      </w:r>
      <w:bookmarkEnd w:id="0"/>
      <w:r w:rsidR="00966E75" w:rsidRPr="00645CFE">
        <w:rPr>
          <w:rFonts w:ascii="Times New Roman" w:hAnsi="Times New Roman" w:cs="Times New Roman"/>
          <w:sz w:val="24"/>
          <w:szCs w:val="28"/>
        </w:rPr>
        <w:t>, agreement study</w:t>
      </w:r>
    </w:p>
    <w:p w14:paraId="6EEB4026" w14:textId="77777777" w:rsidR="00A61DDE" w:rsidRPr="00645CFE" w:rsidRDefault="00A61DDE" w:rsidP="00A61DDE">
      <w:pPr>
        <w:spacing w:line="360" w:lineRule="auto"/>
        <w:rPr>
          <w:rFonts w:ascii="Times New Roman" w:hAnsi="Times New Roman" w:cs="Times New Roman"/>
          <w:sz w:val="22"/>
          <w:szCs w:val="24"/>
        </w:rPr>
      </w:pPr>
    </w:p>
    <w:p w14:paraId="5208D515" w14:textId="77777777" w:rsidR="00A61DDE" w:rsidRPr="00645CFE" w:rsidRDefault="00A61DDE" w:rsidP="00A61DDE">
      <w:pPr>
        <w:spacing w:line="360" w:lineRule="auto"/>
        <w:rPr>
          <w:rFonts w:ascii="Times New Roman" w:hAnsi="Times New Roman" w:cs="Times New Roman"/>
          <w:sz w:val="22"/>
          <w:szCs w:val="24"/>
          <w:vertAlign w:val="superscript"/>
        </w:rPr>
      </w:pPr>
      <w:r w:rsidRPr="00645CFE">
        <w:rPr>
          <w:rFonts w:ascii="Times New Roman" w:hAnsi="Times New Roman" w:cs="Times New Roman"/>
          <w:sz w:val="22"/>
          <w:szCs w:val="24"/>
        </w:rPr>
        <w:t xml:space="preserve">Nan JIANG </w:t>
      </w:r>
      <w:r w:rsidRPr="00645CFE">
        <w:rPr>
          <w:rFonts w:ascii="Times New Roman" w:hAnsi="Times New Roman" w:cs="Times New Roman"/>
          <w:sz w:val="22"/>
          <w:szCs w:val="24"/>
          <w:vertAlign w:val="superscript"/>
        </w:rPr>
        <w:t>1</w:t>
      </w:r>
      <w:r w:rsidRPr="00645CFE">
        <w:rPr>
          <w:rFonts w:ascii="Times New Roman" w:hAnsi="Times New Roman" w:cs="Times New Roman"/>
          <w:sz w:val="22"/>
          <w:szCs w:val="24"/>
        </w:rPr>
        <w:t>, Yan-</w:t>
      </w:r>
      <w:proofErr w:type="spellStart"/>
      <w:r w:rsidRPr="00645CFE">
        <w:rPr>
          <w:rFonts w:ascii="Times New Roman" w:hAnsi="Times New Roman" w:cs="Times New Roman"/>
          <w:sz w:val="22"/>
          <w:szCs w:val="24"/>
        </w:rPr>
        <w:t>jun</w:t>
      </w:r>
      <w:proofErr w:type="spellEnd"/>
      <w:r w:rsidRPr="00645CFE">
        <w:rPr>
          <w:rFonts w:ascii="Times New Roman" w:hAnsi="Times New Roman" w:cs="Times New Roman"/>
          <w:sz w:val="22"/>
          <w:szCs w:val="24"/>
        </w:rPr>
        <w:t xml:space="preserve"> HU </w:t>
      </w:r>
      <w:r w:rsidRPr="00645CFE">
        <w:rPr>
          <w:rFonts w:ascii="Times New Roman" w:hAnsi="Times New Roman" w:cs="Times New Roman"/>
          <w:sz w:val="22"/>
          <w:szCs w:val="24"/>
          <w:vertAlign w:val="superscript"/>
        </w:rPr>
        <w:t>1</w:t>
      </w:r>
      <w:r w:rsidRPr="00645CFE">
        <w:rPr>
          <w:rFonts w:ascii="Times New Roman" w:hAnsi="Times New Roman" w:cs="Times New Roman"/>
          <w:sz w:val="22"/>
          <w:szCs w:val="24"/>
        </w:rPr>
        <w:t xml:space="preserve">, </w:t>
      </w:r>
      <w:r w:rsidRPr="00645CFE">
        <w:rPr>
          <w:rFonts w:ascii="Times New Roman" w:hAnsi="Times New Roman" w:cs="Times New Roman" w:hint="eastAsia"/>
          <w:sz w:val="22"/>
          <w:szCs w:val="24"/>
        </w:rPr>
        <w:t>Qing</w:t>
      </w:r>
      <w:r w:rsidRPr="00645CFE">
        <w:rPr>
          <w:rFonts w:ascii="Times New Roman" w:hAnsi="Times New Roman" w:cs="Times New Roman"/>
          <w:sz w:val="22"/>
          <w:szCs w:val="24"/>
        </w:rPr>
        <w:t>-</w:t>
      </w:r>
      <w:proofErr w:type="spellStart"/>
      <w:r w:rsidRPr="00645CFE">
        <w:rPr>
          <w:rFonts w:ascii="Times New Roman" w:hAnsi="Times New Roman" w:cs="Times New Roman"/>
          <w:sz w:val="22"/>
          <w:szCs w:val="24"/>
        </w:rPr>
        <w:t>rong</w:t>
      </w:r>
      <w:proofErr w:type="spellEnd"/>
      <w:r w:rsidRPr="00645CFE">
        <w:rPr>
          <w:rFonts w:ascii="Times New Roman" w:hAnsi="Times New Roman" w:cs="Times New Roman"/>
          <w:sz w:val="22"/>
          <w:szCs w:val="24"/>
        </w:rPr>
        <w:t xml:space="preserve"> LIN </w:t>
      </w:r>
      <w:r w:rsidRPr="00645CFE">
        <w:rPr>
          <w:rFonts w:ascii="Times New Roman" w:hAnsi="Times New Roman" w:cs="Times New Roman"/>
          <w:sz w:val="22"/>
          <w:szCs w:val="24"/>
          <w:vertAlign w:val="superscript"/>
        </w:rPr>
        <w:t>1</w:t>
      </w:r>
      <w:r w:rsidRPr="00645CFE">
        <w:rPr>
          <w:rFonts w:ascii="Times New Roman" w:hAnsi="Times New Roman" w:cs="Times New Roman"/>
          <w:sz w:val="22"/>
          <w:szCs w:val="24"/>
        </w:rPr>
        <w:t xml:space="preserve">, Peng CHEN </w:t>
      </w:r>
      <w:r w:rsidRPr="00645CFE">
        <w:rPr>
          <w:rFonts w:ascii="Times New Roman" w:hAnsi="Times New Roman" w:cs="Times New Roman"/>
          <w:sz w:val="22"/>
          <w:szCs w:val="24"/>
          <w:vertAlign w:val="superscript"/>
        </w:rPr>
        <w:t>2</w:t>
      </w:r>
      <w:r w:rsidRPr="00645CFE">
        <w:rPr>
          <w:rFonts w:ascii="Times New Roman" w:hAnsi="Times New Roman" w:cs="Times New Roman"/>
          <w:sz w:val="22"/>
          <w:szCs w:val="24"/>
        </w:rPr>
        <w:t xml:space="preserve">, Hao-yang WAN </w:t>
      </w:r>
      <w:r w:rsidRPr="00645CFE">
        <w:rPr>
          <w:rFonts w:ascii="Times New Roman" w:hAnsi="Times New Roman" w:cs="Times New Roman"/>
          <w:sz w:val="22"/>
          <w:szCs w:val="24"/>
          <w:vertAlign w:val="superscript"/>
        </w:rPr>
        <w:t>2</w:t>
      </w:r>
      <w:r w:rsidRPr="00645CFE">
        <w:rPr>
          <w:rFonts w:ascii="Times New Roman" w:hAnsi="Times New Roman" w:cs="Times New Roman"/>
          <w:sz w:val="22"/>
          <w:szCs w:val="24"/>
        </w:rPr>
        <w:t>, Si-</w:t>
      </w:r>
      <w:proofErr w:type="spellStart"/>
      <w:r w:rsidRPr="00645CFE">
        <w:rPr>
          <w:rFonts w:ascii="Times New Roman" w:hAnsi="Times New Roman" w:cs="Times New Roman"/>
          <w:sz w:val="22"/>
          <w:szCs w:val="24"/>
        </w:rPr>
        <w:t>ying</w:t>
      </w:r>
      <w:proofErr w:type="spellEnd"/>
      <w:r w:rsidRPr="00645CFE">
        <w:rPr>
          <w:rFonts w:ascii="Times New Roman" w:hAnsi="Times New Roman" w:cs="Times New Roman"/>
          <w:sz w:val="22"/>
          <w:szCs w:val="24"/>
        </w:rPr>
        <w:t xml:space="preserve"> HE </w:t>
      </w:r>
      <w:r w:rsidRPr="00645CFE">
        <w:rPr>
          <w:rFonts w:ascii="Times New Roman" w:hAnsi="Times New Roman" w:cs="Times New Roman"/>
          <w:sz w:val="22"/>
          <w:szCs w:val="24"/>
          <w:vertAlign w:val="superscript"/>
        </w:rPr>
        <w:t>2</w:t>
      </w:r>
      <w:r w:rsidRPr="00645CFE">
        <w:rPr>
          <w:rFonts w:ascii="Times New Roman" w:hAnsi="Times New Roman" w:cs="Times New Roman"/>
          <w:sz w:val="22"/>
          <w:szCs w:val="24"/>
        </w:rPr>
        <w:t xml:space="preserve">, Paul STOODLEY </w:t>
      </w:r>
      <w:r w:rsidRPr="00645CFE">
        <w:rPr>
          <w:rFonts w:ascii="Times New Roman" w:hAnsi="Times New Roman" w:cs="Times New Roman"/>
          <w:sz w:val="22"/>
          <w:szCs w:val="24"/>
          <w:vertAlign w:val="superscript"/>
        </w:rPr>
        <w:t>3,4</w:t>
      </w:r>
      <w:r w:rsidRPr="00645CFE">
        <w:rPr>
          <w:rFonts w:ascii="Times New Roman" w:hAnsi="Times New Roman" w:cs="Times New Roman"/>
          <w:sz w:val="22"/>
          <w:szCs w:val="24"/>
        </w:rPr>
        <w:t xml:space="preserve">, Bin YU </w:t>
      </w:r>
      <w:r w:rsidRPr="00645CFE">
        <w:rPr>
          <w:rFonts w:ascii="Times New Roman" w:hAnsi="Times New Roman" w:cs="Times New Roman"/>
          <w:sz w:val="22"/>
          <w:szCs w:val="24"/>
          <w:vertAlign w:val="superscript"/>
        </w:rPr>
        <w:t>1, 2</w:t>
      </w:r>
    </w:p>
    <w:p w14:paraId="37E37A65" w14:textId="77777777" w:rsidR="00A61DDE" w:rsidRPr="00645CFE" w:rsidRDefault="00A61DDE" w:rsidP="00A61DDE">
      <w:pPr>
        <w:spacing w:line="360" w:lineRule="auto"/>
        <w:rPr>
          <w:rFonts w:ascii="Times New Roman" w:hAnsi="Times New Roman" w:cs="Times New Roman"/>
        </w:rPr>
      </w:pPr>
    </w:p>
    <w:p w14:paraId="2CDB4085" w14:textId="77777777" w:rsidR="00A61DDE" w:rsidRPr="00645CFE" w:rsidRDefault="00A61DDE" w:rsidP="00A61DDE">
      <w:pPr>
        <w:pStyle w:val="ListParagraph"/>
        <w:numPr>
          <w:ilvl w:val="0"/>
          <w:numId w:val="2"/>
        </w:numPr>
        <w:spacing w:line="360" w:lineRule="auto"/>
        <w:ind w:firstLineChars="0"/>
        <w:rPr>
          <w:rFonts w:ascii="Times New Roman" w:hAnsi="Times New Roman" w:cs="Times New Roman"/>
          <w:sz w:val="22"/>
          <w:szCs w:val="24"/>
        </w:rPr>
      </w:pPr>
      <w:r w:rsidRPr="00645CFE">
        <w:rPr>
          <w:rFonts w:ascii="Times New Roman" w:hAnsi="Times New Roman" w:cs="Times New Roman"/>
          <w:sz w:val="22"/>
          <w:szCs w:val="24"/>
        </w:rPr>
        <w:t>Division of Orthopaedics &amp; Traumatology, Department of Orthopaedics, Southern Medical University Nanfang Hospital, Guangzhou, PR China.</w:t>
      </w:r>
    </w:p>
    <w:p w14:paraId="72470142" w14:textId="77777777" w:rsidR="00A61DDE" w:rsidRPr="00645CFE" w:rsidRDefault="00A61DDE" w:rsidP="00A61DDE">
      <w:pPr>
        <w:pStyle w:val="ListParagraph"/>
        <w:numPr>
          <w:ilvl w:val="0"/>
          <w:numId w:val="2"/>
        </w:numPr>
        <w:spacing w:line="360" w:lineRule="auto"/>
        <w:ind w:firstLineChars="0"/>
        <w:rPr>
          <w:rFonts w:ascii="Times New Roman" w:hAnsi="Times New Roman" w:cs="Times New Roman"/>
          <w:sz w:val="22"/>
          <w:szCs w:val="24"/>
        </w:rPr>
      </w:pPr>
      <w:r w:rsidRPr="00645CFE">
        <w:rPr>
          <w:rFonts w:ascii="Times New Roman" w:hAnsi="Times New Roman" w:cs="Times New Roman"/>
          <w:sz w:val="22"/>
          <w:szCs w:val="24"/>
        </w:rPr>
        <w:t>Guangdong Provincial Key Laboratory of Bone and Cartilage Regenerative Medicine, Southern Medical University Nanfang Hospital, Guangzhou, PR China.</w:t>
      </w:r>
    </w:p>
    <w:p w14:paraId="2908441A" w14:textId="77777777" w:rsidR="00A61DDE" w:rsidRPr="00645CFE" w:rsidRDefault="00A61DDE" w:rsidP="00A61DDE">
      <w:pPr>
        <w:pStyle w:val="ListParagraph"/>
        <w:numPr>
          <w:ilvl w:val="0"/>
          <w:numId w:val="2"/>
        </w:numPr>
        <w:spacing w:line="360" w:lineRule="auto"/>
        <w:ind w:firstLineChars="0"/>
        <w:rPr>
          <w:rFonts w:ascii="Times New Roman" w:hAnsi="Times New Roman" w:cs="Times New Roman"/>
          <w:sz w:val="22"/>
          <w:szCs w:val="24"/>
        </w:rPr>
      </w:pPr>
      <w:r w:rsidRPr="00645CFE">
        <w:rPr>
          <w:rFonts w:ascii="Times New Roman" w:hAnsi="Times New Roman" w:cs="Times New Roman"/>
          <w:sz w:val="22"/>
          <w:szCs w:val="24"/>
        </w:rPr>
        <w:t xml:space="preserve">Departments of Microbial Infection and Immunity and Orthopaedics, The Ohio State University Wexner Medical Center, Columbus, OH, 43210, USA. </w:t>
      </w:r>
    </w:p>
    <w:p w14:paraId="3D296E7D" w14:textId="77777777" w:rsidR="00A61DDE" w:rsidRPr="00645CFE" w:rsidRDefault="00A61DDE" w:rsidP="00A61DDE">
      <w:pPr>
        <w:pStyle w:val="ListParagraph"/>
        <w:numPr>
          <w:ilvl w:val="0"/>
          <w:numId w:val="2"/>
        </w:numPr>
        <w:spacing w:line="360" w:lineRule="auto"/>
        <w:ind w:firstLineChars="0"/>
        <w:rPr>
          <w:rFonts w:ascii="Times New Roman" w:hAnsi="Times New Roman" w:cs="Times New Roman"/>
          <w:sz w:val="22"/>
          <w:szCs w:val="24"/>
        </w:rPr>
      </w:pPr>
      <w:r w:rsidRPr="00645CFE">
        <w:rPr>
          <w:rFonts w:ascii="Times New Roman" w:hAnsi="Times New Roman" w:cs="Times New Roman"/>
          <w:sz w:val="22"/>
          <w:szCs w:val="24"/>
        </w:rPr>
        <w:t>National Centre for Advanced Tribology at Southampton (nCATS) and National Biofilm Innovation Centre (NBIC), Department of Mechanical Engineering, University of Southampton, Southampton, SO17 1BJ, UK.</w:t>
      </w:r>
    </w:p>
    <w:p w14:paraId="79809177" w14:textId="77777777" w:rsidR="00A61DDE" w:rsidRPr="00645CFE" w:rsidRDefault="00A61DDE" w:rsidP="00A61DDE">
      <w:pPr>
        <w:spacing w:line="360" w:lineRule="auto"/>
        <w:rPr>
          <w:rFonts w:ascii="Times New Roman" w:hAnsi="Times New Roman" w:cs="Times New Roman"/>
        </w:rPr>
      </w:pPr>
    </w:p>
    <w:p w14:paraId="54597D30"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sz w:val="22"/>
        </w:rPr>
        <w:t>Nan Jiang and Yan-</w:t>
      </w:r>
      <w:proofErr w:type="spellStart"/>
      <w:r w:rsidRPr="00645CFE">
        <w:rPr>
          <w:rFonts w:ascii="Times New Roman" w:hAnsi="Times New Roman" w:cs="Times New Roman"/>
          <w:sz w:val="22"/>
        </w:rPr>
        <w:t>jun</w:t>
      </w:r>
      <w:proofErr w:type="spellEnd"/>
      <w:r w:rsidRPr="00645CFE">
        <w:rPr>
          <w:rFonts w:ascii="Times New Roman" w:hAnsi="Times New Roman" w:cs="Times New Roman"/>
          <w:sz w:val="22"/>
        </w:rPr>
        <w:t xml:space="preserve"> Hu contributed equally to this study.</w:t>
      </w:r>
    </w:p>
    <w:p w14:paraId="08247721" w14:textId="77777777" w:rsidR="00A61DDE" w:rsidRPr="00645CFE" w:rsidRDefault="00A61DDE" w:rsidP="00A61DDE">
      <w:pPr>
        <w:spacing w:line="360" w:lineRule="auto"/>
        <w:rPr>
          <w:rFonts w:ascii="Times New Roman" w:hAnsi="Times New Roman" w:cs="Times New Roman"/>
          <w:sz w:val="22"/>
        </w:rPr>
      </w:pPr>
    </w:p>
    <w:p w14:paraId="79FAD48C"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sz w:val="22"/>
        </w:rPr>
        <w:t>Correspondence to: Paul Stoodley &amp; Bin Yu</w:t>
      </w:r>
    </w:p>
    <w:p w14:paraId="26B8FB78"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sz w:val="22"/>
        </w:rPr>
        <w:t>Paul Stoodley, E-mail: Paul.Stoodley@osumc.edu, Tel: +1-614-292-7826</w:t>
      </w:r>
    </w:p>
    <w:p w14:paraId="2193E0C5"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sz w:val="22"/>
        </w:rPr>
        <w:t>Bin Yu. E-mail: yubin@smu.edu.cn, Tel: +86-20-6164-1741</w:t>
      </w:r>
    </w:p>
    <w:p w14:paraId="4122A58E" w14:textId="77777777" w:rsidR="00A61DDE" w:rsidRPr="00645CFE" w:rsidRDefault="00A61DDE" w:rsidP="00A61DDE">
      <w:pPr>
        <w:spacing w:line="360" w:lineRule="auto"/>
        <w:rPr>
          <w:rFonts w:ascii="Times New Roman" w:hAnsi="Times New Roman" w:cs="Times New Roman"/>
          <w:sz w:val="22"/>
        </w:rPr>
      </w:pPr>
    </w:p>
    <w:p w14:paraId="69361711" w14:textId="77777777" w:rsidR="00A61DDE" w:rsidRPr="00645CFE" w:rsidRDefault="00A61DDE" w:rsidP="00A61DDE">
      <w:pPr>
        <w:spacing w:line="360" w:lineRule="auto"/>
        <w:rPr>
          <w:rFonts w:ascii="Times New Roman" w:hAnsi="Times New Roman" w:cs="Times New Roman"/>
          <w:b/>
          <w:bCs/>
          <w:sz w:val="22"/>
        </w:rPr>
      </w:pPr>
      <w:r w:rsidRPr="00645CFE">
        <w:rPr>
          <w:rFonts w:ascii="Times New Roman" w:hAnsi="Times New Roman" w:cs="Times New Roman"/>
          <w:b/>
          <w:bCs/>
          <w:sz w:val="22"/>
        </w:rPr>
        <w:t xml:space="preserve">Postal address: </w:t>
      </w:r>
    </w:p>
    <w:p w14:paraId="5B1FE940"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sz w:val="22"/>
        </w:rPr>
        <w:t>P. Stoodley</w:t>
      </w:r>
    </w:p>
    <w:p w14:paraId="724422AD"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sz w:val="22"/>
        </w:rPr>
        <w:t>Departments of Microbial Infection and Immunity,</w:t>
      </w:r>
    </w:p>
    <w:p w14:paraId="3AF32C4D"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sz w:val="22"/>
        </w:rPr>
        <w:t>The Ohio State University Wexner Medical Center,</w:t>
      </w:r>
    </w:p>
    <w:p w14:paraId="1DF75DB7"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sz w:val="22"/>
        </w:rPr>
        <w:t>716 Biomedical Research Tower,</w:t>
      </w:r>
    </w:p>
    <w:p w14:paraId="35D303DB"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sz w:val="22"/>
        </w:rPr>
        <w:t>460 West 12th Avenue, Columbus OH 43210.</w:t>
      </w:r>
    </w:p>
    <w:p w14:paraId="7B47C23F" w14:textId="77777777" w:rsidR="00A61DDE" w:rsidRPr="00645CFE" w:rsidRDefault="00A61DDE" w:rsidP="00A61DDE">
      <w:pPr>
        <w:spacing w:line="360" w:lineRule="auto"/>
        <w:rPr>
          <w:rFonts w:ascii="Times New Roman" w:hAnsi="Times New Roman" w:cs="Times New Roman"/>
          <w:sz w:val="22"/>
        </w:rPr>
      </w:pPr>
    </w:p>
    <w:p w14:paraId="0AF3D4FD" w14:textId="77777777" w:rsidR="00A61DDE" w:rsidRPr="00645CFE" w:rsidRDefault="00A61DDE" w:rsidP="00A61DDE">
      <w:pPr>
        <w:spacing w:line="360" w:lineRule="auto"/>
        <w:jc w:val="left"/>
        <w:rPr>
          <w:rFonts w:ascii="Times New Roman" w:hAnsi="Times New Roman" w:cs="Times New Roman"/>
          <w:sz w:val="22"/>
        </w:rPr>
      </w:pPr>
      <w:r w:rsidRPr="00645CFE">
        <w:rPr>
          <w:rFonts w:ascii="Times New Roman" w:hAnsi="Times New Roman" w:cs="Times New Roman"/>
          <w:sz w:val="22"/>
        </w:rPr>
        <w:t>B. Yu</w:t>
      </w:r>
    </w:p>
    <w:p w14:paraId="473EA92E" w14:textId="77777777" w:rsidR="00A61DDE" w:rsidRPr="00645CFE" w:rsidRDefault="00A61DDE" w:rsidP="00A61DDE">
      <w:pPr>
        <w:spacing w:line="360" w:lineRule="auto"/>
        <w:jc w:val="left"/>
        <w:rPr>
          <w:rFonts w:ascii="Times New Roman" w:hAnsi="Times New Roman" w:cs="Times New Roman"/>
          <w:sz w:val="22"/>
        </w:rPr>
      </w:pPr>
      <w:r w:rsidRPr="00645CFE">
        <w:rPr>
          <w:rFonts w:ascii="Times New Roman" w:hAnsi="Times New Roman" w:cs="Times New Roman"/>
          <w:sz w:val="22"/>
        </w:rPr>
        <w:lastRenderedPageBreak/>
        <w:t xml:space="preserve">Division of Orthopaedics &amp; Traumatology, Department of Orthopaedics, </w:t>
      </w:r>
    </w:p>
    <w:p w14:paraId="49ED1730" w14:textId="77777777" w:rsidR="00A61DDE" w:rsidRPr="00645CFE" w:rsidRDefault="00A61DDE" w:rsidP="00A61DDE">
      <w:pPr>
        <w:spacing w:line="360" w:lineRule="auto"/>
        <w:jc w:val="left"/>
        <w:rPr>
          <w:rFonts w:ascii="Times New Roman" w:hAnsi="Times New Roman" w:cs="Times New Roman"/>
          <w:sz w:val="22"/>
        </w:rPr>
      </w:pPr>
      <w:r w:rsidRPr="00645CFE">
        <w:rPr>
          <w:rFonts w:ascii="Times New Roman" w:hAnsi="Times New Roman" w:cs="Times New Roman"/>
          <w:sz w:val="22"/>
        </w:rPr>
        <w:t>Southern Medical University Nanfang Hospital,</w:t>
      </w:r>
    </w:p>
    <w:p w14:paraId="279F5F3C" w14:textId="77777777" w:rsidR="00A61DDE" w:rsidRPr="00645CFE" w:rsidRDefault="00A61DDE" w:rsidP="00A61DDE">
      <w:pPr>
        <w:spacing w:line="360" w:lineRule="auto"/>
        <w:jc w:val="left"/>
        <w:rPr>
          <w:rFonts w:ascii="Times New Roman" w:hAnsi="Times New Roman" w:cs="Times New Roman"/>
          <w:sz w:val="22"/>
        </w:rPr>
      </w:pPr>
      <w:r w:rsidRPr="00645CFE">
        <w:rPr>
          <w:rFonts w:ascii="Times New Roman" w:hAnsi="Times New Roman" w:cs="Times New Roman"/>
          <w:sz w:val="22"/>
        </w:rPr>
        <w:t>No. 1838 Guangzhou Avenue North,</w:t>
      </w:r>
    </w:p>
    <w:p w14:paraId="28154FA0" w14:textId="77777777" w:rsidR="00A61DDE" w:rsidRPr="00645CFE" w:rsidRDefault="00A61DDE" w:rsidP="00A61DDE">
      <w:pPr>
        <w:spacing w:line="360" w:lineRule="auto"/>
        <w:jc w:val="left"/>
        <w:rPr>
          <w:rFonts w:ascii="Times New Roman" w:hAnsi="Times New Roman" w:cs="Times New Roman"/>
          <w:sz w:val="22"/>
        </w:rPr>
      </w:pPr>
      <w:r w:rsidRPr="00645CFE">
        <w:rPr>
          <w:rFonts w:ascii="Times New Roman" w:hAnsi="Times New Roman" w:cs="Times New Roman"/>
          <w:sz w:val="22"/>
        </w:rPr>
        <w:t xml:space="preserve">Guangzhou, PR China. </w:t>
      </w:r>
    </w:p>
    <w:p w14:paraId="549C63E6" w14:textId="77777777" w:rsidR="00A61DDE" w:rsidRPr="00645CFE" w:rsidRDefault="00A61DDE" w:rsidP="00A61DDE">
      <w:pPr>
        <w:spacing w:line="360" w:lineRule="auto"/>
        <w:jc w:val="left"/>
        <w:rPr>
          <w:rFonts w:ascii="Times New Roman" w:hAnsi="Times New Roman" w:cs="Times New Roman"/>
          <w:sz w:val="22"/>
        </w:rPr>
      </w:pPr>
    </w:p>
    <w:p w14:paraId="0EB13FEE" w14:textId="2CED7954"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b/>
          <w:bCs/>
          <w:sz w:val="22"/>
        </w:rPr>
        <w:t>Funding:</w:t>
      </w:r>
      <w:r w:rsidRPr="00645CFE">
        <w:rPr>
          <w:rFonts w:ascii="Times New Roman" w:hAnsi="Times New Roman" w:cs="Times New Roman"/>
          <w:sz w:val="22"/>
        </w:rPr>
        <w:t xml:space="preserve"> This study was supported by NIH R01 [grant number: GM124436]</w:t>
      </w:r>
      <w:r w:rsidR="00A10349" w:rsidRPr="00645CFE">
        <w:rPr>
          <w:rFonts w:ascii="Times New Roman" w:hAnsi="Times New Roman" w:cs="Times New Roman"/>
          <w:sz w:val="22"/>
        </w:rPr>
        <w:t xml:space="preserve"> (PS)</w:t>
      </w:r>
      <w:r w:rsidRPr="00645CFE">
        <w:rPr>
          <w:rFonts w:ascii="Times New Roman" w:hAnsi="Times New Roman" w:cs="Times New Roman"/>
          <w:sz w:val="22"/>
        </w:rPr>
        <w:t xml:space="preserve">, National Natural Science Foundation of China [grant number: 82172197] </w:t>
      </w:r>
      <w:r w:rsidRPr="00645CFE">
        <w:rPr>
          <w:rFonts w:ascii="Times New Roman" w:hAnsi="Times New Roman" w:cs="Times New Roman" w:hint="eastAsia"/>
          <w:sz w:val="22"/>
        </w:rPr>
        <w:t>and</w:t>
      </w:r>
      <w:r w:rsidRPr="00645CFE">
        <w:rPr>
          <w:rFonts w:ascii="Times New Roman" w:hAnsi="Times New Roman" w:cs="Times New Roman"/>
          <w:sz w:val="22"/>
        </w:rPr>
        <w:t xml:space="preserve"> </w:t>
      </w:r>
      <w:r w:rsidRPr="00645CFE">
        <w:rPr>
          <w:rFonts w:ascii="Times New Roman" w:hAnsi="Times New Roman" w:cs="Times New Roman" w:hint="eastAsia"/>
          <w:sz w:val="22"/>
        </w:rPr>
        <w:t>Natural</w:t>
      </w:r>
      <w:r w:rsidRPr="00645CFE">
        <w:rPr>
          <w:rFonts w:ascii="Times New Roman" w:hAnsi="Times New Roman" w:cs="Times New Roman"/>
          <w:sz w:val="22"/>
        </w:rPr>
        <w:t xml:space="preserve"> Science Foundation of Guangdong Province [grant number: 2022A1515012385].</w:t>
      </w:r>
    </w:p>
    <w:p w14:paraId="40EE4AFA" w14:textId="77777777" w:rsidR="00A61DDE" w:rsidRPr="00645CFE" w:rsidRDefault="00A61DDE" w:rsidP="00A61DDE">
      <w:pPr>
        <w:spacing w:line="360" w:lineRule="auto"/>
        <w:jc w:val="left"/>
        <w:rPr>
          <w:rFonts w:ascii="Times New Roman" w:hAnsi="Times New Roman" w:cs="Times New Roman"/>
          <w:sz w:val="22"/>
        </w:rPr>
      </w:pPr>
    </w:p>
    <w:p w14:paraId="10BF3788"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b/>
          <w:bCs/>
          <w:sz w:val="22"/>
        </w:rPr>
        <w:t>Acknowledgements:</w:t>
      </w:r>
      <w:r w:rsidRPr="00645CFE">
        <w:rPr>
          <w:rFonts w:ascii="Times New Roman" w:hAnsi="Times New Roman" w:cs="Times New Roman"/>
          <w:sz w:val="22"/>
        </w:rPr>
        <w:t xml:space="preserve"> The authors are grateful for the funding support by NIH R01, National Natural Science Foundation of China and </w:t>
      </w:r>
      <w:r w:rsidRPr="00645CFE">
        <w:rPr>
          <w:rFonts w:ascii="Times New Roman" w:hAnsi="Times New Roman" w:cs="Times New Roman" w:hint="eastAsia"/>
          <w:sz w:val="22"/>
        </w:rPr>
        <w:t>Natural</w:t>
      </w:r>
      <w:r w:rsidRPr="00645CFE">
        <w:rPr>
          <w:rFonts w:ascii="Times New Roman" w:hAnsi="Times New Roman" w:cs="Times New Roman"/>
          <w:sz w:val="22"/>
        </w:rPr>
        <w:t xml:space="preserve"> Science Foundation of Guangdong Province. We also would like to thank the working staff, Dr. Jing </w:t>
      </w:r>
      <w:r w:rsidRPr="00645CFE">
        <w:rPr>
          <w:rFonts w:ascii="Times New Roman" w:hAnsi="Times New Roman" w:cs="Times New Roman" w:hint="eastAsia"/>
          <w:sz w:val="22"/>
        </w:rPr>
        <w:t>Chen</w:t>
      </w:r>
      <w:r w:rsidRPr="00645CFE">
        <w:rPr>
          <w:rFonts w:ascii="Times New Roman" w:hAnsi="Times New Roman" w:cs="Times New Roman"/>
          <w:sz w:val="22"/>
        </w:rPr>
        <w:t xml:space="preserve">, </w:t>
      </w:r>
      <w:r w:rsidRPr="00645CFE">
        <w:rPr>
          <w:rFonts w:ascii="Times New Roman" w:hAnsi="Times New Roman" w:cs="Times New Roman" w:hint="eastAsia"/>
          <w:sz w:val="22"/>
        </w:rPr>
        <w:t>from</w:t>
      </w:r>
      <w:r w:rsidRPr="00645CFE">
        <w:t xml:space="preserve"> </w:t>
      </w:r>
      <w:r w:rsidRPr="00645CFE">
        <w:rPr>
          <w:rFonts w:ascii="Times New Roman" w:hAnsi="Times New Roman" w:cs="Times New Roman"/>
          <w:sz w:val="22"/>
        </w:rPr>
        <w:t xml:space="preserve">the Department of Clinical Laboratory of Southern Medical University Nanfang Hospital for her help in pathogen identification. </w:t>
      </w:r>
    </w:p>
    <w:p w14:paraId="12C226AA" w14:textId="77777777" w:rsidR="00A61DDE" w:rsidRPr="00645CFE" w:rsidRDefault="00A61DDE" w:rsidP="00A61DDE">
      <w:pPr>
        <w:spacing w:line="360" w:lineRule="auto"/>
        <w:rPr>
          <w:rFonts w:ascii="Times New Roman" w:hAnsi="Times New Roman" w:cs="Times New Roman"/>
          <w:sz w:val="22"/>
        </w:rPr>
      </w:pPr>
    </w:p>
    <w:p w14:paraId="3D51FB75" w14:textId="77777777" w:rsidR="00A61DDE" w:rsidRPr="00645CFE" w:rsidRDefault="00A61DDE" w:rsidP="00A61DDE">
      <w:pPr>
        <w:spacing w:line="360" w:lineRule="auto"/>
        <w:jc w:val="left"/>
        <w:rPr>
          <w:rFonts w:ascii="Times New Roman" w:hAnsi="Times New Roman" w:cs="Times New Roman"/>
          <w:sz w:val="22"/>
        </w:rPr>
      </w:pPr>
      <w:r w:rsidRPr="00645CFE">
        <w:rPr>
          <w:rFonts w:ascii="Times New Roman" w:hAnsi="Times New Roman" w:cs="Times New Roman"/>
          <w:b/>
          <w:bCs/>
          <w:sz w:val="22"/>
        </w:rPr>
        <w:t xml:space="preserve">Conflict of interest: </w:t>
      </w:r>
      <w:r w:rsidRPr="00645CFE">
        <w:rPr>
          <w:rFonts w:ascii="Times New Roman" w:hAnsi="Times New Roman" w:cs="Times New Roman"/>
          <w:sz w:val="22"/>
        </w:rPr>
        <w:t xml:space="preserve">The authors declare that they have no conflict of interests. </w:t>
      </w:r>
    </w:p>
    <w:p w14:paraId="0D289E16" w14:textId="77777777" w:rsidR="00A61DDE" w:rsidRPr="00645CFE" w:rsidRDefault="00A61DDE" w:rsidP="00A61DDE">
      <w:pPr>
        <w:spacing w:line="360" w:lineRule="auto"/>
      </w:pPr>
    </w:p>
    <w:p w14:paraId="6A4558A7" w14:textId="77777777" w:rsidR="00A61DDE" w:rsidRPr="00645CFE" w:rsidRDefault="00A61DDE" w:rsidP="00A61DDE">
      <w:pPr>
        <w:spacing w:line="360" w:lineRule="auto"/>
        <w:rPr>
          <w:rFonts w:ascii="Times New Roman" w:hAnsi="Times New Roman" w:cs="Times New Roman"/>
          <w:b/>
          <w:bCs/>
          <w:sz w:val="22"/>
        </w:rPr>
      </w:pPr>
      <w:r w:rsidRPr="00645CFE">
        <w:rPr>
          <w:rFonts w:ascii="Times New Roman" w:hAnsi="Times New Roman" w:cs="Times New Roman" w:hint="eastAsia"/>
          <w:b/>
          <w:bCs/>
          <w:sz w:val="22"/>
        </w:rPr>
        <w:t>Author</w:t>
      </w:r>
      <w:r w:rsidRPr="00645CFE">
        <w:rPr>
          <w:rFonts w:ascii="Times New Roman" w:hAnsi="Times New Roman" w:cs="Times New Roman"/>
          <w:b/>
          <w:bCs/>
          <w:sz w:val="22"/>
        </w:rPr>
        <w:t>s’ Contributions</w:t>
      </w:r>
      <w:r w:rsidRPr="00645CFE">
        <w:rPr>
          <w:rFonts w:ascii="Times New Roman" w:hAnsi="Times New Roman" w:cs="Times New Roman" w:hint="eastAsia"/>
          <w:b/>
          <w:bCs/>
          <w:sz w:val="22"/>
        </w:rPr>
        <w:t>:</w:t>
      </w:r>
    </w:p>
    <w:p w14:paraId="0166F462" w14:textId="50032336"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hint="eastAsia"/>
          <w:sz w:val="22"/>
        </w:rPr>
        <w:t>S</w:t>
      </w:r>
      <w:r w:rsidRPr="00645CFE">
        <w:rPr>
          <w:rFonts w:ascii="Times New Roman" w:hAnsi="Times New Roman" w:cs="Times New Roman"/>
          <w:sz w:val="22"/>
        </w:rPr>
        <w:t xml:space="preserve">tudy design: Stoodley P &amp; Yu B; Conduct experiment: </w:t>
      </w:r>
      <w:r w:rsidR="00E475CE" w:rsidRPr="00645CFE">
        <w:rPr>
          <w:rFonts w:ascii="Times New Roman" w:hAnsi="Times New Roman" w:cs="Times New Roman"/>
          <w:sz w:val="22"/>
        </w:rPr>
        <w:t>Chen P</w:t>
      </w:r>
      <w:r w:rsidR="00E475CE" w:rsidRPr="00645CFE">
        <w:rPr>
          <w:rFonts w:ascii="Times New Roman" w:hAnsi="Times New Roman" w:cs="Times New Roman" w:hint="eastAsia"/>
          <w:sz w:val="22"/>
        </w:rPr>
        <w:t>,</w:t>
      </w:r>
      <w:r w:rsidR="00E475CE" w:rsidRPr="00645CFE">
        <w:rPr>
          <w:rFonts w:ascii="Times New Roman" w:hAnsi="Times New Roman" w:cs="Times New Roman"/>
          <w:sz w:val="22"/>
        </w:rPr>
        <w:t xml:space="preserve"> </w:t>
      </w:r>
      <w:r w:rsidRPr="00645CFE">
        <w:rPr>
          <w:rFonts w:ascii="Times New Roman" w:hAnsi="Times New Roman" w:cs="Times New Roman"/>
          <w:sz w:val="22"/>
        </w:rPr>
        <w:t xml:space="preserve">Wan HY &amp; He SY; Participants screening and inclusion: Jiang N, Hu YJ &amp; Lin QR; Data acquisition: Jiang N, </w:t>
      </w:r>
      <w:r w:rsidRPr="00645CFE">
        <w:rPr>
          <w:rFonts w:ascii="Times New Roman" w:hAnsi="Times New Roman" w:cs="Times New Roman" w:hint="eastAsia"/>
          <w:sz w:val="22"/>
        </w:rPr>
        <w:t>H</w:t>
      </w:r>
      <w:r w:rsidRPr="00645CFE">
        <w:rPr>
          <w:rFonts w:ascii="Times New Roman" w:hAnsi="Times New Roman" w:cs="Times New Roman"/>
          <w:sz w:val="22"/>
        </w:rPr>
        <w:t xml:space="preserve">u YJ &amp; Chen P; Statistical analysis: Jiang N &amp; Wan HY; Analysis and interpretation of data: Jiang N, Hu YJ &amp; Yu B; Paper drafting: Jiang N &amp; Yu B; Paper revision: Jiang N, Hu YJ, Lin QR, Wan HY, Chen P, He SY, Stoodley P &amp; Yu B. All the authors have approved the final version to be published. </w:t>
      </w:r>
    </w:p>
    <w:p w14:paraId="65BA14CA" w14:textId="77777777" w:rsidR="00A61DDE" w:rsidRPr="00645CFE" w:rsidRDefault="00A61DDE" w:rsidP="00A61DDE">
      <w:pPr>
        <w:spacing w:line="360" w:lineRule="auto"/>
        <w:rPr>
          <w:rFonts w:ascii="Times New Roman" w:hAnsi="Times New Roman" w:cs="Times New Roman"/>
          <w:sz w:val="22"/>
        </w:rPr>
      </w:pPr>
    </w:p>
    <w:p w14:paraId="2EBC6446"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hint="eastAsia"/>
          <w:sz w:val="22"/>
        </w:rPr>
        <w:t>W</w:t>
      </w:r>
      <w:r w:rsidRPr="00645CFE">
        <w:rPr>
          <w:rFonts w:ascii="Times New Roman" w:hAnsi="Times New Roman" w:cs="Times New Roman"/>
          <w:sz w:val="22"/>
        </w:rPr>
        <w:t xml:space="preserve">ord Count:  </w:t>
      </w:r>
    </w:p>
    <w:p w14:paraId="0C5F9D09" w14:textId="3FCEB9D2"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hint="eastAsia"/>
          <w:sz w:val="22"/>
        </w:rPr>
        <w:t>T</w:t>
      </w:r>
      <w:r w:rsidRPr="00645CFE">
        <w:rPr>
          <w:rFonts w:ascii="Times New Roman" w:hAnsi="Times New Roman" w:cs="Times New Roman"/>
          <w:sz w:val="22"/>
        </w:rPr>
        <w:t>otal: 2</w:t>
      </w:r>
      <w:r w:rsidR="00217393" w:rsidRPr="00645CFE">
        <w:rPr>
          <w:rFonts w:ascii="Times New Roman" w:hAnsi="Times New Roman" w:cs="Times New Roman"/>
          <w:sz w:val="22"/>
        </w:rPr>
        <w:t>734</w:t>
      </w:r>
    </w:p>
    <w:p w14:paraId="4B18204F" w14:textId="4CF6A3B9"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hint="eastAsia"/>
          <w:sz w:val="22"/>
        </w:rPr>
        <w:t>A</w:t>
      </w:r>
      <w:r w:rsidRPr="00645CFE">
        <w:rPr>
          <w:rFonts w:ascii="Times New Roman" w:hAnsi="Times New Roman" w:cs="Times New Roman"/>
          <w:sz w:val="22"/>
        </w:rPr>
        <w:t>bstract: 24</w:t>
      </w:r>
      <w:r w:rsidR="00217393" w:rsidRPr="00645CFE">
        <w:rPr>
          <w:rFonts w:ascii="Times New Roman" w:hAnsi="Times New Roman" w:cs="Times New Roman"/>
          <w:sz w:val="22"/>
        </w:rPr>
        <w:t>7</w:t>
      </w:r>
    </w:p>
    <w:p w14:paraId="779C5FD2" w14:textId="77777777" w:rsidR="00A61DDE" w:rsidRPr="00645CFE" w:rsidRDefault="00A61DDE" w:rsidP="00A61DDE">
      <w:pPr>
        <w:spacing w:line="360" w:lineRule="auto"/>
        <w:rPr>
          <w:rFonts w:ascii="Times New Roman" w:hAnsi="Times New Roman" w:cs="Times New Roman"/>
          <w:sz w:val="22"/>
        </w:rPr>
      </w:pPr>
      <w:r w:rsidRPr="00645CFE">
        <w:rPr>
          <w:rFonts w:ascii="Times New Roman" w:hAnsi="Times New Roman" w:cs="Times New Roman" w:hint="eastAsia"/>
          <w:sz w:val="22"/>
        </w:rPr>
        <w:t>I</w:t>
      </w:r>
      <w:r w:rsidRPr="00645CFE">
        <w:rPr>
          <w:rFonts w:ascii="Times New Roman" w:hAnsi="Times New Roman" w:cs="Times New Roman"/>
          <w:sz w:val="22"/>
        </w:rPr>
        <w:t>ntroduction: 300</w:t>
      </w:r>
    </w:p>
    <w:p w14:paraId="6C377B34" w14:textId="77777777" w:rsidR="00A61DDE" w:rsidRPr="00645CFE" w:rsidRDefault="00A61DDE">
      <w:pPr>
        <w:widowControl/>
        <w:jc w:val="left"/>
        <w:rPr>
          <w:rFonts w:ascii="Times New Roman" w:hAnsi="Times New Roman" w:cs="Times New Roman"/>
          <w:sz w:val="22"/>
          <w:szCs w:val="24"/>
        </w:rPr>
        <w:sectPr w:rsidR="00A61DDE" w:rsidRPr="00645CFE" w:rsidSect="00A61DDE">
          <w:pgSz w:w="11906" w:h="16838"/>
          <w:pgMar w:top="1440" w:right="1080" w:bottom="1440" w:left="1080" w:header="851" w:footer="992" w:gutter="0"/>
          <w:cols w:space="425"/>
          <w:docGrid w:type="linesAndChars" w:linePitch="312"/>
        </w:sectPr>
      </w:pPr>
    </w:p>
    <w:p w14:paraId="7D30E96D" w14:textId="53536D4E" w:rsidR="003A2965" w:rsidRPr="00645CFE" w:rsidRDefault="003A2965" w:rsidP="008D1D6F">
      <w:pPr>
        <w:spacing w:line="480" w:lineRule="auto"/>
        <w:rPr>
          <w:rFonts w:ascii="Times New Roman" w:hAnsi="Times New Roman" w:cs="Times New Roman"/>
          <w:sz w:val="22"/>
          <w:szCs w:val="24"/>
        </w:rPr>
      </w:pPr>
      <w:r w:rsidRPr="00645CFE">
        <w:rPr>
          <w:rFonts w:ascii="Times New Roman" w:hAnsi="Times New Roman" w:cs="Times New Roman"/>
          <w:sz w:val="22"/>
          <w:szCs w:val="24"/>
        </w:rPr>
        <w:lastRenderedPageBreak/>
        <w:t xml:space="preserve">Implant surface culture </w:t>
      </w:r>
      <w:r w:rsidR="002D7D5B" w:rsidRPr="00645CFE">
        <w:rPr>
          <w:rFonts w:ascii="Times New Roman" w:hAnsi="Times New Roman" w:cs="Times New Roman" w:hint="eastAsia"/>
          <w:sz w:val="22"/>
          <w:szCs w:val="24"/>
        </w:rPr>
        <w:t>may</w:t>
      </w:r>
      <w:r w:rsidR="002D7D5B" w:rsidRPr="00645CFE">
        <w:rPr>
          <w:rFonts w:ascii="Times New Roman" w:hAnsi="Times New Roman" w:cs="Times New Roman"/>
          <w:sz w:val="22"/>
          <w:szCs w:val="24"/>
        </w:rPr>
        <w:t xml:space="preserve"> </w:t>
      </w:r>
      <w:r w:rsidR="002D7D5B" w:rsidRPr="00645CFE">
        <w:rPr>
          <w:rFonts w:ascii="Times New Roman" w:hAnsi="Times New Roman" w:cs="Times New Roman" w:hint="eastAsia"/>
          <w:sz w:val="22"/>
          <w:szCs w:val="24"/>
        </w:rPr>
        <w:t>be</w:t>
      </w:r>
      <w:r w:rsidR="00F112CB" w:rsidRPr="00645CFE">
        <w:rPr>
          <w:rFonts w:ascii="Times New Roman" w:hAnsi="Times New Roman" w:cs="Times New Roman"/>
          <w:sz w:val="22"/>
          <w:szCs w:val="24"/>
        </w:rPr>
        <w:t xml:space="preserve"> a useful</w:t>
      </w:r>
      <w:r w:rsidR="008D1D6F" w:rsidRPr="00645CFE">
        <w:rPr>
          <w:rFonts w:ascii="Times New Roman" w:hAnsi="Times New Roman" w:cs="Times New Roman"/>
          <w:sz w:val="22"/>
          <w:szCs w:val="24"/>
        </w:rPr>
        <w:t xml:space="preserve"> </w:t>
      </w:r>
      <w:r w:rsidR="00A47E79" w:rsidRPr="00645CFE">
        <w:rPr>
          <w:rFonts w:ascii="Times New Roman" w:hAnsi="Times New Roman" w:cs="Times New Roman"/>
          <w:sz w:val="22"/>
          <w:szCs w:val="24"/>
        </w:rPr>
        <w:t xml:space="preserve">adjunct to standard </w:t>
      </w:r>
      <w:r w:rsidRPr="00645CFE">
        <w:rPr>
          <w:rFonts w:ascii="Times New Roman" w:hAnsi="Times New Roman" w:cs="Times New Roman" w:hint="eastAsia"/>
          <w:sz w:val="22"/>
          <w:szCs w:val="24"/>
        </w:rPr>
        <w:t>tissu</w:t>
      </w:r>
      <w:r w:rsidRPr="00645CFE">
        <w:rPr>
          <w:rFonts w:ascii="Times New Roman" w:hAnsi="Times New Roman" w:cs="Times New Roman"/>
          <w:sz w:val="22"/>
          <w:szCs w:val="24"/>
        </w:rPr>
        <w:t xml:space="preserve">e sampling culture for identification of pathogens accounting for fracture device related infection: </w:t>
      </w:r>
      <w:r w:rsidR="00275D32" w:rsidRPr="00645CFE">
        <w:rPr>
          <w:rFonts w:ascii="Times New Roman" w:hAnsi="Times New Roman" w:cs="Times New Roman"/>
          <w:sz w:val="22"/>
          <w:szCs w:val="24"/>
        </w:rPr>
        <w:t>A within person randomized, agreement study</w:t>
      </w:r>
      <w:r w:rsidRPr="00645CFE">
        <w:rPr>
          <w:rFonts w:ascii="Times New Roman" w:hAnsi="Times New Roman" w:cs="Times New Roman"/>
          <w:sz w:val="22"/>
          <w:szCs w:val="24"/>
        </w:rPr>
        <w:t xml:space="preserve"> </w:t>
      </w:r>
    </w:p>
    <w:p w14:paraId="764F2BAA" w14:textId="059CE551" w:rsidR="00F00525" w:rsidRPr="00645CFE" w:rsidRDefault="00F00525" w:rsidP="00A0020E">
      <w:pPr>
        <w:spacing w:line="480" w:lineRule="auto"/>
        <w:rPr>
          <w:rFonts w:ascii="Times New Roman" w:hAnsi="Times New Roman" w:cs="Times New Roman"/>
        </w:rPr>
      </w:pPr>
    </w:p>
    <w:p w14:paraId="56F0B579" w14:textId="3889B0B3" w:rsidR="00A47E79" w:rsidRPr="00645CFE" w:rsidRDefault="00AF4A59" w:rsidP="00F36B3E">
      <w:pPr>
        <w:spacing w:line="480" w:lineRule="auto"/>
        <w:rPr>
          <w:rFonts w:ascii="Times New Roman" w:hAnsi="Times New Roman" w:cs="Times New Roman"/>
          <w:sz w:val="22"/>
          <w:szCs w:val="24"/>
        </w:rPr>
      </w:pPr>
      <w:r w:rsidRPr="00645CFE">
        <w:rPr>
          <w:rFonts w:ascii="Times New Roman" w:hAnsi="Times New Roman" w:cs="Times New Roman" w:hint="eastAsia"/>
          <w:b/>
          <w:bCs/>
          <w:sz w:val="22"/>
          <w:szCs w:val="24"/>
        </w:rPr>
        <w:t>Background</w:t>
      </w:r>
      <w:r w:rsidRPr="00645CFE">
        <w:rPr>
          <w:rFonts w:ascii="Times New Roman" w:hAnsi="Times New Roman" w:cs="Times New Roman"/>
          <w:b/>
          <w:bCs/>
          <w:sz w:val="22"/>
          <w:szCs w:val="24"/>
        </w:rPr>
        <w:t xml:space="preserve"> and purpose -</w:t>
      </w:r>
      <w:r w:rsidR="003E169A" w:rsidRPr="00645CFE">
        <w:rPr>
          <w:rFonts w:ascii="Times New Roman" w:hAnsi="Times New Roman" w:cs="Times New Roman"/>
          <w:b/>
          <w:bCs/>
          <w:sz w:val="22"/>
          <w:szCs w:val="24"/>
        </w:rPr>
        <w:t xml:space="preserve"> </w:t>
      </w:r>
      <w:r w:rsidR="003E169A" w:rsidRPr="00645CFE">
        <w:rPr>
          <w:rFonts w:ascii="Times New Roman" w:hAnsi="Times New Roman" w:cs="Times New Roman"/>
          <w:sz w:val="22"/>
          <w:szCs w:val="24"/>
        </w:rPr>
        <w:t xml:space="preserve">Identification of pathogens causing fracture </w:t>
      </w:r>
      <w:r w:rsidR="0009529F" w:rsidRPr="00645CFE">
        <w:rPr>
          <w:rFonts w:ascii="Times New Roman" w:hAnsi="Times New Roman" w:cs="Times New Roman"/>
          <w:sz w:val="22"/>
          <w:szCs w:val="24"/>
        </w:rPr>
        <w:t xml:space="preserve">device </w:t>
      </w:r>
      <w:r w:rsidR="002C3E4E" w:rsidRPr="00645CFE">
        <w:rPr>
          <w:rFonts w:ascii="Times New Roman" w:hAnsi="Times New Roman" w:cs="Times New Roman"/>
          <w:sz w:val="22"/>
          <w:szCs w:val="24"/>
        </w:rPr>
        <w:t>related</w:t>
      </w:r>
      <w:r w:rsidR="003E169A" w:rsidRPr="00645CFE">
        <w:rPr>
          <w:rFonts w:ascii="Times New Roman" w:hAnsi="Times New Roman" w:cs="Times New Roman"/>
          <w:sz w:val="22"/>
          <w:szCs w:val="24"/>
        </w:rPr>
        <w:t xml:space="preserve"> infection (</w:t>
      </w:r>
      <w:r w:rsidR="000A08FD" w:rsidRPr="00645CFE">
        <w:rPr>
          <w:rFonts w:ascii="Times New Roman" w:hAnsi="Times New Roman" w:cs="Times New Roman"/>
          <w:sz w:val="22"/>
          <w:szCs w:val="24"/>
        </w:rPr>
        <w:t>F</w:t>
      </w:r>
      <w:r w:rsidR="006C1315" w:rsidRPr="00645CFE">
        <w:rPr>
          <w:rFonts w:ascii="Times New Roman" w:hAnsi="Times New Roman" w:cs="Times New Roman"/>
          <w:sz w:val="22"/>
          <w:szCs w:val="24"/>
        </w:rPr>
        <w:t>DR</w:t>
      </w:r>
      <w:r w:rsidR="000A08FD" w:rsidRPr="00645CFE">
        <w:rPr>
          <w:rFonts w:ascii="Times New Roman" w:hAnsi="Times New Roman" w:cs="Times New Roman"/>
          <w:sz w:val="22"/>
          <w:szCs w:val="24"/>
        </w:rPr>
        <w:t>I</w:t>
      </w:r>
      <w:r w:rsidR="003E169A" w:rsidRPr="00645CFE">
        <w:rPr>
          <w:rFonts w:ascii="Times New Roman" w:hAnsi="Times New Roman" w:cs="Times New Roman"/>
          <w:sz w:val="22"/>
          <w:szCs w:val="24"/>
        </w:rPr>
        <w:t xml:space="preserve">) </w:t>
      </w:r>
      <w:r w:rsidR="002D7D5B" w:rsidRPr="00645CFE">
        <w:rPr>
          <w:rFonts w:ascii="Times New Roman" w:hAnsi="Times New Roman" w:cs="Times New Roman"/>
          <w:sz w:val="22"/>
          <w:szCs w:val="24"/>
        </w:rPr>
        <w:t>is always</w:t>
      </w:r>
      <w:r w:rsidR="00F112CB" w:rsidRPr="00645CFE">
        <w:rPr>
          <w:rFonts w:ascii="Times New Roman" w:hAnsi="Times New Roman" w:cs="Times New Roman"/>
          <w:sz w:val="22"/>
          <w:szCs w:val="24"/>
        </w:rPr>
        <w:t xml:space="preserve"> a </w:t>
      </w:r>
      <w:r w:rsidR="003E169A" w:rsidRPr="00645CFE">
        <w:rPr>
          <w:rFonts w:ascii="Times New Roman" w:hAnsi="Times New Roman" w:cs="Times New Roman"/>
          <w:sz w:val="22"/>
          <w:szCs w:val="24"/>
        </w:rPr>
        <w:t>challeng</w:t>
      </w:r>
      <w:r w:rsidR="00F112CB" w:rsidRPr="00645CFE">
        <w:rPr>
          <w:rFonts w:ascii="Times New Roman" w:hAnsi="Times New Roman" w:cs="Times New Roman"/>
          <w:sz w:val="22"/>
          <w:szCs w:val="24"/>
        </w:rPr>
        <w:t>e</w:t>
      </w:r>
      <w:r w:rsidR="003E169A" w:rsidRPr="00645CFE">
        <w:rPr>
          <w:rFonts w:ascii="Times New Roman" w:hAnsi="Times New Roman" w:cs="Times New Roman"/>
          <w:sz w:val="22"/>
          <w:szCs w:val="24"/>
        </w:rPr>
        <w:t xml:space="preserve"> as positive rate </w:t>
      </w:r>
      <w:r w:rsidR="00C92C51" w:rsidRPr="00645CFE">
        <w:rPr>
          <w:rFonts w:ascii="Times New Roman" w:hAnsi="Times New Roman" w:cs="Times New Roman"/>
          <w:sz w:val="22"/>
          <w:szCs w:val="24"/>
        </w:rPr>
        <w:t xml:space="preserve">of </w:t>
      </w:r>
      <w:r w:rsidR="009C2E82" w:rsidRPr="00645CFE">
        <w:rPr>
          <w:rFonts w:ascii="Times New Roman" w:hAnsi="Times New Roman" w:cs="Times New Roman"/>
          <w:sz w:val="22"/>
          <w:szCs w:val="24"/>
        </w:rPr>
        <w:t>standard</w:t>
      </w:r>
      <w:r w:rsidR="00C92C51" w:rsidRPr="00645CFE">
        <w:rPr>
          <w:rFonts w:ascii="Times New Roman" w:hAnsi="Times New Roman" w:cs="Times New Roman"/>
          <w:sz w:val="22"/>
          <w:szCs w:val="24"/>
        </w:rPr>
        <w:t xml:space="preserve"> </w:t>
      </w:r>
      <w:r w:rsidR="009C2E82" w:rsidRPr="00645CFE">
        <w:rPr>
          <w:rFonts w:ascii="Times New Roman" w:hAnsi="Times New Roman" w:cs="Times New Roman"/>
          <w:sz w:val="22"/>
          <w:szCs w:val="24"/>
        </w:rPr>
        <w:t xml:space="preserve">tissue </w:t>
      </w:r>
      <w:r w:rsidR="00C92C51" w:rsidRPr="00645CFE">
        <w:rPr>
          <w:rFonts w:ascii="Times New Roman" w:hAnsi="Times New Roman" w:cs="Times New Roman"/>
          <w:sz w:val="22"/>
          <w:szCs w:val="24"/>
        </w:rPr>
        <w:t>sampl</w:t>
      </w:r>
      <w:r w:rsidR="00EA7AD4" w:rsidRPr="00645CFE">
        <w:rPr>
          <w:rFonts w:ascii="Times New Roman" w:hAnsi="Times New Roman" w:cs="Times New Roman"/>
          <w:sz w:val="22"/>
          <w:szCs w:val="24"/>
        </w:rPr>
        <w:t>ing</w:t>
      </w:r>
      <w:r w:rsidR="00C92C51" w:rsidRPr="00645CFE">
        <w:rPr>
          <w:rFonts w:ascii="Times New Roman" w:hAnsi="Times New Roman" w:cs="Times New Roman"/>
          <w:sz w:val="22"/>
          <w:szCs w:val="24"/>
        </w:rPr>
        <w:t xml:space="preserve"> culture</w:t>
      </w:r>
      <w:r w:rsidR="009C2E82" w:rsidRPr="00645CFE">
        <w:rPr>
          <w:rFonts w:ascii="Times New Roman" w:hAnsi="Times New Roman" w:cs="Times New Roman"/>
          <w:sz w:val="22"/>
          <w:szCs w:val="24"/>
        </w:rPr>
        <w:t xml:space="preserve"> (TSC)</w:t>
      </w:r>
      <w:r w:rsidR="00C92C51" w:rsidRPr="00645CFE">
        <w:rPr>
          <w:rFonts w:ascii="Times New Roman" w:hAnsi="Times New Roman" w:cs="Times New Roman"/>
          <w:sz w:val="22"/>
          <w:szCs w:val="24"/>
        </w:rPr>
        <w:t xml:space="preserve"> </w:t>
      </w:r>
      <w:r w:rsidR="002D7D5B" w:rsidRPr="00645CFE">
        <w:rPr>
          <w:rFonts w:ascii="Times New Roman" w:hAnsi="Times New Roman" w:cs="Times New Roman"/>
          <w:sz w:val="22"/>
          <w:szCs w:val="24"/>
        </w:rPr>
        <w:t>remains unsatisfying</w:t>
      </w:r>
      <w:r w:rsidR="00C92C51" w:rsidRPr="00645CFE">
        <w:rPr>
          <w:rFonts w:ascii="Times New Roman" w:hAnsi="Times New Roman" w:cs="Times New Roman"/>
          <w:sz w:val="22"/>
          <w:szCs w:val="24"/>
        </w:rPr>
        <w:t xml:space="preserve">. This study aimed to </w:t>
      </w:r>
      <w:r w:rsidR="00A47E79" w:rsidRPr="00645CFE">
        <w:rPr>
          <w:rFonts w:ascii="Times New Roman" w:hAnsi="Times New Roman" w:cs="Times New Roman"/>
          <w:sz w:val="22"/>
          <w:szCs w:val="24"/>
        </w:rPr>
        <w:t xml:space="preserve">evaluate the efficiency of </w:t>
      </w:r>
      <w:r w:rsidR="0053782C" w:rsidRPr="00645CFE">
        <w:rPr>
          <w:rFonts w:ascii="Times New Roman" w:hAnsi="Times New Roman" w:cs="Times New Roman"/>
          <w:sz w:val="22"/>
          <w:szCs w:val="24"/>
        </w:rPr>
        <w:t>implant surface culture (ISC) as an adjunct to standard TSC for identification of FDRI associated microorganisms.</w:t>
      </w:r>
    </w:p>
    <w:p w14:paraId="63649790" w14:textId="6DEEE3BB" w:rsidR="00120060" w:rsidRPr="00645CFE" w:rsidRDefault="00AF4A59" w:rsidP="00A0020E">
      <w:pPr>
        <w:spacing w:line="480" w:lineRule="auto"/>
        <w:rPr>
          <w:rFonts w:ascii="Times New Roman" w:hAnsi="Times New Roman" w:cs="Times New Roman"/>
          <w:sz w:val="22"/>
          <w:szCs w:val="24"/>
        </w:rPr>
      </w:pPr>
      <w:r w:rsidRPr="00645CFE">
        <w:rPr>
          <w:rFonts w:ascii="Times New Roman" w:hAnsi="Times New Roman" w:cs="Times New Roman"/>
          <w:b/>
          <w:bCs/>
          <w:sz w:val="22"/>
          <w:szCs w:val="24"/>
        </w:rPr>
        <w:t>Patients and methods -</w:t>
      </w:r>
      <w:r w:rsidR="002C3E4E" w:rsidRPr="00645CFE">
        <w:rPr>
          <w:rFonts w:ascii="Times New Roman" w:hAnsi="Times New Roman" w:cs="Times New Roman"/>
          <w:sz w:val="22"/>
          <w:szCs w:val="24"/>
        </w:rPr>
        <w:t xml:space="preserve"> Between November 2020 and </w:t>
      </w:r>
      <w:r w:rsidR="00F36B3E" w:rsidRPr="00645CFE">
        <w:rPr>
          <w:rFonts w:ascii="Times New Roman" w:hAnsi="Times New Roman" w:cs="Times New Roman"/>
          <w:sz w:val="22"/>
          <w:szCs w:val="24"/>
        </w:rPr>
        <w:t>March</w:t>
      </w:r>
      <w:r w:rsidR="002C3E4E" w:rsidRPr="00645CFE">
        <w:rPr>
          <w:rFonts w:ascii="Times New Roman" w:hAnsi="Times New Roman" w:cs="Times New Roman"/>
          <w:sz w:val="22"/>
          <w:szCs w:val="24"/>
        </w:rPr>
        <w:t xml:space="preserve"> 202</w:t>
      </w:r>
      <w:r w:rsidR="00F36B3E" w:rsidRPr="00645CFE">
        <w:rPr>
          <w:rFonts w:ascii="Times New Roman" w:hAnsi="Times New Roman" w:cs="Times New Roman"/>
          <w:sz w:val="22"/>
          <w:szCs w:val="24"/>
        </w:rPr>
        <w:t>2</w:t>
      </w:r>
      <w:r w:rsidR="002C3E4E" w:rsidRPr="00645CFE">
        <w:rPr>
          <w:rFonts w:ascii="Times New Roman" w:hAnsi="Times New Roman" w:cs="Times New Roman"/>
          <w:sz w:val="22"/>
          <w:szCs w:val="24"/>
        </w:rPr>
        <w:t xml:space="preserve">, </w:t>
      </w:r>
      <w:r w:rsidR="00120060" w:rsidRPr="00645CFE">
        <w:rPr>
          <w:rFonts w:ascii="Times New Roman" w:hAnsi="Times New Roman" w:cs="Times New Roman"/>
          <w:sz w:val="22"/>
          <w:szCs w:val="24"/>
        </w:rPr>
        <w:t>patients diagnosed of FDRI</w:t>
      </w:r>
      <w:r w:rsidR="00EE7C05" w:rsidRPr="00645CFE">
        <w:rPr>
          <w:rFonts w:ascii="Times New Roman" w:hAnsi="Times New Roman" w:cs="Times New Roman"/>
          <w:sz w:val="22"/>
          <w:szCs w:val="24"/>
        </w:rPr>
        <w:t xml:space="preserve"> </w:t>
      </w:r>
      <w:r w:rsidR="00286591" w:rsidRPr="00645CFE">
        <w:rPr>
          <w:rFonts w:ascii="Times New Roman" w:hAnsi="Times New Roman" w:cs="Times New Roman"/>
          <w:sz w:val="22"/>
          <w:szCs w:val="24"/>
        </w:rPr>
        <w:t xml:space="preserve">defined by </w:t>
      </w:r>
      <w:r w:rsidR="00FD1BB8" w:rsidRPr="00645CFE">
        <w:rPr>
          <w:rFonts w:ascii="Times New Roman" w:hAnsi="Times New Roman" w:cs="Times New Roman"/>
          <w:sz w:val="22"/>
          <w:szCs w:val="24"/>
        </w:rPr>
        <w:t xml:space="preserve">the </w:t>
      </w:r>
      <w:r w:rsidR="001411A3" w:rsidRPr="00645CFE">
        <w:rPr>
          <w:rFonts w:ascii="Times New Roman" w:hAnsi="Times New Roman" w:cs="Times New Roman"/>
        </w:rPr>
        <w:t>I</w:t>
      </w:r>
      <w:r w:rsidR="00FD1BB8" w:rsidRPr="00645CFE">
        <w:rPr>
          <w:rFonts w:ascii="Times New Roman" w:hAnsi="Times New Roman" w:cs="Times New Roman"/>
        </w:rPr>
        <w:t>nternational</w:t>
      </w:r>
      <w:r w:rsidR="00FD1BB8" w:rsidRPr="00645CFE">
        <w:t xml:space="preserve"> </w:t>
      </w:r>
      <w:r w:rsidR="001411A3" w:rsidRPr="00645CFE">
        <w:rPr>
          <w:rFonts w:ascii="Times New Roman" w:hAnsi="Times New Roman" w:cs="Times New Roman"/>
          <w:sz w:val="22"/>
          <w:szCs w:val="24"/>
        </w:rPr>
        <w:t>F</w:t>
      </w:r>
      <w:r w:rsidR="00286591" w:rsidRPr="00645CFE">
        <w:rPr>
          <w:rFonts w:ascii="Times New Roman" w:hAnsi="Times New Roman" w:cs="Times New Roman"/>
          <w:sz w:val="22"/>
          <w:szCs w:val="24"/>
        </w:rPr>
        <w:t>racture-</w:t>
      </w:r>
      <w:r w:rsidR="001411A3" w:rsidRPr="00645CFE">
        <w:rPr>
          <w:rFonts w:ascii="Times New Roman" w:hAnsi="Times New Roman" w:cs="Times New Roman"/>
          <w:sz w:val="22"/>
          <w:szCs w:val="24"/>
        </w:rPr>
        <w:t>R</w:t>
      </w:r>
      <w:r w:rsidR="00286591" w:rsidRPr="00645CFE">
        <w:rPr>
          <w:rFonts w:ascii="Times New Roman" w:hAnsi="Times New Roman" w:cs="Times New Roman"/>
          <w:sz w:val="22"/>
          <w:szCs w:val="24"/>
        </w:rPr>
        <w:t xml:space="preserve">elated </w:t>
      </w:r>
      <w:r w:rsidR="001411A3" w:rsidRPr="00645CFE">
        <w:rPr>
          <w:rFonts w:ascii="Times New Roman" w:hAnsi="Times New Roman" w:cs="Times New Roman"/>
          <w:sz w:val="22"/>
          <w:szCs w:val="24"/>
        </w:rPr>
        <w:t>I</w:t>
      </w:r>
      <w:r w:rsidR="00286591" w:rsidRPr="00645CFE">
        <w:rPr>
          <w:rFonts w:ascii="Times New Roman" w:hAnsi="Times New Roman" w:cs="Times New Roman"/>
          <w:sz w:val="22"/>
          <w:szCs w:val="24"/>
        </w:rPr>
        <w:t>nfection (FRI) Consensus Group</w:t>
      </w:r>
      <w:r w:rsidR="00F36B3E" w:rsidRPr="00645CFE">
        <w:rPr>
          <w:rFonts w:ascii="Times New Roman" w:hAnsi="Times New Roman" w:cs="Times New Roman"/>
          <w:sz w:val="22"/>
          <w:szCs w:val="24"/>
        </w:rPr>
        <w:t>,</w:t>
      </w:r>
      <w:r w:rsidR="001411A3" w:rsidRPr="00645CFE">
        <w:rPr>
          <w:rFonts w:ascii="Times New Roman" w:hAnsi="Times New Roman" w:cs="Times New Roman"/>
          <w:sz w:val="22"/>
          <w:szCs w:val="24"/>
        </w:rPr>
        <w:t xml:space="preserve"> and</w:t>
      </w:r>
      <w:r w:rsidR="00286591" w:rsidRPr="00645CFE">
        <w:rPr>
          <w:rFonts w:ascii="Times New Roman" w:hAnsi="Times New Roman" w:cs="Times New Roman"/>
          <w:sz w:val="22"/>
          <w:szCs w:val="24"/>
        </w:rPr>
        <w:t xml:space="preserve"> </w:t>
      </w:r>
      <w:r w:rsidR="00B93517" w:rsidRPr="00645CFE">
        <w:rPr>
          <w:rFonts w:ascii="Times New Roman" w:hAnsi="Times New Roman" w:cs="Times New Roman"/>
          <w:sz w:val="22"/>
          <w:szCs w:val="24"/>
        </w:rPr>
        <w:t>indicated for</w:t>
      </w:r>
      <w:r w:rsidR="00EE7C05" w:rsidRPr="00645CFE">
        <w:rPr>
          <w:rFonts w:ascii="Times New Roman" w:hAnsi="Times New Roman" w:cs="Times New Roman"/>
          <w:sz w:val="22"/>
          <w:szCs w:val="24"/>
        </w:rPr>
        <w:t xml:space="preserve"> implants</w:t>
      </w:r>
      <w:r w:rsidR="002D7D5B" w:rsidRPr="00645CFE">
        <w:rPr>
          <w:rFonts w:ascii="Times New Roman" w:hAnsi="Times New Roman" w:cs="Times New Roman"/>
          <w:sz w:val="22"/>
          <w:szCs w:val="24"/>
        </w:rPr>
        <w:t xml:space="preserve"> removal</w:t>
      </w:r>
      <w:r w:rsidR="001411A3" w:rsidRPr="00645CFE">
        <w:rPr>
          <w:rFonts w:ascii="Times New Roman" w:hAnsi="Times New Roman" w:cs="Times New Roman"/>
          <w:sz w:val="22"/>
          <w:szCs w:val="24"/>
        </w:rPr>
        <w:t>,</w:t>
      </w:r>
      <w:r w:rsidR="00120060" w:rsidRPr="00645CFE">
        <w:rPr>
          <w:rFonts w:ascii="Times New Roman" w:hAnsi="Times New Roman" w:cs="Times New Roman"/>
          <w:sz w:val="22"/>
          <w:szCs w:val="24"/>
        </w:rPr>
        <w:t xml:space="preserve"> </w:t>
      </w:r>
      <w:r w:rsidR="00B93517" w:rsidRPr="00645CFE">
        <w:rPr>
          <w:rFonts w:ascii="Times New Roman" w:hAnsi="Times New Roman" w:cs="Times New Roman"/>
          <w:sz w:val="22"/>
          <w:szCs w:val="24"/>
        </w:rPr>
        <w:t>unde</w:t>
      </w:r>
      <w:r w:rsidR="0011092B" w:rsidRPr="00645CFE">
        <w:rPr>
          <w:rFonts w:ascii="Times New Roman" w:hAnsi="Times New Roman" w:cs="Times New Roman" w:hint="eastAsia"/>
          <w:sz w:val="22"/>
          <w:szCs w:val="24"/>
        </w:rPr>
        <w:t>r</w:t>
      </w:r>
      <w:r w:rsidR="00B93517" w:rsidRPr="00645CFE">
        <w:rPr>
          <w:rFonts w:ascii="Times New Roman" w:hAnsi="Times New Roman" w:cs="Times New Roman"/>
          <w:sz w:val="22"/>
          <w:szCs w:val="24"/>
        </w:rPr>
        <w:t>went</w:t>
      </w:r>
      <w:r w:rsidR="00CE3648" w:rsidRPr="00645CFE">
        <w:rPr>
          <w:rFonts w:ascii="Times New Roman" w:hAnsi="Times New Roman" w:cs="Times New Roman"/>
          <w:sz w:val="22"/>
          <w:szCs w:val="24"/>
        </w:rPr>
        <w:t xml:space="preserve"> </w:t>
      </w:r>
      <w:r w:rsidR="00F36B3E" w:rsidRPr="00645CFE">
        <w:rPr>
          <w:rFonts w:ascii="Times New Roman" w:hAnsi="Times New Roman" w:cs="Times New Roman"/>
          <w:sz w:val="22"/>
          <w:szCs w:val="24"/>
        </w:rPr>
        <w:t xml:space="preserve">the </w:t>
      </w:r>
      <w:r w:rsidR="0001436E" w:rsidRPr="00645CFE">
        <w:rPr>
          <w:rFonts w:ascii="Times New Roman" w:hAnsi="Times New Roman" w:cs="Times New Roman"/>
          <w:sz w:val="22"/>
          <w:szCs w:val="24"/>
        </w:rPr>
        <w:t>both</w:t>
      </w:r>
      <w:r w:rsidR="00CE3648" w:rsidRPr="00645CFE">
        <w:rPr>
          <w:rFonts w:ascii="Times New Roman" w:hAnsi="Times New Roman" w:cs="Times New Roman"/>
          <w:sz w:val="22"/>
          <w:szCs w:val="24"/>
        </w:rPr>
        <w:t xml:space="preserve"> methods for bacteria detection. </w:t>
      </w:r>
      <w:r w:rsidR="00263786" w:rsidRPr="00645CFE">
        <w:rPr>
          <w:rFonts w:ascii="Times New Roman" w:hAnsi="Times New Roman" w:cs="Times New Roman"/>
          <w:sz w:val="22"/>
          <w:szCs w:val="24"/>
        </w:rPr>
        <w:t>For ISC, the recovered implants were gently covered with tryptic soy agar following rinsed with normal saline twice, and then incubated at 37℃ 5% CO</w:t>
      </w:r>
      <w:r w:rsidR="00263786" w:rsidRPr="00645CFE">
        <w:rPr>
          <w:rFonts w:ascii="Times New Roman" w:hAnsi="Times New Roman" w:cs="Times New Roman"/>
          <w:sz w:val="22"/>
          <w:szCs w:val="24"/>
          <w:vertAlign w:val="subscript"/>
        </w:rPr>
        <w:t>2</w:t>
      </w:r>
      <w:r w:rsidR="00263786" w:rsidRPr="00645CFE">
        <w:rPr>
          <w:rFonts w:ascii="Times New Roman" w:hAnsi="Times New Roman" w:cs="Times New Roman"/>
          <w:sz w:val="22"/>
          <w:szCs w:val="24"/>
        </w:rPr>
        <w:t xml:space="preserve"> for up to 14 days. For TSC, five specimens were </w:t>
      </w:r>
      <w:r w:rsidR="006C6AC8" w:rsidRPr="00645CFE">
        <w:rPr>
          <w:rFonts w:ascii="Times New Roman" w:hAnsi="Times New Roman" w:cs="Times New Roman"/>
          <w:sz w:val="22"/>
          <w:szCs w:val="24"/>
        </w:rPr>
        <w:t>sampled</w:t>
      </w:r>
      <w:r w:rsidR="00263786" w:rsidRPr="00645CFE">
        <w:rPr>
          <w:rFonts w:ascii="Times New Roman" w:hAnsi="Times New Roman" w:cs="Times New Roman"/>
          <w:sz w:val="22"/>
          <w:szCs w:val="24"/>
        </w:rPr>
        <w:t xml:space="preserve"> and sent to the </w:t>
      </w:r>
      <w:r w:rsidR="009951F0" w:rsidRPr="00645CFE">
        <w:rPr>
          <w:rFonts w:ascii="Times New Roman" w:hAnsi="Times New Roman" w:cs="Times New Roman" w:hint="eastAsia"/>
          <w:sz w:val="22"/>
          <w:szCs w:val="24"/>
        </w:rPr>
        <w:t>Department</w:t>
      </w:r>
      <w:r w:rsidR="009951F0" w:rsidRPr="00645CFE">
        <w:rPr>
          <w:rFonts w:ascii="Times New Roman" w:hAnsi="Times New Roman" w:cs="Times New Roman"/>
          <w:sz w:val="22"/>
          <w:szCs w:val="24"/>
        </w:rPr>
        <w:t xml:space="preserve"> </w:t>
      </w:r>
      <w:r w:rsidR="00263786" w:rsidRPr="00645CFE">
        <w:rPr>
          <w:rFonts w:ascii="Times New Roman" w:hAnsi="Times New Roman" w:cs="Times New Roman"/>
          <w:sz w:val="22"/>
          <w:szCs w:val="24"/>
        </w:rPr>
        <w:t>Clinical Laboratory</w:t>
      </w:r>
      <w:r w:rsidR="009951F0" w:rsidRPr="00645CFE">
        <w:rPr>
          <w:rFonts w:ascii="Times New Roman" w:hAnsi="Times New Roman" w:cs="Times New Roman"/>
          <w:sz w:val="22"/>
          <w:szCs w:val="24"/>
        </w:rPr>
        <w:t xml:space="preserve"> </w:t>
      </w:r>
      <w:r w:rsidR="00263786" w:rsidRPr="00645CFE">
        <w:rPr>
          <w:rFonts w:ascii="Times New Roman" w:hAnsi="Times New Roman" w:cs="Times New Roman"/>
          <w:sz w:val="22"/>
          <w:szCs w:val="24"/>
        </w:rPr>
        <w:t xml:space="preserve">of our hospital for culture and identification. </w:t>
      </w:r>
    </w:p>
    <w:p w14:paraId="25A0501D" w14:textId="42951D1B" w:rsidR="001F4056" w:rsidRPr="00645CFE" w:rsidRDefault="00AF4A59" w:rsidP="00A0020E">
      <w:pPr>
        <w:spacing w:line="480" w:lineRule="auto"/>
        <w:rPr>
          <w:rFonts w:ascii="Times New Roman" w:hAnsi="Times New Roman" w:cs="Times New Roman"/>
          <w:sz w:val="22"/>
          <w:szCs w:val="24"/>
        </w:rPr>
      </w:pPr>
      <w:r w:rsidRPr="00645CFE">
        <w:rPr>
          <w:rFonts w:ascii="Times New Roman" w:hAnsi="Times New Roman" w:cs="Times New Roman"/>
          <w:b/>
          <w:bCs/>
          <w:sz w:val="22"/>
          <w:szCs w:val="24"/>
        </w:rPr>
        <w:t>Results -</w:t>
      </w:r>
      <w:r w:rsidR="0088145E" w:rsidRPr="00645CFE">
        <w:rPr>
          <w:rFonts w:ascii="Times New Roman" w:hAnsi="Times New Roman" w:cs="Times New Roman"/>
          <w:b/>
          <w:bCs/>
          <w:sz w:val="22"/>
          <w:szCs w:val="24"/>
        </w:rPr>
        <w:t xml:space="preserve"> </w:t>
      </w:r>
      <w:r w:rsidR="00F36B3E" w:rsidRPr="00645CFE">
        <w:rPr>
          <w:rFonts w:ascii="Times New Roman" w:hAnsi="Times New Roman" w:cs="Times New Roman"/>
          <w:sz w:val="22"/>
          <w:szCs w:val="24"/>
        </w:rPr>
        <w:t>4</w:t>
      </w:r>
      <w:r w:rsidR="00D326B8" w:rsidRPr="00645CFE">
        <w:rPr>
          <w:rFonts w:ascii="Times New Roman" w:hAnsi="Times New Roman" w:cs="Times New Roman"/>
          <w:sz w:val="22"/>
          <w:szCs w:val="24"/>
        </w:rPr>
        <w:t>2</w:t>
      </w:r>
      <w:r w:rsidR="0088145E" w:rsidRPr="00645CFE">
        <w:rPr>
          <w:rFonts w:ascii="Times New Roman" w:hAnsi="Times New Roman" w:cs="Times New Roman"/>
          <w:sz w:val="22"/>
          <w:szCs w:val="24"/>
        </w:rPr>
        <w:t xml:space="preserve"> consecutive patients were included, </w:t>
      </w:r>
      <w:r w:rsidR="00A1406F" w:rsidRPr="00645CFE">
        <w:rPr>
          <w:rFonts w:ascii="Times New Roman" w:hAnsi="Times New Roman" w:cs="Times New Roman"/>
          <w:sz w:val="22"/>
          <w:szCs w:val="24"/>
        </w:rPr>
        <w:t xml:space="preserve">with a mean age of </w:t>
      </w:r>
      <w:r w:rsidR="0078064B" w:rsidRPr="00645CFE">
        <w:rPr>
          <w:rFonts w:ascii="Times New Roman" w:hAnsi="Times New Roman" w:cs="Times New Roman"/>
          <w:sz w:val="22"/>
          <w:szCs w:val="24"/>
        </w:rPr>
        <w:t>4</w:t>
      </w:r>
      <w:r w:rsidR="00DB3262" w:rsidRPr="00645CFE">
        <w:rPr>
          <w:rFonts w:ascii="Times New Roman" w:hAnsi="Times New Roman" w:cs="Times New Roman"/>
          <w:sz w:val="22"/>
          <w:szCs w:val="24"/>
        </w:rPr>
        <w:t>6</w:t>
      </w:r>
      <w:r w:rsidR="005061BD" w:rsidRPr="00645CFE">
        <w:rPr>
          <w:rFonts w:ascii="Times New Roman" w:hAnsi="Times New Roman" w:cs="Times New Roman"/>
          <w:sz w:val="22"/>
          <w:szCs w:val="24"/>
        </w:rPr>
        <w:t xml:space="preserve"> </w:t>
      </w:r>
      <w:r w:rsidR="0078064B" w:rsidRPr="00645CFE">
        <w:rPr>
          <w:rFonts w:ascii="Times New Roman" w:hAnsi="Times New Roman" w:cs="Times New Roman"/>
          <w:sz w:val="22"/>
          <w:szCs w:val="24"/>
        </w:rPr>
        <w:t xml:space="preserve">years. </w:t>
      </w:r>
      <w:r w:rsidR="00BA5669" w:rsidRPr="00645CFE">
        <w:rPr>
          <w:rFonts w:ascii="Times New Roman" w:hAnsi="Times New Roman" w:cs="Times New Roman"/>
          <w:sz w:val="22"/>
          <w:szCs w:val="24"/>
        </w:rPr>
        <w:t>The most frequent infection site and implant type were the tibia (</w:t>
      </w:r>
      <w:r w:rsidR="00AE0EA8" w:rsidRPr="00645CFE">
        <w:rPr>
          <w:rFonts w:ascii="Times New Roman" w:hAnsi="Times New Roman" w:cs="Times New Roman"/>
          <w:sz w:val="22"/>
          <w:szCs w:val="24"/>
        </w:rPr>
        <w:t>21</w:t>
      </w:r>
      <w:r w:rsidR="00BA5669" w:rsidRPr="00645CFE">
        <w:rPr>
          <w:rFonts w:ascii="Times New Roman" w:hAnsi="Times New Roman" w:cs="Times New Roman"/>
          <w:sz w:val="22"/>
          <w:szCs w:val="24"/>
        </w:rPr>
        <w:t xml:space="preserve"> cases) and plates with screws (</w:t>
      </w:r>
      <w:r w:rsidR="00AE0EA8" w:rsidRPr="00645CFE">
        <w:rPr>
          <w:rFonts w:ascii="Times New Roman" w:hAnsi="Times New Roman" w:cs="Times New Roman"/>
          <w:sz w:val="22"/>
          <w:szCs w:val="24"/>
        </w:rPr>
        <w:t>3</w:t>
      </w:r>
      <w:r w:rsidR="00D326B8" w:rsidRPr="00645CFE">
        <w:rPr>
          <w:rFonts w:ascii="Times New Roman" w:hAnsi="Times New Roman" w:cs="Times New Roman"/>
          <w:sz w:val="22"/>
          <w:szCs w:val="24"/>
        </w:rPr>
        <w:t>0</w:t>
      </w:r>
      <w:r w:rsidR="00BA5669" w:rsidRPr="00645CFE">
        <w:rPr>
          <w:rFonts w:ascii="Times New Roman" w:hAnsi="Times New Roman" w:cs="Times New Roman"/>
          <w:sz w:val="22"/>
          <w:szCs w:val="24"/>
        </w:rPr>
        <w:t xml:space="preserve"> cases), respectively. </w:t>
      </w:r>
      <w:r w:rsidR="0037225B" w:rsidRPr="00645CFE">
        <w:rPr>
          <w:rFonts w:ascii="Times New Roman" w:hAnsi="Times New Roman" w:cs="Times New Roman"/>
          <w:sz w:val="22"/>
          <w:szCs w:val="24"/>
        </w:rPr>
        <w:t>Altogether 21 patients were found with positive outcomes by both methods, and the identified pathogens were consistent.</w:t>
      </w:r>
      <w:r w:rsidR="0037225B" w:rsidRPr="00645CFE">
        <w:rPr>
          <w:rFonts w:ascii="Times New Roman" w:hAnsi="Times New Roman" w:cs="Times New Roman" w:hint="eastAsia"/>
          <w:sz w:val="22"/>
          <w:szCs w:val="24"/>
        </w:rPr>
        <w:t xml:space="preserve"> </w:t>
      </w:r>
      <w:r w:rsidR="00561432" w:rsidRPr="00645CFE">
        <w:rPr>
          <w:rFonts w:ascii="Times New Roman" w:hAnsi="Times New Roman" w:cs="Times New Roman"/>
          <w:sz w:val="22"/>
          <w:szCs w:val="24"/>
        </w:rPr>
        <w:t xml:space="preserve">ISC found </w:t>
      </w:r>
      <w:r w:rsidR="00DE6A5D" w:rsidRPr="00645CFE">
        <w:rPr>
          <w:rFonts w:ascii="Times New Roman" w:hAnsi="Times New Roman" w:cs="Times New Roman"/>
          <w:sz w:val="22"/>
          <w:szCs w:val="24"/>
        </w:rPr>
        <w:t xml:space="preserve">an </w:t>
      </w:r>
      <w:r w:rsidR="00561432" w:rsidRPr="00645CFE">
        <w:rPr>
          <w:rFonts w:ascii="Times New Roman" w:hAnsi="Times New Roman" w:cs="Times New Roman"/>
          <w:sz w:val="22"/>
          <w:szCs w:val="24"/>
        </w:rPr>
        <w:t xml:space="preserve">additional 15 patients </w:t>
      </w:r>
      <w:r w:rsidR="00EE024C" w:rsidRPr="00645CFE">
        <w:rPr>
          <w:rFonts w:ascii="Times New Roman" w:hAnsi="Times New Roman" w:cs="Times New Roman"/>
          <w:sz w:val="22"/>
          <w:szCs w:val="24"/>
        </w:rPr>
        <w:t>showing</w:t>
      </w:r>
      <w:r w:rsidR="00561432" w:rsidRPr="00645CFE">
        <w:rPr>
          <w:rFonts w:ascii="Times New Roman" w:hAnsi="Times New Roman" w:cs="Times New Roman"/>
          <w:sz w:val="22"/>
          <w:szCs w:val="24"/>
        </w:rPr>
        <w:t xml:space="preserve"> </w:t>
      </w:r>
      <w:r w:rsidR="00F735EC" w:rsidRPr="00645CFE">
        <w:rPr>
          <w:rFonts w:ascii="Times New Roman" w:hAnsi="Times New Roman" w:cs="Times New Roman"/>
          <w:sz w:val="22"/>
          <w:szCs w:val="24"/>
        </w:rPr>
        <w:t>positive results</w:t>
      </w:r>
      <w:r w:rsidR="00DE6A5D" w:rsidRPr="00645CFE">
        <w:rPr>
          <w:rFonts w:ascii="Times New Roman" w:hAnsi="Times New Roman" w:cs="Times New Roman"/>
          <w:sz w:val="22"/>
          <w:szCs w:val="24"/>
        </w:rPr>
        <w:t xml:space="preserve"> which were negative by </w:t>
      </w:r>
      <w:r w:rsidR="009951F0" w:rsidRPr="00645CFE">
        <w:rPr>
          <w:rFonts w:ascii="Times New Roman" w:hAnsi="Times New Roman" w:cs="Times New Roman"/>
          <w:sz w:val="22"/>
          <w:szCs w:val="24"/>
        </w:rPr>
        <w:t>TSC</w:t>
      </w:r>
      <w:r w:rsidR="00B17D55" w:rsidRPr="00645CFE">
        <w:rPr>
          <w:rFonts w:ascii="Times New Roman" w:hAnsi="Times New Roman" w:cs="Times New Roman"/>
          <w:sz w:val="22"/>
          <w:szCs w:val="24"/>
        </w:rPr>
        <w:t xml:space="preserve">. </w:t>
      </w:r>
      <w:r w:rsidR="00A40938" w:rsidRPr="00645CFE">
        <w:rPr>
          <w:rFonts w:ascii="Times New Roman" w:hAnsi="Times New Roman" w:cs="Times New Roman"/>
          <w:sz w:val="22"/>
          <w:szCs w:val="24"/>
        </w:rPr>
        <w:t>Furthermore</w:t>
      </w:r>
      <w:r w:rsidR="00F735EC" w:rsidRPr="00645CFE">
        <w:rPr>
          <w:rFonts w:ascii="Times New Roman" w:hAnsi="Times New Roman" w:cs="Times New Roman"/>
          <w:sz w:val="22"/>
          <w:szCs w:val="24"/>
        </w:rPr>
        <w:t>,</w:t>
      </w:r>
      <w:r w:rsidR="001F4056" w:rsidRPr="00645CFE">
        <w:rPr>
          <w:rFonts w:ascii="Times New Roman" w:hAnsi="Times New Roman" w:cs="Times New Roman"/>
          <w:sz w:val="22"/>
          <w:szCs w:val="24"/>
        </w:rPr>
        <w:t xml:space="preserve"> the mean culture time of ISC was shorter than that of </w:t>
      </w:r>
      <w:r w:rsidR="00FC4DC6" w:rsidRPr="00645CFE">
        <w:rPr>
          <w:rFonts w:ascii="Times New Roman" w:hAnsi="Times New Roman" w:cs="Times New Roman"/>
          <w:sz w:val="22"/>
          <w:szCs w:val="24"/>
        </w:rPr>
        <w:t>TS</w:t>
      </w:r>
      <w:r w:rsidR="001F4056" w:rsidRPr="00645CFE">
        <w:rPr>
          <w:rFonts w:ascii="Times New Roman" w:hAnsi="Times New Roman" w:cs="Times New Roman"/>
          <w:sz w:val="22"/>
          <w:szCs w:val="24"/>
        </w:rPr>
        <w:t>C (</w:t>
      </w:r>
      <w:r w:rsidR="00723C04" w:rsidRPr="00645CFE">
        <w:rPr>
          <w:rFonts w:ascii="Times New Roman" w:hAnsi="Times New Roman" w:cs="Times New Roman"/>
          <w:sz w:val="22"/>
          <w:szCs w:val="24"/>
        </w:rPr>
        <w:t>1.</w:t>
      </w:r>
      <w:r w:rsidR="00265E84" w:rsidRPr="00645CFE">
        <w:rPr>
          <w:rFonts w:ascii="Times New Roman" w:hAnsi="Times New Roman" w:cs="Times New Roman"/>
          <w:sz w:val="22"/>
          <w:szCs w:val="24"/>
        </w:rPr>
        <w:t>5</w:t>
      </w:r>
      <w:r w:rsidR="009E1E49" w:rsidRPr="00645CFE">
        <w:rPr>
          <w:rFonts w:ascii="Times New Roman" w:hAnsi="Times New Roman" w:cs="Times New Roman"/>
          <w:sz w:val="22"/>
          <w:szCs w:val="24"/>
        </w:rPr>
        <w:t xml:space="preserve"> days vs. 3.</w:t>
      </w:r>
      <w:r w:rsidR="00637EAA" w:rsidRPr="00645CFE">
        <w:rPr>
          <w:rFonts w:ascii="Times New Roman" w:hAnsi="Times New Roman" w:cs="Times New Roman"/>
          <w:sz w:val="22"/>
          <w:szCs w:val="24"/>
        </w:rPr>
        <w:t>2</w:t>
      </w:r>
      <w:r w:rsidR="009E1E49" w:rsidRPr="00645CFE">
        <w:rPr>
          <w:rFonts w:ascii="Times New Roman" w:hAnsi="Times New Roman" w:cs="Times New Roman"/>
          <w:sz w:val="22"/>
          <w:szCs w:val="24"/>
        </w:rPr>
        <w:t xml:space="preserve"> days</w:t>
      </w:r>
      <w:r w:rsidR="001F4056" w:rsidRPr="00645CFE">
        <w:rPr>
          <w:rFonts w:ascii="Times New Roman" w:hAnsi="Times New Roman" w:cs="Times New Roman"/>
          <w:sz w:val="22"/>
          <w:szCs w:val="24"/>
        </w:rPr>
        <w:t>)</w:t>
      </w:r>
      <w:r w:rsidR="005A447E" w:rsidRPr="00645CFE">
        <w:rPr>
          <w:rFonts w:ascii="Times New Roman" w:hAnsi="Times New Roman" w:cs="Times New Roman"/>
          <w:sz w:val="22"/>
          <w:szCs w:val="24"/>
        </w:rPr>
        <w:t>.</w:t>
      </w:r>
    </w:p>
    <w:p w14:paraId="330B10EF" w14:textId="2B401CD2" w:rsidR="0088145E" w:rsidRPr="00645CFE" w:rsidRDefault="00AF4A59" w:rsidP="00A0020E">
      <w:pPr>
        <w:spacing w:line="480" w:lineRule="auto"/>
        <w:rPr>
          <w:rFonts w:ascii="Times New Roman" w:hAnsi="Times New Roman" w:cs="Times New Roman"/>
          <w:sz w:val="22"/>
          <w:szCs w:val="24"/>
        </w:rPr>
      </w:pPr>
      <w:r w:rsidRPr="00645CFE">
        <w:rPr>
          <w:rFonts w:ascii="Times New Roman" w:hAnsi="Times New Roman" w:cs="Times New Roman"/>
          <w:b/>
          <w:bCs/>
          <w:sz w:val="22"/>
          <w:szCs w:val="24"/>
        </w:rPr>
        <w:t>Interpretation -</w:t>
      </w:r>
      <w:r w:rsidR="00BC443B" w:rsidRPr="00645CFE">
        <w:rPr>
          <w:rFonts w:ascii="Times New Roman" w:hAnsi="Times New Roman" w:cs="Times New Roman"/>
          <w:b/>
          <w:bCs/>
          <w:sz w:val="22"/>
          <w:szCs w:val="24"/>
        </w:rPr>
        <w:t xml:space="preserve"> </w:t>
      </w:r>
      <w:bookmarkStart w:id="1" w:name="OLE_LINK3"/>
      <w:r w:rsidR="007C0820" w:rsidRPr="00645CFE">
        <w:rPr>
          <w:rFonts w:ascii="Times New Roman" w:hAnsi="Times New Roman" w:cs="Times New Roman"/>
          <w:sz w:val="22"/>
          <w:szCs w:val="24"/>
        </w:rPr>
        <w:t xml:space="preserve">ISC </w:t>
      </w:r>
      <w:r w:rsidR="00A40938" w:rsidRPr="00645CFE">
        <w:rPr>
          <w:rFonts w:ascii="Times New Roman" w:hAnsi="Times New Roman" w:cs="Times New Roman"/>
          <w:sz w:val="22"/>
          <w:szCs w:val="24"/>
        </w:rPr>
        <w:t>may be</w:t>
      </w:r>
      <w:r w:rsidR="007C0820" w:rsidRPr="00645CFE">
        <w:rPr>
          <w:rFonts w:ascii="Times New Roman" w:hAnsi="Times New Roman" w:cs="Times New Roman"/>
          <w:sz w:val="22"/>
          <w:szCs w:val="24"/>
        </w:rPr>
        <w:t xml:space="preserve"> </w:t>
      </w:r>
      <w:r w:rsidR="00774CE4" w:rsidRPr="00645CFE">
        <w:rPr>
          <w:rFonts w:ascii="Times New Roman" w:hAnsi="Times New Roman" w:cs="Times New Roman"/>
          <w:sz w:val="22"/>
          <w:szCs w:val="24"/>
        </w:rPr>
        <w:t xml:space="preserve">a </w:t>
      </w:r>
      <w:r w:rsidR="00F112CB" w:rsidRPr="00645CFE">
        <w:rPr>
          <w:rFonts w:ascii="Times New Roman" w:hAnsi="Times New Roman" w:cs="Times New Roman"/>
          <w:sz w:val="22"/>
          <w:szCs w:val="24"/>
        </w:rPr>
        <w:t>useful</w:t>
      </w:r>
      <w:r w:rsidR="00263786" w:rsidRPr="00645CFE">
        <w:rPr>
          <w:rFonts w:ascii="Times New Roman" w:hAnsi="Times New Roman" w:cs="Times New Roman"/>
          <w:sz w:val="22"/>
          <w:szCs w:val="24"/>
        </w:rPr>
        <w:t xml:space="preserve"> </w:t>
      </w:r>
      <w:r w:rsidR="00774CE4" w:rsidRPr="00645CFE">
        <w:rPr>
          <w:rFonts w:ascii="Times New Roman" w:hAnsi="Times New Roman" w:cs="Times New Roman"/>
          <w:sz w:val="22"/>
          <w:szCs w:val="24"/>
        </w:rPr>
        <w:t>adjunct to TSC</w:t>
      </w:r>
      <w:r w:rsidR="007C0820" w:rsidRPr="00645CFE">
        <w:rPr>
          <w:rFonts w:ascii="Times New Roman" w:hAnsi="Times New Roman" w:cs="Times New Roman"/>
          <w:sz w:val="22"/>
          <w:szCs w:val="24"/>
        </w:rPr>
        <w:t xml:space="preserve"> for detection of bacteria </w:t>
      </w:r>
      <w:r w:rsidR="00191254" w:rsidRPr="00645CFE">
        <w:rPr>
          <w:rFonts w:ascii="Times New Roman" w:hAnsi="Times New Roman" w:cs="Times New Roman"/>
          <w:sz w:val="22"/>
          <w:szCs w:val="24"/>
        </w:rPr>
        <w:t>causing</w:t>
      </w:r>
      <w:r w:rsidR="007C0820" w:rsidRPr="00645CFE">
        <w:rPr>
          <w:rFonts w:ascii="Times New Roman" w:hAnsi="Times New Roman" w:cs="Times New Roman"/>
          <w:sz w:val="22"/>
          <w:szCs w:val="24"/>
        </w:rPr>
        <w:t xml:space="preserve"> FDRI, with </w:t>
      </w:r>
      <w:r w:rsidR="00A40938" w:rsidRPr="00645CFE">
        <w:rPr>
          <w:rFonts w:ascii="Times New Roman" w:hAnsi="Times New Roman" w:cs="Times New Roman"/>
          <w:sz w:val="22"/>
          <w:szCs w:val="24"/>
        </w:rPr>
        <w:t xml:space="preserve">a </w:t>
      </w:r>
      <w:r w:rsidR="00774CE4" w:rsidRPr="00645CFE">
        <w:rPr>
          <w:rFonts w:ascii="Times New Roman" w:hAnsi="Times New Roman" w:cs="Times New Roman"/>
          <w:sz w:val="22"/>
          <w:szCs w:val="24"/>
        </w:rPr>
        <w:t xml:space="preserve">relatively </w:t>
      </w:r>
      <w:r w:rsidR="007C0820" w:rsidRPr="00645CFE">
        <w:rPr>
          <w:rFonts w:ascii="Times New Roman" w:hAnsi="Times New Roman" w:cs="Times New Roman"/>
          <w:sz w:val="22"/>
          <w:szCs w:val="24"/>
        </w:rPr>
        <w:t xml:space="preserve">higher positive rate and </w:t>
      </w:r>
      <w:r w:rsidR="00A40938" w:rsidRPr="00645CFE">
        <w:rPr>
          <w:rFonts w:ascii="Times New Roman" w:hAnsi="Times New Roman" w:cs="Times New Roman"/>
          <w:sz w:val="22"/>
          <w:szCs w:val="24"/>
        </w:rPr>
        <w:t xml:space="preserve">a </w:t>
      </w:r>
      <w:r w:rsidR="007C0820" w:rsidRPr="00645CFE">
        <w:rPr>
          <w:rFonts w:ascii="Times New Roman" w:hAnsi="Times New Roman" w:cs="Times New Roman"/>
          <w:sz w:val="22"/>
          <w:szCs w:val="24"/>
        </w:rPr>
        <w:t>shorter culture time.</w:t>
      </w:r>
      <w:bookmarkEnd w:id="1"/>
    </w:p>
    <w:p w14:paraId="77754FB2" w14:textId="40221D45" w:rsidR="007C0820" w:rsidRPr="00645CFE" w:rsidRDefault="007C0820" w:rsidP="00A0020E">
      <w:pPr>
        <w:widowControl/>
        <w:spacing w:line="480" w:lineRule="auto"/>
        <w:jc w:val="left"/>
        <w:rPr>
          <w:rFonts w:ascii="Times New Roman" w:hAnsi="Times New Roman" w:cs="Times New Roman"/>
        </w:rPr>
      </w:pPr>
      <w:r w:rsidRPr="00645CFE">
        <w:rPr>
          <w:rFonts w:ascii="Times New Roman" w:hAnsi="Times New Roman" w:cs="Times New Roman"/>
        </w:rPr>
        <w:br w:type="page"/>
      </w:r>
    </w:p>
    <w:p w14:paraId="750B9EC9" w14:textId="1878FCA0" w:rsidR="007E543E" w:rsidRPr="00645CFE" w:rsidRDefault="007E543E" w:rsidP="007F55BF">
      <w:pPr>
        <w:spacing w:line="480" w:lineRule="auto"/>
        <w:rPr>
          <w:rFonts w:ascii="Times New Roman" w:hAnsi="Times New Roman" w:cs="Times New Roman"/>
          <w:sz w:val="22"/>
          <w:szCs w:val="24"/>
        </w:rPr>
      </w:pPr>
      <w:r w:rsidRPr="00645CFE">
        <w:rPr>
          <w:rFonts w:ascii="Times New Roman" w:hAnsi="Times New Roman" w:cs="Times New Roman" w:hint="eastAsia"/>
          <w:sz w:val="22"/>
          <w:szCs w:val="24"/>
        </w:rPr>
        <w:lastRenderedPageBreak/>
        <w:t>F</w:t>
      </w:r>
      <w:r w:rsidRPr="00645CFE">
        <w:rPr>
          <w:rFonts w:ascii="Times New Roman" w:hAnsi="Times New Roman" w:cs="Times New Roman"/>
          <w:sz w:val="22"/>
          <w:szCs w:val="24"/>
        </w:rPr>
        <w:t>racture device related infection (FDRI) is defined as infection of the osseous tissue contacting the implant with or without infection of the surrounding soft tissue following implantation of the fracture device</w:t>
      </w:r>
      <w:r w:rsidR="00225693" w:rsidRPr="00645CFE">
        <w:rPr>
          <w:rFonts w:ascii="Times New Roman" w:hAnsi="Times New Roman" w:cs="Times New Roman"/>
          <w:sz w:val="22"/>
          <w:szCs w:val="24"/>
        </w:rPr>
        <w:t>s</w:t>
      </w:r>
      <w:r w:rsidRPr="00645CFE">
        <w:rPr>
          <w:rFonts w:ascii="Times New Roman" w:hAnsi="Times New Roman" w:cs="Times New Roman"/>
          <w:sz w:val="22"/>
          <w:szCs w:val="24"/>
        </w:rPr>
        <w:t xml:space="preserve">, resulting from contamination of pathogens and/or compromised immunity of the host </w:t>
      </w:r>
      <w:r w:rsidR="00693FB9" w:rsidRPr="00645CFE">
        <w:rPr>
          <w:rFonts w:ascii="Times New Roman" w:hAnsi="Times New Roman" w:cs="Times New Roman"/>
          <w:sz w:val="22"/>
          <w:szCs w:val="24"/>
        </w:rPr>
        <w:fldChar w:fldCharType="begin">
          <w:fldData xml:space="preserve">PEVuZE5vdGU+PENpdGU+PEF1dGhvcj5KaWFuZzwvQXV0aG9yPjxZZWFyPjIwMTk8L1llYXI+PFJl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</w:fldData>
        </w:fldChar>
      </w:r>
      <w:r w:rsidR="0057706E" w:rsidRPr="00645CFE">
        <w:rPr>
          <w:rFonts w:ascii="Times New Roman" w:hAnsi="Times New Roman" w:cs="Times New Roman"/>
          <w:sz w:val="22"/>
          <w:szCs w:val="24"/>
        </w:rPr>
        <w:instrText xml:space="preserve"> ADDIN EN.CITE </w:instrText>
      </w:r>
      <w:r w:rsidR="0057706E" w:rsidRPr="00645CFE">
        <w:rPr>
          <w:rFonts w:ascii="Times New Roman" w:hAnsi="Times New Roman" w:cs="Times New Roman"/>
          <w:sz w:val="22"/>
          <w:szCs w:val="24"/>
        </w:rPr>
        <w:fldChar w:fldCharType="begin">
          <w:fldData xml:space="preserve">PEVuZE5vdGU+PENpdGU+PEF1dGhvcj5KaWFuZzwvQXV0aG9yPjxZZWFyPjIwMTk8L1llYXI+PFJl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</w:fldData>
        </w:fldChar>
      </w:r>
      <w:r w:rsidR="0057706E" w:rsidRPr="00645CFE">
        <w:rPr>
          <w:rFonts w:ascii="Times New Roman" w:hAnsi="Times New Roman" w:cs="Times New Roman"/>
          <w:sz w:val="22"/>
          <w:szCs w:val="24"/>
        </w:rPr>
        <w:instrText xml:space="preserve"> ADDIN EN.CITE.DATA </w:instrText>
      </w:r>
      <w:r w:rsidR="0057706E" w:rsidRPr="00645CFE">
        <w:rPr>
          <w:rFonts w:ascii="Times New Roman" w:hAnsi="Times New Roman" w:cs="Times New Roman"/>
          <w:sz w:val="22"/>
          <w:szCs w:val="24"/>
        </w:rPr>
      </w:r>
      <w:r w:rsidR="0057706E"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57706E"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w:t>
      </w:r>
      <w:r w:rsidR="0057706E"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Pr="00645CFE">
        <w:rPr>
          <w:rFonts w:ascii="Times New Roman" w:hAnsi="Times New Roman" w:cs="Times New Roman"/>
          <w:sz w:val="22"/>
          <w:szCs w:val="24"/>
        </w:rPr>
        <w:t>.</w:t>
      </w:r>
      <w:r w:rsidR="000E1421" w:rsidRPr="00645CFE">
        <w:rPr>
          <w:rFonts w:ascii="Times New Roman" w:hAnsi="Times New Roman" w:cs="Times New Roman"/>
          <w:sz w:val="22"/>
          <w:szCs w:val="24"/>
        </w:rPr>
        <w:t xml:space="preserve"> </w:t>
      </w:r>
      <w:r w:rsidR="0015554A" w:rsidRPr="00645CFE">
        <w:rPr>
          <w:rFonts w:ascii="Times New Roman" w:hAnsi="Times New Roman" w:cs="Times New Roman"/>
          <w:sz w:val="22"/>
          <w:szCs w:val="24"/>
        </w:rPr>
        <w:t xml:space="preserve">Despite great advances in surgical techniques, FDRI still poses </w:t>
      </w:r>
      <w:r w:rsidR="00225693" w:rsidRPr="00645CFE">
        <w:rPr>
          <w:rFonts w:ascii="Times New Roman" w:hAnsi="Times New Roman" w:cs="Times New Roman"/>
          <w:sz w:val="22"/>
          <w:szCs w:val="24"/>
        </w:rPr>
        <w:t xml:space="preserve">great </w:t>
      </w:r>
      <w:r w:rsidR="0015554A" w:rsidRPr="00645CFE">
        <w:rPr>
          <w:rFonts w:ascii="Times New Roman" w:hAnsi="Times New Roman" w:cs="Times New Roman"/>
          <w:sz w:val="22"/>
          <w:szCs w:val="24"/>
        </w:rPr>
        <w:t>challenges to orthopaedic surgeons</w:t>
      </w:r>
      <w:r w:rsidR="0015554A" w:rsidRPr="00645CFE">
        <w:rPr>
          <w:rFonts w:ascii="Times New Roman" w:hAnsi="Times New Roman" w:cs="Times New Roman"/>
          <w:sz w:val="22"/>
          <w:szCs w:val="28"/>
        </w:rPr>
        <w:t xml:space="preserve">. </w:t>
      </w:r>
      <w:r w:rsidR="006211EE" w:rsidRPr="00645CFE">
        <w:rPr>
          <w:rFonts w:ascii="Times New Roman" w:hAnsi="Times New Roman" w:cs="Times New Roman"/>
          <w:sz w:val="22"/>
          <w:szCs w:val="28"/>
        </w:rPr>
        <w:t xml:space="preserve">On the one hand, diagnosis is sometimes difficult due to </w:t>
      </w:r>
      <w:r w:rsidR="00C573DF" w:rsidRPr="00645CFE">
        <w:rPr>
          <w:rFonts w:ascii="Times New Roman" w:hAnsi="Times New Roman" w:cs="Times New Roman"/>
          <w:sz w:val="22"/>
          <w:szCs w:val="28"/>
        </w:rPr>
        <w:t xml:space="preserve">the </w:t>
      </w:r>
      <w:r w:rsidR="006211EE" w:rsidRPr="00645CFE">
        <w:rPr>
          <w:rFonts w:ascii="Times New Roman" w:hAnsi="Times New Roman" w:cs="Times New Roman"/>
          <w:sz w:val="22"/>
          <w:szCs w:val="28"/>
        </w:rPr>
        <w:t xml:space="preserve">non-specific symptoms. On the other hand, </w:t>
      </w:r>
      <w:r w:rsidR="00274782" w:rsidRPr="00645CFE">
        <w:rPr>
          <w:rFonts w:ascii="Times New Roman" w:hAnsi="Times New Roman" w:cs="Times New Roman"/>
          <w:sz w:val="22"/>
          <w:szCs w:val="28"/>
        </w:rPr>
        <w:t xml:space="preserve">treatment is often complex, with </w:t>
      </w:r>
      <w:r w:rsidR="00225693" w:rsidRPr="00645CFE">
        <w:rPr>
          <w:rFonts w:ascii="Times New Roman" w:hAnsi="Times New Roman" w:cs="Times New Roman"/>
          <w:sz w:val="22"/>
          <w:szCs w:val="28"/>
        </w:rPr>
        <w:t xml:space="preserve">a </w:t>
      </w:r>
      <w:r w:rsidR="00274782" w:rsidRPr="00645CFE">
        <w:rPr>
          <w:rFonts w:ascii="Times New Roman" w:hAnsi="Times New Roman" w:cs="Times New Roman"/>
          <w:sz w:val="22"/>
          <w:szCs w:val="28"/>
        </w:rPr>
        <w:t xml:space="preserve">high </w:t>
      </w:r>
      <w:r w:rsidR="005C5918" w:rsidRPr="00645CFE">
        <w:rPr>
          <w:rFonts w:ascii="Times New Roman" w:hAnsi="Times New Roman" w:cs="Times New Roman"/>
          <w:sz w:val="22"/>
          <w:szCs w:val="28"/>
        </w:rPr>
        <w:t>risk</w:t>
      </w:r>
      <w:r w:rsidR="00937866" w:rsidRPr="00645CFE">
        <w:rPr>
          <w:rFonts w:ascii="Times New Roman" w:hAnsi="Times New Roman" w:cs="Times New Roman"/>
          <w:sz w:val="22"/>
          <w:szCs w:val="28"/>
        </w:rPr>
        <w:t xml:space="preserve"> </w:t>
      </w:r>
      <w:r w:rsidR="00274782" w:rsidRPr="00645CFE">
        <w:rPr>
          <w:rFonts w:ascii="Times New Roman" w:hAnsi="Times New Roman" w:cs="Times New Roman"/>
          <w:sz w:val="22"/>
          <w:szCs w:val="28"/>
        </w:rPr>
        <w:t>of infection recurrence</w:t>
      </w:r>
      <w:r w:rsidR="005C5918" w:rsidRPr="00645CFE">
        <w:rPr>
          <w:rFonts w:ascii="Times New Roman" w:hAnsi="Times New Roman" w:cs="Times New Roman"/>
          <w:sz w:val="22"/>
          <w:szCs w:val="28"/>
        </w:rPr>
        <w:t xml:space="preserve"> </w:t>
      </w:r>
      <w:r w:rsidR="0015554A" w:rsidRPr="00645CFE">
        <w:rPr>
          <w:rFonts w:ascii="Times New Roman" w:hAnsi="Times New Roman" w:cs="Times New Roman"/>
          <w:sz w:val="22"/>
          <w:szCs w:val="28"/>
        </w:rPr>
        <w:fldChar w:fldCharType="begin">
          <w:fldData xml:space="preserve">PEVuZE5vdGU+PENpdGU+PEF1dGhvcj5CYWVydGw8L0F1dGhvcj48WWVhcj4yMDIxPC9ZZWFyPjxS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</w:fldData>
        </w:fldChar>
      </w:r>
      <w:r w:rsidR="002829DF" w:rsidRPr="00645CFE">
        <w:rPr>
          <w:rFonts w:ascii="Times New Roman" w:hAnsi="Times New Roman" w:cs="Times New Roman"/>
          <w:sz w:val="22"/>
          <w:szCs w:val="28"/>
        </w:rPr>
        <w:instrText xml:space="preserve"> ADDIN EN.CITE </w:instrText>
      </w:r>
      <w:r w:rsidR="002829DF" w:rsidRPr="00645CFE">
        <w:rPr>
          <w:rFonts w:ascii="Times New Roman" w:hAnsi="Times New Roman" w:cs="Times New Roman"/>
          <w:sz w:val="22"/>
          <w:szCs w:val="28"/>
        </w:rPr>
        <w:fldChar w:fldCharType="begin">
          <w:fldData xml:space="preserve">PEVuZE5vdGU+PENpdGU+PEF1dGhvcj5CYWVydGw8L0F1dGhvcj48WWVhcj4yMDIxPC9ZZWFyPjxS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</w:fldData>
        </w:fldChar>
      </w:r>
      <w:r w:rsidR="002829DF" w:rsidRPr="00645CFE">
        <w:rPr>
          <w:rFonts w:ascii="Times New Roman" w:hAnsi="Times New Roman" w:cs="Times New Roman"/>
          <w:sz w:val="22"/>
          <w:szCs w:val="28"/>
        </w:rPr>
        <w:instrText xml:space="preserve"> ADDIN EN.CITE.DATA </w:instrText>
      </w:r>
      <w:r w:rsidR="002829DF" w:rsidRPr="00645CFE">
        <w:rPr>
          <w:rFonts w:ascii="Times New Roman" w:hAnsi="Times New Roman" w:cs="Times New Roman"/>
          <w:sz w:val="22"/>
          <w:szCs w:val="28"/>
        </w:rPr>
      </w:r>
      <w:r w:rsidR="002829DF" w:rsidRPr="00645CFE">
        <w:rPr>
          <w:rFonts w:ascii="Times New Roman" w:hAnsi="Times New Roman" w:cs="Times New Roman"/>
          <w:sz w:val="22"/>
          <w:szCs w:val="28"/>
        </w:rPr>
        <w:fldChar w:fldCharType="end"/>
      </w:r>
      <w:r w:rsidR="0015554A" w:rsidRPr="00645CFE">
        <w:rPr>
          <w:rFonts w:ascii="Times New Roman" w:hAnsi="Times New Roman" w:cs="Times New Roman"/>
          <w:sz w:val="22"/>
          <w:szCs w:val="28"/>
        </w:rPr>
      </w:r>
      <w:r w:rsidR="0015554A" w:rsidRPr="00645CFE">
        <w:rPr>
          <w:rFonts w:ascii="Times New Roman" w:hAnsi="Times New Roman" w:cs="Times New Roman"/>
          <w:sz w:val="22"/>
          <w:szCs w:val="28"/>
        </w:rPr>
        <w:fldChar w:fldCharType="separate"/>
      </w:r>
      <w:r w:rsidR="002829DF" w:rsidRPr="00645CFE">
        <w:rPr>
          <w:rFonts w:ascii="Times New Roman" w:hAnsi="Times New Roman" w:cs="Times New Roman"/>
          <w:noProof/>
          <w:sz w:val="22"/>
          <w:szCs w:val="28"/>
        </w:rPr>
        <w:t>(</w:t>
      </w:r>
      <w:r w:rsidR="001F6E83" w:rsidRPr="00645CFE">
        <w:rPr>
          <w:rFonts w:ascii="Times New Roman" w:hAnsi="Times New Roman" w:cs="Times New Roman"/>
          <w:noProof/>
          <w:sz w:val="22"/>
          <w:szCs w:val="28"/>
        </w:rPr>
        <w:t>2</w:t>
      </w:r>
      <w:r w:rsidR="002829DF" w:rsidRPr="00645CFE">
        <w:rPr>
          <w:rFonts w:ascii="Times New Roman" w:hAnsi="Times New Roman" w:cs="Times New Roman"/>
          <w:noProof/>
          <w:sz w:val="22"/>
          <w:szCs w:val="28"/>
        </w:rPr>
        <w:t>,</w:t>
      </w:r>
      <w:r w:rsidR="001F6E83" w:rsidRPr="00645CFE">
        <w:rPr>
          <w:rFonts w:ascii="Times New Roman" w:hAnsi="Times New Roman" w:cs="Times New Roman"/>
          <w:noProof/>
          <w:sz w:val="22"/>
          <w:szCs w:val="28"/>
        </w:rPr>
        <w:t>3</w:t>
      </w:r>
      <w:r w:rsidR="002829DF" w:rsidRPr="00645CFE">
        <w:rPr>
          <w:rFonts w:ascii="Times New Roman" w:hAnsi="Times New Roman" w:cs="Times New Roman"/>
          <w:noProof/>
          <w:sz w:val="22"/>
          <w:szCs w:val="28"/>
        </w:rPr>
        <w:t>)</w:t>
      </w:r>
      <w:r w:rsidR="0015554A" w:rsidRPr="00645CFE">
        <w:rPr>
          <w:rFonts w:ascii="Times New Roman" w:hAnsi="Times New Roman" w:cs="Times New Roman"/>
          <w:sz w:val="22"/>
          <w:szCs w:val="28"/>
        </w:rPr>
        <w:fldChar w:fldCharType="end"/>
      </w:r>
      <w:r w:rsidR="00274782" w:rsidRPr="00645CFE">
        <w:rPr>
          <w:rFonts w:ascii="Times New Roman" w:hAnsi="Times New Roman" w:cs="Times New Roman"/>
          <w:sz w:val="22"/>
          <w:szCs w:val="28"/>
        </w:rPr>
        <w:t xml:space="preserve">. </w:t>
      </w:r>
      <w:r w:rsidR="007F55BF" w:rsidRPr="00645CFE">
        <w:rPr>
          <w:rFonts w:ascii="Times New Roman" w:hAnsi="Times New Roman" w:cs="Times New Roman"/>
          <w:sz w:val="22"/>
          <w:szCs w:val="28"/>
        </w:rPr>
        <w:t xml:space="preserve">In addition, FDRI also </w:t>
      </w:r>
      <w:r w:rsidR="000C1D5F" w:rsidRPr="00645CFE">
        <w:rPr>
          <w:rFonts w:ascii="Times New Roman" w:hAnsi="Times New Roman" w:cs="Times New Roman"/>
          <w:sz w:val="22"/>
          <w:szCs w:val="28"/>
        </w:rPr>
        <w:t>brings</w:t>
      </w:r>
      <w:r w:rsidR="007F55BF" w:rsidRPr="00645CFE">
        <w:rPr>
          <w:rFonts w:ascii="Times New Roman" w:hAnsi="Times New Roman" w:cs="Times New Roman"/>
          <w:sz w:val="22"/>
          <w:szCs w:val="28"/>
        </w:rPr>
        <w:t xml:space="preserve"> a series of adverse events, such as limb amputation, prolonged length of hospital stay, multiple surgeries, side effects of antibiotic medications, and socioeconomic issues</w:t>
      </w:r>
      <w:r w:rsidR="000C1D5F" w:rsidRPr="00645CFE">
        <w:rPr>
          <w:rFonts w:ascii="Times New Roman" w:hAnsi="Times New Roman" w:cs="Times New Roman"/>
          <w:sz w:val="22"/>
          <w:szCs w:val="28"/>
        </w:rPr>
        <w:t xml:space="preserve"> </w:t>
      </w:r>
      <w:r w:rsidR="000C1D5F" w:rsidRPr="00645CFE">
        <w:rPr>
          <w:rFonts w:ascii="Times New Roman" w:hAnsi="Times New Roman" w:cs="Times New Roman"/>
          <w:sz w:val="22"/>
          <w:szCs w:val="28"/>
        </w:rPr>
        <w:fldChar w:fldCharType="begin"/>
      </w:r>
      <w:r w:rsidR="000C1D5F" w:rsidRPr="00645CFE">
        <w:rPr>
          <w:rFonts w:ascii="Times New Roman" w:hAnsi="Times New Roman" w:cs="Times New Roman"/>
          <w:sz w:val="22"/>
          <w:szCs w:val="28"/>
        </w:rPr>
        <w:instrText xml:space="preserve"> ADDIN EN.CITE &lt;EndNote&gt;&lt;Cite&gt;&lt;Author&gt;Walter&lt;/Author&gt;&lt;Year&gt;2021&lt;/Year&gt;&lt;RecNum&gt;11438&lt;/RecNum&gt;&lt;DisplayText&gt;(4)&lt;/DisplayText&gt;&lt;record&gt;&lt;rec-number&gt;11438&lt;/rec-number&gt;&lt;foreign-keys&gt;&lt;key app="EN" db-id="ssws2v2rzpdw2detsrn5pfeyfdvdt0rv95pe"&gt;11438&lt;/key&gt;&lt;/foreign-keys&gt;&lt;ref-type name="Journal Article"&gt;17&lt;/ref-type&gt;&lt;contributors&gt;&lt;authors&gt;&lt;author&gt;Walter, N.&lt;/author&gt;&lt;author&gt;Rupp, M.&lt;/author&gt;&lt;author&gt;Hierl, K.&lt;/author&gt;&lt;author&gt;Pfeifer, C.&lt;/author&gt;&lt;author&gt;Kerschbaum, M.&lt;/author&gt;&lt;author&gt;Hinterberger, T.&lt;/author&gt;&lt;author&gt;Alt, V.&lt;/author&gt;&lt;/authors&gt;&lt;/contributors&gt;&lt;auth-address&gt;Department for Trauma Surgery, Universitatsklinikum Regensburg, Regensburg, Germany.&amp;#xD;Department for Psychosomatic Medicine, University Hospital Regensburg, Regensburg, Germany.&lt;/auth-address&gt;&lt;titles&gt;&lt;title&gt;Long-term patient-related quality of life after fracture-related infections of the long bones&lt;/title&gt;&lt;secondary-title&gt;Bone Joint Res&lt;/secondary-title&gt;&lt;alt-title&gt;Bone &amp;amp; joint research&lt;/alt-title&gt;&lt;/titles&gt;&lt;periodical&gt;&lt;full-title&gt;Bone &amp;amp; Joint Research&lt;/full-title&gt;&lt;abbr-1&gt;Bone Joint Res&lt;/abbr-1&gt;&lt;/periodical&gt;&lt;alt-periodical&gt;&lt;full-title&gt;Bone &amp;amp; Joint Research&lt;/full-title&gt;&lt;abbr-1&gt;Bone Joint Res&lt;/abbr-1&gt;&lt;/alt-periodical&gt;&lt;pages&gt;321-327&lt;/pages&gt;&lt;volume&gt;10&lt;/volume&gt;&lt;number&gt;5&lt;/number&gt;&lt;dates&gt;&lt;year&gt;2021&lt;/year&gt;&lt;pub-dates&gt;&lt;date&gt;May&lt;/date&gt;&lt;/pub-dates&gt;&lt;/dates&gt;&lt;isbn&gt;2046-3758 (Print)&amp;#xD;2046-3758 (Linking)&lt;/isbn&gt;&lt;accession-num&gt;34008424&lt;/accession-num&gt;&lt;urls&gt;&lt;related-urls&gt;&lt;url&gt;http://www.ncbi.nlm.nih.gov/pubmed/34008424&lt;/url&gt;&lt;/related-urls&gt;&lt;/urls&gt;&lt;custom2&gt;8160029&lt;/custom2&gt;&lt;electronic-resource-num&gt;10.1302/2046-3758.105.BJR-2020-0532&lt;/electronic-resource-num&gt;&lt;/record&gt;&lt;/Cite&gt;&lt;/EndNote&gt;</w:instrText>
      </w:r>
      <w:r w:rsidR="000C1D5F" w:rsidRPr="00645CFE">
        <w:rPr>
          <w:rFonts w:ascii="Times New Roman" w:hAnsi="Times New Roman" w:cs="Times New Roman"/>
          <w:sz w:val="22"/>
          <w:szCs w:val="28"/>
        </w:rPr>
        <w:fldChar w:fldCharType="separate"/>
      </w:r>
      <w:r w:rsidR="000C1D5F" w:rsidRPr="00645CFE">
        <w:rPr>
          <w:rFonts w:ascii="Times New Roman" w:hAnsi="Times New Roman" w:cs="Times New Roman"/>
          <w:noProof/>
          <w:sz w:val="22"/>
          <w:szCs w:val="28"/>
        </w:rPr>
        <w:t>(</w:t>
      </w:r>
      <w:r w:rsidR="001F6E83" w:rsidRPr="00645CFE">
        <w:rPr>
          <w:rFonts w:ascii="Times New Roman" w:hAnsi="Times New Roman" w:cs="Times New Roman"/>
          <w:noProof/>
          <w:sz w:val="22"/>
          <w:szCs w:val="28"/>
        </w:rPr>
        <w:t>4</w:t>
      </w:r>
      <w:r w:rsidR="000C1D5F" w:rsidRPr="00645CFE">
        <w:rPr>
          <w:rFonts w:ascii="Times New Roman" w:hAnsi="Times New Roman" w:cs="Times New Roman"/>
          <w:noProof/>
          <w:sz w:val="22"/>
          <w:szCs w:val="28"/>
        </w:rPr>
        <w:t>)</w:t>
      </w:r>
      <w:r w:rsidR="000C1D5F" w:rsidRPr="00645CFE">
        <w:rPr>
          <w:rFonts w:ascii="Times New Roman" w:hAnsi="Times New Roman" w:cs="Times New Roman"/>
          <w:sz w:val="22"/>
          <w:szCs w:val="28"/>
        </w:rPr>
        <w:fldChar w:fldCharType="end"/>
      </w:r>
      <w:r w:rsidR="007F55BF" w:rsidRPr="00645CFE">
        <w:rPr>
          <w:rFonts w:ascii="Times New Roman" w:hAnsi="Times New Roman" w:cs="Times New Roman"/>
          <w:sz w:val="22"/>
          <w:szCs w:val="28"/>
        </w:rPr>
        <w:t>.</w:t>
      </w:r>
      <w:r w:rsidR="000C1D5F" w:rsidRPr="00645CFE">
        <w:rPr>
          <w:rFonts w:ascii="Times New Roman" w:hAnsi="Times New Roman" w:cs="Times New Roman"/>
          <w:sz w:val="22"/>
          <w:szCs w:val="28"/>
        </w:rPr>
        <w:t xml:space="preserve"> </w:t>
      </w:r>
      <w:r w:rsidR="008227D3" w:rsidRPr="00645CFE">
        <w:rPr>
          <w:rFonts w:ascii="Times New Roman" w:hAnsi="Times New Roman" w:cs="Times New Roman" w:hint="eastAsia"/>
          <w:sz w:val="22"/>
          <w:szCs w:val="28"/>
        </w:rPr>
        <w:t>Th</w:t>
      </w:r>
      <w:r w:rsidR="005E449E" w:rsidRPr="00645CFE">
        <w:rPr>
          <w:rFonts w:ascii="Times New Roman" w:hAnsi="Times New Roman" w:cs="Times New Roman"/>
          <w:sz w:val="22"/>
          <w:szCs w:val="28"/>
        </w:rPr>
        <w:t>us</w:t>
      </w:r>
      <w:r w:rsidR="008227D3" w:rsidRPr="00645CFE">
        <w:rPr>
          <w:rFonts w:ascii="Times New Roman" w:hAnsi="Times New Roman" w:cs="Times New Roman"/>
          <w:sz w:val="22"/>
          <w:szCs w:val="28"/>
        </w:rPr>
        <w:t xml:space="preserve">, how to </w:t>
      </w:r>
      <w:r w:rsidR="005E449E" w:rsidRPr="00645CFE">
        <w:rPr>
          <w:rFonts w:ascii="Times New Roman" w:hAnsi="Times New Roman" w:cs="Times New Roman"/>
          <w:sz w:val="22"/>
          <w:szCs w:val="28"/>
        </w:rPr>
        <w:t xml:space="preserve">effectively </w:t>
      </w:r>
      <w:r w:rsidR="000C1D5F" w:rsidRPr="00645CFE">
        <w:rPr>
          <w:rFonts w:ascii="Times New Roman" w:hAnsi="Times New Roman" w:cs="Times New Roman"/>
          <w:sz w:val="22"/>
          <w:szCs w:val="28"/>
        </w:rPr>
        <w:t>increase the treatment success rate</w:t>
      </w:r>
      <w:r w:rsidR="005E449E" w:rsidRPr="00645CFE">
        <w:rPr>
          <w:rFonts w:ascii="Times New Roman" w:hAnsi="Times New Roman" w:cs="Times New Roman"/>
          <w:sz w:val="22"/>
          <w:szCs w:val="28"/>
        </w:rPr>
        <w:t xml:space="preserve"> is of great significance,</w:t>
      </w:r>
      <w:r w:rsidR="000C1D5F" w:rsidRPr="00645CFE">
        <w:rPr>
          <w:rFonts w:ascii="Times New Roman" w:hAnsi="Times New Roman" w:cs="Times New Roman"/>
          <w:sz w:val="22"/>
          <w:szCs w:val="28"/>
        </w:rPr>
        <w:t xml:space="preserve"> both personally and socially</w:t>
      </w:r>
      <w:r w:rsidR="005E449E" w:rsidRPr="00645CFE">
        <w:rPr>
          <w:rFonts w:ascii="Times New Roman" w:hAnsi="Times New Roman" w:cs="Times New Roman"/>
          <w:sz w:val="22"/>
          <w:szCs w:val="28"/>
        </w:rPr>
        <w:t>.</w:t>
      </w:r>
    </w:p>
    <w:p w14:paraId="2EF694A0" w14:textId="77777777" w:rsidR="0037225B" w:rsidRPr="00645CFE" w:rsidRDefault="0037225B" w:rsidP="00A0020E">
      <w:pPr>
        <w:spacing w:line="480" w:lineRule="auto"/>
        <w:rPr>
          <w:rFonts w:ascii="Times New Roman" w:hAnsi="Times New Roman" w:cs="Times New Roman"/>
          <w:sz w:val="22"/>
          <w:szCs w:val="28"/>
        </w:rPr>
      </w:pPr>
    </w:p>
    <w:p w14:paraId="6254CD3C" w14:textId="4F9E7780" w:rsidR="005C50CF" w:rsidRPr="00645CFE" w:rsidRDefault="00B07BA0" w:rsidP="00A0020E">
      <w:pPr>
        <w:spacing w:line="480" w:lineRule="auto"/>
        <w:rPr>
          <w:rFonts w:ascii="Times New Roman" w:hAnsi="Times New Roman" w:cs="Times New Roman"/>
          <w:sz w:val="22"/>
          <w:szCs w:val="24"/>
        </w:rPr>
      </w:pPr>
      <w:r w:rsidRPr="00645CFE">
        <w:rPr>
          <w:rFonts w:ascii="Times New Roman" w:hAnsi="Times New Roman" w:cs="Times New Roman"/>
          <w:sz w:val="22"/>
          <w:szCs w:val="24"/>
        </w:rPr>
        <w:t xml:space="preserve">In order to </w:t>
      </w:r>
      <w:r w:rsidR="000C1D5F" w:rsidRPr="00645CFE">
        <w:rPr>
          <w:rFonts w:ascii="Times New Roman" w:hAnsi="Times New Roman" w:cs="Times New Roman"/>
          <w:sz w:val="22"/>
          <w:szCs w:val="24"/>
        </w:rPr>
        <w:t>increase the cure rate</w:t>
      </w:r>
      <w:r w:rsidRPr="00645CFE">
        <w:rPr>
          <w:rFonts w:ascii="Times New Roman" w:hAnsi="Times New Roman" w:cs="Times New Roman"/>
          <w:sz w:val="22"/>
          <w:szCs w:val="24"/>
        </w:rPr>
        <w:t xml:space="preserve">, one of </w:t>
      </w:r>
      <w:r w:rsidR="005843D0" w:rsidRPr="00645CFE">
        <w:rPr>
          <w:rFonts w:ascii="Times New Roman" w:hAnsi="Times New Roman" w:cs="Times New Roman"/>
          <w:sz w:val="22"/>
          <w:szCs w:val="24"/>
        </w:rPr>
        <w:t xml:space="preserve">the </w:t>
      </w:r>
      <w:r w:rsidR="004E13AA" w:rsidRPr="00645CFE">
        <w:rPr>
          <w:rFonts w:ascii="Times New Roman" w:hAnsi="Times New Roman" w:cs="Times New Roman"/>
          <w:sz w:val="22"/>
          <w:szCs w:val="24"/>
        </w:rPr>
        <w:t xml:space="preserve">key points rests with </w:t>
      </w:r>
      <w:r w:rsidR="00480C0A" w:rsidRPr="00645CFE">
        <w:rPr>
          <w:rFonts w:ascii="Times New Roman" w:hAnsi="Times New Roman" w:cs="Times New Roman"/>
          <w:sz w:val="22"/>
          <w:szCs w:val="24"/>
        </w:rPr>
        <w:t xml:space="preserve">how to </w:t>
      </w:r>
      <w:r w:rsidR="0096128C" w:rsidRPr="00645CFE">
        <w:rPr>
          <w:rFonts w:ascii="Times New Roman" w:hAnsi="Times New Roman" w:cs="Times New Roman"/>
          <w:sz w:val="22"/>
          <w:szCs w:val="24"/>
        </w:rPr>
        <w:t xml:space="preserve">correctly and </w:t>
      </w:r>
      <w:r w:rsidR="00480C0A" w:rsidRPr="00645CFE">
        <w:rPr>
          <w:rFonts w:ascii="Times New Roman" w:hAnsi="Times New Roman" w:cs="Times New Roman"/>
          <w:sz w:val="22"/>
          <w:szCs w:val="24"/>
        </w:rPr>
        <w:t xml:space="preserve">effectively </w:t>
      </w:r>
      <w:r w:rsidR="005845A0" w:rsidRPr="00645CFE">
        <w:rPr>
          <w:rFonts w:ascii="Times New Roman" w:hAnsi="Times New Roman" w:cs="Times New Roman"/>
          <w:sz w:val="22"/>
          <w:szCs w:val="24"/>
        </w:rPr>
        <w:t>identify</w:t>
      </w:r>
      <w:r w:rsidR="003B3E13" w:rsidRPr="00645CFE">
        <w:rPr>
          <w:rFonts w:ascii="Times New Roman" w:hAnsi="Times New Roman" w:cs="Times New Roman"/>
          <w:sz w:val="22"/>
          <w:szCs w:val="24"/>
        </w:rPr>
        <w:t xml:space="preserve"> </w:t>
      </w:r>
      <w:r w:rsidR="006C1CD8" w:rsidRPr="00645CFE">
        <w:rPr>
          <w:rFonts w:ascii="Times New Roman" w:hAnsi="Times New Roman" w:cs="Times New Roman"/>
          <w:sz w:val="22"/>
          <w:szCs w:val="24"/>
        </w:rPr>
        <w:t>the</w:t>
      </w:r>
      <w:r w:rsidR="00265E84" w:rsidRPr="00645CFE">
        <w:rPr>
          <w:rFonts w:ascii="Times New Roman" w:hAnsi="Times New Roman" w:cs="Times New Roman"/>
          <w:sz w:val="22"/>
          <w:szCs w:val="24"/>
        </w:rPr>
        <w:t xml:space="preserve"> </w:t>
      </w:r>
      <w:r w:rsidR="00704B6B" w:rsidRPr="00645CFE">
        <w:rPr>
          <w:rFonts w:ascii="Times New Roman" w:hAnsi="Times New Roman" w:cs="Times New Roman" w:hint="eastAsia"/>
          <w:sz w:val="22"/>
          <w:szCs w:val="24"/>
        </w:rPr>
        <w:t>related</w:t>
      </w:r>
      <w:r w:rsidR="00704B6B" w:rsidRPr="00645CFE">
        <w:rPr>
          <w:rFonts w:ascii="Times New Roman" w:hAnsi="Times New Roman" w:cs="Times New Roman"/>
          <w:sz w:val="22"/>
          <w:szCs w:val="24"/>
        </w:rPr>
        <w:t xml:space="preserve"> </w:t>
      </w:r>
      <w:r w:rsidR="00EF26A6" w:rsidRPr="00645CFE">
        <w:rPr>
          <w:rFonts w:ascii="Times New Roman" w:hAnsi="Times New Roman" w:cs="Times New Roman"/>
          <w:sz w:val="22"/>
          <w:szCs w:val="24"/>
        </w:rPr>
        <w:t xml:space="preserve">pathogens. </w:t>
      </w:r>
      <w:r w:rsidR="0096128C" w:rsidRPr="00645CFE">
        <w:rPr>
          <w:rFonts w:ascii="Times New Roman" w:hAnsi="Times New Roman" w:cs="Times New Roman"/>
          <w:sz w:val="22"/>
          <w:szCs w:val="24"/>
        </w:rPr>
        <w:t xml:space="preserve">Currently, </w:t>
      </w:r>
      <w:r w:rsidR="00523773" w:rsidRPr="00645CFE">
        <w:rPr>
          <w:rFonts w:ascii="Times New Roman" w:hAnsi="Times New Roman" w:cs="Times New Roman"/>
          <w:sz w:val="22"/>
          <w:szCs w:val="24"/>
        </w:rPr>
        <w:t xml:space="preserve">intraoperative </w:t>
      </w:r>
      <w:r w:rsidR="00D52FD6" w:rsidRPr="00645CFE">
        <w:rPr>
          <w:rFonts w:ascii="Times New Roman" w:hAnsi="Times New Roman" w:cs="Times New Roman"/>
          <w:sz w:val="22"/>
          <w:szCs w:val="24"/>
        </w:rPr>
        <w:t xml:space="preserve">tissue </w:t>
      </w:r>
      <w:r w:rsidR="00523773" w:rsidRPr="00645CFE">
        <w:rPr>
          <w:rFonts w:ascii="Times New Roman" w:hAnsi="Times New Roman" w:cs="Times New Roman"/>
          <w:sz w:val="22"/>
          <w:szCs w:val="24"/>
        </w:rPr>
        <w:t>sampl</w:t>
      </w:r>
      <w:r w:rsidR="00D52FD6" w:rsidRPr="00645CFE">
        <w:rPr>
          <w:rFonts w:ascii="Times New Roman" w:hAnsi="Times New Roman" w:cs="Times New Roman"/>
          <w:sz w:val="22"/>
          <w:szCs w:val="24"/>
        </w:rPr>
        <w:t>ing</w:t>
      </w:r>
      <w:r w:rsidR="00523773" w:rsidRPr="00645CFE">
        <w:rPr>
          <w:rFonts w:ascii="Times New Roman" w:hAnsi="Times New Roman" w:cs="Times New Roman"/>
          <w:sz w:val="22"/>
          <w:szCs w:val="24"/>
        </w:rPr>
        <w:t xml:space="preserve"> culture</w:t>
      </w:r>
      <w:r w:rsidR="00E24D3B" w:rsidRPr="00645CFE">
        <w:rPr>
          <w:rFonts w:ascii="Times New Roman" w:hAnsi="Times New Roman" w:cs="Times New Roman"/>
          <w:sz w:val="22"/>
          <w:szCs w:val="24"/>
        </w:rPr>
        <w:t xml:space="preserve"> (TSC)</w:t>
      </w:r>
      <w:r w:rsidR="00523773" w:rsidRPr="00645CFE">
        <w:rPr>
          <w:rFonts w:ascii="Times New Roman" w:hAnsi="Times New Roman" w:cs="Times New Roman"/>
          <w:sz w:val="22"/>
          <w:szCs w:val="24"/>
        </w:rPr>
        <w:t xml:space="preserve"> </w:t>
      </w:r>
      <w:r w:rsidR="006C1CD8" w:rsidRPr="00645CFE">
        <w:rPr>
          <w:rFonts w:ascii="Times New Roman" w:hAnsi="Times New Roman" w:cs="Times New Roman"/>
          <w:sz w:val="22"/>
          <w:szCs w:val="24"/>
        </w:rPr>
        <w:t>remains</w:t>
      </w:r>
      <w:r w:rsidR="00704B6B" w:rsidRPr="00645CFE">
        <w:rPr>
          <w:rFonts w:ascii="Times New Roman" w:hAnsi="Times New Roman" w:cs="Times New Roman"/>
          <w:sz w:val="22"/>
          <w:szCs w:val="24"/>
        </w:rPr>
        <w:t xml:space="preserve"> </w:t>
      </w:r>
      <w:r w:rsidR="00523773" w:rsidRPr="00645CFE">
        <w:rPr>
          <w:rFonts w:ascii="Times New Roman" w:hAnsi="Times New Roman" w:cs="Times New Roman"/>
          <w:sz w:val="22"/>
          <w:szCs w:val="24"/>
        </w:rPr>
        <w:t xml:space="preserve">the </w:t>
      </w:r>
      <w:r w:rsidR="006B1391" w:rsidRPr="00645CFE">
        <w:rPr>
          <w:rFonts w:ascii="Times New Roman" w:hAnsi="Times New Roman" w:cs="Times New Roman"/>
          <w:sz w:val="22"/>
          <w:szCs w:val="24"/>
        </w:rPr>
        <w:t>gold standard for</w:t>
      </w:r>
      <w:r w:rsidR="00346BF5" w:rsidRPr="00645CFE">
        <w:rPr>
          <w:rFonts w:ascii="Times New Roman" w:hAnsi="Times New Roman" w:cs="Times New Roman"/>
          <w:sz w:val="22"/>
          <w:szCs w:val="24"/>
        </w:rPr>
        <w:t xml:space="preserve"> </w:t>
      </w:r>
      <w:r w:rsidR="005C50CF" w:rsidRPr="00645CFE">
        <w:rPr>
          <w:rFonts w:ascii="Times New Roman" w:hAnsi="Times New Roman" w:cs="Times New Roman"/>
          <w:sz w:val="22"/>
          <w:szCs w:val="24"/>
        </w:rPr>
        <w:t>bacteria</w:t>
      </w:r>
      <w:r w:rsidR="00704B6B" w:rsidRPr="00645CFE">
        <w:rPr>
          <w:rFonts w:ascii="Times New Roman" w:hAnsi="Times New Roman" w:cs="Times New Roman"/>
          <w:sz w:val="22"/>
          <w:szCs w:val="24"/>
        </w:rPr>
        <w:t xml:space="preserve"> identification</w:t>
      </w:r>
      <w:r w:rsidR="00A51612" w:rsidRPr="00645CFE">
        <w:rPr>
          <w:rFonts w:ascii="Times New Roman" w:hAnsi="Times New Roman" w:cs="Times New Roman"/>
          <w:sz w:val="22"/>
          <w:szCs w:val="24"/>
        </w:rPr>
        <w:t xml:space="preserve"> </w:t>
      </w:r>
      <w:r w:rsidR="00693FB9" w:rsidRPr="00645CFE">
        <w:rPr>
          <w:rFonts w:ascii="Times New Roman" w:hAnsi="Times New Roman" w:cs="Times New Roman"/>
          <w:sz w:val="22"/>
          <w:szCs w:val="24"/>
        </w:rPr>
        <w:fldChar w:fldCharType="begin">
          <w:fldData xml:space="preserve">PEVuZE5vdGU+PENpdGU+PEF1dGhvcj5Qb3N0PC9BdXRob3I+PFllYXI+MTk5NTwvWWVhcj48UmVj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Z2VzPjE1OTgtNjA0PC9wYWdlcz48dm9sdW1lPjI3Mzwvdm9sdW1lPjxudW1iZXI+MjA8L251bWJl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</w:fldData>
        </w:fldChar>
      </w:r>
      <w:r w:rsidR="000C1D5F" w:rsidRPr="00645CFE">
        <w:rPr>
          <w:rFonts w:ascii="Times New Roman" w:hAnsi="Times New Roman" w:cs="Times New Roman"/>
          <w:sz w:val="22"/>
          <w:szCs w:val="24"/>
        </w:rPr>
        <w:instrText xml:space="preserve"> ADDIN EN.CITE </w:instrText>
      </w:r>
      <w:r w:rsidR="000C1D5F" w:rsidRPr="00645CFE">
        <w:rPr>
          <w:rFonts w:ascii="Times New Roman" w:hAnsi="Times New Roman" w:cs="Times New Roman"/>
          <w:sz w:val="22"/>
          <w:szCs w:val="24"/>
        </w:rPr>
        <w:fldChar w:fldCharType="begin">
          <w:fldData xml:space="preserve">PEVuZE5vdGU+PENpdGU+PEF1dGhvcj5Qb3N0PC9BdXRob3I+PFllYXI+MTk5NTwvWWVhcj48UmVj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Z2VzPjE1OTgtNjA0PC9wYWdlcz48dm9sdW1lPjI3Mzwvdm9sdW1lPjxudW1iZXI+MjA8L251bWJl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</w:fldData>
        </w:fldChar>
      </w:r>
      <w:r w:rsidR="000C1D5F" w:rsidRPr="00645CFE">
        <w:rPr>
          <w:rFonts w:ascii="Times New Roman" w:hAnsi="Times New Roman" w:cs="Times New Roman"/>
          <w:sz w:val="22"/>
          <w:szCs w:val="24"/>
        </w:rPr>
        <w:instrText xml:space="preserve"> ADDIN EN.CITE.DATA </w:instrText>
      </w:r>
      <w:r w:rsidR="000C1D5F" w:rsidRPr="00645CFE">
        <w:rPr>
          <w:rFonts w:ascii="Times New Roman" w:hAnsi="Times New Roman" w:cs="Times New Roman"/>
          <w:sz w:val="22"/>
          <w:szCs w:val="24"/>
        </w:rPr>
      </w:r>
      <w:r w:rsidR="000C1D5F"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0C1D5F"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5</w:t>
      </w:r>
      <w:r w:rsidR="000C1D5F"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523773" w:rsidRPr="00645CFE">
        <w:rPr>
          <w:rFonts w:ascii="Times New Roman" w:hAnsi="Times New Roman" w:cs="Times New Roman"/>
          <w:sz w:val="22"/>
          <w:szCs w:val="24"/>
        </w:rPr>
        <w:t xml:space="preserve">. </w:t>
      </w:r>
      <w:r w:rsidR="00346BF5" w:rsidRPr="00645CFE">
        <w:rPr>
          <w:rFonts w:ascii="Times New Roman" w:hAnsi="Times New Roman" w:cs="Times New Roman"/>
          <w:sz w:val="22"/>
          <w:szCs w:val="24"/>
        </w:rPr>
        <w:t xml:space="preserve">However, </w:t>
      </w:r>
      <w:r w:rsidR="006C1CD8" w:rsidRPr="00645CFE">
        <w:rPr>
          <w:rFonts w:ascii="Times New Roman" w:hAnsi="Times New Roman" w:cs="Times New Roman" w:hint="eastAsia"/>
          <w:sz w:val="22"/>
          <w:szCs w:val="24"/>
        </w:rPr>
        <w:t>the</w:t>
      </w:r>
      <w:r w:rsidR="006C1CD8" w:rsidRPr="00645CFE">
        <w:rPr>
          <w:rFonts w:ascii="Times New Roman" w:hAnsi="Times New Roman" w:cs="Times New Roman"/>
          <w:sz w:val="22"/>
          <w:szCs w:val="24"/>
        </w:rPr>
        <w:t xml:space="preserve"> </w:t>
      </w:r>
      <w:r w:rsidR="00686CED" w:rsidRPr="00645CFE">
        <w:rPr>
          <w:rFonts w:ascii="Times New Roman" w:hAnsi="Times New Roman" w:cs="Times New Roman"/>
          <w:sz w:val="22"/>
          <w:szCs w:val="24"/>
        </w:rPr>
        <w:t xml:space="preserve">positive rate of </w:t>
      </w:r>
      <w:r w:rsidR="00124B9B" w:rsidRPr="00645CFE">
        <w:rPr>
          <w:rFonts w:ascii="Times New Roman" w:hAnsi="Times New Roman" w:cs="Times New Roman"/>
          <w:sz w:val="22"/>
          <w:szCs w:val="24"/>
        </w:rPr>
        <w:t>culture</w:t>
      </w:r>
      <w:r w:rsidR="00686CED" w:rsidRPr="00645CFE">
        <w:rPr>
          <w:rFonts w:ascii="Times New Roman" w:hAnsi="Times New Roman" w:cs="Times New Roman"/>
          <w:sz w:val="22"/>
          <w:szCs w:val="24"/>
        </w:rPr>
        <w:t xml:space="preserve"> </w:t>
      </w:r>
      <w:r w:rsidR="00225693" w:rsidRPr="00645CFE">
        <w:rPr>
          <w:rFonts w:ascii="Times New Roman" w:hAnsi="Times New Roman" w:cs="Times New Roman"/>
          <w:sz w:val="22"/>
          <w:szCs w:val="24"/>
        </w:rPr>
        <w:t>remains not high</w:t>
      </w:r>
      <w:r w:rsidR="008A31D7" w:rsidRPr="00645CFE">
        <w:rPr>
          <w:rFonts w:ascii="Times New Roman" w:hAnsi="Times New Roman" w:cs="Times New Roman"/>
          <w:sz w:val="22"/>
          <w:szCs w:val="24"/>
        </w:rPr>
        <w:t xml:space="preserve"> as expected</w:t>
      </w:r>
      <w:r w:rsidR="008826B8" w:rsidRPr="00645CFE">
        <w:rPr>
          <w:rFonts w:ascii="Times New Roman" w:hAnsi="Times New Roman" w:cs="Times New Roman"/>
          <w:sz w:val="22"/>
          <w:szCs w:val="24"/>
        </w:rPr>
        <w:t xml:space="preserve"> </w:t>
      </w:r>
      <w:r w:rsidR="00693FB9" w:rsidRPr="00645CFE">
        <w:rPr>
          <w:rFonts w:ascii="Times New Roman" w:hAnsi="Times New Roman" w:cs="Times New Roman"/>
          <w:sz w:val="22"/>
          <w:szCs w:val="24"/>
        </w:rPr>
        <w:fldChar w:fldCharType="begin">
          <w:fldData xml:space="preserve">PEVuZE5vdGU+PENpdGU+PEF1dGhvcj5XYW5nPC9BdXRob3I+PFllYXI+MjAyMTwvWWVhcj48UmVj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</w:fldData>
        </w:fldChar>
      </w:r>
      <w:r w:rsidR="000C1D5F" w:rsidRPr="00645CFE">
        <w:rPr>
          <w:rFonts w:ascii="Times New Roman" w:hAnsi="Times New Roman" w:cs="Times New Roman"/>
          <w:sz w:val="22"/>
          <w:szCs w:val="24"/>
        </w:rPr>
        <w:instrText xml:space="preserve"> ADDIN EN.CITE </w:instrText>
      </w:r>
      <w:r w:rsidR="000C1D5F" w:rsidRPr="00645CFE">
        <w:rPr>
          <w:rFonts w:ascii="Times New Roman" w:hAnsi="Times New Roman" w:cs="Times New Roman"/>
          <w:sz w:val="22"/>
          <w:szCs w:val="24"/>
        </w:rPr>
        <w:fldChar w:fldCharType="begin">
          <w:fldData xml:space="preserve">PEVuZE5vdGU+PENpdGU+PEF1dGhvcj5XYW5nPC9BdXRob3I+PFllYXI+MjAyMTwvWWVhcj48UmVj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</w:fldData>
        </w:fldChar>
      </w:r>
      <w:r w:rsidR="000C1D5F" w:rsidRPr="00645CFE">
        <w:rPr>
          <w:rFonts w:ascii="Times New Roman" w:hAnsi="Times New Roman" w:cs="Times New Roman"/>
          <w:sz w:val="22"/>
          <w:szCs w:val="24"/>
        </w:rPr>
        <w:instrText xml:space="preserve"> ADDIN EN.CITE.DATA </w:instrText>
      </w:r>
      <w:r w:rsidR="000C1D5F" w:rsidRPr="00645CFE">
        <w:rPr>
          <w:rFonts w:ascii="Times New Roman" w:hAnsi="Times New Roman" w:cs="Times New Roman"/>
          <w:sz w:val="22"/>
          <w:szCs w:val="24"/>
        </w:rPr>
      </w:r>
      <w:r w:rsidR="000C1D5F"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0C1D5F"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6</w:t>
      </w:r>
      <w:r w:rsidR="000C1D5F"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231E50" w:rsidRPr="00645CFE">
        <w:rPr>
          <w:rFonts w:ascii="Times New Roman" w:hAnsi="Times New Roman" w:cs="Times New Roman"/>
          <w:sz w:val="22"/>
          <w:szCs w:val="24"/>
        </w:rPr>
        <w:t>.</w:t>
      </w:r>
      <w:r w:rsidR="008A31D7" w:rsidRPr="00645CFE">
        <w:rPr>
          <w:rFonts w:ascii="Times New Roman" w:hAnsi="Times New Roman" w:cs="Times New Roman"/>
          <w:sz w:val="22"/>
          <w:szCs w:val="24"/>
        </w:rPr>
        <w:t xml:space="preserve"> </w:t>
      </w:r>
      <w:r w:rsidR="00501743" w:rsidRPr="00645CFE">
        <w:rPr>
          <w:rFonts w:ascii="Times New Roman" w:hAnsi="Times New Roman" w:cs="Times New Roman"/>
          <w:sz w:val="22"/>
          <w:szCs w:val="24"/>
        </w:rPr>
        <w:t xml:space="preserve">In order to increase the positive rate, </w:t>
      </w:r>
      <w:r w:rsidR="00393992" w:rsidRPr="00645CFE">
        <w:rPr>
          <w:rFonts w:ascii="Times New Roman" w:hAnsi="Times New Roman" w:cs="Times New Roman"/>
          <w:sz w:val="22"/>
          <w:szCs w:val="24"/>
        </w:rPr>
        <w:t xml:space="preserve">different </w:t>
      </w:r>
      <w:r w:rsidR="00A91186" w:rsidRPr="00645CFE">
        <w:rPr>
          <w:rFonts w:ascii="Times New Roman" w:hAnsi="Times New Roman" w:cs="Times New Roman"/>
          <w:sz w:val="22"/>
          <w:szCs w:val="24"/>
        </w:rPr>
        <w:t xml:space="preserve">adjunctive </w:t>
      </w:r>
      <w:r w:rsidR="001516B1" w:rsidRPr="00645CFE">
        <w:rPr>
          <w:rFonts w:ascii="Times New Roman" w:hAnsi="Times New Roman" w:cs="Times New Roman"/>
          <w:sz w:val="22"/>
          <w:szCs w:val="24"/>
        </w:rPr>
        <w:t>strategies ha</w:t>
      </w:r>
      <w:r w:rsidR="00231E50" w:rsidRPr="00645CFE">
        <w:rPr>
          <w:rFonts w:ascii="Times New Roman" w:hAnsi="Times New Roman" w:cs="Times New Roman"/>
          <w:sz w:val="22"/>
          <w:szCs w:val="24"/>
        </w:rPr>
        <w:t>d</w:t>
      </w:r>
      <w:r w:rsidR="001516B1" w:rsidRPr="00645CFE">
        <w:rPr>
          <w:rFonts w:ascii="Times New Roman" w:hAnsi="Times New Roman" w:cs="Times New Roman"/>
          <w:sz w:val="22"/>
          <w:szCs w:val="24"/>
        </w:rPr>
        <w:t xml:space="preserve"> been </w:t>
      </w:r>
      <w:r w:rsidR="00F62F46" w:rsidRPr="00645CFE">
        <w:rPr>
          <w:rFonts w:ascii="Times New Roman" w:hAnsi="Times New Roman" w:cs="Times New Roman"/>
          <w:sz w:val="22"/>
          <w:szCs w:val="24"/>
        </w:rPr>
        <w:t>introduced</w:t>
      </w:r>
      <w:r w:rsidR="001516B1" w:rsidRPr="00645CFE">
        <w:rPr>
          <w:rFonts w:ascii="Times New Roman" w:hAnsi="Times New Roman" w:cs="Times New Roman"/>
          <w:sz w:val="22"/>
          <w:szCs w:val="24"/>
        </w:rPr>
        <w:t xml:space="preserve">, such as sonicate fluid culture </w:t>
      </w:r>
      <w:r w:rsidR="00693FB9" w:rsidRPr="00645CFE">
        <w:rPr>
          <w:rFonts w:ascii="Times New Roman" w:hAnsi="Times New Roman" w:cs="Times New Roman"/>
          <w:sz w:val="22"/>
          <w:szCs w:val="24"/>
        </w:rPr>
        <w:fldChar w:fldCharType="begin">
          <w:fldData xml:space="preserve">PEVuZE5vdGU+PENpdGU+PEF1dGhvcj5CZWxsb3ZhPC9BdXRob3I+PFllYXI+MjAyMTwvWWVhcj48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</w:fldData>
        </w:fldChar>
      </w:r>
      <w:r w:rsidR="000C1D5F" w:rsidRPr="00645CFE">
        <w:rPr>
          <w:rFonts w:ascii="Times New Roman" w:hAnsi="Times New Roman" w:cs="Times New Roman"/>
          <w:sz w:val="22"/>
          <w:szCs w:val="24"/>
        </w:rPr>
        <w:instrText xml:space="preserve"> ADDIN EN.CITE </w:instrText>
      </w:r>
      <w:r w:rsidR="000C1D5F" w:rsidRPr="00645CFE">
        <w:rPr>
          <w:rFonts w:ascii="Times New Roman" w:hAnsi="Times New Roman" w:cs="Times New Roman"/>
          <w:sz w:val="22"/>
          <w:szCs w:val="24"/>
        </w:rPr>
        <w:fldChar w:fldCharType="begin">
          <w:fldData xml:space="preserve">PEVuZE5vdGU+PENpdGU+PEF1dGhvcj5CZWxsb3ZhPC9BdXRob3I+PFllYXI+MjAyMTwvWWVhcj48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</w:fldData>
        </w:fldChar>
      </w:r>
      <w:r w:rsidR="000C1D5F" w:rsidRPr="00645CFE">
        <w:rPr>
          <w:rFonts w:ascii="Times New Roman" w:hAnsi="Times New Roman" w:cs="Times New Roman"/>
          <w:sz w:val="22"/>
          <w:szCs w:val="24"/>
        </w:rPr>
        <w:instrText xml:space="preserve"> ADDIN EN.CITE.DATA </w:instrText>
      </w:r>
      <w:r w:rsidR="000C1D5F" w:rsidRPr="00645CFE">
        <w:rPr>
          <w:rFonts w:ascii="Times New Roman" w:hAnsi="Times New Roman" w:cs="Times New Roman"/>
          <w:sz w:val="22"/>
          <w:szCs w:val="24"/>
        </w:rPr>
      </w:r>
      <w:r w:rsidR="000C1D5F"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0C1D5F"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7</w:t>
      </w:r>
      <w:r w:rsidR="000C1D5F"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1516B1" w:rsidRPr="00645CFE">
        <w:rPr>
          <w:rFonts w:ascii="Times New Roman" w:hAnsi="Times New Roman" w:cs="Times New Roman"/>
          <w:sz w:val="22"/>
          <w:szCs w:val="24"/>
        </w:rPr>
        <w:t xml:space="preserve">, </w:t>
      </w:r>
      <w:r w:rsidR="009A16B0" w:rsidRPr="00645CFE">
        <w:rPr>
          <w:rFonts w:ascii="Times New Roman" w:hAnsi="Times New Roman" w:cs="Times New Roman"/>
          <w:sz w:val="22"/>
          <w:szCs w:val="24"/>
        </w:rPr>
        <w:t xml:space="preserve">and </w:t>
      </w:r>
      <w:r w:rsidR="001516B1" w:rsidRPr="00645CFE">
        <w:rPr>
          <w:rFonts w:ascii="Times New Roman" w:hAnsi="Times New Roman" w:cs="Times New Roman"/>
          <w:sz w:val="22"/>
          <w:szCs w:val="24"/>
        </w:rPr>
        <w:t>intramedullary tissue culture</w:t>
      </w:r>
      <w:r w:rsidR="007100A2" w:rsidRPr="00645CFE">
        <w:rPr>
          <w:rFonts w:ascii="Times New Roman" w:hAnsi="Times New Roman" w:cs="Times New Roman"/>
          <w:sz w:val="22"/>
          <w:szCs w:val="24"/>
        </w:rPr>
        <w:t xml:space="preserve"> </w:t>
      </w:r>
      <w:r w:rsidR="00693FB9" w:rsidRPr="00645CFE">
        <w:rPr>
          <w:rFonts w:ascii="Times New Roman" w:hAnsi="Times New Roman" w:cs="Times New Roman"/>
          <w:sz w:val="22"/>
          <w:szCs w:val="24"/>
        </w:rPr>
        <w:fldChar w:fldCharType="begin">
          <w:fldData xml:space="preserve">PEVuZE5vdGU+PENpdGU+PEF1dGhvcj5PbnNlYTwvQXV0aG9yPjxZZWFyPjIwMjE8L1llYXI+PFJl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</w:fldData>
        </w:fldChar>
      </w:r>
      <w:r w:rsidR="000C1D5F" w:rsidRPr="00645CFE">
        <w:rPr>
          <w:rFonts w:ascii="Times New Roman" w:hAnsi="Times New Roman" w:cs="Times New Roman"/>
          <w:sz w:val="22"/>
          <w:szCs w:val="24"/>
        </w:rPr>
        <w:instrText xml:space="preserve"> ADDIN EN.CITE </w:instrText>
      </w:r>
      <w:r w:rsidR="000C1D5F" w:rsidRPr="00645CFE">
        <w:rPr>
          <w:rFonts w:ascii="Times New Roman" w:hAnsi="Times New Roman" w:cs="Times New Roman"/>
          <w:sz w:val="22"/>
          <w:szCs w:val="24"/>
        </w:rPr>
        <w:fldChar w:fldCharType="begin">
          <w:fldData xml:space="preserve">PEVuZE5vdGU+PENpdGU+PEF1dGhvcj5PbnNlYTwvQXV0aG9yPjxZZWFyPjIwMjE8L1llYXI+PFJl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</w:fldData>
        </w:fldChar>
      </w:r>
      <w:r w:rsidR="000C1D5F" w:rsidRPr="00645CFE">
        <w:rPr>
          <w:rFonts w:ascii="Times New Roman" w:hAnsi="Times New Roman" w:cs="Times New Roman"/>
          <w:sz w:val="22"/>
          <w:szCs w:val="24"/>
        </w:rPr>
        <w:instrText xml:space="preserve"> ADDIN EN.CITE.DATA </w:instrText>
      </w:r>
      <w:r w:rsidR="000C1D5F" w:rsidRPr="00645CFE">
        <w:rPr>
          <w:rFonts w:ascii="Times New Roman" w:hAnsi="Times New Roman" w:cs="Times New Roman"/>
          <w:sz w:val="22"/>
          <w:szCs w:val="24"/>
        </w:rPr>
      </w:r>
      <w:r w:rsidR="000C1D5F"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0C1D5F"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8</w:t>
      </w:r>
      <w:r w:rsidR="000C1D5F"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1516B1" w:rsidRPr="00645CFE">
        <w:rPr>
          <w:rFonts w:ascii="Times New Roman" w:hAnsi="Times New Roman" w:cs="Times New Roman"/>
          <w:sz w:val="22"/>
          <w:szCs w:val="24"/>
        </w:rPr>
        <w:t xml:space="preserve">. </w:t>
      </w:r>
    </w:p>
    <w:p w14:paraId="7A8214D1" w14:textId="77777777" w:rsidR="0037225B" w:rsidRPr="00645CFE" w:rsidRDefault="0037225B" w:rsidP="00A0020E">
      <w:pPr>
        <w:spacing w:line="480" w:lineRule="auto"/>
        <w:rPr>
          <w:rFonts w:ascii="Times New Roman" w:hAnsi="Times New Roman" w:cs="Times New Roman"/>
          <w:sz w:val="22"/>
          <w:szCs w:val="24"/>
        </w:rPr>
      </w:pPr>
    </w:p>
    <w:p w14:paraId="54B4BC98" w14:textId="3A0953CD" w:rsidR="00E7395E" w:rsidRPr="00645CFE" w:rsidRDefault="006C1CD8" w:rsidP="00A0020E">
      <w:pPr>
        <w:spacing w:line="480" w:lineRule="auto"/>
        <w:rPr>
          <w:rFonts w:ascii="Times New Roman" w:hAnsi="Times New Roman" w:cs="Times New Roman"/>
          <w:sz w:val="22"/>
          <w:szCs w:val="24"/>
        </w:rPr>
      </w:pPr>
      <w:r w:rsidRPr="00645CFE">
        <w:rPr>
          <w:rFonts w:ascii="Times New Roman" w:hAnsi="Times New Roman" w:cs="Times New Roman"/>
          <w:sz w:val="22"/>
          <w:szCs w:val="24"/>
        </w:rPr>
        <w:t>Recently, a</w:t>
      </w:r>
      <w:r w:rsidR="00E7395E" w:rsidRPr="00645CFE">
        <w:rPr>
          <w:rFonts w:ascii="Times New Roman" w:hAnsi="Times New Roman" w:cs="Times New Roman"/>
          <w:sz w:val="22"/>
          <w:szCs w:val="24"/>
        </w:rPr>
        <w:t xml:space="preserve"> study had reported using a novel </w:t>
      </w:r>
      <w:r w:rsidR="00124B9B" w:rsidRPr="00645CFE">
        <w:rPr>
          <w:rFonts w:ascii="Times New Roman" w:hAnsi="Times New Roman" w:cs="Times New Roman"/>
          <w:sz w:val="22"/>
          <w:szCs w:val="24"/>
        </w:rPr>
        <w:t>“</w:t>
      </w:r>
      <w:r w:rsidR="00E7395E" w:rsidRPr="00645CFE">
        <w:rPr>
          <w:rFonts w:ascii="Times New Roman" w:hAnsi="Times New Roman" w:cs="Times New Roman"/>
          <w:sz w:val="22"/>
          <w:szCs w:val="24"/>
        </w:rPr>
        <w:t>agar candle dip</w:t>
      </w:r>
      <w:r w:rsidR="00124B9B" w:rsidRPr="00645CFE">
        <w:rPr>
          <w:rFonts w:ascii="Times New Roman" w:hAnsi="Times New Roman" w:cs="Times New Roman"/>
          <w:sz w:val="22"/>
          <w:szCs w:val="24"/>
        </w:rPr>
        <w:t>”</w:t>
      </w:r>
      <w:r w:rsidR="00E7395E" w:rsidRPr="00645CFE">
        <w:rPr>
          <w:rFonts w:ascii="Times New Roman" w:hAnsi="Times New Roman" w:cs="Times New Roman"/>
          <w:sz w:val="22"/>
          <w:szCs w:val="24"/>
        </w:rPr>
        <w:t xml:space="preserve"> method to map the bacterial biofilms on recovered orthopaedic implants </w:t>
      </w:r>
      <w:r w:rsidR="00693FB9" w:rsidRPr="00645CFE">
        <w:rPr>
          <w:rFonts w:ascii="Times New Roman" w:hAnsi="Times New Roman" w:cs="Times New Roman"/>
          <w:sz w:val="22"/>
          <w:szCs w:val="24"/>
        </w:rPr>
        <w:fldChar w:fldCharType="begin">
          <w:fldData xml:space="preserve">PEVuZE5vdGU+PENpdGU+PEF1dGhvcj5Nb2xleTwvQXV0aG9yPjxZZWFyPjIwMTk8L1llYXI+PFJl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</w:fldData>
        </w:fldChar>
      </w:r>
      <w:r w:rsidR="000C1D5F" w:rsidRPr="00645CFE">
        <w:rPr>
          <w:rFonts w:ascii="Times New Roman" w:hAnsi="Times New Roman" w:cs="Times New Roman"/>
          <w:sz w:val="22"/>
          <w:szCs w:val="24"/>
        </w:rPr>
        <w:instrText xml:space="preserve"> ADDIN EN.CITE </w:instrText>
      </w:r>
      <w:r w:rsidR="000C1D5F" w:rsidRPr="00645CFE">
        <w:rPr>
          <w:rFonts w:ascii="Times New Roman" w:hAnsi="Times New Roman" w:cs="Times New Roman"/>
          <w:sz w:val="22"/>
          <w:szCs w:val="24"/>
        </w:rPr>
        <w:fldChar w:fldCharType="begin">
          <w:fldData xml:space="preserve">PEVuZE5vdGU+PENpdGU+PEF1dGhvcj5Nb2xleTwvQXV0aG9yPjxZZWFyPjIwMTk8L1llYXI+PFJl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</w:fldData>
        </w:fldChar>
      </w:r>
      <w:r w:rsidR="000C1D5F" w:rsidRPr="00645CFE">
        <w:rPr>
          <w:rFonts w:ascii="Times New Roman" w:hAnsi="Times New Roman" w:cs="Times New Roman"/>
          <w:sz w:val="22"/>
          <w:szCs w:val="24"/>
        </w:rPr>
        <w:instrText xml:space="preserve"> ADDIN EN.CITE.DATA </w:instrText>
      </w:r>
      <w:r w:rsidR="000C1D5F" w:rsidRPr="00645CFE">
        <w:rPr>
          <w:rFonts w:ascii="Times New Roman" w:hAnsi="Times New Roman" w:cs="Times New Roman"/>
          <w:sz w:val="22"/>
          <w:szCs w:val="24"/>
        </w:rPr>
      </w:r>
      <w:r w:rsidR="000C1D5F"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0C1D5F"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9</w:t>
      </w:r>
      <w:r w:rsidR="000C1D5F"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7138B5" w:rsidRPr="00645CFE">
        <w:rPr>
          <w:rFonts w:ascii="Times New Roman" w:hAnsi="Times New Roman" w:cs="Times New Roman"/>
          <w:sz w:val="22"/>
          <w:szCs w:val="24"/>
        </w:rPr>
        <w:t xml:space="preserve">, </w:t>
      </w:r>
      <w:r w:rsidR="00124B9B" w:rsidRPr="00645CFE">
        <w:rPr>
          <w:rFonts w:ascii="Times New Roman" w:hAnsi="Times New Roman" w:cs="Times New Roman"/>
          <w:sz w:val="22"/>
          <w:szCs w:val="24"/>
        </w:rPr>
        <w:t>which showed promise in growing bacteria directly from the implant</w:t>
      </w:r>
      <w:r w:rsidR="00231E50" w:rsidRPr="00645CFE">
        <w:rPr>
          <w:rFonts w:ascii="Times New Roman" w:hAnsi="Times New Roman" w:cs="Times New Roman"/>
          <w:sz w:val="22"/>
          <w:szCs w:val="24"/>
        </w:rPr>
        <w:t>s</w:t>
      </w:r>
      <w:r w:rsidR="007138B5" w:rsidRPr="00645CFE">
        <w:rPr>
          <w:rFonts w:ascii="Times New Roman" w:hAnsi="Times New Roman" w:cs="Times New Roman"/>
          <w:sz w:val="22"/>
          <w:szCs w:val="24"/>
        </w:rPr>
        <w:t>. Th</w:t>
      </w:r>
      <w:r w:rsidR="00D9299A" w:rsidRPr="00645CFE">
        <w:rPr>
          <w:rFonts w:ascii="Times New Roman" w:hAnsi="Times New Roman" w:cs="Times New Roman"/>
          <w:sz w:val="22"/>
          <w:szCs w:val="24"/>
        </w:rPr>
        <w:t>ese</w:t>
      </w:r>
      <w:r w:rsidR="007138B5" w:rsidRPr="00645CFE">
        <w:rPr>
          <w:rFonts w:ascii="Times New Roman" w:hAnsi="Times New Roman" w:cs="Times New Roman"/>
          <w:sz w:val="22"/>
          <w:szCs w:val="24"/>
        </w:rPr>
        <w:t xml:space="preserve"> </w:t>
      </w:r>
      <w:r w:rsidR="00D9299A" w:rsidRPr="00645CFE">
        <w:rPr>
          <w:rFonts w:ascii="Times New Roman" w:hAnsi="Times New Roman" w:cs="Times New Roman"/>
          <w:sz w:val="22"/>
          <w:szCs w:val="24"/>
        </w:rPr>
        <w:t>findings</w:t>
      </w:r>
      <w:r w:rsidR="007138B5" w:rsidRPr="00645CFE">
        <w:rPr>
          <w:rFonts w:ascii="Times New Roman" w:hAnsi="Times New Roman" w:cs="Times New Roman"/>
          <w:sz w:val="22"/>
          <w:szCs w:val="24"/>
        </w:rPr>
        <w:t xml:space="preserve"> </w:t>
      </w:r>
      <w:r w:rsidR="00124B9B" w:rsidRPr="00645CFE">
        <w:rPr>
          <w:rFonts w:ascii="Times New Roman" w:hAnsi="Times New Roman" w:cs="Times New Roman"/>
          <w:sz w:val="22"/>
          <w:szCs w:val="24"/>
        </w:rPr>
        <w:t>suggest</w:t>
      </w:r>
      <w:r w:rsidR="007138B5" w:rsidRPr="00645CFE">
        <w:rPr>
          <w:rFonts w:ascii="Times New Roman" w:hAnsi="Times New Roman" w:cs="Times New Roman"/>
          <w:sz w:val="22"/>
          <w:szCs w:val="24"/>
        </w:rPr>
        <w:t xml:space="preserve"> that culturing </w:t>
      </w:r>
      <w:r w:rsidR="00124B9B" w:rsidRPr="00645CFE">
        <w:rPr>
          <w:rFonts w:ascii="Times New Roman" w:hAnsi="Times New Roman" w:cs="Times New Roman"/>
          <w:sz w:val="22"/>
          <w:szCs w:val="24"/>
        </w:rPr>
        <w:t>directly from</w:t>
      </w:r>
      <w:r w:rsidR="007138B5" w:rsidRPr="00645CFE">
        <w:rPr>
          <w:rFonts w:ascii="Times New Roman" w:hAnsi="Times New Roman" w:cs="Times New Roman"/>
          <w:sz w:val="22"/>
          <w:szCs w:val="24"/>
        </w:rPr>
        <w:t xml:space="preserve"> implant surface</w:t>
      </w:r>
      <w:r w:rsidR="00124B9B" w:rsidRPr="00645CFE">
        <w:rPr>
          <w:rFonts w:ascii="Times New Roman" w:hAnsi="Times New Roman" w:cs="Times New Roman"/>
          <w:sz w:val="22"/>
          <w:szCs w:val="24"/>
        </w:rPr>
        <w:t>s</w:t>
      </w:r>
      <w:r w:rsidR="007138B5" w:rsidRPr="00645CFE">
        <w:rPr>
          <w:rFonts w:ascii="Times New Roman" w:hAnsi="Times New Roman" w:cs="Times New Roman"/>
          <w:sz w:val="22"/>
          <w:szCs w:val="24"/>
        </w:rPr>
        <w:t xml:space="preserve"> may be an effective method for bacteria detection as the</w:t>
      </w:r>
      <w:r w:rsidR="00A21EDB" w:rsidRPr="00645CFE">
        <w:rPr>
          <w:rFonts w:ascii="Times New Roman" w:hAnsi="Times New Roman" w:cs="Times New Roman"/>
          <w:sz w:val="22"/>
          <w:szCs w:val="24"/>
        </w:rPr>
        <w:t>re</w:t>
      </w:r>
      <w:r w:rsidR="007138B5" w:rsidRPr="00645CFE">
        <w:rPr>
          <w:rFonts w:ascii="Times New Roman" w:hAnsi="Times New Roman" w:cs="Times New Roman"/>
          <w:sz w:val="22"/>
          <w:szCs w:val="24"/>
        </w:rPr>
        <w:t xml:space="preserve"> </w:t>
      </w:r>
      <w:r w:rsidR="00F62F46" w:rsidRPr="00645CFE">
        <w:rPr>
          <w:rFonts w:ascii="Times New Roman" w:hAnsi="Times New Roman" w:cs="Times New Roman"/>
          <w:sz w:val="22"/>
          <w:szCs w:val="24"/>
        </w:rPr>
        <w:t>may</w:t>
      </w:r>
      <w:r w:rsidR="007138B5" w:rsidRPr="00645CFE">
        <w:rPr>
          <w:rFonts w:ascii="Times New Roman" w:hAnsi="Times New Roman" w:cs="Times New Roman"/>
          <w:sz w:val="22"/>
          <w:szCs w:val="24"/>
        </w:rPr>
        <w:t xml:space="preserve"> exist </w:t>
      </w:r>
      <w:r w:rsidRPr="00645CFE">
        <w:rPr>
          <w:rFonts w:ascii="Times New Roman" w:hAnsi="Times New Roman" w:cs="Times New Roman"/>
          <w:sz w:val="22"/>
          <w:szCs w:val="24"/>
        </w:rPr>
        <w:t>bacteria</w:t>
      </w:r>
      <w:r w:rsidR="00231E50" w:rsidRPr="00645CFE">
        <w:rPr>
          <w:rFonts w:ascii="Times New Roman" w:hAnsi="Times New Roman" w:cs="Times New Roman"/>
          <w:sz w:val="22"/>
          <w:szCs w:val="24"/>
        </w:rPr>
        <w:t>l</w:t>
      </w:r>
      <w:r w:rsidRPr="00645CFE">
        <w:rPr>
          <w:rFonts w:ascii="Times New Roman" w:hAnsi="Times New Roman" w:cs="Times New Roman"/>
          <w:sz w:val="22"/>
          <w:szCs w:val="24"/>
        </w:rPr>
        <w:t xml:space="preserve"> </w:t>
      </w:r>
      <w:r w:rsidR="007138B5" w:rsidRPr="00645CFE">
        <w:rPr>
          <w:rFonts w:ascii="Times New Roman" w:hAnsi="Times New Roman" w:cs="Times New Roman"/>
          <w:sz w:val="22"/>
          <w:szCs w:val="24"/>
        </w:rPr>
        <w:t>biofilms</w:t>
      </w:r>
      <w:r w:rsidR="00CB2148" w:rsidRPr="00645CFE">
        <w:rPr>
          <w:rFonts w:ascii="Times New Roman" w:hAnsi="Times New Roman" w:cs="Times New Roman"/>
          <w:sz w:val="22"/>
          <w:szCs w:val="24"/>
        </w:rPr>
        <w:t xml:space="preserve"> </w:t>
      </w:r>
      <w:r w:rsidR="00231E50" w:rsidRPr="00645CFE">
        <w:rPr>
          <w:rFonts w:ascii="Times New Roman" w:hAnsi="Times New Roman" w:cs="Times New Roman"/>
          <w:sz w:val="22"/>
          <w:szCs w:val="24"/>
        </w:rPr>
        <w:t>attached to</w:t>
      </w:r>
      <w:r w:rsidR="00CB2148" w:rsidRPr="00645CFE">
        <w:rPr>
          <w:rFonts w:ascii="Times New Roman" w:hAnsi="Times New Roman" w:cs="Times New Roman"/>
          <w:sz w:val="22"/>
          <w:szCs w:val="24"/>
        </w:rPr>
        <w:t xml:space="preserve"> the </w:t>
      </w:r>
      <w:r w:rsidR="00A21EDB" w:rsidRPr="00645CFE">
        <w:rPr>
          <w:rFonts w:ascii="Times New Roman" w:hAnsi="Times New Roman" w:cs="Times New Roman"/>
          <w:sz w:val="22"/>
          <w:szCs w:val="24"/>
        </w:rPr>
        <w:t xml:space="preserve">implant </w:t>
      </w:r>
      <w:r w:rsidR="00CB2148" w:rsidRPr="00645CFE">
        <w:rPr>
          <w:rFonts w:ascii="Times New Roman" w:hAnsi="Times New Roman" w:cs="Times New Roman"/>
          <w:sz w:val="22"/>
          <w:szCs w:val="24"/>
        </w:rPr>
        <w:t>surface</w:t>
      </w:r>
      <w:r w:rsidR="00231E50" w:rsidRPr="00645CFE">
        <w:rPr>
          <w:rFonts w:ascii="Times New Roman" w:hAnsi="Times New Roman" w:cs="Times New Roman"/>
          <w:sz w:val="22"/>
          <w:szCs w:val="24"/>
        </w:rPr>
        <w:t>s</w:t>
      </w:r>
      <w:r w:rsidR="007138B5" w:rsidRPr="00645CFE">
        <w:rPr>
          <w:rFonts w:ascii="Times New Roman" w:hAnsi="Times New Roman" w:cs="Times New Roman"/>
          <w:sz w:val="22"/>
          <w:szCs w:val="24"/>
        </w:rPr>
        <w:t>.</w:t>
      </w:r>
      <w:r w:rsidR="004924FA" w:rsidRPr="00645CFE">
        <w:rPr>
          <w:rFonts w:ascii="Times New Roman" w:hAnsi="Times New Roman" w:cs="Times New Roman"/>
          <w:sz w:val="22"/>
          <w:szCs w:val="24"/>
        </w:rPr>
        <w:t xml:space="preserve"> </w:t>
      </w:r>
      <w:r w:rsidR="007138B5" w:rsidRPr="00645CFE">
        <w:rPr>
          <w:rFonts w:ascii="Times New Roman" w:hAnsi="Times New Roman" w:cs="Times New Roman"/>
          <w:sz w:val="22"/>
          <w:szCs w:val="24"/>
        </w:rPr>
        <w:t>Th</w:t>
      </w:r>
      <w:r w:rsidR="00982BC1" w:rsidRPr="00645CFE">
        <w:rPr>
          <w:rFonts w:ascii="Times New Roman" w:hAnsi="Times New Roman" w:cs="Times New Roman"/>
          <w:sz w:val="22"/>
          <w:szCs w:val="24"/>
        </w:rPr>
        <w:t>erefore</w:t>
      </w:r>
      <w:r w:rsidR="007138B5" w:rsidRPr="00645CFE">
        <w:rPr>
          <w:rFonts w:ascii="Times New Roman" w:hAnsi="Times New Roman" w:cs="Times New Roman"/>
          <w:sz w:val="22"/>
          <w:szCs w:val="24"/>
        </w:rPr>
        <w:t xml:space="preserve">, </w:t>
      </w:r>
      <w:r w:rsidR="00D9299A" w:rsidRPr="00645CFE">
        <w:rPr>
          <w:rFonts w:ascii="Times New Roman" w:hAnsi="Times New Roman" w:cs="Times New Roman"/>
          <w:sz w:val="22"/>
          <w:szCs w:val="24"/>
        </w:rPr>
        <w:t>here</w:t>
      </w:r>
      <w:r w:rsidR="00023674" w:rsidRPr="00645CFE">
        <w:rPr>
          <w:rFonts w:ascii="Times New Roman" w:hAnsi="Times New Roman" w:cs="Times New Roman"/>
          <w:sz w:val="22"/>
          <w:szCs w:val="24"/>
        </w:rPr>
        <w:t xml:space="preserve">, we </w:t>
      </w:r>
      <w:r w:rsidR="00F62F46" w:rsidRPr="00645CFE">
        <w:rPr>
          <w:rFonts w:ascii="Times New Roman" w:hAnsi="Times New Roman" w:cs="Times New Roman"/>
          <w:sz w:val="22"/>
          <w:szCs w:val="24"/>
        </w:rPr>
        <w:t>evaluated</w:t>
      </w:r>
      <w:r w:rsidR="00A91186" w:rsidRPr="00645CFE">
        <w:rPr>
          <w:rFonts w:ascii="Times New Roman" w:hAnsi="Times New Roman" w:cs="Times New Roman"/>
          <w:sz w:val="22"/>
          <w:szCs w:val="24"/>
        </w:rPr>
        <w:t xml:space="preserve"> the efficiency </w:t>
      </w:r>
      <w:r w:rsidR="00D434AF" w:rsidRPr="00645CFE">
        <w:rPr>
          <w:rFonts w:ascii="Times New Roman" w:hAnsi="Times New Roman" w:cs="Times New Roman"/>
          <w:sz w:val="22"/>
          <w:szCs w:val="24"/>
        </w:rPr>
        <w:t xml:space="preserve">of </w:t>
      </w:r>
      <w:r w:rsidR="00DE6A5D" w:rsidRPr="00645CFE">
        <w:rPr>
          <w:rFonts w:ascii="Times New Roman" w:hAnsi="Times New Roman" w:cs="Times New Roman"/>
          <w:sz w:val="22"/>
          <w:szCs w:val="24"/>
        </w:rPr>
        <w:t>this method, here referred to as “</w:t>
      </w:r>
      <w:r w:rsidR="00D434AF" w:rsidRPr="00645CFE">
        <w:rPr>
          <w:rFonts w:ascii="Times New Roman" w:hAnsi="Times New Roman" w:cs="Times New Roman"/>
          <w:sz w:val="22"/>
          <w:szCs w:val="24"/>
        </w:rPr>
        <w:t>implant surface culture</w:t>
      </w:r>
      <w:r w:rsidR="00DE6A5D" w:rsidRPr="00645CFE">
        <w:rPr>
          <w:rFonts w:ascii="Times New Roman" w:hAnsi="Times New Roman" w:cs="Times New Roman"/>
          <w:sz w:val="22"/>
          <w:szCs w:val="24"/>
        </w:rPr>
        <w:t>”</w:t>
      </w:r>
      <w:r w:rsidR="00D434AF" w:rsidRPr="00645CFE">
        <w:rPr>
          <w:rFonts w:ascii="Times New Roman" w:hAnsi="Times New Roman" w:cs="Times New Roman"/>
          <w:sz w:val="22"/>
          <w:szCs w:val="24"/>
        </w:rPr>
        <w:t xml:space="preserve"> (ISC) </w:t>
      </w:r>
      <w:r w:rsidR="00DE6A5D" w:rsidRPr="00645CFE">
        <w:rPr>
          <w:rFonts w:ascii="Times New Roman" w:hAnsi="Times New Roman" w:cs="Times New Roman"/>
          <w:sz w:val="22"/>
          <w:szCs w:val="24"/>
        </w:rPr>
        <w:t xml:space="preserve">which is more accurately descriptive, </w:t>
      </w:r>
      <w:r w:rsidR="00A91186" w:rsidRPr="00645CFE">
        <w:rPr>
          <w:rFonts w:ascii="Times New Roman" w:hAnsi="Times New Roman" w:cs="Times New Roman"/>
          <w:sz w:val="22"/>
          <w:szCs w:val="24"/>
        </w:rPr>
        <w:t xml:space="preserve">as an adjunct to </w:t>
      </w:r>
      <w:r w:rsidR="00E24D3B" w:rsidRPr="00645CFE">
        <w:rPr>
          <w:rFonts w:ascii="Times New Roman" w:hAnsi="Times New Roman" w:cs="Times New Roman"/>
          <w:sz w:val="22"/>
          <w:szCs w:val="24"/>
        </w:rPr>
        <w:t>standard</w:t>
      </w:r>
      <w:r w:rsidR="00D434AF" w:rsidRPr="00645CFE">
        <w:rPr>
          <w:rFonts w:ascii="Times New Roman" w:hAnsi="Times New Roman" w:cs="Times New Roman"/>
          <w:sz w:val="22"/>
          <w:szCs w:val="24"/>
        </w:rPr>
        <w:t xml:space="preserve"> </w:t>
      </w:r>
      <w:r w:rsidR="00D52FD6" w:rsidRPr="00645CFE">
        <w:rPr>
          <w:rFonts w:ascii="Times New Roman" w:hAnsi="Times New Roman" w:cs="Times New Roman"/>
          <w:sz w:val="22"/>
          <w:szCs w:val="24"/>
        </w:rPr>
        <w:t>TS</w:t>
      </w:r>
      <w:r w:rsidR="00D434AF" w:rsidRPr="00645CFE">
        <w:rPr>
          <w:rFonts w:ascii="Times New Roman" w:hAnsi="Times New Roman" w:cs="Times New Roman"/>
          <w:sz w:val="22"/>
          <w:szCs w:val="24"/>
        </w:rPr>
        <w:t xml:space="preserve">C for identification of </w:t>
      </w:r>
      <w:r w:rsidR="00D9299A" w:rsidRPr="00645CFE">
        <w:rPr>
          <w:rFonts w:ascii="Times New Roman" w:hAnsi="Times New Roman" w:cs="Times New Roman"/>
          <w:sz w:val="22"/>
          <w:szCs w:val="24"/>
        </w:rPr>
        <w:t xml:space="preserve">FDRI related </w:t>
      </w:r>
      <w:r w:rsidR="00D434AF" w:rsidRPr="00645CFE">
        <w:rPr>
          <w:rFonts w:ascii="Times New Roman" w:hAnsi="Times New Roman" w:cs="Times New Roman"/>
          <w:sz w:val="22"/>
          <w:szCs w:val="24"/>
        </w:rPr>
        <w:t>microorganisms</w:t>
      </w:r>
      <w:r w:rsidR="00F45FC1" w:rsidRPr="00645CFE">
        <w:rPr>
          <w:rFonts w:ascii="Times New Roman" w:hAnsi="Times New Roman" w:cs="Times New Roman"/>
          <w:sz w:val="22"/>
          <w:szCs w:val="24"/>
        </w:rPr>
        <w:t xml:space="preserve">. </w:t>
      </w:r>
    </w:p>
    <w:p w14:paraId="16194E3B" w14:textId="7760E57D" w:rsidR="00186DFA" w:rsidRPr="00645CFE" w:rsidRDefault="00186DFA" w:rsidP="00A0020E">
      <w:pPr>
        <w:spacing w:line="480" w:lineRule="auto"/>
        <w:rPr>
          <w:rFonts w:ascii="Times New Roman" w:hAnsi="Times New Roman" w:cs="Times New Roman"/>
          <w:sz w:val="22"/>
          <w:szCs w:val="24"/>
        </w:rPr>
      </w:pPr>
    </w:p>
    <w:p w14:paraId="5B50EB6A" w14:textId="77777777" w:rsidR="0037225B" w:rsidRPr="00645CFE" w:rsidRDefault="0037225B" w:rsidP="00A0020E">
      <w:pPr>
        <w:spacing w:line="480" w:lineRule="auto"/>
        <w:rPr>
          <w:rFonts w:ascii="Times New Roman" w:hAnsi="Times New Roman" w:cs="Times New Roman"/>
          <w:sz w:val="22"/>
          <w:szCs w:val="24"/>
        </w:rPr>
      </w:pPr>
    </w:p>
    <w:p w14:paraId="7002B072" w14:textId="58B2FFC8" w:rsidR="00F45FC1" w:rsidRPr="00645CFE" w:rsidRDefault="00E708DC" w:rsidP="00A0020E">
      <w:pPr>
        <w:spacing w:line="480" w:lineRule="auto"/>
        <w:rPr>
          <w:rFonts w:ascii="Times New Roman" w:hAnsi="Times New Roman" w:cs="Times New Roman"/>
          <w:b/>
          <w:bCs/>
          <w:sz w:val="24"/>
          <w:szCs w:val="28"/>
        </w:rPr>
      </w:pPr>
      <w:r w:rsidRPr="00645CFE">
        <w:rPr>
          <w:rFonts w:ascii="Times New Roman" w:hAnsi="Times New Roman" w:cs="Times New Roman" w:hint="eastAsia"/>
          <w:b/>
          <w:bCs/>
          <w:sz w:val="24"/>
          <w:szCs w:val="28"/>
        </w:rPr>
        <w:t>Patients</w:t>
      </w:r>
      <w:r w:rsidRPr="00645CFE">
        <w:rPr>
          <w:rFonts w:ascii="Times New Roman" w:hAnsi="Times New Roman" w:cs="Times New Roman"/>
          <w:b/>
          <w:bCs/>
          <w:sz w:val="24"/>
          <w:szCs w:val="28"/>
        </w:rPr>
        <w:t xml:space="preserve"> </w:t>
      </w:r>
      <w:r w:rsidRPr="00645CFE">
        <w:rPr>
          <w:rFonts w:ascii="Times New Roman" w:hAnsi="Times New Roman" w:cs="Times New Roman" w:hint="eastAsia"/>
          <w:b/>
          <w:bCs/>
          <w:sz w:val="24"/>
          <w:szCs w:val="28"/>
        </w:rPr>
        <w:t>and</w:t>
      </w:r>
      <w:r w:rsidRPr="00645CFE">
        <w:rPr>
          <w:rFonts w:ascii="Times New Roman" w:hAnsi="Times New Roman" w:cs="Times New Roman"/>
          <w:b/>
          <w:bCs/>
          <w:sz w:val="24"/>
          <w:szCs w:val="28"/>
        </w:rPr>
        <w:t xml:space="preserve"> </w:t>
      </w:r>
      <w:r w:rsidR="00F45FC1" w:rsidRPr="00645CFE">
        <w:rPr>
          <w:rFonts w:ascii="Times New Roman" w:hAnsi="Times New Roman" w:cs="Times New Roman" w:hint="eastAsia"/>
          <w:b/>
          <w:bCs/>
          <w:sz w:val="24"/>
          <w:szCs w:val="28"/>
        </w:rPr>
        <w:t>M</w:t>
      </w:r>
      <w:r w:rsidR="00F45FC1" w:rsidRPr="00645CFE">
        <w:rPr>
          <w:rFonts w:ascii="Times New Roman" w:hAnsi="Times New Roman" w:cs="Times New Roman"/>
          <w:b/>
          <w:bCs/>
          <w:sz w:val="24"/>
          <w:szCs w:val="28"/>
        </w:rPr>
        <w:t xml:space="preserve">ethods </w:t>
      </w:r>
    </w:p>
    <w:p w14:paraId="050BD1F8" w14:textId="4783E2E7" w:rsidR="007E543E" w:rsidRPr="00645CFE" w:rsidRDefault="00E708DC" w:rsidP="00A0020E">
      <w:pPr>
        <w:spacing w:line="480" w:lineRule="auto"/>
        <w:rPr>
          <w:rFonts w:ascii="Times New Roman" w:hAnsi="Times New Roman" w:cs="Times New Roman"/>
          <w:b/>
          <w:bCs/>
        </w:rPr>
      </w:pPr>
      <w:r w:rsidRPr="00645CFE">
        <w:rPr>
          <w:rFonts w:ascii="Times New Roman" w:hAnsi="Times New Roman" w:cs="Times New Roman"/>
          <w:b/>
          <w:bCs/>
          <w:sz w:val="22"/>
          <w:szCs w:val="24"/>
        </w:rPr>
        <w:t>Study design</w:t>
      </w:r>
      <w:r w:rsidR="008B2571" w:rsidRPr="00645CFE">
        <w:rPr>
          <w:rFonts w:ascii="Times New Roman" w:hAnsi="Times New Roman" w:cs="Times New Roman"/>
          <w:b/>
          <w:bCs/>
          <w:sz w:val="22"/>
          <w:szCs w:val="24"/>
        </w:rPr>
        <w:t xml:space="preserve">, setting, </w:t>
      </w:r>
      <w:r w:rsidRPr="00645CFE">
        <w:rPr>
          <w:rFonts w:ascii="Times New Roman" w:hAnsi="Times New Roman" w:cs="Times New Roman"/>
          <w:b/>
          <w:bCs/>
          <w:sz w:val="22"/>
          <w:szCs w:val="24"/>
        </w:rPr>
        <w:t>inclusion and exclusion criteria</w:t>
      </w:r>
    </w:p>
    <w:p w14:paraId="20DF3F5A" w14:textId="138EF84E" w:rsidR="007E543E" w:rsidRPr="00645CFE" w:rsidRDefault="003044BC" w:rsidP="00A0020E">
      <w:pPr>
        <w:spacing w:line="480" w:lineRule="auto"/>
        <w:rPr>
          <w:rFonts w:ascii="Times New Roman" w:hAnsi="Times New Roman" w:cs="Times New Roman"/>
          <w:sz w:val="22"/>
          <w:szCs w:val="24"/>
        </w:rPr>
      </w:pPr>
      <w:r w:rsidRPr="00645CFE">
        <w:rPr>
          <w:rFonts w:ascii="Times New Roman" w:hAnsi="Times New Roman" w:cs="Times New Roman"/>
          <w:sz w:val="22"/>
          <w:szCs w:val="24"/>
        </w:rPr>
        <w:t>This study, d</w:t>
      </w:r>
      <w:r w:rsidR="00982BC1" w:rsidRPr="00645CFE">
        <w:rPr>
          <w:rFonts w:ascii="Times New Roman" w:hAnsi="Times New Roman" w:cs="Times New Roman"/>
          <w:sz w:val="22"/>
          <w:szCs w:val="24"/>
        </w:rPr>
        <w:t xml:space="preserve">esigned as a </w:t>
      </w:r>
      <w:r w:rsidR="00275D32" w:rsidRPr="00645CFE">
        <w:rPr>
          <w:rFonts w:ascii="Times New Roman" w:hAnsi="Times New Roman" w:cs="Times New Roman"/>
          <w:sz w:val="22"/>
          <w:szCs w:val="24"/>
        </w:rPr>
        <w:t>within-person randomized, agreement study</w:t>
      </w:r>
      <w:r w:rsidR="001F6E83" w:rsidRPr="00645CFE">
        <w:rPr>
          <w:rFonts w:ascii="Times New Roman" w:hAnsi="Times New Roman" w:cs="Times New Roman"/>
          <w:sz w:val="22"/>
          <w:szCs w:val="24"/>
        </w:rPr>
        <w:t xml:space="preserve"> </w:t>
      </w:r>
      <w:r w:rsidR="00465B81" w:rsidRPr="00645CFE">
        <w:rPr>
          <w:rFonts w:ascii="Times New Roman" w:hAnsi="Times New Roman" w:cs="Times New Roman"/>
          <w:sz w:val="22"/>
          <w:szCs w:val="24"/>
        </w:rPr>
        <w:fldChar w:fldCharType="begin">
          <w:fldData xml:space="preserve">PEVuZE5vdGU+PENpdGU+PEF1dGhvcj5Lb3R0bmVyPC9BdXRob3I+PFllYXI+MjAxMTwvWWVhcj48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</w:fldData>
        </w:fldChar>
      </w:r>
      <w:r w:rsidR="001F6E83" w:rsidRPr="00645CFE">
        <w:rPr>
          <w:rFonts w:ascii="Times New Roman" w:hAnsi="Times New Roman" w:cs="Times New Roman"/>
          <w:sz w:val="22"/>
          <w:szCs w:val="24"/>
        </w:rPr>
        <w:instrText xml:space="preserve"> ADDIN EN.CITE </w:instrText>
      </w:r>
      <w:r w:rsidR="001F6E83" w:rsidRPr="00645CFE">
        <w:rPr>
          <w:rFonts w:ascii="Times New Roman" w:hAnsi="Times New Roman" w:cs="Times New Roman"/>
          <w:sz w:val="22"/>
          <w:szCs w:val="24"/>
        </w:rPr>
        <w:fldChar w:fldCharType="begin">
          <w:fldData xml:space="preserve">PEVuZE5vdGU+PENpdGU+PEF1dGhvcj5Lb3R0bmVyPC9BdXRob3I+PFllYXI+MjAxMTwvWWVhcj48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</w:fldData>
        </w:fldChar>
      </w:r>
      <w:r w:rsidR="001F6E83" w:rsidRPr="00645CFE">
        <w:rPr>
          <w:rFonts w:ascii="Times New Roman" w:hAnsi="Times New Roman" w:cs="Times New Roman"/>
          <w:sz w:val="22"/>
          <w:szCs w:val="24"/>
        </w:rPr>
        <w:instrText xml:space="preserve"> ADDIN EN.CITE.DATA </w:instrText>
      </w:r>
      <w:r w:rsidR="001F6E83" w:rsidRPr="00645CFE">
        <w:rPr>
          <w:rFonts w:ascii="Times New Roman" w:hAnsi="Times New Roman" w:cs="Times New Roman"/>
          <w:sz w:val="22"/>
          <w:szCs w:val="24"/>
        </w:rPr>
      </w:r>
      <w:r w:rsidR="001F6E83" w:rsidRPr="00645CFE">
        <w:rPr>
          <w:rFonts w:ascii="Times New Roman" w:hAnsi="Times New Roman" w:cs="Times New Roman"/>
          <w:sz w:val="22"/>
          <w:szCs w:val="24"/>
        </w:rPr>
        <w:fldChar w:fldCharType="end"/>
      </w:r>
      <w:r w:rsidR="00465B81" w:rsidRPr="00645CFE">
        <w:rPr>
          <w:rFonts w:ascii="Times New Roman" w:hAnsi="Times New Roman" w:cs="Times New Roman"/>
          <w:sz w:val="22"/>
          <w:szCs w:val="24"/>
        </w:rPr>
      </w:r>
      <w:r w:rsidR="00465B81" w:rsidRPr="00645CFE">
        <w:rPr>
          <w:rFonts w:ascii="Times New Roman" w:hAnsi="Times New Roman" w:cs="Times New Roman"/>
          <w:sz w:val="22"/>
          <w:szCs w:val="24"/>
        </w:rPr>
        <w:fldChar w:fldCharType="separate"/>
      </w:r>
      <w:r w:rsidR="001F6E83" w:rsidRPr="00645CFE">
        <w:rPr>
          <w:rFonts w:ascii="Times New Roman" w:hAnsi="Times New Roman" w:cs="Times New Roman"/>
          <w:noProof/>
          <w:sz w:val="22"/>
          <w:szCs w:val="24"/>
        </w:rPr>
        <w:t>(10,11)</w:t>
      </w:r>
      <w:r w:rsidR="00465B81" w:rsidRPr="00645CFE">
        <w:rPr>
          <w:rFonts w:ascii="Times New Roman" w:hAnsi="Times New Roman" w:cs="Times New Roman"/>
          <w:sz w:val="22"/>
          <w:szCs w:val="24"/>
        </w:rPr>
        <w:fldChar w:fldCharType="end"/>
      </w:r>
      <w:r w:rsidR="00275D32" w:rsidRPr="00645CFE">
        <w:rPr>
          <w:rFonts w:ascii="Times New Roman" w:hAnsi="Times New Roman" w:cs="Times New Roman"/>
          <w:sz w:val="22"/>
          <w:szCs w:val="24"/>
        </w:rPr>
        <w:t>,</w:t>
      </w:r>
      <w:r w:rsidRPr="00645CFE">
        <w:rPr>
          <w:rFonts w:ascii="Times New Roman" w:hAnsi="Times New Roman" w:cs="Times New Roman"/>
          <w:sz w:val="22"/>
          <w:szCs w:val="24"/>
        </w:rPr>
        <w:t xml:space="preserve"> </w:t>
      </w:r>
      <w:r w:rsidR="00465B81" w:rsidRPr="00645CFE">
        <w:rPr>
          <w:rFonts w:ascii="Times New Roman" w:hAnsi="Times New Roman" w:cs="Times New Roman"/>
          <w:sz w:val="22"/>
          <w:szCs w:val="24"/>
        </w:rPr>
        <w:t>was</w:t>
      </w:r>
      <w:r w:rsidR="00DE6A5D" w:rsidRPr="00645CFE">
        <w:rPr>
          <w:rFonts w:ascii="Times New Roman" w:hAnsi="Times New Roman" w:cs="Times New Roman"/>
          <w:sz w:val="22"/>
          <w:szCs w:val="24"/>
        </w:rPr>
        <w:t xml:space="preserve"> </w:t>
      </w:r>
      <w:r w:rsidRPr="00645CFE">
        <w:rPr>
          <w:rFonts w:ascii="Times New Roman" w:hAnsi="Times New Roman" w:cs="Times New Roman"/>
          <w:sz w:val="22"/>
          <w:szCs w:val="24"/>
        </w:rPr>
        <w:t xml:space="preserve">conducted </w:t>
      </w:r>
      <w:r w:rsidR="00FB6DAF" w:rsidRPr="00645CFE">
        <w:rPr>
          <w:rFonts w:ascii="Times New Roman" w:hAnsi="Times New Roman" w:cs="Times New Roman"/>
          <w:sz w:val="22"/>
          <w:szCs w:val="24"/>
        </w:rPr>
        <w:t>following a prespecified protocol (Supplementa</w:t>
      </w:r>
      <w:r w:rsidR="00865023" w:rsidRPr="00645CFE">
        <w:rPr>
          <w:rFonts w:ascii="Times New Roman" w:hAnsi="Times New Roman" w:cs="Times New Roman"/>
          <w:sz w:val="22"/>
          <w:szCs w:val="24"/>
        </w:rPr>
        <w:t>ry</w:t>
      </w:r>
      <w:r w:rsidR="00FB6DAF" w:rsidRPr="00645CFE">
        <w:rPr>
          <w:rFonts w:ascii="Times New Roman" w:hAnsi="Times New Roman" w:cs="Times New Roman"/>
          <w:sz w:val="22"/>
          <w:szCs w:val="24"/>
        </w:rPr>
        <w:t xml:space="preserve"> material) </w:t>
      </w:r>
      <w:r w:rsidR="008B2571" w:rsidRPr="00645CFE">
        <w:rPr>
          <w:rFonts w:ascii="Times New Roman" w:hAnsi="Times New Roman" w:cs="Times New Roman"/>
          <w:sz w:val="22"/>
          <w:szCs w:val="24"/>
        </w:rPr>
        <w:t xml:space="preserve">in </w:t>
      </w:r>
      <w:r w:rsidR="00F62F46" w:rsidRPr="00645CFE">
        <w:rPr>
          <w:rFonts w:ascii="Times New Roman" w:hAnsi="Times New Roman" w:cs="Times New Roman"/>
          <w:sz w:val="22"/>
          <w:szCs w:val="24"/>
        </w:rPr>
        <w:t xml:space="preserve">the </w:t>
      </w:r>
      <w:r w:rsidR="008B2571" w:rsidRPr="00645CFE">
        <w:rPr>
          <w:rFonts w:ascii="Times New Roman" w:hAnsi="Times New Roman" w:cs="Times New Roman"/>
          <w:sz w:val="22"/>
          <w:szCs w:val="24"/>
        </w:rPr>
        <w:t>Southern Medical University Nanfang Hospital, a tertiary healthcare center providing specialist treatment to patients with musculoskeletal infections.</w:t>
      </w:r>
      <w:r w:rsidR="00982BC1" w:rsidRPr="00645CFE">
        <w:rPr>
          <w:rFonts w:ascii="Times New Roman" w:hAnsi="Times New Roman" w:cs="Times New Roman"/>
          <w:sz w:val="22"/>
          <w:szCs w:val="24"/>
        </w:rPr>
        <w:t xml:space="preserve"> </w:t>
      </w:r>
      <w:r w:rsidR="008B2571" w:rsidRPr="00645CFE">
        <w:rPr>
          <w:rFonts w:ascii="Times New Roman" w:hAnsi="Times New Roman" w:cs="Times New Roman"/>
          <w:sz w:val="22"/>
          <w:szCs w:val="24"/>
        </w:rPr>
        <w:t xml:space="preserve">Included patients were those </w:t>
      </w:r>
      <w:r w:rsidR="00D83D89" w:rsidRPr="00645CFE">
        <w:rPr>
          <w:rFonts w:ascii="Times New Roman" w:hAnsi="Times New Roman" w:cs="Times New Roman"/>
          <w:sz w:val="22"/>
          <w:szCs w:val="24"/>
        </w:rPr>
        <w:t>diagnosed</w:t>
      </w:r>
      <w:r w:rsidR="00024A38" w:rsidRPr="00645CFE">
        <w:rPr>
          <w:rFonts w:ascii="Times New Roman" w:hAnsi="Times New Roman" w:cs="Times New Roman"/>
          <w:sz w:val="22"/>
          <w:szCs w:val="24"/>
        </w:rPr>
        <w:t xml:space="preserve"> of FDRI</w:t>
      </w:r>
      <w:r w:rsidR="00F62F46" w:rsidRPr="00645CFE">
        <w:rPr>
          <w:rFonts w:ascii="Times New Roman" w:hAnsi="Times New Roman" w:cs="Times New Roman"/>
          <w:sz w:val="22"/>
          <w:szCs w:val="24"/>
        </w:rPr>
        <w:t>,</w:t>
      </w:r>
      <w:r w:rsidR="00024A38" w:rsidRPr="00645CFE">
        <w:rPr>
          <w:rFonts w:ascii="Times New Roman" w:hAnsi="Times New Roman" w:cs="Times New Roman"/>
          <w:sz w:val="22"/>
          <w:szCs w:val="24"/>
        </w:rPr>
        <w:t xml:space="preserve"> </w:t>
      </w:r>
      <w:r w:rsidR="00C172FA" w:rsidRPr="00645CFE">
        <w:rPr>
          <w:rFonts w:ascii="Times New Roman" w:hAnsi="Times New Roman" w:cs="Times New Roman"/>
          <w:sz w:val="22"/>
          <w:szCs w:val="24"/>
        </w:rPr>
        <w:t xml:space="preserve">received </w:t>
      </w:r>
      <w:r w:rsidR="00D83D89" w:rsidRPr="00645CFE">
        <w:rPr>
          <w:rFonts w:ascii="Times New Roman" w:hAnsi="Times New Roman" w:cs="Times New Roman"/>
          <w:sz w:val="22"/>
          <w:szCs w:val="24"/>
        </w:rPr>
        <w:t>removal</w:t>
      </w:r>
      <w:r w:rsidR="00C172FA" w:rsidRPr="00645CFE">
        <w:rPr>
          <w:rFonts w:ascii="Times New Roman" w:hAnsi="Times New Roman" w:cs="Times New Roman"/>
          <w:sz w:val="22"/>
          <w:szCs w:val="24"/>
        </w:rPr>
        <w:t xml:space="preserve"> of</w:t>
      </w:r>
      <w:r w:rsidR="00D83D89" w:rsidRPr="00645CFE">
        <w:rPr>
          <w:rFonts w:ascii="Times New Roman" w:hAnsi="Times New Roman" w:cs="Times New Roman"/>
          <w:sz w:val="22"/>
          <w:szCs w:val="24"/>
        </w:rPr>
        <w:t xml:space="preserve"> the implant</w:t>
      </w:r>
      <w:r w:rsidR="00D52FD6" w:rsidRPr="00645CFE">
        <w:rPr>
          <w:rFonts w:ascii="Times New Roman" w:hAnsi="Times New Roman" w:cs="Times New Roman"/>
          <w:sz w:val="22"/>
          <w:szCs w:val="24"/>
        </w:rPr>
        <w:t xml:space="preserve"> components</w:t>
      </w:r>
      <w:r w:rsidR="00F339C9" w:rsidRPr="00645CFE">
        <w:rPr>
          <w:rFonts w:ascii="Times New Roman" w:hAnsi="Times New Roman" w:cs="Times New Roman"/>
          <w:sz w:val="22"/>
          <w:szCs w:val="24"/>
        </w:rPr>
        <w:t xml:space="preserve"> as indicated for treatment</w:t>
      </w:r>
      <w:r w:rsidR="00865023" w:rsidRPr="00645CFE">
        <w:rPr>
          <w:rFonts w:ascii="Times New Roman" w:hAnsi="Times New Roman" w:cs="Times New Roman"/>
          <w:sz w:val="22"/>
          <w:szCs w:val="24"/>
        </w:rPr>
        <w:t>,</w:t>
      </w:r>
      <w:r w:rsidR="00CF6E0A" w:rsidRPr="00645CFE">
        <w:rPr>
          <w:rFonts w:ascii="Times New Roman" w:hAnsi="Times New Roman" w:cs="Times New Roman"/>
          <w:sz w:val="22"/>
          <w:szCs w:val="24"/>
        </w:rPr>
        <w:t xml:space="preserve"> and </w:t>
      </w:r>
      <w:r w:rsidR="00727C52" w:rsidRPr="00645CFE">
        <w:rPr>
          <w:rFonts w:ascii="Times New Roman" w:hAnsi="Times New Roman" w:cs="Times New Roman"/>
          <w:sz w:val="22"/>
          <w:szCs w:val="24"/>
        </w:rPr>
        <w:t>complied with the protocol</w:t>
      </w:r>
      <w:r w:rsidR="00D83D89" w:rsidRPr="00645CFE">
        <w:rPr>
          <w:rFonts w:ascii="Times New Roman" w:hAnsi="Times New Roman" w:cs="Times New Roman"/>
          <w:sz w:val="22"/>
          <w:szCs w:val="24"/>
        </w:rPr>
        <w:t xml:space="preserve">. Excluded from the present </w:t>
      </w:r>
      <w:r w:rsidR="00C172FA" w:rsidRPr="00645CFE">
        <w:rPr>
          <w:rFonts w:ascii="Times New Roman" w:hAnsi="Times New Roman" w:cs="Times New Roman"/>
          <w:sz w:val="22"/>
          <w:szCs w:val="24"/>
        </w:rPr>
        <w:t xml:space="preserve">study were </w:t>
      </w:r>
      <w:r w:rsidR="00A47C29" w:rsidRPr="00645CFE">
        <w:rPr>
          <w:rFonts w:ascii="Times New Roman" w:hAnsi="Times New Roman" w:cs="Times New Roman"/>
          <w:sz w:val="22"/>
          <w:szCs w:val="24"/>
        </w:rPr>
        <w:t xml:space="preserve">FDRI </w:t>
      </w:r>
      <w:r w:rsidR="00C172FA" w:rsidRPr="00645CFE">
        <w:rPr>
          <w:rFonts w:ascii="Times New Roman" w:hAnsi="Times New Roman" w:cs="Times New Roman"/>
          <w:sz w:val="22"/>
          <w:szCs w:val="24"/>
        </w:rPr>
        <w:t>patients</w:t>
      </w:r>
      <w:r w:rsidR="00F339C9" w:rsidRPr="00645CFE">
        <w:rPr>
          <w:rFonts w:ascii="Times New Roman" w:hAnsi="Times New Roman" w:cs="Times New Roman"/>
          <w:sz w:val="22"/>
          <w:szCs w:val="24"/>
        </w:rPr>
        <w:t xml:space="preserve"> that</w:t>
      </w:r>
      <w:r w:rsidR="00C172FA" w:rsidRPr="00645CFE">
        <w:rPr>
          <w:rFonts w:ascii="Times New Roman" w:hAnsi="Times New Roman" w:cs="Times New Roman"/>
          <w:sz w:val="22"/>
          <w:szCs w:val="24"/>
        </w:rPr>
        <w:t xml:space="preserve"> </w:t>
      </w:r>
      <w:r w:rsidR="00F62F46" w:rsidRPr="00645CFE">
        <w:rPr>
          <w:rFonts w:ascii="Times New Roman" w:hAnsi="Times New Roman" w:cs="Times New Roman"/>
          <w:sz w:val="22"/>
          <w:szCs w:val="24"/>
        </w:rPr>
        <w:t>underwent</w:t>
      </w:r>
      <w:r w:rsidR="00A47C29" w:rsidRPr="00645CFE">
        <w:rPr>
          <w:rFonts w:ascii="Times New Roman" w:hAnsi="Times New Roman" w:cs="Times New Roman"/>
          <w:sz w:val="22"/>
          <w:szCs w:val="24"/>
        </w:rPr>
        <w:t xml:space="preserve"> </w:t>
      </w:r>
      <w:r w:rsidR="001E0EBF" w:rsidRPr="00645CFE">
        <w:rPr>
          <w:rFonts w:ascii="Times New Roman" w:hAnsi="Times New Roman" w:cs="Times New Roman"/>
          <w:sz w:val="22"/>
          <w:szCs w:val="24"/>
        </w:rPr>
        <w:t>debridement, antibiotic</w:t>
      </w:r>
      <w:r w:rsidR="00F339C9" w:rsidRPr="00645CFE">
        <w:rPr>
          <w:rFonts w:ascii="Times New Roman" w:hAnsi="Times New Roman" w:cs="Times New Roman"/>
          <w:sz w:val="22"/>
          <w:szCs w:val="24"/>
        </w:rPr>
        <w:t xml:space="preserve"> </w:t>
      </w:r>
      <w:r w:rsidR="0073584E" w:rsidRPr="00645CFE">
        <w:rPr>
          <w:rFonts w:ascii="Times New Roman" w:hAnsi="Times New Roman" w:cs="Times New Roman"/>
          <w:sz w:val="22"/>
          <w:szCs w:val="24"/>
        </w:rPr>
        <w:t>therapy</w:t>
      </w:r>
      <w:r w:rsidR="00F339C9" w:rsidRPr="00645CFE">
        <w:rPr>
          <w:rFonts w:ascii="Times New Roman" w:hAnsi="Times New Roman" w:cs="Times New Roman"/>
          <w:sz w:val="22"/>
          <w:szCs w:val="24"/>
        </w:rPr>
        <w:t xml:space="preserve"> at the time of surgery</w:t>
      </w:r>
      <w:r w:rsidR="001E0EBF" w:rsidRPr="00645CFE">
        <w:rPr>
          <w:rFonts w:ascii="Times New Roman" w:hAnsi="Times New Roman" w:cs="Times New Roman"/>
          <w:sz w:val="22"/>
          <w:szCs w:val="24"/>
        </w:rPr>
        <w:t>, implant retention (DAIR) surgery or</w:t>
      </w:r>
      <w:r w:rsidR="00CF6E0A" w:rsidRPr="00645CFE">
        <w:rPr>
          <w:rFonts w:ascii="Times New Roman" w:hAnsi="Times New Roman" w:cs="Times New Roman"/>
          <w:sz w:val="22"/>
          <w:szCs w:val="24"/>
        </w:rPr>
        <w:t xml:space="preserve"> </w:t>
      </w:r>
      <w:r w:rsidR="00CF07FF" w:rsidRPr="00645CFE">
        <w:rPr>
          <w:rFonts w:ascii="Times New Roman" w:hAnsi="Times New Roman" w:cs="Times New Roman"/>
          <w:sz w:val="22"/>
          <w:szCs w:val="24"/>
        </w:rPr>
        <w:t xml:space="preserve">conservative treatment </w:t>
      </w:r>
      <w:r w:rsidR="00CF6E0A" w:rsidRPr="00645CFE">
        <w:rPr>
          <w:rFonts w:ascii="Times New Roman" w:hAnsi="Times New Roman" w:cs="Times New Roman"/>
          <w:sz w:val="22"/>
          <w:szCs w:val="24"/>
        </w:rPr>
        <w:t>or protocol violations</w:t>
      </w:r>
      <w:r w:rsidR="001E0EBF" w:rsidRPr="00645CFE">
        <w:rPr>
          <w:rFonts w:ascii="Times New Roman" w:hAnsi="Times New Roman" w:cs="Times New Roman"/>
          <w:sz w:val="22"/>
          <w:szCs w:val="24"/>
        </w:rPr>
        <w:t xml:space="preserve">. </w:t>
      </w:r>
      <w:r w:rsidR="00B53E83" w:rsidRPr="00645CFE">
        <w:rPr>
          <w:rFonts w:ascii="Times New Roman" w:hAnsi="Times New Roman" w:cs="Times New Roman"/>
          <w:sz w:val="22"/>
          <w:szCs w:val="24"/>
        </w:rPr>
        <w:t xml:space="preserve">FDRI diagnosis was </w:t>
      </w:r>
      <w:r w:rsidR="00F339C9" w:rsidRPr="00645CFE">
        <w:rPr>
          <w:rFonts w:ascii="Times New Roman" w:hAnsi="Times New Roman" w:cs="Times New Roman"/>
          <w:sz w:val="22"/>
          <w:szCs w:val="24"/>
        </w:rPr>
        <w:t>diagnosed according to</w:t>
      </w:r>
      <w:r w:rsidR="0073584E" w:rsidRPr="00645CFE">
        <w:rPr>
          <w:rFonts w:ascii="Times New Roman" w:hAnsi="Times New Roman" w:cs="Times New Roman"/>
          <w:sz w:val="22"/>
          <w:szCs w:val="24"/>
        </w:rPr>
        <w:t xml:space="preserve"> </w:t>
      </w:r>
      <w:r w:rsidR="0073584E" w:rsidRPr="00645CFE">
        <w:rPr>
          <w:rFonts w:ascii="Times New Roman" w:hAnsi="Times New Roman" w:cs="Times New Roman" w:hint="eastAsia"/>
          <w:sz w:val="22"/>
          <w:szCs w:val="24"/>
        </w:rPr>
        <w:t>the</w:t>
      </w:r>
      <w:r w:rsidR="00F339C9" w:rsidRPr="00645CFE">
        <w:rPr>
          <w:rFonts w:ascii="Times New Roman" w:hAnsi="Times New Roman" w:cs="Times New Roman"/>
          <w:sz w:val="22"/>
          <w:szCs w:val="24"/>
        </w:rPr>
        <w:t xml:space="preserve"> criteria outlines</w:t>
      </w:r>
      <w:r w:rsidR="00EE53B7" w:rsidRPr="00645CFE">
        <w:rPr>
          <w:rFonts w:ascii="Times New Roman" w:hAnsi="Times New Roman" w:cs="Times New Roman"/>
          <w:sz w:val="22"/>
          <w:szCs w:val="24"/>
        </w:rPr>
        <w:t xml:space="preserve"> by </w:t>
      </w:r>
      <w:r w:rsidR="00F339C9" w:rsidRPr="00645CFE">
        <w:rPr>
          <w:rFonts w:ascii="Times New Roman" w:hAnsi="Times New Roman" w:cs="Times New Roman"/>
          <w:sz w:val="22"/>
          <w:szCs w:val="24"/>
        </w:rPr>
        <w:t>the</w:t>
      </w:r>
      <w:r w:rsidR="00D52FD6" w:rsidRPr="00645CFE">
        <w:rPr>
          <w:rFonts w:ascii="Times New Roman" w:hAnsi="Times New Roman" w:cs="Times New Roman"/>
          <w:sz w:val="22"/>
          <w:szCs w:val="24"/>
        </w:rPr>
        <w:t xml:space="preserve"> International </w:t>
      </w:r>
      <w:r w:rsidR="00EE53B7" w:rsidRPr="00645CFE">
        <w:rPr>
          <w:rFonts w:ascii="Times New Roman" w:hAnsi="Times New Roman" w:cs="Times New Roman"/>
          <w:sz w:val="22"/>
          <w:szCs w:val="24"/>
        </w:rPr>
        <w:t xml:space="preserve">Fracture-Related Infection (FRI) Consensus Group </w:t>
      </w:r>
      <w:r w:rsidR="00D041B5" w:rsidRPr="00645CFE">
        <w:rPr>
          <w:rFonts w:ascii="Times New Roman" w:hAnsi="Times New Roman" w:cs="Times New Roman"/>
          <w:sz w:val="22"/>
          <w:szCs w:val="24"/>
        </w:rPr>
        <w:fldChar w:fldCharType="begin">
          <w:fldData xml:space="preserve">PEVuZE5vdGU+PENpdGU+PEF1dGhvcj5NY05hbGx5PC9BdXRob3I+PFllYXI+MjAyMDwvWWVhcj48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</w:fldData>
        </w:fldChar>
      </w:r>
      <w:r w:rsidR="00465B81" w:rsidRPr="00645CFE">
        <w:rPr>
          <w:rFonts w:ascii="Times New Roman" w:hAnsi="Times New Roman" w:cs="Times New Roman"/>
          <w:sz w:val="22"/>
          <w:szCs w:val="24"/>
        </w:rPr>
        <w:instrText xml:space="preserve"> ADDIN EN.CITE </w:instrText>
      </w:r>
      <w:r w:rsidR="00465B81" w:rsidRPr="00645CFE">
        <w:rPr>
          <w:rFonts w:ascii="Times New Roman" w:hAnsi="Times New Roman" w:cs="Times New Roman"/>
          <w:sz w:val="22"/>
          <w:szCs w:val="24"/>
        </w:rPr>
        <w:fldChar w:fldCharType="begin">
          <w:fldData xml:space="preserve">PEVuZE5vdGU+PENpdGU+PEF1dGhvcj5NY05hbGx5PC9BdXRob3I+PFllYXI+MjAyMDwvWWVhcj48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</w:fldData>
        </w:fldChar>
      </w:r>
      <w:r w:rsidR="00465B81" w:rsidRPr="00645CFE">
        <w:rPr>
          <w:rFonts w:ascii="Times New Roman" w:hAnsi="Times New Roman" w:cs="Times New Roman"/>
          <w:sz w:val="22"/>
          <w:szCs w:val="24"/>
        </w:rPr>
        <w:instrText xml:space="preserve"> ADDIN EN.CITE.DATA </w:instrText>
      </w:r>
      <w:r w:rsidR="00465B81" w:rsidRPr="00645CFE">
        <w:rPr>
          <w:rFonts w:ascii="Times New Roman" w:hAnsi="Times New Roman" w:cs="Times New Roman"/>
          <w:sz w:val="22"/>
          <w:szCs w:val="24"/>
        </w:rPr>
      </w:r>
      <w:r w:rsidR="00465B81" w:rsidRPr="00645CFE">
        <w:rPr>
          <w:rFonts w:ascii="Times New Roman" w:hAnsi="Times New Roman" w:cs="Times New Roman"/>
          <w:sz w:val="22"/>
          <w:szCs w:val="24"/>
        </w:rPr>
        <w:fldChar w:fldCharType="end"/>
      </w:r>
      <w:r w:rsidR="00D041B5" w:rsidRPr="00645CFE">
        <w:rPr>
          <w:rFonts w:ascii="Times New Roman" w:hAnsi="Times New Roman" w:cs="Times New Roman"/>
          <w:sz w:val="22"/>
          <w:szCs w:val="24"/>
        </w:rPr>
      </w:r>
      <w:r w:rsidR="00D041B5"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12</w:t>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13</w:t>
      </w:r>
      <w:r w:rsidR="00465B81" w:rsidRPr="00645CFE">
        <w:rPr>
          <w:rFonts w:ascii="Times New Roman" w:hAnsi="Times New Roman" w:cs="Times New Roman"/>
          <w:noProof/>
          <w:sz w:val="22"/>
          <w:szCs w:val="24"/>
        </w:rPr>
        <w:t>)</w:t>
      </w:r>
      <w:r w:rsidR="00D041B5" w:rsidRPr="00645CFE">
        <w:rPr>
          <w:rFonts w:ascii="Times New Roman" w:hAnsi="Times New Roman" w:cs="Times New Roman"/>
          <w:sz w:val="22"/>
          <w:szCs w:val="24"/>
        </w:rPr>
        <w:fldChar w:fldCharType="end"/>
      </w:r>
      <w:r w:rsidR="00EE53B7" w:rsidRPr="00645CFE">
        <w:rPr>
          <w:rFonts w:ascii="Times New Roman" w:hAnsi="Times New Roman" w:cs="Times New Roman"/>
          <w:sz w:val="22"/>
          <w:szCs w:val="24"/>
        </w:rPr>
        <w:t xml:space="preserve">. </w:t>
      </w:r>
      <w:r w:rsidR="00C54295" w:rsidRPr="00645CFE">
        <w:rPr>
          <w:rFonts w:ascii="Times New Roman" w:hAnsi="Times New Roman" w:cs="Times New Roman"/>
          <w:sz w:val="22"/>
          <w:szCs w:val="24"/>
        </w:rPr>
        <w:t>FDRI was e</w:t>
      </w:r>
      <w:r w:rsidR="00583BA1" w:rsidRPr="00645CFE">
        <w:rPr>
          <w:rFonts w:ascii="Times New Roman" w:hAnsi="Times New Roman" w:cs="Times New Roman"/>
          <w:sz w:val="22"/>
          <w:szCs w:val="24"/>
        </w:rPr>
        <w:t>stablish</w:t>
      </w:r>
      <w:r w:rsidR="00C54295" w:rsidRPr="00645CFE">
        <w:rPr>
          <w:rFonts w:ascii="Times New Roman" w:hAnsi="Times New Roman" w:cs="Times New Roman"/>
          <w:sz w:val="22"/>
          <w:szCs w:val="24"/>
        </w:rPr>
        <w:t>ed</w:t>
      </w:r>
      <w:r w:rsidR="00583BA1" w:rsidRPr="00645CFE">
        <w:rPr>
          <w:rFonts w:ascii="Times New Roman" w:hAnsi="Times New Roman" w:cs="Times New Roman"/>
          <w:sz w:val="22"/>
          <w:szCs w:val="24"/>
        </w:rPr>
        <w:t xml:space="preserve"> based on any of the following confirmatory criteria, including </w:t>
      </w:r>
      <w:r w:rsidR="00C54295" w:rsidRPr="00645CFE">
        <w:rPr>
          <w:rFonts w:ascii="Times New Roman" w:hAnsi="Times New Roman" w:cs="Times New Roman"/>
          <w:sz w:val="22"/>
          <w:szCs w:val="24"/>
        </w:rPr>
        <w:t xml:space="preserve">a </w:t>
      </w:r>
      <w:r w:rsidR="00583BA1" w:rsidRPr="00645CFE">
        <w:rPr>
          <w:rFonts w:ascii="Times New Roman" w:hAnsi="Times New Roman" w:cs="Times New Roman"/>
          <w:sz w:val="22"/>
          <w:szCs w:val="24"/>
        </w:rPr>
        <w:t xml:space="preserve">sinus tract and wound breakdown to </w:t>
      </w:r>
      <w:r w:rsidR="00C54295" w:rsidRPr="00645CFE">
        <w:rPr>
          <w:rFonts w:ascii="Times New Roman" w:hAnsi="Times New Roman" w:cs="Times New Roman"/>
          <w:sz w:val="22"/>
          <w:szCs w:val="24"/>
        </w:rPr>
        <w:t xml:space="preserve">the </w:t>
      </w:r>
      <w:r w:rsidR="00583BA1" w:rsidRPr="00645CFE">
        <w:rPr>
          <w:rFonts w:ascii="Times New Roman" w:hAnsi="Times New Roman" w:cs="Times New Roman"/>
          <w:sz w:val="22"/>
          <w:szCs w:val="24"/>
        </w:rPr>
        <w:t>bone or</w:t>
      </w:r>
      <w:r w:rsidR="00C54295" w:rsidRPr="00645CFE">
        <w:rPr>
          <w:rFonts w:ascii="Times New Roman" w:hAnsi="Times New Roman" w:cs="Times New Roman"/>
          <w:sz w:val="22"/>
          <w:szCs w:val="24"/>
        </w:rPr>
        <w:t xml:space="preserve"> the</w:t>
      </w:r>
      <w:r w:rsidR="00583BA1" w:rsidRPr="00645CFE">
        <w:rPr>
          <w:rFonts w:ascii="Times New Roman" w:hAnsi="Times New Roman" w:cs="Times New Roman"/>
          <w:sz w:val="22"/>
          <w:szCs w:val="24"/>
        </w:rPr>
        <w:t xml:space="preserve"> implant, </w:t>
      </w:r>
      <w:r w:rsidR="00292860" w:rsidRPr="00645CFE">
        <w:rPr>
          <w:rFonts w:ascii="Times New Roman" w:hAnsi="Times New Roman" w:cs="Times New Roman"/>
          <w:sz w:val="22"/>
          <w:szCs w:val="24"/>
        </w:rPr>
        <w:t xml:space="preserve">pus in </w:t>
      </w:r>
      <w:r w:rsidR="002F741F" w:rsidRPr="00645CFE">
        <w:rPr>
          <w:rFonts w:ascii="Times New Roman" w:hAnsi="Times New Roman" w:cs="Times New Roman"/>
          <w:sz w:val="22"/>
          <w:szCs w:val="24"/>
        </w:rPr>
        <w:t xml:space="preserve">the </w:t>
      </w:r>
      <w:r w:rsidR="00292860" w:rsidRPr="00645CFE">
        <w:rPr>
          <w:rFonts w:ascii="Times New Roman" w:hAnsi="Times New Roman" w:cs="Times New Roman"/>
          <w:sz w:val="22"/>
          <w:szCs w:val="24"/>
        </w:rPr>
        <w:t>fracture</w:t>
      </w:r>
      <w:r w:rsidR="002F741F" w:rsidRPr="00645CFE">
        <w:rPr>
          <w:rFonts w:ascii="Times New Roman" w:hAnsi="Times New Roman" w:cs="Times New Roman"/>
          <w:sz w:val="22"/>
          <w:szCs w:val="24"/>
        </w:rPr>
        <w:t xml:space="preserve"> site</w:t>
      </w:r>
      <w:r w:rsidR="00292860" w:rsidRPr="00645CFE">
        <w:rPr>
          <w:rFonts w:ascii="Times New Roman" w:hAnsi="Times New Roman" w:cs="Times New Roman"/>
          <w:sz w:val="22"/>
          <w:szCs w:val="24"/>
        </w:rPr>
        <w:t xml:space="preserve">, visible microorganisms on histological analysis, and presence of </w:t>
      </w:r>
      <w:r w:rsidR="009F3586" w:rsidRPr="00645CFE">
        <w:rPr>
          <w:rFonts w:ascii="Times New Roman" w:hAnsi="Times New Roman" w:cs="Times New Roman" w:hint="eastAsia"/>
        </w:rPr>
        <w:t>o</w:t>
      </w:r>
      <w:r w:rsidR="009F3586" w:rsidRPr="00645CFE">
        <w:rPr>
          <w:rFonts w:ascii="Times New Roman" w:hAnsi="Times New Roman" w:cs="Times New Roman"/>
        </w:rPr>
        <w:t>ver</w:t>
      </w:r>
      <w:r w:rsidR="00326F1E" w:rsidRPr="00645CFE">
        <w:rPr>
          <w:rFonts w:ascii="Times New Roman" w:hAnsi="Times New Roman" w:cs="Times New Roman" w:hint="eastAsia"/>
        </w:rPr>
        <w:t xml:space="preserve"> </w:t>
      </w:r>
      <w:r w:rsidR="00292860" w:rsidRPr="00645CFE">
        <w:rPr>
          <w:rFonts w:ascii="Times New Roman" w:hAnsi="Times New Roman" w:cs="Times New Roman" w:hint="eastAsia"/>
          <w:sz w:val="22"/>
          <w:szCs w:val="24"/>
        </w:rPr>
        <w:t>5NP/HPF</w:t>
      </w:r>
      <w:r w:rsidR="00CB03F3" w:rsidRPr="00645CFE">
        <w:rPr>
          <w:rFonts w:ascii="Times New Roman" w:hAnsi="Times New Roman" w:cs="Times New Roman"/>
          <w:sz w:val="22"/>
          <w:szCs w:val="24"/>
        </w:rPr>
        <w:t xml:space="preserve"> </w:t>
      </w:r>
      <w:r w:rsidR="00930E7F" w:rsidRPr="00645CFE">
        <w:rPr>
          <w:rFonts w:ascii="Times New Roman" w:hAnsi="Times New Roman" w:cs="Times New Roman"/>
          <w:sz w:val="22"/>
          <w:szCs w:val="24"/>
        </w:rPr>
        <w:fldChar w:fldCharType="begin">
          <w:fldData xml:space="preserve">PEVuZE5vdGU+PENpdGU+PEF1dGhvcj5NY05hbGx5PC9BdXRob3I+PFllYXI+MjAxNzwvWWVhcj48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</w:fldData>
        </w:fldChar>
      </w:r>
      <w:r w:rsidR="00465B81" w:rsidRPr="00645CFE">
        <w:rPr>
          <w:rFonts w:ascii="Times New Roman" w:hAnsi="Times New Roman" w:cs="Times New Roman"/>
          <w:sz w:val="22"/>
          <w:szCs w:val="24"/>
        </w:rPr>
        <w:instrText xml:space="preserve"> ADDIN EN.CITE </w:instrText>
      </w:r>
      <w:r w:rsidR="00465B81" w:rsidRPr="00645CFE">
        <w:rPr>
          <w:rFonts w:ascii="Times New Roman" w:hAnsi="Times New Roman" w:cs="Times New Roman"/>
          <w:sz w:val="22"/>
          <w:szCs w:val="24"/>
        </w:rPr>
        <w:fldChar w:fldCharType="begin">
          <w:fldData xml:space="preserve">PEVuZE5vdGU+PENpdGU+PEF1dGhvcj5NY05hbGx5PC9BdXRob3I+PFllYXI+MjAxNzwvWWVhcj48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</w:fldData>
        </w:fldChar>
      </w:r>
      <w:r w:rsidR="00465B81" w:rsidRPr="00645CFE">
        <w:rPr>
          <w:rFonts w:ascii="Times New Roman" w:hAnsi="Times New Roman" w:cs="Times New Roman"/>
          <w:sz w:val="22"/>
          <w:szCs w:val="24"/>
        </w:rPr>
        <w:instrText xml:space="preserve"> ADDIN EN.CITE.DATA </w:instrText>
      </w:r>
      <w:r w:rsidR="00465B81" w:rsidRPr="00645CFE">
        <w:rPr>
          <w:rFonts w:ascii="Times New Roman" w:hAnsi="Times New Roman" w:cs="Times New Roman"/>
          <w:sz w:val="22"/>
          <w:szCs w:val="24"/>
        </w:rPr>
      </w:r>
      <w:r w:rsidR="00465B81" w:rsidRPr="00645CFE">
        <w:rPr>
          <w:rFonts w:ascii="Times New Roman" w:hAnsi="Times New Roman" w:cs="Times New Roman"/>
          <w:sz w:val="22"/>
          <w:szCs w:val="24"/>
        </w:rPr>
        <w:fldChar w:fldCharType="end"/>
      </w:r>
      <w:r w:rsidR="00930E7F" w:rsidRPr="00645CFE">
        <w:rPr>
          <w:rFonts w:ascii="Times New Roman" w:hAnsi="Times New Roman" w:cs="Times New Roman"/>
          <w:sz w:val="22"/>
          <w:szCs w:val="24"/>
        </w:rPr>
      </w:r>
      <w:r w:rsidR="00930E7F"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14</w:t>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15</w:t>
      </w:r>
      <w:r w:rsidR="00465B81" w:rsidRPr="00645CFE">
        <w:rPr>
          <w:rFonts w:ascii="Times New Roman" w:hAnsi="Times New Roman" w:cs="Times New Roman"/>
          <w:noProof/>
          <w:sz w:val="22"/>
          <w:szCs w:val="24"/>
        </w:rPr>
        <w:t>)</w:t>
      </w:r>
      <w:r w:rsidR="00930E7F" w:rsidRPr="00645CFE">
        <w:rPr>
          <w:rFonts w:ascii="Times New Roman" w:hAnsi="Times New Roman" w:cs="Times New Roman"/>
          <w:sz w:val="22"/>
          <w:szCs w:val="24"/>
        </w:rPr>
        <w:fldChar w:fldCharType="end"/>
      </w:r>
      <w:r w:rsidR="00930E7F" w:rsidRPr="00645CFE">
        <w:rPr>
          <w:rFonts w:ascii="Times New Roman" w:hAnsi="Times New Roman" w:cs="Times New Roman"/>
          <w:sz w:val="22"/>
          <w:szCs w:val="24"/>
        </w:rPr>
        <w:t xml:space="preserve"> </w:t>
      </w:r>
      <w:r w:rsidR="00292860" w:rsidRPr="00645CFE">
        <w:rPr>
          <w:rFonts w:ascii="Times New Roman" w:hAnsi="Times New Roman" w:cs="Times New Roman" w:hint="eastAsia"/>
          <w:sz w:val="22"/>
          <w:szCs w:val="24"/>
        </w:rPr>
        <w:t>on</w:t>
      </w:r>
      <w:r w:rsidR="00292860" w:rsidRPr="00645CFE">
        <w:rPr>
          <w:rFonts w:ascii="Times New Roman" w:hAnsi="Times New Roman" w:cs="Times New Roman"/>
          <w:sz w:val="22"/>
          <w:szCs w:val="24"/>
        </w:rPr>
        <w:t xml:space="preserve"> </w:t>
      </w:r>
      <w:r w:rsidR="00292860" w:rsidRPr="00645CFE">
        <w:rPr>
          <w:rFonts w:ascii="Times New Roman" w:hAnsi="Times New Roman" w:cs="Times New Roman" w:hint="eastAsia"/>
          <w:sz w:val="22"/>
          <w:szCs w:val="24"/>
        </w:rPr>
        <w:t>histology</w:t>
      </w:r>
      <w:r w:rsidR="00292860" w:rsidRPr="00645CFE">
        <w:rPr>
          <w:rFonts w:ascii="Times New Roman" w:hAnsi="Times New Roman" w:cs="Times New Roman"/>
          <w:sz w:val="22"/>
          <w:szCs w:val="24"/>
        </w:rPr>
        <w:t xml:space="preserve">. </w:t>
      </w:r>
    </w:p>
    <w:p w14:paraId="1F1488D2" w14:textId="5CD0A69B" w:rsidR="00982BC1" w:rsidRPr="00645CFE" w:rsidRDefault="00982BC1" w:rsidP="00A0020E">
      <w:pPr>
        <w:spacing w:line="480" w:lineRule="auto"/>
        <w:rPr>
          <w:rFonts w:ascii="Times New Roman" w:hAnsi="Times New Roman" w:cs="Times New Roman"/>
          <w:sz w:val="22"/>
          <w:szCs w:val="24"/>
        </w:rPr>
      </w:pPr>
    </w:p>
    <w:p w14:paraId="4B946046" w14:textId="419BCA9C" w:rsidR="00982BC1" w:rsidRPr="00645CFE" w:rsidRDefault="00D66560" w:rsidP="00A0020E">
      <w:pPr>
        <w:spacing w:line="480" w:lineRule="auto"/>
        <w:rPr>
          <w:rFonts w:ascii="Times New Roman" w:hAnsi="Times New Roman" w:cs="Times New Roman"/>
          <w:b/>
          <w:bCs/>
          <w:sz w:val="22"/>
          <w:szCs w:val="24"/>
        </w:rPr>
      </w:pPr>
      <w:r w:rsidRPr="00645CFE">
        <w:rPr>
          <w:rFonts w:ascii="Times New Roman" w:hAnsi="Times New Roman" w:cs="Times New Roman" w:hint="eastAsia"/>
          <w:b/>
          <w:bCs/>
          <w:sz w:val="22"/>
          <w:szCs w:val="24"/>
        </w:rPr>
        <w:t>I</w:t>
      </w:r>
      <w:r w:rsidRPr="00645CFE">
        <w:rPr>
          <w:rFonts w:ascii="Times New Roman" w:hAnsi="Times New Roman" w:cs="Times New Roman"/>
          <w:b/>
          <w:bCs/>
          <w:sz w:val="22"/>
          <w:szCs w:val="24"/>
        </w:rPr>
        <w:t xml:space="preserve">SC and </w:t>
      </w:r>
      <w:r w:rsidR="002C2163" w:rsidRPr="00645CFE">
        <w:rPr>
          <w:rFonts w:ascii="Times New Roman" w:hAnsi="Times New Roman" w:cs="Times New Roman"/>
          <w:b/>
          <w:bCs/>
          <w:sz w:val="22"/>
          <w:szCs w:val="24"/>
        </w:rPr>
        <w:t>TS</w:t>
      </w:r>
      <w:r w:rsidRPr="00645CFE">
        <w:rPr>
          <w:rFonts w:ascii="Times New Roman" w:hAnsi="Times New Roman" w:cs="Times New Roman"/>
          <w:b/>
          <w:bCs/>
          <w:sz w:val="22"/>
          <w:szCs w:val="24"/>
        </w:rPr>
        <w:t>C procedures</w:t>
      </w:r>
    </w:p>
    <w:p w14:paraId="3ACA35EB" w14:textId="6ED88F4A" w:rsidR="00982BC1" w:rsidRPr="00645CFE" w:rsidRDefault="00352B4B" w:rsidP="00A0020E">
      <w:pPr>
        <w:spacing w:line="480" w:lineRule="auto"/>
        <w:rPr>
          <w:rFonts w:ascii="Times New Roman" w:hAnsi="Times New Roman" w:cs="Times New Roman"/>
          <w:sz w:val="22"/>
          <w:szCs w:val="24"/>
        </w:rPr>
      </w:pPr>
      <w:r w:rsidRPr="00645CFE">
        <w:rPr>
          <w:rFonts w:ascii="Times New Roman" w:hAnsi="Times New Roman" w:cs="Times New Roman"/>
          <w:sz w:val="22"/>
          <w:szCs w:val="24"/>
        </w:rPr>
        <w:t>All the pa</w:t>
      </w:r>
      <w:r w:rsidR="00F339C9" w:rsidRPr="00645CFE">
        <w:rPr>
          <w:rFonts w:ascii="Times New Roman" w:hAnsi="Times New Roman" w:cs="Times New Roman"/>
          <w:sz w:val="22"/>
          <w:szCs w:val="24"/>
        </w:rPr>
        <w:t>tients</w:t>
      </w:r>
      <w:r w:rsidRPr="00645CFE">
        <w:rPr>
          <w:rFonts w:ascii="Times New Roman" w:hAnsi="Times New Roman" w:cs="Times New Roman"/>
          <w:sz w:val="22"/>
          <w:szCs w:val="24"/>
        </w:rPr>
        <w:t xml:space="preserve"> received routine </w:t>
      </w:r>
      <w:r w:rsidR="008E0860" w:rsidRPr="00645CFE">
        <w:rPr>
          <w:rFonts w:ascii="Times New Roman" w:hAnsi="Times New Roman" w:cs="Times New Roman" w:hint="eastAsia"/>
          <w:sz w:val="22"/>
          <w:szCs w:val="24"/>
        </w:rPr>
        <w:t>tests</w:t>
      </w:r>
      <w:r w:rsidR="008E0860" w:rsidRPr="00645CFE">
        <w:rPr>
          <w:rFonts w:ascii="Times New Roman" w:hAnsi="Times New Roman" w:cs="Times New Roman"/>
          <w:sz w:val="22"/>
          <w:szCs w:val="24"/>
        </w:rPr>
        <w:t xml:space="preserve"> </w:t>
      </w:r>
      <w:r w:rsidRPr="00645CFE">
        <w:rPr>
          <w:rFonts w:ascii="Times New Roman" w:hAnsi="Times New Roman" w:cs="Times New Roman"/>
          <w:sz w:val="22"/>
          <w:szCs w:val="24"/>
        </w:rPr>
        <w:t xml:space="preserve">after admission, </w:t>
      </w:r>
      <w:r w:rsidR="008E0860" w:rsidRPr="00645CFE">
        <w:rPr>
          <w:rFonts w:ascii="Times New Roman" w:hAnsi="Times New Roman" w:cs="Times New Roman"/>
          <w:sz w:val="22"/>
          <w:szCs w:val="24"/>
        </w:rPr>
        <w:t xml:space="preserve">and </w:t>
      </w:r>
      <w:r w:rsidRPr="00645CFE">
        <w:rPr>
          <w:rFonts w:ascii="Times New Roman" w:hAnsi="Times New Roman" w:cs="Times New Roman"/>
          <w:sz w:val="22"/>
          <w:szCs w:val="24"/>
        </w:rPr>
        <w:t xml:space="preserve">antibiotics were stopped for at least 2 weeks prior to surgery. </w:t>
      </w:r>
      <w:r w:rsidR="004B023E" w:rsidRPr="00645CFE">
        <w:rPr>
          <w:rFonts w:ascii="Times New Roman" w:hAnsi="Times New Roman" w:cs="Times New Roman"/>
          <w:sz w:val="22"/>
          <w:szCs w:val="24"/>
        </w:rPr>
        <w:t xml:space="preserve">During surgery, </w:t>
      </w:r>
      <w:bookmarkStart w:id="2" w:name="_Hlk108855286"/>
      <w:r w:rsidR="008E0860" w:rsidRPr="00645CFE">
        <w:rPr>
          <w:rFonts w:ascii="Times New Roman" w:hAnsi="Times New Roman" w:cs="Times New Roman"/>
          <w:sz w:val="22"/>
          <w:szCs w:val="24"/>
        </w:rPr>
        <w:t xml:space="preserve">empirical intravenous cephalosporins or alternatively clindamycin was applied only after implants </w:t>
      </w:r>
      <w:r w:rsidR="002C2163" w:rsidRPr="00645CFE">
        <w:rPr>
          <w:rFonts w:ascii="Times New Roman" w:hAnsi="Times New Roman" w:cs="Times New Roman"/>
          <w:sz w:val="22"/>
          <w:szCs w:val="24"/>
        </w:rPr>
        <w:t>had been</w:t>
      </w:r>
      <w:r w:rsidR="008E0860" w:rsidRPr="00645CFE">
        <w:rPr>
          <w:rFonts w:ascii="Times New Roman" w:hAnsi="Times New Roman" w:cs="Times New Roman"/>
          <w:sz w:val="22"/>
          <w:szCs w:val="24"/>
        </w:rPr>
        <w:t xml:space="preserve"> remov</w:t>
      </w:r>
      <w:r w:rsidR="002C2163" w:rsidRPr="00645CFE">
        <w:rPr>
          <w:rFonts w:ascii="Times New Roman" w:hAnsi="Times New Roman" w:cs="Times New Roman"/>
          <w:sz w:val="22"/>
          <w:szCs w:val="24"/>
        </w:rPr>
        <w:t>ed</w:t>
      </w:r>
      <w:r w:rsidR="008E0860" w:rsidRPr="00645CFE">
        <w:rPr>
          <w:rFonts w:ascii="Times New Roman" w:hAnsi="Times New Roman" w:cs="Times New Roman"/>
          <w:sz w:val="22"/>
          <w:szCs w:val="24"/>
        </w:rPr>
        <w:t xml:space="preserve">, and multiple </w:t>
      </w:r>
      <w:r w:rsidR="002C2163" w:rsidRPr="00645CFE">
        <w:rPr>
          <w:rFonts w:ascii="Times New Roman" w:hAnsi="Times New Roman" w:cs="Times New Roman"/>
          <w:sz w:val="22"/>
          <w:szCs w:val="24"/>
        </w:rPr>
        <w:t>specimens</w:t>
      </w:r>
      <w:r w:rsidR="008E0860" w:rsidRPr="00645CFE">
        <w:rPr>
          <w:rFonts w:ascii="Times New Roman" w:hAnsi="Times New Roman" w:cs="Times New Roman"/>
          <w:sz w:val="22"/>
          <w:szCs w:val="24"/>
        </w:rPr>
        <w:t xml:space="preserve"> </w:t>
      </w:r>
      <w:r w:rsidR="00865023" w:rsidRPr="00645CFE">
        <w:rPr>
          <w:rFonts w:ascii="Times New Roman" w:hAnsi="Times New Roman" w:cs="Times New Roman"/>
          <w:sz w:val="22"/>
          <w:szCs w:val="24"/>
        </w:rPr>
        <w:t xml:space="preserve">had been </w:t>
      </w:r>
      <w:r w:rsidR="008E0860" w:rsidRPr="00645CFE">
        <w:rPr>
          <w:rFonts w:ascii="Times New Roman" w:hAnsi="Times New Roman" w:cs="Times New Roman"/>
          <w:sz w:val="22"/>
          <w:szCs w:val="24"/>
        </w:rPr>
        <w:t>collected and sent for culture and histology</w:t>
      </w:r>
      <w:r w:rsidR="003B66C0" w:rsidRPr="00645CFE">
        <w:rPr>
          <w:rFonts w:ascii="Times New Roman" w:hAnsi="Times New Roman" w:cs="Times New Roman"/>
          <w:sz w:val="22"/>
          <w:szCs w:val="24"/>
        </w:rPr>
        <w:t>.</w:t>
      </w:r>
      <w:r w:rsidR="00765DC7" w:rsidRPr="00645CFE">
        <w:rPr>
          <w:rFonts w:ascii="Times New Roman" w:hAnsi="Times New Roman" w:cs="Times New Roman"/>
          <w:sz w:val="22"/>
          <w:szCs w:val="24"/>
        </w:rPr>
        <w:t xml:space="preserve"> </w:t>
      </w:r>
      <w:bookmarkEnd w:id="2"/>
      <w:r w:rsidR="0000763E" w:rsidRPr="00645CFE">
        <w:rPr>
          <w:rFonts w:ascii="Times New Roman" w:hAnsi="Times New Roman" w:cs="Times New Roman"/>
          <w:sz w:val="22"/>
          <w:szCs w:val="24"/>
        </w:rPr>
        <w:t>ISC and TSC were conducted independently, thus, t</w:t>
      </w:r>
      <w:r w:rsidR="008C585F" w:rsidRPr="00645CFE">
        <w:rPr>
          <w:rFonts w:ascii="Times New Roman" w:hAnsi="Times New Roman" w:cs="Times New Roman"/>
          <w:sz w:val="22"/>
          <w:szCs w:val="24"/>
        </w:rPr>
        <w:t>he test order of the two</w:t>
      </w:r>
      <w:r w:rsidR="00765DC7" w:rsidRPr="00645CFE">
        <w:rPr>
          <w:rFonts w:ascii="Times New Roman" w:hAnsi="Times New Roman" w:cs="Times New Roman"/>
          <w:sz w:val="22"/>
          <w:szCs w:val="24"/>
        </w:rPr>
        <w:t xml:space="preserve"> </w:t>
      </w:r>
      <w:r w:rsidR="008C585F" w:rsidRPr="00645CFE">
        <w:rPr>
          <w:rFonts w:ascii="Times New Roman" w:hAnsi="Times New Roman" w:cs="Times New Roman"/>
          <w:sz w:val="22"/>
          <w:szCs w:val="24"/>
        </w:rPr>
        <w:t xml:space="preserve">methods </w:t>
      </w:r>
      <w:r w:rsidR="0000763E" w:rsidRPr="00645CFE">
        <w:rPr>
          <w:rFonts w:ascii="Times New Roman" w:hAnsi="Times New Roman" w:cs="Times New Roman"/>
          <w:sz w:val="22"/>
          <w:szCs w:val="24"/>
        </w:rPr>
        <w:t>did</w:t>
      </w:r>
      <w:r w:rsidR="008C585F" w:rsidRPr="00645CFE">
        <w:rPr>
          <w:rFonts w:ascii="Times New Roman" w:hAnsi="Times New Roman" w:cs="Times New Roman"/>
          <w:sz w:val="22"/>
          <w:szCs w:val="24"/>
        </w:rPr>
        <w:t xml:space="preserve"> not </w:t>
      </w:r>
      <w:r w:rsidR="0000763E" w:rsidRPr="00645CFE">
        <w:rPr>
          <w:rFonts w:ascii="Times New Roman" w:hAnsi="Times New Roman" w:cs="Times New Roman"/>
          <w:sz w:val="22"/>
          <w:szCs w:val="24"/>
        </w:rPr>
        <w:t>influence the outcomes.</w:t>
      </w:r>
      <w:r w:rsidR="008C585F" w:rsidRPr="00645CFE">
        <w:rPr>
          <w:rFonts w:ascii="Times New Roman" w:hAnsi="Times New Roman" w:cs="Times New Roman"/>
          <w:sz w:val="22"/>
          <w:szCs w:val="24"/>
        </w:rPr>
        <w:t xml:space="preserve"> </w:t>
      </w:r>
    </w:p>
    <w:p w14:paraId="534E34EB" w14:textId="77777777" w:rsidR="00765DC7" w:rsidRPr="00645CFE" w:rsidRDefault="00765DC7" w:rsidP="00A0020E">
      <w:pPr>
        <w:spacing w:line="480" w:lineRule="auto"/>
        <w:rPr>
          <w:rFonts w:ascii="Times New Roman" w:hAnsi="Times New Roman" w:cs="Times New Roman"/>
          <w:sz w:val="22"/>
          <w:szCs w:val="24"/>
        </w:rPr>
      </w:pPr>
    </w:p>
    <w:p w14:paraId="626A9961" w14:textId="5491E9E9" w:rsidR="00244345" w:rsidRPr="00645CFE" w:rsidRDefault="008E0860" w:rsidP="00A0020E">
      <w:pPr>
        <w:spacing w:line="480" w:lineRule="auto"/>
        <w:rPr>
          <w:rFonts w:ascii="Times New Roman" w:hAnsi="Times New Roman" w:cs="Times New Roman"/>
          <w:sz w:val="22"/>
          <w:szCs w:val="24"/>
        </w:rPr>
      </w:pPr>
      <w:r w:rsidRPr="00645CFE">
        <w:rPr>
          <w:rFonts w:ascii="Times New Roman" w:hAnsi="Times New Roman" w:cs="Times New Roman" w:hint="eastAsia"/>
          <w:sz w:val="22"/>
          <w:szCs w:val="24"/>
        </w:rPr>
        <w:lastRenderedPageBreak/>
        <w:t>F</w:t>
      </w:r>
      <w:r w:rsidRPr="00645CFE">
        <w:rPr>
          <w:rFonts w:ascii="Times New Roman" w:hAnsi="Times New Roman" w:cs="Times New Roman"/>
          <w:sz w:val="22"/>
          <w:szCs w:val="24"/>
        </w:rPr>
        <w:t>or ISC,</w:t>
      </w:r>
      <w:r w:rsidR="008E3E10" w:rsidRPr="00645CFE">
        <w:rPr>
          <w:rFonts w:ascii="Times New Roman" w:hAnsi="Times New Roman" w:cs="Times New Roman"/>
          <w:sz w:val="22"/>
          <w:szCs w:val="24"/>
        </w:rPr>
        <w:t xml:space="preserve"> </w:t>
      </w:r>
      <w:bookmarkStart w:id="3" w:name="_Hlk108855425"/>
      <w:r w:rsidR="00110834" w:rsidRPr="00645CFE">
        <w:rPr>
          <w:rFonts w:ascii="Times New Roman" w:hAnsi="Times New Roman" w:cs="Times New Roman"/>
          <w:sz w:val="22"/>
          <w:szCs w:val="24"/>
        </w:rPr>
        <w:t>the removed implants were first</w:t>
      </w:r>
      <w:r w:rsidRPr="00645CFE">
        <w:rPr>
          <w:rFonts w:ascii="Times New Roman" w:hAnsi="Times New Roman" w:cs="Times New Roman"/>
          <w:sz w:val="22"/>
          <w:szCs w:val="24"/>
        </w:rPr>
        <w:t xml:space="preserve"> rinsed with normal saline </w:t>
      </w:r>
      <w:r w:rsidRPr="00645CFE">
        <w:rPr>
          <w:rFonts w:ascii="Times New Roman" w:hAnsi="Times New Roman" w:cs="Times New Roman" w:hint="eastAsia"/>
          <w:sz w:val="22"/>
          <w:szCs w:val="24"/>
        </w:rPr>
        <w:t>twice</w:t>
      </w:r>
      <w:r w:rsidRPr="00645CFE">
        <w:rPr>
          <w:rFonts w:ascii="Times New Roman" w:hAnsi="Times New Roman" w:cs="Times New Roman"/>
          <w:sz w:val="22"/>
          <w:szCs w:val="24"/>
        </w:rPr>
        <w:t xml:space="preserve"> to wash out the residual blood, tissue, and </w:t>
      </w:r>
      <w:r w:rsidR="002C2163" w:rsidRPr="00645CFE">
        <w:rPr>
          <w:rFonts w:ascii="Times New Roman" w:hAnsi="Times New Roman" w:cs="Times New Roman"/>
          <w:sz w:val="22"/>
          <w:szCs w:val="24"/>
        </w:rPr>
        <w:t xml:space="preserve">potential </w:t>
      </w:r>
      <w:r w:rsidRPr="00645CFE">
        <w:rPr>
          <w:rFonts w:ascii="Times New Roman" w:hAnsi="Times New Roman" w:cs="Times New Roman"/>
          <w:sz w:val="22"/>
          <w:szCs w:val="24"/>
        </w:rPr>
        <w:t>planktonic bacteria</w:t>
      </w:r>
      <w:r w:rsidR="008E3E10" w:rsidRPr="00645CFE">
        <w:rPr>
          <w:rFonts w:ascii="Times New Roman" w:hAnsi="Times New Roman" w:cs="Times New Roman"/>
          <w:sz w:val="22"/>
          <w:szCs w:val="24"/>
        </w:rPr>
        <w:t xml:space="preserve">, </w:t>
      </w:r>
      <w:r w:rsidR="00A722C8" w:rsidRPr="00645CFE">
        <w:rPr>
          <w:rFonts w:ascii="Times New Roman" w:hAnsi="Times New Roman" w:cs="Times New Roman"/>
          <w:sz w:val="22"/>
          <w:szCs w:val="24"/>
        </w:rPr>
        <w:t xml:space="preserve">and </w:t>
      </w:r>
      <w:r w:rsidR="008E3E10" w:rsidRPr="00645CFE">
        <w:rPr>
          <w:rFonts w:ascii="Times New Roman" w:hAnsi="Times New Roman" w:cs="Times New Roman"/>
          <w:sz w:val="22"/>
          <w:szCs w:val="24"/>
        </w:rPr>
        <w:t xml:space="preserve">were </w:t>
      </w:r>
      <w:r w:rsidR="004924FA" w:rsidRPr="00645CFE">
        <w:rPr>
          <w:rFonts w:ascii="Times New Roman" w:hAnsi="Times New Roman" w:cs="Times New Roman"/>
          <w:sz w:val="22"/>
          <w:szCs w:val="24"/>
        </w:rPr>
        <w:t xml:space="preserve">placed </w:t>
      </w:r>
      <w:r w:rsidR="008E3E10" w:rsidRPr="00645CFE">
        <w:rPr>
          <w:rFonts w:ascii="Times New Roman" w:hAnsi="Times New Roman" w:cs="Times New Roman"/>
          <w:sz w:val="22"/>
          <w:szCs w:val="24"/>
        </w:rPr>
        <w:t>in aseptic culture plates</w:t>
      </w:r>
      <w:r w:rsidR="00945611" w:rsidRPr="00645CFE">
        <w:rPr>
          <w:rFonts w:ascii="Times New Roman" w:hAnsi="Times New Roman" w:cs="Times New Roman"/>
          <w:sz w:val="22"/>
          <w:szCs w:val="24"/>
        </w:rPr>
        <w:t xml:space="preserve"> </w:t>
      </w:r>
      <w:r w:rsidR="00945611" w:rsidRPr="00645CFE">
        <w:rPr>
          <w:rFonts w:ascii="Times New Roman" w:hAnsi="Times New Roman" w:cs="Times New Roman" w:hint="eastAsia"/>
          <w:sz w:val="22"/>
          <w:szCs w:val="24"/>
        </w:rPr>
        <w:t>in</w:t>
      </w:r>
      <w:r w:rsidR="00945611" w:rsidRPr="00645CFE">
        <w:rPr>
          <w:rFonts w:ascii="Times New Roman" w:hAnsi="Times New Roman" w:cs="Times New Roman"/>
          <w:sz w:val="22"/>
          <w:szCs w:val="24"/>
        </w:rPr>
        <w:t xml:space="preserve"> </w:t>
      </w:r>
      <w:r w:rsidR="00945611" w:rsidRPr="00645CFE">
        <w:rPr>
          <w:rFonts w:ascii="Times New Roman" w:hAnsi="Times New Roman" w:cs="Times New Roman" w:hint="eastAsia"/>
          <w:sz w:val="22"/>
          <w:szCs w:val="24"/>
        </w:rPr>
        <w:t>the</w:t>
      </w:r>
      <w:r w:rsidR="00945611" w:rsidRPr="00645CFE">
        <w:rPr>
          <w:rFonts w:ascii="Times New Roman" w:hAnsi="Times New Roman" w:cs="Times New Roman"/>
          <w:sz w:val="22"/>
          <w:szCs w:val="24"/>
        </w:rPr>
        <w:t xml:space="preserve"> operation room</w:t>
      </w:r>
      <w:r w:rsidRPr="00645CFE">
        <w:rPr>
          <w:rFonts w:ascii="Times New Roman" w:hAnsi="Times New Roman" w:cs="Times New Roman"/>
          <w:sz w:val="22"/>
          <w:szCs w:val="24"/>
        </w:rPr>
        <w:t>.</w:t>
      </w:r>
      <w:r w:rsidR="008E3E10" w:rsidRPr="00645CFE">
        <w:rPr>
          <w:rFonts w:ascii="Times New Roman" w:hAnsi="Times New Roman" w:cs="Times New Roman"/>
          <w:sz w:val="22"/>
          <w:szCs w:val="24"/>
        </w:rPr>
        <w:t xml:space="preserve"> </w:t>
      </w:r>
      <w:r w:rsidR="002F741F" w:rsidRPr="00645CFE">
        <w:rPr>
          <w:rFonts w:ascii="Times New Roman" w:hAnsi="Times New Roman" w:cs="Times New Roman"/>
          <w:sz w:val="22"/>
          <w:szCs w:val="24"/>
        </w:rPr>
        <w:t>Then, t</w:t>
      </w:r>
      <w:r w:rsidR="00A3009C" w:rsidRPr="00645CFE">
        <w:rPr>
          <w:rFonts w:ascii="Times New Roman" w:hAnsi="Times New Roman" w:cs="Times New Roman"/>
          <w:sz w:val="22"/>
          <w:szCs w:val="24"/>
        </w:rPr>
        <w:t xml:space="preserve">he explants were transported to the laboratory and processed within </w:t>
      </w:r>
      <w:r w:rsidR="00D43F9D" w:rsidRPr="00645CFE">
        <w:rPr>
          <w:rFonts w:ascii="Times New Roman" w:hAnsi="Times New Roman" w:cs="Times New Roman"/>
          <w:sz w:val="22"/>
          <w:szCs w:val="24"/>
        </w:rPr>
        <w:t>2</w:t>
      </w:r>
      <w:r w:rsidR="00A3009C" w:rsidRPr="00645CFE">
        <w:rPr>
          <w:rFonts w:ascii="Times New Roman" w:hAnsi="Times New Roman" w:cs="Times New Roman"/>
          <w:sz w:val="22"/>
          <w:szCs w:val="24"/>
        </w:rPr>
        <w:t xml:space="preserve"> hour</w:t>
      </w:r>
      <w:r w:rsidR="00D43F9D" w:rsidRPr="00645CFE">
        <w:rPr>
          <w:rFonts w:ascii="Times New Roman" w:hAnsi="Times New Roman" w:cs="Times New Roman"/>
          <w:sz w:val="22"/>
          <w:szCs w:val="24"/>
        </w:rPr>
        <w:t>s</w:t>
      </w:r>
      <w:r w:rsidR="00A3009C" w:rsidRPr="00645CFE">
        <w:rPr>
          <w:rFonts w:ascii="Times New Roman" w:hAnsi="Times New Roman" w:cs="Times New Roman"/>
          <w:sz w:val="22"/>
          <w:szCs w:val="24"/>
        </w:rPr>
        <w:t>. T</w:t>
      </w:r>
      <w:r w:rsidR="008A3B8D" w:rsidRPr="00645CFE">
        <w:rPr>
          <w:rFonts w:ascii="Times New Roman" w:hAnsi="Times New Roman" w:cs="Times New Roman"/>
          <w:sz w:val="22"/>
          <w:szCs w:val="24"/>
        </w:rPr>
        <w:t>he</w:t>
      </w:r>
      <w:r w:rsidR="009B521F" w:rsidRPr="00645CFE">
        <w:rPr>
          <w:rFonts w:ascii="Times New Roman" w:hAnsi="Times New Roman" w:cs="Times New Roman"/>
          <w:sz w:val="22"/>
          <w:szCs w:val="24"/>
        </w:rPr>
        <w:t>ir surfaces</w:t>
      </w:r>
      <w:r w:rsidR="008A3B8D" w:rsidRPr="00645CFE">
        <w:rPr>
          <w:rFonts w:ascii="Times New Roman" w:hAnsi="Times New Roman" w:cs="Times New Roman"/>
          <w:sz w:val="22"/>
          <w:szCs w:val="24"/>
        </w:rPr>
        <w:t xml:space="preserve"> were gently covered with </w:t>
      </w:r>
      <w:r w:rsidR="00F339C9" w:rsidRPr="00645CFE">
        <w:rPr>
          <w:rFonts w:ascii="Times New Roman" w:hAnsi="Times New Roman" w:cs="Times New Roman"/>
          <w:sz w:val="22"/>
          <w:szCs w:val="24"/>
        </w:rPr>
        <w:t xml:space="preserve">cooled but still molten </w:t>
      </w:r>
      <w:r w:rsidR="008A3B8D" w:rsidRPr="00645CFE">
        <w:rPr>
          <w:rFonts w:ascii="Times New Roman" w:hAnsi="Times New Roman" w:cs="Times New Roman"/>
          <w:sz w:val="22"/>
          <w:szCs w:val="24"/>
        </w:rPr>
        <w:t>tryptic soy agar</w:t>
      </w:r>
      <w:r w:rsidR="003D79A6" w:rsidRPr="00645CFE">
        <w:rPr>
          <w:rFonts w:ascii="Times New Roman" w:hAnsi="Times New Roman" w:cs="Times New Roman"/>
          <w:sz w:val="22"/>
          <w:szCs w:val="24"/>
        </w:rPr>
        <w:t xml:space="preserve"> (TSA)</w:t>
      </w:r>
      <w:r w:rsidR="009B521F" w:rsidRPr="00645CFE">
        <w:rPr>
          <w:rFonts w:ascii="Times New Roman" w:hAnsi="Times New Roman" w:cs="Times New Roman"/>
          <w:sz w:val="22"/>
          <w:szCs w:val="24"/>
        </w:rPr>
        <w:t>,</w:t>
      </w:r>
      <w:r w:rsidR="008A3B8D" w:rsidRPr="00645CFE">
        <w:rPr>
          <w:rFonts w:ascii="Times New Roman" w:hAnsi="Times New Roman" w:cs="Times New Roman"/>
          <w:sz w:val="22"/>
          <w:szCs w:val="24"/>
        </w:rPr>
        <w:t xml:space="preserve"> and</w:t>
      </w:r>
      <w:r w:rsidR="008E3E10" w:rsidRPr="00645CFE">
        <w:rPr>
          <w:rFonts w:ascii="Times New Roman" w:hAnsi="Times New Roman" w:cs="Times New Roman"/>
          <w:sz w:val="22"/>
          <w:szCs w:val="24"/>
        </w:rPr>
        <w:t xml:space="preserve"> </w:t>
      </w:r>
      <w:r w:rsidR="008A3B8D" w:rsidRPr="00645CFE">
        <w:rPr>
          <w:rFonts w:ascii="Times New Roman" w:hAnsi="Times New Roman" w:cs="Times New Roman"/>
          <w:sz w:val="22"/>
          <w:szCs w:val="24"/>
        </w:rPr>
        <w:t xml:space="preserve">incubated at 37℃ containing 5% </w:t>
      </w:r>
      <w:r w:rsidR="004924FA" w:rsidRPr="00645CFE">
        <w:rPr>
          <w:rFonts w:ascii="Times New Roman" w:hAnsi="Times New Roman" w:cs="Times New Roman"/>
          <w:sz w:val="22"/>
          <w:szCs w:val="24"/>
        </w:rPr>
        <w:t>CO</w:t>
      </w:r>
      <w:r w:rsidR="004924FA" w:rsidRPr="00645CFE">
        <w:rPr>
          <w:rFonts w:ascii="Times New Roman" w:hAnsi="Times New Roman" w:cs="Times New Roman"/>
          <w:sz w:val="22"/>
          <w:szCs w:val="24"/>
          <w:vertAlign w:val="subscript"/>
        </w:rPr>
        <w:t>2</w:t>
      </w:r>
      <w:r w:rsidR="008A3B8D" w:rsidRPr="00645CFE">
        <w:rPr>
          <w:rFonts w:ascii="Times New Roman" w:hAnsi="Times New Roman" w:cs="Times New Roman"/>
          <w:sz w:val="22"/>
          <w:szCs w:val="24"/>
        </w:rPr>
        <w:t xml:space="preserve">. </w:t>
      </w:r>
      <w:r w:rsidR="008E3E10" w:rsidRPr="00645CFE">
        <w:rPr>
          <w:rFonts w:ascii="Times New Roman" w:hAnsi="Times New Roman" w:cs="Times New Roman"/>
          <w:sz w:val="22"/>
          <w:szCs w:val="24"/>
        </w:rPr>
        <w:t xml:space="preserve">The </w:t>
      </w:r>
      <w:r w:rsidR="002C2163" w:rsidRPr="00645CFE">
        <w:rPr>
          <w:rFonts w:ascii="Times New Roman" w:hAnsi="Times New Roman" w:cs="Times New Roman"/>
          <w:sz w:val="22"/>
          <w:szCs w:val="24"/>
        </w:rPr>
        <w:t>recovered implants</w:t>
      </w:r>
      <w:r w:rsidR="008E3E10" w:rsidRPr="00645CFE">
        <w:rPr>
          <w:rFonts w:ascii="Times New Roman" w:hAnsi="Times New Roman" w:cs="Times New Roman"/>
          <w:sz w:val="22"/>
          <w:szCs w:val="24"/>
        </w:rPr>
        <w:t xml:space="preserve"> w</w:t>
      </w:r>
      <w:r w:rsidR="003D79A6" w:rsidRPr="00645CFE">
        <w:rPr>
          <w:rFonts w:ascii="Times New Roman" w:hAnsi="Times New Roman" w:cs="Times New Roman"/>
          <w:sz w:val="22"/>
          <w:szCs w:val="24"/>
        </w:rPr>
        <w:t xml:space="preserve">ere </w:t>
      </w:r>
      <w:r w:rsidR="00F339C9" w:rsidRPr="00645CFE">
        <w:rPr>
          <w:rFonts w:ascii="Times New Roman" w:hAnsi="Times New Roman" w:cs="Times New Roman"/>
          <w:sz w:val="22"/>
          <w:szCs w:val="24"/>
        </w:rPr>
        <w:t>inspected</w:t>
      </w:r>
      <w:r w:rsidR="003D79A6" w:rsidRPr="00645CFE">
        <w:rPr>
          <w:rFonts w:ascii="Times New Roman" w:hAnsi="Times New Roman" w:cs="Times New Roman"/>
          <w:sz w:val="22"/>
          <w:szCs w:val="24"/>
        </w:rPr>
        <w:t xml:space="preserve"> every day</w:t>
      </w:r>
      <w:r w:rsidR="00F339C9" w:rsidRPr="00645CFE">
        <w:rPr>
          <w:rFonts w:ascii="Times New Roman" w:hAnsi="Times New Roman" w:cs="Times New Roman"/>
          <w:sz w:val="22"/>
          <w:szCs w:val="24"/>
        </w:rPr>
        <w:t xml:space="preserve"> for bacterial outgrowth</w:t>
      </w:r>
      <w:r w:rsidR="003D79A6" w:rsidRPr="00645CFE">
        <w:rPr>
          <w:rFonts w:ascii="Times New Roman" w:hAnsi="Times New Roman" w:cs="Times New Roman"/>
          <w:sz w:val="22"/>
          <w:szCs w:val="24"/>
        </w:rPr>
        <w:t xml:space="preserve">, and if necessary, </w:t>
      </w:r>
      <w:r w:rsidR="00326F1E" w:rsidRPr="00645CFE">
        <w:rPr>
          <w:rFonts w:ascii="Times New Roman" w:hAnsi="Times New Roman" w:cs="Times New Roman"/>
          <w:sz w:val="22"/>
          <w:szCs w:val="24"/>
        </w:rPr>
        <w:t xml:space="preserve">sterile </w:t>
      </w:r>
      <w:r w:rsidR="003D79A6" w:rsidRPr="00645CFE">
        <w:rPr>
          <w:rFonts w:ascii="Times New Roman" w:hAnsi="Times New Roman" w:cs="Times New Roman"/>
          <w:sz w:val="22"/>
          <w:szCs w:val="24"/>
        </w:rPr>
        <w:t>TSA</w:t>
      </w:r>
      <w:r w:rsidRPr="00645CFE">
        <w:rPr>
          <w:rFonts w:ascii="Times New Roman" w:hAnsi="Times New Roman" w:cs="Times New Roman"/>
          <w:sz w:val="22"/>
          <w:szCs w:val="24"/>
        </w:rPr>
        <w:t xml:space="preserve"> </w:t>
      </w:r>
      <w:r w:rsidR="003D79A6" w:rsidRPr="00645CFE">
        <w:rPr>
          <w:rFonts w:ascii="Times New Roman" w:hAnsi="Times New Roman" w:cs="Times New Roman"/>
          <w:sz w:val="22"/>
          <w:szCs w:val="24"/>
        </w:rPr>
        <w:t xml:space="preserve">was </w:t>
      </w:r>
      <w:r w:rsidR="002F741F" w:rsidRPr="00645CFE">
        <w:rPr>
          <w:rFonts w:ascii="Times New Roman" w:hAnsi="Times New Roman" w:cs="Times New Roman"/>
          <w:sz w:val="22"/>
          <w:szCs w:val="24"/>
        </w:rPr>
        <w:t xml:space="preserve">carefully </w:t>
      </w:r>
      <w:r w:rsidR="003D79A6" w:rsidRPr="00645CFE">
        <w:rPr>
          <w:rFonts w:ascii="Times New Roman" w:hAnsi="Times New Roman" w:cs="Times New Roman"/>
          <w:sz w:val="22"/>
          <w:szCs w:val="24"/>
        </w:rPr>
        <w:t xml:space="preserve">supplemented in order not </w:t>
      </w:r>
      <w:r w:rsidR="00B50E47" w:rsidRPr="00645CFE">
        <w:rPr>
          <w:rFonts w:ascii="Times New Roman" w:hAnsi="Times New Roman" w:cs="Times New Roman"/>
          <w:sz w:val="22"/>
          <w:szCs w:val="24"/>
        </w:rPr>
        <w:t>let</w:t>
      </w:r>
      <w:r w:rsidR="003D79A6" w:rsidRPr="00645CFE">
        <w:rPr>
          <w:rFonts w:ascii="Times New Roman" w:hAnsi="Times New Roman" w:cs="Times New Roman"/>
          <w:sz w:val="22"/>
          <w:szCs w:val="24"/>
        </w:rPr>
        <w:t xml:space="preserve"> </w:t>
      </w:r>
      <w:r w:rsidR="005B684A" w:rsidRPr="00645CFE">
        <w:rPr>
          <w:rFonts w:ascii="Times New Roman" w:hAnsi="Times New Roman" w:cs="Times New Roman"/>
          <w:sz w:val="22"/>
          <w:szCs w:val="24"/>
        </w:rPr>
        <w:t xml:space="preserve">the </w:t>
      </w:r>
      <w:r w:rsidR="003D79A6" w:rsidRPr="00645CFE">
        <w:rPr>
          <w:rFonts w:ascii="Times New Roman" w:hAnsi="Times New Roman" w:cs="Times New Roman"/>
          <w:sz w:val="22"/>
          <w:szCs w:val="24"/>
        </w:rPr>
        <w:t>surface dry</w:t>
      </w:r>
      <w:r w:rsidR="00F339C9" w:rsidRPr="00645CFE">
        <w:rPr>
          <w:rFonts w:ascii="Times New Roman" w:hAnsi="Times New Roman" w:cs="Times New Roman"/>
          <w:sz w:val="22"/>
          <w:szCs w:val="24"/>
        </w:rPr>
        <w:t xml:space="preserve"> out</w:t>
      </w:r>
      <w:r w:rsidR="003D79A6" w:rsidRPr="00645CFE">
        <w:rPr>
          <w:rFonts w:ascii="Times New Roman" w:hAnsi="Times New Roman" w:cs="Times New Roman"/>
          <w:sz w:val="22"/>
          <w:szCs w:val="24"/>
        </w:rPr>
        <w:t xml:space="preserve">. </w:t>
      </w:r>
      <w:r w:rsidR="001D74CF" w:rsidRPr="00645CFE">
        <w:rPr>
          <w:rFonts w:ascii="Times New Roman" w:hAnsi="Times New Roman" w:cs="Times New Roman"/>
          <w:sz w:val="22"/>
          <w:szCs w:val="24"/>
        </w:rPr>
        <w:t>If bacterial colonies were found</w:t>
      </w:r>
      <w:r w:rsidR="00554FC3" w:rsidRPr="00645CFE">
        <w:rPr>
          <w:rFonts w:ascii="Times New Roman" w:hAnsi="Times New Roman" w:cs="Times New Roman"/>
          <w:sz w:val="22"/>
          <w:szCs w:val="24"/>
        </w:rPr>
        <w:t xml:space="preserve">, </w:t>
      </w:r>
      <w:r w:rsidR="00FA2F0A" w:rsidRPr="00645CFE">
        <w:rPr>
          <w:rFonts w:ascii="Times New Roman" w:hAnsi="Times New Roman" w:cs="Times New Roman"/>
          <w:sz w:val="22"/>
          <w:szCs w:val="24"/>
        </w:rPr>
        <w:t xml:space="preserve">at least </w:t>
      </w:r>
      <w:r w:rsidR="00FC5BBF" w:rsidRPr="00645CFE">
        <w:rPr>
          <w:rFonts w:ascii="Times New Roman" w:hAnsi="Times New Roman" w:cs="Times New Roman"/>
          <w:sz w:val="22"/>
          <w:szCs w:val="24"/>
        </w:rPr>
        <w:t xml:space="preserve">three </w:t>
      </w:r>
      <w:r w:rsidR="00554FC3" w:rsidRPr="00645CFE">
        <w:rPr>
          <w:rFonts w:ascii="Times New Roman" w:hAnsi="Times New Roman" w:cs="Times New Roman"/>
          <w:sz w:val="22"/>
          <w:szCs w:val="24"/>
        </w:rPr>
        <w:t xml:space="preserve">different </w:t>
      </w:r>
      <w:r w:rsidR="00FA2F0A" w:rsidRPr="00645CFE">
        <w:rPr>
          <w:rFonts w:ascii="Times New Roman" w:hAnsi="Times New Roman" w:cs="Times New Roman"/>
          <w:sz w:val="22"/>
          <w:szCs w:val="24"/>
        </w:rPr>
        <w:t xml:space="preserve">sites were swabbed and sent to the </w:t>
      </w:r>
      <w:bookmarkStart w:id="4" w:name="_Hlk94617248"/>
      <w:r w:rsidR="00FA2F0A" w:rsidRPr="00645CFE">
        <w:rPr>
          <w:rFonts w:ascii="Times New Roman" w:hAnsi="Times New Roman" w:cs="Times New Roman"/>
          <w:sz w:val="22"/>
          <w:szCs w:val="24"/>
        </w:rPr>
        <w:t>Department of Clinical Laboratory of</w:t>
      </w:r>
      <w:bookmarkEnd w:id="4"/>
      <w:r w:rsidR="00FA2F0A" w:rsidRPr="00645CFE">
        <w:rPr>
          <w:rFonts w:ascii="Times New Roman" w:hAnsi="Times New Roman" w:cs="Times New Roman"/>
          <w:sz w:val="22"/>
          <w:szCs w:val="24"/>
        </w:rPr>
        <w:t xml:space="preserve"> our hospital for pathogen identification. Such a procedure </w:t>
      </w:r>
      <w:r w:rsidR="004924FA" w:rsidRPr="00645CFE">
        <w:rPr>
          <w:rFonts w:ascii="Times New Roman" w:hAnsi="Times New Roman" w:cs="Times New Roman"/>
          <w:sz w:val="22"/>
          <w:szCs w:val="24"/>
        </w:rPr>
        <w:t xml:space="preserve">was </w:t>
      </w:r>
      <w:r w:rsidR="00FA2F0A" w:rsidRPr="00645CFE">
        <w:rPr>
          <w:rFonts w:ascii="Times New Roman" w:hAnsi="Times New Roman" w:cs="Times New Roman"/>
          <w:sz w:val="22"/>
          <w:szCs w:val="24"/>
        </w:rPr>
        <w:t>continue</w:t>
      </w:r>
      <w:r w:rsidR="004924FA" w:rsidRPr="00645CFE">
        <w:rPr>
          <w:rFonts w:ascii="Times New Roman" w:hAnsi="Times New Roman" w:cs="Times New Roman"/>
          <w:sz w:val="22"/>
          <w:szCs w:val="24"/>
        </w:rPr>
        <w:t>d</w:t>
      </w:r>
      <w:r w:rsidR="00FA2F0A" w:rsidRPr="00645CFE">
        <w:rPr>
          <w:rFonts w:ascii="Times New Roman" w:hAnsi="Times New Roman" w:cs="Times New Roman"/>
          <w:sz w:val="22"/>
          <w:szCs w:val="24"/>
        </w:rPr>
        <w:t xml:space="preserve"> for 14 days</w:t>
      </w:r>
      <w:r w:rsidR="00FA6834" w:rsidRPr="00645CFE">
        <w:rPr>
          <w:rFonts w:ascii="Times New Roman" w:hAnsi="Times New Roman" w:cs="Times New Roman"/>
          <w:sz w:val="22"/>
          <w:szCs w:val="24"/>
        </w:rPr>
        <w:t xml:space="preserve"> </w:t>
      </w:r>
      <w:r w:rsidR="007E07C7" w:rsidRPr="00645CFE">
        <w:rPr>
          <w:rFonts w:ascii="Times New Roman" w:hAnsi="Times New Roman" w:cs="Times New Roman"/>
          <w:sz w:val="22"/>
          <w:szCs w:val="24"/>
        </w:rPr>
        <w:t xml:space="preserve">as suggested </w:t>
      </w:r>
      <w:r w:rsidR="00FA6834" w:rsidRPr="00645CFE">
        <w:rPr>
          <w:rFonts w:ascii="Times New Roman" w:hAnsi="Times New Roman" w:cs="Times New Roman"/>
          <w:sz w:val="22"/>
          <w:szCs w:val="24"/>
        </w:rPr>
        <w:fldChar w:fldCharType="begin"/>
      </w:r>
      <w:r w:rsidR="00465B81" w:rsidRPr="00645CFE">
        <w:rPr>
          <w:rFonts w:ascii="Times New Roman" w:hAnsi="Times New Roman" w:cs="Times New Roman"/>
          <w:sz w:val="22"/>
          <w:szCs w:val="24"/>
        </w:rPr>
        <w:instrText xml:space="preserve"> ADDIN EN.CITE &lt;EndNote&gt;&lt;Cite&gt;&lt;Author&gt;Steinmetz&lt;/Author&gt;&lt;Year&gt;2019&lt;/Year&gt;&lt;RecNum&gt;15675&lt;/RecNum&gt;&lt;DisplayText&gt;(16)&lt;/DisplayText&gt;&lt;record&gt;&lt;rec-number&gt;15675&lt;/rec-number&gt;&lt;foreign-keys&gt;&lt;key app="EN" db-id="ssws2v2rzpdw2detsrn5pfeyfdvdt0rv95pe"&gt;15675&lt;/key&gt;&lt;/foreign-keys&gt;&lt;ref-type name="Journal Article"&gt;17&lt;/ref-type&gt;&lt;contributors&gt;&lt;authors&gt;&lt;author&gt;Steinmetz, S.&lt;/author&gt;&lt;author&gt;Wernly, D.&lt;/author&gt;&lt;author&gt;Moerenhout, K.&lt;/author&gt;&lt;author&gt;Trampuz, A.&lt;/author&gt;&lt;author&gt;Borens, O.&lt;/author&gt;&lt;/authors&gt;&lt;/contributors&gt;&lt;auth-address&gt;Service of Orthopaedics and Traumatology, Lausanne University Hospital, Lausanne, Switzerland.&amp;#xD;Charité - Universitätsmedizin Berlin, corporate member of Freie Universität Berlin, Humboldt-Universität zu Berlin, Center for Musculoskeletal Surgery (CMSC), Berlin, Germany.&lt;/auth-address&gt;&lt;titles&gt;&lt;title&gt;Infection after fracture fixation&lt;/title&gt;&lt;secondary-title&gt;EFORT Open Rev&lt;/secondary-title&gt;&lt;alt-title&gt;EFORT open reviews&lt;/alt-title&gt;&lt;/titles&gt;&lt;alt-periodical&gt;&lt;full-title&gt;EFORT Open Reviews&lt;/full-title&gt;&lt;/alt-periodical&gt;&lt;pages&gt;468-475&lt;/pages&gt;&lt;volume&gt;4&lt;/volume&gt;&lt;number&gt;7&lt;/number&gt;&lt;edition&gt;2019/08/20&lt;/edition&gt;&lt;dates&gt;&lt;year&gt;2019&lt;/year&gt;&lt;pub-dates&gt;&lt;date&gt;Jul&lt;/date&gt;&lt;/pub-dates&gt;&lt;/dates&gt;&lt;isbn&gt;2058-5241 (Print)&amp;#xD;2058-5241&lt;/isbn&gt;&lt;accession-num&gt;31423330&lt;/accession-num&gt;&lt;urls&gt;&lt;/urls&gt;&lt;custom2&gt;Pmc6667977&lt;/custom2&gt;&lt;electronic-resource-num&gt;10.1302/2058-5241.4.180093&lt;/electronic-resource-num&gt;&lt;remote-database-provider&gt;Nlm&lt;/remote-database-provider&gt;&lt;language&gt;eng&lt;/language&gt;&lt;/record&gt;&lt;/Cite&gt;&lt;/EndNote&gt;</w:instrText>
      </w:r>
      <w:r w:rsidR="00FA6834"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16</w:t>
      </w:r>
      <w:r w:rsidR="00465B81" w:rsidRPr="00645CFE">
        <w:rPr>
          <w:rFonts w:ascii="Times New Roman" w:hAnsi="Times New Roman" w:cs="Times New Roman"/>
          <w:noProof/>
          <w:sz w:val="22"/>
          <w:szCs w:val="24"/>
        </w:rPr>
        <w:t>)</w:t>
      </w:r>
      <w:r w:rsidR="00FA6834" w:rsidRPr="00645CFE">
        <w:rPr>
          <w:rFonts w:ascii="Times New Roman" w:hAnsi="Times New Roman" w:cs="Times New Roman"/>
          <w:sz w:val="22"/>
          <w:szCs w:val="24"/>
        </w:rPr>
        <w:fldChar w:fldCharType="end"/>
      </w:r>
      <w:r w:rsidR="00384564" w:rsidRPr="00645CFE">
        <w:rPr>
          <w:rFonts w:ascii="Times New Roman" w:hAnsi="Times New Roman" w:cs="Times New Roman"/>
          <w:sz w:val="22"/>
          <w:szCs w:val="24"/>
        </w:rPr>
        <w:t>,</w:t>
      </w:r>
      <w:r w:rsidR="00FA2F0A" w:rsidRPr="00645CFE">
        <w:rPr>
          <w:rFonts w:ascii="Times New Roman" w:hAnsi="Times New Roman" w:cs="Times New Roman"/>
          <w:sz w:val="22"/>
          <w:szCs w:val="24"/>
        </w:rPr>
        <w:t xml:space="preserve"> </w:t>
      </w:r>
      <w:r w:rsidR="004924FA" w:rsidRPr="00645CFE">
        <w:rPr>
          <w:rFonts w:ascii="Times New Roman" w:hAnsi="Times New Roman" w:cs="Times New Roman"/>
          <w:sz w:val="22"/>
          <w:szCs w:val="24"/>
        </w:rPr>
        <w:t xml:space="preserve">or </w:t>
      </w:r>
      <w:r w:rsidR="00244345" w:rsidRPr="00645CFE">
        <w:rPr>
          <w:rFonts w:ascii="Times New Roman" w:hAnsi="Times New Roman" w:cs="Times New Roman"/>
          <w:sz w:val="22"/>
          <w:szCs w:val="24"/>
        </w:rPr>
        <w:t>until the</w:t>
      </w:r>
      <w:r w:rsidR="004924FA" w:rsidRPr="00645CFE">
        <w:rPr>
          <w:rFonts w:ascii="Times New Roman" w:hAnsi="Times New Roman" w:cs="Times New Roman"/>
          <w:sz w:val="22"/>
          <w:szCs w:val="24"/>
        </w:rPr>
        <w:t>re</w:t>
      </w:r>
      <w:r w:rsidR="00244345" w:rsidRPr="00645CFE">
        <w:rPr>
          <w:rFonts w:ascii="Times New Roman" w:hAnsi="Times New Roman" w:cs="Times New Roman"/>
          <w:sz w:val="22"/>
          <w:szCs w:val="24"/>
        </w:rPr>
        <w:t xml:space="preserve"> was </w:t>
      </w:r>
      <w:r w:rsidR="004924FA" w:rsidRPr="00645CFE">
        <w:rPr>
          <w:rFonts w:ascii="Times New Roman" w:hAnsi="Times New Roman" w:cs="Times New Roman"/>
          <w:sz w:val="22"/>
          <w:szCs w:val="24"/>
        </w:rPr>
        <w:t xml:space="preserve">evidence of </w:t>
      </w:r>
      <w:r w:rsidR="002F741F" w:rsidRPr="00645CFE">
        <w:rPr>
          <w:rFonts w:ascii="Times New Roman" w:hAnsi="Times New Roman" w:cs="Times New Roman"/>
          <w:sz w:val="22"/>
          <w:szCs w:val="24"/>
        </w:rPr>
        <w:t xml:space="preserve">bacterial colony </w:t>
      </w:r>
      <w:r w:rsidR="004924FA" w:rsidRPr="00645CFE">
        <w:rPr>
          <w:rFonts w:ascii="Times New Roman" w:hAnsi="Times New Roman" w:cs="Times New Roman"/>
          <w:sz w:val="22"/>
          <w:szCs w:val="24"/>
        </w:rPr>
        <w:t>growth</w:t>
      </w:r>
      <w:r w:rsidR="00CC422F" w:rsidRPr="00645CFE">
        <w:rPr>
          <w:rFonts w:ascii="Times New Roman" w:hAnsi="Times New Roman" w:cs="Times New Roman"/>
          <w:sz w:val="22"/>
          <w:szCs w:val="24"/>
        </w:rPr>
        <w:t>.</w:t>
      </w:r>
      <w:r w:rsidR="00244345" w:rsidRPr="00645CFE">
        <w:rPr>
          <w:rFonts w:ascii="Times New Roman" w:hAnsi="Times New Roman" w:cs="Times New Roman"/>
          <w:sz w:val="22"/>
          <w:szCs w:val="24"/>
        </w:rPr>
        <w:t xml:space="preserve"> </w:t>
      </w:r>
      <w:bookmarkEnd w:id="3"/>
      <w:r w:rsidR="00F339C9" w:rsidRPr="00645CFE">
        <w:rPr>
          <w:rFonts w:ascii="Times New Roman" w:hAnsi="Times New Roman" w:cs="Times New Roman"/>
          <w:sz w:val="22"/>
          <w:szCs w:val="24"/>
        </w:rPr>
        <w:t>T</w:t>
      </w:r>
      <w:r w:rsidR="00244345" w:rsidRPr="00645CFE">
        <w:rPr>
          <w:rFonts w:ascii="Times New Roman" w:hAnsi="Times New Roman" w:cs="Times New Roman"/>
          <w:sz w:val="22"/>
          <w:szCs w:val="24"/>
        </w:rPr>
        <w:t xml:space="preserve">he implants were </w:t>
      </w:r>
      <w:r w:rsidR="00F339C9" w:rsidRPr="00645CFE">
        <w:rPr>
          <w:rFonts w:ascii="Times New Roman" w:hAnsi="Times New Roman" w:cs="Times New Roman"/>
          <w:sz w:val="22"/>
          <w:szCs w:val="24"/>
        </w:rPr>
        <w:t xml:space="preserve">then </w:t>
      </w:r>
      <w:r w:rsidR="00244345" w:rsidRPr="00645CFE">
        <w:rPr>
          <w:rFonts w:ascii="Times New Roman" w:hAnsi="Times New Roman" w:cs="Times New Roman"/>
          <w:sz w:val="22"/>
          <w:szCs w:val="24"/>
        </w:rPr>
        <w:t>discarded</w:t>
      </w:r>
      <w:r w:rsidR="00F339C9" w:rsidRPr="00645CFE">
        <w:rPr>
          <w:rFonts w:ascii="Times New Roman" w:hAnsi="Times New Roman" w:cs="Times New Roman"/>
          <w:sz w:val="22"/>
          <w:szCs w:val="24"/>
        </w:rPr>
        <w:t xml:space="preserve"> as medical waste</w:t>
      </w:r>
      <w:r w:rsidR="00244345" w:rsidRPr="00645CFE">
        <w:rPr>
          <w:rFonts w:ascii="Times New Roman" w:hAnsi="Times New Roman" w:cs="Times New Roman"/>
          <w:sz w:val="22"/>
          <w:szCs w:val="24"/>
        </w:rPr>
        <w:t>.</w:t>
      </w:r>
    </w:p>
    <w:p w14:paraId="0CA7B772" w14:textId="77777777" w:rsidR="0037225B" w:rsidRPr="00645CFE" w:rsidRDefault="0037225B" w:rsidP="00A0020E">
      <w:pPr>
        <w:spacing w:line="480" w:lineRule="auto"/>
        <w:rPr>
          <w:rFonts w:ascii="Times New Roman" w:hAnsi="Times New Roman" w:cs="Times New Roman"/>
          <w:sz w:val="22"/>
          <w:szCs w:val="24"/>
        </w:rPr>
      </w:pPr>
    </w:p>
    <w:p w14:paraId="4BEF3C16" w14:textId="0A294015" w:rsidR="00FA2F0A" w:rsidRPr="00645CFE" w:rsidRDefault="00FA2F0A" w:rsidP="00A0020E">
      <w:pPr>
        <w:spacing w:line="480" w:lineRule="auto"/>
        <w:rPr>
          <w:rFonts w:ascii="Times New Roman" w:hAnsi="Times New Roman" w:cs="Times New Roman"/>
          <w:sz w:val="22"/>
          <w:szCs w:val="24"/>
        </w:rPr>
      </w:pPr>
      <w:r w:rsidRPr="00645CFE">
        <w:rPr>
          <w:rFonts w:ascii="Times New Roman" w:hAnsi="Times New Roman" w:cs="Times New Roman" w:hint="eastAsia"/>
          <w:sz w:val="22"/>
          <w:szCs w:val="24"/>
        </w:rPr>
        <w:t>F</w:t>
      </w:r>
      <w:r w:rsidRPr="00645CFE">
        <w:rPr>
          <w:rFonts w:ascii="Times New Roman" w:hAnsi="Times New Roman" w:cs="Times New Roman"/>
          <w:sz w:val="22"/>
          <w:szCs w:val="24"/>
        </w:rPr>
        <w:t xml:space="preserve">or </w:t>
      </w:r>
      <w:r w:rsidR="00BD1C07" w:rsidRPr="00645CFE">
        <w:rPr>
          <w:rFonts w:ascii="Times New Roman" w:hAnsi="Times New Roman" w:cs="Times New Roman"/>
          <w:sz w:val="22"/>
          <w:szCs w:val="24"/>
        </w:rPr>
        <w:t>TS</w:t>
      </w:r>
      <w:r w:rsidRPr="00645CFE">
        <w:rPr>
          <w:rFonts w:ascii="Times New Roman" w:hAnsi="Times New Roman" w:cs="Times New Roman"/>
          <w:sz w:val="22"/>
          <w:szCs w:val="24"/>
        </w:rPr>
        <w:t xml:space="preserve">C, an experienced orthopaedic surgeon </w:t>
      </w:r>
      <w:bookmarkStart w:id="5" w:name="_Hlk108859340"/>
      <w:r w:rsidRPr="00645CFE">
        <w:rPr>
          <w:rFonts w:ascii="Times New Roman" w:hAnsi="Times New Roman" w:cs="Times New Roman"/>
          <w:sz w:val="22"/>
          <w:szCs w:val="24"/>
        </w:rPr>
        <w:t xml:space="preserve">sampled at least </w:t>
      </w:r>
      <w:r w:rsidR="00A91186" w:rsidRPr="00645CFE">
        <w:rPr>
          <w:rFonts w:ascii="Times New Roman" w:hAnsi="Times New Roman" w:cs="Times New Roman"/>
          <w:sz w:val="22"/>
          <w:szCs w:val="24"/>
        </w:rPr>
        <w:t>five</w:t>
      </w:r>
      <w:r w:rsidRPr="00645CFE">
        <w:rPr>
          <w:rFonts w:ascii="Times New Roman" w:hAnsi="Times New Roman" w:cs="Times New Roman"/>
          <w:sz w:val="22"/>
          <w:szCs w:val="24"/>
        </w:rPr>
        <w:t xml:space="preserve"> different sites</w:t>
      </w:r>
      <w:r w:rsidR="00A91186" w:rsidRPr="00645CFE">
        <w:rPr>
          <w:rFonts w:ascii="Times New Roman" w:hAnsi="Times New Roman" w:cs="Times New Roman"/>
          <w:sz w:val="22"/>
          <w:szCs w:val="24"/>
        </w:rPr>
        <w:t xml:space="preserve"> </w:t>
      </w:r>
      <w:r w:rsidRPr="00645CFE">
        <w:rPr>
          <w:rFonts w:ascii="Times New Roman" w:hAnsi="Times New Roman" w:cs="Times New Roman"/>
          <w:sz w:val="22"/>
          <w:szCs w:val="24"/>
        </w:rPr>
        <w:t xml:space="preserve">suspected </w:t>
      </w:r>
      <w:r w:rsidR="006A7E51" w:rsidRPr="00645CFE">
        <w:rPr>
          <w:rFonts w:ascii="Times New Roman" w:hAnsi="Times New Roman" w:cs="Times New Roman"/>
          <w:sz w:val="22"/>
          <w:szCs w:val="24"/>
        </w:rPr>
        <w:t xml:space="preserve">of </w:t>
      </w:r>
      <w:r w:rsidRPr="00645CFE">
        <w:rPr>
          <w:rFonts w:ascii="Times New Roman" w:hAnsi="Times New Roman" w:cs="Times New Roman"/>
          <w:sz w:val="22"/>
          <w:szCs w:val="24"/>
        </w:rPr>
        <w:t>infection</w:t>
      </w:r>
      <w:r w:rsidR="00950C1A" w:rsidRPr="00645CFE">
        <w:rPr>
          <w:rFonts w:ascii="Times New Roman" w:hAnsi="Times New Roman" w:cs="Times New Roman"/>
          <w:sz w:val="22"/>
          <w:szCs w:val="24"/>
        </w:rPr>
        <w:t>,</w:t>
      </w:r>
      <w:r w:rsidRPr="00645CFE">
        <w:rPr>
          <w:rFonts w:ascii="Times New Roman" w:hAnsi="Times New Roman" w:cs="Times New Roman"/>
          <w:sz w:val="22"/>
          <w:szCs w:val="24"/>
        </w:rPr>
        <w:t xml:space="preserve"> </w:t>
      </w:r>
      <w:r w:rsidR="00950C1A" w:rsidRPr="00645CFE">
        <w:rPr>
          <w:rFonts w:ascii="Times New Roman" w:hAnsi="Times New Roman" w:cs="Times New Roman"/>
          <w:sz w:val="22"/>
          <w:szCs w:val="24"/>
        </w:rPr>
        <w:t>usually at the implant-bone interface</w:t>
      </w:r>
      <w:bookmarkEnd w:id="5"/>
      <w:r w:rsidR="00950C1A" w:rsidRPr="00645CFE">
        <w:rPr>
          <w:rFonts w:ascii="Times New Roman" w:hAnsi="Times New Roman" w:cs="Times New Roman"/>
          <w:sz w:val="22"/>
          <w:szCs w:val="24"/>
        </w:rPr>
        <w:t xml:space="preserve">, </w:t>
      </w:r>
      <w:r w:rsidRPr="00645CFE">
        <w:rPr>
          <w:rFonts w:ascii="Times New Roman" w:hAnsi="Times New Roman" w:cs="Times New Roman"/>
          <w:sz w:val="22"/>
          <w:szCs w:val="24"/>
        </w:rPr>
        <w:t xml:space="preserve">using the </w:t>
      </w:r>
      <w:r w:rsidR="00A72159" w:rsidRPr="00645CFE">
        <w:rPr>
          <w:rFonts w:ascii="Times New Roman" w:hAnsi="Times New Roman" w:cs="Times New Roman"/>
          <w:sz w:val="22"/>
          <w:szCs w:val="24"/>
        </w:rPr>
        <w:t>“no-touch-technique” as</w:t>
      </w:r>
      <w:r w:rsidR="00133CDF" w:rsidRPr="00645CFE">
        <w:rPr>
          <w:rFonts w:ascii="Times New Roman" w:hAnsi="Times New Roman" w:cs="Times New Roman"/>
          <w:sz w:val="22"/>
          <w:szCs w:val="24"/>
        </w:rPr>
        <w:t xml:space="preserve"> recommended</w:t>
      </w:r>
      <w:r w:rsidR="003D4E59" w:rsidRPr="00645CFE">
        <w:rPr>
          <w:rFonts w:ascii="Times New Roman" w:hAnsi="Times New Roman" w:cs="Times New Roman"/>
          <w:sz w:val="22"/>
          <w:szCs w:val="24"/>
        </w:rPr>
        <w:t xml:space="preserve"> </w:t>
      </w:r>
      <w:r w:rsidR="00693FB9" w:rsidRPr="00645CFE">
        <w:rPr>
          <w:rFonts w:ascii="Times New Roman" w:hAnsi="Times New Roman" w:cs="Times New Roman"/>
          <w:sz w:val="22"/>
          <w:szCs w:val="24"/>
        </w:rPr>
        <w:fldChar w:fldCharType="begin">
          <w:fldData xml:space="preserve">PEVuZE5vdGU+PENpdGU+PEF1dGhvcj5Hb3ZhZXJ0PC9BdXRob3I+PFllYXI+MjAyMDwvWWVhcj48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</w:fldData>
        </w:fldChar>
      </w:r>
      <w:r w:rsidR="00465B81" w:rsidRPr="00645CFE">
        <w:rPr>
          <w:rFonts w:ascii="Times New Roman" w:hAnsi="Times New Roman" w:cs="Times New Roman"/>
          <w:sz w:val="22"/>
          <w:szCs w:val="24"/>
        </w:rPr>
        <w:instrText xml:space="preserve"> ADDIN EN.CITE </w:instrText>
      </w:r>
      <w:r w:rsidR="00465B81" w:rsidRPr="00645CFE">
        <w:rPr>
          <w:rFonts w:ascii="Times New Roman" w:hAnsi="Times New Roman" w:cs="Times New Roman"/>
          <w:sz w:val="22"/>
          <w:szCs w:val="24"/>
        </w:rPr>
        <w:fldChar w:fldCharType="begin">
          <w:fldData xml:space="preserve">PEVuZE5vdGU+PENpdGU+PEF1dGhvcj5Hb3ZhZXJ0PC9BdXRob3I+PFllYXI+MjAyMDwvWWVhcj48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</w:fldData>
        </w:fldChar>
      </w:r>
      <w:r w:rsidR="00465B81" w:rsidRPr="00645CFE">
        <w:rPr>
          <w:rFonts w:ascii="Times New Roman" w:hAnsi="Times New Roman" w:cs="Times New Roman"/>
          <w:sz w:val="22"/>
          <w:szCs w:val="24"/>
        </w:rPr>
        <w:instrText xml:space="preserve"> ADDIN EN.CITE.DATA </w:instrText>
      </w:r>
      <w:r w:rsidR="00465B81" w:rsidRPr="00645CFE">
        <w:rPr>
          <w:rFonts w:ascii="Times New Roman" w:hAnsi="Times New Roman" w:cs="Times New Roman"/>
          <w:sz w:val="22"/>
          <w:szCs w:val="24"/>
        </w:rPr>
      </w:r>
      <w:r w:rsidR="00465B81"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13</w:t>
      </w:r>
      <w:r w:rsidR="00465B81"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A72159" w:rsidRPr="00645CFE">
        <w:rPr>
          <w:rFonts w:ascii="Times New Roman" w:hAnsi="Times New Roman" w:cs="Times New Roman"/>
          <w:sz w:val="22"/>
          <w:szCs w:val="24"/>
        </w:rPr>
        <w:t xml:space="preserve">. </w:t>
      </w:r>
      <w:r w:rsidR="00B46443" w:rsidRPr="00645CFE">
        <w:rPr>
          <w:rFonts w:ascii="Times New Roman" w:hAnsi="Times New Roman" w:cs="Times New Roman"/>
          <w:sz w:val="22"/>
          <w:szCs w:val="24"/>
        </w:rPr>
        <w:t xml:space="preserve">The “No-touch-technique” refers to </w:t>
      </w:r>
      <w:r w:rsidR="00DE752A" w:rsidRPr="00645CFE">
        <w:rPr>
          <w:rFonts w:ascii="Times New Roman" w:hAnsi="Times New Roman" w:cs="Times New Roman"/>
          <w:sz w:val="22"/>
          <w:szCs w:val="24"/>
        </w:rPr>
        <w:t xml:space="preserve">that </w:t>
      </w:r>
      <w:bookmarkStart w:id="6" w:name="_Hlk108859469"/>
      <w:r w:rsidR="00DE752A" w:rsidRPr="00645CFE">
        <w:rPr>
          <w:rFonts w:ascii="Times New Roman" w:hAnsi="Times New Roman" w:cs="Times New Roman"/>
          <w:sz w:val="22"/>
          <w:szCs w:val="24"/>
        </w:rPr>
        <w:t>separate, unused surgical instruments should be used for each sample</w:t>
      </w:r>
      <w:bookmarkEnd w:id="6"/>
      <w:r w:rsidR="00DE752A" w:rsidRPr="00645CFE">
        <w:rPr>
          <w:rFonts w:ascii="Times New Roman" w:hAnsi="Times New Roman" w:cs="Times New Roman"/>
          <w:sz w:val="22"/>
          <w:szCs w:val="24"/>
        </w:rPr>
        <w:t xml:space="preserve"> obtained in order to avoid cross-contamination. </w:t>
      </w:r>
      <w:r w:rsidR="00851E23" w:rsidRPr="00645CFE">
        <w:rPr>
          <w:rFonts w:ascii="Times New Roman" w:hAnsi="Times New Roman" w:cs="Times New Roman" w:hint="eastAsia"/>
          <w:sz w:val="22"/>
          <w:szCs w:val="24"/>
        </w:rPr>
        <w:t>S</w:t>
      </w:r>
      <w:r w:rsidR="00A3009C" w:rsidRPr="00645CFE">
        <w:rPr>
          <w:rFonts w:ascii="Times New Roman" w:hAnsi="Times New Roman" w:cs="Times New Roman"/>
          <w:sz w:val="22"/>
          <w:szCs w:val="24"/>
        </w:rPr>
        <w:t>pecimen</w:t>
      </w:r>
      <w:r w:rsidR="00851E23" w:rsidRPr="00645CFE">
        <w:rPr>
          <w:rFonts w:ascii="Times New Roman" w:hAnsi="Times New Roman" w:cs="Times New Roman"/>
          <w:sz w:val="22"/>
          <w:szCs w:val="24"/>
        </w:rPr>
        <w:t>s</w:t>
      </w:r>
      <w:r w:rsidR="00A3009C" w:rsidRPr="00645CFE">
        <w:rPr>
          <w:rFonts w:ascii="Times New Roman" w:hAnsi="Times New Roman" w:cs="Times New Roman"/>
          <w:sz w:val="22"/>
          <w:szCs w:val="24"/>
        </w:rPr>
        <w:t xml:space="preserve"> </w:t>
      </w:r>
      <w:r w:rsidR="00DE752A" w:rsidRPr="00645CFE">
        <w:rPr>
          <w:rFonts w:ascii="Times New Roman" w:hAnsi="Times New Roman" w:cs="Times New Roman"/>
          <w:sz w:val="22"/>
          <w:szCs w:val="24"/>
        </w:rPr>
        <w:t xml:space="preserve">obtained </w:t>
      </w:r>
      <w:r w:rsidR="00A3009C" w:rsidRPr="00645CFE">
        <w:rPr>
          <w:rFonts w:ascii="Times New Roman" w:hAnsi="Times New Roman" w:cs="Times New Roman"/>
          <w:sz w:val="22"/>
          <w:szCs w:val="24"/>
        </w:rPr>
        <w:t>w</w:t>
      </w:r>
      <w:r w:rsidR="00851E23" w:rsidRPr="00645CFE">
        <w:rPr>
          <w:rFonts w:ascii="Times New Roman" w:hAnsi="Times New Roman" w:cs="Times New Roman"/>
          <w:sz w:val="22"/>
          <w:szCs w:val="24"/>
        </w:rPr>
        <w:t>ere</w:t>
      </w:r>
      <w:r w:rsidR="00A3009C" w:rsidRPr="00645CFE">
        <w:rPr>
          <w:rFonts w:ascii="Times New Roman" w:hAnsi="Times New Roman" w:cs="Times New Roman"/>
          <w:sz w:val="22"/>
          <w:szCs w:val="24"/>
        </w:rPr>
        <w:t xml:space="preserve"> transported individually </w:t>
      </w:r>
      <w:bookmarkStart w:id="7" w:name="_Hlk108859565"/>
      <w:r w:rsidR="00A3009C" w:rsidRPr="00645CFE">
        <w:rPr>
          <w:rFonts w:ascii="Times New Roman" w:hAnsi="Times New Roman" w:cs="Times New Roman"/>
          <w:sz w:val="22"/>
          <w:szCs w:val="24"/>
        </w:rPr>
        <w:t xml:space="preserve">using sterile containers and processed within </w:t>
      </w:r>
      <w:r w:rsidR="00D43F9D" w:rsidRPr="00645CFE">
        <w:rPr>
          <w:rFonts w:ascii="Times New Roman" w:hAnsi="Times New Roman" w:cs="Times New Roman"/>
          <w:sz w:val="22"/>
          <w:szCs w:val="24"/>
        </w:rPr>
        <w:t>2</w:t>
      </w:r>
      <w:r w:rsidR="00A3009C" w:rsidRPr="00645CFE">
        <w:rPr>
          <w:rFonts w:ascii="Times New Roman" w:hAnsi="Times New Roman" w:cs="Times New Roman"/>
          <w:sz w:val="22"/>
          <w:szCs w:val="24"/>
        </w:rPr>
        <w:t xml:space="preserve"> hours</w:t>
      </w:r>
      <w:bookmarkEnd w:id="7"/>
      <w:r w:rsidR="00A3009C" w:rsidRPr="00645CFE">
        <w:rPr>
          <w:rFonts w:ascii="Times New Roman" w:hAnsi="Times New Roman" w:cs="Times New Roman"/>
          <w:sz w:val="22"/>
          <w:szCs w:val="24"/>
        </w:rPr>
        <w:t xml:space="preserve"> by </w:t>
      </w:r>
      <w:r w:rsidR="00133CDF" w:rsidRPr="00645CFE">
        <w:rPr>
          <w:rFonts w:ascii="Times New Roman" w:hAnsi="Times New Roman" w:cs="Times New Roman"/>
          <w:sz w:val="22"/>
          <w:szCs w:val="24"/>
        </w:rPr>
        <w:t>the Department of Clinical Laboratory</w:t>
      </w:r>
      <w:r w:rsidR="00A3009C" w:rsidRPr="00645CFE">
        <w:rPr>
          <w:rFonts w:ascii="Times New Roman" w:hAnsi="Times New Roman" w:cs="Times New Roman"/>
          <w:sz w:val="22"/>
          <w:szCs w:val="24"/>
        </w:rPr>
        <w:t xml:space="preserve"> of our hospital</w:t>
      </w:r>
      <w:r w:rsidR="003D4E59" w:rsidRPr="00645CFE">
        <w:rPr>
          <w:rFonts w:ascii="Times New Roman" w:hAnsi="Times New Roman" w:cs="Times New Roman"/>
          <w:sz w:val="22"/>
          <w:szCs w:val="24"/>
        </w:rPr>
        <w:t xml:space="preserve">. </w:t>
      </w:r>
      <w:r w:rsidR="005C034B" w:rsidRPr="00645CFE">
        <w:rPr>
          <w:rFonts w:ascii="Times New Roman" w:hAnsi="Times New Roman" w:cs="Times New Roman"/>
          <w:sz w:val="22"/>
          <w:szCs w:val="24"/>
        </w:rPr>
        <w:t xml:space="preserve">The </w:t>
      </w:r>
      <w:r w:rsidR="00453B1C" w:rsidRPr="00645CFE">
        <w:rPr>
          <w:rFonts w:ascii="Times New Roman" w:hAnsi="Times New Roman" w:cs="Times New Roman"/>
          <w:sz w:val="22"/>
          <w:szCs w:val="24"/>
        </w:rPr>
        <w:t xml:space="preserve">specimens were </w:t>
      </w:r>
      <w:r w:rsidR="005C034B" w:rsidRPr="00645CFE">
        <w:rPr>
          <w:rFonts w:ascii="Times New Roman" w:hAnsi="Times New Roman" w:cs="Times New Roman"/>
          <w:sz w:val="22"/>
          <w:szCs w:val="24"/>
        </w:rPr>
        <w:t xml:space="preserve">first </w:t>
      </w:r>
      <w:bookmarkStart w:id="8" w:name="_Hlk108859975"/>
      <w:r w:rsidR="005C034B" w:rsidRPr="00645CFE">
        <w:rPr>
          <w:rFonts w:ascii="Times New Roman" w:hAnsi="Times New Roman" w:cs="Times New Roman"/>
          <w:sz w:val="22"/>
          <w:szCs w:val="24"/>
        </w:rPr>
        <w:t>homogenize</w:t>
      </w:r>
      <w:bookmarkEnd w:id="8"/>
      <w:r w:rsidR="005C034B" w:rsidRPr="00645CFE">
        <w:rPr>
          <w:rFonts w:ascii="Times New Roman" w:hAnsi="Times New Roman" w:cs="Times New Roman"/>
          <w:sz w:val="22"/>
          <w:szCs w:val="24"/>
        </w:rPr>
        <w:t xml:space="preserve">d </w:t>
      </w:r>
      <w:bookmarkStart w:id="9" w:name="_Hlk108860118"/>
      <w:r w:rsidR="005C034B" w:rsidRPr="00645CFE">
        <w:rPr>
          <w:rFonts w:ascii="Times New Roman" w:hAnsi="Times New Roman" w:cs="Times New Roman"/>
          <w:sz w:val="22"/>
          <w:szCs w:val="24"/>
        </w:rPr>
        <w:t>separately in 10 mL of saline solution using glass beads</w:t>
      </w:r>
      <w:bookmarkEnd w:id="9"/>
      <w:r w:rsidR="000304BD" w:rsidRPr="00645CFE">
        <w:rPr>
          <w:rFonts w:ascii="Times New Roman" w:hAnsi="Times New Roman" w:cs="Times New Roman"/>
          <w:sz w:val="22"/>
          <w:szCs w:val="24"/>
        </w:rPr>
        <w:t>,</w:t>
      </w:r>
      <w:r w:rsidR="005C034B" w:rsidRPr="00645CFE">
        <w:rPr>
          <w:rFonts w:ascii="Times New Roman" w:hAnsi="Times New Roman" w:cs="Times New Roman"/>
          <w:sz w:val="22"/>
          <w:szCs w:val="24"/>
        </w:rPr>
        <w:t xml:space="preserve"> and then</w:t>
      </w:r>
      <w:r w:rsidR="00BB6F6A" w:rsidRPr="00645CFE">
        <w:rPr>
          <w:rFonts w:ascii="Times New Roman" w:hAnsi="Times New Roman" w:cs="Times New Roman"/>
          <w:sz w:val="22"/>
          <w:szCs w:val="24"/>
        </w:rPr>
        <w:t>, were</w:t>
      </w:r>
      <w:r w:rsidR="005C034B" w:rsidRPr="00645CFE">
        <w:rPr>
          <w:rFonts w:ascii="Times New Roman" w:hAnsi="Times New Roman" w:cs="Times New Roman"/>
          <w:sz w:val="22"/>
          <w:szCs w:val="24"/>
        </w:rPr>
        <w:t xml:space="preserve"> </w:t>
      </w:r>
      <w:bookmarkStart w:id="10" w:name="_Hlk108860142"/>
      <w:r w:rsidR="005C034B" w:rsidRPr="00645CFE">
        <w:rPr>
          <w:rFonts w:ascii="Times New Roman" w:hAnsi="Times New Roman" w:cs="Times New Roman"/>
          <w:sz w:val="22"/>
          <w:szCs w:val="24"/>
        </w:rPr>
        <w:t>inoculated into blood culture bottles</w:t>
      </w:r>
      <w:r w:rsidR="006B03D8" w:rsidRPr="00645CFE">
        <w:rPr>
          <w:rFonts w:ascii="Times New Roman" w:hAnsi="Times New Roman" w:cs="Times New Roman"/>
          <w:sz w:val="22"/>
          <w:szCs w:val="24"/>
        </w:rPr>
        <w:t xml:space="preserve"> (BACTEC Lytic/10 Anaerobic/F bottle and BACTEC Plus Aerobic/F bottle, Becton</w:t>
      </w:r>
      <w:r w:rsidR="005F52C5" w:rsidRPr="00645CFE">
        <w:rPr>
          <w:rFonts w:ascii="Times New Roman" w:hAnsi="Times New Roman" w:cs="Times New Roman"/>
          <w:sz w:val="22"/>
          <w:szCs w:val="24"/>
        </w:rPr>
        <w:t>,</w:t>
      </w:r>
      <w:r w:rsidR="006B03D8" w:rsidRPr="00645CFE">
        <w:rPr>
          <w:rFonts w:ascii="Times New Roman" w:hAnsi="Times New Roman" w:cs="Times New Roman"/>
          <w:sz w:val="22"/>
          <w:szCs w:val="24"/>
        </w:rPr>
        <w:t xml:space="preserve"> Dickinson</w:t>
      </w:r>
      <w:r w:rsidR="005F52C5" w:rsidRPr="00645CFE">
        <w:rPr>
          <w:rFonts w:ascii="Times New Roman" w:hAnsi="Times New Roman" w:cs="Times New Roman"/>
          <w:sz w:val="22"/>
          <w:szCs w:val="24"/>
        </w:rPr>
        <w:t xml:space="preserve"> and Company, MD, USA</w:t>
      </w:r>
      <w:r w:rsidR="006B03D8" w:rsidRPr="00645CFE">
        <w:rPr>
          <w:rFonts w:ascii="Times New Roman" w:hAnsi="Times New Roman" w:cs="Times New Roman"/>
          <w:sz w:val="22"/>
          <w:szCs w:val="24"/>
        </w:rPr>
        <w:t>)</w:t>
      </w:r>
      <w:r w:rsidR="00AE3FF1" w:rsidRPr="00645CFE">
        <w:t xml:space="preserve"> </w:t>
      </w:r>
      <w:r w:rsidR="00AE3FF1" w:rsidRPr="00645CFE">
        <w:rPr>
          <w:rFonts w:ascii="Times New Roman" w:hAnsi="Times New Roman" w:cs="Times New Roman"/>
          <w:sz w:val="22"/>
          <w:szCs w:val="24"/>
        </w:rPr>
        <w:t>for incubation for at least 7 days</w:t>
      </w:r>
      <w:r w:rsidR="005C034B" w:rsidRPr="00645CFE">
        <w:rPr>
          <w:rFonts w:ascii="Times New Roman" w:hAnsi="Times New Roman" w:cs="Times New Roman"/>
          <w:sz w:val="22"/>
          <w:szCs w:val="24"/>
        </w:rPr>
        <w:t>.</w:t>
      </w:r>
      <w:bookmarkEnd w:id="10"/>
      <w:r w:rsidR="00BD1C07" w:rsidRPr="00645CFE">
        <w:rPr>
          <w:rFonts w:ascii="Times New Roman" w:hAnsi="Times New Roman" w:cs="Times New Roman"/>
          <w:sz w:val="22"/>
          <w:szCs w:val="24"/>
        </w:rPr>
        <w:t xml:space="preserve"> Any</w:t>
      </w:r>
      <w:bookmarkStart w:id="11" w:name="_Hlk108860259"/>
      <w:r w:rsidR="00BD1C07" w:rsidRPr="00645CFE">
        <w:rPr>
          <w:rFonts w:ascii="Times New Roman" w:hAnsi="Times New Roman" w:cs="Times New Roman"/>
          <w:sz w:val="22"/>
          <w:szCs w:val="24"/>
        </w:rPr>
        <w:t xml:space="preserve"> identified bacterial colonies</w:t>
      </w:r>
      <w:bookmarkEnd w:id="11"/>
      <w:r w:rsidR="00BD1C07" w:rsidRPr="00645CFE">
        <w:rPr>
          <w:rFonts w:ascii="Times New Roman" w:hAnsi="Times New Roman" w:cs="Times New Roman"/>
          <w:sz w:val="22"/>
          <w:szCs w:val="24"/>
        </w:rPr>
        <w:t xml:space="preserve"> </w:t>
      </w:r>
      <w:r w:rsidR="00244345" w:rsidRPr="00645CFE">
        <w:rPr>
          <w:rFonts w:ascii="Times New Roman" w:hAnsi="Times New Roman" w:cs="Times New Roman"/>
          <w:sz w:val="22"/>
          <w:szCs w:val="24"/>
        </w:rPr>
        <w:t>were</w:t>
      </w:r>
      <w:r w:rsidR="00BD1C07" w:rsidRPr="00645CFE">
        <w:rPr>
          <w:rFonts w:ascii="Times New Roman" w:hAnsi="Times New Roman" w:cs="Times New Roman"/>
          <w:sz w:val="22"/>
          <w:szCs w:val="24"/>
        </w:rPr>
        <w:t xml:space="preserve"> collected </w:t>
      </w:r>
      <w:r w:rsidR="00244345" w:rsidRPr="00645CFE">
        <w:rPr>
          <w:rFonts w:ascii="Times New Roman" w:hAnsi="Times New Roman" w:cs="Times New Roman"/>
          <w:sz w:val="22"/>
          <w:szCs w:val="24"/>
        </w:rPr>
        <w:t xml:space="preserve">and sent </w:t>
      </w:r>
      <w:r w:rsidR="00BD1C07" w:rsidRPr="00645CFE">
        <w:rPr>
          <w:rFonts w:ascii="Times New Roman" w:hAnsi="Times New Roman" w:cs="Times New Roman"/>
          <w:sz w:val="22"/>
          <w:szCs w:val="24"/>
        </w:rPr>
        <w:t>for further identification.</w:t>
      </w:r>
    </w:p>
    <w:p w14:paraId="504627E2" w14:textId="568C7128" w:rsidR="00950C1A" w:rsidRPr="00645CFE" w:rsidRDefault="00950C1A" w:rsidP="00A0020E">
      <w:pPr>
        <w:spacing w:line="480" w:lineRule="auto"/>
        <w:rPr>
          <w:rFonts w:ascii="Times New Roman" w:hAnsi="Times New Roman" w:cs="Times New Roman"/>
          <w:sz w:val="22"/>
          <w:szCs w:val="24"/>
        </w:rPr>
      </w:pPr>
    </w:p>
    <w:p w14:paraId="7E17446B" w14:textId="77777777" w:rsidR="007B2AF2" w:rsidRPr="00645CFE" w:rsidRDefault="007B2AF2" w:rsidP="00CD5888">
      <w:pPr>
        <w:spacing w:line="480" w:lineRule="auto"/>
        <w:rPr>
          <w:rFonts w:ascii="Times New Roman" w:hAnsi="Times New Roman" w:cs="Times New Roman"/>
          <w:b/>
          <w:bCs/>
          <w:sz w:val="22"/>
          <w:lang w:val="en-GB"/>
        </w:rPr>
      </w:pPr>
      <w:r w:rsidRPr="00645CFE">
        <w:rPr>
          <w:rFonts w:ascii="Times New Roman" w:hAnsi="Times New Roman" w:cs="Times New Roman"/>
          <w:b/>
          <w:bCs/>
          <w:sz w:val="22"/>
          <w:lang w:val="en-GB"/>
        </w:rPr>
        <w:t>Statistical analysis</w:t>
      </w:r>
    </w:p>
    <w:p w14:paraId="5DA8ADC9" w14:textId="449FAB5D" w:rsidR="007B2AF2" w:rsidRPr="00645CFE" w:rsidRDefault="007B2AF2" w:rsidP="00CD5888">
      <w:pPr>
        <w:spacing w:line="480" w:lineRule="auto"/>
        <w:rPr>
          <w:rFonts w:ascii="Times New Roman" w:hAnsi="Times New Roman" w:cs="Times New Roman"/>
          <w:sz w:val="22"/>
          <w:lang w:val="en-GB"/>
        </w:rPr>
      </w:pPr>
      <w:r w:rsidRPr="00645CFE">
        <w:rPr>
          <w:rFonts w:ascii="Times New Roman" w:hAnsi="Times New Roman" w:cs="Times New Roman"/>
          <w:sz w:val="22"/>
          <w:lang w:val="en-GB"/>
        </w:rPr>
        <w:t xml:space="preserve">Statistical analysis was conducted using the Statistical Product and Service Solutions software (version 17.0, </w:t>
      </w:r>
      <w:r w:rsidRPr="00645CFE">
        <w:rPr>
          <w:rFonts w:ascii="Times New Roman" w:hAnsi="Times New Roman" w:cs="Times New Roman"/>
          <w:sz w:val="22"/>
          <w:lang w:val="en-GB"/>
        </w:rPr>
        <w:lastRenderedPageBreak/>
        <w:t xml:space="preserve">SPSS Inc., Chicago, IL, USA). The </w:t>
      </w:r>
      <w:r w:rsidR="0000763E" w:rsidRPr="00645CFE">
        <w:rPr>
          <w:rFonts w:ascii="Times New Roman" w:hAnsi="Times New Roman" w:cs="Times New Roman"/>
          <w:sz w:val="22"/>
          <w:lang w:val="en-GB"/>
        </w:rPr>
        <w:t>McNemar’s</w:t>
      </w:r>
      <w:r w:rsidRPr="00645CFE">
        <w:rPr>
          <w:rFonts w:ascii="Times New Roman" w:hAnsi="Times New Roman" w:cs="Times New Roman"/>
          <w:sz w:val="22"/>
          <w:lang w:val="en-GB"/>
        </w:rPr>
        <w:t xml:space="preserve"> test and paired t test </w:t>
      </w:r>
      <w:r w:rsidR="00EC46AD" w:rsidRPr="00645CFE">
        <w:rPr>
          <w:rFonts w:ascii="Times New Roman" w:hAnsi="Times New Roman" w:cs="Times New Roman"/>
          <w:sz w:val="22"/>
          <w:lang w:val="en-GB"/>
        </w:rPr>
        <w:t xml:space="preserve">with 95% confidence interval (CI) </w:t>
      </w:r>
      <w:r w:rsidRPr="00645CFE">
        <w:rPr>
          <w:rFonts w:ascii="Times New Roman" w:hAnsi="Times New Roman" w:cs="Times New Roman"/>
          <w:sz w:val="22"/>
          <w:lang w:val="en-GB"/>
        </w:rPr>
        <w:t xml:space="preserve">were used to compare the positive rate and culture time between the two methods, respectively. All reported values were 2-sided with a </w:t>
      </w:r>
      <w:r w:rsidRPr="00645CFE">
        <w:rPr>
          <w:rFonts w:ascii="Times New Roman" w:hAnsi="Times New Roman" w:cs="Times New Roman"/>
          <w:i/>
          <w:iCs/>
          <w:sz w:val="22"/>
          <w:lang w:val="en-GB"/>
        </w:rPr>
        <w:t>P</w:t>
      </w:r>
      <w:r w:rsidRPr="00645CFE">
        <w:rPr>
          <w:rFonts w:ascii="Times New Roman" w:hAnsi="Times New Roman" w:cs="Times New Roman"/>
          <w:sz w:val="22"/>
          <w:lang w:val="en-GB"/>
        </w:rPr>
        <w:t xml:space="preserve"> value of less than 0.05 as statistically significant.</w:t>
      </w:r>
    </w:p>
    <w:p w14:paraId="0A6A0E47" w14:textId="77777777" w:rsidR="007B2AF2" w:rsidRPr="00645CFE" w:rsidRDefault="007B2AF2" w:rsidP="00A0020E">
      <w:pPr>
        <w:spacing w:line="480" w:lineRule="auto"/>
        <w:rPr>
          <w:rFonts w:ascii="Times New Roman" w:hAnsi="Times New Roman" w:cs="Times New Roman"/>
          <w:sz w:val="22"/>
          <w:szCs w:val="24"/>
          <w:lang w:val="en-GB"/>
        </w:rPr>
      </w:pPr>
    </w:p>
    <w:p w14:paraId="507788E3" w14:textId="77777777" w:rsidR="00A4307E" w:rsidRPr="00645CFE" w:rsidRDefault="00A4307E" w:rsidP="00A4307E">
      <w:pPr>
        <w:spacing w:line="480" w:lineRule="auto"/>
        <w:rPr>
          <w:rFonts w:ascii="Times New Roman" w:hAnsi="Times New Roman" w:cs="Times New Roman"/>
          <w:b/>
          <w:bCs/>
          <w:sz w:val="22"/>
          <w:szCs w:val="24"/>
        </w:rPr>
      </w:pPr>
      <w:r w:rsidRPr="00645CFE">
        <w:rPr>
          <w:rFonts w:ascii="Times New Roman" w:hAnsi="Times New Roman" w:cs="Times New Roman"/>
          <w:b/>
          <w:bCs/>
          <w:sz w:val="22"/>
          <w:szCs w:val="24"/>
        </w:rPr>
        <w:t>Ethics, funding, and potential conflicts of interest</w:t>
      </w:r>
    </w:p>
    <w:p w14:paraId="32C8A3BF" w14:textId="2BB35F30" w:rsidR="00F05E81" w:rsidRPr="00645CFE" w:rsidRDefault="00A87147" w:rsidP="00A4307E">
      <w:pPr>
        <w:spacing w:line="480" w:lineRule="auto"/>
        <w:rPr>
          <w:rFonts w:ascii="Times New Roman" w:hAnsi="Times New Roman" w:cs="Times New Roman"/>
          <w:sz w:val="22"/>
          <w:szCs w:val="24"/>
          <w:lang w:val="en-GB"/>
        </w:rPr>
      </w:pPr>
      <w:r w:rsidRPr="00645CFE">
        <w:rPr>
          <w:rFonts w:ascii="Times New Roman" w:hAnsi="Times New Roman" w:cs="Times New Roman"/>
          <w:sz w:val="22"/>
          <w:szCs w:val="24"/>
          <w:lang w:val="en-GB"/>
        </w:rPr>
        <w:t>All the included patients signed the informed consent form</w:t>
      </w:r>
      <w:r w:rsidR="00F230CE" w:rsidRPr="00645CFE">
        <w:rPr>
          <w:rFonts w:ascii="Times New Roman" w:hAnsi="Times New Roman" w:cs="Times New Roman"/>
          <w:sz w:val="22"/>
          <w:szCs w:val="24"/>
          <w:lang w:val="en-GB"/>
        </w:rPr>
        <w:t>,</w:t>
      </w:r>
      <w:r w:rsidRPr="00645CFE">
        <w:rPr>
          <w:rFonts w:ascii="Times New Roman" w:hAnsi="Times New Roman" w:cs="Times New Roman"/>
          <w:sz w:val="22"/>
          <w:szCs w:val="24"/>
          <w:lang w:val="en-GB"/>
        </w:rPr>
        <w:t xml:space="preserve"> and this study was approved by the Medical Ethic</w:t>
      </w:r>
      <w:r w:rsidR="00DB564F" w:rsidRPr="00645CFE">
        <w:rPr>
          <w:rFonts w:ascii="Times New Roman" w:hAnsi="Times New Roman" w:cs="Times New Roman"/>
          <w:sz w:val="22"/>
          <w:szCs w:val="24"/>
          <w:lang w:val="en-GB"/>
        </w:rPr>
        <w:t>al</w:t>
      </w:r>
      <w:r w:rsidRPr="00645CFE">
        <w:rPr>
          <w:rFonts w:ascii="Times New Roman" w:hAnsi="Times New Roman" w:cs="Times New Roman"/>
          <w:sz w:val="22"/>
          <w:szCs w:val="24"/>
          <w:lang w:val="en-GB"/>
        </w:rPr>
        <w:t xml:space="preserve"> Committee of </w:t>
      </w:r>
      <w:r w:rsidR="00F230CE" w:rsidRPr="00645CFE">
        <w:rPr>
          <w:rFonts w:ascii="Times New Roman" w:hAnsi="Times New Roman" w:cs="Times New Roman"/>
          <w:sz w:val="22"/>
          <w:szCs w:val="24"/>
          <w:lang w:val="en-GB"/>
        </w:rPr>
        <w:t xml:space="preserve">the </w:t>
      </w:r>
      <w:r w:rsidRPr="00645CFE">
        <w:rPr>
          <w:rFonts w:ascii="Times New Roman" w:hAnsi="Times New Roman" w:cs="Times New Roman"/>
          <w:sz w:val="22"/>
          <w:szCs w:val="24"/>
          <w:lang w:val="en-GB"/>
        </w:rPr>
        <w:t>Southern Medical University Nanfang Hospital (NFEC-2020-075).</w:t>
      </w:r>
      <w:r w:rsidR="00A4307E" w:rsidRPr="00645CFE">
        <w:rPr>
          <w:rFonts w:ascii="Times New Roman" w:hAnsi="Times New Roman" w:cs="Times New Roman"/>
          <w:sz w:val="22"/>
          <w:szCs w:val="24"/>
          <w:lang w:val="en-GB"/>
        </w:rPr>
        <w:t xml:space="preserve"> Research was funded by grant</w:t>
      </w:r>
      <w:r w:rsidRPr="00645CFE">
        <w:rPr>
          <w:rFonts w:ascii="Times New Roman" w:hAnsi="Times New Roman" w:cs="Times New Roman"/>
          <w:sz w:val="22"/>
          <w:szCs w:val="24"/>
          <w:lang w:val="en-GB"/>
        </w:rPr>
        <w:t>s</w:t>
      </w:r>
      <w:r w:rsidR="00A4307E" w:rsidRPr="00645CFE">
        <w:rPr>
          <w:rFonts w:ascii="Times New Roman" w:hAnsi="Times New Roman" w:cs="Times New Roman"/>
          <w:sz w:val="22"/>
          <w:szCs w:val="24"/>
          <w:lang w:val="en-GB"/>
        </w:rPr>
        <w:t xml:space="preserve"> from </w:t>
      </w:r>
      <w:r w:rsidRPr="00645CFE">
        <w:rPr>
          <w:rFonts w:ascii="Times New Roman" w:hAnsi="Times New Roman" w:cs="Times New Roman"/>
          <w:sz w:val="22"/>
          <w:szCs w:val="24"/>
          <w:lang w:val="en-GB"/>
        </w:rPr>
        <w:t xml:space="preserve">NIH R01 [grant number: GM124436], </w:t>
      </w:r>
      <w:r w:rsidR="00A4307E" w:rsidRPr="00645CFE">
        <w:rPr>
          <w:rFonts w:ascii="Times New Roman" w:hAnsi="Times New Roman" w:cs="Times New Roman"/>
          <w:sz w:val="22"/>
          <w:szCs w:val="24"/>
          <w:lang w:val="en-GB"/>
        </w:rPr>
        <w:t xml:space="preserve">National Natural Science Foundation of China </w:t>
      </w:r>
      <w:r w:rsidRPr="00645CFE">
        <w:rPr>
          <w:rFonts w:ascii="Times New Roman" w:hAnsi="Times New Roman" w:cs="Times New Roman"/>
          <w:sz w:val="22"/>
          <w:szCs w:val="24"/>
          <w:lang w:val="en-GB"/>
        </w:rPr>
        <w:t>[</w:t>
      </w:r>
      <w:r w:rsidR="00A4307E" w:rsidRPr="00645CFE">
        <w:rPr>
          <w:rFonts w:ascii="Times New Roman" w:hAnsi="Times New Roman" w:cs="Times New Roman"/>
          <w:sz w:val="22"/>
          <w:szCs w:val="24"/>
          <w:lang w:val="en-GB"/>
        </w:rPr>
        <w:t>grant number: 8</w:t>
      </w:r>
      <w:r w:rsidRPr="00645CFE">
        <w:rPr>
          <w:rFonts w:ascii="Times New Roman" w:hAnsi="Times New Roman" w:cs="Times New Roman"/>
          <w:sz w:val="22"/>
          <w:szCs w:val="24"/>
          <w:lang w:val="en-GB"/>
        </w:rPr>
        <w:t>2172197], and Natural Science Foundation of Guangdong Province [grant number: 2022A1515012385]</w:t>
      </w:r>
      <w:r w:rsidR="00A4307E" w:rsidRPr="00645CFE">
        <w:rPr>
          <w:rFonts w:ascii="Times New Roman" w:hAnsi="Times New Roman" w:cs="Times New Roman"/>
          <w:sz w:val="22"/>
          <w:szCs w:val="24"/>
          <w:lang w:val="en-GB"/>
        </w:rPr>
        <w:t>. There is no conflict of interest to declare.</w:t>
      </w:r>
    </w:p>
    <w:p w14:paraId="2D8FCB25" w14:textId="7D9335E4" w:rsidR="00A4307E" w:rsidRPr="00645CFE" w:rsidRDefault="00A4307E" w:rsidP="00A4307E">
      <w:pPr>
        <w:spacing w:line="480" w:lineRule="auto"/>
        <w:rPr>
          <w:rFonts w:ascii="Times New Roman" w:hAnsi="Times New Roman" w:cs="Times New Roman"/>
          <w:sz w:val="22"/>
          <w:szCs w:val="24"/>
          <w:lang w:val="en-GB"/>
        </w:rPr>
      </w:pPr>
    </w:p>
    <w:p w14:paraId="13876524" w14:textId="77777777" w:rsidR="00A4307E" w:rsidRPr="00645CFE" w:rsidRDefault="00A4307E" w:rsidP="00A4307E">
      <w:pPr>
        <w:spacing w:line="480" w:lineRule="auto"/>
        <w:rPr>
          <w:rFonts w:ascii="Times New Roman" w:hAnsi="Times New Roman" w:cs="Times New Roman"/>
          <w:sz w:val="22"/>
          <w:szCs w:val="24"/>
          <w:lang w:val="en-GB"/>
        </w:rPr>
      </w:pPr>
    </w:p>
    <w:p w14:paraId="7A49A02F" w14:textId="5AC17A2E" w:rsidR="00982BC1" w:rsidRPr="00645CFE" w:rsidRDefault="00FD4241" w:rsidP="00A0020E">
      <w:pPr>
        <w:spacing w:line="480" w:lineRule="auto"/>
        <w:rPr>
          <w:rFonts w:ascii="Times New Roman" w:hAnsi="Times New Roman" w:cs="Times New Roman"/>
          <w:b/>
          <w:bCs/>
          <w:sz w:val="24"/>
          <w:szCs w:val="28"/>
        </w:rPr>
      </w:pPr>
      <w:r w:rsidRPr="00645CFE">
        <w:rPr>
          <w:rFonts w:ascii="Times New Roman" w:hAnsi="Times New Roman" w:cs="Times New Roman" w:hint="eastAsia"/>
          <w:b/>
          <w:bCs/>
          <w:sz w:val="24"/>
          <w:szCs w:val="28"/>
        </w:rPr>
        <w:t>R</w:t>
      </w:r>
      <w:r w:rsidRPr="00645CFE">
        <w:rPr>
          <w:rFonts w:ascii="Times New Roman" w:hAnsi="Times New Roman" w:cs="Times New Roman"/>
          <w:b/>
          <w:bCs/>
          <w:sz w:val="24"/>
          <w:szCs w:val="28"/>
        </w:rPr>
        <w:t>esults</w:t>
      </w:r>
    </w:p>
    <w:p w14:paraId="4B793018" w14:textId="44E7B895" w:rsidR="00FD4241" w:rsidRPr="00645CFE" w:rsidRDefault="0000763E" w:rsidP="00A0020E">
      <w:pPr>
        <w:spacing w:line="480" w:lineRule="auto"/>
        <w:rPr>
          <w:rFonts w:ascii="Times New Roman" w:hAnsi="Times New Roman" w:cs="Times New Roman"/>
          <w:b/>
          <w:bCs/>
          <w:sz w:val="22"/>
          <w:szCs w:val="24"/>
        </w:rPr>
      </w:pPr>
      <w:r w:rsidRPr="00645CFE">
        <w:rPr>
          <w:rFonts w:ascii="Times New Roman" w:hAnsi="Times New Roman" w:cs="Times New Roman"/>
          <w:b/>
          <w:bCs/>
          <w:sz w:val="22"/>
          <w:szCs w:val="24"/>
        </w:rPr>
        <w:t xml:space="preserve">Participant flow, and </w:t>
      </w:r>
      <w:r w:rsidR="00613DCF" w:rsidRPr="00645CFE">
        <w:rPr>
          <w:rFonts w:ascii="Times New Roman" w:hAnsi="Times New Roman" w:cs="Times New Roman"/>
          <w:b/>
          <w:bCs/>
          <w:sz w:val="22"/>
          <w:szCs w:val="24"/>
        </w:rPr>
        <w:t>demographics</w:t>
      </w:r>
      <w:r w:rsidR="00B714BE" w:rsidRPr="00645CFE">
        <w:rPr>
          <w:rFonts w:ascii="Times New Roman" w:hAnsi="Times New Roman" w:cs="Times New Roman"/>
          <w:b/>
          <w:bCs/>
          <w:sz w:val="22"/>
          <w:szCs w:val="24"/>
        </w:rPr>
        <w:t>, infection site and implant type</w:t>
      </w:r>
      <w:r w:rsidRPr="00645CFE">
        <w:rPr>
          <w:rFonts w:ascii="Times New Roman" w:hAnsi="Times New Roman" w:cs="Times New Roman"/>
          <w:b/>
          <w:bCs/>
          <w:sz w:val="22"/>
          <w:szCs w:val="24"/>
        </w:rPr>
        <w:t xml:space="preserve"> of the included patients</w:t>
      </w:r>
    </w:p>
    <w:p w14:paraId="6D84519E" w14:textId="4320F876" w:rsidR="00613DCF" w:rsidRPr="00645CFE" w:rsidRDefault="00883524" w:rsidP="00A0020E">
      <w:pPr>
        <w:spacing w:line="480" w:lineRule="auto"/>
        <w:rPr>
          <w:rFonts w:ascii="Times New Roman" w:hAnsi="Times New Roman" w:cs="Times New Roman"/>
          <w:sz w:val="22"/>
          <w:szCs w:val="24"/>
        </w:rPr>
      </w:pPr>
      <w:r w:rsidRPr="00645CFE">
        <w:rPr>
          <w:rFonts w:ascii="Times New Roman" w:hAnsi="Times New Roman" w:cs="Times New Roman"/>
          <w:sz w:val="22"/>
          <w:szCs w:val="24"/>
        </w:rPr>
        <w:t>5</w:t>
      </w:r>
      <w:r w:rsidR="006C0725" w:rsidRPr="00645CFE">
        <w:rPr>
          <w:rFonts w:ascii="Times New Roman" w:hAnsi="Times New Roman" w:cs="Times New Roman"/>
          <w:sz w:val="22"/>
          <w:szCs w:val="24"/>
        </w:rPr>
        <w:t>0</w:t>
      </w:r>
      <w:r w:rsidRPr="00645CFE">
        <w:rPr>
          <w:rFonts w:ascii="Times New Roman" w:hAnsi="Times New Roman" w:cs="Times New Roman"/>
          <w:sz w:val="22"/>
          <w:szCs w:val="24"/>
        </w:rPr>
        <w:t xml:space="preserve"> patients </w:t>
      </w:r>
      <w:r w:rsidR="00B34A74" w:rsidRPr="00645CFE">
        <w:rPr>
          <w:rFonts w:ascii="Times New Roman" w:hAnsi="Times New Roman" w:cs="Times New Roman"/>
          <w:sz w:val="22"/>
          <w:szCs w:val="24"/>
        </w:rPr>
        <w:t>were</w:t>
      </w:r>
      <w:r w:rsidR="00C776D5" w:rsidRPr="00645CFE">
        <w:rPr>
          <w:rFonts w:ascii="Times New Roman" w:hAnsi="Times New Roman" w:cs="Times New Roman"/>
          <w:sz w:val="22"/>
          <w:szCs w:val="24"/>
        </w:rPr>
        <w:t xml:space="preserve"> </w:t>
      </w:r>
      <w:r w:rsidR="00871FB9" w:rsidRPr="00645CFE">
        <w:rPr>
          <w:rFonts w:ascii="Times New Roman" w:hAnsi="Times New Roman" w:cs="Times New Roman"/>
          <w:sz w:val="22"/>
          <w:szCs w:val="24"/>
        </w:rPr>
        <w:t>considered for inclusion initially</w:t>
      </w:r>
      <w:r w:rsidR="00B349C1" w:rsidRPr="00645CFE">
        <w:rPr>
          <w:rFonts w:ascii="Times New Roman" w:hAnsi="Times New Roman" w:cs="Times New Roman"/>
          <w:sz w:val="22"/>
          <w:szCs w:val="24"/>
        </w:rPr>
        <w:t>,</w:t>
      </w:r>
      <w:r w:rsidR="00871FB9" w:rsidRPr="00645CFE">
        <w:rPr>
          <w:rFonts w:ascii="Times New Roman" w:hAnsi="Times New Roman" w:cs="Times New Roman"/>
          <w:sz w:val="22"/>
          <w:szCs w:val="24"/>
        </w:rPr>
        <w:t xml:space="preserve"> </w:t>
      </w:r>
      <w:r w:rsidR="001C4EB0" w:rsidRPr="00645CFE">
        <w:rPr>
          <w:rFonts w:ascii="Times New Roman" w:hAnsi="Times New Roman" w:cs="Times New Roman"/>
          <w:sz w:val="22"/>
          <w:szCs w:val="24"/>
        </w:rPr>
        <w:t>and</w:t>
      </w:r>
      <w:r w:rsidR="00871FB9" w:rsidRPr="00645CFE">
        <w:rPr>
          <w:rFonts w:ascii="Times New Roman" w:hAnsi="Times New Roman" w:cs="Times New Roman"/>
          <w:sz w:val="22"/>
          <w:szCs w:val="24"/>
        </w:rPr>
        <w:t xml:space="preserve"> 42 were included and randomized</w:t>
      </w:r>
      <w:r w:rsidR="001C4EB0" w:rsidRPr="00645CFE">
        <w:rPr>
          <w:rFonts w:ascii="Times New Roman" w:hAnsi="Times New Roman" w:cs="Times New Roman"/>
          <w:sz w:val="22"/>
          <w:szCs w:val="24"/>
        </w:rPr>
        <w:t xml:space="preserve"> finally</w:t>
      </w:r>
      <w:r w:rsidR="00871FB9" w:rsidRPr="00645CFE">
        <w:rPr>
          <w:rFonts w:ascii="Times New Roman" w:hAnsi="Times New Roman" w:cs="Times New Roman"/>
          <w:sz w:val="22"/>
          <w:szCs w:val="24"/>
        </w:rPr>
        <w:t>, with each group having 42 patients</w:t>
      </w:r>
      <w:r w:rsidR="00836452" w:rsidRPr="00645CFE">
        <w:rPr>
          <w:rFonts w:ascii="Times New Roman" w:hAnsi="Times New Roman" w:cs="Times New Roman"/>
          <w:sz w:val="22"/>
          <w:szCs w:val="24"/>
        </w:rPr>
        <w:t xml:space="preserve"> analyzed</w:t>
      </w:r>
      <w:r w:rsidR="00810963" w:rsidRPr="00645CFE">
        <w:rPr>
          <w:rFonts w:ascii="Times New Roman" w:hAnsi="Times New Roman" w:cs="Times New Roman"/>
          <w:sz w:val="22"/>
          <w:szCs w:val="24"/>
        </w:rPr>
        <w:t xml:space="preserve"> (Figure 1)</w:t>
      </w:r>
      <w:r w:rsidR="00B34A74" w:rsidRPr="00645CFE">
        <w:rPr>
          <w:rFonts w:ascii="Times New Roman" w:hAnsi="Times New Roman" w:cs="Times New Roman"/>
          <w:sz w:val="22"/>
          <w:szCs w:val="24"/>
        </w:rPr>
        <w:t xml:space="preserve">. </w:t>
      </w:r>
      <w:r w:rsidR="001C4EB0" w:rsidRPr="00645CFE">
        <w:rPr>
          <w:rFonts w:ascii="Times New Roman" w:hAnsi="Times New Roman" w:cs="Times New Roman"/>
          <w:sz w:val="22"/>
          <w:szCs w:val="24"/>
        </w:rPr>
        <w:t>There were</w:t>
      </w:r>
      <w:r w:rsidR="00725EF5" w:rsidRPr="00645CFE">
        <w:rPr>
          <w:rFonts w:ascii="Times New Roman" w:hAnsi="Times New Roman" w:cs="Times New Roman"/>
          <w:sz w:val="22"/>
          <w:szCs w:val="24"/>
        </w:rPr>
        <w:t xml:space="preserve"> </w:t>
      </w:r>
      <w:r w:rsidR="00B714BE" w:rsidRPr="00645CFE">
        <w:rPr>
          <w:rFonts w:ascii="Times New Roman" w:hAnsi="Times New Roman" w:cs="Times New Roman"/>
          <w:sz w:val="22"/>
          <w:szCs w:val="24"/>
        </w:rPr>
        <w:t>3</w:t>
      </w:r>
      <w:r w:rsidR="00D326B8" w:rsidRPr="00645CFE">
        <w:rPr>
          <w:rFonts w:ascii="Times New Roman" w:hAnsi="Times New Roman" w:cs="Times New Roman"/>
          <w:sz w:val="22"/>
          <w:szCs w:val="24"/>
        </w:rPr>
        <w:t>3</w:t>
      </w:r>
      <w:r w:rsidR="00725EF5" w:rsidRPr="00645CFE">
        <w:rPr>
          <w:rFonts w:ascii="Times New Roman" w:hAnsi="Times New Roman" w:cs="Times New Roman"/>
          <w:sz w:val="22"/>
          <w:szCs w:val="24"/>
        </w:rPr>
        <w:t xml:space="preserve"> males and </w:t>
      </w:r>
      <w:r w:rsidR="00B714BE" w:rsidRPr="00645CFE">
        <w:rPr>
          <w:rFonts w:ascii="Times New Roman" w:hAnsi="Times New Roman" w:cs="Times New Roman"/>
          <w:sz w:val="22"/>
          <w:szCs w:val="24"/>
        </w:rPr>
        <w:t>9</w:t>
      </w:r>
      <w:r w:rsidR="00725EF5" w:rsidRPr="00645CFE">
        <w:rPr>
          <w:rFonts w:ascii="Times New Roman" w:hAnsi="Times New Roman" w:cs="Times New Roman"/>
          <w:sz w:val="22"/>
          <w:szCs w:val="24"/>
        </w:rPr>
        <w:t xml:space="preserve"> females. The mean age of the patients</w:t>
      </w:r>
      <w:r w:rsidR="00471894" w:rsidRPr="00645CFE">
        <w:rPr>
          <w:rFonts w:ascii="Times New Roman" w:hAnsi="Times New Roman" w:cs="Times New Roman"/>
          <w:sz w:val="22"/>
          <w:szCs w:val="24"/>
        </w:rPr>
        <w:t xml:space="preserve"> </w:t>
      </w:r>
      <w:r w:rsidR="00725EF5" w:rsidRPr="00645CFE">
        <w:rPr>
          <w:rFonts w:ascii="Times New Roman" w:hAnsi="Times New Roman" w:cs="Times New Roman"/>
          <w:sz w:val="22"/>
          <w:szCs w:val="24"/>
        </w:rPr>
        <w:t xml:space="preserve">was </w:t>
      </w:r>
      <w:r w:rsidR="001E7394" w:rsidRPr="00645CFE">
        <w:rPr>
          <w:rFonts w:ascii="Times New Roman" w:hAnsi="Times New Roman" w:cs="Times New Roman"/>
          <w:sz w:val="22"/>
          <w:szCs w:val="24"/>
        </w:rPr>
        <w:t>4</w:t>
      </w:r>
      <w:r w:rsidR="00B714BE" w:rsidRPr="00645CFE">
        <w:rPr>
          <w:rFonts w:ascii="Times New Roman" w:hAnsi="Times New Roman" w:cs="Times New Roman"/>
          <w:sz w:val="22"/>
          <w:szCs w:val="24"/>
        </w:rPr>
        <w:t>6</w:t>
      </w:r>
      <w:r w:rsidR="00055179" w:rsidRPr="00645CFE">
        <w:rPr>
          <w:rFonts w:ascii="Times New Roman" w:hAnsi="Times New Roman" w:cs="Times New Roman"/>
          <w:sz w:val="22"/>
          <w:szCs w:val="24"/>
        </w:rPr>
        <w:t xml:space="preserve"> </w:t>
      </w:r>
      <w:r w:rsidR="001E7394" w:rsidRPr="00645CFE">
        <w:rPr>
          <w:rFonts w:ascii="Times New Roman" w:hAnsi="Times New Roman" w:cs="Times New Roman"/>
          <w:sz w:val="22"/>
          <w:szCs w:val="24"/>
        </w:rPr>
        <w:t>±</w:t>
      </w:r>
      <w:r w:rsidR="00055179" w:rsidRPr="00645CFE">
        <w:rPr>
          <w:rFonts w:ascii="Times New Roman" w:hAnsi="Times New Roman" w:cs="Times New Roman"/>
          <w:sz w:val="22"/>
          <w:szCs w:val="24"/>
        </w:rPr>
        <w:t xml:space="preserve"> </w:t>
      </w:r>
      <w:r w:rsidR="001E7394" w:rsidRPr="00645CFE">
        <w:rPr>
          <w:rFonts w:ascii="Times New Roman" w:hAnsi="Times New Roman" w:cs="Times New Roman"/>
          <w:sz w:val="22"/>
          <w:szCs w:val="24"/>
        </w:rPr>
        <w:t>1</w:t>
      </w:r>
      <w:r w:rsidR="00B714BE" w:rsidRPr="00645CFE">
        <w:rPr>
          <w:rFonts w:ascii="Times New Roman" w:hAnsi="Times New Roman" w:cs="Times New Roman"/>
          <w:sz w:val="22"/>
          <w:szCs w:val="24"/>
        </w:rPr>
        <w:t xml:space="preserve">5 </w:t>
      </w:r>
      <w:r w:rsidR="001E7394" w:rsidRPr="00645CFE">
        <w:rPr>
          <w:rFonts w:ascii="Times New Roman" w:hAnsi="Times New Roman" w:cs="Times New Roman"/>
          <w:sz w:val="22"/>
          <w:szCs w:val="24"/>
        </w:rPr>
        <w:t xml:space="preserve">years, with males and females as </w:t>
      </w:r>
      <w:r w:rsidR="001E7394" w:rsidRPr="00645CFE">
        <w:rPr>
          <w:rFonts w:ascii="Times New Roman" w:eastAsia="FangSong" w:hAnsi="Times New Roman" w:cs="Times New Roman"/>
          <w:sz w:val="22"/>
        </w:rPr>
        <w:t>4</w:t>
      </w:r>
      <w:r w:rsidR="00916F33" w:rsidRPr="00645CFE">
        <w:rPr>
          <w:rFonts w:ascii="Times New Roman" w:eastAsia="FangSong" w:hAnsi="Times New Roman" w:cs="Times New Roman"/>
          <w:sz w:val="22"/>
        </w:rPr>
        <w:t>4</w:t>
      </w:r>
      <w:r w:rsidR="00055179" w:rsidRPr="00645CFE">
        <w:rPr>
          <w:rFonts w:ascii="Times New Roman" w:eastAsia="FangSong" w:hAnsi="Times New Roman" w:cs="Times New Roman"/>
          <w:sz w:val="22"/>
        </w:rPr>
        <w:t xml:space="preserve"> </w:t>
      </w:r>
      <w:r w:rsidR="001E7394" w:rsidRPr="00645CFE">
        <w:rPr>
          <w:rFonts w:ascii="Times New Roman" w:eastAsia="FangSong" w:hAnsi="Times New Roman" w:cs="Times New Roman"/>
          <w:sz w:val="22"/>
        </w:rPr>
        <w:t>±</w:t>
      </w:r>
      <w:r w:rsidR="00055179" w:rsidRPr="00645CFE">
        <w:rPr>
          <w:rFonts w:ascii="Times New Roman" w:eastAsia="FangSong" w:hAnsi="Times New Roman" w:cs="Times New Roman"/>
          <w:sz w:val="22"/>
        </w:rPr>
        <w:t xml:space="preserve"> </w:t>
      </w:r>
      <w:r w:rsidR="001E7394" w:rsidRPr="00645CFE">
        <w:rPr>
          <w:rFonts w:ascii="Times New Roman" w:eastAsia="FangSong" w:hAnsi="Times New Roman" w:cs="Times New Roman"/>
          <w:sz w:val="22"/>
        </w:rPr>
        <w:t>1</w:t>
      </w:r>
      <w:r w:rsidR="00A75BE0" w:rsidRPr="00645CFE">
        <w:rPr>
          <w:rFonts w:ascii="Times New Roman" w:eastAsia="FangSong" w:hAnsi="Times New Roman" w:cs="Times New Roman"/>
          <w:sz w:val="22"/>
        </w:rPr>
        <w:t>4</w:t>
      </w:r>
      <w:r w:rsidR="00725EF5" w:rsidRPr="00645CFE">
        <w:rPr>
          <w:rFonts w:ascii="Times New Roman" w:hAnsi="Times New Roman" w:cs="Times New Roman"/>
          <w:sz w:val="22"/>
          <w:szCs w:val="24"/>
        </w:rPr>
        <w:t xml:space="preserve"> </w:t>
      </w:r>
      <w:r w:rsidR="001E7394" w:rsidRPr="00645CFE">
        <w:rPr>
          <w:rFonts w:ascii="Times New Roman" w:hAnsi="Times New Roman" w:cs="Times New Roman"/>
          <w:sz w:val="22"/>
          <w:szCs w:val="24"/>
        </w:rPr>
        <w:t xml:space="preserve">years and </w:t>
      </w:r>
      <w:r w:rsidR="001E7394" w:rsidRPr="00645CFE">
        <w:rPr>
          <w:rFonts w:ascii="Times New Roman" w:eastAsia="FangSong" w:hAnsi="Times New Roman" w:cs="Times New Roman"/>
          <w:sz w:val="22"/>
        </w:rPr>
        <w:t>54</w:t>
      </w:r>
      <w:r w:rsidR="00055179" w:rsidRPr="00645CFE">
        <w:rPr>
          <w:rFonts w:ascii="Times New Roman" w:eastAsia="FangSong" w:hAnsi="Times New Roman" w:cs="Times New Roman"/>
          <w:sz w:val="22"/>
        </w:rPr>
        <w:t xml:space="preserve"> </w:t>
      </w:r>
      <w:r w:rsidR="001E7394" w:rsidRPr="00645CFE">
        <w:rPr>
          <w:rFonts w:ascii="Times New Roman" w:eastAsia="FangSong" w:hAnsi="Times New Roman" w:cs="Times New Roman"/>
          <w:sz w:val="22"/>
        </w:rPr>
        <w:t>±</w:t>
      </w:r>
      <w:r w:rsidR="00055179" w:rsidRPr="00645CFE">
        <w:rPr>
          <w:rFonts w:ascii="Times New Roman" w:eastAsia="FangSong" w:hAnsi="Times New Roman" w:cs="Times New Roman"/>
          <w:sz w:val="22"/>
        </w:rPr>
        <w:t xml:space="preserve"> </w:t>
      </w:r>
      <w:r w:rsidR="001E7394" w:rsidRPr="00645CFE">
        <w:rPr>
          <w:rFonts w:ascii="Times New Roman" w:eastAsia="FangSong" w:hAnsi="Times New Roman" w:cs="Times New Roman"/>
          <w:sz w:val="22"/>
        </w:rPr>
        <w:t>1</w:t>
      </w:r>
      <w:r w:rsidR="00A75BE0" w:rsidRPr="00645CFE">
        <w:rPr>
          <w:rFonts w:ascii="Times New Roman" w:eastAsia="FangSong" w:hAnsi="Times New Roman" w:cs="Times New Roman"/>
          <w:sz w:val="22"/>
        </w:rPr>
        <w:t>7</w:t>
      </w:r>
      <w:r w:rsidR="001E7394" w:rsidRPr="00645CFE">
        <w:rPr>
          <w:rFonts w:ascii="Times New Roman" w:eastAsia="FangSong" w:hAnsi="Times New Roman" w:cs="Times New Roman"/>
          <w:sz w:val="22"/>
        </w:rPr>
        <w:t xml:space="preserve"> years, respectively. </w:t>
      </w:r>
      <w:r w:rsidR="00360F45" w:rsidRPr="00645CFE">
        <w:rPr>
          <w:rFonts w:ascii="Times New Roman" w:hAnsi="Times New Roman" w:cs="Times New Roman" w:hint="eastAsia"/>
          <w:sz w:val="22"/>
          <w:szCs w:val="24"/>
        </w:rPr>
        <w:t>T</w:t>
      </w:r>
      <w:r w:rsidR="00360F45" w:rsidRPr="00645CFE">
        <w:rPr>
          <w:rFonts w:ascii="Times New Roman" w:hAnsi="Times New Roman" w:cs="Times New Roman"/>
          <w:sz w:val="22"/>
          <w:szCs w:val="24"/>
        </w:rPr>
        <w:t>he</w:t>
      </w:r>
      <w:r w:rsidR="009112E2" w:rsidRPr="00645CFE">
        <w:rPr>
          <w:rFonts w:ascii="Times New Roman" w:hAnsi="Times New Roman" w:cs="Times New Roman"/>
          <w:sz w:val="22"/>
          <w:szCs w:val="24"/>
        </w:rPr>
        <w:t xml:space="preserve"> most frequent</w:t>
      </w:r>
      <w:r w:rsidR="00360F45" w:rsidRPr="00645CFE">
        <w:rPr>
          <w:rFonts w:ascii="Times New Roman" w:hAnsi="Times New Roman" w:cs="Times New Roman"/>
          <w:sz w:val="22"/>
          <w:szCs w:val="24"/>
        </w:rPr>
        <w:t xml:space="preserve"> infection site was</w:t>
      </w:r>
      <w:r w:rsidR="009112E2" w:rsidRPr="00645CFE">
        <w:rPr>
          <w:rFonts w:ascii="Times New Roman" w:hAnsi="Times New Roman" w:cs="Times New Roman"/>
          <w:sz w:val="22"/>
          <w:szCs w:val="24"/>
        </w:rPr>
        <w:t xml:space="preserve"> </w:t>
      </w:r>
      <w:r w:rsidR="00471894" w:rsidRPr="00645CFE">
        <w:rPr>
          <w:rFonts w:ascii="Times New Roman" w:hAnsi="Times New Roman" w:cs="Times New Roman"/>
          <w:sz w:val="22"/>
          <w:szCs w:val="24"/>
        </w:rPr>
        <w:t xml:space="preserve">the </w:t>
      </w:r>
      <w:r w:rsidR="00360F45" w:rsidRPr="00645CFE">
        <w:rPr>
          <w:rFonts w:ascii="Times New Roman" w:hAnsi="Times New Roman" w:cs="Times New Roman"/>
          <w:sz w:val="22"/>
          <w:szCs w:val="24"/>
        </w:rPr>
        <w:t>tibia (</w:t>
      </w:r>
      <w:r w:rsidR="00A75BE0" w:rsidRPr="00645CFE">
        <w:rPr>
          <w:rFonts w:ascii="Times New Roman" w:hAnsi="Times New Roman" w:cs="Times New Roman"/>
          <w:sz w:val="22"/>
          <w:szCs w:val="24"/>
        </w:rPr>
        <w:t>21</w:t>
      </w:r>
      <w:r w:rsidR="00360F45" w:rsidRPr="00645CFE">
        <w:rPr>
          <w:rFonts w:ascii="Times New Roman" w:hAnsi="Times New Roman" w:cs="Times New Roman"/>
          <w:sz w:val="22"/>
          <w:szCs w:val="24"/>
        </w:rPr>
        <w:t xml:space="preserve"> cases), </w:t>
      </w:r>
      <w:r w:rsidR="009112E2" w:rsidRPr="00645CFE">
        <w:rPr>
          <w:rFonts w:ascii="Times New Roman" w:hAnsi="Times New Roman" w:cs="Times New Roman"/>
          <w:sz w:val="22"/>
          <w:szCs w:val="24"/>
        </w:rPr>
        <w:t xml:space="preserve">followed by </w:t>
      </w:r>
      <w:r w:rsidR="00360F45" w:rsidRPr="00645CFE">
        <w:rPr>
          <w:rFonts w:ascii="Times New Roman" w:hAnsi="Times New Roman" w:cs="Times New Roman"/>
          <w:sz w:val="22"/>
          <w:szCs w:val="24"/>
        </w:rPr>
        <w:t>femur (</w:t>
      </w:r>
      <w:r w:rsidR="00A75BE0" w:rsidRPr="00645CFE">
        <w:rPr>
          <w:rFonts w:ascii="Times New Roman" w:hAnsi="Times New Roman" w:cs="Times New Roman"/>
          <w:sz w:val="22"/>
          <w:szCs w:val="24"/>
        </w:rPr>
        <w:t>1</w:t>
      </w:r>
      <w:r w:rsidR="00916F33" w:rsidRPr="00645CFE">
        <w:rPr>
          <w:rFonts w:ascii="Times New Roman" w:hAnsi="Times New Roman" w:cs="Times New Roman"/>
          <w:sz w:val="22"/>
          <w:szCs w:val="24"/>
        </w:rPr>
        <w:t>2</w:t>
      </w:r>
      <w:r w:rsidR="00360F45" w:rsidRPr="00645CFE">
        <w:rPr>
          <w:rFonts w:ascii="Times New Roman" w:hAnsi="Times New Roman" w:cs="Times New Roman"/>
          <w:sz w:val="22"/>
          <w:szCs w:val="24"/>
        </w:rPr>
        <w:t xml:space="preserve"> cases), calcaneus (</w:t>
      </w:r>
      <w:r w:rsidR="00A75BE0" w:rsidRPr="00645CFE">
        <w:rPr>
          <w:rFonts w:ascii="Times New Roman" w:hAnsi="Times New Roman" w:cs="Times New Roman"/>
          <w:sz w:val="22"/>
          <w:szCs w:val="24"/>
        </w:rPr>
        <w:t>5</w:t>
      </w:r>
      <w:r w:rsidR="00360F45" w:rsidRPr="00645CFE">
        <w:rPr>
          <w:rFonts w:ascii="Times New Roman" w:hAnsi="Times New Roman" w:cs="Times New Roman"/>
          <w:sz w:val="22"/>
          <w:szCs w:val="24"/>
        </w:rPr>
        <w:t xml:space="preserve"> cases),</w:t>
      </w:r>
      <w:r w:rsidR="009112E2" w:rsidRPr="00645CFE">
        <w:rPr>
          <w:rFonts w:ascii="Times New Roman" w:hAnsi="Times New Roman" w:cs="Times New Roman"/>
          <w:sz w:val="22"/>
          <w:szCs w:val="24"/>
        </w:rPr>
        <w:t xml:space="preserve"> </w:t>
      </w:r>
      <w:r w:rsidR="00360F45" w:rsidRPr="00645CFE">
        <w:rPr>
          <w:rFonts w:ascii="Times New Roman" w:hAnsi="Times New Roman" w:cs="Times New Roman"/>
          <w:sz w:val="22"/>
          <w:szCs w:val="24"/>
        </w:rPr>
        <w:t>humerus (1 case), patella (1 case)</w:t>
      </w:r>
      <w:r w:rsidR="00A75BE0" w:rsidRPr="00645CFE">
        <w:rPr>
          <w:rFonts w:ascii="Times New Roman" w:hAnsi="Times New Roman" w:cs="Times New Roman"/>
          <w:sz w:val="22"/>
          <w:szCs w:val="24"/>
        </w:rPr>
        <w:t>, fibula (1 case)</w:t>
      </w:r>
      <w:r w:rsidR="00360F45" w:rsidRPr="00645CFE">
        <w:rPr>
          <w:rFonts w:ascii="Times New Roman" w:hAnsi="Times New Roman" w:cs="Times New Roman"/>
          <w:sz w:val="22"/>
          <w:szCs w:val="24"/>
        </w:rPr>
        <w:t xml:space="preserve"> and clavicle (1 case).</w:t>
      </w:r>
      <w:r w:rsidR="00B51023" w:rsidRPr="00645CFE">
        <w:rPr>
          <w:rFonts w:ascii="Times New Roman" w:hAnsi="Times New Roman" w:cs="Times New Roman"/>
          <w:sz w:val="22"/>
          <w:szCs w:val="24"/>
        </w:rPr>
        <w:t xml:space="preserve"> </w:t>
      </w:r>
      <w:r w:rsidR="00E76172" w:rsidRPr="00645CFE">
        <w:rPr>
          <w:rFonts w:ascii="Times New Roman" w:hAnsi="Times New Roman" w:cs="Times New Roman"/>
          <w:sz w:val="22"/>
          <w:szCs w:val="24"/>
        </w:rPr>
        <w:t xml:space="preserve">With regard to implant type, </w:t>
      </w:r>
      <w:r w:rsidR="00A75BE0" w:rsidRPr="00645CFE">
        <w:rPr>
          <w:rFonts w:ascii="Times New Roman" w:hAnsi="Times New Roman" w:cs="Times New Roman"/>
          <w:sz w:val="22"/>
          <w:szCs w:val="24"/>
        </w:rPr>
        <w:t>3</w:t>
      </w:r>
      <w:r w:rsidR="00916F33" w:rsidRPr="00645CFE">
        <w:rPr>
          <w:rFonts w:ascii="Times New Roman" w:hAnsi="Times New Roman" w:cs="Times New Roman"/>
          <w:sz w:val="22"/>
          <w:szCs w:val="24"/>
        </w:rPr>
        <w:t xml:space="preserve">0 </w:t>
      </w:r>
      <w:r w:rsidR="00E76172" w:rsidRPr="00645CFE">
        <w:rPr>
          <w:rFonts w:ascii="Times New Roman" w:hAnsi="Times New Roman" w:cs="Times New Roman"/>
          <w:sz w:val="22"/>
          <w:szCs w:val="24"/>
        </w:rPr>
        <w:t>cases</w:t>
      </w:r>
      <w:r w:rsidR="002322F7" w:rsidRPr="00645CFE">
        <w:rPr>
          <w:rFonts w:ascii="Times New Roman" w:hAnsi="Times New Roman" w:cs="Times New Roman"/>
          <w:sz w:val="22"/>
          <w:szCs w:val="24"/>
        </w:rPr>
        <w:t xml:space="preserve"> </w:t>
      </w:r>
      <w:r w:rsidR="00471894" w:rsidRPr="00645CFE">
        <w:rPr>
          <w:rFonts w:ascii="Times New Roman" w:hAnsi="Times New Roman" w:cs="Times New Roman"/>
          <w:sz w:val="22"/>
          <w:szCs w:val="24"/>
        </w:rPr>
        <w:t>had</w:t>
      </w:r>
      <w:r w:rsidR="002322F7" w:rsidRPr="00645CFE">
        <w:rPr>
          <w:rFonts w:ascii="Times New Roman" w:hAnsi="Times New Roman" w:cs="Times New Roman"/>
          <w:sz w:val="22"/>
          <w:szCs w:val="24"/>
        </w:rPr>
        <w:t xml:space="preserve"> plate and screw</w:t>
      </w:r>
      <w:r w:rsidR="00916F33" w:rsidRPr="00645CFE">
        <w:rPr>
          <w:rFonts w:ascii="Times New Roman" w:hAnsi="Times New Roman" w:cs="Times New Roman" w:hint="eastAsia"/>
          <w:sz w:val="22"/>
          <w:szCs w:val="24"/>
        </w:rPr>
        <w:t>s</w:t>
      </w:r>
      <w:r w:rsidR="002322F7" w:rsidRPr="00645CFE">
        <w:rPr>
          <w:rFonts w:ascii="Times New Roman" w:hAnsi="Times New Roman" w:cs="Times New Roman"/>
          <w:sz w:val="22"/>
          <w:szCs w:val="24"/>
        </w:rPr>
        <w:t xml:space="preserve">, with </w:t>
      </w:r>
      <w:r w:rsidR="00B735A8" w:rsidRPr="00645CFE">
        <w:rPr>
          <w:rFonts w:ascii="Times New Roman" w:hAnsi="Times New Roman" w:cs="Times New Roman"/>
          <w:sz w:val="22"/>
          <w:szCs w:val="24"/>
        </w:rPr>
        <w:t xml:space="preserve">an </w:t>
      </w:r>
      <w:r w:rsidR="002322F7" w:rsidRPr="00645CFE">
        <w:rPr>
          <w:rFonts w:ascii="Times New Roman" w:hAnsi="Times New Roman" w:cs="Times New Roman"/>
          <w:sz w:val="22"/>
          <w:szCs w:val="24"/>
        </w:rPr>
        <w:t xml:space="preserve">intramedullary nail in </w:t>
      </w:r>
      <w:r w:rsidR="00A75BE0" w:rsidRPr="00645CFE">
        <w:rPr>
          <w:rFonts w:ascii="Times New Roman" w:hAnsi="Times New Roman" w:cs="Times New Roman"/>
          <w:sz w:val="22"/>
          <w:szCs w:val="24"/>
        </w:rPr>
        <w:t>7</w:t>
      </w:r>
      <w:r w:rsidR="002322F7" w:rsidRPr="00645CFE">
        <w:rPr>
          <w:rFonts w:ascii="Times New Roman" w:hAnsi="Times New Roman" w:cs="Times New Roman"/>
          <w:sz w:val="22"/>
          <w:szCs w:val="24"/>
        </w:rPr>
        <w:t xml:space="preserve"> cases, </w:t>
      </w:r>
      <w:r w:rsidR="00075898" w:rsidRPr="00645CFE">
        <w:rPr>
          <w:rFonts w:ascii="Times New Roman" w:hAnsi="Times New Roman" w:cs="Times New Roman"/>
          <w:sz w:val="22"/>
          <w:szCs w:val="24"/>
        </w:rPr>
        <w:t>Kirschner</w:t>
      </w:r>
      <w:r w:rsidR="002322F7" w:rsidRPr="00645CFE">
        <w:rPr>
          <w:rFonts w:ascii="Times New Roman" w:hAnsi="Times New Roman" w:cs="Times New Roman"/>
          <w:sz w:val="22"/>
          <w:szCs w:val="24"/>
        </w:rPr>
        <w:t xml:space="preserve"> wire and steel wire in </w:t>
      </w:r>
      <w:r w:rsidR="00A75BE0" w:rsidRPr="00645CFE">
        <w:rPr>
          <w:rFonts w:ascii="Times New Roman" w:hAnsi="Times New Roman" w:cs="Times New Roman"/>
          <w:sz w:val="22"/>
          <w:szCs w:val="24"/>
        </w:rPr>
        <w:t>4</w:t>
      </w:r>
      <w:r w:rsidR="002322F7" w:rsidRPr="00645CFE">
        <w:rPr>
          <w:rFonts w:ascii="Times New Roman" w:hAnsi="Times New Roman" w:cs="Times New Roman"/>
          <w:sz w:val="22"/>
          <w:szCs w:val="24"/>
        </w:rPr>
        <w:t xml:space="preserve"> cases, and </w:t>
      </w:r>
      <w:r w:rsidR="00B735A8" w:rsidRPr="00645CFE">
        <w:rPr>
          <w:rFonts w:ascii="Times New Roman" w:hAnsi="Times New Roman" w:cs="Times New Roman"/>
          <w:sz w:val="22"/>
          <w:szCs w:val="24"/>
        </w:rPr>
        <w:t xml:space="preserve">a </w:t>
      </w:r>
      <w:r w:rsidR="002322F7" w:rsidRPr="00645CFE">
        <w:rPr>
          <w:rFonts w:ascii="Times New Roman" w:hAnsi="Times New Roman" w:cs="Times New Roman"/>
          <w:sz w:val="22"/>
          <w:szCs w:val="24"/>
        </w:rPr>
        <w:t xml:space="preserve">cannulated screw in 1 case. </w:t>
      </w:r>
    </w:p>
    <w:p w14:paraId="1A8472B3" w14:textId="77777777" w:rsidR="007E152E" w:rsidRPr="00645CFE" w:rsidRDefault="007E152E" w:rsidP="00A0020E">
      <w:pPr>
        <w:spacing w:line="480" w:lineRule="auto"/>
        <w:rPr>
          <w:rFonts w:ascii="Times New Roman" w:hAnsi="Times New Roman" w:cs="Times New Roman"/>
          <w:b/>
          <w:bCs/>
          <w:sz w:val="22"/>
          <w:szCs w:val="24"/>
        </w:rPr>
      </w:pPr>
    </w:p>
    <w:p w14:paraId="3D34734A" w14:textId="52301AE4" w:rsidR="00277D9A" w:rsidRPr="00645CFE" w:rsidRDefault="00277D9A" w:rsidP="00A0020E">
      <w:pPr>
        <w:spacing w:line="480" w:lineRule="auto"/>
        <w:rPr>
          <w:rFonts w:ascii="Times New Roman" w:hAnsi="Times New Roman" w:cs="Times New Roman"/>
          <w:b/>
          <w:bCs/>
          <w:sz w:val="22"/>
          <w:szCs w:val="24"/>
        </w:rPr>
      </w:pPr>
      <w:r w:rsidRPr="00645CFE">
        <w:rPr>
          <w:rFonts w:ascii="Times New Roman" w:hAnsi="Times New Roman" w:cs="Times New Roman" w:hint="eastAsia"/>
          <w:b/>
          <w:bCs/>
          <w:sz w:val="22"/>
          <w:szCs w:val="24"/>
        </w:rPr>
        <w:lastRenderedPageBreak/>
        <w:t>C</w:t>
      </w:r>
      <w:r w:rsidRPr="00645CFE">
        <w:rPr>
          <w:rFonts w:ascii="Times New Roman" w:hAnsi="Times New Roman" w:cs="Times New Roman"/>
          <w:b/>
          <w:bCs/>
          <w:sz w:val="22"/>
          <w:szCs w:val="24"/>
        </w:rPr>
        <w:t xml:space="preserve">ulture outcome and culture time by TSC and ISC </w:t>
      </w:r>
    </w:p>
    <w:p w14:paraId="4F7006A4" w14:textId="33A9D79F" w:rsidR="00861312" w:rsidRPr="00645CFE" w:rsidRDefault="00ED381A" w:rsidP="00CF4B25">
      <w:pPr>
        <w:spacing w:line="480" w:lineRule="auto"/>
        <w:rPr>
          <w:rFonts w:ascii="Times New Roman" w:hAnsi="Times New Roman" w:cs="Times New Roman"/>
          <w:sz w:val="22"/>
          <w:szCs w:val="24"/>
        </w:rPr>
      </w:pPr>
      <w:r w:rsidRPr="00645CFE">
        <w:rPr>
          <w:rFonts w:ascii="Times New Roman" w:hAnsi="Times New Roman" w:cs="Times New Roman"/>
          <w:sz w:val="22"/>
          <w:szCs w:val="24"/>
        </w:rPr>
        <w:t xml:space="preserve">Among the </w:t>
      </w:r>
      <w:r w:rsidR="000D383E" w:rsidRPr="00645CFE">
        <w:rPr>
          <w:rFonts w:ascii="Times New Roman" w:hAnsi="Times New Roman" w:cs="Times New Roman"/>
          <w:sz w:val="22"/>
          <w:szCs w:val="24"/>
        </w:rPr>
        <w:t>4</w:t>
      </w:r>
      <w:r w:rsidR="003A4AFB" w:rsidRPr="00645CFE">
        <w:rPr>
          <w:rFonts w:ascii="Times New Roman" w:hAnsi="Times New Roman" w:cs="Times New Roman"/>
          <w:sz w:val="22"/>
          <w:szCs w:val="24"/>
        </w:rPr>
        <w:t>2</w:t>
      </w:r>
      <w:r w:rsidR="00DF3908" w:rsidRPr="00645CFE">
        <w:rPr>
          <w:rFonts w:ascii="Times New Roman" w:hAnsi="Times New Roman" w:cs="Times New Roman"/>
          <w:sz w:val="22"/>
          <w:szCs w:val="24"/>
        </w:rPr>
        <w:t xml:space="preserve"> </w:t>
      </w:r>
      <w:r w:rsidRPr="00645CFE">
        <w:rPr>
          <w:rFonts w:ascii="Times New Roman" w:hAnsi="Times New Roman" w:cs="Times New Roman"/>
          <w:sz w:val="22"/>
          <w:szCs w:val="24"/>
        </w:rPr>
        <w:t xml:space="preserve">patients, </w:t>
      </w:r>
      <w:r w:rsidR="000D383E" w:rsidRPr="00645CFE">
        <w:rPr>
          <w:rFonts w:ascii="Times New Roman" w:hAnsi="Times New Roman" w:cs="Times New Roman"/>
          <w:sz w:val="22"/>
          <w:szCs w:val="24"/>
        </w:rPr>
        <w:t>21</w:t>
      </w:r>
      <w:r w:rsidRPr="00645CFE">
        <w:rPr>
          <w:rFonts w:ascii="Times New Roman" w:hAnsi="Times New Roman" w:cs="Times New Roman"/>
          <w:sz w:val="22"/>
          <w:szCs w:val="24"/>
        </w:rPr>
        <w:t xml:space="preserve"> patients were found with positive </w:t>
      </w:r>
      <w:r w:rsidR="00316253" w:rsidRPr="00645CFE">
        <w:rPr>
          <w:rFonts w:ascii="Times New Roman" w:hAnsi="Times New Roman" w:cs="Times New Roman"/>
          <w:sz w:val="22"/>
          <w:szCs w:val="24"/>
        </w:rPr>
        <w:t xml:space="preserve">cultures </w:t>
      </w:r>
      <w:r w:rsidRPr="00645CFE">
        <w:rPr>
          <w:rFonts w:ascii="Times New Roman" w:hAnsi="Times New Roman" w:cs="Times New Roman"/>
          <w:sz w:val="22"/>
          <w:szCs w:val="24"/>
        </w:rPr>
        <w:t xml:space="preserve">by </w:t>
      </w:r>
      <w:r w:rsidR="00706397" w:rsidRPr="00645CFE">
        <w:rPr>
          <w:rFonts w:ascii="Times New Roman" w:hAnsi="Times New Roman" w:cs="Times New Roman" w:hint="eastAsia"/>
          <w:sz w:val="22"/>
          <w:szCs w:val="24"/>
        </w:rPr>
        <w:t>the</w:t>
      </w:r>
      <w:r w:rsidR="00706397" w:rsidRPr="00645CFE">
        <w:rPr>
          <w:rFonts w:ascii="Times New Roman" w:hAnsi="Times New Roman" w:cs="Times New Roman"/>
          <w:sz w:val="22"/>
          <w:szCs w:val="24"/>
        </w:rPr>
        <w:t xml:space="preserve"> </w:t>
      </w:r>
      <w:r w:rsidRPr="00645CFE">
        <w:rPr>
          <w:rFonts w:ascii="Times New Roman" w:hAnsi="Times New Roman" w:cs="Times New Roman"/>
          <w:sz w:val="22"/>
          <w:szCs w:val="24"/>
        </w:rPr>
        <w:t xml:space="preserve">both methods, and the detected pathogens were consistent </w:t>
      </w:r>
      <w:r w:rsidR="00316253" w:rsidRPr="00645CFE">
        <w:rPr>
          <w:rFonts w:ascii="Times New Roman" w:hAnsi="Times New Roman" w:cs="Times New Roman"/>
          <w:sz w:val="22"/>
          <w:szCs w:val="24"/>
        </w:rPr>
        <w:t>between methods</w:t>
      </w:r>
      <w:r w:rsidRPr="00645CFE">
        <w:rPr>
          <w:rFonts w:ascii="Times New Roman" w:hAnsi="Times New Roman" w:cs="Times New Roman"/>
          <w:sz w:val="22"/>
          <w:szCs w:val="24"/>
        </w:rPr>
        <w:t xml:space="preserve">. </w:t>
      </w:r>
      <w:r w:rsidR="00316253" w:rsidRPr="00645CFE">
        <w:rPr>
          <w:rFonts w:ascii="Times New Roman" w:hAnsi="Times New Roman" w:cs="Times New Roman"/>
          <w:sz w:val="22"/>
          <w:szCs w:val="24"/>
        </w:rPr>
        <w:t>However,</w:t>
      </w:r>
      <w:r w:rsidR="009B2126" w:rsidRPr="00645CFE">
        <w:rPr>
          <w:rFonts w:ascii="Times New Roman" w:hAnsi="Times New Roman" w:cs="Times New Roman"/>
          <w:sz w:val="22"/>
          <w:szCs w:val="24"/>
        </w:rPr>
        <w:t xml:space="preserve"> </w:t>
      </w:r>
      <w:r w:rsidR="00D41EF0" w:rsidRPr="00645CFE">
        <w:rPr>
          <w:rFonts w:ascii="Times New Roman" w:hAnsi="Times New Roman" w:cs="Times New Roman"/>
          <w:sz w:val="22"/>
          <w:szCs w:val="24"/>
        </w:rPr>
        <w:t xml:space="preserve">ISC </w:t>
      </w:r>
      <w:r w:rsidR="00316253" w:rsidRPr="00645CFE">
        <w:rPr>
          <w:rFonts w:ascii="Times New Roman" w:hAnsi="Times New Roman" w:cs="Times New Roman"/>
          <w:sz w:val="22"/>
          <w:szCs w:val="24"/>
        </w:rPr>
        <w:t xml:space="preserve">identified an </w:t>
      </w:r>
      <w:r w:rsidR="00D41EF0" w:rsidRPr="00645CFE">
        <w:rPr>
          <w:rFonts w:ascii="Times New Roman" w:hAnsi="Times New Roman" w:cs="Times New Roman"/>
          <w:sz w:val="22"/>
          <w:szCs w:val="24"/>
        </w:rPr>
        <w:t xml:space="preserve">additional 15 patients with positive culture outcomes, which were negative </w:t>
      </w:r>
      <w:r w:rsidR="00316253" w:rsidRPr="00645CFE">
        <w:rPr>
          <w:rFonts w:ascii="Times New Roman" w:hAnsi="Times New Roman" w:cs="Times New Roman"/>
          <w:sz w:val="22"/>
          <w:szCs w:val="24"/>
        </w:rPr>
        <w:t xml:space="preserve">by </w:t>
      </w:r>
      <w:r w:rsidR="00D41EF0" w:rsidRPr="00645CFE">
        <w:rPr>
          <w:rFonts w:ascii="Times New Roman" w:hAnsi="Times New Roman" w:cs="Times New Roman"/>
          <w:sz w:val="22"/>
          <w:szCs w:val="24"/>
        </w:rPr>
        <w:t xml:space="preserve">the TSC method. </w:t>
      </w:r>
      <w:r w:rsidR="001F50D3" w:rsidRPr="00645CFE">
        <w:rPr>
          <w:rFonts w:ascii="Times New Roman" w:hAnsi="Times New Roman" w:cs="Times New Roman"/>
          <w:sz w:val="22"/>
          <w:szCs w:val="24"/>
        </w:rPr>
        <w:t xml:space="preserve">Thus, the </w:t>
      </w:r>
      <w:r w:rsidR="00706397" w:rsidRPr="00645CFE">
        <w:rPr>
          <w:rFonts w:ascii="Times New Roman" w:hAnsi="Times New Roman" w:cs="Times New Roman"/>
          <w:sz w:val="22"/>
          <w:szCs w:val="24"/>
        </w:rPr>
        <w:t>detection rate following ISC significantly increased (</w:t>
      </w:r>
      <w:r w:rsidR="00706397" w:rsidRPr="00645CFE">
        <w:rPr>
          <w:rFonts w:ascii="Times New Roman" w:hAnsi="Times New Roman" w:cs="Times New Roman"/>
          <w:i/>
          <w:iCs/>
          <w:sz w:val="22"/>
          <w:szCs w:val="24"/>
        </w:rPr>
        <w:t>P</w:t>
      </w:r>
      <w:r w:rsidR="00706397" w:rsidRPr="00645CFE">
        <w:rPr>
          <w:rFonts w:ascii="Times New Roman" w:hAnsi="Times New Roman" w:cs="Times New Roman"/>
          <w:sz w:val="22"/>
          <w:szCs w:val="24"/>
        </w:rPr>
        <w:t xml:space="preserve"> = 0.001). </w:t>
      </w:r>
      <w:r w:rsidR="00D41EF0" w:rsidRPr="00645CFE">
        <w:rPr>
          <w:rFonts w:ascii="Times New Roman" w:hAnsi="Times New Roman" w:cs="Times New Roman"/>
          <w:sz w:val="22"/>
          <w:szCs w:val="24"/>
        </w:rPr>
        <w:t xml:space="preserve">Furthermore, </w:t>
      </w:r>
      <w:r w:rsidRPr="00645CFE">
        <w:rPr>
          <w:rFonts w:ascii="Times New Roman" w:hAnsi="Times New Roman" w:cs="Times New Roman"/>
          <w:sz w:val="22"/>
          <w:szCs w:val="24"/>
        </w:rPr>
        <w:t xml:space="preserve">the mean culture time of ISC was </w:t>
      </w:r>
      <w:r w:rsidR="00D41EF0" w:rsidRPr="00645CFE">
        <w:rPr>
          <w:rFonts w:ascii="Times New Roman" w:hAnsi="Times New Roman" w:cs="Times New Roman"/>
          <w:sz w:val="22"/>
          <w:szCs w:val="24"/>
        </w:rPr>
        <w:t>much</w:t>
      </w:r>
      <w:r w:rsidRPr="00645CFE">
        <w:rPr>
          <w:rFonts w:ascii="Times New Roman" w:hAnsi="Times New Roman" w:cs="Times New Roman"/>
          <w:sz w:val="22"/>
          <w:szCs w:val="24"/>
        </w:rPr>
        <w:t xml:space="preserve"> shorter than that by </w:t>
      </w:r>
      <w:r w:rsidR="002D2769" w:rsidRPr="00645CFE">
        <w:rPr>
          <w:rFonts w:ascii="Times New Roman" w:hAnsi="Times New Roman" w:cs="Times New Roman"/>
          <w:sz w:val="22"/>
          <w:szCs w:val="24"/>
        </w:rPr>
        <w:t>TS</w:t>
      </w:r>
      <w:r w:rsidRPr="00645CFE">
        <w:rPr>
          <w:rFonts w:ascii="Times New Roman" w:hAnsi="Times New Roman" w:cs="Times New Roman"/>
          <w:sz w:val="22"/>
          <w:szCs w:val="24"/>
        </w:rPr>
        <w:t>C (1.</w:t>
      </w:r>
      <w:r w:rsidR="000D2F0E" w:rsidRPr="00645CFE">
        <w:rPr>
          <w:rFonts w:ascii="Times New Roman" w:hAnsi="Times New Roman" w:cs="Times New Roman"/>
          <w:sz w:val="22"/>
          <w:szCs w:val="24"/>
        </w:rPr>
        <w:t>5</w:t>
      </w:r>
      <w:r w:rsidR="00A6744D" w:rsidRPr="00645CFE">
        <w:rPr>
          <w:rFonts w:ascii="Times New Roman" w:hAnsi="Times New Roman" w:cs="Times New Roman"/>
          <w:sz w:val="22"/>
          <w:szCs w:val="24"/>
        </w:rPr>
        <w:t xml:space="preserve"> </w:t>
      </w:r>
      <w:r w:rsidRPr="00645CFE">
        <w:rPr>
          <w:rFonts w:ascii="Times New Roman" w:hAnsi="Times New Roman" w:cs="Times New Roman" w:hint="eastAsia"/>
          <w:sz w:val="22"/>
          <w:szCs w:val="24"/>
        </w:rPr>
        <w:t>±</w:t>
      </w:r>
      <w:r w:rsidR="00A6744D" w:rsidRPr="00645CFE">
        <w:rPr>
          <w:rFonts w:ascii="Times New Roman" w:hAnsi="Times New Roman" w:cs="Times New Roman" w:hint="eastAsia"/>
          <w:sz w:val="22"/>
          <w:szCs w:val="24"/>
        </w:rPr>
        <w:t xml:space="preserve"> </w:t>
      </w:r>
      <w:r w:rsidRPr="00645CFE">
        <w:rPr>
          <w:rFonts w:ascii="Times New Roman" w:hAnsi="Times New Roman" w:cs="Times New Roman" w:hint="eastAsia"/>
          <w:sz w:val="22"/>
          <w:szCs w:val="24"/>
        </w:rPr>
        <w:t>1</w:t>
      </w:r>
      <w:r w:rsidRPr="00645CFE">
        <w:rPr>
          <w:rFonts w:ascii="Times New Roman" w:hAnsi="Times New Roman" w:cs="Times New Roman"/>
          <w:sz w:val="22"/>
          <w:szCs w:val="24"/>
        </w:rPr>
        <w:t>.</w:t>
      </w:r>
      <w:r w:rsidR="000D2F0E" w:rsidRPr="00645CFE">
        <w:rPr>
          <w:rFonts w:ascii="Times New Roman" w:hAnsi="Times New Roman" w:cs="Times New Roman"/>
          <w:sz w:val="22"/>
          <w:szCs w:val="24"/>
        </w:rPr>
        <w:t>1</w:t>
      </w:r>
      <w:r w:rsidRPr="00645CFE">
        <w:rPr>
          <w:rFonts w:ascii="Times New Roman" w:hAnsi="Times New Roman" w:cs="Times New Roman"/>
          <w:sz w:val="22"/>
          <w:szCs w:val="24"/>
        </w:rPr>
        <w:t xml:space="preserve"> </w:t>
      </w:r>
      <w:r w:rsidRPr="00645CFE">
        <w:rPr>
          <w:rFonts w:ascii="Times New Roman" w:hAnsi="Times New Roman" w:cs="Times New Roman" w:hint="eastAsia"/>
          <w:sz w:val="22"/>
          <w:szCs w:val="24"/>
        </w:rPr>
        <w:t>days</w:t>
      </w:r>
      <w:r w:rsidRPr="00645CFE">
        <w:rPr>
          <w:rFonts w:ascii="Times New Roman" w:hAnsi="Times New Roman" w:cs="Times New Roman"/>
          <w:sz w:val="22"/>
          <w:szCs w:val="24"/>
        </w:rPr>
        <w:t xml:space="preserve"> vs. 3.2</w:t>
      </w:r>
      <w:r w:rsidR="00A6744D" w:rsidRPr="00645CFE">
        <w:rPr>
          <w:rFonts w:ascii="Times New Roman" w:hAnsi="Times New Roman" w:cs="Times New Roman"/>
          <w:sz w:val="22"/>
          <w:szCs w:val="24"/>
        </w:rPr>
        <w:t xml:space="preserve"> </w:t>
      </w:r>
      <w:r w:rsidRPr="00645CFE">
        <w:rPr>
          <w:rFonts w:ascii="Times New Roman" w:hAnsi="Times New Roman" w:cs="Times New Roman" w:hint="eastAsia"/>
          <w:sz w:val="22"/>
          <w:szCs w:val="24"/>
        </w:rPr>
        <w:t>±</w:t>
      </w:r>
      <w:r w:rsidR="00A6744D" w:rsidRPr="00645CFE">
        <w:rPr>
          <w:rFonts w:ascii="Times New Roman" w:hAnsi="Times New Roman" w:cs="Times New Roman" w:hint="eastAsia"/>
          <w:sz w:val="22"/>
          <w:szCs w:val="24"/>
        </w:rPr>
        <w:t xml:space="preserve"> </w:t>
      </w:r>
      <w:r w:rsidRPr="00645CFE">
        <w:rPr>
          <w:rFonts w:ascii="Times New Roman" w:hAnsi="Times New Roman" w:cs="Times New Roman"/>
          <w:sz w:val="22"/>
          <w:szCs w:val="24"/>
        </w:rPr>
        <w:t>0.</w:t>
      </w:r>
      <w:r w:rsidR="000D2F0E" w:rsidRPr="00645CFE">
        <w:rPr>
          <w:rFonts w:ascii="Times New Roman" w:hAnsi="Times New Roman" w:cs="Times New Roman"/>
          <w:sz w:val="22"/>
          <w:szCs w:val="24"/>
        </w:rPr>
        <w:t>7</w:t>
      </w:r>
      <w:r w:rsidRPr="00645CFE">
        <w:rPr>
          <w:rFonts w:ascii="Times New Roman" w:hAnsi="Times New Roman" w:cs="Times New Roman"/>
          <w:sz w:val="22"/>
          <w:szCs w:val="24"/>
        </w:rPr>
        <w:t xml:space="preserve"> </w:t>
      </w:r>
      <w:r w:rsidRPr="00645CFE">
        <w:rPr>
          <w:rFonts w:ascii="Times New Roman" w:hAnsi="Times New Roman" w:cs="Times New Roman" w:hint="eastAsia"/>
          <w:sz w:val="22"/>
          <w:szCs w:val="24"/>
        </w:rPr>
        <w:t>days</w:t>
      </w:r>
      <w:r w:rsidR="001F50D3" w:rsidRPr="00645CFE">
        <w:rPr>
          <w:rFonts w:ascii="Times New Roman" w:hAnsi="Times New Roman" w:cs="Times New Roman"/>
          <w:sz w:val="22"/>
          <w:szCs w:val="24"/>
        </w:rPr>
        <w:t xml:space="preserve">, </w:t>
      </w:r>
      <w:r w:rsidR="001F50D3" w:rsidRPr="00645CFE">
        <w:rPr>
          <w:rFonts w:ascii="Times New Roman" w:hAnsi="Times New Roman" w:cs="Times New Roman"/>
          <w:i/>
          <w:iCs/>
          <w:sz w:val="22"/>
          <w:szCs w:val="24"/>
        </w:rPr>
        <w:t>P</w:t>
      </w:r>
      <w:r w:rsidR="001F50D3" w:rsidRPr="00645CFE">
        <w:rPr>
          <w:rFonts w:ascii="Times New Roman" w:hAnsi="Times New Roman" w:cs="Times New Roman"/>
          <w:sz w:val="22"/>
          <w:szCs w:val="24"/>
        </w:rPr>
        <w:t xml:space="preserve"> </w:t>
      </w:r>
      <w:r w:rsidR="005F4595" w:rsidRPr="00645CFE">
        <w:rPr>
          <w:rFonts w:ascii="Times New Roman" w:hAnsi="Times New Roman" w:cs="Times New Roman" w:hint="eastAsia"/>
          <w:sz w:val="22"/>
          <w:szCs w:val="24"/>
        </w:rPr>
        <w:t>＜</w:t>
      </w:r>
      <w:r w:rsidR="005F4595" w:rsidRPr="00645CFE">
        <w:rPr>
          <w:rFonts w:ascii="Times New Roman" w:hAnsi="Times New Roman" w:cs="Times New Roman" w:hint="eastAsia"/>
          <w:sz w:val="22"/>
          <w:szCs w:val="24"/>
        </w:rPr>
        <w:t xml:space="preserve"> </w:t>
      </w:r>
      <w:r w:rsidR="005F4595" w:rsidRPr="00645CFE">
        <w:rPr>
          <w:rFonts w:ascii="Times New Roman" w:hAnsi="Times New Roman" w:cs="Times New Roman"/>
          <w:sz w:val="22"/>
          <w:szCs w:val="24"/>
        </w:rPr>
        <w:t>0.001</w:t>
      </w:r>
      <w:r w:rsidR="001F50D3" w:rsidRPr="00645CFE">
        <w:rPr>
          <w:rFonts w:ascii="Times New Roman" w:hAnsi="Times New Roman" w:cs="Times New Roman"/>
          <w:sz w:val="22"/>
          <w:szCs w:val="24"/>
        </w:rPr>
        <w:t xml:space="preserve"> </w:t>
      </w:r>
      <w:r w:rsidRPr="00645CFE">
        <w:rPr>
          <w:rFonts w:ascii="Times New Roman" w:hAnsi="Times New Roman" w:cs="Times New Roman"/>
          <w:sz w:val="22"/>
          <w:szCs w:val="24"/>
        </w:rPr>
        <w:t>)</w:t>
      </w:r>
      <w:r w:rsidR="009F40B4" w:rsidRPr="00645CFE">
        <w:rPr>
          <w:rFonts w:ascii="Times New Roman" w:hAnsi="Times New Roman" w:cs="Times New Roman"/>
          <w:sz w:val="22"/>
          <w:szCs w:val="24"/>
        </w:rPr>
        <w:t xml:space="preserve"> (95% CI</w:t>
      </w:r>
      <w:r w:rsidR="00EC46AD" w:rsidRPr="00645CFE">
        <w:rPr>
          <w:rFonts w:ascii="Times New Roman" w:hAnsi="Times New Roman" w:cs="Times New Roman"/>
          <w:sz w:val="22"/>
          <w:szCs w:val="24"/>
        </w:rPr>
        <w:t xml:space="preserve"> </w:t>
      </w:r>
      <w:r w:rsidR="00CA2AA0" w:rsidRPr="00645CFE">
        <w:rPr>
          <w:rFonts w:ascii="Times New Roman" w:hAnsi="Times New Roman" w:cs="Times New Roman"/>
          <w:sz w:val="22"/>
          <w:szCs w:val="24"/>
        </w:rPr>
        <w:t>of the</w:t>
      </w:r>
      <w:r w:rsidR="00EC46AD" w:rsidRPr="00645CFE">
        <w:rPr>
          <w:rFonts w:ascii="Times New Roman" w:hAnsi="Times New Roman" w:cs="Times New Roman"/>
          <w:sz w:val="22"/>
          <w:szCs w:val="24"/>
        </w:rPr>
        <w:t xml:space="preserve"> difference:</w:t>
      </w:r>
      <w:r w:rsidR="009F40B4" w:rsidRPr="00645CFE">
        <w:rPr>
          <w:rFonts w:ascii="Times New Roman" w:hAnsi="Times New Roman" w:cs="Times New Roman"/>
          <w:sz w:val="22"/>
          <w:szCs w:val="24"/>
        </w:rPr>
        <w:t xml:space="preserve"> -2.2 to -1.1 days)</w:t>
      </w:r>
      <w:r w:rsidR="00D41EF0" w:rsidRPr="00645CFE">
        <w:rPr>
          <w:rFonts w:ascii="Times New Roman" w:hAnsi="Times New Roman" w:cs="Times New Roman"/>
          <w:sz w:val="22"/>
          <w:szCs w:val="24"/>
        </w:rPr>
        <w:t xml:space="preserve"> among the 21 patients</w:t>
      </w:r>
      <w:r w:rsidRPr="00645CFE">
        <w:rPr>
          <w:rFonts w:ascii="Times New Roman" w:hAnsi="Times New Roman" w:cs="Times New Roman"/>
          <w:sz w:val="22"/>
          <w:szCs w:val="24"/>
        </w:rPr>
        <w:t>.</w:t>
      </w:r>
      <w:r w:rsidR="006526AE" w:rsidRPr="00645CFE">
        <w:rPr>
          <w:rFonts w:ascii="Times New Roman" w:hAnsi="Times New Roman" w:cs="Times New Roman"/>
          <w:sz w:val="22"/>
          <w:szCs w:val="24"/>
        </w:rPr>
        <w:t xml:space="preserve"> </w:t>
      </w:r>
      <w:r w:rsidR="00CF4B25" w:rsidRPr="00645CFE">
        <w:rPr>
          <w:rFonts w:ascii="Times New Roman" w:hAnsi="Times New Roman" w:cs="Times New Roman"/>
          <w:sz w:val="22"/>
          <w:szCs w:val="24"/>
        </w:rPr>
        <w:t>The detailed outcomes were listed in Table 1 and Figure 2 displayed 4 FDRI patients having positive outcomes using the ISC method</w:t>
      </w:r>
      <w:r w:rsidR="004D7798" w:rsidRPr="00645CFE">
        <w:rPr>
          <w:rFonts w:ascii="Times New Roman" w:hAnsi="Times New Roman" w:cs="Times New Roman"/>
          <w:sz w:val="22"/>
          <w:szCs w:val="24"/>
        </w:rPr>
        <w:t xml:space="preserve">. </w:t>
      </w:r>
    </w:p>
    <w:p w14:paraId="4E4344E2" w14:textId="57BD94EE" w:rsidR="00613DCF" w:rsidRPr="00645CFE" w:rsidRDefault="00613DCF" w:rsidP="00A0020E">
      <w:pPr>
        <w:spacing w:line="480" w:lineRule="auto"/>
        <w:rPr>
          <w:rFonts w:ascii="Times New Roman" w:hAnsi="Times New Roman" w:cs="Times New Roman"/>
          <w:sz w:val="22"/>
          <w:szCs w:val="24"/>
        </w:rPr>
      </w:pPr>
    </w:p>
    <w:p w14:paraId="1F075B8F" w14:textId="36D6B7C9" w:rsidR="00613DCF" w:rsidRPr="00645CFE" w:rsidRDefault="00E91132" w:rsidP="00A0020E">
      <w:pPr>
        <w:spacing w:line="480" w:lineRule="auto"/>
        <w:rPr>
          <w:rFonts w:ascii="Times New Roman" w:hAnsi="Times New Roman" w:cs="Times New Roman"/>
          <w:b/>
          <w:bCs/>
          <w:sz w:val="22"/>
          <w:szCs w:val="24"/>
        </w:rPr>
      </w:pPr>
      <w:r w:rsidRPr="00645CFE">
        <w:rPr>
          <w:rFonts w:ascii="Times New Roman" w:hAnsi="Times New Roman" w:cs="Times New Roman" w:hint="eastAsia"/>
          <w:b/>
          <w:bCs/>
          <w:sz w:val="22"/>
          <w:szCs w:val="24"/>
        </w:rPr>
        <w:t>P</w:t>
      </w:r>
      <w:r w:rsidRPr="00645CFE">
        <w:rPr>
          <w:rFonts w:ascii="Times New Roman" w:hAnsi="Times New Roman" w:cs="Times New Roman"/>
          <w:b/>
          <w:bCs/>
          <w:sz w:val="22"/>
          <w:szCs w:val="24"/>
        </w:rPr>
        <w:t>athogen type</w:t>
      </w:r>
      <w:r w:rsidR="00637EAA" w:rsidRPr="00645CFE">
        <w:rPr>
          <w:rFonts w:ascii="Times New Roman" w:hAnsi="Times New Roman" w:cs="Times New Roman"/>
          <w:b/>
          <w:bCs/>
          <w:sz w:val="22"/>
          <w:szCs w:val="24"/>
        </w:rPr>
        <w:t xml:space="preserve"> </w:t>
      </w:r>
    </w:p>
    <w:p w14:paraId="61630205" w14:textId="6D26B565" w:rsidR="00613DCF" w:rsidRPr="00645CFE" w:rsidRDefault="00094AC6" w:rsidP="00A0020E">
      <w:pPr>
        <w:spacing w:line="480" w:lineRule="auto"/>
        <w:rPr>
          <w:rFonts w:ascii="Times New Roman" w:hAnsi="Times New Roman" w:cs="Times New Roman"/>
          <w:sz w:val="22"/>
          <w:szCs w:val="24"/>
        </w:rPr>
      </w:pPr>
      <w:r w:rsidRPr="00645CFE">
        <w:rPr>
          <w:rFonts w:ascii="Times New Roman" w:hAnsi="Times New Roman" w:cs="Times New Roman" w:hint="eastAsia"/>
          <w:sz w:val="22"/>
          <w:szCs w:val="24"/>
        </w:rPr>
        <w:t>A</w:t>
      </w:r>
      <w:r w:rsidRPr="00645CFE">
        <w:rPr>
          <w:rFonts w:ascii="Times New Roman" w:hAnsi="Times New Roman" w:cs="Times New Roman"/>
          <w:sz w:val="22"/>
          <w:szCs w:val="24"/>
        </w:rPr>
        <w:t xml:space="preserve">mong the </w:t>
      </w:r>
      <w:r w:rsidR="000D2F0E" w:rsidRPr="00645CFE">
        <w:rPr>
          <w:rFonts w:ascii="Times New Roman" w:hAnsi="Times New Roman" w:cs="Times New Roman"/>
          <w:sz w:val="22"/>
          <w:szCs w:val="24"/>
        </w:rPr>
        <w:t>3</w:t>
      </w:r>
      <w:r w:rsidR="003A4AFB" w:rsidRPr="00645CFE">
        <w:rPr>
          <w:rFonts w:ascii="Times New Roman" w:hAnsi="Times New Roman" w:cs="Times New Roman"/>
          <w:sz w:val="22"/>
          <w:szCs w:val="24"/>
        </w:rPr>
        <w:t>6</w:t>
      </w:r>
      <w:r w:rsidRPr="00645CFE">
        <w:rPr>
          <w:rFonts w:ascii="Times New Roman" w:hAnsi="Times New Roman" w:cs="Times New Roman"/>
          <w:sz w:val="22"/>
          <w:szCs w:val="24"/>
        </w:rPr>
        <w:t xml:space="preserve"> patients with positive </w:t>
      </w:r>
      <w:r w:rsidR="000D1674" w:rsidRPr="00645CFE">
        <w:rPr>
          <w:rFonts w:ascii="Times New Roman" w:hAnsi="Times New Roman" w:cs="Times New Roman"/>
          <w:sz w:val="22"/>
          <w:szCs w:val="24"/>
        </w:rPr>
        <w:t>cultures</w:t>
      </w:r>
      <w:r w:rsidRPr="00645CFE">
        <w:rPr>
          <w:rFonts w:ascii="Times New Roman" w:hAnsi="Times New Roman" w:cs="Times New Roman"/>
          <w:sz w:val="22"/>
          <w:szCs w:val="24"/>
        </w:rPr>
        <w:t xml:space="preserve"> by ISC, </w:t>
      </w:r>
      <w:r w:rsidR="000D2F0E" w:rsidRPr="00645CFE">
        <w:rPr>
          <w:rFonts w:ascii="Times New Roman" w:hAnsi="Times New Roman" w:cs="Times New Roman"/>
          <w:sz w:val="22"/>
          <w:szCs w:val="24"/>
        </w:rPr>
        <w:t>3</w:t>
      </w:r>
      <w:r w:rsidR="003A4AFB" w:rsidRPr="00645CFE">
        <w:rPr>
          <w:rFonts w:ascii="Times New Roman" w:hAnsi="Times New Roman" w:cs="Times New Roman"/>
          <w:sz w:val="22"/>
          <w:szCs w:val="24"/>
        </w:rPr>
        <w:t>3</w:t>
      </w:r>
      <w:r w:rsidRPr="00645CFE">
        <w:rPr>
          <w:rFonts w:ascii="Times New Roman" w:hAnsi="Times New Roman" w:cs="Times New Roman"/>
          <w:sz w:val="22"/>
          <w:szCs w:val="24"/>
        </w:rPr>
        <w:t xml:space="preserve"> cases were </w:t>
      </w:r>
      <w:r w:rsidR="004020EC" w:rsidRPr="00645CFE">
        <w:rPr>
          <w:rFonts w:ascii="Times New Roman" w:hAnsi="Times New Roman" w:cs="Times New Roman"/>
          <w:sz w:val="22"/>
          <w:szCs w:val="24"/>
        </w:rPr>
        <w:t>identified</w:t>
      </w:r>
      <w:r w:rsidRPr="00645CFE">
        <w:rPr>
          <w:rFonts w:ascii="Times New Roman" w:hAnsi="Times New Roman" w:cs="Times New Roman"/>
          <w:sz w:val="22"/>
          <w:szCs w:val="24"/>
        </w:rPr>
        <w:t xml:space="preserve"> with monomicrobial infection. </w:t>
      </w:r>
      <w:r w:rsidRPr="00645CFE">
        <w:rPr>
          <w:rFonts w:ascii="Times New Roman" w:hAnsi="Times New Roman" w:cs="Times New Roman"/>
          <w:i/>
          <w:iCs/>
          <w:sz w:val="22"/>
          <w:szCs w:val="24"/>
        </w:rPr>
        <w:t>Staphylococcus aureus</w:t>
      </w:r>
      <w:r w:rsidRPr="00645CFE">
        <w:rPr>
          <w:rFonts w:ascii="Times New Roman" w:hAnsi="Times New Roman" w:cs="Times New Roman"/>
          <w:sz w:val="22"/>
          <w:szCs w:val="24"/>
        </w:rPr>
        <w:t xml:space="preserve"> (</w:t>
      </w:r>
      <w:r w:rsidR="000D2F0E" w:rsidRPr="00645CFE">
        <w:rPr>
          <w:rFonts w:ascii="Times New Roman" w:hAnsi="Times New Roman" w:cs="Times New Roman"/>
          <w:sz w:val="22"/>
          <w:szCs w:val="24"/>
        </w:rPr>
        <w:t>20</w:t>
      </w:r>
      <w:r w:rsidRPr="00645CFE">
        <w:rPr>
          <w:rFonts w:ascii="Times New Roman" w:hAnsi="Times New Roman" w:cs="Times New Roman"/>
          <w:sz w:val="22"/>
          <w:szCs w:val="24"/>
        </w:rPr>
        <w:t xml:space="preserve"> cases), </w:t>
      </w:r>
      <w:r w:rsidR="000D2F0E" w:rsidRPr="00645CFE">
        <w:rPr>
          <w:rFonts w:ascii="Times New Roman" w:hAnsi="Times New Roman" w:cs="Times New Roman" w:hint="eastAsia"/>
          <w:i/>
          <w:iCs/>
          <w:sz w:val="22"/>
          <w:szCs w:val="24"/>
        </w:rPr>
        <w:t>S</w:t>
      </w:r>
      <w:r w:rsidRPr="00645CFE">
        <w:rPr>
          <w:rFonts w:ascii="Times New Roman" w:hAnsi="Times New Roman" w:cs="Times New Roman"/>
          <w:i/>
          <w:iCs/>
          <w:sz w:val="22"/>
          <w:szCs w:val="24"/>
        </w:rPr>
        <w:t>taphylococcus epidermidis</w:t>
      </w:r>
      <w:r w:rsidRPr="00645CFE">
        <w:rPr>
          <w:rFonts w:ascii="Times New Roman" w:hAnsi="Times New Roman" w:cs="Times New Roman"/>
          <w:sz w:val="22"/>
          <w:szCs w:val="24"/>
        </w:rPr>
        <w:t xml:space="preserve"> (3 cases) and </w:t>
      </w:r>
      <w:r w:rsidR="00D54B4E" w:rsidRPr="00645CFE">
        <w:rPr>
          <w:rFonts w:ascii="Times New Roman" w:hAnsi="Times New Roman" w:cs="Times New Roman"/>
          <w:i/>
          <w:iCs/>
          <w:sz w:val="22"/>
          <w:szCs w:val="24"/>
        </w:rPr>
        <w:t>E</w:t>
      </w:r>
      <w:r w:rsidRPr="00645CFE">
        <w:rPr>
          <w:rFonts w:ascii="Times New Roman" w:hAnsi="Times New Roman" w:cs="Times New Roman"/>
          <w:i/>
          <w:iCs/>
          <w:sz w:val="22"/>
          <w:szCs w:val="24"/>
        </w:rPr>
        <w:t>nterococcus faecalis</w:t>
      </w:r>
      <w:r w:rsidRPr="00645CFE">
        <w:rPr>
          <w:rFonts w:ascii="Times New Roman" w:hAnsi="Times New Roman" w:cs="Times New Roman"/>
          <w:sz w:val="22"/>
          <w:szCs w:val="24"/>
        </w:rPr>
        <w:t xml:space="preserve"> (</w:t>
      </w:r>
      <w:r w:rsidR="000D2F0E" w:rsidRPr="00645CFE">
        <w:rPr>
          <w:rFonts w:ascii="Times New Roman" w:hAnsi="Times New Roman" w:cs="Times New Roman"/>
          <w:sz w:val="22"/>
          <w:szCs w:val="24"/>
        </w:rPr>
        <w:t>3</w:t>
      </w:r>
      <w:r w:rsidRPr="00645CFE">
        <w:rPr>
          <w:rFonts w:ascii="Times New Roman" w:hAnsi="Times New Roman" w:cs="Times New Roman"/>
          <w:sz w:val="22"/>
          <w:szCs w:val="24"/>
        </w:rPr>
        <w:t xml:space="preserve"> cases) were the top three detected </w:t>
      </w:r>
      <w:r w:rsidR="00FF434C" w:rsidRPr="00645CFE">
        <w:rPr>
          <w:rFonts w:ascii="Times New Roman" w:hAnsi="Times New Roman" w:cs="Times New Roman"/>
          <w:sz w:val="22"/>
          <w:szCs w:val="24"/>
        </w:rPr>
        <w:t>bacteria</w:t>
      </w:r>
      <w:r w:rsidR="00D54B4E" w:rsidRPr="00645CFE">
        <w:rPr>
          <w:rFonts w:ascii="Times New Roman" w:hAnsi="Times New Roman" w:cs="Times New Roman"/>
          <w:sz w:val="22"/>
          <w:szCs w:val="24"/>
        </w:rPr>
        <w:t xml:space="preserve"> species</w:t>
      </w:r>
      <w:r w:rsidR="004D7798" w:rsidRPr="00645CFE">
        <w:rPr>
          <w:rFonts w:ascii="Times New Roman" w:hAnsi="Times New Roman" w:cs="Times New Roman"/>
          <w:sz w:val="22"/>
          <w:szCs w:val="24"/>
        </w:rPr>
        <w:t xml:space="preserve"> (Table 1)</w:t>
      </w:r>
      <w:r w:rsidRPr="00645CFE">
        <w:rPr>
          <w:rFonts w:ascii="Times New Roman" w:hAnsi="Times New Roman" w:cs="Times New Roman"/>
          <w:sz w:val="22"/>
          <w:szCs w:val="24"/>
        </w:rPr>
        <w:t xml:space="preserve">. </w:t>
      </w:r>
      <w:r w:rsidR="00637EAA" w:rsidRPr="00645CFE">
        <w:rPr>
          <w:rFonts w:ascii="Times New Roman" w:hAnsi="Times New Roman" w:cs="Times New Roman"/>
          <w:sz w:val="22"/>
          <w:szCs w:val="24"/>
        </w:rPr>
        <w:t xml:space="preserve">There were two cases </w:t>
      </w:r>
      <w:r w:rsidR="000B4F86" w:rsidRPr="00645CFE">
        <w:rPr>
          <w:rFonts w:ascii="Times New Roman" w:hAnsi="Times New Roman" w:cs="Times New Roman"/>
          <w:sz w:val="22"/>
          <w:szCs w:val="24"/>
        </w:rPr>
        <w:t xml:space="preserve">showing negative </w:t>
      </w:r>
      <w:r w:rsidR="000D1674" w:rsidRPr="00645CFE">
        <w:rPr>
          <w:rFonts w:ascii="Times New Roman" w:hAnsi="Times New Roman" w:cs="Times New Roman"/>
          <w:sz w:val="22"/>
          <w:szCs w:val="24"/>
        </w:rPr>
        <w:t xml:space="preserve">culture </w:t>
      </w:r>
      <w:r w:rsidR="000B4F86" w:rsidRPr="00645CFE">
        <w:rPr>
          <w:rFonts w:ascii="Times New Roman" w:hAnsi="Times New Roman" w:cs="Times New Roman"/>
          <w:sz w:val="22"/>
          <w:szCs w:val="24"/>
        </w:rPr>
        <w:t xml:space="preserve">by ISC while </w:t>
      </w:r>
      <w:r w:rsidR="000D1674" w:rsidRPr="00645CFE">
        <w:rPr>
          <w:rFonts w:ascii="Times New Roman" w:hAnsi="Times New Roman" w:cs="Times New Roman"/>
          <w:sz w:val="22"/>
          <w:szCs w:val="24"/>
        </w:rPr>
        <w:t xml:space="preserve">were </w:t>
      </w:r>
      <w:r w:rsidR="000B4F86" w:rsidRPr="00645CFE">
        <w:rPr>
          <w:rFonts w:ascii="Times New Roman" w:hAnsi="Times New Roman" w:cs="Times New Roman"/>
          <w:sz w:val="22"/>
          <w:szCs w:val="24"/>
        </w:rPr>
        <w:t xml:space="preserve">positive </w:t>
      </w:r>
      <w:r w:rsidR="000D1674" w:rsidRPr="00645CFE">
        <w:rPr>
          <w:rFonts w:ascii="Times New Roman" w:hAnsi="Times New Roman" w:cs="Times New Roman"/>
          <w:sz w:val="22"/>
          <w:szCs w:val="24"/>
        </w:rPr>
        <w:t>by</w:t>
      </w:r>
      <w:r w:rsidR="000B4F86" w:rsidRPr="00645CFE">
        <w:rPr>
          <w:rFonts w:ascii="Times New Roman" w:hAnsi="Times New Roman" w:cs="Times New Roman"/>
          <w:sz w:val="22"/>
          <w:szCs w:val="24"/>
        </w:rPr>
        <w:t xml:space="preserve"> TSC, </w:t>
      </w:r>
      <w:r w:rsidR="007E152E" w:rsidRPr="00645CFE">
        <w:rPr>
          <w:rFonts w:ascii="Times New Roman" w:hAnsi="Times New Roman" w:cs="Times New Roman"/>
          <w:sz w:val="22"/>
          <w:szCs w:val="24"/>
        </w:rPr>
        <w:t xml:space="preserve">with one as </w:t>
      </w:r>
      <w:r w:rsidR="007E152E" w:rsidRPr="00645CFE">
        <w:rPr>
          <w:rFonts w:ascii="Times New Roman" w:hAnsi="Times New Roman" w:cs="Times New Roman"/>
          <w:i/>
          <w:iCs/>
          <w:sz w:val="22"/>
          <w:szCs w:val="24"/>
        </w:rPr>
        <w:t xml:space="preserve">Streptococcus </w:t>
      </w:r>
      <w:proofErr w:type="spellStart"/>
      <w:r w:rsidR="007E152E" w:rsidRPr="00645CFE">
        <w:rPr>
          <w:rFonts w:ascii="Times New Roman" w:hAnsi="Times New Roman" w:cs="Times New Roman"/>
          <w:i/>
          <w:iCs/>
          <w:sz w:val="22"/>
          <w:szCs w:val="24"/>
        </w:rPr>
        <w:t>dysgalactiae</w:t>
      </w:r>
      <w:proofErr w:type="spellEnd"/>
      <w:r w:rsidR="007E152E" w:rsidRPr="00645CFE">
        <w:rPr>
          <w:rFonts w:ascii="Times New Roman" w:hAnsi="Times New Roman" w:cs="Times New Roman"/>
          <w:sz w:val="22"/>
          <w:szCs w:val="24"/>
        </w:rPr>
        <w:t xml:space="preserve">, the other as </w:t>
      </w:r>
      <w:r w:rsidR="007E152E" w:rsidRPr="00645CFE">
        <w:rPr>
          <w:rFonts w:ascii="Times New Roman" w:hAnsi="Times New Roman" w:cs="Times New Roman"/>
          <w:i/>
          <w:iCs/>
          <w:sz w:val="22"/>
          <w:szCs w:val="24"/>
        </w:rPr>
        <w:t xml:space="preserve">Streptococcus </w:t>
      </w:r>
      <w:proofErr w:type="spellStart"/>
      <w:r w:rsidR="007E152E" w:rsidRPr="00645CFE">
        <w:rPr>
          <w:rFonts w:ascii="Times New Roman" w:hAnsi="Times New Roman" w:cs="Times New Roman"/>
          <w:i/>
          <w:iCs/>
          <w:sz w:val="22"/>
          <w:szCs w:val="24"/>
        </w:rPr>
        <w:t>intermadius</w:t>
      </w:r>
      <w:proofErr w:type="spellEnd"/>
      <w:r w:rsidR="007E152E" w:rsidRPr="00645CFE">
        <w:rPr>
          <w:rFonts w:ascii="Times New Roman" w:hAnsi="Times New Roman" w:cs="Times New Roman"/>
          <w:sz w:val="22"/>
          <w:szCs w:val="24"/>
        </w:rPr>
        <w:t>.</w:t>
      </w:r>
      <w:r w:rsidR="00F15486" w:rsidRPr="00645CFE">
        <w:rPr>
          <w:rFonts w:ascii="Times New Roman" w:hAnsi="Times New Roman" w:cs="Times New Roman"/>
          <w:sz w:val="22"/>
          <w:szCs w:val="24"/>
        </w:rPr>
        <w:t xml:space="preserve"> </w:t>
      </w:r>
    </w:p>
    <w:p w14:paraId="4EDD12F7" w14:textId="19D45849" w:rsidR="00C61101" w:rsidRPr="00645CFE" w:rsidRDefault="00C61101" w:rsidP="00A0020E">
      <w:pPr>
        <w:spacing w:line="480" w:lineRule="auto"/>
        <w:rPr>
          <w:rFonts w:ascii="Times New Roman" w:hAnsi="Times New Roman" w:cs="Times New Roman"/>
          <w:sz w:val="22"/>
          <w:szCs w:val="24"/>
        </w:rPr>
      </w:pPr>
    </w:p>
    <w:p w14:paraId="7C86405B" w14:textId="77777777" w:rsidR="00172BA7" w:rsidRPr="00645CFE" w:rsidRDefault="00172BA7" w:rsidP="00A0020E">
      <w:pPr>
        <w:spacing w:line="480" w:lineRule="auto"/>
        <w:rPr>
          <w:rFonts w:ascii="Times New Roman" w:hAnsi="Times New Roman" w:cs="Times New Roman"/>
          <w:sz w:val="22"/>
          <w:szCs w:val="24"/>
        </w:rPr>
      </w:pPr>
    </w:p>
    <w:p w14:paraId="316E6C1C" w14:textId="7D8CF216" w:rsidR="00A15C74" w:rsidRPr="00645CFE" w:rsidRDefault="00A15C74" w:rsidP="00172BA7">
      <w:pPr>
        <w:widowControl/>
        <w:spacing w:line="480" w:lineRule="auto"/>
        <w:jc w:val="left"/>
        <w:rPr>
          <w:rFonts w:ascii="Times New Roman" w:hAnsi="Times New Roman" w:cs="Times New Roman"/>
          <w:b/>
          <w:bCs/>
          <w:sz w:val="24"/>
          <w:szCs w:val="28"/>
        </w:rPr>
      </w:pPr>
      <w:r w:rsidRPr="00645CFE">
        <w:rPr>
          <w:rFonts w:ascii="Times New Roman" w:hAnsi="Times New Roman" w:cs="Times New Roman" w:hint="eastAsia"/>
          <w:b/>
          <w:bCs/>
          <w:sz w:val="24"/>
          <w:szCs w:val="28"/>
        </w:rPr>
        <w:t>Discussion</w:t>
      </w:r>
    </w:p>
    <w:p w14:paraId="0B1CB201" w14:textId="20A29BAF" w:rsidR="00B804CE" w:rsidRPr="00645CFE" w:rsidRDefault="003E24B8" w:rsidP="00A0020E">
      <w:pPr>
        <w:widowControl/>
        <w:spacing w:line="480" w:lineRule="auto"/>
        <w:rPr>
          <w:rFonts w:ascii="Times New Roman" w:hAnsi="Times New Roman" w:cs="Times New Roman"/>
          <w:sz w:val="22"/>
          <w:szCs w:val="24"/>
        </w:rPr>
      </w:pPr>
      <w:bookmarkStart w:id="12" w:name="OLE_LINK2"/>
      <w:r w:rsidRPr="00645CFE">
        <w:rPr>
          <w:rFonts w:ascii="Times New Roman" w:hAnsi="Times New Roman" w:cs="Times New Roman"/>
          <w:sz w:val="22"/>
          <w:szCs w:val="28"/>
        </w:rPr>
        <w:t>Surg</w:t>
      </w:r>
      <w:r w:rsidR="00A46D87" w:rsidRPr="00645CFE">
        <w:rPr>
          <w:rFonts w:ascii="Times New Roman" w:hAnsi="Times New Roman" w:cs="Times New Roman"/>
          <w:sz w:val="22"/>
          <w:szCs w:val="28"/>
        </w:rPr>
        <w:t>ery</w:t>
      </w:r>
      <w:r w:rsidRPr="00645CFE">
        <w:rPr>
          <w:rFonts w:ascii="Times New Roman" w:hAnsi="Times New Roman" w:cs="Times New Roman"/>
          <w:sz w:val="22"/>
          <w:szCs w:val="28"/>
        </w:rPr>
        <w:t xml:space="preserve"> is one of the most effective ways to treat FDRI. </w:t>
      </w:r>
      <w:bookmarkEnd w:id="12"/>
      <w:r w:rsidR="0038295B" w:rsidRPr="00645CFE">
        <w:rPr>
          <w:rFonts w:ascii="Times New Roman" w:hAnsi="Times New Roman" w:cs="Times New Roman"/>
          <w:sz w:val="22"/>
          <w:szCs w:val="24"/>
        </w:rPr>
        <w:t xml:space="preserve">For </w:t>
      </w:r>
      <w:r w:rsidR="002D35EA" w:rsidRPr="00645CFE">
        <w:rPr>
          <w:rFonts w:ascii="Times New Roman" w:hAnsi="Times New Roman" w:cs="Times New Roman" w:hint="eastAsia"/>
          <w:sz w:val="22"/>
          <w:szCs w:val="24"/>
        </w:rPr>
        <w:t>surgical</w:t>
      </w:r>
      <w:r w:rsidR="002D35EA" w:rsidRPr="00645CFE">
        <w:rPr>
          <w:rFonts w:ascii="Times New Roman" w:hAnsi="Times New Roman" w:cs="Times New Roman"/>
          <w:sz w:val="22"/>
          <w:szCs w:val="24"/>
        </w:rPr>
        <w:t xml:space="preserve"> </w:t>
      </w:r>
      <w:r w:rsidRPr="00645CFE">
        <w:rPr>
          <w:rFonts w:ascii="Times New Roman" w:hAnsi="Times New Roman" w:cs="Times New Roman"/>
          <w:sz w:val="22"/>
          <w:szCs w:val="24"/>
        </w:rPr>
        <w:t>treatment</w:t>
      </w:r>
      <w:r w:rsidR="009E30E3" w:rsidRPr="00645CFE">
        <w:rPr>
          <w:rFonts w:ascii="Times New Roman" w:hAnsi="Times New Roman" w:cs="Times New Roman"/>
          <w:sz w:val="22"/>
          <w:szCs w:val="24"/>
        </w:rPr>
        <w:t xml:space="preserve">, </w:t>
      </w:r>
      <w:r w:rsidR="00A059B7" w:rsidRPr="00645CFE">
        <w:rPr>
          <w:rFonts w:ascii="Times New Roman" w:hAnsi="Times New Roman" w:cs="Times New Roman"/>
          <w:sz w:val="22"/>
          <w:szCs w:val="24"/>
        </w:rPr>
        <w:t>aside from radical debridement, sensitive antibiotics</w:t>
      </w:r>
      <w:r w:rsidR="00B07900" w:rsidRPr="00645CFE">
        <w:rPr>
          <w:rFonts w:ascii="Times New Roman" w:hAnsi="Times New Roman" w:cs="Times New Roman"/>
          <w:sz w:val="22"/>
          <w:szCs w:val="24"/>
        </w:rPr>
        <w:t xml:space="preserve"> use</w:t>
      </w:r>
      <w:r w:rsidR="00DC5ECF" w:rsidRPr="00645CFE">
        <w:rPr>
          <w:rFonts w:ascii="Times New Roman" w:hAnsi="Times New Roman" w:cs="Times New Roman"/>
          <w:sz w:val="22"/>
          <w:szCs w:val="24"/>
        </w:rPr>
        <w:t xml:space="preserve"> </w:t>
      </w:r>
      <w:r w:rsidR="00A059B7" w:rsidRPr="00645CFE">
        <w:rPr>
          <w:rFonts w:ascii="Times New Roman" w:hAnsi="Times New Roman" w:cs="Times New Roman"/>
          <w:sz w:val="22"/>
          <w:szCs w:val="24"/>
        </w:rPr>
        <w:t xml:space="preserve">is another </w:t>
      </w:r>
      <w:r w:rsidR="00B07900" w:rsidRPr="00645CFE">
        <w:rPr>
          <w:rFonts w:ascii="Times New Roman" w:hAnsi="Times New Roman" w:cs="Times New Roman"/>
          <w:sz w:val="22"/>
          <w:szCs w:val="24"/>
        </w:rPr>
        <w:t xml:space="preserve">indispensable </w:t>
      </w:r>
      <w:r w:rsidRPr="00645CFE">
        <w:rPr>
          <w:rFonts w:ascii="Times New Roman" w:hAnsi="Times New Roman" w:cs="Times New Roman"/>
          <w:sz w:val="22"/>
          <w:szCs w:val="24"/>
        </w:rPr>
        <w:t xml:space="preserve">strategy </w:t>
      </w:r>
      <w:r w:rsidR="00B07900" w:rsidRPr="00645CFE">
        <w:rPr>
          <w:rFonts w:ascii="Times New Roman" w:hAnsi="Times New Roman" w:cs="Times New Roman"/>
          <w:sz w:val="22"/>
          <w:szCs w:val="24"/>
        </w:rPr>
        <w:t xml:space="preserve">to </w:t>
      </w:r>
      <w:r w:rsidR="00B34E33" w:rsidRPr="00645CFE">
        <w:rPr>
          <w:rFonts w:ascii="Times New Roman" w:hAnsi="Times New Roman" w:cs="Times New Roman"/>
          <w:sz w:val="22"/>
          <w:szCs w:val="24"/>
        </w:rPr>
        <w:t xml:space="preserve">treat </w:t>
      </w:r>
      <w:r w:rsidR="00850275" w:rsidRPr="00645CFE">
        <w:rPr>
          <w:rFonts w:ascii="Times New Roman" w:hAnsi="Times New Roman" w:cs="Times New Roman"/>
          <w:sz w:val="22"/>
          <w:szCs w:val="24"/>
        </w:rPr>
        <w:t xml:space="preserve">such </w:t>
      </w:r>
      <w:r w:rsidR="00B34E33" w:rsidRPr="00645CFE">
        <w:rPr>
          <w:rFonts w:ascii="Times New Roman" w:hAnsi="Times New Roman" w:cs="Times New Roman"/>
          <w:sz w:val="22"/>
          <w:szCs w:val="24"/>
        </w:rPr>
        <w:t>infections</w:t>
      </w:r>
      <w:r w:rsidR="009B4553" w:rsidRPr="00645CFE">
        <w:rPr>
          <w:rFonts w:ascii="Times New Roman" w:hAnsi="Times New Roman" w:cs="Times New Roman"/>
          <w:sz w:val="22"/>
          <w:szCs w:val="24"/>
        </w:rPr>
        <w:t xml:space="preserve">, </w:t>
      </w:r>
      <w:r w:rsidR="00B34E33" w:rsidRPr="00645CFE">
        <w:rPr>
          <w:rFonts w:ascii="Times New Roman" w:hAnsi="Times New Roman" w:cs="Times New Roman"/>
          <w:sz w:val="22"/>
          <w:szCs w:val="24"/>
        </w:rPr>
        <w:t xml:space="preserve">however, </w:t>
      </w:r>
      <w:r w:rsidR="00D75ADC" w:rsidRPr="00645CFE">
        <w:rPr>
          <w:rFonts w:ascii="Times New Roman" w:hAnsi="Times New Roman" w:cs="Times New Roman"/>
          <w:sz w:val="22"/>
          <w:szCs w:val="24"/>
        </w:rPr>
        <w:t xml:space="preserve">the </w:t>
      </w:r>
      <w:r w:rsidR="00B34E33" w:rsidRPr="00645CFE">
        <w:rPr>
          <w:rFonts w:ascii="Times New Roman" w:hAnsi="Times New Roman" w:cs="Times New Roman"/>
          <w:sz w:val="22"/>
          <w:szCs w:val="24"/>
        </w:rPr>
        <w:t xml:space="preserve">optimal antibiotic therapy </w:t>
      </w:r>
      <w:r w:rsidR="009B4553" w:rsidRPr="00645CFE">
        <w:rPr>
          <w:rFonts w:ascii="Times New Roman" w:hAnsi="Times New Roman" w:cs="Times New Roman"/>
          <w:sz w:val="22"/>
          <w:szCs w:val="24"/>
        </w:rPr>
        <w:t>relies on correct and effective identification of FDRI associated pathogens</w:t>
      </w:r>
      <w:r w:rsidR="0081694D" w:rsidRPr="00645CFE">
        <w:rPr>
          <w:rFonts w:ascii="Times New Roman" w:hAnsi="Times New Roman" w:cs="Times New Roman"/>
          <w:sz w:val="22"/>
          <w:szCs w:val="24"/>
        </w:rPr>
        <w:t>.</w:t>
      </w:r>
      <w:r w:rsidR="00B07900" w:rsidRPr="00645CFE">
        <w:rPr>
          <w:rFonts w:ascii="Times New Roman" w:hAnsi="Times New Roman" w:cs="Times New Roman"/>
          <w:sz w:val="22"/>
          <w:szCs w:val="24"/>
        </w:rPr>
        <w:t xml:space="preserve"> </w:t>
      </w:r>
      <w:r w:rsidR="008E7681" w:rsidRPr="00645CFE">
        <w:rPr>
          <w:rFonts w:ascii="Times New Roman" w:hAnsi="Times New Roman" w:cs="Times New Roman"/>
          <w:sz w:val="22"/>
          <w:szCs w:val="24"/>
        </w:rPr>
        <w:t xml:space="preserve">However, </w:t>
      </w:r>
      <w:r w:rsidR="000D1674" w:rsidRPr="00645CFE">
        <w:rPr>
          <w:rFonts w:ascii="Times New Roman" w:hAnsi="Times New Roman" w:cs="Times New Roman"/>
          <w:sz w:val="22"/>
          <w:szCs w:val="24"/>
        </w:rPr>
        <w:t>to date</w:t>
      </w:r>
      <w:r w:rsidR="008E7681" w:rsidRPr="00645CFE">
        <w:rPr>
          <w:rFonts w:ascii="Times New Roman" w:hAnsi="Times New Roman" w:cs="Times New Roman"/>
          <w:sz w:val="22"/>
          <w:szCs w:val="24"/>
        </w:rPr>
        <w:t xml:space="preserve">, the positive rate of </w:t>
      </w:r>
      <w:r w:rsidR="00957DE2" w:rsidRPr="00645CFE">
        <w:rPr>
          <w:rFonts w:ascii="Times New Roman" w:hAnsi="Times New Roman" w:cs="Times New Roman"/>
          <w:sz w:val="22"/>
          <w:szCs w:val="24"/>
        </w:rPr>
        <w:t>TS</w:t>
      </w:r>
      <w:r w:rsidR="008E7681" w:rsidRPr="00645CFE">
        <w:rPr>
          <w:rFonts w:ascii="Times New Roman" w:hAnsi="Times New Roman" w:cs="Times New Roman"/>
          <w:sz w:val="22"/>
          <w:szCs w:val="24"/>
        </w:rPr>
        <w:t xml:space="preserve">C </w:t>
      </w:r>
      <w:r w:rsidR="00B34E33" w:rsidRPr="00645CFE">
        <w:rPr>
          <w:rFonts w:ascii="Times New Roman" w:hAnsi="Times New Roman" w:cs="Times New Roman"/>
          <w:sz w:val="22"/>
          <w:szCs w:val="24"/>
        </w:rPr>
        <w:t>is less than</w:t>
      </w:r>
      <w:r w:rsidR="009E30E3" w:rsidRPr="00645CFE">
        <w:rPr>
          <w:rFonts w:ascii="Times New Roman" w:hAnsi="Times New Roman" w:cs="Times New Roman"/>
          <w:sz w:val="22"/>
          <w:szCs w:val="24"/>
        </w:rPr>
        <w:t xml:space="preserve"> expected</w:t>
      </w:r>
      <w:r w:rsidR="00B34E33" w:rsidRPr="00645CFE">
        <w:rPr>
          <w:rFonts w:ascii="Times New Roman" w:hAnsi="Times New Roman" w:cs="Times New Roman"/>
          <w:sz w:val="22"/>
          <w:szCs w:val="24"/>
        </w:rPr>
        <w:t xml:space="preserve"> from </w:t>
      </w:r>
      <w:r w:rsidR="00FB7347" w:rsidRPr="00645CFE">
        <w:rPr>
          <w:rFonts w:ascii="Times New Roman" w:hAnsi="Times New Roman" w:cs="Times New Roman"/>
          <w:sz w:val="22"/>
          <w:szCs w:val="24"/>
        </w:rPr>
        <w:t>another</w:t>
      </w:r>
      <w:r w:rsidR="00B34E33" w:rsidRPr="00645CFE">
        <w:rPr>
          <w:rFonts w:ascii="Times New Roman" w:hAnsi="Times New Roman" w:cs="Times New Roman"/>
          <w:sz w:val="22"/>
          <w:szCs w:val="24"/>
        </w:rPr>
        <w:t xml:space="preserve"> diagnostic criteria</w:t>
      </w:r>
      <w:r w:rsidR="009B4553" w:rsidRPr="00645CFE">
        <w:rPr>
          <w:rFonts w:ascii="Times New Roman" w:hAnsi="Times New Roman" w:cs="Times New Roman"/>
          <w:sz w:val="22"/>
          <w:szCs w:val="24"/>
        </w:rPr>
        <w:t xml:space="preserve"> </w:t>
      </w:r>
      <w:r w:rsidR="009B4553" w:rsidRPr="00645CFE">
        <w:rPr>
          <w:rFonts w:ascii="Times New Roman" w:hAnsi="Times New Roman" w:cs="Times New Roman"/>
          <w:sz w:val="22"/>
          <w:szCs w:val="24"/>
        </w:rPr>
        <w:fldChar w:fldCharType="begin">
          <w:fldData xml:space="preserve">PEVuZE5vdGU+PENpdGU+PEF1dGhvcj5XYW5nPC9BdXRob3I+PFllYXI+MjAyMTwvWWVhcj48UmVj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</w:fldData>
        </w:fldChar>
      </w:r>
      <w:r w:rsidR="00465B81" w:rsidRPr="00645CFE">
        <w:rPr>
          <w:rFonts w:ascii="Times New Roman" w:hAnsi="Times New Roman" w:cs="Times New Roman"/>
          <w:sz w:val="22"/>
          <w:szCs w:val="24"/>
        </w:rPr>
        <w:instrText xml:space="preserve"> ADDIN EN.CITE </w:instrText>
      </w:r>
      <w:r w:rsidR="00465B81" w:rsidRPr="00645CFE">
        <w:rPr>
          <w:rFonts w:ascii="Times New Roman" w:hAnsi="Times New Roman" w:cs="Times New Roman"/>
          <w:sz w:val="22"/>
          <w:szCs w:val="24"/>
        </w:rPr>
        <w:fldChar w:fldCharType="begin">
          <w:fldData xml:space="preserve">PEVuZE5vdGU+PENpdGU+PEF1dGhvcj5XYW5nPC9BdXRob3I+PFllYXI+MjAyMTwvWWVhcj48UmVj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</w:fldData>
        </w:fldChar>
      </w:r>
      <w:r w:rsidR="00465B81" w:rsidRPr="00645CFE">
        <w:rPr>
          <w:rFonts w:ascii="Times New Roman" w:hAnsi="Times New Roman" w:cs="Times New Roman"/>
          <w:sz w:val="22"/>
          <w:szCs w:val="24"/>
        </w:rPr>
        <w:instrText xml:space="preserve"> ADDIN EN.CITE.DATA </w:instrText>
      </w:r>
      <w:r w:rsidR="00465B81" w:rsidRPr="00645CFE">
        <w:rPr>
          <w:rFonts w:ascii="Times New Roman" w:hAnsi="Times New Roman" w:cs="Times New Roman"/>
          <w:sz w:val="22"/>
          <w:szCs w:val="24"/>
        </w:rPr>
      </w:r>
      <w:r w:rsidR="00465B81" w:rsidRPr="00645CFE">
        <w:rPr>
          <w:rFonts w:ascii="Times New Roman" w:hAnsi="Times New Roman" w:cs="Times New Roman"/>
          <w:sz w:val="22"/>
          <w:szCs w:val="24"/>
        </w:rPr>
        <w:fldChar w:fldCharType="end"/>
      </w:r>
      <w:r w:rsidR="009B4553" w:rsidRPr="00645CFE">
        <w:rPr>
          <w:rFonts w:ascii="Times New Roman" w:hAnsi="Times New Roman" w:cs="Times New Roman"/>
          <w:sz w:val="22"/>
          <w:szCs w:val="24"/>
        </w:rPr>
      </w:r>
      <w:r w:rsidR="009B4553"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6</w:t>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17</w:t>
      </w:r>
      <w:r w:rsidR="00465B81" w:rsidRPr="00645CFE">
        <w:rPr>
          <w:rFonts w:ascii="Times New Roman" w:hAnsi="Times New Roman" w:cs="Times New Roman"/>
          <w:noProof/>
          <w:sz w:val="22"/>
          <w:szCs w:val="24"/>
        </w:rPr>
        <w:t>)</w:t>
      </w:r>
      <w:r w:rsidR="009B4553" w:rsidRPr="00645CFE">
        <w:rPr>
          <w:rFonts w:ascii="Times New Roman" w:hAnsi="Times New Roman" w:cs="Times New Roman"/>
          <w:sz w:val="22"/>
          <w:szCs w:val="24"/>
        </w:rPr>
        <w:fldChar w:fldCharType="end"/>
      </w:r>
      <w:r w:rsidR="00D041B5" w:rsidRPr="00645CFE">
        <w:rPr>
          <w:rFonts w:ascii="Times New Roman" w:hAnsi="Times New Roman" w:cs="Times New Roman" w:hint="eastAsia"/>
          <w:sz w:val="22"/>
          <w:szCs w:val="24"/>
        </w:rPr>
        <w:t>,</w:t>
      </w:r>
      <w:r w:rsidR="00D041B5" w:rsidRPr="00645CFE">
        <w:rPr>
          <w:rFonts w:ascii="Times New Roman" w:hAnsi="Times New Roman" w:cs="Times New Roman"/>
          <w:sz w:val="22"/>
          <w:szCs w:val="24"/>
        </w:rPr>
        <w:t xml:space="preserve"> </w:t>
      </w:r>
      <w:r w:rsidR="000D1674" w:rsidRPr="00645CFE">
        <w:rPr>
          <w:rFonts w:ascii="Times New Roman" w:hAnsi="Times New Roman" w:cs="Times New Roman"/>
          <w:sz w:val="22"/>
          <w:szCs w:val="24"/>
        </w:rPr>
        <w:t>despite</w:t>
      </w:r>
      <w:r w:rsidR="00D041B5" w:rsidRPr="00645CFE">
        <w:rPr>
          <w:rFonts w:ascii="Times New Roman" w:hAnsi="Times New Roman" w:cs="Times New Roman"/>
          <w:sz w:val="22"/>
          <w:szCs w:val="24"/>
        </w:rPr>
        <w:t xml:space="preserve"> growing investigations focusing on </w:t>
      </w:r>
      <w:r w:rsidR="000D1674" w:rsidRPr="00645CFE">
        <w:rPr>
          <w:rFonts w:ascii="Times New Roman" w:hAnsi="Times New Roman" w:cs="Times New Roman"/>
          <w:sz w:val="22"/>
          <w:szCs w:val="24"/>
        </w:rPr>
        <w:t xml:space="preserve">improving </w:t>
      </w:r>
      <w:r w:rsidR="00BD2CDA" w:rsidRPr="00645CFE">
        <w:rPr>
          <w:rFonts w:ascii="Times New Roman" w:hAnsi="Times New Roman" w:cs="Times New Roman"/>
          <w:sz w:val="22"/>
          <w:szCs w:val="24"/>
        </w:rPr>
        <w:t>diagnostics</w:t>
      </w:r>
      <w:r w:rsidR="000D1674" w:rsidRPr="00645CFE">
        <w:rPr>
          <w:rFonts w:ascii="Times New Roman" w:hAnsi="Times New Roman" w:cs="Times New Roman"/>
          <w:sz w:val="22"/>
          <w:szCs w:val="24"/>
        </w:rPr>
        <w:t xml:space="preserve"> by various sampling and culturing </w:t>
      </w:r>
      <w:r w:rsidR="00D041B5" w:rsidRPr="00645CFE">
        <w:rPr>
          <w:rFonts w:ascii="Times New Roman" w:hAnsi="Times New Roman" w:cs="Times New Roman"/>
          <w:sz w:val="22"/>
          <w:szCs w:val="24"/>
        </w:rPr>
        <w:t xml:space="preserve">procedures of tissue </w:t>
      </w:r>
      <w:r w:rsidR="000D1674" w:rsidRPr="00645CFE">
        <w:rPr>
          <w:rFonts w:ascii="Times New Roman" w:hAnsi="Times New Roman" w:cs="Times New Roman"/>
          <w:sz w:val="22"/>
          <w:szCs w:val="24"/>
        </w:rPr>
        <w:t xml:space="preserve">samples </w:t>
      </w:r>
      <w:r w:rsidR="00693FB9" w:rsidRPr="00645CFE">
        <w:rPr>
          <w:rFonts w:ascii="Times New Roman" w:hAnsi="Times New Roman" w:cs="Times New Roman"/>
          <w:sz w:val="22"/>
          <w:szCs w:val="24"/>
        </w:rPr>
        <w:fldChar w:fldCharType="begin">
          <w:fldData xml:space="preserve">PEVuZE5vdGU+PENpdGU+PEF1dGhvcj5EdWRhcmV2YTwvQXV0aG9yPjxZZWFyPjIwMjE8L1llYXI+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</w:fldData>
        </w:fldChar>
      </w:r>
      <w:r w:rsidR="00465B81" w:rsidRPr="00645CFE">
        <w:rPr>
          <w:rFonts w:ascii="Times New Roman" w:hAnsi="Times New Roman" w:cs="Times New Roman"/>
          <w:sz w:val="22"/>
          <w:szCs w:val="24"/>
        </w:rPr>
        <w:instrText xml:space="preserve"> ADDIN EN.CITE </w:instrText>
      </w:r>
      <w:r w:rsidR="00465B81" w:rsidRPr="00645CFE">
        <w:rPr>
          <w:rFonts w:ascii="Times New Roman" w:hAnsi="Times New Roman" w:cs="Times New Roman"/>
          <w:sz w:val="22"/>
          <w:szCs w:val="24"/>
        </w:rPr>
        <w:fldChar w:fldCharType="begin">
          <w:fldData xml:space="preserve">PEVuZE5vdGU+PENpdGU+PEF1dGhvcj5EdWRhcmV2YTwvQXV0aG9yPjxZZWFyPjIwMjE8L1llYXI+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</w:fldData>
        </w:fldChar>
      </w:r>
      <w:r w:rsidR="00465B81" w:rsidRPr="00645CFE">
        <w:rPr>
          <w:rFonts w:ascii="Times New Roman" w:hAnsi="Times New Roman" w:cs="Times New Roman"/>
          <w:sz w:val="22"/>
          <w:szCs w:val="24"/>
        </w:rPr>
        <w:instrText xml:space="preserve"> ADDIN EN.CITE.DATA </w:instrText>
      </w:r>
      <w:r w:rsidR="00465B81" w:rsidRPr="00645CFE">
        <w:rPr>
          <w:rFonts w:ascii="Times New Roman" w:hAnsi="Times New Roman" w:cs="Times New Roman"/>
          <w:sz w:val="22"/>
          <w:szCs w:val="24"/>
        </w:rPr>
      </w:r>
      <w:r w:rsidR="00465B81"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18-20</w:t>
      </w:r>
      <w:r w:rsidR="00465B81"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D041B5" w:rsidRPr="00645CFE">
        <w:rPr>
          <w:rFonts w:ascii="Times New Roman" w:hAnsi="Times New Roman" w:cs="Times New Roman"/>
          <w:sz w:val="22"/>
          <w:szCs w:val="24"/>
        </w:rPr>
        <w:t>.</w:t>
      </w:r>
      <w:r w:rsidR="009E30E3" w:rsidRPr="00645CFE">
        <w:rPr>
          <w:rFonts w:ascii="Times New Roman" w:hAnsi="Times New Roman" w:cs="Times New Roman"/>
          <w:sz w:val="22"/>
          <w:szCs w:val="24"/>
        </w:rPr>
        <w:t xml:space="preserve"> </w:t>
      </w:r>
      <w:r w:rsidR="003D3248" w:rsidRPr="00645CFE">
        <w:rPr>
          <w:rFonts w:ascii="Times New Roman" w:hAnsi="Times New Roman" w:cs="Times New Roman"/>
          <w:sz w:val="22"/>
          <w:szCs w:val="24"/>
        </w:rPr>
        <w:lastRenderedPageBreak/>
        <w:t xml:space="preserve">Here, we </w:t>
      </w:r>
      <w:r w:rsidR="000554FB" w:rsidRPr="00645CFE">
        <w:rPr>
          <w:rFonts w:ascii="Times New Roman" w:hAnsi="Times New Roman" w:cs="Times New Roman"/>
          <w:sz w:val="22"/>
          <w:szCs w:val="24"/>
        </w:rPr>
        <w:t>analyzed the</w:t>
      </w:r>
      <w:r w:rsidR="00C663C8" w:rsidRPr="00645CFE">
        <w:rPr>
          <w:rFonts w:ascii="Times New Roman" w:hAnsi="Times New Roman" w:cs="Times New Roman"/>
          <w:sz w:val="22"/>
          <w:szCs w:val="24"/>
        </w:rPr>
        <w:t xml:space="preserve"> </w:t>
      </w:r>
      <w:r w:rsidR="00EE7E06" w:rsidRPr="00645CFE">
        <w:rPr>
          <w:rFonts w:ascii="Times New Roman" w:hAnsi="Times New Roman" w:cs="Times New Roman"/>
          <w:sz w:val="22"/>
          <w:szCs w:val="24"/>
        </w:rPr>
        <w:t>efficiency of ISC</w:t>
      </w:r>
      <w:r w:rsidR="006905D8" w:rsidRPr="00645CFE">
        <w:rPr>
          <w:rFonts w:ascii="Times New Roman" w:hAnsi="Times New Roman" w:cs="Times New Roman"/>
          <w:sz w:val="22"/>
          <w:szCs w:val="24"/>
        </w:rPr>
        <w:t xml:space="preserve"> </w:t>
      </w:r>
      <w:r w:rsidR="000554FB" w:rsidRPr="00645CFE">
        <w:rPr>
          <w:rFonts w:ascii="Times New Roman" w:hAnsi="Times New Roman" w:cs="Times New Roman"/>
          <w:sz w:val="22"/>
          <w:szCs w:val="24"/>
        </w:rPr>
        <w:t>as an adjunct of TSC for</w:t>
      </w:r>
      <w:r w:rsidR="006905D8" w:rsidRPr="00645CFE">
        <w:rPr>
          <w:rFonts w:ascii="Times New Roman" w:hAnsi="Times New Roman" w:cs="Times New Roman"/>
          <w:sz w:val="22"/>
          <w:szCs w:val="24"/>
        </w:rPr>
        <w:t xml:space="preserve"> </w:t>
      </w:r>
      <w:r w:rsidR="009A13EC" w:rsidRPr="00645CFE">
        <w:rPr>
          <w:rFonts w:ascii="Times New Roman" w:hAnsi="Times New Roman" w:cs="Times New Roman"/>
          <w:sz w:val="22"/>
          <w:szCs w:val="24"/>
        </w:rPr>
        <w:t>detection</w:t>
      </w:r>
      <w:r w:rsidR="006905D8" w:rsidRPr="00645CFE">
        <w:rPr>
          <w:rFonts w:ascii="Times New Roman" w:hAnsi="Times New Roman" w:cs="Times New Roman"/>
          <w:sz w:val="22"/>
          <w:szCs w:val="24"/>
        </w:rPr>
        <w:t xml:space="preserve"> of FDRI related pathogens, with reference to a previous study focusing on </w:t>
      </w:r>
      <w:r w:rsidR="002D35EA" w:rsidRPr="00645CFE">
        <w:rPr>
          <w:rFonts w:ascii="Times New Roman" w:hAnsi="Times New Roman" w:cs="Times New Roman"/>
          <w:sz w:val="22"/>
          <w:szCs w:val="24"/>
        </w:rPr>
        <w:t xml:space="preserve">mapping bacterial biofilms on </w:t>
      </w:r>
      <w:r w:rsidR="009A13EC" w:rsidRPr="00645CFE">
        <w:rPr>
          <w:rFonts w:ascii="Times New Roman" w:hAnsi="Times New Roman" w:cs="Times New Roman"/>
          <w:sz w:val="22"/>
          <w:szCs w:val="24"/>
        </w:rPr>
        <w:t xml:space="preserve">the </w:t>
      </w:r>
      <w:r w:rsidR="002D35EA" w:rsidRPr="00645CFE">
        <w:rPr>
          <w:rFonts w:ascii="Times New Roman" w:hAnsi="Times New Roman" w:cs="Times New Roman"/>
          <w:sz w:val="22"/>
          <w:szCs w:val="24"/>
        </w:rPr>
        <w:t>recovered orthopaedic implants</w:t>
      </w:r>
      <w:r w:rsidR="006905D8" w:rsidRPr="00645CFE">
        <w:rPr>
          <w:rFonts w:ascii="Times New Roman" w:hAnsi="Times New Roman" w:cs="Times New Roman"/>
          <w:sz w:val="22"/>
          <w:szCs w:val="24"/>
        </w:rPr>
        <w:t xml:space="preserve"> </w:t>
      </w:r>
      <w:r w:rsidR="00693FB9" w:rsidRPr="00645CFE">
        <w:rPr>
          <w:rFonts w:ascii="Times New Roman" w:hAnsi="Times New Roman" w:cs="Times New Roman"/>
          <w:sz w:val="22"/>
          <w:szCs w:val="24"/>
        </w:rPr>
        <w:fldChar w:fldCharType="begin">
          <w:fldData xml:space="preserve">PEVuZE5vdGU+PENpdGU+PEF1dGhvcj5Nb2xleTwvQXV0aG9yPjxZZWFyPjIwMTk8L1llYXI+PFJl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</w:fldData>
        </w:fldChar>
      </w:r>
      <w:r w:rsidR="000C1D5F" w:rsidRPr="00645CFE">
        <w:rPr>
          <w:rFonts w:ascii="Times New Roman" w:hAnsi="Times New Roman" w:cs="Times New Roman"/>
          <w:sz w:val="22"/>
          <w:szCs w:val="24"/>
        </w:rPr>
        <w:instrText xml:space="preserve"> ADDIN EN.CITE </w:instrText>
      </w:r>
      <w:r w:rsidR="000C1D5F" w:rsidRPr="00645CFE">
        <w:rPr>
          <w:rFonts w:ascii="Times New Roman" w:hAnsi="Times New Roman" w:cs="Times New Roman"/>
          <w:sz w:val="22"/>
          <w:szCs w:val="24"/>
        </w:rPr>
        <w:fldChar w:fldCharType="begin">
          <w:fldData xml:space="preserve">PEVuZE5vdGU+PENpdGU+PEF1dGhvcj5Nb2xleTwvQXV0aG9yPjxZZWFyPjIwMTk8L1llYXI+PFJl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</w:fldData>
        </w:fldChar>
      </w:r>
      <w:r w:rsidR="000C1D5F" w:rsidRPr="00645CFE">
        <w:rPr>
          <w:rFonts w:ascii="Times New Roman" w:hAnsi="Times New Roman" w:cs="Times New Roman"/>
          <w:sz w:val="22"/>
          <w:szCs w:val="24"/>
        </w:rPr>
        <w:instrText xml:space="preserve"> ADDIN EN.CITE.DATA </w:instrText>
      </w:r>
      <w:r w:rsidR="000C1D5F" w:rsidRPr="00645CFE">
        <w:rPr>
          <w:rFonts w:ascii="Times New Roman" w:hAnsi="Times New Roman" w:cs="Times New Roman"/>
          <w:sz w:val="22"/>
          <w:szCs w:val="24"/>
        </w:rPr>
      </w:r>
      <w:r w:rsidR="000C1D5F"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0C1D5F"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9</w:t>
      </w:r>
      <w:r w:rsidR="000C1D5F"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6905D8" w:rsidRPr="00645CFE">
        <w:rPr>
          <w:rFonts w:ascii="Times New Roman" w:hAnsi="Times New Roman" w:cs="Times New Roman"/>
          <w:sz w:val="22"/>
          <w:szCs w:val="24"/>
        </w:rPr>
        <w:t xml:space="preserve">. </w:t>
      </w:r>
      <w:r w:rsidR="009E14D3" w:rsidRPr="00645CFE">
        <w:rPr>
          <w:rFonts w:ascii="Times New Roman" w:hAnsi="Times New Roman" w:cs="Times New Roman"/>
          <w:sz w:val="22"/>
          <w:szCs w:val="24"/>
        </w:rPr>
        <w:t xml:space="preserve">Our results showed that, </w:t>
      </w:r>
      <w:r w:rsidR="00964C63" w:rsidRPr="00645CFE">
        <w:rPr>
          <w:rFonts w:ascii="Times New Roman" w:hAnsi="Times New Roman" w:cs="Times New Roman"/>
          <w:sz w:val="22"/>
          <w:szCs w:val="24"/>
        </w:rPr>
        <w:t xml:space="preserve">compared with the TSC, ISC was able to detect additional pathogens that failed to be </w:t>
      </w:r>
      <w:r w:rsidR="006B11EA" w:rsidRPr="00645CFE">
        <w:rPr>
          <w:rFonts w:ascii="Times New Roman" w:hAnsi="Times New Roman" w:cs="Times New Roman"/>
          <w:sz w:val="22"/>
          <w:szCs w:val="24"/>
        </w:rPr>
        <w:t xml:space="preserve">identified </w:t>
      </w:r>
      <w:r w:rsidR="00964C63" w:rsidRPr="00645CFE">
        <w:rPr>
          <w:rFonts w:ascii="Times New Roman" w:hAnsi="Times New Roman" w:cs="Times New Roman"/>
          <w:sz w:val="22"/>
          <w:szCs w:val="24"/>
        </w:rPr>
        <w:t>by TSC</w:t>
      </w:r>
      <w:r w:rsidR="00964C63" w:rsidRPr="00645CFE">
        <w:rPr>
          <w:rFonts w:ascii="Times New Roman" w:hAnsi="Times New Roman" w:cs="Times New Roman" w:hint="eastAsia"/>
          <w:sz w:val="22"/>
          <w:szCs w:val="24"/>
        </w:rPr>
        <w:t>,</w:t>
      </w:r>
      <w:r w:rsidR="00964C63" w:rsidRPr="00645CFE">
        <w:rPr>
          <w:rFonts w:ascii="Times New Roman" w:hAnsi="Times New Roman" w:cs="Times New Roman"/>
          <w:sz w:val="22"/>
          <w:szCs w:val="24"/>
        </w:rPr>
        <w:t xml:space="preserve"> </w:t>
      </w:r>
      <w:r w:rsidR="006B11EA" w:rsidRPr="00645CFE">
        <w:rPr>
          <w:rFonts w:ascii="Times New Roman" w:hAnsi="Times New Roman" w:cs="Times New Roman"/>
          <w:sz w:val="22"/>
          <w:szCs w:val="24"/>
        </w:rPr>
        <w:t>and also had a</w:t>
      </w:r>
      <w:r w:rsidR="00964C63" w:rsidRPr="00645CFE">
        <w:rPr>
          <w:rFonts w:ascii="Times New Roman" w:hAnsi="Times New Roman" w:cs="Times New Roman"/>
          <w:sz w:val="22"/>
          <w:szCs w:val="24"/>
        </w:rPr>
        <w:t xml:space="preserve"> shorter </w:t>
      </w:r>
      <w:r w:rsidR="006B11EA" w:rsidRPr="00645CFE">
        <w:rPr>
          <w:rFonts w:ascii="Times New Roman" w:hAnsi="Times New Roman" w:cs="Times New Roman"/>
          <w:sz w:val="22"/>
          <w:szCs w:val="24"/>
        </w:rPr>
        <w:t xml:space="preserve">time to </w:t>
      </w:r>
      <w:r w:rsidR="00964C63" w:rsidRPr="00645CFE">
        <w:rPr>
          <w:rFonts w:ascii="Times New Roman" w:hAnsi="Times New Roman" w:cs="Times New Roman"/>
          <w:sz w:val="22"/>
          <w:szCs w:val="24"/>
        </w:rPr>
        <w:t xml:space="preserve">culture. </w:t>
      </w:r>
      <w:r w:rsidR="003E1CB0" w:rsidRPr="00645CFE">
        <w:rPr>
          <w:rFonts w:ascii="Times New Roman" w:hAnsi="Times New Roman" w:cs="Times New Roman"/>
          <w:sz w:val="22"/>
          <w:szCs w:val="24"/>
        </w:rPr>
        <w:t>I</w:t>
      </w:r>
      <w:r w:rsidR="003E1CB0" w:rsidRPr="00645CFE">
        <w:rPr>
          <w:rFonts w:ascii="Times New Roman" w:hAnsi="Times New Roman" w:cs="Times New Roman" w:hint="eastAsia"/>
          <w:sz w:val="22"/>
          <w:szCs w:val="24"/>
        </w:rPr>
        <w:t>n</w:t>
      </w:r>
      <w:r w:rsidR="003E1CB0" w:rsidRPr="00645CFE">
        <w:rPr>
          <w:rFonts w:ascii="Times New Roman" w:hAnsi="Times New Roman" w:cs="Times New Roman"/>
          <w:sz w:val="22"/>
          <w:szCs w:val="24"/>
        </w:rPr>
        <w:t xml:space="preserve"> addition, the culture outcomes were in consistent with each other among the patients with positive </w:t>
      </w:r>
      <w:r w:rsidR="006B11EA" w:rsidRPr="00645CFE">
        <w:rPr>
          <w:rFonts w:ascii="Times New Roman" w:hAnsi="Times New Roman" w:cs="Times New Roman"/>
          <w:sz w:val="22"/>
          <w:szCs w:val="24"/>
        </w:rPr>
        <w:t>culture between</w:t>
      </w:r>
      <w:r w:rsidR="003E1CB0" w:rsidRPr="00645CFE">
        <w:rPr>
          <w:rFonts w:ascii="Times New Roman" w:hAnsi="Times New Roman" w:cs="Times New Roman"/>
          <w:sz w:val="22"/>
          <w:szCs w:val="24"/>
        </w:rPr>
        <w:t xml:space="preserve"> both methods. </w:t>
      </w:r>
      <w:r w:rsidR="00F20E4C" w:rsidRPr="00645CFE">
        <w:rPr>
          <w:rFonts w:ascii="Times New Roman" w:hAnsi="Times New Roman" w:cs="Times New Roman"/>
          <w:sz w:val="22"/>
          <w:szCs w:val="24"/>
        </w:rPr>
        <w:t>Th</w:t>
      </w:r>
      <w:r w:rsidR="003E1CB0" w:rsidRPr="00645CFE">
        <w:rPr>
          <w:rFonts w:ascii="Times New Roman" w:hAnsi="Times New Roman" w:cs="Times New Roman"/>
          <w:sz w:val="22"/>
          <w:szCs w:val="24"/>
        </w:rPr>
        <w:t>ese</w:t>
      </w:r>
      <w:r w:rsidR="00F20E4C" w:rsidRPr="00645CFE">
        <w:rPr>
          <w:rFonts w:ascii="Times New Roman" w:hAnsi="Times New Roman" w:cs="Times New Roman"/>
          <w:sz w:val="22"/>
          <w:szCs w:val="24"/>
        </w:rPr>
        <w:t xml:space="preserve"> </w:t>
      </w:r>
      <w:r w:rsidR="006B11EA" w:rsidRPr="00645CFE">
        <w:rPr>
          <w:rFonts w:ascii="Times New Roman" w:hAnsi="Times New Roman" w:cs="Times New Roman"/>
          <w:sz w:val="22"/>
          <w:szCs w:val="24"/>
        </w:rPr>
        <w:t xml:space="preserve">data </w:t>
      </w:r>
      <w:r w:rsidR="003E1CB0" w:rsidRPr="00645CFE">
        <w:rPr>
          <w:rFonts w:ascii="Times New Roman" w:hAnsi="Times New Roman" w:cs="Times New Roman"/>
          <w:sz w:val="22"/>
          <w:szCs w:val="24"/>
        </w:rPr>
        <w:t>suggest</w:t>
      </w:r>
      <w:r w:rsidR="00F20E4C" w:rsidRPr="00645CFE">
        <w:rPr>
          <w:rFonts w:ascii="Times New Roman" w:hAnsi="Times New Roman" w:cs="Times New Roman"/>
          <w:sz w:val="22"/>
          <w:szCs w:val="24"/>
        </w:rPr>
        <w:t xml:space="preserve"> that ISC </w:t>
      </w:r>
      <w:r w:rsidR="00527096" w:rsidRPr="00645CFE">
        <w:rPr>
          <w:rFonts w:ascii="Times New Roman" w:hAnsi="Times New Roman" w:cs="Times New Roman" w:hint="eastAsia"/>
          <w:sz w:val="22"/>
          <w:szCs w:val="24"/>
        </w:rPr>
        <w:t>is</w:t>
      </w:r>
      <w:r w:rsidR="006B11EA" w:rsidRPr="00645CFE">
        <w:rPr>
          <w:rFonts w:ascii="Times New Roman" w:hAnsi="Times New Roman" w:cs="Times New Roman"/>
          <w:sz w:val="22"/>
          <w:szCs w:val="24"/>
        </w:rPr>
        <w:t xml:space="preserve"> may be</w:t>
      </w:r>
      <w:r w:rsidR="00F20E4C" w:rsidRPr="00645CFE">
        <w:rPr>
          <w:rFonts w:ascii="Times New Roman" w:hAnsi="Times New Roman" w:cs="Times New Roman"/>
          <w:sz w:val="22"/>
          <w:szCs w:val="24"/>
        </w:rPr>
        <w:t xml:space="preserve"> a</w:t>
      </w:r>
      <w:r w:rsidR="00964C63" w:rsidRPr="00645CFE">
        <w:rPr>
          <w:rFonts w:ascii="Times New Roman" w:hAnsi="Times New Roman" w:cs="Times New Roman"/>
          <w:sz w:val="22"/>
          <w:szCs w:val="24"/>
        </w:rPr>
        <w:t xml:space="preserve"> useful</w:t>
      </w:r>
      <w:r w:rsidR="00F20E4C" w:rsidRPr="00645CFE">
        <w:rPr>
          <w:rFonts w:ascii="Times New Roman" w:hAnsi="Times New Roman" w:cs="Times New Roman"/>
          <w:sz w:val="22"/>
          <w:szCs w:val="24"/>
        </w:rPr>
        <w:t xml:space="preserve"> </w:t>
      </w:r>
      <w:r w:rsidR="00957DE2" w:rsidRPr="00645CFE">
        <w:rPr>
          <w:rFonts w:ascii="Times New Roman" w:hAnsi="Times New Roman" w:cs="Times New Roman"/>
          <w:sz w:val="22"/>
          <w:szCs w:val="24"/>
        </w:rPr>
        <w:t>adjunct</w:t>
      </w:r>
      <w:r w:rsidR="00F20E4C" w:rsidRPr="00645CFE">
        <w:rPr>
          <w:rFonts w:ascii="Times New Roman" w:hAnsi="Times New Roman" w:cs="Times New Roman"/>
          <w:sz w:val="22"/>
          <w:szCs w:val="24"/>
        </w:rPr>
        <w:t xml:space="preserve"> </w:t>
      </w:r>
      <w:r w:rsidR="00964C63" w:rsidRPr="00645CFE">
        <w:rPr>
          <w:rFonts w:ascii="Times New Roman" w:hAnsi="Times New Roman" w:cs="Times New Roman"/>
          <w:sz w:val="22"/>
          <w:szCs w:val="24"/>
        </w:rPr>
        <w:t xml:space="preserve">of TSC </w:t>
      </w:r>
      <w:r w:rsidR="00F20E4C" w:rsidRPr="00645CFE">
        <w:rPr>
          <w:rFonts w:ascii="Times New Roman" w:hAnsi="Times New Roman" w:cs="Times New Roman"/>
          <w:sz w:val="22"/>
          <w:szCs w:val="24"/>
        </w:rPr>
        <w:t xml:space="preserve">for </w:t>
      </w:r>
      <w:r w:rsidR="003E1CB0" w:rsidRPr="00645CFE">
        <w:rPr>
          <w:rFonts w:ascii="Times New Roman" w:hAnsi="Times New Roman" w:cs="Times New Roman"/>
          <w:sz w:val="22"/>
          <w:szCs w:val="24"/>
        </w:rPr>
        <w:t>identification</w:t>
      </w:r>
      <w:r w:rsidR="00B804CE" w:rsidRPr="00645CFE">
        <w:rPr>
          <w:rFonts w:ascii="Times New Roman" w:hAnsi="Times New Roman" w:cs="Times New Roman"/>
          <w:sz w:val="22"/>
          <w:szCs w:val="24"/>
        </w:rPr>
        <w:t xml:space="preserve"> FDRI related microorganisms.</w:t>
      </w:r>
    </w:p>
    <w:p w14:paraId="72719834" w14:textId="49C40AB9" w:rsidR="00B804CE" w:rsidRPr="00645CFE" w:rsidRDefault="00B804CE" w:rsidP="00A0020E">
      <w:pPr>
        <w:widowControl/>
        <w:spacing w:line="480" w:lineRule="auto"/>
        <w:rPr>
          <w:rFonts w:ascii="Times New Roman" w:hAnsi="Times New Roman" w:cs="Times New Roman"/>
          <w:sz w:val="22"/>
          <w:szCs w:val="24"/>
        </w:rPr>
      </w:pPr>
    </w:p>
    <w:p w14:paraId="5D1BA64F" w14:textId="6B342CA1" w:rsidR="00806CCC" w:rsidRPr="00645CFE" w:rsidRDefault="004A0165" w:rsidP="00424127">
      <w:pPr>
        <w:spacing w:line="480" w:lineRule="auto"/>
        <w:rPr>
          <w:rFonts w:ascii="Times New Roman" w:hAnsi="Times New Roman" w:cs="Times New Roman"/>
          <w:sz w:val="22"/>
          <w:szCs w:val="24"/>
        </w:rPr>
      </w:pPr>
      <w:r w:rsidRPr="00645CFE">
        <w:rPr>
          <w:rFonts w:ascii="Times New Roman" w:hAnsi="Times New Roman" w:cs="Times New Roman"/>
          <w:sz w:val="22"/>
          <w:shd w:val="clear" w:color="auto" w:fill="FFFFFF"/>
        </w:rPr>
        <w:t>C</w:t>
      </w:r>
      <w:r w:rsidR="005D26CF" w:rsidRPr="00645CFE">
        <w:rPr>
          <w:rFonts w:ascii="Times New Roman" w:hAnsi="Times New Roman" w:cs="Times New Roman"/>
          <w:sz w:val="22"/>
          <w:shd w:val="clear" w:color="auto" w:fill="FFFFFF"/>
        </w:rPr>
        <w:t xml:space="preserve">urrently, TSC </w:t>
      </w:r>
      <w:r w:rsidR="002941F7" w:rsidRPr="00645CFE">
        <w:rPr>
          <w:rFonts w:ascii="Times New Roman" w:hAnsi="Times New Roman" w:cs="Times New Roman"/>
          <w:sz w:val="22"/>
          <w:shd w:val="clear" w:color="auto" w:fill="FFFFFF"/>
        </w:rPr>
        <w:t>still</w:t>
      </w:r>
      <w:r w:rsidR="00EE494D" w:rsidRPr="00645CFE">
        <w:rPr>
          <w:rFonts w:ascii="Times New Roman" w:hAnsi="Times New Roman" w:cs="Times New Roman"/>
          <w:sz w:val="22"/>
          <w:shd w:val="clear" w:color="auto" w:fill="FFFFFF"/>
        </w:rPr>
        <w:t>s</w:t>
      </w:r>
      <w:r w:rsidR="005D26CF" w:rsidRPr="00645CFE">
        <w:rPr>
          <w:rFonts w:ascii="Times New Roman" w:hAnsi="Times New Roman" w:cs="Times New Roman"/>
          <w:sz w:val="22"/>
          <w:shd w:val="clear" w:color="auto" w:fill="FFFFFF"/>
        </w:rPr>
        <w:t xml:space="preserve"> to be the mainstay </w:t>
      </w:r>
      <w:r w:rsidR="00D61A50" w:rsidRPr="00645CFE">
        <w:rPr>
          <w:rFonts w:ascii="Times New Roman" w:hAnsi="Times New Roman" w:cs="Times New Roman"/>
          <w:sz w:val="22"/>
          <w:shd w:val="clear" w:color="auto" w:fill="FFFFFF"/>
        </w:rPr>
        <w:t xml:space="preserve">to identify </w:t>
      </w:r>
      <w:r w:rsidR="00DA37D2" w:rsidRPr="00645CFE">
        <w:rPr>
          <w:rFonts w:ascii="Times New Roman" w:hAnsi="Times New Roman" w:cs="Times New Roman"/>
          <w:sz w:val="22"/>
          <w:shd w:val="clear" w:color="auto" w:fill="FFFFFF"/>
        </w:rPr>
        <w:t>FDRI associated pathogen</w:t>
      </w:r>
      <w:r w:rsidR="0095274D" w:rsidRPr="00645CFE">
        <w:rPr>
          <w:rFonts w:ascii="Times New Roman" w:hAnsi="Times New Roman" w:cs="Times New Roman"/>
          <w:sz w:val="22"/>
          <w:shd w:val="clear" w:color="auto" w:fill="FFFFFF"/>
        </w:rPr>
        <w:t>, h</w:t>
      </w:r>
      <w:r w:rsidR="005D26CF" w:rsidRPr="00645CFE">
        <w:rPr>
          <w:rFonts w:ascii="Times New Roman" w:hAnsi="Times New Roman" w:cs="Times New Roman"/>
          <w:sz w:val="22"/>
          <w:shd w:val="clear" w:color="auto" w:fill="FFFFFF"/>
        </w:rPr>
        <w:t xml:space="preserve">owever, </w:t>
      </w:r>
      <w:r w:rsidRPr="00645CFE">
        <w:rPr>
          <w:rFonts w:ascii="Times New Roman" w:hAnsi="Times New Roman" w:cs="Times New Roman"/>
          <w:sz w:val="22"/>
          <w:shd w:val="clear" w:color="auto" w:fill="FFFFFF"/>
        </w:rPr>
        <w:t>the</w:t>
      </w:r>
      <w:r w:rsidR="005D26CF" w:rsidRPr="00645CFE">
        <w:rPr>
          <w:rFonts w:ascii="Times New Roman" w:hAnsi="Times New Roman" w:cs="Times New Roman"/>
          <w:sz w:val="22"/>
          <w:shd w:val="clear" w:color="auto" w:fill="FFFFFF"/>
        </w:rPr>
        <w:t xml:space="preserve"> </w:t>
      </w:r>
      <w:r w:rsidR="00624D21" w:rsidRPr="00645CFE">
        <w:rPr>
          <w:rFonts w:ascii="Times New Roman" w:hAnsi="Times New Roman" w:cs="Times New Roman"/>
          <w:sz w:val="22"/>
          <w:shd w:val="clear" w:color="auto" w:fill="FFFFFF"/>
        </w:rPr>
        <w:t>sensitivity</w:t>
      </w:r>
      <w:r w:rsidRPr="00645CFE">
        <w:rPr>
          <w:rFonts w:ascii="Times New Roman" w:hAnsi="Times New Roman" w:cs="Times New Roman"/>
          <w:sz w:val="22"/>
          <w:shd w:val="clear" w:color="auto" w:fill="FFFFFF"/>
        </w:rPr>
        <w:t xml:space="preserve"> of TSC remains unsatisfying</w:t>
      </w:r>
      <w:r w:rsidR="002941F7" w:rsidRPr="00645CFE">
        <w:rPr>
          <w:rFonts w:ascii="Times New Roman" w:hAnsi="Times New Roman" w:cs="Times New Roman"/>
          <w:sz w:val="22"/>
          <w:shd w:val="clear" w:color="auto" w:fill="FFFFFF"/>
        </w:rPr>
        <w:t xml:space="preserve">, ranging from </w:t>
      </w:r>
      <w:r w:rsidR="00DA37D2" w:rsidRPr="00645CFE">
        <w:rPr>
          <w:rFonts w:ascii="Times New Roman" w:hAnsi="Times New Roman" w:cs="Times New Roman"/>
          <w:sz w:val="22"/>
          <w:shd w:val="clear" w:color="auto" w:fill="FFFFFF"/>
        </w:rPr>
        <w:t xml:space="preserve">43% </w:t>
      </w:r>
      <w:r w:rsidR="00624D21" w:rsidRPr="00645CFE">
        <w:rPr>
          <w:rFonts w:ascii="Times New Roman" w:hAnsi="Times New Roman" w:cs="Times New Roman"/>
          <w:sz w:val="22"/>
          <w:shd w:val="clear" w:color="auto" w:fill="FFFFFF"/>
        </w:rPr>
        <w:fldChar w:fldCharType="begin">
          <w:fldData xml:space="preserve">PEVuZE5vdGU+PENpdGU+PEF1dGhvcj5CYW5vdXNpPC9BdXRob3I+PFllYXI+MjAyMDwvWWVhcj48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</w:fldData>
        </w:fldChar>
      </w:r>
      <w:r w:rsidR="00465B81" w:rsidRPr="00645CFE">
        <w:rPr>
          <w:rFonts w:ascii="Times New Roman" w:hAnsi="Times New Roman" w:cs="Times New Roman"/>
          <w:sz w:val="22"/>
          <w:shd w:val="clear" w:color="auto" w:fill="FFFFFF"/>
        </w:rPr>
        <w:instrText xml:space="preserve"> ADDIN EN.CITE </w:instrText>
      </w:r>
      <w:r w:rsidR="00465B81" w:rsidRPr="00645CFE">
        <w:rPr>
          <w:rFonts w:ascii="Times New Roman" w:hAnsi="Times New Roman" w:cs="Times New Roman"/>
          <w:sz w:val="22"/>
          <w:shd w:val="clear" w:color="auto" w:fill="FFFFFF"/>
        </w:rPr>
        <w:fldChar w:fldCharType="begin">
          <w:fldData xml:space="preserve">PEVuZE5vdGU+PENpdGU+PEF1dGhvcj5CYW5vdXNpPC9BdXRob3I+PFllYXI+MjAyMDwvWWVhcj48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</w:fldData>
        </w:fldChar>
      </w:r>
      <w:r w:rsidR="00465B81" w:rsidRPr="00645CFE">
        <w:rPr>
          <w:rFonts w:ascii="Times New Roman" w:hAnsi="Times New Roman" w:cs="Times New Roman"/>
          <w:sz w:val="22"/>
          <w:shd w:val="clear" w:color="auto" w:fill="FFFFFF"/>
        </w:rPr>
        <w:instrText xml:space="preserve"> ADDIN EN.CITE.DATA </w:instrText>
      </w:r>
      <w:r w:rsidR="00465B81" w:rsidRPr="00645CFE">
        <w:rPr>
          <w:rFonts w:ascii="Times New Roman" w:hAnsi="Times New Roman" w:cs="Times New Roman"/>
          <w:sz w:val="22"/>
          <w:shd w:val="clear" w:color="auto" w:fill="FFFFFF"/>
        </w:rPr>
      </w:r>
      <w:r w:rsidR="00465B81" w:rsidRPr="00645CFE">
        <w:rPr>
          <w:rFonts w:ascii="Times New Roman" w:hAnsi="Times New Roman" w:cs="Times New Roman"/>
          <w:sz w:val="22"/>
          <w:shd w:val="clear" w:color="auto" w:fill="FFFFFF"/>
        </w:rPr>
        <w:fldChar w:fldCharType="end"/>
      </w:r>
      <w:r w:rsidR="00624D21" w:rsidRPr="00645CFE">
        <w:rPr>
          <w:rFonts w:ascii="Times New Roman" w:hAnsi="Times New Roman" w:cs="Times New Roman"/>
          <w:sz w:val="22"/>
          <w:shd w:val="clear" w:color="auto" w:fill="FFFFFF"/>
        </w:rPr>
      </w:r>
      <w:r w:rsidR="00624D21" w:rsidRPr="00645CFE">
        <w:rPr>
          <w:rFonts w:ascii="Times New Roman" w:hAnsi="Times New Roman" w:cs="Times New Roman"/>
          <w:sz w:val="22"/>
          <w:shd w:val="clear" w:color="auto" w:fill="FFFFFF"/>
        </w:rPr>
        <w:fldChar w:fldCharType="separate"/>
      </w:r>
      <w:r w:rsidR="00465B81" w:rsidRPr="00645CFE">
        <w:rPr>
          <w:rFonts w:ascii="Times New Roman" w:hAnsi="Times New Roman" w:cs="Times New Roman"/>
          <w:noProof/>
          <w:sz w:val="22"/>
          <w:shd w:val="clear" w:color="auto" w:fill="FFFFFF"/>
        </w:rPr>
        <w:t>(</w:t>
      </w:r>
      <w:r w:rsidR="001F6E83" w:rsidRPr="00645CFE">
        <w:rPr>
          <w:rFonts w:ascii="Times New Roman" w:hAnsi="Times New Roman" w:cs="Times New Roman"/>
          <w:noProof/>
          <w:sz w:val="22"/>
          <w:shd w:val="clear" w:color="auto" w:fill="FFFFFF"/>
        </w:rPr>
        <w:t>21</w:t>
      </w:r>
      <w:r w:rsidR="00465B81" w:rsidRPr="00645CFE">
        <w:rPr>
          <w:rFonts w:ascii="Times New Roman" w:hAnsi="Times New Roman" w:cs="Times New Roman"/>
          <w:noProof/>
          <w:sz w:val="22"/>
          <w:shd w:val="clear" w:color="auto" w:fill="FFFFFF"/>
        </w:rPr>
        <w:t>)</w:t>
      </w:r>
      <w:r w:rsidR="00624D21" w:rsidRPr="00645CFE">
        <w:rPr>
          <w:rFonts w:ascii="Times New Roman" w:hAnsi="Times New Roman" w:cs="Times New Roman"/>
          <w:sz w:val="22"/>
          <w:shd w:val="clear" w:color="auto" w:fill="FFFFFF"/>
        </w:rPr>
        <w:fldChar w:fldCharType="end"/>
      </w:r>
      <w:r w:rsidR="00624D21" w:rsidRPr="00645CFE">
        <w:rPr>
          <w:rFonts w:ascii="Times New Roman" w:hAnsi="Times New Roman" w:cs="Times New Roman"/>
          <w:sz w:val="22"/>
          <w:shd w:val="clear" w:color="auto" w:fill="FFFFFF"/>
        </w:rPr>
        <w:t xml:space="preserve"> </w:t>
      </w:r>
      <w:r w:rsidR="00DA37D2" w:rsidRPr="00645CFE">
        <w:rPr>
          <w:rFonts w:ascii="Times New Roman" w:hAnsi="Times New Roman" w:cs="Times New Roman"/>
          <w:sz w:val="22"/>
          <w:shd w:val="clear" w:color="auto" w:fill="FFFFFF"/>
        </w:rPr>
        <w:t>to 89.4%</w:t>
      </w:r>
      <w:r w:rsidR="00624D21" w:rsidRPr="00645CFE">
        <w:rPr>
          <w:rFonts w:ascii="Times New Roman" w:hAnsi="Times New Roman" w:cs="Times New Roman"/>
          <w:sz w:val="22"/>
          <w:shd w:val="clear" w:color="auto" w:fill="FFFFFF"/>
        </w:rPr>
        <w:t xml:space="preserve"> </w:t>
      </w:r>
      <w:r w:rsidR="00624D21" w:rsidRPr="00645CFE">
        <w:rPr>
          <w:rFonts w:ascii="Times New Roman" w:hAnsi="Times New Roman" w:cs="Times New Roman"/>
          <w:sz w:val="22"/>
          <w:shd w:val="clear" w:color="auto" w:fill="FFFFFF"/>
        </w:rPr>
        <w:fldChar w:fldCharType="begin">
          <w:fldData xml:space="preserve">PEVuZE5vdGU+PENpdGU+PEF1dGhvcj5GaW5lbGxpPC9BdXRob3I+PFllYXI+MjAyMTwvWWVhcj48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</w:fldData>
        </w:fldChar>
      </w:r>
      <w:r w:rsidR="00465B81" w:rsidRPr="00645CFE">
        <w:rPr>
          <w:rFonts w:ascii="Times New Roman" w:hAnsi="Times New Roman" w:cs="Times New Roman"/>
          <w:sz w:val="22"/>
          <w:shd w:val="clear" w:color="auto" w:fill="FFFFFF"/>
        </w:rPr>
        <w:instrText xml:space="preserve"> ADDIN EN.CITE </w:instrText>
      </w:r>
      <w:r w:rsidR="00465B81" w:rsidRPr="00645CFE">
        <w:rPr>
          <w:rFonts w:ascii="Times New Roman" w:hAnsi="Times New Roman" w:cs="Times New Roman"/>
          <w:sz w:val="22"/>
          <w:shd w:val="clear" w:color="auto" w:fill="FFFFFF"/>
        </w:rPr>
        <w:fldChar w:fldCharType="begin">
          <w:fldData xml:space="preserve">PEVuZE5vdGU+PENpdGU+PEF1dGhvcj5GaW5lbGxpPC9BdXRob3I+PFllYXI+MjAyMTwvWWVhcj48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</w:fldData>
        </w:fldChar>
      </w:r>
      <w:r w:rsidR="00465B81" w:rsidRPr="00645CFE">
        <w:rPr>
          <w:rFonts w:ascii="Times New Roman" w:hAnsi="Times New Roman" w:cs="Times New Roman"/>
          <w:sz w:val="22"/>
          <w:shd w:val="clear" w:color="auto" w:fill="FFFFFF"/>
        </w:rPr>
        <w:instrText xml:space="preserve"> ADDIN EN.CITE.DATA </w:instrText>
      </w:r>
      <w:r w:rsidR="00465B81" w:rsidRPr="00645CFE">
        <w:rPr>
          <w:rFonts w:ascii="Times New Roman" w:hAnsi="Times New Roman" w:cs="Times New Roman"/>
          <w:sz w:val="22"/>
          <w:shd w:val="clear" w:color="auto" w:fill="FFFFFF"/>
        </w:rPr>
      </w:r>
      <w:r w:rsidR="00465B81" w:rsidRPr="00645CFE">
        <w:rPr>
          <w:rFonts w:ascii="Times New Roman" w:hAnsi="Times New Roman" w:cs="Times New Roman"/>
          <w:sz w:val="22"/>
          <w:shd w:val="clear" w:color="auto" w:fill="FFFFFF"/>
        </w:rPr>
        <w:fldChar w:fldCharType="end"/>
      </w:r>
      <w:r w:rsidR="00624D21" w:rsidRPr="00645CFE">
        <w:rPr>
          <w:rFonts w:ascii="Times New Roman" w:hAnsi="Times New Roman" w:cs="Times New Roman"/>
          <w:sz w:val="22"/>
          <w:shd w:val="clear" w:color="auto" w:fill="FFFFFF"/>
        </w:rPr>
      </w:r>
      <w:r w:rsidR="00624D21" w:rsidRPr="00645CFE">
        <w:rPr>
          <w:rFonts w:ascii="Times New Roman" w:hAnsi="Times New Roman" w:cs="Times New Roman"/>
          <w:sz w:val="22"/>
          <w:shd w:val="clear" w:color="auto" w:fill="FFFFFF"/>
        </w:rPr>
        <w:fldChar w:fldCharType="separate"/>
      </w:r>
      <w:r w:rsidR="00465B81" w:rsidRPr="00645CFE">
        <w:rPr>
          <w:rFonts w:ascii="Times New Roman" w:hAnsi="Times New Roman" w:cs="Times New Roman"/>
          <w:noProof/>
          <w:sz w:val="22"/>
          <w:shd w:val="clear" w:color="auto" w:fill="FFFFFF"/>
        </w:rPr>
        <w:t>(</w:t>
      </w:r>
      <w:r w:rsidR="001F6E83" w:rsidRPr="00645CFE">
        <w:rPr>
          <w:rFonts w:ascii="Times New Roman" w:hAnsi="Times New Roman" w:cs="Times New Roman"/>
          <w:noProof/>
          <w:sz w:val="22"/>
          <w:shd w:val="clear" w:color="auto" w:fill="FFFFFF"/>
        </w:rPr>
        <w:t>22</w:t>
      </w:r>
      <w:r w:rsidR="00465B81" w:rsidRPr="00645CFE">
        <w:rPr>
          <w:rFonts w:ascii="Times New Roman" w:hAnsi="Times New Roman" w:cs="Times New Roman"/>
          <w:noProof/>
          <w:sz w:val="22"/>
          <w:shd w:val="clear" w:color="auto" w:fill="FFFFFF"/>
        </w:rPr>
        <w:t>)</w:t>
      </w:r>
      <w:r w:rsidR="00624D21" w:rsidRPr="00645CFE">
        <w:rPr>
          <w:rFonts w:ascii="Times New Roman" w:hAnsi="Times New Roman" w:cs="Times New Roman"/>
          <w:sz w:val="22"/>
          <w:shd w:val="clear" w:color="auto" w:fill="FFFFFF"/>
        </w:rPr>
        <w:fldChar w:fldCharType="end"/>
      </w:r>
      <w:r w:rsidR="00DA37D2" w:rsidRPr="00645CFE">
        <w:rPr>
          <w:rFonts w:ascii="Times New Roman" w:hAnsi="Times New Roman" w:cs="Times New Roman"/>
          <w:sz w:val="22"/>
          <w:shd w:val="clear" w:color="auto" w:fill="FFFFFF"/>
        </w:rPr>
        <w:t xml:space="preserve">, </w:t>
      </w:r>
      <w:r w:rsidR="00624D21" w:rsidRPr="00645CFE">
        <w:rPr>
          <w:rFonts w:ascii="Times New Roman" w:hAnsi="Times New Roman" w:cs="Times New Roman"/>
          <w:sz w:val="22"/>
          <w:shd w:val="clear" w:color="auto" w:fill="FFFFFF"/>
        </w:rPr>
        <w:t xml:space="preserve">with most of </w:t>
      </w:r>
      <w:r w:rsidR="00EE494D" w:rsidRPr="00645CFE">
        <w:rPr>
          <w:rFonts w:ascii="Times New Roman" w:hAnsi="Times New Roman" w:cs="Times New Roman"/>
          <w:sz w:val="22"/>
          <w:shd w:val="clear" w:color="auto" w:fill="FFFFFF"/>
        </w:rPr>
        <w:t xml:space="preserve">the reported outcomes around 60% </w:t>
      </w:r>
      <w:r w:rsidR="00EE494D" w:rsidRPr="00645CFE">
        <w:rPr>
          <w:rFonts w:ascii="Times New Roman" w:hAnsi="Times New Roman" w:cs="Times New Roman"/>
          <w:sz w:val="22"/>
          <w:shd w:val="clear" w:color="auto" w:fill="FFFFFF"/>
        </w:rPr>
        <w:fldChar w:fldCharType="begin"/>
      </w:r>
      <w:r w:rsidR="00465B81" w:rsidRPr="00645CFE">
        <w:rPr>
          <w:rFonts w:ascii="Times New Roman" w:hAnsi="Times New Roman" w:cs="Times New Roman"/>
          <w:sz w:val="22"/>
          <w:shd w:val="clear" w:color="auto" w:fill="FFFFFF"/>
        </w:rPr>
        <w:instrText xml:space="preserve"> ADDIN EN.CITE &lt;EndNote&gt;&lt;Cite&gt;&lt;Author&gt;Ahmed&lt;/Author&gt;&lt;Year&gt;2021&lt;/Year&gt;&lt;RecNum&gt;15651&lt;/RecNum&gt;&lt;DisplayText&gt;(23)&lt;/DisplayText&gt;&lt;record&gt;&lt;rec-number&gt;15651&lt;/rec-number&gt;&lt;foreign-keys&gt;&lt;key app="EN" db-id="ssws2v2rzpdw2detsrn5pfeyfdvdt0rv95pe"&gt;15651&lt;/key&gt;&lt;/foreign-keys&gt;&lt;ref-type name="Journal Article"&gt;17&lt;/ref-type&gt;&lt;contributors&gt;&lt;authors&gt;&lt;author&gt;Ahmed, E. A.&lt;/author&gt;&lt;author&gt;Almutairi, M. K.&lt;/author&gt;&lt;author&gt;Alkaseb, A. T.&lt;/author&gt;&lt;/authors&gt;&lt;/contributors&gt;&lt;auth-address&gt;Department of Orthopedics and Traumatology, Prince Mutaibb bin Abdulaziz Hospital, Sakaka, SAU.&amp;#xD;College of Medicine, Jouf University, Aljouf, SAU.&lt;/auth-address&gt;&lt;titles&gt;&lt;title&gt;Accuracy of Tissue and Sonication Fluid Sampling for the Diagnosis of Fracture-Related Infection: Diagnostic Meta-Analysis&lt;/title&gt;&lt;secondary-title&gt;Cureus&lt;/secondary-title&gt;&lt;alt-title&gt;Cureus&lt;/alt-title&gt;&lt;/titles&gt;&lt;periodical&gt;&lt;full-title&gt;Cureus&lt;/full-title&gt;&lt;abbr-1&gt;Cureus&lt;/abbr-1&gt;&lt;/periodical&gt;&lt;alt-periodical&gt;&lt;full-title&gt;Cureus&lt;/full-title&gt;&lt;abbr-1&gt;Cureus&lt;/abbr-1&gt;&lt;/alt-periodical&gt;&lt;pages&gt;e14925&lt;/pages&gt;&lt;volume&gt;13&lt;/volume&gt;&lt;number&gt;5&lt;/number&gt;&lt;dates&gt;&lt;year&gt;2021&lt;/year&gt;&lt;pub-dates&gt;&lt;date&gt;May 9&lt;/date&gt;&lt;/pub-dates&gt;&lt;/dates&gt;&lt;isbn&gt;2168-8184 (Print)&amp;#xD;2168-8184 (Linking)&lt;/isbn&gt;&lt;accession-num&gt;34123624&lt;/accession-num&gt;&lt;urls&gt;&lt;related-urls&gt;&lt;url&gt;http://www.ncbi.nlm.nih.gov/pubmed/34123624&lt;/url&gt;&lt;/related-urls&gt;&lt;/urls&gt;&lt;custom2&gt;8187062&lt;/custom2&gt;&lt;electronic-resource-num&gt;10.7759/cureus.14925&lt;/electronic-resource-num&gt;&lt;/record&gt;&lt;/Cite&gt;&lt;/EndNote&gt;</w:instrText>
      </w:r>
      <w:r w:rsidR="00EE494D" w:rsidRPr="00645CFE">
        <w:rPr>
          <w:rFonts w:ascii="Times New Roman" w:hAnsi="Times New Roman" w:cs="Times New Roman"/>
          <w:sz w:val="22"/>
          <w:shd w:val="clear" w:color="auto" w:fill="FFFFFF"/>
        </w:rPr>
        <w:fldChar w:fldCharType="separate"/>
      </w:r>
      <w:r w:rsidR="00465B81" w:rsidRPr="00645CFE">
        <w:rPr>
          <w:rFonts w:ascii="Times New Roman" w:hAnsi="Times New Roman" w:cs="Times New Roman"/>
          <w:noProof/>
          <w:sz w:val="22"/>
          <w:shd w:val="clear" w:color="auto" w:fill="FFFFFF"/>
        </w:rPr>
        <w:t>(</w:t>
      </w:r>
      <w:r w:rsidR="001F6E83" w:rsidRPr="00645CFE">
        <w:rPr>
          <w:rFonts w:ascii="Times New Roman" w:hAnsi="Times New Roman" w:cs="Times New Roman"/>
          <w:noProof/>
          <w:sz w:val="22"/>
          <w:shd w:val="clear" w:color="auto" w:fill="FFFFFF"/>
        </w:rPr>
        <w:t>23</w:t>
      </w:r>
      <w:r w:rsidR="00465B81" w:rsidRPr="00645CFE">
        <w:rPr>
          <w:rFonts w:ascii="Times New Roman" w:hAnsi="Times New Roman" w:cs="Times New Roman"/>
          <w:noProof/>
          <w:sz w:val="22"/>
          <w:shd w:val="clear" w:color="auto" w:fill="FFFFFF"/>
        </w:rPr>
        <w:t>)</w:t>
      </w:r>
      <w:r w:rsidR="00EE494D" w:rsidRPr="00645CFE">
        <w:rPr>
          <w:rFonts w:ascii="Times New Roman" w:hAnsi="Times New Roman" w:cs="Times New Roman"/>
          <w:sz w:val="22"/>
          <w:shd w:val="clear" w:color="auto" w:fill="FFFFFF"/>
        </w:rPr>
        <w:fldChar w:fldCharType="end"/>
      </w:r>
      <w:r w:rsidR="00EE494D" w:rsidRPr="00645CFE">
        <w:rPr>
          <w:rFonts w:ascii="Times New Roman" w:hAnsi="Times New Roman" w:cs="Times New Roman"/>
          <w:sz w:val="22"/>
          <w:shd w:val="clear" w:color="auto" w:fill="FFFFFF"/>
        </w:rPr>
        <w:t xml:space="preserve">. </w:t>
      </w:r>
      <w:r w:rsidR="0038295B" w:rsidRPr="00645CFE">
        <w:rPr>
          <w:rFonts w:ascii="Times New Roman" w:hAnsi="Times New Roman" w:cs="Times New Roman"/>
          <w:sz w:val="22"/>
          <w:szCs w:val="24"/>
        </w:rPr>
        <w:t xml:space="preserve">It’s known that </w:t>
      </w:r>
      <w:r w:rsidR="00884846" w:rsidRPr="00645CFE">
        <w:rPr>
          <w:rFonts w:ascii="Times New Roman" w:hAnsi="Times New Roman" w:cs="Times New Roman"/>
          <w:sz w:val="22"/>
          <w:szCs w:val="24"/>
        </w:rPr>
        <w:t xml:space="preserve">TSC </w:t>
      </w:r>
      <w:r w:rsidR="002D35EA" w:rsidRPr="00645CFE">
        <w:rPr>
          <w:rFonts w:ascii="Times New Roman" w:hAnsi="Times New Roman" w:cs="Times New Roman"/>
          <w:sz w:val="22"/>
          <w:szCs w:val="24"/>
        </w:rPr>
        <w:t xml:space="preserve">outcome </w:t>
      </w:r>
      <w:r w:rsidR="008957DE" w:rsidRPr="00645CFE">
        <w:rPr>
          <w:rFonts w:ascii="Times New Roman" w:hAnsi="Times New Roman" w:cs="Times New Roman"/>
          <w:sz w:val="22"/>
          <w:szCs w:val="24"/>
        </w:rPr>
        <w:t xml:space="preserve">is influenced by multiple factors, such as </w:t>
      </w:r>
      <w:r w:rsidR="00421027" w:rsidRPr="00645CFE">
        <w:rPr>
          <w:rFonts w:ascii="Times New Roman" w:hAnsi="Times New Roman" w:cs="Times New Roman"/>
          <w:sz w:val="22"/>
          <w:szCs w:val="24"/>
        </w:rPr>
        <w:t xml:space="preserve">recent surgical intervention and antibiotic use, </w:t>
      </w:r>
      <w:r w:rsidR="00884846" w:rsidRPr="00645CFE">
        <w:rPr>
          <w:rFonts w:ascii="Times New Roman" w:hAnsi="Times New Roman" w:cs="Times New Roman"/>
          <w:sz w:val="22"/>
          <w:szCs w:val="24"/>
        </w:rPr>
        <w:t xml:space="preserve">specimen </w:t>
      </w:r>
      <w:r w:rsidR="00A00D82" w:rsidRPr="00645CFE">
        <w:rPr>
          <w:rFonts w:ascii="Times New Roman" w:hAnsi="Times New Roman" w:cs="Times New Roman"/>
          <w:sz w:val="22"/>
          <w:szCs w:val="24"/>
        </w:rPr>
        <w:t>selection</w:t>
      </w:r>
      <w:r w:rsidR="00884846" w:rsidRPr="00645CFE">
        <w:rPr>
          <w:rFonts w:ascii="Times New Roman" w:hAnsi="Times New Roman" w:cs="Times New Roman"/>
          <w:sz w:val="22"/>
          <w:szCs w:val="24"/>
        </w:rPr>
        <w:t>s</w:t>
      </w:r>
      <w:r w:rsidR="00421027" w:rsidRPr="00645CFE">
        <w:rPr>
          <w:rFonts w:ascii="Times New Roman" w:hAnsi="Times New Roman" w:cs="Times New Roman"/>
          <w:sz w:val="22"/>
          <w:szCs w:val="24"/>
        </w:rPr>
        <w:t xml:space="preserve">, culture condition, </w:t>
      </w:r>
      <w:r w:rsidR="00A00D82" w:rsidRPr="00645CFE">
        <w:rPr>
          <w:rFonts w:ascii="Times New Roman" w:hAnsi="Times New Roman" w:cs="Times New Roman"/>
          <w:sz w:val="22"/>
          <w:szCs w:val="24"/>
        </w:rPr>
        <w:t>and even the number of tissue samples</w:t>
      </w:r>
      <w:r w:rsidR="00511D77" w:rsidRPr="00645CFE">
        <w:rPr>
          <w:rFonts w:ascii="Times New Roman" w:hAnsi="Times New Roman" w:cs="Times New Roman"/>
          <w:sz w:val="22"/>
          <w:szCs w:val="24"/>
        </w:rPr>
        <w:t xml:space="preserve"> for culture</w:t>
      </w:r>
      <w:r w:rsidR="00A00D82" w:rsidRPr="00645CFE">
        <w:rPr>
          <w:rFonts w:ascii="Times New Roman" w:hAnsi="Times New Roman" w:cs="Times New Roman"/>
          <w:sz w:val="22"/>
          <w:szCs w:val="24"/>
        </w:rPr>
        <w:t xml:space="preserve"> </w:t>
      </w:r>
      <w:r w:rsidR="00693FB9" w:rsidRPr="00645CFE">
        <w:rPr>
          <w:rFonts w:ascii="Times New Roman" w:hAnsi="Times New Roman" w:cs="Times New Roman"/>
          <w:sz w:val="22"/>
          <w:szCs w:val="24"/>
        </w:rPr>
        <w:fldChar w:fldCharType="begin">
          <w:fldData xml:space="preserve">PEVuZE5vdGU+PENpdGU+PEF1dGhvcj5EdWRhcmV2YTwvQXV0aG9yPjxZZWFyPjIwMjE8L1llYXI+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</w:fldData>
        </w:fldChar>
      </w:r>
      <w:r w:rsidR="00465B81" w:rsidRPr="00645CFE">
        <w:rPr>
          <w:rFonts w:ascii="Times New Roman" w:hAnsi="Times New Roman" w:cs="Times New Roman"/>
          <w:sz w:val="22"/>
          <w:szCs w:val="24"/>
        </w:rPr>
        <w:instrText xml:space="preserve"> ADDIN EN.CITE </w:instrText>
      </w:r>
      <w:r w:rsidR="00465B81" w:rsidRPr="00645CFE">
        <w:rPr>
          <w:rFonts w:ascii="Times New Roman" w:hAnsi="Times New Roman" w:cs="Times New Roman"/>
          <w:sz w:val="22"/>
          <w:szCs w:val="24"/>
        </w:rPr>
        <w:fldChar w:fldCharType="begin">
          <w:fldData xml:space="preserve">PEVuZE5vdGU+PENpdGU+PEF1dGhvcj5EdWRhcmV2YTwvQXV0aG9yPjxZZWFyPjIwMjE8L1llYXI+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</w:fldData>
        </w:fldChar>
      </w:r>
      <w:r w:rsidR="00465B81" w:rsidRPr="00645CFE">
        <w:rPr>
          <w:rFonts w:ascii="Times New Roman" w:hAnsi="Times New Roman" w:cs="Times New Roman"/>
          <w:sz w:val="22"/>
          <w:szCs w:val="24"/>
        </w:rPr>
        <w:instrText xml:space="preserve"> ADDIN EN.CITE.DATA </w:instrText>
      </w:r>
      <w:r w:rsidR="00465B81" w:rsidRPr="00645CFE">
        <w:rPr>
          <w:rFonts w:ascii="Times New Roman" w:hAnsi="Times New Roman" w:cs="Times New Roman"/>
          <w:sz w:val="22"/>
          <w:szCs w:val="24"/>
        </w:rPr>
      </w:r>
      <w:r w:rsidR="00465B81"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18</w:t>
      </w:r>
      <w:r w:rsidR="00465B81"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A00D82" w:rsidRPr="00645CFE">
        <w:rPr>
          <w:rFonts w:ascii="Times New Roman" w:hAnsi="Times New Roman" w:cs="Times New Roman"/>
          <w:sz w:val="22"/>
          <w:szCs w:val="24"/>
        </w:rPr>
        <w:t xml:space="preserve">. </w:t>
      </w:r>
      <w:r w:rsidR="00107392" w:rsidRPr="00645CFE">
        <w:rPr>
          <w:rFonts w:ascii="Times New Roman" w:hAnsi="Times New Roman" w:cs="Times New Roman"/>
          <w:sz w:val="22"/>
          <w:szCs w:val="24"/>
        </w:rPr>
        <w:t xml:space="preserve">In order to increase the positive rate of TSC, </w:t>
      </w:r>
      <w:r w:rsidR="00806CCC" w:rsidRPr="00645CFE">
        <w:rPr>
          <w:rFonts w:ascii="Times New Roman" w:hAnsi="Times New Roman" w:cs="Times New Roman"/>
          <w:sz w:val="22"/>
          <w:szCs w:val="24"/>
        </w:rPr>
        <w:t>several recommendations were proposed</w:t>
      </w:r>
      <w:r w:rsidR="00107392" w:rsidRPr="00645CFE">
        <w:rPr>
          <w:rFonts w:ascii="Times New Roman" w:hAnsi="Times New Roman" w:cs="Times New Roman"/>
          <w:sz w:val="22"/>
          <w:szCs w:val="24"/>
        </w:rPr>
        <w:t xml:space="preserve"> by </w:t>
      </w:r>
      <w:r w:rsidR="00806CCC" w:rsidRPr="00645CFE">
        <w:rPr>
          <w:rFonts w:ascii="Times New Roman" w:hAnsi="Times New Roman" w:cs="Times New Roman"/>
          <w:sz w:val="22"/>
          <w:szCs w:val="24"/>
        </w:rPr>
        <w:t xml:space="preserve">the </w:t>
      </w:r>
      <w:r w:rsidR="00107392" w:rsidRPr="00645CFE">
        <w:rPr>
          <w:rFonts w:ascii="Times New Roman" w:hAnsi="Times New Roman" w:cs="Times New Roman"/>
          <w:sz w:val="22"/>
          <w:szCs w:val="24"/>
        </w:rPr>
        <w:t>AO foundation, the European Bone and Joint Infection Society (EBJIS), the Orthopaedic Trauma Association and the PRO-Implant Foundation</w:t>
      </w:r>
      <w:r w:rsidR="00806CCC" w:rsidRPr="00645CFE">
        <w:rPr>
          <w:rFonts w:ascii="Times New Roman" w:hAnsi="Times New Roman" w:cs="Times New Roman"/>
          <w:sz w:val="22"/>
          <w:szCs w:val="24"/>
        </w:rPr>
        <w:t xml:space="preserve">, such as </w:t>
      </w:r>
      <w:r w:rsidR="00424127" w:rsidRPr="00645CFE">
        <w:rPr>
          <w:rFonts w:ascii="Times New Roman" w:hAnsi="Times New Roman" w:cs="Times New Roman"/>
          <w:sz w:val="22"/>
          <w:szCs w:val="24"/>
        </w:rPr>
        <w:t xml:space="preserve">at least 2 weeks of free of antibiotics, collection of 5 or more deep tissue or fluid samples, and administration of antibiotics immediately after sampling obtained </w:t>
      </w:r>
      <w:r w:rsidR="00424127" w:rsidRPr="00645CFE">
        <w:rPr>
          <w:rFonts w:ascii="Times New Roman" w:hAnsi="Times New Roman" w:cs="Times New Roman"/>
          <w:sz w:val="22"/>
          <w:szCs w:val="24"/>
        </w:rPr>
        <w:fldChar w:fldCharType="begin">
          <w:fldData xml:space="preserve">PEVuZE5vdGU+PENpdGU+PEF1dGhvcj5Hb3ZhZXJ0PC9BdXRob3I+PFllYXI+MjAyMDwvWWVhcj48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</w:fldData>
        </w:fldChar>
      </w:r>
      <w:r w:rsidR="00465B81" w:rsidRPr="00645CFE">
        <w:rPr>
          <w:rFonts w:ascii="Times New Roman" w:hAnsi="Times New Roman" w:cs="Times New Roman"/>
          <w:sz w:val="22"/>
          <w:szCs w:val="24"/>
        </w:rPr>
        <w:instrText xml:space="preserve"> ADDIN EN.CITE </w:instrText>
      </w:r>
      <w:r w:rsidR="00465B81" w:rsidRPr="00645CFE">
        <w:rPr>
          <w:rFonts w:ascii="Times New Roman" w:hAnsi="Times New Roman" w:cs="Times New Roman"/>
          <w:sz w:val="22"/>
          <w:szCs w:val="24"/>
        </w:rPr>
        <w:fldChar w:fldCharType="begin">
          <w:fldData xml:space="preserve">PEVuZE5vdGU+PENpdGU+PEF1dGhvcj5Hb3ZhZXJ0PC9BdXRob3I+PFllYXI+MjAyMDwvWWVhcj48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</w:fldData>
        </w:fldChar>
      </w:r>
      <w:r w:rsidR="00465B81" w:rsidRPr="00645CFE">
        <w:rPr>
          <w:rFonts w:ascii="Times New Roman" w:hAnsi="Times New Roman" w:cs="Times New Roman"/>
          <w:sz w:val="22"/>
          <w:szCs w:val="24"/>
        </w:rPr>
        <w:instrText xml:space="preserve"> ADDIN EN.CITE.DATA </w:instrText>
      </w:r>
      <w:r w:rsidR="00465B81" w:rsidRPr="00645CFE">
        <w:rPr>
          <w:rFonts w:ascii="Times New Roman" w:hAnsi="Times New Roman" w:cs="Times New Roman"/>
          <w:sz w:val="22"/>
          <w:szCs w:val="24"/>
        </w:rPr>
      </w:r>
      <w:r w:rsidR="00465B81" w:rsidRPr="00645CFE">
        <w:rPr>
          <w:rFonts w:ascii="Times New Roman" w:hAnsi="Times New Roman" w:cs="Times New Roman"/>
          <w:sz w:val="22"/>
          <w:szCs w:val="24"/>
        </w:rPr>
        <w:fldChar w:fldCharType="end"/>
      </w:r>
      <w:r w:rsidR="00424127" w:rsidRPr="00645CFE">
        <w:rPr>
          <w:rFonts w:ascii="Times New Roman" w:hAnsi="Times New Roman" w:cs="Times New Roman"/>
          <w:sz w:val="22"/>
          <w:szCs w:val="24"/>
        </w:rPr>
      </w:r>
      <w:r w:rsidR="00424127"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13</w:t>
      </w:r>
      <w:r w:rsidR="00465B81" w:rsidRPr="00645CFE">
        <w:rPr>
          <w:rFonts w:ascii="Times New Roman" w:hAnsi="Times New Roman" w:cs="Times New Roman"/>
          <w:noProof/>
          <w:sz w:val="22"/>
          <w:szCs w:val="24"/>
        </w:rPr>
        <w:t>)</w:t>
      </w:r>
      <w:r w:rsidR="00424127" w:rsidRPr="00645CFE">
        <w:rPr>
          <w:rFonts w:ascii="Times New Roman" w:hAnsi="Times New Roman" w:cs="Times New Roman"/>
          <w:sz w:val="22"/>
          <w:szCs w:val="24"/>
        </w:rPr>
        <w:fldChar w:fldCharType="end"/>
      </w:r>
      <w:r w:rsidR="00424127" w:rsidRPr="00645CFE">
        <w:rPr>
          <w:rFonts w:ascii="Times New Roman" w:hAnsi="Times New Roman" w:cs="Times New Roman"/>
          <w:sz w:val="22"/>
          <w:szCs w:val="24"/>
        </w:rPr>
        <w:t xml:space="preserve">. </w:t>
      </w:r>
    </w:p>
    <w:p w14:paraId="23D0E4AE" w14:textId="77777777" w:rsidR="00107392" w:rsidRPr="00645CFE" w:rsidRDefault="00107392" w:rsidP="00107392">
      <w:pPr>
        <w:spacing w:line="480" w:lineRule="auto"/>
        <w:rPr>
          <w:rFonts w:ascii="Times New Roman" w:hAnsi="Times New Roman" w:cs="Times New Roman"/>
          <w:sz w:val="22"/>
          <w:szCs w:val="24"/>
        </w:rPr>
      </w:pPr>
    </w:p>
    <w:p w14:paraId="0C3C9495" w14:textId="389B80D0" w:rsidR="00473605" w:rsidRPr="00645CFE" w:rsidRDefault="0095274D" w:rsidP="007E22B6">
      <w:pPr>
        <w:spacing w:line="480" w:lineRule="auto"/>
        <w:rPr>
          <w:rFonts w:ascii="Times New Roman" w:hAnsi="Times New Roman" w:cs="Times New Roman"/>
          <w:sz w:val="22"/>
          <w:szCs w:val="24"/>
        </w:rPr>
      </w:pPr>
      <w:r w:rsidRPr="00645CFE">
        <w:rPr>
          <w:rFonts w:ascii="Times New Roman" w:hAnsi="Times New Roman" w:cs="Times New Roman"/>
          <w:sz w:val="22"/>
          <w:szCs w:val="24"/>
        </w:rPr>
        <w:t xml:space="preserve">Aside from TSC, </w:t>
      </w:r>
      <w:r w:rsidR="00E20EB6" w:rsidRPr="00645CFE">
        <w:rPr>
          <w:rFonts w:ascii="Times New Roman" w:hAnsi="Times New Roman" w:cs="Times New Roman"/>
          <w:sz w:val="22"/>
          <w:szCs w:val="24"/>
        </w:rPr>
        <w:t xml:space="preserve">recently, </w:t>
      </w:r>
      <w:r w:rsidRPr="00645CFE">
        <w:rPr>
          <w:rFonts w:ascii="Times New Roman" w:hAnsi="Times New Roman" w:cs="Times New Roman"/>
          <w:sz w:val="22"/>
          <w:szCs w:val="24"/>
        </w:rPr>
        <w:t xml:space="preserve">new emerging techniques </w:t>
      </w:r>
      <w:r w:rsidR="00B6113E" w:rsidRPr="00645CFE">
        <w:rPr>
          <w:rFonts w:ascii="Times New Roman" w:hAnsi="Times New Roman" w:cs="Times New Roman"/>
          <w:sz w:val="22"/>
          <w:szCs w:val="24"/>
        </w:rPr>
        <w:t>ha</w:t>
      </w:r>
      <w:r w:rsidRPr="00645CFE">
        <w:rPr>
          <w:rFonts w:ascii="Times New Roman" w:hAnsi="Times New Roman" w:cs="Times New Roman"/>
          <w:sz w:val="22"/>
          <w:szCs w:val="24"/>
        </w:rPr>
        <w:t>ve</w:t>
      </w:r>
      <w:r w:rsidR="00B6113E" w:rsidRPr="00645CFE">
        <w:rPr>
          <w:rFonts w:ascii="Times New Roman" w:hAnsi="Times New Roman" w:cs="Times New Roman"/>
          <w:sz w:val="22"/>
          <w:szCs w:val="24"/>
        </w:rPr>
        <w:t xml:space="preserve"> been developed</w:t>
      </w:r>
      <w:r w:rsidRPr="00645CFE">
        <w:rPr>
          <w:rFonts w:ascii="Times New Roman" w:hAnsi="Times New Roman" w:cs="Times New Roman"/>
          <w:sz w:val="22"/>
          <w:szCs w:val="24"/>
        </w:rPr>
        <w:t>, also aiming at increase the detection rate of FDRI associated microorganisms</w:t>
      </w:r>
      <w:r w:rsidR="00B6113E" w:rsidRPr="00645CFE">
        <w:rPr>
          <w:rFonts w:ascii="Times New Roman" w:hAnsi="Times New Roman" w:cs="Times New Roman"/>
          <w:sz w:val="22"/>
          <w:szCs w:val="24"/>
        </w:rPr>
        <w:t xml:space="preserve">. </w:t>
      </w:r>
      <w:r w:rsidR="00AA4F24" w:rsidRPr="00645CFE">
        <w:rPr>
          <w:rFonts w:ascii="Times New Roman" w:hAnsi="Times New Roman" w:cs="Times New Roman"/>
          <w:sz w:val="22"/>
          <w:szCs w:val="24"/>
        </w:rPr>
        <w:t xml:space="preserve">Based on a retrospective analysis of 230 cases, </w:t>
      </w:r>
      <w:proofErr w:type="spellStart"/>
      <w:r w:rsidR="00AA4F24" w:rsidRPr="00645CFE">
        <w:rPr>
          <w:rFonts w:ascii="Times New Roman" w:hAnsi="Times New Roman" w:cs="Times New Roman"/>
          <w:sz w:val="22"/>
          <w:szCs w:val="24"/>
        </w:rPr>
        <w:t>Bellova</w:t>
      </w:r>
      <w:proofErr w:type="spellEnd"/>
      <w:r w:rsidR="00AA4F24" w:rsidRPr="00645CFE">
        <w:rPr>
          <w:rFonts w:ascii="Times New Roman" w:hAnsi="Times New Roman" w:cs="Times New Roman"/>
          <w:sz w:val="22"/>
          <w:szCs w:val="24"/>
        </w:rPr>
        <w:t xml:space="preserve"> et al. </w:t>
      </w:r>
      <w:r w:rsidR="00693FB9" w:rsidRPr="00645CFE">
        <w:rPr>
          <w:rFonts w:ascii="Times New Roman" w:hAnsi="Times New Roman" w:cs="Times New Roman"/>
          <w:sz w:val="22"/>
          <w:szCs w:val="24"/>
        </w:rPr>
        <w:fldChar w:fldCharType="begin">
          <w:fldData xml:space="preserve">PEVuZE5vdGU+PENpdGU+PEF1dGhvcj5CZWxsb3ZhPC9BdXRob3I+PFllYXI+MjAyMTwvWWVhcj48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</w:fldData>
        </w:fldChar>
      </w:r>
      <w:r w:rsidR="000C1D5F" w:rsidRPr="00645CFE">
        <w:rPr>
          <w:rFonts w:ascii="Times New Roman" w:hAnsi="Times New Roman" w:cs="Times New Roman"/>
          <w:sz w:val="22"/>
          <w:szCs w:val="24"/>
        </w:rPr>
        <w:instrText xml:space="preserve"> ADDIN EN.CITE </w:instrText>
      </w:r>
      <w:r w:rsidR="000C1D5F" w:rsidRPr="00645CFE">
        <w:rPr>
          <w:rFonts w:ascii="Times New Roman" w:hAnsi="Times New Roman" w:cs="Times New Roman"/>
          <w:sz w:val="22"/>
          <w:szCs w:val="24"/>
        </w:rPr>
        <w:fldChar w:fldCharType="begin">
          <w:fldData xml:space="preserve">PEVuZE5vdGU+PENpdGU+PEF1dGhvcj5CZWxsb3ZhPC9BdXRob3I+PFllYXI+MjAyMTwvWWVhcj48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</w:fldData>
        </w:fldChar>
      </w:r>
      <w:r w:rsidR="000C1D5F" w:rsidRPr="00645CFE">
        <w:rPr>
          <w:rFonts w:ascii="Times New Roman" w:hAnsi="Times New Roman" w:cs="Times New Roman"/>
          <w:sz w:val="22"/>
          <w:szCs w:val="24"/>
        </w:rPr>
        <w:instrText xml:space="preserve"> ADDIN EN.CITE.DATA </w:instrText>
      </w:r>
      <w:r w:rsidR="000C1D5F" w:rsidRPr="00645CFE">
        <w:rPr>
          <w:rFonts w:ascii="Times New Roman" w:hAnsi="Times New Roman" w:cs="Times New Roman"/>
          <w:sz w:val="22"/>
          <w:szCs w:val="24"/>
        </w:rPr>
      </w:r>
      <w:r w:rsidR="000C1D5F"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0C1D5F"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7</w:t>
      </w:r>
      <w:r w:rsidR="000C1D5F"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391C10" w:rsidRPr="00645CFE">
        <w:rPr>
          <w:rFonts w:ascii="Times New Roman" w:hAnsi="Times New Roman" w:cs="Times New Roman"/>
          <w:sz w:val="22"/>
          <w:szCs w:val="24"/>
        </w:rPr>
        <w:t xml:space="preserve"> </w:t>
      </w:r>
      <w:r w:rsidR="00AA4F24" w:rsidRPr="00645CFE">
        <w:rPr>
          <w:rFonts w:ascii="Times New Roman" w:hAnsi="Times New Roman" w:cs="Times New Roman"/>
          <w:sz w:val="22"/>
          <w:szCs w:val="24"/>
        </w:rPr>
        <w:t xml:space="preserve">found that sonicate fluid culture might be </w:t>
      </w:r>
      <w:r w:rsidR="00C4363E" w:rsidRPr="00645CFE">
        <w:rPr>
          <w:rFonts w:ascii="Times New Roman" w:hAnsi="Times New Roman" w:cs="Times New Roman"/>
          <w:sz w:val="22"/>
          <w:szCs w:val="24"/>
        </w:rPr>
        <w:t xml:space="preserve">a useful adjunct in </w:t>
      </w:r>
      <w:r w:rsidR="00391C10" w:rsidRPr="00645CFE">
        <w:rPr>
          <w:rFonts w:ascii="Times New Roman" w:hAnsi="Times New Roman" w:cs="Times New Roman"/>
          <w:sz w:val="22"/>
          <w:szCs w:val="24"/>
        </w:rPr>
        <w:t xml:space="preserve">diagnosis FDRI, especially </w:t>
      </w:r>
      <w:r w:rsidR="00884846" w:rsidRPr="00645CFE">
        <w:rPr>
          <w:rFonts w:ascii="Times New Roman" w:hAnsi="Times New Roman" w:cs="Times New Roman"/>
          <w:sz w:val="22"/>
          <w:szCs w:val="24"/>
        </w:rPr>
        <w:t>for</w:t>
      </w:r>
      <w:r w:rsidR="00391C10" w:rsidRPr="00645CFE">
        <w:rPr>
          <w:rFonts w:ascii="Times New Roman" w:hAnsi="Times New Roman" w:cs="Times New Roman"/>
          <w:sz w:val="22"/>
          <w:szCs w:val="24"/>
        </w:rPr>
        <w:t xml:space="preserve"> low-grade</w:t>
      </w:r>
      <w:r w:rsidR="006E07C0" w:rsidRPr="00645CFE">
        <w:t xml:space="preserve"> </w:t>
      </w:r>
      <w:r w:rsidR="00391C10" w:rsidRPr="00645CFE">
        <w:rPr>
          <w:rFonts w:ascii="Times New Roman" w:hAnsi="Times New Roman" w:cs="Times New Roman"/>
          <w:sz w:val="22"/>
          <w:szCs w:val="24"/>
        </w:rPr>
        <w:t xml:space="preserve">infections. </w:t>
      </w:r>
      <w:r w:rsidR="007B41D7" w:rsidRPr="00645CFE">
        <w:rPr>
          <w:rFonts w:ascii="Times New Roman" w:hAnsi="Times New Roman" w:cs="Times New Roman"/>
          <w:sz w:val="22"/>
          <w:szCs w:val="24"/>
        </w:rPr>
        <w:t>Outcomes of a</w:t>
      </w:r>
      <w:r w:rsidR="006E07C0" w:rsidRPr="00645CFE">
        <w:rPr>
          <w:rFonts w:ascii="Times New Roman" w:hAnsi="Times New Roman" w:cs="Times New Roman"/>
          <w:sz w:val="22"/>
          <w:szCs w:val="24"/>
        </w:rPr>
        <w:t>n</w:t>
      </w:r>
      <w:r w:rsidR="007B41D7" w:rsidRPr="00645CFE">
        <w:rPr>
          <w:rFonts w:ascii="Times New Roman" w:hAnsi="Times New Roman" w:cs="Times New Roman"/>
          <w:sz w:val="22"/>
          <w:szCs w:val="24"/>
        </w:rPr>
        <w:t xml:space="preserve"> </w:t>
      </w:r>
      <w:r w:rsidR="006E07C0" w:rsidRPr="00645CFE">
        <w:rPr>
          <w:rFonts w:ascii="Times New Roman" w:hAnsi="Times New Roman" w:cs="Times New Roman"/>
          <w:sz w:val="22"/>
          <w:szCs w:val="24"/>
        </w:rPr>
        <w:t>updated</w:t>
      </w:r>
      <w:r w:rsidR="007B41D7" w:rsidRPr="00645CFE">
        <w:rPr>
          <w:rFonts w:ascii="Times New Roman" w:hAnsi="Times New Roman" w:cs="Times New Roman"/>
          <w:sz w:val="22"/>
          <w:szCs w:val="24"/>
        </w:rPr>
        <w:t xml:space="preserve"> meta-analysis revealed that traditional tissue sampling was more sensitive while sonication fluid sampling was more specific, and thus, the authors suggested the integration of both methods to obtain the optimal results</w:t>
      </w:r>
      <w:r w:rsidR="00C71AED" w:rsidRPr="00645CFE">
        <w:rPr>
          <w:rFonts w:ascii="Times New Roman" w:hAnsi="Times New Roman" w:cs="Times New Roman"/>
          <w:sz w:val="22"/>
          <w:szCs w:val="24"/>
        </w:rPr>
        <w:t xml:space="preserve"> </w:t>
      </w:r>
      <w:r w:rsidR="00693FB9" w:rsidRPr="00645CFE">
        <w:rPr>
          <w:rFonts w:ascii="Times New Roman" w:hAnsi="Times New Roman" w:cs="Times New Roman"/>
          <w:sz w:val="22"/>
          <w:szCs w:val="24"/>
        </w:rPr>
        <w:fldChar w:fldCharType="begin"/>
      </w:r>
      <w:r w:rsidR="00465B81" w:rsidRPr="00645CFE">
        <w:rPr>
          <w:rFonts w:ascii="Times New Roman" w:hAnsi="Times New Roman" w:cs="Times New Roman"/>
          <w:sz w:val="22"/>
          <w:szCs w:val="24"/>
        </w:rPr>
        <w:instrText xml:space="preserve"> ADDIN EN.CITE &lt;EndNote&gt;&lt;Cite&gt;&lt;Author&gt;Ahmed&lt;/Author&gt;&lt;Year&gt;2021&lt;/Year&gt;&lt;RecNum&gt;15651&lt;/RecNum&gt;&lt;DisplayText&gt;(23)&lt;/DisplayText&gt;&lt;record&gt;&lt;rec-number&gt;15651&lt;/rec-number&gt;&lt;foreign-keys&gt;&lt;key app="EN" db-id="ssws2v2rzpdw2detsrn5pfeyfdvdt0rv95pe"&gt;15651&lt;/key&gt;&lt;/foreign-keys&gt;&lt;ref-type name="Journal Article"&gt;17&lt;/ref-type&gt;&lt;contributors&gt;&lt;authors&gt;&lt;author&gt;Ahmed, E. A.&lt;/author&gt;&lt;author&gt;Almutairi, M. K.&lt;/author&gt;&lt;author&gt;Alkaseb, A. T.&lt;/author&gt;&lt;/authors&gt;&lt;/contributors&gt;&lt;auth-address&gt;Department of Orthopedics and Traumatology, Prince Mutaibb bin Abdulaziz Hospital, Sakaka, SAU.&amp;#xD;College of Medicine, Jouf University, Aljouf, SAU.&lt;/auth-address&gt;&lt;titles&gt;&lt;title&gt;Accuracy of Tissue and Sonication Fluid Sampling for the Diagnosis of Fracture-Related Infection: Diagnostic Meta-Analysis&lt;/title&gt;&lt;secondary-title&gt;Cureus&lt;/secondary-title&gt;&lt;alt-title&gt;Cureus&lt;/alt-title&gt;&lt;/titles&gt;&lt;periodical&gt;&lt;full-title&gt;Cureus&lt;/full-title&gt;&lt;abbr-1&gt;Cureus&lt;/abbr-1&gt;&lt;/periodical&gt;&lt;alt-periodical&gt;&lt;full-title&gt;Cureus&lt;/full-title&gt;&lt;abbr-1&gt;Cureus&lt;/abbr-1&gt;&lt;/alt-periodical&gt;&lt;pages&gt;e14925&lt;/pages&gt;&lt;volume&gt;13&lt;/volume&gt;&lt;number&gt;5&lt;/number&gt;&lt;dates&gt;&lt;year&gt;2021&lt;/year&gt;&lt;pub-dates&gt;&lt;date&gt;May 9&lt;/date&gt;&lt;/pub-dates&gt;&lt;/dates&gt;&lt;isbn&gt;2168-8184 (Print)&amp;#xD;2168-8184 (Linking)&lt;/isbn&gt;&lt;accession-num&gt;34123624&lt;/accession-num&gt;&lt;urls&gt;&lt;related-urls&gt;&lt;url&gt;http://www.ncbi.nlm.nih.gov/pubmed/34123624&lt;/url&gt;&lt;/related-urls&gt;&lt;/urls&gt;&lt;custom2&gt;8187062&lt;/custom2&gt;&lt;electronic-resource-num&gt;10.7759/cureus.14925&lt;/electronic-resource-num&gt;&lt;/record&gt;&lt;/Cite&gt;&lt;/EndNote&gt;</w:instrText>
      </w:r>
      <w:r w:rsidR="00693FB9"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23</w:t>
      </w:r>
      <w:r w:rsidR="00465B81"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7B41D7" w:rsidRPr="00645CFE">
        <w:rPr>
          <w:rFonts w:ascii="Times New Roman" w:hAnsi="Times New Roman" w:cs="Times New Roman"/>
          <w:sz w:val="22"/>
          <w:szCs w:val="24"/>
        </w:rPr>
        <w:t xml:space="preserve">. </w:t>
      </w:r>
      <w:r w:rsidR="006E07C0" w:rsidRPr="00645CFE">
        <w:rPr>
          <w:rFonts w:ascii="Times New Roman" w:hAnsi="Times New Roman" w:cs="Times New Roman"/>
          <w:sz w:val="22"/>
          <w:szCs w:val="24"/>
        </w:rPr>
        <w:t>A</w:t>
      </w:r>
      <w:r w:rsidR="006E07C0" w:rsidRPr="00645CFE">
        <w:rPr>
          <w:rFonts w:ascii="Times New Roman" w:hAnsi="Times New Roman" w:cs="Times New Roman" w:hint="eastAsia"/>
          <w:sz w:val="22"/>
          <w:szCs w:val="24"/>
        </w:rPr>
        <w:t>side</w:t>
      </w:r>
      <w:r w:rsidR="006E07C0" w:rsidRPr="00645CFE">
        <w:rPr>
          <w:rFonts w:ascii="Times New Roman" w:hAnsi="Times New Roman" w:cs="Times New Roman"/>
          <w:sz w:val="22"/>
          <w:szCs w:val="24"/>
        </w:rPr>
        <w:t xml:space="preserve"> from sonication fluid culture, a recent study</w:t>
      </w:r>
      <w:r w:rsidR="008E7BF0" w:rsidRPr="00645CFE">
        <w:rPr>
          <w:rFonts w:ascii="Times New Roman" w:hAnsi="Times New Roman" w:cs="Times New Roman"/>
          <w:sz w:val="22"/>
          <w:szCs w:val="24"/>
        </w:rPr>
        <w:t xml:space="preserve"> </w:t>
      </w:r>
      <w:r w:rsidR="00693FB9" w:rsidRPr="00645CFE">
        <w:rPr>
          <w:rFonts w:ascii="Times New Roman" w:hAnsi="Times New Roman" w:cs="Times New Roman"/>
          <w:sz w:val="22"/>
          <w:szCs w:val="24"/>
        </w:rPr>
        <w:fldChar w:fldCharType="begin">
          <w:fldData xml:space="preserve">PEVuZE5vdGU+PENpdGU+PEF1dGhvcj5PbnNlYTwvQXV0aG9yPjxZZWFyPjIwMjE8L1llYXI+PFJl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</w:fldData>
        </w:fldChar>
      </w:r>
      <w:r w:rsidR="000C1D5F" w:rsidRPr="00645CFE">
        <w:rPr>
          <w:rFonts w:ascii="Times New Roman" w:hAnsi="Times New Roman" w:cs="Times New Roman"/>
          <w:sz w:val="22"/>
          <w:szCs w:val="24"/>
        </w:rPr>
        <w:instrText xml:space="preserve"> ADDIN EN.CITE </w:instrText>
      </w:r>
      <w:r w:rsidR="000C1D5F" w:rsidRPr="00645CFE">
        <w:rPr>
          <w:rFonts w:ascii="Times New Roman" w:hAnsi="Times New Roman" w:cs="Times New Roman"/>
          <w:sz w:val="22"/>
          <w:szCs w:val="24"/>
        </w:rPr>
        <w:fldChar w:fldCharType="begin">
          <w:fldData xml:space="preserve">PEVuZE5vdGU+PENpdGU+PEF1dGhvcj5PbnNlYTwvQXV0aG9yPjxZZWFyPjIwMjE8L1llYXI+PFJl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</w:fldData>
        </w:fldChar>
      </w:r>
      <w:r w:rsidR="000C1D5F" w:rsidRPr="00645CFE">
        <w:rPr>
          <w:rFonts w:ascii="Times New Roman" w:hAnsi="Times New Roman" w:cs="Times New Roman"/>
          <w:sz w:val="22"/>
          <w:szCs w:val="24"/>
        </w:rPr>
        <w:instrText xml:space="preserve"> ADDIN EN.CITE.DATA </w:instrText>
      </w:r>
      <w:r w:rsidR="000C1D5F" w:rsidRPr="00645CFE">
        <w:rPr>
          <w:rFonts w:ascii="Times New Roman" w:hAnsi="Times New Roman" w:cs="Times New Roman"/>
          <w:sz w:val="22"/>
          <w:szCs w:val="24"/>
        </w:rPr>
      </w:r>
      <w:r w:rsidR="000C1D5F"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0C1D5F"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8</w:t>
      </w:r>
      <w:r w:rsidR="000C1D5F"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6E07C0" w:rsidRPr="00645CFE">
        <w:rPr>
          <w:rFonts w:ascii="Times New Roman" w:hAnsi="Times New Roman" w:cs="Times New Roman"/>
          <w:sz w:val="22"/>
          <w:szCs w:val="24"/>
        </w:rPr>
        <w:t xml:space="preserve"> </w:t>
      </w:r>
      <w:r w:rsidR="009C61AF" w:rsidRPr="00645CFE">
        <w:rPr>
          <w:rFonts w:ascii="Times New Roman" w:hAnsi="Times New Roman" w:cs="Times New Roman"/>
          <w:sz w:val="22"/>
          <w:szCs w:val="24"/>
        </w:rPr>
        <w:t>compared</w:t>
      </w:r>
      <w:r w:rsidR="001A5C7B" w:rsidRPr="00645CFE">
        <w:rPr>
          <w:rFonts w:ascii="Times New Roman" w:hAnsi="Times New Roman" w:cs="Times New Roman"/>
          <w:sz w:val="22"/>
          <w:szCs w:val="24"/>
        </w:rPr>
        <w:t xml:space="preserve"> the efficiency </w:t>
      </w:r>
      <w:r w:rsidR="001A5C7B" w:rsidRPr="00645CFE">
        <w:rPr>
          <w:rFonts w:ascii="Times New Roman" w:hAnsi="Times New Roman" w:cs="Times New Roman"/>
          <w:sz w:val="22"/>
          <w:szCs w:val="24"/>
        </w:rPr>
        <w:lastRenderedPageBreak/>
        <w:t xml:space="preserve">of intramedullary tissue cultures from the Reamer‐Irrigator‐Aspirator </w:t>
      </w:r>
      <w:r w:rsidR="009C61AF" w:rsidRPr="00645CFE">
        <w:rPr>
          <w:rFonts w:ascii="Times New Roman" w:hAnsi="Times New Roman" w:cs="Times New Roman"/>
          <w:sz w:val="22"/>
          <w:szCs w:val="24"/>
        </w:rPr>
        <w:t xml:space="preserve">(RIA) </w:t>
      </w:r>
      <w:r w:rsidR="001A5C7B" w:rsidRPr="00645CFE">
        <w:rPr>
          <w:rFonts w:ascii="Times New Roman" w:hAnsi="Times New Roman" w:cs="Times New Roman"/>
          <w:sz w:val="22"/>
          <w:szCs w:val="24"/>
        </w:rPr>
        <w:t>system</w:t>
      </w:r>
      <w:r w:rsidR="009C61AF" w:rsidRPr="00645CFE">
        <w:rPr>
          <w:rFonts w:ascii="Times New Roman" w:hAnsi="Times New Roman" w:cs="Times New Roman"/>
          <w:sz w:val="22"/>
          <w:szCs w:val="24"/>
        </w:rPr>
        <w:t xml:space="preserve"> with the standard tissue culture. Although similar results were found between the two strategies, </w:t>
      </w:r>
      <w:r w:rsidR="00C269B4" w:rsidRPr="00645CFE">
        <w:rPr>
          <w:rFonts w:ascii="Times New Roman" w:hAnsi="Times New Roman" w:cs="Times New Roman"/>
          <w:sz w:val="22"/>
          <w:szCs w:val="24"/>
        </w:rPr>
        <w:t xml:space="preserve">RIA-system culture were able to </w:t>
      </w:r>
      <w:r w:rsidR="000877A1" w:rsidRPr="00645CFE">
        <w:rPr>
          <w:rFonts w:ascii="Times New Roman" w:hAnsi="Times New Roman" w:cs="Times New Roman"/>
          <w:sz w:val="22"/>
          <w:szCs w:val="24"/>
        </w:rPr>
        <w:t xml:space="preserve">displayed additional </w:t>
      </w:r>
      <w:r w:rsidR="002221D5" w:rsidRPr="00645CFE">
        <w:rPr>
          <w:rFonts w:ascii="Times New Roman" w:hAnsi="Times New Roman" w:cs="Times New Roman"/>
          <w:sz w:val="22"/>
          <w:szCs w:val="24"/>
        </w:rPr>
        <w:t>relevant pathogens</w:t>
      </w:r>
      <w:r w:rsidR="00C269B4" w:rsidRPr="00645CFE">
        <w:rPr>
          <w:rFonts w:ascii="Times New Roman" w:hAnsi="Times New Roman" w:cs="Times New Roman"/>
          <w:sz w:val="22"/>
          <w:szCs w:val="24"/>
        </w:rPr>
        <w:t xml:space="preserve"> </w:t>
      </w:r>
      <w:r w:rsidR="002221D5" w:rsidRPr="00645CFE">
        <w:rPr>
          <w:rFonts w:ascii="Times New Roman" w:hAnsi="Times New Roman" w:cs="Times New Roman"/>
          <w:sz w:val="22"/>
          <w:szCs w:val="24"/>
        </w:rPr>
        <w:t xml:space="preserve">that were not identified by traditional tissue culture. </w:t>
      </w:r>
      <w:r w:rsidR="008E7BF0" w:rsidRPr="00645CFE">
        <w:rPr>
          <w:rFonts w:ascii="Times New Roman" w:hAnsi="Times New Roman" w:cs="Times New Roman"/>
          <w:sz w:val="22"/>
          <w:szCs w:val="24"/>
        </w:rPr>
        <w:t xml:space="preserve">Therefore, they concluded that such a novel method could be used as an adjunct to standard tissue cultures. </w:t>
      </w:r>
      <w:r w:rsidR="00EF018E" w:rsidRPr="00645CFE">
        <w:rPr>
          <w:rFonts w:ascii="Times New Roman" w:hAnsi="Times New Roman" w:cs="Times New Roman"/>
          <w:sz w:val="22"/>
          <w:szCs w:val="24"/>
        </w:rPr>
        <w:t xml:space="preserve">However, RIA does not allow easy acquisition of multiple independent samples, something which will increase the accuracy of tissue culture by avoiding potential false positive results. </w:t>
      </w:r>
      <w:r w:rsidR="00D84257" w:rsidRPr="00645CFE">
        <w:rPr>
          <w:rFonts w:ascii="Times New Roman" w:hAnsi="Times New Roman" w:cs="Times New Roman"/>
          <w:sz w:val="22"/>
          <w:szCs w:val="24"/>
        </w:rPr>
        <w:t>In general, compared with</w:t>
      </w:r>
      <w:r w:rsidR="002D35EA" w:rsidRPr="00645CFE">
        <w:rPr>
          <w:rFonts w:ascii="Times New Roman" w:hAnsi="Times New Roman" w:cs="Times New Roman"/>
          <w:sz w:val="22"/>
          <w:szCs w:val="24"/>
        </w:rPr>
        <w:t xml:space="preserve"> TSC</w:t>
      </w:r>
      <w:r w:rsidR="00D84257" w:rsidRPr="00645CFE">
        <w:rPr>
          <w:rFonts w:ascii="Times New Roman" w:hAnsi="Times New Roman" w:cs="Times New Roman"/>
          <w:sz w:val="22"/>
          <w:szCs w:val="24"/>
        </w:rPr>
        <w:t xml:space="preserve">, such emerging </w:t>
      </w:r>
      <w:r w:rsidR="00EF018E" w:rsidRPr="00645CFE">
        <w:rPr>
          <w:rFonts w:ascii="Times New Roman" w:hAnsi="Times New Roman" w:cs="Times New Roman"/>
          <w:sz w:val="22"/>
          <w:szCs w:val="24"/>
        </w:rPr>
        <w:t>pathogen</w:t>
      </w:r>
      <w:r w:rsidR="000A465D" w:rsidRPr="00645CFE">
        <w:rPr>
          <w:rFonts w:ascii="Times New Roman" w:hAnsi="Times New Roman" w:cs="Times New Roman"/>
          <w:sz w:val="22"/>
          <w:szCs w:val="24"/>
        </w:rPr>
        <w:t xml:space="preserve"> identification strategies </w:t>
      </w:r>
      <w:r w:rsidR="00D84257" w:rsidRPr="00645CFE">
        <w:rPr>
          <w:rFonts w:ascii="Times New Roman" w:hAnsi="Times New Roman" w:cs="Times New Roman"/>
          <w:sz w:val="22"/>
          <w:szCs w:val="24"/>
        </w:rPr>
        <w:t>display advantages, however, their efficiency should be evaluated by future studies.</w:t>
      </w:r>
    </w:p>
    <w:p w14:paraId="67E414B2" w14:textId="08234A9A" w:rsidR="00D84257" w:rsidRPr="00645CFE" w:rsidRDefault="00D84257" w:rsidP="00A0020E">
      <w:pPr>
        <w:widowControl/>
        <w:spacing w:line="480" w:lineRule="auto"/>
        <w:rPr>
          <w:rFonts w:ascii="Times New Roman" w:hAnsi="Times New Roman" w:cs="Times New Roman"/>
          <w:sz w:val="22"/>
          <w:szCs w:val="24"/>
        </w:rPr>
      </w:pPr>
    </w:p>
    <w:p w14:paraId="4CF1A0E1" w14:textId="2C233E52" w:rsidR="00D91681" w:rsidRPr="00645CFE" w:rsidRDefault="00A74B11" w:rsidP="00A0020E">
      <w:pPr>
        <w:widowControl/>
        <w:spacing w:line="480" w:lineRule="auto"/>
        <w:rPr>
          <w:rFonts w:ascii="Times New Roman" w:hAnsi="Times New Roman" w:cs="Times New Roman"/>
          <w:sz w:val="22"/>
          <w:szCs w:val="24"/>
        </w:rPr>
      </w:pPr>
      <w:r w:rsidRPr="00645CFE">
        <w:rPr>
          <w:rFonts w:ascii="Times New Roman" w:hAnsi="Times New Roman" w:cs="Times New Roman"/>
          <w:sz w:val="22"/>
          <w:szCs w:val="24"/>
        </w:rPr>
        <w:t xml:space="preserve">The satisfying outcomes </w:t>
      </w:r>
      <w:r w:rsidR="00DE24E3" w:rsidRPr="00645CFE">
        <w:rPr>
          <w:rFonts w:ascii="Times New Roman" w:hAnsi="Times New Roman" w:cs="Times New Roman"/>
          <w:sz w:val="22"/>
          <w:szCs w:val="24"/>
        </w:rPr>
        <w:t>of</w:t>
      </w:r>
      <w:r w:rsidRPr="00645CFE">
        <w:rPr>
          <w:rFonts w:ascii="Times New Roman" w:hAnsi="Times New Roman" w:cs="Times New Roman"/>
          <w:sz w:val="22"/>
          <w:szCs w:val="24"/>
        </w:rPr>
        <w:t xml:space="preserve"> aforementioned </w:t>
      </w:r>
      <w:r w:rsidR="00DE24E3" w:rsidRPr="00645CFE">
        <w:rPr>
          <w:rFonts w:ascii="Times New Roman" w:hAnsi="Times New Roman" w:cs="Times New Roman"/>
          <w:sz w:val="22"/>
          <w:szCs w:val="24"/>
        </w:rPr>
        <w:t>“</w:t>
      </w:r>
      <w:r w:rsidR="00CA3517" w:rsidRPr="00645CFE">
        <w:rPr>
          <w:rFonts w:ascii="Times New Roman" w:hAnsi="Times New Roman" w:cs="Times New Roman"/>
          <w:sz w:val="22"/>
          <w:szCs w:val="24"/>
        </w:rPr>
        <w:t>agar candle dip</w:t>
      </w:r>
      <w:r w:rsidR="00DE24E3" w:rsidRPr="00645CFE">
        <w:rPr>
          <w:rFonts w:ascii="Times New Roman" w:hAnsi="Times New Roman" w:cs="Times New Roman"/>
          <w:sz w:val="22"/>
          <w:szCs w:val="24"/>
        </w:rPr>
        <w:t>”</w:t>
      </w:r>
      <w:r w:rsidRPr="00645CFE">
        <w:rPr>
          <w:rFonts w:ascii="Times New Roman" w:hAnsi="Times New Roman" w:cs="Times New Roman"/>
          <w:sz w:val="22"/>
          <w:szCs w:val="24"/>
        </w:rPr>
        <w:t xml:space="preserve"> </w:t>
      </w:r>
      <w:r w:rsidR="00CA3517" w:rsidRPr="00645CFE">
        <w:rPr>
          <w:rFonts w:ascii="Times New Roman" w:hAnsi="Times New Roman" w:cs="Times New Roman"/>
          <w:sz w:val="22"/>
          <w:szCs w:val="24"/>
        </w:rPr>
        <w:t xml:space="preserve">method </w:t>
      </w:r>
      <w:r w:rsidR="00693FB9" w:rsidRPr="00645CFE">
        <w:rPr>
          <w:rFonts w:ascii="Times New Roman" w:hAnsi="Times New Roman" w:cs="Times New Roman"/>
          <w:sz w:val="22"/>
          <w:szCs w:val="24"/>
        </w:rPr>
        <w:fldChar w:fldCharType="begin">
          <w:fldData xml:space="preserve">PEVuZE5vdGU+PENpdGU+PEF1dGhvcj5Nb2xleTwvQXV0aG9yPjxZZWFyPjIwMTk8L1llYXI+PFJl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</w:fldData>
        </w:fldChar>
      </w:r>
      <w:r w:rsidR="000C1D5F" w:rsidRPr="00645CFE">
        <w:rPr>
          <w:rFonts w:ascii="Times New Roman" w:hAnsi="Times New Roman" w:cs="Times New Roman"/>
          <w:sz w:val="22"/>
          <w:szCs w:val="24"/>
        </w:rPr>
        <w:instrText xml:space="preserve"> ADDIN EN.CITE </w:instrText>
      </w:r>
      <w:r w:rsidR="000C1D5F" w:rsidRPr="00645CFE">
        <w:rPr>
          <w:rFonts w:ascii="Times New Roman" w:hAnsi="Times New Roman" w:cs="Times New Roman"/>
          <w:sz w:val="22"/>
          <w:szCs w:val="24"/>
        </w:rPr>
        <w:fldChar w:fldCharType="begin">
          <w:fldData xml:space="preserve">PEVuZE5vdGU+PENpdGU+PEF1dGhvcj5Nb2xleTwvQXV0aG9yPjxZZWFyPjIwMTk8L1llYXI+PFJl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</w:fldData>
        </w:fldChar>
      </w:r>
      <w:r w:rsidR="000C1D5F" w:rsidRPr="00645CFE">
        <w:rPr>
          <w:rFonts w:ascii="Times New Roman" w:hAnsi="Times New Roman" w:cs="Times New Roman"/>
          <w:sz w:val="22"/>
          <w:szCs w:val="24"/>
        </w:rPr>
        <w:instrText xml:space="preserve"> ADDIN EN.CITE.DATA </w:instrText>
      </w:r>
      <w:r w:rsidR="000C1D5F" w:rsidRPr="00645CFE">
        <w:rPr>
          <w:rFonts w:ascii="Times New Roman" w:hAnsi="Times New Roman" w:cs="Times New Roman"/>
          <w:sz w:val="22"/>
          <w:szCs w:val="24"/>
        </w:rPr>
      </w:r>
      <w:r w:rsidR="000C1D5F" w:rsidRPr="00645CFE">
        <w:rPr>
          <w:rFonts w:ascii="Times New Roman" w:hAnsi="Times New Roman" w:cs="Times New Roman"/>
          <w:sz w:val="22"/>
          <w:szCs w:val="24"/>
        </w:rPr>
        <w:fldChar w:fldCharType="end"/>
      </w:r>
      <w:r w:rsidR="00693FB9" w:rsidRPr="00645CFE">
        <w:rPr>
          <w:rFonts w:ascii="Times New Roman" w:hAnsi="Times New Roman" w:cs="Times New Roman"/>
          <w:sz w:val="22"/>
          <w:szCs w:val="24"/>
        </w:rPr>
      </w:r>
      <w:r w:rsidR="00693FB9" w:rsidRPr="00645CFE">
        <w:rPr>
          <w:rFonts w:ascii="Times New Roman" w:hAnsi="Times New Roman" w:cs="Times New Roman"/>
          <w:sz w:val="22"/>
          <w:szCs w:val="24"/>
        </w:rPr>
        <w:fldChar w:fldCharType="separate"/>
      </w:r>
      <w:r w:rsidR="000C1D5F"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9</w:t>
      </w:r>
      <w:r w:rsidR="000C1D5F" w:rsidRPr="00645CFE">
        <w:rPr>
          <w:rFonts w:ascii="Times New Roman" w:hAnsi="Times New Roman" w:cs="Times New Roman"/>
          <w:noProof/>
          <w:sz w:val="22"/>
          <w:szCs w:val="24"/>
        </w:rPr>
        <w:t>)</w:t>
      </w:r>
      <w:r w:rsidR="00693FB9" w:rsidRPr="00645CFE">
        <w:rPr>
          <w:rFonts w:ascii="Times New Roman" w:hAnsi="Times New Roman" w:cs="Times New Roman"/>
          <w:sz w:val="22"/>
          <w:szCs w:val="24"/>
        </w:rPr>
        <w:fldChar w:fldCharType="end"/>
      </w:r>
      <w:r w:rsidR="006F7B8A" w:rsidRPr="00645CFE">
        <w:rPr>
          <w:rFonts w:ascii="Times New Roman" w:hAnsi="Times New Roman" w:cs="Times New Roman"/>
          <w:sz w:val="22"/>
          <w:szCs w:val="24"/>
        </w:rPr>
        <w:t xml:space="preserve"> </w:t>
      </w:r>
      <w:r w:rsidR="004C3187" w:rsidRPr="00645CFE">
        <w:rPr>
          <w:rFonts w:ascii="Times New Roman" w:hAnsi="Times New Roman" w:cs="Times New Roman"/>
          <w:sz w:val="22"/>
          <w:szCs w:val="24"/>
        </w:rPr>
        <w:t xml:space="preserve">implies </w:t>
      </w:r>
      <w:r w:rsidR="00BC04E3" w:rsidRPr="00645CFE">
        <w:rPr>
          <w:rFonts w:ascii="Times New Roman" w:hAnsi="Times New Roman" w:cs="Times New Roman"/>
          <w:sz w:val="22"/>
          <w:szCs w:val="24"/>
        </w:rPr>
        <w:t xml:space="preserve">that </w:t>
      </w:r>
      <w:r w:rsidR="00130A73" w:rsidRPr="00645CFE">
        <w:rPr>
          <w:rFonts w:ascii="Times New Roman" w:hAnsi="Times New Roman" w:cs="Times New Roman"/>
          <w:sz w:val="22"/>
          <w:szCs w:val="24"/>
        </w:rPr>
        <w:t xml:space="preserve">culture on explant </w:t>
      </w:r>
      <w:r w:rsidR="0077503C" w:rsidRPr="00645CFE">
        <w:rPr>
          <w:rFonts w:ascii="Times New Roman" w:hAnsi="Times New Roman" w:cs="Times New Roman"/>
          <w:sz w:val="22"/>
          <w:szCs w:val="24"/>
        </w:rPr>
        <w:t xml:space="preserve">components may be a useful </w:t>
      </w:r>
      <w:r w:rsidR="004C3187" w:rsidRPr="00645CFE">
        <w:rPr>
          <w:rFonts w:ascii="Times New Roman" w:hAnsi="Times New Roman" w:cs="Times New Roman"/>
          <w:sz w:val="22"/>
          <w:szCs w:val="24"/>
        </w:rPr>
        <w:t>strategy</w:t>
      </w:r>
      <w:r w:rsidR="0077503C" w:rsidRPr="00645CFE">
        <w:rPr>
          <w:rFonts w:ascii="Times New Roman" w:hAnsi="Times New Roman" w:cs="Times New Roman"/>
          <w:sz w:val="22"/>
          <w:szCs w:val="24"/>
        </w:rPr>
        <w:t xml:space="preserve"> to identify </w:t>
      </w:r>
      <w:r w:rsidR="00985D40" w:rsidRPr="00645CFE">
        <w:rPr>
          <w:rFonts w:ascii="Times New Roman" w:hAnsi="Times New Roman" w:cs="Times New Roman"/>
          <w:sz w:val="22"/>
          <w:szCs w:val="24"/>
        </w:rPr>
        <w:t xml:space="preserve">FDRI related </w:t>
      </w:r>
      <w:r w:rsidR="0077503C" w:rsidRPr="00645CFE">
        <w:rPr>
          <w:rFonts w:ascii="Times New Roman" w:hAnsi="Times New Roman" w:cs="Times New Roman"/>
          <w:sz w:val="22"/>
          <w:szCs w:val="24"/>
        </w:rPr>
        <w:t xml:space="preserve">pathogens </w:t>
      </w:r>
      <w:r w:rsidR="001D6433" w:rsidRPr="00645CFE">
        <w:rPr>
          <w:rFonts w:ascii="Times New Roman" w:hAnsi="Times New Roman" w:cs="Times New Roman"/>
          <w:sz w:val="22"/>
          <w:szCs w:val="24"/>
        </w:rPr>
        <w:t>because of the possib</w:t>
      </w:r>
      <w:r w:rsidR="00B34E33" w:rsidRPr="00645CFE">
        <w:rPr>
          <w:rFonts w:ascii="Times New Roman" w:hAnsi="Times New Roman" w:cs="Times New Roman"/>
          <w:sz w:val="22"/>
          <w:szCs w:val="24"/>
        </w:rPr>
        <w:t>i</w:t>
      </w:r>
      <w:r w:rsidR="001D6433" w:rsidRPr="00645CFE">
        <w:rPr>
          <w:rFonts w:ascii="Times New Roman" w:hAnsi="Times New Roman" w:cs="Times New Roman"/>
          <w:sz w:val="22"/>
          <w:szCs w:val="24"/>
        </w:rPr>
        <w:t>l</w:t>
      </w:r>
      <w:r w:rsidR="00B34E33" w:rsidRPr="00645CFE">
        <w:rPr>
          <w:rFonts w:ascii="Times New Roman" w:hAnsi="Times New Roman" w:cs="Times New Roman"/>
          <w:sz w:val="22"/>
          <w:szCs w:val="24"/>
        </w:rPr>
        <w:t>it</w:t>
      </w:r>
      <w:r w:rsidR="001D6433" w:rsidRPr="00645CFE">
        <w:rPr>
          <w:rFonts w:ascii="Times New Roman" w:hAnsi="Times New Roman" w:cs="Times New Roman"/>
          <w:sz w:val="22"/>
          <w:szCs w:val="24"/>
        </w:rPr>
        <w:t xml:space="preserve">y </w:t>
      </w:r>
      <w:r w:rsidR="00B34E33" w:rsidRPr="00645CFE">
        <w:rPr>
          <w:rFonts w:ascii="Times New Roman" w:hAnsi="Times New Roman" w:cs="Times New Roman"/>
          <w:sz w:val="22"/>
          <w:szCs w:val="24"/>
        </w:rPr>
        <w:t xml:space="preserve">of </w:t>
      </w:r>
      <w:r w:rsidR="001D6433" w:rsidRPr="00645CFE">
        <w:rPr>
          <w:rFonts w:ascii="Times New Roman" w:hAnsi="Times New Roman" w:cs="Times New Roman"/>
          <w:sz w:val="22"/>
          <w:szCs w:val="24"/>
        </w:rPr>
        <w:t xml:space="preserve">bacterial biofilms attached to the </w:t>
      </w:r>
      <w:r w:rsidR="00985D40" w:rsidRPr="00645CFE">
        <w:rPr>
          <w:rFonts w:ascii="Times New Roman" w:hAnsi="Times New Roman" w:cs="Times New Roman"/>
          <w:sz w:val="22"/>
          <w:szCs w:val="24"/>
        </w:rPr>
        <w:t xml:space="preserve">implant </w:t>
      </w:r>
      <w:r w:rsidR="001D6433" w:rsidRPr="00645CFE">
        <w:rPr>
          <w:rFonts w:ascii="Times New Roman" w:hAnsi="Times New Roman" w:cs="Times New Roman"/>
          <w:sz w:val="22"/>
          <w:szCs w:val="24"/>
        </w:rPr>
        <w:t>surface</w:t>
      </w:r>
      <w:r w:rsidR="00985D40" w:rsidRPr="00645CFE">
        <w:rPr>
          <w:rFonts w:ascii="Times New Roman" w:hAnsi="Times New Roman" w:cs="Times New Roman"/>
          <w:sz w:val="22"/>
          <w:szCs w:val="24"/>
        </w:rPr>
        <w:t>s</w:t>
      </w:r>
      <w:r w:rsidR="00C5744C" w:rsidRPr="00645CFE">
        <w:rPr>
          <w:rFonts w:ascii="Times New Roman" w:hAnsi="Times New Roman" w:cs="Times New Roman"/>
          <w:sz w:val="22"/>
          <w:szCs w:val="24"/>
        </w:rPr>
        <w:t>.</w:t>
      </w:r>
      <w:r w:rsidR="00AF33DF" w:rsidRPr="00645CFE">
        <w:rPr>
          <w:rFonts w:ascii="Times New Roman" w:hAnsi="Times New Roman" w:cs="Times New Roman"/>
          <w:sz w:val="22"/>
          <w:szCs w:val="24"/>
        </w:rPr>
        <w:t xml:space="preserve"> </w:t>
      </w:r>
      <w:r w:rsidR="00B51E65" w:rsidRPr="00645CFE">
        <w:rPr>
          <w:rFonts w:ascii="Times New Roman" w:hAnsi="Times New Roman" w:cs="Times New Roman"/>
          <w:sz w:val="22"/>
          <w:szCs w:val="24"/>
        </w:rPr>
        <w:t xml:space="preserve">We believe that </w:t>
      </w:r>
      <w:r w:rsidR="000839CD" w:rsidRPr="00645CFE">
        <w:rPr>
          <w:rFonts w:ascii="Times New Roman" w:hAnsi="Times New Roman" w:cs="Times New Roman"/>
          <w:sz w:val="22"/>
          <w:szCs w:val="24"/>
        </w:rPr>
        <w:t xml:space="preserve">ISC primarily </w:t>
      </w:r>
      <w:r w:rsidR="00D041B5" w:rsidRPr="00645CFE">
        <w:rPr>
          <w:rFonts w:ascii="Times New Roman" w:hAnsi="Times New Roman" w:cs="Times New Roman"/>
          <w:sz w:val="22"/>
          <w:szCs w:val="24"/>
        </w:rPr>
        <w:t>has</w:t>
      </w:r>
      <w:r w:rsidR="000839CD" w:rsidRPr="00645CFE">
        <w:rPr>
          <w:rFonts w:ascii="Times New Roman" w:hAnsi="Times New Roman" w:cs="Times New Roman"/>
          <w:sz w:val="22"/>
          <w:szCs w:val="24"/>
        </w:rPr>
        <w:t xml:space="preserve"> </w:t>
      </w:r>
      <w:r w:rsidR="006B11EA" w:rsidRPr="00645CFE">
        <w:rPr>
          <w:rFonts w:ascii="Times New Roman" w:hAnsi="Times New Roman" w:cs="Times New Roman"/>
          <w:sz w:val="22"/>
          <w:szCs w:val="24"/>
        </w:rPr>
        <w:t>three</w:t>
      </w:r>
      <w:r w:rsidR="000839CD" w:rsidRPr="00645CFE">
        <w:rPr>
          <w:rFonts w:ascii="Times New Roman" w:hAnsi="Times New Roman" w:cs="Times New Roman"/>
          <w:sz w:val="22"/>
          <w:szCs w:val="24"/>
        </w:rPr>
        <w:t xml:space="preserve"> advantages compared with </w:t>
      </w:r>
      <w:r w:rsidR="005F52C5" w:rsidRPr="00645CFE">
        <w:rPr>
          <w:rFonts w:ascii="Times New Roman" w:hAnsi="Times New Roman" w:cs="Times New Roman"/>
          <w:sz w:val="22"/>
          <w:szCs w:val="24"/>
        </w:rPr>
        <w:t>TS</w:t>
      </w:r>
      <w:r w:rsidR="000839CD" w:rsidRPr="00645CFE">
        <w:rPr>
          <w:rFonts w:ascii="Times New Roman" w:hAnsi="Times New Roman" w:cs="Times New Roman"/>
          <w:sz w:val="22"/>
          <w:szCs w:val="24"/>
        </w:rPr>
        <w:t xml:space="preserve">C. </w:t>
      </w:r>
      <w:r w:rsidR="006B11EA" w:rsidRPr="00645CFE">
        <w:rPr>
          <w:rFonts w:ascii="Times New Roman" w:hAnsi="Times New Roman" w:cs="Times New Roman"/>
          <w:sz w:val="22"/>
          <w:szCs w:val="24"/>
        </w:rPr>
        <w:t>First</w:t>
      </w:r>
      <w:r w:rsidR="00D055AB" w:rsidRPr="00645CFE">
        <w:rPr>
          <w:rFonts w:ascii="Times New Roman" w:hAnsi="Times New Roman" w:cs="Times New Roman"/>
          <w:sz w:val="22"/>
          <w:szCs w:val="24"/>
        </w:rPr>
        <w:t xml:space="preserve">, the whole </w:t>
      </w:r>
      <w:r w:rsidR="00727DBB" w:rsidRPr="00645CFE">
        <w:rPr>
          <w:rFonts w:ascii="Times New Roman" w:hAnsi="Times New Roman" w:cs="Times New Roman"/>
          <w:sz w:val="22"/>
          <w:szCs w:val="24"/>
        </w:rPr>
        <w:t xml:space="preserve">implant surface culture may </w:t>
      </w:r>
      <w:r w:rsidR="00FE308A" w:rsidRPr="00645CFE">
        <w:rPr>
          <w:rFonts w:ascii="Times New Roman" w:hAnsi="Times New Roman" w:cs="Times New Roman"/>
          <w:sz w:val="22"/>
          <w:szCs w:val="24"/>
        </w:rPr>
        <w:t>reduce</w:t>
      </w:r>
      <w:r w:rsidR="00727DBB" w:rsidRPr="00645CFE">
        <w:rPr>
          <w:rFonts w:ascii="Times New Roman" w:hAnsi="Times New Roman" w:cs="Times New Roman"/>
          <w:sz w:val="22"/>
          <w:szCs w:val="24"/>
        </w:rPr>
        <w:t xml:space="preserve"> the risk of </w:t>
      </w:r>
      <w:r w:rsidR="002D35EA" w:rsidRPr="00645CFE">
        <w:rPr>
          <w:rFonts w:ascii="Times New Roman" w:hAnsi="Times New Roman" w:cs="Times New Roman"/>
          <w:sz w:val="22"/>
          <w:szCs w:val="24"/>
        </w:rPr>
        <w:t xml:space="preserve">specimen </w:t>
      </w:r>
      <w:r w:rsidR="00727DBB" w:rsidRPr="00645CFE">
        <w:rPr>
          <w:rFonts w:ascii="Times New Roman" w:hAnsi="Times New Roman" w:cs="Times New Roman"/>
          <w:sz w:val="22"/>
          <w:szCs w:val="24"/>
        </w:rPr>
        <w:t>selection bias</w:t>
      </w:r>
      <w:r w:rsidR="009F5B5A" w:rsidRPr="00645CFE">
        <w:rPr>
          <w:rFonts w:ascii="Times New Roman" w:hAnsi="Times New Roman" w:cs="Times New Roman"/>
          <w:sz w:val="22"/>
          <w:szCs w:val="24"/>
        </w:rPr>
        <w:t xml:space="preserve">. It’s known one of the important factors that </w:t>
      </w:r>
      <w:r w:rsidR="00FE308A" w:rsidRPr="00645CFE">
        <w:rPr>
          <w:rFonts w:ascii="Times New Roman" w:hAnsi="Times New Roman" w:cs="Times New Roman"/>
          <w:sz w:val="22"/>
          <w:szCs w:val="24"/>
        </w:rPr>
        <w:t xml:space="preserve">affects </w:t>
      </w:r>
      <w:r w:rsidR="005F52C5" w:rsidRPr="00645CFE">
        <w:rPr>
          <w:rFonts w:ascii="Times New Roman" w:hAnsi="Times New Roman" w:cs="Times New Roman"/>
          <w:sz w:val="22"/>
          <w:szCs w:val="24"/>
        </w:rPr>
        <w:t>TS</w:t>
      </w:r>
      <w:r w:rsidR="009F5B5A" w:rsidRPr="00645CFE">
        <w:rPr>
          <w:rFonts w:ascii="Times New Roman" w:hAnsi="Times New Roman" w:cs="Times New Roman"/>
          <w:sz w:val="22"/>
          <w:szCs w:val="24"/>
        </w:rPr>
        <w:t xml:space="preserve">C result is the selection of specimens during surgery, which </w:t>
      </w:r>
      <w:r w:rsidR="000839CD" w:rsidRPr="00645CFE">
        <w:rPr>
          <w:rFonts w:ascii="Times New Roman" w:hAnsi="Times New Roman" w:cs="Times New Roman"/>
          <w:sz w:val="22"/>
          <w:szCs w:val="24"/>
        </w:rPr>
        <w:t>largely</w:t>
      </w:r>
      <w:r w:rsidR="009F5B5A" w:rsidRPr="00645CFE">
        <w:rPr>
          <w:rFonts w:ascii="Times New Roman" w:hAnsi="Times New Roman" w:cs="Times New Roman"/>
          <w:sz w:val="22"/>
          <w:szCs w:val="24"/>
        </w:rPr>
        <w:t xml:space="preserve"> relies on </w:t>
      </w:r>
      <w:r w:rsidR="005D4A68" w:rsidRPr="00645CFE">
        <w:rPr>
          <w:rFonts w:ascii="Times New Roman" w:hAnsi="Times New Roman" w:cs="Times New Roman"/>
          <w:sz w:val="22"/>
          <w:szCs w:val="24"/>
        </w:rPr>
        <w:t xml:space="preserve">the </w:t>
      </w:r>
      <w:r w:rsidR="009F5B5A" w:rsidRPr="00645CFE">
        <w:rPr>
          <w:rFonts w:ascii="Times New Roman" w:hAnsi="Times New Roman" w:cs="Times New Roman"/>
          <w:sz w:val="22"/>
          <w:szCs w:val="24"/>
        </w:rPr>
        <w:t xml:space="preserve">surgeon’s experience. Thus, selection bias cannot be avoided absolutely. </w:t>
      </w:r>
      <w:r w:rsidR="00A46D87" w:rsidRPr="00645CFE">
        <w:rPr>
          <w:rFonts w:ascii="Times New Roman" w:hAnsi="Times New Roman" w:cs="Times New Roman"/>
          <w:sz w:val="22"/>
          <w:szCs w:val="24"/>
        </w:rPr>
        <w:t>Also,</w:t>
      </w:r>
      <w:r w:rsidR="00B22FD9" w:rsidRPr="00645CFE">
        <w:rPr>
          <w:rFonts w:ascii="Times New Roman" w:hAnsi="Times New Roman" w:cs="Times New Roman"/>
          <w:sz w:val="22"/>
          <w:szCs w:val="24"/>
        </w:rPr>
        <w:t xml:space="preserve"> biofilms are known to be highly heterogenous, often occurring as small aggregates of 10s to 100s of microns </w:t>
      </w:r>
      <w:r w:rsidR="00C356C8" w:rsidRPr="00645CFE">
        <w:rPr>
          <w:rFonts w:ascii="Times New Roman" w:hAnsi="Times New Roman" w:cs="Times New Roman"/>
          <w:sz w:val="22"/>
          <w:szCs w:val="24"/>
        </w:rPr>
        <w:fldChar w:fldCharType="begin">
          <w:fldData xml:space="preserve">PEVuZE5vdGU+PENpdGU+PEF1dGhvcj5NY0Nvbm91Z2hleTwvQXV0aG9yPjxZZWFyPjIwMTQ8L1ll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==
</w:fldData>
        </w:fldChar>
      </w:r>
      <w:r w:rsidR="00465B81" w:rsidRPr="00645CFE">
        <w:rPr>
          <w:rFonts w:ascii="Times New Roman" w:hAnsi="Times New Roman" w:cs="Times New Roman"/>
          <w:sz w:val="22"/>
          <w:szCs w:val="24"/>
        </w:rPr>
        <w:instrText xml:space="preserve"> ADDIN EN.CITE </w:instrText>
      </w:r>
      <w:r w:rsidR="00465B81" w:rsidRPr="00645CFE">
        <w:rPr>
          <w:rFonts w:ascii="Times New Roman" w:hAnsi="Times New Roman" w:cs="Times New Roman"/>
          <w:sz w:val="22"/>
          <w:szCs w:val="24"/>
        </w:rPr>
        <w:fldChar w:fldCharType="begin">
          <w:fldData xml:space="preserve">PEVuZE5vdGU+PENpdGU+PEF1dGhvcj5NY0Nvbm91Z2hleTwvQXV0aG9yPjxZZWFyPjIwMTQ8L1ll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==
</w:fldData>
        </w:fldChar>
      </w:r>
      <w:r w:rsidR="00465B81" w:rsidRPr="00645CFE">
        <w:rPr>
          <w:rFonts w:ascii="Times New Roman" w:hAnsi="Times New Roman" w:cs="Times New Roman"/>
          <w:sz w:val="22"/>
          <w:szCs w:val="24"/>
        </w:rPr>
        <w:instrText xml:space="preserve"> ADDIN EN.CITE.DATA </w:instrText>
      </w:r>
      <w:r w:rsidR="00465B81" w:rsidRPr="00645CFE">
        <w:rPr>
          <w:rFonts w:ascii="Times New Roman" w:hAnsi="Times New Roman" w:cs="Times New Roman"/>
          <w:sz w:val="22"/>
          <w:szCs w:val="24"/>
        </w:rPr>
      </w:r>
      <w:r w:rsidR="00465B81" w:rsidRPr="00645CFE">
        <w:rPr>
          <w:rFonts w:ascii="Times New Roman" w:hAnsi="Times New Roman" w:cs="Times New Roman"/>
          <w:sz w:val="22"/>
          <w:szCs w:val="24"/>
        </w:rPr>
        <w:fldChar w:fldCharType="end"/>
      </w:r>
      <w:r w:rsidR="00C356C8" w:rsidRPr="00645CFE">
        <w:rPr>
          <w:rFonts w:ascii="Times New Roman" w:hAnsi="Times New Roman" w:cs="Times New Roman"/>
          <w:sz w:val="22"/>
          <w:szCs w:val="24"/>
        </w:rPr>
      </w:r>
      <w:r w:rsidR="00C356C8" w:rsidRPr="00645CFE">
        <w:rPr>
          <w:rFonts w:ascii="Times New Roman" w:hAnsi="Times New Roman" w:cs="Times New Roman"/>
          <w:sz w:val="22"/>
          <w:szCs w:val="24"/>
        </w:rPr>
        <w:fldChar w:fldCharType="separate"/>
      </w:r>
      <w:r w:rsidR="00465B81" w:rsidRPr="00645CFE">
        <w:rPr>
          <w:rFonts w:ascii="Times New Roman" w:hAnsi="Times New Roman" w:cs="Times New Roman"/>
          <w:noProof/>
          <w:sz w:val="22"/>
          <w:szCs w:val="24"/>
        </w:rPr>
        <w:t>(</w:t>
      </w:r>
      <w:r w:rsidR="001F6E83" w:rsidRPr="00645CFE">
        <w:rPr>
          <w:rFonts w:ascii="Times New Roman" w:hAnsi="Times New Roman" w:cs="Times New Roman"/>
          <w:noProof/>
          <w:sz w:val="22"/>
          <w:szCs w:val="24"/>
        </w:rPr>
        <w:t>24-26</w:t>
      </w:r>
      <w:r w:rsidR="00465B81" w:rsidRPr="00645CFE">
        <w:rPr>
          <w:rFonts w:ascii="Times New Roman" w:hAnsi="Times New Roman" w:cs="Times New Roman"/>
          <w:noProof/>
          <w:sz w:val="22"/>
          <w:szCs w:val="24"/>
        </w:rPr>
        <w:t>)</w:t>
      </w:r>
      <w:r w:rsidR="00C356C8" w:rsidRPr="00645CFE">
        <w:rPr>
          <w:rFonts w:ascii="Times New Roman" w:hAnsi="Times New Roman" w:cs="Times New Roman"/>
          <w:sz w:val="22"/>
          <w:szCs w:val="24"/>
        </w:rPr>
        <w:fldChar w:fldCharType="end"/>
      </w:r>
      <w:r w:rsidR="00B22FD9" w:rsidRPr="00645CFE">
        <w:rPr>
          <w:rFonts w:ascii="Times New Roman" w:hAnsi="Times New Roman" w:cs="Times New Roman"/>
          <w:sz w:val="22"/>
          <w:szCs w:val="24"/>
        </w:rPr>
        <w:t xml:space="preserve"> and swabbing discrete locations may miss biofilm. </w:t>
      </w:r>
      <w:r w:rsidR="001600BE" w:rsidRPr="00645CFE">
        <w:rPr>
          <w:rFonts w:ascii="Times New Roman" w:hAnsi="Times New Roman" w:cs="Times New Roman"/>
          <w:sz w:val="22"/>
          <w:szCs w:val="24"/>
        </w:rPr>
        <w:t xml:space="preserve">Second, </w:t>
      </w:r>
      <w:r w:rsidR="006A2E25" w:rsidRPr="00645CFE">
        <w:rPr>
          <w:rFonts w:ascii="Times New Roman" w:hAnsi="Times New Roman" w:cs="Times New Roman"/>
          <w:sz w:val="22"/>
          <w:szCs w:val="24"/>
        </w:rPr>
        <w:t>the bacterial biofilm</w:t>
      </w:r>
      <w:r w:rsidR="00FE308A" w:rsidRPr="00645CFE">
        <w:rPr>
          <w:rFonts w:ascii="Times New Roman" w:hAnsi="Times New Roman" w:cs="Times New Roman"/>
          <w:sz w:val="22"/>
          <w:szCs w:val="24"/>
        </w:rPr>
        <w:t>s</w:t>
      </w:r>
      <w:r w:rsidR="006A2E25" w:rsidRPr="00645CFE">
        <w:rPr>
          <w:rFonts w:ascii="Times New Roman" w:hAnsi="Times New Roman" w:cs="Times New Roman"/>
          <w:sz w:val="22"/>
          <w:szCs w:val="24"/>
        </w:rPr>
        <w:t xml:space="preserve"> </w:t>
      </w:r>
      <w:r w:rsidR="00FE308A" w:rsidRPr="00645CFE">
        <w:rPr>
          <w:rFonts w:ascii="Times New Roman" w:hAnsi="Times New Roman" w:cs="Times New Roman"/>
          <w:sz w:val="22"/>
          <w:szCs w:val="24"/>
        </w:rPr>
        <w:t>attached to</w:t>
      </w:r>
      <w:r w:rsidR="006A2E25" w:rsidRPr="00645CFE">
        <w:rPr>
          <w:rFonts w:ascii="Times New Roman" w:hAnsi="Times New Roman" w:cs="Times New Roman"/>
          <w:sz w:val="22"/>
          <w:szCs w:val="24"/>
        </w:rPr>
        <w:t xml:space="preserve"> </w:t>
      </w:r>
      <w:r w:rsidR="00FE308A" w:rsidRPr="00645CFE">
        <w:rPr>
          <w:rFonts w:ascii="Times New Roman" w:hAnsi="Times New Roman" w:cs="Times New Roman"/>
          <w:sz w:val="22"/>
          <w:szCs w:val="24"/>
        </w:rPr>
        <w:t xml:space="preserve">the </w:t>
      </w:r>
      <w:r w:rsidR="006A2E25" w:rsidRPr="00645CFE">
        <w:rPr>
          <w:rFonts w:ascii="Times New Roman" w:hAnsi="Times New Roman" w:cs="Times New Roman"/>
          <w:sz w:val="22"/>
          <w:szCs w:val="24"/>
        </w:rPr>
        <w:t>explant surfac</w:t>
      </w:r>
      <w:r w:rsidR="00FE308A" w:rsidRPr="00645CFE">
        <w:rPr>
          <w:rFonts w:ascii="Times New Roman" w:hAnsi="Times New Roman" w:cs="Times New Roman"/>
          <w:sz w:val="22"/>
          <w:szCs w:val="24"/>
        </w:rPr>
        <w:t>es</w:t>
      </w:r>
      <w:r w:rsidR="006A2E25" w:rsidRPr="00645CFE">
        <w:rPr>
          <w:rFonts w:ascii="Times New Roman" w:hAnsi="Times New Roman" w:cs="Times New Roman"/>
          <w:sz w:val="22"/>
          <w:szCs w:val="24"/>
        </w:rPr>
        <w:t xml:space="preserve"> may be </w:t>
      </w:r>
      <w:r w:rsidR="006B11EA" w:rsidRPr="00645CFE">
        <w:rPr>
          <w:rFonts w:ascii="Times New Roman" w:hAnsi="Times New Roman" w:cs="Times New Roman"/>
          <w:sz w:val="22"/>
          <w:szCs w:val="24"/>
        </w:rPr>
        <w:t xml:space="preserve">less </w:t>
      </w:r>
      <w:r w:rsidR="00FE308A" w:rsidRPr="00645CFE">
        <w:rPr>
          <w:rFonts w:ascii="Times New Roman" w:hAnsi="Times New Roman" w:cs="Times New Roman"/>
          <w:sz w:val="22"/>
          <w:szCs w:val="24"/>
        </w:rPr>
        <w:t>influenced</w:t>
      </w:r>
      <w:r w:rsidR="006A2E25" w:rsidRPr="00645CFE">
        <w:rPr>
          <w:rFonts w:ascii="Times New Roman" w:hAnsi="Times New Roman" w:cs="Times New Roman"/>
          <w:sz w:val="22"/>
          <w:szCs w:val="24"/>
        </w:rPr>
        <w:t xml:space="preserve"> by </w:t>
      </w:r>
      <w:r w:rsidR="00E031AB" w:rsidRPr="00645CFE">
        <w:rPr>
          <w:rFonts w:ascii="Times New Roman" w:hAnsi="Times New Roman" w:cs="Times New Roman"/>
          <w:sz w:val="22"/>
          <w:szCs w:val="24"/>
        </w:rPr>
        <w:t>systematic antibiotic use and thus</w:t>
      </w:r>
      <w:r w:rsidR="00FE308A" w:rsidRPr="00645CFE">
        <w:rPr>
          <w:rFonts w:ascii="Times New Roman" w:hAnsi="Times New Roman" w:cs="Times New Roman"/>
          <w:sz w:val="22"/>
          <w:szCs w:val="24"/>
        </w:rPr>
        <w:t>,</w:t>
      </w:r>
      <w:r w:rsidR="00574B80" w:rsidRPr="00645CFE">
        <w:rPr>
          <w:rFonts w:ascii="Times New Roman" w:hAnsi="Times New Roman" w:cs="Times New Roman"/>
          <w:sz w:val="22"/>
          <w:szCs w:val="24"/>
        </w:rPr>
        <w:t xml:space="preserve"> return</w:t>
      </w:r>
      <w:r w:rsidR="00FB7347" w:rsidRPr="00645CFE">
        <w:rPr>
          <w:rFonts w:ascii="Times New Roman" w:hAnsi="Times New Roman" w:cs="Times New Roman"/>
          <w:sz w:val="22"/>
          <w:szCs w:val="24"/>
        </w:rPr>
        <w:t xml:space="preserve"> </w:t>
      </w:r>
      <w:r w:rsidR="00E031AB" w:rsidRPr="00645CFE">
        <w:rPr>
          <w:rFonts w:ascii="Times New Roman" w:hAnsi="Times New Roman" w:cs="Times New Roman"/>
          <w:sz w:val="22"/>
          <w:szCs w:val="24"/>
        </w:rPr>
        <w:t xml:space="preserve">a higher positive of culture. Although antibiotics were stopped for at least 2 weeks before surgery in </w:t>
      </w:r>
      <w:r w:rsidR="000839CD" w:rsidRPr="00645CFE">
        <w:rPr>
          <w:rFonts w:ascii="Times New Roman" w:hAnsi="Times New Roman" w:cs="Times New Roman"/>
          <w:sz w:val="22"/>
          <w:szCs w:val="24"/>
        </w:rPr>
        <w:t>the present</w:t>
      </w:r>
      <w:r w:rsidR="00E031AB" w:rsidRPr="00645CFE">
        <w:rPr>
          <w:rFonts w:ascii="Times New Roman" w:hAnsi="Times New Roman" w:cs="Times New Roman"/>
          <w:sz w:val="22"/>
          <w:szCs w:val="24"/>
        </w:rPr>
        <w:t xml:space="preserve"> study, </w:t>
      </w:r>
      <w:r w:rsidR="000839CD" w:rsidRPr="00645CFE">
        <w:rPr>
          <w:rFonts w:ascii="Times New Roman" w:hAnsi="Times New Roman" w:cs="Times New Roman"/>
          <w:sz w:val="22"/>
          <w:szCs w:val="24"/>
        </w:rPr>
        <w:t xml:space="preserve">the detection rate </w:t>
      </w:r>
      <w:r w:rsidR="00D73D95" w:rsidRPr="00645CFE">
        <w:rPr>
          <w:rFonts w:ascii="Times New Roman" w:hAnsi="Times New Roman" w:cs="Times New Roman"/>
          <w:sz w:val="22"/>
          <w:szCs w:val="24"/>
        </w:rPr>
        <w:t xml:space="preserve">of </w:t>
      </w:r>
      <w:r w:rsidR="005F52C5" w:rsidRPr="00645CFE">
        <w:rPr>
          <w:rFonts w:ascii="Times New Roman" w:hAnsi="Times New Roman" w:cs="Times New Roman"/>
          <w:sz w:val="22"/>
          <w:szCs w:val="24"/>
        </w:rPr>
        <w:t>TS</w:t>
      </w:r>
      <w:r w:rsidR="00D73D95" w:rsidRPr="00645CFE">
        <w:rPr>
          <w:rFonts w:ascii="Times New Roman" w:hAnsi="Times New Roman" w:cs="Times New Roman"/>
          <w:sz w:val="22"/>
          <w:szCs w:val="24"/>
        </w:rPr>
        <w:t xml:space="preserve">C </w:t>
      </w:r>
      <w:r w:rsidR="000839CD" w:rsidRPr="00645CFE">
        <w:rPr>
          <w:rFonts w:ascii="Times New Roman" w:hAnsi="Times New Roman" w:cs="Times New Roman"/>
          <w:sz w:val="22"/>
          <w:szCs w:val="24"/>
        </w:rPr>
        <w:t>was not as high as expected</w:t>
      </w:r>
      <w:r w:rsidR="00574B80" w:rsidRPr="00645CFE">
        <w:rPr>
          <w:rFonts w:ascii="Times New Roman" w:hAnsi="Times New Roman" w:cs="Times New Roman"/>
          <w:sz w:val="22"/>
          <w:szCs w:val="24"/>
        </w:rPr>
        <w:t xml:space="preserve"> from </w:t>
      </w:r>
      <w:r w:rsidR="00F1573B" w:rsidRPr="00645CFE">
        <w:rPr>
          <w:rFonts w:ascii="Times New Roman" w:hAnsi="Times New Roman" w:cs="Times New Roman"/>
          <w:sz w:val="22"/>
          <w:szCs w:val="24"/>
        </w:rPr>
        <w:t>an</w:t>
      </w:r>
      <w:r w:rsidR="00574B80" w:rsidRPr="00645CFE">
        <w:rPr>
          <w:rFonts w:ascii="Times New Roman" w:hAnsi="Times New Roman" w:cs="Times New Roman"/>
          <w:sz w:val="22"/>
          <w:szCs w:val="24"/>
        </w:rPr>
        <w:t>other diagnostic criteria</w:t>
      </w:r>
      <w:r w:rsidR="000839CD" w:rsidRPr="00645CFE">
        <w:rPr>
          <w:rFonts w:ascii="Times New Roman" w:hAnsi="Times New Roman" w:cs="Times New Roman"/>
          <w:sz w:val="22"/>
          <w:szCs w:val="24"/>
        </w:rPr>
        <w:t xml:space="preserve">. </w:t>
      </w:r>
      <w:r w:rsidR="006B11EA" w:rsidRPr="00645CFE">
        <w:rPr>
          <w:rFonts w:ascii="Times New Roman" w:hAnsi="Times New Roman" w:cs="Times New Roman"/>
          <w:sz w:val="22"/>
          <w:szCs w:val="24"/>
        </w:rPr>
        <w:t xml:space="preserve">Third, if biofilm is present it is allowed to grow from its </w:t>
      </w:r>
      <w:r w:rsidR="006B11EA" w:rsidRPr="00645CFE">
        <w:rPr>
          <w:rFonts w:ascii="Times New Roman" w:hAnsi="Times New Roman" w:cs="Times New Roman"/>
          <w:i/>
          <w:iCs/>
          <w:sz w:val="22"/>
          <w:szCs w:val="24"/>
        </w:rPr>
        <w:t>in situ</w:t>
      </w:r>
      <w:r w:rsidR="006B11EA" w:rsidRPr="00645CFE">
        <w:rPr>
          <w:rFonts w:ascii="Times New Roman" w:hAnsi="Times New Roman" w:cs="Times New Roman"/>
          <w:sz w:val="22"/>
          <w:szCs w:val="24"/>
        </w:rPr>
        <w:t xml:space="preserve"> environment without disturbing it with methods such as sonication scraping or swabbing. However</w:t>
      </w:r>
      <w:r w:rsidR="00541167" w:rsidRPr="00645CFE">
        <w:rPr>
          <w:rFonts w:ascii="Times New Roman" w:hAnsi="Times New Roman" w:cs="Times New Roman"/>
          <w:sz w:val="22"/>
          <w:szCs w:val="24"/>
        </w:rPr>
        <w:t xml:space="preserve">, ISC also has </w:t>
      </w:r>
      <w:r w:rsidR="00F5094E" w:rsidRPr="00645CFE">
        <w:rPr>
          <w:rFonts w:ascii="Times New Roman" w:hAnsi="Times New Roman" w:cs="Times New Roman"/>
          <w:sz w:val="22"/>
          <w:szCs w:val="24"/>
        </w:rPr>
        <w:t xml:space="preserve">several </w:t>
      </w:r>
      <w:r w:rsidR="00541167" w:rsidRPr="00645CFE">
        <w:rPr>
          <w:rFonts w:ascii="Times New Roman" w:hAnsi="Times New Roman" w:cs="Times New Roman"/>
          <w:sz w:val="22"/>
          <w:szCs w:val="24"/>
        </w:rPr>
        <w:t xml:space="preserve">drawbacks. </w:t>
      </w:r>
      <w:r w:rsidR="000F0F72" w:rsidRPr="00645CFE">
        <w:rPr>
          <w:rFonts w:ascii="Times New Roman" w:hAnsi="Times New Roman" w:cs="Times New Roman"/>
          <w:sz w:val="22"/>
          <w:szCs w:val="24"/>
        </w:rPr>
        <w:t xml:space="preserve">First, the implants need to be </w:t>
      </w:r>
      <w:r w:rsidR="00AC5EB6" w:rsidRPr="00645CFE">
        <w:rPr>
          <w:rFonts w:ascii="Times New Roman" w:hAnsi="Times New Roman" w:cs="Times New Roman"/>
          <w:sz w:val="22"/>
          <w:szCs w:val="24"/>
        </w:rPr>
        <w:t>special handled in the operation room</w:t>
      </w:r>
      <w:r w:rsidR="00F5094E" w:rsidRPr="00645CFE">
        <w:rPr>
          <w:rFonts w:ascii="Times New Roman" w:hAnsi="Times New Roman" w:cs="Times New Roman"/>
          <w:sz w:val="22"/>
          <w:szCs w:val="24"/>
        </w:rPr>
        <w:t xml:space="preserve"> and </w:t>
      </w:r>
      <w:r w:rsidR="000F0F72" w:rsidRPr="00645CFE">
        <w:rPr>
          <w:rFonts w:ascii="Times New Roman" w:hAnsi="Times New Roman" w:cs="Times New Roman"/>
          <w:sz w:val="22"/>
          <w:szCs w:val="24"/>
        </w:rPr>
        <w:t xml:space="preserve">the implants </w:t>
      </w:r>
      <w:r w:rsidR="000F0F72" w:rsidRPr="00645CFE">
        <w:rPr>
          <w:rFonts w:ascii="Times New Roman" w:hAnsi="Times New Roman" w:cs="Times New Roman"/>
          <w:sz w:val="22"/>
          <w:szCs w:val="24"/>
        </w:rPr>
        <w:lastRenderedPageBreak/>
        <w:t>take up more room in a clinical microbiology culture room</w:t>
      </w:r>
      <w:r w:rsidR="00AC5EB6" w:rsidRPr="00645CFE">
        <w:rPr>
          <w:rFonts w:ascii="Times New Roman" w:hAnsi="Times New Roman" w:cs="Times New Roman"/>
          <w:sz w:val="22"/>
          <w:szCs w:val="24"/>
        </w:rPr>
        <w:t xml:space="preserve">. </w:t>
      </w:r>
      <w:r w:rsidR="00F5094E" w:rsidRPr="00645CFE">
        <w:rPr>
          <w:rFonts w:ascii="Times New Roman" w:hAnsi="Times New Roman" w:cs="Times New Roman"/>
          <w:sz w:val="22"/>
          <w:szCs w:val="24"/>
        </w:rPr>
        <w:t>A</w:t>
      </w:r>
      <w:r w:rsidR="00AC5EB6" w:rsidRPr="00645CFE">
        <w:rPr>
          <w:rFonts w:ascii="Times New Roman" w:hAnsi="Times New Roman" w:cs="Times New Roman" w:hint="eastAsia"/>
          <w:sz w:val="22"/>
          <w:szCs w:val="24"/>
        </w:rPr>
        <w:t>ddition</w:t>
      </w:r>
      <w:r w:rsidR="00F5094E" w:rsidRPr="00645CFE">
        <w:rPr>
          <w:rFonts w:ascii="Times New Roman" w:hAnsi="Times New Roman" w:cs="Times New Roman"/>
          <w:sz w:val="22"/>
          <w:szCs w:val="24"/>
        </w:rPr>
        <w:t>ally</w:t>
      </w:r>
      <w:r w:rsidR="00AC5EB6" w:rsidRPr="00645CFE">
        <w:rPr>
          <w:rFonts w:ascii="Times New Roman" w:hAnsi="Times New Roman" w:cs="Times New Roman"/>
          <w:sz w:val="22"/>
          <w:szCs w:val="24"/>
        </w:rPr>
        <w:t>,</w:t>
      </w:r>
      <w:r w:rsidR="000F0F72" w:rsidRPr="00645CFE">
        <w:rPr>
          <w:rFonts w:ascii="Times New Roman" w:hAnsi="Times New Roman" w:cs="Times New Roman"/>
          <w:sz w:val="22"/>
          <w:szCs w:val="24"/>
        </w:rPr>
        <w:t xml:space="preserve"> pouring </w:t>
      </w:r>
      <w:r w:rsidR="00FE308A" w:rsidRPr="00645CFE">
        <w:rPr>
          <w:rFonts w:ascii="Times New Roman" w:hAnsi="Times New Roman" w:cs="Times New Roman"/>
          <w:sz w:val="22"/>
          <w:szCs w:val="24"/>
        </w:rPr>
        <w:t xml:space="preserve">or supplement </w:t>
      </w:r>
      <w:r w:rsidR="000F0F72" w:rsidRPr="00645CFE">
        <w:rPr>
          <w:rFonts w:ascii="Times New Roman" w:hAnsi="Times New Roman" w:cs="Times New Roman"/>
          <w:sz w:val="22"/>
          <w:szCs w:val="24"/>
        </w:rPr>
        <w:t xml:space="preserve">of the </w:t>
      </w:r>
      <w:r w:rsidR="00F06036" w:rsidRPr="00645CFE">
        <w:rPr>
          <w:rFonts w:ascii="Times New Roman" w:hAnsi="Times New Roman" w:cs="Times New Roman"/>
          <w:sz w:val="22"/>
          <w:szCs w:val="24"/>
        </w:rPr>
        <w:t xml:space="preserve">TSA </w:t>
      </w:r>
      <w:r w:rsidR="000F0F72" w:rsidRPr="00645CFE">
        <w:rPr>
          <w:rFonts w:ascii="Times New Roman" w:hAnsi="Times New Roman" w:cs="Times New Roman"/>
          <w:sz w:val="22"/>
          <w:szCs w:val="24"/>
        </w:rPr>
        <w:t xml:space="preserve">agar means that the implant </w:t>
      </w:r>
      <w:r w:rsidR="009E5893" w:rsidRPr="00645CFE">
        <w:rPr>
          <w:rFonts w:ascii="Times New Roman" w:hAnsi="Times New Roman" w:cs="Times New Roman"/>
          <w:sz w:val="22"/>
          <w:szCs w:val="24"/>
        </w:rPr>
        <w:t>wa</w:t>
      </w:r>
      <w:r w:rsidR="000F0F72" w:rsidRPr="00645CFE">
        <w:rPr>
          <w:rFonts w:ascii="Times New Roman" w:hAnsi="Times New Roman" w:cs="Times New Roman"/>
          <w:sz w:val="22"/>
          <w:szCs w:val="24"/>
        </w:rPr>
        <w:t>s exposed for a relatively long period</w:t>
      </w:r>
      <w:r w:rsidR="009E5893" w:rsidRPr="00645CFE">
        <w:rPr>
          <w:rFonts w:ascii="Times New Roman" w:hAnsi="Times New Roman" w:cs="Times New Roman"/>
          <w:sz w:val="22"/>
          <w:szCs w:val="24"/>
        </w:rPr>
        <w:t>, which may</w:t>
      </w:r>
      <w:r w:rsidR="000F0F72" w:rsidRPr="00645CFE">
        <w:rPr>
          <w:rFonts w:ascii="Times New Roman" w:hAnsi="Times New Roman" w:cs="Times New Roman"/>
          <w:sz w:val="22"/>
          <w:szCs w:val="24"/>
        </w:rPr>
        <w:t xml:space="preserve"> increas</w:t>
      </w:r>
      <w:r w:rsidR="009E5893" w:rsidRPr="00645CFE">
        <w:rPr>
          <w:rFonts w:ascii="Times New Roman" w:hAnsi="Times New Roman" w:cs="Times New Roman"/>
          <w:sz w:val="22"/>
          <w:szCs w:val="24"/>
        </w:rPr>
        <w:t>e</w:t>
      </w:r>
      <w:r w:rsidR="000F0F72" w:rsidRPr="00645CFE">
        <w:rPr>
          <w:rFonts w:ascii="Times New Roman" w:hAnsi="Times New Roman" w:cs="Times New Roman"/>
          <w:sz w:val="22"/>
          <w:szCs w:val="24"/>
        </w:rPr>
        <w:t xml:space="preserve"> the risk of contamination</w:t>
      </w:r>
      <w:r w:rsidR="009E5893" w:rsidRPr="00645CFE">
        <w:rPr>
          <w:rFonts w:ascii="Times New Roman" w:hAnsi="Times New Roman" w:cs="Times New Roman"/>
          <w:sz w:val="22"/>
          <w:szCs w:val="24"/>
        </w:rPr>
        <w:t>s</w:t>
      </w:r>
      <w:r w:rsidR="000F0F72" w:rsidRPr="00645CFE">
        <w:rPr>
          <w:rFonts w:ascii="Times New Roman" w:hAnsi="Times New Roman" w:cs="Times New Roman"/>
          <w:sz w:val="22"/>
          <w:szCs w:val="24"/>
        </w:rPr>
        <w:t>.</w:t>
      </w:r>
      <w:r w:rsidR="00F5094E" w:rsidRPr="00645CFE">
        <w:rPr>
          <w:rFonts w:ascii="Times New Roman" w:hAnsi="Times New Roman" w:cs="Times New Roman"/>
          <w:sz w:val="22"/>
          <w:szCs w:val="24"/>
        </w:rPr>
        <w:t xml:space="preserve"> </w:t>
      </w:r>
      <w:r w:rsidR="00D73D95" w:rsidRPr="00645CFE">
        <w:rPr>
          <w:rFonts w:ascii="Times New Roman" w:hAnsi="Times New Roman" w:cs="Times New Roman"/>
          <w:sz w:val="22"/>
          <w:szCs w:val="24"/>
        </w:rPr>
        <w:t>It</w:t>
      </w:r>
      <w:r w:rsidR="00574B80" w:rsidRPr="00645CFE">
        <w:rPr>
          <w:rFonts w:ascii="Times New Roman" w:hAnsi="Times New Roman" w:cs="Times New Roman"/>
          <w:sz w:val="22"/>
          <w:szCs w:val="24"/>
        </w:rPr>
        <w:t xml:space="preserve"> is notable</w:t>
      </w:r>
      <w:r w:rsidR="00D73D95" w:rsidRPr="00645CFE">
        <w:rPr>
          <w:rFonts w:ascii="Times New Roman" w:hAnsi="Times New Roman" w:cs="Times New Roman"/>
          <w:sz w:val="22"/>
          <w:szCs w:val="24"/>
        </w:rPr>
        <w:t xml:space="preserve"> that </w:t>
      </w:r>
      <w:r w:rsidR="00AF45CF" w:rsidRPr="00645CFE">
        <w:rPr>
          <w:rFonts w:ascii="Times New Roman" w:hAnsi="Times New Roman" w:cs="Times New Roman" w:hint="eastAsia"/>
          <w:sz w:val="22"/>
          <w:szCs w:val="24"/>
        </w:rPr>
        <w:t>four</w:t>
      </w:r>
      <w:r w:rsidR="00AF45CF" w:rsidRPr="00645CFE">
        <w:rPr>
          <w:rFonts w:ascii="Times New Roman" w:hAnsi="Times New Roman" w:cs="Times New Roman"/>
          <w:sz w:val="22"/>
          <w:szCs w:val="24"/>
        </w:rPr>
        <w:t xml:space="preserve"> </w:t>
      </w:r>
      <w:r w:rsidR="00D73D95" w:rsidRPr="00645CFE">
        <w:rPr>
          <w:rFonts w:ascii="Times New Roman" w:hAnsi="Times New Roman" w:cs="Times New Roman"/>
          <w:sz w:val="22"/>
          <w:szCs w:val="24"/>
        </w:rPr>
        <w:t xml:space="preserve">patients with definite diagnosis of FDRI </w:t>
      </w:r>
      <w:r w:rsidR="00BA0462" w:rsidRPr="00645CFE">
        <w:rPr>
          <w:rFonts w:ascii="Times New Roman" w:hAnsi="Times New Roman" w:cs="Times New Roman"/>
          <w:sz w:val="22"/>
          <w:szCs w:val="24"/>
        </w:rPr>
        <w:t xml:space="preserve">by </w:t>
      </w:r>
      <w:r w:rsidR="000879BF" w:rsidRPr="00645CFE">
        <w:rPr>
          <w:rFonts w:ascii="Times New Roman" w:hAnsi="Times New Roman" w:cs="Times New Roman"/>
          <w:sz w:val="22"/>
          <w:szCs w:val="24"/>
        </w:rPr>
        <w:t>another diagnostic criteria</w:t>
      </w:r>
      <w:r w:rsidR="00BA0462" w:rsidRPr="00645CFE">
        <w:rPr>
          <w:rFonts w:ascii="Times New Roman" w:hAnsi="Times New Roman" w:cs="Times New Roman"/>
          <w:sz w:val="22"/>
          <w:szCs w:val="24"/>
        </w:rPr>
        <w:t xml:space="preserve"> </w:t>
      </w:r>
      <w:r w:rsidR="00D73D95" w:rsidRPr="00645CFE">
        <w:rPr>
          <w:rFonts w:ascii="Times New Roman" w:hAnsi="Times New Roman" w:cs="Times New Roman"/>
          <w:sz w:val="22"/>
          <w:szCs w:val="24"/>
        </w:rPr>
        <w:t xml:space="preserve">showed negative outcomes by </w:t>
      </w:r>
      <w:r w:rsidR="000879BF" w:rsidRPr="00645CFE">
        <w:rPr>
          <w:rFonts w:ascii="Times New Roman" w:hAnsi="Times New Roman" w:cs="Times New Roman"/>
          <w:sz w:val="22"/>
          <w:szCs w:val="24"/>
        </w:rPr>
        <w:t xml:space="preserve">the </w:t>
      </w:r>
      <w:r w:rsidR="00D73D95" w:rsidRPr="00645CFE">
        <w:rPr>
          <w:rFonts w:ascii="Times New Roman" w:hAnsi="Times New Roman" w:cs="Times New Roman"/>
          <w:sz w:val="22"/>
          <w:szCs w:val="24"/>
        </w:rPr>
        <w:t xml:space="preserve">both </w:t>
      </w:r>
      <w:r w:rsidR="00BA0462" w:rsidRPr="00645CFE">
        <w:rPr>
          <w:rFonts w:ascii="Times New Roman" w:hAnsi="Times New Roman" w:cs="Times New Roman"/>
          <w:sz w:val="22"/>
          <w:szCs w:val="24"/>
        </w:rPr>
        <w:t xml:space="preserve">methods, which may associate with several possible factors, such as special bacteria type, special requirement of culture condition. </w:t>
      </w:r>
      <w:r w:rsidR="008637DC" w:rsidRPr="00645CFE">
        <w:rPr>
          <w:rFonts w:ascii="Times New Roman" w:hAnsi="Times New Roman" w:cs="Times New Roman"/>
          <w:sz w:val="22"/>
          <w:szCs w:val="24"/>
        </w:rPr>
        <w:t xml:space="preserve">In this study, TSA </w:t>
      </w:r>
      <w:r w:rsidR="000879BF" w:rsidRPr="00645CFE">
        <w:rPr>
          <w:rFonts w:ascii="Times New Roman" w:hAnsi="Times New Roman" w:cs="Times New Roman"/>
          <w:sz w:val="22"/>
          <w:szCs w:val="24"/>
        </w:rPr>
        <w:t xml:space="preserve">agar was used </w:t>
      </w:r>
      <w:r w:rsidR="008637DC" w:rsidRPr="00645CFE">
        <w:rPr>
          <w:rFonts w:ascii="Times New Roman" w:hAnsi="Times New Roman" w:cs="Times New Roman"/>
          <w:sz w:val="22"/>
          <w:szCs w:val="24"/>
        </w:rPr>
        <w:t xml:space="preserve">to cover the explant surface, whether </w:t>
      </w:r>
      <w:r w:rsidR="000879BF" w:rsidRPr="00645CFE">
        <w:rPr>
          <w:rFonts w:ascii="Times New Roman" w:hAnsi="Times New Roman" w:cs="Times New Roman"/>
          <w:sz w:val="22"/>
          <w:szCs w:val="24"/>
        </w:rPr>
        <w:t>it</w:t>
      </w:r>
      <w:r w:rsidR="00B4062C" w:rsidRPr="00645CFE">
        <w:rPr>
          <w:rFonts w:ascii="Times New Roman" w:hAnsi="Times New Roman" w:cs="Times New Roman"/>
          <w:sz w:val="22"/>
          <w:szCs w:val="24"/>
        </w:rPr>
        <w:t>'</w:t>
      </w:r>
      <w:r w:rsidR="008637DC" w:rsidRPr="00645CFE">
        <w:rPr>
          <w:rFonts w:ascii="Times New Roman" w:hAnsi="Times New Roman" w:cs="Times New Roman"/>
          <w:sz w:val="22"/>
          <w:szCs w:val="24"/>
        </w:rPr>
        <w:t xml:space="preserve">s the optimal </w:t>
      </w:r>
      <w:r w:rsidR="00531FA8" w:rsidRPr="00645CFE">
        <w:rPr>
          <w:rFonts w:ascii="Times New Roman" w:hAnsi="Times New Roman" w:cs="Times New Roman"/>
          <w:sz w:val="22"/>
          <w:szCs w:val="24"/>
        </w:rPr>
        <w:t>culture medium requires further investigation.</w:t>
      </w:r>
      <w:r w:rsidR="000879BF" w:rsidRPr="00645CFE">
        <w:rPr>
          <w:rFonts w:ascii="Times New Roman" w:hAnsi="Times New Roman" w:cs="Times New Roman"/>
          <w:sz w:val="22"/>
          <w:szCs w:val="24"/>
        </w:rPr>
        <w:t xml:space="preserve"> </w:t>
      </w:r>
      <w:r w:rsidR="00B4062C" w:rsidRPr="00645CFE">
        <w:rPr>
          <w:rFonts w:ascii="Times New Roman" w:hAnsi="Times New Roman" w:cs="Times New Roman"/>
          <w:sz w:val="22"/>
          <w:szCs w:val="24"/>
        </w:rPr>
        <w:t xml:space="preserve">There were still two cases showing negative outcomes following ISC method but with positive outcomes by TSC, thus, </w:t>
      </w:r>
      <w:r w:rsidR="000879BF" w:rsidRPr="00645CFE">
        <w:rPr>
          <w:rFonts w:ascii="Times New Roman" w:hAnsi="Times New Roman" w:cs="Times New Roman"/>
          <w:sz w:val="22"/>
          <w:szCs w:val="24"/>
        </w:rPr>
        <w:t xml:space="preserve">whether ICS can be used in all FDRI cases or only </w:t>
      </w:r>
      <w:r w:rsidR="009A04C1" w:rsidRPr="00645CFE">
        <w:rPr>
          <w:rFonts w:ascii="Times New Roman" w:hAnsi="Times New Roman" w:cs="Times New Roman"/>
          <w:sz w:val="22"/>
          <w:szCs w:val="24"/>
        </w:rPr>
        <w:t>specific patient group needs to be further evaluated</w:t>
      </w:r>
      <w:r w:rsidR="000879BF" w:rsidRPr="00645CFE">
        <w:rPr>
          <w:rFonts w:ascii="Times New Roman" w:hAnsi="Times New Roman" w:cs="Times New Roman"/>
          <w:sz w:val="22"/>
          <w:szCs w:val="24"/>
        </w:rPr>
        <w:t xml:space="preserve"> since it requires </w:t>
      </w:r>
      <w:bookmarkStart w:id="13" w:name="OLE_LINK1"/>
      <w:r w:rsidR="000879BF" w:rsidRPr="00645CFE">
        <w:rPr>
          <w:rFonts w:ascii="Times New Roman" w:hAnsi="Times New Roman" w:cs="Times New Roman"/>
          <w:sz w:val="22"/>
          <w:szCs w:val="24"/>
        </w:rPr>
        <w:t>specialized handling and training</w:t>
      </w:r>
      <w:r w:rsidR="009A04C1" w:rsidRPr="00645CFE">
        <w:rPr>
          <w:rFonts w:ascii="Times New Roman" w:hAnsi="Times New Roman" w:cs="Times New Roman"/>
          <w:sz w:val="22"/>
          <w:szCs w:val="24"/>
        </w:rPr>
        <w:t>.</w:t>
      </w:r>
      <w:bookmarkEnd w:id="13"/>
    </w:p>
    <w:p w14:paraId="4BE770F7" w14:textId="77777777" w:rsidR="00D37DAA" w:rsidRPr="00645CFE" w:rsidRDefault="00D37DAA" w:rsidP="00A0020E">
      <w:pPr>
        <w:widowControl/>
        <w:spacing w:line="480" w:lineRule="auto"/>
        <w:rPr>
          <w:rFonts w:ascii="Times New Roman" w:hAnsi="Times New Roman" w:cs="Times New Roman"/>
          <w:sz w:val="22"/>
          <w:szCs w:val="24"/>
        </w:rPr>
      </w:pPr>
    </w:p>
    <w:p w14:paraId="5DB76900" w14:textId="4FDC2C0C" w:rsidR="002C3517" w:rsidRPr="00645CFE" w:rsidRDefault="002C3517" w:rsidP="00A0020E">
      <w:pPr>
        <w:widowControl/>
        <w:spacing w:line="480" w:lineRule="auto"/>
        <w:rPr>
          <w:rFonts w:ascii="Times New Roman" w:hAnsi="Times New Roman" w:cs="Times New Roman"/>
          <w:sz w:val="22"/>
          <w:szCs w:val="24"/>
        </w:rPr>
      </w:pPr>
      <w:r w:rsidRPr="00645CFE">
        <w:rPr>
          <w:rFonts w:ascii="Times New Roman" w:hAnsi="Times New Roman" w:cs="Times New Roman"/>
          <w:sz w:val="22"/>
          <w:szCs w:val="24"/>
        </w:rPr>
        <w:t>With regard to the difference and benefits between ISC and sonication, sonication is designed to remove biofilm bacteria from hardware into the surrounding media for subsequent culture. However, this necessarily requires that the biofilm is physically disrupted and it is not known how this may affect culture viability. Also, although it is very useful in improving culture recovery from whole implants it does not provide information on how the biofilm may be distributed. The ISC method has the potential to identify particular components, materials and surface features which may be more susceptible to biofilm formation, however, further studies are required to assess the importance of such mapping to current and future infection management</w:t>
      </w:r>
      <w:r w:rsidR="00014AA2" w:rsidRPr="00645CFE">
        <w:rPr>
          <w:rFonts w:ascii="Times New Roman" w:hAnsi="Times New Roman" w:cs="Times New Roman"/>
          <w:sz w:val="22"/>
          <w:szCs w:val="24"/>
        </w:rPr>
        <w:t>.</w:t>
      </w:r>
    </w:p>
    <w:p w14:paraId="7E7DF27E" w14:textId="62607062" w:rsidR="00531FA8" w:rsidRPr="00645CFE" w:rsidRDefault="00531FA8" w:rsidP="00A0020E">
      <w:pPr>
        <w:widowControl/>
        <w:spacing w:line="480" w:lineRule="auto"/>
        <w:rPr>
          <w:rFonts w:ascii="Times New Roman" w:hAnsi="Times New Roman" w:cs="Times New Roman"/>
          <w:sz w:val="22"/>
          <w:szCs w:val="24"/>
        </w:rPr>
      </w:pPr>
    </w:p>
    <w:p w14:paraId="5E3350DF" w14:textId="310C08B3" w:rsidR="004F34E0" w:rsidRPr="00645CFE" w:rsidRDefault="00AD3DF0" w:rsidP="00A0020E">
      <w:pPr>
        <w:widowControl/>
        <w:spacing w:line="480" w:lineRule="auto"/>
        <w:rPr>
          <w:rFonts w:ascii="Times New Roman" w:hAnsi="Times New Roman" w:cs="Times New Roman"/>
          <w:sz w:val="22"/>
          <w:szCs w:val="24"/>
        </w:rPr>
      </w:pPr>
      <w:r w:rsidRPr="00645CFE">
        <w:rPr>
          <w:rFonts w:ascii="Times New Roman" w:hAnsi="Times New Roman" w:cs="Times New Roman"/>
          <w:sz w:val="22"/>
          <w:szCs w:val="24"/>
        </w:rPr>
        <w:t xml:space="preserve">Our study provides a new strategy for identification FDRI related pathogens, however, one limitation of the method rests with the fact that </w:t>
      </w:r>
      <w:r w:rsidR="00A576AA" w:rsidRPr="00645CFE">
        <w:rPr>
          <w:rFonts w:ascii="Times New Roman" w:hAnsi="Times New Roman" w:cs="Times New Roman"/>
          <w:sz w:val="22"/>
          <w:szCs w:val="24"/>
        </w:rPr>
        <w:t xml:space="preserve">it cannot be conducted </w:t>
      </w:r>
      <w:r w:rsidR="006531C1" w:rsidRPr="00645CFE">
        <w:rPr>
          <w:rFonts w:ascii="Times New Roman" w:hAnsi="Times New Roman" w:cs="Times New Roman"/>
          <w:sz w:val="22"/>
          <w:szCs w:val="24"/>
        </w:rPr>
        <w:t xml:space="preserve">in </w:t>
      </w:r>
      <w:r w:rsidR="00A576AA" w:rsidRPr="00645CFE">
        <w:rPr>
          <w:rFonts w:ascii="Times New Roman" w:hAnsi="Times New Roman" w:cs="Times New Roman"/>
          <w:sz w:val="22"/>
          <w:szCs w:val="24"/>
        </w:rPr>
        <w:t xml:space="preserve">where implant </w:t>
      </w:r>
      <w:r w:rsidR="00A10349" w:rsidRPr="00645CFE">
        <w:rPr>
          <w:rFonts w:ascii="Times New Roman" w:hAnsi="Times New Roman" w:cs="Times New Roman"/>
          <w:sz w:val="22"/>
          <w:szCs w:val="24"/>
        </w:rPr>
        <w:t xml:space="preserve">hardware </w:t>
      </w:r>
      <w:r w:rsidR="00A576AA" w:rsidRPr="00645CFE">
        <w:rPr>
          <w:rFonts w:ascii="Times New Roman" w:hAnsi="Times New Roman" w:cs="Times New Roman"/>
          <w:sz w:val="22"/>
          <w:szCs w:val="24"/>
        </w:rPr>
        <w:t xml:space="preserve">is not removed. </w:t>
      </w:r>
      <w:r w:rsidR="00D041B5" w:rsidRPr="00645CFE">
        <w:rPr>
          <w:rFonts w:ascii="Times New Roman" w:hAnsi="Times New Roman" w:cs="Times New Roman" w:hint="eastAsia"/>
          <w:sz w:val="22"/>
          <w:szCs w:val="24"/>
        </w:rPr>
        <w:t>T</w:t>
      </w:r>
      <w:r w:rsidR="00D041B5" w:rsidRPr="00645CFE">
        <w:rPr>
          <w:rFonts w:ascii="Times New Roman" w:hAnsi="Times New Roman" w:cs="Times New Roman"/>
          <w:sz w:val="22"/>
          <w:szCs w:val="24"/>
        </w:rPr>
        <w:t>he current study also has several limitations. First, the outcomes were based on a</w:t>
      </w:r>
      <w:r w:rsidR="001654AF" w:rsidRPr="00645CFE">
        <w:rPr>
          <w:rFonts w:ascii="Times New Roman" w:hAnsi="Times New Roman" w:cs="Times New Roman"/>
          <w:sz w:val="22"/>
          <w:szCs w:val="24"/>
        </w:rPr>
        <w:t xml:space="preserve">n </w:t>
      </w:r>
      <w:r w:rsidR="00D041B5" w:rsidRPr="00645CFE">
        <w:rPr>
          <w:rFonts w:ascii="Times New Roman" w:hAnsi="Times New Roman" w:cs="Times New Roman"/>
          <w:sz w:val="22"/>
          <w:szCs w:val="24"/>
        </w:rPr>
        <w:t xml:space="preserve">analysis of </w:t>
      </w:r>
      <w:r w:rsidR="00AF45CF" w:rsidRPr="00645CFE">
        <w:rPr>
          <w:rFonts w:ascii="Times New Roman" w:hAnsi="Times New Roman" w:cs="Times New Roman"/>
          <w:sz w:val="22"/>
          <w:szCs w:val="24"/>
        </w:rPr>
        <w:t>42</w:t>
      </w:r>
      <w:r w:rsidR="00D041B5" w:rsidRPr="00645CFE">
        <w:rPr>
          <w:rFonts w:ascii="Times New Roman" w:hAnsi="Times New Roman" w:cs="Times New Roman"/>
          <w:sz w:val="22"/>
          <w:szCs w:val="24"/>
        </w:rPr>
        <w:t xml:space="preserve"> patients, </w:t>
      </w:r>
      <w:r w:rsidR="009F7B8F" w:rsidRPr="00645CFE">
        <w:rPr>
          <w:rFonts w:ascii="Times New Roman" w:hAnsi="Times New Roman" w:cs="Times New Roman"/>
          <w:sz w:val="22"/>
          <w:szCs w:val="24"/>
        </w:rPr>
        <w:t xml:space="preserve">and the sample size </w:t>
      </w:r>
      <w:r w:rsidR="001654AF" w:rsidRPr="00645CFE">
        <w:rPr>
          <w:rFonts w:ascii="Times New Roman" w:hAnsi="Times New Roman" w:cs="Times New Roman"/>
          <w:sz w:val="22"/>
          <w:szCs w:val="24"/>
        </w:rPr>
        <w:t>wa</w:t>
      </w:r>
      <w:r w:rsidR="009F7B8F" w:rsidRPr="00645CFE">
        <w:rPr>
          <w:rFonts w:ascii="Times New Roman" w:hAnsi="Times New Roman" w:cs="Times New Roman"/>
          <w:sz w:val="22"/>
          <w:szCs w:val="24"/>
        </w:rPr>
        <w:t xml:space="preserve">s limited. In order to obtain more reliable conclusions, more participants should be included. Second, </w:t>
      </w:r>
      <w:r w:rsidR="009F7B8F" w:rsidRPr="00645CFE">
        <w:rPr>
          <w:rFonts w:ascii="Times New Roman" w:hAnsi="Times New Roman" w:cs="Times New Roman"/>
          <w:sz w:val="22"/>
          <w:szCs w:val="24"/>
        </w:rPr>
        <w:lastRenderedPageBreak/>
        <w:t xml:space="preserve">we </w:t>
      </w:r>
      <w:r w:rsidR="001654AF" w:rsidRPr="00645CFE">
        <w:rPr>
          <w:rFonts w:ascii="Times New Roman" w:hAnsi="Times New Roman" w:cs="Times New Roman"/>
          <w:sz w:val="22"/>
          <w:szCs w:val="24"/>
        </w:rPr>
        <w:t>just</w:t>
      </w:r>
      <w:r w:rsidR="009F7B8F" w:rsidRPr="00645CFE">
        <w:rPr>
          <w:rFonts w:ascii="Times New Roman" w:hAnsi="Times New Roman" w:cs="Times New Roman"/>
          <w:sz w:val="22"/>
          <w:szCs w:val="24"/>
        </w:rPr>
        <w:t xml:space="preserve"> conducted </w:t>
      </w:r>
      <w:r w:rsidR="00EA0D04" w:rsidRPr="00645CFE">
        <w:rPr>
          <w:rFonts w:ascii="Times New Roman" w:hAnsi="Times New Roman" w:cs="Times New Roman"/>
          <w:sz w:val="22"/>
          <w:szCs w:val="24"/>
        </w:rPr>
        <w:t xml:space="preserve">preliminary comparisons between </w:t>
      </w:r>
      <w:r w:rsidR="001654AF" w:rsidRPr="00645CFE">
        <w:rPr>
          <w:rFonts w:ascii="Times New Roman" w:hAnsi="Times New Roman" w:cs="Times New Roman"/>
          <w:sz w:val="22"/>
          <w:szCs w:val="24"/>
        </w:rPr>
        <w:t>ISC and TSC</w:t>
      </w:r>
      <w:r w:rsidR="00EA0D04" w:rsidRPr="00645CFE">
        <w:rPr>
          <w:rFonts w:ascii="Times New Roman" w:hAnsi="Times New Roman" w:cs="Times New Roman"/>
          <w:sz w:val="22"/>
          <w:szCs w:val="24"/>
        </w:rPr>
        <w:t xml:space="preserve">, </w:t>
      </w:r>
      <w:r w:rsidR="00C735FF" w:rsidRPr="00645CFE">
        <w:rPr>
          <w:rFonts w:ascii="Times New Roman" w:hAnsi="Times New Roman" w:cs="Times New Roman"/>
          <w:sz w:val="22"/>
          <w:szCs w:val="24"/>
        </w:rPr>
        <w:t xml:space="preserve">in order to better evaluate the </w:t>
      </w:r>
      <w:r w:rsidR="001654AF" w:rsidRPr="00645CFE">
        <w:rPr>
          <w:rFonts w:ascii="Times New Roman" w:hAnsi="Times New Roman" w:cs="Times New Roman"/>
          <w:sz w:val="22"/>
          <w:szCs w:val="24"/>
        </w:rPr>
        <w:t xml:space="preserve">ISC </w:t>
      </w:r>
      <w:r w:rsidR="00C735FF" w:rsidRPr="00645CFE">
        <w:rPr>
          <w:rFonts w:ascii="Times New Roman" w:hAnsi="Times New Roman" w:cs="Times New Roman"/>
          <w:sz w:val="22"/>
          <w:szCs w:val="24"/>
        </w:rPr>
        <w:t xml:space="preserve">efficiency, control group should be </w:t>
      </w:r>
      <w:r w:rsidR="001743B1" w:rsidRPr="00645CFE">
        <w:rPr>
          <w:rFonts w:ascii="Times New Roman" w:hAnsi="Times New Roman" w:cs="Times New Roman"/>
          <w:sz w:val="22"/>
          <w:szCs w:val="24"/>
        </w:rPr>
        <w:t>considered</w:t>
      </w:r>
      <w:r w:rsidR="00C735FF" w:rsidRPr="00645CFE">
        <w:rPr>
          <w:rFonts w:ascii="Times New Roman" w:hAnsi="Times New Roman" w:cs="Times New Roman"/>
          <w:sz w:val="22"/>
          <w:szCs w:val="24"/>
        </w:rPr>
        <w:t xml:space="preserve"> to </w:t>
      </w:r>
      <w:r w:rsidR="001654AF" w:rsidRPr="00645CFE">
        <w:rPr>
          <w:rFonts w:ascii="Times New Roman" w:hAnsi="Times New Roman" w:cs="Times New Roman"/>
          <w:sz w:val="22"/>
          <w:szCs w:val="24"/>
        </w:rPr>
        <w:t>calculate</w:t>
      </w:r>
      <w:r w:rsidR="00C735FF" w:rsidRPr="00645CFE">
        <w:rPr>
          <w:rFonts w:ascii="Times New Roman" w:hAnsi="Times New Roman" w:cs="Times New Roman"/>
          <w:sz w:val="22"/>
          <w:szCs w:val="24"/>
        </w:rPr>
        <w:t xml:space="preserve"> </w:t>
      </w:r>
      <w:r w:rsidR="001654AF" w:rsidRPr="00645CFE">
        <w:rPr>
          <w:rFonts w:ascii="Times New Roman" w:hAnsi="Times New Roman" w:cs="Times New Roman"/>
          <w:sz w:val="22"/>
          <w:szCs w:val="24"/>
        </w:rPr>
        <w:t>its</w:t>
      </w:r>
      <w:r w:rsidR="00C735FF" w:rsidRPr="00645CFE">
        <w:rPr>
          <w:rFonts w:ascii="Times New Roman" w:hAnsi="Times New Roman" w:cs="Times New Roman"/>
          <w:sz w:val="22"/>
          <w:szCs w:val="24"/>
        </w:rPr>
        <w:t xml:space="preserve"> sensitivity and specificity.</w:t>
      </w:r>
      <w:r w:rsidR="00C00B4E" w:rsidRPr="00645CFE">
        <w:rPr>
          <w:rFonts w:ascii="Times New Roman" w:hAnsi="Times New Roman" w:cs="Times New Roman"/>
          <w:sz w:val="22"/>
          <w:szCs w:val="24"/>
        </w:rPr>
        <w:t xml:space="preserve"> </w:t>
      </w:r>
      <w:r w:rsidR="00C735FF" w:rsidRPr="00645CFE">
        <w:rPr>
          <w:rFonts w:ascii="Times New Roman" w:hAnsi="Times New Roman" w:cs="Times New Roman"/>
          <w:sz w:val="22"/>
          <w:szCs w:val="24"/>
        </w:rPr>
        <w:t xml:space="preserve">Third, </w:t>
      </w:r>
      <w:r w:rsidR="001654AF" w:rsidRPr="00645CFE">
        <w:rPr>
          <w:rFonts w:ascii="Times New Roman" w:hAnsi="Times New Roman" w:cs="Times New Roman"/>
          <w:sz w:val="22"/>
          <w:szCs w:val="24"/>
        </w:rPr>
        <w:t>this</w:t>
      </w:r>
      <w:r w:rsidR="004F34E0" w:rsidRPr="00645CFE">
        <w:rPr>
          <w:rFonts w:ascii="Times New Roman" w:hAnsi="Times New Roman" w:cs="Times New Roman"/>
          <w:sz w:val="22"/>
          <w:szCs w:val="24"/>
        </w:rPr>
        <w:t xml:space="preserve"> study did not trace the treatment efficacy, especially for </w:t>
      </w:r>
      <w:r w:rsidR="001654AF" w:rsidRPr="00645CFE">
        <w:rPr>
          <w:rFonts w:ascii="Times New Roman" w:hAnsi="Times New Roman" w:cs="Times New Roman"/>
          <w:sz w:val="22"/>
          <w:szCs w:val="24"/>
        </w:rPr>
        <w:t>those</w:t>
      </w:r>
      <w:r w:rsidR="004F34E0" w:rsidRPr="00645CFE">
        <w:rPr>
          <w:rFonts w:ascii="Times New Roman" w:hAnsi="Times New Roman" w:cs="Times New Roman"/>
          <w:sz w:val="22"/>
          <w:szCs w:val="24"/>
        </w:rPr>
        <w:t xml:space="preserve"> with </w:t>
      </w:r>
      <w:r w:rsidR="005F52C5" w:rsidRPr="00645CFE">
        <w:rPr>
          <w:rFonts w:ascii="Times New Roman" w:hAnsi="Times New Roman" w:cs="Times New Roman"/>
          <w:sz w:val="22"/>
          <w:szCs w:val="24"/>
        </w:rPr>
        <w:t>TS</w:t>
      </w:r>
      <w:r w:rsidR="004F34E0" w:rsidRPr="00645CFE">
        <w:rPr>
          <w:rFonts w:ascii="Times New Roman" w:hAnsi="Times New Roman" w:cs="Times New Roman"/>
          <w:sz w:val="22"/>
          <w:szCs w:val="24"/>
        </w:rPr>
        <w:t xml:space="preserve">C showing negative while ISC revealing positive outcomes. We believe that positive culture outcome may have influence on efficacy, which needs to be </w:t>
      </w:r>
      <w:r w:rsidR="00763553" w:rsidRPr="00645CFE">
        <w:rPr>
          <w:rFonts w:ascii="Times New Roman" w:hAnsi="Times New Roman" w:cs="Times New Roman"/>
          <w:sz w:val="22"/>
          <w:szCs w:val="24"/>
        </w:rPr>
        <w:t>certified by</w:t>
      </w:r>
      <w:r w:rsidR="004F34E0" w:rsidRPr="00645CFE">
        <w:rPr>
          <w:rFonts w:ascii="Times New Roman" w:hAnsi="Times New Roman" w:cs="Times New Roman"/>
          <w:sz w:val="22"/>
          <w:szCs w:val="24"/>
        </w:rPr>
        <w:t xml:space="preserve"> future</w:t>
      </w:r>
      <w:r w:rsidR="00763553" w:rsidRPr="00645CFE">
        <w:rPr>
          <w:rFonts w:ascii="Times New Roman" w:hAnsi="Times New Roman" w:cs="Times New Roman"/>
          <w:sz w:val="22"/>
          <w:szCs w:val="24"/>
        </w:rPr>
        <w:t xml:space="preserve"> studies</w:t>
      </w:r>
      <w:r w:rsidR="004F34E0" w:rsidRPr="00645CFE">
        <w:rPr>
          <w:rFonts w:ascii="Times New Roman" w:hAnsi="Times New Roman" w:cs="Times New Roman"/>
          <w:sz w:val="22"/>
          <w:szCs w:val="24"/>
        </w:rPr>
        <w:t>.</w:t>
      </w:r>
      <w:r w:rsidR="00763553" w:rsidRPr="00645CFE">
        <w:rPr>
          <w:rFonts w:ascii="Times New Roman" w:hAnsi="Times New Roman" w:cs="Times New Roman"/>
          <w:sz w:val="22"/>
          <w:szCs w:val="24"/>
        </w:rPr>
        <w:t xml:space="preserve"> </w:t>
      </w:r>
    </w:p>
    <w:p w14:paraId="56050EBA" w14:textId="77777777" w:rsidR="004F34E0" w:rsidRPr="00645CFE" w:rsidRDefault="004F34E0" w:rsidP="00A0020E">
      <w:pPr>
        <w:widowControl/>
        <w:spacing w:line="480" w:lineRule="auto"/>
        <w:rPr>
          <w:rFonts w:ascii="Times New Roman" w:hAnsi="Times New Roman" w:cs="Times New Roman"/>
          <w:sz w:val="22"/>
          <w:szCs w:val="24"/>
        </w:rPr>
      </w:pPr>
    </w:p>
    <w:p w14:paraId="59A5117A" w14:textId="77777777" w:rsidR="004F34E0" w:rsidRPr="00645CFE" w:rsidRDefault="004F34E0" w:rsidP="00A0020E">
      <w:pPr>
        <w:widowControl/>
        <w:spacing w:line="480" w:lineRule="auto"/>
        <w:rPr>
          <w:rFonts w:ascii="Times New Roman" w:hAnsi="Times New Roman" w:cs="Times New Roman"/>
          <w:b/>
          <w:bCs/>
          <w:sz w:val="22"/>
          <w:szCs w:val="24"/>
        </w:rPr>
      </w:pPr>
      <w:r w:rsidRPr="00645CFE">
        <w:rPr>
          <w:rFonts w:ascii="Times New Roman" w:hAnsi="Times New Roman" w:cs="Times New Roman"/>
          <w:b/>
          <w:bCs/>
          <w:sz w:val="22"/>
          <w:szCs w:val="24"/>
        </w:rPr>
        <w:t>Conclusions</w:t>
      </w:r>
    </w:p>
    <w:p w14:paraId="3EF27BC3" w14:textId="7A02A125" w:rsidR="0006154C" w:rsidRPr="00645CFE" w:rsidRDefault="009A04C1" w:rsidP="00A0020E">
      <w:pPr>
        <w:widowControl/>
        <w:spacing w:line="480" w:lineRule="auto"/>
        <w:rPr>
          <w:rFonts w:ascii="Times New Roman" w:hAnsi="Times New Roman" w:cs="Times New Roman"/>
          <w:sz w:val="22"/>
          <w:szCs w:val="24"/>
        </w:rPr>
      </w:pPr>
      <w:r w:rsidRPr="00645CFE">
        <w:rPr>
          <w:rFonts w:ascii="Times New Roman" w:hAnsi="Times New Roman" w:cs="Times New Roman"/>
          <w:sz w:val="22"/>
          <w:szCs w:val="24"/>
        </w:rPr>
        <w:t xml:space="preserve">In summary, </w:t>
      </w:r>
      <w:r w:rsidR="0006154C" w:rsidRPr="00645CFE">
        <w:rPr>
          <w:rFonts w:ascii="Times New Roman" w:hAnsi="Times New Roman" w:cs="Times New Roman"/>
          <w:sz w:val="22"/>
          <w:szCs w:val="24"/>
        </w:rPr>
        <w:t xml:space="preserve">outcomes of </w:t>
      </w:r>
      <w:r w:rsidRPr="00645CFE">
        <w:rPr>
          <w:rFonts w:ascii="Times New Roman" w:hAnsi="Times New Roman" w:cs="Times New Roman"/>
          <w:sz w:val="22"/>
          <w:szCs w:val="24"/>
        </w:rPr>
        <w:t>t</w:t>
      </w:r>
      <w:r w:rsidR="00A239CA" w:rsidRPr="00645CFE">
        <w:rPr>
          <w:rFonts w:ascii="Times New Roman" w:hAnsi="Times New Roman" w:cs="Times New Roman"/>
          <w:sz w:val="22"/>
          <w:szCs w:val="24"/>
        </w:rPr>
        <w:t xml:space="preserve">he present study </w:t>
      </w:r>
      <w:r w:rsidR="0006154C" w:rsidRPr="00645CFE">
        <w:rPr>
          <w:rFonts w:ascii="Times New Roman" w:hAnsi="Times New Roman" w:cs="Times New Roman"/>
          <w:sz w:val="22"/>
          <w:szCs w:val="24"/>
        </w:rPr>
        <w:t xml:space="preserve">demonstrated that </w:t>
      </w:r>
      <w:r w:rsidR="00A8454A" w:rsidRPr="00645CFE">
        <w:rPr>
          <w:rFonts w:ascii="Times New Roman" w:hAnsi="Times New Roman" w:cs="Times New Roman"/>
          <w:sz w:val="22"/>
          <w:szCs w:val="24"/>
        </w:rPr>
        <w:t xml:space="preserve">ISC </w:t>
      </w:r>
      <w:r w:rsidR="00CE156F" w:rsidRPr="00645CFE">
        <w:rPr>
          <w:rFonts w:ascii="Times New Roman" w:hAnsi="Times New Roman" w:cs="Times New Roman"/>
          <w:sz w:val="22"/>
          <w:szCs w:val="24"/>
        </w:rPr>
        <w:t>may be</w:t>
      </w:r>
      <w:r w:rsidR="00A8454A" w:rsidRPr="00645CFE">
        <w:rPr>
          <w:rFonts w:ascii="Times New Roman" w:hAnsi="Times New Roman" w:cs="Times New Roman"/>
          <w:sz w:val="22"/>
          <w:szCs w:val="24"/>
        </w:rPr>
        <w:t xml:space="preserve"> a </w:t>
      </w:r>
      <w:r w:rsidR="001654AF" w:rsidRPr="00645CFE">
        <w:rPr>
          <w:rFonts w:ascii="Times New Roman" w:hAnsi="Times New Roman" w:cs="Times New Roman"/>
          <w:sz w:val="22"/>
          <w:szCs w:val="24"/>
        </w:rPr>
        <w:t>useful</w:t>
      </w:r>
      <w:r w:rsidR="00A8454A" w:rsidRPr="00645CFE">
        <w:rPr>
          <w:rFonts w:ascii="Times New Roman" w:hAnsi="Times New Roman" w:cs="Times New Roman"/>
          <w:sz w:val="22"/>
          <w:szCs w:val="24"/>
        </w:rPr>
        <w:t xml:space="preserve"> </w:t>
      </w:r>
      <w:r w:rsidR="001654AF" w:rsidRPr="00645CFE">
        <w:rPr>
          <w:rFonts w:ascii="Times New Roman" w:hAnsi="Times New Roman" w:cs="Times New Roman"/>
          <w:sz w:val="22"/>
          <w:szCs w:val="24"/>
        </w:rPr>
        <w:t>adjunct to TSC</w:t>
      </w:r>
      <w:r w:rsidR="0006154C" w:rsidRPr="00645CFE">
        <w:rPr>
          <w:rFonts w:ascii="Times New Roman" w:hAnsi="Times New Roman" w:cs="Times New Roman"/>
          <w:sz w:val="22"/>
          <w:szCs w:val="24"/>
        </w:rPr>
        <w:t xml:space="preserve"> for detection of FDRI related microorganisms</w:t>
      </w:r>
      <w:r w:rsidR="00A8454A" w:rsidRPr="00645CFE">
        <w:rPr>
          <w:rFonts w:ascii="Times New Roman" w:hAnsi="Times New Roman" w:cs="Times New Roman"/>
          <w:sz w:val="22"/>
          <w:szCs w:val="24"/>
        </w:rPr>
        <w:t>,</w:t>
      </w:r>
      <w:r w:rsidR="0006154C" w:rsidRPr="00645CFE">
        <w:rPr>
          <w:rFonts w:ascii="Times New Roman" w:hAnsi="Times New Roman" w:cs="Times New Roman"/>
          <w:sz w:val="22"/>
          <w:szCs w:val="24"/>
        </w:rPr>
        <w:t xml:space="preserve"> which </w:t>
      </w:r>
      <w:r w:rsidR="00A305D4" w:rsidRPr="00645CFE">
        <w:rPr>
          <w:rFonts w:ascii="Times New Roman" w:hAnsi="Times New Roman" w:cs="Times New Roman"/>
          <w:sz w:val="22"/>
          <w:szCs w:val="24"/>
        </w:rPr>
        <w:t>is</w:t>
      </w:r>
      <w:r w:rsidR="00DC27E5" w:rsidRPr="00645CFE">
        <w:rPr>
          <w:rFonts w:ascii="Times New Roman" w:hAnsi="Times New Roman" w:cs="Times New Roman"/>
          <w:sz w:val="22"/>
          <w:szCs w:val="24"/>
        </w:rPr>
        <w:t xml:space="preserve"> </w:t>
      </w:r>
      <w:r w:rsidR="0006154C" w:rsidRPr="00645CFE">
        <w:rPr>
          <w:rFonts w:ascii="Times New Roman" w:hAnsi="Times New Roman" w:cs="Times New Roman"/>
          <w:sz w:val="22"/>
          <w:szCs w:val="24"/>
        </w:rPr>
        <w:t xml:space="preserve">able to identify additional pathogens with a relatively shorter culture time. However, </w:t>
      </w:r>
      <w:r w:rsidR="008327E9" w:rsidRPr="00645CFE">
        <w:rPr>
          <w:rFonts w:ascii="Times New Roman" w:hAnsi="Times New Roman" w:cs="Times New Roman"/>
          <w:sz w:val="22"/>
          <w:szCs w:val="24"/>
        </w:rPr>
        <w:t xml:space="preserve">the whole procedure of </w:t>
      </w:r>
      <w:r w:rsidR="00A305D4" w:rsidRPr="00645CFE">
        <w:rPr>
          <w:rFonts w:ascii="Times New Roman" w:hAnsi="Times New Roman" w:cs="Times New Roman"/>
          <w:sz w:val="22"/>
          <w:szCs w:val="24"/>
        </w:rPr>
        <w:t xml:space="preserve">ISC </w:t>
      </w:r>
      <w:r w:rsidR="008327E9" w:rsidRPr="00645CFE">
        <w:rPr>
          <w:rFonts w:ascii="Times New Roman" w:hAnsi="Times New Roman" w:cs="Times New Roman"/>
          <w:sz w:val="22"/>
          <w:szCs w:val="24"/>
        </w:rPr>
        <w:t xml:space="preserve">should be conducted carefully as explant exposure out of operation room may increase the risk of contamination, and </w:t>
      </w:r>
      <w:r w:rsidR="00CC79AA" w:rsidRPr="00645CFE">
        <w:rPr>
          <w:rFonts w:ascii="Times New Roman" w:hAnsi="Times New Roman" w:cs="Times New Roman"/>
          <w:sz w:val="22"/>
          <w:szCs w:val="24"/>
        </w:rPr>
        <w:t>specialized handling and training are recommended.</w:t>
      </w:r>
    </w:p>
    <w:p w14:paraId="46012A73" w14:textId="7E9504D1" w:rsidR="00C42EA7" w:rsidRPr="00645CFE" w:rsidRDefault="00C42EA7" w:rsidP="00A0020E">
      <w:pPr>
        <w:widowControl/>
        <w:spacing w:line="480" w:lineRule="auto"/>
        <w:rPr>
          <w:rFonts w:ascii="Times New Roman" w:hAnsi="Times New Roman" w:cs="Times New Roman"/>
          <w:b/>
          <w:bCs/>
          <w:sz w:val="28"/>
          <w:szCs w:val="32"/>
        </w:rPr>
      </w:pPr>
      <w:r w:rsidRPr="00645CFE">
        <w:rPr>
          <w:rFonts w:ascii="Times New Roman" w:hAnsi="Times New Roman" w:cs="Times New Roman"/>
          <w:b/>
          <w:bCs/>
          <w:sz w:val="28"/>
          <w:szCs w:val="32"/>
        </w:rPr>
        <w:br w:type="page"/>
      </w:r>
    </w:p>
    <w:p w14:paraId="00FCCBC4" w14:textId="26DB4C0C" w:rsidR="007E543E" w:rsidRPr="00645CFE" w:rsidRDefault="007E543E" w:rsidP="00A0020E">
      <w:pPr>
        <w:widowControl/>
        <w:spacing w:line="480" w:lineRule="auto"/>
        <w:jc w:val="left"/>
        <w:rPr>
          <w:rFonts w:ascii="Times New Roman" w:hAnsi="Times New Roman" w:cs="Times New Roman"/>
          <w:b/>
          <w:bCs/>
          <w:sz w:val="24"/>
          <w:szCs w:val="28"/>
        </w:rPr>
      </w:pPr>
      <w:r w:rsidRPr="00645CFE">
        <w:rPr>
          <w:rFonts w:ascii="Times New Roman" w:hAnsi="Times New Roman" w:cs="Times New Roman"/>
          <w:b/>
          <w:bCs/>
          <w:sz w:val="24"/>
          <w:szCs w:val="28"/>
        </w:rPr>
        <w:lastRenderedPageBreak/>
        <w:t>References:</w:t>
      </w:r>
    </w:p>
    <w:p w14:paraId="2C86E57E" w14:textId="77777777" w:rsidR="001F6E83" w:rsidRPr="00645CFE" w:rsidRDefault="007E543E" w:rsidP="001F6E83">
      <w:pPr>
        <w:pStyle w:val="EndNoteBibliography"/>
        <w:rPr>
          <w:rFonts w:ascii="Times New Roman" w:hAnsi="Times New Roman" w:cs="Times New Roman"/>
        </w:rPr>
      </w:pPr>
      <w:r w:rsidRPr="00645CFE">
        <w:rPr>
          <w:rFonts w:ascii="Times New Roman" w:hAnsi="Times New Roman" w:cs="Times New Roman"/>
          <w:sz w:val="22"/>
        </w:rPr>
        <w:fldChar w:fldCharType="begin"/>
      </w:r>
      <w:r w:rsidRPr="00645CFE">
        <w:rPr>
          <w:rFonts w:ascii="Times New Roman" w:hAnsi="Times New Roman" w:cs="Times New Roman"/>
          <w:sz w:val="22"/>
        </w:rPr>
        <w:instrText xml:space="preserve"> ADDIN EN.REFLIST </w:instrText>
      </w:r>
      <w:r w:rsidRPr="00645CFE">
        <w:rPr>
          <w:rFonts w:ascii="Times New Roman" w:hAnsi="Times New Roman" w:cs="Times New Roman"/>
          <w:sz w:val="22"/>
        </w:rPr>
        <w:fldChar w:fldCharType="separate"/>
      </w:r>
      <w:bookmarkStart w:id="14" w:name="_ENREF_1"/>
      <w:r w:rsidR="001F6E83" w:rsidRPr="00645CFE">
        <w:rPr>
          <w:rFonts w:ascii="Times New Roman" w:hAnsi="Times New Roman" w:cs="Times New Roman"/>
        </w:rPr>
        <w:t>1.  Jiang N, Wang BW, Chai YM, Wu XB, Tang PF, Zhang YZ, et al. Chinese expert consensus on diagnosis and treatment of infection after fracture fixation. Injury 2019; 50: 1952-1958.</w:t>
      </w:r>
    </w:p>
    <w:p w14:paraId="39BFE2F2" w14:textId="77777777" w:rsidR="001F6E83" w:rsidRPr="00645CFE" w:rsidRDefault="001F6E83" w:rsidP="001F6E83">
      <w:pPr>
        <w:pStyle w:val="EndNoteBibliography"/>
        <w:rPr>
          <w:rFonts w:ascii="Times New Roman" w:hAnsi="Times New Roman" w:cs="Times New Roman"/>
        </w:rPr>
      </w:pPr>
      <w:bookmarkStart w:id="15" w:name="_ENREF_2"/>
      <w:bookmarkEnd w:id="14"/>
      <w:r w:rsidRPr="00645CFE">
        <w:rPr>
          <w:rFonts w:ascii="Times New Roman" w:hAnsi="Times New Roman" w:cs="Times New Roman"/>
        </w:rPr>
        <w:t>2.  Baertl S, Metsemakers WJ, Morgenstern M, Alt V, Richards RG, Moriarty TF, et al. Fracture-related infection. Bone Joint Res 2021; 10: 351-353.</w:t>
      </w:r>
    </w:p>
    <w:p w14:paraId="78F60B98" w14:textId="77777777" w:rsidR="001F6E83" w:rsidRPr="00645CFE" w:rsidRDefault="001F6E83" w:rsidP="001F6E83">
      <w:pPr>
        <w:pStyle w:val="EndNoteBibliography"/>
        <w:rPr>
          <w:rFonts w:ascii="Times New Roman" w:hAnsi="Times New Roman" w:cs="Times New Roman"/>
        </w:rPr>
      </w:pPr>
      <w:bookmarkStart w:id="16" w:name="_ENREF_3"/>
      <w:bookmarkEnd w:id="15"/>
      <w:r w:rsidRPr="00645CFE">
        <w:rPr>
          <w:rFonts w:ascii="Times New Roman" w:hAnsi="Times New Roman" w:cs="Times New Roman"/>
        </w:rPr>
        <w:t>3.  Bezstarosti H, Van Lieshout EMM, Voskamp LW, Kortram K, Obremskey W, McNally MA, et al. Insights into treatment and outcome of fracture-related infection: a systematic literature review. Archives of orthopaedic and trauma surgery 2019; 139: 61-72.</w:t>
      </w:r>
    </w:p>
    <w:p w14:paraId="2CB25E98" w14:textId="77777777" w:rsidR="001F6E83" w:rsidRPr="00645CFE" w:rsidRDefault="001F6E83" w:rsidP="001F6E83">
      <w:pPr>
        <w:pStyle w:val="EndNoteBibliography"/>
        <w:rPr>
          <w:rFonts w:ascii="Times New Roman" w:hAnsi="Times New Roman" w:cs="Times New Roman"/>
        </w:rPr>
      </w:pPr>
      <w:bookmarkStart w:id="17" w:name="_ENREF_4"/>
      <w:bookmarkEnd w:id="16"/>
      <w:r w:rsidRPr="00645CFE">
        <w:rPr>
          <w:rFonts w:ascii="Times New Roman" w:hAnsi="Times New Roman" w:cs="Times New Roman"/>
        </w:rPr>
        <w:t>4.  Walter N, Rupp M, Hierl K, Pfeifer C, Kerschbaum M, Hinterberger T, et al. Long-term patient-related quality of life after fracture-related infections of the long bones. Bone Joint Res 2021; 10: 321-327.</w:t>
      </w:r>
    </w:p>
    <w:p w14:paraId="601D2B18" w14:textId="77777777" w:rsidR="001F6E83" w:rsidRPr="00645CFE" w:rsidRDefault="001F6E83" w:rsidP="001F6E83">
      <w:pPr>
        <w:pStyle w:val="EndNoteBibliography"/>
        <w:rPr>
          <w:rFonts w:ascii="Times New Roman" w:hAnsi="Times New Roman" w:cs="Times New Roman"/>
        </w:rPr>
      </w:pPr>
      <w:bookmarkStart w:id="18" w:name="_ENREF_5"/>
      <w:bookmarkEnd w:id="17"/>
      <w:r w:rsidRPr="00645CFE">
        <w:rPr>
          <w:rFonts w:ascii="Times New Roman" w:hAnsi="Times New Roman" w:cs="Times New Roman"/>
        </w:rPr>
        <w:t>5.  Post JC, Preston RA, Aul JJ, Larkins-Pettigrew M, Rydquist-White J, Anderson KW, et al. Molecular analysis of bacterial pathogens in otitis media with effusion. Jama 1995; 273: 1598-1604.</w:t>
      </w:r>
    </w:p>
    <w:p w14:paraId="15179867" w14:textId="77777777" w:rsidR="001F6E83" w:rsidRPr="00645CFE" w:rsidRDefault="001F6E83" w:rsidP="001F6E83">
      <w:pPr>
        <w:pStyle w:val="EndNoteBibliography"/>
        <w:rPr>
          <w:rFonts w:ascii="Times New Roman" w:hAnsi="Times New Roman" w:cs="Times New Roman"/>
        </w:rPr>
      </w:pPr>
      <w:bookmarkStart w:id="19" w:name="_ENREF_6"/>
      <w:bookmarkEnd w:id="18"/>
      <w:r w:rsidRPr="00645CFE">
        <w:rPr>
          <w:rFonts w:ascii="Times New Roman" w:hAnsi="Times New Roman" w:cs="Times New Roman"/>
        </w:rPr>
        <w:t>6.  Wang B, Xiao X, Zhang J, Han W, Hersi SA, Tang X. Epidemiology and microbiology of fracture-related infection: a multicenter study in Northeast China. J Orthop Surg Res 2021; 16: 490.</w:t>
      </w:r>
    </w:p>
    <w:p w14:paraId="050D26DC" w14:textId="77777777" w:rsidR="001F6E83" w:rsidRPr="00645CFE" w:rsidRDefault="001F6E83" w:rsidP="001F6E83">
      <w:pPr>
        <w:pStyle w:val="EndNoteBibliography"/>
        <w:rPr>
          <w:rFonts w:ascii="Times New Roman" w:hAnsi="Times New Roman" w:cs="Times New Roman"/>
        </w:rPr>
      </w:pPr>
      <w:bookmarkStart w:id="20" w:name="_ENREF_7"/>
      <w:bookmarkEnd w:id="19"/>
      <w:r w:rsidRPr="00645CFE">
        <w:rPr>
          <w:rFonts w:ascii="Times New Roman" w:hAnsi="Times New Roman" w:cs="Times New Roman"/>
        </w:rPr>
        <w:t>7.  Bellova P, Knop-Hammad V, Königshausen M, Schildhauer TA, Gessmann J, Baecker H. Sonication in the diagnosis of fracture-related infections (FRI)-a retrospective study on 230 retrieved implants. J Orthop Surg Res 2021; 16: 310.</w:t>
      </w:r>
    </w:p>
    <w:p w14:paraId="272943A0" w14:textId="77777777" w:rsidR="001F6E83" w:rsidRPr="00645CFE" w:rsidRDefault="001F6E83" w:rsidP="001F6E83">
      <w:pPr>
        <w:pStyle w:val="EndNoteBibliography"/>
        <w:rPr>
          <w:rFonts w:ascii="Times New Roman" w:hAnsi="Times New Roman" w:cs="Times New Roman"/>
        </w:rPr>
      </w:pPr>
      <w:bookmarkStart w:id="21" w:name="_ENREF_8"/>
      <w:bookmarkEnd w:id="20"/>
      <w:r w:rsidRPr="00645CFE">
        <w:rPr>
          <w:rFonts w:ascii="Times New Roman" w:hAnsi="Times New Roman" w:cs="Times New Roman"/>
        </w:rPr>
        <w:t>8.  Onsea J, Pallay J, Depypere M, Moriarty TF, Van Lieshout EMM, Obremskey WT, et al. Intramedullary tissue cultures from the Reamer-Irrigator-Aspirator system for diagnosing fracture-related infection. Journal of orthopaedic research : official publication of the Orthopaedic Research Society 2021; 39: 281-290.</w:t>
      </w:r>
    </w:p>
    <w:p w14:paraId="3A04C60F" w14:textId="77777777" w:rsidR="001F6E83" w:rsidRPr="00645CFE" w:rsidRDefault="001F6E83" w:rsidP="001F6E83">
      <w:pPr>
        <w:pStyle w:val="EndNoteBibliography"/>
        <w:rPr>
          <w:rFonts w:ascii="Times New Roman" w:hAnsi="Times New Roman" w:cs="Times New Roman"/>
        </w:rPr>
      </w:pPr>
      <w:bookmarkStart w:id="22" w:name="_ENREF_9"/>
      <w:bookmarkEnd w:id="21"/>
      <w:r w:rsidRPr="00645CFE">
        <w:rPr>
          <w:rFonts w:ascii="Times New Roman" w:hAnsi="Times New Roman" w:cs="Times New Roman"/>
        </w:rPr>
        <w:t>9.  Moley JP, McGrath MS, Granger JF, Sullivan AC, Stoodley P, Dusane DH. Mapping bacterial biofilms on recovered orthopaedic implants by a novel agar candle dip method. APMIS 2019; 127: 123-130.</w:t>
      </w:r>
    </w:p>
    <w:p w14:paraId="2BFA4E75" w14:textId="77777777" w:rsidR="001F6E83" w:rsidRPr="00645CFE" w:rsidRDefault="001F6E83" w:rsidP="001F6E83">
      <w:pPr>
        <w:pStyle w:val="EndNoteBibliography"/>
        <w:rPr>
          <w:rFonts w:ascii="Times New Roman" w:hAnsi="Times New Roman" w:cs="Times New Roman"/>
        </w:rPr>
      </w:pPr>
      <w:bookmarkStart w:id="23" w:name="_ENREF_10"/>
      <w:bookmarkEnd w:id="22"/>
      <w:r w:rsidRPr="00645CFE">
        <w:rPr>
          <w:rFonts w:ascii="Times New Roman" w:hAnsi="Times New Roman" w:cs="Times New Roman"/>
        </w:rPr>
        <w:t>10.  Kottner J, Audigé L, Brorson S, Donner A, Gajewski BJ, Hróbjartsson A, et al. Guidelines for Reporting Reliability and Agreement Studies (GRRAS) were proposed. Journal of clinical epidemiology 2011; 64: 96-106.</w:t>
      </w:r>
    </w:p>
    <w:p w14:paraId="4F053D64" w14:textId="77777777" w:rsidR="001F6E83" w:rsidRPr="00645CFE" w:rsidRDefault="001F6E83" w:rsidP="001F6E83">
      <w:pPr>
        <w:pStyle w:val="EndNoteBibliography"/>
        <w:rPr>
          <w:rFonts w:ascii="Times New Roman" w:hAnsi="Times New Roman" w:cs="Times New Roman"/>
        </w:rPr>
      </w:pPr>
      <w:bookmarkStart w:id="24" w:name="_ENREF_11"/>
      <w:bookmarkEnd w:id="23"/>
      <w:r w:rsidRPr="00645CFE">
        <w:rPr>
          <w:rFonts w:ascii="Times New Roman" w:hAnsi="Times New Roman" w:cs="Times New Roman"/>
        </w:rPr>
        <w:t>11.  Pandis N, Chung B, Scherer RW, Elbourne D, Altman DG. CONSORT 2010 statement: extension checklist for reporting within person randomised trials. Bmj 2017; 357: j2835.</w:t>
      </w:r>
    </w:p>
    <w:p w14:paraId="2B2F9B9C" w14:textId="77777777" w:rsidR="001F6E83" w:rsidRPr="00645CFE" w:rsidRDefault="001F6E83" w:rsidP="001F6E83">
      <w:pPr>
        <w:pStyle w:val="EndNoteBibliography"/>
        <w:rPr>
          <w:rFonts w:ascii="Times New Roman" w:hAnsi="Times New Roman" w:cs="Times New Roman"/>
        </w:rPr>
      </w:pPr>
      <w:bookmarkStart w:id="25" w:name="_ENREF_12"/>
      <w:bookmarkEnd w:id="24"/>
      <w:r w:rsidRPr="00645CFE">
        <w:rPr>
          <w:rFonts w:ascii="Times New Roman" w:hAnsi="Times New Roman" w:cs="Times New Roman"/>
        </w:rPr>
        <w:t>12.  McNally M, Govaert G, Dudareva M, Morgenstern M, Metsemakers WJ. Definition and diagnosis of fracture-related infection. EFORT Open Rev 2020; 5: 614-619.</w:t>
      </w:r>
    </w:p>
    <w:p w14:paraId="5AA2A89E" w14:textId="77777777" w:rsidR="001F6E83" w:rsidRPr="00645CFE" w:rsidRDefault="001F6E83" w:rsidP="001F6E83">
      <w:pPr>
        <w:pStyle w:val="EndNoteBibliography"/>
        <w:rPr>
          <w:rFonts w:ascii="Times New Roman" w:hAnsi="Times New Roman" w:cs="Times New Roman"/>
        </w:rPr>
      </w:pPr>
      <w:bookmarkStart w:id="26" w:name="_ENREF_13"/>
      <w:bookmarkEnd w:id="25"/>
      <w:r w:rsidRPr="00645CFE">
        <w:rPr>
          <w:rFonts w:ascii="Times New Roman" w:hAnsi="Times New Roman" w:cs="Times New Roman"/>
        </w:rPr>
        <w:t>13.  Govaert GAM, Kuehl R, Atkins BL, Trampuz A, Morgenstern M, Obremskey WT, et al. Diagnosing Fracture-Related Infection: Current Concepts and Recommendations. Journal of orthopaedic trauma 2020; 34: 8-17.</w:t>
      </w:r>
    </w:p>
    <w:p w14:paraId="258F909A" w14:textId="77777777" w:rsidR="001F6E83" w:rsidRPr="00645CFE" w:rsidRDefault="001F6E83" w:rsidP="001F6E83">
      <w:pPr>
        <w:pStyle w:val="EndNoteBibliography"/>
        <w:rPr>
          <w:rFonts w:ascii="Times New Roman" w:hAnsi="Times New Roman" w:cs="Times New Roman"/>
        </w:rPr>
      </w:pPr>
      <w:bookmarkStart w:id="27" w:name="_ENREF_14"/>
      <w:bookmarkEnd w:id="26"/>
      <w:r w:rsidRPr="00645CFE">
        <w:rPr>
          <w:rFonts w:ascii="Times New Roman" w:hAnsi="Times New Roman" w:cs="Times New Roman"/>
        </w:rPr>
        <w:t>14.  McNally M, Ferguson J, Kugan R, Stubbs D. Ilizarov Treatment Protocols in the Management of Infected Nonunion of the Tibia. Journal of orthopaedic trauma 2017; 31 Suppl 5: S47-S54.</w:t>
      </w:r>
    </w:p>
    <w:p w14:paraId="0E815409" w14:textId="77777777" w:rsidR="001F6E83" w:rsidRPr="00645CFE" w:rsidRDefault="001F6E83" w:rsidP="001F6E83">
      <w:pPr>
        <w:pStyle w:val="EndNoteBibliography"/>
        <w:rPr>
          <w:rFonts w:ascii="Times New Roman" w:hAnsi="Times New Roman" w:cs="Times New Roman"/>
        </w:rPr>
      </w:pPr>
      <w:bookmarkStart w:id="28" w:name="_ENREF_15"/>
      <w:bookmarkEnd w:id="27"/>
      <w:r w:rsidRPr="00645CFE">
        <w:rPr>
          <w:rFonts w:ascii="Times New Roman" w:hAnsi="Times New Roman" w:cs="Times New Roman"/>
        </w:rPr>
        <w:t>15.  Morgenstern M, Athanasou NA, Ferguson JY, Metsemakers WJ, Atkins BL, McNally MA. The value of quantitative histology in the diagnosis of fracture-related infection. The bone &amp; joint journal 2018; 100-B: 966-972.</w:t>
      </w:r>
    </w:p>
    <w:p w14:paraId="33CFE7BD" w14:textId="77777777" w:rsidR="001F6E83" w:rsidRPr="00645CFE" w:rsidRDefault="001F6E83" w:rsidP="001F6E83">
      <w:pPr>
        <w:pStyle w:val="EndNoteBibliography"/>
        <w:rPr>
          <w:rFonts w:ascii="Times New Roman" w:hAnsi="Times New Roman" w:cs="Times New Roman"/>
        </w:rPr>
      </w:pPr>
      <w:bookmarkStart w:id="29" w:name="_ENREF_16"/>
      <w:bookmarkEnd w:id="28"/>
      <w:r w:rsidRPr="00645CFE">
        <w:rPr>
          <w:rFonts w:ascii="Times New Roman" w:hAnsi="Times New Roman" w:cs="Times New Roman"/>
        </w:rPr>
        <w:t>16.  Steinmetz S, Wernly D, Moerenhout K, Trampuz A, Borens O. Infection after fracture fixation. EFORT Open Rev 2019; 4: 468-475.</w:t>
      </w:r>
    </w:p>
    <w:p w14:paraId="07C8C025" w14:textId="77777777" w:rsidR="001F6E83" w:rsidRPr="00645CFE" w:rsidRDefault="001F6E83" w:rsidP="001F6E83">
      <w:pPr>
        <w:pStyle w:val="EndNoteBibliography"/>
        <w:rPr>
          <w:rFonts w:ascii="Times New Roman" w:hAnsi="Times New Roman" w:cs="Times New Roman"/>
        </w:rPr>
      </w:pPr>
      <w:bookmarkStart w:id="30" w:name="_ENREF_17"/>
      <w:bookmarkEnd w:id="29"/>
      <w:r w:rsidRPr="00645CFE">
        <w:rPr>
          <w:rFonts w:ascii="Times New Roman" w:hAnsi="Times New Roman" w:cs="Times New Roman"/>
        </w:rPr>
        <w:t>17.  Zhao XQ, Wan HY, Qin HJ, Jiang N, Yu B. Interleukin-6 versus Common Inflammatory Biomarkers for Diagnosing Fracture-Related Infection: Utility and Potential Influencing Factors. Journal of immunology research 2021; 2021: 1461638.</w:t>
      </w:r>
    </w:p>
    <w:p w14:paraId="6D90901C" w14:textId="77777777" w:rsidR="001F6E83" w:rsidRPr="00645CFE" w:rsidRDefault="001F6E83" w:rsidP="001F6E83">
      <w:pPr>
        <w:pStyle w:val="EndNoteBibliography"/>
        <w:rPr>
          <w:rFonts w:ascii="Times New Roman" w:hAnsi="Times New Roman" w:cs="Times New Roman"/>
        </w:rPr>
      </w:pPr>
      <w:bookmarkStart w:id="31" w:name="_ENREF_18"/>
      <w:bookmarkEnd w:id="30"/>
      <w:r w:rsidRPr="00645CFE">
        <w:rPr>
          <w:rFonts w:ascii="Times New Roman" w:hAnsi="Times New Roman" w:cs="Times New Roman"/>
        </w:rPr>
        <w:t>18.  Dudareva M, Barrett LK, Morgenstern M, Atkins BL, Brent AJ, McNally MA. Providing an Evidence Base for Tissue Sampling and Culture Interpretation in Suspected Fracture-Related Infection. The Journal of bone and joint surgery American volume 2021; 103: 977-983.</w:t>
      </w:r>
    </w:p>
    <w:p w14:paraId="221FFAD3" w14:textId="77777777" w:rsidR="001F6E83" w:rsidRPr="00645CFE" w:rsidRDefault="001F6E83" w:rsidP="001F6E83">
      <w:pPr>
        <w:pStyle w:val="EndNoteBibliography"/>
        <w:rPr>
          <w:rFonts w:ascii="Times New Roman" w:hAnsi="Times New Roman" w:cs="Times New Roman"/>
        </w:rPr>
      </w:pPr>
      <w:bookmarkStart w:id="32" w:name="_ENREF_19"/>
      <w:bookmarkEnd w:id="31"/>
      <w:r w:rsidRPr="00645CFE">
        <w:rPr>
          <w:rFonts w:ascii="Times New Roman" w:hAnsi="Times New Roman" w:cs="Times New Roman"/>
        </w:rPr>
        <w:t>19.  Morgenstern M, Kuhl R, Eckardt H, Acklin Y, Stanic B, Garcia M, et al. Diagnostic challenges and future perspectives in fracture-related infection. Injury 2018; 49 Suppl 1: S83-S90.</w:t>
      </w:r>
    </w:p>
    <w:p w14:paraId="4ADD19A5" w14:textId="77777777" w:rsidR="001F6E83" w:rsidRPr="00645CFE" w:rsidRDefault="001F6E83" w:rsidP="001F6E83">
      <w:pPr>
        <w:pStyle w:val="EndNoteBibliography"/>
        <w:rPr>
          <w:rFonts w:ascii="Times New Roman" w:hAnsi="Times New Roman" w:cs="Times New Roman"/>
        </w:rPr>
      </w:pPr>
      <w:bookmarkStart w:id="33" w:name="_ENREF_20"/>
      <w:bookmarkEnd w:id="32"/>
      <w:r w:rsidRPr="00645CFE">
        <w:rPr>
          <w:rFonts w:ascii="Times New Roman" w:hAnsi="Times New Roman" w:cs="Times New Roman"/>
        </w:rPr>
        <w:t xml:space="preserve">20.  Hellebrekers P, Rentenaar RJ, McNally MA, Hietbrink F, Houwert RM, Leenen LPH, et al. Getting it right first time: </w:t>
      </w:r>
      <w:r w:rsidRPr="00645CFE">
        <w:rPr>
          <w:rFonts w:ascii="Times New Roman" w:hAnsi="Times New Roman" w:cs="Times New Roman"/>
        </w:rPr>
        <w:lastRenderedPageBreak/>
        <w:t>The importance of a structured tissue sampling protocol for diagnosing fracture-related infections. Injury 2019; 50: 1649-1655.</w:t>
      </w:r>
    </w:p>
    <w:p w14:paraId="2CD45567" w14:textId="77777777" w:rsidR="001F6E83" w:rsidRPr="00645CFE" w:rsidRDefault="001F6E83" w:rsidP="001F6E83">
      <w:pPr>
        <w:pStyle w:val="EndNoteBibliography"/>
        <w:rPr>
          <w:rFonts w:ascii="Times New Roman" w:hAnsi="Times New Roman" w:cs="Times New Roman"/>
        </w:rPr>
      </w:pPr>
      <w:bookmarkStart w:id="34" w:name="_ENREF_21"/>
      <w:bookmarkEnd w:id="33"/>
      <w:r w:rsidRPr="00645CFE">
        <w:rPr>
          <w:rFonts w:ascii="Times New Roman" w:hAnsi="Times New Roman" w:cs="Times New Roman"/>
        </w:rPr>
        <w:t>21.  Banousi A, Evangelopoulos DS, Stylianakis A, Fandridis E, Chatziioannou S, Sipsas NV, et al. A comparative study of heterogeneous antibiotic resistance of microbial populations in conventional periprosthetic tissue cultures and sonication fluid cultures of orthopaedics explanted prostheses. European journal of orthopaedic surgery &amp; traumatology : orthopedie traumatologie 2020; 30: 1307-1318.</w:t>
      </w:r>
    </w:p>
    <w:p w14:paraId="54A52BF8" w14:textId="77777777" w:rsidR="001F6E83" w:rsidRPr="00645CFE" w:rsidRDefault="001F6E83" w:rsidP="001F6E83">
      <w:pPr>
        <w:pStyle w:val="EndNoteBibliography"/>
        <w:rPr>
          <w:rFonts w:ascii="Times New Roman" w:hAnsi="Times New Roman" w:cs="Times New Roman"/>
        </w:rPr>
      </w:pPr>
      <w:bookmarkStart w:id="35" w:name="_ENREF_22"/>
      <w:bookmarkEnd w:id="34"/>
      <w:r w:rsidRPr="00645CFE">
        <w:rPr>
          <w:rFonts w:ascii="Times New Roman" w:hAnsi="Times New Roman" w:cs="Times New Roman"/>
        </w:rPr>
        <w:t>22.  Finelli CA, da Silva CB, Murca MA, dos Reis FB, Miki N, Fernandes HA, et al. Microbiological diagnosis of intramedullary nailing infection: comparison of bacterial growth between tissue sampling and sonication fluid cultures. International Orthopaedics 2021; 45: 565-573.</w:t>
      </w:r>
    </w:p>
    <w:p w14:paraId="5E054D71" w14:textId="77777777" w:rsidR="001F6E83" w:rsidRPr="00645CFE" w:rsidRDefault="001F6E83" w:rsidP="001F6E83">
      <w:pPr>
        <w:pStyle w:val="EndNoteBibliography"/>
        <w:rPr>
          <w:rFonts w:ascii="Times New Roman" w:hAnsi="Times New Roman" w:cs="Times New Roman"/>
        </w:rPr>
      </w:pPr>
      <w:bookmarkStart w:id="36" w:name="_ENREF_23"/>
      <w:bookmarkEnd w:id="35"/>
      <w:r w:rsidRPr="00645CFE">
        <w:rPr>
          <w:rFonts w:ascii="Times New Roman" w:hAnsi="Times New Roman" w:cs="Times New Roman"/>
        </w:rPr>
        <w:t>23.  Ahmed EA, Almutairi MK, Alkaseb AT. Accuracy of Tissue and Sonication Fluid Sampling for the Diagnosis of Fracture-Related Infection: Diagnostic Meta-Analysis. Cureus 2021; 13: e14925.</w:t>
      </w:r>
    </w:p>
    <w:p w14:paraId="1AE58BAC" w14:textId="77777777" w:rsidR="001F6E83" w:rsidRPr="00645CFE" w:rsidRDefault="001F6E83" w:rsidP="001F6E83">
      <w:pPr>
        <w:pStyle w:val="EndNoteBibliography"/>
        <w:rPr>
          <w:rFonts w:ascii="Times New Roman" w:hAnsi="Times New Roman" w:cs="Times New Roman"/>
        </w:rPr>
      </w:pPr>
      <w:bookmarkStart w:id="37" w:name="_ENREF_24"/>
      <w:bookmarkEnd w:id="36"/>
      <w:r w:rsidRPr="00645CFE">
        <w:rPr>
          <w:rFonts w:ascii="Times New Roman" w:hAnsi="Times New Roman" w:cs="Times New Roman"/>
        </w:rPr>
        <w:t>24.  McConoughey SJ, Howlin R, Granger JF, Manring MM, Calhoun JH, Shirtliff M, et al. Biofilms in periprosthetic orthopedic infections. Future microbiology 2014; 9: 987-1007.</w:t>
      </w:r>
    </w:p>
    <w:p w14:paraId="58385AE9" w14:textId="77777777" w:rsidR="001F6E83" w:rsidRPr="00645CFE" w:rsidRDefault="001F6E83" w:rsidP="001F6E83">
      <w:pPr>
        <w:pStyle w:val="EndNoteBibliography"/>
        <w:rPr>
          <w:rFonts w:ascii="Times New Roman" w:hAnsi="Times New Roman" w:cs="Times New Roman"/>
        </w:rPr>
      </w:pPr>
      <w:bookmarkStart w:id="38" w:name="_ENREF_25"/>
      <w:bookmarkEnd w:id="37"/>
      <w:r w:rsidRPr="00645CFE">
        <w:rPr>
          <w:rFonts w:ascii="Times New Roman" w:hAnsi="Times New Roman" w:cs="Times New Roman"/>
        </w:rPr>
        <w:t>25.  Stoodley P, Nistico L, Johnson S, Lasko LA, Baratz M, Gahlot V, et al. Direct demonstration of viable Staphylococcus aureus biofilms in an infected total joint arthroplasty. A case report. The Journal of bone and joint surgery American volume 2008; 90: 1751-1758.</w:t>
      </w:r>
    </w:p>
    <w:p w14:paraId="35875421" w14:textId="77777777" w:rsidR="001F6E83" w:rsidRPr="00645CFE" w:rsidRDefault="001F6E83" w:rsidP="001F6E83">
      <w:pPr>
        <w:pStyle w:val="EndNoteBibliography"/>
        <w:rPr>
          <w:rFonts w:ascii="Times New Roman" w:hAnsi="Times New Roman" w:cs="Times New Roman"/>
        </w:rPr>
      </w:pPr>
      <w:bookmarkStart w:id="39" w:name="_ENREF_26"/>
      <w:bookmarkEnd w:id="38"/>
      <w:r w:rsidRPr="00645CFE">
        <w:rPr>
          <w:rFonts w:ascii="Times New Roman" w:hAnsi="Times New Roman" w:cs="Times New Roman"/>
        </w:rPr>
        <w:t>26.  Palmer MP, Altman DT, Altman GT, Sewecke JJ, Saltarski C, Nistico L, et al. Bacterial Identification and Visualization of Bacterial Biofilms Adjacent to Fracture Sites After Internal Fixation. Genet Test Mol Biomarkers 2022; 26: 70-80.</w:t>
      </w:r>
    </w:p>
    <w:bookmarkEnd w:id="39"/>
    <w:p w14:paraId="32312B20" w14:textId="5E397E5D" w:rsidR="008B543C" w:rsidRPr="00645CFE" w:rsidRDefault="007E543E" w:rsidP="00623748">
      <w:pPr>
        <w:pStyle w:val="EndNoteBibliography"/>
        <w:spacing w:line="480" w:lineRule="auto"/>
        <w:rPr>
          <w:rFonts w:ascii="Times New Roman" w:hAnsi="Times New Roman" w:cs="Times New Roman"/>
          <w:sz w:val="22"/>
        </w:rPr>
      </w:pPr>
      <w:r w:rsidRPr="00645CFE">
        <w:rPr>
          <w:rFonts w:ascii="Times New Roman" w:hAnsi="Times New Roman" w:cs="Times New Roman"/>
          <w:sz w:val="22"/>
        </w:rPr>
        <w:fldChar w:fldCharType="end"/>
      </w:r>
      <w:r w:rsidR="008B543C" w:rsidRPr="00645CFE">
        <w:rPr>
          <w:rFonts w:ascii="Times New Roman" w:hAnsi="Times New Roman" w:cs="Times New Roman"/>
          <w:sz w:val="22"/>
        </w:rPr>
        <w:br w:type="page"/>
      </w:r>
    </w:p>
    <w:p w14:paraId="33702E68" w14:textId="3EA94ED3" w:rsidR="008B543C" w:rsidRPr="00645CFE" w:rsidRDefault="008B543C" w:rsidP="00A61DDE">
      <w:pPr>
        <w:pStyle w:val="EndNoteBibliography"/>
        <w:spacing w:line="480" w:lineRule="auto"/>
        <w:rPr>
          <w:rFonts w:ascii="Times New Roman" w:hAnsi="Times New Roman" w:cs="Times New Roman"/>
          <w:b/>
          <w:bCs/>
          <w:sz w:val="24"/>
          <w:szCs w:val="24"/>
        </w:rPr>
      </w:pPr>
      <w:r w:rsidRPr="00645CFE">
        <w:rPr>
          <w:rFonts w:ascii="Times New Roman" w:hAnsi="Times New Roman" w:cs="Times New Roman"/>
          <w:b/>
          <w:bCs/>
          <w:sz w:val="24"/>
          <w:szCs w:val="24"/>
        </w:rPr>
        <w:lastRenderedPageBreak/>
        <mc:AlternateContent>
          <mc:Choice Requires="wps">
            <w:drawing>
              <wp:anchor distT="0" distB="0" distL="114300" distR="114300" simplePos="0" relativeHeight="251659264" behindDoc="0" locked="0" layoutInCell="1" allowOverlap="1" wp14:anchorId="675B19CE" wp14:editId="34F6E5C6">
                <wp:simplePos x="0" y="0"/>
                <wp:positionH relativeFrom="column">
                  <wp:posOffset>1847391</wp:posOffset>
                </wp:positionH>
                <wp:positionV relativeFrom="paragraph">
                  <wp:posOffset>359410</wp:posOffset>
                </wp:positionV>
                <wp:extent cx="2103648" cy="565554"/>
                <wp:effectExtent l="0" t="0" r="11430" b="25400"/>
                <wp:wrapNone/>
                <wp:docPr id="2" name="矩形 2"/>
                <wp:cNvGraphicFramePr/>
                <a:graphic xmlns:a="http://schemas.openxmlformats.org/drawingml/2006/main">
                  <a:graphicData uri="http://schemas.microsoft.com/office/word/2010/wordprocessingShape">
                    <wps:wsp>
                      <wps:cNvSpPr/>
                      <wps:spPr>
                        <a:xfrm>
                          <a:off x="0" y="0"/>
                          <a:ext cx="2103648" cy="565554"/>
                        </a:xfrm>
                        <a:prstGeom prst="rect">
                          <a:avLst/>
                        </a:prstGeom>
                        <a:solidFill>
                          <a:schemeClr val="accent1">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8EA37" w14:textId="451ED106" w:rsidR="008B543C" w:rsidRPr="007E22B6" w:rsidRDefault="00AB3698" w:rsidP="008B543C">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Considered</w:t>
                            </w:r>
                            <w:r w:rsidR="008B543C" w:rsidRPr="007E22B6">
                              <w:rPr>
                                <w:rFonts w:ascii="Arial" w:hAnsi="Arial" w:cs="Arial"/>
                                <w:b/>
                                <w:bCs/>
                                <w:color w:val="0D0D0D" w:themeColor="text1" w:themeTint="F2"/>
                                <w:sz w:val="22"/>
                                <w:szCs w:val="24"/>
                              </w:rPr>
                              <w:t xml:space="preserve"> for inclusion</w:t>
                            </w:r>
                          </w:p>
                          <w:p w14:paraId="091D6609" w14:textId="2AA88187" w:rsidR="00975C76" w:rsidRPr="007E22B6" w:rsidRDefault="00975C76"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n = 5</w:t>
                            </w:r>
                            <w:r w:rsidR="006366D6">
                              <w:rPr>
                                <w:rFonts w:ascii="Arial" w:hAnsi="Arial" w:cs="Arial"/>
                                <w:b/>
                                <w:bCs/>
                                <w:color w:val="0D0D0D" w:themeColor="text1" w:themeTint="F2"/>
                                <w:sz w:val="22"/>
                                <w:szCs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B19CE" id="矩形 2" o:spid="_x0000_s1026" style="position:absolute;left:0;text-align:left;margin-left:145.45pt;margin-top:28.3pt;width:165.65pt;height:4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" fillcolor="#d9e2f3 [660]" strokecolor="#0d0d0d [3069]" strokeweight="1pt">
                <v:textbox>
                  <w:txbxContent>
                    <w:p w14:paraId="4658EA37" w14:textId="451ED106" w:rsidR="008B543C" w:rsidRPr="007E22B6" w:rsidRDefault="00AB3698" w:rsidP="008B543C">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Considered</w:t>
                      </w:r>
                      <w:r w:rsidR="008B543C" w:rsidRPr="007E22B6">
                        <w:rPr>
                          <w:rFonts w:ascii="Arial" w:hAnsi="Arial" w:cs="Arial"/>
                          <w:b/>
                          <w:bCs/>
                          <w:color w:val="0D0D0D" w:themeColor="text1" w:themeTint="F2"/>
                          <w:sz w:val="22"/>
                          <w:szCs w:val="24"/>
                        </w:rPr>
                        <w:t xml:space="preserve"> for inclusion</w:t>
                      </w:r>
                    </w:p>
                    <w:p w14:paraId="091D6609" w14:textId="2AA88187" w:rsidR="00975C76" w:rsidRPr="007E22B6" w:rsidRDefault="00975C76"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n = 5</w:t>
                      </w:r>
                      <w:r w:rsidR="006366D6">
                        <w:rPr>
                          <w:rFonts w:ascii="Arial" w:hAnsi="Arial" w:cs="Arial"/>
                          <w:b/>
                          <w:bCs/>
                          <w:color w:val="0D0D0D" w:themeColor="text1" w:themeTint="F2"/>
                          <w:sz w:val="22"/>
                          <w:szCs w:val="24"/>
                        </w:rPr>
                        <w:t>0</w:t>
                      </w:r>
                    </w:p>
                  </w:txbxContent>
                </v:textbox>
              </v:rect>
            </w:pict>
          </mc:Fallback>
        </mc:AlternateContent>
      </w:r>
      <w:r w:rsidRPr="00645CFE">
        <w:rPr>
          <w:rFonts w:ascii="Times New Roman" w:hAnsi="Times New Roman" w:cs="Times New Roman"/>
          <w:b/>
          <w:bCs/>
          <w:sz w:val="24"/>
          <w:szCs w:val="24"/>
        </w:rPr>
        <w:t xml:space="preserve">Figure 1 </w:t>
      </w:r>
    </w:p>
    <w:p w14:paraId="4B7DA765" w14:textId="6BCA4F98" w:rsidR="008B543C" w:rsidRPr="00645CFE" w:rsidRDefault="008B543C" w:rsidP="00A61DDE">
      <w:pPr>
        <w:pStyle w:val="EndNoteBibliography"/>
        <w:spacing w:line="480" w:lineRule="auto"/>
        <w:rPr>
          <w:rFonts w:ascii="Times New Roman" w:hAnsi="Times New Roman" w:cs="Times New Roman"/>
          <w:sz w:val="22"/>
        </w:rPr>
      </w:pPr>
    </w:p>
    <w:p w14:paraId="6D920CD1" w14:textId="2579B3CC" w:rsidR="008B543C" w:rsidRPr="00645CFE" w:rsidRDefault="0038443F" w:rsidP="00A61DDE">
      <w:pPr>
        <w:pStyle w:val="EndNoteBibliography"/>
        <w:spacing w:line="480" w:lineRule="auto"/>
        <w:rPr>
          <w:rFonts w:ascii="Times New Roman" w:hAnsi="Times New Roman" w:cs="Times New Roman"/>
          <w:sz w:val="22"/>
        </w:rPr>
      </w:pPr>
      <w:r w:rsidRPr="00645CFE">
        <w:rPr>
          <w:rFonts w:ascii="Times New Roman" w:hAnsi="Times New Roman" w:cs="Times New Roman"/>
          <w:sz w:val="22"/>
        </w:rPr>
        <mc:AlternateContent>
          <mc:Choice Requires="wps">
            <w:drawing>
              <wp:anchor distT="0" distB="0" distL="114300" distR="114300" simplePos="0" relativeHeight="251660288" behindDoc="0" locked="0" layoutInCell="1" allowOverlap="1" wp14:anchorId="43857722" wp14:editId="60D70AC5">
                <wp:simplePos x="0" y="0"/>
                <wp:positionH relativeFrom="column">
                  <wp:posOffset>2837007</wp:posOffset>
                </wp:positionH>
                <wp:positionV relativeFrom="paragraph">
                  <wp:posOffset>125897</wp:posOffset>
                </wp:positionV>
                <wp:extent cx="0" cy="734415"/>
                <wp:effectExtent l="19050" t="0" r="19050" b="27940"/>
                <wp:wrapNone/>
                <wp:docPr id="3" name="直接连接符 3"/>
                <wp:cNvGraphicFramePr/>
                <a:graphic xmlns:a="http://schemas.openxmlformats.org/drawingml/2006/main">
                  <a:graphicData uri="http://schemas.microsoft.com/office/word/2010/wordprocessingShape">
                    <wps:wsp>
                      <wps:cNvCnPr/>
                      <wps:spPr>
                        <a:xfrm>
                          <a:off x="0" y="0"/>
                          <a:ext cx="0" cy="73441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6A33D" id="直接连接符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4pt,9.9pt" to="223.4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" strokecolor="black [3200]" strokeweight="2.25pt">
                <v:stroke joinstyle="miter"/>
              </v:line>
            </w:pict>
          </mc:Fallback>
        </mc:AlternateContent>
      </w:r>
      <w:r w:rsidRPr="00645CFE">
        <w:rPr>
          <w:rFonts w:ascii="Times New Roman" w:hAnsi="Times New Roman" w:cs="Times New Roman" w:hint="eastAsia"/>
          <w:sz w:val="22"/>
        </w:rPr>
        <mc:AlternateContent>
          <mc:Choice Requires="wps">
            <w:drawing>
              <wp:anchor distT="0" distB="0" distL="114300" distR="114300" simplePos="0" relativeHeight="251663360" behindDoc="0" locked="0" layoutInCell="1" allowOverlap="1" wp14:anchorId="729E8A28" wp14:editId="36828B0D">
                <wp:simplePos x="0" y="0"/>
                <wp:positionH relativeFrom="column">
                  <wp:posOffset>3168040</wp:posOffset>
                </wp:positionH>
                <wp:positionV relativeFrom="paragraph">
                  <wp:posOffset>238405</wp:posOffset>
                </wp:positionV>
                <wp:extent cx="2103120" cy="431597"/>
                <wp:effectExtent l="0" t="0" r="11430" b="26035"/>
                <wp:wrapNone/>
                <wp:docPr id="6" name="矩形 6"/>
                <wp:cNvGraphicFramePr/>
                <a:graphic xmlns:a="http://schemas.openxmlformats.org/drawingml/2006/main">
                  <a:graphicData uri="http://schemas.microsoft.com/office/word/2010/wordprocessingShape">
                    <wps:wsp>
                      <wps:cNvSpPr/>
                      <wps:spPr>
                        <a:xfrm>
                          <a:off x="0" y="0"/>
                          <a:ext cx="2103120" cy="431597"/>
                        </a:xfrm>
                        <a:prstGeom prst="rect">
                          <a:avLst/>
                        </a:prstGeom>
                        <a:solidFill>
                          <a:schemeClr val="accent2">
                            <a:lumMod val="40000"/>
                            <a:lumOff val="6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6AF2B" w14:textId="4EBE5A68" w:rsidR="00517C99" w:rsidRPr="007E22B6" w:rsidRDefault="00E51E4F" w:rsidP="00E51E4F">
                            <w:pPr>
                              <w:rPr>
                                <w:rFonts w:ascii="Arial" w:hAnsi="Arial" w:cs="Arial"/>
                                <w:b/>
                                <w:bCs/>
                                <w:color w:val="0D0D0D" w:themeColor="text1" w:themeTint="F2"/>
                                <w:sz w:val="22"/>
                                <w:szCs w:val="24"/>
                              </w:rPr>
                            </w:pPr>
                            <w:r>
                              <w:rPr>
                                <w:rFonts w:ascii="Arial" w:hAnsi="Arial" w:cs="Arial"/>
                                <w:b/>
                                <w:bCs/>
                                <w:color w:val="0D0D0D" w:themeColor="text1" w:themeTint="F2"/>
                                <w:sz w:val="22"/>
                                <w:szCs w:val="24"/>
                              </w:rPr>
                              <w:t>D</w:t>
                            </w:r>
                            <w:r w:rsidR="001B6895" w:rsidRPr="007E22B6">
                              <w:rPr>
                                <w:rFonts w:ascii="Arial" w:hAnsi="Arial" w:cs="Arial"/>
                                <w:b/>
                                <w:bCs/>
                                <w:color w:val="0D0D0D" w:themeColor="text1" w:themeTint="F2"/>
                                <w:sz w:val="22"/>
                                <w:szCs w:val="24"/>
                              </w:rPr>
                              <w:t>eclined to participate</w:t>
                            </w:r>
                            <w:r w:rsidR="00517C99">
                              <w:rPr>
                                <w:rFonts w:ascii="Arial" w:hAnsi="Arial" w:cs="Arial" w:hint="eastAsia"/>
                                <w:b/>
                                <w:bCs/>
                                <w:color w:val="0D0D0D" w:themeColor="text1" w:themeTint="F2"/>
                                <w:sz w:val="22"/>
                                <w:szCs w:val="24"/>
                              </w:rPr>
                              <w:t>,</w:t>
                            </w:r>
                            <w:r w:rsidR="00517C99">
                              <w:rPr>
                                <w:rFonts w:ascii="Arial" w:hAnsi="Arial" w:cs="Arial"/>
                                <w:b/>
                                <w:bCs/>
                                <w:color w:val="0D0D0D" w:themeColor="text1" w:themeTint="F2"/>
                                <w:sz w:val="22"/>
                                <w:szCs w:val="24"/>
                              </w:rPr>
                              <w:t xml:space="preserve"> </w:t>
                            </w:r>
                            <w:r w:rsidR="006366D6">
                              <w:rPr>
                                <w:rFonts w:ascii="Arial" w:hAnsi="Arial" w:cs="Arial"/>
                                <w:b/>
                                <w:bCs/>
                                <w:color w:val="0D0D0D" w:themeColor="text1" w:themeTint="F2"/>
                                <w:sz w:val="22"/>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E8A28" id="矩形 6" o:spid="_x0000_s1027" style="position:absolute;left:0;text-align:left;margin-left:249.45pt;margin-top:18.75pt;width:165.6pt;height:3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" fillcolor="#f7caac [1301]" strokecolor="#0d0d0d [3069]" strokeweight="1pt">
                <v:textbox>
                  <w:txbxContent>
                    <w:p w14:paraId="4C36AF2B" w14:textId="4EBE5A68" w:rsidR="00517C99" w:rsidRPr="007E22B6" w:rsidRDefault="00E51E4F" w:rsidP="00E51E4F">
                      <w:pPr>
                        <w:rPr>
                          <w:rFonts w:ascii="Arial" w:hAnsi="Arial" w:cs="Arial"/>
                          <w:b/>
                          <w:bCs/>
                          <w:color w:val="0D0D0D" w:themeColor="text1" w:themeTint="F2"/>
                          <w:sz w:val="22"/>
                          <w:szCs w:val="24"/>
                        </w:rPr>
                      </w:pPr>
                      <w:r>
                        <w:rPr>
                          <w:rFonts w:ascii="Arial" w:hAnsi="Arial" w:cs="Arial"/>
                          <w:b/>
                          <w:bCs/>
                          <w:color w:val="0D0D0D" w:themeColor="text1" w:themeTint="F2"/>
                          <w:sz w:val="22"/>
                          <w:szCs w:val="24"/>
                        </w:rPr>
                        <w:t>D</w:t>
                      </w:r>
                      <w:r w:rsidR="001B6895" w:rsidRPr="007E22B6">
                        <w:rPr>
                          <w:rFonts w:ascii="Arial" w:hAnsi="Arial" w:cs="Arial"/>
                          <w:b/>
                          <w:bCs/>
                          <w:color w:val="0D0D0D" w:themeColor="text1" w:themeTint="F2"/>
                          <w:sz w:val="22"/>
                          <w:szCs w:val="24"/>
                        </w:rPr>
                        <w:t>eclined to participate</w:t>
                      </w:r>
                      <w:r w:rsidR="00517C99">
                        <w:rPr>
                          <w:rFonts w:ascii="Arial" w:hAnsi="Arial" w:cs="Arial" w:hint="eastAsia"/>
                          <w:b/>
                          <w:bCs/>
                          <w:color w:val="0D0D0D" w:themeColor="text1" w:themeTint="F2"/>
                          <w:sz w:val="22"/>
                          <w:szCs w:val="24"/>
                        </w:rPr>
                        <w:t>,</w:t>
                      </w:r>
                      <w:r w:rsidR="00517C99">
                        <w:rPr>
                          <w:rFonts w:ascii="Arial" w:hAnsi="Arial" w:cs="Arial"/>
                          <w:b/>
                          <w:bCs/>
                          <w:color w:val="0D0D0D" w:themeColor="text1" w:themeTint="F2"/>
                          <w:sz w:val="22"/>
                          <w:szCs w:val="24"/>
                        </w:rPr>
                        <w:t xml:space="preserve"> </w:t>
                      </w:r>
                      <w:r w:rsidR="006366D6">
                        <w:rPr>
                          <w:rFonts w:ascii="Arial" w:hAnsi="Arial" w:cs="Arial"/>
                          <w:b/>
                          <w:bCs/>
                          <w:color w:val="0D0D0D" w:themeColor="text1" w:themeTint="F2"/>
                          <w:sz w:val="22"/>
                          <w:szCs w:val="24"/>
                        </w:rPr>
                        <w:t>3</w:t>
                      </w:r>
                    </w:p>
                  </w:txbxContent>
                </v:textbox>
              </v:rect>
            </w:pict>
          </mc:Fallback>
        </mc:AlternateContent>
      </w:r>
    </w:p>
    <w:p w14:paraId="42DCBD6C" w14:textId="13559601" w:rsidR="008B543C" w:rsidRPr="00645CFE" w:rsidRDefault="000628FA" w:rsidP="00A61DDE">
      <w:pPr>
        <w:pStyle w:val="EndNoteBibliography"/>
        <w:spacing w:line="480" w:lineRule="auto"/>
        <w:rPr>
          <w:rFonts w:ascii="Times New Roman" w:hAnsi="Times New Roman" w:cs="Times New Roman"/>
          <w:sz w:val="22"/>
        </w:rPr>
      </w:pPr>
      <w:r w:rsidRPr="00645CFE">
        <w:rPr>
          <w:rFonts w:ascii="Times New Roman" w:hAnsi="Times New Roman" w:cs="Times New Roman"/>
          <w:sz w:val="22"/>
        </w:rPr>
        <mc:AlternateContent>
          <mc:Choice Requires="wps">
            <w:drawing>
              <wp:anchor distT="0" distB="0" distL="114300" distR="114300" simplePos="0" relativeHeight="251661312" behindDoc="0" locked="0" layoutInCell="1" allowOverlap="1" wp14:anchorId="1F7BAE86" wp14:editId="78187FA4">
                <wp:simplePos x="0" y="0"/>
                <wp:positionH relativeFrom="column">
                  <wp:posOffset>2840990</wp:posOffset>
                </wp:positionH>
                <wp:positionV relativeFrom="paragraph">
                  <wp:posOffset>58852</wp:posOffset>
                </wp:positionV>
                <wp:extent cx="328930" cy="0"/>
                <wp:effectExtent l="0" t="19050" r="33020" b="19050"/>
                <wp:wrapNone/>
                <wp:docPr id="4" name="直接连接符 4"/>
                <wp:cNvGraphicFramePr/>
                <a:graphic xmlns:a="http://schemas.openxmlformats.org/drawingml/2006/main">
                  <a:graphicData uri="http://schemas.microsoft.com/office/word/2010/wordprocessingShape">
                    <wps:wsp>
                      <wps:cNvCnPr/>
                      <wps:spPr>
                        <a:xfrm>
                          <a:off x="0" y="0"/>
                          <a:ext cx="32893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928CE0" id="直接连接符 4"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23.7pt,4.65pt" to="249.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" strokecolor="black [3200]" strokeweight="2.25pt">
                <v:stroke joinstyle="miter"/>
              </v:line>
            </w:pict>
          </mc:Fallback>
        </mc:AlternateContent>
      </w:r>
    </w:p>
    <w:p w14:paraId="5616D620" w14:textId="24B5F820" w:rsidR="008B543C" w:rsidRPr="00645CFE" w:rsidRDefault="00ED7F72" w:rsidP="00A61DDE">
      <w:pPr>
        <w:pStyle w:val="EndNoteBibliography"/>
        <w:spacing w:line="480" w:lineRule="auto"/>
        <w:rPr>
          <w:rFonts w:ascii="Times New Roman" w:hAnsi="Times New Roman" w:cs="Times New Roman"/>
          <w:sz w:val="22"/>
        </w:rPr>
      </w:pPr>
      <w:r w:rsidRPr="00645CFE">
        <w:rPr>
          <w:rFonts w:ascii="Times New Roman" w:hAnsi="Times New Roman" w:cs="Times New Roman" w:hint="eastAsia"/>
          <w:sz w:val="22"/>
        </w:rPr>
        <mc:AlternateContent>
          <mc:Choice Requires="wps">
            <w:drawing>
              <wp:anchor distT="0" distB="0" distL="114300" distR="114300" simplePos="0" relativeHeight="251665408" behindDoc="0" locked="0" layoutInCell="1" allowOverlap="1" wp14:anchorId="3D73A1CA" wp14:editId="34154619">
                <wp:simplePos x="0" y="0"/>
                <wp:positionH relativeFrom="column">
                  <wp:posOffset>1847850</wp:posOffset>
                </wp:positionH>
                <wp:positionV relativeFrom="paragraph">
                  <wp:posOffset>57785</wp:posOffset>
                </wp:positionV>
                <wp:extent cx="2102400" cy="565554"/>
                <wp:effectExtent l="0" t="0" r="12700" b="25400"/>
                <wp:wrapNone/>
                <wp:docPr id="7" name="矩形 7"/>
                <wp:cNvGraphicFramePr/>
                <a:graphic xmlns:a="http://schemas.openxmlformats.org/drawingml/2006/main">
                  <a:graphicData uri="http://schemas.microsoft.com/office/word/2010/wordprocessingShape">
                    <wps:wsp>
                      <wps:cNvSpPr/>
                      <wps:spPr>
                        <a:xfrm>
                          <a:off x="0" y="0"/>
                          <a:ext cx="2102400" cy="565554"/>
                        </a:xfrm>
                        <a:prstGeom prst="rect">
                          <a:avLst/>
                        </a:prstGeom>
                        <a:solidFill>
                          <a:schemeClr val="accent1">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0F637" w14:textId="1CA57782" w:rsidR="003D5FB1" w:rsidRPr="008B2AA6" w:rsidRDefault="00ED7F72" w:rsidP="003D5FB1">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Screened for assessment</w:t>
                            </w:r>
                          </w:p>
                          <w:p w14:paraId="0F1E3BC0" w14:textId="3A7F32D9" w:rsidR="00587023" w:rsidRPr="007E22B6" w:rsidRDefault="00587023"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 xml:space="preserve">n = </w:t>
                            </w:r>
                            <w:r w:rsidR="000628FA">
                              <w:rPr>
                                <w:rFonts w:ascii="Arial" w:hAnsi="Arial" w:cs="Arial"/>
                                <w:b/>
                                <w:bCs/>
                                <w:color w:val="0D0D0D" w:themeColor="text1" w:themeTint="F2"/>
                                <w:sz w:val="22"/>
                                <w:szCs w:val="24"/>
                              </w:rPr>
                              <w:t>4</w:t>
                            </w:r>
                            <w:r w:rsidR="00ED7F72">
                              <w:rPr>
                                <w:rFonts w:ascii="Arial" w:hAnsi="Arial" w:cs="Arial"/>
                                <w:b/>
                                <w:bCs/>
                                <w:color w:val="0D0D0D" w:themeColor="text1" w:themeTint="F2"/>
                                <w:sz w:val="22"/>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3A1CA" id="矩形 7" o:spid="_x0000_s1028" style="position:absolute;left:0;text-align:left;margin-left:145.5pt;margin-top:4.55pt;width:165.55pt;height:44.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" fillcolor="#d9e2f3 [660]" strokecolor="#0d0d0d [3069]" strokeweight="1pt">
                <v:textbox>
                  <w:txbxContent>
                    <w:p w14:paraId="25D0F637" w14:textId="1CA57782" w:rsidR="003D5FB1" w:rsidRPr="008B2AA6" w:rsidRDefault="00ED7F72" w:rsidP="003D5FB1">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Screened for assessment</w:t>
                      </w:r>
                    </w:p>
                    <w:p w14:paraId="0F1E3BC0" w14:textId="3A7F32D9" w:rsidR="00587023" w:rsidRPr="007E22B6" w:rsidRDefault="00587023"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 xml:space="preserve">n = </w:t>
                      </w:r>
                      <w:r w:rsidR="000628FA">
                        <w:rPr>
                          <w:rFonts w:ascii="Arial" w:hAnsi="Arial" w:cs="Arial"/>
                          <w:b/>
                          <w:bCs/>
                          <w:color w:val="0D0D0D" w:themeColor="text1" w:themeTint="F2"/>
                          <w:sz w:val="22"/>
                          <w:szCs w:val="24"/>
                        </w:rPr>
                        <w:t>4</w:t>
                      </w:r>
                      <w:r w:rsidR="00ED7F72">
                        <w:rPr>
                          <w:rFonts w:ascii="Arial" w:hAnsi="Arial" w:cs="Arial"/>
                          <w:b/>
                          <w:bCs/>
                          <w:color w:val="0D0D0D" w:themeColor="text1" w:themeTint="F2"/>
                          <w:sz w:val="22"/>
                          <w:szCs w:val="24"/>
                        </w:rPr>
                        <w:t>7</w:t>
                      </w:r>
                    </w:p>
                  </w:txbxContent>
                </v:textbox>
              </v:rect>
            </w:pict>
          </mc:Fallback>
        </mc:AlternateContent>
      </w:r>
    </w:p>
    <w:p w14:paraId="0B5744F7" w14:textId="72C7FE29" w:rsidR="00975C76" w:rsidRPr="00645CFE" w:rsidRDefault="00C61B4F" w:rsidP="00A61DDE">
      <w:pPr>
        <w:pStyle w:val="EndNoteBibliography"/>
        <w:spacing w:line="480" w:lineRule="auto"/>
        <w:rPr>
          <w:rFonts w:ascii="Times New Roman" w:hAnsi="Times New Roman" w:cs="Times New Roman"/>
          <w:sz w:val="22"/>
        </w:rPr>
      </w:pPr>
      <w:r w:rsidRPr="00645CFE">
        <w:rPr>
          <w:rFonts w:ascii="Times New Roman" w:hAnsi="Times New Roman" w:cs="Times New Roman" w:hint="eastAsia"/>
          <w:sz w:val="22"/>
        </w:rPr>
        <mc:AlternateContent>
          <mc:Choice Requires="wps">
            <w:drawing>
              <wp:anchor distT="0" distB="0" distL="114300" distR="114300" simplePos="0" relativeHeight="251671552" behindDoc="0" locked="0" layoutInCell="1" allowOverlap="1" wp14:anchorId="316F6D46" wp14:editId="4CA6681E">
                <wp:simplePos x="0" y="0"/>
                <wp:positionH relativeFrom="column">
                  <wp:posOffset>3139176</wp:posOffset>
                </wp:positionH>
                <wp:positionV relativeFrom="paragraph">
                  <wp:posOffset>394970</wp:posOffset>
                </wp:positionV>
                <wp:extent cx="2350770" cy="911225"/>
                <wp:effectExtent l="0" t="0" r="11430" b="22225"/>
                <wp:wrapNone/>
                <wp:docPr id="10" name="矩形 10"/>
                <wp:cNvGraphicFramePr/>
                <a:graphic xmlns:a="http://schemas.openxmlformats.org/drawingml/2006/main">
                  <a:graphicData uri="http://schemas.microsoft.com/office/word/2010/wordprocessingShape">
                    <wps:wsp>
                      <wps:cNvSpPr/>
                      <wps:spPr>
                        <a:xfrm>
                          <a:off x="0" y="0"/>
                          <a:ext cx="2350770" cy="911225"/>
                        </a:xfrm>
                        <a:prstGeom prst="rect">
                          <a:avLst/>
                        </a:prstGeom>
                        <a:solidFill>
                          <a:schemeClr val="accent2">
                            <a:lumMod val="40000"/>
                            <a:lumOff val="6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A89FF" w14:textId="0E65A77B" w:rsidR="00ED7F72" w:rsidRDefault="00ED7F72" w:rsidP="00E51E4F">
                            <w:pPr>
                              <w:rPr>
                                <w:rFonts w:ascii="Arial" w:hAnsi="Arial" w:cs="Arial"/>
                                <w:b/>
                                <w:bCs/>
                                <w:color w:val="0D0D0D" w:themeColor="text1" w:themeTint="F2"/>
                                <w:sz w:val="22"/>
                                <w:szCs w:val="24"/>
                              </w:rPr>
                            </w:pPr>
                            <w:r>
                              <w:rPr>
                                <w:rFonts w:ascii="Arial" w:hAnsi="Arial" w:cs="Arial" w:hint="eastAsia"/>
                                <w:b/>
                                <w:bCs/>
                                <w:color w:val="0D0D0D" w:themeColor="text1" w:themeTint="F2"/>
                                <w:sz w:val="22"/>
                                <w:szCs w:val="24"/>
                              </w:rPr>
                              <w:t>E</w:t>
                            </w:r>
                            <w:r>
                              <w:rPr>
                                <w:rFonts w:ascii="Arial" w:hAnsi="Arial" w:cs="Arial"/>
                                <w:b/>
                                <w:bCs/>
                                <w:color w:val="0D0D0D" w:themeColor="text1" w:themeTint="F2"/>
                                <w:sz w:val="22"/>
                                <w:szCs w:val="24"/>
                              </w:rPr>
                              <w:t>xcluded (n = 5)</w:t>
                            </w:r>
                          </w:p>
                          <w:p w14:paraId="6F84A646" w14:textId="7A274A4E" w:rsidR="00E51E4F" w:rsidRDefault="00E51E4F" w:rsidP="00E51E4F">
                            <w:pPr>
                              <w:rPr>
                                <w:rFonts w:ascii="Arial" w:hAnsi="Arial" w:cs="Arial"/>
                                <w:b/>
                                <w:bCs/>
                                <w:color w:val="0D0D0D" w:themeColor="text1" w:themeTint="F2"/>
                                <w:sz w:val="22"/>
                                <w:szCs w:val="24"/>
                              </w:rPr>
                            </w:pPr>
                            <w:r>
                              <w:rPr>
                                <w:rFonts w:ascii="Arial" w:hAnsi="Arial" w:cs="Arial" w:hint="eastAsia"/>
                                <w:b/>
                                <w:bCs/>
                                <w:color w:val="0D0D0D" w:themeColor="text1" w:themeTint="F2"/>
                                <w:sz w:val="22"/>
                                <w:szCs w:val="24"/>
                              </w:rPr>
                              <w:t>-</w:t>
                            </w:r>
                            <w:r>
                              <w:rPr>
                                <w:rFonts w:ascii="Arial" w:hAnsi="Arial" w:cs="Arial"/>
                                <w:b/>
                                <w:bCs/>
                                <w:color w:val="0D0D0D" w:themeColor="text1" w:themeTint="F2"/>
                                <w:sz w:val="22"/>
                                <w:szCs w:val="24"/>
                              </w:rPr>
                              <w:t xml:space="preserve"> received DAIR surgery, 2</w:t>
                            </w:r>
                          </w:p>
                          <w:p w14:paraId="1BECF912" w14:textId="77777777" w:rsidR="00ED7F72" w:rsidRDefault="00E51E4F" w:rsidP="00E51E4F">
                            <w:pPr>
                              <w:rPr>
                                <w:rFonts w:ascii="Arial" w:hAnsi="Arial" w:cs="Arial"/>
                                <w:b/>
                                <w:bCs/>
                                <w:color w:val="0D0D0D" w:themeColor="text1" w:themeTint="F2"/>
                                <w:sz w:val="22"/>
                                <w:szCs w:val="24"/>
                              </w:rPr>
                            </w:pPr>
                            <w:r>
                              <w:rPr>
                                <w:rFonts w:ascii="Arial" w:hAnsi="Arial" w:cs="Arial" w:hint="eastAsia"/>
                                <w:b/>
                                <w:bCs/>
                                <w:color w:val="0D0D0D" w:themeColor="text1" w:themeTint="F2"/>
                                <w:sz w:val="22"/>
                                <w:szCs w:val="24"/>
                              </w:rPr>
                              <w:t>-</w:t>
                            </w:r>
                            <w:r>
                              <w:rPr>
                                <w:rFonts w:ascii="Arial" w:hAnsi="Arial" w:cs="Arial"/>
                                <w:b/>
                                <w:bCs/>
                                <w:color w:val="0D0D0D" w:themeColor="text1" w:themeTint="F2"/>
                                <w:sz w:val="22"/>
                                <w:szCs w:val="24"/>
                              </w:rPr>
                              <w:t xml:space="preserve"> </w:t>
                            </w:r>
                            <w:r w:rsidR="00ED7F72">
                              <w:rPr>
                                <w:rFonts w:ascii="Arial" w:hAnsi="Arial" w:cs="Arial"/>
                                <w:b/>
                                <w:bCs/>
                                <w:color w:val="0D0D0D" w:themeColor="text1" w:themeTint="F2"/>
                                <w:sz w:val="22"/>
                                <w:szCs w:val="24"/>
                              </w:rPr>
                              <w:t>protocol violations, 2</w:t>
                            </w:r>
                          </w:p>
                          <w:p w14:paraId="12724C1C" w14:textId="4C60600C" w:rsidR="00CF07FF" w:rsidRPr="007E22B6" w:rsidRDefault="00ED7F72" w:rsidP="000628FA">
                            <w:pPr>
                              <w:rPr>
                                <w:rFonts w:ascii="Arial" w:hAnsi="Arial" w:cs="Arial"/>
                                <w:b/>
                                <w:bCs/>
                                <w:color w:val="0D0D0D" w:themeColor="text1" w:themeTint="F2"/>
                                <w:sz w:val="22"/>
                                <w:szCs w:val="24"/>
                              </w:rPr>
                            </w:pPr>
                            <w:r>
                              <w:rPr>
                                <w:rFonts w:ascii="Arial" w:hAnsi="Arial" w:cs="Arial"/>
                                <w:b/>
                                <w:bCs/>
                                <w:color w:val="0D0D0D" w:themeColor="text1" w:themeTint="F2"/>
                                <w:sz w:val="22"/>
                                <w:szCs w:val="24"/>
                              </w:rPr>
                              <w:t xml:space="preserve">- </w:t>
                            </w:r>
                            <w:r w:rsidR="00E51E4F">
                              <w:rPr>
                                <w:rFonts w:ascii="Arial" w:hAnsi="Arial" w:cs="Arial"/>
                                <w:b/>
                                <w:bCs/>
                                <w:color w:val="0D0D0D" w:themeColor="text1" w:themeTint="F2"/>
                                <w:sz w:val="22"/>
                                <w:szCs w:val="24"/>
                              </w:rPr>
                              <w:t>conservative treatment,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F6D46" id="矩形 10" o:spid="_x0000_s1029" style="position:absolute;left:0;text-align:left;margin-left:247.2pt;margin-top:31.1pt;width:185.1pt;height:7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" fillcolor="#f7caac [1301]" strokecolor="#0d0d0d [3069]" strokeweight="1pt">
                <v:textbox>
                  <w:txbxContent>
                    <w:p w14:paraId="505A89FF" w14:textId="0E65A77B" w:rsidR="00ED7F72" w:rsidRDefault="00ED7F72" w:rsidP="00E51E4F">
                      <w:pPr>
                        <w:rPr>
                          <w:rFonts w:ascii="Arial" w:hAnsi="Arial" w:cs="Arial"/>
                          <w:b/>
                          <w:bCs/>
                          <w:color w:val="0D0D0D" w:themeColor="text1" w:themeTint="F2"/>
                          <w:sz w:val="22"/>
                          <w:szCs w:val="24"/>
                        </w:rPr>
                      </w:pPr>
                      <w:r>
                        <w:rPr>
                          <w:rFonts w:ascii="Arial" w:hAnsi="Arial" w:cs="Arial" w:hint="eastAsia"/>
                          <w:b/>
                          <w:bCs/>
                          <w:color w:val="0D0D0D" w:themeColor="text1" w:themeTint="F2"/>
                          <w:sz w:val="22"/>
                          <w:szCs w:val="24"/>
                        </w:rPr>
                        <w:t>E</w:t>
                      </w:r>
                      <w:r>
                        <w:rPr>
                          <w:rFonts w:ascii="Arial" w:hAnsi="Arial" w:cs="Arial"/>
                          <w:b/>
                          <w:bCs/>
                          <w:color w:val="0D0D0D" w:themeColor="text1" w:themeTint="F2"/>
                          <w:sz w:val="22"/>
                          <w:szCs w:val="24"/>
                        </w:rPr>
                        <w:t>xcluded (n = 5)</w:t>
                      </w:r>
                    </w:p>
                    <w:p w14:paraId="6F84A646" w14:textId="7A274A4E" w:rsidR="00E51E4F" w:rsidRDefault="00E51E4F" w:rsidP="00E51E4F">
                      <w:pPr>
                        <w:rPr>
                          <w:rFonts w:ascii="Arial" w:hAnsi="Arial" w:cs="Arial"/>
                          <w:b/>
                          <w:bCs/>
                          <w:color w:val="0D0D0D" w:themeColor="text1" w:themeTint="F2"/>
                          <w:sz w:val="22"/>
                          <w:szCs w:val="24"/>
                        </w:rPr>
                      </w:pPr>
                      <w:r>
                        <w:rPr>
                          <w:rFonts w:ascii="Arial" w:hAnsi="Arial" w:cs="Arial" w:hint="eastAsia"/>
                          <w:b/>
                          <w:bCs/>
                          <w:color w:val="0D0D0D" w:themeColor="text1" w:themeTint="F2"/>
                          <w:sz w:val="22"/>
                          <w:szCs w:val="24"/>
                        </w:rPr>
                        <w:t>-</w:t>
                      </w:r>
                      <w:r>
                        <w:rPr>
                          <w:rFonts w:ascii="Arial" w:hAnsi="Arial" w:cs="Arial"/>
                          <w:b/>
                          <w:bCs/>
                          <w:color w:val="0D0D0D" w:themeColor="text1" w:themeTint="F2"/>
                          <w:sz w:val="22"/>
                          <w:szCs w:val="24"/>
                        </w:rPr>
                        <w:t xml:space="preserve"> received DAIR surgery, 2</w:t>
                      </w:r>
                    </w:p>
                    <w:p w14:paraId="1BECF912" w14:textId="77777777" w:rsidR="00ED7F72" w:rsidRDefault="00E51E4F" w:rsidP="00E51E4F">
                      <w:pPr>
                        <w:rPr>
                          <w:rFonts w:ascii="Arial" w:hAnsi="Arial" w:cs="Arial"/>
                          <w:b/>
                          <w:bCs/>
                          <w:color w:val="0D0D0D" w:themeColor="text1" w:themeTint="F2"/>
                          <w:sz w:val="22"/>
                          <w:szCs w:val="24"/>
                        </w:rPr>
                      </w:pPr>
                      <w:r>
                        <w:rPr>
                          <w:rFonts w:ascii="Arial" w:hAnsi="Arial" w:cs="Arial" w:hint="eastAsia"/>
                          <w:b/>
                          <w:bCs/>
                          <w:color w:val="0D0D0D" w:themeColor="text1" w:themeTint="F2"/>
                          <w:sz w:val="22"/>
                          <w:szCs w:val="24"/>
                        </w:rPr>
                        <w:t>-</w:t>
                      </w:r>
                      <w:r>
                        <w:rPr>
                          <w:rFonts w:ascii="Arial" w:hAnsi="Arial" w:cs="Arial"/>
                          <w:b/>
                          <w:bCs/>
                          <w:color w:val="0D0D0D" w:themeColor="text1" w:themeTint="F2"/>
                          <w:sz w:val="22"/>
                          <w:szCs w:val="24"/>
                        </w:rPr>
                        <w:t xml:space="preserve"> </w:t>
                      </w:r>
                      <w:r w:rsidR="00ED7F72">
                        <w:rPr>
                          <w:rFonts w:ascii="Arial" w:hAnsi="Arial" w:cs="Arial"/>
                          <w:b/>
                          <w:bCs/>
                          <w:color w:val="0D0D0D" w:themeColor="text1" w:themeTint="F2"/>
                          <w:sz w:val="22"/>
                          <w:szCs w:val="24"/>
                        </w:rPr>
                        <w:t>protocol violations, 2</w:t>
                      </w:r>
                    </w:p>
                    <w:p w14:paraId="12724C1C" w14:textId="4C60600C" w:rsidR="00CF07FF" w:rsidRPr="007E22B6" w:rsidRDefault="00ED7F72" w:rsidP="000628FA">
                      <w:pPr>
                        <w:rPr>
                          <w:rFonts w:ascii="Arial" w:hAnsi="Arial" w:cs="Arial"/>
                          <w:b/>
                          <w:bCs/>
                          <w:color w:val="0D0D0D" w:themeColor="text1" w:themeTint="F2"/>
                          <w:sz w:val="22"/>
                          <w:szCs w:val="24"/>
                        </w:rPr>
                      </w:pPr>
                      <w:r>
                        <w:rPr>
                          <w:rFonts w:ascii="Arial" w:hAnsi="Arial" w:cs="Arial"/>
                          <w:b/>
                          <w:bCs/>
                          <w:color w:val="0D0D0D" w:themeColor="text1" w:themeTint="F2"/>
                          <w:sz w:val="22"/>
                          <w:szCs w:val="24"/>
                        </w:rPr>
                        <w:t xml:space="preserve">- </w:t>
                      </w:r>
                      <w:r w:rsidR="00E51E4F">
                        <w:rPr>
                          <w:rFonts w:ascii="Arial" w:hAnsi="Arial" w:cs="Arial"/>
                          <w:b/>
                          <w:bCs/>
                          <w:color w:val="0D0D0D" w:themeColor="text1" w:themeTint="F2"/>
                          <w:sz w:val="22"/>
                          <w:szCs w:val="24"/>
                        </w:rPr>
                        <w:t>conservative treatment, 1</w:t>
                      </w:r>
                    </w:p>
                  </w:txbxContent>
                </v:textbox>
              </v:rect>
            </w:pict>
          </mc:Fallback>
        </mc:AlternateContent>
      </w:r>
      <w:r w:rsidR="00ED7F72" w:rsidRPr="00645CFE">
        <w:rPr>
          <w:rFonts w:ascii="Times New Roman" w:hAnsi="Times New Roman" w:cs="Times New Roman"/>
          <w:sz w:val="22"/>
        </w:rPr>
        <mc:AlternateContent>
          <mc:Choice Requires="wps">
            <w:drawing>
              <wp:anchor distT="0" distB="0" distL="114300" distR="114300" simplePos="0" relativeHeight="251667456" behindDoc="0" locked="0" layoutInCell="1" allowOverlap="1" wp14:anchorId="67FA2C34" wp14:editId="7D6E72E3">
                <wp:simplePos x="0" y="0"/>
                <wp:positionH relativeFrom="column">
                  <wp:posOffset>2852510</wp:posOffset>
                </wp:positionH>
                <wp:positionV relativeFrom="paragraph">
                  <wp:posOffset>229067</wp:posOffset>
                </wp:positionV>
                <wp:extent cx="2221" cy="1295868"/>
                <wp:effectExtent l="19050" t="19050" r="36195" b="19050"/>
                <wp:wrapNone/>
                <wp:docPr id="8" name="直接连接符 8"/>
                <wp:cNvGraphicFramePr/>
                <a:graphic xmlns:a="http://schemas.openxmlformats.org/drawingml/2006/main">
                  <a:graphicData uri="http://schemas.microsoft.com/office/word/2010/wordprocessingShape">
                    <wps:wsp>
                      <wps:cNvCnPr/>
                      <wps:spPr>
                        <a:xfrm>
                          <a:off x="0" y="0"/>
                          <a:ext cx="2221" cy="1295868"/>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964A3" id="直接连接符 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pt,18.05pt" to="224.75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" strokecolor="black [3200]" strokeweight="2.25pt">
                <v:stroke joinstyle="miter"/>
              </v:line>
            </w:pict>
          </mc:Fallback>
        </mc:AlternateContent>
      </w:r>
    </w:p>
    <w:p w14:paraId="617E1D01" w14:textId="50522238" w:rsidR="00975C76" w:rsidRPr="00645CFE" w:rsidRDefault="00975C76" w:rsidP="00A61DDE">
      <w:pPr>
        <w:pStyle w:val="EndNoteBibliography"/>
        <w:spacing w:line="480" w:lineRule="auto"/>
        <w:rPr>
          <w:rFonts w:ascii="Times New Roman" w:hAnsi="Times New Roman" w:cs="Times New Roman"/>
          <w:sz w:val="22"/>
        </w:rPr>
      </w:pPr>
    </w:p>
    <w:p w14:paraId="41D346CF" w14:textId="79F7A3DE" w:rsidR="00975C76" w:rsidRPr="00645CFE" w:rsidRDefault="00ED7F72" w:rsidP="00A61DDE">
      <w:pPr>
        <w:pStyle w:val="EndNoteBibliography"/>
        <w:spacing w:line="480" w:lineRule="auto"/>
        <w:rPr>
          <w:rFonts w:ascii="Times New Roman" w:hAnsi="Times New Roman" w:cs="Times New Roman"/>
          <w:sz w:val="22"/>
        </w:rPr>
      </w:pPr>
      <w:r w:rsidRPr="00645CFE">
        <w:rPr>
          <w:rFonts w:ascii="Times New Roman" w:hAnsi="Times New Roman" w:cs="Times New Roman"/>
          <w:sz w:val="22"/>
        </w:rPr>
        <mc:AlternateContent>
          <mc:Choice Requires="wps">
            <w:drawing>
              <wp:anchor distT="0" distB="0" distL="114300" distR="114300" simplePos="0" relativeHeight="251669504" behindDoc="0" locked="0" layoutInCell="1" allowOverlap="1" wp14:anchorId="538519FD" wp14:editId="45812F67">
                <wp:simplePos x="0" y="0"/>
                <wp:positionH relativeFrom="column">
                  <wp:posOffset>2852935</wp:posOffset>
                </wp:positionH>
                <wp:positionV relativeFrom="paragraph">
                  <wp:posOffset>66208</wp:posOffset>
                </wp:positionV>
                <wp:extent cx="284672" cy="0"/>
                <wp:effectExtent l="0" t="19050" r="20320" b="19050"/>
                <wp:wrapNone/>
                <wp:docPr id="9" name="直接连接符 9"/>
                <wp:cNvGraphicFramePr/>
                <a:graphic xmlns:a="http://schemas.openxmlformats.org/drawingml/2006/main">
                  <a:graphicData uri="http://schemas.microsoft.com/office/word/2010/wordprocessingShape">
                    <wps:wsp>
                      <wps:cNvCnPr/>
                      <wps:spPr>
                        <a:xfrm>
                          <a:off x="0" y="0"/>
                          <a:ext cx="28467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3E4AE7" id="直接连接符 9" o:spid="_x0000_s1026" style="position:absolute;left:0;text-align:lef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65pt,5.2pt" to="247.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" strokecolor="black [3200]" strokeweight="2.25pt">
                <v:stroke joinstyle="miter"/>
              </v:line>
            </w:pict>
          </mc:Fallback>
        </mc:AlternateContent>
      </w:r>
    </w:p>
    <w:p w14:paraId="3B5EF386" w14:textId="5692E111" w:rsidR="000628FA" w:rsidRPr="00645CFE" w:rsidRDefault="00CF07FF" w:rsidP="00A61DDE">
      <w:pPr>
        <w:pStyle w:val="EndNoteBibliography"/>
        <w:spacing w:line="480" w:lineRule="auto"/>
        <w:rPr>
          <w:rFonts w:ascii="Segoe UI" w:hAnsi="Segoe UI" w:cs="Segoe UI"/>
          <w:sz w:val="27"/>
          <w:szCs w:val="27"/>
          <w:shd w:val="clear" w:color="auto" w:fill="FFFFFF"/>
        </w:rPr>
      </w:pPr>
      <w:r w:rsidRPr="00645CFE">
        <w:rPr>
          <w:rFonts w:ascii="Times New Roman" w:hAnsi="Times New Roman" w:cs="Times New Roman" w:hint="eastAsia"/>
          <w:sz w:val="22"/>
        </w:rPr>
        <mc:AlternateContent>
          <mc:Choice Requires="wps">
            <w:drawing>
              <wp:anchor distT="0" distB="0" distL="114300" distR="114300" simplePos="0" relativeHeight="251673600" behindDoc="0" locked="0" layoutInCell="1" allowOverlap="1" wp14:anchorId="0BE3C89C" wp14:editId="02C8B027">
                <wp:simplePos x="0" y="0"/>
                <wp:positionH relativeFrom="column">
                  <wp:posOffset>1808006</wp:posOffset>
                </wp:positionH>
                <wp:positionV relativeFrom="paragraph">
                  <wp:posOffset>337185</wp:posOffset>
                </wp:positionV>
                <wp:extent cx="2103648" cy="565554"/>
                <wp:effectExtent l="0" t="0" r="11430" b="25400"/>
                <wp:wrapNone/>
                <wp:docPr id="11" name="矩形 11"/>
                <wp:cNvGraphicFramePr/>
                <a:graphic xmlns:a="http://schemas.openxmlformats.org/drawingml/2006/main">
                  <a:graphicData uri="http://schemas.microsoft.com/office/word/2010/wordprocessingShape">
                    <wps:wsp>
                      <wps:cNvSpPr/>
                      <wps:spPr>
                        <a:xfrm>
                          <a:off x="0" y="0"/>
                          <a:ext cx="2103648" cy="565554"/>
                        </a:xfrm>
                        <a:prstGeom prst="rect">
                          <a:avLst/>
                        </a:prstGeom>
                        <a:solidFill>
                          <a:schemeClr val="accent1">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2E7A9" w14:textId="71F893F9" w:rsidR="00CF07FF" w:rsidRPr="007E22B6" w:rsidRDefault="00ED7F72" w:rsidP="00CF07FF">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 xml:space="preserve">Within person </w:t>
                            </w:r>
                            <w:r w:rsidR="00162125">
                              <w:rPr>
                                <w:rFonts w:ascii="Arial" w:hAnsi="Arial" w:cs="Arial"/>
                                <w:b/>
                                <w:bCs/>
                                <w:color w:val="0D0D0D" w:themeColor="text1" w:themeTint="F2"/>
                                <w:sz w:val="22"/>
                                <w:szCs w:val="24"/>
                              </w:rPr>
                              <w:t>randomized</w:t>
                            </w:r>
                          </w:p>
                          <w:p w14:paraId="563E13BD" w14:textId="47525E8E" w:rsidR="00CF07FF" w:rsidRPr="007E22B6" w:rsidRDefault="00CF07FF"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 xml:space="preserve">n = </w:t>
                            </w:r>
                            <w:r>
                              <w:rPr>
                                <w:rFonts w:ascii="Arial" w:hAnsi="Arial" w:cs="Arial"/>
                                <w:b/>
                                <w:bCs/>
                                <w:color w:val="0D0D0D" w:themeColor="text1" w:themeTint="F2"/>
                                <w:sz w:val="22"/>
                                <w:szCs w:val="24"/>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3C89C" id="矩形 11" o:spid="_x0000_s1030" style="position:absolute;left:0;text-align:left;margin-left:142.35pt;margin-top:26.55pt;width:165.65pt;height:44.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" fillcolor="#d9e2f3 [660]" strokecolor="#0d0d0d [3069]" strokeweight="1pt">
                <v:textbox>
                  <w:txbxContent>
                    <w:p w14:paraId="3EC2E7A9" w14:textId="71F893F9" w:rsidR="00CF07FF" w:rsidRPr="007E22B6" w:rsidRDefault="00ED7F72" w:rsidP="00CF07FF">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 xml:space="preserve">Within person </w:t>
                      </w:r>
                      <w:r w:rsidR="00162125">
                        <w:rPr>
                          <w:rFonts w:ascii="Arial" w:hAnsi="Arial" w:cs="Arial"/>
                          <w:b/>
                          <w:bCs/>
                          <w:color w:val="0D0D0D" w:themeColor="text1" w:themeTint="F2"/>
                          <w:sz w:val="22"/>
                          <w:szCs w:val="24"/>
                        </w:rPr>
                        <w:t>randomized</w:t>
                      </w:r>
                    </w:p>
                    <w:p w14:paraId="563E13BD" w14:textId="47525E8E" w:rsidR="00CF07FF" w:rsidRPr="007E22B6" w:rsidRDefault="00CF07FF"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 xml:space="preserve">n = </w:t>
                      </w:r>
                      <w:r>
                        <w:rPr>
                          <w:rFonts w:ascii="Arial" w:hAnsi="Arial" w:cs="Arial"/>
                          <w:b/>
                          <w:bCs/>
                          <w:color w:val="0D0D0D" w:themeColor="text1" w:themeTint="F2"/>
                          <w:sz w:val="22"/>
                          <w:szCs w:val="24"/>
                        </w:rPr>
                        <w:t>42</w:t>
                      </w:r>
                    </w:p>
                  </w:txbxContent>
                </v:textbox>
              </v:rect>
            </w:pict>
          </mc:Fallback>
        </mc:AlternateContent>
      </w:r>
    </w:p>
    <w:p w14:paraId="7E971C0B" w14:textId="093E4B60" w:rsidR="000628FA" w:rsidRPr="00645CFE" w:rsidRDefault="00517C99" w:rsidP="00A61DDE">
      <w:pPr>
        <w:pStyle w:val="EndNoteBibliography"/>
        <w:spacing w:line="480" w:lineRule="auto"/>
        <w:rPr>
          <w:rFonts w:ascii="Segoe UI" w:hAnsi="Segoe UI" w:cs="Segoe UI"/>
          <w:sz w:val="27"/>
          <w:szCs w:val="27"/>
          <w:shd w:val="clear" w:color="auto" w:fill="FFFFFF"/>
        </w:rPr>
      </w:pPr>
      <w:r w:rsidRPr="00645CFE">
        <w:rPr>
          <w:rFonts w:ascii="Times New Roman" w:hAnsi="Times New Roman" w:cs="Times New Roman"/>
          <w:sz w:val="22"/>
        </w:rPr>
        <mc:AlternateContent>
          <mc:Choice Requires="wps">
            <w:drawing>
              <wp:anchor distT="0" distB="0" distL="114300" distR="114300" simplePos="0" relativeHeight="251677696" behindDoc="0" locked="0" layoutInCell="1" allowOverlap="1" wp14:anchorId="4816CCAA" wp14:editId="1E0B16A9">
                <wp:simplePos x="0" y="0"/>
                <wp:positionH relativeFrom="column">
                  <wp:posOffset>3910965</wp:posOffset>
                </wp:positionH>
                <wp:positionV relativeFrom="paragraph">
                  <wp:posOffset>213360</wp:posOffset>
                </wp:positionV>
                <wp:extent cx="337820" cy="3810"/>
                <wp:effectExtent l="19050" t="19050" r="24130" b="34290"/>
                <wp:wrapNone/>
                <wp:docPr id="13" name="直接连接符 13"/>
                <wp:cNvGraphicFramePr/>
                <a:graphic xmlns:a="http://schemas.openxmlformats.org/drawingml/2006/main">
                  <a:graphicData uri="http://schemas.microsoft.com/office/word/2010/wordprocessingShape">
                    <wps:wsp>
                      <wps:cNvCnPr/>
                      <wps:spPr>
                        <a:xfrm>
                          <a:off x="0" y="0"/>
                          <a:ext cx="337820" cy="381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733EB" id="直接连接符 1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95pt,16.8pt" to="334.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" strokecolor="black [3200]" strokeweight="2.25pt">
                <v:stroke joinstyle="miter"/>
              </v:line>
            </w:pict>
          </mc:Fallback>
        </mc:AlternateContent>
      </w:r>
      <w:r w:rsidR="00107927" w:rsidRPr="00645CFE">
        <w:rPr>
          <w:rFonts w:ascii="Times New Roman" w:hAnsi="Times New Roman" w:cs="Times New Roman"/>
          <w:sz w:val="22"/>
        </w:rPr>
        <mc:AlternateContent>
          <mc:Choice Requires="wps">
            <w:drawing>
              <wp:anchor distT="0" distB="0" distL="114300" distR="114300" simplePos="0" relativeHeight="251681792" behindDoc="0" locked="0" layoutInCell="1" allowOverlap="1" wp14:anchorId="2C7F802D" wp14:editId="59B1CE39">
                <wp:simplePos x="0" y="0"/>
                <wp:positionH relativeFrom="column">
                  <wp:posOffset>4243585</wp:posOffset>
                </wp:positionH>
                <wp:positionV relativeFrom="paragraph">
                  <wp:posOffset>205380</wp:posOffset>
                </wp:positionV>
                <wp:extent cx="6350" cy="511019"/>
                <wp:effectExtent l="19050" t="19050" r="31750" b="22860"/>
                <wp:wrapNone/>
                <wp:docPr id="15" name="直接连接符 15"/>
                <wp:cNvGraphicFramePr/>
                <a:graphic xmlns:a="http://schemas.openxmlformats.org/drawingml/2006/main">
                  <a:graphicData uri="http://schemas.microsoft.com/office/word/2010/wordprocessingShape">
                    <wps:wsp>
                      <wps:cNvCnPr/>
                      <wps:spPr>
                        <a:xfrm>
                          <a:off x="0" y="0"/>
                          <a:ext cx="6350" cy="511019"/>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3FC5B34" id="直接连接符 15" o:spid="_x0000_s1026" style="position:absolute;left:0;text-align:lef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15pt,16.15pt" to="334.6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" strokecolor="black [3200]" strokeweight="2.25pt">
                <v:stroke joinstyle="miter"/>
              </v:line>
            </w:pict>
          </mc:Fallback>
        </mc:AlternateContent>
      </w:r>
      <w:r w:rsidR="00107927" w:rsidRPr="00645CFE">
        <w:rPr>
          <w:rFonts w:ascii="Times New Roman" w:hAnsi="Times New Roman" w:cs="Times New Roman"/>
          <w:sz w:val="22"/>
        </w:rPr>
        <mc:AlternateContent>
          <mc:Choice Requires="wps">
            <w:drawing>
              <wp:anchor distT="0" distB="0" distL="114300" distR="114300" simplePos="0" relativeHeight="251679744" behindDoc="0" locked="0" layoutInCell="1" allowOverlap="1" wp14:anchorId="69011B68" wp14:editId="6199A441">
                <wp:simplePos x="0" y="0"/>
                <wp:positionH relativeFrom="column">
                  <wp:posOffset>1478280</wp:posOffset>
                </wp:positionH>
                <wp:positionV relativeFrom="paragraph">
                  <wp:posOffset>233944</wp:posOffset>
                </wp:positionV>
                <wp:extent cx="6350" cy="485140"/>
                <wp:effectExtent l="19050" t="19050" r="31750" b="29210"/>
                <wp:wrapNone/>
                <wp:docPr id="14" name="直接连接符 14"/>
                <wp:cNvGraphicFramePr/>
                <a:graphic xmlns:a="http://schemas.openxmlformats.org/drawingml/2006/main">
                  <a:graphicData uri="http://schemas.microsoft.com/office/word/2010/wordprocessingShape">
                    <wps:wsp>
                      <wps:cNvCnPr/>
                      <wps:spPr>
                        <a:xfrm>
                          <a:off x="0" y="0"/>
                          <a:ext cx="6350" cy="48514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FB03B7D" id="直接连接符 14" o:spid="_x0000_s1026" style="position:absolute;left:0;text-align:lef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4pt,18.4pt" to="116.9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" strokecolor="black [3200]" strokeweight="2.25pt">
                <v:stroke joinstyle="miter"/>
              </v:line>
            </w:pict>
          </mc:Fallback>
        </mc:AlternateContent>
      </w:r>
      <w:r w:rsidR="00CF07FF" w:rsidRPr="00645CFE">
        <w:rPr>
          <w:rFonts w:ascii="Times New Roman" w:hAnsi="Times New Roman" w:cs="Times New Roman"/>
          <w:sz w:val="22"/>
        </w:rPr>
        <mc:AlternateContent>
          <mc:Choice Requires="wps">
            <w:drawing>
              <wp:anchor distT="0" distB="0" distL="114300" distR="114300" simplePos="0" relativeHeight="251675648" behindDoc="0" locked="0" layoutInCell="1" allowOverlap="1" wp14:anchorId="7807A1F5" wp14:editId="3EA2A071">
                <wp:simplePos x="0" y="0"/>
                <wp:positionH relativeFrom="column">
                  <wp:posOffset>1478221</wp:posOffset>
                </wp:positionH>
                <wp:positionV relativeFrom="paragraph">
                  <wp:posOffset>241359</wp:posOffset>
                </wp:positionV>
                <wp:extent cx="328930" cy="0"/>
                <wp:effectExtent l="0" t="19050" r="33020" b="19050"/>
                <wp:wrapNone/>
                <wp:docPr id="12" name="直接连接符 12"/>
                <wp:cNvGraphicFramePr/>
                <a:graphic xmlns:a="http://schemas.openxmlformats.org/drawingml/2006/main">
                  <a:graphicData uri="http://schemas.microsoft.com/office/word/2010/wordprocessingShape">
                    <wps:wsp>
                      <wps:cNvCnPr/>
                      <wps:spPr>
                        <a:xfrm>
                          <a:off x="0" y="0"/>
                          <a:ext cx="32893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F30BF" id="直接连接符 12"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19pt" to="142.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" strokecolor="black [3200]" strokeweight="2.25pt">
                <v:stroke joinstyle="miter"/>
              </v:line>
            </w:pict>
          </mc:Fallback>
        </mc:AlternateContent>
      </w:r>
    </w:p>
    <w:p w14:paraId="7916BE0A" w14:textId="2BB78D49" w:rsidR="000628FA" w:rsidRPr="00645CFE" w:rsidRDefault="00107927" w:rsidP="00A61DDE">
      <w:pPr>
        <w:pStyle w:val="EndNoteBibliography"/>
        <w:spacing w:line="480" w:lineRule="auto"/>
        <w:rPr>
          <w:rFonts w:ascii="Segoe UI" w:hAnsi="Segoe UI" w:cs="Segoe UI"/>
          <w:sz w:val="27"/>
          <w:szCs w:val="27"/>
          <w:shd w:val="clear" w:color="auto" w:fill="FFFFFF"/>
        </w:rPr>
      </w:pPr>
      <w:r w:rsidRPr="00645CFE">
        <w:rPr>
          <w:rFonts w:ascii="Times New Roman" w:hAnsi="Times New Roman" w:cs="Times New Roman" w:hint="eastAsia"/>
          <w:sz w:val="22"/>
        </w:rPr>
        <mc:AlternateContent>
          <mc:Choice Requires="wps">
            <w:drawing>
              <wp:anchor distT="0" distB="0" distL="114300" distR="114300" simplePos="0" relativeHeight="251685888" behindDoc="0" locked="0" layoutInCell="1" allowOverlap="1" wp14:anchorId="52CFF73B" wp14:editId="027C02E9">
                <wp:simplePos x="0" y="0"/>
                <wp:positionH relativeFrom="column">
                  <wp:posOffset>3211195</wp:posOffset>
                </wp:positionH>
                <wp:positionV relativeFrom="paragraph">
                  <wp:posOffset>303901</wp:posOffset>
                </wp:positionV>
                <wp:extent cx="2103648" cy="565554"/>
                <wp:effectExtent l="0" t="0" r="11430" b="25400"/>
                <wp:wrapNone/>
                <wp:docPr id="17" name="矩形 17"/>
                <wp:cNvGraphicFramePr/>
                <a:graphic xmlns:a="http://schemas.openxmlformats.org/drawingml/2006/main">
                  <a:graphicData uri="http://schemas.microsoft.com/office/word/2010/wordprocessingShape">
                    <wps:wsp>
                      <wps:cNvSpPr/>
                      <wps:spPr>
                        <a:xfrm>
                          <a:off x="0" y="0"/>
                          <a:ext cx="2103648" cy="565554"/>
                        </a:xfrm>
                        <a:prstGeom prst="rect">
                          <a:avLst/>
                        </a:prstGeom>
                        <a:solidFill>
                          <a:schemeClr val="accent1">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74801" w14:textId="60A9E290" w:rsidR="00107927" w:rsidRPr="007E22B6" w:rsidRDefault="00107927" w:rsidP="00107927">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Allocated to ISC group</w:t>
                            </w:r>
                          </w:p>
                          <w:p w14:paraId="04022343" w14:textId="77777777" w:rsidR="00107927" w:rsidRPr="007E22B6" w:rsidRDefault="00107927"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 xml:space="preserve">n = </w:t>
                            </w:r>
                            <w:r>
                              <w:rPr>
                                <w:rFonts w:ascii="Arial" w:hAnsi="Arial" w:cs="Arial"/>
                                <w:b/>
                                <w:bCs/>
                                <w:color w:val="0D0D0D" w:themeColor="text1" w:themeTint="F2"/>
                                <w:sz w:val="22"/>
                                <w:szCs w:val="24"/>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FF73B" id="矩形 17" o:spid="_x0000_s1031" style="position:absolute;left:0;text-align:left;margin-left:252.85pt;margin-top:23.95pt;width:165.65pt;height:44.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" fillcolor="#d9e2f3 [660]" strokecolor="#0d0d0d [3069]" strokeweight="1pt">
                <v:textbox>
                  <w:txbxContent>
                    <w:p w14:paraId="3E274801" w14:textId="60A9E290" w:rsidR="00107927" w:rsidRPr="007E22B6" w:rsidRDefault="00107927" w:rsidP="00107927">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Allocated to ISC group</w:t>
                      </w:r>
                    </w:p>
                    <w:p w14:paraId="04022343" w14:textId="77777777" w:rsidR="00107927" w:rsidRPr="007E22B6" w:rsidRDefault="00107927"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 xml:space="preserve">n = </w:t>
                      </w:r>
                      <w:r>
                        <w:rPr>
                          <w:rFonts w:ascii="Arial" w:hAnsi="Arial" w:cs="Arial"/>
                          <w:b/>
                          <w:bCs/>
                          <w:color w:val="0D0D0D" w:themeColor="text1" w:themeTint="F2"/>
                          <w:sz w:val="22"/>
                          <w:szCs w:val="24"/>
                        </w:rPr>
                        <w:t>42</w:t>
                      </w:r>
                    </w:p>
                  </w:txbxContent>
                </v:textbox>
              </v:rect>
            </w:pict>
          </mc:Fallback>
        </mc:AlternateContent>
      </w:r>
      <w:r w:rsidRPr="00645CFE">
        <w:rPr>
          <w:rFonts w:ascii="Times New Roman" w:hAnsi="Times New Roman" w:cs="Times New Roman" w:hint="eastAsia"/>
          <w:sz w:val="22"/>
        </w:rPr>
        <mc:AlternateContent>
          <mc:Choice Requires="wps">
            <w:drawing>
              <wp:anchor distT="0" distB="0" distL="114300" distR="114300" simplePos="0" relativeHeight="251683840" behindDoc="0" locked="0" layoutInCell="1" allowOverlap="1" wp14:anchorId="60F39F08" wp14:editId="150C3E8E">
                <wp:simplePos x="0" y="0"/>
                <wp:positionH relativeFrom="column">
                  <wp:posOffset>434268</wp:posOffset>
                </wp:positionH>
                <wp:positionV relativeFrom="paragraph">
                  <wp:posOffset>316817</wp:posOffset>
                </wp:positionV>
                <wp:extent cx="2103648" cy="565554"/>
                <wp:effectExtent l="0" t="0" r="11430" b="25400"/>
                <wp:wrapNone/>
                <wp:docPr id="16" name="矩形 16"/>
                <wp:cNvGraphicFramePr/>
                <a:graphic xmlns:a="http://schemas.openxmlformats.org/drawingml/2006/main">
                  <a:graphicData uri="http://schemas.microsoft.com/office/word/2010/wordprocessingShape">
                    <wps:wsp>
                      <wps:cNvSpPr/>
                      <wps:spPr>
                        <a:xfrm>
                          <a:off x="0" y="0"/>
                          <a:ext cx="2103648" cy="565554"/>
                        </a:xfrm>
                        <a:prstGeom prst="rect">
                          <a:avLst/>
                        </a:prstGeom>
                        <a:solidFill>
                          <a:schemeClr val="accent1">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E6549" w14:textId="56C670BB" w:rsidR="00107927" w:rsidRPr="007E22B6" w:rsidRDefault="00107927" w:rsidP="00107927">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 xml:space="preserve">Allocated to </w:t>
                            </w:r>
                            <w:r w:rsidR="003D5FB1">
                              <w:rPr>
                                <w:rFonts w:ascii="Arial" w:hAnsi="Arial" w:cs="Arial"/>
                                <w:b/>
                                <w:bCs/>
                                <w:color w:val="0D0D0D" w:themeColor="text1" w:themeTint="F2"/>
                                <w:sz w:val="22"/>
                                <w:szCs w:val="24"/>
                              </w:rPr>
                              <w:t xml:space="preserve">the </w:t>
                            </w:r>
                            <w:r>
                              <w:rPr>
                                <w:rFonts w:ascii="Arial" w:hAnsi="Arial" w:cs="Arial"/>
                                <w:b/>
                                <w:bCs/>
                                <w:color w:val="0D0D0D" w:themeColor="text1" w:themeTint="F2"/>
                                <w:sz w:val="22"/>
                                <w:szCs w:val="24"/>
                              </w:rPr>
                              <w:t>TSC group</w:t>
                            </w:r>
                          </w:p>
                          <w:p w14:paraId="1ED05BD1" w14:textId="7FCECC41" w:rsidR="00107927" w:rsidRPr="007E22B6" w:rsidRDefault="00107927"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 xml:space="preserve">n = </w:t>
                            </w:r>
                            <w:r>
                              <w:rPr>
                                <w:rFonts w:ascii="Arial" w:hAnsi="Arial" w:cs="Arial"/>
                                <w:b/>
                                <w:bCs/>
                                <w:color w:val="0D0D0D" w:themeColor="text1" w:themeTint="F2"/>
                                <w:sz w:val="22"/>
                                <w:szCs w:val="24"/>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39F08" id="矩形 16" o:spid="_x0000_s1032" style="position:absolute;left:0;text-align:left;margin-left:34.2pt;margin-top:24.95pt;width:165.65pt;height:44.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" fillcolor="#d9e2f3 [660]" strokecolor="#0d0d0d [3069]" strokeweight="1pt">
                <v:textbox>
                  <w:txbxContent>
                    <w:p w14:paraId="118E6549" w14:textId="56C670BB" w:rsidR="00107927" w:rsidRPr="007E22B6" w:rsidRDefault="00107927" w:rsidP="00107927">
                      <w:pPr>
                        <w:jc w:val="center"/>
                        <w:rPr>
                          <w:rFonts w:ascii="Arial" w:hAnsi="Arial" w:cs="Arial"/>
                          <w:b/>
                          <w:bCs/>
                          <w:color w:val="0D0D0D" w:themeColor="text1" w:themeTint="F2"/>
                          <w:sz w:val="22"/>
                          <w:szCs w:val="24"/>
                        </w:rPr>
                      </w:pPr>
                      <w:r>
                        <w:rPr>
                          <w:rFonts w:ascii="Arial" w:hAnsi="Arial" w:cs="Arial"/>
                          <w:b/>
                          <w:bCs/>
                          <w:color w:val="0D0D0D" w:themeColor="text1" w:themeTint="F2"/>
                          <w:sz w:val="22"/>
                          <w:szCs w:val="24"/>
                        </w:rPr>
                        <w:t xml:space="preserve">Allocated to </w:t>
                      </w:r>
                      <w:r w:rsidR="003D5FB1">
                        <w:rPr>
                          <w:rFonts w:ascii="Arial" w:hAnsi="Arial" w:cs="Arial"/>
                          <w:b/>
                          <w:bCs/>
                          <w:color w:val="0D0D0D" w:themeColor="text1" w:themeTint="F2"/>
                          <w:sz w:val="22"/>
                          <w:szCs w:val="24"/>
                        </w:rPr>
                        <w:t xml:space="preserve">the </w:t>
                      </w:r>
                      <w:r>
                        <w:rPr>
                          <w:rFonts w:ascii="Arial" w:hAnsi="Arial" w:cs="Arial"/>
                          <w:b/>
                          <w:bCs/>
                          <w:color w:val="0D0D0D" w:themeColor="text1" w:themeTint="F2"/>
                          <w:sz w:val="22"/>
                          <w:szCs w:val="24"/>
                        </w:rPr>
                        <w:t>TSC group</w:t>
                      </w:r>
                    </w:p>
                    <w:p w14:paraId="1ED05BD1" w14:textId="7FCECC41" w:rsidR="00107927" w:rsidRPr="007E22B6" w:rsidRDefault="00107927" w:rsidP="007E22B6">
                      <w:pPr>
                        <w:jc w:val="center"/>
                        <w:rPr>
                          <w:rFonts w:ascii="Arial" w:hAnsi="Arial" w:cs="Arial"/>
                          <w:b/>
                          <w:bCs/>
                          <w:color w:val="0D0D0D" w:themeColor="text1" w:themeTint="F2"/>
                          <w:sz w:val="22"/>
                          <w:szCs w:val="24"/>
                        </w:rPr>
                      </w:pPr>
                      <w:r w:rsidRPr="007E22B6">
                        <w:rPr>
                          <w:rFonts w:ascii="Arial" w:hAnsi="Arial" w:cs="Arial"/>
                          <w:b/>
                          <w:bCs/>
                          <w:color w:val="0D0D0D" w:themeColor="text1" w:themeTint="F2"/>
                          <w:sz w:val="22"/>
                          <w:szCs w:val="24"/>
                        </w:rPr>
                        <w:t xml:space="preserve">n = </w:t>
                      </w:r>
                      <w:r>
                        <w:rPr>
                          <w:rFonts w:ascii="Arial" w:hAnsi="Arial" w:cs="Arial"/>
                          <w:b/>
                          <w:bCs/>
                          <w:color w:val="0D0D0D" w:themeColor="text1" w:themeTint="F2"/>
                          <w:sz w:val="22"/>
                          <w:szCs w:val="24"/>
                        </w:rPr>
                        <w:t>42</w:t>
                      </w:r>
                    </w:p>
                  </w:txbxContent>
                </v:textbox>
              </v:rect>
            </w:pict>
          </mc:Fallback>
        </mc:AlternateContent>
      </w:r>
    </w:p>
    <w:p w14:paraId="5AE6CBE8" w14:textId="278AB440" w:rsidR="000628FA" w:rsidRPr="00645CFE" w:rsidRDefault="000628FA" w:rsidP="00A61DDE">
      <w:pPr>
        <w:pStyle w:val="EndNoteBibliography"/>
        <w:spacing w:line="480" w:lineRule="auto"/>
        <w:rPr>
          <w:rFonts w:ascii="Segoe UI" w:hAnsi="Segoe UI" w:cs="Segoe UI"/>
          <w:sz w:val="27"/>
          <w:szCs w:val="27"/>
          <w:shd w:val="clear" w:color="auto" w:fill="FFFFFF"/>
        </w:rPr>
      </w:pPr>
    </w:p>
    <w:p w14:paraId="049A392E" w14:textId="6D736639" w:rsidR="000628FA" w:rsidRPr="00645CFE" w:rsidRDefault="00107927" w:rsidP="00A61DDE">
      <w:pPr>
        <w:pStyle w:val="EndNoteBibliography"/>
        <w:spacing w:line="480" w:lineRule="auto"/>
        <w:rPr>
          <w:rFonts w:ascii="Segoe UI" w:hAnsi="Segoe UI" w:cs="Segoe UI"/>
          <w:sz w:val="27"/>
          <w:szCs w:val="27"/>
          <w:shd w:val="clear" w:color="auto" w:fill="FFFFFF"/>
        </w:rPr>
      </w:pPr>
      <w:r w:rsidRPr="00645CFE">
        <w:rPr>
          <w:rFonts w:ascii="Segoe UI" w:hAnsi="Segoe UI" w:cs="Segoe UI"/>
          <w:sz w:val="27"/>
          <w:szCs w:val="27"/>
        </w:rPr>
        <mc:AlternateContent>
          <mc:Choice Requires="wps">
            <w:drawing>
              <wp:anchor distT="0" distB="0" distL="114300" distR="114300" simplePos="0" relativeHeight="251693056" behindDoc="0" locked="0" layoutInCell="1" allowOverlap="1" wp14:anchorId="576776CE" wp14:editId="04229C0C">
                <wp:simplePos x="0" y="0"/>
                <wp:positionH relativeFrom="column">
                  <wp:posOffset>3603625</wp:posOffset>
                </wp:positionH>
                <wp:positionV relativeFrom="paragraph">
                  <wp:posOffset>393700</wp:posOffset>
                </wp:positionV>
                <wp:extent cx="1350010" cy="422910"/>
                <wp:effectExtent l="0" t="0" r="21590" b="15240"/>
                <wp:wrapNone/>
                <wp:docPr id="21" name="矩形 21"/>
                <wp:cNvGraphicFramePr/>
                <a:graphic xmlns:a="http://schemas.openxmlformats.org/drawingml/2006/main">
                  <a:graphicData uri="http://schemas.microsoft.com/office/word/2010/wordprocessingShape">
                    <wps:wsp>
                      <wps:cNvSpPr/>
                      <wps:spPr>
                        <a:xfrm>
                          <a:off x="0" y="0"/>
                          <a:ext cx="1350010" cy="422910"/>
                        </a:xfrm>
                        <a:prstGeom prst="rect">
                          <a:avLst/>
                        </a:prstGeom>
                        <a:solidFill>
                          <a:schemeClr val="accent6">
                            <a:lumMod val="40000"/>
                            <a:lumOff val="6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6B0A3" w14:textId="0D445D48" w:rsidR="00107927" w:rsidRPr="007E22B6" w:rsidRDefault="00107927" w:rsidP="007E22B6">
                            <w:pPr>
                              <w:jc w:val="center"/>
                              <w:rPr>
                                <w:rFonts w:ascii="Arial" w:hAnsi="Arial" w:cs="Arial"/>
                                <w:b/>
                                <w:bCs/>
                                <w:color w:val="0D0D0D" w:themeColor="text1" w:themeTint="F2"/>
                              </w:rPr>
                            </w:pPr>
                            <w:r w:rsidRPr="008B2AA6">
                              <w:rPr>
                                <w:rFonts w:ascii="Arial" w:hAnsi="Arial" w:cs="Arial"/>
                                <w:b/>
                                <w:bCs/>
                                <w:color w:val="0D0D0D" w:themeColor="text1" w:themeTint="F2"/>
                              </w:rPr>
                              <w:t>Analyzed (n =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776CE" id="矩形 21" o:spid="_x0000_s1033" style="position:absolute;left:0;text-align:left;margin-left:283.75pt;margin-top:31pt;width:106.3pt;height:33.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" fillcolor="#c5e0b3 [1305]" strokecolor="#0d0d0d [3069]" strokeweight="1pt">
                <v:textbox>
                  <w:txbxContent>
                    <w:p w14:paraId="5C36B0A3" w14:textId="0D445D48" w:rsidR="00107927" w:rsidRPr="007E22B6" w:rsidRDefault="00107927" w:rsidP="007E22B6">
                      <w:pPr>
                        <w:jc w:val="center"/>
                        <w:rPr>
                          <w:rFonts w:ascii="Arial" w:hAnsi="Arial" w:cs="Arial"/>
                          <w:b/>
                          <w:bCs/>
                          <w:color w:val="0D0D0D" w:themeColor="text1" w:themeTint="F2"/>
                        </w:rPr>
                      </w:pPr>
                      <w:r w:rsidRPr="008B2AA6">
                        <w:rPr>
                          <w:rFonts w:ascii="Arial" w:hAnsi="Arial" w:cs="Arial"/>
                          <w:b/>
                          <w:bCs/>
                          <w:color w:val="0D0D0D" w:themeColor="text1" w:themeTint="F2"/>
                        </w:rPr>
                        <w:t>Analyzed (n = 42)</w:t>
                      </w:r>
                    </w:p>
                  </w:txbxContent>
                </v:textbox>
              </v:rect>
            </w:pict>
          </mc:Fallback>
        </mc:AlternateContent>
      </w:r>
      <w:r w:rsidRPr="00645CFE">
        <w:rPr>
          <w:rFonts w:ascii="Times New Roman" w:hAnsi="Times New Roman" w:cs="Times New Roman"/>
          <w:sz w:val="22"/>
        </w:rPr>
        <mc:AlternateContent>
          <mc:Choice Requires="wps">
            <w:drawing>
              <wp:anchor distT="0" distB="0" distL="114300" distR="114300" simplePos="0" relativeHeight="251689984" behindDoc="0" locked="0" layoutInCell="1" allowOverlap="1" wp14:anchorId="3AC9C16E" wp14:editId="4B5448D6">
                <wp:simplePos x="0" y="0"/>
                <wp:positionH relativeFrom="column">
                  <wp:posOffset>4257040</wp:posOffset>
                </wp:positionH>
                <wp:positionV relativeFrom="paragraph">
                  <wp:posOffset>75092</wp:posOffset>
                </wp:positionV>
                <wp:extent cx="0" cy="310560"/>
                <wp:effectExtent l="19050" t="0" r="19050" b="32385"/>
                <wp:wrapNone/>
                <wp:docPr id="19" name="直接连接符 19"/>
                <wp:cNvGraphicFramePr/>
                <a:graphic xmlns:a="http://schemas.openxmlformats.org/drawingml/2006/main">
                  <a:graphicData uri="http://schemas.microsoft.com/office/word/2010/wordprocessingShape">
                    <wps:wsp>
                      <wps:cNvCnPr/>
                      <wps:spPr>
                        <a:xfrm>
                          <a:off x="0" y="0"/>
                          <a:ext cx="0" cy="31056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D97FA" id="直接连接符 19"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pt,5.9pt" to="335.2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" strokecolor="black [3200]" strokeweight="2.25pt">
                <v:stroke joinstyle="miter"/>
              </v:line>
            </w:pict>
          </mc:Fallback>
        </mc:AlternateContent>
      </w:r>
      <w:r w:rsidRPr="00645CFE">
        <w:rPr>
          <w:rFonts w:ascii="Times New Roman" w:hAnsi="Times New Roman" w:cs="Times New Roman"/>
          <w:sz w:val="22"/>
        </w:rPr>
        <mc:AlternateContent>
          <mc:Choice Requires="wps">
            <w:drawing>
              <wp:anchor distT="0" distB="0" distL="114300" distR="114300" simplePos="0" relativeHeight="251687936" behindDoc="0" locked="0" layoutInCell="1" allowOverlap="1" wp14:anchorId="43209729" wp14:editId="41DBA7B3">
                <wp:simplePos x="0" y="0"/>
                <wp:positionH relativeFrom="column">
                  <wp:posOffset>1493564</wp:posOffset>
                </wp:positionH>
                <wp:positionV relativeFrom="paragraph">
                  <wp:posOffset>91351</wp:posOffset>
                </wp:positionV>
                <wp:extent cx="0" cy="310560"/>
                <wp:effectExtent l="19050" t="0" r="19050" b="32385"/>
                <wp:wrapNone/>
                <wp:docPr id="18" name="直接连接符 18"/>
                <wp:cNvGraphicFramePr/>
                <a:graphic xmlns:a="http://schemas.openxmlformats.org/drawingml/2006/main">
                  <a:graphicData uri="http://schemas.microsoft.com/office/word/2010/wordprocessingShape">
                    <wps:wsp>
                      <wps:cNvCnPr/>
                      <wps:spPr>
                        <a:xfrm>
                          <a:off x="0" y="0"/>
                          <a:ext cx="0" cy="31056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04630" id="直接连接符 1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7.2pt" to="117.6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" strokecolor="black [3200]" strokeweight="2.25pt">
                <v:stroke joinstyle="miter"/>
              </v:line>
            </w:pict>
          </mc:Fallback>
        </mc:AlternateContent>
      </w:r>
    </w:p>
    <w:p w14:paraId="3A7A2DC7" w14:textId="4E4230E3" w:rsidR="000628FA" w:rsidRPr="00645CFE" w:rsidRDefault="00107927" w:rsidP="00A61DDE">
      <w:pPr>
        <w:pStyle w:val="EndNoteBibliography"/>
        <w:spacing w:line="480" w:lineRule="auto"/>
        <w:rPr>
          <w:rFonts w:ascii="Segoe UI" w:hAnsi="Segoe UI" w:cs="Segoe UI"/>
          <w:sz w:val="27"/>
          <w:szCs w:val="27"/>
          <w:shd w:val="clear" w:color="auto" w:fill="FFFFFF"/>
        </w:rPr>
      </w:pPr>
      <w:r w:rsidRPr="00645CFE">
        <w:rPr>
          <w:rFonts w:ascii="Segoe UI" w:hAnsi="Segoe UI" w:cs="Segoe UI"/>
          <w:sz w:val="27"/>
          <w:szCs w:val="27"/>
        </w:rPr>
        <mc:AlternateContent>
          <mc:Choice Requires="wps">
            <w:drawing>
              <wp:anchor distT="0" distB="0" distL="114300" distR="114300" simplePos="0" relativeHeight="251691008" behindDoc="0" locked="0" layoutInCell="1" allowOverlap="1" wp14:anchorId="783A6AD5" wp14:editId="53EAFDD2">
                <wp:simplePos x="0" y="0"/>
                <wp:positionH relativeFrom="column">
                  <wp:posOffset>825027</wp:posOffset>
                </wp:positionH>
                <wp:positionV relativeFrom="paragraph">
                  <wp:posOffset>9525</wp:posOffset>
                </wp:positionV>
                <wp:extent cx="1350335" cy="423131"/>
                <wp:effectExtent l="0" t="0" r="21590" b="15240"/>
                <wp:wrapNone/>
                <wp:docPr id="20" name="矩形 20"/>
                <wp:cNvGraphicFramePr/>
                <a:graphic xmlns:a="http://schemas.openxmlformats.org/drawingml/2006/main">
                  <a:graphicData uri="http://schemas.microsoft.com/office/word/2010/wordprocessingShape">
                    <wps:wsp>
                      <wps:cNvSpPr/>
                      <wps:spPr>
                        <a:xfrm>
                          <a:off x="0" y="0"/>
                          <a:ext cx="1350335" cy="423131"/>
                        </a:xfrm>
                        <a:prstGeom prst="rect">
                          <a:avLst/>
                        </a:prstGeom>
                        <a:solidFill>
                          <a:schemeClr val="accent6">
                            <a:lumMod val="40000"/>
                            <a:lumOff val="6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3EF95" w14:textId="11876B92" w:rsidR="00107927" w:rsidRPr="007E22B6" w:rsidRDefault="00107927" w:rsidP="007E22B6">
                            <w:pPr>
                              <w:jc w:val="center"/>
                              <w:rPr>
                                <w:rFonts w:ascii="Arial" w:hAnsi="Arial" w:cs="Arial"/>
                                <w:b/>
                                <w:bCs/>
                                <w:color w:val="0D0D0D" w:themeColor="text1" w:themeTint="F2"/>
                              </w:rPr>
                            </w:pPr>
                            <w:r w:rsidRPr="007E22B6">
                              <w:rPr>
                                <w:rFonts w:ascii="Arial" w:hAnsi="Arial" w:cs="Arial"/>
                                <w:b/>
                                <w:bCs/>
                                <w:color w:val="0D0D0D" w:themeColor="text1" w:themeTint="F2"/>
                              </w:rPr>
                              <w:t>Analyzed (n =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A6AD5" id="矩形 20" o:spid="_x0000_s1034" style="position:absolute;left:0;text-align:left;margin-left:64.95pt;margin-top:.75pt;width:106.35pt;height:33.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" fillcolor="#c5e0b3 [1305]" strokecolor="#0d0d0d [3069]" strokeweight="1pt">
                <v:textbox>
                  <w:txbxContent>
                    <w:p w14:paraId="4B63EF95" w14:textId="11876B92" w:rsidR="00107927" w:rsidRPr="007E22B6" w:rsidRDefault="00107927" w:rsidP="007E22B6">
                      <w:pPr>
                        <w:jc w:val="center"/>
                        <w:rPr>
                          <w:rFonts w:ascii="Arial" w:hAnsi="Arial" w:cs="Arial"/>
                          <w:b/>
                          <w:bCs/>
                          <w:color w:val="0D0D0D" w:themeColor="text1" w:themeTint="F2"/>
                        </w:rPr>
                      </w:pPr>
                      <w:r w:rsidRPr="007E22B6">
                        <w:rPr>
                          <w:rFonts w:ascii="Arial" w:hAnsi="Arial" w:cs="Arial"/>
                          <w:b/>
                          <w:bCs/>
                          <w:color w:val="0D0D0D" w:themeColor="text1" w:themeTint="F2"/>
                        </w:rPr>
                        <w:t>Analyzed (n = 42)</w:t>
                      </w:r>
                    </w:p>
                  </w:txbxContent>
                </v:textbox>
              </v:rect>
            </w:pict>
          </mc:Fallback>
        </mc:AlternateContent>
      </w:r>
    </w:p>
    <w:p w14:paraId="6A92ED41" w14:textId="77777777" w:rsidR="00107927" w:rsidRPr="00645CFE" w:rsidRDefault="00107927" w:rsidP="00A61DDE">
      <w:pPr>
        <w:pStyle w:val="EndNoteBibliography"/>
        <w:spacing w:line="480" w:lineRule="auto"/>
        <w:rPr>
          <w:rFonts w:ascii="Segoe UI" w:hAnsi="Segoe UI" w:cs="Segoe UI"/>
          <w:sz w:val="27"/>
          <w:szCs w:val="27"/>
          <w:shd w:val="clear" w:color="auto" w:fill="FFFFFF"/>
        </w:rPr>
      </w:pPr>
    </w:p>
    <w:p w14:paraId="2B7F6C21" w14:textId="15A5C3D9" w:rsidR="00975C76" w:rsidRPr="00645CFE" w:rsidRDefault="00107927" w:rsidP="007E22B6">
      <w:pPr>
        <w:pStyle w:val="EndNoteBibliography"/>
        <w:spacing w:line="480" w:lineRule="auto"/>
        <w:jc w:val="center"/>
        <w:rPr>
          <w:rFonts w:ascii="Times New Roman" w:hAnsi="Times New Roman" w:cs="Times New Roman"/>
          <w:b/>
          <w:bCs/>
          <w:sz w:val="28"/>
          <w:szCs w:val="28"/>
        </w:rPr>
      </w:pPr>
      <w:r w:rsidRPr="00645CFE">
        <w:rPr>
          <w:rFonts w:ascii="Times New Roman" w:hAnsi="Times New Roman" w:cs="Times New Roman"/>
          <w:b/>
          <w:bCs/>
          <w:sz w:val="24"/>
          <w:szCs w:val="24"/>
          <w:shd w:val="clear" w:color="auto" w:fill="FFFFFF"/>
        </w:rPr>
        <w:t>Figure 1</w:t>
      </w:r>
      <w:r w:rsidRPr="00645CFE">
        <w:rPr>
          <w:rFonts w:ascii="Times New Roman" w:hAnsi="Times New Roman" w:cs="Times New Roman"/>
          <w:b/>
          <w:bCs/>
          <w:sz w:val="28"/>
          <w:szCs w:val="28"/>
          <w:shd w:val="clear" w:color="auto" w:fill="FFFFFF"/>
        </w:rPr>
        <w:t xml:space="preserve"> </w:t>
      </w:r>
      <w:r w:rsidRPr="00645CFE">
        <w:rPr>
          <w:rFonts w:ascii="Times New Roman" w:hAnsi="Times New Roman" w:cs="Times New Roman"/>
          <w:sz w:val="24"/>
          <w:szCs w:val="24"/>
          <w:shd w:val="clear" w:color="auto" w:fill="FFFFFF"/>
        </w:rPr>
        <w:t>F</w:t>
      </w:r>
      <w:r w:rsidR="00975C76" w:rsidRPr="00645CFE">
        <w:rPr>
          <w:rFonts w:ascii="Times New Roman" w:hAnsi="Times New Roman" w:cs="Times New Roman"/>
          <w:sz w:val="24"/>
          <w:szCs w:val="24"/>
          <w:shd w:val="clear" w:color="auto" w:fill="FFFFFF"/>
        </w:rPr>
        <w:t xml:space="preserve">low chart of </w:t>
      </w:r>
      <w:r w:rsidRPr="00645CFE">
        <w:rPr>
          <w:rFonts w:ascii="Times New Roman" w:hAnsi="Times New Roman" w:cs="Times New Roman"/>
          <w:sz w:val="24"/>
          <w:szCs w:val="24"/>
          <w:shd w:val="clear" w:color="auto" w:fill="FFFFFF"/>
        </w:rPr>
        <w:t xml:space="preserve">the FDRI </w:t>
      </w:r>
      <w:r w:rsidR="00975C76" w:rsidRPr="00645CFE">
        <w:rPr>
          <w:rFonts w:ascii="Times New Roman" w:hAnsi="Times New Roman" w:cs="Times New Roman"/>
          <w:sz w:val="24"/>
          <w:szCs w:val="24"/>
          <w:shd w:val="clear" w:color="auto" w:fill="FFFFFF"/>
        </w:rPr>
        <w:t xml:space="preserve">patients </w:t>
      </w:r>
      <w:r w:rsidR="007B3BA1" w:rsidRPr="00645CFE">
        <w:rPr>
          <w:rFonts w:ascii="Times New Roman" w:hAnsi="Times New Roman" w:cs="Times New Roman"/>
          <w:sz w:val="24"/>
          <w:szCs w:val="24"/>
          <w:shd w:val="clear" w:color="auto" w:fill="FFFFFF"/>
        </w:rPr>
        <w:t xml:space="preserve">included in </w:t>
      </w:r>
      <w:r w:rsidR="00975C76" w:rsidRPr="00645CFE">
        <w:rPr>
          <w:rFonts w:ascii="Times New Roman" w:hAnsi="Times New Roman" w:cs="Times New Roman"/>
          <w:sz w:val="24"/>
          <w:szCs w:val="24"/>
          <w:shd w:val="clear" w:color="auto" w:fill="FFFFFF"/>
        </w:rPr>
        <w:t>th</w:t>
      </w:r>
      <w:r w:rsidR="007B3BA1" w:rsidRPr="00645CFE">
        <w:rPr>
          <w:rFonts w:ascii="Times New Roman" w:hAnsi="Times New Roman" w:cs="Times New Roman"/>
          <w:sz w:val="24"/>
          <w:szCs w:val="24"/>
          <w:shd w:val="clear" w:color="auto" w:fill="FFFFFF"/>
        </w:rPr>
        <w:t>is</w:t>
      </w:r>
      <w:r w:rsidR="00975C76" w:rsidRPr="00645CFE">
        <w:rPr>
          <w:rFonts w:ascii="Times New Roman" w:hAnsi="Times New Roman" w:cs="Times New Roman"/>
          <w:sz w:val="24"/>
          <w:szCs w:val="24"/>
          <w:shd w:val="clear" w:color="auto" w:fill="FFFFFF"/>
        </w:rPr>
        <w:t xml:space="preserve"> study</w:t>
      </w:r>
    </w:p>
    <w:p w14:paraId="524375DA" w14:textId="77777777" w:rsidR="00975C76" w:rsidRPr="00645CFE" w:rsidRDefault="00975C76" w:rsidP="00A61DDE">
      <w:pPr>
        <w:pStyle w:val="EndNoteBibliography"/>
        <w:spacing w:line="480" w:lineRule="auto"/>
        <w:rPr>
          <w:rFonts w:ascii="Times New Roman" w:hAnsi="Times New Roman" w:cs="Times New Roman"/>
          <w:sz w:val="22"/>
        </w:rPr>
      </w:pPr>
    </w:p>
    <w:p w14:paraId="0A043EA9" w14:textId="77777777" w:rsidR="00592823" w:rsidRPr="00645CFE" w:rsidRDefault="00592823">
      <w:pPr>
        <w:widowControl/>
        <w:jc w:val="left"/>
        <w:rPr>
          <w:rFonts w:ascii="Times New Roman" w:eastAsia="DengXian" w:hAnsi="Times New Roman" w:cs="Times New Roman"/>
          <w:noProof/>
          <w:sz w:val="22"/>
        </w:rPr>
      </w:pPr>
      <w:r w:rsidRPr="00645CFE">
        <w:rPr>
          <w:rFonts w:ascii="Times New Roman" w:hAnsi="Times New Roman" w:cs="Times New Roman"/>
          <w:sz w:val="22"/>
        </w:rPr>
        <w:br w:type="page"/>
      </w:r>
    </w:p>
    <w:p w14:paraId="5066B0F1" w14:textId="7C103B36" w:rsidR="0083201B" w:rsidRPr="00645CFE" w:rsidRDefault="00DE441F" w:rsidP="00623748">
      <w:pPr>
        <w:widowControl/>
        <w:spacing w:line="480" w:lineRule="auto"/>
        <w:rPr>
          <w:rFonts w:ascii="Times New Roman" w:hAnsi="Times New Roman" w:cs="Times New Roman"/>
          <w:b/>
          <w:bCs/>
          <w:sz w:val="24"/>
          <w:szCs w:val="28"/>
        </w:rPr>
      </w:pPr>
      <w:r w:rsidRPr="00645CFE">
        <w:rPr>
          <w:noProof/>
        </w:rPr>
        <w:lastRenderedPageBreak/>
        <w:drawing>
          <wp:inline distT="0" distB="0" distL="0" distR="0" wp14:anchorId="376D3B86" wp14:editId="1F43F74B">
            <wp:extent cx="6192520" cy="25666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20" cy="2566670"/>
                    </a:xfrm>
                    <a:prstGeom prst="rect">
                      <a:avLst/>
                    </a:prstGeom>
                    <a:noFill/>
                    <a:ln>
                      <a:noFill/>
                    </a:ln>
                  </pic:spPr>
                </pic:pic>
              </a:graphicData>
            </a:graphic>
          </wp:inline>
        </w:drawing>
      </w:r>
      <w:r w:rsidRPr="00645CFE" w:rsidDel="00DC3DEE">
        <w:rPr>
          <w:rFonts w:ascii="Times New Roman" w:hAnsi="Times New Roman" w:cs="Times New Roman"/>
          <w:b/>
          <w:bCs/>
          <w:noProof/>
          <w:sz w:val="24"/>
          <w:szCs w:val="28"/>
        </w:rPr>
        <w:t xml:space="preserve"> </w:t>
      </w:r>
    </w:p>
    <w:p w14:paraId="68F3524F" w14:textId="3C102A56" w:rsidR="0083201B" w:rsidRPr="00645CFE" w:rsidRDefault="0083201B" w:rsidP="007E22B6">
      <w:pPr>
        <w:widowControl/>
        <w:spacing w:line="276" w:lineRule="auto"/>
        <w:rPr>
          <w:rFonts w:ascii="Times New Roman" w:hAnsi="Times New Roman" w:cs="Times New Roman"/>
          <w:sz w:val="28"/>
          <w:szCs w:val="32"/>
        </w:rPr>
        <w:sectPr w:rsidR="0083201B" w:rsidRPr="00645CFE" w:rsidSect="009425BE">
          <w:pgSz w:w="11906" w:h="16838"/>
          <w:pgMar w:top="1440" w:right="1077" w:bottom="1440" w:left="1077" w:header="851" w:footer="992" w:gutter="0"/>
          <w:lnNumType w:countBy="1" w:restart="continuous"/>
          <w:cols w:space="425"/>
          <w:docGrid w:type="lines" w:linePitch="312"/>
        </w:sectPr>
      </w:pPr>
      <w:r w:rsidRPr="00645CFE">
        <w:rPr>
          <w:rFonts w:ascii="Times New Roman" w:hAnsi="Times New Roman" w:cs="Times New Roman"/>
          <w:b/>
          <w:bCs/>
          <w:sz w:val="22"/>
          <w:szCs w:val="24"/>
        </w:rPr>
        <w:t xml:space="preserve">Figure </w:t>
      </w:r>
      <w:r w:rsidR="00F15486" w:rsidRPr="00645CFE">
        <w:rPr>
          <w:rFonts w:ascii="Times New Roman" w:hAnsi="Times New Roman" w:cs="Times New Roman"/>
          <w:b/>
          <w:bCs/>
          <w:sz w:val="22"/>
          <w:szCs w:val="24"/>
        </w:rPr>
        <w:t>2</w:t>
      </w:r>
      <w:r w:rsidR="00F15486" w:rsidRPr="00645CFE">
        <w:rPr>
          <w:rFonts w:ascii="Times New Roman" w:hAnsi="Times New Roman" w:cs="Times New Roman"/>
          <w:sz w:val="22"/>
          <w:szCs w:val="24"/>
        </w:rPr>
        <w:t xml:space="preserve"> </w:t>
      </w:r>
      <w:r w:rsidRPr="00645CFE">
        <w:rPr>
          <w:rFonts w:ascii="Times New Roman" w:hAnsi="Times New Roman" w:cs="Times New Roman"/>
          <w:sz w:val="22"/>
          <w:szCs w:val="24"/>
        </w:rPr>
        <w:t xml:space="preserve">Presentations of </w:t>
      </w:r>
      <w:r w:rsidR="00F567E8" w:rsidRPr="00645CFE">
        <w:rPr>
          <w:rFonts w:ascii="Times New Roman" w:hAnsi="Times New Roman" w:cs="Times New Roman"/>
          <w:sz w:val="22"/>
          <w:szCs w:val="24"/>
        </w:rPr>
        <w:t xml:space="preserve">4 </w:t>
      </w:r>
      <w:r w:rsidRPr="00645CFE">
        <w:rPr>
          <w:rFonts w:ascii="Times New Roman" w:hAnsi="Times New Roman" w:cs="Times New Roman"/>
          <w:sz w:val="22"/>
          <w:szCs w:val="24"/>
        </w:rPr>
        <w:t xml:space="preserve">FDRI patients showed positive culture outcomes using the ISC method. </w:t>
      </w:r>
      <w:r w:rsidR="00616E22" w:rsidRPr="00645CFE">
        <w:rPr>
          <w:rFonts w:ascii="Times New Roman" w:hAnsi="Times New Roman" w:cs="Times New Roman"/>
          <w:b/>
          <w:bCs/>
          <w:sz w:val="22"/>
          <w:szCs w:val="24"/>
        </w:rPr>
        <w:t>Case no. 6:</w:t>
      </w:r>
      <w:r w:rsidR="00616E22" w:rsidRPr="00645CFE">
        <w:rPr>
          <w:rFonts w:ascii="Times New Roman" w:hAnsi="Times New Roman" w:cs="Times New Roman"/>
          <w:sz w:val="22"/>
          <w:szCs w:val="24"/>
        </w:rPr>
        <w:t xml:space="preserve"> </w:t>
      </w:r>
      <w:r w:rsidR="003A50C1" w:rsidRPr="00645CFE">
        <w:rPr>
          <w:rFonts w:ascii="Times New Roman" w:hAnsi="Times New Roman" w:cs="Times New Roman"/>
          <w:sz w:val="22"/>
          <w:szCs w:val="24"/>
        </w:rPr>
        <w:t xml:space="preserve">A 34-year-old male was diagnosed of patella FDRI, with ISC of Kirschner wire and steel wire showing </w:t>
      </w:r>
      <w:r w:rsidR="003A50C1" w:rsidRPr="00645CFE">
        <w:rPr>
          <w:rFonts w:ascii="Times New Roman" w:hAnsi="Times New Roman" w:cs="Times New Roman"/>
          <w:i/>
          <w:iCs/>
          <w:sz w:val="22"/>
          <w:szCs w:val="24"/>
        </w:rPr>
        <w:t>S. aureus</w:t>
      </w:r>
      <w:r w:rsidR="003A50C1" w:rsidRPr="00645CFE">
        <w:rPr>
          <w:rFonts w:ascii="Times New Roman" w:hAnsi="Times New Roman" w:cs="Times New Roman"/>
          <w:sz w:val="22"/>
          <w:szCs w:val="24"/>
        </w:rPr>
        <w:t xml:space="preserve"> </w:t>
      </w:r>
      <w:r w:rsidR="00D66237" w:rsidRPr="00645CFE">
        <w:rPr>
          <w:rFonts w:ascii="Times New Roman" w:hAnsi="Times New Roman" w:cs="Times New Roman"/>
          <w:sz w:val="22"/>
          <w:szCs w:val="24"/>
        </w:rPr>
        <w:t>colonies</w:t>
      </w:r>
      <w:r w:rsidR="00A51F4D" w:rsidRPr="00645CFE">
        <w:rPr>
          <w:rFonts w:ascii="Times New Roman" w:hAnsi="Times New Roman" w:cs="Times New Roman"/>
          <w:sz w:val="22"/>
          <w:szCs w:val="24"/>
        </w:rPr>
        <w:t xml:space="preserve"> (a). The TSC outcome also revealed </w:t>
      </w:r>
      <w:r w:rsidR="00A51F4D" w:rsidRPr="00645CFE">
        <w:rPr>
          <w:rFonts w:ascii="Times New Roman" w:hAnsi="Times New Roman" w:cs="Times New Roman"/>
          <w:i/>
          <w:iCs/>
          <w:sz w:val="22"/>
          <w:szCs w:val="24"/>
        </w:rPr>
        <w:t>S. aureus</w:t>
      </w:r>
      <w:r w:rsidR="00A51F4D" w:rsidRPr="00645CFE">
        <w:rPr>
          <w:rFonts w:ascii="Times New Roman" w:hAnsi="Times New Roman" w:cs="Times New Roman"/>
          <w:sz w:val="22"/>
          <w:szCs w:val="24"/>
        </w:rPr>
        <w:t xml:space="preserve"> infection but with a longer culture time (3 days vs. 1 day).</w:t>
      </w:r>
      <w:r w:rsidRPr="00645CFE">
        <w:rPr>
          <w:rFonts w:ascii="Times New Roman" w:hAnsi="Times New Roman" w:cs="Times New Roman"/>
          <w:sz w:val="22"/>
          <w:szCs w:val="24"/>
        </w:rPr>
        <w:t xml:space="preserve"> </w:t>
      </w:r>
      <w:r w:rsidR="00616E22" w:rsidRPr="00645CFE">
        <w:rPr>
          <w:rFonts w:ascii="Times New Roman" w:hAnsi="Times New Roman" w:cs="Times New Roman"/>
          <w:b/>
          <w:bCs/>
          <w:sz w:val="22"/>
          <w:szCs w:val="24"/>
        </w:rPr>
        <w:t>Case no. 13:</w:t>
      </w:r>
      <w:r w:rsidR="00616E22" w:rsidRPr="00645CFE">
        <w:rPr>
          <w:rFonts w:ascii="Times New Roman" w:hAnsi="Times New Roman" w:cs="Times New Roman"/>
          <w:sz w:val="22"/>
          <w:szCs w:val="24"/>
        </w:rPr>
        <w:t xml:space="preserve"> </w:t>
      </w:r>
      <w:r w:rsidR="00D66237" w:rsidRPr="00645CFE">
        <w:rPr>
          <w:rFonts w:ascii="Times New Roman" w:hAnsi="Times New Roman" w:cs="Times New Roman"/>
          <w:sz w:val="22"/>
          <w:szCs w:val="24"/>
        </w:rPr>
        <w:t xml:space="preserve">A 51-year-old male was diagnosed of calcaneal FDRI, with ISC of plate and screws displaying </w:t>
      </w:r>
      <w:r w:rsidR="00D66237" w:rsidRPr="00645CFE">
        <w:rPr>
          <w:rFonts w:ascii="Times New Roman" w:hAnsi="Times New Roman" w:cs="Times New Roman"/>
          <w:i/>
          <w:iCs/>
          <w:sz w:val="22"/>
          <w:szCs w:val="24"/>
        </w:rPr>
        <w:t>S. aureus</w:t>
      </w:r>
      <w:r w:rsidR="00D66237" w:rsidRPr="00645CFE">
        <w:rPr>
          <w:rFonts w:ascii="Times New Roman" w:hAnsi="Times New Roman" w:cs="Times New Roman"/>
          <w:sz w:val="22"/>
          <w:szCs w:val="24"/>
        </w:rPr>
        <w:t xml:space="preserve"> colonies</w:t>
      </w:r>
      <w:r w:rsidR="00A51F4D" w:rsidRPr="00645CFE">
        <w:rPr>
          <w:rFonts w:ascii="Times New Roman" w:hAnsi="Times New Roman" w:cs="Times New Roman"/>
          <w:sz w:val="22"/>
          <w:szCs w:val="24"/>
        </w:rPr>
        <w:t xml:space="preserve"> (</w:t>
      </w:r>
      <w:r w:rsidR="00616E22" w:rsidRPr="00645CFE">
        <w:rPr>
          <w:rFonts w:ascii="Times New Roman" w:hAnsi="Times New Roman" w:cs="Times New Roman"/>
          <w:sz w:val="22"/>
          <w:szCs w:val="24"/>
        </w:rPr>
        <w:t>b</w:t>
      </w:r>
      <w:r w:rsidR="00A51F4D" w:rsidRPr="00645CFE">
        <w:rPr>
          <w:rFonts w:ascii="Times New Roman" w:hAnsi="Times New Roman" w:cs="Times New Roman"/>
          <w:sz w:val="22"/>
          <w:szCs w:val="24"/>
        </w:rPr>
        <w:t xml:space="preserve">), </w:t>
      </w:r>
      <w:r w:rsidR="00616E22" w:rsidRPr="00645CFE">
        <w:rPr>
          <w:rFonts w:ascii="Times New Roman" w:hAnsi="Times New Roman" w:cs="Times New Roman"/>
          <w:sz w:val="22"/>
          <w:szCs w:val="24"/>
        </w:rPr>
        <w:t xml:space="preserve">which was </w:t>
      </w:r>
      <w:r w:rsidR="00A51F4D" w:rsidRPr="00645CFE">
        <w:rPr>
          <w:rFonts w:ascii="Times New Roman" w:hAnsi="Times New Roman" w:cs="Times New Roman"/>
          <w:sz w:val="22"/>
          <w:szCs w:val="24"/>
        </w:rPr>
        <w:t>supported by the TSC result.</w:t>
      </w:r>
      <w:r w:rsidR="00D66237" w:rsidRPr="00645CFE">
        <w:rPr>
          <w:rFonts w:ascii="Times New Roman" w:hAnsi="Times New Roman" w:cs="Times New Roman"/>
          <w:sz w:val="22"/>
          <w:szCs w:val="24"/>
        </w:rPr>
        <w:t xml:space="preserve"> </w:t>
      </w:r>
      <w:r w:rsidR="00616E22" w:rsidRPr="00645CFE">
        <w:rPr>
          <w:rFonts w:ascii="Times New Roman" w:hAnsi="Times New Roman" w:cs="Times New Roman"/>
          <w:b/>
          <w:bCs/>
          <w:sz w:val="22"/>
          <w:szCs w:val="24"/>
        </w:rPr>
        <w:t>Case no. 14:</w:t>
      </w:r>
      <w:r w:rsidR="00616E22" w:rsidRPr="00645CFE">
        <w:rPr>
          <w:rFonts w:ascii="Times New Roman" w:hAnsi="Times New Roman" w:cs="Times New Roman"/>
          <w:sz w:val="22"/>
          <w:szCs w:val="24"/>
        </w:rPr>
        <w:t xml:space="preserve"> </w:t>
      </w:r>
      <w:r w:rsidR="00D66237" w:rsidRPr="00645CFE">
        <w:rPr>
          <w:rFonts w:ascii="Times New Roman" w:hAnsi="Times New Roman" w:cs="Times New Roman"/>
          <w:sz w:val="22"/>
          <w:szCs w:val="24"/>
        </w:rPr>
        <w:t xml:space="preserve">A 63-year-old male was diagnosed of tibial FDRI, and the ISC outcome showed a mass of </w:t>
      </w:r>
      <w:r w:rsidR="00D66237" w:rsidRPr="00645CFE">
        <w:rPr>
          <w:rFonts w:ascii="Times New Roman" w:hAnsi="Times New Roman" w:cs="Times New Roman"/>
          <w:i/>
          <w:iCs/>
          <w:sz w:val="22"/>
          <w:szCs w:val="24"/>
        </w:rPr>
        <w:t>S. aureus</w:t>
      </w:r>
      <w:r w:rsidR="00D66237" w:rsidRPr="00645CFE">
        <w:rPr>
          <w:rFonts w:ascii="Times New Roman" w:hAnsi="Times New Roman" w:cs="Times New Roman"/>
          <w:sz w:val="22"/>
          <w:szCs w:val="24"/>
        </w:rPr>
        <w:t xml:space="preserve"> colonies on and surrounding the screws</w:t>
      </w:r>
      <w:r w:rsidR="00A51F4D" w:rsidRPr="00645CFE">
        <w:rPr>
          <w:rFonts w:ascii="Times New Roman" w:hAnsi="Times New Roman" w:cs="Times New Roman"/>
          <w:sz w:val="22"/>
          <w:szCs w:val="24"/>
        </w:rPr>
        <w:t xml:space="preserve"> (</w:t>
      </w:r>
      <w:r w:rsidR="00616E22" w:rsidRPr="00645CFE">
        <w:rPr>
          <w:rFonts w:ascii="Times New Roman" w:hAnsi="Times New Roman" w:cs="Times New Roman"/>
          <w:sz w:val="22"/>
          <w:szCs w:val="24"/>
        </w:rPr>
        <w:t>c</w:t>
      </w:r>
      <w:r w:rsidR="00A51F4D" w:rsidRPr="00645CFE">
        <w:rPr>
          <w:rFonts w:ascii="Times New Roman" w:hAnsi="Times New Roman" w:cs="Times New Roman"/>
          <w:sz w:val="22"/>
          <w:szCs w:val="24"/>
        </w:rPr>
        <w:t>)</w:t>
      </w:r>
      <w:r w:rsidR="00401BA0" w:rsidRPr="00645CFE">
        <w:rPr>
          <w:rFonts w:ascii="Times New Roman" w:hAnsi="Times New Roman" w:cs="Times New Roman"/>
          <w:sz w:val="22"/>
          <w:szCs w:val="24"/>
        </w:rPr>
        <w:t>, which was in consistent with the TSC outcome.</w:t>
      </w:r>
      <w:r w:rsidR="00D66237" w:rsidRPr="00645CFE">
        <w:rPr>
          <w:rFonts w:ascii="Times New Roman" w:hAnsi="Times New Roman" w:cs="Times New Roman"/>
          <w:sz w:val="22"/>
          <w:szCs w:val="24"/>
        </w:rPr>
        <w:t xml:space="preserve"> </w:t>
      </w:r>
      <w:r w:rsidR="00616E22" w:rsidRPr="00645CFE">
        <w:rPr>
          <w:rFonts w:ascii="Times New Roman" w:hAnsi="Times New Roman" w:cs="Times New Roman"/>
          <w:b/>
          <w:bCs/>
          <w:sz w:val="22"/>
          <w:szCs w:val="24"/>
        </w:rPr>
        <w:t>Case no. 29:</w:t>
      </w:r>
      <w:r w:rsidR="00616E22" w:rsidRPr="00645CFE">
        <w:rPr>
          <w:rFonts w:ascii="Times New Roman" w:hAnsi="Times New Roman" w:cs="Times New Roman"/>
          <w:sz w:val="22"/>
          <w:szCs w:val="24"/>
        </w:rPr>
        <w:t xml:space="preserve"> </w:t>
      </w:r>
      <w:r w:rsidR="00D66237" w:rsidRPr="00645CFE">
        <w:rPr>
          <w:rFonts w:ascii="Times New Roman" w:hAnsi="Times New Roman" w:cs="Times New Roman"/>
          <w:sz w:val="22"/>
          <w:szCs w:val="24"/>
        </w:rPr>
        <w:t xml:space="preserve">A 53-year-old male was diagnosed of femoral FDRI, and ISC of intramedullary and tail cap </w:t>
      </w:r>
      <w:r w:rsidR="00401BA0" w:rsidRPr="00645CFE">
        <w:rPr>
          <w:rFonts w:ascii="Times New Roman" w:hAnsi="Times New Roman" w:cs="Times New Roman"/>
          <w:sz w:val="22"/>
          <w:szCs w:val="24"/>
        </w:rPr>
        <w:t>showed</w:t>
      </w:r>
      <w:r w:rsidR="00D66237" w:rsidRPr="00645CFE">
        <w:rPr>
          <w:rFonts w:ascii="Times New Roman" w:hAnsi="Times New Roman" w:cs="Times New Roman"/>
          <w:sz w:val="22"/>
          <w:szCs w:val="24"/>
        </w:rPr>
        <w:t xml:space="preserve"> </w:t>
      </w:r>
      <w:r w:rsidR="00D66237" w:rsidRPr="00645CFE">
        <w:rPr>
          <w:rFonts w:ascii="Times New Roman" w:hAnsi="Times New Roman" w:cs="Times New Roman"/>
          <w:i/>
          <w:iCs/>
          <w:sz w:val="22"/>
          <w:szCs w:val="24"/>
        </w:rPr>
        <w:t>S. aureus</w:t>
      </w:r>
      <w:r w:rsidR="00D66237" w:rsidRPr="00645CFE">
        <w:rPr>
          <w:rFonts w:ascii="Times New Roman" w:hAnsi="Times New Roman" w:cs="Times New Roman"/>
          <w:sz w:val="22"/>
          <w:szCs w:val="24"/>
        </w:rPr>
        <w:t xml:space="preserve"> colonies</w:t>
      </w:r>
      <w:r w:rsidR="00401BA0" w:rsidRPr="00645CFE">
        <w:rPr>
          <w:rFonts w:ascii="Times New Roman" w:hAnsi="Times New Roman" w:cs="Times New Roman"/>
          <w:sz w:val="22"/>
          <w:szCs w:val="24"/>
        </w:rPr>
        <w:t xml:space="preserve"> (</w:t>
      </w:r>
      <w:r w:rsidR="00616E22" w:rsidRPr="00645CFE">
        <w:rPr>
          <w:rFonts w:ascii="Times New Roman" w:hAnsi="Times New Roman" w:cs="Times New Roman"/>
          <w:sz w:val="22"/>
          <w:szCs w:val="24"/>
        </w:rPr>
        <w:t>d</w:t>
      </w:r>
      <w:r w:rsidR="00401BA0" w:rsidRPr="00645CFE">
        <w:rPr>
          <w:rFonts w:ascii="Times New Roman" w:hAnsi="Times New Roman" w:cs="Times New Roman"/>
          <w:sz w:val="22"/>
          <w:szCs w:val="24"/>
        </w:rPr>
        <w:t xml:space="preserve"> &amp; </w:t>
      </w:r>
      <w:r w:rsidR="00616E22" w:rsidRPr="00645CFE">
        <w:rPr>
          <w:rFonts w:ascii="Times New Roman" w:hAnsi="Times New Roman" w:cs="Times New Roman"/>
          <w:sz w:val="22"/>
          <w:szCs w:val="24"/>
        </w:rPr>
        <w:t>e</w:t>
      </w:r>
      <w:r w:rsidR="00401BA0" w:rsidRPr="00645CFE">
        <w:rPr>
          <w:rFonts w:ascii="Times New Roman" w:hAnsi="Times New Roman" w:cs="Times New Roman"/>
          <w:sz w:val="22"/>
          <w:szCs w:val="24"/>
        </w:rPr>
        <w:t>). However, the TSC outcome was negative</w:t>
      </w:r>
      <w:r w:rsidR="00D66237" w:rsidRPr="00645CFE">
        <w:rPr>
          <w:rFonts w:ascii="Times New Roman" w:hAnsi="Times New Roman" w:cs="Times New Roman"/>
          <w:sz w:val="22"/>
          <w:szCs w:val="24"/>
        </w:rPr>
        <w:t xml:space="preserve">. </w:t>
      </w:r>
    </w:p>
    <w:p w14:paraId="0B93F5AE" w14:textId="77777777" w:rsidR="0083201B" w:rsidRPr="00645CFE" w:rsidRDefault="0083201B" w:rsidP="0083201B">
      <w:pPr>
        <w:spacing w:line="480" w:lineRule="auto"/>
        <w:jc w:val="center"/>
        <w:rPr>
          <w:rFonts w:ascii="Times New Roman" w:hAnsi="Times New Roman" w:cs="Times New Roman"/>
          <w:sz w:val="28"/>
          <w:szCs w:val="32"/>
        </w:rPr>
      </w:pPr>
      <w:r w:rsidRPr="00645CFE">
        <w:rPr>
          <w:rFonts w:ascii="Times New Roman" w:hAnsi="Times New Roman" w:cs="Times New Roman"/>
          <w:sz w:val="28"/>
          <w:szCs w:val="32"/>
        </w:rPr>
        <w:lastRenderedPageBreak/>
        <w:t>Table 1 Clinical characteristics of the FDRI patients included, culture time and culture outcomes by ISC and TSC</w:t>
      </w:r>
    </w:p>
    <w:tbl>
      <w:tblPr>
        <w:tblStyle w:val="TableGrid"/>
        <w:tblW w:w="1459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271"/>
        <w:gridCol w:w="1422"/>
        <w:gridCol w:w="2126"/>
        <w:gridCol w:w="2835"/>
        <w:gridCol w:w="1555"/>
        <w:gridCol w:w="3261"/>
        <w:gridCol w:w="1275"/>
      </w:tblGrid>
      <w:tr w:rsidR="00645CFE" w:rsidRPr="00645CFE" w14:paraId="401C59DD" w14:textId="77777777" w:rsidTr="00354930">
        <w:trPr>
          <w:trHeight w:val="381"/>
          <w:jc w:val="center"/>
        </w:trPr>
        <w:tc>
          <w:tcPr>
            <w:tcW w:w="851" w:type="dxa"/>
            <w:tcBorders>
              <w:top w:val="single" w:sz="4" w:space="0" w:color="auto"/>
              <w:bottom w:val="single" w:sz="4" w:space="0" w:color="auto"/>
            </w:tcBorders>
          </w:tcPr>
          <w:p w14:paraId="4644DE04" w14:textId="3402309A" w:rsidR="0083201B" w:rsidRPr="00645CFE" w:rsidRDefault="0083201B" w:rsidP="00354930">
            <w:pPr>
              <w:spacing w:line="276" w:lineRule="auto"/>
              <w:jc w:val="center"/>
              <w:rPr>
                <w:rFonts w:ascii="Times New Roman" w:hAnsi="Times New Roman" w:cs="Times New Roman"/>
                <w:sz w:val="24"/>
                <w:szCs w:val="28"/>
              </w:rPr>
            </w:pPr>
            <w:r w:rsidRPr="00645CFE">
              <w:rPr>
                <w:rFonts w:ascii="Times New Roman" w:hAnsi="Times New Roman" w:cs="Times New Roman" w:hint="eastAsia"/>
                <w:sz w:val="24"/>
                <w:szCs w:val="28"/>
              </w:rPr>
              <w:t>Case</w:t>
            </w:r>
            <w:r w:rsidRPr="00645CFE">
              <w:rPr>
                <w:rFonts w:ascii="Times New Roman" w:hAnsi="Times New Roman" w:cs="Times New Roman"/>
                <w:sz w:val="24"/>
                <w:szCs w:val="28"/>
              </w:rPr>
              <w:t xml:space="preserve"> </w:t>
            </w:r>
            <w:r w:rsidR="00F95930" w:rsidRPr="00645CFE">
              <w:rPr>
                <w:rFonts w:ascii="Times New Roman" w:hAnsi="Times New Roman" w:cs="Times New Roman"/>
                <w:sz w:val="24"/>
                <w:szCs w:val="28"/>
              </w:rPr>
              <w:t>no</w:t>
            </w:r>
            <w:r w:rsidRPr="00645CFE">
              <w:rPr>
                <w:rFonts w:ascii="Times New Roman" w:hAnsi="Times New Roman" w:cs="Times New Roman"/>
                <w:sz w:val="24"/>
                <w:szCs w:val="28"/>
              </w:rPr>
              <w:t>.</w:t>
            </w:r>
          </w:p>
        </w:tc>
        <w:tc>
          <w:tcPr>
            <w:tcW w:w="1271" w:type="dxa"/>
            <w:tcBorders>
              <w:top w:val="single" w:sz="4" w:space="0" w:color="auto"/>
              <w:bottom w:val="single" w:sz="4" w:space="0" w:color="auto"/>
            </w:tcBorders>
          </w:tcPr>
          <w:p w14:paraId="5B061612" w14:textId="77777777" w:rsidR="0083201B" w:rsidRPr="00645CFE" w:rsidRDefault="0083201B" w:rsidP="00354930">
            <w:pPr>
              <w:spacing w:line="276" w:lineRule="auto"/>
              <w:jc w:val="center"/>
              <w:rPr>
                <w:rFonts w:ascii="Times New Roman" w:hAnsi="Times New Roman" w:cs="Times New Roman"/>
                <w:sz w:val="24"/>
                <w:szCs w:val="28"/>
              </w:rPr>
            </w:pPr>
            <w:r w:rsidRPr="00645CFE">
              <w:rPr>
                <w:rFonts w:ascii="Times New Roman" w:hAnsi="Times New Roman" w:cs="Times New Roman" w:hint="eastAsia"/>
                <w:sz w:val="24"/>
                <w:szCs w:val="28"/>
              </w:rPr>
              <w:t>S</w:t>
            </w:r>
            <w:r w:rsidRPr="00645CFE">
              <w:rPr>
                <w:rFonts w:ascii="Times New Roman" w:hAnsi="Times New Roman" w:cs="Times New Roman"/>
                <w:sz w:val="24"/>
                <w:szCs w:val="28"/>
              </w:rPr>
              <w:t>ex/age (year)</w:t>
            </w:r>
          </w:p>
        </w:tc>
        <w:tc>
          <w:tcPr>
            <w:tcW w:w="1422" w:type="dxa"/>
            <w:tcBorders>
              <w:top w:val="single" w:sz="4" w:space="0" w:color="auto"/>
              <w:bottom w:val="single" w:sz="4" w:space="0" w:color="auto"/>
            </w:tcBorders>
          </w:tcPr>
          <w:p w14:paraId="1389897B" w14:textId="77777777" w:rsidR="0083201B" w:rsidRPr="00645CFE" w:rsidRDefault="0083201B" w:rsidP="00354930">
            <w:pPr>
              <w:spacing w:line="276" w:lineRule="auto"/>
              <w:jc w:val="center"/>
              <w:rPr>
                <w:rFonts w:ascii="Times New Roman" w:hAnsi="Times New Roman" w:cs="Times New Roman"/>
                <w:sz w:val="24"/>
                <w:szCs w:val="28"/>
              </w:rPr>
            </w:pPr>
            <w:r w:rsidRPr="00645CFE">
              <w:rPr>
                <w:rFonts w:ascii="Times New Roman" w:hAnsi="Times New Roman" w:cs="Times New Roman"/>
                <w:sz w:val="24"/>
                <w:szCs w:val="28"/>
              </w:rPr>
              <w:t>Infection site</w:t>
            </w:r>
          </w:p>
        </w:tc>
        <w:tc>
          <w:tcPr>
            <w:tcW w:w="2126" w:type="dxa"/>
            <w:tcBorders>
              <w:top w:val="single" w:sz="4" w:space="0" w:color="auto"/>
              <w:bottom w:val="single" w:sz="4" w:space="0" w:color="auto"/>
            </w:tcBorders>
          </w:tcPr>
          <w:p w14:paraId="1E6BFE77" w14:textId="77777777" w:rsidR="0083201B" w:rsidRPr="00645CFE" w:rsidRDefault="0083201B" w:rsidP="00354930">
            <w:pPr>
              <w:spacing w:line="276" w:lineRule="auto"/>
              <w:jc w:val="center"/>
              <w:rPr>
                <w:rFonts w:ascii="Times New Roman" w:hAnsi="Times New Roman" w:cs="Times New Roman"/>
                <w:sz w:val="24"/>
                <w:szCs w:val="28"/>
              </w:rPr>
            </w:pPr>
            <w:r w:rsidRPr="00645CFE">
              <w:rPr>
                <w:rFonts w:ascii="Times New Roman" w:hAnsi="Times New Roman" w:cs="Times New Roman" w:hint="eastAsia"/>
                <w:sz w:val="24"/>
                <w:szCs w:val="28"/>
              </w:rPr>
              <w:t>I</w:t>
            </w:r>
            <w:r w:rsidRPr="00645CFE">
              <w:rPr>
                <w:rFonts w:ascii="Times New Roman" w:hAnsi="Times New Roman" w:cs="Times New Roman"/>
                <w:sz w:val="24"/>
                <w:szCs w:val="28"/>
              </w:rPr>
              <w:t>mplant type</w:t>
            </w:r>
          </w:p>
        </w:tc>
        <w:tc>
          <w:tcPr>
            <w:tcW w:w="2835" w:type="dxa"/>
            <w:tcBorders>
              <w:top w:val="single" w:sz="4" w:space="0" w:color="auto"/>
              <w:bottom w:val="single" w:sz="4" w:space="0" w:color="auto"/>
            </w:tcBorders>
          </w:tcPr>
          <w:p w14:paraId="300DD959" w14:textId="77777777" w:rsidR="0083201B" w:rsidRPr="00645CFE" w:rsidRDefault="0083201B" w:rsidP="00354930">
            <w:pPr>
              <w:spacing w:line="276" w:lineRule="auto"/>
              <w:jc w:val="center"/>
              <w:rPr>
                <w:rFonts w:ascii="Times New Roman" w:hAnsi="Times New Roman" w:cs="Times New Roman"/>
                <w:sz w:val="24"/>
                <w:szCs w:val="28"/>
              </w:rPr>
            </w:pPr>
            <w:r w:rsidRPr="00645CFE">
              <w:rPr>
                <w:rFonts w:ascii="Times New Roman" w:hAnsi="Times New Roman" w:cs="Times New Roman" w:hint="eastAsia"/>
                <w:sz w:val="24"/>
                <w:szCs w:val="28"/>
              </w:rPr>
              <w:t>I</w:t>
            </w:r>
            <w:r w:rsidRPr="00645CFE">
              <w:rPr>
                <w:rFonts w:ascii="Times New Roman" w:hAnsi="Times New Roman" w:cs="Times New Roman"/>
                <w:sz w:val="24"/>
                <w:szCs w:val="28"/>
              </w:rPr>
              <w:t>SC outcome</w:t>
            </w:r>
          </w:p>
        </w:tc>
        <w:tc>
          <w:tcPr>
            <w:tcW w:w="1555" w:type="dxa"/>
            <w:tcBorders>
              <w:top w:val="single" w:sz="4" w:space="0" w:color="auto"/>
              <w:bottom w:val="single" w:sz="4" w:space="0" w:color="auto"/>
            </w:tcBorders>
          </w:tcPr>
          <w:p w14:paraId="1E57F510" w14:textId="77777777" w:rsidR="0083201B" w:rsidRPr="00645CFE" w:rsidRDefault="0083201B" w:rsidP="00354930">
            <w:pPr>
              <w:spacing w:line="276" w:lineRule="auto"/>
              <w:jc w:val="center"/>
              <w:rPr>
                <w:rFonts w:ascii="Times New Roman" w:hAnsi="Times New Roman" w:cs="Times New Roman"/>
                <w:sz w:val="24"/>
                <w:szCs w:val="28"/>
              </w:rPr>
            </w:pPr>
            <w:r w:rsidRPr="00645CFE">
              <w:rPr>
                <w:rFonts w:ascii="Times New Roman" w:hAnsi="Times New Roman" w:cs="Times New Roman" w:hint="eastAsia"/>
                <w:sz w:val="24"/>
                <w:szCs w:val="28"/>
              </w:rPr>
              <w:t>I</w:t>
            </w:r>
            <w:r w:rsidRPr="00645CFE">
              <w:rPr>
                <w:rFonts w:ascii="Times New Roman" w:hAnsi="Times New Roman" w:cs="Times New Roman"/>
                <w:sz w:val="24"/>
                <w:szCs w:val="28"/>
              </w:rPr>
              <w:t>SC time (day)</w:t>
            </w:r>
          </w:p>
        </w:tc>
        <w:tc>
          <w:tcPr>
            <w:tcW w:w="3261" w:type="dxa"/>
            <w:tcBorders>
              <w:top w:val="single" w:sz="4" w:space="0" w:color="auto"/>
              <w:bottom w:val="single" w:sz="4" w:space="0" w:color="auto"/>
            </w:tcBorders>
          </w:tcPr>
          <w:p w14:paraId="2F613676" w14:textId="77777777" w:rsidR="0083201B" w:rsidRPr="00645CFE" w:rsidRDefault="0083201B" w:rsidP="00354930">
            <w:pPr>
              <w:spacing w:line="276" w:lineRule="auto"/>
              <w:jc w:val="center"/>
              <w:rPr>
                <w:rFonts w:ascii="Times New Roman" w:hAnsi="Times New Roman" w:cs="Times New Roman"/>
                <w:sz w:val="24"/>
                <w:szCs w:val="28"/>
              </w:rPr>
            </w:pPr>
            <w:r w:rsidRPr="00645CFE">
              <w:rPr>
                <w:rFonts w:ascii="Times New Roman" w:hAnsi="Times New Roman" w:cs="Times New Roman"/>
                <w:sz w:val="24"/>
                <w:szCs w:val="28"/>
              </w:rPr>
              <w:t>TSC outcome</w:t>
            </w:r>
          </w:p>
        </w:tc>
        <w:tc>
          <w:tcPr>
            <w:tcW w:w="1275" w:type="dxa"/>
            <w:tcBorders>
              <w:top w:val="single" w:sz="4" w:space="0" w:color="auto"/>
              <w:bottom w:val="single" w:sz="4" w:space="0" w:color="auto"/>
            </w:tcBorders>
          </w:tcPr>
          <w:p w14:paraId="3F7329EE" w14:textId="77777777" w:rsidR="0083201B" w:rsidRPr="00645CFE" w:rsidRDefault="0083201B" w:rsidP="00354930">
            <w:pPr>
              <w:spacing w:line="276" w:lineRule="auto"/>
              <w:jc w:val="center"/>
              <w:rPr>
                <w:rFonts w:ascii="Times New Roman" w:hAnsi="Times New Roman" w:cs="Times New Roman"/>
                <w:sz w:val="24"/>
                <w:szCs w:val="28"/>
              </w:rPr>
            </w:pPr>
            <w:r w:rsidRPr="00645CFE">
              <w:rPr>
                <w:rFonts w:ascii="Times New Roman" w:hAnsi="Times New Roman" w:cs="Times New Roman"/>
                <w:sz w:val="24"/>
                <w:szCs w:val="28"/>
              </w:rPr>
              <w:t>TSC time (day)</w:t>
            </w:r>
          </w:p>
        </w:tc>
      </w:tr>
      <w:tr w:rsidR="00645CFE" w:rsidRPr="00645CFE" w14:paraId="23C6DD0B" w14:textId="77777777" w:rsidTr="00354930">
        <w:trPr>
          <w:jc w:val="center"/>
        </w:trPr>
        <w:tc>
          <w:tcPr>
            <w:tcW w:w="851" w:type="dxa"/>
            <w:tcBorders>
              <w:top w:val="single" w:sz="4" w:space="0" w:color="auto"/>
            </w:tcBorders>
          </w:tcPr>
          <w:p w14:paraId="1AB05B4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1271" w:type="dxa"/>
            <w:tcBorders>
              <w:top w:val="single" w:sz="4" w:space="0" w:color="auto"/>
            </w:tcBorders>
          </w:tcPr>
          <w:p w14:paraId="7AAADDD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/16</w:t>
            </w:r>
          </w:p>
        </w:tc>
        <w:tc>
          <w:tcPr>
            <w:tcW w:w="1422" w:type="dxa"/>
            <w:tcBorders>
              <w:top w:val="single" w:sz="4" w:space="0" w:color="auto"/>
            </w:tcBorders>
          </w:tcPr>
          <w:p w14:paraId="080DE857"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Humerus</w:t>
            </w:r>
          </w:p>
        </w:tc>
        <w:tc>
          <w:tcPr>
            <w:tcW w:w="2126" w:type="dxa"/>
            <w:tcBorders>
              <w:top w:val="single" w:sz="4" w:space="0" w:color="auto"/>
            </w:tcBorders>
          </w:tcPr>
          <w:p w14:paraId="1896F3B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Intramedullary nail</w:t>
            </w:r>
          </w:p>
        </w:tc>
        <w:tc>
          <w:tcPr>
            <w:tcW w:w="2835" w:type="dxa"/>
            <w:tcBorders>
              <w:top w:val="single" w:sz="4" w:space="0" w:color="auto"/>
            </w:tcBorders>
          </w:tcPr>
          <w:p w14:paraId="720FE64D"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Enterobacter cloacae</w:t>
            </w:r>
          </w:p>
        </w:tc>
        <w:tc>
          <w:tcPr>
            <w:tcW w:w="1555" w:type="dxa"/>
            <w:tcBorders>
              <w:top w:val="single" w:sz="4" w:space="0" w:color="auto"/>
            </w:tcBorders>
          </w:tcPr>
          <w:p w14:paraId="670314B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Borders>
              <w:top w:val="single" w:sz="4" w:space="0" w:color="auto"/>
            </w:tcBorders>
          </w:tcPr>
          <w:p w14:paraId="7C3F0E0A"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Enterobacter cloacae</w:t>
            </w:r>
          </w:p>
        </w:tc>
        <w:tc>
          <w:tcPr>
            <w:tcW w:w="1275" w:type="dxa"/>
            <w:tcBorders>
              <w:top w:val="single" w:sz="4" w:space="0" w:color="auto"/>
            </w:tcBorders>
          </w:tcPr>
          <w:p w14:paraId="1A0A9A1C"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42B3B2F6" w14:textId="77777777" w:rsidTr="00354930">
        <w:trPr>
          <w:jc w:val="center"/>
        </w:trPr>
        <w:tc>
          <w:tcPr>
            <w:tcW w:w="851" w:type="dxa"/>
          </w:tcPr>
          <w:p w14:paraId="1F1AC3AB"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1271" w:type="dxa"/>
          </w:tcPr>
          <w:p w14:paraId="60D13456"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/65</w:t>
            </w:r>
          </w:p>
        </w:tc>
        <w:tc>
          <w:tcPr>
            <w:tcW w:w="1422" w:type="dxa"/>
          </w:tcPr>
          <w:p w14:paraId="54D1B07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0B6AB9C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186652F3"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28890294"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2B34BA7D"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20E31545" w14:textId="530F5B29"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06D558C9" w14:textId="77777777" w:rsidTr="00354930">
        <w:trPr>
          <w:jc w:val="center"/>
        </w:trPr>
        <w:tc>
          <w:tcPr>
            <w:tcW w:w="851" w:type="dxa"/>
          </w:tcPr>
          <w:p w14:paraId="02E5585E"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c>
          <w:tcPr>
            <w:tcW w:w="1271" w:type="dxa"/>
          </w:tcPr>
          <w:p w14:paraId="337BCF30"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/62</w:t>
            </w:r>
          </w:p>
        </w:tc>
        <w:tc>
          <w:tcPr>
            <w:tcW w:w="1422" w:type="dxa"/>
          </w:tcPr>
          <w:p w14:paraId="2FC8316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Calcaneus</w:t>
            </w:r>
          </w:p>
        </w:tc>
        <w:tc>
          <w:tcPr>
            <w:tcW w:w="2126" w:type="dxa"/>
          </w:tcPr>
          <w:p w14:paraId="2E1BA8B7"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Cannulated screw</w:t>
            </w:r>
          </w:p>
        </w:tc>
        <w:tc>
          <w:tcPr>
            <w:tcW w:w="2835" w:type="dxa"/>
          </w:tcPr>
          <w:p w14:paraId="762430B8"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656E048B"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48B13285"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50EBF2FB"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0BD66E6A" w14:textId="77777777" w:rsidTr="00354930">
        <w:trPr>
          <w:jc w:val="center"/>
        </w:trPr>
        <w:tc>
          <w:tcPr>
            <w:tcW w:w="851" w:type="dxa"/>
          </w:tcPr>
          <w:p w14:paraId="41BBC314"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p>
        </w:tc>
        <w:tc>
          <w:tcPr>
            <w:tcW w:w="1271" w:type="dxa"/>
          </w:tcPr>
          <w:p w14:paraId="5B37A89C"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/59</w:t>
            </w:r>
          </w:p>
        </w:tc>
        <w:tc>
          <w:tcPr>
            <w:tcW w:w="1422" w:type="dxa"/>
          </w:tcPr>
          <w:p w14:paraId="014C5A6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6935640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404A6FDA"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Cs w:val="21"/>
              </w:rPr>
              <w:t>Streptococcus agalactiae + Staphylococcus aureus</w:t>
            </w:r>
          </w:p>
        </w:tc>
        <w:tc>
          <w:tcPr>
            <w:tcW w:w="1555" w:type="dxa"/>
          </w:tcPr>
          <w:p w14:paraId="02B1DC4F"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7C5D7B9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295A64B6" w14:textId="0F291E39"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6D720FDD" w14:textId="77777777" w:rsidTr="00354930">
        <w:trPr>
          <w:jc w:val="center"/>
        </w:trPr>
        <w:tc>
          <w:tcPr>
            <w:tcW w:w="851" w:type="dxa"/>
          </w:tcPr>
          <w:p w14:paraId="3C56993F"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5</w:t>
            </w:r>
          </w:p>
        </w:tc>
        <w:tc>
          <w:tcPr>
            <w:tcW w:w="1271" w:type="dxa"/>
          </w:tcPr>
          <w:p w14:paraId="6141DD5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/29</w:t>
            </w:r>
          </w:p>
        </w:tc>
        <w:tc>
          <w:tcPr>
            <w:tcW w:w="1422" w:type="dxa"/>
          </w:tcPr>
          <w:p w14:paraId="36D4B862"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Femur</w:t>
            </w:r>
          </w:p>
        </w:tc>
        <w:tc>
          <w:tcPr>
            <w:tcW w:w="2126" w:type="dxa"/>
          </w:tcPr>
          <w:p w14:paraId="19B24B6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6803E3BE"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7844DFBD"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05484F3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4212FC9E"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5</w:t>
            </w:r>
          </w:p>
        </w:tc>
      </w:tr>
      <w:tr w:rsidR="00645CFE" w:rsidRPr="00645CFE" w14:paraId="2E09ACFF" w14:textId="77777777" w:rsidTr="00354930">
        <w:trPr>
          <w:jc w:val="center"/>
        </w:trPr>
        <w:tc>
          <w:tcPr>
            <w:tcW w:w="851" w:type="dxa"/>
          </w:tcPr>
          <w:p w14:paraId="4BD782A7"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6</w:t>
            </w:r>
          </w:p>
        </w:tc>
        <w:tc>
          <w:tcPr>
            <w:tcW w:w="1271" w:type="dxa"/>
          </w:tcPr>
          <w:p w14:paraId="25BC13C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/34</w:t>
            </w:r>
          </w:p>
        </w:tc>
        <w:tc>
          <w:tcPr>
            <w:tcW w:w="1422" w:type="dxa"/>
          </w:tcPr>
          <w:p w14:paraId="3B4F0A8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Patella</w:t>
            </w:r>
          </w:p>
        </w:tc>
        <w:tc>
          <w:tcPr>
            <w:tcW w:w="2126" w:type="dxa"/>
          </w:tcPr>
          <w:p w14:paraId="62541CC8"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K</w:t>
            </w:r>
            <w:r w:rsidRPr="00645CFE">
              <w:rPr>
                <w:rFonts w:ascii="Times New Roman" w:hAnsi="Times New Roman" w:cs="Times New Roman"/>
                <w:sz w:val="22"/>
              </w:rPr>
              <w:t>-wire and steel wire</w:t>
            </w:r>
          </w:p>
        </w:tc>
        <w:tc>
          <w:tcPr>
            <w:tcW w:w="2835" w:type="dxa"/>
          </w:tcPr>
          <w:p w14:paraId="4FE11DE4"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0A4489A0"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026071C8"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48F9B10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2BFFF0F2" w14:textId="77777777" w:rsidTr="00354930">
        <w:trPr>
          <w:jc w:val="center"/>
        </w:trPr>
        <w:tc>
          <w:tcPr>
            <w:tcW w:w="851" w:type="dxa"/>
          </w:tcPr>
          <w:p w14:paraId="443E6D61"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7</w:t>
            </w:r>
          </w:p>
        </w:tc>
        <w:tc>
          <w:tcPr>
            <w:tcW w:w="1271" w:type="dxa"/>
          </w:tcPr>
          <w:p w14:paraId="29F70BA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/45</w:t>
            </w:r>
          </w:p>
        </w:tc>
        <w:tc>
          <w:tcPr>
            <w:tcW w:w="1422" w:type="dxa"/>
          </w:tcPr>
          <w:p w14:paraId="0587420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30FD45D6"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Intramedullary nail</w:t>
            </w:r>
          </w:p>
        </w:tc>
        <w:tc>
          <w:tcPr>
            <w:tcW w:w="2835" w:type="dxa"/>
          </w:tcPr>
          <w:p w14:paraId="7F6CF22A"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Pseudomonas aeruginosa</w:t>
            </w:r>
          </w:p>
        </w:tc>
        <w:tc>
          <w:tcPr>
            <w:tcW w:w="1555" w:type="dxa"/>
          </w:tcPr>
          <w:p w14:paraId="119323C8"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54D06022"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Pseudomonas aeruginosa</w:t>
            </w:r>
          </w:p>
        </w:tc>
        <w:tc>
          <w:tcPr>
            <w:tcW w:w="1275" w:type="dxa"/>
          </w:tcPr>
          <w:p w14:paraId="5904E632"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r>
      <w:tr w:rsidR="00645CFE" w:rsidRPr="00645CFE" w14:paraId="29C7D893" w14:textId="77777777" w:rsidTr="00354930">
        <w:trPr>
          <w:jc w:val="center"/>
        </w:trPr>
        <w:tc>
          <w:tcPr>
            <w:tcW w:w="851" w:type="dxa"/>
          </w:tcPr>
          <w:p w14:paraId="14CB3328"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8</w:t>
            </w:r>
          </w:p>
        </w:tc>
        <w:tc>
          <w:tcPr>
            <w:tcW w:w="1271" w:type="dxa"/>
          </w:tcPr>
          <w:p w14:paraId="527644B2"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/42</w:t>
            </w:r>
          </w:p>
        </w:tc>
        <w:tc>
          <w:tcPr>
            <w:tcW w:w="1422" w:type="dxa"/>
          </w:tcPr>
          <w:p w14:paraId="1E363F3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2224506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Intramedullary nail</w:t>
            </w:r>
          </w:p>
        </w:tc>
        <w:tc>
          <w:tcPr>
            <w:tcW w:w="2835" w:type="dxa"/>
          </w:tcPr>
          <w:p w14:paraId="662CC845"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Enterococcus faecalis</w:t>
            </w:r>
          </w:p>
        </w:tc>
        <w:tc>
          <w:tcPr>
            <w:tcW w:w="1555" w:type="dxa"/>
          </w:tcPr>
          <w:p w14:paraId="5F0BE4E4"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6</w:t>
            </w:r>
          </w:p>
        </w:tc>
        <w:tc>
          <w:tcPr>
            <w:tcW w:w="3261" w:type="dxa"/>
          </w:tcPr>
          <w:p w14:paraId="6658F942"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Enterococcus faecalis</w:t>
            </w:r>
          </w:p>
        </w:tc>
        <w:tc>
          <w:tcPr>
            <w:tcW w:w="1275" w:type="dxa"/>
          </w:tcPr>
          <w:p w14:paraId="7E5F5188"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p>
        </w:tc>
      </w:tr>
      <w:tr w:rsidR="00645CFE" w:rsidRPr="00645CFE" w14:paraId="60699262" w14:textId="77777777" w:rsidTr="00354930">
        <w:trPr>
          <w:jc w:val="center"/>
        </w:trPr>
        <w:tc>
          <w:tcPr>
            <w:tcW w:w="851" w:type="dxa"/>
          </w:tcPr>
          <w:p w14:paraId="72CC5724"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9</w:t>
            </w:r>
          </w:p>
        </w:tc>
        <w:tc>
          <w:tcPr>
            <w:tcW w:w="1271" w:type="dxa"/>
          </w:tcPr>
          <w:p w14:paraId="2437F4D2"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/39</w:t>
            </w:r>
          </w:p>
        </w:tc>
        <w:tc>
          <w:tcPr>
            <w:tcW w:w="1422" w:type="dxa"/>
          </w:tcPr>
          <w:p w14:paraId="11B7CFC5"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53AA63E0"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4AC661C4"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37A16A6E"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p>
        </w:tc>
        <w:tc>
          <w:tcPr>
            <w:tcW w:w="3261" w:type="dxa"/>
          </w:tcPr>
          <w:p w14:paraId="467CC9B7"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3C533D75" w14:textId="37791A85"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2DE0B356" w14:textId="77777777" w:rsidTr="00354930">
        <w:trPr>
          <w:jc w:val="center"/>
        </w:trPr>
        <w:tc>
          <w:tcPr>
            <w:tcW w:w="851" w:type="dxa"/>
          </w:tcPr>
          <w:p w14:paraId="4D21B47C"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0</w:t>
            </w:r>
          </w:p>
        </w:tc>
        <w:tc>
          <w:tcPr>
            <w:tcW w:w="1271" w:type="dxa"/>
          </w:tcPr>
          <w:p w14:paraId="2115CEB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/64</w:t>
            </w:r>
          </w:p>
        </w:tc>
        <w:tc>
          <w:tcPr>
            <w:tcW w:w="1422" w:type="dxa"/>
          </w:tcPr>
          <w:p w14:paraId="5CA7276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Femur</w:t>
            </w:r>
          </w:p>
        </w:tc>
        <w:tc>
          <w:tcPr>
            <w:tcW w:w="2126" w:type="dxa"/>
          </w:tcPr>
          <w:p w14:paraId="139E8E3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44C326AE" w14:textId="77777777" w:rsidR="0083201B" w:rsidRPr="00645CFE" w:rsidRDefault="0083201B" w:rsidP="00354930">
            <w:pPr>
              <w:spacing w:line="276" w:lineRule="auto"/>
              <w:jc w:val="left"/>
              <w:rPr>
                <w:rFonts w:ascii="Times New Roman" w:hAnsi="Times New Roman" w:cs="Times New Roman"/>
                <w:i/>
                <w:iCs/>
                <w:sz w:val="22"/>
              </w:rPr>
            </w:pPr>
            <w:proofErr w:type="spellStart"/>
            <w:r w:rsidRPr="00645CFE">
              <w:rPr>
                <w:rFonts w:ascii="Times New Roman" w:hAnsi="Times New Roman" w:cs="Times New Roman"/>
                <w:i/>
                <w:iCs/>
                <w:sz w:val="22"/>
              </w:rPr>
              <w:t>Viridans</w:t>
            </w:r>
            <w:proofErr w:type="spellEnd"/>
            <w:r w:rsidRPr="00645CFE">
              <w:rPr>
                <w:rFonts w:ascii="Times New Roman" w:hAnsi="Times New Roman" w:cs="Times New Roman"/>
                <w:i/>
                <w:iCs/>
                <w:sz w:val="22"/>
              </w:rPr>
              <w:t xml:space="preserve"> streptococcus + Staphylococcus epidermidis</w:t>
            </w:r>
          </w:p>
        </w:tc>
        <w:tc>
          <w:tcPr>
            <w:tcW w:w="1555" w:type="dxa"/>
          </w:tcPr>
          <w:p w14:paraId="0DAFB25D"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p>
        </w:tc>
        <w:tc>
          <w:tcPr>
            <w:tcW w:w="3261" w:type="dxa"/>
          </w:tcPr>
          <w:p w14:paraId="285A4266"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29B207C4" w14:textId="3BFB216E"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34867808" w14:textId="77777777" w:rsidTr="00354930">
        <w:trPr>
          <w:jc w:val="center"/>
        </w:trPr>
        <w:tc>
          <w:tcPr>
            <w:tcW w:w="851" w:type="dxa"/>
          </w:tcPr>
          <w:p w14:paraId="204CA883"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1</w:t>
            </w:r>
          </w:p>
        </w:tc>
        <w:tc>
          <w:tcPr>
            <w:tcW w:w="1271" w:type="dxa"/>
          </w:tcPr>
          <w:p w14:paraId="37E95AE5"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/46</w:t>
            </w:r>
          </w:p>
        </w:tc>
        <w:tc>
          <w:tcPr>
            <w:tcW w:w="1422" w:type="dxa"/>
          </w:tcPr>
          <w:p w14:paraId="0E50CA9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4C792D6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5FCF3F0D"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2CB2BAE1"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5FB8057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31B62A6D"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5E7C8233" w14:textId="77777777" w:rsidTr="00354930">
        <w:trPr>
          <w:jc w:val="center"/>
        </w:trPr>
        <w:tc>
          <w:tcPr>
            <w:tcW w:w="851" w:type="dxa"/>
          </w:tcPr>
          <w:p w14:paraId="25B79BFB"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2</w:t>
            </w:r>
          </w:p>
        </w:tc>
        <w:tc>
          <w:tcPr>
            <w:tcW w:w="1271" w:type="dxa"/>
          </w:tcPr>
          <w:p w14:paraId="0FE7B43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/40</w:t>
            </w:r>
          </w:p>
        </w:tc>
        <w:tc>
          <w:tcPr>
            <w:tcW w:w="1422" w:type="dxa"/>
          </w:tcPr>
          <w:p w14:paraId="46F884A2"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 xml:space="preserve">Tibia </w:t>
            </w:r>
          </w:p>
        </w:tc>
        <w:tc>
          <w:tcPr>
            <w:tcW w:w="2126" w:type="dxa"/>
          </w:tcPr>
          <w:p w14:paraId="4705039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26683976"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 xml:space="preserve">Staphylococcus </w:t>
            </w:r>
            <w:proofErr w:type="spellStart"/>
            <w:r w:rsidRPr="00645CFE">
              <w:rPr>
                <w:rFonts w:ascii="Times New Roman" w:hAnsi="Times New Roman" w:cs="Times New Roman"/>
                <w:i/>
                <w:iCs/>
                <w:sz w:val="22"/>
              </w:rPr>
              <w:t>lugdunensis</w:t>
            </w:r>
            <w:proofErr w:type="spellEnd"/>
          </w:p>
        </w:tc>
        <w:tc>
          <w:tcPr>
            <w:tcW w:w="1555" w:type="dxa"/>
          </w:tcPr>
          <w:p w14:paraId="077129C7"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5</w:t>
            </w:r>
          </w:p>
        </w:tc>
        <w:tc>
          <w:tcPr>
            <w:tcW w:w="3261" w:type="dxa"/>
          </w:tcPr>
          <w:p w14:paraId="1B5C7CD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462D9A12"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w:t>
            </w:r>
          </w:p>
        </w:tc>
      </w:tr>
      <w:tr w:rsidR="00645CFE" w:rsidRPr="00645CFE" w14:paraId="30A65E49" w14:textId="77777777" w:rsidTr="00354930">
        <w:trPr>
          <w:jc w:val="center"/>
        </w:trPr>
        <w:tc>
          <w:tcPr>
            <w:tcW w:w="851" w:type="dxa"/>
          </w:tcPr>
          <w:p w14:paraId="699BBA50"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3</w:t>
            </w:r>
          </w:p>
        </w:tc>
        <w:tc>
          <w:tcPr>
            <w:tcW w:w="1271" w:type="dxa"/>
          </w:tcPr>
          <w:p w14:paraId="16477C76"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/51</w:t>
            </w:r>
          </w:p>
        </w:tc>
        <w:tc>
          <w:tcPr>
            <w:tcW w:w="1422" w:type="dxa"/>
          </w:tcPr>
          <w:p w14:paraId="4F7E75D6"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Calcaneus</w:t>
            </w:r>
          </w:p>
        </w:tc>
        <w:tc>
          <w:tcPr>
            <w:tcW w:w="2126" w:type="dxa"/>
          </w:tcPr>
          <w:p w14:paraId="417B6AB5"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36B98509"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06317799"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32C5ED7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6E32DF1D"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r>
      <w:tr w:rsidR="00645CFE" w:rsidRPr="00645CFE" w14:paraId="654145CB" w14:textId="77777777" w:rsidTr="00354930">
        <w:trPr>
          <w:jc w:val="center"/>
        </w:trPr>
        <w:tc>
          <w:tcPr>
            <w:tcW w:w="851" w:type="dxa"/>
          </w:tcPr>
          <w:p w14:paraId="797BEF02"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4</w:t>
            </w:r>
          </w:p>
        </w:tc>
        <w:tc>
          <w:tcPr>
            <w:tcW w:w="1271" w:type="dxa"/>
          </w:tcPr>
          <w:p w14:paraId="228D0D6C"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/63</w:t>
            </w:r>
          </w:p>
        </w:tc>
        <w:tc>
          <w:tcPr>
            <w:tcW w:w="1422" w:type="dxa"/>
          </w:tcPr>
          <w:p w14:paraId="1848BF1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39D729BF"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0E69692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555" w:type="dxa"/>
          </w:tcPr>
          <w:p w14:paraId="7CF455DB"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448EBE7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332D206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5000D92F" w14:textId="77777777" w:rsidTr="00354930">
        <w:trPr>
          <w:jc w:val="center"/>
        </w:trPr>
        <w:tc>
          <w:tcPr>
            <w:tcW w:w="851" w:type="dxa"/>
          </w:tcPr>
          <w:p w14:paraId="141F5AEF"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5</w:t>
            </w:r>
          </w:p>
        </w:tc>
        <w:tc>
          <w:tcPr>
            <w:tcW w:w="1271" w:type="dxa"/>
          </w:tcPr>
          <w:p w14:paraId="11F042A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/70</w:t>
            </w:r>
          </w:p>
        </w:tc>
        <w:tc>
          <w:tcPr>
            <w:tcW w:w="1422" w:type="dxa"/>
          </w:tcPr>
          <w:p w14:paraId="493A444E"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emur</w:t>
            </w:r>
          </w:p>
        </w:tc>
        <w:tc>
          <w:tcPr>
            <w:tcW w:w="2126" w:type="dxa"/>
          </w:tcPr>
          <w:p w14:paraId="5B5B484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57F1248F"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epidermidis</w:t>
            </w:r>
          </w:p>
        </w:tc>
        <w:tc>
          <w:tcPr>
            <w:tcW w:w="1555" w:type="dxa"/>
          </w:tcPr>
          <w:p w14:paraId="59146E72"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p>
        </w:tc>
        <w:tc>
          <w:tcPr>
            <w:tcW w:w="3261" w:type="dxa"/>
          </w:tcPr>
          <w:p w14:paraId="7FDDE5D9"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7EC7BF3F" w14:textId="2C3E4CE2"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286FC209" w14:textId="77777777" w:rsidTr="00354930">
        <w:trPr>
          <w:jc w:val="center"/>
        </w:trPr>
        <w:tc>
          <w:tcPr>
            <w:tcW w:w="851" w:type="dxa"/>
          </w:tcPr>
          <w:p w14:paraId="4B98BF4F"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6</w:t>
            </w:r>
          </w:p>
        </w:tc>
        <w:tc>
          <w:tcPr>
            <w:tcW w:w="1271" w:type="dxa"/>
          </w:tcPr>
          <w:p w14:paraId="3DF00E5E"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/56</w:t>
            </w:r>
          </w:p>
        </w:tc>
        <w:tc>
          <w:tcPr>
            <w:tcW w:w="1422" w:type="dxa"/>
          </w:tcPr>
          <w:p w14:paraId="3D640FBB"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42BC3BC5"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4A4DCF4E"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555" w:type="dxa"/>
          </w:tcPr>
          <w:p w14:paraId="2616BBE7" w14:textId="6D183E5C"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c>
          <w:tcPr>
            <w:tcW w:w="3261" w:type="dxa"/>
          </w:tcPr>
          <w:p w14:paraId="51335B38" w14:textId="77777777" w:rsidR="00EF7137" w:rsidRPr="00645CFE" w:rsidRDefault="00EF7137" w:rsidP="00EF7137">
            <w:pPr>
              <w:spacing w:line="276" w:lineRule="auto"/>
              <w:jc w:val="left"/>
              <w:rPr>
                <w:rFonts w:ascii="Times New Roman" w:hAnsi="Times New Roman" w:cs="Times New Roman"/>
                <w:i/>
                <w:iCs/>
                <w:sz w:val="22"/>
              </w:rPr>
            </w:pPr>
            <w:r w:rsidRPr="00645CFE">
              <w:rPr>
                <w:rFonts w:ascii="Times New Roman" w:hAnsi="Times New Roman" w:cs="Times New Roman"/>
                <w:i/>
                <w:iCs/>
                <w:sz w:val="22"/>
              </w:rPr>
              <w:t xml:space="preserve">Streptococcus </w:t>
            </w:r>
            <w:proofErr w:type="spellStart"/>
            <w:r w:rsidRPr="00645CFE">
              <w:rPr>
                <w:rFonts w:ascii="Times New Roman" w:hAnsi="Times New Roman" w:cs="Times New Roman"/>
                <w:i/>
                <w:iCs/>
                <w:sz w:val="22"/>
              </w:rPr>
              <w:t>dysgalactiae</w:t>
            </w:r>
            <w:proofErr w:type="spellEnd"/>
          </w:p>
        </w:tc>
        <w:tc>
          <w:tcPr>
            <w:tcW w:w="1275" w:type="dxa"/>
          </w:tcPr>
          <w:p w14:paraId="3A3F4611"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p>
        </w:tc>
      </w:tr>
      <w:tr w:rsidR="00645CFE" w:rsidRPr="00645CFE" w14:paraId="37B7889B" w14:textId="77777777" w:rsidTr="00354930">
        <w:trPr>
          <w:jc w:val="center"/>
        </w:trPr>
        <w:tc>
          <w:tcPr>
            <w:tcW w:w="851" w:type="dxa"/>
          </w:tcPr>
          <w:p w14:paraId="62738E29"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7</w:t>
            </w:r>
          </w:p>
        </w:tc>
        <w:tc>
          <w:tcPr>
            <w:tcW w:w="1271" w:type="dxa"/>
          </w:tcPr>
          <w:p w14:paraId="0621B242"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/49</w:t>
            </w:r>
          </w:p>
        </w:tc>
        <w:tc>
          <w:tcPr>
            <w:tcW w:w="1422" w:type="dxa"/>
          </w:tcPr>
          <w:p w14:paraId="55C04F03"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4DA41967"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2B6F732A"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555" w:type="dxa"/>
          </w:tcPr>
          <w:p w14:paraId="6DA1D790" w14:textId="561D3B78"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c>
          <w:tcPr>
            <w:tcW w:w="3261" w:type="dxa"/>
          </w:tcPr>
          <w:p w14:paraId="74D7B030"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118F0B77" w14:textId="3A7F41BC"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7323A5D5" w14:textId="77777777" w:rsidTr="00354930">
        <w:trPr>
          <w:jc w:val="center"/>
        </w:trPr>
        <w:tc>
          <w:tcPr>
            <w:tcW w:w="851" w:type="dxa"/>
          </w:tcPr>
          <w:p w14:paraId="17007AE0"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8</w:t>
            </w:r>
          </w:p>
        </w:tc>
        <w:tc>
          <w:tcPr>
            <w:tcW w:w="1271" w:type="dxa"/>
          </w:tcPr>
          <w:p w14:paraId="0876B1AE"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/67</w:t>
            </w:r>
          </w:p>
        </w:tc>
        <w:tc>
          <w:tcPr>
            <w:tcW w:w="1422" w:type="dxa"/>
          </w:tcPr>
          <w:p w14:paraId="4C8B0C91"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 xml:space="preserve">Tibia </w:t>
            </w:r>
          </w:p>
        </w:tc>
        <w:tc>
          <w:tcPr>
            <w:tcW w:w="2126" w:type="dxa"/>
          </w:tcPr>
          <w:p w14:paraId="0D6E04E6"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50BEA673" w14:textId="77777777" w:rsidR="00EF7137" w:rsidRPr="00645CFE" w:rsidRDefault="00EF7137" w:rsidP="00EF7137">
            <w:pPr>
              <w:spacing w:line="276" w:lineRule="auto"/>
              <w:jc w:val="left"/>
              <w:rPr>
                <w:rFonts w:ascii="Times New Roman" w:hAnsi="Times New Roman" w:cs="Times New Roman"/>
                <w:i/>
                <w:iCs/>
                <w:sz w:val="22"/>
              </w:rPr>
            </w:pPr>
            <w:r w:rsidRPr="00645CFE">
              <w:rPr>
                <w:rFonts w:ascii="Times New Roman" w:hAnsi="Times New Roman" w:cs="Times New Roman"/>
                <w:i/>
                <w:iCs/>
                <w:sz w:val="22"/>
              </w:rPr>
              <w:t>Enterococcus faecalis</w:t>
            </w:r>
          </w:p>
        </w:tc>
        <w:tc>
          <w:tcPr>
            <w:tcW w:w="1555" w:type="dxa"/>
          </w:tcPr>
          <w:p w14:paraId="3D045AC6"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p>
        </w:tc>
        <w:tc>
          <w:tcPr>
            <w:tcW w:w="3261" w:type="dxa"/>
          </w:tcPr>
          <w:p w14:paraId="6B1B4554"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103F9AD5" w14:textId="3F09ACA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BF4C70"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047A9C76" w14:textId="77777777" w:rsidTr="00354930">
        <w:trPr>
          <w:jc w:val="center"/>
        </w:trPr>
        <w:tc>
          <w:tcPr>
            <w:tcW w:w="851" w:type="dxa"/>
          </w:tcPr>
          <w:p w14:paraId="399DCF05"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9</w:t>
            </w:r>
          </w:p>
        </w:tc>
        <w:tc>
          <w:tcPr>
            <w:tcW w:w="1271" w:type="dxa"/>
          </w:tcPr>
          <w:p w14:paraId="761BC95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/54</w:t>
            </w:r>
          </w:p>
        </w:tc>
        <w:tc>
          <w:tcPr>
            <w:tcW w:w="1422" w:type="dxa"/>
          </w:tcPr>
          <w:p w14:paraId="2308A065"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Femur</w:t>
            </w:r>
          </w:p>
        </w:tc>
        <w:tc>
          <w:tcPr>
            <w:tcW w:w="2126" w:type="dxa"/>
          </w:tcPr>
          <w:p w14:paraId="1CFE11BE"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59FB71B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555" w:type="dxa"/>
          </w:tcPr>
          <w:p w14:paraId="1E45CB67"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7698ED0E"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63CB2C98"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6CAB594B" w14:textId="77777777" w:rsidTr="00354930">
        <w:trPr>
          <w:jc w:val="center"/>
        </w:trPr>
        <w:tc>
          <w:tcPr>
            <w:tcW w:w="851" w:type="dxa"/>
          </w:tcPr>
          <w:p w14:paraId="6ED11B27"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r w:rsidRPr="00645CFE">
              <w:rPr>
                <w:rFonts w:ascii="Times New Roman" w:hAnsi="Times New Roman" w:cs="Times New Roman"/>
                <w:sz w:val="22"/>
              </w:rPr>
              <w:t>0</w:t>
            </w:r>
          </w:p>
        </w:tc>
        <w:tc>
          <w:tcPr>
            <w:tcW w:w="1271" w:type="dxa"/>
          </w:tcPr>
          <w:p w14:paraId="670BA186"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/45</w:t>
            </w:r>
          </w:p>
        </w:tc>
        <w:tc>
          <w:tcPr>
            <w:tcW w:w="1422" w:type="dxa"/>
          </w:tcPr>
          <w:p w14:paraId="44408359"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Calcaneus</w:t>
            </w:r>
          </w:p>
        </w:tc>
        <w:tc>
          <w:tcPr>
            <w:tcW w:w="2126" w:type="dxa"/>
          </w:tcPr>
          <w:p w14:paraId="79FBB5DC"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487CB288"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555" w:type="dxa"/>
          </w:tcPr>
          <w:p w14:paraId="72D9DDC0"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2B1D007E"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12A8B16D" w14:textId="713156F6"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45EEA952" w14:textId="77777777" w:rsidTr="00354930">
        <w:trPr>
          <w:jc w:val="center"/>
        </w:trPr>
        <w:tc>
          <w:tcPr>
            <w:tcW w:w="851" w:type="dxa"/>
          </w:tcPr>
          <w:p w14:paraId="048D8304"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r w:rsidRPr="00645CFE">
              <w:rPr>
                <w:rFonts w:ascii="Times New Roman" w:hAnsi="Times New Roman" w:cs="Times New Roman"/>
                <w:sz w:val="22"/>
              </w:rPr>
              <w:t>1</w:t>
            </w:r>
          </w:p>
        </w:tc>
        <w:tc>
          <w:tcPr>
            <w:tcW w:w="1271" w:type="dxa"/>
          </w:tcPr>
          <w:p w14:paraId="43E7F22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/37</w:t>
            </w:r>
          </w:p>
        </w:tc>
        <w:tc>
          <w:tcPr>
            <w:tcW w:w="1422" w:type="dxa"/>
          </w:tcPr>
          <w:p w14:paraId="34421A90"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emur</w:t>
            </w:r>
          </w:p>
        </w:tc>
        <w:tc>
          <w:tcPr>
            <w:tcW w:w="2126" w:type="dxa"/>
          </w:tcPr>
          <w:p w14:paraId="6701CFF7"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4B9425C6"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555" w:type="dxa"/>
          </w:tcPr>
          <w:p w14:paraId="0D79FE1D"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1C16689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22B647D6"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3A477328" w14:textId="77777777" w:rsidTr="00354930">
        <w:trPr>
          <w:jc w:val="center"/>
        </w:trPr>
        <w:tc>
          <w:tcPr>
            <w:tcW w:w="851" w:type="dxa"/>
          </w:tcPr>
          <w:p w14:paraId="6FE27AB0"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r w:rsidRPr="00645CFE">
              <w:rPr>
                <w:rFonts w:ascii="Times New Roman" w:hAnsi="Times New Roman" w:cs="Times New Roman"/>
                <w:sz w:val="22"/>
              </w:rPr>
              <w:t>2</w:t>
            </w:r>
          </w:p>
        </w:tc>
        <w:tc>
          <w:tcPr>
            <w:tcW w:w="1271" w:type="dxa"/>
          </w:tcPr>
          <w:p w14:paraId="5E89B237"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/62</w:t>
            </w:r>
          </w:p>
        </w:tc>
        <w:tc>
          <w:tcPr>
            <w:tcW w:w="1422" w:type="dxa"/>
          </w:tcPr>
          <w:p w14:paraId="6386C09E"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Calcaneus</w:t>
            </w:r>
          </w:p>
        </w:tc>
        <w:tc>
          <w:tcPr>
            <w:tcW w:w="2126" w:type="dxa"/>
          </w:tcPr>
          <w:p w14:paraId="43986908"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49022681"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epidermidis</w:t>
            </w:r>
          </w:p>
        </w:tc>
        <w:tc>
          <w:tcPr>
            <w:tcW w:w="1555" w:type="dxa"/>
          </w:tcPr>
          <w:p w14:paraId="728C1174"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5</w:t>
            </w:r>
          </w:p>
        </w:tc>
        <w:tc>
          <w:tcPr>
            <w:tcW w:w="3261" w:type="dxa"/>
          </w:tcPr>
          <w:p w14:paraId="0286933E"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7FCB6DFD" w14:textId="0CE20279"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7FC4EA4D" w14:textId="77777777" w:rsidTr="00354930">
        <w:trPr>
          <w:jc w:val="center"/>
        </w:trPr>
        <w:tc>
          <w:tcPr>
            <w:tcW w:w="851" w:type="dxa"/>
          </w:tcPr>
          <w:p w14:paraId="621993D4"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r w:rsidRPr="00645CFE">
              <w:rPr>
                <w:rFonts w:ascii="Times New Roman" w:hAnsi="Times New Roman" w:cs="Times New Roman"/>
                <w:sz w:val="22"/>
              </w:rPr>
              <w:t>3</w:t>
            </w:r>
          </w:p>
        </w:tc>
        <w:tc>
          <w:tcPr>
            <w:tcW w:w="1271" w:type="dxa"/>
          </w:tcPr>
          <w:p w14:paraId="0A49251A"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/22</w:t>
            </w:r>
          </w:p>
        </w:tc>
        <w:tc>
          <w:tcPr>
            <w:tcW w:w="1422" w:type="dxa"/>
          </w:tcPr>
          <w:p w14:paraId="33211E4D"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 xml:space="preserve">Clavicle </w:t>
            </w:r>
          </w:p>
        </w:tc>
        <w:tc>
          <w:tcPr>
            <w:tcW w:w="2126" w:type="dxa"/>
          </w:tcPr>
          <w:p w14:paraId="1894513B"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0CFD156F"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Negative</w:t>
            </w:r>
          </w:p>
        </w:tc>
        <w:tc>
          <w:tcPr>
            <w:tcW w:w="1555" w:type="dxa"/>
          </w:tcPr>
          <w:p w14:paraId="642C045C" w14:textId="55858D09"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c>
          <w:tcPr>
            <w:tcW w:w="3261" w:type="dxa"/>
          </w:tcPr>
          <w:p w14:paraId="07B030BE"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0D4A8B0B" w14:textId="7F806B22"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610EF8FB" w14:textId="77777777" w:rsidTr="00354930">
        <w:trPr>
          <w:jc w:val="center"/>
        </w:trPr>
        <w:tc>
          <w:tcPr>
            <w:tcW w:w="851" w:type="dxa"/>
          </w:tcPr>
          <w:p w14:paraId="405D8CD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r w:rsidRPr="00645CFE">
              <w:rPr>
                <w:rFonts w:ascii="Times New Roman" w:hAnsi="Times New Roman" w:cs="Times New Roman"/>
                <w:sz w:val="22"/>
              </w:rPr>
              <w:t>4</w:t>
            </w:r>
          </w:p>
        </w:tc>
        <w:tc>
          <w:tcPr>
            <w:tcW w:w="1271" w:type="dxa"/>
          </w:tcPr>
          <w:p w14:paraId="5FF14AD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/36</w:t>
            </w:r>
          </w:p>
        </w:tc>
        <w:tc>
          <w:tcPr>
            <w:tcW w:w="1422" w:type="dxa"/>
          </w:tcPr>
          <w:p w14:paraId="46D18E39"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 xml:space="preserve">Tibia </w:t>
            </w:r>
          </w:p>
        </w:tc>
        <w:tc>
          <w:tcPr>
            <w:tcW w:w="2126" w:type="dxa"/>
          </w:tcPr>
          <w:p w14:paraId="7049F24D"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K</w:t>
            </w:r>
            <w:r w:rsidRPr="00645CFE">
              <w:rPr>
                <w:rFonts w:ascii="Times New Roman" w:hAnsi="Times New Roman" w:cs="Times New Roman"/>
                <w:sz w:val="22"/>
              </w:rPr>
              <w:t>-wire</w:t>
            </w:r>
          </w:p>
        </w:tc>
        <w:tc>
          <w:tcPr>
            <w:tcW w:w="2835" w:type="dxa"/>
          </w:tcPr>
          <w:p w14:paraId="5FE16CC1"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 xml:space="preserve">Staphylococcus </w:t>
            </w:r>
            <w:proofErr w:type="spellStart"/>
            <w:r w:rsidRPr="00645CFE">
              <w:rPr>
                <w:rFonts w:ascii="Times New Roman" w:hAnsi="Times New Roman" w:cs="Times New Roman"/>
                <w:i/>
                <w:iCs/>
                <w:sz w:val="22"/>
              </w:rPr>
              <w:t>lentus</w:t>
            </w:r>
            <w:proofErr w:type="spellEnd"/>
          </w:p>
        </w:tc>
        <w:tc>
          <w:tcPr>
            <w:tcW w:w="1555" w:type="dxa"/>
          </w:tcPr>
          <w:p w14:paraId="661620D2"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79F60A07"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6EEBA467"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r w:rsidRPr="00645CFE">
              <w:rPr>
                <w:rFonts w:ascii="Times New Roman" w:hAnsi="Times New Roman" w:cs="Times New Roman"/>
                <w:sz w:val="22"/>
              </w:rPr>
              <w:t>4</w:t>
            </w:r>
          </w:p>
        </w:tc>
      </w:tr>
      <w:tr w:rsidR="00645CFE" w:rsidRPr="00645CFE" w14:paraId="705F0267" w14:textId="77777777" w:rsidTr="00354930">
        <w:trPr>
          <w:jc w:val="center"/>
        </w:trPr>
        <w:tc>
          <w:tcPr>
            <w:tcW w:w="851" w:type="dxa"/>
          </w:tcPr>
          <w:p w14:paraId="16728EE0"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r w:rsidRPr="00645CFE">
              <w:rPr>
                <w:rFonts w:ascii="Times New Roman" w:hAnsi="Times New Roman" w:cs="Times New Roman"/>
                <w:sz w:val="22"/>
              </w:rPr>
              <w:t>5</w:t>
            </w:r>
          </w:p>
        </w:tc>
        <w:tc>
          <w:tcPr>
            <w:tcW w:w="1271" w:type="dxa"/>
          </w:tcPr>
          <w:p w14:paraId="43DFEB1C"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/47</w:t>
            </w:r>
          </w:p>
        </w:tc>
        <w:tc>
          <w:tcPr>
            <w:tcW w:w="1422" w:type="dxa"/>
          </w:tcPr>
          <w:p w14:paraId="004B72CF"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 xml:space="preserve">Tibia </w:t>
            </w:r>
          </w:p>
        </w:tc>
        <w:tc>
          <w:tcPr>
            <w:tcW w:w="2126" w:type="dxa"/>
          </w:tcPr>
          <w:p w14:paraId="6980164F"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Plate and screws</w:t>
            </w:r>
          </w:p>
        </w:tc>
        <w:tc>
          <w:tcPr>
            <w:tcW w:w="2835" w:type="dxa"/>
          </w:tcPr>
          <w:p w14:paraId="71E4CDD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 + Escherichia coli</w:t>
            </w:r>
          </w:p>
        </w:tc>
        <w:tc>
          <w:tcPr>
            <w:tcW w:w="1555" w:type="dxa"/>
          </w:tcPr>
          <w:p w14:paraId="71BA4E21"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135446B2"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 + Escherichia coli</w:t>
            </w:r>
          </w:p>
        </w:tc>
        <w:tc>
          <w:tcPr>
            <w:tcW w:w="1275" w:type="dxa"/>
          </w:tcPr>
          <w:p w14:paraId="2328D423"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p>
        </w:tc>
      </w:tr>
      <w:tr w:rsidR="00645CFE" w:rsidRPr="00645CFE" w14:paraId="30878105" w14:textId="77777777" w:rsidTr="00354930">
        <w:trPr>
          <w:jc w:val="center"/>
        </w:trPr>
        <w:tc>
          <w:tcPr>
            <w:tcW w:w="851" w:type="dxa"/>
          </w:tcPr>
          <w:p w14:paraId="07EC1265"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r w:rsidRPr="00645CFE">
              <w:rPr>
                <w:rFonts w:ascii="Times New Roman" w:hAnsi="Times New Roman" w:cs="Times New Roman"/>
                <w:sz w:val="22"/>
              </w:rPr>
              <w:t>6</w:t>
            </w:r>
          </w:p>
        </w:tc>
        <w:tc>
          <w:tcPr>
            <w:tcW w:w="1271" w:type="dxa"/>
          </w:tcPr>
          <w:p w14:paraId="068A729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/53</w:t>
            </w:r>
          </w:p>
        </w:tc>
        <w:tc>
          <w:tcPr>
            <w:tcW w:w="1422" w:type="dxa"/>
          </w:tcPr>
          <w:p w14:paraId="085B437C"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emur</w:t>
            </w:r>
          </w:p>
        </w:tc>
        <w:tc>
          <w:tcPr>
            <w:tcW w:w="2126" w:type="dxa"/>
          </w:tcPr>
          <w:p w14:paraId="30388EBD"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Intramedullary nail</w:t>
            </w:r>
          </w:p>
        </w:tc>
        <w:tc>
          <w:tcPr>
            <w:tcW w:w="2835" w:type="dxa"/>
          </w:tcPr>
          <w:p w14:paraId="04C8C65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555" w:type="dxa"/>
          </w:tcPr>
          <w:p w14:paraId="256D1394" w14:textId="7C9AE186"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c>
          <w:tcPr>
            <w:tcW w:w="3261" w:type="dxa"/>
          </w:tcPr>
          <w:p w14:paraId="6494DBCC"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Streptococcus intermediate</w:t>
            </w:r>
          </w:p>
        </w:tc>
        <w:tc>
          <w:tcPr>
            <w:tcW w:w="1275" w:type="dxa"/>
          </w:tcPr>
          <w:p w14:paraId="3DC10271"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7</w:t>
            </w:r>
          </w:p>
        </w:tc>
      </w:tr>
      <w:tr w:rsidR="00645CFE" w:rsidRPr="00645CFE" w14:paraId="6455A61E" w14:textId="77777777" w:rsidTr="00354930">
        <w:trPr>
          <w:jc w:val="center"/>
        </w:trPr>
        <w:tc>
          <w:tcPr>
            <w:tcW w:w="851" w:type="dxa"/>
          </w:tcPr>
          <w:p w14:paraId="596D59BB"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sz w:val="22"/>
              </w:rPr>
              <w:lastRenderedPageBreak/>
              <w:t>27</w:t>
            </w:r>
          </w:p>
        </w:tc>
        <w:tc>
          <w:tcPr>
            <w:tcW w:w="1271" w:type="dxa"/>
          </w:tcPr>
          <w:p w14:paraId="53184E9F"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/24</w:t>
            </w:r>
          </w:p>
        </w:tc>
        <w:tc>
          <w:tcPr>
            <w:tcW w:w="1422" w:type="dxa"/>
          </w:tcPr>
          <w:p w14:paraId="668D14F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4D6ADE9D"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K</w:t>
            </w:r>
            <w:r w:rsidRPr="00645CFE">
              <w:rPr>
                <w:rFonts w:ascii="Times New Roman" w:hAnsi="Times New Roman" w:cs="Times New Roman"/>
                <w:sz w:val="22"/>
              </w:rPr>
              <w:t>-wire and steel wire</w:t>
            </w:r>
          </w:p>
        </w:tc>
        <w:tc>
          <w:tcPr>
            <w:tcW w:w="2835" w:type="dxa"/>
          </w:tcPr>
          <w:p w14:paraId="17EB096D"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epidermidis</w:t>
            </w:r>
          </w:p>
        </w:tc>
        <w:tc>
          <w:tcPr>
            <w:tcW w:w="1555" w:type="dxa"/>
          </w:tcPr>
          <w:p w14:paraId="2ED54CA7"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c>
          <w:tcPr>
            <w:tcW w:w="3261" w:type="dxa"/>
          </w:tcPr>
          <w:p w14:paraId="47EA6308"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05E604E0" w14:textId="5CCABA5A"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1A39C229" w14:textId="77777777" w:rsidTr="00354930">
        <w:trPr>
          <w:jc w:val="center"/>
        </w:trPr>
        <w:tc>
          <w:tcPr>
            <w:tcW w:w="851" w:type="dxa"/>
          </w:tcPr>
          <w:p w14:paraId="44D2B533"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r w:rsidRPr="00645CFE">
              <w:rPr>
                <w:rFonts w:ascii="Times New Roman" w:hAnsi="Times New Roman" w:cs="Times New Roman"/>
                <w:sz w:val="22"/>
              </w:rPr>
              <w:t>8</w:t>
            </w:r>
          </w:p>
        </w:tc>
        <w:tc>
          <w:tcPr>
            <w:tcW w:w="1271" w:type="dxa"/>
          </w:tcPr>
          <w:p w14:paraId="627E395F"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/62</w:t>
            </w:r>
          </w:p>
        </w:tc>
        <w:tc>
          <w:tcPr>
            <w:tcW w:w="1422" w:type="dxa"/>
          </w:tcPr>
          <w:p w14:paraId="1F6BD52B"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Tibia</w:t>
            </w:r>
          </w:p>
        </w:tc>
        <w:tc>
          <w:tcPr>
            <w:tcW w:w="2126" w:type="dxa"/>
          </w:tcPr>
          <w:p w14:paraId="06DD9C6E"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Intramedullary nail</w:t>
            </w:r>
          </w:p>
        </w:tc>
        <w:tc>
          <w:tcPr>
            <w:tcW w:w="2835" w:type="dxa"/>
          </w:tcPr>
          <w:p w14:paraId="7EC6D836"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555" w:type="dxa"/>
          </w:tcPr>
          <w:p w14:paraId="2D618EEC"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p>
        </w:tc>
        <w:tc>
          <w:tcPr>
            <w:tcW w:w="3261" w:type="dxa"/>
          </w:tcPr>
          <w:p w14:paraId="12B4BE97"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3B006BF1" w14:textId="685C0574"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4DC57262" w14:textId="77777777" w:rsidTr="00354930">
        <w:trPr>
          <w:jc w:val="center"/>
        </w:trPr>
        <w:tc>
          <w:tcPr>
            <w:tcW w:w="851" w:type="dxa"/>
          </w:tcPr>
          <w:p w14:paraId="34DA6EEB"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2</w:t>
            </w:r>
            <w:r w:rsidRPr="00645CFE">
              <w:rPr>
                <w:rFonts w:ascii="Times New Roman" w:hAnsi="Times New Roman" w:cs="Times New Roman"/>
                <w:sz w:val="22"/>
              </w:rPr>
              <w:t>9</w:t>
            </w:r>
          </w:p>
        </w:tc>
        <w:tc>
          <w:tcPr>
            <w:tcW w:w="1271" w:type="dxa"/>
          </w:tcPr>
          <w:p w14:paraId="3ADE06E9"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53</w:t>
            </w:r>
          </w:p>
        </w:tc>
        <w:tc>
          <w:tcPr>
            <w:tcW w:w="1422" w:type="dxa"/>
          </w:tcPr>
          <w:p w14:paraId="72BBF4CE"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emur</w:t>
            </w:r>
          </w:p>
        </w:tc>
        <w:tc>
          <w:tcPr>
            <w:tcW w:w="2126" w:type="dxa"/>
          </w:tcPr>
          <w:p w14:paraId="2FAB6CB6"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sz w:val="22"/>
              </w:rPr>
              <w:t>Intramedullary nail</w:t>
            </w:r>
          </w:p>
        </w:tc>
        <w:tc>
          <w:tcPr>
            <w:tcW w:w="2835" w:type="dxa"/>
          </w:tcPr>
          <w:p w14:paraId="5E764EEB" w14:textId="77777777" w:rsidR="00EF7137" w:rsidRPr="00645CFE" w:rsidRDefault="00EF7137" w:rsidP="00EF7137">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7BBE6E2D"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c>
          <w:tcPr>
            <w:tcW w:w="3261" w:type="dxa"/>
          </w:tcPr>
          <w:p w14:paraId="5395A843"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2F64EC2E" w14:textId="2D4A2F86"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7EEE169B" w14:textId="77777777" w:rsidTr="00354930">
        <w:trPr>
          <w:jc w:val="center"/>
        </w:trPr>
        <w:tc>
          <w:tcPr>
            <w:tcW w:w="851" w:type="dxa"/>
          </w:tcPr>
          <w:p w14:paraId="2AC1F2FE"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0</w:t>
            </w:r>
          </w:p>
        </w:tc>
        <w:tc>
          <w:tcPr>
            <w:tcW w:w="1271" w:type="dxa"/>
          </w:tcPr>
          <w:p w14:paraId="6D93C87F"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14</w:t>
            </w:r>
          </w:p>
        </w:tc>
        <w:tc>
          <w:tcPr>
            <w:tcW w:w="1422" w:type="dxa"/>
          </w:tcPr>
          <w:p w14:paraId="597FA240"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emur</w:t>
            </w:r>
          </w:p>
        </w:tc>
        <w:tc>
          <w:tcPr>
            <w:tcW w:w="2126" w:type="dxa"/>
          </w:tcPr>
          <w:p w14:paraId="108063A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287C589C"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45602912"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15146D8F"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4BBBCE81"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15B9B385" w14:textId="77777777" w:rsidTr="00354930">
        <w:trPr>
          <w:jc w:val="center"/>
        </w:trPr>
        <w:tc>
          <w:tcPr>
            <w:tcW w:w="851" w:type="dxa"/>
          </w:tcPr>
          <w:p w14:paraId="0EE64028"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1</w:t>
            </w:r>
          </w:p>
        </w:tc>
        <w:tc>
          <w:tcPr>
            <w:tcW w:w="1271" w:type="dxa"/>
          </w:tcPr>
          <w:p w14:paraId="3237FE26"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/29</w:t>
            </w:r>
          </w:p>
        </w:tc>
        <w:tc>
          <w:tcPr>
            <w:tcW w:w="1422" w:type="dxa"/>
          </w:tcPr>
          <w:p w14:paraId="291DB37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T</w:t>
            </w:r>
            <w:r w:rsidRPr="00645CFE">
              <w:rPr>
                <w:rFonts w:ascii="Times New Roman" w:hAnsi="Times New Roman" w:cs="Times New Roman" w:hint="eastAsia"/>
                <w:sz w:val="22"/>
              </w:rPr>
              <w:t>ibia</w:t>
            </w:r>
          </w:p>
        </w:tc>
        <w:tc>
          <w:tcPr>
            <w:tcW w:w="2126" w:type="dxa"/>
          </w:tcPr>
          <w:p w14:paraId="737A0CB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Plate</w:t>
            </w:r>
            <w:r w:rsidRPr="00645CFE">
              <w:rPr>
                <w:rFonts w:ascii="Times New Roman" w:hAnsi="Times New Roman" w:cs="Times New Roman"/>
                <w:sz w:val="22"/>
              </w:rPr>
              <w:t xml:space="preserve"> </w:t>
            </w:r>
            <w:r w:rsidRPr="00645CFE">
              <w:rPr>
                <w:rFonts w:ascii="Times New Roman" w:hAnsi="Times New Roman" w:cs="Times New Roman" w:hint="eastAsia"/>
                <w:sz w:val="22"/>
              </w:rPr>
              <w:t>and</w:t>
            </w:r>
            <w:r w:rsidRPr="00645CFE">
              <w:rPr>
                <w:rFonts w:ascii="Times New Roman" w:hAnsi="Times New Roman" w:cs="Times New Roman"/>
                <w:sz w:val="22"/>
              </w:rPr>
              <w:t xml:space="preserve"> screws</w:t>
            </w:r>
          </w:p>
        </w:tc>
        <w:tc>
          <w:tcPr>
            <w:tcW w:w="2835" w:type="dxa"/>
          </w:tcPr>
          <w:p w14:paraId="2C47467D"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4567FA42"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40F88F7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1AA3B73F"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421538F9" w14:textId="77777777" w:rsidTr="00354930">
        <w:trPr>
          <w:jc w:val="center"/>
        </w:trPr>
        <w:tc>
          <w:tcPr>
            <w:tcW w:w="851" w:type="dxa"/>
          </w:tcPr>
          <w:p w14:paraId="1028C1AC"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2</w:t>
            </w:r>
          </w:p>
        </w:tc>
        <w:tc>
          <w:tcPr>
            <w:tcW w:w="1271" w:type="dxa"/>
          </w:tcPr>
          <w:p w14:paraId="069A9A7C"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/49</w:t>
            </w:r>
          </w:p>
        </w:tc>
        <w:tc>
          <w:tcPr>
            <w:tcW w:w="1422" w:type="dxa"/>
          </w:tcPr>
          <w:p w14:paraId="742546F5"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T</w:t>
            </w:r>
            <w:r w:rsidRPr="00645CFE">
              <w:rPr>
                <w:rFonts w:ascii="Times New Roman" w:hAnsi="Times New Roman" w:cs="Times New Roman"/>
                <w:sz w:val="22"/>
              </w:rPr>
              <w:t>ibia</w:t>
            </w:r>
          </w:p>
        </w:tc>
        <w:tc>
          <w:tcPr>
            <w:tcW w:w="2126" w:type="dxa"/>
          </w:tcPr>
          <w:p w14:paraId="552022E2"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Plate</w:t>
            </w:r>
            <w:r w:rsidRPr="00645CFE">
              <w:rPr>
                <w:rFonts w:ascii="Times New Roman" w:hAnsi="Times New Roman" w:cs="Times New Roman"/>
                <w:sz w:val="22"/>
              </w:rPr>
              <w:t xml:space="preserve"> </w:t>
            </w:r>
            <w:r w:rsidRPr="00645CFE">
              <w:rPr>
                <w:rFonts w:ascii="Times New Roman" w:hAnsi="Times New Roman" w:cs="Times New Roman" w:hint="eastAsia"/>
                <w:sz w:val="22"/>
              </w:rPr>
              <w:t>and</w:t>
            </w:r>
            <w:r w:rsidRPr="00645CFE">
              <w:rPr>
                <w:rFonts w:ascii="Times New Roman" w:hAnsi="Times New Roman" w:cs="Times New Roman"/>
                <w:sz w:val="22"/>
              </w:rPr>
              <w:t xml:space="preserve"> screws</w:t>
            </w:r>
          </w:p>
        </w:tc>
        <w:tc>
          <w:tcPr>
            <w:tcW w:w="2835" w:type="dxa"/>
          </w:tcPr>
          <w:p w14:paraId="4CE717EF"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Escherichia coli</w:t>
            </w:r>
          </w:p>
        </w:tc>
        <w:tc>
          <w:tcPr>
            <w:tcW w:w="1555" w:type="dxa"/>
          </w:tcPr>
          <w:p w14:paraId="588E11E0"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5D50A759"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Escherichia coli</w:t>
            </w:r>
          </w:p>
        </w:tc>
        <w:tc>
          <w:tcPr>
            <w:tcW w:w="1275" w:type="dxa"/>
          </w:tcPr>
          <w:p w14:paraId="7A30ED86"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0D590830" w14:textId="77777777" w:rsidTr="00354930">
        <w:trPr>
          <w:jc w:val="center"/>
        </w:trPr>
        <w:tc>
          <w:tcPr>
            <w:tcW w:w="851" w:type="dxa"/>
          </w:tcPr>
          <w:p w14:paraId="433775B5"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3</w:t>
            </w:r>
          </w:p>
        </w:tc>
        <w:tc>
          <w:tcPr>
            <w:tcW w:w="1271" w:type="dxa"/>
          </w:tcPr>
          <w:p w14:paraId="41AB8502"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/62</w:t>
            </w:r>
          </w:p>
        </w:tc>
        <w:tc>
          <w:tcPr>
            <w:tcW w:w="1422" w:type="dxa"/>
          </w:tcPr>
          <w:p w14:paraId="6C1A78E9"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ibula</w:t>
            </w:r>
          </w:p>
        </w:tc>
        <w:tc>
          <w:tcPr>
            <w:tcW w:w="2126" w:type="dxa"/>
          </w:tcPr>
          <w:p w14:paraId="4E9D8505"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0C04ECC2" w14:textId="77777777" w:rsidR="00EF7137" w:rsidRPr="00645CFE" w:rsidRDefault="00EF7137" w:rsidP="00EF7137">
            <w:pPr>
              <w:spacing w:line="276" w:lineRule="auto"/>
              <w:jc w:val="left"/>
              <w:rPr>
                <w:rFonts w:ascii="Times New Roman" w:hAnsi="Times New Roman" w:cs="Times New Roman"/>
                <w:i/>
                <w:iCs/>
                <w:sz w:val="22"/>
              </w:rPr>
            </w:pPr>
            <w:r w:rsidRPr="00645CFE">
              <w:rPr>
                <w:rFonts w:ascii="Times New Roman" w:hAnsi="Times New Roman" w:cs="Times New Roman"/>
                <w:i/>
                <w:iCs/>
                <w:sz w:val="22"/>
              </w:rPr>
              <w:t>Bacillus cereus</w:t>
            </w:r>
          </w:p>
        </w:tc>
        <w:tc>
          <w:tcPr>
            <w:tcW w:w="1555" w:type="dxa"/>
          </w:tcPr>
          <w:p w14:paraId="33FB7D15"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51FA67B8"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0E69D690" w14:textId="120DEF3D"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1AADA786" w14:textId="77777777" w:rsidTr="00354930">
        <w:trPr>
          <w:jc w:val="center"/>
        </w:trPr>
        <w:tc>
          <w:tcPr>
            <w:tcW w:w="851" w:type="dxa"/>
          </w:tcPr>
          <w:p w14:paraId="2B9BE3EB" w14:textId="77777777"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4</w:t>
            </w:r>
          </w:p>
        </w:tc>
        <w:tc>
          <w:tcPr>
            <w:tcW w:w="1271" w:type="dxa"/>
          </w:tcPr>
          <w:p w14:paraId="168376FB"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/52</w:t>
            </w:r>
          </w:p>
        </w:tc>
        <w:tc>
          <w:tcPr>
            <w:tcW w:w="1422" w:type="dxa"/>
          </w:tcPr>
          <w:p w14:paraId="4C782F09"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emur</w:t>
            </w:r>
          </w:p>
        </w:tc>
        <w:tc>
          <w:tcPr>
            <w:tcW w:w="2126" w:type="dxa"/>
          </w:tcPr>
          <w:p w14:paraId="39B13A6C"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5F1B0604" w14:textId="77777777" w:rsidR="00EF7137" w:rsidRPr="00645CFE" w:rsidRDefault="00EF7137" w:rsidP="00EF7137">
            <w:pPr>
              <w:spacing w:line="276" w:lineRule="auto"/>
              <w:jc w:val="left"/>
              <w:rPr>
                <w:rFonts w:ascii="Times New Roman" w:hAnsi="Times New Roman" w:cs="Times New Roman"/>
                <w:i/>
                <w:iCs/>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555" w:type="dxa"/>
          </w:tcPr>
          <w:p w14:paraId="2AC2BDEB" w14:textId="3B9FBC8B"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c>
          <w:tcPr>
            <w:tcW w:w="3261" w:type="dxa"/>
          </w:tcPr>
          <w:p w14:paraId="0BFC9A85" w14:textId="77777777" w:rsidR="00EF7137" w:rsidRPr="00645CFE" w:rsidRDefault="00EF7137" w:rsidP="00EF7137">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74C091FE" w14:textId="7A1101F9" w:rsidR="00EF7137" w:rsidRPr="00645CFE" w:rsidRDefault="00EF7137" w:rsidP="00EF7137">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6D5B0D8B" w14:textId="77777777" w:rsidTr="00354930">
        <w:trPr>
          <w:jc w:val="center"/>
        </w:trPr>
        <w:tc>
          <w:tcPr>
            <w:tcW w:w="851" w:type="dxa"/>
          </w:tcPr>
          <w:p w14:paraId="1300890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5</w:t>
            </w:r>
          </w:p>
        </w:tc>
        <w:tc>
          <w:tcPr>
            <w:tcW w:w="1271" w:type="dxa"/>
          </w:tcPr>
          <w:p w14:paraId="1695F17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/72</w:t>
            </w:r>
          </w:p>
        </w:tc>
        <w:tc>
          <w:tcPr>
            <w:tcW w:w="1422" w:type="dxa"/>
          </w:tcPr>
          <w:p w14:paraId="115C475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emur</w:t>
            </w:r>
          </w:p>
        </w:tc>
        <w:tc>
          <w:tcPr>
            <w:tcW w:w="2126" w:type="dxa"/>
          </w:tcPr>
          <w:p w14:paraId="1C2A3697"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I</w:t>
            </w:r>
            <w:r w:rsidRPr="00645CFE">
              <w:rPr>
                <w:rFonts w:ascii="Times New Roman" w:hAnsi="Times New Roman" w:cs="Times New Roman"/>
                <w:sz w:val="22"/>
              </w:rPr>
              <w:t>ntramedullary nail</w:t>
            </w:r>
          </w:p>
        </w:tc>
        <w:tc>
          <w:tcPr>
            <w:tcW w:w="2835" w:type="dxa"/>
          </w:tcPr>
          <w:p w14:paraId="1A7D121A"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Escherichia coli</w:t>
            </w:r>
          </w:p>
        </w:tc>
        <w:tc>
          <w:tcPr>
            <w:tcW w:w="1555" w:type="dxa"/>
          </w:tcPr>
          <w:p w14:paraId="4B2C41B7"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7BE1F440"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Escherichia coli</w:t>
            </w:r>
          </w:p>
        </w:tc>
        <w:tc>
          <w:tcPr>
            <w:tcW w:w="1275" w:type="dxa"/>
          </w:tcPr>
          <w:p w14:paraId="2664353C"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598E077E" w14:textId="77777777" w:rsidTr="00354930">
        <w:trPr>
          <w:jc w:val="center"/>
        </w:trPr>
        <w:tc>
          <w:tcPr>
            <w:tcW w:w="851" w:type="dxa"/>
          </w:tcPr>
          <w:p w14:paraId="59238A07"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6</w:t>
            </w:r>
          </w:p>
        </w:tc>
        <w:tc>
          <w:tcPr>
            <w:tcW w:w="1271" w:type="dxa"/>
          </w:tcPr>
          <w:p w14:paraId="43730430"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/35</w:t>
            </w:r>
          </w:p>
        </w:tc>
        <w:tc>
          <w:tcPr>
            <w:tcW w:w="1422" w:type="dxa"/>
          </w:tcPr>
          <w:p w14:paraId="2E74708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T</w:t>
            </w:r>
            <w:r w:rsidRPr="00645CFE">
              <w:rPr>
                <w:rFonts w:ascii="Times New Roman" w:hAnsi="Times New Roman" w:cs="Times New Roman"/>
                <w:sz w:val="22"/>
              </w:rPr>
              <w:t>ibia</w:t>
            </w:r>
          </w:p>
        </w:tc>
        <w:tc>
          <w:tcPr>
            <w:tcW w:w="2126" w:type="dxa"/>
          </w:tcPr>
          <w:p w14:paraId="440D51F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4E0D6A29"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73AE780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07400CF9"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3F3E7151"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p>
        </w:tc>
      </w:tr>
      <w:tr w:rsidR="00645CFE" w:rsidRPr="00645CFE" w14:paraId="57B92A4A" w14:textId="77777777" w:rsidTr="00354930">
        <w:trPr>
          <w:jc w:val="center"/>
        </w:trPr>
        <w:tc>
          <w:tcPr>
            <w:tcW w:w="851" w:type="dxa"/>
          </w:tcPr>
          <w:p w14:paraId="38C24929"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7</w:t>
            </w:r>
          </w:p>
        </w:tc>
        <w:tc>
          <w:tcPr>
            <w:tcW w:w="1271" w:type="dxa"/>
          </w:tcPr>
          <w:p w14:paraId="107D8250"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/31</w:t>
            </w:r>
          </w:p>
        </w:tc>
        <w:tc>
          <w:tcPr>
            <w:tcW w:w="1422" w:type="dxa"/>
          </w:tcPr>
          <w:p w14:paraId="39FCF76D"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T</w:t>
            </w:r>
            <w:r w:rsidRPr="00645CFE">
              <w:rPr>
                <w:rFonts w:ascii="Times New Roman" w:hAnsi="Times New Roman" w:cs="Times New Roman"/>
                <w:sz w:val="22"/>
              </w:rPr>
              <w:t>ibia</w:t>
            </w:r>
          </w:p>
        </w:tc>
        <w:tc>
          <w:tcPr>
            <w:tcW w:w="2126" w:type="dxa"/>
          </w:tcPr>
          <w:p w14:paraId="38ACEB90"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5CD5BA6B"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555" w:type="dxa"/>
          </w:tcPr>
          <w:p w14:paraId="0E5D832D" w14:textId="7985B9B8"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c>
          <w:tcPr>
            <w:tcW w:w="3261" w:type="dxa"/>
          </w:tcPr>
          <w:p w14:paraId="347E02D5"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613F62AB" w14:textId="1A32C93F"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4AE7E88F" w14:textId="77777777" w:rsidTr="00354930">
        <w:trPr>
          <w:jc w:val="center"/>
        </w:trPr>
        <w:tc>
          <w:tcPr>
            <w:tcW w:w="851" w:type="dxa"/>
          </w:tcPr>
          <w:p w14:paraId="75982F7F"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8</w:t>
            </w:r>
          </w:p>
        </w:tc>
        <w:tc>
          <w:tcPr>
            <w:tcW w:w="1271" w:type="dxa"/>
          </w:tcPr>
          <w:p w14:paraId="6A631A70"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/51</w:t>
            </w:r>
          </w:p>
        </w:tc>
        <w:tc>
          <w:tcPr>
            <w:tcW w:w="1422" w:type="dxa"/>
          </w:tcPr>
          <w:p w14:paraId="76FA2BE7"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C</w:t>
            </w:r>
            <w:r w:rsidRPr="00645CFE">
              <w:rPr>
                <w:rFonts w:ascii="Times New Roman" w:hAnsi="Times New Roman" w:cs="Times New Roman"/>
                <w:sz w:val="22"/>
              </w:rPr>
              <w:t>alcaneus</w:t>
            </w:r>
          </w:p>
        </w:tc>
        <w:tc>
          <w:tcPr>
            <w:tcW w:w="2126" w:type="dxa"/>
          </w:tcPr>
          <w:p w14:paraId="7673285D"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3AE063E8"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4D659951"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4DB790B1"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1636AF18"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sz w:val="22"/>
              </w:rPr>
              <w:t>4</w:t>
            </w:r>
          </w:p>
        </w:tc>
      </w:tr>
      <w:tr w:rsidR="00645CFE" w:rsidRPr="00645CFE" w14:paraId="122127B9" w14:textId="77777777" w:rsidTr="00354930">
        <w:trPr>
          <w:jc w:val="center"/>
        </w:trPr>
        <w:tc>
          <w:tcPr>
            <w:tcW w:w="851" w:type="dxa"/>
          </w:tcPr>
          <w:p w14:paraId="3DD1A2AC"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3</w:t>
            </w:r>
            <w:r w:rsidRPr="00645CFE">
              <w:rPr>
                <w:rFonts w:ascii="Times New Roman" w:hAnsi="Times New Roman" w:cs="Times New Roman"/>
                <w:sz w:val="22"/>
              </w:rPr>
              <w:t>9</w:t>
            </w:r>
          </w:p>
        </w:tc>
        <w:tc>
          <w:tcPr>
            <w:tcW w:w="1271" w:type="dxa"/>
          </w:tcPr>
          <w:p w14:paraId="2E5A6977"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/50</w:t>
            </w:r>
          </w:p>
        </w:tc>
        <w:tc>
          <w:tcPr>
            <w:tcW w:w="1422" w:type="dxa"/>
          </w:tcPr>
          <w:p w14:paraId="5D8CD0EC"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T</w:t>
            </w:r>
            <w:r w:rsidRPr="00645CFE">
              <w:rPr>
                <w:rFonts w:ascii="Times New Roman" w:hAnsi="Times New Roman" w:cs="Times New Roman"/>
                <w:sz w:val="22"/>
              </w:rPr>
              <w:t>ibia</w:t>
            </w:r>
          </w:p>
        </w:tc>
        <w:tc>
          <w:tcPr>
            <w:tcW w:w="2126" w:type="dxa"/>
          </w:tcPr>
          <w:p w14:paraId="7E37CDA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3DD8F999"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47EC4783"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4E8039C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2834F17E"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sz w:val="22"/>
              </w:rPr>
              <w:t>2</w:t>
            </w:r>
          </w:p>
        </w:tc>
      </w:tr>
      <w:tr w:rsidR="00645CFE" w:rsidRPr="00645CFE" w14:paraId="570F5CA1" w14:textId="77777777" w:rsidTr="00354930">
        <w:trPr>
          <w:jc w:val="center"/>
        </w:trPr>
        <w:tc>
          <w:tcPr>
            <w:tcW w:w="851" w:type="dxa"/>
          </w:tcPr>
          <w:p w14:paraId="1CFD997C"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r w:rsidRPr="00645CFE">
              <w:rPr>
                <w:rFonts w:ascii="Times New Roman" w:hAnsi="Times New Roman" w:cs="Times New Roman"/>
                <w:sz w:val="22"/>
              </w:rPr>
              <w:t>0</w:t>
            </w:r>
          </w:p>
        </w:tc>
        <w:tc>
          <w:tcPr>
            <w:tcW w:w="1271" w:type="dxa"/>
          </w:tcPr>
          <w:p w14:paraId="47F5E324"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/49</w:t>
            </w:r>
          </w:p>
        </w:tc>
        <w:tc>
          <w:tcPr>
            <w:tcW w:w="1422" w:type="dxa"/>
          </w:tcPr>
          <w:p w14:paraId="3F17C5A7"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T</w:t>
            </w:r>
            <w:r w:rsidRPr="00645CFE">
              <w:rPr>
                <w:rFonts w:ascii="Times New Roman" w:hAnsi="Times New Roman" w:cs="Times New Roman"/>
                <w:sz w:val="22"/>
              </w:rPr>
              <w:t>ibia</w:t>
            </w:r>
          </w:p>
        </w:tc>
        <w:tc>
          <w:tcPr>
            <w:tcW w:w="2126" w:type="dxa"/>
          </w:tcPr>
          <w:p w14:paraId="0E066EE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27D8BE6D"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410E2BC5"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57B20C0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6484D5E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sz w:val="22"/>
              </w:rPr>
              <w:t>4</w:t>
            </w:r>
          </w:p>
        </w:tc>
      </w:tr>
      <w:tr w:rsidR="00645CFE" w:rsidRPr="00645CFE" w14:paraId="1C052021" w14:textId="77777777" w:rsidTr="00354930">
        <w:trPr>
          <w:jc w:val="center"/>
        </w:trPr>
        <w:tc>
          <w:tcPr>
            <w:tcW w:w="851" w:type="dxa"/>
          </w:tcPr>
          <w:p w14:paraId="0361788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r w:rsidRPr="00645CFE">
              <w:rPr>
                <w:rFonts w:ascii="Times New Roman" w:hAnsi="Times New Roman" w:cs="Times New Roman"/>
                <w:sz w:val="22"/>
              </w:rPr>
              <w:t>1</w:t>
            </w:r>
          </w:p>
        </w:tc>
        <w:tc>
          <w:tcPr>
            <w:tcW w:w="1271" w:type="dxa"/>
          </w:tcPr>
          <w:p w14:paraId="4D59F6C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M</w:t>
            </w:r>
            <w:r w:rsidRPr="00645CFE">
              <w:rPr>
                <w:rFonts w:ascii="Times New Roman" w:hAnsi="Times New Roman" w:cs="Times New Roman"/>
                <w:sz w:val="22"/>
              </w:rPr>
              <w:t>/16</w:t>
            </w:r>
          </w:p>
        </w:tc>
        <w:tc>
          <w:tcPr>
            <w:tcW w:w="1422" w:type="dxa"/>
          </w:tcPr>
          <w:p w14:paraId="0F5C6C4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sz w:val="22"/>
              </w:rPr>
              <w:t>Femur</w:t>
            </w:r>
          </w:p>
        </w:tc>
        <w:tc>
          <w:tcPr>
            <w:tcW w:w="2126" w:type="dxa"/>
          </w:tcPr>
          <w:p w14:paraId="67B1FC83"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P</w:t>
            </w:r>
            <w:r w:rsidRPr="00645CFE">
              <w:rPr>
                <w:rFonts w:ascii="Times New Roman" w:hAnsi="Times New Roman" w:cs="Times New Roman"/>
                <w:sz w:val="22"/>
              </w:rPr>
              <w:t>late and screws</w:t>
            </w:r>
          </w:p>
        </w:tc>
        <w:tc>
          <w:tcPr>
            <w:tcW w:w="2835" w:type="dxa"/>
          </w:tcPr>
          <w:p w14:paraId="323113F1"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Enterococcus faecalis</w:t>
            </w:r>
          </w:p>
        </w:tc>
        <w:tc>
          <w:tcPr>
            <w:tcW w:w="1555" w:type="dxa"/>
          </w:tcPr>
          <w:p w14:paraId="1FD6E30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11D0ABFC"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N</w:t>
            </w:r>
            <w:r w:rsidRPr="00645CFE">
              <w:rPr>
                <w:rFonts w:ascii="Times New Roman" w:hAnsi="Times New Roman" w:cs="Times New Roman"/>
                <w:sz w:val="22"/>
              </w:rPr>
              <w:t>egative</w:t>
            </w:r>
          </w:p>
        </w:tc>
        <w:tc>
          <w:tcPr>
            <w:tcW w:w="1275" w:type="dxa"/>
          </w:tcPr>
          <w:p w14:paraId="0D62A29D" w14:textId="295F440A" w:rsidR="0083201B" w:rsidRPr="00645CFE" w:rsidRDefault="00EF7137" w:rsidP="00354930">
            <w:pPr>
              <w:spacing w:line="276" w:lineRule="auto"/>
              <w:jc w:val="center"/>
              <w:rPr>
                <w:rFonts w:ascii="Times New Roman" w:hAnsi="Times New Roman" w:cs="Times New Roman"/>
                <w:sz w:val="22"/>
              </w:rPr>
            </w:pPr>
            <w:r w:rsidRPr="00645CFE">
              <w:rPr>
                <w:rFonts w:ascii="Times New Roman" w:hAnsi="Times New Roman" w:cs="Times New Roman"/>
                <w:sz w:val="22"/>
              </w:rPr>
              <w:t>n.</w:t>
            </w:r>
            <w:r w:rsidR="004A47A3" w:rsidRPr="00645CFE">
              <w:rPr>
                <w:rFonts w:ascii="Times New Roman" w:hAnsi="Times New Roman" w:cs="Times New Roman"/>
                <w:sz w:val="22"/>
              </w:rPr>
              <w:t xml:space="preserve"> </w:t>
            </w:r>
            <w:r w:rsidRPr="00645CFE">
              <w:rPr>
                <w:rFonts w:ascii="Times New Roman" w:hAnsi="Times New Roman" w:cs="Times New Roman"/>
                <w:sz w:val="22"/>
              </w:rPr>
              <w:t>a.</w:t>
            </w:r>
          </w:p>
        </w:tc>
      </w:tr>
      <w:tr w:rsidR="00645CFE" w:rsidRPr="00645CFE" w14:paraId="05BCEE55" w14:textId="77777777" w:rsidTr="00354930">
        <w:trPr>
          <w:jc w:val="center"/>
        </w:trPr>
        <w:tc>
          <w:tcPr>
            <w:tcW w:w="851" w:type="dxa"/>
          </w:tcPr>
          <w:p w14:paraId="0BAE4338"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4</w:t>
            </w:r>
            <w:r w:rsidRPr="00645CFE">
              <w:rPr>
                <w:rFonts w:ascii="Times New Roman" w:hAnsi="Times New Roman" w:cs="Times New Roman"/>
                <w:sz w:val="22"/>
              </w:rPr>
              <w:t>2</w:t>
            </w:r>
          </w:p>
        </w:tc>
        <w:tc>
          <w:tcPr>
            <w:tcW w:w="1271" w:type="dxa"/>
          </w:tcPr>
          <w:p w14:paraId="37557BC8"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/48</w:t>
            </w:r>
          </w:p>
        </w:tc>
        <w:tc>
          <w:tcPr>
            <w:tcW w:w="1422" w:type="dxa"/>
          </w:tcPr>
          <w:p w14:paraId="657A8996"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F</w:t>
            </w:r>
            <w:r w:rsidRPr="00645CFE">
              <w:rPr>
                <w:rFonts w:ascii="Times New Roman" w:hAnsi="Times New Roman" w:cs="Times New Roman"/>
                <w:sz w:val="22"/>
              </w:rPr>
              <w:t>emur</w:t>
            </w:r>
          </w:p>
        </w:tc>
        <w:tc>
          <w:tcPr>
            <w:tcW w:w="2126" w:type="dxa"/>
          </w:tcPr>
          <w:p w14:paraId="28FD28D8"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hint="eastAsia"/>
                <w:sz w:val="22"/>
              </w:rPr>
              <w:t>K</w:t>
            </w:r>
            <w:r w:rsidRPr="00645CFE">
              <w:rPr>
                <w:rFonts w:ascii="Times New Roman" w:hAnsi="Times New Roman" w:cs="Times New Roman"/>
                <w:sz w:val="22"/>
              </w:rPr>
              <w:t>-wire</w:t>
            </w:r>
          </w:p>
        </w:tc>
        <w:tc>
          <w:tcPr>
            <w:tcW w:w="2835" w:type="dxa"/>
          </w:tcPr>
          <w:p w14:paraId="1314A8C9" w14:textId="77777777" w:rsidR="0083201B" w:rsidRPr="00645CFE" w:rsidRDefault="0083201B" w:rsidP="00354930">
            <w:pPr>
              <w:spacing w:line="276" w:lineRule="auto"/>
              <w:jc w:val="left"/>
              <w:rPr>
                <w:rFonts w:ascii="Times New Roman" w:hAnsi="Times New Roman" w:cs="Times New Roman"/>
                <w:i/>
                <w:iCs/>
                <w:sz w:val="22"/>
              </w:rPr>
            </w:pPr>
            <w:r w:rsidRPr="00645CFE">
              <w:rPr>
                <w:rFonts w:ascii="Times New Roman" w:hAnsi="Times New Roman" w:cs="Times New Roman"/>
                <w:i/>
                <w:iCs/>
                <w:sz w:val="22"/>
              </w:rPr>
              <w:t>Staphylococcus aureus</w:t>
            </w:r>
          </w:p>
        </w:tc>
        <w:tc>
          <w:tcPr>
            <w:tcW w:w="1555" w:type="dxa"/>
          </w:tcPr>
          <w:p w14:paraId="1A9BD0FB"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hint="eastAsia"/>
                <w:sz w:val="22"/>
              </w:rPr>
              <w:t>1</w:t>
            </w:r>
          </w:p>
        </w:tc>
        <w:tc>
          <w:tcPr>
            <w:tcW w:w="3261" w:type="dxa"/>
          </w:tcPr>
          <w:p w14:paraId="66ACFC3B" w14:textId="77777777" w:rsidR="0083201B" w:rsidRPr="00645CFE" w:rsidRDefault="0083201B" w:rsidP="00354930">
            <w:pPr>
              <w:spacing w:line="276" w:lineRule="auto"/>
              <w:jc w:val="left"/>
              <w:rPr>
                <w:rFonts w:ascii="Times New Roman" w:hAnsi="Times New Roman" w:cs="Times New Roman"/>
                <w:sz w:val="22"/>
              </w:rPr>
            </w:pPr>
            <w:r w:rsidRPr="00645CFE">
              <w:rPr>
                <w:rFonts w:ascii="Times New Roman" w:hAnsi="Times New Roman" w:cs="Times New Roman"/>
                <w:i/>
                <w:iCs/>
                <w:sz w:val="22"/>
              </w:rPr>
              <w:t>Staphylococcus aureus</w:t>
            </w:r>
          </w:p>
        </w:tc>
        <w:tc>
          <w:tcPr>
            <w:tcW w:w="1275" w:type="dxa"/>
          </w:tcPr>
          <w:p w14:paraId="1555557A" w14:textId="77777777" w:rsidR="0083201B" w:rsidRPr="00645CFE" w:rsidRDefault="0083201B" w:rsidP="00354930">
            <w:pPr>
              <w:spacing w:line="276" w:lineRule="auto"/>
              <w:jc w:val="center"/>
              <w:rPr>
                <w:rFonts w:ascii="Times New Roman" w:hAnsi="Times New Roman" w:cs="Times New Roman"/>
                <w:sz w:val="22"/>
              </w:rPr>
            </w:pPr>
            <w:r w:rsidRPr="00645CFE">
              <w:rPr>
                <w:rFonts w:ascii="Times New Roman" w:hAnsi="Times New Roman" w:cs="Times New Roman"/>
                <w:sz w:val="22"/>
              </w:rPr>
              <w:t>4</w:t>
            </w:r>
          </w:p>
        </w:tc>
      </w:tr>
    </w:tbl>
    <w:p w14:paraId="3C0FF185" w14:textId="77777777" w:rsidR="0083201B" w:rsidRPr="00645CFE" w:rsidRDefault="0083201B" w:rsidP="0083201B">
      <w:pPr>
        <w:spacing w:line="480" w:lineRule="auto"/>
        <w:rPr>
          <w:rFonts w:ascii="Times New Roman" w:hAnsi="Times New Roman" w:cs="Times New Roman"/>
          <w:sz w:val="22"/>
          <w:szCs w:val="24"/>
        </w:rPr>
      </w:pPr>
      <w:r w:rsidRPr="00645CFE">
        <w:rPr>
          <w:rFonts w:ascii="Times New Roman" w:hAnsi="Times New Roman" w:cs="Times New Roman" w:hint="eastAsia"/>
          <w:sz w:val="22"/>
          <w:szCs w:val="24"/>
        </w:rPr>
        <w:t>I</w:t>
      </w:r>
      <w:r w:rsidRPr="00645CFE">
        <w:rPr>
          <w:rFonts w:ascii="Times New Roman" w:hAnsi="Times New Roman" w:cs="Times New Roman"/>
          <w:sz w:val="22"/>
          <w:szCs w:val="24"/>
        </w:rPr>
        <w:t>SC: Implant surface culture; TSC: tissue sampling culture.</w:t>
      </w:r>
    </w:p>
    <w:p w14:paraId="69B6DF6F" w14:textId="77777777" w:rsidR="00623748" w:rsidRPr="00645CFE" w:rsidRDefault="00623748" w:rsidP="00A61DDE">
      <w:pPr>
        <w:pStyle w:val="EndNoteBibliography"/>
        <w:spacing w:line="480" w:lineRule="auto"/>
        <w:rPr>
          <w:rFonts w:ascii="Times New Roman" w:hAnsi="Times New Roman" w:cs="Times New Roman"/>
          <w:sz w:val="22"/>
          <w:szCs w:val="24"/>
        </w:rPr>
        <w:sectPr w:rsidR="00623748" w:rsidRPr="00645CFE" w:rsidSect="0083201B">
          <w:pgSz w:w="16838" w:h="11906" w:orient="landscape"/>
          <w:pgMar w:top="1077" w:right="1440" w:bottom="1077" w:left="1440" w:header="851" w:footer="992" w:gutter="0"/>
          <w:lnNumType w:countBy="1" w:restart="continuous"/>
          <w:cols w:space="425"/>
          <w:docGrid w:linePitch="312"/>
        </w:sectPr>
      </w:pPr>
    </w:p>
    <w:p w14:paraId="2C68BB1F" w14:textId="77777777" w:rsidR="00623748" w:rsidRPr="00645CFE" w:rsidRDefault="00623748" w:rsidP="00623748">
      <w:pPr>
        <w:spacing w:line="360" w:lineRule="auto"/>
        <w:rPr>
          <w:rFonts w:ascii="Times New Roman" w:hAnsi="Times New Roman" w:cs="Times New Roman"/>
          <w:b/>
          <w:bCs/>
          <w:sz w:val="24"/>
          <w:szCs w:val="28"/>
        </w:rPr>
      </w:pPr>
      <w:bookmarkStart w:id="40" w:name="_Hlk108856698"/>
      <w:r w:rsidRPr="00645CFE">
        <w:rPr>
          <w:rFonts w:ascii="Times New Roman" w:hAnsi="Times New Roman" w:cs="Times New Roman"/>
          <w:b/>
          <w:bCs/>
          <w:sz w:val="24"/>
          <w:szCs w:val="28"/>
        </w:rPr>
        <w:lastRenderedPageBreak/>
        <w:t>Protocol</w:t>
      </w:r>
    </w:p>
    <w:p w14:paraId="48DF6E66" w14:textId="77777777" w:rsidR="00623748" w:rsidRPr="00645CFE" w:rsidRDefault="00623748" w:rsidP="00623748">
      <w:pPr>
        <w:spacing w:line="360" w:lineRule="auto"/>
        <w:rPr>
          <w:rFonts w:ascii="Times New Roman" w:hAnsi="Times New Roman" w:cs="Times New Roman"/>
          <w:sz w:val="22"/>
          <w:szCs w:val="24"/>
          <w:u w:val="single"/>
        </w:rPr>
      </w:pPr>
      <w:r w:rsidRPr="00645CFE">
        <w:rPr>
          <w:rFonts w:ascii="Times New Roman" w:hAnsi="Times New Roman" w:cs="Times New Roman"/>
          <w:sz w:val="22"/>
          <w:szCs w:val="24"/>
          <w:u w:val="single"/>
        </w:rPr>
        <w:t>After admission (before surgery):</w:t>
      </w:r>
    </w:p>
    <w:p w14:paraId="3E9B2C9A"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sz w:val="22"/>
          <w:szCs w:val="24"/>
        </w:rPr>
        <w:t xml:space="preserve">Suspected of FDRI by clinical signs and symptoms, imaging tests, or serological tests. </w:t>
      </w:r>
    </w:p>
    <w:p w14:paraId="620AD8D9"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hint="eastAsia"/>
          <w:sz w:val="22"/>
          <w:szCs w:val="24"/>
        </w:rPr>
        <w:t>S</w:t>
      </w:r>
      <w:r w:rsidRPr="00645CFE">
        <w:rPr>
          <w:rFonts w:ascii="Times New Roman" w:hAnsi="Times New Roman" w:cs="Times New Roman"/>
          <w:sz w:val="22"/>
          <w:szCs w:val="24"/>
        </w:rPr>
        <w:t>creened for eligibility and sign the informed consent.</w:t>
      </w:r>
    </w:p>
    <w:p w14:paraId="552DF2EB"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hint="eastAsia"/>
          <w:sz w:val="22"/>
          <w:szCs w:val="24"/>
        </w:rPr>
        <w:t>A</w:t>
      </w:r>
      <w:r w:rsidRPr="00645CFE">
        <w:rPr>
          <w:rFonts w:ascii="Times New Roman" w:hAnsi="Times New Roman" w:cs="Times New Roman"/>
          <w:sz w:val="22"/>
          <w:szCs w:val="24"/>
        </w:rPr>
        <w:t>ntibiotics has been stopped for at least for 2 weeks prior to surgery.</w:t>
      </w:r>
    </w:p>
    <w:p w14:paraId="5ECD0566"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sz w:val="22"/>
          <w:szCs w:val="24"/>
        </w:rPr>
        <w:t xml:space="preserve">Surgery plans to remove the implants. </w:t>
      </w:r>
    </w:p>
    <w:p w14:paraId="7A5506B3" w14:textId="77777777" w:rsidR="00623748" w:rsidRPr="00645CFE" w:rsidRDefault="00623748" w:rsidP="00623748">
      <w:pPr>
        <w:spacing w:line="360" w:lineRule="auto"/>
        <w:rPr>
          <w:rFonts w:ascii="Times New Roman" w:hAnsi="Times New Roman" w:cs="Times New Roman"/>
        </w:rPr>
      </w:pPr>
    </w:p>
    <w:p w14:paraId="2AEEE967" w14:textId="77777777" w:rsidR="00623748" w:rsidRPr="00645CFE" w:rsidRDefault="00623748" w:rsidP="00623748">
      <w:pPr>
        <w:spacing w:line="360" w:lineRule="auto"/>
        <w:rPr>
          <w:rFonts w:ascii="Times New Roman" w:hAnsi="Times New Roman" w:cs="Times New Roman"/>
          <w:sz w:val="22"/>
          <w:szCs w:val="24"/>
          <w:u w:val="single"/>
        </w:rPr>
      </w:pPr>
      <w:r w:rsidRPr="00645CFE">
        <w:rPr>
          <w:rFonts w:ascii="Times New Roman" w:hAnsi="Times New Roman" w:cs="Times New Roman" w:hint="eastAsia"/>
          <w:sz w:val="22"/>
          <w:szCs w:val="24"/>
          <w:u w:val="single"/>
        </w:rPr>
        <w:t>D</w:t>
      </w:r>
      <w:r w:rsidRPr="00645CFE">
        <w:rPr>
          <w:rFonts w:ascii="Times New Roman" w:hAnsi="Times New Roman" w:cs="Times New Roman"/>
          <w:sz w:val="22"/>
          <w:szCs w:val="24"/>
          <w:u w:val="single"/>
        </w:rPr>
        <w:t>uring surgery:</w:t>
      </w:r>
    </w:p>
    <w:p w14:paraId="2A7CEF4F"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hint="eastAsia"/>
          <w:sz w:val="22"/>
          <w:szCs w:val="24"/>
        </w:rPr>
        <w:t>A</w:t>
      </w:r>
      <w:r w:rsidRPr="00645CFE">
        <w:rPr>
          <w:rFonts w:ascii="Times New Roman" w:hAnsi="Times New Roman" w:cs="Times New Roman"/>
          <w:sz w:val="22"/>
          <w:szCs w:val="24"/>
        </w:rPr>
        <w:t xml:space="preserve">t least three different sites suspected of infection should be collected and sent for histology. </w:t>
      </w:r>
    </w:p>
    <w:p w14:paraId="15F569D7"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sz w:val="22"/>
          <w:szCs w:val="24"/>
        </w:rPr>
        <w:t>Empirical intravenous antibiotics can be used only after implants has been removed, and multiple specimens has been collected and sent for culture and histology.</w:t>
      </w:r>
    </w:p>
    <w:p w14:paraId="02EA232B" w14:textId="77777777" w:rsidR="00623748" w:rsidRPr="00645CFE" w:rsidRDefault="00623748" w:rsidP="00623748">
      <w:pPr>
        <w:spacing w:line="360" w:lineRule="auto"/>
        <w:rPr>
          <w:rFonts w:ascii="Times New Roman" w:hAnsi="Times New Roman" w:cs="Times New Roman"/>
        </w:rPr>
      </w:pPr>
    </w:p>
    <w:p w14:paraId="6B53D5BA" w14:textId="77777777" w:rsidR="00623748" w:rsidRPr="00645CFE" w:rsidRDefault="00623748" w:rsidP="00623748">
      <w:pPr>
        <w:spacing w:line="360" w:lineRule="auto"/>
        <w:rPr>
          <w:rFonts w:ascii="Times New Roman" w:hAnsi="Times New Roman" w:cs="Times New Roman"/>
          <w:sz w:val="22"/>
          <w:szCs w:val="24"/>
          <w:u w:val="single"/>
        </w:rPr>
      </w:pPr>
      <w:r w:rsidRPr="00645CFE">
        <w:rPr>
          <w:rFonts w:ascii="Times New Roman" w:hAnsi="Times New Roman" w:cs="Times New Roman" w:hint="eastAsia"/>
          <w:sz w:val="22"/>
          <w:szCs w:val="24"/>
          <w:u w:val="single"/>
        </w:rPr>
        <w:t>I</w:t>
      </w:r>
      <w:r w:rsidRPr="00645CFE">
        <w:rPr>
          <w:rFonts w:ascii="Times New Roman" w:hAnsi="Times New Roman" w:cs="Times New Roman"/>
          <w:sz w:val="22"/>
          <w:szCs w:val="24"/>
          <w:u w:val="single"/>
        </w:rPr>
        <w:t>SC protocol:</w:t>
      </w:r>
    </w:p>
    <w:p w14:paraId="0A3B27C1" w14:textId="77777777" w:rsidR="00623748" w:rsidRPr="00645CFE" w:rsidRDefault="00623748" w:rsidP="00623748">
      <w:pPr>
        <w:spacing w:line="360" w:lineRule="auto"/>
        <w:jc w:val="left"/>
        <w:rPr>
          <w:rFonts w:ascii="Times New Roman" w:hAnsi="Times New Roman" w:cs="Times New Roman"/>
          <w:sz w:val="22"/>
          <w:szCs w:val="24"/>
        </w:rPr>
      </w:pPr>
      <w:r w:rsidRPr="00645CFE">
        <w:rPr>
          <w:rFonts w:ascii="Times New Roman" w:hAnsi="Times New Roman" w:cs="Times New Roman" w:hint="eastAsia"/>
          <w:sz w:val="22"/>
          <w:szCs w:val="24"/>
        </w:rPr>
        <w:t>I</w:t>
      </w:r>
      <w:r w:rsidRPr="00645CFE">
        <w:rPr>
          <w:rFonts w:ascii="Times New Roman" w:hAnsi="Times New Roman" w:cs="Times New Roman"/>
          <w:sz w:val="22"/>
          <w:szCs w:val="24"/>
        </w:rPr>
        <w:t xml:space="preserve">mplants type include but not limited to plate, screw, intramedullary, Kirschner wire and steel wire. </w:t>
      </w:r>
    </w:p>
    <w:p w14:paraId="1A70BFCD" w14:textId="77777777" w:rsidR="00623748" w:rsidRPr="00645CFE" w:rsidRDefault="00623748" w:rsidP="00623748">
      <w:pPr>
        <w:spacing w:line="360" w:lineRule="auto"/>
        <w:jc w:val="left"/>
        <w:rPr>
          <w:rFonts w:ascii="Times New Roman" w:hAnsi="Times New Roman" w:cs="Times New Roman"/>
          <w:sz w:val="22"/>
          <w:szCs w:val="24"/>
        </w:rPr>
      </w:pPr>
      <w:r w:rsidRPr="00645CFE">
        <w:rPr>
          <w:rFonts w:ascii="Times New Roman" w:hAnsi="Times New Roman" w:cs="Times New Roman" w:hint="eastAsia"/>
          <w:sz w:val="22"/>
          <w:szCs w:val="24"/>
        </w:rPr>
        <w:t>R</w:t>
      </w:r>
      <w:r w:rsidRPr="00645CFE">
        <w:rPr>
          <w:rFonts w:ascii="Times New Roman" w:hAnsi="Times New Roman" w:cs="Times New Roman"/>
          <w:sz w:val="22"/>
          <w:szCs w:val="24"/>
        </w:rPr>
        <w:t>inse the removed implants with normal saline twice.</w:t>
      </w:r>
    </w:p>
    <w:p w14:paraId="727AE726" w14:textId="77777777" w:rsidR="00623748" w:rsidRPr="00645CFE" w:rsidRDefault="00623748" w:rsidP="00623748">
      <w:pPr>
        <w:spacing w:line="360" w:lineRule="auto"/>
        <w:jc w:val="left"/>
        <w:rPr>
          <w:rFonts w:ascii="Times New Roman" w:hAnsi="Times New Roman" w:cs="Times New Roman"/>
          <w:sz w:val="22"/>
          <w:szCs w:val="24"/>
        </w:rPr>
      </w:pPr>
      <w:r w:rsidRPr="00645CFE">
        <w:rPr>
          <w:rFonts w:ascii="Times New Roman" w:hAnsi="Times New Roman" w:cs="Times New Roman" w:hint="eastAsia"/>
          <w:sz w:val="22"/>
          <w:szCs w:val="24"/>
        </w:rPr>
        <w:t>P</w:t>
      </w:r>
      <w:r w:rsidRPr="00645CFE">
        <w:rPr>
          <w:rFonts w:ascii="Times New Roman" w:hAnsi="Times New Roman" w:cs="Times New Roman"/>
          <w:sz w:val="22"/>
          <w:szCs w:val="24"/>
        </w:rPr>
        <w:t>ut the explants in an aseptic culture plate.</w:t>
      </w:r>
    </w:p>
    <w:p w14:paraId="7002882D" w14:textId="77777777" w:rsidR="00623748" w:rsidRPr="00645CFE" w:rsidRDefault="00623748" w:rsidP="00623748">
      <w:pPr>
        <w:spacing w:line="360" w:lineRule="auto"/>
        <w:jc w:val="left"/>
        <w:rPr>
          <w:rFonts w:ascii="Times New Roman" w:hAnsi="Times New Roman" w:cs="Times New Roman"/>
          <w:sz w:val="22"/>
          <w:szCs w:val="24"/>
        </w:rPr>
      </w:pPr>
      <w:r w:rsidRPr="00645CFE">
        <w:rPr>
          <w:rFonts w:ascii="Times New Roman" w:hAnsi="Times New Roman" w:cs="Times New Roman"/>
          <w:sz w:val="22"/>
          <w:szCs w:val="24"/>
        </w:rPr>
        <w:t xml:space="preserve">Transfer the explants to the laboratory and dispose within 2 hours after implant removal. </w:t>
      </w:r>
    </w:p>
    <w:p w14:paraId="2C2F0B6D" w14:textId="77777777" w:rsidR="00623748" w:rsidRPr="00645CFE" w:rsidRDefault="00623748" w:rsidP="00623748">
      <w:pPr>
        <w:spacing w:line="360" w:lineRule="auto"/>
        <w:jc w:val="left"/>
        <w:rPr>
          <w:rFonts w:ascii="Times New Roman" w:hAnsi="Times New Roman" w:cs="Times New Roman"/>
          <w:sz w:val="22"/>
          <w:szCs w:val="24"/>
        </w:rPr>
      </w:pPr>
      <w:r w:rsidRPr="00645CFE">
        <w:rPr>
          <w:rFonts w:ascii="Times New Roman" w:hAnsi="Times New Roman" w:cs="Times New Roman" w:hint="eastAsia"/>
          <w:sz w:val="22"/>
          <w:szCs w:val="24"/>
        </w:rPr>
        <w:t>C</w:t>
      </w:r>
      <w:r w:rsidRPr="00645CFE">
        <w:rPr>
          <w:rFonts w:ascii="Times New Roman" w:hAnsi="Times New Roman" w:cs="Times New Roman"/>
          <w:sz w:val="22"/>
          <w:szCs w:val="24"/>
        </w:rPr>
        <w:t>over the surface of the explant surfaces gently with cooled but still molten tryptic soy agar (TSA).</w:t>
      </w:r>
    </w:p>
    <w:p w14:paraId="23D62FCA" w14:textId="77777777" w:rsidR="00623748" w:rsidRPr="00645CFE" w:rsidRDefault="00623748" w:rsidP="00623748">
      <w:pPr>
        <w:spacing w:line="360" w:lineRule="auto"/>
        <w:jc w:val="left"/>
        <w:rPr>
          <w:rFonts w:ascii="Times New Roman" w:hAnsi="Times New Roman" w:cs="Times New Roman"/>
          <w:sz w:val="22"/>
          <w:szCs w:val="24"/>
        </w:rPr>
      </w:pPr>
      <w:r w:rsidRPr="00645CFE">
        <w:rPr>
          <w:rFonts w:ascii="Times New Roman" w:hAnsi="Times New Roman" w:cs="Times New Roman"/>
          <w:sz w:val="22"/>
          <w:szCs w:val="24"/>
        </w:rPr>
        <w:t>Incubate the plate at 37℃ containing 5% CO</w:t>
      </w:r>
      <w:r w:rsidRPr="00645CFE">
        <w:rPr>
          <w:rFonts w:ascii="Times New Roman" w:hAnsi="Times New Roman" w:cs="Times New Roman"/>
          <w:sz w:val="22"/>
          <w:szCs w:val="24"/>
          <w:vertAlign w:val="subscript"/>
        </w:rPr>
        <w:t>2</w:t>
      </w:r>
      <w:r w:rsidRPr="00645CFE">
        <w:rPr>
          <w:rFonts w:ascii="Times New Roman" w:hAnsi="Times New Roman" w:cs="Times New Roman"/>
          <w:sz w:val="22"/>
          <w:szCs w:val="24"/>
        </w:rPr>
        <w:t>.</w:t>
      </w:r>
    </w:p>
    <w:p w14:paraId="6AF40E07" w14:textId="77777777" w:rsidR="00623748" w:rsidRPr="00645CFE" w:rsidRDefault="00623748" w:rsidP="00623748">
      <w:pPr>
        <w:spacing w:line="360" w:lineRule="auto"/>
        <w:jc w:val="left"/>
        <w:rPr>
          <w:rFonts w:ascii="Times New Roman" w:hAnsi="Times New Roman" w:cs="Times New Roman"/>
          <w:sz w:val="22"/>
          <w:szCs w:val="24"/>
        </w:rPr>
      </w:pPr>
      <w:r w:rsidRPr="00645CFE">
        <w:rPr>
          <w:rFonts w:ascii="Times New Roman" w:hAnsi="Times New Roman" w:cs="Times New Roman" w:hint="eastAsia"/>
          <w:sz w:val="22"/>
          <w:szCs w:val="24"/>
        </w:rPr>
        <w:t>I</w:t>
      </w:r>
      <w:r w:rsidRPr="00645CFE">
        <w:rPr>
          <w:rFonts w:ascii="Times New Roman" w:hAnsi="Times New Roman" w:cs="Times New Roman"/>
          <w:sz w:val="22"/>
          <w:szCs w:val="24"/>
        </w:rPr>
        <w:t>nspect the explants every day for bacterial outgrowth and supplement TSA to the surfaces when necessary.</w:t>
      </w:r>
    </w:p>
    <w:p w14:paraId="2FCB24D8" w14:textId="77777777" w:rsidR="00623748" w:rsidRPr="00645CFE" w:rsidRDefault="00623748" w:rsidP="00623748">
      <w:pPr>
        <w:spacing w:line="360" w:lineRule="auto"/>
        <w:jc w:val="left"/>
        <w:rPr>
          <w:rFonts w:ascii="Times New Roman" w:hAnsi="Times New Roman" w:cs="Times New Roman"/>
          <w:sz w:val="22"/>
          <w:szCs w:val="24"/>
        </w:rPr>
      </w:pPr>
      <w:r w:rsidRPr="00645CFE">
        <w:rPr>
          <w:rFonts w:ascii="Times New Roman" w:hAnsi="Times New Roman" w:cs="Times New Roman" w:hint="eastAsia"/>
          <w:sz w:val="22"/>
          <w:szCs w:val="24"/>
        </w:rPr>
        <w:t>I</w:t>
      </w:r>
      <w:r w:rsidRPr="00645CFE">
        <w:rPr>
          <w:rFonts w:ascii="Times New Roman" w:hAnsi="Times New Roman" w:cs="Times New Roman"/>
          <w:sz w:val="22"/>
          <w:szCs w:val="24"/>
        </w:rPr>
        <w:t xml:space="preserve">n case of bacterial outgrowth, at least three different sites of colonies should be swabbed aseptically and sent to the Clinical Laboratory Department for microorganism identification. </w:t>
      </w:r>
    </w:p>
    <w:bookmarkEnd w:id="40"/>
    <w:p w14:paraId="1F514784" w14:textId="77777777" w:rsidR="00623748" w:rsidRPr="00645CFE" w:rsidRDefault="00623748" w:rsidP="00623748">
      <w:pPr>
        <w:spacing w:line="360" w:lineRule="auto"/>
        <w:jc w:val="left"/>
        <w:rPr>
          <w:rFonts w:ascii="Times New Roman" w:hAnsi="Times New Roman" w:cs="Times New Roman"/>
          <w:sz w:val="22"/>
          <w:szCs w:val="24"/>
        </w:rPr>
      </w:pPr>
      <w:r w:rsidRPr="00645CFE">
        <w:rPr>
          <w:rFonts w:ascii="Times New Roman" w:hAnsi="Times New Roman" w:cs="Times New Roman" w:hint="eastAsia"/>
          <w:sz w:val="22"/>
          <w:szCs w:val="24"/>
        </w:rPr>
        <w:t>O</w:t>
      </w:r>
      <w:r w:rsidRPr="00645CFE">
        <w:rPr>
          <w:rFonts w:ascii="Times New Roman" w:hAnsi="Times New Roman" w:cs="Times New Roman"/>
          <w:sz w:val="22"/>
          <w:szCs w:val="24"/>
        </w:rPr>
        <w:t>bserve the explants for 14 days and if there is no evidence of bacterial outgrowth after 2 weeks, discard the explants as medical wastes harmlessly.</w:t>
      </w:r>
    </w:p>
    <w:p w14:paraId="0C314CA7" w14:textId="77777777" w:rsidR="00623748" w:rsidRPr="00645CFE" w:rsidRDefault="00623748" w:rsidP="00623748">
      <w:pPr>
        <w:spacing w:line="360" w:lineRule="auto"/>
        <w:ind w:left="9130" w:hangingChars="4150" w:hanging="9130"/>
        <w:jc w:val="left"/>
        <w:rPr>
          <w:rFonts w:ascii="Times New Roman" w:hAnsi="Times New Roman" w:cs="Times New Roman"/>
          <w:sz w:val="22"/>
          <w:szCs w:val="24"/>
        </w:rPr>
      </w:pPr>
      <w:r w:rsidRPr="00645CFE">
        <w:rPr>
          <w:rFonts w:ascii="Times New Roman" w:hAnsi="Times New Roman" w:cs="Times New Roman" w:hint="eastAsia"/>
          <w:sz w:val="22"/>
          <w:szCs w:val="24"/>
        </w:rPr>
        <w:t>R</w:t>
      </w:r>
      <w:r w:rsidRPr="00645CFE">
        <w:rPr>
          <w:rFonts w:ascii="Times New Roman" w:hAnsi="Times New Roman" w:cs="Times New Roman"/>
          <w:sz w:val="22"/>
          <w:szCs w:val="24"/>
        </w:rPr>
        <w:t xml:space="preserve">ecord the culture outcomes and culture time. </w:t>
      </w:r>
    </w:p>
    <w:p w14:paraId="5A5650E6" w14:textId="77777777" w:rsidR="00623748" w:rsidRPr="00645CFE" w:rsidRDefault="00623748" w:rsidP="00623748">
      <w:pPr>
        <w:spacing w:line="360" w:lineRule="auto"/>
        <w:ind w:left="8715" w:hangingChars="4150" w:hanging="8715"/>
        <w:jc w:val="left"/>
        <w:rPr>
          <w:rFonts w:ascii="Times New Roman" w:hAnsi="Times New Roman" w:cs="Times New Roman"/>
        </w:rPr>
      </w:pPr>
    </w:p>
    <w:p w14:paraId="3C6A642B" w14:textId="77777777" w:rsidR="00623748" w:rsidRPr="00645CFE" w:rsidRDefault="00623748" w:rsidP="00623748">
      <w:pPr>
        <w:spacing w:line="360" w:lineRule="auto"/>
        <w:rPr>
          <w:rFonts w:ascii="Times New Roman" w:hAnsi="Times New Roman" w:cs="Times New Roman"/>
          <w:sz w:val="22"/>
          <w:szCs w:val="24"/>
          <w:u w:val="single"/>
        </w:rPr>
      </w:pPr>
      <w:r w:rsidRPr="00645CFE">
        <w:rPr>
          <w:rFonts w:ascii="Times New Roman" w:hAnsi="Times New Roman" w:cs="Times New Roman"/>
          <w:sz w:val="22"/>
          <w:szCs w:val="24"/>
          <w:u w:val="single"/>
        </w:rPr>
        <w:t>TSC protocol:</w:t>
      </w:r>
    </w:p>
    <w:p w14:paraId="58918C94"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sz w:val="22"/>
          <w:szCs w:val="24"/>
        </w:rPr>
        <w:t>Sample at least five different sites suspected infection, and implant-bone interface should be the superiority site.</w:t>
      </w:r>
    </w:p>
    <w:p w14:paraId="62CAE421"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hint="eastAsia"/>
          <w:sz w:val="22"/>
          <w:szCs w:val="24"/>
        </w:rPr>
        <w:t>U</w:t>
      </w:r>
      <w:r w:rsidRPr="00645CFE">
        <w:rPr>
          <w:rFonts w:ascii="Times New Roman" w:hAnsi="Times New Roman" w:cs="Times New Roman"/>
          <w:sz w:val="22"/>
          <w:szCs w:val="24"/>
        </w:rPr>
        <w:t>se separate, unused surgical instruments for each sample collection.</w:t>
      </w:r>
    </w:p>
    <w:p w14:paraId="1C9EA214"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hint="eastAsia"/>
          <w:sz w:val="22"/>
          <w:szCs w:val="24"/>
        </w:rPr>
        <w:t>T</w:t>
      </w:r>
      <w:r w:rsidRPr="00645CFE">
        <w:rPr>
          <w:rFonts w:ascii="Times New Roman" w:hAnsi="Times New Roman" w:cs="Times New Roman"/>
          <w:sz w:val="22"/>
          <w:szCs w:val="24"/>
        </w:rPr>
        <w:t>ransport the specimens individually using sterile containers and dispose within 2 hours by the Clinical Laboratory Department.</w:t>
      </w:r>
    </w:p>
    <w:p w14:paraId="0CBC95D0"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sz w:val="22"/>
          <w:szCs w:val="24"/>
        </w:rPr>
        <w:t>Homogenize the specimens separately in 10 mL of saline solution using glass beads.</w:t>
      </w:r>
    </w:p>
    <w:p w14:paraId="39CBF70C"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sz w:val="22"/>
          <w:szCs w:val="24"/>
        </w:rPr>
        <w:t>Inoculate the samples into blood culture bottles (BACTEC Lytic/10 Anaerobic/F bottle and BACTEC Plus Aerobic/F bottle) for at least 7 days, and extend the culture time to 14 days when necessary.</w:t>
      </w:r>
    </w:p>
    <w:p w14:paraId="60D160D2" w14:textId="77777777" w:rsidR="00623748" w:rsidRPr="00645CFE" w:rsidRDefault="00623748" w:rsidP="00623748">
      <w:pPr>
        <w:spacing w:line="360" w:lineRule="auto"/>
        <w:rPr>
          <w:rFonts w:ascii="Times New Roman" w:hAnsi="Times New Roman" w:cs="Times New Roman"/>
          <w:sz w:val="22"/>
          <w:szCs w:val="24"/>
        </w:rPr>
      </w:pPr>
      <w:r w:rsidRPr="00645CFE">
        <w:rPr>
          <w:rFonts w:ascii="Times New Roman" w:hAnsi="Times New Roman" w:cs="Times New Roman" w:hint="eastAsia"/>
          <w:sz w:val="22"/>
          <w:szCs w:val="24"/>
        </w:rPr>
        <w:t>C</w:t>
      </w:r>
      <w:r w:rsidRPr="00645CFE">
        <w:rPr>
          <w:rFonts w:ascii="Times New Roman" w:hAnsi="Times New Roman" w:cs="Times New Roman"/>
          <w:sz w:val="22"/>
          <w:szCs w:val="24"/>
        </w:rPr>
        <w:t>ollect bacterial colonies observed for identification.</w:t>
      </w:r>
    </w:p>
    <w:p w14:paraId="5B7C53D8" w14:textId="77777777" w:rsidR="00623748" w:rsidRPr="00645CFE" w:rsidRDefault="00623748" w:rsidP="00623748">
      <w:pPr>
        <w:spacing w:line="360" w:lineRule="auto"/>
        <w:ind w:left="9130" w:hangingChars="4150" w:hanging="9130"/>
        <w:jc w:val="left"/>
        <w:rPr>
          <w:rFonts w:ascii="Times New Roman" w:hAnsi="Times New Roman" w:cs="Times New Roman"/>
          <w:sz w:val="22"/>
          <w:szCs w:val="24"/>
        </w:rPr>
      </w:pPr>
      <w:r w:rsidRPr="00645CFE">
        <w:rPr>
          <w:rFonts w:ascii="Times New Roman" w:hAnsi="Times New Roman" w:cs="Times New Roman" w:hint="eastAsia"/>
          <w:sz w:val="22"/>
          <w:szCs w:val="24"/>
        </w:rPr>
        <w:t>R</w:t>
      </w:r>
      <w:r w:rsidRPr="00645CFE">
        <w:rPr>
          <w:rFonts w:ascii="Times New Roman" w:hAnsi="Times New Roman" w:cs="Times New Roman"/>
          <w:sz w:val="22"/>
          <w:szCs w:val="24"/>
        </w:rPr>
        <w:t xml:space="preserve">ecord the culture outcomes and culture time. </w:t>
      </w:r>
    </w:p>
    <w:p w14:paraId="69385367" w14:textId="268DA95E" w:rsidR="00592823" w:rsidRPr="00645CFE" w:rsidRDefault="00592823" w:rsidP="00A61DDE">
      <w:pPr>
        <w:pStyle w:val="EndNoteBibliography"/>
        <w:spacing w:line="480" w:lineRule="auto"/>
        <w:rPr>
          <w:rFonts w:ascii="Times New Roman" w:hAnsi="Times New Roman" w:cs="Times New Roman"/>
          <w:sz w:val="22"/>
          <w:szCs w:val="24"/>
        </w:rPr>
      </w:pPr>
    </w:p>
    <w:sectPr w:rsidR="00592823" w:rsidRPr="00645CFE" w:rsidSect="00623748">
      <w:pgSz w:w="11906" w:h="16838"/>
      <w:pgMar w:top="1440" w:right="1077" w:bottom="1440" w:left="1077" w:header="851" w:footer="992" w:gutter="0"/>
      <w:lnNumType w:countBy="1" w:restart="continuous"/>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3161D" w14:textId="77777777" w:rsidR="006E0C51" w:rsidRDefault="006E0C51" w:rsidP="009D1B60">
      <w:r>
        <w:separator/>
      </w:r>
    </w:p>
  </w:endnote>
  <w:endnote w:type="continuationSeparator" w:id="0">
    <w:p w14:paraId="3187A56A" w14:textId="77777777" w:rsidR="006E0C51" w:rsidRDefault="006E0C51" w:rsidP="009D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angSong">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0CC15" w14:textId="77777777" w:rsidR="006E0C51" w:rsidRDefault="006E0C51" w:rsidP="009D1B60">
      <w:r>
        <w:separator/>
      </w:r>
    </w:p>
  </w:footnote>
  <w:footnote w:type="continuationSeparator" w:id="0">
    <w:p w14:paraId="74E2FB9E" w14:textId="77777777" w:rsidR="006E0C51" w:rsidRDefault="006E0C51" w:rsidP="009D1B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903AA"/>
    <w:multiLevelType w:val="hybridMultilevel"/>
    <w:tmpl w:val="45067C00"/>
    <w:lvl w:ilvl="0" w:tplc="7C9E3504">
      <w:start w:val="1"/>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D98690D"/>
    <w:multiLevelType w:val="hybridMultilevel"/>
    <w:tmpl w:val="7DFEF93E"/>
    <w:lvl w:ilvl="0" w:tplc="EE409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F747202"/>
    <w:multiLevelType w:val="hybridMultilevel"/>
    <w:tmpl w:val="03983F96"/>
    <w:lvl w:ilvl="0" w:tplc="C886729A">
      <w:start w:val="1"/>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49800705">
    <w:abstractNumId w:val="1"/>
  </w:num>
  <w:num w:numId="2" w16cid:durableId="10370030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722083">
    <w:abstractNumId w:val="2"/>
  </w:num>
  <w:num w:numId="4" w16cid:durableId="464204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ta Orthopaedica-1&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sws2v2rzpdw2detsrn5pfeyfdvdt0rv95pe&quot;&gt;My EndNote Library Copy&lt;record-ids&gt;&lt;item&gt;10500&lt;/item&gt;&lt;item&gt;11314&lt;/item&gt;&lt;item&gt;11396&lt;/item&gt;&lt;item&gt;11411&lt;/item&gt;&lt;item&gt;11412&lt;/item&gt;&lt;item&gt;11415&lt;/item&gt;&lt;item&gt;11435&lt;/item&gt;&lt;item&gt;11436&lt;/item&gt;&lt;item&gt;11437&lt;/item&gt;&lt;item&gt;11438&lt;/item&gt;&lt;item&gt;15636&lt;/item&gt;&lt;item&gt;15637&lt;/item&gt;&lt;item&gt;15646&lt;/item&gt;&lt;item&gt;15651&lt;/item&gt;&lt;item&gt;15664&lt;/item&gt;&lt;item&gt;15665&lt;/item&gt;&lt;item&gt;15672&lt;/item&gt;&lt;item&gt;15673&lt;/item&gt;&lt;item&gt;15675&lt;/item&gt;&lt;item&gt;15677&lt;/item&gt;&lt;item&gt;15678&lt;/item&gt;&lt;item&gt;15679&lt;/item&gt;&lt;item&gt;15773&lt;/item&gt;&lt;item&gt;15774&lt;/item&gt;&lt;item&gt;15777&lt;/item&gt;&lt;item&gt;15780&lt;/item&gt;&lt;/record-ids&gt;&lt;/item&gt;&lt;/Libraries&gt;"/>
  </w:docVars>
  <w:rsids>
    <w:rsidRoot w:val="00B05983"/>
    <w:rsid w:val="0000083A"/>
    <w:rsid w:val="00004FB6"/>
    <w:rsid w:val="0000662D"/>
    <w:rsid w:val="0000763E"/>
    <w:rsid w:val="0001436E"/>
    <w:rsid w:val="00014AA2"/>
    <w:rsid w:val="00023674"/>
    <w:rsid w:val="00024A38"/>
    <w:rsid w:val="000250B9"/>
    <w:rsid w:val="000304BD"/>
    <w:rsid w:val="000331DD"/>
    <w:rsid w:val="000337B4"/>
    <w:rsid w:val="000368D6"/>
    <w:rsid w:val="00037674"/>
    <w:rsid w:val="00055179"/>
    <w:rsid w:val="000554FB"/>
    <w:rsid w:val="0005743A"/>
    <w:rsid w:val="00060CBE"/>
    <w:rsid w:val="0006154C"/>
    <w:rsid w:val="000628FA"/>
    <w:rsid w:val="0006734E"/>
    <w:rsid w:val="00070B76"/>
    <w:rsid w:val="0007219A"/>
    <w:rsid w:val="00072E4E"/>
    <w:rsid w:val="00072FCD"/>
    <w:rsid w:val="00074FD3"/>
    <w:rsid w:val="00075898"/>
    <w:rsid w:val="000839CD"/>
    <w:rsid w:val="00084699"/>
    <w:rsid w:val="000877A1"/>
    <w:rsid w:val="000879BF"/>
    <w:rsid w:val="0009435D"/>
    <w:rsid w:val="000949EF"/>
    <w:rsid w:val="00094AC6"/>
    <w:rsid w:val="0009529F"/>
    <w:rsid w:val="000A08FD"/>
    <w:rsid w:val="000A465D"/>
    <w:rsid w:val="000A5BB1"/>
    <w:rsid w:val="000A61D9"/>
    <w:rsid w:val="000A7E95"/>
    <w:rsid w:val="000B0F5E"/>
    <w:rsid w:val="000B4E79"/>
    <w:rsid w:val="000B4F86"/>
    <w:rsid w:val="000C1D5F"/>
    <w:rsid w:val="000D1674"/>
    <w:rsid w:val="000D2F0E"/>
    <w:rsid w:val="000D383E"/>
    <w:rsid w:val="000D55B8"/>
    <w:rsid w:val="000E1421"/>
    <w:rsid w:val="000E2998"/>
    <w:rsid w:val="000E3710"/>
    <w:rsid w:val="000F0F72"/>
    <w:rsid w:val="000F3D1A"/>
    <w:rsid w:val="000F4F33"/>
    <w:rsid w:val="000F551C"/>
    <w:rsid w:val="00103F3B"/>
    <w:rsid w:val="00107392"/>
    <w:rsid w:val="00107927"/>
    <w:rsid w:val="00110834"/>
    <w:rsid w:val="0011092B"/>
    <w:rsid w:val="001148E9"/>
    <w:rsid w:val="00115489"/>
    <w:rsid w:val="00120060"/>
    <w:rsid w:val="00124B9B"/>
    <w:rsid w:val="00127C17"/>
    <w:rsid w:val="00130A73"/>
    <w:rsid w:val="001339A1"/>
    <w:rsid w:val="00133CDF"/>
    <w:rsid w:val="00133DF8"/>
    <w:rsid w:val="00134031"/>
    <w:rsid w:val="001341FF"/>
    <w:rsid w:val="00135CCB"/>
    <w:rsid w:val="001411A3"/>
    <w:rsid w:val="00150A5A"/>
    <w:rsid w:val="001516B1"/>
    <w:rsid w:val="00155047"/>
    <w:rsid w:val="0015554A"/>
    <w:rsid w:val="001600BE"/>
    <w:rsid w:val="00162125"/>
    <w:rsid w:val="001654AF"/>
    <w:rsid w:val="0016653D"/>
    <w:rsid w:val="001726BC"/>
    <w:rsid w:val="00172BA7"/>
    <w:rsid w:val="001743B1"/>
    <w:rsid w:val="00176032"/>
    <w:rsid w:val="001829A0"/>
    <w:rsid w:val="001845D5"/>
    <w:rsid w:val="00184D06"/>
    <w:rsid w:val="00186DFA"/>
    <w:rsid w:val="00186F43"/>
    <w:rsid w:val="00187C99"/>
    <w:rsid w:val="00191254"/>
    <w:rsid w:val="001A4B7B"/>
    <w:rsid w:val="001A4DE5"/>
    <w:rsid w:val="001A5C7B"/>
    <w:rsid w:val="001B1935"/>
    <w:rsid w:val="001B33DF"/>
    <w:rsid w:val="001B6895"/>
    <w:rsid w:val="001C3312"/>
    <w:rsid w:val="001C4EB0"/>
    <w:rsid w:val="001D33AC"/>
    <w:rsid w:val="001D6433"/>
    <w:rsid w:val="001D74CF"/>
    <w:rsid w:val="001E0EBF"/>
    <w:rsid w:val="001E0EDF"/>
    <w:rsid w:val="001E2777"/>
    <w:rsid w:val="001E6195"/>
    <w:rsid w:val="001E7394"/>
    <w:rsid w:val="001E7D4D"/>
    <w:rsid w:val="001F03EA"/>
    <w:rsid w:val="001F3736"/>
    <w:rsid w:val="001F37BE"/>
    <w:rsid w:val="001F4056"/>
    <w:rsid w:val="001F50D3"/>
    <w:rsid w:val="001F6E83"/>
    <w:rsid w:val="00205C80"/>
    <w:rsid w:val="00206317"/>
    <w:rsid w:val="002075A3"/>
    <w:rsid w:val="00207FBE"/>
    <w:rsid w:val="00217393"/>
    <w:rsid w:val="002221D5"/>
    <w:rsid w:val="00222846"/>
    <w:rsid w:val="00225693"/>
    <w:rsid w:val="00227581"/>
    <w:rsid w:val="00231E50"/>
    <w:rsid w:val="002322F7"/>
    <w:rsid w:val="0023314D"/>
    <w:rsid w:val="002332A5"/>
    <w:rsid w:val="00241007"/>
    <w:rsid w:val="00244345"/>
    <w:rsid w:val="002475F4"/>
    <w:rsid w:val="002527D7"/>
    <w:rsid w:val="00256608"/>
    <w:rsid w:val="002579E8"/>
    <w:rsid w:val="00260CB2"/>
    <w:rsid w:val="00263786"/>
    <w:rsid w:val="00264279"/>
    <w:rsid w:val="00265E84"/>
    <w:rsid w:val="0026663A"/>
    <w:rsid w:val="00270077"/>
    <w:rsid w:val="00274782"/>
    <w:rsid w:val="00275D32"/>
    <w:rsid w:val="00277D9A"/>
    <w:rsid w:val="00281ADB"/>
    <w:rsid w:val="002829DF"/>
    <w:rsid w:val="00286591"/>
    <w:rsid w:val="00292627"/>
    <w:rsid w:val="00292860"/>
    <w:rsid w:val="002941F7"/>
    <w:rsid w:val="002A07E5"/>
    <w:rsid w:val="002A3A90"/>
    <w:rsid w:val="002A67E5"/>
    <w:rsid w:val="002B237C"/>
    <w:rsid w:val="002B4CDA"/>
    <w:rsid w:val="002C1F9C"/>
    <w:rsid w:val="002C2163"/>
    <w:rsid w:val="002C2F7F"/>
    <w:rsid w:val="002C3517"/>
    <w:rsid w:val="002C3E4E"/>
    <w:rsid w:val="002D2769"/>
    <w:rsid w:val="002D35EA"/>
    <w:rsid w:val="002D52D2"/>
    <w:rsid w:val="002D72CB"/>
    <w:rsid w:val="002D7D5B"/>
    <w:rsid w:val="002F0DE3"/>
    <w:rsid w:val="002F741F"/>
    <w:rsid w:val="003044BC"/>
    <w:rsid w:val="00305E4C"/>
    <w:rsid w:val="00312D1D"/>
    <w:rsid w:val="003135C7"/>
    <w:rsid w:val="003138A6"/>
    <w:rsid w:val="00315BE8"/>
    <w:rsid w:val="00316253"/>
    <w:rsid w:val="003170F7"/>
    <w:rsid w:val="00322296"/>
    <w:rsid w:val="0032532B"/>
    <w:rsid w:val="0032658E"/>
    <w:rsid w:val="00326F1E"/>
    <w:rsid w:val="00327EBE"/>
    <w:rsid w:val="00332C59"/>
    <w:rsid w:val="00336DE2"/>
    <w:rsid w:val="00337F4C"/>
    <w:rsid w:val="003445AB"/>
    <w:rsid w:val="00345DAD"/>
    <w:rsid w:val="00346BF5"/>
    <w:rsid w:val="003525A4"/>
    <w:rsid w:val="00352B4B"/>
    <w:rsid w:val="003549D3"/>
    <w:rsid w:val="00360F45"/>
    <w:rsid w:val="0036425F"/>
    <w:rsid w:val="0037225B"/>
    <w:rsid w:val="003803E7"/>
    <w:rsid w:val="0038295B"/>
    <w:rsid w:val="0038443F"/>
    <w:rsid w:val="00384564"/>
    <w:rsid w:val="00387E42"/>
    <w:rsid w:val="00391C10"/>
    <w:rsid w:val="00393992"/>
    <w:rsid w:val="0039572F"/>
    <w:rsid w:val="003A2965"/>
    <w:rsid w:val="003A4AFB"/>
    <w:rsid w:val="003A50C1"/>
    <w:rsid w:val="003B091E"/>
    <w:rsid w:val="003B3E13"/>
    <w:rsid w:val="003B66C0"/>
    <w:rsid w:val="003C4975"/>
    <w:rsid w:val="003C5889"/>
    <w:rsid w:val="003C7AD0"/>
    <w:rsid w:val="003D3248"/>
    <w:rsid w:val="003D4E59"/>
    <w:rsid w:val="003D5FB1"/>
    <w:rsid w:val="003D79A6"/>
    <w:rsid w:val="003E169A"/>
    <w:rsid w:val="003E1CB0"/>
    <w:rsid w:val="003E24B8"/>
    <w:rsid w:val="003E371E"/>
    <w:rsid w:val="003E53FD"/>
    <w:rsid w:val="003F0659"/>
    <w:rsid w:val="003F150D"/>
    <w:rsid w:val="003F322C"/>
    <w:rsid w:val="00401BA0"/>
    <w:rsid w:val="004020EC"/>
    <w:rsid w:val="004051CB"/>
    <w:rsid w:val="00415F94"/>
    <w:rsid w:val="00417776"/>
    <w:rsid w:val="00421027"/>
    <w:rsid w:val="004235DA"/>
    <w:rsid w:val="004237B6"/>
    <w:rsid w:val="00424127"/>
    <w:rsid w:val="004254A3"/>
    <w:rsid w:val="00426B69"/>
    <w:rsid w:val="00441D30"/>
    <w:rsid w:val="00442261"/>
    <w:rsid w:val="004454BC"/>
    <w:rsid w:val="0045135A"/>
    <w:rsid w:val="004525EF"/>
    <w:rsid w:val="004529EE"/>
    <w:rsid w:val="00453B1C"/>
    <w:rsid w:val="00465B81"/>
    <w:rsid w:val="004709DD"/>
    <w:rsid w:val="00471894"/>
    <w:rsid w:val="00473605"/>
    <w:rsid w:val="00475825"/>
    <w:rsid w:val="00480C0A"/>
    <w:rsid w:val="004924FA"/>
    <w:rsid w:val="00492EE0"/>
    <w:rsid w:val="00493C02"/>
    <w:rsid w:val="004A0165"/>
    <w:rsid w:val="004A19EE"/>
    <w:rsid w:val="004A2295"/>
    <w:rsid w:val="004A47A3"/>
    <w:rsid w:val="004B023E"/>
    <w:rsid w:val="004B2342"/>
    <w:rsid w:val="004B2636"/>
    <w:rsid w:val="004B37B7"/>
    <w:rsid w:val="004C3187"/>
    <w:rsid w:val="004C6D31"/>
    <w:rsid w:val="004C752A"/>
    <w:rsid w:val="004C75AE"/>
    <w:rsid w:val="004D7798"/>
    <w:rsid w:val="004E0E6A"/>
    <w:rsid w:val="004E13AA"/>
    <w:rsid w:val="004F2645"/>
    <w:rsid w:val="004F34E0"/>
    <w:rsid w:val="004F4301"/>
    <w:rsid w:val="004F78EC"/>
    <w:rsid w:val="00501743"/>
    <w:rsid w:val="005061BD"/>
    <w:rsid w:val="0051100B"/>
    <w:rsid w:val="00511D77"/>
    <w:rsid w:val="005139FA"/>
    <w:rsid w:val="00517C99"/>
    <w:rsid w:val="00520E19"/>
    <w:rsid w:val="005222F7"/>
    <w:rsid w:val="00522A6D"/>
    <w:rsid w:val="0052319D"/>
    <w:rsid w:val="00523773"/>
    <w:rsid w:val="005242C1"/>
    <w:rsid w:val="00526245"/>
    <w:rsid w:val="00527028"/>
    <w:rsid w:val="00527096"/>
    <w:rsid w:val="005277C8"/>
    <w:rsid w:val="00531FA8"/>
    <w:rsid w:val="005352CF"/>
    <w:rsid w:val="0053782C"/>
    <w:rsid w:val="00541167"/>
    <w:rsid w:val="005509D4"/>
    <w:rsid w:val="0055179E"/>
    <w:rsid w:val="00552E79"/>
    <w:rsid w:val="00554FC3"/>
    <w:rsid w:val="00556866"/>
    <w:rsid w:val="0055697F"/>
    <w:rsid w:val="005605F5"/>
    <w:rsid w:val="00561432"/>
    <w:rsid w:val="00561770"/>
    <w:rsid w:val="00564BD0"/>
    <w:rsid w:val="00564FA9"/>
    <w:rsid w:val="00565DA8"/>
    <w:rsid w:val="00566839"/>
    <w:rsid w:val="0056693E"/>
    <w:rsid w:val="00570D80"/>
    <w:rsid w:val="00572759"/>
    <w:rsid w:val="00574B80"/>
    <w:rsid w:val="00575101"/>
    <w:rsid w:val="0057706E"/>
    <w:rsid w:val="00581DC9"/>
    <w:rsid w:val="00583BA1"/>
    <w:rsid w:val="005843D0"/>
    <w:rsid w:val="005845A0"/>
    <w:rsid w:val="00586A8F"/>
    <w:rsid w:val="00587023"/>
    <w:rsid w:val="00592823"/>
    <w:rsid w:val="00594A06"/>
    <w:rsid w:val="00596513"/>
    <w:rsid w:val="005A447E"/>
    <w:rsid w:val="005A46D6"/>
    <w:rsid w:val="005B29CF"/>
    <w:rsid w:val="005B4ABA"/>
    <w:rsid w:val="005B64C4"/>
    <w:rsid w:val="005B684A"/>
    <w:rsid w:val="005C034B"/>
    <w:rsid w:val="005C50CF"/>
    <w:rsid w:val="005C5918"/>
    <w:rsid w:val="005D26CF"/>
    <w:rsid w:val="005D4A68"/>
    <w:rsid w:val="005E2043"/>
    <w:rsid w:val="005E3F83"/>
    <w:rsid w:val="005E449E"/>
    <w:rsid w:val="005E70CE"/>
    <w:rsid w:val="005F4595"/>
    <w:rsid w:val="005F52C5"/>
    <w:rsid w:val="005F670A"/>
    <w:rsid w:val="00600F5C"/>
    <w:rsid w:val="00602070"/>
    <w:rsid w:val="00606D67"/>
    <w:rsid w:val="0060752D"/>
    <w:rsid w:val="00610DA9"/>
    <w:rsid w:val="00612A48"/>
    <w:rsid w:val="00613DCF"/>
    <w:rsid w:val="00616E22"/>
    <w:rsid w:val="00617EC8"/>
    <w:rsid w:val="006211EE"/>
    <w:rsid w:val="00621B5B"/>
    <w:rsid w:val="00623748"/>
    <w:rsid w:val="00624D21"/>
    <w:rsid w:val="00626534"/>
    <w:rsid w:val="006272CA"/>
    <w:rsid w:val="00631B02"/>
    <w:rsid w:val="006366D6"/>
    <w:rsid w:val="00637017"/>
    <w:rsid w:val="00637EAA"/>
    <w:rsid w:val="00640D14"/>
    <w:rsid w:val="00644792"/>
    <w:rsid w:val="00644F42"/>
    <w:rsid w:val="00645CFE"/>
    <w:rsid w:val="00651FFD"/>
    <w:rsid w:val="006526AE"/>
    <w:rsid w:val="006531C1"/>
    <w:rsid w:val="006545A3"/>
    <w:rsid w:val="006546B1"/>
    <w:rsid w:val="00657BBC"/>
    <w:rsid w:val="00665ED1"/>
    <w:rsid w:val="00670D9E"/>
    <w:rsid w:val="00674774"/>
    <w:rsid w:val="00675724"/>
    <w:rsid w:val="006762F8"/>
    <w:rsid w:val="0067716C"/>
    <w:rsid w:val="00677808"/>
    <w:rsid w:val="006803FD"/>
    <w:rsid w:val="00686CED"/>
    <w:rsid w:val="006905D8"/>
    <w:rsid w:val="00693FB9"/>
    <w:rsid w:val="006947A7"/>
    <w:rsid w:val="00696AA7"/>
    <w:rsid w:val="006A2E25"/>
    <w:rsid w:val="006A3E92"/>
    <w:rsid w:val="006A3FBC"/>
    <w:rsid w:val="006A77F9"/>
    <w:rsid w:val="006A790B"/>
    <w:rsid w:val="006A7E51"/>
    <w:rsid w:val="006B03D8"/>
    <w:rsid w:val="006B11EA"/>
    <w:rsid w:val="006B1391"/>
    <w:rsid w:val="006C0725"/>
    <w:rsid w:val="006C1315"/>
    <w:rsid w:val="006C1CD8"/>
    <w:rsid w:val="006C3796"/>
    <w:rsid w:val="006C6AC8"/>
    <w:rsid w:val="006D19F6"/>
    <w:rsid w:val="006D4EDC"/>
    <w:rsid w:val="006E07C0"/>
    <w:rsid w:val="006E0C51"/>
    <w:rsid w:val="006E2CE5"/>
    <w:rsid w:val="006E3C67"/>
    <w:rsid w:val="006E5AFE"/>
    <w:rsid w:val="006E700A"/>
    <w:rsid w:val="006E76FF"/>
    <w:rsid w:val="006F1125"/>
    <w:rsid w:val="006F5D98"/>
    <w:rsid w:val="006F7B8A"/>
    <w:rsid w:val="007004B1"/>
    <w:rsid w:val="00701575"/>
    <w:rsid w:val="00701EF7"/>
    <w:rsid w:val="00704B6B"/>
    <w:rsid w:val="00706397"/>
    <w:rsid w:val="007100A2"/>
    <w:rsid w:val="007138B5"/>
    <w:rsid w:val="0071557E"/>
    <w:rsid w:val="00723C04"/>
    <w:rsid w:val="00725036"/>
    <w:rsid w:val="00725EF5"/>
    <w:rsid w:val="007270D5"/>
    <w:rsid w:val="00727C52"/>
    <w:rsid w:val="00727DBB"/>
    <w:rsid w:val="0073584E"/>
    <w:rsid w:val="0074014F"/>
    <w:rsid w:val="007450C3"/>
    <w:rsid w:val="00747104"/>
    <w:rsid w:val="0075759A"/>
    <w:rsid w:val="00762F09"/>
    <w:rsid w:val="00763553"/>
    <w:rsid w:val="00765DC7"/>
    <w:rsid w:val="0076634D"/>
    <w:rsid w:val="007673D3"/>
    <w:rsid w:val="007739FF"/>
    <w:rsid w:val="00774CE4"/>
    <w:rsid w:val="0077503C"/>
    <w:rsid w:val="0077705C"/>
    <w:rsid w:val="0078064B"/>
    <w:rsid w:val="007941A1"/>
    <w:rsid w:val="00794758"/>
    <w:rsid w:val="007A3CD2"/>
    <w:rsid w:val="007B0042"/>
    <w:rsid w:val="007B2AF2"/>
    <w:rsid w:val="007B3BA1"/>
    <w:rsid w:val="007B41D7"/>
    <w:rsid w:val="007B4CD7"/>
    <w:rsid w:val="007C0820"/>
    <w:rsid w:val="007C7479"/>
    <w:rsid w:val="007C7DB7"/>
    <w:rsid w:val="007D14C4"/>
    <w:rsid w:val="007D415E"/>
    <w:rsid w:val="007D5A38"/>
    <w:rsid w:val="007E00C2"/>
    <w:rsid w:val="007E06B0"/>
    <w:rsid w:val="007E07C7"/>
    <w:rsid w:val="007E152E"/>
    <w:rsid w:val="007E22B6"/>
    <w:rsid w:val="007E543E"/>
    <w:rsid w:val="007E5464"/>
    <w:rsid w:val="007F55BF"/>
    <w:rsid w:val="007F719A"/>
    <w:rsid w:val="007F7E0F"/>
    <w:rsid w:val="008035ED"/>
    <w:rsid w:val="0080526C"/>
    <w:rsid w:val="00806CCC"/>
    <w:rsid w:val="0080779A"/>
    <w:rsid w:val="00810963"/>
    <w:rsid w:val="00814F17"/>
    <w:rsid w:val="0081694D"/>
    <w:rsid w:val="00820F7E"/>
    <w:rsid w:val="008227D3"/>
    <w:rsid w:val="008233BC"/>
    <w:rsid w:val="0082373E"/>
    <w:rsid w:val="00826CC6"/>
    <w:rsid w:val="0083201B"/>
    <w:rsid w:val="0083217D"/>
    <w:rsid w:val="008327E9"/>
    <w:rsid w:val="00833137"/>
    <w:rsid w:val="00836452"/>
    <w:rsid w:val="00837193"/>
    <w:rsid w:val="00845F3C"/>
    <w:rsid w:val="00850275"/>
    <w:rsid w:val="00851E23"/>
    <w:rsid w:val="008536AD"/>
    <w:rsid w:val="00855DF6"/>
    <w:rsid w:val="00861312"/>
    <w:rsid w:val="008637DC"/>
    <w:rsid w:val="00865023"/>
    <w:rsid w:val="00871FB9"/>
    <w:rsid w:val="0087392E"/>
    <w:rsid w:val="0088027A"/>
    <w:rsid w:val="0088145E"/>
    <w:rsid w:val="008826B8"/>
    <w:rsid w:val="00883524"/>
    <w:rsid w:val="00884846"/>
    <w:rsid w:val="00892579"/>
    <w:rsid w:val="00892917"/>
    <w:rsid w:val="00893486"/>
    <w:rsid w:val="008957DE"/>
    <w:rsid w:val="008A0AC8"/>
    <w:rsid w:val="008A1EC0"/>
    <w:rsid w:val="008A22AA"/>
    <w:rsid w:val="008A2A2B"/>
    <w:rsid w:val="008A31D7"/>
    <w:rsid w:val="008A32E3"/>
    <w:rsid w:val="008A3B8D"/>
    <w:rsid w:val="008B2571"/>
    <w:rsid w:val="008B5195"/>
    <w:rsid w:val="008B543C"/>
    <w:rsid w:val="008C585F"/>
    <w:rsid w:val="008D028A"/>
    <w:rsid w:val="008D1070"/>
    <w:rsid w:val="008D142C"/>
    <w:rsid w:val="008D1D6F"/>
    <w:rsid w:val="008D35B2"/>
    <w:rsid w:val="008D6365"/>
    <w:rsid w:val="008E0860"/>
    <w:rsid w:val="008E18E3"/>
    <w:rsid w:val="008E1BC2"/>
    <w:rsid w:val="008E3426"/>
    <w:rsid w:val="008E36B0"/>
    <w:rsid w:val="008E3E10"/>
    <w:rsid w:val="008E7681"/>
    <w:rsid w:val="008E7A34"/>
    <w:rsid w:val="008E7BF0"/>
    <w:rsid w:val="009112E2"/>
    <w:rsid w:val="00915E88"/>
    <w:rsid w:val="00916F33"/>
    <w:rsid w:val="00923C0A"/>
    <w:rsid w:val="00924507"/>
    <w:rsid w:val="00930E7F"/>
    <w:rsid w:val="00932DD0"/>
    <w:rsid w:val="00934FF2"/>
    <w:rsid w:val="00936DC3"/>
    <w:rsid w:val="00937866"/>
    <w:rsid w:val="009425BE"/>
    <w:rsid w:val="00943712"/>
    <w:rsid w:val="00944F55"/>
    <w:rsid w:val="00945611"/>
    <w:rsid w:val="00946E4E"/>
    <w:rsid w:val="00947B79"/>
    <w:rsid w:val="00950A6C"/>
    <w:rsid w:val="00950C1A"/>
    <w:rsid w:val="0095274D"/>
    <w:rsid w:val="00957DE2"/>
    <w:rsid w:val="0096128C"/>
    <w:rsid w:val="00964544"/>
    <w:rsid w:val="00964C63"/>
    <w:rsid w:val="00966E75"/>
    <w:rsid w:val="00971D99"/>
    <w:rsid w:val="00975C76"/>
    <w:rsid w:val="00982BC1"/>
    <w:rsid w:val="009849B0"/>
    <w:rsid w:val="00985857"/>
    <w:rsid w:val="00985D40"/>
    <w:rsid w:val="00985E68"/>
    <w:rsid w:val="00985FF8"/>
    <w:rsid w:val="009872A0"/>
    <w:rsid w:val="00990E35"/>
    <w:rsid w:val="00990FC9"/>
    <w:rsid w:val="009951F0"/>
    <w:rsid w:val="00997AC6"/>
    <w:rsid w:val="009A04C1"/>
    <w:rsid w:val="009A0ACA"/>
    <w:rsid w:val="009A13EC"/>
    <w:rsid w:val="009A16B0"/>
    <w:rsid w:val="009A4359"/>
    <w:rsid w:val="009A5572"/>
    <w:rsid w:val="009B1BCE"/>
    <w:rsid w:val="009B2126"/>
    <w:rsid w:val="009B232F"/>
    <w:rsid w:val="009B29A1"/>
    <w:rsid w:val="009B4553"/>
    <w:rsid w:val="009B521F"/>
    <w:rsid w:val="009B78CC"/>
    <w:rsid w:val="009B7B82"/>
    <w:rsid w:val="009C0ED4"/>
    <w:rsid w:val="009C2E82"/>
    <w:rsid w:val="009C4C78"/>
    <w:rsid w:val="009C61AF"/>
    <w:rsid w:val="009D1B60"/>
    <w:rsid w:val="009D36B2"/>
    <w:rsid w:val="009D3850"/>
    <w:rsid w:val="009D5DC3"/>
    <w:rsid w:val="009D73B6"/>
    <w:rsid w:val="009E14D3"/>
    <w:rsid w:val="009E1A72"/>
    <w:rsid w:val="009E1E49"/>
    <w:rsid w:val="009E30E3"/>
    <w:rsid w:val="009E5893"/>
    <w:rsid w:val="009F3586"/>
    <w:rsid w:val="009F40B4"/>
    <w:rsid w:val="009F50C9"/>
    <w:rsid w:val="009F5356"/>
    <w:rsid w:val="009F5B5A"/>
    <w:rsid w:val="009F7B8F"/>
    <w:rsid w:val="00A0020E"/>
    <w:rsid w:val="00A00D82"/>
    <w:rsid w:val="00A02038"/>
    <w:rsid w:val="00A047EE"/>
    <w:rsid w:val="00A059B7"/>
    <w:rsid w:val="00A10349"/>
    <w:rsid w:val="00A1059D"/>
    <w:rsid w:val="00A13C8B"/>
    <w:rsid w:val="00A1406F"/>
    <w:rsid w:val="00A15C74"/>
    <w:rsid w:val="00A16E60"/>
    <w:rsid w:val="00A2178A"/>
    <w:rsid w:val="00A21EDB"/>
    <w:rsid w:val="00A239CA"/>
    <w:rsid w:val="00A26230"/>
    <w:rsid w:val="00A26D99"/>
    <w:rsid w:val="00A3009C"/>
    <w:rsid w:val="00A305D4"/>
    <w:rsid w:val="00A35CF5"/>
    <w:rsid w:val="00A40938"/>
    <w:rsid w:val="00A40B56"/>
    <w:rsid w:val="00A4307E"/>
    <w:rsid w:val="00A44BF1"/>
    <w:rsid w:val="00A46D87"/>
    <w:rsid w:val="00A47C29"/>
    <w:rsid w:val="00A47E79"/>
    <w:rsid w:val="00A502C8"/>
    <w:rsid w:val="00A51612"/>
    <w:rsid w:val="00A51F4D"/>
    <w:rsid w:val="00A576AA"/>
    <w:rsid w:val="00A57C56"/>
    <w:rsid w:val="00A60AD6"/>
    <w:rsid w:val="00A61DDE"/>
    <w:rsid w:val="00A61E54"/>
    <w:rsid w:val="00A6744D"/>
    <w:rsid w:val="00A72159"/>
    <w:rsid w:val="00A722C8"/>
    <w:rsid w:val="00A72CA5"/>
    <w:rsid w:val="00A7480D"/>
    <w:rsid w:val="00A74B11"/>
    <w:rsid w:val="00A75BE0"/>
    <w:rsid w:val="00A8454A"/>
    <w:rsid w:val="00A87147"/>
    <w:rsid w:val="00A91186"/>
    <w:rsid w:val="00A95DBE"/>
    <w:rsid w:val="00AA4F24"/>
    <w:rsid w:val="00AA5223"/>
    <w:rsid w:val="00AB290B"/>
    <w:rsid w:val="00AB3698"/>
    <w:rsid w:val="00AB3749"/>
    <w:rsid w:val="00AB3DB1"/>
    <w:rsid w:val="00AC150A"/>
    <w:rsid w:val="00AC4A08"/>
    <w:rsid w:val="00AC5EB6"/>
    <w:rsid w:val="00AC70E3"/>
    <w:rsid w:val="00AD02AB"/>
    <w:rsid w:val="00AD3DF0"/>
    <w:rsid w:val="00AD7438"/>
    <w:rsid w:val="00AD7C8D"/>
    <w:rsid w:val="00AE0EA8"/>
    <w:rsid w:val="00AE1A36"/>
    <w:rsid w:val="00AE3FF1"/>
    <w:rsid w:val="00AF33DF"/>
    <w:rsid w:val="00AF45CF"/>
    <w:rsid w:val="00AF4A59"/>
    <w:rsid w:val="00AF6AD1"/>
    <w:rsid w:val="00B05983"/>
    <w:rsid w:val="00B071BD"/>
    <w:rsid w:val="00B07900"/>
    <w:rsid w:val="00B07BA0"/>
    <w:rsid w:val="00B13820"/>
    <w:rsid w:val="00B1471A"/>
    <w:rsid w:val="00B1517E"/>
    <w:rsid w:val="00B171E8"/>
    <w:rsid w:val="00B17D55"/>
    <w:rsid w:val="00B22FD9"/>
    <w:rsid w:val="00B3378E"/>
    <w:rsid w:val="00B3399C"/>
    <w:rsid w:val="00B349C1"/>
    <w:rsid w:val="00B34A74"/>
    <w:rsid w:val="00B34E33"/>
    <w:rsid w:val="00B4002E"/>
    <w:rsid w:val="00B40325"/>
    <w:rsid w:val="00B4062C"/>
    <w:rsid w:val="00B46443"/>
    <w:rsid w:val="00B50E47"/>
    <w:rsid w:val="00B51023"/>
    <w:rsid w:val="00B51E65"/>
    <w:rsid w:val="00B53E83"/>
    <w:rsid w:val="00B5469C"/>
    <w:rsid w:val="00B6113E"/>
    <w:rsid w:val="00B714BE"/>
    <w:rsid w:val="00B71598"/>
    <w:rsid w:val="00B735A8"/>
    <w:rsid w:val="00B7796F"/>
    <w:rsid w:val="00B804CE"/>
    <w:rsid w:val="00B91F6A"/>
    <w:rsid w:val="00B920C5"/>
    <w:rsid w:val="00B93517"/>
    <w:rsid w:val="00B9629F"/>
    <w:rsid w:val="00BA0462"/>
    <w:rsid w:val="00BA5669"/>
    <w:rsid w:val="00BA6839"/>
    <w:rsid w:val="00BB6F6A"/>
    <w:rsid w:val="00BB717B"/>
    <w:rsid w:val="00BC04E3"/>
    <w:rsid w:val="00BC1379"/>
    <w:rsid w:val="00BC2E94"/>
    <w:rsid w:val="00BC443B"/>
    <w:rsid w:val="00BC580E"/>
    <w:rsid w:val="00BC64FF"/>
    <w:rsid w:val="00BD1C07"/>
    <w:rsid w:val="00BD2CDA"/>
    <w:rsid w:val="00BD59A9"/>
    <w:rsid w:val="00BE0419"/>
    <w:rsid w:val="00BE1916"/>
    <w:rsid w:val="00BE193E"/>
    <w:rsid w:val="00BF01AF"/>
    <w:rsid w:val="00BF4C70"/>
    <w:rsid w:val="00C00B4E"/>
    <w:rsid w:val="00C12F05"/>
    <w:rsid w:val="00C13903"/>
    <w:rsid w:val="00C13DB1"/>
    <w:rsid w:val="00C172FA"/>
    <w:rsid w:val="00C22799"/>
    <w:rsid w:val="00C22C27"/>
    <w:rsid w:val="00C269B4"/>
    <w:rsid w:val="00C34131"/>
    <w:rsid w:val="00C356C8"/>
    <w:rsid w:val="00C35922"/>
    <w:rsid w:val="00C42EA7"/>
    <w:rsid w:val="00C4363E"/>
    <w:rsid w:val="00C5263E"/>
    <w:rsid w:val="00C54295"/>
    <w:rsid w:val="00C573DF"/>
    <w:rsid w:val="00C5744C"/>
    <w:rsid w:val="00C61101"/>
    <w:rsid w:val="00C61B4F"/>
    <w:rsid w:val="00C663C8"/>
    <w:rsid w:val="00C71AED"/>
    <w:rsid w:val="00C72AE9"/>
    <w:rsid w:val="00C735FF"/>
    <w:rsid w:val="00C76092"/>
    <w:rsid w:val="00C776D5"/>
    <w:rsid w:val="00C92C51"/>
    <w:rsid w:val="00CA2AA0"/>
    <w:rsid w:val="00CA3517"/>
    <w:rsid w:val="00CB03F3"/>
    <w:rsid w:val="00CB2148"/>
    <w:rsid w:val="00CB4857"/>
    <w:rsid w:val="00CC422F"/>
    <w:rsid w:val="00CC62EC"/>
    <w:rsid w:val="00CC79AA"/>
    <w:rsid w:val="00CD1FEC"/>
    <w:rsid w:val="00CD23C0"/>
    <w:rsid w:val="00CD5888"/>
    <w:rsid w:val="00CD62E8"/>
    <w:rsid w:val="00CE12FA"/>
    <w:rsid w:val="00CE156F"/>
    <w:rsid w:val="00CE3648"/>
    <w:rsid w:val="00CE3DB5"/>
    <w:rsid w:val="00CE4279"/>
    <w:rsid w:val="00CE6C99"/>
    <w:rsid w:val="00CE7E96"/>
    <w:rsid w:val="00CF07FF"/>
    <w:rsid w:val="00CF0E20"/>
    <w:rsid w:val="00CF4B25"/>
    <w:rsid w:val="00CF6E0A"/>
    <w:rsid w:val="00D016B6"/>
    <w:rsid w:val="00D041B5"/>
    <w:rsid w:val="00D04A68"/>
    <w:rsid w:val="00D055AB"/>
    <w:rsid w:val="00D1049C"/>
    <w:rsid w:val="00D16559"/>
    <w:rsid w:val="00D247BF"/>
    <w:rsid w:val="00D24B1F"/>
    <w:rsid w:val="00D24FEE"/>
    <w:rsid w:val="00D26B44"/>
    <w:rsid w:val="00D326B8"/>
    <w:rsid w:val="00D326CE"/>
    <w:rsid w:val="00D331F4"/>
    <w:rsid w:val="00D37DAA"/>
    <w:rsid w:val="00D415C8"/>
    <w:rsid w:val="00D41B32"/>
    <w:rsid w:val="00D41EF0"/>
    <w:rsid w:val="00D42C95"/>
    <w:rsid w:val="00D434AF"/>
    <w:rsid w:val="00D43F9D"/>
    <w:rsid w:val="00D52FD6"/>
    <w:rsid w:val="00D54B4E"/>
    <w:rsid w:val="00D56F4B"/>
    <w:rsid w:val="00D60D08"/>
    <w:rsid w:val="00D61A50"/>
    <w:rsid w:val="00D63325"/>
    <w:rsid w:val="00D66237"/>
    <w:rsid w:val="00D66560"/>
    <w:rsid w:val="00D67A4E"/>
    <w:rsid w:val="00D67CA8"/>
    <w:rsid w:val="00D728D8"/>
    <w:rsid w:val="00D72F61"/>
    <w:rsid w:val="00D73D95"/>
    <w:rsid w:val="00D75ADC"/>
    <w:rsid w:val="00D83D89"/>
    <w:rsid w:val="00D84257"/>
    <w:rsid w:val="00D85BAB"/>
    <w:rsid w:val="00D87516"/>
    <w:rsid w:val="00D87F55"/>
    <w:rsid w:val="00D908A4"/>
    <w:rsid w:val="00D91681"/>
    <w:rsid w:val="00D9299A"/>
    <w:rsid w:val="00D93394"/>
    <w:rsid w:val="00DA2FFF"/>
    <w:rsid w:val="00DA37D2"/>
    <w:rsid w:val="00DA3B81"/>
    <w:rsid w:val="00DA5C64"/>
    <w:rsid w:val="00DA6C5A"/>
    <w:rsid w:val="00DB3262"/>
    <w:rsid w:val="00DB564F"/>
    <w:rsid w:val="00DB58AA"/>
    <w:rsid w:val="00DC27E5"/>
    <w:rsid w:val="00DC39B0"/>
    <w:rsid w:val="00DC3DEE"/>
    <w:rsid w:val="00DC5ECF"/>
    <w:rsid w:val="00DC6091"/>
    <w:rsid w:val="00DC63C0"/>
    <w:rsid w:val="00DD27A1"/>
    <w:rsid w:val="00DE24E3"/>
    <w:rsid w:val="00DE441F"/>
    <w:rsid w:val="00DE6A5D"/>
    <w:rsid w:val="00DE752A"/>
    <w:rsid w:val="00DF1249"/>
    <w:rsid w:val="00DF3908"/>
    <w:rsid w:val="00DF70E5"/>
    <w:rsid w:val="00E031AB"/>
    <w:rsid w:val="00E04F40"/>
    <w:rsid w:val="00E11065"/>
    <w:rsid w:val="00E11603"/>
    <w:rsid w:val="00E20EB6"/>
    <w:rsid w:val="00E21F05"/>
    <w:rsid w:val="00E239DA"/>
    <w:rsid w:val="00E24D3B"/>
    <w:rsid w:val="00E3040A"/>
    <w:rsid w:val="00E31330"/>
    <w:rsid w:val="00E34ECF"/>
    <w:rsid w:val="00E37F86"/>
    <w:rsid w:val="00E40D5E"/>
    <w:rsid w:val="00E46E15"/>
    <w:rsid w:val="00E475CE"/>
    <w:rsid w:val="00E476FD"/>
    <w:rsid w:val="00E51E4F"/>
    <w:rsid w:val="00E55BDA"/>
    <w:rsid w:val="00E56CC1"/>
    <w:rsid w:val="00E618A0"/>
    <w:rsid w:val="00E620B3"/>
    <w:rsid w:val="00E6405B"/>
    <w:rsid w:val="00E708DC"/>
    <w:rsid w:val="00E7395E"/>
    <w:rsid w:val="00E76172"/>
    <w:rsid w:val="00E91132"/>
    <w:rsid w:val="00E91F0F"/>
    <w:rsid w:val="00E96F77"/>
    <w:rsid w:val="00EA0D04"/>
    <w:rsid w:val="00EA1622"/>
    <w:rsid w:val="00EA6BE2"/>
    <w:rsid w:val="00EA7AD4"/>
    <w:rsid w:val="00EB5C9B"/>
    <w:rsid w:val="00EC46AD"/>
    <w:rsid w:val="00ED381A"/>
    <w:rsid w:val="00ED54D5"/>
    <w:rsid w:val="00ED6828"/>
    <w:rsid w:val="00ED7F72"/>
    <w:rsid w:val="00EE024C"/>
    <w:rsid w:val="00EE05F5"/>
    <w:rsid w:val="00EE40B0"/>
    <w:rsid w:val="00EE494D"/>
    <w:rsid w:val="00EE4CF1"/>
    <w:rsid w:val="00EE53B7"/>
    <w:rsid w:val="00EE6152"/>
    <w:rsid w:val="00EE7C05"/>
    <w:rsid w:val="00EE7D86"/>
    <w:rsid w:val="00EE7E06"/>
    <w:rsid w:val="00EF018E"/>
    <w:rsid w:val="00EF26A6"/>
    <w:rsid w:val="00EF7137"/>
    <w:rsid w:val="00F00525"/>
    <w:rsid w:val="00F05E81"/>
    <w:rsid w:val="00F06036"/>
    <w:rsid w:val="00F074FE"/>
    <w:rsid w:val="00F112CB"/>
    <w:rsid w:val="00F11C4A"/>
    <w:rsid w:val="00F1346D"/>
    <w:rsid w:val="00F15486"/>
    <w:rsid w:val="00F1573B"/>
    <w:rsid w:val="00F20E4C"/>
    <w:rsid w:val="00F230CE"/>
    <w:rsid w:val="00F25E35"/>
    <w:rsid w:val="00F31636"/>
    <w:rsid w:val="00F330AB"/>
    <w:rsid w:val="00F331AD"/>
    <w:rsid w:val="00F339C9"/>
    <w:rsid w:val="00F3588C"/>
    <w:rsid w:val="00F36B3E"/>
    <w:rsid w:val="00F3710C"/>
    <w:rsid w:val="00F40950"/>
    <w:rsid w:val="00F419D4"/>
    <w:rsid w:val="00F43B8E"/>
    <w:rsid w:val="00F43BEF"/>
    <w:rsid w:val="00F45FC1"/>
    <w:rsid w:val="00F5094E"/>
    <w:rsid w:val="00F54445"/>
    <w:rsid w:val="00F5451C"/>
    <w:rsid w:val="00F567E8"/>
    <w:rsid w:val="00F62F46"/>
    <w:rsid w:val="00F67882"/>
    <w:rsid w:val="00F735EC"/>
    <w:rsid w:val="00F750E0"/>
    <w:rsid w:val="00F76A77"/>
    <w:rsid w:val="00F8325C"/>
    <w:rsid w:val="00F83FE8"/>
    <w:rsid w:val="00F85CB8"/>
    <w:rsid w:val="00F9175A"/>
    <w:rsid w:val="00F95930"/>
    <w:rsid w:val="00FA00D8"/>
    <w:rsid w:val="00FA2F0A"/>
    <w:rsid w:val="00FA445F"/>
    <w:rsid w:val="00FA6834"/>
    <w:rsid w:val="00FB5EB6"/>
    <w:rsid w:val="00FB6DAF"/>
    <w:rsid w:val="00FB7347"/>
    <w:rsid w:val="00FC13AC"/>
    <w:rsid w:val="00FC3E3E"/>
    <w:rsid w:val="00FC4DC6"/>
    <w:rsid w:val="00FC5BBF"/>
    <w:rsid w:val="00FC71A8"/>
    <w:rsid w:val="00FD1BB8"/>
    <w:rsid w:val="00FD4241"/>
    <w:rsid w:val="00FD7E7B"/>
    <w:rsid w:val="00FE22DE"/>
    <w:rsid w:val="00FE308A"/>
    <w:rsid w:val="00FE722D"/>
    <w:rsid w:val="00FF1B63"/>
    <w:rsid w:val="00FF21FD"/>
    <w:rsid w:val="00FF43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049CF"/>
  <w15:chartTrackingRefBased/>
  <w15:docId w15:val="{225F68EE-D373-4AFE-AD8A-68C19386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FB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394"/>
    <w:pPr>
      <w:ind w:firstLineChars="200" w:firstLine="420"/>
    </w:pPr>
  </w:style>
  <w:style w:type="character" w:styleId="Hyperlink">
    <w:name w:val="Hyperlink"/>
    <w:basedOn w:val="DefaultParagraphFont"/>
    <w:uiPriority w:val="99"/>
    <w:unhideWhenUsed/>
    <w:rsid w:val="00AB290B"/>
    <w:rPr>
      <w:color w:val="0563C1" w:themeColor="hyperlink"/>
      <w:u w:val="single"/>
    </w:rPr>
  </w:style>
  <w:style w:type="character" w:styleId="UnresolvedMention">
    <w:name w:val="Unresolved Mention"/>
    <w:basedOn w:val="DefaultParagraphFont"/>
    <w:uiPriority w:val="99"/>
    <w:semiHidden/>
    <w:unhideWhenUsed/>
    <w:rsid w:val="00AB290B"/>
    <w:rPr>
      <w:color w:val="605E5C"/>
      <w:shd w:val="clear" w:color="auto" w:fill="E1DFDD"/>
    </w:rPr>
  </w:style>
  <w:style w:type="character" w:styleId="LineNumber">
    <w:name w:val="line number"/>
    <w:basedOn w:val="DefaultParagraphFont"/>
    <w:uiPriority w:val="99"/>
    <w:semiHidden/>
    <w:unhideWhenUsed/>
    <w:rsid w:val="00EE7C05"/>
  </w:style>
  <w:style w:type="paragraph" w:customStyle="1" w:styleId="EndNoteBibliographyTitle">
    <w:name w:val="EndNote Bibliography Title"/>
    <w:basedOn w:val="Normal"/>
    <w:link w:val="EndNoteBibliographyTitle0"/>
    <w:rsid w:val="007E543E"/>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7E543E"/>
    <w:rPr>
      <w:rFonts w:ascii="DengXian" w:eastAsia="DengXian" w:hAnsi="DengXian"/>
      <w:noProof/>
      <w:sz w:val="20"/>
    </w:rPr>
  </w:style>
  <w:style w:type="paragraph" w:customStyle="1" w:styleId="EndNoteBibliography">
    <w:name w:val="EndNote Bibliography"/>
    <w:basedOn w:val="Normal"/>
    <w:link w:val="EndNoteBibliography0"/>
    <w:rsid w:val="007E543E"/>
    <w:rPr>
      <w:rFonts w:ascii="DengXian" w:eastAsia="DengXian" w:hAnsi="DengXian"/>
      <w:noProof/>
      <w:sz w:val="20"/>
    </w:rPr>
  </w:style>
  <w:style w:type="character" w:customStyle="1" w:styleId="EndNoteBibliography0">
    <w:name w:val="EndNote Bibliography 字符"/>
    <w:basedOn w:val="DefaultParagraphFont"/>
    <w:link w:val="EndNoteBibliography"/>
    <w:rsid w:val="007E543E"/>
    <w:rPr>
      <w:rFonts w:ascii="DengXian" w:eastAsia="DengXian" w:hAnsi="DengXian"/>
      <w:noProof/>
      <w:sz w:val="20"/>
    </w:rPr>
  </w:style>
  <w:style w:type="paragraph" w:styleId="Header">
    <w:name w:val="header"/>
    <w:basedOn w:val="Normal"/>
    <w:link w:val="HeaderChar"/>
    <w:uiPriority w:val="99"/>
    <w:unhideWhenUsed/>
    <w:rsid w:val="009D1B6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D1B60"/>
    <w:rPr>
      <w:sz w:val="18"/>
      <w:szCs w:val="18"/>
    </w:rPr>
  </w:style>
  <w:style w:type="paragraph" w:styleId="Footer">
    <w:name w:val="footer"/>
    <w:basedOn w:val="Normal"/>
    <w:link w:val="FooterChar"/>
    <w:uiPriority w:val="99"/>
    <w:unhideWhenUsed/>
    <w:rsid w:val="009D1B6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D1B60"/>
    <w:rPr>
      <w:sz w:val="18"/>
      <w:szCs w:val="18"/>
    </w:rPr>
  </w:style>
  <w:style w:type="table" w:styleId="TableGrid">
    <w:name w:val="Table Grid"/>
    <w:basedOn w:val="TableNormal"/>
    <w:uiPriority w:val="39"/>
    <w:rsid w:val="00352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3517"/>
  </w:style>
  <w:style w:type="character" w:styleId="CommentReference">
    <w:name w:val="annotation reference"/>
    <w:basedOn w:val="DefaultParagraphFont"/>
    <w:uiPriority w:val="99"/>
    <w:semiHidden/>
    <w:unhideWhenUsed/>
    <w:rsid w:val="006B1391"/>
    <w:rPr>
      <w:sz w:val="16"/>
      <w:szCs w:val="16"/>
    </w:rPr>
  </w:style>
  <w:style w:type="paragraph" w:styleId="CommentText">
    <w:name w:val="annotation text"/>
    <w:basedOn w:val="Normal"/>
    <w:link w:val="CommentTextChar"/>
    <w:uiPriority w:val="99"/>
    <w:unhideWhenUsed/>
    <w:rsid w:val="006B1391"/>
    <w:rPr>
      <w:sz w:val="20"/>
      <w:szCs w:val="20"/>
    </w:rPr>
  </w:style>
  <w:style w:type="character" w:customStyle="1" w:styleId="CommentTextChar">
    <w:name w:val="Comment Text Char"/>
    <w:basedOn w:val="DefaultParagraphFont"/>
    <w:link w:val="CommentText"/>
    <w:uiPriority w:val="99"/>
    <w:rsid w:val="006B1391"/>
    <w:rPr>
      <w:sz w:val="20"/>
      <w:szCs w:val="20"/>
    </w:rPr>
  </w:style>
  <w:style w:type="paragraph" w:styleId="CommentSubject">
    <w:name w:val="annotation subject"/>
    <w:basedOn w:val="CommentText"/>
    <w:next w:val="CommentText"/>
    <w:link w:val="CommentSubjectChar"/>
    <w:uiPriority w:val="99"/>
    <w:semiHidden/>
    <w:unhideWhenUsed/>
    <w:rsid w:val="006B1391"/>
    <w:rPr>
      <w:b/>
      <w:bCs/>
    </w:rPr>
  </w:style>
  <w:style w:type="character" w:customStyle="1" w:styleId="CommentSubjectChar">
    <w:name w:val="Comment Subject Char"/>
    <w:basedOn w:val="CommentTextChar"/>
    <w:link w:val="CommentSubject"/>
    <w:uiPriority w:val="99"/>
    <w:semiHidden/>
    <w:rsid w:val="006B13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87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06F94-5F29-46C7-86A1-5AECE400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6027</Words>
  <Characters>34358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姜 楠</dc:creator>
  <cp:keywords/>
  <dc:description/>
  <cp:lastModifiedBy>Paul Stoodley</cp:lastModifiedBy>
  <cp:revision>2</cp:revision>
  <dcterms:created xsi:type="dcterms:W3CDTF">2022-09-13T15:13:00Z</dcterms:created>
  <dcterms:modified xsi:type="dcterms:W3CDTF">2022-09-13T15:13:00Z</dcterms:modified>
</cp:coreProperties>
</file>