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D524F" w14:textId="1DE8D2D2" w:rsidR="00A6557E" w:rsidRPr="001C7853" w:rsidRDefault="00A5313E" w:rsidP="00D0763D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1C7853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1C7853">
        <w:rPr>
          <w:rFonts w:ascii="Times New Roman" w:hAnsi="Times New Roman" w:cs="Times New Roman"/>
          <w:b/>
          <w:bCs/>
          <w:sz w:val="32"/>
          <w:szCs w:val="32"/>
        </w:rPr>
        <w:instrText xml:space="preserve"> MACROBUTTON MTEditEquationSection2 </w:instrText>
      </w:r>
      <w:r w:rsidRPr="001C7853">
        <w:rPr>
          <w:rStyle w:val="MTEquationSection"/>
          <w:rFonts w:ascii="Times New Roman" w:hAnsi="Times New Roman" w:cs="Times New Roman"/>
          <w:b/>
          <w:bCs/>
          <w:sz w:val="32"/>
          <w:szCs w:val="32"/>
        </w:rPr>
        <w:instrText>Equation Chapter 1 Section 1</w:instrText>
      </w:r>
      <w:r w:rsidRPr="001C7853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1C7853">
        <w:rPr>
          <w:rFonts w:ascii="Times New Roman" w:hAnsi="Times New Roman" w:cs="Times New Roman"/>
          <w:b/>
          <w:bCs/>
          <w:sz w:val="32"/>
          <w:szCs w:val="32"/>
        </w:rPr>
        <w:instrText xml:space="preserve"> SEQ MTEqn \r \h \* MERGEFORMAT </w:instrText>
      </w:r>
      <w:r w:rsidRPr="001C7853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  <w:r w:rsidRPr="001C7853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1C7853">
        <w:rPr>
          <w:rFonts w:ascii="Times New Roman" w:hAnsi="Times New Roman" w:cs="Times New Roman"/>
          <w:b/>
          <w:bCs/>
          <w:sz w:val="32"/>
          <w:szCs w:val="32"/>
        </w:rPr>
        <w:instrText xml:space="preserve"> SEQ MTSec \r 1 \h \* MERGEFORMAT </w:instrText>
      </w:r>
      <w:r w:rsidRPr="001C7853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  <w:r w:rsidRPr="001C7853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Pr="001C7853">
        <w:rPr>
          <w:rFonts w:ascii="Times New Roman" w:hAnsi="Times New Roman" w:cs="Times New Roman"/>
          <w:b/>
          <w:bCs/>
          <w:sz w:val="32"/>
          <w:szCs w:val="32"/>
        </w:rPr>
        <w:instrText xml:space="preserve"> SEQ MTChap \r 1 \h \* MERGEFORMAT </w:instrText>
      </w:r>
      <w:r w:rsidRPr="001C7853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  <w:r w:rsidRPr="001C7853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  <w:r w:rsidR="009E57AD" w:rsidRPr="001C785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Toroidal </w:t>
      </w:r>
      <w:r w:rsidR="006E6866" w:rsidRPr="001C785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optical transitions</w:t>
      </w:r>
      <w:r w:rsidR="00D0763D" w:rsidRPr="001C785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0452DE" w:rsidRPr="001C785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in </w:t>
      </w:r>
      <w:r w:rsidR="006E6866" w:rsidRPr="001C7853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hydrogen-like atoms</w:t>
      </w:r>
    </w:p>
    <w:p w14:paraId="1ACB554D" w14:textId="77777777" w:rsidR="009E57AD" w:rsidRPr="001C7853" w:rsidRDefault="009E57AD" w:rsidP="00FC098A">
      <w:p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05943215" w14:textId="107E24C9" w:rsidR="009E57AD" w:rsidRPr="001C7853" w:rsidRDefault="009E57AD" w:rsidP="00FC098A">
      <w:pPr>
        <w:pStyle w:val="Subtitle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1C785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Ilya </w:t>
      </w:r>
      <w:r w:rsidR="00F63F1A" w:rsidRPr="001C785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Kuprov</w:t>
      </w:r>
      <w:r w:rsidR="0044301D" w:rsidRPr="001C7853">
        <w:rPr>
          <w:rFonts w:ascii="Times New Roman" w:hAnsi="Times New Roman" w:cs="Times New Roman"/>
          <w:iCs/>
          <w:color w:val="000000" w:themeColor="text1"/>
          <w:sz w:val="24"/>
          <w:szCs w:val="24"/>
          <w:vertAlign w:val="superscript"/>
        </w:rPr>
        <w:t>1</w:t>
      </w:r>
      <w:r w:rsidR="000452DE" w:rsidRPr="001C785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David</w:t>
      </w:r>
      <w:r w:rsidR="0044301D" w:rsidRPr="001C785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r w:rsidR="00F63F1A" w:rsidRPr="001C785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Wilkowski</w:t>
      </w:r>
      <w:r w:rsidR="0044301D" w:rsidRPr="001C7853">
        <w:rPr>
          <w:rFonts w:ascii="Times New Roman" w:hAnsi="Times New Roman" w:cs="Times New Roman"/>
          <w:iCs/>
          <w:color w:val="000000" w:themeColor="text1"/>
          <w:sz w:val="24"/>
          <w:szCs w:val="24"/>
          <w:vertAlign w:val="superscript"/>
        </w:rPr>
        <w:t>2</w:t>
      </w:r>
      <w:r w:rsidR="000452DE" w:rsidRPr="001C7853">
        <w:rPr>
          <w:rFonts w:ascii="Times New Roman" w:hAnsi="Times New Roman" w:cs="Times New Roman"/>
          <w:iCs/>
          <w:color w:val="000000" w:themeColor="text1"/>
          <w:sz w:val="24"/>
          <w:szCs w:val="24"/>
          <w:vertAlign w:val="superscript"/>
        </w:rPr>
        <w:t>,3,4</w:t>
      </w:r>
      <w:r w:rsidR="00DE106B" w:rsidRPr="001C7853">
        <w:rPr>
          <w:rFonts w:ascii="Times New Roman" w:hAnsi="Times New Roman" w:cs="Times New Roman"/>
          <w:iCs/>
          <w:color w:val="000000" w:themeColor="text1"/>
          <w:sz w:val="24"/>
          <w:szCs w:val="24"/>
          <w:vertAlign w:val="superscript"/>
        </w:rPr>
        <w:t>,*</w:t>
      </w:r>
      <w:r w:rsidR="00F63F1A" w:rsidRPr="001C785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, Nikolay</w:t>
      </w:r>
      <w:r w:rsidRPr="001C7853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Zheludev</w:t>
      </w:r>
      <w:r w:rsidR="000452DE" w:rsidRPr="001C7853">
        <w:rPr>
          <w:rFonts w:ascii="Times New Roman" w:hAnsi="Times New Roman" w:cs="Times New Roman"/>
          <w:iCs/>
          <w:color w:val="000000" w:themeColor="text1"/>
          <w:sz w:val="24"/>
          <w:szCs w:val="24"/>
          <w:vertAlign w:val="superscript"/>
        </w:rPr>
        <w:t>2,5</w:t>
      </w:r>
      <w:r w:rsidR="0031495D" w:rsidRPr="001C7853">
        <w:rPr>
          <w:rFonts w:ascii="Times New Roman" w:hAnsi="Times New Roman" w:cs="Times New Roman"/>
          <w:iCs/>
          <w:color w:val="000000" w:themeColor="text1"/>
          <w:sz w:val="24"/>
          <w:szCs w:val="24"/>
          <w:vertAlign w:val="superscript"/>
        </w:rPr>
        <w:t>,</w:t>
      </w:r>
      <w:r w:rsidR="006C4606" w:rsidRPr="001C7853">
        <w:rPr>
          <w:rFonts w:ascii="Times New Roman" w:hAnsi="Times New Roman" w:cs="Times New Roman"/>
          <w:iCs/>
          <w:color w:val="000000" w:themeColor="text1"/>
          <w:sz w:val="24"/>
          <w:szCs w:val="24"/>
          <w:vertAlign w:val="superscript"/>
        </w:rPr>
        <w:t>6</w:t>
      </w:r>
    </w:p>
    <w:p w14:paraId="36D7469F" w14:textId="77777777" w:rsidR="0070423E" w:rsidRPr="001C7853" w:rsidRDefault="0070423E" w:rsidP="0070423E">
      <w:pPr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775588B7" w14:textId="3E4DD18E" w:rsidR="00B567A8" w:rsidRPr="001C7853" w:rsidRDefault="0044301D" w:rsidP="00B567A8">
      <w:pPr>
        <w:spacing w:line="240" w:lineRule="auto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1C7853">
        <w:rPr>
          <w:rFonts w:ascii="Times New Roman" w:hAnsi="Times New Roman" w:cs="Times New Roman"/>
          <w:iCs/>
          <w:sz w:val="24"/>
          <w:szCs w:val="24"/>
          <w:vertAlign w:val="superscript"/>
        </w:rPr>
        <w:t>1</w:t>
      </w:r>
      <w:r w:rsidRPr="001C7853">
        <w:rPr>
          <w:rFonts w:ascii="Times New Roman" w:hAnsi="Times New Roman" w:cs="Times New Roman"/>
          <w:iCs/>
          <w:sz w:val="24"/>
          <w:szCs w:val="24"/>
        </w:rPr>
        <w:t>School of Chemi</w:t>
      </w:r>
      <w:r w:rsidR="000F2853" w:rsidRPr="001C7853">
        <w:rPr>
          <w:rFonts w:ascii="Times New Roman" w:hAnsi="Times New Roman" w:cs="Times New Roman"/>
          <w:iCs/>
          <w:sz w:val="24"/>
          <w:szCs w:val="24"/>
        </w:rPr>
        <w:t>stry, University of Southampton;</w:t>
      </w:r>
      <w:r w:rsidRPr="001C7853">
        <w:rPr>
          <w:rFonts w:ascii="Times New Roman" w:hAnsi="Times New Roman" w:cs="Times New Roman"/>
          <w:iCs/>
          <w:sz w:val="24"/>
          <w:szCs w:val="24"/>
        </w:rPr>
        <w:t xml:space="preserve"> United Kingdom.</w:t>
      </w:r>
    </w:p>
    <w:p w14:paraId="5C994F72" w14:textId="3D816B65" w:rsidR="000452DE" w:rsidRPr="001C7853" w:rsidRDefault="0044301D" w:rsidP="00B567A8">
      <w:pPr>
        <w:spacing w:line="240" w:lineRule="auto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1C7853">
        <w:rPr>
          <w:rFonts w:ascii="Times New Roman" w:hAnsi="Times New Roman" w:cs="Times New Roman"/>
          <w:iCs/>
          <w:sz w:val="24"/>
          <w:szCs w:val="24"/>
          <w:vertAlign w:val="superscript"/>
        </w:rPr>
        <w:t>2</w:t>
      </w:r>
      <w:r w:rsidR="00000983" w:rsidRPr="001C7853">
        <w:rPr>
          <w:rFonts w:ascii="Times New Roman" w:hAnsi="Times New Roman" w:cs="Times New Roman"/>
          <w:iCs/>
          <w:sz w:val="24"/>
          <w:szCs w:val="24"/>
        </w:rPr>
        <w:t>Centre for Disruptive Photonic Technologies, The Photonics Institute, N</w:t>
      </w:r>
      <w:r w:rsidR="000F2853" w:rsidRPr="001C7853">
        <w:rPr>
          <w:rFonts w:ascii="Times New Roman" w:hAnsi="Times New Roman" w:cs="Times New Roman"/>
          <w:iCs/>
          <w:sz w:val="24"/>
          <w:szCs w:val="24"/>
        </w:rPr>
        <w:t>anyang Technological University;</w:t>
      </w:r>
      <w:r w:rsidR="00000983" w:rsidRPr="001C7853">
        <w:rPr>
          <w:rFonts w:ascii="Times New Roman" w:hAnsi="Times New Roman" w:cs="Times New Roman"/>
          <w:iCs/>
          <w:sz w:val="24"/>
          <w:szCs w:val="24"/>
        </w:rPr>
        <w:t xml:space="preserve"> Singapore 637371, Singapore</w:t>
      </w:r>
      <w:r w:rsidRPr="001C7853">
        <w:rPr>
          <w:rFonts w:ascii="Times New Roman" w:hAnsi="Times New Roman" w:cs="Times New Roman"/>
          <w:iCs/>
          <w:sz w:val="24"/>
          <w:szCs w:val="24"/>
        </w:rPr>
        <w:t>.</w:t>
      </w:r>
    </w:p>
    <w:p w14:paraId="46723F49" w14:textId="17BD2915" w:rsidR="000452DE" w:rsidRPr="001C7853" w:rsidRDefault="000452DE" w:rsidP="00B567A8">
      <w:pPr>
        <w:spacing w:line="240" w:lineRule="auto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1C7853">
        <w:rPr>
          <w:rFonts w:ascii="Times New Roman" w:hAnsi="Times New Roman" w:cs="Times New Roman"/>
          <w:iCs/>
          <w:sz w:val="24"/>
          <w:szCs w:val="24"/>
          <w:vertAlign w:val="superscript"/>
        </w:rPr>
        <w:t>3</w:t>
      </w:r>
      <w:r w:rsidRPr="001C7853">
        <w:rPr>
          <w:rFonts w:ascii="Times New Roman" w:hAnsi="Times New Roman" w:cs="Times New Roman"/>
          <w:iCs/>
          <w:color w:val="000000"/>
          <w:sz w:val="24"/>
          <w:szCs w:val="24"/>
        </w:rPr>
        <w:t>Centre for Quantum Technologies, N</w:t>
      </w:r>
      <w:r w:rsidR="000F2853" w:rsidRPr="001C7853">
        <w:rPr>
          <w:rFonts w:ascii="Times New Roman" w:hAnsi="Times New Roman" w:cs="Times New Roman"/>
          <w:iCs/>
          <w:color w:val="000000"/>
          <w:sz w:val="24"/>
          <w:szCs w:val="24"/>
        </w:rPr>
        <w:t>ational University of Singapore;</w:t>
      </w:r>
      <w:r w:rsidRPr="001C7853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117543 Singapore, Singapore</w:t>
      </w:r>
      <w:r w:rsidRPr="001C7853">
        <w:rPr>
          <w:rFonts w:ascii="Times New Roman" w:hAnsi="Times New Roman" w:cs="Times New Roman"/>
          <w:iCs/>
          <w:sz w:val="24"/>
          <w:szCs w:val="24"/>
        </w:rPr>
        <w:t>.</w:t>
      </w:r>
    </w:p>
    <w:p w14:paraId="6B6E09D8" w14:textId="65D21B83" w:rsidR="000452DE" w:rsidRPr="001C7853" w:rsidRDefault="000452DE" w:rsidP="00B567A8">
      <w:pPr>
        <w:spacing w:line="240" w:lineRule="auto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1C7853">
        <w:rPr>
          <w:rFonts w:ascii="Times New Roman" w:hAnsi="Times New Roman" w:cs="Times New Roman"/>
          <w:iCs/>
          <w:sz w:val="24"/>
          <w:szCs w:val="24"/>
          <w:vertAlign w:val="superscript"/>
        </w:rPr>
        <w:t>4</w:t>
      </w:r>
      <w:r w:rsidRPr="001C7853">
        <w:rPr>
          <w:rFonts w:ascii="Times New Roman" w:hAnsi="Times New Roman" w:cs="Times New Roman"/>
          <w:iCs/>
          <w:sz w:val="24"/>
          <w:szCs w:val="24"/>
        </w:rPr>
        <w:t>MajuLab, International Joint Research Unit UMI 3654, CNRS, Université Cote d'Azur, Sorbonne Université, National University of Singapore, N</w:t>
      </w:r>
      <w:r w:rsidR="000F2853" w:rsidRPr="001C7853">
        <w:rPr>
          <w:rFonts w:ascii="Times New Roman" w:hAnsi="Times New Roman" w:cs="Times New Roman"/>
          <w:iCs/>
          <w:sz w:val="24"/>
          <w:szCs w:val="24"/>
        </w:rPr>
        <w:t>anyang Technological University;</w:t>
      </w:r>
      <w:r w:rsidRPr="001C7853">
        <w:rPr>
          <w:rFonts w:ascii="Times New Roman" w:hAnsi="Times New Roman" w:cs="Times New Roman"/>
          <w:iCs/>
          <w:sz w:val="24"/>
          <w:szCs w:val="24"/>
        </w:rPr>
        <w:t xml:space="preserve"> Singapore.</w:t>
      </w:r>
    </w:p>
    <w:p w14:paraId="21521191" w14:textId="3A66DE6C" w:rsidR="0044301D" w:rsidRPr="001C7853" w:rsidRDefault="000452DE" w:rsidP="00B567A8">
      <w:pPr>
        <w:spacing w:line="240" w:lineRule="auto"/>
        <w:jc w:val="left"/>
        <w:rPr>
          <w:rFonts w:ascii="Times New Roman" w:hAnsi="Times New Roman" w:cs="Times New Roman"/>
          <w:iCs/>
          <w:sz w:val="24"/>
          <w:szCs w:val="24"/>
        </w:rPr>
      </w:pPr>
      <w:r w:rsidRPr="001C7853">
        <w:rPr>
          <w:rFonts w:ascii="Times New Roman" w:hAnsi="Times New Roman" w:cs="Times New Roman"/>
          <w:iCs/>
          <w:sz w:val="24"/>
          <w:szCs w:val="24"/>
          <w:vertAlign w:val="superscript"/>
        </w:rPr>
        <w:t>5</w:t>
      </w:r>
      <w:r w:rsidR="0044301D" w:rsidRPr="001C7853">
        <w:rPr>
          <w:rFonts w:ascii="Times New Roman" w:hAnsi="Times New Roman" w:cs="Times New Roman"/>
          <w:iCs/>
          <w:sz w:val="24"/>
          <w:szCs w:val="24"/>
        </w:rPr>
        <w:t>Optoelectronics Research Ce</w:t>
      </w:r>
      <w:r w:rsidR="000F2853" w:rsidRPr="001C7853">
        <w:rPr>
          <w:rFonts w:ascii="Times New Roman" w:hAnsi="Times New Roman" w:cs="Times New Roman"/>
          <w:iCs/>
          <w:sz w:val="24"/>
          <w:szCs w:val="24"/>
        </w:rPr>
        <w:t>ntre, University of Southampton;</w:t>
      </w:r>
      <w:r w:rsidR="0044301D" w:rsidRPr="001C7853">
        <w:rPr>
          <w:rFonts w:ascii="Times New Roman" w:hAnsi="Times New Roman" w:cs="Times New Roman"/>
          <w:iCs/>
          <w:sz w:val="24"/>
          <w:szCs w:val="24"/>
        </w:rPr>
        <w:t xml:space="preserve"> United Kingdom.</w:t>
      </w:r>
    </w:p>
    <w:p w14:paraId="5344941E" w14:textId="414D8238" w:rsidR="006C4606" w:rsidRPr="001C7853" w:rsidRDefault="006C4606" w:rsidP="00B567A8">
      <w:pPr>
        <w:spacing w:line="240" w:lineRule="auto"/>
        <w:jc w:val="left"/>
        <w:rPr>
          <w:rFonts w:ascii="Times New Roman" w:hAnsi="Times New Roman" w:cs="Times New Roman"/>
          <w:i/>
          <w:sz w:val="24"/>
          <w:szCs w:val="24"/>
        </w:rPr>
      </w:pPr>
      <w:r w:rsidRPr="001C7853">
        <w:rPr>
          <w:rFonts w:ascii="Times New Roman" w:hAnsi="Times New Roman" w:cs="Times New Roman"/>
          <w:iCs/>
          <w:sz w:val="24"/>
          <w:szCs w:val="24"/>
          <w:vertAlign w:val="superscript"/>
        </w:rPr>
        <w:t>6</w:t>
      </w:r>
      <w:r w:rsidRPr="001C7853">
        <w:rPr>
          <w:rFonts w:ascii="Times New Roman" w:hAnsi="Times New Roman" w:cs="Times New Roman"/>
          <w:iCs/>
          <w:sz w:val="24"/>
          <w:szCs w:val="24"/>
        </w:rPr>
        <w:t>Hagler Institute for Advance</w:t>
      </w:r>
      <w:r w:rsidR="000F2853" w:rsidRPr="001C7853">
        <w:rPr>
          <w:rFonts w:ascii="Times New Roman" w:hAnsi="Times New Roman" w:cs="Times New Roman"/>
          <w:iCs/>
          <w:sz w:val="24"/>
          <w:szCs w:val="24"/>
        </w:rPr>
        <w:t>d Studies, Texas A&amp;M University;</w:t>
      </w:r>
      <w:r w:rsidRPr="001C7853">
        <w:rPr>
          <w:rFonts w:ascii="Times New Roman" w:hAnsi="Times New Roman" w:cs="Times New Roman"/>
          <w:iCs/>
          <w:sz w:val="24"/>
          <w:szCs w:val="24"/>
        </w:rPr>
        <w:t xml:space="preserve"> USA</w:t>
      </w:r>
      <w:r w:rsidRPr="001C7853">
        <w:rPr>
          <w:rFonts w:ascii="Times New Roman" w:hAnsi="Times New Roman" w:cs="Times New Roman"/>
          <w:color w:val="FFFFFF"/>
          <w:sz w:val="24"/>
          <w:szCs w:val="24"/>
        </w:rPr>
        <w:br/>
      </w:r>
    </w:p>
    <w:p w14:paraId="1B49E59D" w14:textId="77777777" w:rsidR="000F2853" w:rsidRPr="001C7853" w:rsidRDefault="00DE106B" w:rsidP="000F2853">
      <w:pPr>
        <w:jc w:val="lef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>*</w:t>
      </w:r>
      <w:r w:rsidR="006E6866" w:rsidRPr="001C7853">
        <w:rPr>
          <w:rFonts w:ascii="Times New Roman" w:hAnsi="Times New Roman" w:cs="Times New Roman"/>
          <w:sz w:val="24"/>
          <w:szCs w:val="24"/>
        </w:rPr>
        <w:t>C</w:t>
      </w:r>
      <w:r w:rsidR="00AB74C9" w:rsidRPr="001C7853">
        <w:rPr>
          <w:rFonts w:ascii="Times New Roman" w:hAnsi="Times New Roman" w:cs="Times New Roman"/>
          <w:sz w:val="24"/>
          <w:szCs w:val="24"/>
        </w:rPr>
        <w:t>orresponding author</w:t>
      </w:r>
      <w:r w:rsidRPr="001C7853">
        <w:rPr>
          <w:rFonts w:ascii="Times New Roman" w:hAnsi="Times New Roman" w:cs="Times New Roman"/>
          <w:sz w:val="24"/>
          <w:szCs w:val="24"/>
        </w:rPr>
        <w:t xml:space="preserve">: </w:t>
      </w:r>
      <w:r w:rsidR="006E6866" w:rsidRPr="001C7853">
        <w:rPr>
          <w:rFonts w:ascii="Times New Roman" w:hAnsi="Times New Roman" w:cs="Times New Roman"/>
          <w:sz w:val="24"/>
          <w:szCs w:val="24"/>
        </w:rPr>
        <w:t>david.wilkowski@ntu.edu.sg</w:t>
      </w:r>
      <w:r w:rsidR="006E6866" w:rsidRPr="001C7853">
        <w:rPr>
          <w:rFonts w:ascii="Times New Roman" w:hAnsi="Times New Roman" w:cs="Times New Roman"/>
          <w:sz w:val="24"/>
          <w:szCs w:val="24"/>
        </w:rPr>
        <w:br/>
      </w:r>
    </w:p>
    <w:p w14:paraId="5EFDDA43" w14:textId="0161AD81" w:rsidR="009E57AD" w:rsidRPr="001C7853" w:rsidRDefault="009E57AD" w:rsidP="000F2853">
      <w:pPr>
        <w:jc w:val="left"/>
        <w:rPr>
          <w:rFonts w:ascii="Times New Roman" w:hAnsi="Times New Roman" w:cs="Times New Roman"/>
          <w:b/>
          <w:bCs/>
          <w:color w:val="262626"/>
          <w:sz w:val="24"/>
          <w:szCs w:val="24"/>
        </w:rPr>
      </w:pPr>
      <w:r w:rsidRPr="001C78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Abstract</w:t>
      </w:r>
    </w:p>
    <w:p w14:paraId="4673A436" w14:textId="3106CA55" w:rsidR="00606C37" w:rsidRPr="001C7853" w:rsidRDefault="003B3078" w:rsidP="00606C37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 xml:space="preserve">It is commonly believed that </w:t>
      </w:r>
      <w:r w:rsidR="004D2ED4" w:rsidRPr="001C7853">
        <w:rPr>
          <w:rFonts w:ascii="Times New Roman" w:hAnsi="Times New Roman" w:cs="Times New Roman"/>
          <w:sz w:val="24"/>
          <w:szCs w:val="24"/>
        </w:rPr>
        <w:t xml:space="preserve">electromagnetic </w:t>
      </w:r>
      <w:r w:rsidRPr="001C7853">
        <w:rPr>
          <w:rFonts w:ascii="Times New Roman" w:hAnsi="Times New Roman" w:cs="Times New Roman"/>
          <w:sz w:val="24"/>
          <w:szCs w:val="24"/>
        </w:rPr>
        <w:t>spectra</w:t>
      </w:r>
      <w:r w:rsidR="004D2ED4" w:rsidRPr="001C7853">
        <w:rPr>
          <w:rFonts w:ascii="Times New Roman" w:hAnsi="Times New Roman" w:cs="Times New Roman"/>
          <w:sz w:val="24"/>
          <w:szCs w:val="24"/>
        </w:rPr>
        <w:t xml:space="preserve"> of atoms and molecules</w:t>
      </w:r>
      <w:r w:rsidRPr="001C7853">
        <w:rPr>
          <w:rFonts w:ascii="Times New Roman" w:hAnsi="Times New Roman" w:cs="Times New Roman"/>
          <w:sz w:val="24"/>
          <w:szCs w:val="24"/>
        </w:rPr>
        <w:t xml:space="preserve"> can be </w:t>
      </w:r>
      <w:r w:rsidR="004D2ED4" w:rsidRPr="001C7853">
        <w:rPr>
          <w:rFonts w:ascii="Times New Roman" w:hAnsi="Times New Roman" w:cs="Times New Roman"/>
          <w:sz w:val="24"/>
          <w:szCs w:val="24"/>
        </w:rPr>
        <w:t>fully</w:t>
      </w:r>
      <w:r w:rsidRPr="001C7853">
        <w:rPr>
          <w:rFonts w:ascii="Times New Roman" w:hAnsi="Times New Roman" w:cs="Times New Roman"/>
          <w:sz w:val="24"/>
          <w:szCs w:val="24"/>
        </w:rPr>
        <w:t xml:space="preserve"> described </w:t>
      </w:r>
      <w:r w:rsidR="008430A8" w:rsidRPr="001C7853">
        <w:rPr>
          <w:rFonts w:ascii="Times New Roman" w:hAnsi="Times New Roman" w:cs="Times New Roman"/>
          <w:sz w:val="24"/>
          <w:szCs w:val="24"/>
        </w:rPr>
        <w:t>by interactions of</w:t>
      </w:r>
      <w:r w:rsidRPr="001C7853">
        <w:rPr>
          <w:rFonts w:ascii="Times New Roman" w:hAnsi="Times New Roman" w:cs="Times New Roman"/>
          <w:sz w:val="24"/>
          <w:szCs w:val="24"/>
        </w:rPr>
        <w:t xml:space="preserve"> electric and magnetic multipole</w:t>
      </w:r>
      <w:r w:rsidR="008430A8" w:rsidRPr="001C7853">
        <w:rPr>
          <w:rFonts w:ascii="Times New Roman" w:hAnsi="Times New Roman" w:cs="Times New Roman"/>
          <w:sz w:val="24"/>
          <w:szCs w:val="24"/>
        </w:rPr>
        <w:t>s</w:t>
      </w:r>
      <w:r w:rsidRPr="001C7853">
        <w:rPr>
          <w:rFonts w:ascii="Times New Roman" w:hAnsi="Times New Roman" w:cs="Times New Roman"/>
          <w:sz w:val="24"/>
          <w:szCs w:val="24"/>
        </w:rPr>
        <w:t xml:space="preserve">. </w:t>
      </w:r>
      <w:r w:rsidR="004D2ED4" w:rsidRPr="001C7853">
        <w:rPr>
          <w:rFonts w:ascii="Times New Roman" w:hAnsi="Times New Roman" w:cs="Times New Roman"/>
          <w:sz w:val="24"/>
          <w:szCs w:val="24"/>
        </w:rPr>
        <w:t xml:space="preserve">However, </w:t>
      </w:r>
      <w:r w:rsidR="00B567A8" w:rsidRPr="001C7853">
        <w:rPr>
          <w:rFonts w:ascii="Times New Roman" w:hAnsi="Times New Roman" w:cs="Times New Roman"/>
          <w:sz w:val="24"/>
          <w:szCs w:val="24"/>
        </w:rPr>
        <w:t xml:space="preserve">it </w:t>
      </w:r>
      <w:r w:rsidRPr="001C7853">
        <w:rPr>
          <w:rFonts w:ascii="Times New Roman" w:hAnsi="Times New Roman" w:cs="Times New Roman"/>
          <w:sz w:val="24"/>
          <w:szCs w:val="24"/>
        </w:rPr>
        <w:t xml:space="preserve">has </w:t>
      </w:r>
      <w:r w:rsidR="008430A8" w:rsidRPr="001C7853">
        <w:rPr>
          <w:rFonts w:ascii="Times New Roman" w:hAnsi="Times New Roman" w:cs="Times New Roman"/>
          <w:sz w:val="24"/>
          <w:szCs w:val="24"/>
        </w:rPr>
        <w:t xml:space="preserve">recently </w:t>
      </w:r>
      <w:r w:rsidRPr="001C7853">
        <w:rPr>
          <w:rFonts w:ascii="Times New Roman" w:hAnsi="Times New Roman" w:cs="Times New Roman"/>
          <w:sz w:val="24"/>
          <w:szCs w:val="24"/>
        </w:rPr>
        <w:t xml:space="preserve">become clear that </w:t>
      </w:r>
      <w:r w:rsidR="008430A8" w:rsidRPr="001C7853">
        <w:rPr>
          <w:rFonts w:ascii="Times New Roman" w:hAnsi="Times New Roman" w:cs="Times New Roman"/>
          <w:sz w:val="24"/>
          <w:szCs w:val="24"/>
        </w:rPr>
        <w:t xml:space="preserve">interactions between </w:t>
      </w:r>
      <w:r w:rsidRPr="001C7853">
        <w:rPr>
          <w:rFonts w:ascii="Times New Roman" w:hAnsi="Times New Roman" w:cs="Times New Roman"/>
          <w:sz w:val="24"/>
          <w:szCs w:val="24"/>
        </w:rPr>
        <w:t>light</w:t>
      </w:r>
      <w:r w:rsidR="008430A8" w:rsidRPr="001C7853">
        <w:rPr>
          <w:rFonts w:ascii="Times New Roman" w:hAnsi="Times New Roman" w:cs="Times New Roman"/>
          <w:sz w:val="24"/>
          <w:szCs w:val="24"/>
        </w:rPr>
        <w:t xml:space="preserve"> and matter</w:t>
      </w:r>
      <w:r w:rsidRPr="001C7853">
        <w:rPr>
          <w:rFonts w:ascii="Times New Roman" w:hAnsi="Times New Roman" w:cs="Times New Roman"/>
          <w:sz w:val="24"/>
          <w:szCs w:val="24"/>
        </w:rPr>
        <w:t xml:space="preserve"> also </w:t>
      </w:r>
      <w:r w:rsidR="00B567A8" w:rsidRPr="001C7853">
        <w:rPr>
          <w:rFonts w:ascii="Times New Roman" w:hAnsi="Times New Roman" w:cs="Times New Roman"/>
          <w:sz w:val="24"/>
          <w:szCs w:val="24"/>
        </w:rPr>
        <w:t>involve</w:t>
      </w:r>
      <w:r w:rsidRPr="001C7853">
        <w:rPr>
          <w:rFonts w:ascii="Times New Roman" w:hAnsi="Times New Roman" w:cs="Times New Roman"/>
          <w:sz w:val="24"/>
          <w:szCs w:val="24"/>
        </w:rPr>
        <w:t xml:space="preserve"> toroidal </w:t>
      </w:r>
      <w:r w:rsidR="008430A8" w:rsidRPr="001C7853">
        <w:rPr>
          <w:rFonts w:ascii="Times New Roman" w:hAnsi="Times New Roman" w:cs="Times New Roman"/>
          <w:sz w:val="24"/>
          <w:szCs w:val="24"/>
        </w:rPr>
        <w:t>multipoles –</w:t>
      </w:r>
      <w:r w:rsidRPr="001C7853">
        <w:rPr>
          <w:rFonts w:ascii="Times New Roman" w:hAnsi="Times New Roman" w:cs="Times New Roman"/>
          <w:sz w:val="24"/>
          <w:szCs w:val="24"/>
        </w:rPr>
        <w:t xml:space="preserve"> toroidal absorption lines have been observed in electromagnetic </w:t>
      </w:r>
      <w:r w:rsidR="008430A8" w:rsidRPr="001C7853">
        <w:rPr>
          <w:rFonts w:ascii="Times New Roman" w:hAnsi="Times New Roman" w:cs="Times New Roman"/>
          <w:sz w:val="24"/>
          <w:szCs w:val="24"/>
        </w:rPr>
        <w:t>meta</w:t>
      </w:r>
      <w:r w:rsidR="00921CB2" w:rsidRPr="001C7853">
        <w:rPr>
          <w:rFonts w:ascii="Times New Roman" w:hAnsi="Times New Roman" w:cs="Times New Roman"/>
          <w:sz w:val="24"/>
          <w:szCs w:val="24"/>
        </w:rPr>
        <w:t>materials.</w:t>
      </w:r>
      <w:r w:rsidRPr="001C7853">
        <w:rPr>
          <w:rFonts w:ascii="Times New Roman" w:hAnsi="Times New Roman" w:cs="Times New Roman"/>
          <w:sz w:val="24"/>
          <w:szCs w:val="24"/>
        </w:rPr>
        <w:t xml:space="preserve"> Here w</w:t>
      </w:r>
      <w:r w:rsidR="008036C6" w:rsidRPr="001C7853">
        <w:rPr>
          <w:rFonts w:ascii="Times New Roman" w:hAnsi="Times New Roman" w:cs="Times New Roman"/>
          <w:sz w:val="24"/>
          <w:szCs w:val="24"/>
        </w:rPr>
        <w:t xml:space="preserve">e </w:t>
      </w:r>
      <w:r w:rsidR="006E6866" w:rsidRPr="001C7853">
        <w:rPr>
          <w:rFonts w:ascii="Times New Roman" w:hAnsi="Times New Roman" w:cs="Times New Roman"/>
          <w:sz w:val="24"/>
          <w:szCs w:val="24"/>
        </w:rPr>
        <w:t>show</w:t>
      </w:r>
      <w:r w:rsidR="008036C6" w:rsidRPr="001C7853">
        <w:rPr>
          <w:rFonts w:ascii="Times New Roman" w:hAnsi="Times New Roman" w:cs="Times New Roman"/>
          <w:sz w:val="24"/>
          <w:szCs w:val="24"/>
        </w:rPr>
        <w:t xml:space="preserve"> that a </w:t>
      </w:r>
      <w:r w:rsidR="00B76097" w:rsidRPr="001C7853">
        <w:rPr>
          <w:rFonts w:ascii="Times New Roman" w:hAnsi="Times New Roman" w:cs="Times New Roman"/>
          <w:sz w:val="24"/>
          <w:szCs w:val="24"/>
        </w:rPr>
        <w:t xml:space="preserve">new </w:t>
      </w:r>
      <w:r w:rsidR="008036C6" w:rsidRPr="001C7853">
        <w:rPr>
          <w:rFonts w:ascii="Times New Roman" w:hAnsi="Times New Roman" w:cs="Times New Roman"/>
          <w:sz w:val="24"/>
          <w:szCs w:val="24"/>
        </w:rPr>
        <w:t xml:space="preserve">type of spectroscopy </w:t>
      </w:r>
      <w:r w:rsidR="00B66F73" w:rsidRPr="001C7853">
        <w:rPr>
          <w:rFonts w:ascii="Times New Roman" w:hAnsi="Times New Roman" w:cs="Times New Roman"/>
          <w:sz w:val="24"/>
          <w:szCs w:val="24"/>
        </w:rPr>
        <w:t>of</w:t>
      </w:r>
      <w:r w:rsidR="008036C6" w:rsidRPr="001C7853">
        <w:rPr>
          <w:rFonts w:ascii="Times New Roman" w:hAnsi="Times New Roman" w:cs="Times New Roman"/>
          <w:sz w:val="24"/>
          <w:szCs w:val="24"/>
        </w:rPr>
        <w:t xml:space="preserve"> the hitherto largely neglected toroidal dipolar interaction </w:t>
      </w:r>
      <w:r w:rsidR="00B76097" w:rsidRPr="001C7853">
        <w:rPr>
          <w:rFonts w:ascii="Times New Roman" w:hAnsi="Times New Roman" w:cs="Times New Roman"/>
          <w:sz w:val="24"/>
          <w:szCs w:val="24"/>
        </w:rPr>
        <w:t>become</w:t>
      </w:r>
      <w:r w:rsidR="00B66F73" w:rsidRPr="001C7853">
        <w:rPr>
          <w:rFonts w:ascii="Times New Roman" w:hAnsi="Times New Roman" w:cs="Times New Roman"/>
          <w:sz w:val="24"/>
          <w:szCs w:val="24"/>
        </w:rPr>
        <w:t>s</w:t>
      </w:r>
      <w:r w:rsidR="00B76097" w:rsidRPr="001C7853">
        <w:rPr>
          <w:rFonts w:ascii="Times New Roman" w:hAnsi="Times New Roman" w:cs="Times New Roman"/>
          <w:sz w:val="24"/>
          <w:szCs w:val="24"/>
        </w:rPr>
        <w:t xml:space="preserve"> feasible</w:t>
      </w:r>
      <w:r w:rsidR="008036C6" w:rsidRPr="001C7853">
        <w:rPr>
          <w:rFonts w:ascii="Times New Roman" w:hAnsi="Times New Roman" w:cs="Times New Roman"/>
          <w:sz w:val="24"/>
          <w:szCs w:val="24"/>
        </w:rPr>
        <w:t xml:space="preserve"> if</w:t>
      </w:r>
      <w:r w:rsidR="00DB4E8B" w:rsidRPr="001C7853">
        <w:rPr>
          <w:rFonts w:ascii="Times New Roman" w:hAnsi="Times New Roman" w:cs="Times New Roman"/>
          <w:sz w:val="24"/>
          <w:szCs w:val="24"/>
        </w:rPr>
        <w:t>,</w:t>
      </w:r>
      <w:r w:rsidR="008036C6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DB4E8B" w:rsidRPr="001C7853">
        <w:rPr>
          <w:rFonts w:ascii="Times New Roman" w:hAnsi="Times New Roman" w:cs="Times New Roman"/>
          <w:sz w:val="24"/>
          <w:szCs w:val="24"/>
        </w:rPr>
        <w:t>apart from</w:t>
      </w:r>
      <w:r w:rsidR="00B66F73" w:rsidRPr="001C7853">
        <w:rPr>
          <w:rFonts w:ascii="Times New Roman" w:hAnsi="Times New Roman" w:cs="Times New Roman"/>
          <w:sz w:val="24"/>
          <w:szCs w:val="24"/>
        </w:rPr>
        <w:t xml:space="preserve"> t</w:t>
      </w:r>
      <w:r w:rsidR="008036C6" w:rsidRPr="001C7853">
        <w:rPr>
          <w:rFonts w:ascii="Times New Roman" w:hAnsi="Times New Roman" w:cs="Times New Roman"/>
          <w:sz w:val="24"/>
          <w:szCs w:val="24"/>
        </w:rPr>
        <w:t>he classical</w:t>
      </w:r>
      <w:r w:rsidR="00DB4E8B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DB4E8B" w:rsidRPr="001C7853">
        <w:rPr>
          <w:rFonts w:ascii="Times New Roman" w:hAnsi="Times New Roman" w:cs="Times New Roman"/>
          <w:b/>
          <w:sz w:val="24"/>
          <w:szCs w:val="24"/>
        </w:rPr>
        <w:t>r</w:t>
      </w:r>
      <w:r w:rsidR="00DB4E8B" w:rsidRPr="001C7853">
        <w:rPr>
          <w:rFonts w:ascii="Times New Roman" w:hAnsi="Times New Roman" w:cs="Times New Roman"/>
          <w:position w:val="-2"/>
          <w:sz w:val="24"/>
          <w:szCs w:val="24"/>
        </w:rPr>
        <w:t>×</w:t>
      </w:r>
      <w:r w:rsidR="00DB4E8B" w:rsidRPr="001C7853">
        <w:rPr>
          <w:rFonts w:ascii="Times New Roman" w:hAnsi="Times New Roman" w:cs="Times New Roman"/>
          <w:b/>
          <w:sz w:val="24"/>
          <w:szCs w:val="24"/>
        </w:rPr>
        <w:t>r</w:t>
      </w:r>
      <w:r w:rsidR="00DB4E8B" w:rsidRPr="001C7853">
        <w:rPr>
          <w:rFonts w:ascii="Times New Roman" w:hAnsi="Times New Roman" w:cs="Times New Roman"/>
          <w:position w:val="-2"/>
          <w:sz w:val="24"/>
          <w:szCs w:val="24"/>
        </w:rPr>
        <w:t>×</w:t>
      </w:r>
      <w:r w:rsidR="00DB4E8B" w:rsidRPr="001C7853">
        <w:rPr>
          <w:rFonts w:ascii="Times New Roman" w:hAnsi="Times New Roman" w:cs="Times New Roman"/>
          <w:b/>
          <w:sz w:val="24"/>
          <w:szCs w:val="24"/>
        </w:rPr>
        <w:t>p</w:t>
      </w:r>
      <w:r w:rsidR="008036C6" w:rsidRPr="001C7853">
        <w:rPr>
          <w:rFonts w:ascii="Times New Roman" w:hAnsi="Times New Roman" w:cs="Times New Roman"/>
          <w:sz w:val="24"/>
          <w:szCs w:val="24"/>
        </w:rPr>
        <w:t xml:space="preserve"> toroidal dipole density </w:t>
      </w:r>
      <w:r w:rsidR="00873EB8" w:rsidRPr="001C7853">
        <w:rPr>
          <w:rFonts w:ascii="Times New Roman" w:hAnsi="Times New Roman" w:cs="Times New Roman"/>
          <w:sz w:val="24"/>
          <w:szCs w:val="24"/>
        </w:rPr>
        <w:t xml:space="preserve">term </w:t>
      </w:r>
      <w:r w:rsidR="00B66F73" w:rsidRPr="001C7853">
        <w:rPr>
          <w:rFonts w:ascii="Times New Roman" w:hAnsi="Times New Roman" w:cs="Times New Roman"/>
          <w:sz w:val="24"/>
          <w:szCs w:val="24"/>
        </w:rPr>
        <w:t xml:space="preserve">responsible for the toroidal transitions in </w:t>
      </w:r>
      <w:r w:rsidR="00654D13" w:rsidRPr="001C7853">
        <w:rPr>
          <w:rFonts w:ascii="Times New Roman" w:hAnsi="Times New Roman" w:cs="Times New Roman"/>
          <w:sz w:val="24"/>
          <w:szCs w:val="24"/>
        </w:rPr>
        <w:t>metamaterials</w:t>
      </w:r>
      <w:r w:rsidR="00B66F73" w:rsidRPr="001C7853">
        <w:rPr>
          <w:rFonts w:ascii="Times New Roman" w:hAnsi="Times New Roman" w:cs="Times New Roman"/>
          <w:sz w:val="24"/>
          <w:szCs w:val="24"/>
        </w:rPr>
        <w:t xml:space="preserve">, </w:t>
      </w:r>
      <w:r w:rsidR="008036C6" w:rsidRPr="001C7853">
        <w:rPr>
          <w:rFonts w:ascii="Times New Roman" w:hAnsi="Times New Roman" w:cs="Times New Roman"/>
          <w:sz w:val="24"/>
          <w:szCs w:val="24"/>
        </w:rPr>
        <w:t>the</w:t>
      </w:r>
      <w:r w:rsidR="0092313C" w:rsidRPr="001C7853">
        <w:rPr>
          <w:rFonts w:ascii="Times New Roman" w:hAnsi="Times New Roman" w:cs="Times New Roman"/>
          <w:sz w:val="24"/>
          <w:szCs w:val="24"/>
        </w:rPr>
        <w:t xml:space="preserve"> spin-dependent</w:t>
      </w:r>
      <w:r w:rsidR="008036C6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8036C6" w:rsidRPr="001C7853">
        <w:rPr>
          <w:rFonts w:ascii="Times New Roman" w:hAnsi="Times New Roman" w:cs="Times New Roman"/>
          <w:b/>
          <w:iCs/>
          <w:sz w:val="24"/>
          <w:szCs w:val="24"/>
        </w:rPr>
        <w:t>r</w:t>
      </w:r>
      <w:r w:rsidR="008036C6" w:rsidRPr="001C7853">
        <w:rPr>
          <w:rFonts w:ascii="Times New Roman" w:hAnsi="Times New Roman" w:cs="Times New Roman"/>
          <w:position w:val="-2"/>
          <w:sz w:val="24"/>
          <w:szCs w:val="24"/>
        </w:rPr>
        <w:t>×</w:t>
      </w:r>
      <w:r w:rsidR="008036C6" w:rsidRPr="001C7853">
        <w:rPr>
          <w:rFonts w:ascii="Times New Roman" w:hAnsi="Times New Roman" w:cs="Times New Roman"/>
          <w:b/>
          <w:iCs/>
          <w:sz w:val="24"/>
          <w:szCs w:val="24"/>
        </w:rPr>
        <w:t>σ</w:t>
      </w:r>
      <w:r w:rsidR="008036C6" w:rsidRPr="001C7853">
        <w:rPr>
          <w:rFonts w:ascii="Times New Roman" w:hAnsi="Times New Roman" w:cs="Times New Roman"/>
          <w:sz w:val="24"/>
          <w:szCs w:val="24"/>
        </w:rPr>
        <w:t xml:space="preserve"> term </w:t>
      </w:r>
      <w:r w:rsidR="00DB4E8B" w:rsidRPr="001C7853">
        <w:rPr>
          <w:rFonts w:ascii="Times New Roman" w:hAnsi="Times New Roman" w:cs="Times New Roman"/>
          <w:sz w:val="24"/>
          <w:szCs w:val="24"/>
        </w:rPr>
        <w:t>(</w:t>
      </w:r>
      <w:r w:rsidR="008036C6" w:rsidRPr="001C7853">
        <w:rPr>
          <w:rFonts w:ascii="Times New Roman" w:hAnsi="Times New Roman" w:cs="Times New Roman"/>
          <w:sz w:val="24"/>
          <w:szCs w:val="24"/>
        </w:rPr>
        <w:t>that on</w:t>
      </w:r>
      <w:r w:rsidR="007E210A" w:rsidRPr="001C7853">
        <w:rPr>
          <w:rFonts w:ascii="Times New Roman" w:hAnsi="Times New Roman" w:cs="Times New Roman"/>
          <w:sz w:val="24"/>
          <w:szCs w:val="24"/>
        </w:rPr>
        <w:t xml:space="preserve">ly occurs in </w:t>
      </w:r>
      <w:r w:rsidR="009403C4" w:rsidRPr="001C7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relativistic </w:t>
      </w:r>
      <w:r w:rsidR="007E210A" w:rsidRPr="001C7853">
        <w:rPr>
          <w:rFonts w:ascii="Times New Roman" w:hAnsi="Times New Roman" w:cs="Times New Roman"/>
          <w:color w:val="000000" w:themeColor="text1"/>
          <w:sz w:val="24"/>
          <w:szCs w:val="24"/>
        </w:rPr>
        <w:t>quantum mechanics</w:t>
      </w:r>
      <w:r w:rsidR="00DB4E8B" w:rsidRPr="001C7853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B66F73" w:rsidRPr="001C7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</w:t>
      </w:r>
      <w:r w:rsidR="00B66F73" w:rsidRPr="00947A80">
        <w:rPr>
          <w:rFonts w:ascii="Times New Roman" w:hAnsi="Times New Roman" w:cs="Times New Roman"/>
          <w:color w:val="000000" w:themeColor="text1"/>
          <w:sz w:val="24"/>
          <w:szCs w:val="24"/>
        </w:rPr>
        <w:t>taken into account</w:t>
      </w:r>
      <w:r w:rsidR="007E210A" w:rsidRPr="00947A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E6866" w:rsidRPr="00947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35BA0" w:rsidRPr="00947A8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Toroidal dipole operators are odd under parity and time reversal symmetries; toroidal dipole transitions can therefore be distinguished from electric multipole and magnetic dipole transitions</w:t>
      </w:r>
      <w:r w:rsidR="00135BA0" w:rsidRPr="00947A80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.</w:t>
      </w:r>
    </w:p>
    <w:p w14:paraId="44AA988F" w14:textId="77777777" w:rsidR="00DB4E8B" w:rsidRPr="001C7853" w:rsidRDefault="00DB4E8B" w:rsidP="00606C3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FAA8C5" w14:textId="1AD2C2A0" w:rsidR="006C17CC" w:rsidRPr="001C7853" w:rsidRDefault="00606C37" w:rsidP="00DB4E8B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262626"/>
          <w:lang w:val="en-GB"/>
        </w:rPr>
      </w:pPr>
      <w:r w:rsidRPr="001C7853">
        <w:rPr>
          <w:rStyle w:val="Strong"/>
          <w:color w:val="262626"/>
          <w:lang w:val="en-GB"/>
        </w:rPr>
        <w:t>One-sentence summary</w:t>
      </w:r>
    </w:p>
    <w:p w14:paraId="3C34C853" w14:textId="199C54FF" w:rsidR="00606C37" w:rsidRPr="001C7853" w:rsidRDefault="00606C37" w:rsidP="00746A99">
      <w:pPr>
        <w:pStyle w:val="NormalWeb"/>
        <w:shd w:val="clear" w:color="auto" w:fill="FFFFFF"/>
        <w:spacing w:before="0" w:beforeAutospacing="0" w:after="0" w:afterAutospacing="0" w:line="340" w:lineRule="exact"/>
        <w:jc w:val="both"/>
        <w:rPr>
          <w:color w:val="262626"/>
          <w:lang w:val="en-GB"/>
        </w:rPr>
      </w:pPr>
      <w:r w:rsidRPr="001C7853">
        <w:rPr>
          <w:lang w:val="en-GB"/>
        </w:rPr>
        <w:t xml:space="preserve">We </w:t>
      </w:r>
      <w:r w:rsidR="00746A99" w:rsidRPr="001C7853">
        <w:rPr>
          <w:lang w:val="en-GB"/>
        </w:rPr>
        <w:t>propose a</w:t>
      </w:r>
      <w:r w:rsidRPr="001C7853">
        <w:rPr>
          <w:lang w:val="en-GB"/>
        </w:rPr>
        <w:t xml:space="preserve"> new type of spectroscopy </w:t>
      </w:r>
      <w:r w:rsidR="00DB4E8B" w:rsidRPr="001C7853">
        <w:rPr>
          <w:lang w:val="en-GB"/>
        </w:rPr>
        <w:t>using</w:t>
      </w:r>
      <w:r w:rsidRPr="001C7853">
        <w:rPr>
          <w:lang w:val="en-GB"/>
        </w:rPr>
        <w:t xml:space="preserve"> toroidal </w:t>
      </w:r>
      <w:r w:rsidR="00746A99" w:rsidRPr="001C7853">
        <w:rPr>
          <w:lang w:val="en-GB"/>
        </w:rPr>
        <w:t>transitions</w:t>
      </w:r>
      <w:r w:rsidRPr="001C7853">
        <w:rPr>
          <w:lang w:val="en-GB"/>
        </w:rPr>
        <w:t xml:space="preserve"> in atoms and derive</w:t>
      </w:r>
      <w:r w:rsidR="00746A99" w:rsidRPr="001C7853">
        <w:rPr>
          <w:lang w:val="en-GB"/>
        </w:rPr>
        <w:t xml:space="preserve"> the</w:t>
      </w:r>
      <w:r w:rsidRPr="001C7853">
        <w:rPr>
          <w:lang w:val="en-GB"/>
        </w:rPr>
        <w:t xml:space="preserve"> corresponding selection rules.</w:t>
      </w:r>
    </w:p>
    <w:p w14:paraId="3592A136" w14:textId="6EFEAE95" w:rsidR="008D2F52" w:rsidRPr="001C7853" w:rsidRDefault="008D2F52">
      <w:pPr>
        <w:spacing w:after="160" w:line="259" w:lineRule="auto"/>
        <w:jc w:val="left"/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</w:pPr>
    </w:p>
    <w:p w14:paraId="7869EFF9" w14:textId="77777777" w:rsidR="00DB4E8B" w:rsidRPr="001C7853" w:rsidRDefault="00DB4E8B">
      <w:pPr>
        <w:spacing w:after="160" w:line="259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C7853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F29E5E2" w14:textId="7E89680E" w:rsidR="00134AB7" w:rsidRPr="001C7853" w:rsidRDefault="006C17CC" w:rsidP="00134AB7">
      <w:pPr>
        <w:rPr>
          <w:rFonts w:ascii="Times New Roman" w:hAnsi="Times New Roman" w:cs="Times New Roman"/>
          <w:b/>
          <w:sz w:val="24"/>
          <w:szCs w:val="24"/>
        </w:rPr>
      </w:pPr>
      <w:r w:rsidRPr="001C7853">
        <w:rPr>
          <w:rFonts w:ascii="Times New Roman" w:hAnsi="Times New Roman" w:cs="Times New Roman"/>
          <w:b/>
          <w:sz w:val="24"/>
          <w:szCs w:val="24"/>
        </w:rPr>
        <w:lastRenderedPageBreak/>
        <w:t>Main text</w:t>
      </w:r>
    </w:p>
    <w:p w14:paraId="0250362C" w14:textId="67FB2FDA" w:rsidR="00BB65A1" w:rsidRPr="001C7853" w:rsidRDefault="003D5B22" w:rsidP="00300D2F">
      <w:pPr>
        <w:rPr>
          <w:rFonts w:ascii="Times New Roman" w:hAnsi="Times New Roman" w:cs="Times New Roman"/>
          <w:bCs/>
          <w:sz w:val="24"/>
          <w:szCs w:val="24"/>
        </w:rPr>
      </w:pPr>
      <w:r w:rsidRPr="001C7853">
        <w:rPr>
          <w:rFonts w:ascii="Times New Roman" w:hAnsi="Times New Roman" w:cs="Times New Roman"/>
          <w:bCs/>
          <w:sz w:val="24"/>
          <w:szCs w:val="24"/>
        </w:rPr>
        <w:t>The d</w:t>
      </w:r>
      <w:r w:rsidR="003B3078" w:rsidRPr="001C7853">
        <w:rPr>
          <w:rFonts w:ascii="Times New Roman" w:hAnsi="Times New Roman" w:cs="Times New Roman"/>
          <w:bCs/>
          <w:sz w:val="24"/>
          <w:szCs w:val="24"/>
        </w:rPr>
        <w:t>escription of electromagnetic properties of matter traditionally involves multipole expansion</w:t>
      </w:r>
      <w:r w:rsidRPr="001C7853">
        <w:rPr>
          <w:rFonts w:ascii="Times New Roman" w:hAnsi="Times New Roman" w:cs="Times New Roman"/>
          <w:bCs/>
          <w:sz w:val="24"/>
          <w:szCs w:val="24"/>
        </w:rPr>
        <w:t>s</w:t>
      </w:r>
      <w:r w:rsidR="003B3078" w:rsidRPr="001C7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31AE" w:rsidRPr="001C7853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1C7853" w:rsidRPr="001C7853">
        <w:rPr>
          <w:rFonts w:ascii="Times New Roman" w:hAnsi="Times New Roman" w:cs="Times New Roman"/>
          <w:bCs/>
          <w:sz w:val="24"/>
          <w:szCs w:val="24"/>
        </w:rPr>
        <w:instrText xml:space="preserve"> ADDIN EN.CITE &lt;EndNote&gt;&lt;Cite&gt;&lt;Author&gt;Atkins&lt;/Author&gt;&lt;Year&gt;2011&lt;/Year&gt;&lt;RecNum&gt;9&lt;/RecNum&gt;&lt;DisplayText&gt;(&lt;style face="italic"&gt;1, 2&lt;/style&gt;)&lt;/DisplayText&gt;&lt;record&gt;&lt;rec-number&gt;9&lt;/rec-number&gt;&lt;foreign-keys&gt;&lt;key app="EN" db-id="weaweffdlxv9p5e9vprpr5w1rwwdwfpwzvpv" timestamp="1438595762"&gt;9&lt;/key&gt;&lt;/foreign-keys&gt;&lt;ref-type name="Book"&gt;6&lt;/ref-type&gt;&lt;contributors&gt;&lt;authors&gt;&lt;author&gt;Atkins, Peter W&lt;/author&gt;&lt;author&gt;Friedman, Ronald S&lt;/author&gt;&lt;/authors&gt;&lt;/contributors&gt;&lt;titles&gt;&lt;title&gt;Molecular quantum mechanics&lt;/title&gt;&lt;/titles&gt;&lt;dates&gt;&lt;year&gt;2011&lt;/year&gt;&lt;/dates&gt;&lt;publisher&gt;Oxford university press&lt;/publisher&gt;&lt;isbn&gt;0199541426&lt;/isbn&gt;&lt;urls&gt;&lt;/urls&gt;&lt;/record&gt;&lt;/Cite&gt;&lt;Cite&gt;&lt;Author&gt;Jensen&lt;/Author&gt;&lt;Year&gt;2017&lt;/Year&gt;&lt;RecNum&gt;11&lt;/RecNum&gt;&lt;record&gt;&lt;rec-number&gt;11&lt;/rec-number&gt;&lt;foreign-keys&gt;&lt;key app="EN" db-id="weaweffdlxv9p5e9vprpr5w1rwwdwfpwzvpv" timestamp="1610280260"&gt;11&lt;/key&gt;&lt;/foreign-keys&gt;&lt;ref-type name="Book"&gt;6&lt;/ref-type&gt;&lt;contributors&gt;&lt;authors&gt;&lt;author&gt;Jensen, Frank&lt;/author&gt;&lt;/authors&gt;&lt;/contributors&gt;&lt;titles&gt;&lt;title&gt;Introduction to computational chemistry&lt;/title&gt;&lt;/titles&gt;&lt;dates&gt;&lt;year&gt;2017&lt;/year&gt;&lt;/dates&gt;&lt;publisher&gt;John wiley &amp;amp; sons&lt;/publisher&gt;&lt;isbn&gt;1118825993&lt;/isbn&gt;&lt;urls&gt;&lt;/urls&gt;&lt;/record&gt;&lt;/Cite&gt;&lt;/EndNote&gt;</w:instrText>
      </w:r>
      <w:r w:rsidR="009631AE" w:rsidRPr="001C7853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1C7853" w:rsidRPr="001C7853">
        <w:rPr>
          <w:rFonts w:ascii="Times New Roman" w:hAnsi="Times New Roman" w:cs="Times New Roman"/>
          <w:bCs/>
          <w:sz w:val="24"/>
          <w:szCs w:val="24"/>
        </w:rPr>
        <w:t>(</w:t>
      </w:r>
      <w:r w:rsidR="001C7853" w:rsidRPr="001C7853">
        <w:rPr>
          <w:rFonts w:ascii="Times New Roman" w:hAnsi="Times New Roman" w:cs="Times New Roman"/>
          <w:bCs/>
          <w:i/>
          <w:sz w:val="24"/>
          <w:szCs w:val="24"/>
        </w:rPr>
        <w:t>1, 2</w:t>
      </w:r>
      <w:r w:rsidR="001C7853" w:rsidRPr="001C7853">
        <w:rPr>
          <w:rFonts w:ascii="Times New Roman" w:hAnsi="Times New Roman" w:cs="Times New Roman"/>
          <w:bCs/>
          <w:sz w:val="24"/>
          <w:szCs w:val="24"/>
        </w:rPr>
        <w:t>)</w:t>
      </w:r>
      <w:r w:rsidR="009631AE" w:rsidRPr="001C7853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1C7853">
        <w:rPr>
          <w:rFonts w:ascii="Times New Roman" w:hAnsi="Times New Roman" w:cs="Times New Roman"/>
          <w:bCs/>
          <w:sz w:val="24"/>
          <w:szCs w:val="24"/>
        </w:rPr>
        <w:t xml:space="preserve"> that</w:t>
      </w:r>
      <w:r w:rsidR="003B3078" w:rsidRPr="001C7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7853">
        <w:rPr>
          <w:rFonts w:ascii="Times New Roman" w:hAnsi="Times New Roman" w:cs="Times New Roman"/>
          <w:bCs/>
          <w:sz w:val="24"/>
          <w:szCs w:val="24"/>
        </w:rPr>
        <w:t xml:space="preserve">are </w:t>
      </w:r>
      <w:r w:rsidR="00E166A1" w:rsidRPr="001C7853">
        <w:rPr>
          <w:rFonts w:ascii="Times New Roman" w:hAnsi="Times New Roman" w:cs="Times New Roman"/>
          <w:bCs/>
          <w:sz w:val="24"/>
          <w:szCs w:val="24"/>
        </w:rPr>
        <w:t>widely</w:t>
      </w:r>
      <w:r w:rsidR="003B3078" w:rsidRPr="001C7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7853">
        <w:rPr>
          <w:rFonts w:ascii="Times New Roman" w:hAnsi="Times New Roman" w:cs="Times New Roman"/>
          <w:bCs/>
          <w:sz w:val="24"/>
          <w:szCs w:val="24"/>
        </w:rPr>
        <w:t>used</w:t>
      </w:r>
      <w:r w:rsidR="003B3078" w:rsidRPr="001C7853">
        <w:rPr>
          <w:rFonts w:ascii="Times New Roman" w:hAnsi="Times New Roman" w:cs="Times New Roman"/>
          <w:bCs/>
          <w:sz w:val="24"/>
          <w:szCs w:val="24"/>
        </w:rPr>
        <w:t xml:space="preserve"> in the study of </w:t>
      </w:r>
      <w:r w:rsidRPr="001C7853">
        <w:rPr>
          <w:rFonts w:ascii="Times New Roman" w:hAnsi="Times New Roman" w:cs="Times New Roman"/>
          <w:bCs/>
          <w:sz w:val="24"/>
          <w:szCs w:val="24"/>
        </w:rPr>
        <w:t xml:space="preserve">biological, chemical, </w:t>
      </w:r>
      <w:r w:rsidR="003B3078" w:rsidRPr="001C7853">
        <w:rPr>
          <w:rFonts w:ascii="Times New Roman" w:hAnsi="Times New Roman" w:cs="Times New Roman"/>
          <w:bCs/>
          <w:sz w:val="24"/>
          <w:szCs w:val="24"/>
        </w:rPr>
        <w:t xml:space="preserve">atomic, </w:t>
      </w:r>
      <w:r w:rsidRPr="001C7853">
        <w:rPr>
          <w:rFonts w:ascii="Times New Roman" w:hAnsi="Times New Roman" w:cs="Times New Roman"/>
          <w:bCs/>
          <w:sz w:val="24"/>
          <w:szCs w:val="24"/>
        </w:rPr>
        <w:t>and subatomic</w:t>
      </w:r>
      <w:r w:rsidR="003B3078" w:rsidRPr="001C7853">
        <w:rPr>
          <w:rFonts w:ascii="Times New Roman" w:hAnsi="Times New Roman" w:cs="Times New Roman"/>
          <w:bCs/>
          <w:sz w:val="24"/>
          <w:szCs w:val="24"/>
        </w:rPr>
        <w:t xml:space="preserve"> phenomena where </w:t>
      </w:r>
      <w:r w:rsidR="003B3078" w:rsidRPr="001C7853">
        <w:rPr>
          <w:rFonts w:ascii="Times New Roman" w:hAnsi="Times New Roman" w:cs="Times New Roman"/>
          <w:sz w:val="24"/>
          <w:szCs w:val="24"/>
        </w:rPr>
        <w:t xml:space="preserve">electromagnetic </w:t>
      </w:r>
      <w:r w:rsidRPr="001C7853">
        <w:rPr>
          <w:rFonts w:ascii="Times New Roman" w:hAnsi="Times New Roman" w:cs="Times New Roman"/>
          <w:sz w:val="24"/>
          <w:szCs w:val="24"/>
        </w:rPr>
        <w:t>processes are described</w:t>
      </w:r>
      <w:r w:rsidR="003B3078" w:rsidRPr="001C7853">
        <w:rPr>
          <w:rFonts w:ascii="Times New Roman" w:hAnsi="Times New Roman" w:cs="Times New Roman"/>
          <w:sz w:val="24"/>
          <w:szCs w:val="24"/>
        </w:rPr>
        <w:t xml:space="preserve"> by electric and magnetic multipole</w:t>
      </w:r>
      <w:r w:rsidRPr="001C7853">
        <w:rPr>
          <w:rFonts w:ascii="Times New Roman" w:hAnsi="Times New Roman" w:cs="Times New Roman"/>
          <w:sz w:val="24"/>
          <w:szCs w:val="24"/>
        </w:rPr>
        <w:t>s arising from</w:t>
      </w:r>
      <w:r w:rsidR="003B3078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Pr="001C7853">
        <w:rPr>
          <w:rFonts w:ascii="Times New Roman" w:hAnsi="Times New Roman" w:cs="Times New Roman"/>
          <w:sz w:val="24"/>
          <w:szCs w:val="24"/>
        </w:rPr>
        <w:t>moving</w:t>
      </w:r>
      <w:r w:rsidR="003B3078" w:rsidRPr="001C7853">
        <w:rPr>
          <w:rFonts w:ascii="Times New Roman" w:hAnsi="Times New Roman" w:cs="Times New Roman"/>
          <w:sz w:val="24"/>
          <w:szCs w:val="24"/>
        </w:rPr>
        <w:t xml:space="preserve"> charges and </w:t>
      </w:r>
      <w:r w:rsidRPr="001C7853">
        <w:rPr>
          <w:rFonts w:ascii="Times New Roman" w:hAnsi="Times New Roman" w:cs="Times New Roman"/>
          <w:sz w:val="24"/>
          <w:szCs w:val="24"/>
        </w:rPr>
        <w:t>current loops</w:t>
      </w:r>
      <w:r w:rsidR="003B3078" w:rsidRPr="001C7853">
        <w:rPr>
          <w:rFonts w:ascii="Times New Roman" w:hAnsi="Times New Roman" w:cs="Times New Roman"/>
          <w:sz w:val="24"/>
          <w:szCs w:val="24"/>
        </w:rPr>
        <w:t>. Toroidal multipoles</w:t>
      </w:r>
      <w:r w:rsidR="009631AE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9631AE"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="00FF01B9" w:rsidRPr="001C7853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&lt;EndNote&gt;&lt;Cite&gt;&lt;Author&gt;Papasimakis&lt;/Author&gt;&lt;Year&gt;2016&lt;/Year&gt;&lt;RecNum&gt;12&lt;/RecNum&gt;&lt;DisplayText&gt;(&lt;style face="italic"&gt;3&lt;/style&gt;)&lt;/DisplayText&gt;&lt;record&gt;&lt;rec-number&gt;12&lt;/rec-number&gt;&lt;foreign-keys&gt;&lt;key app="EN" db-id="weaweffdlxv9p5e9vprpr5w1rwwdwfpwzvpv" timestamp="1610280260"&gt;12&lt;/key&gt;&lt;/foreign-keys&gt;&lt;ref-type name="Journal Article"&gt;17&lt;/ref-type&gt;&lt;contributors&gt;&lt;authors&gt;&lt;author&gt;Papasimakis, N.&lt;/author&gt;&lt;author&gt;Fedotov, V. A.&lt;/author&gt;&lt;author&gt;Savinov, V.&lt;/author&gt;&lt;author&gt;Raybould, T. A.&lt;/author&gt;&lt;author&gt;Zheludev, N. I.&lt;/author&gt;&lt;/authors&gt;&lt;/contributors&gt;&lt;auth-address&gt;Univ Southampton, Optoelect Res Ctr, Southampton SO17 1BJ, Hants, England&amp;#xD;Univ Southampton, Ctr Photon Metamat, Southampton SO17 1BJ, Hants, England&amp;#xD;Nanyang Technol Univ, TPI, Singapore 637378, Singapore&amp;#xD;Nanyang Technol Univ, Ctr Disrupt Photon Technol, Singapore 637378, Singapore&lt;/auth-address&gt;&lt;titles&gt;&lt;title&gt;Electromagnetic toroidal excitations in matter and free space&lt;/title&gt;&lt;secondary-title&gt;Nature Materials&lt;/secondary-title&gt;&lt;alt-title&gt;Nat Mater&lt;/alt-title&gt;&lt;/titles&gt;&lt;periodical&gt;&lt;full-title&gt;Nature Materials&lt;/full-title&gt;&lt;abbr-1&gt;Nat Mater&lt;/abbr-1&gt;&lt;/periodical&gt;&lt;alt-periodical&gt;&lt;full-title&gt;Nature Materials&lt;/full-title&gt;&lt;abbr-1&gt;Nat Mater&lt;/abbr-1&gt;&lt;/alt-periodical&gt;&lt;pages&gt;263-271&lt;/pages&gt;&lt;volume&gt;15&lt;/volume&gt;&lt;number&gt;3&lt;/number&gt;&lt;keywords&gt;&lt;keyword&gt;optical frequencies&lt;/keyword&gt;&lt;keyword&gt;dipolar response&lt;/keyword&gt;&lt;keyword&gt;anapole moment&lt;/keyword&gt;&lt;keyword&gt;metamaterial&lt;/keyword&gt;&lt;keyword&gt;aromagnetism&lt;/keyword&gt;&lt;keyword&gt;equations&lt;/keyword&gt;&lt;keyword&gt;field&lt;/keyword&gt;&lt;keyword&gt;time&lt;/keyword&gt;&lt;keyword&gt;nanoparticles&lt;/keyword&gt;&lt;keyword&gt;transparency&lt;/keyword&gt;&lt;/keywords&gt;&lt;dates&gt;&lt;year&gt;2016&lt;/year&gt;&lt;pub-dates&gt;&lt;date&gt;Mar&lt;/date&gt;&lt;/pub-dates&gt;&lt;/dates&gt;&lt;isbn&gt;1476-1122&lt;/isbn&gt;&lt;accession-num&gt;WOS:000370967400009&lt;/accession-num&gt;&lt;urls&gt;&lt;related-urls&gt;&lt;url&gt;&amp;lt;Go to ISI&amp;gt;://WOS:000370967400009&lt;/url&gt;&lt;url&gt;https://www.nature.com/articles/nmat4563.pdf&lt;/url&gt;&lt;/related-urls&gt;&lt;/urls&gt;&lt;electronic-resource-num&gt;10.1038/Nmat4563&lt;/electronic-resource-num&gt;&lt;language&gt;English&lt;/language&gt;&lt;/record&gt;&lt;/Cite&gt;&lt;/EndNote&gt;</w:instrText>
      </w:r>
      <w:r w:rsidR="009631AE" w:rsidRPr="001C7853">
        <w:rPr>
          <w:rFonts w:ascii="Times New Roman" w:hAnsi="Times New Roman" w:cs="Times New Roman"/>
          <w:sz w:val="24"/>
          <w:szCs w:val="24"/>
        </w:rPr>
        <w:fldChar w:fldCharType="separate"/>
      </w:r>
      <w:r w:rsidR="009631AE" w:rsidRPr="001C7853">
        <w:rPr>
          <w:rFonts w:ascii="Times New Roman" w:hAnsi="Times New Roman" w:cs="Times New Roman"/>
          <w:sz w:val="24"/>
          <w:szCs w:val="24"/>
        </w:rPr>
        <w:t>(</w:t>
      </w:r>
      <w:r w:rsidR="009631AE" w:rsidRPr="001C7853">
        <w:rPr>
          <w:rFonts w:ascii="Times New Roman" w:hAnsi="Times New Roman" w:cs="Times New Roman"/>
          <w:i/>
          <w:sz w:val="24"/>
          <w:szCs w:val="24"/>
        </w:rPr>
        <w:t>3</w:t>
      </w:r>
      <w:r w:rsidR="009631AE" w:rsidRPr="001C7853">
        <w:rPr>
          <w:rFonts w:ascii="Times New Roman" w:hAnsi="Times New Roman" w:cs="Times New Roman"/>
          <w:sz w:val="24"/>
          <w:szCs w:val="24"/>
        </w:rPr>
        <w:t>)</w:t>
      </w:r>
      <w:r w:rsidR="009631AE"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="00E166A1" w:rsidRPr="001C7853">
        <w:rPr>
          <w:rFonts w:ascii="Times New Roman" w:hAnsi="Times New Roman" w:cs="Times New Roman"/>
          <w:sz w:val="24"/>
          <w:szCs w:val="24"/>
        </w:rPr>
        <w:t>, generated by</w:t>
      </w:r>
      <w:r w:rsidR="003B3078" w:rsidRPr="001C7853">
        <w:rPr>
          <w:rFonts w:ascii="Times New Roman" w:hAnsi="Times New Roman" w:cs="Times New Roman"/>
          <w:sz w:val="24"/>
          <w:szCs w:val="24"/>
        </w:rPr>
        <w:t xml:space="preserve"> current</w:t>
      </w:r>
      <w:r w:rsidR="00E166A1" w:rsidRPr="001C7853">
        <w:rPr>
          <w:rFonts w:ascii="Times New Roman" w:hAnsi="Times New Roman" w:cs="Times New Roman"/>
          <w:sz w:val="24"/>
          <w:szCs w:val="24"/>
        </w:rPr>
        <w:t>s flowing on toroidal</w:t>
      </w:r>
      <w:r w:rsidR="003B3078" w:rsidRPr="001C7853">
        <w:rPr>
          <w:rFonts w:ascii="Times New Roman" w:hAnsi="Times New Roman" w:cs="Times New Roman"/>
          <w:sz w:val="24"/>
          <w:szCs w:val="24"/>
        </w:rPr>
        <w:t xml:space="preserve"> surface</w:t>
      </w:r>
      <w:r w:rsidR="00E166A1" w:rsidRPr="001C7853">
        <w:rPr>
          <w:rFonts w:ascii="Times New Roman" w:hAnsi="Times New Roman" w:cs="Times New Roman"/>
          <w:sz w:val="24"/>
          <w:szCs w:val="24"/>
        </w:rPr>
        <w:t>s</w:t>
      </w:r>
      <w:r w:rsidR="003B3078" w:rsidRPr="001C7853">
        <w:rPr>
          <w:rFonts w:ascii="Times New Roman" w:hAnsi="Times New Roman" w:cs="Times New Roman"/>
          <w:sz w:val="24"/>
          <w:szCs w:val="24"/>
        </w:rPr>
        <w:t xml:space="preserve">, </w:t>
      </w:r>
      <w:r w:rsidR="00E166A1" w:rsidRPr="001C7853">
        <w:rPr>
          <w:rFonts w:ascii="Times New Roman" w:hAnsi="Times New Roman" w:cs="Times New Roman"/>
          <w:sz w:val="24"/>
          <w:szCs w:val="24"/>
        </w:rPr>
        <w:t>constitute the</w:t>
      </w:r>
      <w:r w:rsidR="003B3078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E166A1" w:rsidRPr="001C7853">
        <w:rPr>
          <w:rFonts w:ascii="Times New Roman" w:hAnsi="Times New Roman" w:cs="Times New Roman"/>
          <w:sz w:val="24"/>
          <w:szCs w:val="24"/>
        </w:rPr>
        <w:t xml:space="preserve">rarely acknowledged </w:t>
      </w:r>
      <w:r w:rsidR="003B3078" w:rsidRPr="001C7853">
        <w:rPr>
          <w:rFonts w:ascii="Times New Roman" w:hAnsi="Times New Roman" w:cs="Times New Roman"/>
          <w:sz w:val="24"/>
          <w:szCs w:val="24"/>
        </w:rPr>
        <w:t xml:space="preserve">third independent family of </w:t>
      </w:r>
      <w:r w:rsidR="009631AE" w:rsidRPr="001C7853">
        <w:rPr>
          <w:rFonts w:ascii="Times New Roman" w:hAnsi="Times New Roman" w:cs="Times New Roman"/>
          <w:sz w:val="24"/>
          <w:szCs w:val="24"/>
        </w:rPr>
        <w:t>vector potential</w:t>
      </w:r>
      <w:r w:rsidR="003B3078" w:rsidRPr="001C7853">
        <w:rPr>
          <w:rFonts w:ascii="Times New Roman" w:hAnsi="Times New Roman" w:cs="Times New Roman"/>
          <w:sz w:val="24"/>
          <w:szCs w:val="24"/>
        </w:rPr>
        <w:t xml:space="preserve"> sources</w:t>
      </w:r>
      <w:r w:rsidR="00F72525" w:rsidRPr="001C7853">
        <w:rPr>
          <w:rFonts w:ascii="Times New Roman" w:hAnsi="Times New Roman" w:cs="Times New Roman"/>
          <w:sz w:val="24"/>
          <w:szCs w:val="24"/>
        </w:rPr>
        <w:t>;</w:t>
      </w:r>
      <w:r w:rsidR="00C94114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F72525" w:rsidRPr="001C7853">
        <w:rPr>
          <w:rFonts w:ascii="Times New Roman" w:hAnsi="Times New Roman" w:cs="Times New Roman"/>
          <w:sz w:val="24"/>
          <w:szCs w:val="24"/>
        </w:rPr>
        <w:t>t</w:t>
      </w:r>
      <w:r w:rsidR="00E166A1" w:rsidRPr="001C7853">
        <w:rPr>
          <w:rFonts w:ascii="Times New Roman" w:hAnsi="Times New Roman" w:cs="Times New Roman"/>
          <w:sz w:val="24"/>
          <w:szCs w:val="24"/>
        </w:rPr>
        <w:t>hey</w:t>
      </w:r>
      <w:r w:rsidR="003B3078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3B3078" w:rsidRPr="001C7853">
        <w:rPr>
          <w:rFonts w:ascii="Times New Roman" w:hAnsi="Times New Roman" w:cs="Times New Roman"/>
          <w:bCs/>
          <w:sz w:val="24"/>
          <w:szCs w:val="24"/>
        </w:rPr>
        <w:t>provide distinct and s</w:t>
      </w:r>
      <w:r w:rsidR="00E166A1" w:rsidRPr="001C7853">
        <w:rPr>
          <w:rFonts w:ascii="Times New Roman" w:hAnsi="Times New Roman" w:cs="Times New Roman"/>
          <w:bCs/>
          <w:sz w:val="24"/>
          <w:szCs w:val="24"/>
        </w:rPr>
        <w:t xml:space="preserve">ignificant contributions to </w:t>
      </w:r>
      <w:r w:rsidR="003B3078" w:rsidRPr="001C7853">
        <w:rPr>
          <w:rFonts w:ascii="Times New Roman" w:hAnsi="Times New Roman" w:cs="Times New Roman"/>
          <w:bCs/>
          <w:sz w:val="24"/>
          <w:szCs w:val="24"/>
        </w:rPr>
        <w:t>electromagnetic properties of matter</w:t>
      </w:r>
      <w:r w:rsidR="00E166A1" w:rsidRPr="001C7853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EFAB07" w14:textId="56BA257E" w:rsidR="00BD0205" w:rsidRPr="001C7853" w:rsidRDefault="00B43DDB" w:rsidP="00C25D8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7853">
        <w:rPr>
          <w:rFonts w:ascii="Times New Roman" w:hAnsi="Times New Roman" w:cs="Times New Roman"/>
          <w:bCs/>
          <w:sz w:val="24"/>
          <w:szCs w:val="24"/>
        </w:rPr>
        <w:t>S</w:t>
      </w:r>
      <w:r w:rsidR="003B3078" w:rsidRPr="001C7853">
        <w:rPr>
          <w:rFonts w:ascii="Times New Roman" w:hAnsi="Times New Roman" w:cs="Times New Roman"/>
          <w:bCs/>
          <w:sz w:val="24"/>
          <w:szCs w:val="24"/>
        </w:rPr>
        <w:t>tatic toroidal dipole</w:t>
      </w:r>
      <w:r w:rsidRPr="001C7853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6C17CC" w:rsidRPr="001C7853">
        <w:rPr>
          <w:rFonts w:ascii="Times New Roman" w:hAnsi="Times New Roman" w:cs="Times New Roman"/>
          <w:bCs/>
          <w:sz w:val="24"/>
          <w:szCs w:val="24"/>
        </w:rPr>
        <w:t>(Fig.</w:t>
      </w:r>
      <w:r w:rsidR="00FA5348" w:rsidRPr="001C7853">
        <w:rPr>
          <w:rFonts w:ascii="Times New Roman" w:hAnsi="Times New Roman" w:cs="Times New Roman"/>
          <w:bCs/>
          <w:sz w:val="24"/>
          <w:szCs w:val="24"/>
        </w:rPr>
        <w:t xml:space="preserve"> 1, </w:t>
      </w:r>
      <w:r w:rsidR="002C538E" w:rsidRPr="001C7853">
        <w:rPr>
          <w:rFonts w:ascii="Times New Roman" w:hAnsi="Times New Roman" w:cs="Times New Roman"/>
          <w:bCs/>
          <w:sz w:val="24"/>
          <w:szCs w:val="24"/>
        </w:rPr>
        <w:t>top right</w:t>
      </w:r>
      <w:r w:rsidR="00FA5348" w:rsidRPr="001C785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1C7853">
        <w:rPr>
          <w:rFonts w:ascii="Times New Roman" w:hAnsi="Times New Roman" w:cs="Times New Roman"/>
          <w:bCs/>
          <w:sz w:val="24"/>
          <w:szCs w:val="24"/>
        </w:rPr>
        <w:t>were</w:t>
      </w:r>
      <w:r w:rsidR="003B3078" w:rsidRPr="001C7853">
        <w:rPr>
          <w:rFonts w:ascii="Times New Roman" w:hAnsi="Times New Roman" w:cs="Times New Roman"/>
          <w:bCs/>
          <w:sz w:val="24"/>
          <w:szCs w:val="24"/>
        </w:rPr>
        <w:t xml:space="preserve"> introduced in 1957 by Zeldovich </w:t>
      </w:r>
      <w:r w:rsidR="003B3078" w:rsidRPr="001C7853">
        <w:rPr>
          <w:rFonts w:ascii="Times New Roman" w:hAnsi="Times New Roman" w:cs="Times New Roman"/>
          <w:bCs/>
          <w:sz w:val="24"/>
          <w:szCs w:val="24"/>
        </w:rPr>
        <w:fldChar w:fldCharType="begin"/>
      </w:r>
      <w:r w:rsidR="00FF01B9" w:rsidRPr="001C7853">
        <w:rPr>
          <w:rFonts w:ascii="Times New Roman" w:hAnsi="Times New Roman" w:cs="Times New Roman"/>
          <w:bCs/>
          <w:sz w:val="24"/>
          <w:szCs w:val="24"/>
        </w:rPr>
        <w:instrText xml:space="preserve"> ADDIN EN.CITE &lt;EndNote&gt;&lt;Cite&gt;&lt;Author&gt;Zeldovich&lt;/Author&gt;&lt;Year&gt;1957&lt;/Year&gt;&lt;RecNum&gt;13&lt;/RecNum&gt;&lt;DisplayText&gt;(&lt;style face="italic"&gt;4&lt;/style&gt;)&lt;/DisplayText&gt;&lt;record&gt;&lt;rec-number&gt;13&lt;/rec-number&gt;&lt;foreign-keys&gt;&lt;key app="EN" db-id="weaweffdlxv9p5e9vprpr5w1rwwdwfpwzvpv" timestamp="1610280260"&gt;13&lt;/key&gt;&lt;/foreign-keys&gt;&lt;ref-type name="Journal Article"&gt;17&lt;/ref-type&gt;&lt;contributors&gt;&lt;authors&gt;&lt;author&gt;Y.B. Zeldovich&lt;/author&gt;&lt;/authors&gt;&lt;/contributors&gt;&lt;titles&gt;&lt;title&gt;Electromagnetic interaction with parity violation&lt;/title&gt;&lt;secondary-title&gt;J. Exptl. Theoret. Phys.&lt;/secondary-title&gt;&lt;/titles&gt;&lt;periodical&gt;&lt;full-title&gt;J. Exptl. Theoret. Phys.&lt;/full-title&gt;&lt;/periodical&gt;&lt;pages&gt;1184-1186&lt;/pages&gt;&lt;volume&gt;33&lt;/volume&gt;&lt;section&gt;1184&lt;/section&gt;&lt;dates&gt;&lt;year&gt;1957&lt;/year&gt;&lt;/dates&gt;&lt;urls&gt;&lt;/urls&gt;&lt;/record&gt;&lt;/Cite&gt;&lt;/EndNote&gt;</w:instrText>
      </w:r>
      <w:r w:rsidR="003B3078" w:rsidRPr="001C7853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9631AE" w:rsidRPr="001C7853">
        <w:rPr>
          <w:rFonts w:ascii="Times New Roman" w:hAnsi="Times New Roman" w:cs="Times New Roman"/>
          <w:bCs/>
          <w:sz w:val="24"/>
          <w:szCs w:val="24"/>
        </w:rPr>
        <w:t>(</w:t>
      </w:r>
      <w:r w:rsidR="009631AE" w:rsidRPr="001C7853"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="009631AE" w:rsidRPr="001C7853">
        <w:rPr>
          <w:rFonts w:ascii="Times New Roman" w:hAnsi="Times New Roman" w:cs="Times New Roman"/>
          <w:bCs/>
          <w:sz w:val="24"/>
          <w:szCs w:val="24"/>
        </w:rPr>
        <w:t>)</w:t>
      </w:r>
      <w:r w:rsidR="003B3078"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="00FA5348" w:rsidRPr="001C7853">
        <w:rPr>
          <w:rFonts w:ascii="Times New Roman" w:hAnsi="Times New Roman" w:cs="Times New Roman"/>
          <w:sz w:val="24"/>
          <w:szCs w:val="24"/>
        </w:rPr>
        <w:t>;</w:t>
      </w:r>
      <w:r w:rsidR="003B3078" w:rsidRPr="001C78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5348" w:rsidRPr="001C7853">
        <w:rPr>
          <w:rFonts w:ascii="Times New Roman" w:hAnsi="Times New Roman" w:cs="Times New Roman"/>
          <w:sz w:val="24"/>
          <w:szCs w:val="24"/>
        </w:rPr>
        <w:t>they are found in</w:t>
      </w:r>
      <w:r w:rsidR="001E20DD" w:rsidRPr="001C7853">
        <w:rPr>
          <w:rFonts w:ascii="Times New Roman" w:hAnsi="Times New Roman" w:cs="Times New Roman"/>
          <w:sz w:val="24"/>
          <w:szCs w:val="24"/>
        </w:rPr>
        <w:t xml:space="preserve"> magnetic materials</w:t>
      </w:r>
      <w:r w:rsidR="004E334D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4E334D"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="004E334D" w:rsidRPr="001C7853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&lt;EndNote&gt;&lt;Cite&gt;&lt;Author&gt;Zheludev&lt;/Author&gt;&lt;Year&gt;1974&lt;/Year&gt;&lt;RecNum&gt;36&lt;/RecNum&gt;&lt;DisplayText&gt;(&lt;style face="italic"&gt;5&lt;/style&gt;)&lt;/DisplayText&gt;&lt;record&gt;&lt;rec-number&gt;36&lt;/rec-number&gt;&lt;foreign-keys&gt;&lt;key app="EN" db-id="weaweffdlxv9p5e9vprpr5w1rwwdwfpwzvpv" timestamp="1648133059"&gt;36&lt;/key&gt;&lt;/foreign-keys&gt;&lt;ref-type name="Journal Article"&gt;17&lt;/ref-type&gt;&lt;contributors&gt;&lt;authors&gt;&lt;author&gt;Zheludev, I. S.&lt;/author&gt;&lt;author&gt;Perekalina, T. M.&lt;/author&gt;&lt;author&gt;Smirnovskaya, E. M.&lt;/author&gt;&lt;author&gt;Fonton, S. S.&lt;/author&gt;&lt;author&gt;Yarmukhamedov, Yu N.&lt;/author&gt;&lt;/authors&gt;&lt;/contributors&gt;&lt;titles&gt;&lt;title&gt;Magnetic properties of the nickel-iodine boracite&lt;/title&gt;&lt;secondary-title&gt;JETP Letters&lt;/secondary-title&gt;&lt;/titles&gt;&lt;periodical&gt;&lt;full-title&gt;JETP Letters&lt;/full-title&gt;&lt;/periodical&gt;&lt;pages&gt;289-292&lt;/pages&gt;&lt;volume&gt;20&lt;/volume&gt;&lt;number&gt;5&lt;/number&gt;&lt;dates&gt;&lt;year&gt;1974&lt;/year&gt;&lt;/dates&gt;&lt;urls&gt;&lt;related-urls&gt;&lt;url&gt;http://inis.iaea.org/search/search.aspx?orig_q=RN:06179052&lt;/url&gt;&lt;/related-urls&gt;&lt;/urls&gt;&lt;/record&gt;&lt;/Cite&gt;&lt;/EndNote&gt;</w:instrText>
      </w:r>
      <w:r w:rsidR="004E334D" w:rsidRPr="001C7853">
        <w:rPr>
          <w:rFonts w:ascii="Times New Roman" w:hAnsi="Times New Roman" w:cs="Times New Roman"/>
          <w:sz w:val="24"/>
          <w:szCs w:val="24"/>
        </w:rPr>
        <w:fldChar w:fldCharType="separate"/>
      </w:r>
      <w:r w:rsidR="004E334D" w:rsidRPr="001C7853">
        <w:rPr>
          <w:rFonts w:ascii="Times New Roman" w:hAnsi="Times New Roman" w:cs="Times New Roman"/>
          <w:sz w:val="24"/>
          <w:szCs w:val="24"/>
        </w:rPr>
        <w:t>(</w:t>
      </w:r>
      <w:r w:rsidR="004E334D" w:rsidRPr="001C7853">
        <w:rPr>
          <w:rFonts w:ascii="Times New Roman" w:hAnsi="Times New Roman" w:cs="Times New Roman"/>
          <w:i/>
          <w:sz w:val="24"/>
          <w:szCs w:val="24"/>
        </w:rPr>
        <w:t>5</w:t>
      </w:r>
      <w:r w:rsidR="004E334D" w:rsidRPr="001C7853">
        <w:rPr>
          <w:rFonts w:ascii="Times New Roman" w:hAnsi="Times New Roman" w:cs="Times New Roman"/>
          <w:sz w:val="24"/>
          <w:szCs w:val="24"/>
        </w:rPr>
        <w:t>)</w:t>
      </w:r>
      <w:r w:rsidR="004E334D"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="001E20DD" w:rsidRPr="001C785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A5348" w:rsidRPr="001C7853">
        <w:rPr>
          <w:rFonts w:ascii="Times New Roman" w:hAnsi="Times New Roman" w:cs="Times New Roman"/>
          <w:sz w:val="24"/>
          <w:szCs w:val="24"/>
        </w:rPr>
        <w:t>atomic nuclei</w:t>
      </w:r>
      <w:r w:rsidR="0089656F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89656F"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="004E334D" w:rsidRPr="001C7853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&lt;EndNote&gt;&lt;Cite&gt;&lt;Author&gt;Haxton&lt;/Author&gt;&lt;Year&gt;2002&lt;/Year&gt;&lt;RecNum&gt;14&lt;/RecNum&gt;&lt;DisplayText&gt;(&lt;style face="italic"&gt;6&lt;/style&gt;)&lt;/DisplayText&gt;&lt;record&gt;&lt;rec-number&gt;14&lt;/rec-number&gt;&lt;foreign-keys&gt;&lt;key app="EN" db-id="weaweffdlxv9p5e9vprpr5w1rwwdwfpwzvpv" timestamp="1610280260"&gt;14&lt;/key&gt;&lt;/foreign-keys&gt;&lt;ref-type name="Journal Article"&gt;17&lt;/ref-type&gt;&lt;contributors&gt;&lt;authors&gt;&lt;author&gt;Haxton, WC&lt;/author&gt;&lt;author&gt;Liu, C-P&lt;/author&gt;&lt;author&gt;Ramsey-Musolf, Michael J&lt;/author&gt;&lt;/authors&gt;&lt;/contributors&gt;&lt;titles&gt;&lt;title&gt;Nuclear anapole moments&lt;/title&gt;&lt;secondary-title&gt;Physical Review C&lt;/secondary-title&gt;&lt;/titles&gt;&lt;periodical&gt;&lt;full-title&gt;Physical Review C&lt;/full-title&gt;&lt;/periodical&gt;&lt;pages&gt;045502&lt;/pages&gt;&lt;volume&gt;65&lt;/volume&gt;&lt;number&gt;4&lt;/number&gt;&lt;dates&gt;&lt;year&gt;2002&lt;/year&gt;&lt;/dates&gt;&lt;urls&gt;&lt;/urls&gt;&lt;/record&gt;&lt;/Cite&gt;&lt;/EndNote&gt;</w:instrText>
      </w:r>
      <w:r w:rsidR="0089656F" w:rsidRPr="001C7853">
        <w:rPr>
          <w:rFonts w:ascii="Times New Roman" w:hAnsi="Times New Roman" w:cs="Times New Roman"/>
          <w:sz w:val="24"/>
          <w:szCs w:val="24"/>
        </w:rPr>
        <w:fldChar w:fldCharType="separate"/>
      </w:r>
      <w:r w:rsidR="004E334D" w:rsidRPr="001C7853">
        <w:rPr>
          <w:rFonts w:ascii="Times New Roman" w:hAnsi="Times New Roman" w:cs="Times New Roman"/>
          <w:sz w:val="24"/>
          <w:szCs w:val="24"/>
        </w:rPr>
        <w:t>(</w:t>
      </w:r>
      <w:r w:rsidR="004E334D" w:rsidRPr="001C7853">
        <w:rPr>
          <w:rFonts w:ascii="Times New Roman" w:hAnsi="Times New Roman" w:cs="Times New Roman"/>
          <w:i/>
          <w:sz w:val="24"/>
          <w:szCs w:val="24"/>
        </w:rPr>
        <w:t>6</w:t>
      </w:r>
      <w:r w:rsidR="004E334D" w:rsidRPr="001C7853">
        <w:rPr>
          <w:rFonts w:ascii="Times New Roman" w:hAnsi="Times New Roman" w:cs="Times New Roman"/>
          <w:sz w:val="24"/>
          <w:szCs w:val="24"/>
        </w:rPr>
        <w:t>)</w:t>
      </w:r>
      <w:r w:rsidR="0089656F"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="003B3078" w:rsidRPr="001C7853">
        <w:rPr>
          <w:rFonts w:ascii="Times New Roman" w:hAnsi="Times New Roman" w:cs="Times New Roman"/>
          <w:sz w:val="24"/>
          <w:szCs w:val="24"/>
        </w:rPr>
        <w:t xml:space="preserve">, </w:t>
      </w:r>
      <w:r w:rsidR="00FA5348" w:rsidRPr="001C7853">
        <w:rPr>
          <w:rFonts w:ascii="Times New Roman" w:hAnsi="Times New Roman" w:cs="Times New Roman"/>
          <w:sz w:val="24"/>
          <w:szCs w:val="24"/>
        </w:rPr>
        <w:t>single molecule magnets</w:t>
      </w:r>
      <w:r w:rsidR="0089656F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89656F"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="004E334D" w:rsidRPr="001C7853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&lt;EndNote&gt;&lt;Cite&gt;&lt;Author&gt;Goura&lt;/Author&gt;&lt;Year&gt;2017&lt;/Year&gt;&lt;RecNum&gt;15&lt;/RecNum&gt;&lt;DisplayText&gt;(&lt;style face="italic"&gt;7&lt;/style&gt;)&lt;/DisplayText&gt;&lt;record&gt;&lt;rec-number&gt;15&lt;/rec-number&gt;&lt;foreign-keys&gt;&lt;key app="EN" db-id="weaweffdlxv9p5e9vprpr5w1rwwdwfpwzvpv" timestamp="1610280260"&gt;15&lt;/key&gt;&lt;/foreign-keys&gt;&lt;ref-type name="Journal Article"&gt;17&lt;/ref-type&gt;&lt;contributors&gt;&lt;authors&gt;&lt;author&gt;Goura, Joydeb&lt;/author&gt;&lt;author&gt;Colacio, Enrique&lt;/author&gt;&lt;author&gt;Herrera, Juan Manuel&lt;/author&gt;&lt;author&gt;Suturina, Elizaveta A&lt;/author&gt;&lt;author&gt;Kuprov, Ilya&lt;/author&gt;&lt;author&gt;Lan, Yanhua&lt;/author&gt;&lt;author&gt;Wernsdorfer, Wolfgang&lt;/author&gt;&lt;author&gt;Chandrasekhar, Vadapalli&lt;/author&gt;&lt;/authors&gt;&lt;/contributors&gt;&lt;titles&gt;&lt;title&gt;Heterometallic Zn3Ln3 Ensembles Containing (μ6‐CO3) Ligand and Triangular Disposition of Ln3+ ions: Analysis of Single‐Molecule Toroic (SMT) and Single‐Molecule Magnet (SMM) Behavior&lt;/title&gt;&lt;secondary-title&gt;Chemistry–A European Journal&lt;/secondary-title&gt;&lt;/titles&gt;&lt;periodical&gt;&lt;full-title&gt;Chemistry–A European Journal&lt;/full-title&gt;&lt;/periodical&gt;&lt;pages&gt;16621-16636&lt;/pages&gt;&lt;volume&gt;23&lt;/volume&gt;&lt;number&gt;65&lt;/number&gt;&lt;dates&gt;&lt;year&gt;2017&lt;/year&gt;&lt;/dates&gt;&lt;isbn&gt;0947-6539&lt;/isbn&gt;&lt;urls&gt;&lt;/urls&gt;&lt;/record&gt;&lt;/Cite&gt;&lt;/EndNote&gt;</w:instrText>
      </w:r>
      <w:r w:rsidR="0089656F" w:rsidRPr="001C7853">
        <w:rPr>
          <w:rFonts w:ascii="Times New Roman" w:hAnsi="Times New Roman" w:cs="Times New Roman"/>
          <w:sz w:val="24"/>
          <w:szCs w:val="24"/>
        </w:rPr>
        <w:fldChar w:fldCharType="separate"/>
      </w:r>
      <w:r w:rsidR="004E334D" w:rsidRPr="001C7853">
        <w:rPr>
          <w:rFonts w:ascii="Times New Roman" w:hAnsi="Times New Roman" w:cs="Times New Roman"/>
          <w:sz w:val="24"/>
          <w:szCs w:val="24"/>
        </w:rPr>
        <w:t>(</w:t>
      </w:r>
      <w:r w:rsidR="004E334D" w:rsidRPr="001C7853">
        <w:rPr>
          <w:rFonts w:ascii="Times New Roman" w:hAnsi="Times New Roman" w:cs="Times New Roman"/>
          <w:i/>
          <w:sz w:val="24"/>
          <w:szCs w:val="24"/>
        </w:rPr>
        <w:t>7</w:t>
      </w:r>
      <w:r w:rsidR="004E334D" w:rsidRPr="001C7853">
        <w:rPr>
          <w:rFonts w:ascii="Times New Roman" w:hAnsi="Times New Roman" w:cs="Times New Roman"/>
          <w:sz w:val="24"/>
          <w:szCs w:val="24"/>
        </w:rPr>
        <w:t>)</w:t>
      </w:r>
      <w:r w:rsidR="0089656F"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="003B3078" w:rsidRPr="001C7853">
        <w:rPr>
          <w:rFonts w:ascii="Times New Roman" w:hAnsi="Times New Roman" w:cs="Times New Roman"/>
          <w:sz w:val="24"/>
          <w:szCs w:val="24"/>
        </w:rPr>
        <w:t xml:space="preserve">, </w:t>
      </w:r>
      <w:r w:rsidR="00506925" w:rsidRPr="001C7853">
        <w:rPr>
          <w:rFonts w:ascii="Times New Roman" w:hAnsi="Times New Roman" w:cs="Times New Roman"/>
          <w:sz w:val="24"/>
          <w:szCs w:val="24"/>
        </w:rPr>
        <w:t xml:space="preserve">fullerenes </w:t>
      </w:r>
      <w:r w:rsidR="001C7853"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="001C7853" w:rsidRPr="001C7853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&lt;EndNote&gt;&lt;Cite&gt;&lt;Author&gt;Ceulemans&lt;/Author&gt;&lt;Year&gt;1998&lt;/Year&gt;&lt;RecNum&gt;42&lt;/RecNum&gt;&lt;DisplayText&gt;(&lt;style face="italic"&gt;8&lt;/style&gt;)&lt;/DisplayText&gt;&lt;record&gt;&lt;rec-number&gt;42&lt;/rec-number&gt;&lt;foreign-keys&gt;&lt;key app="EN" db-id="weaweffdlxv9p5e9vprpr5w1rwwdwfpwzvpv" timestamp="1657179542"&gt;42&lt;/key&gt;&lt;/foreign-keys&gt;&lt;ref-type name="Journal Article"&gt;17&lt;/ref-type&gt;&lt;contributors&gt;&lt;authors&gt;&lt;author&gt;Ceulemans, Arnout&lt;/author&gt;&lt;author&gt;Chibotaru, LF&lt;/author&gt;&lt;author&gt;Fowler, PW&lt;/author&gt;&lt;/authors&gt;&lt;/contributors&gt;&lt;titles&gt;&lt;title&gt;Molecular anapole moments&lt;/title&gt;&lt;secondary-title&gt;Physical review letters&lt;/secondary-title&gt;&lt;/titles&gt;&lt;periodical&gt;&lt;full-title&gt;Physical review letters&lt;/full-title&gt;&lt;/periodical&gt;&lt;pages&gt;1861&lt;/pages&gt;&lt;volume&gt;80&lt;/volume&gt;&lt;number&gt;9&lt;/number&gt;&lt;dates&gt;&lt;year&gt;1998&lt;/year&gt;&lt;/dates&gt;&lt;urls&gt;&lt;/urls&gt;&lt;/record&gt;&lt;/Cite&gt;&lt;/EndNote&gt;</w:instrText>
      </w:r>
      <w:r w:rsidR="001C7853" w:rsidRPr="001C7853">
        <w:rPr>
          <w:rFonts w:ascii="Times New Roman" w:hAnsi="Times New Roman" w:cs="Times New Roman"/>
          <w:sz w:val="24"/>
          <w:szCs w:val="24"/>
        </w:rPr>
        <w:fldChar w:fldCharType="separate"/>
      </w:r>
      <w:r w:rsidR="001C7853" w:rsidRPr="001C7853">
        <w:rPr>
          <w:rFonts w:ascii="Times New Roman" w:hAnsi="Times New Roman" w:cs="Times New Roman"/>
          <w:sz w:val="24"/>
          <w:szCs w:val="24"/>
        </w:rPr>
        <w:t>(</w:t>
      </w:r>
      <w:r w:rsidR="001C7853" w:rsidRPr="001C7853">
        <w:rPr>
          <w:rFonts w:ascii="Times New Roman" w:hAnsi="Times New Roman" w:cs="Times New Roman"/>
          <w:i/>
          <w:sz w:val="24"/>
          <w:szCs w:val="24"/>
        </w:rPr>
        <w:t>8</w:t>
      </w:r>
      <w:r w:rsidR="001C7853" w:rsidRPr="001C7853">
        <w:rPr>
          <w:rFonts w:ascii="Times New Roman" w:hAnsi="Times New Roman" w:cs="Times New Roman"/>
          <w:sz w:val="24"/>
          <w:szCs w:val="24"/>
        </w:rPr>
        <w:t>)</w:t>
      </w:r>
      <w:r w:rsidR="001C7853"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="00506925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3B3078" w:rsidRPr="001C7853">
        <w:rPr>
          <w:rFonts w:ascii="Times New Roman" w:hAnsi="Times New Roman" w:cs="Times New Roman"/>
          <w:sz w:val="24"/>
          <w:szCs w:val="24"/>
        </w:rPr>
        <w:t xml:space="preserve">and </w:t>
      </w:r>
      <w:r w:rsidR="00FA5348" w:rsidRPr="001C7853">
        <w:rPr>
          <w:rFonts w:ascii="Times New Roman" w:hAnsi="Times New Roman" w:cs="Times New Roman"/>
          <w:sz w:val="24"/>
          <w:szCs w:val="24"/>
        </w:rPr>
        <w:t xml:space="preserve">in </w:t>
      </w:r>
      <w:r w:rsidR="003B3078" w:rsidRPr="001C7853">
        <w:rPr>
          <w:rFonts w:ascii="Times New Roman" w:hAnsi="Times New Roman" w:cs="Times New Roman"/>
          <w:sz w:val="24"/>
          <w:szCs w:val="24"/>
        </w:rPr>
        <w:t>solid state physics</w:t>
      </w:r>
      <w:r w:rsidR="0089656F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89656F"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="001C7853" w:rsidRPr="001C7853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&lt;EndNote&gt;&lt;Cite&gt;&lt;Author&gt;Dubovik&lt;/Author&gt;&lt;Year&gt;1990&lt;/Year&gt;&lt;RecNum&gt;16&lt;/RecNum&gt;&lt;DisplayText&gt;(&lt;style face="italic"&gt;9&lt;/style&gt;)&lt;/DisplayText&gt;&lt;record&gt;&lt;rec-number&gt;16&lt;/rec-number&gt;&lt;foreign-keys&gt;&lt;key app="EN" db-id="weaweffdlxv9p5e9vprpr5w1rwwdwfpwzvpv" timestamp="1610280260"&gt;16&lt;/key&gt;&lt;/foreign-keys&gt;&lt;ref-type name="Journal Article"&gt;17&lt;/ref-type&gt;&lt;contributors&gt;&lt;authors&gt;&lt;author&gt;Dubovik, VM&lt;/author&gt;&lt;author&gt;Tugushev, VV&lt;/author&gt;&lt;/authors&gt;&lt;/contributors&gt;&lt;titles&gt;&lt;title&gt;Toroid moments in electrodynamics and solid-state physics&lt;/title&gt;&lt;secondary-title&gt;Physics reports&lt;/secondary-title&gt;&lt;/titles&gt;&lt;periodical&gt;&lt;full-title&gt;Physics reports&lt;/full-title&gt;&lt;/periodical&gt;&lt;pages&gt;145-202&lt;/pages&gt;&lt;volume&gt;187&lt;/volume&gt;&lt;number&gt;4&lt;/number&gt;&lt;dates&gt;&lt;year&gt;1990&lt;/year&gt;&lt;/dates&gt;&lt;isbn&gt;0370-1573&lt;/isbn&gt;&lt;urls&gt;&lt;/urls&gt;&lt;/record&gt;&lt;/Cite&gt;&lt;/EndNote&gt;</w:instrText>
      </w:r>
      <w:r w:rsidR="0089656F" w:rsidRPr="001C7853">
        <w:rPr>
          <w:rFonts w:ascii="Times New Roman" w:hAnsi="Times New Roman" w:cs="Times New Roman"/>
          <w:sz w:val="24"/>
          <w:szCs w:val="24"/>
        </w:rPr>
        <w:fldChar w:fldCharType="separate"/>
      </w:r>
      <w:r w:rsidR="001C7853" w:rsidRPr="001C7853">
        <w:rPr>
          <w:rFonts w:ascii="Times New Roman" w:hAnsi="Times New Roman" w:cs="Times New Roman"/>
          <w:sz w:val="24"/>
          <w:szCs w:val="24"/>
        </w:rPr>
        <w:t>(</w:t>
      </w:r>
      <w:r w:rsidR="001C7853" w:rsidRPr="001C7853">
        <w:rPr>
          <w:rFonts w:ascii="Times New Roman" w:hAnsi="Times New Roman" w:cs="Times New Roman"/>
          <w:i/>
          <w:sz w:val="24"/>
          <w:szCs w:val="24"/>
        </w:rPr>
        <w:t>9</w:t>
      </w:r>
      <w:r w:rsidR="001C7853" w:rsidRPr="001C7853">
        <w:rPr>
          <w:rFonts w:ascii="Times New Roman" w:hAnsi="Times New Roman" w:cs="Times New Roman"/>
          <w:sz w:val="24"/>
          <w:szCs w:val="24"/>
        </w:rPr>
        <w:t>)</w:t>
      </w:r>
      <w:r w:rsidR="0089656F"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="003B3078" w:rsidRPr="001C7853">
        <w:rPr>
          <w:rFonts w:ascii="Times New Roman" w:hAnsi="Times New Roman" w:cs="Times New Roman"/>
          <w:sz w:val="24"/>
          <w:szCs w:val="24"/>
        </w:rPr>
        <w:t xml:space="preserve">. Dynamic toroidal dipoles with oscillating currents interact with oscillating electromagnetic fields, and thus contribute to optical properties of matter. </w:t>
      </w:r>
      <w:r w:rsidR="00B203A0" w:rsidRPr="001C7853">
        <w:rPr>
          <w:rFonts w:ascii="Times New Roman" w:hAnsi="Times New Roman" w:cs="Times New Roman"/>
          <w:sz w:val="24"/>
          <w:szCs w:val="24"/>
        </w:rPr>
        <w:t>They were first observed in artificial metamaterials</w:t>
      </w:r>
      <w:r w:rsidR="004E334D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4E334D"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="001C7853" w:rsidRPr="001C7853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&lt;EndNote&gt;&lt;Cite&gt;&lt;Author&gt;Kaelberer&lt;/Author&gt;&lt;Year&gt;2010&lt;/Year&gt;&lt;RecNum&gt;25&lt;/RecNum&gt;&lt;DisplayText&gt;(&lt;style face="italic"&gt;10&lt;/style&gt;)&lt;/DisplayText&gt;&lt;record&gt;&lt;rec-number&gt;25&lt;/rec-number&gt;&lt;foreign-keys&gt;&lt;key app="EN" db-id="weaweffdlxv9p5e9vprpr5w1rwwdwfpwzvpv" timestamp="1610280260"&gt;25&lt;/key&gt;&lt;/foreign-keys&gt;&lt;ref-type name="Journal Article"&gt;17&lt;/ref-type&gt;&lt;contributors&gt;&lt;authors&gt;&lt;author&gt;Kaelberer, T.&lt;/author&gt;&lt;author&gt;Fedotov, V. A.&lt;/author&gt;&lt;author&gt;Papasimakis, N.&lt;/author&gt;&lt;author&gt;Tsai, D. P.&lt;/author&gt;&lt;author&gt;Zheludev, N. I.&lt;/author&gt;&lt;/authors&gt;&lt;/contributors&gt;&lt;auth-address&gt;Univ Southampton, Optoelect Res Ctr, Southampton SO17 1BJ, Hants, England&amp;#xD;Univ Southampton, Ctr Photon Metamat, Southampton SO17 1BJ, Hants, England&amp;#xD;Natl Taiwan Univ, Dept Phys, Taipei 10617, Taiwan&amp;#xD;Natl Appl Res Labs, Instrument Technol Res Ctr, Hsinchu 300, Taiwan&lt;/auth-address&gt;&lt;titles&gt;&lt;title&gt;Toroidal Dipolar Response in a Metamaterial&lt;/title&gt;&lt;secondary-title&gt;Science&lt;/secondary-title&gt;&lt;alt-title&gt;Science&lt;/alt-title&gt;&lt;/titles&gt;&lt;periodical&gt;&lt;full-title&gt;Science&lt;/full-title&gt;&lt;abbr-1&gt;Science&lt;/abbr-1&gt;&lt;/periodical&gt;&lt;alt-periodical&gt;&lt;full-title&gt;Science&lt;/full-title&gt;&lt;abbr-1&gt;Science&lt;/abbr-1&gt;&lt;/alt-periodical&gt;&lt;pages&gt;1510-1512&lt;/pages&gt;&lt;volume&gt;330&lt;/volume&gt;&lt;number&gt;6010&lt;/number&gt;&lt;keywords&gt;&lt;keyword&gt;parity violation&lt;/keyword&gt;&lt;keyword&gt;physics&lt;/keyword&gt;&lt;keyword&gt;moments&lt;/keyword&gt;&lt;/keywords&gt;&lt;dates&gt;&lt;year&gt;2010&lt;/year&gt;&lt;pub-dates&gt;&lt;date&gt;Dec 10&lt;/date&gt;&lt;/pub-dates&gt;&lt;/dates&gt;&lt;isbn&gt;0036-8075&lt;/isbn&gt;&lt;accession-num&gt;WOS:000285153500056&lt;/accession-num&gt;&lt;urls&gt;&lt;related-urls&gt;&lt;url&gt;&amp;lt;Go to ISI&amp;gt;://WOS:000285153500056&lt;/url&gt;&lt;url&gt;https://science.sciencemag.org/content/sci/330/6010/1510.full.pdf&lt;/url&gt;&lt;/related-urls&gt;&lt;/urls&gt;&lt;electronic-resource-num&gt;10.1126/science.1197172&lt;/electronic-resource-num&gt;&lt;language&gt;English&lt;/language&gt;&lt;/record&gt;&lt;/Cite&gt;&lt;/EndNote&gt;</w:instrText>
      </w:r>
      <w:r w:rsidR="004E334D" w:rsidRPr="001C7853">
        <w:rPr>
          <w:rFonts w:ascii="Times New Roman" w:hAnsi="Times New Roman" w:cs="Times New Roman"/>
          <w:sz w:val="24"/>
          <w:szCs w:val="24"/>
        </w:rPr>
        <w:fldChar w:fldCharType="separate"/>
      </w:r>
      <w:r w:rsidR="001C7853" w:rsidRPr="001C7853">
        <w:rPr>
          <w:rFonts w:ascii="Times New Roman" w:hAnsi="Times New Roman" w:cs="Times New Roman"/>
          <w:sz w:val="24"/>
          <w:szCs w:val="24"/>
        </w:rPr>
        <w:t>(</w:t>
      </w:r>
      <w:r w:rsidR="001C7853" w:rsidRPr="001C7853">
        <w:rPr>
          <w:rFonts w:ascii="Times New Roman" w:hAnsi="Times New Roman" w:cs="Times New Roman"/>
          <w:i/>
          <w:sz w:val="24"/>
          <w:szCs w:val="24"/>
        </w:rPr>
        <w:t>10</w:t>
      </w:r>
      <w:r w:rsidR="001C7853" w:rsidRPr="001C7853">
        <w:rPr>
          <w:rFonts w:ascii="Times New Roman" w:hAnsi="Times New Roman" w:cs="Times New Roman"/>
          <w:sz w:val="24"/>
          <w:szCs w:val="24"/>
        </w:rPr>
        <w:t>)</w:t>
      </w:r>
      <w:r w:rsidR="004E334D"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="004E334D" w:rsidRPr="001C7853">
        <w:rPr>
          <w:rFonts w:ascii="Times New Roman" w:hAnsi="Times New Roman" w:cs="Times New Roman"/>
          <w:sz w:val="24"/>
          <w:szCs w:val="24"/>
        </w:rPr>
        <w:t>;</w:t>
      </w:r>
      <w:r w:rsidR="00903686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B203A0" w:rsidRPr="001C7853">
        <w:rPr>
          <w:rFonts w:ascii="Times New Roman" w:hAnsi="Times New Roman" w:cs="Times New Roman"/>
          <w:sz w:val="24"/>
          <w:szCs w:val="24"/>
        </w:rPr>
        <w:t>i</w:t>
      </w:r>
      <w:r w:rsidR="003B3078" w:rsidRPr="001C7853">
        <w:rPr>
          <w:rFonts w:ascii="Times New Roman" w:hAnsi="Times New Roman" w:cs="Times New Roman"/>
          <w:sz w:val="24"/>
          <w:szCs w:val="24"/>
        </w:rPr>
        <w:t>n recent years</w:t>
      </w:r>
      <w:r w:rsidR="00A87D1B" w:rsidRPr="001C7853">
        <w:rPr>
          <w:rFonts w:ascii="Times New Roman" w:hAnsi="Times New Roman" w:cs="Times New Roman"/>
          <w:sz w:val="24"/>
          <w:szCs w:val="24"/>
        </w:rPr>
        <w:t>,</w:t>
      </w:r>
      <w:r w:rsidR="003B3078" w:rsidRPr="001C7853">
        <w:rPr>
          <w:rFonts w:ascii="Times New Roman" w:hAnsi="Times New Roman" w:cs="Times New Roman"/>
          <w:sz w:val="24"/>
          <w:szCs w:val="24"/>
        </w:rPr>
        <w:t xml:space="preserve"> they </w:t>
      </w:r>
      <w:r w:rsidR="00300D2F" w:rsidRPr="001C7853">
        <w:rPr>
          <w:rFonts w:ascii="Times New Roman" w:hAnsi="Times New Roman" w:cs="Times New Roman"/>
          <w:sz w:val="24"/>
          <w:szCs w:val="24"/>
        </w:rPr>
        <w:t>made appearances in</w:t>
      </w:r>
      <w:r w:rsidR="00FA5348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B203A0" w:rsidRPr="001C7853">
        <w:rPr>
          <w:rFonts w:ascii="Times New Roman" w:hAnsi="Times New Roman" w:cs="Times New Roman"/>
          <w:sz w:val="24"/>
          <w:szCs w:val="24"/>
        </w:rPr>
        <w:t xml:space="preserve">various forms of </w:t>
      </w:r>
      <w:r w:rsidR="00B66BFD" w:rsidRPr="001C7853">
        <w:rPr>
          <w:rFonts w:ascii="Times New Roman" w:hAnsi="Times New Roman" w:cs="Times New Roman"/>
          <w:sz w:val="24"/>
          <w:szCs w:val="24"/>
        </w:rPr>
        <w:t>artificial</w:t>
      </w:r>
      <w:r w:rsidR="004E334D" w:rsidRPr="001C7853">
        <w:rPr>
          <w:rFonts w:ascii="Times New Roman" w:hAnsi="Times New Roman" w:cs="Times New Roman"/>
          <w:sz w:val="24"/>
          <w:szCs w:val="24"/>
        </w:rPr>
        <w:t>ly</w:t>
      </w:r>
      <w:r w:rsidR="00FA5348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E0005B" w:rsidRPr="001C7853">
        <w:rPr>
          <w:rFonts w:ascii="Times New Roman" w:hAnsi="Times New Roman" w:cs="Times New Roman"/>
          <w:sz w:val="24"/>
          <w:szCs w:val="24"/>
        </w:rPr>
        <w:t>structur</w:t>
      </w:r>
      <w:r w:rsidR="004E334D" w:rsidRPr="001C7853">
        <w:rPr>
          <w:rFonts w:ascii="Times New Roman" w:hAnsi="Times New Roman" w:cs="Times New Roman"/>
          <w:sz w:val="24"/>
          <w:szCs w:val="24"/>
        </w:rPr>
        <w:t>ed</w:t>
      </w:r>
      <w:r w:rsidR="00E0005B" w:rsidRPr="001C7853">
        <w:rPr>
          <w:rFonts w:ascii="Times New Roman" w:hAnsi="Times New Roman" w:cs="Times New Roman"/>
          <w:sz w:val="24"/>
          <w:szCs w:val="24"/>
        </w:rPr>
        <w:t xml:space="preserve"> matter</w:t>
      </w:r>
      <w:r w:rsidR="00B203A0" w:rsidRPr="001C7853">
        <w:rPr>
          <w:rFonts w:ascii="Times New Roman" w:hAnsi="Times New Roman" w:cs="Times New Roman"/>
          <w:sz w:val="24"/>
          <w:szCs w:val="24"/>
        </w:rPr>
        <w:t xml:space="preserve"> across the electromagnetic spectrum</w:t>
      </w:r>
      <w:r w:rsidR="004772C7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FA5348"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="001C7853" w:rsidRPr="001C7853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&lt;EndNote&gt;&lt;Cite&gt;&lt;Author&gt;Raybould&lt;/Author&gt;&lt;Year&gt;2016&lt;/Year&gt;&lt;RecNum&gt;17&lt;/RecNum&gt;&lt;DisplayText&gt;(&lt;style face="italic"&gt;11&lt;/style&gt;)&lt;/DisplayText&gt;&lt;record&gt;&lt;rec-number&gt;17&lt;/rec-number&gt;&lt;foreign-keys&gt;&lt;key app="EN" db-id="weaweffdlxv9p5e9vprpr5w1rwwdwfpwzvpv" timestamp="1610280260"&gt;17&lt;/key&gt;&lt;/foreign-keys&gt;&lt;ref-type name="Journal Article"&gt;17&lt;/ref-type&gt;&lt;contributors&gt;&lt;authors&gt;&lt;author&gt;Raybould, TA&lt;/author&gt;&lt;author&gt;Fedotov, VA&lt;/author&gt;&lt;author&gt;Papasimakis, N&lt;/author&gt;&lt;author&gt;Kuprov, I&lt;/author&gt;&lt;author&gt;Youngs, IJ&lt;/author&gt;&lt;author&gt;Che</w:instrText>
      </w:r>
      <w:r w:rsidR="001C7853" w:rsidRPr="00947A80">
        <w:rPr>
          <w:rFonts w:ascii="Times New Roman" w:hAnsi="Times New Roman" w:cs="Times New Roman"/>
          <w:sz w:val="24"/>
          <w:szCs w:val="24"/>
          <w:lang w:val="fr-FR"/>
        </w:rPr>
        <w:instrText>n, WT&lt;/author&gt;&lt;author&gt;Tsai, DP&lt;/author&gt;&lt;author&gt;Zheludev, NI&lt;/author&gt;&lt;/authors&gt;&lt;/contributors&gt;&lt;titles&gt;&lt;title&gt;Toroidal circular dichroism&lt;/title&gt;&lt;secondary-title&gt;Physical Review B&lt;/secondary-title&gt;&lt;/titles&gt;&lt;periodical&gt;&lt;full-title&gt;Physical Review B&lt;/full-title&gt;&lt;/periodical&gt;&lt;pages&gt;035119&lt;/pages&gt;&lt;volume&gt;94&lt;/volume&gt;&lt;number&gt;3&lt;/number&gt;&lt;dates&gt;&lt;year&gt;2016&lt;/year&gt;&lt;/dates&gt;&lt;urls&gt;&lt;/urls&gt;&lt;/record&gt;&lt;/Cite&gt;&lt;/EndNote&gt;</w:instrText>
      </w:r>
      <w:r w:rsidR="00FA5348" w:rsidRPr="001C7853">
        <w:rPr>
          <w:rFonts w:ascii="Times New Roman" w:hAnsi="Times New Roman" w:cs="Times New Roman"/>
          <w:sz w:val="24"/>
          <w:szCs w:val="24"/>
        </w:rPr>
        <w:fldChar w:fldCharType="separate"/>
      </w:r>
      <w:r w:rsidR="001C7853" w:rsidRPr="00947A80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1C7853" w:rsidRPr="00947A80">
        <w:rPr>
          <w:rFonts w:ascii="Times New Roman" w:hAnsi="Times New Roman" w:cs="Times New Roman"/>
          <w:i/>
          <w:sz w:val="24"/>
          <w:szCs w:val="24"/>
          <w:lang w:val="fr-FR"/>
        </w:rPr>
        <w:t>11</w:t>
      </w:r>
      <w:r w:rsidR="001C7853" w:rsidRPr="00947A80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FA5348"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="004E334D" w:rsidRPr="00947A80">
        <w:rPr>
          <w:rFonts w:ascii="Times New Roman" w:hAnsi="Times New Roman" w:cs="Times New Roman"/>
          <w:sz w:val="24"/>
          <w:szCs w:val="24"/>
          <w:lang w:val="fr-FR"/>
        </w:rPr>
        <w:t>:</w:t>
      </w:r>
      <w:r w:rsidRPr="00947A8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C80CA0" w:rsidRPr="00947A80">
        <w:rPr>
          <w:rFonts w:ascii="Times New Roman" w:hAnsi="Times New Roman" w:cs="Times New Roman"/>
          <w:sz w:val="24"/>
          <w:szCs w:val="24"/>
          <w:lang w:val="fr-FR"/>
        </w:rPr>
        <w:t>nanoparticles</w:t>
      </w:r>
      <w:r w:rsidR="004E334D" w:rsidRPr="00947A8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E334D"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="001C7853" w:rsidRPr="00947A80">
        <w:rPr>
          <w:rFonts w:ascii="Times New Roman" w:hAnsi="Times New Roman" w:cs="Times New Roman"/>
          <w:sz w:val="24"/>
          <w:szCs w:val="24"/>
          <w:lang w:val="fr-FR"/>
        </w:rPr>
        <w:instrText xml:space="preserve"> ADDIN EN.CITE &lt;EndNote&gt;&lt;Cite&gt;&lt;Author&gt;Miroshnichenko&lt;/Author&gt;&lt;Year&gt;2015&lt;/Year&gt;&lt;RecNum&gt;37&lt;/RecNum&gt;&lt;DisplayText&gt;(&lt;style face="italic"&gt;12&lt;/style&gt;)&lt;/DisplayText&gt;&lt;record&gt;&lt;rec-number&gt;37&lt;/rec-number&gt;&lt;foreign-keys&gt;&lt;key app="EN" db-id="weaweffdlxv9p5e9vprpr5w1rwwdwfpwzvpv" timestamp="1648133364"&gt;37&lt;/key&gt;&lt;/foreign-keys&gt;&lt;ref-type name="Journal Article"&gt;17&lt;/ref-type&gt;&lt;contributors&gt;&lt;authors&gt;&lt;author&gt;Miroshnichenko, Andrey E&lt;/aut</w:instrText>
      </w:r>
      <w:r w:rsidR="001C7853" w:rsidRPr="008D2898">
        <w:rPr>
          <w:rFonts w:ascii="Times New Roman" w:hAnsi="Times New Roman" w:cs="Times New Roman"/>
          <w:sz w:val="24"/>
          <w:szCs w:val="24"/>
          <w:lang w:val="fr-FR"/>
        </w:rPr>
        <w:instrText>hor&gt;&lt;author&gt;Evlyukhin, Andrey B&lt;/author&gt;&lt;author&gt;Yu, Ye Feng&lt;/author&gt;&lt;author&gt;Bakker, Reuben M&lt;/author&gt;&lt;author&gt;Chipouline, Arkadi&lt;/author&gt;&lt;author&gt;Kuznetsov, Arseniy I&lt;/author&gt;&lt;author&gt;Luk’yanchuk, Boris&lt;/author&gt;&lt;author&gt;Chichkov, Boris N&lt;/author&gt;&lt;author&gt;Kivshar, Yuri S&lt;/author&gt;&lt;/authors&gt;&lt;/contributors&gt;&lt;titles&gt;&lt;title&gt;Nonradiating anapole modes in dielectric nanoparticles&lt;/title&gt;&lt;secondary-title&gt;Nature communications&lt;/secondary-title&gt;&lt;/titles&gt;&lt;periodical&gt;&lt;full-title&gt;Nature communications&lt;/full-title&gt;&lt;/periodical&gt;&lt;pages&gt;1-8&lt;/pages&gt;&lt;volume&gt;6&lt;/volume&gt;&lt;number&gt;1&lt;/number&gt;&lt;dates&gt;&lt;year&gt;2015&lt;/year&gt;&lt;/dates&gt;&lt;isbn&gt;2041-1723&lt;/isbn&gt;&lt;urls&gt;&lt;/urls&gt;&lt;/record&gt;&lt;/Cite&gt;&lt;/EndNote&gt;</w:instrText>
      </w:r>
      <w:r w:rsidR="004E334D" w:rsidRPr="001C7853">
        <w:rPr>
          <w:rFonts w:ascii="Times New Roman" w:hAnsi="Times New Roman" w:cs="Times New Roman"/>
          <w:sz w:val="24"/>
          <w:szCs w:val="24"/>
        </w:rPr>
        <w:fldChar w:fldCharType="separate"/>
      </w:r>
      <w:r w:rsidR="001C7853" w:rsidRPr="008D2898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1C7853" w:rsidRPr="008D2898">
        <w:rPr>
          <w:rFonts w:ascii="Times New Roman" w:hAnsi="Times New Roman" w:cs="Times New Roman"/>
          <w:i/>
          <w:sz w:val="24"/>
          <w:szCs w:val="24"/>
          <w:lang w:val="fr-FR"/>
        </w:rPr>
        <w:t>12</w:t>
      </w:r>
      <w:r w:rsidR="001C7853" w:rsidRPr="008D2898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4E334D"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="004E334D" w:rsidRPr="008D28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300D2F" w:rsidRPr="008D2898">
        <w:rPr>
          <w:rFonts w:ascii="Times New Roman" w:hAnsi="Times New Roman" w:cs="Times New Roman"/>
          <w:sz w:val="24"/>
          <w:szCs w:val="24"/>
          <w:lang w:val="fr-FR"/>
        </w:rPr>
        <w:t>discussions of noise-resistant quantum devices</w:t>
      </w:r>
      <w:r w:rsidR="001C7853" w:rsidRPr="008D28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C7853"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="001C7853" w:rsidRPr="008D2898">
        <w:rPr>
          <w:rFonts w:ascii="Times New Roman" w:hAnsi="Times New Roman" w:cs="Times New Roman"/>
          <w:sz w:val="24"/>
          <w:szCs w:val="24"/>
          <w:lang w:val="fr-FR"/>
        </w:rPr>
        <w:instrText xml:space="preserve"> ADDIN EN.CITE &lt;EndNote&gt;&lt;Cite&gt;&lt;Author&gt;Zagoskin&lt;/Author&gt;&lt;Year&gt;2015&lt;/Year&gt;&lt;RecNum&gt;43&lt;/RecNum&gt;&lt;DisplayText&gt;(&lt;style face="italic"&gt;13&lt;/style&gt;)&lt;/DisplayText&gt;&lt;record&gt;&lt;rec-number&gt;43&lt;/rec-number&gt;&lt;foreign-keys&gt;&lt;key app="EN" db-id="weaweffdlxv9p5e9vprpr5w1rwwdwfpwzvpv" timestamp="1657179623"&gt;43&lt;/key&gt;&lt;/foreign-keys&gt;&lt;ref-type name="Journal Article"&gt;17&lt;/ref-type&gt;&lt;contributors&gt;&lt;authors&gt;&lt;author&gt;Zagoskin, Alexandre M&lt;/author&gt;&lt;author&gt;Chipouline, Arkadi&lt;/author&gt;&lt;author&gt;Il’ichev, Evgeni&lt;/author&gt;&lt;author&gt;Johansson, J Robert&lt;/author&gt;&lt;author&gt;Nori, Franco&lt;/author&gt;&lt;/authors&gt;&lt;/contributors&gt;&lt;titles&gt;&lt;title&gt;Toroidal qubits: naturally-decoupled quiet artificial atoms&lt;/title&gt;&lt;secondary-title&gt;Scientific reports&lt;/secondary-title&gt;&lt;/titles&gt;&lt;periodical&gt;&lt;full-title&gt;Scientific Reports&lt;/full-title&gt;&lt;/periodical&gt;&lt;pages&gt;1-8&lt;/pages&gt;&lt;volume&gt;5&lt;/volume&gt;&lt;number&gt;1&lt;/number&gt;&lt;dates&gt;&lt;year&gt;2015&lt;/year&gt;&lt;/dates&gt;&lt;isbn&gt;2045-2322&lt;/isbn&gt;&lt;urls&gt;&lt;/urls&gt;&lt;/record&gt;&lt;/Cite&gt;&lt;/EndNote&gt;</w:instrText>
      </w:r>
      <w:r w:rsidR="001C7853" w:rsidRPr="001C7853">
        <w:rPr>
          <w:rFonts w:ascii="Times New Roman" w:hAnsi="Times New Roman" w:cs="Times New Roman"/>
          <w:sz w:val="24"/>
          <w:szCs w:val="24"/>
        </w:rPr>
        <w:fldChar w:fldCharType="separate"/>
      </w:r>
      <w:r w:rsidR="001C7853" w:rsidRPr="008D2898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1C7853" w:rsidRPr="008D2898">
        <w:rPr>
          <w:rFonts w:ascii="Times New Roman" w:hAnsi="Times New Roman" w:cs="Times New Roman"/>
          <w:i/>
          <w:sz w:val="24"/>
          <w:szCs w:val="24"/>
          <w:lang w:val="fr-FR"/>
        </w:rPr>
        <w:t>13</w:t>
      </w:r>
      <w:r w:rsidR="001C7853" w:rsidRPr="008D2898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1C7853"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="001C7853" w:rsidRPr="008D28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4772C7" w:rsidRPr="008D2898">
        <w:rPr>
          <w:rFonts w:ascii="Times New Roman" w:hAnsi="Times New Roman" w:cs="Times New Roman"/>
          <w:sz w:val="24"/>
          <w:szCs w:val="24"/>
          <w:lang w:val="fr-FR"/>
        </w:rPr>
        <w:t>anapoles</w:t>
      </w:r>
      <w:r w:rsidR="004E334D" w:rsidRPr="008D28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E334D"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="001C7853" w:rsidRPr="008D2898">
        <w:rPr>
          <w:rFonts w:ascii="Times New Roman" w:hAnsi="Times New Roman" w:cs="Times New Roman"/>
          <w:sz w:val="24"/>
          <w:szCs w:val="24"/>
          <w:lang w:val="fr-FR"/>
        </w:rPr>
        <w:instrText xml:space="preserve"> ADDIN EN.CITE &lt;EndNote&gt;&lt;Cite&gt;&lt;Author&gt;Wood&lt;/Author&gt;&lt;Year&gt;1997&lt;/Year&gt;&lt;RecNum&gt;33&lt;/RecNum&gt;&lt;DisplayText&gt;(&lt;style face="italic"&gt;6, 14&lt;/style&gt;)&lt;/DisplayText&gt;&lt;record&gt;&lt;rec-number&gt;33&lt;/rec-number&gt;&lt;foreign-keys&gt;&lt;key app="EN" db-id="weaweffdlxv9p5e9vprpr5w1rwwdwfpwzvpv" timestamp="1625321242"&gt;33&lt;/key&gt;&lt;/foreign-keys&gt;&lt;ref-type name="Journal Article"&gt;17&lt;/ref-type&gt;&lt;contributors&gt;&lt;authors&gt;&lt;author&gt;Wood, CS&lt;/author&gt;&lt;author&gt;Bennett, SC&lt;/author&gt;&lt;author&gt;Cho, Donghyun&lt;/author&gt;&lt;author&gt;Masterson, BP&lt;/author&gt;&lt;author&gt;Roberts, JL&lt;/author&gt;&lt;author&gt;Tanner, CE&lt;/author&gt;&lt;author&gt;Wieman, Carl E&lt;/author&gt;&lt;/authors&gt;&lt;/contributors&gt;&lt;titles&gt;&lt;title&gt;Measurement of parity nonconservation and an anapole moment in cesium&lt;/title&gt;&lt;secondary-title&gt;Science&lt;/secondary-title&gt;&lt;/titles&gt;&lt;periodical&gt;&lt;full-title&gt;Science&lt;/full-title&gt;&lt;abbr-1&gt;Science&lt;/abbr-1&gt;&lt;/periodical&gt;&lt;pages&gt;1759-1763&lt;/pages&gt;&lt;volume&gt;275&lt;/volume&gt;&lt;number&gt;5307&lt;/number&gt;&lt;dates&gt;&lt;year&gt;1997&lt;/year&gt;&lt;/dates&gt;&lt;isbn&gt;0036-8075&lt;/isbn&gt;&lt;urls&gt;&lt;/urls&gt;&lt;/record&gt;&lt;/Cite&gt;&lt;Cite&gt;&lt;Author&gt;Haxton&lt;/Author&gt;&lt;Year&gt;2002&lt;/Year&gt;&lt;RecNum&gt;14&lt;/RecNum&gt;&lt;record&gt;&lt;rec-number&gt;14&lt;/rec-number&gt;&lt;foreign-keys&gt;&lt;key app="EN" db-id="weaweffdlxv9p5e9vprpr5w1rwwdwfpwzvpv" timestamp="1610280260"&gt;14&lt;/key&gt;&lt;/foreign-keys&gt;&lt;ref-type name="Journal Article"&gt;17&lt;/ref-type&gt;&lt;contributors&gt;&lt;authors&gt;&lt;author&gt;Haxton, WC&lt;/author&gt;&lt;author&gt;Liu, C-P&lt;/author&gt;&lt;author&gt;Ramsey-Musolf, Michael J&lt;/author&gt;&lt;/authors&gt;&lt;/contributors&gt;&lt;titles&gt;&lt;title&gt;Nuclear anapole moments&lt;/title&gt;&lt;secondary-title&gt;Physical Review C&lt;/secondary-title&gt;&lt;/titles&gt;&lt;periodical&gt;&lt;full-title&gt;Physical Review C&lt;/full-title&gt;&lt;/periodical&gt;&lt;pages&gt;045502&lt;/pages&gt;&lt;volume&gt;65&lt;/volume&gt;&lt;number&gt;4&lt;/number&gt;&lt;dates&gt;&lt;year&gt;2002&lt;/year&gt;&lt;/dates&gt;&lt;urls&gt;&lt;/urls&gt;&lt;/record&gt;&lt;/Cite&gt;&lt;/EndNote&gt;</w:instrText>
      </w:r>
      <w:r w:rsidR="004E334D" w:rsidRPr="001C7853">
        <w:rPr>
          <w:rFonts w:ascii="Times New Roman" w:hAnsi="Times New Roman" w:cs="Times New Roman"/>
          <w:sz w:val="24"/>
          <w:szCs w:val="24"/>
        </w:rPr>
        <w:fldChar w:fldCharType="separate"/>
      </w:r>
      <w:r w:rsidR="001C7853" w:rsidRPr="008D2898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1C7853" w:rsidRPr="008D2898">
        <w:rPr>
          <w:rFonts w:ascii="Times New Roman" w:hAnsi="Times New Roman" w:cs="Times New Roman"/>
          <w:i/>
          <w:sz w:val="24"/>
          <w:szCs w:val="24"/>
          <w:lang w:val="fr-FR"/>
        </w:rPr>
        <w:t>6, 14</w:t>
      </w:r>
      <w:r w:rsidR="001C7853" w:rsidRPr="008D2898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4E334D"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="00506925" w:rsidRPr="008D28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300D2F" w:rsidRPr="008D2898">
        <w:rPr>
          <w:rFonts w:ascii="Times New Roman" w:hAnsi="Times New Roman" w:cs="Times New Roman"/>
          <w:sz w:val="24"/>
          <w:szCs w:val="24"/>
          <w:lang w:val="fr-FR"/>
        </w:rPr>
        <w:t xml:space="preserve">dark matter </w:t>
      </w:r>
      <w:r w:rsidR="003B3078" w:rsidRPr="001C7853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PEVuZE5vdGU+PENpdGU+PEF1dGhvcj5BbHZlczwvQXV0aG9yPjxZZWFyPjIwMTg8L1llYXI+PFJl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</w:fldData>
        </w:fldChar>
      </w:r>
      <w:r w:rsidR="001C7853" w:rsidRPr="008D2898">
        <w:rPr>
          <w:rFonts w:ascii="Times New Roman" w:hAnsi="Times New Roman" w:cs="Times New Roman"/>
          <w:sz w:val="24"/>
          <w:szCs w:val="24"/>
          <w:lang w:val="fr-FR"/>
        </w:rPr>
        <w:instrText xml:space="preserve"> ADDIN EN.CITE </w:instrText>
      </w:r>
      <w:r w:rsidR="001C7853" w:rsidRPr="001C7853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PEVuZE5vdGU+PENpdGU+PEF1dGhvcj5BbHZlczwvQXV0aG9yPjxZZWFyPjIwMTg8L1llYXI+PFJl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</w:fldData>
        </w:fldChar>
      </w:r>
      <w:r w:rsidR="001C7853" w:rsidRPr="008D2898">
        <w:rPr>
          <w:rFonts w:ascii="Times New Roman" w:hAnsi="Times New Roman" w:cs="Times New Roman"/>
          <w:sz w:val="24"/>
          <w:szCs w:val="24"/>
          <w:lang w:val="fr-FR"/>
        </w:rPr>
        <w:instrText xml:space="preserve"> ADDIN EN.CITE.DATA </w:instrText>
      </w:r>
      <w:r w:rsidR="001C7853" w:rsidRPr="001C7853">
        <w:rPr>
          <w:rFonts w:ascii="Times New Roman" w:hAnsi="Times New Roman" w:cs="Times New Roman"/>
          <w:sz w:val="24"/>
          <w:szCs w:val="24"/>
        </w:rPr>
      </w:r>
      <w:r w:rsidR="001C7853"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="003B3078" w:rsidRPr="001C7853">
        <w:rPr>
          <w:rFonts w:ascii="Times New Roman" w:hAnsi="Times New Roman" w:cs="Times New Roman"/>
          <w:sz w:val="24"/>
          <w:szCs w:val="24"/>
        </w:rPr>
      </w:r>
      <w:r w:rsidR="003B3078" w:rsidRPr="001C7853">
        <w:rPr>
          <w:rFonts w:ascii="Times New Roman" w:hAnsi="Times New Roman" w:cs="Times New Roman"/>
          <w:sz w:val="24"/>
          <w:szCs w:val="24"/>
        </w:rPr>
        <w:fldChar w:fldCharType="separate"/>
      </w:r>
      <w:r w:rsidR="001C7853" w:rsidRPr="008D2898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1C7853" w:rsidRPr="008D2898">
        <w:rPr>
          <w:rFonts w:ascii="Times New Roman" w:hAnsi="Times New Roman" w:cs="Times New Roman"/>
          <w:i/>
          <w:sz w:val="24"/>
          <w:szCs w:val="24"/>
          <w:lang w:val="fr-FR"/>
        </w:rPr>
        <w:t>15-17</w:t>
      </w:r>
      <w:r w:rsidR="001C7853" w:rsidRPr="008D2898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3B3078"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="00300D2F" w:rsidRPr="008D2898">
        <w:rPr>
          <w:rFonts w:ascii="Times New Roman" w:hAnsi="Times New Roman" w:cs="Times New Roman"/>
          <w:sz w:val="24"/>
          <w:szCs w:val="24"/>
          <w:lang w:val="fr-FR"/>
        </w:rPr>
        <w:t xml:space="preserve">, communication using </w:t>
      </w:r>
      <w:r w:rsidR="003B3078" w:rsidRPr="008D2898">
        <w:rPr>
          <w:rFonts w:ascii="Times New Roman" w:hAnsi="Times New Roman" w:cs="Times New Roman"/>
          <w:sz w:val="24"/>
          <w:szCs w:val="24"/>
          <w:lang w:val="fr-FR"/>
        </w:rPr>
        <w:t xml:space="preserve">Aharonov-Bohm effect </w:t>
      </w:r>
      <w:r w:rsidR="003B3078" w:rsidRPr="001C7853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PEVuZE5vdGU+PENpdGU+PEF1dGhvcj5OZW1rb3Y8L0F1dGhvcj48WWVhcj4yMDE3PC9ZZWFyPjxS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</w:fldData>
        </w:fldChar>
      </w:r>
      <w:r w:rsidR="001C7853" w:rsidRPr="008D2898">
        <w:rPr>
          <w:rFonts w:ascii="Times New Roman" w:hAnsi="Times New Roman" w:cs="Times New Roman"/>
          <w:sz w:val="24"/>
          <w:szCs w:val="24"/>
          <w:lang w:val="fr-FR"/>
        </w:rPr>
        <w:instrText xml:space="preserve"> ADDIN EN.CITE </w:instrText>
      </w:r>
      <w:r w:rsidR="001C7853" w:rsidRPr="001C7853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PEVuZE5vdGU+PENpdGU+PEF1dGhvcj5OZW1rb3Y8L0F1dGhvcj48WWVhcj4yMDE3PC9ZZWFyPjxS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</w:fldData>
        </w:fldChar>
      </w:r>
      <w:r w:rsidR="001C7853" w:rsidRPr="008D2898">
        <w:rPr>
          <w:rFonts w:ascii="Times New Roman" w:hAnsi="Times New Roman" w:cs="Times New Roman"/>
          <w:sz w:val="24"/>
          <w:szCs w:val="24"/>
          <w:lang w:val="fr-FR"/>
        </w:rPr>
        <w:instrText xml:space="preserve"> ADDIN EN.CITE.DATA </w:instrText>
      </w:r>
      <w:r w:rsidR="001C7853" w:rsidRPr="001C7853">
        <w:rPr>
          <w:rFonts w:ascii="Times New Roman" w:hAnsi="Times New Roman" w:cs="Times New Roman"/>
          <w:sz w:val="24"/>
          <w:szCs w:val="24"/>
        </w:rPr>
      </w:r>
      <w:r w:rsidR="001C7853"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="003B3078" w:rsidRPr="001C7853">
        <w:rPr>
          <w:rFonts w:ascii="Times New Roman" w:hAnsi="Times New Roman" w:cs="Times New Roman"/>
          <w:sz w:val="24"/>
          <w:szCs w:val="24"/>
        </w:rPr>
      </w:r>
      <w:r w:rsidR="003B3078" w:rsidRPr="001C7853">
        <w:rPr>
          <w:rFonts w:ascii="Times New Roman" w:hAnsi="Times New Roman" w:cs="Times New Roman"/>
          <w:sz w:val="24"/>
          <w:szCs w:val="24"/>
        </w:rPr>
        <w:fldChar w:fldCharType="separate"/>
      </w:r>
      <w:r w:rsidR="001C7853" w:rsidRPr="008D2898">
        <w:rPr>
          <w:rFonts w:ascii="Times New Roman" w:hAnsi="Times New Roman" w:cs="Times New Roman"/>
          <w:sz w:val="24"/>
          <w:szCs w:val="24"/>
          <w:lang w:val="fr-FR"/>
        </w:rPr>
        <w:t>(</w:t>
      </w:r>
      <w:r w:rsidR="001C7853" w:rsidRPr="008D2898">
        <w:rPr>
          <w:rFonts w:ascii="Times New Roman" w:hAnsi="Times New Roman" w:cs="Times New Roman"/>
          <w:i/>
          <w:sz w:val="24"/>
          <w:szCs w:val="24"/>
          <w:lang w:val="fr-FR"/>
        </w:rPr>
        <w:t>18, 19</w:t>
      </w:r>
      <w:r w:rsidR="001C7853" w:rsidRPr="008D2898">
        <w:rPr>
          <w:rFonts w:ascii="Times New Roman" w:hAnsi="Times New Roman" w:cs="Times New Roman"/>
          <w:sz w:val="24"/>
          <w:szCs w:val="24"/>
          <w:lang w:val="fr-FR"/>
        </w:rPr>
        <w:t>)</w:t>
      </w:r>
      <w:r w:rsidR="003B3078"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="0031623E" w:rsidRPr="008D2898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3B3078" w:rsidRPr="008D2898">
        <w:rPr>
          <w:rFonts w:ascii="Times New Roman" w:hAnsi="Times New Roman" w:cs="Times New Roman"/>
          <w:sz w:val="24"/>
          <w:szCs w:val="24"/>
          <w:lang w:val="fr-FR"/>
        </w:rPr>
        <w:t>electromagnetic reciprocity</w:t>
      </w:r>
      <w:r w:rsidRPr="008D2898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B3078"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="001C7853" w:rsidRPr="008D2898">
        <w:rPr>
          <w:rFonts w:ascii="Times New Roman" w:hAnsi="Times New Roman" w:cs="Times New Roman"/>
          <w:sz w:val="24"/>
          <w:szCs w:val="24"/>
          <w:lang w:val="fr-FR"/>
        </w:rPr>
        <w:instrText xml:space="preserve"> ADDIN EN.CITE &lt;EndNote&gt;&lt;Cite&gt;&lt;Author&gt;Afanasiev&lt;/Author&gt;&lt;Year&gt;2001&lt;/Year&gt;&lt;RecNum&gt;24&lt;/RecNum&gt;&lt;DisplayText&gt;(&lt;style face="italic"&gt;20&lt;/style&gt;)&lt;/DisplayText&gt;&lt;record&gt;&lt;rec-number&gt;24&lt;/rec-number&gt;&lt;foreign-keys&gt;&lt;key app</w:instrText>
      </w:r>
      <w:r w:rsidR="001C7853" w:rsidRPr="00947A80">
        <w:rPr>
          <w:rFonts w:ascii="Times New Roman" w:hAnsi="Times New Roman" w:cs="Times New Roman"/>
          <w:sz w:val="24"/>
          <w:szCs w:val="24"/>
          <w:lang w:val="fr-FR"/>
        </w:rPr>
        <w:instrText>="EN" db-id="weaweffdlxv9p5e9vprpr5w1rwwdwfpwzvpv" timestamp="1610280260"&gt;24&lt;/key&gt;&lt;/foreign-keys&gt;&lt;ref-type name="Journal Article"&gt;17&lt;/ref-type&gt;&lt;contributors&gt;&lt;authors&gt;&lt;author&gt;Afanasiev, G. N.&lt;/author&gt;&lt;/authors&gt;&lt;/contributors&gt;&lt;auth-address&gt;Joint Inst Nucl Res, Theoret Phys Lab, Dubna 141980, Moscow District, Russia&lt;/auth-address&gt;&lt;titles&gt;&lt;title&gt;Simplest sources of electromagnetic fields as a tool for testing the reciprocity-like theorems&lt;/title&gt;&lt;secondary-title&gt;Journal of Physics D-Applied Physics&lt;/secondary-title&gt;&lt;alt-title&gt;J Phys D Appl Phys&lt;/alt-title&gt;&lt;/titles&gt;&lt;periodical&gt;&lt;full-title&gt;Journal of Physics D-Applied Physics&lt;/full-title&gt;&lt;abbr-1&gt;J Phys D Appl Phys&lt;/abbr-1&gt;&lt;/periodical&gt;&lt;alt-periodical&gt;&lt;full-title&gt;Journal of Physics D-Applied Physics&lt;/full-title&gt;&lt;abbr-1&gt;J Phys D Appl Phys&lt;/abbr-1&gt;&lt;/alt-periodical&gt;&lt;pages&gt;539-559&lt;/pages&gt;&lt;volume&gt;34&lt;/volume&gt;&lt;number&gt;4&lt;/number&gt;&lt;keywords&gt;&lt;keyword&gt;ampere force laws&lt;/keyword&gt;&lt;keyword&gt;solenoids&lt;/keyword&gt;&lt;keyword&gt;lorentz&lt;/keyword&gt;&lt;keyword&gt;magnetostatics&lt;/keyword&gt;&lt;keyword&gt;diffraction&lt;/keyword&gt;&lt;/keywords&gt;&lt;dates&gt;&lt;year&gt;2001&lt;/year&gt;&lt;pub-dates&gt;&lt;date&gt;Feb 2</w:instrText>
      </w:r>
      <w:r w:rsidR="001C7853" w:rsidRPr="001C7853">
        <w:rPr>
          <w:rFonts w:ascii="Times New Roman" w:hAnsi="Times New Roman" w:cs="Times New Roman"/>
          <w:sz w:val="24"/>
          <w:szCs w:val="24"/>
        </w:rPr>
        <w:instrText>1&lt;/date&gt;&lt;/pub-dates&gt;&lt;/dates&gt;&lt;isbn&gt;0022-3727&lt;/isbn&gt;&lt;accession-num&gt;WOS:000167349700016&lt;/accession-num&gt;&lt;urls&gt;&lt;related-urls&gt;&lt;url&gt;&amp;lt;Go to ISI&amp;gt;://WOS:000167349700016&lt;/url&gt;&lt;url&gt;https://iopscience.iop.org/article/10.1088/0022-3727/34/4/316/pdf&lt;/url&gt;&lt;/related-urls&gt;&lt;/urls&gt;&lt;electronic-resource-num&gt;Doi 10.1088/0022-3727/34/4/316&lt;/electronic-resource-num&gt;&lt;language&gt;English&lt;/language&gt;&lt;/record&gt;&lt;/Cite&gt;&lt;/EndNote&gt;</w:instrText>
      </w:r>
      <w:r w:rsidR="003B3078" w:rsidRPr="001C7853">
        <w:rPr>
          <w:rFonts w:ascii="Times New Roman" w:hAnsi="Times New Roman" w:cs="Times New Roman"/>
          <w:sz w:val="24"/>
          <w:szCs w:val="24"/>
        </w:rPr>
        <w:fldChar w:fldCharType="separate"/>
      </w:r>
      <w:r w:rsidR="001C7853" w:rsidRPr="001C7853">
        <w:rPr>
          <w:rFonts w:ascii="Times New Roman" w:hAnsi="Times New Roman" w:cs="Times New Roman"/>
          <w:sz w:val="24"/>
          <w:szCs w:val="24"/>
        </w:rPr>
        <w:t>(</w:t>
      </w:r>
      <w:r w:rsidR="001C7853" w:rsidRPr="001C7853">
        <w:rPr>
          <w:rFonts w:ascii="Times New Roman" w:hAnsi="Times New Roman" w:cs="Times New Roman"/>
          <w:i/>
          <w:sz w:val="24"/>
          <w:szCs w:val="24"/>
        </w:rPr>
        <w:t>20</w:t>
      </w:r>
      <w:r w:rsidR="001C7853" w:rsidRPr="001C7853">
        <w:rPr>
          <w:rFonts w:ascii="Times New Roman" w:hAnsi="Times New Roman" w:cs="Times New Roman"/>
          <w:sz w:val="24"/>
          <w:szCs w:val="24"/>
        </w:rPr>
        <w:t>)</w:t>
      </w:r>
      <w:r w:rsidR="003B3078"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="00E0005B" w:rsidRPr="001C7853">
        <w:rPr>
          <w:rFonts w:ascii="Times New Roman" w:hAnsi="Times New Roman" w:cs="Times New Roman"/>
          <w:sz w:val="24"/>
          <w:szCs w:val="24"/>
        </w:rPr>
        <w:t xml:space="preserve"> and as contributors to non-radiating charge-current configurations</w:t>
      </w:r>
      <w:r w:rsidR="004E334D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4E334D" w:rsidRPr="001C7853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PEVuZE5vdGU+PENpdGU+PEF1dGhvcj5GZWRvdG92PC9BdXRob3I+PFllYXI+MjAxMzwvWWVhcj48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=
</w:fldData>
        </w:fldChar>
      </w:r>
      <w:r w:rsidR="001C7853" w:rsidRPr="001C7853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1C7853" w:rsidRPr="001C7853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PEVuZE5vdGU+PENpdGU+PEF1dGhvcj5GZWRvdG92PC9BdXRob3I+PFllYXI+MjAxMzwvWWVhcj48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=
</w:fldData>
        </w:fldChar>
      </w:r>
      <w:r w:rsidR="001C7853" w:rsidRPr="001C7853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1C7853" w:rsidRPr="001C7853">
        <w:rPr>
          <w:rFonts w:ascii="Times New Roman" w:hAnsi="Times New Roman" w:cs="Times New Roman"/>
          <w:sz w:val="24"/>
          <w:szCs w:val="24"/>
        </w:rPr>
      </w:r>
      <w:r w:rsidR="001C7853"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="004E334D" w:rsidRPr="001C7853">
        <w:rPr>
          <w:rFonts w:ascii="Times New Roman" w:hAnsi="Times New Roman" w:cs="Times New Roman"/>
          <w:sz w:val="24"/>
          <w:szCs w:val="24"/>
        </w:rPr>
      </w:r>
      <w:r w:rsidR="004E334D" w:rsidRPr="001C7853">
        <w:rPr>
          <w:rFonts w:ascii="Times New Roman" w:hAnsi="Times New Roman" w:cs="Times New Roman"/>
          <w:sz w:val="24"/>
          <w:szCs w:val="24"/>
        </w:rPr>
        <w:fldChar w:fldCharType="separate"/>
      </w:r>
      <w:r w:rsidR="001C7853" w:rsidRPr="001C7853">
        <w:rPr>
          <w:rFonts w:ascii="Times New Roman" w:hAnsi="Times New Roman" w:cs="Times New Roman"/>
          <w:sz w:val="24"/>
          <w:szCs w:val="24"/>
        </w:rPr>
        <w:t>(</w:t>
      </w:r>
      <w:r w:rsidR="001C7853" w:rsidRPr="001C7853">
        <w:rPr>
          <w:rFonts w:ascii="Times New Roman" w:hAnsi="Times New Roman" w:cs="Times New Roman"/>
          <w:i/>
          <w:sz w:val="24"/>
          <w:szCs w:val="24"/>
        </w:rPr>
        <w:t>18, 21</w:t>
      </w:r>
      <w:r w:rsidR="001C7853" w:rsidRPr="001C7853">
        <w:rPr>
          <w:rFonts w:ascii="Times New Roman" w:hAnsi="Times New Roman" w:cs="Times New Roman"/>
          <w:sz w:val="24"/>
          <w:szCs w:val="24"/>
        </w:rPr>
        <w:t>)</w:t>
      </w:r>
      <w:r w:rsidR="004E334D"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="003B3078" w:rsidRPr="001C7853">
        <w:rPr>
          <w:rFonts w:ascii="Times New Roman" w:hAnsi="Times New Roman" w:cs="Times New Roman"/>
          <w:sz w:val="24"/>
          <w:szCs w:val="24"/>
        </w:rPr>
        <w:t>.</w:t>
      </w:r>
      <w:r w:rsidR="00C25D81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BD0205" w:rsidRPr="00947A80">
        <w:rPr>
          <w:rFonts w:ascii="Times New Roman" w:hAnsi="Times New Roman" w:cs="Times New Roman"/>
          <w:sz w:val="24"/>
          <w:szCs w:val="24"/>
        </w:rPr>
        <w:t xml:space="preserve">Recently observed electromagnetic pulses of toroidal topology, the propagating counterparts of localized </w:t>
      </w:r>
      <w:r w:rsidR="00BD0205" w:rsidRPr="00947A80">
        <w:rPr>
          <w:rFonts w:ascii="Times New Roman" w:hAnsi="Times New Roman" w:cs="Times New Roman"/>
          <w:color w:val="000000" w:themeColor="text1"/>
          <w:sz w:val="24"/>
          <w:szCs w:val="24"/>
        </w:rPr>
        <w:t>toroidal dipole excitations in matter, exhibit unique electromagnetic wave properties</w:t>
      </w:r>
      <w:r w:rsidR="00C52A06" w:rsidRPr="00947A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2A06" w:rsidRPr="00947A8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1C7853" w:rsidRPr="00947A80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ADDIN EN.CITE &lt;EndNote&gt;&lt;Cite&gt;&lt;Author&gt;Zdagkas&lt;/Author&gt;&lt;Year&gt;2021&lt;/Year&gt;&lt;RecNum&gt;40&lt;/RecNum&gt;&lt;DisplayText&gt;(&lt;style face="italic"&gt;22&lt;/style&gt;)&lt;/DisplayText&gt;&lt;record&gt;&lt;rec-number&gt;40&lt;/rec-number&gt;&lt;foreign-keys&gt;&lt;key app="EN" db-id="weaweffdlxv9p5e9vprpr5w1rwwdwfpwzvpv" timestamp="1656668256"&gt;40&lt;/key&gt;&lt;/foreign-keys&gt;&lt;ref-type name="Journal Article"&gt;17&lt;/ref-type&gt;&lt;contributors&gt;&lt;authors&gt;&lt;author&gt;Zdagkas, A&lt;/author&gt;&lt;author&gt;Shen, Y&lt;/author&gt;&lt;author&gt;McDonnell, C&lt;/author&gt;&lt;author&gt;Deng, J&lt;/author&gt;&lt;author&gt;Li, G&lt;/author&gt;&lt;author&gt;Ellenbogen, T&lt;/author&gt;&lt;author&gt;Papasimakis, N&lt;/author&gt;&lt;author&gt;Zheludev, NI&lt;/author&gt;&lt;/authors&gt;&lt;/contributors&gt;&lt;titles&gt;&lt;title&gt;Observation of toroidal pulses of light&lt;/title&gt;&lt;secondary-title&gt;arXiv preprint arXiv:2102.03636&lt;/secondary-title&gt;&lt;/titles&gt;&lt;periodical&gt;&lt;full-title&gt;arXiv preprint arXiv:2102.03636&lt;/full-title&gt;&lt;/periodical&gt;&lt;dates&gt;&lt;year&gt;2021&lt;/year&gt;&lt;/dates&gt;&lt;urls&gt;&lt;/urls&gt;&lt;/record&gt;&lt;/Cite&gt;&lt;/EndNote&gt;</w:instrText>
      </w:r>
      <w:r w:rsidR="00C52A06" w:rsidRPr="00947A8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1C7853" w:rsidRPr="00947A8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1C7853" w:rsidRPr="00947A8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22</w:t>
      </w:r>
      <w:r w:rsidR="001C7853" w:rsidRPr="00947A8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52A06" w:rsidRPr="00947A80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C52A06" w:rsidRPr="00947A8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A2B86A4" w14:textId="77777777" w:rsidR="00D52731" w:rsidRPr="001C7853" w:rsidRDefault="00D52731" w:rsidP="00D52731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1C7853">
        <w:rPr>
          <w:rFonts w:ascii="Times New Roman" w:hAnsi="Times New Roman" w:cs="Times New Roman"/>
          <w:bCs/>
          <w:noProof/>
          <w:lang w:val="en-SG" w:eastAsia="en-SG"/>
        </w:rPr>
        <w:drawing>
          <wp:inline distT="0" distB="0" distL="0" distR="0" wp14:anchorId="71A99F40" wp14:editId="0E8E0E06">
            <wp:extent cx="3451244" cy="26188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 1_v0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4053" cy="2628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933EB" w14:textId="77777777" w:rsidR="00D52731" w:rsidRPr="001C7853" w:rsidRDefault="00D52731" w:rsidP="00D52731">
      <w:pPr>
        <w:spacing w:line="240" w:lineRule="auto"/>
        <w:ind w:left="1843" w:right="1796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1C7853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Fig. 1. Schematic illustrations of static electric, magnetic, and toroidal dipoles in classical electrodynamics</w:t>
      </w:r>
      <w:r w:rsidRPr="001C7853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. In relativistic quantum physics, apart from magnetic and toroidal moments induced by charge currents, spin must be considered because it can also contribute to the toroidal dipole moment.</w:t>
      </w:r>
    </w:p>
    <w:p w14:paraId="44BD246D" w14:textId="4EB8E8A4" w:rsidR="00273858" w:rsidRPr="001C7853" w:rsidRDefault="00135BA0" w:rsidP="00423E4F">
      <w:pPr>
        <w:rPr>
          <w:rFonts w:ascii="Times New Roman" w:hAnsi="Times New Roman" w:cs="Times New Roman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>T</w:t>
      </w:r>
      <w:r w:rsidR="006B5F6C" w:rsidRPr="001C7853">
        <w:rPr>
          <w:rFonts w:ascii="Times New Roman" w:hAnsi="Times New Roman" w:cs="Times New Roman"/>
          <w:sz w:val="24"/>
          <w:szCs w:val="24"/>
        </w:rPr>
        <w:t xml:space="preserve">he </w:t>
      </w:r>
      <w:r w:rsidR="00423E4F" w:rsidRPr="001C7853">
        <w:rPr>
          <w:rFonts w:ascii="Times New Roman" w:hAnsi="Times New Roman" w:cs="Times New Roman"/>
          <w:sz w:val="24"/>
          <w:szCs w:val="24"/>
        </w:rPr>
        <w:t>work on</w:t>
      </w:r>
      <w:r w:rsidR="006B5F6C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423E4F" w:rsidRPr="001C7853">
        <w:rPr>
          <w:rFonts w:ascii="Times New Roman" w:hAnsi="Times New Roman" w:cs="Times New Roman"/>
          <w:sz w:val="24"/>
          <w:szCs w:val="24"/>
        </w:rPr>
        <w:t xml:space="preserve">dynamic </w:t>
      </w:r>
      <w:r w:rsidR="006B5F6C" w:rsidRPr="001C7853">
        <w:rPr>
          <w:rFonts w:ascii="Times New Roman" w:hAnsi="Times New Roman" w:cs="Times New Roman"/>
          <w:sz w:val="24"/>
          <w:szCs w:val="24"/>
        </w:rPr>
        <w:t>toroidal multipoles has so far</w:t>
      </w:r>
      <w:r w:rsidR="00423E4F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134AB7" w:rsidRPr="001C7853">
        <w:rPr>
          <w:rFonts w:ascii="Times New Roman" w:hAnsi="Times New Roman" w:cs="Times New Roman"/>
          <w:sz w:val="24"/>
          <w:szCs w:val="24"/>
        </w:rPr>
        <w:t xml:space="preserve">mainly </w:t>
      </w:r>
      <w:r w:rsidR="00423E4F" w:rsidRPr="001C7853">
        <w:rPr>
          <w:rFonts w:ascii="Times New Roman" w:hAnsi="Times New Roman" w:cs="Times New Roman"/>
          <w:sz w:val="24"/>
          <w:szCs w:val="24"/>
        </w:rPr>
        <w:t>involved</w:t>
      </w:r>
      <w:r w:rsidR="006B5F6C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CF779C" w:rsidRPr="001C7853">
        <w:rPr>
          <w:rFonts w:ascii="Times New Roman" w:hAnsi="Times New Roman" w:cs="Times New Roman"/>
          <w:sz w:val="24"/>
          <w:szCs w:val="24"/>
        </w:rPr>
        <w:t>Maxwell electromagnetic</w:t>
      </w:r>
      <w:r w:rsidR="00D90D2A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423E4F" w:rsidRPr="001C7853">
        <w:rPr>
          <w:rFonts w:ascii="Times New Roman" w:hAnsi="Times New Roman" w:cs="Times New Roman"/>
          <w:sz w:val="24"/>
          <w:szCs w:val="24"/>
        </w:rPr>
        <w:t>metamaterials</w:t>
      </w:r>
      <w:r w:rsidR="006B5F6C" w:rsidRPr="001C7853">
        <w:rPr>
          <w:rFonts w:ascii="Times New Roman" w:hAnsi="Times New Roman" w:cs="Times New Roman"/>
          <w:sz w:val="24"/>
          <w:szCs w:val="24"/>
        </w:rPr>
        <w:t xml:space="preserve">, </w:t>
      </w:r>
      <w:r w:rsidR="009403C4" w:rsidRPr="001C7853">
        <w:rPr>
          <w:rFonts w:ascii="Times New Roman" w:hAnsi="Times New Roman" w:cs="Times New Roman"/>
          <w:sz w:val="24"/>
          <w:szCs w:val="24"/>
        </w:rPr>
        <w:t xml:space="preserve">the associated </w:t>
      </w:r>
      <w:r w:rsidR="006B5F6C" w:rsidRPr="001C7853">
        <w:rPr>
          <w:rFonts w:ascii="Times New Roman" w:hAnsi="Times New Roman" w:cs="Times New Roman"/>
          <w:sz w:val="24"/>
          <w:szCs w:val="24"/>
        </w:rPr>
        <w:t xml:space="preserve">spin effects have </w:t>
      </w:r>
      <w:r w:rsidRPr="00947A80">
        <w:rPr>
          <w:rFonts w:ascii="Times New Roman" w:hAnsi="Times New Roman" w:cs="Times New Roman"/>
          <w:sz w:val="24"/>
          <w:szCs w:val="24"/>
        </w:rPr>
        <w:t>therefore</w:t>
      </w:r>
      <w:r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134AB7" w:rsidRPr="001C7853">
        <w:rPr>
          <w:rFonts w:ascii="Times New Roman" w:hAnsi="Times New Roman" w:cs="Times New Roman"/>
          <w:sz w:val="24"/>
          <w:szCs w:val="24"/>
        </w:rPr>
        <w:t xml:space="preserve">been overlooked </w:t>
      </w:r>
      <w:r w:rsidR="00423E4F" w:rsidRPr="001C7853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PEVuZE5vdGU+PENpdGU+PEF1dGhvcj5LYWVsYmVyZXI8L0F1dGhvcj48WWVhcj4yMDEwPC9ZZWFy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</w:fldData>
        </w:fldChar>
      </w:r>
      <w:r w:rsidR="001C7853" w:rsidRPr="001C7853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1C7853" w:rsidRPr="001C7853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PEVuZE5vdGU+PENpdGU+PEF1dGhvcj5LYWVsYmVyZXI8L0F1dGhvcj48WWVhcj4yMDEwPC9ZZWFy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</w:fldData>
        </w:fldChar>
      </w:r>
      <w:r w:rsidR="001C7853" w:rsidRPr="001C7853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1C7853" w:rsidRPr="001C7853">
        <w:rPr>
          <w:rFonts w:ascii="Times New Roman" w:hAnsi="Times New Roman" w:cs="Times New Roman"/>
          <w:bCs/>
          <w:sz w:val="24"/>
          <w:szCs w:val="24"/>
        </w:rPr>
      </w:r>
      <w:r w:rsidR="001C7853" w:rsidRPr="001C7853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423E4F" w:rsidRPr="001C7853">
        <w:rPr>
          <w:rFonts w:ascii="Times New Roman" w:hAnsi="Times New Roman" w:cs="Times New Roman"/>
          <w:bCs/>
          <w:sz w:val="24"/>
          <w:szCs w:val="24"/>
        </w:rPr>
      </w:r>
      <w:r w:rsidR="00423E4F" w:rsidRPr="001C7853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1C7853" w:rsidRPr="001C7853">
        <w:rPr>
          <w:rFonts w:ascii="Times New Roman" w:hAnsi="Times New Roman" w:cs="Times New Roman"/>
          <w:bCs/>
          <w:sz w:val="24"/>
          <w:szCs w:val="24"/>
        </w:rPr>
        <w:t>(</w:t>
      </w:r>
      <w:r w:rsidR="001C7853" w:rsidRPr="001C7853">
        <w:rPr>
          <w:rFonts w:ascii="Times New Roman" w:hAnsi="Times New Roman" w:cs="Times New Roman"/>
          <w:bCs/>
          <w:i/>
          <w:sz w:val="24"/>
          <w:szCs w:val="24"/>
        </w:rPr>
        <w:t>10, 21</w:t>
      </w:r>
      <w:r w:rsidR="001C7853" w:rsidRPr="001C7853">
        <w:rPr>
          <w:rFonts w:ascii="Times New Roman" w:hAnsi="Times New Roman" w:cs="Times New Roman"/>
          <w:bCs/>
          <w:sz w:val="24"/>
          <w:szCs w:val="24"/>
        </w:rPr>
        <w:t>)</w:t>
      </w:r>
      <w:r w:rsidR="00423E4F" w:rsidRPr="001C7853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="006B5F6C" w:rsidRPr="001C7853">
        <w:rPr>
          <w:rFonts w:ascii="Times New Roman" w:hAnsi="Times New Roman" w:cs="Times New Roman"/>
          <w:sz w:val="24"/>
          <w:szCs w:val="24"/>
        </w:rPr>
        <w:t>. However, th</w:t>
      </w:r>
      <w:r w:rsidR="00D90D2A" w:rsidRPr="001C7853">
        <w:rPr>
          <w:rFonts w:ascii="Times New Roman" w:hAnsi="Times New Roman" w:cs="Times New Roman"/>
          <w:sz w:val="24"/>
          <w:szCs w:val="24"/>
        </w:rPr>
        <w:t>ose</w:t>
      </w:r>
      <w:r w:rsidR="006B5F6C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423E4F" w:rsidRPr="001C7853">
        <w:rPr>
          <w:rFonts w:ascii="Times New Roman" w:hAnsi="Times New Roman" w:cs="Times New Roman"/>
          <w:sz w:val="24"/>
          <w:szCs w:val="24"/>
        </w:rPr>
        <w:t>are</w:t>
      </w:r>
      <w:r w:rsidR="006B5F6C" w:rsidRPr="001C7853">
        <w:rPr>
          <w:rFonts w:ascii="Times New Roman" w:hAnsi="Times New Roman" w:cs="Times New Roman"/>
          <w:sz w:val="24"/>
          <w:szCs w:val="24"/>
        </w:rPr>
        <w:t xml:space="preserve"> unavoidable </w:t>
      </w:r>
      <w:r w:rsidR="00273858" w:rsidRPr="001C7853">
        <w:rPr>
          <w:rFonts w:ascii="Times New Roman" w:hAnsi="Times New Roman" w:cs="Times New Roman"/>
          <w:sz w:val="24"/>
          <w:szCs w:val="24"/>
        </w:rPr>
        <w:t>in</w:t>
      </w:r>
      <w:r w:rsidR="000452DE" w:rsidRPr="001C7853">
        <w:rPr>
          <w:rFonts w:ascii="Times New Roman" w:hAnsi="Times New Roman" w:cs="Times New Roman"/>
          <w:sz w:val="24"/>
          <w:szCs w:val="24"/>
        </w:rPr>
        <w:t xml:space="preserve"> quantum</w:t>
      </w:r>
      <w:r w:rsidR="0003518C" w:rsidRPr="001C7853">
        <w:rPr>
          <w:rFonts w:ascii="Times New Roman" w:hAnsi="Times New Roman" w:cs="Times New Roman"/>
          <w:sz w:val="24"/>
          <w:szCs w:val="24"/>
        </w:rPr>
        <w:t xml:space="preserve"> mechanical systems</w:t>
      </w:r>
      <w:r w:rsidR="000452DE" w:rsidRPr="001C7853">
        <w:rPr>
          <w:rFonts w:ascii="Times New Roman" w:hAnsi="Times New Roman" w:cs="Times New Roman"/>
          <w:sz w:val="24"/>
          <w:szCs w:val="24"/>
        </w:rPr>
        <w:t>, such as atoms and</w:t>
      </w:r>
      <w:r w:rsidR="00423E4F" w:rsidRPr="001C7853">
        <w:rPr>
          <w:rFonts w:ascii="Times New Roman" w:hAnsi="Times New Roman" w:cs="Times New Roman"/>
          <w:sz w:val="24"/>
          <w:szCs w:val="24"/>
        </w:rPr>
        <w:t xml:space="preserve"> molecules</w:t>
      </w:r>
      <w:r w:rsidR="00273858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423E4F" w:rsidRPr="001C7853">
        <w:rPr>
          <w:rFonts w:ascii="Times New Roman" w:hAnsi="Times New Roman" w:cs="Times New Roman"/>
          <w:sz w:val="24"/>
          <w:szCs w:val="24"/>
        </w:rPr>
        <w:t xml:space="preserve">– </w:t>
      </w:r>
      <w:r w:rsidR="006B5F6C" w:rsidRPr="001C7853">
        <w:rPr>
          <w:rFonts w:ascii="Times New Roman" w:hAnsi="Times New Roman" w:cs="Times New Roman"/>
          <w:sz w:val="24"/>
          <w:szCs w:val="24"/>
        </w:rPr>
        <w:t>Dirac</w:t>
      </w:r>
      <w:r w:rsidR="00201E48" w:rsidRPr="001C7853">
        <w:rPr>
          <w:rFonts w:ascii="Times New Roman" w:hAnsi="Times New Roman" w:cs="Times New Roman"/>
          <w:sz w:val="24"/>
          <w:szCs w:val="24"/>
        </w:rPr>
        <w:t>’s</w:t>
      </w:r>
      <w:r w:rsidR="006B5F6C" w:rsidRPr="001C7853">
        <w:rPr>
          <w:rFonts w:ascii="Times New Roman" w:hAnsi="Times New Roman" w:cs="Times New Roman"/>
          <w:sz w:val="24"/>
          <w:szCs w:val="24"/>
        </w:rPr>
        <w:t xml:space="preserve"> equation </w:t>
      </w:r>
      <w:r w:rsidR="00273858" w:rsidRPr="001C7853">
        <w:rPr>
          <w:rFonts w:ascii="Times New Roman" w:hAnsi="Times New Roman" w:cs="Times New Roman"/>
          <w:sz w:val="24"/>
          <w:szCs w:val="24"/>
        </w:rPr>
        <w:t xml:space="preserve">only </w:t>
      </w:r>
      <w:r w:rsidR="006B5F6C" w:rsidRPr="001C7853">
        <w:rPr>
          <w:rFonts w:ascii="Times New Roman" w:hAnsi="Times New Roman" w:cs="Times New Roman"/>
          <w:sz w:val="24"/>
          <w:szCs w:val="24"/>
        </w:rPr>
        <w:t>conserves the s</w:t>
      </w:r>
      <w:r w:rsidR="00D45859" w:rsidRPr="001C7853">
        <w:rPr>
          <w:rFonts w:ascii="Times New Roman" w:hAnsi="Times New Roman" w:cs="Times New Roman"/>
          <w:sz w:val="24"/>
          <w:szCs w:val="24"/>
        </w:rPr>
        <w:t xml:space="preserve">um </w:t>
      </w:r>
      <w:r w:rsidR="00D45859" w:rsidRPr="00947A80">
        <w:rPr>
          <w:rFonts w:ascii="Times New Roman" w:hAnsi="Times New Roman" w:cs="Times New Roman"/>
          <w:sz w:val="24"/>
          <w:szCs w:val="24"/>
        </w:rPr>
        <w:t>of</w:t>
      </w:r>
      <w:r w:rsidRPr="00947A80">
        <w:rPr>
          <w:rFonts w:ascii="Times New Roman" w:hAnsi="Times New Roman" w:cs="Times New Roman"/>
          <w:sz w:val="24"/>
          <w:szCs w:val="24"/>
        </w:rPr>
        <w:t xml:space="preserve"> orbital</w:t>
      </w:r>
      <w:r w:rsidR="00D45859" w:rsidRPr="00947A80">
        <w:rPr>
          <w:rFonts w:ascii="Times New Roman" w:hAnsi="Times New Roman" w:cs="Times New Roman"/>
          <w:sz w:val="24"/>
          <w:szCs w:val="24"/>
        </w:rPr>
        <w:t xml:space="preserve"> angular momentum and spin</w:t>
      </w:r>
      <w:r w:rsidR="00273858" w:rsidRPr="00947A80">
        <w:rPr>
          <w:rFonts w:ascii="Times New Roman" w:hAnsi="Times New Roman" w:cs="Times New Roman"/>
          <w:sz w:val="24"/>
          <w:szCs w:val="24"/>
        </w:rPr>
        <w:t xml:space="preserve"> </w:t>
      </w:r>
      <w:r w:rsidR="00273858" w:rsidRPr="00947A80">
        <w:rPr>
          <w:rFonts w:ascii="Times New Roman" w:hAnsi="Times New Roman" w:cs="Times New Roman"/>
          <w:sz w:val="24"/>
          <w:szCs w:val="24"/>
        </w:rPr>
        <w:fldChar w:fldCharType="begin"/>
      </w:r>
      <w:r w:rsidR="001C7853" w:rsidRPr="00947A80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&lt;EndNote&gt;&lt;Cite&gt;&lt;Author&gt;Dirac&lt;/Author&gt;&lt;Year&gt;1981&lt;/Year&gt;&lt;RecNum&gt;27&lt;/RecNum&gt;&lt;DisplayText&gt;(&lt;style face="italic"&gt;23&lt;/style&gt;)&lt;/DisplayText&gt;&lt;record&gt;&lt;rec-number&gt;27&lt;/rec-number&gt;&lt;foreign-keys&gt;&lt;key app="EN" db-id="weaweffdlxv9p5e9vprpr5w1rwwdwfpwzvpv" timestamp="1610280260"&gt;27&lt;/key&gt;&lt;/foreign-keys&gt;&lt;ref-type name="Book"&gt;6&lt;/ref-type&gt;&lt;contributors&gt;&lt;authors&gt;&lt;author&gt;Dirac, Paul Adrien Maurice&lt;/author&gt;&lt;/authors&gt;&lt;/contributors&gt;&lt;titles&gt;&lt;title&gt;The principles of quantum mechanics&lt;/title&gt;&lt;/titles&gt;&lt;number&gt;27&lt;/number&gt;&lt;dates&gt;&lt;year&gt;1981&lt;/year&gt;&lt;/dates&gt;&lt;publisher&gt;Oxford university press&lt;/publisher&gt;&lt;isbn&gt;0198520115&lt;/isbn&gt;&lt;urls&gt;&lt;/urls&gt;&lt;/record&gt;&lt;/Cite&gt;&lt;/EndNote&gt;</w:instrText>
      </w:r>
      <w:r w:rsidR="00273858" w:rsidRPr="00947A80">
        <w:rPr>
          <w:rFonts w:ascii="Times New Roman" w:hAnsi="Times New Roman" w:cs="Times New Roman"/>
          <w:sz w:val="24"/>
          <w:szCs w:val="24"/>
        </w:rPr>
        <w:fldChar w:fldCharType="separate"/>
      </w:r>
      <w:r w:rsidR="001C7853" w:rsidRPr="00947A80">
        <w:rPr>
          <w:rFonts w:ascii="Times New Roman" w:hAnsi="Times New Roman" w:cs="Times New Roman"/>
          <w:sz w:val="24"/>
          <w:szCs w:val="24"/>
        </w:rPr>
        <w:t>(</w:t>
      </w:r>
      <w:r w:rsidR="001C7853" w:rsidRPr="00947A80">
        <w:rPr>
          <w:rFonts w:ascii="Times New Roman" w:hAnsi="Times New Roman" w:cs="Times New Roman"/>
          <w:i/>
          <w:sz w:val="24"/>
          <w:szCs w:val="24"/>
        </w:rPr>
        <w:t>23</w:t>
      </w:r>
      <w:r w:rsidR="001C7853" w:rsidRPr="00947A80">
        <w:rPr>
          <w:rFonts w:ascii="Times New Roman" w:hAnsi="Times New Roman" w:cs="Times New Roman"/>
          <w:sz w:val="24"/>
          <w:szCs w:val="24"/>
        </w:rPr>
        <w:t>)</w:t>
      </w:r>
      <w:r w:rsidR="00273858" w:rsidRPr="00947A80">
        <w:rPr>
          <w:rFonts w:ascii="Times New Roman" w:hAnsi="Times New Roman" w:cs="Times New Roman"/>
          <w:sz w:val="24"/>
          <w:szCs w:val="24"/>
        </w:rPr>
        <w:fldChar w:fldCharType="end"/>
      </w:r>
      <w:r w:rsidR="00201E48" w:rsidRPr="00947A80">
        <w:rPr>
          <w:rFonts w:ascii="Times New Roman" w:hAnsi="Times New Roman" w:cs="Times New Roman"/>
          <w:sz w:val="24"/>
          <w:szCs w:val="24"/>
        </w:rPr>
        <w:t>.</w:t>
      </w:r>
      <w:r w:rsidR="00D45859" w:rsidRPr="00947A80">
        <w:rPr>
          <w:rFonts w:ascii="Times New Roman" w:hAnsi="Times New Roman" w:cs="Times New Roman"/>
          <w:sz w:val="24"/>
          <w:szCs w:val="24"/>
        </w:rPr>
        <w:t xml:space="preserve"> </w:t>
      </w:r>
      <w:r w:rsidR="00FC098A" w:rsidRPr="00947A80">
        <w:rPr>
          <w:rFonts w:ascii="Times New Roman" w:hAnsi="Times New Roman" w:cs="Times New Roman"/>
          <w:sz w:val="24"/>
          <w:szCs w:val="24"/>
        </w:rPr>
        <w:t>In this communication, we consider the possibility of using spin effects</w:t>
      </w:r>
      <w:r w:rsidR="000452DE" w:rsidRPr="00947A80">
        <w:rPr>
          <w:rFonts w:ascii="Times New Roman" w:hAnsi="Times New Roman" w:cs="Times New Roman"/>
          <w:sz w:val="24"/>
          <w:szCs w:val="24"/>
        </w:rPr>
        <w:t xml:space="preserve"> to open new toroidal </w:t>
      </w:r>
      <w:r w:rsidR="00000983" w:rsidRPr="00947A80">
        <w:rPr>
          <w:rFonts w:ascii="Times New Roman" w:hAnsi="Times New Roman" w:cs="Times New Roman"/>
          <w:sz w:val="24"/>
          <w:szCs w:val="24"/>
        </w:rPr>
        <w:t>excitation</w:t>
      </w:r>
      <w:r w:rsidR="000452DE" w:rsidRPr="00947A80">
        <w:rPr>
          <w:rFonts w:ascii="Times New Roman" w:hAnsi="Times New Roman" w:cs="Times New Roman"/>
          <w:sz w:val="24"/>
          <w:szCs w:val="24"/>
        </w:rPr>
        <w:t xml:space="preserve"> channels</w:t>
      </w:r>
      <w:r w:rsidR="00FC098A" w:rsidRPr="00947A80">
        <w:rPr>
          <w:rFonts w:ascii="Times New Roman" w:hAnsi="Times New Roman" w:cs="Times New Roman"/>
          <w:sz w:val="24"/>
          <w:szCs w:val="24"/>
        </w:rPr>
        <w:t>.</w:t>
      </w:r>
      <w:r w:rsidR="00273858" w:rsidRPr="00947A80">
        <w:rPr>
          <w:rFonts w:ascii="Times New Roman" w:hAnsi="Times New Roman" w:cs="Times New Roman"/>
          <w:sz w:val="24"/>
          <w:szCs w:val="24"/>
        </w:rPr>
        <w:t xml:space="preserve"> </w:t>
      </w:r>
      <w:r w:rsidR="00C70874" w:rsidRPr="00947A80">
        <w:rPr>
          <w:rFonts w:ascii="Times New Roman" w:hAnsi="Times New Roman" w:cs="Times New Roman"/>
          <w:sz w:val="24"/>
          <w:szCs w:val="24"/>
        </w:rPr>
        <w:t>W</w:t>
      </w:r>
      <w:r w:rsidR="00273858" w:rsidRPr="00947A80">
        <w:rPr>
          <w:rFonts w:ascii="Times New Roman" w:hAnsi="Times New Roman" w:cs="Times New Roman"/>
          <w:sz w:val="24"/>
          <w:szCs w:val="24"/>
        </w:rPr>
        <w:t xml:space="preserve">e demonstrate that </w:t>
      </w:r>
      <w:r w:rsidR="008C0076" w:rsidRPr="00947A80">
        <w:rPr>
          <w:rFonts w:ascii="Times New Roman" w:hAnsi="Times New Roman" w:cs="Times New Roman"/>
          <w:sz w:val="24"/>
          <w:szCs w:val="24"/>
        </w:rPr>
        <w:t>using</w:t>
      </w:r>
      <w:r w:rsidR="00273858" w:rsidRPr="00947A80">
        <w:rPr>
          <w:rFonts w:ascii="Times New Roman" w:hAnsi="Times New Roman" w:cs="Times New Roman"/>
          <w:sz w:val="24"/>
          <w:szCs w:val="24"/>
        </w:rPr>
        <w:t xml:space="preserve"> the non-relativistic toroidal dipole operator </w:t>
      </w:r>
      <w:r w:rsidR="00C70874" w:rsidRPr="00947A80">
        <w:rPr>
          <w:rFonts w:ascii="Times New Roman" w:hAnsi="Times New Roman" w:cs="Times New Roman"/>
          <w:b/>
          <w:sz w:val="24"/>
          <w:szCs w:val="24"/>
        </w:rPr>
        <w:t>r</w:t>
      </w:r>
      <w:r w:rsidR="00C70874" w:rsidRPr="00947A80">
        <w:rPr>
          <w:rFonts w:ascii="Times New Roman" w:hAnsi="Times New Roman" w:cs="Times New Roman"/>
          <w:position w:val="-2"/>
          <w:sz w:val="24"/>
          <w:szCs w:val="24"/>
        </w:rPr>
        <w:t>×</w:t>
      </w:r>
      <w:r w:rsidR="00C70874" w:rsidRPr="00947A80">
        <w:rPr>
          <w:rFonts w:ascii="Times New Roman" w:hAnsi="Times New Roman" w:cs="Times New Roman"/>
          <w:b/>
          <w:sz w:val="24"/>
          <w:szCs w:val="24"/>
        </w:rPr>
        <w:t>r</w:t>
      </w:r>
      <w:r w:rsidR="00C70874" w:rsidRPr="00947A80">
        <w:rPr>
          <w:rFonts w:ascii="Times New Roman" w:hAnsi="Times New Roman" w:cs="Times New Roman"/>
          <w:position w:val="-2"/>
          <w:sz w:val="24"/>
          <w:szCs w:val="24"/>
        </w:rPr>
        <w:t>×</w:t>
      </w:r>
      <w:r w:rsidR="00C70874" w:rsidRPr="00947A80">
        <w:rPr>
          <w:rFonts w:ascii="Times New Roman" w:hAnsi="Times New Roman" w:cs="Times New Roman"/>
          <w:b/>
          <w:sz w:val="24"/>
          <w:szCs w:val="24"/>
        </w:rPr>
        <w:t>p</w:t>
      </w:r>
      <w:r w:rsidR="00C70874" w:rsidRPr="00947A80">
        <w:rPr>
          <w:rFonts w:ascii="Times New Roman" w:hAnsi="Times New Roman" w:cs="Times New Roman"/>
          <w:sz w:val="24"/>
          <w:szCs w:val="24"/>
        </w:rPr>
        <w:t xml:space="preserve"> </w:t>
      </w:r>
      <w:r w:rsidR="00273858" w:rsidRPr="00947A80">
        <w:rPr>
          <w:rFonts w:ascii="Times New Roman" w:hAnsi="Times New Roman" w:cs="Times New Roman"/>
          <w:sz w:val="24"/>
          <w:szCs w:val="24"/>
        </w:rPr>
        <w:t xml:space="preserve">is exceedingly difficult due to </w:t>
      </w:r>
      <w:r w:rsidR="0003518C" w:rsidRPr="00947A80">
        <w:rPr>
          <w:rFonts w:ascii="Times New Roman" w:hAnsi="Times New Roman" w:cs="Times New Roman"/>
          <w:sz w:val="24"/>
          <w:szCs w:val="24"/>
        </w:rPr>
        <w:t>field</w:t>
      </w:r>
      <w:r w:rsidR="00273858" w:rsidRPr="00947A80">
        <w:rPr>
          <w:rFonts w:ascii="Times New Roman" w:hAnsi="Times New Roman" w:cs="Times New Roman"/>
          <w:sz w:val="24"/>
          <w:szCs w:val="24"/>
        </w:rPr>
        <w:t xml:space="preserve"> frequency-</w:t>
      </w:r>
      <w:r w:rsidR="0003518C" w:rsidRPr="00947A80">
        <w:rPr>
          <w:rFonts w:ascii="Times New Roman" w:hAnsi="Times New Roman" w:cs="Times New Roman"/>
          <w:sz w:val="24"/>
          <w:szCs w:val="24"/>
        </w:rPr>
        <w:t>curvature</w:t>
      </w:r>
      <w:r w:rsidR="00273858" w:rsidRPr="00947A80">
        <w:rPr>
          <w:rFonts w:ascii="Times New Roman" w:hAnsi="Times New Roman" w:cs="Times New Roman"/>
          <w:sz w:val="24"/>
          <w:szCs w:val="24"/>
        </w:rPr>
        <w:t xml:space="preserve"> mismatch </w:t>
      </w:r>
      <w:bookmarkStart w:id="0" w:name="_Hlk106816419"/>
      <w:r w:rsidRPr="00947A80">
        <w:rPr>
          <w:rFonts w:ascii="Times New Roman" w:hAnsi="Times New Roman" w:cs="Times New Roman"/>
          <w:sz w:val="24"/>
          <w:szCs w:val="24"/>
        </w:rPr>
        <w:t>and selection rules that make the transition hard to distinguish from more regular electromagnetic transitions</w:t>
      </w:r>
      <w:bookmarkEnd w:id="0"/>
      <w:r w:rsidRPr="00947A80">
        <w:rPr>
          <w:rFonts w:ascii="Times New Roman" w:hAnsi="Times New Roman" w:cs="Times New Roman"/>
          <w:sz w:val="24"/>
          <w:szCs w:val="24"/>
        </w:rPr>
        <w:t>.</w:t>
      </w:r>
      <w:r w:rsidR="00273858" w:rsidRPr="00947A80">
        <w:rPr>
          <w:rFonts w:ascii="Times New Roman" w:hAnsi="Times New Roman" w:cs="Times New Roman"/>
          <w:sz w:val="24"/>
          <w:szCs w:val="24"/>
        </w:rPr>
        <w:t xml:space="preserve"> However, the appearance of the spin part </w:t>
      </w:r>
      <w:r w:rsidR="00C70874" w:rsidRPr="00947A80">
        <w:rPr>
          <w:rFonts w:ascii="Times New Roman" w:hAnsi="Times New Roman" w:cs="Times New Roman"/>
          <w:b/>
          <w:iCs/>
          <w:sz w:val="24"/>
          <w:szCs w:val="24"/>
        </w:rPr>
        <w:t>r</w:t>
      </w:r>
      <w:r w:rsidR="00C70874" w:rsidRPr="00947A80">
        <w:rPr>
          <w:rFonts w:ascii="Times New Roman" w:hAnsi="Times New Roman" w:cs="Times New Roman"/>
          <w:position w:val="-2"/>
          <w:sz w:val="24"/>
          <w:szCs w:val="24"/>
        </w:rPr>
        <w:t>×</w:t>
      </w:r>
      <w:r w:rsidR="00C70874" w:rsidRPr="00947A80">
        <w:rPr>
          <w:rFonts w:ascii="Times New Roman" w:hAnsi="Times New Roman" w:cs="Times New Roman"/>
          <w:b/>
          <w:iCs/>
          <w:sz w:val="24"/>
          <w:szCs w:val="24"/>
        </w:rPr>
        <w:t>σ</w:t>
      </w:r>
      <w:r w:rsidR="00C70874" w:rsidRPr="00947A80">
        <w:rPr>
          <w:rFonts w:ascii="Times New Roman" w:hAnsi="Times New Roman" w:cs="Times New Roman"/>
          <w:sz w:val="24"/>
          <w:szCs w:val="24"/>
        </w:rPr>
        <w:t xml:space="preserve"> </w:t>
      </w:r>
      <w:r w:rsidR="00273858" w:rsidRPr="00947A80">
        <w:rPr>
          <w:rFonts w:ascii="Times New Roman" w:hAnsi="Times New Roman" w:cs="Times New Roman"/>
          <w:sz w:val="24"/>
          <w:szCs w:val="24"/>
        </w:rPr>
        <w:t>in the relativistic case eliminates the frequency-</w:t>
      </w:r>
      <w:r w:rsidR="00C70874" w:rsidRPr="00947A80">
        <w:rPr>
          <w:rFonts w:ascii="Times New Roman" w:hAnsi="Times New Roman" w:cs="Times New Roman"/>
          <w:sz w:val="24"/>
          <w:szCs w:val="24"/>
        </w:rPr>
        <w:t>curvature</w:t>
      </w:r>
      <w:r w:rsidR="00273858" w:rsidRPr="00947A80">
        <w:rPr>
          <w:rFonts w:ascii="Times New Roman" w:hAnsi="Times New Roman" w:cs="Times New Roman"/>
          <w:sz w:val="24"/>
          <w:szCs w:val="24"/>
        </w:rPr>
        <w:t xml:space="preserve"> problem</w:t>
      </w:r>
      <w:r w:rsidR="00C23C2A" w:rsidRPr="00947A80">
        <w:rPr>
          <w:rFonts w:ascii="Times New Roman" w:hAnsi="Times New Roman" w:cs="Times New Roman"/>
          <w:sz w:val="24"/>
          <w:szCs w:val="24"/>
        </w:rPr>
        <w:t xml:space="preserve"> </w:t>
      </w:r>
      <w:r w:rsidR="00273858" w:rsidRPr="00947A80">
        <w:rPr>
          <w:rFonts w:ascii="Times New Roman" w:hAnsi="Times New Roman" w:cs="Times New Roman"/>
          <w:sz w:val="24"/>
          <w:szCs w:val="24"/>
        </w:rPr>
        <w:t xml:space="preserve">and yields </w:t>
      </w:r>
      <w:bookmarkStart w:id="1" w:name="_Hlk106816607"/>
      <w:r w:rsidRPr="00947A80">
        <w:rPr>
          <w:rFonts w:ascii="Times New Roman" w:hAnsi="Times New Roman" w:cs="Times New Roman"/>
          <w:sz w:val="24"/>
          <w:szCs w:val="24"/>
        </w:rPr>
        <w:t>selection rules that involve spin; this makes the corresponding transitions easier to isolate from the background</w:t>
      </w:r>
      <w:bookmarkEnd w:id="1"/>
      <w:r w:rsidRPr="00947A80">
        <w:rPr>
          <w:rFonts w:ascii="Times New Roman" w:hAnsi="Times New Roman" w:cs="Times New Roman"/>
          <w:sz w:val="24"/>
          <w:szCs w:val="24"/>
        </w:rPr>
        <w:t>.</w:t>
      </w:r>
      <w:r w:rsidR="00273858" w:rsidRPr="00947A80">
        <w:rPr>
          <w:rFonts w:ascii="Times New Roman" w:hAnsi="Times New Roman" w:cs="Times New Roman"/>
          <w:sz w:val="24"/>
          <w:szCs w:val="24"/>
        </w:rPr>
        <w:t xml:space="preserve"> </w:t>
      </w:r>
      <w:r w:rsidR="00423E4F" w:rsidRPr="00947A80">
        <w:rPr>
          <w:rFonts w:ascii="Times New Roman" w:hAnsi="Times New Roman" w:cs="Times New Roman"/>
          <w:sz w:val="24"/>
          <w:szCs w:val="24"/>
        </w:rPr>
        <w:t xml:space="preserve">We identify </w:t>
      </w:r>
      <w:r w:rsidR="00273858" w:rsidRPr="00947A80">
        <w:rPr>
          <w:rFonts w:ascii="Times New Roman" w:hAnsi="Times New Roman" w:cs="Times New Roman"/>
          <w:sz w:val="24"/>
          <w:szCs w:val="24"/>
        </w:rPr>
        <w:t>pairs of energy levels and</w:t>
      </w:r>
      <w:r w:rsidR="00423E4F" w:rsidRPr="00947A80">
        <w:rPr>
          <w:rFonts w:ascii="Times New Roman" w:hAnsi="Times New Roman" w:cs="Times New Roman"/>
          <w:sz w:val="24"/>
          <w:szCs w:val="24"/>
        </w:rPr>
        <w:t xml:space="preserve"> experimental conditions </w:t>
      </w:r>
      <w:r w:rsidR="00273858" w:rsidRPr="00947A80">
        <w:rPr>
          <w:rFonts w:ascii="Times New Roman" w:hAnsi="Times New Roman" w:cs="Times New Roman"/>
          <w:sz w:val="24"/>
          <w:szCs w:val="24"/>
        </w:rPr>
        <w:t>for</w:t>
      </w:r>
      <w:r w:rsidR="00423E4F" w:rsidRPr="00947A80">
        <w:rPr>
          <w:rFonts w:ascii="Times New Roman" w:hAnsi="Times New Roman" w:cs="Times New Roman"/>
          <w:sz w:val="24"/>
          <w:szCs w:val="24"/>
        </w:rPr>
        <w:t xml:space="preserve"> </w:t>
      </w:r>
      <w:r w:rsidR="00273858" w:rsidRPr="00947A80">
        <w:rPr>
          <w:rFonts w:ascii="Times New Roman" w:hAnsi="Times New Roman" w:cs="Times New Roman"/>
          <w:sz w:val="24"/>
          <w:szCs w:val="24"/>
        </w:rPr>
        <w:t>which toroidal transitions in hydrogen-like atom</w:t>
      </w:r>
      <w:r w:rsidR="00D90D2A" w:rsidRPr="00947A80">
        <w:rPr>
          <w:rFonts w:ascii="Times New Roman" w:hAnsi="Times New Roman" w:cs="Times New Roman"/>
          <w:sz w:val="24"/>
          <w:szCs w:val="24"/>
        </w:rPr>
        <w:t>s</w:t>
      </w:r>
      <w:r w:rsidR="00273858" w:rsidRPr="00947A80">
        <w:rPr>
          <w:rFonts w:ascii="Times New Roman" w:hAnsi="Times New Roman" w:cs="Times New Roman"/>
          <w:sz w:val="24"/>
          <w:szCs w:val="24"/>
        </w:rPr>
        <w:t xml:space="preserve"> are likely to be detectable.</w:t>
      </w:r>
    </w:p>
    <w:p w14:paraId="7EEBE639" w14:textId="77777777" w:rsidR="00AB1305" w:rsidRPr="001C7853" w:rsidRDefault="00AB1305" w:rsidP="00423E4F">
      <w:pPr>
        <w:rPr>
          <w:rFonts w:ascii="Times New Roman" w:hAnsi="Times New Roman" w:cs="Times New Roman"/>
          <w:sz w:val="24"/>
          <w:szCs w:val="24"/>
        </w:rPr>
      </w:pPr>
    </w:p>
    <w:p w14:paraId="111419D8" w14:textId="71579DA8" w:rsidR="00134AB7" w:rsidRPr="001C7853" w:rsidRDefault="00134AB7" w:rsidP="00423E4F">
      <w:pPr>
        <w:rPr>
          <w:rFonts w:ascii="Times New Roman" w:hAnsi="Times New Roman" w:cs="Times New Roman"/>
          <w:b/>
          <w:sz w:val="24"/>
          <w:szCs w:val="24"/>
        </w:rPr>
      </w:pPr>
      <w:r w:rsidRPr="001C7853">
        <w:rPr>
          <w:rFonts w:ascii="Times New Roman" w:hAnsi="Times New Roman" w:cs="Times New Roman"/>
          <w:b/>
          <w:sz w:val="24"/>
          <w:szCs w:val="24"/>
        </w:rPr>
        <w:t>RESULTS</w:t>
      </w:r>
    </w:p>
    <w:p w14:paraId="044C5413" w14:textId="19F017DE" w:rsidR="0012724A" w:rsidRPr="001C7853" w:rsidRDefault="0012724A" w:rsidP="0012724A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C785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Non-relativistic case: vector potential curvature problem</w:t>
      </w:r>
    </w:p>
    <w:p w14:paraId="5997E585" w14:textId="1ABF9166" w:rsidR="004A61C2" w:rsidRPr="001C7853" w:rsidRDefault="005329CF" w:rsidP="004A61C2">
      <w:pPr>
        <w:rPr>
          <w:rFonts w:ascii="Times New Roman" w:hAnsi="Times New Roman" w:cs="Times New Roman"/>
          <w:sz w:val="24"/>
          <w:szCs w:val="24"/>
        </w:rPr>
      </w:pPr>
      <w:bookmarkStart w:id="2" w:name="_Hlk97719503"/>
      <w:r w:rsidRPr="001C7853">
        <w:rPr>
          <w:rFonts w:ascii="Times New Roman" w:hAnsi="Times New Roman" w:cs="Times New Roman"/>
          <w:sz w:val="24"/>
          <w:szCs w:val="24"/>
        </w:rPr>
        <w:t xml:space="preserve">The length scale of electronic optical transitions </w:t>
      </w:r>
      <w:r w:rsidR="00312ABD" w:rsidRPr="001C7853">
        <w:rPr>
          <w:rFonts w:ascii="Times New Roman" w:hAnsi="Times New Roman" w:cs="Times New Roman"/>
          <w:sz w:val="24"/>
          <w:szCs w:val="24"/>
        </w:rPr>
        <w:t xml:space="preserve">of </w:t>
      </w:r>
      <w:r w:rsidRPr="001C7853">
        <w:rPr>
          <w:rFonts w:ascii="Times New Roman" w:hAnsi="Times New Roman" w:cs="Times New Roman"/>
          <w:sz w:val="24"/>
          <w:szCs w:val="24"/>
        </w:rPr>
        <w:t xml:space="preserve">interest in atomic physics, chemistry, and molecular biology is typically two to four orders of </w:t>
      </w:r>
      <w:r w:rsidR="00312ABD" w:rsidRPr="001C7853">
        <w:rPr>
          <w:rFonts w:ascii="Times New Roman" w:hAnsi="Times New Roman" w:cs="Times New Roman"/>
          <w:sz w:val="24"/>
          <w:szCs w:val="24"/>
        </w:rPr>
        <w:t>shorter than</w:t>
      </w:r>
      <w:r w:rsidRPr="001C7853">
        <w:rPr>
          <w:rFonts w:ascii="Times New Roman" w:hAnsi="Times New Roman" w:cs="Times New Roman"/>
          <w:sz w:val="24"/>
          <w:szCs w:val="24"/>
        </w:rPr>
        <w:t xml:space="preserve"> the wavelength of light. </w:t>
      </w:r>
      <w:bookmarkEnd w:id="2"/>
      <w:r w:rsidR="0012724A" w:rsidRPr="001C7853">
        <w:rPr>
          <w:rFonts w:ascii="Times New Roman" w:hAnsi="Times New Roman" w:cs="Times New Roman"/>
          <w:sz w:val="24"/>
          <w:szCs w:val="24"/>
        </w:rPr>
        <w:t xml:space="preserve">This creates a problem for </w:t>
      </w:r>
      <w:r w:rsidR="00312ABD" w:rsidRPr="001C7853">
        <w:rPr>
          <w:rFonts w:ascii="Times New Roman" w:hAnsi="Times New Roman" w:cs="Times New Roman"/>
          <w:sz w:val="24"/>
          <w:szCs w:val="24"/>
        </w:rPr>
        <w:t>a</w:t>
      </w:r>
      <w:r w:rsidR="0012724A" w:rsidRPr="001C7853">
        <w:rPr>
          <w:rFonts w:ascii="Times New Roman" w:hAnsi="Times New Roman" w:cs="Times New Roman"/>
          <w:sz w:val="24"/>
          <w:szCs w:val="24"/>
        </w:rPr>
        <w:t xml:space="preserve"> hypothetical spectroscopy based on the classical </w:t>
      </w:r>
      <w:r w:rsidR="00D82A69" w:rsidRPr="00D82A69">
        <w:rPr>
          <w:position w:val="-10"/>
        </w:rPr>
        <w:object w:dxaOrig="800" w:dyaOrig="260" w14:anchorId="0C50C4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12.6pt" o:ole="">
            <v:imagedata r:id="rId9" o:title=""/>
          </v:shape>
          <o:OLEObject Type="Embed" ProgID="Equation.DSMT4" ShapeID="_x0000_i1025" DrawAspect="Content" ObjectID="_1725283682" r:id="rId10"/>
        </w:object>
      </w:r>
      <w:r w:rsidR="0012724A" w:rsidRPr="001C7853">
        <w:rPr>
          <w:rFonts w:ascii="Times New Roman" w:hAnsi="Times New Roman" w:cs="Times New Roman"/>
          <w:sz w:val="24"/>
          <w:szCs w:val="24"/>
        </w:rPr>
        <w:t xml:space="preserve"> toroidal dipole – we demonstrate </w:t>
      </w:r>
      <w:r w:rsidR="00312ABD" w:rsidRPr="001C7853">
        <w:rPr>
          <w:rFonts w:ascii="Times New Roman" w:hAnsi="Times New Roman" w:cs="Times New Roman"/>
          <w:sz w:val="24"/>
          <w:szCs w:val="24"/>
        </w:rPr>
        <w:t>here</w:t>
      </w:r>
      <w:r w:rsidR="0012724A" w:rsidRPr="001C7853">
        <w:rPr>
          <w:rFonts w:ascii="Times New Roman" w:hAnsi="Times New Roman" w:cs="Times New Roman"/>
          <w:sz w:val="24"/>
          <w:szCs w:val="24"/>
        </w:rPr>
        <w:t xml:space="preserve"> that significant electric field curvature </w:t>
      </w:r>
      <w:r w:rsidR="00312ABD" w:rsidRPr="001C7853">
        <w:rPr>
          <w:rFonts w:ascii="Times New Roman" w:hAnsi="Times New Roman" w:cs="Times New Roman"/>
          <w:sz w:val="24"/>
          <w:szCs w:val="24"/>
        </w:rPr>
        <w:t>is</w:t>
      </w:r>
      <w:r w:rsidR="0012724A" w:rsidRPr="001C7853">
        <w:rPr>
          <w:rFonts w:ascii="Times New Roman" w:hAnsi="Times New Roman" w:cs="Times New Roman"/>
          <w:sz w:val="24"/>
          <w:szCs w:val="24"/>
        </w:rPr>
        <w:t xml:space="preserve"> required on the molecular length scale, and that the optimal frequency-wavelength combination for </w:t>
      </w:r>
      <w:r w:rsidR="00D82A69" w:rsidRPr="00D82A69">
        <w:rPr>
          <w:position w:val="-10"/>
        </w:rPr>
        <w:object w:dxaOrig="800" w:dyaOrig="260" w14:anchorId="2CF9A8B1">
          <v:shape id="_x0000_i1026" type="#_x0000_t75" style="width:40.2pt;height:12.6pt" o:ole="">
            <v:imagedata r:id="rId11" o:title=""/>
          </v:shape>
          <o:OLEObject Type="Embed" ProgID="Equation.DSMT4" ShapeID="_x0000_i1026" DrawAspect="Content" ObjectID="_1725283683" r:id="rId12"/>
        </w:object>
      </w:r>
      <w:r w:rsidR="0012724A" w:rsidRPr="001C7853">
        <w:rPr>
          <w:rFonts w:ascii="Times New Roman" w:hAnsi="Times New Roman" w:cs="Times New Roman"/>
          <w:sz w:val="24"/>
          <w:szCs w:val="24"/>
        </w:rPr>
        <w:t xml:space="preserve"> spectroscopy is three orders of magnitude away from the constraint imposed by the speed of light.</w:t>
      </w:r>
    </w:p>
    <w:p w14:paraId="7618BD8E" w14:textId="1B7AD494" w:rsidR="00B82750" w:rsidRPr="001C7853" w:rsidRDefault="00B82750" w:rsidP="00B82750">
      <w:pPr>
        <w:rPr>
          <w:rFonts w:ascii="Times New Roman" w:hAnsi="Times New Roman" w:cs="Times New Roman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 xml:space="preserve">For an electron </w:t>
      </w:r>
      <w:r w:rsidR="00262699" w:rsidRPr="001C7853">
        <w:rPr>
          <w:rFonts w:ascii="Times New Roman" w:hAnsi="Times New Roman" w:cs="Times New Roman"/>
          <w:sz w:val="24"/>
          <w:szCs w:val="24"/>
        </w:rPr>
        <w:t>in</w:t>
      </w:r>
      <w:r w:rsidRPr="001C7853">
        <w:rPr>
          <w:rFonts w:ascii="Times New Roman" w:hAnsi="Times New Roman" w:cs="Times New Roman"/>
          <w:sz w:val="24"/>
          <w:szCs w:val="24"/>
        </w:rPr>
        <w:t xml:space="preserve"> a scalar potential </w:t>
      </w:r>
      <w:r w:rsidR="00D82A69" w:rsidRPr="00D82A69">
        <w:rPr>
          <w:position w:val="-14"/>
        </w:rPr>
        <w:object w:dxaOrig="540" w:dyaOrig="400" w14:anchorId="7A7A8E2F">
          <v:shape id="_x0000_i1027" type="#_x0000_t75" style="width:27pt;height:19.8pt" o:ole="">
            <v:imagedata r:id="rId13" o:title=""/>
          </v:shape>
          <o:OLEObject Type="Embed" ProgID="Equation.DSMT4" ShapeID="_x0000_i1027" DrawAspect="Content" ObjectID="_1725283684" r:id="rId14"/>
        </w:object>
      </w:r>
      <w:r w:rsidRPr="001C7853">
        <w:rPr>
          <w:rFonts w:ascii="Times New Roman" w:hAnsi="Times New Roman" w:cs="Times New Roman"/>
          <w:sz w:val="24"/>
          <w:szCs w:val="24"/>
        </w:rPr>
        <w:t xml:space="preserve"> and a vector potential </w:t>
      </w:r>
      <w:r w:rsidR="00D82A69" w:rsidRPr="00D82A69">
        <w:rPr>
          <w:position w:val="-14"/>
        </w:rPr>
        <w:object w:dxaOrig="580" w:dyaOrig="400" w14:anchorId="0D1EEDD1">
          <v:shape id="_x0000_i1028" type="#_x0000_t75" style="width:29.4pt;height:19.8pt" o:ole="">
            <v:imagedata r:id="rId15" o:title=""/>
          </v:shape>
          <o:OLEObject Type="Embed" ProgID="Equation.DSMT4" ShapeID="_x0000_i1028" DrawAspect="Content" ObjectID="_1725283685" r:id="rId16"/>
        </w:object>
      </w:r>
      <w:r w:rsidRPr="001C7853">
        <w:rPr>
          <w:rFonts w:ascii="Times New Roman" w:hAnsi="Times New Roman" w:cs="Times New Roman"/>
          <w:sz w:val="24"/>
          <w:szCs w:val="24"/>
        </w:rPr>
        <w:t>, the Hamiltonian</w:t>
      </w:r>
      <w:r w:rsidR="00AB1305" w:rsidRPr="001C7853">
        <w:rPr>
          <w:rFonts w:ascii="Times New Roman" w:hAnsi="Times New Roman" w:cs="Times New Roman"/>
          <w:sz w:val="24"/>
          <w:szCs w:val="24"/>
        </w:rPr>
        <w:t>, in the Coulomb gauge,</w:t>
      </w:r>
      <w:r w:rsidRPr="001C7853">
        <w:rPr>
          <w:rFonts w:ascii="Times New Roman" w:hAnsi="Times New Roman" w:cs="Times New Roman"/>
          <w:sz w:val="24"/>
          <w:szCs w:val="24"/>
        </w:rPr>
        <w:t xml:space="preserve"> can be split into the background term </w:t>
      </w:r>
      <w:r w:rsidR="00D82A69" w:rsidRPr="00D82A69">
        <w:rPr>
          <w:position w:val="-12"/>
        </w:rPr>
        <w:object w:dxaOrig="340" w:dyaOrig="400" w14:anchorId="3EE1D6C3">
          <v:shape id="_x0000_i1029" type="#_x0000_t75" style="width:16.8pt;height:19.8pt" o:ole="">
            <v:imagedata r:id="rId17" o:title=""/>
          </v:shape>
          <o:OLEObject Type="Embed" ProgID="Equation.DSMT4" ShapeID="_x0000_i1029" DrawAspect="Content" ObjectID="_1725283686" r:id="rId18"/>
        </w:object>
      </w:r>
      <w:r w:rsidRPr="001C7853">
        <w:rPr>
          <w:rFonts w:ascii="Times New Roman" w:hAnsi="Times New Roman" w:cs="Times New Roman"/>
          <w:sz w:val="24"/>
          <w:szCs w:val="24"/>
        </w:rPr>
        <w:t xml:space="preserve"> and the coupling term </w:t>
      </w:r>
      <w:r w:rsidR="00D82A69" w:rsidRPr="00D82A69">
        <w:rPr>
          <w:position w:val="-12"/>
        </w:rPr>
        <w:object w:dxaOrig="320" w:dyaOrig="400" w14:anchorId="54280A96">
          <v:shape id="_x0000_i1030" type="#_x0000_t75" style="width:16.2pt;height:19.8pt" o:ole="">
            <v:imagedata r:id="rId19" o:title=""/>
          </v:shape>
          <o:OLEObject Type="Embed" ProgID="Equation.DSMT4" ShapeID="_x0000_i1030" DrawAspect="Content" ObjectID="_1725283687" r:id="rId20"/>
        </w:object>
      </w:r>
      <w:r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Pr="001C7853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&lt;EndNote&gt;&lt;Cite&gt;&lt;Author&gt;Atkins&lt;/Author&gt;&lt;Year&gt;2011&lt;/Year&gt;&lt;RecNum&gt;9&lt;/RecNum&gt;&lt;DisplayText&gt;(&lt;style face="italic"&gt;1&lt;/style&gt;)&lt;/DisplayText&gt;&lt;record&gt;&lt;rec-number&gt;9&lt;/rec-number&gt;&lt;foreign-keys&gt;&lt;key app="EN" db-id="weaweffdlxv9p5e9vprpr5w1rwwdwfpwzvpv" timestamp="1438595762"&gt;9&lt;/key&gt;&lt;/foreign-keys&gt;&lt;ref-type name="Book"&gt;6&lt;/ref-type&gt;&lt;contributors&gt;&lt;authors&gt;&lt;author&gt;Atkins, Peter W&lt;/author&gt;&lt;author&gt;Friedman, Ronald S&lt;/author&gt;&lt;/authors&gt;&lt;/contributors&gt;&lt;titles&gt;&lt;title&gt;Molecular quantum mechanics&lt;/title&gt;&lt;/titles&gt;&lt;dates&gt;&lt;year&gt;2011&lt;/year&gt;&lt;/dates&gt;&lt;publisher&gt;Oxford university press&lt;/publisher&gt;&lt;isbn&gt;0199541426&lt;/isbn&gt;&lt;urls&gt;&lt;/urls&gt;&lt;/record&gt;&lt;/Cite&gt;&lt;/EndNote&gt;</w:instrText>
      </w:r>
      <w:r w:rsidRPr="001C7853">
        <w:rPr>
          <w:rFonts w:ascii="Times New Roman" w:hAnsi="Times New Roman" w:cs="Times New Roman"/>
          <w:sz w:val="24"/>
          <w:szCs w:val="24"/>
        </w:rPr>
        <w:fldChar w:fldCharType="separate"/>
      </w:r>
      <w:r w:rsidRPr="001C7853">
        <w:rPr>
          <w:rFonts w:ascii="Times New Roman" w:hAnsi="Times New Roman" w:cs="Times New Roman"/>
          <w:sz w:val="24"/>
          <w:szCs w:val="24"/>
        </w:rPr>
        <w:t>(</w:t>
      </w:r>
      <w:r w:rsidRPr="001C7853">
        <w:rPr>
          <w:rFonts w:ascii="Times New Roman" w:hAnsi="Times New Roman" w:cs="Times New Roman"/>
          <w:i/>
          <w:sz w:val="24"/>
          <w:szCs w:val="24"/>
        </w:rPr>
        <w:t>1</w:t>
      </w:r>
      <w:r w:rsidRPr="001C7853">
        <w:rPr>
          <w:rFonts w:ascii="Times New Roman" w:hAnsi="Times New Roman" w:cs="Times New Roman"/>
          <w:sz w:val="24"/>
          <w:szCs w:val="24"/>
        </w:rPr>
        <w:t>)</w:t>
      </w:r>
      <w:r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Pr="001C7853">
        <w:rPr>
          <w:rFonts w:ascii="Times New Roman" w:hAnsi="Times New Roman" w:cs="Times New Roman"/>
          <w:sz w:val="24"/>
          <w:szCs w:val="24"/>
        </w:rPr>
        <w:t>:</w:t>
      </w:r>
    </w:p>
    <w:p w14:paraId="21358879" w14:textId="778222CD" w:rsidR="00B82750" w:rsidRPr="001C7853" w:rsidRDefault="00B82750" w:rsidP="00B82750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ab/>
      </w:r>
      <w:r w:rsidR="00D82A69" w:rsidRPr="00D82A69">
        <w:rPr>
          <w:position w:val="-24"/>
        </w:rPr>
        <w:object w:dxaOrig="4340" w:dyaOrig="660" w14:anchorId="6B6F11F1">
          <v:shape id="_x0000_i1031" type="#_x0000_t75" style="width:216.6pt;height:33pt" o:ole="">
            <v:imagedata r:id="rId21" o:title=""/>
          </v:shape>
          <o:OLEObject Type="Embed" ProgID="Equation.DSMT4" ShapeID="_x0000_i1031" DrawAspect="Content" ObjectID="_1725283688" r:id="rId22"/>
        </w:object>
      </w:r>
      <w:r w:rsidRPr="001C7853">
        <w:rPr>
          <w:rFonts w:ascii="Times New Roman" w:hAnsi="Times New Roman" w:cs="Times New Roman"/>
          <w:sz w:val="24"/>
          <w:szCs w:val="24"/>
        </w:rPr>
        <w:tab/>
      </w:r>
      <w:r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Pr="001C7853">
        <w:rPr>
          <w:rFonts w:ascii="Times New Roman" w:hAnsi="Times New Roman" w:cs="Times New Roman"/>
          <w:sz w:val="24"/>
          <w:szCs w:val="24"/>
        </w:rPr>
        <w:instrText xml:space="preserve"> MACROBUTTON MTPlaceRef \* MERGEFORMAT </w:instrText>
      </w:r>
      <w:r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Pr="001C7853">
        <w:rPr>
          <w:rFonts w:ascii="Times New Roman" w:hAnsi="Times New Roman" w:cs="Times New Roman"/>
          <w:sz w:val="24"/>
          <w:szCs w:val="24"/>
        </w:rPr>
        <w:instrText xml:space="preserve"> SEQ MTEqn \h \* MERGEFORMAT </w:instrText>
      </w:r>
      <w:r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Pr="001C7853">
        <w:rPr>
          <w:rFonts w:ascii="Times New Roman" w:hAnsi="Times New Roman" w:cs="Times New Roman"/>
          <w:sz w:val="24"/>
          <w:szCs w:val="24"/>
        </w:rPr>
        <w:instrText>(</w:instrText>
      </w:r>
      <w:r w:rsidR="00AB64D2"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="00AB64D2" w:rsidRPr="001C7853">
        <w:rPr>
          <w:rFonts w:ascii="Times New Roman" w:hAnsi="Times New Roman" w:cs="Times New Roman"/>
          <w:sz w:val="24"/>
          <w:szCs w:val="24"/>
        </w:rPr>
        <w:instrText xml:space="preserve"> SEQ MTEqn \c \* Arabic \* MERGEFORMAT </w:instrText>
      </w:r>
      <w:r w:rsidR="00AB64D2" w:rsidRPr="001C7853">
        <w:rPr>
          <w:rFonts w:ascii="Times New Roman" w:hAnsi="Times New Roman" w:cs="Times New Roman"/>
          <w:sz w:val="24"/>
          <w:szCs w:val="24"/>
        </w:rPr>
        <w:fldChar w:fldCharType="separate"/>
      </w:r>
      <w:r w:rsidR="0020555D" w:rsidRPr="001C7853">
        <w:rPr>
          <w:rFonts w:ascii="Times New Roman" w:hAnsi="Times New Roman" w:cs="Times New Roman"/>
          <w:sz w:val="24"/>
          <w:szCs w:val="24"/>
        </w:rPr>
        <w:instrText>1</w:instrText>
      </w:r>
      <w:r w:rsidR="00AB64D2"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Pr="001C7853">
        <w:rPr>
          <w:rFonts w:ascii="Times New Roman" w:hAnsi="Times New Roman" w:cs="Times New Roman"/>
          <w:sz w:val="24"/>
          <w:szCs w:val="24"/>
        </w:rPr>
        <w:instrText>)</w:instrText>
      </w:r>
      <w:r w:rsidRPr="001C785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0DE9BBE" w14:textId="11B38886" w:rsidR="00B82750" w:rsidRPr="001C7853" w:rsidRDefault="00B82750" w:rsidP="00B82750">
      <w:pPr>
        <w:rPr>
          <w:rFonts w:ascii="Times New Roman" w:hAnsi="Times New Roman" w:cs="Times New Roman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 xml:space="preserve">where </w:t>
      </w:r>
      <w:r w:rsidR="00D82A69" w:rsidRPr="00D82A69">
        <w:rPr>
          <w:position w:val="-6"/>
        </w:rPr>
        <w:object w:dxaOrig="260" w:dyaOrig="220" w14:anchorId="784C0948">
          <v:shape id="_x0000_i1032" type="#_x0000_t75" style="width:12.6pt;height:11.4pt" o:ole="">
            <v:imagedata r:id="rId23" o:title=""/>
          </v:shape>
          <o:OLEObject Type="Embed" ProgID="Equation.DSMT4" ShapeID="_x0000_i1032" DrawAspect="Content" ObjectID="_1725283689" r:id="rId24"/>
        </w:object>
      </w:r>
      <w:r w:rsidRPr="001C7853">
        <w:rPr>
          <w:rFonts w:ascii="Times New Roman" w:hAnsi="Times New Roman" w:cs="Times New Roman"/>
          <w:sz w:val="24"/>
          <w:szCs w:val="24"/>
        </w:rPr>
        <w:t xml:space="preserve"> is electron mass,</w:t>
      </w:r>
      <w:r w:rsidR="00312ABD" w:rsidRPr="001C7853">
        <w:rPr>
          <w:rFonts w:ascii="Times New Roman" w:hAnsi="Times New Roman" w:cs="Times New Roman"/>
          <w:sz w:val="24"/>
          <w:szCs w:val="24"/>
        </w:rPr>
        <w:t xml:space="preserve"> and</w:t>
      </w:r>
      <w:r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D82A69" w:rsidRPr="00D82A69">
        <w:rPr>
          <w:position w:val="-6"/>
        </w:rPr>
        <w:object w:dxaOrig="180" w:dyaOrig="220" w14:anchorId="661F00C7">
          <v:shape id="_x0000_i1033" type="#_x0000_t75" style="width:9pt;height:11.4pt" o:ole="">
            <v:imagedata r:id="rId25" o:title=""/>
          </v:shape>
          <o:OLEObject Type="Embed" ProgID="Equation.DSMT4" ShapeID="_x0000_i1033" DrawAspect="Content" ObjectID="_1725283690" r:id="rId26"/>
        </w:object>
      </w:r>
      <w:r w:rsidRPr="001C7853">
        <w:rPr>
          <w:rFonts w:ascii="Times New Roman" w:hAnsi="Times New Roman" w:cs="Times New Roman"/>
          <w:sz w:val="24"/>
          <w:szCs w:val="24"/>
        </w:rPr>
        <w:t xml:space="preserve"> is </w:t>
      </w:r>
      <w:r w:rsidR="00312ABD" w:rsidRPr="001C7853">
        <w:rPr>
          <w:rFonts w:ascii="Times New Roman" w:hAnsi="Times New Roman" w:cs="Times New Roman"/>
          <w:sz w:val="24"/>
          <w:szCs w:val="24"/>
        </w:rPr>
        <w:t xml:space="preserve">the </w:t>
      </w:r>
      <w:r w:rsidR="00D01366" w:rsidRPr="001C7853">
        <w:rPr>
          <w:rFonts w:ascii="Times New Roman" w:hAnsi="Times New Roman" w:cs="Times New Roman"/>
          <w:sz w:val="24"/>
          <w:szCs w:val="24"/>
        </w:rPr>
        <w:t>elementary</w:t>
      </w:r>
      <w:r w:rsidRPr="001C7853">
        <w:rPr>
          <w:rFonts w:ascii="Times New Roman" w:hAnsi="Times New Roman" w:cs="Times New Roman"/>
          <w:sz w:val="24"/>
          <w:szCs w:val="24"/>
        </w:rPr>
        <w:t xml:space="preserve"> charge. The two electromagnetic operators appearing in </w:t>
      </w:r>
      <w:r w:rsidR="00D82A69" w:rsidRPr="00D82A69">
        <w:rPr>
          <w:position w:val="-12"/>
        </w:rPr>
        <w:object w:dxaOrig="340" w:dyaOrig="400" w14:anchorId="3F32F6C5">
          <v:shape id="_x0000_i1034" type="#_x0000_t75" style="width:16.8pt;height:19.8pt" o:ole="">
            <v:imagedata r:id="rId27" o:title=""/>
          </v:shape>
          <o:OLEObject Type="Embed" ProgID="Equation.DSMT4" ShapeID="_x0000_i1034" DrawAspect="Content" ObjectID="_1725283691" r:id="rId28"/>
        </w:object>
      </w:r>
      <w:r w:rsidRPr="001C7853">
        <w:rPr>
          <w:rFonts w:ascii="Times New Roman" w:hAnsi="Times New Roman" w:cs="Times New Roman"/>
          <w:sz w:val="24"/>
          <w:szCs w:val="24"/>
        </w:rPr>
        <w:t xml:space="preserve"> are not interesting to us here – they are purely coordinate operators that cannot contain anything proportional to </w:t>
      </w:r>
      <w:r w:rsidR="00D82A69" w:rsidRPr="00D82A69">
        <w:rPr>
          <w:position w:val="-10"/>
        </w:rPr>
        <w:object w:dxaOrig="800" w:dyaOrig="260" w14:anchorId="656FCE69">
          <v:shape id="_x0000_i1035" type="#_x0000_t75" style="width:40.2pt;height:12.6pt" o:ole="">
            <v:imagedata r:id="rId29" o:title=""/>
          </v:shape>
          <o:OLEObject Type="Embed" ProgID="Equation.DSMT4" ShapeID="_x0000_i1035" DrawAspect="Content" ObjectID="_1725283692" r:id="rId30"/>
        </w:object>
      </w:r>
      <w:r w:rsidRPr="001C7853">
        <w:rPr>
          <w:rFonts w:ascii="Times New Roman" w:hAnsi="Times New Roman" w:cs="Times New Roman"/>
          <w:sz w:val="24"/>
          <w:szCs w:val="24"/>
        </w:rPr>
        <w:t>.</w:t>
      </w:r>
    </w:p>
    <w:p w14:paraId="53A55A38" w14:textId="13130345" w:rsidR="00B82750" w:rsidRPr="001C7853" w:rsidRDefault="00C70254" w:rsidP="00C70254">
      <w:pPr>
        <w:rPr>
          <w:rFonts w:ascii="Times New Roman" w:hAnsi="Times New Roman" w:cs="Times New Roman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 xml:space="preserve">In the coupling term </w:t>
      </w:r>
      <w:r w:rsidR="00D82A69" w:rsidRPr="00D82A69">
        <w:rPr>
          <w:position w:val="-12"/>
        </w:rPr>
        <w:object w:dxaOrig="320" w:dyaOrig="400" w14:anchorId="002E8998">
          <v:shape id="_x0000_i1036" type="#_x0000_t75" style="width:16.2pt;height:19.8pt" o:ole="">
            <v:imagedata r:id="rId31" o:title=""/>
          </v:shape>
          <o:OLEObject Type="Embed" ProgID="Equation.DSMT4" ShapeID="_x0000_i1036" DrawAspect="Content" ObjectID="_1725283693" r:id="rId32"/>
        </w:object>
      </w:r>
      <w:r w:rsidRPr="001C7853">
        <w:rPr>
          <w:rFonts w:ascii="Times New Roman" w:hAnsi="Times New Roman" w:cs="Times New Roman"/>
          <w:sz w:val="24"/>
          <w:szCs w:val="24"/>
        </w:rPr>
        <w:t xml:space="preserve">, </w:t>
      </w:r>
      <w:r w:rsidR="00B82750" w:rsidRPr="001C7853">
        <w:rPr>
          <w:rFonts w:ascii="Times New Roman" w:hAnsi="Times New Roman" w:cs="Times New Roman"/>
          <w:sz w:val="24"/>
          <w:szCs w:val="24"/>
        </w:rPr>
        <w:t>consider a</w:t>
      </w:r>
      <w:r w:rsidR="00AB1305" w:rsidRPr="001C7853">
        <w:rPr>
          <w:rFonts w:ascii="Times New Roman" w:hAnsi="Times New Roman" w:cs="Times New Roman"/>
          <w:sz w:val="24"/>
          <w:szCs w:val="24"/>
        </w:rPr>
        <w:t>n</w:t>
      </w:r>
      <w:r w:rsidR="00B82750" w:rsidRPr="001C7853">
        <w:rPr>
          <w:rFonts w:ascii="Times New Roman" w:hAnsi="Times New Roman" w:cs="Times New Roman"/>
          <w:sz w:val="24"/>
          <w:szCs w:val="24"/>
        </w:rPr>
        <w:t xml:space="preserve"> electromagnetic </w:t>
      </w:r>
      <w:r w:rsidR="00AB1305" w:rsidRPr="001C7853">
        <w:rPr>
          <w:rFonts w:ascii="Times New Roman" w:hAnsi="Times New Roman" w:cs="Times New Roman"/>
          <w:sz w:val="24"/>
          <w:szCs w:val="24"/>
        </w:rPr>
        <w:t xml:space="preserve">plane </w:t>
      </w:r>
      <w:r w:rsidR="00B82750" w:rsidRPr="001C7853">
        <w:rPr>
          <w:rFonts w:ascii="Times New Roman" w:hAnsi="Times New Roman" w:cs="Times New Roman"/>
          <w:sz w:val="24"/>
          <w:szCs w:val="24"/>
        </w:rPr>
        <w:t xml:space="preserve">wave with </w:t>
      </w:r>
      <w:r w:rsidR="00AB1305" w:rsidRPr="001C7853">
        <w:rPr>
          <w:rFonts w:ascii="Times New Roman" w:hAnsi="Times New Roman" w:cs="Times New Roman"/>
          <w:sz w:val="24"/>
          <w:szCs w:val="24"/>
        </w:rPr>
        <w:t xml:space="preserve">a </w:t>
      </w:r>
      <w:r w:rsidR="00B82750" w:rsidRPr="001C7853">
        <w:rPr>
          <w:rFonts w:ascii="Times New Roman" w:hAnsi="Times New Roman" w:cs="Times New Roman"/>
          <w:sz w:val="24"/>
          <w:szCs w:val="24"/>
        </w:rPr>
        <w:t>vector potential</w:t>
      </w:r>
      <w:r w:rsidR="00AB1305" w:rsidRPr="001C7853">
        <w:rPr>
          <w:rFonts w:ascii="Times New Roman" w:hAnsi="Times New Roman" w:cs="Times New Roman"/>
          <w:sz w:val="24"/>
          <w:szCs w:val="24"/>
        </w:rPr>
        <w:t xml:space="preserve"> amplitude</w:t>
      </w:r>
      <w:r w:rsidR="00B82750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D82A69" w:rsidRPr="00D82A69">
        <w:rPr>
          <w:position w:val="-12"/>
        </w:rPr>
        <w:object w:dxaOrig="340" w:dyaOrig="360" w14:anchorId="206E56D6">
          <v:shape id="_x0000_i1037" type="#_x0000_t75" style="width:16.8pt;height:18pt" o:ole="">
            <v:imagedata r:id="rId33" o:title=""/>
          </v:shape>
          <o:OLEObject Type="Embed" ProgID="Equation.DSMT4" ShapeID="_x0000_i1037" DrawAspect="Content" ObjectID="_1725283694" r:id="rId34"/>
        </w:object>
      </w:r>
      <w:r w:rsidR="00B82750" w:rsidRPr="001C7853">
        <w:rPr>
          <w:rFonts w:ascii="Times New Roman" w:hAnsi="Times New Roman" w:cs="Times New Roman"/>
          <w:sz w:val="24"/>
          <w:szCs w:val="24"/>
        </w:rPr>
        <w:t xml:space="preserve"> and angular frequency </w:t>
      </w:r>
      <w:r w:rsidR="00D82A69" w:rsidRPr="00D82A69">
        <w:rPr>
          <w:position w:val="-6"/>
        </w:rPr>
        <w:object w:dxaOrig="240" w:dyaOrig="220" w14:anchorId="0E6C1824">
          <v:shape id="_x0000_i1038" type="#_x0000_t75" style="width:12pt;height:11.4pt" o:ole="">
            <v:imagedata r:id="rId35" o:title=""/>
          </v:shape>
          <o:OLEObject Type="Embed" ProgID="Equation.DSMT4" ShapeID="_x0000_i1038" DrawAspect="Content" ObjectID="_1725283695" r:id="rId36"/>
        </w:object>
      </w:r>
      <w:r w:rsidR="00B82750" w:rsidRPr="001C7853">
        <w:rPr>
          <w:rFonts w:ascii="Times New Roman" w:hAnsi="Times New Roman" w:cs="Times New Roman"/>
          <w:sz w:val="24"/>
          <w:szCs w:val="24"/>
        </w:rPr>
        <w:t>,</w:t>
      </w:r>
      <w:r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B82750" w:rsidRPr="001C7853">
        <w:rPr>
          <w:rFonts w:ascii="Times New Roman" w:hAnsi="Times New Roman" w:cs="Times New Roman"/>
          <w:sz w:val="24"/>
          <w:szCs w:val="24"/>
        </w:rPr>
        <w:t xml:space="preserve">travelling in the direction of a unit vector </w:t>
      </w:r>
      <w:r w:rsidR="00D82A69" w:rsidRPr="00025957">
        <w:rPr>
          <w:position w:val="-4"/>
        </w:rPr>
        <w:object w:dxaOrig="200" w:dyaOrig="200" w14:anchorId="461A9971">
          <v:shape id="_x0000_i1039" type="#_x0000_t75" style="width:10.2pt;height:10.2pt" o:ole="">
            <v:imagedata r:id="rId37" o:title=""/>
          </v:shape>
          <o:OLEObject Type="Embed" ProgID="Equation.DSMT4" ShapeID="_x0000_i1039" DrawAspect="Content" ObjectID="_1725283696" r:id="rId38"/>
        </w:object>
      </w:r>
      <w:r w:rsidR="00B82750" w:rsidRPr="001C7853">
        <w:rPr>
          <w:rFonts w:ascii="Times New Roman" w:hAnsi="Times New Roman" w:cs="Times New Roman"/>
          <w:sz w:val="24"/>
          <w:szCs w:val="24"/>
        </w:rPr>
        <w:t>:</w:t>
      </w:r>
    </w:p>
    <w:p w14:paraId="0E577A77" w14:textId="3B2EE4BA" w:rsidR="00C70254" w:rsidRPr="001C7853" w:rsidRDefault="00C70254" w:rsidP="00C70254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ab/>
      </w:r>
      <w:r w:rsidR="00D82A69" w:rsidRPr="00D82A69">
        <w:rPr>
          <w:position w:val="-16"/>
        </w:rPr>
        <w:object w:dxaOrig="3379" w:dyaOrig="440" w14:anchorId="453A421D">
          <v:shape id="_x0000_i1040" type="#_x0000_t75" style="width:169.2pt;height:22.2pt" o:ole="">
            <v:imagedata r:id="rId39" o:title=""/>
          </v:shape>
          <o:OLEObject Type="Embed" ProgID="Equation.DSMT4" ShapeID="_x0000_i1040" DrawAspect="Content" ObjectID="_1725283697" r:id="rId40"/>
        </w:object>
      </w:r>
      <w:r w:rsidRPr="001C7853">
        <w:rPr>
          <w:rFonts w:ascii="Times New Roman" w:hAnsi="Times New Roman" w:cs="Times New Roman"/>
          <w:sz w:val="24"/>
          <w:szCs w:val="24"/>
        </w:rPr>
        <w:tab/>
      </w:r>
      <w:r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Pr="001C7853">
        <w:rPr>
          <w:rFonts w:ascii="Times New Roman" w:hAnsi="Times New Roman" w:cs="Times New Roman"/>
          <w:sz w:val="24"/>
          <w:szCs w:val="24"/>
        </w:rPr>
        <w:instrText xml:space="preserve"> MACROBUTTON MTPlaceRef \* MERGEFORMAT </w:instrText>
      </w:r>
      <w:r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Pr="001C7853">
        <w:rPr>
          <w:rFonts w:ascii="Times New Roman" w:hAnsi="Times New Roman" w:cs="Times New Roman"/>
          <w:sz w:val="24"/>
          <w:szCs w:val="24"/>
        </w:rPr>
        <w:instrText xml:space="preserve"> SEQ MTEqn \h \* MERGEFORMAT </w:instrText>
      </w:r>
      <w:r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Pr="001C7853">
        <w:rPr>
          <w:rFonts w:ascii="Times New Roman" w:hAnsi="Times New Roman" w:cs="Times New Roman"/>
          <w:sz w:val="24"/>
          <w:szCs w:val="24"/>
        </w:rPr>
        <w:instrText>(</w:instrText>
      </w:r>
      <w:r w:rsidR="00AB64D2"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="00AB64D2" w:rsidRPr="001C7853">
        <w:rPr>
          <w:rFonts w:ascii="Times New Roman" w:hAnsi="Times New Roman" w:cs="Times New Roman"/>
          <w:sz w:val="24"/>
          <w:szCs w:val="24"/>
        </w:rPr>
        <w:instrText xml:space="preserve"> SEQ MTEqn \c \* Arabic \* MERGEFORMAT </w:instrText>
      </w:r>
      <w:r w:rsidR="00AB64D2" w:rsidRPr="001C7853">
        <w:rPr>
          <w:rFonts w:ascii="Times New Roman" w:hAnsi="Times New Roman" w:cs="Times New Roman"/>
          <w:sz w:val="24"/>
          <w:szCs w:val="24"/>
        </w:rPr>
        <w:fldChar w:fldCharType="separate"/>
      </w:r>
      <w:r w:rsidR="0020555D" w:rsidRPr="001C7853">
        <w:rPr>
          <w:rFonts w:ascii="Times New Roman" w:hAnsi="Times New Roman" w:cs="Times New Roman"/>
          <w:sz w:val="24"/>
          <w:szCs w:val="24"/>
        </w:rPr>
        <w:instrText>2</w:instrText>
      </w:r>
      <w:r w:rsidR="00AB64D2"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Pr="001C7853">
        <w:rPr>
          <w:rFonts w:ascii="Times New Roman" w:hAnsi="Times New Roman" w:cs="Times New Roman"/>
          <w:sz w:val="24"/>
          <w:szCs w:val="24"/>
        </w:rPr>
        <w:instrText>)</w:instrText>
      </w:r>
      <w:r w:rsidRPr="001C785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2A365F4" w14:textId="627B0E2F" w:rsidR="00B82750" w:rsidRPr="001C7853" w:rsidRDefault="00B82750" w:rsidP="00B82750">
      <w:pPr>
        <w:rPr>
          <w:rFonts w:ascii="Times New Roman" w:hAnsi="Times New Roman" w:cs="Times New Roman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 xml:space="preserve">The toroidal operator </w:t>
      </w:r>
      <w:r w:rsidR="00C70254" w:rsidRPr="001C7853">
        <w:rPr>
          <w:rFonts w:ascii="Times New Roman" w:hAnsi="Times New Roman" w:cs="Times New Roman"/>
          <w:sz w:val="24"/>
          <w:szCs w:val="24"/>
        </w:rPr>
        <w:t>originates</w:t>
      </w:r>
      <w:r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C70254" w:rsidRPr="001C7853">
        <w:rPr>
          <w:rFonts w:ascii="Times New Roman" w:hAnsi="Times New Roman" w:cs="Times New Roman"/>
          <w:sz w:val="24"/>
          <w:szCs w:val="24"/>
        </w:rPr>
        <w:t>in</w:t>
      </w:r>
      <w:r w:rsidRPr="001C7853">
        <w:rPr>
          <w:rFonts w:ascii="Times New Roman" w:hAnsi="Times New Roman" w:cs="Times New Roman"/>
          <w:sz w:val="24"/>
          <w:szCs w:val="24"/>
        </w:rPr>
        <w:t xml:space="preserve"> the Taylor expansion of the spatial part:</w:t>
      </w:r>
    </w:p>
    <w:p w14:paraId="518AEBF9" w14:textId="149087EB" w:rsidR="00B82750" w:rsidRPr="001C7853" w:rsidRDefault="00B82750" w:rsidP="00B82750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ab/>
      </w:r>
      <w:r w:rsidR="00D82A69" w:rsidRPr="00D82A69">
        <w:rPr>
          <w:position w:val="-16"/>
        </w:rPr>
        <w:object w:dxaOrig="5400" w:dyaOrig="460" w14:anchorId="36C51351">
          <v:shape id="_x0000_i1041" type="#_x0000_t75" style="width:270pt;height:22.8pt" o:ole="">
            <v:imagedata r:id="rId41" o:title=""/>
          </v:shape>
          <o:OLEObject Type="Embed" ProgID="Equation.DSMT4" ShapeID="_x0000_i1041" DrawAspect="Content" ObjectID="_1725283698" r:id="rId42"/>
        </w:object>
      </w:r>
      <w:r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Pr="001C7853">
        <w:rPr>
          <w:rFonts w:ascii="Times New Roman" w:hAnsi="Times New Roman" w:cs="Times New Roman"/>
          <w:sz w:val="24"/>
          <w:szCs w:val="24"/>
        </w:rPr>
        <w:tab/>
      </w:r>
      <w:r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Pr="001C7853">
        <w:rPr>
          <w:rFonts w:ascii="Times New Roman" w:hAnsi="Times New Roman" w:cs="Times New Roman"/>
          <w:sz w:val="24"/>
          <w:szCs w:val="24"/>
        </w:rPr>
        <w:instrText xml:space="preserve"> MACROBUTTON MTPlaceRef \* MERGEFORMAT </w:instrText>
      </w:r>
      <w:r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Pr="001C7853">
        <w:rPr>
          <w:rFonts w:ascii="Times New Roman" w:hAnsi="Times New Roman" w:cs="Times New Roman"/>
          <w:sz w:val="24"/>
          <w:szCs w:val="24"/>
        </w:rPr>
        <w:instrText xml:space="preserve"> SEQ MTEqn \h \* MERGEFORMAT </w:instrText>
      </w:r>
      <w:r w:rsidRPr="001C7853">
        <w:rPr>
          <w:rFonts w:ascii="Times New Roman" w:hAnsi="Times New Roman" w:cs="Times New Roman"/>
          <w:sz w:val="24"/>
          <w:szCs w:val="24"/>
        </w:rPr>
        <w:fldChar w:fldCharType="end"/>
      </w:r>
      <w:bookmarkStart w:id="3" w:name="ZEqnNum831040"/>
      <w:r w:rsidRPr="001C7853">
        <w:rPr>
          <w:rFonts w:ascii="Times New Roman" w:hAnsi="Times New Roman" w:cs="Times New Roman"/>
          <w:sz w:val="24"/>
          <w:szCs w:val="24"/>
        </w:rPr>
        <w:instrText>(</w:instrText>
      </w:r>
      <w:r w:rsidR="00AB64D2"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="00AB64D2" w:rsidRPr="001C7853">
        <w:rPr>
          <w:rFonts w:ascii="Times New Roman" w:hAnsi="Times New Roman" w:cs="Times New Roman"/>
          <w:sz w:val="24"/>
          <w:szCs w:val="24"/>
        </w:rPr>
        <w:instrText xml:space="preserve"> SEQ MTEqn \c \* Arabic \* MERGEFORMAT </w:instrText>
      </w:r>
      <w:r w:rsidR="00AB64D2" w:rsidRPr="001C7853">
        <w:rPr>
          <w:rFonts w:ascii="Times New Roman" w:hAnsi="Times New Roman" w:cs="Times New Roman"/>
          <w:sz w:val="24"/>
          <w:szCs w:val="24"/>
        </w:rPr>
        <w:fldChar w:fldCharType="separate"/>
      </w:r>
      <w:r w:rsidR="0020555D" w:rsidRPr="001C7853">
        <w:rPr>
          <w:rFonts w:ascii="Times New Roman" w:hAnsi="Times New Roman" w:cs="Times New Roman"/>
          <w:sz w:val="24"/>
          <w:szCs w:val="24"/>
        </w:rPr>
        <w:instrText>3</w:instrText>
      </w:r>
      <w:r w:rsidR="00AB64D2"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Pr="001C7853">
        <w:rPr>
          <w:rFonts w:ascii="Times New Roman" w:hAnsi="Times New Roman" w:cs="Times New Roman"/>
          <w:sz w:val="24"/>
          <w:szCs w:val="24"/>
        </w:rPr>
        <w:instrText>)</w:instrText>
      </w:r>
      <w:bookmarkEnd w:id="3"/>
      <w:r w:rsidRPr="001C785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7EBDDF08" w14:textId="17F1D9CF" w:rsidR="00C70254" w:rsidRPr="001C7853" w:rsidRDefault="00C70254" w:rsidP="00B82750">
      <w:pPr>
        <w:rPr>
          <w:rFonts w:ascii="Times New Roman" w:hAnsi="Times New Roman" w:cs="Times New Roman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>for which straightforward vector calculus transformations yield:</w:t>
      </w:r>
    </w:p>
    <w:p w14:paraId="43A04D19" w14:textId="0A653F96" w:rsidR="00C70254" w:rsidRPr="001C7853" w:rsidRDefault="00C70254" w:rsidP="00C70254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ab/>
      </w:r>
      <w:r w:rsidR="00D82A69" w:rsidRPr="00D82A69">
        <w:rPr>
          <w:position w:val="-14"/>
        </w:rPr>
        <w:object w:dxaOrig="4620" w:dyaOrig="440" w14:anchorId="3D1D19CC">
          <v:shape id="_x0000_i1042" type="#_x0000_t75" style="width:231.6pt;height:22.2pt" o:ole="">
            <v:imagedata r:id="rId43" o:title=""/>
          </v:shape>
          <o:OLEObject Type="Embed" ProgID="Equation.DSMT4" ShapeID="_x0000_i1042" DrawAspect="Content" ObjectID="_1725283699" r:id="rId44"/>
        </w:object>
      </w:r>
      <w:r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Pr="001C7853">
        <w:rPr>
          <w:rFonts w:ascii="Times New Roman" w:hAnsi="Times New Roman" w:cs="Times New Roman"/>
          <w:sz w:val="24"/>
          <w:szCs w:val="24"/>
        </w:rPr>
        <w:tab/>
      </w:r>
      <w:r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Pr="001C7853">
        <w:rPr>
          <w:rFonts w:ascii="Times New Roman" w:hAnsi="Times New Roman" w:cs="Times New Roman"/>
          <w:sz w:val="24"/>
          <w:szCs w:val="24"/>
        </w:rPr>
        <w:instrText xml:space="preserve"> MACROBUTTON MTPlaceRef \* MERGEFORMAT </w:instrText>
      </w:r>
      <w:r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Pr="001C7853">
        <w:rPr>
          <w:rFonts w:ascii="Times New Roman" w:hAnsi="Times New Roman" w:cs="Times New Roman"/>
          <w:sz w:val="24"/>
          <w:szCs w:val="24"/>
        </w:rPr>
        <w:instrText xml:space="preserve"> SEQ MTEqn \h \* MERGEFORMAT </w:instrText>
      </w:r>
      <w:r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Pr="001C7853">
        <w:rPr>
          <w:rFonts w:ascii="Times New Roman" w:hAnsi="Times New Roman" w:cs="Times New Roman"/>
          <w:sz w:val="24"/>
          <w:szCs w:val="24"/>
        </w:rPr>
        <w:instrText>(</w:instrText>
      </w:r>
      <w:r w:rsidR="00AB64D2"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="00AB64D2" w:rsidRPr="001C7853">
        <w:rPr>
          <w:rFonts w:ascii="Times New Roman" w:hAnsi="Times New Roman" w:cs="Times New Roman"/>
          <w:sz w:val="24"/>
          <w:szCs w:val="24"/>
        </w:rPr>
        <w:instrText xml:space="preserve"> SEQ MTEqn \c \* Arabic \* MERGEFORMAT </w:instrText>
      </w:r>
      <w:r w:rsidR="00AB64D2" w:rsidRPr="001C7853">
        <w:rPr>
          <w:rFonts w:ascii="Times New Roman" w:hAnsi="Times New Roman" w:cs="Times New Roman"/>
          <w:sz w:val="24"/>
          <w:szCs w:val="24"/>
        </w:rPr>
        <w:fldChar w:fldCharType="separate"/>
      </w:r>
      <w:r w:rsidR="0020555D" w:rsidRPr="001C7853">
        <w:rPr>
          <w:rFonts w:ascii="Times New Roman" w:hAnsi="Times New Roman" w:cs="Times New Roman"/>
          <w:sz w:val="24"/>
          <w:szCs w:val="24"/>
        </w:rPr>
        <w:instrText>4</w:instrText>
      </w:r>
      <w:r w:rsidR="00AB64D2"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Pr="001C7853">
        <w:rPr>
          <w:rFonts w:ascii="Times New Roman" w:hAnsi="Times New Roman" w:cs="Times New Roman"/>
          <w:sz w:val="24"/>
          <w:szCs w:val="24"/>
        </w:rPr>
        <w:instrText>)</w:instrText>
      </w:r>
      <w:r w:rsidRPr="001C785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27CF4DE3" w14:textId="38B44492" w:rsidR="00D1047C" w:rsidRPr="001C7853" w:rsidRDefault="00C70254" w:rsidP="00B82750">
      <w:pPr>
        <w:rPr>
          <w:rFonts w:ascii="Times New Roman" w:hAnsi="Times New Roman" w:cs="Times New Roman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 xml:space="preserve">Although electronic transitions under </w:t>
      </w:r>
      <w:r w:rsidR="00D82A69" w:rsidRPr="00D82A69">
        <w:rPr>
          <w:position w:val="-10"/>
        </w:rPr>
        <w:object w:dxaOrig="800" w:dyaOrig="260" w14:anchorId="08DAD18E">
          <v:shape id="_x0000_i1043" type="#_x0000_t75" style="width:40.2pt;height:12.6pt" o:ole="">
            <v:imagedata r:id="rId45" o:title=""/>
          </v:shape>
          <o:OLEObject Type="Embed" ProgID="Equation.DSMT4" ShapeID="_x0000_i1043" DrawAspect="Content" ObjectID="_1725283700" r:id="rId46"/>
        </w:object>
      </w:r>
      <w:r w:rsidRPr="001C7853">
        <w:rPr>
          <w:rFonts w:ascii="Times New Roman" w:hAnsi="Times New Roman" w:cs="Times New Roman"/>
          <w:sz w:val="24"/>
          <w:szCs w:val="24"/>
        </w:rPr>
        <w:t xml:space="preserve"> operator are possible – a direct calculation confirms that there are plenty of non-zero transition moments within the orbital structure of any reasonable molecule – the conclusions regarding the sensitivity and selectivity of such transitions are pessimistic. Firstly, there are electric and / or magnetic operators in every irreducible representation of the rotation group, meaning that any allowed </w:t>
      </w:r>
      <w:r w:rsidR="00D82A69" w:rsidRPr="00D82A69">
        <w:rPr>
          <w:position w:val="-10"/>
        </w:rPr>
        <w:object w:dxaOrig="800" w:dyaOrig="260" w14:anchorId="5D8C7735">
          <v:shape id="_x0000_i1044" type="#_x0000_t75" style="width:40.2pt;height:12.6pt" o:ole="">
            <v:imagedata r:id="rId47" o:title=""/>
          </v:shape>
          <o:OLEObject Type="Embed" ProgID="Equation.DSMT4" ShapeID="_x0000_i1044" DrawAspect="Content" ObjectID="_1725283701" r:id="rId48"/>
        </w:object>
      </w:r>
      <w:r w:rsidRPr="001C7853">
        <w:rPr>
          <w:rFonts w:ascii="Times New Roman" w:hAnsi="Times New Roman" w:cs="Times New Roman"/>
          <w:sz w:val="24"/>
          <w:szCs w:val="24"/>
        </w:rPr>
        <w:t xml:space="preserve"> transition will overlap with an electric or a magnetic transition of exactly the same frequency. Secondly, </w:t>
      </w:r>
      <w:r w:rsidR="00D82A69" w:rsidRPr="00D82A69">
        <w:rPr>
          <w:position w:val="-10"/>
        </w:rPr>
        <w:object w:dxaOrig="800" w:dyaOrig="260" w14:anchorId="3E7A0F5B">
          <v:shape id="_x0000_i1045" type="#_x0000_t75" style="width:40.2pt;height:12.6pt" o:ole="">
            <v:imagedata r:id="rId49" o:title=""/>
          </v:shape>
          <o:OLEObject Type="Embed" ProgID="Equation.DSMT4" ShapeID="_x0000_i1045" DrawAspect="Content" ObjectID="_1725283702" r:id="rId50"/>
        </w:object>
      </w:r>
      <w:r w:rsidRPr="001C7853">
        <w:rPr>
          <w:rFonts w:ascii="Times New Roman" w:hAnsi="Times New Roman" w:cs="Times New Roman"/>
          <w:sz w:val="24"/>
          <w:szCs w:val="24"/>
        </w:rPr>
        <w:t xml:space="preserve"> term in the plane wave expansion in Equation </w:t>
      </w:r>
      <w:r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Pr="001C7853">
        <w:rPr>
          <w:rFonts w:ascii="Times New Roman" w:hAnsi="Times New Roman" w:cs="Times New Roman"/>
          <w:sz w:val="24"/>
          <w:szCs w:val="24"/>
        </w:rPr>
        <w:instrText xml:space="preserve"> GOTOBUTTON ZEqnNum831040  \* MERGEFORMAT </w:instrText>
      </w:r>
      <w:r w:rsidR="009869CF"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="009869CF" w:rsidRPr="001C7853">
        <w:rPr>
          <w:rFonts w:ascii="Times New Roman" w:hAnsi="Times New Roman" w:cs="Times New Roman"/>
          <w:sz w:val="24"/>
          <w:szCs w:val="24"/>
        </w:rPr>
        <w:instrText xml:space="preserve"> REF ZEqnNum831040 \* Charformat \! \* MERGEFORMAT </w:instrText>
      </w:r>
      <w:r w:rsidR="009869CF" w:rsidRPr="001C7853">
        <w:rPr>
          <w:rFonts w:ascii="Times New Roman" w:hAnsi="Times New Roman" w:cs="Times New Roman"/>
          <w:sz w:val="24"/>
          <w:szCs w:val="24"/>
        </w:rPr>
        <w:fldChar w:fldCharType="separate"/>
      </w:r>
      <w:r w:rsidR="0020555D" w:rsidRPr="001C7853">
        <w:rPr>
          <w:rFonts w:ascii="Times New Roman" w:hAnsi="Times New Roman" w:cs="Times New Roman"/>
          <w:sz w:val="24"/>
          <w:szCs w:val="24"/>
        </w:rPr>
        <w:instrText>(3)</w:instrText>
      </w:r>
      <w:r w:rsidR="009869CF"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Pr="001C7853">
        <w:rPr>
          <w:rFonts w:ascii="Times New Roman" w:hAnsi="Times New Roman" w:cs="Times New Roman"/>
          <w:sz w:val="24"/>
          <w:szCs w:val="24"/>
        </w:rPr>
        <w:t xml:space="preserve"> is a factor of </w:t>
      </w:r>
      <w:r w:rsidR="00D82A69" w:rsidRPr="00D82A69">
        <w:rPr>
          <w:position w:val="-14"/>
        </w:rPr>
        <w:object w:dxaOrig="1960" w:dyaOrig="440" w14:anchorId="282E4970">
          <v:shape id="_x0000_i1046" type="#_x0000_t75" style="width:97.8pt;height:22.2pt" o:ole="">
            <v:imagedata r:id="rId51" o:title=""/>
          </v:shape>
          <o:OLEObject Type="Embed" ProgID="Equation.DSMT4" ShapeID="_x0000_i1046" DrawAspect="Content" ObjectID="_1725283703" r:id="rId52"/>
        </w:object>
      </w:r>
      <w:r w:rsidRPr="001C7853">
        <w:rPr>
          <w:rFonts w:ascii="Times New Roman" w:hAnsi="Times New Roman" w:cs="Times New Roman"/>
          <w:sz w:val="24"/>
          <w:szCs w:val="24"/>
        </w:rPr>
        <w:t xml:space="preserve"> – here </w:t>
      </w:r>
      <w:r w:rsidR="00D82A69" w:rsidRPr="00025957">
        <w:rPr>
          <w:position w:val="-4"/>
        </w:rPr>
        <w:object w:dxaOrig="180" w:dyaOrig="200" w14:anchorId="3D83FC47">
          <v:shape id="_x0000_i1047" type="#_x0000_t75" style="width:9pt;height:10.2pt" o:ole="">
            <v:imagedata r:id="rId53" o:title=""/>
          </v:shape>
          <o:OLEObject Type="Embed" ProgID="Equation.DSMT4" ShapeID="_x0000_i1047" DrawAspect="Content" ObjectID="_1725283704" r:id="rId54"/>
        </w:object>
      </w:r>
      <w:r w:rsidRPr="001C7853">
        <w:rPr>
          <w:rFonts w:ascii="Times New Roman" w:hAnsi="Times New Roman" w:cs="Times New Roman"/>
          <w:sz w:val="24"/>
          <w:szCs w:val="24"/>
        </w:rPr>
        <w:t xml:space="preserve"> is the characteristic size of the molecular orbitals in question – weaker than the zero-order term responsible for the electric dipolar interaction, meaning that the </w:t>
      </w:r>
      <w:r w:rsidR="00D01366" w:rsidRPr="001C7853">
        <w:rPr>
          <w:rFonts w:ascii="Times New Roman" w:hAnsi="Times New Roman" w:cs="Times New Roman"/>
          <w:sz w:val="24"/>
          <w:szCs w:val="24"/>
        </w:rPr>
        <w:t>transition rate</w:t>
      </w:r>
      <w:r w:rsidRPr="001C7853">
        <w:rPr>
          <w:rFonts w:ascii="Times New Roman" w:hAnsi="Times New Roman" w:cs="Times New Roman"/>
          <w:sz w:val="24"/>
          <w:szCs w:val="24"/>
        </w:rPr>
        <w:t xml:space="preserve"> in the Fermi golden rule is a factor of </w:t>
      </w:r>
      <w:r w:rsidR="00D82A69" w:rsidRPr="00D82A69">
        <w:rPr>
          <w:position w:val="-14"/>
        </w:rPr>
        <w:object w:dxaOrig="960" w:dyaOrig="440" w14:anchorId="041504C7">
          <v:shape id="_x0000_i1048" type="#_x0000_t75" style="width:48pt;height:22.2pt" o:ole="">
            <v:imagedata r:id="rId55" o:title=""/>
          </v:shape>
          <o:OLEObject Type="Embed" ProgID="Equation.DSMT4" ShapeID="_x0000_i1048" DrawAspect="Content" ObjectID="_1725283705" r:id="rId56"/>
        </w:object>
      </w:r>
      <w:r w:rsidRPr="001C7853">
        <w:rPr>
          <w:rFonts w:ascii="Times New Roman" w:hAnsi="Times New Roman" w:cs="Times New Roman"/>
          <w:sz w:val="24"/>
          <w:szCs w:val="24"/>
        </w:rPr>
        <w:t xml:space="preserve"> smaller. </w:t>
      </w:r>
      <w:bookmarkStart w:id="4" w:name="_Hlk106542553"/>
      <w:r w:rsidR="00135BA0" w:rsidRPr="00947A80">
        <w:rPr>
          <w:rFonts w:ascii="Times New Roman" w:hAnsi="Times New Roman" w:cs="Times New Roman"/>
          <w:sz w:val="24"/>
          <w:szCs w:val="24"/>
        </w:rPr>
        <w:t>For common atom sizes (</w:t>
      </w:r>
      <w:r w:rsidR="007D2334" w:rsidRPr="00947A80">
        <w:rPr>
          <w:rFonts w:ascii="Times New Roman" w:hAnsi="Times New Roman" w:cs="Times New Roman"/>
          <w:sz w:val="24"/>
          <w:szCs w:val="24"/>
        </w:rPr>
        <w:sym w:font="Symbol" w:char="F07E"/>
      </w:r>
      <w:r w:rsidR="007D2334" w:rsidRPr="00947A80">
        <w:rPr>
          <w:rFonts w:ascii="Times New Roman" w:hAnsi="Times New Roman" w:cs="Times New Roman"/>
          <w:sz w:val="24"/>
          <w:szCs w:val="24"/>
        </w:rPr>
        <w:t>10</w:t>
      </w:r>
      <w:r w:rsidR="007D2334" w:rsidRPr="00947A80">
        <w:rPr>
          <w:rFonts w:ascii="Times New Roman" w:hAnsi="Times New Roman" w:cs="Times New Roman"/>
          <w:sz w:val="24"/>
          <w:szCs w:val="24"/>
          <w:vertAlign w:val="superscript"/>
        </w:rPr>
        <w:t>–10</w:t>
      </w:r>
      <w:r w:rsidR="007D2334" w:rsidRPr="00947A80">
        <w:rPr>
          <w:rFonts w:ascii="Times New Roman" w:hAnsi="Times New Roman" w:cs="Times New Roman"/>
          <w:sz w:val="24"/>
          <w:szCs w:val="24"/>
        </w:rPr>
        <w:t xml:space="preserve"> m</w:t>
      </w:r>
      <w:r w:rsidR="00135BA0" w:rsidRPr="00947A80">
        <w:rPr>
          <w:rFonts w:ascii="Times New Roman" w:hAnsi="Times New Roman" w:cs="Times New Roman"/>
          <w:sz w:val="24"/>
          <w:szCs w:val="24"/>
        </w:rPr>
        <w:t>)</w:t>
      </w:r>
      <w:bookmarkEnd w:id="4"/>
      <w:r w:rsidR="00135BA0" w:rsidRPr="00947A80">
        <w:rPr>
          <w:rFonts w:ascii="Times New Roman" w:hAnsi="Times New Roman" w:cs="Times New Roman"/>
          <w:sz w:val="24"/>
          <w:szCs w:val="24"/>
        </w:rPr>
        <w:t xml:space="preserve"> </w:t>
      </w:r>
      <w:r w:rsidRPr="00947A80">
        <w:rPr>
          <w:rFonts w:ascii="Times New Roman" w:hAnsi="Times New Roman" w:cs="Times New Roman"/>
          <w:sz w:val="24"/>
          <w:szCs w:val="24"/>
        </w:rPr>
        <w:t xml:space="preserve">and a wavelength </w:t>
      </w:r>
      <w:r w:rsidR="006D227A" w:rsidRPr="00947A80">
        <w:rPr>
          <w:rFonts w:ascii="Times New Roman" w:hAnsi="Times New Roman" w:cs="Times New Roman"/>
          <w:sz w:val="24"/>
          <w:szCs w:val="24"/>
        </w:rPr>
        <w:t xml:space="preserve">in </w:t>
      </w:r>
      <w:r w:rsidR="007D2334" w:rsidRPr="00947A80">
        <w:rPr>
          <w:rFonts w:ascii="Times New Roman" w:hAnsi="Times New Roman" w:cs="Times New Roman"/>
          <w:sz w:val="24"/>
          <w:szCs w:val="24"/>
        </w:rPr>
        <w:t>ultraviolet</w:t>
      </w:r>
      <w:r w:rsidRPr="00947A80">
        <w:rPr>
          <w:rFonts w:ascii="Times New Roman" w:hAnsi="Times New Roman" w:cs="Times New Roman"/>
          <w:sz w:val="24"/>
          <w:szCs w:val="24"/>
        </w:rPr>
        <w:t xml:space="preserve">, we expect </w:t>
      </w:r>
      <w:r w:rsidR="00015634" w:rsidRPr="00947A80">
        <w:rPr>
          <w:rFonts w:ascii="Times New Roman" w:hAnsi="Times New Roman" w:cs="Times New Roman"/>
          <w:sz w:val="24"/>
          <w:szCs w:val="24"/>
        </w:rPr>
        <w:t>a</w:t>
      </w:r>
      <w:r w:rsidR="00D01366" w:rsidRPr="00947A80">
        <w:rPr>
          <w:rFonts w:ascii="Times New Roman" w:hAnsi="Times New Roman" w:cs="Times New Roman"/>
          <w:sz w:val="24"/>
          <w:szCs w:val="24"/>
        </w:rPr>
        <w:t xml:space="preserve"> typical</w:t>
      </w:r>
      <w:r w:rsidR="00015634" w:rsidRPr="00947A80">
        <w:rPr>
          <w:rFonts w:ascii="Times New Roman" w:hAnsi="Times New Roman" w:cs="Times New Roman"/>
          <w:sz w:val="24"/>
          <w:szCs w:val="24"/>
        </w:rPr>
        <w:t xml:space="preserve"> </w:t>
      </w:r>
      <w:r w:rsidR="00D82A69" w:rsidRPr="00947A80">
        <w:rPr>
          <w:position w:val="-10"/>
        </w:rPr>
        <w:object w:dxaOrig="800" w:dyaOrig="260" w14:anchorId="7BC42005">
          <v:shape id="_x0000_i1049" type="#_x0000_t75" style="width:40.2pt;height:12.6pt" o:ole="">
            <v:imagedata r:id="rId57" o:title=""/>
          </v:shape>
          <o:OLEObject Type="Embed" ProgID="Equation.DSMT4" ShapeID="_x0000_i1049" DrawAspect="Content" ObjectID="_1725283706" r:id="rId58"/>
        </w:object>
      </w:r>
      <w:r w:rsidRPr="00947A80">
        <w:rPr>
          <w:rFonts w:ascii="Times New Roman" w:hAnsi="Times New Roman" w:cs="Times New Roman"/>
          <w:sz w:val="24"/>
          <w:szCs w:val="24"/>
        </w:rPr>
        <w:t xml:space="preserve"> transition </w:t>
      </w:r>
      <w:r w:rsidR="001809E1" w:rsidRPr="00947A80">
        <w:rPr>
          <w:rFonts w:ascii="Times New Roman" w:hAnsi="Times New Roman" w:cs="Times New Roman"/>
          <w:sz w:val="24"/>
          <w:szCs w:val="24"/>
        </w:rPr>
        <w:t xml:space="preserve">rate </w:t>
      </w:r>
      <w:r w:rsidRPr="00947A80">
        <w:rPr>
          <w:rFonts w:ascii="Times New Roman" w:hAnsi="Times New Roman" w:cs="Times New Roman"/>
          <w:sz w:val="24"/>
          <w:szCs w:val="24"/>
        </w:rPr>
        <w:t xml:space="preserve">to be a factor of </w:t>
      </w:r>
      <w:r w:rsidR="00333404" w:rsidRPr="00947A80">
        <w:rPr>
          <w:rFonts w:ascii="Times New Roman" w:hAnsi="Times New Roman" w:cs="Times New Roman"/>
          <w:sz w:val="24"/>
          <w:szCs w:val="24"/>
        </w:rPr>
        <w:t>10</w:t>
      </w:r>
      <w:r w:rsidR="00ED21C0" w:rsidRPr="00947A80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Pr="00947A80">
        <w:rPr>
          <w:rFonts w:ascii="Times New Roman" w:hAnsi="Times New Roman" w:cs="Times New Roman"/>
          <w:sz w:val="24"/>
          <w:szCs w:val="24"/>
        </w:rPr>
        <w:t xml:space="preserve"> weaker than a typical electric dipolar transition</w:t>
      </w:r>
      <w:r w:rsidR="001809E1" w:rsidRPr="00947A80">
        <w:rPr>
          <w:rFonts w:ascii="Times New Roman" w:hAnsi="Times New Roman" w:cs="Times New Roman"/>
          <w:sz w:val="24"/>
          <w:szCs w:val="24"/>
        </w:rPr>
        <w:t xml:space="preserve"> rate</w:t>
      </w:r>
      <w:r w:rsidR="00AB1305" w:rsidRPr="00947A80">
        <w:rPr>
          <w:rFonts w:ascii="Times New Roman" w:hAnsi="Times New Roman" w:cs="Times New Roman"/>
          <w:sz w:val="24"/>
          <w:szCs w:val="24"/>
        </w:rPr>
        <w:t>.</w:t>
      </w:r>
      <w:r w:rsidRPr="001C78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CB69BD" w14:textId="28D9E412" w:rsidR="00C70254" w:rsidRPr="001C7853" w:rsidRDefault="00C70254" w:rsidP="00B82750">
      <w:pPr>
        <w:rPr>
          <w:rFonts w:ascii="Times New Roman" w:hAnsi="Times New Roman" w:cs="Times New Roman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>Th</w:t>
      </w:r>
      <w:r w:rsidR="00D1047C" w:rsidRPr="001C7853">
        <w:rPr>
          <w:rFonts w:ascii="Times New Roman" w:hAnsi="Times New Roman" w:cs="Times New Roman"/>
          <w:sz w:val="24"/>
          <w:szCs w:val="24"/>
        </w:rPr>
        <w:t>ese are</w:t>
      </w:r>
      <w:r w:rsidRPr="001C7853">
        <w:rPr>
          <w:rFonts w:ascii="Times New Roman" w:hAnsi="Times New Roman" w:cs="Times New Roman"/>
          <w:sz w:val="24"/>
          <w:szCs w:val="24"/>
        </w:rPr>
        <w:t xml:space="preserve"> likely the reason</w:t>
      </w:r>
      <w:r w:rsidR="00D1047C" w:rsidRPr="001C7853">
        <w:rPr>
          <w:rFonts w:ascii="Times New Roman" w:hAnsi="Times New Roman" w:cs="Times New Roman"/>
          <w:sz w:val="24"/>
          <w:szCs w:val="24"/>
        </w:rPr>
        <w:t>s</w:t>
      </w:r>
      <w:r w:rsidRPr="001C7853">
        <w:rPr>
          <w:rFonts w:ascii="Times New Roman" w:hAnsi="Times New Roman" w:cs="Times New Roman"/>
          <w:sz w:val="24"/>
          <w:szCs w:val="24"/>
        </w:rPr>
        <w:t xml:space="preserve"> why </w:t>
      </w:r>
      <w:r w:rsidR="00D1047C" w:rsidRPr="001C7853">
        <w:rPr>
          <w:rFonts w:ascii="Times New Roman" w:hAnsi="Times New Roman" w:cs="Times New Roman"/>
          <w:sz w:val="24"/>
          <w:szCs w:val="24"/>
        </w:rPr>
        <w:t>toroidal</w:t>
      </w:r>
      <w:r w:rsidRPr="001C7853">
        <w:rPr>
          <w:rFonts w:ascii="Times New Roman" w:hAnsi="Times New Roman" w:cs="Times New Roman"/>
          <w:sz w:val="24"/>
          <w:szCs w:val="24"/>
        </w:rPr>
        <w:t xml:space="preserve"> transitions have never been observed in </w:t>
      </w:r>
      <w:r w:rsidR="00E535D0" w:rsidRPr="001C7853">
        <w:rPr>
          <w:rFonts w:ascii="Times New Roman" w:hAnsi="Times New Roman" w:cs="Times New Roman"/>
          <w:sz w:val="24"/>
          <w:szCs w:val="24"/>
        </w:rPr>
        <w:t>chemical</w:t>
      </w:r>
      <w:r w:rsidRPr="001C7853">
        <w:rPr>
          <w:rFonts w:ascii="Times New Roman" w:hAnsi="Times New Roman" w:cs="Times New Roman"/>
          <w:sz w:val="24"/>
          <w:szCs w:val="24"/>
        </w:rPr>
        <w:t xml:space="preserve"> spectroscop</w:t>
      </w:r>
      <w:r w:rsidR="00D01366" w:rsidRPr="001C7853">
        <w:rPr>
          <w:rFonts w:ascii="Times New Roman" w:hAnsi="Times New Roman" w:cs="Times New Roman"/>
          <w:sz w:val="24"/>
          <w:szCs w:val="24"/>
        </w:rPr>
        <w:t>ies. So far</w:t>
      </w:r>
      <w:r w:rsidRPr="001C7853">
        <w:rPr>
          <w:rFonts w:ascii="Times New Roman" w:hAnsi="Times New Roman" w:cs="Times New Roman"/>
          <w:bCs/>
          <w:sz w:val="24"/>
          <w:szCs w:val="24"/>
        </w:rPr>
        <w:t xml:space="preserve">, dynamic toroidal excitations have only been seen in metamaterials, where resonant </w:t>
      </w:r>
      <w:r w:rsidR="000E2F15" w:rsidRPr="001C7853">
        <w:rPr>
          <w:rFonts w:ascii="Times New Roman" w:hAnsi="Times New Roman" w:cs="Times New Roman"/>
          <w:bCs/>
          <w:sz w:val="24"/>
          <w:szCs w:val="24"/>
        </w:rPr>
        <w:t xml:space="preserve">structures with the </w:t>
      </w:r>
      <w:r w:rsidR="00D01366" w:rsidRPr="001C7853">
        <w:rPr>
          <w:rFonts w:ascii="Times New Roman" w:hAnsi="Times New Roman" w:cs="Times New Roman"/>
          <w:bCs/>
          <w:sz w:val="24"/>
          <w:szCs w:val="24"/>
        </w:rPr>
        <w:t xml:space="preserve">feature </w:t>
      </w:r>
      <w:r w:rsidR="000E2F15" w:rsidRPr="001C7853">
        <w:rPr>
          <w:rFonts w:ascii="Times New Roman" w:hAnsi="Times New Roman" w:cs="Times New Roman"/>
          <w:bCs/>
          <w:sz w:val="24"/>
          <w:szCs w:val="24"/>
        </w:rPr>
        <w:t xml:space="preserve">size comparable to the wavelength </w:t>
      </w:r>
      <w:r w:rsidRPr="001C7853">
        <w:rPr>
          <w:rFonts w:ascii="Times New Roman" w:hAnsi="Times New Roman" w:cs="Times New Roman"/>
          <w:bCs/>
          <w:sz w:val="24"/>
          <w:szCs w:val="24"/>
        </w:rPr>
        <w:t>can be engineered</w:t>
      </w:r>
      <w:r w:rsidR="00C23C2A" w:rsidRPr="001C7853">
        <w:rPr>
          <w:rFonts w:ascii="Times New Roman" w:hAnsi="Times New Roman" w:cs="Times New Roman"/>
          <w:bCs/>
          <w:sz w:val="24"/>
          <w:szCs w:val="24"/>
        </w:rPr>
        <w:t xml:space="preserve"> in such a way that </w:t>
      </w:r>
      <w:r w:rsidR="00D82A69" w:rsidRPr="00D82A69">
        <w:rPr>
          <w:position w:val="-10"/>
        </w:rPr>
        <w:object w:dxaOrig="1020" w:dyaOrig="340" w14:anchorId="27DEB02E">
          <v:shape id="_x0000_i1050" type="#_x0000_t75" style="width:51pt;height:16.8pt" o:ole="">
            <v:imagedata r:id="rId59" o:title=""/>
          </v:shape>
          <o:OLEObject Type="Embed" ProgID="Equation.DSMT4" ShapeID="_x0000_i1050" DrawAspect="Content" ObjectID="_1725283707" r:id="rId60"/>
        </w:object>
      </w:r>
      <w:r w:rsidR="00D01366" w:rsidRPr="001C7853">
        <w:rPr>
          <w:rFonts w:ascii="Times New Roman" w:hAnsi="Times New Roman" w:cs="Times New Roman"/>
          <w:bCs/>
          <w:sz w:val="24"/>
          <w:szCs w:val="24"/>
        </w:rPr>
        <w:t>,</w:t>
      </w:r>
      <w:r w:rsidRPr="001C7853">
        <w:rPr>
          <w:rFonts w:ascii="Times New Roman" w:hAnsi="Times New Roman" w:cs="Times New Roman"/>
          <w:bCs/>
          <w:sz w:val="24"/>
          <w:szCs w:val="24"/>
        </w:rPr>
        <w:t xml:space="preserve"> and the lower order electric and magnetic multipoles suppressed by design </w:t>
      </w:r>
      <w:r w:rsidRPr="001C7853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PEVuZE5vdGU+PENpdGU+PEF1dGhvcj5LYWVsYmVyZXI8L0F1dGhvcj48WWVhcj4yMDEwPC9ZZWFy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</w:fldData>
        </w:fldChar>
      </w:r>
      <w:r w:rsidR="001C7853" w:rsidRPr="001C7853">
        <w:rPr>
          <w:rFonts w:ascii="Times New Roman" w:hAnsi="Times New Roman" w:cs="Times New Roman"/>
          <w:bCs/>
          <w:sz w:val="24"/>
          <w:szCs w:val="24"/>
        </w:rPr>
        <w:instrText xml:space="preserve"> ADDIN EN.CITE </w:instrText>
      </w:r>
      <w:r w:rsidR="001C7853" w:rsidRPr="001C7853">
        <w:rPr>
          <w:rFonts w:ascii="Times New Roman" w:hAnsi="Times New Roman" w:cs="Times New Roman"/>
          <w:bCs/>
          <w:sz w:val="24"/>
          <w:szCs w:val="24"/>
        </w:rPr>
        <w:fldChar w:fldCharType="begin">
          <w:fldData xml:space="preserve">PEVuZE5vdGU+PENpdGU+PEF1dGhvcj5LYWVsYmVyZXI8L0F1dGhvcj48WWVhcj4yMDEwPC9ZZWFy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</w:fldData>
        </w:fldChar>
      </w:r>
      <w:r w:rsidR="001C7853" w:rsidRPr="001C7853">
        <w:rPr>
          <w:rFonts w:ascii="Times New Roman" w:hAnsi="Times New Roman" w:cs="Times New Roman"/>
          <w:bCs/>
          <w:sz w:val="24"/>
          <w:szCs w:val="24"/>
        </w:rPr>
        <w:instrText xml:space="preserve"> ADDIN EN.CITE.DATA </w:instrText>
      </w:r>
      <w:r w:rsidR="001C7853" w:rsidRPr="001C7853">
        <w:rPr>
          <w:rFonts w:ascii="Times New Roman" w:hAnsi="Times New Roman" w:cs="Times New Roman"/>
          <w:bCs/>
          <w:sz w:val="24"/>
          <w:szCs w:val="24"/>
        </w:rPr>
      </w:r>
      <w:r w:rsidR="001C7853" w:rsidRPr="001C7853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1C7853">
        <w:rPr>
          <w:rFonts w:ascii="Times New Roman" w:hAnsi="Times New Roman" w:cs="Times New Roman"/>
          <w:bCs/>
          <w:sz w:val="24"/>
          <w:szCs w:val="24"/>
        </w:rPr>
      </w:r>
      <w:r w:rsidRPr="001C7853">
        <w:rPr>
          <w:rFonts w:ascii="Times New Roman" w:hAnsi="Times New Roman" w:cs="Times New Roman"/>
          <w:bCs/>
          <w:sz w:val="24"/>
          <w:szCs w:val="24"/>
        </w:rPr>
        <w:fldChar w:fldCharType="separate"/>
      </w:r>
      <w:r w:rsidR="001C7853" w:rsidRPr="001C7853">
        <w:rPr>
          <w:rFonts w:ascii="Times New Roman" w:hAnsi="Times New Roman" w:cs="Times New Roman"/>
          <w:bCs/>
          <w:sz w:val="24"/>
          <w:szCs w:val="24"/>
        </w:rPr>
        <w:t>(</w:t>
      </w:r>
      <w:r w:rsidR="001C7853" w:rsidRPr="001C7853">
        <w:rPr>
          <w:rFonts w:ascii="Times New Roman" w:hAnsi="Times New Roman" w:cs="Times New Roman"/>
          <w:bCs/>
          <w:i/>
          <w:sz w:val="24"/>
          <w:szCs w:val="24"/>
        </w:rPr>
        <w:t>10, 21</w:t>
      </w:r>
      <w:r w:rsidR="001C7853" w:rsidRPr="001C7853">
        <w:rPr>
          <w:rFonts w:ascii="Times New Roman" w:hAnsi="Times New Roman" w:cs="Times New Roman"/>
          <w:bCs/>
          <w:sz w:val="24"/>
          <w:szCs w:val="24"/>
        </w:rPr>
        <w:t>)</w:t>
      </w:r>
      <w:r w:rsidRPr="001C7853">
        <w:rPr>
          <w:rFonts w:ascii="Times New Roman" w:hAnsi="Times New Roman" w:cs="Times New Roman"/>
          <w:bCs/>
          <w:sz w:val="24"/>
          <w:szCs w:val="24"/>
        </w:rPr>
        <w:fldChar w:fldCharType="end"/>
      </w:r>
      <w:r w:rsidRPr="001C7853">
        <w:rPr>
          <w:rFonts w:ascii="Times New Roman" w:hAnsi="Times New Roman" w:cs="Times New Roman"/>
          <w:bCs/>
          <w:sz w:val="24"/>
          <w:szCs w:val="24"/>
        </w:rPr>
        <w:t>.</w:t>
      </w:r>
    </w:p>
    <w:p w14:paraId="168FFE15" w14:textId="2F740F48" w:rsidR="007E210A" w:rsidRPr="001C7853" w:rsidRDefault="007D3014" w:rsidP="00FC098A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C7853">
        <w:rPr>
          <w:rFonts w:ascii="Times New Roman" w:hAnsi="Times New Roman" w:cs="Times New Roman"/>
          <w:b/>
          <w:bCs/>
          <w:color w:val="auto"/>
          <w:sz w:val="24"/>
          <w:szCs w:val="24"/>
        </w:rPr>
        <w:t>Relativistic case: s</w:t>
      </w:r>
      <w:r w:rsidR="00D2399C" w:rsidRPr="001C7853">
        <w:rPr>
          <w:rFonts w:ascii="Times New Roman" w:hAnsi="Times New Roman" w:cs="Times New Roman"/>
          <w:b/>
          <w:bCs/>
          <w:color w:val="auto"/>
          <w:sz w:val="24"/>
          <w:szCs w:val="24"/>
        </w:rPr>
        <w:t>pin part of the t</w:t>
      </w:r>
      <w:r w:rsidR="007E210A" w:rsidRPr="001C7853">
        <w:rPr>
          <w:rFonts w:ascii="Times New Roman" w:hAnsi="Times New Roman" w:cs="Times New Roman"/>
          <w:b/>
          <w:bCs/>
          <w:color w:val="auto"/>
          <w:sz w:val="24"/>
          <w:szCs w:val="24"/>
        </w:rPr>
        <w:t>oroidal operator</w:t>
      </w:r>
    </w:p>
    <w:p w14:paraId="503EF918" w14:textId="16F64F9C" w:rsidR="002C6273" w:rsidRPr="001C7853" w:rsidRDefault="00B7285A" w:rsidP="00C70254">
      <w:pPr>
        <w:rPr>
          <w:rFonts w:ascii="Times New Roman" w:hAnsi="Times New Roman" w:cs="Times New Roman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>We now consider an</w:t>
      </w:r>
      <w:r w:rsidR="00C70254" w:rsidRPr="001C7853">
        <w:rPr>
          <w:rFonts w:ascii="Times New Roman" w:hAnsi="Times New Roman" w:cs="Times New Roman"/>
          <w:sz w:val="24"/>
          <w:szCs w:val="24"/>
        </w:rPr>
        <w:t xml:space="preserve"> important </w:t>
      </w:r>
      <w:r w:rsidRPr="001C7853">
        <w:rPr>
          <w:rFonts w:ascii="Times New Roman" w:hAnsi="Times New Roman" w:cs="Times New Roman"/>
          <w:sz w:val="24"/>
          <w:szCs w:val="24"/>
        </w:rPr>
        <w:t xml:space="preserve">difference between Maxwell </w:t>
      </w:r>
      <w:r w:rsidR="00C23C2A" w:rsidRPr="001C7853">
        <w:rPr>
          <w:rFonts w:ascii="Times New Roman" w:hAnsi="Times New Roman" w:cs="Times New Roman"/>
          <w:sz w:val="24"/>
          <w:szCs w:val="24"/>
        </w:rPr>
        <w:t xml:space="preserve">electromagnetic </w:t>
      </w:r>
      <w:r w:rsidRPr="001C7853">
        <w:rPr>
          <w:rFonts w:ascii="Times New Roman" w:hAnsi="Times New Roman" w:cs="Times New Roman"/>
          <w:sz w:val="24"/>
          <w:szCs w:val="24"/>
        </w:rPr>
        <w:t>metamaterials and molecules</w:t>
      </w:r>
      <w:r w:rsidR="00C70254" w:rsidRPr="001C7853">
        <w:rPr>
          <w:rFonts w:ascii="Times New Roman" w:hAnsi="Times New Roman" w:cs="Times New Roman"/>
          <w:sz w:val="24"/>
          <w:szCs w:val="24"/>
        </w:rPr>
        <w:t xml:space="preserve">: the </w:t>
      </w:r>
      <w:r w:rsidR="00135BA0" w:rsidRPr="00947A80">
        <w:rPr>
          <w:rFonts w:ascii="Times New Roman" w:hAnsi="Times New Roman" w:cs="Times New Roman"/>
          <w:sz w:val="24"/>
          <w:szCs w:val="24"/>
        </w:rPr>
        <w:t>orbital</w:t>
      </w:r>
      <w:r w:rsidR="00135BA0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C70254" w:rsidRPr="001C7853">
        <w:rPr>
          <w:rFonts w:ascii="Times New Roman" w:hAnsi="Times New Roman" w:cs="Times New Roman"/>
          <w:sz w:val="24"/>
          <w:szCs w:val="24"/>
        </w:rPr>
        <w:t xml:space="preserve">angular momentum </w:t>
      </w:r>
      <w:r w:rsidR="00D82A69" w:rsidRPr="00D82A69">
        <w:rPr>
          <w:position w:val="-10"/>
        </w:rPr>
        <w:object w:dxaOrig="499" w:dyaOrig="260" w14:anchorId="6B2A4F74">
          <v:shape id="_x0000_i1051" type="#_x0000_t75" style="width:25.2pt;height:12.6pt" o:ole="">
            <v:imagedata r:id="rId61" o:title=""/>
          </v:shape>
          <o:OLEObject Type="Embed" ProgID="Equation.DSMT4" ShapeID="_x0000_i1051" DrawAspect="Content" ObjectID="_1725283708" r:id="rId62"/>
        </w:object>
      </w:r>
      <w:r w:rsidR="00C70254" w:rsidRPr="001C7853">
        <w:rPr>
          <w:rFonts w:ascii="Times New Roman" w:hAnsi="Times New Roman" w:cs="Times New Roman"/>
          <w:sz w:val="24"/>
          <w:szCs w:val="24"/>
        </w:rPr>
        <w:t xml:space="preserve"> that occurs in the </w:t>
      </w:r>
      <w:r w:rsidR="00D82A69" w:rsidRPr="00D82A69">
        <w:rPr>
          <w:position w:val="-10"/>
        </w:rPr>
        <w:object w:dxaOrig="800" w:dyaOrig="260" w14:anchorId="0B5FEABA">
          <v:shape id="_x0000_i1052" type="#_x0000_t75" style="width:40.2pt;height:12.6pt" o:ole="">
            <v:imagedata r:id="rId63" o:title=""/>
          </v:shape>
          <o:OLEObject Type="Embed" ProgID="Equation.DSMT4" ShapeID="_x0000_i1052" DrawAspect="Content" ObjectID="_1725283709" r:id="rId64"/>
        </w:object>
      </w:r>
      <w:r w:rsidR="00C70254" w:rsidRPr="001C7853">
        <w:rPr>
          <w:rFonts w:ascii="Times New Roman" w:hAnsi="Times New Roman" w:cs="Times New Roman"/>
          <w:sz w:val="24"/>
          <w:szCs w:val="24"/>
        </w:rPr>
        <w:t xml:space="preserve"> is </w:t>
      </w:r>
      <w:r w:rsidR="00D01366" w:rsidRPr="001C7853">
        <w:rPr>
          <w:rFonts w:ascii="Times New Roman" w:hAnsi="Times New Roman" w:cs="Times New Roman"/>
          <w:sz w:val="24"/>
          <w:szCs w:val="24"/>
        </w:rPr>
        <w:t xml:space="preserve">only a </w:t>
      </w:r>
      <w:r w:rsidR="006D227A" w:rsidRPr="001C7853">
        <w:rPr>
          <w:rFonts w:ascii="Times New Roman" w:hAnsi="Times New Roman" w:cs="Times New Roman"/>
          <w:sz w:val="24"/>
          <w:szCs w:val="24"/>
        </w:rPr>
        <w:t xml:space="preserve">constant of </w:t>
      </w:r>
      <w:r w:rsidR="00D01366" w:rsidRPr="001C7853">
        <w:rPr>
          <w:rFonts w:ascii="Times New Roman" w:hAnsi="Times New Roman" w:cs="Times New Roman"/>
          <w:sz w:val="24"/>
          <w:szCs w:val="24"/>
        </w:rPr>
        <w:t>motion in</w:t>
      </w:r>
      <w:r w:rsidR="00C70254" w:rsidRPr="001C7853">
        <w:rPr>
          <w:rFonts w:ascii="Times New Roman" w:hAnsi="Times New Roman" w:cs="Times New Roman"/>
          <w:sz w:val="24"/>
          <w:szCs w:val="24"/>
        </w:rPr>
        <w:t xml:space="preserve"> the rotation subgroup of the Galilean group. The corresponding invariant in Lorentz and Poincare groups also includes relativistic boosts, leading to the conservation of the sum of </w:t>
      </w:r>
      <w:r w:rsidR="00135BA0" w:rsidRPr="00947A80">
        <w:rPr>
          <w:rFonts w:ascii="Times New Roman" w:hAnsi="Times New Roman" w:cs="Times New Roman"/>
          <w:sz w:val="24"/>
          <w:szCs w:val="24"/>
        </w:rPr>
        <w:t>orbital</w:t>
      </w:r>
      <w:r w:rsidR="00135BA0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C70254" w:rsidRPr="001C7853">
        <w:rPr>
          <w:rFonts w:ascii="Times New Roman" w:hAnsi="Times New Roman" w:cs="Times New Roman"/>
          <w:sz w:val="24"/>
          <w:szCs w:val="24"/>
        </w:rPr>
        <w:t>angular momentum and spin</w:t>
      </w:r>
      <w:r w:rsidR="002C6273" w:rsidRPr="001C7853">
        <w:rPr>
          <w:rFonts w:ascii="Times New Roman" w:hAnsi="Times New Roman" w:cs="Times New Roman"/>
          <w:sz w:val="24"/>
          <w:szCs w:val="24"/>
        </w:rPr>
        <w:t>.</w:t>
      </w:r>
      <w:r w:rsidR="00C70254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2C6273" w:rsidRPr="001C7853">
        <w:rPr>
          <w:rFonts w:ascii="Times New Roman" w:hAnsi="Times New Roman" w:cs="Times New Roman"/>
          <w:sz w:val="24"/>
          <w:szCs w:val="24"/>
        </w:rPr>
        <w:t>T</w:t>
      </w:r>
      <w:r w:rsidR="00C70254" w:rsidRPr="001C7853">
        <w:rPr>
          <w:rFonts w:ascii="Times New Roman" w:hAnsi="Times New Roman" w:cs="Times New Roman"/>
          <w:sz w:val="24"/>
          <w:szCs w:val="24"/>
        </w:rPr>
        <w:t>he corresponding</w:t>
      </w:r>
      <w:r w:rsidR="00D01366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D82A69" w:rsidRPr="00D82A69">
        <w:rPr>
          <w:position w:val="-14"/>
        </w:rPr>
        <w:object w:dxaOrig="840" w:dyaOrig="400" w14:anchorId="393F1885">
          <v:shape id="_x0000_i1053" type="#_x0000_t75" style="width:42pt;height:19.8pt" o:ole="">
            <v:imagedata r:id="rId65" o:title=""/>
          </v:shape>
          <o:OLEObject Type="Embed" ProgID="Equation.DSMT4" ShapeID="_x0000_i1053" DrawAspect="Content" ObjectID="_1725283710" r:id="rId66"/>
        </w:object>
      </w:r>
      <w:r w:rsidR="00C70254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2E25D4" w:rsidRPr="001C7853">
        <w:rPr>
          <w:rFonts w:ascii="Times New Roman" w:hAnsi="Times New Roman" w:cs="Times New Roman"/>
          <w:sz w:val="24"/>
          <w:szCs w:val="24"/>
        </w:rPr>
        <w:t xml:space="preserve">correction to the toroidal operator, where </w:t>
      </w:r>
      <w:bookmarkStart w:id="5" w:name="MTBlankEqn"/>
      <w:r w:rsidR="00D82A69" w:rsidRPr="00D82A69">
        <w:rPr>
          <w:position w:val="-6"/>
        </w:rPr>
        <w:object w:dxaOrig="200" w:dyaOrig="220" w14:anchorId="220C43EA">
          <v:shape id="_x0000_i1054" type="#_x0000_t75" style="width:10.2pt;height:11.4pt" o:ole="">
            <v:imagedata r:id="rId67" o:title=""/>
          </v:shape>
          <o:OLEObject Type="Embed" ProgID="Equation.DSMT4" ShapeID="_x0000_i1054" DrawAspect="Content" ObjectID="_1725283711" r:id="rId68"/>
        </w:object>
      </w:r>
      <w:bookmarkEnd w:id="5"/>
      <w:r w:rsidR="002E25D4" w:rsidRPr="001C7853">
        <w:rPr>
          <w:rFonts w:ascii="Times New Roman" w:hAnsi="Times New Roman" w:cs="Times New Roman"/>
          <w:sz w:val="24"/>
          <w:szCs w:val="24"/>
        </w:rPr>
        <w:t xml:space="preserve"> is </w:t>
      </w:r>
      <w:r w:rsidR="00D01366" w:rsidRPr="001C7853">
        <w:rPr>
          <w:rFonts w:ascii="Times New Roman" w:hAnsi="Times New Roman" w:cs="Times New Roman"/>
          <w:sz w:val="24"/>
          <w:szCs w:val="24"/>
        </w:rPr>
        <w:t>a vector of</w:t>
      </w:r>
      <w:r w:rsidR="002E25D4" w:rsidRPr="001C7853">
        <w:rPr>
          <w:rFonts w:ascii="Times New Roman" w:hAnsi="Times New Roman" w:cs="Times New Roman"/>
          <w:sz w:val="24"/>
          <w:szCs w:val="24"/>
        </w:rPr>
        <w:t xml:space="preserve"> Pauli </w:t>
      </w:r>
      <w:r w:rsidR="00D01366" w:rsidRPr="001C7853">
        <w:rPr>
          <w:rFonts w:ascii="Times New Roman" w:hAnsi="Times New Roman" w:cs="Times New Roman"/>
          <w:sz w:val="24"/>
          <w:szCs w:val="24"/>
        </w:rPr>
        <w:t>matrices</w:t>
      </w:r>
      <w:r w:rsidR="00D0763D" w:rsidRPr="001C7853">
        <w:rPr>
          <w:rFonts w:ascii="Times New Roman" w:hAnsi="Times New Roman" w:cs="Times New Roman"/>
          <w:sz w:val="24"/>
          <w:szCs w:val="24"/>
        </w:rPr>
        <w:t xml:space="preserve">, </w:t>
      </w:r>
      <w:r w:rsidR="00135BA0" w:rsidRPr="00947A80">
        <w:rPr>
          <w:rFonts w:ascii="Times New Roman" w:hAnsi="Times New Roman" w:cs="Times New Roman"/>
          <w:sz w:val="24"/>
          <w:szCs w:val="24"/>
        </w:rPr>
        <w:t>clearly should be evaluated</w:t>
      </w:r>
      <w:r w:rsidR="00C70254" w:rsidRPr="001C7853">
        <w:rPr>
          <w:rFonts w:ascii="Times New Roman" w:hAnsi="Times New Roman" w:cs="Times New Roman"/>
          <w:sz w:val="24"/>
          <w:szCs w:val="24"/>
        </w:rPr>
        <w:t>.</w:t>
      </w:r>
    </w:p>
    <w:p w14:paraId="7A19AE92" w14:textId="32FD98E9" w:rsidR="002C6273" w:rsidRPr="001C7853" w:rsidRDefault="002C6273" w:rsidP="00A600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>In the standard derivation of the electromagnetic and spin Hamiltonian by approximate elimination of negative energies from Dirac’s equation</w:t>
      </w:r>
      <w:r w:rsidR="007B08DA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7B08DA"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="007B08DA" w:rsidRPr="001C7853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&lt;EndNote&gt;&lt;Cite&gt;&lt;Author&gt;Jensen&lt;/Author&gt;&lt;Year&gt;2017&lt;/Year&gt;&lt;RecNum&gt;11&lt;/RecNum&gt;&lt;DisplayText&gt;(&lt;style face="italic"&gt;2&lt;/style&gt;)&lt;/DisplayText&gt;&lt;record&gt;&lt;rec-number&gt;11&lt;/rec-number&gt;&lt;foreign-keys&gt;&lt;key app="EN" db-id="weaweffdlxv9p5e9vprpr5w1rwwdwfpwzvpv" timestamp="1610280260"&gt;11&lt;/key&gt;&lt;/foreign-keys&gt;&lt;ref-type name="Book"&gt;6&lt;/ref-type&gt;&lt;contributors&gt;&lt;authors&gt;&lt;author&gt;Jensen, Frank&lt;/author&gt;&lt;/authors&gt;&lt;/contributors&gt;&lt;titles&gt;&lt;title&gt;Introduction to computational chemistry&lt;/title&gt;&lt;/titles&gt;&lt;dates&gt;&lt;year&gt;2017&lt;/year&gt;&lt;/dates&gt;&lt;publisher&gt;John wiley &amp;amp; sons&lt;/publisher&gt;&lt;isbn&gt;1118825993&lt;/isbn&gt;&lt;urls&gt;&lt;/urls&gt;&lt;/record&gt;&lt;/Cite&gt;&lt;/EndNote&gt;</w:instrText>
      </w:r>
      <w:r w:rsidR="007B08DA" w:rsidRPr="001C7853">
        <w:rPr>
          <w:rFonts w:ascii="Times New Roman" w:hAnsi="Times New Roman" w:cs="Times New Roman"/>
          <w:sz w:val="24"/>
          <w:szCs w:val="24"/>
        </w:rPr>
        <w:fldChar w:fldCharType="separate"/>
      </w:r>
      <w:r w:rsidR="007B08DA" w:rsidRPr="001C7853">
        <w:rPr>
          <w:rFonts w:ascii="Times New Roman" w:hAnsi="Times New Roman" w:cs="Times New Roman"/>
          <w:sz w:val="24"/>
          <w:szCs w:val="24"/>
        </w:rPr>
        <w:t>(</w:t>
      </w:r>
      <w:r w:rsidR="007B08DA" w:rsidRPr="001C7853">
        <w:rPr>
          <w:rFonts w:ascii="Times New Roman" w:hAnsi="Times New Roman" w:cs="Times New Roman"/>
          <w:i/>
          <w:sz w:val="24"/>
          <w:szCs w:val="24"/>
        </w:rPr>
        <w:t>2</w:t>
      </w:r>
      <w:r w:rsidR="007B08DA" w:rsidRPr="001C7853">
        <w:rPr>
          <w:rFonts w:ascii="Times New Roman" w:hAnsi="Times New Roman" w:cs="Times New Roman"/>
          <w:sz w:val="24"/>
          <w:szCs w:val="24"/>
        </w:rPr>
        <w:t>)</w:t>
      </w:r>
      <w:r w:rsidR="007B08DA"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Pr="001C7853">
        <w:rPr>
          <w:rFonts w:ascii="Times New Roman" w:hAnsi="Times New Roman" w:cs="Times New Roman"/>
          <w:sz w:val="24"/>
          <w:szCs w:val="24"/>
        </w:rPr>
        <w:t xml:space="preserve">, the first occurrence of the </w:t>
      </w:r>
      <w:r w:rsidR="00D82A69" w:rsidRPr="00D82A69">
        <w:rPr>
          <w:position w:val="-6"/>
        </w:rPr>
        <w:object w:dxaOrig="499" w:dyaOrig="220" w14:anchorId="314AF974">
          <v:shape id="_x0000_i1055" type="#_x0000_t75" style="width:25.2pt;height:11.4pt" o:ole="">
            <v:imagedata r:id="rId69" o:title=""/>
          </v:shape>
          <o:OLEObject Type="Embed" ProgID="Equation.DSMT4" ShapeID="_x0000_i1055" DrawAspect="Content" ObjectID="_1725283712" r:id="rId70"/>
        </w:object>
      </w:r>
      <w:r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18124E" w:rsidRPr="001C7853">
        <w:rPr>
          <w:rFonts w:ascii="Times New Roman" w:hAnsi="Times New Roman" w:cs="Times New Roman"/>
          <w:sz w:val="24"/>
          <w:szCs w:val="24"/>
        </w:rPr>
        <w:t>product</w:t>
      </w:r>
      <w:r w:rsidRPr="001C7853">
        <w:rPr>
          <w:rFonts w:ascii="Times New Roman" w:hAnsi="Times New Roman" w:cs="Times New Roman"/>
          <w:sz w:val="24"/>
          <w:szCs w:val="24"/>
        </w:rPr>
        <w:t xml:space="preserve"> is</w:t>
      </w:r>
      <w:r w:rsidR="0018124E" w:rsidRPr="001C7853">
        <w:rPr>
          <w:rFonts w:ascii="Times New Roman" w:hAnsi="Times New Roman" w:cs="Times New Roman"/>
          <w:sz w:val="24"/>
          <w:szCs w:val="24"/>
        </w:rPr>
        <w:t xml:space="preserve"> in</w:t>
      </w:r>
      <w:r w:rsidRPr="001C7853">
        <w:rPr>
          <w:rFonts w:ascii="Times New Roman" w:hAnsi="Times New Roman" w:cs="Times New Roman"/>
          <w:sz w:val="24"/>
          <w:szCs w:val="24"/>
        </w:rPr>
        <w:t xml:space="preserve"> the angular magnetoelectric </w:t>
      </w:r>
      <w:r w:rsidR="000D123F" w:rsidRPr="001C7853">
        <w:rPr>
          <w:rFonts w:ascii="Times New Roman" w:hAnsi="Times New Roman" w:cs="Times New Roman"/>
          <w:sz w:val="24"/>
          <w:szCs w:val="24"/>
        </w:rPr>
        <w:t xml:space="preserve">(AME) </w:t>
      </w:r>
      <w:r w:rsidR="0018124E" w:rsidRPr="001C7853">
        <w:rPr>
          <w:rFonts w:ascii="Times New Roman" w:hAnsi="Times New Roman" w:cs="Times New Roman"/>
          <w:sz w:val="24"/>
          <w:szCs w:val="24"/>
        </w:rPr>
        <w:t>part</w:t>
      </w:r>
      <w:r w:rsidR="00C0539D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C0539D"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="001C7853" w:rsidRPr="001C7853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&lt;EndNote&gt;&lt;Cite&gt;&lt;Author&gt;Mondal&lt;/Author&gt;&lt;Year&gt;2015&lt;/Year&gt;&lt;RecNum&gt;31&lt;/RecNum&gt;&lt;DisplayText&gt;(&lt;style face="italic"&gt;24&lt;/style&gt;)&lt;/DisplayText&gt;&lt;record&gt;&lt;rec-number&gt;31&lt;/rec-number&gt;&lt;foreign-keys&gt;&lt;key app="EN" db-id="weaweffdlxv9p5e9vprpr5w1rwwdwfpwzvpv" timestamp="1625320626"&gt;31&lt;/key&gt;&lt;/foreign-keys&gt;&lt;ref-type name="Journal Article"&gt;17&lt;/ref-type&gt;&lt;contributors&gt;&lt;authors&gt;&lt;author&gt;Mondal, Ritwik&lt;/author&gt;&lt;author&gt;Berritta, Marco&lt;/author&gt;&lt;author&gt;Paillard, Charles&lt;/author&gt;&lt;author&gt;Singh, Surendra&lt;/author&gt;&lt;author&gt;Dkhil, Brahim&lt;/author&gt;&lt;author&gt;Oppeneer, Peter M&lt;/author&gt;&lt;author&gt;Bellaiche, Laurent&lt;/author&gt;&lt;/authors&gt;&lt;/contributors&gt;&lt;titles&gt;&lt;title&gt;Relativistic interaction Hamiltonian coupling the angular momentum of light and the electron spin&lt;/title&gt;&lt;secondary-title&gt;Physical Review B&lt;/secondary-title&gt;&lt;/titles&gt;&lt;periodical&gt;&lt;full-title&gt;Physical Review B&lt;/full-title&gt;&lt;/periodical&gt;&lt;pages&gt;100402&lt;/pages&gt;&lt;volume&gt;92&lt;/volume&gt;&lt;number&gt;10&lt;/number&gt;&lt;dates&gt;&lt;year&gt;2015&lt;/year&gt;&lt;/dates&gt;&lt;urls&gt;&lt;/urls&gt;&lt;/record&gt;&lt;/Cite&gt;&lt;/EndNote&gt;</w:instrText>
      </w:r>
      <w:r w:rsidR="00C0539D" w:rsidRPr="001C7853">
        <w:rPr>
          <w:rFonts w:ascii="Times New Roman" w:hAnsi="Times New Roman" w:cs="Times New Roman"/>
          <w:sz w:val="24"/>
          <w:szCs w:val="24"/>
        </w:rPr>
        <w:fldChar w:fldCharType="separate"/>
      </w:r>
      <w:r w:rsidR="001C7853" w:rsidRPr="001C7853">
        <w:rPr>
          <w:rFonts w:ascii="Times New Roman" w:hAnsi="Times New Roman" w:cs="Times New Roman"/>
          <w:sz w:val="24"/>
          <w:szCs w:val="24"/>
        </w:rPr>
        <w:t>(</w:t>
      </w:r>
      <w:r w:rsidR="001C7853" w:rsidRPr="001C7853">
        <w:rPr>
          <w:rFonts w:ascii="Times New Roman" w:hAnsi="Times New Roman" w:cs="Times New Roman"/>
          <w:i/>
          <w:sz w:val="24"/>
          <w:szCs w:val="24"/>
        </w:rPr>
        <w:t>24</w:t>
      </w:r>
      <w:r w:rsidR="001C7853" w:rsidRPr="001C7853">
        <w:rPr>
          <w:rFonts w:ascii="Times New Roman" w:hAnsi="Times New Roman" w:cs="Times New Roman"/>
          <w:sz w:val="24"/>
          <w:szCs w:val="24"/>
        </w:rPr>
        <w:t>)</w:t>
      </w:r>
      <w:r w:rsidR="00C0539D"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18124E" w:rsidRPr="001C7853">
        <w:rPr>
          <w:rFonts w:ascii="Times New Roman" w:hAnsi="Times New Roman" w:cs="Times New Roman"/>
          <w:sz w:val="24"/>
          <w:szCs w:val="24"/>
        </w:rPr>
        <w:t>of</w:t>
      </w:r>
      <w:r w:rsidRPr="001C7853">
        <w:rPr>
          <w:rFonts w:ascii="Times New Roman" w:hAnsi="Times New Roman" w:cs="Times New Roman"/>
          <w:sz w:val="24"/>
          <w:szCs w:val="24"/>
        </w:rPr>
        <w:t xml:space="preserve"> the gauge invariant form of spin-orbit </w:t>
      </w:r>
      <w:r w:rsidR="000D123F" w:rsidRPr="001C7853">
        <w:rPr>
          <w:rFonts w:ascii="Times New Roman" w:hAnsi="Times New Roman" w:cs="Times New Roman"/>
          <w:sz w:val="24"/>
          <w:szCs w:val="24"/>
        </w:rPr>
        <w:t xml:space="preserve">(SO) </w:t>
      </w:r>
      <w:r w:rsidRPr="001C7853">
        <w:rPr>
          <w:rFonts w:ascii="Times New Roman" w:hAnsi="Times New Roman" w:cs="Times New Roman"/>
          <w:sz w:val="24"/>
          <w:szCs w:val="24"/>
        </w:rPr>
        <w:t>coupling:</w:t>
      </w:r>
    </w:p>
    <w:p w14:paraId="20EFCD03" w14:textId="1E6E3EB5" w:rsidR="002C6273" w:rsidRPr="001C7853" w:rsidRDefault="0018124E" w:rsidP="0018124E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ab/>
      </w:r>
      <w:r w:rsidR="00D82A69" w:rsidRPr="00D82A69">
        <w:rPr>
          <w:position w:val="-24"/>
        </w:rPr>
        <w:object w:dxaOrig="3879" w:dyaOrig="620" w14:anchorId="0F5A775D">
          <v:shape id="_x0000_i1056" type="#_x0000_t75" style="width:193.8pt;height:30.6pt" o:ole="">
            <v:imagedata r:id="rId71" o:title=""/>
          </v:shape>
          <o:OLEObject Type="Embed" ProgID="Equation.DSMT4" ShapeID="_x0000_i1056" DrawAspect="Content" ObjectID="_1725283713" r:id="rId72"/>
        </w:object>
      </w:r>
      <w:r w:rsidRPr="001C7853">
        <w:rPr>
          <w:rFonts w:ascii="Times New Roman" w:hAnsi="Times New Roman" w:cs="Times New Roman"/>
          <w:sz w:val="24"/>
          <w:szCs w:val="24"/>
        </w:rPr>
        <w:tab/>
      </w:r>
      <w:r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Pr="001C7853">
        <w:rPr>
          <w:rFonts w:ascii="Times New Roman" w:hAnsi="Times New Roman" w:cs="Times New Roman"/>
          <w:sz w:val="24"/>
          <w:szCs w:val="24"/>
        </w:rPr>
        <w:instrText xml:space="preserve"> MACROBUTTON MTPlaceRef \* MERGEFORMAT </w:instrText>
      </w:r>
      <w:r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Pr="001C7853">
        <w:rPr>
          <w:rFonts w:ascii="Times New Roman" w:hAnsi="Times New Roman" w:cs="Times New Roman"/>
          <w:sz w:val="24"/>
          <w:szCs w:val="24"/>
        </w:rPr>
        <w:instrText xml:space="preserve"> SEQ MTEqn \h \* MERGEFORMAT </w:instrText>
      </w:r>
      <w:r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Pr="001C7853">
        <w:rPr>
          <w:rFonts w:ascii="Times New Roman" w:hAnsi="Times New Roman" w:cs="Times New Roman"/>
          <w:sz w:val="24"/>
          <w:szCs w:val="24"/>
        </w:rPr>
        <w:instrText>(</w:instrText>
      </w:r>
      <w:r w:rsidR="00AB64D2"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="00AB64D2" w:rsidRPr="001C7853">
        <w:rPr>
          <w:rFonts w:ascii="Times New Roman" w:hAnsi="Times New Roman" w:cs="Times New Roman"/>
          <w:sz w:val="24"/>
          <w:szCs w:val="24"/>
        </w:rPr>
        <w:instrText xml:space="preserve"> SEQ MTEqn \c \* Arabic \* MERGEFORMAT </w:instrText>
      </w:r>
      <w:r w:rsidR="00AB64D2" w:rsidRPr="001C7853">
        <w:rPr>
          <w:rFonts w:ascii="Times New Roman" w:hAnsi="Times New Roman" w:cs="Times New Roman"/>
          <w:sz w:val="24"/>
          <w:szCs w:val="24"/>
        </w:rPr>
        <w:fldChar w:fldCharType="separate"/>
      </w:r>
      <w:r w:rsidR="0020555D" w:rsidRPr="001C7853">
        <w:rPr>
          <w:rFonts w:ascii="Times New Roman" w:hAnsi="Times New Roman" w:cs="Times New Roman"/>
          <w:sz w:val="24"/>
          <w:szCs w:val="24"/>
        </w:rPr>
        <w:instrText>5</w:instrText>
      </w:r>
      <w:r w:rsidR="00AB64D2"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Pr="001C7853">
        <w:rPr>
          <w:rFonts w:ascii="Times New Roman" w:hAnsi="Times New Roman" w:cs="Times New Roman"/>
          <w:sz w:val="24"/>
          <w:szCs w:val="24"/>
        </w:rPr>
        <w:instrText>)</w:instrText>
      </w:r>
      <w:r w:rsidRPr="001C785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05B9F3D" w14:textId="124110C0" w:rsidR="002C6273" w:rsidRPr="001C7853" w:rsidRDefault="0018124E" w:rsidP="0017650B">
      <w:pPr>
        <w:rPr>
          <w:rFonts w:ascii="Times New Roman" w:hAnsi="Times New Roman" w:cs="Times New Roman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 xml:space="preserve">The conventional spin-orbit term is not interesting to us here – it comes from the scalar potential – but the </w:t>
      </w:r>
      <w:r w:rsidR="004B5DD1" w:rsidRPr="001C7853">
        <w:rPr>
          <w:rFonts w:ascii="Times New Roman" w:hAnsi="Times New Roman" w:cs="Times New Roman"/>
          <w:sz w:val="24"/>
          <w:szCs w:val="24"/>
        </w:rPr>
        <w:t>triple product</w:t>
      </w:r>
      <w:r w:rsidRPr="001C7853">
        <w:rPr>
          <w:rFonts w:ascii="Times New Roman" w:hAnsi="Times New Roman" w:cs="Times New Roman"/>
          <w:sz w:val="24"/>
          <w:szCs w:val="24"/>
        </w:rPr>
        <w:t xml:space="preserve"> with the vector potential is easily rearranged into a form that exposes the presence of the spin part of the toroidal operator:</w:t>
      </w:r>
    </w:p>
    <w:p w14:paraId="45E0D291" w14:textId="64B6F453" w:rsidR="0018124E" w:rsidRPr="001C7853" w:rsidRDefault="008B204B" w:rsidP="008B204B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ab/>
      </w:r>
      <w:r w:rsidR="00D82A69" w:rsidRPr="00D82A69">
        <w:rPr>
          <w:position w:val="-24"/>
        </w:rPr>
        <w:object w:dxaOrig="2840" w:dyaOrig="660" w14:anchorId="63754060">
          <v:shape id="_x0000_i1057" type="#_x0000_t75" style="width:142.2pt;height:33pt" o:ole="">
            <v:imagedata r:id="rId73" o:title=""/>
          </v:shape>
          <o:OLEObject Type="Embed" ProgID="Equation.DSMT4" ShapeID="_x0000_i1057" DrawAspect="Content" ObjectID="_1725283714" r:id="rId74"/>
        </w:object>
      </w:r>
      <w:r w:rsidRPr="001C7853">
        <w:rPr>
          <w:rFonts w:ascii="Times New Roman" w:hAnsi="Times New Roman" w:cs="Times New Roman"/>
          <w:sz w:val="24"/>
          <w:szCs w:val="24"/>
        </w:rPr>
        <w:tab/>
      </w:r>
      <w:r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Pr="001C7853">
        <w:rPr>
          <w:rFonts w:ascii="Times New Roman" w:hAnsi="Times New Roman" w:cs="Times New Roman"/>
          <w:sz w:val="24"/>
          <w:szCs w:val="24"/>
        </w:rPr>
        <w:instrText xml:space="preserve"> MACROBUTTON MTPlaceRef \* MERGEFORMAT </w:instrText>
      </w:r>
      <w:r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Pr="001C7853">
        <w:rPr>
          <w:rFonts w:ascii="Times New Roman" w:hAnsi="Times New Roman" w:cs="Times New Roman"/>
          <w:sz w:val="24"/>
          <w:szCs w:val="24"/>
        </w:rPr>
        <w:instrText xml:space="preserve"> SEQ MTEqn \h \* MERGEFORMAT </w:instrText>
      </w:r>
      <w:r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Pr="001C7853">
        <w:rPr>
          <w:rFonts w:ascii="Times New Roman" w:hAnsi="Times New Roman" w:cs="Times New Roman"/>
          <w:sz w:val="24"/>
          <w:szCs w:val="24"/>
        </w:rPr>
        <w:instrText>(</w:instrText>
      </w:r>
      <w:r w:rsidR="00AB64D2"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="00AB64D2" w:rsidRPr="001C7853">
        <w:rPr>
          <w:rFonts w:ascii="Times New Roman" w:hAnsi="Times New Roman" w:cs="Times New Roman"/>
          <w:sz w:val="24"/>
          <w:szCs w:val="24"/>
        </w:rPr>
        <w:instrText xml:space="preserve"> SEQ MTEqn \c \* Arabic \* MERGEFORMAT </w:instrText>
      </w:r>
      <w:r w:rsidR="00AB64D2" w:rsidRPr="001C7853">
        <w:rPr>
          <w:rFonts w:ascii="Times New Roman" w:hAnsi="Times New Roman" w:cs="Times New Roman"/>
          <w:sz w:val="24"/>
          <w:szCs w:val="24"/>
        </w:rPr>
        <w:fldChar w:fldCharType="separate"/>
      </w:r>
      <w:r w:rsidR="0020555D" w:rsidRPr="001C7853">
        <w:rPr>
          <w:rFonts w:ascii="Times New Roman" w:hAnsi="Times New Roman" w:cs="Times New Roman"/>
          <w:sz w:val="24"/>
          <w:szCs w:val="24"/>
        </w:rPr>
        <w:instrText>6</w:instrText>
      </w:r>
      <w:r w:rsidR="00AB64D2"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Pr="001C7853">
        <w:rPr>
          <w:rFonts w:ascii="Times New Roman" w:hAnsi="Times New Roman" w:cs="Times New Roman"/>
          <w:sz w:val="24"/>
          <w:szCs w:val="24"/>
        </w:rPr>
        <w:instrText>)</w:instrText>
      </w:r>
      <w:r w:rsidRPr="001C785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1DF963F" w14:textId="555C5A12" w:rsidR="008B204B" w:rsidRPr="001C7853" w:rsidRDefault="004B5DD1" w:rsidP="008B204B">
      <w:pPr>
        <w:rPr>
          <w:rFonts w:ascii="Times New Roman" w:hAnsi="Times New Roman" w:cs="Times New Roman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>This is directly visible i</w:t>
      </w:r>
      <w:r w:rsidR="008B204B" w:rsidRPr="001C7853">
        <w:rPr>
          <w:rFonts w:ascii="Times New Roman" w:hAnsi="Times New Roman" w:cs="Times New Roman"/>
          <w:sz w:val="24"/>
          <w:szCs w:val="24"/>
        </w:rPr>
        <w:t>n the special case of a hydrogen-like atom with a nuclear charge</w:t>
      </w:r>
      <w:r w:rsidR="00664323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D82A69" w:rsidRPr="00025957">
        <w:rPr>
          <w:position w:val="-4"/>
        </w:rPr>
        <w:object w:dxaOrig="240" w:dyaOrig="260" w14:anchorId="2B1A5868">
          <v:shape id="_x0000_i1058" type="#_x0000_t75" style="width:12pt;height:12.6pt" o:ole="">
            <v:imagedata r:id="rId75" o:title=""/>
          </v:shape>
          <o:OLEObject Type="Embed" ProgID="Equation.DSMT4" ShapeID="_x0000_i1058" DrawAspect="Content" ObjectID="_1725283715" r:id="rId76"/>
        </w:object>
      </w:r>
      <w:r w:rsidR="008B204B" w:rsidRPr="001C7853">
        <w:rPr>
          <w:rFonts w:ascii="Times New Roman" w:hAnsi="Times New Roman" w:cs="Times New Roman"/>
          <w:sz w:val="24"/>
          <w:szCs w:val="24"/>
        </w:rPr>
        <w:t>:</w:t>
      </w:r>
    </w:p>
    <w:p w14:paraId="5993D649" w14:textId="1F6FAD2A" w:rsidR="008B204B" w:rsidRPr="001C7853" w:rsidRDefault="008B204B" w:rsidP="008B204B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ab/>
      </w:r>
      <w:r w:rsidR="00D82A69" w:rsidRPr="00D82A69">
        <w:rPr>
          <w:position w:val="-30"/>
        </w:rPr>
        <w:object w:dxaOrig="1900" w:dyaOrig="680" w14:anchorId="4B34E2BE">
          <v:shape id="_x0000_i1059" type="#_x0000_t75" style="width:94.8pt;height:34.2pt" o:ole="">
            <v:imagedata r:id="rId77" o:title=""/>
          </v:shape>
          <o:OLEObject Type="Embed" ProgID="Equation.DSMT4" ShapeID="_x0000_i1059" DrawAspect="Content" ObjectID="_1725283716" r:id="rId78"/>
        </w:object>
      </w:r>
      <w:r w:rsidRPr="001C7853">
        <w:rPr>
          <w:rFonts w:ascii="Times New Roman" w:hAnsi="Times New Roman" w:cs="Times New Roman"/>
          <w:sz w:val="24"/>
          <w:szCs w:val="24"/>
        </w:rPr>
        <w:tab/>
      </w:r>
      <w:r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Pr="001C7853">
        <w:rPr>
          <w:rFonts w:ascii="Times New Roman" w:hAnsi="Times New Roman" w:cs="Times New Roman"/>
          <w:sz w:val="24"/>
          <w:szCs w:val="24"/>
        </w:rPr>
        <w:instrText xml:space="preserve"> MACROBUTTON MTPlaceRef \* MERGEFORMAT </w:instrText>
      </w:r>
      <w:r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Pr="001C7853">
        <w:rPr>
          <w:rFonts w:ascii="Times New Roman" w:hAnsi="Times New Roman" w:cs="Times New Roman"/>
          <w:sz w:val="24"/>
          <w:szCs w:val="24"/>
        </w:rPr>
        <w:instrText xml:space="preserve"> SEQ MTEqn \h \* MERGEFORMAT </w:instrText>
      </w:r>
      <w:r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Pr="001C7853">
        <w:rPr>
          <w:rFonts w:ascii="Times New Roman" w:hAnsi="Times New Roman" w:cs="Times New Roman"/>
          <w:sz w:val="24"/>
          <w:szCs w:val="24"/>
        </w:rPr>
        <w:instrText>(</w:instrText>
      </w:r>
      <w:r w:rsidR="00AB64D2"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="00AB64D2" w:rsidRPr="001C7853">
        <w:rPr>
          <w:rFonts w:ascii="Times New Roman" w:hAnsi="Times New Roman" w:cs="Times New Roman"/>
          <w:sz w:val="24"/>
          <w:szCs w:val="24"/>
        </w:rPr>
        <w:instrText xml:space="preserve"> SEQ MTEqn \c \* Arabic \* MERGEFORMAT </w:instrText>
      </w:r>
      <w:r w:rsidR="00AB64D2" w:rsidRPr="001C7853">
        <w:rPr>
          <w:rFonts w:ascii="Times New Roman" w:hAnsi="Times New Roman" w:cs="Times New Roman"/>
          <w:sz w:val="24"/>
          <w:szCs w:val="24"/>
        </w:rPr>
        <w:fldChar w:fldCharType="separate"/>
      </w:r>
      <w:r w:rsidR="0020555D" w:rsidRPr="001C7853">
        <w:rPr>
          <w:rFonts w:ascii="Times New Roman" w:hAnsi="Times New Roman" w:cs="Times New Roman"/>
          <w:sz w:val="24"/>
          <w:szCs w:val="24"/>
        </w:rPr>
        <w:instrText>7</w:instrText>
      </w:r>
      <w:r w:rsidR="00AB64D2"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Pr="001C7853">
        <w:rPr>
          <w:rFonts w:ascii="Times New Roman" w:hAnsi="Times New Roman" w:cs="Times New Roman"/>
          <w:sz w:val="24"/>
          <w:szCs w:val="24"/>
        </w:rPr>
        <w:instrText>)</w:instrText>
      </w:r>
      <w:r w:rsidRPr="001C785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790A1D6" w14:textId="20EB824A" w:rsidR="008B204B" w:rsidRPr="001C7853" w:rsidRDefault="004B5DD1" w:rsidP="008B204B">
      <w:pPr>
        <w:rPr>
          <w:rFonts w:ascii="Times New Roman" w:hAnsi="Times New Roman" w:cs="Times New Roman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>where</w:t>
      </w:r>
      <w:r w:rsidR="008B204B" w:rsidRPr="001C7853">
        <w:rPr>
          <w:rFonts w:ascii="Times New Roman" w:hAnsi="Times New Roman" w:cs="Times New Roman"/>
          <w:sz w:val="24"/>
          <w:szCs w:val="24"/>
        </w:rPr>
        <w:t xml:space="preserve"> the spin part </w:t>
      </w:r>
      <w:r w:rsidR="00D82A69" w:rsidRPr="00D82A69">
        <w:rPr>
          <w:position w:val="-6"/>
        </w:rPr>
        <w:object w:dxaOrig="499" w:dyaOrig="220" w14:anchorId="0B9000BD">
          <v:shape id="_x0000_i1060" type="#_x0000_t75" style="width:25.2pt;height:11.4pt" o:ole="">
            <v:imagedata r:id="rId79" o:title=""/>
          </v:shape>
          <o:OLEObject Type="Embed" ProgID="Equation.DSMT4" ShapeID="_x0000_i1060" DrawAspect="Content" ObjectID="_1725283717" r:id="rId80"/>
        </w:object>
      </w:r>
      <w:r w:rsidR="008B204B" w:rsidRPr="001C7853">
        <w:rPr>
          <w:rFonts w:ascii="Times New Roman" w:hAnsi="Times New Roman" w:cs="Times New Roman"/>
          <w:sz w:val="24"/>
          <w:szCs w:val="24"/>
        </w:rPr>
        <w:t xml:space="preserve"> of the toroidal </w:t>
      </w:r>
      <w:r w:rsidR="00623653" w:rsidRPr="001C7853">
        <w:rPr>
          <w:rFonts w:ascii="Times New Roman" w:hAnsi="Times New Roman" w:cs="Times New Roman"/>
          <w:sz w:val="24"/>
          <w:szCs w:val="24"/>
        </w:rPr>
        <w:t xml:space="preserve">dipole </w:t>
      </w:r>
      <w:r w:rsidR="008B204B" w:rsidRPr="001C7853">
        <w:rPr>
          <w:rFonts w:ascii="Times New Roman" w:hAnsi="Times New Roman" w:cs="Times New Roman"/>
          <w:sz w:val="24"/>
          <w:szCs w:val="24"/>
        </w:rPr>
        <w:t xml:space="preserve">moment is </w:t>
      </w:r>
      <w:r w:rsidR="003E5491" w:rsidRPr="001C7853">
        <w:rPr>
          <w:rFonts w:ascii="Times New Roman" w:hAnsi="Times New Roman" w:cs="Times New Roman"/>
          <w:sz w:val="24"/>
          <w:szCs w:val="24"/>
        </w:rPr>
        <w:t>coupled to the vector potential</w:t>
      </w:r>
      <w:r w:rsidR="008B204B" w:rsidRPr="001C7853">
        <w:rPr>
          <w:rFonts w:ascii="Times New Roman" w:hAnsi="Times New Roman" w:cs="Times New Roman"/>
          <w:sz w:val="24"/>
          <w:szCs w:val="24"/>
        </w:rPr>
        <w:t>:</w:t>
      </w:r>
    </w:p>
    <w:p w14:paraId="229D5720" w14:textId="6A11F3FE" w:rsidR="008B204B" w:rsidRPr="001C7853" w:rsidRDefault="008B204B" w:rsidP="008B204B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ab/>
      </w:r>
      <w:r w:rsidR="00D82A69" w:rsidRPr="00D82A69">
        <w:rPr>
          <w:position w:val="-24"/>
        </w:rPr>
        <w:object w:dxaOrig="2640" w:dyaOrig="660" w14:anchorId="33E65B89">
          <v:shape id="_x0000_i1061" type="#_x0000_t75" style="width:132pt;height:33pt" o:ole="">
            <v:imagedata r:id="rId81" o:title=""/>
          </v:shape>
          <o:OLEObject Type="Embed" ProgID="Equation.DSMT4" ShapeID="_x0000_i1061" DrawAspect="Content" ObjectID="_1725283718" r:id="rId82"/>
        </w:object>
      </w:r>
      <w:r w:rsidRPr="001C7853">
        <w:rPr>
          <w:rFonts w:ascii="Times New Roman" w:hAnsi="Times New Roman" w:cs="Times New Roman"/>
          <w:sz w:val="24"/>
          <w:szCs w:val="24"/>
        </w:rPr>
        <w:tab/>
      </w:r>
      <w:r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Pr="001C7853">
        <w:rPr>
          <w:rFonts w:ascii="Times New Roman" w:hAnsi="Times New Roman" w:cs="Times New Roman"/>
          <w:sz w:val="24"/>
          <w:szCs w:val="24"/>
        </w:rPr>
        <w:instrText xml:space="preserve"> MACROBUTTON MTPlaceRef \* MERGEFORMAT </w:instrText>
      </w:r>
      <w:r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Pr="001C7853">
        <w:rPr>
          <w:rFonts w:ascii="Times New Roman" w:hAnsi="Times New Roman" w:cs="Times New Roman"/>
          <w:sz w:val="24"/>
          <w:szCs w:val="24"/>
        </w:rPr>
        <w:instrText xml:space="preserve"> SEQ MTEqn \h \* MERGEFORMAT </w:instrText>
      </w:r>
      <w:r w:rsidRPr="001C7853">
        <w:rPr>
          <w:rFonts w:ascii="Times New Roman" w:hAnsi="Times New Roman" w:cs="Times New Roman"/>
          <w:sz w:val="24"/>
          <w:szCs w:val="24"/>
        </w:rPr>
        <w:fldChar w:fldCharType="end"/>
      </w:r>
      <w:bookmarkStart w:id="6" w:name="ZEqnNum939503"/>
      <w:r w:rsidRPr="001C7853">
        <w:rPr>
          <w:rFonts w:ascii="Times New Roman" w:hAnsi="Times New Roman" w:cs="Times New Roman"/>
          <w:sz w:val="24"/>
          <w:szCs w:val="24"/>
        </w:rPr>
        <w:instrText>(</w:instrText>
      </w:r>
      <w:r w:rsidR="00AB64D2"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="00AB64D2" w:rsidRPr="001C7853">
        <w:rPr>
          <w:rFonts w:ascii="Times New Roman" w:hAnsi="Times New Roman" w:cs="Times New Roman"/>
          <w:sz w:val="24"/>
          <w:szCs w:val="24"/>
        </w:rPr>
        <w:instrText xml:space="preserve"> SEQ MTEqn \c \* Arabic \* MERGEFORMAT </w:instrText>
      </w:r>
      <w:r w:rsidR="00AB64D2" w:rsidRPr="001C7853">
        <w:rPr>
          <w:rFonts w:ascii="Times New Roman" w:hAnsi="Times New Roman" w:cs="Times New Roman"/>
          <w:sz w:val="24"/>
          <w:szCs w:val="24"/>
        </w:rPr>
        <w:fldChar w:fldCharType="separate"/>
      </w:r>
      <w:r w:rsidR="0020555D" w:rsidRPr="001C7853">
        <w:rPr>
          <w:rFonts w:ascii="Times New Roman" w:hAnsi="Times New Roman" w:cs="Times New Roman"/>
          <w:sz w:val="24"/>
          <w:szCs w:val="24"/>
        </w:rPr>
        <w:instrText>8</w:instrText>
      </w:r>
      <w:r w:rsidR="00AB64D2"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Pr="001C7853">
        <w:rPr>
          <w:rFonts w:ascii="Times New Roman" w:hAnsi="Times New Roman" w:cs="Times New Roman"/>
          <w:sz w:val="24"/>
          <w:szCs w:val="24"/>
        </w:rPr>
        <w:instrText>)</w:instrText>
      </w:r>
      <w:bookmarkEnd w:id="6"/>
      <w:r w:rsidRPr="001C785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591A40D" w14:textId="22090D7A" w:rsidR="00C0539D" w:rsidRPr="001C7853" w:rsidRDefault="00021CF1" w:rsidP="00C0539D">
      <w:pPr>
        <w:rPr>
          <w:rFonts w:ascii="Times New Roman" w:hAnsi="Times New Roman" w:cs="Times New Roman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 xml:space="preserve">where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Pr="001C7853">
        <w:rPr>
          <w:rFonts w:ascii="Times New Roman" w:eastAsiaTheme="minorEastAsia" w:hAnsi="Times New Roman" w:cs="Times New Roman"/>
          <w:sz w:val="24"/>
          <w:szCs w:val="24"/>
        </w:rPr>
        <w:t xml:space="preserve"> is the fine structure constant, and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B</m:t>
            </m:r>
          </m:sub>
        </m:sSub>
      </m:oMath>
      <w:r w:rsidRPr="001C7853">
        <w:rPr>
          <w:rFonts w:ascii="Times New Roman" w:eastAsiaTheme="minorEastAsia" w:hAnsi="Times New Roman" w:cs="Times New Roman"/>
          <w:sz w:val="24"/>
          <w:szCs w:val="24"/>
        </w:rPr>
        <w:t xml:space="preserve"> is the Bohr magneton. </w:t>
      </w:r>
      <w:r w:rsidR="00C0539D" w:rsidRPr="001C7853">
        <w:rPr>
          <w:rFonts w:ascii="Times New Roman" w:hAnsi="Times New Roman" w:cs="Times New Roman"/>
          <w:sz w:val="24"/>
          <w:szCs w:val="24"/>
        </w:rPr>
        <w:t xml:space="preserve">This was previously considered a spin interaction </w:t>
      </w:r>
      <w:r w:rsidR="00C0539D"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="001C7853" w:rsidRPr="001C7853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&lt;EndNote&gt;&lt;Cite&gt;&lt;Author&gt;Mondal&lt;/Author&gt;&lt;Year&gt;2015&lt;/Year&gt;&lt;RecNum&gt;31&lt;/RecNum&gt;&lt;DisplayText&gt;(&lt;style face="italic"&gt;24&lt;/style&gt;)&lt;/DisplayText&gt;&lt;record&gt;&lt;rec-number&gt;31&lt;/rec-number&gt;&lt;foreign-keys&gt;&lt;key app="EN" db-id="weaweffdlxv9p5e9vprpr5w1rwwdwfpwzvpv" timestamp="1625320626"&gt;31&lt;/key&gt;&lt;/foreign-keys&gt;&lt;ref-type name="Journal Article"&gt;17&lt;/ref-type&gt;&lt;contributors&gt;&lt;authors&gt;&lt;author&gt;Mondal, Ritwik&lt;/author&gt;&lt;author&gt;Berritta, Marco&lt;/author&gt;&lt;author&gt;Paillard, Charles&lt;/author&gt;&lt;author&gt;Singh, Surendra&lt;/author&gt;&lt;author&gt;Dkhil, Brahim&lt;/author&gt;&lt;author&gt;Oppeneer, Peter M&lt;/author&gt;&lt;author&gt;Bellaiche, Laurent&lt;/author&gt;&lt;/authors&gt;&lt;/contributors&gt;&lt;titles&gt;&lt;title&gt;Relativistic interaction Hamiltonian coupling the angular momentum of light and the electron spin&lt;/title&gt;&lt;secondary-title&gt;Physical Review B&lt;/secondary-title&gt;&lt;/titles&gt;&lt;periodical&gt;&lt;full-title&gt;Physical Review B&lt;/full-title&gt;&lt;/periodical&gt;&lt;pages&gt;100402&lt;/pages&gt;&lt;volume&gt;92&lt;/volume&gt;&lt;number&gt;10&lt;/number&gt;&lt;dates&gt;&lt;year&gt;2015&lt;/year&gt;&lt;/dates&gt;&lt;urls&gt;&lt;/urls&gt;&lt;/record&gt;&lt;/Cite&gt;&lt;/EndNote&gt;</w:instrText>
      </w:r>
      <w:r w:rsidR="00C0539D" w:rsidRPr="001C7853">
        <w:rPr>
          <w:rFonts w:ascii="Times New Roman" w:hAnsi="Times New Roman" w:cs="Times New Roman"/>
          <w:sz w:val="24"/>
          <w:szCs w:val="24"/>
        </w:rPr>
        <w:fldChar w:fldCharType="separate"/>
      </w:r>
      <w:r w:rsidR="001C7853" w:rsidRPr="001C7853">
        <w:rPr>
          <w:rFonts w:ascii="Times New Roman" w:hAnsi="Times New Roman" w:cs="Times New Roman"/>
          <w:sz w:val="24"/>
          <w:szCs w:val="24"/>
        </w:rPr>
        <w:t>(</w:t>
      </w:r>
      <w:r w:rsidR="001C7853" w:rsidRPr="001C7853">
        <w:rPr>
          <w:rFonts w:ascii="Times New Roman" w:hAnsi="Times New Roman" w:cs="Times New Roman"/>
          <w:i/>
          <w:sz w:val="24"/>
          <w:szCs w:val="24"/>
        </w:rPr>
        <w:t>24</w:t>
      </w:r>
      <w:r w:rsidR="001C7853" w:rsidRPr="001C7853">
        <w:rPr>
          <w:rFonts w:ascii="Times New Roman" w:hAnsi="Times New Roman" w:cs="Times New Roman"/>
          <w:sz w:val="24"/>
          <w:szCs w:val="24"/>
        </w:rPr>
        <w:t>)</w:t>
      </w:r>
      <w:r w:rsidR="00C0539D"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="00C0539D" w:rsidRPr="001C7853">
        <w:rPr>
          <w:rFonts w:ascii="Times New Roman" w:hAnsi="Times New Roman" w:cs="Times New Roman"/>
          <w:sz w:val="24"/>
          <w:szCs w:val="24"/>
        </w:rPr>
        <w:t xml:space="preserve">; the form presented here views it instead as </w:t>
      </w:r>
      <w:r w:rsidR="00623653" w:rsidRPr="001C7853">
        <w:rPr>
          <w:rFonts w:ascii="Times New Roman" w:hAnsi="Times New Roman" w:cs="Times New Roman"/>
          <w:sz w:val="24"/>
          <w:szCs w:val="24"/>
        </w:rPr>
        <w:t xml:space="preserve">pertaining to </w:t>
      </w:r>
      <w:r w:rsidR="00C0539D" w:rsidRPr="001C7853">
        <w:rPr>
          <w:rFonts w:ascii="Times New Roman" w:hAnsi="Times New Roman" w:cs="Times New Roman"/>
          <w:sz w:val="24"/>
          <w:szCs w:val="24"/>
        </w:rPr>
        <w:t>the relativistic component of the toroidal dipole moment.</w:t>
      </w:r>
      <w:r w:rsidRPr="001C78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274FAD" w14:textId="59600AEF" w:rsidR="00CB6341" w:rsidRPr="001C7853" w:rsidRDefault="003E1866" w:rsidP="00CB6341">
      <w:pPr>
        <w:pStyle w:val="Heading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C7853">
        <w:rPr>
          <w:rFonts w:ascii="Times New Roman" w:hAnsi="Times New Roman" w:cs="Times New Roman"/>
          <w:b/>
          <w:bCs/>
          <w:color w:val="auto"/>
          <w:sz w:val="24"/>
          <w:szCs w:val="24"/>
        </w:rPr>
        <w:t>S</w:t>
      </w:r>
      <w:r w:rsidR="00CB6341" w:rsidRPr="001C7853">
        <w:rPr>
          <w:rFonts w:ascii="Times New Roman" w:hAnsi="Times New Roman" w:cs="Times New Roman"/>
          <w:b/>
          <w:bCs/>
          <w:color w:val="auto"/>
          <w:sz w:val="24"/>
          <w:szCs w:val="24"/>
        </w:rPr>
        <w:t>election rules</w:t>
      </w:r>
    </w:p>
    <w:p w14:paraId="4DA664EF" w14:textId="5BC0AF98" w:rsidR="008B204B" w:rsidRPr="001C7853" w:rsidRDefault="007F65A9" w:rsidP="0017650B">
      <w:pPr>
        <w:rPr>
          <w:rFonts w:ascii="Times New Roman" w:hAnsi="Times New Roman" w:cs="Times New Roman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 xml:space="preserve">Although the interaction described by Eq </w:t>
      </w:r>
      <w:r w:rsidRPr="001C7853">
        <w:rPr>
          <w:rFonts w:ascii="Times New Roman" w:hAnsi="Times New Roman" w:cs="Times New Roman"/>
          <w:iCs/>
          <w:sz w:val="24"/>
          <w:szCs w:val="24"/>
        </w:rPr>
        <w:fldChar w:fldCharType="begin"/>
      </w:r>
      <w:r w:rsidRPr="001C7853">
        <w:rPr>
          <w:rFonts w:ascii="Times New Roman" w:hAnsi="Times New Roman" w:cs="Times New Roman"/>
          <w:iCs/>
          <w:sz w:val="24"/>
          <w:szCs w:val="24"/>
        </w:rPr>
        <w:instrText xml:space="preserve"> GOTOBUTTON ZEqnNum939503  \* MERGEFORMAT </w:instrText>
      </w:r>
      <w:r w:rsidRPr="001C7853">
        <w:rPr>
          <w:rFonts w:ascii="Times New Roman" w:hAnsi="Times New Roman" w:cs="Times New Roman"/>
          <w:iCs/>
          <w:sz w:val="24"/>
          <w:szCs w:val="24"/>
        </w:rPr>
        <w:fldChar w:fldCharType="begin"/>
      </w:r>
      <w:r w:rsidRPr="001C7853">
        <w:rPr>
          <w:rFonts w:ascii="Times New Roman" w:hAnsi="Times New Roman" w:cs="Times New Roman"/>
          <w:iCs/>
          <w:sz w:val="24"/>
          <w:szCs w:val="24"/>
        </w:rPr>
        <w:instrText xml:space="preserve"> REF ZEqnNum939503 \* Charformat \! \* MERGEFORMAT </w:instrText>
      </w:r>
      <w:r w:rsidRPr="001C7853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20555D" w:rsidRPr="001C7853">
        <w:rPr>
          <w:rFonts w:ascii="Times New Roman" w:hAnsi="Times New Roman" w:cs="Times New Roman"/>
          <w:iCs/>
          <w:sz w:val="24"/>
          <w:szCs w:val="24"/>
        </w:rPr>
        <w:instrText>(8)</w:instrText>
      </w:r>
      <w:r w:rsidRPr="001C7853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Pr="001C7853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Pr="001C7853">
        <w:rPr>
          <w:rFonts w:ascii="Times New Roman" w:hAnsi="Times New Roman" w:cs="Times New Roman"/>
          <w:iCs/>
          <w:sz w:val="24"/>
          <w:szCs w:val="24"/>
        </w:rPr>
        <w:t xml:space="preserve"> is exceedingly weak, its transitions are nonetheless expected to be observable because their selection rules are different from the selection rules associated with electric and magnetic dipoles (Table 1).</w:t>
      </w:r>
      <w:r w:rsidR="007B08DA" w:rsidRPr="001C7853">
        <w:rPr>
          <w:rFonts w:ascii="Times New Roman" w:hAnsi="Times New Roman" w:cs="Times New Roman"/>
          <w:sz w:val="24"/>
          <w:szCs w:val="24"/>
        </w:rPr>
        <w:t xml:space="preserve"> The corresponding operators are:</w:t>
      </w:r>
    </w:p>
    <w:p w14:paraId="6BEEEF9A" w14:textId="5CC74EF0" w:rsidR="0020555D" w:rsidRPr="001C7853" w:rsidRDefault="0020555D" w:rsidP="0020555D">
      <w:pPr>
        <w:pStyle w:val="MTDisplayEquation"/>
      </w:pPr>
      <w:r w:rsidRPr="001C7853">
        <w:tab/>
      </w:r>
      <w:r w:rsidR="00D82A69" w:rsidRPr="00D82A69">
        <w:rPr>
          <w:position w:val="-12"/>
        </w:rPr>
        <w:object w:dxaOrig="2860" w:dyaOrig="360" w14:anchorId="29E0F891">
          <v:shape id="_x0000_i1062" type="#_x0000_t75" style="width:143.4pt;height:18pt" o:ole="">
            <v:imagedata r:id="rId83" o:title=""/>
          </v:shape>
          <o:OLEObject Type="Embed" ProgID="Equation.DSMT4" ShapeID="_x0000_i1062" DrawAspect="Content" ObjectID="_1725283719" r:id="rId84"/>
        </w:object>
      </w:r>
      <w:r w:rsidRPr="001C7853">
        <w:tab/>
      </w:r>
      <w:r w:rsidR="002C4E92">
        <w:rPr>
          <w:rFonts w:ascii="Times New Roman" w:hAnsi="Times New Roman" w:cs="Times New Roman"/>
          <w:sz w:val="24"/>
          <w:szCs w:val="24"/>
        </w:rPr>
        <w:t>(9)</w:t>
      </w:r>
    </w:p>
    <w:p w14:paraId="6D2BD649" w14:textId="7086EC20" w:rsidR="007B08DA" w:rsidRPr="001C7853" w:rsidRDefault="007B08DA" w:rsidP="002B398B">
      <w:pPr>
        <w:rPr>
          <w:rFonts w:ascii="Times New Roman" w:hAnsi="Times New Roman" w:cs="Times New Roman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 xml:space="preserve">where </w:t>
      </w:r>
      <w:r w:rsidR="00D82A69" w:rsidRPr="00D82A69">
        <w:rPr>
          <w:position w:val="-6"/>
        </w:rPr>
        <w:object w:dxaOrig="200" w:dyaOrig="279" w14:anchorId="2FD9E1D4">
          <v:shape id="_x0000_i1063" type="#_x0000_t75" style="width:10.2pt;height:13.8pt" o:ole="">
            <v:imagedata r:id="rId85" o:title=""/>
          </v:shape>
          <o:OLEObject Type="Embed" ProgID="Equation.DSMT4" ShapeID="_x0000_i1063" DrawAspect="Content" ObjectID="_1725283720" r:id="rId86"/>
        </w:object>
      </w:r>
      <w:r w:rsidRPr="001C7853">
        <w:rPr>
          <w:rFonts w:ascii="Times New Roman" w:hAnsi="Times New Roman" w:cs="Times New Roman"/>
          <w:sz w:val="24"/>
          <w:szCs w:val="24"/>
        </w:rPr>
        <w:t xml:space="preserve"> stands for electric dipole, </w:t>
      </w:r>
      <w:r w:rsidR="00D82A69" w:rsidRPr="00D82A69">
        <w:rPr>
          <w:position w:val="-12"/>
        </w:rPr>
        <w:object w:dxaOrig="279" w:dyaOrig="360" w14:anchorId="06DB276F">
          <v:shape id="_x0000_i1064" type="#_x0000_t75" style="width:13.8pt;height:18pt" o:ole="">
            <v:imagedata r:id="rId87" o:title=""/>
          </v:shape>
          <o:OLEObject Type="Embed" ProgID="Equation.DSMT4" ShapeID="_x0000_i1064" DrawAspect="Content" ObjectID="_1725283721" r:id="rId88"/>
        </w:object>
      </w:r>
      <w:r w:rsidRPr="001C7853">
        <w:rPr>
          <w:rFonts w:ascii="Times New Roman" w:hAnsi="Times New Roman" w:cs="Times New Roman"/>
          <w:sz w:val="24"/>
          <w:szCs w:val="24"/>
        </w:rPr>
        <w:t xml:space="preserve"> stands for </w:t>
      </w:r>
      <w:r w:rsidR="004E3C70" w:rsidRPr="001C7853">
        <w:rPr>
          <w:rFonts w:ascii="Times New Roman" w:hAnsi="Times New Roman" w:cs="Times New Roman"/>
          <w:sz w:val="24"/>
          <w:szCs w:val="24"/>
        </w:rPr>
        <w:t xml:space="preserve">the spin part of </w:t>
      </w:r>
      <w:r w:rsidRPr="001C7853">
        <w:rPr>
          <w:rFonts w:ascii="Times New Roman" w:hAnsi="Times New Roman" w:cs="Times New Roman"/>
          <w:sz w:val="24"/>
          <w:szCs w:val="24"/>
        </w:rPr>
        <w:t xml:space="preserve">magnetic dipole, </w:t>
      </w:r>
      <w:r w:rsidR="00D82A69" w:rsidRPr="00D82A69">
        <w:rPr>
          <w:position w:val="-12"/>
        </w:rPr>
        <w:object w:dxaOrig="240" w:dyaOrig="360" w14:anchorId="7E4FACE9">
          <v:shape id="_x0000_i1065" type="#_x0000_t75" style="width:12pt;height:18pt" o:ole="">
            <v:imagedata r:id="rId89" o:title=""/>
          </v:shape>
          <o:OLEObject Type="Embed" ProgID="Equation.DSMT4" ShapeID="_x0000_i1065" DrawAspect="Content" ObjectID="_1725283722" r:id="rId90"/>
        </w:object>
      </w:r>
      <w:r w:rsidRPr="001C7853">
        <w:rPr>
          <w:rFonts w:ascii="Times New Roman" w:hAnsi="Times New Roman" w:cs="Times New Roman"/>
          <w:sz w:val="24"/>
          <w:szCs w:val="24"/>
        </w:rPr>
        <w:t xml:space="preserve"> stands for the spin part of the toroidal dipole</w:t>
      </w:r>
      <w:r w:rsidR="0020555D" w:rsidRPr="001C7853">
        <w:rPr>
          <w:rFonts w:ascii="Times New Roman" w:hAnsi="Times New Roman" w:cs="Times New Roman"/>
          <w:sz w:val="24"/>
          <w:szCs w:val="24"/>
        </w:rPr>
        <w:t xml:space="preserve">, and the electron </w:t>
      </w:r>
      <w:r w:rsidR="006C5326" w:rsidRPr="001C7853">
        <w:rPr>
          <w:rFonts w:ascii="Times New Roman" w:hAnsi="Times New Roman" w:cs="Times New Roman"/>
          <w:sz w:val="24"/>
          <w:szCs w:val="24"/>
        </w:rPr>
        <w:t xml:space="preserve">spin operator </w:t>
      </w:r>
      <w:r w:rsidR="0020555D" w:rsidRPr="001C7853">
        <w:rPr>
          <w:rFonts w:ascii="Times New Roman" w:hAnsi="Times New Roman" w:cs="Times New Roman"/>
          <w:sz w:val="24"/>
          <w:szCs w:val="24"/>
        </w:rPr>
        <w:t xml:space="preserve">is </w:t>
      </w:r>
      <w:r w:rsidR="00D82A69" w:rsidRPr="00D82A69">
        <w:rPr>
          <w:position w:val="-10"/>
        </w:rPr>
        <w:object w:dxaOrig="920" w:dyaOrig="340" w14:anchorId="60942A8F">
          <v:shape id="_x0000_i1066" type="#_x0000_t75" style="width:46.2pt;height:16.8pt" o:ole="">
            <v:imagedata r:id="rId91" o:title=""/>
          </v:shape>
          <o:OLEObject Type="Embed" ProgID="Equation.DSMT4" ShapeID="_x0000_i1066" DrawAspect="Content" ObjectID="_1725283723" r:id="rId92"/>
        </w:object>
      </w:r>
      <w:r w:rsidR="0020555D" w:rsidRPr="001C7853">
        <w:rPr>
          <w:rFonts w:ascii="Times New Roman" w:hAnsi="Times New Roman" w:cs="Times New Roman"/>
          <w:sz w:val="24"/>
          <w:szCs w:val="24"/>
        </w:rPr>
        <w:t>.</w:t>
      </w:r>
      <w:r w:rsidR="006C5326" w:rsidRPr="001C785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C7853">
        <w:rPr>
          <w:rFonts w:ascii="Times New Roman" w:hAnsi="Times New Roman" w:cs="Times New Roman"/>
          <w:sz w:val="24"/>
          <w:szCs w:val="24"/>
        </w:rPr>
        <w:t xml:space="preserve">In each specific spin-orbit multiplet of a hydrogen-like atom, the </w:t>
      </w:r>
      <w:r w:rsidR="004E3C70" w:rsidRPr="001C7853">
        <w:rPr>
          <w:rFonts w:ascii="Times New Roman" w:hAnsi="Times New Roman" w:cs="Times New Roman"/>
          <w:sz w:val="24"/>
          <w:szCs w:val="24"/>
        </w:rPr>
        <w:t xml:space="preserve">total </w:t>
      </w:r>
      <w:r w:rsidRPr="001C7853">
        <w:rPr>
          <w:rFonts w:ascii="Times New Roman" w:hAnsi="Times New Roman" w:cs="Times New Roman"/>
          <w:sz w:val="24"/>
          <w:szCs w:val="24"/>
        </w:rPr>
        <w:t>magnetic moment is proportional</w:t>
      </w:r>
      <w:r w:rsidR="00A6000B" w:rsidRPr="001C7853">
        <w:rPr>
          <w:rFonts w:ascii="Times New Roman" w:hAnsi="Times New Roman" w:cs="Times New Roman"/>
          <w:sz w:val="24"/>
          <w:szCs w:val="24"/>
        </w:rPr>
        <w:t>, by Wigner-Eckart theorem,</w:t>
      </w:r>
      <w:r w:rsidRPr="001C7853">
        <w:rPr>
          <w:rFonts w:ascii="Times New Roman" w:hAnsi="Times New Roman" w:cs="Times New Roman"/>
          <w:sz w:val="24"/>
          <w:szCs w:val="24"/>
        </w:rPr>
        <w:t xml:space="preserve"> to the total momentum </w:t>
      </w:r>
      <w:r w:rsidR="00D82A69" w:rsidRPr="00D82A69">
        <w:rPr>
          <w:position w:val="-6"/>
        </w:rPr>
        <w:object w:dxaOrig="960" w:dyaOrig="279" w14:anchorId="1899B1D0">
          <v:shape id="_x0000_i1067" type="#_x0000_t75" style="width:48pt;height:13.8pt" o:ole="">
            <v:imagedata r:id="rId93" o:title=""/>
          </v:shape>
          <o:OLEObject Type="Embed" ProgID="Equation.DSMT4" ShapeID="_x0000_i1067" DrawAspect="Content" ObjectID="_1725283724" r:id="rId94"/>
        </w:object>
      </w:r>
      <w:r w:rsidRPr="001C7853">
        <w:rPr>
          <w:rFonts w:ascii="Times New Roman" w:hAnsi="Times New Roman" w:cs="Times New Roman"/>
          <w:sz w:val="24"/>
          <w:szCs w:val="24"/>
        </w:rPr>
        <w:t>.</w:t>
      </w:r>
    </w:p>
    <w:p w14:paraId="08112346" w14:textId="77777777" w:rsidR="00BC0233" w:rsidRPr="001C7853" w:rsidRDefault="00BC0233" w:rsidP="002B398B">
      <w:pPr>
        <w:rPr>
          <w:rFonts w:ascii="Times New Roman" w:hAnsi="Times New Roman" w:cs="Times New Roman"/>
          <w:sz w:val="24"/>
          <w:szCs w:val="24"/>
        </w:rPr>
      </w:pPr>
    </w:p>
    <w:p w14:paraId="2D652AFE" w14:textId="6CF2ACB6" w:rsidR="00BC0233" w:rsidRPr="001C7853" w:rsidRDefault="00BC0233" w:rsidP="00BC0233">
      <w:pPr>
        <w:pStyle w:val="Caption"/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</w:pPr>
      <w:r w:rsidRPr="001C7853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</w:rPr>
        <w:t>Table 1.</w:t>
      </w:r>
      <w:r w:rsidRPr="001C7853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</w:t>
      </w:r>
      <w:r w:rsidRPr="001C7853">
        <w:rPr>
          <w:rFonts w:ascii="Times New Roman" w:hAnsi="Times New Roman" w:cs="Times New Roman"/>
          <w:b/>
          <w:i w:val="0"/>
          <w:iCs w:val="0"/>
          <w:color w:val="auto"/>
          <w:sz w:val="20"/>
          <w:szCs w:val="20"/>
        </w:rPr>
        <w:t>Selection rules for electric, magnetic, and toroidal dipolar transitions in a hydrogen-like atom</w:t>
      </w:r>
      <w:r w:rsidRPr="001C7853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. </w:t>
      </w:r>
      <m:oMath>
        <m:r>
          <w:rPr>
            <w:rFonts w:ascii="Cambria Math" w:hAnsi="Cambria Math" w:cs="Times New Roman"/>
            <w:color w:val="auto"/>
            <w:sz w:val="20"/>
            <w:szCs w:val="20"/>
          </w:rPr>
          <m:t>L</m:t>
        </m:r>
      </m:oMath>
      <w:r w:rsidRPr="001C7853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 w:val="0"/>
                <w:iCs w:val="0"/>
                <w:color w:val="auto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</w:rPr>
              <m:t>m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</w:rPr>
              <m:t>L</m:t>
            </m:r>
          </m:sub>
        </m:sSub>
      </m:oMath>
      <w:r w:rsidRPr="001C7853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, and </w:t>
      </w:r>
      <m:oMath>
        <m:sSub>
          <m:sSubPr>
            <m:ctrlPr>
              <w:rPr>
                <w:rFonts w:ascii="Cambria Math" w:hAnsi="Cambria Math" w:cs="Times New Roman"/>
                <w:i w:val="0"/>
                <w:iCs w:val="0"/>
                <w:color w:val="auto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</w:rPr>
              <m:t>m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</w:rPr>
              <m:t>S</m:t>
            </m:r>
          </m:sub>
        </m:sSub>
      </m:oMath>
      <w:r w:rsidRPr="001C7853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are respectively the orbital quantum number, the orbital projection quantum number, and the spin projection quantum number. </w:t>
      </w:r>
      <w:r w:rsidRPr="001C7853"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For magnetic and toroidal dipole moments, the photon polarization either changes the orbital angular momentum or flips the spin, and therefore </w:t>
      </w:r>
      <m:oMath>
        <m:r>
          <w:rPr>
            <w:rFonts w:ascii="Cambria Math" w:hAnsi="Cambria Math" w:cs="Times New Roman"/>
            <w:color w:val="000000" w:themeColor="text1"/>
            <w:sz w:val="20"/>
            <w:szCs w:val="20"/>
          </w:rPr>
          <m:t>∆</m:t>
        </m:r>
        <m:sSub>
          <m:sSubPr>
            <m:ctrlPr>
              <w:rPr>
                <w:rFonts w:ascii="Cambria Math" w:hAnsi="Cambria Math" w:cs="Times New Roman"/>
                <w:i w:val="0"/>
                <w:iCs w:val="0"/>
                <w:color w:val="000000" w:themeColor="text1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color w:val="000000" w:themeColor="text1"/>
                <w:sz w:val="20"/>
                <w:szCs w:val="20"/>
              </w:rPr>
              <m:t>m</m:t>
            </m:r>
          </m:e>
          <m:sub>
            <m:r>
              <w:rPr>
                <w:rFonts w:ascii="Cambria Math" w:hAnsi="Cambria Math" w:cs="Times New Roman"/>
                <w:color w:val="000000" w:themeColor="text1"/>
                <w:sz w:val="20"/>
                <w:szCs w:val="20"/>
              </w:rPr>
              <m:t>J</m:t>
            </m:r>
          </m:sub>
        </m:sSub>
        <m:r>
          <w:rPr>
            <w:rFonts w:ascii="Cambria Math" w:hAnsi="Cambria Math" w:cs="Times New Roman"/>
            <w:color w:val="000000" w:themeColor="text1"/>
            <w:sz w:val="20"/>
            <w:szCs w:val="20"/>
          </w:rPr>
          <m:t>≤1</m:t>
        </m:r>
      </m:oMath>
      <w:r w:rsidRPr="001C7853"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 xml:space="preserve"> </w:t>
      </w:r>
      <w:r w:rsidRPr="001C7853"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fldChar w:fldCharType="begin"/>
      </w:r>
      <w:r w:rsidR="001C7853" w:rsidRPr="001C7853"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instrText xml:space="preserve"> ADDIN EN.CITE &lt;EndNote&gt;&lt;Cite&gt;&lt;Author&gt;Hayami&lt;/Author&gt;&lt;Year&gt;2018&lt;/Year&gt;&lt;RecNum&gt;30&lt;/RecNum&gt;&lt;DisplayText&gt;(&lt;style face="italic"&gt;25&lt;/style&gt;)&lt;/DisplayText&gt;&lt;record&gt;&lt;rec-number&gt;30&lt;/rec-number&gt;&lt;foreign-keys&gt;&lt;key app="EN" db-id="weaweffdlxv9p5e9vprpr5w1rwwdwfpwzvpv" timestamp="1624802580"&gt;30&lt;/key&gt;&lt;/foreign-keys&gt;&lt;ref-type name="Journal Article"&gt;17&lt;/ref-type&gt;&lt;contributors&gt;&lt;authors&gt;&lt;author&gt;Hayami, Satoru&lt;/author&gt;&lt;author&gt;Yatsushiro, Megumi&lt;/author&gt;&lt;author&gt;Yanagi, Yuki&lt;/author&gt;&lt;author&gt;Kusunose, Hiroaki&lt;/author&gt;&lt;/authors&gt;&lt;/contributors&gt;&lt;titles&gt;&lt;title&gt;Classification of atomic-scale multipoles under crystallographic point groups and application to linear response tensors&lt;/title&gt;&lt;secondary-title&gt;Physical Review B&lt;/secondary-title&gt;&lt;/titles&gt;&lt;periodical&gt;&lt;full-title&gt;Physical Review B&lt;/full-title&gt;&lt;/periodical&gt;&lt;pages&gt;165110&lt;/pages&gt;&lt;volume&gt;98&lt;/volume&gt;&lt;number&gt;16&lt;/number&gt;&lt;dates&gt;&lt;year&gt;2018&lt;/year&gt;&lt;/dates&gt;&lt;urls&gt;&lt;/urls&gt;&lt;/record&gt;&lt;/Cite&gt;&lt;/EndNote&gt;</w:instrText>
      </w:r>
      <w:r w:rsidRPr="001C7853"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fldChar w:fldCharType="separate"/>
      </w:r>
      <w:r w:rsidR="001C7853" w:rsidRPr="001C7853"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(</w:t>
      </w:r>
      <w:r w:rsidR="001C7853" w:rsidRPr="001C7853">
        <w:rPr>
          <w:rFonts w:ascii="Times New Roman" w:hAnsi="Times New Roman" w:cs="Times New Roman"/>
          <w:iCs w:val="0"/>
          <w:color w:val="000000" w:themeColor="text1"/>
          <w:sz w:val="20"/>
          <w:szCs w:val="20"/>
        </w:rPr>
        <w:t>25</w:t>
      </w:r>
      <w:r w:rsidR="001C7853" w:rsidRPr="001C7853"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)</w:t>
      </w:r>
      <w:r w:rsidRPr="001C7853"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fldChar w:fldCharType="end"/>
      </w:r>
      <w:r w:rsidRPr="001C7853">
        <w:rPr>
          <w:rFonts w:ascii="Times New Roman" w:hAnsi="Times New Roman" w:cs="Times New Roman"/>
          <w:i w:val="0"/>
          <w:iCs w:val="0"/>
          <w:color w:val="000000" w:themeColor="text1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8"/>
        <w:gridCol w:w="1162"/>
        <w:gridCol w:w="1535"/>
        <w:gridCol w:w="1613"/>
        <w:gridCol w:w="1625"/>
        <w:gridCol w:w="1703"/>
      </w:tblGrid>
      <w:tr w:rsidR="00BC0233" w:rsidRPr="001C7853" w14:paraId="2C63DBB5" w14:textId="77777777" w:rsidTr="00EB6DF0">
        <w:tc>
          <w:tcPr>
            <w:tcW w:w="1378" w:type="dxa"/>
            <w:vAlign w:val="center"/>
          </w:tcPr>
          <w:p w14:paraId="1D2F2A3E" w14:textId="77777777" w:rsidR="00BC0233" w:rsidRPr="001C7853" w:rsidRDefault="00BC0233" w:rsidP="00EB6DF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C7853">
              <w:rPr>
                <w:rFonts w:ascii="Times New Roman" w:hAnsi="Times New Roman" w:cs="Times New Roman"/>
                <w:b/>
                <w:sz w:val="20"/>
                <w:szCs w:val="24"/>
              </w:rPr>
              <w:t>Moment</w:t>
            </w:r>
          </w:p>
        </w:tc>
        <w:tc>
          <w:tcPr>
            <w:tcW w:w="1162" w:type="dxa"/>
            <w:vAlign w:val="center"/>
          </w:tcPr>
          <w:p w14:paraId="35744971" w14:textId="77777777" w:rsidR="00BC0233" w:rsidRPr="001C7853" w:rsidRDefault="00BC0233" w:rsidP="00EB6DF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C7853">
              <w:rPr>
                <w:rFonts w:ascii="Times New Roman" w:hAnsi="Times New Roman" w:cs="Times New Roman"/>
                <w:b/>
                <w:sz w:val="20"/>
                <w:szCs w:val="24"/>
              </w:rPr>
              <w:t>Parity symmetry</w:t>
            </w:r>
          </w:p>
        </w:tc>
        <w:tc>
          <w:tcPr>
            <w:tcW w:w="1535" w:type="dxa"/>
            <w:vAlign w:val="center"/>
          </w:tcPr>
          <w:p w14:paraId="49324160" w14:textId="77777777" w:rsidR="00BC0233" w:rsidRPr="001C7853" w:rsidRDefault="00BC0233" w:rsidP="00EB6DF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C7853">
              <w:rPr>
                <w:rFonts w:ascii="Times New Roman" w:hAnsi="Times New Roman" w:cs="Times New Roman"/>
                <w:b/>
                <w:sz w:val="20"/>
                <w:szCs w:val="24"/>
              </w:rPr>
              <w:t>Time reversal symmetry</w:t>
            </w:r>
          </w:p>
        </w:tc>
        <w:tc>
          <w:tcPr>
            <w:tcW w:w="1613" w:type="dxa"/>
            <w:vAlign w:val="center"/>
          </w:tcPr>
          <w:p w14:paraId="2802EB19" w14:textId="77777777" w:rsidR="00BC0233" w:rsidRPr="001C7853" w:rsidRDefault="00BC0233" w:rsidP="00EB6DF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C7853">
              <w:rPr>
                <w:rFonts w:ascii="Times New Roman" w:hAnsi="Times New Roman" w:cs="Times New Roman"/>
                <w:b/>
                <w:sz w:val="20"/>
                <w:szCs w:val="24"/>
              </w:rPr>
              <w:t>Orbital</w:t>
            </w:r>
            <w:r w:rsidRPr="001C7853">
              <w:rPr>
                <w:rFonts w:ascii="Times New Roman" w:hAnsi="Times New Roman" w:cs="Times New Roman"/>
                <w:b/>
                <w:sz w:val="20"/>
                <w:szCs w:val="24"/>
              </w:rPr>
              <w:br/>
              <w:t>selection rule</w:t>
            </w:r>
          </w:p>
        </w:tc>
        <w:tc>
          <w:tcPr>
            <w:tcW w:w="1625" w:type="dxa"/>
            <w:vAlign w:val="center"/>
          </w:tcPr>
          <w:p w14:paraId="1301F527" w14:textId="77777777" w:rsidR="00BC0233" w:rsidRPr="001C7853" w:rsidRDefault="00BC0233" w:rsidP="00EB6DF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C7853">
              <w:rPr>
                <w:rFonts w:ascii="Times New Roman" w:hAnsi="Times New Roman" w:cs="Times New Roman"/>
                <w:b/>
                <w:sz w:val="20"/>
                <w:szCs w:val="24"/>
              </w:rPr>
              <w:t>Spin</w:t>
            </w:r>
            <w:r w:rsidRPr="001C7853">
              <w:rPr>
                <w:rFonts w:ascii="Times New Roman" w:hAnsi="Times New Roman" w:cs="Times New Roman"/>
                <w:b/>
                <w:sz w:val="20"/>
                <w:szCs w:val="24"/>
              </w:rPr>
              <w:br/>
              <w:t>selection rule</w:t>
            </w:r>
          </w:p>
        </w:tc>
        <w:tc>
          <w:tcPr>
            <w:tcW w:w="1703" w:type="dxa"/>
            <w:vAlign w:val="center"/>
          </w:tcPr>
          <w:p w14:paraId="4D268F31" w14:textId="77777777" w:rsidR="00BC0233" w:rsidRPr="001C7853" w:rsidRDefault="00BC0233" w:rsidP="00EB6DF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C7853">
              <w:rPr>
                <w:rFonts w:ascii="Times New Roman" w:hAnsi="Times New Roman" w:cs="Times New Roman"/>
                <w:b/>
                <w:i/>
                <w:iCs/>
                <w:sz w:val="20"/>
                <w:szCs w:val="24"/>
              </w:rPr>
              <w:t>J</w:t>
            </w:r>
            <w:r w:rsidRPr="001C7853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selection</w:t>
            </w:r>
          </w:p>
          <w:p w14:paraId="5B502337" w14:textId="77777777" w:rsidR="00BC0233" w:rsidRPr="001C7853" w:rsidRDefault="00BC0233" w:rsidP="00EB6DF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C7853">
              <w:rPr>
                <w:rFonts w:ascii="Times New Roman" w:hAnsi="Times New Roman" w:cs="Times New Roman"/>
                <w:b/>
                <w:sz w:val="20"/>
                <w:szCs w:val="24"/>
              </w:rPr>
              <w:t>rule</w:t>
            </w:r>
          </w:p>
        </w:tc>
      </w:tr>
      <w:tr w:rsidR="00BC0233" w:rsidRPr="001C7853" w14:paraId="1F4A3F81" w14:textId="77777777" w:rsidTr="00EB6DF0">
        <w:tc>
          <w:tcPr>
            <w:tcW w:w="1378" w:type="dxa"/>
            <w:vAlign w:val="center"/>
          </w:tcPr>
          <w:p w14:paraId="0DF089B8" w14:textId="77777777" w:rsidR="00BC0233" w:rsidRPr="001C7853" w:rsidRDefault="00BC0233" w:rsidP="00EB6DF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C7853">
              <w:rPr>
                <w:rFonts w:ascii="Times New Roman" w:hAnsi="Times New Roman" w:cs="Times New Roman"/>
                <w:b/>
                <w:sz w:val="20"/>
                <w:szCs w:val="24"/>
              </w:rPr>
              <w:t>Electric</w:t>
            </w:r>
          </w:p>
          <w:p w14:paraId="5FE01EF3" w14:textId="77777777" w:rsidR="00BC0233" w:rsidRPr="001C7853" w:rsidRDefault="00BC0233" w:rsidP="00EB6DF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C7853">
              <w:rPr>
                <w:rFonts w:ascii="Times New Roman" w:hAnsi="Times New Roman" w:cs="Times New Roman"/>
                <w:b/>
                <w:sz w:val="20"/>
                <w:szCs w:val="24"/>
              </w:rPr>
              <w:t>dipole</w:t>
            </w:r>
          </w:p>
        </w:tc>
        <w:tc>
          <w:tcPr>
            <w:tcW w:w="1162" w:type="dxa"/>
            <w:vAlign w:val="center"/>
          </w:tcPr>
          <w:p w14:paraId="34103894" w14:textId="77777777" w:rsidR="00BC0233" w:rsidRPr="001C7853" w:rsidRDefault="00BC0233" w:rsidP="00EB6D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7853">
              <w:rPr>
                <w:rFonts w:ascii="Times New Roman" w:hAnsi="Times New Roman" w:cs="Times New Roman"/>
                <w:sz w:val="20"/>
                <w:szCs w:val="24"/>
              </w:rPr>
              <w:t>Odd</w:t>
            </w:r>
          </w:p>
        </w:tc>
        <w:tc>
          <w:tcPr>
            <w:tcW w:w="1535" w:type="dxa"/>
            <w:vAlign w:val="center"/>
          </w:tcPr>
          <w:p w14:paraId="6D57599C" w14:textId="77777777" w:rsidR="00BC0233" w:rsidRPr="001C7853" w:rsidRDefault="00BC0233" w:rsidP="00EB6D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7853">
              <w:rPr>
                <w:rFonts w:ascii="Times New Roman" w:hAnsi="Times New Roman" w:cs="Times New Roman"/>
                <w:sz w:val="20"/>
                <w:szCs w:val="24"/>
              </w:rPr>
              <w:t>Even</w:t>
            </w:r>
          </w:p>
        </w:tc>
        <w:tc>
          <w:tcPr>
            <w:tcW w:w="1613" w:type="dxa"/>
            <w:vAlign w:val="center"/>
          </w:tcPr>
          <w:p w14:paraId="4B159953" w14:textId="77777777" w:rsidR="00BC0233" w:rsidRPr="001C7853" w:rsidRDefault="00BC0233" w:rsidP="00EB6D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4"/>
                </w:rPr>
                <m:t>∆L=±1</m:t>
              </m:r>
            </m:oMath>
            <w:r w:rsidRPr="001C7853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4"/>
                </w:rPr>
                <m:t>∆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L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4"/>
                </w:rPr>
                <m:t>=0,±1</m:t>
              </m:r>
            </m:oMath>
          </w:p>
        </w:tc>
        <w:tc>
          <w:tcPr>
            <w:tcW w:w="1625" w:type="dxa"/>
            <w:vAlign w:val="center"/>
          </w:tcPr>
          <w:p w14:paraId="16A7F579" w14:textId="77777777" w:rsidR="00BC0233" w:rsidRPr="001C7853" w:rsidRDefault="00BC0233" w:rsidP="00EB6D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=0</m:t>
                </m:r>
              </m:oMath>
            </m:oMathPara>
          </w:p>
        </w:tc>
        <w:tc>
          <w:tcPr>
            <w:tcW w:w="1703" w:type="dxa"/>
            <w:vAlign w:val="center"/>
          </w:tcPr>
          <w:p w14:paraId="4480E126" w14:textId="77777777" w:rsidR="00BC0233" w:rsidRPr="001C7853" w:rsidRDefault="00BC0233" w:rsidP="00EB6D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4"/>
                </w:rPr>
                <m:t>∆J=0,±1</m:t>
              </m:r>
            </m:oMath>
            <w:r w:rsidRPr="001C7853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4"/>
                </w:rPr>
                <m:t>∆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4"/>
                </w:rPr>
                <m:t>=0,±1</m:t>
              </m:r>
            </m:oMath>
          </w:p>
        </w:tc>
      </w:tr>
      <w:tr w:rsidR="00BC0233" w:rsidRPr="001C7853" w14:paraId="4CB21365" w14:textId="77777777" w:rsidTr="00EB6DF0">
        <w:tc>
          <w:tcPr>
            <w:tcW w:w="1378" w:type="dxa"/>
            <w:vAlign w:val="center"/>
          </w:tcPr>
          <w:p w14:paraId="7E730363" w14:textId="77777777" w:rsidR="00BC0233" w:rsidRPr="001C7853" w:rsidRDefault="00BC0233" w:rsidP="00EB6DF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C7853">
              <w:rPr>
                <w:rFonts w:ascii="Times New Roman" w:hAnsi="Times New Roman" w:cs="Times New Roman"/>
                <w:b/>
                <w:sz w:val="20"/>
                <w:szCs w:val="24"/>
              </w:rPr>
              <w:t>Magnetic</w:t>
            </w:r>
          </w:p>
          <w:p w14:paraId="1D55F0C4" w14:textId="77777777" w:rsidR="00BC0233" w:rsidRPr="001C7853" w:rsidRDefault="00BC0233" w:rsidP="00EB6DF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C7853">
              <w:rPr>
                <w:rFonts w:ascii="Times New Roman" w:hAnsi="Times New Roman" w:cs="Times New Roman"/>
                <w:b/>
                <w:sz w:val="20"/>
                <w:szCs w:val="24"/>
              </w:rPr>
              <w:t>dipole</w:t>
            </w:r>
          </w:p>
        </w:tc>
        <w:tc>
          <w:tcPr>
            <w:tcW w:w="1162" w:type="dxa"/>
            <w:vAlign w:val="center"/>
          </w:tcPr>
          <w:p w14:paraId="0502562A" w14:textId="77777777" w:rsidR="00BC0233" w:rsidRPr="001C7853" w:rsidRDefault="00BC0233" w:rsidP="00EB6D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7853">
              <w:rPr>
                <w:rFonts w:ascii="Times New Roman" w:hAnsi="Times New Roman" w:cs="Times New Roman"/>
                <w:sz w:val="20"/>
                <w:szCs w:val="24"/>
              </w:rPr>
              <w:t>Even</w:t>
            </w:r>
          </w:p>
        </w:tc>
        <w:tc>
          <w:tcPr>
            <w:tcW w:w="1535" w:type="dxa"/>
            <w:vAlign w:val="center"/>
          </w:tcPr>
          <w:p w14:paraId="45B03D42" w14:textId="77777777" w:rsidR="00BC0233" w:rsidRPr="001C7853" w:rsidRDefault="00BC0233" w:rsidP="00EB6D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7853">
              <w:rPr>
                <w:rFonts w:ascii="Times New Roman" w:hAnsi="Times New Roman" w:cs="Times New Roman"/>
                <w:sz w:val="20"/>
                <w:szCs w:val="24"/>
              </w:rPr>
              <w:t>Odd</w:t>
            </w:r>
          </w:p>
        </w:tc>
        <w:tc>
          <w:tcPr>
            <w:tcW w:w="1613" w:type="dxa"/>
            <w:vAlign w:val="center"/>
          </w:tcPr>
          <w:p w14:paraId="152AE911" w14:textId="77777777" w:rsidR="00BC0233" w:rsidRPr="001C7853" w:rsidRDefault="00BC0233" w:rsidP="00EB6DF0">
            <w:pPr>
              <w:spacing w:after="0"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∆L=0</m:t>
                </m:r>
              </m:oMath>
            </m:oMathPara>
          </w:p>
          <w:p w14:paraId="2A3BEDB8" w14:textId="77777777" w:rsidR="00BC0233" w:rsidRPr="001C7853" w:rsidRDefault="00BC0233" w:rsidP="00EB6DF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L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=0,±1</m:t>
                </m:r>
              </m:oMath>
            </m:oMathPara>
          </w:p>
        </w:tc>
        <w:tc>
          <w:tcPr>
            <w:tcW w:w="1625" w:type="dxa"/>
            <w:vAlign w:val="center"/>
          </w:tcPr>
          <w:p w14:paraId="581B7CB1" w14:textId="77777777" w:rsidR="00BC0233" w:rsidRPr="001C7853" w:rsidRDefault="00BC0233" w:rsidP="00EB6D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=0,±1</m:t>
                </m:r>
              </m:oMath>
            </m:oMathPara>
          </w:p>
        </w:tc>
        <w:tc>
          <w:tcPr>
            <w:tcW w:w="1703" w:type="dxa"/>
            <w:vAlign w:val="center"/>
          </w:tcPr>
          <w:p w14:paraId="318B6BC4" w14:textId="77777777" w:rsidR="00BC0233" w:rsidRPr="001C7853" w:rsidRDefault="00BC0233" w:rsidP="00EB6DF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4"/>
                </w:rPr>
                <m:t>∆J=0,±1</m:t>
              </m:r>
            </m:oMath>
            <w:r w:rsidRPr="001C7853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4"/>
                </w:rPr>
                <m:t>∆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4"/>
                </w:rPr>
                <m:t>=0,±1</m:t>
              </m:r>
            </m:oMath>
          </w:p>
        </w:tc>
      </w:tr>
      <w:tr w:rsidR="00BC0233" w:rsidRPr="001C7853" w14:paraId="2DFF7BE3" w14:textId="77777777" w:rsidTr="00EB6DF0">
        <w:tc>
          <w:tcPr>
            <w:tcW w:w="1378" w:type="dxa"/>
            <w:vAlign w:val="center"/>
          </w:tcPr>
          <w:p w14:paraId="669EF7AF" w14:textId="77777777" w:rsidR="00BC0233" w:rsidRPr="001C7853" w:rsidRDefault="00BC0233" w:rsidP="00EB6DF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C7853">
              <w:rPr>
                <w:rFonts w:ascii="Times New Roman" w:hAnsi="Times New Roman" w:cs="Times New Roman"/>
                <w:b/>
                <w:sz w:val="20"/>
                <w:szCs w:val="24"/>
              </w:rPr>
              <w:t>Toroidal</w:t>
            </w:r>
          </w:p>
          <w:p w14:paraId="7B90E749" w14:textId="77777777" w:rsidR="00BC0233" w:rsidRPr="001C7853" w:rsidRDefault="00BC0233" w:rsidP="00EB6DF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C7853">
              <w:rPr>
                <w:rFonts w:ascii="Times New Roman" w:hAnsi="Times New Roman" w:cs="Times New Roman"/>
                <w:b/>
                <w:sz w:val="20"/>
                <w:szCs w:val="24"/>
              </w:rPr>
              <w:t>dipole</w:t>
            </w:r>
          </w:p>
        </w:tc>
        <w:tc>
          <w:tcPr>
            <w:tcW w:w="1162" w:type="dxa"/>
            <w:vAlign w:val="center"/>
          </w:tcPr>
          <w:p w14:paraId="0105DF3F" w14:textId="77777777" w:rsidR="00BC0233" w:rsidRPr="001C7853" w:rsidRDefault="00BC0233" w:rsidP="00EB6D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7853">
              <w:rPr>
                <w:rFonts w:ascii="Times New Roman" w:hAnsi="Times New Roman" w:cs="Times New Roman"/>
                <w:sz w:val="20"/>
                <w:szCs w:val="24"/>
              </w:rPr>
              <w:t>Odd</w:t>
            </w:r>
          </w:p>
        </w:tc>
        <w:tc>
          <w:tcPr>
            <w:tcW w:w="1535" w:type="dxa"/>
            <w:vAlign w:val="center"/>
          </w:tcPr>
          <w:p w14:paraId="595233F3" w14:textId="77777777" w:rsidR="00BC0233" w:rsidRPr="001C7853" w:rsidRDefault="00BC0233" w:rsidP="00EB6D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1C7853">
              <w:rPr>
                <w:rFonts w:ascii="Times New Roman" w:hAnsi="Times New Roman" w:cs="Times New Roman"/>
                <w:sz w:val="20"/>
                <w:szCs w:val="24"/>
              </w:rPr>
              <w:t>Odd</w:t>
            </w:r>
          </w:p>
        </w:tc>
        <w:tc>
          <w:tcPr>
            <w:tcW w:w="1613" w:type="dxa"/>
            <w:vAlign w:val="center"/>
          </w:tcPr>
          <w:p w14:paraId="419FD6BB" w14:textId="77777777" w:rsidR="00BC0233" w:rsidRPr="001C7853" w:rsidRDefault="00BC0233" w:rsidP="00EB6D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4"/>
                </w:rPr>
                <m:t>∆L=±1</m:t>
              </m:r>
            </m:oMath>
            <w:r w:rsidRPr="001C7853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4"/>
                </w:rPr>
                <m:t>∆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L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4"/>
                </w:rPr>
                <m:t>=0,±1</m:t>
              </m:r>
            </m:oMath>
          </w:p>
        </w:tc>
        <w:tc>
          <w:tcPr>
            <w:tcW w:w="1625" w:type="dxa"/>
            <w:vAlign w:val="center"/>
          </w:tcPr>
          <w:p w14:paraId="2BFDA6FE" w14:textId="77777777" w:rsidR="00BC0233" w:rsidRPr="001C7853" w:rsidRDefault="00BC0233" w:rsidP="00EB6D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∆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4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4"/>
                  </w:rPr>
                  <m:t>=0,±1</m:t>
                </m:r>
              </m:oMath>
            </m:oMathPara>
          </w:p>
        </w:tc>
        <w:tc>
          <w:tcPr>
            <w:tcW w:w="1703" w:type="dxa"/>
            <w:vAlign w:val="center"/>
          </w:tcPr>
          <w:p w14:paraId="3CFC16B2" w14:textId="77777777" w:rsidR="00BC0233" w:rsidRPr="001C7853" w:rsidRDefault="00BC0233" w:rsidP="00EB6DF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4"/>
                </w:rPr>
                <m:t>∆J=0,±1</m:t>
              </m:r>
            </m:oMath>
            <w:r w:rsidRPr="001C785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4"/>
                </w:rPr>
                <m:t>∆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4"/>
                    </w:rPr>
                    <m:t>J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4"/>
                </w:rPr>
                <m:t>=0,±1</m:t>
              </m:r>
            </m:oMath>
          </w:p>
        </w:tc>
      </w:tr>
    </w:tbl>
    <w:p w14:paraId="3D408968" w14:textId="77777777" w:rsidR="00BC0233" w:rsidRPr="001C7853" w:rsidRDefault="00BC0233" w:rsidP="00BC0233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</w:p>
    <w:p w14:paraId="7EEB3939" w14:textId="5576C986" w:rsidR="00531C9A" w:rsidRPr="001C7853" w:rsidRDefault="003E5491" w:rsidP="00AD3060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>T</w:t>
      </w:r>
      <w:r w:rsidR="009512E3" w:rsidRPr="001C7853">
        <w:rPr>
          <w:rFonts w:ascii="Times New Roman" w:hAnsi="Times New Roman" w:cs="Times New Roman"/>
          <w:sz w:val="24"/>
          <w:szCs w:val="24"/>
        </w:rPr>
        <w:t xml:space="preserve">he spin part </w:t>
      </w:r>
      <w:r w:rsidR="00D054F5" w:rsidRPr="001C7853">
        <w:rPr>
          <w:rFonts w:ascii="Times New Roman" w:hAnsi="Times New Roman" w:cs="Times New Roman"/>
          <w:sz w:val="24"/>
          <w:szCs w:val="24"/>
        </w:rPr>
        <w:t>is critical because</w:t>
      </w:r>
      <w:r w:rsidR="009512E3" w:rsidRPr="001C7853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=±1</m:t>
        </m:r>
      </m:oMath>
      <w:r w:rsidR="009512E3" w:rsidRPr="001C7853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w:r w:rsidR="00D054F5" w:rsidRPr="001C7853">
        <w:rPr>
          <w:rFonts w:ascii="Times New Roman" w:eastAsiaTheme="minorEastAsia" w:hAnsi="Times New Roman" w:cs="Times New Roman"/>
          <w:sz w:val="24"/>
          <w:szCs w:val="24"/>
        </w:rPr>
        <w:t>combination</w:t>
      </w:r>
      <w:r w:rsidR="009512E3" w:rsidRPr="001C7853">
        <w:rPr>
          <w:rFonts w:ascii="Times New Roman" w:eastAsiaTheme="minorEastAsia" w:hAnsi="Times New Roman" w:cs="Times New Roman"/>
          <w:sz w:val="24"/>
          <w:szCs w:val="24"/>
        </w:rPr>
        <w:t xml:space="preserve"> with</w:t>
      </w:r>
      <w:r w:rsidR="009512E3" w:rsidRPr="001C7853"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∆L=±1</m:t>
        </m:r>
      </m:oMath>
      <w:r w:rsidR="009512E3" w:rsidRPr="001C7853">
        <w:rPr>
          <w:rFonts w:ascii="Times New Roman" w:hAnsi="Times New Roman" w:cs="Times New Roman"/>
          <w:sz w:val="24"/>
          <w:szCs w:val="24"/>
        </w:rPr>
        <w:t xml:space="preserve">, transitions are only excited </w:t>
      </w:r>
      <w:r w:rsidR="00752119" w:rsidRPr="001C7853">
        <w:rPr>
          <w:rFonts w:ascii="Times New Roman" w:hAnsi="Times New Roman" w:cs="Times New Roman"/>
          <w:sz w:val="24"/>
          <w:szCs w:val="24"/>
        </w:rPr>
        <w:t>through</w:t>
      </w:r>
      <w:r w:rsidR="009512E3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Pr="001C7853">
        <w:rPr>
          <w:rFonts w:ascii="Times New Roman" w:hAnsi="Times New Roman" w:cs="Times New Roman"/>
          <w:sz w:val="24"/>
          <w:szCs w:val="24"/>
        </w:rPr>
        <w:t xml:space="preserve">the </w:t>
      </w:r>
      <w:r w:rsidR="009512E3" w:rsidRPr="001C7853">
        <w:rPr>
          <w:rFonts w:ascii="Times New Roman" w:hAnsi="Times New Roman" w:cs="Times New Roman"/>
          <w:sz w:val="24"/>
          <w:szCs w:val="24"/>
        </w:rPr>
        <w:t>toroidal coupling</w:t>
      </w:r>
      <w:r w:rsidR="00D054F5" w:rsidRPr="001C7853">
        <w:rPr>
          <w:rFonts w:ascii="Times New Roman" w:hAnsi="Times New Roman" w:cs="Times New Roman"/>
          <w:sz w:val="24"/>
          <w:szCs w:val="24"/>
        </w:rPr>
        <w:t>,</w:t>
      </w:r>
      <w:r w:rsidR="009512E3" w:rsidRPr="001C7853">
        <w:rPr>
          <w:rFonts w:ascii="Times New Roman" w:hAnsi="Times New Roman" w:cs="Times New Roman"/>
          <w:sz w:val="24"/>
          <w:szCs w:val="24"/>
        </w:rPr>
        <w:t xml:space="preserve"> and not </w:t>
      </w:r>
      <w:r w:rsidRPr="001C7853">
        <w:rPr>
          <w:rFonts w:ascii="Times New Roman" w:hAnsi="Times New Roman" w:cs="Times New Roman"/>
          <w:sz w:val="24"/>
          <w:szCs w:val="24"/>
        </w:rPr>
        <w:t>through</w:t>
      </w:r>
      <w:r w:rsidR="009512E3" w:rsidRPr="001C7853">
        <w:rPr>
          <w:rFonts w:ascii="Times New Roman" w:hAnsi="Times New Roman" w:cs="Times New Roman"/>
          <w:sz w:val="24"/>
          <w:szCs w:val="24"/>
        </w:rPr>
        <w:t xml:space="preserve"> electric or magnetic dipole moment</w:t>
      </w:r>
      <w:r w:rsidRPr="001C7853">
        <w:rPr>
          <w:rFonts w:ascii="Times New Roman" w:hAnsi="Times New Roman" w:cs="Times New Roman"/>
          <w:sz w:val="24"/>
          <w:szCs w:val="24"/>
        </w:rPr>
        <w:t>s</w:t>
      </w:r>
      <w:r w:rsidR="00531C9A" w:rsidRPr="001C7853">
        <w:rPr>
          <w:rFonts w:ascii="Times New Roman" w:hAnsi="Times New Roman" w:cs="Times New Roman"/>
          <w:sz w:val="24"/>
          <w:szCs w:val="24"/>
        </w:rPr>
        <w:t>.</w:t>
      </w:r>
      <w:r w:rsidR="00D14CB1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D14CB1" w:rsidRPr="00947A80">
        <w:rPr>
          <w:rFonts w:ascii="Times New Roman" w:hAnsi="Times New Roman" w:cs="Times New Roman"/>
          <w:sz w:val="24"/>
          <w:szCs w:val="24"/>
        </w:rPr>
        <w:t xml:space="preserve">Although its operator has the same symmetry, the hypothetical spin-independent magnetic quadrupole moment of the atom would only interact with magnetic field gradient of the electromagnetic wave and </w:t>
      </w:r>
      <w:r w:rsidR="007E531E" w:rsidRPr="00947A80">
        <w:rPr>
          <w:rFonts w:ascii="Times New Roman" w:hAnsi="Times New Roman" w:cs="Times New Roman"/>
          <w:sz w:val="24"/>
          <w:szCs w:val="24"/>
        </w:rPr>
        <w:t xml:space="preserve">would </w:t>
      </w:r>
      <w:r w:rsidR="00D14CB1" w:rsidRPr="00947A80">
        <w:rPr>
          <w:rFonts w:ascii="Times New Roman" w:hAnsi="Times New Roman" w:cs="Times New Roman"/>
          <w:sz w:val="24"/>
          <w:szCs w:val="24"/>
        </w:rPr>
        <w:t xml:space="preserve">therefore have </w:t>
      </w:r>
      <w:r w:rsidR="007E531E" w:rsidRPr="00947A80">
        <w:rPr>
          <w:rFonts w:ascii="Times New Roman" w:hAnsi="Times New Roman" w:cs="Times New Roman"/>
          <w:sz w:val="24"/>
          <w:szCs w:val="24"/>
        </w:rPr>
        <w:t xml:space="preserve">– for the same reasons – </w:t>
      </w:r>
      <w:r w:rsidR="00D14CB1" w:rsidRPr="00947A80">
        <w:rPr>
          <w:rFonts w:ascii="Times New Roman" w:hAnsi="Times New Roman" w:cs="Times New Roman"/>
          <w:sz w:val="24"/>
          <w:szCs w:val="24"/>
        </w:rPr>
        <w:t xml:space="preserve">even lower observability than </w:t>
      </w:r>
      <w:r w:rsidR="00D82A69" w:rsidRPr="00947A80">
        <w:rPr>
          <w:position w:val="-10"/>
        </w:rPr>
        <w:object w:dxaOrig="800" w:dyaOrig="260" w14:anchorId="7689C1F9">
          <v:shape id="_x0000_i1068" type="#_x0000_t75" style="width:40.2pt;height:12.6pt" o:ole="">
            <v:imagedata r:id="rId95" o:title=""/>
          </v:shape>
          <o:OLEObject Type="Embed" ProgID="Equation.DSMT4" ShapeID="_x0000_i1068" DrawAspect="Content" ObjectID="_1725283725" r:id="rId96"/>
        </w:object>
      </w:r>
      <w:r w:rsidR="00D14CB1" w:rsidRPr="00947A80">
        <w:t xml:space="preserve"> </w:t>
      </w:r>
      <w:r w:rsidR="00D14CB1" w:rsidRPr="00947A80">
        <w:rPr>
          <w:rFonts w:ascii="Times New Roman" w:hAnsi="Times New Roman" w:cs="Times New Roman"/>
          <w:sz w:val="24"/>
          <w:szCs w:val="24"/>
        </w:rPr>
        <w:t xml:space="preserve">transitions discussed above. </w:t>
      </w:r>
      <w:r w:rsidR="007F0F9A" w:rsidRPr="00947A80">
        <w:rPr>
          <w:rFonts w:ascii="Times New Roman" w:hAnsi="Times New Roman" w:cs="Times New Roman"/>
          <w:sz w:val="24"/>
          <w:szCs w:val="24"/>
        </w:rPr>
        <w:t>Electron spin does not contribute to the</w:t>
      </w:r>
      <w:r w:rsidR="00D14CB1" w:rsidRPr="00947A80">
        <w:rPr>
          <w:rFonts w:ascii="Times New Roman" w:hAnsi="Times New Roman" w:cs="Times New Roman"/>
          <w:sz w:val="24"/>
          <w:szCs w:val="24"/>
        </w:rPr>
        <w:t xml:space="preserve"> magnetic quadrupole </w:t>
      </w:r>
      <w:r w:rsidR="007F0F9A" w:rsidRPr="00947A80">
        <w:rPr>
          <w:rFonts w:ascii="Times New Roman" w:hAnsi="Times New Roman" w:cs="Times New Roman"/>
          <w:sz w:val="24"/>
          <w:szCs w:val="24"/>
        </w:rPr>
        <w:t xml:space="preserve">moment of a spherical atom </w:t>
      </w:r>
      <w:r w:rsidR="00D14CB1" w:rsidRPr="00947A80">
        <w:rPr>
          <w:rFonts w:ascii="Times New Roman" w:hAnsi="Times New Roman" w:cs="Times New Roman"/>
          <w:sz w:val="24"/>
          <w:szCs w:val="24"/>
        </w:rPr>
        <w:t>because electron spin is fundamentally a point magnetic dipole.</w:t>
      </w:r>
      <w:r w:rsidR="007E531E" w:rsidRPr="00947A80">
        <w:rPr>
          <w:rFonts w:ascii="Times New Roman" w:hAnsi="Times New Roman" w:cs="Times New Roman"/>
          <w:sz w:val="24"/>
          <w:szCs w:val="24"/>
        </w:rPr>
        <w:t xml:space="preserve"> Similar arguments apply to other multipoles and their cross-terms.</w:t>
      </w:r>
    </w:p>
    <w:p w14:paraId="1F58AF77" w14:textId="77777777" w:rsidR="002B2712" w:rsidRPr="001C7853" w:rsidRDefault="002B2712" w:rsidP="00AA408A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2CD1144" w14:textId="3BAC50CF" w:rsidR="00AA408A" w:rsidRPr="001C7853" w:rsidRDefault="00AA408A" w:rsidP="00AA408A">
      <w:pPr>
        <w:rPr>
          <w:rFonts w:ascii="Times New Roman" w:hAnsi="Times New Roman" w:cs="Times New Roman"/>
          <w:b/>
          <w:sz w:val="24"/>
          <w:szCs w:val="24"/>
        </w:rPr>
      </w:pPr>
      <w:r w:rsidRPr="001C7853">
        <w:rPr>
          <w:rFonts w:ascii="Times New Roman" w:hAnsi="Times New Roman" w:cs="Times New Roman"/>
          <w:b/>
          <w:sz w:val="24"/>
          <w:szCs w:val="24"/>
        </w:rPr>
        <w:t>DISCUSSION</w:t>
      </w:r>
    </w:p>
    <w:p w14:paraId="4B84F848" w14:textId="36A5CDC0" w:rsidR="00F42D9C" w:rsidRPr="001C7853" w:rsidRDefault="00531C9A" w:rsidP="00C15540">
      <w:pPr>
        <w:rPr>
          <w:rFonts w:ascii="Times New Roman" w:eastAsiaTheme="minorEastAsia" w:hAnsi="Times New Roman" w:cs="Times New Roman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>We</w:t>
      </w:r>
      <w:r w:rsidR="0025104F" w:rsidRPr="001C7853">
        <w:rPr>
          <w:rFonts w:ascii="Times New Roman" w:hAnsi="Times New Roman" w:cs="Times New Roman"/>
          <w:sz w:val="24"/>
          <w:szCs w:val="24"/>
        </w:rPr>
        <w:t xml:space="preserve"> now show that </w:t>
      </w:r>
      <w:r w:rsidR="008F17FA" w:rsidRPr="001C7853">
        <w:rPr>
          <w:rFonts w:ascii="Times New Roman" w:hAnsi="Times New Roman" w:cs="Times New Roman"/>
          <w:sz w:val="24"/>
          <w:szCs w:val="24"/>
        </w:rPr>
        <w:t>t</w:t>
      </w:r>
      <w:r w:rsidR="0025104F" w:rsidRPr="001C7853">
        <w:rPr>
          <w:rFonts w:ascii="Times New Roman" w:hAnsi="Times New Roman" w:cs="Times New Roman"/>
          <w:sz w:val="24"/>
          <w:szCs w:val="24"/>
        </w:rPr>
        <w:t xml:space="preserve">oroidal dipole transitions can be observed in </w:t>
      </w:r>
      <w:r w:rsidR="000B73AD" w:rsidRPr="001C7853">
        <w:rPr>
          <w:rFonts w:ascii="Times New Roman" w:hAnsi="Times New Roman" w:cs="Times New Roman"/>
          <w:sz w:val="24"/>
          <w:szCs w:val="24"/>
        </w:rPr>
        <w:t>h</w:t>
      </w:r>
      <w:r w:rsidR="00F42D9C" w:rsidRPr="001C7853">
        <w:rPr>
          <w:rFonts w:ascii="Times New Roman" w:hAnsi="Times New Roman" w:cs="Times New Roman"/>
          <w:sz w:val="24"/>
          <w:szCs w:val="24"/>
        </w:rPr>
        <w:t xml:space="preserve">ydrogen-like atoms </w:t>
      </w:r>
      <w:r w:rsidR="000B73AD" w:rsidRPr="001C7853">
        <w:rPr>
          <w:rFonts w:ascii="Times New Roman" w:hAnsi="Times New Roman" w:cs="Times New Roman"/>
          <w:sz w:val="24"/>
          <w:szCs w:val="24"/>
        </w:rPr>
        <w:t xml:space="preserve">when the spin projection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sub>
        </m:sSub>
      </m:oMath>
      <w:r w:rsidR="00F42D9C" w:rsidRPr="001C7853">
        <w:rPr>
          <w:rFonts w:ascii="Times New Roman" w:eastAsiaTheme="minorEastAsia" w:hAnsi="Times New Roman" w:cs="Times New Roman"/>
          <w:sz w:val="24"/>
          <w:szCs w:val="24"/>
        </w:rPr>
        <w:t xml:space="preserve"> is a good</w:t>
      </w:r>
      <w:r w:rsidR="000B73AD" w:rsidRPr="001C785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A408A" w:rsidRPr="001C7853">
        <w:rPr>
          <w:rFonts w:ascii="Times New Roman" w:hAnsi="Times New Roman" w:cs="Times New Roman"/>
          <w:sz w:val="24"/>
          <w:szCs w:val="24"/>
        </w:rPr>
        <w:t>quantum number</w:t>
      </w:r>
      <w:r w:rsidR="00F42D9C" w:rsidRPr="001C7853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4E6390" w:rsidRPr="001C7853">
        <w:rPr>
          <w:rFonts w:ascii="Times New Roman" w:eastAsiaTheme="minorEastAsia" w:hAnsi="Times New Roman" w:cs="Times New Roman"/>
          <w:sz w:val="24"/>
          <w:szCs w:val="24"/>
        </w:rPr>
        <w:t>In practice,</w:t>
      </w:r>
      <w:r w:rsidR="00E0114C" w:rsidRPr="001C785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A6ECA" w:rsidRPr="001C7853">
        <w:rPr>
          <w:rFonts w:ascii="Times New Roman" w:eastAsiaTheme="minorEastAsia" w:hAnsi="Times New Roman" w:cs="Times New Roman"/>
          <w:sz w:val="24"/>
          <w:szCs w:val="24"/>
        </w:rPr>
        <w:t>this</w:t>
      </w:r>
      <w:r w:rsidR="000B73AD" w:rsidRPr="001C7853">
        <w:rPr>
          <w:rFonts w:ascii="Times New Roman" w:eastAsiaTheme="minorEastAsia" w:hAnsi="Times New Roman" w:cs="Times New Roman"/>
          <w:sz w:val="24"/>
          <w:szCs w:val="24"/>
        </w:rPr>
        <w:t xml:space="preserve"> means</w:t>
      </w:r>
      <w:r w:rsidR="00E0114C" w:rsidRPr="001C785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B73AD" w:rsidRPr="001C7853">
        <w:rPr>
          <w:rFonts w:ascii="Times New Roman" w:hAnsi="Times New Roman" w:cs="Times New Roman"/>
          <w:sz w:val="24"/>
          <w:szCs w:val="24"/>
        </w:rPr>
        <w:t>Paschen-Back regime:</w:t>
      </w:r>
      <w:r w:rsidR="000B73AD" w:rsidRPr="001C785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A6ECA" w:rsidRPr="001C7853">
        <w:rPr>
          <w:rFonts w:ascii="Times New Roman" w:eastAsiaTheme="minorEastAsia" w:hAnsi="Times New Roman" w:cs="Times New Roman"/>
          <w:sz w:val="24"/>
          <w:szCs w:val="24"/>
        </w:rPr>
        <w:t>strong</w:t>
      </w:r>
      <w:r w:rsidR="00F42D9C" w:rsidRPr="001C7853">
        <w:rPr>
          <w:rFonts w:ascii="Times New Roman" w:eastAsiaTheme="minorEastAsia" w:hAnsi="Times New Roman" w:cs="Times New Roman"/>
          <w:sz w:val="24"/>
          <w:szCs w:val="24"/>
        </w:rPr>
        <w:t xml:space="preserve"> static magnetic field and weak fine structure</w:t>
      </w:r>
      <w:r w:rsidR="007444D3" w:rsidRPr="001C7853">
        <w:rPr>
          <w:rFonts w:ascii="Times New Roman" w:eastAsiaTheme="minorEastAsia" w:hAnsi="Times New Roman" w:cs="Times New Roman"/>
          <w:sz w:val="24"/>
          <w:szCs w:val="24"/>
        </w:rPr>
        <w:t xml:space="preserve"> interaction</w:t>
      </w:r>
      <w:r w:rsidR="00F42D9C" w:rsidRPr="001C7853">
        <w:rPr>
          <w:rFonts w:ascii="Times New Roman" w:eastAsiaTheme="minorEastAsia" w:hAnsi="Times New Roman" w:cs="Times New Roman"/>
          <w:sz w:val="24"/>
          <w:szCs w:val="24"/>
        </w:rPr>
        <w:t xml:space="preserve">. We will </w:t>
      </w:r>
      <w:r w:rsidR="00221622" w:rsidRPr="001C7853">
        <w:rPr>
          <w:rFonts w:ascii="Times New Roman" w:eastAsiaTheme="minorEastAsia" w:hAnsi="Times New Roman" w:cs="Times New Roman"/>
          <w:sz w:val="24"/>
          <w:szCs w:val="24"/>
        </w:rPr>
        <w:t>skip the consideration of</w:t>
      </w:r>
      <w:r w:rsidR="00F42D9C" w:rsidRPr="001C7853">
        <w:rPr>
          <w:rFonts w:ascii="Times New Roman" w:eastAsiaTheme="minorEastAsia" w:hAnsi="Times New Roman" w:cs="Times New Roman"/>
          <w:sz w:val="24"/>
          <w:szCs w:val="24"/>
        </w:rPr>
        <w:t xml:space="preserve"> nuclear spin </w:t>
      </w:r>
      <w:r w:rsidR="00D054F5" w:rsidRPr="001C7853">
        <w:rPr>
          <w:rFonts w:ascii="Times New Roman" w:eastAsiaTheme="minorEastAsia" w:hAnsi="Times New Roman" w:cs="Times New Roman"/>
          <w:sz w:val="24"/>
          <w:szCs w:val="24"/>
        </w:rPr>
        <w:t>because</w:t>
      </w:r>
      <w:r w:rsidR="003D0027" w:rsidRPr="001C7853">
        <w:rPr>
          <w:rFonts w:ascii="Times New Roman" w:eastAsiaTheme="minorEastAsia" w:hAnsi="Times New Roman" w:cs="Times New Roman"/>
          <w:sz w:val="24"/>
          <w:szCs w:val="24"/>
        </w:rPr>
        <w:t xml:space="preserve"> the</w:t>
      </w:r>
      <w:r w:rsidR="00F42D9C" w:rsidRPr="001C7853">
        <w:rPr>
          <w:rFonts w:ascii="Times New Roman" w:eastAsiaTheme="minorEastAsia" w:hAnsi="Times New Roman" w:cs="Times New Roman"/>
          <w:sz w:val="24"/>
          <w:szCs w:val="24"/>
        </w:rPr>
        <w:t xml:space="preserve"> transition</w:t>
      </w:r>
      <w:r w:rsidR="007444D3" w:rsidRPr="001C7853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F42D9C" w:rsidRPr="001C785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21622" w:rsidRPr="001C7853">
        <w:rPr>
          <w:rFonts w:ascii="Times New Roman" w:eastAsiaTheme="minorEastAsia" w:hAnsi="Times New Roman" w:cs="Times New Roman"/>
          <w:sz w:val="24"/>
          <w:szCs w:val="24"/>
        </w:rPr>
        <w:t>in question</w:t>
      </w:r>
      <w:r w:rsidR="003D0027" w:rsidRPr="001C785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42D9C" w:rsidRPr="001C7853">
        <w:rPr>
          <w:rFonts w:ascii="Times New Roman" w:eastAsiaTheme="minorEastAsia" w:hAnsi="Times New Roman" w:cs="Times New Roman"/>
          <w:sz w:val="24"/>
          <w:szCs w:val="24"/>
        </w:rPr>
        <w:t>conserve nuclear spin orientation.</w:t>
      </w:r>
    </w:p>
    <w:p w14:paraId="03983DB4" w14:textId="269B6EC6" w:rsidR="00F42D9C" w:rsidRPr="001C7853" w:rsidRDefault="00A36E0E">
      <w:pPr>
        <w:rPr>
          <w:rFonts w:ascii="Times New Roman" w:hAnsi="Times New Roman" w:cs="Times New Roman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>Consider a hydrogen-like</w:t>
      </w:r>
      <w:r w:rsidR="007444D3" w:rsidRPr="001C7853">
        <w:rPr>
          <w:rFonts w:ascii="Times New Roman" w:hAnsi="Times New Roman" w:cs="Times New Roman"/>
          <w:sz w:val="24"/>
          <w:szCs w:val="24"/>
        </w:rPr>
        <w:t xml:space="preserve"> atom</w:t>
      </w:r>
      <w:r w:rsidR="008F17FA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Pr="001C7853">
        <w:rPr>
          <w:rFonts w:ascii="Times New Roman" w:hAnsi="Times New Roman" w:cs="Times New Roman"/>
          <w:sz w:val="24"/>
          <w:szCs w:val="24"/>
        </w:rPr>
        <w:t xml:space="preserve">exposed to a </w:t>
      </w:r>
      <w:r w:rsidR="008F17FA" w:rsidRPr="001C7853">
        <w:rPr>
          <w:rFonts w:ascii="Times New Roman" w:hAnsi="Times New Roman" w:cs="Times New Roman"/>
          <w:sz w:val="24"/>
          <w:szCs w:val="24"/>
        </w:rPr>
        <w:t xml:space="preserve">plane </w:t>
      </w:r>
      <w:r w:rsidRPr="001C7853">
        <w:rPr>
          <w:rFonts w:ascii="Times New Roman" w:hAnsi="Times New Roman" w:cs="Times New Roman"/>
          <w:sz w:val="24"/>
          <w:szCs w:val="24"/>
        </w:rPr>
        <w:t xml:space="preserve">electromagnetic </w:t>
      </w:r>
      <w:r w:rsidR="008F17FA" w:rsidRPr="001C7853">
        <w:rPr>
          <w:rFonts w:ascii="Times New Roman" w:hAnsi="Times New Roman" w:cs="Times New Roman"/>
          <w:sz w:val="24"/>
          <w:szCs w:val="24"/>
        </w:rPr>
        <w:t>wave with circular polarization</w:t>
      </w:r>
      <w:r w:rsidR="008A6E1A" w:rsidRPr="001C7853">
        <w:rPr>
          <w:rFonts w:ascii="Times New Roman" w:hAnsi="Times New Roman" w:cs="Times New Roman"/>
          <w:sz w:val="24"/>
          <w:szCs w:val="24"/>
        </w:rPr>
        <w:t xml:space="preserve"> propagating along the</w:t>
      </w:r>
      <w:r w:rsidR="00CA67A3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Pr="001C7853">
        <w:rPr>
          <w:rFonts w:ascii="Times New Roman" w:hAnsi="Times New Roman" w:cs="Times New Roman"/>
          <w:sz w:val="24"/>
          <w:szCs w:val="24"/>
        </w:rPr>
        <w:t xml:space="preserve">Z </w:t>
      </w:r>
      <w:r w:rsidR="00CA67A3" w:rsidRPr="001C7853">
        <w:rPr>
          <w:rFonts w:ascii="Times New Roman" w:hAnsi="Times New Roman" w:cs="Times New Roman"/>
          <w:sz w:val="24"/>
          <w:szCs w:val="24"/>
        </w:rPr>
        <w:t>axis</w:t>
      </w:r>
      <w:r w:rsidR="007444D3" w:rsidRPr="001C7853">
        <w:rPr>
          <w:rFonts w:ascii="Times New Roman" w:hAnsi="Times New Roman" w:cs="Times New Roman"/>
          <w:sz w:val="24"/>
          <w:szCs w:val="24"/>
        </w:rPr>
        <w:t>,</w:t>
      </w:r>
      <w:r w:rsidR="00CA67A3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Pr="001C7853">
        <w:rPr>
          <w:rFonts w:ascii="Times New Roman" w:hAnsi="Times New Roman" w:cs="Times New Roman"/>
          <w:sz w:val="24"/>
          <w:szCs w:val="24"/>
        </w:rPr>
        <w:t xml:space="preserve">here </w:t>
      </w:r>
      <w:r w:rsidR="00CA67A3" w:rsidRPr="001C7853">
        <w:rPr>
          <w:rFonts w:ascii="Times New Roman" w:hAnsi="Times New Roman" w:cs="Times New Roman"/>
          <w:sz w:val="24"/>
          <w:szCs w:val="24"/>
        </w:rPr>
        <w:t>chosen as the</w:t>
      </w:r>
      <w:r w:rsidR="008A6E1A" w:rsidRPr="001C7853">
        <w:rPr>
          <w:rFonts w:ascii="Times New Roman" w:hAnsi="Times New Roman" w:cs="Times New Roman"/>
          <w:sz w:val="24"/>
          <w:szCs w:val="24"/>
        </w:rPr>
        <w:t xml:space="preserve"> q</w:t>
      </w:r>
      <w:r w:rsidR="00CA67A3" w:rsidRPr="001C7853">
        <w:rPr>
          <w:rFonts w:ascii="Times New Roman" w:hAnsi="Times New Roman" w:cs="Times New Roman"/>
          <w:sz w:val="24"/>
          <w:szCs w:val="24"/>
        </w:rPr>
        <w:t>uantization axis</w:t>
      </w:r>
      <w:r w:rsidR="008A6E1A" w:rsidRPr="001C7853">
        <w:rPr>
          <w:rFonts w:ascii="Times New Roman" w:hAnsi="Times New Roman" w:cs="Times New Roman"/>
          <w:sz w:val="24"/>
          <w:szCs w:val="24"/>
        </w:rPr>
        <w:t>.</w:t>
      </w:r>
      <w:r w:rsidR="00B96138" w:rsidRPr="001C7853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B</m:t>
        </m:r>
        <m:r>
          <w:rPr>
            <w:rFonts w:ascii="Cambria Math" w:hAnsi="Cambria Math" w:cs="Times New Roman"/>
            <w:sz w:val="24"/>
            <w:szCs w:val="24"/>
          </w:rPr>
          <m:t>=B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ϵ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±</m:t>
            </m:r>
          </m:sub>
        </m:sSub>
      </m:oMath>
      <w:r w:rsidR="00B96138" w:rsidRPr="001C7853">
        <w:rPr>
          <w:rFonts w:ascii="Times New Roman" w:hAnsi="Times New Roman" w:cs="Times New Roman"/>
          <w:sz w:val="24"/>
          <w:szCs w:val="24"/>
        </w:rPr>
        <w:t xml:space="preserve"> is the optical magnetic field</w:t>
      </w:r>
      <w:r w:rsidRPr="001C7853">
        <w:rPr>
          <w:rFonts w:ascii="Times New Roman" w:hAnsi="Times New Roman" w:cs="Times New Roman"/>
          <w:sz w:val="24"/>
          <w:szCs w:val="24"/>
        </w:rPr>
        <w:t xml:space="preserve"> and</w:t>
      </w:r>
      <w:r w:rsidR="00B96138" w:rsidRPr="001C7853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ϵ</m:t>
                </m:r>
              </m:e>
            </m:acc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±</m:t>
            </m:r>
          </m:sub>
        </m:sSub>
      </m:oMath>
      <w:r w:rsidR="00B96138" w:rsidRPr="001C7853">
        <w:rPr>
          <w:rFonts w:ascii="Times New Roman" w:hAnsi="Times New Roman" w:cs="Times New Roman"/>
          <w:sz w:val="24"/>
          <w:szCs w:val="24"/>
        </w:rPr>
        <w:t xml:space="preserve"> is </w:t>
      </w:r>
      <w:r w:rsidR="002A6ECA" w:rsidRPr="001C7853">
        <w:rPr>
          <w:rFonts w:ascii="Times New Roman" w:hAnsi="Times New Roman" w:cs="Times New Roman"/>
          <w:sz w:val="24"/>
          <w:szCs w:val="24"/>
        </w:rPr>
        <w:t>a</w:t>
      </w:r>
      <w:r w:rsidR="00B96138" w:rsidRPr="001C7853">
        <w:rPr>
          <w:rFonts w:ascii="Times New Roman" w:hAnsi="Times New Roman" w:cs="Times New Roman"/>
          <w:sz w:val="24"/>
          <w:szCs w:val="24"/>
        </w:rPr>
        <w:t xml:space="preserve"> unit vector corresponding to </w:t>
      </w:r>
      <w:r w:rsidR="002A6ECA" w:rsidRPr="001C7853">
        <w:rPr>
          <w:rFonts w:ascii="Times New Roman" w:hAnsi="Times New Roman" w:cs="Times New Roman"/>
          <w:sz w:val="24"/>
          <w:szCs w:val="24"/>
        </w:rPr>
        <w:t>the two possible signs of</w:t>
      </w:r>
      <w:r w:rsidR="00B96138" w:rsidRPr="001C7853">
        <w:rPr>
          <w:rFonts w:ascii="Times New Roman" w:hAnsi="Times New Roman" w:cs="Times New Roman"/>
          <w:sz w:val="24"/>
          <w:szCs w:val="24"/>
        </w:rPr>
        <w:t xml:space="preserve"> circular polarization.</w:t>
      </w:r>
      <w:r w:rsidR="00EC2732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2A6ECA" w:rsidRPr="001C7853">
        <w:rPr>
          <w:rFonts w:ascii="Times New Roman" w:hAnsi="Times New Roman" w:cs="Times New Roman"/>
          <w:sz w:val="24"/>
          <w:szCs w:val="24"/>
        </w:rPr>
        <w:t xml:space="preserve">The interaction Hamiltonian in Eq </w:t>
      </w:r>
      <w:r w:rsidR="002A6ECA" w:rsidRPr="001C7853">
        <w:rPr>
          <w:rFonts w:ascii="Times New Roman" w:hAnsi="Times New Roman" w:cs="Times New Roman"/>
          <w:iCs/>
          <w:sz w:val="24"/>
          <w:szCs w:val="24"/>
        </w:rPr>
        <w:fldChar w:fldCharType="begin"/>
      </w:r>
      <w:r w:rsidR="002A6ECA" w:rsidRPr="001C7853">
        <w:rPr>
          <w:rFonts w:ascii="Times New Roman" w:hAnsi="Times New Roman" w:cs="Times New Roman"/>
          <w:iCs/>
          <w:sz w:val="24"/>
          <w:szCs w:val="24"/>
        </w:rPr>
        <w:instrText xml:space="preserve"> GOTOBUTTON ZEqnNum939503  \* MERGEFORMAT </w:instrText>
      </w:r>
      <w:r w:rsidR="002A6ECA" w:rsidRPr="001C7853">
        <w:rPr>
          <w:rFonts w:ascii="Times New Roman" w:hAnsi="Times New Roman" w:cs="Times New Roman"/>
          <w:iCs/>
          <w:sz w:val="24"/>
          <w:szCs w:val="24"/>
        </w:rPr>
        <w:fldChar w:fldCharType="begin"/>
      </w:r>
      <w:r w:rsidR="002A6ECA" w:rsidRPr="001C7853">
        <w:rPr>
          <w:rFonts w:ascii="Times New Roman" w:hAnsi="Times New Roman" w:cs="Times New Roman"/>
          <w:iCs/>
          <w:sz w:val="24"/>
          <w:szCs w:val="24"/>
        </w:rPr>
        <w:instrText xml:space="preserve"> REF ZEqnNum939503 \* Charformat \! \* MERGEFORMAT </w:instrText>
      </w:r>
      <w:r w:rsidR="002A6ECA" w:rsidRPr="001C7853">
        <w:rPr>
          <w:rFonts w:ascii="Times New Roman" w:hAnsi="Times New Roman" w:cs="Times New Roman"/>
          <w:iCs/>
          <w:sz w:val="24"/>
          <w:szCs w:val="24"/>
        </w:rPr>
        <w:fldChar w:fldCharType="separate"/>
      </w:r>
      <w:r w:rsidR="0020555D" w:rsidRPr="001C7853">
        <w:rPr>
          <w:rFonts w:ascii="Times New Roman" w:hAnsi="Times New Roman" w:cs="Times New Roman"/>
          <w:iCs/>
          <w:sz w:val="24"/>
          <w:szCs w:val="24"/>
        </w:rPr>
        <w:instrText>(8)</w:instrText>
      </w:r>
      <w:r w:rsidR="002A6ECA" w:rsidRPr="001C7853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2A6ECA" w:rsidRPr="001C7853">
        <w:rPr>
          <w:rFonts w:ascii="Times New Roman" w:hAnsi="Times New Roman" w:cs="Times New Roman"/>
          <w:iCs/>
          <w:sz w:val="24"/>
          <w:szCs w:val="24"/>
        </w:rPr>
        <w:fldChar w:fldCharType="end"/>
      </w:r>
      <w:r w:rsidR="002A6ECA" w:rsidRPr="001C7853">
        <w:rPr>
          <w:rFonts w:ascii="Times New Roman" w:hAnsi="Times New Roman" w:cs="Times New Roman"/>
          <w:sz w:val="24"/>
          <w:szCs w:val="24"/>
        </w:rPr>
        <w:t xml:space="preserve"> becomes:</w:t>
      </w:r>
    </w:p>
    <w:p w14:paraId="244AAC12" w14:textId="13D89FEB" w:rsidR="002A6ECA" w:rsidRPr="001C7853" w:rsidRDefault="002A6ECA" w:rsidP="002A6ECA">
      <w:pPr>
        <w:pStyle w:val="MTDisplayEquation"/>
        <w:rPr>
          <w:rFonts w:ascii="Times New Roman" w:hAnsi="Times New Roman" w:cs="Times New Roman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ab/>
      </w:r>
      <w:r w:rsidR="00D82A69" w:rsidRPr="00D82A69">
        <w:rPr>
          <w:position w:val="-28"/>
        </w:rPr>
        <w:object w:dxaOrig="4140" w:dyaOrig="700" w14:anchorId="0BAA23A5">
          <v:shape id="_x0000_i1069" type="#_x0000_t75" style="width:207pt;height:34.8pt" o:ole="">
            <v:imagedata r:id="rId97" o:title=""/>
          </v:shape>
          <o:OLEObject Type="Embed" ProgID="Equation.DSMT4" ShapeID="_x0000_i1069" DrawAspect="Content" ObjectID="_1725283726" r:id="rId98"/>
        </w:object>
      </w:r>
      <w:r w:rsidRPr="001C7853">
        <w:rPr>
          <w:rFonts w:ascii="Times New Roman" w:hAnsi="Times New Roman" w:cs="Times New Roman"/>
          <w:sz w:val="24"/>
          <w:szCs w:val="24"/>
        </w:rPr>
        <w:tab/>
      </w:r>
      <w:r w:rsidR="002C4E92">
        <w:rPr>
          <w:rFonts w:ascii="Times New Roman" w:hAnsi="Times New Roman" w:cs="Times New Roman"/>
          <w:sz w:val="24"/>
          <w:szCs w:val="24"/>
        </w:rPr>
        <w:t>(10)</w:t>
      </w:r>
    </w:p>
    <w:p w14:paraId="16B07753" w14:textId="0EB4A7D9" w:rsidR="007F0D18" w:rsidRPr="001C7853" w:rsidRDefault="00021CF1" w:rsidP="00C15540">
      <w:pPr>
        <w:rPr>
          <w:rFonts w:ascii="Times New Roman" w:hAnsi="Times New Roman" w:cs="Times New Roman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>where</w:t>
      </w:r>
      <w:r w:rsidR="001B4774" w:rsidRPr="001C7853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φ</m:t>
        </m:r>
      </m:oMath>
      <w:r w:rsidR="002A6ECA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1B4774" w:rsidRPr="001C7853">
        <w:rPr>
          <w:rFonts w:ascii="Times New Roman" w:hAnsi="Times New Roman" w:cs="Times New Roman"/>
          <w:sz w:val="24"/>
          <w:szCs w:val="24"/>
        </w:rPr>
        <w:t>is the azimuthal angle,</w:t>
      </w:r>
      <w:r w:rsidR="00A6456D" w:rsidRPr="001C7853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ρ</m:t>
        </m:r>
      </m:oMath>
      <w:r w:rsidR="00A6456D" w:rsidRPr="001C7853">
        <w:rPr>
          <w:rFonts w:ascii="Times New Roman" w:eastAsiaTheme="minorEastAsia" w:hAnsi="Times New Roman" w:cs="Times New Roman"/>
          <w:sz w:val="24"/>
          <w:szCs w:val="24"/>
        </w:rPr>
        <w:t xml:space="preserve"> the radial position operator</w:t>
      </w:r>
      <w:r w:rsidRPr="001C7853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1B4774" w:rsidRPr="001C7853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k</m:t>
        </m:r>
      </m:oMath>
      <w:r w:rsidRPr="001C7853">
        <w:rPr>
          <w:rFonts w:ascii="Times New Roman" w:hAnsi="Times New Roman" w:cs="Times New Roman"/>
          <w:sz w:val="24"/>
          <w:szCs w:val="24"/>
        </w:rPr>
        <w:t xml:space="preserve"> the wavenumber, </w:t>
      </w:r>
      <w:r w:rsidR="001B4774" w:rsidRPr="001C7853">
        <w:rPr>
          <w:rFonts w:ascii="Times New Roman" w:hAnsi="Times New Roman" w:cs="Times New Roman"/>
          <w:sz w:val="24"/>
          <w:szCs w:val="24"/>
        </w:rPr>
        <w:t>and</w:t>
      </w:r>
      <w:r w:rsidR="002A6ECA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D82A69" w:rsidRPr="00D82A69">
        <w:rPr>
          <w:position w:val="-12"/>
        </w:rPr>
        <w:object w:dxaOrig="1280" w:dyaOrig="360" w14:anchorId="5CC8D076">
          <v:shape id="_x0000_i1070" type="#_x0000_t75" style="width:64.2pt;height:18pt" o:ole="">
            <v:imagedata r:id="rId99" o:title=""/>
          </v:shape>
          <o:OLEObject Type="Embed" ProgID="Equation.DSMT4" ShapeID="_x0000_i1070" DrawAspect="Content" ObjectID="_1725283727" r:id="rId100"/>
        </w:object>
      </w:r>
      <w:r w:rsidR="001B4774" w:rsidRPr="001C7853">
        <w:rPr>
          <w:rFonts w:ascii="Times New Roman" w:hAnsi="Times New Roman" w:cs="Times New Roman"/>
          <w:sz w:val="24"/>
          <w:szCs w:val="24"/>
        </w:rPr>
        <w:t xml:space="preserve">. </w:t>
      </w:r>
      <w:r w:rsidR="00845837" w:rsidRPr="001C7853">
        <w:rPr>
          <w:rFonts w:ascii="Times New Roman" w:hAnsi="Times New Roman" w:cs="Times New Roman"/>
          <w:sz w:val="24"/>
          <w:szCs w:val="24"/>
        </w:rPr>
        <w:t xml:space="preserve">The </w:t>
      </w:r>
      <w:r w:rsidR="00FF0191" w:rsidRPr="001C7853">
        <w:rPr>
          <w:rFonts w:ascii="Times New Roman" w:hAnsi="Times New Roman" w:cs="Times New Roman"/>
          <w:sz w:val="24"/>
          <w:szCs w:val="24"/>
        </w:rPr>
        <w:t xml:space="preserve">last </w:t>
      </w:r>
      <w:r w:rsidR="00845837" w:rsidRPr="001C7853">
        <w:rPr>
          <w:rFonts w:ascii="Times New Roman" w:hAnsi="Times New Roman" w:cs="Times New Roman"/>
          <w:sz w:val="24"/>
          <w:szCs w:val="24"/>
        </w:rPr>
        <w:t xml:space="preserve">term is of particular interest </w:t>
      </w:r>
      <w:r w:rsidR="002A6ECA" w:rsidRPr="001C7853">
        <w:rPr>
          <w:rFonts w:ascii="Times New Roman" w:hAnsi="Times New Roman" w:cs="Times New Roman"/>
          <w:sz w:val="24"/>
          <w:szCs w:val="24"/>
        </w:rPr>
        <w:t>because</w:t>
      </w:r>
      <w:r w:rsidR="00845837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D82A69" w:rsidRPr="00D82A69">
        <w:rPr>
          <w:position w:val="-12"/>
        </w:rPr>
        <w:object w:dxaOrig="400" w:dyaOrig="360" w14:anchorId="0EC10D03">
          <v:shape id="_x0000_i1071" type="#_x0000_t75" style="width:19.8pt;height:18pt" o:ole="">
            <v:imagedata r:id="rId101" o:title=""/>
          </v:shape>
          <o:OLEObject Type="Embed" ProgID="Equation.DSMT4" ShapeID="_x0000_i1071" DrawAspect="Content" ObjectID="_1725283728" r:id="rId102"/>
        </w:object>
      </w:r>
      <w:r w:rsidR="002A6ECA" w:rsidRPr="001C7853">
        <w:rPr>
          <w:rFonts w:ascii="Times New Roman" w:hAnsi="Times New Roman" w:cs="Times New Roman"/>
          <w:sz w:val="24"/>
          <w:szCs w:val="24"/>
        </w:rPr>
        <w:t xml:space="preserve"> simultaneously </w:t>
      </w:r>
      <w:r w:rsidR="00845837" w:rsidRPr="001C7853">
        <w:rPr>
          <w:rFonts w:ascii="Times New Roman" w:hAnsi="Times New Roman" w:cs="Times New Roman"/>
          <w:sz w:val="24"/>
          <w:szCs w:val="24"/>
        </w:rPr>
        <w:t>fl</w:t>
      </w:r>
      <w:r w:rsidR="00F71079" w:rsidRPr="001C7853">
        <w:rPr>
          <w:rFonts w:ascii="Times New Roman" w:hAnsi="Times New Roman" w:cs="Times New Roman"/>
          <w:sz w:val="24"/>
          <w:szCs w:val="24"/>
        </w:rPr>
        <w:t>ips the spin</w:t>
      </w:r>
      <w:r w:rsidR="00845837" w:rsidRPr="001C7853">
        <w:rPr>
          <w:rFonts w:ascii="Times New Roman" w:hAnsi="Times New Roman" w:cs="Times New Roman"/>
          <w:sz w:val="24"/>
          <w:szCs w:val="24"/>
        </w:rPr>
        <w:t xml:space="preserve"> and </w:t>
      </w:r>
      <w:r w:rsidR="002A6ECA" w:rsidRPr="001C7853">
        <w:rPr>
          <w:rFonts w:ascii="Times New Roman" w:hAnsi="Times New Roman" w:cs="Times New Roman"/>
          <w:sz w:val="24"/>
          <w:szCs w:val="24"/>
        </w:rPr>
        <w:t>drives spatial orbital transitions</w:t>
      </w:r>
      <w:r w:rsidR="00845837" w:rsidRPr="001C7853">
        <w:rPr>
          <w:rFonts w:ascii="Times New Roman" w:hAnsi="Times New Roman" w:cs="Times New Roman"/>
          <w:sz w:val="24"/>
          <w:szCs w:val="24"/>
        </w:rPr>
        <w:t xml:space="preserve"> with </w:t>
      </w:r>
      <m:oMath>
        <m:r>
          <w:rPr>
            <w:rFonts w:ascii="Cambria Math" w:hAnsi="Cambria Math" w:cs="Times New Roman"/>
            <w:sz w:val="24"/>
            <w:szCs w:val="24"/>
          </w:rPr>
          <m:t>∆L=±1</m:t>
        </m:r>
      </m:oMath>
      <w:r w:rsidR="002A6ECA" w:rsidRPr="001C7853">
        <w:rPr>
          <w:rFonts w:ascii="Times New Roman" w:hAnsi="Times New Roman" w:cs="Times New Roman"/>
          <w:sz w:val="24"/>
          <w:szCs w:val="24"/>
        </w:rPr>
        <w:t>.</w:t>
      </w:r>
      <w:r w:rsidR="000E4B97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0E4B97" w:rsidRPr="00947A80">
        <w:rPr>
          <w:rFonts w:ascii="Times New Roman" w:hAnsi="Times New Roman" w:cs="Times New Roman"/>
          <w:sz w:val="24"/>
          <w:szCs w:val="24"/>
        </w:rPr>
        <w:t>In principle, this makes highly transition-selective multiple-quantum filtered spectroscopies possible because spin can</w:t>
      </w:r>
      <w:r w:rsidR="002C3562" w:rsidRPr="00947A80">
        <w:rPr>
          <w:rFonts w:ascii="Times New Roman" w:hAnsi="Times New Roman" w:cs="Times New Roman"/>
          <w:sz w:val="24"/>
          <w:szCs w:val="24"/>
        </w:rPr>
        <w:t xml:space="preserve"> also</w:t>
      </w:r>
      <w:r w:rsidR="000E4B97" w:rsidRPr="00947A80">
        <w:rPr>
          <w:rFonts w:ascii="Times New Roman" w:hAnsi="Times New Roman" w:cs="Times New Roman"/>
          <w:sz w:val="24"/>
          <w:szCs w:val="24"/>
        </w:rPr>
        <w:t xml:space="preserve"> be manipulated separately</w:t>
      </w:r>
      <w:r w:rsidR="002C3562" w:rsidRPr="00947A80">
        <w:rPr>
          <w:rFonts w:ascii="Times New Roman" w:hAnsi="Times New Roman" w:cs="Times New Roman"/>
          <w:sz w:val="24"/>
          <w:szCs w:val="24"/>
        </w:rPr>
        <w:t>,</w:t>
      </w:r>
      <w:r w:rsidR="000E4B97" w:rsidRPr="00947A80">
        <w:rPr>
          <w:rFonts w:ascii="Times New Roman" w:hAnsi="Times New Roman" w:cs="Times New Roman"/>
          <w:sz w:val="24"/>
          <w:szCs w:val="24"/>
        </w:rPr>
        <w:t xml:space="preserve"> with very high precision</w:t>
      </w:r>
      <w:r w:rsidR="002C3562" w:rsidRPr="00947A80">
        <w:rPr>
          <w:rFonts w:ascii="Times New Roman" w:hAnsi="Times New Roman" w:cs="Times New Roman"/>
          <w:sz w:val="24"/>
          <w:szCs w:val="24"/>
        </w:rPr>
        <w:t>,</w:t>
      </w:r>
      <w:r w:rsidR="000E4B97" w:rsidRPr="00947A80">
        <w:rPr>
          <w:rFonts w:ascii="Times New Roman" w:hAnsi="Times New Roman" w:cs="Times New Roman"/>
          <w:sz w:val="24"/>
          <w:szCs w:val="24"/>
        </w:rPr>
        <w:t xml:space="preserve"> using microwave pulses.</w:t>
      </w:r>
    </w:p>
    <w:p w14:paraId="0151792E" w14:textId="640B4FCC" w:rsidR="00096383" w:rsidRPr="001C7853" w:rsidRDefault="00910197" w:rsidP="00B63350">
      <w:pPr>
        <w:rPr>
          <w:rFonts w:ascii="Times New Roman" w:hAnsi="Times New Roman" w:cs="Times New Roman"/>
          <w:sz w:val="24"/>
          <w:szCs w:val="24"/>
        </w:rPr>
      </w:pPr>
      <w:r w:rsidRPr="001C7853">
        <w:rPr>
          <w:rFonts w:ascii="Times New Roman" w:hAnsi="Times New Roman" w:cs="Times New Roman"/>
          <w:noProof/>
          <w:sz w:val="24"/>
          <w:szCs w:val="24"/>
          <w:lang w:val="en-SG" w:eastAsia="en-SG"/>
        </w:rPr>
        <w:drawing>
          <wp:inline distT="0" distB="0" distL="0" distR="0" wp14:anchorId="480516EC" wp14:editId="064D4683">
            <wp:extent cx="3048" cy="304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1.png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A6ECA" w:rsidRPr="001C7853">
        <w:rPr>
          <w:rFonts w:ascii="Times New Roman" w:hAnsi="Times New Roman" w:cs="Times New Roman"/>
          <w:sz w:val="24"/>
          <w:szCs w:val="24"/>
        </w:rPr>
        <w:t>Consider now</w:t>
      </w:r>
      <w:r w:rsidR="004D7B99" w:rsidRPr="001C7853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sPre>
              <m:sPre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PrePr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S</m:t>
                </m:r>
              </m:e>
            </m:sPre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1/2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→n'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sPre>
              <m:sPre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PrePr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e>
            </m:sPre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3/2,1/2</m:t>
            </m:r>
          </m:sub>
        </m:sSub>
      </m:oMath>
      <w:r w:rsidR="004D7B99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851051" w:rsidRPr="001C7853">
        <w:rPr>
          <w:rFonts w:ascii="Times New Roman" w:hAnsi="Times New Roman" w:cs="Times New Roman"/>
          <w:sz w:val="24"/>
          <w:szCs w:val="24"/>
        </w:rPr>
        <w:t>transition</w:t>
      </w:r>
      <w:r w:rsidR="002A6ECA" w:rsidRPr="001C7853">
        <w:rPr>
          <w:rFonts w:ascii="Times New Roman" w:hAnsi="Times New Roman" w:cs="Times New Roman"/>
          <w:sz w:val="24"/>
          <w:szCs w:val="24"/>
        </w:rPr>
        <w:t xml:space="preserve"> for which th</w:t>
      </w:r>
      <w:r w:rsidR="0031495D" w:rsidRPr="001C7853">
        <w:rPr>
          <w:rFonts w:ascii="Times New Roman" w:hAnsi="Times New Roman" w:cs="Times New Roman"/>
          <w:sz w:val="24"/>
          <w:szCs w:val="24"/>
        </w:rPr>
        <w:t>e energies are shown in Fig. 2</w:t>
      </w:r>
      <w:r w:rsidR="002A6ECA" w:rsidRPr="001C7853">
        <w:rPr>
          <w:rFonts w:ascii="Times New Roman" w:hAnsi="Times New Roman" w:cs="Times New Roman"/>
          <w:sz w:val="24"/>
          <w:szCs w:val="24"/>
        </w:rPr>
        <w:t xml:space="preserve"> as functions of the</w:t>
      </w:r>
      <w:r w:rsidR="004D7B99" w:rsidRPr="001C7853">
        <w:rPr>
          <w:rFonts w:ascii="Times New Roman" w:hAnsi="Times New Roman" w:cs="Times New Roman"/>
          <w:sz w:val="24"/>
          <w:szCs w:val="24"/>
        </w:rPr>
        <w:t xml:space="preserve"> external static magnetic field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DC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DC</m:t>
            </m:r>
          </m:sub>
        </m:sSub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</m:acc>
      </m:oMath>
      <w:r w:rsidR="004D7B99" w:rsidRPr="001C7853">
        <w:rPr>
          <w:rFonts w:ascii="Times New Roman" w:hAnsi="Times New Roman" w:cs="Times New Roman"/>
          <w:sz w:val="24"/>
          <w:szCs w:val="24"/>
        </w:rPr>
        <w:t>.</w:t>
      </w:r>
      <w:r w:rsidR="007B3C30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482E41" w:rsidRPr="001C7853">
        <w:rPr>
          <w:rFonts w:ascii="Times New Roman" w:hAnsi="Times New Roman" w:cs="Times New Roman"/>
          <w:sz w:val="24"/>
          <w:szCs w:val="24"/>
        </w:rPr>
        <w:t>T</w:t>
      </w:r>
      <w:r w:rsidR="007B3C30" w:rsidRPr="001C7853">
        <w:rPr>
          <w:rFonts w:ascii="Times New Roman" w:hAnsi="Times New Roman" w:cs="Times New Roman"/>
          <w:sz w:val="24"/>
          <w:szCs w:val="24"/>
        </w:rPr>
        <w:t xml:space="preserve">he transitions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|</m:t>
            </m:r>
            <m:d>
              <m:dPr>
                <m:begChr m:val=""/>
                <m:endChr m:val="⟩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m=0,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=±1/2</m:t>
                </m:r>
              </m:e>
            </m:d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g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|</m:t>
            </m:r>
            <m:d>
              <m:dPr>
                <m:begChr m:val=""/>
                <m:endChr m:val="⟩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m=0,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=∓1/2</m:t>
                </m:r>
              </m:e>
            </m:d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sub>
        </m:sSub>
      </m:oMath>
      <w:r w:rsidR="007B3C30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7F0D18" w:rsidRPr="001C7853">
        <w:rPr>
          <w:rFonts w:ascii="Times New Roman" w:hAnsi="Times New Roman" w:cs="Times New Roman"/>
          <w:sz w:val="24"/>
          <w:szCs w:val="24"/>
        </w:rPr>
        <w:t>(</w:t>
      </w:r>
      <w:r w:rsidR="00482E41" w:rsidRPr="001C7853">
        <w:rPr>
          <w:rFonts w:ascii="Times New Roman" w:hAnsi="Times New Roman" w:cs="Times New Roman"/>
          <w:sz w:val="24"/>
          <w:szCs w:val="24"/>
        </w:rPr>
        <w:t>black</w:t>
      </w:r>
      <w:r w:rsidR="005833F5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7F0D18" w:rsidRPr="001C7853">
        <w:rPr>
          <w:rFonts w:ascii="Times New Roman" w:hAnsi="Times New Roman" w:cs="Times New Roman"/>
          <w:sz w:val="24"/>
          <w:szCs w:val="24"/>
        </w:rPr>
        <w:t>dashed arrows</w:t>
      </w:r>
      <w:r w:rsidR="00482E41" w:rsidRPr="001C7853">
        <w:rPr>
          <w:rFonts w:ascii="Times New Roman" w:hAnsi="Times New Roman" w:cs="Times New Roman"/>
          <w:sz w:val="24"/>
          <w:szCs w:val="24"/>
        </w:rPr>
        <w:t>) are only toroidal dipole allowed.</w:t>
      </w:r>
    </w:p>
    <w:p w14:paraId="419D626A" w14:textId="691D1318" w:rsidR="00F7161B" w:rsidRPr="001C7853" w:rsidRDefault="00F7161B" w:rsidP="00C15540">
      <w:pPr>
        <w:rPr>
          <w:rFonts w:ascii="Times New Roman" w:hAnsi="Times New Roman" w:cs="Times New Roman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 xml:space="preserve">In a zero magnetic field, spin-orbit coupling partially </w:t>
      </w:r>
      <w:r w:rsidR="00096383" w:rsidRPr="001C7853">
        <w:rPr>
          <w:rFonts w:ascii="Times New Roman" w:hAnsi="Times New Roman" w:cs="Times New Roman"/>
          <w:sz w:val="24"/>
          <w:szCs w:val="24"/>
        </w:rPr>
        <w:t>lift</w:t>
      </w:r>
      <w:r w:rsidRPr="001C7853">
        <w:rPr>
          <w:rFonts w:ascii="Times New Roman" w:hAnsi="Times New Roman" w:cs="Times New Roman"/>
          <w:sz w:val="24"/>
          <w:szCs w:val="24"/>
        </w:rPr>
        <w:t>s</w:t>
      </w:r>
      <w:r w:rsidR="00096383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9A4E6C" w:rsidRPr="001C7853">
        <w:rPr>
          <w:rFonts w:ascii="Times New Roman" w:hAnsi="Times New Roman" w:cs="Times New Roman"/>
          <w:sz w:val="24"/>
          <w:szCs w:val="24"/>
        </w:rPr>
        <w:t xml:space="preserve">the </w:t>
      </w:r>
      <w:r w:rsidR="00096383" w:rsidRPr="001C7853">
        <w:rPr>
          <w:rFonts w:ascii="Times New Roman" w:hAnsi="Times New Roman" w:cs="Times New Roman"/>
          <w:sz w:val="24"/>
          <w:szCs w:val="24"/>
        </w:rPr>
        <w:t>excited state</w:t>
      </w:r>
      <w:r w:rsidR="007F0D18" w:rsidRPr="001C7853">
        <w:rPr>
          <w:rFonts w:ascii="Times New Roman" w:hAnsi="Times New Roman" w:cs="Times New Roman"/>
          <w:sz w:val="24"/>
          <w:szCs w:val="24"/>
        </w:rPr>
        <w:t xml:space="preserve"> degeneracy</w:t>
      </w:r>
      <w:r w:rsidR="00096383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Pr="001C7853">
        <w:rPr>
          <w:rFonts w:ascii="Times New Roman" w:hAnsi="Times New Roman" w:cs="Times New Roman"/>
          <w:sz w:val="24"/>
          <w:szCs w:val="24"/>
        </w:rPr>
        <w:t>and makes</w:t>
      </w:r>
      <w:r w:rsidR="00096383" w:rsidRPr="001C7853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j</m:t>
        </m:r>
      </m:oMath>
      <w:r w:rsidR="007F0D18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096383" w:rsidRPr="001C7853">
        <w:rPr>
          <w:rFonts w:ascii="Times New Roman" w:hAnsi="Times New Roman" w:cs="Times New Roman"/>
          <w:sz w:val="24"/>
          <w:szCs w:val="24"/>
        </w:rPr>
        <w:t>a good quantum number</w:t>
      </w:r>
      <w:r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Pr="001C7853">
        <w:rPr>
          <w:rFonts w:ascii="Times New Roman" w:hAnsi="Times New Roman" w:cs="Times New Roman"/>
          <w:sz w:val="24"/>
          <w:szCs w:val="24"/>
        </w:rPr>
        <w:fldChar w:fldCharType="begin"/>
      </w:r>
      <w:r w:rsidR="001C7853" w:rsidRPr="001C7853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&lt;EndNote&gt;&lt;Cite&gt;&lt;Author&gt;Landau&lt;/Author&gt;&lt;Year&gt;2013&lt;/Year&gt;&lt;RecNum&gt;34&lt;/RecNum&gt;&lt;DisplayText&gt;(&lt;style face="italic"&gt;26&lt;/style&gt;)&lt;/DisplayText&gt;&lt;record&gt;&lt;rec-number&gt;34&lt;/rec-number&gt;&lt;foreign-keys&gt;&lt;key app="EN" db-id="weaweffdlxv9p5e9vprpr5w1rwwdwfpwzvpv" timestamp="1625655706"&gt;34&lt;/key&gt;&lt;/foreign-keys&gt;&lt;ref-type name="Book"&gt;6&lt;/ref-type&gt;&lt;contributors&gt;&lt;authors&gt;&lt;author&gt;Landau, Lev Davidovich&lt;/author&gt;&lt;author&gt;Lifshitz, Evgenii Mikhailovich&lt;/author&gt;&lt;/authors&gt;&lt;/contributors&gt;&lt;titles&gt;&lt;title&gt;Quantum mechanics: non-relativistic theory&lt;/title&gt;&lt;/titles&gt;&lt;volume&gt;3&lt;/volume&gt;&lt;dates&gt;&lt;year&gt;2013&lt;/year&gt;&lt;/dates&gt;&lt;publisher&gt;Elsevier&lt;/publisher&gt;&lt;isbn&gt;1483149129&lt;/isbn&gt;&lt;urls&gt;&lt;/urls&gt;&lt;/record&gt;&lt;/Cite&gt;&lt;/EndNote&gt;</w:instrText>
      </w:r>
      <w:r w:rsidRPr="001C7853">
        <w:rPr>
          <w:rFonts w:ascii="Times New Roman" w:hAnsi="Times New Roman" w:cs="Times New Roman"/>
          <w:sz w:val="24"/>
          <w:szCs w:val="24"/>
        </w:rPr>
        <w:fldChar w:fldCharType="separate"/>
      </w:r>
      <w:r w:rsidR="001C7853" w:rsidRPr="001C7853">
        <w:rPr>
          <w:rFonts w:ascii="Times New Roman" w:hAnsi="Times New Roman" w:cs="Times New Roman"/>
          <w:sz w:val="24"/>
          <w:szCs w:val="24"/>
        </w:rPr>
        <w:t>(</w:t>
      </w:r>
      <w:r w:rsidR="001C7853" w:rsidRPr="001C7853">
        <w:rPr>
          <w:rFonts w:ascii="Times New Roman" w:hAnsi="Times New Roman" w:cs="Times New Roman"/>
          <w:i/>
          <w:sz w:val="24"/>
          <w:szCs w:val="24"/>
        </w:rPr>
        <w:t>26</w:t>
      </w:r>
      <w:r w:rsidR="001C7853" w:rsidRPr="001C7853">
        <w:rPr>
          <w:rFonts w:ascii="Times New Roman" w:hAnsi="Times New Roman" w:cs="Times New Roman"/>
          <w:sz w:val="24"/>
          <w:szCs w:val="24"/>
        </w:rPr>
        <w:t>)</w:t>
      </w:r>
      <w:r w:rsidRPr="001C7853">
        <w:rPr>
          <w:rFonts w:ascii="Times New Roman" w:hAnsi="Times New Roman" w:cs="Times New Roman"/>
          <w:sz w:val="24"/>
          <w:szCs w:val="24"/>
        </w:rPr>
        <w:fldChar w:fldCharType="end"/>
      </w:r>
      <w:r w:rsidR="00096383" w:rsidRPr="001C7853">
        <w:rPr>
          <w:rFonts w:ascii="Times New Roman" w:hAnsi="Times New Roman" w:cs="Times New Roman"/>
          <w:sz w:val="24"/>
          <w:szCs w:val="24"/>
        </w:rPr>
        <w:t xml:space="preserve">. This </w:t>
      </w:r>
      <w:r w:rsidRPr="001C7853">
        <w:rPr>
          <w:rFonts w:ascii="Times New Roman" w:hAnsi="Times New Roman" w:cs="Times New Roman"/>
          <w:sz w:val="24"/>
          <w:szCs w:val="24"/>
        </w:rPr>
        <w:t>situation</w:t>
      </w:r>
      <w:r w:rsidR="00096383" w:rsidRPr="001C7853">
        <w:rPr>
          <w:rFonts w:ascii="Times New Roman" w:hAnsi="Times New Roman" w:cs="Times New Roman"/>
          <w:sz w:val="24"/>
          <w:szCs w:val="24"/>
        </w:rPr>
        <w:t xml:space="preserve"> is not suitab</w:t>
      </w:r>
      <w:r w:rsidR="005833F5" w:rsidRPr="001C7853">
        <w:rPr>
          <w:rFonts w:ascii="Times New Roman" w:hAnsi="Times New Roman" w:cs="Times New Roman"/>
          <w:sz w:val="24"/>
          <w:szCs w:val="24"/>
        </w:rPr>
        <w:t>le for observation of</w:t>
      </w:r>
      <w:r w:rsidR="00096383" w:rsidRPr="001C7853">
        <w:rPr>
          <w:rFonts w:ascii="Times New Roman" w:hAnsi="Times New Roman" w:cs="Times New Roman"/>
          <w:sz w:val="24"/>
          <w:szCs w:val="24"/>
        </w:rPr>
        <w:t xml:space="preserve"> toroidal transition</w:t>
      </w:r>
      <w:r w:rsidR="005833F5" w:rsidRPr="001C7853">
        <w:rPr>
          <w:rFonts w:ascii="Times New Roman" w:hAnsi="Times New Roman" w:cs="Times New Roman"/>
          <w:sz w:val="24"/>
          <w:szCs w:val="24"/>
        </w:rPr>
        <w:t>s because</w:t>
      </w:r>
      <w:r w:rsidRPr="001C7853">
        <w:rPr>
          <w:rFonts w:ascii="Times New Roman" w:hAnsi="Times New Roman" w:cs="Times New Roman"/>
          <w:sz w:val="24"/>
          <w:szCs w:val="24"/>
        </w:rPr>
        <w:t xml:space="preserve"> toroidal transitions </w:t>
      </w:r>
      <w:r w:rsidR="009A4E6C" w:rsidRPr="001C7853">
        <w:rPr>
          <w:rFonts w:ascii="Times New Roman" w:hAnsi="Times New Roman" w:cs="Times New Roman"/>
          <w:sz w:val="24"/>
          <w:szCs w:val="24"/>
        </w:rPr>
        <w:t xml:space="preserve">then </w:t>
      </w:r>
      <w:r w:rsidRPr="001C7853">
        <w:rPr>
          <w:rFonts w:ascii="Times New Roman" w:hAnsi="Times New Roman" w:cs="Times New Roman"/>
          <w:sz w:val="24"/>
          <w:szCs w:val="24"/>
        </w:rPr>
        <w:t xml:space="preserve">coincide in energy with the much stronger </w:t>
      </w:r>
      <w:r w:rsidR="007F0D18" w:rsidRPr="001C7853">
        <w:rPr>
          <w:rFonts w:ascii="Times New Roman" w:hAnsi="Times New Roman" w:cs="Times New Roman"/>
          <w:sz w:val="24"/>
          <w:szCs w:val="24"/>
        </w:rPr>
        <w:t xml:space="preserve">electric </w:t>
      </w:r>
      <w:r w:rsidR="00FF0191" w:rsidRPr="001C7853">
        <w:rPr>
          <w:rFonts w:ascii="Times New Roman" w:hAnsi="Times New Roman" w:cs="Times New Roman"/>
          <w:sz w:val="24"/>
          <w:szCs w:val="24"/>
        </w:rPr>
        <w:t xml:space="preserve">dipole </w:t>
      </w:r>
      <w:r w:rsidR="007F0D18" w:rsidRPr="001C7853">
        <w:rPr>
          <w:rFonts w:ascii="Times New Roman" w:hAnsi="Times New Roman" w:cs="Times New Roman"/>
          <w:sz w:val="24"/>
          <w:szCs w:val="24"/>
        </w:rPr>
        <w:t>ones</w:t>
      </w:r>
      <w:r w:rsidR="00096383" w:rsidRPr="001C7853">
        <w:rPr>
          <w:rFonts w:ascii="Times New Roman" w:hAnsi="Times New Roman" w:cs="Times New Roman"/>
          <w:sz w:val="24"/>
          <w:szCs w:val="24"/>
        </w:rPr>
        <w:t xml:space="preserve">. </w:t>
      </w:r>
      <w:r w:rsidRPr="001C7853">
        <w:rPr>
          <w:rFonts w:ascii="Times New Roman" w:hAnsi="Times New Roman" w:cs="Times New Roman"/>
          <w:sz w:val="24"/>
          <w:szCs w:val="24"/>
        </w:rPr>
        <w:t xml:space="preserve">However, in strong magnetic fields, orbital and spin quantum numbers </w:t>
      </w:r>
      <w:r w:rsidR="00ED3BF1" w:rsidRPr="001C7853">
        <w:rPr>
          <w:rFonts w:ascii="Times New Roman" w:hAnsi="Times New Roman" w:cs="Times New Roman"/>
          <w:sz w:val="24"/>
          <w:szCs w:val="24"/>
        </w:rPr>
        <w:t xml:space="preserve">again </w:t>
      </w:r>
      <w:r w:rsidRPr="001C7853">
        <w:rPr>
          <w:rFonts w:ascii="Times New Roman" w:hAnsi="Times New Roman" w:cs="Times New Roman"/>
          <w:sz w:val="24"/>
          <w:szCs w:val="24"/>
        </w:rPr>
        <w:t>become independent</w:t>
      </w:r>
      <w:r w:rsidR="00ED3BF1" w:rsidRPr="001C7853">
        <w:rPr>
          <w:rFonts w:ascii="Times New Roman" w:hAnsi="Times New Roman" w:cs="Times New Roman"/>
          <w:sz w:val="24"/>
          <w:szCs w:val="24"/>
        </w:rPr>
        <w:t>,</w:t>
      </w:r>
      <w:r w:rsidRPr="001C7853">
        <w:rPr>
          <w:rFonts w:ascii="Times New Roman" w:hAnsi="Times New Roman" w:cs="Times New Roman"/>
          <w:sz w:val="24"/>
          <w:szCs w:val="24"/>
        </w:rPr>
        <w:t xml:space="preserve"> and toroidal transitions become distinguishable.</w:t>
      </w:r>
    </w:p>
    <w:p w14:paraId="26C5B2CF" w14:textId="77777777" w:rsidR="00D933A7" w:rsidRPr="001C7853" w:rsidRDefault="00D933A7" w:rsidP="00C15540">
      <w:pPr>
        <w:rPr>
          <w:rFonts w:ascii="Times New Roman" w:hAnsi="Times New Roman" w:cs="Times New Roman"/>
          <w:sz w:val="24"/>
          <w:szCs w:val="24"/>
        </w:rPr>
      </w:pPr>
    </w:p>
    <w:p w14:paraId="6EDEA4D4" w14:textId="77777777" w:rsidR="00D933A7" w:rsidRPr="001C7853" w:rsidRDefault="00D933A7" w:rsidP="00D933A7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7853">
        <w:rPr>
          <w:rFonts w:ascii="Times New Roman" w:hAnsi="Times New Roman" w:cs="Times New Roman"/>
          <w:b/>
          <w:noProof/>
          <w:sz w:val="24"/>
          <w:szCs w:val="24"/>
          <w:lang w:val="en-SG" w:eastAsia="en-SG"/>
        </w:rPr>
        <w:drawing>
          <wp:inline distT="0" distB="0" distL="0" distR="0" wp14:anchorId="6800A516" wp14:editId="1B2052F4">
            <wp:extent cx="3672230" cy="3529054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1.png"/>
                    <pic:cNvPicPr/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755" cy="356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65CBD" w14:textId="7831CC99" w:rsidR="00D933A7" w:rsidRPr="001C7853" w:rsidRDefault="00D933A7" w:rsidP="00D933A7">
      <w:pPr>
        <w:pStyle w:val="Caption"/>
        <w:ind w:left="1560" w:right="1655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 w:rsidRPr="001C7853">
        <w:rPr>
          <w:rFonts w:ascii="Times New Roman" w:hAnsi="Times New Roman" w:cs="Times New Roman"/>
          <w:b/>
          <w:i w:val="0"/>
          <w:iCs w:val="0"/>
          <w:color w:val="auto"/>
          <w:sz w:val="20"/>
          <w:szCs w:val="20"/>
        </w:rPr>
        <w:t xml:space="preserve">Fig. 2. Energy spectrum of the transition </w:t>
      </w:r>
      <m:oMath>
        <m:r>
          <m:rPr>
            <m:sty m:val="bi"/>
          </m:rPr>
          <w:rPr>
            <w:rFonts w:ascii="Cambria Math" w:hAnsi="Cambria Math" w:cs="Times New Roman"/>
            <w:color w:val="auto"/>
            <w:sz w:val="20"/>
            <w:szCs w:val="20"/>
          </w:rPr>
          <m:t>n</m:t>
        </m:r>
        <m:sSub>
          <m:sSubPr>
            <m:ctrlPr>
              <w:rPr>
                <w:rFonts w:ascii="Cambria Math" w:hAnsi="Cambria Math" w:cs="Times New Roman"/>
                <w:b/>
                <w:i w:val="0"/>
                <w:iCs w:val="0"/>
                <w:color w:val="auto"/>
                <w:sz w:val="20"/>
                <w:szCs w:val="20"/>
              </w:rPr>
            </m:ctrlPr>
          </m:sSubPr>
          <m:e>
            <m:sPre>
              <m:sPrePr>
                <m:ctrlPr>
                  <w:rPr>
                    <w:rFonts w:ascii="Cambria Math" w:hAnsi="Cambria Math" w:cs="Times New Roman"/>
                    <w:b/>
                    <w:i w:val="0"/>
                    <w:iCs w:val="0"/>
                    <w:color w:val="auto"/>
                    <w:sz w:val="20"/>
                    <w:szCs w:val="20"/>
                  </w:rPr>
                </m:ctrlPr>
              </m:sPrePr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auto"/>
                    <w:sz w:val="20"/>
                    <w:szCs w:val="20"/>
                  </w:rPr>
                  <m:t xml:space="preserve"> 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auto"/>
                    <w:sz w:val="20"/>
                    <w:szCs w:val="20"/>
                  </w:rPr>
                  <m:t>2</m:t>
                </m:r>
              </m:sup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auto"/>
                    <w:sz w:val="20"/>
                    <w:szCs w:val="20"/>
                  </w:rPr>
                  <m:t>S</m:t>
                </m:r>
              </m:e>
            </m:sPre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0"/>
                <w:szCs w:val="20"/>
              </w:rPr>
              <m:t>1/2</m:t>
            </m:r>
          </m:sub>
        </m:sSub>
        <m:r>
          <m:rPr>
            <m:sty m:val="bi"/>
          </m:rPr>
          <w:rPr>
            <w:rFonts w:ascii="Cambria Math" w:hAnsi="Cambria Math" w:cs="Times New Roman"/>
            <w:color w:val="auto"/>
            <w:sz w:val="20"/>
            <w:szCs w:val="20"/>
          </w:rPr>
          <m:t>→n'</m:t>
        </m:r>
        <m:sSub>
          <m:sSubPr>
            <m:ctrlPr>
              <w:rPr>
                <w:rFonts w:ascii="Cambria Math" w:hAnsi="Cambria Math" w:cs="Times New Roman"/>
                <w:b/>
                <w:i w:val="0"/>
                <w:iCs w:val="0"/>
                <w:color w:val="auto"/>
                <w:sz w:val="20"/>
                <w:szCs w:val="20"/>
              </w:rPr>
            </m:ctrlPr>
          </m:sSubPr>
          <m:e>
            <m:sPre>
              <m:sPrePr>
                <m:ctrlPr>
                  <w:rPr>
                    <w:rFonts w:ascii="Cambria Math" w:hAnsi="Cambria Math" w:cs="Times New Roman"/>
                    <w:b/>
                    <w:i w:val="0"/>
                    <w:iCs w:val="0"/>
                    <w:color w:val="auto"/>
                    <w:sz w:val="20"/>
                    <w:szCs w:val="20"/>
                  </w:rPr>
                </m:ctrlPr>
              </m:sPrePr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auto"/>
                    <w:sz w:val="20"/>
                    <w:szCs w:val="20"/>
                  </w:rPr>
                  <m:t xml:space="preserve"> 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auto"/>
                    <w:sz w:val="20"/>
                    <w:szCs w:val="20"/>
                  </w:rPr>
                  <m:t>2</m:t>
                </m:r>
              </m:sup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auto"/>
                    <w:sz w:val="20"/>
                    <w:szCs w:val="20"/>
                  </w:rPr>
                  <m:t>P</m:t>
                </m:r>
              </m:e>
            </m:sPre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0"/>
                <w:szCs w:val="20"/>
              </w:rPr>
              <m:t>3/2,1/2</m:t>
            </m:r>
          </m:sub>
        </m:sSub>
      </m:oMath>
      <w:r w:rsidRPr="001C7853">
        <w:rPr>
          <w:rFonts w:ascii="Times New Roman" w:hAnsi="Times New Roman" w:cs="Times New Roman"/>
          <w:b/>
          <w:i w:val="0"/>
          <w:iCs w:val="0"/>
          <w:color w:val="auto"/>
          <w:sz w:val="20"/>
          <w:szCs w:val="20"/>
        </w:rPr>
        <w:t xml:space="preserve"> as a function of the static magnetic field </w:t>
      </w:r>
      <m:oMath>
        <m:sSub>
          <m:sSubPr>
            <m:ctrlPr>
              <w:rPr>
                <w:rFonts w:ascii="Cambria Math" w:hAnsi="Cambria Math" w:cs="Times New Roman"/>
                <w:b/>
                <w:i w:val="0"/>
                <w:iCs w:val="0"/>
                <w:color w:val="auto"/>
                <w:sz w:val="20"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0"/>
                <w:szCs w:val="20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color w:val="auto"/>
                <w:sz w:val="20"/>
                <w:szCs w:val="20"/>
              </w:rPr>
              <m:t>DC</m:t>
            </m:r>
          </m:sub>
        </m:sSub>
      </m:oMath>
      <w:r w:rsidRPr="001C7853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. Black, red and blue curves correspond to the ground state, to </w:t>
      </w:r>
      <m:oMath>
        <m:r>
          <w:rPr>
            <w:rFonts w:ascii="Cambria Math" w:hAnsi="Cambria Math" w:cs="Times New Roman"/>
            <w:color w:val="auto"/>
            <w:sz w:val="20"/>
            <w:szCs w:val="20"/>
          </w:rPr>
          <m:t>J=1/2</m:t>
        </m:r>
      </m:oMath>
      <w:r w:rsidRPr="001C7853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excited state manifold, and </w:t>
      </w:r>
      <m:oMath>
        <m:r>
          <w:rPr>
            <w:rFonts w:ascii="Cambria Math" w:hAnsi="Cambria Math" w:cs="Times New Roman"/>
            <w:color w:val="auto"/>
            <w:sz w:val="20"/>
            <w:szCs w:val="20"/>
          </w:rPr>
          <m:t>J=3/2</m:t>
        </m:r>
      </m:oMath>
      <w:r w:rsidRPr="001C7853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 excited state manifold in the </w:t>
      </w:r>
      <m:oMath>
        <m:sSub>
          <m:sSubPr>
            <m:ctrlPr>
              <w:rPr>
                <w:rFonts w:ascii="Cambria Math" w:hAnsi="Cambria Math" w:cs="Times New Roman"/>
                <w:i w:val="0"/>
                <w:iCs w:val="0"/>
                <w:color w:val="auto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</w:rPr>
              <m:t>B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</w:rPr>
              <m:t>DC</m:t>
            </m:r>
          </m:sub>
        </m:sSub>
        <m:r>
          <w:rPr>
            <w:rFonts w:ascii="Cambria Math" w:hAnsi="Cambria Math" w:cs="Times New Roman"/>
            <w:color w:val="auto"/>
            <w:sz w:val="20"/>
            <w:szCs w:val="20"/>
          </w:rPr>
          <m:t>→0</m:t>
        </m:r>
      </m:oMath>
      <w:r w:rsidRPr="001C7853">
        <w:rPr>
          <w:rFonts w:ascii="Times New Roman" w:eastAsiaTheme="minorEastAsia" w:hAnsi="Times New Roman" w:cs="Times New Roman"/>
          <w:i w:val="0"/>
          <w:iCs w:val="0"/>
          <w:color w:val="auto"/>
          <w:sz w:val="20"/>
          <w:szCs w:val="20"/>
        </w:rPr>
        <w:t xml:space="preserve"> limit</w:t>
      </w:r>
      <w:r w:rsidRPr="001C7853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 xml:space="preserve">, respectively. Black dashed arrows indicate the toroidal transition; red dashed arrows indicate the electric dipole allowed primary de-excitation route. The quantum numbers in brackets refer to orbital angular momentum (first) and spin (second) projection, in the </w:t>
      </w:r>
      <m:oMath>
        <m:sSub>
          <m:sSubPr>
            <m:ctrlPr>
              <w:rPr>
                <w:rFonts w:ascii="Cambria Math" w:hAnsi="Cambria Math" w:cs="Times New Roman"/>
                <w:i w:val="0"/>
                <w:iCs w:val="0"/>
                <w:color w:val="auto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color w:val="auto"/>
                <w:sz w:val="20"/>
                <w:szCs w:val="20"/>
              </w:rPr>
              <m:t>B</m:t>
            </m:r>
          </m:e>
          <m:sub>
            <m:r>
              <w:rPr>
                <w:rFonts w:ascii="Cambria Math" w:hAnsi="Cambria Math" w:cs="Times New Roman"/>
                <w:color w:val="auto"/>
                <w:sz w:val="20"/>
                <w:szCs w:val="20"/>
              </w:rPr>
              <m:t>DC</m:t>
            </m:r>
          </m:sub>
        </m:sSub>
        <m:r>
          <w:rPr>
            <w:rFonts w:ascii="Cambria Math" w:hAnsi="Cambria Math" w:cs="Times New Roman"/>
            <w:color w:val="auto"/>
            <w:sz w:val="20"/>
            <w:szCs w:val="20"/>
          </w:rPr>
          <m:t>→+∞</m:t>
        </m:r>
      </m:oMath>
      <w:r w:rsidRPr="001C7853">
        <w:rPr>
          <w:rFonts w:ascii="Times New Roman" w:eastAsiaTheme="minorEastAsia" w:hAnsi="Times New Roman" w:cs="Times New Roman"/>
          <w:i w:val="0"/>
          <w:iCs w:val="0"/>
          <w:color w:val="auto"/>
          <w:sz w:val="20"/>
          <w:szCs w:val="20"/>
        </w:rPr>
        <w:t xml:space="preserve"> limit</w:t>
      </w:r>
      <w:r w:rsidRPr="001C7853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. Green double arrows indicate state mixing due to fine structure coupling.</w:t>
      </w:r>
    </w:p>
    <w:p w14:paraId="675BBDA0" w14:textId="77777777" w:rsidR="00D933A7" w:rsidRPr="001C7853" w:rsidRDefault="00D933A7" w:rsidP="00C15540">
      <w:pPr>
        <w:rPr>
          <w:rFonts w:ascii="Times New Roman" w:hAnsi="Times New Roman" w:cs="Times New Roman"/>
          <w:sz w:val="24"/>
          <w:szCs w:val="24"/>
        </w:rPr>
      </w:pPr>
    </w:p>
    <w:p w14:paraId="2DA280E6" w14:textId="2693896C" w:rsidR="006A1B62" w:rsidRPr="001C7853" w:rsidRDefault="00F7161B" w:rsidP="00C15540">
      <w:pPr>
        <w:rPr>
          <w:rFonts w:ascii="Times New Roman" w:hAnsi="Times New Roman" w:cs="Times New Roman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>S</w:t>
      </w:r>
      <w:r w:rsidR="00DA0FB1" w:rsidRPr="001C7853">
        <w:rPr>
          <w:rFonts w:ascii="Times New Roman" w:hAnsi="Times New Roman" w:cs="Times New Roman"/>
          <w:sz w:val="24"/>
          <w:szCs w:val="24"/>
        </w:rPr>
        <w:t xml:space="preserve">tate mixing </w:t>
      </w:r>
      <w:r w:rsidR="0031495D" w:rsidRPr="001C7853">
        <w:rPr>
          <w:rFonts w:ascii="Times New Roman" w:hAnsi="Times New Roman" w:cs="Times New Roman"/>
          <w:sz w:val="24"/>
          <w:szCs w:val="24"/>
        </w:rPr>
        <w:t>(green arrows in Fig.</w:t>
      </w:r>
      <w:r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C700FF" w:rsidRPr="001C7853">
        <w:rPr>
          <w:rFonts w:ascii="Times New Roman" w:hAnsi="Times New Roman" w:cs="Times New Roman"/>
          <w:sz w:val="24"/>
          <w:szCs w:val="24"/>
        </w:rPr>
        <w:t>2</w:t>
      </w:r>
      <w:r w:rsidRPr="001C7853">
        <w:rPr>
          <w:rFonts w:ascii="Times New Roman" w:hAnsi="Times New Roman" w:cs="Times New Roman"/>
          <w:sz w:val="24"/>
          <w:szCs w:val="24"/>
        </w:rPr>
        <w:t xml:space="preserve">) </w:t>
      </w:r>
      <w:r w:rsidR="009A4E6C" w:rsidRPr="001C7853">
        <w:rPr>
          <w:rFonts w:ascii="Times New Roman" w:hAnsi="Times New Roman" w:cs="Times New Roman"/>
          <w:sz w:val="24"/>
          <w:szCs w:val="24"/>
        </w:rPr>
        <w:t>decreases</w:t>
      </w:r>
      <w:r w:rsidR="00DA0FB1" w:rsidRPr="001C7853">
        <w:rPr>
          <w:rFonts w:ascii="Times New Roman" w:hAnsi="Times New Roman" w:cs="Times New Roman"/>
          <w:sz w:val="24"/>
          <w:szCs w:val="24"/>
        </w:rPr>
        <w:t xml:space="preserve"> as </w:t>
      </w:r>
      <m:oMath>
        <m:r>
          <w:rPr>
            <w:rFonts w:ascii="Cambria Math" w:hAnsi="Cambria Math" w:cs="Times New Roman"/>
            <w:sz w:val="24"/>
            <w:szCs w:val="24"/>
          </w:rPr>
          <m:t>ε=∆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FS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/2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DC</m:t>
            </m:r>
          </m:sub>
        </m:sSub>
      </m:oMath>
      <w:r w:rsidR="00850D26" w:rsidRPr="001C7853">
        <w:rPr>
          <w:rFonts w:ascii="Times New Roman" w:hAnsi="Times New Roman" w:cs="Times New Roman"/>
          <w:sz w:val="24"/>
          <w:szCs w:val="24"/>
        </w:rPr>
        <w:t xml:space="preserve">, where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FS</m:t>
            </m:r>
          </m:sub>
        </m:sSub>
      </m:oMath>
      <w:r w:rsidR="00850D26" w:rsidRPr="001C7853">
        <w:rPr>
          <w:rFonts w:ascii="Times New Roman" w:eastAsiaTheme="minorEastAsia" w:hAnsi="Times New Roman" w:cs="Times New Roman"/>
          <w:sz w:val="24"/>
          <w:szCs w:val="24"/>
        </w:rPr>
        <w:t xml:space="preserve"> is the fine structure energy splitting</w:t>
      </w:r>
      <w:r w:rsidR="009A4E6C" w:rsidRPr="001C7853">
        <w:rPr>
          <w:rFonts w:ascii="Times New Roman" w:hAnsi="Times New Roman" w:cs="Times New Roman"/>
          <w:sz w:val="24"/>
          <w:szCs w:val="24"/>
        </w:rPr>
        <w:t>;</w:t>
      </w:r>
      <w:r w:rsidR="00DA0FB1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6A1B62" w:rsidRPr="001C7853">
        <w:rPr>
          <w:rFonts w:ascii="Times New Roman" w:hAnsi="Times New Roman" w:cs="Times New Roman"/>
          <w:sz w:val="24"/>
          <w:szCs w:val="24"/>
        </w:rPr>
        <w:t xml:space="preserve">toroidal </w:t>
      </w:r>
      <w:r w:rsidR="007A679C" w:rsidRPr="001C7853">
        <w:rPr>
          <w:rFonts w:ascii="Times New Roman" w:hAnsi="Times New Roman" w:cs="Times New Roman"/>
          <w:sz w:val="24"/>
          <w:szCs w:val="24"/>
        </w:rPr>
        <w:t>transition rate exceeds electric dipolar transition rate when:</w:t>
      </w:r>
      <w:r w:rsidR="006A1B62" w:rsidRPr="001C78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660CFE" w14:textId="4DB41D8E" w:rsidR="006A1B62" w:rsidRPr="001C7853" w:rsidRDefault="00834FB5" w:rsidP="00C15540">
      <w:pPr>
        <w:pStyle w:val="NoSpacing"/>
        <w:spacing w:after="120"/>
        <w:jc w:val="right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0,∓1/2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AME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0,±1/2</m:t>
                        </m:r>
                      </m:e>
                    </m:d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ε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begChr m:val="⟨"/>
                        <m:endChr m:val="⟩"/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∓1,±1/2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H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E</m:t>
                            </m:r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0,±1/2</m:t>
                        </m:r>
                      </m:e>
                    </m:d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4"/>
            <w:szCs w:val="24"/>
          </w:rPr>
          <m:t>≈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k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ε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&gt;</m:t>
        </m:r>
        <m:r>
          <w:rPr>
            <w:rFonts w:ascii="Cambria Math" w:eastAsiaTheme="minorEastAsia" w:hAnsi="Cambria Math" w:cs="Times New Roman"/>
            <w:sz w:val="24"/>
            <w:szCs w:val="24"/>
          </w:rPr>
          <m:t>1</m:t>
        </m:r>
      </m:oMath>
      <w:r w:rsidR="00C40515" w:rsidRPr="001C7853">
        <w:rPr>
          <w:rFonts w:ascii="Times New Roman" w:eastAsiaTheme="minorEastAsia" w:hAnsi="Times New Roman" w:cs="Times New Roman"/>
          <w:sz w:val="24"/>
          <w:szCs w:val="24"/>
        </w:rPr>
        <w:tab/>
      </w:r>
      <w:r w:rsidR="00C40515" w:rsidRPr="001C7853">
        <w:rPr>
          <w:rFonts w:ascii="Times New Roman" w:eastAsiaTheme="minorEastAsia" w:hAnsi="Times New Roman" w:cs="Times New Roman"/>
          <w:sz w:val="24"/>
          <w:szCs w:val="24"/>
        </w:rPr>
        <w:tab/>
      </w:r>
      <w:r w:rsidR="00C40515" w:rsidRPr="001C7853">
        <w:rPr>
          <w:rFonts w:ascii="Times New Roman" w:eastAsiaTheme="minorEastAsia" w:hAnsi="Times New Roman" w:cs="Times New Roman"/>
          <w:sz w:val="24"/>
          <w:szCs w:val="24"/>
        </w:rPr>
        <w:tab/>
      </w:r>
      <w:r w:rsidR="002C4E92">
        <w:rPr>
          <w:rFonts w:ascii="Times New Roman" w:hAnsi="Times New Roman" w:cs="Times New Roman"/>
          <w:sz w:val="24"/>
          <w:szCs w:val="24"/>
        </w:rPr>
        <w:t>(11)</w:t>
      </w:r>
    </w:p>
    <w:p w14:paraId="6707D885" w14:textId="09A20C58" w:rsidR="007A650D" w:rsidRPr="00AB7D5D" w:rsidRDefault="007A679C" w:rsidP="00AB7D5D">
      <w:pPr>
        <w:rPr>
          <w:rFonts w:ascii="Times New Roman" w:hAnsi="Times New Roman" w:cs="Times New Roman"/>
          <w:sz w:val="24"/>
          <w:szCs w:val="24"/>
        </w:rPr>
      </w:pPr>
      <w:r w:rsidRPr="00AB7D5D">
        <w:rPr>
          <w:rFonts w:ascii="Times New Roman" w:hAnsi="Times New Roman" w:cs="Times New Roman"/>
          <w:sz w:val="24"/>
          <w:szCs w:val="24"/>
        </w:rPr>
        <w:t>w</w:t>
      </w:r>
      <w:r w:rsidR="00C40515" w:rsidRPr="00AB7D5D">
        <w:rPr>
          <w:rFonts w:ascii="Times New Roman" w:hAnsi="Times New Roman" w:cs="Times New Roman"/>
          <w:sz w:val="24"/>
          <w:szCs w:val="24"/>
        </w:rPr>
        <w:t>here</w:t>
      </w:r>
      <w:r w:rsidR="006C5326" w:rsidRPr="00AB7D5D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6C5326" w:rsidRPr="00AB7D5D">
        <w:rPr>
          <w:rFonts w:ascii="Times New Roman" w:eastAsiaTheme="minorEastAsia" w:hAnsi="Times New Roman" w:cs="Times New Roman"/>
          <w:sz w:val="24"/>
          <w:szCs w:val="24"/>
        </w:rPr>
        <w:t xml:space="preserve"> is the Bohr radius, and</w:t>
      </w:r>
      <w:r w:rsidR="00C40515" w:rsidRPr="00AB7D5D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E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=-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d</m:t>
        </m:r>
        <m:r>
          <w:rPr>
            <w:rFonts w:ascii="Cambria Math" w:hAnsi="Cambria Math" w:cs="Times New Roman"/>
            <w:sz w:val="24"/>
            <w:szCs w:val="24"/>
          </w:rPr>
          <m:t>∙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E</m:t>
        </m:r>
      </m:oMath>
      <w:r w:rsidR="00C40515" w:rsidRPr="00AB7D5D">
        <w:rPr>
          <w:rFonts w:ascii="Times New Roman" w:hAnsi="Times New Roman" w:cs="Times New Roman"/>
          <w:sz w:val="24"/>
          <w:szCs w:val="24"/>
        </w:rPr>
        <w:t xml:space="preserve"> is the electric dipole Hamiltonian. </w:t>
      </w:r>
      <w:r w:rsidRPr="00AB7D5D">
        <w:rPr>
          <w:rFonts w:ascii="Times New Roman" w:hAnsi="Times New Roman" w:cs="Times New Roman"/>
          <w:sz w:val="24"/>
          <w:szCs w:val="24"/>
        </w:rPr>
        <w:t>Thus, the most easily observable toroidal transitions are likely to be those with small</w:t>
      </w:r>
      <w:r w:rsidR="00096383" w:rsidRPr="00AB7D5D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FS</m:t>
            </m:r>
          </m:sub>
        </m:sSub>
      </m:oMath>
      <w:r w:rsidR="00096383" w:rsidRPr="00AB7D5D">
        <w:rPr>
          <w:rFonts w:ascii="Times New Roman" w:hAnsi="Times New Roman" w:cs="Times New Roman"/>
          <w:sz w:val="24"/>
          <w:szCs w:val="24"/>
        </w:rPr>
        <w:t xml:space="preserve">. </w:t>
      </w:r>
      <w:r w:rsidRPr="00AB7D5D">
        <w:rPr>
          <w:rFonts w:ascii="Times New Roman" w:hAnsi="Times New Roman" w:cs="Times New Roman"/>
          <w:sz w:val="24"/>
          <w:szCs w:val="24"/>
        </w:rPr>
        <w:t>F</w:t>
      </w:r>
      <w:r w:rsidR="00096383" w:rsidRPr="00AB7D5D">
        <w:rPr>
          <w:rFonts w:ascii="Times New Roman" w:hAnsi="Times New Roman" w:cs="Times New Roman"/>
          <w:sz w:val="24"/>
          <w:szCs w:val="24"/>
        </w:rPr>
        <w:t xml:space="preserve">or </w:t>
      </w:r>
      <w:r w:rsidRPr="00AB7D5D">
        <w:rPr>
          <w:rFonts w:ascii="Times New Roman" w:hAnsi="Times New Roman" w:cs="Times New Roman"/>
          <w:sz w:val="24"/>
          <w:szCs w:val="24"/>
        </w:rPr>
        <w:t>h</w:t>
      </w:r>
      <w:r w:rsidR="00096383" w:rsidRPr="00AB7D5D">
        <w:rPr>
          <w:rFonts w:ascii="Times New Roman" w:hAnsi="Times New Roman" w:cs="Times New Roman"/>
          <w:sz w:val="24"/>
          <w:szCs w:val="24"/>
        </w:rPr>
        <w:t xml:space="preserve">ydrogen-like atoms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FS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≈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m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/4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n'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AB7D5D">
        <w:rPr>
          <w:rFonts w:ascii="Times New Roman" w:hAnsi="Times New Roman" w:cs="Times New Roman"/>
          <w:sz w:val="24"/>
          <w:szCs w:val="24"/>
        </w:rPr>
        <w:t xml:space="preserve">, which is favourable for </w:t>
      </w:r>
      <w:r w:rsidR="00096383" w:rsidRPr="00AB7D5D">
        <w:rPr>
          <w:rFonts w:ascii="Times New Roman" w:hAnsi="Times New Roman" w:cs="Times New Roman"/>
          <w:sz w:val="24"/>
          <w:szCs w:val="24"/>
        </w:rPr>
        <w:t xml:space="preserve">light atoms and states with </w:t>
      </w:r>
      <w:r w:rsidRPr="00AB7D5D">
        <w:rPr>
          <w:rFonts w:ascii="Times New Roman" w:hAnsi="Times New Roman" w:cs="Times New Roman"/>
          <w:sz w:val="24"/>
          <w:szCs w:val="24"/>
        </w:rPr>
        <w:t>high</w:t>
      </w:r>
      <w:r w:rsidR="00096383" w:rsidRPr="00AB7D5D">
        <w:rPr>
          <w:rFonts w:ascii="Times New Roman" w:hAnsi="Times New Roman" w:cs="Times New Roman"/>
          <w:sz w:val="24"/>
          <w:szCs w:val="24"/>
        </w:rPr>
        <w:t xml:space="preserve"> principal quantum number</w:t>
      </w:r>
      <w:r w:rsidRPr="00AB7D5D">
        <w:rPr>
          <w:rFonts w:ascii="Times New Roman" w:hAnsi="Times New Roman" w:cs="Times New Roman"/>
          <w:sz w:val="24"/>
          <w:szCs w:val="24"/>
        </w:rPr>
        <w:t>s</w:t>
      </w:r>
      <w:r w:rsidR="00096383" w:rsidRPr="00AB7D5D">
        <w:rPr>
          <w:rFonts w:ascii="Times New Roman" w:hAnsi="Times New Roman" w:cs="Times New Roman"/>
          <w:sz w:val="24"/>
          <w:szCs w:val="24"/>
        </w:rPr>
        <w:t xml:space="preserve">. </w:t>
      </w:r>
      <w:r w:rsidR="00C40515" w:rsidRPr="00AB7D5D">
        <w:rPr>
          <w:rFonts w:ascii="Times New Roman" w:hAnsi="Times New Roman" w:cs="Times New Roman"/>
          <w:sz w:val="24"/>
          <w:szCs w:val="24"/>
        </w:rPr>
        <w:t xml:space="preserve">For </w:t>
      </w:r>
      <w:r w:rsidRPr="00AB7D5D">
        <w:rPr>
          <w:rFonts w:ascii="Times New Roman" w:hAnsi="Times New Roman" w:cs="Times New Roman"/>
          <w:sz w:val="24"/>
          <w:szCs w:val="24"/>
        </w:rPr>
        <w:t xml:space="preserve">actual hydrogen at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DC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=5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="004D1F2F" w:rsidRPr="00AB7D5D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C40515" w:rsidRPr="00AB7D5D">
        <w:rPr>
          <w:rFonts w:ascii="Times New Roman" w:hAnsi="Times New Roman" w:cs="Times New Roman"/>
          <w:sz w:val="24"/>
          <w:szCs w:val="24"/>
        </w:rPr>
        <w:t xml:space="preserve"> the inequality </w:t>
      </w:r>
      <w:r w:rsidRPr="00AB7D5D">
        <w:rPr>
          <w:rFonts w:ascii="Times New Roman" w:hAnsi="Times New Roman" w:cs="Times New Roman"/>
          <w:sz w:val="24"/>
          <w:szCs w:val="24"/>
        </w:rPr>
        <w:t>in</w:t>
      </w:r>
      <w:r w:rsidR="00776C9C" w:rsidRPr="00AB7D5D">
        <w:rPr>
          <w:rFonts w:ascii="Times New Roman" w:hAnsi="Times New Roman" w:cs="Times New Roman"/>
          <w:sz w:val="24"/>
          <w:szCs w:val="24"/>
        </w:rPr>
        <w:t xml:space="preserve"> </w:t>
      </w:r>
      <w:r w:rsidRPr="00AB7D5D">
        <w:rPr>
          <w:rFonts w:ascii="Times New Roman" w:hAnsi="Times New Roman" w:cs="Times New Roman"/>
          <w:sz w:val="24"/>
          <w:szCs w:val="24"/>
        </w:rPr>
        <w:t xml:space="preserve">Eq </w:t>
      </w:r>
      <w:r w:rsidR="002C4E92">
        <w:rPr>
          <w:rFonts w:ascii="Times New Roman" w:hAnsi="Times New Roman" w:cs="Times New Roman"/>
          <w:iCs/>
          <w:sz w:val="24"/>
          <w:szCs w:val="24"/>
        </w:rPr>
        <w:t>(11)</w:t>
      </w:r>
      <w:r w:rsidRPr="00AB7D5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76C9C" w:rsidRPr="00AB7D5D">
        <w:rPr>
          <w:rFonts w:ascii="Times New Roman" w:hAnsi="Times New Roman" w:cs="Times New Roman"/>
          <w:sz w:val="24"/>
          <w:szCs w:val="24"/>
        </w:rPr>
        <w:t>is fulfilled for</w:t>
      </w:r>
      <w:r w:rsidR="00903686" w:rsidRPr="00AB7D5D">
        <w:rPr>
          <w:rFonts w:ascii="Times New Roman" w:hAnsi="Times New Roman" w:cs="Times New Roman"/>
          <w:sz w:val="24"/>
          <w:szCs w:val="24"/>
        </w:rPr>
        <w:t xml:space="preserve"> the</w:t>
      </w:r>
      <w:r w:rsidR="00776C9C" w:rsidRPr="00AB7D5D">
        <w:rPr>
          <w:rFonts w:ascii="Times New Roman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≈51</m:t>
        </m:r>
      </m:oMath>
      <w:r w:rsidR="00903686" w:rsidRPr="00AB7D5D">
        <w:rPr>
          <w:rFonts w:ascii="Times New Roman" w:eastAsiaTheme="minorEastAsia" w:hAnsi="Times New Roman" w:cs="Times New Roman"/>
          <w:sz w:val="24"/>
          <w:szCs w:val="24"/>
        </w:rPr>
        <w:t xml:space="preserve"> Rydberg state</w:t>
      </w:r>
      <w:r w:rsidR="00850D26" w:rsidRPr="00AB7D5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333404" w:rsidRPr="00AB7D5D">
        <w:rPr>
          <w:rFonts w:ascii="Times New Roman" w:eastAsiaTheme="minorEastAsia" w:hAnsi="Times New Roman" w:cs="Times New Roman"/>
          <w:sz w:val="24"/>
          <w:szCs w:val="24"/>
        </w:rPr>
        <w:t>and</w:t>
      </w:r>
      <w:r w:rsidR="00850D26" w:rsidRPr="00AB7D5D">
        <w:rPr>
          <w:rFonts w:ascii="Times New Roman" w:eastAsiaTheme="minorEastAsia" w:hAnsi="Times New Roman" w:cs="Times New Roman"/>
          <w:sz w:val="24"/>
          <w:szCs w:val="24"/>
        </w:rPr>
        <w:t xml:space="preserve"> above</w:t>
      </w:r>
      <w:r w:rsidRPr="00AB7D5D">
        <w:rPr>
          <w:rFonts w:ascii="Times New Roman" w:hAnsi="Times New Roman" w:cs="Times New Roman"/>
          <w:sz w:val="24"/>
          <w:szCs w:val="24"/>
        </w:rPr>
        <w:t>, which may</w:t>
      </w:r>
      <w:r w:rsidR="00776C9C" w:rsidRPr="00AB7D5D">
        <w:rPr>
          <w:rFonts w:ascii="Times New Roman" w:hAnsi="Times New Roman" w:cs="Times New Roman"/>
          <w:sz w:val="24"/>
          <w:szCs w:val="24"/>
        </w:rPr>
        <w:t xml:space="preserve"> be </w:t>
      </w:r>
      <w:r w:rsidR="00C15540" w:rsidRPr="00AB7D5D">
        <w:rPr>
          <w:rFonts w:ascii="Times New Roman" w:hAnsi="Times New Roman" w:cs="Times New Roman"/>
          <w:sz w:val="24"/>
          <w:szCs w:val="24"/>
        </w:rPr>
        <w:t>addressed</w:t>
      </w:r>
      <w:r w:rsidR="00776C9C" w:rsidRPr="00AB7D5D">
        <w:rPr>
          <w:rFonts w:ascii="Times New Roman" w:hAnsi="Times New Roman" w:cs="Times New Roman"/>
          <w:sz w:val="24"/>
          <w:szCs w:val="24"/>
        </w:rPr>
        <w:t xml:space="preserve"> from </w:t>
      </w:r>
      <m:oMath>
        <m:r>
          <w:rPr>
            <w:rFonts w:ascii="Cambria Math" w:hAnsi="Cambria Math" w:cs="Times New Roman"/>
            <w:sz w:val="24"/>
            <w:szCs w:val="24"/>
          </w:rPr>
          <m:t>n=2</m:t>
        </m:r>
      </m:oMath>
      <w:r w:rsidR="00776C9C" w:rsidRPr="00AB7D5D">
        <w:rPr>
          <w:rFonts w:ascii="Times New Roman" w:hAnsi="Times New Roman" w:cs="Times New Roman"/>
          <w:sz w:val="24"/>
          <w:szCs w:val="24"/>
        </w:rPr>
        <w:t xml:space="preserve"> (Balmer serie</w:t>
      </w:r>
      <w:r w:rsidRPr="00AB7D5D">
        <w:rPr>
          <w:rFonts w:ascii="Times New Roman" w:hAnsi="Times New Roman" w:cs="Times New Roman"/>
          <w:sz w:val="24"/>
          <w:szCs w:val="24"/>
        </w:rPr>
        <w:t>s</w:t>
      </w:r>
      <w:r w:rsidR="00776C9C" w:rsidRPr="00AB7D5D">
        <w:rPr>
          <w:rFonts w:ascii="Times New Roman" w:hAnsi="Times New Roman" w:cs="Times New Roman"/>
          <w:sz w:val="24"/>
          <w:szCs w:val="24"/>
        </w:rPr>
        <w:t xml:space="preserve">) </w:t>
      </w:r>
      <w:r w:rsidR="00850D26" w:rsidRPr="00947A80">
        <w:rPr>
          <w:rFonts w:ascii="Times New Roman" w:hAnsi="Times New Roman" w:cs="Times New Roman"/>
          <w:sz w:val="24"/>
          <w:szCs w:val="24"/>
        </w:rPr>
        <w:t>with a</w:t>
      </w:r>
      <w:r w:rsidR="00CC68EA" w:rsidRPr="00947A80">
        <w:rPr>
          <w:rFonts w:ascii="Times New Roman" w:hAnsi="Times New Roman" w:cs="Times New Roman"/>
          <w:sz w:val="24"/>
          <w:szCs w:val="24"/>
        </w:rPr>
        <w:t xml:space="preserve"> continuous wave laser</w:t>
      </w:r>
      <w:r w:rsidR="00776C9C" w:rsidRPr="00947A80">
        <w:rPr>
          <w:rFonts w:ascii="Times New Roman" w:hAnsi="Times New Roman" w:cs="Times New Roman"/>
          <w:sz w:val="24"/>
          <w:szCs w:val="24"/>
        </w:rPr>
        <w:t xml:space="preserve"> </w:t>
      </w:r>
      <w:r w:rsidR="001A26CF" w:rsidRPr="00947A80">
        <w:rPr>
          <w:rFonts w:ascii="Times New Roman" w:hAnsi="Times New Roman" w:cs="Times New Roman"/>
          <w:sz w:val="24"/>
          <w:szCs w:val="24"/>
        </w:rPr>
        <w:t xml:space="preserve">at a </w:t>
      </w:r>
      <w:r w:rsidR="00776C9C" w:rsidRPr="00947A80">
        <w:rPr>
          <w:rFonts w:ascii="Times New Roman" w:hAnsi="Times New Roman" w:cs="Times New Roman"/>
          <w:sz w:val="24"/>
          <w:szCs w:val="24"/>
        </w:rPr>
        <w:t>waveleng</w:t>
      </w:r>
      <w:r w:rsidR="00850D26" w:rsidRPr="00947A80">
        <w:rPr>
          <w:rFonts w:ascii="Times New Roman" w:hAnsi="Times New Roman" w:cs="Times New Roman"/>
          <w:sz w:val="24"/>
          <w:szCs w:val="24"/>
        </w:rPr>
        <w:t>th</w:t>
      </w:r>
      <w:r w:rsidR="00776C9C" w:rsidRPr="00947A80">
        <w:rPr>
          <w:rFonts w:ascii="Times New Roman" w:hAnsi="Times New Roman" w:cs="Times New Roman"/>
          <w:sz w:val="24"/>
          <w:szCs w:val="24"/>
        </w:rPr>
        <w:t xml:space="preserve"> around 364 nm</w:t>
      </w:r>
      <w:r w:rsidR="004D1F2F" w:rsidRPr="00947A80">
        <w:rPr>
          <w:rFonts w:ascii="Times New Roman" w:hAnsi="Times New Roman" w:cs="Times New Roman"/>
          <w:sz w:val="24"/>
          <w:szCs w:val="24"/>
        </w:rPr>
        <w:t xml:space="preserve">. </w:t>
      </w:r>
      <w:r w:rsidRPr="00947A80">
        <w:rPr>
          <w:rFonts w:ascii="Times New Roman" w:hAnsi="Times New Roman" w:cs="Times New Roman"/>
          <w:sz w:val="24"/>
          <w:szCs w:val="24"/>
        </w:rPr>
        <w:t xml:space="preserve">This </w:t>
      </w:r>
      <w:r w:rsidR="00B73ADB" w:rsidRPr="00947A80">
        <w:rPr>
          <w:rFonts w:ascii="Times New Roman" w:hAnsi="Times New Roman" w:cs="Times New Roman"/>
          <w:sz w:val="24"/>
          <w:szCs w:val="24"/>
        </w:rPr>
        <w:t xml:space="preserve">wavelength </w:t>
      </w:r>
      <w:r w:rsidR="004D1F2F" w:rsidRPr="00947A80">
        <w:rPr>
          <w:rFonts w:ascii="Times New Roman" w:hAnsi="Times New Roman" w:cs="Times New Roman"/>
          <w:sz w:val="24"/>
          <w:szCs w:val="24"/>
        </w:rPr>
        <w:t>is</w:t>
      </w:r>
      <w:r w:rsidR="00850D26" w:rsidRPr="00947A80">
        <w:rPr>
          <w:rFonts w:ascii="Times New Roman" w:hAnsi="Times New Roman" w:cs="Times New Roman"/>
          <w:sz w:val="24"/>
          <w:szCs w:val="24"/>
        </w:rPr>
        <w:t xml:space="preserve"> </w:t>
      </w:r>
      <w:r w:rsidRPr="00947A80">
        <w:rPr>
          <w:rFonts w:ascii="Times New Roman" w:hAnsi="Times New Roman" w:cs="Times New Roman"/>
          <w:sz w:val="24"/>
          <w:szCs w:val="24"/>
        </w:rPr>
        <w:t>available</w:t>
      </w:r>
      <w:r w:rsidR="00776C9C" w:rsidRPr="00947A80">
        <w:rPr>
          <w:rFonts w:ascii="Times New Roman" w:hAnsi="Times New Roman" w:cs="Times New Roman"/>
          <w:sz w:val="24"/>
          <w:szCs w:val="24"/>
        </w:rPr>
        <w:t xml:space="preserve"> </w:t>
      </w:r>
      <w:r w:rsidR="009C7FD5" w:rsidRPr="00947A80">
        <w:rPr>
          <w:rFonts w:ascii="Times New Roman" w:hAnsi="Times New Roman" w:cs="Times New Roman"/>
          <w:sz w:val="24"/>
          <w:szCs w:val="24"/>
        </w:rPr>
        <w:t xml:space="preserve">by doubling frequency of </w:t>
      </w:r>
      <w:r w:rsidR="00B73ADB" w:rsidRPr="00947A80">
        <w:rPr>
          <w:rFonts w:ascii="Times New Roman" w:hAnsi="Times New Roman" w:cs="Times New Roman"/>
          <w:sz w:val="24"/>
          <w:szCs w:val="24"/>
        </w:rPr>
        <w:t xml:space="preserve">a </w:t>
      </w:r>
      <w:r w:rsidR="009C7FD5" w:rsidRPr="00947A80">
        <w:rPr>
          <w:rFonts w:ascii="Times New Roman" w:hAnsi="Times New Roman" w:cs="Times New Roman"/>
          <w:sz w:val="24"/>
          <w:szCs w:val="24"/>
        </w:rPr>
        <w:t xml:space="preserve">tuneable Ti:Sapphire </w:t>
      </w:r>
      <w:r w:rsidR="00B73ADB" w:rsidRPr="00947A80">
        <w:rPr>
          <w:rFonts w:ascii="Times New Roman" w:hAnsi="Times New Roman" w:cs="Times New Roman"/>
          <w:sz w:val="24"/>
          <w:szCs w:val="24"/>
        </w:rPr>
        <w:t xml:space="preserve"> </w:t>
      </w:r>
      <w:r w:rsidR="00FB3FF6" w:rsidRPr="00947A80">
        <w:rPr>
          <w:rFonts w:ascii="Times New Roman" w:hAnsi="Times New Roman" w:cs="Times New Roman"/>
          <w:sz w:val="24"/>
          <w:szCs w:val="24"/>
        </w:rPr>
        <w:t>laser</w:t>
      </w:r>
      <w:r w:rsidR="00B73ADB" w:rsidRPr="00947A80">
        <w:rPr>
          <w:rFonts w:ascii="Times New Roman" w:hAnsi="Times New Roman" w:cs="Times New Roman"/>
          <w:sz w:val="24"/>
          <w:szCs w:val="24"/>
        </w:rPr>
        <w:t>, for example</w:t>
      </w:r>
      <w:r w:rsidR="001A26CF" w:rsidRPr="00947A80">
        <w:rPr>
          <w:rFonts w:ascii="Times New Roman" w:hAnsi="Times New Roman" w:cs="Times New Roman"/>
          <w:sz w:val="24"/>
          <w:szCs w:val="24"/>
        </w:rPr>
        <w:t>.</w:t>
      </w:r>
      <w:r w:rsidR="00776C9C" w:rsidRPr="00947A80">
        <w:rPr>
          <w:rFonts w:ascii="Times New Roman" w:hAnsi="Times New Roman" w:cs="Times New Roman"/>
          <w:sz w:val="24"/>
          <w:szCs w:val="24"/>
        </w:rPr>
        <w:t xml:space="preserve"> </w:t>
      </w:r>
      <w:r w:rsidR="001A26CF" w:rsidRPr="00947A80">
        <w:rPr>
          <w:rFonts w:ascii="Times New Roman" w:hAnsi="Times New Roman" w:cs="Times New Roman"/>
          <w:sz w:val="24"/>
          <w:szCs w:val="24"/>
        </w:rPr>
        <w:t>T</w:t>
      </w:r>
      <w:r w:rsidR="00776C9C" w:rsidRPr="00947A80">
        <w:rPr>
          <w:rFonts w:ascii="Times New Roman" w:hAnsi="Times New Roman" w:cs="Times New Roman"/>
          <w:sz w:val="24"/>
          <w:szCs w:val="24"/>
        </w:rPr>
        <w:t xml:space="preserve">he fundamental </w:t>
      </w:r>
      <w:r w:rsidR="001A26CF" w:rsidRPr="00947A80">
        <w:rPr>
          <w:rFonts w:ascii="Times New Roman" w:hAnsi="Times New Roman" w:cs="Times New Roman"/>
          <w:sz w:val="24"/>
          <w:szCs w:val="24"/>
        </w:rPr>
        <w:t xml:space="preserve">laser </w:t>
      </w:r>
      <w:r w:rsidRPr="00947A80">
        <w:rPr>
          <w:rFonts w:ascii="Times New Roman" w:hAnsi="Times New Roman" w:cs="Times New Roman"/>
          <w:sz w:val="24"/>
          <w:szCs w:val="24"/>
        </w:rPr>
        <w:t>may</w:t>
      </w:r>
      <w:r w:rsidR="00850D26" w:rsidRPr="00947A80">
        <w:rPr>
          <w:rFonts w:ascii="Times New Roman" w:hAnsi="Times New Roman" w:cs="Times New Roman"/>
          <w:sz w:val="24"/>
          <w:szCs w:val="24"/>
        </w:rPr>
        <w:t xml:space="preserve"> be </w:t>
      </w:r>
      <w:r w:rsidR="001A26CF" w:rsidRPr="00947A80">
        <w:rPr>
          <w:rFonts w:ascii="Times New Roman" w:hAnsi="Times New Roman" w:cs="Times New Roman"/>
          <w:sz w:val="24"/>
          <w:szCs w:val="24"/>
        </w:rPr>
        <w:t>frequency</w:t>
      </w:r>
      <w:r w:rsidR="00850D26" w:rsidRPr="00947A80">
        <w:rPr>
          <w:rFonts w:ascii="Times New Roman" w:hAnsi="Times New Roman" w:cs="Times New Roman"/>
          <w:sz w:val="24"/>
          <w:szCs w:val="24"/>
        </w:rPr>
        <w:t>-</w:t>
      </w:r>
      <w:r w:rsidR="00776C9C" w:rsidRPr="00947A80">
        <w:rPr>
          <w:rFonts w:ascii="Times New Roman" w:hAnsi="Times New Roman" w:cs="Times New Roman"/>
          <w:sz w:val="24"/>
          <w:szCs w:val="24"/>
        </w:rPr>
        <w:t>lock</w:t>
      </w:r>
      <w:r w:rsidR="00850D26" w:rsidRPr="00947A80">
        <w:rPr>
          <w:rFonts w:ascii="Times New Roman" w:hAnsi="Times New Roman" w:cs="Times New Roman"/>
          <w:sz w:val="24"/>
          <w:szCs w:val="24"/>
        </w:rPr>
        <w:t>ed</w:t>
      </w:r>
      <w:r w:rsidR="00776C9C" w:rsidRPr="00947A80">
        <w:rPr>
          <w:rFonts w:ascii="Times New Roman" w:hAnsi="Times New Roman" w:cs="Times New Roman"/>
          <w:sz w:val="24"/>
          <w:szCs w:val="24"/>
        </w:rPr>
        <w:t xml:space="preserve"> on an op</w:t>
      </w:r>
      <w:r w:rsidR="00F63BE2" w:rsidRPr="00947A80">
        <w:rPr>
          <w:rFonts w:ascii="Times New Roman" w:hAnsi="Times New Roman" w:cs="Times New Roman"/>
          <w:sz w:val="24"/>
          <w:szCs w:val="24"/>
        </w:rPr>
        <w:t>tical frequency comb</w:t>
      </w:r>
      <w:r w:rsidR="00776C9C" w:rsidRPr="00947A80">
        <w:rPr>
          <w:rFonts w:ascii="Times New Roman" w:hAnsi="Times New Roman" w:cs="Times New Roman"/>
          <w:sz w:val="24"/>
          <w:szCs w:val="24"/>
        </w:rPr>
        <w:t xml:space="preserve"> </w:t>
      </w:r>
      <w:r w:rsidR="00850D26" w:rsidRPr="00947A80">
        <w:rPr>
          <w:rFonts w:ascii="Times New Roman" w:hAnsi="Times New Roman" w:cs="Times New Roman"/>
          <w:sz w:val="24"/>
          <w:szCs w:val="24"/>
        </w:rPr>
        <w:t>to get a precise and</w:t>
      </w:r>
      <w:r w:rsidR="00776C9C" w:rsidRPr="00947A80">
        <w:rPr>
          <w:rFonts w:ascii="Times New Roman" w:hAnsi="Times New Roman" w:cs="Times New Roman"/>
          <w:sz w:val="24"/>
          <w:szCs w:val="24"/>
        </w:rPr>
        <w:t xml:space="preserve"> </w:t>
      </w:r>
      <w:r w:rsidR="009F2B70" w:rsidRPr="00947A80">
        <w:rPr>
          <w:rFonts w:ascii="Times New Roman" w:hAnsi="Times New Roman" w:cs="Times New Roman"/>
          <w:sz w:val="24"/>
          <w:szCs w:val="24"/>
        </w:rPr>
        <w:t>tuneable</w:t>
      </w:r>
      <w:r w:rsidR="00776C9C" w:rsidRPr="00947A80">
        <w:rPr>
          <w:rFonts w:ascii="Times New Roman" w:hAnsi="Times New Roman" w:cs="Times New Roman"/>
          <w:sz w:val="24"/>
          <w:szCs w:val="24"/>
        </w:rPr>
        <w:t xml:space="preserve"> optical frequency.</w:t>
      </w:r>
      <w:r w:rsidR="00776C9C" w:rsidRPr="00AB7D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35766D" w14:textId="2B1FD5A5" w:rsidR="003535BD" w:rsidRPr="001C7853" w:rsidRDefault="003535BD" w:rsidP="00C15540">
      <w:pPr>
        <w:rPr>
          <w:rFonts w:ascii="Times New Roman" w:hAnsi="Times New Roman" w:cs="Times New Roman"/>
          <w:sz w:val="24"/>
          <w:szCs w:val="24"/>
        </w:rPr>
      </w:pPr>
      <w:r w:rsidRPr="001C7853">
        <w:rPr>
          <w:rFonts w:ascii="Times New Roman" w:hAnsi="Times New Roman" w:cs="Times New Roman"/>
          <w:sz w:val="24"/>
          <w:szCs w:val="24"/>
        </w:rPr>
        <w:t xml:space="preserve">Although its frequency is now different, </w:t>
      </w:r>
      <w:r w:rsidR="007A650D" w:rsidRPr="001C7853">
        <w:rPr>
          <w:rFonts w:ascii="Times New Roman" w:hAnsi="Times New Roman" w:cs="Times New Roman"/>
          <w:sz w:val="24"/>
          <w:szCs w:val="24"/>
        </w:rPr>
        <w:t xml:space="preserve">the toroidal </w:t>
      </w:r>
      <w:r w:rsidRPr="001C7853">
        <w:rPr>
          <w:rFonts w:ascii="Times New Roman" w:hAnsi="Times New Roman" w:cs="Times New Roman"/>
          <w:sz w:val="24"/>
          <w:szCs w:val="24"/>
        </w:rPr>
        <w:t xml:space="preserve">transition moment </w:t>
      </w:r>
      <w:r w:rsidR="007A650D" w:rsidRPr="001C7853">
        <w:rPr>
          <w:rFonts w:ascii="Times New Roman" w:hAnsi="Times New Roman" w:cs="Times New Roman"/>
          <w:sz w:val="24"/>
          <w:szCs w:val="24"/>
        </w:rPr>
        <w:t>is</w:t>
      </w:r>
      <w:r w:rsidRPr="001C7853">
        <w:rPr>
          <w:rFonts w:ascii="Times New Roman" w:hAnsi="Times New Roman" w:cs="Times New Roman"/>
          <w:sz w:val="24"/>
          <w:szCs w:val="24"/>
        </w:rPr>
        <w:t xml:space="preserve"> around </w:t>
      </w:r>
      <w:r w:rsidR="007A650D" w:rsidRPr="001C7853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≈2∙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-11</m:t>
            </m:r>
          </m:sup>
        </m:sSup>
      </m:oMath>
      <w:r w:rsidR="007A650D" w:rsidRPr="001C7853">
        <w:rPr>
          <w:rFonts w:ascii="Times New Roman" w:hAnsi="Times New Roman" w:cs="Times New Roman"/>
          <w:sz w:val="24"/>
          <w:szCs w:val="24"/>
        </w:rPr>
        <w:t xml:space="preserve"> time</w:t>
      </w:r>
      <w:r w:rsidRPr="001C7853">
        <w:rPr>
          <w:rFonts w:ascii="Times New Roman" w:hAnsi="Times New Roman" w:cs="Times New Roman"/>
          <w:sz w:val="24"/>
          <w:szCs w:val="24"/>
        </w:rPr>
        <w:t>s</w:t>
      </w:r>
      <w:r w:rsidR="007A650D" w:rsidRPr="001C7853">
        <w:rPr>
          <w:rFonts w:ascii="Times New Roman" w:hAnsi="Times New Roman" w:cs="Times New Roman"/>
          <w:sz w:val="24"/>
          <w:szCs w:val="24"/>
        </w:rPr>
        <w:t xml:space="preserve"> smaller than the </w:t>
      </w:r>
      <w:r w:rsidRPr="001C7853">
        <w:rPr>
          <w:rFonts w:ascii="Times New Roman" w:hAnsi="Times New Roman" w:cs="Times New Roman"/>
          <w:sz w:val="24"/>
          <w:szCs w:val="24"/>
        </w:rPr>
        <w:t>electric dipole transition moment.</w:t>
      </w:r>
      <w:r w:rsidR="007A650D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Pr="001C7853">
        <w:rPr>
          <w:rFonts w:ascii="Times New Roman" w:hAnsi="Times New Roman" w:cs="Times New Roman"/>
          <w:sz w:val="24"/>
          <w:szCs w:val="24"/>
        </w:rPr>
        <w:t>W</w:t>
      </w:r>
      <w:r w:rsidR="002028C8" w:rsidRPr="001C7853">
        <w:rPr>
          <w:rFonts w:ascii="Times New Roman" w:hAnsi="Times New Roman" w:cs="Times New Roman"/>
          <w:sz w:val="24"/>
          <w:szCs w:val="24"/>
        </w:rPr>
        <w:t>e</w:t>
      </w:r>
      <w:r w:rsidRPr="001C7853">
        <w:rPr>
          <w:rFonts w:ascii="Times New Roman" w:hAnsi="Times New Roman" w:cs="Times New Roman"/>
          <w:sz w:val="24"/>
          <w:szCs w:val="24"/>
        </w:rPr>
        <w:t xml:space="preserve"> therefore</w:t>
      </w:r>
      <w:r w:rsidR="002028C8" w:rsidRPr="001C7853">
        <w:rPr>
          <w:rFonts w:ascii="Times New Roman" w:hAnsi="Times New Roman" w:cs="Times New Roman"/>
          <w:sz w:val="24"/>
          <w:szCs w:val="24"/>
        </w:rPr>
        <w:t xml:space="preserve"> propose </w:t>
      </w:r>
      <w:r w:rsidR="009A4E6C" w:rsidRPr="001C7853">
        <w:rPr>
          <w:rFonts w:ascii="Times New Roman" w:hAnsi="Times New Roman" w:cs="Times New Roman"/>
          <w:sz w:val="24"/>
          <w:szCs w:val="24"/>
        </w:rPr>
        <w:t>the following</w:t>
      </w:r>
      <w:r w:rsidR="007A650D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="00654627" w:rsidRPr="001C7853">
        <w:rPr>
          <w:rFonts w:ascii="Times New Roman" w:hAnsi="Times New Roman" w:cs="Times New Roman"/>
          <w:sz w:val="24"/>
          <w:szCs w:val="24"/>
        </w:rPr>
        <w:t xml:space="preserve">practical </w:t>
      </w:r>
      <w:r w:rsidRPr="001C7853">
        <w:rPr>
          <w:rFonts w:ascii="Times New Roman" w:hAnsi="Times New Roman" w:cs="Times New Roman"/>
          <w:sz w:val="24"/>
          <w:szCs w:val="24"/>
        </w:rPr>
        <w:t>measures</w:t>
      </w:r>
      <w:r w:rsidR="007A650D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Pr="001C7853">
        <w:rPr>
          <w:rFonts w:ascii="Times New Roman" w:hAnsi="Times New Roman" w:cs="Times New Roman"/>
          <w:sz w:val="24"/>
          <w:szCs w:val="24"/>
        </w:rPr>
        <w:t xml:space="preserve">to make its observation </w:t>
      </w:r>
      <w:r w:rsidR="001809E1" w:rsidRPr="001C7853">
        <w:rPr>
          <w:rFonts w:ascii="Times New Roman" w:hAnsi="Times New Roman" w:cs="Times New Roman"/>
          <w:sz w:val="24"/>
          <w:szCs w:val="24"/>
        </w:rPr>
        <w:t>possible</w:t>
      </w:r>
      <w:r w:rsidRPr="001C7853">
        <w:rPr>
          <w:rFonts w:ascii="Times New Roman" w:hAnsi="Times New Roman" w:cs="Times New Roman"/>
          <w:sz w:val="24"/>
          <w:szCs w:val="24"/>
        </w:rPr>
        <w:t>:</w:t>
      </w:r>
    </w:p>
    <w:p w14:paraId="7DB86B27" w14:textId="62E00F56" w:rsidR="003535BD" w:rsidRPr="001C7853" w:rsidRDefault="009A4E6C" w:rsidP="009A4E6C">
      <w:pPr>
        <w:pStyle w:val="ListParagraph"/>
        <w:numPr>
          <w:ilvl w:val="0"/>
          <w:numId w:val="6"/>
        </w:numPr>
        <w:spacing w:after="120" w:line="340" w:lineRule="exact"/>
        <w:ind w:right="522"/>
        <w:contextualSpacing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C7853">
        <w:rPr>
          <w:rFonts w:ascii="Times New Roman" w:hAnsi="Times New Roman" w:cs="Times New Roman"/>
          <w:sz w:val="24"/>
          <w:szCs w:val="24"/>
          <w:lang w:val="en-GB"/>
        </w:rPr>
        <w:t xml:space="preserve">Frequency-modulation </w:t>
      </w:r>
      <w:r w:rsidR="007A650D" w:rsidRPr="001C7853">
        <w:rPr>
          <w:rFonts w:ascii="Times New Roman" w:hAnsi="Times New Roman" w:cs="Times New Roman"/>
          <w:sz w:val="24"/>
          <w:szCs w:val="24"/>
          <w:lang w:val="en-GB"/>
        </w:rPr>
        <w:t xml:space="preserve">spectroscopy </w:t>
      </w:r>
      <w:r w:rsidR="003535BD" w:rsidRPr="001C7853">
        <w:rPr>
          <w:rFonts w:ascii="Times New Roman" w:hAnsi="Times New Roman" w:cs="Times New Roman"/>
          <w:sz w:val="24"/>
          <w:szCs w:val="24"/>
          <w:lang w:val="en-GB"/>
        </w:rPr>
        <w:t>should</w:t>
      </w:r>
      <w:r w:rsidR="007A650D" w:rsidRPr="001C7853">
        <w:rPr>
          <w:rFonts w:ascii="Times New Roman" w:hAnsi="Times New Roman" w:cs="Times New Roman"/>
          <w:sz w:val="24"/>
          <w:szCs w:val="24"/>
          <w:lang w:val="en-GB"/>
        </w:rPr>
        <w:t xml:space="preserve"> be </w:t>
      </w:r>
      <w:r w:rsidRPr="001C7853">
        <w:rPr>
          <w:rFonts w:ascii="Times New Roman" w:hAnsi="Times New Roman" w:cs="Times New Roman"/>
          <w:sz w:val="24"/>
          <w:szCs w:val="24"/>
          <w:lang w:val="en-GB"/>
        </w:rPr>
        <w:t>used</w:t>
      </w:r>
      <w:r w:rsidR="007A650D" w:rsidRPr="001C7853">
        <w:rPr>
          <w:rFonts w:ascii="Times New Roman" w:hAnsi="Times New Roman" w:cs="Times New Roman"/>
          <w:sz w:val="24"/>
          <w:szCs w:val="24"/>
          <w:lang w:val="en-GB"/>
        </w:rPr>
        <w:t xml:space="preserve"> to </w:t>
      </w:r>
      <w:r w:rsidRPr="001C7853">
        <w:rPr>
          <w:rFonts w:ascii="Times New Roman" w:hAnsi="Times New Roman" w:cs="Times New Roman"/>
          <w:sz w:val="24"/>
          <w:szCs w:val="24"/>
          <w:lang w:val="en-GB"/>
        </w:rPr>
        <w:t>detect</w:t>
      </w:r>
      <w:r w:rsidR="007A650D" w:rsidRPr="001C7853">
        <w:rPr>
          <w:rFonts w:ascii="Times New Roman" w:hAnsi="Times New Roman" w:cs="Times New Roman"/>
          <w:sz w:val="24"/>
          <w:szCs w:val="24"/>
          <w:lang w:val="en-GB"/>
        </w:rPr>
        <w:t xml:space="preserve"> the weak resonance </w:t>
      </w:r>
      <w:r w:rsidRPr="001C7853">
        <w:rPr>
          <w:rFonts w:ascii="Times New Roman" w:hAnsi="Times New Roman" w:cs="Times New Roman"/>
          <w:sz w:val="24"/>
          <w:szCs w:val="24"/>
          <w:lang w:val="en-GB"/>
        </w:rPr>
        <w:t>against the</w:t>
      </w:r>
      <w:r w:rsidR="007A650D" w:rsidRPr="001C7853">
        <w:rPr>
          <w:rFonts w:ascii="Times New Roman" w:hAnsi="Times New Roman" w:cs="Times New Roman"/>
          <w:sz w:val="24"/>
          <w:szCs w:val="24"/>
          <w:lang w:val="en-GB"/>
        </w:rPr>
        <w:t xml:space="preserve"> background signal coming from the off-resonance </w:t>
      </w:r>
      <w:r w:rsidR="00850D26" w:rsidRPr="001C7853">
        <w:rPr>
          <w:rFonts w:ascii="Times New Roman" w:hAnsi="Times New Roman" w:cs="Times New Roman"/>
          <w:sz w:val="24"/>
          <w:szCs w:val="24"/>
          <w:lang w:val="en-GB"/>
        </w:rPr>
        <w:t xml:space="preserve">nearby </w:t>
      </w:r>
      <w:r w:rsidR="007A650D" w:rsidRPr="001C7853">
        <w:rPr>
          <w:rFonts w:ascii="Times New Roman" w:hAnsi="Times New Roman" w:cs="Times New Roman"/>
          <w:sz w:val="24"/>
          <w:szCs w:val="24"/>
          <w:lang w:val="en-GB"/>
        </w:rPr>
        <w:t>electric dipole transition</w:t>
      </w:r>
      <w:r w:rsidR="00850D26" w:rsidRPr="001C7853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1C785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C7853">
        <w:rPr>
          <w:rFonts w:ascii="Times New Roman" w:hAnsi="Times New Roman" w:cs="Times New Roman"/>
          <w:sz w:val="24"/>
          <w:szCs w:val="24"/>
          <w:lang w:val="en-GB"/>
        </w:rPr>
        <w:fldChar w:fldCharType="begin"/>
      </w:r>
      <w:r w:rsidR="001C7853" w:rsidRPr="001C7853">
        <w:rPr>
          <w:rFonts w:ascii="Times New Roman" w:hAnsi="Times New Roman" w:cs="Times New Roman"/>
          <w:sz w:val="24"/>
          <w:szCs w:val="24"/>
          <w:lang w:val="en-GB"/>
        </w:rPr>
        <w:instrText xml:space="preserve"> ADDIN EN.CITE &lt;EndNote&gt;&lt;Cite&gt;&lt;Author&gt;Bjorklund&lt;/Author&gt;&lt;Year&gt;1980&lt;/Year&gt;&lt;RecNum&gt;38&lt;/RecNum&gt;&lt;DisplayText&gt;(&lt;style face="italic"&gt;27&lt;/style&gt;)&lt;/DisplayText&gt;&lt;record&gt;&lt;rec-number&gt;38&lt;/rec-number&gt;&lt;foreign-keys&gt;&lt;key app="EN" db-id="weaweffdlxv9p5e9vprpr5w1rwwdwfpwzvpv" timestamp="1648138059"&gt;38&lt;/key&gt;&lt;/foreign-keys&gt;&lt;ref-type name="Journal Article"&gt;17&lt;/ref-type&gt;&lt;contributors&gt;&lt;authors&gt;&lt;author&gt;Bjorklund, Gary C&lt;/author&gt;&lt;/authors&gt;&lt;/contributors&gt;&lt;titles&gt;&lt;title&gt;Frequency-modulation spectroscopy: a new method for measuring weak absorptions and dispersions&lt;/title&gt;&lt;secondary-title&gt;Optics letters&lt;/secondary-title&gt;&lt;/titles&gt;&lt;periodical&gt;&lt;full-title&gt;Optics letters&lt;/full-title&gt;&lt;/periodical&gt;&lt;pages&gt;15-17&lt;/pages&gt;&lt;volume&gt;5&lt;/volume&gt;&lt;number&gt;1&lt;/number&gt;&lt;dates&gt;&lt;year&gt;1980&lt;/year&gt;&lt;/dates&gt;&lt;isbn&gt;1539-4794&lt;/isbn&gt;&lt;urls&gt;&lt;/urls&gt;&lt;/record&gt;&lt;/Cite&gt;&lt;/EndNote&gt;</w:instrText>
      </w:r>
      <w:r w:rsidRPr="001C7853"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r w:rsidR="001C7853" w:rsidRPr="001C7853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1C7853" w:rsidRPr="001C7853">
        <w:rPr>
          <w:rFonts w:ascii="Times New Roman" w:hAnsi="Times New Roman" w:cs="Times New Roman"/>
          <w:i/>
          <w:sz w:val="24"/>
          <w:szCs w:val="24"/>
          <w:lang w:val="en-GB"/>
        </w:rPr>
        <w:t>27</w:t>
      </w:r>
      <w:r w:rsidR="001C7853" w:rsidRPr="001C7853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1C7853"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</w:p>
    <w:p w14:paraId="6D64598D" w14:textId="18ABFF1B" w:rsidR="003535BD" w:rsidRPr="001C7853" w:rsidRDefault="009A4E6C" w:rsidP="009A4E6C">
      <w:pPr>
        <w:pStyle w:val="ListParagraph"/>
        <w:numPr>
          <w:ilvl w:val="0"/>
          <w:numId w:val="6"/>
        </w:numPr>
        <w:spacing w:after="120" w:line="340" w:lineRule="exact"/>
        <w:ind w:left="714" w:right="522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C7853">
        <w:rPr>
          <w:rFonts w:ascii="Times New Roman" w:hAnsi="Times New Roman" w:cs="Times New Roman"/>
          <w:sz w:val="24"/>
          <w:szCs w:val="24"/>
          <w:lang w:val="en-GB"/>
        </w:rPr>
        <w:t xml:space="preserve">Because, </w:t>
      </w:r>
      <w:r w:rsidR="007A650D" w:rsidRPr="001C7853">
        <w:rPr>
          <w:rFonts w:ascii="Times New Roman" w:hAnsi="Times New Roman" w:cs="Times New Roman"/>
          <w:sz w:val="24"/>
          <w:szCs w:val="24"/>
          <w:lang w:val="en-GB"/>
        </w:rPr>
        <w:t>de</w:t>
      </w:r>
      <w:r w:rsidRPr="001C7853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7A650D" w:rsidRPr="001C7853">
        <w:rPr>
          <w:rFonts w:ascii="Times New Roman" w:hAnsi="Times New Roman" w:cs="Times New Roman"/>
          <w:sz w:val="24"/>
          <w:szCs w:val="24"/>
          <w:lang w:val="en-GB"/>
        </w:rPr>
        <w:t>excitation occurs mainly over inelastic electric dipole allowed transitions</w:t>
      </w:r>
      <w:r w:rsidRPr="001C7853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7A650D" w:rsidRPr="001C785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C7853">
        <w:rPr>
          <w:rFonts w:ascii="Times New Roman" w:hAnsi="Times New Roman" w:cs="Times New Roman"/>
          <w:sz w:val="24"/>
          <w:szCs w:val="24"/>
          <w:lang w:val="en-GB"/>
        </w:rPr>
        <w:t>appropriate</w:t>
      </w:r>
      <w:r w:rsidR="007A650D" w:rsidRPr="001C7853">
        <w:rPr>
          <w:rFonts w:ascii="Times New Roman" w:hAnsi="Times New Roman" w:cs="Times New Roman"/>
          <w:sz w:val="24"/>
          <w:szCs w:val="24"/>
          <w:lang w:val="en-GB"/>
        </w:rPr>
        <w:t xml:space="preserve"> frequency filtering of the fluorescence s</w:t>
      </w:r>
      <w:r w:rsidR="00850D26" w:rsidRPr="001C7853">
        <w:rPr>
          <w:rFonts w:ascii="Times New Roman" w:hAnsi="Times New Roman" w:cs="Times New Roman"/>
          <w:sz w:val="24"/>
          <w:szCs w:val="24"/>
          <w:lang w:val="en-GB"/>
        </w:rPr>
        <w:t xml:space="preserve">ignal </w:t>
      </w:r>
      <w:r w:rsidR="003535BD" w:rsidRPr="001C7853">
        <w:rPr>
          <w:rFonts w:ascii="Times New Roman" w:hAnsi="Times New Roman" w:cs="Times New Roman"/>
          <w:sz w:val="24"/>
          <w:szCs w:val="24"/>
          <w:lang w:val="en-GB"/>
        </w:rPr>
        <w:t>should</w:t>
      </w:r>
      <w:r w:rsidR="007A650D" w:rsidRPr="001C7853">
        <w:rPr>
          <w:rFonts w:ascii="Times New Roman" w:hAnsi="Times New Roman" w:cs="Times New Roman"/>
          <w:sz w:val="24"/>
          <w:szCs w:val="24"/>
          <w:lang w:val="en-GB"/>
        </w:rPr>
        <w:t xml:space="preserve"> be performed</w:t>
      </w:r>
      <w:r w:rsidR="00405B27" w:rsidRPr="001C7853">
        <w:rPr>
          <w:rFonts w:ascii="Times New Roman" w:hAnsi="Times New Roman" w:cs="Times New Roman"/>
          <w:sz w:val="24"/>
          <w:szCs w:val="24"/>
          <w:lang w:val="en-GB"/>
        </w:rPr>
        <w:t xml:space="preserve"> to remove </w:t>
      </w:r>
      <w:r w:rsidRPr="001C785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405B27" w:rsidRPr="001C7853">
        <w:rPr>
          <w:rFonts w:ascii="Times New Roman" w:hAnsi="Times New Roman" w:cs="Times New Roman"/>
          <w:sz w:val="24"/>
          <w:szCs w:val="24"/>
          <w:lang w:val="en-GB"/>
        </w:rPr>
        <w:t>spurious signal at the excitation frequency</w:t>
      </w:r>
      <w:r w:rsidR="007A650D" w:rsidRPr="001C7853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F63BE2" w:rsidRPr="001C785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635F8CC" w14:textId="2F20D07A" w:rsidR="003535BD" w:rsidRPr="001C7853" w:rsidRDefault="003535BD" w:rsidP="009A4E6C">
      <w:pPr>
        <w:pStyle w:val="ListParagraph"/>
        <w:numPr>
          <w:ilvl w:val="0"/>
          <w:numId w:val="6"/>
        </w:numPr>
        <w:spacing w:after="120" w:line="340" w:lineRule="exact"/>
        <w:ind w:left="714" w:right="522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1C7853">
        <w:rPr>
          <w:rFonts w:ascii="Times New Roman" w:hAnsi="Times New Roman" w:cs="Times New Roman"/>
          <w:sz w:val="24"/>
          <w:szCs w:val="24"/>
          <w:lang w:val="en-GB"/>
        </w:rPr>
        <w:t>H</w:t>
      </w:r>
      <w:r w:rsidR="00654627" w:rsidRPr="001C7853">
        <w:rPr>
          <w:rFonts w:ascii="Times New Roman" w:hAnsi="Times New Roman" w:cs="Times New Roman"/>
          <w:sz w:val="24"/>
          <w:szCs w:val="24"/>
          <w:lang w:val="en-GB"/>
        </w:rPr>
        <w:t xml:space="preserve">ydrogen atoms could be replaced by lithium atoms which </w:t>
      </w:r>
      <w:r w:rsidR="00F77B91" w:rsidRPr="001C7853">
        <w:rPr>
          <w:rFonts w:ascii="Times New Roman" w:hAnsi="Times New Roman" w:cs="Times New Roman"/>
          <w:sz w:val="24"/>
          <w:szCs w:val="24"/>
          <w:lang w:val="en-GB"/>
        </w:rPr>
        <w:t>also</w:t>
      </w:r>
      <w:r w:rsidRPr="001C7853">
        <w:rPr>
          <w:rFonts w:ascii="Times New Roman" w:hAnsi="Times New Roman" w:cs="Times New Roman"/>
          <w:sz w:val="24"/>
          <w:szCs w:val="24"/>
          <w:lang w:val="en-GB"/>
        </w:rPr>
        <w:t xml:space="preserve"> have</w:t>
      </w:r>
      <w:r w:rsidR="00F77B91" w:rsidRPr="001C785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C7853">
        <w:rPr>
          <w:rFonts w:ascii="Times New Roman" w:hAnsi="Times New Roman" w:cs="Times New Roman"/>
          <w:sz w:val="24"/>
          <w:szCs w:val="24"/>
          <w:lang w:val="en-GB"/>
        </w:rPr>
        <w:t>favourable</w:t>
      </w:r>
      <w:r w:rsidR="00654627" w:rsidRPr="001C7853">
        <w:rPr>
          <w:rFonts w:ascii="Times New Roman" w:hAnsi="Times New Roman" w:cs="Times New Roman"/>
          <w:sz w:val="24"/>
          <w:szCs w:val="24"/>
          <w:lang w:val="en-GB"/>
        </w:rPr>
        <w:t xml:space="preserve"> fine structure</w:t>
      </w:r>
      <w:r w:rsidRPr="001C785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54627" w:rsidRPr="001C7853">
        <w:rPr>
          <w:rFonts w:ascii="Times New Roman" w:hAnsi="Times New Roman" w:cs="Times New Roman"/>
          <w:sz w:val="24"/>
          <w:szCs w:val="24"/>
          <w:lang w:val="en-GB"/>
        </w:rPr>
        <w:t xml:space="preserve">splitting </w:t>
      </w:r>
      <w:r w:rsidRPr="001C7853">
        <w:rPr>
          <w:rFonts w:ascii="Times New Roman" w:hAnsi="Times New Roman" w:cs="Times New Roman"/>
          <w:sz w:val="24"/>
          <w:szCs w:val="24"/>
          <w:lang w:val="en-GB"/>
        </w:rPr>
        <w:fldChar w:fldCharType="begin"/>
      </w:r>
      <w:r w:rsidR="001C7853" w:rsidRPr="001C7853">
        <w:rPr>
          <w:rFonts w:ascii="Times New Roman" w:hAnsi="Times New Roman" w:cs="Times New Roman"/>
          <w:sz w:val="24"/>
          <w:szCs w:val="24"/>
          <w:lang w:val="en-GB"/>
        </w:rPr>
        <w:instrText xml:space="preserve"> ADDIN EN.CITE &lt;EndNote&gt;&lt;Cite&gt;&lt;Author&gt;Wiese&lt;/Author&gt;&lt;Year&gt;2009&lt;/Year&gt;&lt;RecNum&gt;35&lt;/RecNum&gt;&lt;DisplayText&gt;(&lt;style face="italic"&gt;28&lt;/style&gt;)&lt;/DisplayText&gt;&lt;record&gt;&lt;rec-number&gt;35&lt;/rec-number&gt;&lt;foreign-keys&gt;&lt;key app="EN" db-id="weaweffdlxv9p5e9vprpr5w1rwwdwfpwzvpv" timestamp="1625659275"&gt;35&lt;/key&gt;&lt;/foreign-keys&gt;&lt;ref-type name="Journal Article"&gt;17&lt;/ref-type&gt;&lt;contributors&gt;&lt;authors&gt;&lt;author&gt;Wiese, WL&lt;/author&gt;&lt;author&gt;Fuhr, JR&lt;/author&gt;&lt;/authors&gt;&lt;/contributors&gt;&lt;titles&gt;&lt;title&gt;Accurate atomic transition probabilities for hydrogen, helium, and lithium&lt;/title&gt;&lt;secondary-title&gt;Journal of physical and chemical reference data&lt;/secondary-title&gt;&lt;/titles&gt;&lt;periodical&gt;&lt;full-title&gt;Journal of physical and chemical reference data&lt;/full-title&gt;&lt;/periodical&gt;&lt;pages&gt;565-720&lt;/pages&gt;&lt;volume&gt;38&lt;/volume&gt;&lt;number&gt;3&lt;/number&gt;&lt;dates&gt;&lt;year&gt;2009&lt;/year&gt;&lt;/dates&gt;&lt;isbn&gt;0047-2689&lt;/isbn&gt;&lt;urls&gt;&lt;/urls&gt;&lt;/record&gt;&lt;/Cite&gt;&lt;/EndNote&gt;</w:instrText>
      </w:r>
      <w:r w:rsidRPr="001C7853">
        <w:rPr>
          <w:rFonts w:ascii="Times New Roman" w:hAnsi="Times New Roman" w:cs="Times New Roman"/>
          <w:sz w:val="24"/>
          <w:szCs w:val="24"/>
          <w:lang w:val="en-GB"/>
        </w:rPr>
        <w:fldChar w:fldCharType="separate"/>
      </w:r>
      <w:r w:rsidR="001C7853" w:rsidRPr="001C7853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1C7853" w:rsidRPr="001C7853">
        <w:rPr>
          <w:rFonts w:ascii="Times New Roman" w:hAnsi="Times New Roman" w:cs="Times New Roman"/>
          <w:i/>
          <w:sz w:val="24"/>
          <w:szCs w:val="24"/>
          <w:lang w:val="en-GB"/>
        </w:rPr>
        <w:t>28</w:t>
      </w:r>
      <w:r w:rsidR="001C7853" w:rsidRPr="001C7853">
        <w:rPr>
          <w:rFonts w:ascii="Times New Roman" w:hAnsi="Times New Roman" w:cs="Times New Roman"/>
          <w:sz w:val="24"/>
          <w:szCs w:val="24"/>
          <w:lang w:val="en-GB"/>
        </w:rPr>
        <w:t>)</w:t>
      </w:r>
      <w:r w:rsidRPr="001C7853">
        <w:rPr>
          <w:rFonts w:ascii="Times New Roman" w:hAnsi="Times New Roman" w:cs="Times New Roman"/>
          <w:sz w:val="24"/>
          <w:szCs w:val="24"/>
          <w:lang w:val="en-GB"/>
        </w:rPr>
        <w:fldChar w:fldCharType="end"/>
      </w:r>
      <w:r w:rsidR="00654627" w:rsidRPr="001C7853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9A4E6C" w:rsidRPr="001C7853">
        <w:rPr>
          <w:rFonts w:ascii="Times New Roman" w:hAnsi="Times New Roman" w:cs="Times New Roman"/>
          <w:sz w:val="24"/>
          <w:szCs w:val="24"/>
          <w:lang w:val="en-GB"/>
        </w:rPr>
        <w:t>There</w:t>
      </w:r>
      <w:r w:rsidR="002B4B41" w:rsidRPr="001C7853">
        <w:rPr>
          <w:rFonts w:ascii="Times New Roman" w:hAnsi="Times New Roman" w:cs="Times New Roman"/>
          <w:sz w:val="24"/>
          <w:szCs w:val="24"/>
          <w:lang w:val="en-GB"/>
        </w:rPr>
        <w:t>, we can consider excitation</w:t>
      </w:r>
      <w:r w:rsidR="009A4E6C" w:rsidRPr="001C7853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2B4B41" w:rsidRPr="001C7853">
        <w:rPr>
          <w:rFonts w:ascii="Times New Roman" w:hAnsi="Times New Roman" w:cs="Times New Roman"/>
          <w:sz w:val="24"/>
          <w:szCs w:val="24"/>
          <w:lang w:val="en-GB"/>
        </w:rPr>
        <w:t xml:space="preserve"> from the fundamental ground state</w:t>
      </w:r>
      <w:r w:rsidR="0043165B" w:rsidRPr="001C7853">
        <w:rPr>
          <w:rFonts w:ascii="Times New Roman" w:hAnsi="Times New Roman" w:cs="Times New Roman"/>
          <w:sz w:val="24"/>
          <w:szCs w:val="24"/>
          <w:lang w:val="en-GB"/>
        </w:rPr>
        <w:t>, but deeper in</w:t>
      </w:r>
      <w:r w:rsidR="009A4E6C" w:rsidRPr="001C7853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="0043165B" w:rsidRPr="001C7853">
        <w:rPr>
          <w:rFonts w:ascii="Times New Roman" w:hAnsi="Times New Roman" w:cs="Times New Roman"/>
          <w:sz w:val="24"/>
          <w:szCs w:val="24"/>
          <w:lang w:val="en-GB"/>
        </w:rPr>
        <w:t xml:space="preserve"> the UV part of the spectrum</w:t>
      </w:r>
      <w:r w:rsidR="002B4B41" w:rsidRPr="001C7853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4E6FA64" w14:textId="1EA86250" w:rsidR="003535BD" w:rsidRPr="00947A80" w:rsidRDefault="003535BD" w:rsidP="009A4E6C">
      <w:pPr>
        <w:pStyle w:val="ListParagraph"/>
        <w:numPr>
          <w:ilvl w:val="0"/>
          <w:numId w:val="6"/>
        </w:numPr>
        <w:spacing w:after="120" w:line="340" w:lineRule="exact"/>
        <w:ind w:left="714" w:right="522" w:hanging="357"/>
        <w:contextualSpacing w:val="0"/>
        <w:jc w:val="both"/>
        <w:rPr>
          <w:rFonts w:ascii="Times New Roman" w:eastAsiaTheme="minorEastAsia" w:hAnsi="Times New Roman" w:cs="Times New Roman"/>
          <w:sz w:val="24"/>
          <w:szCs w:val="24"/>
          <w:lang w:val="en-GB"/>
        </w:rPr>
      </w:pPr>
      <w:bookmarkStart w:id="7" w:name="_GoBack"/>
      <w:bookmarkEnd w:id="7"/>
      <w:r w:rsidRPr="00947A80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7A650D" w:rsidRPr="00947A80">
        <w:rPr>
          <w:rFonts w:ascii="Times New Roman" w:hAnsi="Times New Roman" w:cs="Times New Roman"/>
          <w:sz w:val="24"/>
          <w:szCs w:val="24"/>
          <w:lang w:val="en-GB"/>
        </w:rPr>
        <w:t xml:space="preserve">oroidal </w:t>
      </w:r>
      <w:r w:rsidRPr="00947A80">
        <w:rPr>
          <w:rFonts w:ascii="Times New Roman" w:hAnsi="Times New Roman" w:cs="Times New Roman"/>
          <w:sz w:val="24"/>
          <w:szCs w:val="24"/>
          <w:lang w:val="en-GB"/>
        </w:rPr>
        <w:t xml:space="preserve">dipole coupling </w:t>
      </w:r>
      <w:r w:rsidR="007A650D" w:rsidRPr="00947A80">
        <w:rPr>
          <w:rFonts w:ascii="Times New Roman" w:hAnsi="Times New Roman" w:cs="Times New Roman"/>
          <w:sz w:val="24"/>
          <w:szCs w:val="24"/>
          <w:lang w:val="en-GB"/>
        </w:rPr>
        <w:t>operator is odd under time</w:t>
      </w:r>
      <w:r w:rsidR="00191BC0" w:rsidRPr="00947A80">
        <w:rPr>
          <w:rFonts w:ascii="Times New Roman" w:hAnsi="Times New Roman" w:cs="Times New Roman"/>
          <w:sz w:val="24"/>
          <w:szCs w:val="24"/>
          <w:lang w:val="en-GB"/>
        </w:rPr>
        <w:t xml:space="preserve"> reversal</w:t>
      </w:r>
      <w:r w:rsidR="00850D26" w:rsidRPr="00947A80">
        <w:rPr>
          <w:rFonts w:ascii="Times New Roman" w:hAnsi="Times New Roman" w:cs="Times New Roman"/>
          <w:sz w:val="24"/>
          <w:szCs w:val="24"/>
          <w:lang w:val="en-GB"/>
        </w:rPr>
        <w:t xml:space="preserve"> symmetr</w:t>
      </w:r>
      <w:r w:rsidR="00191BC0" w:rsidRPr="00947A80"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7A650D" w:rsidRPr="00947A80">
        <w:rPr>
          <w:rFonts w:ascii="Times New Roman" w:hAnsi="Times New Roman" w:cs="Times New Roman"/>
          <w:sz w:val="24"/>
          <w:szCs w:val="24"/>
          <w:lang w:val="en-GB"/>
        </w:rPr>
        <w:t xml:space="preserve">. It </w:t>
      </w:r>
      <w:r w:rsidRPr="00947A80">
        <w:rPr>
          <w:rFonts w:ascii="Times New Roman" w:hAnsi="Times New Roman" w:cs="Times New Roman"/>
          <w:sz w:val="24"/>
          <w:szCs w:val="24"/>
          <w:lang w:val="en-GB"/>
        </w:rPr>
        <w:t>therefore</w:t>
      </w:r>
      <w:r w:rsidR="007A650D" w:rsidRPr="00947A80">
        <w:rPr>
          <w:rFonts w:ascii="Times New Roman" w:hAnsi="Times New Roman" w:cs="Times New Roman"/>
          <w:sz w:val="24"/>
          <w:szCs w:val="24"/>
          <w:lang w:val="en-GB"/>
        </w:rPr>
        <w:t xml:space="preserve"> change</w:t>
      </w:r>
      <w:r w:rsidR="00850D26" w:rsidRPr="00947A80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7A650D" w:rsidRPr="00947A80">
        <w:rPr>
          <w:rFonts w:ascii="Times New Roman" w:hAnsi="Times New Roman" w:cs="Times New Roman"/>
          <w:sz w:val="24"/>
          <w:szCs w:val="24"/>
          <w:lang w:val="en-GB"/>
        </w:rPr>
        <w:t xml:space="preserve"> sign under a change of the static magnetic </w:t>
      </w:r>
      <w:r w:rsidR="003C6995" w:rsidRPr="00947A80">
        <w:rPr>
          <w:rFonts w:ascii="Times New Roman" w:hAnsi="Times New Roman" w:cs="Times New Roman"/>
          <w:sz w:val="24"/>
          <w:szCs w:val="24"/>
          <w:lang w:val="en-GB"/>
        </w:rPr>
        <w:t xml:space="preserve">field sign </w:t>
      </w:r>
      <w:r w:rsidRPr="00947A80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3C6995" w:rsidRPr="00947A80">
        <w:rPr>
          <w:rFonts w:ascii="Times New Roman" w:hAnsi="Times New Roman" w:cs="Times New Roman"/>
          <w:sz w:val="24"/>
          <w:szCs w:val="24"/>
          <w:lang w:val="en-GB"/>
        </w:rPr>
        <w:t xml:space="preserve">equivalent to </w:t>
      </w:r>
      <w:r w:rsidRPr="00947A80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F63BE2" w:rsidRPr="00947A80">
        <w:rPr>
          <w:rFonts w:ascii="Times New Roman" w:hAnsi="Times New Roman" w:cs="Times New Roman"/>
          <w:sz w:val="24"/>
          <w:szCs w:val="24"/>
          <w:lang w:val="en-GB"/>
        </w:rPr>
        <w:t>flip</w:t>
      </w:r>
      <w:r w:rsidR="003C6995" w:rsidRPr="00947A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47A80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3C6995" w:rsidRPr="00947A80">
        <w:rPr>
          <w:rFonts w:ascii="Times New Roman" w:hAnsi="Times New Roman" w:cs="Times New Roman"/>
          <w:sz w:val="24"/>
          <w:szCs w:val="24"/>
          <w:lang w:val="en-GB"/>
        </w:rPr>
        <w:t>the light polarization state in Eq</w:t>
      </w:r>
      <w:r w:rsidRPr="00947A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C4E92" w:rsidRPr="00947A80">
        <w:rPr>
          <w:rFonts w:ascii="Times New Roman" w:hAnsi="Times New Roman" w:cs="Times New Roman"/>
          <w:iCs/>
          <w:sz w:val="24"/>
          <w:szCs w:val="24"/>
          <w:lang w:val="en-GB"/>
        </w:rPr>
        <w:t>(10)</w:t>
      </w:r>
      <w:r w:rsidRPr="00947A8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3C6995" w:rsidRPr="00947A80">
        <w:rPr>
          <w:rFonts w:ascii="Times New Roman" w:hAnsi="Times New Roman" w:cs="Times New Roman"/>
          <w:sz w:val="24"/>
          <w:szCs w:val="24"/>
          <w:lang w:val="en-GB"/>
        </w:rPr>
        <w:t xml:space="preserve">, whereas the electric dipole operator remains unaffected. </w:t>
      </w:r>
      <w:r w:rsidR="00987891" w:rsidRPr="00947A80">
        <w:rPr>
          <w:rFonts w:ascii="Times New Roman" w:hAnsi="Times New Roman" w:cs="Times New Roman"/>
          <w:sz w:val="24"/>
          <w:szCs w:val="24"/>
          <w:lang w:val="en-GB"/>
        </w:rPr>
        <w:t xml:space="preserve">Hence, the experiment </w:t>
      </w:r>
      <w:r w:rsidR="009A4E6C" w:rsidRPr="00947A80">
        <w:rPr>
          <w:rFonts w:ascii="Times New Roman" w:hAnsi="Times New Roman" w:cs="Times New Roman"/>
          <w:sz w:val="24"/>
          <w:szCs w:val="24"/>
          <w:lang w:val="en-GB"/>
        </w:rPr>
        <w:t>may</w:t>
      </w:r>
      <w:r w:rsidR="00987891" w:rsidRPr="00947A80">
        <w:rPr>
          <w:rFonts w:ascii="Times New Roman" w:hAnsi="Times New Roman" w:cs="Times New Roman"/>
          <w:sz w:val="24"/>
          <w:szCs w:val="24"/>
          <w:lang w:val="en-GB"/>
        </w:rPr>
        <w:t xml:space="preserve"> be conducted in a differential mode, where the toroidal contribution is extracted from the difference </w:t>
      </w:r>
      <w:r w:rsidR="001E710C" w:rsidRPr="00947A80">
        <w:rPr>
          <w:rFonts w:ascii="Times New Roman" w:hAnsi="Times New Roman" w:cs="Times New Roman"/>
          <w:sz w:val="24"/>
          <w:szCs w:val="24"/>
          <w:lang w:val="en-GB"/>
        </w:rPr>
        <w:t xml:space="preserve">in absorption </w:t>
      </w:r>
      <w:r w:rsidR="00987891" w:rsidRPr="00947A80">
        <w:rPr>
          <w:rFonts w:ascii="Times New Roman" w:hAnsi="Times New Roman" w:cs="Times New Roman"/>
          <w:sz w:val="24"/>
          <w:szCs w:val="24"/>
          <w:lang w:val="en-GB"/>
        </w:rPr>
        <w:t>between</w:t>
      </w:r>
      <w:r w:rsidR="001E710C" w:rsidRPr="00947A80">
        <w:rPr>
          <w:rFonts w:ascii="Times New Roman" w:hAnsi="Times New Roman" w:cs="Times New Roman"/>
          <w:sz w:val="24"/>
          <w:szCs w:val="24"/>
          <w:lang w:val="en-GB"/>
        </w:rPr>
        <w:t xml:space="preserve"> the experiments conducted with</w:t>
      </w:r>
      <w:r w:rsidR="00987891" w:rsidRPr="00947A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DC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GB"/>
          </w:rPr>
          <m:t>&gt;0</m:t>
        </m:r>
      </m:oMath>
      <w:r w:rsidR="00191BC0" w:rsidRPr="00947A80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w:r w:rsidR="00987891" w:rsidRPr="00947A80">
        <w:rPr>
          <w:rFonts w:ascii="Times New Roman" w:eastAsiaTheme="minorEastAsia" w:hAnsi="Times New Roman" w:cs="Times New Roman"/>
          <w:sz w:val="24"/>
          <w:szCs w:val="24"/>
          <w:lang w:val="en-GB"/>
        </w:rPr>
        <w:t>and</w:t>
      </w:r>
      <w:r w:rsidR="00405B27" w:rsidRPr="00947A80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B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GB"/>
              </w:rPr>
              <m:t>DC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GB"/>
          </w:rPr>
          <m:t>&lt;0</m:t>
        </m:r>
      </m:oMath>
      <w:r w:rsidR="00801137" w:rsidRPr="00947A80">
        <w:rPr>
          <w:rFonts w:ascii="Times New Roman" w:eastAsiaTheme="minorEastAsia" w:hAnsi="Times New Roman" w:cs="Times New Roman"/>
          <w:sz w:val="24"/>
          <w:szCs w:val="24"/>
          <w:lang w:val="en-GB"/>
        </w:rPr>
        <w:t xml:space="preserve">, or in a way similar to the recent measurement of parity non-conservation in caesium </w:t>
      </w:r>
      <w:r w:rsidR="0096623C" w:rsidRPr="00947A80">
        <w:rPr>
          <w:rFonts w:ascii="Times New Roman" w:eastAsiaTheme="minorEastAsia" w:hAnsi="Times New Roman" w:cs="Times New Roman"/>
          <w:sz w:val="24"/>
          <w:szCs w:val="24"/>
          <w:lang w:val="en-GB"/>
        </w:rPr>
        <w:fldChar w:fldCharType="begin"/>
      </w:r>
      <w:r w:rsidR="001C7853" w:rsidRPr="00947A80">
        <w:rPr>
          <w:rFonts w:ascii="Times New Roman" w:eastAsiaTheme="minorEastAsia" w:hAnsi="Times New Roman" w:cs="Times New Roman"/>
          <w:sz w:val="24"/>
          <w:szCs w:val="24"/>
          <w:lang w:val="en-GB"/>
        </w:rPr>
        <w:instrText xml:space="preserve"> ADDIN EN.CITE &lt;EndNote&gt;&lt;Cite&gt;&lt;Author&gt;Wood&lt;/Author&gt;&lt;Year&gt;1997&lt;/Year&gt;&lt;RecNum&gt;33&lt;/RecNum&gt;&lt;DisplayText&gt;(&lt;style face="italic"&gt;14&lt;/style&gt;)&lt;/DisplayText&gt;&lt;record&gt;&lt;rec-number&gt;33&lt;/rec-number&gt;&lt;foreign-keys&gt;&lt;key app="EN" db-id="weaweffdlxv9p5e9vprpr5w1rwwdwfpwzvpv" timestamp="1625321242"&gt;33&lt;/key&gt;&lt;/foreign-keys&gt;&lt;ref-type name="Journal Article"&gt;17&lt;/ref-type&gt;&lt;contributors&gt;&lt;authors&gt;&lt;author&gt;Wood, CS&lt;/author&gt;&lt;author&gt;Bennett, SC&lt;/author&gt;&lt;author&gt;Cho, Donghyun&lt;/author&gt;&lt;author&gt;Masterson, BP&lt;/author&gt;&lt;author&gt;Roberts, JL&lt;/author&gt;&lt;author&gt;Tanner, CE&lt;/author&gt;&lt;author&gt;Wieman, Carl E&lt;/author&gt;&lt;/authors&gt;&lt;/contributors&gt;&lt;titles&gt;&lt;title&gt;Measurement of parity nonconservation and an anapole moment in cesium&lt;/title&gt;&lt;secondary-title&gt;Science&lt;/secondary-title&gt;&lt;/titles&gt;&lt;periodical&gt;&lt;full-title&gt;Science&lt;/full-title&gt;&lt;abbr-1&gt;Science&lt;/abbr-1&gt;&lt;/periodical&gt;&lt;pages&gt;1759-1763&lt;/pages&gt;&lt;volume&gt;275&lt;/volume&gt;&lt;number&gt;5307&lt;/number&gt;&lt;dates&gt;&lt;year&gt;1997&lt;/year&gt;&lt;/dates&gt;&lt;isbn&gt;0036-8075&lt;/isbn&gt;&lt;urls&gt;&lt;/urls&gt;&lt;/record&gt;&lt;/Cite&gt;&lt;/EndNote&gt;</w:instrText>
      </w:r>
      <w:r w:rsidR="0096623C" w:rsidRPr="00947A80">
        <w:rPr>
          <w:rFonts w:ascii="Times New Roman" w:eastAsiaTheme="minorEastAsia" w:hAnsi="Times New Roman" w:cs="Times New Roman"/>
          <w:sz w:val="24"/>
          <w:szCs w:val="24"/>
          <w:lang w:val="en-GB"/>
        </w:rPr>
        <w:fldChar w:fldCharType="separate"/>
      </w:r>
      <w:r w:rsidR="001C7853" w:rsidRPr="00947A80">
        <w:rPr>
          <w:rFonts w:ascii="Times New Roman" w:eastAsiaTheme="minorEastAsia" w:hAnsi="Times New Roman" w:cs="Times New Roman"/>
          <w:sz w:val="24"/>
          <w:szCs w:val="24"/>
          <w:lang w:val="en-GB"/>
        </w:rPr>
        <w:t>(</w:t>
      </w:r>
      <w:r w:rsidR="001C7853" w:rsidRPr="00947A80">
        <w:rPr>
          <w:rFonts w:ascii="Times New Roman" w:eastAsiaTheme="minorEastAsia" w:hAnsi="Times New Roman" w:cs="Times New Roman"/>
          <w:i/>
          <w:sz w:val="24"/>
          <w:szCs w:val="24"/>
          <w:lang w:val="en-GB"/>
        </w:rPr>
        <w:t>14</w:t>
      </w:r>
      <w:r w:rsidR="001C7853" w:rsidRPr="00947A80">
        <w:rPr>
          <w:rFonts w:ascii="Times New Roman" w:eastAsiaTheme="minorEastAsia" w:hAnsi="Times New Roman" w:cs="Times New Roman"/>
          <w:sz w:val="24"/>
          <w:szCs w:val="24"/>
          <w:lang w:val="en-GB"/>
        </w:rPr>
        <w:t>)</w:t>
      </w:r>
      <w:r w:rsidR="0096623C" w:rsidRPr="00947A80">
        <w:rPr>
          <w:rFonts w:ascii="Times New Roman" w:eastAsiaTheme="minorEastAsia" w:hAnsi="Times New Roman" w:cs="Times New Roman"/>
          <w:sz w:val="24"/>
          <w:szCs w:val="24"/>
          <w:lang w:val="en-GB"/>
        </w:rPr>
        <w:fldChar w:fldCharType="end"/>
      </w:r>
      <w:r w:rsidR="0096623C" w:rsidRPr="00947A80">
        <w:rPr>
          <w:rFonts w:ascii="Times New Roman" w:eastAsiaTheme="minorEastAsia" w:hAnsi="Times New Roman" w:cs="Times New Roman"/>
          <w:sz w:val="24"/>
          <w:szCs w:val="24"/>
          <w:lang w:val="en-GB"/>
        </w:rPr>
        <w:t>.</w:t>
      </w:r>
    </w:p>
    <w:p w14:paraId="21C84602" w14:textId="618FA81E" w:rsidR="00A43515" w:rsidRPr="00947A80" w:rsidRDefault="00AF5A69" w:rsidP="00AF5A69">
      <w:pPr>
        <w:ind w:right="-46"/>
        <w:rPr>
          <w:rFonts w:ascii="Times New Roman" w:eastAsiaTheme="minorEastAsia" w:hAnsi="Times New Roman" w:cs="Times New Roman"/>
          <w:strike/>
          <w:sz w:val="24"/>
          <w:szCs w:val="24"/>
        </w:rPr>
      </w:pPr>
      <w:r w:rsidRPr="00947A80">
        <w:rPr>
          <w:rFonts w:ascii="Times New Roman" w:eastAsiaTheme="minorEastAsia" w:hAnsi="Times New Roman" w:cs="Times New Roman"/>
          <w:sz w:val="24"/>
          <w:szCs w:val="24"/>
        </w:rPr>
        <w:t>In high</w:t>
      </w:r>
      <w:r w:rsidR="00A43515" w:rsidRPr="00947A80">
        <w:rPr>
          <w:rFonts w:ascii="Times New Roman" w:eastAsiaTheme="minorEastAsia" w:hAnsi="Times New Roman" w:cs="Times New Roman"/>
          <w:sz w:val="24"/>
          <w:szCs w:val="24"/>
        </w:rPr>
        <w:t xml:space="preserve"> magnetic field</w:t>
      </w:r>
      <w:r w:rsidRPr="00947A80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A43515" w:rsidRPr="00947A80">
        <w:rPr>
          <w:rFonts w:ascii="Times New Roman" w:eastAsiaTheme="minorEastAsia" w:hAnsi="Times New Roman" w:cs="Times New Roman"/>
          <w:i/>
          <w:iCs/>
          <w:sz w:val="24"/>
          <w:szCs w:val="24"/>
        </w:rPr>
        <w:t>,</w:t>
      </w:r>
      <w:r w:rsidR="00EB6DF0" w:rsidRPr="00947A80"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</w:t>
      </w:r>
      <w:r w:rsidR="0027469D" w:rsidRPr="00947A80">
        <w:rPr>
          <w:rFonts w:ascii="Times New Roman" w:eastAsiaTheme="minorEastAsia" w:hAnsi="Times New Roman" w:cs="Times New Roman"/>
          <w:iCs/>
          <w:sz w:val="24"/>
          <w:szCs w:val="24"/>
        </w:rPr>
        <w:t>diamagnetic response operators</w:t>
      </w:r>
      <w:r w:rsidRPr="00947A8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095F65" w:rsidRPr="00947A80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947A80">
        <w:rPr>
          <w:rFonts w:ascii="Times New Roman" w:eastAsiaTheme="minorEastAsia" w:hAnsi="Times New Roman" w:cs="Times New Roman"/>
          <w:sz w:val="24"/>
          <w:szCs w:val="24"/>
        </w:rPr>
        <w:t xml:space="preserve">which </w:t>
      </w:r>
      <w:r w:rsidR="00095F65" w:rsidRPr="00947A80">
        <w:rPr>
          <w:rFonts w:ascii="Times New Roman" w:eastAsiaTheme="minorEastAsia" w:hAnsi="Times New Roman" w:cs="Times New Roman"/>
          <w:sz w:val="24"/>
          <w:szCs w:val="24"/>
        </w:rPr>
        <w:t>scale</w:t>
      </w:r>
      <w:r w:rsidR="00A43515" w:rsidRPr="00947A8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47A80">
        <w:rPr>
          <w:rFonts w:ascii="Times New Roman" w:eastAsiaTheme="minorEastAsia" w:hAnsi="Times New Roman" w:cs="Times New Roman"/>
          <w:sz w:val="24"/>
          <w:szCs w:val="24"/>
        </w:rPr>
        <w:t>as</w:t>
      </w:r>
      <w:r w:rsidR="00A43515" w:rsidRPr="00947A8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43515" w:rsidRPr="00947A80">
        <w:rPr>
          <w:rFonts w:ascii="Times New Roman" w:eastAsiaTheme="minorEastAsia" w:hAnsi="Times New Roman" w:cs="Times New Roman"/>
          <w:i/>
          <w:iCs/>
          <w:sz w:val="24"/>
          <w:szCs w:val="24"/>
        </w:rPr>
        <w:t>B</w:t>
      </w:r>
      <w:r w:rsidR="00A43515" w:rsidRPr="00947A8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095F65" w:rsidRPr="00947A80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947A8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7469D" w:rsidRPr="00947A80">
        <w:rPr>
          <w:rFonts w:ascii="Times New Roman" w:eastAsiaTheme="minorEastAsia" w:hAnsi="Times New Roman" w:cs="Times New Roman"/>
          <w:sz w:val="24"/>
          <w:szCs w:val="24"/>
        </w:rPr>
        <w:t>are</w:t>
      </w:r>
      <w:r w:rsidRPr="00947A80">
        <w:rPr>
          <w:rFonts w:ascii="Times New Roman" w:eastAsiaTheme="minorEastAsia" w:hAnsi="Times New Roman" w:cs="Times New Roman"/>
          <w:sz w:val="24"/>
          <w:szCs w:val="24"/>
        </w:rPr>
        <w:t xml:space="preserve"> also expected to </w:t>
      </w:r>
      <w:r w:rsidR="00263161" w:rsidRPr="00947A80">
        <w:rPr>
          <w:rFonts w:ascii="Times New Roman" w:eastAsiaTheme="minorEastAsia" w:hAnsi="Times New Roman" w:cs="Times New Roman"/>
          <w:sz w:val="24"/>
          <w:szCs w:val="24"/>
        </w:rPr>
        <w:t>become pertinent</w:t>
      </w:r>
      <w:r w:rsidRPr="00947A8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7469D" w:rsidRPr="00947A80">
        <w:rPr>
          <w:rFonts w:ascii="Times New Roman" w:eastAsiaTheme="minorEastAsia" w:hAnsi="Times New Roman" w:cs="Times New Roman"/>
          <w:sz w:val="24"/>
          <w:szCs w:val="24"/>
        </w:rPr>
        <w:t>because</w:t>
      </w:r>
      <w:r w:rsidR="009C7FD5" w:rsidRPr="00947A8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7469D" w:rsidRPr="00947A80">
        <w:rPr>
          <w:rFonts w:ascii="Times New Roman" w:eastAsiaTheme="minorEastAsia" w:hAnsi="Times New Roman" w:cs="Times New Roman"/>
          <w:sz w:val="24"/>
          <w:szCs w:val="24"/>
        </w:rPr>
        <w:t>they</w:t>
      </w:r>
      <w:r w:rsidRPr="00947A80">
        <w:rPr>
          <w:rFonts w:ascii="Times New Roman" w:eastAsiaTheme="minorEastAsia" w:hAnsi="Times New Roman" w:cs="Times New Roman"/>
          <w:sz w:val="24"/>
          <w:szCs w:val="24"/>
        </w:rPr>
        <w:t xml:space="preserve"> mix the</w:t>
      </w:r>
      <w:r w:rsidR="00A43515" w:rsidRPr="00947A80">
        <w:rPr>
          <w:rFonts w:ascii="Times New Roman" w:eastAsiaTheme="minorEastAsia" w:hAnsi="Times New Roman" w:cs="Times New Roman"/>
          <w:sz w:val="24"/>
          <w:szCs w:val="24"/>
        </w:rPr>
        <w:t xml:space="preserve"> principal and the orbital quantum number</w:t>
      </w:r>
      <w:r w:rsidR="00263161" w:rsidRPr="00947A80">
        <w:rPr>
          <w:rFonts w:ascii="Times New Roman" w:eastAsiaTheme="minorEastAsia" w:hAnsi="Times New Roman" w:cs="Times New Roman"/>
          <w:sz w:val="24"/>
          <w:szCs w:val="24"/>
        </w:rPr>
        <w:t xml:space="preserve">s </w:t>
      </w:r>
      <w:r w:rsidR="00263161" w:rsidRPr="00947A80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="001C7853" w:rsidRPr="00947A80">
        <w:rPr>
          <w:rFonts w:ascii="Times New Roman" w:eastAsiaTheme="minorEastAsia" w:hAnsi="Times New Roman" w:cs="Times New Roman"/>
          <w:sz w:val="24"/>
          <w:szCs w:val="24"/>
        </w:rPr>
        <w:instrText xml:space="preserve"> ADDIN EN.CITE &lt;EndNote&gt;&lt;Cite&gt;&lt;Author&gt;Schiff&lt;/Author&gt;&lt;Year&gt;1939&lt;/Year&gt;&lt;RecNum&gt;39&lt;/RecNum&gt;&lt;DisplayText&gt;(&lt;style face="italic"&gt;29&lt;/style&gt;)&lt;/DisplayText&gt;&lt;record&gt;&lt;rec-number&gt;39&lt;/rec-number&gt;&lt;foreign-keys&gt;&lt;key app="EN" db-id="weaweffdlxv9p5e9vprpr5w1rwwdwfpwzvpv" timestamp="1656667218"&gt;39&lt;/key&gt;&lt;/foreign-keys&gt;&lt;ref-type name="Journal Article"&gt;17&lt;/ref-type&gt;&lt;contributors&gt;&lt;authors&gt;&lt;author&gt;Schiff, LI&lt;/author&gt;&lt;author&gt;Snyder, H&lt;/author&gt;&lt;/authors&gt;&lt;/contributors&gt;&lt;titles&gt;&lt;title&gt;Theory of the quadratic Zeeman effect&lt;/title&gt;&lt;secondary-title&gt;Physical Review&lt;/secondary-title&gt;&lt;/titles&gt;&lt;periodical&gt;&lt;full-title&gt;Physical Review&lt;/full-title&gt;&lt;/periodical&gt;&lt;pages&gt;59&lt;/pages&gt;&lt;volume&gt;55&lt;/volume&gt;&lt;number&gt;1&lt;/number&gt;&lt;dates&gt;&lt;year&gt;1939&lt;/year&gt;&lt;/dates&gt;&lt;urls&gt;&lt;/urls&gt;&lt;/record&gt;&lt;/Cite&gt;&lt;/EndNote&gt;</w:instrText>
      </w:r>
      <w:r w:rsidR="00263161" w:rsidRPr="00947A80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 w:rsidR="001C7853" w:rsidRPr="00947A80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1C7853" w:rsidRPr="00947A80">
        <w:rPr>
          <w:rFonts w:ascii="Times New Roman" w:eastAsiaTheme="minorEastAsia" w:hAnsi="Times New Roman" w:cs="Times New Roman"/>
          <w:i/>
          <w:sz w:val="24"/>
          <w:szCs w:val="24"/>
        </w:rPr>
        <w:t>29</w:t>
      </w:r>
      <w:r w:rsidR="001C7853" w:rsidRPr="00947A80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263161" w:rsidRPr="00947A80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="00263161" w:rsidRPr="00947A80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947A8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63161" w:rsidRPr="00947A80"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947A80">
        <w:rPr>
          <w:rFonts w:ascii="Times New Roman" w:eastAsiaTheme="minorEastAsia" w:hAnsi="Times New Roman" w:cs="Times New Roman"/>
          <w:sz w:val="24"/>
          <w:szCs w:val="24"/>
        </w:rPr>
        <w:t xml:space="preserve">his breaks the </w:t>
      </w:r>
      <w:r w:rsidR="00A43515" w:rsidRPr="00947A80">
        <w:rPr>
          <w:rFonts w:ascii="Times New Roman" w:eastAsiaTheme="minorEastAsia" w:hAnsi="Times New Roman" w:cs="Times New Roman"/>
          <w:sz w:val="24"/>
          <w:szCs w:val="24"/>
        </w:rPr>
        <w:t>selection rules in Table 1</w:t>
      </w:r>
      <w:r w:rsidR="00263161" w:rsidRPr="00947A80">
        <w:rPr>
          <w:rFonts w:ascii="Times New Roman" w:eastAsiaTheme="minorEastAsia" w:hAnsi="Times New Roman" w:cs="Times New Roman"/>
          <w:sz w:val="24"/>
          <w:szCs w:val="24"/>
        </w:rPr>
        <w:t xml:space="preserve"> and could</w:t>
      </w:r>
      <w:r w:rsidR="007C7FC5" w:rsidRPr="00947A8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63161" w:rsidRPr="00947A80">
        <w:rPr>
          <w:rFonts w:ascii="Times New Roman" w:eastAsiaTheme="minorEastAsia" w:hAnsi="Times New Roman" w:cs="Times New Roman"/>
          <w:sz w:val="24"/>
          <w:szCs w:val="24"/>
        </w:rPr>
        <w:t xml:space="preserve">therefore </w:t>
      </w:r>
      <w:r w:rsidR="00095F65" w:rsidRPr="00947A80">
        <w:rPr>
          <w:rFonts w:ascii="Times New Roman" w:eastAsiaTheme="minorEastAsia" w:hAnsi="Times New Roman" w:cs="Times New Roman"/>
          <w:sz w:val="24"/>
          <w:szCs w:val="24"/>
        </w:rPr>
        <w:t>impose extra conditions on the</w:t>
      </w:r>
      <w:r w:rsidR="00263161" w:rsidRPr="00947A80">
        <w:rPr>
          <w:rFonts w:ascii="Times New Roman" w:eastAsiaTheme="minorEastAsia" w:hAnsi="Times New Roman" w:cs="Times New Roman"/>
          <w:sz w:val="24"/>
          <w:szCs w:val="24"/>
        </w:rPr>
        <w:t xml:space="preserve"> optimal magnetic </w:t>
      </w:r>
      <w:r w:rsidR="0096623C" w:rsidRPr="00947A80">
        <w:rPr>
          <w:rFonts w:ascii="Times New Roman" w:eastAsiaTheme="minorEastAsia" w:hAnsi="Times New Roman" w:cs="Times New Roman"/>
          <w:sz w:val="24"/>
          <w:szCs w:val="24"/>
        </w:rPr>
        <w:t xml:space="preserve">field </w:t>
      </w:r>
      <w:r w:rsidR="00263161" w:rsidRPr="00947A80">
        <w:rPr>
          <w:rFonts w:ascii="Times New Roman" w:eastAsiaTheme="minorEastAsia" w:hAnsi="Times New Roman" w:cs="Times New Roman"/>
          <w:sz w:val="24"/>
          <w:szCs w:val="24"/>
        </w:rPr>
        <w:t>and the</w:t>
      </w:r>
      <w:r w:rsidR="00095F65" w:rsidRPr="00947A80">
        <w:rPr>
          <w:rFonts w:ascii="Times New Roman" w:eastAsiaTheme="minorEastAsia" w:hAnsi="Times New Roman" w:cs="Times New Roman"/>
          <w:sz w:val="24"/>
          <w:szCs w:val="24"/>
        </w:rPr>
        <w:t xml:space="preserve"> choice of atom</w:t>
      </w:r>
      <w:r w:rsidR="00263161" w:rsidRPr="00947A80">
        <w:rPr>
          <w:rFonts w:ascii="Times New Roman" w:eastAsiaTheme="minorEastAsia" w:hAnsi="Times New Roman" w:cs="Times New Roman"/>
          <w:sz w:val="24"/>
          <w:szCs w:val="24"/>
        </w:rPr>
        <w:t>s</w:t>
      </w:r>
      <w:r w:rsidR="00095F65" w:rsidRPr="00947A8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C7FC5" w:rsidRPr="00947A80">
        <w:rPr>
          <w:rFonts w:ascii="Times New Roman" w:eastAsiaTheme="minorEastAsia" w:hAnsi="Times New Roman" w:cs="Times New Roman"/>
          <w:sz w:val="24"/>
          <w:szCs w:val="24"/>
        </w:rPr>
        <w:t xml:space="preserve">for </w:t>
      </w:r>
      <w:r w:rsidR="00095F65" w:rsidRPr="00947A80">
        <w:rPr>
          <w:rFonts w:ascii="Times New Roman" w:eastAsiaTheme="minorEastAsia" w:hAnsi="Times New Roman" w:cs="Times New Roman"/>
          <w:sz w:val="24"/>
          <w:szCs w:val="24"/>
        </w:rPr>
        <w:t xml:space="preserve">observation of </w:t>
      </w:r>
      <w:r w:rsidR="007C7FC5" w:rsidRPr="00947A80">
        <w:rPr>
          <w:rFonts w:ascii="Times New Roman" w:eastAsiaTheme="minorEastAsia" w:hAnsi="Times New Roman" w:cs="Times New Roman"/>
          <w:sz w:val="24"/>
          <w:szCs w:val="24"/>
        </w:rPr>
        <w:t>toroidal excitation</w:t>
      </w:r>
      <w:r w:rsidR="00095F65" w:rsidRPr="00947A80">
        <w:rPr>
          <w:rFonts w:ascii="Times New Roman" w:eastAsiaTheme="minorEastAsia" w:hAnsi="Times New Roman" w:cs="Times New Roman"/>
          <w:sz w:val="24"/>
          <w:szCs w:val="24"/>
        </w:rPr>
        <w:t>s.</w:t>
      </w:r>
      <w:r w:rsidR="00263161" w:rsidRPr="00947A8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42DEEE4A" w14:textId="60749CB0" w:rsidR="0096623C" w:rsidRPr="001C7853" w:rsidRDefault="009C7FD5" w:rsidP="0096623C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947A80">
        <w:rPr>
          <w:rFonts w:ascii="Times New Roman" w:hAnsi="Times New Roman" w:cs="Times New Roman"/>
          <w:sz w:val="24"/>
          <w:szCs w:val="24"/>
        </w:rPr>
        <w:t>Finally, i</w:t>
      </w:r>
      <w:r w:rsidR="0096623C" w:rsidRPr="00947A80">
        <w:rPr>
          <w:rFonts w:ascii="Times New Roman" w:hAnsi="Times New Roman" w:cs="Times New Roman"/>
          <w:sz w:val="24"/>
          <w:szCs w:val="24"/>
        </w:rPr>
        <w:t xml:space="preserve">t is important to emphasise the difference between the well-characterised </w:t>
      </w:r>
      <w:r w:rsidR="0096623C" w:rsidRPr="00947A80">
        <w:rPr>
          <w:rFonts w:ascii="Times New Roman" w:hAnsi="Times New Roman" w:cs="Times New Roman"/>
          <w:i/>
          <w:iCs/>
          <w:sz w:val="24"/>
          <w:szCs w:val="24"/>
        </w:rPr>
        <w:t>static nuclear toroidal moments</w:t>
      </w:r>
      <w:r w:rsidR="0096623C" w:rsidRPr="00947A80">
        <w:rPr>
          <w:rFonts w:ascii="Times New Roman" w:hAnsi="Times New Roman" w:cs="Times New Roman"/>
          <w:sz w:val="24"/>
          <w:szCs w:val="24"/>
        </w:rPr>
        <w:t xml:space="preserve"> that contribute, for example, to </w:t>
      </w:r>
      <w:r w:rsidR="00B52DA2" w:rsidRPr="00947A80">
        <w:rPr>
          <w:rFonts w:ascii="Times New Roman" w:hAnsi="Times New Roman" w:cs="Times New Roman"/>
          <w:sz w:val="24"/>
          <w:szCs w:val="24"/>
        </w:rPr>
        <w:t>the parity</w:t>
      </w:r>
      <w:r w:rsidR="0096623C" w:rsidRPr="00947A80">
        <w:rPr>
          <w:rFonts w:ascii="Times New Roman" w:hAnsi="Times New Roman" w:cs="Times New Roman"/>
          <w:sz w:val="24"/>
          <w:szCs w:val="24"/>
        </w:rPr>
        <w:t>-</w:t>
      </w:r>
      <w:r w:rsidR="00B52DA2" w:rsidRPr="00947A80">
        <w:rPr>
          <w:rFonts w:ascii="Times New Roman" w:hAnsi="Times New Roman" w:cs="Times New Roman"/>
          <w:sz w:val="24"/>
          <w:szCs w:val="24"/>
        </w:rPr>
        <w:t>violating transition between the 6S and 7S states of caesium</w:t>
      </w:r>
      <w:r w:rsidR="0096623C" w:rsidRPr="00947A80">
        <w:rPr>
          <w:rFonts w:ascii="Times New Roman" w:hAnsi="Times New Roman" w:cs="Times New Roman"/>
          <w:sz w:val="24"/>
          <w:szCs w:val="24"/>
        </w:rPr>
        <w:t xml:space="preserve"> </w:t>
      </w:r>
      <w:r w:rsidR="0096623C" w:rsidRPr="00947A80">
        <w:rPr>
          <w:rFonts w:ascii="Times New Roman" w:eastAsiaTheme="minorEastAsia" w:hAnsi="Times New Roman" w:cs="Times New Roman"/>
          <w:sz w:val="24"/>
          <w:szCs w:val="24"/>
        </w:rPr>
        <w:fldChar w:fldCharType="begin"/>
      </w:r>
      <w:r w:rsidR="001C7853" w:rsidRPr="00947A80">
        <w:rPr>
          <w:rFonts w:ascii="Times New Roman" w:eastAsiaTheme="minorEastAsia" w:hAnsi="Times New Roman" w:cs="Times New Roman"/>
          <w:sz w:val="24"/>
          <w:szCs w:val="24"/>
        </w:rPr>
        <w:instrText xml:space="preserve"> ADDIN EN.CITE &lt;EndNote&gt;&lt;Cite&gt;&lt;Author&gt;Wood&lt;/Author&gt;&lt;Year&gt;1997&lt;/Year&gt;&lt;RecNum&gt;33&lt;/RecNum&gt;&lt;DisplayText&gt;(&lt;style face="italic"&gt;14&lt;/style&gt;)&lt;/DisplayText&gt;&lt;record&gt;&lt;rec-number&gt;33&lt;/rec-number&gt;&lt;foreign-keys&gt;&lt;key app="EN" db-id="weaweffdlxv9p5e9vprpr5w1rwwdwfpwzvpv" timestamp="1625321242"&gt;33&lt;/key&gt;&lt;/foreign-keys&gt;&lt;ref-type name="Journal Article"&gt;17&lt;/ref-type&gt;&lt;contributors&gt;&lt;authors&gt;&lt;author&gt;Wood, CS&lt;/author&gt;&lt;author&gt;Bennett, SC&lt;/author&gt;&lt;author&gt;Cho, Donghyun&lt;/author&gt;&lt;author&gt;Masterson, BP&lt;/author&gt;&lt;author&gt;Roberts, JL&lt;/author&gt;&lt;author&gt;Tanner, CE&lt;/author&gt;&lt;author&gt;Wieman, Carl E&lt;/author&gt;&lt;/authors&gt;&lt;/contributors&gt;&lt;titles&gt;&lt;title&gt;Measurement of parity nonconservation and an anapole moment in cesium&lt;/title&gt;&lt;secondary-title&gt;Science&lt;/secondary-title&gt;&lt;/titles&gt;&lt;periodical&gt;&lt;full-title&gt;Science&lt;/full-title&gt;&lt;abbr-1&gt;Science&lt;/abbr-1&gt;&lt;/periodical&gt;&lt;pages&gt;1759-1763&lt;/pages&gt;&lt;volume&gt;275&lt;/volume&gt;&lt;number&gt;5307&lt;/number&gt;&lt;dates&gt;&lt;year&gt;1997&lt;/year&gt;&lt;/dates&gt;&lt;isbn&gt;0036-8075&lt;/isbn&gt;&lt;urls&gt;&lt;/urls&gt;&lt;/record&gt;&lt;/Cite&gt;&lt;/EndNote&gt;</w:instrText>
      </w:r>
      <w:r w:rsidR="0096623C" w:rsidRPr="00947A80">
        <w:rPr>
          <w:rFonts w:ascii="Times New Roman" w:eastAsiaTheme="minorEastAsia" w:hAnsi="Times New Roman" w:cs="Times New Roman"/>
          <w:sz w:val="24"/>
          <w:szCs w:val="24"/>
        </w:rPr>
        <w:fldChar w:fldCharType="separate"/>
      </w:r>
      <w:r w:rsidR="001C7853" w:rsidRPr="00947A80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1C7853" w:rsidRPr="00947A80">
        <w:rPr>
          <w:rFonts w:ascii="Times New Roman" w:eastAsiaTheme="minorEastAsia" w:hAnsi="Times New Roman" w:cs="Times New Roman"/>
          <w:i/>
          <w:sz w:val="24"/>
          <w:szCs w:val="24"/>
        </w:rPr>
        <w:t>14</w:t>
      </w:r>
      <w:r w:rsidR="001C7853" w:rsidRPr="00947A80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96623C" w:rsidRPr="00947A80">
        <w:rPr>
          <w:rFonts w:ascii="Times New Roman" w:eastAsiaTheme="minorEastAsia" w:hAnsi="Times New Roman" w:cs="Times New Roman"/>
          <w:sz w:val="24"/>
          <w:szCs w:val="24"/>
        </w:rPr>
        <w:fldChar w:fldCharType="end"/>
      </w:r>
      <w:r w:rsidR="00B52DA2" w:rsidRPr="00947A80">
        <w:rPr>
          <w:rFonts w:ascii="Times New Roman" w:hAnsi="Times New Roman" w:cs="Times New Roman"/>
          <w:sz w:val="24"/>
          <w:szCs w:val="24"/>
        </w:rPr>
        <w:t xml:space="preserve">, </w:t>
      </w:r>
      <w:r w:rsidR="0096623C" w:rsidRPr="00947A80">
        <w:rPr>
          <w:rFonts w:ascii="Times New Roman" w:hAnsi="Times New Roman" w:cs="Times New Roman"/>
          <w:sz w:val="24"/>
          <w:szCs w:val="24"/>
        </w:rPr>
        <w:t xml:space="preserve">and the </w:t>
      </w:r>
      <w:r w:rsidR="0096623C" w:rsidRPr="00947A80">
        <w:rPr>
          <w:rFonts w:ascii="Times New Roman" w:hAnsi="Times New Roman" w:cs="Times New Roman"/>
          <w:i/>
          <w:iCs/>
          <w:sz w:val="24"/>
          <w:szCs w:val="24"/>
        </w:rPr>
        <w:t>dynamic spin-dependent toroidal interactions</w:t>
      </w:r>
      <w:r w:rsidR="0096623C" w:rsidRPr="00947A80">
        <w:rPr>
          <w:rFonts w:ascii="Times New Roman" w:hAnsi="Times New Roman" w:cs="Times New Roman"/>
          <w:sz w:val="24"/>
          <w:szCs w:val="24"/>
        </w:rPr>
        <w:t xml:space="preserve"> between electromagnetic waves and the electronic structure or atoms that are explored in this work.</w:t>
      </w:r>
    </w:p>
    <w:p w14:paraId="19F90F23" w14:textId="77777777" w:rsidR="00B52DA2" w:rsidRPr="001C7853" w:rsidRDefault="00B52DA2" w:rsidP="0033340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62F545" w14:textId="7EF348C3" w:rsidR="00333404" w:rsidRPr="001C7853" w:rsidRDefault="00BC0233" w:rsidP="003334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C7853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70E855A4" w14:textId="77777777" w:rsidR="001C7853" w:rsidRPr="00C20094" w:rsidRDefault="004E334D" w:rsidP="00C20094">
      <w:pPr>
        <w:pStyle w:val="EndNoteBibliography"/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fldChar w:fldCharType="begin"/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instrText xml:space="preserve"> ADDIN EN.REFLIST </w:instrTex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fldChar w:fldCharType="separate"/>
      </w:r>
      <w:r w:rsidR="001C7853"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1.</w:t>
      </w:r>
      <w:r w:rsidR="001C7853"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ab/>
        <w:t xml:space="preserve">P. W. Atkins, R. S. Friedman, </w:t>
      </w:r>
      <w:r w:rsidR="001C7853"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>Molecular quantum mechanics</w:t>
      </w:r>
      <w:r w:rsidR="001C7853"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.  (Oxford university press, 2011).</w:t>
      </w:r>
    </w:p>
    <w:p w14:paraId="21E92FBA" w14:textId="77777777" w:rsidR="001C7853" w:rsidRPr="00C20094" w:rsidRDefault="001C7853" w:rsidP="00C20094">
      <w:pPr>
        <w:pStyle w:val="EndNoteBibliography"/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2.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ab/>
        <w:t xml:space="preserve">F. Jensen, 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>Introduction to computational chemistry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.  (John wiley &amp; sons, 2017).</w:t>
      </w:r>
    </w:p>
    <w:p w14:paraId="0CB42FD9" w14:textId="77777777" w:rsidR="001C7853" w:rsidRPr="00C20094" w:rsidRDefault="001C7853" w:rsidP="00C20094">
      <w:pPr>
        <w:pStyle w:val="EndNoteBibliography"/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3.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ab/>
        <w:t xml:space="preserve">N. Papasimakis, V. A. Fedotov, V. Savinov, T. A. Raybould, N. I. Zheludev, Electromagnetic toroidal excitations in matter and free space. 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>Nat Mater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</w:t>
      </w:r>
      <w:r w:rsidRPr="00C20094">
        <w:rPr>
          <w:rFonts w:ascii="Times New Roman" w:hAnsi="Times New Roman" w:cs="Times New Roman"/>
          <w:b/>
          <w:noProof w:val="0"/>
          <w:sz w:val="24"/>
          <w:szCs w:val="24"/>
          <w:lang w:val="en-GB"/>
        </w:rPr>
        <w:t>15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, 263-271 (2016).</w:t>
      </w:r>
    </w:p>
    <w:p w14:paraId="43945544" w14:textId="77777777" w:rsidR="001C7853" w:rsidRPr="00C20094" w:rsidRDefault="001C7853" w:rsidP="00C20094">
      <w:pPr>
        <w:pStyle w:val="EndNoteBibliography"/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4.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ab/>
        <w:t xml:space="preserve">Y. B. Zeldovich, Electromagnetic interaction with parity violation. 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>J. Exptl. Theoret. Phys.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</w:t>
      </w:r>
      <w:r w:rsidRPr="00C20094">
        <w:rPr>
          <w:rFonts w:ascii="Times New Roman" w:hAnsi="Times New Roman" w:cs="Times New Roman"/>
          <w:b/>
          <w:noProof w:val="0"/>
          <w:sz w:val="24"/>
          <w:szCs w:val="24"/>
          <w:lang w:val="en-GB"/>
        </w:rPr>
        <w:t>33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, 1184-1186 (1957).</w:t>
      </w:r>
    </w:p>
    <w:p w14:paraId="1F1D2EA3" w14:textId="77777777" w:rsidR="001C7853" w:rsidRPr="00C20094" w:rsidRDefault="001C7853" w:rsidP="00C20094">
      <w:pPr>
        <w:pStyle w:val="EndNoteBibliography"/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5.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ab/>
        <w:t xml:space="preserve">I. S. Zheludev, T. M. Perekalina, E. M. Smirnovskaya, S. S. Fonton, Y. N. Yarmukhamedov, Magnetic properties of the nickel-iodine boracite. 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>JETP Letters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</w:t>
      </w:r>
      <w:r w:rsidRPr="00C20094">
        <w:rPr>
          <w:rFonts w:ascii="Times New Roman" w:hAnsi="Times New Roman" w:cs="Times New Roman"/>
          <w:b/>
          <w:noProof w:val="0"/>
          <w:sz w:val="24"/>
          <w:szCs w:val="24"/>
          <w:lang w:val="en-GB"/>
        </w:rPr>
        <w:t>20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, 289-292 (1974).</w:t>
      </w:r>
    </w:p>
    <w:p w14:paraId="47EC5752" w14:textId="77777777" w:rsidR="001C7853" w:rsidRPr="00C20094" w:rsidRDefault="001C7853" w:rsidP="00C20094">
      <w:pPr>
        <w:pStyle w:val="EndNoteBibliography"/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6.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ab/>
        <w:t xml:space="preserve">W. Haxton, C.-P. Liu, M. J. Ramsey-Musolf, Nuclear anapole moments. 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>Physical Review C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</w:t>
      </w:r>
      <w:r w:rsidRPr="00C20094">
        <w:rPr>
          <w:rFonts w:ascii="Times New Roman" w:hAnsi="Times New Roman" w:cs="Times New Roman"/>
          <w:b/>
          <w:noProof w:val="0"/>
          <w:sz w:val="24"/>
          <w:szCs w:val="24"/>
          <w:lang w:val="en-GB"/>
        </w:rPr>
        <w:t>65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, 045502 (2002).</w:t>
      </w:r>
    </w:p>
    <w:p w14:paraId="631E2EA7" w14:textId="77777777" w:rsidR="001C7853" w:rsidRPr="00C20094" w:rsidRDefault="001C7853" w:rsidP="00C20094">
      <w:pPr>
        <w:pStyle w:val="EndNoteBibliography"/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7.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ab/>
        <w:t>J. Goura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 xml:space="preserve"> et al.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, Heterometallic Zn3Ln3 Ensembles Containing (μ6‐CO3) Ligand and Triangular Disposition of Ln3+ ions: Analysis of Single‐Molecule Toroic (SMT) and Single‐Molecule Magnet (SMM) Behavior. 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>Chemistry–A European Journal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</w:t>
      </w:r>
      <w:r w:rsidRPr="00C20094">
        <w:rPr>
          <w:rFonts w:ascii="Times New Roman" w:hAnsi="Times New Roman" w:cs="Times New Roman"/>
          <w:b/>
          <w:noProof w:val="0"/>
          <w:sz w:val="24"/>
          <w:szCs w:val="24"/>
          <w:lang w:val="en-GB"/>
        </w:rPr>
        <w:t>23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, 16621-16636 (2017).</w:t>
      </w:r>
    </w:p>
    <w:p w14:paraId="663F7FB3" w14:textId="77777777" w:rsidR="001C7853" w:rsidRPr="00C20094" w:rsidRDefault="001C7853" w:rsidP="00C20094">
      <w:pPr>
        <w:pStyle w:val="EndNoteBibliography"/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8.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ab/>
        <w:t xml:space="preserve">A. Ceulemans, L. Chibotaru, P. Fowler, Molecular anapole moments. 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>Physical review letters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</w:t>
      </w:r>
      <w:r w:rsidRPr="00C20094">
        <w:rPr>
          <w:rFonts w:ascii="Times New Roman" w:hAnsi="Times New Roman" w:cs="Times New Roman"/>
          <w:b/>
          <w:noProof w:val="0"/>
          <w:sz w:val="24"/>
          <w:szCs w:val="24"/>
          <w:lang w:val="en-GB"/>
        </w:rPr>
        <w:t>80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, 1861 (1998).</w:t>
      </w:r>
    </w:p>
    <w:p w14:paraId="48218DC6" w14:textId="77777777" w:rsidR="001C7853" w:rsidRPr="00C20094" w:rsidRDefault="001C7853" w:rsidP="00C20094">
      <w:pPr>
        <w:pStyle w:val="EndNoteBibliography"/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9.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ab/>
        <w:t xml:space="preserve">V. Dubovik, V. Tugushev, Toroid moments in electrodynamics and solid-state physics. 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>Physics reports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</w:t>
      </w:r>
      <w:r w:rsidRPr="00C20094">
        <w:rPr>
          <w:rFonts w:ascii="Times New Roman" w:hAnsi="Times New Roman" w:cs="Times New Roman"/>
          <w:b/>
          <w:noProof w:val="0"/>
          <w:sz w:val="24"/>
          <w:szCs w:val="24"/>
          <w:lang w:val="en-GB"/>
        </w:rPr>
        <w:t>187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, 145-202 (1990).</w:t>
      </w:r>
    </w:p>
    <w:p w14:paraId="3CE58689" w14:textId="77777777" w:rsidR="001C7853" w:rsidRPr="00C20094" w:rsidRDefault="001C7853" w:rsidP="00C20094">
      <w:pPr>
        <w:pStyle w:val="EndNoteBibliography"/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10.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ab/>
        <w:t xml:space="preserve">T. Kaelberer, V. A. Fedotov, N. Papasimakis, D. P. Tsai, N. I. Zheludev, Toroidal Dipolar Response in a Metamaterial. 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>Science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</w:t>
      </w:r>
      <w:r w:rsidRPr="00C20094">
        <w:rPr>
          <w:rFonts w:ascii="Times New Roman" w:hAnsi="Times New Roman" w:cs="Times New Roman"/>
          <w:b/>
          <w:noProof w:val="0"/>
          <w:sz w:val="24"/>
          <w:szCs w:val="24"/>
          <w:lang w:val="en-GB"/>
        </w:rPr>
        <w:t>330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, 1510-1512 (2010).</w:t>
      </w:r>
    </w:p>
    <w:p w14:paraId="2A2795D4" w14:textId="77777777" w:rsidR="001C7853" w:rsidRPr="00C20094" w:rsidRDefault="001C7853" w:rsidP="00C20094">
      <w:pPr>
        <w:pStyle w:val="EndNoteBibliography"/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11.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ab/>
        <w:t>T. Raybould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 xml:space="preserve"> et al.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, Toroidal circular dichroism. 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>Physical Review B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</w:t>
      </w:r>
      <w:r w:rsidRPr="00C20094">
        <w:rPr>
          <w:rFonts w:ascii="Times New Roman" w:hAnsi="Times New Roman" w:cs="Times New Roman"/>
          <w:b/>
          <w:noProof w:val="0"/>
          <w:sz w:val="24"/>
          <w:szCs w:val="24"/>
          <w:lang w:val="en-GB"/>
        </w:rPr>
        <w:t>94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, 035119 (2016).</w:t>
      </w:r>
    </w:p>
    <w:p w14:paraId="74A4C555" w14:textId="77777777" w:rsidR="001C7853" w:rsidRPr="00C20094" w:rsidRDefault="001C7853" w:rsidP="00C20094">
      <w:pPr>
        <w:pStyle w:val="EndNoteBibliography"/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12.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ab/>
        <w:t>A. E. Miroshnichenko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 xml:space="preserve"> et al.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, Nonradiating anapole modes in dielectric nanoparticles. 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>Nature communications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</w:t>
      </w:r>
      <w:r w:rsidRPr="00C20094">
        <w:rPr>
          <w:rFonts w:ascii="Times New Roman" w:hAnsi="Times New Roman" w:cs="Times New Roman"/>
          <w:b/>
          <w:noProof w:val="0"/>
          <w:sz w:val="24"/>
          <w:szCs w:val="24"/>
          <w:lang w:val="en-GB"/>
        </w:rPr>
        <w:t>6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, 1-8 (2015).</w:t>
      </w:r>
    </w:p>
    <w:p w14:paraId="7C586129" w14:textId="77777777" w:rsidR="001C7853" w:rsidRPr="00C20094" w:rsidRDefault="001C7853" w:rsidP="00C20094">
      <w:pPr>
        <w:pStyle w:val="EndNoteBibliography"/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13.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ab/>
        <w:t xml:space="preserve">A. M. Zagoskin, A. Chipouline, E. Il’ichev, J. R. Johansson, F. Nori, Toroidal qubits: naturally-decoupled quiet artificial atoms. 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>Scientific reports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</w:t>
      </w:r>
      <w:r w:rsidRPr="00C20094">
        <w:rPr>
          <w:rFonts w:ascii="Times New Roman" w:hAnsi="Times New Roman" w:cs="Times New Roman"/>
          <w:b/>
          <w:noProof w:val="0"/>
          <w:sz w:val="24"/>
          <w:szCs w:val="24"/>
          <w:lang w:val="en-GB"/>
        </w:rPr>
        <w:t>5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, 1-8 (2015).</w:t>
      </w:r>
    </w:p>
    <w:p w14:paraId="0E535711" w14:textId="77777777" w:rsidR="001C7853" w:rsidRPr="00C20094" w:rsidRDefault="001C7853" w:rsidP="00C20094">
      <w:pPr>
        <w:pStyle w:val="EndNoteBibliography"/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14.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ab/>
        <w:t>C. Wood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 xml:space="preserve"> et al.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, Measurement of parity nonconservation and an anapole moment in cesium. 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>Science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</w:t>
      </w:r>
      <w:r w:rsidRPr="00C20094">
        <w:rPr>
          <w:rFonts w:ascii="Times New Roman" w:hAnsi="Times New Roman" w:cs="Times New Roman"/>
          <w:b/>
          <w:noProof w:val="0"/>
          <w:sz w:val="24"/>
          <w:szCs w:val="24"/>
          <w:lang w:val="en-GB"/>
        </w:rPr>
        <w:t>275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, 1759-1763 (1997).</w:t>
      </w:r>
    </w:p>
    <w:p w14:paraId="649CB45A" w14:textId="77777777" w:rsidR="001C7853" w:rsidRPr="00C20094" w:rsidRDefault="001C7853" w:rsidP="00C20094">
      <w:pPr>
        <w:pStyle w:val="EndNoteBibliography"/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15.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ab/>
        <w:t xml:space="preserve">A. Alves, A. C. O. Santos, K. Sinha, Collider detection of dark matter electromagnetic anapole moments. 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>Phys Rev D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</w:t>
      </w:r>
      <w:r w:rsidRPr="00C20094">
        <w:rPr>
          <w:rFonts w:ascii="Times New Roman" w:hAnsi="Times New Roman" w:cs="Times New Roman"/>
          <w:b/>
          <w:noProof w:val="0"/>
          <w:sz w:val="24"/>
          <w:szCs w:val="24"/>
          <w:lang w:val="en-GB"/>
        </w:rPr>
        <w:t>97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,  (2018).</w:t>
      </w:r>
    </w:p>
    <w:p w14:paraId="4A9E06C4" w14:textId="77777777" w:rsidR="001C7853" w:rsidRPr="00C20094" w:rsidRDefault="001C7853" w:rsidP="00C20094">
      <w:pPr>
        <w:pStyle w:val="EndNoteBibliography"/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16.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ab/>
        <w:t xml:space="preserve">C. M. Ho, R. J. Scherrer, Anapole dark matter. 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>Phys Lett B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</w:t>
      </w:r>
      <w:r w:rsidRPr="00C20094">
        <w:rPr>
          <w:rFonts w:ascii="Times New Roman" w:hAnsi="Times New Roman" w:cs="Times New Roman"/>
          <w:b/>
          <w:noProof w:val="0"/>
          <w:sz w:val="24"/>
          <w:szCs w:val="24"/>
          <w:lang w:val="en-GB"/>
        </w:rPr>
        <w:t>722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, 341-346 (2013).</w:t>
      </w:r>
    </w:p>
    <w:p w14:paraId="7A41ACCF" w14:textId="77777777" w:rsidR="001C7853" w:rsidRPr="00C20094" w:rsidRDefault="001C7853" w:rsidP="00C20094">
      <w:pPr>
        <w:pStyle w:val="EndNoteBibliography"/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17.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ab/>
        <w:t xml:space="preserve">D. C. Latimer, Anapole dark matter annihilation into photons. 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>Phys Rev D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</w:t>
      </w:r>
      <w:r w:rsidRPr="00C20094">
        <w:rPr>
          <w:rFonts w:ascii="Times New Roman" w:hAnsi="Times New Roman" w:cs="Times New Roman"/>
          <w:b/>
          <w:noProof w:val="0"/>
          <w:sz w:val="24"/>
          <w:szCs w:val="24"/>
          <w:lang w:val="en-GB"/>
        </w:rPr>
        <w:t>95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,  (2017).</w:t>
      </w:r>
    </w:p>
    <w:p w14:paraId="0E87C8C9" w14:textId="77777777" w:rsidR="001C7853" w:rsidRPr="00C20094" w:rsidRDefault="001C7853" w:rsidP="00C20094">
      <w:pPr>
        <w:pStyle w:val="EndNoteBibliography"/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18.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ab/>
        <w:t xml:space="preserve">N. A. Nemkov, A. A. Basharin, V. A. Fedotov, Nonradiating sources, dynamic anapole, and Aharonov-Bohm effect. 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>Physical Review B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</w:t>
      </w:r>
      <w:r w:rsidRPr="00C20094">
        <w:rPr>
          <w:rFonts w:ascii="Times New Roman" w:hAnsi="Times New Roman" w:cs="Times New Roman"/>
          <w:b/>
          <w:noProof w:val="0"/>
          <w:sz w:val="24"/>
          <w:szCs w:val="24"/>
          <w:lang w:val="en-GB"/>
        </w:rPr>
        <w:t>95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,  (2017).</w:t>
      </w:r>
    </w:p>
    <w:p w14:paraId="321E82D4" w14:textId="77777777" w:rsidR="001C7853" w:rsidRPr="00C20094" w:rsidRDefault="001C7853" w:rsidP="00C20094">
      <w:pPr>
        <w:pStyle w:val="EndNoteBibliography"/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19.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ab/>
        <w:t xml:space="preserve">E. A. Marengo, R. W. Ziolkowski, Nonradiating sources, the Aharonov-Bohm effect, and the question of measurability of electromagnetic potentials. 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>Radio Sci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</w:t>
      </w:r>
      <w:r w:rsidRPr="00C20094">
        <w:rPr>
          <w:rFonts w:ascii="Times New Roman" w:hAnsi="Times New Roman" w:cs="Times New Roman"/>
          <w:b/>
          <w:noProof w:val="0"/>
          <w:sz w:val="24"/>
          <w:szCs w:val="24"/>
          <w:lang w:val="en-GB"/>
        </w:rPr>
        <w:t>37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,  (2002).</w:t>
      </w:r>
    </w:p>
    <w:p w14:paraId="7F19A9B2" w14:textId="77777777" w:rsidR="001C7853" w:rsidRPr="00C20094" w:rsidRDefault="001C7853" w:rsidP="00C20094">
      <w:pPr>
        <w:pStyle w:val="EndNoteBibliography"/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20.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ab/>
        <w:t xml:space="preserve">G. N. Afanasiev, Simplest sources of electromagnetic fields as a tool for testing the reciprocity-like theorems. 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>J Phys D Appl Phys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</w:t>
      </w:r>
      <w:r w:rsidRPr="00C20094">
        <w:rPr>
          <w:rFonts w:ascii="Times New Roman" w:hAnsi="Times New Roman" w:cs="Times New Roman"/>
          <w:b/>
          <w:noProof w:val="0"/>
          <w:sz w:val="24"/>
          <w:szCs w:val="24"/>
          <w:lang w:val="en-GB"/>
        </w:rPr>
        <w:t>34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, 539-559 (2001).</w:t>
      </w:r>
    </w:p>
    <w:p w14:paraId="5B707845" w14:textId="77777777" w:rsidR="001C7853" w:rsidRPr="00C20094" w:rsidRDefault="001C7853" w:rsidP="00C20094">
      <w:pPr>
        <w:pStyle w:val="EndNoteBibliography"/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21.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ab/>
        <w:t xml:space="preserve">V. A. Fedotov, A. V. Rogacheva, V. Savinov, D. P. Tsai, N. I. Zheludev, Resonant Transparency and Non-Trivial Non-Radiating Excitations in Toroidal Metamaterials. 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>Scientific Reports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</w:t>
      </w:r>
      <w:r w:rsidRPr="00C20094">
        <w:rPr>
          <w:rFonts w:ascii="Times New Roman" w:hAnsi="Times New Roman" w:cs="Times New Roman"/>
          <w:b/>
          <w:noProof w:val="0"/>
          <w:sz w:val="24"/>
          <w:szCs w:val="24"/>
          <w:lang w:val="en-GB"/>
        </w:rPr>
        <w:t>3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, 2967 (2013).</w:t>
      </w:r>
    </w:p>
    <w:p w14:paraId="445987A3" w14:textId="77777777" w:rsidR="001C7853" w:rsidRPr="00C20094" w:rsidRDefault="001C7853" w:rsidP="00C20094">
      <w:pPr>
        <w:pStyle w:val="EndNoteBibliography"/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22.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ab/>
        <w:t>A. Zdagkas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 xml:space="preserve"> et al.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, Observation of toroidal pulses of light. 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>arXiv preprint arXiv:2102.03636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,  (2021).</w:t>
      </w:r>
    </w:p>
    <w:p w14:paraId="13110316" w14:textId="77777777" w:rsidR="001C7853" w:rsidRPr="00C20094" w:rsidRDefault="001C7853" w:rsidP="00C20094">
      <w:pPr>
        <w:pStyle w:val="EndNoteBibliography"/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23.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ab/>
        <w:t xml:space="preserve">P. A. M. Dirac, 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>The principles of quantum mechanics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.  (Oxford university press, 1981).</w:t>
      </w:r>
    </w:p>
    <w:p w14:paraId="14AB47A6" w14:textId="77777777" w:rsidR="001C7853" w:rsidRPr="00C20094" w:rsidRDefault="001C7853" w:rsidP="00C20094">
      <w:pPr>
        <w:pStyle w:val="EndNoteBibliography"/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24.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ab/>
        <w:t>R. Mondal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 xml:space="preserve"> et al.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, Relativistic interaction Hamiltonian coupling the angular momentum of light and the electron spin. 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>Physical Review B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</w:t>
      </w:r>
      <w:r w:rsidRPr="00C20094">
        <w:rPr>
          <w:rFonts w:ascii="Times New Roman" w:hAnsi="Times New Roman" w:cs="Times New Roman"/>
          <w:b/>
          <w:noProof w:val="0"/>
          <w:sz w:val="24"/>
          <w:szCs w:val="24"/>
          <w:lang w:val="en-GB"/>
        </w:rPr>
        <w:t>92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, 100402 (2015).</w:t>
      </w:r>
    </w:p>
    <w:p w14:paraId="7BB87CFF" w14:textId="77777777" w:rsidR="001C7853" w:rsidRPr="00C20094" w:rsidRDefault="001C7853" w:rsidP="00C20094">
      <w:pPr>
        <w:pStyle w:val="EndNoteBibliography"/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25.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ab/>
        <w:t xml:space="preserve">S. Hayami, M. Yatsushiro, Y. Yanagi, H. Kusunose, Classification of atomic-scale multipoles under crystallographic point groups and application to linear response tensors. 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>Physical Review B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</w:t>
      </w:r>
      <w:r w:rsidRPr="00C20094">
        <w:rPr>
          <w:rFonts w:ascii="Times New Roman" w:hAnsi="Times New Roman" w:cs="Times New Roman"/>
          <w:b/>
          <w:noProof w:val="0"/>
          <w:sz w:val="24"/>
          <w:szCs w:val="24"/>
          <w:lang w:val="en-GB"/>
        </w:rPr>
        <w:t>98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, 165110 (2018).</w:t>
      </w:r>
    </w:p>
    <w:p w14:paraId="6FE3BE70" w14:textId="77777777" w:rsidR="001C7853" w:rsidRPr="00C20094" w:rsidRDefault="001C7853" w:rsidP="00C20094">
      <w:pPr>
        <w:pStyle w:val="EndNoteBibliography"/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26.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ab/>
        <w:t xml:space="preserve">L. D. Landau, E. M. Lifshitz, 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>Quantum mechanics: non-relativistic theory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.  (Elsevier, 2013), vol. 3.</w:t>
      </w:r>
    </w:p>
    <w:p w14:paraId="5184D4BF" w14:textId="77777777" w:rsidR="001C7853" w:rsidRPr="00C20094" w:rsidRDefault="001C7853" w:rsidP="00C20094">
      <w:pPr>
        <w:pStyle w:val="EndNoteBibliography"/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27.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ab/>
        <w:t xml:space="preserve">G. C. Bjorklund, Frequency-modulation spectroscopy: a new method for measuring weak absorptions and dispersions. 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>Optics letters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</w:t>
      </w:r>
      <w:r w:rsidRPr="00C20094">
        <w:rPr>
          <w:rFonts w:ascii="Times New Roman" w:hAnsi="Times New Roman" w:cs="Times New Roman"/>
          <w:b/>
          <w:noProof w:val="0"/>
          <w:sz w:val="24"/>
          <w:szCs w:val="24"/>
          <w:lang w:val="en-GB"/>
        </w:rPr>
        <w:t>5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, 15-17 (1980).</w:t>
      </w:r>
    </w:p>
    <w:p w14:paraId="7AD92363" w14:textId="77777777" w:rsidR="001C7853" w:rsidRPr="00C20094" w:rsidRDefault="001C7853" w:rsidP="00C20094">
      <w:pPr>
        <w:pStyle w:val="EndNoteBibliography"/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28.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ab/>
        <w:t xml:space="preserve">W. Wiese, J. Fuhr, Accurate atomic transition probabilities for hydrogen, helium, and lithium. 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>Journal of physical and chemical reference data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</w:t>
      </w:r>
      <w:r w:rsidRPr="00C20094">
        <w:rPr>
          <w:rFonts w:ascii="Times New Roman" w:hAnsi="Times New Roman" w:cs="Times New Roman"/>
          <w:b/>
          <w:noProof w:val="0"/>
          <w:sz w:val="24"/>
          <w:szCs w:val="24"/>
          <w:lang w:val="en-GB"/>
        </w:rPr>
        <w:t>38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, 565-720 (2009).</w:t>
      </w:r>
    </w:p>
    <w:p w14:paraId="76671B04" w14:textId="77777777" w:rsidR="001C7853" w:rsidRPr="00C20094" w:rsidRDefault="001C7853" w:rsidP="00C20094">
      <w:pPr>
        <w:pStyle w:val="EndNoteBibliography"/>
        <w:spacing w:line="240" w:lineRule="auto"/>
        <w:rPr>
          <w:rFonts w:ascii="Times New Roman" w:hAnsi="Times New Roman" w:cs="Times New Roman"/>
          <w:noProof w:val="0"/>
          <w:sz w:val="24"/>
          <w:szCs w:val="24"/>
          <w:lang w:val="en-GB"/>
        </w:rPr>
      </w:pP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29.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ab/>
        <w:t xml:space="preserve">L. Schiff, H. Snyder, Theory of the quadratic Zeeman effect. </w:t>
      </w:r>
      <w:r w:rsidRPr="00C20094">
        <w:rPr>
          <w:rFonts w:ascii="Times New Roman" w:hAnsi="Times New Roman" w:cs="Times New Roman"/>
          <w:i/>
          <w:noProof w:val="0"/>
          <w:sz w:val="24"/>
          <w:szCs w:val="24"/>
          <w:lang w:val="en-GB"/>
        </w:rPr>
        <w:t>Physical Review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 xml:space="preserve"> </w:t>
      </w:r>
      <w:r w:rsidRPr="00C20094">
        <w:rPr>
          <w:rFonts w:ascii="Times New Roman" w:hAnsi="Times New Roman" w:cs="Times New Roman"/>
          <w:b/>
          <w:noProof w:val="0"/>
          <w:sz w:val="24"/>
          <w:szCs w:val="24"/>
          <w:lang w:val="en-GB"/>
        </w:rPr>
        <w:t>55</w:t>
      </w:r>
      <w:r w:rsidRPr="00C20094">
        <w:rPr>
          <w:rFonts w:ascii="Times New Roman" w:hAnsi="Times New Roman" w:cs="Times New Roman"/>
          <w:noProof w:val="0"/>
          <w:sz w:val="24"/>
          <w:szCs w:val="24"/>
          <w:lang w:val="en-GB"/>
        </w:rPr>
        <w:t>, 59 (1939).</w:t>
      </w:r>
    </w:p>
    <w:p w14:paraId="405C7E52" w14:textId="772F8DFD" w:rsidR="007E210A" w:rsidRPr="001C7853" w:rsidRDefault="004E334D" w:rsidP="00C2009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20094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A8EB153" w14:textId="74304BAA" w:rsidR="000F2853" w:rsidRPr="00546C96" w:rsidRDefault="000F2853" w:rsidP="00546C96">
      <w:pPr>
        <w:rPr>
          <w:rFonts w:ascii="Times New Roman" w:hAnsi="Times New Roman" w:cs="Times New Roman"/>
          <w:sz w:val="24"/>
        </w:rPr>
      </w:pPr>
      <w:r w:rsidRPr="00546C96">
        <w:rPr>
          <w:rFonts w:ascii="Times New Roman" w:hAnsi="Times New Roman" w:cs="Times New Roman"/>
          <w:b/>
          <w:bCs/>
          <w:sz w:val="24"/>
        </w:rPr>
        <w:t xml:space="preserve">Acknowledgments: </w:t>
      </w:r>
      <w:r w:rsidRPr="00546C96">
        <w:rPr>
          <w:rFonts w:ascii="Times New Roman" w:hAnsi="Times New Roman" w:cs="Times New Roman"/>
          <w:sz w:val="24"/>
        </w:rPr>
        <w:t xml:space="preserve">This work was supported by the UK’s Engineering and Physical Sciences Research Council (EP/M009122/1), the Singapore Ministry of Education </w:t>
      </w:r>
      <w:r w:rsidR="00B42B5C" w:rsidRPr="00546C96">
        <w:rPr>
          <w:rFonts w:ascii="Times New Roman" w:hAnsi="Times New Roman" w:cs="Times New Roman"/>
          <w:sz w:val="24"/>
        </w:rPr>
        <w:t>(</w:t>
      </w:r>
      <w:r w:rsidRPr="00546C96">
        <w:rPr>
          <w:rFonts w:ascii="Times New Roman" w:hAnsi="Times New Roman" w:cs="Times New Roman"/>
          <w:sz w:val="24"/>
        </w:rPr>
        <w:t>MOE2016-T3-1-006</w:t>
      </w:r>
      <w:r w:rsidR="00B42B5C" w:rsidRPr="00546C96">
        <w:rPr>
          <w:rFonts w:ascii="Times New Roman" w:hAnsi="Times New Roman" w:cs="Times New Roman"/>
          <w:sz w:val="24"/>
        </w:rPr>
        <w:t>)</w:t>
      </w:r>
      <w:r w:rsidR="00653A76" w:rsidRPr="00546C96">
        <w:rPr>
          <w:rFonts w:ascii="Times New Roman" w:hAnsi="Times New Roman" w:cs="Times New Roman"/>
          <w:sz w:val="24"/>
        </w:rPr>
        <w:t>,</w:t>
      </w:r>
      <w:r w:rsidRPr="00546C96">
        <w:rPr>
          <w:rFonts w:ascii="Times New Roman" w:hAnsi="Times New Roman" w:cs="Times New Roman"/>
          <w:sz w:val="24"/>
        </w:rPr>
        <w:t xml:space="preserve"> </w:t>
      </w:r>
      <w:r w:rsidR="00653A76" w:rsidRPr="00546C96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European Research Council (FLEET-786851), and the Defen</w:t>
      </w:r>
      <w:r w:rsidR="00B42B5C" w:rsidRPr="00546C96">
        <w:rPr>
          <w:rFonts w:ascii="Times New Roman" w:hAnsi="Times New Roman" w:cs="Times New Roman"/>
          <w:color w:val="222222"/>
          <w:sz w:val="24"/>
          <w:shd w:val="clear" w:color="auto" w:fill="FFFFFF"/>
        </w:rPr>
        <w:t>c</w:t>
      </w:r>
      <w:r w:rsidR="00653A76" w:rsidRPr="00546C96">
        <w:rPr>
          <w:rFonts w:ascii="Times New Roman" w:hAnsi="Times New Roman" w:cs="Times New Roman"/>
          <w:color w:val="222222"/>
          <w:sz w:val="24"/>
          <w:shd w:val="clear" w:color="auto" w:fill="FFFFFF"/>
        </w:rPr>
        <w:t>e Advanced Research Projects Agency (DARPA) under the Nascent Light Matter Interactions program.</w:t>
      </w:r>
      <w:r w:rsidR="00583725" w:rsidRPr="00546C96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 </w:t>
      </w:r>
      <w:r w:rsidR="003D3806" w:rsidRPr="00546C96">
        <w:rPr>
          <w:rFonts w:ascii="Times New Roman" w:hAnsi="Times New Roman" w:cs="Times New Roman"/>
          <w:color w:val="222222"/>
          <w:sz w:val="24"/>
          <w:shd w:val="clear" w:color="auto" w:fill="FFFFFF"/>
        </w:rPr>
        <w:t xml:space="preserve">NIZ acknowledges support from Hagler Institute for Advances Study, Texas A&amp;M University.  </w:t>
      </w:r>
    </w:p>
    <w:p w14:paraId="7F35B256" w14:textId="4B63637C" w:rsidR="000F2853" w:rsidRPr="001C7853" w:rsidRDefault="000F2853" w:rsidP="000F2853">
      <w:pPr>
        <w:rPr>
          <w:rFonts w:ascii="Times New Roman" w:hAnsi="Times New Roman" w:cs="Times New Roman"/>
          <w:sz w:val="24"/>
          <w:szCs w:val="24"/>
        </w:rPr>
      </w:pPr>
      <w:r w:rsidRPr="001C7853">
        <w:rPr>
          <w:rStyle w:val="Strong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Authors contributions: </w:t>
      </w:r>
      <w:r w:rsidRPr="001C7853">
        <w:rPr>
          <w:rStyle w:val="Strong"/>
          <w:rFonts w:ascii="Times New Roman" w:hAnsi="Times New Roman" w:cs="Times New Roman"/>
          <w:b w:val="0"/>
          <w:bCs w:val="0"/>
          <w:color w:val="262626"/>
          <w:sz w:val="24"/>
          <w:szCs w:val="24"/>
          <w:shd w:val="clear" w:color="auto" w:fill="FFFFFF"/>
        </w:rPr>
        <w:t>IK</w:t>
      </w:r>
      <w:r w:rsidRPr="001C7853">
        <w:rPr>
          <w:rFonts w:ascii="Times New Roman" w:hAnsi="Times New Roman" w:cs="Times New Roman"/>
          <w:sz w:val="24"/>
          <w:szCs w:val="24"/>
        </w:rPr>
        <w:t xml:space="preserve"> provided the quantum</w:t>
      </w:r>
      <w:r w:rsidR="00D52731" w:rsidRPr="001C7853">
        <w:rPr>
          <w:rFonts w:ascii="Times New Roman" w:hAnsi="Times New Roman" w:cs="Times New Roman"/>
          <w:sz w:val="24"/>
          <w:szCs w:val="24"/>
        </w:rPr>
        <w:t xml:space="preserve"> </w:t>
      </w:r>
      <w:r w:rsidRPr="001C7853">
        <w:rPr>
          <w:rFonts w:ascii="Times New Roman" w:hAnsi="Times New Roman" w:cs="Times New Roman"/>
          <w:sz w:val="24"/>
          <w:szCs w:val="24"/>
        </w:rPr>
        <w:t xml:space="preserve">mechanical description of toroidal spectroscopy; DW evaluated </w:t>
      </w:r>
      <w:r w:rsidR="00D52731" w:rsidRPr="001C7853">
        <w:rPr>
          <w:rFonts w:ascii="Times New Roman" w:hAnsi="Times New Roman" w:cs="Times New Roman"/>
          <w:sz w:val="24"/>
          <w:szCs w:val="24"/>
        </w:rPr>
        <w:t xml:space="preserve">applicability </w:t>
      </w:r>
      <w:r w:rsidRPr="001C7853">
        <w:rPr>
          <w:rFonts w:ascii="Times New Roman" w:hAnsi="Times New Roman" w:cs="Times New Roman"/>
          <w:sz w:val="24"/>
          <w:szCs w:val="24"/>
        </w:rPr>
        <w:t>conditions of toroidal spectroscopy; NIZ conceived the idea; all co-authors discussed the results and contributed to writing the manuscript.</w:t>
      </w:r>
    </w:p>
    <w:p w14:paraId="4A0790BE" w14:textId="77777777" w:rsidR="000F2853" w:rsidRPr="001C7853" w:rsidRDefault="000F2853" w:rsidP="000F2853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1C7853">
        <w:rPr>
          <w:rStyle w:val="Strong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Competing interests: </w:t>
      </w:r>
      <w:r w:rsidRPr="001C7853">
        <w:rPr>
          <w:rStyle w:val="Strong"/>
          <w:rFonts w:ascii="Times New Roman" w:hAnsi="Times New Roman" w:cs="Times New Roman"/>
          <w:b w:val="0"/>
          <w:bCs w:val="0"/>
          <w:color w:val="262626"/>
          <w:sz w:val="24"/>
          <w:szCs w:val="24"/>
          <w:shd w:val="clear" w:color="auto" w:fill="FFFFFF"/>
        </w:rPr>
        <w:t xml:space="preserve">author have no </w:t>
      </w:r>
      <w:r w:rsidRPr="001C785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competing interests.</w:t>
      </w:r>
    </w:p>
    <w:p w14:paraId="1F489A79" w14:textId="3F4B7669" w:rsidR="000F2853" w:rsidRPr="001C7853" w:rsidRDefault="000F2853" w:rsidP="000F2853">
      <w:pPr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1C7853">
        <w:rPr>
          <w:rStyle w:val="Strong"/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Data and materials availability: </w:t>
      </w:r>
      <w:r w:rsidRPr="001C785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all data is available in the manuscript. </w:t>
      </w:r>
    </w:p>
    <w:p w14:paraId="151B7509" w14:textId="77777777" w:rsidR="000F2853" w:rsidRPr="001C7853" w:rsidRDefault="000F2853" w:rsidP="009A4E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F2853" w:rsidRPr="001C7853">
      <w:footerReference w:type="default" r:id="rId10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D4547" w14:textId="77777777" w:rsidR="00834FB5" w:rsidRDefault="00834FB5" w:rsidP="003F6E2E">
      <w:pPr>
        <w:spacing w:after="0" w:line="240" w:lineRule="auto"/>
      </w:pPr>
      <w:r>
        <w:separator/>
      </w:r>
    </w:p>
  </w:endnote>
  <w:endnote w:type="continuationSeparator" w:id="0">
    <w:p w14:paraId="68BFC15A" w14:textId="77777777" w:rsidR="00834FB5" w:rsidRDefault="00834FB5" w:rsidP="003F6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0599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DFB856" w14:textId="02BFAD53" w:rsidR="00251B57" w:rsidRDefault="00251B57" w:rsidP="003F6E2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4F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9E400" w14:textId="77777777" w:rsidR="00834FB5" w:rsidRDefault="00834FB5" w:rsidP="003F6E2E">
      <w:pPr>
        <w:spacing w:after="0" w:line="240" w:lineRule="auto"/>
      </w:pPr>
      <w:r>
        <w:separator/>
      </w:r>
    </w:p>
  </w:footnote>
  <w:footnote w:type="continuationSeparator" w:id="0">
    <w:p w14:paraId="1598ADD9" w14:textId="77777777" w:rsidR="00834FB5" w:rsidRDefault="00834FB5" w:rsidP="003F6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F78"/>
    <w:multiLevelType w:val="hybridMultilevel"/>
    <w:tmpl w:val="745415B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02908"/>
    <w:multiLevelType w:val="hybridMultilevel"/>
    <w:tmpl w:val="72B03FD6"/>
    <w:lvl w:ilvl="0" w:tplc="65A03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116A8"/>
    <w:multiLevelType w:val="hybridMultilevel"/>
    <w:tmpl w:val="4A947D5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30391"/>
    <w:multiLevelType w:val="hybridMultilevel"/>
    <w:tmpl w:val="F7D8A1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23B90"/>
    <w:multiLevelType w:val="hybridMultilevel"/>
    <w:tmpl w:val="4A947D5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72A4E"/>
    <w:multiLevelType w:val="hybridMultilevel"/>
    <w:tmpl w:val="BA5289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Scienc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weaweffdlxv9p5e9vprpr5w1rwwdwfpwzvpv&quot;&gt;refs&lt;record-ids&gt;&lt;item&gt;9&lt;/item&gt;&lt;item&gt;11&lt;/item&gt;&lt;item&gt;12&lt;/item&gt;&lt;item&gt;13&lt;/item&gt;&lt;item&gt;14&lt;/item&gt;&lt;item&gt;15&lt;/item&gt;&lt;item&gt;16&lt;/item&gt;&lt;item&gt;17&lt;/item&gt;&lt;item&gt;19&lt;/item&gt;&lt;item&gt;20&lt;/item&gt;&lt;item&gt;21&lt;/item&gt;&lt;item&gt;22&lt;/item&gt;&lt;item&gt;23&lt;/item&gt;&lt;item&gt;24&lt;/item&gt;&lt;item&gt;25&lt;/item&gt;&lt;item&gt;26&lt;/item&gt;&lt;item&gt;27&lt;/item&gt;&lt;item&gt;30&lt;/item&gt;&lt;item&gt;31&lt;/item&gt;&lt;item&gt;33&lt;/item&gt;&lt;item&gt;34&lt;/item&gt;&lt;item&gt;35&lt;/item&gt;&lt;item&gt;36&lt;/item&gt;&lt;item&gt;37&lt;/item&gt;&lt;item&gt;38&lt;/item&gt;&lt;item&gt;39&lt;/item&gt;&lt;item&gt;40&lt;/item&gt;&lt;item&gt;42&lt;/item&gt;&lt;item&gt;43&lt;/item&gt;&lt;/record-ids&gt;&lt;/item&gt;&lt;/Libraries&gt;"/>
  </w:docVars>
  <w:rsids>
    <w:rsidRoot w:val="007E2D00"/>
    <w:rsid w:val="00000983"/>
    <w:rsid w:val="00015634"/>
    <w:rsid w:val="00017FA2"/>
    <w:rsid w:val="00021CF1"/>
    <w:rsid w:val="00025923"/>
    <w:rsid w:val="00030388"/>
    <w:rsid w:val="00034481"/>
    <w:rsid w:val="0003518C"/>
    <w:rsid w:val="00044871"/>
    <w:rsid w:val="000452DE"/>
    <w:rsid w:val="0005570B"/>
    <w:rsid w:val="00070663"/>
    <w:rsid w:val="00071213"/>
    <w:rsid w:val="00072C4C"/>
    <w:rsid w:val="00080C65"/>
    <w:rsid w:val="000820FA"/>
    <w:rsid w:val="00095F65"/>
    <w:rsid w:val="00096383"/>
    <w:rsid w:val="000A147D"/>
    <w:rsid w:val="000B6B8A"/>
    <w:rsid w:val="000B73AD"/>
    <w:rsid w:val="000D123F"/>
    <w:rsid w:val="000D16F5"/>
    <w:rsid w:val="000D6EE2"/>
    <w:rsid w:val="000E2F15"/>
    <w:rsid w:val="000E4B97"/>
    <w:rsid w:val="000F2853"/>
    <w:rsid w:val="00103A3B"/>
    <w:rsid w:val="00105D45"/>
    <w:rsid w:val="00116828"/>
    <w:rsid w:val="00117D65"/>
    <w:rsid w:val="00121A4D"/>
    <w:rsid w:val="0012724A"/>
    <w:rsid w:val="00131294"/>
    <w:rsid w:val="00134AB7"/>
    <w:rsid w:val="00135490"/>
    <w:rsid w:val="00135BA0"/>
    <w:rsid w:val="001379F0"/>
    <w:rsid w:val="00162AD2"/>
    <w:rsid w:val="0016455F"/>
    <w:rsid w:val="0017650B"/>
    <w:rsid w:val="0018061F"/>
    <w:rsid w:val="001809E1"/>
    <w:rsid w:val="0018124E"/>
    <w:rsid w:val="00191BC0"/>
    <w:rsid w:val="001A0A34"/>
    <w:rsid w:val="001A15F8"/>
    <w:rsid w:val="001A26CF"/>
    <w:rsid w:val="001B36F7"/>
    <w:rsid w:val="001B4774"/>
    <w:rsid w:val="001B63B9"/>
    <w:rsid w:val="001B7584"/>
    <w:rsid w:val="001C309B"/>
    <w:rsid w:val="001C4639"/>
    <w:rsid w:val="001C7853"/>
    <w:rsid w:val="001D55BD"/>
    <w:rsid w:val="001E20DD"/>
    <w:rsid w:val="001E6CE5"/>
    <w:rsid w:val="001E710C"/>
    <w:rsid w:val="001F5D61"/>
    <w:rsid w:val="00200178"/>
    <w:rsid w:val="00201E48"/>
    <w:rsid w:val="002028C8"/>
    <w:rsid w:val="0020555D"/>
    <w:rsid w:val="00221622"/>
    <w:rsid w:val="00226199"/>
    <w:rsid w:val="0025104F"/>
    <w:rsid w:val="00251B57"/>
    <w:rsid w:val="00251F06"/>
    <w:rsid w:val="00253C25"/>
    <w:rsid w:val="0025628C"/>
    <w:rsid w:val="00262699"/>
    <w:rsid w:val="00263161"/>
    <w:rsid w:val="00263342"/>
    <w:rsid w:val="002679AB"/>
    <w:rsid w:val="00273858"/>
    <w:rsid w:val="0027469D"/>
    <w:rsid w:val="002757D8"/>
    <w:rsid w:val="00280B10"/>
    <w:rsid w:val="002835A8"/>
    <w:rsid w:val="002A2777"/>
    <w:rsid w:val="002A6ECA"/>
    <w:rsid w:val="002B1FC6"/>
    <w:rsid w:val="002B2712"/>
    <w:rsid w:val="002B370B"/>
    <w:rsid w:val="002B398B"/>
    <w:rsid w:val="002B4B41"/>
    <w:rsid w:val="002B58B2"/>
    <w:rsid w:val="002C3562"/>
    <w:rsid w:val="002C4E92"/>
    <w:rsid w:val="002C538E"/>
    <w:rsid w:val="002C59F9"/>
    <w:rsid w:val="002C6273"/>
    <w:rsid w:val="002E25D4"/>
    <w:rsid w:val="002E5D44"/>
    <w:rsid w:val="00300D2F"/>
    <w:rsid w:val="00312ABD"/>
    <w:rsid w:val="0031495D"/>
    <w:rsid w:val="0031623E"/>
    <w:rsid w:val="003215B0"/>
    <w:rsid w:val="003216A0"/>
    <w:rsid w:val="00333404"/>
    <w:rsid w:val="003350C7"/>
    <w:rsid w:val="00342334"/>
    <w:rsid w:val="003535BD"/>
    <w:rsid w:val="00361573"/>
    <w:rsid w:val="00363EE2"/>
    <w:rsid w:val="003726EA"/>
    <w:rsid w:val="0037604E"/>
    <w:rsid w:val="00393384"/>
    <w:rsid w:val="003A136E"/>
    <w:rsid w:val="003A2B56"/>
    <w:rsid w:val="003A35C3"/>
    <w:rsid w:val="003B3078"/>
    <w:rsid w:val="003C6995"/>
    <w:rsid w:val="003D0027"/>
    <w:rsid w:val="003D06E8"/>
    <w:rsid w:val="003D337D"/>
    <w:rsid w:val="003D3806"/>
    <w:rsid w:val="003D5B22"/>
    <w:rsid w:val="003E1866"/>
    <w:rsid w:val="003E45FE"/>
    <w:rsid w:val="003E5491"/>
    <w:rsid w:val="003F23F7"/>
    <w:rsid w:val="003F2DFB"/>
    <w:rsid w:val="003F3B50"/>
    <w:rsid w:val="003F5869"/>
    <w:rsid w:val="003F6E2E"/>
    <w:rsid w:val="004042FE"/>
    <w:rsid w:val="00405B27"/>
    <w:rsid w:val="00420040"/>
    <w:rsid w:val="00423E4F"/>
    <w:rsid w:val="00426717"/>
    <w:rsid w:val="0043165B"/>
    <w:rsid w:val="00442F54"/>
    <w:rsid w:val="0044301D"/>
    <w:rsid w:val="0047269A"/>
    <w:rsid w:val="004772C7"/>
    <w:rsid w:val="0047791B"/>
    <w:rsid w:val="00482E41"/>
    <w:rsid w:val="004918A5"/>
    <w:rsid w:val="00493DE3"/>
    <w:rsid w:val="004970DE"/>
    <w:rsid w:val="004A61C2"/>
    <w:rsid w:val="004B5DD1"/>
    <w:rsid w:val="004C0700"/>
    <w:rsid w:val="004C105B"/>
    <w:rsid w:val="004D028F"/>
    <w:rsid w:val="004D1F2F"/>
    <w:rsid w:val="004D2ED4"/>
    <w:rsid w:val="004D7B99"/>
    <w:rsid w:val="004E1373"/>
    <w:rsid w:val="004E334D"/>
    <w:rsid w:val="004E3C70"/>
    <w:rsid w:val="004E5F96"/>
    <w:rsid w:val="004E6390"/>
    <w:rsid w:val="004E73D3"/>
    <w:rsid w:val="004F036E"/>
    <w:rsid w:val="004F3D8E"/>
    <w:rsid w:val="00506925"/>
    <w:rsid w:val="00516798"/>
    <w:rsid w:val="00531C9A"/>
    <w:rsid w:val="005329CF"/>
    <w:rsid w:val="0054383C"/>
    <w:rsid w:val="00546C96"/>
    <w:rsid w:val="00547B9E"/>
    <w:rsid w:val="00551528"/>
    <w:rsid w:val="00555497"/>
    <w:rsid w:val="00567CF0"/>
    <w:rsid w:val="00572BFC"/>
    <w:rsid w:val="005833F5"/>
    <w:rsid w:val="00583725"/>
    <w:rsid w:val="00595880"/>
    <w:rsid w:val="005B23F5"/>
    <w:rsid w:val="005C40DB"/>
    <w:rsid w:val="005C50EA"/>
    <w:rsid w:val="005D2379"/>
    <w:rsid w:val="005E434D"/>
    <w:rsid w:val="005F6434"/>
    <w:rsid w:val="005F7F30"/>
    <w:rsid w:val="006047E6"/>
    <w:rsid w:val="00606C37"/>
    <w:rsid w:val="006157A4"/>
    <w:rsid w:val="00623653"/>
    <w:rsid w:val="00633C39"/>
    <w:rsid w:val="0063693C"/>
    <w:rsid w:val="006369C3"/>
    <w:rsid w:val="00646468"/>
    <w:rsid w:val="00652471"/>
    <w:rsid w:val="00653A76"/>
    <w:rsid w:val="00654627"/>
    <w:rsid w:val="00654D13"/>
    <w:rsid w:val="00664323"/>
    <w:rsid w:val="00665F43"/>
    <w:rsid w:val="0067596A"/>
    <w:rsid w:val="00675B4D"/>
    <w:rsid w:val="006A1B62"/>
    <w:rsid w:val="006A3804"/>
    <w:rsid w:val="006A7F21"/>
    <w:rsid w:val="006B5F6C"/>
    <w:rsid w:val="006B766C"/>
    <w:rsid w:val="006C17CC"/>
    <w:rsid w:val="006C41D1"/>
    <w:rsid w:val="006C4606"/>
    <w:rsid w:val="006C5326"/>
    <w:rsid w:val="006C71B1"/>
    <w:rsid w:val="006D1D21"/>
    <w:rsid w:val="006D227A"/>
    <w:rsid w:val="006D3106"/>
    <w:rsid w:val="006E6866"/>
    <w:rsid w:val="006F611A"/>
    <w:rsid w:val="006F777B"/>
    <w:rsid w:val="0070423E"/>
    <w:rsid w:val="00704F1C"/>
    <w:rsid w:val="00712AC4"/>
    <w:rsid w:val="00715D97"/>
    <w:rsid w:val="00716FC9"/>
    <w:rsid w:val="00724558"/>
    <w:rsid w:val="00731737"/>
    <w:rsid w:val="007327DF"/>
    <w:rsid w:val="00733497"/>
    <w:rsid w:val="00735F57"/>
    <w:rsid w:val="007407EF"/>
    <w:rsid w:val="007444D3"/>
    <w:rsid w:val="00746A99"/>
    <w:rsid w:val="00752119"/>
    <w:rsid w:val="00765A88"/>
    <w:rsid w:val="00773810"/>
    <w:rsid w:val="00776C9C"/>
    <w:rsid w:val="00782F37"/>
    <w:rsid w:val="007857B2"/>
    <w:rsid w:val="00794427"/>
    <w:rsid w:val="007A225D"/>
    <w:rsid w:val="007A5A82"/>
    <w:rsid w:val="007A650D"/>
    <w:rsid w:val="007A679C"/>
    <w:rsid w:val="007B08DA"/>
    <w:rsid w:val="007B3C30"/>
    <w:rsid w:val="007B7EBC"/>
    <w:rsid w:val="007C28FA"/>
    <w:rsid w:val="007C7FC5"/>
    <w:rsid w:val="007D2334"/>
    <w:rsid w:val="007D3014"/>
    <w:rsid w:val="007E210A"/>
    <w:rsid w:val="007E2D00"/>
    <w:rsid w:val="007E531E"/>
    <w:rsid w:val="007F0D18"/>
    <w:rsid w:val="007F0F9A"/>
    <w:rsid w:val="007F5239"/>
    <w:rsid w:val="007F65A9"/>
    <w:rsid w:val="007F6606"/>
    <w:rsid w:val="00801137"/>
    <w:rsid w:val="008036C6"/>
    <w:rsid w:val="00826C3D"/>
    <w:rsid w:val="00834FB5"/>
    <w:rsid w:val="00840AC0"/>
    <w:rsid w:val="008430A8"/>
    <w:rsid w:val="00845837"/>
    <w:rsid w:val="00850D26"/>
    <w:rsid w:val="00851051"/>
    <w:rsid w:val="00873EB8"/>
    <w:rsid w:val="00892DDC"/>
    <w:rsid w:val="00893A41"/>
    <w:rsid w:val="0089656F"/>
    <w:rsid w:val="008A0B5A"/>
    <w:rsid w:val="008A6E1A"/>
    <w:rsid w:val="008A75CB"/>
    <w:rsid w:val="008B204B"/>
    <w:rsid w:val="008C0076"/>
    <w:rsid w:val="008C6057"/>
    <w:rsid w:val="008C77FD"/>
    <w:rsid w:val="008D2898"/>
    <w:rsid w:val="008D2F52"/>
    <w:rsid w:val="008E23E3"/>
    <w:rsid w:val="008F17FA"/>
    <w:rsid w:val="008F3D7D"/>
    <w:rsid w:val="00903686"/>
    <w:rsid w:val="00910197"/>
    <w:rsid w:val="00913B78"/>
    <w:rsid w:val="00921CB2"/>
    <w:rsid w:val="009223E6"/>
    <w:rsid w:val="0092313C"/>
    <w:rsid w:val="00927A9D"/>
    <w:rsid w:val="0093370B"/>
    <w:rsid w:val="009403C4"/>
    <w:rsid w:val="00947A80"/>
    <w:rsid w:val="009512E3"/>
    <w:rsid w:val="009631AE"/>
    <w:rsid w:val="0096623C"/>
    <w:rsid w:val="009757F5"/>
    <w:rsid w:val="00984A39"/>
    <w:rsid w:val="009869CF"/>
    <w:rsid w:val="00987891"/>
    <w:rsid w:val="009A4E6C"/>
    <w:rsid w:val="009A67DE"/>
    <w:rsid w:val="009A6C6B"/>
    <w:rsid w:val="009B0A29"/>
    <w:rsid w:val="009B0CA8"/>
    <w:rsid w:val="009B54E4"/>
    <w:rsid w:val="009C7FD5"/>
    <w:rsid w:val="009D3267"/>
    <w:rsid w:val="009E19DA"/>
    <w:rsid w:val="009E4357"/>
    <w:rsid w:val="009E57AD"/>
    <w:rsid w:val="009F2B70"/>
    <w:rsid w:val="009F7A84"/>
    <w:rsid w:val="00A03FC6"/>
    <w:rsid w:val="00A20F0E"/>
    <w:rsid w:val="00A22B80"/>
    <w:rsid w:val="00A33032"/>
    <w:rsid w:val="00A36E0E"/>
    <w:rsid w:val="00A37191"/>
    <w:rsid w:val="00A43515"/>
    <w:rsid w:val="00A5313E"/>
    <w:rsid w:val="00A552CF"/>
    <w:rsid w:val="00A6000B"/>
    <w:rsid w:val="00A6456D"/>
    <w:rsid w:val="00A6557E"/>
    <w:rsid w:val="00A752F3"/>
    <w:rsid w:val="00A862E4"/>
    <w:rsid w:val="00A87D1B"/>
    <w:rsid w:val="00A90485"/>
    <w:rsid w:val="00A91D11"/>
    <w:rsid w:val="00AA1D8E"/>
    <w:rsid w:val="00AA28F4"/>
    <w:rsid w:val="00AA408A"/>
    <w:rsid w:val="00AA40CE"/>
    <w:rsid w:val="00AB1305"/>
    <w:rsid w:val="00AB64D2"/>
    <w:rsid w:val="00AB74C9"/>
    <w:rsid w:val="00AB7D5D"/>
    <w:rsid w:val="00AC1F0F"/>
    <w:rsid w:val="00AD2439"/>
    <w:rsid w:val="00AD3060"/>
    <w:rsid w:val="00AE6EBA"/>
    <w:rsid w:val="00AF4C26"/>
    <w:rsid w:val="00AF5A69"/>
    <w:rsid w:val="00AF5DD0"/>
    <w:rsid w:val="00AF6897"/>
    <w:rsid w:val="00B03B0B"/>
    <w:rsid w:val="00B11391"/>
    <w:rsid w:val="00B14F94"/>
    <w:rsid w:val="00B178F6"/>
    <w:rsid w:val="00B203A0"/>
    <w:rsid w:val="00B2315D"/>
    <w:rsid w:val="00B2671F"/>
    <w:rsid w:val="00B34D4C"/>
    <w:rsid w:val="00B42B5C"/>
    <w:rsid w:val="00B43DDB"/>
    <w:rsid w:val="00B44E4F"/>
    <w:rsid w:val="00B51D97"/>
    <w:rsid w:val="00B52971"/>
    <w:rsid w:val="00B52DA2"/>
    <w:rsid w:val="00B567A8"/>
    <w:rsid w:val="00B63350"/>
    <w:rsid w:val="00B66BFD"/>
    <w:rsid w:val="00B66F73"/>
    <w:rsid w:val="00B7285A"/>
    <w:rsid w:val="00B73ADB"/>
    <w:rsid w:val="00B76097"/>
    <w:rsid w:val="00B82750"/>
    <w:rsid w:val="00B96138"/>
    <w:rsid w:val="00BA152A"/>
    <w:rsid w:val="00BB0B7C"/>
    <w:rsid w:val="00BB65A1"/>
    <w:rsid w:val="00BC0233"/>
    <w:rsid w:val="00BC4698"/>
    <w:rsid w:val="00BD0205"/>
    <w:rsid w:val="00BD29E7"/>
    <w:rsid w:val="00BF6C38"/>
    <w:rsid w:val="00C04A65"/>
    <w:rsid w:val="00C0539D"/>
    <w:rsid w:val="00C067EA"/>
    <w:rsid w:val="00C12D56"/>
    <w:rsid w:val="00C15540"/>
    <w:rsid w:val="00C15A09"/>
    <w:rsid w:val="00C20094"/>
    <w:rsid w:val="00C23C2A"/>
    <w:rsid w:val="00C25D81"/>
    <w:rsid w:val="00C33F1E"/>
    <w:rsid w:val="00C40515"/>
    <w:rsid w:val="00C51FC9"/>
    <w:rsid w:val="00C52A06"/>
    <w:rsid w:val="00C62C74"/>
    <w:rsid w:val="00C700FF"/>
    <w:rsid w:val="00C70254"/>
    <w:rsid w:val="00C70874"/>
    <w:rsid w:val="00C73245"/>
    <w:rsid w:val="00C80CA0"/>
    <w:rsid w:val="00C83351"/>
    <w:rsid w:val="00C94114"/>
    <w:rsid w:val="00CA67A3"/>
    <w:rsid w:val="00CA7DC2"/>
    <w:rsid w:val="00CB6341"/>
    <w:rsid w:val="00CB735F"/>
    <w:rsid w:val="00CC2FED"/>
    <w:rsid w:val="00CC646A"/>
    <w:rsid w:val="00CC68EA"/>
    <w:rsid w:val="00CD2FC8"/>
    <w:rsid w:val="00CD4E87"/>
    <w:rsid w:val="00CD7EF6"/>
    <w:rsid w:val="00CE07C3"/>
    <w:rsid w:val="00CE23F0"/>
    <w:rsid w:val="00CF779C"/>
    <w:rsid w:val="00D01366"/>
    <w:rsid w:val="00D03EF1"/>
    <w:rsid w:val="00D054F5"/>
    <w:rsid w:val="00D0763D"/>
    <w:rsid w:val="00D07767"/>
    <w:rsid w:val="00D103B5"/>
    <w:rsid w:val="00D1047C"/>
    <w:rsid w:val="00D13E37"/>
    <w:rsid w:val="00D14CB1"/>
    <w:rsid w:val="00D2399C"/>
    <w:rsid w:val="00D3778C"/>
    <w:rsid w:val="00D45859"/>
    <w:rsid w:val="00D517A8"/>
    <w:rsid w:val="00D52731"/>
    <w:rsid w:val="00D52F36"/>
    <w:rsid w:val="00D57068"/>
    <w:rsid w:val="00D63313"/>
    <w:rsid w:val="00D717B5"/>
    <w:rsid w:val="00D776BA"/>
    <w:rsid w:val="00D807B3"/>
    <w:rsid w:val="00D82A69"/>
    <w:rsid w:val="00D90D2A"/>
    <w:rsid w:val="00D933A7"/>
    <w:rsid w:val="00D978F8"/>
    <w:rsid w:val="00DA0FB1"/>
    <w:rsid w:val="00DA6D7F"/>
    <w:rsid w:val="00DA7EEB"/>
    <w:rsid w:val="00DB0A16"/>
    <w:rsid w:val="00DB0AF2"/>
    <w:rsid w:val="00DB4E8B"/>
    <w:rsid w:val="00DC2774"/>
    <w:rsid w:val="00DD31E3"/>
    <w:rsid w:val="00DD4FAB"/>
    <w:rsid w:val="00DE106B"/>
    <w:rsid w:val="00DE6C3C"/>
    <w:rsid w:val="00DF541E"/>
    <w:rsid w:val="00E0005B"/>
    <w:rsid w:val="00E0114C"/>
    <w:rsid w:val="00E04115"/>
    <w:rsid w:val="00E07F3D"/>
    <w:rsid w:val="00E12CAC"/>
    <w:rsid w:val="00E15365"/>
    <w:rsid w:val="00E159F9"/>
    <w:rsid w:val="00E166A1"/>
    <w:rsid w:val="00E20F2A"/>
    <w:rsid w:val="00E30D13"/>
    <w:rsid w:val="00E535D0"/>
    <w:rsid w:val="00E7261A"/>
    <w:rsid w:val="00E7444A"/>
    <w:rsid w:val="00E8300F"/>
    <w:rsid w:val="00E83EBD"/>
    <w:rsid w:val="00E94A6D"/>
    <w:rsid w:val="00EA230C"/>
    <w:rsid w:val="00EB07C4"/>
    <w:rsid w:val="00EB6DF0"/>
    <w:rsid w:val="00EC2732"/>
    <w:rsid w:val="00ED0142"/>
    <w:rsid w:val="00ED21C0"/>
    <w:rsid w:val="00ED3BF1"/>
    <w:rsid w:val="00ED3FFB"/>
    <w:rsid w:val="00EE7784"/>
    <w:rsid w:val="00EF7C35"/>
    <w:rsid w:val="00F30E8F"/>
    <w:rsid w:val="00F40BEA"/>
    <w:rsid w:val="00F42774"/>
    <w:rsid w:val="00F42D9C"/>
    <w:rsid w:val="00F44DC6"/>
    <w:rsid w:val="00F45769"/>
    <w:rsid w:val="00F615C0"/>
    <w:rsid w:val="00F63BE2"/>
    <w:rsid w:val="00F63F1A"/>
    <w:rsid w:val="00F71079"/>
    <w:rsid w:val="00F7161B"/>
    <w:rsid w:val="00F7171A"/>
    <w:rsid w:val="00F72525"/>
    <w:rsid w:val="00F77B91"/>
    <w:rsid w:val="00F84692"/>
    <w:rsid w:val="00F8637B"/>
    <w:rsid w:val="00F87EEB"/>
    <w:rsid w:val="00F95AE4"/>
    <w:rsid w:val="00FA5348"/>
    <w:rsid w:val="00FA5CEF"/>
    <w:rsid w:val="00FB1CD9"/>
    <w:rsid w:val="00FB3E49"/>
    <w:rsid w:val="00FB3FF6"/>
    <w:rsid w:val="00FB45F8"/>
    <w:rsid w:val="00FB565C"/>
    <w:rsid w:val="00FB7209"/>
    <w:rsid w:val="00FB7777"/>
    <w:rsid w:val="00FC098A"/>
    <w:rsid w:val="00FD006F"/>
    <w:rsid w:val="00FF0191"/>
    <w:rsid w:val="00FF01B9"/>
    <w:rsid w:val="00FF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D20FA1"/>
  <w15:chartTrackingRefBased/>
  <w15:docId w15:val="{470B2EF3-1206-4AB6-AFFD-9632799D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98A"/>
    <w:pPr>
      <w:spacing w:after="120" w:line="340" w:lineRule="exact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9E57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2D56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35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51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E57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7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E57AD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9E5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12D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TDisplayEquation">
    <w:name w:val="MTDisplayEquation"/>
    <w:basedOn w:val="Normal"/>
    <w:next w:val="Normal"/>
    <w:link w:val="MTDisplayEquationChar"/>
    <w:rsid w:val="007E210A"/>
    <w:pPr>
      <w:tabs>
        <w:tab w:val="center" w:pos="4680"/>
        <w:tab w:val="right" w:pos="9360"/>
      </w:tabs>
      <w:spacing w:after="60" w:line="240" w:lineRule="auto"/>
    </w:pPr>
  </w:style>
  <w:style w:type="character" w:customStyle="1" w:styleId="MTDisplayEquationChar">
    <w:name w:val="MTDisplayEquation Char"/>
    <w:basedOn w:val="DefaultParagraphFont"/>
    <w:link w:val="MTDisplayEquation"/>
    <w:rsid w:val="007E210A"/>
  </w:style>
  <w:style w:type="character" w:styleId="Hyperlink">
    <w:name w:val="Hyperlink"/>
    <w:basedOn w:val="DefaultParagraphFont"/>
    <w:uiPriority w:val="99"/>
    <w:unhideWhenUsed/>
    <w:rsid w:val="007E210A"/>
    <w:rPr>
      <w:color w:val="0000FF"/>
      <w:u w:val="single"/>
    </w:rPr>
  </w:style>
  <w:style w:type="character" w:customStyle="1" w:styleId="MTEquationSection">
    <w:name w:val="MTEquationSection"/>
    <w:basedOn w:val="DefaultParagraphFont"/>
    <w:rsid w:val="00A5313E"/>
    <w:rPr>
      <w:vanish/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3F6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E2E"/>
  </w:style>
  <w:style w:type="paragraph" w:styleId="Footer">
    <w:name w:val="footer"/>
    <w:basedOn w:val="Normal"/>
    <w:link w:val="FooterChar"/>
    <w:uiPriority w:val="99"/>
    <w:unhideWhenUsed/>
    <w:rsid w:val="003F6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E2E"/>
  </w:style>
  <w:style w:type="character" w:styleId="FollowedHyperlink">
    <w:name w:val="FollowedHyperlink"/>
    <w:basedOn w:val="DefaultParagraphFont"/>
    <w:uiPriority w:val="99"/>
    <w:semiHidden/>
    <w:unhideWhenUsed/>
    <w:rsid w:val="00103A3B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9631AE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631AE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26199"/>
    <w:pPr>
      <w:spacing w:line="240" w:lineRule="exact"/>
      <w:ind w:left="720" w:hanging="720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226199"/>
    <w:rPr>
      <w:rFonts w:ascii="Calibri" w:hAnsi="Calibri" w:cs="Calibri"/>
      <w:noProof/>
      <w:lang w:val="en-US"/>
    </w:rPr>
  </w:style>
  <w:style w:type="table" w:styleId="TableGrid">
    <w:name w:val="Table Grid"/>
    <w:basedOn w:val="TableNormal"/>
    <w:uiPriority w:val="39"/>
    <w:rsid w:val="00531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1C9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SG"/>
    </w:rPr>
  </w:style>
  <w:style w:type="character" w:styleId="PlaceholderText">
    <w:name w:val="Placeholder Text"/>
    <w:basedOn w:val="DefaultParagraphFont"/>
    <w:uiPriority w:val="99"/>
    <w:semiHidden/>
    <w:rsid w:val="00531C9A"/>
    <w:rPr>
      <w:color w:val="808080"/>
    </w:rPr>
  </w:style>
  <w:style w:type="paragraph" w:styleId="ListParagraph">
    <w:name w:val="List Paragraph"/>
    <w:basedOn w:val="Normal"/>
    <w:uiPriority w:val="34"/>
    <w:qFormat/>
    <w:rsid w:val="00531C9A"/>
    <w:pPr>
      <w:spacing w:after="160" w:line="259" w:lineRule="auto"/>
      <w:ind w:left="720"/>
      <w:contextualSpacing/>
      <w:jc w:val="left"/>
    </w:pPr>
    <w:rPr>
      <w:lang w:val="ru-RU"/>
    </w:rPr>
  </w:style>
  <w:style w:type="character" w:styleId="Strong">
    <w:name w:val="Strong"/>
    <w:basedOn w:val="DefaultParagraphFont"/>
    <w:uiPriority w:val="22"/>
    <w:qFormat/>
    <w:rsid w:val="00531C9A"/>
    <w:rPr>
      <w:b/>
      <w:bCs/>
    </w:rPr>
  </w:style>
  <w:style w:type="character" w:customStyle="1" w:styleId="noprint">
    <w:name w:val="noprint"/>
    <w:basedOn w:val="DefaultParagraphFont"/>
    <w:rsid w:val="00531C9A"/>
  </w:style>
  <w:style w:type="character" w:styleId="HTMLCite">
    <w:name w:val="HTML Cite"/>
    <w:basedOn w:val="DefaultParagraphFont"/>
    <w:uiPriority w:val="99"/>
    <w:semiHidden/>
    <w:unhideWhenUsed/>
    <w:rsid w:val="00531C9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C9A"/>
    <w:pPr>
      <w:spacing w:after="0" w:line="240" w:lineRule="auto"/>
      <w:jc w:val="left"/>
    </w:pPr>
    <w:rPr>
      <w:rFonts w:ascii="Segoe UI" w:hAnsi="Segoe UI" w:cs="Segoe UI"/>
      <w:sz w:val="18"/>
      <w:szCs w:val="18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C9A"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sid w:val="006A1B62"/>
    <w:pPr>
      <w:spacing w:after="0" w:line="240" w:lineRule="auto"/>
      <w:jc w:val="both"/>
    </w:pPr>
  </w:style>
  <w:style w:type="character" w:customStyle="1" w:styleId="MTConvertedEquation">
    <w:name w:val="MTConvertedEquation"/>
    <w:basedOn w:val="DefaultParagraphFont"/>
    <w:rsid w:val="00C12D56"/>
  </w:style>
  <w:style w:type="character" w:styleId="CommentReference">
    <w:name w:val="annotation reference"/>
    <w:basedOn w:val="DefaultParagraphFont"/>
    <w:uiPriority w:val="99"/>
    <w:semiHidden/>
    <w:unhideWhenUsed/>
    <w:rsid w:val="00C12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2D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2D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2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2D56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67EA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1554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E686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411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C460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SG" w:eastAsia="zh-CN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25D8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435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515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Emphasis">
    <w:name w:val="Emphasis"/>
    <w:basedOn w:val="DefaultParagraphFont"/>
    <w:uiPriority w:val="20"/>
    <w:qFormat/>
    <w:rsid w:val="009C7F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2.wmf"/><Relationship Id="rId16" Type="http://schemas.openxmlformats.org/officeDocument/2006/relationships/oleObject" Target="embeddings/oleObject4.bin"/><Relationship Id="rId107" Type="http://schemas.openxmlformats.org/officeDocument/2006/relationships/theme" Target="theme/theme1.xml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5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80" Type="http://schemas.openxmlformats.org/officeDocument/2006/relationships/oleObject" Target="embeddings/oleObject36.bin"/><Relationship Id="rId85" Type="http://schemas.openxmlformats.org/officeDocument/2006/relationships/image" Target="media/image40.wmf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image" Target="media/image49.png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4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fontTable" Target="fontTable.xml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04" Type="http://schemas.openxmlformats.org/officeDocument/2006/relationships/image" Target="media/image50.png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105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5.bin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450A6-8E40-4537-9A28-8DF534CC6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7830</Words>
  <Characters>44632</Characters>
  <Application>Microsoft Office Word</Application>
  <DocSecurity>0</DocSecurity>
  <Lines>371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Non-relativistic case: vector potential curvature problem</vt:lpstr>
      <vt:lpstr>    Relativistic case: spin part of the toroidal operator</vt:lpstr>
      <vt:lpstr>    Selection rules</vt:lpstr>
    </vt:vector>
  </TitlesOfParts>
  <Company/>
  <LinksUpToDate>false</LinksUpToDate>
  <CharactersWithSpaces>52358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Kuprov</dc:creator>
  <cp:keywords/>
  <dc:description/>
  <cp:lastModifiedBy>David Wilkowski (Assoc Prof)</cp:lastModifiedBy>
  <cp:revision>3</cp:revision>
  <cp:lastPrinted>2022-03-10T02:43:00Z</cp:lastPrinted>
  <dcterms:created xsi:type="dcterms:W3CDTF">2022-07-21T17:41:00Z</dcterms:created>
  <dcterms:modified xsi:type="dcterms:W3CDTF">2022-09-21T08:41:00Z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Section">
    <vt:lpwstr>1</vt:lpwstr>
  </property>
  <property fmtid="{D5CDD505-2E9C-101B-9397-08002B2CF9AE}" pid="3" name="MTEquationNumber2">
    <vt:lpwstr>(#E1)</vt:lpwstr>
  </property>
  <property fmtid="{D5CDD505-2E9C-101B-9397-08002B2CF9AE}" pid="4" name="MTWinEqns">
    <vt:bool>true</vt:bool>
  </property>
</Properties>
</file>