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85D8" w14:textId="73A8DD7E" w:rsidR="00822A8F" w:rsidRPr="00822A8F" w:rsidRDefault="00822A8F" w:rsidP="00822A8F">
      <w:pPr>
        <w:pStyle w:val="Articletitle"/>
        <w:jc w:val="center"/>
        <w:rPr>
          <w:i/>
          <w:iCs/>
          <w:sz w:val="24"/>
          <w:szCs w:val="22"/>
          <w:lang w:val="en-US"/>
        </w:rPr>
      </w:pPr>
      <w:bookmarkStart w:id="0" w:name="_Hlk31574424"/>
      <w:r w:rsidRPr="00822A8F">
        <w:rPr>
          <w:sz w:val="24"/>
          <w:szCs w:val="22"/>
          <w:lang w:val="en-US"/>
        </w:rPr>
        <w:t>Green open access version of paper published in:</w:t>
      </w:r>
      <w:r w:rsidRPr="00822A8F">
        <w:rPr>
          <w:i/>
          <w:iCs/>
          <w:sz w:val="24"/>
          <w:szCs w:val="22"/>
          <w:lang w:val="en-US"/>
        </w:rPr>
        <w:t xml:space="preserve"> Information Technology &amp; People</w:t>
      </w:r>
    </w:p>
    <w:p w14:paraId="30FBB93A" w14:textId="0D6A5BE6" w:rsidR="00822A8F" w:rsidRPr="00822A8F" w:rsidRDefault="00822A8F" w:rsidP="00822A8F">
      <w:pPr>
        <w:jc w:val="center"/>
        <w:rPr>
          <w:b/>
          <w:lang w:val="en-US"/>
        </w:rPr>
      </w:pPr>
    </w:p>
    <w:p w14:paraId="44544FAF" w14:textId="0626A7AC" w:rsidR="00822A8F" w:rsidRPr="00822A8F" w:rsidRDefault="00822A8F" w:rsidP="00822A8F">
      <w:pPr>
        <w:jc w:val="center"/>
        <w:rPr>
          <w:b/>
          <w:lang w:val="en-US"/>
        </w:rPr>
      </w:pPr>
      <w:r w:rsidRPr="00822A8F">
        <w:rPr>
          <w:b/>
          <w:lang w:val="en-US"/>
        </w:rPr>
        <w:t xml:space="preserve">DOI: </w:t>
      </w:r>
      <w:r w:rsidR="00AC2736" w:rsidRPr="00AC2736">
        <w:rPr>
          <w:b/>
          <w:lang w:val="en-US"/>
        </w:rPr>
        <w:t>10.1108/ITP-09-2021-0679</w:t>
      </w:r>
    </w:p>
    <w:p w14:paraId="1C438F8F" w14:textId="77777777" w:rsidR="00822A8F" w:rsidRPr="00EB3C42" w:rsidRDefault="00822A8F" w:rsidP="00822A8F">
      <w:pPr>
        <w:jc w:val="center"/>
        <w:rPr>
          <w:b/>
          <w:sz w:val="28"/>
          <w:szCs w:val="28"/>
          <w:lang w:val="en-US"/>
        </w:rPr>
      </w:pPr>
    </w:p>
    <w:p w14:paraId="0B04862E" w14:textId="5A1B84BD" w:rsidR="00822A8F" w:rsidRPr="00EB3C42" w:rsidRDefault="00822A8F" w:rsidP="00822A8F">
      <w:pPr>
        <w:jc w:val="center"/>
        <w:rPr>
          <w:b/>
          <w:i/>
          <w:iCs/>
          <w:sz w:val="28"/>
          <w:szCs w:val="28"/>
          <w:lang w:val="en-US"/>
        </w:rPr>
      </w:pPr>
      <w:r w:rsidRPr="00822A8F">
        <w:rPr>
          <w:b/>
          <w:i/>
          <w:iCs/>
          <w:sz w:val="28"/>
          <w:szCs w:val="28"/>
          <w:lang w:val="en-US"/>
        </w:rPr>
        <w:t>Would you share that? How the intensity of violent and sexual humor, gender and audience diversity affect sharing intentions for online advertisements</w:t>
      </w:r>
    </w:p>
    <w:p w14:paraId="6CC026CA" w14:textId="229D1550" w:rsidR="00822A8F" w:rsidRDefault="00822A8F" w:rsidP="00822A8F">
      <w:pPr>
        <w:jc w:val="center"/>
        <w:rPr>
          <w:b/>
          <w:i/>
          <w:iCs/>
          <w:lang w:val="en-US"/>
        </w:rPr>
      </w:pPr>
    </w:p>
    <w:p w14:paraId="7F475056" w14:textId="6DE1EEDF" w:rsidR="00822A8F" w:rsidRDefault="00822A8F" w:rsidP="00822A8F">
      <w:pPr>
        <w:jc w:val="center"/>
        <w:rPr>
          <w:b/>
          <w:i/>
          <w:iCs/>
          <w:lang w:val="en-US"/>
        </w:rPr>
      </w:pPr>
    </w:p>
    <w:p w14:paraId="0F95D621" w14:textId="29190EB3" w:rsidR="00822A8F" w:rsidRDefault="00822A8F" w:rsidP="00822A8F">
      <w:pPr>
        <w:jc w:val="center"/>
        <w:rPr>
          <w:b/>
          <w:vertAlign w:val="superscript"/>
          <w:lang w:val="en-US"/>
        </w:rPr>
      </w:pPr>
      <w:r w:rsidRPr="00822A8F">
        <w:rPr>
          <w:b/>
          <w:lang w:val="en-US"/>
        </w:rPr>
        <w:t>Richard Freeman</w:t>
      </w:r>
      <w:r w:rsidRPr="00822A8F">
        <w:rPr>
          <w:b/>
          <w:vertAlign w:val="superscript"/>
          <w:lang w:val="en-US"/>
        </w:rPr>
        <w:t>a</w:t>
      </w:r>
      <w:r w:rsidRPr="00822A8F">
        <w:rPr>
          <w:b/>
          <w:lang w:val="en-US"/>
        </w:rPr>
        <w:t>, Ben Marder</w:t>
      </w:r>
      <w:r w:rsidRPr="00822A8F">
        <w:rPr>
          <w:b/>
          <w:vertAlign w:val="superscript"/>
          <w:lang w:val="en-US"/>
        </w:rPr>
        <w:t>b</w:t>
      </w:r>
      <w:r w:rsidRPr="00822A8F">
        <w:rPr>
          <w:b/>
          <w:lang w:val="en-US"/>
        </w:rPr>
        <w:t>, Matthew Gorton</w:t>
      </w:r>
      <w:r w:rsidR="00AA2351">
        <w:rPr>
          <w:b/>
          <w:vertAlign w:val="superscript"/>
          <w:lang w:val="en-US"/>
        </w:rPr>
        <w:t>c</w:t>
      </w:r>
      <w:r w:rsidRPr="00822A8F">
        <w:rPr>
          <w:b/>
          <w:lang w:val="en-US"/>
        </w:rPr>
        <w:t>, and Rob Angell</w:t>
      </w:r>
      <w:r w:rsidR="0016028F">
        <w:rPr>
          <w:b/>
          <w:vertAlign w:val="superscript"/>
          <w:lang w:val="en-US"/>
        </w:rPr>
        <w:t>d</w:t>
      </w:r>
    </w:p>
    <w:p w14:paraId="4155BFA5" w14:textId="77777777" w:rsidR="00B0630A" w:rsidRPr="00822A8F" w:rsidRDefault="00B0630A" w:rsidP="00822A8F">
      <w:pPr>
        <w:jc w:val="center"/>
        <w:rPr>
          <w:b/>
          <w:lang w:val="en-US"/>
        </w:rPr>
      </w:pPr>
    </w:p>
    <w:p w14:paraId="7487EF8D" w14:textId="77777777" w:rsidR="00822A8F" w:rsidRPr="00822A8F" w:rsidRDefault="00822A8F" w:rsidP="00822A8F">
      <w:pPr>
        <w:rPr>
          <w:lang w:val="en-US"/>
        </w:rPr>
      </w:pPr>
    </w:p>
    <w:p w14:paraId="32954D87" w14:textId="55F037D5" w:rsidR="00822A8F" w:rsidRDefault="00822A8F" w:rsidP="006675A7">
      <w:pPr>
        <w:spacing w:after="120"/>
        <w:jc w:val="both"/>
        <w:rPr>
          <w:lang w:val="en-US"/>
        </w:rPr>
      </w:pPr>
      <w:r w:rsidRPr="00822A8F">
        <w:rPr>
          <w:vertAlign w:val="superscript"/>
          <w:lang w:val="en-US"/>
        </w:rPr>
        <w:t>a</w:t>
      </w:r>
      <w:r w:rsidRPr="0016028F">
        <w:rPr>
          <w:lang w:val="en-US"/>
        </w:rPr>
        <w:t xml:space="preserve"> </w:t>
      </w:r>
      <w:r w:rsidRPr="00822A8F">
        <w:rPr>
          <w:b/>
          <w:bCs/>
          <w:lang w:val="en-US"/>
        </w:rPr>
        <w:t>Corresponding author:</w:t>
      </w:r>
      <w:r>
        <w:rPr>
          <w:b/>
          <w:bCs/>
          <w:lang w:val="en-US"/>
        </w:rPr>
        <w:t xml:space="preserve"> </w:t>
      </w:r>
      <w:r w:rsidRPr="00822A8F">
        <w:rPr>
          <w:lang w:val="en-US"/>
        </w:rPr>
        <w:t>Richard Freeman</w:t>
      </w:r>
      <w:r>
        <w:rPr>
          <w:lang w:val="en-US"/>
        </w:rPr>
        <w:t xml:space="preserve">, PhD Candidate at Newcastle University Business School, </w:t>
      </w:r>
      <w:r w:rsidR="00AA2351">
        <w:rPr>
          <w:lang w:val="en-US"/>
        </w:rPr>
        <w:t>5 Barrack Road</w:t>
      </w:r>
      <w:r>
        <w:rPr>
          <w:lang w:val="en-US"/>
        </w:rPr>
        <w:t>, Newcastle</w:t>
      </w:r>
      <w:r w:rsidR="00AA2351">
        <w:rPr>
          <w:lang w:val="en-US"/>
        </w:rPr>
        <w:t xml:space="preserve"> upon Tyne, NE1 4SE, UK. </w:t>
      </w:r>
      <w:hyperlink r:id="rId8" w:history="1">
        <w:r w:rsidR="00AA2351" w:rsidRPr="00C82461">
          <w:rPr>
            <w:rStyle w:val="Hyperlink"/>
            <w:lang w:val="en-US"/>
          </w:rPr>
          <w:t>r.freeman2@newcastle.ac.uk</w:t>
        </w:r>
      </w:hyperlink>
    </w:p>
    <w:p w14:paraId="16E0E304" w14:textId="2EA5315F" w:rsidR="00AA2351" w:rsidRDefault="00AA2351" w:rsidP="006675A7">
      <w:pPr>
        <w:spacing w:after="120"/>
        <w:jc w:val="both"/>
      </w:pPr>
      <w:r w:rsidRPr="00AA2351">
        <w:rPr>
          <w:vertAlign w:val="superscript"/>
        </w:rPr>
        <w:t>b</w:t>
      </w:r>
      <w:r w:rsidRPr="00AA2351">
        <w:t xml:space="preserve"> Ben Marder, Senior Lecture</w:t>
      </w:r>
      <w:r>
        <w:t>r in Marketing (Associate Professor)</w:t>
      </w:r>
      <w:r w:rsidR="00EB3C42">
        <w:t xml:space="preserve"> at</w:t>
      </w:r>
      <w:r>
        <w:t xml:space="preserve"> University of Edinburgh Business School, 29 Buccleuch Place, Edinburgh, EH8 9JS. </w:t>
      </w:r>
      <w:hyperlink r:id="rId9" w:history="1">
        <w:r w:rsidRPr="00C82461">
          <w:rPr>
            <w:rStyle w:val="Hyperlink"/>
          </w:rPr>
          <w:t>ben.marder@ed.ac.uk</w:t>
        </w:r>
      </w:hyperlink>
    </w:p>
    <w:p w14:paraId="41822815" w14:textId="657126C7" w:rsidR="00AA2351" w:rsidRDefault="00AA2351" w:rsidP="006675A7">
      <w:pPr>
        <w:spacing w:after="120"/>
        <w:jc w:val="both"/>
        <w:rPr>
          <w:lang w:val="en-US"/>
        </w:rPr>
      </w:pPr>
      <w:r w:rsidRPr="00AA2351">
        <w:rPr>
          <w:vertAlign w:val="superscript"/>
        </w:rPr>
        <w:t>c</w:t>
      </w:r>
      <w:r w:rsidRPr="0016028F">
        <w:t xml:space="preserve"> </w:t>
      </w:r>
      <w:r w:rsidR="0016028F">
        <w:rPr>
          <w:lang w:val="en-US"/>
        </w:rPr>
        <w:t>Matthew Gorton</w:t>
      </w:r>
      <w:r>
        <w:rPr>
          <w:lang w:val="en-US"/>
        </w:rPr>
        <w:t xml:space="preserve">, </w:t>
      </w:r>
      <w:r w:rsidR="0016028F">
        <w:rPr>
          <w:lang w:val="en-US"/>
        </w:rPr>
        <w:t>Professor of Marketing</w:t>
      </w:r>
      <w:r>
        <w:rPr>
          <w:lang w:val="en-US"/>
        </w:rPr>
        <w:t xml:space="preserve"> at Newcastle University Business School, 5 Barrack Road, Newcastle upon Tyne, NE1 4SE, UK. </w:t>
      </w:r>
      <w:hyperlink r:id="rId10" w:history="1">
        <w:r w:rsidR="0016028F" w:rsidRPr="00C82461">
          <w:rPr>
            <w:rStyle w:val="Hyperlink"/>
            <w:lang w:val="en-US"/>
          </w:rPr>
          <w:t>matthew.gorton@newcastle.ac.uk</w:t>
        </w:r>
      </w:hyperlink>
    </w:p>
    <w:p w14:paraId="40E99974" w14:textId="54C14ECE" w:rsidR="0016028F" w:rsidRPr="0016028F" w:rsidRDefault="0016028F" w:rsidP="006675A7">
      <w:pPr>
        <w:spacing w:after="120"/>
        <w:jc w:val="both"/>
        <w:rPr>
          <w:lang w:val="en-US"/>
        </w:rPr>
      </w:pPr>
      <w:r w:rsidRPr="0016028F">
        <w:rPr>
          <w:vertAlign w:val="superscript"/>
          <w:lang w:val="en-US"/>
        </w:rPr>
        <w:t>d</w:t>
      </w:r>
      <w:r w:rsidRPr="0016028F">
        <w:rPr>
          <w:lang w:val="en-US"/>
        </w:rPr>
        <w:t xml:space="preserve"> Rob Angell</w:t>
      </w:r>
      <w:r>
        <w:rPr>
          <w:lang w:val="en-US"/>
        </w:rPr>
        <w:t xml:space="preserve">, </w:t>
      </w:r>
      <w:r w:rsidRPr="0016028F">
        <w:rPr>
          <w:lang w:val="en-US"/>
        </w:rPr>
        <w:t xml:space="preserve">Associate Professor </w:t>
      </w:r>
      <w:r>
        <w:rPr>
          <w:lang w:val="en-US"/>
        </w:rPr>
        <w:t>of</w:t>
      </w:r>
      <w:r w:rsidRPr="0016028F">
        <w:rPr>
          <w:lang w:val="en-US"/>
        </w:rPr>
        <w:t xml:space="preserve"> Marketing at University of Southampton Business School.</w:t>
      </w:r>
      <w:r>
        <w:rPr>
          <w:lang w:val="en-US"/>
        </w:rPr>
        <w:t xml:space="preserve"> 12 University Road,</w:t>
      </w:r>
      <w:r w:rsidRPr="0016028F">
        <w:rPr>
          <w:lang w:val="en-US"/>
        </w:rPr>
        <w:t xml:space="preserve"> Highfield, Southampton SO17 1BJ, UK</w:t>
      </w:r>
      <w:r>
        <w:rPr>
          <w:lang w:val="en-US"/>
        </w:rPr>
        <w:t xml:space="preserve">. </w:t>
      </w:r>
      <w:hyperlink r:id="rId11" w:history="1">
        <w:r w:rsidRPr="00C82461">
          <w:rPr>
            <w:rStyle w:val="Hyperlink"/>
            <w:lang w:val="en-US"/>
          </w:rPr>
          <w:t>r.angell@soton.ac.uk</w:t>
        </w:r>
      </w:hyperlink>
    </w:p>
    <w:p w14:paraId="7DB57484" w14:textId="39489003" w:rsidR="00AA2351" w:rsidRPr="00AA2351" w:rsidRDefault="00AA2351" w:rsidP="00822A8F"/>
    <w:p w14:paraId="569DDCF1" w14:textId="77777777" w:rsidR="00AA2351" w:rsidRPr="00AA2351" w:rsidRDefault="00AA2351" w:rsidP="00822A8F"/>
    <w:p w14:paraId="40F5E307" w14:textId="77777777" w:rsidR="00822A8F" w:rsidRPr="00AA2351" w:rsidRDefault="00822A8F" w:rsidP="00822A8F"/>
    <w:p w14:paraId="26D6A9E2" w14:textId="77777777" w:rsidR="00B0630A" w:rsidRDefault="00B0630A" w:rsidP="00D74A48">
      <w:pPr>
        <w:pStyle w:val="Articletitle"/>
        <w:rPr>
          <w:i/>
          <w:iCs/>
        </w:rPr>
      </w:pPr>
      <w:bookmarkStart w:id="1" w:name="_Hlk112312444"/>
    </w:p>
    <w:p w14:paraId="6DDA4784" w14:textId="11A5F5E2" w:rsidR="00D74A48" w:rsidRPr="00BA3FC5" w:rsidRDefault="001623F9" w:rsidP="00D74A48">
      <w:pPr>
        <w:pStyle w:val="Articletitle"/>
        <w:rPr>
          <w:i/>
          <w:iCs/>
          <w:lang w:val="en-US"/>
        </w:rPr>
      </w:pPr>
      <w:r w:rsidRPr="00BA3FC5">
        <w:rPr>
          <w:i/>
          <w:iCs/>
          <w:lang w:val="en-US"/>
        </w:rPr>
        <w:lastRenderedPageBreak/>
        <w:t xml:space="preserve">Would you share that? How the intensity of violent and sexual humor, gender and audience diversity affect sharing intentions for online advertisements </w:t>
      </w:r>
      <w:bookmarkEnd w:id="0"/>
    </w:p>
    <w:bookmarkEnd w:id="1"/>
    <w:p w14:paraId="333C570B" w14:textId="57154E25" w:rsidR="00D74A48" w:rsidRPr="00BA3FC5" w:rsidRDefault="00D74A48" w:rsidP="00D74A48">
      <w:pPr>
        <w:pStyle w:val="Articletitle"/>
        <w:rPr>
          <w:i/>
          <w:iCs/>
          <w:lang w:val="en-US"/>
        </w:rPr>
      </w:pPr>
    </w:p>
    <w:p w14:paraId="16506DF6" w14:textId="032B6156" w:rsidR="00495987" w:rsidRPr="00BA3FC5" w:rsidRDefault="00716FBD" w:rsidP="00495987">
      <w:pPr>
        <w:rPr>
          <w:b/>
          <w:bCs/>
          <w:lang w:val="en-US"/>
        </w:rPr>
      </w:pPr>
      <w:r w:rsidRPr="00BA3FC5">
        <w:rPr>
          <w:b/>
          <w:bCs/>
          <w:lang w:val="en-US"/>
        </w:rPr>
        <w:t>A</w:t>
      </w:r>
      <w:r w:rsidR="00E431A8" w:rsidRPr="00BA3FC5">
        <w:rPr>
          <w:b/>
          <w:bCs/>
          <w:lang w:val="en-US"/>
        </w:rPr>
        <w:t>BSTRACT</w:t>
      </w:r>
    </w:p>
    <w:p w14:paraId="5262DFD8" w14:textId="3EEB4E53" w:rsidR="00E43495" w:rsidRPr="00BA3FC5" w:rsidRDefault="00E43495" w:rsidP="00E43495">
      <w:pPr>
        <w:jc w:val="both"/>
        <w:rPr>
          <w:lang w:val="en-US"/>
        </w:rPr>
      </w:pPr>
      <w:r w:rsidRPr="00BA3FC5">
        <w:rPr>
          <w:b/>
          <w:bCs/>
          <w:lang w:val="en-US"/>
        </w:rPr>
        <w:t>Purpose</w:t>
      </w:r>
      <w:r w:rsidRPr="00BA3FC5">
        <w:rPr>
          <w:lang w:val="en-US"/>
        </w:rPr>
        <w:t xml:space="preserve"> – </w:t>
      </w:r>
      <w:r w:rsidR="00765E05" w:rsidRPr="00BA3FC5">
        <w:rPr>
          <w:lang w:val="en-US"/>
        </w:rPr>
        <w:t>T</w:t>
      </w:r>
      <w:r w:rsidR="000A495C" w:rsidRPr="00BA3FC5">
        <w:rPr>
          <w:lang w:val="en-US"/>
        </w:rPr>
        <w:t xml:space="preserve">he purpose of </w:t>
      </w:r>
      <w:r w:rsidR="00E033FC" w:rsidRPr="00BA3FC5">
        <w:rPr>
          <w:lang w:val="en-US"/>
        </w:rPr>
        <w:t>t</w:t>
      </w:r>
      <w:r w:rsidR="000A495C" w:rsidRPr="00BA3FC5">
        <w:rPr>
          <w:lang w:val="en-US"/>
        </w:rPr>
        <w:t>his study is to</w:t>
      </w:r>
      <w:r w:rsidR="00765E05" w:rsidRPr="00BA3FC5">
        <w:rPr>
          <w:lang w:val="en-US"/>
        </w:rPr>
        <w:t xml:space="preserve"> understand</w:t>
      </w:r>
      <w:r w:rsidR="00800F55" w:rsidRPr="00BA3FC5">
        <w:rPr>
          <w:lang w:val="en-US"/>
        </w:rPr>
        <w:t xml:space="preserve"> the effect of increasing the intensity of sexual or violent content </w:t>
      </w:r>
      <w:r w:rsidR="00765E05" w:rsidRPr="00BA3FC5">
        <w:rPr>
          <w:lang w:val="en-US"/>
        </w:rPr>
        <w:t>on consumer responses to</w:t>
      </w:r>
      <w:r w:rsidR="00800F55" w:rsidRPr="00BA3FC5">
        <w:rPr>
          <w:lang w:val="en-US"/>
        </w:rPr>
        <w:t xml:space="preserve"> online video advertisements</w:t>
      </w:r>
      <w:r w:rsidR="00765E05" w:rsidRPr="00BA3FC5">
        <w:rPr>
          <w:lang w:val="en-US"/>
        </w:rPr>
        <w:t xml:space="preserve">, </w:t>
      </w:r>
      <w:r w:rsidR="0069397E" w:rsidRPr="00BA3FC5">
        <w:rPr>
          <w:lang w:val="en-US"/>
        </w:rPr>
        <w:t>with a particular emphasis on sharing intentions</w:t>
      </w:r>
      <w:r w:rsidR="00401436" w:rsidRPr="00BA3FC5">
        <w:rPr>
          <w:lang w:val="en-US"/>
        </w:rPr>
        <w:t>.</w:t>
      </w:r>
    </w:p>
    <w:p w14:paraId="644DA796" w14:textId="578C48E4" w:rsidR="00E43495" w:rsidRPr="00BA3FC5" w:rsidRDefault="00E43495" w:rsidP="00E43495">
      <w:pPr>
        <w:jc w:val="both"/>
        <w:rPr>
          <w:lang w:val="en-US"/>
        </w:rPr>
      </w:pPr>
      <w:r w:rsidRPr="00BA3FC5">
        <w:rPr>
          <w:b/>
          <w:bCs/>
          <w:lang w:val="en-US"/>
        </w:rPr>
        <w:t>Design/methodology/approach</w:t>
      </w:r>
      <w:r w:rsidRPr="00BA3FC5">
        <w:rPr>
          <w:lang w:val="en-US"/>
        </w:rPr>
        <w:t xml:space="preserve"> –</w:t>
      </w:r>
      <w:r w:rsidR="000A495C" w:rsidRPr="00BA3FC5">
        <w:rPr>
          <w:lang w:val="en-US"/>
        </w:rPr>
        <w:t xml:space="preserve"> T</w:t>
      </w:r>
      <w:r w:rsidR="00800F55" w:rsidRPr="00BA3FC5">
        <w:rPr>
          <w:lang w:val="en-US"/>
        </w:rPr>
        <w:t>he paper uses a between-subjects experimental design across two studies</w:t>
      </w:r>
      <w:r w:rsidR="00765E05" w:rsidRPr="00BA3FC5">
        <w:rPr>
          <w:lang w:val="en-US"/>
        </w:rPr>
        <w:t xml:space="preserve"> using new to the world online video advertisements as stimuli</w:t>
      </w:r>
      <w:r w:rsidR="00800F55" w:rsidRPr="00BA3FC5">
        <w:rPr>
          <w:lang w:val="en-US"/>
        </w:rPr>
        <w:t xml:space="preserve">.  </w:t>
      </w:r>
    </w:p>
    <w:p w14:paraId="3F98BD31" w14:textId="2671C827" w:rsidR="00E43495" w:rsidRPr="00BA3FC5" w:rsidRDefault="00E43495" w:rsidP="00E43495">
      <w:pPr>
        <w:jc w:val="both"/>
        <w:rPr>
          <w:lang w:val="en-US"/>
        </w:rPr>
      </w:pPr>
      <w:r w:rsidRPr="00BA3FC5">
        <w:rPr>
          <w:b/>
          <w:bCs/>
          <w:lang w:val="en-US"/>
        </w:rPr>
        <w:t>Findings</w:t>
      </w:r>
      <w:r w:rsidRPr="00BA3FC5">
        <w:rPr>
          <w:lang w:val="en-US"/>
        </w:rPr>
        <w:t xml:space="preserve"> –</w:t>
      </w:r>
      <w:r w:rsidR="0094218A" w:rsidRPr="00BA3FC5">
        <w:rPr>
          <w:lang w:val="en-US"/>
        </w:rPr>
        <w:t xml:space="preserve"> </w:t>
      </w:r>
      <w:r w:rsidR="00800F55" w:rsidRPr="00BA3FC5">
        <w:rPr>
          <w:lang w:val="en-US"/>
        </w:rPr>
        <w:t xml:space="preserve">Study 1 finds that </w:t>
      </w:r>
      <w:r w:rsidR="0069397E" w:rsidRPr="00BA3FC5">
        <w:rPr>
          <w:lang w:val="en-US"/>
        </w:rPr>
        <w:t xml:space="preserve">increasing the intensity of sexual and violent humor improves advertisement effectiveness amongst men but leads to significantly </w:t>
      </w:r>
      <w:r w:rsidR="00800F55" w:rsidRPr="00BA3FC5">
        <w:rPr>
          <w:lang w:val="en-US"/>
        </w:rPr>
        <w:t>more negative attitudes toward the advertisement and brand</w:t>
      </w:r>
      <w:r w:rsidR="0069397E" w:rsidRPr="00BA3FC5">
        <w:rPr>
          <w:lang w:val="en-US"/>
        </w:rPr>
        <w:t xml:space="preserve"> amongst women</w:t>
      </w:r>
      <w:r w:rsidR="00800F55" w:rsidRPr="00BA3FC5">
        <w:rPr>
          <w:lang w:val="en-US"/>
        </w:rPr>
        <w:t>. Study 2 identifies gender</w:t>
      </w:r>
      <w:r w:rsidR="000B7960" w:rsidRPr="00BA3FC5">
        <w:rPr>
          <w:lang w:val="en-US"/>
        </w:rPr>
        <w:t xml:space="preserve"> and humor type</w:t>
      </w:r>
      <w:r w:rsidR="00800F55" w:rsidRPr="00BA3FC5">
        <w:rPr>
          <w:lang w:val="en-US"/>
        </w:rPr>
        <w:t xml:space="preserve"> as moderator</w:t>
      </w:r>
      <w:r w:rsidR="000B7960" w:rsidRPr="00BA3FC5">
        <w:rPr>
          <w:lang w:val="en-US"/>
        </w:rPr>
        <w:t>s</w:t>
      </w:r>
      <w:r w:rsidR="00800F55" w:rsidRPr="00BA3FC5">
        <w:rPr>
          <w:lang w:val="en-US"/>
        </w:rPr>
        <w:t xml:space="preserve"> for sharing intentions in the presence of audience diversity. While men are more likely to publicly share sexual and violent humor advertisements, social anxiety mediates intentions to share sexual humor advertisements in the presence of greater audience diversity.</w:t>
      </w:r>
    </w:p>
    <w:p w14:paraId="25454051" w14:textId="38475D7C" w:rsidR="00E43495" w:rsidRPr="00BA3FC5" w:rsidRDefault="00800F55" w:rsidP="00E43495">
      <w:pPr>
        <w:jc w:val="both"/>
        <w:rPr>
          <w:b/>
          <w:bCs/>
          <w:lang w:val="en-US"/>
        </w:rPr>
      </w:pPr>
      <w:r w:rsidRPr="00BA3FC5">
        <w:rPr>
          <w:b/>
          <w:bCs/>
          <w:lang w:val="en-US"/>
        </w:rPr>
        <w:t>Practical implications</w:t>
      </w:r>
      <w:r w:rsidR="00E43495" w:rsidRPr="00BA3FC5">
        <w:rPr>
          <w:b/>
          <w:bCs/>
          <w:lang w:val="en-US"/>
        </w:rPr>
        <w:t xml:space="preserve"> –</w:t>
      </w:r>
      <w:r w:rsidR="000B7960" w:rsidRPr="00BA3FC5">
        <w:rPr>
          <w:b/>
          <w:bCs/>
          <w:lang w:val="en-US"/>
        </w:rPr>
        <w:t xml:space="preserve"> </w:t>
      </w:r>
      <w:r w:rsidR="000B7960" w:rsidRPr="00BA3FC5">
        <w:rPr>
          <w:lang w:val="en-US"/>
        </w:rPr>
        <w:t xml:space="preserve">The paper </w:t>
      </w:r>
      <w:r w:rsidR="00765E05" w:rsidRPr="00BA3FC5">
        <w:rPr>
          <w:lang w:val="en-US"/>
        </w:rPr>
        <w:t xml:space="preserve">offers insights to practitioners regarding the use of risqué forms of humor as part of a digital marketing </w:t>
      </w:r>
      <w:r w:rsidR="00064F45" w:rsidRPr="00BA3FC5">
        <w:rPr>
          <w:lang w:val="en-US"/>
        </w:rPr>
        <w:t>strategy.</w:t>
      </w:r>
    </w:p>
    <w:p w14:paraId="1198161D" w14:textId="044F934E" w:rsidR="00E43495" w:rsidRPr="00BA3FC5" w:rsidRDefault="00800F55" w:rsidP="00D16541">
      <w:pPr>
        <w:jc w:val="both"/>
        <w:rPr>
          <w:b/>
          <w:bCs/>
          <w:lang w:val="en-US"/>
        </w:rPr>
      </w:pPr>
      <w:r w:rsidRPr="00BA3FC5">
        <w:rPr>
          <w:b/>
          <w:bCs/>
          <w:lang w:val="en-US"/>
        </w:rPr>
        <w:t>Originality/value</w:t>
      </w:r>
      <w:r w:rsidR="00E43495" w:rsidRPr="00BA3FC5">
        <w:rPr>
          <w:b/>
          <w:bCs/>
          <w:lang w:val="en-US"/>
        </w:rPr>
        <w:t xml:space="preserve"> –</w:t>
      </w:r>
      <w:r w:rsidR="000B7960" w:rsidRPr="00BA3FC5">
        <w:rPr>
          <w:b/>
          <w:bCs/>
          <w:lang w:val="en-US"/>
        </w:rPr>
        <w:t xml:space="preserve"> </w:t>
      </w:r>
      <w:r w:rsidR="000A495C" w:rsidRPr="00BA3FC5">
        <w:rPr>
          <w:lang w:val="en-US"/>
        </w:rPr>
        <w:t>Drawing on and extending benign violation theory, t</w:t>
      </w:r>
      <w:r w:rsidR="00B53005" w:rsidRPr="00BA3FC5">
        <w:rPr>
          <w:lang w:val="en-US"/>
        </w:rPr>
        <w:t xml:space="preserve">he paper </w:t>
      </w:r>
      <w:bookmarkStart w:id="2" w:name="_Hlk81830758"/>
      <w:r w:rsidR="00765E05" w:rsidRPr="00BA3FC5">
        <w:rPr>
          <w:lang w:val="en-US"/>
        </w:rPr>
        <w:t xml:space="preserve">introduces and verifies </w:t>
      </w:r>
      <w:r w:rsidR="0069397E" w:rsidRPr="00BA3FC5">
        <w:rPr>
          <w:lang w:val="en-US"/>
        </w:rPr>
        <w:t xml:space="preserve">a </w:t>
      </w:r>
      <w:r w:rsidR="00765E05" w:rsidRPr="00BA3FC5">
        <w:rPr>
          <w:lang w:val="en-US"/>
        </w:rPr>
        <w:t xml:space="preserve">theoretical model for understanding consumer responses to the use of risqué forms of humor in online advertisements. It identifies </w:t>
      </w:r>
      <w:bookmarkEnd w:id="2"/>
      <w:r w:rsidR="00B53005" w:rsidRPr="00BA3FC5">
        <w:rPr>
          <w:lang w:val="en-US"/>
        </w:rPr>
        <w:t xml:space="preserve">how audience diversity affects sharing </w:t>
      </w:r>
      <w:r w:rsidR="00495987" w:rsidRPr="00BA3FC5">
        <w:rPr>
          <w:lang w:val="en-US"/>
        </w:rPr>
        <w:t>intentions</w:t>
      </w:r>
      <w:r w:rsidR="00B53005" w:rsidRPr="00BA3FC5">
        <w:rPr>
          <w:lang w:val="en-US"/>
        </w:rPr>
        <w:t xml:space="preserve"> for sexual and violent humor-based advertisements on social media. </w:t>
      </w:r>
    </w:p>
    <w:p w14:paraId="7AA45231" w14:textId="77777777" w:rsidR="000B7960" w:rsidRPr="00BA3FC5" w:rsidRDefault="000B7960" w:rsidP="00D16541">
      <w:pPr>
        <w:jc w:val="both"/>
        <w:rPr>
          <w:b/>
          <w:bCs/>
          <w:lang w:val="en-US"/>
        </w:rPr>
      </w:pPr>
    </w:p>
    <w:p w14:paraId="394887CB" w14:textId="3A4F12FB" w:rsidR="00D16541" w:rsidRPr="00BA3FC5" w:rsidRDefault="00D16541" w:rsidP="00D16541">
      <w:pPr>
        <w:jc w:val="both"/>
        <w:rPr>
          <w:lang w:val="en-US"/>
        </w:rPr>
      </w:pPr>
      <w:r w:rsidRPr="00BA3FC5">
        <w:rPr>
          <w:b/>
          <w:bCs/>
          <w:lang w:val="en-US"/>
        </w:rPr>
        <w:t>Keywords</w:t>
      </w:r>
      <w:r w:rsidR="000B7960" w:rsidRPr="00BA3FC5">
        <w:rPr>
          <w:lang w:val="en-US"/>
        </w:rPr>
        <w:t xml:space="preserve"> –</w:t>
      </w:r>
      <w:r w:rsidRPr="00BA3FC5">
        <w:rPr>
          <w:lang w:val="en-US"/>
        </w:rPr>
        <w:t xml:space="preserve"> </w:t>
      </w:r>
      <w:r w:rsidR="001623F9" w:rsidRPr="00BA3FC5">
        <w:rPr>
          <w:lang w:val="en-US"/>
        </w:rPr>
        <w:t>Humor</w:t>
      </w:r>
      <w:r w:rsidRPr="00BA3FC5">
        <w:rPr>
          <w:lang w:val="en-US"/>
        </w:rPr>
        <w:t xml:space="preserve">, Advertising, Social Media, </w:t>
      </w:r>
      <w:r w:rsidR="00B30752" w:rsidRPr="00BA3FC5">
        <w:rPr>
          <w:lang w:val="en-US"/>
        </w:rPr>
        <w:t>Sharing</w:t>
      </w:r>
      <w:r w:rsidRPr="00BA3FC5">
        <w:rPr>
          <w:lang w:val="en-US"/>
        </w:rPr>
        <w:t>, Facebook, Audience Diversity</w:t>
      </w:r>
      <w:r w:rsidR="008A076F" w:rsidRPr="00BA3FC5">
        <w:rPr>
          <w:lang w:val="en-US"/>
        </w:rPr>
        <w:br w:type="page"/>
      </w:r>
    </w:p>
    <w:p w14:paraId="5FBB0250" w14:textId="08CF21C8" w:rsidR="00D16541" w:rsidRPr="00BA3FC5" w:rsidRDefault="00E431A8" w:rsidP="00D16541">
      <w:pPr>
        <w:rPr>
          <w:b/>
          <w:lang w:val="en-US"/>
        </w:rPr>
      </w:pPr>
      <w:r w:rsidRPr="00BA3FC5">
        <w:rPr>
          <w:b/>
          <w:lang w:val="en-US"/>
        </w:rPr>
        <w:lastRenderedPageBreak/>
        <w:t>INTRODUCTION</w:t>
      </w:r>
    </w:p>
    <w:p w14:paraId="2625E2FD" w14:textId="60454100" w:rsidR="005D7A5F" w:rsidRPr="00BA3FC5" w:rsidRDefault="008D089F" w:rsidP="008A076F">
      <w:pPr>
        <w:pStyle w:val="Newparagraph"/>
        <w:ind w:firstLine="0"/>
        <w:jc w:val="both"/>
        <w:rPr>
          <w:lang w:val="en-US"/>
        </w:rPr>
      </w:pPr>
      <w:r w:rsidRPr="00BA3FC5">
        <w:rPr>
          <w:lang w:val="en-US"/>
        </w:rPr>
        <w:t>Social media advertising is an ever-growing market</w:t>
      </w:r>
      <w:r w:rsidR="00237404" w:rsidRPr="00BA3FC5">
        <w:rPr>
          <w:lang w:val="en-US"/>
        </w:rPr>
        <w:t xml:space="preserve">. </w:t>
      </w:r>
      <w:r w:rsidR="008C7A8E" w:rsidRPr="00BA3FC5">
        <w:rPr>
          <w:lang w:val="en-US"/>
        </w:rPr>
        <w:t>As of</w:t>
      </w:r>
      <w:r w:rsidR="00237404" w:rsidRPr="00BA3FC5">
        <w:rPr>
          <w:lang w:val="en-US"/>
        </w:rPr>
        <w:t xml:space="preserve"> 20</w:t>
      </w:r>
      <w:r w:rsidR="009710F4" w:rsidRPr="00BA3FC5">
        <w:rPr>
          <w:lang w:val="en-US"/>
        </w:rPr>
        <w:t>2</w:t>
      </w:r>
      <w:r w:rsidR="008C7A8E" w:rsidRPr="00BA3FC5">
        <w:rPr>
          <w:lang w:val="en-US"/>
        </w:rPr>
        <w:t>2</w:t>
      </w:r>
      <w:r w:rsidR="00237404" w:rsidRPr="00BA3FC5">
        <w:rPr>
          <w:lang w:val="en-US"/>
        </w:rPr>
        <w:t xml:space="preserve">, it </w:t>
      </w:r>
      <w:r w:rsidR="008C7A8E" w:rsidRPr="00BA3FC5">
        <w:rPr>
          <w:lang w:val="en-US"/>
        </w:rPr>
        <w:t>is</w:t>
      </w:r>
      <w:r w:rsidR="00237404" w:rsidRPr="00BA3FC5">
        <w:rPr>
          <w:lang w:val="en-US"/>
        </w:rPr>
        <w:t xml:space="preserve"> estimated that </w:t>
      </w:r>
      <w:r w:rsidR="009710F4" w:rsidRPr="00BA3FC5">
        <w:rPr>
          <w:lang w:val="en-US"/>
        </w:rPr>
        <w:t>4</w:t>
      </w:r>
      <w:r w:rsidR="00237404" w:rsidRPr="00BA3FC5">
        <w:rPr>
          <w:lang w:val="en-US"/>
        </w:rPr>
        <w:t>.</w:t>
      </w:r>
      <w:r w:rsidR="00095DB8" w:rsidRPr="00BA3FC5">
        <w:rPr>
          <w:lang w:val="en-US"/>
        </w:rPr>
        <w:t>6</w:t>
      </w:r>
      <w:r w:rsidR="008C7A8E" w:rsidRPr="00BA3FC5">
        <w:rPr>
          <w:lang w:val="en-US"/>
        </w:rPr>
        <w:t>2</w:t>
      </w:r>
      <w:r w:rsidR="00237404" w:rsidRPr="00BA3FC5">
        <w:rPr>
          <w:lang w:val="en-US"/>
        </w:rPr>
        <w:t xml:space="preserve"> billion people globally used </w:t>
      </w:r>
      <w:r w:rsidR="008951B2" w:rsidRPr="00BA3FC5">
        <w:rPr>
          <w:lang w:val="en-US"/>
        </w:rPr>
        <w:t>a</w:t>
      </w:r>
      <w:r w:rsidR="00237404" w:rsidRPr="00BA3FC5">
        <w:rPr>
          <w:lang w:val="en-US"/>
        </w:rPr>
        <w:t xml:space="preserve"> social media platform at least once a month, with an average</w:t>
      </w:r>
      <w:r w:rsidR="007A5D56" w:rsidRPr="00BA3FC5">
        <w:rPr>
          <w:lang w:val="en-US"/>
        </w:rPr>
        <w:t xml:space="preserve"> time spen</w:t>
      </w:r>
      <w:r w:rsidR="008951B2" w:rsidRPr="00BA3FC5">
        <w:rPr>
          <w:lang w:val="en-US"/>
        </w:rPr>
        <w:t>t</w:t>
      </w:r>
      <w:r w:rsidR="00237404" w:rsidRPr="00BA3FC5">
        <w:rPr>
          <w:lang w:val="en-US"/>
        </w:rPr>
        <w:t xml:space="preserve"> </w:t>
      </w:r>
      <w:r w:rsidR="00B95147" w:rsidRPr="00BA3FC5">
        <w:rPr>
          <w:lang w:val="en-US"/>
        </w:rPr>
        <w:t xml:space="preserve">per day of </w:t>
      </w:r>
      <w:r w:rsidR="00237404" w:rsidRPr="00BA3FC5">
        <w:rPr>
          <w:lang w:val="en-US"/>
        </w:rPr>
        <w:t>1</w:t>
      </w:r>
      <w:r w:rsidR="009710F4" w:rsidRPr="00BA3FC5">
        <w:rPr>
          <w:lang w:val="en-US"/>
        </w:rPr>
        <w:t>4</w:t>
      </w:r>
      <w:r w:rsidR="008C7A8E" w:rsidRPr="00BA3FC5">
        <w:rPr>
          <w:lang w:val="en-US"/>
        </w:rPr>
        <w:t>7</w:t>
      </w:r>
      <w:r w:rsidR="00237404" w:rsidRPr="00BA3FC5">
        <w:rPr>
          <w:lang w:val="en-US"/>
        </w:rPr>
        <w:t xml:space="preserve"> minutes </w:t>
      </w:r>
      <w:r w:rsidR="008830CC" w:rsidRPr="00BA3FC5">
        <w:rPr>
          <w:lang w:val="en-US"/>
        </w:rPr>
        <w:fldChar w:fldCharType="begin"/>
      </w:r>
      <w:r w:rsidR="00111127" w:rsidRPr="00BA3FC5">
        <w:rPr>
          <w:lang w:val="en-US"/>
        </w:rPr>
        <w:instrText xml:space="preserve"> ADDIN EN.CITE &lt;EndNote&gt;&lt;Cite&gt;&lt;Author&gt;Statista&lt;/Author&gt;&lt;Year&gt;2022&lt;/Year&gt;&lt;RecNum&gt;575&lt;/RecNum&gt;&lt;DisplayText&gt;(Statista, 2022)&lt;/DisplayText&gt;&lt;record&gt;&lt;rec-number&gt;575&lt;/rec-number&gt;&lt;foreign-keys&gt;&lt;key app="EN" db-id="e2d2wsz2qt9txge55d1v0rzzfws0ef5faft9" timestamp="1580747000" guid="de7e2436-4b42-40ab-91f8-c66e88d254cd"&gt;575&lt;/key&gt;&lt;/foreign-keys&gt;&lt;ref-type name="Generic"&gt;13&lt;/ref-type&gt;&lt;contributors&gt;&lt;authors&gt;&lt;author&gt;Statista&lt;/author&gt;&lt;/authors&gt;&lt;/contributors&gt;&lt;titles&gt;&lt;title&gt;Social media: Statistics and facts&lt;/title&gt;&lt;/titles&gt;&lt;dates&gt;&lt;year&gt;2022&lt;/year&gt;&lt;/dates&gt;&lt;urls&gt;&lt;related-urls&gt;&lt;url&gt;https://www.statista.com/topics/1164/social-networks/&lt;/url&gt;&lt;/related-urls&gt;&lt;/urls&gt;&lt;access-date&gt;13 March 2022&lt;/access-date&gt;&lt;/record&gt;&lt;/Cite&gt;&lt;/EndNote&gt;</w:instrText>
      </w:r>
      <w:r w:rsidR="008830CC" w:rsidRPr="00BA3FC5">
        <w:rPr>
          <w:lang w:val="en-US"/>
        </w:rPr>
        <w:fldChar w:fldCharType="separate"/>
      </w:r>
      <w:r w:rsidR="007313A0" w:rsidRPr="00BA3FC5">
        <w:rPr>
          <w:noProof/>
          <w:lang w:val="en-US"/>
        </w:rPr>
        <w:t>(Statista, 2022)</w:t>
      </w:r>
      <w:r w:rsidR="008830CC" w:rsidRPr="00BA3FC5">
        <w:rPr>
          <w:lang w:val="en-US"/>
        </w:rPr>
        <w:fldChar w:fldCharType="end"/>
      </w:r>
      <w:r w:rsidR="00237404" w:rsidRPr="00BA3FC5">
        <w:rPr>
          <w:lang w:val="en-US"/>
        </w:rPr>
        <w:t>.</w:t>
      </w:r>
      <w:r w:rsidR="009710F4" w:rsidRPr="00BA3FC5">
        <w:rPr>
          <w:lang w:val="en-US"/>
        </w:rPr>
        <w:t xml:space="preserve"> </w:t>
      </w:r>
      <w:r w:rsidR="006F3E3B" w:rsidRPr="00BA3FC5">
        <w:rPr>
          <w:lang w:val="en-US"/>
        </w:rPr>
        <w:t xml:space="preserve">To capitalize on </w:t>
      </w:r>
      <w:r w:rsidR="005F6AEC" w:rsidRPr="00BA3FC5">
        <w:rPr>
          <w:lang w:val="en-US"/>
        </w:rPr>
        <w:t>extensive</w:t>
      </w:r>
      <w:r w:rsidR="006F3E3B" w:rsidRPr="00BA3FC5">
        <w:rPr>
          <w:lang w:val="en-US"/>
        </w:rPr>
        <w:t xml:space="preserve"> usage, social media has become a key component of</w:t>
      </w:r>
      <w:r w:rsidR="00922279" w:rsidRPr="00BA3FC5">
        <w:rPr>
          <w:lang w:val="en-US"/>
        </w:rPr>
        <w:t xml:space="preserve"> the advertising strategies of almost all consumer brands </w:t>
      </w:r>
      <w:r w:rsidR="006F3E3B" w:rsidRPr="00BA3FC5">
        <w:rPr>
          <w:lang w:val="en-US"/>
        </w:rPr>
        <w:fldChar w:fldCharType="begin"/>
      </w:r>
      <w:r w:rsidR="00FD4F8C" w:rsidRPr="00BA3FC5">
        <w:rPr>
          <w:lang w:val="en-US"/>
        </w:rPr>
        <w:instrText xml:space="preserve"> ADDIN EN.CITE &lt;EndNote&gt;&lt;Cite&gt;&lt;Author&gt;Voorveld&lt;/Author&gt;&lt;Year&gt;2019&lt;/Year&gt;&lt;RecNum&gt;600&lt;/RecNum&gt;&lt;DisplayText&gt;(Voorveld, 2019)&lt;/DisplayText&gt;&lt;record&gt;&lt;rec-number&gt;600&lt;/rec-number&gt;&lt;foreign-keys&gt;&lt;key app="EN" db-id="e2d2wsz2qt9txge55d1v0rzzfws0ef5faft9" timestamp="1580979997" guid="d0e2c1bd-66af-441c-bd56-ae8651329acc"&gt;600&lt;/key&gt;&lt;/foreign-keys&gt;&lt;ref-type name="Journal Article"&gt;17&lt;/ref-type&gt;&lt;contributors&gt;&lt;authors&gt;&lt;author&gt;Voorveld, Hilde A. M.&lt;/author&gt;&lt;/authors&gt;&lt;/contributors&gt;&lt;titles&gt;&lt;title&gt;Brand Communication in Social Media: A Research Agenda&lt;/title&gt;&lt;secondary-title&gt;Journal of Advertising&lt;/secondary-title&gt;&lt;/titles&gt;&lt;periodical&gt;&lt;full-title&gt;Journal of Advertising&lt;/full-title&gt;&lt;/periodical&gt;&lt;pages&gt;14-26&lt;/pages&gt;&lt;volume&gt;48&lt;/volume&gt;&lt;number&gt;1&lt;/number&gt;&lt;keywords&gt;&lt;keyword&gt;Business&lt;/keyword&gt;&lt;/keywords&gt;&lt;dates&gt;&lt;year&gt;2019&lt;/year&gt;&lt;/dates&gt;&lt;isbn&gt;0091-3367&lt;/isbn&gt;&lt;urls&gt;&lt;/urls&gt;&lt;electronic-resource-num&gt;10.1080/00913367.2019.1588808&lt;/electronic-resource-num&gt;&lt;/record&gt;&lt;/Cite&gt;&lt;/EndNote&gt;</w:instrText>
      </w:r>
      <w:r w:rsidR="006F3E3B" w:rsidRPr="00BA3FC5">
        <w:rPr>
          <w:lang w:val="en-US"/>
        </w:rPr>
        <w:fldChar w:fldCharType="separate"/>
      </w:r>
      <w:r w:rsidR="00FD4F8C" w:rsidRPr="00BA3FC5">
        <w:rPr>
          <w:noProof/>
          <w:lang w:val="en-US"/>
        </w:rPr>
        <w:t>(Voorveld, 2019)</w:t>
      </w:r>
      <w:r w:rsidR="006F3E3B" w:rsidRPr="00BA3FC5">
        <w:rPr>
          <w:lang w:val="en-US"/>
        </w:rPr>
        <w:fldChar w:fldCharType="end"/>
      </w:r>
      <w:r w:rsidR="006F3E3B" w:rsidRPr="00BA3FC5">
        <w:rPr>
          <w:lang w:val="en-US"/>
        </w:rPr>
        <w:t xml:space="preserve">. </w:t>
      </w:r>
      <w:r w:rsidR="00342A9B" w:rsidRPr="00BA3FC5">
        <w:rPr>
          <w:lang w:val="en-US"/>
        </w:rPr>
        <w:t xml:space="preserve">However, social media is </w:t>
      </w:r>
      <w:r w:rsidR="00A10656" w:rsidRPr="00BA3FC5">
        <w:rPr>
          <w:lang w:val="en-US"/>
        </w:rPr>
        <w:t>an extremely</w:t>
      </w:r>
      <w:r w:rsidR="00342A9B" w:rsidRPr="00BA3FC5">
        <w:rPr>
          <w:lang w:val="en-US"/>
        </w:rPr>
        <w:t xml:space="preserve"> cluttered environment with advertisers searching for strategies to </w:t>
      </w:r>
      <w:r w:rsidR="00944CF0" w:rsidRPr="00BA3FC5">
        <w:rPr>
          <w:lang w:val="en-US"/>
        </w:rPr>
        <w:t>captur</w:t>
      </w:r>
      <w:r w:rsidR="005D7A5F" w:rsidRPr="00BA3FC5">
        <w:rPr>
          <w:lang w:val="en-US"/>
        </w:rPr>
        <w:t>e</w:t>
      </w:r>
      <w:r w:rsidR="00944CF0" w:rsidRPr="00BA3FC5">
        <w:rPr>
          <w:lang w:val="en-US"/>
        </w:rPr>
        <w:t xml:space="preserve"> attention and generat</w:t>
      </w:r>
      <w:r w:rsidR="005D7A5F" w:rsidRPr="00BA3FC5">
        <w:rPr>
          <w:lang w:val="en-US"/>
        </w:rPr>
        <w:t>e</w:t>
      </w:r>
      <w:r w:rsidR="00B95147" w:rsidRPr="00BA3FC5">
        <w:rPr>
          <w:lang w:val="en-US"/>
        </w:rPr>
        <w:t xml:space="preserve"> </w:t>
      </w:r>
      <w:r w:rsidR="00944CF0" w:rsidRPr="00BA3FC5">
        <w:rPr>
          <w:lang w:val="en-US"/>
        </w:rPr>
        <w:t>engagement</w:t>
      </w:r>
      <w:r w:rsidR="002D0FD4" w:rsidRPr="00BA3FC5">
        <w:rPr>
          <w:lang w:val="en-US"/>
        </w:rPr>
        <w:t xml:space="preserve"> </w:t>
      </w:r>
      <w:r w:rsidR="002D0FD4" w:rsidRPr="00BA3FC5">
        <w:rPr>
          <w:lang w:val="en-US"/>
        </w:rPr>
        <w:fldChar w:fldCharType="begin">
          <w:fldData xml:space="preserve">PEVuZE5vdGU+PENpdGU+PEF1dGhvcj5Bc2hsZXk8L0F1dGhvcj48WWVhcj4yMDE1PC9ZZWFyPjxS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</w:fldData>
        </w:fldChar>
      </w:r>
      <w:r w:rsidR="00146903" w:rsidRPr="00BA3FC5">
        <w:rPr>
          <w:lang w:val="en-US"/>
        </w:rPr>
        <w:instrText xml:space="preserve"> ADDIN EN.CITE </w:instrText>
      </w:r>
      <w:r w:rsidR="00146903" w:rsidRPr="00BA3FC5">
        <w:rPr>
          <w:lang w:val="en-US"/>
        </w:rPr>
        <w:fldChar w:fldCharType="begin">
          <w:fldData xml:space="preserve">PEVuZE5vdGU+PENpdGU+PEF1dGhvcj5Bc2hsZXk8L0F1dGhvcj48WWVhcj4yMDE1PC9ZZWFyPjxS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</w:fldData>
        </w:fldChar>
      </w:r>
      <w:r w:rsidR="00146903" w:rsidRPr="00BA3FC5">
        <w:rPr>
          <w:lang w:val="en-US"/>
        </w:rPr>
        <w:instrText xml:space="preserve"> ADDIN EN.CITE.DATA </w:instrText>
      </w:r>
      <w:r w:rsidR="00146903" w:rsidRPr="00BA3FC5">
        <w:rPr>
          <w:lang w:val="en-US"/>
        </w:rPr>
      </w:r>
      <w:r w:rsidR="00146903" w:rsidRPr="00BA3FC5">
        <w:rPr>
          <w:lang w:val="en-US"/>
        </w:rPr>
        <w:fldChar w:fldCharType="end"/>
      </w:r>
      <w:r w:rsidR="002D0FD4" w:rsidRPr="00BA3FC5">
        <w:rPr>
          <w:lang w:val="en-US"/>
        </w:rPr>
      </w:r>
      <w:r w:rsidR="002D0FD4" w:rsidRPr="00BA3FC5">
        <w:rPr>
          <w:lang w:val="en-US"/>
        </w:rPr>
        <w:fldChar w:fldCharType="separate"/>
      </w:r>
      <w:r w:rsidR="00146903" w:rsidRPr="00BA3FC5">
        <w:rPr>
          <w:noProof/>
          <w:lang w:val="en-US"/>
        </w:rPr>
        <w:t>(Ashley and Tuten, 2015; Fransen</w:t>
      </w:r>
      <w:r w:rsidR="00146903" w:rsidRPr="00BA3FC5">
        <w:rPr>
          <w:i/>
          <w:noProof/>
          <w:lang w:val="en-US"/>
        </w:rPr>
        <w:t xml:space="preserve"> et al.</w:t>
      </w:r>
      <w:r w:rsidR="00146903" w:rsidRPr="00BA3FC5">
        <w:rPr>
          <w:noProof/>
          <w:lang w:val="en-US"/>
        </w:rPr>
        <w:t>, 2015; Angell</w:t>
      </w:r>
      <w:r w:rsidR="00146903" w:rsidRPr="00BA3FC5">
        <w:rPr>
          <w:i/>
          <w:noProof/>
          <w:lang w:val="en-US"/>
        </w:rPr>
        <w:t xml:space="preserve"> et al.</w:t>
      </w:r>
      <w:r w:rsidR="00146903" w:rsidRPr="00BA3FC5">
        <w:rPr>
          <w:noProof/>
          <w:lang w:val="en-US"/>
        </w:rPr>
        <w:t>, 2019)</w:t>
      </w:r>
      <w:r w:rsidR="002D0FD4" w:rsidRPr="00BA3FC5">
        <w:rPr>
          <w:lang w:val="en-US"/>
        </w:rPr>
        <w:fldChar w:fldCharType="end"/>
      </w:r>
      <w:r w:rsidR="00944CF0" w:rsidRPr="00BA3FC5">
        <w:rPr>
          <w:lang w:val="en-US"/>
        </w:rPr>
        <w:t xml:space="preserve">. </w:t>
      </w:r>
      <w:r w:rsidR="00B95147" w:rsidRPr="00BA3FC5">
        <w:rPr>
          <w:lang w:val="en-US"/>
        </w:rPr>
        <w:t>T</w:t>
      </w:r>
      <w:r w:rsidR="008951B2" w:rsidRPr="00BA3FC5">
        <w:rPr>
          <w:lang w:val="en-US"/>
        </w:rPr>
        <w:t>o cut through</w:t>
      </w:r>
      <w:r w:rsidR="00E22702" w:rsidRPr="00BA3FC5">
        <w:rPr>
          <w:lang w:val="en-US"/>
        </w:rPr>
        <w:t>,</w:t>
      </w:r>
      <w:r w:rsidR="00944CF0" w:rsidRPr="00BA3FC5">
        <w:rPr>
          <w:lang w:val="en-US"/>
        </w:rPr>
        <w:t xml:space="preserve"> marketers </w:t>
      </w:r>
      <w:r w:rsidR="005F6AEC" w:rsidRPr="00BA3FC5">
        <w:rPr>
          <w:lang w:val="en-US"/>
        </w:rPr>
        <w:t>deploy</w:t>
      </w:r>
      <w:r w:rsidR="00B95147" w:rsidRPr="00BA3FC5">
        <w:rPr>
          <w:lang w:val="en-US"/>
        </w:rPr>
        <w:t xml:space="preserve"> increasingly</w:t>
      </w:r>
      <w:r w:rsidR="00944CF0" w:rsidRPr="00BA3FC5">
        <w:rPr>
          <w:lang w:val="en-US"/>
        </w:rPr>
        <w:t xml:space="preserve"> risk</w:t>
      </w:r>
      <w:r w:rsidR="005F6AEC" w:rsidRPr="00BA3FC5">
        <w:rPr>
          <w:lang w:val="en-US"/>
        </w:rPr>
        <w:t>y</w:t>
      </w:r>
      <w:r w:rsidR="00944CF0" w:rsidRPr="00BA3FC5">
        <w:rPr>
          <w:lang w:val="en-US"/>
        </w:rPr>
        <w:t xml:space="preserve"> strategies</w:t>
      </w:r>
      <w:r w:rsidR="00E22702" w:rsidRPr="00BA3FC5">
        <w:rPr>
          <w:lang w:val="en-US"/>
        </w:rPr>
        <w:t xml:space="preserve"> to persuade </w:t>
      </w:r>
      <w:r w:rsidR="00AF5580" w:rsidRPr="00BA3FC5">
        <w:rPr>
          <w:lang w:val="en-US"/>
        </w:rPr>
        <w:t xml:space="preserve">consumers </w:t>
      </w:r>
      <w:r w:rsidR="00E22702" w:rsidRPr="00BA3FC5">
        <w:rPr>
          <w:lang w:val="en-US"/>
        </w:rPr>
        <w:t>to respond to their advertising, including</w:t>
      </w:r>
      <w:r w:rsidR="00944CF0" w:rsidRPr="00BA3FC5">
        <w:rPr>
          <w:lang w:val="en-US"/>
        </w:rPr>
        <w:t xml:space="preserve"> </w:t>
      </w:r>
      <w:r w:rsidR="00E22702" w:rsidRPr="00BA3FC5">
        <w:rPr>
          <w:lang w:val="en-US"/>
        </w:rPr>
        <w:t>the increased</w:t>
      </w:r>
      <w:r w:rsidR="00944CF0" w:rsidRPr="00BA3FC5">
        <w:rPr>
          <w:lang w:val="en-US"/>
        </w:rPr>
        <w:t xml:space="preserve"> use </w:t>
      </w:r>
      <w:r w:rsidR="00B95147" w:rsidRPr="00BA3FC5">
        <w:rPr>
          <w:lang w:val="en-US"/>
        </w:rPr>
        <w:t xml:space="preserve">of risqué and </w:t>
      </w:r>
      <w:r w:rsidR="00944CF0" w:rsidRPr="00BA3FC5">
        <w:rPr>
          <w:lang w:val="en-US"/>
        </w:rPr>
        <w:t xml:space="preserve">potentially offensive </w:t>
      </w:r>
      <w:r w:rsidR="00E22702" w:rsidRPr="00BA3FC5">
        <w:rPr>
          <w:lang w:val="en-US"/>
        </w:rPr>
        <w:t>content</w:t>
      </w:r>
      <w:r w:rsidR="00530AAA" w:rsidRPr="00BA3FC5">
        <w:rPr>
          <w:lang w:val="en-US"/>
        </w:rPr>
        <w:t xml:space="preserve"> </w:t>
      </w:r>
      <w:r w:rsidR="00530AAA" w:rsidRPr="00BA3FC5">
        <w:rPr>
          <w:lang w:val="en-US"/>
        </w:rPr>
        <w:fldChar w:fldCharType="begin">
          <w:fldData xml:space="preserve">PEVuZE5vdGU+PENpdGU+PEF1dGhvcj5IdWFuZzwvQXV0aG9yPjxZZWFyPjIwMTM8L1llYXI+PFJl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</w:fldData>
        </w:fldChar>
      </w:r>
      <w:r w:rsidR="00111127" w:rsidRPr="00BA3FC5">
        <w:rPr>
          <w:lang w:val="en-US"/>
        </w:rPr>
        <w:instrText xml:space="preserve"> ADDIN EN.CITE </w:instrText>
      </w:r>
      <w:r w:rsidR="00111127" w:rsidRPr="00BA3FC5">
        <w:rPr>
          <w:lang w:val="en-US"/>
        </w:rPr>
        <w:fldChar w:fldCharType="begin">
          <w:fldData xml:space="preserve">PEVuZE5vdGU+PENpdGU+PEF1dGhvcj5IdWFuZzwvQXV0aG9yPjxZZWFyPjIwMTM8L1llYXI+PFJl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</w:fldData>
        </w:fldChar>
      </w:r>
      <w:r w:rsidR="00111127" w:rsidRPr="00BA3FC5">
        <w:rPr>
          <w:lang w:val="en-US"/>
        </w:rPr>
        <w:instrText xml:space="preserve"> ADDIN EN.CITE.DATA </w:instrText>
      </w:r>
      <w:r w:rsidR="00111127" w:rsidRPr="00BA3FC5">
        <w:rPr>
          <w:lang w:val="en-US"/>
        </w:rPr>
      </w:r>
      <w:r w:rsidR="00111127" w:rsidRPr="00BA3FC5">
        <w:rPr>
          <w:lang w:val="en-US"/>
        </w:rPr>
        <w:fldChar w:fldCharType="end"/>
      </w:r>
      <w:r w:rsidR="00530AAA" w:rsidRPr="00BA3FC5">
        <w:rPr>
          <w:lang w:val="en-US"/>
        </w:rPr>
      </w:r>
      <w:r w:rsidR="00530AAA" w:rsidRPr="00BA3FC5">
        <w:rPr>
          <w:lang w:val="en-US"/>
        </w:rPr>
        <w:fldChar w:fldCharType="separate"/>
      </w:r>
      <w:r w:rsidR="00490EC7" w:rsidRPr="00BA3FC5">
        <w:rPr>
          <w:noProof/>
          <w:lang w:val="en-US"/>
        </w:rPr>
        <w:t>(Huang</w:t>
      </w:r>
      <w:r w:rsidR="00490EC7" w:rsidRPr="00BA3FC5">
        <w:rPr>
          <w:i/>
          <w:noProof/>
          <w:lang w:val="en-US"/>
        </w:rPr>
        <w:t xml:space="preserve"> et al.</w:t>
      </w:r>
      <w:r w:rsidR="00490EC7" w:rsidRPr="00BA3FC5">
        <w:rPr>
          <w:noProof/>
          <w:lang w:val="en-US"/>
        </w:rPr>
        <w:t>, 2013; Lee</w:t>
      </w:r>
      <w:r w:rsidR="00490EC7" w:rsidRPr="00BA3FC5">
        <w:rPr>
          <w:i/>
          <w:noProof/>
          <w:lang w:val="en-US"/>
        </w:rPr>
        <w:t xml:space="preserve"> et al.</w:t>
      </w:r>
      <w:r w:rsidR="00490EC7" w:rsidRPr="00BA3FC5">
        <w:rPr>
          <w:noProof/>
          <w:lang w:val="en-US"/>
        </w:rPr>
        <w:t>, 2017)</w:t>
      </w:r>
      <w:r w:rsidR="00530AAA" w:rsidRPr="00BA3FC5">
        <w:rPr>
          <w:lang w:val="en-US"/>
        </w:rPr>
        <w:fldChar w:fldCharType="end"/>
      </w:r>
      <w:r w:rsidR="00E22702" w:rsidRPr="00BA3FC5">
        <w:rPr>
          <w:lang w:val="en-US"/>
        </w:rPr>
        <w:t xml:space="preserve">. </w:t>
      </w:r>
    </w:p>
    <w:p w14:paraId="33FFFECC" w14:textId="77777777" w:rsidR="002A2178" w:rsidRPr="00BA3FC5" w:rsidRDefault="002A2178" w:rsidP="002A2178">
      <w:pPr>
        <w:pStyle w:val="Newparagraph"/>
        <w:ind w:firstLine="0"/>
        <w:jc w:val="both"/>
        <w:rPr>
          <w:lang w:val="en-US"/>
        </w:rPr>
      </w:pPr>
    </w:p>
    <w:p w14:paraId="001E593E" w14:textId="09B67E4C" w:rsidR="006F3E3B" w:rsidRPr="00BA3FC5" w:rsidRDefault="00B95147" w:rsidP="002A2178">
      <w:pPr>
        <w:pStyle w:val="Newparagraph"/>
        <w:ind w:firstLine="0"/>
        <w:jc w:val="both"/>
        <w:rPr>
          <w:lang w:val="en-US"/>
        </w:rPr>
      </w:pPr>
      <w:r w:rsidRPr="00BA3FC5">
        <w:rPr>
          <w:lang w:val="en-US"/>
        </w:rPr>
        <w:t>One such strategy is the</w:t>
      </w:r>
      <w:r w:rsidR="00D74A48" w:rsidRPr="00BA3FC5">
        <w:rPr>
          <w:lang w:val="en-US"/>
        </w:rPr>
        <w:t xml:space="preserve"> </w:t>
      </w:r>
      <w:r w:rsidRPr="00BA3FC5">
        <w:rPr>
          <w:lang w:val="en-US"/>
        </w:rPr>
        <w:t>use of</w:t>
      </w:r>
      <w:r w:rsidR="00AF5580" w:rsidRPr="00BA3FC5">
        <w:rPr>
          <w:lang w:val="en-US"/>
        </w:rPr>
        <w:t xml:space="preserve"> </w:t>
      </w:r>
      <w:r w:rsidR="00D74A48" w:rsidRPr="00BA3FC5">
        <w:rPr>
          <w:lang w:val="en-US"/>
        </w:rPr>
        <w:t xml:space="preserve">humor in </w:t>
      </w:r>
      <w:r w:rsidR="00342A9B" w:rsidRPr="00BA3FC5">
        <w:rPr>
          <w:lang w:val="en-US"/>
        </w:rPr>
        <w:t xml:space="preserve">online </w:t>
      </w:r>
      <w:r w:rsidR="00D74A48" w:rsidRPr="00BA3FC5">
        <w:rPr>
          <w:lang w:val="en-US"/>
        </w:rPr>
        <w:t>advertising</w:t>
      </w:r>
      <w:r w:rsidR="001B7687" w:rsidRPr="00BA3FC5">
        <w:rPr>
          <w:lang w:val="en-US"/>
        </w:rPr>
        <w:t>,</w:t>
      </w:r>
      <w:r w:rsidRPr="00BA3FC5">
        <w:rPr>
          <w:lang w:val="en-US"/>
        </w:rPr>
        <w:t xml:space="preserve"> which</w:t>
      </w:r>
      <w:r w:rsidR="00D74A48" w:rsidRPr="00BA3FC5">
        <w:rPr>
          <w:lang w:val="en-US"/>
        </w:rPr>
        <w:t xml:space="preserve"> has increased</w:t>
      </w:r>
      <w:r w:rsidRPr="00BA3FC5">
        <w:rPr>
          <w:lang w:val="en-US"/>
        </w:rPr>
        <w:t xml:space="preserve"> substantially</w:t>
      </w:r>
      <w:r w:rsidR="00D74A48" w:rsidRPr="00BA3FC5">
        <w:rPr>
          <w:lang w:val="en-US"/>
        </w:rPr>
        <w:t xml:space="preserve"> in recen</w:t>
      </w:r>
      <w:r w:rsidR="006F6C5B" w:rsidRPr="00BA3FC5">
        <w:rPr>
          <w:lang w:val="en-US"/>
        </w:rPr>
        <w:t xml:space="preserve">t years </w:t>
      </w:r>
      <w:r w:rsidR="00F517E0" w:rsidRPr="00BA3FC5">
        <w:rPr>
          <w:lang w:val="en-US"/>
        </w:rPr>
        <w:fldChar w:fldCharType="begin">
          <w:fldData xml:space="preserve">PEVuZE5vdGU+PENpdGU+PEF1dGhvcj5XZWluYmVyZ2VyPC9BdXRob3I+PFllYXI+MjAxNzwvWWVh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</w:fldData>
        </w:fldChar>
      </w:r>
      <w:r w:rsidR="00FD4F8C" w:rsidRPr="00BA3FC5">
        <w:rPr>
          <w:lang w:val="en-US"/>
        </w:rPr>
        <w:instrText xml:space="preserve"> ADDIN EN.CITE </w:instrText>
      </w:r>
      <w:r w:rsidR="00FD4F8C" w:rsidRPr="00BA3FC5">
        <w:rPr>
          <w:lang w:val="en-US"/>
        </w:rPr>
        <w:fldChar w:fldCharType="begin">
          <w:fldData xml:space="preserve">PEVuZE5vdGU+PENpdGU+PEF1dGhvcj5XZWluYmVyZ2VyPC9BdXRob3I+PFllYXI+MjAxNzwvWWVh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F517E0" w:rsidRPr="00BA3FC5">
        <w:rPr>
          <w:lang w:val="en-US"/>
        </w:rPr>
      </w:r>
      <w:r w:rsidR="00F517E0" w:rsidRPr="00BA3FC5">
        <w:rPr>
          <w:lang w:val="en-US"/>
        </w:rPr>
        <w:fldChar w:fldCharType="separate"/>
      </w:r>
      <w:r w:rsidR="00FD4F8C" w:rsidRPr="00BA3FC5">
        <w:rPr>
          <w:noProof/>
          <w:lang w:val="en-US"/>
        </w:rPr>
        <w:t>(Spielmann, 2014; Weinberger</w:t>
      </w:r>
      <w:r w:rsidR="00FD4F8C" w:rsidRPr="00BA3FC5">
        <w:rPr>
          <w:i/>
          <w:noProof/>
          <w:lang w:val="en-US"/>
        </w:rPr>
        <w:t xml:space="preserve"> et al.</w:t>
      </w:r>
      <w:r w:rsidR="00FD4F8C" w:rsidRPr="00BA3FC5">
        <w:rPr>
          <w:noProof/>
          <w:lang w:val="en-US"/>
        </w:rPr>
        <w:t>, 2017)</w:t>
      </w:r>
      <w:r w:rsidR="00F517E0" w:rsidRPr="00BA3FC5">
        <w:rPr>
          <w:lang w:val="en-US"/>
        </w:rPr>
        <w:fldChar w:fldCharType="end"/>
      </w:r>
      <w:r w:rsidR="00D74A48" w:rsidRPr="00BA3FC5">
        <w:rPr>
          <w:lang w:val="en-US"/>
        </w:rPr>
        <w:t xml:space="preserve">, with the types of humor employed changing </w:t>
      </w:r>
      <w:r w:rsidR="005F6AEC" w:rsidRPr="00BA3FC5">
        <w:rPr>
          <w:lang w:val="en-US"/>
        </w:rPr>
        <w:t xml:space="preserve">substantially </w:t>
      </w:r>
      <w:r w:rsidR="00F517E0" w:rsidRPr="00BA3FC5">
        <w:rPr>
          <w:lang w:val="en-US"/>
        </w:rPr>
        <w:fldChar w:fldCharType="begin">
          <w:fldData xml:space="preserve">PEVuZE5vdGU+PENpdGU+PEF1dGhvcj5Zb29uPC9BdXRob3I+PFllYXI+MjAxNjwvWWVhcj48UmVj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</w:fldData>
        </w:fldChar>
      </w:r>
      <w:r w:rsidR="00FD4F8C" w:rsidRPr="00BA3FC5">
        <w:rPr>
          <w:lang w:val="en-US"/>
        </w:rPr>
        <w:instrText xml:space="preserve"> ADDIN EN.CITE </w:instrText>
      </w:r>
      <w:r w:rsidR="00FD4F8C" w:rsidRPr="00BA3FC5">
        <w:rPr>
          <w:lang w:val="en-US"/>
        </w:rPr>
        <w:fldChar w:fldCharType="begin">
          <w:fldData xml:space="preserve">PEVuZE5vdGU+PENpdGU+PEF1dGhvcj5Zb29uPC9BdXRob3I+PFllYXI+MjAxNjwvWWVhcj48UmVj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F517E0" w:rsidRPr="00BA3FC5">
        <w:rPr>
          <w:lang w:val="en-US"/>
        </w:rPr>
      </w:r>
      <w:r w:rsidR="00F517E0" w:rsidRPr="00BA3FC5">
        <w:rPr>
          <w:lang w:val="en-US"/>
        </w:rPr>
        <w:fldChar w:fldCharType="separate"/>
      </w:r>
      <w:r w:rsidR="00FD4F8C" w:rsidRPr="00BA3FC5">
        <w:rPr>
          <w:noProof/>
          <w:lang w:val="en-US"/>
        </w:rPr>
        <w:t>(Smith</w:t>
      </w:r>
      <w:r w:rsidR="00FD4F8C" w:rsidRPr="00BA3FC5">
        <w:rPr>
          <w:i/>
          <w:noProof/>
          <w:lang w:val="en-US"/>
        </w:rPr>
        <w:t xml:space="preserve"> et al.</w:t>
      </w:r>
      <w:r w:rsidR="00FD4F8C" w:rsidRPr="00BA3FC5">
        <w:rPr>
          <w:noProof/>
          <w:lang w:val="en-US"/>
        </w:rPr>
        <w:t>, 2008; Yoon, 2016; Weinberger and Gulas, 2019)</w:t>
      </w:r>
      <w:r w:rsidR="00F517E0" w:rsidRPr="00BA3FC5">
        <w:rPr>
          <w:lang w:val="en-US"/>
        </w:rPr>
        <w:fldChar w:fldCharType="end"/>
      </w:r>
      <w:r w:rsidR="00F517E0" w:rsidRPr="00BA3FC5">
        <w:rPr>
          <w:lang w:val="en-US"/>
        </w:rPr>
        <w:t xml:space="preserve">. </w:t>
      </w:r>
      <w:r w:rsidR="00D74A48" w:rsidRPr="00BA3FC5">
        <w:rPr>
          <w:lang w:val="en-US"/>
        </w:rPr>
        <w:t>Violent humor has become more prominent</w:t>
      </w:r>
      <w:r w:rsidR="00F517E0" w:rsidRPr="00BA3FC5">
        <w:rPr>
          <w:lang w:val="en-US"/>
        </w:rPr>
        <w:t xml:space="preserve"> </w:t>
      </w:r>
      <w:r w:rsidR="00F517E0" w:rsidRPr="00BA3FC5">
        <w:rPr>
          <w:lang w:val="en-US"/>
        </w:rPr>
        <w:fldChar w:fldCharType="begin">
          <w:fldData xml:space="preserve">PEVuZE5vdGU+PENpdGU+PEF1dGhvcj5HdWxhczwvQXV0aG9yPjxZZWFyPjIwMTk8L1llYXI+PFJl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</w:fldData>
        </w:fldChar>
      </w:r>
      <w:r w:rsidR="00E317C9" w:rsidRPr="00BA3FC5">
        <w:rPr>
          <w:lang w:val="en-US"/>
        </w:rPr>
        <w:instrText xml:space="preserve"> ADDIN EN.CITE </w:instrText>
      </w:r>
      <w:r w:rsidR="00E317C9" w:rsidRPr="00BA3FC5">
        <w:rPr>
          <w:lang w:val="en-US"/>
        </w:rPr>
        <w:fldChar w:fldCharType="begin">
          <w:fldData xml:space="preserve">PEVuZE5vdGU+PENpdGU+PEF1dGhvcj5HdWxhczwvQXV0aG9yPjxZZWFyPjIwMTk8L1llYXI+PFJl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</w:fldData>
        </w:fldChar>
      </w:r>
      <w:r w:rsidR="00E317C9" w:rsidRPr="00BA3FC5">
        <w:rPr>
          <w:lang w:val="en-US"/>
        </w:rPr>
        <w:instrText xml:space="preserve"> ADDIN EN.CITE.DATA </w:instrText>
      </w:r>
      <w:r w:rsidR="00E317C9" w:rsidRPr="00BA3FC5">
        <w:rPr>
          <w:lang w:val="en-US"/>
        </w:rPr>
      </w:r>
      <w:r w:rsidR="00E317C9" w:rsidRPr="00BA3FC5">
        <w:rPr>
          <w:lang w:val="en-US"/>
        </w:rPr>
        <w:fldChar w:fldCharType="end"/>
      </w:r>
      <w:r w:rsidR="00F517E0" w:rsidRPr="00BA3FC5">
        <w:rPr>
          <w:lang w:val="en-US"/>
        </w:rPr>
      </w:r>
      <w:r w:rsidR="00F517E0" w:rsidRPr="00BA3FC5">
        <w:rPr>
          <w:lang w:val="en-US"/>
        </w:rPr>
        <w:fldChar w:fldCharType="separate"/>
      </w:r>
      <w:r w:rsidR="00E317C9" w:rsidRPr="00BA3FC5">
        <w:rPr>
          <w:noProof/>
          <w:lang w:val="en-US"/>
        </w:rPr>
        <w:t>(Brown</w:t>
      </w:r>
      <w:r w:rsidR="00E317C9" w:rsidRPr="00BA3FC5">
        <w:rPr>
          <w:i/>
          <w:noProof/>
          <w:lang w:val="en-US"/>
        </w:rPr>
        <w:t xml:space="preserve"> et al.</w:t>
      </w:r>
      <w:r w:rsidR="00E317C9" w:rsidRPr="00BA3FC5">
        <w:rPr>
          <w:noProof/>
          <w:lang w:val="en-US"/>
        </w:rPr>
        <w:t>, 2010; Swani</w:t>
      </w:r>
      <w:r w:rsidR="00E317C9" w:rsidRPr="00BA3FC5">
        <w:rPr>
          <w:i/>
          <w:noProof/>
          <w:lang w:val="en-US"/>
        </w:rPr>
        <w:t xml:space="preserve"> et al.</w:t>
      </w:r>
      <w:r w:rsidR="00E317C9" w:rsidRPr="00BA3FC5">
        <w:rPr>
          <w:noProof/>
          <w:lang w:val="en-US"/>
        </w:rPr>
        <w:t>, 2013; Yoon and Kim, 2014; Gulas</w:t>
      </w:r>
      <w:r w:rsidR="00E317C9" w:rsidRPr="00BA3FC5">
        <w:rPr>
          <w:i/>
          <w:noProof/>
          <w:lang w:val="en-US"/>
        </w:rPr>
        <w:t xml:space="preserve"> et al.</w:t>
      </w:r>
      <w:r w:rsidR="00E317C9" w:rsidRPr="00BA3FC5">
        <w:rPr>
          <w:noProof/>
          <w:lang w:val="en-US"/>
        </w:rPr>
        <w:t>, 2019; Yoon</w:t>
      </w:r>
      <w:r w:rsidR="00E317C9" w:rsidRPr="00BA3FC5">
        <w:rPr>
          <w:i/>
          <w:noProof/>
          <w:lang w:val="en-US"/>
        </w:rPr>
        <w:t xml:space="preserve"> et al.</w:t>
      </w:r>
      <w:r w:rsidR="00E317C9" w:rsidRPr="00BA3FC5">
        <w:rPr>
          <w:noProof/>
          <w:lang w:val="en-US"/>
        </w:rPr>
        <w:t>, 2021)</w:t>
      </w:r>
      <w:r w:rsidR="00F517E0" w:rsidRPr="00BA3FC5">
        <w:rPr>
          <w:lang w:val="en-US"/>
        </w:rPr>
        <w:fldChar w:fldCharType="end"/>
      </w:r>
      <w:r w:rsidR="00D74A48" w:rsidRPr="00BA3FC5">
        <w:rPr>
          <w:lang w:val="en-US"/>
        </w:rPr>
        <w:t xml:space="preserve">, </w:t>
      </w:r>
      <w:r w:rsidR="0077471A" w:rsidRPr="00BA3FC5">
        <w:rPr>
          <w:lang w:val="en-US"/>
        </w:rPr>
        <w:t>as witnessed in</w:t>
      </w:r>
      <w:r w:rsidR="009D50FC" w:rsidRPr="00BA3FC5">
        <w:rPr>
          <w:lang w:val="en-US"/>
        </w:rPr>
        <w:t xml:space="preserve"> the Snickers </w:t>
      </w:r>
      <w:r w:rsidR="008C5E23" w:rsidRPr="00BA3FC5">
        <w:rPr>
          <w:lang w:val="en-US"/>
        </w:rPr>
        <w:t>‘</w:t>
      </w:r>
      <w:r w:rsidR="009D50FC" w:rsidRPr="00BA3FC5">
        <w:rPr>
          <w:lang w:val="en-US"/>
        </w:rPr>
        <w:t>Betty Whi</w:t>
      </w:r>
      <w:r w:rsidR="008C5E23" w:rsidRPr="00BA3FC5">
        <w:rPr>
          <w:lang w:val="en-US"/>
        </w:rPr>
        <w:t>t</w:t>
      </w:r>
      <w:r w:rsidR="009D50FC" w:rsidRPr="00BA3FC5">
        <w:rPr>
          <w:lang w:val="en-US"/>
        </w:rPr>
        <w:t>e</w:t>
      </w:r>
      <w:r w:rsidR="008C5E23" w:rsidRPr="00BA3FC5">
        <w:rPr>
          <w:lang w:val="en-US"/>
        </w:rPr>
        <w:t>'</w:t>
      </w:r>
      <w:r w:rsidR="009D50FC" w:rsidRPr="00BA3FC5">
        <w:rPr>
          <w:lang w:val="en-US"/>
        </w:rPr>
        <w:t xml:space="preserve"> advertisement depicting an old lady being </w:t>
      </w:r>
      <w:r w:rsidR="000E1BCC" w:rsidRPr="00BA3FC5">
        <w:rPr>
          <w:lang w:val="en-US"/>
        </w:rPr>
        <w:t>body slammed</w:t>
      </w:r>
      <w:r w:rsidR="00A44A3B" w:rsidRPr="00BA3FC5">
        <w:rPr>
          <w:lang w:val="en-US"/>
        </w:rPr>
        <w:t xml:space="preserve"> to the floor</w:t>
      </w:r>
      <w:r w:rsidR="000E1BCC" w:rsidRPr="00BA3FC5">
        <w:rPr>
          <w:lang w:val="en-US"/>
        </w:rPr>
        <w:t xml:space="preserve"> </w:t>
      </w:r>
      <w:r w:rsidR="009D50FC" w:rsidRPr="00BA3FC5">
        <w:rPr>
          <w:lang w:val="en-US"/>
        </w:rPr>
        <w:t xml:space="preserve">going viral, </w:t>
      </w:r>
      <w:r w:rsidR="005D7A5F" w:rsidRPr="00BA3FC5">
        <w:rPr>
          <w:lang w:val="en-US"/>
        </w:rPr>
        <w:t>Dollar Shave Club’s</w:t>
      </w:r>
      <w:r w:rsidR="009D50FC" w:rsidRPr="00BA3FC5">
        <w:rPr>
          <w:lang w:val="en-US"/>
        </w:rPr>
        <w:t xml:space="preserve"> online campaign</w:t>
      </w:r>
      <w:r w:rsidR="00A10656" w:rsidRPr="00BA3FC5">
        <w:rPr>
          <w:lang w:val="en-US"/>
        </w:rPr>
        <w:t>,</w:t>
      </w:r>
      <w:r w:rsidR="009D50FC" w:rsidRPr="00BA3FC5">
        <w:rPr>
          <w:lang w:val="en-US"/>
        </w:rPr>
        <w:t xml:space="preserve"> which included </w:t>
      </w:r>
      <w:r w:rsidR="00A10656" w:rsidRPr="00BA3FC5">
        <w:rPr>
          <w:lang w:val="en-US"/>
        </w:rPr>
        <w:t xml:space="preserve">the </w:t>
      </w:r>
      <w:r w:rsidR="009D50FC" w:rsidRPr="00BA3FC5">
        <w:rPr>
          <w:lang w:val="en-US"/>
        </w:rPr>
        <w:t>depiction of men being tasered</w:t>
      </w:r>
      <w:r w:rsidR="00883AC5" w:rsidRPr="00BA3FC5">
        <w:rPr>
          <w:lang w:val="en-US"/>
        </w:rPr>
        <w:t xml:space="preserve"> and</w:t>
      </w:r>
      <w:r w:rsidRPr="00BA3FC5">
        <w:rPr>
          <w:lang w:val="en-US"/>
        </w:rPr>
        <w:t xml:space="preserve"> forcefully</w:t>
      </w:r>
      <w:r w:rsidR="00EC7080" w:rsidRPr="00BA3FC5">
        <w:rPr>
          <w:lang w:val="en-US"/>
        </w:rPr>
        <w:t xml:space="preserve"> punched </w:t>
      </w:r>
      <w:r w:rsidRPr="00BA3FC5">
        <w:rPr>
          <w:lang w:val="en-US"/>
        </w:rPr>
        <w:t>i</w:t>
      </w:r>
      <w:r w:rsidR="00EC7080" w:rsidRPr="00BA3FC5">
        <w:rPr>
          <w:lang w:val="en-US"/>
        </w:rPr>
        <w:t>n the crotch</w:t>
      </w:r>
      <w:r w:rsidR="009D50FC" w:rsidRPr="00BA3FC5">
        <w:rPr>
          <w:lang w:val="en-US"/>
        </w:rPr>
        <w:t>,</w:t>
      </w:r>
      <w:r w:rsidR="008C5E23" w:rsidRPr="00BA3FC5">
        <w:rPr>
          <w:lang w:val="en-US"/>
        </w:rPr>
        <w:t xml:space="preserve"> and</w:t>
      </w:r>
      <w:r w:rsidR="009D50FC" w:rsidRPr="00BA3FC5">
        <w:rPr>
          <w:lang w:val="en-US"/>
        </w:rPr>
        <w:t xml:space="preserve"> </w:t>
      </w:r>
      <w:r w:rsidR="00A10656" w:rsidRPr="00BA3FC5">
        <w:rPr>
          <w:lang w:val="en-US"/>
        </w:rPr>
        <w:t xml:space="preserve">a </w:t>
      </w:r>
      <w:r w:rsidR="009D50FC" w:rsidRPr="00BA3FC5">
        <w:rPr>
          <w:lang w:val="en-US"/>
        </w:rPr>
        <w:t>Pepsi</w:t>
      </w:r>
      <w:r w:rsidR="00A10656" w:rsidRPr="00BA3FC5">
        <w:rPr>
          <w:lang w:val="en-US"/>
        </w:rPr>
        <w:t xml:space="preserve"> Max campaign depicting </w:t>
      </w:r>
      <w:r w:rsidR="000E1BCC" w:rsidRPr="00BA3FC5">
        <w:rPr>
          <w:lang w:val="en-US"/>
        </w:rPr>
        <w:t>a man being electrocuted and throw</w:t>
      </w:r>
      <w:r w:rsidR="00A10656" w:rsidRPr="00BA3FC5">
        <w:rPr>
          <w:lang w:val="en-US"/>
        </w:rPr>
        <w:t>n</w:t>
      </w:r>
      <w:r w:rsidR="000E1BCC" w:rsidRPr="00BA3FC5">
        <w:rPr>
          <w:lang w:val="en-US"/>
        </w:rPr>
        <w:t xml:space="preserve"> into the side of</w:t>
      </w:r>
      <w:r w:rsidR="00C10561" w:rsidRPr="00BA3FC5">
        <w:rPr>
          <w:lang w:val="en-US"/>
        </w:rPr>
        <w:t xml:space="preserve"> a</w:t>
      </w:r>
      <w:r w:rsidR="000E1BCC" w:rsidRPr="00BA3FC5">
        <w:rPr>
          <w:lang w:val="en-US"/>
        </w:rPr>
        <w:t xml:space="preserve"> trailer</w:t>
      </w:r>
      <w:r w:rsidR="00D74A48" w:rsidRPr="00BA3FC5">
        <w:rPr>
          <w:lang w:val="en-US"/>
        </w:rPr>
        <w:t>. The use of sexual humor is also on the rise</w:t>
      </w:r>
      <w:r w:rsidR="00F517E0" w:rsidRPr="00BA3FC5">
        <w:rPr>
          <w:lang w:val="en-US"/>
        </w:rPr>
        <w:t xml:space="preserve"> </w:t>
      </w:r>
      <w:r w:rsidR="00F517E0" w:rsidRPr="00BA3FC5">
        <w:rPr>
          <w:lang w:val="en-US"/>
        </w:rPr>
        <w:fldChar w:fldCharType="begin">
          <w:fldData xml:space="preserve">PEVuZE5vdGU+PENpdGU+PEF1dGhvcj5TcGFya3M8L0F1dGhvcj48WWVhcj4yMDE1PC9ZZWFyPjxS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</w:fldData>
        </w:fldChar>
      </w:r>
      <w:r w:rsidR="00FD4F8C" w:rsidRPr="00BA3FC5">
        <w:rPr>
          <w:lang w:val="en-US"/>
        </w:rPr>
        <w:instrText xml:space="preserve"> ADDIN EN.CITE </w:instrText>
      </w:r>
      <w:r w:rsidR="00FD4F8C" w:rsidRPr="00BA3FC5">
        <w:rPr>
          <w:lang w:val="en-US"/>
        </w:rPr>
        <w:fldChar w:fldCharType="begin">
          <w:fldData xml:space="preserve">PEVuZE5vdGU+PENpdGU+PEF1dGhvcj5TcGFya3M8L0F1dGhvcj48WWVhcj4yMDE1PC9ZZWFyPjxS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F517E0" w:rsidRPr="00BA3FC5">
        <w:rPr>
          <w:lang w:val="en-US"/>
        </w:rPr>
      </w:r>
      <w:r w:rsidR="00F517E0" w:rsidRPr="00BA3FC5">
        <w:rPr>
          <w:lang w:val="en-US"/>
        </w:rPr>
        <w:fldChar w:fldCharType="separate"/>
      </w:r>
      <w:r w:rsidR="00FD4F8C" w:rsidRPr="00BA3FC5">
        <w:rPr>
          <w:noProof/>
          <w:lang w:val="en-US"/>
        </w:rPr>
        <w:t>(Das</w:t>
      </w:r>
      <w:r w:rsidR="00FD4F8C" w:rsidRPr="00BA3FC5">
        <w:rPr>
          <w:i/>
          <w:noProof/>
          <w:lang w:val="en-US"/>
        </w:rPr>
        <w:t xml:space="preserve"> et al.</w:t>
      </w:r>
      <w:r w:rsidR="00FD4F8C" w:rsidRPr="00BA3FC5">
        <w:rPr>
          <w:noProof/>
          <w:lang w:val="en-US"/>
        </w:rPr>
        <w:t>, 2015; Sparks and Lang, 2015; Ivanov</w:t>
      </w:r>
      <w:r w:rsidR="00FD4F8C" w:rsidRPr="00BA3FC5">
        <w:rPr>
          <w:i/>
          <w:noProof/>
          <w:lang w:val="en-US"/>
        </w:rPr>
        <w:t xml:space="preserve"> et al.</w:t>
      </w:r>
      <w:r w:rsidR="00FD4F8C" w:rsidRPr="00BA3FC5">
        <w:rPr>
          <w:noProof/>
          <w:lang w:val="en-US"/>
        </w:rPr>
        <w:t>, 2019)</w:t>
      </w:r>
      <w:r w:rsidR="00F517E0" w:rsidRPr="00BA3FC5">
        <w:rPr>
          <w:lang w:val="en-US"/>
        </w:rPr>
        <w:fldChar w:fldCharType="end"/>
      </w:r>
      <w:r w:rsidR="00D74A48" w:rsidRPr="00BA3FC5">
        <w:rPr>
          <w:lang w:val="en-US"/>
        </w:rPr>
        <w:t xml:space="preserve">. </w:t>
      </w:r>
      <w:r w:rsidR="0077471A" w:rsidRPr="00BA3FC5">
        <w:rPr>
          <w:lang w:val="en-US"/>
        </w:rPr>
        <w:t>Recent examples include</w:t>
      </w:r>
      <w:r w:rsidR="00D74A48" w:rsidRPr="00BA3FC5">
        <w:rPr>
          <w:lang w:val="en-US"/>
        </w:rPr>
        <w:t xml:space="preserve"> Volvo’s depiction of happiness coming in the form of a phallic handbrake</w:t>
      </w:r>
      <w:r w:rsidRPr="00BA3FC5">
        <w:rPr>
          <w:lang w:val="en-US"/>
        </w:rPr>
        <w:t xml:space="preserve"> and</w:t>
      </w:r>
      <w:r w:rsidR="00D74A48" w:rsidRPr="00BA3FC5">
        <w:rPr>
          <w:lang w:val="en-US"/>
        </w:rPr>
        <w:t xml:space="preserve"> Skittles’ recent </w:t>
      </w:r>
      <w:r w:rsidR="005D7A5F" w:rsidRPr="00BA3FC5">
        <w:rPr>
          <w:lang w:val="en-US"/>
        </w:rPr>
        <w:t>portrayal</w:t>
      </w:r>
      <w:r w:rsidR="00D74A48" w:rsidRPr="00BA3FC5">
        <w:rPr>
          <w:lang w:val="en-US"/>
        </w:rPr>
        <w:t xml:space="preserve"> of a sex scene</w:t>
      </w:r>
      <w:r w:rsidR="0077471A" w:rsidRPr="00BA3FC5">
        <w:rPr>
          <w:lang w:val="en-US"/>
        </w:rPr>
        <w:t>,</w:t>
      </w:r>
      <w:r w:rsidRPr="00BA3FC5">
        <w:rPr>
          <w:lang w:val="en-US"/>
        </w:rPr>
        <w:t xml:space="preserve"> </w:t>
      </w:r>
      <w:r w:rsidR="00D74A48" w:rsidRPr="00BA3FC5">
        <w:rPr>
          <w:lang w:val="en-US"/>
        </w:rPr>
        <w:t>exemplify</w:t>
      </w:r>
      <w:r w:rsidR="0077471A" w:rsidRPr="00BA3FC5">
        <w:rPr>
          <w:lang w:val="en-US"/>
        </w:rPr>
        <w:t>ing</w:t>
      </w:r>
      <w:r w:rsidR="00D74A48" w:rsidRPr="00BA3FC5">
        <w:rPr>
          <w:lang w:val="en-US"/>
        </w:rPr>
        <w:t xml:space="preserve"> a stretching of boundaries regarding </w:t>
      </w:r>
      <w:r w:rsidR="008A076F" w:rsidRPr="00BA3FC5">
        <w:rPr>
          <w:lang w:val="en-US"/>
        </w:rPr>
        <w:t xml:space="preserve">the use of </w:t>
      </w:r>
      <w:r w:rsidR="00D74A48" w:rsidRPr="00BA3FC5">
        <w:rPr>
          <w:lang w:val="en-US"/>
        </w:rPr>
        <w:t>sexual content in mainstream advertising. </w:t>
      </w:r>
    </w:p>
    <w:p w14:paraId="3C07FADF" w14:textId="77777777" w:rsidR="002A2178" w:rsidRPr="00BA3FC5" w:rsidRDefault="002A2178" w:rsidP="002A2178">
      <w:pPr>
        <w:pStyle w:val="Newparagraph"/>
        <w:ind w:firstLine="0"/>
        <w:jc w:val="both"/>
        <w:rPr>
          <w:lang w:val="en-US"/>
        </w:rPr>
      </w:pPr>
    </w:p>
    <w:p w14:paraId="37316565" w14:textId="339A7531" w:rsidR="00001447" w:rsidRPr="00BA3FC5" w:rsidRDefault="00D74A48" w:rsidP="002A2178">
      <w:pPr>
        <w:pStyle w:val="Newparagraph"/>
        <w:ind w:firstLine="0"/>
        <w:jc w:val="both"/>
        <w:rPr>
          <w:lang w:val="en-US"/>
        </w:rPr>
      </w:pPr>
      <w:r w:rsidRPr="00BA3FC5">
        <w:rPr>
          <w:lang w:val="en-US"/>
        </w:rPr>
        <w:lastRenderedPageBreak/>
        <w:t>Violent humor portrays ‘actual or threatening physical harm’</w:t>
      </w:r>
      <w:r w:rsidR="00F517E0" w:rsidRPr="00BA3FC5">
        <w:rPr>
          <w:lang w:val="en-US"/>
        </w:rPr>
        <w:t xml:space="preserve"> </w:t>
      </w:r>
      <w:r w:rsidR="00F517E0" w:rsidRPr="00BA3FC5">
        <w:rPr>
          <w:lang w:val="en-US"/>
        </w:rPr>
        <w:fldChar w:fldCharType="begin"/>
      </w:r>
      <w:r w:rsidR="00FD4F8C" w:rsidRPr="00BA3FC5">
        <w:rPr>
          <w:lang w:val="en-US"/>
        </w:rPr>
        <w:instrText xml:space="preserve"> ADDIN EN.CITE &lt;EndNote&gt;&lt;Cite&gt;&lt;Author&gt;Brown&lt;/Author&gt;&lt;Year&gt;2010&lt;/Year&gt;&lt;RecNum&gt;5&lt;/RecNum&gt;&lt;Pages&gt;49&lt;/Pages&gt;&lt;DisplayText&gt;(Brown&lt;style face="italic"&gt; et al.&lt;/style&gt;, 2010, p. 49)&lt;/DisplayText&gt;&lt;record&gt;&lt;rec-number&gt;5&lt;/rec-number&gt;&lt;foreign-keys&gt;&lt;key app="EN" db-id="e2d2wsz2qt9txge55d1v0rzzfws0ef5faft9" timestamp="1549030196" guid="3ce938e8-ab69-46f3-a598-282f7449537c"&gt;5&lt;/key&gt;&lt;/foreign-keys&gt;&lt;ref-type name="Journal Article"&gt;17&lt;/ref-type&gt;&lt;contributors&gt;&lt;authors&gt;&lt;author&gt;Brown, Mark R&lt;/author&gt;&lt;author&gt;Bhadury, Roop K.&lt;/author&gt;&lt;author&gt;Pope, Nigel K. Ll&lt;/author&gt;&lt;/authors&gt;&lt;/contributors&gt;&lt;titles&gt;&lt;title&gt;The impact of comedic violence on viral advertising effectiveness&lt;/title&gt;&lt;secondary-title&gt;Journal of Advertising&lt;/secondary-title&gt;&lt;/titles&gt;&lt;periodical&gt;&lt;full-title&gt;Journal of Advertising&lt;/full-title&gt;&lt;/periodical&gt;&lt;pages&gt;49-66&lt;/pages&gt;&lt;volume&gt;39&lt;/volume&gt;&lt;number&gt;1&lt;/number&gt;&lt;dates&gt;&lt;year&gt;2010&lt;/year&gt;&lt;pub-dates&gt;&lt;date&gt;2010/04/01&lt;/date&gt;&lt;/pub-dates&gt;&lt;/dates&gt;&lt;publisher&gt;Routledge&lt;/publisher&gt;&lt;isbn&gt;0091-3367&lt;/isbn&gt;&lt;urls&gt;&lt;related-urls&gt;&lt;url&gt;https://doi.org/10.2753/JOA0091-3367390104&lt;/url&gt;&lt;url&gt;https://www.tandfonline.com/doi/abs/10.2753/JOA0091-3367390104&lt;/url&gt;&lt;/related-urls&gt;&lt;/urls&gt;&lt;electronic-resource-num&gt;10.2753/JOA0091-3367390104&lt;/electronic-resource-num&gt;&lt;/record&gt;&lt;/Cite&gt;&lt;/EndNote&gt;</w:instrText>
      </w:r>
      <w:r w:rsidR="00F517E0" w:rsidRPr="00BA3FC5">
        <w:rPr>
          <w:lang w:val="en-US"/>
        </w:rPr>
        <w:fldChar w:fldCharType="separate"/>
      </w:r>
      <w:r w:rsidR="00FD4F8C" w:rsidRPr="00BA3FC5">
        <w:rPr>
          <w:noProof/>
          <w:lang w:val="en-US"/>
        </w:rPr>
        <w:t>(Brown</w:t>
      </w:r>
      <w:r w:rsidR="00FD4F8C" w:rsidRPr="00BA3FC5">
        <w:rPr>
          <w:i/>
          <w:noProof/>
          <w:lang w:val="en-US"/>
        </w:rPr>
        <w:t xml:space="preserve"> et al.</w:t>
      </w:r>
      <w:r w:rsidR="00FD4F8C" w:rsidRPr="00BA3FC5">
        <w:rPr>
          <w:noProof/>
          <w:lang w:val="en-US"/>
        </w:rPr>
        <w:t>, 2010, p. 49)</w:t>
      </w:r>
      <w:r w:rsidR="00F517E0" w:rsidRPr="00BA3FC5">
        <w:rPr>
          <w:lang w:val="en-US"/>
        </w:rPr>
        <w:fldChar w:fldCharType="end"/>
      </w:r>
      <w:r w:rsidRPr="00BA3FC5">
        <w:rPr>
          <w:lang w:val="en-US"/>
        </w:rPr>
        <w:t xml:space="preserve"> while sexual content </w:t>
      </w:r>
      <w:r w:rsidR="00D37E17" w:rsidRPr="00BA3FC5">
        <w:rPr>
          <w:lang w:val="en-US"/>
        </w:rPr>
        <w:t>involve</w:t>
      </w:r>
      <w:r w:rsidR="00B06901" w:rsidRPr="00BA3FC5">
        <w:rPr>
          <w:lang w:val="en-US"/>
        </w:rPr>
        <w:t>s</w:t>
      </w:r>
      <w:r w:rsidR="00D37E17" w:rsidRPr="00BA3FC5">
        <w:rPr>
          <w:lang w:val="en-US"/>
        </w:rPr>
        <w:t xml:space="preserve"> </w:t>
      </w:r>
      <w:r w:rsidRPr="00BA3FC5">
        <w:rPr>
          <w:lang w:val="en-US"/>
        </w:rPr>
        <w:t>sexual innuendo</w:t>
      </w:r>
      <w:r w:rsidR="00D204F0" w:rsidRPr="00BA3FC5">
        <w:rPr>
          <w:lang w:val="en-US"/>
        </w:rPr>
        <w:t xml:space="preserve"> </w:t>
      </w:r>
      <w:r w:rsidR="00D204F0" w:rsidRPr="00BA3FC5">
        <w:rPr>
          <w:lang w:val="en-US"/>
        </w:rPr>
        <w:fldChar w:fldCharType="begin"/>
      </w:r>
      <w:r w:rsidR="00FD4F8C" w:rsidRPr="00BA3FC5">
        <w:rPr>
          <w:lang w:val="en-US"/>
        </w:rPr>
        <w:instrText xml:space="preserve"> ADDIN EN.CITE &lt;EndNote&gt;&lt;Cite&gt;&lt;Author&gt;Lin&lt;/Author&gt;&lt;Year&gt;1998&lt;/Year&gt;&lt;RecNum&gt;11&lt;/RecNum&gt;&lt;DisplayText&gt;(Lin, 1998)&lt;/DisplayText&gt;&lt;record&gt;&lt;rec-number&gt;11&lt;/rec-number&gt;&lt;foreign-keys&gt;&lt;key app="EN" db-id="e2d2wsz2qt9txge55d1v0rzzfws0ef5faft9" timestamp="1549030198" guid="bf1ba513-95d8-44f9-a14f-302c37bb5a4d"&gt;11&lt;/key&gt;&lt;/foreign-keys&gt;&lt;ref-type name="Journal Article"&gt;17&lt;/ref-type&gt;&lt;contributors&gt;&lt;authors&gt;&lt;author&gt;Lin, Carolyn A.&lt;/author&gt;&lt;/authors&gt;&lt;/contributors&gt;&lt;titles&gt;&lt;title&gt;Uses of sex appeals in prime-time television commercials&lt;/title&gt;&lt;secondary-title&gt;Sex Roles&lt;/secondary-title&gt;&lt;/titles&gt;&lt;periodical&gt;&lt;full-title&gt;Sex Roles&lt;/full-title&gt;&lt;/periodical&gt;&lt;pages&gt;461-475&lt;/pages&gt;&lt;volume&gt;38&lt;/volume&gt;&lt;number&gt;5&lt;/number&gt;&lt;dates&gt;&lt;year&gt;1998&lt;/year&gt;&lt;pub-dates&gt;&lt;date&gt;March 01&lt;/date&gt;&lt;/pub-dates&gt;&lt;/dates&gt;&lt;isbn&gt;1573-2762&lt;/isbn&gt;&lt;label&gt;Lin1998&lt;/label&gt;&lt;work-type&gt;journal article&lt;/work-type&gt;&lt;urls&gt;&lt;related-urls&gt;&lt;url&gt;https://doi.org/10.1023/A:1018714006829&lt;/url&gt;&lt;url&gt;https://link.springer.com/article/10.1023%2FA%3A1018714006829&lt;/url&gt;&lt;/related-urls&gt;&lt;/urls&gt;&lt;electronic-resource-num&gt;10.1023/a:1018714006829&lt;/electronic-resource-num&gt;&lt;/record&gt;&lt;/Cite&gt;&lt;/EndNote&gt;</w:instrText>
      </w:r>
      <w:r w:rsidR="00D204F0" w:rsidRPr="00BA3FC5">
        <w:rPr>
          <w:lang w:val="en-US"/>
        </w:rPr>
        <w:fldChar w:fldCharType="separate"/>
      </w:r>
      <w:r w:rsidR="00FD4F8C" w:rsidRPr="00BA3FC5">
        <w:rPr>
          <w:noProof/>
          <w:lang w:val="en-US"/>
        </w:rPr>
        <w:t>(Lin, 1998)</w:t>
      </w:r>
      <w:r w:rsidR="00D204F0" w:rsidRPr="00BA3FC5">
        <w:rPr>
          <w:lang w:val="en-US"/>
        </w:rPr>
        <w:fldChar w:fldCharType="end"/>
      </w:r>
      <w:r w:rsidRPr="00BA3FC5">
        <w:rPr>
          <w:lang w:val="en-US"/>
        </w:rPr>
        <w:t>, depictions of partial nudity</w:t>
      </w:r>
      <w:r w:rsidR="00D204F0" w:rsidRPr="00BA3FC5">
        <w:rPr>
          <w:lang w:val="en-US"/>
        </w:rPr>
        <w:t xml:space="preserve"> </w:t>
      </w:r>
      <w:r w:rsidR="00D204F0" w:rsidRPr="00BA3FC5">
        <w:rPr>
          <w:lang w:val="en-US"/>
        </w:rPr>
        <w:fldChar w:fldCharType="begin"/>
      </w:r>
      <w:r w:rsidR="00FD4F8C" w:rsidRPr="00BA3FC5">
        <w:rPr>
          <w:lang w:val="en-US"/>
        </w:rPr>
        <w:instrText xml:space="preserve"> ADDIN EN.CITE &lt;EndNote&gt;&lt;Cite&gt;&lt;Author&gt;Alexander&lt;/Author&gt;&lt;Year&gt;1978&lt;/Year&gt;&lt;RecNum&gt;12&lt;/RecNum&gt;&lt;DisplayText&gt;(Alexander and Judd, 1978)&lt;/DisplayText&gt;&lt;record&gt;&lt;rec-number&gt;12&lt;/rec-number&gt;&lt;foreign-keys&gt;&lt;key app="EN" db-id="e2d2wsz2qt9txge55d1v0rzzfws0ef5faft9" timestamp="1549030199" guid="e1dc6303-85bf-491d-b168-f26c4b23a889"&gt;12&lt;/key&gt;&lt;/foreign-keys&gt;&lt;ref-type name="Journal Article"&gt;17&lt;/ref-type&gt;&lt;contributors&gt;&lt;authors&gt;&lt;author&gt;Alexander, M. Wayne&lt;/author&gt;&lt;author&gt;Judd, Ben&lt;/author&gt;&lt;/authors&gt;&lt;/contributors&gt;&lt;titles&gt;&lt;title&gt;Do nudes in ads enhance brand recall?&lt;/title&gt;&lt;secondary-title&gt;Journal of Advertising Research&lt;/secondary-title&gt;&lt;/titles&gt;&lt;periodical&gt;&lt;full-title&gt;Journal of Advertising Research&lt;/full-title&gt;&lt;/periodical&gt;&lt;pages&gt;47-50&lt;/pages&gt;&lt;volume&gt;18&lt;/volume&gt;&lt;number&gt;1&lt;/number&gt;&lt;keywords&gt;&lt;keyword&gt;Research&lt;/keyword&gt;&lt;keyword&gt;Print advertising&lt;/keyword&gt;&lt;keyword&gt;Nudity&lt;/keyword&gt;&lt;keyword&gt;Social status&lt;/keyword&gt;&lt;keyword&gt;Marital status&lt;/keyword&gt;&lt;keyword&gt;Recollection (Psychology)&lt;/keyword&gt;&lt;/keywords&gt;&lt;dates&gt;&lt;year&gt;1978&lt;/year&gt;&lt;/dates&gt;&lt;publisher&gt;Warc LTD&lt;/publisher&gt;&lt;isbn&gt;00218499&lt;/isbn&gt;&lt;accession-num&gt;6640267&lt;/accession-num&gt;&lt;work-type&gt;Article&lt;/work-type&gt;&lt;urls&gt;&lt;related-urls&gt;&lt;url&gt;http://search.ebscohost.com/login.aspx?direct=true&amp;amp;db=bth&amp;amp;AN=6640267&amp;amp;site=ehost-live&lt;/url&gt;&lt;/related-urls&gt;&lt;/urls&gt;&lt;remote-database-name&gt;bth&lt;/remote-database-name&gt;&lt;remote-database-provider&gt;EBSCOhost&lt;/remote-database-provider&gt;&lt;/record&gt;&lt;/Cite&gt;&lt;/EndNote&gt;</w:instrText>
      </w:r>
      <w:r w:rsidR="00D204F0" w:rsidRPr="00BA3FC5">
        <w:rPr>
          <w:lang w:val="en-US"/>
        </w:rPr>
        <w:fldChar w:fldCharType="separate"/>
      </w:r>
      <w:r w:rsidR="00FD4F8C" w:rsidRPr="00BA3FC5">
        <w:rPr>
          <w:noProof/>
          <w:lang w:val="en-US"/>
        </w:rPr>
        <w:t>(Alexander and Judd, 1978)</w:t>
      </w:r>
      <w:r w:rsidR="00D204F0" w:rsidRPr="00BA3FC5">
        <w:rPr>
          <w:lang w:val="en-US"/>
        </w:rPr>
        <w:fldChar w:fldCharType="end"/>
      </w:r>
      <w:r w:rsidRPr="00BA3FC5">
        <w:rPr>
          <w:lang w:val="en-US"/>
        </w:rPr>
        <w:t xml:space="preserve"> and/or implied </w:t>
      </w:r>
      <w:r w:rsidR="00A20214" w:rsidRPr="00BA3FC5">
        <w:rPr>
          <w:lang w:val="en-US"/>
        </w:rPr>
        <w:t xml:space="preserve">or tangible </w:t>
      </w:r>
      <w:r w:rsidRPr="00BA3FC5">
        <w:rPr>
          <w:lang w:val="en-US"/>
        </w:rPr>
        <w:t>sexual behavior</w:t>
      </w:r>
      <w:r w:rsidR="00D204F0" w:rsidRPr="00BA3FC5">
        <w:rPr>
          <w:lang w:val="en-US"/>
        </w:rPr>
        <w:t xml:space="preserve"> </w:t>
      </w:r>
      <w:r w:rsidR="00D204F0" w:rsidRPr="00BA3FC5">
        <w:rPr>
          <w:lang w:val="en-US"/>
        </w:rPr>
        <w:fldChar w:fldCharType="begin"/>
      </w:r>
      <w:r w:rsidR="00FD4F8C" w:rsidRPr="00BA3FC5">
        <w:rPr>
          <w:lang w:val="en-US"/>
        </w:rPr>
        <w:instrText xml:space="preserve"> ADDIN EN.CITE &lt;EndNote&gt;&lt;Cite&gt;&lt;Author&gt;Reichert&lt;/Author&gt;&lt;Year&gt;2002&lt;/Year&gt;&lt;RecNum&gt;13&lt;/RecNum&gt;&lt;DisplayText&gt;(Reichert, 2002)&lt;/DisplayText&gt;&lt;record&gt;&lt;rec-number&gt;13&lt;/rec-number&gt;&lt;foreign-keys&gt;&lt;key app="EN" db-id="e2d2wsz2qt9txge55d1v0rzzfws0ef5faft9" timestamp="1549030199" guid="07ea3361-94cd-4f68-a846-8f9cb6643d70"&gt;13&lt;/key&gt;&lt;/foreign-keys&gt;&lt;ref-type name="Journal Article"&gt;17&lt;/ref-type&gt;&lt;contributors&gt;&lt;authors&gt;&lt;author&gt;Reichert, Tom&lt;/author&gt;&lt;/authors&gt;&lt;/contributors&gt;&lt;titles&gt;&lt;title&gt;Sex in advertising research: A review of content, effects, and functions of sexual information in consumer advertising&lt;/title&gt;&lt;secondary-title&gt;Annual Review of Sex Research&lt;/secondary-title&gt;&lt;/titles&gt;&lt;periodical&gt;&lt;full-title&gt;Annual Review of Sex Research&lt;/full-title&gt;&lt;/periodical&gt;&lt;pages&gt;241-273&lt;/pages&gt;&lt;volume&gt;13&lt;/volume&gt;&lt;number&gt;1&lt;/number&gt;&lt;dates&gt;&lt;year&gt;2002&lt;/year&gt;&lt;pub-dates&gt;&lt;date&gt;2002/03/01&lt;/date&gt;&lt;/pub-dates&gt;&lt;/dates&gt;&lt;publisher&gt;Taylor &amp;amp; Francis&lt;/publisher&gt;&lt;isbn&gt;1053-2528&lt;/isbn&gt;&lt;urls&gt;&lt;related-urls&gt;&lt;url&gt;https://www.tandfonline.com/doi/abs/10.1080/10532528.2002.10559806&lt;/url&gt;&lt;/related-urls&gt;&lt;/urls&gt;&lt;electronic-resource-num&gt;10.1080/10532528.2002.10559806&lt;/electronic-resource-num&gt;&lt;/record&gt;&lt;/Cite&gt;&lt;/EndNote&gt;</w:instrText>
      </w:r>
      <w:r w:rsidR="00D204F0" w:rsidRPr="00BA3FC5">
        <w:rPr>
          <w:lang w:val="en-US"/>
        </w:rPr>
        <w:fldChar w:fldCharType="separate"/>
      </w:r>
      <w:r w:rsidR="00FD4F8C" w:rsidRPr="00BA3FC5">
        <w:rPr>
          <w:noProof/>
          <w:lang w:val="en-US"/>
        </w:rPr>
        <w:t>(Reichert, 2002)</w:t>
      </w:r>
      <w:r w:rsidR="00D204F0" w:rsidRPr="00BA3FC5">
        <w:rPr>
          <w:lang w:val="en-US"/>
        </w:rPr>
        <w:fldChar w:fldCharType="end"/>
      </w:r>
      <w:r w:rsidRPr="00BA3FC5">
        <w:rPr>
          <w:lang w:val="en-US"/>
        </w:rPr>
        <w:t>. Both sexual and violent types of humor can enhance advertising effectiveness</w:t>
      </w:r>
      <w:r w:rsidR="00D204F0" w:rsidRPr="00BA3FC5">
        <w:rPr>
          <w:lang w:val="en-US"/>
        </w:rPr>
        <w:t xml:space="preserve"> </w:t>
      </w:r>
      <w:r w:rsidR="00D204F0" w:rsidRPr="00BA3FC5">
        <w:rPr>
          <w:lang w:val="en-US"/>
        </w:rPr>
        <w:fldChar w:fldCharType="begin">
          <w:fldData xml:space="preserve">PEVuZE5vdGU+PENpdGU+PEF1dGhvcj5CZWFyZDwvQXV0aG9yPjxZZWFyPjIwMDg8L1llYXI+PFJl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</w:fldData>
        </w:fldChar>
      </w:r>
      <w:r w:rsidR="00FD4F8C" w:rsidRPr="00BA3FC5">
        <w:rPr>
          <w:lang w:val="en-US"/>
        </w:rPr>
        <w:instrText xml:space="preserve"> ADDIN EN.CITE </w:instrText>
      </w:r>
      <w:r w:rsidR="00FD4F8C" w:rsidRPr="00BA3FC5">
        <w:rPr>
          <w:lang w:val="en-US"/>
        </w:rPr>
        <w:fldChar w:fldCharType="begin">
          <w:fldData xml:space="preserve">PEVuZE5vdGU+PENpdGU+PEF1dGhvcj5CZWFyZDwvQXV0aG9yPjxZZWFyPjIwMDg8L1llYXI+PFJl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D204F0" w:rsidRPr="00BA3FC5">
        <w:rPr>
          <w:lang w:val="en-US"/>
        </w:rPr>
      </w:r>
      <w:r w:rsidR="00D204F0" w:rsidRPr="00BA3FC5">
        <w:rPr>
          <w:lang w:val="en-US"/>
        </w:rPr>
        <w:fldChar w:fldCharType="separate"/>
      </w:r>
      <w:r w:rsidR="00FD4F8C" w:rsidRPr="00BA3FC5">
        <w:rPr>
          <w:noProof/>
          <w:lang w:val="en-US"/>
        </w:rPr>
        <w:t>(Chan</w:t>
      </w:r>
      <w:r w:rsidR="00FD4F8C" w:rsidRPr="00BA3FC5">
        <w:rPr>
          <w:i/>
          <w:noProof/>
          <w:lang w:val="en-US"/>
        </w:rPr>
        <w:t xml:space="preserve"> et al.</w:t>
      </w:r>
      <w:r w:rsidR="00FD4F8C" w:rsidRPr="00BA3FC5">
        <w:rPr>
          <w:noProof/>
          <w:lang w:val="en-US"/>
        </w:rPr>
        <w:t>, 2007; Beard, 2008a)</w:t>
      </w:r>
      <w:r w:rsidR="00D204F0" w:rsidRPr="00BA3FC5">
        <w:rPr>
          <w:lang w:val="en-US"/>
        </w:rPr>
        <w:fldChar w:fldCharType="end"/>
      </w:r>
      <w:r w:rsidR="00D204F0" w:rsidRPr="00BA3FC5">
        <w:rPr>
          <w:lang w:val="en-US"/>
        </w:rPr>
        <w:t xml:space="preserve">. </w:t>
      </w:r>
      <w:r w:rsidRPr="00BA3FC5">
        <w:rPr>
          <w:lang w:val="en-US"/>
        </w:rPr>
        <w:t xml:space="preserve">However, </w:t>
      </w:r>
      <w:r w:rsidR="00A20214" w:rsidRPr="00BA3FC5">
        <w:rPr>
          <w:lang w:val="en-US"/>
        </w:rPr>
        <w:t xml:space="preserve">there is no guarantee of </w:t>
      </w:r>
      <w:r w:rsidRPr="00BA3FC5">
        <w:rPr>
          <w:lang w:val="en-US"/>
        </w:rPr>
        <w:t>positive reactions</w:t>
      </w:r>
      <w:r w:rsidR="00A20214" w:rsidRPr="00BA3FC5">
        <w:rPr>
          <w:lang w:val="en-US"/>
        </w:rPr>
        <w:t>, which</w:t>
      </w:r>
      <w:r w:rsidRPr="00BA3FC5">
        <w:rPr>
          <w:lang w:val="en-US"/>
        </w:rPr>
        <w:t xml:space="preserve"> depend heavily on the nature of the audience; advertisements that create a positive impression with one group may seriously offend another</w:t>
      </w:r>
      <w:r w:rsidR="00D204F0" w:rsidRPr="00BA3FC5">
        <w:rPr>
          <w:lang w:val="en-US"/>
        </w:rPr>
        <w:t xml:space="preserve"> </w:t>
      </w:r>
      <w:bookmarkStart w:id="3" w:name="_Hlk80697464"/>
      <w:r w:rsidR="00D204F0" w:rsidRPr="00BA3FC5">
        <w:rPr>
          <w:lang w:val="en-US"/>
        </w:rPr>
        <w:fldChar w:fldCharType="begin">
          <w:fldData xml:space="preserve">PEVuZE5vdGU+PENpdGU+PEF1dGhvcj5Zb29uPC9BdXRob3I+PFllYXI+MjAxNDwvWWVhcj48UmVj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==
</w:fldData>
        </w:fldChar>
      </w:r>
      <w:r w:rsidR="00FF7DD3" w:rsidRPr="00BA3FC5">
        <w:rPr>
          <w:lang w:val="en-US"/>
        </w:rPr>
        <w:instrText xml:space="preserve"> ADDIN EN.CITE </w:instrText>
      </w:r>
      <w:r w:rsidR="00FF7DD3" w:rsidRPr="00BA3FC5">
        <w:rPr>
          <w:lang w:val="en-US"/>
        </w:rPr>
        <w:fldChar w:fldCharType="begin">
          <w:fldData xml:space="preserve">PEVuZE5vdGU+PENpdGU+PEF1dGhvcj5Zb29uPC9BdXRob3I+PFllYXI+MjAxNDwvWWVhcj48UmVj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==
</w:fldData>
        </w:fldChar>
      </w:r>
      <w:r w:rsidR="00FF7DD3" w:rsidRPr="00BA3FC5">
        <w:rPr>
          <w:lang w:val="en-US"/>
        </w:rPr>
        <w:instrText xml:space="preserve"> ADDIN EN.CITE.DATA </w:instrText>
      </w:r>
      <w:r w:rsidR="00FF7DD3" w:rsidRPr="00BA3FC5">
        <w:rPr>
          <w:lang w:val="en-US"/>
        </w:rPr>
      </w:r>
      <w:r w:rsidR="00FF7DD3" w:rsidRPr="00BA3FC5">
        <w:rPr>
          <w:lang w:val="en-US"/>
        </w:rPr>
        <w:fldChar w:fldCharType="end"/>
      </w:r>
      <w:r w:rsidR="00D204F0" w:rsidRPr="00BA3FC5">
        <w:rPr>
          <w:lang w:val="en-US"/>
        </w:rPr>
      </w:r>
      <w:r w:rsidR="00D204F0" w:rsidRPr="00BA3FC5">
        <w:rPr>
          <w:lang w:val="en-US"/>
        </w:rPr>
        <w:fldChar w:fldCharType="separate"/>
      </w:r>
      <w:r w:rsidR="007313A0" w:rsidRPr="00BA3FC5">
        <w:rPr>
          <w:noProof/>
          <w:lang w:val="en-US"/>
        </w:rPr>
        <w:t>(Yoon and Kim, 2014; Eisend, 2021; Yoon</w:t>
      </w:r>
      <w:r w:rsidR="007313A0" w:rsidRPr="00BA3FC5">
        <w:rPr>
          <w:i/>
          <w:noProof/>
          <w:lang w:val="en-US"/>
        </w:rPr>
        <w:t xml:space="preserve"> et al.</w:t>
      </w:r>
      <w:r w:rsidR="007313A0" w:rsidRPr="00BA3FC5">
        <w:rPr>
          <w:noProof/>
          <w:lang w:val="en-US"/>
        </w:rPr>
        <w:t>, 2021)</w:t>
      </w:r>
      <w:r w:rsidR="00D204F0" w:rsidRPr="00BA3FC5">
        <w:rPr>
          <w:lang w:val="en-US"/>
        </w:rPr>
        <w:fldChar w:fldCharType="end"/>
      </w:r>
      <w:bookmarkEnd w:id="3"/>
      <w:r w:rsidRPr="00BA3FC5">
        <w:rPr>
          <w:lang w:val="en-US"/>
        </w:rPr>
        <w:t xml:space="preserve">. </w:t>
      </w:r>
      <w:r w:rsidR="000413E6" w:rsidRPr="00BA3FC5">
        <w:rPr>
          <w:lang w:val="en-US"/>
        </w:rPr>
        <w:t>In this increasingly complex</w:t>
      </w:r>
      <w:r w:rsidR="00B95147" w:rsidRPr="00BA3FC5">
        <w:rPr>
          <w:lang w:val="en-US"/>
        </w:rPr>
        <w:t xml:space="preserve"> online</w:t>
      </w:r>
      <w:r w:rsidR="000413E6" w:rsidRPr="00BA3FC5">
        <w:rPr>
          <w:lang w:val="en-US"/>
        </w:rPr>
        <w:t xml:space="preserve"> arena, g</w:t>
      </w:r>
      <w:r w:rsidRPr="00BA3FC5">
        <w:rPr>
          <w:lang w:val="en-US"/>
        </w:rPr>
        <w:t xml:space="preserve">ender is one such </w:t>
      </w:r>
      <w:r w:rsidR="00D37E17" w:rsidRPr="00BA3FC5">
        <w:rPr>
          <w:lang w:val="en-US"/>
        </w:rPr>
        <w:t xml:space="preserve">audience-level variable </w:t>
      </w:r>
      <w:r w:rsidRPr="00BA3FC5">
        <w:rPr>
          <w:lang w:val="en-US"/>
        </w:rPr>
        <w:t xml:space="preserve">that is </w:t>
      </w:r>
      <w:r w:rsidR="000413E6" w:rsidRPr="00BA3FC5">
        <w:rPr>
          <w:lang w:val="en-US"/>
        </w:rPr>
        <w:t xml:space="preserve">frequently </w:t>
      </w:r>
      <w:r w:rsidRPr="00BA3FC5">
        <w:rPr>
          <w:lang w:val="en-US"/>
        </w:rPr>
        <w:t>ov</w:t>
      </w:r>
      <w:r w:rsidR="00863150" w:rsidRPr="00BA3FC5">
        <w:rPr>
          <w:lang w:val="en-US"/>
        </w:rPr>
        <w:t>erlooked</w:t>
      </w:r>
      <w:r w:rsidR="00D204F0" w:rsidRPr="00BA3FC5">
        <w:rPr>
          <w:lang w:val="en-US"/>
        </w:rPr>
        <w:t xml:space="preserve"> </w:t>
      </w:r>
      <w:r w:rsidR="00D204F0" w:rsidRPr="00BA3FC5">
        <w:rPr>
          <w:lang w:val="en-US"/>
        </w:rPr>
        <w:fldChar w:fldCharType="begin">
          <w:fldData xml:space="preserve">PEVuZE5vdGU+PENpdGU+PEF1dGhvcj5XZWluYmVyZ2VyPC9BdXRob3I+PFllYXI+MjAxNzwvWWVh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=
</w:fldData>
        </w:fldChar>
      </w:r>
      <w:r w:rsidR="00FD4F8C" w:rsidRPr="00BA3FC5">
        <w:rPr>
          <w:lang w:val="en-US"/>
        </w:rPr>
        <w:instrText xml:space="preserve"> ADDIN EN.CITE </w:instrText>
      </w:r>
      <w:r w:rsidR="00FD4F8C" w:rsidRPr="00BA3FC5">
        <w:rPr>
          <w:lang w:val="en-US"/>
        </w:rPr>
        <w:fldChar w:fldCharType="begin">
          <w:fldData xml:space="preserve">PEVuZE5vdGU+PENpdGU+PEF1dGhvcj5XZWluYmVyZ2VyPC9BdXRob3I+PFllYXI+MjAxNzwvWWVh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=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D204F0" w:rsidRPr="00BA3FC5">
        <w:rPr>
          <w:lang w:val="en-US"/>
        </w:rPr>
      </w:r>
      <w:r w:rsidR="00D204F0" w:rsidRPr="00BA3FC5">
        <w:rPr>
          <w:lang w:val="en-US"/>
        </w:rPr>
        <w:fldChar w:fldCharType="separate"/>
      </w:r>
      <w:r w:rsidR="00FD4F8C" w:rsidRPr="00BA3FC5">
        <w:rPr>
          <w:noProof/>
          <w:lang w:val="en-US"/>
        </w:rPr>
        <w:t>(Weinberger</w:t>
      </w:r>
      <w:r w:rsidR="00FD4F8C" w:rsidRPr="00BA3FC5">
        <w:rPr>
          <w:i/>
          <w:noProof/>
          <w:lang w:val="en-US"/>
        </w:rPr>
        <w:t xml:space="preserve"> et al.</w:t>
      </w:r>
      <w:r w:rsidR="00FD4F8C" w:rsidRPr="00BA3FC5">
        <w:rPr>
          <w:noProof/>
          <w:lang w:val="en-US"/>
        </w:rPr>
        <w:t>, 2017; Mayer</w:t>
      </w:r>
      <w:r w:rsidR="00FD4F8C" w:rsidRPr="00BA3FC5">
        <w:rPr>
          <w:i/>
          <w:noProof/>
          <w:lang w:val="en-US"/>
        </w:rPr>
        <w:t xml:space="preserve"> et al.</w:t>
      </w:r>
      <w:r w:rsidR="00FD4F8C" w:rsidRPr="00BA3FC5">
        <w:rPr>
          <w:noProof/>
          <w:lang w:val="en-US"/>
        </w:rPr>
        <w:t>, 2019)</w:t>
      </w:r>
      <w:r w:rsidR="00D204F0" w:rsidRPr="00BA3FC5">
        <w:rPr>
          <w:lang w:val="en-US"/>
        </w:rPr>
        <w:fldChar w:fldCharType="end"/>
      </w:r>
      <w:r w:rsidR="00D204F0" w:rsidRPr="00BA3FC5">
        <w:rPr>
          <w:lang w:val="en-US"/>
        </w:rPr>
        <w:t>.</w:t>
      </w:r>
      <w:r w:rsidR="00E22702" w:rsidRPr="00BA3FC5">
        <w:rPr>
          <w:lang w:val="en-US"/>
        </w:rPr>
        <w:t xml:space="preserve"> </w:t>
      </w:r>
      <w:r w:rsidR="00BC010F" w:rsidRPr="00BA3FC5">
        <w:rPr>
          <w:lang w:val="en-US"/>
        </w:rPr>
        <w:t>G</w:t>
      </w:r>
      <w:r w:rsidR="00D37E17" w:rsidRPr="00BA3FC5">
        <w:rPr>
          <w:lang w:val="en-US"/>
        </w:rPr>
        <w:t>ender</w:t>
      </w:r>
      <w:r w:rsidR="0006405D" w:rsidRPr="00BA3FC5">
        <w:rPr>
          <w:lang w:val="en-US"/>
        </w:rPr>
        <w:t xml:space="preserve"> </w:t>
      </w:r>
      <w:r w:rsidR="000413E6" w:rsidRPr="00BA3FC5">
        <w:rPr>
          <w:lang w:val="en-US"/>
        </w:rPr>
        <w:t>has a direct effect on</w:t>
      </w:r>
      <w:r w:rsidRPr="00BA3FC5">
        <w:rPr>
          <w:lang w:val="en-US"/>
        </w:rPr>
        <w:t xml:space="preserve"> </w:t>
      </w:r>
      <w:r w:rsidR="00BC010F" w:rsidRPr="00BA3FC5">
        <w:rPr>
          <w:lang w:val="en-US"/>
        </w:rPr>
        <w:t xml:space="preserve">reactions to </w:t>
      </w:r>
      <w:r w:rsidR="000413E6" w:rsidRPr="00BA3FC5">
        <w:rPr>
          <w:lang w:val="en-US"/>
        </w:rPr>
        <w:t xml:space="preserve">advertising </w:t>
      </w:r>
      <w:r w:rsidR="00D204F0" w:rsidRPr="00BA3FC5">
        <w:rPr>
          <w:lang w:val="en-US"/>
        </w:rPr>
        <w:fldChar w:fldCharType="begin"/>
      </w:r>
      <w:r w:rsidR="00FD4F8C" w:rsidRPr="00BA3FC5">
        <w:rPr>
          <w:lang w:val="en-US"/>
        </w:rPr>
        <w:instrText xml:space="preserve"> ADDIN EN.CITE &lt;EndNote&gt;&lt;Cite&gt;&lt;Author&gt;Weinberger&lt;/Author&gt;&lt;Year&gt;2017&lt;/Year&gt;&lt;RecNum&gt;17305&lt;/RecNum&gt;&lt;DisplayText&gt;(Weinberger&lt;style face="italic"&gt; et al.&lt;/style&gt;, 2017)&lt;/DisplayText&gt;&lt;record&gt;&lt;rec-number&gt;17305&lt;/rec-number&gt;&lt;foreign-keys&gt;&lt;key app="EN" db-id="2zrxftr91a5vagexvfgx9remvpzer5dzadfx" timestamp="1621874253"&gt;17305&lt;/key&gt;&lt;/foreign-keys&gt;&lt;ref-type name="Journal Article"&gt;17&lt;/ref-type&gt;&lt;contributors&gt;&lt;authors&gt;&lt;author&gt;Weinberger, Marc G.&lt;/author&gt;&lt;author&gt;Swani, Kunal&lt;/author&gt;&lt;author&gt;Yoon, Hye Jin&lt;/author&gt;&lt;author&gt;Gulas, Charles S.&lt;/author&gt;&lt;/authors&gt;&lt;/contributors&gt;&lt;titles&gt;&lt;title&gt;Understanding responses to comedic advertising aggression: The role of vividness and gender identity &lt;/title&gt;&lt;secondary-title&gt;International Journal of Advertising&lt;/secondary-title&gt;&lt;/titles&gt;&lt;periodical&gt;&lt;full-title&gt;International Journal of Advertising&lt;/full-title&gt;&lt;/periodical&gt;&lt;pages&gt;562-587&lt;/pages&gt;&lt;volume&gt;36&lt;/volume&gt;&lt;number&gt;4&lt;/number&gt;&lt;dates&gt;&lt;year&gt;2017&lt;/year&gt;&lt;pub-dates&gt;&lt;date&gt;2017/07/04&lt;/date&gt;&lt;/pub-dates&gt;&lt;/dates&gt;&lt;publisher&gt;Routledge&lt;/publisher&gt;&lt;isbn&gt;0265-0487&lt;/isbn&gt;&lt;urls&gt;&lt;related-urls&gt;&lt;url&gt;https://doi.org/10.1080/02650487.2016.1186411&lt;/url&gt;&lt;url&gt;https://www.tandfonline.com/doi/full/10.1080/02650487.2016.1186411&lt;/url&gt;&lt;/related-urls&gt;&lt;/urls&gt;&lt;electronic-resource-num&gt;10.1080/02650487.2016.1186411&lt;/electronic-resource-num&gt;&lt;/record&gt;&lt;/Cite&gt;&lt;/EndNote&gt;</w:instrText>
      </w:r>
      <w:r w:rsidR="00D204F0" w:rsidRPr="00BA3FC5">
        <w:rPr>
          <w:lang w:val="en-US"/>
        </w:rPr>
        <w:fldChar w:fldCharType="separate"/>
      </w:r>
      <w:r w:rsidR="00FD4F8C" w:rsidRPr="00BA3FC5">
        <w:rPr>
          <w:noProof/>
          <w:lang w:val="en-US"/>
        </w:rPr>
        <w:t>(Weinberger</w:t>
      </w:r>
      <w:r w:rsidR="00FD4F8C" w:rsidRPr="00BA3FC5">
        <w:rPr>
          <w:i/>
          <w:noProof/>
          <w:lang w:val="en-US"/>
        </w:rPr>
        <w:t xml:space="preserve"> et al.</w:t>
      </w:r>
      <w:r w:rsidR="00FD4F8C" w:rsidRPr="00BA3FC5">
        <w:rPr>
          <w:noProof/>
          <w:lang w:val="en-US"/>
        </w:rPr>
        <w:t>, 2017)</w:t>
      </w:r>
      <w:r w:rsidR="00D204F0" w:rsidRPr="00BA3FC5">
        <w:rPr>
          <w:lang w:val="en-US"/>
        </w:rPr>
        <w:fldChar w:fldCharType="end"/>
      </w:r>
      <w:r w:rsidR="001B7687" w:rsidRPr="00BA3FC5">
        <w:rPr>
          <w:lang w:val="en-US"/>
        </w:rPr>
        <w:t>,</w:t>
      </w:r>
      <w:r w:rsidR="00BC010F" w:rsidRPr="00BA3FC5">
        <w:rPr>
          <w:lang w:val="en-US"/>
        </w:rPr>
        <w:t xml:space="preserve"> and </w:t>
      </w:r>
      <w:proofErr w:type="spellStart"/>
      <w:r w:rsidR="0091512A" w:rsidRPr="00BA3FC5">
        <w:rPr>
          <w:lang w:val="en-US"/>
        </w:rPr>
        <w:t>Swani</w:t>
      </w:r>
      <w:proofErr w:type="spellEnd"/>
      <w:r w:rsidR="0091512A" w:rsidRPr="00BA3FC5">
        <w:rPr>
          <w:lang w:val="en-US"/>
        </w:rPr>
        <w:t xml:space="preserve"> </w:t>
      </w:r>
      <w:r w:rsidR="0091512A" w:rsidRPr="00BA3FC5">
        <w:rPr>
          <w:i/>
          <w:iCs/>
          <w:lang w:val="en-US"/>
        </w:rPr>
        <w:t xml:space="preserve">et al. </w:t>
      </w:r>
      <w:r w:rsidR="0091512A" w:rsidRPr="00BA3FC5">
        <w:rPr>
          <w:lang w:val="en-US"/>
        </w:rPr>
        <w:fldChar w:fldCharType="begin"/>
      </w:r>
      <w:r w:rsidR="00FD4F8C" w:rsidRPr="00BA3FC5">
        <w:rPr>
          <w:lang w:val="en-US"/>
        </w:rPr>
        <w:instrText xml:space="preserve"> ADDIN EN.CITE &lt;EndNote&gt;&lt;Cite ExcludeAuth="1"&gt;&lt;Author&gt;Swani&lt;/Author&gt;&lt;Year&gt;2013&lt;/Year&gt;&lt;RecNum&gt;7&lt;/RecNum&gt;&lt;DisplayText&gt;(2013)&lt;/DisplayText&gt;&lt;record&gt;&lt;rec-number&gt;7&lt;/rec-number&gt;&lt;foreign-keys&gt;&lt;key app="EN" db-id="e2d2wsz2qt9txge55d1v0rzzfws0ef5faft9" timestamp="1549030197" guid="ae22d999-1fcb-437b-aeeb-4fa5da4972f5"&gt;7&lt;/key&gt;&lt;/foreign-keys&gt;&lt;ref-type name="Journal Article"&gt;17&lt;/ref-type&gt;&lt;contributors&gt;&lt;authors&gt;&lt;author&gt;Swani, Kunal&lt;/author&gt;&lt;author&gt;Weinberger, Marc G.&lt;/author&gt;&lt;author&gt;Gulas, Charles S.&lt;/author&gt;&lt;/authors&gt;&lt;/contributors&gt;&lt;titles&gt;&lt;title&gt;The impact of violent humor on advertising success: A gender perspective&lt;/title&gt;&lt;secondary-title&gt;Journal of Advertising&lt;/secondary-title&gt;&lt;/titles&gt;&lt;periodical&gt;&lt;full-title&gt;Journal of Advertising&lt;/full-title&gt;&lt;/periodical&gt;&lt;pages&gt;308-319&lt;/pages&gt;&lt;volume&gt;42&lt;/volume&gt;&lt;number&gt;4&lt;/number&gt;&lt;dates&gt;&lt;year&gt;2013&lt;/year&gt;&lt;pub-dates&gt;&lt;date&gt;2013/10/01&lt;/date&gt;&lt;/pub-dates&gt;&lt;/dates&gt;&lt;publisher&gt;Routledge&lt;/publisher&gt;&lt;isbn&gt;0091-3367&lt;/isbn&gt;&lt;urls&gt;&lt;related-urls&gt;&lt;url&gt;https://doi.org/10.1080/00913367.2013.795121&lt;/url&gt;&lt;url&gt;https://www.tandfonline.com/doi/abs/10.1080/00913367.2013.795121&lt;/url&gt;&lt;/related-urls&gt;&lt;/urls&gt;&lt;electronic-resource-num&gt;10.1080/00913367.2013.795121&lt;/electronic-resource-num&gt;&lt;/record&gt;&lt;/Cite&gt;&lt;/EndNote&gt;</w:instrText>
      </w:r>
      <w:r w:rsidR="0091512A" w:rsidRPr="00BA3FC5">
        <w:rPr>
          <w:lang w:val="en-US"/>
        </w:rPr>
        <w:fldChar w:fldCharType="separate"/>
      </w:r>
      <w:r w:rsidR="00FD4F8C" w:rsidRPr="00BA3FC5">
        <w:rPr>
          <w:noProof/>
          <w:lang w:val="en-US"/>
        </w:rPr>
        <w:t>(2013)</w:t>
      </w:r>
      <w:r w:rsidR="0091512A" w:rsidRPr="00BA3FC5">
        <w:rPr>
          <w:lang w:val="en-US"/>
        </w:rPr>
        <w:fldChar w:fldCharType="end"/>
      </w:r>
      <w:r w:rsidR="0091512A" w:rsidRPr="00BA3FC5">
        <w:rPr>
          <w:lang w:val="en-US"/>
        </w:rPr>
        <w:t>,</w:t>
      </w:r>
      <w:r w:rsidR="00D204F0" w:rsidRPr="00BA3FC5">
        <w:rPr>
          <w:lang w:val="en-US"/>
        </w:rPr>
        <w:t xml:space="preserve"> Yoon and Kim </w:t>
      </w:r>
      <w:r w:rsidR="00D204F0" w:rsidRPr="00BA3FC5">
        <w:rPr>
          <w:lang w:val="en-US"/>
        </w:rPr>
        <w:fldChar w:fldCharType="begin"/>
      </w:r>
      <w:r w:rsidR="00FD4F8C" w:rsidRPr="00BA3FC5">
        <w:rPr>
          <w:lang w:val="en-US"/>
        </w:rPr>
        <w:instrText xml:space="preserve"> ADDIN EN.CITE &lt;EndNote&gt;&lt;Cite ExcludeAuth="1"&gt;&lt;Author&gt;Yoon&lt;/Author&gt;&lt;Year&gt;2014&lt;/Year&gt;&lt;RecNum&gt;8&lt;/RecNum&gt;&lt;DisplayText&gt;(2014)&lt;/DisplayText&gt;&lt;record&gt;&lt;rec-number&gt;8&lt;/rec-number&gt;&lt;foreign-keys&gt;&lt;key app="EN" db-id="e2d2wsz2qt9txge55d1v0rzzfws0ef5faft9" timestamp="1549030197" guid="cccc9cc4-8e3a-4207-96df-12b113e3b099"&gt;8&lt;/key&gt;&lt;/foreign-keys&gt;&lt;ref-type name="Journal Article"&gt;17&lt;/ref-type&gt;&lt;contributors&gt;&lt;authors&gt;&lt;author&gt;Yoon, Hye Jin&lt;/author&gt;&lt;author&gt;Kim, Yeuseung&lt;/author&gt;&lt;/authors&gt;&lt;/contributors&gt;&lt;titles&gt;&lt;title&gt;The moderating role of gender identity in responses to comedic violence advertising&lt;/title&gt;&lt;secondary-title&gt;Journal of Advertising&lt;/secondary-title&gt;&lt;/titles&gt;&lt;periodical&gt;&lt;full-title&gt;Journal of Advertising&lt;/full-title&gt;&lt;/periodical&gt;&lt;pages&gt;382-396&lt;/pages&gt;&lt;volume&gt;43&lt;/volume&gt;&lt;number&gt;4&lt;/number&gt;&lt;dates&gt;&lt;year&gt;2014&lt;/year&gt;&lt;pub-dates&gt;&lt;date&gt;2014/10/02&lt;/date&gt;&lt;/pub-dates&gt;&lt;/dates&gt;&lt;publisher&gt;Routledge&lt;/publisher&gt;&lt;isbn&gt;0091-3367&lt;/isbn&gt;&lt;urls&gt;&lt;related-urls&gt;&lt;url&gt;https://doi.org/10.1080/00913367.2014.880390&lt;/url&gt;&lt;url&gt;https://www.tandfonline.com/doi/abs/10.1080/00913367.2014.880390&lt;/url&gt;&lt;/related-urls&gt;&lt;/urls&gt;&lt;electronic-resource-num&gt;10.1080/00913367.2014.880390&lt;/electronic-resource-num&gt;&lt;/record&gt;&lt;/Cite&gt;&lt;/EndNote&gt;</w:instrText>
      </w:r>
      <w:r w:rsidR="00D204F0" w:rsidRPr="00BA3FC5">
        <w:rPr>
          <w:lang w:val="en-US"/>
        </w:rPr>
        <w:fldChar w:fldCharType="separate"/>
      </w:r>
      <w:r w:rsidR="00FD4F8C" w:rsidRPr="00BA3FC5">
        <w:rPr>
          <w:noProof/>
          <w:lang w:val="en-US"/>
        </w:rPr>
        <w:t>(2014)</w:t>
      </w:r>
      <w:r w:rsidR="00D204F0" w:rsidRPr="00BA3FC5">
        <w:rPr>
          <w:lang w:val="en-US"/>
        </w:rPr>
        <w:fldChar w:fldCharType="end"/>
      </w:r>
      <w:r w:rsidR="0091512A" w:rsidRPr="00BA3FC5">
        <w:rPr>
          <w:lang w:val="en-US"/>
        </w:rPr>
        <w:t xml:space="preserve">, Warren </w:t>
      </w:r>
      <w:r w:rsidR="0091512A" w:rsidRPr="00BA3FC5">
        <w:rPr>
          <w:i/>
          <w:iCs/>
          <w:lang w:val="en-US"/>
        </w:rPr>
        <w:t>et al.</w:t>
      </w:r>
      <w:r w:rsidR="0091512A" w:rsidRPr="00BA3FC5">
        <w:rPr>
          <w:lang w:val="en-US"/>
        </w:rPr>
        <w:t xml:space="preserve"> </w:t>
      </w:r>
      <w:r w:rsidR="0091512A" w:rsidRPr="00BA3FC5">
        <w:rPr>
          <w:lang w:val="en-US"/>
        </w:rPr>
        <w:fldChar w:fldCharType="begin"/>
      </w:r>
      <w:r w:rsidR="00FD4F8C" w:rsidRPr="00BA3FC5">
        <w:rPr>
          <w:lang w:val="en-US"/>
        </w:rPr>
        <w:instrText xml:space="preserve"> ADDIN EN.CITE &lt;EndNote&gt;&lt;Cite ExcludeAuth="1"&gt;&lt;Author&gt;Warren&lt;/Author&gt;&lt;Year&gt;2019&lt;/Year&gt;&lt;RecNum&gt;572&lt;/RecNum&gt;&lt;DisplayText&gt;(2019)&lt;/DisplayText&gt;&lt;record&gt;&lt;rec-number&gt;572&lt;/rec-number&gt;&lt;foreign-keys&gt;&lt;key app="EN" db-id="e2d2wsz2qt9txge55d1v0rzzfws0ef5faft9" timestamp="1580743240" guid="5e9a3ac4-e0b2-4e05-ab33-0dd350ddbd86"&gt;572&lt;/key&gt;&lt;/foreign-keys&gt;&lt;ref-type name="Journal Article"&gt;17&lt;/ref-type&gt;&lt;contributors&gt;&lt;authors&gt;&lt;author&gt;Warren, Caleb&lt;/author&gt;&lt;author&gt;Carter, Erin Percival&lt;/author&gt;&lt;author&gt;McGraw, A. Peter&lt;/author&gt;&lt;/authors&gt;&lt;/contributors&gt;&lt;titles&gt;&lt;title&gt;Being funny is not enough: The influence of perceived humor and negative emotional reactions on brand attitudes&lt;/title&gt;&lt;secondary-title&gt;International Journal of Advertising&lt;/secondary-title&gt;&lt;/titles&gt;&lt;periodical&gt;&lt;full-title&gt;International Journal of Advertising&lt;/full-title&gt;&lt;/periodical&gt;&lt;pages&gt;1025-1045&lt;/pages&gt;&lt;volume&gt;38&lt;/volume&gt;&lt;number&gt;7&lt;/number&gt;&lt;keywords&gt;&lt;keyword&gt;Humor&lt;/keyword&gt;&lt;keyword&gt;Emotion&lt;/keyword&gt;&lt;keyword&gt;Attitudes&lt;/keyword&gt;&lt;keyword&gt;Advertising&lt;/keyword&gt;&lt;keyword&gt;Branding&lt;/keyword&gt;&lt;keyword&gt;Business&lt;/keyword&gt;&lt;/keywords&gt;&lt;dates&gt;&lt;year&gt;2019&lt;/year&gt;&lt;/dates&gt;&lt;isbn&gt;0265-0487&lt;/isbn&gt;&lt;urls&gt;&lt;/urls&gt;&lt;electronic-resource-num&gt;10.1080/02650487.2019.1620090&lt;/electronic-resource-num&gt;&lt;/record&gt;&lt;/Cite&gt;&lt;/EndNote&gt;</w:instrText>
      </w:r>
      <w:r w:rsidR="0091512A" w:rsidRPr="00BA3FC5">
        <w:rPr>
          <w:lang w:val="en-US"/>
        </w:rPr>
        <w:fldChar w:fldCharType="separate"/>
      </w:r>
      <w:r w:rsidR="00FD4F8C" w:rsidRPr="00BA3FC5">
        <w:rPr>
          <w:noProof/>
          <w:lang w:val="en-US"/>
        </w:rPr>
        <w:t>(2019)</w:t>
      </w:r>
      <w:r w:rsidR="0091512A" w:rsidRPr="00BA3FC5">
        <w:rPr>
          <w:lang w:val="en-US"/>
        </w:rPr>
        <w:fldChar w:fldCharType="end"/>
      </w:r>
      <w:r w:rsidR="0091512A" w:rsidRPr="00BA3FC5">
        <w:rPr>
          <w:lang w:val="en-US"/>
        </w:rPr>
        <w:t xml:space="preserve"> and Ivanov </w:t>
      </w:r>
      <w:r w:rsidR="0091512A" w:rsidRPr="00BA3FC5">
        <w:rPr>
          <w:i/>
          <w:iCs/>
          <w:lang w:val="en-US"/>
        </w:rPr>
        <w:t>et al.</w:t>
      </w:r>
      <w:r w:rsidR="0091512A" w:rsidRPr="00BA3FC5">
        <w:rPr>
          <w:lang w:val="en-US"/>
        </w:rPr>
        <w:t xml:space="preserve"> </w:t>
      </w:r>
      <w:r w:rsidR="0091512A" w:rsidRPr="00BA3FC5">
        <w:rPr>
          <w:lang w:val="en-US"/>
        </w:rPr>
        <w:fldChar w:fldCharType="begin"/>
      </w:r>
      <w:r w:rsidR="00FD4F8C" w:rsidRPr="00BA3FC5">
        <w:rPr>
          <w:lang w:val="en-US"/>
        </w:rPr>
        <w:instrText xml:space="preserve"> ADDIN EN.CITE &lt;EndNote&gt;&lt;Cite ExcludeAuth="1"&gt;&lt;Author&gt;Ivanov&lt;/Author&gt;&lt;Year&gt;2019&lt;/Year&gt;&lt;RecNum&gt;574&lt;/RecNum&gt;&lt;DisplayText&gt;(2019)&lt;/DisplayText&gt;&lt;record&gt;&lt;rec-number&gt;574&lt;/rec-number&gt;&lt;foreign-keys&gt;&lt;key app="EN" db-id="e2d2wsz2qt9txge55d1v0rzzfws0ef5faft9" timestamp="1580743991" guid="f67979f9-a165-4728-88be-c3ee9e5883fb"&gt;574&lt;/key&gt;&lt;/foreign-keys&gt;&lt;ref-type name="Journal Article"&gt;17&lt;/ref-type&gt;&lt;contributors&gt;&lt;authors&gt;&lt;author&gt;Ivanov, Lachezar&lt;/author&gt;&lt;author&gt;Eisend, Martin&lt;/author&gt;&lt;author&gt;Bayon, Tomas&lt;/author&gt;&lt;/authors&gt;&lt;/contributors&gt;&lt;titles&gt;&lt;title&gt;Gendering conversational humor in advertising: an evolutionary explanation of the effects of spontaneous versus canned humor&lt;/title&gt;&lt;secondary-title&gt;International Journal of Advertising&lt;/secondary-title&gt;&lt;/titles&gt;&lt;periodical&gt;&lt;full-title&gt;International Journal of Advertising&lt;/full-title&gt;&lt;/periodical&gt;&lt;pages&gt;979-999&lt;/pages&gt;&lt;volume&gt;38&lt;/volume&gt;&lt;number&gt;7&lt;/number&gt;&lt;keywords&gt;&lt;keyword&gt;Humor&lt;/keyword&gt;&lt;keyword&gt;Gender&lt;/keyword&gt;&lt;keyword&gt;Advertising&lt;/keyword&gt;&lt;keyword&gt;Evolutionary Psychology&lt;/keyword&gt;&lt;keyword&gt;Business&lt;/keyword&gt;&lt;/keywords&gt;&lt;dates&gt;&lt;year&gt;2019&lt;/year&gt;&lt;/dates&gt;&lt;isbn&gt;0265-0487&lt;/isbn&gt;&lt;urls&gt;&lt;/urls&gt;&lt;electronic-resource-num&gt;10.1080/02650487.2019.1617544&lt;/electronic-resource-num&gt;&lt;/record&gt;&lt;/Cite&gt;&lt;/EndNote&gt;</w:instrText>
      </w:r>
      <w:r w:rsidR="0091512A" w:rsidRPr="00BA3FC5">
        <w:rPr>
          <w:lang w:val="en-US"/>
        </w:rPr>
        <w:fldChar w:fldCharType="separate"/>
      </w:r>
      <w:r w:rsidR="00FD4F8C" w:rsidRPr="00BA3FC5">
        <w:rPr>
          <w:noProof/>
          <w:lang w:val="en-US"/>
        </w:rPr>
        <w:t>(2019)</w:t>
      </w:r>
      <w:r w:rsidR="0091512A" w:rsidRPr="00BA3FC5">
        <w:rPr>
          <w:lang w:val="en-US"/>
        </w:rPr>
        <w:fldChar w:fldCharType="end"/>
      </w:r>
      <w:r w:rsidRPr="00BA3FC5">
        <w:rPr>
          <w:lang w:val="en-US"/>
        </w:rPr>
        <w:t xml:space="preserve"> </w:t>
      </w:r>
      <w:r w:rsidR="008A076F" w:rsidRPr="00BA3FC5">
        <w:rPr>
          <w:lang w:val="en-US"/>
        </w:rPr>
        <w:t>establish</w:t>
      </w:r>
      <w:r w:rsidRPr="00BA3FC5">
        <w:rPr>
          <w:lang w:val="en-US"/>
        </w:rPr>
        <w:t xml:space="preserve"> that gender </w:t>
      </w:r>
      <w:r w:rsidR="000413E6" w:rsidRPr="00BA3FC5">
        <w:rPr>
          <w:lang w:val="en-US"/>
        </w:rPr>
        <w:t xml:space="preserve">also </w:t>
      </w:r>
      <w:r w:rsidR="001879BC" w:rsidRPr="00BA3FC5">
        <w:rPr>
          <w:lang w:val="en-US"/>
        </w:rPr>
        <w:t xml:space="preserve">plays a pivotal role in </w:t>
      </w:r>
      <w:r w:rsidRPr="00BA3FC5">
        <w:rPr>
          <w:lang w:val="en-US"/>
        </w:rPr>
        <w:t>the mediation of perceived humor (PH) on attitudes to</w:t>
      </w:r>
      <w:r w:rsidR="00D37E17" w:rsidRPr="00BA3FC5">
        <w:rPr>
          <w:lang w:val="en-US"/>
        </w:rPr>
        <w:t xml:space="preserve">wards </w:t>
      </w:r>
      <w:r w:rsidR="00EB7653" w:rsidRPr="00BA3FC5">
        <w:rPr>
          <w:lang w:val="en-US"/>
        </w:rPr>
        <w:t>advertisements</w:t>
      </w:r>
      <w:r w:rsidRPr="00BA3FC5">
        <w:rPr>
          <w:lang w:val="en-US"/>
        </w:rPr>
        <w:t xml:space="preserve"> and brand</w:t>
      </w:r>
      <w:r w:rsidR="00D37E17" w:rsidRPr="00BA3FC5">
        <w:rPr>
          <w:lang w:val="en-US"/>
        </w:rPr>
        <w:t>s</w:t>
      </w:r>
      <w:r w:rsidRPr="00BA3FC5">
        <w:rPr>
          <w:lang w:val="en-US"/>
        </w:rPr>
        <w:t xml:space="preserve">. </w:t>
      </w:r>
      <w:r w:rsidR="00BC010F" w:rsidRPr="00BA3FC5">
        <w:rPr>
          <w:lang w:val="en-US"/>
        </w:rPr>
        <w:t xml:space="preserve">However, </w:t>
      </w:r>
      <w:r w:rsidR="001D20B3" w:rsidRPr="00BA3FC5">
        <w:rPr>
          <w:lang w:val="en-US"/>
        </w:rPr>
        <w:t>despite</w:t>
      </w:r>
      <w:r w:rsidR="002E7DA1" w:rsidRPr="00BA3FC5">
        <w:rPr>
          <w:lang w:val="en-US"/>
        </w:rPr>
        <w:t xml:space="preserve"> the exponential rise in short-format video content designed for online social media advertising, most contemporary empirical studies </w:t>
      </w:r>
      <w:r w:rsidR="00E704B6" w:rsidRPr="00BA3FC5">
        <w:rPr>
          <w:lang w:val="en-US"/>
        </w:rPr>
        <w:t>on violent and sexual</w:t>
      </w:r>
      <w:r w:rsidR="002E7DA1" w:rsidRPr="00BA3FC5">
        <w:rPr>
          <w:lang w:val="en-US"/>
        </w:rPr>
        <w:t xml:space="preserve"> humor</w:t>
      </w:r>
      <w:r w:rsidR="00E704B6" w:rsidRPr="00BA3FC5">
        <w:rPr>
          <w:lang w:val="en-US"/>
        </w:rPr>
        <w:t xml:space="preserve"> in</w:t>
      </w:r>
      <w:r w:rsidR="002E7DA1" w:rsidRPr="00BA3FC5">
        <w:rPr>
          <w:lang w:val="en-US"/>
        </w:rPr>
        <w:t xml:space="preserve"> advertising tend to be</w:t>
      </w:r>
      <w:r w:rsidR="00CD08F0" w:rsidRPr="00BA3FC5">
        <w:rPr>
          <w:lang w:val="en-US"/>
        </w:rPr>
        <w:t xml:space="preserve"> based on</w:t>
      </w:r>
      <w:r w:rsidR="002E7DA1" w:rsidRPr="00BA3FC5">
        <w:rPr>
          <w:lang w:val="en-US"/>
        </w:rPr>
        <w:t xml:space="preserve"> print advertisement</w:t>
      </w:r>
      <w:r w:rsidR="00CD08F0" w:rsidRPr="00BA3FC5">
        <w:rPr>
          <w:lang w:val="en-US"/>
        </w:rPr>
        <w:t>s</w:t>
      </w:r>
      <w:r w:rsidR="00E704B6" w:rsidRPr="00BA3FC5">
        <w:rPr>
          <w:lang w:val="en-US"/>
        </w:rPr>
        <w:t>,</w:t>
      </w:r>
      <w:r w:rsidR="004C2785" w:rsidRPr="00BA3FC5">
        <w:rPr>
          <w:lang w:val="en-US"/>
        </w:rPr>
        <w:t xml:space="preserve"> </w:t>
      </w:r>
      <w:r w:rsidR="00E704B6" w:rsidRPr="00BA3FC5">
        <w:rPr>
          <w:lang w:val="en-US"/>
        </w:rPr>
        <w:t>a very different environment compared to online video content</w:t>
      </w:r>
      <w:r w:rsidR="001B7687" w:rsidRPr="00BA3FC5">
        <w:rPr>
          <w:lang w:val="en-US"/>
        </w:rPr>
        <w:t xml:space="preserve"> </w:t>
      </w:r>
      <w:r w:rsidR="00E704B6" w:rsidRPr="00BA3FC5">
        <w:rPr>
          <w:lang w:val="en-US"/>
        </w:rPr>
        <w:fldChar w:fldCharType="begin"/>
      </w:r>
      <w:r w:rsidR="00FD4F8C" w:rsidRPr="00BA3FC5">
        <w:rPr>
          <w:lang w:val="en-US"/>
        </w:rPr>
        <w:instrText xml:space="preserve"> ADDIN EN.CITE &lt;EndNote&gt;&lt;Cite&gt;&lt;Author&gt;Ha&lt;/Author&gt;&lt;Year&gt;2008&lt;/Year&gt;&lt;RecNum&gt;601&lt;/RecNum&gt;&lt;DisplayText&gt;(Ha and McCann, 2008)&lt;/DisplayText&gt;&lt;record&gt;&lt;rec-number&gt;601&lt;/rec-number&gt;&lt;foreign-keys&gt;&lt;key app="EN" db-id="e2d2wsz2qt9txge55d1v0rzzfws0ef5faft9" timestamp="1581178078" guid="e38d4ccf-fcd4-42b3-9888-552e4457c365"&gt;601&lt;/key&gt;&lt;/foreign-keys&gt;&lt;ref-type name="Journal Article"&gt;17&lt;/ref-type&gt;&lt;contributors&gt;&lt;authors&gt;&lt;author&gt;Ha, Louisa&lt;/author&gt;&lt;author&gt;McCann, Kim&lt;/author&gt;&lt;/authors&gt;&lt;/contributors&gt;&lt;titles&gt;&lt;title&gt;An integrated model of advertising clutter in offline and online media&lt;/title&gt;&lt;secondary-title&gt;International Journal of Advertising&lt;/secondary-title&gt;&lt;/titles&gt;&lt;periodical&gt;&lt;full-title&gt;International Journal of Advertising&lt;/full-title&gt;&lt;/periodical&gt;&lt;pages&gt;569-592&lt;/pages&gt;&lt;volume&gt;27&lt;/volume&gt;&lt;number&gt;4&lt;/number&gt;&lt;keywords&gt;&lt;keyword&gt;Business&lt;/keyword&gt;&lt;/keywords&gt;&lt;dates&gt;&lt;year&gt;2008&lt;/year&gt;&lt;/dates&gt;&lt;isbn&gt;0265-0487&lt;/isbn&gt;&lt;urls&gt;&lt;/urls&gt;&lt;electronic-resource-num&gt;10.2501/S0265048708080153&lt;/electronic-resource-num&gt;&lt;/record&gt;&lt;/Cite&gt;&lt;/EndNote&gt;</w:instrText>
      </w:r>
      <w:r w:rsidR="00E704B6" w:rsidRPr="00BA3FC5">
        <w:rPr>
          <w:lang w:val="en-US"/>
        </w:rPr>
        <w:fldChar w:fldCharType="separate"/>
      </w:r>
      <w:r w:rsidR="00FD4F8C" w:rsidRPr="00BA3FC5">
        <w:rPr>
          <w:noProof/>
          <w:lang w:val="en-US"/>
        </w:rPr>
        <w:t>(Ha and McCann, 2008)</w:t>
      </w:r>
      <w:r w:rsidR="00E704B6" w:rsidRPr="00BA3FC5">
        <w:rPr>
          <w:lang w:val="en-US"/>
        </w:rPr>
        <w:fldChar w:fldCharType="end"/>
      </w:r>
      <w:r w:rsidR="00E704B6" w:rsidRPr="00BA3FC5">
        <w:rPr>
          <w:lang w:val="en-US"/>
        </w:rPr>
        <w:t>.</w:t>
      </w:r>
    </w:p>
    <w:p w14:paraId="61C49F14" w14:textId="77777777" w:rsidR="002A2178" w:rsidRPr="00BA3FC5" w:rsidRDefault="002A2178" w:rsidP="002A2178">
      <w:pPr>
        <w:pStyle w:val="Newparagraph"/>
        <w:ind w:firstLine="0"/>
        <w:jc w:val="both"/>
        <w:rPr>
          <w:lang w:val="en-US"/>
        </w:rPr>
      </w:pPr>
    </w:p>
    <w:p w14:paraId="4884DB85" w14:textId="12E3986F" w:rsidR="00001447" w:rsidRPr="00BA3FC5" w:rsidRDefault="00001447" w:rsidP="002A2178">
      <w:pPr>
        <w:pStyle w:val="Newparagraph"/>
        <w:ind w:firstLine="0"/>
        <w:jc w:val="both"/>
        <w:rPr>
          <w:lang w:val="en-US"/>
        </w:rPr>
      </w:pPr>
      <w:r w:rsidRPr="00BA3FC5">
        <w:rPr>
          <w:lang w:val="en-US"/>
        </w:rPr>
        <w:t xml:space="preserve">The most popular </w:t>
      </w:r>
      <w:r w:rsidR="0043628B" w:rsidRPr="00BA3FC5">
        <w:rPr>
          <w:lang w:val="en-US"/>
        </w:rPr>
        <w:t>social networking site (SNS)</w:t>
      </w:r>
      <w:r w:rsidRPr="00BA3FC5">
        <w:rPr>
          <w:lang w:val="en-US"/>
        </w:rPr>
        <w:t xml:space="preserve"> </w:t>
      </w:r>
      <w:r w:rsidR="00EC53BE" w:rsidRPr="00BA3FC5">
        <w:rPr>
          <w:lang w:val="en-US"/>
        </w:rPr>
        <w:t xml:space="preserve">globally </w:t>
      </w:r>
      <w:r w:rsidRPr="00BA3FC5">
        <w:rPr>
          <w:lang w:val="en-US"/>
        </w:rPr>
        <w:t>is Facebook with an estimated 2.</w:t>
      </w:r>
      <w:r w:rsidR="00A13417" w:rsidRPr="00BA3FC5">
        <w:rPr>
          <w:lang w:val="en-US"/>
        </w:rPr>
        <w:t>91</w:t>
      </w:r>
      <w:r w:rsidRPr="00BA3FC5">
        <w:rPr>
          <w:lang w:val="en-US"/>
        </w:rPr>
        <w:t xml:space="preserve"> billion</w:t>
      </w:r>
      <w:r w:rsidR="00A13417" w:rsidRPr="00BA3FC5">
        <w:rPr>
          <w:lang w:val="en-US"/>
        </w:rPr>
        <w:t xml:space="preserve"> active</w:t>
      </w:r>
      <w:r w:rsidRPr="00BA3FC5">
        <w:rPr>
          <w:lang w:val="en-US"/>
        </w:rPr>
        <w:t xml:space="preserve"> users worldwide </w:t>
      </w:r>
      <w:r w:rsidRPr="00BA3FC5">
        <w:rPr>
          <w:lang w:val="en-US"/>
        </w:rPr>
        <w:fldChar w:fldCharType="begin"/>
      </w:r>
      <w:r w:rsidR="00111127" w:rsidRPr="00BA3FC5">
        <w:rPr>
          <w:lang w:val="en-US"/>
        </w:rPr>
        <w:instrText xml:space="preserve"> ADDIN EN.CITE &lt;EndNote&gt;&lt;Cite&gt;&lt;Author&gt;Statista&lt;/Author&gt;&lt;Year&gt;2022&lt;/Year&gt;&lt;RecNum&gt;575&lt;/RecNum&gt;&lt;DisplayText&gt;(Statista, 2022)&lt;/DisplayText&gt;&lt;record&gt;&lt;rec-number&gt;575&lt;/rec-number&gt;&lt;foreign-keys&gt;&lt;key app="EN" db-id="e2d2wsz2qt9txge55d1v0rzzfws0ef5faft9" timestamp="1580747000" guid="de7e2436-4b42-40ab-91f8-c66e88d254cd"&gt;575&lt;/key&gt;&lt;/foreign-keys&gt;&lt;ref-type name="Generic"&gt;13&lt;/ref-type&gt;&lt;contributors&gt;&lt;authors&gt;&lt;author&gt;Statista&lt;/author&gt;&lt;/authors&gt;&lt;/contributors&gt;&lt;titles&gt;&lt;title&gt;Social media: Statistics and facts&lt;/title&gt;&lt;/titles&gt;&lt;dates&gt;&lt;year&gt;2022&lt;/year&gt;&lt;/dates&gt;&lt;urls&gt;&lt;related-urls&gt;&lt;url&gt;https://www.statista.com/topics/1164/social-networks/&lt;/url&gt;&lt;/related-urls&gt;&lt;/urls&gt;&lt;access-date&gt;13 March 2022&lt;/access-date&gt;&lt;/record&gt;&lt;/Cite&gt;&lt;/EndNote&gt;</w:instrText>
      </w:r>
      <w:r w:rsidRPr="00BA3FC5">
        <w:rPr>
          <w:lang w:val="en-US"/>
        </w:rPr>
        <w:fldChar w:fldCharType="separate"/>
      </w:r>
      <w:r w:rsidR="007313A0" w:rsidRPr="00BA3FC5">
        <w:rPr>
          <w:noProof/>
          <w:lang w:val="en-US"/>
        </w:rPr>
        <w:t>(Statista, 2022)</w:t>
      </w:r>
      <w:r w:rsidRPr="00BA3FC5">
        <w:rPr>
          <w:lang w:val="en-US"/>
        </w:rPr>
        <w:fldChar w:fldCharType="end"/>
      </w:r>
      <w:r w:rsidRPr="00BA3FC5">
        <w:rPr>
          <w:lang w:val="en-US"/>
        </w:rPr>
        <w:t xml:space="preserve">. Facebook </w:t>
      </w:r>
      <w:r w:rsidR="00EC53BE" w:rsidRPr="00BA3FC5">
        <w:rPr>
          <w:lang w:val="en-US"/>
        </w:rPr>
        <w:t xml:space="preserve">offers </w:t>
      </w:r>
      <w:r w:rsidRPr="00BA3FC5">
        <w:rPr>
          <w:lang w:val="en-US"/>
        </w:rPr>
        <w:t xml:space="preserve">marketers </w:t>
      </w:r>
      <w:r w:rsidR="00EC53BE" w:rsidRPr="00BA3FC5">
        <w:rPr>
          <w:lang w:val="en-US"/>
        </w:rPr>
        <w:t xml:space="preserve">the potential </w:t>
      </w:r>
      <w:r w:rsidRPr="00BA3FC5">
        <w:rPr>
          <w:lang w:val="en-US"/>
        </w:rPr>
        <w:t>to reach</w:t>
      </w:r>
      <w:r w:rsidR="00817F1C" w:rsidRPr="00BA3FC5">
        <w:rPr>
          <w:lang w:val="en-US"/>
        </w:rPr>
        <w:t xml:space="preserve"> their</w:t>
      </w:r>
      <w:r w:rsidRPr="00BA3FC5">
        <w:rPr>
          <w:lang w:val="en-US"/>
        </w:rPr>
        <w:t xml:space="preserve"> target audiences</w:t>
      </w:r>
      <w:r w:rsidR="0013550D" w:rsidRPr="00BA3FC5">
        <w:rPr>
          <w:lang w:val="en-US"/>
        </w:rPr>
        <w:t xml:space="preserve"> through viral marketing</w:t>
      </w:r>
      <w:r w:rsidR="00EC53BE" w:rsidRPr="00BA3FC5">
        <w:rPr>
          <w:lang w:val="en-US"/>
        </w:rPr>
        <w:t xml:space="preserve"> and electronic Word of Mouth (</w:t>
      </w:r>
      <w:proofErr w:type="spellStart"/>
      <w:r w:rsidR="00EC53BE" w:rsidRPr="00BA3FC5">
        <w:rPr>
          <w:lang w:val="en-US"/>
        </w:rPr>
        <w:t>eWOM</w:t>
      </w:r>
      <w:proofErr w:type="spellEnd"/>
      <w:r w:rsidR="00EC53BE" w:rsidRPr="00BA3FC5">
        <w:rPr>
          <w:lang w:val="en-US"/>
        </w:rPr>
        <w:t>)</w:t>
      </w:r>
      <w:r w:rsidR="0013550D" w:rsidRPr="00BA3FC5">
        <w:rPr>
          <w:lang w:val="en-US"/>
        </w:rPr>
        <w:t>, with advertisements</w:t>
      </w:r>
      <w:r w:rsidRPr="00BA3FC5">
        <w:rPr>
          <w:lang w:val="en-US"/>
        </w:rPr>
        <w:t xml:space="preserve"> organically shared</w:t>
      </w:r>
      <w:r w:rsidR="0013550D" w:rsidRPr="00BA3FC5">
        <w:rPr>
          <w:lang w:val="en-US"/>
        </w:rPr>
        <w:t xml:space="preserve"> through pass-along messages if</w:t>
      </w:r>
      <w:r w:rsidRPr="00BA3FC5">
        <w:rPr>
          <w:lang w:val="en-US"/>
        </w:rPr>
        <w:t xml:space="preserve"> users value </w:t>
      </w:r>
      <w:r w:rsidR="0013550D" w:rsidRPr="00BA3FC5">
        <w:rPr>
          <w:lang w:val="en-US"/>
        </w:rPr>
        <w:t>the</w:t>
      </w:r>
      <w:r w:rsidR="00817F1C" w:rsidRPr="00BA3FC5">
        <w:rPr>
          <w:lang w:val="en-US"/>
        </w:rPr>
        <w:t xml:space="preserve"> content</w:t>
      </w:r>
      <w:r w:rsidR="001B0DEF" w:rsidRPr="00BA3FC5">
        <w:rPr>
          <w:lang w:val="en-US"/>
        </w:rPr>
        <w:t xml:space="preserve"> </w:t>
      </w:r>
      <w:r w:rsidR="001B0DEF" w:rsidRPr="00BA3FC5">
        <w:rPr>
          <w:lang w:val="en-US"/>
        </w:rPr>
        <w:fldChar w:fldCharType="begin"/>
      </w:r>
      <w:r w:rsidR="00FD4F8C" w:rsidRPr="00BA3FC5">
        <w:rPr>
          <w:lang w:val="en-US"/>
        </w:rPr>
        <w:instrText xml:space="preserve"> ADDIN EN.CITE &lt;EndNote&gt;&lt;Cite&gt;&lt;Author&gt;Ho&lt;/Author&gt;&lt;Year&gt;2010&lt;/Year&gt;&lt;RecNum&gt;756&lt;/RecNum&gt;&lt;DisplayText&gt;(Ho and Dempsey, 2010)&lt;/DisplayText&gt;&lt;record&gt;&lt;rec-number&gt;756&lt;/rec-number&gt;&lt;foreign-keys&gt;&lt;key app="EN" db-id="e2d2wsz2qt9txge55d1v0rzzfws0ef5faft9" timestamp="1629106159" guid="a9bf050c-d30b-416c-a83b-c2b48ca31f5e"&gt;756&lt;/key&gt;&lt;/foreign-keys&gt;&lt;ref-type name="Journal Article"&gt;17&lt;/ref-type&gt;&lt;contributors&gt;&lt;authors&gt;&lt;author&gt;Ho, Jason Y. C.&lt;/author&gt;&lt;author&gt;Dempsey, Melanie&lt;/author&gt;&lt;/authors&gt;&lt;/contributors&gt;&lt;titles&gt;&lt;title&gt;Viral marketing: Motivations to forward online content&lt;/title&gt;&lt;secondary-title&gt;Journal of business research&lt;/secondary-title&gt;&lt;/titles&gt;&lt;periodical&gt;&lt;full-title&gt;Journal of business research&lt;/full-title&gt;&lt;/periodical&gt;&lt;pages&gt;1000-1006&lt;/pages&gt;&lt;volume&gt;63&lt;/volume&gt;&lt;number&gt;9&lt;/number&gt;&lt;keywords&gt;&lt;keyword&gt;e-Maven&lt;/keyword&gt;&lt;keyword&gt;Electronic word-of-mouth (e-WOM)&lt;/keyword&gt;&lt;keyword&gt;Internet&lt;/keyword&gt;&lt;keyword&gt;Motivation&lt;/keyword&gt;&lt;keyword&gt;Universities and colleges&lt;/keyword&gt;&lt;keyword&gt;Viral marketing&lt;/keyword&gt;&lt;keyword&gt;Viral marketing Electronic word-of-mouth (e-WOM) Motivation e-Maven&lt;/keyword&gt;&lt;/keywords&gt;&lt;dates&gt;&lt;year&gt;2010&lt;/year&gt;&lt;/dates&gt;&lt;publisher&gt;Elsevier Inc&lt;/publisher&gt;&lt;isbn&gt;0148-2963&lt;/isbn&gt;&lt;urls&gt;&lt;/urls&gt;&lt;electronic-resource-num&gt;10.1016/j.jbusres.2008.08.010&lt;/electronic-resource-num&gt;&lt;/record&gt;&lt;/Cite&gt;&lt;/EndNote&gt;</w:instrText>
      </w:r>
      <w:r w:rsidR="001B0DEF" w:rsidRPr="00BA3FC5">
        <w:rPr>
          <w:lang w:val="en-US"/>
        </w:rPr>
        <w:fldChar w:fldCharType="separate"/>
      </w:r>
      <w:r w:rsidR="00FD4F8C" w:rsidRPr="00BA3FC5">
        <w:rPr>
          <w:noProof/>
          <w:lang w:val="en-US"/>
        </w:rPr>
        <w:t>(Ho and Dempsey, 2010)</w:t>
      </w:r>
      <w:r w:rsidR="001B0DEF" w:rsidRPr="00BA3FC5">
        <w:rPr>
          <w:lang w:val="en-US"/>
        </w:rPr>
        <w:fldChar w:fldCharType="end"/>
      </w:r>
      <w:r w:rsidR="0013550D" w:rsidRPr="00BA3FC5">
        <w:rPr>
          <w:lang w:val="en-US"/>
        </w:rPr>
        <w:t xml:space="preserve">. </w:t>
      </w:r>
      <w:r w:rsidR="00EC53BE" w:rsidRPr="00BA3FC5">
        <w:rPr>
          <w:lang w:val="en-US"/>
        </w:rPr>
        <w:t xml:space="preserve">However, </w:t>
      </w:r>
      <w:r w:rsidR="00A13417" w:rsidRPr="00BA3FC5">
        <w:rPr>
          <w:lang w:val="en-US"/>
        </w:rPr>
        <w:t>very</w:t>
      </w:r>
      <w:r w:rsidR="00EC53BE" w:rsidRPr="00BA3FC5">
        <w:rPr>
          <w:lang w:val="en-US"/>
        </w:rPr>
        <w:t xml:space="preserve"> few advertisements, including </w:t>
      </w:r>
      <w:r w:rsidR="00444E77" w:rsidRPr="00BA3FC5">
        <w:rPr>
          <w:lang w:val="en-US"/>
        </w:rPr>
        <w:t>video-based</w:t>
      </w:r>
      <w:r w:rsidR="00EC53BE" w:rsidRPr="00BA3FC5">
        <w:rPr>
          <w:lang w:val="en-US"/>
        </w:rPr>
        <w:t xml:space="preserve"> ones on Facebook</w:t>
      </w:r>
      <w:r w:rsidR="0077471A" w:rsidRPr="00BA3FC5">
        <w:rPr>
          <w:lang w:val="en-US"/>
        </w:rPr>
        <w:t xml:space="preserve">, </w:t>
      </w:r>
      <w:r w:rsidR="00EC53BE" w:rsidRPr="00BA3FC5">
        <w:rPr>
          <w:lang w:val="en-US"/>
        </w:rPr>
        <w:t xml:space="preserve">go viral </w:t>
      </w:r>
      <w:r w:rsidR="0077471A" w:rsidRPr="00BA3FC5">
        <w:rPr>
          <w:lang w:val="en-US"/>
        </w:rPr>
        <w:fldChar w:fldCharType="begin"/>
      </w:r>
      <w:r w:rsidR="00FD4F8C" w:rsidRPr="00BA3FC5">
        <w:rPr>
          <w:lang w:val="en-US"/>
        </w:rPr>
        <w:instrText xml:space="preserve"> ADDIN EN.CITE &lt;EndNote&gt;&lt;Cite&gt;&lt;Author&gt;Berger&lt;/Author&gt;&lt;Year&gt;2013&lt;/Year&gt;&lt;RecNum&gt;13536&lt;/RecNum&gt;&lt;DisplayText&gt;(Berger, 2013)&lt;/DisplayText&gt;&lt;record&gt;&lt;rec-number&gt;13536&lt;/rec-number&gt;&lt;foreign-keys&gt;&lt;key app="EN" db-id="2zrxftr91a5vagexvfgx9remvpzer5dzadfx" timestamp="1494582246"&gt;13536&lt;/key&gt;&lt;/foreign-keys&gt;&lt;ref-type name="Book"&gt;6&lt;/ref-type&gt;&lt;contributors&gt;&lt;authors&gt;&lt;author&gt;Berger, Jonah&lt;/author&gt;&lt;/authors&gt;&lt;/contributors&gt;&lt;titles&gt;&lt;title&gt;Contagious: How to Build Word of Mouth in the Digital Age&lt;/title&gt;&lt;/titles&gt;&lt;dates&gt;&lt;year&gt;2013&lt;/year&gt;&lt;/dates&gt;&lt;pub-location&gt;London&lt;/pub-location&gt;&lt;publisher&gt;Simon &amp;amp; Schuster UK&lt;/publisher&gt;&lt;isbn&gt;9781471111716&lt;/isbn&gt;&lt;urls&gt;&lt;related-urls&gt;&lt;url&gt;https://books.google.co.uk/books?id=vSOtLcx6-7UC&lt;/url&gt;&lt;/related-urls&gt;&lt;/urls&gt;&lt;/record&gt;&lt;/Cite&gt;&lt;/EndNote&gt;</w:instrText>
      </w:r>
      <w:r w:rsidR="0077471A" w:rsidRPr="00BA3FC5">
        <w:rPr>
          <w:lang w:val="en-US"/>
        </w:rPr>
        <w:fldChar w:fldCharType="separate"/>
      </w:r>
      <w:r w:rsidR="00FD4F8C" w:rsidRPr="00BA3FC5">
        <w:rPr>
          <w:noProof/>
          <w:lang w:val="en-US"/>
        </w:rPr>
        <w:t>(Berger, 2013)</w:t>
      </w:r>
      <w:r w:rsidR="0077471A" w:rsidRPr="00BA3FC5">
        <w:rPr>
          <w:lang w:val="en-US"/>
        </w:rPr>
        <w:fldChar w:fldCharType="end"/>
      </w:r>
      <w:r w:rsidR="000C7D02" w:rsidRPr="00BA3FC5">
        <w:rPr>
          <w:lang w:val="en-US"/>
        </w:rPr>
        <w:t xml:space="preserve">. To counter this, marketers often look to </w:t>
      </w:r>
      <w:r w:rsidR="000042B9" w:rsidRPr="00BA3FC5">
        <w:rPr>
          <w:lang w:val="en-US"/>
        </w:rPr>
        <w:t>humor</w:t>
      </w:r>
      <w:r w:rsidRPr="00BA3FC5">
        <w:rPr>
          <w:lang w:val="en-US"/>
        </w:rPr>
        <w:t xml:space="preserve"> </w:t>
      </w:r>
      <w:r w:rsidR="00817F1C" w:rsidRPr="00BA3FC5">
        <w:rPr>
          <w:lang w:val="en-US"/>
        </w:rPr>
        <w:t>due to its ability to grab attention</w:t>
      </w:r>
      <w:r w:rsidR="00095DB8" w:rsidRPr="00BA3FC5">
        <w:rPr>
          <w:lang w:val="en-US"/>
        </w:rPr>
        <w:t xml:space="preserve"> </w:t>
      </w:r>
      <w:r w:rsidR="000C7D02" w:rsidRPr="00BA3FC5">
        <w:rPr>
          <w:lang w:val="en-US"/>
        </w:rPr>
        <w:t>and users</w:t>
      </w:r>
      <w:r w:rsidR="00BD275F" w:rsidRPr="00BA3FC5">
        <w:rPr>
          <w:lang w:val="en-US"/>
        </w:rPr>
        <w:t>’</w:t>
      </w:r>
      <w:r w:rsidR="000C7D02" w:rsidRPr="00BA3FC5">
        <w:rPr>
          <w:lang w:val="en-US"/>
        </w:rPr>
        <w:t xml:space="preserve"> general willingness to share humorous content </w:t>
      </w:r>
      <w:r w:rsidR="00095DB8" w:rsidRPr="00BA3FC5">
        <w:rPr>
          <w:lang w:val="en-US"/>
        </w:rPr>
        <w:fldChar w:fldCharType="begin">
          <w:fldData xml:space="preserve">PEVuZE5vdGU+PENpdGU+PEF1dGhvcj5MZWUtQnVydG9uPC9BdXRob3I+PFllYXI+MjAxOTwvWWVh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</w:fldData>
        </w:fldChar>
      </w:r>
      <w:r w:rsidR="00111127" w:rsidRPr="00BA3FC5">
        <w:rPr>
          <w:lang w:val="en-US"/>
        </w:rPr>
        <w:instrText xml:space="preserve"> ADDIN EN.CITE </w:instrText>
      </w:r>
      <w:r w:rsidR="00111127" w:rsidRPr="00BA3FC5">
        <w:rPr>
          <w:lang w:val="en-US"/>
        </w:rPr>
        <w:fldChar w:fldCharType="begin">
          <w:fldData xml:space="preserve">PEVuZE5vdGU+PENpdGU+PEF1dGhvcj5MZWUtQnVydG9uPC9BdXRob3I+PFllYXI+MjAxOTwvWWVh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</w:fldData>
        </w:fldChar>
      </w:r>
      <w:r w:rsidR="00111127" w:rsidRPr="00BA3FC5">
        <w:rPr>
          <w:lang w:val="en-US"/>
        </w:rPr>
        <w:instrText xml:space="preserve"> ADDIN EN.CITE.DATA </w:instrText>
      </w:r>
      <w:r w:rsidR="00111127" w:rsidRPr="00BA3FC5">
        <w:rPr>
          <w:lang w:val="en-US"/>
        </w:rPr>
      </w:r>
      <w:r w:rsidR="00111127" w:rsidRPr="00BA3FC5">
        <w:rPr>
          <w:lang w:val="en-US"/>
        </w:rPr>
        <w:fldChar w:fldCharType="end"/>
      </w:r>
      <w:r w:rsidR="00095DB8" w:rsidRPr="00BA3FC5">
        <w:rPr>
          <w:lang w:val="en-US"/>
        </w:rPr>
      </w:r>
      <w:r w:rsidR="00095DB8" w:rsidRPr="00BA3FC5">
        <w:rPr>
          <w:lang w:val="en-US"/>
        </w:rPr>
        <w:fldChar w:fldCharType="separate"/>
      </w:r>
      <w:r w:rsidR="00111127" w:rsidRPr="00BA3FC5">
        <w:rPr>
          <w:noProof/>
          <w:lang w:val="en-US"/>
        </w:rPr>
        <w:t>(Lee</w:t>
      </w:r>
      <w:r w:rsidR="00111127" w:rsidRPr="00BA3FC5">
        <w:rPr>
          <w:i/>
          <w:noProof/>
          <w:lang w:val="en-US"/>
        </w:rPr>
        <w:t xml:space="preserve"> et al.</w:t>
      </w:r>
      <w:r w:rsidR="00111127" w:rsidRPr="00BA3FC5">
        <w:rPr>
          <w:noProof/>
          <w:lang w:val="en-US"/>
        </w:rPr>
        <w:t>, 2017; Lee-Burton</w:t>
      </w:r>
      <w:r w:rsidR="00111127" w:rsidRPr="00BA3FC5">
        <w:rPr>
          <w:i/>
          <w:noProof/>
          <w:lang w:val="en-US"/>
        </w:rPr>
        <w:t xml:space="preserve"> et al.</w:t>
      </w:r>
      <w:r w:rsidR="00111127" w:rsidRPr="00BA3FC5">
        <w:rPr>
          <w:noProof/>
          <w:lang w:val="en-US"/>
        </w:rPr>
        <w:t>, 2019)</w:t>
      </w:r>
      <w:r w:rsidR="00095DB8" w:rsidRPr="00BA3FC5">
        <w:rPr>
          <w:lang w:val="en-US"/>
        </w:rPr>
        <w:fldChar w:fldCharType="end"/>
      </w:r>
      <w:r w:rsidR="00817F1C" w:rsidRPr="00BA3FC5">
        <w:rPr>
          <w:lang w:val="en-US"/>
        </w:rPr>
        <w:t>.</w:t>
      </w:r>
      <w:r w:rsidR="00444E77" w:rsidRPr="00BA3FC5">
        <w:rPr>
          <w:lang w:val="en-US"/>
        </w:rPr>
        <w:t xml:space="preserve"> Risqué humor, involving heightened sexual or violent content </w:t>
      </w:r>
      <w:r w:rsidR="00444E77" w:rsidRPr="00BA3FC5">
        <w:rPr>
          <w:lang w:val="en-US"/>
        </w:rPr>
        <w:lastRenderedPageBreak/>
        <w:t xml:space="preserve">may be relatively more successful at garnering attention </w:t>
      </w:r>
      <w:r w:rsidR="00444E77" w:rsidRPr="00BA3FC5">
        <w:rPr>
          <w:lang w:val="en-US"/>
        </w:rPr>
        <w:fldChar w:fldCharType="begin">
          <w:fldData xml:space="preserve">PEVuZE5vdGU+PENpdGU+PEF1dGhvcj5LaW08L0F1dGhvcj48WWVhcj4yMDE0PC9ZZWFyPjxSZWNO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</w:fldData>
        </w:fldChar>
      </w:r>
      <w:r w:rsidR="000C145E" w:rsidRPr="00BA3FC5">
        <w:rPr>
          <w:lang w:val="en-US"/>
        </w:rPr>
        <w:instrText xml:space="preserve"> ADDIN EN.CITE </w:instrText>
      </w:r>
      <w:r w:rsidR="000C145E" w:rsidRPr="00BA3FC5">
        <w:rPr>
          <w:lang w:val="en-US"/>
        </w:rPr>
        <w:fldChar w:fldCharType="begin">
          <w:fldData xml:space="preserve">PEVuZE5vdGU+PENpdGU+PEF1dGhvcj5LaW08L0F1dGhvcj48WWVhcj4yMDE0PC9ZZWFyPjxSZWNO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</w:fldData>
        </w:fldChar>
      </w:r>
      <w:r w:rsidR="000C145E" w:rsidRPr="00BA3FC5">
        <w:rPr>
          <w:lang w:val="en-US"/>
        </w:rPr>
        <w:instrText xml:space="preserve"> ADDIN EN.CITE.DATA </w:instrText>
      </w:r>
      <w:r w:rsidR="000C145E" w:rsidRPr="00BA3FC5">
        <w:rPr>
          <w:lang w:val="en-US"/>
        </w:rPr>
      </w:r>
      <w:r w:rsidR="000C145E" w:rsidRPr="00BA3FC5">
        <w:rPr>
          <w:lang w:val="en-US"/>
        </w:rPr>
        <w:fldChar w:fldCharType="end"/>
      </w:r>
      <w:r w:rsidR="00444E77" w:rsidRPr="00BA3FC5">
        <w:rPr>
          <w:lang w:val="en-US"/>
        </w:rPr>
      </w:r>
      <w:r w:rsidR="00444E77" w:rsidRPr="00BA3FC5">
        <w:rPr>
          <w:lang w:val="en-US"/>
        </w:rPr>
        <w:fldChar w:fldCharType="separate"/>
      </w:r>
      <w:r w:rsidR="00111A21" w:rsidRPr="00BA3FC5">
        <w:rPr>
          <w:noProof/>
          <w:lang w:val="en-US"/>
        </w:rPr>
        <w:t>(Kim and Yoon, 2014; Paramita</w:t>
      </w:r>
      <w:r w:rsidR="00111A21" w:rsidRPr="00BA3FC5">
        <w:rPr>
          <w:i/>
          <w:noProof/>
          <w:lang w:val="en-US"/>
        </w:rPr>
        <w:t xml:space="preserve"> et al.</w:t>
      </w:r>
      <w:r w:rsidR="00111A21" w:rsidRPr="00BA3FC5">
        <w:rPr>
          <w:noProof/>
          <w:lang w:val="en-US"/>
        </w:rPr>
        <w:t>, 2021)</w:t>
      </w:r>
      <w:r w:rsidR="00444E77" w:rsidRPr="00BA3FC5">
        <w:rPr>
          <w:lang w:val="en-US"/>
        </w:rPr>
        <w:fldChar w:fldCharType="end"/>
      </w:r>
      <w:r w:rsidR="00444E77" w:rsidRPr="00BA3FC5">
        <w:rPr>
          <w:lang w:val="en-US"/>
        </w:rPr>
        <w:t xml:space="preserve"> but unanswered questions remain regarding the factors that affect users’ willingness to share advertisements employing sexual and violent humor. Specifically, while</w:t>
      </w:r>
      <w:r w:rsidR="00F03D4A" w:rsidRPr="00BA3FC5">
        <w:rPr>
          <w:lang w:val="en-US"/>
        </w:rPr>
        <w:t xml:space="preserve"> sharing</w:t>
      </w:r>
      <w:r w:rsidR="009C2608" w:rsidRPr="00BA3FC5">
        <w:rPr>
          <w:lang w:val="en-US"/>
        </w:rPr>
        <w:t xml:space="preserve"> content on social media</w:t>
      </w:r>
      <w:r w:rsidR="00F03D4A" w:rsidRPr="00BA3FC5">
        <w:rPr>
          <w:lang w:val="en-US"/>
        </w:rPr>
        <w:t xml:space="preserve"> is becoming increasing</w:t>
      </w:r>
      <w:r w:rsidR="00444E77" w:rsidRPr="00BA3FC5">
        <w:rPr>
          <w:lang w:val="en-US"/>
        </w:rPr>
        <w:t>ly</w:t>
      </w:r>
      <w:r w:rsidR="00F03D4A" w:rsidRPr="00BA3FC5">
        <w:rPr>
          <w:lang w:val="en-US"/>
        </w:rPr>
        <w:t xml:space="preserve"> easy across multiple platforms</w:t>
      </w:r>
      <w:r w:rsidR="009C2608" w:rsidRPr="00BA3FC5">
        <w:rPr>
          <w:lang w:val="en-US"/>
        </w:rPr>
        <w:t xml:space="preserve"> and to wide ranging audiences</w:t>
      </w:r>
      <w:r w:rsidR="0013550D" w:rsidRPr="00BA3FC5">
        <w:rPr>
          <w:lang w:val="en-US"/>
        </w:rPr>
        <w:t xml:space="preserve"> </w:t>
      </w:r>
      <w:r w:rsidR="001B0DEF" w:rsidRPr="00BA3FC5">
        <w:rPr>
          <w:lang w:val="en-US"/>
        </w:rPr>
        <w:fldChar w:fldCharType="begin">
          <w:fldData xml:space="preserve">PEVuZE5vdGU+PENpdGU+PEF1dGhvcj5MZWU8L0F1dGhvcj48WWVhcj4yMDE5PC9ZZWFyPjxSZWNO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</w:fldData>
        </w:fldChar>
      </w:r>
      <w:r w:rsidR="00E317C9" w:rsidRPr="00BA3FC5">
        <w:rPr>
          <w:lang w:val="en-US"/>
        </w:rPr>
        <w:instrText xml:space="preserve"> ADDIN EN.CITE </w:instrText>
      </w:r>
      <w:r w:rsidR="00E317C9" w:rsidRPr="00BA3FC5">
        <w:rPr>
          <w:lang w:val="en-US"/>
        </w:rPr>
        <w:fldChar w:fldCharType="begin">
          <w:fldData xml:space="preserve">PEVuZE5vdGU+PENpdGU+PEF1dGhvcj5MZWU8L0F1dGhvcj48WWVhcj4yMDE5PC9ZZWFyPjxSZWNO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</w:fldData>
        </w:fldChar>
      </w:r>
      <w:r w:rsidR="00E317C9" w:rsidRPr="00BA3FC5">
        <w:rPr>
          <w:lang w:val="en-US"/>
        </w:rPr>
        <w:instrText xml:space="preserve"> ADDIN EN.CITE.DATA </w:instrText>
      </w:r>
      <w:r w:rsidR="00E317C9" w:rsidRPr="00BA3FC5">
        <w:rPr>
          <w:lang w:val="en-US"/>
        </w:rPr>
      </w:r>
      <w:r w:rsidR="00E317C9" w:rsidRPr="00BA3FC5">
        <w:rPr>
          <w:lang w:val="en-US"/>
        </w:rPr>
        <w:fldChar w:fldCharType="end"/>
      </w:r>
      <w:r w:rsidR="001B0DEF" w:rsidRPr="00BA3FC5">
        <w:rPr>
          <w:lang w:val="en-US"/>
        </w:rPr>
      </w:r>
      <w:r w:rsidR="001B0DEF" w:rsidRPr="00BA3FC5">
        <w:rPr>
          <w:lang w:val="en-US"/>
        </w:rPr>
        <w:fldChar w:fldCharType="separate"/>
      </w:r>
      <w:r w:rsidR="0087060F" w:rsidRPr="00BA3FC5">
        <w:rPr>
          <w:noProof/>
          <w:lang w:val="en-US"/>
        </w:rPr>
        <w:t>(Fu</w:t>
      </w:r>
      <w:r w:rsidR="0087060F" w:rsidRPr="00BA3FC5">
        <w:rPr>
          <w:i/>
          <w:noProof/>
          <w:lang w:val="en-US"/>
        </w:rPr>
        <w:t xml:space="preserve"> et al.</w:t>
      </w:r>
      <w:r w:rsidR="0087060F" w:rsidRPr="00BA3FC5">
        <w:rPr>
          <w:noProof/>
          <w:lang w:val="en-US"/>
        </w:rPr>
        <w:t>, 2017; Lee</w:t>
      </w:r>
      <w:r w:rsidR="0087060F" w:rsidRPr="00BA3FC5">
        <w:rPr>
          <w:i/>
          <w:noProof/>
          <w:lang w:val="en-US"/>
        </w:rPr>
        <w:t xml:space="preserve"> et al.</w:t>
      </w:r>
      <w:r w:rsidR="0087060F" w:rsidRPr="00BA3FC5">
        <w:rPr>
          <w:noProof/>
          <w:lang w:val="en-US"/>
        </w:rPr>
        <w:t>, 2019; Yuan and Lee, 2021)</w:t>
      </w:r>
      <w:r w:rsidR="001B0DEF" w:rsidRPr="00BA3FC5">
        <w:rPr>
          <w:lang w:val="en-US"/>
        </w:rPr>
        <w:fldChar w:fldCharType="end"/>
      </w:r>
      <w:r w:rsidR="00630797" w:rsidRPr="00BA3FC5">
        <w:rPr>
          <w:lang w:val="en-US"/>
        </w:rPr>
        <w:t xml:space="preserve">, such a strategy is not without </w:t>
      </w:r>
      <w:r w:rsidR="006C7100" w:rsidRPr="00BA3FC5">
        <w:rPr>
          <w:lang w:val="en-US"/>
        </w:rPr>
        <w:t>risks.</w:t>
      </w:r>
      <w:r w:rsidR="00711B95" w:rsidRPr="00BA3FC5">
        <w:rPr>
          <w:lang w:val="en-US"/>
        </w:rPr>
        <w:t xml:space="preserve"> On the one hand, sexual and violent </w:t>
      </w:r>
      <w:r w:rsidR="003B1719" w:rsidRPr="00BA3FC5">
        <w:rPr>
          <w:lang w:val="en-US"/>
        </w:rPr>
        <w:t>humor</w:t>
      </w:r>
      <w:r w:rsidR="00711B95" w:rsidRPr="00BA3FC5">
        <w:rPr>
          <w:lang w:val="en-US"/>
        </w:rPr>
        <w:t xml:space="preserve"> may create attention and sharing intentions in one audience</w:t>
      </w:r>
      <w:r w:rsidR="00624347" w:rsidRPr="00BA3FC5">
        <w:rPr>
          <w:lang w:val="en-US"/>
        </w:rPr>
        <w:t xml:space="preserve">, but create </w:t>
      </w:r>
      <w:r w:rsidR="00F113B9" w:rsidRPr="00BA3FC5">
        <w:rPr>
          <w:lang w:val="en-US"/>
        </w:rPr>
        <w:t>offence</w:t>
      </w:r>
      <w:r w:rsidR="00624347" w:rsidRPr="00BA3FC5">
        <w:rPr>
          <w:lang w:val="en-US"/>
        </w:rPr>
        <w:t xml:space="preserve"> amongst</w:t>
      </w:r>
      <w:r w:rsidR="00711B95" w:rsidRPr="00BA3FC5">
        <w:rPr>
          <w:lang w:val="en-US"/>
        </w:rPr>
        <w:t xml:space="preserve"> </w:t>
      </w:r>
      <w:r w:rsidR="00BD275F" w:rsidRPr="00BA3FC5">
        <w:rPr>
          <w:lang w:val="en-US"/>
        </w:rPr>
        <w:t>others</w:t>
      </w:r>
      <w:r w:rsidR="00624347" w:rsidRPr="00BA3FC5">
        <w:rPr>
          <w:lang w:val="en-US"/>
        </w:rPr>
        <w:t>, damaging the associated brand</w:t>
      </w:r>
      <w:r w:rsidR="009A72D9" w:rsidRPr="00BA3FC5">
        <w:rPr>
          <w:lang w:val="en-US"/>
        </w:rPr>
        <w:t xml:space="preserve"> </w:t>
      </w:r>
      <w:r w:rsidR="00630797" w:rsidRPr="00BA3FC5">
        <w:rPr>
          <w:lang w:val="en-US"/>
        </w:rPr>
        <w:fldChar w:fldCharType="begin"/>
      </w:r>
      <w:r w:rsidR="00FD4F8C" w:rsidRPr="00BA3FC5">
        <w:rPr>
          <w:lang w:val="en-US"/>
        </w:rPr>
        <w:instrText xml:space="preserve"> ADDIN EN.CITE &lt;EndNote&gt;&lt;Cite&gt;&lt;Author&gt;Yoon&lt;/Author&gt;&lt;Year&gt;2014&lt;/Year&gt;&lt;RecNum&gt;8&lt;/RecNum&gt;&lt;DisplayText&gt;(Yoon and Kim, 2014)&lt;/DisplayText&gt;&lt;record&gt;&lt;rec-number&gt;8&lt;/rec-number&gt;&lt;foreign-keys&gt;&lt;key app="EN" db-id="e2d2wsz2qt9txge55d1v0rzzfws0ef5faft9" timestamp="1549030197" guid="cccc9cc4-8e3a-4207-96df-12b113e3b099"&gt;8&lt;/key&gt;&lt;/foreign-keys&gt;&lt;ref-type name="Journal Article"&gt;17&lt;/ref-type&gt;&lt;contributors&gt;&lt;authors&gt;&lt;author&gt;Yoon, Hye Jin&lt;/author&gt;&lt;author&gt;Kim, Yeuseung&lt;/author&gt;&lt;/authors&gt;&lt;/contributors&gt;&lt;titles&gt;&lt;title&gt;The moderating role of gender identity in responses to comedic violence advertising&lt;/title&gt;&lt;secondary-title&gt;Journal of Advertising&lt;/secondary-title&gt;&lt;/titles&gt;&lt;periodical&gt;&lt;full-title&gt;Journal of Advertising&lt;/full-title&gt;&lt;/periodical&gt;&lt;pages&gt;382-396&lt;/pages&gt;&lt;volume&gt;43&lt;/volume&gt;&lt;number&gt;4&lt;/number&gt;&lt;dates&gt;&lt;year&gt;2014&lt;/year&gt;&lt;pub-dates&gt;&lt;date&gt;2014/10/02&lt;/date&gt;&lt;/pub-dates&gt;&lt;/dates&gt;&lt;publisher&gt;Routledge&lt;/publisher&gt;&lt;isbn&gt;0091-3367&lt;/isbn&gt;&lt;urls&gt;&lt;related-urls&gt;&lt;url&gt;https://doi.org/10.1080/00913367.2014.880390&lt;/url&gt;&lt;url&gt;https://www.tandfonline.com/doi/abs/10.1080/00913367.2014.880390&lt;/url&gt;&lt;/related-urls&gt;&lt;/urls&gt;&lt;electronic-resource-num&gt;10.1080/00913367.2014.880390&lt;/electronic-resource-num&gt;&lt;/record&gt;&lt;/Cite&gt;&lt;/EndNote&gt;</w:instrText>
      </w:r>
      <w:r w:rsidR="00630797" w:rsidRPr="00BA3FC5">
        <w:rPr>
          <w:lang w:val="en-US"/>
        </w:rPr>
        <w:fldChar w:fldCharType="separate"/>
      </w:r>
      <w:r w:rsidR="00FD4F8C" w:rsidRPr="00BA3FC5">
        <w:rPr>
          <w:noProof/>
          <w:lang w:val="en-US"/>
        </w:rPr>
        <w:t>(Yoon and Kim, 2014)</w:t>
      </w:r>
      <w:r w:rsidR="00630797" w:rsidRPr="00BA3FC5">
        <w:rPr>
          <w:lang w:val="en-US"/>
        </w:rPr>
        <w:fldChar w:fldCharType="end"/>
      </w:r>
      <w:r w:rsidR="00630797" w:rsidRPr="00BA3FC5">
        <w:rPr>
          <w:lang w:val="en-US"/>
        </w:rPr>
        <w:t>.</w:t>
      </w:r>
    </w:p>
    <w:p w14:paraId="582E4515" w14:textId="77777777" w:rsidR="002A2178" w:rsidRPr="00BA3FC5" w:rsidRDefault="002A2178" w:rsidP="002A2178">
      <w:pPr>
        <w:pStyle w:val="Newparagraph"/>
        <w:ind w:firstLine="0"/>
        <w:jc w:val="both"/>
        <w:rPr>
          <w:lang w:val="en-US"/>
        </w:rPr>
      </w:pPr>
    </w:p>
    <w:p w14:paraId="317EE9BC" w14:textId="54029F2C" w:rsidR="00DF5049" w:rsidRPr="00BA3FC5" w:rsidRDefault="00B54E1E" w:rsidP="002A2178">
      <w:pPr>
        <w:pStyle w:val="Newparagraph"/>
        <w:ind w:firstLine="0"/>
        <w:jc w:val="both"/>
        <w:rPr>
          <w:shd w:val="clear" w:color="auto" w:fill="FFFFFF"/>
          <w:lang w:val="en-US"/>
        </w:rPr>
      </w:pPr>
      <w:r w:rsidRPr="00BA3FC5">
        <w:rPr>
          <w:lang w:val="en-US"/>
        </w:rPr>
        <w:t xml:space="preserve">In summary, the literature on sexual and violent humor in advertisements focuses overwhelmingly on print materials and is not designed for digital research. For instance, there is a lack of attention to factors affecting the sharing </w:t>
      </w:r>
      <w:r w:rsidR="00624347" w:rsidRPr="00BA3FC5">
        <w:rPr>
          <w:lang w:val="en-US"/>
        </w:rPr>
        <w:t xml:space="preserve">of </w:t>
      </w:r>
      <w:r w:rsidRPr="00BA3FC5">
        <w:rPr>
          <w:lang w:val="en-US"/>
        </w:rPr>
        <w:t xml:space="preserve">sexual and violent </w:t>
      </w:r>
      <w:r w:rsidR="006C7100" w:rsidRPr="00BA3FC5">
        <w:rPr>
          <w:lang w:val="en-US"/>
        </w:rPr>
        <w:t>humor-based</w:t>
      </w:r>
      <w:r w:rsidRPr="00BA3FC5">
        <w:rPr>
          <w:lang w:val="en-US"/>
        </w:rPr>
        <w:t xml:space="preserve"> advertisements on social media and how this may be contingent on the nature of the audience. Within the digital marketing literature, there is extensive research on factors affecting the sharing of online content </w:t>
      </w:r>
      <w:r w:rsidRPr="00BA3FC5">
        <w:rPr>
          <w:lang w:val="en-US"/>
        </w:rPr>
        <w:fldChar w:fldCharType="begin">
          <w:fldData xml:space="preserve">PEVuZE5vdGU+PENpdGU+PEF1dGhvcj5CZXJnZXI8L0F1dGhvcj48WWVhcj4yMDEyPC9ZZWFyPjxS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</w:fldData>
        </w:fldChar>
      </w:r>
      <w:r w:rsidR="00B93065" w:rsidRPr="00BA3FC5">
        <w:rPr>
          <w:lang w:val="en-US"/>
        </w:rPr>
        <w:instrText xml:space="preserve"> ADDIN EN.CITE </w:instrText>
      </w:r>
      <w:r w:rsidR="00B93065" w:rsidRPr="00BA3FC5">
        <w:rPr>
          <w:lang w:val="en-US"/>
        </w:rPr>
        <w:fldChar w:fldCharType="begin">
          <w:fldData xml:space="preserve">PEVuZE5vdGU+PENpdGU+PEF1dGhvcj5CZXJnZXI8L0F1dGhvcj48WWVhcj4yMDEyPC9ZZWFyPjxS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</w:fldData>
        </w:fldChar>
      </w:r>
      <w:r w:rsidR="00B93065" w:rsidRPr="00BA3FC5">
        <w:rPr>
          <w:lang w:val="en-US"/>
        </w:rPr>
        <w:instrText xml:space="preserve"> ADDIN EN.CITE.DATA </w:instrText>
      </w:r>
      <w:r w:rsidR="00B93065" w:rsidRPr="00BA3FC5">
        <w:rPr>
          <w:lang w:val="en-US"/>
        </w:rPr>
      </w:r>
      <w:r w:rsidR="00B93065" w:rsidRPr="00BA3FC5">
        <w:rPr>
          <w:lang w:val="en-US"/>
        </w:rPr>
        <w:fldChar w:fldCharType="end"/>
      </w:r>
      <w:r w:rsidRPr="00BA3FC5">
        <w:rPr>
          <w:lang w:val="en-US"/>
        </w:rPr>
      </w:r>
      <w:r w:rsidRPr="00BA3FC5">
        <w:rPr>
          <w:lang w:val="en-US"/>
        </w:rPr>
        <w:fldChar w:fldCharType="separate"/>
      </w:r>
      <w:r w:rsidR="00E7055A" w:rsidRPr="00BA3FC5">
        <w:rPr>
          <w:noProof/>
          <w:lang w:val="en-US"/>
        </w:rPr>
        <w:t>(Berger and Milkman, 2012; Tellis</w:t>
      </w:r>
      <w:r w:rsidR="00E7055A" w:rsidRPr="00BA3FC5">
        <w:rPr>
          <w:i/>
          <w:noProof/>
          <w:lang w:val="en-US"/>
        </w:rPr>
        <w:t xml:space="preserve"> et al.</w:t>
      </w:r>
      <w:r w:rsidR="00E7055A" w:rsidRPr="00BA3FC5">
        <w:rPr>
          <w:noProof/>
          <w:lang w:val="en-US"/>
        </w:rPr>
        <w:t>, 2019; Sabermajidi</w:t>
      </w:r>
      <w:r w:rsidR="00E7055A" w:rsidRPr="00BA3FC5">
        <w:rPr>
          <w:i/>
          <w:noProof/>
          <w:lang w:val="en-US"/>
        </w:rPr>
        <w:t xml:space="preserve"> et al.</w:t>
      </w:r>
      <w:r w:rsidR="00E7055A" w:rsidRPr="00BA3FC5">
        <w:rPr>
          <w:noProof/>
          <w:lang w:val="en-US"/>
        </w:rPr>
        <w:t>, 2020)</w:t>
      </w:r>
      <w:r w:rsidRPr="00BA3FC5">
        <w:rPr>
          <w:lang w:val="en-US"/>
        </w:rPr>
        <w:fldChar w:fldCharType="end"/>
      </w:r>
      <w:r w:rsidRPr="00BA3FC5">
        <w:rPr>
          <w:lang w:val="en-US"/>
        </w:rPr>
        <w:t xml:space="preserve">, </w:t>
      </w:r>
      <w:r w:rsidR="00AD0613" w:rsidRPr="00BA3FC5">
        <w:rPr>
          <w:lang w:val="en-US"/>
        </w:rPr>
        <w:t xml:space="preserve">as well as how users create and manage digital personas on SNSs </w:t>
      </w:r>
      <w:r w:rsidR="00AD0613" w:rsidRPr="00BA3FC5">
        <w:rPr>
          <w:lang w:val="en-US"/>
        </w:rPr>
        <w:fldChar w:fldCharType="begin">
          <w:fldData xml:space="preserve">PEVuZE5vdGU+PENpdGU+PEF1dGhvcj5PZWxkb3JmLUhpcnNjaDwvQXV0aG9yPjxZZWFyPjIwMTc8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</w:fldData>
        </w:fldChar>
      </w:r>
      <w:r w:rsidR="0087060F" w:rsidRPr="00BA3FC5">
        <w:rPr>
          <w:lang w:val="en-US"/>
        </w:rPr>
        <w:instrText xml:space="preserve"> ADDIN EN.CITE </w:instrText>
      </w:r>
      <w:r w:rsidR="0087060F" w:rsidRPr="00BA3FC5">
        <w:rPr>
          <w:lang w:val="en-US"/>
        </w:rPr>
        <w:fldChar w:fldCharType="begin">
          <w:fldData xml:space="preserve">PEVuZE5vdGU+PENpdGU+PEF1dGhvcj5PZWxkb3JmLUhpcnNjaDwvQXV0aG9yPjxZZWFyPjIwMTc8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</w:fldData>
        </w:fldChar>
      </w:r>
      <w:r w:rsidR="0087060F" w:rsidRPr="00BA3FC5">
        <w:rPr>
          <w:lang w:val="en-US"/>
        </w:rPr>
        <w:instrText xml:space="preserve"> ADDIN EN.CITE.DATA </w:instrText>
      </w:r>
      <w:r w:rsidR="0087060F" w:rsidRPr="00BA3FC5">
        <w:rPr>
          <w:lang w:val="en-US"/>
        </w:rPr>
      </w:r>
      <w:r w:rsidR="0087060F" w:rsidRPr="00BA3FC5">
        <w:rPr>
          <w:lang w:val="en-US"/>
        </w:rPr>
        <w:fldChar w:fldCharType="end"/>
      </w:r>
      <w:r w:rsidR="00AD0613" w:rsidRPr="00BA3FC5">
        <w:rPr>
          <w:lang w:val="en-US"/>
        </w:rPr>
      </w:r>
      <w:r w:rsidR="00AD0613" w:rsidRPr="00BA3FC5">
        <w:rPr>
          <w:lang w:val="en-US"/>
        </w:rPr>
        <w:fldChar w:fldCharType="separate"/>
      </w:r>
      <w:r w:rsidR="0087060F" w:rsidRPr="00BA3FC5">
        <w:rPr>
          <w:noProof/>
          <w:lang w:val="en-US"/>
        </w:rPr>
        <w:t>(e.g., Oh and LaRose, 2016; Oeldorf-Hirsch</w:t>
      </w:r>
      <w:r w:rsidR="0087060F" w:rsidRPr="00BA3FC5">
        <w:rPr>
          <w:i/>
          <w:noProof/>
          <w:lang w:val="en-US"/>
        </w:rPr>
        <w:t xml:space="preserve"> et al.</w:t>
      </w:r>
      <w:r w:rsidR="0087060F" w:rsidRPr="00BA3FC5">
        <w:rPr>
          <w:noProof/>
          <w:lang w:val="en-US"/>
        </w:rPr>
        <w:t>, 2017; Ranzini and Hoek, 2017; Zhu and Bao, 2018; Yuan and Lee, 2021; Aw</w:t>
      </w:r>
      <w:r w:rsidR="0087060F" w:rsidRPr="00BA3FC5">
        <w:rPr>
          <w:i/>
          <w:noProof/>
          <w:lang w:val="en-US"/>
        </w:rPr>
        <w:t xml:space="preserve"> et al.</w:t>
      </w:r>
      <w:r w:rsidR="0087060F" w:rsidRPr="00BA3FC5">
        <w:rPr>
          <w:noProof/>
          <w:lang w:val="en-US"/>
        </w:rPr>
        <w:t>, 2022)</w:t>
      </w:r>
      <w:r w:rsidR="00AD0613" w:rsidRPr="00BA3FC5">
        <w:rPr>
          <w:lang w:val="en-US"/>
        </w:rPr>
        <w:fldChar w:fldCharType="end"/>
      </w:r>
      <w:r w:rsidR="00AD0613" w:rsidRPr="00BA3FC5">
        <w:rPr>
          <w:lang w:val="en-US"/>
        </w:rPr>
        <w:t xml:space="preserve">. </w:t>
      </w:r>
      <w:r w:rsidR="007C2DDB" w:rsidRPr="00BA3FC5">
        <w:rPr>
          <w:lang w:val="en-US"/>
        </w:rPr>
        <w:t xml:space="preserve">However, little attention has been given to how </w:t>
      </w:r>
      <w:r w:rsidR="00D1060E" w:rsidRPr="00BA3FC5">
        <w:rPr>
          <w:lang w:val="en-US"/>
        </w:rPr>
        <w:t>the</w:t>
      </w:r>
      <w:r w:rsidR="007C2DDB" w:rsidRPr="00BA3FC5">
        <w:rPr>
          <w:lang w:val="en-US"/>
        </w:rPr>
        <w:t xml:space="preserve"> diversity </w:t>
      </w:r>
      <w:r w:rsidR="00D1060E" w:rsidRPr="00BA3FC5">
        <w:rPr>
          <w:lang w:val="en-US"/>
        </w:rPr>
        <w:t>of</w:t>
      </w:r>
      <w:r w:rsidR="007C2DDB" w:rsidRPr="00BA3FC5">
        <w:rPr>
          <w:lang w:val="en-US"/>
        </w:rPr>
        <w:t xml:space="preserve"> one’s network</w:t>
      </w:r>
      <w:r w:rsidR="00D1060E" w:rsidRPr="00BA3FC5">
        <w:rPr>
          <w:lang w:val="en-US"/>
        </w:rPr>
        <w:t xml:space="preserve"> (i.e., the range of audience types within the network, such as work contacts, family members, etc.)</w:t>
      </w:r>
      <w:r w:rsidR="007C2DDB" w:rsidRPr="00BA3FC5">
        <w:rPr>
          <w:lang w:val="en-US"/>
        </w:rPr>
        <w:t xml:space="preserve"> impacts on intentions to share online content.</w:t>
      </w:r>
      <w:r w:rsidR="003624A9" w:rsidRPr="00BA3FC5">
        <w:rPr>
          <w:lang w:val="en-US"/>
        </w:rPr>
        <w:t xml:space="preserve"> </w:t>
      </w:r>
      <w:r w:rsidR="00AA5F0B" w:rsidRPr="00BA3FC5">
        <w:rPr>
          <w:lang w:val="en-US"/>
        </w:rPr>
        <w:t xml:space="preserve">Audience diversity refers to “the diversity of people from different contexts within each user’s network” </w:t>
      </w:r>
      <w:r w:rsidR="00AA5F0B" w:rsidRPr="00BA3FC5">
        <w:rPr>
          <w:lang w:val="en-US"/>
        </w:rPr>
        <w:fldChar w:fldCharType="begin"/>
      </w:r>
      <w:r w:rsidR="00AA5F0B" w:rsidRPr="00BA3FC5">
        <w:rPr>
          <w:lang w:val="en-US"/>
        </w:rPr>
        <w:instrText xml:space="preserve"> ADDIN EN.CITE &lt;EndNote&gt;&lt;Cite&gt;&lt;Author&gt;Kitirattarkarn&lt;/Author&gt;&lt;Year&gt;2022&lt;/Year&gt;&lt;RecNum&gt;955&lt;/RecNum&gt;&lt;Pages&gt;277&lt;/Pages&gt;&lt;DisplayText&gt;(Kitirattarkarn&lt;style face="italic"&gt; et al.&lt;/style&gt;, 2022, p. 277)&lt;/DisplayText&gt;&lt;record&gt;&lt;rec-number&gt;955&lt;/rec-number&gt;&lt;foreign-keys&gt;&lt;key app="EN" db-id="e2d2wsz2qt9txge55d1v0rzzfws0ef5faft9" timestamp="1654638179"&gt;955&lt;/key&gt;&lt;/foreign-keys&gt;&lt;ref-type name="Journal Article"&gt;17&lt;/ref-type&gt;&lt;contributors&gt;&lt;authors&gt;&lt;author&gt;Kitirattarkarn, Gauze Pitipon&lt;/author&gt;&lt;author&gt;Araujo, Theo&lt;/author&gt;&lt;author&gt;Neijens, Peter&lt;/author&gt;&lt;/authors&gt;&lt;/contributors&gt;&lt;titles&gt;&lt;title&gt;How audience diversity affects consumers&amp;apos; creation of brand posts on Facebook: A cross cultural examination&lt;/title&gt;&lt;secondary-title&gt;Journal of Intercultural Communication Research&lt;/secondary-title&gt;&lt;/titles&gt;&lt;periodical&gt;&lt;full-title&gt;Journal of intercultural communication research&lt;/full-title&gt;&lt;/periodical&gt;&lt;pages&gt;271-290&lt;/pages&gt;&lt;volume&gt;51&lt;/volume&gt;&lt;number&gt;3&lt;/number&gt;&lt;keywords&gt;&lt;keyword&gt;Audience&lt;/keyword&gt;&lt;keyword&gt;Computer mediated communication&lt;/keyword&gt;&lt;keyword&gt;Cultural differences&lt;/keyword&gt;&lt;keyword&gt;Cultural factors&lt;/keyword&gt;&lt;keyword&gt;culture&lt;/keyword&gt;&lt;keyword&gt;Facebook&lt;/keyword&gt;&lt;keyword&gt;SNSs&lt;/keyword&gt;&lt;keyword&gt;Social media&lt;/keyword&gt;&lt;keyword&gt;social relationships&lt;/keyword&gt;&lt;keyword&gt;User-generated content&lt;/keyword&gt;&lt;/keywords&gt;&lt;dates&gt;&lt;year&gt;2022&lt;/year&gt;&lt;/dates&gt;&lt;isbn&gt;1747-5759&lt;/isbn&gt;&lt;urls&gt;&lt;/urls&gt;&lt;electronic-resource-num&gt;10.1080/17475759.2021.1973066&lt;/electronic-resource-num&gt;&lt;/record&gt;&lt;/Cite&gt;&lt;/EndNote&gt;</w:instrText>
      </w:r>
      <w:r w:rsidR="00AA5F0B" w:rsidRPr="00BA3FC5">
        <w:rPr>
          <w:lang w:val="en-US"/>
        </w:rPr>
        <w:fldChar w:fldCharType="separate"/>
      </w:r>
      <w:r w:rsidR="00AA5F0B" w:rsidRPr="00BA3FC5">
        <w:rPr>
          <w:noProof/>
          <w:lang w:val="en-US"/>
        </w:rPr>
        <w:t>(Kitirattarkarn</w:t>
      </w:r>
      <w:r w:rsidR="00AA5F0B" w:rsidRPr="00BA3FC5">
        <w:rPr>
          <w:i/>
          <w:noProof/>
          <w:lang w:val="en-US"/>
        </w:rPr>
        <w:t xml:space="preserve"> et al.</w:t>
      </w:r>
      <w:r w:rsidR="00AA5F0B" w:rsidRPr="00BA3FC5">
        <w:rPr>
          <w:noProof/>
          <w:lang w:val="en-US"/>
        </w:rPr>
        <w:t>, 2022, p. 277)</w:t>
      </w:r>
      <w:r w:rsidR="00AA5F0B" w:rsidRPr="00BA3FC5">
        <w:rPr>
          <w:lang w:val="en-US"/>
        </w:rPr>
        <w:fldChar w:fldCharType="end"/>
      </w:r>
      <w:r w:rsidR="00AA5F0B" w:rsidRPr="00BA3FC5">
        <w:rPr>
          <w:lang w:val="en-US"/>
        </w:rPr>
        <w:t xml:space="preserve">. </w:t>
      </w:r>
      <w:r w:rsidR="00AD0613" w:rsidRPr="00BA3FC5">
        <w:rPr>
          <w:lang w:val="en-US"/>
        </w:rPr>
        <w:t>Consequently</w:t>
      </w:r>
      <w:r w:rsidR="00A31B8F" w:rsidRPr="00BA3FC5">
        <w:rPr>
          <w:lang w:val="en-US"/>
        </w:rPr>
        <w:t xml:space="preserve">, audience </w:t>
      </w:r>
      <w:r w:rsidR="00B8250C" w:rsidRPr="00BA3FC5">
        <w:rPr>
          <w:lang w:val="en-US"/>
        </w:rPr>
        <w:t>diversity</w:t>
      </w:r>
      <w:r w:rsidR="00A31B8F" w:rsidRPr="00BA3FC5">
        <w:rPr>
          <w:lang w:val="en-US"/>
        </w:rPr>
        <w:t xml:space="preserve"> remains under-researched, with </w:t>
      </w:r>
      <w:r w:rsidR="00A31B8F" w:rsidRPr="00BA3FC5">
        <w:rPr>
          <w:shd w:val="clear" w:color="auto" w:fill="FFFFFF"/>
          <w:lang w:val="en-US"/>
        </w:rPr>
        <w:t xml:space="preserve">online audiences typically treated ‘as </w:t>
      </w:r>
      <w:r w:rsidR="00E73C77" w:rsidRPr="00BA3FC5">
        <w:rPr>
          <w:shd w:val="clear" w:color="auto" w:fill="FFFFFF"/>
          <w:lang w:val="en-US"/>
        </w:rPr>
        <w:t xml:space="preserve">a </w:t>
      </w:r>
      <w:r w:rsidR="00A31B8F" w:rsidRPr="00BA3FC5">
        <w:rPr>
          <w:shd w:val="clear" w:color="auto" w:fill="FFFFFF"/>
          <w:lang w:val="en-US"/>
        </w:rPr>
        <w:t xml:space="preserve">single entity, often under the umbrella term, “public”’ </w:t>
      </w:r>
      <w:r w:rsidR="00A31B8F" w:rsidRPr="00BA3FC5">
        <w:rPr>
          <w:shd w:val="clear" w:color="auto" w:fill="FFFFFF"/>
          <w:lang w:val="en-US"/>
        </w:rPr>
        <w:fldChar w:fldCharType="begin"/>
      </w:r>
      <w:r w:rsidR="00FD4F8C" w:rsidRPr="00BA3FC5">
        <w:rPr>
          <w:shd w:val="clear" w:color="auto" w:fill="FFFFFF"/>
          <w:lang w:val="en-US"/>
        </w:rPr>
        <w:instrText xml:space="preserve"> ADDIN EN.CITE &lt;EndNote&gt;&lt;Cite&gt;&lt;Author&gt;Marder&lt;/Author&gt;&lt;Year&gt;2017&lt;/Year&gt;&lt;RecNum&gt;590&lt;/RecNum&gt;&lt;Suffix&gt;`, p.211&lt;/Suffix&gt;&lt;DisplayText&gt;(Marder&lt;style face="italic"&gt; et al.&lt;/style&gt;, 2017, p.211)&lt;/DisplayText&gt;&lt;record&gt;&lt;rec-number&gt;590&lt;/rec-number&gt;&lt;foreign-keys&gt;&lt;key app="EN" db-id="e2d2wsz2qt9txge55d1v0rzzfws0ef5faft9" timestamp="1580912383" guid="220147ea-5453-4c7c-900f-90364d66db99"&gt;590&lt;/key&gt;&lt;/foreign-keys&gt;&lt;ref-type name="Journal Article"&gt;17&lt;/ref-type&gt;&lt;contributors&gt;&lt;authors&gt;&lt;author&gt;Marder, Ben&lt;/author&gt;&lt;author&gt;Shankar, Avi&lt;/author&gt;&lt;author&gt;Houghton, David&lt;/author&gt;&lt;author&gt;Joinson, Adam&lt;/author&gt;&lt;/authors&gt;&lt;/contributors&gt;&lt;titles&gt;&lt;title&gt;&amp;apos;What if my mum sees it?&amp;apos;: Examination of visible brand interaction in the presence of a wider network&lt;/title&gt;&lt;secondary-title&gt;Information Technology &amp;amp; People&lt;/secondary-title&gt;&lt;/titles&gt;&lt;periodical&gt;&lt;full-title&gt;Information Technology &amp;amp; People&lt;/full-title&gt;&lt;/periodical&gt;&lt;pages&gt;210-226&lt;/pages&gt;&lt;volume&gt;30&lt;/volume&gt;&lt;number&gt;1&lt;/number&gt;&lt;keywords&gt;&lt;keyword&gt;Behaviour&lt;/keyword&gt;&lt;keyword&gt;Brands&lt;/keyword&gt;&lt;keyword&gt;E-Marketing&lt;/keyword&gt;&lt;keyword&gt;Virtual Identity&lt;/keyword&gt;&lt;keyword&gt;Engineering&lt;/keyword&gt;&lt;keyword&gt;Business&lt;/keyword&gt;&lt;keyword&gt;Library &amp;amp; Information Science&lt;/keyword&gt;&lt;/keywords&gt;&lt;dates&gt;&lt;year&gt;2017&lt;/year&gt;&lt;/dates&gt;&lt;isbn&gt;0959-3845&lt;/isbn&gt;&lt;urls&gt;&lt;/urls&gt;&lt;electronic-resource-num&gt;10.1108/ITP-10-2015-0263&lt;/electronic-resource-num&gt;&lt;/record&gt;&lt;/Cite&gt;&lt;/EndNote&gt;</w:instrText>
      </w:r>
      <w:r w:rsidR="00A31B8F" w:rsidRPr="00BA3FC5">
        <w:rPr>
          <w:shd w:val="clear" w:color="auto" w:fill="FFFFFF"/>
          <w:lang w:val="en-US"/>
        </w:rPr>
        <w:fldChar w:fldCharType="separate"/>
      </w:r>
      <w:r w:rsidR="00FD4F8C" w:rsidRPr="00BA3FC5">
        <w:rPr>
          <w:noProof/>
          <w:shd w:val="clear" w:color="auto" w:fill="FFFFFF"/>
          <w:lang w:val="en-US"/>
        </w:rPr>
        <w:t>(Marder</w:t>
      </w:r>
      <w:r w:rsidR="00FD4F8C" w:rsidRPr="00BA3FC5">
        <w:rPr>
          <w:i/>
          <w:noProof/>
          <w:shd w:val="clear" w:color="auto" w:fill="FFFFFF"/>
          <w:lang w:val="en-US"/>
        </w:rPr>
        <w:t xml:space="preserve"> et al.</w:t>
      </w:r>
      <w:r w:rsidR="00FD4F8C" w:rsidRPr="00BA3FC5">
        <w:rPr>
          <w:noProof/>
          <w:shd w:val="clear" w:color="auto" w:fill="FFFFFF"/>
          <w:lang w:val="en-US"/>
        </w:rPr>
        <w:t>, 2017, p.211)</w:t>
      </w:r>
      <w:r w:rsidR="00A31B8F" w:rsidRPr="00BA3FC5">
        <w:rPr>
          <w:shd w:val="clear" w:color="auto" w:fill="FFFFFF"/>
          <w:lang w:val="en-US"/>
        </w:rPr>
        <w:fldChar w:fldCharType="end"/>
      </w:r>
      <w:r w:rsidR="00A31B8F" w:rsidRPr="00BA3FC5">
        <w:rPr>
          <w:shd w:val="clear" w:color="auto" w:fill="FFFFFF"/>
          <w:lang w:val="en-US"/>
        </w:rPr>
        <w:t xml:space="preserve">. As far as we are aware there is a lack of previous research on how audience multiplicity affects sharing </w:t>
      </w:r>
      <w:r w:rsidR="00D01B3B" w:rsidRPr="00BA3FC5">
        <w:rPr>
          <w:shd w:val="clear" w:color="auto" w:fill="FFFFFF"/>
          <w:lang w:val="en-US"/>
        </w:rPr>
        <w:t>intentions</w:t>
      </w:r>
      <w:r w:rsidR="00A31B8F" w:rsidRPr="00BA3FC5">
        <w:rPr>
          <w:shd w:val="clear" w:color="auto" w:fill="FFFFFF"/>
          <w:lang w:val="en-US"/>
        </w:rPr>
        <w:t xml:space="preserve"> for sexual and violent humor-based advertisements on </w:t>
      </w:r>
      <w:r w:rsidR="00A31B8F" w:rsidRPr="00BA3FC5">
        <w:rPr>
          <w:shd w:val="clear" w:color="auto" w:fill="FFFFFF"/>
          <w:lang w:val="en-US"/>
        </w:rPr>
        <w:lastRenderedPageBreak/>
        <w:t xml:space="preserve">social media. </w:t>
      </w:r>
      <w:r w:rsidR="00E317C9" w:rsidRPr="00BA3FC5">
        <w:rPr>
          <w:shd w:val="clear" w:color="auto" w:fill="FFFFFF"/>
          <w:lang w:val="en-US"/>
        </w:rPr>
        <w:t>Thus</w:t>
      </w:r>
      <w:r w:rsidR="00A31B8F" w:rsidRPr="00BA3FC5">
        <w:rPr>
          <w:shd w:val="clear" w:color="auto" w:fill="FFFFFF"/>
          <w:lang w:val="en-US"/>
        </w:rPr>
        <w:t>, there is a lack of guidance to brand and advertising managers regarding the use of sexual and violent humor in a digital environment.</w:t>
      </w:r>
    </w:p>
    <w:p w14:paraId="73D2430B" w14:textId="77777777" w:rsidR="00DF5049" w:rsidRPr="00BA3FC5" w:rsidRDefault="00DF5049" w:rsidP="002A2178">
      <w:pPr>
        <w:pStyle w:val="Newparagraph"/>
        <w:ind w:firstLine="0"/>
        <w:jc w:val="both"/>
        <w:rPr>
          <w:shd w:val="clear" w:color="auto" w:fill="FFFFFF"/>
          <w:lang w:val="en-US"/>
        </w:rPr>
      </w:pPr>
    </w:p>
    <w:p w14:paraId="28E5EC82" w14:textId="1F42E8A0" w:rsidR="001D20B3" w:rsidRPr="00BA3FC5" w:rsidRDefault="003425B6" w:rsidP="00545D20">
      <w:pPr>
        <w:pStyle w:val="Newparagraph"/>
        <w:ind w:firstLine="0"/>
        <w:jc w:val="both"/>
        <w:rPr>
          <w:lang w:val="en-US"/>
        </w:rPr>
      </w:pPr>
      <w:r w:rsidRPr="00BA3FC5">
        <w:rPr>
          <w:lang w:val="en-US"/>
        </w:rPr>
        <w:t>Drawing on benign violation theory, this paper</w:t>
      </w:r>
      <w:r w:rsidR="00A31B8F" w:rsidRPr="00BA3FC5">
        <w:rPr>
          <w:lang w:val="en-US"/>
        </w:rPr>
        <w:t xml:space="preserve"> address</w:t>
      </w:r>
      <w:r w:rsidRPr="00BA3FC5">
        <w:rPr>
          <w:lang w:val="en-US"/>
        </w:rPr>
        <w:t>es</w:t>
      </w:r>
      <w:r w:rsidR="00A31B8F" w:rsidRPr="00BA3FC5">
        <w:rPr>
          <w:lang w:val="en-US"/>
        </w:rPr>
        <w:t xml:space="preserve"> </w:t>
      </w:r>
      <w:r w:rsidRPr="00BA3FC5">
        <w:rPr>
          <w:lang w:val="en-US"/>
        </w:rPr>
        <w:t>a</w:t>
      </w:r>
      <w:r w:rsidR="00A31B8F" w:rsidRPr="00BA3FC5">
        <w:rPr>
          <w:lang w:val="en-US"/>
        </w:rPr>
        <w:t xml:space="preserve"> gap in the literature</w:t>
      </w:r>
      <w:r w:rsidRPr="00BA3FC5">
        <w:rPr>
          <w:lang w:val="en-US"/>
        </w:rPr>
        <w:t xml:space="preserve"> concerning</w:t>
      </w:r>
      <w:r w:rsidR="00671DE7" w:rsidRPr="00BA3FC5">
        <w:rPr>
          <w:lang w:val="en-US"/>
        </w:rPr>
        <w:t xml:space="preserve"> appraisals of humorous advertising in the presence of audience diversity and its impact on sharing intentions through</w:t>
      </w:r>
      <w:r w:rsidR="00A31B8F" w:rsidRPr="00BA3FC5">
        <w:rPr>
          <w:lang w:val="en-US"/>
        </w:rPr>
        <w:t xml:space="preserve"> two, sequential studies. </w:t>
      </w:r>
      <w:r w:rsidR="002569DD" w:rsidRPr="00BA3FC5">
        <w:rPr>
          <w:lang w:val="en-US"/>
        </w:rPr>
        <w:t>Study 1</w:t>
      </w:r>
      <w:r w:rsidR="007772EF" w:rsidRPr="00BA3FC5">
        <w:rPr>
          <w:lang w:val="en-US"/>
        </w:rPr>
        <w:t xml:space="preserve"> examine</w:t>
      </w:r>
      <w:r w:rsidR="00005F32" w:rsidRPr="00BA3FC5">
        <w:rPr>
          <w:lang w:val="en-US"/>
        </w:rPr>
        <w:t>s</w:t>
      </w:r>
      <w:r w:rsidR="00D74A48" w:rsidRPr="00BA3FC5">
        <w:rPr>
          <w:lang w:val="en-US"/>
        </w:rPr>
        <w:t xml:space="preserve"> the impact of perceived </w:t>
      </w:r>
      <w:r w:rsidR="00F113B9" w:rsidRPr="00BA3FC5">
        <w:rPr>
          <w:lang w:val="en-US"/>
        </w:rPr>
        <w:t>offence</w:t>
      </w:r>
      <w:r w:rsidR="00D74A48" w:rsidRPr="00BA3FC5">
        <w:rPr>
          <w:lang w:val="en-US"/>
        </w:rPr>
        <w:t xml:space="preserve"> (PO) and PH on the effectiveness of both violent and sexual types of humor in </w:t>
      </w:r>
      <w:r w:rsidR="000B6844" w:rsidRPr="00BA3FC5">
        <w:rPr>
          <w:lang w:val="en-US"/>
        </w:rPr>
        <w:t xml:space="preserve">online video advertisements </w:t>
      </w:r>
      <w:r w:rsidR="00D74A48" w:rsidRPr="00BA3FC5">
        <w:rPr>
          <w:lang w:val="en-US"/>
        </w:rPr>
        <w:t xml:space="preserve">and by doing so, offers </w:t>
      </w:r>
      <w:r w:rsidR="00B80447" w:rsidRPr="00BA3FC5">
        <w:rPr>
          <w:lang w:val="en-US"/>
        </w:rPr>
        <w:t xml:space="preserve">digital </w:t>
      </w:r>
      <w:r w:rsidR="007E3A27" w:rsidRPr="00BA3FC5">
        <w:rPr>
          <w:lang w:val="en-US"/>
        </w:rPr>
        <w:t>marketers’</w:t>
      </w:r>
      <w:r w:rsidR="001D20B3" w:rsidRPr="00BA3FC5">
        <w:rPr>
          <w:lang w:val="en-US"/>
        </w:rPr>
        <w:t xml:space="preserve"> </w:t>
      </w:r>
      <w:r w:rsidR="001879BC" w:rsidRPr="00BA3FC5">
        <w:rPr>
          <w:lang w:val="en-US"/>
        </w:rPr>
        <w:t xml:space="preserve">greater </w:t>
      </w:r>
      <w:r w:rsidR="00D74A48" w:rsidRPr="00BA3FC5">
        <w:rPr>
          <w:lang w:val="en-US"/>
        </w:rPr>
        <w:t xml:space="preserve">insight into the way in which men and women </w:t>
      </w:r>
      <w:r w:rsidR="007772EF" w:rsidRPr="00BA3FC5">
        <w:rPr>
          <w:lang w:val="en-US"/>
        </w:rPr>
        <w:t>react to</w:t>
      </w:r>
      <w:r w:rsidR="00D74A48" w:rsidRPr="00BA3FC5">
        <w:rPr>
          <w:lang w:val="en-US"/>
        </w:rPr>
        <w:t xml:space="preserve"> </w:t>
      </w:r>
      <w:r w:rsidR="000413E6" w:rsidRPr="00BA3FC5">
        <w:rPr>
          <w:lang w:val="en-US"/>
        </w:rPr>
        <w:t xml:space="preserve">these two </w:t>
      </w:r>
      <w:r w:rsidR="00D74A48" w:rsidRPr="00BA3FC5">
        <w:rPr>
          <w:lang w:val="en-US"/>
        </w:rPr>
        <w:t>t</w:t>
      </w:r>
      <w:r w:rsidR="007772EF" w:rsidRPr="00BA3FC5">
        <w:rPr>
          <w:lang w:val="en-US"/>
        </w:rPr>
        <w:t xml:space="preserve">ypes of humor. </w:t>
      </w:r>
      <w:r w:rsidR="00D74A48" w:rsidRPr="00BA3FC5">
        <w:rPr>
          <w:lang w:val="en-US"/>
        </w:rPr>
        <w:t xml:space="preserve">Specifically, the study explores the implications of </w:t>
      </w:r>
      <w:r w:rsidR="00F113B9" w:rsidRPr="00BA3FC5">
        <w:rPr>
          <w:lang w:val="en-US"/>
        </w:rPr>
        <w:t>offence</w:t>
      </w:r>
      <w:r w:rsidR="00D74A48" w:rsidRPr="00BA3FC5">
        <w:rPr>
          <w:lang w:val="en-US"/>
        </w:rPr>
        <w:t xml:space="preserve">, and demonstrates that PO </w:t>
      </w:r>
      <w:r w:rsidR="000413E6" w:rsidRPr="00BA3FC5">
        <w:rPr>
          <w:lang w:val="en-US"/>
        </w:rPr>
        <w:t xml:space="preserve">stemming </w:t>
      </w:r>
      <w:r w:rsidR="00D74A48" w:rsidRPr="00BA3FC5">
        <w:rPr>
          <w:lang w:val="en-US"/>
        </w:rPr>
        <w:t xml:space="preserve">from humorous content, whether sexual or violent, </w:t>
      </w:r>
      <w:r w:rsidR="00F708C2" w:rsidRPr="00BA3FC5">
        <w:rPr>
          <w:lang w:val="en-US"/>
        </w:rPr>
        <w:t xml:space="preserve">negatively impacts </w:t>
      </w:r>
      <w:r w:rsidR="00005F32" w:rsidRPr="00BA3FC5">
        <w:rPr>
          <w:lang w:val="en-US"/>
        </w:rPr>
        <w:t xml:space="preserve">on </w:t>
      </w:r>
      <w:r w:rsidR="00F708C2" w:rsidRPr="00BA3FC5">
        <w:rPr>
          <w:lang w:val="en-US"/>
        </w:rPr>
        <w:t>attitude</w:t>
      </w:r>
      <w:r w:rsidR="003A3F8D" w:rsidRPr="00BA3FC5">
        <w:rPr>
          <w:lang w:val="en-US"/>
        </w:rPr>
        <w:t xml:space="preserve"> toward the </w:t>
      </w:r>
      <w:r w:rsidR="00EB7653" w:rsidRPr="00BA3FC5">
        <w:rPr>
          <w:lang w:val="en-US"/>
        </w:rPr>
        <w:t>advertisement</w:t>
      </w:r>
      <w:r w:rsidR="003A3F8D" w:rsidRPr="00BA3FC5">
        <w:rPr>
          <w:lang w:val="en-US"/>
        </w:rPr>
        <w:t xml:space="preserve"> </w:t>
      </w:r>
      <w:r w:rsidR="00F708C2" w:rsidRPr="00BA3FC5">
        <w:rPr>
          <w:lang w:val="en-US"/>
        </w:rPr>
        <w:t xml:space="preserve">(Aad), </w:t>
      </w:r>
      <w:r w:rsidR="00E601F9" w:rsidRPr="00BA3FC5">
        <w:rPr>
          <w:lang w:val="en-US"/>
        </w:rPr>
        <w:t>brand attitude</w:t>
      </w:r>
      <w:r w:rsidR="00F708C2" w:rsidRPr="00BA3FC5">
        <w:rPr>
          <w:lang w:val="en-US"/>
        </w:rPr>
        <w:t xml:space="preserve"> (Ab), </w:t>
      </w:r>
      <w:r w:rsidR="00E601F9" w:rsidRPr="00BA3FC5">
        <w:rPr>
          <w:lang w:val="en-US"/>
        </w:rPr>
        <w:t xml:space="preserve">and </w:t>
      </w:r>
      <w:r w:rsidR="00F708C2" w:rsidRPr="00BA3FC5">
        <w:rPr>
          <w:lang w:val="en-US"/>
        </w:rPr>
        <w:t>purchase (PI) and sharing intention</w:t>
      </w:r>
      <w:r w:rsidR="00E601F9" w:rsidRPr="00BA3FC5">
        <w:rPr>
          <w:lang w:val="en-US"/>
        </w:rPr>
        <w:t>s</w:t>
      </w:r>
      <w:r w:rsidR="00F708C2" w:rsidRPr="00BA3FC5">
        <w:rPr>
          <w:lang w:val="en-US"/>
        </w:rPr>
        <w:t xml:space="preserve"> (SI).</w:t>
      </w:r>
    </w:p>
    <w:p w14:paraId="31FC0706" w14:textId="3D3857E7" w:rsidR="002A2178" w:rsidRPr="00BA3FC5" w:rsidRDefault="002A2178" w:rsidP="00545D20">
      <w:pPr>
        <w:pStyle w:val="Newparagraph"/>
        <w:ind w:firstLine="0"/>
        <w:jc w:val="both"/>
        <w:rPr>
          <w:lang w:val="en-US"/>
        </w:rPr>
      </w:pPr>
    </w:p>
    <w:p w14:paraId="2B259281" w14:textId="74256D65" w:rsidR="007E3A27" w:rsidRPr="00BA3FC5" w:rsidRDefault="00B2650C" w:rsidP="00545D20">
      <w:pPr>
        <w:pStyle w:val="Newparagraph"/>
        <w:ind w:firstLine="0"/>
        <w:jc w:val="both"/>
        <w:rPr>
          <w:b/>
          <w:bCs/>
          <w:lang w:val="en-US"/>
        </w:rPr>
      </w:pPr>
      <w:r w:rsidRPr="00BA3FC5">
        <w:rPr>
          <w:lang w:val="en-US"/>
        </w:rPr>
        <w:t>Study 2 investigates how sharing intentions differ between humor types in the presence of audience diversity</w:t>
      </w:r>
      <w:r w:rsidR="00ED1C23" w:rsidRPr="00BA3FC5">
        <w:rPr>
          <w:lang w:val="en-US"/>
        </w:rPr>
        <w:t>,</w:t>
      </w:r>
      <w:r w:rsidRPr="00BA3FC5">
        <w:rPr>
          <w:lang w:val="en-US"/>
        </w:rPr>
        <w:t xml:space="preserve"> an important consideration for marketers</w:t>
      </w:r>
      <w:r w:rsidR="00ED1C23" w:rsidRPr="00BA3FC5">
        <w:rPr>
          <w:lang w:val="en-US"/>
        </w:rPr>
        <w:t xml:space="preserve"> on SNSs</w:t>
      </w:r>
      <w:r w:rsidR="00A31B8F" w:rsidRPr="00BA3FC5">
        <w:rPr>
          <w:lang w:val="en-US"/>
        </w:rPr>
        <w:t xml:space="preserve"> </w:t>
      </w:r>
      <w:r w:rsidR="00A31B8F" w:rsidRPr="00BA3FC5">
        <w:rPr>
          <w:lang w:val="en-US"/>
        </w:rPr>
        <w:fldChar w:fldCharType="begin"/>
      </w:r>
      <w:r w:rsidR="00FD4F8C" w:rsidRPr="00BA3FC5">
        <w:rPr>
          <w:lang w:val="en-US"/>
        </w:rPr>
        <w:instrText xml:space="preserve"> ADDIN EN.CITE &lt;EndNote&gt;&lt;Cite&gt;&lt;Author&gt;Marder&lt;/Author&gt;&lt;Year&gt;2018&lt;/Year&gt;&lt;RecNum&gt;688&lt;/RecNum&gt;&lt;DisplayText&gt;(Marder, 2018)&lt;/DisplayText&gt;&lt;record&gt;&lt;rec-number&gt;688&lt;/rec-number&gt;&lt;foreign-keys&gt;&lt;key app="EN" db-id="e2d2wsz2qt9txge55d1v0rzzfws0ef5faft9" timestamp="1597332514" guid="34aa23f2-c4d7-4eb4-885b-128127210dc4"&gt;688&lt;/key&gt;&lt;/foreign-keys&gt;&lt;ref-type name="Journal Article"&gt;17&lt;/ref-type&gt;&lt;contributors&gt;&lt;authors&gt;&lt;author&gt;Marder, Ben&lt;/author&gt;&lt;/authors&gt;&lt;/contributors&gt;&lt;titles&gt;&lt;title&gt;Trumped by context collapse: Examination of ‘Liking’ political candidates in the presence of audience diversity&lt;/title&gt;&lt;secondary-title&gt;Computers in Human Behavior&lt;/secondary-title&gt;&lt;/titles&gt;&lt;periodical&gt;&lt;full-title&gt;Computers in Human Behavior&lt;/full-title&gt;&lt;/periodical&gt;&lt;pages&gt;169-180&lt;/pages&gt;&lt;volume&gt;79&lt;/volume&gt;&lt;keywords&gt;&lt;keyword&gt;Context collapse&lt;/keyword&gt;&lt;keyword&gt;Politics&lt;/keyword&gt;&lt;keyword&gt;Facebook&lt;/keyword&gt;&lt;keyword&gt;Social media&lt;/keyword&gt;&lt;keyword&gt;Social anxiety&lt;/keyword&gt;&lt;keyword&gt;Audience diversity&lt;/keyword&gt;&lt;keyword&gt;Elections&lt;/keyword&gt;&lt;keyword&gt;Political aspects&lt;/keyword&gt;&lt;keyword&gt;Analysis&lt;/keyword&gt;&lt;keyword&gt;Presidents&lt;/keyword&gt;&lt;/keywords&gt;&lt;dates&gt;&lt;year&gt;2018&lt;/year&gt;&lt;/dates&gt;&lt;publisher&gt;Elsevier Ltd&lt;/publisher&gt;&lt;isbn&gt;0747-5632&lt;/isbn&gt;&lt;urls&gt;&lt;/urls&gt;&lt;electronic-resource-num&gt;10.1016/j.chb.2017.10.025&lt;/electronic-resource-num&gt;&lt;/record&gt;&lt;/Cite&gt;&lt;/EndNote&gt;</w:instrText>
      </w:r>
      <w:r w:rsidR="00A31B8F" w:rsidRPr="00BA3FC5">
        <w:rPr>
          <w:lang w:val="en-US"/>
        </w:rPr>
        <w:fldChar w:fldCharType="separate"/>
      </w:r>
      <w:r w:rsidR="00FD4F8C" w:rsidRPr="00BA3FC5">
        <w:rPr>
          <w:noProof/>
          <w:lang w:val="en-US"/>
        </w:rPr>
        <w:t>(Marder, 2018)</w:t>
      </w:r>
      <w:r w:rsidR="00A31B8F" w:rsidRPr="00BA3FC5">
        <w:rPr>
          <w:lang w:val="en-US"/>
        </w:rPr>
        <w:fldChar w:fldCharType="end"/>
      </w:r>
      <w:r w:rsidRPr="00BA3FC5">
        <w:rPr>
          <w:lang w:val="en-US"/>
        </w:rPr>
        <w:t xml:space="preserve">. </w:t>
      </w:r>
      <w:r w:rsidR="00D74A48" w:rsidRPr="00BA3FC5">
        <w:rPr>
          <w:lang w:val="en-US"/>
        </w:rPr>
        <w:t>A key finding is</w:t>
      </w:r>
      <w:r w:rsidRPr="00BA3FC5">
        <w:rPr>
          <w:lang w:val="en-US"/>
        </w:rPr>
        <w:t xml:space="preserve"> that whilst higher </w:t>
      </w:r>
      <w:r w:rsidRPr="00BA3FC5">
        <w:rPr>
          <w:i/>
          <w:iCs/>
          <w:lang w:val="en-US"/>
        </w:rPr>
        <w:t>intensity</w:t>
      </w:r>
      <w:r w:rsidRPr="00BA3FC5">
        <w:rPr>
          <w:lang w:val="en-US"/>
        </w:rPr>
        <w:t xml:space="preserve"> sexual and violent humor is positively received by men, greater audience diversity lowers sharing intentions for sexual </w:t>
      </w:r>
      <w:r w:rsidR="003B1719" w:rsidRPr="00BA3FC5">
        <w:rPr>
          <w:lang w:val="en-US"/>
        </w:rPr>
        <w:t>humor</w:t>
      </w:r>
      <w:r w:rsidRPr="00BA3FC5">
        <w:rPr>
          <w:lang w:val="en-US"/>
        </w:rPr>
        <w:t xml:space="preserve"> only. Women’s evaluations are obverse in terms of perceived </w:t>
      </w:r>
      <w:r w:rsidR="003B1719" w:rsidRPr="00BA3FC5">
        <w:rPr>
          <w:lang w:val="en-US"/>
        </w:rPr>
        <w:t>humor</w:t>
      </w:r>
      <w:r w:rsidRPr="00BA3FC5">
        <w:rPr>
          <w:lang w:val="en-US"/>
        </w:rPr>
        <w:t xml:space="preserve"> and </w:t>
      </w:r>
      <w:r w:rsidR="00F113B9" w:rsidRPr="00BA3FC5">
        <w:rPr>
          <w:lang w:val="en-US"/>
        </w:rPr>
        <w:t>offence</w:t>
      </w:r>
      <w:r w:rsidR="001102E8" w:rsidRPr="00BA3FC5">
        <w:rPr>
          <w:lang w:val="en-US"/>
        </w:rPr>
        <w:t>,</w:t>
      </w:r>
      <w:r w:rsidRPr="00BA3FC5">
        <w:rPr>
          <w:lang w:val="en-US"/>
        </w:rPr>
        <w:t xml:space="preserve"> and </w:t>
      </w:r>
      <w:r w:rsidR="001102E8" w:rsidRPr="00BA3FC5">
        <w:rPr>
          <w:lang w:val="en-US"/>
        </w:rPr>
        <w:t xml:space="preserve">women </w:t>
      </w:r>
      <w:r w:rsidRPr="00BA3FC5">
        <w:rPr>
          <w:lang w:val="en-US"/>
        </w:rPr>
        <w:t xml:space="preserve">have lower sharing intentions regardless of the presence of audience diversity.  </w:t>
      </w:r>
      <w:r w:rsidRPr="00BA3FC5">
        <w:rPr>
          <w:b/>
          <w:bCs/>
          <w:lang w:val="en-US"/>
        </w:rPr>
        <w:t xml:space="preserve"> </w:t>
      </w:r>
    </w:p>
    <w:p w14:paraId="7FCA47D2" w14:textId="77777777" w:rsidR="002A2178" w:rsidRPr="00BA3FC5" w:rsidRDefault="002A2178" w:rsidP="002A2178">
      <w:pPr>
        <w:pStyle w:val="Newparagraph"/>
        <w:ind w:firstLine="0"/>
        <w:jc w:val="both"/>
        <w:rPr>
          <w:lang w:val="en-US"/>
        </w:rPr>
      </w:pPr>
    </w:p>
    <w:p w14:paraId="640B5C8E" w14:textId="5F2A0186" w:rsidR="000103DC" w:rsidRPr="00BA3FC5" w:rsidRDefault="0048716E" w:rsidP="008A076F">
      <w:pPr>
        <w:pStyle w:val="Newparagraph"/>
        <w:ind w:firstLine="0"/>
        <w:jc w:val="both"/>
        <w:rPr>
          <w:lang w:val="en-US"/>
        </w:rPr>
      </w:pPr>
      <w:r w:rsidRPr="00BA3FC5">
        <w:rPr>
          <w:lang w:val="en-US"/>
        </w:rPr>
        <w:t>The next section introduces the conceptual f</w:t>
      </w:r>
      <w:r w:rsidR="00490EC7" w:rsidRPr="00BA3FC5">
        <w:rPr>
          <w:lang w:val="en-US"/>
        </w:rPr>
        <w:t>ra</w:t>
      </w:r>
      <w:r w:rsidRPr="00BA3FC5">
        <w:rPr>
          <w:lang w:val="en-US"/>
        </w:rPr>
        <w:t>m</w:t>
      </w:r>
      <w:r w:rsidR="00490EC7" w:rsidRPr="00BA3FC5">
        <w:rPr>
          <w:lang w:val="en-US"/>
        </w:rPr>
        <w:t>e</w:t>
      </w:r>
      <w:r w:rsidRPr="00BA3FC5">
        <w:rPr>
          <w:lang w:val="en-US"/>
        </w:rPr>
        <w:t>work</w:t>
      </w:r>
      <w:r w:rsidR="00495832" w:rsidRPr="00BA3FC5">
        <w:rPr>
          <w:lang w:val="en-US"/>
        </w:rPr>
        <w:t xml:space="preserve"> which</w:t>
      </w:r>
      <w:r w:rsidRPr="00BA3FC5">
        <w:rPr>
          <w:lang w:val="en-US"/>
        </w:rPr>
        <w:t xml:space="preserve"> </w:t>
      </w:r>
      <w:r w:rsidR="000103DC" w:rsidRPr="00BA3FC5">
        <w:rPr>
          <w:lang w:val="en-US"/>
        </w:rPr>
        <w:t>underpin</w:t>
      </w:r>
      <w:r w:rsidR="00495832" w:rsidRPr="00BA3FC5">
        <w:rPr>
          <w:lang w:val="en-US"/>
        </w:rPr>
        <w:t>s</w:t>
      </w:r>
      <w:r w:rsidR="000103DC" w:rsidRPr="00BA3FC5">
        <w:rPr>
          <w:lang w:val="en-US"/>
        </w:rPr>
        <w:t xml:space="preserve"> the two studie</w:t>
      </w:r>
      <w:r w:rsidR="00597A60" w:rsidRPr="00BA3FC5">
        <w:rPr>
          <w:lang w:val="en-US"/>
        </w:rPr>
        <w:t>s and outlines the development of the hypotheses.</w:t>
      </w:r>
      <w:r w:rsidR="000103DC" w:rsidRPr="00BA3FC5">
        <w:rPr>
          <w:lang w:val="en-US"/>
        </w:rPr>
        <w:t xml:space="preserve"> Subsequently</w:t>
      </w:r>
      <w:r w:rsidR="006475C8" w:rsidRPr="00BA3FC5">
        <w:rPr>
          <w:lang w:val="en-US"/>
        </w:rPr>
        <w:t>,</w:t>
      </w:r>
      <w:r w:rsidR="000103DC" w:rsidRPr="00BA3FC5">
        <w:rPr>
          <w:lang w:val="en-US"/>
        </w:rPr>
        <w:t xml:space="preserve"> the</w:t>
      </w:r>
      <w:r w:rsidR="00597A60" w:rsidRPr="00BA3FC5">
        <w:rPr>
          <w:lang w:val="en-US"/>
        </w:rPr>
        <w:t xml:space="preserve"> research</w:t>
      </w:r>
      <w:r w:rsidR="000103DC" w:rsidRPr="00BA3FC5">
        <w:rPr>
          <w:lang w:val="en-US"/>
        </w:rPr>
        <w:t xml:space="preserve"> </w:t>
      </w:r>
      <w:r w:rsidR="00597A60" w:rsidRPr="00BA3FC5">
        <w:rPr>
          <w:lang w:val="en-US"/>
        </w:rPr>
        <w:t>methodology</w:t>
      </w:r>
      <w:r w:rsidR="000103DC" w:rsidRPr="00BA3FC5">
        <w:rPr>
          <w:lang w:val="en-US"/>
        </w:rPr>
        <w:t xml:space="preserve"> and results for Studies 1 and 2 are presented in turn, followed by a discussion of theoretical and managerial implications. The paper concludes with a reflection on limitations and suggestions for future research.</w:t>
      </w:r>
    </w:p>
    <w:p w14:paraId="61D7D22F" w14:textId="207054DE" w:rsidR="004E24E9" w:rsidRPr="00BA3FC5" w:rsidRDefault="00E431A8" w:rsidP="008A076F">
      <w:pPr>
        <w:pStyle w:val="Newparagraph"/>
        <w:ind w:firstLine="0"/>
        <w:jc w:val="both"/>
        <w:rPr>
          <w:b/>
          <w:bCs/>
          <w:lang w:val="en-US"/>
        </w:rPr>
      </w:pPr>
      <w:r w:rsidRPr="00BA3FC5">
        <w:rPr>
          <w:b/>
          <w:bCs/>
          <w:lang w:val="en-US"/>
        </w:rPr>
        <w:lastRenderedPageBreak/>
        <w:t xml:space="preserve">THEORETICAL </w:t>
      </w:r>
      <w:r w:rsidR="0035701C" w:rsidRPr="00BA3FC5">
        <w:rPr>
          <w:b/>
          <w:bCs/>
          <w:lang w:val="en-US"/>
        </w:rPr>
        <w:t xml:space="preserve">FRAMEWORK </w:t>
      </w:r>
    </w:p>
    <w:p w14:paraId="53E9B7E3" w14:textId="7DE403C0" w:rsidR="00083D86" w:rsidRPr="00BA3FC5" w:rsidRDefault="000D1A15" w:rsidP="00A23C20">
      <w:pPr>
        <w:pStyle w:val="Newparagraph"/>
        <w:ind w:firstLine="0"/>
        <w:jc w:val="both"/>
        <w:rPr>
          <w:i/>
          <w:iCs/>
          <w:lang w:val="en-US"/>
        </w:rPr>
      </w:pPr>
      <w:r w:rsidRPr="00BA3FC5">
        <w:rPr>
          <w:b/>
          <w:bCs/>
          <w:i/>
          <w:iCs/>
          <w:lang w:val="en-US"/>
        </w:rPr>
        <w:t xml:space="preserve">Benign </w:t>
      </w:r>
      <w:r w:rsidR="00AC6A86" w:rsidRPr="00BA3FC5">
        <w:rPr>
          <w:b/>
          <w:bCs/>
          <w:i/>
          <w:iCs/>
          <w:lang w:val="en-US"/>
        </w:rPr>
        <w:t>v</w:t>
      </w:r>
      <w:r w:rsidRPr="00BA3FC5">
        <w:rPr>
          <w:b/>
          <w:bCs/>
          <w:i/>
          <w:iCs/>
          <w:lang w:val="en-US"/>
        </w:rPr>
        <w:t xml:space="preserve">iolation </w:t>
      </w:r>
      <w:r w:rsidR="00AC6A86" w:rsidRPr="00BA3FC5">
        <w:rPr>
          <w:b/>
          <w:bCs/>
          <w:i/>
          <w:iCs/>
          <w:lang w:val="en-US"/>
        </w:rPr>
        <w:t>t</w:t>
      </w:r>
      <w:r w:rsidRPr="00BA3FC5">
        <w:rPr>
          <w:b/>
          <w:bCs/>
          <w:i/>
          <w:iCs/>
          <w:lang w:val="en-US"/>
        </w:rPr>
        <w:t xml:space="preserve">heory </w:t>
      </w:r>
      <w:r w:rsidR="00E0326D" w:rsidRPr="00BA3FC5">
        <w:rPr>
          <w:b/>
          <w:bCs/>
          <w:i/>
          <w:iCs/>
          <w:lang w:val="en-US"/>
        </w:rPr>
        <w:t>and humor</w:t>
      </w:r>
    </w:p>
    <w:p w14:paraId="44522BAC" w14:textId="3FE6B66F" w:rsidR="000F4DA5" w:rsidRPr="00BA3FC5" w:rsidRDefault="00AE7E0F" w:rsidP="000F4DA5">
      <w:pPr>
        <w:pStyle w:val="Newparagraph"/>
        <w:ind w:firstLine="0"/>
        <w:jc w:val="both"/>
        <w:rPr>
          <w:lang w:val="en-US"/>
        </w:rPr>
      </w:pPr>
      <w:r w:rsidRPr="00BA3FC5">
        <w:rPr>
          <w:lang w:val="en-US"/>
        </w:rPr>
        <w:t xml:space="preserve">Benign </w:t>
      </w:r>
      <w:r w:rsidR="00AC6A86" w:rsidRPr="00BA3FC5">
        <w:rPr>
          <w:lang w:val="en-US"/>
        </w:rPr>
        <w:t>v</w:t>
      </w:r>
      <w:r w:rsidRPr="00BA3FC5">
        <w:rPr>
          <w:lang w:val="en-US"/>
        </w:rPr>
        <w:t xml:space="preserve">iolation </w:t>
      </w:r>
      <w:r w:rsidR="00AC6A86" w:rsidRPr="00BA3FC5">
        <w:rPr>
          <w:lang w:val="en-US"/>
        </w:rPr>
        <w:t>t</w:t>
      </w:r>
      <w:r w:rsidRPr="00BA3FC5">
        <w:rPr>
          <w:lang w:val="en-US"/>
        </w:rPr>
        <w:t>heory (BVT)</w:t>
      </w:r>
      <w:r w:rsidR="000F4DA5" w:rsidRPr="00BA3FC5">
        <w:rPr>
          <w:lang w:val="en-US"/>
        </w:rPr>
        <w:t xml:space="preserve"> integrates ideas from a variety of </w:t>
      </w:r>
      <w:r w:rsidR="009F28DD" w:rsidRPr="00BA3FC5">
        <w:rPr>
          <w:lang w:val="en-US"/>
        </w:rPr>
        <w:t xml:space="preserve">popular </w:t>
      </w:r>
      <w:r w:rsidR="000F4DA5" w:rsidRPr="00BA3FC5">
        <w:rPr>
          <w:lang w:val="en-US"/>
        </w:rPr>
        <w:t>theories of humor</w:t>
      </w:r>
      <w:r w:rsidR="009F28DD" w:rsidRPr="00BA3FC5">
        <w:rPr>
          <w:lang w:val="en-US"/>
        </w:rPr>
        <w:t xml:space="preserve"> </w:t>
      </w:r>
      <w:r w:rsidR="000F4DA5" w:rsidRPr="00BA3FC5">
        <w:rPr>
          <w:lang w:val="en-US"/>
        </w:rPr>
        <w:t>including misattribution theory</w:t>
      </w:r>
      <w:r w:rsidR="009F28DD" w:rsidRPr="00BA3FC5">
        <w:rPr>
          <w:lang w:val="en-US"/>
        </w:rPr>
        <w:t xml:space="preserve"> </w:t>
      </w:r>
      <w:r w:rsidR="009F28DD" w:rsidRPr="00BA3FC5">
        <w:rPr>
          <w:lang w:val="en-US"/>
        </w:rPr>
        <w:fldChar w:fldCharType="begin"/>
      </w:r>
      <w:r w:rsidR="009F28DD" w:rsidRPr="00BA3FC5">
        <w:rPr>
          <w:lang w:val="en-US"/>
        </w:rPr>
        <w:instrText xml:space="preserve"> ADDIN EN.CITE &lt;EndNote&gt;&lt;Cite&gt;&lt;Author&gt;Zillmann&lt;/Author&gt;&lt;Year&gt;1976&lt;/Year&gt;&lt;RecNum&gt;27&lt;/RecNum&gt;&lt;DisplayText&gt;(Zillmann and Cantor, 1976)&lt;/DisplayText&gt;&lt;record&gt;&lt;rec-number&gt;27&lt;/rec-number&gt;&lt;foreign-keys&gt;&lt;key app="EN" db-id="e2d2wsz2qt9txge55d1v0rzzfws0ef5faft9" timestamp="1549030204" guid="1f9bcd5f-1b4a-4ef6-9c4a-2c23e1225955"&gt;27&lt;/key&gt;&lt;/foreign-keys&gt;&lt;ref-type name="Journal Article"&gt;17&lt;/ref-type&gt;&lt;contributors&gt;&lt;authors&gt;&lt;author&gt;Zillmann, Dolf&lt;/author&gt;&lt;author&gt;Cantor, Joanne R.&lt;/author&gt;&lt;/authors&gt;&lt;/contributors&gt;&lt;titles&gt;&lt;title&gt;Effect of timing of information about mitigating circumstances on emotional responses to provocation and retaliatory behavior&lt;/title&gt;&lt;secondary-title&gt;Journal of Experimental Social Psychology&lt;/secondary-title&gt;&lt;/titles&gt;&lt;periodical&gt;&lt;full-title&gt;Journal of Experimental Social Psychology&lt;/full-title&gt;&lt;/periodical&gt;&lt;pages&gt;38-55&lt;/pages&gt;&lt;volume&gt;12&lt;/volume&gt;&lt;number&gt;1&lt;/number&gt;&lt;dates&gt;&lt;year&gt;1976&lt;/year&gt;&lt;pub-dates&gt;&lt;date&gt;1976/01/01/&lt;/date&gt;&lt;/pub-dates&gt;&lt;/dates&gt;&lt;isbn&gt;0022-1031&lt;/isbn&gt;&lt;urls&gt;&lt;related-urls&gt;&lt;url&gt;http://www.sciencedirect.com/science/article/pii/0022103176900858&lt;/url&gt;&lt;/related-urls&gt;&lt;/urls&gt;&lt;electronic-resource-num&gt;10.1016/0022-1031(76)90085-8&lt;/electronic-resource-num&gt;&lt;/record&gt;&lt;/Cite&gt;&lt;/EndNote&gt;</w:instrText>
      </w:r>
      <w:r w:rsidR="009F28DD" w:rsidRPr="00BA3FC5">
        <w:rPr>
          <w:lang w:val="en-US"/>
        </w:rPr>
        <w:fldChar w:fldCharType="separate"/>
      </w:r>
      <w:r w:rsidR="009F28DD" w:rsidRPr="00BA3FC5">
        <w:rPr>
          <w:noProof/>
          <w:lang w:val="en-US"/>
        </w:rPr>
        <w:t>(Zillmann and Cantor, 1976)</w:t>
      </w:r>
      <w:r w:rsidR="009F28DD" w:rsidRPr="00BA3FC5">
        <w:rPr>
          <w:lang w:val="en-US"/>
        </w:rPr>
        <w:fldChar w:fldCharType="end"/>
      </w:r>
      <w:r w:rsidR="000F4DA5" w:rsidRPr="00BA3FC5">
        <w:rPr>
          <w:lang w:val="en-US"/>
        </w:rPr>
        <w:t xml:space="preserve"> and</w:t>
      </w:r>
      <w:r w:rsidR="009F28DD" w:rsidRPr="00BA3FC5">
        <w:rPr>
          <w:lang w:val="en-US"/>
        </w:rPr>
        <w:t xml:space="preserve"> theories of</w:t>
      </w:r>
      <w:r w:rsidR="000F4DA5" w:rsidRPr="00BA3FC5">
        <w:rPr>
          <w:lang w:val="en-US"/>
        </w:rPr>
        <w:t xml:space="preserve"> incongruity</w:t>
      </w:r>
      <w:r w:rsidR="009F28DD" w:rsidRPr="00BA3FC5">
        <w:rPr>
          <w:lang w:val="en-US"/>
        </w:rPr>
        <w:t xml:space="preserve"> </w:t>
      </w:r>
      <w:r w:rsidR="0074712B" w:rsidRPr="00BA3FC5">
        <w:rPr>
          <w:lang w:val="en-US"/>
        </w:rPr>
        <w:fldChar w:fldCharType="begin">
          <w:fldData xml:space="preserve">PEVuZE5vdGU+PENpdGU+PEF1dGhvcj5BbGRlbjwvQXV0aG9yPjxZZWFyPjIwMDA8L1llYXI+PFJl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</w:fldData>
        </w:fldChar>
      </w:r>
      <w:r w:rsidR="000C145E" w:rsidRPr="00BA3FC5">
        <w:rPr>
          <w:lang w:val="en-US"/>
        </w:rPr>
        <w:instrText xml:space="preserve"> ADDIN EN.CITE </w:instrText>
      </w:r>
      <w:r w:rsidR="000C145E" w:rsidRPr="00BA3FC5">
        <w:rPr>
          <w:lang w:val="en-US"/>
        </w:rPr>
        <w:fldChar w:fldCharType="begin">
          <w:fldData xml:space="preserve">PEVuZE5vdGU+PENpdGU+PEF1dGhvcj5BbGRlbjwvQXV0aG9yPjxZZWFyPjIwMDA8L1llYXI+PFJl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</w:fldData>
        </w:fldChar>
      </w:r>
      <w:r w:rsidR="000C145E" w:rsidRPr="00BA3FC5">
        <w:rPr>
          <w:lang w:val="en-US"/>
        </w:rPr>
        <w:instrText xml:space="preserve"> ADDIN EN.CITE.DATA </w:instrText>
      </w:r>
      <w:r w:rsidR="000C145E" w:rsidRPr="00BA3FC5">
        <w:rPr>
          <w:lang w:val="en-US"/>
        </w:rPr>
      </w:r>
      <w:r w:rsidR="000C145E" w:rsidRPr="00BA3FC5">
        <w:rPr>
          <w:lang w:val="en-US"/>
        </w:rPr>
        <w:fldChar w:fldCharType="end"/>
      </w:r>
      <w:r w:rsidR="0074712B" w:rsidRPr="00BA3FC5">
        <w:rPr>
          <w:lang w:val="en-US"/>
        </w:rPr>
      </w:r>
      <w:r w:rsidR="0074712B" w:rsidRPr="00BA3FC5">
        <w:rPr>
          <w:lang w:val="en-US"/>
        </w:rPr>
        <w:fldChar w:fldCharType="separate"/>
      </w:r>
      <w:r w:rsidR="0074712B" w:rsidRPr="00BA3FC5">
        <w:rPr>
          <w:noProof/>
          <w:lang w:val="en-US"/>
        </w:rPr>
        <w:t>(e.g., Alden</w:t>
      </w:r>
      <w:r w:rsidR="0074712B" w:rsidRPr="00BA3FC5">
        <w:rPr>
          <w:i/>
          <w:noProof/>
          <w:lang w:val="en-US"/>
        </w:rPr>
        <w:t xml:space="preserve"> et al.</w:t>
      </w:r>
      <w:r w:rsidR="0074712B" w:rsidRPr="00BA3FC5">
        <w:rPr>
          <w:noProof/>
          <w:lang w:val="en-US"/>
        </w:rPr>
        <w:t>, 2000; Woltman Elpers</w:t>
      </w:r>
      <w:r w:rsidR="0074712B" w:rsidRPr="00BA3FC5">
        <w:rPr>
          <w:i/>
          <w:noProof/>
          <w:lang w:val="en-US"/>
        </w:rPr>
        <w:t xml:space="preserve"> et al.</w:t>
      </w:r>
      <w:r w:rsidR="0074712B" w:rsidRPr="00BA3FC5">
        <w:rPr>
          <w:noProof/>
          <w:lang w:val="en-US"/>
        </w:rPr>
        <w:t>, 2004; Galloway, 2009)</w:t>
      </w:r>
      <w:r w:rsidR="0074712B" w:rsidRPr="00BA3FC5">
        <w:rPr>
          <w:lang w:val="en-US"/>
        </w:rPr>
        <w:fldChar w:fldCharType="end"/>
      </w:r>
      <w:r w:rsidR="009F28DD" w:rsidRPr="00BA3FC5">
        <w:rPr>
          <w:lang w:val="en-US"/>
        </w:rPr>
        <w:t xml:space="preserve">. BVT </w:t>
      </w:r>
      <w:r w:rsidR="00D0766C" w:rsidRPr="00BA3FC5">
        <w:rPr>
          <w:lang w:val="en-US"/>
        </w:rPr>
        <w:t>posits</w:t>
      </w:r>
      <w:r w:rsidR="000F4DA5" w:rsidRPr="00BA3FC5">
        <w:rPr>
          <w:lang w:val="en-US"/>
        </w:rPr>
        <w:t xml:space="preserve"> that three conditions lead to humor: (1) an appraisal of a violation, (2) appraisal of the violation </w:t>
      </w:r>
      <w:r w:rsidR="000D1A15" w:rsidRPr="00BA3FC5">
        <w:rPr>
          <w:lang w:val="en-US"/>
        </w:rPr>
        <w:t xml:space="preserve">as </w:t>
      </w:r>
      <w:r w:rsidR="000F4DA5" w:rsidRPr="00BA3FC5">
        <w:rPr>
          <w:lang w:val="en-US"/>
        </w:rPr>
        <w:t xml:space="preserve">benign, and (3) the two appraisals </w:t>
      </w:r>
      <w:r w:rsidR="000D1A15" w:rsidRPr="00BA3FC5">
        <w:rPr>
          <w:lang w:val="en-US"/>
        </w:rPr>
        <w:t>occurring concurrently</w:t>
      </w:r>
      <w:r w:rsidR="000F4DA5" w:rsidRPr="00BA3FC5">
        <w:rPr>
          <w:lang w:val="en-US"/>
        </w:rPr>
        <w:t xml:space="preserve"> </w:t>
      </w:r>
      <w:r w:rsidR="00AE59AE" w:rsidRPr="00BA3FC5">
        <w:rPr>
          <w:lang w:val="en-US"/>
        </w:rPr>
        <w:fldChar w:fldCharType="begin">
          <w:fldData xml:space="preserve">PEVuZE5vdGU+PENpdGU+PEF1dGhvcj5NY0dyYXc8L0F1dGhvcj48WWVhcj4yMDEwPC9ZZWFyPjxS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</w:fldData>
        </w:fldChar>
      </w:r>
      <w:r w:rsidR="0074712B" w:rsidRPr="00BA3FC5">
        <w:rPr>
          <w:lang w:val="en-US"/>
        </w:rPr>
        <w:instrText xml:space="preserve"> ADDIN EN.CITE </w:instrText>
      </w:r>
      <w:r w:rsidR="0074712B" w:rsidRPr="00BA3FC5">
        <w:rPr>
          <w:lang w:val="en-US"/>
        </w:rPr>
        <w:fldChar w:fldCharType="begin">
          <w:fldData xml:space="preserve">PEVuZE5vdGU+PENpdGU+PEF1dGhvcj5NY0dyYXc8L0F1dGhvcj48WWVhcj4yMDEwPC9ZZWFyPjxS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</w:fldData>
        </w:fldChar>
      </w:r>
      <w:r w:rsidR="0074712B" w:rsidRPr="00BA3FC5">
        <w:rPr>
          <w:lang w:val="en-US"/>
        </w:rPr>
        <w:instrText xml:space="preserve"> ADDIN EN.CITE.DATA </w:instrText>
      </w:r>
      <w:r w:rsidR="0074712B" w:rsidRPr="00BA3FC5">
        <w:rPr>
          <w:lang w:val="en-US"/>
        </w:rPr>
      </w:r>
      <w:r w:rsidR="0074712B" w:rsidRPr="00BA3FC5">
        <w:rPr>
          <w:lang w:val="en-US"/>
        </w:rPr>
        <w:fldChar w:fldCharType="end"/>
      </w:r>
      <w:r w:rsidR="00AE59AE" w:rsidRPr="00BA3FC5">
        <w:rPr>
          <w:lang w:val="en-US"/>
        </w:rPr>
      </w:r>
      <w:r w:rsidR="00AE59AE" w:rsidRPr="00BA3FC5">
        <w:rPr>
          <w:lang w:val="en-US"/>
        </w:rPr>
        <w:fldChar w:fldCharType="separate"/>
      </w:r>
      <w:r w:rsidR="00B93065" w:rsidRPr="00BA3FC5">
        <w:rPr>
          <w:noProof/>
          <w:lang w:val="en-US"/>
        </w:rPr>
        <w:t>(Veatch, 1998; McGraw and Warren, 2010; McGraw</w:t>
      </w:r>
      <w:r w:rsidR="00B93065" w:rsidRPr="00BA3FC5">
        <w:rPr>
          <w:i/>
          <w:noProof/>
          <w:lang w:val="en-US"/>
        </w:rPr>
        <w:t xml:space="preserve"> et al.</w:t>
      </w:r>
      <w:r w:rsidR="00B93065" w:rsidRPr="00BA3FC5">
        <w:rPr>
          <w:noProof/>
          <w:lang w:val="en-US"/>
        </w:rPr>
        <w:t>, 2012)</w:t>
      </w:r>
      <w:r w:rsidR="00AE59AE" w:rsidRPr="00BA3FC5">
        <w:rPr>
          <w:lang w:val="en-US"/>
        </w:rPr>
        <w:fldChar w:fldCharType="end"/>
      </w:r>
      <w:r w:rsidR="000F4DA5" w:rsidRPr="00BA3FC5">
        <w:rPr>
          <w:lang w:val="en-US"/>
        </w:rPr>
        <w:t xml:space="preserve">. </w:t>
      </w:r>
      <w:r w:rsidR="0035701C" w:rsidRPr="00BA3FC5">
        <w:rPr>
          <w:lang w:val="en-US"/>
        </w:rPr>
        <w:t>According to BVT,</w:t>
      </w:r>
      <w:r w:rsidR="000F4DA5" w:rsidRPr="00BA3FC5">
        <w:rPr>
          <w:lang w:val="en-US"/>
        </w:rPr>
        <w:t xml:space="preserve"> </w:t>
      </w:r>
      <w:r w:rsidR="006475C8" w:rsidRPr="00BA3FC5">
        <w:rPr>
          <w:lang w:val="en-US"/>
        </w:rPr>
        <w:t xml:space="preserve">a </w:t>
      </w:r>
      <w:r w:rsidR="000F4DA5" w:rsidRPr="00BA3FC5">
        <w:rPr>
          <w:lang w:val="en-US"/>
        </w:rPr>
        <w:t>violation refers to anything that threatens one’s sense of how things should be</w:t>
      </w:r>
      <w:r w:rsidR="00D0766C" w:rsidRPr="00BA3FC5">
        <w:rPr>
          <w:lang w:val="en-US"/>
        </w:rPr>
        <w:t xml:space="preserve"> </w:t>
      </w:r>
      <w:r w:rsidR="00B93065" w:rsidRPr="00BA3FC5">
        <w:rPr>
          <w:lang w:val="en-US"/>
        </w:rPr>
        <w:fldChar w:fldCharType="begin"/>
      </w:r>
      <w:r w:rsidR="0074712B" w:rsidRPr="00BA3FC5">
        <w:rPr>
          <w:lang w:val="en-US"/>
        </w:rPr>
        <w:instrText xml:space="preserve"> ADDIN EN.CITE &lt;EndNote&gt;&lt;Cite&gt;&lt;Author&gt;Veatch&lt;/Author&gt;&lt;Year&gt;1998&lt;/Year&gt;&lt;RecNum&gt;949&lt;/RecNum&gt;&lt;DisplayText&gt;(Veatch, 1998)&lt;/DisplayText&gt;&lt;record&gt;&lt;rec-number&gt;949&lt;/rec-number&gt;&lt;foreign-keys&gt;&lt;key app="EN" db-id="e2d2wsz2qt9txge55d1v0rzzfws0ef5faft9" timestamp="1648586836" guid="f4567523-b270-474c-acb8-312230ab5f82"&gt;949&lt;/key&gt;&lt;/foreign-keys&gt;&lt;ref-type name="Journal Article"&gt;17&lt;/ref-type&gt;&lt;contributors&gt;&lt;authors&gt;&lt;author&gt;Veatch, Thomas C&lt;/author&gt;&lt;/authors&gt;&lt;/contributors&gt;&lt;titles&gt;&lt;title&gt;A theory of humor&lt;/title&gt;&lt;secondary-title&gt;Humor: International Journal of Humor Research&lt;/secondary-title&gt;&lt;/titles&gt;&lt;periodical&gt;&lt;full-title&gt;Humor: International Journal of Humor Research&lt;/full-title&gt;&lt;/periodical&gt;&lt;pages&gt;161-215&lt;/pages&gt;&lt;volume&gt;11&lt;/volume&gt;&lt;dates&gt;&lt;year&gt;1998&lt;/year&gt;&lt;/dates&gt;&lt;isbn&gt;0933-1719&lt;/isbn&gt;&lt;urls&gt;&lt;/urls&gt;&lt;/record&gt;&lt;/Cite&gt;&lt;/EndNote&gt;</w:instrText>
      </w:r>
      <w:r w:rsidR="00B93065" w:rsidRPr="00BA3FC5">
        <w:rPr>
          <w:lang w:val="en-US"/>
        </w:rPr>
        <w:fldChar w:fldCharType="separate"/>
      </w:r>
      <w:r w:rsidR="00B93065" w:rsidRPr="00BA3FC5">
        <w:rPr>
          <w:noProof/>
          <w:lang w:val="en-US"/>
        </w:rPr>
        <w:t>(Veatch, 1998)</w:t>
      </w:r>
      <w:r w:rsidR="00B93065" w:rsidRPr="00BA3FC5">
        <w:rPr>
          <w:lang w:val="en-US"/>
        </w:rPr>
        <w:fldChar w:fldCharType="end"/>
      </w:r>
      <w:r w:rsidR="000F4DA5" w:rsidRPr="00BA3FC5">
        <w:rPr>
          <w:lang w:val="en-US"/>
        </w:rPr>
        <w:t xml:space="preserve">. </w:t>
      </w:r>
      <w:r w:rsidR="0035701C" w:rsidRPr="00BA3FC5">
        <w:rPr>
          <w:lang w:val="en-US"/>
        </w:rPr>
        <w:t>Such a</w:t>
      </w:r>
      <w:r w:rsidR="000F4DA5" w:rsidRPr="00BA3FC5">
        <w:rPr>
          <w:lang w:val="en-US"/>
        </w:rPr>
        <w:t xml:space="preserve"> violation </w:t>
      </w:r>
      <w:r w:rsidR="0035701C" w:rsidRPr="00BA3FC5">
        <w:rPr>
          <w:lang w:val="en-US"/>
        </w:rPr>
        <w:t xml:space="preserve">could </w:t>
      </w:r>
      <w:r w:rsidR="000F4DA5" w:rsidRPr="00BA3FC5">
        <w:rPr>
          <w:lang w:val="en-US"/>
        </w:rPr>
        <w:t>be the threat of physical harm</w:t>
      </w:r>
      <w:r w:rsidR="00ED1C23" w:rsidRPr="00BA3FC5">
        <w:rPr>
          <w:lang w:val="en-US"/>
        </w:rPr>
        <w:t>,</w:t>
      </w:r>
      <w:r w:rsidR="000F4DA5" w:rsidRPr="00BA3FC5">
        <w:rPr>
          <w:lang w:val="en-US"/>
        </w:rPr>
        <w:t xml:space="preserve"> but </w:t>
      </w:r>
      <w:r w:rsidR="0035701C" w:rsidRPr="00BA3FC5">
        <w:rPr>
          <w:lang w:val="en-US"/>
        </w:rPr>
        <w:t>also</w:t>
      </w:r>
      <w:r w:rsidR="00ED1C23" w:rsidRPr="00BA3FC5">
        <w:rPr>
          <w:lang w:val="en-US"/>
        </w:rPr>
        <w:t xml:space="preserve"> includes</w:t>
      </w:r>
      <w:r w:rsidR="000F4DA5" w:rsidRPr="00BA3FC5">
        <w:rPr>
          <w:lang w:val="en-US"/>
        </w:rPr>
        <w:t xml:space="preserve"> violations of social norms and practices (e.g., norms related to identity</w:t>
      </w:r>
      <w:r w:rsidR="00D0766C" w:rsidRPr="00BA3FC5">
        <w:rPr>
          <w:lang w:val="en-US"/>
        </w:rPr>
        <w:t xml:space="preserve"> and </w:t>
      </w:r>
      <w:r w:rsidR="000F4DA5" w:rsidRPr="00BA3FC5">
        <w:rPr>
          <w:lang w:val="en-US"/>
        </w:rPr>
        <w:t xml:space="preserve">how </w:t>
      </w:r>
      <w:r w:rsidR="00D0766C" w:rsidRPr="00BA3FC5">
        <w:rPr>
          <w:lang w:val="en-US"/>
        </w:rPr>
        <w:t>one</w:t>
      </w:r>
      <w:r w:rsidR="000F4DA5" w:rsidRPr="00BA3FC5">
        <w:rPr>
          <w:lang w:val="en-US"/>
        </w:rPr>
        <w:t xml:space="preserve"> think</w:t>
      </w:r>
      <w:r w:rsidR="00D0766C" w:rsidRPr="00BA3FC5">
        <w:rPr>
          <w:lang w:val="en-US"/>
        </w:rPr>
        <w:t>s</w:t>
      </w:r>
      <w:r w:rsidR="000F4DA5" w:rsidRPr="00BA3FC5">
        <w:rPr>
          <w:lang w:val="en-US"/>
        </w:rPr>
        <w:t xml:space="preserve">, </w:t>
      </w:r>
      <w:r w:rsidR="00D126F4" w:rsidRPr="00BA3FC5">
        <w:rPr>
          <w:lang w:val="en-US"/>
        </w:rPr>
        <w:t>behaves,</w:t>
      </w:r>
      <w:r w:rsidR="000F4DA5" w:rsidRPr="00BA3FC5">
        <w:rPr>
          <w:lang w:val="en-US"/>
        </w:rPr>
        <w:t xml:space="preserve"> </w:t>
      </w:r>
      <w:r w:rsidR="00D0766C" w:rsidRPr="00BA3FC5">
        <w:rPr>
          <w:lang w:val="en-US"/>
        </w:rPr>
        <w:t xml:space="preserve">and </w:t>
      </w:r>
      <w:r w:rsidR="000F4DA5" w:rsidRPr="00BA3FC5">
        <w:rPr>
          <w:lang w:val="en-US"/>
        </w:rPr>
        <w:t>communicate</w:t>
      </w:r>
      <w:r w:rsidR="00D0766C" w:rsidRPr="00BA3FC5">
        <w:rPr>
          <w:lang w:val="en-US"/>
        </w:rPr>
        <w:t>s</w:t>
      </w:r>
      <w:r w:rsidR="000F4DA5" w:rsidRPr="00BA3FC5">
        <w:rPr>
          <w:lang w:val="en-US"/>
        </w:rPr>
        <w:t>)</w:t>
      </w:r>
      <w:r w:rsidR="00B93065" w:rsidRPr="00BA3FC5">
        <w:rPr>
          <w:lang w:val="en-US"/>
        </w:rPr>
        <w:t xml:space="preserve"> </w:t>
      </w:r>
      <w:r w:rsidR="00B93065" w:rsidRPr="00BA3FC5">
        <w:rPr>
          <w:lang w:val="en-US"/>
        </w:rPr>
        <w:fldChar w:fldCharType="begin">
          <w:fldData xml:space="preserve">PEVuZE5vdGU+PENpdGU+PEF1dGhvcj5XYXJyZW48L0F1dGhvcj48WWVhcj4yMDE5PC9ZZWFyPjxS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</w:fldData>
        </w:fldChar>
      </w:r>
      <w:r w:rsidR="00B93065" w:rsidRPr="00BA3FC5">
        <w:rPr>
          <w:lang w:val="en-US"/>
        </w:rPr>
        <w:instrText xml:space="preserve"> ADDIN EN.CITE </w:instrText>
      </w:r>
      <w:r w:rsidR="00B93065" w:rsidRPr="00BA3FC5">
        <w:rPr>
          <w:lang w:val="en-US"/>
        </w:rPr>
        <w:fldChar w:fldCharType="begin">
          <w:fldData xml:space="preserve">PEVuZE5vdGU+PENpdGU+PEF1dGhvcj5XYXJyZW48L0F1dGhvcj48WWVhcj4yMDE5PC9ZZWFyPjxS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</w:fldData>
        </w:fldChar>
      </w:r>
      <w:r w:rsidR="00B93065" w:rsidRPr="00BA3FC5">
        <w:rPr>
          <w:lang w:val="en-US"/>
        </w:rPr>
        <w:instrText xml:space="preserve"> ADDIN EN.CITE.DATA </w:instrText>
      </w:r>
      <w:r w:rsidR="00B93065" w:rsidRPr="00BA3FC5">
        <w:rPr>
          <w:lang w:val="en-US"/>
        </w:rPr>
      </w:r>
      <w:r w:rsidR="00B93065" w:rsidRPr="00BA3FC5">
        <w:rPr>
          <w:lang w:val="en-US"/>
        </w:rPr>
        <w:fldChar w:fldCharType="end"/>
      </w:r>
      <w:r w:rsidR="00B93065" w:rsidRPr="00BA3FC5">
        <w:rPr>
          <w:lang w:val="en-US"/>
        </w:rPr>
      </w:r>
      <w:r w:rsidR="00B93065" w:rsidRPr="00BA3FC5">
        <w:rPr>
          <w:lang w:val="en-US"/>
        </w:rPr>
        <w:fldChar w:fldCharType="separate"/>
      </w:r>
      <w:r w:rsidR="00B93065" w:rsidRPr="00BA3FC5">
        <w:rPr>
          <w:noProof/>
          <w:lang w:val="en-US"/>
        </w:rPr>
        <w:t>(McGraw and Warren, 2010; McGraw</w:t>
      </w:r>
      <w:r w:rsidR="00B93065" w:rsidRPr="00BA3FC5">
        <w:rPr>
          <w:i/>
          <w:noProof/>
          <w:lang w:val="en-US"/>
        </w:rPr>
        <w:t xml:space="preserve"> et al.</w:t>
      </w:r>
      <w:r w:rsidR="00B93065" w:rsidRPr="00BA3FC5">
        <w:rPr>
          <w:noProof/>
          <w:lang w:val="en-US"/>
        </w:rPr>
        <w:t>, 2012; Warren and McGraw, 2016; Warren</w:t>
      </w:r>
      <w:r w:rsidR="00B93065" w:rsidRPr="00BA3FC5">
        <w:rPr>
          <w:i/>
          <w:noProof/>
          <w:lang w:val="en-US"/>
        </w:rPr>
        <w:t xml:space="preserve"> et al.</w:t>
      </w:r>
      <w:r w:rsidR="00B93065" w:rsidRPr="00BA3FC5">
        <w:rPr>
          <w:noProof/>
          <w:lang w:val="en-US"/>
        </w:rPr>
        <w:t>, 2019)</w:t>
      </w:r>
      <w:r w:rsidR="00B93065" w:rsidRPr="00BA3FC5">
        <w:rPr>
          <w:lang w:val="en-US"/>
        </w:rPr>
        <w:fldChar w:fldCharType="end"/>
      </w:r>
      <w:r w:rsidR="000F4DA5" w:rsidRPr="00BA3FC5">
        <w:rPr>
          <w:lang w:val="en-US"/>
        </w:rPr>
        <w:t xml:space="preserve">. </w:t>
      </w:r>
    </w:p>
    <w:p w14:paraId="253DDEC0" w14:textId="77777777" w:rsidR="000F4DA5" w:rsidRPr="00BA3FC5" w:rsidRDefault="000F4DA5" w:rsidP="00A23C20">
      <w:pPr>
        <w:pStyle w:val="Newparagraph"/>
        <w:ind w:firstLine="0"/>
        <w:jc w:val="both"/>
        <w:rPr>
          <w:lang w:val="en-US"/>
        </w:rPr>
      </w:pPr>
    </w:p>
    <w:p w14:paraId="17A5D955" w14:textId="43436564" w:rsidR="004D0711" w:rsidRPr="00BA3FC5" w:rsidRDefault="00083D86" w:rsidP="00A23C20">
      <w:pPr>
        <w:pStyle w:val="Newparagraph"/>
        <w:ind w:firstLine="0"/>
        <w:jc w:val="both"/>
        <w:rPr>
          <w:lang w:val="en-US"/>
        </w:rPr>
      </w:pPr>
      <w:r w:rsidRPr="00BA3FC5">
        <w:rPr>
          <w:lang w:val="en-US"/>
        </w:rPr>
        <w:t>Humor</w:t>
      </w:r>
      <w:r w:rsidR="00A23C20" w:rsidRPr="00BA3FC5">
        <w:rPr>
          <w:lang w:val="en-US"/>
        </w:rPr>
        <w:t xml:space="preserve"> is </w:t>
      </w:r>
      <w:r w:rsidR="006475C8" w:rsidRPr="00BA3FC5">
        <w:rPr>
          <w:lang w:val="en-US"/>
        </w:rPr>
        <w:t>an</w:t>
      </w:r>
      <w:r w:rsidR="00A23C20" w:rsidRPr="00BA3FC5">
        <w:rPr>
          <w:lang w:val="en-US"/>
        </w:rPr>
        <w:t xml:space="preserve"> </w:t>
      </w:r>
      <w:r w:rsidRPr="00BA3FC5">
        <w:rPr>
          <w:lang w:val="en-US"/>
        </w:rPr>
        <w:t>emotional</w:t>
      </w:r>
      <w:r w:rsidR="00A23C20" w:rsidRPr="00BA3FC5">
        <w:rPr>
          <w:lang w:val="en-US"/>
        </w:rPr>
        <w:t xml:space="preserve"> response </w:t>
      </w:r>
      <w:r w:rsidRPr="00BA3FC5">
        <w:rPr>
          <w:lang w:val="en-US"/>
        </w:rPr>
        <w:t xml:space="preserve">which results from </w:t>
      </w:r>
      <w:r w:rsidR="006475C8" w:rsidRPr="00BA3FC5">
        <w:rPr>
          <w:lang w:val="en-US"/>
        </w:rPr>
        <w:t xml:space="preserve">an </w:t>
      </w:r>
      <w:r w:rsidR="00073A8D" w:rsidRPr="00BA3FC5">
        <w:rPr>
          <w:lang w:val="en-US"/>
        </w:rPr>
        <w:t>appraisal of something being</w:t>
      </w:r>
      <w:r w:rsidR="00A23C20" w:rsidRPr="00BA3FC5">
        <w:rPr>
          <w:lang w:val="en-US"/>
        </w:rPr>
        <w:t xml:space="preserve"> funny</w:t>
      </w:r>
      <w:r w:rsidR="009F26A7" w:rsidRPr="00BA3FC5">
        <w:rPr>
          <w:lang w:val="en-US"/>
        </w:rPr>
        <w:t xml:space="preserve"> </w:t>
      </w:r>
      <w:r w:rsidR="009F26A7" w:rsidRPr="00BA3FC5">
        <w:rPr>
          <w:lang w:val="en-US"/>
        </w:rPr>
        <w:fldChar w:fldCharType="begin">
          <w:fldData xml:space="preserve">PEVuZE5vdGU+PENpdGU+PEF1dGhvcj5XYXJyZW48L0F1dGhvcj48WWVhcj4yMDE5PC9ZZWFyPjxS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</w:fldData>
        </w:fldChar>
      </w:r>
      <w:r w:rsidR="003353E2" w:rsidRPr="00BA3FC5">
        <w:rPr>
          <w:lang w:val="en-US"/>
        </w:rPr>
        <w:instrText xml:space="preserve"> ADDIN EN.CITE </w:instrText>
      </w:r>
      <w:r w:rsidR="003353E2" w:rsidRPr="00BA3FC5">
        <w:rPr>
          <w:lang w:val="en-US"/>
        </w:rPr>
        <w:fldChar w:fldCharType="begin">
          <w:fldData xml:space="preserve">PEVuZE5vdGU+PENpdGU+PEF1dGhvcj5XYXJyZW48L0F1dGhvcj48WWVhcj4yMDE5PC9ZZWFyPjxS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</w:fldData>
        </w:fldChar>
      </w:r>
      <w:r w:rsidR="003353E2" w:rsidRPr="00BA3FC5">
        <w:rPr>
          <w:lang w:val="en-US"/>
        </w:rPr>
        <w:instrText xml:space="preserve"> ADDIN EN.CITE.DATA </w:instrText>
      </w:r>
      <w:r w:rsidR="003353E2" w:rsidRPr="00BA3FC5">
        <w:rPr>
          <w:lang w:val="en-US"/>
        </w:rPr>
      </w:r>
      <w:r w:rsidR="003353E2" w:rsidRPr="00BA3FC5">
        <w:rPr>
          <w:lang w:val="en-US"/>
        </w:rPr>
        <w:fldChar w:fldCharType="end"/>
      </w:r>
      <w:r w:rsidR="009F26A7" w:rsidRPr="00BA3FC5">
        <w:rPr>
          <w:lang w:val="en-US"/>
        </w:rPr>
      </w:r>
      <w:r w:rsidR="009F26A7" w:rsidRPr="00BA3FC5">
        <w:rPr>
          <w:lang w:val="en-US"/>
        </w:rPr>
        <w:fldChar w:fldCharType="separate"/>
      </w:r>
      <w:r w:rsidR="00EA55B7" w:rsidRPr="00BA3FC5">
        <w:rPr>
          <w:noProof/>
          <w:lang w:val="en-US"/>
        </w:rPr>
        <w:t>(McGraw and Warren, 2010; Warren</w:t>
      </w:r>
      <w:r w:rsidR="00EA55B7" w:rsidRPr="00BA3FC5">
        <w:rPr>
          <w:i/>
          <w:noProof/>
          <w:lang w:val="en-US"/>
        </w:rPr>
        <w:t xml:space="preserve"> et al.</w:t>
      </w:r>
      <w:r w:rsidR="00EA55B7" w:rsidRPr="00BA3FC5">
        <w:rPr>
          <w:noProof/>
          <w:lang w:val="en-US"/>
        </w:rPr>
        <w:t>, 2019)</w:t>
      </w:r>
      <w:r w:rsidR="009F26A7" w:rsidRPr="00BA3FC5">
        <w:rPr>
          <w:lang w:val="en-US"/>
        </w:rPr>
        <w:fldChar w:fldCharType="end"/>
      </w:r>
      <w:r w:rsidR="00FC0A8C" w:rsidRPr="00BA3FC5">
        <w:rPr>
          <w:lang w:val="en-US"/>
        </w:rPr>
        <w:t xml:space="preserve">. </w:t>
      </w:r>
      <w:r w:rsidR="00286E6F" w:rsidRPr="00BA3FC5">
        <w:rPr>
          <w:lang w:val="en-US"/>
        </w:rPr>
        <w:t>An a</w:t>
      </w:r>
      <w:r w:rsidR="00073A8D" w:rsidRPr="00BA3FC5">
        <w:rPr>
          <w:lang w:val="en-US"/>
        </w:rPr>
        <w:t xml:space="preserve">ppraisal of </w:t>
      </w:r>
      <w:r w:rsidR="006475C8" w:rsidRPr="00BA3FC5">
        <w:rPr>
          <w:lang w:val="en-US"/>
        </w:rPr>
        <w:t xml:space="preserve">a stimulus (e.g. joke, situation, behavior) as </w:t>
      </w:r>
      <w:r w:rsidR="00286E6F" w:rsidRPr="00BA3FC5">
        <w:rPr>
          <w:lang w:val="en-US"/>
        </w:rPr>
        <w:t>humor</w:t>
      </w:r>
      <w:r w:rsidR="006475C8" w:rsidRPr="00BA3FC5">
        <w:rPr>
          <w:lang w:val="en-US"/>
        </w:rPr>
        <w:t>ous</w:t>
      </w:r>
      <w:r w:rsidR="00073A8D" w:rsidRPr="00BA3FC5">
        <w:rPr>
          <w:lang w:val="en-US"/>
        </w:rPr>
        <w:t xml:space="preserve"> is </w:t>
      </w:r>
      <w:r w:rsidR="006475C8" w:rsidRPr="00BA3FC5">
        <w:rPr>
          <w:lang w:val="en-US"/>
        </w:rPr>
        <w:t xml:space="preserve">thus </w:t>
      </w:r>
      <w:r w:rsidR="00073A8D" w:rsidRPr="00BA3FC5">
        <w:rPr>
          <w:lang w:val="en-US"/>
        </w:rPr>
        <w:t xml:space="preserve">the result of a </w:t>
      </w:r>
      <w:r w:rsidR="005A45AD" w:rsidRPr="00BA3FC5">
        <w:rPr>
          <w:lang w:val="en-US"/>
        </w:rPr>
        <w:t>psychological</w:t>
      </w:r>
      <w:r w:rsidR="00073A8D" w:rsidRPr="00BA3FC5">
        <w:rPr>
          <w:lang w:val="en-US"/>
        </w:rPr>
        <w:t xml:space="preserve"> reconciliation of a violation of a social norm</w:t>
      </w:r>
      <w:r w:rsidR="00FC0A8C" w:rsidRPr="00BA3FC5">
        <w:rPr>
          <w:lang w:val="en-US"/>
        </w:rPr>
        <w:t xml:space="preserve"> </w:t>
      </w:r>
      <w:r w:rsidR="00FC0A8C" w:rsidRPr="00BA3FC5">
        <w:rPr>
          <w:lang w:val="en-US"/>
        </w:rPr>
        <w:fldChar w:fldCharType="begin"/>
      </w:r>
      <w:r w:rsidR="003353E2" w:rsidRPr="00BA3FC5">
        <w:rPr>
          <w:lang w:val="en-US"/>
        </w:rPr>
        <w:instrText xml:space="preserve"> ADDIN EN.CITE &lt;EndNote&gt;&lt;Cite&gt;&lt;Author&gt;McGraw&lt;/Author&gt;&lt;Year&gt;2010&lt;/Year&gt;&lt;RecNum&gt;944&lt;/RecNum&gt;&lt;DisplayText&gt;(McGraw and Warren, 2010)&lt;/DisplayText&gt;&lt;record&gt;&lt;rec-number&gt;944&lt;/rec-number&gt;&lt;foreign-keys&gt;&lt;key app="EN" db-id="e2d2wsz2qt9txge55d1v0rzzfws0ef5faft9" timestamp="1648239286" guid="432685e2-fbef-4752-a76d-6ff419768a6f"&gt;944&lt;/key&gt;&lt;/foreign-keys&gt;&lt;ref-type name="Journal Article"&gt;17&lt;/ref-type&gt;&lt;contributors&gt;&lt;authors&gt;&lt;author&gt;McGraw, A. Peter&lt;/author&gt;&lt;author&gt;Warren, Caleb&lt;/author&gt;&lt;/authors&gt;&lt;/contributors&gt;&lt;titles&gt;&lt;title&gt;Benign violations: Making immoral behavior funny&lt;/title&gt;&lt;secondary-title&gt;Psychological Science&lt;/secondary-title&gt;&lt;/titles&gt;&lt;periodical&gt;&lt;full-title&gt;Psychological Science&lt;/full-title&gt;&lt;/periodical&gt;&lt;pages&gt;1141-1149&lt;/pages&gt;&lt;volume&gt;21&lt;/volume&gt;&lt;number&gt;8&lt;/number&gt;&lt;keywords&gt;&lt;keyword&gt;Amusement&lt;/keyword&gt;&lt;keyword&gt;Disgust&lt;/keyword&gt;&lt;keyword&gt;Emotional expression&lt;/keyword&gt;&lt;keyword&gt;Emotions&lt;/keyword&gt;&lt;keyword&gt;Fathers&lt;/keyword&gt;&lt;keyword&gt;Female&lt;/keyword&gt;&lt;keyword&gt;Humans&lt;/keyword&gt;&lt;keyword&gt;Humor&lt;/keyword&gt;&lt;keyword&gt;Judgment&lt;/keyword&gt;&lt;keyword&gt;Laughter&lt;/keyword&gt;&lt;keyword&gt;Male&lt;/keyword&gt;&lt;keyword&gt;Models, Psychological&lt;/keyword&gt;&lt;keyword&gt;Moral psychology&lt;/keyword&gt;&lt;keyword&gt;Morals&lt;/keyword&gt;&lt;keyword&gt;Personality psychology&lt;/keyword&gt;&lt;keyword&gt;Psychology&lt;/keyword&gt;&lt;keyword&gt;Social psychology&lt;/keyword&gt;&lt;keyword&gt;Wit and Humor as Topic - psychology&lt;/keyword&gt;&lt;/keywords&gt;&lt;dates&gt;&lt;year&gt;2010&lt;/year&gt;&lt;/dates&gt;&lt;pub-location&gt;Los Angeles, CA&lt;/pub-location&gt;&lt;publisher&gt;Los Angeles, CA: SAGE Publications&lt;/publisher&gt;&lt;isbn&gt;0956-7976&lt;/isbn&gt;&lt;urls&gt;&lt;/urls&gt;&lt;electronic-resource-num&gt;10.1177/0956797610376073&lt;/electronic-resource-num&gt;&lt;/record&gt;&lt;/Cite&gt;&lt;/EndNote&gt;</w:instrText>
      </w:r>
      <w:r w:rsidR="00FC0A8C" w:rsidRPr="00BA3FC5">
        <w:rPr>
          <w:lang w:val="en-US"/>
        </w:rPr>
        <w:fldChar w:fldCharType="separate"/>
      </w:r>
      <w:r w:rsidR="00FC0A8C" w:rsidRPr="00BA3FC5">
        <w:rPr>
          <w:noProof/>
          <w:lang w:val="en-US"/>
        </w:rPr>
        <w:t>(McGraw and Warren, 2010)</w:t>
      </w:r>
      <w:r w:rsidR="00FC0A8C" w:rsidRPr="00BA3FC5">
        <w:rPr>
          <w:lang w:val="en-US"/>
        </w:rPr>
        <w:fldChar w:fldCharType="end"/>
      </w:r>
      <w:r w:rsidR="00FF48D0" w:rsidRPr="00BA3FC5">
        <w:rPr>
          <w:lang w:val="en-US"/>
        </w:rPr>
        <w:t xml:space="preserve">, which is typically an incongruity or juxtaposition of events that do not </w:t>
      </w:r>
      <w:r w:rsidR="001E7184" w:rsidRPr="00BA3FC5">
        <w:rPr>
          <w:lang w:val="en-US"/>
        </w:rPr>
        <w:t>usually</w:t>
      </w:r>
      <w:r w:rsidR="00FF48D0" w:rsidRPr="00BA3FC5">
        <w:rPr>
          <w:lang w:val="en-US"/>
        </w:rPr>
        <w:t xml:space="preserve"> occur together</w:t>
      </w:r>
      <w:r w:rsidR="001E7184" w:rsidRPr="00BA3FC5">
        <w:rPr>
          <w:lang w:val="en-US"/>
        </w:rPr>
        <w:t xml:space="preserve"> </w:t>
      </w:r>
      <w:r w:rsidR="001E7184" w:rsidRPr="00BA3FC5">
        <w:rPr>
          <w:lang w:val="en-US"/>
        </w:rPr>
        <w:fldChar w:fldCharType="begin"/>
      </w:r>
      <w:r w:rsidR="001E7184" w:rsidRPr="00BA3FC5">
        <w:rPr>
          <w:lang w:val="en-US"/>
        </w:rPr>
        <w:instrText xml:space="preserve"> ADDIN EN.CITE &lt;EndNote&gt;&lt;Cite&gt;&lt;Author&gt;Beard&lt;/Author&gt;&lt;Year&gt;2008&lt;/Year&gt;&lt;RecNum&gt;14&lt;/RecNum&gt;&lt;DisplayText&gt;(Beard, 2008a; Beard, 2008b)&lt;/DisplayText&gt;&lt;record&gt;&lt;rec-number&gt;14&lt;/rec-number&gt;&lt;foreign-keys&gt;&lt;key app="EN" db-id="e2d2wsz2qt9txge55d1v0rzzfws0ef5faft9" timestamp="1549030200" guid="1e2064e4-58dc-4db7-9f51-c1294c76db4d"&gt;14&lt;/key&gt;&lt;/foreign-keys&gt;&lt;ref-type name="Journal Article"&gt;17&lt;/ref-type&gt;&lt;contributors&gt;&lt;authors&gt;&lt;author&gt;Beard, Fred K&lt;/author&gt;&lt;/authors&gt;&lt;/contributors&gt;&lt;titles&gt;&lt;title&gt;Advertising and audience offense: The role of intentional humor&lt;/title&gt;&lt;secondary-title&gt;Journal of Marketing Communications&lt;/secondary-title&gt;&lt;/titles&gt;&lt;periodical&gt;&lt;full-title&gt;Journal of Marketing Communications&lt;/full-title&gt;&lt;/periodical&gt;&lt;pages&gt;1-17&lt;/pages&gt;&lt;volume&gt;14&lt;/volume&gt;&lt;number&gt;1&lt;/number&gt;&lt;dates&gt;&lt;year&gt;2008&lt;/year&gt;&lt;pub-dates&gt;&lt;date&gt;2008/02/01&lt;/date&gt;&lt;/pub-dates&gt;&lt;/dates&gt;&lt;publisher&gt;Routledge&lt;/publisher&gt;&lt;isbn&gt;1352-7266&lt;/isbn&gt;&lt;urls&gt;&lt;related-urls&gt;&lt;url&gt;https://doi.org/10.1080/13527260701467760&lt;/url&gt;&lt;url&gt;https://www.tandfonline.com/doi/abs/10.1080/13527260701467760&lt;/url&gt;&lt;/related-urls&gt;&lt;/urls&gt;&lt;electronic-resource-num&gt;10.1080/13527260701467760&lt;/electronic-resource-num&gt;&lt;/record&gt;&lt;/Cite&gt;&lt;Cite&gt;&lt;Author&gt;Beard&lt;/Author&gt;&lt;Year&gt;2008&lt;/Year&gt;&lt;RecNum&gt;28&lt;/RecNum&gt;&lt;record&gt;&lt;rec-number&gt;28&lt;/rec-number&gt;&lt;foreign-keys&gt;&lt;key app="EN" db-id="e2d2wsz2qt9txge55d1v0rzzfws0ef5faft9" timestamp="1549030205" guid="afbc8b97-1f43-4d6c-8b60-f85d24b2d451"&gt;28&lt;/key&gt;&lt;/foreign-keys&gt;&lt;ref-type name="Book"&gt;6&lt;/ref-type&gt;&lt;contributors&gt;&lt;authors&gt;&lt;author&gt;Beard, Fred K&lt;/author&gt;&lt;/authors&gt;&lt;/contributors&gt;&lt;titles&gt;&lt;title&gt;Humor in the Advertising Business: Theory, Practice, and Wit&lt;/title&gt;&lt;/titles&gt;&lt;dates&gt;&lt;year&gt;2008&lt;/year&gt;&lt;/dates&gt;&lt;pub-location&gt;Lanham, MD&lt;/pub-location&gt;&lt;publisher&gt;Rowman &amp;amp; Littlefield&lt;/publisher&gt;&lt;isbn&gt;9780742554269&lt;/isbn&gt;&lt;urls&gt;&lt;related-urls&gt;&lt;url&gt;https://books.google.co.uk/books?id=ICoMF3xMGjQC&lt;/url&gt;&lt;/related-urls&gt;&lt;/urls&gt;&lt;/record&gt;&lt;/Cite&gt;&lt;/EndNote&gt;</w:instrText>
      </w:r>
      <w:r w:rsidR="001E7184" w:rsidRPr="00BA3FC5">
        <w:rPr>
          <w:lang w:val="en-US"/>
        </w:rPr>
        <w:fldChar w:fldCharType="separate"/>
      </w:r>
      <w:r w:rsidR="001E7184" w:rsidRPr="00BA3FC5">
        <w:rPr>
          <w:noProof/>
          <w:lang w:val="en-US"/>
        </w:rPr>
        <w:t>(Beard, 2008a; Beard, 2008b)</w:t>
      </w:r>
      <w:r w:rsidR="001E7184" w:rsidRPr="00BA3FC5">
        <w:rPr>
          <w:lang w:val="en-US"/>
        </w:rPr>
        <w:fldChar w:fldCharType="end"/>
      </w:r>
      <w:r w:rsidR="00FF48D0" w:rsidRPr="00BA3FC5">
        <w:rPr>
          <w:lang w:val="en-US"/>
        </w:rPr>
        <w:t xml:space="preserve">. </w:t>
      </w:r>
      <w:r w:rsidR="0091160E" w:rsidRPr="00BA3FC5">
        <w:rPr>
          <w:lang w:val="en-US"/>
        </w:rPr>
        <w:t>H</w:t>
      </w:r>
      <w:r w:rsidR="00FF48D0" w:rsidRPr="00BA3FC5">
        <w:rPr>
          <w:lang w:val="en-US"/>
        </w:rPr>
        <w:t>umor is</w:t>
      </w:r>
      <w:r w:rsidR="0091160E" w:rsidRPr="00BA3FC5">
        <w:rPr>
          <w:lang w:val="en-US"/>
        </w:rPr>
        <w:t>, therefore,</w:t>
      </w:r>
      <w:r w:rsidR="00FF48D0" w:rsidRPr="00BA3FC5">
        <w:rPr>
          <w:lang w:val="en-US"/>
        </w:rPr>
        <w:t xml:space="preserve"> often </w:t>
      </w:r>
      <w:r w:rsidR="006475C8" w:rsidRPr="00BA3FC5">
        <w:rPr>
          <w:lang w:val="en-US"/>
        </w:rPr>
        <w:t>an</w:t>
      </w:r>
      <w:r w:rsidR="00FF48D0" w:rsidRPr="00BA3FC5">
        <w:rPr>
          <w:lang w:val="en-US"/>
        </w:rPr>
        <w:t xml:space="preserve"> emotion of relief when an incongruity is resolved</w:t>
      </w:r>
      <w:r w:rsidR="001E7184" w:rsidRPr="00BA3FC5">
        <w:rPr>
          <w:lang w:val="en-US"/>
        </w:rPr>
        <w:t xml:space="preserve"> </w:t>
      </w:r>
      <w:r w:rsidR="001E7184" w:rsidRPr="00BA3FC5">
        <w:rPr>
          <w:lang w:val="en-US"/>
        </w:rPr>
        <w:fldChar w:fldCharType="begin"/>
      </w:r>
      <w:r w:rsidR="001E7184" w:rsidRPr="00BA3FC5">
        <w:rPr>
          <w:lang w:val="en-US"/>
        </w:rPr>
        <w:instrText xml:space="preserve"> ADDIN EN.CITE &lt;EndNote&gt;&lt;Cite&gt;&lt;Author&gt;Beard&lt;/Author&gt;&lt;Year&gt;2008&lt;/Year&gt;&lt;RecNum&gt;14&lt;/RecNum&gt;&lt;DisplayText&gt;(Beard, 2008a)&lt;/DisplayText&gt;&lt;record&gt;&lt;rec-number&gt;14&lt;/rec-number&gt;&lt;foreign-keys&gt;&lt;key app="EN" db-id="e2d2wsz2qt9txge55d1v0rzzfws0ef5faft9" timestamp="1549030200" guid="1e2064e4-58dc-4db7-9f51-c1294c76db4d"&gt;14&lt;/key&gt;&lt;/foreign-keys&gt;&lt;ref-type name="Journal Article"&gt;17&lt;/ref-type&gt;&lt;contributors&gt;&lt;authors&gt;&lt;author&gt;Beard, Fred K&lt;/author&gt;&lt;/authors&gt;&lt;/contributors&gt;&lt;titles&gt;&lt;title&gt;Advertising and audience offense: The role of intentional humor&lt;/title&gt;&lt;secondary-title&gt;Journal of Marketing Communications&lt;/secondary-title&gt;&lt;/titles&gt;&lt;periodical&gt;&lt;full-title&gt;Journal of Marketing Communications&lt;/full-title&gt;&lt;/periodical&gt;&lt;pages&gt;1-17&lt;/pages&gt;&lt;volume&gt;14&lt;/volume&gt;&lt;number&gt;1&lt;/number&gt;&lt;dates&gt;&lt;year&gt;2008&lt;/year&gt;&lt;pub-dates&gt;&lt;date&gt;2008/02/01&lt;/date&gt;&lt;/pub-dates&gt;&lt;/dates&gt;&lt;publisher&gt;Routledge&lt;/publisher&gt;&lt;isbn&gt;1352-7266&lt;/isbn&gt;&lt;urls&gt;&lt;related-urls&gt;&lt;url&gt;https://doi.org/10.1080/13527260701467760&lt;/url&gt;&lt;url&gt;https://www.tandfonline.com/doi/abs/10.1080/13527260701467760&lt;/url&gt;&lt;/related-urls&gt;&lt;/urls&gt;&lt;electronic-resource-num&gt;10.1080/13527260701467760&lt;/electronic-resource-num&gt;&lt;/record&gt;&lt;/Cite&gt;&lt;/EndNote&gt;</w:instrText>
      </w:r>
      <w:r w:rsidR="001E7184" w:rsidRPr="00BA3FC5">
        <w:rPr>
          <w:lang w:val="en-US"/>
        </w:rPr>
        <w:fldChar w:fldCharType="separate"/>
      </w:r>
      <w:r w:rsidR="001E7184" w:rsidRPr="00BA3FC5">
        <w:rPr>
          <w:noProof/>
          <w:lang w:val="en-US"/>
        </w:rPr>
        <w:t>(Beard, 2008a)</w:t>
      </w:r>
      <w:r w:rsidR="001E7184" w:rsidRPr="00BA3FC5">
        <w:rPr>
          <w:lang w:val="en-US"/>
        </w:rPr>
        <w:fldChar w:fldCharType="end"/>
      </w:r>
      <w:r w:rsidR="00FF48D0" w:rsidRPr="00BA3FC5">
        <w:rPr>
          <w:lang w:val="en-US"/>
        </w:rPr>
        <w:t>.</w:t>
      </w:r>
      <w:r w:rsidR="00073A8D" w:rsidRPr="00BA3FC5">
        <w:rPr>
          <w:lang w:val="en-US"/>
        </w:rPr>
        <w:t xml:space="preserve"> If a violation of a norm is perceived to be benign, the resulting emotion is</w:t>
      </w:r>
      <w:r w:rsidR="00F4198E" w:rsidRPr="00BA3FC5">
        <w:rPr>
          <w:lang w:val="en-US"/>
        </w:rPr>
        <w:t xml:space="preserve"> positive in the form of</w:t>
      </w:r>
      <w:r w:rsidR="00073A8D" w:rsidRPr="00BA3FC5">
        <w:rPr>
          <w:lang w:val="en-US"/>
        </w:rPr>
        <w:t xml:space="preserve"> humor</w:t>
      </w:r>
      <w:r w:rsidR="00FC0A8C" w:rsidRPr="00BA3FC5">
        <w:rPr>
          <w:lang w:val="en-US"/>
        </w:rPr>
        <w:t xml:space="preserve"> </w:t>
      </w:r>
      <w:r w:rsidR="00FC0A8C" w:rsidRPr="00BA3FC5">
        <w:rPr>
          <w:lang w:val="en-US"/>
        </w:rPr>
        <w:fldChar w:fldCharType="begin">
          <w:fldData xml:space="preserve">PEVuZE5vdGU+PENpdGU+PEF1dGhvcj5NY0dyYXc8L0F1dGhvcj48WWVhcj4yMDEwPC9ZZWFyPjxS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</w:fldData>
        </w:fldChar>
      </w:r>
      <w:r w:rsidR="003353E2" w:rsidRPr="00BA3FC5">
        <w:rPr>
          <w:lang w:val="en-US"/>
        </w:rPr>
        <w:instrText xml:space="preserve"> ADDIN EN.CITE </w:instrText>
      </w:r>
      <w:r w:rsidR="003353E2" w:rsidRPr="00BA3FC5">
        <w:rPr>
          <w:lang w:val="en-US"/>
        </w:rPr>
        <w:fldChar w:fldCharType="begin">
          <w:fldData xml:space="preserve">PEVuZE5vdGU+PENpdGU+PEF1dGhvcj5NY0dyYXc8L0F1dGhvcj48WWVhcj4yMDEwPC9ZZWFyPjxS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</w:fldData>
        </w:fldChar>
      </w:r>
      <w:r w:rsidR="003353E2" w:rsidRPr="00BA3FC5">
        <w:rPr>
          <w:lang w:val="en-US"/>
        </w:rPr>
        <w:instrText xml:space="preserve"> ADDIN EN.CITE.DATA </w:instrText>
      </w:r>
      <w:r w:rsidR="003353E2" w:rsidRPr="00BA3FC5">
        <w:rPr>
          <w:lang w:val="en-US"/>
        </w:rPr>
      </w:r>
      <w:r w:rsidR="003353E2" w:rsidRPr="00BA3FC5">
        <w:rPr>
          <w:lang w:val="en-US"/>
        </w:rPr>
        <w:fldChar w:fldCharType="end"/>
      </w:r>
      <w:r w:rsidR="00FC0A8C" w:rsidRPr="00BA3FC5">
        <w:rPr>
          <w:lang w:val="en-US"/>
        </w:rPr>
      </w:r>
      <w:r w:rsidR="00FC0A8C" w:rsidRPr="00BA3FC5">
        <w:rPr>
          <w:lang w:val="en-US"/>
        </w:rPr>
        <w:fldChar w:fldCharType="separate"/>
      </w:r>
      <w:r w:rsidR="00FC0A8C" w:rsidRPr="00BA3FC5">
        <w:rPr>
          <w:noProof/>
          <w:lang w:val="en-US"/>
        </w:rPr>
        <w:t>(McGraw and Warren, 2010; Warren and McGraw, 2016; Warren</w:t>
      </w:r>
      <w:r w:rsidR="00FC0A8C" w:rsidRPr="00BA3FC5">
        <w:rPr>
          <w:i/>
          <w:noProof/>
          <w:lang w:val="en-US"/>
        </w:rPr>
        <w:t xml:space="preserve"> et al.</w:t>
      </w:r>
      <w:r w:rsidR="00FC0A8C" w:rsidRPr="00BA3FC5">
        <w:rPr>
          <w:noProof/>
          <w:lang w:val="en-US"/>
        </w:rPr>
        <w:t>, 2019)</w:t>
      </w:r>
      <w:r w:rsidR="00FC0A8C" w:rsidRPr="00BA3FC5">
        <w:rPr>
          <w:lang w:val="en-US"/>
        </w:rPr>
        <w:fldChar w:fldCharType="end"/>
      </w:r>
      <w:r w:rsidR="00073A8D" w:rsidRPr="00BA3FC5">
        <w:rPr>
          <w:lang w:val="en-US"/>
        </w:rPr>
        <w:t>.</w:t>
      </w:r>
      <w:r w:rsidR="009F26A7" w:rsidRPr="00BA3FC5">
        <w:rPr>
          <w:lang w:val="en-US"/>
        </w:rPr>
        <w:t xml:space="preserve"> Thus, </w:t>
      </w:r>
      <w:r w:rsidR="00DB34E6" w:rsidRPr="00BA3FC5">
        <w:rPr>
          <w:lang w:val="en-US"/>
        </w:rPr>
        <w:t xml:space="preserve">BVT </w:t>
      </w:r>
      <w:r w:rsidR="00FC0A8C" w:rsidRPr="00BA3FC5">
        <w:rPr>
          <w:lang w:val="en-US"/>
        </w:rPr>
        <w:fldChar w:fldCharType="begin"/>
      </w:r>
      <w:r w:rsidR="003353E2" w:rsidRPr="00BA3FC5">
        <w:rPr>
          <w:lang w:val="en-US"/>
        </w:rPr>
        <w:instrText xml:space="preserve"> ADDIN EN.CITE &lt;EndNote&gt;&lt;Cite&gt;&lt;Author&gt;McGraw&lt;/Author&gt;&lt;Year&gt;2010&lt;/Year&gt;&lt;RecNum&gt;944&lt;/RecNum&gt;&lt;DisplayText&gt;(McGraw and Warren, 2010)&lt;/DisplayText&gt;&lt;record&gt;&lt;rec-number&gt;944&lt;/rec-number&gt;&lt;foreign-keys&gt;&lt;key app="EN" db-id="e2d2wsz2qt9txge55d1v0rzzfws0ef5faft9" timestamp="1648239286" guid="432685e2-fbef-4752-a76d-6ff419768a6f"&gt;944&lt;/key&gt;&lt;/foreign-keys&gt;&lt;ref-type name="Journal Article"&gt;17&lt;/ref-type&gt;&lt;contributors&gt;&lt;authors&gt;&lt;author&gt;McGraw, A. Peter&lt;/author&gt;&lt;author&gt;Warren, Caleb&lt;/author&gt;&lt;/authors&gt;&lt;/contributors&gt;&lt;titles&gt;&lt;title&gt;Benign violations: Making immoral behavior funny&lt;/title&gt;&lt;secondary-title&gt;Psychological Science&lt;/secondary-title&gt;&lt;/titles&gt;&lt;periodical&gt;&lt;full-title&gt;Psychological Science&lt;/full-title&gt;&lt;/periodical&gt;&lt;pages&gt;1141-1149&lt;/pages&gt;&lt;volume&gt;21&lt;/volume&gt;&lt;number&gt;8&lt;/number&gt;&lt;keywords&gt;&lt;keyword&gt;Amusement&lt;/keyword&gt;&lt;keyword&gt;Disgust&lt;/keyword&gt;&lt;keyword&gt;Emotional expression&lt;/keyword&gt;&lt;keyword&gt;Emotions&lt;/keyword&gt;&lt;keyword&gt;Fathers&lt;/keyword&gt;&lt;keyword&gt;Female&lt;/keyword&gt;&lt;keyword&gt;Humans&lt;/keyword&gt;&lt;keyword&gt;Humor&lt;/keyword&gt;&lt;keyword&gt;Judgment&lt;/keyword&gt;&lt;keyword&gt;Laughter&lt;/keyword&gt;&lt;keyword&gt;Male&lt;/keyword&gt;&lt;keyword&gt;Models, Psychological&lt;/keyword&gt;&lt;keyword&gt;Moral psychology&lt;/keyword&gt;&lt;keyword&gt;Morals&lt;/keyword&gt;&lt;keyword&gt;Personality psychology&lt;/keyword&gt;&lt;keyword&gt;Psychology&lt;/keyword&gt;&lt;keyword&gt;Social psychology&lt;/keyword&gt;&lt;keyword&gt;Wit and Humor as Topic - psychology&lt;/keyword&gt;&lt;/keywords&gt;&lt;dates&gt;&lt;year&gt;2010&lt;/year&gt;&lt;/dates&gt;&lt;pub-location&gt;Los Angeles, CA&lt;/pub-location&gt;&lt;publisher&gt;Los Angeles, CA: SAGE Publications&lt;/publisher&gt;&lt;isbn&gt;0956-7976&lt;/isbn&gt;&lt;urls&gt;&lt;/urls&gt;&lt;electronic-resource-num&gt;10.1177/0956797610376073&lt;/electronic-resource-num&gt;&lt;/record&gt;&lt;/Cite&gt;&lt;/EndNote&gt;</w:instrText>
      </w:r>
      <w:r w:rsidR="00FC0A8C" w:rsidRPr="00BA3FC5">
        <w:rPr>
          <w:lang w:val="en-US"/>
        </w:rPr>
        <w:fldChar w:fldCharType="separate"/>
      </w:r>
      <w:r w:rsidR="00FF48D0" w:rsidRPr="00BA3FC5">
        <w:rPr>
          <w:noProof/>
          <w:lang w:val="en-US"/>
        </w:rPr>
        <w:t>(McGraw and Warren, 2010)</w:t>
      </w:r>
      <w:r w:rsidR="00FC0A8C" w:rsidRPr="00BA3FC5">
        <w:rPr>
          <w:lang w:val="en-US"/>
        </w:rPr>
        <w:fldChar w:fldCharType="end"/>
      </w:r>
      <w:r w:rsidR="003740ED" w:rsidRPr="00BA3FC5">
        <w:rPr>
          <w:lang w:val="en-US"/>
        </w:rPr>
        <w:t xml:space="preserve"> asserts that </w:t>
      </w:r>
      <w:r w:rsidR="00286E6F" w:rsidRPr="00BA3FC5">
        <w:rPr>
          <w:lang w:val="en-US"/>
        </w:rPr>
        <w:t xml:space="preserve">a </w:t>
      </w:r>
      <w:r w:rsidR="003740ED" w:rsidRPr="00BA3FC5">
        <w:rPr>
          <w:lang w:val="en-US"/>
        </w:rPr>
        <w:t>perception of a stimulus as being humorous occurs when it is subjectively appraised as containing a benign violation of a</w:t>
      </w:r>
      <w:r w:rsidR="003D2EB6" w:rsidRPr="00BA3FC5">
        <w:rPr>
          <w:lang w:val="en-US"/>
        </w:rPr>
        <w:t xml:space="preserve"> social</w:t>
      </w:r>
      <w:r w:rsidR="003740ED" w:rsidRPr="00BA3FC5">
        <w:rPr>
          <w:lang w:val="en-US"/>
        </w:rPr>
        <w:t xml:space="preserve"> norm</w:t>
      </w:r>
      <w:r w:rsidR="00FC0A8C" w:rsidRPr="00BA3FC5">
        <w:rPr>
          <w:lang w:val="en-US"/>
        </w:rPr>
        <w:t>.</w:t>
      </w:r>
      <w:r w:rsidR="009F26A7" w:rsidRPr="00BA3FC5">
        <w:rPr>
          <w:lang w:val="en-US"/>
        </w:rPr>
        <w:t xml:space="preserve"> </w:t>
      </w:r>
      <w:r w:rsidR="00973A8A" w:rsidRPr="00BA3FC5">
        <w:rPr>
          <w:lang w:val="en-US"/>
        </w:rPr>
        <w:t xml:space="preserve">Attempts at humor </w:t>
      </w:r>
      <w:r w:rsidR="0035701C" w:rsidRPr="00BA3FC5">
        <w:rPr>
          <w:lang w:val="en-US"/>
        </w:rPr>
        <w:t>regarded no</w:t>
      </w:r>
      <w:r w:rsidR="00013971" w:rsidRPr="00BA3FC5">
        <w:rPr>
          <w:lang w:val="en-US"/>
        </w:rPr>
        <w:t>n-</w:t>
      </w:r>
      <w:r w:rsidR="00973A8A" w:rsidRPr="00BA3FC5">
        <w:rPr>
          <w:lang w:val="en-US"/>
        </w:rPr>
        <w:t xml:space="preserve">benign are </w:t>
      </w:r>
      <w:r w:rsidR="000F4DA5" w:rsidRPr="00BA3FC5">
        <w:rPr>
          <w:lang w:val="en-US"/>
        </w:rPr>
        <w:t xml:space="preserve">considered </w:t>
      </w:r>
      <w:r w:rsidR="00973A8A" w:rsidRPr="00BA3FC5">
        <w:rPr>
          <w:lang w:val="en-US"/>
        </w:rPr>
        <w:t>offensive</w:t>
      </w:r>
      <w:r w:rsidR="000F4DA5" w:rsidRPr="00BA3FC5">
        <w:rPr>
          <w:lang w:val="en-US"/>
        </w:rPr>
        <w:t xml:space="preserve"> </w:t>
      </w:r>
      <w:r w:rsidR="00B93065" w:rsidRPr="00BA3FC5">
        <w:rPr>
          <w:lang w:val="en-US"/>
        </w:rPr>
        <w:fldChar w:fldCharType="begin"/>
      </w:r>
      <w:r w:rsidR="00B93065" w:rsidRPr="00BA3FC5">
        <w:rPr>
          <w:lang w:val="en-US"/>
        </w:rPr>
        <w:instrText xml:space="preserve"> ADDIN EN.CITE &lt;EndNote&gt;&lt;Cite&gt;&lt;Author&gt;McGraw&lt;/Author&gt;&lt;Year&gt;2012&lt;/Year&gt;&lt;RecNum&gt;948&lt;/RecNum&gt;&lt;DisplayText&gt;(McGraw&lt;style face="italic"&gt; et al.&lt;/style&gt;, 2012)&lt;/DisplayText&gt;&lt;record&gt;&lt;rec-number&gt;948&lt;/rec-number&gt;&lt;foreign-keys&gt;&lt;key app="EN" db-id="e2d2wsz2qt9txge55d1v0rzzfws0ef5faft9" timestamp="1648586710" guid="8e000b06-c4bc-4777-b441-4a5fca300e41"&gt;948&lt;/key&gt;&lt;/foreign-keys&gt;&lt;ref-type name="Journal Article"&gt;17&lt;/ref-type&gt;&lt;contributors&gt;&lt;authors&gt;&lt;author&gt;McGraw, A. Peter&lt;/author&gt;&lt;author&gt;Warren, Caleb&lt;/author&gt;&lt;author&gt;Williams, Lawrence E.&lt;/author&gt;&lt;author&gt;Leonard, Bridget&lt;/author&gt;&lt;/authors&gt;&lt;/contributors&gt;&lt;titles&gt;&lt;title&gt;Too close for comfort, or too far to care? Finding humor in distant tragedies and close mishaps&lt;/title&gt;&lt;secondary-title&gt;Psychological Science&lt;/secondary-title&gt;&lt;/titles&gt;&lt;periodical&gt;&lt;full-title&gt;Psychological Science&lt;/full-title&gt;&lt;/periodical&gt;&lt;pages&gt;1215-1223&lt;/pages&gt;&lt;volume&gt;23&lt;/volume&gt;&lt;number&gt;10&lt;/number&gt;&lt;keywords&gt;&lt;keyword&gt;Adaptation, Psychological - physiology&lt;/keyword&gt;&lt;keyword&gt;Adult&lt;/keyword&gt;&lt;keyword&gt;Cognitive psychology&lt;/keyword&gt;&lt;keyword&gt;Emotions - physiology&lt;/keyword&gt;&lt;keyword&gt;Female&lt;/keyword&gt;&lt;keyword&gt;Humans&lt;/keyword&gt;&lt;keyword&gt;Humor&lt;/keyword&gt;&lt;keyword&gt;Jokes&lt;/keyword&gt;&lt;keyword&gt;Judgment - physiology&lt;/keyword&gt;&lt;keyword&gt;Laughter&lt;/keyword&gt;&lt;keyword&gt;Life Change Events&lt;/keyword&gt;&lt;keyword&gt;Male&lt;/keyword&gt;&lt;keyword&gt;Mental stimulation&lt;/keyword&gt;&lt;keyword&gt;Personality psychology&lt;/keyword&gt;&lt;keyword&gt;Psychological research&lt;/keyword&gt;&lt;keyword&gt;Psychology&lt;/keyword&gt;&lt;keyword&gt;Social psychology&lt;/keyword&gt;&lt;keyword&gt;Time&lt;/keyword&gt;&lt;keyword&gt;Time perception&lt;/keyword&gt;&lt;keyword&gt;Wit and Humor as Topic - psychology&lt;/keyword&gt;&lt;/keywords&gt;&lt;dates&gt;&lt;year&gt;2012&lt;/year&gt;&lt;/dates&gt;&lt;pub-location&gt;Los Angeles, CA&lt;/pub-location&gt;&lt;publisher&gt;Los Angeles, CA: SAGE Publications&lt;/publisher&gt;&lt;isbn&gt;0956-7976&lt;/isbn&gt;&lt;urls&gt;&lt;/urls&gt;&lt;electronic-resource-num&gt;10.1177/0956797612443831&lt;/electronic-resource-num&gt;&lt;/record&gt;&lt;/Cite&gt;&lt;/EndNote&gt;</w:instrText>
      </w:r>
      <w:r w:rsidR="00B93065" w:rsidRPr="00BA3FC5">
        <w:rPr>
          <w:lang w:val="en-US"/>
        </w:rPr>
        <w:fldChar w:fldCharType="separate"/>
      </w:r>
      <w:r w:rsidR="00B93065" w:rsidRPr="00BA3FC5">
        <w:rPr>
          <w:noProof/>
          <w:lang w:val="en-US"/>
        </w:rPr>
        <w:t>(McGraw</w:t>
      </w:r>
      <w:r w:rsidR="00B93065" w:rsidRPr="00BA3FC5">
        <w:rPr>
          <w:i/>
          <w:noProof/>
          <w:lang w:val="en-US"/>
        </w:rPr>
        <w:t xml:space="preserve"> et al.</w:t>
      </w:r>
      <w:r w:rsidR="00B93065" w:rsidRPr="00BA3FC5">
        <w:rPr>
          <w:noProof/>
          <w:lang w:val="en-US"/>
        </w:rPr>
        <w:t>, 2012)</w:t>
      </w:r>
      <w:r w:rsidR="00B93065" w:rsidRPr="00BA3FC5">
        <w:rPr>
          <w:lang w:val="en-US"/>
        </w:rPr>
        <w:fldChar w:fldCharType="end"/>
      </w:r>
      <w:r w:rsidR="00973A8A" w:rsidRPr="00BA3FC5">
        <w:rPr>
          <w:lang w:val="en-US"/>
        </w:rPr>
        <w:t xml:space="preserve">. </w:t>
      </w:r>
    </w:p>
    <w:p w14:paraId="27837645" w14:textId="77777777" w:rsidR="004D0711" w:rsidRPr="00BA3FC5" w:rsidRDefault="004D0711" w:rsidP="00A23C20">
      <w:pPr>
        <w:pStyle w:val="Newparagraph"/>
        <w:ind w:firstLine="0"/>
        <w:jc w:val="both"/>
        <w:rPr>
          <w:lang w:val="en-US"/>
        </w:rPr>
      </w:pPr>
    </w:p>
    <w:p w14:paraId="3A95240A" w14:textId="1DF183C5" w:rsidR="00083D86" w:rsidRPr="00BA3FC5" w:rsidRDefault="00083D86" w:rsidP="00A23C20">
      <w:pPr>
        <w:pStyle w:val="Newparagraph"/>
        <w:ind w:firstLine="0"/>
        <w:jc w:val="both"/>
        <w:rPr>
          <w:lang w:val="en-US"/>
        </w:rPr>
      </w:pPr>
      <w:r w:rsidRPr="00BA3FC5">
        <w:rPr>
          <w:lang w:val="en-US"/>
        </w:rPr>
        <w:lastRenderedPageBreak/>
        <w:t xml:space="preserve">Both violent and sexual humor </w:t>
      </w:r>
      <w:r w:rsidR="001E7184" w:rsidRPr="00BA3FC5">
        <w:rPr>
          <w:lang w:val="en-US"/>
        </w:rPr>
        <w:t>contain</w:t>
      </w:r>
      <w:r w:rsidRPr="00BA3FC5">
        <w:rPr>
          <w:lang w:val="en-US"/>
        </w:rPr>
        <w:t xml:space="preserve"> </w:t>
      </w:r>
      <w:r w:rsidR="0091160E" w:rsidRPr="00BA3FC5">
        <w:rPr>
          <w:lang w:val="en-US"/>
        </w:rPr>
        <w:t xml:space="preserve">such </w:t>
      </w:r>
      <w:r w:rsidRPr="00BA3FC5">
        <w:rPr>
          <w:lang w:val="en-US"/>
        </w:rPr>
        <w:t>violations, which push the boundaries of what is perceived to be either benign (and thus, funny) or offensive</w:t>
      </w:r>
      <w:r w:rsidR="001E7184" w:rsidRPr="00BA3FC5">
        <w:rPr>
          <w:lang w:val="en-US"/>
        </w:rPr>
        <w:t xml:space="preserve"> in line with a social benchmark for acceptability</w:t>
      </w:r>
      <w:r w:rsidR="004D0711" w:rsidRPr="00BA3FC5">
        <w:rPr>
          <w:lang w:val="en-US"/>
        </w:rPr>
        <w:t xml:space="preserve"> </w:t>
      </w:r>
      <w:r w:rsidR="00F73393" w:rsidRPr="00BA3FC5">
        <w:rPr>
          <w:lang w:val="en-US"/>
        </w:rPr>
        <w:fldChar w:fldCharType="begin"/>
      </w:r>
      <w:r w:rsidR="00F73393" w:rsidRPr="00BA3FC5">
        <w:rPr>
          <w:lang w:val="en-US"/>
        </w:rPr>
        <w:instrText xml:space="preserve"> ADDIN EN.CITE &lt;EndNote&gt;&lt;Cite&gt;&lt;Author&gt;Warren&lt;/Author&gt;&lt;Year&gt;2016&lt;/Year&gt;&lt;RecNum&gt;22&lt;/RecNum&gt;&lt;DisplayText&gt;(Warren and McGraw, 2016)&lt;/DisplayText&gt;&lt;record&gt;&lt;rec-number&gt;22&lt;/rec-number&gt;&lt;foreign-keys&gt;&lt;key app="EN" db-id="e2d2wsz2qt9txge55d1v0rzzfws0ef5faft9" timestamp="1549030203" guid="4b2d8537-0449-4d05-8ad2-df403912c5bb"&gt;22&lt;/key&gt;&lt;/foreign-keys&gt;&lt;ref-type name="Journal Article"&gt;17&lt;/ref-type&gt;&lt;contributors&gt;&lt;authors&gt;&lt;author&gt;Warren, Caleb&lt;/author&gt;&lt;author&gt;McGraw, A Peter&lt;/author&gt;&lt;/authors&gt;&lt;/contributors&gt;&lt;titles&gt;&lt;title&gt;When does humorous marketing hurt brands?&lt;/title&gt;&lt;secondary-title&gt;Journal of Marketing Behavior&lt;/secondary-title&gt;&lt;/titles&gt;&lt;periodical&gt;&lt;full-title&gt;Journal of Marketing Behavior&lt;/full-title&gt;&lt;/periodical&gt;&lt;pages&gt;39-67&lt;/pages&gt;&lt;volume&gt;2&lt;/volume&gt;&lt;number&gt;1&lt;/number&gt;&lt;dates&gt;&lt;year&gt;2016&lt;/year&gt;&lt;/dates&gt;&lt;isbn&gt;2326-568X&lt;/isbn&gt;&lt;urls&gt;&lt;related-urls&gt;&lt;url&gt;http://leeds-faculty.colorado.edu/mcgrawp/pdf/warren.mcgraw.2016a.pdf&lt;/url&gt;&lt;url&gt;https://www.nowpublishers.com/article/Details/JMB-0027&lt;/url&gt;&lt;/related-urls&gt;&lt;/urls&gt;&lt;electronic-resource-num&gt;10.1561/107.00000027&lt;/electronic-resource-num&gt;&lt;/record&gt;&lt;/Cite&gt;&lt;/EndNote&gt;</w:instrText>
      </w:r>
      <w:r w:rsidR="00F73393" w:rsidRPr="00BA3FC5">
        <w:rPr>
          <w:lang w:val="en-US"/>
        </w:rPr>
        <w:fldChar w:fldCharType="separate"/>
      </w:r>
      <w:r w:rsidR="00F73393" w:rsidRPr="00BA3FC5">
        <w:rPr>
          <w:noProof/>
          <w:lang w:val="en-US"/>
        </w:rPr>
        <w:t>(Warren and McGraw, 2016)</w:t>
      </w:r>
      <w:r w:rsidR="00F73393" w:rsidRPr="00BA3FC5">
        <w:rPr>
          <w:lang w:val="en-US"/>
        </w:rPr>
        <w:fldChar w:fldCharType="end"/>
      </w:r>
      <w:r w:rsidR="001E7184" w:rsidRPr="00BA3FC5">
        <w:rPr>
          <w:lang w:val="en-US"/>
        </w:rPr>
        <w:t xml:space="preserve">. </w:t>
      </w:r>
      <w:r w:rsidR="00DB34E6" w:rsidRPr="00BA3FC5">
        <w:rPr>
          <w:lang w:val="en-US"/>
        </w:rPr>
        <w:t>Typically, the greater the violation of the social norm, the more humorous the psychological reconciliation will be</w:t>
      </w:r>
      <w:r w:rsidR="00E072E8" w:rsidRPr="00BA3FC5">
        <w:rPr>
          <w:lang w:val="en-US"/>
        </w:rPr>
        <w:t xml:space="preserve"> </w:t>
      </w:r>
      <w:r w:rsidR="00E072E8" w:rsidRPr="00BA3FC5">
        <w:rPr>
          <w:lang w:val="en-US"/>
        </w:rPr>
        <w:fldChar w:fldCharType="begin">
          <w:fldData xml:space="preserve">PEVuZE5vdGU+PENpdGU+PEF1dGhvcj5NY0dyYXc8L0F1dGhvcj48WWVhcj4yMDEwPC9ZZWFyPjxS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</w:fldData>
        </w:fldChar>
      </w:r>
      <w:r w:rsidR="000C145E" w:rsidRPr="00BA3FC5">
        <w:rPr>
          <w:lang w:val="en-US"/>
        </w:rPr>
        <w:instrText xml:space="preserve"> ADDIN EN.CITE </w:instrText>
      </w:r>
      <w:r w:rsidR="000C145E" w:rsidRPr="00BA3FC5">
        <w:rPr>
          <w:lang w:val="en-US"/>
        </w:rPr>
        <w:fldChar w:fldCharType="begin">
          <w:fldData xml:space="preserve">PEVuZE5vdGU+PENpdGU+PEF1dGhvcj5NY0dyYXc8L0F1dGhvcj48WWVhcj4yMDEwPC9ZZWFyPjxS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</w:fldData>
        </w:fldChar>
      </w:r>
      <w:r w:rsidR="000C145E" w:rsidRPr="00BA3FC5">
        <w:rPr>
          <w:lang w:val="en-US"/>
        </w:rPr>
        <w:instrText xml:space="preserve"> ADDIN EN.CITE.DATA </w:instrText>
      </w:r>
      <w:r w:rsidR="000C145E" w:rsidRPr="00BA3FC5">
        <w:rPr>
          <w:lang w:val="en-US"/>
        </w:rPr>
      </w:r>
      <w:r w:rsidR="000C145E" w:rsidRPr="00BA3FC5">
        <w:rPr>
          <w:lang w:val="en-US"/>
        </w:rPr>
        <w:fldChar w:fldCharType="end"/>
      </w:r>
      <w:r w:rsidR="00E072E8" w:rsidRPr="00BA3FC5">
        <w:rPr>
          <w:lang w:val="en-US"/>
        </w:rPr>
      </w:r>
      <w:r w:rsidR="00E072E8" w:rsidRPr="00BA3FC5">
        <w:rPr>
          <w:lang w:val="en-US"/>
        </w:rPr>
        <w:fldChar w:fldCharType="separate"/>
      </w:r>
      <w:r w:rsidR="00E072E8" w:rsidRPr="00BA3FC5">
        <w:rPr>
          <w:noProof/>
          <w:lang w:val="en-US"/>
        </w:rPr>
        <w:t>(McGraw and Warren, 2010; Warren</w:t>
      </w:r>
      <w:r w:rsidR="00E072E8" w:rsidRPr="00BA3FC5">
        <w:rPr>
          <w:i/>
          <w:noProof/>
          <w:lang w:val="en-US"/>
        </w:rPr>
        <w:t xml:space="preserve"> et al.</w:t>
      </w:r>
      <w:r w:rsidR="00E072E8" w:rsidRPr="00BA3FC5">
        <w:rPr>
          <w:noProof/>
          <w:lang w:val="en-US"/>
        </w:rPr>
        <w:t>, 2019; Paramita</w:t>
      </w:r>
      <w:r w:rsidR="00E072E8" w:rsidRPr="00BA3FC5">
        <w:rPr>
          <w:i/>
          <w:noProof/>
          <w:lang w:val="en-US"/>
        </w:rPr>
        <w:t xml:space="preserve"> et al.</w:t>
      </w:r>
      <w:r w:rsidR="00E072E8" w:rsidRPr="00BA3FC5">
        <w:rPr>
          <w:noProof/>
          <w:lang w:val="en-US"/>
        </w:rPr>
        <w:t>, 2021)</w:t>
      </w:r>
      <w:r w:rsidR="00E072E8" w:rsidRPr="00BA3FC5">
        <w:rPr>
          <w:lang w:val="en-US"/>
        </w:rPr>
        <w:fldChar w:fldCharType="end"/>
      </w:r>
      <w:r w:rsidR="00DB34E6" w:rsidRPr="00BA3FC5">
        <w:rPr>
          <w:lang w:val="en-US"/>
        </w:rPr>
        <w:t>. However, stronger violations of social norms are less likely to be perceived as benign, and thus offensive rather than humorous</w:t>
      </w:r>
      <w:r w:rsidR="003F1516" w:rsidRPr="00BA3FC5">
        <w:rPr>
          <w:lang w:val="en-US"/>
        </w:rPr>
        <w:t xml:space="preserve"> </w:t>
      </w:r>
      <w:r w:rsidR="003F1516" w:rsidRPr="00BA3FC5">
        <w:rPr>
          <w:lang w:val="en-US"/>
        </w:rPr>
        <w:fldChar w:fldCharType="begin">
          <w:fldData xml:space="preserve">PEVuZE5vdGU+PENpdGU+PEF1dGhvcj5XYXJyZW48L0F1dGhvcj48WWVhcj4yMDE2PC9ZZWFyPjxS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</w:fldData>
        </w:fldChar>
      </w:r>
      <w:r w:rsidR="00E317C9" w:rsidRPr="00BA3FC5">
        <w:rPr>
          <w:lang w:val="en-US"/>
        </w:rPr>
        <w:instrText xml:space="preserve"> ADDIN EN.CITE </w:instrText>
      </w:r>
      <w:r w:rsidR="00E317C9" w:rsidRPr="00BA3FC5">
        <w:rPr>
          <w:lang w:val="en-US"/>
        </w:rPr>
        <w:fldChar w:fldCharType="begin">
          <w:fldData xml:space="preserve">PEVuZE5vdGU+PENpdGU+PEF1dGhvcj5XYXJyZW48L0F1dGhvcj48WWVhcj4yMDE2PC9ZZWFyPjxS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</w:fldData>
        </w:fldChar>
      </w:r>
      <w:r w:rsidR="00E317C9" w:rsidRPr="00BA3FC5">
        <w:rPr>
          <w:lang w:val="en-US"/>
        </w:rPr>
        <w:instrText xml:space="preserve"> ADDIN EN.CITE.DATA </w:instrText>
      </w:r>
      <w:r w:rsidR="00E317C9" w:rsidRPr="00BA3FC5">
        <w:rPr>
          <w:lang w:val="en-US"/>
        </w:rPr>
      </w:r>
      <w:r w:rsidR="00E317C9" w:rsidRPr="00BA3FC5">
        <w:rPr>
          <w:lang w:val="en-US"/>
        </w:rPr>
        <w:fldChar w:fldCharType="end"/>
      </w:r>
      <w:r w:rsidR="003F1516" w:rsidRPr="00BA3FC5">
        <w:rPr>
          <w:lang w:val="en-US"/>
        </w:rPr>
      </w:r>
      <w:r w:rsidR="003F1516" w:rsidRPr="00BA3FC5">
        <w:rPr>
          <w:lang w:val="en-US"/>
        </w:rPr>
        <w:fldChar w:fldCharType="separate"/>
      </w:r>
      <w:r w:rsidR="00E317C9" w:rsidRPr="00BA3FC5">
        <w:rPr>
          <w:noProof/>
          <w:lang w:val="en-US"/>
        </w:rPr>
        <w:t>(Warren and McGraw, 2016; Gregory</w:t>
      </w:r>
      <w:r w:rsidR="00E317C9" w:rsidRPr="00BA3FC5">
        <w:rPr>
          <w:i/>
          <w:noProof/>
          <w:lang w:val="en-US"/>
        </w:rPr>
        <w:t xml:space="preserve"> et al.</w:t>
      </w:r>
      <w:r w:rsidR="00E317C9" w:rsidRPr="00BA3FC5">
        <w:rPr>
          <w:noProof/>
          <w:lang w:val="en-US"/>
        </w:rPr>
        <w:t>, 2019)</w:t>
      </w:r>
      <w:r w:rsidR="003F1516" w:rsidRPr="00BA3FC5">
        <w:rPr>
          <w:lang w:val="en-US"/>
        </w:rPr>
        <w:fldChar w:fldCharType="end"/>
      </w:r>
      <w:r w:rsidR="00DB34E6" w:rsidRPr="00BA3FC5">
        <w:rPr>
          <w:lang w:val="en-US"/>
        </w:rPr>
        <w:t>. Increasing the intensity of sexual and violent humor</w:t>
      </w:r>
      <w:r w:rsidR="00F730A9" w:rsidRPr="00BA3FC5">
        <w:rPr>
          <w:lang w:val="en-US"/>
        </w:rPr>
        <w:t xml:space="preserve"> therefore</w:t>
      </w:r>
      <w:r w:rsidR="0053302E" w:rsidRPr="00BA3FC5">
        <w:rPr>
          <w:lang w:val="en-US"/>
        </w:rPr>
        <w:t>,</w:t>
      </w:r>
      <w:r w:rsidR="00DB34E6" w:rsidRPr="00BA3FC5">
        <w:rPr>
          <w:lang w:val="en-US"/>
        </w:rPr>
        <w:t xml:space="preserve"> according to BVT,</w:t>
      </w:r>
      <w:r w:rsidR="00F730A9" w:rsidRPr="00BA3FC5">
        <w:rPr>
          <w:lang w:val="en-US"/>
        </w:rPr>
        <w:t xml:space="preserve"> </w:t>
      </w:r>
      <w:r w:rsidR="00DB34E6" w:rsidRPr="00BA3FC5">
        <w:rPr>
          <w:lang w:val="en-US"/>
        </w:rPr>
        <w:t xml:space="preserve">has the potential to lead to higher </w:t>
      </w:r>
      <w:r w:rsidR="004D0711" w:rsidRPr="00BA3FC5">
        <w:rPr>
          <w:lang w:val="en-US"/>
        </w:rPr>
        <w:t>payoffs</w:t>
      </w:r>
      <w:r w:rsidR="00DB34E6" w:rsidRPr="00BA3FC5">
        <w:rPr>
          <w:lang w:val="en-US"/>
        </w:rPr>
        <w:t xml:space="preserve"> (</w:t>
      </w:r>
      <w:r w:rsidR="00F730A9" w:rsidRPr="00BA3FC5">
        <w:rPr>
          <w:lang w:val="en-US"/>
        </w:rPr>
        <w:t xml:space="preserve">being </w:t>
      </w:r>
      <w:r w:rsidR="00DB34E6" w:rsidRPr="00BA3FC5">
        <w:rPr>
          <w:lang w:val="en-US"/>
        </w:rPr>
        <w:t xml:space="preserve">funnier, </w:t>
      </w:r>
      <w:r w:rsidR="00F730A9" w:rsidRPr="00BA3FC5">
        <w:rPr>
          <w:lang w:val="en-US"/>
        </w:rPr>
        <w:t>greater cut</w:t>
      </w:r>
      <w:r w:rsidR="00DB34E6" w:rsidRPr="00BA3FC5">
        <w:rPr>
          <w:lang w:val="en-US"/>
        </w:rPr>
        <w:t xml:space="preserve"> through) but also greater risks of offending. This has implications for the use of humor in advertising.</w:t>
      </w:r>
    </w:p>
    <w:p w14:paraId="405ADD8C" w14:textId="78F20E8F" w:rsidR="00F73393" w:rsidRPr="00BA3FC5" w:rsidRDefault="00F73393" w:rsidP="00A23C20">
      <w:pPr>
        <w:pStyle w:val="Newparagraph"/>
        <w:ind w:firstLine="0"/>
        <w:jc w:val="both"/>
        <w:rPr>
          <w:lang w:val="en-US"/>
        </w:rPr>
      </w:pPr>
    </w:p>
    <w:p w14:paraId="792587D2" w14:textId="478B6F26" w:rsidR="00F73393" w:rsidRPr="00BA3FC5" w:rsidRDefault="000D1A15" w:rsidP="00A23C20">
      <w:pPr>
        <w:pStyle w:val="Newparagraph"/>
        <w:ind w:firstLine="0"/>
        <w:jc w:val="both"/>
        <w:rPr>
          <w:lang w:val="en-US"/>
        </w:rPr>
      </w:pPr>
      <w:r w:rsidRPr="00BA3FC5">
        <w:rPr>
          <w:lang w:val="en-US"/>
        </w:rPr>
        <w:t>A</w:t>
      </w:r>
      <w:r w:rsidR="00F73393" w:rsidRPr="00BA3FC5">
        <w:rPr>
          <w:lang w:val="en-US"/>
        </w:rPr>
        <w:t xml:space="preserve">s the use of humor becomes ubiquitous, advertisers are increasingly deploying riskier strategies to stand out from the clutter of competing messages </w:t>
      </w:r>
      <w:r w:rsidR="00F73393" w:rsidRPr="00BA3FC5">
        <w:rPr>
          <w:lang w:val="en-US"/>
        </w:rPr>
        <w:fldChar w:fldCharType="begin"/>
      </w:r>
      <w:r w:rsidR="00F73393" w:rsidRPr="00BA3FC5">
        <w:rPr>
          <w:lang w:val="en-US"/>
        </w:rPr>
        <w:instrText xml:space="preserve"> ADDIN EN.CITE &lt;EndNote&gt;&lt;Cite&gt;&lt;Author&gt;Weinberger&lt;/Author&gt;&lt;Year&gt;2017&lt;/Year&gt;&lt;RecNum&gt;17305&lt;/RecNum&gt;&lt;DisplayText&gt;(Weinberger&lt;style face="italic"&gt; et al.&lt;/style&gt;, 2017)&lt;/DisplayText&gt;&lt;record&gt;&lt;rec-number&gt;17305&lt;/rec-number&gt;&lt;foreign-keys&gt;&lt;key app="EN" db-id="2zrxftr91a5vagexvfgx9remvpzer5dzadfx" timestamp="1621874253"&gt;17305&lt;/key&gt;&lt;/foreign-keys&gt;&lt;ref-type name="Journal Article"&gt;17&lt;/ref-type&gt;&lt;contributors&gt;&lt;authors&gt;&lt;author&gt;Weinberger, Marc G.&lt;/author&gt;&lt;author&gt;Swani, Kunal&lt;/author&gt;&lt;author&gt;Yoon, Hye Jin&lt;/author&gt;&lt;author&gt;Gulas, Charles S.&lt;/author&gt;&lt;/authors&gt;&lt;/contributors&gt;&lt;titles&gt;&lt;title&gt;Understanding responses to comedic advertising aggression: The role of vividness and gender identity &lt;/title&gt;&lt;secondary-title&gt;International Journal of Advertising&lt;/secondary-title&gt;&lt;/titles&gt;&lt;periodical&gt;&lt;full-title&gt;International Journal of Advertising&lt;/full-title&gt;&lt;/periodical&gt;&lt;pages&gt;562-587&lt;/pages&gt;&lt;volume&gt;36&lt;/volume&gt;&lt;number&gt;4&lt;/number&gt;&lt;dates&gt;&lt;year&gt;2017&lt;/year&gt;&lt;pub-dates&gt;&lt;date&gt;2017/07/04&lt;/date&gt;&lt;/pub-dates&gt;&lt;/dates&gt;&lt;publisher&gt;Routledge&lt;/publisher&gt;&lt;isbn&gt;0265-0487&lt;/isbn&gt;&lt;urls&gt;&lt;related-urls&gt;&lt;url&gt;https://doi.org/10.1080/02650487.2016.1186411&lt;/url&gt;&lt;url&gt;https://www.tandfonline.com/doi/full/10.1080/02650487.2016.1186411&lt;/url&gt;&lt;/related-urls&gt;&lt;/urls&gt;&lt;electronic-resource-num&gt;10.1080/02650487.2016.1186411&lt;/electronic-resource-num&gt;&lt;/record&gt;&lt;/Cite&gt;&lt;/EndNote&gt;</w:instrText>
      </w:r>
      <w:r w:rsidR="00F73393" w:rsidRPr="00BA3FC5">
        <w:rPr>
          <w:lang w:val="en-US"/>
        </w:rPr>
        <w:fldChar w:fldCharType="separate"/>
      </w:r>
      <w:r w:rsidR="00F73393" w:rsidRPr="00BA3FC5">
        <w:rPr>
          <w:noProof/>
          <w:lang w:val="en-US"/>
        </w:rPr>
        <w:t>(Weinberger</w:t>
      </w:r>
      <w:r w:rsidR="00F73393" w:rsidRPr="00BA3FC5">
        <w:rPr>
          <w:i/>
          <w:noProof/>
          <w:lang w:val="en-US"/>
        </w:rPr>
        <w:t xml:space="preserve"> et al.</w:t>
      </w:r>
      <w:r w:rsidR="00F73393" w:rsidRPr="00BA3FC5">
        <w:rPr>
          <w:noProof/>
          <w:lang w:val="en-US"/>
        </w:rPr>
        <w:t>, 2017)</w:t>
      </w:r>
      <w:r w:rsidR="00F73393" w:rsidRPr="00BA3FC5">
        <w:rPr>
          <w:lang w:val="en-US"/>
        </w:rPr>
        <w:fldChar w:fldCharType="end"/>
      </w:r>
      <w:r w:rsidR="00F73393" w:rsidRPr="00BA3FC5">
        <w:rPr>
          <w:lang w:val="en-US"/>
        </w:rPr>
        <w:t>. This includes</w:t>
      </w:r>
      <w:r w:rsidR="00F730A9" w:rsidRPr="00BA3FC5">
        <w:rPr>
          <w:lang w:val="en-US"/>
        </w:rPr>
        <w:t xml:space="preserve"> the</w:t>
      </w:r>
      <w:r w:rsidR="00F73393" w:rsidRPr="00BA3FC5">
        <w:rPr>
          <w:lang w:val="en-US"/>
        </w:rPr>
        <w:t xml:space="preserve"> frequent use of content that pushes the boundaries of acceptability </w:t>
      </w:r>
      <w:r w:rsidR="00F73393" w:rsidRPr="00BA3FC5">
        <w:rPr>
          <w:lang w:val="en-US"/>
        </w:rPr>
        <w:fldChar w:fldCharType="begin"/>
      </w:r>
      <w:r w:rsidR="00F73393" w:rsidRPr="00BA3FC5">
        <w:rPr>
          <w:lang w:val="en-US"/>
        </w:rPr>
        <w:instrText xml:space="preserve"> ADDIN EN.CITE &lt;EndNote&gt;&lt;Cite&gt;&lt;Author&gt;Yoon&lt;/Author&gt;&lt;Year&gt;2016&lt;/Year&gt;&lt;RecNum&gt;4&lt;/RecNum&gt;&lt;DisplayText&gt;(Yoon, 2016)&lt;/DisplayText&gt;&lt;record&gt;&lt;rec-number&gt;4&lt;/rec-number&gt;&lt;foreign-keys&gt;&lt;key app="EN" db-id="e2d2wsz2qt9txge55d1v0rzzfws0ef5faft9" timestamp="1549030196" guid="de8fd63d-165b-471e-b08e-d19cb787b315"&gt;4&lt;/key&gt;&lt;/foreign-keys&gt;&lt;ref-type name="Journal Article"&gt;17&lt;/ref-type&gt;&lt;contributors&gt;&lt;authors&gt;&lt;author&gt;Yoon, Hye Jin&lt;/author&gt;&lt;/authors&gt;&lt;/contributors&gt;&lt;titles&gt;&lt;title&gt;Comedic violence in advertising: The role of normative beliefs and intensity of violence&lt;/title&gt;&lt;secondary-title&gt;International Journal of Advertising&lt;/secondary-title&gt;&lt;/titles&gt;&lt;periodical&gt;&lt;full-title&gt;International Journal of Advertising&lt;/full-title&gt;&lt;/periodical&gt;&lt;pages&gt;519-539&lt;/pages&gt;&lt;volume&gt;35&lt;/volume&gt;&lt;number&gt;3&lt;/number&gt;&lt;dates&gt;&lt;year&gt;2016&lt;/year&gt;&lt;pub-dates&gt;&lt;date&gt;2016/05/03&lt;/date&gt;&lt;/pub-dates&gt;&lt;/dates&gt;&lt;publisher&gt;Routledge&lt;/publisher&gt;&lt;isbn&gt;0265-0487&lt;/isbn&gt;&lt;urls&gt;&lt;related-urls&gt;&lt;url&gt;https://doi.org/10.1080/02650487.2015.1064197&lt;/url&gt;&lt;url&gt;https://www.tandfonline.com/doi/full/10.1080/02650487.2015.1064197&lt;/url&gt;&lt;/related-urls&gt;&lt;/urls&gt;&lt;electronic-resource-num&gt;10.1080/02650487.2015.1064197&lt;/electronic-resource-num&gt;&lt;/record&gt;&lt;/Cite&gt;&lt;/EndNote&gt;</w:instrText>
      </w:r>
      <w:r w:rsidR="00F73393" w:rsidRPr="00BA3FC5">
        <w:rPr>
          <w:lang w:val="en-US"/>
        </w:rPr>
        <w:fldChar w:fldCharType="separate"/>
      </w:r>
      <w:r w:rsidR="00F73393" w:rsidRPr="00BA3FC5">
        <w:rPr>
          <w:noProof/>
          <w:lang w:val="en-US"/>
        </w:rPr>
        <w:t>(Yoon, 2016)</w:t>
      </w:r>
      <w:r w:rsidR="00F73393" w:rsidRPr="00BA3FC5">
        <w:rPr>
          <w:lang w:val="en-US"/>
        </w:rPr>
        <w:fldChar w:fldCharType="end"/>
      </w:r>
      <w:r w:rsidR="00F73393" w:rsidRPr="00BA3FC5">
        <w:rPr>
          <w:lang w:val="en-US"/>
        </w:rPr>
        <w:t>. Specifically, sex, violence</w:t>
      </w:r>
      <w:r w:rsidR="00E233B2" w:rsidRPr="00BA3FC5">
        <w:rPr>
          <w:lang w:val="en-US"/>
        </w:rPr>
        <w:t>,</w:t>
      </w:r>
      <w:r w:rsidR="00F73393" w:rsidRPr="00BA3FC5">
        <w:rPr>
          <w:lang w:val="en-US"/>
        </w:rPr>
        <w:t xml:space="preserve"> and other offensive themes to create humorous content are more commonplace </w:t>
      </w:r>
      <w:r w:rsidR="00F73393" w:rsidRPr="00BA3FC5">
        <w:rPr>
          <w:lang w:val="en-US"/>
        </w:rPr>
        <w:fldChar w:fldCharType="begin">
          <w:fldData xml:space="preserve">PEVuZE5vdGU+PENpdGU+PEF1dGhvcj5Td2FuaTwvQXV0aG9yPjxZZWFyPjIwMTM8L1llYXI+PFJl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</w:fldData>
        </w:fldChar>
      </w:r>
      <w:r w:rsidR="00F73393" w:rsidRPr="00BA3FC5">
        <w:rPr>
          <w:lang w:val="en-US"/>
        </w:rPr>
        <w:instrText xml:space="preserve"> ADDIN EN.CITE </w:instrText>
      </w:r>
      <w:r w:rsidR="00F73393" w:rsidRPr="00BA3FC5">
        <w:rPr>
          <w:lang w:val="en-US"/>
        </w:rPr>
        <w:fldChar w:fldCharType="begin">
          <w:fldData xml:space="preserve">PEVuZE5vdGU+PENpdGU+PEF1dGhvcj5Td2FuaTwvQXV0aG9yPjxZZWFyPjIwMTM8L1llYXI+PFJl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</w:fldData>
        </w:fldChar>
      </w:r>
      <w:r w:rsidR="00F73393" w:rsidRPr="00BA3FC5">
        <w:rPr>
          <w:lang w:val="en-US"/>
        </w:rPr>
        <w:instrText xml:space="preserve"> ADDIN EN.CITE.DATA </w:instrText>
      </w:r>
      <w:r w:rsidR="00F73393" w:rsidRPr="00BA3FC5">
        <w:rPr>
          <w:lang w:val="en-US"/>
        </w:rPr>
      </w:r>
      <w:r w:rsidR="00F73393" w:rsidRPr="00BA3FC5">
        <w:rPr>
          <w:lang w:val="en-US"/>
        </w:rPr>
        <w:fldChar w:fldCharType="end"/>
      </w:r>
      <w:r w:rsidR="00F73393" w:rsidRPr="00BA3FC5">
        <w:rPr>
          <w:lang w:val="en-US"/>
        </w:rPr>
      </w:r>
      <w:r w:rsidR="00F73393" w:rsidRPr="00BA3FC5">
        <w:rPr>
          <w:lang w:val="en-US"/>
        </w:rPr>
        <w:fldChar w:fldCharType="separate"/>
      </w:r>
      <w:r w:rsidR="00F73393" w:rsidRPr="00BA3FC5">
        <w:rPr>
          <w:noProof/>
          <w:lang w:val="en-US"/>
        </w:rPr>
        <w:t>(Gulas</w:t>
      </w:r>
      <w:r w:rsidR="00F73393" w:rsidRPr="00BA3FC5">
        <w:rPr>
          <w:i/>
          <w:noProof/>
          <w:lang w:val="en-US"/>
        </w:rPr>
        <w:t xml:space="preserve"> et al.</w:t>
      </w:r>
      <w:r w:rsidR="00F73393" w:rsidRPr="00BA3FC5">
        <w:rPr>
          <w:noProof/>
          <w:lang w:val="en-US"/>
        </w:rPr>
        <w:t>, 2010; Swani</w:t>
      </w:r>
      <w:r w:rsidR="00F73393" w:rsidRPr="00BA3FC5">
        <w:rPr>
          <w:i/>
          <w:noProof/>
          <w:lang w:val="en-US"/>
        </w:rPr>
        <w:t xml:space="preserve"> et al.</w:t>
      </w:r>
      <w:r w:rsidR="00F73393" w:rsidRPr="00BA3FC5">
        <w:rPr>
          <w:noProof/>
          <w:lang w:val="en-US"/>
        </w:rPr>
        <w:t>, 2013; Kiefer, 2020)</w:t>
      </w:r>
      <w:r w:rsidR="00F73393" w:rsidRPr="00BA3FC5">
        <w:rPr>
          <w:lang w:val="en-US"/>
        </w:rPr>
        <w:fldChar w:fldCharType="end"/>
      </w:r>
      <w:r w:rsidR="001E1D56" w:rsidRPr="00BA3FC5">
        <w:rPr>
          <w:lang w:val="en-US"/>
        </w:rPr>
        <w:t>, and</w:t>
      </w:r>
      <w:r w:rsidR="00F73393" w:rsidRPr="00BA3FC5">
        <w:rPr>
          <w:lang w:val="en-US"/>
        </w:rPr>
        <w:t xml:space="preserve"> </w:t>
      </w:r>
      <w:r w:rsidR="001E1D56" w:rsidRPr="00BA3FC5">
        <w:rPr>
          <w:lang w:val="en-US"/>
        </w:rPr>
        <w:t>l</w:t>
      </w:r>
      <w:r w:rsidR="00F73393" w:rsidRPr="00BA3FC5">
        <w:rPr>
          <w:lang w:val="en-US"/>
        </w:rPr>
        <w:t xml:space="preserve">evels of </w:t>
      </w:r>
      <w:r w:rsidR="00F113B9" w:rsidRPr="00BA3FC5">
        <w:rPr>
          <w:lang w:val="en-US"/>
        </w:rPr>
        <w:t>offence</w:t>
      </w:r>
      <w:r w:rsidR="00F73393" w:rsidRPr="00BA3FC5">
        <w:rPr>
          <w:lang w:val="en-US"/>
        </w:rPr>
        <w:t xml:space="preserve"> tend to be higher when advertisements contain norm violations, </w:t>
      </w:r>
      <w:r w:rsidR="00F73393" w:rsidRPr="00BA3FC5">
        <w:rPr>
          <w:lang w:val="en-US"/>
        </w:rPr>
        <w:fldChar w:fldCharType="begin"/>
      </w:r>
      <w:r w:rsidR="00F73393" w:rsidRPr="00BA3FC5">
        <w:rPr>
          <w:lang w:val="en-US"/>
        </w:rPr>
        <w:instrText xml:space="preserve"> ADDIN EN.CITE &lt;EndNote&gt;&lt;Cite&gt;&lt;Author&gt;Christy&lt;/Author&gt;&lt;Year&gt;2006&lt;/Year&gt;&lt;RecNum&gt;564&lt;/RecNum&gt;&lt;DisplayText&gt;(Christy, 2006)&lt;/DisplayText&gt;&lt;record&gt;&lt;rec-number&gt;564&lt;/rec-number&gt;&lt;foreign-keys&gt;&lt;key app="EN" db-id="e2d2wsz2qt9txge55d1v0rzzfws0ef5faft9" timestamp="1580732092" guid="0203f7da-c0fa-463a-938b-85304daa4219"&gt;564&lt;/key&gt;&lt;/foreign-keys&gt;&lt;ref-type name="Journal Article"&gt;17&lt;/ref-type&gt;&lt;contributors&gt;&lt;authors&gt;&lt;author&gt;Christy, Timothy P.&lt;/author&gt;&lt;/authors&gt;&lt;/contributors&gt;&lt;titles&gt;&lt;title&gt;Females&amp;apos; perceptions of offensive advertising: The importance of values, expectations, and control&lt;/title&gt;&lt;secondary-title&gt;Journal of Current Issues &amp;amp; Research in Advertising&lt;/secondary-title&gt;&lt;/titles&gt;&lt;periodical&gt;&lt;full-title&gt;Journal of Current Issues &amp;amp; Research in Advertising&lt;/full-title&gt;&lt;/periodical&gt;&lt;pages&gt;15-32&lt;/pages&gt;&lt;volume&gt;28&lt;/volume&gt;&lt;number&gt;2&lt;/number&gt;&lt;keywords&gt;&lt;keyword&gt;Business&lt;/keyword&gt;&lt;/keywords&gt;&lt;dates&gt;&lt;year&gt;2006&lt;/year&gt;&lt;/dates&gt;&lt;isbn&gt;1064-1734&lt;/isbn&gt;&lt;urls&gt;&lt;/urls&gt;&lt;electronic-resource-num&gt;10.1080/10641734.2006.10505196&lt;/electronic-resource-num&gt;&lt;/record&gt;&lt;/Cite&gt;&lt;/EndNote&gt;</w:instrText>
      </w:r>
      <w:r w:rsidR="00F73393" w:rsidRPr="00BA3FC5">
        <w:rPr>
          <w:lang w:val="en-US"/>
        </w:rPr>
        <w:fldChar w:fldCharType="separate"/>
      </w:r>
      <w:r w:rsidR="00F73393" w:rsidRPr="00BA3FC5">
        <w:rPr>
          <w:noProof/>
          <w:lang w:val="en-US"/>
        </w:rPr>
        <w:t>(Christy, 2006)</w:t>
      </w:r>
      <w:r w:rsidR="00F73393" w:rsidRPr="00BA3FC5">
        <w:rPr>
          <w:lang w:val="en-US"/>
        </w:rPr>
        <w:fldChar w:fldCharType="end"/>
      </w:r>
      <w:r w:rsidR="00F73393" w:rsidRPr="00BA3FC5">
        <w:rPr>
          <w:lang w:val="en-US"/>
        </w:rPr>
        <w:t xml:space="preserve">. As marketers use increasingly risqué content in their online advertising strategies, there is a need to understand how the </w:t>
      </w:r>
      <w:r w:rsidR="00F73393" w:rsidRPr="00BA3FC5">
        <w:rPr>
          <w:i/>
          <w:iCs/>
          <w:lang w:val="en-US"/>
        </w:rPr>
        <w:t xml:space="preserve">intensity </w:t>
      </w:r>
      <w:r w:rsidR="00F73393" w:rsidRPr="00BA3FC5">
        <w:rPr>
          <w:lang w:val="en-US"/>
        </w:rPr>
        <w:t>of violent and sexual humor impacts on the effectiveness of advertisements and how this might vary between men and women</w:t>
      </w:r>
      <w:r w:rsidR="00767BD5" w:rsidRPr="00BA3FC5">
        <w:rPr>
          <w:lang w:val="en-US"/>
        </w:rPr>
        <w:t xml:space="preserve"> and their appraisals of norm violations in advertising</w:t>
      </w:r>
      <w:r w:rsidR="001E1D56" w:rsidRPr="00BA3FC5">
        <w:rPr>
          <w:lang w:val="en-US"/>
        </w:rPr>
        <w:t xml:space="preserve"> content</w:t>
      </w:r>
      <w:r w:rsidR="00767BD5" w:rsidRPr="00BA3FC5">
        <w:rPr>
          <w:lang w:val="en-US"/>
        </w:rPr>
        <w:t xml:space="preserve">. </w:t>
      </w:r>
      <w:r w:rsidR="00F73393" w:rsidRPr="00BA3FC5">
        <w:rPr>
          <w:lang w:val="en-US"/>
        </w:rPr>
        <w:t xml:space="preserve"> </w:t>
      </w:r>
    </w:p>
    <w:p w14:paraId="5A502E10" w14:textId="75602FDE" w:rsidR="0085086C" w:rsidRPr="00BA3FC5" w:rsidRDefault="0085086C" w:rsidP="00A23C20">
      <w:pPr>
        <w:pStyle w:val="Newparagraph"/>
        <w:ind w:firstLine="0"/>
        <w:jc w:val="both"/>
        <w:rPr>
          <w:lang w:val="en-US"/>
        </w:rPr>
      </w:pPr>
    </w:p>
    <w:p w14:paraId="0B304588" w14:textId="1E676355" w:rsidR="00432FA5" w:rsidRPr="00BA3FC5" w:rsidRDefault="00434401" w:rsidP="00A23C20">
      <w:pPr>
        <w:pStyle w:val="Newparagraph"/>
        <w:ind w:firstLine="0"/>
        <w:jc w:val="both"/>
        <w:rPr>
          <w:lang w:val="en-US"/>
        </w:rPr>
      </w:pPr>
      <w:r w:rsidRPr="00BA3FC5">
        <w:rPr>
          <w:lang w:val="en-US"/>
        </w:rPr>
        <w:t>Table 1</w:t>
      </w:r>
      <w:r w:rsidR="00D94EEE" w:rsidRPr="00BA3FC5">
        <w:rPr>
          <w:lang w:val="en-US"/>
        </w:rPr>
        <w:t xml:space="preserve"> </w:t>
      </w:r>
      <w:r w:rsidR="00CC7434" w:rsidRPr="00BA3FC5">
        <w:rPr>
          <w:lang w:val="en-US"/>
        </w:rPr>
        <w:t>summarizes</w:t>
      </w:r>
      <w:r w:rsidR="00D94EEE" w:rsidRPr="00BA3FC5">
        <w:rPr>
          <w:lang w:val="en-US"/>
        </w:rPr>
        <w:t xml:space="preserve"> recent studies of sexual and violent humor. </w:t>
      </w:r>
      <w:r w:rsidR="00CC7434" w:rsidRPr="00BA3FC5">
        <w:rPr>
          <w:lang w:val="en-US"/>
        </w:rPr>
        <w:t>It details</w:t>
      </w:r>
      <w:r w:rsidR="00D94EEE" w:rsidRPr="00BA3FC5">
        <w:rPr>
          <w:lang w:val="en-US"/>
        </w:rPr>
        <w:t xml:space="preserve"> </w:t>
      </w:r>
      <w:r w:rsidR="00CC7434" w:rsidRPr="00BA3FC5">
        <w:rPr>
          <w:lang w:val="en-US"/>
        </w:rPr>
        <w:t xml:space="preserve">how previous work identifies differences between men and women in response to sexual and violent humor. However, previous work pays little attention to perceived </w:t>
      </w:r>
      <w:r w:rsidR="00F113B9" w:rsidRPr="00BA3FC5">
        <w:rPr>
          <w:lang w:val="en-US"/>
        </w:rPr>
        <w:t>offence</w:t>
      </w:r>
      <w:r w:rsidR="00CC7434" w:rsidRPr="00BA3FC5">
        <w:rPr>
          <w:lang w:val="en-US"/>
        </w:rPr>
        <w:t xml:space="preserve"> – when norm violations are </w:t>
      </w:r>
      <w:r w:rsidR="00CC7434" w:rsidRPr="00BA3FC5">
        <w:rPr>
          <w:lang w:val="en-US"/>
        </w:rPr>
        <w:lastRenderedPageBreak/>
        <w:t xml:space="preserve">not regarded as benign. Moreover, there is a lack of consideration of sharing intentions for sexual and violent humor-based </w:t>
      </w:r>
      <w:r w:rsidR="001E1D56" w:rsidRPr="00BA3FC5">
        <w:rPr>
          <w:lang w:val="en-US"/>
        </w:rPr>
        <w:t>advertisements</w:t>
      </w:r>
      <w:r w:rsidR="00CC7434" w:rsidRPr="00BA3FC5">
        <w:rPr>
          <w:lang w:val="en-US"/>
        </w:rPr>
        <w:t>, which is particularly important in a social media environment, as well as how audience diversity may affect such sharing intentions. These gaps in the literature inform the development of our hypotheses.</w:t>
      </w:r>
    </w:p>
    <w:p w14:paraId="2088BC05" w14:textId="77777777" w:rsidR="00FA4A83" w:rsidRPr="00BA3FC5" w:rsidRDefault="00FA4A83" w:rsidP="00432FA5">
      <w:pPr>
        <w:pStyle w:val="Newparagraph"/>
        <w:ind w:firstLine="0"/>
        <w:jc w:val="center"/>
        <w:rPr>
          <w:b/>
          <w:bCs/>
          <w:lang w:val="en-US"/>
        </w:rPr>
      </w:pPr>
    </w:p>
    <w:p w14:paraId="46C877DA" w14:textId="732D00E8" w:rsidR="00432FA5" w:rsidRPr="00BA3FC5" w:rsidRDefault="00432FA5" w:rsidP="00432FA5">
      <w:pPr>
        <w:pStyle w:val="Newparagraph"/>
        <w:ind w:firstLine="0"/>
        <w:jc w:val="center"/>
        <w:rPr>
          <w:b/>
          <w:bCs/>
          <w:lang w:val="en-US"/>
        </w:rPr>
      </w:pPr>
      <w:r w:rsidRPr="00BA3FC5">
        <w:rPr>
          <w:b/>
          <w:bCs/>
          <w:lang w:val="en-US"/>
        </w:rPr>
        <w:t>Table I about here</w:t>
      </w:r>
    </w:p>
    <w:p w14:paraId="1828800F" w14:textId="77777777" w:rsidR="00CC7434" w:rsidRPr="00BA3FC5" w:rsidRDefault="00CC7434" w:rsidP="00A23C20">
      <w:pPr>
        <w:pStyle w:val="Newparagraph"/>
        <w:ind w:firstLine="0"/>
        <w:jc w:val="both"/>
        <w:rPr>
          <w:lang w:val="en-US"/>
        </w:rPr>
      </w:pPr>
    </w:p>
    <w:p w14:paraId="06C6E687" w14:textId="4E349A89" w:rsidR="00FC0A8C" w:rsidRPr="00BA3FC5" w:rsidRDefault="008C3771" w:rsidP="008A076F">
      <w:pPr>
        <w:pStyle w:val="Newparagraph"/>
        <w:ind w:firstLine="0"/>
        <w:jc w:val="both"/>
        <w:rPr>
          <w:b/>
          <w:bCs/>
          <w:lang w:val="en-US"/>
        </w:rPr>
      </w:pPr>
      <w:r w:rsidRPr="00BA3FC5">
        <w:rPr>
          <w:b/>
          <w:bCs/>
          <w:lang w:val="en-US"/>
        </w:rPr>
        <w:t>HYPOTHES</w:t>
      </w:r>
      <w:r w:rsidR="00E0326D" w:rsidRPr="00BA3FC5">
        <w:rPr>
          <w:b/>
          <w:bCs/>
          <w:lang w:val="en-US"/>
        </w:rPr>
        <w:t>IS DEVELOPMENT</w:t>
      </w:r>
    </w:p>
    <w:p w14:paraId="377228D7" w14:textId="10B14193" w:rsidR="000D1A15" w:rsidRPr="00BA3FC5" w:rsidRDefault="00C764BE" w:rsidP="008A076F">
      <w:pPr>
        <w:pStyle w:val="Newparagraph"/>
        <w:ind w:firstLine="0"/>
        <w:jc w:val="both"/>
        <w:rPr>
          <w:b/>
          <w:bCs/>
          <w:lang w:val="en-US"/>
        </w:rPr>
      </w:pPr>
      <w:r w:rsidRPr="00BA3FC5">
        <w:rPr>
          <w:b/>
          <w:bCs/>
          <w:lang w:val="en-US"/>
        </w:rPr>
        <w:t>V</w:t>
      </w:r>
      <w:r w:rsidR="000D1A15" w:rsidRPr="00BA3FC5">
        <w:rPr>
          <w:b/>
          <w:bCs/>
          <w:lang w:val="en-US"/>
        </w:rPr>
        <w:t>iolent and sexual humor</w:t>
      </w:r>
      <w:r w:rsidRPr="00BA3FC5">
        <w:rPr>
          <w:b/>
          <w:bCs/>
          <w:lang w:val="en-US"/>
        </w:rPr>
        <w:t xml:space="preserve"> in advertising and gender</w:t>
      </w:r>
    </w:p>
    <w:p w14:paraId="081CFC42" w14:textId="3E08F8E7" w:rsidR="00D74A48" w:rsidRPr="00BA3FC5" w:rsidRDefault="00D74A48" w:rsidP="008A076F">
      <w:pPr>
        <w:pStyle w:val="Newparagraph"/>
        <w:ind w:firstLine="0"/>
        <w:jc w:val="both"/>
        <w:rPr>
          <w:lang w:val="en-US"/>
        </w:rPr>
      </w:pPr>
      <w:r w:rsidRPr="00BA3FC5">
        <w:rPr>
          <w:lang w:val="en-US"/>
        </w:rPr>
        <w:t>Social conditioning and biological differences</w:t>
      </w:r>
      <w:r w:rsidR="006329CA" w:rsidRPr="00BA3FC5">
        <w:rPr>
          <w:lang w:val="en-US"/>
        </w:rPr>
        <w:t xml:space="preserve"> between men and women</w:t>
      </w:r>
      <w:r w:rsidRPr="00BA3FC5">
        <w:rPr>
          <w:lang w:val="en-US"/>
        </w:rPr>
        <w:t xml:space="preserve"> </w:t>
      </w:r>
      <w:r w:rsidR="006329CA" w:rsidRPr="00BA3FC5">
        <w:rPr>
          <w:lang w:val="en-US"/>
        </w:rPr>
        <w:t xml:space="preserve">offer </w:t>
      </w:r>
      <w:r w:rsidRPr="00BA3FC5">
        <w:rPr>
          <w:lang w:val="en-US"/>
        </w:rPr>
        <w:t xml:space="preserve">a theoretical </w:t>
      </w:r>
      <w:r w:rsidR="006329CA" w:rsidRPr="00BA3FC5">
        <w:rPr>
          <w:lang w:val="en-US"/>
        </w:rPr>
        <w:t>lens for explaining why the use of sexual and violent content causes a differ</w:t>
      </w:r>
      <w:r w:rsidR="00B06901" w:rsidRPr="00BA3FC5">
        <w:rPr>
          <w:lang w:val="en-US"/>
        </w:rPr>
        <w:t xml:space="preserve">ential evaluation towards </w:t>
      </w:r>
      <w:r w:rsidR="00EB7653" w:rsidRPr="00BA3FC5">
        <w:rPr>
          <w:lang w:val="en-US"/>
        </w:rPr>
        <w:t>advertisements</w:t>
      </w:r>
      <w:r w:rsidRPr="00BA3FC5">
        <w:rPr>
          <w:lang w:val="en-US"/>
        </w:rPr>
        <w:t xml:space="preserve">. </w:t>
      </w:r>
      <w:r w:rsidR="006329CA" w:rsidRPr="00BA3FC5">
        <w:rPr>
          <w:lang w:val="en-US"/>
        </w:rPr>
        <w:t>S</w:t>
      </w:r>
      <w:r w:rsidRPr="00BA3FC5">
        <w:rPr>
          <w:lang w:val="en-US"/>
        </w:rPr>
        <w:t>ocial conditioning of gender identity starts at a young age</w:t>
      </w:r>
      <w:r w:rsidR="00FD0BFB" w:rsidRPr="00BA3FC5">
        <w:rPr>
          <w:lang w:val="en-US"/>
        </w:rPr>
        <w:t xml:space="preserve"> </w:t>
      </w:r>
      <w:r w:rsidR="00FD0BFB" w:rsidRPr="00BA3FC5">
        <w:rPr>
          <w:lang w:val="en-US"/>
        </w:rPr>
        <w:fldChar w:fldCharType="begin"/>
      </w:r>
      <w:r w:rsidR="00FD4F8C" w:rsidRPr="00BA3FC5">
        <w:rPr>
          <w:lang w:val="en-US"/>
        </w:rPr>
        <w:instrText xml:space="preserve"> ADDIN EN.CITE &lt;EndNote&gt;&lt;Cite&gt;&lt;Author&gt;Yoon&lt;/Author&gt;&lt;Year&gt;2014&lt;/Year&gt;&lt;RecNum&gt;8&lt;/RecNum&gt;&lt;DisplayText&gt;(Yoon and Kim, 2014)&lt;/DisplayText&gt;&lt;record&gt;&lt;rec-number&gt;8&lt;/rec-number&gt;&lt;foreign-keys&gt;&lt;key app="EN" db-id="e2d2wsz2qt9txge55d1v0rzzfws0ef5faft9" timestamp="1549030197" guid="cccc9cc4-8e3a-4207-96df-12b113e3b099"&gt;8&lt;/key&gt;&lt;/foreign-keys&gt;&lt;ref-type name="Journal Article"&gt;17&lt;/ref-type&gt;&lt;contributors&gt;&lt;authors&gt;&lt;author&gt;Yoon, Hye Jin&lt;/author&gt;&lt;author&gt;Kim, Yeuseung&lt;/author&gt;&lt;/authors&gt;&lt;/contributors&gt;&lt;titles&gt;&lt;title&gt;The moderating role of gender identity in responses to comedic violence advertising&lt;/title&gt;&lt;secondary-title&gt;Journal of Advertising&lt;/secondary-title&gt;&lt;/titles&gt;&lt;periodical&gt;&lt;full-title&gt;Journal of Advertising&lt;/full-title&gt;&lt;/periodical&gt;&lt;pages&gt;382-396&lt;/pages&gt;&lt;volume&gt;43&lt;/volume&gt;&lt;number&gt;4&lt;/number&gt;&lt;dates&gt;&lt;year&gt;2014&lt;/year&gt;&lt;pub-dates&gt;&lt;date&gt;2014/10/02&lt;/date&gt;&lt;/pub-dates&gt;&lt;/dates&gt;&lt;publisher&gt;Routledge&lt;/publisher&gt;&lt;isbn&gt;0091-3367&lt;/isbn&gt;&lt;urls&gt;&lt;related-urls&gt;&lt;url&gt;https://doi.org/10.1080/00913367.2014.880390&lt;/url&gt;&lt;url&gt;https://www.tandfonline.com/doi/abs/10.1080/00913367.2014.880390&lt;/url&gt;&lt;/related-urls&gt;&lt;/urls&gt;&lt;electronic-resource-num&gt;10.1080/00913367.2014.880390&lt;/electronic-resource-num&gt;&lt;/record&gt;&lt;/Cite&gt;&lt;/EndNote&gt;</w:instrText>
      </w:r>
      <w:r w:rsidR="00FD0BFB" w:rsidRPr="00BA3FC5">
        <w:rPr>
          <w:lang w:val="en-US"/>
        </w:rPr>
        <w:fldChar w:fldCharType="separate"/>
      </w:r>
      <w:r w:rsidR="00FD4F8C" w:rsidRPr="00BA3FC5">
        <w:rPr>
          <w:noProof/>
          <w:lang w:val="en-US"/>
        </w:rPr>
        <w:t>(Yoon and Kim, 2014)</w:t>
      </w:r>
      <w:r w:rsidR="00FD0BFB" w:rsidRPr="00BA3FC5">
        <w:rPr>
          <w:lang w:val="en-US"/>
        </w:rPr>
        <w:fldChar w:fldCharType="end"/>
      </w:r>
      <w:r w:rsidRPr="00BA3FC5">
        <w:rPr>
          <w:lang w:val="en-US"/>
        </w:rPr>
        <w:t xml:space="preserve">. </w:t>
      </w:r>
      <w:r w:rsidR="00C462EA" w:rsidRPr="00BA3FC5">
        <w:rPr>
          <w:lang w:val="en-US"/>
        </w:rPr>
        <w:t>B</w:t>
      </w:r>
      <w:r w:rsidR="006329CA" w:rsidRPr="00BA3FC5">
        <w:rPr>
          <w:lang w:val="en-US"/>
        </w:rPr>
        <w:t xml:space="preserve">roadcast advertising </w:t>
      </w:r>
      <w:r w:rsidR="00C462EA" w:rsidRPr="00BA3FC5">
        <w:rPr>
          <w:lang w:val="en-US"/>
        </w:rPr>
        <w:t xml:space="preserve">and wider media </w:t>
      </w:r>
      <w:r w:rsidR="006329CA" w:rsidRPr="00BA3FC5">
        <w:rPr>
          <w:lang w:val="en-US"/>
        </w:rPr>
        <w:t>t</w:t>
      </w:r>
      <w:r w:rsidR="00C462EA" w:rsidRPr="00BA3FC5">
        <w:rPr>
          <w:lang w:val="en-US"/>
        </w:rPr>
        <w:t>arget</w:t>
      </w:r>
      <w:r w:rsidR="000413E6" w:rsidRPr="00BA3FC5">
        <w:rPr>
          <w:lang w:val="en-US"/>
        </w:rPr>
        <w:t>s</w:t>
      </w:r>
      <w:r w:rsidRPr="00BA3FC5">
        <w:rPr>
          <w:lang w:val="en-US"/>
        </w:rPr>
        <w:t xml:space="preserve"> girls with </w:t>
      </w:r>
      <w:r w:rsidR="006329CA" w:rsidRPr="00BA3FC5">
        <w:rPr>
          <w:lang w:val="en-US"/>
        </w:rPr>
        <w:t xml:space="preserve">more </w:t>
      </w:r>
      <w:r w:rsidRPr="00BA3FC5">
        <w:rPr>
          <w:lang w:val="en-US"/>
        </w:rPr>
        <w:t xml:space="preserve">sensitive emotional content, </w:t>
      </w:r>
      <w:r w:rsidR="006329CA" w:rsidRPr="00BA3FC5">
        <w:rPr>
          <w:lang w:val="en-US"/>
        </w:rPr>
        <w:t xml:space="preserve">whilst </w:t>
      </w:r>
      <w:r w:rsidRPr="00BA3FC5">
        <w:rPr>
          <w:lang w:val="en-US"/>
        </w:rPr>
        <w:t xml:space="preserve">boys </w:t>
      </w:r>
      <w:r w:rsidR="001A7D76" w:rsidRPr="00BA3FC5">
        <w:rPr>
          <w:lang w:val="en-US"/>
        </w:rPr>
        <w:t>engage with</w:t>
      </w:r>
      <w:r w:rsidR="006329CA" w:rsidRPr="00BA3FC5">
        <w:rPr>
          <w:lang w:val="en-US"/>
        </w:rPr>
        <w:t xml:space="preserve"> more</w:t>
      </w:r>
      <w:r w:rsidR="001A7D76" w:rsidRPr="00BA3FC5">
        <w:rPr>
          <w:lang w:val="en-US"/>
        </w:rPr>
        <w:t xml:space="preserve"> aggressive content, for instance through</w:t>
      </w:r>
      <w:r w:rsidRPr="00BA3FC5">
        <w:rPr>
          <w:lang w:val="en-US"/>
        </w:rPr>
        <w:t xml:space="preserve"> character portrayals</w:t>
      </w:r>
      <w:r w:rsidR="00582077" w:rsidRPr="00BA3FC5">
        <w:rPr>
          <w:lang w:val="en-US"/>
        </w:rPr>
        <w:t xml:space="preserve"> </w:t>
      </w:r>
      <w:r w:rsidR="00582077" w:rsidRPr="00BA3FC5">
        <w:rPr>
          <w:lang w:val="en-US"/>
        </w:rPr>
        <w:fldChar w:fldCharType="begin"/>
      </w:r>
      <w:r w:rsidR="00FD4F8C" w:rsidRPr="00BA3FC5">
        <w:rPr>
          <w:lang w:val="en-US"/>
        </w:rPr>
        <w:instrText xml:space="preserve"> ADDIN EN.CITE &lt;EndNote&gt;&lt;Cite&gt;&lt;Author&gt;Campenni&lt;/Author&gt;&lt;Year&gt;1999&lt;/Year&gt;&lt;RecNum&gt;18370&lt;/RecNum&gt;&lt;DisplayText&gt;(Campenni, 1999)&lt;/DisplayText&gt;&lt;record&gt;&lt;rec-number&gt;18370&lt;/rec-number&gt;&lt;foreign-keys&gt;&lt;key app="EN" db-id="2zrxftr91a5vagexvfgx9remvpzer5dzadfx" timestamp="1629810676"&gt;18370&lt;/key&gt;&lt;/foreign-keys&gt;&lt;ref-type name="Journal Article"&gt;17&lt;/ref-type&gt;&lt;contributors&gt;&lt;authors&gt;&lt;author&gt;Campenni, C. Estelle&lt;/author&gt;&lt;/authors&gt;&lt;/contributors&gt;&lt;titles&gt;&lt;title&gt;Gender Stereotyping of Children&amp;apos;s Toys: A Comparison of Parents and Nonparents&lt;/title&gt;&lt;secondary-title&gt;Sex Roles&lt;/secondary-title&gt;&lt;/titles&gt;&lt;periodical&gt;&lt;full-title&gt;Sex Roles&lt;/full-title&gt;&lt;/periodical&gt;&lt;pages&gt;121-138&lt;/pages&gt;&lt;volume&gt;40&lt;/volume&gt;&lt;number&gt;1&lt;/number&gt;&lt;dates&gt;&lt;year&gt;1999&lt;/year&gt;&lt;pub-dates&gt;&lt;date&gt;1999/01/01&lt;/date&gt;&lt;/pub-dates&gt;&lt;/dates&gt;&lt;isbn&gt;1573-2762&lt;/isbn&gt;&lt;urls&gt;&lt;related-urls&gt;&lt;url&gt;https://doi.org/10.1023/A:1018886518834&lt;/url&gt;&lt;/related-urls&gt;&lt;/urls&gt;&lt;electronic-resource-num&gt;10.1023/A:1018886518834&lt;/electronic-resource-num&gt;&lt;/record&gt;&lt;/Cite&gt;&lt;/EndNote&gt;</w:instrText>
      </w:r>
      <w:r w:rsidR="00582077" w:rsidRPr="00BA3FC5">
        <w:rPr>
          <w:lang w:val="en-US"/>
        </w:rPr>
        <w:fldChar w:fldCharType="separate"/>
      </w:r>
      <w:r w:rsidR="00FD4F8C" w:rsidRPr="00BA3FC5">
        <w:rPr>
          <w:noProof/>
          <w:lang w:val="en-US"/>
        </w:rPr>
        <w:t>(Campenni, 1999)</w:t>
      </w:r>
      <w:r w:rsidR="00582077" w:rsidRPr="00BA3FC5">
        <w:rPr>
          <w:lang w:val="en-US"/>
        </w:rPr>
        <w:fldChar w:fldCharType="end"/>
      </w:r>
      <w:r w:rsidRPr="00BA3FC5">
        <w:rPr>
          <w:lang w:val="en-US"/>
        </w:rPr>
        <w:t xml:space="preserve">. </w:t>
      </w:r>
      <w:r w:rsidR="001A7D76" w:rsidRPr="00BA3FC5">
        <w:rPr>
          <w:lang w:val="en-US"/>
        </w:rPr>
        <w:t>Such socialization</w:t>
      </w:r>
      <w:r w:rsidR="006329CA" w:rsidRPr="00BA3FC5">
        <w:rPr>
          <w:lang w:val="en-US"/>
        </w:rPr>
        <w:t xml:space="preserve"> at </w:t>
      </w:r>
      <w:r w:rsidRPr="00BA3FC5">
        <w:rPr>
          <w:lang w:val="en-US"/>
        </w:rPr>
        <w:t>a young age</w:t>
      </w:r>
      <w:r w:rsidR="006329CA" w:rsidRPr="00BA3FC5">
        <w:rPr>
          <w:lang w:val="en-US"/>
        </w:rPr>
        <w:t xml:space="preserve"> </w:t>
      </w:r>
      <w:r w:rsidR="000413E6" w:rsidRPr="00BA3FC5">
        <w:rPr>
          <w:lang w:val="en-US"/>
        </w:rPr>
        <w:t xml:space="preserve">works to </w:t>
      </w:r>
      <w:r w:rsidR="001A7D76" w:rsidRPr="00BA3FC5">
        <w:rPr>
          <w:i/>
          <w:lang w:val="en-US"/>
        </w:rPr>
        <w:t>mold</w:t>
      </w:r>
      <w:r w:rsidR="001A7D76" w:rsidRPr="00BA3FC5">
        <w:rPr>
          <w:lang w:val="en-US"/>
        </w:rPr>
        <w:t xml:space="preserve"> </w:t>
      </w:r>
      <w:r w:rsidRPr="00BA3FC5">
        <w:rPr>
          <w:lang w:val="en-US"/>
        </w:rPr>
        <w:t xml:space="preserve">perceptions </w:t>
      </w:r>
      <w:r w:rsidR="006329CA" w:rsidRPr="00BA3FC5">
        <w:rPr>
          <w:lang w:val="en-US"/>
        </w:rPr>
        <w:t>towards</w:t>
      </w:r>
      <w:r w:rsidRPr="00BA3FC5">
        <w:rPr>
          <w:lang w:val="en-US"/>
        </w:rPr>
        <w:t xml:space="preserve"> aggression and violence in advertising</w:t>
      </w:r>
      <w:r w:rsidR="000413E6" w:rsidRPr="00BA3FC5">
        <w:rPr>
          <w:lang w:val="en-US"/>
        </w:rPr>
        <w:t xml:space="preserve"> experienced </w:t>
      </w:r>
      <w:r w:rsidR="00270055" w:rsidRPr="00BA3FC5">
        <w:rPr>
          <w:lang w:val="en-US"/>
        </w:rPr>
        <w:t>in adulthood</w:t>
      </w:r>
      <w:r w:rsidR="00FD0BFB" w:rsidRPr="00BA3FC5">
        <w:rPr>
          <w:lang w:val="en-US"/>
        </w:rPr>
        <w:t xml:space="preserve"> </w:t>
      </w:r>
      <w:r w:rsidR="00FD0BFB" w:rsidRPr="00BA3FC5">
        <w:rPr>
          <w:lang w:val="en-US"/>
        </w:rPr>
        <w:fldChar w:fldCharType="begin"/>
      </w:r>
      <w:r w:rsidR="00FD4F8C" w:rsidRPr="00BA3FC5">
        <w:rPr>
          <w:lang w:val="en-US"/>
        </w:rPr>
        <w:instrText xml:space="preserve"> ADDIN EN.CITE &lt;EndNote&gt;&lt;Cite&gt;&lt;Author&gt;Swani&lt;/Author&gt;&lt;Year&gt;2013&lt;/Year&gt;&lt;RecNum&gt;7&lt;/RecNum&gt;&lt;DisplayText&gt;(Swani&lt;style face="italic"&gt; et al.&lt;/style&gt;, 2013)&lt;/DisplayText&gt;&lt;record&gt;&lt;rec-number&gt;7&lt;/rec-number&gt;&lt;foreign-keys&gt;&lt;key app="EN" db-id="e2d2wsz2qt9txge55d1v0rzzfws0ef5faft9" timestamp="1549030197" guid="ae22d999-1fcb-437b-aeeb-4fa5da4972f5"&gt;7&lt;/key&gt;&lt;/foreign-keys&gt;&lt;ref-type name="Journal Article"&gt;17&lt;/ref-type&gt;&lt;contributors&gt;&lt;authors&gt;&lt;author&gt;Swani, Kunal&lt;/author&gt;&lt;author&gt;Weinberger, Marc G.&lt;/author&gt;&lt;author&gt;Gulas, Charles S.&lt;/author&gt;&lt;/authors&gt;&lt;/contributors&gt;&lt;titles&gt;&lt;title&gt;The impact of violent humor on advertising success: A gender perspective&lt;/title&gt;&lt;secondary-title&gt;Journal of Advertising&lt;/secondary-title&gt;&lt;/titles&gt;&lt;periodical&gt;&lt;full-title&gt;Journal of Advertising&lt;/full-title&gt;&lt;/periodical&gt;&lt;pages&gt;308-319&lt;/pages&gt;&lt;volume&gt;42&lt;/volume&gt;&lt;number&gt;4&lt;/number&gt;&lt;dates&gt;&lt;year&gt;2013&lt;/year&gt;&lt;pub-dates&gt;&lt;date&gt;2013/10/01&lt;/date&gt;&lt;/pub-dates&gt;&lt;/dates&gt;&lt;publisher&gt;Routledge&lt;/publisher&gt;&lt;isbn&gt;0091-3367&lt;/isbn&gt;&lt;urls&gt;&lt;related-urls&gt;&lt;url&gt;https://doi.org/10.1080/00913367.2013.795121&lt;/url&gt;&lt;url&gt;https://www.tandfonline.com/doi/abs/10.1080/00913367.2013.795121&lt;/url&gt;&lt;/related-urls&gt;&lt;/urls&gt;&lt;electronic-resource-num&gt;10.1080/00913367.2013.795121&lt;/electronic-resource-num&gt;&lt;/record&gt;&lt;/Cite&gt;&lt;/EndNote&gt;</w:instrText>
      </w:r>
      <w:r w:rsidR="00FD0BFB" w:rsidRPr="00BA3FC5">
        <w:rPr>
          <w:lang w:val="en-US"/>
        </w:rPr>
        <w:fldChar w:fldCharType="separate"/>
      </w:r>
      <w:r w:rsidR="00FD4F8C" w:rsidRPr="00BA3FC5">
        <w:rPr>
          <w:noProof/>
          <w:lang w:val="en-US"/>
        </w:rPr>
        <w:t>(Swani</w:t>
      </w:r>
      <w:r w:rsidR="00FD4F8C" w:rsidRPr="00BA3FC5">
        <w:rPr>
          <w:i/>
          <w:noProof/>
          <w:lang w:val="en-US"/>
        </w:rPr>
        <w:t xml:space="preserve"> et al.</w:t>
      </w:r>
      <w:r w:rsidR="00FD4F8C" w:rsidRPr="00BA3FC5">
        <w:rPr>
          <w:noProof/>
          <w:lang w:val="en-US"/>
        </w:rPr>
        <w:t>, 2013)</w:t>
      </w:r>
      <w:r w:rsidR="00FD0BFB" w:rsidRPr="00BA3FC5">
        <w:rPr>
          <w:lang w:val="en-US"/>
        </w:rPr>
        <w:fldChar w:fldCharType="end"/>
      </w:r>
      <w:r w:rsidR="00FD0BFB" w:rsidRPr="00BA3FC5">
        <w:rPr>
          <w:lang w:val="en-US"/>
        </w:rPr>
        <w:t>.</w:t>
      </w:r>
      <w:r w:rsidRPr="00BA3FC5">
        <w:rPr>
          <w:lang w:val="en-US"/>
        </w:rPr>
        <w:t xml:space="preserve"> </w:t>
      </w:r>
    </w:p>
    <w:p w14:paraId="37124497" w14:textId="77777777" w:rsidR="002A2178" w:rsidRPr="00BA3FC5" w:rsidRDefault="002A2178" w:rsidP="008A076F">
      <w:pPr>
        <w:pStyle w:val="Newparagraph"/>
        <w:ind w:firstLine="0"/>
        <w:jc w:val="both"/>
        <w:rPr>
          <w:lang w:val="en-US"/>
        </w:rPr>
      </w:pPr>
    </w:p>
    <w:p w14:paraId="14125BC2" w14:textId="79417D52" w:rsidR="00D74A48" w:rsidRPr="00BA3FC5" w:rsidRDefault="001A7D76" w:rsidP="002A2178">
      <w:pPr>
        <w:pStyle w:val="Newparagraph"/>
        <w:ind w:firstLine="0"/>
        <w:jc w:val="both"/>
        <w:rPr>
          <w:lang w:val="en-US"/>
        </w:rPr>
      </w:pPr>
      <w:r w:rsidRPr="00BA3FC5">
        <w:rPr>
          <w:lang w:val="en-US"/>
        </w:rPr>
        <w:t>Social conditioning enforces gender identities</w:t>
      </w:r>
      <w:r w:rsidR="00D74A48" w:rsidRPr="00BA3FC5">
        <w:rPr>
          <w:lang w:val="en-US"/>
        </w:rPr>
        <w:t xml:space="preserve">, with </w:t>
      </w:r>
      <w:r w:rsidR="0035539C" w:rsidRPr="00BA3FC5">
        <w:rPr>
          <w:lang w:val="en-US"/>
        </w:rPr>
        <w:t>stereotypes</w:t>
      </w:r>
      <w:r w:rsidR="00D74A48" w:rsidRPr="00BA3FC5">
        <w:rPr>
          <w:lang w:val="en-US"/>
        </w:rPr>
        <w:t xml:space="preserve"> and expectations </w:t>
      </w:r>
      <w:r w:rsidR="006329CA" w:rsidRPr="00BA3FC5">
        <w:rPr>
          <w:lang w:val="en-US"/>
        </w:rPr>
        <w:t>about the meaning of</w:t>
      </w:r>
      <w:r w:rsidR="00D74A48" w:rsidRPr="00BA3FC5">
        <w:rPr>
          <w:lang w:val="en-US"/>
        </w:rPr>
        <w:t xml:space="preserve"> gender embedded within </w:t>
      </w:r>
      <w:r w:rsidRPr="00BA3FC5">
        <w:rPr>
          <w:lang w:val="en-US"/>
        </w:rPr>
        <w:t>social institutions, such as workplaces</w:t>
      </w:r>
      <w:r w:rsidR="006B2C92" w:rsidRPr="00BA3FC5">
        <w:rPr>
          <w:lang w:val="en-US"/>
        </w:rPr>
        <w:t xml:space="preserve"> and</w:t>
      </w:r>
      <w:r w:rsidR="00D74A48" w:rsidRPr="00BA3FC5">
        <w:rPr>
          <w:lang w:val="en-US"/>
        </w:rPr>
        <w:t xml:space="preserve"> </w:t>
      </w:r>
      <w:r w:rsidRPr="00BA3FC5">
        <w:rPr>
          <w:lang w:val="en-US"/>
        </w:rPr>
        <w:t xml:space="preserve">the </w:t>
      </w:r>
      <w:r w:rsidR="00D74A48" w:rsidRPr="00BA3FC5">
        <w:rPr>
          <w:lang w:val="en-US"/>
        </w:rPr>
        <w:t>family</w:t>
      </w:r>
      <w:r w:rsidR="00FD0BFB" w:rsidRPr="00BA3FC5">
        <w:rPr>
          <w:lang w:val="en-US"/>
        </w:rPr>
        <w:t xml:space="preserve"> </w:t>
      </w:r>
      <w:r w:rsidR="00FD0BFB" w:rsidRPr="00BA3FC5">
        <w:rPr>
          <w:lang w:val="en-US"/>
        </w:rPr>
        <w:fldChar w:fldCharType="begin"/>
      </w:r>
      <w:r w:rsidR="00FD4F8C" w:rsidRPr="00BA3FC5">
        <w:rPr>
          <w:lang w:val="en-US"/>
        </w:rPr>
        <w:instrText xml:space="preserve"> ADDIN EN.CITE &lt;EndNote&gt;&lt;Cite&gt;&lt;Author&gt;Meyers-Levy&lt;/Author&gt;&lt;Year&gt;2015&lt;/Year&gt;&lt;RecNum&gt;23&lt;/RecNum&gt;&lt;DisplayText&gt;(Meyers-Levy and Loken, 2015)&lt;/DisplayText&gt;&lt;record&gt;&lt;rec-number&gt;23&lt;/rec-number&gt;&lt;foreign-keys&gt;&lt;key app="EN" db-id="e2d2wsz2qt9txge55d1v0rzzfws0ef5faft9" timestamp="1549030203" guid="cd66f292-2c2a-443a-aa74-e19abce2570e"&gt;23&lt;/key&gt;&lt;/foreign-keys&gt;&lt;ref-type name="Journal Article"&gt;17&lt;/ref-type&gt;&lt;contributors&gt;&lt;authors&gt;&lt;author&gt;Meyers-Levy, Joan&lt;/author&gt;&lt;author&gt;Loken, Barbara&lt;/author&gt;&lt;/authors&gt;&lt;/contributors&gt;&lt;titles&gt;&lt;title&gt;Revisiting gender differences: What we know and what lies ahead&lt;/title&gt;&lt;secondary-title&gt;Journal of Consumer Psychology&lt;/secondary-title&gt;&lt;/titles&gt;&lt;periodical&gt;&lt;full-title&gt;Journal of Consumer Psychology&lt;/full-title&gt;&lt;/periodical&gt;&lt;pages&gt;129-149&lt;/pages&gt;&lt;volume&gt;25&lt;/volume&gt;&lt;number&gt;1&lt;/number&gt;&lt;keywords&gt;&lt;keyword&gt;Gender differences&lt;/keyword&gt;&lt;keyword&gt;Sex differences&lt;/keyword&gt;&lt;keyword&gt;Information processing&lt;/keyword&gt;&lt;/keywords&gt;&lt;dates&gt;&lt;year&gt;2015&lt;/year&gt;&lt;pub-dates&gt;&lt;date&gt;2015/01/01/&lt;/date&gt;&lt;/pub-dates&gt;&lt;/dates&gt;&lt;isbn&gt;1057-7408&lt;/isbn&gt;&lt;urls&gt;&lt;related-urls&gt;&lt;url&gt;http://www.sciencedirect.com/science/article/pii/S1057740814000588&lt;/url&gt;&lt;url&gt;https://onlinelibrary.wiley.com/doi/abs/10.1016/j.jcps.2014.06.003&lt;/url&gt;&lt;/related-urls&gt;&lt;/urls&gt;&lt;electronic-resource-num&gt;10.1016/j.jcps.2014.06.003&lt;/electronic-resource-num&gt;&lt;/record&gt;&lt;/Cite&gt;&lt;/EndNote&gt;</w:instrText>
      </w:r>
      <w:r w:rsidR="00FD0BFB" w:rsidRPr="00BA3FC5">
        <w:rPr>
          <w:lang w:val="en-US"/>
        </w:rPr>
        <w:fldChar w:fldCharType="separate"/>
      </w:r>
      <w:r w:rsidR="00FD4F8C" w:rsidRPr="00BA3FC5">
        <w:rPr>
          <w:noProof/>
          <w:lang w:val="en-US"/>
        </w:rPr>
        <w:t>(Meyers-Levy and Loken, 2015)</w:t>
      </w:r>
      <w:r w:rsidR="00FD0BFB" w:rsidRPr="00BA3FC5">
        <w:rPr>
          <w:lang w:val="en-US"/>
        </w:rPr>
        <w:fldChar w:fldCharType="end"/>
      </w:r>
      <w:r w:rsidR="00D74A48" w:rsidRPr="00BA3FC5">
        <w:rPr>
          <w:lang w:val="en-US"/>
        </w:rPr>
        <w:t xml:space="preserve">. Gender as a social construct often divides men and women </w:t>
      </w:r>
      <w:r w:rsidR="006329CA" w:rsidRPr="00BA3FC5">
        <w:rPr>
          <w:lang w:val="en-US"/>
        </w:rPr>
        <w:t>based on pre-set</w:t>
      </w:r>
      <w:r w:rsidR="00D74A48" w:rsidRPr="00BA3FC5">
        <w:rPr>
          <w:lang w:val="en-US"/>
        </w:rPr>
        <w:t xml:space="preserve"> social requirements to conform to heterosexuality, leading to </w:t>
      </w:r>
      <w:r w:rsidR="006329CA" w:rsidRPr="00BA3FC5">
        <w:rPr>
          <w:lang w:val="en-US"/>
        </w:rPr>
        <w:t xml:space="preserve">further </w:t>
      </w:r>
      <w:r w:rsidR="00D74A48" w:rsidRPr="00BA3FC5">
        <w:rPr>
          <w:lang w:val="en-US"/>
        </w:rPr>
        <w:t>institutionalization of masculine sexual dominance and feminine sexual submission</w:t>
      </w:r>
      <w:r w:rsidR="00FD0BFB" w:rsidRPr="00BA3FC5">
        <w:rPr>
          <w:lang w:val="en-US"/>
        </w:rPr>
        <w:t xml:space="preserve"> </w:t>
      </w:r>
      <w:r w:rsidR="00B32A88" w:rsidRPr="00BA3FC5">
        <w:rPr>
          <w:lang w:val="en-US"/>
        </w:rPr>
        <w:fldChar w:fldCharType="begin"/>
      </w:r>
      <w:r w:rsidR="00FD4F8C" w:rsidRPr="00BA3FC5">
        <w:rPr>
          <w:lang w:val="en-US"/>
        </w:rPr>
        <w:instrText xml:space="preserve"> ADDIN EN.CITE &lt;EndNote&gt;&lt;Cite&gt;&lt;Author&gt;Cooper&lt;/Author&gt;&lt;Year&gt;1989&lt;/Year&gt;&lt;RecNum&gt;565&lt;/RecNum&gt;&lt;DisplayText&gt;(Cooper, 1989)&lt;/DisplayText&gt;&lt;record&gt;&lt;rec-number&gt;565&lt;/rec-number&gt;&lt;foreign-keys&gt;&lt;key app="EN" db-id="e2d2wsz2qt9txge55d1v0rzzfws0ef5faft9" timestamp="1580733148" guid="b6118661-3abe-42ae-b3dc-1413cc8bdd70"&gt;565&lt;/key&gt;&lt;/foreign-keys&gt;&lt;ref-type name="Book Section"&gt;5&lt;/ref-type&gt;&lt;contributors&gt;&lt;authors&gt;&lt;author&gt;Cooper, A&lt;/author&gt;&lt;/authors&gt;&lt;secondary-authors&gt;&lt;author&gt;Reid, I.&lt;/author&gt;&lt;author&gt;Stratta, E. &lt;/author&gt;&lt;/secondary-authors&gt;&lt;/contributors&gt;&lt;titles&gt;&lt;title&gt;Theorizing gender&lt;/title&gt;&lt;secondary-title&gt;Sex differences in britain&lt;/secondary-title&gt;&lt;/titles&gt;&lt;edition&gt;2nd&lt;/edition&gt;&lt;dates&gt;&lt;year&gt;1989&lt;/year&gt;&lt;/dates&gt;&lt;pub-location&gt;Aldershot&lt;/pub-location&gt;&lt;publisher&gt;Gower&lt;/publisher&gt;&lt;urls&gt;&lt;/urls&gt;&lt;/record&gt;&lt;/Cite&gt;&lt;/EndNote&gt;</w:instrText>
      </w:r>
      <w:r w:rsidR="00B32A88" w:rsidRPr="00BA3FC5">
        <w:rPr>
          <w:lang w:val="en-US"/>
        </w:rPr>
        <w:fldChar w:fldCharType="separate"/>
      </w:r>
      <w:r w:rsidR="00FD4F8C" w:rsidRPr="00BA3FC5">
        <w:rPr>
          <w:noProof/>
          <w:lang w:val="en-US"/>
        </w:rPr>
        <w:t>(Cooper, 1989)</w:t>
      </w:r>
      <w:r w:rsidR="00B32A88" w:rsidRPr="00BA3FC5">
        <w:rPr>
          <w:lang w:val="en-US"/>
        </w:rPr>
        <w:fldChar w:fldCharType="end"/>
      </w:r>
      <w:r w:rsidR="00D74A48" w:rsidRPr="00BA3FC5">
        <w:rPr>
          <w:lang w:val="en-US"/>
        </w:rPr>
        <w:t xml:space="preserve">. These stereotypes </w:t>
      </w:r>
      <w:r w:rsidRPr="00BA3FC5">
        <w:rPr>
          <w:lang w:val="en-US"/>
        </w:rPr>
        <w:t xml:space="preserve">shape </w:t>
      </w:r>
      <w:r w:rsidR="00D74A48" w:rsidRPr="00BA3FC5">
        <w:rPr>
          <w:lang w:val="en-US"/>
        </w:rPr>
        <w:t>portrayals of gender in advertising</w:t>
      </w:r>
      <w:r w:rsidR="00B32A88" w:rsidRPr="00BA3FC5">
        <w:rPr>
          <w:lang w:val="en-US"/>
        </w:rPr>
        <w:t xml:space="preserve"> </w:t>
      </w:r>
      <w:r w:rsidR="00B32A88" w:rsidRPr="00BA3FC5">
        <w:rPr>
          <w:lang w:val="en-US"/>
        </w:rPr>
        <w:fldChar w:fldCharType="begin">
          <w:fldData xml:space="preserve">PEVuZE5vdGU+PENpdGU+PEF1dGhvcj5FaXNlbmQ8L0F1dGhvcj48WWVhcj4yMDE0PC9ZZWFyPjxS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</w:fldData>
        </w:fldChar>
      </w:r>
      <w:r w:rsidR="00FD4F8C" w:rsidRPr="00BA3FC5">
        <w:rPr>
          <w:lang w:val="en-US"/>
        </w:rPr>
        <w:instrText xml:space="preserve"> ADDIN EN.CITE </w:instrText>
      </w:r>
      <w:r w:rsidR="00FD4F8C" w:rsidRPr="00BA3FC5">
        <w:rPr>
          <w:lang w:val="en-US"/>
        </w:rPr>
        <w:fldChar w:fldCharType="begin">
          <w:fldData xml:space="preserve">PEVuZE5vdGU+PENpdGU+PEF1dGhvcj5FaXNlbmQ8L0F1dGhvcj48WWVhcj4yMDE0PC9ZZWFyPjxS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B32A88" w:rsidRPr="00BA3FC5">
        <w:rPr>
          <w:lang w:val="en-US"/>
        </w:rPr>
      </w:r>
      <w:r w:rsidR="00B32A88" w:rsidRPr="00BA3FC5">
        <w:rPr>
          <w:lang w:val="en-US"/>
        </w:rPr>
        <w:fldChar w:fldCharType="separate"/>
      </w:r>
      <w:r w:rsidR="00FD4F8C" w:rsidRPr="00BA3FC5">
        <w:rPr>
          <w:noProof/>
          <w:lang w:val="en-US"/>
        </w:rPr>
        <w:t>(Goffman, 1979; Sengupta and Dahl, 2008; Eisend</w:t>
      </w:r>
      <w:r w:rsidR="00FD4F8C" w:rsidRPr="00BA3FC5">
        <w:rPr>
          <w:i/>
          <w:noProof/>
          <w:lang w:val="en-US"/>
        </w:rPr>
        <w:t xml:space="preserve"> et al.</w:t>
      </w:r>
      <w:r w:rsidR="00FD4F8C" w:rsidRPr="00BA3FC5">
        <w:rPr>
          <w:noProof/>
          <w:lang w:val="en-US"/>
        </w:rPr>
        <w:t>, 2014)</w:t>
      </w:r>
      <w:r w:rsidR="00B32A88" w:rsidRPr="00BA3FC5">
        <w:rPr>
          <w:lang w:val="en-US"/>
        </w:rPr>
        <w:fldChar w:fldCharType="end"/>
      </w:r>
      <w:r w:rsidR="006329CA" w:rsidRPr="00BA3FC5">
        <w:rPr>
          <w:lang w:val="en-US"/>
        </w:rPr>
        <w:t xml:space="preserve">, with </w:t>
      </w:r>
      <w:r w:rsidR="00D74A48" w:rsidRPr="00BA3FC5">
        <w:rPr>
          <w:lang w:val="en-US"/>
        </w:rPr>
        <w:t xml:space="preserve">male </w:t>
      </w:r>
      <w:r w:rsidR="00B06901" w:rsidRPr="00BA3FC5">
        <w:rPr>
          <w:lang w:val="en-US"/>
        </w:rPr>
        <w:t>characterizations</w:t>
      </w:r>
      <w:r w:rsidR="00D74A48" w:rsidRPr="00BA3FC5">
        <w:rPr>
          <w:lang w:val="en-US"/>
        </w:rPr>
        <w:t xml:space="preserve"> more closely </w:t>
      </w:r>
      <w:r w:rsidR="006329CA" w:rsidRPr="00BA3FC5">
        <w:rPr>
          <w:lang w:val="en-US"/>
        </w:rPr>
        <w:t>allied with</w:t>
      </w:r>
      <w:r w:rsidR="00D74A48" w:rsidRPr="00BA3FC5">
        <w:rPr>
          <w:lang w:val="en-US"/>
        </w:rPr>
        <w:t xml:space="preserve"> aggression</w:t>
      </w:r>
      <w:r w:rsidR="006329CA" w:rsidRPr="00BA3FC5">
        <w:rPr>
          <w:lang w:val="en-US"/>
        </w:rPr>
        <w:t>,</w:t>
      </w:r>
      <w:r w:rsidR="00D74A48" w:rsidRPr="00BA3FC5">
        <w:rPr>
          <w:lang w:val="en-US"/>
        </w:rPr>
        <w:t xml:space="preserve"> protection</w:t>
      </w:r>
      <w:r w:rsidR="006329CA" w:rsidRPr="00BA3FC5">
        <w:rPr>
          <w:lang w:val="en-US"/>
        </w:rPr>
        <w:t>, dominance and forcefulness</w:t>
      </w:r>
      <w:r w:rsidR="00B32A88" w:rsidRPr="00BA3FC5">
        <w:rPr>
          <w:lang w:val="en-US"/>
        </w:rPr>
        <w:t xml:space="preserve"> </w:t>
      </w:r>
      <w:r w:rsidR="00B32A88" w:rsidRPr="00BA3FC5">
        <w:rPr>
          <w:lang w:val="en-US"/>
        </w:rPr>
        <w:fldChar w:fldCharType="begin">
          <w:fldData xml:space="preserve">PEVuZE5vdGU+PENpdGU+PEF1dGhvcj5Td2FuaTwvQXV0aG9yPjxZZWFyPjIwMTM8L1llYXI+PFJl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</w:fldData>
        </w:fldChar>
      </w:r>
      <w:r w:rsidR="00FD4F8C" w:rsidRPr="00BA3FC5">
        <w:rPr>
          <w:lang w:val="en-US"/>
        </w:rPr>
        <w:instrText xml:space="preserve"> ADDIN EN.CITE </w:instrText>
      </w:r>
      <w:r w:rsidR="00FD4F8C" w:rsidRPr="00BA3FC5">
        <w:rPr>
          <w:lang w:val="en-US"/>
        </w:rPr>
        <w:fldChar w:fldCharType="begin">
          <w:fldData xml:space="preserve">PEVuZE5vdGU+PENpdGU+PEF1dGhvcj5Td2FuaTwvQXV0aG9yPjxZZWFyPjIwMTM8L1llYXI+PFJl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B32A88" w:rsidRPr="00BA3FC5">
        <w:rPr>
          <w:lang w:val="en-US"/>
        </w:rPr>
      </w:r>
      <w:r w:rsidR="00B32A88" w:rsidRPr="00BA3FC5">
        <w:rPr>
          <w:lang w:val="en-US"/>
        </w:rPr>
        <w:fldChar w:fldCharType="separate"/>
      </w:r>
      <w:r w:rsidR="00FD4F8C" w:rsidRPr="00BA3FC5">
        <w:rPr>
          <w:noProof/>
          <w:lang w:val="en-US"/>
        </w:rPr>
        <w:t>(Swani</w:t>
      </w:r>
      <w:r w:rsidR="00FD4F8C" w:rsidRPr="00BA3FC5">
        <w:rPr>
          <w:i/>
          <w:noProof/>
          <w:lang w:val="en-US"/>
        </w:rPr>
        <w:t xml:space="preserve"> et al.</w:t>
      </w:r>
      <w:r w:rsidR="00FD4F8C" w:rsidRPr="00BA3FC5">
        <w:rPr>
          <w:noProof/>
          <w:lang w:val="en-US"/>
        </w:rPr>
        <w:t>, 2013; Yoon and Kim, 2014)</w:t>
      </w:r>
      <w:r w:rsidR="00B32A88" w:rsidRPr="00BA3FC5">
        <w:rPr>
          <w:lang w:val="en-US"/>
        </w:rPr>
        <w:fldChar w:fldCharType="end"/>
      </w:r>
      <w:r w:rsidR="00D74A48" w:rsidRPr="00BA3FC5">
        <w:rPr>
          <w:lang w:val="en-US"/>
        </w:rPr>
        <w:t xml:space="preserve">. </w:t>
      </w:r>
      <w:r w:rsidR="00D74A48" w:rsidRPr="00BA3FC5">
        <w:rPr>
          <w:lang w:val="en-US"/>
        </w:rPr>
        <w:lastRenderedPageBreak/>
        <w:t xml:space="preserve">In contrast, </w:t>
      </w:r>
      <w:r w:rsidR="00832463" w:rsidRPr="00BA3FC5">
        <w:rPr>
          <w:lang w:val="en-US"/>
        </w:rPr>
        <w:t xml:space="preserve">depictions of women are </w:t>
      </w:r>
      <w:r w:rsidR="006329CA" w:rsidRPr="00BA3FC5">
        <w:rPr>
          <w:lang w:val="en-US"/>
        </w:rPr>
        <w:t xml:space="preserve">more closely </w:t>
      </w:r>
      <w:r w:rsidR="00D74A48" w:rsidRPr="00BA3FC5">
        <w:rPr>
          <w:lang w:val="en-US"/>
        </w:rPr>
        <w:t>associated with motherh</w:t>
      </w:r>
      <w:r w:rsidR="001C6674" w:rsidRPr="00BA3FC5">
        <w:rPr>
          <w:lang w:val="en-US"/>
        </w:rPr>
        <w:t>ood and caring</w:t>
      </w:r>
      <w:r w:rsidR="00B32A88" w:rsidRPr="00BA3FC5">
        <w:rPr>
          <w:lang w:val="en-US"/>
        </w:rPr>
        <w:t xml:space="preserve"> </w:t>
      </w:r>
      <w:r w:rsidR="00B32A88" w:rsidRPr="00BA3FC5">
        <w:rPr>
          <w:lang w:val="en-US"/>
        </w:rPr>
        <w:fldChar w:fldCharType="begin"/>
      </w:r>
      <w:r w:rsidR="00FD4F8C" w:rsidRPr="00BA3FC5">
        <w:rPr>
          <w:lang w:val="en-US"/>
        </w:rPr>
        <w:instrText xml:space="preserve"> ADDIN EN.CITE &lt;EndNote&gt;&lt;Cite&gt;&lt;Author&gt;Das&lt;/Author&gt;&lt;Year&gt;2015&lt;/Year&gt;&lt;RecNum&gt;9&lt;/RecNum&gt;&lt;DisplayText&gt;(Goffman, 1979; Das&lt;style face="italic"&gt; et al.&lt;/style&gt;, 2015)&lt;/DisplayText&gt;&lt;record&gt;&lt;rec-number&gt;9&lt;/rec-number&gt;&lt;foreign-keys&gt;&lt;key app="EN" db-id="e2d2wsz2qt9txge55d1v0rzzfws0ef5faft9" timestamp="1549030197" guid="5454f483-2b3d-47a0-8d5b-4e7ca8623b6f"&gt;9&lt;/key&gt;&lt;/foreign-keys&gt;&lt;ref-type name="Journal Article"&gt;17&lt;/ref-type&gt;&lt;contributors&gt;&lt;authors&gt;&lt;author&gt;Das, Enny&lt;/author&gt;&lt;author&gt;Galekh, Maryna&lt;/author&gt;&lt;author&gt;Vonkeman, Charlotte&lt;/author&gt;&lt;/authors&gt;&lt;/contributors&gt;&lt;titles&gt;&lt;title&gt;Is sexy better than funny? Disentangling the persuasive effects of pleasure and arousal across sex and humour appeals &lt;/title&gt;&lt;secondary-title&gt;International Journal of Advertising&lt;/secondary-title&gt;&lt;/titles&gt;&lt;periodical&gt;&lt;full-title&gt;International Journal of Advertising&lt;/full-title&gt;&lt;/periodical&gt;&lt;pages&gt;406-420&lt;/pages&gt;&lt;volume&gt;34&lt;/volume&gt;&lt;number&gt;3&lt;/number&gt;&lt;dates&gt;&lt;year&gt;2015&lt;/year&gt;&lt;pub-dates&gt;&lt;date&gt;2015/05/27&lt;/date&gt;&lt;/pub-dates&gt;&lt;/dates&gt;&lt;publisher&gt;Routledge&lt;/publisher&gt;&lt;isbn&gt;0265-0487&lt;/isbn&gt;&lt;urls&gt;&lt;related-urls&gt;&lt;url&gt;https://doi.org/10.1080/02650487.2014.997423&lt;/url&gt;&lt;url&gt;https://www.tandfonline.com/doi/full/10.1080/02650487.2014.997423&lt;/url&gt;&lt;/related-urls&gt;&lt;/urls&gt;&lt;electronic-resource-num&gt;10.1080/02650487.2014.997423&lt;/electronic-resource-num&gt;&lt;/record&gt;&lt;/Cite&gt;&lt;Cite&gt;&lt;Author&gt;Goffman&lt;/Author&gt;&lt;Year&gt;1979&lt;/Year&gt;&lt;RecNum&gt;16726&lt;/RecNum&gt;&lt;record&gt;&lt;rec-number&gt;16726&lt;/rec-number&gt;&lt;foreign-keys&gt;&lt;key app="EN" db-id="2zrxftr91a5vagexvfgx9remvpzer5dzadfx" timestamp="1620833731"&gt;16726&lt;/key&gt;&lt;/foreign-keys&gt;&lt;ref-type name="Book"&gt;6&lt;/ref-type&gt;&lt;contributors&gt;&lt;authors&gt;&lt;author&gt;Goffman, Erving&lt;/author&gt;&lt;/authors&gt;&lt;/contributors&gt;&lt;titles&gt;&lt;title&gt;Gender advertisements&lt;/title&gt;&lt;/titles&gt;&lt;dates&gt;&lt;year&gt;1979&lt;/year&gt;&lt;/dates&gt;&lt;pub-location&gt;London&lt;/pub-location&gt;&lt;publisher&gt;Macmillan Press&lt;/publisher&gt;&lt;isbn&gt;1349160792&lt;/isbn&gt;&lt;urls&gt;&lt;/urls&gt;&lt;/record&gt;&lt;/Cite&gt;&lt;/EndNote&gt;</w:instrText>
      </w:r>
      <w:r w:rsidR="00B32A88" w:rsidRPr="00BA3FC5">
        <w:rPr>
          <w:lang w:val="en-US"/>
        </w:rPr>
        <w:fldChar w:fldCharType="separate"/>
      </w:r>
      <w:r w:rsidR="00FD4F8C" w:rsidRPr="00BA3FC5">
        <w:rPr>
          <w:noProof/>
          <w:lang w:val="en-US"/>
        </w:rPr>
        <w:t>(Goffman, 1979; Das</w:t>
      </w:r>
      <w:r w:rsidR="00FD4F8C" w:rsidRPr="00BA3FC5">
        <w:rPr>
          <w:i/>
          <w:noProof/>
          <w:lang w:val="en-US"/>
        </w:rPr>
        <w:t xml:space="preserve"> et al.</w:t>
      </w:r>
      <w:r w:rsidR="00FD4F8C" w:rsidRPr="00BA3FC5">
        <w:rPr>
          <w:noProof/>
          <w:lang w:val="en-US"/>
        </w:rPr>
        <w:t>, 2015)</w:t>
      </w:r>
      <w:r w:rsidR="00B32A88" w:rsidRPr="00BA3FC5">
        <w:rPr>
          <w:lang w:val="en-US"/>
        </w:rPr>
        <w:fldChar w:fldCharType="end"/>
      </w:r>
      <w:r w:rsidR="00B32A88" w:rsidRPr="00BA3FC5">
        <w:rPr>
          <w:lang w:val="en-US"/>
        </w:rPr>
        <w:t>.</w:t>
      </w:r>
    </w:p>
    <w:p w14:paraId="305ED816" w14:textId="77777777" w:rsidR="002A2178" w:rsidRPr="00BA3FC5" w:rsidRDefault="002A2178" w:rsidP="002A2178">
      <w:pPr>
        <w:pStyle w:val="Newparagraph"/>
        <w:ind w:firstLine="0"/>
        <w:jc w:val="both"/>
        <w:rPr>
          <w:lang w:val="en-US"/>
        </w:rPr>
      </w:pPr>
    </w:p>
    <w:p w14:paraId="1441B2CC" w14:textId="0E515173" w:rsidR="007779A2" w:rsidRPr="00BA3FC5" w:rsidRDefault="00D74A48" w:rsidP="002A2178">
      <w:pPr>
        <w:pStyle w:val="Newparagraph"/>
        <w:ind w:firstLine="0"/>
        <w:jc w:val="both"/>
        <w:rPr>
          <w:lang w:val="en-US"/>
        </w:rPr>
      </w:pPr>
      <w:r w:rsidRPr="00BA3FC5">
        <w:rPr>
          <w:lang w:val="en-US"/>
        </w:rPr>
        <w:t xml:space="preserve">In relation to </w:t>
      </w:r>
      <w:r w:rsidR="007772EF" w:rsidRPr="00BA3FC5">
        <w:rPr>
          <w:lang w:val="en-US"/>
        </w:rPr>
        <w:t xml:space="preserve">understanding </w:t>
      </w:r>
      <w:r w:rsidR="006329CA" w:rsidRPr="00BA3FC5">
        <w:rPr>
          <w:lang w:val="en-US"/>
        </w:rPr>
        <w:t xml:space="preserve">gender-based </w:t>
      </w:r>
      <w:r w:rsidRPr="00BA3FC5">
        <w:rPr>
          <w:lang w:val="en-US"/>
        </w:rPr>
        <w:t>differences to violent humor,</w:t>
      </w:r>
      <w:r w:rsidR="001727B0" w:rsidRPr="00BA3FC5">
        <w:rPr>
          <w:lang w:val="en-US"/>
        </w:rPr>
        <w:t xml:space="preserve"> </w:t>
      </w:r>
      <w:proofErr w:type="spellStart"/>
      <w:r w:rsidR="001727B0" w:rsidRPr="00BA3FC5">
        <w:rPr>
          <w:lang w:val="en-US"/>
        </w:rPr>
        <w:t>Zillman</w:t>
      </w:r>
      <w:proofErr w:type="spellEnd"/>
      <w:r w:rsidR="001727B0" w:rsidRPr="00BA3FC5">
        <w:rPr>
          <w:lang w:val="en-US"/>
        </w:rPr>
        <w:t xml:space="preserve"> and Cantor </w:t>
      </w:r>
      <w:r w:rsidR="001727B0" w:rsidRPr="00BA3FC5">
        <w:rPr>
          <w:lang w:val="en-US"/>
        </w:rPr>
        <w:fldChar w:fldCharType="begin"/>
      </w:r>
      <w:r w:rsidR="00FD4F8C" w:rsidRPr="00BA3FC5">
        <w:rPr>
          <w:lang w:val="en-US"/>
        </w:rPr>
        <w:instrText xml:space="preserve"> ADDIN EN.CITE &lt;EndNote&gt;&lt;Cite ExcludeAuth="1"&gt;&lt;Author&gt;Zillmann&lt;/Author&gt;&lt;Year&gt;1976&lt;/Year&gt;&lt;RecNum&gt;27&lt;/RecNum&gt;&lt;DisplayText&gt;(1976)&lt;/DisplayText&gt;&lt;record&gt;&lt;rec-number&gt;27&lt;/rec-number&gt;&lt;foreign-keys&gt;&lt;key app="EN" db-id="e2d2wsz2qt9txge55d1v0rzzfws0ef5faft9" timestamp="1549030204" guid="1f9bcd5f-1b4a-4ef6-9c4a-2c23e1225955"&gt;27&lt;/key&gt;&lt;/foreign-keys&gt;&lt;ref-type name="Journal Article"&gt;17&lt;/ref-type&gt;&lt;contributors&gt;&lt;authors&gt;&lt;author&gt;Zillmann, Dolf&lt;/author&gt;&lt;author&gt;Cantor, Joanne R.&lt;/author&gt;&lt;/authors&gt;&lt;/contributors&gt;&lt;titles&gt;&lt;title&gt;Effect of timing of information about mitigating circumstances on emotional responses to provocation and retaliatory behavior&lt;/title&gt;&lt;secondary-title&gt;Journal of Experimental Social Psychology&lt;/secondary-title&gt;&lt;/titles&gt;&lt;periodical&gt;&lt;full-title&gt;Journal of Experimental Social Psychology&lt;/full-title&gt;&lt;/periodical&gt;&lt;pages&gt;38-55&lt;/pages&gt;&lt;volume&gt;12&lt;/volume&gt;&lt;number&gt;1&lt;/number&gt;&lt;dates&gt;&lt;year&gt;1976&lt;/year&gt;&lt;pub-dates&gt;&lt;date&gt;1976/01/01/&lt;/date&gt;&lt;/pub-dates&gt;&lt;/dates&gt;&lt;isbn&gt;0022-1031&lt;/isbn&gt;&lt;urls&gt;&lt;related-urls&gt;&lt;url&gt;http://www.sciencedirect.com/science/article/pii/0022103176900858&lt;/url&gt;&lt;/related-urls&gt;&lt;/urls&gt;&lt;electronic-resource-num&gt;10.1016/0022-1031(76)90085-8&lt;/electronic-resource-num&gt;&lt;/record&gt;&lt;/Cite&gt;&lt;/EndNote&gt;</w:instrText>
      </w:r>
      <w:r w:rsidR="001727B0" w:rsidRPr="00BA3FC5">
        <w:rPr>
          <w:lang w:val="en-US"/>
        </w:rPr>
        <w:fldChar w:fldCharType="separate"/>
      </w:r>
      <w:r w:rsidR="00FD4F8C" w:rsidRPr="00BA3FC5">
        <w:rPr>
          <w:noProof/>
          <w:lang w:val="en-US"/>
        </w:rPr>
        <w:t>(1976)</w:t>
      </w:r>
      <w:r w:rsidR="001727B0" w:rsidRPr="00BA3FC5">
        <w:rPr>
          <w:lang w:val="en-US"/>
        </w:rPr>
        <w:fldChar w:fldCharType="end"/>
      </w:r>
      <w:r w:rsidRPr="00BA3FC5">
        <w:rPr>
          <w:lang w:val="en-US"/>
        </w:rPr>
        <w:t xml:space="preserve"> </w:t>
      </w:r>
      <w:r w:rsidR="0035701C" w:rsidRPr="00BA3FC5">
        <w:rPr>
          <w:lang w:val="en-US"/>
        </w:rPr>
        <w:t>argue that</w:t>
      </w:r>
      <w:r w:rsidR="006329CA" w:rsidRPr="00BA3FC5">
        <w:rPr>
          <w:lang w:val="en-US"/>
        </w:rPr>
        <w:t xml:space="preserve"> people often</w:t>
      </w:r>
      <w:r w:rsidRPr="00BA3FC5">
        <w:rPr>
          <w:lang w:val="en-US"/>
        </w:rPr>
        <w:t xml:space="preserve"> </w:t>
      </w:r>
      <w:r w:rsidR="006329CA" w:rsidRPr="00BA3FC5">
        <w:rPr>
          <w:lang w:val="en-US"/>
        </w:rPr>
        <w:t>exhibit an</w:t>
      </w:r>
      <w:r w:rsidRPr="00BA3FC5">
        <w:rPr>
          <w:lang w:val="en-US"/>
        </w:rPr>
        <w:t xml:space="preserve"> initial inability to discern what </w:t>
      </w:r>
      <w:r w:rsidR="006329CA" w:rsidRPr="00BA3FC5">
        <w:rPr>
          <w:lang w:val="en-US"/>
        </w:rPr>
        <w:t>is</w:t>
      </w:r>
      <w:r w:rsidRPr="00BA3FC5">
        <w:rPr>
          <w:lang w:val="en-US"/>
        </w:rPr>
        <w:t xml:space="preserve"> funny </w:t>
      </w:r>
      <w:r w:rsidR="006329CA" w:rsidRPr="00BA3FC5">
        <w:rPr>
          <w:lang w:val="en-US"/>
        </w:rPr>
        <w:t xml:space="preserve">about </w:t>
      </w:r>
      <w:r w:rsidR="000D1A15" w:rsidRPr="00BA3FC5">
        <w:rPr>
          <w:lang w:val="en-US"/>
        </w:rPr>
        <w:t>a malevolent action such as violence</w:t>
      </w:r>
      <w:r w:rsidR="006329CA" w:rsidRPr="00BA3FC5">
        <w:rPr>
          <w:lang w:val="en-US"/>
        </w:rPr>
        <w:t xml:space="preserve">: </w:t>
      </w:r>
      <w:r w:rsidRPr="00BA3FC5">
        <w:rPr>
          <w:lang w:val="en-US"/>
        </w:rPr>
        <w:t>the</w:t>
      </w:r>
      <w:r w:rsidR="006B2C92" w:rsidRPr="00BA3FC5">
        <w:rPr>
          <w:lang w:val="en-US"/>
        </w:rPr>
        <w:t xml:space="preserve"> actual</w:t>
      </w:r>
      <w:r w:rsidRPr="00BA3FC5">
        <w:rPr>
          <w:lang w:val="en-US"/>
        </w:rPr>
        <w:t xml:space="preserve"> suffering of the victim</w:t>
      </w:r>
      <w:r w:rsidR="00E072E8" w:rsidRPr="00BA3FC5">
        <w:rPr>
          <w:lang w:val="en-US"/>
        </w:rPr>
        <w:t xml:space="preserve"> (the violation)</w:t>
      </w:r>
      <w:r w:rsidRPr="00BA3FC5">
        <w:rPr>
          <w:lang w:val="en-US"/>
        </w:rPr>
        <w:t xml:space="preserve">, </w:t>
      </w:r>
      <w:r w:rsidRPr="00BA3FC5">
        <w:rPr>
          <w:i/>
          <w:lang w:val="en-US"/>
        </w:rPr>
        <w:t xml:space="preserve">or </w:t>
      </w:r>
      <w:r w:rsidRPr="00BA3FC5">
        <w:rPr>
          <w:lang w:val="en-US"/>
        </w:rPr>
        <w:t>the relief generated</w:t>
      </w:r>
      <w:r w:rsidR="006B2C92" w:rsidRPr="00BA3FC5">
        <w:rPr>
          <w:lang w:val="en-US"/>
        </w:rPr>
        <w:t xml:space="preserve"> when they realize it is</w:t>
      </w:r>
      <w:r w:rsidR="000413E6" w:rsidRPr="00BA3FC5">
        <w:rPr>
          <w:lang w:val="en-US"/>
        </w:rPr>
        <w:t xml:space="preserve"> just</w:t>
      </w:r>
      <w:r w:rsidR="006B2C92" w:rsidRPr="00BA3FC5">
        <w:rPr>
          <w:lang w:val="en-US"/>
        </w:rPr>
        <w:t xml:space="preserve"> a joke</w:t>
      </w:r>
      <w:r w:rsidR="00E072E8" w:rsidRPr="00BA3FC5">
        <w:rPr>
          <w:lang w:val="en-US"/>
        </w:rPr>
        <w:t xml:space="preserve"> (the appraisal of the violation as being benign)</w:t>
      </w:r>
      <w:r w:rsidRPr="00BA3FC5">
        <w:rPr>
          <w:lang w:val="en-US"/>
        </w:rPr>
        <w:t xml:space="preserve">. The </w:t>
      </w:r>
      <w:r w:rsidR="006329CA" w:rsidRPr="00BA3FC5">
        <w:rPr>
          <w:lang w:val="en-US"/>
        </w:rPr>
        <w:t>latter tends to</w:t>
      </w:r>
      <w:r w:rsidRPr="00BA3FC5">
        <w:rPr>
          <w:lang w:val="en-US"/>
        </w:rPr>
        <w:t xml:space="preserve"> </w:t>
      </w:r>
      <w:r w:rsidR="00270055" w:rsidRPr="00BA3FC5">
        <w:rPr>
          <w:lang w:val="en-US"/>
        </w:rPr>
        <w:t>prevail</w:t>
      </w:r>
      <w:r w:rsidR="006329CA" w:rsidRPr="00BA3FC5">
        <w:rPr>
          <w:lang w:val="en-US"/>
        </w:rPr>
        <w:t xml:space="preserve"> </w:t>
      </w:r>
      <w:r w:rsidRPr="00BA3FC5">
        <w:rPr>
          <w:lang w:val="en-US"/>
        </w:rPr>
        <w:t>once</w:t>
      </w:r>
      <w:r w:rsidR="00270055" w:rsidRPr="00BA3FC5">
        <w:rPr>
          <w:lang w:val="en-US"/>
        </w:rPr>
        <w:t xml:space="preserve"> the</w:t>
      </w:r>
      <w:r w:rsidRPr="00BA3FC5">
        <w:rPr>
          <w:lang w:val="en-US"/>
        </w:rPr>
        <w:t xml:space="preserve"> social norm violation </w:t>
      </w:r>
      <w:r w:rsidR="006329CA" w:rsidRPr="00BA3FC5">
        <w:rPr>
          <w:lang w:val="en-US"/>
        </w:rPr>
        <w:t>(</w:t>
      </w:r>
      <w:r w:rsidRPr="00BA3FC5">
        <w:rPr>
          <w:lang w:val="en-US"/>
        </w:rPr>
        <w:t xml:space="preserve">or </w:t>
      </w:r>
      <w:r w:rsidR="00F113B9" w:rsidRPr="00BA3FC5">
        <w:rPr>
          <w:lang w:val="en-US"/>
        </w:rPr>
        <w:t>offence</w:t>
      </w:r>
      <w:r w:rsidR="006329CA" w:rsidRPr="00BA3FC5">
        <w:rPr>
          <w:lang w:val="en-US"/>
        </w:rPr>
        <w:t>)</w:t>
      </w:r>
      <w:r w:rsidRPr="00BA3FC5">
        <w:rPr>
          <w:lang w:val="en-US"/>
        </w:rPr>
        <w:t xml:space="preserve"> is </w:t>
      </w:r>
      <w:r w:rsidR="006329CA" w:rsidRPr="00BA3FC5">
        <w:rPr>
          <w:lang w:val="en-US"/>
        </w:rPr>
        <w:t>resolved</w:t>
      </w:r>
      <w:r w:rsidRPr="00BA3FC5">
        <w:rPr>
          <w:lang w:val="en-US"/>
        </w:rPr>
        <w:t xml:space="preserve">, </w:t>
      </w:r>
      <w:r w:rsidR="000413E6" w:rsidRPr="00BA3FC5">
        <w:rPr>
          <w:lang w:val="en-US"/>
        </w:rPr>
        <w:t xml:space="preserve">with </w:t>
      </w:r>
      <w:r w:rsidRPr="00BA3FC5">
        <w:rPr>
          <w:lang w:val="en-US"/>
        </w:rPr>
        <w:t xml:space="preserve">the </w:t>
      </w:r>
      <w:r w:rsidR="00CB750D" w:rsidRPr="00BA3FC5">
        <w:rPr>
          <w:lang w:val="en-US"/>
        </w:rPr>
        <w:t>viewer</w:t>
      </w:r>
      <w:r w:rsidR="000413E6" w:rsidRPr="00BA3FC5">
        <w:rPr>
          <w:lang w:val="en-US"/>
        </w:rPr>
        <w:t xml:space="preserve"> feeling</w:t>
      </w:r>
      <w:r w:rsidRPr="00BA3FC5">
        <w:rPr>
          <w:lang w:val="en-US"/>
        </w:rPr>
        <w:t xml:space="preserve"> permitted to enjoy </w:t>
      </w:r>
      <w:r w:rsidR="00270055" w:rsidRPr="00BA3FC5">
        <w:rPr>
          <w:lang w:val="en-US"/>
        </w:rPr>
        <w:t xml:space="preserve">the </w:t>
      </w:r>
      <w:r w:rsidRPr="00BA3FC5">
        <w:rPr>
          <w:lang w:val="en-US"/>
        </w:rPr>
        <w:t xml:space="preserve">suffering free of </w:t>
      </w:r>
      <w:r w:rsidR="00F113B9" w:rsidRPr="00BA3FC5">
        <w:rPr>
          <w:lang w:val="en-US"/>
        </w:rPr>
        <w:t>offence</w:t>
      </w:r>
      <w:r w:rsidR="006C26DB" w:rsidRPr="00BA3FC5">
        <w:rPr>
          <w:lang w:val="en-US"/>
        </w:rPr>
        <w:t>, guilt or anxiety</w:t>
      </w:r>
      <w:r w:rsidR="001727B0" w:rsidRPr="00BA3FC5">
        <w:rPr>
          <w:lang w:val="en-US"/>
        </w:rPr>
        <w:t xml:space="preserve"> </w:t>
      </w:r>
      <w:r w:rsidR="001727B0" w:rsidRPr="00BA3FC5">
        <w:rPr>
          <w:lang w:val="en-US"/>
        </w:rPr>
        <w:fldChar w:fldCharType="begin"/>
      </w:r>
      <w:r w:rsidR="00FD4F8C" w:rsidRPr="00BA3FC5">
        <w:rPr>
          <w:lang w:val="en-US"/>
        </w:rPr>
        <w:instrText xml:space="preserve"> ADDIN EN.CITE &lt;EndNote&gt;&lt;Cite&gt;&lt;Author&gt;Yoon&lt;/Author&gt;&lt;Year&gt;2016&lt;/Year&gt;&lt;RecNum&gt;4&lt;/RecNum&gt;&lt;DisplayText&gt;(Yoon, 2016)&lt;/DisplayText&gt;&lt;record&gt;&lt;rec-number&gt;4&lt;/rec-number&gt;&lt;foreign-keys&gt;&lt;key app="EN" db-id="e2d2wsz2qt9txge55d1v0rzzfws0ef5faft9" timestamp="1549030196" guid="de8fd63d-165b-471e-b08e-d19cb787b315"&gt;4&lt;/key&gt;&lt;/foreign-keys&gt;&lt;ref-type name="Journal Article"&gt;17&lt;/ref-type&gt;&lt;contributors&gt;&lt;authors&gt;&lt;author&gt;Yoon, Hye Jin&lt;/author&gt;&lt;/authors&gt;&lt;/contributors&gt;&lt;titles&gt;&lt;title&gt;Comedic violence in advertising: The role of normative beliefs and intensity of violence&lt;/title&gt;&lt;secondary-title&gt;International Journal of Advertising&lt;/secondary-title&gt;&lt;/titles&gt;&lt;periodical&gt;&lt;full-title&gt;International Journal of Advertising&lt;/full-title&gt;&lt;/periodical&gt;&lt;pages&gt;519-539&lt;/pages&gt;&lt;volume&gt;35&lt;/volume&gt;&lt;number&gt;3&lt;/number&gt;&lt;dates&gt;&lt;year&gt;2016&lt;/year&gt;&lt;pub-dates&gt;&lt;date&gt;2016/05/03&lt;/date&gt;&lt;/pub-dates&gt;&lt;/dates&gt;&lt;publisher&gt;Routledge&lt;/publisher&gt;&lt;isbn&gt;0265-0487&lt;/isbn&gt;&lt;urls&gt;&lt;related-urls&gt;&lt;url&gt;https://doi.org/10.1080/02650487.2015.1064197&lt;/url&gt;&lt;url&gt;https://www.tandfonline.com/doi/full/10.1080/02650487.2015.1064197&lt;/url&gt;&lt;/related-urls&gt;&lt;/urls&gt;&lt;electronic-resource-num&gt;10.1080/02650487.2015.1064197&lt;/electronic-resource-num&gt;&lt;/record&gt;&lt;/Cite&gt;&lt;/EndNote&gt;</w:instrText>
      </w:r>
      <w:r w:rsidR="001727B0" w:rsidRPr="00BA3FC5">
        <w:rPr>
          <w:lang w:val="en-US"/>
        </w:rPr>
        <w:fldChar w:fldCharType="separate"/>
      </w:r>
      <w:r w:rsidR="00FD4F8C" w:rsidRPr="00BA3FC5">
        <w:rPr>
          <w:noProof/>
          <w:lang w:val="en-US"/>
        </w:rPr>
        <w:t>(Yoon, 2016)</w:t>
      </w:r>
      <w:r w:rsidR="001727B0" w:rsidRPr="00BA3FC5">
        <w:rPr>
          <w:lang w:val="en-US"/>
        </w:rPr>
        <w:fldChar w:fldCharType="end"/>
      </w:r>
      <w:r w:rsidRPr="00BA3FC5">
        <w:rPr>
          <w:lang w:val="en-US"/>
        </w:rPr>
        <w:t>.</w:t>
      </w:r>
      <w:r w:rsidR="00BF72E0" w:rsidRPr="00BA3FC5">
        <w:rPr>
          <w:lang w:val="en-US"/>
        </w:rPr>
        <w:t xml:space="preserve"> </w:t>
      </w:r>
    </w:p>
    <w:p w14:paraId="1A99D05E" w14:textId="4F615E15" w:rsidR="007779A2" w:rsidRPr="00BA3FC5" w:rsidRDefault="007779A2" w:rsidP="002A2178">
      <w:pPr>
        <w:pStyle w:val="Newparagraph"/>
        <w:ind w:firstLine="0"/>
        <w:jc w:val="both"/>
        <w:rPr>
          <w:lang w:val="en-US"/>
        </w:rPr>
      </w:pPr>
    </w:p>
    <w:p w14:paraId="2C71963E" w14:textId="7E62EC30" w:rsidR="00E072E8" w:rsidRPr="00BA3FC5" w:rsidRDefault="000D1A15" w:rsidP="002A2178">
      <w:pPr>
        <w:pStyle w:val="Newparagraph"/>
        <w:ind w:firstLine="0"/>
        <w:jc w:val="both"/>
        <w:rPr>
          <w:lang w:val="en-US"/>
        </w:rPr>
      </w:pPr>
      <w:r w:rsidRPr="00BA3FC5">
        <w:rPr>
          <w:lang w:val="en-US"/>
        </w:rPr>
        <w:t xml:space="preserve">Empirically, </w:t>
      </w:r>
      <w:r w:rsidR="00EF0964" w:rsidRPr="00BA3FC5">
        <w:rPr>
          <w:lang w:val="en-US"/>
        </w:rPr>
        <w:t xml:space="preserve">Yoon and Lee </w:t>
      </w:r>
      <w:r w:rsidR="00EF0964" w:rsidRPr="00BA3FC5">
        <w:rPr>
          <w:lang w:val="en-US"/>
        </w:rPr>
        <w:fldChar w:fldCharType="begin"/>
      </w:r>
      <w:r w:rsidR="00FD4F8C" w:rsidRPr="00BA3FC5">
        <w:rPr>
          <w:lang w:val="en-US"/>
        </w:rPr>
        <w:instrText xml:space="preserve"> ADDIN EN.CITE &lt;EndNote&gt;&lt;Cite ExcludeAuth="1"&gt;&lt;Author&gt;Yoon&lt;/Author&gt;&lt;Year&gt;2019&lt;/Year&gt;&lt;RecNum&gt;598&lt;/RecNum&gt;&lt;DisplayText&gt;(2019)&lt;/DisplayText&gt;&lt;record&gt;&lt;rec-number&gt;598&lt;/rec-number&gt;&lt;foreign-keys&gt;&lt;key app="EN" db-id="e2d2wsz2qt9txge55d1v0rzzfws0ef5faft9" timestamp="1580977986" guid="db7ef3e6-429d-429f-bf8c-270347fa9363"&gt;598&lt;/key&gt;&lt;/foreign-keys&gt;&lt;ref-type name="Journal Article"&gt;17&lt;/ref-type&gt;&lt;contributors&gt;&lt;authors&gt;&lt;author&gt;Yoon, Hye Jin&lt;/author&gt;&lt;author&gt;Lee, Yoon-Joo&lt;/author&gt;&lt;/authors&gt;&lt;/contributors&gt;&lt;titles&gt;&lt;title&gt;Gender differences in arousal priming effects on humor advertising&lt;/title&gt;&lt;secondary-title&gt;International Journal of Advertising&lt;/secondary-title&gt;&lt;/titles&gt;&lt;periodical&gt;&lt;full-title&gt;International Journal of Advertising&lt;/full-title&gt;&lt;/periodical&gt;&lt;pages&gt;383-404&lt;/pages&gt;&lt;volume&gt;38&lt;/volume&gt;&lt;number&gt;3&lt;/number&gt;&lt;keywords&gt;&lt;keyword&gt;Humor Advertising&lt;/keyword&gt;&lt;keyword&gt;Mood Effects&lt;/keyword&gt;&lt;keyword&gt;Context Effects&lt;/keyword&gt;&lt;keyword&gt;Business&lt;/keyword&gt;&lt;/keywords&gt;&lt;dates&gt;&lt;year&gt;2019&lt;/year&gt;&lt;/dates&gt;&lt;isbn&gt;0265-0487&lt;/isbn&gt;&lt;urls&gt;&lt;/urls&gt;&lt;electronic-resource-num&gt;10.1080/02650487.2018.1500243&lt;/electronic-resource-num&gt;&lt;/record&gt;&lt;/Cite&gt;&lt;/EndNote&gt;</w:instrText>
      </w:r>
      <w:r w:rsidR="00EF0964" w:rsidRPr="00BA3FC5">
        <w:rPr>
          <w:lang w:val="en-US"/>
        </w:rPr>
        <w:fldChar w:fldCharType="separate"/>
      </w:r>
      <w:r w:rsidR="00FD4F8C" w:rsidRPr="00BA3FC5">
        <w:rPr>
          <w:noProof/>
          <w:lang w:val="en-US"/>
        </w:rPr>
        <w:t>(2019)</w:t>
      </w:r>
      <w:r w:rsidR="00EF0964" w:rsidRPr="00BA3FC5">
        <w:rPr>
          <w:lang w:val="en-US"/>
        </w:rPr>
        <w:fldChar w:fldCharType="end"/>
      </w:r>
      <w:r w:rsidR="00EF0964" w:rsidRPr="00BA3FC5">
        <w:rPr>
          <w:lang w:val="en-US"/>
        </w:rPr>
        <w:t xml:space="preserve"> found </w:t>
      </w:r>
      <w:r w:rsidRPr="00BA3FC5">
        <w:rPr>
          <w:lang w:val="en-US"/>
        </w:rPr>
        <w:t xml:space="preserve">significant differences between </w:t>
      </w:r>
      <w:r w:rsidR="0087341E" w:rsidRPr="00BA3FC5">
        <w:rPr>
          <w:lang w:val="en-US"/>
        </w:rPr>
        <w:t xml:space="preserve">men and women </w:t>
      </w:r>
      <w:r w:rsidRPr="00BA3FC5">
        <w:rPr>
          <w:lang w:val="en-US"/>
        </w:rPr>
        <w:t xml:space="preserve">in terms of their responses </w:t>
      </w:r>
      <w:r w:rsidR="0087341E" w:rsidRPr="00BA3FC5">
        <w:rPr>
          <w:lang w:val="en-US"/>
        </w:rPr>
        <w:t>towards humorous advertisements</w:t>
      </w:r>
      <w:r w:rsidR="00155822" w:rsidRPr="00BA3FC5">
        <w:rPr>
          <w:lang w:val="en-US"/>
        </w:rPr>
        <w:t xml:space="preserve">. </w:t>
      </w:r>
      <w:r w:rsidR="00D74A48" w:rsidRPr="00BA3FC5">
        <w:rPr>
          <w:lang w:val="en-US"/>
        </w:rPr>
        <w:t xml:space="preserve">As men are typically less offended by depictions of violent acts, they </w:t>
      </w:r>
      <w:r w:rsidR="000413E6" w:rsidRPr="00BA3FC5">
        <w:rPr>
          <w:lang w:val="en-US"/>
        </w:rPr>
        <w:t>tend to be</w:t>
      </w:r>
      <w:r w:rsidR="007772EF" w:rsidRPr="00BA3FC5">
        <w:rPr>
          <w:lang w:val="en-US"/>
        </w:rPr>
        <w:t xml:space="preserve"> more permissive of </w:t>
      </w:r>
      <w:r w:rsidR="00D74A48" w:rsidRPr="00BA3FC5">
        <w:rPr>
          <w:lang w:val="en-US"/>
        </w:rPr>
        <w:t>violence</w:t>
      </w:r>
      <w:r w:rsidR="00F72B9E" w:rsidRPr="00BA3FC5">
        <w:rPr>
          <w:lang w:val="en-US"/>
        </w:rPr>
        <w:t xml:space="preserve"> </w:t>
      </w:r>
      <w:r w:rsidR="001727B0" w:rsidRPr="00BA3FC5">
        <w:rPr>
          <w:lang w:val="en-US"/>
        </w:rPr>
        <w:fldChar w:fldCharType="begin"/>
      </w:r>
      <w:r w:rsidR="00FD4F8C" w:rsidRPr="00BA3FC5">
        <w:rPr>
          <w:lang w:val="en-US"/>
        </w:rPr>
        <w:instrText xml:space="preserve"> ADDIN EN.CITE &lt;EndNote&gt;&lt;Cite&gt;&lt;Author&gt;Weinberger&lt;/Author&gt;&lt;Year&gt;2017&lt;/Year&gt;&lt;RecNum&gt;17305&lt;/RecNum&gt;&lt;DisplayText&gt;(Weinberger&lt;style face="italic"&gt; et al.&lt;/style&gt;, 2017)&lt;/DisplayText&gt;&lt;record&gt;&lt;rec-number&gt;17305&lt;/rec-number&gt;&lt;foreign-keys&gt;&lt;key app="EN" db-id="2zrxftr91a5vagexvfgx9remvpzer5dzadfx" timestamp="1621874253"&gt;17305&lt;/key&gt;&lt;/foreign-keys&gt;&lt;ref-type name="Journal Article"&gt;17&lt;/ref-type&gt;&lt;contributors&gt;&lt;authors&gt;&lt;author&gt;Weinberger, Marc G.&lt;/author&gt;&lt;author&gt;Swani, Kunal&lt;/author&gt;&lt;author&gt;Yoon, Hye Jin&lt;/author&gt;&lt;author&gt;Gulas, Charles S.&lt;/author&gt;&lt;/authors&gt;&lt;/contributors&gt;&lt;titles&gt;&lt;title&gt;Understanding responses to comedic advertising aggression: The role of vividness and gender identity &lt;/title&gt;&lt;secondary-title&gt;International Journal of Advertising&lt;/secondary-title&gt;&lt;/titles&gt;&lt;periodical&gt;&lt;full-title&gt;International Journal of Advertising&lt;/full-title&gt;&lt;/periodical&gt;&lt;pages&gt;562-587&lt;/pages&gt;&lt;volume&gt;36&lt;/volume&gt;&lt;number&gt;4&lt;/number&gt;&lt;dates&gt;&lt;year&gt;2017&lt;/year&gt;&lt;pub-dates&gt;&lt;date&gt;2017/07/04&lt;/date&gt;&lt;/pub-dates&gt;&lt;/dates&gt;&lt;publisher&gt;Routledge&lt;/publisher&gt;&lt;isbn&gt;0265-0487&lt;/isbn&gt;&lt;urls&gt;&lt;related-urls&gt;&lt;url&gt;https://doi.org/10.1080/02650487.2016.1186411&lt;/url&gt;&lt;url&gt;https://www.tandfonline.com/doi/full/10.1080/02650487.2016.1186411&lt;/url&gt;&lt;/related-urls&gt;&lt;/urls&gt;&lt;electronic-resource-num&gt;10.1080/02650487.2016.1186411&lt;/electronic-resource-num&gt;&lt;/record&gt;&lt;/Cite&gt;&lt;/EndNote&gt;</w:instrText>
      </w:r>
      <w:r w:rsidR="001727B0" w:rsidRPr="00BA3FC5">
        <w:rPr>
          <w:lang w:val="en-US"/>
        </w:rPr>
        <w:fldChar w:fldCharType="separate"/>
      </w:r>
      <w:r w:rsidR="00FD4F8C" w:rsidRPr="00BA3FC5">
        <w:rPr>
          <w:noProof/>
          <w:lang w:val="en-US"/>
        </w:rPr>
        <w:t>(Weinberger</w:t>
      </w:r>
      <w:r w:rsidR="00FD4F8C" w:rsidRPr="00BA3FC5">
        <w:rPr>
          <w:i/>
          <w:noProof/>
          <w:lang w:val="en-US"/>
        </w:rPr>
        <w:t xml:space="preserve"> et al.</w:t>
      </w:r>
      <w:r w:rsidR="00FD4F8C" w:rsidRPr="00BA3FC5">
        <w:rPr>
          <w:noProof/>
          <w:lang w:val="en-US"/>
        </w:rPr>
        <w:t>, 2017)</w:t>
      </w:r>
      <w:r w:rsidR="001727B0" w:rsidRPr="00BA3FC5">
        <w:rPr>
          <w:lang w:val="en-US"/>
        </w:rPr>
        <w:fldChar w:fldCharType="end"/>
      </w:r>
      <w:r w:rsidR="00F72B9E" w:rsidRPr="00BA3FC5">
        <w:rPr>
          <w:lang w:val="en-US"/>
        </w:rPr>
        <w:t>, suggesting that a violence based violation of a norm is more likely to be regarded as benign by men</w:t>
      </w:r>
      <w:r w:rsidR="00D74A48" w:rsidRPr="00BA3FC5">
        <w:rPr>
          <w:lang w:val="en-US"/>
        </w:rPr>
        <w:t>.</w:t>
      </w:r>
      <w:r w:rsidR="00037A7B" w:rsidRPr="00BA3FC5">
        <w:rPr>
          <w:lang w:val="en-US"/>
        </w:rPr>
        <w:t xml:space="preserve"> </w:t>
      </w:r>
      <w:r w:rsidR="006329CA" w:rsidRPr="00BA3FC5">
        <w:rPr>
          <w:lang w:val="en-US"/>
        </w:rPr>
        <w:t>M</w:t>
      </w:r>
      <w:r w:rsidR="00D74A48" w:rsidRPr="00BA3FC5">
        <w:rPr>
          <w:lang w:val="en-US"/>
        </w:rPr>
        <w:t>en</w:t>
      </w:r>
      <w:r w:rsidR="000413E6" w:rsidRPr="00BA3FC5">
        <w:rPr>
          <w:lang w:val="en-US"/>
        </w:rPr>
        <w:t xml:space="preserve"> also</w:t>
      </w:r>
      <w:r w:rsidR="00D74A48" w:rsidRPr="00BA3FC5">
        <w:rPr>
          <w:lang w:val="en-US"/>
        </w:rPr>
        <w:t xml:space="preserve"> </w:t>
      </w:r>
      <w:r w:rsidR="000413E6" w:rsidRPr="00BA3FC5">
        <w:rPr>
          <w:lang w:val="en-US"/>
        </w:rPr>
        <w:t xml:space="preserve">tend to </w:t>
      </w:r>
      <w:r w:rsidR="00D74A48" w:rsidRPr="00BA3FC5">
        <w:rPr>
          <w:lang w:val="en-US"/>
        </w:rPr>
        <w:t xml:space="preserve">enjoy humorous advertising </w:t>
      </w:r>
      <w:r w:rsidR="000413E6" w:rsidRPr="00BA3FC5">
        <w:rPr>
          <w:lang w:val="en-US"/>
        </w:rPr>
        <w:t xml:space="preserve">at a </w:t>
      </w:r>
      <w:r w:rsidR="00D74A48" w:rsidRPr="00BA3FC5">
        <w:rPr>
          <w:lang w:val="en-US"/>
        </w:rPr>
        <w:t>more</w:t>
      </w:r>
      <w:r w:rsidR="000413E6" w:rsidRPr="00BA3FC5">
        <w:rPr>
          <w:lang w:val="en-US"/>
        </w:rPr>
        <w:t xml:space="preserve"> general level</w:t>
      </w:r>
      <w:r w:rsidR="00D74A48" w:rsidRPr="00BA3FC5">
        <w:rPr>
          <w:lang w:val="en-US"/>
        </w:rPr>
        <w:t xml:space="preserve"> than women</w:t>
      </w:r>
      <w:r w:rsidR="00135B51" w:rsidRPr="00BA3FC5">
        <w:rPr>
          <w:lang w:val="en-US"/>
        </w:rPr>
        <w:t xml:space="preserve"> </w:t>
      </w:r>
      <w:r w:rsidR="00135B51" w:rsidRPr="00BA3FC5">
        <w:rPr>
          <w:lang w:val="en-US"/>
        </w:rPr>
        <w:fldChar w:fldCharType="begin"/>
      </w:r>
      <w:r w:rsidR="004271C4" w:rsidRPr="00BA3FC5">
        <w:rPr>
          <w:lang w:val="en-US"/>
        </w:rPr>
        <w:instrText xml:space="preserve"> ADDIN EN.CITE &lt;EndNote&gt;&lt;Cite&gt;&lt;Author&gt;Beard&lt;/Author&gt;&lt;Year&gt;2008&lt;/Year&gt;&lt;RecNum&gt;28&lt;/RecNum&gt;&lt;DisplayText&gt;(Beard, 2008b)&lt;/DisplayText&gt;&lt;record&gt;&lt;rec-number&gt;28&lt;/rec-number&gt;&lt;foreign-keys&gt;&lt;key app="EN" db-id="e2d2wsz2qt9txge55d1v0rzzfws0ef5faft9" timestamp="1549030205" guid="afbc8b97-1f43-4d6c-8b60-f85d24b2d451"&gt;28&lt;/key&gt;&lt;/foreign-keys&gt;&lt;ref-type name="Book"&gt;6&lt;/ref-type&gt;&lt;contributors&gt;&lt;authors&gt;&lt;author&gt;Beard, Fred K&lt;/author&gt;&lt;/authors&gt;&lt;/contributors&gt;&lt;titles&gt;&lt;title&gt;Humor in the Advertising Business: Theory, Practice, and Wit&lt;/title&gt;&lt;/titles&gt;&lt;dates&gt;&lt;year&gt;2008&lt;/year&gt;&lt;/dates&gt;&lt;pub-location&gt;Lanham, MD&lt;/pub-location&gt;&lt;publisher&gt;Rowman &amp;amp; Littlefield&lt;/publisher&gt;&lt;isbn&gt;9780742554269&lt;/isbn&gt;&lt;urls&gt;&lt;related-urls&gt;&lt;url&gt;https://books.google.co.uk/books?id=ICoMF3xMGjQC&lt;/url&gt;&lt;/related-urls&gt;&lt;/urls&gt;&lt;/record&gt;&lt;/Cite&gt;&lt;/EndNote&gt;</w:instrText>
      </w:r>
      <w:r w:rsidR="00135B51" w:rsidRPr="00BA3FC5">
        <w:rPr>
          <w:lang w:val="en-US"/>
        </w:rPr>
        <w:fldChar w:fldCharType="separate"/>
      </w:r>
      <w:r w:rsidR="00FD4F8C" w:rsidRPr="00BA3FC5">
        <w:rPr>
          <w:noProof/>
          <w:lang w:val="en-US"/>
        </w:rPr>
        <w:t>(Beard, 2008b)</w:t>
      </w:r>
      <w:r w:rsidR="00135B51" w:rsidRPr="00BA3FC5">
        <w:rPr>
          <w:lang w:val="en-US"/>
        </w:rPr>
        <w:fldChar w:fldCharType="end"/>
      </w:r>
      <w:r w:rsidR="006329CA" w:rsidRPr="00BA3FC5">
        <w:rPr>
          <w:lang w:val="en-US"/>
        </w:rPr>
        <w:t xml:space="preserve">, especially if it has </w:t>
      </w:r>
      <w:r w:rsidR="00D74A48" w:rsidRPr="00BA3FC5">
        <w:rPr>
          <w:lang w:val="en-US"/>
        </w:rPr>
        <w:t>sexual</w:t>
      </w:r>
      <w:r w:rsidR="0063518D" w:rsidRPr="00BA3FC5">
        <w:rPr>
          <w:lang w:val="en-US"/>
        </w:rPr>
        <w:t xml:space="preserve"> </w:t>
      </w:r>
      <w:r w:rsidR="0063518D" w:rsidRPr="00BA3FC5">
        <w:rPr>
          <w:lang w:val="en-US"/>
        </w:rPr>
        <w:fldChar w:fldCharType="begin">
          <w:fldData xml:space="preserve">PEVuZE5vdGU+PENpdGU+PEF1dGhvcj5EYXM8L0F1dGhvcj48WWVhcj4yMDE1PC9ZZWFyPjxSZWNO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</w:fldData>
        </w:fldChar>
      </w:r>
      <w:r w:rsidR="00FD4F8C" w:rsidRPr="00BA3FC5">
        <w:rPr>
          <w:lang w:val="en-US"/>
        </w:rPr>
        <w:instrText xml:space="preserve"> ADDIN EN.CITE </w:instrText>
      </w:r>
      <w:r w:rsidR="00FD4F8C" w:rsidRPr="00BA3FC5">
        <w:rPr>
          <w:lang w:val="en-US"/>
        </w:rPr>
        <w:fldChar w:fldCharType="begin">
          <w:fldData xml:space="preserve">PEVuZE5vdGU+PENpdGU+PEF1dGhvcj5EYXM8L0F1dGhvcj48WWVhcj4yMDE1PC9ZZWFyPjxSZWNO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63518D" w:rsidRPr="00BA3FC5">
        <w:rPr>
          <w:lang w:val="en-US"/>
        </w:rPr>
      </w:r>
      <w:r w:rsidR="0063518D" w:rsidRPr="00BA3FC5">
        <w:rPr>
          <w:lang w:val="en-US"/>
        </w:rPr>
        <w:fldChar w:fldCharType="separate"/>
      </w:r>
      <w:r w:rsidR="00FD4F8C" w:rsidRPr="00BA3FC5">
        <w:rPr>
          <w:noProof/>
          <w:lang w:val="en-US"/>
        </w:rPr>
        <w:t>(Das</w:t>
      </w:r>
      <w:r w:rsidR="00FD4F8C" w:rsidRPr="00BA3FC5">
        <w:rPr>
          <w:i/>
          <w:noProof/>
          <w:lang w:val="en-US"/>
        </w:rPr>
        <w:t xml:space="preserve"> et al.</w:t>
      </w:r>
      <w:r w:rsidR="00FD4F8C" w:rsidRPr="00BA3FC5">
        <w:rPr>
          <w:noProof/>
          <w:lang w:val="en-US"/>
        </w:rPr>
        <w:t>, 2015; Mayer</w:t>
      </w:r>
      <w:r w:rsidR="00FD4F8C" w:rsidRPr="00BA3FC5">
        <w:rPr>
          <w:i/>
          <w:noProof/>
          <w:lang w:val="en-US"/>
        </w:rPr>
        <w:t xml:space="preserve"> et al.</w:t>
      </w:r>
      <w:r w:rsidR="00FD4F8C" w:rsidRPr="00BA3FC5">
        <w:rPr>
          <w:noProof/>
          <w:lang w:val="en-US"/>
        </w:rPr>
        <w:t>, 2019)</w:t>
      </w:r>
      <w:r w:rsidR="0063518D" w:rsidRPr="00BA3FC5">
        <w:rPr>
          <w:lang w:val="en-US"/>
        </w:rPr>
        <w:fldChar w:fldCharType="end"/>
      </w:r>
      <w:r w:rsidR="00D74A48" w:rsidRPr="00BA3FC5">
        <w:rPr>
          <w:lang w:val="en-US"/>
        </w:rPr>
        <w:t xml:space="preserve"> </w:t>
      </w:r>
      <w:r w:rsidR="006329CA" w:rsidRPr="00BA3FC5">
        <w:rPr>
          <w:lang w:val="en-US"/>
        </w:rPr>
        <w:t xml:space="preserve">or </w:t>
      </w:r>
      <w:r w:rsidR="00D74A48" w:rsidRPr="00BA3FC5">
        <w:rPr>
          <w:lang w:val="en-US"/>
        </w:rPr>
        <w:t xml:space="preserve">malicious </w:t>
      </w:r>
      <w:r w:rsidR="000413E6" w:rsidRPr="00BA3FC5">
        <w:rPr>
          <w:lang w:val="en-US"/>
        </w:rPr>
        <w:t>content</w:t>
      </w:r>
      <w:r w:rsidR="0063518D" w:rsidRPr="00BA3FC5">
        <w:rPr>
          <w:lang w:val="en-US"/>
        </w:rPr>
        <w:t xml:space="preserve"> </w:t>
      </w:r>
      <w:r w:rsidR="0063518D" w:rsidRPr="00BA3FC5">
        <w:rPr>
          <w:lang w:val="en-US"/>
        </w:rPr>
        <w:fldChar w:fldCharType="begin"/>
      </w:r>
      <w:r w:rsidR="00FD4F8C" w:rsidRPr="00BA3FC5">
        <w:rPr>
          <w:lang w:val="en-US"/>
        </w:rPr>
        <w:instrText xml:space="preserve"> ADDIN EN.CITE &lt;EndNote&gt;&lt;Cite&gt;&lt;Author&gt;Smith&lt;/Author&gt;&lt;Year&gt;2008&lt;/Year&gt;&lt;RecNum&gt;3&lt;/RecNum&gt;&lt;DisplayText&gt;(Smith&lt;style face="italic"&gt; et al.&lt;/style&gt;, 2008)&lt;/DisplayText&gt;&lt;record&gt;&lt;rec-number&gt;3&lt;/rec-number&gt;&lt;foreign-keys&gt;&lt;key app="EN" db-id="e2d2wsz2qt9txge55d1v0rzzfws0ef5faft9" timestamp="1549030196" guid="c1486e2a-afcc-49a7-a266-5d409e5a0d4b"&gt;3&lt;/key&gt;&lt;/foreign-keys&gt;&lt;ref-type name="Journal Article"&gt;17&lt;/ref-type&gt;&lt;contributors&gt;&lt;authors&gt;&lt;author&gt;Smith, Robert E&lt;/author&gt;&lt;author&gt;Chen, Jiemiao&lt;/author&gt;&lt;author&gt;Yang, Xiaojing&lt;/author&gt;&lt;/authors&gt;&lt;/contributors&gt;&lt;titles&gt;&lt;title&gt;The impact of advertising creativity on the hierarchy of effects&lt;/title&gt;&lt;secondary-title&gt;Journal of Advertising&lt;/secondary-title&gt;&lt;/titles&gt;&lt;periodical&gt;&lt;full-title&gt;Journal of Advertising&lt;/full-title&gt;&lt;/periodical&gt;&lt;pages&gt;47-62&lt;/pages&gt;&lt;volume&gt;37&lt;/volume&gt;&lt;number&gt;4&lt;/number&gt;&lt;dates&gt;&lt;year&gt;2008&lt;/year&gt;&lt;pub-dates&gt;&lt;date&gt;2008/12/01&lt;/date&gt;&lt;/pub-dates&gt;&lt;/dates&gt;&lt;publisher&gt;Routledge&lt;/publisher&gt;&lt;isbn&gt;0091-3367&lt;/isbn&gt;&lt;urls&gt;&lt;related-urls&gt;&lt;url&gt;https://doi.org/10.2753/JOA0091-3367370404&lt;/url&gt;&lt;url&gt;https://www.tandfonline.com/doi/abs/10.2753/JOA0091-3367370404&lt;/url&gt;&lt;/related-urls&gt;&lt;/urls&gt;&lt;electronic-resource-num&gt;10.2753/JOA0091-3367370404&lt;/electronic-resource-num&gt;&lt;/record&gt;&lt;/Cite&gt;&lt;/EndNote&gt;</w:instrText>
      </w:r>
      <w:r w:rsidR="0063518D" w:rsidRPr="00BA3FC5">
        <w:rPr>
          <w:lang w:val="en-US"/>
        </w:rPr>
        <w:fldChar w:fldCharType="separate"/>
      </w:r>
      <w:r w:rsidR="00FD4F8C" w:rsidRPr="00BA3FC5">
        <w:rPr>
          <w:noProof/>
          <w:lang w:val="en-US"/>
        </w:rPr>
        <w:t>(Smith</w:t>
      </w:r>
      <w:r w:rsidR="00FD4F8C" w:rsidRPr="00BA3FC5">
        <w:rPr>
          <w:i/>
          <w:noProof/>
          <w:lang w:val="en-US"/>
        </w:rPr>
        <w:t xml:space="preserve"> et al.</w:t>
      </w:r>
      <w:r w:rsidR="00FD4F8C" w:rsidRPr="00BA3FC5">
        <w:rPr>
          <w:noProof/>
          <w:lang w:val="en-US"/>
        </w:rPr>
        <w:t>, 2008)</w:t>
      </w:r>
      <w:r w:rsidR="0063518D" w:rsidRPr="00BA3FC5">
        <w:rPr>
          <w:lang w:val="en-US"/>
        </w:rPr>
        <w:fldChar w:fldCharType="end"/>
      </w:r>
      <w:r w:rsidR="00D74A48" w:rsidRPr="00BA3FC5">
        <w:rPr>
          <w:lang w:val="en-US"/>
        </w:rPr>
        <w:t>.</w:t>
      </w:r>
      <w:r w:rsidR="00556127" w:rsidRPr="00BA3FC5">
        <w:rPr>
          <w:lang w:val="en-US"/>
        </w:rPr>
        <w:t xml:space="preserve"> Thus, through social conditioning, violent and sexual based humor attempts in advertising are more likely to be regarded as a benign violation by men than by women.</w:t>
      </w:r>
      <w:r w:rsidR="00D74A48" w:rsidRPr="00BA3FC5">
        <w:rPr>
          <w:lang w:val="en-US"/>
        </w:rPr>
        <w:t xml:space="preserve"> </w:t>
      </w:r>
    </w:p>
    <w:p w14:paraId="63AA5B24" w14:textId="77777777" w:rsidR="00E072E8" w:rsidRPr="00BA3FC5" w:rsidRDefault="00E072E8" w:rsidP="002A2178">
      <w:pPr>
        <w:pStyle w:val="Newparagraph"/>
        <w:ind w:firstLine="0"/>
        <w:jc w:val="both"/>
        <w:rPr>
          <w:lang w:val="en-US"/>
        </w:rPr>
      </w:pPr>
    </w:p>
    <w:p w14:paraId="2497BAA7" w14:textId="1C9D9002" w:rsidR="00D74A48" w:rsidRPr="00BA3FC5" w:rsidRDefault="00D74A48" w:rsidP="002A2178">
      <w:pPr>
        <w:pStyle w:val="Newparagraph"/>
        <w:ind w:firstLine="0"/>
        <w:jc w:val="both"/>
        <w:rPr>
          <w:lang w:val="en-US"/>
        </w:rPr>
      </w:pPr>
      <w:r w:rsidRPr="00BA3FC5">
        <w:rPr>
          <w:lang w:val="en-US"/>
        </w:rPr>
        <w:t>Therefore</w:t>
      </w:r>
      <w:r w:rsidR="00A95BDE" w:rsidRPr="00BA3FC5">
        <w:rPr>
          <w:lang w:val="en-US"/>
        </w:rPr>
        <w:t>:</w:t>
      </w:r>
    </w:p>
    <w:p w14:paraId="6BE06A56" w14:textId="77777777" w:rsidR="00D74A48" w:rsidRPr="00BA3FC5" w:rsidRDefault="00D74A48" w:rsidP="008A076F">
      <w:pPr>
        <w:pStyle w:val="Newparagraph"/>
        <w:jc w:val="both"/>
        <w:rPr>
          <w:lang w:val="en-US"/>
        </w:rPr>
      </w:pPr>
    </w:p>
    <w:p w14:paraId="026D7267" w14:textId="1E54E16C" w:rsidR="00572869" w:rsidRPr="00BA3FC5" w:rsidRDefault="00572869" w:rsidP="00572869">
      <w:pPr>
        <w:pStyle w:val="Newparagraph"/>
        <w:ind w:left="284" w:firstLine="0"/>
        <w:jc w:val="both"/>
        <w:rPr>
          <w:i/>
          <w:lang w:val="en-US"/>
        </w:rPr>
      </w:pPr>
      <w:r w:rsidRPr="00BA3FC5">
        <w:rPr>
          <w:b/>
          <w:bCs/>
          <w:i/>
          <w:lang w:val="en-US"/>
        </w:rPr>
        <w:t>H1:</w:t>
      </w:r>
      <w:r w:rsidRPr="00BA3FC5">
        <w:rPr>
          <w:i/>
          <w:lang w:val="en-US"/>
        </w:rPr>
        <w:t xml:space="preserve"> For higher-intensity violent humor </w:t>
      </w:r>
      <w:r w:rsidR="008606CF" w:rsidRPr="00BA3FC5">
        <w:rPr>
          <w:i/>
          <w:lang w:val="en-US"/>
        </w:rPr>
        <w:t xml:space="preserve">based </w:t>
      </w:r>
      <w:r w:rsidR="002C642A" w:rsidRPr="00BA3FC5">
        <w:rPr>
          <w:i/>
          <w:lang w:val="en-US"/>
        </w:rPr>
        <w:t xml:space="preserve">social media </w:t>
      </w:r>
      <w:r w:rsidRPr="00BA3FC5">
        <w:rPr>
          <w:i/>
          <w:lang w:val="en-US"/>
        </w:rPr>
        <w:t>advertisements,</w:t>
      </w:r>
      <w:r w:rsidR="004F07DA" w:rsidRPr="00BA3FC5">
        <w:rPr>
          <w:i/>
          <w:lang w:val="en-US"/>
        </w:rPr>
        <w:t xml:space="preserve"> attitude</w:t>
      </w:r>
      <w:r w:rsidRPr="00BA3FC5">
        <w:rPr>
          <w:i/>
          <w:lang w:val="en-US"/>
        </w:rPr>
        <w:t xml:space="preserve"> towards the advertisement will be more negative (H1a),</w:t>
      </w:r>
      <w:r w:rsidR="004F07DA" w:rsidRPr="00BA3FC5">
        <w:rPr>
          <w:i/>
          <w:lang w:val="en-US"/>
        </w:rPr>
        <w:t xml:space="preserve"> attitude</w:t>
      </w:r>
      <w:r w:rsidRPr="00BA3FC5">
        <w:rPr>
          <w:i/>
          <w:lang w:val="en-US"/>
        </w:rPr>
        <w:t xml:space="preserve"> towards the brand will be more negative (H1b), purch</w:t>
      </w:r>
      <w:r w:rsidR="004F07DA" w:rsidRPr="00BA3FC5">
        <w:rPr>
          <w:i/>
          <w:lang w:val="en-US"/>
        </w:rPr>
        <w:t>ase intention</w:t>
      </w:r>
      <w:r w:rsidR="004E69D2" w:rsidRPr="00BA3FC5">
        <w:rPr>
          <w:i/>
          <w:lang w:val="en-US"/>
        </w:rPr>
        <w:t>s</w:t>
      </w:r>
      <w:r w:rsidRPr="00BA3FC5">
        <w:rPr>
          <w:i/>
          <w:lang w:val="en-US"/>
        </w:rPr>
        <w:t xml:space="preserve"> will be lower (H1c), </w:t>
      </w:r>
      <w:r w:rsidR="004F07DA" w:rsidRPr="00BA3FC5">
        <w:rPr>
          <w:i/>
          <w:lang w:val="en-US"/>
        </w:rPr>
        <w:t>sharing intention</w:t>
      </w:r>
      <w:r w:rsidR="004E69D2" w:rsidRPr="00BA3FC5">
        <w:rPr>
          <w:i/>
          <w:lang w:val="en-US"/>
        </w:rPr>
        <w:t>s</w:t>
      </w:r>
      <w:r w:rsidRPr="00BA3FC5">
        <w:rPr>
          <w:i/>
          <w:lang w:val="en-US"/>
        </w:rPr>
        <w:t xml:space="preserve"> will be lower </w:t>
      </w:r>
      <w:r w:rsidRPr="00BA3FC5">
        <w:rPr>
          <w:i/>
          <w:lang w:val="en-US"/>
        </w:rPr>
        <w:lastRenderedPageBreak/>
        <w:t xml:space="preserve">(H1d), perceived humor will be lower (H1e), and perceived </w:t>
      </w:r>
      <w:r w:rsidR="00F113B9" w:rsidRPr="00BA3FC5">
        <w:rPr>
          <w:i/>
          <w:lang w:val="en-US"/>
        </w:rPr>
        <w:t>offence</w:t>
      </w:r>
      <w:r w:rsidRPr="00BA3FC5">
        <w:rPr>
          <w:i/>
          <w:lang w:val="en-US"/>
        </w:rPr>
        <w:t xml:space="preserve"> will be higher amongst women than amongst men (H1f).</w:t>
      </w:r>
    </w:p>
    <w:p w14:paraId="0233435B" w14:textId="77777777" w:rsidR="00C46443" w:rsidRPr="00BA3FC5" w:rsidRDefault="00C46443" w:rsidP="00B95A5C">
      <w:pPr>
        <w:pStyle w:val="Newparagraph"/>
        <w:ind w:left="284" w:firstLine="0"/>
        <w:jc w:val="both"/>
        <w:rPr>
          <w:i/>
          <w:lang w:val="en-US"/>
        </w:rPr>
      </w:pPr>
    </w:p>
    <w:p w14:paraId="10025DDC" w14:textId="1AD9796D" w:rsidR="00572869" w:rsidRPr="00BA3FC5" w:rsidRDefault="00572869" w:rsidP="00572869">
      <w:pPr>
        <w:pStyle w:val="Newparagraph"/>
        <w:ind w:left="284" w:firstLine="0"/>
        <w:jc w:val="both"/>
        <w:rPr>
          <w:i/>
          <w:lang w:val="en-US"/>
        </w:rPr>
      </w:pPr>
      <w:r w:rsidRPr="00BA3FC5">
        <w:rPr>
          <w:b/>
          <w:bCs/>
          <w:i/>
          <w:lang w:val="en-US"/>
        </w:rPr>
        <w:t>H2:</w:t>
      </w:r>
      <w:r w:rsidRPr="00BA3FC5">
        <w:rPr>
          <w:i/>
          <w:lang w:val="en-US"/>
        </w:rPr>
        <w:t xml:space="preserve"> For higher-intensity sexual humor</w:t>
      </w:r>
      <w:r w:rsidR="002C642A" w:rsidRPr="00BA3FC5">
        <w:rPr>
          <w:i/>
          <w:lang w:val="en-US"/>
        </w:rPr>
        <w:t xml:space="preserve"> </w:t>
      </w:r>
      <w:r w:rsidR="008606CF" w:rsidRPr="00BA3FC5">
        <w:rPr>
          <w:i/>
          <w:lang w:val="en-US"/>
        </w:rPr>
        <w:t xml:space="preserve">based </w:t>
      </w:r>
      <w:r w:rsidR="002C642A" w:rsidRPr="00BA3FC5">
        <w:rPr>
          <w:i/>
          <w:lang w:val="en-US"/>
        </w:rPr>
        <w:t>social media</w:t>
      </w:r>
      <w:r w:rsidRPr="00BA3FC5">
        <w:rPr>
          <w:i/>
          <w:lang w:val="en-US"/>
        </w:rPr>
        <w:t xml:space="preserve"> advertisements,</w:t>
      </w:r>
      <w:r w:rsidR="004F07DA" w:rsidRPr="00BA3FC5">
        <w:rPr>
          <w:i/>
          <w:lang w:val="en-US"/>
        </w:rPr>
        <w:t xml:space="preserve"> attitude</w:t>
      </w:r>
      <w:r w:rsidRPr="00BA3FC5">
        <w:rPr>
          <w:i/>
          <w:lang w:val="en-US"/>
        </w:rPr>
        <w:t xml:space="preserve"> towards the advertisement will be more negative (H2a),</w:t>
      </w:r>
      <w:r w:rsidR="004F07DA" w:rsidRPr="00BA3FC5">
        <w:rPr>
          <w:i/>
          <w:lang w:val="en-US"/>
        </w:rPr>
        <w:t xml:space="preserve"> attitude</w:t>
      </w:r>
      <w:r w:rsidRPr="00BA3FC5">
        <w:rPr>
          <w:i/>
          <w:lang w:val="en-US"/>
        </w:rPr>
        <w:t xml:space="preserve"> towards the brand will be more negative (H2b),</w:t>
      </w:r>
      <w:r w:rsidR="004F07DA" w:rsidRPr="00BA3FC5">
        <w:rPr>
          <w:i/>
          <w:lang w:val="en-US"/>
        </w:rPr>
        <w:t xml:space="preserve"> purchase intention</w:t>
      </w:r>
      <w:r w:rsidR="004E69D2" w:rsidRPr="00BA3FC5">
        <w:rPr>
          <w:i/>
          <w:lang w:val="en-US"/>
        </w:rPr>
        <w:t>s</w:t>
      </w:r>
      <w:r w:rsidRPr="00BA3FC5">
        <w:rPr>
          <w:i/>
          <w:lang w:val="en-US"/>
        </w:rPr>
        <w:t xml:space="preserve"> will be lower (H2c),</w:t>
      </w:r>
      <w:r w:rsidR="004F07DA" w:rsidRPr="00BA3FC5">
        <w:rPr>
          <w:i/>
          <w:lang w:val="en-US"/>
        </w:rPr>
        <w:t xml:space="preserve"> sharing intention</w:t>
      </w:r>
      <w:r w:rsidR="004E69D2" w:rsidRPr="00BA3FC5">
        <w:rPr>
          <w:i/>
          <w:lang w:val="en-US"/>
        </w:rPr>
        <w:t>s</w:t>
      </w:r>
      <w:r w:rsidRPr="00BA3FC5">
        <w:rPr>
          <w:i/>
          <w:lang w:val="en-US"/>
        </w:rPr>
        <w:t xml:space="preserve"> will be lower (H2d), perceived humor will be lower (H2e), and perceived </w:t>
      </w:r>
      <w:r w:rsidR="00F113B9" w:rsidRPr="00BA3FC5">
        <w:rPr>
          <w:i/>
          <w:lang w:val="en-US"/>
        </w:rPr>
        <w:t>offence</w:t>
      </w:r>
      <w:r w:rsidRPr="00BA3FC5">
        <w:rPr>
          <w:i/>
          <w:lang w:val="en-US"/>
        </w:rPr>
        <w:t xml:space="preserve"> will be higher amongst women than amongst men (H2f).</w:t>
      </w:r>
    </w:p>
    <w:p w14:paraId="7E101F31" w14:textId="77777777" w:rsidR="002A2178" w:rsidRPr="00BA3FC5" w:rsidRDefault="002A2178" w:rsidP="00572869">
      <w:pPr>
        <w:pStyle w:val="Newparagraph"/>
        <w:ind w:left="284" w:firstLine="0"/>
        <w:jc w:val="both"/>
        <w:rPr>
          <w:i/>
          <w:lang w:val="en-US"/>
        </w:rPr>
      </w:pPr>
    </w:p>
    <w:p w14:paraId="165B42C3" w14:textId="2F995E78" w:rsidR="00D74A48" w:rsidRPr="00BA3FC5" w:rsidRDefault="00D74A48" w:rsidP="008A076F">
      <w:pPr>
        <w:pStyle w:val="Newparagraph"/>
        <w:ind w:firstLine="0"/>
        <w:jc w:val="both"/>
        <w:rPr>
          <w:b/>
          <w:bCs/>
          <w:lang w:val="en-US"/>
        </w:rPr>
      </w:pPr>
      <w:r w:rsidRPr="00BA3FC5">
        <w:rPr>
          <w:b/>
          <w:bCs/>
          <w:lang w:val="en-US"/>
        </w:rPr>
        <w:t xml:space="preserve">Perceived humor and </w:t>
      </w:r>
      <w:r w:rsidR="00F113B9" w:rsidRPr="00BA3FC5">
        <w:rPr>
          <w:b/>
          <w:bCs/>
          <w:lang w:val="en-US"/>
        </w:rPr>
        <w:t>offence</w:t>
      </w:r>
    </w:p>
    <w:p w14:paraId="461CDD79" w14:textId="340BE10E" w:rsidR="00D74A48" w:rsidRPr="00BA3FC5" w:rsidRDefault="00D74A48" w:rsidP="008A076F">
      <w:pPr>
        <w:pStyle w:val="Newparagraph"/>
        <w:ind w:firstLine="0"/>
        <w:jc w:val="both"/>
        <w:rPr>
          <w:lang w:val="en-US"/>
        </w:rPr>
      </w:pPr>
      <w:r w:rsidRPr="00BA3FC5">
        <w:rPr>
          <w:lang w:val="en-US"/>
        </w:rPr>
        <w:t xml:space="preserve">What if no one laughs? </w:t>
      </w:r>
      <w:r w:rsidR="009E3F6C" w:rsidRPr="00BA3FC5">
        <w:rPr>
          <w:lang w:val="en-US"/>
        </w:rPr>
        <w:t>A</w:t>
      </w:r>
      <w:r w:rsidRPr="00BA3FC5">
        <w:rPr>
          <w:lang w:val="en-US"/>
        </w:rPr>
        <w:t>ttempted humor</w:t>
      </w:r>
      <w:r w:rsidR="009E3F6C" w:rsidRPr="00BA3FC5">
        <w:rPr>
          <w:lang w:val="en-US"/>
        </w:rPr>
        <w:t xml:space="preserve"> differs from</w:t>
      </w:r>
      <w:r w:rsidRPr="00BA3FC5">
        <w:rPr>
          <w:lang w:val="en-US"/>
        </w:rPr>
        <w:t xml:space="preserve"> perceived humor</w:t>
      </w:r>
      <w:r w:rsidR="0063518D" w:rsidRPr="00BA3FC5">
        <w:rPr>
          <w:lang w:val="en-US"/>
        </w:rPr>
        <w:t xml:space="preserve"> </w:t>
      </w:r>
      <w:r w:rsidR="0063518D" w:rsidRPr="00BA3FC5">
        <w:rPr>
          <w:lang w:val="en-US"/>
        </w:rPr>
        <w:fldChar w:fldCharType="begin">
          <w:fldData xml:space="preserve">PEVuZE5vdGU+PENpdGU+PEF1dGhvcj5Td2FuaTwvQXV0aG9yPjxZZWFyPjIwMTM8L1llYXI+PFJl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</w:fldData>
        </w:fldChar>
      </w:r>
      <w:r w:rsidR="00FD4F8C" w:rsidRPr="00BA3FC5">
        <w:rPr>
          <w:lang w:val="en-US"/>
        </w:rPr>
        <w:instrText xml:space="preserve"> ADDIN EN.CITE </w:instrText>
      </w:r>
      <w:r w:rsidR="00FD4F8C" w:rsidRPr="00BA3FC5">
        <w:rPr>
          <w:lang w:val="en-US"/>
        </w:rPr>
        <w:fldChar w:fldCharType="begin">
          <w:fldData xml:space="preserve">PEVuZE5vdGU+PENpdGU+PEF1dGhvcj5Td2FuaTwvQXV0aG9yPjxZZWFyPjIwMTM8L1llYXI+PFJl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63518D" w:rsidRPr="00BA3FC5">
        <w:rPr>
          <w:lang w:val="en-US"/>
        </w:rPr>
      </w:r>
      <w:r w:rsidR="0063518D" w:rsidRPr="00BA3FC5">
        <w:rPr>
          <w:lang w:val="en-US"/>
        </w:rPr>
        <w:fldChar w:fldCharType="separate"/>
      </w:r>
      <w:r w:rsidR="00FD4F8C" w:rsidRPr="00BA3FC5">
        <w:rPr>
          <w:noProof/>
          <w:lang w:val="en-US"/>
        </w:rPr>
        <w:t>(Swani</w:t>
      </w:r>
      <w:r w:rsidR="00FD4F8C" w:rsidRPr="00BA3FC5">
        <w:rPr>
          <w:i/>
          <w:noProof/>
          <w:lang w:val="en-US"/>
        </w:rPr>
        <w:t xml:space="preserve"> et al.</w:t>
      </w:r>
      <w:r w:rsidR="00FD4F8C" w:rsidRPr="00BA3FC5">
        <w:rPr>
          <w:noProof/>
          <w:lang w:val="en-US"/>
        </w:rPr>
        <w:t>, 2013; Warren</w:t>
      </w:r>
      <w:r w:rsidR="00FD4F8C" w:rsidRPr="00BA3FC5">
        <w:rPr>
          <w:i/>
          <w:noProof/>
          <w:lang w:val="en-US"/>
        </w:rPr>
        <w:t xml:space="preserve"> et al.</w:t>
      </w:r>
      <w:r w:rsidR="00FD4F8C" w:rsidRPr="00BA3FC5">
        <w:rPr>
          <w:noProof/>
          <w:lang w:val="en-US"/>
        </w:rPr>
        <w:t>, 2019)</w:t>
      </w:r>
      <w:r w:rsidR="0063518D" w:rsidRPr="00BA3FC5">
        <w:rPr>
          <w:lang w:val="en-US"/>
        </w:rPr>
        <w:fldChar w:fldCharType="end"/>
      </w:r>
      <w:r w:rsidRPr="00BA3FC5">
        <w:rPr>
          <w:lang w:val="en-US"/>
        </w:rPr>
        <w:t>. That is, humorous content is only effective if the receiver perceives it to be funny, regardless of intent</w:t>
      </w:r>
      <w:r w:rsidR="0063518D" w:rsidRPr="00BA3FC5">
        <w:rPr>
          <w:lang w:val="en-US"/>
        </w:rPr>
        <w:t xml:space="preserve"> </w:t>
      </w:r>
      <w:r w:rsidR="0063518D" w:rsidRPr="00BA3FC5">
        <w:rPr>
          <w:lang w:val="en-US"/>
        </w:rPr>
        <w:fldChar w:fldCharType="begin"/>
      </w:r>
      <w:r w:rsidR="004271C4" w:rsidRPr="00BA3FC5">
        <w:rPr>
          <w:lang w:val="en-US"/>
        </w:rPr>
        <w:instrText xml:space="preserve"> ADDIN EN.CITE &lt;EndNote&gt;&lt;Cite&gt;&lt;Author&gt;Beard&lt;/Author&gt;&lt;Year&gt;2008&lt;/Year&gt;&lt;RecNum&gt;28&lt;/RecNum&gt;&lt;DisplayText&gt;(Beard, 2008b)&lt;/DisplayText&gt;&lt;record&gt;&lt;rec-number&gt;28&lt;/rec-number&gt;&lt;foreign-keys&gt;&lt;key app="EN" db-id="e2d2wsz2qt9txge55d1v0rzzfws0ef5faft9" timestamp="1549030205" guid="afbc8b97-1f43-4d6c-8b60-f85d24b2d451"&gt;28&lt;/key&gt;&lt;/foreign-keys&gt;&lt;ref-type name="Book"&gt;6&lt;/ref-type&gt;&lt;contributors&gt;&lt;authors&gt;&lt;author&gt;Beard, Fred K&lt;/author&gt;&lt;/authors&gt;&lt;/contributors&gt;&lt;titles&gt;&lt;title&gt;Humor in the Advertising Business: Theory, Practice, and Wit&lt;/title&gt;&lt;/titles&gt;&lt;dates&gt;&lt;year&gt;2008&lt;/year&gt;&lt;/dates&gt;&lt;pub-location&gt;Lanham, MD&lt;/pub-location&gt;&lt;publisher&gt;Rowman &amp;amp; Littlefield&lt;/publisher&gt;&lt;isbn&gt;9780742554269&lt;/isbn&gt;&lt;urls&gt;&lt;related-urls&gt;&lt;url&gt;https://books.google.co.uk/books?id=ICoMF3xMGjQC&lt;/url&gt;&lt;/related-urls&gt;&lt;/urls&gt;&lt;/record&gt;&lt;/Cite&gt;&lt;/EndNote&gt;</w:instrText>
      </w:r>
      <w:r w:rsidR="0063518D" w:rsidRPr="00BA3FC5">
        <w:rPr>
          <w:lang w:val="en-US"/>
        </w:rPr>
        <w:fldChar w:fldCharType="separate"/>
      </w:r>
      <w:r w:rsidR="00FD4F8C" w:rsidRPr="00BA3FC5">
        <w:rPr>
          <w:noProof/>
          <w:lang w:val="en-US"/>
        </w:rPr>
        <w:t>(Beard, 2008b)</w:t>
      </w:r>
      <w:r w:rsidR="0063518D" w:rsidRPr="00BA3FC5">
        <w:rPr>
          <w:lang w:val="en-US"/>
        </w:rPr>
        <w:fldChar w:fldCharType="end"/>
      </w:r>
      <w:r w:rsidRPr="00BA3FC5">
        <w:rPr>
          <w:lang w:val="en-US"/>
        </w:rPr>
        <w:t xml:space="preserve">. </w:t>
      </w:r>
      <w:r w:rsidR="00572869" w:rsidRPr="00BA3FC5">
        <w:rPr>
          <w:lang w:val="en-US"/>
        </w:rPr>
        <w:t xml:space="preserve">Perceived </w:t>
      </w:r>
      <w:r w:rsidR="008606CF" w:rsidRPr="00BA3FC5">
        <w:rPr>
          <w:lang w:val="en-US"/>
        </w:rPr>
        <w:t>H</w:t>
      </w:r>
      <w:r w:rsidR="00572869" w:rsidRPr="00BA3FC5">
        <w:rPr>
          <w:lang w:val="en-US"/>
        </w:rPr>
        <w:t xml:space="preserve">umor </w:t>
      </w:r>
      <w:r w:rsidR="008606CF" w:rsidRPr="00BA3FC5">
        <w:rPr>
          <w:lang w:val="en-US"/>
        </w:rPr>
        <w:t xml:space="preserve">(PH) </w:t>
      </w:r>
      <w:r w:rsidR="00572869" w:rsidRPr="00BA3FC5">
        <w:rPr>
          <w:lang w:val="en-US"/>
        </w:rPr>
        <w:t xml:space="preserve">is important to advertisers as it </w:t>
      </w:r>
      <w:r w:rsidR="000D1A15" w:rsidRPr="00BA3FC5">
        <w:rPr>
          <w:lang w:val="en-US"/>
        </w:rPr>
        <w:t>positively affects</w:t>
      </w:r>
      <w:r w:rsidR="00572869" w:rsidRPr="00BA3FC5">
        <w:rPr>
          <w:lang w:val="en-US"/>
        </w:rPr>
        <w:t xml:space="preserve"> advertisement liking, </w:t>
      </w:r>
      <w:r w:rsidR="00B06901" w:rsidRPr="00BA3FC5">
        <w:rPr>
          <w:lang w:val="en-US"/>
        </w:rPr>
        <w:t xml:space="preserve">as well as improved brand appeal </w:t>
      </w:r>
      <w:r w:rsidR="00572869" w:rsidRPr="00BA3FC5">
        <w:rPr>
          <w:lang w:val="en-US"/>
        </w:rPr>
        <w:t>and purchase intentions</w:t>
      </w:r>
      <w:r w:rsidR="0063518D" w:rsidRPr="00BA3FC5">
        <w:rPr>
          <w:lang w:val="en-US"/>
        </w:rPr>
        <w:t xml:space="preserve"> </w:t>
      </w:r>
      <w:r w:rsidR="0063518D" w:rsidRPr="00BA3FC5">
        <w:rPr>
          <w:lang w:val="en-US"/>
        </w:rPr>
        <w:fldChar w:fldCharType="begin">
          <w:fldData xml:space="preserve">PEVuZE5vdGU+PENpdGU+PEF1dGhvcj5Zb29uPC9BdXRob3I+PFllYXI+MjAxODwvWWVhcj48UmVj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</w:fldData>
        </w:fldChar>
      </w:r>
      <w:r w:rsidR="00FD4F8C" w:rsidRPr="00BA3FC5">
        <w:rPr>
          <w:lang w:val="en-US"/>
        </w:rPr>
        <w:instrText xml:space="preserve"> ADDIN EN.CITE </w:instrText>
      </w:r>
      <w:r w:rsidR="00FD4F8C" w:rsidRPr="00BA3FC5">
        <w:rPr>
          <w:lang w:val="en-US"/>
        </w:rPr>
        <w:fldChar w:fldCharType="begin">
          <w:fldData xml:space="preserve">PEVuZE5vdGU+PENpdGU+PEF1dGhvcj5Zb29uPC9BdXRob3I+PFllYXI+MjAxODwvWWVhcj48UmVj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63518D" w:rsidRPr="00BA3FC5">
        <w:rPr>
          <w:lang w:val="en-US"/>
        </w:rPr>
      </w:r>
      <w:r w:rsidR="0063518D" w:rsidRPr="00BA3FC5">
        <w:rPr>
          <w:lang w:val="en-US"/>
        </w:rPr>
        <w:fldChar w:fldCharType="separate"/>
      </w:r>
      <w:r w:rsidR="00FD4F8C" w:rsidRPr="00BA3FC5">
        <w:rPr>
          <w:noProof/>
          <w:lang w:val="en-US"/>
        </w:rPr>
        <w:t>(Weinberger and Gulas, 1992; Eisend, 2018; Yoon, 2018; Warren</w:t>
      </w:r>
      <w:r w:rsidR="00FD4F8C" w:rsidRPr="00BA3FC5">
        <w:rPr>
          <w:i/>
          <w:noProof/>
          <w:lang w:val="en-US"/>
        </w:rPr>
        <w:t xml:space="preserve"> et al.</w:t>
      </w:r>
      <w:r w:rsidR="00FD4F8C" w:rsidRPr="00BA3FC5">
        <w:rPr>
          <w:noProof/>
          <w:lang w:val="en-US"/>
        </w:rPr>
        <w:t>, 2019)</w:t>
      </w:r>
      <w:r w:rsidR="0063518D" w:rsidRPr="00BA3FC5">
        <w:rPr>
          <w:lang w:val="en-US"/>
        </w:rPr>
        <w:fldChar w:fldCharType="end"/>
      </w:r>
      <w:r w:rsidR="0063518D" w:rsidRPr="00BA3FC5">
        <w:rPr>
          <w:lang w:val="en-US"/>
        </w:rPr>
        <w:t>.</w:t>
      </w:r>
      <w:r w:rsidR="00572869" w:rsidRPr="00BA3FC5">
        <w:rPr>
          <w:lang w:val="en-US"/>
        </w:rPr>
        <w:t xml:space="preserve">   </w:t>
      </w:r>
    </w:p>
    <w:p w14:paraId="7ABE53A7" w14:textId="77777777" w:rsidR="002A2178" w:rsidRPr="00BA3FC5" w:rsidRDefault="002A2178" w:rsidP="002A2178">
      <w:pPr>
        <w:pStyle w:val="Newparagraph"/>
        <w:ind w:firstLine="0"/>
        <w:jc w:val="both"/>
        <w:rPr>
          <w:lang w:val="en-US"/>
        </w:rPr>
      </w:pPr>
    </w:p>
    <w:p w14:paraId="698EEB3B" w14:textId="1578B3E1" w:rsidR="001D20B3" w:rsidRPr="00BA3FC5" w:rsidRDefault="0063518D" w:rsidP="004C5B20">
      <w:pPr>
        <w:pStyle w:val="Newparagraph"/>
        <w:ind w:firstLine="0"/>
        <w:jc w:val="both"/>
        <w:rPr>
          <w:lang w:val="en-US"/>
        </w:rPr>
      </w:pPr>
      <w:proofErr w:type="spellStart"/>
      <w:r w:rsidRPr="00BA3FC5">
        <w:rPr>
          <w:lang w:val="en-US"/>
        </w:rPr>
        <w:t>Swani</w:t>
      </w:r>
      <w:proofErr w:type="spellEnd"/>
      <w:r w:rsidRPr="00BA3FC5">
        <w:rPr>
          <w:lang w:val="en-US"/>
        </w:rPr>
        <w:t xml:space="preserve"> </w:t>
      </w:r>
      <w:r w:rsidRPr="00BA3FC5">
        <w:rPr>
          <w:i/>
          <w:iCs/>
          <w:lang w:val="en-US"/>
        </w:rPr>
        <w:t>et al.</w:t>
      </w:r>
      <w:r w:rsidRPr="00BA3FC5">
        <w:rPr>
          <w:lang w:val="en-US"/>
        </w:rPr>
        <w:t xml:space="preserve"> </w:t>
      </w:r>
      <w:r w:rsidRPr="00BA3FC5">
        <w:rPr>
          <w:lang w:val="en-US"/>
        </w:rPr>
        <w:fldChar w:fldCharType="begin"/>
      </w:r>
      <w:r w:rsidR="00FD4F8C" w:rsidRPr="00BA3FC5">
        <w:rPr>
          <w:lang w:val="en-US"/>
        </w:rPr>
        <w:instrText xml:space="preserve"> ADDIN EN.CITE &lt;EndNote&gt;&lt;Cite ExcludeAuth="1"&gt;&lt;Author&gt;Swani&lt;/Author&gt;&lt;Year&gt;2013&lt;/Year&gt;&lt;RecNum&gt;7&lt;/RecNum&gt;&lt;DisplayText&gt;(2013)&lt;/DisplayText&gt;&lt;record&gt;&lt;rec-number&gt;7&lt;/rec-number&gt;&lt;foreign-keys&gt;&lt;key app="EN" db-id="e2d2wsz2qt9txge55d1v0rzzfws0ef5faft9" timestamp="1549030197" guid="ae22d999-1fcb-437b-aeeb-4fa5da4972f5"&gt;7&lt;/key&gt;&lt;/foreign-keys&gt;&lt;ref-type name="Journal Article"&gt;17&lt;/ref-type&gt;&lt;contributors&gt;&lt;authors&gt;&lt;author&gt;Swani, Kunal&lt;/author&gt;&lt;author&gt;Weinberger, Marc G.&lt;/author&gt;&lt;author&gt;Gulas, Charles S.&lt;/author&gt;&lt;/authors&gt;&lt;/contributors&gt;&lt;titles&gt;&lt;title&gt;The impact of violent humor on advertising success: A gender perspective&lt;/title&gt;&lt;secondary-title&gt;Journal of Advertising&lt;/secondary-title&gt;&lt;/titles&gt;&lt;periodical&gt;&lt;full-title&gt;Journal of Advertising&lt;/full-title&gt;&lt;/periodical&gt;&lt;pages&gt;308-319&lt;/pages&gt;&lt;volume&gt;42&lt;/volume&gt;&lt;number&gt;4&lt;/number&gt;&lt;dates&gt;&lt;year&gt;2013&lt;/year&gt;&lt;pub-dates&gt;&lt;date&gt;2013/10/01&lt;/date&gt;&lt;/pub-dates&gt;&lt;/dates&gt;&lt;publisher&gt;Routledge&lt;/publisher&gt;&lt;isbn&gt;0091-3367&lt;/isbn&gt;&lt;urls&gt;&lt;related-urls&gt;&lt;url&gt;https://doi.org/10.1080/00913367.2013.795121&lt;/url&gt;&lt;url&gt;https://www.tandfonline.com/doi/abs/10.1080/00913367.2013.795121&lt;/url&gt;&lt;/related-urls&gt;&lt;/urls&gt;&lt;electronic-resource-num&gt;10.1080/00913367.2013.795121&lt;/electronic-resource-num&gt;&lt;/record&gt;&lt;/Cite&gt;&lt;/EndNote&gt;</w:instrText>
      </w:r>
      <w:r w:rsidRPr="00BA3FC5">
        <w:rPr>
          <w:lang w:val="en-US"/>
        </w:rPr>
        <w:fldChar w:fldCharType="separate"/>
      </w:r>
      <w:r w:rsidR="00FD4F8C" w:rsidRPr="00BA3FC5">
        <w:rPr>
          <w:noProof/>
          <w:lang w:val="en-US"/>
        </w:rPr>
        <w:t>(2013)</w:t>
      </w:r>
      <w:r w:rsidRPr="00BA3FC5">
        <w:rPr>
          <w:lang w:val="en-US"/>
        </w:rPr>
        <w:fldChar w:fldCharType="end"/>
      </w:r>
      <w:r w:rsidR="00B06901" w:rsidRPr="00BA3FC5">
        <w:rPr>
          <w:lang w:val="en-US"/>
        </w:rPr>
        <w:t xml:space="preserve"> discovered</w:t>
      </w:r>
      <w:r w:rsidR="00D74A48" w:rsidRPr="00BA3FC5">
        <w:rPr>
          <w:lang w:val="en-US"/>
        </w:rPr>
        <w:t xml:space="preserve"> that violations o</w:t>
      </w:r>
      <w:r w:rsidR="00127B9D" w:rsidRPr="00BA3FC5">
        <w:rPr>
          <w:lang w:val="en-US"/>
        </w:rPr>
        <w:t>f social norms directly affect</w:t>
      </w:r>
      <w:r w:rsidR="00D74A48" w:rsidRPr="00BA3FC5">
        <w:rPr>
          <w:lang w:val="en-US"/>
        </w:rPr>
        <w:t xml:space="preserve"> PH in </w:t>
      </w:r>
      <w:r w:rsidR="00B06901" w:rsidRPr="00BA3FC5">
        <w:rPr>
          <w:lang w:val="en-US"/>
        </w:rPr>
        <w:t xml:space="preserve">the case of </w:t>
      </w:r>
      <w:r w:rsidR="00D74A48" w:rsidRPr="00BA3FC5">
        <w:rPr>
          <w:lang w:val="en-US"/>
        </w:rPr>
        <w:t xml:space="preserve">violent advertisements. They found </w:t>
      </w:r>
      <w:r w:rsidR="000413E6" w:rsidRPr="00BA3FC5">
        <w:rPr>
          <w:lang w:val="en-US"/>
        </w:rPr>
        <w:t>for</w:t>
      </w:r>
      <w:r w:rsidR="00D74A48" w:rsidRPr="00BA3FC5">
        <w:rPr>
          <w:lang w:val="en-US"/>
        </w:rPr>
        <w:t xml:space="preserve"> higher-intensity violent advertisements, </w:t>
      </w:r>
      <w:r w:rsidR="000413E6" w:rsidRPr="00BA3FC5">
        <w:rPr>
          <w:lang w:val="en-US"/>
        </w:rPr>
        <w:t>when</w:t>
      </w:r>
      <w:r w:rsidR="00D74A48" w:rsidRPr="00BA3FC5">
        <w:rPr>
          <w:lang w:val="en-US"/>
        </w:rPr>
        <w:t xml:space="preserve"> the violation of a social norm is perceived </w:t>
      </w:r>
      <w:r w:rsidR="000413E6" w:rsidRPr="00BA3FC5">
        <w:rPr>
          <w:lang w:val="en-US"/>
        </w:rPr>
        <w:t>to be</w:t>
      </w:r>
      <w:r w:rsidR="00D74A48" w:rsidRPr="00BA3FC5">
        <w:rPr>
          <w:lang w:val="en-US"/>
        </w:rPr>
        <w:t xml:space="preserve"> too severe,</w:t>
      </w:r>
      <w:r w:rsidR="009B0587" w:rsidRPr="00BA3FC5">
        <w:rPr>
          <w:lang w:val="en-US"/>
        </w:rPr>
        <w:t xml:space="preserve"> it</w:t>
      </w:r>
      <w:r w:rsidR="00D74A48" w:rsidRPr="00BA3FC5">
        <w:rPr>
          <w:lang w:val="en-US"/>
        </w:rPr>
        <w:t xml:space="preserve"> leads </w:t>
      </w:r>
      <w:r w:rsidR="004F07DA" w:rsidRPr="00BA3FC5">
        <w:rPr>
          <w:lang w:val="en-US"/>
        </w:rPr>
        <w:t xml:space="preserve">to </w:t>
      </w:r>
      <w:r w:rsidR="00D74A48" w:rsidRPr="00BA3FC5">
        <w:rPr>
          <w:lang w:val="en-US"/>
        </w:rPr>
        <w:t>a decrease in PH, and more negative Aad</w:t>
      </w:r>
      <w:r w:rsidR="009B0587" w:rsidRPr="00BA3FC5">
        <w:rPr>
          <w:lang w:val="en-US"/>
        </w:rPr>
        <w:t>. This is consistent with BVT</w:t>
      </w:r>
      <w:r w:rsidR="00E072E8" w:rsidRPr="00BA3FC5">
        <w:rPr>
          <w:lang w:val="en-US"/>
        </w:rPr>
        <w:t>,</w:t>
      </w:r>
      <w:r w:rsidR="00871958" w:rsidRPr="00BA3FC5">
        <w:rPr>
          <w:lang w:val="en-US"/>
        </w:rPr>
        <w:t xml:space="preserve"> PH being the</w:t>
      </w:r>
      <w:r w:rsidR="009B0587" w:rsidRPr="00BA3FC5">
        <w:rPr>
          <w:lang w:val="en-US"/>
        </w:rPr>
        <w:t xml:space="preserve"> resulting</w:t>
      </w:r>
      <w:r w:rsidR="00871958" w:rsidRPr="00BA3FC5">
        <w:rPr>
          <w:lang w:val="en-US"/>
        </w:rPr>
        <w:t xml:space="preserve"> positive</w:t>
      </w:r>
      <w:r w:rsidR="009B0587" w:rsidRPr="00BA3FC5">
        <w:rPr>
          <w:lang w:val="en-US"/>
        </w:rPr>
        <w:t xml:space="preserve"> emotional response when a norm violation is considered benign </w:t>
      </w:r>
      <w:r w:rsidR="009B0587" w:rsidRPr="00BA3FC5">
        <w:rPr>
          <w:lang w:val="en-US"/>
        </w:rPr>
        <w:fldChar w:fldCharType="begin"/>
      </w:r>
      <w:r w:rsidR="009B0587" w:rsidRPr="00BA3FC5">
        <w:rPr>
          <w:lang w:val="en-US"/>
        </w:rPr>
        <w:instrText xml:space="preserve"> ADDIN EN.CITE &lt;EndNote&gt;&lt;Cite&gt;&lt;Author&gt;McGraw&lt;/Author&gt;&lt;Year&gt;2010&lt;/Year&gt;&lt;RecNum&gt;944&lt;/RecNum&gt;&lt;DisplayText&gt;(McGraw and Warren, 2010)&lt;/DisplayText&gt;&lt;record&gt;&lt;rec-number&gt;944&lt;/rec-number&gt;&lt;foreign-keys&gt;&lt;key app="EN" db-id="e2d2wsz2qt9txge55d1v0rzzfws0ef5faft9" timestamp="1648239286" guid="432685e2-fbef-4752-a76d-6ff419768a6f"&gt;944&lt;/key&gt;&lt;/foreign-keys&gt;&lt;ref-type name="Journal Article"&gt;17&lt;/ref-type&gt;&lt;contributors&gt;&lt;authors&gt;&lt;author&gt;McGraw, A. Peter&lt;/author&gt;&lt;author&gt;Warren, Caleb&lt;/author&gt;&lt;/authors&gt;&lt;/contributors&gt;&lt;titles&gt;&lt;title&gt;Benign violations: Making immoral behavior funny&lt;/title&gt;&lt;secondary-title&gt;Psychological Science&lt;/secondary-title&gt;&lt;/titles&gt;&lt;periodical&gt;&lt;full-title&gt;Psychological Science&lt;/full-title&gt;&lt;/periodical&gt;&lt;pages&gt;1141-1149&lt;/pages&gt;&lt;volume&gt;21&lt;/volume&gt;&lt;number&gt;8&lt;/number&gt;&lt;keywords&gt;&lt;keyword&gt;Amusement&lt;/keyword&gt;&lt;keyword&gt;Disgust&lt;/keyword&gt;&lt;keyword&gt;Emotional expression&lt;/keyword&gt;&lt;keyword&gt;Emotions&lt;/keyword&gt;&lt;keyword&gt;Fathers&lt;/keyword&gt;&lt;keyword&gt;Female&lt;/keyword&gt;&lt;keyword&gt;Humans&lt;/keyword&gt;&lt;keyword&gt;Humor&lt;/keyword&gt;&lt;keyword&gt;Judgment&lt;/keyword&gt;&lt;keyword&gt;Laughter&lt;/keyword&gt;&lt;keyword&gt;Male&lt;/keyword&gt;&lt;keyword&gt;Models, Psychological&lt;/keyword&gt;&lt;keyword&gt;Moral psychology&lt;/keyword&gt;&lt;keyword&gt;Morals&lt;/keyword&gt;&lt;keyword&gt;Personality psychology&lt;/keyword&gt;&lt;keyword&gt;Psychology&lt;/keyword&gt;&lt;keyword&gt;Social psychology&lt;/keyword&gt;&lt;keyword&gt;Wit and Humor as Topic - psychology&lt;/keyword&gt;&lt;/keywords&gt;&lt;dates&gt;&lt;year&gt;2010&lt;/year&gt;&lt;/dates&gt;&lt;pub-location&gt;Los Angeles, CA&lt;/pub-location&gt;&lt;publisher&gt;Los Angeles, CA: SAGE Publications&lt;/publisher&gt;&lt;isbn&gt;0956-7976&lt;/isbn&gt;&lt;urls&gt;&lt;/urls&gt;&lt;electronic-resource-num&gt;10.1177/0956797610376073&lt;/electronic-resource-num&gt;&lt;/record&gt;&lt;/Cite&gt;&lt;/EndNote&gt;</w:instrText>
      </w:r>
      <w:r w:rsidR="009B0587" w:rsidRPr="00BA3FC5">
        <w:rPr>
          <w:lang w:val="en-US"/>
        </w:rPr>
        <w:fldChar w:fldCharType="separate"/>
      </w:r>
      <w:r w:rsidR="009B0587" w:rsidRPr="00BA3FC5">
        <w:rPr>
          <w:noProof/>
          <w:lang w:val="en-US"/>
        </w:rPr>
        <w:t>(McGraw and Warren, 2010)</w:t>
      </w:r>
      <w:r w:rsidR="009B0587" w:rsidRPr="00BA3FC5">
        <w:rPr>
          <w:lang w:val="en-US"/>
        </w:rPr>
        <w:fldChar w:fldCharType="end"/>
      </w:r>
      <w:r w:rsidR="00D74A48" w:rsidRPr="00BA3FC5">
        <w:rPr>
          <w:lang w:val="en-US"/>
        </w:rPr>
        <w:t>. However, the relationship between offensive content and PH is nuanced, in that humor can ‘mask’ offensive themes</w:t>
      </w:r>
      <w:r w:rsidRPr="00BA3FC5">
        <w:rPr>
          <w:lang w:val="en-US"/>
        </w:rPr>
        <w:t xml:space="preserve"> </w:t>
      </w:r>
      <w:r w:rsidRPr="00BA3FC5">
        <w:rPr>
          <w:lang w:val="en-US"/>
        </w:rPr>
        <w:fldChar w:fldCharType="begin">
          <w:fldData xml:space="preserve">PEVuZE5vdGU+PENpdGU+PEF1dGhvcj5Gw7Zyc3RlcjwvQXV0aG9yPjxZZWFyPjIwMTY8L1llYXI+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</w:fldData>
        </w:fldChar>
      </w:r>
      <w:r w:rsidR="00FD4F8C" w:rsidRPr="00BA3FC5">
        <w:rPr>
          <w:lang w:val="en-US"/>
        </w:rPr>
        <w:instrText xml:space="preserve"> ADDIN EN.CITE </w:instrText>
      </w:r>
      <w:r w:rsidR="00FD4F8C" w:rsidRPr="00BA3FC5">
        <w:rPr>
          <w:lang w:val="en-US"/>
        </w:rPr>
        <w:fldChar w:fldCharType="begin">
          <w:fldData xml:space="preserve">PEVuZE5vdGU+PENpdGU+PEF1dGhvcj5Gw7Zyc3RlcjwvQXV0aG9yPjxZZWFyPjIwMTY8L1llYXI+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Pr="00BA3FC5">
        <w:rPr>
          <w:lang w:val="en-US"/>
        </w:rPr>
      </w:r>
      <w:r w:rsidRPr="00BA3FC5">
        <w:rPr>
          <w:lang w:val="en-US"/>
        </w:rPr>
        <w:fldChar w:fldCharType="separate"/>
      </w:r>
      <w:r w:rsidR="00FD4F8C" w:rsidRPr="00BA3FC5">
        <w:rPr>
          <w:noProof/>
          <w:lang w:val="en-US"/>
        </w:rPr>
        <w:t>(Gradinaru, 2015; Förster and Brantner, 2016)</w:t>
      </w:r>
      <w:r w:rsidRPr="00BA3FC5">
        <w:rPr>
          <w:lang w:val="en-US"/>
        </w:rPr>
        <w:fldChar w:fldCharType="end"/>
      </w:r>
      <w:r w:rsidRPr="00BA3FC5">
        <w:rPr>
          <w:lang w:val="en-US"/>
        </w:rPr>
        <w:t xml:space="preserve">. </w:t>
      </w:r>
      <w:r w:rsidR="00D74A48" w:rsidRPr="00BA3FC5">
        <w:rPr>
          <w:lang w:val="en-US"/>
        </w:rPr>
        <w:t xml:space="preserve">Regarding advertising effectiveness, </w:t>
      </w:r>
      <w:r w:rsidR="008606CF" w:rsidRPr="00BA3FC5">
        <w:rPr>
          <w:lang w:val="en-US"/>
        </w:rPr>
        <w:t>we assume</w:t>
      </w:r>
      <w:r w:rsidR="00D74A48" w:rsidRPr="00BA3FC5">
        <w:rPr>
          <w:lang w:val="en-US"/>
        </w:rPr>
        <w:t xml:space="preserve"> PH mitigat</w:t>
      </w:r>
      <w:r w:rsidR="008606CF" w:rsidRPr="00BA3FC5">
        <w:rPr>
          <w:lang w:val="en-US"/>
        </w:rPr>
        <w:t>es</w:t>
      </w:r>
      <w:r w:rsidR="00D74A48" w:rsidRPr="00BA3FC5">
        <w:rPr>
          <w:lang w:val="en-US"/>
        </w:rPr>
        <w:t xml:space="preserve"> the negative impact of offensive content in a similar manner regardless of gender</w:t>
      </w:r>
      <w:r w:rsidR="008606CF" w:rsidRPr="00BA3FC5">
        <w:rPr>
          <w:lang w:val="en-US"/>
        </w:rPr>
        <w:t>, s</w:t>
      </w:r>
      <w:r w:rsidR="00D74A48" w:rsidRPr="00BA3FC5">
        <w:rPr>
          <w:lang w:val="en-US"/>
        </w:rPr>
        <w:t>o that:</w:t>
      </w:r>
    </w:p>
    <w:p w14:paraId="71503EB2" w14:textId="77777777" w:rsidR="002A0935" w:rsidRPr="00BA3FC5" w:rsidRDefault="002A0935" w:rsidP="004C5B20">
      <w:pPr>
        <w:pStyle w:val="Newparagraph"/>
        <w:ind w:firstLine="0"/>
        <w:jc w:val="both"/>
        <w:rPr>
          <w:lang w:val="en-US"/>
        </w:rPr>
      </w:pPr>
    </w:p>
    <w:p w14:paraId="329E6790" w14:textId="4474E65C" w:rsidR="00572869" w:rsidRPr="00BA3FC5" w:rsidRDefault="00572869" w:rsidP="00572869">
      <w:pPr>
        <w:pStyle w:val="Newparagraph"/>
        <w:ind w:left="284" w:firstLine="0"/>
        <w:jc w:val="both"/>
        <w:rPr>
          <w:i/>
          <w:lang w:val="en-US"/>
        </w:rPr>
      </w:pPr>
      <w:r w:rsidRPr="00BA3FC5">
        <w:rPr>
          <w:b/>
          <w:bCs/>
          <w:i/>
          <w:lang w:val="en-US"/>
        </w:rPr>
        <w:t>H3:</w:t>
      </w:r>
      <w:r w:rsidRPr="00BA3FC5">
        <w:rPr>
          <w:i/>
          <w:lang w:val="en-US"/>
        </w:rPr>
        <w:t xml:space="preserve"> Perceived humor mediates the negative effect o</w:t>
      </w:r>
      <w:r w:rsidR="004F07DA" w:rsidRPr="00BA3FC5">
        <w:rPr>
          <w:i/>
          <w:lang w:val="en-US"/>
        </w:rPr>
        <w:t xml:space="preserve">f perceived </w:t>
      </w:r>
      <w:r w:rsidR="00F113B9" w:rsidRPr="00BA3FC5">
        <w:rPr>
          <w:i/>
          <w:lang w:val="en-US"/>
        </w:rPr>
        <w:t>offence</w:t>
      </w:r>
      <w:r w:rsidR="004F07DA" w:rsidRPr="00BA3FC5">
        <w:rPr>
          <w:i/>
          <w:lang w:val="en-US"/>
        </w:rPr>
        <w:t xml:space="preserve"> on attitude</w:t>
      </w:r>
      <w:r w:rsidRPr="00BA3FC5">
        <w:rPr>
          <w:i/>
          <w:lang w:val="en-US"/>
        </w:rPr>
        <w:t xml:space="preserve"> towards the advertisement</w:t>
      </w:r>
      <w:r w:rsidR="004F07DA" w:rsidRPr="00BA3FC5">
        <w:rPr>
          <w:i/>
          <w:lang w:val="en-US"/>
        </w:rPr>
        <w:t xml:space="preserve"> (H3a), attitude</w:t>
      </w:r>
      <w:r w:rsidRPr="00BA3FC5">
        <w:rPr>
          <w:i/>
          <w:lang w:val="en-US"/>
        </w:rPr>
        <w:t xml:space="preserve"> towards the brand (H3b), </w:t>
      </w:r>
      <w:r w:rsidR="004F07DA" w:rsidRPr="00BA3FC5">
        <w:rPr>
          <w:i/>
          <w:lang w:val="en-US"/>
        </w:rPr>
        <w:t>purchase intention</w:t>
      </w:r>
      <w:r w:rsidR="004E69D2" w:rsidRPr="00BA3FC5">
        <w:rPr>
          <w:i/>
          <w:lang w:val="en-US"/>
        </w:rPr>
        <w:t>s</w:t>
      </w:r>
      <w:r w:rsidRPr="00BA3FC5">
        <w:rPr>
          <w:i/>
          <w:lang w:val="en-US"/>
        </w:rPr>
        <w:t xml:space="preserve"> (H3</w:t>
      </w:r>
      <w:r w:rsidR="006C390B" w:rsidRPr="00BA3FC5">
        <w:rPr>
          <w:i/>
          <w:lang w:val="en-US"/>
        </w:rPr>
        <w:t>c</w:t>
      </w:r>
      <w:r w:rsidRPr="00BA3FC5">
        <w:rPr>
          <w:i/>
          <w:lang w:val="en-US"/>
        </w:rPr>
        <w:t>), and sharing intention</w:t>
      </w:r>
      <w:r w:rsidR="004E69D2" w:rsidRPr="00BA3FC5">
        <w:rPr>
          <w:i/>
          <w:lang w:val="en-US"/>
        </w:rPr>
        <w:t>s</w:t>
      </w:r>
      <w:r w:rsidRPr="00BA3FC5">
        <w:rPr>
          <w:i/>
          <w:lang w:val="en-US"/>
        </w:rPr>
        <w:t xml:space="preserve"> (H3</w:t>
      </w:r>
      <w:r w:rsidR="006C390B" w:rsidRPr="00BA3FC5">
        <w:rPr>
          <w:i/>
          <w:lang w:val="en-US"/>
        </w:rPr>
        <w:t>d</w:t>
      </w:r>
      <w:r w:rsidRPr="00BA3FC5">
        <w:rPr>
          <w:i/>
          <w:lang w:val="en-US"/>
        </w:rPr>
        <w:t>).</w:t>
      </w:r>
    </w:p>
    <w:p w14:paraId="784BC3ED" w14:textId="77777777" w:rsidR="00D74A48" w:rsidRPr="00BA3FC5" w:rsidRDefault="00D74A48" w:rsidP="008A076F">
      <w:pPr>
        <w:pStyle w:val="Newparagraph"/>
        <w:jc w:val="both"/>
        <w:rPr>
          <w:lang w:val="en-US"/>
        </w:rPr>
      </w:pPr>
    </w:p>
    <w:p w14:paraId="69A2AC69" w14:textId="729C32E3" w:rsidR="002A2178" w:rsidRPr="00BA3FC5" w:rsidRDefault="00D74A48" w:rsidP="008A076F">
      <w:pPr>
        <w:pStyle w:val="Newparagraph"/>
        <w:ind w:firstLine="0"/>
        <w:jc w:val="both"/>
        <w:rPr>
          <w:lang w:val="en-US"/>
        </w:rPr>
      </w:pPr>
      <w:r w:rsidRPr="00BA3FC5">
        <w:rPr>
          <w:lang w:val="en-US"/>
        </w:rPr>
        <w:t xml:space="preserve">The model </w:t>
      </w:r>
      <w:r w:rsidR="008606CF" w:rsidRPr="00BA3FC5">
        <w:rPr>
          <w:lang w:val="en-US"/>
        </w:rPr>
        <w:t xml:space="preserve">underpinning H3 </w:t>
      </w:r>
      <w:r w:rsidRPr="00BA3FC5">
        <w:rPr>
          <w:lang w:val="en-US"/>
        </w:rPr>
        <w:t>proposes that PO has a negative effect on Aad (c’) and PH has a direct positive effect on Aad (b). While PO has a negative effect on PH (a), the model proposes that the negative effect of PO on Aad through PH will be reduced (ab)</w:t>
      </w:r>
      <w:r w:rsidR="00572869" w:rsidRPr="00BA3FC5">
        <w:rPr>
          <w:lang w:val="en-US"/>
        </w:rPr>
        <w:t xml:space="preserve"> (Figure 1)</w:t>
      </w:r>
      <w:r w:rsidRPr="00BA3FC5">
        <w:rPr>
          <w:lang w:val="en-US"/>
        </w:rPr>
        <w:t xml:space="preserve">. The model proposes the same mediation process for </w:t>
      </w:r>
      <w:r w:rsidR="00572869" w:rsidRPr="00BA3FC5">
        <w:rPr>
          <w:lang w:val="en-US"/>
        </w:rPr>
        <w:t xml:space="preserve">Ab, </w:t>
      </w:r>
      <w:proofErr w:type="gramStart"/>
      <w:r w:rsidR="00572869" w:rsidRPr="00BA3FC5">
        <w:rPr>
          <w:lang w:val="en-US"/>
        </w:rPr>
        <w:t>PI</w:t>
      </w:r>
      <w:proofErr w:type="gramEnd"/>
      <w:r w:rsidR="00572869" w:rsidRPr="00BA3FC5">
        <w:rPr>
          <w:lang w:val="en-US"/>
        </w:rPr>
        <w:t xml:space="preserve"> and SI</w:t>
      </w:r>
      <w:r w:rsidR="00D67819" w:rsidRPr="00BA3FC5">
        <w:rPr>
          <w:lang w:val="en-US"/>
        </w:rPr>
        <w:t xml:space="preserve"> as for </w:t>
      </w:r>
      <w:r w:rsidRPr="00BA3FC5">
        <w:rPr>
          <w:lang w:val="en-US"/>
        </w:rPr>
        <w:t>Aad.</w:t>
      </w:r>
    </w:p>
    <w:p w14:paraId="13B1C2DC" w14:textId="77777777" w:rsidR="002A2178" w:rsidRPr="00BA3FC5" w:rsidRDefault="002A2178" w:rsidP="008A076F">
      <w:pPr>
        <w:pStyle w:val="Newparagraph"/>
        <w:ind w:firstLine="0"/>
        <w:jc w:val="both"/>
        <w:rPr>
          <w:lang w:val="en-US"/>
        </w:rPr>
      </w:pPr>
    </w:p>
    <w:p w14:paraId="133CB09F" w14:textId="0255AA9C" w:rsidR="00D60425" w:rsidRPr="00BA3FC5" w:rsidRDefault="00D60425" w:rsidP="00E56E6D">
      <w:pPr>
        <w:pStyle w:val="Newparagraph"/>
        <w:ind w:firstLine="0"/>
        <w:jc w:val="center"/>
        <w:rPr>
          <w:sz w:val="22"/>
          <w:szCs w:val="22"/>
          <w:lang w:val="en-US"/>
        </w:rPr>
      </w:pPr>
      <w:r w:rsidRPr="00BA3FC5">
        <w:rPr>
          <w:b/>
          <w:iCs/>
          <w:sz w:val="22"/>
          <w:szCs w:val="22"/>
          <w:lang w:val="en-US"/>
        </w:rPr>
        <w:t>Figure 1</w:t>
      </w:r>
      <w:r w:rsidR="00E56E6D" w:rsidRPr="00BA3FC5">
        <w:rPr>
          <w:b/>
          <w:iCs/>
          <w:sz w:val="22"/>
          <w:szCs w:val="22"/>
          <w:lang w:val="en-US"/>
        </w:rPr>
        <w:t xml:space="preserve"> about here</w:t>
      </w:r>
    </w:p>
    <w:p w14:paraId="1B9A369D" w14:textId="4D2C8BF2" w:rsidR="00AB74C1" w:rsidRPr="00BA3FC5" w:rsidRDefault="00AB74C1" w:rsidP="008A076F">
      <w:pPr>
        <w:pStyle w:val="Newparagraph"/>
        <w:ind w:firstLine="0"/>
        <w:rPr>
          <w:lang w:val="en-US"/>
        </w:rPr>
      </w:pPr>
    </w:p>
    <w:p w14:paraId="4101AB4A" w14:textId="02DE509D" w:rsidR="00064188" w:rsidRPr="00BA3FC5" w:rsidRDefault="0043628B" w:rsidP="008A076F">
      <w:pPr>
        <w:pStyle w:val="Newparagraph"/>
        <w:ind w:firstLine="0"/>
        <w:rPr>
          <w:b/>
          <w:bCs/>
          <w:lang w:val="en-US"/>
        </w:rPr>
      </w:pPr>
      <w:r w:rsidRPr="00BA3FC5">
        <w:rPr>
          <w:b/>
          <w:bCs/>
          <w:lang w:val="en-US"/>
        </w:rPr>
        <w:t>Self-presentation, audience diversity and s</w:t>
      </w:r>
      <w:r w:rsidR="00064188" w:rsidRPr="00BA3FC5">
        <w:rPr>
          <w:b/>
          <w:bCs/>
          <w:lang w:val="en-US"/>
        </w:rPr>
        <w:t xml:space="preserve">haring </w:t>
      </w:r>
      <w:r w:rsidRPr="00BA3FC5">
        <w:rPr>
          <w:b/>
          <w:bCs/>
          <w:lang w:val="en-US"/>
        </w:rPr>
        <w:t>i</w:t>
      </w:r>
      <w:r w:rsidR="00064188" w:rsidRPr="00BA3FC5">
        <w:rPr>
          <w:b/>
          <w:bCs/>
          <w:lang w:val="en-US"/>
        </w:rPr>
        <w:t>ntentions</w:t>
      </w:r>
      <w:r w:rsidR="00E33DE7" w:rsidRPr="00BA3FC5">
        <w:rPr>
          <w:b/>
          <w:bCs/>
          <w:lang w:val="en-US"/>
        </w:rPr>
        <w:t xml:space="preserve"> </w:t>
      </w:r>
    </w:p>
    <w:p w14:paraId="36EDF5FB" w14:textId="4C77206F" w:rsidR="00064188" w:rsidRPr="00BA3FC5" w:rsidRDefault="00C83415" w:rsidP="00064188">
      <w:pPr>
        <w:jc w:val="both"/>
        <w:rPr>
          <w:lang w:val="en-US"/>
        </w:rPr>
      </w:pPr>
      <w:r w:rsidRPr="00BA3FC5">
        <w:rPr>
          <w:lang w:val="en-US"/>
        </w:rPr>
        <w:t xml:space="preserve">Self-presentation refers to the act of managing impressions one wants to instill within others based on their perceived expectations, standards and values </w:t>
      </w:r>
      <w:r w:rsidRPr="00BA3FC5">
        <w:rPr>
          <w:lang w:val="en-US"/>
        </w:rPr>
        <w:fldChar w:fldCharType="begin"/>
      </w:r>
      <w:r w:rsidRPr="00BA3FC5">
        <w:rPr>
          <w:lang w:val="en-US"/>
        </w:rPr>
        <w:instrText xml:space="preserve"> ADDIN EN.CITE &lt;EndNote&gt;&lt;Cite&gt;&lt;Author&gt;Goffman&lt;/Author&gt;&lt;Year&gt;1978&lt;/Year&gt;&lt;RecNum&gt;18377&lt;/RecNum&gt;&lt;DisplayText&gt;(Goffman, 1978)&lt;/DisplayText&gt;&lt;record&gt;&lt;rec-number&gt;18377&lt;/rec-number&gt;&lt;foreign-keys&gt;&lt;key app="EN" db-id="2zrxftr91a5vagexvfgx9remvpzer5dzadfx" timestamp="1629810975"&gt;18377&lt;/key&gt;&lt;/foreign-keys&gt;&lt;ref-type name="Book"&gt;6&lt;/ref-type&gt;&lt;contributors&gt;&lt;authors&gt;&lt;author&gt;Goffman, Erving&lt;/author&gt;&lt;/authors&gt;&lt;/contributors&gt;&lt;titles&gt;&lt;title&gt;The presentation of self in everyday life&lt;/title&gt;&lt;/titles&gt;&lt;dates&gt;&lt;year&gt;1978&lt;/year&gt;&lt;/dates&gt;&lt;pub-location&gt;London&lt;/pub-location&gt;&lt;publisher&gt;Penguin Books Ltd&lt;/publisher&gt;&lt;urls&gt;&lt;/urls&gt;&lt;/record&gt;&lt;/Cite&gt;&lt;/EndNote&gt;</w:instrText>
      </w:r>
      <w:r w:rsidRPr="00BA3FC5">
        <w:rPr>
          <w:lang w:val="en-US"/>
        </w:rPr>
        <w:fldChar w:fldCharType="separate"/>
      </w:r>
      <w:r w:rsidRPr="00BA3FC5">
        <w:rPr>
          <w:noProof/>
          <w:lang w:val="en-US"/>
        </w:rPr>
        <w:t>(Goffman, 1978)</w:t>
      </w:r>
      <w:r w:rsidRPr="00BA3FC5">
        <w:rPr>
          <w:lang w:val="en-US"/>
        </w:rPr>
        <w:fldChar w:fldCharType="end"/>
      </w:r>
      <w:r w:rsidRPr="00BA3FC5">
        <w:rPr>
          <w:lang w:val="en-US"/>
        </w:rPr>
        <w:t xml:space="preserve">. </w:t>
      </w:r>
      <w:r w:rsidR="006617AD" w:rsidRPr="00BA3FC5">
        <w:rPr>
          <w:lang w:val="en-US"/>
        </w:rPr>
        <w:t xml:space="preserve">While several authors </w:t>
      </w:r>
      <w:r w:rsidR="0085086C" w:rsidRPr="00BA3FC5">
        <w:rPr>
          <w:lang w:val="en-US"/>
        </w:rPr>
        <w:t>employ</w:t>
      </w:r>
      <w:r w:rsidR="006617AD" w:rsidRPr="00BA3FC5">
        <w:rPr>
          <w:lang w:val="en-US"/>
        </w:rPr>
        <w:t xml:space="preserve"> BVT to </w:t>
      </w:r>
      <w:r w:rsidR="0085086C" w:rsidRPr="00BA3FC5">
        <w:rPr>
          <w:lang w:val="en-US"/>
        </w:rPr>
        <w:t xml:space="preserve">explain an </w:t>
      </w:r>
      <w:r w:rsidR="006617AD" w:rsidRPr="00BA3FC5">
        <w:rPr>
          <w:i/>
          <w:iCs/>
          <w:lang w:val="en-US"/>
        </w:rPr>
        <w:t>individual</w:t>
      </w:r>
      <w:r w:rsidR="0085086C" w:rsidRPr="00BA3FC5">
        <w:rPr>
          <w:i/>
          <w:iCs/>
          <w:lang w:val="en-US"/>
        </w:rPr>
        <w:t>’s</w:t>
      </w:r>
      <w:r w:rsidR="006617AD" w:rsidRPr="00BA3FC5">
        <w:rPr>
          <w:lang w:val="en-US"/>
        </w:rPr>
        <w:t xml:space="preserve"> response to </w:t>
      </w:r>
      <w:r w:rsidR="00406A14" w:rsidRPr="00BA3FC5">
        <w:rPr>
          <w:lang w:val="en-US"/>
        </w:rPr>
        <w:t xml:space="preserve">humor in </w:t>
      </w:r>
      <w:r w:rsidR="007768CE" w:rsidRPr="00BA3FC5">
        <w:rPr>
          <w:lang w:val="en-US"/>
        </w:rPr>
        <w:t>advert</w:t>
      </w:r>
      <w:r w:rsidR="00286E6F" w:rsidRPr="00BA3FC5">
        <w:rPr>
          <w:lang w:val="en-US"/>
        </w:rPr>
        <w:t>is</w:t>
      </w:r>
      <w:r w:rsidR="007768CE" w:rsidRPr="00BA3FC5">
        <w:rPr>
          <w:lang w:val="en-US"/>
        </w:rPr>
        <w:t>ing</w:t>
      </w:r>
      <w:r w:rsidR="0085086C" w:rsidRPr="00BA3FC5">
        <w:rPr>
          <w:lang w:val="en-US"/>
        </w:rPr>
        <w:t xml:space="preserve"> in isolation</w:t>
      </w:r>
      <w:r w:rsidR="00EC2D47" w:rsidRPr="00BA3FC5">
        <w:rPr>
          <w:lang w:val="en-US"/>
        </w:rPr>
        <w:t xml:space="preserve"> </w:t>
      </w:r>
      <w:r w:rsidR="00EC2D47" w:rsidRPr="00BA3FC5">
        <w:rPr>
          <w:lang w:val="en-US"/>
        </w:rPr>
        <w:fldChar w:fldCharType="begin">
          <w:fldData xml:space="preserve">PEVuZE5vdGU+PENpdGU+PEF1dGhvcj5XYXJyZW48L0F1dGhvcj48WWVhcj4yMDE5PC9ZZWFyPjxS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</w:fldData>
        </w:fldChar>
      </w:r>
      <w:r w:rsidR="000C145E" w:rsidRPr="00BA3FC5">
        <w:rPr>
          <w:lang w:val="en-US"/>
        </w:rPr>
        <w:instrText xml:space="preserve"> ADDIN EN.CITE </w:instrText>
      </w:r>
      <w:r w:rsidR="000C145E" w:rsidRPr="00BA3FC5">
        <w:rPr>
          <w:lang w:val="en-US"/>
        </w:rPr>
        <w:fldChar w:fldCharType="begin">
          <w:fldData xml:space="preserve">PEVuZE5vdGU+PENpdGU+PEF1dGhvcj5XYXJyZW48L0F1dGhvcj48WWVhcj4yMDE5PC9ZZWFyPjxS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</w:fldData>
        </w:fldChar>
      </w:r>
      <w:r w:rsidR="000C145E" w:rsidRPr="00BA3FC5">
        <w:rPr>
          <w:lang w:val="en-US"/>
        </w:rPr>
        <w:instrText xml:space="preserve"> ADDIN EN.CITE.DATA </w:instrText>
      </w:r>
      <w:r w:rsidR="000C145E" w:rsidRPr="00BA3FC5">
        <w:rPr>
          <w:lang w:val="en-US"/>
        </w:rPr>
      </w:r>
      <w:r w:rsidR="000C145E" w:rsidRPr="00BA3FC5">
        <w:rPr>
          <w:lang w:val="en-US"/>
        </w:rPr>
        <w:fldChar w:fldCharType="end"/>
      </w:r>
      <w:r w:rsidR="00EC2D47" w:rsidRPr="00BA3FC5">
        <w:rPr>
          <w:lang w:val="en-US"/>
        </w:rPr>
      </w:r>
      <w:r w:rsidR="00EC2D47" w:rsidRPr="00BA3FC5">
        <w:rPr>
          <w:lang w:val="en-US"/>
        </w:rPr>
        <w:fldChar w:fldCharType="separate"/>
      </w:r>
      <w:r w:rsidR="00EC2D47" w:rsidRPr="00BA3FC5">
        <w:rPr>
          <w:noProof/>
          <w:lang w:val="en-US"/>
        </w:rPr>
        <w:t>(McGraw and Warren, 2010; Warren and McGraw, 2016; Warren</w:t>
      </w:r>
      <w:r w:rsidR="00EC2D47" w:rsidRPr="00BA3FC5">
        <w:rPr>
          <w:i/>
          <w:noProof/>
          <w:lang w:val="en-US"/>
        </w:rPr>
        <w:t xml:space="preserve"> et al.</w:t>
      </w:r>
      <w:r w:rsidR="00EC2D47" w:rsidRPr="00BA3FC5">
        <w:rPr>
          <w:noProof/>
          <w:lang w:val="en-US"/>
        </w:rPr>
        <w:t>, 2019; Paramita</w:t>
      </w:r>
      <w:r w:rsidR="00EC2D47" w:rsidRPr="00BA3FC5">
        <w:rPr>
          <w:i/>
          <w:noProof/>
          <w:lang w:val="en-US"/>
        </w:rPr>
        <w:t xml:space="preserve"> et al.</w:t>
      </w:r>
      <w:r w:rsidR="00EC2D47" w:rsidRPr="00BA3FC5">
        <w:rPr>
          <w:noProof/>
          <w:lang w:val="en-US"/>
        </w:rPr>
        <w:t>, 2021)</w:t>
      </w:r>
      <w:r w:rsidR="00EC2D47" w:rsidRPr="00BA3FC5">
        <w:rPr>
          <w:lang w:val="en-US"/>
        </w:rPr>
        <w:fldChar w:fldCharType="end"/>
      </w:r>
      <w:r w:rsidR="007768CE" w:rsidRPr="00BA3FC5">
        <w:rPr>
          <w:lang w:val="en-US"/>
        </w:rPr>
        <w:t>,</w:t>
      </w:r>
      <w:r w:rsidR="00406A14" w:rsidRPr="00BA3FC5">
        <w:rPr>
          <w:lang w:val="en-US"/>
        </w:rPr>
        <w:t xml:space="preserve"> no study has yet considered </w:t>
      </w:r>
      <w:r w:rsidR="00077FA1" w:rsidRPr="00BA3FC5">
        <w:rPr>
          <w:lang w:val="en-US"/>
        </w:rPr>
        <w:t>BVT</w:t>
      </w:r>
      <w:r w:rsidR="00406A14" w:rsidRPr="00BA3FC5">
        <w:rPr>
          <w:lang w:val="en-US"/>
        </w:rPr>
        <w:t xml:space="preserve"> in relation to self-presentation </w:t>
      </w:r>
      <w:r w:rsidR="00EC2D47" w:rsidRPr="00BA3FC5">
        <w:rPr>
          <w:lang w:val="en-US"/>
        </w:rPr>
        <w:t>in the presence of audience diversity</w:t>
      </w:r>
      <w:r w:rsidR="0085086C" w:rsidRPr="00BA3FC5">
        <w:rPr>
          <w:lang w:val="en-US"/>
        </w:rPr>
        <w:t>. The consideration of how the nature of the audience</w:t>
      </w:r>
      <w:r w:rsidR="00EC2D47" w:rsidRPr="00BA3FC5">
        <w:rPr>
          <w:lang w:val="en-US"/>
        </w:rPr>
        <w:t xml:space="preserve"> </w:t>
      </w:r>
      <w:r w:rsidR="0085086C" w:rsidRPr="00BA3FC5">
        <w:rPr>
          <w:lang w:val="en-US"/>
        </w:rPr>
        <w:t xml:space="preserve">affects responses to the use of humor in advertising is particularly important </w:t>
      </w:r>
      <w:r w:rsidR="002A7768" w:rsidRPr="00BA3FC5">
        <w:rPr>
          <w:lang w:val="en-US"/>
        </w:rPr>
        <w:t>in public</w:t>
      </w:r>
      <w:r w:rsidR="00286E6F" w:rsidRPr="00BA3FC5">
        <w:rPr>
          <w:lang w:val="en-US"/>
        </w:rPr>
        <w:t xml:space="preserve"> online</w:t>
      </w:r>
      <w:r w:rsidR="002A7768" w:rsidRPr="00BA3FC5">
        <w:rPr>
          <w:lang w:val="en-US"/>
        </w:rPr>
        <w:t xml:space="preserve"> setting</w:t>
      </w:r>
      <w:r w:rsidR="0085086C" w:rsidRPr="00BA3FC5">
        <w:rPr>
          <w:lang w:val="en-US"/>
        </w:rPr>
        <w:t>s such as SNS</w:t>
      </w:r>
      <w:r w:rsidR="00FB66B1" w:rsidRPr="00BA3FC5">
        <w:rPr>
          <w:lang w:val="en-US"/>
        </w:rPr>
        <w:t>s</w:t>
      </w:r>
      <w:r w:rsidR="00EC2D47" w:rsidRPr="00BA3FC5">
        <w:rPr>
          <w:lang w:val="en-US"/>
        </w:rPr>
        <w:t>.</w:t>
      </w:r>
      <w:r w:rsidR="00406A14" w:rsidRPr="00BA3FC5">
        <w:rPr>
          <w:lang w:val="en-US"/>
        </w:rPr>
        <w:t xml:space="preserve"> </w:t>
      </w:r>
      <w:r w:rsidR="00064188" w:rsidRPr="00BA3FC5">
        <w:rPr>
          <w:lang w:val="en-US"/>
        </w:rPr>
        <w:t xml:space="preserve">While </w:t>
      </w:r>
      <w:r w:rsidR="00767F51" w:rsidRPr="00BA3FC5">
        <w:rPr>
          <w:lang w:val="en-US"/>
        </w:rPr>
        <w:t>SNSs</w:t>
      </w:r>
      <w:r w:rsidR="00064188" w:rsidRPr="00BA3FC5">
        <w:rPr>
          <w:lang w:val="en-US"/>
        </w:rPr>
        <w:t>, such</w:t>
      </w:r>
      <w:r w:rsidR="00FB66B1" w:rsidRPr="00BA3FC5">
        <w:rPr>
          <w:lang w:val="en-US"/>
        </w:rPr>
        <w:t xml:space="preserve"> as</w:t>
      </w:r>
      <w:r w:rsidR="00064188" w:rsidRPr="00BA3FC5">
        <w:rPr>
          <w:lang w:val="en-US"/>
        </w:rPr>
        <w:t xml:space="preserve"> Facebook, provide a particularly rich platform for self-presentation </w:t>
      </w:r>
      <w:r w:rsidR="00064188" w:rsidRPr="00BA3FC5">
        <w:rPr>
          <w:lang w:val="en-US"/>
        </w:rPr>
        <w:fldChar w:fldCharType="begin"/>
      </w:r>
      <w:r w:rsidR="00FD4F8C" w:rsidRPr="00BA3FC5">
        <w:rPr>
          <w:lang w:val="en-US"/>
        </w:rPr>
        <w:instrText xml:space="preserve"> ADDIN EN.CITE &lt;EndNote&gt;&lt;Cite&gt;&lt;Author&gt;Bareket-Bojmel&lt;/Author&gt;&lt;Year&gt;2016&lt;/Year&gt;&lt;RecNum&gt;689&lt;/RecNum&gt;&lt;DisplayText&gt;(Bareket-Bojmel&lt;style face="italic"&gt; et al.&lt;/style&gt;, 2016)&lt;/DisplayText&gt;&lt;record&gt;&lt;rec-number&gt;689&lt;/rec-number&gt;&lt;foreign-keys&gt;&lt;key app="EN" db-id="e2d2wsz2qt9txge55d1v0rzzfws0ef5faft9" timestamp="1597412828" guid="123e6c09-88f6-4c07-bc25-38b120f96bc1"&gt;689&lt;/key&gt;&lt;/foreign-keys&gt;&lt;ref-type name="Journal Article"&gt;17&lt;/ref-type&gt;&lt;contributors&gt;&lt;authors&gt;&lt;author&gt;Bareket-Bojmel, Liad&lt;/author&gt;&lt;author&gt;Moran, Simone&lt;/author&gt;&lt;author&gt;Shahar, Golan&lt;/author&gt;&lt;/authors&gt;&lt;/contributors&gt;&lt;titles&gt;&lt;title&gt;Strategic self-presentation on Facebook: Personal motives and audience response to online behavior&lt;/title&gt;&lt;secondary-title&gt;Computers in human behavior&lt;/secondary-title&gt;&lt;/titles&gt;&lt;periodical&gt;&lt;full-title&gt;Computers in Human Behavior&lt;/full-title&gt;&lt;/periodical&gt;&lt;pages&gt;788-795&lt;/pages&gt;&lt;volume&gt;55&lt;/volume&gt;&lt;keywords&gt;&lt;keyword&gt;Self-verification&lt;/keyword&gt;&lt;keyword&gt;Online self-presentation&lt;/keyword&gt;&lt;keyword&gt;Self-enhancement&lt;/keyword&gt;&lt;keyword&gt;Achievement motivation&lt;/keyword&gt;&lt;keyword&gt;Facebook&lt;/keyword&gt;&lt;keyword&gt;Body image&lt;/keyword&gt;&lt;keyword&gt;Analysis&lt;/keyword&gt;&lt;keyword&gt;Online social networks&lt;/keyword&gt;&lt;/keywords&gt;&lt;dates&gt;&lt;year&gt;2016&lt;/year&gt;&lt;/dates&gt;&lt;publisher&gt;Elsevier BV&lt;/publisher&gt;&lt;isbn&gt;0747-5632&lt;/isbn&gt;&lt;urls&gt;&lt;/urls&gt;&lt;electronic-resource-num&gt;10.1016/j.chb.2015.10.033&lt;/electronic-resource-num&gt;&lt;/record&gt;&lt;/Cite&gt;&lt;/EndNote&gt;</w:instrText>
      </w:r>
      <w:r w:rsidR="00064188" w:rsidRPr="00BA3FC5">
        <w:rPr>
          <w:lang w:val="en-US"/>
        </w:rPr>
        <w:fldChar w:fldCharType="separate"/>
      </w:r>
      <w:r w:rsidR="00FD4F8C" w:rsidRPr="00BA3FC5">
        <w:rPr>
          <w:noProof/>
          <w:lang w:val="en-US"/>
        </w:rPr>
        <w:t>(Bareket-Bojmel</w:t>
      </w:r>
      <w:r w:rsidR="00FD4F8C" w:rsidRPr="00BA3FC5">
        <w:rPr>
          <w:i/>
          <w:noProof/>
          <w:lang w:val="en-US"/>
        </w:rPr>
        <w:t xml:space="preserve"> et al.</w:t>
      </w:r>
      <w:r w:rsidR="00FD4F8C" w:rsidRPr="00BA3FC5">
        <w:rPr>
          <w:noProof/>
          <w:lang w:val="en-US"/>
        </w:rPr>
        <w:t>, 2016)</w:t>
      </w:r>
      <w:r w:rsidR="00064188" w:rsidRPr="00BA3FC5">
        <w:rPr>
          <w:lang w:val="en-US"/>
        </w:rPr>
        <w:fldChar w:fldCharType="end"/>
      </w:r>
      <w:r w:rsidR="00064188" w:rsidRPr="00BA3FC5">
        <w:rPr>
          <w:lang w:val="en-US"/>
        </w:rPr>
        <w:t xml:space="preserve">, the segregation of how one presents </w:t>
      </w:r>
      <w:r w:rsidR="005275CE" w:rsidRPr="00BA3FC5">
        <w:rPr>
          <w:lang w:val="en-US"/>
        </w:rPr>
        <w:t>oneself</w:t>
      </w:r>
      <w:r w:rsidR="00064188" w:rsidRPr="00BA3FC5">
        <w:rPr>
          <w:lang w:val="en-US"/>
        </w:rPr>
        <w:t xml:space="preserve"> to differe</w:t>
      </w:r>
      <w:r w:rsidR="005275CE" w:rsidRPr="00BA3FC5">
        <w:rPr>
          <w:lang w:val="en-US"/>
        </w:rPr>
        <w:t>nt</w:t>
      </w:r>
      <w:r w:rsidR="00064188" w:rsidRPr="00BA3FC5">
        <w:rPr>
          <w:lang w:val="en-US"/>
        </w:rPr>
        <w:t xml:space="preserve"> audiences </w:t>
      </w:r>
      <w:r w:rsidR="00E95978" w:rsidRPr="00BA3FC5">
        <w:rPr>
          <w:lang w:val="en-US"/>
        </w:rPr>
        <w:t>is complex</w:t>
      </w:r>
      <w:r w:rsidR="00064188" w:rsidRPr="00BA3FC5">
        <w:rPr>
          <w:lang w:val="en-US"/>
        </w:rPr>
        <w:t xml:space="preserve">. </w:t>
      </w:r>
      <w:r w:rsidR="0085086C" w:rsidRPr="00BA3FC5">
        <w:rPr>
          <w:lang w:val="en-US"/>
        </w:rPr>
        <w:t>SNSs</w:t>
      </w:r>
      <w:r w:rsidR="00064188" w:rsidRPr="00BA3FC5">
        <w:rPr>
          <w:lang w:val="en-US"/>
        </w:rPr>
        <w:t xml:space="preserve"> collapse multiple audiences into single contexts and make it difficult for people </w:t>
      </w:r>
      <w:r w:rsidR="00E95978" w:rsidRPr="00BA3FC5">
        <w:rPr>
          <w:lang w:val="en-US"/>
        </w:rPr>
        <w:t xml:space="preserve">to </w:t>
      </w:r>
      <w:r w:rsidR="00064188" w:rsidRPr="00BA3FC5">
        <w:rPr>
          <w:lang w:val="en-US"/>
        </w:rPr>
        <w:t xml:space="preserve">separate audiences as they would in offline face-to-face domains which are often easily segregated by time and place </w:t>
      </w:r>
      <w:r w:rsidR="00064188" w:rsidRPr="00BA3FC5">
        <w:rPr>
          <w:lang w:val="en-US"/>
        </w:rPr>
        <w:fldChar w:fldCharType="begin"/>
      </w:r>
      <w:r w:rsidR="00FD4F8C" w:rsidRPr="00BA3FC5">
        <w:rPr>
          <w:lang w:val="en-US"/>
        </w:rPr>
        <w:instrText xml:space="preserve"> ADDIN EN.CITE &lt;EndNote&gt;&lt;Cite&gt;&lt;Author&gt;Marwick&lt;/Author&gt;&lt;Year&gt;2011&lt;/Year&gt;&lt;RecNum&gt;18379&lt;/RecNum&gt;&lt;DisplayText&gt;(Marwick and Boyd, 2011)&lt;/DisplayText&gt;&lt;record&gt;&lt;rec-number&gt;18379&lt;/rec-number&gt;&lt;foreign-keys&gt;&lt;key app="EN" db-id="2zrxftr91a5vagexvfgx9remvpzer5dzadfx" timestamp="1629810983"&gt;18379&lt;/key&gt;&lt;/foreign-keys&gt;&lt;ref-type name="Journal Article"&gt;17&lt;/ref-type&gt;&lt;contributors&gt;&lt;authors&gt;&lt;author&gt;Marwick, Alice E.&lt;/author&gt;&lt;author&gt;Boyd, Danah&lt;/author&gt;&lt;/authors&gt;&lt;/contributors&gt;&lt;titles&gt;&lt;title&gt;I tweet honestly, I tweet passionately: Twitter users, context collapse, and the imagined audience&lt;/title&gt;&lt;secondary-title&gt;New Media &amp;amp; Society&lt;/secondary-title&gt;&lt;/titles&gt;&lt;periodical&gt;&lt;full-title&gt;New Media &amp;amp; Society&lt;/full-title&gt;&lt;/periodical&gt;&lt;pages&gt;114-133&lt;/pages&gt;&lt;volume&gt;13&lt;/volume&gt;&lt;number&gt;1&lt;/number&gt;&lt;dates&gt;&lt;year&gt;2011&lt;/year&gt;&lt;/dates&gt;&lt;pub-location&gt;London, England&lt;/pub-location&gt;&lt;publisher&gt;London, England: SAGE Publications&lt;/publisher&gt;&lt;isbn&gt;1461-4448&lt;/isbn&gt;&lt;urls&gt;&lt;/urls&gt;&lt;electronic-resource-num&gt;10.1177/1461444810365313&lt;/electronic-resource-num&gt;&lt;/record&gt;&lt;/Cite&gt;&lt;/EndNote&gt;</w:instrText>
      </w:r>
      <w:r w:rsidR="00064188" w:rsidRPr="00BA3FC5">
        <w:rPr>
          <w:lang w:val="en-US"/>
        </w:rPr>
        <w:fldChar w:fldCharType="separate"/>
      </w:r>
      <w:r w:rsidR="00FD4F8C" w:rsidRPr="00BA3FC5">
        <w:rPr>
          <w:noProof/>
          <w:lang w:val="en-US"/>
        </w:rPr>
        <w:t>(Marwick and Boyd, 2011)</w:t>
      </w:r>
      <w:r w:rsidR="00064188" w:rsidRPr="00BA3FC5">
        <w:rPr>
          <w:lang w:val="en-US"/>
        </w:rPr>
        <w:fldChar w:fldCharType="end"/>
      </w:r>
      <w:r w:rsidR="00064188" w:rsidRPr="00BA3FC5">
        <w:rPr>
          <w:lang w:val="en-US"/>
        </w:rPr>
        <w:t xml:space="preserve">. For example, in an </w:t>
      </w:r>
      <w:r w:rsidR="00064188" w:rsidRPr="00BA3FC5">
        <w:rPr>
          <w:lang w:val="en-US"/>
        </w:rPr>
        <w:lastRenderedPageBreak/>
        <w:t xml:space="preserve">offline setting, </w:t>
      </w:r>
      <w:r w:rsidR="0085086C" w:rsidRPr="00BA3FC5">
        <w:rPr>
          <w:lang w:val="en-US"/>
        </w:rPr>
        <w:t xml:space="preserve">a </w:t>
      </w:r>
      <w:r w:rsidR="00064188" w:rsidRPr="00BA3FC5">
        <w:rPr>
          <w:lang w:val="en-US"/>
        </w:rPr>
        <w:t xml:space="preserve">professional identity presented to work colleagues in </w:t>
      </w:r>
      <w:r w:rsidR="0085086C" w:rsidRPr="00BA3FC5">
        <w:rPr>
          <w:lang w:val="en-US"/>
        </w:rPr>
        <w:t xml:space="preserve">an </w:t>
      </w:r>
      <w:r w:rsidR="00064188" w:rsidRPr="00BA3FC5">
        <w:rPr>
          <w:lang w:val="en-US"/>
        </w:rPr>
        <w:t xml:space="preserve">office is separated </w:t>
      </w:r>
      <w:r w:rsidR="00832463" w:rsidRPr="00BA3FC5">
        <w:rPr>
          <w:lang w:val="en-US"/>
        </w:rPr>
        <w:t xml:space="preserve">in time and space </w:t>
      </w:r>
      <w:r w:rsidR="00FB66B1" w:rsidRPr="00BA3FC5">
        <w:rPr>
          <w:lang w:val="en-US"/>
        </w:rPr>
        <w:t>to</w:t>
      </w:r>
      <w:r w:rsidR="00064188" w:rsidRPr="00BA3FC5">
        <w:rPr>
          <w:lang w:val="en-US"/>
        </w:rPr>
        <w:t xml:space="preserve"> </w:t>
      </w:r>
      <w:r w:rsidR="0085086C" w:rsidRPr="00BA3FC5">
        <w:rPr>
          <w:lang w:val="en-US"/>
        </w:rPr>
        <w:t xml:space="preserve">a </w:t>
      </w:r>
      <w:r w:rsidR="00064188" w:rsidRPr="00BA3FC5">
        <w:rPr>
          <w:lang w:val="en-US"/>
        </w:rPr>
        <w:t>vivacious character</w:t>
      </w:r>
      <w:r w:rsidR="00FB66B1" w:rsidRPr="00BA3FC5">
        <w:rPr>
          <w:lang w:val="en-US"/>
        </w:rPr>
        <w:t xml:space="preserve"> that might be</w:t>
      </w:r>
      <w:r w:rsidR="00064188" w:rsidRPr="00BA3FC5">
        <w:rPr>
          <w:lang w:val="en-US"/>
        </w:rPr>
        <w:t xml:space="preserve"> shown to </w:t>
      </w:r>
      <w:r w:rsidR="00E95978" w:rsidRPr="00BA3FC5">
        <w:rPr>
          <w:lang w:val="en-US"/>
        </w:rPr>
        <w:t>friends on a night out</w:t>
      </w:r>
      <w:r w:rsidR="00832463" w:rsidRPr="00BA3FC5">
        <w:rPr>
          <w:lang w:val="en-US"/>
        </w:rPr>
        <w:t xml:space="preserve"> </w:t>
      </w:r>
      <w:r w:rsidR="00064188" w:rsidRPr="00BA3FC5">
        <w:rPr>
          <w:lang w:val="en-US"/>
        </w:rPr>
        <w:fldChar w:fldCharType="begin"/>
      </w:r>
      <w:r w:rsidR="00FD4F8C" w:rsidRPr="00BA3FC5">
        <w:rPr>
          <w:lang w:val="en-US"/>
        </w:rPr>
        <w:instrText xml:space="preserve"> ADDIN EN.CITE &lt;EndNote&gt;&lt;Cite&gt;&lt;Author&gt;Goffman&lt;/Author&gt;&lt;Year&gt;1978&lt;/Year&gt;&lt;RecNum&gt;18377&lt;/RecNum&gt;&lt;DisplayText&gt;(Goffman, 1978)&lt;/DisplayText&gt;&lt;record&gt;&lt;rec-number&gt;18377&lt;/rec-number&gt;&lt;foreign-keys&gt;&lt;key app="EN" db-id="2zrxftr91a5vagexvfgx9remvpzer5dzadfx" timestamp="1629810975"&gt;18377&lt;/key&gt;&lt;/foreign-keys&gt;&lt;ref-type name="Book"&gt;6&lt;/ref-type&gt;&lt;contributors&gt;&lt;authors&gt;&lt;author&gt;Goffman, Erving&lt;/author&gt;&lt;/authors&gt;&lt;/contributors&gt;&lt;titles&gt;&lt;title&gt;The presentation of self in everyday life&lt;/title&gt;&lt;/titles&gt;&lt;dates&gt;&lt;year&gt;1978&lt;/year&gt;&lt;/dates&gt;&lt;pub-location&gt;London&lt;/pub-location&gt;&lt;publisher&gt;Penguin Books Ltd&lt;/publisher&gt;&lt;urls&gt;&lt;/urls&gt;&lt;/record&gt;&lt;/Cite&gt;&lt;/EndNote&gt;</w:instrText>
      </w:r>
      <w:r w:rsidR="00064188" w:rsidRPr="00BA3FC5">
        <w:rPr>
          <w:lang w:val="en-US"/>
        </w:rPr>
        <w:fldChar w:fldCharType="separate"/>
      </w:r>
      <w:r w:rsidR="00FD4F8C" w:rsidRPr="00BA3FC5">
        <w:rPr>
          <w:noProof/>
          <w:lang w:val="en-US"/>
        </w:rPr>
        <w:t>(Goffman, 1978)</w:t>
      </w:r>
      <w:r w:rsidR="00064188" w:rsidRPr="00BA3FC5">
        <w:rPr>
          <w:lang w:val="en-US"/>
        </w:rPr>
        <w:fldChar w:fldCharType="end"/>
      </w:r>
      <w:r w:rsidR="00064188" w:rsidRPr="00BA3FC5">
        <w:rPr>
          <w:lang w:val="en-US"/>
        </w:rPr>
        <w:t xml:space="preserve">. </w:t>
      </w:r>
    </w:p>
    <w:p w14:paraId="1126AA75" w14:textId="77777777" w:rsidR="002A2178" w:rsidRPr="00BA3FC5" w:rsidRDefault="002A2178" w:rsidP="002A2178">
      <w:pPr>
        <w:jc w:val="both"/>
        <w:rPr>
          <w:lang w:val="en-US"/>
        </w:rPr>
      </w:pPr>
    </w:p>
    <w:p w14:paraId="138412B3" w14:textId="353D9B66" w:rsidR="00064188" w:rsidRPr="00BA3FC5" w:rsidRDefault="00064188" w:rsidP="002A2178">
      <w:pPr>
        <w:jc w:val="both"/>
        <w:rPr>
          <w:lang w:val="en-US"/>
        </w:rPr>
      </w:pPr>
      <w:r w:rsidRPr="00BA3FC5">
        <w:rPr>
          <w:lang w:val="en-US"/>
        </w:rPr>
        <w:t xml:space="preserve">While Facebook users may want to share content which they perceive to be humorous with friends as an expression of their fun and outgoing persona, the presence of audience diversity may inhibit their intentions to share such content due to self-presentation concerns among audiences where the sharing of such content </w:t>
      </w:r>
      <w:r w:rsidR="00E95978" w:rsidRPr="00BA3FC5">
        <w:rPr>
          <w:lang w:val="en-US"/>
        </w:rPr>
        <w:t>might</w:t>
      </w:r>
      <w:r w:rsidRPr="00BA3FC5">
        <w:rPr>
          <w:lang w:val="en-US"/>
        </w:rPr>
        <w:t xml:space="preserve"> negatively impact on the impression they </w:t>
      </w:r>
      <w:r w:rsidR="00E95978" w:rsidRPr="00BA3FC5">
        <w:rPr>
          <w:lang w:val="en-US"/>
        </w:rPr>
        <w:t xml:space="preserve">wish to </w:t>
      </w:r>
      <w:r w:rsidRPr="00BA3FC5">
        <w:rPr>
          <w:lang w:val="en-US"/>
        </w:rPr>
        <w:t xml:space="preserve">portray to </w:t>
      </w:r>
      <w:r w:rsidR="00832463" w:rsidRPr="00BA3FC5">
        <w:rPr>
          <w:lang w:val="en-US"/>
        </w:rPr>
        <w:t xml:space="preserve">those </w:t>
      </w:r>
      <w:r w:rsidRPr="00BA3FC5">
        <w:rPr>
          <w:lang w:val="en-US"/>
        </w:rPr>
        <w:t>audiences. Thus, one may be comfortable sharing sexual and violent content with friends, but not with colleagues or close family me</w:t>
      </w:r>
      <w:r w:rsidR="0097600F" w:rsidRPr="00BA3FC5">
        <w:rPr>
          <w:lang w:val="en-US"/>
        </w:rPr>
        <w:t>m</w:t>
      </w:r>
      <w:r w:rsidRPr="00BA3FC5">
        <w:rPr>
          <w:lang w:val="en-US"/>
        </w:rPr>
        <w:t>bers</w:t>
      </w:r>
      <w:r w:rsidR="0097600F" w:rsidRPr="00BA3FC5">
        <w:rPr>
          <w:lang w:val="en-US"/>
        </w:rPr>
        <w:t xml:space="preserve"> who may not appraise norm violations in the same way</w:t>
      </w:r>
      <w:r w:rsidRPr="00BA3FC5">
        <w:rPr>
          <w:lang w:val="en-US"/>
        </w:rPr>
        <w:t xml:space="preserve">. </w:t>
      </w:r>
      <w:r w:rsidR="0060400E" w:rsidRPr="00BA3FC5">
        <w:rPr>
          <w:lang w:val="en-US"/>
        </w:rPr>
        <w:t xml:space="preserve">Yau </w:t>
      </w:r>
      <w:r w:rsidR="0060400E" w:rsidRPr="00BA3FC5">
        <w:rPr>
          <w:i/>
          <w:iCs/>
          <w:lang w:val="en-US"/>
        </w:rPr>
        <w:t>et al</w:t>
      </w:r>
      <w:r w:rsidR="006A4793" w:rsidRPr="00BA3FC5">
        <w:rPr>
          <w:i/>
          <w:iCs/>
          <w:lang w:val="en-US"/>
        </w:rPr>
        <w:t>.</w:t>
      </w:r>
      <w:r w:rsidR="00F46F05" w:rsidRPr="00BA3FC5">
        <w:rPr>
          <w:lang w:val="en-US"/>
        </w:rPr>
        <w:t xml:space="preserve"> </w:t>
      </w:r>
      <w:r w:rsidR="006A4793" w:rsidRPr="00BA3FC5">
        <w:rPr>
          <w:lang w:val="en-US"/>
        </w:rPr>
        <w:fldChar w:fldCharType="begin"/>
      </w:r>
      <w:r w:rsidR="00CE6C45" w:rsidRPr="00BA3FC5">
        <w:rPr>
          <w:lang w:val="en-US"/>
        </w:rPr>
        <w:instrText xml:space="preserve"> ADDIN EN.CITE &lt;EndNote&gt;&lt;Cite ExcludeAuth="1"&gt;&lt;Author&gt;Yau&lt;/Author&gt;&lt;Year&gt;2020&lt;/Year&gt;&lt;RecNum&gt;952&lt;/RecNum&gt;&lt;DisplayText&gt;(2020)&lt;/DisplayText&gt;&lt;record&gt;&lt;rec-number&gt;952&lt;/rec-number&gt;&lt;foreign-keys&gt;&lt;key app="EN" db-id="e2d2wsz2qt9txge55d1v0rzzfws0ef5faft9" timestamp="1648759649" guid="528d7f08-1eae-4080-8dae-766c698334e7"&gt;952&lt;/key&gt;&lt;/foreign-keys&gt;&lt;ref-type name="Journal Article"&gt;17&lt;/ref-type&gt;&lt;contributors&gt;&lt;authors&gt;&lt;author&gt;Yau, Amy&lt;/author&gt;&lt;author&gt;Marder, Ben&lt;/author&gt;&lt;author&gt;O’Donohoe, Stephanie&lt;/author&gt;&lt;/authors&gt;&lt;/contributors&gt;&lt;titles&gt;&lt;title&gt;The role of social media in negotiating identity during the process of acculturation&lt;/title&gt;&lt;secondary-title&gt;Information Technology &amp;amp; People&lt;/secondary-title&gt;&lt;/titles&gt;&lt;periodical&gt;&lt;full-title&gt;Information Technology &amp;amp; People&lt;/full-title&gt;&lt;/periodical&gt;&lt;pages&gt;554-575&lt;/pages&gt;&lt;volume&gt;33&lt;/volume&gt;&lt;number&gt;2&lt;/number&gt;&lt;dates&gt;&lt;year&gt;2020&lt;/year&gt;&lt;/dates&gt;&lt;publisher&gt;Emerald Publishing Limited&lt;/publisher&gt;&lt;isbn&gt;0959-3845&lt;/isbn&gt;&lt;urls&gt;&lt;/urls&gt;&lt;electronic-resource-num&gt;10.1108/ITP-09-2017-0305&lt;/electronic-resource-num&gt;&lt;/record&gt;&lt;/Cite&gt;&lt;/EndNote&gt;</w:instrText>
      </w:r>
      <w:r w:rsidR="006A4793" w:rsidRPr="00BA3FC5">
        <w:rPr>
          <w:lang w:val="en-US"/>
        </w:rPr>
        <w:fldChar w:fldCharType="separate"/>
      </w:r>
      <w:r w:rsidR="006A4793" w:rsidRPr="00BA3FC5">
        <w:rPr>
          <w:noProof/>
          <w:lang w:val="en-US"/>
        </w:rPr>
        <w:t>(2020)</w:t>
      </w:r>
      <w:r w:rsidR="006A4793" w:rsidRPr="00BA3FC5">
        <w:rPr>
          <w:lang w:val="en-US"/>
        </w:rPr>
        <w:fldChar w:fldCharType="end"/>
      </w:r>
      <w:r w:rsidR="004272EE" w:rsidRPr="00BA3FC5">
        <w:rPr>
          <w:lang w:val="en-US"/>
        </w:rPr>
        <w:t xml:space="preserve"> </w:t>
      </w:r>
      <w:r w:rsidR="00FB66B1" w:rsidRPr="00BA3FC5">
        <w:rPr>
          <w:lang w:val="en-US"/>
        </w:rPr>
        <w:t>found</w:t>
      </w:r>
      <w:r w:rsidR="004272EE" w:rsidRPr="00BA3FC5">
        <w:rPr>
          <w:lang w:val="en-US"/>
        </w:rPr>
        <w:t xml:space="preserve"> </w:t>
      </w:r>
      <w:r w:rsidR="00026EA3" w:rsidRPr="00BA3FC5">
        <w:rPr>
          <w:lang w:val="en-US"/>
        </w:rPr>
        <w:t>audience diversity</w:t>
      </w:r>
      <w:r w:rsidR="00FB66B1" w:rsidRPr="00BA3FC5">
        <w:rPr>
          <w:lang w:val="en-US"/>
        </w:rPr>
        <w:t xml:space="preserve"> to</w:t>
      </w:r>
      <w:r w:rsidR="00026EA3" w:rsidRPr="00BA3FC5">
        <w:rPr>
          <w:lang w:val="en-US"/>
        </w:rPr>
        <w:t xml:space="preserve"> impac</w:t>
      </w:r>
      <w:r w:rsidR="00FB66B1" w:rsidRPr="00BA3FC5">
        <w:rPr>
          <w:lang w:val="en-US"/>
        </w:rPr>
        <w:t>t</w:t>
      </w:r>
      <w:r w:rsidR="00026EA3" w:rsidRPr="00BA3FC5">
        <w:rPr>
          <w:lang w:val="en-US"/>
        </w:rPr>
        <w:t xml:space="preserve"> on the sharing of content by acculturating international student</w:t>
      </w:r>
      <w:r w:rsidR="00FB66B1" w:rsidRPr="00BA3FC5">
        <w:rPr>
          <w:lang w:val="en-US"/>
        </w:rPr>
        <w:t>s</w:t>
      </w:r>
      <w:r w:rsidR="00013971" w:rsidRPr="00BA3FC5">
        <w:rPr>
          <w:lang w:val="en-US"/>
        </w:rPr>
        <w:t xml:space="preserve"> on SNSs</w:t>
      </w:r>
      <w:r w:rsidR="00146903" w:rsidRPr="00BA3FC5">
        <w:rPr>
          <w:lang w:val="en-US"/>
        </w:rPr>
        <w:t>.</w:t>
      </w:r>
      <w:r w:rsidR="00026EA3" w:rsidRPr="00BA3FC5">
        <w:rPr>
          <w:lang w:val="en-US"/>
        </w:rPr>
        <w:t xml:space="preserve"> </w:t>
      </w:r>
      <w:r w:rsidR="00146903" w:rsidRPr="00BA3FC5">
        <w:rPr>
          <w:lang w:val="en-US"/>
        </w:rPr>
        <w:t>F</w:t>
      </w:r>
      <w:r w:rsidR="00026EA3" w:rsidRPr="00BA3FC5">
        <w:rPr>
          <w:lang w:val="en-US"/>
        </w:rPr>
        <w:t>or example</w:t>
      </w:r>
      <w:r w:rsidR="00146903" w:rsidRPr="00BA3FC5">
        <w:rPr>
          <w:lang w:val="en-US"/>
        </w:rPr>
        <w:t>,</w:t>
      </w:r>
      <w:r w:rsidR="00026EA3" w:rsidRPr="00BA3FC5">
        <w:rPr>
          <w:lang w:val="en-US"/>
        </w:rPr>
        <w:t xml:space="preserve"> their participants revealed that they wanted to share photos of them</w:t>
      </w:r>
      <w:r w:rsidR="00146903" w:rsidRPr="00BA3FC5">
        <w:rPr>
          <w:lang w:val="en-US"/>
        </w:rPr>
        <w:t>selves</w:t>
      </w:r>
      <w:r w:rsidR="00026EA3" w:rsidRPr="00BA3FC5">
        <w:rPr>
          <w:lang w:val="en-US"/>
        </w:rPr>
        <w:t xml:space="preserve"> in </w:t>
      </w:r>
      <w:r w:rsidR="00146903" w:rsidRPr="00BA3FC5">
        <w:rPr>
          <w:lang w:val="en-US"/>
        </w:rPr>
        <w:t>drinking establishments</w:t>
      </w:r>
      <w:r w:rsidR="00026EA3" w:rsidRPr="00BA3FC5">
        <w:rPr>
          <w:lang w:val="en-US"/>
        </w:rPr>
        <w:t xml:space="preserve"> </w:t>
      </w:r>
      <w:r w:rsidR="005B2A35" w:rsidRPr="00BA3FC5">
        <w:rPr>
          <w:lang w:val="en-US"/>
        </w:rPr>
        <w:t xml:space="preserve">as these would be appreciated by friends of a similar age but because </w:t>
      </w:r>
      <w:r w:rsidR="00146903" w:rsidRPr="00BA3FC5">
        <w:rPr>
          <w:lang w:val="en-US"/>
        </w:rPr>
        <w:t>of their connection</w:t>
      </w:r>
      <w:r w:rsidR="00F46F05" w:rsidRPr="00BA3FC5">
        <w:rPr>
          <w:lang w:val="en-US"/>
        </w:rPr>
        <w:t xml:space="preserve"> to </w:t>
      </w:r>
      <w:r w:rsidR="005B2A35" w:rsidRPr="00BA3FC5">
        <w:rPr>
          <w:lang w:val="en-US"/>
        </w:rPr>
        <w:t xml:space="preserve">family members and </w:t>
      </w:r>
      <w:r w:rsidR="0011478E" w:rsidRPr="00BA3FC5">
        <w:rPr>
          <w:lang w:val="en-US"/>
        </w:rPr>
        <w:t xml:space="preserve">religious stakeholders </w:t>
      </w:r>
      <w:r w:rsidR="00013971" w:rsidRPr="00BA3FC5">
        <w:rPr>
          <w:lang w:val="en-US"/>
        </w:rPr>
        <w:t>in their SNS network</w:t>
      </w:r>
      <w:r w:rsidR="00F46F05" w:rsidRPr="00BA3FC5">
        <w:rPr>
          <w:lang w:val="en-US"/>
        </w:rPr>
        <w:t xml:space="preserve">, </w:t>
      </w:r>
      <w:r w:rsidR="0011478E" w:rsidRPr="00BA3FC5">
        <w:rPr>
          <w:lang w:val="en-US"/>
        </w:rPr>
        <w:t>they held back.</w:t>
      </w:r>
      <w:r w:rsidR="00610991" w:rsidRPr="00BA3FC5">
        <w:rPr>
          <w:lang w:val="en-US"/>
        </w:rPr>
        <w:t xml:space="preserve"> </w:t>
      </w:r>
      <w:r w:rsidRPr="00BA3FC5">
        <w:rPr>
          <w:lang w:val="en-US"/>
        </w:rPr>
        <w:t xml:space="preserve">Thus, audience diversity within one’s Facebook network will </w:t>
      </w:r>
      <w:r w:rsidR="005275CE" w:rsidRPr="00BA3FC5">
        <w:rPr>
          <w:lang w:val="en-US"/>
        </w:rPr>
        <w:t>affect</w:t>
      </w:r>
      <w:r w:rsidRPr="00BA3FC5">
        <w:rPr>
          <w:lang w:val="en-US"/>
        </w:rPr>
        <w:t xml:space="preserve"> public sharing intentions</w:t>
      </w:r>
      <w:r w:rsidR="00732C4A" w:rsidRPr="00BA3FC5">
        <w:rPr>
          <w:lang w:val="en-US"/>
        </w:rPr>
        <w:t xml:space="preserve">. </w:t>
      </w:r>
      <w:proofErr w:type="gramStart"/>
      <w:r w:rsidR="00732C4A" w:rsidRPr="00BA3FC5">
        <w:rPr>
          <w:lang w:val="en-US"/>
        </w:rPr>
        <w:t>In particular</w:t>
      </w:r>
      <w:r w:rsidR="00E95978" w:rsidRPr="00BA3FC5">
        <w:rPr>
          <w:lang w:val="en-US"/>
        </w:rPr>
        <w:t xml:space="preserve">, </w:t>
      </w:r>
      <w:r w:rsidRPr="00BA3FC5">
        <w:rPr>
          <w:lang w:val="en-US"/>
        </w:rPr>
        <w:t>sharing</w:t>
      </w:r>
      <w:proofErr w:type="gramEnd"/>
      <w:r w:rsidRPr="00BA3FC5">
        <w:rPr>
          <w:lang w:val="en-US"/>
        </w:rPr>
        <w:t xml:space="preserve"> behavior will be constrained by </w:t>
      </w:r>
      <w:r w:rsidR="0085086C" w:rsidRPr="00BA3FC5">
        <w:rPr>
          <w:lang w:val="en-US"/>
        </w:rPr>
        <w:t xml:space="preserve">what </w:t>
      </w:r>
      <w:r w:rsidR="00732C4A" w:rsidRPr="00BA3FC5">
        <w:rPr>
          <w:lang w:val="en-US"/>
        </w:rPr>
        <w:t xml:space="preserve">the user </w:t>
      </w:r>
      <w:r w:rsidR="0085086C" w:rsidRPr="00BA3FC5">
        <w:rPr>
          <w:lang w:val="en-US"/>
        </w:rPr>
        <w:t>perceive</w:t>
      </w:r>
      <w:r w:rsidR="00732C4A" w:rsidRPr="00BA3FC5">
        <w:rPr>
          <w:lang w:val="en-US"/>
        </w:rPr>
        <w:t>s to count as</w:t>
      </w:r>
      <w:r w:rsidR="0085086C" w:rsidRPr="00BA3FC5">
        <w:rPr>
          <w:lang w:val="en-US"/>
        </w:rPr>
        <w:t xml:space="preserve"> </w:t>
      </w:r>
      <w:r w:rsidR="00732C4A" w:rsidRPr="00BA3FC5">
        <w:rPr>
          <w:lang w:val="en-US"/>
        </w:rPr>
        <w:t xml:space="preserve">a </w:t>
      </w:r>
      <w:r w:rsidR="0085086C" w:rsidRPr="00BA3FC5">
        <w:rPr>
          <w:lang w:val="en-US"/>
        </w:rPr>
        <w:t>non-benign norm violation</w:t>
      </w:r>
      <w:r w:rsidR="00732C4A" w:rsidRPr="00BA3FC5">
        <w:rPr>
          <w:lang w:val="en-US"/>
        </w:rPr>
        <w:t xml:space="preserve"> amongst the user’s strictest audience</w:t>
      </w:r>
      <w:r w:rsidR="00013971" w:rsidRPr="00BA3FC5">
        <w:rPr>
          <w:lang w:val="en-US"/>
        </w:rPr>
        <w:t xml:space="preserve"> </w:t>
      </w:r>
      <w:r w:rsidRPr="00BA3FC5">
        <w:rPr>
          <w:lang w:val="en-US"/>
        </w:rPr>
        <w:fldChar w:fldCharType="begin">
          <w:fldData xml:space="preserve">PEVuZE5vdGU+PENpdGU+PEF1dGhvcj5NYXJ3aWNrPC9BdXRob3I+PFllYXI+MjAxMTwvWWVhcj48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</w:fldData>
        </w:fldChar>
      </w:r>
      <w:r w:rsidR="00FD4F8C" w:rsidRPr="00BA3FC5">
        <w:rPr>
          <w:lang w:val="en-US"/>
        </w:rPr>
        <w:instrText xml:space="preserve"> ADDIN EN.CITE </w:instrText>
      </w:r>
      <w:r w:rsidR="00FD4F8C" w:rsidRPr="00BA3FC5">
        <w:rPr>
          <w:lang w:val="en-US"/>
        </w:rPr>
        <w:fldChar w:fldCharType="begin">
          <w:fldData xml:space="preserve">PEVuZE5vdGU+PENpdGU+PEF1dGhvcj5NYXJ3aWNrPC9BdXRob3I+PFllYXI+MjAxMTwvWWVhcj48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Pr="00BA3FC5">
        <w:rPr>
          <w:lang w:val="en-US"/>
        </w:rPr>
      </w:r>
      <w:r w:rsidRPr="00BA3FC5">
        <w:rPr>
          <w:lang w:val="en-US"/>
        </w:rPr>
        <w:fldChar w:fldCharType="separate"/>
      </w:r>
      <w:r w:rsidR="00FD4F8C" w:rsidRPr="00BA3FC5">
        <w:rPr>
          <w:noProof/>
          <w:lang w:val="en-US"/>
        </w:rPr>
        <w:t>(Marwick and Boyd, 2011; Marder, 2018)</w:t>
      </w:r>
      <w:r w:rsidRPr="00BA3FC5">
        <w:rPr>
          <w:lang w:val="en-US"/>
        </w:rPr>
        <w:fldChar w:fldCharType="end"/>
      </w:r>
      <w:r w:rsidRPr="00BA3FC5">
        <w:rPr>
          <w:lang w:val="en-US"/>
        </w:rPr>
        <w:t xml:space="preserve">. Therefore: </w:t>
      </w:r>
    </w:p>
    <w:p w14:paraId="4CCE1DFD" w14:textId="77777777" w:rsidR="00064188" w:rsidRPr="00BA3FC5" w:rsidRDefault="00064188" w:rsidP="00064188">
      <w:pPr>
        <w:jc w:val="both"/>
        <w:rPr>
          <w:lang w:val="en-US"/>
        </w:rPr>
      </w:pPr>
    </w:p>
    <w:p w14:paraId="1A615F42" w14:textId="15F047C3" w:rsidR="00064188" w:rsidRPr="00BA3FC5" w:rsidRDefault="00064188" w:rsidP="00064188">
      <w:pPr>
        <w:pStyle w:val="Newparagraph"/>
        <w:ind w:left="284" w:firstLine="0"/>
        <w:jc w:val="both"/>
        <w:rPr>
          <w:i/>
          <w:lang w:val="en-US"/>
        </w:rPr>
      </w:pPr>
      <w:bookmarkStart w:id="4" w:name="_Hlk99550294"/>
      <w:r w:rsidRPr="00BA3FC5">
        <w:rPr>
          <w:b/>
          <w:bCs/>
          <w:i/>
          <w:lang w:val="en-US"/>
        </w:rPr>
        <w:t>H4:</w:t>
      </w:r>
      <w:r w:rsidRPr="00BA3FC5">
        <w:rPr>
          <w:i/>
          <w:lang w:val="en-US"/>
        </w:rPr>
        <w:t xml:space="preserve"> Greater audience diversity in a Facebook user</w:t>
      </w:r>
      <w:r w:rsidR="00E95978" w:rsidRPr="00BA3FC5">
        <w:rPr>
          <w:i/>
          <w:lang w:val="en-US"/>
        </w:rPr>
        <w:t>’</w:t>
      </w:r>
      <w:r w:rsidRPr="00BA3FC5">
        <w:rPr>
          <w:i/>
          <w:lang w:val="en-US"/>
        </w:rPr>
        <w:t xml:space="preserve">s network is associated with reduced intentions to share sexual (H4a) and violent </w:t>
      </w:r>
      <w:r w:rsidR="00E95978" w:rsidRPr="00BA3FC5">
        <w:rPr>
          <w:i/>
          <w:lang w:val="en-US"/>
        </w:rPr>
        <w:t xml:space="preserve">humor based </w:t>
      </w:r>
      <w:r w:rsidRPr="00BA3FC5">
        <w:rPr>
          <w:i/>
          <w:lang w:val="en-US"/>
        </w:rPr>
        <w:t>social media advertisements (H4b).</w:t>
      </w:r>
    </w:p>
    <w:p w14:paraId="5478C5C1" w14:textId="77777777" w:rsidR="001D4FF5" w:rsidRPr="00BA3FC5" w:rsidRDefault="001D4FF5" w:rsidP="00064188">
      <w:pPr>
        <w:pStyle w:val="Newparagraph"/>
        <w:ind w:left="284" w:firstLine="0"/>
        <w:jc w:val="both"/>
        <w:rPr>
          <w:i/>
          <w:lang w:val="en-US"/>
        </w:rPr>
      </w:pPr>
    </w:p>
    <w:p w14:paraId="2490337B" w14:textId="0D5B463B" w:rsidR="00064188" w:rsidRPr="00BA3FC5" w:rsidRDefault="00064188" w:rsidP="00064188">
      <w:pPr>
        <w:pStyle w:val="Newparagraph"/>
        <w:ind w:left="284" w:firstLine="0"/>
        <w:jc w:val="both"/>
        <w:rPr>
          <w:i/>
          <w:lang w:val="en-US"/>
        </w:rPr>
      </w:pPr>
      <w:r w:rsidRPr="00BA3FC5">
        <w:rPr>
          <w:b/>
          <w:bCs/>
          <w:i/>
          <w:lang w:val="en-US"/>
        </w:rPr>
        <w:lastRenderedPageBreak/>
        <w:t>H5:</w:t>
      </w:r>
      <w:r w:rsidRPr="00BA3FC5">
        <w:rPr>
          <w:i/>
          <w:lang w:val="en-US"/>
        </w:rPr>
        <w:t xml:space="preserve"> Greater audience diversity in a Facebook users’ network is associated with increased social anxiety felt </w:t>
      </w:r>
      <w:r w:rsidR="005275CE" w:rsidRPr="00BA3FC5">
        <w:rPr>
          <w:i/>
          <w:lang w:val="en-US"/>
        </w:rPr>
        <w:t>by</w:t>
      </w:r>
      <w:r w:rsidRPr="00BA3FC5">
        <w:rPr>
          <w:i/>
          <w:lang w:val="en-US"/>
        </w:rPr>
        <w:t xml:space="preserve"> </w:t>
      </w:r>
      <w:r w:rsidR="005275CE" w:rsidRPr="00BA3FC5">
        <w:rPr>
          <w:i/>
          <w:lang w:val="en-US"/>
        </w:rPr>
        <w:t>a</w:t>
      </w:r>
      <w:r w:rsidRPr="00BA3FC5">
        <w:rPr>
          <w:i/>
          <w:lang w:val="en-US"/>
        </w:rPr>
        <w:t xml:space="preserve"> user </w:t>
      </w:r>
      <w:r w:rsidR="005275CE" w:rsidRPr="00BA3FC5">
        <w:rPr>
          <w:i/>
          <w:lang w:val="en-US"/>
        </w:rPr>
        <w:t xml:space="preserve">regarding </w:t>
      </w:r>
      <w:r w:rsidRPr="00BA3FC5">
        <w:rPr>
          <w:i/>
          <w:lang w:val="en-US"/>
        </w:rPr>
        <w:t>sha</w:t>
      </w:r>
      <w:r w:rsidR="005275CE" w:rsidRPr="00BA3FC5">
        <w:rPr>
          <w:i/>
          <w:lang w:val="en-US"/>
        </w:rPr>
        <w:t>ring</w:t>
      </w:r>
      <w:r w:rsidRPr="00BA3FC5">
        <w:rPr>
          <w:i/>
          <w:lang w:val="en-US"/>
        </w:rPr>
        <w:t xml:space="preserve"> sexual (H5a), and violent </w:t>
      </w:r>
      <w:r w:rsidR="00E95978" w:rsidRPr="00BA3FC5">
        <w:rPr>
          <w:i/>
          <w:lang w:val="en-US"/>
        </w:rPr>
        <w:t xml:space="preserve">humor based </w:t>
      </w:r>
      <w:r w:rsidRPr="00BA3FC5">
        <w:rPr>
          <w:i/>
          <w:lang w:val="en-US"/>
        </w:rPr>
        <w:t>social media advertisements (H5b).</w:t>
      </w:r>
    </w:p>
    <w:bookmarkEnd w:id="4"/>
    <w:p w14:paraId="11768A2B" w14:textId="77777777" w:rsidR="00B125A5" w:rsidRPr="00BA3FC5" w:rsidRDefault="00B125A5" w:rsidP="00064188">
      <w:pPr>
        <w:pStyle w:val="Newparagraph"/>
        <w:ind w:firstLine="0"/>
        <w:jc w:val="both"/>
        <w:rPr>
          <w:lang w:val="en-US"/>
        </w:rPr>
      </w:pPr>
    </w:p>
    <w:p w14:paraId="3B2E6DD1" w14:textId="42487562" w:rsidR="009D29B5" w:rsidRPr="00BA3FC5" w:rsidRDefault="00C45D20" w:rsidP="00064188">
      <w:pPr>
        <w:pStyle w:val="Newparagraph"/>
        <w:ind w:firstLine="0"/>
        <w:jc w:val="both"/>
        <w:rPr>
          <w:lang w:val="en-US"/>
        </w:rPr>
      </w:pPr>
      <w:r w:rsidRPr="00BA3FC5">
        <w:rPr>
          <w:lang w:val="en-US"/>
        </w:rPr>
        <w:t>According to s</w:t>
      </w:r>
      <w:r w:rsidR="00F45C26" w:rsidRPr="00BA3FC5">
        <w:rPr>
          <w:lang w:val="en-US"/>
        </w:rPr>
        <w:t>elf-discrepancy theory</w:t>
      </w:r>
      <w:r w:rsidR="009A0247" w:rsidRPr="00BA3FC5">
        <w:rPr>
          <w:lang w:val="en-US"/>
        </w:rPr>
        <w:t>,</w:t>
      </w:r>
      <w:r w:rsidR="00F45C26" w:rsidRPr="00BA3FC5">
        <w:rPr>
          <w:lang w:val="en-US"/>
        </w:rPr>
        <w:t xml:space="preserve"> individuals compar</w:t>
      </w:r>
      <w:r w:rsidR="000B2177" w:rsidRPr="00BA3FC5">
        <w:rPr>
          <w:lang w:val="en-US"/>
        </w:rPr>
        <w:t>e</w:t>
      </w:r>
      <w:r w:rsidR="00F45C26" w:rsidRPr="00BA3FC5">
        <w:rPr>
          <w:lang w:val="en-US"/>
        </w:rPr>
        <w:t xml:space="preserve"> ‘actual’ </w:t>
      </w:r>
      <w:r w:rsidR="000B2177" w:rsidRPr="00BA3FC5">
        <w:rPr>
          <w:lang w:val="en-US"/>
        </w:rPr>
        <w:t>and</w:t>
      </w:r>
      <w:r w:rsidR="00F45C26" w:rsidRPr="00BA3FC5">
        <w:rPr>
          <w:lang w:val="en-US"/>
        </w:rPr>
        <w:t xml:space="preserve"> idealized version</w:t>
      </w:r>
      <w:r w:rsidR="000B2177" w:rsidRPr="00BA3FC5">
        <w:rPr>
          <w:lang w:val="en-US"/>
        </w:rPr>
        <w:t>s</w:t>
      </w:r>
      <w:r w:rsidR="00F45C26" w:rsidRPr="00BA3FC5">
        <w:rPr>
          <w:lang w:val="en-US"/>
        </w:rPr>
        <w:t xml:space="preserve"> of </w:t>
      </w:r>
      <w:r w:rsidR="000B2177" w:rsidRPr="00BA3FC5">
        <w:rPr>
          <w:lang w:val="en-US"/>
        </w:rPr>
        <w:t>themselves</w:t>
      </w:r>
      <w:r w:rsidR="001B7687" w:rsidRPr="00BA3FC5">
        <w:rPr>
          <w:lang w:val="en-US"/>
        </w:rPr>
        <w:t>,</w:t>
      </w:r>
      <w:r w:rsidR="000B2177" w:rsidRPr="00BA3FC5">
        <w:rPr>
          <w:lang w:val="en-US"/>
        </w:rPr>
        <w:t xml:space="preserve"> </w:t>
      </w:r>
      <w:r w:rsidR="001B7687" w:rsidRPr="00BA3FC5">
        <w:rPr>
          <w:lang w:val="en-US"/>
        </w:rPr>
        <w:t>seeking</w:t>
      </w:r>
      <w:r w:rsidR="000B2177" w:rsidRPr="00BA3FC5">
        <w:rPr>
          <w:lang w:val="en-US"/>
        </w:rPr>
        <w:t xml:space="preserve"> </w:t>
      </w:r>
      <w:r w:rsidR="00CE4414" w:rsidRPr="00BA3FC5">
        <w:rPr>
          <w:lang w:val="en-US"/>
        </w:rPr>
        <w:t xml:space="preserve">to </w:t>
      </w:r>
      <w:r w:rsidR="000B2177" w:rsidRPr="00BA3FC5">
        <w:rPr>
          <w:lang w:val="en-US"/>
        </w:rPr>
        <w:t>align their self-concept with personally relevant self-guides or standards</w:t>
      </w:r>
      <w:r w:rsidR="00F45C26" w:rsidRPr="00BA3FC5">
        <w:rPr>
          <w:lang w:val="en-US"/>
        </w:rPr>
        <w:t xml:space="preserve"> </w:t>
      </w:r>
      <w:r w:rsidR="000B2177" w:rsidRPr="00BA3FC5">
        <w:rPr>
          <w:lang w:val="en-US"/>
        </w:rPr>
        <w:fldChar w:fldCharType="begin"/>
      </w:r>
      <w:r w:rsidR="004271C4" w:rsidRPr="00BA3FC5">
        <w:rPr>
          <w:lang w:val="en-US"/>
        </w:rPr>
        <w:instrText xml:space="preserve"> ADDIN EN.CITE &lt;EndNote&gt;&lt;Cite&gt;&lt;Author&gt;Higgins&lt;/Author&gt;&lt;Year&gt;1987&lt;/Year&gt;&lt;RecNum&gt;757&lt;/RecNum&gt;&lt;DisplayText&gt;(Higgins, 1987)&lt;/DisplayText&gt;&lt;record&gt;&lt;rec-number&gt;757&lt;/rec-number&gt;&lt;foreign-keys&gt;&lt;key app="EN" db-id="e2d2wsz2qt9txge55d1v0rzzfws0ef5faft9" timestamp="1629107031" guid="fdb9dc95-9ffb-486c-8524-83e7ece7a04b"&gt;757&lt;/key&gt;&lt;/foreign-keys&gt;&lt;ref-type name="Journal Article"&gt;17&lt;/ref-type&gt;&lt;contributors&gt;&lt;authors&gt;&lt;author&gt;Higgins, E. Tory&lt;/author&gt;&lt;/authors&gt;&lt;/contributors&gt;&lt;titles&gt;&lt;title&gt;Self-Discrepancy: A Theory Relating Self and Affect&lt;/title&gt;&lt;secondary-title&gt;Psychological Review&lt;/secondary-title&gt;&lt;/titles&gt;&lt;periodical&gt;&lt;full-title&gt;Psychological review&lt;/full-title&gt;&lt;/periodical&gt;&lt;pages&gt;319-340&lt;/pages&gt;&lt;volume&gt;94&lt;/volume&gt;&lt;number&gt;3&lt;/number&gt;&lt;dates&gt;&lt;year&gt;1987&lt;/year&gt;&lt;/dates&gt;&lt;publisher&gt;American Psychological Association&lt;/publisher&gt;&lt;isbn&gt;0033-295X&lt;/isbn&gt;&lt;urls&gt;&lt;/urls&gt;&lt;electronic-resource-num&gt;10.1037/0033-295X.94.3.319&lt;/electronic-resource-num&gt;&lt;/record&gt;&lt;/Cite&gt;&lt;/EndNote&gt;</w:instrText>
      </w:r>
      <w:r w:rsidR="000B2177" w:rsidRPr="00BA3FC5">
        <w:rPr>
          <w:lang w:val="en-US"/>
        </w:rPr>
        <w:fldChar w:fldCharType="separate"/>
      </w:r>
      <w:r w:rsidR="00FD4F8C" w:rsidRPr="00BA3FC5">
        <w:rPr>
          <w:noProof/>
          <w:lang w:val="en-US"/>
        </w:rPr>
        <w:t>(Higgins, 1987)</w:t>
      </w:r>
      <w:r w:rsidR="000B2177" w:rsidRPr="00BA3FC5">
        <w:rPr>
          <w:lang w:val="en-US"/>
        </w:rPr>
        <w:fldChar w:fldCharType="end"/>
      </w:r>
      <w:r w:rsidR="00F45C26" w:rsidRPr="00BA3FC5">
        <w:rPr>
          <w:lang w:val="en-US"/>
        </w:rPr>
        <w:t>.</w:t>
      </w:r>
      <w:r w:rsidRPr="00BA3FC5">
        <w:rPr>
          <w:lang w:val="en-US"/>
        </w:rPr>
        <w:t xml:space="preserve"> </w:t>
      </w:r>
      <w:r w:rsidR="00732C4A" w:rsidRPr="00BA3FC5">
        <w:rPr>
          <w:lang w:val="en-US"/>
        </w:rPr>
        <w:t>Consequently,</w:t>
      </w:r>
      <w:r w:rsidRPr="00BA3FC5">
        <w:rPr>
          <w:lang w:val="en-US"/>
        </w:rPr>
        <w:t xml:space="preserve"> an</w:t>
      </w:r>
      <w:r w:rsidR="00F45C26" w:rsidRPr="00BA3FC5">
        <w:rPr>
          <w:lang w:val="en-US"/>
        </w:rPr>
        <w:t xml:space="preserve"> </w:t>
      </w:r>
      <w:r w:rsidR="00F25B95" w:rsidRPr="00BA3FC5">
        <w:rPr>
          <w:lang w:val="en-US"/>
        </w:rPr>
        <w:t>e</w:t>
      </w:r>
      <w:r w:rsidR="00F45C26" w:rsidRPr="00BA3FC5">
        <w:rPr>
          <w:lang w:val="en-US"/>
        </w:rPr>
        <w:t>moti</w:t>
      </w:r>
      <w:r w:rsidRPr="00BA3FC5">
        <w:rPr>
          <w:lang w:val="en-US"/>
        </w:rPr>
        <w:t>ve response</w:t>
      </w:r>
      <w:r w:rsidR="00F45C26" w:rsidRPr="00BA3FC5">
        <w:rPr>
          <w:lang w:val="en-US"/>
        </w:rPr>
        <w:t xml:space="preserve"> aris</w:t>
      </w:r>
      <w:r w:rsidRPr="00BA3FC5">
        <w:rPr>
          <w:lang w:val="en-US"/>
        </w:rPr>
        <w:t>es if there is a discrepancy between the actual and idealized self</w:t>
      </w:r>
      <w:r w:rsidR="00F25B95" w:rsidRPr="00BA3FC5">
        <w:rPr>
          <w:lang w:val="en-US"/>
        </w:rPr>
        <w:t>. Research widely contends that emotion</w:t>
      </w:r>
      <w:r w:rsidR="008A2EBC" w:rsidRPr="00BA3FC5">
        <w:rPr>
          <w:lang w:val="en-US"/>
        </w:rPr>
        <w:t xml:space="preserve"> from a self-discrepancy is required</w:t>
      </w:r>
      <w:r w:rsidR="00F25B95" w:rsidRPr="00BA3FC5">
        <w:rPr>
          <w:lang w:val="en-US"/>
        </w:rPr>
        <w:t xml:space="preserve"> to </w:t>
      </w:r>
      <w:r w:rsidR="00CE4414" w:rsidRPr="00BA3FC5">
        <w:rPr>
          <w:lang w:val="en-US"/>
        </w:rPr>
        <w:t xml:space="preserve">motivate a </w:t>
      </w:r>
      <w:r w:rsidR="00F25B95" w:rsidRPr="00BA3FC5">
        <w:rPr>
          <w:lang w:val="en-US"/>
        </w:rPr>
        <w:t xml:space="preserve">change </w:t>
      </w:r>
      <w:r w:rsidR="009D29B5" w:rsidRPr="00BA3FC5">
        <w:rPr>
          <w:lang w:val="en-US"/>
        </w:rPr>
        <w:t xml:space="preserve">in </w:t>
      </w:r>
      <w:r w:rsidR="00F25B95" w:rsidRPr="00BA3FC5">
        <w:rPr>
          <w:lang w:val="en-US"/>
        </w:rPr>
        <w:t>one’s behavior</w:t>
      </w:r>
      <w:r w:rsidR="00525C1C" w:rsidRPr="00BA3FC5">
        <w:rPr>
          <w:lang w:val="en-US"/>
        </w:rPr>
        <w:t xml:space="preserve"> </w:t>
      </w:r>
      <w:r w:rsidR="00525C1C" w:rsidRPr="00BA3FC5">
        <w:rPr>
          <w:lang w:val="en-US"/>
        </w:rPr>
        <w:fldChar w:fldCharType="begin">
          <w:fldData xml:space="preserve">PEVuZE5vdGU+PENpdGU+PEF1dGhvcj5NYW5kZWw8L0F1dGhvcj48WWVhcj4yMDE3PC9ZZWFyPjxS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=
</w:fldData>
        </w:fldChar>
      </w:r>
      <w:r w:rsidR="004271C4" w:rsidRPr="00BA3FC5">
        <w:rPr>
          <w:lang w:val="en-US"/>
        </w:rPr>
        <w:instrText xml:space="preserve"> ADDIN EN.CITE </w:instrText>
      </w:r>
      <w:r w:rsidR="004271C4" w:rsidRPr="00BA3FC5">
        <w:rPr>
          <w:lang w:val="en-US"/>
        </w:rPr>
        <w:fldChar w:fldCharType="begin">
          <w:fldData xml:space="preserve">PEVuZE5vdGU+PENpdGU+PEF1dGhvcj5NYW5kZWw8L0F1dGhvcj48WWVhcj4yMDE3PC9ZZWFyPjxS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=
</w:fldData>
        </w:fldChar>
      </w:r>
      <w:r w:rsidR="004271C4" w:rsidRPr="00BA3FC5">
        <w:rPr>
          <w:lang w:val="en-US"/>
        </w:rPr>
        <w:instrText xml:space="preserve"> ADDIN EN.CITE.DATA </w:instrText>
      </w:r>
      <w:r w:rsidR="004271C4" w:rsidRPr="00BA3FC5">
        <w:rPr>
          <w:lang w:val="en-US"/>
        </w:rPr>
      </w:r>
      <w:r w:rsidR="004271C4" w:rsidRPr="00BA3FC5">
        <w:rPr>
          <w:lang w:val="en-US"/>
        </w:rPr>
        <w:fldChar w:fldCharType="end"/>
      </w:r>
      <w:r w:rsidR="00525C1C" w:rsidRPr="00BA3FC5">
        <w:rPr>
          <w:lang w:val="en-US"/>
        </w:rPr>
      </w:r>
      <w:r w:rsidR="00525C1C" w:rsidRPr="00BA3FC5">
        <w:rPr>
          <w:lang w:val="en-US"/>
        </w:rPr>
        <w:fldChar w:fldCharType="separate"/>
      </w:r>
      <w:r w:rsidR="00FD4F8C" w:rsidRPr="00BA3FC5">
        <w:rPr>
          <w:noProof/>
          <w:lang w:val="en-US"/>
        </w:rPr>
        <w:t>(e.g., Mandel</w:t>
      </w:r>
      <w:r w:rsidR="00FD4F8C" w:rsidRPr="00BA3FC5">
        <w:rPr>
          <w:i/>
          <w:noProof/>
          <w:lang w:val="en-US"/>
        </w:rPr>
        <w:t xml:space="preserve"> et al.</w:t>
      </w:r>
      <w:r w:rsidR="00FD4F8C" w:rsidRPr="00BA3FC5">
        <w:rPr>
          <w:noProof/>
          <w:lang w:val="en-US"/>
        </w:rPr>
        <w:t>, 2017; Marder, 2018)</w:t>
      </w:r>
      <w:r w:rsidR="00525C1C" w:rsidRPr="00BA3FC5">
        <w:rPr>
          <w:lang w:val="en-US"/>
        </w:rPr>
        <w:fldChar w:fldCharType="end"/>
      </w:r>
      <w:r w:rsidR="008A2EBC" w:rsidRPr="00BA3FC5">
        <w:rPr>
          <w:lang w:val="en-US"/>
        </w:rPr>
        <w:t>. Without an emotional response, behavior remain</w:t>
      </w:r>
      <w:r w:rsidR="00CE4414" w:rsidRPr="00BA3FC5">
        <w:rPr>
          <w:lang w:val="en-US"/>
        </w:rPr>
        <w:t>s</w:t>
      </w:r>
      <w:r w:rsidR="008A2EBC" w:rsidRPr="00BA3FC5">
        <w:rPr>
          <w:lang w:val="en-US"/>
        </w:rPr>
        <w:t xml:space="preserve"> unchanged</w:t>
      </w:r>
      <w:r w:rsidR="00566739" w:rsidRPr="00BA3FC5">
        <w:rPr>
          <w:lang w:val="en-US"/>
        </w:rPr>
        <w:t xml:space="preserve"> as the self-discrepancy is </w:t>
      </w:r>
      <w:r w:rsidR="009D29B5" w:rsidRPr="00BA3FC5">
        <w:rPr>
          <w:lang w:val="en-US"/>
        </w:rPr>
        <w:t>insufficient</w:t>
      </w:r>
      <w:r w:rsidR="008A2EBC" w:rsidRPr="00BA3FC5">
        <w:rPr>
          <w:lang w:val="en-US"/>
        </w:rPr>
        <w:t xml:space="preserve">. In a social setting, </w:t>
      </w:r>
      <w:r w:rsidR="0002672E" w:rsidRPr="00BA3FC5">
        <w:rPr>
          <w:lang w:val="en-US"/>
        </w:rPr>
        <w:t xml:space="preserve">one </w:t>
      </w:r>
      <w:r w:rsidR="008A2EBC" w:rsidRPr="00BA3FC5">
        <w:rPr>
          <w:lang w:val="en-US"/>
        </w:rPr>
        <w:t>emotional response to a self-discrepancy is anxiety</w:t>
      </w:r>
      <w:r w:rsidR="009E489B" w:rsidRPr="00BA3FC5">
        <w:rPr>
          <w:lang w:val="en-US"/>
        </w:rPr>
        <w:t xml:space="preserve"> </w:t>
      </w:r>
      <w:r w:rsidR="009D29B5" w:rsidRPr="00BA3FC5">
        <w:rPr>
          <w:lang w:val="en-US"/>
        </w:rPr>
        <w:fldChar w:fldCharType="begin"/>
      </w:r>
      <w:r w:rsidR="004271C4" w:rsidRPr="00BA3FC5">
        <w:rPr>
          <w:lang w:val="en-US"/>
        </w:rPr>
        <w:instrText xml:space="preserve"> ADDIN EN.CITE &lt;EndNote&gt;&lt;Cite&gt;&lt;Author&gt;Higgins&lt;/Author&gt;&lt;Year&gt;1987&lt;/Year&gt;&lt;RecNum&gt;757&lt;/RecNum&gt;&lt;DisplayText&gt;(Higgins, 1987)&lt;/DisplayText&gt;&lt;record&gt;&lt;rec-number&gt;757&lt;/rec-number&gt;&lt;foreign-keys&gt;&lt;key app="EN" db-id="e2d2wsz2qt9txge55d1v0rzzfws0ef5faft9" timestamp="1629107031" guid="fdb9dc95-9ffb-486c-8524-83e7ece7a04b"&gt;757&lt;/key&gt;&lt;/foreign-keys&gt;&lt;ref-type name="Journal Article"&gt;17&lt;/ref-type&gt;&lt;contributors&gt;&lt;authors&gt;&lt;author&gt;Higgins, E. Tory&lt;/author&gt;&lt;/authors&gt;&lt;/contributors&gt;&lt;titles&gt;&lt;title&gt;Self-Discrepancy: A Theory Relating Self and Affect&lt;/title&gt;&lt;secondary-title&gt;Psychological Review&lt;/secondary-title&gt;&lt;/titles&gt;&lt;periodical&gt;&lt;full-title&gt;Psychological review&lt;/full-title&gt;&lt;/periodical&gt;&lt;pages&gt;319-340&lt;/pages&gt;&lt;volume&gt;94&lt;/volume&gt;&lt;number&gt;3&lt;/number&gt;&lt;dates&gt;&lt;year&gt;1987&lt;/year&gt;&lt;/dates&gt;&lt;publisher&gt;American Psychological Association&lt;/publisher&gt;&lt;isbn&gt;0033-295X&lt;/isbn&gt;&lt;urls&gt;&lt;/urls&gt;&lt;electronic-resource-num&gt;10.1037/0033-295X.94.3.319&lt;/electronic-resource-num&gt;&lt;/record&gt;&lt;/Cite&gt;&lt;/EndNote&gt;</w:instrText>
      </w:r>
      <w:r w:rsidR="009D29B5" w:rsidRPr="00BA3FC5">
        <w:rPr>
          <w:lang w:val="en-US"/>
        </w:rPr>
        <w:fldChar w:fldCharType="separate"/>
      </w:r>
      <w:r w:rsidR="00FD4F8C" w:rsidRPr="00BA3FC5">
        <w:rPr>
          <w:noProof/>
          <w:lang w:val="en-US"/>
        </w:rPr>
        <w:t>(Higgins, 1987)</w:t>
      </w:r>
      <w:r w:rsidR="009D29B5" w:rsidRPr="00BA3FC5">
        <w:rPr>
          <w:lang w:val="en-US"/>
        </w:rPr>
        <w:fldChar w:fldCharType="end"/>
      </w:r>
      <w:r w:rsidR="009D29B5" w:rsidRPr="00BA3FC5">
        <w:rPr>
          <w:lang w:val="en-US"/>
        </w:rPr>
        <w:t xml:space="preserve">. </w:t>
      </w:r>
      <w:r w:rsidR="00566739" w:rsidRPr="00BA3FC5">
        <w:rPr>
          <w:lang w:val="en-US"/>
        </w:rPr>
        <w:t xml:space="preserve">Furthermore, the greater the anxiety felt from the discrepancy, the greater the </w:t>
      </w:r>
      <w:r w:rsidR="0071751D" w:rsidRPr="00BA3FC5">
        <w:rPr>
          <w:lang w:val="en-US"/>
        </w:rPr>
        <w:t>need for a behavioral change to</w:t>
      </w:r>
      <w:r w:rsidR="00566739" w:rsidRPr="00BA3FC5">
        <w:rPr>
          <w:lang w:val="en-US"/>
        </w:rPr>
        <w:t xml:space="preserve"> </w:t>
      </w:r>
      <w:r w:rsidR="0071751D" w:rsidRPr="00BA3FC5">
        <w:rPr>
          <w:lang w:val="en-US"/>
        </w:rPr>
        <w:t>resolve the discrepancy</w:t>
      </w:r>
      <w:r w:rsidR="009E489B" w:rsidRPr="00BA3FC5">
        <w:rPr>
          <w:lang w:val="en-US"/>
        </w:rPr>
        <w:t xml:space="preserve">. </w:t>
      </w:r>
      <w:r w:rsidR="000177D2" w:rsidRPr="00BA3FC5">
        <w:rPr>
          <w:lang w:val="en-US"/>
        </w:rPr>
        <w:t xml:space="preserve">Connecting self-discrepancy theory </w:t>
      </w:r>
      <w:r w:rsidR="00F72B9E" w:rsidRPr="00BA3FC5">
        <w:rPr>
          <w:lang w:val="en-US"/>
        </w:rPr>
        <w:t>with</w:t>
      </w:r>
      <w:r w:rsidR="000177D2" w:rsidRPr="00BA3FC5">
        <w:rPr>
          <w:lang w:val="en-US"/>
        </w:rPr>
        <w:t xml:space="preserve"> BVT, the initial appraisal </w:t>
      </w:r>
      <w:r w:rsidR="00077FA1" w:rsidRPr="00BA3FC5">
        <w:rPr>
          <w:lang w:val="en-US"/>
        </w:rPr>
        <w:t>of a</w:t>
      </w:r>
      <w:r w:rsidR="000177D2" w:rsidRPr="00BA3FC5">
        <w:rPr>
          <w:lang w:val="en-US"/>
        </w:rPr>
        <w:t xml:space="preserve"> </w:t>
      </w:r>
      <w:r w:rsidR="00E433AD" w:rsidRPr="00BA3FC5">
        <w:rPr>
          <w:lang w:val="en-US"/>
        </w:rPr>
        <w:t>n</w:t>
      </w:r>
      <w:r w:rsidR="000177D2" w:rsidRPr="00BA3FC5">
        <w:rPr>
          <w:lang w:val="en-US"/>
        </w:rPr>
        <w:t>or</w:t>
      </w:r>
      <w:r w:rsidR="00E433AD" w:rsidRPr="00BA3FC5">
        <w:rPr>
          <w:lang w:val="en-US"/>
        </w:rPr>
        <w:t>m</w:t>
      </w:r>
      <w:r w:rsidR="000177D2" w:rsidRPr="00BA3FC5">
        <w:rPr>
          <w:lang w:val="en-US"/>
        </w:rPr>
        <w:t xml:space="preserve"> violatio</w:t>
      </w:r>
      <w:r w:rsidR="00E433AD" w:rsidRPr="00BA3FC5">
        <w:rPr>
          <w:lang w:val="en-US"/>
        </w:rPr>
        <w:t>n as</w:t>
      </w:r>
      <w:r w:rsidR="000177D2" w:rsidRPr="00BA3FC5">
        <w:rPr>
          <w:lang w:val="en-US"/>
        </w:rPr>
        <w:t xml:space="preserve"> benign</w:t>
      </w:r>
      <w:r w:rsidR="00077FA1" w:rsidRPr="00BA3FC5">
        <w:rPr>
          <w:lang w:val="en-US"/>
        </w:rPr>
        <w:t xml:space="preserve"> is</w:t>
      </w:r>
      <w:r w:rsidR="000177D2" w:rsidRPr="00BA3FC5">
        <w:rPr>
          <w:lang w:val="en-US"/>
        </w:rPr>
        <w:t xml:space="preserve"> </w:t>
      </w:r>
      <w:r w:rsidR="001B5D05" w:rsidRPr="00BA3FC5">
        <w:rPr>
          <w:lang w:val="en-US"/>
        </w:rPr>
        <w:t xml:space="preserve">an </w:t>
      </w:r>
      <w:r w:rsidR="000177D2" w:rsidRPr="00BA3FC5">
        <w:rPr>
          <w:lang w:val="en-US"/>
        </w:rPr>
        <w:t>emotive response of the actual self</w:t>
      </w:r>
      <w:r w:rsidR="00E433AD" w:rsidRPr="00BA3FC5">
        <w:rPr>
          <w:lang w:val="en-US"/>
        </w:rPr>
        <w:t>.</w:t>
      </w:r>
      <w:r w:rsidR="000177D2" w:rsidRPr="00BA3FC5">
        <w:rPr>
          <w:lang w:val="en-US"/>
        </w:rPr>
        <w:t xml:space="preserve"> </w:t>
      </w:r>
      <w:r w:rsidR="00A93F7F" w:rsidRPr="00BA3FC5">
        <w:rPr>
          <w:lang w:val="en-US"/>
        </w:rPr>
        <w:t xml:space="preserve">However, </w:t>
      </w:r>
      <w:r w:rsidR="00056938" w:rsidRPr="00BA3FC5">
        <w:rPr>
          <w:lang w:val="en-US"/>
        </w:rPr>
        <w:t xml:space="preserve">this may differ </w:t>
      </w:r>
      <w:r w:rsidR="00545D20" w:rsidRPr="00BA3FC5">
        <w:rPr>
          <w:lang w:val="en-US"/>
        </w:rPr>
        <w:t xml:space="preserve">from </w:t>
      </w:r>
      <w:r w:rsidR="00056938" w:rsidRPr="00BA3FC5">
        <w:rPr>
          <w:lang w:val="en-US"/>
        </w:rPr>
        <w:t>what is evaluated as benign in relation</w:t>
      </w:r>
      <w:r w:rsidR="001B5D05" w:rsidRPr="00BA3FC5">
        <w:rPr>
          <w:lang w:val="en-US"/>
        </w:rPr>
        <w:t xml:space="preserve"> </w:t>
      </w:r>
      <w:r w:rsidR="00A93F7F" w:rsidRPr="00BA3FC5">
        <w:rPr>
          <w:lang w:val="en-US"/>
        </w:rPr>
        <w:t>to the idealized self</w:t>
      </w:r>
      <w:r w:rsidR="00F72B9E" w:rsidRPr="00BA3FC5">
        <w:rPr>
          <w:lang w:val="en-US"/>
        </w:rPr>
        <w:t>.</w:t>
      </w:r>
      <w:r w:rsidR="00A93F7F" w:rsidRPr="00BA3FC5">
        <w:rPr>
          <w:lang w:val="en-US"/>
        </w:rPr>
        <w:t xml:space="preserve"> In the presence of audience </w:t>
      </w:r>
      <w:r w:rsidR="00B66052" w:rsidRPr="00BA3FC5">
        <w:rPr>
          <w:lang w:val="en-US"/>
        </w:rPr>
        <w:t xml:space="preserve">diversity, the greater anxiety felt from the discrepancy </w:t>
      </w:r>
      <w:r w:rsidR="00545D20" w:rsidRPr="00BA3FC5">
        <w:rPr>
          <w:lang w:val="en-US"/>
        </w:rPr>
        <w:t>between</w:t>
      </w:r>
      <w:r w:rsidR="00077FA1" w:rsidRPr="00BA3FC5">
        <w:rPr>
          <w:lang w:val="en-US"/>
        </w:rPr>
        <w:t xml:space="preserve"> </w:t>
      </w:r>
      <w:r w:rsidR="00B66052" w:rsidRPr="00BA3FC5">
        <w:rPr>
          <w:lang w:val="en-US"/>
        </w:rPr>
        <w:t>actual and ideal</w:t>
      </w:r>
      <w:r w:rsidR="00077FA1" w:rsidRPr="00BA3FC5">
        <w:rPr>
          <w:lang w:val="en-US"/>
        </w:rPr>
        <w:t>ized</w:t>
      </w:r>
      <w:r w:rsidR="00B66052" w:rsidRPr="00BA3FC5">
        <w:rPr>
          <w:lang w:val="en-US"/>
        </w:rPr>
        <w:t xml:space="preserve"> sel</w:t>
      </w:r>
      <w:r w:rsidR="00545D20" w:rsidRPr="00BA3FC5">
        <w:rPr>
          <w:lang w:val="en-US"/>
        </w:rPr>
        <w:t>ves</w:t>
      </w:r>
      <w:r w:rsidR="00B66052" w:rsidRPr="00BA3FC5">
        <w:rPr>
          <w:lang w:val="en-US"/>
        </w:rPr>
        <w:t xml:space="preserve"> may </w:t>
      </w:r>
      <w:r w:rsidR="00545D20" w:rsidRPr="00BA3FC5">
        <w:rPr>
          <w:lang w:val="en-US"/>
        </w:rPr>
        <w:t xml:space="preserve">alter </w:t>
      </w:r>
      <w:r w:rsidR="00056938" w:rsidRPr="00BA3FC5">
        <w:rPr>
          <w:lang w:val="en-US"/>
        </w:rPr>
        <w:t xml:space="preserve">whether </w:t>
      </w:r>
      <w:r w:rsidR="008E4740" w:rsidRPr="00BA3FC5">
        <w:rPr>
          <w:lang w:val="en-US"/>
        </w:rPr>
        <w:t>violations of norms are appraised as</w:t>
      </w:r>
      <w:r w:rsidR="009A0247" w:rsidRPr="00BA3FC5">
        <w:rPr>
          <w:lang w:val="en-US"/>
        </w:rPr>
        <w:t xml:space="preserve"> being</w:t>
      </w:r>
      <w:r w:rsidR="008E4740" w:rsidRPr="00BA3FC5">
        <w:rPr>
          <w:lang w:val="en-US"/>
        </w:rPr>
        <w:t xml:space="preserve"> benign</w:t>
      </w:r>
      <w:r w:rsidR="001B5D05" w:rsidRPr="00BA3FC5">
        <w:rPr>
          <w:lang w:val="en-US"/>
        </w:rPr>
        <w:t xml:space="preserve">. </w:t>
      </w:r>
    </w:p>
    <w:p w14:paraId="04A86691" w14:textId="77777777" w:rsidR="000D5200" w:rsidRPr="00BA3FC5" w:rsidRDefault="000D5200" w:rsidP="00064188">
      <w:pPr>
        <w:pStyle w:val="Newparagraph"/>
        <w:ind w:firstLine="0"/>
        <w:jc w:val="both"/>
        <w:rPr>
          <w:lang w:val="en-US"/>
        </w:rPr>
      </w:pPr>
    </w:p>
    <w:p w14:paraId="680D808A" w14:textId="60F60A49" w:rsidR="001D4FF5" w:rsidRPr="00BA3FC5" w:rsidRDefault="009D29B5" w:rsidP="002A2178">
      <w:pPr>
        <w:pStyle w:val="Newparagraph"/>
        <w:ind w:firstLine="0"/>
        <w:jc w:val="both"/>
        <w:rPr>
          <w:lang w:val="en-US"/>
        </w:rPr>
      </w:pPr>
      <w:r w:rsidRPr="00BA3FC5">
        <w:rPr>
          <w:lang w:val="en-US"/>
        </w:rPr>
        <w:t xml:space="preserve">Audience </w:t>
      </w:r>
      <w:r w:rsidR="00D73A8C" w:rsidRPr="00BA3FC5">
        <w:rPr>
          <w:lang w:val="en-US"/>
        </w:rPr>
        <w:t xml:space="preserve">multiplicity </w:t>
      </w:r>
      <w:r w:rsidRPr="00BA3FC5">
        <w:rPr>
          <w:lang w:val="en-US"/>
        </w:rPr>
        <w:t xml:space="preserve">increases social anxiety </w:t>
      </w:r>
      <w:r w:rsidR="0033260E" w:rsidRPr="00BA3FC5">
        <w:rPr>
          <w:lang w:val="en-US"/>
        </w:rPr>
        <w:t>as the more diverse the group</w:t>
      </w:r>
      <w:r w:rsidR="00832463" w:rsidRPr="00BA3FC5">
        <w:rPr>
          <w:lang w:val="en-US"/>
        </w:rPr>
        <w:t>,</w:t>
      </w:r>
      <w:r w:rsidR="0033260E" w:rsidRPr="00BA3FC5">
        <w:rPr>
          <w:lang w:val="en-US"/>
        </w:rPr>
        <w:t xml:space="preserve"> the greater the potential </w:t>
      </w:r>
      <w:r w:rsidR="0002672E" w:rsidRPr="00BA3FC5">
        <w:rPr>
          <w:lang w:val="en-US"/>
        </w:rPr>
        <w:t xml:space="preserve">is </w:t>
      </w:r>
      <w:r w:rsidR="0033260E" w:rsidRPr="00BA3FC5">
        <w:rPr>
          <w:lang w:val="en-US"/>
        </w:rPr>
        <w:t>for</w:t>
      </w:r>
      <w:r w:rsidR="0002672E" w:rsidRPr="00BA3FC5">
        <w:rPr>
          <w:lang w:val="en-US"/>
        </w:rPr>
        <w:t xml:space="preserve"> the emergence of</w:t>
      </w:r>
      <w:r w:rsidR="0033260E" w:rsidRPr="00BA3FC5">
        <w:rPr>
          <w:lang w:val="en-US"/>
        </w:rPr>
        <w:t xml:space="preserve"> discrepancies between</w:t>
      </w:r>
      <w:r w:rsidR="0002672E" w:rsidRPr="00BA3FC5">
        <w:rPr>
          <w:lang w:val="en-US"/>
        </w:rPr>
        <w:t xml:space="preserve"> the</w:t>
      </w:r>
      <w:r w:rsidR="0033260E" w:rsidRPr="00BA3FC5">
        <w:rPr>
          <w:lang w:val="en-US"/>
        </w:rPr>
        <w:t xml:space="preserve"> idealized and actual self</w:t>
      </w:r>
      <w:r w:rsidR="0002672E" w:rsidRPr="00BA3FC5">
        <w:rPr>
          <w:lang w:val="en-US"/>
        </w:rPr>
        <w:t>.</w:t>
      </w:r>
      <w:r w:rsidR="0033260E" w:rsidRPr="00BA3FC5">
        <w:rPr>
          <w:lang w:val="en-US"/>
        </w:rPr>
        <w:t xml:space="preserve"> For instance, amongst only friends, a Facebook user may </w:t>
      </w:r>
      <w:r w:rsidR="0002672E" w:rsidRPr="00BA3FC5">
        <w:rPr>
          <w:lang w:val="en-US"/>
        </w:rPr>
        <w:t xml:space="preserve">present themselves </w:t>
      </w:r>
      <w:r w:rsidR="0033260E" w:rsidRPr="00BA3FC5">
        <w:rPr>
          <w:lang w:val="en-US"/>
        </w:rPr>
        <w:t>as a fun and outspoken individual, so that they will share, without anxiety, material consistent with this self-presentation. However, a Facebook group of both friends and work colleagues provokes greater social anxiety, as being an employee</w:t>
      </w:r>
      <w:r w:rsidR="00D73A8C" w:rsidRPr="00BA3FC5">
        <w:rPr>
          <w:lang w:val="en-US"/>
        </w:rPr>
        <w:t>, as opposed to a friend,</w:t>
      </w:r>
      <w:r w:rsidR="0033260E" w:rsidRPr="00BA3FC5">
        <w:rPr>
          <w:lang w:val="en-US"/>
        </w:rPr>
        <w:t xml:space="preserve"> calls</w:t>
      </w:r>
      <w:r w:rsidR="0002672E" w:rsidRPr="00BA3FC5">
        <w:rPr>
          <w:lang w:val="en-US"/>
        </w:rPr>
        <w:t xml:space="preserve"> for</w:t>
      </w:r>
      <w:r w:rsidR="0033260E" w:rsidRPr="00BA3FC5">
        <w:rPr>
          <w:lang w:val="en-US"/>
        </w:rPr>
        <w:t xml:space="preserve"> a different presentation</w:t>
      </w:r>
      <w:r w:rsidR="0002672E" w:rsidRPr="00BA3FC5">
        <w:rPr>
          <w:lang w:val="en-US"/>
        </w:rPr>
        <w:t xml:space="preserve"> of the self</w:t>
      </w:r>
      <w:r w:rsidR="00D73A8C" w:rsidRPr="00BA3FC5">
        <w:rPr>
          <w:lang w:val="en-US"/>
        </w:rPr>
        <w:t>,</w:t>
      </w:r>
      <w:r w:rsidR="0033260E" w:rsidRPr="00BA3FC5">
        <w:rPr>
          <w:lang w:val="en-US"/>
        </w:rPr>
        <w:t xml:space="preserve"> </w:t>
      </w:r>
      <w:r w:rsidR="00692A15" w:rsidRPr="00BA3FC5">
        <w:rPr>
          <w:lang w:val="en-US"/>
        </w:rPr>
        <w:t>making the</w:t>
      </w:r>
      <w:r w:rsidR="0033260E" w:rsidRPr="00BA3FC5">
        <w:rPr>
          <w:lang w:val="en-US"/>
        </w:rPr>
        <w:t xml:space="preserve"> reconcili</w:t>
      </w:r>
      <w:r w:rsidR="00692A15" w:rsidRPr="00BA3FC5">
        <w:rPr>
          <w:lang w:val="en-US"/>
        </w:rPr>
        <w:t>ation of</w:t>
      </w:r>
      <w:r w:rsidR="0033260E" w:rsidRPr="00BA3FC5">
        <w:rPr>
          <w:lang w:val="en-US"/>
        </w:rPr>
        <w:t xml:space="preserve"> actions with contrasting audiences </w:t>
      </w:r>
      <w:r w:rsidR="00832463" w:rsidRPr="00BA3FC5">
        <w:rPr>
          <w:lang w:val="en-US"/>
        </w:rPr>
        <w:t>problematic</w:t>
      </w:r>
      <w:r w:rsidR="0033260E" w:rsidRPr="00BA3FC5">
        <w:rPr>
          <w:lang w:val="en-US"/>
        </w:rPr>
        <w:t xml:space="preserve">. </w:t>
      </w:r>
      <w:r w:rsidR="00BE0D51" w:rsidRPr="00BA3FC5">
        <w:rPr>
          <w:lang w:val="en-US"/>
        </w:rPr>
        <w:t xml:space="preserve">For </w:t>
      </w:r>
      <w:r w:rsidR="00BE0D51" w:rsidRPr="00BA3FC5">
        <w:rPr>
          <w:lang w:val="en-US"/>
        </w:rPr>
        <w:lastRenderedPageBreak/>
        <w:t>instance, t</w:t>
      </w:r>
      <w:r w:rsidR="0033260E" w:rsidRPr="00BA3FC5">
        <w:rPr>
          <w:lang w:val="en-US"/>
        </w:rPr>
        <w:t>he likelihood of fun and outspoken material, which is consistent with self-presentation as a friend, offending</w:t>
      </w:r>
      <w:r w:rsidR="00692A15" w:rsidRPr="00BA3FC5">
        <w:rPr>
          <w:lang w:val="en-US"/>
        </w:rPr>
        <w:t xml:space="preserve"> </w:t>
      </w:r>
      <w:r w:rsidR="00BE0D51" w:rsidRPr="00BA3FC5">
        <w:rPr>
          <w:lang w:val="en-US"/>
        </w:rPr>
        <w:t xml:space="preserve">a </w:t>
      </w:r>
      <w:r w:rsidR="0033260E" w:rsidRPr="00BA3FC5">
        <w:rPr>
          <w:lang w:val="en-US"/>
        </w:rPr>
        <w:t xml:space="preserve">professional </w:t>
      </w:r>
      <w:r w:rsidR="00BE0D51" w:rsidRPr="00BA3FC5">
        <w:rPr>
          <w:lang w:val="en-US"/>
        </w:rPr>
        <w:t>self-presentation</w:t>
      </w:r>
      <w:r w:rsidR="0033260E" w:rsidRPr="00BA3FC5">
        <w:rPr>
          <w:lang w:val="en-US"/>
        </w:rPr>
        <w:t xml:space="preserve"> associated with work, is high. </w:t>
      </w:r>
      <w:r w:rsidR="004A0B66" w:rsidRPr="00BA3FC5">
        <w:rPr>
          <w:lang w:val="en-US"/>
        </w:rPr>
        <w:t xml:space="preserve">Prior work has provided support for </w:t>
      </w:r>
      <w:r w:rsidR="00975628" w:rsidRPr="00BA3FC5">
        <w:rPr>
          <w:lang w:val="en-US"/>
        </w:rPr>
        <w:t>the link between audience diver</w:t>
      </w:r>
      <w:r w:rsidR="00183787" w:rsidRPr="00BA3FC5">
        <w:rPr>
          <w:lang w:val="en-US"/>
        </w:rPr>
        <w:t xml:space="preserve">sity and social anxiety within the context of acculturating international students </w:t>
      </w:r>
      <w:r w:rsidR="00CE6C45" w:rsidRPr="00BA3FC5">
        <w:rPr>
          <w:lang w:val="en-US"/>
        </w:rPr>
        <w:fldChar w:fldCharType="begin"/>
      </w:r>
      <w:r w:rsidR="00CE6C45" w:rsidRPr="00BA3FC5">
        <w:rPr>
          <w:lang w:val="en-US"/>
        </w:rPr>
        <w:instrText xml:space="preserve"> ADDIN EN.CITE &lt;EndNote&gt;&lt;Cite&gt;&lt;Author&gt;Yau&lt;/Author&gt;&lt;Year&gt;2020&lt;/Year&gt;&lt;RecNum&gt;952&lt;/RecNum&gt;&lt;DisplayText&gt;(Yau&lt;style face="italic"&gt; et al.&lt;/style&gt;, 2020)&lt;/DisplayText&gt;&lt;record&gt;&lt;rec-number&gt;952&lt;/rec-number&gt;&lt;foreign-keys&gt;&lt;key app="EN" db-id="e2d2wsz2qt9txge55d1v0rzzfws0ef5faft9" timestamp="1648759649" guid="528d7f08-1eae-4080-8dae-766c698334e7"&gt;952&lt;/key&gt;&lt;/foreign-keys&gt;&lt;ref-type name="Journal Article"&gt;17&lt;/ref-type&gt;&lt;contributors&gt;&lt;authors&gt;&lt;author&gt;Yau, Amy&lt;/author&gt;&lt;author&gt;Marder, Ben&lt;/author&gt;&lt;author&gt;O’Donohoe, Stephanie&lt;/author&gt;&lt;/authors&gt;&lt;/contributors&gt;&lt;titles&gt;&lt;title&gt;The role of social media in negotiating identity during the process of acculturation&lt;/title&gt;&lt;secondary-title&gt;Information Technology &amp;amp; People&lt;/secondary-title&gt;&lt;/titles&gt;&lt;periodical&gt;&lt;full-title&gt;Information Technology &amp;amp; People&lt;/full-title&gt;&lt;/periodical&gt;&lt;pages&gt;554-575&lt;/pages&gt;&lt;volume&gt;33&lt;/volume&gt;&lt;number&gt;2&lt;/number&gt;&lt;dates&gt;&lt;year&gt;2020&lt;/year&gt;&lt;/dates&gt;&lt;publisher&gt;Emerald Publishing Limited&lt;/publisher&gt;&lt;isbn&gt;0959-3845&lt;/isbn&gt;&lt;urls&gt;&lt;/urls&gt;&lt;electronic-resource-num&gt;10.1108/ITP-09-2017-0305&lt;/electronic-resource-num&gt;&lt;/record&gt;&lt;/Cite&gt;&lt;/EndNote&gt;</w:instrText>
      </w:r>
      <w:r w:rsidR="00CE6C45" w:rsidRPr="00BA3FC5">
        <w:rPr>
          <w:lang w:val="en-US"/>
        </w:rPr>
        <w:fldChar w:fldCharType="separate"/>
      </w:r>
      <w:r w:rsidR="00CE6C45" w:rsidRPr="00BA3FC5">
        <w:rPr>
          <w:noProof/>
          <w:lang w:val="en-US"/>
        </w:rPr>
        <w:t>(Yau</w:t>
      </w:r>
      <w:r w:rsidR="00CE6C45" w:rsidRPr="00BA3FC5">
        <w:rPr>
          <w:i/>
          <w:noProof/>
          <w:lang w:val="en-US"/>
        </w:rPr>
        <w:t xml:space="preserve"> et al.</w:t>
      </w:r>
      <w:r w:rsidR="00CE6C45" w:rsidRPr="00BA3FC5">
        <w:rPr>
          <w:noProof/>
          <w:lang w:val="en-US"/>
        </w:rPr>
        <w:t>, 2020)</w:t>
      </w:r>
      <w:r w:rsidR="00CE6C45" w:rsidRPr="00BA3FC5">
        <w:rPr>
          <w:lang w:val="en-US"/>
        </w:rPr>
        <w:fldChar w:fldCharType="end"/>
      </w:r>
      <w:r w:rsidR="00692A15" w:rsidRPr="00BA3FC5">
        <w:rPr>
          <w:lang w:val="en-US"/>
        </w:rPr>
        <w:t>,</w:t>
      </w:r>
      <w:r w:rsidR="00CE6C45" w:rsidRPr="00BA3FC5">
        <w:rPr>
          <w:lang w:val="en-US"/>
        </w:rPr>
        <w:t xml:space="preserve"> </w:t>
      </w:r>
      <w:r w:rsidR="00183787" w:rsidRPr="00BA3FC5">
        <w:rPr>
          <w:lang w:val="en-US"/>
        </w:rPr>
        <w:t>and the ‘Liking’ of political content on Facebook</w:t>
      </w:r>
      <w:r w:rsidR="00CE6C45" w:rsidRPr="00BA3FC5">
        <w:rPr>
          <w:lang w:val="en-US"/>
        </w:rPr>
        <w:t xml:space="preserve"> </w:t>
      </w:r>
      <w:r w:rsidR="00CE6C45" w:rsidRPr="00BA3FC5">
        <w:rPr>
          <w:lang w:val="en-US"/>
        </w:rPr>
        <w:fldChar w:fldCharType="begin"/>
      </w:r>
      <w:r w:rsidR="00CE6C45" w:rsidRPr="00BA3FC5">
        <w:rPr>
          <w:lang w:val="en-US"/>
        </w:rPr>
        <w:instrText xml:space="preserve"> ADDIN EN.CITE &lt;EndNote&gt;&lt;Cite&gt;&lt;Author&gt;Marder&lt;/Author&gt;&lt;Year&gt;2018&lt;/Year&gt;&lt;RecNum&gt;688&lt;/RecNum&gt;&lt;DisplayText&gt;(Marder, 2018)&lt;/DisplayText&gt;&lt;record&gt;&lt;rec-number&gt;688&lt;/rec-number&gt;&lt;foreign-keys&gt;&lt;key app="EN" db-id="e2d2wsz2qt9txge55d1v0rzzfws0ef5faft9" timestamp="1597332514" guid="34aa23f2-c4d7-4eb4-885b-128127210dc4"&gt;688&lt;/key&gt;&lt;/foreign-keys&gt;&lt;ref-type name="Journal Article"&gt;17&lt;/ref-type&gt;&lt;contributors&gt;&lt;authors&gt;&lt;author&gt;Marder, Ben&lt;/author&gt;&lt;/authors&gt;&lt;/contributors&gt;&lt;titles&gt;&lt;title&gt;Trumped by context collapse: Examination of ‘Liking’ political candidates in the presence of audience diversity&lt;/title&gt;&lt;secondary-title&gt;Computers in Human Behavior&lt;/secondary-title&gt;&lt;/titles&gt;&lt;periodical&gt;&lt;full-title&gt;Computers in Human Behavior&lt;/full-title&gt;&lt;/periodical&gt;&lt;pages&gt;169-180&lt;/pages&gt;&lt;volume&gt;79&lt;/volume&gt;&lt;keywords&gt;&lt;keyword&gt;Context collapse&lt;/keyword&gt;&lt;keyword&gt;Politics&lt;/keyword&gt;&lt;keyword&gt;Facebook&lt;/keyword&gt;&lt;keyword&gt;Social media&lt;/keyword&gt;&lt;keyword&gt;Social anxiety&lt;/keyword&gt;&lt;keyword&gt;Audience diversity&lt;/keyword&gt;&lt;keyword&gt;Elections&lt;/keyword&gt;&lt;keyword&gt;Political aspects&lt;/keyword&gt;&lt;keyword&gt;Analysis&lt;/keyword&gt;&lt;keyword&gt;Presidents&lt;/keyword&gt;&lt;/keywords&gt;&lt;dates&gt;&lt;year&gt;2018&lt;/year&gt;&lt;/dates&gt;&lt;publisher&gt;Elsevier Ltd&lt;/publisher&gt;&lt;isbn&gt;0747-5632&lt;/isbn&gt;&lt;urls&gt;&lt;/urls&gt;&lt;electronic-resource-num&gt;10.1016/j.chb.2017.10.025&lt;/electronic-resource-num&gt;&lt;/record&gt;&lt;/Cite&gt;&lt;/EndNote&gt;</w:instrText>
      </w:r>
      <w:r w:rsidR="00CE6C45" w:rsidRPr="00BA3FC5">
        <w:rPr>
          <w:lang w:val="en-US"/>
        </w:rPr>
        <w:fldChar w:fldCharType="separate"/>
      </w:r>
      <w:r w:rsidR="00CE6C45" w:rsidRPr="00BA3FC5">
        <w:rPr>
          <w:noProof/>
          <w:lang w:val="en-US"/>
        </w:rPr>
        <w:t>(Marder, 2018)</w:t>
      </w:r>
      <w:r w:rsidR="00CE6C45" w:rsidRPr="00BA3FC5">
        <w:rPr>
          <w:lang w:val="en-US"/>
        </w:rPr>
        <w:fldChar w:fldCharType="end"/>
      </w:r>
      <w:r w:rsidR="00FC2568" w:rsidRPr="00BA3FC5">
        <w:rPr>
          <w:lang w:val="en-US"/>
        </w:rPr>
        <w:t xml:space="preserve">. </w:t>
      </w:r>
      <w:r w:rsidR="006763B9" w:rsidRPr="00BA3FC5">
        <w:rPr>
          <w:lang w:val="en-US"/>
        </w:rPr>
        <w:t>Following this logic,</w:t>
      </w:r>
      <w:r w:rsidR="00183787" w:rsidRPr="00BA3FC5">
        <w:rPr>
          <w:lang w:val="en-US"/>
        </w:rPr>
        <w:t xml:space="preserve"> </w:t>
      </w:r>
      <w:r w:rsidR="00BE0D51" w:rsidRPr="00BA3FC5">
        <w:rPr>
          <w:lang w:val="en-US"/>
        </w:rPr>
        <w:t>t</w:t>
      </w:r>
      <w:r w:rsidR="00A77AF2" w:rsidRPr="00BA3FC5">
        <w:rPr>
          <w:lang w:val="en-US"/>
        </w:rPr>
        <w:t xml:space="preserve">he more diverse an audience, the greater the </w:t>
      </w:r>
      <w:r w:rsidR="00BE0D51" w:rsidRPr="00BA3FC5">
        <w:rPr>
          <w:lang w:val="en-US"/>
        </w:rPr>
        <w:t xml:space="preserve">level of social </w:t>
      </w:r>
      <w:r w:rsidR="00A77AF2" w:rsidRPr="00BA3FC5">
        <w:rPr>
          <w:lang w:val="en-US"/>
        </w:rPr>
        <w:t>anxiety</w:t>
      </w:r>
      <w:r w:rsidR="00BE0D51" w:rsidRPr="00BA3FC5">
        <w:rPr>
          <w:lang w:val="en-US"/>
        </w:rPr>
        <w:t xml:space="preserve">, </w:t>
      </w:r>
      <w:r w:rsidR="00545D20" w:rsidRPr="00BA3FC5">
        <w:rPr>
          <w:lang w:val="en-US"/>
        </w:rPr>
        <w:t>reducing the</w:t>
      </w:r>
      <w:r w:rsidR="00A77AF2" w:rsidRPr="00BA3FC5">
        <w:rPr>
          <w:lang w:val="en-US"/>
        </w:rPr>
        <w:t xml:space="preserve"> motivation to share content on Facebook </w:t>
      </w:r>
      <w:r w:rsidR="00BE0D51" w:rsidRPr="00BA3FC5">
        <w:rPr>
          <w:lang w:val="en-US"/>
        </w:rPr>
        <w:t xml:space="preserve">irrespective of </w:t>
      </w:r>
      <w:r w:rsidR="00A77AF2" w:rsidRPr="00BA3FC5">
        <w:rPr>
          <w:lang w:val="en-US"/>
        </w:rPr>
        <w:t xml:space="preserve">the perceived </w:t>
      </w:r>
      <w:r w:rsidR="00BE0D51" w:rsidRPr="00BA3FC5">
        <w:rPr>
          <w:lang w:val="en-US"/>
        </w:rPr>
        <w:t>humor</w:t>
      </w:r>
      <w:r w:rsidR="00A77AF2" w:rsidRPr="00BA3FC5">
        <w:rPr>
          <w:lang w:val="en-US"/>
        </w:rPr>
        <w:t xml:space="preserve"> of the content.</w:t>
      </w:r>
      <w:r w:rsidR="005B764B" w:rsidRPr="00BA3FC5">
        <w:rPr>
          <w:lang w:val="en-US"/>
        </w:rPr>
        <w:t xml:space="preserve"> </w:t>
      </w:r>
      <w:r w:rsidR="00A77AF2" w:rsidRPr="00BA3FC5">
        <w:rPr>
          <w:lang w:val="en-US"/>
        </w:rPr>
        <w:t>Therefore:</w:t>
      </w:r>
      <w:r w:rsidR="0071751D" w:rsidRPr="00BA3FC5">
        <w:rPr>
          <w:lang w:val="en-US"/>
        </w:rPr>
        <w:t xml:space="preserve"> </w:t>
      </w:r>
    </w:p>
    <w:p w14:paraId="4431C888" w14:textId="77777777" w:rsidR="001D4FF5" w:rsidRPr="00BA3FC5" w:rsidRDefault="001D4FF5" w:rsidP="00064188">
      <w:pPr>
        <w:pStyle w:val="Newparagraph"/>
        <w:ind w:firstLine="0"/>
        <w:jc w:val="both"/>
        <w:rPr>
          <w:lang w:val="en-US"/>
        </w:rPr>
      </w:pPr>
    </w:p>
    <w:p w14:paraId="26FE9749" w14:textId="488FD43B" w:rsidR="001D4FF5" w:rsidRPr="00BA3FC5" w:rsidRDefault="00064188" w:rsidP="001D4FF5">
      <w:pPr>
        <w:pStyle w:val="Newparagraph"/>
        <w:ind w:left="284" w:firstLine="0"/>
        <w:jc w:val="both"/>
        <w:rPr>
          <w:i/>
          <w:lang w:val="en-US"/>
        </w:rPr>
      </w:pPr>
      <w:r w:rsidRPr="00BA3FC5">
        <w:rPr>
          <w:b/>
          <w:bCs/>
          <w:i/>
          <w:lang w:val="en-US"/>
        </w:rPr>
        <w:t>H6:</w:t>
      </w:r>
      <w:r w:rsidRPr="00BA3FC5">
        <w:rPr>
          <w:i/>
          <w:lang w:val="en-US"/>
        </w:rPr>
        <w:t xml:space="preserve"> Social anxiety mediates the relationship between audience diversity and intentions to share sexual (H6a), and violent social media advertisements (H6b)</w:t>
      </w:r>
      <w:r w:rsidR="00676E40" w:rsidRPr="00BA3FC5">
        <w:rPr>
          <w:i/>
          <w:lang w:val="en-US"/>
        </w:rPr>
        <w:t xml:space="preserve">.  </w:t>
      </w:r>
    </w:p>
    <w:p w14:paraId="5C019D6E" w14:textId="77777777" w:rsidR="00064188" w:rsidRPr="00BA3FC5" w:rsidRDefault="00064188" w:rsidP="008A076F">
      <w:pPr>
        <w:pStyle w:val="Newparagraph"/>
        <w:ind w:firstLine="0"/>
        <w:rPr>
          <w:lang w:val="en-US"/>
        </w:rPr>
      </w:pPr>
    </w:p>
    <w:p w14:paraId="2EBFA3FD" w14:textId="17FEFED9" w:rsidR="00490EC7" w:rsidRPr="00BA3FC5" w:rsidRDefault="00490EC7" w:rsidP="008A076F">
      <w:pPr>
        <w:pStyle w:val="Newparagraph"/>
        <w:ind w:firstLine="0"/>
        <w:jc w:val="both"/>
        <w:rPr>
          <w:b/>
          <w:bCs/>
          <w:lang w:val="en-US"/>
        </w:rPr>
      </w:pPr>
      <w:r w:rsidRPr="00BA3FC5">
        <w:rPr>
          <w:b/>
          <w:bCs/>
          <w:lang w:val="en-US"/>
        </w:rPr>
        <w:t>RESEARCH METHODOLOGY</w:t>
      </w:r>
    </w:p>
    <w:p w14:paraId="0980E1E2" w14:textId="5B1EB024" w:rsidR="005B239C" w:rsidRPr="00BA3FC5" w:rsidRDefault="005B239C" w:rsidP="008A076F">
      <w:pPr>
        <w:pStyle w:val="Newparagraph"/>
        <w:ind w:firstLine="0"/>
        <w:jc w:val="both"/>
        <w:rPr>
          <w:lang w:val="en-US"/>
        </w:rPr>
      </w:pPr>
      <w:r w:rsidRPr="00BA3FC5">
        <w:rPr>
          <w:lang w:val="en-US"/>
        </w:rPr>
        <w:t>Th</w:t>
      </w:r>
      <w:r w:rsidR="00692A15" w:rsidRPr="00BA3FC5">
        <w:rPr>
          <w:lang w:val="en-US"/>
        </w:rPr>
        <w:t>is</w:t>
      </w:r>
      <w:r w:rsidRPr="00BA3FC5">
        <w:rPr>
          <w:lang w:val="en-US"/>
        </w:rPr>
        <w:t xml:space="preserve"> paper draws on two studies, keeping the number of conditions in each </w:t>
      </w:r>
      <w:r w:rsidR="00692A15" w:rsidRPr="00BA3FC5">
        <w:rPr>
          <w:lang w:val="en-US"/>
        </w:rPr>
        <w:t xml:space="preserve">study </w:t>
      </w:r>
      <w:r w:rsidRPr="00BA3FC5">
        <w:rPr>
          <w:lang w:val="en-US"/>
        </w:rPr>
        <w:t xml:space="preserve">manageable, with common stimuli. Study 1 tests H1 to H3, which draw on BVT to explain individual responses to sexual and violent humor. Study 2 extends this by considering how audience diversity </w:t>
      </w:r>
      <w:r w:rsidR="00F72B9E" w:rsidRPr="00BA3FC5">
        <w:rPr>
          <w:lang w:val="en-US"/>
        </w:rPr>
        <w:t xml:space="preserve">and social anxiety </w:t>
      </w:r>
      <w:r w:rsidRPr="00BA3FC5">
        <w:rPr>
          <w:lang w:val="en-US"/>
        </w:rPr>
        <w:t xml:space="preserve">affect sharing intentions for sexual and violent social media advertisements (H4 to H6). The </w:t>
      </w:r>
      <w:r w:rsidR="00F72B9E" w:rsidRPr="00BA3FC5">
        <w:rPr>
          <w:lang w:val="en-US"/>
        </w:rPr>
        <w:t>remainder</w:t>
      </w:r>
      <w:r w:rsidRPr="00BA3FC5">
        <w:rPr>
          <w:lang w:val="en-US"/>
        </w:rPr>
        <w:t xml:space="preserve"> of this section describes each study in greater depth.</w:t>
      </w:r>
    </w:p>
    <w:p w14:paraId="78311EB7" w14:textId="16E7544C" w:rsidR="00E5302D" w:rsidRPr="00BA3FC5" w:rsidRDefault="00E5302D" w:rsidP="008A076F">
      <w:pPr>
        <w:pStyle w:val="Newparagraph"/>
        <w:ind w:firstLine="0"/>
        <w:jc w:val="both"/>
        <w:rPr>
          <w:lang w:val="en-US"/>
        </w:rPr>
      </w:pPr>
    </w:p>
    <w:p w14:paraId="00F6217A" w14:textId="53CAE220" w:rsidR="00813188" w:rsidRPr="00BA3FC5" w:rsidRDefault="00E431A8" w:rsidP="008A076F">
      <w:pPr>
        <w:pStyle w:val="Newparagraph"/>
        <w:ind w:firstLine="0"/>
        <w:jc w:val="both"/>
        <w:rPr>
          <w:b/>
          <w:bCs/>
          <w:lang w:val="en-US"/>
        </w:rPr>
      </w:pPr>
      <w:r w:rsidRPr="00BA3FC5">
        <w:rPr>
          <w:b/>
          <w:bCs/>
          <w:lang w:val="en-US"/>
        </w:rPr>
        <w:t xml:space="preserve">STUDY 1 </w:t>
      </w:r>
    </w:p>
    <w:p w14:paraId="71244A46" w14:textId="1381ED11" w:rsidR="00D74A48" w:rsidRPr="00BA3FC5" w:rsidRDefault="00D16541" w:rsidP="008A076F">
      <w:pPr>
        <w:pStyle w:val="Newparagraph"/>
        <w:ind w:firstLine="0"/>
        <w:jc w:val="both"/>
        <w:rPr>
          <w:b/>
          <w:bCs/>
          <w:lang w:val="en-US"/>
        </w:rPr>
      </w:pPr>
      <w:r w:rsidRPr="00BA3FC5">
        <w:rPr>
          <w:b/>
          <w:bCs/>
          <w:lang w:val="en-US"/>
        </w:rPr>
        <w:t>M</w:t>
      </w:r>
      <w:r w:rsidR="00813188" w:rsidRPr="00BA3FC5">
        <w:rPr>
          <w:b/>
          <w:bCs/>
          <w:lang w:val="en-US"/>
        </w:rPr>
        <w:t>ethod</w:t>
      </w:r>
      <w:r w:rsidRPr="00BA3FC5">
        <w:rPr>
          <w:b/>
          <w:bCs/>
          <w:lang w:val="en-US"/>
        </w:rPr>
        <w:tab/>
      </w:r>
    </w:p>
    <w:p w14:paraId="0EAF91E1" w14:textId="4B7B504C" w:rsidR="00572869" w:rsidRPr="00BA3FC5" w:rsidRDefault="00572869" w:rsidP="00572869">
      <w:pPr>
        <w:pStyle w:val="Newparagraph"/>
        <w:ind w:firstLine="0"/>
        <w:jc w:val="both"/>
        <w:rPr>
          <w:lang w:val="en-US"/>
        </w:rPr>
      </w:pPr>
      <w:r w:rsidRPr="00BA3FC5">
        <w:rPr>
          <w:lang w:val="en-US"/>
        </w:rPr>
        <w:t xml:space="preserve">A between-subjects, 5 × 2 experimental design was </w:t>
      </w:r>
      <w:r w:rsidR="006329CA" w:rsidRPr="00BA3FC5">
        <w:rPr>
          <w:lang w:val="en-US"/>
        </w:rPr>
        <w:t>employed</w:t>
      </w:r>
      <w:r w:rsidRPr="00BA3FC5">
        <w:rPr>
          <w:lang w:val="en-US"/>
        </w:rPr>
        <w:t>. Independent variables were humor type (incongruity-resolution, higher-intensity violent, lower-intensity violent, higher-intensity sexual, lower-intensity sexual); gender (</w:t>
      </w:r>
      <w:r w:rsidR="004F07DA" w:rsidRPr="00BA3FC5">
        <w:rPr>
          <w:lang w:val="en-US"/>
        </w:rPr>
        <w:t>men</w:t>
      </w:r>
      <w:r w:rsidRPr="00BA3FC5">
        <w:rPr>
          <w:lang w:val="en-US"/>
        </w:rPr>
        <w:t xml:space="preserve"> versus</w:t>
      </w:r>
      <w:r w:rsidR="004F07DA" w:rsidRPr="00BA3FC5">
        <w:rPr>
          <w:lang w:val="en-US"/>
        </w:rPr>
        <w:t xml:space="preserve"> women</w:t>
      </w:r>
      <w:r w:rsidRPr="00BA3FC5">
        <w:rPr>
          <w:lang w:val="en-US"/>
        </w:rPr>
        <w:t>).</w:t>
      </w:r>
      <w:r w:rsidR="00834C2E" w:rsidRPr="00BA3FC5">
        <w:rPr>
          <w:lang w:val="en-US"/>
        </w:rPr>
        <w:t xml:space="preserve"> Incongruity-resolution (IR) is the most widespread form o</w:t>
      </w:r>
      <w:r w:rsidR="00863150" w:rsidRPr="00BA3FC5">
        <w:rPr>
          <w:lang w:val="en-US"/>
        </w:rPr>
        <w:t>f humor</w:t>
      </w:r>
      <w:r w:rsidR="00345FAE" w:rsidRPr="00BA3FC5">
        <w:rPr>
          <w:lang w:val="en-US"/>
        </w:rPr>
        <w:t xml:space="preserve"> </w:t>
      </w:r>
      <w:r w:rsidR="00345FAE" w:rsidRPr="00BA3FC5">
        <w:rPr>
          <w:lang w:val="en-US"/>
        </w:rPr>
        <w:fldChar w:fldCharType="begin">
          <w:fldData xml:space="preserve">PEVuZE5vdGU+PENpdGU+PEF1dGhvcj5XZWluYmVyZ2VyPC9BdXRob3I+PFllYXI+MjAxNzwvWWVh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</w:fldData>
        </w:fldChar>
      </w:r>
      <w:r w:rsidR="00FD4F8C" w:rsidRPr="00BA3FC5">
        <w:rPr>
          <w:lang w:val="en-US"/>
        </w:rPr>
        <w:instrText xml:space="preserve"> ADDIN EN.CITE </w:instrText>
      </w:r>
      <w:r w:rsidR="00FD4F8C" w:rsidRPr="00BA3FC5">
        <w:rPr>
          <w:lang w:val="en-US"/>
        </w:rPr>
        <w:fldChar w:fldCharType="begin">
          <w:fldData xml:space="preserve">PEVuZE5vdGU+PENpdGU+PEF1dGhvcj5XZWluYmVyZ2VyPC9BdXRob3I+PFllYXI+MjAxNzwvWWVh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</w:fldData>
        </w:fldChar>
      </w:r>
      <w:r w:rsidR="00FD4F8C" w:rsidRPr="00BA3FC5">
        <w:rPr>
          <w:lang w:val="en-US"/>
        </w:rPr>
        <w:instrText xml:space="preserve"> ADDIN EN.CITE.DATA </w:instrText>
      </w:r>
      <w:r w:rsidR="00FD4F8C" w:rsidRPr="00BA3FC5">
        <w:rPr>
          <w:lang w:val="en-US"/>
        </w:rPr>
      </w:r>
      <w:r w:rsidR="00FD4F8C" w:rsidRPr="00BA3FC5">
        <w:rPr>
          <w:lang w:val="en-US"/>
        </w:rPr>
        <w:fldChar w:fldCharType="end"/>
      </w:r>
      <w:r w:rsidR="00345FAE" w:rsidRPr="00BA3FC5">
        <w:rPr>
          <w:lang w:val="en-US"/>
        </w:rPr>
      </w:r>
      <w:r w:rsidR="00345FAE" w:rsidRPr="00BA3FC5">
        <w:rPr>
          <w:lang w:val="en-US"/>
        </w:rPr>
        <w:fldChar w:fldCharType="separate"/>
      </w:r>
      <w:r w:rsidR="00FD4F8C" w:rsidRPr="00BA3FC5">
        <w:rPr>
          <w:noProof/>
          <w:lang w:val="en-US"/>
        </w:rPr>
        <w:t>(Spielmann, 2014; Weinberger</w:t>
      </w:r>
      <w:r w:rsidR="00FD4F8C" w:rsidRPr="00BA3FC5">
        <w:rPr>
          <w:i/>
          <w:noProof/>
          <w:lang w:val="en-US"/>
        </w:rPr>
        <w:t xml:space="preserve"> et al.</w:t>
      </w:r>
      <w:r w:rsidR="00FD4F8C" w:rsidRPr="00BA3FC5">
        <w:rPr>
          <w:noProof/>
          <w:lang w:val="en-US"/>
        </w:rPr>
        <w:t>, 2017)</w:t>
      </w:r>
      <w:r w:rsidR="00345FAE" w:rsidRPr="00BA3FC5">
        <w:rPr>
          <w:lang w:val="en-US"/>
        </w:rPr>
        <w:fldChar w:fldCharType="end"/>
      </w:r>
      <w:r w:rsidR="00345FAE" w:rsidRPr="00BA3FC5">
        <w:rPr>
          <w:lang w:val="en-US"/>
        </w:rPr>
        <w:t>,</w:t>
      </w:r>
      <w:r w:rsidR="00834C2E" w:rsidRPr="00BA3FC5">
        <w:rPr>
          <w:lang w:val="en-US"/>
        </w:rPr>
        <w:t xml:space="preserve"> with plain silliness and absurdity bei</w:t>
      </w:r>
      <w:r w:rsidR="00E2046C" w:rsidRPr="00BA3FC5">
        <w:rPr>
          <w:lang w:val="en-US"/>
        </w:rPr>
        <w:t>ng typical examples</w:t>
      </w:r>
      <w:r w:rsidR="00345FAE" w:rsidRPr="00BA3FC5">
        <w:rPr>
          <w:lang w:val="en-US"/>
        </w:rPr>
        <w:t xml:space="preserve"> </w:t>
      </w:r>
      <w:r w:rsidR="00345FAE" w:rsidRPr="00BA3FC5">
        <w:rPr>
          <w:lang w:val="en-US"/>
        </w:rPr>
        <w:fldChar w:fldCharType="begin"/>
      </w:r>
      <w:r w:rsidR="00FD4F8C" w:rsidRPr="00BA3FC5">
        <w:rPr>
          <w:lang w:val="en-US"/>
        </w:rPr>
        <w:instrText xml:space="preserve"> ADDIN EN.CITE &lt;EndNote&gt;&lt;Cite&gt;&lt;Author&gt;Speck&lt;/Author&gt;&lt;Year&gt;1991&lt;/Year&gt;&lt;RecNum&gt;32&lt;/RecNum&gt;&lt;DisplayText&gt;(Speck, 1991)&lt;/DisplayText&gt;&lt;record&gt;&lt;rec-number&gt;32&lt;/rec-number&gt;&lt;foreign-keys&gt;&lt;key app="EN" db-id="e2d2wsz2qt9txge55d1v0rzzfws0ef5faft9" timestamp="1549030206" guid="1b3c4fe1-0fa4-4c81-ae1f-51425c3c9ce1"&gt;32&lt;/key&gt;&lt;/foreign-keys&gt;&lt;ref-type name="Journal Article"&gt;17&lt;/ref-type&gt;&lt;contributors&gt;&lt;authors&gt;&lt;author&gt;Speck, Paul Surgi&lt;/author&gt;&lt;/authors&gt;&lt;/contributors&gt;&lt;titles&gt;&lt;title&gt;The humorous message taxonomy: A framework for the study of humorous ads&lt;/title&gt;&lt;secondary-title&gt;Current Issues and Research in Advertising&lt;/secondary-title&gt;&lt;/titles&gt;&lt;periodical&gt;&lt;full-title&gt;Current Issues and Research in Advertising&lt;/full-title&gt;&lt;/periodical&gt;&lt;pages&gt;1-44&lt;/pages&gt;&lt;volume&gt;13&lt;/volume&gt;&lt;number&gt;1-2&lt;/number&gt;&lt;dates&gt;&lt;year&gt;1991&lt;/year&gt;&lt;pub-dates&gt;&lt;date&gt;1991/03/01&lt;/date&gt;&lt;/pub-dates&gt;&lt;/dates&gt;&lt;publisher&gt;Routledge&lt;/publisher&gt;&lt;isbn&gt;0163-3392&lt;/isbn&gt;&lt;urls&gt;&lt;related-urls&gt;&lt;url&gt;https://doi.org/10.1080/01633392.1991.10504957&lt;/url&gt;&lt;url&gt;https://www.tandfonline.com/doi/abs/10.1080/01633392.1991.10504957&lt;/url&gt;&lt;/related-urls&gt;&lt;/urls&gt;&lt;electronic-resource-num&gt;10.1080/01633392.1991.10504957&lt;/electronic-resource-num&gt;&lt;/record&gt;&lt;/Cite&gt;&lt;/EndNote&gt;</w:instrText>
      </w:r>
      <w:r w:rsidR="00345FAE" w:rsidRPr="00BA3FC5">
        <w:rPr>
          <w:lang w:val="en-US"/>
        </w:rPr>
        <w:fldChar w:fldCharType="separate"/>
      </w:r>
      <w:r w:rsidR="00FD4F8C" w:rsidRPr="00BA3FC5">
        <w:rPr>
          <w:noProof/>
          <w:lang w:val="en-US"/>
        </w:rPr>
        <w:t>(Speck, 1991)</w:t>
      </w:r>
      <w:r w:rsidR="00345FAE" w:rsidRPr="00BA3FC5">
        <w:rPr>
          <w:lang w:val="en-US"/>
        </w:rPr>
        <w:fldChar w:fldCharType="end"/>
      </w:r>
      <w:r w:rsidR="00173186" w:rsidRPr="00BA3FC5">
        <w:rPr>
          <w:lang w:val="en-US"/>
        </w:rPr>
        <w:t>.</w:t>
      </w:r>
      <w:r w:rsidR="00834C2E" w:rsidRPr="00BA3FC5">
        <w:rPr>
          <w:lang w:val="en-US"/>
        </w:rPr>
        <w:t xml:space="preserve"> It was used as </w:t>
      </w:r>
      <w:r w:rsidR="00D021FD" w:rsidRPr="00BA3FC5">
        <w:rPr>
          <w:lang w:val="en-US"/>
        </w:rPr>
        <w:t xml:space="preserve">a </w:t>
      </w:r>
      <w:r w:rsidR="00834C2E" w:rsidRPr="00BA3FC5">
        <w:rPr>
          <w:lang w:val="en-US"/>
        </w:rPr>
        <w:t xml:space="preserve">control </w:t>
      </w:r>
      <w:r w:rsidR="00D021FD" w:rsidRPr="00BA3FC5">
        <w:rPr>
          <w:lang w:val="en-US"/>
        </w:rPr>
        <w:t xml:space="preserve">in </w:t>
      </w:r>
      <w:r w:rsidR="00D021FD" w:rsidRPr="00BA3FC5">
        <w:rPr>
          <w:lang w:val="en-US"/>
        </w:rPr>
        <w:lastRenderedPageBreak/>
        <w:t>the experiment</w:t>
      </w:r>
      <w:r w:rsidR="00834C2E" w:rsidRPr="00BA3FC5">
        <w:rPr>
          <w:lang w:val="en-US"/>
        </w:rPr>
        <w:t xml:space="preserve"> for comparing </w:t>
      </w:r>
      <w:r w:rsidR="00CB750D" w:rsidRPr="00BA3FC5">
        <w:rPr>
          <w:lang w:val="en-US"/>
        </w:rPr>
        <w:t xml:space="preserve">with </w:t>
      </w:r>
      <w:r w:rsidR="00834C2E" w:rsidRPr="00BA3FC5">
        <w:rPr>
          <w:lang w:val="en-US"/>
        </w:rPr>
        <w:t xml:space="preserve">sexual and violent humor types. </w:t>
      </w:r>
      <w:r w:rsidRPr="00BA3FC5">
        <w:rPr>
          <w:lang w:val="en-US"/>
        </w:rPr>
        <w:t xml:space="preserve">Dependent variables were PH, PO, Aad, Ab, </w:t>
      </w:r>
      <w:proofErr w:type="gramStart"/>
      <w:r w:rsidRPr="00BA3FC5">
        <w:rPr>
          <w:lang w:val="en-US"/>
        </w:rPr>
        <w:t>P</w:t>
      </w:r>
      <w:r w:rsidR="004F07DA" w:rsidRPr="00BA3FC5">
        <w:rPr>
          <w:lang w:val="en-US"/>
        </w:rPr>
        <w:t>I</w:t>
      </w:r>
      <w:proofErr w:type="gramEnd"/>
      <w:r w:rsidRPr="00BA3FC5">
        <w:rPr>
          <w:lang w:val="en-US"/>
        </w:rPr>
        <w:t xml:space="preserve"> and S</w:t>
      </w:r>
      <w:r w:rsidR="004F07DA" w:rsidRPr="00BA3FC5">
        <w:rPr>
          <w:lang w:val="en-US"/>
        </w:rPr>
        <w:t>I</w:t>
      </w:r>
      <w:r w:rsidRPr="00BA3FC5">
        <w:rPr>
          <w:lang w:val="en-US"/>
        </w:rPr>
        <w:t xml:space="preserve">. </w:t>
      </w:r>
      <w:r w:rsidR="004F07DA" w:rsidRPr="00BA3FC5">
        <w:rPr>
          <w:lang w:val="en-US"/>
        </w:rPr>
        <w:t>Need For H</w:t>
      </w:r>
      <w:r w:rsidRPr="00BA3FC5">
        <w:rPr>
          <w:lang w:val="en-US"/>
        </w:rPr>
        <w:t>umor (NFH), a trait that refers to an individual’s tendency to seek out or generate humor</w:t>
      </w:r>
      <w:r w:rsidR="00173186" w:rsidRPr="00BA3FC5">
        <w:rPr>
          <w:lang w:val="en-US"/>
        </w:rPr>
        <w:t xml:space="preserve"> </w:t>
      </w:r>
      <w:r w:rsidR="00173186" w:rsidRPr="00BA3FC5">
        <w:rPr>
          <w:lang w:val="en-US"/>
        </w:rPr>
        <w:fldChar w:fldCharType="begin"/>
      </w:r>
      <w:r w:rsidR="00FD4F8C" w:rsidRPr="00BA3FC5">
        <w:rPr>
          <w:lang w:val="en-US"/>
        </w:rPr>
        <w:instrText xml:space="preserve"> ADDIN EN.CITE &lt;EndNote&gt;&lt;Cite&gt;&lt;Author&gt;Cline&lt;/Author&gt;&lt;Year&gt;2003&lt;/Year&gt;&lt;RecNum&gt;40&lt;/RecNum&gt;&lt;DisplayText&gt;(Cline&lt;style face="italic"&gt; et al.&lt;/style&gt;, 2003)&lt;/DisplayText&gt;&lt;record&gt;&lt;rec-number&gt;40&lt;/rec-number&gt;&lt;foreign-keys&gt;&lt;key app="EN" db-id="e2d2wsz2qt9txge55d1v0rzzfws0ef5faft9" timestamp="1549030209" guid="ff6ce87c-1068-4fcb-8527-df4b6eef3a27"&gt;40&lt;/key&gt;&lt;/foreign-keys&gt;&lt;ref-type name="Journal Article"&gt;17&lt;/ref-type&gt;&lt;contributors&gt;&lt;authors&gt;&lt;author&gt;Cline, Thomas W&lt;/author&gt;&lt;author&gt;Altsech, Moses B.&lt;/author&gt;&lt;author&gt;Kellaris, James J.&lt;/author&gt;&lt;/authors&gt;&lt;/contributors&gt;&lt;titles&gt;&lt;title&gt;When does humor enhance or inhibit ad responses? The moderating role of the need for humor&lt;/title&gt;&lt;secondary-title&gt;Journal of Advertising&lt;/secondary-title&gt;&lt;/titles&gt;&lt;periodical&gt;&lt;full-title&gt;Journal of Advertising&lt;/full-title&gt;&lt;/periodical&gt;&lt;pages&gt;31-45&lt;/pages&gt;&lt;volume&gt;32&lt;/volume&gt;&lt;number&gt;3&lt;/number&gt;&lt;dates&gt;&lt;year&gt;2003&lt;/year&gt;&lt;pub-dates&gt;&lt;date&gt;2003/10/01&lt;/date&gt;&lt;/pub-dates&gt;&lt;/dates&gt;&lt;publisher&gt;Routledge&lt;/publisher&gt;&lt;isbn&gt;0091-3367&lt;/isbn&gt;&lt;urls&gt;&lt;related-urls&gt;&lt;url&gt;https://doi.org/10.1080/00913367.2003.10639134&lt;/url&gt;&lt;url&gt;https://www.tandfonline.com/doi/abs/10.1080/00913367.2003.10639134&lt;/url&gt;&lt;/related-urls&gt;&lt;/urls&gt;&lt;electronic-resource-num&gt;10.1080/00913367.2003.10639134&lt;/electronic-resource-num&gt;&lt;/record&gt;&lt;/Cite&gt;&lt;/EndNote&gt;</w:instrText>
      </w:r>
      <w:r w:rsidR="00173186" w:rsidRPr="00BA3FC5">
        <w:rPr>
          <w:lang w:val="en-US"/>
        </w:rPr>
        <w:fldChar w:fldCharType="separate"/>
      </w:r>
      <w:r w:rsidR="00FD4F8C" w:rsidRPr="00BA3FC5">
        <w:rPr>
          <w:noProof/>
          <w:lang w:val="en-US"/>
        </w:rPr>
        <w:t>(Cline</w:t>
      </w:r>
      <w:r w:rsidR="00FD4F8C" w:rsidRPr="00BA3FC5">
        <w:rPr>
          <w:i/>
          <w:noProof/>
          <w:lang w:val="en-US"/>
        </w:rPr>
        <w:t xml:space="preserve"> et al.</w:t>
      </w:r>
      <w:r w:rsidR="00FD4F8C" w:rsidRPr="00BA3FC5">
        <w:rPr>
          <w:noProof/>
          <w:lang w:val="en-US"/>
        </w:rPr>
        <w:t>, 2003)</w:t>
      </w:r>
      <w:r w:rsidR="00173186" w:rsidRPr="00BA3FC5">
        <w:rPr>
          <w:lang w:val="en-US"/>
        </w:rPr>
        <w:fldChar w:fldCharType="end"/>
      </w:r>
      <w:r w:rsidRPr="00BA3FC5">
        <w:rPr>
          <w:lang w:val="en-US"/>
        </w:rPr>
        <w:t xml:space="preserve"> was </w:t>
      </w:r>
      <w:r w:rsidR="006329CA" w:rsidRPr="00BA3FC5">
        <w:rPr>
          <w:lang w:val="en-US"/>
        </w:rPr>
        <w:t>included as a control variable</w:t>
      </w:r>
      <w:r w:rsidRPr="00BA3FC5">
        <w:rPr>
          <w:lang w:val="en-US"/>
        </w:rPr>
        <w:t xml:space="preserve">.  </w:t>
      </w:r>
    </w:p>
    <w:p w14:paraId="54C45D8F" w14:textId="77777777" w:rsidR="001D291F" w:rsidRPr="00BA3FC5" w:rsidRDefault="001D291F" w:rsidP="00572869">
      <w:pPr>
        <w:pStyle w:val="Newparagraph"/>
        <w:ind w:firstLine="0"/>
        <w:jc w:val="both"/>
        <w:rPr>
          <w:lang w:val="en-US"/>
        </w:rPr>
      </w:pPr>
    </w:p>
    <w:p w14:paraId="3656A624" w14:textId="2E12C8BB" w:rsidR="00572869" w:rsidRPr="00BA3FC5" w:rsidRDefault="00572869" w:rsidP="00572869">
      <w:pPr>
        <w:pStyle w:val="Newparagraph"/>
        <w:ind w:firstLine="0"/>
        <w:jc w:val="both"/>
        <w:rPr>
          <w:bCs/>
          <w:i/>
          <w:lang w:val="en-US"/>
        </w:rPr>
      </w:pPr>
      <w:r w:rsidRPr="00BA3FC5">
        <w:rPr>
          <w:bCs/>
          <w:i/>
          <w:lang w:val="en-US"/>
        </w:rPr>
        <w:t>Sample and data collection procedures</w:t>
      </w:r>
    </w:p>
    <w:p w14:paraId="5A7EAAED" w14:textId="22877C05" w:rsidR="00B06901" w:rsidRPr="00BA3FC5" w:rsidRDefault="006329CA" w:rsidP="0043628B">
      <w:pPr>
        <w:pStyle w:val="Newparagraph"/>
        <w:ind w:firstLine="0"/>
        <w:jc w:val="both"/>
        <w:rPr>
          <w:lang w:val="en-US"/>
        </w:rPr>
      </w:pPr>
      <w:r w:rsidRPr="00BA3FC5">
        <w:rPr>
          <w:lang w:val="en-US"/>
        </w:rPr>
        <w:t>Qualtrics recruited</w:t>
      </w:r>
      <w:r w:rsidR="00572869" w:rsidRPr="00BA3FC5">
        <w:rPr>
          <w:lang w:val="en-US"/>
        </w:rPr>
        <w:t xml:space="preserve"> </w:t>
      </w:r>
      <w:r w:rsidR="00D05409" w:rsidRPr="00BA3FC5">
        <w:rPr>
          <w:lang w:val="en-US"/>
        </w:rPr>
        <w:t>456</w:t>
      </w:r>
      <w:r w:rsidRPr="00BA3FC5">
        <w:rPr>
          <w:lang w:val="en-US"/>
        </w:rPr>
        <w:t xml:space="preserve"> </w:t>
      </w:r>
      <w:r w:rsidR="00B35960" w:rsidRPr="00BA3FC5">
        <w:rPr>
          <w:lang w:val="en-US"/>
        </w:rPr>
        <w:t>subjects</w:t>
      </w:r>
      <w:r w:rsidRPr="00BA3FC5">
        <w:rPr>
          <w:lang w:val="en-US"/>
        </w:rPr>
        <w:t xml:space="preserve"> from its</w:t>
      </w:r>
      <w:r w:rsidR="00572869" w:rsidRPr="00BA3FC5">
        <w:rPr>
          <w:lang w:val="en-US"/>
        </w:rPr>
        <w:t xml:space="preserve"> </w:t>
      </w:r>
      <w:r w:rsidRPr="00BA3FC5">
        <w:rPr>
          <w:lang w:val="en-US"/>
        </w:rPr>
        <w:t>UK panel</w:t>
      </w:r>
      <w:r w:rsidR="004F07DA" w:rsidRPr="00BA3FC5">
        <w:rPr>
          <w:lang w:val="en-US"/>
        </w:rPr>
        <w:t xml:space="preserve">ists, who </w:t>
      </w:r>
      <w:r w:rsidR="00BC25B2" w:rsidRPr="00BA3FC5">
        <w:rPr>
          <w:lang w:val="en-US"/>
        </w:rPr>
        <w:t>received a fee</w:t>
      </w:r>
      <w:r w:rsidR="004F07DA" w:rsidRPr="00BA3FC5">
        <w:rPr>
          <w:lang w:val="en-US"/>
        </w:rPr>
        <w:t xml:space="preserve"> for participation</w:t>
      </w:r>
      <w:r w:rsidRPr="00BA3FC5">
        <w:rPr>
          <w:lang w:val="en-US"/>
        </w:rPr>
        <w:t>. Gender was the key sampling unit</w:t>
      </w:r>
      <w:r w:rsidR="00D05409" w:rsidRPr="00BA3FC5">
        <w:rPr>
          <w:lang w:val="en-US"/>
        </w:rPr>
        <w:t>, and t</w:t>
      </w:r>
      <w:r w:rsidRPr="00BA3FC5">
        <w:rPr>
          <w:lang w:val="en-US"/>
        </w:rPr>
        <w:t xml:space="preserve">he final sample consisted of 55% </w:t>
      </w:r>
      <w:r w:rsidR="00AB74C1" w:rsidRPr="00BA3FC5">
        <w:rPr>
          <w:lang w:val="en-US"/>
        </w:rPr>
        <w:t>men</w:t>
      </w:r>
      <w:r w:rsidR="000413E6" w:rsidRPr="00BA3FC5">
        <w:rPr>
          <w:lang w:val="en-US"/>
        </w:rPr>
        <w:t>.</w:t>
      </w:r>
      <w:r w:rsidR="00CC7CDC" w:rsidRPr="00BA3FC5">
        <w:rPr>
          <w:lang w:val="en-US"/>
        </w:rPr>
        <w:t xml:space="preserve"> The age profile of subjects resembled that of the UK population with 20</w:t>
      </w:r>
      <w:r w:rsidR="006E5457" w:rsidRPr="00BA3FC5">
        <w:rPr>
          <w:lang w:val="en-US"/>
        </w:rPr>
        <w:t xml:space="preserve">% of the sample aged between 18 and </w:t>
      </w:r>
      <w:r w:rsidR="00CC7CDC" w:rsidRPr="00BA3FC5">
        <w:rPr>
          <w:lang w:val="en-US"/>
        </w:rPr>
        <w:t xml:space="preserve">34, 45.8% 35–54, and 34.2% aged 55+. </w:t>
      </w:r>
      <w:r w:rsidR="00CB750D" w:rsidRPr="00BA3FC5">
        <w:rPr>
          <w:lang w:val="en-US"/>
        </w:rPr>
        <w:t xml:space="preserve">Overall, </w:t>
      </w:r>
      <w:r w:rsidR="00AB74C1" w:rsidRPr="00BA3FC5">
        <w:rPr>
          <w:lang w:val="en-US"/>
        </w:rPr>
        <w:t>97.8% of the final</w:t>
      </w:r>
      <w:r w:rsidR="00AA1D61" w:rsidRPr="00BA3FC5">
        <w:rPr>
          <w:lang w:val="en-US"/>
        </w:rPr>
        <w:t xml:space="preserve"> sample</w:t>
      </w:r>
      <w:r w:rsidR="00AB74C1" w:rsidRPr="00BA3FC5">
        <w:rPr>
          <w:lang w:val="en-US"/>
        </w:rPr>
        <w:t xml:space="preserve"> were non-student</w:t>
      </w:r>
      <w:r w:rsidR="00B06901" w:rsidRPr="00BA3FC5">
        <w:rPr>
          <w:lang w:val="en-US"/>
        </w:rPr>
        <w:t>s</w:t>
      </w:r>
      <w:r w:rsidR="00AB74C1" w:rsidRPr="00BA3FC5">
        <w:rPr>
          <w:lang w:val="en-US"/>
        </w:rPr>
        <w:t>.</w:t>
      </w:r>
      <w:r w:rsidR="0043628B" w:rsidRPr="00BA3FC5">
        <w:rPr>
          <w:lang w:val="en-US"/>
        </w:rPr>
        <w:t xml:space="preserve"> </w:t>
      </w:r>
      <w:r w:rsidR="004C5B20" w:rsidRPr="00BA3FC5">
        <w:rPr>
          <w:lang w:val="en-US"/>
        </w:rPr>
        <w:t>Subjects</w:t>
      </w:r>
      <w:r w:rsidR="00D74A48" w:rsidRPr="00BA3FC5">
        <w:rPr>
          <w:lang w:val="en-US"/>
        </w:rPr>
        <w:t xml:space="preserve"> were assigned</w:t>
      </w:r>
      <w:r w:rsidR="00306DC0" w:rsidRPr="00BA3FC5">
        <w:rPr>
          <w:lang w:val="en-US"/>
        </w:rPr>
        <w:t xml:space="preserve"> randomly</w:t>
      </w:r>
      <w:r w:rsidR="00D74A48" w:rsidRPr="00BA3FC5">
        <w:rPr>
          <w:lang w:val="en-US"/>
        </w:rPr>
        <w:t xml:space="preserve"> </w:t>
      </w:r>
      <w:r w:rsidR="00D43BEE" w:rsidRPr="00BA3FC5">
        <w:rPr>
          <w:lang w:val="en-US"/>
        </w:rPr>
        <w:t xml:space="preserve">to </w:t>
      </w:r>
      <w:r w:rsidR="00D74A48" w:rsidRPr="00BA3FC5">
        <w:rPr>
          <w:lang w:val="en-US"/>
        </w:rPr>
        <w:t xml:space="preserve">one of five </w:t>
      </w:r>
      <w:r w:rsidR="00EB7653" w:rsidRPr="00BA3FC5">
        <w:rPr>
          <w:lang w:val="en-US"/>
        </w:rPr>
        <w:t>advertisements</w:t>
      </w:r>
      <w:r w:rsidR="00D74A48" w:rsidRPr="00BA3FC5">
        <w:rPr>
          <w:lang w:val="en-US"/>
        </w:rPr>
        <w:t xml:space="preserve"> </w:t>
      </w:r>
      <w:r w:rsidR="009E77D6" w:rsidRPr="00BA3FC5">
        <w:rPr>
          <w:lang w:val="en-US"/>
        </w:rPr>
        <w:t>(</w:t>
      </w:r>
      <w:proofErr w:type="spellStart"/>
      <w:r w:rsidR="004778D2" w:rsidRPr="00BA3FC5">
        <w:rPr>
          <w:lang w:val="en-US"/>
        </w:rPr>
        <w:t>a</w:t>
      </w:r>
      <w:r w:rsidR="005A21F1" w:rsidRPr="00BA3FC5">
        <w:rPr>
          <w:lang w:val="en-US"/>
        </w:rPr>
        <w:t>d</w:t>
      </w:r>
      <w:r w:rsidR="005A21F1" w:rsidRPr="00BA3FC5">
        <w:rPr>
          <w:vertAlign w:val="subscript"/>
          <w:lang w:val="en-US"/>
        </w:rPr>
        <w:t>IR</w:t>
      </w:r>
      <w:proofErr w:type="spellEnd"/>
      <w:r w:rsidR="00835DCB" w:rsidRPr="00BA3FC5">
        <w:rPr>
          <w:vertAlign w:val="subscript"/>
          <w:lang w:val="en-US"/>
        </w:rPr>
        <w:t>-c</w:t>
      </w:r>
      <w:r w:rsidR="005A21F1" w:rsidRPr="00BA3FC5">
        <w:rPr>
          <w:vertAlign w:val="subscript"/>
          <w:lang w:val="en-US"/>
        </w:rPr>
        <w:t>ontrol</w:t>
      </w:r>
      <w:r w:rsidR="009E77D6" w:rsidRPr="00BA3FC5">
        <w:rPr>
          <w:lang w:val="en-US"/>
        </w:rPr>
        <w:t xml:space="preserve">: </w:t>
      </w:r>
      <w:r w:rsidR="009E77D6" w:rsidRPr="00BA3FC5">
        <w:rPr>
          <w:i/>
          <w:iCs/>
          <w:lang w:val="en-US"/>
        </w:rPr>
        <w:t>n</w:t>
      </w:r>
      <w:r w:rsidR="009E77D6" w:rsidRPr="00BA3FC5">
        <w:rPr>
          <w:lang w:val="en-US"/>
        </w:rPr>
        <w:t xml:space="preserve"> = 90, </w:t>
      </w:r>
      <w:proofErr w:type="spellStart"/>
      <w:r w:rsidR="00B35960" w:rsidRPr="00BA3FC5">
        <w:rPr>
          <w:lang w:val="en-US"/>
        </w:rPr>
        <w:t>ad</w:t>
      </w:r>
      <w:r w:rsidR="005A21F1" w:rsidRPr="00BA3FC5">
        <w:rPr>
          <w:vertAlign w:val="subscript"/>
          <w:lang w:val="en-US"/>
        </w:rPr>
        <w:t>Sexual</w:t>
      </w:r>
      <w:proofErr w:type="spellEnd"/>
      <w:r w:rsidR="005A21F1" w:rsidRPr="00BA3FC5">
        <w:rPr>
          <w:vertAlign w:val="subscript"/>
          <w:lang w:val="en-US"/>
        </w:rPr>
        <w:t>-Lo</w:t>
      </w:r>
      <w:r w:rsidR="009E77D6" w:rsidRPr="00BA3FC5">
        <w:rPr>
          <w:lang w:val="en-US"/>
        </w:rPr>
        <w:t xml:space="preserve">: </w:t>
      </w:r>
      <w:r w:rsidR="009E77D6" w:rsidRPr="00BA3FC5">
        <w:rPr>
          <w:i/>
          <w:iCs/>
          <w:lang w:val="en-US"/>
        </w:rPr>
        <w:t>n</w:t>
      </w:r>
      <w:r w:rsidR="009E77D6" w:rsidRPr="00BA3FC5">
        <w:rPr>
          <w:lang w:val="en-US"/>
        </w:rPr>
        <w:t xml:space="preserve"> = 92, </w:t>
      </w:r>
      <w:proofErr w:type="spellStart"/>
      <w:r w:rsidR="00B35960" w:rsidRPr="00BA3FC5">
        <w:rPr>
          <w:lang w:val="en-US"/>
        </w:rPr>
        <w:t>ad</w:t>
      </w:r>
      <w:r w:rsidR="005A21F1" w:rsidRPr="00BA3FC5">
        <w:rPr>
          <w:vertAlign w:val="subscript"/>
          <w:lang w:val="en-US"/>
        </w:rPr>
        <w:t>Sexual</w:t>
      </w:r>
      <w:proofErr w:type="spellEnd"/>
      <w:r w:rsidR="005A21F1" w:rsidRPr="00BA3FC5">
        <w:rPr>
          <w:vertAlign w:val="subscript"/>
          <w:lang w:val="en-US"/>
        </w:rPr>
        <w:t>-Hi</w:t>
      </w:r>
      <w:r w:rsidR="009E77D6" w:rsidRPr="00BA3FC5">
        <w:rPr>
          <w:lang w:val="en-US"/>
        </w:rPr>
        <w:t>:</w:t>
      </w:r>
      <w:r w:rsidR="009E77D6" w:rsidRPr="00BA3FC5">
        <w:rPr>
          <w:i/>
          <w:iCs/>
          <w:lang w:val="en-US"/>
        </w:rPr>
        <w:t xml:space="preserve"> n</w:t>
      </w:r>
      <w:r w:rsidR="009E77D6" w:rsidRPr="00BA3FC5">
        <w:rPr>
          <w:lang w:val="en-US"/>
        </w:rPr>
        <w:t xml:space="preserve"> = 94, </w:t>
      </w:r>
      <w:proofErr w:type="spellStart"/>
      <w:r w:rsidR="00B35960" w:rsidRPr="00BA3FC5">
        <w:rPr>
          <w:lang w:val="en-US"/>
        </w:rPr>
        <w:t>ad</w:t>
      </w:r>
      <w:r w:rsidR="005A21F1" w:rsidRPr="00BA3FC5">
        <w:rPr>
          <w:vertAlign w:val="subscript"/>
          <w:lang w:val="en-US"/>
        </w:rPr>
        <w:t>Violent</w:t>
      </w:r>
      <w:proofErr w:type="spellEnd"/>
      <w:r w:rsidR="005A21F1" w:rsidRPr="00BA3FC5">
        <w:rPr>
          <w:vertAlign w:val="subscript"/>
          <w:lang w:val="en-US"/>
        </w:rPr>
        <w:t>-Lo</w:t>
      </w:r>
      <w:r w:rsidR="009E77D6" w:rsidRPr="00BA3FC5">
        <w:rPr>
          <w:lang w:val="en-US"/>
        </w:rPr>
        <w:t xml:space="preserve">: </w:t>
      </w:r>
      <w:r w:rsidR="009E77D6" w:rsidRPr="00BA3FC5">
        <w:rPr>
          <w:i/>
          <w:iCs/>
          <w:lang w:val="en-US"/>
        </w:rPr>
        <w:t>n</w:t>
      </w:r>
      <w:r w:rsidR="009E77D6" w:rsidRPr="00BA3FC5">
        <w:rPr>
          <w:lang w:val="en-US"/>
        </w:rPr>
        <w:t xml:space="preserve"> = 91, </w:t>
      </w:r>
      <w:proofErr w:type="spellStart"/>
      <w:r w:rsidR="00B35960" w:rsidRPr="00BA3FC5">
        <w:rPr>
          <w:lang w:val="en-US"/>
        </w:rPr>
        <w:t>ad</w:t>
      </w:r>
      <w:r w:rsidR="005A21F1" w:rsidRPr="00BA3FC5">
        <w:rPr>
          <w:vertAlign w:val="subscript"/>
          <w:lang w:val="en-US"/>
        </w:rPr>
        <w:t>Violent</w:t>
      </w:r>
      <w:proofErr w:type="spellEnd"/>
      <w:r w:rsidR="005A21F1" w:rsidRPr="00BA3FC5">
        <w:rPr>
          <w:vertAlign w:val="subscript"/>
          <w:lang w:val="en-US"/>
        </w:rPr>
        <w:t>-Hi</w:t>
      </w:r>
      <w:r w:rsidR="009E77D6" w:rsidRPr="00BA3FC5">
        <w:rPr>
          <w:lang w:val="en-US"/>
        </w:rPr>
        <w:t xml:space="preserve">: </w:t>
      </w:r>
      <w:r w:rsidR="009E77D6" w:rsidRPr="00BA3FC5">
        <w:rPr>
          <w:i/>
          <w:iCs/>
          <w:lang w:val="en-US"/>
        </w:rPr>
        <w:t>n</w:t>
      </w:r>
      <w:r w:rsidR="009E77D6" w:rsidRPr="00BA3FC5">
        <w:rPr>
          <w:lang w:val="en-US"/>
        </w:rPr>
        <w:t xml:space="preserve"> = 89). </w:t>
      </w:r>
      <w:r w:rsidR="00B35960" w:rsidRPr="00BA3FC5">
        <w:rPr>
          <w:lang w:val="en-US"/>
        </w:rPr>
        <w:t xml:space="preserve">After viewing the </w:t>
      </w:r>
      <w:r w:rsidR="00EB7653" w:rsidRPr="00BA3FC5">
        <w:rPr>
          <w:lang w:val="en-US"/>
        </w:rPr>
        <w:t>advertisement</w:t>
      </w:r>
      <w:r w:rsidR="00B35960" w:rsidRPr="00BA3FC5">
        <w:rPr>
          <w:lang w:val="en-US"/>
        </w:rPr>
        <w:t>,</w:t>
      </w:r>
      <w:r w:rsidR="009E77D6" w:rsidRPr="00BA3FC5">
        <w:rPr>
          <w:lang w:val="en-US"/>
        </w:rPr>
        <w:t xml:space="preserve"> </w:t>
      </w:r>
      <w:r w:rsidR="00B35960" w:rsidRPr="00BA3FC5">
        <w:rPr>
          <w:lang w:val="en-US"/>
        </w:rPr>
        <w:t>subjects</w:t>
      </w:r>
      <w:r w:rsidR="009E77D6" w:rsidRPr="00BA3FC5">
        <w:rPr>
          <w:lang w:val="en-US"/>
        </w:rPr>
        <w:t xml:space="preserve"> completed </w:t>
      </w:r>
      <w:r w:rsidR="00B35960" w:rsidRPr="00BA3FC5">
        <w:rPr>
          <w:lang w:val="en-US"/>
        </w:rPr>
        <w:t xml:space="preserve">questions evaluating its content. </w:t>
      </w:r>
    </w:p>
    <w:p w14:paraId="35583046" w14:textId="77777777" w:rsidR="00B06901" w:rsidRPr="00BA3FC5" w:rsidRDefault="00B06901" w:rsidP="008A076F">
      <w:pPr>
        <w:jc w:val="both"/>
        <w:rPr>
          <w:b/>
          <w:bCs/>
          <w:i/>
          <w:iCs/>
          <w:lang w:val="en-US"/>
        </w:rPr>
      </w:pPr>
    </w:p>
    <w:p w14:paraId="7EC29BEF" w14:textId="3534601E" w:rsidR="00D74A48" w:rsidRPr="00BA3FC5" w:rsidRDefault="00D74A48" w:rsidP="008A076F">
      <w:pPr>
        <w:jc w:val="both"/>
        <w:rPr>
          <w:i/>
          <w:iCs/>
          <w:lang w:val="en-US"/>
        </w:rPr>
      </w:pPr>
      <w:r w:rsidRPr="00BA3FC5">
        <w:rPr>
          <w:i/>
          <w:iCs/>
          <w:lang w:val="en-US"/>
        </w:rPr>
        <w:t>Stimuli</w:t>
      </w:r>
    </w:p>
    <w:p w14:paraId="4065285B" w14:textId="76BD600F" w:rsidR="00D74A48" w:rsidRPr="00BA3FC5" w:rsidRDefault="00D74A48" w:rsidP="00880FF6">
      <w:pPr>
        <w:pStyle w:val="Newparagraph"/>
        <w:ind w:firstLine="0"/>
        <w:jc w:val="both"/>
        <w:rPr>
          <w:lang w:val="en-US"/>
        </w:rPr>
      </w:pPr>
      <w:r w:rsidRPr="00BA3FC5">
        <w:rPr>
          <w:lang w:val="en-US"/>
        </w:rPr>
        <w:t xml:space="preserve">New-to-the-world </w:t>
      </w:r>
      <w:r w:rsidR="005B6E61" w:rsidRPr="00BA3FC5">
        <w:rPr>
          <w:lang w:val="en-US"/>
        </w:rPr>
        <w:t>video</w:t>
      </w:r>
      <w:r w:rsidRPr="00BA3FC5">
        <w:rPr>
          <w:lang w:val="en-US"/>
        </w:rPr>
        <w:t xml:space="preserve"> </w:t>
      </w:r>
      <w:r w:rsidR="00EB7653" w:rsidRPr="00BA3FC5">
        <w:rPr>
          <w:lang w:val="en-US"/>
        </w:rPr>
        <w:t>advertisements</w:t>
      </w:r>
      <w:r w:rsidR="005B6E61" w:rsidRPr="00BA3FC5">
        <w:rPr>
          <w:rStyle w:val="CommentReference"/>
          <w:sz w:val="24"/>
          <w:szCs w:val="24"/>
        </w:rPr>
        <w:t>, developed for online use, w</w:t>
      </w:r>
      <w:r w:rsidRPr="00BA3FC5">
        <w:rPr>
          <w:lang w:val="en-US"/>
        </w:rPr>
        <w:t xml:space="preserve">ere </w:t>
      </w:r>
      <w:r w:rsidR="00B35960" w:rsidRPr="00BA3FC5">
        <w:rPr>
          <w:lang w:val="en-US"/>
        </w:rPr>
        <w:t>employed</w:t>
      </w:r>
      <w:r w:rsidRPr="00BA3FC5">
        <w:rPr>
          <w:lang w:val="en-US"/>
        </w:rPr>
        <w:t xml:space="preserve">. </w:t>
      </w:r>
      <w:r w:rsidR="00BE0D51" w:rsidRPr="00BA3FC5">
        <w:rPr>
          <w:lang w:val="en-US"/>
        </w:rPr>
        <w:t xml:space="preserve">As </w:t>
      </w:r>
      <w:r w:rsidRPr="00BA3FC5">
        <w:rPr>
          <w:lang w:val="en-US"/>
        </w:rPr>
        <w:t>real brands tend to work better than fictitious products</w:t>
      </w:r>
      <w:r w:rsidR="00173186" w:rsidRPr="00BA3FC5">
        <w:rPr>
          <w:lang w:val="en-US"/>
        </w:rPr>
        <w:t xml:space="preserve"> </w:t>
      </w:r>
      <w:r w:rsidR="00C50320" w:rsidRPr="00BA3FC5">
        <w:rPr>
          <w:lang w:val="en-US"/>
        </w:rPr>
        <w:t xml:space="preserve">in humorous advertisements </w:t>
      </w:r>
      <w:r w:rsidR="00173186" w:rsidRPr="00BA3FC5">
        <w:rPr>
          <w:lang w:val="en-US"/>
        </w:rPr>
        <w:fldChar w:fldCharType="begin"/>
      </w:r>
      <w:r w:rsidR="00FD4F8C" w:rsidRPr="00BA3FC5">
        <w:rPr>
          <w:lang w:val="en-US"/>
        </w:rPr>
        <w:instrText xml:space="preserve"> ADDIN EN.CITE &lt;EndNote&gt;&lt;Cite&gt;&lt;Author&gt;Weinberger&lt;/Author&gt;&lt;Year&gt;1992&lt;/Year&gt;&lt;RecNum&gt;29&lt;/RecNum&gt;&lt;DisplayText&gt;(Weinberger and Gulas, 1992)&lt;/DisplayText&gt;&lt;record&gt;&lt;rec-number&gt;29&lt;/rec-number&gt;&lt;foreign-keys&gt;&lt;key app="EN" db-id="e2d2wsz2qt9txge55d1v0rzzfws0ef5faft9" timestamp="1549030205" guid="86ce27bc-7035-4ece-acf8-7ae4b21036a1"&gt;29&lt;/key&gt;&lt;/foreign-keys&gt;&lt;ref-type name="Journal Article"&gt;17&lt;/ref-type&gt;&lt;contributors&gt;&lt;authors&gt;&lt;author&gt;Weinberger, Marc G&lt;/author&gt;&lt;author&gt;Gulas, Charles, S.&lt;/author&gt;&lt;/authors&gt;&lt;/contributors&gt;&lt;titles&gt;&lt;title&gt;The impact of humor in advertising: A review&lt;/title&gt;&lt;secondary-title&gt;Journal of Advertising&lt;/secondary-title&gt;&lt;/titles&gt;&lt;periodical&gt;&lt;full-title&gt;Journal of Advertising&lt;/full-title&gt;&lt;/periodical&gt;&lt;pages&gt;35-59&lt;/pages&gt;&lt;volume&gt;21&lt;/volume&gt;&lt;number&gt;4&lt;/number&gt;&lt;dates&gt;&lt;year&gt;1992&lt;/year&gt;&lt;/dates&gt;&lt;publisher&gt;Taylor &amp;amp; Francis, Ltd.&lt;/publisher&gt;&lt;isbn&gt;00913367, 15577805&lt;/isbn&gt;&lt;urls&gt;&lt;related-urls&gt;&lt;url&gt;http://www.jstor.org/stable/4188856&lt;/url&gt;&lt;/related-urls&gt;&lt;/urls&gt;&lt;custom1&gt;Full publication date: Dec., 1992&lt;/custom1&gt;&lt;/record&gt;&lt;/Cite&gt;&lt;/EndNote&gt;</w:instrText>
      </w:r>
      <w:r w:rsidR="00173186" w:rsidRPr="00BA3FC5">
        <w:rPr>
          <w:lang w:val="en-US"/>
        </w:rPr>
        <w:fldChar w:fldCharType="separate"/>
      </w:r>
      <w:r w:rsidR="00FD4F8C" w:rsidRPr="00BA3FC5">
        <w:rPr>
          <w:noProof/>
          <w:lang w:val="en-US"/>
        </w:rPr>
        <w:t>(Weinberger and Gulas, 1992)</w:t>
      </w:r>
      <w:r w:rsidR="00173186" w:rsidRPr="00BA3FC5">
        <w:rPr>
          <w:lang w:val="en-US"/>
        </w:rPr>
        <w:fldChar w:fldCharType="end"/>
      </w:r>
      <w:r w:rsidR="00B35960" w:rsidRPr="00BA3FC5">
        <w:rPr>
          <w:lang w:val="en-US"/>
        </w:rPr>
        <w:t>, we used</w:t>
      </w:r>
      <w:r w:rsidRPr="00BA3FC5">
        <w:rPr>
          <w:lang w:val="en-US"/>
        </w:rPr>
        <w:t xml:space="preserve"> </w:t>
      </w:r>
      <w:r w:rsidR="00BE0D51" w:rsidRPr="00BA3FC5">
        <w:rPr>
          <w:lang w:val="en-US"/>
        </w:rPr>
        <w:t xml:space="preserve">the actual brand </w:t>
      </w:r>
      <w:r w:rsidRPr="00BA3FC5">
        <w:rPr>
          <w:lang w:val="en-US"/>
        </w:rPr>
        <w:t>Sprite Zero</w:t>
      </w:r>
      <w:r w:rsidR="006670F5" w:rsidRPr="00BA3FC5">
        <w:rPr>
          <w:lang w:val="en-US"/>
        </w:rPr>
        <w:t>,</w:t>
      </w:r>
      <w:r w:rsidR="00B35960" w:rsidRPr="00BA3FC5">
        <w:rPr>
          <w:lang w:val="en-US"/>
        </w:rPr>
        <w:t xml:space="preserve"> </w:t>
      </w:r>
      <w:r w:rsidR="006670F5" w:rsidRPr="00BA3FC5">
        <w:rPr>
          <w:lang w:val="en-US"/>
        </w:rPr>
        <w:t>which possesses a</w:t>
      </w:r>
      <w:r w:rsidR="00B35960" w:rsidRPr="00BA3FC5">
        <w:rPr>
          <w:lang w:val="en-US"/>
        </w:rPr>
        <w:t xml:space="preserve"> high rate of awareness</w:t>
      </w:r>
      <w:r w:rsidRPr="00BA3FC5">
        <w:rPr>
          <w:lang w:val="en-US"/>
        </w:rPr>
        <w:t xml:space="preserve">. </w:t>
      </w:r>
      <w:r w:rsidR="00BE0D51" w:rsidRPr="00BA3FC5">
        <w:rPr>
          <w:lang w:val="en-US"/>
        </w:rPr>
        <w:t>To ensure high-quality stimuli, a</w:t>
      </w:r>
      <w:r w:rsidR="005B6E61" w:rsidRPr="00BA3FC5">
        <w:rPr>
          <w:lang w:val="en-US"/>
        </w:rPr>
        <w:t xml:space="preserve"> professional filmmaker produced the </w:t>
      </w:r>
      <w:r w:rsidR="000223B0" w:rsidRPr="00BA3FC5">
        <w:rPr>
          <w:lang w:val="en-US"/>
        </w:rPr>
        <w:t>advertisements,</w:t>
      </w:r>
      <w:r w:rsidR="00BE0D51" w:rsidRPr="00BA3FC5">
        <w:rPr>
          <w:lang w:val="en-US"/>
        </w:rPr>
        <w:t xml:space="preserve"> and a professional situation-comedy writer </w:t>
      </w:r>
      <w:r w:rsidR="004238C9" w:rsidRPr="00BA3FC5">
        <w:rPr>
          <w:lang w:val="en-US"/>
        </w:rPr>
        <w:t>wrote the scripts</w:t>
      </w:r>
      <w:r w:rsidRPr="00BA3FC5">
        <w:rPr>
          <w:lang w:val="en-US"/>
        </w:rPr>
        <w:t xml:space="preserve">. </w:t>
      </w:r>
      <w:r w:rsidR="005B6E61" w:rsidRPr="00BA3FC5">
        <w:rPr>
          <w:lang w:val="en-US"/>
        </w:rPr>
        <w:t xml:space="preserve">Professional actors portrayed two </w:t>
      </w:r>
      <w:r w:rsidRPr="00BA3FC5">
        <w:rPr>
          <w:lang w:val="en-US"/>
        </w:rPr>
        <w:t>supporting characters</w:t>
      </w:r>
      <w:r w:rsidR="00682259" w:rsidRPr="00BA3FC5">
        <w:rPr>
          <w:lang w:val="en-US"/>
        </w:rPr>
        <w:t xml:space="preserve"> </w:t>
      </w:r>
      <w:r w:rsidR="005B6E61" w:rsidRPr="00BA3FC5">
        <w:rPr>
          <w:lang w:val="en-US"/>
        </w:rPr>
        <w:t xml:space="preserve">and </w:t>
      </w:r>
      <w:r w:rsidR="00D863B1" w:rsidRPr="00BA3FC5">
        <w:rPr>
          <w:lang w:val="en-US"/>
        </w:rPr>
        <w:t>a</w:t>
      </w:r>
      <w:r w:rsidRPr="00BA3FC5">
        <w:rPr>
          <w:lang w:val="en-US"/>
        </w:rPr>
        <w:t xml:space="preserve"> professional comedian </w:t>
      </w:r>
      <w:r w:rsidR="00D863B1" w:rsidRPr="00BA3FC5">
        <w:rPr>
          <w:lang w:val="en-US"/>
        </w:rPr>
        <w:t>play</w:t>
      </w:r>
      <w:r w:rsidR="005B6E61" w:rsidRPr="00BA3FC5">
        <w:rPr>
          <w:lang w:val="en-US"/>
        </w:rPr>
        <w:t>ed</w:t>
      </w:r>
      <w:r w:rsidR="00D863B1" w:rsidRPr="00BA3FC5">
        <w:rPr>
          <w:lang w:val="en-US"/>
        </w:rPr>
        <w:t xml:space="preserve"> the lead</w:t>
      </w:r>
      <w:r w:rsidRPr="00BA3FC5">
        <w:rPr>
          <w:lang w:val="en-US"/>
        </w:rPr>
        <w:t xml:space="preserve"> protagonist</w:t>
      </w:r>
      <w:r w:rsidR="00D863B1" w:rsidRPr="00BA3FC5">
        <w:rPr>
          <w:lang w:val="en-US"/>
        </w:rPr>
        <w:t>.</w:t>
      </w:r>
    </w:p>
    <w:p w14:paraId="4CA4C2A5" w14:textId="77777777" w:rsidR="002A2178" w:rsidRPr="00BA3FC5" w:rsidRDefault="002A2178" w:rsidP="002A2178">
      <w:pPr>
        <w:pStyle w:val="Newparagraph"/>
        <w:ind w:firstLine="0"/>
        <w:jc w:val="both"/>
        <w:rPr>
          <w:lang w:val="en-US"/>
        </w:rPr>
      </w:pPr>
    </w:p>
    <w:p w14:paraId="03CA0B58" w14:textId="6C7FEFE2" w:rsidR="00D74A48" w:rsidRPr="00BA3FC5" w:rsidRDefault="00D863B1" w:rsidP="002A2178">
      <w:pPr>
        <w:pStyle w:val="Newparagraph"/>
        <w:ind w:firstLine="0"/>
        <w:jc w:val="both"/>
        <w:rPr>
          <w:lang w:val="en-US"/>
        </w:rPr>
      </w:pPr>
      <w:r w:rsidRPr="00BA3FC5">
        <w:rPr>
          <w:lang w:val="en-US"/>
        </w:rPr>
        <w:t>T</w:t>
      </w:r>
      <w:r w:rsidR="00B06901" w:rsidRPr="00BA3FC5">
        <w:rPr>
          <w:lang w:val="en-US"/>
        </w:rPr>
        <w:t xml:space="preserve">he format for each </w:t>
      </w:r>
      <w:r w:rsidR="00EB7653" w:rsidRPr="00BA3FC5">
        <w:rPr>
          <w:lang w:val="en-US"/>
        </w:rPr>
        <w:t>advertisement</w:t>
      </w:r>
      <w:r w:rsidRPr="00BA3FC5">
        <w:rPr>
          <w:lang w:val="en-US"/>
        </w:rPr>
        <w:t xml:space="preserve"> was adapted</w:t>
      </w:r>
      <w:r w:rsidR="00D74A48" w:rsidRPr="00BA3FC5">
        <w:rPr>
          <w:lang w:val="en-US"/>
        </w:rPr>
        <w:t xml:space="preserve"> from Brown </w:t>
      </w:r>
      <w:r w:rsidR="00D74A48" w:rsidRPr="00BA3FC5">
        <w:rPr>
          <w:i/>
          <w:iCs/>
          <w:lang w:val="en-US"/>
        </w:rPr>
        <w:t>et al.</w:t>
      </w:r>
      <w:r w:rsidR="00D74A48" w:rsidRPr="00BA3FC5">
        <w:rPr>
          <w:lang w:val="en-US"/>
        </w:rPr>
        <w:t xml:space="preserve"> (2010</w:t>
      </w:r>
      <w:r w:rsidRPr="00BA3FC5">
        <w:rPr>
          <w:lang w:val="en-US"/>
        </w:rPr>
        <w:t>)</w:t>
      </w:r>
      <w:r w:rsidR="00D74A48" w:rsidRPr="00BA3FC5">
        <w:rPr>
          <w:lang w:val="en-US"/>
        </w:rPr>
        <w:t xml:space="preserve">. </w:t>
      </w:r>
      <w:r w:rsidRPr="00BA3FC5">
        <w:rPr>
          <w:lang w:val="en-US"/>
        </w:rPr>
        <w:t>T</w:t>
      </w:r>
      <w:r w:rsidR="00D74A48" w:rsidRPr="00BA3FC5">
        <w:rPr>
          <w:lang w:val="en-US"/>
        </w:rPr>
        <w:t>he lower-intensity humor (</w:t>
      </w:r>
      <w:r w:rsidR="00AD5456" w:rsidRPr="00BA3FC5">
        <w:rPr>
          <w:lang w:val="en-US"/>
        </w:rPr>
        <w:t>Violent-lo</w:t>
      </w:r>
      <w:r w:rsidR="00D74A48" w:rsidRPr="00BA3FC5">
        <w:rPr>
          <w:lang w:val="en-US"/>
        </w:rPr>
        <w:t>) and higher-intensity (</w:t>
      </w:r>
      <w:r w:rsidR="00AD5456" w:rsidRPr="00BA3FC5">
        <w:rPr>
          <w:lang w:val="en-US"/>
        </w:rPr>
        <w:t>Violent-hi</w:t>
      </w:r>
      <w:r w:rsidR="00645728" w:rsidRPr="00BA3FC5">
        <w:rPr>
          <w:lang w:val="en-US"/>
        </w:rPr>
        <w:t xml:space="preserve">) </w:t>
      </w:r>
      <w:r w:rsidR="00EB7653" w:rsidRPr="00BA3FC5">
        <w:rPr>
          <w:lang w:val="en-US"/>
        </w:rPr>
        <w:t>advertisements</w:t>
      </w:r>
      <w:r w:rsidR="00D74A48" w:rsidRPr="00BA3FC5">
        <w:rPr>
          <w:lang w:val="en-US"/>
        </w:rPr>
        <w:t xml:space="preserve"> were direct adaptations </w:t>
      </w:r>
      <w:r w:rsidRPr="00BA3FC5">
        <w:rPr>
          <w:lang w:val="en-US"/>
        </w:rPr>
        <w:t xml:space="preserve">of </w:t>
      </w:r>
      <w:r w:rsidR="00645728" w:rsidRPr="00BA3FC5">
        <w:rPr>
          <w:lang w:val="en-US"/>
        </w:rPr>
        <w:lastRenderedPageBreak/>
        <w:t>those of Brown et al.</w:t>
      </w:r>
      <w:r w:rsidR="00D74A48" w:rsidRPr="00BA3FC5">
        <w:rPr>
          <w:lang w:val="en-US"/>
        </w:rPr>
        <w:t xml:space="preserve"> (2010), </w:t>
      </w:r>
      <w:r w:rsidRPr="00BA3FC5">
        <w:rPr>
          <w:lang w:val="en-US"/>
        </w:rPr>
        <w:t xml:space="preserve">whilst </w:t>
      </w:r>
      <w:r w:rsidR="00D74A48" w:rsidRPr="00BA3FC5">
        <w:rPr>
          <w:lang w:val="en-US"/>
        </w:rPr>
        <w:t>the lower</w:t>
      </w:r>
      <w:r w:rsidRPr="00BA3FC5">
        <w:rPr>
          <w:lang w:val="en-US"/>
        </w:rPr>
        <w:t xml:space="preserve"> </w:t>
      </w:r>
      <w:r w:rsidR="00D74A48" w:rsidRPr="00BA3FC5">
        <w:rPr>
          <w:lang w:val="en-US"/>
        </w:rPr>
        <w:t>(</w:t>
      </w:r>
      <w:r w:rsidR="00054E3F" w:rsidRPr="00BA3FC5">
        <w:rPr>
          <w:lang w:val="en-US"/>
        </w:rPr>
        <w:t>Sexual-lo</w:t>
      </w:r>
      <w:r w:rsidR="00D74A48" w:rsidRPr="00BA3FC5">
        <w:rPr>
          <w:lang w:val="en-US"/>
        </w:rPr>
        <w:t>) and higher-intensity (</w:t>
      </w:r>
      <w:r w:rsidR="00054E3F" w:rsidRPr="00BA3FC5">
        <w:rPr>
          <w:lang w:val="en-US"/>
        </w:rPr>
        <w:t>Sexual-hi</w:t>
      </w:r>
      <w:r w:rsidR="00D74A48" w:rsidRPr="00BA3FC5">
        <w:rPr>
          <w:lang w:val="en-US"/>
        </w:rPr>
        <w:t xml:space="preserve">) advertisements were </w:t>
      </w:r>
      <w:r w:rsidR="004F683B" w:rsidRPr="00BA3FC5">
        <w:rPr>
          <w:lang w:val="en-US"/>
        </w:rPr>
        <w:t>variations</w:t>
      </w:r>
      <w:r w:rsidRPr="00BA3FC5">
        <w:rPr>
          <w:lang w:val="en-US"/>
        </w:rPr>
        <w:t xml:space="preserve"> of the original to maintain consistency between all five versions. </w:t>
      </w:r>
    </w:p>
    <w:p w14:paraId="1C5BAAC2" w14:textId="77777777" w:rsidR="002A2178" w:rsidRPr="00BA3FC5" w:rsidRDefault="002A2178" w:rsidP="002A2178">
      <w:pPr>
        <w:pStyle w:val="Newparagraph"/>
        <w:ind w:firstLine="0"/>
        <w:jc w:val="both"/>
        <w:rPr>
          <w:lang w:val="en-US"/>
        </w:rPr>
      </w:pPr>
    </w:p>
    <w:p w14:paraId="7921F21A" w14:textId="5A1B0846" w:rsidR="00D74A48" w:rsidRPr="00BA3FC5" w:rsidRDefault="00D863B1" w:rsidP="002A2178">
      <w:pPr>
        <w:pStyle w:val="Newparagraph"/>
        <w:ind w:firstLine="0"/>
        <w:jc w:val="both"/>
        <w:rPr>
          <w:lang w:val="en-US"/>
        </w:rPr>
      </w:pPr>
      <w:r w:rsidRPr="00BA3FC5">
        <w:rPr>
          <w:lang w:val="en-US"/>
        </w:rPr>
        <w:t>Each advertisement</w:t>
      </w:r>
      <w:r w:rsidR="00D74A48" w:rsidRPr="00BA3FC5">
        <w:rPr>
          <w:lang w:val="en-US"/>
        </w:rPr>
        <w:t xml:space="preserve"> begin</w:t>
      </w:r>
      <w:r w:rsidRPr="00BA3FC5">
        <w:rPr>
          <w:lang w:val="en-US"/>
        </w:rPr>
        <w:t>s</w:t>
      </w:r>
      <w:r w:rsidR="00D74A48" w:rsidRPr="00BA3FC5">
        <w:rPr>
          <w:lang w:val="en-US"/>
        </w:rPr>
        <w:t xml:space="preserve"> with a projector on an office table </w:t>
      </w:r>
      <w:r w:rsidR="00F92DBB" w:rsidRPr="00BA3FC5">
        <w:rPr>
          <w:lang w:val="en-US"/>
        </w:rPr>
        <w:t>and</w:t>
      </w:r>
      <w:r w:rsidRPr="00BA3FC5">
        <w:rPr>
          <w:lang w:val="en-US"/>
        </w:rPr>
        <w:t xml:space="preserve"> </w:t>
      </w:r>
      <w:r w:rsidR="00D74A48" w:rsidRPr="00BA3FC5">
        <w:rPr>
          <w:lang w:val="en-US"/>
        </w:rPr>
        <w:t xml:space="preserve">a male voice audible in the background. </w:t>
      </w:r>
      <w:r w:rsidR="00B06901" w:rsidRPr="00BA3FC5">
        <w:rPr>
          <w:lang w:val="en-US"/>
        </w:rPr>
        <w:t>A</w:t>
      </w:r>
      <w:r w:rsidRPr="00BA3FC5">
        <w:rPr>
          <w:lang w:val="en-US"/>
        </w:rPr>
        <w:t xml:space="preserve">n </w:t>
      </w:r>
      <w:r w:rsidR="00D74A48" w:rsidRPr="00BA3FC5">
        <w:rPr>
          <w:lang w:val="en-US"/>
        </w:rPr>
        <w:t xml:space="preserve">office manager </w:t>
      </w:r>
      <w:r w:rsidR="00D43BEE" w:rsidRPr="00BA3FC5">
        <w:rPr>
          <w:lang w:val="en-US"/>
        </w:rPr>
        <w:t>deliver</w:t>
      </w:r>
      <w:r w:rsidR="00F92DBB" w:rsidRPr="00BA3FC5">
        <w:rPr>
          <w:lang w:val="en-US"/>
        </w:rPr>
        <w:t>s</w:t>
      </w:r>
      <w:r w:rsidR="00D74A48" w:rsidRPr="00BA3FC5">
        <w:rPr>
          <w:lang w:val="en-US"/>
        </w:rPr>
        <w:t xml:space="preserve"> a</w:t>
      </w:r>
      <w:r w:rsidR="00B06901" w:rsidRPr="00BA3FC5">
        <w:rPr>
          <w:lang w:val="en-US"/>
        </w:rPr>
        <w:t xml:space="preserve"> work-related</w:t>
      </w:r>
      <w:r w:rsidR="00D74A48" w:rsidRPr="00BA3FC5">
        <w:rPr>
          <w:lang w:val="en-US"/>
        </w:rPr>
        <w:t xml:space="preserve"> presentation to two office workers</w:t>
      </w:r>
      <w:r w:rsidRPr="00BA3FC5">
        <w:rPr>
          <w:lang w:val="en-US"/>
        </w:rPr>
        <w:t xml:space="preserve"> (</w:t>
      </w:r>
      <w:r w:rsidR="00645728" w:rsidRPr="00BA3FC5">
        <w:rPr>
          <w:lang w:val="en-US"/>
        </w:rPr>
        <w:t>a man and a woman</w:t>
      </w:r>
      <w:r w:rsidRPr="00BA3FC5">
        <w:rPr>
          <w:lang w:val="en-US"/>
        </w:rPr>
        <w:t>)</w:t>
      </w:r>
      <w:r w:rsidR="00D74A48" w:rsidRPr="00BA3FC5">
        <w:rPr>
          <w:lang w:val="en-US"/>
        </w:rPr>
        <w:t>. The office manager throws a bottle of Sprite Zero</w:t>
      </w:r>
      <w:r w:rsidRPr="00BA3FC5">
        <w:rPr>
          <w:lang w:val="en-US"/>
        </w:rPr>
        <w:t xml:space="preserve"> (</w:t>
      </w:r>
      <w:r w:rsidR="00D74A48" w:rsidRPr="00BA3FC5">
        <w:rPr>
          <w:lang w:val="en-US"/>
        </w:rPr>
        <w:t>brand visible</w:t>
      </w:r>
      <w:r w:rsidRPr="00BA3FC5">
        <w:rPr>
          <w:lang w:val="en-US"/>
        </w:rPr>
        <w:t>)</w:t>
      </w:r>
      <w:r w:rsidR="00D74A48" w:rsidRPr="00BA3FC5">
        <w:rPr>
          <w:lang w:val="en-US"/>
        </w:rPr>
        <w:t xml:space="preserve"> between his hands while </w:t>
      </w:r>
      <w:r w:rsidR="009E514A" w:rsidRPr="00BA3FC5">
        <w:rPr>
          <w:lang w:val="en-US"/>
        </w:rPr>
        <w:t>talking</w:t>
      </w:r>
      <w:r w:rsidR="00D74A48" w:rsidRPr="00BA3FC5">
        <w:rPr>
          <w:lang w:val="en-US"/>
        </w:rPr>
        <w:t xml:space="preserve">. The female </w:t>
      </w:r>
      <w:r w:rsidRPr="00BA3FC5">
        <w:rPr>
          <w:lang w:val="en-US"/>
        </w:rPr>
        <w:t xml:space="preserve">actor </w:t>
      </w:r>
      <w:r w:rsidR="00D74A48" w:rsidRPr="00BA3FC5">
        <w:rPr>
          <w:lang w:val="en-US"/>
        </w:rPr>
        <w:t xml:space="preserve">follows the bottle’s movement with her eyes while looking </w:t>
      </w:r>
      <w:r w:rsidR="003136B1" w:rsidRPr="00BA3FC5">
        <w:rPr>
          <w:lang w:val="en-US"/>
        </w:rPr>
        <w:t>bored before</w:t>
      </w:r>
      <w:r w:rsidRPr="00BA3FC5">
        <w:rPr>
          <w:lang w:val="en-US"/>
        </w:rPr>
        <w:t xml:space="preserve"> the</w:t>
      </w:r>
      <w:r w:rsidR="00D74A48" w:rsidRPr="00BA3FC5">
        <w:rPr>
          <w:lang w:val="en-US"/>
        </w:rPr>
        <w:t xml:space="preserve"> office manager eventually places the bottle on the desk. Each advertisement then uses a humorous play</w:t>
      </w:r>
      <w:r w:rsidRPr="00BA3FC5">
        <w:rPr>
          <w:lang w:val="en-US"/>
        </w:rPr>
        <w:t>-</w:t>
      </w:r>
      <w:r w:rsidR="00D74A48" w:rsidRPr="00BA3FC5">
        <w:rPr>
          <w:lang w:val="en-US"/>
        </w:rPr>
        <w:t>signal</w:t>
      </w:r>
      <w:r w:rsidR="00645728" w:rsidRPr="00BA3FC5">
        <w:rPr>
          <w:lang w:val="en-US"/>
        </w:rPr>
        <w:t>,</w:t>
      </w:r>
      <w:r w:rsidR="00D74A48" w:rsidRPr="00BA3FC5">
        <w:rPr>
          <w:lang w:val="en-US"/>
        </w:rPr>
        <w:t xml:space="preserve"> based on the premise that the </w:t>
      </w:r>
      <w:r w:rsidR="009E514A" w:rsidRPr="00BA3FC5">
        <w:rPr>
          <w:lang w:val="en-US"/>
        </w:rPr>
        <w:t xml:space="preserve">woman </w:t>
      </w:r>
      <w:r w:rsidR="00D74A48" w:rsidRPr="00BA3FC5">
        <w:rPr>
          <w:lang w:val="en-US"/>
        </w:rPr>
        <w:t>is bored and in need of a break. This was an intentional fit</w:t>
      </w:r>
      <w:r w:rsidR="006670F5" w:rsidRPr="00BA3FC5">
        <w:rPr>
          <w:lang w:val="en-US"/>
        </w:rPr>
        <w:t>,</w:t>
      </w:r>
      <w:r w:rsidR="00D74A48" w:rsidRPr="00BA3FC5">
        <w:rPr>
          <w:lang w:val="en-US"/>
        </w:rPr>
        <w:t xml:space="preserve"> with Sprite strongly associated with refreshment</w:t>
      </w:r>
      <w:r w:rsidR="004F0CD8" w:rsidRPr="00BA3FC5">
        <w:rPr>
          <w:lang w:val="en-US"/>
        </w:rPr>
        <w:t xml:space="preserve"> </w:t>
      </w:r>
      <w:r w:rsidR="004F0CD8" w:rsidRPr="00BA3FC5">
        <w:rPr>
          <w:lang w:val="en-US"/>
        </w:rPr>
        <w:fldChar w:fldCharType="begin"/>
      </w:r>
      <w:r w:rsidR="0087060F" w:rsidRPr="00BA3FC5">
        <w:rPr>
          <w:lang w:val="en-US"/>
        </w:rPr>
        <w:instrText xml:space="preserve"> ADDIN EN.CITE &lt;EndNote&gt;&lt;Cite&gt;&lt;Author&gt;Mintel&lt;/Author&gt;&lt;Year&gt;2022&lt;/Year&gt;&lt;RecNum&gt;946&lt;/RecNum&gt;&lt;DisplayText&gt;(Mintel, 2022)&lt;/DisplayText&gt;&lt;record&gt;&lt;rec-number&gt;946&lt;/rec-number&gt;&lt;foreign-keys&gt;&lt;key app="EN" db-id="e2d2wsz2qt9txge55d1v0rzzfws0ef5faft9" timestamp="1648558596" guid="04ef9ae7-0f0d-43e9-a3e7-0b1913f7259f"&gt;946&lt;/key&gt;&lt;/foreign-keys&gt;&lt;ref-type name="Generic"&gt;13&lt;/ref-type&gt;&lt;contributors&gt;&lt;authors&gt;&lt;author&gt;Mintel&lt;/author&gt;&lt;/authors&gt;&lt;/contributors&gt;&lt;titles&gt;&lt;title&gt;Carbonated Soft Drinks - UK&lt;/title&gt;&lt;/titles&gt;&lt;dates&gt;&lt;year&gt;2022&lt;/year&gt;&lt;/dates&gt;&lt;urls&gt;&lt;related-urls&gt;&lt;url&gt;https://reports.mintel.com/display/1048609/&lt;/url&gt;&lt;/related-urls&gt;&lt;/urls&gt;&lt;access-date&gt;22 March 2022&lt;/access-date&gt;&lt;/record&gt;&lt;/Cite&gt;&lt;/EndNote&gt;</w:instrText>
      </w:r>
      <w:r w:rsidR="004F0CD8" w:rsidRPr="00BA3FC5">
        <w:rPr>
          <w:lang w:val="en-US"/>
        </w:rPr>
        <w:fldChar w:fldCharType="separate"/>
      </w:r>
      <w:r w:rsidR="004F0CD8" w:rsidRPr="00BA3FC5">
        <w:rPr>
          <w:noProof/>
          <w:lang w:val="en-US"/>
        </w:rPr>
        <w:t>(Mintel, 2022)</w:t>
      </w:r>
      <w:r w:rsidR="004F0CD8" w:rsidRPr="00BA3FC5">
        <w:rPr>
          <w:lang w:val="en-US"/>
        </w:rPr>
        <w:fldChar w:fldCharType="end"/>
      </w:r>
      <w:r w:rsidR="000413E6" w:rsidRPr="00BA3FC5">
        <w:rPr>
          <w:lang w:val="en-US"/>
        </w:rPr>
        <w:t>,</w:t>
      </w:r>
      <w:r w:rsidR="00D74A48" w:rsidRPr="00BA3FC5">
        <w:rPr>
          <w:lang w:val="en-US"/>
        </w:rPr>
        <w:t xml:space="preserve"> and </w:t>
      </w:r>
      <w:r w:rsidR="000413E6" w:rsidRPr="00BA3FC5">
        <w:rPr>
          <w:lang w:val="en-US"/>
        </w:rPr>
        <w:t xml:space="preserve">is </w:t>
      </w:r>
      <w:r w:rsidR="00D74A48" w:rsidRPr="00BA3FC5">
        <w:rPr>
          <w:lang w:val="en-US"/>
        </w:rPr>
        <w:t xml:space="preserve">consistent with </w:t>
      </w:r>
      <w:r w:rsidR="00645728" w:rsidRPr="00BA3FC5">
        <w:rPr>
          <w:lang w:val="en-US"/>
        </w:rPr>
        <w:t>the brand’s</w:t>
      </w:r>
      <w:r w:rsidR="00D74A48" w:rsidRPr="00BA3FC5">
        <w:rPr>
          <w:lang w:val="en-US"/>
        </w:rPr>
        <w:t xml:space="preserve"> key communication strategy </w:t>
      </w:r>
      <w:r w:rsidR="00645728" w:rsidRPr="00BA3FC5">
        <w:rPr>
          <w:lang w:val="en-US"/>
        </w:rPr>
        <w:t xml:space="preserve">used </w:t>
      </w:r>
      <w:r w:rsidRPr="00BA3FC5">
        <w:rPr>
          <w:lang w:val="en-US"/>
        </w:rPr>
        <w:t>i</w:t>
      </w:r>
      <w:r w:rsidR="00D74A48" w:rsidRPr="00BA3FC5">
        <w:rPr>
          <w:lang w:val="en-US"/>
        </w:rPr>
        <w:t xml:space="preserve">n its real-world advertising.   </w:t>
      </w:r>
    </w:p>
    <w:p w14:paraId="76694707" w14:textId="77777777" w:rsidR="002A2178" w:rsidRPr="00BA3FC5" w:rsidRDefault="002A2178" w:rsidP="002A2178">
      <w:pPr>
        <w:pStyle w:val="Newparagraph"/>
        <w:ind w:firstLine="0"/>
        <w:jc w:val="both"/>
        <w:rPr>
          <w:lang w:val="en-US"/>
        </w:rPr>
      </w:pPr>
    </w:p>
    <w:p w14:paraId="3DF8B58C" w14:textId="03B29E23" w:rsidR="00AA1D61" w:rsidRPr="00BA3FC5" w:rsidRDefault="00D74A48" w:rsidP="002A2178">
      <w:pPr>
        <w:pStyle w:val="Newparagraph"/>
        <w:ind w:firstLine="0"/>
        <w:jc w:val="both"/>
        <w:rPr>
          <w:lang w:val="en-US"/>
        </w:rPr>
      </w:pPr>
      <w:r w:rsidRPr="00BA3FC5">
        <w:rPr>
          <w:lang w:val="en-US"/>
        </w:rPr>
        <w:t xml:space="preserve">In the </w:t>
      </w:r>
      <w:r w:rsidR="00AD5456" w:rsidRPr="00BA3FC5">
        <w:rPr>
          <w:lang w:val="en-US"/>
        </w:rPr>
        <w:t>IR-control</w:t>
      </w:r>
      <w:r w:rsidR="00645728" w:rsidRPr="00BA3FC5">
        <w:rPr>
          <w:lang w:val="en-US"/>
        </w:rPr>
        <w:t xml:space="preserve"> </w:t>
      </w:r>
      <w:r w:rsidR="00EB7653" w:rsidRPr="00BA3FC5">
        <w:rPr>
          <w:lang w:val="en-US"/>
        </w:rPr>
        <w:t>advertisement</w:t>
      </w:r>
      <w:r w:rsidRPr="00BA3FC5">
        <w:rPr>
          <w:lang w:val="en-US"/>
        </w:rPr>
        <w:t>, the female office worker pulls a bear costume from under the desk and places it over her head. While making playful noises she slowly reaches for the bottle and grabs it before running out of the room.</w:t>
      </w:r>
      <w:r w:rsidR="00522BE9" w:rsidRPr="00BA3FC5">
        <w:rPr>
          <w:lang w:val="en-US"/>
        </w:rPr>
        <w:t xml:space="preserve"> In the two sexual </w:t>
      </w:r>
      <w:r w:rsidR="00EB7653" w:rsidRPr="00BA3FC5">
        <w:rPr>
          <w:lang w:val="en-US"/>
        </w:rPr>
        <w:t>advertisements</w:t>
      </w:r>
      <w:r w:rsidRPr="00BA3FC5">
        <w:rPr>
          <w:lang w:val="en-US"/>
        </w:rPr>
        <w:t xml:space="preserve">, </w:t>
      </w:r>
      <w:r w:rsidR="00BE0D51" w:rsidRPr="00BA3FC5">
        <w:rPr>
          <w:lang w:val="en-US"/>
        </w:rPr>
        <w:t xml:space="preserve">the female office worker </w:t>
      </w:r>
      <w:r w:rsidRPr="00BA3FC5">
        <w:rPr>
          <w:lang w:val="en-US"/>
        </w:rPr>
        <w:t xml:space="preserve">asks for a break. When her request is refused in the </w:t>
      </w:r>
      <w:r w:rsidR="00054E3F" w:rsidRPr="00BA3FC5">
        <w:rPr>
          <w:lang w:val="en-US"/>
        </w:rPr>
        <w:t>Sexual-lo</w:t>
      </w:r>
      <w:r w:rsidR="00522BE9" w:rsidRPr="00BA3FC5">
        <w:rPr>
          <w:lang w:val="en-US"/>
        </w:rPr>
        <w:t xml:space="preserve"> </w:t>
      </w:r>
      <w:r w:rsidR="00EB7653" w:rsidRPr="00BA3FC5">
        <w:rPr>
          <w:lang w:val="en-US"/>
        </w:rPr>
        <w:t>advertisement</w:t>
      </w:r>
      <w:r w:rsidRPr="00BA3FC5">
        <w:rPr>
          <w:lang w:val="en-US"/>
        </w:rPr>
        <w:t>, she grabs the bottle and approac</w:t>
      </w:r>
      <w:r w:rsidR="00645728" w:rsidRPr="00BA3FC5">
        <w:rPr>
          <w:lang w:val="en-US"/>
        </w:rPr>
        <w:t>hes the office manager, saying “</w:t>
      </w:r>
      <w:r w:rsidRPr="00BA3FC5">
        <w:rPr>
          <w:lang w:val="en-US"/>
        </w:rPr>
        <w:t>but yo</w:t>
      </w:r>
      <w:r w:rsidR="00645728" w:rsidRPr="00BA3FC5">
        <w:rPr>
          <w:lang w:val="en-US"/>
        </w:rPr>
        <w:t>u can help me take the top off”</w:t>
      </w:r>
      <w:r w:rsidRPr="00BA3FC5">
        <w:rPr>
          <w:lang w:val="en-US"/>
        </w:rPr>
        <w:t xml:space="preserve"> before walking out of the room. In the </w:t>
      </w:r>
      <w:r w:rsidR="00054E3F" w:rsidRPr="00BA3FC5">
        <w:rPr>
          <w:lang w:val="en-US"/>
        </w:rPr>
        <w:t>Sexual-hi</w:t>
      </w:r>
      <w:r w:rsidR="00522BE9" w:rsidRPr="00BA3FC5">
        <w:rPr>
          <w:lang w:val="en-US"/>
        </w:rPr>
        <w:t xml:space="preserve"> </w:t>
      </w:r>
      <w:r w:rsidR="00EB7653" w:rsidRPr="00BA3FC5">
        <w:rPr>
          <w:lang w:val="en-US"/>
        </w:rPr>
        <w:t>advertisement</w:t>
      </w:r>
      <w:r w:rsidR="00645728" w:rsidRPr="00BA3FC5">
        <w:rPr>
          <w:lang w:val="en-US"/>
        </w:rPr>
        <w:t>, she says “but I’ll take the top off.”</w:t>
      </w:r>
      <w:r w:rsidRPr="00BA3FC5">
        <w:rPr>
          <w:lang w:val="en-US"/>
        </w:rPr>
        <w:t xml:space="preserve"> While doing so she removes the top of the bottle, a carbonated hiss is audible, and she suggestively looks the office manager up and down, before leaving the room.</w:t>
      </w:r>
    </w:p>
    <w:p w14:paraId="31393F76" w14:textId="77777777" w:rsidR="002A2178" w:rsidRPr="00BA3FC5" w:rsidRDefault="002A2178" w:rsidP="002A2178">
      <w:pPr>
        <w:pStyle w:val="Newparagraph"/>
        <w:ind w:firstLine="0"/>
        <w:jc w:val="both"/>
        <w:rPr>
          <w:lang w:val="en-US"/>
        </w:rPr>
      </w:pPr>
    </w:p>
    <w:p w14:paraId="2651C60F" w14:textId="3FD6DF17" w:rsidR="00D74A48" w:rsidRPr="00BA3FC5" w:rsidRDefault="00522BE9" w:rsidP="002A2178">
      <w:pPr>
        <w:pStyle w:val="Newparagraph"/>
        <w:ind w:firstLine="0"/>
        <w:jc w:val="both"/>
        <w:rPr>
          <w:lang w:val="en-US"/>
        </w:rPr>
      </w:pPr>
      <w:r w:rsidRPr="00BA3FC5">
        <w:rPr>
          <w:lang w:val="en-US"/>
        </w:rPr>
        <w:t xml:space="preserve">In the two violent </w:t>
      </w:r>
      <w:r w:rsidR="00EB7653" w:rsidRPr="00BA3FC5">
        <w:rPr>
          <w:lang w:val="en-US"/>
        </w:rPr>
        <w:t>advertisements</w:t>
      </w:r>
      <w:r w:rsidR="00D74A48" w:rsidRPr="00BA3FC5">
        <w:rPr>
          <w:lang w:val="en-US"/>
        </w:rPr>
        <w:t xml:space="preserve">, the female office worker stands up and approaches the office manager. In the </w:t>
      </w:r>
      <w:r w:rsidR="00AD5456" w:rsidRPr="00BA3FC5">
        <w:rPr>
          <w:lang w:val="en-US"/>
        </w:rPr>
        <w:t>Violent-lo</w:t>
      </w:r>
      <w:r w:rsidRPr="00BA3FC5">
        <w:rPr>
          <w:lang w:val="en-US"/>
        </w:rPr>
        <w:t xml:space="preserve"> </w:t>
      </w:r>
      <w:r w:rsidR="00EB7653" w:rsidRPr="00BA3FC5">
        <w:rPr>
          <w:lang w:val="en-US"/>
        </w:rPr>
        <w:t>advertisement</w:t>
      </w:r>
      <w:r w:rsidR="00D74A48" w:rsidRPr="00BA3FC5">
        <w:rPr>
          <w:lang w:val="en-US"/>
        </w:rPr>
        <w:t xml:space="preserve">, she forcefully pushes the office manager, who shrieks, before grabbing the bottle and leaving the room. In the </w:t>
      </w:r>
      <w:r w:rsidR="00AD5456" w:rsidRPr="00BA3FC5">
        <w:rPr>
          <w:lang w:val="en-US"/>
        </w:rPr>
        <w:t>Violent-hi</w:t>
      </w:r>
      <w:r w:rsidRPr="00BA3FC5">
        <w:rPr>
          <w:lang w:val="en-US"/>
        </w:rPr>
        <w:t xml:space="preserve"> </w:t>
      </w:r>
      <w:r w:rsidR="00EB7653" w:rsidRPr="00BA3FC5">
        <w:rPr>
          <w:lang w:val="en-US"/>
        </w:rPr>
        <w:t>advertisement</w:t>
      </w:r>
      <w:r w:rsidR="00D74A48" w:rsidRPr="00BA3FC5">
        <w:rPr>
          <w:lang w:val="en-US"/>
        </w:rPr>
        <w:t xml:space="preserve">, the </w:t>
      </w:r>
      <w:r w:rsidR="00D74A48" w:rsidRPr="00BA3FC5">
        <w:rPr>
          <w:lang w:val="en-US"/>
        </w:rPr>
        <w:lastRenderedPageBreak/>
        <w:t xml:space="preserve">female office worker forcefully places a waste bin on the manager’s head and hits the bin, before grabbing the bottle and leaving the room. </w:t>
      </w:r>
      <w:r w:rsidR="00D863B1" w:rsidRPr="00BA3FC5">
        <w:rPr>
          <w:lang w:val="en-US"/>
        </w:rPr>
        <w:t xml:space="preserve">In the </w:t>
      </w:r>
      <w:r w:rsidR="009E514A" w:rsidRPr="00BA3FC5">
        <w:rPr>
          <w:lang w:val="en-US"/>
        </w:rPr>
        <w:t>latter,</w:t>
      </w:r>
      <w:r w:rsidR="00D863B1" w:rsidRPr="00BA3FC5">
        <w:rPr>
          <w:lang w:val="en-US"/>
        </w:rPr>
        <w:t xml:space="preserve"> t</w:t>
      </w:r>
      <w:r w:rsidR="00D74A48" w:rsidRPr="00BA3FC5">
        <w:rPr>
          <w:lang w:val="en-US"/>
        </w:rPr>
        <w:t xml:space="preserve">he office manager falls to the floor incapacitated. </w:t>
      </w:r>
    </w:p>
    <w:p w14:paraId="36B5303F" w14:textId="77777777" w:rsidR="002A2178" w:rsidRPr="00BA3FC5" w:rsidRDefault="002A2178" w:rsidP="002A2178">
      <w:pPr>
        <w:pStyle w:val="Newparagraph"/>
        <w:ind w:firstLine="0"/>
        <w:jc w:val="both"/>
        <w:rPr>
          <w:lang w:val="en-US"/>
        </w:rPr>
      </w:pPr>
    </w:p>
    <w:p w14:paraId="4034DB13" w14:textId="46E76908" w:rsidR="00AB74C1" w:rsidRPr="00BA3FC5" w:rsidRDefault="00522BE9" w:rsidP="002A2178">
      <w:pPr>
        <w:pStyle w:val="Newparagraph"/>
        <w:ind w:firstLine="0"/>
        <w:jc w:val="both"/>
        <w:rPr>
          <w:lang w:val="en-US"/>
        </w:rPr>
      </w:pPr>
      <w:r w:rsidRPr="00BA3FC5">
        <w:rPr>
          <w:lang w:val="en-US"/>
        </w:rPr>
        <w:t xml:space="preserve">All five </w:t>
      </w:r>
      <w:r w:rsidR="00EB7653" w:rsidRPr="00BA3FC5">
        <w:rPr>
          <w:lang w:val="en-US"/>
        </w:rPr>
        <w:t>advertisements</w:t>
      </w:r>
      <w:r w:rsidR="00D74A48" w:rsidRPr="00BA3FC5">
        <w:rPr>
          <w:lang w:val="en-US"/>
        </w:rPr>
        <w:t xml:space="preserve"> </w:t>
      </w:r>
      <w:r w:rsidR="009E514A" w:rsidRPr="00BA3FC5">
        <w:rPr>
          <w:lang w:val="en-US"/>
        </w:rPr>
        <w:t xml:space="preserve">then </w:t>
      </w:r>
      <w:r w:rsidR="00D74A48" w:rsidRPr="00BA3FC5">
        <w:rPr>
          <w:lang w:val="en-US"/>
        </w:rPr>
        <w:t xml:space="preserve">cut back to the male office worker looking flabbergasted. The rear of the projector is visible </w:t>
      </w:r>
      <w:r w:rsidR="00D863B1" w:rsidRPr="00BA3FC5">
        <w:rPr>
          <w:lang w:val="en-US"/>
        </w:rPr>
        <w:t>(</w:t>
      </w:r>
      <w:r w:rsidR="00D74A48" w:rsidRPr="00BA3FC5">
        <w:rPr>
          <w:lang w:val="en-US"/>
        </w:rPr>
        <w:t>on the table</w:t>
      </w:r>
      <w:r w:rsidR="00D863B1" w:rsidRPr="00BA3FC5">
        <w:rPr>
          <w:lang w:val="en-US"/>
        </w:rPr>
        <w:t>)</w:t>
      </w:r>
      <w:r w:rsidR="00D74A48" w:rsidRPr="00BA3FC5">
        <w:rPr>
          <w:lang w:val="en-US"/>
        </w:rPr>
        <w:t xml:space="preserve"> in a now empty office </w:t>
      </w:r>
      <w:r w:rsidR="00D863B1" w:rsidRPr="00BA3FC5">
        <w:rPr>
          <w:lang w:val="en-US"/>
        </w:rPr>
        <w:t xml:space="preserve">alongside </w:t>
      </w:r>
      <w:r w:rsidR="00D74A48" w:rsidRPr="00BA3FC5">
        <w:rPr>
          <w:lang w:val="en-US"/>
        </w:rPr>
        <w:t xml:space="preserve">a new bottle of Sprite Zero. The logo appears </w:t>
      </w:r>
      <w:r w:rsidR="00D863B1" w:rsidRPr="00BA3FC5">
        <w:rPr>
          <w:lang w:val="en-US"/>
        </w:rPr>
        <w:t>w</w:t>
      </w:r>
      <w:r w:rsidR="00D74A48" w:rsidRPr="00BA3FC5">
        <w:rPr>
          <w:lang w:val="en-US"/>
        </w:rPr>
        <w:t xml:space="preserve">ith the </w:t>
      </w:r>
      <w:r w:rsidR="00645728" w:rsidRPr="00BA3FC5">
        <w:rPr>
          <w:lang w:val="en-US"/>
        </w:rPr>
        <w:t xml:space="preserve">tagline ‘How far would you go?’, </w:t>
      </w:r>
      <w:r w:rsidR="00D74A48" w:rsidRPr="00BA3FC5">
        <w:rPr>
          <w:lang w:val="en-US"/>
        </w:rPr>
        <w:t xml:space="preserve">spoken by the female actor as it appears on the screen. For the </w:t>
      </w:r>
      <w:r w:rsidR="00AD5456" w:rsidRPr="00BA3FC5">
        <w:rPr>
          <w:lang w:val="en-US"/>
        </w:rPr>
        <w:t>IR-control</w:t>
      </w:r>
      <w:r w:rsidR="00D74A48" w:rsidRPr="00BA3FC5">
        <w:rPr>
          <w:lang w:val="en-US"/>
        </w:rPr>
        <w:t xml:space="preserve">, </w:t>
      </w:r>
      <w:r w:rsidR="00054E3F" w:rsidRPr="00BA3FC5">
        <w:rPr>
          <w:lang w:val="en-US"/>
        </w:rPr>
        <w:t>Sexual-lo</w:t>
      </w:r>
      <w:r w:rsidR="00D74A48" w:rsidRPr="00BA3FC5">
        <w:rPr>
          <w:lang w:val="en-US"/>
        </w:rPr>
        <w:t xml:space="preserve"> and </w:t>
      </w:r>
      <w:r w:rsidR="00AD5456" w:rsidRPr="00BA3FC5">
        <w:rPr>
          <w:lang w:val="en-US"/>
        </w:rPr>
        <w:t>Violent-lo</w:t>
      </w:r>
      <w:r w:rsidR="00B06901" w:rsidRPr="00BA3FC5">
        <w:rPr>
          <w:lang w:val="en-US"/>
        </w:rPr>
        <w:t xml:space="preserve"> </w:t>
      </w:r>
      <w:r w:rsidR="00EB7653" w:rsidRPr="00BA3FC5">
        <w:rPr>
          <w:lang w:val="en-US"/>
        </w:rPr>
        <w:t>advertisements</w:t>
      </w:r>
      <w:r w:rsidR="00D74A48" w:rsidRPr="00BA3FC5">
        <w:rPr>
          <w:lang w:val="en-US"/>
        </w:rPr>
        <w:t xml:space="preserve"> the office desk is empty. For the </w:t>
      </w:r>
      <w:r w:rsidR="00054E3F" w:rsidRPr="00BA3FC5">
        <w:rPr>
          <w:lang w:val="en-US"/>
        </w:rPr>
        <w:t>Sexual-hi</w:t>
      </w:r>
      <w:r w:rsidR="00B06901" w:rsidRPr="00BA3FC5">
        <w:rPr>
          <w:lang w:val="en-US"/>
        </w:rPr>
        <w:t xml:space="preserve"> </w:t>
      </w:r>
      <w:r w:rsidR="00EB7653" w:rsidRPr="00BA3FC5">
        <w:rPr>
          <w:lang w:val="en-US"/>
        </w:rPr>
        <w:t>advertisement</w:t>
      </w:r>
      <w:r w:rsidR="00D74A48" w:rsidRPr="00BA3FC5">
        <w:rPr>
          <w:lang w:val="en-US"/>
        </w:rPr>
        <w:t xml:space="preserve"> a bra drops onto the table as ‘How far would you go?’ appears on the screen. Similarly, in the </w:t>
      </w:r>
      <w:r w:rsidR="00AD5456" w:rsidRPr="00BA3FC5">
        <w:rPr>
          <w:lang w:val="en-US"/>
        </w:rPr>
        <w:t>Violent-hi</w:t>
      </w:r>
      <w:r w:rsidRPr="00BA3FC5">
        <w:rPr>
          <w:lang w:val="en-US"/>
        </w:rPr>
        <w:t xml:space="preserve"> </w:t>
      </w:r>
      <w:r w:rsidR="00EB7653" w:rsidRPr="00BA3FC5">
        <w:rPr>
          <w:lang w:val="en-US"/>
        </w:rPr>
        <w:t>advertisement</w:t>
      </w:r>
      <w:r w:rsidR="00D74A48" w:rsidRPr="00BA3FC5">
        <w:rPr>
          <w:lang w:val="en-US"/>
        </w:rPr>
        <w:t xml:space="preserve">, </w:t>
      </w:r>
      <w:r w:rsidR="002368CE" w:rsidRPr="00BA3FC5">
        <w:rPr>
          <w:lang w:val="en-US"/>
        </w:rPr>
        <w:t>wastepaper</w:t>
      </w:r>
      <w:r w:rsidR="00D74A48" w:rsidRPr="00BA3FC5">
        <w:rPr>
          <w:lang w:val="en-US"/>
        </w:rPr>
        <w:t xml:space="preserve"> from the bin used in the violent act drops onto the table.</w:t>
      </w:r>
      <w:r w:rsidR="000413E6" w:rsidRPr="00BA3FC5">
        <w:rPr>
          <w:lang w:val="en-US"/>
        </w:rPr>
        <w:t xml:space="preserve"> </w:t>
      </w:r>
    </w:p>
    <w:p w14:paraId="2C1F19FD" w14:textId="77777777" w:rsidR="00AB74C1" w:rsidRPr="00BA3FC5" w:rsidRDefault="00AB74C1" w:rsidP="00CB750D">
      <w:pPr>
        <w:pStyle w:val="Newparagraph"/>
        <w:ind w:firstLine="0"/>
        <w:jc w:val="both"/>
        <w:rPr>
          <w:lang w:val="en-US"/>
        </w:rPr>
      </w:pPr>
    </w:p>
    <w:p w14:paraId="32AA5F62" w14:textId="77777777" w:rsidR="009E77D6" w:rsidRPr="00BA3FC5" w:rsidRDefault="009E77D6" w:rsidP="009E77D6">
      <w:pPr>
        <w:pStyle w:val="Newparagraph"/>
        <w:ind w:firstLine="0"/>
        <w:jc w:val="both"/>
        <w:rPr>
          <w:i/>
          <w:iCs/>
          <w:lang w:val="en-US"/>
        </w:rPr>
      </w:pPr>
      <w:r w:rsidRPr="00BA3FC5">
        <w:rPr>
          <w:i/>
          <w:iCs/>
          <w:lang w:val="en-US"/>
        </w:rPr>
        <w:t>Dependent measures</w:t>
      </w:r>
    </w:p>
    <w:p w14:paraId="1F583740" w14:textId="5622A95C" w:rsidR="00477D02" w:rsidRPr="00BA3FC5" w:rsidRDefault="007F7E2A" w:rsidP="00D3780E">
      <w:pPr>
        <w:pStyle w:val="Newparagraph"/>
        <w:ind w:firstLine="0"/>
        <w:jc w:val="both"/>
        <w:rPr>
          <w:lang w:val="en-US"/>
        </w:rPr>
      </w:pPr>
      <w:r w:rsidRPr="00BA3FC5">
        <w:rPr>
          <w:lang w:val="en-US"/>
        </w:rPr>
        <w:t>For all dependent measures, n</w:t>
      </w:r>
      <w:r w:rsidR="00CE6C45" w:rsidRPr="00BA3FC5">
        <w:rPr>
          <w:lang w:val="en-US"/>
        </w:rPr>
        <w:t>ormality and multicollinearity were considered and tested for providing satisfactory results within common thresholds</w:t>
      </w:r>
      <w:r w:rsidR="004A2C0A" w:rsidRPr="00BA3FC5">
        <w:rPr>
          <w:lang w:val="en-US"/>
        </w:rPr>
        <w:t xml:space="preserve"> </w:t>
      </w:r>
      <w:r w:rsidR="004A2C0A" w:rsidRPr="00BA3FC5">
        <w:rPr>
          <w:lang w:val="en-US"/>
        </w:rPr>
        <w:fldChar w:fldCharType="begin"/>
      </w:r>
      <w:r w:rsidR="00E317C9" w:rsidRPr="00BA3FC5">
        <w:rPr>
          <w:lang w:val="en-US"/>
        </w:rPr>
        <w:instrText xml:space="preserve"> ADDIN EN.CITE &lt;EndNote&gt;&lt;Cite&gt;&lt;Author&gt;Field&lt;/Author&gt;&lt;Year&gt;2018&lt;/Year&gt;&lt;RecNum&gt;953&lt;/RecNum&gt;&lt;DisplayText&gt;(Field, 2018)&lt;/DisplayText&gt;&lt;record&gt;&lt;rec-number&gt;953&lt;/rec-number&gt;&lt;foreign-keys&gt;&lt;key app="EN" db-id="e2d2wsz2qt9txge55d1v0rzzfws0ef5faft9" timestamp="1648760048" guid="722dfcb8-ba3b-4c3e-a07a-0721e3ab8b5a"&gt;953&lt;/key&gt;&lt;/foreign-keys&gt;&lt;ref-type name="Book"&gt;6&lt;/ref-type&gt;&lt;contributors&gt;&lt;authors&gt;&lt;author&gt;Field, Andy P.&lt;/author&gt;&lt;/authors&gt;&lt;/contributors&gt;&lt;titles&gt;&lt;title&gt;Discovering statistics using IBM SPSS statistics&lt;/title&gt;&lt;/titles&gt;&lt;edition&gt;5th&lt;/edition&gt;&lt;keywords&gt;&lt;keyword&gt;Social sciences -- Statistical methods -- Computer programs&lt;/keyword&gt;&lt;keyword&gt;SPSS for Windows&lt;/keyword&gt;&lt;/keywords&gt;&lt;dates&gt;&lt;year&gt;2018&lt;/year&gt;&lt;/dates&gt;&lt;pub-location&gt;London&lt;/pub-location&gt;&lt;publisher&gt;Sage&lt;/publisher&gt;&lt;urls&gt;&lt;/urls&gt;&lt;/record&gt;&lt;/Cite&gt;&lt;/EndNote&gt;</w:instrText>
      </w:r>
      <w:r w:rsidR="004A2C0A" w:rsidRPr="00BA3FC5">
        <w:rPr>
          <w:lang w:val="en-US"/>
        </w:rPr>
        <w:fldChar w:fldCharType="separate"/>
      </w:r>
      <w:r w:rsidR="004A2C0A" w:rsidRPr="00BA3FC5">
        <w:rPr>
          <w:noProof/>
          <w:lang w:val="en-US"/>
        </w:rPr>
        <w:t>(Field, 2018)</w:t>
      </w:r>
      <w:r w:rsidR="004A2C0A" w:rsidRPr="00BA3FC5">
        <w:rPr>
          <w:lang w:val="en-US"/>
        </w:rPr>
        <w:fldChar w:fldCharType="end"/>
      </w:r>
      <w:r w:rsidR="00CE6C45" w:rsidRPr="00BA3FC5">
        <w:rPr>
          <w:lang w:val="en-US"/>
        </w:rPr>
        <w:t>.</w:t>
      </w:r>
      <w:r w:rsidR="003F4331" w:rsidRPr="00BA3FC5">
        <w:rPr>
          <w:lang w:val="en-US"/>
        </w:rPr>
        <w:t xml:space="preserve"> Convergent validity</w:t>
      </w:r>
      <w:r w:rsidR="00B7490E" w:rsidRPr="00BA3FC5">
        <w:rPr>
          <w:lang w:val="en-US"/>
        </w:rPr>
        <w:t xml:space="preserve"> was confirmed</w:t>
      </w:r>
      <w:r w:rsidR="00294B55" w:rsidRPr="00BA3FC5">
        <w:rPr>
          <w:lang w:val="en-US"/>
        </w:rPr>
        <w:t xml:space="preserve"> using a factor analysis </w:t>
      </w:r>
      <w:r w:rsidR="00D74D5E" w:rsidRPr="00BA3FC5">
        <w:rPr>
          <w:lang w:val="en-US"/>
        </w:rPr>
        <w:t>with</w:t>
      </w:r>
      <w:r w:rsidR="003F4331" w:rsidRPr="00BA3FC5">
        <w:rPr>
          <w:lang w:val="en-US"/>
        </w:rPr>
        <w:t xml:space="preserve"> all items load</w:t>
      </w:r>
      <w:r w:rsidR="00D04C0B" w:rsidRPr="00BA3FC5">
        <w:rPr>
          <w:lang w:val="en-US"/>
        </w:rPr>
        <w:t>ing</w:t>
      </w:r>
      <w:r w:rsidR="003F4331" w:rsidRPr="00BA3FC5">
        <w:rPr>
          <w:lang w:val="en-US"/>
        </w:rPr>
        <w:t xml:space="preserve"> on their respective constructs as </w:t>
      </w:r>
      <w:r w:rsidR="00B7490E" w:rsidRPr="00BA3FC5">
        <w:rPr>
          <w:lang w:val="en-US"/>
        </w:rPr>
        <w:t>expected</w:t>
      </w:r>
      <w:r w:rsidR="003F4331" w:rsidRPr="00BA3FC5">
        <w:rPr>
          <w:lang w:val="en-US"/>
        </w:rPr>
        <w:t xml:space="preserve"> (</w:t>
      </w:r>
      <w:r w:rsidR="00B7490E" w:rsidRPr="00BA3FC5">
        <w:rPr>
          <w:i/>
          <w:iCs/>
          <w:lang w:val="en-US"/>
        </w:rPr>
        <w:t>p</w:t>
      </w:r>
      <w:r w:rsidR="00B7490E" w:rsidRPr="00BA3FC5">
        <w:rPr>
          <w:lang w:val="en-US"/>
        </w:rPr>
        <w:t xml:space="preserve"> &lt; </w:t>
      </w:r>
      <w:r w:rsidR="003F4331" w:rsidRPr="00BA3FC5">
        <w:rPr>
          <w:lang w:val="en-US"/>
        </w:rPr>
        <w:t>0.001), with standardized loadings above 0.7</w:t>
      </w:r>
      <w:r w:rsidR="00DB1E37" w:rsidRPr="00BA3FC5">
        <w:rPr>
          <w:lang w:val="en-US"/>
        </w:rPr>
        <w:t>9</w:t>
      </w:r>
      <w:r w:rsidR="00B7490E" w:rsidRPr="00BA3FC5">
        <w:rPr>
          <w:lang w:val="en-US"/>
        </w:rPr>
        <w:t>.</w:t>
      </w:r>
      <w:r w:rsidR="003F4331" w:rsidRPr="00BA3FC5">
        <w:rPr>
          <w:lang w:val="en-US"/>
        </w:rPr>
        <w:t xml:space="preserve"> </w:t>
      </w:r>
      <w:r w:rsidR="00B7490E" w:rsidRPr="00BA3FC5">
        <w:rPr>
          <w:lang w:val="en-US"/>
        </w:rPr>
        <w:t>T</w:t>
      </w:r>
      <w:r w:rsidR="003F4331" w:rsidRPr="00BA3FC5">
        <w:rPr>
          <w:lang w:val="en-US"/>
        </w:rPr>
        <w:t xml:space="preserve">he average variance extracted (AVE) by each factor exceeded the 50% threshold recommended by </w:t>
      </w:r>
      <w:proofErr w:type="spellStart"/>
      <w:r w:rsidR="003F4331" w:rsidRPr="00BA3FC5">
        <w:rPr>
          <w:lang w:val="en-US"/>
        </w:rPr>
        <w:t>Fornell</w:t>
      </w:r>
      <w:proofErr w:type="spellEnd"/>
      <w:r w:rsidR="003F4331" w:rsidRPr="00BA3FC5">
        <w:rPr>
          <w:lang w:val="en-US"/>
        </w:rPr>
        <w:t xml:space="preserve"> and Larcker</w:t>
      </w:r>
      <w:r w:rsidR="00C73DDA" w:rsidRPr="00BA3FC5">
        <w:rPr>
          <w:lang w:val="en-US"/>
        </w:rPr>
        <w:t xml:space="preserve"> </w:t>
      </w:r>
      <w:r w:rsidR="00C73DDA" w:rsidRPr="00BA3FC5">
        <w:rPr>
          <w:lang w:val="en-US"/>
        </w:rPr>
        <w:fldChar w:fldCharType="begin"/>
      </w:r>
      <w:r w:rsidR="00AA5F0B" w:rsidRPr="00BA3FC5">
        <w:rPr>
          <w:lang w:val="en-US"/>
        </w:rPr>
        <w:instrText xml:space="preserve"> ADDIN EN.CITE &lt;EndNote&gt;&lt;Cite ExcludeAuth="1"&gt;&lt;Author&gt;Fornell&lt;/Author&gt;&lt;Year&gt;1981&lt;/Year&gt;&lt;RecNum&gt;954&lt;/RecNum&gt;&lt;DisplayText&gt;(1981)&lt;/DisplayText&gt;&lt;record&gt;&lt;rec-number&gt;954&lt;/rec-number&gt;&lt;foreign-keys&gt;&lt;key app="EN" db-id="e2d2wsz2qt9txge55d1v0rzzfws0ef5faft9" timestamp="1654380626" guid="86693067-7b0f-4d57-b82a-e6e2596c1589"&gt;954&lt;/key&gt;&lt;/foreign-keys&gt;&lt;ref-type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lt;/pages&gt;&lt;volume&gt;18&lt;/volume&gt;&lt;number&gt;1&lt;/number&gt;&lt;dates&gt;&lt;year&gt;1981&lt;/year&gt;&lt;/dates&gt;&lt;isbn&gt;0022-2437&lt;/isbn&gt;&lt;urls&gt;&lt;/urls&gt;&lt;electronic-resource-num&gt;10.2307/3151312&lt;/electronic-resource-num&gt;&lt;/record&gt;&lt;/Cite&gt;&lt;/EndNote&gt;</w:instrText>
      </w:r>
      <w:r w:rsidR="00C73DDA" w:rsidRPr="00BA3FC5">
        <w:rPr>
          <w:lang w:val="en-US"/>
        </w:rPr>
        <w:fldChar w:fldCharType="separate"/>
      </w:r>
      <w:r w:rsidR="00C73DDA" w:rsidRPr="00BA3FC5">
        <w:rPr>
          <w:noProof/>
          <w:lang w:val="en-US"/>
        </w:rPr>
        <w:t>(1981)</w:t>
      </w:r>
      <w:r w:rsidR="00C73DDA" w:rsidRPr="00BA3FC5">
        <w:rPr>
          <w:lang w:val="en-US"/>
        </w:rPr>
        <w:fldChar w:fldCharType="end"/>
      </w:r>
      <w:r w:rsidR="003F4331" w:rsidRPr="00BA3FC5">
        <w:rPr>
          <w:lang w:val="en-US"/>
        </w:rPr>
        <w:t>.</w:t>
      </w:r>
      <w:r w:rsidR="001160BF" w:rsidRPr="00BA3FC5">
        <w:t xml:space="preserve"> Discriminant validity was confirmed </w:t>
      </w:r>
      <w:r w:rsidR="00B7490E" w:rsidRPr="00BA3FC5">
        <w:t xml:space="preserve">as each </w:t>
      </w:r>
      <w:r w:rsidR="001160BF" w:rsidRPr="00BA3FC5">
        <w:t>factor’s</w:t>
      </w:r>
      <w:r w:rsidR="00E72E1B" w:rsidRPr="00BA3FC5">
        <w:t xml:space="preserve"> </w:t>
      </w:r>
      <w:r w:rsidR="001160BF" w:rsidRPr="00BA3FC5">
        <w:t xml:space="preserve">AVE </w:t>
      </w:r>
      <w:r w:rsidR="003F4331" w:rsidRPr="00BA3FC5">
        <w:t>was greater than</w:t>
      </w:r>
      <w:r w:rsidR="001160BF" w:rsidRPr="00BA3FC5">
        <w:t xml:space="preserve"> the </w:t>
      </w:r>
      <w:r w:rsidR="00D04C0B" w:rsidRPr="00BA3FC5">
        <w:t>size</w:t>
      </w:r>
      <w:r w:rsidR="001160BF" w:rsidRPr="00BA3FC5">
        <w:t xml:space="preserve"> of its squared correlation with all other constructs</w:t>
      </w:r>
      <w:r w:rsidR="00E72E1B" w:rsidRPr="00BA3FC5">
        <w:t xml:space="preserve"> in the study. </w:t>
      </w:r>
      <w:r w:rsidR="00D863B1" w:rsidRPr="00BA3FC5">
        <w:rPr>
          <w:lang w:val="en-US"/>
        </w:rPr>
        <w:t>Unless otherwise mentioned, a</w:t>
      </w:r>
      <w:r w:rsidR="009E77D6" w:rsidRPr="00BA3FC5">
        <w:rPr>
          <w:lang w:val="en-US"/>
        </w:rPr>
        <w:t xml:space="preserve">ll measures were </w:t>
      </w:r>
      <w:r w:rsidR="00D863B1" w:rsidRPr="00BA3FC5">
        <w:rPr>
          <w:lang w:val="en-US"/>
        </w:rPr>
        <w:t xml:space="preserve">captured on </w:t>
      </w:r>
      <w:r w:rsidR="009E77D6" w:rsidRPr="00BA3FC5">
        <w:rPr>
          <w:lang w:val="en-US"/>
        </w:rPr>
        <w:t xml:space="preserve">seven-point </w:t>
      </w:r>
      <w:r w:rsidR="00D863B1" w:rsidRPr="00BA3FC5">
        <w:rPr>
          <w:lang w:val="en-US"/>
        </w:rPr>
        <w:t xml:space="preserve">Likert </w:t>
      </w:r>
      <w:r w:rsidR="009E77D6" w:rsidRPr="00BA3FC5">
        <w:rPr>
          <w:lang w:val="en-US"/>
        </w:rPr>
        <w:t>scales. PO</w:t>
      </w:r>
      <w:r w:rsidR="009E4517" w:rsidRPr="00BA3FC5">
        <w:rPr>
          <w:lang w:val="en-US"/>
        </w:rPr>
        <w:t>, the degree to which a stimulus is regarded as offensive,</w:t>
      </w:r>
      <w:r w:rsidR="009E77D6" w:rsidRPr="00BA3FC5">
        <w:rPr>
          <w:lang w:val="en-US"/>
        </w:rPr>
        <w:t xml:space="preserve"> was adapted from</w:t>
      </w:r>
      <w:r w:rsidR="00173186" w:rsidRPr="00BA3FC5">
        <w:rPr>
          <w:lang w:val="en-US"/>
        </w:rPr>
        <w:t xml:space="preserve"> </w:t>
      </w:r>
      <w:r w:rsidR="00BD0839" w:rsidRPr="00BA3FC5">
        <w:rPr>
          <w:lang w:val="en-US"/>
        </w:rPr>
        <w:t>Adams</w:t>
      </w:r>
      <w:r w:rsidR="00173186" w:rsidRPr="00BA3FC5">
        <w:rPr>
          <w:lang w:val="en-US"/>
        </w:rPr>
        <w:t xml:space="preserve"> </w:t>
      </w:r>
      <w:r w:rsidR="00173186" w:rsidRPr="00BA3FC5">
        <w:rPr>
          <w:i/>
          <w:iCs/>
          <w:lang w:val="en-US"/>
        </w:rPr>
        <w:t>et al.</w:t>
      </w:r>
      <w:r w:rsidR="00173186" w:rsidRPr="00BA3FC5">
        <w:rPr>
          <w:lang w:val="en-US"/>
        </w:rPr>
        <w:t xml:space="preserve"> </w:t>
      </w:r>
      <w:r w:rsidR="00173186" w:rsidRPr="00BA3FC5">
        <w:rPr>
          <w:lang w:val="en-US"/>
        </w:rPr>
        <w:fldChar w:fldCharType="begin"/>
      </w:r>
      <w:r w:rsidR="00FD4F8C" w:rsidRPr="00BA3FC5">
        <w:rPr>
          <w:lang w:val="en-US"/>
        </w:rPr>
        <w:instrText xml:space="preserve"> ADDIN EN.CITE &lt;EndNote&gt;&lt;Cite ExcludeAuth="1"&gt;&lt;Author&gt;Adams&lt;/Author&gt;&lt;Year&gt;2012&lt;/Year&gt;&lt;RecNum&gt;34&lt;/RecNum&gt;&lt;DisplayText&gt;(2012)&lt;/DisplayText&gt;&lt;record&gt;&lt;rec-number&gt;34&lt;/rec-number&gt;&lt;foreign-keys&gt;&lt;key app="EN" db-id="e2d2wsz2qt9txge55d1v0rzzfws0ef5faft9" timestamp="1549030207" guid="c69147de-8d4c-4985-8e1c-d6203b28b282"&gt;34&lt;/key&gt;&lt;/foreign-keys&gt;&lt;ref-type name="Journal Article"&gt;17&lt;/ref-type&gt;&lt;contributors&gt;&lt;authors&gt;&lt;author&gt;Adams, Gabrielle S.&lt;/author&gt;&lt;author&gt;Flynn, Francis J.&lt;/author&gt;&lt;author&gt;Norton, Michael I.&lt;/author&gt;&lt;/authors&gt;&lt;/contributors&gt;&lt;titles&gt;&lt;title&gt;The gifts we keep on giving: Documenting and destigmatizing the regifting taboo&lt;/title&gt;&lt;secondary-title&gt;Psychological Science&lt;/secondary-title&gt;&lt;/titles&gt;&lt;periodical&gt;&lt;full-title&gt;Psychological Science&lt;/full-title&gt;&lt;/periodical&gt;&lt;pages&gt;1145-1150&lt;/pages&gt;&lt;volume&gt;23&lt;/volume&gt;&lt;number&gt;10&lt;/number&gt;&lt;keywords&gt;&lt;keyword&gt;social interaction,role taking,interpersonal relationships&lt;/keyword&gt;&lt;/keywords&gt;&lt;dates&gt;&lt;year&gt;2012&lt;/year&gt;&lt;/dates&gt;&lt;accession-num&gt;22915082&lt;/accession-num&gt;&lt;urls&gt;&lt;related-urls&gt;&lt;url&gt;https://journals.sagepub.com/doi/abs/10.1177/0956797612439718&lt;/url&gt;&lt;/related-urls&gt;&lt;/urls&gt;&lt;electronic-resource-num&gt;10.1177/0956797612439718&lt;/electronic-resource-num&gt;&lt;/record&gt;&lt;/Cite&gt;&lt;/EndNote&gt;</w:instrText>
      </w:r>
      <w:r w:rsidR="00173186" w:rsidRPr="00BA3FC5">
        <w:rPr>
          <w:lang w:val="en-US"/>
        </w:rPr>
        <w:fldChar w:fldCharType="separate"/>
      </w:r>
      <w:r w:rsidR="00FD4F8C" w:rsidRPr="00BA3FC5">
        <w:rPr>
          <w:noProof/>
          <w:lang w:val="en-US"/>
        </w:rPr>
        <w:t>(2012)</w:t>
      </w:r>
      <w:r w:rsidR="00173186" w:rsidRPr="00BA3FC5">
        <w:rPr>
          <w:lang w:val="en-US"/>
        </w:rPr>
        <w:fldChar w:fldCharType="end"/>
      </w:r>
      <w:r w:rsidR="009E77D6" w:rsidRPr="00BA3FC5">
        <w:rPr>
          <w:lang w:val="en-US"/>
        </w:rPr>
        <w:t xml:space="preserve">: ‘This </w:t>
      </w:r>
      <w:r w:rsidR="00EB7653" w:rsidRPr="00BA3FC5">
        <w:rPr>
          <w:lang w:val="en-US"/>
        </w:rPr>
        <w:t>advertisement</w:t>
      </w:r>
      <w:r w:rsidR="009E77D6" w:rsidRPr="00BA3FC5">
        <w:rPr>
          <w:lang w:val="en-US"/>
        </w:rPr>
        <w:t xml:space="preserve"> makes me feel offended</w:t>
      </w:r>
      <w:r w:rsidRPr="00BA3FC5">
        <w:rPr>
          <w:lang w:val="en-US"/>
        </w:rPr>
        <w:t>,</w:t>
      </w:r>
      <w:r w:rsidR="009E77D6" w:rsidRPr="00BA3FC5">
        <w:rPr>
          <w:lang w:val="en-US"/>
        </w:rPr>
        <w:t xml:space="preserve">’ ‘This </w:t>
      </w:r>
      <w:r w:rsidR="00EB7653" w:rsidRPr="00BA3FC5">
        <w:rPr>
          <w:lang w:val="en-US"/>
        </w:rPr>
        <w:t>advertisement</w:t>
      </w:r>
      <w:r w:rsidR="009E77D6" w:rsidRPr="00BA3FC5">
        <w:rPr>
          <w:lang w:val="en-US"/>
        </w:rPr>
        <w:t xml:space="preserve"> makes me feel insulted’ and ‘This </w:t>
      </w:r>
      <w:r w:rsidR="00EB7653" w:rsidRPr="00BA3FC5">
        <w:rPr>
          <w:lang w:val="en-US"/>
        </w:rPr>
        <w:t>advertisement</w:t>
      </w:r>
      <w:r w:rsidR="009E77D6" w:rsidRPr="00BA3FC5">
        <w:rPr>
          <w:lang w:val="en-US"/>
        </w:rPr>
        <w:t xml:space="preserve"> makes me feel upset.’ The scale was reliable (α = .93). </w:t>
      </w:r>
      <w:r w:rsidR="0098187F" w:rsidRPr="00BA3FC5">
        <w:rPr>
          <w:lang w:val="en-US"/>
        </w:rPr>
        <w:t xml:space="preserve"> </w:t>
      </w:r>
      <w:r w:rsidR="009E77D6" w:rsidRPr="00BA3FC5">
        <w:rPr>
          <w:lang w:val="en-US"/>
        </w:rPr>
        <w:t>PH</w:t>
      </w:r>
      <w:r w:rsidR="00F96A92" w:rsidRPr="00BA3FC5">
        <w:rPr>
          <w:lang w:val="en-US"/>
        </w:rPr>
        <w:t>, the degree to which a stimulus is regarded as funny,</w:t>
      </w:r>
      <w:r w:rsidR="009E77D6" w:rsidRPr="00BA3FC5">
        <w:rPr>
          <w:lang w:val="en-US"/>
        </w:rPr>
        <w:t xml:space="preserve"> </w:t>
      </w:r>
      <w:r w:rsidR="00D863B1" w:rsidRPr="00BA3FC5">
        <w:rPr>
          <w:lang w:val="en-US"/>
        </w:rPr>
        <w:t>consisted of</w:t>
      </w:r>
      <w:r w:rsidR="006670F5" w:rsidRPr="00BA3FC5">
        <w:rPr>
          <w:lang w:val="en-US"/>
        </w:rPr>
        <w:t xml:space="preserve"> the items</w:t>
      </w:r>
      <w:r w:rsidR="009E77D6" w:rsidRPr="00BA3FC5">
        <w:rPr>
          <w:lang w:val="en-US"/>
        </w:rPr>
        <w:t xml:space="preserve">: ‘I found the </w:t>
      </w:r>
      <w:r w:rsidR="00EB7653" w:rsidRPr="00BA3FC5">
        <w:rPr>
          <w:lang w:val="en-US"/>
        </w:rPr>
        <w:t>advertisement</w:t>
      </w:r>
      <w:r w:rsidR="009E77D6" w:rsidRPr="00BA3FC5">
        <w:rPr>
          <w:lang w:val="en-US"/>
        </w:rPr>
        <w:t xml:space="preserve"> humorous,’ ‘I found the </w:t>
      </w:r>
      <w:r w:rsidR="00EB7653" w:rsidRPr="00BA3FC5">
        <w:rPr>
          <w:lang w:val="en-US"/>
        </w:rPr>
        <w:t>advertisement</w:t>
      </w:r>
      <w:r w:rsidR="009E77D6" w:rsidRPr="00BA3FC5">
        <w:rPr>
          <w:lang w:val="en-US"/>
        </w:rPr>
        <w:t xml:space="preserve"> </w:t>
      </w:r>
      <w:r w:rsidR="009E77D6" w:rsidRPr="00BA3FC5">
        <w:rPr>
          <w:lang w:val="en-US"/>
        </w:rPr>
        <w:lastRenderedPageBreak/>
        <w:t xml:space="preserve">funny,’ ‘I found the </w:t>
      </w:r>
      <w:r w:rsidR="00EB7653" w:rsidRPr="00BA3FC5">
        <w:rPr>
          <w:lang w:val="en-US"/>
        </w:rPr>
        <w:t>advertisement</w:t>
      </w:r>
      <w:r w:rsidR="009E77D6" w:rsidRPr="00BA3FC5">
        <w:rPr>
          <w:lang w:val="en-US"/>
        </w:rPr>
        <w:t xml:space="preserve"> playful,’ ‘I found the </w:t>
      </w:r>
      <w:r w:rsidR="00EB7653" w:rsidRPr="00BA3FC5">
        <w:rPr>
          <w:lang w:val="en-US"/>
        </w:rPr>
        <w:t>advertisement</w:t>
      </w:r>
      <w:r w:rsidR="009E77D6" w:rsidRPr="00BA3FC5">
        <w:rPr>
          <w:lang w:val="en-US"/>
        </w:rPr>
        <w:t xml:space="preserve"> amusing’ and ‘I found the </w:t>
      </w:r>
      <w:r w:rsidR="00EB7653" w:rsidRPr="00BA3FC5">
        <w:rPr>
          <w:lang w:val="en-US"/>
        </w:rPr>
        <w:t>advertisement</w:t>
      </w:r>
      <w:r w:rsidR="009E77D6" w:rsidRPr="00BA3FC5">
        <w:rPr>
          <w:lang w:val="en-US"/>
        </w:rPr>
        <w:t xml:space="preserve"> dull (reverse coded)’ (α = .95)</w:t>
      </w:r>
      <w:r w:rsidR="00BD0839" w:rsidRPr="00BA3FC5">
        <w:rPr>
          <w:lang w:val="en-US"/>
        </w:rPr>
        <w:t xml:space="preserve"> </w:t>
      </w:r>
      <w:r w:rsidR="00BD0839" w:rsidRPr="00BA3FC5">
        <w:rPr>
          <w:lang w:val="en-US"/>
        </w:rPr>
        <w:fldChar w:fldCharType="begin"/>
      </w:r>
      <w:r w:rsidR="00FD4F8C" w:rsidRPr="00BA3FC5">
        <w:rPr>
          <w:lang w:val="en-US"/>
        </w:rPr>
        <w:instrText xml:space="preserve"> ADDIN EN.CITE &lt;EndNote&gt;&lt;Cite&gt;&lt;Author&gt;Zhang&lt;/Author&gt;&lt;Year&gt;1996&lt;/Year&gt;&lt;RecNum&gt;35&lt;/RecNum&gt;&lt;DisplayText&gt;(Zhang, 1996)&lt;/DisplayText&gt;&lt;record&gt;&lt;rec-number&gt;35&lt;/rec-number&gt;&lt;foreign-keys&gt;&lt;key app="EN" db-id="e2d2wsz2qt9txge55d1v0rzzfws0ef5faft9" timestamp="1549030207" guid="a036cd8a-4ff2-4cc8-9880-a5e2906e5542"&gt;35&lt;/key&gt;&lt;/foreign-keys&gt;&lt;ref-type name="Journal Article"&gt;17&lt;/ref-type&gt;&lt;contributors&gt;&lt;authors&gt;&lt;author&gt;Zhang, Yong&lt;/author&gt;&lt;/authors&gt;&lt;/contributors&gt;&lt;titles&gt;&lt;title&gt;Responses to humorous advertising: The moderating effect of need for cognition&lt;/title&gt;&lt;secondary-title&gt;Journal of Advertising&lt;/secondary-title&gt;&lt;/titles&gt;&lt;periodical&gt;&lt;full-title&gt;Journal of Advertising&lt;/full-title&gt;&lt;/periodical&gt;&lt;pages&gt;15-32&lt;/pages&gt;&lt;volume&gt;25&lt;/volume&gt;&lt;number&gt;1&lt;/number&gt;&lt;dates&gt;&lt;year&gt;1996&lt;/year&gt;&lt;pub-dates&gt;&lt;date&gt;1996/03/01&lt;/date&gt;&lt;/pub-dates&gt;&lt;/dates&gt;&lt;publisher&gt;Routledge&lt;/publisher&gt;&lt;isbn&gt;0091-3367&lt;/isbn&gt;&lt;urls&gt;&lt;related-urls&gt;&lt;url&gt;https://doi.org/10.1080/00913367.1996.10673493&lt;/url&gt;&lt;url&gt;https://www.tandfonline.com/doi/abs/10.1080/00913367.1996.10673493&lt;/url&gt;&lt;/related-urls&gt;&lt;/urls&gt;&lt;electronic-resource-num&gt;10.1080/00913367.1996.10673493&lt;/electronic-resource-num&gt;&lt;/record&gt;&lt;/Cite&gt;&lt;/EndNote&gt;</w:instrText>
      </w:r>
      <w:r w:rsidR="00BD0839" w:rsidRPr="00BA3FC5">
        <w:rPr>
          <w:lang w:val="en-US"/>
        </w:rPr>
        <w:fldChar w:fldCharType="separate"/>
      </w:r>
      <w:r w:rsidR="00FD4F8C" w:rsidRPr="00BA3FC5">
        <w:rPr>
          <w:noProof/>
          <w:lang w:val="en-US"/>
        </w:rPr>
        <w:t>(Zhang, 1996)</w:t>
      </w:r>
      <w:r w:rsidR="00BD0839" w:rsidRPr="00BA3FC5">
        <w:rPr>
          <w:lang w:val="en-US"/>
        </w:rPr>
        <w:fldChar w:fldCharType="end"/>
      </w:r>
      <w:r w:rsidR="009E77D6" w:rsidRPr="00BA3FC5">
        <w:rPr>
          <w:lang w:val="en-US"/>
        </w:rPr>
        <w:t>. Aad was measured using a semantic deferential scale with endpoints (dislike/like, bad/good, unfavorable/favorable and negative/positive) (α = .9</w:t>
      </w:r>
      <w:r w:rsidR="008F5BCA" w:rsidRPr="00BA3FC5">
        <w:rPr>
          <w:lang w:val="en-US"/>
        </w:rPr>
        <w:t>3</w:t>
      </w:r>
      <w:r w:rsidR="009E77D6" w:rsidRPr="00BA3FC5">
        <w:rPr>
          <w:lang w:val="en-US"/>
        </w:rPr>
        <w:t>)</w:t>
      </w:r>
      <w:r w:rsidR="00BD0839" w:rsidRPr="00BA3FC5">
        <w:rPr>
          <w:lang w:val="en-US"/>
        </w:rPr>
        <w:t xml:space="preserve"> </w:t>
      </w:r>
      <w:r w:rsidR="00BD0839" w:rsidRPr="00BA3FC5">
        <w:rPr>
          <w:lang w:val="en-US"/>
        </w:rPr>
        <w:fldChar w:fldCharType="begin"/>
      </w:r>
      <w:r w:rsidR="00FD4F8C" w:rsidRPr="00BA3FC5">
        <w:rPr>
          <w:lang w:val="en-US"/>
        </w:rPr>
        <w:instrText xml:space="preserve"> ADDIN EN.CITE &lt;EndNote&gt;&lt;Cite&gt;&lt;Author&gt;Stafford&lt;/Author&gt;&lt;Year&gt;1998&lt;/Year&gt;&lt;RecNum&gt;36&lt;/RecNum&gt;&lt;DisplayText&gt;(Stafford, 1998)&lt;/DisplayText&gt;&lt;record&gt;&lt;rec-number&gt;36&lt;/rec-number&gt;&lt;foreign-keys&gt;&lt;key app="EN" db-id="e2d2wsz2qt9txge55d1v0rzzfws0ef5faft9" timestamp="1549030208" guid="16c93124-a2b1-411a-a5d4-dfefafecc3e6"&gt;36&lt;/key&gt;&lt;/foreign-keys&gt;&lt;ref-type name="Journal Article"&gt;17&lt;/ref-type&gt;&lt;contributors&gt;&lt;authors&gt;&lt;author&gt;Stafford, Marla Royne&lt;/author&gt;&lt;/authors&gt;&lt;/contributors&gt;&lt;titles&gt;&lt;title&gt;Advertising sex-typed services: The effects of sex, service type, and employee type on consumer attitudes&lt;/title&gt;&lt;secondary-title&gt;Journal of Advertising&lt;/secondary-title&gt;&lt;/titles&gt;&lt;periodical&gt;&lt;full-title&gt;Journal of Advertising&lt;/full-title&gt;&lt;/periodical&gt;&lt;pages&gt;65-82&lt;/pages&gt;&lt;volume&gt;27&lt;/volume&gt;&lt;number&gt;2&lt;/number&gt;&lt;dates&gt;&lt;year&gt;1998&lt;/year&gt;&lt;pub-dates&gt;&lt;date&gt;1998/06/01&lt;/date&gt;&lt;/pub-dates&gt;&lt;/dates&gt;&lt;publisher&gt;Routledge&lt;/publisher&gt;&lt;isbn&gt;0091-3367&lt;/isbn&gt;&lt;urls&gt;&lt;related-urls&gt;&lt;url&gt;https://doi.org/10.1080/00913367.1998.10673553&lt;/url&gt;&lt;url&gt;https://www.tandfonline.com/doi/abs/10.1080/00913367.1998.10673553&lt;/url&gt;&lt;/related-urls&gt;&lt;/urls&gt;&lt;electronic-resource-num&gt;10.1080/00913367.1998.10673553&lt;/electronic-resource-num&gt;&lt;/record&gt;&lt;/Cite&gt;&lt;/EndNote&gt;</w:instrText>
      </w:r>
      <w:r w:rsidR="00BD0839" w:rsidRPr="00BA3FC5">
        <w:rPr>
          <w:lang w:val="en-US"/>
        </w:rPr>
        <w:fldChar w:fldCharType="separate"/>
      </w:r>
      <w:r w:rsidR="00FD4F8C" w:rsidRPr="00BA3FC5">
        <w:rPr>
          <w:noProof/>
          <w:lang w:val="en-US"/>
        </w:rPr>
        <w:t>(Stafford, 1998)</w:t>
      </w:r>
      <w:r w:rsidR="00BD0839" w:rsidRPr="00BA3FC5">
        <w:rPr>
          <w:lang w:val="en-US"/>
        </w:rPr>
        <w:fldChar w:fldCharType="end"/>
      </w:r>
      <w:r w:rsidR="009E77D6" w:rsidRPr="00BA3FC5">
        <w:rPr>
          <w:lang w:val="en-US"/>
        </w:rPr>
        <w:t xml:space="preserve">. Ab </w:t>
      </w:r>
      <w:r w:rsidR="00D863B1" w:rsidRPr="00BA3FC5">
        <w:rPr>
          <w:lang w:val="en-US"/>
        </w:rPr>
        <w:t xml:space="preserve">(α = .96) was </w:t>
      </w:r>
      <w:r w:rsidR="0098187F" w:rsidRPr="00BA3FC5">
        <w:rPr>
          <w:lang w:val="en-US"/>
        </w:rPr>
        <w:t>taken</w:t>
      </w:r>
      <w:r w:rsidR="00D863B1" w:rsidRPr="00BA3FC5">
        <w:rPr>
          <w:lang w:val="en-US"/>
        </w:rPr>
        <w:t xml:space="preserve"> from</w:t>
      </w:r>
      <w:r w:rsidR="00BD0839" w:rsidRPr="00BA3FC5">
        <w:rPr>
          <w:lang w:val="en-US"/>
        </w:rPr>
        <w:t xml:space="preserve"> LaTour and Rotfeld </w:t>
      </w:r>
      <w:r w:rsidR="00BD0839" w:rsidRPr="00BA3FC5">
        <w:rPr>
          <w:lang w:val="en-US"/>
        </w:rPr>
        <w:fldChar w:fldCharType="begin"/>
      </w:r>
      <w:r w:rsidR="00FD4F8C" w:rsidRPr="00BA3FC5">
        <w:rPr>
          <w:lang w:val="en-US"/>
        </w:rPr>
        <w:instrText xml:space="preserve"> ADDIN EN.CITE &lt;EndNote&gt;&lt;Cite ExcludeAuth="1"&gt;&lt;Author&gt;LaTour&lt;/Author&gt;&lt;Year&gt;1997&lt;/Year&gt;&lt;RecNum&gt;37&lt;/RecNum&gt;&lt;DisplayText&gt;(1997)&lt;/DisplayText&gt;&lt;record&gt;&lt;rec-number&gt;37&lt;/rec-number&gt;&lt;foreign-keys&gt;&lt;key app="EN" db-id="e2d2wsz2qt9txge55d1v0rzzfws0ef5faft9" timestamp="1549030208" guid="27988a8e-267e-4ce6-a456-33f54bc43b26"&gt;37&lt;/key&gt;&lt;/foreign-keys&gt;&lt;ref-type name="Journal Article"&gt;17&lt;/ref-type&gt;&lt;contributors&gt;&lt;authors&gt;&lt;author&gt;LaTour, Michael S&lt;/author&gt;&lt;author&gt;Rotfeld, Herbert J&lt;/author&gt;&lt;/authors&gt;&lt;/contributors&gt;&lt;titles&gt;&lt;title&gt;There are threats and (maybe) fear-caused arousal: Theory and confusions of appeals to fear and fear arousal itself&lt;/title&gt;&lt;secondary-title&gt;Journal of Advertising&lt;/secondary-title&gt;&lt;/titles&gt;&lt;periodical&gt;&lt;full-title&gt;Journal of Advertising&lt;/full-title&gt;&lt;/periodical&gt;&lt;pages&gt;45-59&lt;/pages&gt;&lt;volume&gt;26&lt;/volume&gt;&lt;number&gt;3&lt;/number&gt;&lt;dates&gt;&lt;year&gt;1997&lt;/year&gt;&lt;pub-dates&gt;&lt;date&gt;1997/10/01&lt;/date&gt;&lt;/pub-dates&gt;&lt;/dates&gt;&lt;publisher&gt;Routledge&lt;/publisher&gt;&lt;isbn&gt;0091-3367&lt;/isbn&gt;&lt;urls&gt;&lt;related-urls&gt;&lt;url&gt;https://doi.org/10.1080/00913367.1997.10673528&lt;/url&gt;&lt;url&gt;https://www.tandfonline.com/doi/abs/10.1080/00913367.1997.10673528&lt;/url&gt;&lt;/related-urls&gt;&lt;/urls&gt;&lt;electronic-resource-num&gt;10.1080/00913367.1997.10673528&lt;/electronic-resource-num&gt;&lt;/record&gt;&lt;/Cite&gt;&lt;/EndNote&gt;</w:instrText>
      </w:r>
      <w:r w:rsidR="00BD0839" w:rsidRPr="00BA3FC5">
        <w:rPr>
          <w:lang w:val="en-US"/>
        </w:rPr>
        <w:fldChar w:fldCharType="separate"/>
      </w:r>
      <w:r w:rsidR="00FD4F8C" w:rsidRPr="00BA3FC5">
        <w:rPr>
          <w:noProof/>
          <w:lang w:val="en-US"/>
        </w:rPr>
        <w:t>(1997)</w:t>
      </w:r>
      <w:r w:rsidR="00BD0839" w:rsidRPr="00BA3FC5">
        <w:rPr>
          <w:lang w:val="en-US"/>
        </w:rPr>
        <w:fldChar w:fldCharType="end"/>
      </w:r>
      <w:r w:rsidR="009E77D6" w:rsidRPr="00BA3FC5">
        <w:rPr>
          <w:lang w:val="en-US"/>
        </w:rPr>
        <w:t>. A three-item scale derived from Bower (2001)</w:t>
      </w:r>
      <w:r w:rsidR="00D863B1" w:rsidRPr="00BA3FC5">
        <w:rPr>
          <w:lang w:val="en-US"/>
        </w:rPr>
        <w:t xml:space="preserve"> </w:t>
      </w:r>
      <w:r w:rsidR="009E77D6" w:rsidRPr="00BA3FC5">
        <w:rPr>
          <w:lang w:val="en-US"/>
        </w:rPr>
        <w:t>measured PI (α = .94)</w:t>
      </w:r>
      <w:r w:rsidR="00D863B1" w:rsidRPr="00BA3FC5">
        <w:rPr>
          <w:lang w:val="en-US"/>
        </w:rPr>
        <w:t>, whilst</w:t>
      </w:r>
      <w:r w:rsidR="009E77D6" w:rsidRPr="00BA3FC5">
        <w:rPr>
          <w:lang w:val="en-US"/>
        </w:rPr>
        <w:t xml:space="preserve"> </w:t>
      </w:r>
      <w:r w:rsidR="0098187F" w:rsidRPr="00BA3FC5">
        <w:rPr>
          <w:lang w:val="en-US"/>
        </w:rPr>
        <w:t>a</w:t>
      </w:r>
      <w:r w:rsidR="009E77D6" w:rsidRPr="00BA3FC5">
        <w:rPr>
          <w:lang w:val="en-US"/>
        </w:rPr>
        <w:t xml:space="preserve"> two-item scale</w:t>
      </w:r>
      <w:r w:rsidR="00645728" w:rsidRPr="00BA3FC5">
        <w:rPr>
          <w:lang w:val="en-US"/>
        </w:rPr>
        <w:t xml:space="preserve"> taken from</w:t>
      </w:r>
      <w:r w:rsidR="00BD0839" w:rsidRPr="00BA3FC5">
        <w:rPr>
          <w:lang w:val="en-US"/>
        </w:rPr>
        <w:t xml:space="preserve"> Chiu </w:t>
      </w:r>
      <w:r w:rsidR="00BD0839" w:rsidRPr="00BA3FC5">
        <w:rPr>
          <w:i/>
          <w:iCs/>
          <w:lang w:val="en-US"/>
        </w:rPr>
        <w:t>et al.</w:t>
      </w:r>
      <w:r w:rsidR="00BD0839" w:rsidRPr="00BA3FC5">
        <w:rPr>
          <w:lang w:val="en-US"/>
        </w:rPr>
        <w:t xml:space="preserve"> </w:t>
      </w:r>
      <w:r w:rsidR="00BD0839" w:rsidRPr="00BA3FC5">
        <w:rPr>
          <w:lang w:val="en-US"/>
        </w:rPr>
        <w:fldChar w:fldCharType="begin"/>
      </w:r>
      <w:r w:rsidR="00FD4F8C" w:rsidRPr="00BA3FC5">
        <w:rPr>
          <w:lang w:val="en-US"/>
        </w:rPr>
        <w:instrText xml:space="preserve"> ADDIN EN.CITE &lt;EndNote&gt;&lt;Cite ExcludeAuth="1"&gt;&lt;Author&gt;Chiu&lt;/Author&gt;&lt;Year&gt;2007&lt;/Year&gt;&lt;RecNum&gt;39&lt;/RecNum&gt;&lt;DisplayText&gt;(2007)&lt;/DisplayText&gt;&lt;record&gt;&lt;rec-number&gt;39&lt;/rec-number&gt;&lt;foreign-keys&gt;&lt;key app="EN" db-id="e2d2wsz2qt9txge55d1v0rzzfws0ef5faft9" timestamp="1549030208" guid="c01186da-c1c0-4edf-89b9-04fd5d1621db"&gt;39&lt;/key&gt;&lt;/foreign-keys&gt;&lt;ref-type name="Journal Article"&gt;17&lt;/ref-type&gt;&lt;contributors&gt;&lt;authors&gt;&lt;author&gt;Chiu, Hung-Chang&lt;/author&gt;&lt;author&gt;Hsieh, Yi-Ching&lt;/author&gt;&lt;author&gt;Kao, Ya-Hui&lt;/author&gt;&lt;author&gt;Lee, Monle&lt;/author&gt;&lt;/authors&gt;&lt;/contributors&gt;&lt;titles&gt;&lt;title&gt;The determinants of email receivers&amp;apos; disseminating behaviors on the internet&lt;/title&gt;&lt;secondary-title&gt;Journal of Advertising Research&lt;/secondary-title&gt;&lt;/titles&gt;&lt;periodical&gt;&lt;full-title&gt;Journal of Advertising Research&lt;/full-title&gt;&lt;/periodical&gt;&lt;pages&gt;524-534&lt;/pages&gt;&lt;volume&gt;47&lt;/volume&gt;&lt;number&gt;4&lt;/number&gt;&lt;dates&gt;&lt;year&gt;2007&lt;/year&gt;&lt;/dates&gt;&lt;urls&gt;&lt;related-urls&gt;&lt;url&gt;http://www.journalofadvertisingresearch.com/content/jadvertres/47/4/524.full.pdf&lt;/url&gt;&lt;url&gt;http://www.journalofadvertisingresearch.com/content/47/4/524&lt;/url&gt;&lt;/related-urls&gt;&lt;/urls&gt;&lt;electronic-resource-num&gt;10.2501/s0021849907070547&lt;/electronic-resource-num&gt;&lt;/record&gt;&lt;/Cite&gt;&lt;/EndNote&gt;</w:instrText>
      </w:r>
      <w:r w:rsidR="00BD0839" w:rsidRPr="00BA3FC5">
        <w:rPr>
          <w:lang w:val="en-US"/>
        </w:rPr>
        <w:fldChar w:fldCharType="separate"/>
      </w:r>
      <w:r w:rsidR="00FD4F8C" w:rsidRPr="00BA3FC5">
        <w:rPr>
          <w:noProof/>
          <w:lang w:val="en-US"/>
        </w:rPr>
        <w:t>(2007)</w:t>
      </w:r>
      <w:r w:rsidR="00BD0839" w:rsidRPr="00BA3FC5">
        <w:rPr>
          <w:lang w:val="en-US"/>
        </w:rPr>
        <w:fldChar w:fldCharType="end"/>
      </w:r>
      <w:r w:rsidR="009E77D6" w:rsidRPr="00BA3FC5">
        <w:rPr>
          <w:lang w:val="en-US"/>
        </w:rPr>
        <w:t xml:space="preserve"> measured SI (α = .9</w:t>
      </w:r>
      <w:r w:rsidR="00645728" w:rsidRPr="00BA3FC5">
        <w:rPr>
          <w:lang w:val="en-US"/>
        </w:rPr>
        <w:t>7)</w:t>
      </w:r>
      <w:r w:rsidR="00D863B1" w:rsidRPr="00BA3FC5">
        <w:rPr>
          <w:lang w:val="en-US"/>
        </w:rPr>
        <w:t xml:space="preserve">. </w:t>
      </w:r>
      <w:r w:rsidR="0098187F" w:rsidRPr="00BA3FC5">
        <w:rPr>
          <w:lang w:val="en-US"/>
        </w:rPr>
        <w:t>A</w:t>
      </w:r>
      <w:r w:rsidR="009E77D6" w:rsidRPr="00BA3FC5">
        <w:rPr>
          <w:lang w:val="en-US"/>
        </w:rPr>
        <w:t xml:space="preserve"> ten-item scale</w:t>
      </w:r>
      <w:r w:rsidR="0098187F" w:rsidRPr="00BA3FC5">
        <w:rPr>
          <w:lang w:val="en-US"/>
        </w:rPr>
        <w:t>,</w:t>
      </w:r>
      <w:r w:rsidR="00D863B1" w:rsidRPr="00BA3FC5">
        <w:rPr>
          <w:lang w:val="en-US"/>
        </w:rPr>
        <w:t xml:space="preserve"> introduced by</w:t>
      </w:r>
      <w:r w:rsidR="00BD0839" w:rsidRPr="00BA3FC5">
        <w:rPr>
          <w:lang w:val="en-US"/>
        </w:rPr>
        <w:t xml:space="preserve"> Cline </w:t>
      </w:r>
      <w:r w:rsidR="00BD0839" w:rsidRPr="00BA3FC5">
        <w:rPr>
          <w:i/>
          <w:iCs/>
          <w:lang w:val="en-US"/>
        </w:rPr>
        <w:t>et al.</w:t>
      </w:r>
      <w:r w:rsidR="00BD0839" w:rsidRPr="00BA3FC5">
        <w:rPr>
          <w:lang w:val="en-US"/>
        </w:rPr>
        <w:t xml:space="preserve"> </w:t>
      </w:r>
      <w:r w:rsidR="00BD0839" w:rsidRPr="00BA3FC5">
        <w:rPr>
          <w:lang w:val="en-US"/>
        </w:rPr>
        <w:fldChar w:fldCharType="begin"/>
      </w:r>
      <w:r w:rsidR="00FD4F8C" w:rsidRPr="00BA3FC5">
        <w:rPr>
          <w:lang w:val="en-US"/>
        </w:rPr>
        <w:instrText xml:space="preserve"> ADDIN EN.CITE &lt;EndNote&gt;&lt;Cite ExcludeAuth="1"&gt;&lt;Author&gt;Cline&lt;/Author&gt;&lt;Year&gt;2003&lt;/Year&gt;&lt;RecNum&gt;40&lt;/RecNum&gt;&lt;DisplayText&gt;(2003)&lt;/DisplayText&gt;&lt;record&gt;&lt;rec-number&gt;40&lt;/rec-number&gt;&lt;foreign-keys&gt;&lt;key app="EN" db-id="e2d2wsz2qt9txge55d1v0rzzfws0ef5faft9" timestamp="1549030209" guid="ff6ce87c-1068-4fcb-8527-df4b6eef3a27"&gt;40&lt;/key&gt;&lt;/foreign-keys&gt;&lt;ref-type name="Journal Article"&gt;17&lt;/ref-type&gt;&lt;contributors&gt;&lt;authors&gt;&lt;author&gt;Cline, Thomas W&lt;/author&gt;&lt;author&gt;Altsech, Moses B.&lt;/author&gt;&lt;author&gt;Kellaris, James J.&lt;/author&gt;&lt;/authors&gt;&lt;/contributors&gt;&lt;titles&gt;&lt;title&gt;When does humor enhance or inhibit ad responses? The moderating role of the need for humor&lt;/title&gt;&lt;secondary-title&gt;Journal of Advertising&lt;/secondary-title&gt;&lt;/titles&gt;&lt;periodical&gt;&lt;full-title&gt;Journal of Advertising&lt;/full-title&gt;&lt;/periodical&gt;&lt;pages&gt;31-45&lt;/pages&gt;&lt;volume&gt;32&lt;/volume&gt;&lt;number&gt;3&lt;/number&gt;&lt;dates&gt;&lt;year&gt;2003&lt;/year&gt;&lt;pub-dates&gt;&lt;date&gt;2003/10/01&lt;/date&gt;&lt;/pub-dates&gt;&lt;/dates&gt;&lt;publisher&gt;Routledge&lt;/publisher&gt;&lt;isbn&gt;0091-3367&lt;/isbn&gt;&lt;urls&gt;&lt;related-urls&gt;&lt;url&gt;https://doi.org/10.1080/00913367.2003.10639134&lt;/url&gt;&lt;url&gt;https://www.tandfonline.com/doi/abs/10.1080/00913367.2003.10639134&lt;/url&gt;&lt;/related-urls&gt;&lt;/urls&gt;&lt;electronic-resource-num&gt;10.1080/00913367.2003.10639134&lt;/electronic-resource-num&gt;&lt;/record&gt;&lt;/Cite&gt;&lt;/EndNote&gt;</w:instrText>
      </w:r>
      <w:r w:rsidR="00BD0839" w:rsidRPr="00BA3FC5">
        <w:rPr>
          <w:lang w:val="en-US"/>
        </w:rPr>
        <w:fldChar w:fldCharType="separate"/>
      </w:r>
      <w:r w:rsidR="00FD4F8C" w:rsidRPr="00BA3FC5">
        <w:rPr>
          <w:noProof/>
          <w:lang w:val="en-US"/>
        </w:rPr>
        <w:t>(2003)</w:t>
      </w:r>
      <w:r w:rsidR="00BD0839" w:rsidRPr="00BA3FC5">
        <w:rPr>
          <w:lang w:val="en-US"/>
        </w:rPr>
        <w:fldChar w:fldCharType="end"/>
      </w:r>
      <w:r w:rsidR="0098187F" w:rsidRPr="00BA3FC5">
        <w:rPr>
          <w:lang w:val="en-US"/>
        </w:rPr>
        <w:t>,</w:t>
      </w:r>
      <w:r w:rsidR="00D863B1" w:rsidRPr="00BA3FC5">
        <w:rPr>
          <w:lang w:val="en-US"/>
        </w:rPr>
        <w:t xml:space="preserve"> </w:t>
      </w:r>
      <w:r w:rsidR="0098187F" w:rsidRPr="00BA3FC5">
        <w:rPr>
          <w:lang w:val="en-US"/>
        </w:rPr>
        <w:t>capture</w:t>
      </w:r>
      <w:r w:rsidR="000413E6" w:rsidRPr="00BA3FC5">
        <w:rPr>
          <w:lang w:val="en-US"/>
        </w:rPr>
        <w:t>d</w:t>
      </w:r>
      <w:r w:rsidR="00D863B1" w:rsidRPr="00BA3FC5">
        <w:rPr>
          <w:lang w:val="en-US"/>
        </w:rPr>
        <w:t xml:space="preserve"> </w:t>
      </w:r>
      <w:r w:rsidR="009E77D6" w:rsidRPr="00BA3FC5">
        <w:rPr>
          <w:lang w:val="en-US"/>
        </w:rPr>
        <w:t>NFH (α = .93)</w:t>
      </w:r>
      <w:r w:rsidR="00D863B1" w:rsidRPr="00BA3FC5">
        <w:rPr>
          <w:lang w:val="en-US"/>
        </w:rPr>
        <w:t>.</w:t>
      </w:r>
    </w:p>
    <w:p w14:paraId="46CC02F4" w14:textId="77777777" w:rsidR="00AB74C1" w:rsidRPr="00BA3FC5" w:rsidRDefault="00AB74C1" w:rsidP="008A076F">
      <w:pPr>
        <w:pStyle w:val="Newparagraph"/>
        <w:ind w:firstLine="0"/>
        <w:jc w:val="both"/>
        <w:rPr>
          <w:lang w:val="en-US"/>
        </w:rPr>
      </w:pPr>
    </w:p>
    <w:p w14:paraId="762588C5" w14:textId="55179BCA" w:rsidR="009E77D6" w:rsidRPr="00BA3FC5" w:rsidRDefault="00184324" w:rsidP="009E77D6">
      <w:pPr>
        <w:pStyle w:val="Newparagraph"/>
        <w:ind w:firstLine="0"/>
        <w:jc w:val="both"/>
        <w:rPr>
          <w:b/>
          <w:bCs/>
          <w:lang w:val="en-US"/>
        </w:rPr>
      </w:pPr>
      <w:r w:rsidRPr="00BA3FC5">
        <w:rPr>
          <w:b/>
          <w:bCs/>
          <w:lang w:val="en-US"/>
        </w:rPr>
        <w:t>Results</w:t>
      </w:r>
    </w:p>
    <w:p w14:paraId="38015576" w14:textId="08D914D0" w:rsidR="009E77D6" w:rsidRPr="00BA3FC5" w:rsidRDefault="009E77D6" w:rsidP="009E77D6">
      <w:pPr>
        <w:jc w:val="both"/>
        <w:rPr>
          <w:bCs/>
          <w:iCs/>
          <w:lang w:val="en-US"/>
        </w:rPr>
      </w:pPr>
      <w:r w:rsidRPr="00BA3FC5">
        <w:rPr>
          <w:bCs/>
          <w:iCs/>
          <w:lang w:val="en-US"/>
        </w:rPr>
        <w:t>A</w:t>
      </w:r>
      <w:r w:rsidR="00A1485B" w:rsidRPr="00BA3FC5">
        <w:rPr>
          <w:bCs/>
          <w:iCs/>
          <w:lang w:val="en-US"/>
        </w:rPr>
        <w:t>n initial</w:t>
      </w:r>
      <w:r w:rsidRPr="00BA3FC5">
        <w:rPr>
          <w:bCs/>
          <w:iCs/>
          <w:lang w:val="en-US"/>
        </w:rPr>
        <w:t xml:space="preserve"> screening question check</w:t>
      </w:r>
      <w:r w:rsidR="00645728" w:rsidRPr="00BA3FC5">
        <w:rPr>
          <w:bCs/>
          <w:iCs/>
          <w:lang w:val="en-US"/>
        </w:rPr>
        <w:t>ed</w:t>
      </w:r>
      <w:r w:rsidRPr="00BA3FC5">
        <w:rPr>
          <w:bCs/>
          <w:iCs/>
          <w:lang w:val="en-US"/>
        </w:rPr>
        <w:t xml:space="preserve"> </w:t>
      </w:r>
      <w:r w:rsidR="0098187F" w:rsidRPr="00BA3FC5">
        <w:rPr>
          <w:bCs/>
          <w:iCs/>
          <w:lang w:val="en-US"/>
        </w:rPr>
        <w:t>subjects’</w:t>
      </w:r>
      <w:r w:rsidR="00645728" w:rsidRPr="00BA3FC5">
        <w:rPr>
          <w:bCs/>
          <w:iCs/>
          <w:lang w:val="en-US"/>
        </w:rPr>
        <w:t xml:space="preserve"> </w:t>
      </w:r>
      <w:r w:rsidR="00A1485B" w:rsidRPr="00BA3FC5">
        <w:rPr>
          <w:bCs/>
          <w:iCs/>
          <w:lang w:val="en-US"/>
        </w:rPr>
        <w:t>attention towards the task</w:t>
      </w:r>
      <w:r w:rsidRPr="00BA3FC5">
        <w:rPr>
          <w:bCs/>
          <w:iCs/>
          <w:lang w:val="en-US"/>
        </w:rPr>
        <w:t xml:space="preserve">. Directly after viewing </w:t>
      </w:r>
      <w:r w:rsidR="00A1485B" w:rsidRPr="00BA3FC5">
        <w:rPr>
          <w:bCs/>
          <w:iCs/>
          <w:lang w:val="en-US"/>
        </w:rPr>
        <w:t xml:space="preserve">their designated </w:t>
      </w:r>
      <w:r w:rsidR="00EB7653" w:rsidRPr="00BA3FC5">
        <w:rPr>
          <w:bCs/>
          <w:iCs/>
          <w:lang w:val="en-US"/>
        </w:rPr>
        <w:t>advertisement</w:t>
      </w:r>
      <w:r w:rsidRPr="00BA3FC5">
        <w:rPr>
          <w:bCs/>
          <w:iCs/>
          <w:lang w:val="en-US"/>
        </w:rPr>
        <w:t xml:space="preserve">, </w:t>
      </w:r>
      <w:r w:rsidR="00A1485B" w:rsidRPr="00BA3FC5">
        <w:rPr>
          <w:bCs/>
          <w:iCs/>
          <w:lang w:val="en-US"/>
        </w:rPr>
        <w:t xml:space="preserve">they </w:t>
      </w:r>
      <w:r w:rsidRPr="00BA3FC5">
        <w:rPr>
          <w:bCs/>
          <w:iCs/>
          <w:lang w:val="en-US"/>
        </w:rPr>
        <w:t xml:space="preserve">were asked to identify the </w:t>
      </w:r>
      <w:r w:rsidR="00A1485B" w:rsidRPr="00BA3FC5">
        <w:rPr>
          <w:bCs/>
          <w:iCs/>
          <w:lang w:val="en-US"/>
        </w:rPr>
        <w:t xml:space="preserve">focal </w:t>
      </w:r>
      <w:r w:rsidRPr="00BA3FC5">
        <w:rPr>
          <w:bCs/>
          <w:iCs/>
          <w:lang w:val="en-US"/>
        </w:rPr>
        <w:t xml:space="preserve">brand </w:t>
      </w:r>
      <w:r w:rsidR="00A1485B" w:rsidRPr="00BA3FC5">
        <w:rPr>
          <w:bCs/>
          <w:iCs/>
          <w:lang w:val="en-US"/>
        </w:rPr>
        <w:t>(Sprite Zero)</w:t>
      </w:r>
      <w:r w:rsidRPr="00BA3FC5">
        <w:rPr>
          <w:bCs/>
          <w:iCs/>
          <w:lang w:val="en-US"/>
        </w:rPr>
        <w:t xml:space="preserve">. </w:t>
      </w:r>
      <w:r w:rsidR="0098187F" w:rsidRPr="00BA3FC5">
        <w:rPr>
          <w:bCs/>
          <w:iCs/>
          <w:lang w:val="en-US"/>
        </w:rPr>
        <w:t xml:space="preserve">In total, </w:t>
      </w:r>
      <w:r w:rsidRPr="00BA3FC5">
        <w:rPr>
          <w:bCs/>
          <w:iCs/>
          <w:lang w:val="en-US"/>
        </w:rPr>
        <w:t>44 (9.8 percent) participants</w:t>
      </w:r>
      <w:r w:rsidR="0098187F" w:rsidRPr="00BA3FC5">
        <w:rPr>
          <w:bCs/>
          <w:iCs/>
          <w:lang w:val="en-US"/>
        </w:rPr>
        <w:t xml:space="preserve"> </w:t>
      </w:r>
      <w:r w:rsidRPr="00BA3FC5">
        <w:rPr>
          <w:bCs/>
          <w:iCs/>
          <w:lang w:val="en-US"/>
        </w:rPr>
        <w:t>failed th</w:t>
      </w:r>
      <w:r w:rsidR="00A1485B" w:rsidRPr="00BA3FC5">
        <w:rPr>
          <w:bCs/>
          <w:iCs/>
          <w:lang w:val="en-US"/>
        </w:rPr>
        <w:t>is</w:t>
      </w:r>
      <w:r w:rsidRPr="00BA3FC5">
        <w:rPr>
          <w:bCs/>
          <w:iCs/>
          <w:lang w:val="en-US"/>
        </w:rPr>
        <w:t xml:space="preserve"> check, selecting </w:t>
      </w:r>
      <w:r w:rsidR="00A1485B" w:rsidRPr="00BA3FC5">
        <w:rPr>
          <w:bCs/>
          <w:iCs/>
          <w:lang w:val="en-US"/>
        </w:rPr>
        <w:t>an</w:t>
      </w:r>
      <w:r w:rsidRPr="00BA3FC5">
        <w:rPr>
          <w:bCs/>
          <w:iCs/>
          <w:lang w:val="en-US"/>
        </w:rPr>
        <w:t xml:space="preserve"> incorrect brand</w:t>
      </w:r>
      <w:r w:rsidR="00A1485B" w:rsidRPr="00BA3FC5">
        <w:rPr>
          <w:bCs/>
          <w:iCs/>
          <w:lang w:val="en-US"/>
        </w:rPr>
        <w:t xml:space="preserve"> from a list of</w:t>
      </w:r>
      <w:r w:rsidR="00522BE9" w:rsidRPr="00BA3FC5">
        <w:rPr>
          <w:bCs/>
          <w:iCs/>
          <w:lang w:val="en-US"/>
        </w:rPr>
        <w:t xml:space="preserve"> options</w:t>
      </w:r>
      <w:r w:rsidRPr="00BA3FC5">
        <w:rPr>
          <w:bCs/>
          <w:iCs/>
          <w:lang w:val="en-US"/>
        </w:rPr>
        <w:t xml:space="preserve">. </w:t>
      </w:r>
      <w:r w:rsidR="000413E6" w:rsidRPr="00BA3FC5">
        <w:rPr>
          <w:bCs/>
          <w:iCs/>
          <w:lang w:val="en-US"/>
        </w:rPr>
        <w:t xml:space="preserve">They were removed from the subsequent </w:t>
      </w:r>
      <w:r w:rsidR="00BE0D51" w:rsidRPr="00BA3FC5">
        <w:rPr>
          <w:bCs/>
          <w:iCs/>
          <w:lang w:val="en-US"/>
        </w:rPr>
        <w:t>E</w:t>
      </w:r>
      <w:r w:rsidR="00A1485B" w:rsidRPr="00BA3FC5">
        <w:rPr>
          <w:bCs/>
          <w:iCs/>
          <w:lang w:val="en-US"/>
        </w:rPr>
        <w:t>xploratory</w:t>
      </w:r>
      <w:r w:rsidRPr="00BA3FC5">
        <w:rPr>
          <w:bCs/>
          <w:iCs/>
          <w:lang w:val="en-US"/>
        </w:rPr>
        <w:t xml:space="preserve"> </w:t>
      </w:r>
      <w:r w:rsidR="00BE0D51" w:rsidRPr="00BA3FC5">
        <w:rPr>
          <w:bCs/>
          <w:iCs/>
          <w:lang w:val="en-US"/>
        </w:rPr>
        <w:t>F</w:t>
      </w:r>
      <w:r w:rsidRPr="00BA3FC5">
        <w:rPr>
          <w:bCs/>
          <w:iCs/>
          <w:lang w:val="en-US"/>
        </w:rPr>
        <w:t xml:space="preserve">actor </w:t>
      </w:r>
      <w:r w:rsidR="00BE0D51" w:rsidRPr="00BA3FC5">
        <w:rPr>
          <w:bCs/>
          <w:iCs/>
          <w:lang w:val="en-US"/>
        </w:rPr>
        <w:t>A</w:t>
      </w:r>
      <w:r w:rsidRPr="00BA3FC5">
        <w:rPr>
          <w:bCs/>
          <w:iCs/>
          <w:lang w:val="en-US"/>
        </w:rPr>
        <w:t>nalysis</w:t>
      </w:r>
      <w:r w:rsidR="00A1485B" w:rsidRPr="00BA3FC5">
        <w:rPr>
          <w:bCs/>
          <w:iCs/>
          <w:lang w:val="en-US"/>
        </w:rPr>
        <w:t xml:space="preserve"> (EFA)</w:t>
      </w:r>
      <w:r w:rsidRPr="00BA3FC5">
        <w:rPr>
          <w:bCs/>
          <w:iCs/>
          <w:lang w:val="en-US"/>
        </w:rPr>
        <w:t xml:space="preserve"> </w:t>
      </w:r>
      <w:r w:rsidR="00A1485B" w:rsidRPr="00BA3FC5">
        <w:rPr>
          <w:bCs/>
          <w:iCs/>
          <w:lang w:val="en-US"/>
        </w:rPr>
        <w:t>for</w:t>
      </w:r>
      <w:r w:rsidRPr="00BA3FC5">
        <w:rPr>
          <w:bCs/>
          <w:iCs/>
          <w:lang w:val="en-US"/>
        </w:rPr>
        <w:t xml:space="preserve"> </w:t>
      </w:r>
      <w:r w:rsidR="00A1485B" w:rsidRPr="00BA3FC5">
        <w:rPr>
          <w:bCs/>
          <w:iCs/>
          <w:lang w:val="en-US"/>
        </w:rPr>
        <w:t>scales</w:t>
      </w:r>
      <w:r w:rsidRPr="00BA3FC5">
        <w:rPr>
          <w:bCs/>
          <w:iCs/>
          <w:lang w:val="en-US"/>
        </w:rPr>
        <w:t xml:space="preserve"> </w:t>
      </w:r>
      <w:r w:rsidR="00A1485B" w:rsidRPr="00BA3FC5">
        <w:rPr>
          <w:bCs/>
          <w:iCs/>
          <w:lang w:val="en-US"/>
        </w:rPr>
        <w:t>comprising</w:t>
      </w:r>
      <w:r w:rsidRPr="00BA3FC5">
        <w:rPr>
          <w:bCs/>
          <w:iCs/>
          <w:lang w:val="en-US"/>
        </w:rPr>
        <w:t xml:space="preserve"> three or more items</w:t>
      </w:r>
      <w:r w:rsidR="00083CBC" w:rsidRPr="00BA3FC5">
        <w:rPr>
          <w:bCs/>
          <w:iCs/>
          <w:lang w:val="en-US"/>
        </w:rPr>
        <w:t>, which</w:t>
      </w:r>
      <w:r w:rsidR="00A1485B" w:rsidRPr="00BA3FC5">
        <w:rPr>
          <w:bCs/>
          <w:iCs/>
          <w:lang w:val="en-US"/>
        </w:rPr>
        <w:t xml:space="preserve"> revealed </w:t>
      </w:r>
      <w:r w:rsidR="00083CBC" w:rsidRPr="00BA3FC5">
        <w:rPr>
          <w:bCs/>
          <w:iCs/>
          <w:lang w:val="en-US"/>
        </w:rPr>
        <w:t xml:space="preserve">the </w:t>
      </w:r>
      <w:r w:rsidR="00A1485B" w:rsidRPr="00BA3FC5">
        <w:rPr>
          <w:bCs/>
          <w:iCs/>
          <w:lang w:val="en-US"/>
        </w:rPr>
        <w:t xml:space="preserve">expected underlying patterns </w:t>
      </w:r>
      <w:r w:rsidR="000413E6" w:rsidRPr="00BA3FC5">
        <w:rPr>
          <w:bCs/>
          <w:iCs/>
          <w:lang w:val="en-US"/>
        </w:rPr>
        <w:t>between measured variables and anticipated</w:t>
      </w:r>
      <w:r w:rsidR="00A1485B" w:rsidRPr="00BA3FC5">
        <w:rPr>
          <w:bCs/>
          <w:iCs/>
          <w:lang w:val="en-US"/>
        </w:rPr>
        <w:t xml:space="preserve"> corresponding constructs. </w:t>
      </w:r>
    </w:p>
    <w:p w14:paraId="2B4F5775" w14:textId="77777777" w:rsidR="0043628B" w:rsidRPr="00BA3FC5" w:rsidRDefault="0043628B" w:rsidP="0030600D">
      <w:pPr>
        <w:rPr>
          <w:lang w:val="en-US"/>
        </w:rPr>
      </w:pPr>
    </w:p>
    <w:p w14:paraId="793AEF35" w14:textId="77777777" w:rsidR="00E61EBC" w:rsidRPr="00BA3FC5" w:rsidRDefault="00E61EBC" w:rsidP="00E61EBC">
      <w:pPr>
        <w:jc w:val="both"/>
        <w:rPr>
          <w:i/>
          <w:iCs/>
          <w:lang w:val="en-US"/>
        </w:rPr>
      </w:pPr>
      <w:r w:rsidRPr="00BA3FC5">
        <w:rPr>
          <w:i/>
          <w:iCs/>
          <w:lang w:val="en-US"/>
        </w:rPr>
        <w:t>Interaction effects of humor type and gender on advertising effectiveness</w:t>
      </w:r>
    </w:p>
    <w:p w14:paraId="2DEC9617" w14:textId="3F960308" w:rsidR="00A1485B" w:rsidRPr="00BA3FC5" w:rsidRDefault="00E61EBC" w:rsidP="00E61EBC">
      <w:pPr>
        <w:jc w:val="both"/>
        <w:rPr>
          <w:lang w:val="en-US"/>
        </w:rPr>
      </w:pPr>
      <w:r w:rsidRPr="00BA3FC5">
        <w:rPr>
          <w:lang w:val="en-US"/>
        </w:rPr>
        <w:t xml:space="preserve">To </w:t>
      </w:r>
      <w:r w:rsidR="00A1485B" w:rsidRPr="00BA3FC5">
        <w:rPr>
          <w:lang w:val="en-US"/>
        </w:rPr>
        <w:t>test H1 and H2</w:t>
      </w:r>
      <w:r w:rsidR="00645728" w:rsidRPr="00BA3FC5">
        <w:rPr>
          <w:lang w:val="en-US"/>
        </w:rPr>
        <w:t>,</w:t>
      </w:r>
      <w:r w:rsidRPr="00BA3FC5">
        <w:rPr>
          <w:lang w:val="en-US"/>
        </w:rPr>
        <w:t xml:space="preserve"> </w:t>
      </w:r>
      <w:r w:rsidR="00A1485B" w:rsidRPr="00BA3FC5">
        <w:rPr>
          <w:lang w:val="en-US"/>
        </w:rPr>
        <w:t>interactions between</w:t>
      </w:r>
      <w:r w:rsidRPr="00BA3FC5">
        <w:rPr>
          <w:lang w:val="en-US"/>
        </w:rPr>
        <w:t xml:space="preserve"> gender</w:t>
      </w:r>
      <w:r w:rsidR="00A1485B" w:rsidRPr="00BA3FC5">
        <w:rPr>
          <w:lang w:val="en-US"/>
        </w:rPr>
        <w:t xml:space="preserve"> (male, female)</w:t>
      </w:r>
      <w:r w:rsidRPr="00BA3FC5">
        <w:rPr>
          <w:lang w:val="en-US"/>
        </w:rPr>
        <w:t xml:space="preserve"> </w:t>
      </w:r>
      <w:r w:rsidR="00A1485B" w:rsidRPr="00BA3FC5">
        <w:rPr>
          <w:lang w:val="en-US"/>
        </w:rPr>
        <w:t>and</w:t>
      </w:r>
      <w:r w:rsidRPr="00BA3FC5">
        <w:rPr>
          <w:lang w:val="en-US"/>
        </w:rPr>
        <w:t xml:space="preserve"> humor type</w:t>
      </w:r>
      <w:r w:rsidR="00A1485B" w:rsidRPr="00BA3FC5">
        <w:rPr>
          <w:lang w:val="en-US"/>
        </w:rPr>
        <w:t xml:space="preserve"> (Violent-hi, Violent-lo, Sexual-hi, Sexual-lo)</w:t>
      </w:r>
      <w:r w:rsidR="00522BE9" w:rsidRPr="00BA3FC5">
        <w:rPr>
          <w:lang w:val="en-US"/>
        </w:rPr>
        <w:t>,</w:t>
      </w:r>
      <w:r w:rsidRPr="00BA3FC5">
        <w:rPr>
          <w:lang w:val="en-US"/>
        </w:rPr>
        <w:t xml:space="preserve"> </w:t>
      </w:r>
      <w:r w:rsidR="00A542CD" w:rsidRPr="00BA3FC5">
        <w:rPr>
          <w:lang w:val="en-US"/>
        </w:rPr>
        <w:t xml:space="preserve">a </w:t>
      </w:r>
      <w:r w:rsidRPr="00BA3FC5">
        <w:rPr>
          <w:lang w:val="en-US"/>
        </w:rPr>
        <w:t xml:space="preserve">multivariate analysis of covariance (MANCOVA) was performed </w:t>
      </w:r>
      <w:r w:rsidR="00A1485B" w:rsidRPr="00BA3FC5">
        <w:rPr>
          <w:lang w:val="en-US"/>
        </w:rPr>
        <w:t>with</w:t>
      </w:r>
      <w:r w:rsidR="00645728" w:rsidRPr="00BA3FC5">
        <w:rPr>
          <w:lang w:val="en-US"/>
        </w:rPr>
        <w:t xml:space="preserve"> PH, PO, Aad, Ab, </w:t>
      </w:r>
      <w:proofErr w:type="gramStart"/>
      <w:r w:rsidR="00645728" w:rsidRPr="00BA3FC5">
        <w:rPr>
          <w:lang w:val="en-US"/>
        </w:rPr>
        <w:t>PI</w:t>
      </w:r>
      <w:proofErr w:type="gramEnd"/>
      <w:r w:rsidR="00645728" w:rsidRPr="00BA3FC5">
        <w:rPr>
          <w:lang w:val="en-US"/>
        </w:rPr>
        <w:t xml:space="preserve"> and SI</w:t>
      </w:r>
      <w:r w:rsidR="00A1485B" w:rsidRPr="00BA3FC5">
        <w:rPr>
          <w:lang w:val="en-US"/>
        </w:rPr>
        <w:t xml:space="preserve"> as dependent variables. </w:t>
      </w:r>
      <w:r w:rsidRPr="00BA3FC5">
        <w:rPr>
          <w:lang w:val="en-US"/>
        </w:rPr>
        <w:t xml:space="preserve">NFH </w:t>
      </w:r>
      <w:r w:rsidR="00A1485B" w:rsidRPr="00BA3FC5">
        <w:rPr>
          <w:lang w:val="en-US"/>
        </w:rPr>
        <w:t>w</w:t>
      </w:r>
      <w:r w:rsidRPr="00BA3FC5">
        <w:rPr>
          <w:lang w:val="en-US"/>
        </w:rPr>
        <w:t>as</w:t>
      </w:r>
      <w:r w:rsidR="00A1485B" w:rsidRPr="00BA3FC5">
        <w:rPr>
          <w:lang w:val="en-US"/>
        </w:rPr>
        <w:t xml:space="preserve"> included as</w:t>
      </w:r>
      <w:r w:rsidRPr="00BA3FC5">
        <w:rPr>
          <w:lang w:val="en-US"/>
        </w:rPr>
        <w:t xml:space="preserve"> a </w:t>
      </w:r>
      <w:r w:rsidR="00A1485B" w:rsidRPr="00BA3FC5">
        <w:rPr>
          <w:lang w:val="en-US"/>
        </w:rPr>
        <w:t xml:space="preserve">control variable, but was non-significant (Wilk’s λ = 0.992, </w:t>
      </w:r>
      <w:r w:rsidR="00A1485B" w:rsidRPr="00BA3FC5">
        <w:rPr>
          <w:i/>
          <w:lang w:val="en-US"/>
        </w:rPr>
        <w:t>p</w:t>
      </w:r>
      <w:r w:rsidR="00A1485B" w:rsidRPr="00BA3FC5">
        <w:rPr>
          <w:lang w:val="en-US"/>
        </w:rPr>
        <w:t xml:space="preserve"> &gt; 0.0</w:t>
      </w:r>
      <w:r w:rsidR="007542A9" w:rsidRPr="00BA3FC5">
        <w:rPr>
          <w:lang w:val="en-US"/>
        </w:rPr>
        <w:t>1</w:t>
      </w:r>
      <w:r w:rsidR="00A1485B" w:rsidRPr="00BA3FC5">
        <w:rPr>
          <w:lang w:val="en-US"/>
        </w:rPr>
        <w:t>)</w:t>
      </w:r>
      <w:r w:rsidRPr="00BA3FC5">
        <w:rPr>
          <w:lang w:val="en-US"/>
        </w:rPr>
        <w:t>.</w:t>
      </w:r>
      <w:r w:rsidR="00177E17" w:rsidRPr="00BA3FC5">
        <w:rPr>
          <w:lang w:val="en-US"/>
        </w:rPr>
        <w:t xml:space="preserve"> The Bonferroni correction was applied throughout (</w:t>
      </w:r>
      <w:r w:rsidR="00177E17" w:rsidRPr="00BA3FC5">
        <w:rPr>
          <w:i/>
          <w:iCs/>
          <w:lang w:val="en-US"/>
        </w:rPr>
        <w:t>p</w:t>
      </w:r>
      <w:r w:rsidR="00177E17" w:rsidRPr="00BA3FC5">
        <w:rPr>
          <w:lang w:val="en-US"/>
        </w:rPr>
        <w:t xml:space="preserve"> &lt; 0.01 – Bonferroni corrected significance value =</w:t>
      </w:r>
      <w:r w:rsidR="0068005B" w:rsidRPr="00BA3FC5">
        <w:rPr>
          <w:lang w:val="en-US"/>
        </w:rPr>
        <w:t xml:space="preserve"> </w:t>
      </w:r>
      <w:r w:rsidR="00177E17" w:rsidRPr="00BA3FC5">
        <w:rPr>
          <w:lang w:val="en-US"/>
        </w:rPr>
        <w:t>0.05/5).</w:t>
      </w:r>
    </w:p>
    <w:p w14:paraId="1E4D48E7" w14:textId="77777777" w:rsidR="002A2178" w:rsidRPr="00BA3FC5" w:rsidRDefault="002A2178" w:rsidP="002A2178">
      <w:pPr>
        <w:jc w:val="both"/>
        <w:rPr>
          <w:lang w:val="en-US"/>
        </w:rPr>
      </w:pPr>
    </w:p>
    <w:p w14:paraId="41A47A2C" w14:textId="7BC70D11" w:rsidR="00D2470D" w:rsidRPr="00BA3FC5" w:rsidRDefault="00E61EBC" w:rsidP="002A2178">
      <w:pPr>
        <w:jc w:val="both"/>
        <w:rPr>
          <w:lang w:val="en-US"/>
        </w:rPr>
      </w:pPr>
      <w:r w:rsidRPr="00BA3FC5">
        <w:rPr>
          <w:lang w:val="en-US"/>
        </w:rPr>
        <w:lastRenderedPageBreak/>
        <w:t xml:space="preserve">Both H1 and H2 </w:t>
      </w:r>
      <w:r w:rsidR="00A1485B" w:rsidRPr="00BA3FC5">
        <w:rPr>
          <w:lang w:val="en-US"/>
        </w:rPr>
        <w:t>were supported in our model</w:t>
      </w:r>
      <w:r w:rsidRPr="00BA3FC5">
        <w:rPr>
          <w:lang w:val="en-US"/>
        </w:rPr>
        <w:t xml:space="preserve"> (λ = 0.</w:t>
      </w:r>
      <w:r w:rsidR="007542A9" w:rsidRPr="00BA3FC5">
        <w:rPr>
          <w:lang w:val="en-US"/>
        </w:rPr>
        <w:t>880</w:t>
      </w:r>
      <w:r w:rsidRPr="00BA3FC5">
        <w:rPr>
          <w:lang w:val="en-US"/>
        </w:rPr>
        <w:t xml:space="preserve">, </w:t>
      </w:r>
      <w:r w:rsidRPr="00BA3FC5">
        <w:rPr>
          <w:i/>
          <w:lang w:val="en-US"/>
        </w:rPr>
        <w:t>p</w:t>
      </w:r>
      <w:r w:rsidRPr="00BA3FC5">
        <w:rPr>
          <w:lang w:val="en-US"/>
        </w:rPr>
        <w:t xml:space="preserve"> &lt; 0.0</w:t>
      </w:r>
      <w:r w:rsidR="007D2C9A" w:rsidRPr="00BA3FC5">
        <w:rPr>
          <w:lang w:val="en-US"/>
        </w:rPr>
        <w:t>1</w:t>
      </w:r>
      <w:r w:rsidRPr="00BA3FC5">
        <w:rPr>
          <w:lang w:val="en-US"/>
        </w:rPr>
        <w:t xml:space="preserve">). The interaction </w:t>
      </w:r>
      <w:r w:rsidR="000413E6" w:rsidRPr="00BA3FC5">
        <w:rPr>
          <w:lang w:val="en-US"/>
        </w:rPr>
        <w:t xml:space="preserve">was </w:t>
      </w:r>
      <w:r w:rsidRPr="00BA3FC5">
        <w:rPr>
          <w:lang w:val="en-US"/>
        </w:rPr>
        <w:t>mirrored in all the dependent variables, except for PI</w:t>
      </w:r>
      <w:r w:rsidR="000413E6" w:rsidRPr="00BA3FC5">
        <w:rPr>
          <w:lang w:val="en-US"/>
        </w:rPr>
        <w:t xml:space="preserve"> (p &gt; 0.0</w:t>
      </w:r>
      <w:r w:rsidR="00177E17" w:rsidRPr="00BA3FC5">
        <w:rPr>
          <w:lang w:val="en-US"/>
        </w:rPr>
        <w:t>1</w:t>
      </w:r>
      <w:r w:rsidR="000413E6" w:rsidRPr="00BA3FC5">
        <w:rPr>
          <w:lang w:val="en-US"/>
        </w:rPr>
        <w:t>)</w:t>
      </w:r>
      <w:r w:rsidRPr="00BA3FC5">
        <w:rPr>
          <w:lang w:val="en-US"/>
        </w:rPr>
        <w:t xml:space="preserve">. </w:t>
      </w:r>
      <w:r w:rsidR="00A1485B" w:rsidRPr="00BA3FC5">
        <w:rPr>
          <w:lang w:val="en-US"/>
        </w:rPr>
        <w:t>The</w:t>
      </w:r>
      <w:r w:rsidRPr="00BA3FC5">
        <w:rPr>
          <w:lang w:val="en-US"/>
        </w:rPr>
        <w:t xml:space="preserve"> interaction effect </w:t>
      </w:r>
      <w:r w:rsidR="00A1485B" w:rsidRPr="00BA3FC5">
        <w:rPr>
          <w:lang w:val="en-US"/>
        </w:rPr>
        <w:t xml:space="preserve">was statistically significant </w:t>
      </w:r>
      <w:r w:rsidRPr="00BA3FC5">
        <w:rPr>
          <w:lang w:val="en-US"/>
        </w:rPr>
        <w:t xml:space="preserve">for </w:t>
      </w:r>
      <w:r w:rsidR="009558D9" w:rsidRPr="00BA3FC5">
        <w:rPr>
          <w:lang w:val="en-US"/>
        </w:rPr>
        <w:t>PH</w:t>
      </w:r>
      <w:r w:rsidR="007D2DBF" w:rsidRPr="00BA3FC5">
        <w:rPr>
          <w:lang w:val="en-US"/>
        </w:rPr>
        <w:t xml:space="preserve"> </w:t>
      </w:r>
      <w:r w:rsidRPr="00BA3FC5">
        <w:rPr>
          <w:lang w:val="en-US"/>
        </w:rPr>
        <w:t>(</w:t>
      </w:r>
      <w:r w:rsidRPr="00BA3FC5">
        <w:rPr>
          <w:i/>
          <w:lang w:val="en-US"/>
        </w:rPr>
        <w:t>F</w:t>
      </w:r>
      <w:r w:rsidRPr="00BA3FC5">
        <w:rPr>
          <w:lang w:val="en-US"/>
        </w:rPr>
        <w:t xml:space="preserve"> = </w:t>
      </w:r>
      <w:r w:rsidR="004525E6" w:rsidRPr="00BA3FC5">
        <w:rPr>
          <w:lang w:val="en-US"/>
        </w:rPr>
        <w:t>4</w:t>
      </w:r>
      <w:r w:rsidRPr="00BA3FC5">
        <w:rPr>
          <w:lang w:val="en-US"/>
        </w:rPr>
        <w:t>.</w:t>
      </w:r>
      <w:r w:rsidR="004525E6" w:rsidRPr="00BA3FC5">
        <w:rPr>
          <w:lang w:val="en-US"/>
        </w:rPr>
        <w:t>265</w:t>
      </w:r>
      <w:r w:rsidRPr="00BA3FC5">
        <w:rPr>
          <w:lang w:val="en-US"/>
        </w:rPr>
        <w:t xml:space="preserve">, [9, 446], </w:t>
      </w:r>
      <w:r w:rsidRPr="00BA3FC5">
        <w:rPr>
          <w:i/>
          <w:lang w:val="en-US"/>
        </w:rPr>
        <w:t>p</w:t>
      </w:r>
      <w:r w:rsidRPr="00BA3FC5">
        <w:rPr>
          <w:lang w:val="en-US"/>
        </w:rPr>
        <w:t xml:space="preserve"> &lt; 0.0</w:t>
      </w:r>
      <w:r w:rsidR="004525E6" w:rsidRPr="00BA3FC5">
        <w:rPr>
          <w:lang w:val="en-US"/>
        </w:rPr>
        <w:t>1</w:t>
      </w:r>
      <w:r w:rsidRPr="00BA3FC5">
        <w:rPr>
          <w:lang w:val="en-US"/>
        </w:rPr>
        <w:t xml:space="preserve">), </w:t>
      </w:r>
      <w:r w:rsidR="009558D9" w:rsidRPr="00BA3FC5">
        <w:rPr>
          <w:lang w:val="en-US"/>
        </w:rPr>
        <w:t>PO</w:t>
      </w:r>
      <w:r w:rsidRPr="00BA3FC5">
        <w:rPr>
          <w:lang w:val="en-US"/>
        </w:rPr>
        <w:t xml:space="preserve"> (</w:t>
      </w:r>
      <w:r w:rsidRPr="00BA3FC5">
        <w:rPr>
          <w:i/>
          <w:lang w:val="en-US"/>
        </w:rPr>
        <w:t>F</w:t>
      </w:r>
      <w:r w:rsidRPr="00BA3FC5">
        <w:rPr>
          <w:lang w:val="en-US"/>
        </w:rPr>
        <w:t xml:space="preserve"> = </w:t>
      </w:r>
      <w:r w:rsidR="004525E6" w:rsidRPr="00BA3FC5">
        <w:rPr>
          <w:lang w:val="en-US"/>
        </w:rPr>
        <w:t>5</w:t>
      </w:r>
      <w:r w:rsidRPr="00BA3FC5">
        <w:rPr>
          <w:lang w:val="en-US"/>
        </w:rPr>
        <w:t>.</w:t>
      </w:r>
      <w:r w:rsidR="004525E6" w:rsidRPr="00BA3FC5">
        <w:rPr>
          <w:lang w:val="en-US"/>
        </w:rPr>
        <w:t>629</w:t>
      </w:r>
      <w:r w:rsidRPr="00BA3FC5">
        <w:rPr>
          <w:lang w:val="en-US"/>
        </w:rPr>
        <w:t xml:space="preserve">, [9, 446], </w:t>
      </w:r>
      <w:r w:rsidRPr="00BA3FC5">
        <w:rPr>
          <w:i/>
          <w:lang w:val="en-US"/>
        </w:rPr>
        <w:t>p</w:t>
      </w:r>
      <w:r w:rsidRPr="00BA3FC5">
        <w:rPr>
          <w:lang w:val="en-US"/>
        </w:rPr>
        <w:t xml:space="preserve"> &lt; 0.0</w:t>
      </w:r>
      <w:r w:rsidR="004525E6" w:rsidRPr="00BA3FC5">
        <w:rPr>
          <w:lang w:val="en-US"/>
        </w:rPr>
        <w:t>1</w:t>
      </w:r>
      <w:r w:rsidRPr="00BA3FC5">
        <w:rPr>
          <w:lang w:val="en-US"/>
        </w:rPr>
        <w:t>), Aad (</w:t>
      </w:r>
      <w:r w:rsidRPr="00BA3FC5">
        <w:rPr>
          <w:i/>
          <w:lang w:val="en-US"/>
        </w:rPr>
        <w:t>F</w:t>
      </w:r>
      <w:r w:rsidRPr="00BA3FC5">
        <w:rPr>
          <w:lang w:val="en-US"/>
        </w:rPr>
        <w:t xml:space="preserve"> = </w:t>
      </w:r>
      <w:r w:rsidR="004525E6" w:rsidRPr="00BA3FC5">
        <w:rPr>
          <w:lang w:val="en-US"/>
        </w:rPr>
        <w:t>4</w:t>
      </w:r>
      <w:r w:rsidRPr="00BA3FC5">
        <w:rPr>
          <w:lang w:val="en-US"/>
        </w:rPr>
        <w:t>.</w:t>
      </w:r>
      <w:r w:rsidR="004525E6" w:rsidRPr="00BA3FC5">
        <w:rPr>
          <w:lang w:val="en-US"/>
        </w:rPr>
        <w:t>223</w:t>
      </w:r>
      <w:r w:rsidRPr="00BA3FC5">
        <w:rPr>
          <w:lang w:val="en-US"/>
        </w:rPr>
        <w:t xml:space="preserve">, [9, 446], </w:t>
      </w:r>
      <w:r w:rsidRPr="00BA3FC5">
        <w:rPr>
          <w:i/>
          <w:lang w:val="en-US"/>
        </w:rPr>
        <w:t>p</w:t>
      </w:r>
      <w:r w:rsidRPr="00BA3FC5">
        <w:rPr>
          <w:lang w:val="en-US"/>
        </w:rPr>
        <w:t xml:space="preserve"> &lt; 0.0</w:t>
      </w:r>
      <w:r w:rsidR="0031429B" w:rsidRPr="00BA3FC5">
        <w:rPr>
          <w:lang w:val="en-US"/>
        </w:rPr>
        <w:t>1</w:t>
      </w:r>
      <w:r w:rsidRPr="00BA3FC5">
        <w:rPr>
          <w:lang w:val="en-US"/>
        </w:rPr>
        <w:t>), Ab (</w:t>
      </w:r>
      <w:r w:rsidRPr="00BA3FC5">
        <w:rPr>
          <w:i/>
          <w:lang w:val="en-US"/>
        </w:rPr>
        <w:t>F</w:t>
      </w:r>
      <w:r w:rsidRPr="00BA3FC5">
        <w:rPr>
          <w:lang w:val="en-US"/>
        </w:rPr>
        <w:t xml:space="preserve"> = 4.</w:t>
      </w:r>
      <w:r w:rsidR="004525E6" w:rsidRPr="00BA3FC5">
        <w:rPr>
          <w:lang w:val="en-US"/>
        </w:rPr>
        <w:t>840</w:t>
      </w:r>
      <w:r w:rsidRPr="00BA3FC5">
        <w:rPr>
          <w:lang w:val="en-US"/>
        </w:rPr>
        <w:t xml:space="preserve">, [9, 446], </w:t>
      </w:r>
      <w:r w:rsidRPr="00BA3FC5">
        <w:rPr>
          <w:i/>
          <w:lang w:val="en-US"/>
        </w:rPr>
        <w:t xml:space="preserve">p </w:t>
      </w:r>
      <w:r w:rsidRPr="00BA3FC5">
        <w:rPr>
          <w:lang w:val="en-US"/>
        </w:rPr>
        <w:t>&lt; 0.01) and SI (</w:t>
      </w:r>
      <w:r w:rsidRPr="00BA3FC5">
        <w:rPr>
          <w:i/>
          <w:lang w:val="en-US"/>
        </w:rPr>
        <w:t>F</w:t>
      </w:r>
      <w:r w:rsidRPr="00BA3FC5">
        <w:rPr>
          <w:lang w:val="en-US"/>
        </w:rPr>
        <w:t xml:space="preserve"> = </w:t>
      </w:r>
      <w:r w:rsidR="004525E6" w:rsidRPr="00BA3FC5">
        <w:rPr>
          <w:lang w:val="en-US"/>
        </w:rPr>
        <w:t>3</w:t>
      </w:r>
      <w:r w:rsidRPr="00BA3FC5">
        <w:rPr>
          <w:lang w:val="en-US"/>
        </w:rPr>
        <w:t>.</w:t>
      </w:r>
      <w:r w:rsidR="004525E6" w:rsidRPr="00BA3FC5">
        <w:rPr>
          <w:lang w:val="en-US"/>
        </w:rPr>
        <w:t>801</w:t>
      </w:r>
      <w:r w:rsidRPr="00BA3FC5">
        <w:rPr>
          <w:lang w:val="en-US"/>
        </w:rPr>
        <w:t xml:space="preserve">, [9, 446], </w:t>
      </w:r>
      <w:r w:rsidRPr="00BA3FC5">
        <w:rPr>
          <w:i/>
          <w:lang w:val="en-US"/>
        </w:rPr>
        <w:t>p</w:t>
      </w:r>
      <w:r w:rsidRPr="00BA3FC5">
        <w:rPr>
          <w:lang w:val="en-US"/>
        </w:rPr>
        <w:t xml:space="preserve"> &lt; 0.0</w:t>
      </w:r>
      <w:r w:rsidR="004525E6" w:rsidRPr="00BA3FC5">
        <w:rPr>
          <w:lang w:val="en-US"/>
        </w:rPr>
        <w:t>1</w:t>
      </w:r>
      <w:r w:rsidRPr="00BA3FC5">
        <w:rPr>
          <w:lang w:val="en-US"/>
        </w:rPr>
        <w:t xml:space="preserve">). </w:t>
      </w:r>
    </w:p>
    <w:p w14:paraId="140AD3A4" w14:textId="77777777" w:rsidR="002A2178" w:rsidRPr="00BA3FC5" w:rsidRDefault="002A2178" w:rsidP="002A2178">
      <w:pPr>
        <w:jc w:val="both"/>
        <w:rPr>
          <w:lang w:val="en-US"/>
        </w:rPr>
      </w:pPr>
    </w:p>
    <w:p w14:paraId="5DA4D5E8" w14:textId="408E4EB7" w:rsidR="0013430D" w:rsidRPr="00BA3FC5" w:rsidRDefault="00EF0FAE" w:rsidP="00E61EBC">
      <w:pPr>
        <w:jc w:val="both"/>
        <w:rPr>
          <w:lang w:val="en-US"/>
        </w:rPr>
      </w:pPr>
      <w:r w:rsidRPr="00BA3FC5">
        <w:rPr>
          <w:lang w:val="en-US"/>
        </w:rPr>
        <w:t xml:space="preserve">The Bonferroni correction was applied to account for the five conditions tested (thus accepted </w:t>
      </w:r>
      <w:bookmarkStart w:id="5" w:name="_Hlk105262017"/>
      <w:r w:rsidR="00D446F3" w:rsidRPr="00BA3FC5">
        <w:rPr>
          <w:i/>
          <w:iCs/>
          <w:lang w:val="en-US"/>
        </w:rPr>
        <w:t>p</w:t>
      </w:r>
      <w:r w:rsidR="00D446F3" w:rsidRPr="00BA3FC5">
        <w:rPr>
          <w:lang w:val="en-US"/>
        </w:rPr>
        <w:t xml:space="preserve"> &lt; 0.01</w:t>
      </w:r>
      <w:bookmarkEnd w:id="5"/>
      <w:r w:rsidRPr="00BA3FC5">
        <w:rPr>
          <w:lang w:val="en-US"/>
        </w:rPr>
        <w:t xml:space="preserve">). </w:t>
      </w:r>
      <w:r w:rsidR="00E61EBC" w:rsidRPr="00BA3FC5">
        <w:rPr>
          <w:lang w:val="en-US"/>
        </w:rPr>
        <w:t>For the Violent-hi version</w:t>
      </w:r>
      <w:r w:rsidR="00A542CD" w:rsidRPr="00BA3FC5">
        <w:rPr>
          <w:lang w:val="en-US"/>
        </w:rPr>
        <w:t>,</w:t>
      </w:r>
      <w:r w:rsidR="00E61EBC" w:rsidRPr="00BA3FC5">
        <w:rPr>
          <w:lang w:val="en-US"/>
        </w:rPr>
        <w:t xml:space="preserve"> </w:t>
      </w:r>
      <w:r w:rsidR="00A1485B" w:rsidRPr="00BA3FC5">
        <w:rPr>
          <w:lang w:val="en-US"/>
        </w:rPr>
        <w:t xml:space="preserve">women </w:t>
      </w:r>
      <w:r w:rsidR="000413E6" w:rsidRPr="00BA3FC5">
        <w:rPr>
          <w:lang w:val="en-US"/>
        </w:rPr>
        <w:t xml:space="preserve">were, as expected, </w:t>
      </w:r>
      <w:r w:rsidR="00A1485B" w:rsidRPr="00BA3FC5">
        <w:rPr>
          <w:lang w:val="en-US"/>
        </w:rPr>
        <w:t xml:space="preserve">less favorable towards </w:t>
      </w:r>
      <w:r w:rsidR="00E61EBC" w:rsidRPr="00BA3FC5">
        <w:rPr>
          <w:lang w:val="en-US"/>
        </w:rPr>
        <w:t xml:space="preserve">the </w:t>
      </w:r>
      <w:r w:rsidR="00EB7653" w:rsidRPr="00BA3FC5">
        <w:rPr>
          <w:lang w:val="en-US"/>
        </w:rPr>
        <w:t>advertisement</w:t>
      </w:r>
      <w:r w:rsidR="00A1485B" w:rsidRPr="00BA3FC5">
        <w:rPr>
          <w:lang w:val="en-US"/>
        </w:rPr>
        <w:t xml:space="preserve"> than men</w:t>
      </w:r>
      <w:r w:rsidR="00E61EBC" w:rsidRPr="00BA3FC5">
        <w:rPr>
          <w:lang w:val="en-US"/>
        </w:rPr>
        <w:t xml:space="preserve"> (</w:t>
      </w:r>
      <w:proofErr w:type="spellStart"/>
      <w:r w:rsidR="00E61EBC" w:rsidRPr="00BA3FC5">
        <w:rPr>
          <w:i/>
          <w:lang w:val="en-US"/>
        </w:rPr>
        <w:t>M</w:t>
      </w:r>
      <w:r w:rsidR="00A1485B" w:rsidRPr="00BA3FC5">
        <w:rPr>
          <w:i/>
          <w:vertAlign w:val="subscript"/>
          <w:lang w:val="en-US"/>
        </w:rPr>
        <w:t>Women</w:t>
      </w:r>
      <w:proofErr w:type="spellEnd"/>
      <w:r w:rsidR="00E61EBC" w:rsidRPr="00BA3FC5">
        <w:rPr>
          <w:lang w:val="en-US"/>
        </w:rPr>
        <w:t xml:space="preserve"> = </w:t>
      </w:r>
      <w:r w:rsidR="004525E6" w:rsidRPr="00BA3FC5">
        <w:rPr>
          <w:lang w:val="en-US"/>
        </w:rPr>
        <w:t>2.77</w:t>
      </w:r>
      <w:r w:rsidR="00A1485B" w:rsidRPr="00BA3FC5">
        <w:rPr>
          <w:lang w:val="en-US"/>
        </w:rPr>
        <w:t xml:space="preserve">; </w:t>
      </w:r>
      <w:proofErr w:type="spellStart"/>
      <w:r w:rsidR="00A1485B" w:rsidRPr="00BA3FC5">
        <w:rPr>
          <w:i/>
          <w:lang w:val="en-US"/>
        </w:rPr>
        <w:t>M</w:t>
      </w:r>
      <w:r w:rsidR="004223FC" w:rsidRPr="00BA3FC5">
        <w:rPr>
          <w:i/>
          <w:vertAlign w:val="subscript"/>
          <w:lang w:val="en-US"/>
        </w:rPr>
        <w:t>M</w:t>
      </w:r>
      <w:r w:rsidR="00A1485B" w:rsidRPr="00BA3FC5">
        <w:rPr>
          <w:i/>
          <w:vertAlign w:val="subscript"/>
          <w:lang w:val="en-US"/>
        </w:rPr>
        <w:t>en</w:t>
      </w:r>
      <w:proofErr w:type="spellEnd"/>
      <w:r w:rsidR="00A1485B" w:rsidRPr="00BA3FC5">
        <w:rPr>
          <w:lang w:val="en-US"/>
        </w:rPr>
        <w:t xml:space="preserve"> = 4.</w:t>
      </w:r>
      <w:r w:rsidR="004525E6" w:rsidRPr="00BA3FC5">
        <w:rPr>
          <w:lang w:val="en-US"/>
        </w:rPr>
        <w:t>2</w:t>
      </w:r>
      <w:r w:rsidR="003E4F72" w:rsidRPr="00BA3FC5">
        <w:rPr>
          <w:lang w:val="en-US"/>
        </w:rPr>
        <w:t>3</w:t>
      </w:r>
      <w:r w:rsidR="00E61EBC" w:rsidRPr="00BA3FC5">
        <w:rPr>
          <w:lang w:val="en-US"/>
        </w:rPr>
        <w:t xml:space="preserve">) </w:t>
      </w:r>
      <w:r w:rsidR="00A1485B" w:rsidRPr="00BA3FC5">
        <w:rPr>
          <w:lang w:val="en-US"/>
        </w:rPr>
        <w:t>(</w:t>
      </w:r>
      <w:r w:rsidR="00E61EBC" w:rsidRPr="00BA3FC5">
        <w:rPr>
          <w:i/>
          <w:lang w:val="en-US"/>
        </w:rPr>
        <w:t xml:space="preserve">t = </w:t>
      </w:r>
      <w:r w:rsidR="004525E6" w:rsidRPr="00BA3FC5">
        <w:rPr>
          <w:lang w:val="en-US"/>
        </w:rPr>
        <w:t>4</w:t>
      </w:r>
      <w:r w:rsidR="00E61EBC" w:rsidRPr="00BA3FC5">
        <w:rPr>
          <w:lang w:val="en-US"/>
        </w:rPr>
        <w:t>.</w:t>
      </w:r>
      <w:r w:rsidR="00A3511A" w:rsidRPr="00BA3FC5">
        <w:rPr>
          <w:lang w:val="en-US"/>
        </w:rPr>
        <w:t>484</w:t>
      </w:r>
      <w:r w:rsidR="00E61EBC" w:rsidRPr="00BA3FC5">
        <w:rPr>
          <w:lang w:val="en-US"/>
        </w:rPr>
        <w:t>,</w:t>
      </w:r>
      <w:r w:rsidR="00A1485B" w:rsidRPr="00BA3FC5">
        <w:rPr>
          <w:lang w:val="en-US"/>
        </w:rPr>
        <w:t xml:space="preserve"> </w:t>
      </w:r>
      <w:proofErr w:type="spellStart"/>
      <w:r w:rsidR="00A1485B" w:rsidRPr="00BA3FC5">
        <w:rPr>
          <w:i/>
          <w:lang w:val="en-US"/>
        </w:rPr>
        <w:t>df</w:t>
      </w:r>
      <w:proofErr w:type="spellEnd"/>
      <w:r w:rsidR="00A1485B" w:rsidRPr="00BA3FC5">
        <w:rPr>
          <w:lang w:val="en-US"/>
        </w:rPr>
        <w:t xml:space="preserve"> = </w:t>
      </w:r>
      <w:r w:rsidR="004637A9" w:rsidRPr="00BA3FC5">
        <w:rPr>
          <w:lang w:val="en-US"/>
        </w:rPr>
        <w:t>87</w:t>
      </w:r>
      <w:r w:rsidR="003D2352" w:rsidRPr="00BA3FC5">
        <w:rPr>
          <w:lang w:val="en-US"/>
        </w:rPr>
        <w:t>,</w:t>
      </w:r>
      <w:r w:rsidR="00E61EBC" w:rsidRPr="00BA3FC5">
        <w:rPr>
          <w:lang w:val="en-US"/>
        </w:rPr>
        <w:t xml:space="preserve"> </w:t>
      </w:r>
      <w:r w:rsidR="00E61EBC" w:rsidRPr="00BA3FC5">
        <w:rPr>
          <w:i/>
          <w:lang w:val="en-US"/>
        </w:rPr>
        <w:t>p</w:t>
      </w:r>
      <w:r w:rsidR="00E61EBC" w:rsidRPr="00BA3FC5">
        <w:rPr>
          <w:lang w:val="en-US"/>
        </w:rPr>
        <w:t xml:space="preserve"> &lt; 0.0</w:t>
      </w:r>
      <w:r w:rsidR="00E34042" w:rsidRPr="00BA3FC5">
        <w:rPr>
          <w:lang w:val="en-US"/>
        </w:rPr>
        <w:t>0</w:t>
      </w:r>
      <w:r w:rsidR="00E61EBC" w:rsidRPr="00BA3FC5">
        <w:rPr>
          <w:lang w:val="en-US"/>
        </w:rPr>
        <w:t>1</w:t>
      </w:r>
      <w:r w:rsidR="00A1485B" w:rsidRPr="00BA3FC5">
        <w:rPr>
          <w:lang w:val="en-US"/>
        </w:rPr>
        <w:t>)</w:t>
      </w:r>
      <w:r w:rsidR="00E61EBC" w:rsidRPr="00BA3FC5">
        <w:rPr>
          <w:lang w:val="en-US"/>
        </w:rPr>
        <w:t>. Similar results were obtained for</w:t>
      </w:r>
      <w:r w:rsidR="000F6B3B" w:rsidRPr="00BA3FC5">
        <w:rPr>
          <w:lang w:val="en-US"/>
        </w:rPr>
        <w:t xml:space="preserve"> PH</w:t>
      </w:r>
      <w:r w:rsidR="00E61EBC" w:rsidRPr="00BA3FC5">
        <w:rPr>
          <w:lang w:val="en-US"/>
        </w:rPr>
        <w:t xml:space="preserve">, </w:t>
      </w:r>
      <w:r w:rsidR="000F6B3B" w:rsidRPr="00BA3FC5">
        <w:rPr>
          <w:lang w:val="en-US"/>
        </w:rPr>
        <w:t>PO</w:t>
      </w:r>
      <w:r w:rsidR="00965D7B" w:rsidRPr="00BA3FC5">
        <w:rPr>
          <w:lang w:val="en-US"/>
        </w:rPr>
        <w:t>, and SI (</w:t>
      </w:r>
      <w:r w:rsidR="00E61EBC" w:rsidRPr="00BA3FC5">
        <w:rPr>
          <w:lang w:val="en-US"/>
        </w:rPr>
        <w:t xml:space="preserve">Figure 2). </w:t>
      </w:r>
      <w:r w:rsidR="000413E6" w:rsidRPr="00BA3FC5">
        <w:rPr>
          <w:lang w:val="en-US"/>
        </w:rPr>
        <w:t>As such, o</w:t>
      </w:r>
      <w:r w:rsidR="00A1485B" w:rsidRPr="00BA3FC5">
        <w:rPr>
          <w:lang w:val="en-US"/>
        </w:rPr>
        <w:t>nly</w:t>
      </w:r>
      <w:r w:rsidR="0001578A" w:rsidRPr="00BA3FC5">
        <w:rPr>
          <w:lang w:val="en-US"/>
        </w:rPr>
        <w:t xml:space="preserve"> H2</w:t>
      </w:r>
      <w:r w:rsidR="0001578A" w:rsidRPr="00BA3FC5">
        <w:rPr>
          <w:vertAlign w:val="subscript"/>
          <w:lang w:val="en-US"/>
        </w:rPr>
        <w:t>b</w:t>
      </w:r>
      <w:r w:rsidR="00A1485B" w:rsidRPr="00BA3FC5">
        <w:rPr>
          <w:lang w:val="en-US"/>
        </w:rPr>
        <w:t xml:space="preserve"> </w:t>
      </w:r>
      <w:r w:rsidR="0031429B" w:rsidRPr="00BA3FC5">
        <w:rPr>
          <w:lang w:val="en-US"/>
        </w:rPr>
        <w:t xml:space="preserve">and </w:t>
      </w:r>
      <w:r w:rsidR="00A1485B" w:rsidRPr="00BA3FC5">
        <w:rPr>
          <w:lang w:val="en-US"/>
        </w:rPr>
        <w:t>H1</w:t>
      </w:r>
      <w:r w:rsidR="00A1485B" w:rsidRPr="00BA3FC5">
        <w:rPr>
          <w:vertAlign w:val="subscript"/>
          <w:lang w:val="en-US"/>
        </w:rPr>
        <w:t xml:space="preserve">c </w:t>
      </w:r>
      <w:r w:rsidR="00A1485B" w:rsidRPr="00BA3FC5">
        <w:rPr>
          <w:lang w:val="en-US"/>
        </w:rPr>
        <w:t>w</w:t>
      </w:r>
      <w:r w:rsidR="0001578A" w:rsidRPr="00BA3FC5">
        <w:rPr>
          <w:lang w:val="en-US"/>
        </w:rPr>
        <w:t>ere</w:t>
      </w:r>
      <w:r w:rsidR="00A1485B" w:rsidRPr="00BA3FC5">
        <w:rPr>
          <w:lang w:val="en-US"/>
        </w:rPr>
        <w:t xml:space="preserve"> not supported.</w:t>
      </w:r>
      <w:r w:rsidR="00D2470D" w:rsidRPr="00BA3FC5">
        <w:rPr>
          <w:lang w:val="en-US"/>
        </w:rPr>
        <w:t xml:space="preserve"> </w:t>
      </w:r>
      <w:r w:rsidR="00E61EBC" w:rsidRPr="00BA3FC5">
        <w:rPr>
          <w:lang w:val="en-US"/>
        </w:rPr>
        <w:t>For the Sexual</w:t>
      </w:r>
      <w:r w:rsidR="00522BE9" w:rsidRPr="00BA3FC5">
        <w:rPr>
          <w:lang w:val="en-US"/>
        </w:rPr>
        <w:t xml:space="preserve">-hi version of the </w:t>
      </w:r>
      <w:r w:rsidR="00EB7653" w:rsidRPr="00BA3FC5">
        <w:rPr>
          <w:lang w:val="en-US"/>
        </w:rPr>
        <w:t>advertisement</w:t>
      </w:r>
      <w:r w:rsidR="00E61EBC" w:rsidRPr="00BA3FC5">
        <w:rPr>
          <w:lang w:val="en-US"/>
        </w:rPr>
        <w:t>, women also react</w:t>
      </w:r>
      <w:r w:rsidR="00A1485B" w:rsidRPr="00BA3FC5">
        <w:rPr>
          <w:lang w:val="en-US"/>
        </w:rPr>
        <w:t>ed</w:t>
      </w:r>
      <w:r w:rsidR="00E61EBC" w:rsidRPr="00BA3FC5">
        <w:rPr>
          <w:lang w:val="en-US"/>
        </w:rPr>
        <w:t xml:space="preserve"> less favorably than men</w:t>
      </w:r>
      <w:r w:rsidR="00A1485B" w:rsidRPr="00BA3FC5">
        <w:rPr>
          <w:lang w:val="en-US"/>
        </w:rPr>
        <w:t xml:space="preserve"> (</w:t>
      </w:r>
      <w:proofErr w:type="spellStart"/>
      <w:r w:rsidR="00A1485B" w:rsidRPr="00BA3FC5">
        <w:rPr>
          <w:i/>
          <w:lang w:val="en-US"/>
        </w:rPr>
        <w:t>M</w:t>
      </w:r>
      <w:r w:rsidR="00A1485B" w:rsidRPr="00BA3FC5">
        <w:rPr>
          <w:i/>
          <w:vertAlign w:val="subscript"/>
          <w:lang w:val="en-US"/>
        </w:rPr>
        <w:t>Women</w:t>
      </w:r>
      <w:proofErr w:type="spellEnd"/>
      <w:r w:rsidR="00A1485B" w:rsidRPr="00BA3FC5">
        <w:rPr>
          <w:lang w:val="en-US"/>
        </w:rPr>
        <w:t xml:space="preserve"> = 3.18; </w:t>
      </w:r>
      <w:proofErr w:type="spellStart"/>
      <w:r w:rsidR="00A1485B" w:rsidRPr="00BA3FC5">
        <w:rPr>
          <w:i/>
          <w:lang w:val="en-US"/>
        </w:rPr>
        <w:t>M</w:t>
      </w:r>
      <w:r w:rsidR="004223FC" w:rsidRPr="00BA3FC5">
        <w:rPr>
          <w:i/>
          <w:vertAlign w:val="subscript"/>
          <w:lang w:val="en-US"/>
        </w:rPr>
        <w:t>M</w:t>
      </w:r>
      <w:r w:rsidR="00A1485B" w:rsidRPr="00BA3FC5">
        <w:rPr>
          <w:i/>
          <w:vertAlign w:val="subscript"/>
          <w:lang w:val="en-US"/>
        </w:rPr>
        <w:t>en</w:t>
      </w:r>
      <w:proofErr w:type="spellEnd"/>
      <w:r w:rsidR="00A1485B" w:rsidRPr="00BA3FC5">
        <w:rPr>
          <w:lang w:val="en-US"/>
        </w:rPr>
        <w:t xml:space="preserve"> = 4.47) (</w:t>
      </w:r>
      <w:r w:rsidR="00A1485B" w:rsidRPr="00BA3FC5">
        <w:rPr>
          <w:i/>
          <w:lang w:val="en-US"/>
        </w:rPr>
        <w:t xml:space="preserve">t = </w:t>
      </w:r>
      <w:r w:rsidR="00A1485B" w:rsidRPr="00BA3FC5">
        <w:rPr>
          <w:lang w:val="en-US"/>
        </w:rPr>
        <w:t>3.6</w:t>
      </w:r>
      <w:r w:rsidR="009C2D19" w:rsidRPr="00BA3FC5">
        <w:rPr>
          <w:lang w:val="en-US"/>
        </w:rPr>
        <w:t>74</w:t>
      </w:r>
      <w:r w:rsidR="00A1485B" w:rsidRPr="00BA3FC5">
        <w:rPr>
          <w:lang w:val="en-US"/>
        </w:rPr>
        <w:t xml:space="preserve">, </w:t>
      </w:r>
      <w:proofErr w:type="spellStart"/>
      <w:r w:rsidR="00A1485B" w:rsidRPr="00BA3FC5">
        <w:rPr>
          <w:i/>
          <w:lang w:val="en-US"/>
        </w:rPr>
        <w:t>df</w:t>
      </w:r>
      <w:proofErr w:type="spellEnd"/>
      <w:r w:rsidR="00A1485B" w:rsidRPr="00BA3FC5">
        <w:rPr>
          <w:lang w:val="en-US"/>
        </w:rPr>
        <w:t xml:space="preserve"> = </w:t>
      </w:r>
      <w:r w:rsidR="003D2352" w:rsidRPr="00BA3FC5">
        <w:rPr>
          <w:lang w:val="en-US"/>
        </w:rPr>
        <w:t>92,</w:t>
      </w:r>
      <w:r w:rsidR="00A1485B" w:rsidRPr="00BA3FC5">
        <w:rPr>
          <w:lang w:val="en-US"/>
        </w:rPr>
        <w:t xml:space="preserve"> </w:t>
      </w:r>
      <w:r w:rsidR="00A1485B" w:rsidRPr="00BA3FC5">
        <w:rPr>
          <w:i/>
          <w:lang w:val="en-US"/>
        </w:rPr>
        <w:t>p</w:t>
      </w:r>
      <w:r w:rsidR="00A1485B" w:rsidRPr="00BA3FC5">
        <w:rPr>
          <w:lang w:val="en-US"/>
        </w:rPr>
        <w:t xml:space="preserve"> &lt; 0.0</w:t>
      </w:r>
      <w:r w:rsidR="009C2D19" w:rsidRPr="00BA3FC5">
        <w:rPr>
          <w:lang w:val="en-US"/>
        </w:rPr>
        <w:t>0</w:t>
      </w:r>
      <w:r w:rsidR="00A1485B" w:rsidRPr="00BA3FC5">
        <w:rPr>
          <w:lang w:val="en-US"/>
        </w:rPr>
        <w:t>1)</w:t>
      </w:r>
      <w:r w:rsidR="00E61EBC" w:rsidRPr="00BA3FC5">
        <w:rPr>
          <w:lang w:val="en-US"/>
        </w:rPr>
        <w:t xml:space="preserve">. </w:t>
      </w:r>
      <w:r w:rsidR="00A1485B" w:rsidRPr="00BA3FC5">
        <w:rPr>
          <w:lang w:val="en-US"/>
        </w:rPr>
        <w:t>Consistent results were found for</w:t>
      </w:r>
      <w:r w:rsidR="00E61EBC" w:rsidRPr="00BA3FC5">
        <w:rPr>
          <w:lang w:val="en-US"/>
        </w:rPr>
        <w:t xml:space="preserve"> PH, PO, Ab, </w:t>
      </w:r>
      <w:proofErr w:type="gramStart"/>
      <w:r w:rsidR="00E61EBC" w:rsidRPr="00BA3FC5">
        <w:rPr>
          <w:lang w:val="en-US"/>
        </w:rPr>
        <w:t>PI</w:t>
      </w:r>
      <w:proofErr w:type="gramEnd"/>
      <w:r w:rsidR="00E61EBC" w:rsidRPr="00BA3FC5">
        <w:rPr>
          <w:lang w:val="en-US"/>
        </w:rPr>
        <w:t xml:space="preserve"> and SI (Figure 2). Thus, H2 is fully supported.   </w:t>
      </w:r>
    </w:p>
    <w:p w14:paraId="42E44D6E" w14:textId="77777777" w:rsidR="001D291F" w:rsidRPr="00BA3FC5" w:rsidRDefault="001D291F" w:rsidP="00E61EBC">
      <w:pPr>
        <w:jc w:val="both"/>
        <w:rPr>
          <w:lang w:val="en-US"/>
        </w:rPr>
      </w:pPr>
    </w:p>
    <w:p w14:paraId="4C14441B" w14:textId="3764F0E7" w:rsidR="00D60425" w:rsidRPr="00BA3FC5" w:rsidRDefault="00D60425" w:rsidP="00E56E6D">
      <w:pPr>
        <w:spacing w:line="360" w:lineRule="auto"/>
        <w:jc w:val="center"/>
        <w:rPr>
          <w:b/>
          <w:iCs/>
          <w:sz w:val="22"/>
          <w:szCs w:val="22"/>
          <w:lang w:val="en-US"/>
        </w:rPr>
      </w:pPr>
      <w:r w:rsidRPr="00BA3FC5">
        <w:rPr>
          <w:b/>
          <w:iCs/>
          <w:sz w:val="22"/>
          <w:szCs w:val="22"/>
          <w:lang w:val="en-US"/>
        </w:rPr>
        <w:t>Figure 2</w:t>
      </w:r>
      <w:r w:rsidR="00E56E6D" w:rsidRPr="00BA3FC5">
        <w:rPr>
          <w:b/>
          <w:iCs/>
          <w:sz w:val="22"/>
          <w:szCs w:val="22"/>
          <w:lang w:val="en-US"/>
        </w:rPr>
        <w:t xml:space="preserve"> about here</w:t>
      </w:r>
    </w:p>
    <w:p w14:paraId="74105B1F" w14:textId="77777777" w:rsidR="0013430D" w:rsidRPr="00BA3FC5" w:rsidRDefault="0013430D" w:rsidP="00E56E6D">
      <w:pPr>
        <w:rPr>
          <w:lang w:val="en-US"/>
        </w:rPr>
      </w:pPr>
    </w:p>
    <w:p w14:paraId="782AF3E9" w14:textId="66935762" w:rsidR="00896646" w:rsidRPr="00BA3FC5" w:rsidRDefault="00522BE9" w:rsidP="00E61EBC">
      <w:pPr>
        <w:jc w:val="both"/>
        <w:rPr>
          <w:lang w:val="en-US"/>
        </w:rPr>
      </w:pPr>
      <w:r w:rsidRPr="00BA3FC5">
        <w:rPr>
          <w:lang w:val="en-US"/>
        </w:rPr>
        <w:t xml:space="preserve">For the Sexual-lo </w:t>
      </w:r>
      <w:r w:rsidR="00EB7653" w:rsidRPr="00BA3FC5">
        <w:rPr>
          <w:lang w:val="en-US"/>
        </w:rPr>
        <w:t>advertisement</w:t>
      </w:r>
      <w:r w:rsidR="00E61EBC" w:rsidRPr="00BA3FC5">
        <w:rPr>
          <w:lang w:val="en-US"/>
        </w:rPr>
        <w:t xml:space="preserve">, </w:t>
      </w:r>
      <w:r w:rsidR="0031429B" w:rsidRPr="00BA3FC5">
        <w:rPr>
          <w:lang w:val="en-US"/>
        </w:rPr>
        <w:t xml:space="preserve">women ultimately reported lower </w:t>
      </w:r>
      <w:proofErr w:type="spellStart"/>
      <w:r w:rsidR="0031429B" w:rsidRPr="00BA3FC5">
        <w:rPr>
          <w:lang w:val="en-US"/>
        </w:rPr>
        <w:t>Aad</w:t>
      </w:r>
      <w:proofErr w:type="spellEnd"/>
      <w:r w:rsidR="0031429B" w:rsidRPr="00BA3FC5">
        <w:rPr>
          <w:lang w:val="en-US"/>
        </w:rPr>
        <w:t xml:space="preserve"> (</w:t>
      </w:r>
      <w:proofErr w:type="spellStart"/>
      <w:r w:rsidR="0031429B" w:rsidRPr="00BA3FC5">
        <w:rPr>
          <w:i/>
          <w:lang w:val="en-US"/>
        </w:rPr>
        <w:t>M</w:t>
      </w:r>
      <w:r w:rsidR="0031429B" w:rsidRPr="00BA3FC5">
        <w:rPr>
          <w:i/>
          <w:vertAlign w:val="subscript"/>
          <w:lang w:val="en-US"/>
        </w:rPr>
        <w:t>Women</w:t>
      </w:r>
      <w:proofErr w:type="spellEnd"/>
      <w:r w:rsidR="0031429B" w:rsidRPr="00BA3FC5">
        <w:rPr>
          <w:lang w:val="en-US"/>
        </w:rPr>
        <w:t xml:space="preserve"> = 3.38 versus </w:t>
      </w:r>
      <w:proofErr w:type="spellStart"/>
      <w:r w:rsidR="0031429B" w:rsidRPr="00BA3FC5">
        <w:rPr>
          <w:i/>
          <w:lang w:val="en-US"/>
        </w:rPr>
        <w:t>M</w:t>
      </w:r>
      <w:r w:rsidR="0031429B" w:rsidRPr="00BA3FC5">
        <w:rPr>
          <w:i/>
          <w:vertAlign w:val="subscript"/>
          <w:lang w:val="en-US"/>
        </w:rPr>
        <w:t>Men</w:t>
      </w:r>
      <w:proofErr w:type="spellEnd"/>
      <w:r w:rsidR="0031429B" w:rsidRPr="00BA3FC5">
        <w:rPr>
          <w:lang w:val="en-US"/>
        </w:rPr>
        <w:t xml:space="preserve"> = 4.05), but this difference was non-significant (</w:t>
      </w:r>
      <w:r w:rsidR="0031429B" w:rsidRPr="00BA3FC5">
        <w:rPr>
          <w:i/>
          <w:lang w:val="en-US"/>
        </w:rPr>
        <w:t>t</w:t>
      </w:r>
      <w:r w:rsidR="0031429B" w:rsidRPr="00BA3FC5">
        <w:rPr>
          <w:lang w:val="en-US"/>
        </w:rPr>
        <w:t xml:space="preserve"> = 2.025) following the Bonferroni correction.</w:t>
      </w:r>
      <w:r w:rsidR="00E61EBC" w:rsidRPr="00BA3FC5">
        <w:rPr>
          <w:lang w:val="en-US"/>
        </w:rPr>
        <w:t xml:space="preserve"> </w:t>
      </w:r>
      <w:r w:rsidR="00A1485B" w:rsidRPr="00BA3FC5">
        <w:rPr>
          <w:lang w:val="en-US"/>
        </w:rPr>
        <w:t>N</w:t>
      </w:r>
      <w:r w:rsidR="00E61EBC" w:rsidRPr="00BA3FC5">
        <w:rPr>
          <w:lang w:val="en-US"/>
        </w:rPr>
        <w:t xml:space="preserve">o differences </w:t>
      </w:r>
      <w:r w:rsidR="00A1485B" w:rsidRPr="00BA3FC5">
        <w:rPr>
          <w:lang w:val="en-US"/>
        </w:rPr>
        <w:t xml:space="preserve">were observed </w:t>
      </w:r>
      <w:r w:rsidR="00E61EBC" w:rsidRPr="00BA3FC5">
        <w:rPr>
          <w:lang w:val="en-US"/>
        </w:rPr>
        <w:t>between men and women for the Violent-lo version of the advertisement.</w:t>
      </w:r>
    </w:p>
    <w:p w14:paraId="709CEFC0" w14:textId="77777777" w:rsidR="00896646" w:rsidRPr="00BA3FC5" w:rsidRDefault="00896646" w:rsidP="00E61EBC">
      <w:pPr>
        <w:jc w:val="both"/>
        <w:rPr>
          <w:lang w:val="en-US"/>
        </w:rPr>
      </w:pPr>
    </w:p>
    <w:p w14:paraId="29A4B254" w14:textId="0E4AB780" w:rsidR="00E61EBC" w:rsidRPr="00BA3FC5" w:rsidRDefault="00E61EBC" w:rsidP="00E61EBC">
      <w:pPr>
        <w:jc w:val="both"/>
        <w:rPr>
          <w:i/>
          <w:iCs/>
          <w:lang w:val="en-US"/>
        </w:rPr>
      </w:pPr>
      <w:r w:rsidRPr="00BA3FC5">
        <w:rPr>
          <w:i/>
          <w:iCs/>
          <w:lang w:val="en-US"/>
        </w:rPr>
        <w:t xml:space="preserve">The mediating effect of perceived humor on </w:t>
      </w:r>
      <w:r w:rsidR="00F113B9" w:rsidRPr="00BA3FC5">
        <w:rPr>
          <w:i/>
          <w:iCs/>
          <w:lang w:val="en-US"/>
        </w:rPr>
        <w:t>offence</w:t>
      </w:r>
      <w:r w:rsidRPr="00BA3FC5">
        <w:rPr>
          <w:i/>
          <w:iCs/>
          <w:lang w:val="en-US"/>
        </w:rPr>
        <w:t xml:space="preserve"> and the role of gender</w:t>
      </w:r>
    </w:p>
    <w:p w14:paraId="156316C2" w14:textId="4FA69847" w:rsidR="00D4663F" w:rsidRPr="00BA3FC5" w:rsidRDefault="00E61EBC" w:rsidP="00E61EBC">
      <w:pPr>
        <w:jc w:val="both"/>
        <w:rPr>
          <w:lang w:val="en-US"/>
        </w:rPr>
      </w:pPr>
      <w:r w:rsidRPr="00BA3FC5">
        <w:rPr>
          <w:lang w:val="en-US"/>
        </w:rPr>
        <w:t xml:space="preserve">H3 proposes that PH mediates the effect of PO on Aad, Ab, </w:t>
      </w:r>
      <w:proofErr w:type="gramStart"/>
      <w:r w:rsidRPr="00BA3FC5">
        <w:rPr>
          <w:lang w:val="en-US"/>
        </w:rPr>
        <w:t>PI</w:t>
      </w:r>
      <w:proofErr w:type="gramEnd"/>
      <w:r w:rsidRPr="00BA3FC5">
        <w:rPr>
          <w:lang w:val="en-US"/>
        </w:rPr>
        <w:t xml:space="preserve"> and SI</w:t>
      </w:r>
      <w:r w:rsidR="003A3F8D" w:rsidRPr="00BA3FC5">
        <w:rPr>
          <w:lang w:val="en-US"/>
        </w:rPr>
        <w:t xml:space="preserve"> (F</w:t>
      </w:r>
      <w:r w:rsidR="00A1485B" w:rsidRPr="00BA3FC5">
        <w:rPr>
          <w:lang w:val="en-US"/>
        </w:rPr>
        <w:t>igure 1)</w:t>
      </w:r>
      <w:r w:rsidRPr="00BA3FC5">
        <w:rPr>
          <w:lang w:val="en-US"/>
        </w:rPr>
        <w:t xml:space="preserve">. To test H3, four mediation models were </w:t>
      </w:r>
      <w:r w:rsidR="00A1485B" w:rsidRPr="00BA3FC5">
        <w:rPr>
          <w:lang w:val="en-US"/>
        </w:rPr>
        <w:t>specified using</w:t>
      </w:r>
      <w:r w:rsidRPr="00BA3FC5">
        <w:rPr>
          <w:lang w:val="en-US"/>
        </w:rPr>
        <w:t xml:space="preserve"> PROCESS Model 4</w:t>
      </w:r>
      <w:r w:rsidR="00316584" w:rsidRPr="00BA3FC5">
        <w:rPr>
          <w:lang w:val="en-US"/>
        </w:rPr>
        <w:t xml:space="preserve"> </w:t>
      </w:r>
      <w:r w:rsidR="00316584" w:rsidRPr="00BA3FC5">
        <w:rPr>
          <w:lang w:val="en-US"/>
        </w:rPr>
        <w:fldChar w:fldCharType="begin"/>
      </w:r>
      <w:r w:rsidR="00FD4F8C" w:rsidRPr="00BA3FC5">
        <w:rPr>
          <w:lang w:val="en-US"/>
        </w:rPr>
        <w:instrText xml:space="preserve"> ADDIN EN.CITE &lt;EndNote&gt;&lt;Cite&gt;&lt;Author&gt;Hayes&lt;/Author&gt;&lt;Year&gt;2013&lt;/Year&gt;&lt;RecNum&gt;41&lt;/RecNum&gt;&lt;DisplayText&gt;(Hayes, 2013)&lt;/DisplayText&gt;&lt;record&gt;&lt;rec-number&gt;41&lt;/rec-number&gt;&lt;foreign-keys&gt;&lt;key app="EN" db-id="e2d2wsz2qt9txge55d1v0rzzfws0ef5faft9" timestamp="1549030209" guid="c9f98907-0d0b-4521-bc13-6d1b0a570b50"&gt;41&lt;/key&gt;&lt;/foreign-keys&gt;&lt;ref-type name="Book"&gt;6&lt;/ref-type&gt;&lt;contributors&gt;&lt;authors&gt;&lt;author&gt;Hayes, Andrew F&lt;/author&gt;&lt;/authors&gt;&lt;/contributors&gt;&lt;titles&gt;&lt;title&gt;Introduction to mediation, moderation, and conditional process analysis: A regression-based approach&lt;/title&gt;&lt;/titles&gt;&lt;dates&gt;&lt;year&gt;2013&lt;/year&gt;&lt;/dates&gt;&lt;pub-location&gt;London&lt;/pub-location&gt;&lt;publisher&gt;Guilford Press&lt;/publisher&gt;&lt;urls&gt;&lt;/urls&gt;&lt;/record&gt;&lt;/Cite&gt;&lt;/EndNote&gt;</w:instrText>
      </w:r>
      <w:r w:rsidR="00316584" w:rsidRPr="00BA3FC5">
        <w:rPr>
          <w:lang w:val="en-US"/>
        </w:rPr>
        <w:fldChar w:fldCharType="separate"/>
      </w:r>
      <w:r w:rsidR="00FD4F8C" w:rsidRPr="00BA3FC5">
        <w:rPr>
          <w:noProof/>
          <w:lang w:val="en-US"/>
        </w:rPr>
        <w:t>(Hayes, 2013)</w:t>
      </w:r>
      <w:r w:rsidR="00316584" w:rsidRPr="00BA3FC5">
        <w:rPr>
          <w:lang w:val="en-US"/>
        </w:rPr>
        <w:fldChar w:fldCharType="end"/>
      </w:r>
      <w:r w:rsidRPr="00BA3FC5">
        <w:rPr>
          <w:lang w:val="en-US"/>
        </w:rPr>
        <w:t xml:space="preserve">. </w:t>
      </w:r>
      <w:r w:rsidR="00A542CD" w:rsidRPr="00BA3FC5">
        <w:rPr>
          <w:lang w:val="en-US"/>
        </w:rPr>
        <w:t>We report b</w:t>
      </w:r>
      <w:r w:rsidRPr="00BA3FC5">
        <w:rPr>
          <w:lang w:val="en-US"/>
        </w:rPr>
        <w:t>ias-corrected</w:t>
      </w:r>
      <w:r w:rsidR="00A1485B" w:rsidRPr="00BA3FC5">
        <w:rPr>
          <w:lang w:val="en-US"/>
        </w:rPr>
        <w:t xml:space="preserve"> estimates with</w:t>
      </w:r>
      <w:r w:rsidRPr="00BA3FC5">
        <w:rPr>
          <w:lang w:val="en-US"/>
        </w:rPr>
        <w:t xml:space="preserve"> 95% confidence interval</w:t>
      </w:r>
      <w:r w:rsidR="00A1485B" w:rsidRPr="00BA3FC5">
        <w:rPr>
          <w:lang w:val="en-US"/>
        </w:rPr>
        <w:t>s</w:t>
      </w:r>
      <w:r w:rsidRPr="00BA3FC5">
        <w:rPr>
          <w:lang w:val="en-US"/>
        </w:rPr>
        <w:t xml:space="preserve"> (CI) </w:t>
      </w:r>
      <w:r w:rsidR="00A1485B" w:rsidRPr="00BA3FC5">
        <w:rPr>
          <w:lang w:val="en-US"/>
        </w:rPr>
        <w:t>from</w:t>
      </w:r>
      <w:r w:rsidRPr="00BA3FC5">
        <w:rPr>
          <w:lang w:val="en-US"/>
        </w:rPr>
        <w:t xml:space="preserve"> 5</w:t>
      </w:r>
      <w:r w:rsidR="003A3F8D" w:rsidRPr="00BA3FC5">
        <w:rPr>
          <w:lang w:val="en-US"/>
        </w:rPr>
        <w:t>,</w:t>
      </w:r>
      <w:r w:rsidRPr="00BA3FC5">
        <w:rPr>
          <w:lang w:val="en-US"/>
        </w:rPr>
        <w:t>000 bootstrapping re-samples.</w:t>
      </w:r>
      <w:r w:rsidR="00EF0FAE" w:rsidRPr="00BA3FC5">
        <w:rPr>
          <w:lang w:val="en-US"/>
        </w:rPr>
        <w:t xml:space="preserve"> </w:t>
      </w:r>
      <w:r w:rsidRPr="00BA3FC5">
        <w:rPr>
          <w:lang w:val="en-US"/>
        </w:rPr>
        <w:t xml:space="preserve">For Model 1, the </w:t>
      </w:r>
      <w:r w:rsidR="00A1485B" w:rsidRPr="00BA3FC5">
        <w:rPr>
          <w:lang w:val="en-US"/>
        </w:rPr>
        <w:t>dependent</w:t>
      </w:r>
      <w:r w:rsidRPr="00BA3FC5">
        <w:rPr>
          <w:lang w:val="en-US"/>
        </w:rPr>
        <w:t xml:space="preserve"> variable was Aad, the predictor variable was PO</w:t>
      </w:r>
      <w:r w:rsidR="006670F5" w:rsidRPr="00BA3FC5">
        <w:rPr>
          <w:lang w:val="en-US"/>
        </w:rPr>
        <w:t>,</w:t>
      </w:r>
      <w:r w:rsidRPr="00BA3FC5">
        <w:rPr>
          <w:lang w:val="en-US"/>
        </w:rPr>
        <w:t xml:space="preserve"> and the mediating </w:t>
      </w:r>
      <w:r w:rsidRPr="00BA3FC5">
        <w:rPr>
          <w:lang w:val="en-US"/>
        </w:rPr>
        <w:lastRenderedPageBreak/>
        <w:t>variable was PH. In Model</w:t>
      </w:r>
      <w:r w:rsidR="00C06029" w:rsidRPr="00BA3FC5">
        <w:rPr>
          <w:lang w:val="en-US"/>
        </w:rPr>
        <w:t>s</w:t>
      </w:r>
      <w:r w:rsidRPr="00BA3FC5">
        <w:rPr>
          <w:lang w:val="en-US"/>
        </w:rPr>
        <w:t xml:space="preserve"> 2, 3 and 4, the only change was the </w:t>
      </w:r>
      <w:r w:rsidR="00A1485B" w:rsidRPr="00BA3FC5">
        <w:rPr>
          <w:lang w:val="en-US"/>
        </w:rPr>
        <w:t xml:space="preserve">dependent </w:t>
      </w:r>
      <w:r w:rsidRPr="00BA3FC5">
        <w:rPr>
          <w:lang w:val="en-US"/>
        </w:rPr>
        <w:t xml:space="preserve">variable, which </w:t>
      </w:r>
      <w:r w:rsidR="00A1485B" w:rsidRPr="00BA3FC5">
        <w:rPr>
          <w:lang w:val="en-US"/>
        </w:rPr>
        <w:t>became</w:t>
      </w:r>
      <w:r w:rsidRPr="00BA3FC5">
        <w:rPr>
          <w:lang w:val="en-US"/>
        </w:rPr>
        <w:t xml:space="preserve"> Ab, </w:t>
      </w:r>
      <w:proofErr w:type="gramStart"/>
      <w:r w:rsidRPr="00BA3FC5">
        <w:rPr>
          <w:lang w:val="en-US"/>
        </w:rPr>
        <w:t>PI</w:t>
      </w:r>
      <w:proofErr w:type="gramEnd"/>
      <w:r w:rsidRPr="00BA3FC5">
        <w:rPr>
          <w:lang w:val="en-US"/>
        </w:rPr>
        <w:t xml:space="preserve"> and SI </w:t>
      </w:r>
      <w:r w:rsidR="00A1485B" w:rsidRPr="00BA3FC5">
        <w:rPr>
          <w:lang w:val="en-US"/>
        </w:rPr>
        <w:t>in that orde</w:t>
      </w:r>
      <w:r w:rsidR="005818D7" w:rsidRPr="00BA3FC5">
        <w:rPr>
          <w:lang w:val="en-US"/>
        </w:rPr>
        <w:t xml:space="preserve">r (Table </w:t>
      </w:r>
      <w:r w:rsidR="00432FA5" w:rsidRPr="00BA3FC5">
        <w:rPr>
          <w:lang w:val="en-US"/>
        </w:rPr>
        <w:t>2</w:t>
      </w:r>
      <w:r w:rsidR="005818D7" w:rsidRPr="00BA3FC5">
        <w:rPr>
          <w:lang w:val="en-US"/>
        </w:rPr>
        <w:t>)</w:t>
      </w:r>
      <w:r w:rsidRPr="00BA3FC5">
        <w:rPr>
          <w:lang w:val="en-US"/>
        </w:rPr>
        <w:t>.</w:t>
      </w:r>
    </w:p>
    <w:p w14:paraId="54926E5D" w14:textId="77777777" w:rsidR="005C2FC8" w:rsidRPr="00BA3FC5" w:rsidRDefault="005C2FC8" w:rsidP="00E61EBC">
      <w:pPr>
        <w:jc w:val="both"/>
        <w:rPr>
          <w:lang w:val="en-US"/>
        </w:rPr>
      </w:pPr>
    </w:p>
    <w:p w14:paraId="6F9FD56E" w14:textId="57F88CCB" w:rsidR="00D60425" w:rsidRPr="00BA3FC5" w:rsidRDefault="00D60425" w:rsidP="005C2FC8">
      <w:pPr>
        <w:spacing w:line="240" w:lineRule="auto"/>
        <w:jc w:val="center"/>
        <w:rPr>
          <w:b/>
          <w:iCs/>
          <w:sz w:val="22"/>
          <w:szCs w:val="22"/>
          <w:lang w:val="en-US"/>
        </w:rPr>
      </w:pPr>
      <w:bookmarkStart w:id="6" w:name="_Hlk80820806"/>
      <w:r w:rsidRPr="00BA3FC5">
        <w:rPr>
          <w:b/>
          <w:iCs/>
          <w:sz w:val="22"/>
          <w:szCs w:val="22"/>
          <w:lang w:val="en-US"/>
        </w:rPr>
        <w:t xml:space="preserve">Table </w:t>
      </w:r>
      <w:r w:rsidR="00432FA5" w:rsidRPr="00BA3FC5">
        <w:rPr>
          <w:b/>
          <w:iCs/>
          <w:sz w:val="22"/>
          <w:szCs w:val="22"/>
        </w:rPr>
        <w:t>II</w:t>
      </w:r>
      <w:r w:rsidR="005C2FC8" w:rsidRPr="00BA3FC5">
        <w:rPr>
          <w:b/>
          <w:iCs/>
          <w:sz w:val="22"/>
          <w:szCs w:val="22"/>
          <w:lang w:val="en-US"/>
        </w:rPr>
        <w:t xml:space="preserve"> about here</w:t>
      </w:r>
    </w:p>
    <w:p w14:paraId="61CBDE36" w14:textId="77777777" w:rsidR="00D60425" w:rsidRPr="00BA3FC5" w:rsidRDefault="00D60425" w:rsidP="00D60425">
      <w:pPr>
        <w:spacing w:line="240" w:lineRule="auto"/>
        <w:rPr>
          <w:b/>
          <w:iCs/>
          <w:sz w:val="12"/>
          <w:szCs w:val="22"/>
          <w:lang w:val="en-US"/>
        </w:rPr>
      </w:pPr>
    </w:p>
    <w:bookmarkEnd w:id="6"/>
    <w:p w14:paraId="368E7C75" w14:textId="77777777" w:rsidR="00D60425" w:rsidRPr="00BA3FC5" w:rsidRDefault="00D60425" w:rsidP="00E61EBC">
      <w:pPr>
        <w:jc w:val="both"/>
        <w:rPr>
          <w:lang w:val="en-US"/>
        </w:rPr>
      </w:pPr>
    </w:p>
    <w:p w14:paraId="11E84A0E" w14:textId="486D2B74" w:rsidR="00E61EBC" w:rsidRPr="00BA3FC5" w:rsidRDefault="00E61EBC" w:rsidP="00E61EBC">
      <w:pPr>
        <w:jc w:val="both"/>
        <w:rPr>
          <w:lang w:val="en-US"/>
        </w:rPr>
      </w:pPr>
      <w:r w:rsidRPr="00BA3FC5">
        <w:rPr>
          <w:lang w:val="en-US"/>
        </w:rPr>
        <w:t>The results of the mediation analysis show a significant</w:t>
      </w:r>
      <w:r w:rsidR="002C76A9" w:rsidRPr="00BA3FC5">
        <w:rPr>
          <w:lang w:val="en-US"/>
        </w:rPr>
        <w:t xml:space="preserve"> negative</w:t>
      </w:r>
      <w:r w:rsidRPr="00BA3FC5">
        <w:rPr>
          <w:lang w:val="en-US"/>
        </w:rPr>
        <w:t xml:space="preserve"> direct effect (path </w:t>
      </w:r>
      <w:r w:rsidRPr="00BA3FC5">
        <w:rPr>
          <w:i/>
          <w:lang w:val="en-US"/>
        </w:rPr>
        <w:t>c’</w:t>
      </w:r>
      <w:r w:rsidRPr="00BA3FC5">
        <w:rPr>
          <w:lang w:val="en-US"/>
        </w:rPr>
        <w:t xml:space="preserve">) of PO on Aad </w:t>
      </w:r>
      <w:r w:rsidR="00DD396D" w:rsidRPr="00BA3FC5">
        <w:rPr>
          <w:lang w:val="en-US"/>
        </w:rPr>
        <w:t>[</w:t>
      </w:r>
      <w:r w:rsidRPr="00BA3FC5">
        <w:rPr>
          <w:i/>
          <w:lang w:val="en-US"/>
        </w:rPr>
        <w:t xml:space="preserve">β </w:t>
      </w:r>
      <w:r w:rsidRPr="00BA3FC5">
        <w:rPr>
          <w:lang w:val="en-US"/>
        </w:rPr>
        <w:t>= -.1</w:t>
      </w:r>
      <w:r w:rsidR="004525E6" w:rsidRPr="00BA3FC5">
        <w:rPr>
          <w:lang w:val="en-US"/>
        </w:rPr>
        <w:t>2</w:t>
      </w:r>
      <w:r w:rsidR="0007796E" w:rsidRPr="00BA3FC5">
        <w:rPr>
          <w:lang w:val="en-US"/>
        </w:rPr>
        <w:t>; CI</w:t>
      </w:r>
      <w:r w:rsidR="0007796E" w:rsidRPr="00BA3FC5">
        <w:rPr>
          <w:vertAlign w:val="subscript"/>
          <w:lang w:val="en-US"/>
        </w:rPr>
        <w:t>95%</w:t>
      </w:r>
      <w:r w:rsidR="0007796E" w:rsidRPr="00BA3FC5">
        <w:rPr>
          <w:lang w:val="en-US"/>
        </w:rPr>
        <w:t xml:space="preserve">: from </w:t>
      </w:r>
      <w:r w:rsidR="00083B1E" w:rsidRPr="00BA3FC5">
        <w:rPr>
          <w:lang w:val="en-US"/>
        </w:rPr>
        <w:t>-.1</w:t>
      </w:r>
      <w:r w:rsidR="004525E6" w:rsidRPr="00BA3FC5">
        <w:rPr>
          <w:lang w:val="en-US"/>
        </w:rPr>
        <w:t>9</w:t>
      </w:r>
      <w:r w:rsidR="0007796E" w:rsidRPr="00BA3FC5">
        <w:rPr>
          <w:lang w:val="en-US"/>
        </w:rPr>
        <w:t xml:space="preserve"> to </w:t>
      </w:r>
      <w:r w:rsidR="00083B1E" w:rsidRPr="00BA3FC5">
        <w:rPr>
          <w:lang w:val="en-US"/>
        </w:rPr>
        <w:t>-.0</w:t>
      </w:r>
      <w:r w:rsidR="004525E6" w:rsidRPr="00BA3FC5">
        <w:rPr>
          <w:lang w:val="en-US"/>
        </w:rPr>
        <w:t>6</w:t>
      </w:r>
      <w:r w:rsidR="0007796E" w:rsidRPr="00BA3FC5">
        <w:rPr>
          <w:lang w:val="en-US"/>
        </w:rPr>
        <w:t>]</w:t>
      </w:r>
      <w:r w:rsidRPr="00BA3FC5">
        <w:rPr>
          <w:lang w:val="en-US"/>
        </w:rPr>
        <w:t xml:space="preserve">. The coefficient of path </w:t>
      </w:r>
      <w:r w:rsidRPr="00BA3FC5">
        <w:rPr>
          <w:i/>
          <w:lang w:val="en-US"/>
        </w:rPr>
        <w:t xml:space="preserve">a </w:t>
      </w:r>
      <w:r w:rsidR="0007796E" w:rsidRPr="00BA3FC5">
        <w:rPr>
          <w:lang w:val="en-US"/>
        </w:rPr>
        <w:t>[</w:t>
      </w:r>
      <w:r w:rsidRPr="00BA3FC5">
        <w:rPr>
          <w:i/>
          <w:lang w:val="en-US"/>
        </w:rPr>
        <w:t>β</w:t>
      </w:r>
      <w:r w:rsidRPr="00BA3FC5">
        <w:rPr>
          <w:lang w:val="en-US"/>
        </w:rPr>
        <w:t xml:space="preserve"> = -.</w:t>
      </w:r>
      <w:r w:rsidR="0007796E" w:rsidRPr="00BA3FC5">
        <w:rPr>
          <w:lang w:val="en-US"/>
        </w:rPr>
        <w:t>45; CI</w:t>
      </w:r>
      <w:r w:rsidR="0007796E" w:rsidRPr="00BA3FC5">
        <w:rPr>
          <w:vertAlign w:val="subscript"/>
          <w:lang w:val="en-US"/>
        </w:rPr>
        <w:t>95%</w:t>
      </w:r>
      <w:r w:rsidR="0007796E" w:rsidRPr="00BA3FC5">
        <w:rPr>
          <w:lang w:val="en-US"/>
        </w:rPr>
        <w:t xml:space="preserve">: from </w:t>
      </w:r>
      <w:r w:rsidR="00083B1E" w:rsidRPr="00BA3FC5">
        <w:rPr>
          <w:lang w:val="en-US"/>
        </w:rPr>
        <w:t>-.5</w:t>
      </w:r>
      <w:r w:rsidR="004525E6" w:rsidRPr="00BA3FC5">
        <w:rPr>
          <w:lang w:val="en-US"/>
        </w:rPr>
        <w:t>4</w:t>
      </w:r>
      <w:r w:rsidR="0007796E" w:rsidRPr="00BA3FC5">
        <w:rPr>
          <w:lang w:val="en-US"/>
        </w:rPr>
        <w:t xml:space="preserve"> to </w:t>
      </w:r>
      <w:r w:rsidR="00083B1E" w:rsidRPr="00BA3FC5">
        <w:rPr>
          <w:lang w:val="en-US"/>
        </w:rPr>
        <w:t xml:space="preserve">-.35] </w:t>
      </w:r>
      <w:r w:rsidR="00A1485B" w:rsidRPr="00BA3FC5">
        <w:rPr>
          <w:lang w:val="en-US"/>
        </w:rPr>
        <w:t>shows</w:t>
      </w:r>
      <w:r w:rsidRPr="00BA3FC5">
        <w:rPr>
          <w:lang w:val="en-US"/>
        </w:rPr>
        <w:t xml:space="preserve"> that PH has</w:t>
      </w:r>
      <w:r w:rsidR="004223FC" w:rsidRPr="00BA3FC5">
        <w:rPr>
          <w:lang w:val="en-US"/>
        </w:rPr>
        <w:t xml:space="preserve"> a</w:t>
      </w:r>
      <w:r w:rsidRPr="00BA3FC5">
        <w:rPr>
          <w:lang w:val="en-US"/>
        </w:rPr>
        <w:t xml:space="preserve"> positive effect on PO. </w:t>
      </w:r>
      <w:r w:rsidR="00A1485B" w:rsidRPr="00BA3FC5">
        <w:rPr>
          <w:lang w:val="en-US"/>
        </w:rPr>
        <w:t>The</w:t>
      </w:r>
      <w:r w:rsidRPr="00BA3FC5">
        <w:rPr>
          <w:lang w:val="en-US"/>
        </w:rPr>
        <w:t xml:space="preserve"> </w:t>
      </w:r>
      <w:r w:rsidR="00A1485B" w:rsidRPr="00BA3FC5">
        <w:rPr>
          <w:lang w:val="en-US"/>
        </w:rPr>
        <w:t xml:space="preserve">PH </w:t>
      </w:r>
      <w:r w:rsidRPr="00BA3FC5">
        <w:rPr>
          <w:lang w:val="en-US"/>
        </w:rPr>
        <w:t xml:space="preserve">coefficient of path </w:t>
      </w:r>
      <w:r w:rsidRPr="00BA3FC5">
        <w:rPr>
          <w:i/>
          <w:lang w:val="en-US"/>
        </w:rPr>
        <w:t xml:space="preserve">b </w:t>
      </w:r>
      <w:r w:rsidRPr="00BA3FC5">
        <w:rPr>
          <w:lang w:val="en-US"/>
        </w:rPr>
        <w:t>(</w:t>
      </w:r>
      <w:r w:rsidRPr="00BA3FC5">
        <w:rPr>
          <w:i/>
          <w:lang w:val="en-US"/>
        </w:rPr>
        <w:t>β</w:t>
      </w:r>
      <w:r w:rsidRPr="00BA3FC5">
        <w:rPr>
          <w:lang w:val="en-US"/>
        </w:rPr>
        <w:t xml:space="preserve"> </w:t>
      </w:r>
      <w:r w:rsidR="00991C3F" w:rsidRPr="00BA3FC5">
        <w:rPr>
          <w:lang w:val="en-US"/>
        </w:rPr>
        <w:t xml:space="preserve">= </w:t>
      </w:r>
      <w:r w:rsidRPr="00BA3FC5">
        <w:rPr>
          <w:lang w:val="en-US"/>
        </w:rPr>
        <w:t>.</w:t>
      </w:r>
      <w:r w:rsidR="00083B1E" w:rsidRPr="00BA3FC5">
        <w:rPr>
          <w:lang w:val="en-US"/>
        </w:rPr>
        <w:t>7</w:t>
      </w:r>
      <w:r w:rsidR="004525E6" w:rsidRPr="00BA3FC5">
        <w:rPr>
          <w:lang w:val="en-US"/>
        </w:rPr>
        <w:t>7</w:t>
      </w:r>
      <w:r w:rsidR="0007796E" w:rsidRPr="00BA3FC5">
        <w:rPr>
          <w:lang w:val="en-US"/>
        </w:rPr>
        <w:t>, CI</w:t>
      </w:r>
      <w:r w:rsidR="0007796E" w:rsidRPr="00BA3FC5">
        <w:rPr>
          <w:vertAlign w:val="subscript"/>
          <w:lang w:val="en-US"/>
        </w:rPr>
        <w:t>95%</w:t>
      </w:r>
      <w:r w:rsidR="0007796E" w:rsidRPr="00BA3FC5">
        <w:rPr>
          <w:lang w:val="en-US"/>
        </w:rPr>
        <w:t xml:space="preserve">: from </w:t>
      </w:r>
      <w:r w:rsidR="00083B1E" w:rsidRPr="00BA3FC5">
        <w:rPr>
          <w:lang w:val="en-US"/>
        </w:rPr>
        <w:t xml:space="preserve">.72 </w:t>
      </w:r>
      <w:r w:rsidR="0007796E" w:rsidRPr="00BA3FC5">
        <w:rPr>
          <w:lang w:val="en-US"/>
        </w:rPr>
        <w:t xml:space="preserve">to </w:t>
      </w:r>
      <w:r w:rsidR="00083B1E" w:rsidRPr="00BA3FC5">
        <w:rPr>
          <w:lang w:val="en-US"/>
        </w:rPr>
        <w:t xml:space="preserve">.83] </w:t>
      </w:r>
      <w:r w:rsidRPr="00BA3FC5">
        <w:rPr>
          <w:lang w:val="en-US"/>
        </w:rPr>
        <w:t xml:space="preserve">shows that PH also has a positive effect on Aad. The indirect effect (path </w:t>
      </w:r>
      <w:r w:rsidRPr="00BA3FC5">
        <w:rPr>
          <w:i/>
          <w:lang w:val="en-US"/>
        </w:rPr>
        <w:t>a</w:t>
      </w:r>
      <w:r w:rsidRPr="00BA3FC5">
        <w:rPr>
          <w:lang w:val="en-US"/>
        </w:rPr>
        <w:t>*</w:t>
      </w:r>
      <w:r w:rsidRPr="00BA3FC5">
        <w:rPr>
          <w:i/>
          <w:lang w:val="en-US"/>
        </w:rPr>
        <w:t>b</w:t>
      </w:r>
      <w:r w:rsidRPr="00BA3FC5">
        <w:rPr>
          <w:lang w:val="en-US"/>
        </w:rPr>
        <w:t>) of PO on Aad through PH</w:t>
      </w:r>
      <w:r w:rsidR="0007796E" w:rsidRPr="00BA3FC5">
        <w:rPr>
          <w:lang w:val="en-US"/>
        </w:rPr>
        <w:t xml:space="preserve"> is</w:t>
      </w:r>
      <w:r w:rsidRPr="00BA3FC5">
        <w:rPr>
          <w:lang w:val="en-US"/>
        </w:rPr>
        <w:t xml:space="preserve"> significant</w:t>
      </w:r>
      <w:r w:rsidR="0007796E" w:rsidRPr="00BA3FC5">
        <w:rPr>
          <w:lang w:val="en-US"/>
        </w:rPr>
        <w:t xml:space="preserve"> [</w:t>
      </w:r>
      <w:r w:rsidR="0007796E" w:rsidRPr="00BA3FC5">
        <w:rPr>
          <w:i/>
          <w:lang w:val="en-US"/>
        </w:rPr>
        <w:t>β =</w:t>
      </w:r>
      <w:r w:rsidR="0007796E" w:rsidRPr="00BA3FC5">
        <w:rPr>
          <w:lang w:val="en-US"/>
        </w:rPr>
        <w:t xml:space="preserve"> -.3</w:t>
      </w:r>
      <w:r w:rsidR="004525E6" w:rsidRPr="00BA3FC5">
        <w:rPr>
          <w:lang w:val="en-US"/>
        </w:rPr>
        <w:t>4</w:t>
      </w:r>
      <w:r w:rsidR="0007796E" w:rsidRPr="00BA3FC5">
        <w:rPr>
          <w:lang w:val="en-US"/>
        </w:rPr>
        <w:t>; CI</w:t>
      </w:r>
      <w:r w:rsidR="0007796E" w:rsidRPr="00BA3FC5">
        <w:rPr>
          <w:vertAlign w:val="subscript"/>
          <w:lang w:val="en-US"/>
        </w:rPr>
        <w:t>95%</w:t>
      </w:r>
      <w:r w:rsidR="0007796E" w:rsidRPr="00BA3FC5">
        <w:rPr>
          <w:lang w:val="en-US"/>
        </w:rPr>
        <w:t>: from -.4</w:t>
      </w:r>
      <w:r w:rsidR="004525E6" w:rsidRPr="00BA3FC5">
        <w:rPr>
          <w:lang w:val="en-US"/>
        </w:rPr>
        <w:t>3</w:t>
      </w:r>
      <w:r w:rsidR="0007796E" w:rsidRPr="00BA3FC5">
        <w:rPr>
          <w:lang w:val="en-US"/>
        </w:rPr>
        <w:t xml:space="preserve"> to -.26]</w:t>
      </w:r>
      <w:r w:rsidRPr="00BA3FC5">
        <w:rPr>
          <w:lang w:val="en-US"/>
        </w:rPr>
        <w:t>. In other words, PH has a meaningful mediating effect, reducing the negative effect of PO on Aad. Similar results were obtained for PI and SI. However, there was no mediating effect of PH on PO for Ab. Therefore, H3a, H3c and H3d are fully supported.</w:t>
      </w:r>
    </w:p>
    <w:p w14:paraId="13E78F83" w14:textId="77777777" w:rsidR="001D291F" w:rsidRPr="00BA3FC5" w:rsidRDefault="001D291F" w:rsidP="00E61EBC">
      <w:pPr>
        <w:jc w:val="both"/>
        <w:rPr>
          <w:lang w:val="en-US"/>
        </w:rPr>
      </w:pPr>
    </w:p>
    <w:p w14:paraId="5EB9B3C5" w14:textId="5CAE5DB9" w:rsidR="003B3EBE" w:rsidRPr="00BA3FC5" w:rsidRDefault="00E61EBC" w:rsidP="002A2178">
      <w:pPr>
        <w:jc w:val="both"/>
        <w:rPr>
          <w:lang w:val="en-US"/>
        </w:rPr>
      </w:pPr>
      <w:r w:rsidRPr="00BA3FC5">
        <w:rPr>
          <w:lang w:val="en-US"/>
        </w:rPr>
        <w:t xml:space="preserve">Finally, for completeness, </w:t>
      </w:r>
      <w:r w:rsidR="00FD5083" w:rsidRPr="00BA3FC5">
        <w:rPr>
          <w:lang w:val="en-US"/>
        </w:rPr>
        <w:t xml:space="preserve">PROCESS </w:t>
      </w:r>
      <w:r w:rsidRPr="00BA3FC5">
        <w:rPr>
          <w:lang w:val="en-US"/>
        </w:rPr>
        <w:t>Model 59 was used to examine the moderated mediation effect of gender.</w:t>
      </w:r>
      <w:r w:rsidR="000413E6" w:rsidRPr="00BA3FC5">
        <w:rPr>
          <w:lang w:val="en-US"/>
        </w:rPr>
        <w:t xml:space="preserve"> </w:t>
      </w:r>
      <w:r w:rsidRPr="00BA3FC5">
        <w:rPr>
          <w:lang w:val="en-US"/>
        </w:rPr>
        <w:t>That is, whether gender moderates the direct and in-direct effect of PO on Aad through PH. The results show that gender play</w:t>
      </w:r>
      <w:r w:rsidR="004056E2" w:rsidRPr="00BA3FC5">
        <w:rPr>
          <w:lang w:val="en-US"/>
        </w:rPr>
        <w:t>s</w:t>
      </w:r>
      <w:r w:rsidRPr="00BA3FC5">
        <w:rPr>
          <w:lang w:val="en-US"/>
        </w:rPr>
        <w:t xml:space="preserve"> a moderating role in the direct effect of PO on Aad </w:t>
      </w:r>
      <w:r w:rsidR="0007796E" w:rsidRPr="00BA3FC5">
        <w:rPr>
          <w:lang w:val="en-US"/>
        </w:rPr>
        <w:t>[</w:t>
      </w:r>
      <w:r w:rsidRPr="00BA3FC5">
        <w:rPr>
          <w:lang w:val="en-US"/>
        </w:rPr>
        <w:t>PO*Gender</w:t>
      </w:r>
      <w:r w:rsidR="0007796E" w:rsidRPr="00BA3FC5">
        <w:rPr>
          <w:lang w:val="en-US"/>
        </w:rPr>
        <w:t>;</w:t>
      </w:r>
      <w:r w:rsidRPr="00BA3FC5">
        <w:rPr>
          <w:lang w:val="en-US"/>
        </w:rPr>
        <w:t xml:space="preserve"> </w:t>
      </w:r>
      <w:r w:rsidRPr="00BA3FC5">
        <w:rPr>
          <w:i/>
          <w:lang w:val="en-US"/>
        </w:rPr>
        <w:t>β</w:t>
      </w:r>
      <w:r w:rsidRPr="00BA3FC5">
        <w:rPr>
          <w:lang w:val="en-US"/>
        </w:rPr>
        <w:t xml:space="preserve"> = -.</w:t>
      </w:r>
      <w:r w:rsidR="00BE67CC" w:rsidRPr="00BA3FC5">
        <w:rPr>
          <w:lang w:val="en-US"/>
        </w:rPr>
        <w:t>22</w:t>
      </w:r>
      <w:r w:rsidR="0007796E" w:rsidRPr="00BA3FC5">
        <w:rPr>
          <w:lang w:val="en-US"/>
        </w:rPr>
        <w:t>; CI</w:t>
      </w:r>
      <w:r w:rsidR="0007796E" w:rsidRPr="00BA3FC5">
        <w:rPr>
          <w:vertAlign w:val="subscript"/>
          <w:lang w:val="en-US"/>
        </w:rPr>
        <w:t>95%</w:t>
      </w:r>
      <w:r w:rsidR="0007796E" w:rsidRPr="00BA3FC5">
        <w:rPr>
          <w:lang w:val="en-US"/>
        </w:rPr>
        <w:t>: from</w:t>
      </w:r>
      <w:r w:rsidR="00B85BC7" w:rsidRPr="00BA3FC5">
        <w:rPr>
          <w:i/>
          <w:lang w:val="en-US"/>
        </w:rPr>
        <w:t xml:space="preserve"> </w:t>
      </w:r>
      <w:r w:rsidR="00B85BC7" w:rsidRPr="00BA3FC5">
        <w:rPr>
          <w:lang w:val="en-US"/>
        </w:rPr>
        <w:t>-.</w:t>
      </w:r>
      <w:r w:rsidR="00BE67CC" w:rsidRPr="00BA3FC5">
        <w:rPr>
          <w:lang w:val="en-US"/>
        </w:rPr>
        <w:t>35</w:t>
      </w:r>
      <w:r w:rsidR="00B85BC7" w:rsidRPr="00BA3FC5">
        <w:rPr>
          <w:lang w:val="en-US"/>
        </w:rPr>
        <w:t xml:space="preserve"> to -.0</w:t>
      </w:r>
      <w:r w:rsidR="007F432E" w:rsidRPr="00BA3FC5">
        <w:rPr>
          <w:lang w:val="en-US"/>
        </w:rPr>
        <w:t>9</w:t>
      </w:r>
      <w:r w:rsidR="00B85BC7" w:rsidRPr="00BA3FC5">
        <w:rPr>
          <w:lang w:val="en-US"/>
        </w:rPr>
        <w:t>]</w:t>
      </w:r>
      <w:r w:rsidRPr="00BA3FC5">
        <w:rPr>
          <w:lang w:val="en-US"/>
        </w:rPr>
        <w:t>. For women, the</w:t>
      </w:r>
      <w:r w:rsidR="00423A98" w:rsidRPr="00BA3FC5">
        <w:rPr>
          <w:lang w:val="en-US"/>
        </w:rPr>
        <w:t xml:space="preserve"> negative</w:t>
      </w:r>
      <w:r w:rsidRPr="00BA3FC5">
        <w:rPr>
          <w:lang w:val="en-US"/>
        </w:rPr>
        <w:t xml:space="preserve"> direct effect of PO on Aad is significant</w:t>
      </w:r>
      <w:r w:rsidR="00B85BC7" w:rsidRPr="00BA3FC5">
        <w:rPr>
          <w:lang w:val="en-US"/>
        </w:rPr>
        <w:t xml:space="preserve"> [</w:t>
      </w:r>
      <w:r w:rsidR="00B85BC7" w:rsidRPr="00BA3FC5">
        <w:rPr>
          <w:i/>
          <w:lang w:val="en-US"/>
        </w:rPr>
        <w:t>β =</w:t>
      </w:r>
      <w:r w:rsidR="00B85BC7" w:rsidRPr="00BA3FC5">
        <w:rPr>
          <w:lang w:val="en-US"/>
        </w:rPr>
        <w:t xml:space="preserve"> -.</w:t>
      </w:r>
      <w:r w:rsidR="007F432E" w:rsidRPr="00BA3FC5">
        <w:rPr>
          <w:lang w:val="en-US"/>
        </w:rPr>
        <w:t>24</w:t>
      </w:r>
      <w:r w:rsidR="00B85BC7" w:rsidRPr="00BA3FC5">
        <w:rPr>
          <w:lang w:val="en-US"/>
        </w:rPr>
        <w:t>; CI</w:t>
      </w:r>
      <w:r w:rsidR="00B85BC7" w:rsidRPr="00BA3FC5">
        <w:rPr>
          <w:vertAlign w:val="subscript"/>
          <w:lang w:val="en-US"/>
        </w:rPr>
        <w:t>95%</w:t>
      </w:r>
      <w:r w:rsidR="00B85BC7" w:rsidRPr="00BA3FC5">
        <w:rPr>
          <w:lang w:val="en-US"/>
        </w:rPr>
        <w:t>: from -.</w:t>
      </w:r>
      <w:r w:rsidR="007F432E" w:rsidRPr="00BA3FC5">
        <w:rPr>
          <w:lang w:val="en-US"/>
        </w:rPr>
        <w:t>33</w:t>
      </w:r>
      <w:r w:rsidR="00B85BC7" w:rsidRPr="00BA3FC5">
        <w:rPr>
          <w:lang w:val="en-US"/>
        </w:rPr>
        <w:t xml:space="preserve"> to -.</w:t>
      </w:r>
      <w:r w:rsidR="007F432E" w:rsidRPr="00BA3FC5">
        <w:rPr>
          <w:lang w:val="en-US"/>
        </w:rPr>
        <w:t>15</w:t>
      </w:r>
      <w:r w:rsidR="00B85BC7" w:rsidRPr="00BA3FC5">
        <w:rPr>
          <w:lang w:val="en-US"/>
        </w:rPr>
        <w:t xml:space="preserve">]. </w:t>
      </w:r>
      <w:r w:rsidRPr="00BA3FC5">
        <w:rPr>
          <w:lang w:val="en-US"/>
        </w:rPr>
        <w:t xml:space="preserve">While for men, there is no direct effect. For both men </w:t>
      </w:r>
      <w:r w:rsidR="00B85BC7" w:rsidRPr="00BA3FC5">
        <w:rPr>
          <w:lang w:val="en-US"/>
        </w:rPr>
        <w:t>[</w:t>
      </w:r>
      <w:r w:rsidRPr="00BA3FC5">
        <w:rPr>
          <w:i/>
          <w:lang w:val="en-US"/>
        </w:rPr>
        <w:t>β</w:t>
      </w:r>
      <w:r w:rsidRPr="00BA3FC5">
        <w:rPr>
          <w:lang w:val="en-US"/>
        </w:rPr>
        <w:t xml:space="preserve"> = -.2</w:t>
      </w:r>
      <w:r w:rsidR="007F432E" w:rsidRPr="00BA3FC5">
        <w:rPr>
          <w:lang w:val="en-US"/>
        </w:rPr>
        <w:t>7</w:t>
      </w:r>
      <w:r w:rsidR="00B85BC7" w:rsidRPr="00BA3FC5">
        <w:rPr>
          <w:lang w:val="en-US"/>
        </w:rPr>
        <w:t>;</w:t>
      </w:r>
      <w:r w:rsidRPr="00BA3FC5">
        <w:rPr>
          <w:lang w:val="en-US"/>
        </w:rPr>
        <w:t xml:space="preserve"> CI</w:t>
      </w:r>
      <w:r w:rsidR="00B85BC7" w:rsidRPr="00BA3FC5">
        <w:rPr>
          <w:vertAlign w:val="subscript"/>
          <w:lang w:val="en-US"/>
        </w:rPr>
        <w:t>95%</w:t>
      </w:r>
      <w:r w:rsidR="00B85BC7" w:rsidRPr="00BA3FC5">
        <w:rPr>
          <w:lang w:val="en-US"/>
        </w:rPr>
        <w:t>: from</w:t>
      </w:r>
      <w:r w:rsidRPr="00BA3FC5">
        <w:rPr>
          <w:lang w:val="en-US"/>
        </w:rPr>
        <w:t xml:space="preserve"> -.4</w:t>
      </w:r>
      <w:r w:rsidR="007F432E" w:rsidRPr="00BA3FC5">
        <w:rPr>
          <w:lang w:val="en-US"/>
        </w:rPr>
        <w:t>1</w:t>
      </w:r>
      <w:r w:rsidR="00B85BC7" w:rsidRPr="00BA3FC5">
        <w:rPr>
          <w:lang w:val="en-US"/>
        </w:rPr>
        <w:t xml:space="preserve"> to</w:t>
      </w:r>
      <w:r w:rsidRPr="00BA3FC5">
        <w:rPr>
          <w:lang w:val="en-US"/>
        </w:rPr>
        <w:t xml:space="preserve"> -.1</w:t>
      </w:r>
      <w:r w:rsidR="007F432E" w:rsidRPr="00BA3FC5">
        <w:rPr>
          <w:lang w:val="en-US"/>
        </w:rPr>
        <w:t>5</w:t>
      </w:r>
      <w:r w:rsidR="005A68D2" w:rsidRPr="00BA3FC5">
        <w:rPr>
          <w:lang w:val="en-US"/>
        </w:rPr>
        <w:t>]</w:t>
      </w:r>
      <w:r w:rsidRPr="00BA3FC5">
        <w:rPr>
          <w:lang w:val="en-US"/>
        </w:rPr>
        <w:t xml:space="preserve"> and women </w:t>
      </w:r>
      <w:r w:rsidR="005A68D2" w:rsidRPr="00BA3FC5">
        <w:rPr>
          <w:lang w:val="en-US"/>
        </w:rPr>
        <w:t>[</w:t>
      </w:r>
      <w:r w:rsidRPr="00BA3FC5">
        <w:rPr>
          <w:i/>
          <w:lang w:val="en-US"/>
        </w:rPr>
        <w:t>β</w:t>
      </w:r>
      <w:r w:rsidRPr="00BA3FC5">
        <w:rPr>
          <w:lang w:val="en-US"/>
        </w:rPr>
        <w:t xml:space="preserve"> = -.</w:t>
      </w:r>
      <w:r w:rsidR="005A68D2" w:rsidRPr="00BA3FC5">
        <w:rPr>
          <w:lang w:val="en-US"/>
        </w:rPr>
        <w:t>3</w:t>
      </w:r>
      <w:r w:rsidR="007F432E" w:rsidRPr="00BA3FC5">
        <w:rPr>
          <w:lang w:val="en-US"/>
        </w:rPr>
        <w:t>7</w:t>
      </w:r>
      <w:r w:rsidR="005A68D2" w:rsidRPr="00BA3FC5">
        <w:rPr>
          <w:lang w:val="en-US"/>
        </w:rPr>
        <w:t>;</w:t>
      </w:r>
      <w:r w:rsidRPr="00BA3FC5">
        <w:rPr>
          <w:lang w:val="en-US"/>
        </w:rPr>
        <w:t xml:space="preserve"> CI</w:t>
      </w:r>
      <w:r w:rsidR="005A68D2" w:rsidRPr="00BA3FC5">
        <w:rPr>
          <w:vertAlign w:val="subscript"/>
          <w:lang w:val="en-US"/>
        </w:rPr>
        <w:t>95%</w:t>
      </w:r>
      <w:r w:rsidR="005A68D2" w:rsidRPr="00BA3FC5">
        <w:rPr>
          <w:lang w:val="en-US"/>
        </w:rPr>
        <w:t>: from -.4</w:t>
      </w:r>
      <w:r w:rsidR="007F432E" w:rsidRPr="00BA3FC5">
        <w:rPr>
          <w:lang w:val="en-US"/>
        </w:rPr>
        <w:t>7</w:t>
      </w:r>
      <w:r w:rsidR="005A68D2" w:rsidRPr="00BA3FC5">
        <w:rPr>
          <w:lang w:val="en-US"/>
        </w:rPr>
        <w:t xml:space="preserve"> to</w:t>
      </w:r>
      <w:r w:rsidRPr="00BA3FC5">
        <w:rPr>
          <w:lang w:val="en-US"/>
        </w:rPr>
        <w:t xml:space="preserve"> -</w:t>
      </w:r>
      <w:r w:rsidR="005A68D2" w:rsidRPr="00BA3FC5">
        <w:rPr>
          <w:lang w:val="en-US"/>
        </w:rPr>
        <w:t>.</w:t>
      </w:r>
      <w:r w:rsidR="007F432E" w:rsidRPr="00BA3FC5">
        <w:rPr>
          <w:lang w:val="en-US"/>
        </w:rPr>
        <w:t>27</w:t>
      </w:r>
      <w:r w:rsidR="005A68D2" w:rsidRPr="00BA3FC5">
        <w:rPr>
          <w:lang w:val="en-US"/>
        </w:rPr>
        <w:t>]</w:t>
      </w:r>
      <w:r w:rsidRPr="00BA3FC5">
        <w:rPr>
          <w:lang w:val="en-US"/>
        </w:rPr>
        <w:t xml:space="preserve">, the indirect effect </w:t>
      </w:r>
      <w:r w:rsidR="000413E6" w:rsidRPr="00BA3FC5">
        <w:rPr>
          <w:lang w:val="en-US"/>
        </w:rPr>
        <w:t>is equivalent</w:t>
      </w:r>
      <w:r w:rsidR="009A00FD" w:rsidRPr="00BA3FC5">
        <w:rPr>
          <w:lang w:val="en-US"/>
        </w:rPr>
        <w:t>.</w:t>
      </w:r>
      <w:r w:rsidR="007F432E" w:rsidRPr="00BA3FC5">
        <w:rPr>
          <w:lang w:val="en-US"/>
        </w:rPr>
        <w:t xml:space="preserve"> Similar results were obtained for Ab. For</w:t>
      </w:r>
      <w:r w:rsidR="003E72F5" w:rsidRPr="00BA3FC5">
        <w:rPr>
          <w:lang w:val="en-US"/>
        </w:rPr>
        <w:t xml:space="preserve"> SI and PI, the negative effect of PO </w:t>
      </w:r>
      <w:r w:rsidR="006A7D21" w:rsidRPr="00BA3FC5">
        <w:rPr>
          <w:lang w:val="en-US"/>
        </w:rPr>
        <w:t>is</w:t>
      </w:r>
      <w:r w:rsidR="003E72F5" w:rsidRPr="00BA3FC5">
        <w:rPr>
          <w:lang w:val="en-US"/>
        </w:rPr>
        <w:t xml:space="preserve"> not moderated by gender.</w:t>
      </w:r>
      <w:r w:rsidR="007F432E" w:rsidRPr="00BA3FC5">
        <w:rPr>
          <w:lang w:val="en-US"/>
        </w:rPr>
        <w:t xml:space="preserve"> </w:t>
      </w:r>
      <w:r w:rsidRPr="00BA3FC5">
        <w:rPr>
          <w:lang w:val="en-US"/>
        </w:rPr>
        <w:t>The results indicate that the mediation effect of PH on PO</w:t>
      </w:r>
      <w:r w:rsidR="000F6B3B" w:rsidRPr="00BA3FC5">
        <w:rPr>
          <w:lang w:val="en-US"/>
        </w:rPr>
        <w:t xml:space="preserve"> is moderated by gender with the mediating</w:t>
      </w:r>
      <w:r w:rsidR="008A027D" w:rsidRPr="00BA3FC5">
        <w:rPr>
          <w:lang w:val="en-US"/>
        </w:rPr>
        <w:t xml:space="preserve"> effect of PH</w:t>
      </w:r>
      <w:r w:rsidRPr="00BA3FC5">
        <w:rPr>
          <w:lang w:val="en-US"/>
        </w:rPr>
        <w:t xml:space="preserve"> </w:t>
      </w:r>
      <w:r w:rsidR="000F6B3B" w:rsidRPr="00BA3FC5">
        <w:rPr>
          <w:lang w:val="en-US"/>
        </w:rPr>
        <w:t>being stronger amongst</w:t>
      </w:r>
      <w:r w:rsidRPr="00BA3FC5">
        <w:rPr>
          <w:lang w:val="en-US"/>
        </w:rPr>
        <w:t xml:space="preserve"> women compared to men.  </w:t>
      </w:r>
    </w:p>
    <w:p w14:paraId="4ACE6325" w14:textId="77777777" w:rsidR="002A2178" w:rsidRPr="00BA3FC5" w:rsidRDefault="002A2178" w:rsidP="002A2178">
      <w:pPr>
        <w:jc w:val="both"/>
        <w:rPr>
          <w:lang w:val="en-US"/>
        </w:rPr>
      </w:pPr>
    </w:p>
    <w:p w14:paraId="35221370" w14:textId="0F99F8CB" w:rsidR="00F8413A" w:rsidRPr="00BA3FC5" w:rsidRDefault="00FF1AFE" w:rsidP="005818D7">
      <w:pPr>
        <w:jc w:val="both"/>
        <w:rPr>
          <w:lang w:val="en-US"/>
        </w:rPr>
      </w:pPr>
      <w:r w:rsidRPr="00BA3FC5">
        <w:rPr>
          <w:lang w:val="en-US"/>
        </w:rPr>
        <w:lastRenderedPageBreak/>
        <w:t xml:space="preserve">In summary, </w:t>
      </w:r>
      <w:r w:rsidR="005275CE" w:rsidRPr="00BA3FC5">
        <w:rPr>
          <w:lang w:val="en-US"/>
        </w:rPr>
        <w:t>Study 1 identifies significant differences between men and women regarding sharing intentions, especially in the case of sexual humor</w:t>
      </w:r>
      <w:r w:rsidR="003136B1" w:rsidRPr="00BA3FC5">
        <w:rPr>
          <w:lang w:val="en-US"/>
        </w:rPr>
        <w:t>. A</w:t>
      </w:r>
      <w:r w:rsidR="00E83855" w:rsidRPr="00BA3FC5">
        <w:rPr>
          <w:lang w:val="en-US"/>
        </w:rPr>
        <w:t>s a</w:t>
      </w:r>
      <w:r w:rsidRPr="00BA3FC5">
        <w:rPr>
          <w:lang w:val="en-US"/>
        </w:rPr>
        <w:t>n advantage of</w:t>
      </w:r>
      <w:r w:rsidR="005275CE" w:rsidRPr="00BA3FC5">
        <w:rPr>
          <w:lang w:val="en-US"/>
        </w:rPr>
        <w:t xml:space="preserve"> socia</w:t>
      </w:r>
      <w:r w:rsidRPr="00BA3FC5">
        <w:rPr>
          <w:lang w:val="en-US"/>
        </w:rPr>
        <w:t xml:space="preserve">l </w:t>
      </w:r>
      <w:r w:rsidR="005275CE" w:rsidRPr="00BA3FC5">
        <w:rPr>
          <w:lang w:val="en-US"/>
        </w:rPr>
        <w:t xml:space="preserve">media </w:t>
      </w:r>
      <w:r w:rsidR="00E83855" w:rsidRPr="00BA3FC5">
        <w:rPr>
          <w:lang w:val="en-US"/>
        </w:rPr>
        <w:t>advertisements</w:t>
      </w:r>
      <w:r w:rsidR="005275CE" w:rsidRPr="00BA3FC5">
        <w:rPr>
          <w:lang w:val="en-US"/>
        </w:rPr>
        <w:t xml:space="preserve"> is the potential for secondary audiences viewing the content through sharing, </w:t>
      </w:r>
      <w:r w:rsidRPr="00BA3FC5">
        <w:rPr>
          <w:lang w:val="en-US"/>
        </w:rPr>
        <w:t xml:space="preserve">Study 2 uses the same stimuli as Study 1 to consider how sharing decisions are affected by </w:t>
      </w:r>
      <w:r w:rsidR="005275CE" w:rsidRPr="00BA3FC5">
        <w:rPr>
          <w:lang w:val="en-US"/>
        </w:rPr>
        <w:t xml:space="preserve">self-presentation and social anxiety in the presence of audience diversity. </w:t>
      </w:r>
    </w:p>
    <w:p w14:paraId="1CCAEEAF" w14:textId="77777777" w:rsidR="00EC2CDE" w:rsidRPr="00BA3FC5" w:rsidRDefault="00EC2CDE" w:rsidP="005818D7">
      <w:pPr>
        <w:jc w:val="both"/>
        <w:rPr>
          <w:lang w:val="en-US"/>
        </w:rPr>
      </w:pPr>
    </w:p>
    <w:p w14:paraId="096DF050" w14:textId="519AFA53" w:rsidR="00CF6FA2" w:rsidRPr="00BA3FC5" w:rsidRDefault="00F8413A" w:rsidP="00A95BDE">
      <w:pPr>
        <w:jc w:val="both"/>
        <w:rPr>
          <w:b/>
          <w:bCs/>
          <w:lang w:val="en-US"/>
        </w:rPr>
      </w:pPr>
      <w:r w:rsidRPr="00BA3FC5">
        <w:rPr>
          <w:b/>
          <w:bCs/>
          <w:lang w:val="en-US"/>
        </w:rPr>
        <w:t>STUDY 2</w:t>
      </w:r>
    </w:p>
    <w:p w14:paraId="52458E6A" w14:textId="4B107889" w:rsidR="00F8413A" w:rsidRPr="00BA3FC5" w:rsidRDefault="00A95BDE" w:rsidP="00F8413A">
      <w:pPr>
        <w:jc w:val="both"/>
        <w:rPr>
          <w:i/>
          <w:iCs/>
          <w:lang w:val="en-US"/>
        </w:rPr>
      </w:pPr>
      <w:r w:rsidRPr="00BA3FC5">
        <w:rPr>
          <w:i/>
          <w:iCs/>
          <w:lang w:val="en-US"/>
        </w:rPr>
        <w:t>Method</w:t>
      </w:r>
    </w:p>
    <w:p w14:paraId="073C2029" w14:textId="1C0E7334" w:rsidR="00E72FB7" w:rsidRPr="00BA3FC5" w:rsidRDefault="00297E39" w:rsidP="0013430D">
      <w:pPr>
        <w:jc w:val="both"/>
        <w:rPr>
          <w:lang w:val="en-US"/>
        </w:rPr>
      </w:pPr>
      <w:r w:rsidRPr="00BA3FC5">
        <w:rPr>
          <w:lang w:val="en-US"/>
        </w:rPr>
        <w:t>In Study 2, o</w:t>
      </w:r>
      <w:r w:rsidR="009A564F" w:rsidRPr="00BA3FC5">
        <w:rPr>
          <w:lang w:val="en-US"/>
        </w:rPr>
        <w:t xml:space="preserve">nly </w:t>
      </w:r>
      <w:r w:rsidR="008874D2" w:rsidRPr="00BA3FC5">
        <w:rPr>
          <w:lang w:val="en-US"/>
        </w:rPr>
        <w:t>the</w:t>
      </w:r>
      <w:r w:rsidR="004A1777" w:rsidRPr="00BA3FC5">
        <w:rPr>
          <w:lang w:val="en-US"/>
        </w:rPr>
        <w:t xml:space="preserve"> high intensity</w:t>
      </w:r>
      <w:r w:rsidR="009A564F" w:rsidRPr="00BA3FC5">
        <w:rPr>
          <w:lang w:val="en-US"/>
        </w:rPr>
        <w:t xml:space="preserve"> sexual and violent versions of the </w:t>
      </w:r>
      <w:r w:rsidR="00C50320" w:rsidRPr="00BA3FC5">
        <w:rPr>
          <w:lang w:val="en-US"/>
        </w:rPr>
        <w:t>advertisements</w:t>
      </w:r>
      <w:r w:rsidR="009A564F" w:rsidRPr="00BA3FC5">
        <w:rPr>
          <w:lang w:val="en-US"/>
        </w:rPr>
        <w:t xml:space="preserve"> used in Study 1 were employed</w:t>
      </w:r>
      <w:r w:rsidR="00E72FB7" w:rsidRPr="00BA3FC5">
        <w:rPr>
          <w:lang w:val="en-US"/>
        </w:rPr>
        <w:t xml:space="preserve"> in a 3 × 2 experimental </w:t>
      </w:r>
      <w:proofErr w:type="gramStart"/>
      <w:r w:rsidR="00E72FB7" w:rsidRPr="00BA3FC5">
        <w:rPr>
          <w:lang w:val="en-US"/>
        </w:rPr>
        <w:t>design</w:t>
      </w:r>
      <w:proofErr w:type="gramEnd"/>
      <w:r w:rsidR="009A564F" w:rsidRPr="00BA3FC5">
        <w:rPr>
          <w:lang w:val="en-US"/>
        </w:rPr>
        <w:t xml:space="preserve">. The IR version of the </w:t>
      </w:r>
      <w:r w:rsidR="00C50320" w:rsidRPr="00BA3FC5">
        <w:rPr>
          <w:lang w:val="en-US"/>
        </w:rPr>
        <w:t xml:space="preserve">advertisement </w:t>
      </w:r>
      <w:r w:rsidR="009A564F" w:rsidRPr="00BA3FC5">
        <w:rPr>
          <w:lang w:val="en-US"/>
        </w:rPr>
        <w:t>was again used as a control.</w:t>
      </w:r>
      <w:r w:rsidR="008874D2" w:rsidRPr="00BA3FC5">
        <w:rPr>
          <w:lang w:val="en-US"/>
        </w:rPr>
        <w:t xml:space="preserve"> </w:t>
      </w:r>
      <w:r w:rsidR="00E72FB7" w:rsidRPr="00BA3FC5">
        <w:rPr>
          <w:lang w:val="en-US"/>
        </w:rPr>
        <w:t xml:space="preserve">Dependent variables were audience diversity, social anxiety, and sharing intentions (publicly, privately, and within groups). Need </w:t>
      </w:r>
      <w:r w:rsidR="00C50320" w:rsidRPr="00BA3FC5">
        <w:rPr>
          <w:lang w:val="en-US"/>
        </w:rPr>
        <w:t>for</w:t>
      </w:r>
      <w:r w:rsidR="00E72FB7" w:rsidRPr="00BA3FC5">
        <w:rPr>
          <w:lang w:val="en-US"/>
        </w:rPr>
        <w:t xml:space="preserve"> Humor (NFH</w:t>
      </w:r>
      <w:r w:rsidR="003F1E68" w:rsidRPr="00BA3FC5">
        <w:rPr>
          <w:lang w:val="en-US"/>
        </w:rPr>
        <w:t xml:space="preserve">), </w:t>
      </w:r>
      <w:r w:rsidR="00C50320" w:rsidRPr="00BA3FC5">
        <w:rPr>
          <w:lang w:val="en-US"/>
        </w:rPr>
        <w:t>P</w:t>
      </w:r>
      <w:r w:rsidR="003F1E68" w:rsidRPr="00BA3FC5">
        <w:rPr>
          <w:lang w:val="en-US"/>
        </w:rPr>
        <w:t>erceived</w:t>
      </w:r>
      <w:r w:rsidR="00E72FB7" w:rsidRPr="00BA3FC5">
        <w:rPr>
          <w:lang w:val="en-US"/>
        </w:rPr>
        <w:t xml:space="preserve"> </w:t>
      </w:r>
      <w:r w:rsidR="00C50320" w:rsidRPr="00BA3FC5">
        <w:rPr>
          <w:lang w:val="en-US"/>
        </w:rPr>
        <w:t>Humor</w:t>
      </w:r>
      <w:r w:rsidR="00E72FB7" w:rsidRPr="00BA3FC5">
        <w:rPr>
          <w:lang w:val="en-US"/>
        </w:rPr>
        <w:t xml:space="preserve"> (PH)</w:t>
      </w:r>
      <w:r w:rsidR="00CD3E9A" w:rsidRPr="00BA3FC5">
        <w:rPr>
          <w:lang w:val="en-US"/>
        </w:rPr>
        <w:t xml:space="preserve">, and </w:t>
      </w:r>
      <w:r w:rsidR="00C50320" w:rsidRPr="00BA3FC5">
        <w:rPr>
          <w:lang w:val="en-US"/>
        </w:rPr>
        <w:t>P</w:t>
      </w:r>
      <w:r w:rsidR="00CD3E9A" w:rsidRPr="00BA3FC5">
        <w:rPr>
          <w:lang w:val="en-US"/>
        </w:rPr>
        <w:t xml:space="preserve">erceived </w:t>
      </w:r>
      <w:r w:rsidR="00F113B9" w:rsidRPr="00BA3FC5">
        <w:rPr>
          <w:lang w:val="en-US"/>
        </w:rPr>
        <w:t>Offence</w:t>
      </w:r>
      <w:r w:rsidR="00CD3E9A" w:rsidRPr="00BA3FC5">
        <w:rPr>
          <w:lang w:val="en-US"/>
        </w:rPr>
        <w:t xml:space="preserve"> (PO)</w:t>
      </w:r>
      <w:r w:rsidR="00E72FB7" w:rsidRPr="00BA3FC5">
        <w:rPr>
          <w:lang w:val="en-US"/>
        </w:rPr>
        <w:t xml:space="preserve"> were included as control variables.  </w:t>
      </w:r>
    </w:p>
    <w:p w14:paraId="09F21246" w14:textId="26B3C207" w:rsidR="00D05409" w:rsidRPr="00BA3FC5" w:rsidRDefault="00D05409" w:rsidP="00F8413A">
      <w:pPr>
        <w:jc w:val="both"/>
        <w:rPr>
          <w:lang w:val="en-US"/>
        </w:rPr>
      </w:pPr>
    </w:p>
    <w:p w14:paraId="5128E0A4" w14:textId="77777777" w:rsidR="00D05409" w:rsidRPr="00BA3FC5" w:rsidRDefault="00D05409" w:rsidP="00D05409">
      <w:pPr>
        <w:pStyle w:val="Newparagraph"/>
        <w:ind w:firstLine="0"/>
        <w:jc w:val="both"/>
        <w:rPr>
          <w:bCs/>
          <w:i/>
          <w:lang w:val="en-US"/>
        </w:rPr>
      </w:pPr>
      <w:r w:rsidRPr="00BA3FC5">
        <w:rPr>
          <w:bCs/>
          <w:i/>
          <w:lang w:val="en-US"/>
        </w:rPr>
        <w:t>Sample and data collection procedures</w:t>
      </w:r>
    </w:p>
    <w:p w14:paraId="3BAE2F78" w14:textId="3D8C4256" w:rsidR="00E43495" w:rsidRDefault="00E72FB7" w:rsidP="005A54A1">
      <w:pPr>
        <w:pStyle w:val="Newparagraph"/>
        <w:ind w:firstLine="0"/>
        <w:jc w:val="both"/>
        <w:rPr>
          <w:lang w:val="en-US"/>
        </w:rPr>
      </w:pPr>
      <w:r w:rsidRPr="00BA3FC5">
        <w:rPr>
          <w:lang w:val="en-US"/>
        </w:rPr>
        <w:t xml:space="preserve">Prolific </w:t>
      </w:r>
      <w:r w:rsidR="00D05409" w:rsidRPr="00BA3FC5">
        <w:rPr>
          <w:lang w:val="en-US"/>
        </w:rPr>
        <w:t xml:space="preserve">recruited </w:t>
      </w:r>
      <w:r w:rsidR="00D926F0" w:rsidRPr="00BA3FC5">
        <w:rPr>
          <w:lang w:val="en-US"/>
        </w:rPr>
        <w:t>553</w:t>
      </w:r>
      <w:r w:rsidR="00D05409" w:rsidRPr="00BA3FC5">
        <w:rPr>
          <w:lang w:val="en-US"/>
        </w:rPr>
        <w:t xml:space="preserve"> subjects from its UK panelists, who received </w:t>
      </w:r>
      <w:r w:rsidR="00C50320" w:rsidRPr="00BA3FC5">
        <w:rPr>
          <w:lang w:val="en-US"/>
        </w:rPr>
        <w:t>payment</w:t>
      </w:r>
      <w:r w:rsidR="00D05409" w:rsidRPr="00BA3FC5">
        <w:rPr>
          <w:lang w:val="en-US"/>
        </w:rPr>
        <w:t xml:space="preserve"> for </w:t>
      </w:r>
      <w:r w:rsidR="00C50320" w:rsidRPr="00BA3FC5">
        <w:rPr>
          <w:lang w:val="en-US"/>
        </w:rPr>
        <w:t xml:space="preserve">their </w:t>
      </w:r>
      <w:r w:rsidR="00D05409" w:rsidRPr="00BA3FC5">
        <w:rPr>
          <w:lang w:val="en-US"/>
        </w:rPr>
        <w:t xml:space="preserve">participation. </w:t>
      </w:r>
      <w:r w:rsidR="00D926F0" w:rsidRPr="00BA3FC5">
        <w:rPr>
          <w:lang w:val="en-US"/>
        </w:rPr>
        <w:t xml:space="preserve">Being active </w:t>
      </w:r>
      <w:r w:rsidR="00A4043A" w:rsidRPr="00BA3FC5">
        <w:rPr>
          <w:lang w:val="en-US"/>
        </w:rPr>
        <w:t xml:space="preserve">on </w:t>
      </w:r>
      <w:r w:rsidR="00D926F0" w:rsidRPr="00BA3FC5">
        <w:rPr>
          <w:lang w:val="en-US"/>
        </w:rPr>
        <w:t xml:space="preserve">Facebook </w:t>
      </w:r>
      <w:r w:rsidR="00D05409" w:rsidRPr="00BA3FC5">
        <w:rPr>
          <w:lang w:val="en-US"/>
        </w:rPr>
        <w:t>was the key sampling unit,</w:t>
      </w:r>
      <w:r w:rsidR="0067492B" w:rsidRPr="00BA3FC5">
        <w:rPr>
          <w:lang w:val="en-US"/>
        </w:rPr>
        <w:t xml:space="preserve"> as was gender</w:t>
      </w:r>
      <w:r w:rsidR="00D926F0" w:rsidRPr="00BA3FC5">
        <w:rPr>
          <w:lang w:val="en-US"/>
        </w:rPr>
        <w:t xml:space="preserve"> with </w:t>
      </w:r>
      <w:r w:rsidR="0067492B" w:rsidRPr="00BA3FC5">
        <w:rPr>
          <w:lang w:val="en-US"/>
        </w:rPr>
        <w:t>the</w:t>
      </w:r>
      <w:r w:rsidR="00D05409" w:rsidRPr="00BA3FC5">
        <w:rPr>
          <w:lang w:val="en-US"/>
        </w:rPr>
        <w:t xml:space="preserve"> final sample consist</w:t>
      </w:r>
      <w:r w:rsidR="00637FA6" w:rsidRPr="00BA3FC5">
        <w:rPr>
          <w:lang w:val="en-US"/>
        </w:rPr>
        <w:t>ing</w:t>
      </w:r>
      <w:r w:rsidR="00D05409" w:rsidRPr="00BA3FC5">
        <w:rPr>
          <w:lang w:val="en-US"/>
        </w:rPr>
        <w:t xml:space="preserve"> of </w:t>
      </w:r>
      <w:r w:rsidR="0067492B" w:rsidRPr="00BA3FC5">
        <w:rPr>
          <w:lang w:val="en-US"/>
        </w:rPr>
        <w:t>49</w:t>
      </w:r>
      <w:r w:rsidR="00D05409" w:rsidRPr="00BA3FC5">
        <w:rPr>
          <w:lang w:val="en-US"/>
        </w:rPr>
        <w:t>% men</w:t>
      </w:r>
      <w:r w:rsidR="00AA1D0B" w:rsidRPr="00BA3FC5">
        <w:rPr>
          <w:lang w:val="en-US"/>
        </w:rPr>
        <w:t>. The mean age profile of subjects was</w:t>
      </w:r>
      <w:r w:rsidR="00637FA6" w:rsidRPr="00BA3FC5">
        <w:rPr>
          <w:lang w:val="en-US"/>
        </w:rPr>
        <w:t xml:space="preserve"> 32.7 (</w:t>
      </w:r>
      <w:r w:rsidR="00637FA6" w:rsidRPr="00BA3FC5">
        <w:rPr>
          <w:i/>
          <w:iCs/>
          <w:lang w:val="en-US"/>
        </w:rPr>
        <w:t>SD</w:t>
      </w:r>
      <w:r w:rsidR="00637FA6" w:rsidRPr="00BA3FC5">
        <w:rPr>
          <w:lang w:val="en-US"/>
        </w:rPr>
        <w:t xml:space="preserve"> = 11.3)</w:t>
      </w:r>
      <w:r w:rsidR="0067492B" w:rsidRPr="00BA3FC5">
        <w:rPr>
          <w:lang w:val="en-US"/>
        </w:rPr>
        <w:t xml:space="preserve">. </w:t>
      </w:r>
      <w:r w:rsidRPr="00BA3FC5">
        <w:rPr>
          <w:lang w:val="en-US"/>
        </w:rPr>
        <w:t>Subjects were assigned randomly to one of three advertisements (</w:t>
      </w:r>
      <w:proofErr w:type="spellStart"/>
      <w:r w:rsidRPr="00BA3FC5">
        <w:rPr>
          <w:lang w:val="en-US"/>
        </w:rPr>
        <w:t>ad</w:t>
      </w:r>
      <w:r w:rsidRPr="00BA3FC5">
        <w:rPr>
          <w:vertAlign w:val="subscript"/>
          <w:lang w:val="en-US"/>
        </w:rPr>
        <w:t>IR</w:t>
      </w:r>
      <w:proofErr w:type="spellEnd"/>
      <w:r w:rsidRPr="00BA3FC5">
        <w:rPr>
          <w:vertAlign w:val="subscript"/>
          <w:lang w:val="en-US"/>
        </w:rPr>
        <w:t>-control</w:t>
      </w:r>
      <w:r w:rsidRPr="00BA3FC5">
        <w:rPr>
          <w:lang w:val="en-US"/>
        </w:rPr>
        <w:t xml:space="preserve">: </w:t>
      </w:r>
      <w:r w:rsidRPr="00BA3FC5">
        <w:rPr>
          <w:i/>
          <w:iCs/>
          <w:lang w:val="en-US"/>
        </w:rPr>
        <w:t>n</w:t>
      </w:r>
      <w:r w:rsidRPr="00BA3FC5">
        <w:rPr>
          <w:lang w:val="en-US"/>
        </w:rPr>
        <w:t xml:space="preserve"> = 184, </w:t>
      </w:r>
      <w:proofErr w:type="spellStart"/>
      <w:r w:rsidRPr="00BA3FC5">
        <w:rPr>
          <w:lang w:val="en-US"/>
        </w:rPr>
        <w:t>ad</w:t>
      </w:r>
      <w:r w:rsidRPr="00BA3FC5">
        <w:rPr>
          <w:vertAlign w:val="subscript"/>
          <w:lang w:val="en-US"/>
        </w:rPr>
        <w:t>Sexual</w:t>
      </w:r>
      <w:proofErr w:type="spellEnd"/>
      <w:r w:rsidRPr="00BA3FC5">
        <w:rPr>
          <w:lang w:val="en-US"/>
        </w:rPr>
        <w:t>:</w:t>
      </w:r>
      <w:r w:rsidRPr="00BA3FC5">
        <w:rPr>
          <w:i/>
          <w:iCs/>
          <w:lang w:val="en-US"/>
        </w:rPr>
        <w:t xml:space="preserve"> n</w:t>
      </w:r>
      <w:r w:rsidRPr="00BA3FC5">
        <w:rPr>
          <w:lang w:val="en-US"/>
        </w:rPr>
        <w:t xml:space="preserve"> = 184, </w:t>
      </w:r>
      <w:proofErr w:type="spellStart"/>
      <w:r w:rsidRPr="00BA3FC5">
        <w:rPr>
          <w:lang w:val="en-US"/>
        </w:rPr>
        <w:t>ad</w:t>
      </w:r>
      <w:r w:rsidRPr="00BA3FC5">
        <w:rPr>
          <w:vertAlign w:val="subscript"/>
          <w:lang w:val="en-US"/>
        </w:rPr>
        <w:t>Violent</w:t>
      </w:r>
      <w:proofErr w:type="spellEnd"/>
      <w:r w:rsidRPr="00BA3FC5">
        <w:rPr>
          <w:lang w:val="en-US"/>
        </w:rPr>
        <w:t xml:space="preserve">: </w:t>
      </w:r>
      <w:r w:rsidRPr="00BA3FC5">
        <w:rPr>
          <w:i/>
          <w:iCs/>
          <w:lang w:val="en-US"/>
        </w:rPr>
        <w:t>n</w:t>
      </w:r>
      <w:r w:rsidRPr="00BA3FC5">
        <w:rPr>
          <w:lang w:val="en-US"/>
        </w:rPr>
        <w:t xml:space="preserve"> = 185). </w:t>
      </w:r>
      <w:r w:rsidR="00D05409" w:rsidRPr="00BA3FC5">
        <w:rPr>
          <w:lang w:val="en-US"/>
        </w:rPr>
        <w:t xml:space="preserve">After viewing the advertisement, subjects completed questions evaluating its content. </w:t>
      </w:r>
    </w:p>
    <w:p w14:paraId="48D9C11F" w14:textId="77777777" w:rsidR="000F6D2C" w:rsidRPr="00BA3FC5" w:rsidRDefault="000F6D2C" w:rsidP="005A54A1">
      <w:pPr>
        <w:pStyle w:val="Newparagraph"/>
        <w:ind w:firstLine="0"/>
        <w:jc w:val="both"/>
        <w:rPr>
          <w:lang w:val="en-US"/>
        </w:rPr>
      </w:pPr>
    </w:p>
    <w:p w14:paraId="0E953A8E" w14:textId="27F31D10" w:rsidR="002C427E" w:rsidRPr="00BA3FC5" w:rsidRDefault="002C427E" w:rsidP="002C427E">
      <w:pPr>
        <w:jc w:val="both"/>
        <w:rPr>
          <w:i/>
          <w:iCs/>
          <w:lang w:val="en-US"/>
        </w:rPr>
      </w:pPr>
      <w:r w:rsidRPr="00BA3FC5">
        <w:rPr>
          <w:i/>
          <w:iCs/>
          <w:lang w:val="en-US"/>
        </w:rPr>
        <w:t>Measures</w:t>
      </w:r>
    </w:p>
    <w:p w14:paraId="25268CA3" w14:textId="7469A032" w:rsidR="00A518B9" w:rsidRPr="00BA3FC5" w:rsidRDefault="002C427E" w:rsidP="00FA1C59">
      <w:pPr>
        <w:jc w:val="both"/>
        <w:rPr>
          <w:lang w:val="en-US"/>
        </w:rPr>
      </w:pPr>
      <w:r w:rsidRPr="00BA3FC5">
        <w:rPr>
          <w:i/>
          <w:iCs/>
          <w:lang w:val="en-US"/>
        </w:rPr>
        <w:t>Sharing intentions</w:t>
      </w:r>
      <w:r w:rsidRPr="00BA3FC5">
        <w:rPr>
          <w:lang w:val="en-US"/>
        </w:rPr>
        <w:t xml:space="preserve"> were measured in three ways</w:t>
      </w:r>
      <w:r w:rsidR="00C50320" w:rsidRPr="00BA3FC5">
        <w:rPr>
          <w:lang w:val="en-US"/>
        </w:rPr>
        <w:t>:</w:t>
      </w:r>
      <w:r w:rsidRPr="00BA3FC5">
        <w:rPr>
          <w:lang w:val="en-US"/>
        </w:rPr>
        <w:t xml:space="preserve"> intentions to share advertisements publicly, with</w:t>
      </w:r>
      <w:r w:rsidR="0055045A" w:rsidRPr="00BA3FC5">
        <w:rPr>
          <w:lang w:val="en-US"/>
        </w:rPr>
        <w:t>in</w:t>
      </w:r>
      <w:r w:rsidRPr="00BA3FC5">
        <w:rPr>
          <w:lang w:val="en-US"/>
        </w:rPr>
        <w:t xml:space="preserve"> groups, and privately </w:t>
      </w:r>
      <w:r w:rsidR="0055045A" w:rsidRPr="00BA3FC5">
        <w:rPr>
          <w:lang w:val="en-US"/>
        </w:rPr>
        <w:t>on</w:t>
      </w:r>
      <w:r w:rsidRPr="00BA3FC5">
        <w:rPr>
          <w:lang w:val="en-US"/>
        </w:rPr>
        <w:t xml:space="preserve"> Facebook.</w:t>
      </w:r>
      <w:r w:rsidR="00A77AF2" w:rsidRPr="00BA3FC5">
        <w:rPr>
          <w:lang w:val="en-US"/>
        </w:rPr>
        <w:t xml:space="preserve"> </w:t>
      </w:r>
      <w:r w:rsidR="00C55CE2" w:rsidRPr="00BA3FC5">
        <w:rPr>
          <w:lang w:val="en-US"/>
        </w:rPr>
        <w:t xml:space="preserve">In the presence of lower audience diversity and </w:t>
      </w:r>
      <w:r w:rsidR="00C55CE2" w:rsidRPr="00BA3FC5">
        <w:rPr>
          <w:lang w:val="en-US"/>
        </w:rPr>
        <w:lastRenderedPageBreak/>
        <w:t>reduced anxiety, it is expected that in testing H4-6, sharing intentions</w:t>
      </w:r>
      <w:r w:rsidR="002A39AC" w:rsidRPr="00BA3FC5">
        <w:rPr>
          <w:lang w:val="en-US"/>
        </w:rPr>
        <w:t xml:space="preserve"> will</w:t>
      </w:r>
      <w:r w:rsidR="00C55CE2" w:rsidRPr="00BA3FC5">
        <w:rPr>
          <w:lang w:val="en-US"/>
        </w:rPr>
        <w:t xml:space="preserve"> decline between </w:t>
      </w:r>
      <w:r w:rsidR="00A4043A" w:rsidRPr="00BA3FC5">
        <w:rPr>
          <w:lang w:val="en-US"/>
        </w:rPr>
        <w:t xml:space="preserve">doing so </w:t>
      </w:r>
      <w:r w:rsidR="00C55CE2" w:rsidRPr="00BA3FC5">
        <w:rPr>
          <w:lang w:val="en-US"/>
        </w:rPr>
        <w:t>public</w:t>
      </w:r>
      <w:r w:rsidR="00A4043A" w:rsidRPr="00BA3FC5">
        <w:rPr>
          <w:lang w:val="en-US"/>
        </w:rPr>
        <w:t>ly</w:t>
      </w:r>
      <w:r w:rsidR="00C55CE2" w:rsidRPr="00BA3FC5">
        <w:rPr>
          <w:lang w:val="en-US"/>
        </w:rPr>
        <w:t xml:space="preserve"> and </w:t>
      </w:r>
      <w:r w:rsidR="00A4043A" w:rsidRPr="00BA3FC5">
        <w:rPr>
          <w:lang w:val="en-US"/>
        </w:rPr>
        <w:t xml:space="preserve">within </w:t>
      </w:r>
      <w:r w:rsidR="00C55CE2" w:rsidRPr="00BA3FC5">
        <w:rPr>
          <w:lang w:val="en-US"/>
        </w:rPr>
        <w:t>groups</w:t>
      </w:r>
      <w:r w:rsidR="00A4043A" w:rsidRPr="00BA3FC5">
        <w:rPr>
          <w:lang w:val="en-US"/>
        </w:rPr>
        <w:t>,</w:t>
      </w:r>
      <w:r w:rsidR="00C55CE2" w:rsidRPr="00BA3FC5">
        <w:rPr>
          <w:lang w:val="en-US"/>
        </w:rPr>
        <w:t xml:space="preserve"> and </w:t>
      </w:r>
      <w:r w:rsidR="00A4043A" w:rsidRPr="00BA3FC5">
        <w:rPr>
          <w:lang w:val="en-US"/>
        </w:rPr>
        <w:t xml:space="preserve">within </w:t>
      </w:r>
      <w:r w:rsidR="00C55CE2" w:rsidRPr="00BA3FC5">
        <w:rPr>
          <w:lang w:val="en-US"/>
        </w:rPr>
        <w:t>groups and private messages</w:t>
      </w:r>
      <w:r w:rsidR="00A4043A" w:rsidRPr="00BA3FC5">
        <w:rPr>
          <w:lang w:val="en-US"/>
        </w:rPr>
        <w:t>,</w:t>
      </w:r>
      <w:r w:rsidR="002A39AC" w:rsidRPr="00BA3FC5">
        <w:rPr>
          <w:lang w:val="en-US"/>
        </w:rPr>
        <w:t xml:space="preserve"> as users f</w:t>
      </w:r>
      <w:r w:rsidR="00A4043A" w:rsidRPr="00BA3FC5">
        <w:rPr>
          <w:lang w:val="en-US"/>
        </w:rPr>
        <w:t>ee</w:t>
      </w:r>
      <w:r w:rsidR="002A39AC" w:rsidRPr="00BA3FC5">
        <w:rPr>
          <w:lang w:val="en-US"/>
        </w:rPr>
        <w:t>l freer to express their own opinion of the content</w:t>
      </w:r>
      <w:r w:rsidR="00C55CE2" w:rsidRPr="00BA3FC5">
        <w:rPr>
          <w:lang w:val="en-US"/>
        </w:rPr>
        <w:t>.</w:t>
      </w:r>
      <w:r w:rsidR="00A77AF2" w:rsidRPr="00BA3FC5">
        <w:rPr>
          <w:lang w:val="en-US"/>
        </w:rPr>
        <w:t xml:space="preserve"> </w:t>
      </w:r>
      <w:r w:rsidR="00FA1C59" w:rsidRPr="00BA3FC5">
        <w:rPr>
          <w:lang w:val="en-US"/>
        </w:rPr>
        <w:t>For each variation,</w:t>
      </w:r>
      <w:r w:rsidR="002E547D" w:rsidRPr="00BA3FC5">
        <w:rPr>
          <w:lang w:val="en-US"/>
        </w:rPr>
        <w:t xml:space="preserve"> </w:t>
      </w:r>
      <w:r w:rsidR="0055045A" w:rsidRPr="00BA3FC5">
        <w:rPr>
          <w:lang w:val="en-US"/>
        </w:rPr>
        <w:t>intentions to share the ad</w:t>
      </w:r>
      <w:r w:rsidR="00C50320" w:rsidRPr="00BA3FC5">
        <w:rPr>
          <w:lang w:val="en-US"/>
        </w:rPr>
        <w:t>vertisement</w:t>
      </w:r>
      <w:r w:rsidR="00932D06" w:rsidRPr="00BA3FC5">
        <w:rPr>
          <w:lang w:val="en-US"/>
        </w:rPr>
        <w:t xml:space="preserve"> w</w:t>
      </w:r>
      <w:r w:rsidR="002E547D" w:rsidRPr="00BA3FC5">
        <w:rPr>
          <w:lang w:val="en-US"/>
        </w:rPr>
        <w:t>ere</w:t>
      </w:r>
      <w:r w:rsidR="00932D06" w:rsidRPr="00BA3FC5">
        <w:rPr>
          <w:lang w:val="en-US"/>
        </w:rPr>
        <w:t xml:space="preserve"> measured </w:t>
      </w:r>
      <w:r w:rsidR="0055045A" w:rsidRPr="00BA3FC5">
        <w:rPr>
          <w:lang w:val="en-US"/>
        </w:rPr>
        <w:t>using</w:t>
      </w:r>
      <w:r w:rsidR="00932D06" w:rsidRPr="00BA3FC5">
        <w:rPr>
          <w:lang w:val="en-US"/>
        </w:rPr>
        <w:t xml:space="preserve"> three-item questioning on the likelihood that </w:t>
      </w:r>
      <w:r w:rsidR="0055045A" w:rsidRPr="00BA3FC5">
        <w:rPr>
          <w:lang w:val="en-US"/>
        </w:rPr>
        <w:t>the</w:t>
      </w:r>
      <w:r w:rsidR="00932D06" w:rsidRPr="00BA3FC5">
        <w:rPr>
          <w:lang w:val="en-US"/>
        </w:rPr>
        <w:t xml:space="preserve"> participant would </w:t>
      </w:r>
      <w:r w:rsidR="002E547D" w:rsidRPr="00BA3FC5">
        <w:rPr>
          <w:lang w:val="en-US"/>
        </w:rPr>
        <w:t>“share the advertisement</w:t>
      </w:r>
      <w:r w:rsidR="0055045A" w:rsidRPr="00BA3FC5">
        <w:rPr>
          <w:lang w:val="en-US"/>
        </w:rPr>
        <w:t>”</w:t>
      </w:r>
      <w:r w:rsidR="002E547D" w:rsidRPr="00BA3FC5">
        <w:rPr>
          <w:lang w:val="en-US"/>
        </w:rPr>
        <w:t xml:space="preserve"> along a 7-point Likert scale (</w:t>
      </w:r>
      <w:r w:rsidR="00B62804" w:rsidRPr="00BA3FC5">
        <w:rPr>
          <w:lang w:val="en-US"/>
        </w:rPr>
        <w:t>v</w:t>
      </w:r>
      <w:r w:rsidR="002E547D" w:rsidRPr="00BA3FC5">
        <w:rPr>
          <w:lang w:val="en-US"/>
        </w:rPr>
        <w:t>ery likely</w:t>
      </w:r>
      <w:r w:rsidR="00E94F14" w:rsidRPr="00BA3FC5">
        <w:rPr>
          <w:lang w:val="en-US"/>
        </w:rPr>
        <w:t>/</w:t>
      </w:r>
      <w:r w:rsidR="00B62804" w:rsidRPr="00BA3FC5">
        <w:rPr>
          <w:lang w:val="en-US"/>
        </w:rPr>
        <w:t>v</w:t>
      </w:r>
      <w:r w:rsidR="002E547D" w:rsidRPr="00BA3FC5">
        <w:rPr>
          <w:lang w:val="en-US"/>
        </w:rPr>
        <w:t xml:space="preserve">ery </w:t>
      </w:r>
      <w:r w:rsidR="00B62804" w:rsidRPr="00BA3FC5">
        <w:rPr>
          <w:lang w:val="en-US"/>
        </w:rPr>
        <w:t>unl</w:t>
      </w:r>
      <w:r w:rsidR="002E547D" w:rsidRPr="00BA3FC5">
        <w:rPr>
          <w:lang w:val="en-US"/>
        </w:rPr>
        <w:t>ikely).</w:t>
      </w:r>
      <w:r w:rsidR="0055045A" w:rsidRPr="00BA3FC5">
        <w:rPr>
          <w:lang w:val="en-US"/>
        </w:rPr>
        <w:t xml:space="preserve"> </w:t>
      </w:r>
      <w:r w:rsidR="002E547D" w:rsidRPr="00BA3FC5">
        <w:rPr>
          <w:lang w:val="en-US"/>
        </w:rPr>
        <w:t xml:space="preserve">Cronbach's </w:t>
      </w:r>
      <w:r w:rsidR="00B62804" w:rsidRPr="00BA3FC5">
        <w:rPr>
          <w:lang w:val="en-US"/>
        </w:rPr>
        <w:t>α</w:t>
      </w:r>
      <w:r w:rsidR="002E547D" w:rsidRPr="00BA3FC5">
        <w:rPr>
          <w:lang w:val="en-US"/>
        </w:rPr>
        <w:t xml:space="preserve"> were &gt;.9</w:t>
      </w:r>
      <w:r w:rsidR="00B62804" w:rsidRPr="00BA3FC5">
        <w:rPr>
          <w:lang w:val="en-US"/>
        </w:rPr>
        <w:t>5</w:t>
      </w:r>
      <w:r w:rsidR="002E547D" w:rsidRPr="00BA3FC5">
        <w:rPr>
          <w:lang w:val="en-US"/>
        </w:rPr>
        <w:t xml:space="preserve"> for each scale.</w:t>
      </w:r>
      <w:r w:rsidR="008D1469" w:rsidRPr="00BA3FC5">
        <w:rPr>
          <w:lang w:val="en-US"/>
        </w:rPr>
        <w:t xml:space="preserve"> </w:t>
      </w:r>
    </w:p>
    <w:p w14:paraId="263A0D0F" w14:textId="77777777" w:rsidR="002A2178" w:rsidRPr="00BA3FC5" w:rsidRDefault="002A2178" w:rsidP="002A2178">
      <w:pPr>
        <w:jc w:val="both"/>
        <w:rPr>
          <w:i/>
          <w:iCs/>
          <w:lang w:val="en-US"/>
        </w:rPr>
      </w:pPr>
    </w:p>
    <w:p w14:paraId="137ED060" w14:textId="6ABE6BCA" w:rsidR="00A518B9" w:rsidRPr="00BA3FC5" w:rsidRDefault="00B0370E" w:rsidP="002A2178">
      <w:pPr>
        <w:jc w:val="both"/>
        <w:rPr>
          <w:lang w:val="en-US"/>
        </w:rPr>
      </w:pPr>
      <w:r w:rsidRPr="00BA3FC5">
        <w:rPr>
          <w:i/>
          <w:iCs/>
          <w:lang w:val="en-US"/>
        </w:rPr>
        <w:t xml:space="preserve">Social anxiety </w:t>
      </w:r>
      <w:r w:rsidRPr="00BA3FC5">
        <w:rPr>
          <w:lang w:val="en-US"/>
        </w:rPr>
        <w:t>was measured</w:t>
      </w:r>
      <w:r w:rsidR="00495CE0" w:rsidRPr="00BA3FC5">
        <w:rPr>
          <w:lang w:val="en-US"/>
        </w:rPr>
        <w:t xml:space="preserve"> </w:t>
      </w:r>
      <w:r w:rsidRPr="00BA3FC5">
        <w:rPr>
          <w:lang w:val="en-US"/>
        </w:rPr>
        <w:t>by asking participants how they would feel if others saw that they had ‘</w:t>
      </w:r>
      <w:r w:rsidR="00A518B9" w:rsidRPr="00BA3FC5">
        <w:rPr>
          <w:lang w:val="en-US"/>
        </w:rPr>
        <w:t>Liked</w:t>
      </w:r>
      <w:r w:rsidRPr="00BA3FC5">
        <w:rPr>
          <w:lang w:val="en-US"/>
        </w:rPr>
        <w:t>’ the advertisement publicly on their Facebook feed</w:t>
      </w:r>
      <w:r w:rsidR="00B62804" w:rsidRPr="00BA3FC5">
        <w:rPr>
          <w:lang w:val="en-US"/>
        </w:rPr>
        <w:t xml:space="preserve"> (α = .92)</w:t>
      </w:r>
      <w:r w:rsidRPr="00BA3FC5">
        <w:rPr>
          <w:lang w:val="en-US"/>
        </w:rPr>
        <w:t>.</w:t>
      </w:r>
      <w:r w:rsidR="008D1469" w:rsidRPr="00BA3FC5">
        <w:rPr>
          <w:lang w:val="en-US"/>
        </w:rPr>
        <w:t xml:space="preserve"> </w:t>
      </w:r>
      <w:r w:rsidR="00495CE0" w:rsidRPr="00BA3FC5">
        <w:rPr>
          <w:lang w:val="en-US"/>
        </w:rPr>
        <w:t>Adapted from</w:t>
      </w:r>
      <w:r w:rsidR="000C74C3" w:rsidRPr="00BA3FC5">
        <w:rPr>
          <w:lang w:val="en-US"/>
        </w:rPr>
        <w:t xml:space="preserve"> Feldman </w:t>
      </w:r>
      <w:r w:rsidR="000C74C3" w:rsidRPr="00BA3FC5">
        <w:rPr>
          <w:lang w:val="en-US"/>
        </w:rPr>
        <w:fldChar w:fldCharType="begin"/>
      </w:r>
      <w:r w:rsidR="00FD4F8C" w:rsidRPr="00BA3FC5">
        <w:rPr>
          <w:lang w:val="en-US"/>
        </w:rPr>
        <w:instrText xml:space="preserve"> ADDIN EN.CITE &lt;EndNote&gt;&lt;Cite ExcludeAuth="1"&gt;&lt;Author&gt;Feldman&lt;/Author&gt;&lt;Year&gt;1995&lt;/Year&gt;&lt;RecNum&gt;686&lt;/RecNum&gt;&lt;DisplayText&gt;(1995)&lt;/DisplayText&gt;&lt;record&gt;&lt;rec-number&gt;686&lt;/rec-number&gt;&lt;foreign-keys&gt;&lt;key app="EN" db-id="e2d2wsz2qt9txge55d1v0rzzfws0ef5faft9" timestamp="1597331112" guid="9f04d46f-d4d5-4990-927b-03a4c8470b02"&gt;686&lt;/key&gt;&lt;/foreign-keys&gt;&lt;ref-type name="Journal Article"&gt;17&lt;/ref-type&gt;&lt;contributors&gt;&lt;authors&gt;&lt;author&gt;Feldman, Lisa A.&lt;/author&gt;&lt;/authors&gt;&lt;/contributors&gt;&lt;titles&gt;&lt;title&gt;Variations in the circumplex structure of mood&lt;/title&gt;&lt;secondary-title&gt;Personality &amp;amp; Social Psychology Bulletin&lt;/secondary-title&gt;&lt;/titles&gt;&lt;periodical&gt;&lt;full-title&gt;Personality &amp;amp; social psychology bulletin&lt;/full-title&gt;&lt;/periodical&gt;&lt;pages&gt;806-817&lt;/pages&gt;&lt;volume&gt;21&lt;/volume&gt;&lt;number&gt;8&lt;/number&gt;&lt;dates&gt;&lt;year&gt;1995&lt;/year&gt;&lt;/dates&gt;&lt;publisher&gt;SAGE Publications&lt;/publisher&gt;&lt;isbn&gt;1552-7433&lt;/isbn&gt;&lt;urls&gt;&lt;/urls&gt;&lt;electronic-resource-num&gt;10.1177/0146167295218003&lt;/electronic-resource-num&gt;&lt;/record&gt;&lt;/Cite&gt;&lt;/EndNote&gt;</w:instrText>
      </w:r>
      <w:r w:rsidR="000C74C3" w:rsidRPr="00BA3FC5">
        <w:rPr>
          <w:lang w:val="en-US"/>
        </w:rPr>
        <w:fldChar w:fldCharType="separate"/>
      </w:r>
      <w:r w:rsidR="00FD4F8C" w:rsidRPr="00BA3FC5">
        <w:rPr>
          <w:noProof/>
          <w:lang w:val="en-US"/>
        </w:rPr>
        <w:t>(1995)</w:t>
      </w:r>
      <w:r w:rsidR="000C74C3" w:rsidRPr="00BA3FC5">
        <w:rPr>
          <w:lang w:val="en-US"/>
        </w:rPr>
        <w:fldChar w:fldCharType="end"/>
      </w:r>
      <w:r w:rsidR="00495CE0" w:rsidRPr="00BA3FC5">
        <w:rPr>
          <w:lang w:val="en-US"/>
        </w:rPr>
        <w:t>,</w:t>
      </w:r>
      <w:r w:rsidR="000C74C3" w:rsidRPr="00BA3FC5">
        <w:rPr>
          <w:lang w:val="en-US"/>
        </w:rPr>
        <w:t xml:space="preserve"> and previous</w:t>
      </w:r>
      <w:r w:rsidR="00C50320" w:rsidRPr="00BA3FC5">
        <w:rPr>
          <w:lang w:val="en-US"/>
        </w:rPr>
        <w:t>ly</w:t>
      </w:r>
      <w:r w:rsidR="000C74C3" w:rsidRPr="00BA3FC5">
        <w:rPr>
          <w:lang w:val="en-US"/>
        </w:rPr>
        <w:t xml:space="preserve"> used by</w:t>
      </w:r>
      <w:r w:rsidR="00E94F14" w:rsidRPr="00BA3FC5">
        <w:rPr>
          <w:lang w:val="en-US"/>
        </w:rPr>
        <w:t xml:space="preserve"> Marder </w:t>
      </w:r>
      <w:r w:rsidR="00E94F14" w:rsidRPr="00BA3FC5">
        <w:rPr>
          <w:i/>
          <w:iCs/>
          <w:lang w:val="en-US"/>
        </w:rPr>
        <w:t>et al.</w:t>
      </w:r>
      <w:r w:rsidR="000C74C3" w:rsidRPr="00BA3FC5">
        <w:rPr>
          <w:lang w:val="en-US"/>
        </w:rPr>
        <w:t xml:space="preserve"> </w:t>
      </w:r>
      <w:r w:rsidR="00D429EF" w:rsidRPr="00BA3FC5">
        <w:rPr>
          <w:lang w:val="en-US"/>
        </w:rPr>
        <w:fldChar w:fldCharType="begin"/>
      </w:r>
      <w:r w:rsidR="00FD4F8C" w:rsidRPr="00BA3FC5">
        <w:rPr>
          <w:lang w:val="en-US"/>
        </w:rPr>
        <w:instrText xml:space="preserve"> ADDIN EN.CITE &lt;EndNote&gt;&lt;Cite ExcludeAuth="1"&gt;&lt;Author&gt;Marder&lt;/Author&gt;&lt;Year&gt;2016&lt;/Year&gt;&lt;RecNum&gt;687&lt;/RecNum&gt;&lt;DisplayText&gt;(2016b)&lt;/DisplayText&gt;&lt;record&gt;&lt;rec-number&gt;687&lt;/rec-number&gt;&lt;foreign-keys&gt;&lt;key app="EN" db-id="e2d2wsz2qt9txge55d1v0rzzfws0ef5faft9" timestamp="1597332342" guid="a33177a3-2778-4a33-999c-b8ac2e1de69f"&gt;687&lt;/key&gt;&lt;/foreign-keys&gt;&lt;ref-type name="Journal Article"&gt;17&lt;/ref-type&gt;&lt;contributors&gt;&lt;authors&gt;&lt;author&gt;Marder, Ben&lt;/author&gt;&lt;author&gt;Slade, Emma&lt;/author&gt;&lt;author&gt;Houghton, David&lt;/author&gt;&lt;author&gt;Archer-Brown, Chris&lt;/author&gt;&lt;/authors&gt;&lt;/contributors&gt;&lt;titles&gt;&lt;title&gt;“I like them, but won&amp;apos;t ‘like’ them”: An examination of impression management associated with visible political party affiliation on Facebook&lt;/title&gt;&lt;secondary-title&gt;Computers in Human Behavior&lt;/secondary-title&gt;&lt;/titles&gt;&lt;periodical&gt;&lt;full-title&gt;Computers in Human Behavior&lt;/full-title&gt;&lt;/periodical&gt;&lt;pages&gt;280-287&lt;/pages&gt;&lt;volume&gt;61&lt;/volume&gt;&lt;keywords&gt;&lt;keyword&gt;Social networking sites&lt;/keyword&gt;&lt;keyword&gt;Political engagement&lt;/keyword&gt;&lt;keyword&gt;Self-presentation&lt;/keyword&gt;&lt;keyword&gt;Politics&lt;/keyword&gt;&lt;keyword&gt;Facebook&lt;/keyword&gt;&lt;keyword&gt;Impression management&lt;/keyword&gt;&lt;keyword&gt;Usage&lt;/keyword&gt;&lt;keyword&gt;Political aspects&lt;/keyword&gt;&lt;keyword&gt;Political parties&lt;/keyword&gt;&lt;keyword&gt;Online social networks&lt;/keyword&gt;&lt;/keywords&gt;&lt;dates&gt;&lt;year&gt;2016&lt;/year&gt;&lt;/dates&gt;&lt;publisher&gt;Elsevier BV&lt;/publisher&gt;&lt;isbn&gt;0747-5632&lt;/isbn&gt;&lt;urls&gt;&lt;/urls&gt;&lt;electronic-resource-num&gt;10.1016/j.chb.2016.03.047&lt;/electronic-resource-num&gt;&lt;/record&gt;&lt;/Cite&gt;&lt;/EndNote&gt;</w:instrText>
      </w:r>
      <w:r w:rsidR="00D429EF" w:rsidRPr="00BA3FC5">
        <w:rPr>
          <w:lang w:val="en-US"/>
        </w:rPr>
        <w:fldChar w:fldCharType="separate"/>
      </w:r>
      <w:r w:rsidR="00FD4F8C" w:rsidRPr="00BA3FC5">
        <w:rPr>
          <w:noProof/>
          <w:lang w:val="en-US"/>
        </w:rPr>
        <w:t>(2016b)</w:t>
      </w:r>
      <w:r w:rsidR="00D429EF" w:rsidRPr="00BA3FC5">
        <w:rPr>
          <w:lang w:val="en-US"/>
        </w:rPr>
        <w:fldChar w:fldCharType="end"/>
      </w:r>
      <w:r w:rsidR="00D429EF" w:rsidRPr="00BA3FC5">
        <w:rPr>
          <w:lang w:val="en-US"/>
        </w:rPr>
        <w:t xml:space="preserve"> </w:t>
      </w:r>
      <w:r w:rsidR="000C74C3" w:rsidRPr="00BA3FC5">
        <w:rPr>
          <w:lang w:val="en-US"/>
        </w:rPr>
        <w:t>and</w:t>
      </w:r>
      <w:r w:rsidR="00E94F14" w:rsidRPr="00BA3FC5">
        <w:rPr>
          <w:lang w:val="en-US"/>
        </w:rPr>
        <w:t xml:space="preserve"> Marder</w:t>
      </w:r>
      <w:r w:rsidR="000C74C3" w:rsidRPr="00BA3FC5">
        <w:rPr>
          <w:lang w:val="en-US"/>
        </w:rPr>
        <w:t xml:space="preserve"> </w:t>
      </w:r>
      <w:r w:rsidR="00E94F14" w:rsidRPr="00BA3FC5">
        <w:rPr>
          <w:lang w:val="en-US"/>
        </w:rPr>
        <w:fldChar w:fldCharType="begin"/>
      </w:r>
      <w:r w:rsidR="00FD4F8C" w:rsidRPr="00BA3FC5">
        <w:rPr>
          <w:lang w:val="en-US"/>
        </w:rPr>
        <w:instrText xml:space="preserve"> ADDIN EN.CITE &lt;EndNote&gt;&lt;Cite ExcludeAuth="1"&gt;&lt;Author&gt;Marder&lt;/Author&gt;&lt;Year&gt;2018&lt;/Year&gt;&lt;RecNum&gt;688&lt;/RecNum&gt;&lt;DisplayText&gt;(2018)&lt;/DisplayText&gt;&lt;record&gt;&lt;rec-number&gt;688&lt;/rec-number&gt;&lt;foreign-keys&gt;&lt;key app="EN" db-id="e2d2wsz2qt9txge55d1v0rzzfws0ef5faft9" timestamp="1597332514" guid="34aa23f2-c4d7-4eb4-885b-128127210dc4"&gt;688&lt;/key&gt;&lt;/foreign-keys&gt;&lt;ref-type name="Journal Article"&gt;17&lt;/ref-type&gt;&lt;contributors&gt;&lt;authors&gt;&lt;author&gt;Marder, Ben&lt;/author&gt;&lt;/authors&gt;&lt;/contributors&gt;&lt;titles&gt;&lt;title&gt;Trumped by context collapse: Examination of ‘Liking’ political candidates in the presence of audience diversity&lt;/title&gt;&lt;secondary-title&gt;Computers in Human Behavior&lt;/secondary-title&gt;&lt;/titles&gt;&lt;periodical&gt;&lt;full-title&gt;Computers in Human Behavior&lt;/full-title&gt;&lt;/periodical&gt;&lt;pages&gt;169-180&lt;/pages&gt;&lt;volume&gt;79&lt;/volume&gt;&lt;keywords&gt;&lt;keyword&gt;Context collapse&lt;/keyword&gt;&lt;keyword&gt;Politics&lt;/keyword&gt;&lt;keyword&gt;Facebook&lt;/keyword&gt;&lt;keyword&gt;Social media&lt;/keyword&gt;&lt;keyword&gt;Social anxiety&lt;/keyword&gt;&lt;keyword&gt;Audience diversity&lt;/keyword&gt;&lt;keyword&gt;Elections&lt;/keyword&gt;&lt;keyword&gt;Political aspects&lt;/keyword&gt;&lt;keyword&gt;Analysis&lt;/keyword&gt;&lt;keyword&gt;Presidents&lt;/keyword&gt;&lt;/keywords&gt;&lt;dates&gt;&lt;year&gt;2018&lt;/year&gt;&lt;/dates&gt;&lt;publisher&gt;Elsevier Ltd&lt;/publisher&gt;&lt;isbn&gt;0747-5632&lt;/isbn&gt;&lt;urls&gt;&lt;/urls&gt;&lt;electronic-resource-num&gt;10.1016/j.chb.2017.10.025&lt;/electronic-resource-num&gt;&lt;/record&gt;&lt;/Cite&gt;&lt;/EndNote&gt;</w:instrText>
      </w:r>
      <w:r w:rsidR="00E94F14" w:rsidRPr="00BA3FC5">
        <w:rPr>
          <w:lang w:val="en-US"/>
        </w:rPr>
        <w:fldChar w:fldCharType="separate"/>
      </w:r>
      <w:r w:rsidR="00FD4F8C" w:rsidRPr="00BA3FC5">
        <w:rPr>
          <w:noProof/>
          <w:lang w:val="en-US"/>
        </w:rPr>
        <w:t>(2018)</w:t>
      </w:r>
      <w:r w:rsidR="00E94F14" w:rsidRPr="00BA3FC5">
        <w:rPr>
          <w:lang w:val="en-US"/>
        </w:rPr>
        <w:fldChar w:fldCharType="end"/>
      </w:r>
      <w:r w:rsidR="00D429EF" w:rsidRPr="00BA3FC5">
        <w:rPr>
          <w:lang w:val="en-US"/>
        </w:rPr>
        <w:t>,</w:t>
      </w:r>
      <w:r w:rsidR="00495CE0" w:rsidRPr="00BA3FC5">
        <w:rPr>
          <w:lang w:val="en-US"/>
        </w:rPr>
        <w:t xml:space="preserve"> </w:t>
      </w:r>
      <w:r w:rsidR="005275CE" w:rsidRPr="00BA3FC5">
        <w:rPr>
          <w:lang w:val="en-US"/>
        </w:rPr>
        <w:t xml:space="preserve">a seven-point, </w:t>
      </w:r>
      <w:r w:rsidR="00495CE0" w:rsidRPr="00BA3FC5">
        <w:rPr>
          <w:lang w:val="en-US"/>
        </w:rPr>
        <w:t xml:space="preserve">four-item </w:t>
      </w:r>
      <w:r w:rsidR="005275CE" w:rsidRPr="00BA3FC5">
        <w:rPr>
          <w:lang w:val="en-US"/>
        </w:rPr>
        <w:t xml:space="preserve">semantic differential scale </w:t>
      </w:r>
      <w:r w:rsidR="00495CE0" w:rsidRPr="00BA3FC5">
        <w:rPr>
          <w:lang w:val="en-US"/>
        </w:rPr>
        <w:t>was used with endpoints (</w:t>
      </w:r>
      <w:r w:rsidR="00E94F14" w:rsidRPr="00BA3FC5">
        <w:rPr>
          <w:lang w:val="en-US"/>
        </w:rPr>
        <w:t>unhappy/happy, relaxed/anxious, calm/tense, and not worried/worried</w:t>
      </w:r>
      <w:r w:rsidR="00495CE0" w:rsidRPr="00BA3FC5">
        <w:rPr>
          <w:lang w:val="en-US"/>
        </w:rPr>
        <w:t xml:space="preserve">). </w:t>
      </w:r>
    </w:p>
    <w:p w14:paraId="4AD35906" w14:textId="77777777" w:rsidR="002A2178" w:rsidRPr="00BA3FC5" w:rsidRDefault="002A2178" w:rsidP="002A2178">
      <w:pPr>
        <w:jc w:val="both"/>
        <w:rPr>
          <w:i/>
          <w:iCs/>
          <w:lang w:val="en-US"/>
        </w:rPr>
      </w:pPr>
    </w:p>
    <w:p w14:paraId="75B7322E" w14:textId="77777777" w:rsidR="000F6D2C" w:rsidRDefault="00932D06" w:rsidP="002A2178">
      <w:pPr>
        <w:jc w:val="both"/>
        <w:rPr>
          <w:lang w:val="en-US"/>
        </w:rPr>
      </w:pPr>
      <w:r w:rsidRPr="00BA3FC5">
        <w:rPr>
          <w:i/>
          <w:iCs/>
          <w:lang w:val="en-US"/>
        </w:rPr>
        <w:t xml:space="preserve">Audience diversity </w:t>
      </w:r>
      <w:r w:rsidR="00AB2033" w:rsidRPr="00BA3FC5">
        <w:rPr>
          <w:lang w:val="en-US"/>
        </w:rPr>
        <w:t>was calculated using the lowest-common-denominator effect</w:t>
      </w:r>
      <w:r w:rsidR="00DD02F3" w:rsidRPr="00BA3FC5">
        <w:rPr>
          <w:lang w:val="en-US"/>
        </w:rPr>
        <w:t xml:space="preserve"> which follows </w:t>
      </w:r>
      <w:r w:rsidR="00AB2033" w:rsidRPr="00BA3FC5">
        <w:rPr>
          <w:lang w:val="en-US"/>
        </w:rPr>
        <w:t xml:space="preserve">that behavior is constrained by the standards of </w:t>
      </w:r>
      <w:r w:rsidR="00DD02F3" w:rsidRPr="00BA3FC5">
        <w:rPr>
          <w:lang w:val="en-US"/>
        </w:rPr>
        <w:t xml:space="preserve">the </w:t>
      </w:r>
      <w:r w:rsidR="00AB2033" w:rsidRPr="00BA3FC5">
        <w:rPr>
          <w:lang w:val="en-US"/>
        </w:rPr>
        <w:t>strictest audience</w:t>
      </w:r>
      <w:r w:rsidR="00EE18FE" w:rsidRPr="00BA3FC5">
        <w:rPr>
          <w:lang w:val="en-US"/>
        </w:rPr>
        <w:t xml:space="preserve"> within one’s Facebook network of friends as a whole</w:t>
      </w:r>
      <w:r w:rsidR="00AC432D" w:rsidRPr="00BA3FC5">
        <w:rPr>
          <w:lang w:val="en-US"/>
        </w:rPr>
        <w:t xml:space="preserve"> </w:t>
      </w:r>
      <w:r w:rsidR="00AC432D" w:rsidRPr="00BA3FC5">
        <w:rPr>
          <w:lang w:val="en-US"/>
        </w:rPr>
        <w:fldChar w:fldCharType="begin"/>
      </w:r>
      <w:r w:rsidR="00FD4F8C" w:rsidRPr="00BA3FC5">
        <w:rPr>
          <w:lang w:val="en-US"/>
        </w:rPr>
        <w:instrText xml:space="preserve"> ADDIN EN.CITE &lt;EndNote&gt;&lt;Cite&gt;&lt;Author&gt;Marwick&lt;/Author&gt;&lt;Year&gt;2011&lt;/Year&gt;&lt;RecNum&gt;18379&lt;/RecNum&gt;&lt;DisplayText&gt;(Marwick and Boyd, 2011)&lt;/DisplayText&gt;&lt;record&gt;&lt;rec-number&gt;18379&lt;/rec-number&gt;&lt;foreign-keys&gt;&lt;key app="EN" db-id="2zrxftr91a5vagexvfgx9remvpzer5dzadfx" timestamp="1629810983"&gt;18379&lt;/key&gt;&lt;/foreign-keys&gt;&lt;ref-type name="Journal Article"&gt;17&lt;/ref-type&gt;&lt;contributors&gt;&lt;authors&gt;&lt;author&gt;Marwick, Alice E.&lt;/author&gt;&lt;author&gt;Boyd, Danah&lt;/author&gt;&lt;/authors&gt;&lt;/contributors&gt;&lt;titles&gt;&lt;title&gt;I tweet honestly, I tweet passionately: Twitter users, context collapse, and the imagined audience&lt;/title&gt;&lt;secondary-title&gt;New Media &amp;amp; Society&lt;/secondary-title&gt;&lt;/titles&gt;&lt;periodical&gt;&lt;full-title&gt;New Media &amp;amp; Society&lt;/full-title&gt;&lt;/periodical&gt;&lt;pages&gt;114-133&lt;/pages&gt;&lt;volume&gt;13&lt;/volume&gt;&lt;number&gt;1&lt;/number&gt;&lt;dates&gt;&lt;year&gt;2011&lt;/year&gt;&lt;/dates&gt;&lt;pub-location&gt;London, England&lt;/pub-location&gt;&lt;publisher&gt;London, England: SAGE Publications&lt;/publisher&gt;&lt;isbn&gt;1461-4448&lt;/isbn&gt;&lt;urls&gt;&lt;/urls&gt;&lt;electronic-resource-num&gt;10.1177/1461444810365313&lt;/electronic-resource-num&gt;&lt;/record&gt;&lt;/Cite&gt;&lt;/EndNote&gt;</w:instrText>
      </w:r>
      <w:r w:rsidR="00AC432D" w:rsidRPr="00BA3FC5">
        <w:rPr>
          <w:lang w:val="en-US"/>
        </w:rPr>
        <w:fldChar w:fldCharType="separate"/>
      </w:r>
      <w:r w:rsidR="00FD4F8C" w:rsidRPr="00BA3FC5">
        <w:rPr>
          <w:noProof/>
          <w:lang w:val="en-US"/>
        </w:rPr>
        <w:t>(Marwick and Boyd, 2011)</w:t>
      </w:r>
      <w:r w:rsidR="00AC432D" w:rsidRPr="00BA3FC5">
        <w:rPr>
          <w:lang w:val="en-US"/>
        </w:rPr>
        <w:fldChar w:fldCharType="end"/>
      </w:r>
      <w:r w:rsidR="00AB2033" w:rsidRPr="00BA3FC5">
        <w:rPr>
          <w:lang w:val="en-US"/>
        </w:rPr>
        <w:t xml:space="preserve">. </w:t>
      </w:r>
      <w:r w:rsidR="00DD02F3" w:rsidRPr="00BA3FC5">
        <w:rPr>
          <w:lang w:val="en-US"/>
        </w:rPr>
        <w:t>In other words, the overall constraint of an audience in an online setting is the distance between the standards and values of the most lenient and strictest audience</w:t>
      </w:r>
      <w:r w:rsidR="00EE18FE" w:rsidRPr="00BA3FC5">
        <w:rPr>
          <w:lang w:val="en-US"/>
        </w:rPr>
        <w:t xml:space="preserve"> in </w:t>
      </w:r>
      <w:r w:rsidR="005307DF" w:rsidRPr="00BA3FC5">
        <w:rPr>
          <w:lang w:val="en-US"/>
        </w:rPr>
        <w:t>one’s</w:t>
      </w:r>
      <w:r w:rsidR="00EE18FE" w:rsidRPr="00BA3FC5">
        <w:rPr>
          <w:lang w:val="en-US"/>
        </w:rPr>
        <w:t xml:space="preserve"> network</w:t>
      </w:r>
      <w:r w:rsidR="00DD02F3" w:rsidRPr="00BA3FC5">
        <w:rPr>
          <w:lang w:val="en-US"/>
        </w:rPr>
        <w:t xml:space="preserve">. </w:t>
      </w:r>
      <w:r w:rsidR="002D7C56" w:rsidRPr="00BA3FC5">
        <w:rPr>
          <w:lang w:val="en-US"/>
        </w:rPr>
        <w:t>Given the present study focuse</w:t>
      </w:r>
      <w:r w:rsidR="00A4043A" w:rsidRPr="00BA3FC5">
        <w:rPr>
          <w:lang w:val="en-US"/>
        </w:rPr>
        <w:t>s</w:t>
      </w:r>
      <w:r w:rsidR="002D7C56" w:rsidRPr="00BA3FC5">
        <w:rPr>
          <w:lang w:val="en-US"/>
        </w:rPr>
        <w:t xml:space="preserve"> on differing types of content with the potential to cause </w:t>
      </w:r>
      <w:r w:rsidR="00F113B9" w:rsidRPr="00BA3FC5">
        <w:rPr>
          <w:lang w:val="en-US"/>
        </w:rPr>
        <w:t>offence</w:t>
      </w:r>
      <w:r w:rsidR="002D7C56" w:rsidRPr="00BA3FC5">
        <w:rPr>
          <w:lang w:val="en-US"/>
        </w:rPr>
        <w:t>, a liberality measure for audience diversity was used along a 7-point Likert scale (very liberal/very strict). The selection of audience types used was drawn from</w:t>
      </w:r>
      <w:r w:rsidR="0045783F" w:rsidRPr="00BA3FC5">
        <w:rPr>
          <w:lang w:val="en-US"/>
        </w:rPr>
        <w:t xml:space="preserve"> </w:t>
      </w:r>
      <w:r w:rsidR="002D7C56" w:rsidRPr="00BA3FC5">
        <w:rPr>
          <w:lang w:val="en-US"/>
        </w:rPr>
        <w:t xml:space="preserve">Marder </w:t>
      </w:r>
      <w:r w:rsidR="002D7C56" w:rsidRPr="00BA3FC5">
        <w:rPr>
          <w:i/>
          <w:iCs/>
          <w:lang w:val="en-US"/>
        </w:rPr>
        <w:t>et al.</w:t>
      </w:r>
      <w:r w:rsidR="0045783F" w:rsidRPr="00BA3FC5">
        <w:rPr>
          <w:lang w:val="en-US"/>
        </w:rPr>
        <w:t xml:space="preserve"> </w:t>
      </w:r>
      <w:r w:rsidR="0045783F" w:rsidRPr="00BA3FC5">
        <w:rPr>
          <w:lang w:val="en-US"/>
        </w:rPr>
        <w:fldChar w:fldCharType="begin"/>
      </w:r>
      <w:r w:rsidR="004271C4" w:rsidRPr="00BA3FC5">
        <w:rPr>
          <w:lang w:val="en-US"/>
        </w:rPr>
        <w:instrText xml:space="preserve"> ADDIN EN.CITE &lt;EndNote&gt;&lt;Cite ExcludeAuth="1"&gt;&lt;Author&gt;Marder&lt;/Author&gt;&lt;Year&gt;2016&lt;/Year&gt;&lt;RecNum&gt;691&lt;/RecNum&gt;&lt;DisplayText&gt;(2016a)&lt;/DisplayText&gt;&lt;record&gt;&lt;rec-number&gt;691&lt;/rec-number&gt;&lt;foreign-keys&gt;&lt;key app="EN" db-id="e2d2wsz2qt9txge55d1v0rzzfws0ef5faft9" timestamp="1598540450" guid="0c57294b-14a2-46c6-bae0-0e8850fcb2b8"&gt;691&lt;/key&gt;&lt;/foreign-keys&gt;&lt;ref-type name="Journal Article"&gt;17&lt;/ref-type&gt;&lt;contributors&gt;&lt;authors&gt;&lt;author&gt;Marder, Ben&lt;/author&gt;&lt;author&gt;Joinson, Adam&lt;/author&gt;&lt;author&gt;Shankar, Avi&lt;/author&gt;&lt;author&gt;Thirlaway, Kate&lt;/author&gt;&lt;/authors&gt;&lt;/contributors&gt;&lt;titles&gt;&lt;title&gt;Strength matters: Self-presentation to the strongest audience rather than lowest common denominator when faced with multiple audiences in social network sites&lt;/title&gt;&lt;secondary-title&gt;Computers in Human Behavior&lt;/secondary-title&gt;&lt;/titles&gt;&lt;periodical&gt;&lt;full-title&gt;Computers in Human Behavior&lt;/full-title&gt;&lt;/periodical&gt;&lt;pages&gt;56-62&lt;/pages&gt;&lt;volume&gt;61&lt;/volume&gt;&lt;keywords&gt;&lt;keyword&gt;Self-presentation&lt;/keyword&gt;&lt;keyword&gt;Behavior&lt;/keyword&gt;&lt;keyword&gt;Facebook&lt;/keyword&gt;&lt;keyword&gt;Social media&lt;/keyword&gt;&lt;keyword&gt;Impression management&lt;/keyword&gt;&lt;keyword&gt;Social anxiety&lt;/keyword&gt;&lt;keyword&gt;Business schools&lt;/keyword&gt;&lt;keyword&gt;Television viewers&lt;/keyword&gt;&lt;keyword&gt;Online social networks&lt;/keyword&gt;&lt;/keywords&gt;&lt;dates&gt;&lt;year&gt;2016&lt;/year&gt;&lt;/dates&gt;&lt;publisher&gt;Elsevier BV&lt;/publisher&gt;&lt;isbn&gt;0747-5632&lt;/isbn&gt;&lt;urls&gt;&lt;/urls&gt;&lt;electronic-resource-num&gt;10.1016/j.chb.2016.03.005&lt;/electronic-resource-num&gt;&lt;/record&gt;&lt;/Cite&gt;&lt;/EndNote&gt;</w:instrText>
      </w:r>
      <w:r w:rsidR="0045783F" w:rsidRPr="00BA3FC5">
        <w:rPr>
          <w:lang w:val="en-US"/>
        </w:rPr>
        <w:fldChar w:fldCharType="separate"/>
      </w:r>
      <w:r w:rsidR="00FD4F8C" w:rsidRPr="00BA3FC5">
        <w:rPr>
          <w:noProof/>
          <w:lang w:val="en-US"/>
        </w:rPr>
        <w:t>(2016a)</w:t>
      </w:r>
      <w:r w:rsidR="0045783F" w:rsidRPr="00BA3FC5">
        <w:rPr>
          <w:lang w:val="en-US"/>
        </w:rPr>
        <w:fldChar w:fldCharType="end"/>
      </w:r>
      <w:r w:rsidR="002D7C56" w:rsidRPr="00BA3FC5">
        <w:rPr>
          <w:lang w:val="en-US"/>
        </w:rPr>
        <w:t xml:space="preserve"> and Marder </w:t>
      </w:r>
      <w:r w:rsidR="002D7C56" w:rsidRPr="00BA3FC5">
        <w:rPr>
          <w:lang w:val="en-US"/>
        </w:rPr>
        <w:fldChar w:fldCharType="begin"/>
      </w:r>
      <w:r w:rsidR="00FD4F8C" w:rsidRPr="00BA3FC5">
        <w:rPr>
          <w:lang w:val="en-US"/>
        </w:rPr>
        <w:instrText xml:space="preserve"> ADDIN EN.CITE &lt;EndNote&gt;&lt;Cite ExcludeAuth="1"&gt;&lt;Author&gt;Marder&lt;/Author&gt;&lt;Year&gt;2018&lt;/Year&gt;&lt;RecNum&gt;688&lt;/RecNum&gt;&lt;DisplayText&gt;(2018)&lt;/DisplayText&gt;&lt;record&gt;&lt;rec-number&gt;688&lt;/rec-number&gt;&lt;foreign-keys&gt;&lt;key app="EN" db-id="e2d2wsz2qt9txge55d1v0rzzfws0ef5faft9" timestamp="1597332514" guid="34aa23f2-c4d7-4eb4-885b-128127210dc4"&gt;688&lt;/key&gt;&lt;/foreign-keys&gt;&lt;ref-type name="Journal Article"&gt;17&lt;/ref-type&gt;&lt;contributors&gt;&lt;authors&gt;&lt;author&gt;Marder, Ben&lt;/author&gt;&lt;/authors&gt;&lt;/contributors&gt;&lt;titles&gt;&lt;title&gt;Trumped by context collapse: Examination of ‘Liking’ political candidates in the presence of audience diversity&lt;/title&gt;&lt;secondary-title&gt;Computers in Human Behavior&lt;/secondary-title&gt;&lt;/titles&gt;&lt;periodical&gt;&lt;full-title&gt;Computers in Human Behavior&lt;/full-title&gt;&lt;/periodical&gt;&lt;pages&gt;169-180&lt;/pages&gt;&lt;volume&gt;79&lt;/volume&gt;&lt;keywords&gt;&lt;keyword&gt;Context collapse&lt;/keyword&gt;&lt;keyword&gt;Politics&lt;/keyword&gt;&lt;keyword&gt;Facebook&lt;/keyword&gt;&lt;keyword&gt;Social media&lt;/keyword&gt;&lt;keyword&gt;Social anxiety&lt;/keyword&gt;&lt;keyword&gt;Audience diversity&lt;/keyword&gt;&lt;keyword&gt;Elections&lt;/keyword&gt;&lt;keyword&gt;Political aspects&lt;/keyword&gt;&lt;keyword&gt;Analysis&lt;/keyword&gt;&lt;keyword&gt;Presidents&lt;/keyword&gt;&lt;/keywords&gt;&lt;dates&gt;&lt;year&gt;2018&lt;/year&gt;&lt;/dates&gt;&lt;publisher&gt;Elsevier Ltd&lt;/publisher&gt;&lt;isbn&gt;0747-5632&lt;/isbn&gt;&lt;urls&gt;&lt;/urls&gt;&lt;electronic-resource-num&gt;10.1016/j.chb.2017.10.025&lt;/electronic-resource-num&gt;&lt;/record&gt;&lt;/Cite&gt;&lt;/EndNote&gt;</w:instrText>
      </w:r>
      <w:r w:rsidR="002D7C56" w:rsidRPr="00BA3FC5">
        <w:rPr>
          <w:lang w:val="en-US"/>
        </w:rPr>
        <w:fldChar w:fldCharType="separate"/>
      </w:r>
      <w:r w:rsidR="00FD4F8C" w:rsidRPr="00BA3FC5">
        <w:rPr>
          <w:noProof/>
          <w:lang w:val="en-US"/>
        </w:rPr>
        <w:t>(2018)</w:t>
      </w:r>
      <w:r w:rsidR="002D7C56" w:rsidRPr="00BA3FC5">
        <w:rPr>
          <w:lang w:val="en-US"/>
        </w:rPr>
        <w:fldChar w:fldCharType="end"/>
      </w:r>
      <w:r w:rsidR="0045783F" w:rsidRPr="00BA3FC5">
        <w:rPr>
          <w:lang w:val="en-US"/>
        </w:rPr>
        <w:t xml:space="preserve"> which used the common denominator effect to measure audience diversity in the same field of research.</w:t>
      </w:r>
      <w:r w:rsidR="00AC432D" w:rsidRPr="00BA3FC5">
        <w:rPr>
          <w:lang w:val="en-US"/>
        </w:rPr>
        <w:t xml:space="preserve"> A range for audience diversity within the sample was determined by subtracting the score of the most liberal audience from that of the strictest</w:t>
      </w:r>
      <w:r w:rsidR="0029096F" w:rsidRPr="00BA3FC5">
        <w:rPr>
          <w:lang w:val="en-US"/>
        </w:rPr>
        <w:t>. A</w:t>
      </w:r>
      <w:r w:rsidR="00AC432D" w:rsidRPr="00BA3FC5">
        <w:rPr>
          <w:lang w:val="en-US"/>
        </w:rPr>
        <w:t xml:space="preserve"> higher score</w:t>
      </w:r>
      <w:r w:rsidR="0029096F" w:rsidRPr="00BA3FC5">
        <w:rPr>
          <w:lang w:val="en-US"/>
        </w:rPr>
        <w:t xml:space="preserve"> on the scale</w:t>
      </w:r>
      <w:r w:rsidR="00AC432D" w:rsidRPr="00BA3FC5">
        <w:rPr>
          <w:lang w:val="en-US"/>
        </w:rPr>
        <w:t xml:space="preserve"> represent</w:t>
      </w:r>
      <w:r w:rsidR="0029096F" w:rsidRPr="00BA3FC5">
        <w:rPr>
          <w:lang w:val="en-US"/>
        </w:rPr>
        <w:t>s</w:t>
      </w:r>
      <w:r w:rsidR="00AC432D" w:rsidRPr="00BA3FC5">
        <w:rPr>
          <w:lang w:val="en-US"/>
        </w:rPr>
        <w:t xml:space="preserve"> greater audience diversity. </w:t>
      </w:r>
      <w:r w:rsidR="0045783F" w:rsidRPr="00BA3FC5">
        <w:rPr>
          <w:lang w:val="en-US"/>
        </w:rPr>
        <w:t xml:space="preserve"> </w:t>
      </w:r>
    </w:p>
    <w:p w14:paraId="2439486E" w14:textId="7F763AB5" w:rsidR="00B62804" w:rsidRPr="00BA3FC5" w:rsidRDefault="000C74C3" w:rsidP="002A2178">
      <w:pPr>
        <w:jc w:val="both"/>
        <w:rPr>
          <w:lang w:val="en-US"/>
        </w:rPr>
      </w:pPr>
      <w:r w:rsidRPr="00BA3FC5">
        <w:rPr>
          <w:lang w:val="en-US"/>
        </w:rPr>
        <w:lastRenderedPageBreak/>
        <w:t xml:space="preserve">Several control variables </w:t>
      </w:r>
      <w:r w:rsidR="005275CE" w:rsidRPr="00BA3FC5">
        <w:rPr>
          <w:lang w:val="en-US"/>
        </w:rPr>
        <w:t>were included</w:t>
      </w:r>
      <w:r w:rsidR="00C50320" w:rsidRPr="00BA3FC5">
        <w:rPr>
          <w:lang w:val="en-US"/>
        </w:rPr>
        <w:t>, namely:</w:t>
      </w:r>
      <w:r w:rsidRPr="00BA3FC5">
        <w:rPr>
          <w:lang w:val="en-US"/>
        </w:rPr>
        <w:t xml:space="preserve"> </w:t>
      </w:r>
      <w:r w:rsidRPr="00BA3FC5">
        <w:rPr>
          <w:i/>
          <w:iCs/>
          <w:lang w:val="en-US"/>
        </w:rPr>
        <w:t>NFH</w:t>
      </w:r>
      <w:r w:rsidRPr="00BA3FC5">
        <w:rPr>
          <w:lang w:val="en-US"/>
        </w:rPr>
        <w:t xml:space="preserve"> (α = .</w:t>
      </w:r>
      <w:r w:rsidR="000B69CC" w:rsidRPr="00BA3FC5">
        <w:rPr>
          <w:lang w:val="en-US"/>
        </w:rPr>
        <w:t>80</w:t>
      </w:r>
      <w:r w:rsidRPr="00BA3FC5">
        <w:rPr>
          <w:lang w:val="en-US"/>
        </w:rPr>
        <w:t xml:space="preserve">), </w:t>
      </w:r>
      <w:r w:rsidR="000223B0" w:rsidRPr="00BA3FC5">
        <w:rPr>
          <w:i/>
          <w:iCs/>
          <w:lang w:val="en-US"/>
        </w:rPr>
        <w:t>PH</w:t>
      </w:r>
      <w:r w:rsidR="00B62804" w:rsidRPr="00BA3FC5">
        <w:rPr>
          <w:lang w:val="en-US"/>
        </w:rPr>
        <w:t xml:space="preserve"> (α = .89)</w:t>
      </w:r>
      <w:r w:rsidR="00C50320" w:rsidRPr="00BA3FC5">
        <w:rPr>
          <w:lang w:val="en-US"/>
        </w:rPr>
        <w:t>,</w:t>
      </w:r>
      <w:r w:rsidR="00B62804" w:rsidRPr="00BA3FC5">
        <w:rPr>
          <w:lang w:val="en-US"/>
        </w:rPr>
        <w:t xml:space="preserve"> and </w:t>
      </w:r>
      <w:r w:rsidR="000223B0" w:rsidRPr="00BA3FC5">
        <w:rPr>
          <w:i/>
          <w:iCs/>
          <w:lang w:val="en-US"/>
        </w:rPr>
        <w:t>PO</w:t>
      </w:r>
      <w:r w:rsidR="00B62804" w:rsidRPr="00BA3FC5">
        <w:rPr>
          <w:lang w:val="en-US"/>
        </w:rPr>
        <w:t xml:space="preserve"> (α = .91)</w:t>
      </w:r>
      <w:r w:rsidRPr="00BA3FC5">
        <w:rPr>
          <w:lang w:val="en-US"/>
        </w:rPr>
        <w:t xml:space="preserve">. </w:t>
      </w:r>
      <w:r w:rsidR="00AC432D" w:rsidRPr="00BA3FC5">
        <w:rPr>
          <w:i/>
          <w:iCs/>
          <w:lang w:val="en-US"/>
        </w:rPr>
        <w:t>Age</w:t>
      </w:r>
      <w:r w:rsidR="00AC432D" w:rsidRPr="00BA3FC5">
        <w:rPr>
          <w:lang w:val="en-US"/>
        </w:rPr>
        <w:t xml:space="preserve">, </w:t>
      </w:r>
      <w:r w:rsidR="00AC432D" w:rsidRPr="00BA3FC5">
        <w:rPr>
          <w:i/>
          <w:iCs/>
          <w:lang w:val="en-US"/>
        </w:rPr>
        <w:t>number of Facebook friends</w:t>
      </w:r>
      <w:r w:rsidR="00AC432D" w:rsidRPr="00BA3FC5">
        <w:rPr>
          <w:lang w:val="en-US"/>
        </w:rPr>
        <w:t xml:space="preserve">, </w:t>
      </w:r>
      <w:r w:rsidR="00AC432D" w:rsidRPr="00BA3FC5">
        <w:rPr>
          <w:i/>
          <w:iCs/>
          <w:lang w:val="en-US"/>
        </w:rPr>
        <w:t>Facebook usage</w:t>
      </w:r>
      <w:r w:rsidR="00AC432D" w:rsidRPr="00BA3FC5">
        <w:rPr>
          <w:lang w:val="en-US"/>
        </w:rPr>
        <w:t xml:space="preserve">, and </w:t>
      </w:r>
      <w:r w:rsidR="00AC432D" w:rsidRPr="00BA3FC5">
        <w:rPr>
          <w:i/>
          <w:iCs/>
          <w:lang w:val="en-US"/>
        </w:rPr>
        <w:t>sharing frequency</w:t>
      </w:r>
      <w:r w:rsidR="00AC432D" w:rsidRPr="00BA3FC5">
        <w:rPr>
          <w:lang w:val="en-US"/>
        </w:rPr>
        <w:t xml:space="preserve"> were also included as control variables.</w:t>
      </w:r>
      <w:r w:rsidR="004A2C0A" w:rsidRPr="00BA3FC5">
        <w:rPr>
          <w:lang w:val="en-US"/>
        </w:rPr>
        <w:t xml:space="preserve"> </w:t>
      </w:r>
    </w:p>
    <w:p w14:paraId="5427A141" w14:textId="77777777" w:rsidR="00495987" w:rsidRPr="00BA3FC5" w:rsidRDefault="00495987" w:rsidP="005818D7">
      <w:pPr>
        <w:jc w:val="both"/>
        <w:rPr>
          <w:lang w:val="en-US"/>
        </w:rPr>
      </w:pPr>
    </w:p>
    <w:p w14:paraId="4907B354" w14:textId="1458D991" w:rsidR="00E92B15" w:rsidRPr="00BA3FC5" w:rsidRDefault="00E92B15" w:rsidP="005818D7">
      <w:pPr>
        <w:jc w:val="both"/>
        <w:rPr>
          <w:b/>
          <w:bCs/>
          <w:lang w:val="en-US"/>
        </w:rPr>
      </w:pPr>
      <w:r w:rsidRPr="00BA3FC5">
        <w:rPr>
          <w:b/>
          <w:bCs/>
          <w:lang w:val="en-US"/>
        </w:rPr>
        <w:t>Results</w:t>
      </w:r>
    </w:p>
    <w:p w14:paraId="37B4CA65" w14:textId="36EA9662" w:rsidR="002A2178" w:rsidRPr="00BA3FC5" w:rsidRDefault="00E92B15" w:rsidP="008A076F">
      <w:pPr>
        <w:jc w:val="both"/>
        <w:rPr>
          <w:lang w:val="en-US"/>
        </w:rPr>
      </w:pPr>
      <w:r w:rsidRPr="00BA3FC5">
        <w:rPr>
          <w:lang w:val="en-US"/>
        </w:rPr>
        <w:t>Like Study 1,</w:t>
      </w:r>
      <w:r w:rsidR="008D1469" w:rsidRPr="00BA3FC5">
        <w:rPr>
          <w:lang w:val="en-US"/>
        </w:rPr>
        <w:t xml:space="preserve"> a</w:t>
      </w:r>
      <w:r w:rsidRPr="00BA3FC5">
        <w:rPr>
          <w:lang w:val="en-US"/>
        </w:rPr>
        <w:t xml:space="preserve"> brand identification</w:t>
      </w:r>
      <w:r w:rsidR="008D1469" w:rsidRPr="00BA3FC5">
        <w:rPr>
          <w:lang w:val="en-US"/>
        </w:rPr>
        <w:t xml:space="preserve"> attention </w:t>
      </w:r>
      <w:r w:rsidRPr="00BA3FC5">
        <w:rPr>
          <w:lang w:val="en-US"/>
        </w:rPr>
        <w:t>check was undertaken</w:t>
      </w:r>
      <w:r w:rsidR="002A755B" w:rsidRPr="00BA3FC5">
        <w:rPr>
          <w:lang w:val="en-US"/>
        </w:rPr>
        <w:t>. P</w:t>
      </w:r>
      <w:r w:rsidR="002A755B" w:rsidRPr="00BA3FC5">
        <w:rPr>
          <w:bCs/>
          <w:iCs/>
          <w:lang w:val="en-US"/>
        </w:rPr>
        <w:t>articipants who failed the attention check were removed from the subsequent analysis (n =39)</w:t>
      </w:r>
      <w:r w:rsidR="002A755B" w:rsidRPr="00BA3FC5">
        <w:rPr>
          <w:lang w:val="en-US"/>
        </w:rPr>
        <w:t>. Participants who identified that they did not have an active Facebook account</w:t>
      </w:r>
      <w:r w:rsidR="00F73935" w:rsidRPr="00BA3FC5">
        <w:rPr>
          <w:lang w:val="en-US"/>
        </w:rPr>
        <w:t xml:space="preserve"> </w:t>
      </w:r>
      <w:r w:rsidR="002A755B" w:rsidRPr="00BA3FC5">
        <w:rPr>
          <w:lang w:val="en-US"/>
        </w:rPr>
        <w:t xml:space="preserve">were also removed from the </w:t>
      </w:r>
      <w:r w:rsidR="00F73935" w:rsidRPr="00BA3FC5">
        <w:rPr>
          <w:lang w:val="en-US"/>
        </w:rPr>
        <w:t>dataset (n = 12)</w:t>
      </w:r>
      <w:r w:rsidR="002A755B" w:rsidRPr="00BA3FC5">
        <w:rPr>
          <w:lang w:val="en-US"/>
        </w:rPr>
        <w:t>.</w:t>
      </w:r>
      <w:r w:rsidRPr="00BA3FC5">
        <w:rPr>
          <w:lang w:val="en-US"/>
        </w:rPr>
        <w:t xml:space="preserve"> </w:t>
      </w:r>
      <w:r w:rsidR="00F73935" w:rsidRPr="00BA3FC5">
        <w:rPr>
          <w:lang w:val="en-US"/>
        </w:rPr>
        <w:t xml:space="preserve">The sample consisted of </w:t>
      </w:r>
      <w:r w:rsidR="003E530C" w:rsidRPr="00BA3FC5">
        <w:rPr>
          <w:lang w:val="en-US"/>
        </w:rPr>
        <w:t>51.6%</w:t>
      </w:r>
      <w:r w:rsidR="00F73935" w:rsidRPr="00BA3FC5">
        <w:rPr>
          <w:lang w:val="en-US"/>
        </w:rPr>
        <w:t xml:space="preserve"> </w:t>
      </w:r>
      <w:r w:rsidR="003E530C" w:rsidRPr="00BA3FC5">
        <w:rPr>
          <w:lang w:val="en-US"/>
        </w:rPr>
        <w:t>women</w:t>
      </w:r>
      <w:r w:rsidR="00245A17" w:rsidRPr="00BA3FC5">
        <w:rPr>
          <w:lang w:val="en-US"/>
        </w:rPr>
        <w:t xml:space="preserve">, </w:t>
      </w:r>
      <w:r w:rsidR="004238C9" w:rsidRPr="00BA3FC5">
        <w:rPr>
          <w:lang w:val="en-US"/>
        </w:rPr>
        <w:t xml:space="preserve">and each </w:t>
      </w:r>
      <w:r w:rsidR="00245A17" w:rsidRPr="00BA3FC5">
        <w:rPr>
          <w:lang w:val="en-US"/>
        </w:rPr>
        <w:t>had on averag</w:t>
      </w:r>
      <w:r w:rsidR="005A54A1" w:rsidRPr="00BA3FC5">
        <w:rPr>
          <w:lang w:val="en-US"/>
        </w:rPr>
        <w:t>e</w:t>
      </w:r>
      <w:r w:rsidR="003C66E8" w:rsidRPr="00BA3FC5">
        <w:rPr>
          <w:lang w:val="en-US"/>
        </w:rPr>
        <w:t xml:space="preserve"> </w:t>
      </w:r>
      <w:r w:rsidR="00245A17" w:rsidRPr="00BA3FC5">
        <w:rPr>
          <w:lang w:val="en-US"/>
        </w:rPr>
        <w:t>399 Facebook friends, and spent 188 minutes per week on the platform.</w:t>
      </w:r>
    </w:p>
    <w:p w14:paraId="07AE7A3F" w14:textId="77777777" w:rsidR="002A2178" w:rsidRPr="00BA3FC5" w:rsidRDefault="002A2178" w:rsidP="008A076F">
      <w:pPr>
        <w:jc w:val="both"/>
        <w:rPr>
          <w:lang w:val="en-US"/>
        </w:rPr>
      </w:pPr>
    </w:p>
    <w:p w14:paraId="657927CF" w14:textId="325408B5" w:rsidR="00054FD3" w:rsidRPr="00BA3FC5" w:rsidRDefault="00054FD3" w:rsidP="008A076F">
      <w:pPr>
        <w:jc w:val="both"/>
        <w:rPr>
          <w:i/>
          <w:iCs/>
          <w:lang w:val="en-US"/>
        </w:rPr>
      </w:pPr>
      <w:r w:rsidRPr="00BA3FC5">
        <w:rPr>
          <w:i/>
          <w:iCs/>
          <w:lang w:val="en-US"/>
        </w:rPr>
        <w:t>Hypothesis testing</w:t>
      </w:r>
    </w:p>
    <w:p w14:paraId="39DC46C7" w14:textId="53218B13" w:rsidR="005C2FC8" w:rsidRPr="00BA3FC5" w:rsidRDefault="00235D38" w:rsidP="005C2FC8">
      <w:pPr>
        <w:jc w:val="both"/>
        <w:rPr>
          <w:lang w:val="en-US"/>
        </w:rPr>
      </w:pPr>
      <w:r w:rsidRPr="00BA3FC5">
        <w:rPr>
          <w:lang w:val="en-US"/>
        </w:rPr>
        <w:t>To test H</w:t>
      </w:r>
      <w:r w:rsidR="0055045A" w:rsidRPr="00BA3FC5">
        <w:rPr>
          <w:lang w:val="en-US"/>
        </w:rPr>
        <w:t>4-H</w:t>
      </w:r>
      <w:r w:rsidR="00863249" w:rsidRPr="00BA3FC5">
        <w:rPr>
          <w:lang w:val="en-US"/>
        </w:rPr>
        <w:t>6</w:t>
      </w:r>
      <w:r w:rsidRPr="00BA3FC5">
        <w:rPr>
          <w:lang w:val="en-US"/>
        </w:rPr>
        <w:t xml:space="preserve">, three moderated mediation models were specified using </w:t>
      </w:r>
      <w:r w:rsidR="00ED1FF6" w:rsidRPr="00BA3FC5">
        <w:rPr>
          <w:lang w:val="en-US"/>
        </w:rPr>
        <w:t>PROCESS Model 60</w:t>
      </w:r>
      <w:r w:rsidRPr="00BA3FC5">
        <w:rPr>
          <w:lang w:val="en-US"/>
        </w:rPr>
        <w:t xml:space="preserve"> </w:t>
      </w:r>
      <w:r w:rsidRPr="00BA3FC5">
        <w:rPr>
          <w:lang w:val="en-US"/>
        </w:rPr>
        <w:fldChar w:fldCharType="begin"/>
      </w:r>
      <w:r w:rsidR="00FD4F8C" w:rsidRPr="00BA3FC5">
        <w:rPr>
          <w:lang w:val="en-US"/>
        </w:rPr>
        <w:instrText xml:space="preserve"> ADDIN EN.CITE &lt;EndNote&gt;&lt;Cite&gt;&lt;Author&gt;Hayes&lt;/Author&gt;&lt;Year&gt;2013&lt;/Year&gt;&lt;RecNum&gt;41&lt;/RecNum&gt;&lt;DisplayText&gt;(Hayes, 2013)&lt;/DisplayText&gt;&lt;record&gt;&lt;rec-number&gt;41&lt;/rec-number&gt;&lt;foreign-keys&gt;&lt;key app="EN" db-id="e2d2wsz2qt9txge55d1v0rzzfws0ef5faft9" timestamp="1549030209" guid="c9f98907-0d0b-4521-bc13-6d1b0a570b50"&gt;41&lt;/key&gt;&lt;/foreign-keys&gt;&lt;ref-type name="Book"&gt;6&lt;/ref-type&gt;&lt;contributors&gt;&lt;authors&gt;&lt;author&gt;Hayes, Andrew F&lt;/author&gt;&lt;/authors&gt;&lt;/contributors&gt;&lt;titles&gt;&lt;title&gt;Introduction to mediation, moderation, and conditional process analysis: A regression-based approach&lt;/title&gt;&lt;/titles&gt;&lt;dates&gt;&lt;year&gt;2013&lt;/year&gt;&lt;/dates&gt;&lt;pub-location&gt;London&lt;/pub-location&gt;&lt;publisher&gt;Guilford Press&lt;/publisher&gt;&lt;urls&gt;&lt;/urls&gt;&lt;/record&gt;&lt;/Cite&gt;&lt;/EndNote&gt;</w:instrText>
      </w:r>
      <w:r w:rsidRPr="00BA3FC5">
        <w:rPr>
          <w:lang w:val="en-US"/>
        </w:rPr>
        <w:fldChar w:fldCharType="separate"/>
      </w:r>
      <w:r w:rsidR="00FD4F8C" w:rsidRPr="00BA3FC5">
        <w:rPr>
          <w:noProof/>
          <w:lang w:val="en-US"/>
        </w:rPr>
        <w:t>(Hayes, 2013)</w:t>
      </w:r>
      <w:r w:rsidRPr="00BA3FC5">
        <w:rPr>
          <w:lang w:val="en-US"/>
        </w:rPr>
        <w:fldChar w:fldCharType="end"/>
      </w:r>
      <w:r w:rsidR="00ED1FF6" w:rsidRPr="00BA3FC5">
        <w:rPr>
          <w:lang w:val="en-US"/>
        </w:rPr>
        <w:t xml:space="preserve"> to examine the effect</w:t>
      </w:r>
      <w:r w:rsidRPr="00BA3FC5">
        <w:rPr>
          <w:lang w:val="en-US"/>
        </w:rPr>
        <w:t xml:space="preserve"> </w:t>
      </w:r>
      <w:r w:rsidR="00ED1FF6" w:rsidRPr="00BA3FC5">
        <w:rPr>
          <w:lang w:val="en-US"/>
        </w:rPr>
        <w:t>of gender and humor type on</w:t>
      </w:r>
      <w:r w:rsidRPr="00BA3FC5">
        <w:rPr>
          <w:lang w:val="en-US"/>
        </w:rPr>
        <w:t xml:space="preserve"> the relationship between</w:t>
      </w:r>
      <w:r w:rsidR="00ED1FF6" w:rsidRPr="00BA3FC5">
        <w:rPr>
          <w:lang w:val="en-US"/>
        </w:rPr>
        <w:t xml:space="preserve"> audience diversity and social anxiety </w:t>
      </w:r>
      <w:r w:rsidRPr="00BA3FC5">
        <w:rPr>
          <w:lang w:val="en-US"/>
        </w:rPr>
        <w:t>on intentions to</w:t>
      </w:r>
      <w:r w:rsidR="00ED1FF6" w:rsidRPr="00BA3FC5">
        <w:rPr>
          <w:lang w:val="en-US"/>
        </w:rPr>
        <w:t xml:space="preserve"> shar</w:t>
      </w:r>
      <w:r w:rsidRPr="00BA3FC5">
        <w:rPr>
          <w:lang w:val="en-US"/>
        </w:rPr>
        <w:t>e</w:t>
      </w:r>
      <w:r w:rsidR="00ED1FF6" w:rsidRPr="00BA3FC5">
        <w:rPr>
          <w:lang w:val="en-US"/>
        </w:rPr>
        <w:t xml:space="preserve"> Facebook ad</w:t>
      </w:r>
      <w:r w:rsidR="003C66E8" w:rsidRPr="00BA3FC5">
        <w:rPr>
          <w:lang w:val="en-US"/>
        </w:rPr>
        <w:t>vertisements</w:t>
      </w:r>
      <w:r w:rsidR="00054FD3" w:rsidRPr="00BA3FC5">
        <w:rPr>
          <w:lang w:val="en-US"/>
        </w:rPr>
        <w:t>.</w:t>
      </w:r>
      <w:r w:rsidR="00ED1FF6" w:rsidRPr="00BA3FC5">
        <w:rPr>
          <w:lang w:val="en-US"/>
        </w:rPr>
        <w:t xml:space="preserve"> Th</w:t>
      </w:r>
      <w:r w:rsidR="00054FD3" w:rsidRPr="00BA3FC5">
        <w:rPr>
          <w:lang w:val="en-US"/>
        </w:rPr>
        <w:t xml:space="preserve">e model was </w:t>
      </w:r>
      <w:r w:rsidR="003C66E8" w:rsidRPr="00BA3FC5">
        <w:rPr>
          <w:lang w:val="en-US"/>
        </w:rPr>
        <w:t>designed</w:t>
      </w:r>
      <w:r w:rsidR="00054FD3" w:rsidRPr="00BA3FC5">
        <w:rPr>
          <w:lang w:val="en-US"/>
        </w:rPr>
        <w:t xml:space="preserve"> to test</w:t>
      </w:r>
      <w:r w:rsidR="00ED1FF6" w:rsidRPr="00BA3FC5">
        <w:rPr>
          <w:lang w:val="en-US"/>
        </w:rPr>
        <w:t xml:space="preserve"> whether gender and humor type moderate the relationship</w:t>
      </w:r>
      <w:r w:rsidR="00714468" w:rsidRPr="00BA3FC5">
        <w:rPr>
          <w:lang w:val="en-US"/>
        </w:rPr>
        <w:t>s</w:t>
      </w:r>
      <w:r w:rsidR="00ED1FF6" w:rsidRPr="00BA3FC5">
        <w:rPr>
          <w:lang w:val="en-US"/>
        </w:rPr>
        <w:t xml:space="preserve"> between audience diversity and social anxiety on </w:t>
      </w:r>
      <w:r w:rsidR="001A27DC" w:rsidRPr="00BA3FC5">
        <w:rPr>
          <w:lang w:val="en-US"/>
        </w:rPr>
        <w:t xml:space="preserve">intentions to </w:t>
      </w:r>
      <w:r w:rsidR="00ED1FF6" w:rsidRPr="00BA3FC5">
        <w:rPr>
          <w:lang w:val="en-US"/>
        </w:rPr>
        <w:t>shar</w:t>
      </w:r>
      <w:r w:rsidR="001A27DC" w:rsidRPr="00BA3FC5">
        <w:rPr>
          <w:lang w:val="en-US"/>
        </w:rPr>
        <w:t xml:space="preserve">e </w:t>
      </w:r>
      <w:r w:rsidR="00ED1FF6" w:rsidRPr="00BA3FC5">
        <w:rPr>
          <w:lang w:val="en-US"/>
        </w:rPr>
        <w:t>publicly, within groups</w:t>
      </w:r>
      <w:r w:rsidR="00714468" w:rsidRPr="00BA3FC5">
        <w:rPr>
          <w:lang w:val="en-US"/>
        </w:rPr>
        <w:t>,</w:t>
      </w:r>
      <w:r w:rsidR="00ED1FF6" w:rsidRPr="00BA3FC5">
        <w:rPr>
          <w:lang w:val="en-US"/>
        </w:rPr>
        <w:t xml:space="preserve"> and privately</w:t>
      </w:r>
      <w:r w:rsidR="00297E39" w:rsidRPr="00BA3FC5">
        <w:rPr>
          <w:lang w:val="en-US"/>
        </w:rPr>
        <w:t xml:space="preserve"> on Facebook</w:t>
      </w:r>
      <w:r w:rsidRPr="00BA3FC5">
        <w:rPr>
          <w:lang w:val="en-US"/>
        </w:rPr>
        <w:t xml:space="preserve"> (Models 1-3</w:t>
      </w:r>
      <w:r w:rsidR="00714468" w:rsidRPr="00BA3FC5">
        <w:rPr>
          <w:lang w:val="en-US"/>
        </w:rPr>
        <w:t xml:space="preserve"> respectively</w:t>
      </w:r>
      <w:r w:rsidRPr="00BA3FC5">
        <w:rPr>
          <w:lang w:val="en-US"/>
        </w:rPr>
        <w:t>)</w:t>
      </w:r>
      <w:r w:rsidR="00ED1FF6" w:rsidRPr="00BA3FC5">
        <w:rPr>
          <w:lang w:val="en-US"/>
        </w:rPr>
        <w:t>.</w:t>
      </w:r>
      <w:r w:rsidRPr="00BA3FC5">
        <w:rPr>
          <w:lang w:val="en-US"/>
        </w:rPr>
        <w:t xml:space="preserve"> We report bias-corrected estimates with 95% confidence intervals (CI) from 5,000 bootstrapping re-samples. For Model 1, the dependent variable was public sharing intentions, the predictor variable was audience </w:t>
      </w:r>
      <w:r w:rsidR="00CD3E9A" w:rsidRPr="00BA3FC5">
        <w:rPr>
          <w:lang w:val="en-US"/>
        </w:rPr>
        <w:t>diversity,</w:t>
      </w:r>
      <w:r w:rsidRPr="00BA3FC5">
        <w:rPr>
          <w:lang w:val="en-US"/>
        </w:rPr>
        <w:t xml:space="preserve"> and the mediating variable was social anxiety. The two moderators selected were gender (</w:t>
      </w:r>
      <w:r w:rsidR="00310B71" w:rsidRPr="00BA3FC5">
        <w:rPr>
          <w:lang w:val="en-US"/>
        </w:rPr>
        <w:t>w</w:t>
      </w:r>
      <w:r w:rsidRPr="00BA3FC5">
        <w:rPr>
          <w:lang w:val="en-US"/>
        </w:rPr>
        <w:t>) and humor type (</w:t>
      </w:r>
      <w:r w:rsidR="00310B71" w:rsidRPr="00BA3FC5">
        <w:rPr>
          <w:lang w:val="en-US"/>
        </w:rPr>
        <w:t>z</w:t>
      </w:r>
      <w:r w:rsidRPr="00BA3FC5">
        <w:rPr>
          <w:lang w:val="en-US"/>
        </w:rPr>
        <w:t xml:space="preserve">). In Models 2 and 3, the only </w:t>
      </w:r>
      <w:r w:rsidR="00714468" w:rsidRPr="00BA3FC5">
        <w:rPr>
          <w:lang w:val="en-US"/>
        </w:rPr>
        <w:t>difference concerned the</w:t>
      </w:r>
      <w:r w:rsidRPr="00BA3FC5">
        <w:rPr>
          <w:lang w:val="en-US"/>
        </w:rPr>
        <w:t xml:space="preserve"> dependent variable, which became intention</w:t>
      </w:r>
      <w:r w:rsidR="0078442F" w:rsidRPr="00BA3FC5">
        <w:rPr>
          <w:lang w:val="en-US"/>
        </w:rPr>
        <w:t>s</w:t>
      </w:r>
      <w:r w:rsidR="0055045A" w:rsidRPr="00BA3FC5">
        <w:rPr>
          <w:lang w:val="en-US"/>
        </w:rPr>
        <w:t xml:space="preserve"> to share</w:t>
      </w:r>
      <w:r w:rsidRPr="00BA3FC5">
        <w:rPr>
          <w:lang w:val="en-US"/>
        </w:rPr>
        <w:t xml:space="preserve"> within groups</w:t>
      </w:r>
      <w:r w:rsidR="00714468" w:rsidRPr="00BA3FC5">
        <w:rPr>
          <w:lang w:val="en-US"/>
        </w:rPr>
        <w:t xml:space="preserve"> (Model 2)</w:t>
      </w:r>
      <w:r w:rsidRPr="00BA3FC5">
        <w:rPr>
          <w:lang w:val="en-US"/>
        </w:rPr>
        <w:t xml:space="preserve"> and privately </w:t>
      </w:r>
      <w:r w:rsidR="006670F5" w:rsidRPr="00BA3FC5">
        <w:rPr>
          <w:lang w:val="en-US"/>
        </w:rPr>
        <w:t>with</w:t>
      </w:r>
      <w:r w:rsidRPr="00BA3FC5">
        <w:rPr>
          <w:lang w:val="en-US"/>
        </w:rPr>
        <w:t xml:space="preserve"> individuals</w:t>
      </w:r>
      <w:r w:rsidR="0055045A" w:rsidRPr="00BA3FC5">
        <w:rPr>
          <w:lang w:val="en-US"/>
        </w:rPr>
        <w:t xml:space="preserve"> on Facebook Messenger</w:t>
      </w:r>
      <w:r w:rsidR="00714468" w:rsidRPr="00BA3FC5">
        <w:rPr>
          <w:lang w:val="en-US"/>
        </w:rPr>
        <w:t xml:space="preserve"> (Mod</w:t>
      </w:r>
      <w:r w:rsidR="00432FA5" w:rsidRPr="00BA3FC5">
        <w:rPr>
          <w:lang w:val="en-US"/>
        </w:rPr>
        <w:t>el</w:t>
      </w:r>
      <w:r w:rsidR="00714468" w:rsidRPr="00BA3FC5">
        <w:rPr>
          <w:lang w:val="en-US"/>
        </w:rPr>
        <w:t xml:space="preserve"> 3)</w:t>
      </w:r>
      <w:r w:rsidR="0078442F" w:rsidRPr="00BA3FC5">
        <w:rPr>
          <w:lang w:val="en-US"/>
        </w:rPr>
        <w:t xml:space="preserve">. </w:t>
      </w:r>
      <w:r w:rsidRPr="00BA3FC5">
        <w:rPr>
          <w:lang w:val="en-US"/>
        </w:rPr>
        <w:t>PO and PH were selected as covariates.</w:t>
      </w:r>
      <w:r w:rsidR="002A755B" w:rsidRPr="00BA3FC5">
        <w:rPr>
          <w:lang w:val="en-US"/>
        </w:rPr>
        <w:t xml:space="preserve"> </w:t>
      </w:r>
      <w:r w:rsidR="003C66E8" w:rsidRPr="00BA3FC5">
        <w:rPr>
          <w:lang w:val="en-US"/>
        </w:rPr>
        <w:t>Figure 3 summarizes the model</w:t>
      </w:r>
      <w:r w:rsidR="002A755B" w:rsidRPr="00BA3FC5">
        <w:rPr>
          <w:lang w:val="en-US"/>
        </w:rPr>
        <w:t>.</w:t>
      </w:r>
    </w:p>
    <w:p w14:paraId="194B826F" w14:textId="77777777" w:rsidR="002A2178" w:rsidRPr="00BA3FC5" w:rsidRDefault="002A2178" w:rsidP="005C2FC8">
      <w:pPr>
        <w:jc w:val="both"/>
        <w:rPr>
          <w:lang w:val="en-US"/>
        </w:rPr>
      </w:pPr>
    </w:p>
    <w:p w14:paraId="63E0A9E9" w14:textId="7F069057" w:rsidR="00551B68" w:rsidRPr="00BA3FC5" w:rsidRDefault="00551B68" w:rsidP="005C2FC8">
      <w:pPr>
        <w:jc w:val="center"/>
        <w:rPr>
          <w:lang w:val="en-US"/>
        </w:rPr>
      </w:pPr>
      <w:r w:rsidRPr="00BA3FC5">
        <w:rPr>
          <w:b/>
          <w:iCs/>
          <w:sz w:val="22"/>
          <w:szCs w:val="22"/>
          <w:lang w:val="en-US"/>
        </w:rPr>
        <w:lastRenderedPageBreak/>
        <w:t>Figure 3</w:t>
      </w:r>
      <w:r w:rsidR="005C2FC8" w:rsidRPr="00BA3FC5">
        <w:rPr>
          <w:b/>
          <w:iCs/>
          <w:sz w:val="22"/>
          <w:szCs w:val="22"/>
          <w:lang w:val="en-US"/>
        </w:rPr>
        <w:t xml:space="preserve"> about here</w:t>
      </w:r>
    </w:p>
    <w:p w14:paraId="5A629D84" w14:textId="77777777" w:rsidR="00276151" w:rsidRPr="00BA3FC5" w:rsidRDefault="00276151" w:rsidP="001038A9">
      <w:pPr>
        <w:jc w:val="both"/>
        <w:rPr>
          <w:lang w:val="en-US"/>
        </w:rPr>
      </w:pPr>
    </w:p>
    <w:p w14:paraId="1E9ECDA6" w14:textId="0B75B17B" w:rsidR="008125DC" w:rsidRPr="00BA3FC5" w:rsidRDefault="00AC0C43" w:rsidP="001038A9">
      <w:pPr>
        <w:jc w:val="both"/>
        <w:rPr>
          <w:lang w:val="en-US"/>
        </w:rPr>
      </w:pPr>
      <w:r w:rsidRPr="00BA3FC5">
        <w:rPr>
          <w:lang w:val="en-US"/>
        </w:rPr>
        <w:t>For the moderated mediation model (Figure 3), t</w:t>
      </w:r>
      <w:r w:rsidR="00ED1FF6" w:rsidRPr="00BA3FC5">
        <w:rPr>
          <w:lang w:val="en-US"/>
        </w:rPr>
        <w:t xml:space="preserve">he results </w:t>
      </w:r>
      <w:r w:rsidR="001038A9" w:rsidRPr="00BA3FC5">
        <w:rPr>
          <w:lang w:val="en-US"/>
        </w:rPr>
        <w:t xml:space="preserve">show a significant negative direct effect (path </w:t>
      </w:r>
      <w:r w:rsidR="001038A9" w:rsidRPr="00BA3FC5">
        <w:rPr>
          <w:i/>
          <w:lang w:val="en-US"/>
        </w:rPr>
        <w:t>c’</w:t>
      </w:r>
      <w:r w:rsidR="001038A9" w:rsidRPr="00BA3FC5">
        <w:rPr>
          <w:lang w:val="en-US"/>
        </w:rPr>
        <w:t>) of</w:t>
      </w:r>
      <w:r w:rsidR="00142841" w:rsidRPr="00BA3FC5">
        <w:rPr>
          <w:lang w:val="en-US"/>
        </w:rPr>
        <w:t xml:space="preserve"> greater</w:t>
      </w:r>
      <w:r w:rsidR="001038A9" w:rsidRPr="00BA3FC5">
        <w:rPr>
          <w:lang w:val="en-US"/>
        </w:rPr>
        <w:t xml:space="preserve"> audience diversity on</w:t>
      </w:r>
      <w:r w:rsidR="00142841" w:rsidRPr="00BA3FC5">
        <w:rPr>
          <w:lang w:val="en-US"/>
        </w:rPr>
        <w:t xml:space="preserve"> intentions to share publicly </w:t>
      </w:r>
      <w:r w:rsidR="001038A9" w:rsidRPr="00BA3FC5">
        <w:rPr>
          <w:lang w:val="en-US"/>
        </w:rPr>
        <w:t>on Facebook [</w:t>
      </w:r>
      <w:r w:rsidR="001038A9" w:rsidRPr="00BA3FC5">
        <w:rPr>
          <w:i/>
          <w:lang w:val="en-US"/>
        </w:rPr>
        <w:t xml:space="preserve">β </w:t>
      </w:r>
      <w:r w:rsidR="001038A9" w:rsidRPr="00BA3FC5">
        <w:rPr>
          <w:lang w:val="en-US"/>
        </w:rPr>
        <w:t>= -.1</w:t>
      </w:r>
      <w:r w:rsidR="003A4A42" w:rsidRPr="00BA3FC5">
        <w:rPr>
          <w:lang w:val="en-US"/>
        </w:rPr>
        <w:t>5</w:t>
      </w:r>
      <w:r w:rsidR="001038A9" w:rsidRPr="00BA3FC5">
        <w:rPr>
          <w:lang w:val="en-US"/>
        </w:rPr>
        <w:t>; CI</w:t>
      </w:r>
      <w:r w:rsidR="001038A9" w:rsidRPr="00BA3FC5">
        <w:rPr>
          <w:vertAlign w:val="subscript"/>
          <w:lang w:val="en-US"/>
        </w:rPr>
        <w:t>95%</w:t>
      </w:r>
      <w:r w:rsidR="001038A9" w:rsidRPr="00BA3FC5">
        <w:rPr>
          <w:lang w:val="en-US"/>
        </w:rPr>
        <w:t>: from -.</w:t>
      </w:r>
      <w:r w:rsidR="00142841" w:rsidRPr="00BA3FC5">
        <w:rPr>
          <w:lang w:val="en-US"/>
        </w:rPr>
        <w:t>22</w:t>
      </w:r>
      <w:r w:rsidR="001038A9" w:rsidRPr="00BA3FC5">
        <w:rPr>
          <w:lang w:val="en-US"/>
        </w:rPr>
        <w:t xml:space="preserve"> to -.0</w:t>
      </w:r>
      <w:r w:rsidR="003A4A42" w:rsidRPr="00BA3FC5">
        <w:rPr>
          <w:lang w:val="en-US"/>
        </w:rPr>
        <w:t>8</w:t>
      </w:r>
      <w:r w:rsidR="001038A9" w:rsidRPr="00BA3FC5">
        <w:rPr>
          <w:lang w:val="en-US"/>
        </w:rPr>
        <w:t>]</w:t>
      </w:r>
      <w:r w:rsidR="00110100" w:rsidRPr="00BA3FC5">
        <w:rPr>
          <w:lang w:val="en-US"/>
        </w:rPr>
        <w:t xml:space="preserve"> (Table 3)</w:t>
      </w:r>
      <w:r w:rsidR="001038A9" w:rsidRPr="00BA3FC5">
        <w:rPr>
          <w:lang w:val="en-US"/>
        </w:rPr>
        <w:t xml:space="preserve">. The coefficient of path </w:t>
      </w:r>
      <w:r w:rsidR="001038A9" w:rsidRPr="00BA3FC5">
        <w:rPr>
          <w:i/>
          <w:lang w:val="en-US"/>
        </w:rPr>
        <w:t xml:space="preserve">a </w:t>
      </w:r>
      <w:r w:rsidR="001038A9" w:rsidRPr="00BA3FC5">
        <w:rPr>
          <w:lang w:val="en-US"/>
        </w:rPr>
        <w:t>[</w:t>
      </w:r>
      <w:r w:rsidR="001038A9" w:rsidRPr="00BA3FC5">
        <w:rPr>
          <w:i/>
          <w:lang w:val="en-US"/>
        </w:rPr>
        <w:t>β</w:t>
      </w:r>
      <w:r w:rsidR="001038A9" w:rsidRPr="00BA3FC5">
        <w:rPr>
          <w:lang w:val="en-US"/>
        </w:rPr>
        <w:t xml:space="preserve"> = .</w:t>
      </w:r>
      <w:r w:rsidR="00550B7F" w:rsidRPr="00BA3FC5">
        <w:rPr>
          <w:lang w:val="en-US"/>
        </w:rPr>
        <w:t>3</w:t>
      </w:r>
      <w:r w:rsidR="00F11C19" w:rsidRPr="00BA3FC5">
        <w:rPr>
          <w:lang w:val="en-US"/>
        </w:rPr>
        <w:t>1</w:t>
      </w:r>
      <w:r w:rsidR="001038A9" w:rsidRPr="00BA3FC5">
        <w:rPr>
          <w:lang w:val="en-US"/>
        </w:rPr>
        <w:t>; CI</w:t>
      </w:r>
      <w:r w:rsidR="001038A9" w:rsidRPr="00BA3FC5">
        <w:rPr>
          <w:vertAlign w:val="subscript"/>
          <w:lang w:val="en-US"/>
        </w:rPr>
        <w:t>95%</w:t>
      </w:r>
      <w:r w:rsidR="001038A9" w:rsidRPr="00BA3FC5">
        <w:rPr>
          <w:lang w:val="en-US"/>
        </w:rPr>
        <w:t>: from -.</w:t>
      </w:r>
      <w:r w:rsidR="00F11C19" w:rsidRPr="00BA3FC5">
        <w:rPr>
          <w:lang w:val="en-US"/>
        </w:rPr>
        <w:t>02</w:t>
      </w:r>
      <w:r w:rsidR="001038A9" w:rsidRPr="00BA3FC5">
        <w:rPr>
          <w:lang w:val="en-US"/>
        </w:rPr>
        <w:t xml:space="preserve"> to -.</w:t>
      </w:r>
      <w:r w:rsidR="00550B7F" w:rsidRPr="00BA3FC5">
        <w:rPr>
          <w:lang w:val="en-US"/>
        </w:rPr>
        <w:t>6</w:t>
      </w:r>
      <w:r w:rsidR="00F11C19" w:rsidRPr="00BA3FC5">
        <w:rPr>
          <w:lang w:val="en-US"/>
        </w:rPr>
        <w:t>0</w:t>
      </w:r>
      <w:r w:rsidR="001038A9" w:rsidRPr="00BA3FC5">
        <w:rPr>
          <w:lang w:val="en-US"/>
        </w:rPr>
        <w:t>] shows that</w:t>
      </w:r>
      <w:r w:rsidR="00142841" w:rsidRPr="00BA3FC5">
        <w:rPr>
          <w:lang w:val="en-US"/>
        </w:rPr>
        <w:t xml:space="preserve"> social anxiety</w:t>
      </w:r>
      <w:r w:rsidR="001038A9" w:rsidRPr="00BA3FC5">
        <w:rPr>
          <w:lang w:val="en-US"/>
        </w:rPr>
        <w:t xml:space="preserve"> has a </w:t>
      </w:r>
      <w:r w:rsidR="00142841" w:rsidRPr="00BA3FC5">
        <w:rPr>
          <w:lang w:val="en-US"/>
        </w:rPr>
        <w:t>negative</w:t>
      </w:r>
      <w:r w:rsidR="001038A9" w:rsidRPr="00BA3FC5">
        <w:rPr>
          <w:lang w:val="en-US"/>
        </w:rPr>
        <w:t xml:space="preserve"> </w:t>
      </w:r>
      <w:r w:rsidR="00142841" w:rsidRPr="00BA3FC5">
        <w:rPr>
          <w:lang w:val="en-US"/>
        </w:rPr>
        <w:t>relationship with audience diversity</w:t>
      </w:r>
      <w:r w:rsidR="001038A9" w:rsidRPr="00BA3FC5">
        <w:rPr>
          <w:lang w:val="en-US"/>
        </w:rPr>
        <w:t xml:space="preserve">. The </w:t>
      </w:r>
      <w:r w:rsidR="00142841" w:rsidRPr="00BA3FC5">
        <w:rPr>
          <w:lang w:val="en-US"/>
        </w:rPr>
        <w:t>social anxiety</w:t>
      </w:r>
      <w:r w:rsidR="001038A9" w:rsidRPr="00BA3FC5">
        <w:rPr>
          <w:lang w:val="en-US"/>
        </w:rPr>
        <w:t xml:space="preserve"> coefficient of path </w:t>
      </w:r>
      <w:r w:rsidR="001038A9" w:rsidRPr="00BA3FC5">
        <w:rPr>
          <w:i/>
          <w:lang w:val="en-US"/>
        </w:rPr>
        <w:t xml:space="preserve">b </w:t>
      </w:r>
      <w:r w:rsidR="001038A9" w:rsidRPr="00BA3FC5">
        <w:rPr>
          <w:lang w:val="en-US"/>
        </w:rPr>
        <w:t>(</w:t>
      </w:r>
      <w:r w:rsidR="001038A9" w:rsidRPr="00BA3FC5">
        <w:rPr>
          <w:i/>
          <w:lang w:val="en-US"/>
        </w:rPr>
        <w:t>β</w:t>
      </w:r>
      <w:r w:rsidR="001038A9" w:rsidRPr="00BA3FC5">
        <w:rPr>
          <w:lang w:val="en-US"/>
        </w:rPr>
        <w:t xml:space="preserve"> = </w:t>
      </w:r>
      <w:r w:rsidR="00550B7F" w:rsidRPr="00BA3FC5">
        <w:rPr>
          <w:lang w:val="en-US"/>
        </w:rPr>
        <w:t>-.46</w:t>
      </w:r>
      <w:r w:rsidR="001038A9" w:rsidRPr="00BA3FC5">
        <w:rPr>
          <w:lang w:val="en-US"/>
        </w:rPr>
        <w:t>, CI</w:t>
      </w:r>
      <w:r w:rsidR="001038A9" w:rsidRPr="00BA3FC5">
        <w:rPr>
          <w:vertAlign w:val="subscript"/>
          <w:lang w:val="en-US"/>
        </w:rPr>
        <w:t>95%</w:t>
      </w:r>
      <w:r w:rsidR="001038A9" w:rsidRPr="00BA3FC5">
        <w:rPr>
          <w:lang w:val="en-US"/>
        </w:rPr>
        <w:t>: from .</w:t>
      </w:r>
      <w:r w:rsidR="009D5D24" w:rsidRPr="00BA3FC5">
        <w:rPr>
          <w:lang w:val="en-US"/>
        </w:rPr>
        <w:t>24</w:t>
      </w:r>
      <w:r w:rsidR="001038A9" w:rsidRPr="00BA3FC5">
        <w:rPr>
          <w:lang w:val="en-US"/>
        </w:rPr>
        <w:t xml:space="preserve"> to .</w:t>
      </w:r>
      <w:r w:rsidR="009D5D24" w:rsidRPr="00BA3FC5">
        <w:rPr>
          <w:lang w:val="en-US"/>
        </w:rPr>
        <w:t>68</w:t>
      </w:r>
      <w:r w:rsidR="001038A9" w:rsidRPr="00BA3FC5">
        <w:rPr>
          <w:lang w:val="en-US"/>
        </w:rPr>
        <w:t>] shows that</w:t>
      </w:r>
      <w:r w:rsidR="00142841" w:rsidRPr="00BA3FC5">
        <w:rPr>
          <w:lang w:val="en-US"/>
        </w:rPr>
        <w:t xml:space="preserve"> social anxiety</w:t>
      </w:r>
      <w:r w:rsidR="001038A9" w:rsidRPr="00BA3FC5">
        <w:rPr>
          <w:lang w:val="en-US"/>
        </w:rPr>
        <w:t xml:space="preserve"> also has a </w:t>
      </w:r>
      <w:r w:rsidR="00142841" w:rsidRPr="00BA3FC5">
        <w:rPr>
          <w:lang w:val="en-US"/>
        </w:rPr>
        <w:t>negative</w:t>
      </w:r>
      <w:r w:rsidR="001038A9" w:rsidRPr="00BA3FC5">
        <w:rPr>
          <w:lang w:val="en-US"/>
        </w:rPr>
        <w:t xml:space="preserve"> effect on</w:t>
      </w:r>
      <w:r w:rsidR="00142841" w:rsidRPr="00BA3FC5">
        <w:rPr>
          <w:lang w:val="en-US"/>
        </w:rPr>
        <w:t xml:space="preserve"> intentions to share publicly on Facebook</w:t>
      </w:r>
      <w:r w:rsidR="001038A9" w:rsidRPr="00BA3FC5">
        <w:rPr>
          <w:lang w:val="en-US"/>
        </w:rPr>
        <w:t xml:space="preserve">. The indirect effect (path </w:t>
      </w:r>
      <w:r w:rsidR="001038A9" w:rsidRPr="00BA3FC5">
        <w:rPr>
          <w:i/>
          <w:lang w:val="en-US"/>
        </w:rPr>
        <w:t>a</w:t>
      </w:r>
      <w:r w:rsidR="001038A9" w:rsidRPr="00BA3FC5">
        <w:rPr>
          <w:lang w:val="en-US"/>
        </w:rPr>
        <w:t>*</w:t>
      </w:r>
      <w:r w:rsidR="001038A9" w:rsidRPr="00BA3FC5">
        <w:rPr>
          <w:i/>
          <w:lang w:val="en-US"/>
        </w:rPr>
        <w:t>b</w:t>
      </w:r>
      <w:r w:rsidR="001038A9" w:rsidRPr="00BA3FC5">
        <w:rPr>
          <w:lang w:val="en-US"/>
        </w:rPr>
        <w:t xml:space="preserve">) of </w:t>
      </w:r>
      <w:r w:rsidR="00142841" w:rsidRPr="00BA3FC5">
        <w:rPr>
          <w:lang w:val="en-US"/>
        </w:rPr>
        <w:t>audience diversity</w:t>
      </w:r>
      <w:r w:rsidR="001038A9" w:rsidRPr="00BA3FC5">
        <w:rPr>
          <w:lang w:val="en-US"/>
        </w:rPr>
        <w:t xml:space="preserve"> on </w:t>
      </w:r>
      <w:r w:rsidR="00142841" w:rsidRPr="00BA3FC5">
        <w:rPr>
          <w:lang w:val="en-US"/>
        </w:rPr>
        <w:t>public sharing intentions</w:t>
      </w:r>
      <w:r w:rsidR="001038A9" w:rsidRPr="00BA3FC5">
        <w:rPr>
          <w:lang w:val="en-US"/>
        </w:rPr>
        <w:t xml:space="preserve"> through </w:t>
      </w:r>
      <w:r w:rsidR="00142841" w:rsidRPr="00BA3FC5">
        <w:rPr>
          <w:lang w:val="en-US"/>
        </w:rPr>
        <w:t>social anxiety</w:t>
      </w:r>
      <w:r w:rsidR="001038A9" w:rsidRPr="00BA3FC5">
        <w:rPr>
          <w:lang w:val="en-US"/>
        </w:rPr>
        <w:t xml:space="preserve"> is</w:t>
      </w:r>
      <w:r w:rsidR="00142841" w:rsidRPr="00BA3FC5">
        <w:rPr>
          <w:lang w:val="en-US"/>
        </w:rPr>
        <w:t xml:space="preserve"> only significant for men</w:t>
      </w:r>
      <w:r w:rsidR="00601F09" w:rsidRPr="00BA3FC5">
        <w:rPr>
          <w:lang w:val="en-US"/>
        </w:rPr>
        <w:t xml:space="preserve"> [</w:t>
      </w:r>
      <w:r w:rsidR="00601F09" w:rsidRPr="00BA3FC5">
        <w:rPr>
          <w:i/>
          <w:iCs/>
          <w:lang w:val="en-US"/>
        </w:rPr>
        <w:t>β</w:t>
      </w:r>
      <w:r w:rsidR="00601F09" w:rsidRPr="00BA3FC5">
        <w:rPr>
          <w:lang w:val="en-US"/>
        </w:rPr>
        <w:t xml:space="preserve"> = -.2</w:t>
      </w:r>
      <w:r w:rsidR="00550B7F" w:rsidRPr="00BA3FC5">
        <w:rPr>
          <w:lang w:val="en-US"/>
        </w:rPr>
        <w:t>6</w:t>
      </w:r>
      <w:r w:rsidR="00601F09" w:rsidRPr="00BA3FC5">
        <w:rPr>
          <w:lang w:val="en-US"/>
        </w:rPr>
        <w:t>; CI</w:t>
      </w:r>
      <w:r w:rsidR="00601F09" w:rsidRPr="00BA3FC5">
        <w:rPr>
          <w:vertAlign w:val="subscript"/>
          <w:lang w:val="en-US"/>
        </w:rPr>
        <w:t>95%</w:t>
      </w:r>
      <w:r w:rsidR="00601F09" w:rsidRPr="00BA3FC5">
        <w:rPr>
          <w:lang w:val="en-US"/>
        </w:rPr>
        <w:t>: from -.3</w:t>
      </w:r>
      <w:r w:rsidR="00550B7F" w:rsidRPr="00BA3FC5">
        <w:rPr>
          <w:lang w:val="en-US"/>
        </w:rPr>
        <w:t>7</w:t>
      </w:r>
      <w:r w:rsidR="00601F09" w:rsidRPr="00BA3FC5">
        <w:rPr>
          <w:lang w:val="en-US"/>
        </w:rPr>
        <w:t xml:space="preserve"> to -.1</w:t>
      </w:r>
      <w:r w:rsidR="00550B7F" w:rsidRPr="00BA3FC5">
        <w:rPr>
          <w:lang w:val="en-US"/>
        </w:rPr>
        <w:t>5</w:t>
      </w:r>
      <w:r w:rsidR="00601F09" w:rsidRPr="00BA3FC5">
        <w:rPr>
          <w:lang w:val="en-US"/>
        </w:rPr>
        <w:t>]</w:t>
      </w:r>
      <w:r w:rsidR="003C66E8" w:rsidRPr="00BA3FC5">
        <w:rPr>
          <w:lang w:val="en-US"/>
        </w:rPr>
        <w:t xml:space="preserve">, with </w:t>
      </w:r>
      <w:r w:rsidR="002A5E06" w:rsidRPr="00BA3FC5">
        <w:rPr>
          <w:lang w:val="en-US"/>
        </w:rPr>
        <w:t xml:space="preserve">gender </w:t>
      </w:r>
      <w:r w:rsidR="00714468" w:rsidRPr="00BA3FC5">
        <w:rPr>
          <w:lang w:val="en-US"/>
        </w:rPr>
        <w:t>moderat</w:t>
      </w:r>
      <w:r w:rsidR="003C66E8" w:rsidRPr="00BA3FC5">
        <w:rPr>
          <w:lang w:val="en-US"/>
        </w:rPr>
        <w:t>ing</w:t>
      </w:r>
      <w:r w:rsidR="002A5E06" w:rsidRPr="00BA3FC5">
        <w:rPr>
          <w:lang w:val="en-US"/>
        </w:rPr>
        <w:t xml:space="preserve"> the relationship between social anxiety and audience diversity. In other words, social anxiety mediates the higher public sharing intentions of men in the presence of great</w:t>
      </w:r>
      <w:r w:rsidR="00601F09" w:rsidRPr="00BA3FC5">
        <w:rPr>
          <w:lang w:val="en-US"/>
        </w:rPr>
        <w:t>er</w:t>
      </w:r>
      <w:r w:rsidR="002A5E06" w:rsidRPr="00BA3FC5">
        <w:rPr>
          <w:lang w:val="en-US"/>
        </w:rPr>
        <w:t xml:space="preserve"> audience diversity. </w:t>
      </w:r>
      <w:r w:rsidR="00601F09" w:rsidRPr="00BA3FC5">
        <w:rPr>
          <w:lang w:val="en-US"/>
        </w:rPr>
        <w:t xml:space="preserve">Furthermore, by humor type, the moderated mediation of social anxiety on audience diversity only holds for </w:t>
      </w:r>
      <w:r w:rsidR="00142841" w:rsidRPr="00BA3FC5">
        <w:rPr>
          <w:lang w:val="en-US"/>
        </w:rPr>
        <w:t xml:space="preserve">sexual humor [Men*Sexual; </w:t>
      </w:r>
      <w:r w:rsidR="00142841" w:rsidRPr="00BA3FC5">
        <w:rPr>
          <w:i/>
          <w:iCs/>
          <w:lang w:val="en-US"/>
        </w:rPr>
        <w:t>β</w:t>
      </w:r>
      <w:r w:rsidR="00142841" w:rsidRPr="00BA3FC5">
        <w:rPr>
          <w:lang w:val="en-US"/>
        </w:rPr>
        <w:t xml:space="preserve"> = -.0</w:t>
      </w:r>
      <w:r w:rsidR="00550B7F" w:rsidRPr="00BA3FC5">
        <w:rPr>
          <w:lang w:val="en-US"/>
        </w:rPr>
        <w:t>4</w:t>
      </w:r>
      <w:r w:rsidR="00142841" w:rsidRPr="00BA3FC5">
        <w:rPr>
          <w:lang w:val="en-US"/>
        </w:rPr>
        <w:t>; CI</w:t>
      </w:r>
      <w:r w:rsidR="00142841" w:rsidRPr="00BA3FC5">
        <w:rPr>
          <w:vertAlign w:val="subscript"/>
          <w:lang w:val="en-US"/>
        </w:rPr>
        <w:t>95%</w:t>
      </w:r>
      <w:r w:rsidR="00142841" w:rsidRPr="00BA3FC5">
        <w:rPr>
          <w:lang w:val="en-US"/>
        </w:rPr>
        <w:t>: from -.07 to -.01]</w:t>
      </w:r>
      <w:r w:rsidRPr="00BA3FC5">
        <w:rPr>
          <w:lang w:val="en-US"/>
        </w:rPr>
        <w:t>.</w:t>
      </w:r>
      <w:r w:rsidR="00142841" w:rsidRPr="00BA3FC5">
        <w:rPr>
          <w:lang w:val="en-US"/>
        </w:rPr>
        <w:t xml:space="preserve"> For the violent </w:t>
      </w:r>
      <w:r w:rsidR="008125DC" w:rsidRPr="00BA3FC5">
        <w:rPr>
          <w:lang w:val="en-US"/>
        </w:rPr>
        <w:t>humor-based</w:t>
      </w:r>
      <w:r w:rsidR="003C66E8" w:rsidRPr="00BA3FC5">
        <w:rPr>
          <w:lang w:val="en-US"/>
        </w:rPr>
        <w:t xml:space="preserve"> advertisement</w:t>
      </w:r>
      <w:r w:rsidR="002A5E06" w:rsidRPr="00BA3FC5">
        <w:rPr>
          <w:lang w:val="en-US"/>
        </w:rPr>
        <w:t>, the</w:t>
      </w:r>
      <w:r w:rsidR="00601F09" w:rsidRPr="00BA3FC5">
        <w:rPr>
          <w:lang w:val="en-US"/>
        </w:rPr>
        <w:t xml:space="preserve"> indirect effect was insignificant</w:t>
      </w:r>
      <w:r w:rsidR="002A5E06" w:rsidRPr="00BA3FC5">
        <w:rPr>
          <w:lang w:val="en-US"/>
        </w:rPr>
        <w:t>. For women, there was no indirect</w:t>
      </w:r>
      <w:r w:rsidR="00601F09" w:rsidRPr="00BA3FC5">
        <w:rPr>
          <w:lang w:val="en-US"/>
        </w:rPr>
        <w:t xml:space="preserve"> effect</w:t>
      </w:r>
      <w:r w:rsidR="002A5E06" w:rsidRPr="00BA3FC5">
        <w:rPr>
          <w:lang w:val="en-US"/>
        </w:rPr>
        <w:t xml:space="preserve"> for either sexual or violent </w:t>
      </w:r>
      <w:r w:rsidR="008D1469" w:rsidRPr="00BA3FC5">
        <w:rPr>
          <w:lang w:val="en-US"/>
        </w:rPr>
        <w:t>humor</w:t>
      </w:r>
      <w:r w:rsidR="00876C75" w:rsidRPr="00BA3FC5">
        <w:rPr>
          <w:lang w:val="en-US"/>
        </w:rPr>
        <w:t xml:space="preserve"> further supporting the findings of Study 1.</w:t>
      </w:r>
      <w:r w:rsidR="00276151" w:rsidRPr="00BA3FC5">
        <w:rPr>
          <w:lang w:val="en-US"/>
        </w:rPr>
        <w:t xml:space="preserve"> </w:t>
      </w:r>
    </w:p>
    <w:p w14:paraId="31BF2A1E" w14:textId="77777777" w:rsidR="005C2FC8" w:rsidRPr="00BA3FC5" w:rsidRDefault="005C2FC8" w:rsidP="001038A9">
      <w:pPr>
        <w:jc w:val="both"/>
        <w:rPr>
          <w:lang w:val="en-US"/>
        </w:rPr>
      </w:pPr>
    </w:p>
    <w:p w14:paraId="6085649B" w14:textId="34AA2216" w:rsidR="008125DC" w:rsidRPr="00BA3FC5" w:rsidRDefault="005C2FC8" w:rsidP="005C2FC8">
      <w:pPr>
        <w:spacing w:line="240" w:lineRule="auto"/>
        <w:jc w:val="center"/>
        <w:rPr>
          <w:b/>
          <w:iCs/>
          <w:sz w:val="12"/>
          <w:szCs w:val="22"/>
          <w:lang w:val="en-US"/>
        </w:rPr>
      </w:pPr>
      <w:r w:rsidRPr="00BA3FC5">
        <w:rPr>
          <w:b/>
          <w:iCs/>
          <w:sz w:val="22"/>
          <w:szCs w:val="22"/>
          <w:lang w:val="en-US"/>
        </w:rPr>
        <w:t>Table II</w:t>
      </w:r>
      <w:r w:rsidR="00432FA5" w:rsidRPr="00BA3FC5">
        <w:rPr>
          <w:b/>
          <w:iCs/>
          <w:sz w:val="22"/>
          <w:szCs w:val="22"/>
          <w:lang w:val="en-US"/>
        </w:rPr>
        <w:t>I</w:t>
      </w:r>
      <w:r w:rsidRPr="00BA3FC5">
        <w:rPr>
          <w:b/>
          <w:iCs/>
          <w:sz w:val="22"/>
          <w:szCs w:val="22"/>
          <w:lang w:val="en-US"/>
        </w:rPr>
        <w:t xml:space="preserve"> about here</w:t>
      </w:r>
    </w:p>
    <w:p w14:paraId="6D73B93A" w14:textId="1EC46B05" w:rsidR="00E92B15" w:rsidRPr="00BA3FC5" w:rsidRDefault="00E92B15" w:rsidP="008A076F">
      <w:pPr>
        <w:jc w:val="both"/>
        <w:rPr>
          <w:b/>
          <w:bCs/>
          <w:lang w:val="en-US"/>
        </w:rPr>
      </w:pPr>
    </w:p>
    <w:p w14:paraId="7096DE25" w14:textId="6AA9E7AA" w:rsidR="0031190C" w:rsidRPr="00BA3FC5" w:rsidRDefault="0031190C" w:rsidP="0031190C">
      <w:pPr>
        <w:jc w:val="both"/>
        <w:rPr>
          <w:lang w:val="en-US"/>
        </w:rPr>
      </w:pPr>
      <w:r w:rsidRPr="00BA3FC5">
        <w:rPr>
          <w:lang w:val="en-US"/>
        </w:rPr>
        <w:t xml:space="preserve">To validate the impact of audience diversity on intentions to share sexual and violent humor </w:t>
      </w:r>
      <w:r w:rsidR="00B01428" w:rsidRPr="00BA3FC5">
        <w:rPr>
          <w:lang w:val="en-US"/>
        </w:rPr>
        <w:t>advertisements</w:t>
      </w:r>
      <w:r w:rsidRPr="00BA3FC5">
        <w:rPr>
          <w:lang w:val="en-US"/>
        </w:rPr>
        <w:t xml:space="preserve"> on Facebook and to gain additional insights into the impact of the control variables, a between-subjects MANCOVA was performed. The three variations of sharing intentions (publicly, within groups, and privately) were selected as the primary dependent variables, with social anxiety, </w:t>
      </w:r>
      <w:r w:rsidR="0024221F" w:rsidRPr="00BA3FC5">
        <w:rPr>
          <w:lang w:val="en-US"/>
        </w:rPr>
        <w:t>PH</w:t>
      </w:r>
      <w:r w:rsidRPr="00BA3FC5">
        <w:rPr>
          <w:lang w:val="en-US"/>
        </w:rPr>
        <w:t xml:space="preserve">, and </w:t>
      </w:r>
      <w:r w:rsidR="0024221F" w:rsidRPr="00BA3FC5">
        <w:rPr>
          <w:lang w:val="en-US"/>
        </w:rPr>
        <w:t>PO</w:t>
      </w:r>
      <w:r w:rsidRPr="00BA3FC5">
        <w:rPr>
          <w:lang w:val="en-US"/>
        </w:rPr>
        <w:t xml:space="preserve"> selected as secondary dependent variables. Humor type and gender</w:t>
      </w:r>
      <w:r w:rsidR="00B01428" w:rsidRPr="00BA3FC5">
        <w:rPr>
          <w:lang w:val="en-US"/>
        </w:rPr>
        <w:t xml:space="preserve"> were</w:t>
      </w:r>
      <w:r w:rsidRPr="00BA3FC5">
        <w:rPr>
          <w:lang w:val="en-US"/>
        </w:rPr>
        <w:t xml:space="preserve"> selected as independent variables, and audience diversity was selected as a control variable along with the above control variables used in the moderated mediation </w:t>
      </w:r>
      <w:r w:rsidRPr="00BA3FC5">
        <w:rPr>
          <w:lang w:val="en-US"/>
        </w:rPr>
        <w:lastRenderedPageBreak/>
        <w:t>model. The Bonferroni correction was applied throughout (p &lt; 0.02 – Bonferroni corrected significance value = 0.05/3).</w:t>
      </w:r>
    </w:p>
    <w:p w14:paraId="6B57FEC0" w14:textId="77777777" w:rsidR="002A2178" w:rsidRPr="00BA3FC5" w:rsidRDefault="002A2178" w:rsidP="002A2178">
      <w:pPr>
        <w:jc w:val="both"/>
        <w:rPr>
          <w:lang w:val="en-US"/>
        </w:rPr>
      </w:pPr>
    </w:p>
    <w:p w14:paraId="1A7428FC" w14:textId="44EDEC1E" w:rsidR="0031190C" w:rsidRPr="00BA3FC5" w:rsidRDefault="0031190C" w:rsidP="002A2178">
      <w:pPr>
        <w:jc w:val="both"/>
        <w:rPr>
          <w:lang w:val="en-US"/>
        </w:rPr>
      </w:pPr>
      <w:r w:rsidRPr="00BA3FC5">
        <w:rPr>
          <w:lang w:val="en-US"/>
        </w:rPr>
        <w:t xml:space="preserve">The interaction between gender and humor type for the dependent variables was significant (λ = 0.951, </w:t>
      </w:r>
      <w:r w:rsidRPr="00BA3FC5">
        <w:rPr>
          <w:i/>
          <w:lang w:val="en-US"/>
        </w:rPr>
        <w:t>p</w:t>
      </w:r>
      <w:r w:rsidRPr="00BA3FC5">
        <w:rPr>
          <w:lang w:val="en-US"/>
        </w:rPr>
        <w:t xml:space="preserve"> &lt; 0.01). Audience diversity as a covariate was significant (λ = 0.952, </w:t>
      </w:r>
      <w:r w:rsidRPr="00BA3FC5">
        <w:rPr>
          <w:i/>
          <w:lang w:val="en-US"/>
        </w:rPr>
        <w:t>p</w:t>
      </w:r>
      <w:r w:rsidRPr="00BA3FC5">
        <w:rPr>
          <w:lang w:val="en-US"/>
        </w:rPr>
        <w:t xml:space="preserve"> &lt; 0.05). The interaction was mirrored in dependent variables except for </w:t>
      </w:r>
      <w:r w:rsidR="00EA1FED" w:rsidRPr="00BA3FC5">
        <w:rPr>
          <w:lang w:val="en-US"/>
        </w:rPr>
        <w:t xml:space="preserve">private </w:t>
      </w:r>
      <w:r w:rsidRPr="00BA3FC5">
        <w:rPr>
          <w:lang w:val="en-US"/>
        </w:rPr>
        <w:t>sharing intentions within Facebook Messenger with individuals (p &gt; 0.02). The interaction effect was statistically significant for sharing intention</w:t>
      </w:r>
      <w:r w:rsidR="00EA1FED" w:rsidRPr="00BA3FC5">
        <w:rPr>
          <w:lang w:val="en-US"/>
        </w:rPr>
        <w:t>s</w:t>
      </w:r>
      <w:r w:rsidRPr="00BA3FC5">
        <w:rPr>
          <w:lang w:val="en-US"/>
        </w:rPr>
        <w:t xml:space="preserve"> publicly (</w:t>
      </w:r>
      <w:r w:rsidRPr="00BA3FC5">
        <w:rPr>
          <w:i/>
          <w:lang w:val="en-US"/>
        </w:rPr>
        <w:t>F</w:t>
      </w:r>
      <w:r w:rsidRPr="00BA3FC5">
        <w:rPr>
          <w:lang w:val="en-US"/>
        </w:rPr>
        <w:t xml:space="preserve"> = 8.309, [9, 446], </w:t>
      </w:r>
      <w:r w:rsidRPr="00BA3FC5">
        <w:rPr>
          <w:i/>
          <w:lang w:val="en-US"/>
        </w:rPr>
        <w:t>p</w:t>
      </w:r>
      <w:r w:rsidRPr="00BA3FC5">
        <w:rPr>
          <w:lang w:val="en-US"/>
        </w:rPr>
        <w:t xml:space="preserve"> &lt; 0.01), sharing intentions with Messenger Groups (</w:t>
      </w:r>
      <w:r w:rsidRPr="00BA3FC5">
        <w:rPr>
          <w:i/>
          <w:lang w:val="en-US"/>
        </w:rPr>
        <w:t>F</w:t>
      </w:r>
      <w:r w:rsidRPr="00BA3FC5">
        <w:rPr>
          <w:lang w:val="en-US"/>
        </w:rPr>
        <w:t xml:space="preserve"> = 5.225, [9, 446], </w:t>
      </w:r>
      <w:r w:rsidRPr="00BA3FC5">
        <w:rPr>
          <w:i/>
          <w:lang w:val="en-US"/>
        </w:rPr>
        <w:t>p</w:t>
      </w:r>
      <w:r w:rsidRPr="00BA3FC5">
        <w:rPr>
          <w:lang w:val="en-US"/>
        </w:rPr>
        <w:t xml:space="preserve"> &lt; 0.01), and social anxiety (</w:t>
      </w:r>
      <w:r w:rsidRPr="00BA3FC5">
        <w:rPr>
          <w:i/>
          <w:lang w:val="en-US"/>
        </w:rPr>
        <w:t>F</w:t>
      </w:r>
      <w:r w:rsidRPr="00BA3FC5">
        <w:rPr>
          <w:lang w:val="en-US"/>
        </w:rPr>
        <w:t xml:space="preserve"> = 5.726, [9, 446], </w:t>
      </w:r>
      <w:r w:rsidRPr="00BA3FC5">
        <w:rPr>
          <w:i/>
          <w:lang w:val="en-US"/>
        </w:rPr>
        <w:t>p</w:t>
      </w:r>
      <w:r w:rsidRPr="00BA3FC5">
        <w:rPr>
          <w:lang w:val="en-US"/>
        </w:rPr>
        <w:t xml:space="preserve"> &lt; 0.01). P</w:t>
      </w:r>
      <w:r w:rsidR="000223B0" w:rsidRPr="00BA3FC5">
        <w:rPr>
          <w:lang w:val="en-US"/>
        </w:rPr>
        <w:t>H</w:t>
      </w:r>
      <w:r w:rsidRPr="00BA3FC5">
        <w:rPr>
          <w:i/>
          <w:iCs/>
          <w:lang w:val="en-US"/>
        </w:rPr>
        <w:t xml:space="preserve"> </w:t>
      </w:r>
      <w:r w:rsidRPr="00BA3FC5">
        <w:rPr>
          <w:lang w:val="en-US"/>
        </w:rPr>
        <w:t>(</w:t>
      </w:r>
      <w:r w:rsidRPr="00BA3FC5">
        <w:rPr>
          <w:i/>
          <w:lang w:val="en-US"/>
        </w:rPr>
        <w:t>F</w:t>
      </w:r>
      <w:r w:rsidRPr="00BA3FC5">
        <w:rPr>
          <w:lang w:val="en-US"/>
        </w:rPr>
        <w:t xml:space="preserve"> = 6.734, [9, 446], </w:t>
      </w:r>
      <w:r w:rsidRPr="00BA3FC5">
        <w:rPr>
          <w:i/>
          <w:lang w:val="en-US"/>
        </w:rPr>
        <w:t>p</w:t>
      </w:r>
      <w:r w:rsidRPr="00BA3FC5">
        <w:rPr>
          <w:lang w:val="en-US"/>
        </w:rPr>
        <w:t xml:space="preserve"> &lt; 0.01) and </w:t>
      </w:r>
      <w:r w:rsidR="000223B0" w:rsidRPr="00BA3FC5">
        <w:rPr>
          <w:lang w:val="en-US"/>
        </w:rPr>
        <w:t>PO</w:t>
      </w:r>
      <w:r w:rsidRPr="00BA3FC5">
        <w:rPr>
          <w:lang w:val="en-US"/>
        </w:rPr>
        <w:t xml:space="preserve"> (</w:t>
      </w:r>
      <w:r w:rsidRPr="00BA3FC5">
        <w:rPr>
          <w:i/>
          <w:lang w:val="en-US"/>
        </w:rPr>
        <w:t>F</w:t>
      </w:r>
      <w:r w:rsidRPr="00BA3FC5">
        <w:rPr>
          <w:lang w:val="en-US"/>
        </w:rPr>
        <w:t xml:space="preserve"> = 5.849, [9, 446], </w:t>
      </w:r>
      <w:r w:rsidRPr="00BA3FC5">
        <w:rPr>
          <w:i/>
          <w:lang w:val="en-US"/>
        </w:rPr>
        <w:t>p</w:t>
      </w:r>
      <w:r w:rsidRPr="00BA3FC5">
        <w:rPr>
          <w:lang w:val="en-US"/>
        </w:rPr>
        <w:t xml:space="preserve"> &lt; 0.01) were also significant offering further support to Study 1. </w:t>
      </w:r>
    </w:p>
    <w:p w14:paraId="6BBFDDCA" w14:textId="77777777" w:rsidR="002A2178" w:rsidRPr="00BA3FC5" w:rsidRDefault="002A2178" w:rsidP="002A2178">
      <w:pPr>
        <w:jc w:val="both"/>
        <w:rPr>
          <w:lang w:val="en-US"/>
        </w:rPr>
      </w:pPr>
    </w:p>
    <w:p w14:paraId="5CD60C2A" w14:textId="76683AD3" w:rsidR="0031190C" w:rsidRPr="00BA3FC5" w:rsidRDefault="0031190C" w:rsidP="002A2178">
      <w:pPr>
        <w:jc w:val="both"/>
        <w:rPr>
          <w:lang w:val="en-US"/>
        </w:rPr>
      </w:pPr>
      <w:r w:rsidRPr="00BA3FC5">
        <w:rPr>
          <w:lang w:val="en-US"/>
        </w:rPr>
        <w:t xml:space="preserve">For the Violent version of the </w:t>
      </w:r>
      <w:r w:rsidR="00EA1FED" w:rsidRPr="00BA3FC5">
        <w:rPr>
          <w:lang w:val="en-US"/>
        </w:rPr>
        <w:t>advertisement</w:t>
      </w:r>
      <w:r w:rsidRPr="00BA3FC5">
        <w:rPr>
          <w:lang w:val="en-US"/>
        </w:rPr>
        <w:t>, women reported lower public sharing intentions (</w:t>
      </w:r>
      <w:proofErr w:type="spellStart"/>
      <w:r w:rsidRPr="00BA3FC5">
        <w:rPr>
          <w:i/>
          <w:lang w:val="en-US"/>
        </w:rPr>
        <w:t>M</w:t>
      </w:r>
      <w:r w:rsidRPr="00BA3FC5">
        <w:rPr>
          <w:i/>
          <w:vertAlign w:val="subscript"/>
          <w:lang w:val="en-US"/>
        </w:rPr>
        <w:t>Women</w:t>
      </w:r>
      <w:proofErr w:type="spellEnd"/>
      <w:r w:rsidRPr="00BA3FC5">
        <w:rPr>
          <w:lang w:val="en-US"/>
        </w:rPr>
        <w:t xml:space="preserve"> = 1.41; </w:t>
      </w:r>
      <w:proofErr w:type="spellStart"/>
      <w:r w:rsidRPr="00BA3FC5">
        <w:rPr>
          <w:i/>
          <w:lang w:val="en-US"/>
        </w:rPr>
        <w:t>M</w:t>
      </w:r>
      <w:r w:rsidRPr="00BA3FC5">
        <w:rPr>
          <w:i/>
          <w:vertAlign w:val="subscript"/>
          <w:lang w:val="en-US"/>
        </w:rPr>
        <w:t>Men</w:t>
      </w:r>
      <w:proofErr w:type="spellEnd"/>
      <w:r w:rsidRPr="00BA3FC5">
        <w:rPr>
          <w:lang w:val="en-US"/>
        </w:rPr>
        <w:t xml:space="preserve"> = 1.88) (</w:t>
      </w:r>
      <w:r w:rsidRPr="00BA3FC5">
        <w:rPr>
          <w:i/>
          <w:lang w:val="en-US"/>
        </w:rPr>
        <w:t xml:space="preserve">t = </w:t>
      </w:r>
      <w:r w:rsidRPr="00BA3FC5">
        <w:rPr>
          <w:lang w:val="en-US"/>
        </w:rPr>
        <w:t xml:space="preserve">2.793, </w:t>
      </w:r>
      <w:proofErr w:type="spellStart"/>
      <w:r w:rsidRPr="00BA3FC5">
        <w:rPr>
          <w:i/>
          <w:lang w:val="en-US"/>
        </w:rPr>
        <w:t>df</w:t>
      </w:r>
      <w:proofErr w:type="spellEnd"/>
      <w:r w:rsidRPr="00BA3FC5">
        <w:rPr>
          <w:lang w:val="en-US"/>
        </w:rPr>
        <w:t xml:space="preserve"> = 183, </w:t>
      </w:r>
      <w:r w:rsidRPr="00BA3FC5">
        <w:rPr>
          <w:i/>
          <w:lang w:val="en-US"/>
        </w:rPr>
        <w:t>p</w:t>
      </w:r>
      <w:r w:rsidRPr="00BA3FC5">
        <w:rPr>
          <w:lang w:val="en-US"/>
        </w:rPr>
        <w:t xml:space="preserve"> &lt; 0.001), and higher social anxiety than men (</w:t>
      </w:r>
      <w:proofErr w:type="spellStart"/>
      <w:r w:rsidRPr="00BA3FC5">
        <w:rPr>
          <w:i/>
          <w:lang w:val="en-US"/>
        </w:rPr>
        <w:t>M</w:t>
      </w:r>
      <w:r w:rsidRPr="00BA3FC5">
        <w:rPr>
          <w:i/>
          <w:vertAlign w:val="subscript"/>
          <w:lang w:val="en-US"/>
        </w:rPr>
        <w:t>Women</w:t>
      </w:r>
      <w:proofErr w:type="spellEnd"/>
      <w:r w:rsidRPr="00BA3FC5">
        <w:rPr>
          <w:lang w:val="en-US"/>
        </w:rPr>
        <w:t xml:space="preserve"> = 3.92; </w:t>
      </w:r>
      <w:proofErr w:type="spellStart"/>
      <w:r w:rsidRPr="00BA3FC5">
        <w:rPr>
          <w:i/>
          <w:lang w:val="en-US"/>
        </w:rPr>
        <w:t>M</w:t>
      </w:r>
      <w:r w:rsidRPr="00BA3FC5">
        <w:rPr>
          <w:i/>
          <w:vertAlign w:val="subscript"/>
          <w:lang w:val="en-US"/>
        </w:rPr>
        <w:t>Men</w:t>
      </w:r>
      <w:proofErr w:type="spellEnd"/>
      <w:r w:rsidRPr="00BA3FC5">
        <w:rPr>
          <w:lang w:val="en-US"/>
        </w:rPr>
        <w:t xml:space="preserve"> = 3.35) (</w:t>
      </w:r>
      <w:r w:rsidRPr="00BA3FC5">
        <w:rPr>
          <w:i/>
          <w:lang w:val="en-US"/>
        </w:rPr>
        <w:t xml:space="preserve">t = </w:t>
      </w:r>
      <w:r w:rsidRPr="00BA3FC5">
        <w:rPr>
          <w:lang w:val="en-US"/>
        </w:rPr>
        <w:t xml:space="preserve">3.219, </w:t>
      </w:r>
      <w:proofErr w:type="spellStart"/>
      <w:r w:rsidRPr="00BA3FC5">
        <w:rPr>
          <w:i/>
          <w:lang w:val="en-US"/>
        </w:rPr>
        <w:t>df</w:t>
      </w:r>
      <w:proofErr w:type="spellEnd"/>
      <w:r w:rsidRPr="00BA3FC5">
        <w:rPr>
          <w:lang w:val="en-US"/>
        </w:rPr>
        <w:t xml:space="preserve"> = 183, </w:t>
      </w:r>
      <w:r w:rsidRPr="00BA3FC5">
        <w:rPr>
          <w:i/>
          <w:lang w:val="en-US"/>
        </w:rPr>
        <w:t>p</w:t>
      </w:r>
      <w:r w:rsidRPr="00BA3FC5">
        <w:rPr>
          <w:lang w:val="en-US"/>
        </w:rPr>
        <w:t xml:space="preserve"> &lt; 0.001). Sharing intentions within Facebook Messenger groups and individuals were both insignificant (</w:t>
      </w:r>
      <w:r w:rsidRPr="00BA3FC5">
        <w:rPr>
          <w:i/>
          <w:lang w:val="en-US"/>
        </w:rPr>
        <w:t>p</w:t>
      </w:r>
      <w:r w:rsidRPr="00BA3FC5">
        <w:rPr>
          <w:lang w:val="en-US"/>
        </w:rPr>
        <w:t xml:space="preserve"> &gt; 0.05). </w:t>
      </w:r>
    </w:p>
    <w:p w14:paraId="0917BFF8" w14:textId="77777777" w:rsidR="002A2178" w:rsidRPr="00BA3FC5" w:rsidRDefault="002A2178" w:rsidP="002A2178">
      <w:pPr>
        <w:jc w:val="both"/>
        <w:rPr>
          <w:lang w:val="en-US"/>
        </w:rPr>
      </w:pPr>
    </w:p>
    <w:p w14:paraId="28A4DFCA" w14:textId="3AAC8FDC" w:rsidR="0031190C" w:rsidRPr="00BA3FC5" w:rsidRDefault="0031190C" w:rsidP="002A2178">
      <w:pPr>
        <w:jc w:val="both"/>
        <w:rPr>
          <w:lang w:val="en-US"/>
        </w:rPr>
      </w:pPr>
      <w:r w:rsidRPr="00BA3FC5">
        <w:rPr>
          <w:lang w:val="en-US"/>
        </w:rPr>
        <w:t xml:space="preserve">For the </w:t>
      </w:r>
      <w:r w:rsidR="004238C9" w:rsidRPr="00BA3FC5">
        <w:rPr>
          <w:lang w:val="en-US"/>
        </w:rPr>
        <w:t>sexual humor advertisement</w:t>
      </w:r>
      <w:r w:rsidRPr="00BA3FC5">
        <w:rPr>
          <w:lang w:val="en-US"/>
        </w:rPr>
        <w:t>, women also reported lower public sharing intentions (</w:t>
      </w:r>
      <w:proofErr w:type="spellStart"/>
      <w:r w:rsidRPr="00BA3FC5">
        <w:rPr>
          <w:i/>
          <w:lang w:val="en-US"/>
        </w:rPr>
        <w:t>M</w:t>
      </w:r>
      <w:r w:rsidRPr="00BA3FC5">
        <w:rPr>
          <w:i/>
          <w:vertAlign w:val="subscript"/>
          <w:lang w:val="en-US"/>
        </w:rPr>
        <w:t>Women</w:t>
      </w:r>
      <w:proofErr w:type="spellEnd"/>
      <w:r w:rsidRPr="00BA3FC5">
        <w:rPr>
          <w:lang w:val="en-US"/>
        </w:rPr>
        <w:t xml:space="preserve"> = 1.31; </w:t>
      </w:r>
      <w:proofErr w:type="spellStart"/>
      <w:r w:rsidRPr="00BA3FC5">
        <w:rPr>
          <w:i/>
          <w:lang w:val="en-US"/>
        </w:rPr>
        <w:t>M</w:t>
      </w:r>
      <w:r w:rsidRPr="00BA3FC5">
        <w:rPr>
          <w:i/>
          <w:vertAlign w:val="subscript"/>
          <w:lang w:val="en-US"/>
        </w:rPr>
        <w:t>Men</w:t>
      </w:r>
      <w:proofErr w:type="spellEnd"/>
      <w:r w:rsidRPr="00BA3FC5">
        <w:rPr>
          <w:lang w:val="en-US"/>
        </w:rPr>
        <w:t xml:space="preserve"> = 2.26) (</w:t>
      </w:r>
      <w:r w:rsidRPr="00BA3FC5">
        <w:rPr>
          <w:i/>
          <w:lang w:val="en-US"/>
        </w:rPr>
        <w:t xml:space="preserve">t = </w:t>
      </w:r>
      <w:r w:rsidRPr="00BA3FC5">
        <w:rPr>
          <w:lang w:val="en-US"/>
        </w:rPr>
        <w:t xml:space="preserve">4.916, </w:t>
      </w:r>
      <w:proofErr w:type="spellStart"/>
      <w:r w:rsidRPr="00BA3FC5">
        <w:rPr>
          <w:i/>
          <w:lang w:val="en-US"/>
        </w:rPr>
        <w:t>df</w:t>
      </w:r>
      <w:proofErr w:type="spellEnd"/>
      <w:r w:rsidRPr="00BA3FC5">
        <w:rPr>
          <w:lang w:val="en-US"/>
        </w:rPr>
        <w:t xml:space="preserve"> = 182, </w:t>
      </w:r>
      <w:r w:rsidRPr="00BA3FC5">
        <w:rPr>
          <w:i/>
          <w:lang w:val="en-US"/>
        </w:rPr>
        <w:t>p</w:t>
      </w:r>
      <w:r w:rsidRPr="00BA3FC5">
        <w:rPr>
          <w:lang w:val="en-US"/>
        </w:rPr>
        <w:t xml:space="preserve"> &lt; 0.001), and higher social anxiety than men (</w:t>
      </w:r>
      <w:proofErr w:type="spellStart"/>
      <w:r w:rsidRPr="00BA3FC5">
        <w:rPr>
          <w:i/>
          <w:lang w:val="en-US"/>
        </w:rPr>
        <w:t>M</w:t>
      </w:r>
      <w:r w:rsidRPr="00BA3FC5">
        <w:rPr>
          <w:i/>
          <w:vertAlign w:val="subscript"/>
          <w:lang w:val="en-US"/>
        </w:rPr>
        <w:t>Women</w:t>
      </w:r>
      <w:proofErr w:type="spellEnd"/>
      <w:r w:rsidRPr="00BA3FC5">
        <w:rPr>
          <w:lang w:val="en-US"/>
        </w:rPr>
        <w:t xml:space="preserve"> = 4.72; </w:t>
      </w:r>
      <w:proofErr w:type="spellStart"/>
      <w:r w:rsidRPr="00BA3FC5">
        <w:rPr>
          <w:i/>
          <w:lang w:val="en-US"/>
        </w:rPr>
        <w:t>M</w:t>
      </w:r>
      <w:r w:rsidRPr="00BA3FC5">
        <w:rPr>
          <w:i/>
          <w:vertAlign w:val="subscript"/>
          <w:lang w:val="en-US"/>
        </w:rPr>
        <w:t>Men</w:t>
      </w:r>
      <w:proofErr w:type="spellEnd"/>
      <w:r w:rsidRPr="00BA3FC5">
        <w:rPr>
          <w:lang w:val="en-US"/>
        </w:rPr>
        <w:t xml:space="preserve"> = 3.495) (</w:t>
      </w:r>
      <w:r w:rsidRPr="00BA3FC5">
        <w:rPr>
          <w:i/>
          <w:lang w:val="en-US"/>
        </w:rPr>
        <w:t xml:space="preserve">t = </w:t>
      </w:r>
      <w:r w:rsidRPr="00BA3FC5">
        <w:rPr>
          <w:lang w:val="en-US"/>
        </w:rPr>
        <w:t xml:space="preserve">3.810, </w:t>
      </w:r>
      <w:proofErr w:type="spellStart"/>
      <w:r w:rsidRPr="00BA3FC5">
        <w:rPr>
          <w:i/>
          <w:lang w:val="en-US"/>
        </w:rPr>
        <w:t>df</w:t>
      </w:r>
      <w:proofErr w:type="spellEnd"/>
      <w:r w:rsidRPr="00BA3FC5">
        <w:rPr>
          <w:lang w:val="en-US"/>
        </w:rPr>
        <w:t xml:space="preserve"> = 182, </w:t>
      </w:r>
      <w:r w:rsidRPr="00BA3FC5">
        <w:rPr>
          <w:i/>
          <w:lang w:val="en-US"/>
        </w:rPr>
        <w:t>p</w:t>
      </w:r>
      <w:r w:rsidRPr="00BA3FC5">
        <w:rPr>
          <w:lang w:val="en-US"/>
        </w:rPr>
        <w:t xml:space="preserve"> &lt; 0.001). </w:t>
      </w:r>
      <w:r w:rsidR="004238C9" w:rsidRPr="00BA3FC5">
        <w:rPr>
          <w:lang w:val="en-US"/>
        </w:rPr>
        <w:t>Similarly for this advertisement</w:t>
      </w:r>
      <w:r w:rsidRPr="00BA3FC5">
        <w:rPr>
          <w:lang w:val="en-US"/>
        </w:rPr>
        <w:t>, lower scores among women also carried for sharing intentions within Messenger groups (</w:t>
      </w:r>
      <w:proofErr w:type="spellStart"/>
      <w:r w:rsidRPr="00BA3FC5">
        <w:rPr>
          <w:i/>
          <w:lang w:val="en-US"/>
        </w:rPr>
        <w:t>M</w:t>
      </w:r>
      <w:r w:rsidRPr="00BA3FC5">
        <w:rPr>
          <w:i/>
          <w:vertAlign w:val="subscript"/>
          <w:lang w:val="en-US"/>
        </w:rPr>
        <w:t>Women</w:t>
      </w:r>
      <w:proofErr w:type="spellEnd"/>
      <w:r w:rsidRPr="00BA3FC5">
        <w:rPr>
          <w:lang w:val="en-US"/>
        </w:rPr>
        <w:t xml:space="preserve"> = 1.81; </w:t>
      </w:r>
      <w:proofErr w:type="spellStart"/>
      <w:r w:rsidRPr="00BA3FC5">
        <w:rPr>
          <w:i/>
          <w:lang w:val="en-US"/>
        </w:rPr>
        <w:t>M</w:t>
      </w:r>
      <w:r w:rsidRPr="00BA3FC5">
        <w:rPr>
          <w:i/>
          <w:vertAlign w:val="subscript"/>
          <w:lang w:val="en-US"/>
        </w:rPr>
        <w:t>Men</w:t>
      </w:r>
      <w:proofErr w:type="spellEnd"/>
      <w:r w:rsidRPr="00BA3FC5">
        <w:rPr>
          <w:lang w:val="en-US"/>
        </w:rPr>
        <w:t xml:space="preserve"> = 2.44) (</w:t>
      </w:r>
      <w:r w:rsidRPr="00BA3FC5">
        <w:rPr>
          <w:i/>
          <w:lang w:val="en-US"/>
        </w:rPr>
        <w:t xml:space="preserve">t = </w:t>
      </w:r>
      <w:r w:rsidRPr="00BA3FC5">
        <w:rPr>
          <w:lang w:val="en-US"/>
        </w:rPr>
        <w:t xml:space="preserve">2.901, </w:t>
      </w:r>
      <w:proofErr w:type="spellStart"/>
      <w:r w:rsidRPr="00BA3FC5">
        <w:rPr>
          <w:i/>
          <w:lang w:val="en-US"/>
        </w:rPr>
        <w:t>df</w:t>
      </w:r>
      <w:proofErr w:type="spellEnd"/>
      <w:r w:rsidRPr="00BA3FC5">
        <w:rPr>
          <w:lang w:val="en-US"/>
        </w:rPr>
        <w:t xml:space="preserve"> = 182, </w:t>
      </w:r>
      <w:r w:rsidRPr="00BA3FC5">
        <w:rPr>
          <w:i/>
          <w:lang w:val="en-US"/>
        </w:rPr>
        <w:t>p</w:t>
      </w:r>
      <w:r w:rsidRPr="00BA3FC5">
        <w:rPr>
          <w:lang w:val="en-US"/>
        </w:rPr>
        <w:t xml:space="preserve"> &lt; 0.01), and intentions to share with individuals (</w:t>
      </w:r>
      <w:proofErr w:type="spellStart"/>
      <w:r w:rsidRPr="00BA3FC5">
        <w:rPr>
          <w:i/>
          <w:lang w:val="en-US"/>
        </w:rPr>
        <w:t>M</w:t>
      </w:r>
      <w:r w:rsidRPr="00BA3FC5">
        <w:rPr>
          <w:i/>
          <w:vertAlign w:val="subscript"/>
          <w:lang w:val="en-US"/>
        </w:rPr>
        <w:t>Women</w:t>
      </w:r>
      <w:proofErr w:type="spellEnd"/>
      <w:r w:rsidRPr="00BA3FC5">
        <w:rPr>
          <w:lang w:val="en-US"/>
        </w:rPr>
        <w:t xml:space="preserve"> = 2.11; </w:t>
      </w:r>
      <w:proofErr w:type="spellStart"/>
      <w:r w:rsidRPr="00BA3FC5">
        <w:rPr>
          <w:i/>
          <w:lang w:val="en-US"/>
        </w:rPr>
        <w:t>M</w:t>
      </w:r>
      <w:r w:rsidRPr="00BA3FC5">
        <w:rPr>
          <w:i/>
          <w:vertAlign w:val="subscript"/>
          <w:lang w:val="en-US"/>
        </w:rPr>
        <w:t>Men</w:t>
      </w:r>
      <w:proofErr w:type="spellEnd"/>
      <w:r w:rsidRPr="00BA3FC5">
        <w:rPr>
          <w:lang w:val="en-US"/>
        </w:rPr>
        <w:t xml:space="preserve"> = 2.80) (</w:t>
      </w:r>
      <w:r w:rsidRPr="00BA3FC5">
        <w:rPr>
          <w:i/>
          <w:lang w:val="en-US"/>
        </w:rPr>
        <w:t xml:space="preserve">t = </w:t>
      </w:r>
      <w:r w:rsidRPr="00BA3FC5">
        <w:rPr>
          <w:lang w:val="en-US"/>
        </w:rPr>
        <w:t xml:space="preserve">2.650, </w:t>
      </w:r>
      <w:proofErr w:type="spellStart"/>
      <w:r w:rsidRPr="00BA3FC5">
        <w:rPr>
          <w:i/>
          <w:lang w:val="en-US"/>
        </w:rPr>
        <w:t>df</w:t>
      </w:r>
      <w:proofErr w:type="spellEnd"/>
      <w:r w:rsidRPr="00BA3FC5">
        <w:rPr>
          <w:lang w:val="en-US"/>
        </w:rPr>
        <w:t xml:space="preserve"> = 182, </w:t>
      </w:r>
      <w:r w:rsidRPr="00BA3FC5">
        <w:rPr>
          <w:i/>
          <w:lang w:val="en-US"/>
        </w:rPr>
        <w:t>p</w:t>
      </w:r>
      <w:r w:rsidRPr="00BA3FC5">
        <w:rPr>
          <w:lang w:val="en-US"/>
        </w:rPr>
        <w:t xml:space="preserve"> &lt; 0.01). </w:t>
      </w:r>
    </w:p>
    <w:p w14:paraId="10A487FB" w14:textId="77777777" w:rsidR="002A2178" w:rsidRPr="00BA3FC5" w:rsidRDefault="002A2178" w:rsidP="002A2178">
      <w:pPr>
        <w:jc w:val="both"/>
        <w:rPr>
          <w:lang w:val="en-US"/>
        </w:rPr>
      </w:pPr>
    </w:p>
    <w:p w14:paraId="704A61CD" w14:textId="2EBFF3E0" w:rsidR="0031190C" w:rsidRPr="00BA3FC5" w:rsidRDefault="0031190C" w:rsidP="002A2178">
      <w:pPr>
        <w:jc w:val="both"/>
        <w:rPr>
          <w:lang w:val="en-US"/>
        </w:rPr>
      </w:pPr>
      <w:r w:rsidRPr="00BA3FC5">
        <w:rPr>
          <w:lang w:val="en-US"/>
        </w:rPr>
        <w:lastRenderedPageBreak/>
        <w:t xml:space="preserve">For the sexual humor </w:t>
      </w:r>
      <w:r w:rsidR="004238C9" w:rsidRPr="00BA3FC5">
        <w:rPr>
          <w:lang w:val="en-US"/>
        </w:rPr>
        <w:t>advertisement</w:t>
      </w:r>
      <w:r w:rsidRPr="00BA3FC5">
        <w:rPr>
          <w:lang w:val="en-US"/>
        </w:rPr>
        <w:t>, men reported higher social anxiety (</w:t>
      </w:r>
      <w:proofErr w:type="spellStart"/>
      <w:r w:rsidRPr="00BA3FC5">
        <w:rPr>
          <w:i/>
          <w:lang w:val="en-US"/>
        </w:rPr>
        <w:t>M</w:t>
      </w:r>
      <w:r w:rsidRPr="00BA3FC5">
        <w:rPr>
          <w:i/>
          <w:vertAlign w:val="subscript"/>
          <w:lang w:val="en-US"/>
        </w:rPr>
        <w:t>Sexual</w:t>
      </w:r>
      <w:proofErr w:type="spellEnd"/>
      <w:r w:rsidRPr="00BA3FC5">
        <w:rPr>
          <w:lang w:val="en-US"/>
        </w:rPr>
        <w:t xml:space="preserve"> = 3.87; </w:t>
      </w:r>
      <w:proofErr w:type="spellStart"/>
      <w:r w:rsidRPr="00BA3FC5">
        <w:rPr>
          <w:i/>
          <w:lang w:val="en-US"/>
        </w:rPr>
        <w:t>M</w:t>
      </w:r>
      <w:r w:rsidRPr="00BA3FC5">
        <w:rPr>
          <w:i/>
          <w:vertAlign w:val="subscript"/>
          <w:lang w:val="en-US"/>
        </w:rPr>
        <w:t>Violent</w:t>
      </w:r>
      <w:proofErr w:type="spellEnd"/>
      <w:r w:rsidRPr="00BA3FC5">
        <w:rPr>
          <w:lang w:val="en-US"/>
        </w:rPr>
        <w:t xml:space="preserve"> = 3.35) (</w:t>
      </w:r>
      <w:r w:rsidRPr="00BA3FC5">
        <w:rPr>
          <w:i/>
          <w:lang w:val="en-US"/>
        </w:rPr>
        <w:t xml:space="preserve">t = </w:t>
      </w:r>
      <w:r w:rsidRPr="00BA3FC5">
        <w:rPr>
          <w:rFonts w:ascii="Arial" w:hAnsi="Arial" w:cs="Arial"/>
          <w:sz w:val="21"/>
          <w:szCs w:val="21"/>
          <w:shd w:val="clear" w:color="auto" w:fill="FFFFFF"/>
        </w:rPr>
        <w:t>2.459</w:t>
      </w:r>
      <w:r w:rsidRPr="00BA3FC5">
        <w:rPr>
          <w:lang w:val="en-US"/>
        </w:rPr>
        <w:t xml:space="preserve">, </w:t>
      </w:r>
      <w:proofErr w:type="spellStart"/>
      <w:r w:rsidRPr="00BA3FC5">
        <w:rPr>
          <w:i/>
          <w:lang w:val="en-US"/>
        </w:rPr>
        <w:t>df</w:t>
      </w:r>
      <w:proofErr w:type="spellEnd"/>
      <w:r w:rsidRPr="00BA3FC5">
        <w:rPr>
          <w:lang w:val="en-US"/>
        </w:rPr>
        <w:t xml:space="preserve"> = 178, </w:t>
      </w:r>
      <w:r w:rsidRPr="00BA3FC5">
        <w:rPr>
          <w:i/>
          <w:lang w:val="en-US"/>
        </w:rPr>
        <w:t>p</w:t>
      </w:r>
      <w:r w:rsidRPr="00BA3FC5">
        <w:rPr>
          <w:lang w:val="en-US"/>
        </w:rPr>
        <w:t xml:space="preserve"> &lt; 0.05), higher sharing intentions within Facebook Messenger groups (</w:t>
      </w:r>
      <w:proofErr w:type="spellStart"/>
      <w:r w:rsidRPr="00BA3FC5">
        <w:rPr>
          <w:i/>
          <w:lang w:val="en-US"/>
        </w:rPr>
        <w:t>M</w:t>
      </w:r>
      <w:r w:rsidRPr="00BA3FC5">
        <w:rPr>
          <w:i/>
          <w:vertAlign w:val="subscript"/>
          <w:lang w:val="en-US"/>
        </w:rPr>
        <w:t>Sexual</w:t>
      </w:r>
      <w:proofErr w:type="spellEnd"/>
      <w:r w:rsidRPr="00BA3FC5">
        <w:rPr>
          <w:lang w:val="en-US"/>
        </w:rPr>
        <w:t xml:space="preserve"> = 2.44; </w:t>
      </w:r>
      <w:proofErr w:type="spellStart"/>
      <w:r w:rsidRPr="00BA3FC5">
        <w:rPr>
          <w:i/>
          <w:lang w:val="en-US"/>
        </w:rPr>
        <w:t>M</w:t>
      </w:r>
      <w:r w:rsidRPr="00BA3FC5">
        <w:rPr>
          <w:i/>
          <w:vertAlign w:val="subscript"/>
          <w:lang w:val="en-US"/>
        </w:rPr>
        <w:t>Violent</w:t>
      </w:r>
      <w:proofErr w:type="spellEnd"/>
      <w:r w:rsidRPr="00BA3FC5">
        <w:rPr>
          <w:lang w:val="en-US"/>
        </w:rPr>
        <w:t xml:space="preserve"> = 1.90) (</w:t>
      </w:r>
      <w:r w:rsidRPr="00BA3FC5">
        <w:rPr>
          <w:i/>
          <w:lang w:val="en-US"/>
        </w:rPr>
        <w:t xml:space="preserve">t = </w:t>
      </w:r>
      <w:r w:rsidRPr="00BA3FC5">
        <w:rPr>
          <w:lang w:val="en-US"/>
        </w:rPr>
        <w:t xml:space="preserve">2.851, </w:t>
      </w:r>
      <w:proofErr w:type="spellStart"/>
      <w:r w:rsidRPr="00BA3FC5">
        <w:rPr>
          <w:i/>
          <w:lang w:val="en-US"/>
        </w:rPr>
        <w:t>df</w:t>
      </w:r>
      <w:proofErr w:type="spellEnd"/>
      <w:r w:rsidRPr="00BA3FC5">
        <w:rPr>
          <w:lang w:val="en-US"/>
        </w:rPr>
        <w:t xml:space="preserve"> = 178, </w:t>
      </w:r>
      <w:r w:rsidRPr="00BA3FC5">
        <w:rPr>
          <w:i/>
          <w:lang w:val="en-US"/>
        </w:rPr>
        <w:t>p</w:t>
      </w:r>
      <w:r w:rsidRPr="00BA3FC5">
        <w:rPr>
          <w:lang w:val="en-US"/>
        </w:rPr>
        <w:t xml:space="preserve"> &lt; 0.001), and higher private sharing intentions than they did for the violent humor </w:t>
      </w:r>
      <w:r w:rsidR="00EA1FED" w:rsidRPr="00BA3FC5">
        <w:rPr>
          <w:lang w:val="en-US"/>
        </w:rPr>
        <w:t>advertisement</w:t>
      </w:r>
      <w:r w:rsidRPr="00BA3FC5">
        <w:rPr>
          <w:lang w:val="en-US"/>
        </w:rPr>
        <w:t xml:space="preserve"> (</w:t>
      </w:r>
      <w:proofErr w:type="spellStart"/>
      <w:r w:rsidRPr="00BA3FC5">
        <w:rPr>
          <w:i/>
          <w:lang w:val="en-US"/>
        </w:rPr>
        <w:t>M</w:t>
      </w:r>
      <w:r w:rsidRPr="00BA3FC5">
        <w:rPr>
          <w:i/>
          <w:vertAlign w:val="subscript"/>
          <w:lang w:val="en-US"/>
        </w:rPr>
        <w:t>Sexual</w:t>
      </w:r>
      <w:proofErr w:type="spellEnd"/>
      <w:r w:rsidRPr="00BA3FC5">
        <w:rPr>
          <w:lang w:val="en-US"/>
        </w:rPr>
        <w:t xml:space="preserve"> = 2.82; </w:t>
      </w:r>
      <w:proofErr w:type="spellStart"/>
      <w:r w:rsidRPr="00BA3FC5">
        <w:rPr>
          <w:i/>
          <w:lang w:val="en-US"/>
        </w:rPr>
        <w:t>M</w:t>
      </w:r>
      <w:r w:rsidRPr="00BA3FC5">
        <w:rPr>
          <w:i/>
          <w:vertAlign w:val="subscript"/>
          <w:lang w:val="en-US"/>
        </w:rPr>
        <w:t>Violent</w:t>
      </w:r>
      <w:proofErr w:type="spellEnd"/>
      <w:r w:rsidRPr="00BA3FC5">
        <w:rPr>
          <w:lang w:val="en-US"/>
        </w:rPr>
        <w:t xml:space="preserve"> = 2.30) (</w:t>
      </w:r>
      <w:r w:rsidRPr="00BA3FC5">
        <w:rPr>
          <w:i/>
          <w:lang w:val="en-US"/>
        </w:rPr>
        <w:t xml:space="preserve">t = </w:t>
      </w:r>
      <w:r w:rsidRPr="00BA3FC5">
        <w:rPr>
          <w:lang w:val="en-US"/>
        </w:rPr>
        <w:t xml:space="preserve">2.065, </w:t>
      </w:r>
      <w:proofErr w:type="spellStart"/>
      <w:r w:rsidRPr="00BA3FC5">
        <w:rPr>
          <w:i/>
          <w:lang w:val="en-US"/>
        </w:rPr>
        <w:t>df</w:t>
      </w:r>
      <w:proofErr w:type="spellEnd"/>
      <w:r w:rsidRPr="00BA3FC5">
        <w:rPr>
          <w:lang w:val="en-US"/>
        </w:rPr>
        <w:t xml:space="preserve"> = 178, </w:t>
      </w:r>
      <w:r w:rsidRPr="00BA3FC5">
        <w:rPr>
          <w:i/>
          <w:lang w:val="en-US"/>
        </w:rPr>
        <w:t>p</w:t>
      </w:r>
      <w:r w:rsidRPr="00BA3FC5">
        <w:rPr>
          <w:lang w:val="en-US"/>
        </w:rPr>
        <w:t xml:space="preserve"> &lt; 0.05). While public sharing intentions were ultimately higher among men for the sexual humor </w:t>
      </w:r>
      <w:r w:rsidR="004238C9" w:rsidRPr="00BA3FC5">
        <w:rPr>
          <w:lang w:val="en-US"/>
        </w:rPr>
        <w:t>advertisement</w:t>
      </w:r>
      <w:r w:rsidRPr="00BA3FC5">
        <w:rPr>
          <w:lang w:val="en-US"/>
        </w:rPr>
        <w:t xml:space="preserve"> (</w:t>
      </w:r>
      <w:proofErr w:type="spellStart"/>
      <w:r w:rsidRPr="00BA3FC5">
        <w:rPr>
          <w:i/>
          <w:lang w:val="en-US"/>
        </w:rPr>
        <w:t>M</w:t>
      </w:r>
      <w:r w:rsidRPr="00BA3FC5">
        <w:rPr>
          <w:i/>
          <w:vertAlign w:val="subscript"/>
          <w:lang w:val="en-US"/>
        </w:rPr>
        <w:t>Sexual</w:t>
      </w:r>
      <w:proofErr w:type="spellEnd"/>
      <w:r w:rsidRPr="00BA3FC5">
        <w:rPr>
          <w:lang w:val="en-US"/>
        </w:rPr>
        <w:t xml:space="preserve"> = 2.26 versus </w:t>
      </w:r>
      <w:proofErr w:type="spellStart"/>
      <w:r w:rsidRPr="00BA3FC5">
        <w:rPr>
          <w:i/>
          <w:lang w:val="en-US"/>
        </w:rPr>
        <w:t>M</w:t>
      </w:r>
      <w:r w:rsidRPr="00BA3FC5">
        <w:rPr>
          <w:i/>
          <w:vertAlign w:val="subscript"/>
          <w:lang w:val="en-US"/>
        </w:rPr>
        <w:t>Violent</w:t>
      </w:r>
      <w:proofErr w:type="spellEnd"/>
      <w:r w:rsidRPr="00BA3FC5">
        <w:rPr>
          <w:lang w:val="en-US"/>
        </w:rPr>
        <w:t xml:space="preserve"> = 1.88), the difference was non-significant (</w:t>
      </w:r>
      <w:r w:rsidRPr="00BA3FC5">
        <w:rPr>
          <w:i/>
          <w:lang w:val="en-US"/>
        </w:rPr>
        <w:t>t</w:t>
      </w:r>
      <w:r w:rsidRPr="00BA3FC5">
        <w:rPr>
          <w:lang w:val="en-US"/>
        </w:rPr>
        <w:t xml:space="preserve"> = 1.656).</w:t>
      </w:r>
    </w:p>
    <w:p w14:paraId="3D1D4197" w14:textId="77777777" w:rsidR="002A2178" w:rsidRPr="00BA3FC5" w:rsidRDefault="002A2178" w:rsidP="008A076F">
      <w:pPr>
        <w:jc w:val="both"/>
        <w:rPr>
          <w:lang w:val="en-US"/>
        </w:rPr>
      </w:pPr>
    </w:p>
    <w:p w14:paraId="4C549783" w14:textId="5A6DB09C" w:rsidR="00D74A48" w:rsidRPr="00BA3FC5" w:rsidRDefault="005F175D" w:rsidP="008A076F">
      <w:pPr>
        <w:jc w:val="both"/>
        <w:rPr>
          <w:b/>
          <w:bCs/>
          <w:lang w:val="en-US"/>
        </w:rPr>
      </w:pPr>
      <w:r w:rsidRPr="00BA3FC5">
        <w:rPr>
          <w:b/>
          <w:bCs/>
          <w:lang w:val="en-US"/>
        </w:rPr>
        <w:t>DISCUSSION</w:t>
      </w:r>
    </w:p>
    <w:p w14:paraId="4D80C5BC" w14:textId="7B2ABF96" w:rsidR="006E425E" w:rsidRPr="00BA3FC5" w:rsidRDefault="004056E2" w:rsidP="00054E3F">
      <w:pPr>
        <w:jc w:val="both"/>
        <w:rPr>
          <w:lang w:val="en-US"/>
        </w:rPr>
      </w:pPr>
      <w:r w:rsidRPr="00BA3FC5">
        <w:rPr>
          <w:lang w:val="en-US"/>
        </w:rPr>
        <w:t xml:space="preserve">To cut through in a cluttered </w:t>
      </w:r>
      <w:r w:rsidR="00682259" w:rsidRPr="00BA3FC5">
        <w:rPr>
          <w:lang w:val="en-US"/>
        </w:rPr>
        <w:t xml:space="preserve">online </w:t>
      </w:r>
      <w:r w:rsidRPr="00BA3FC5">
        <w:rPr>
          <w:lang w:val="en-US"/>
        </w:rPr>
        <w:t>media environment</w:t>
      </w:r>
      <w:r w:rsidR="00682259" w:rsidRPr="00BA3FC5">
        <w:rPr>
          <w:lang w:val="en-US"/>
        </w:rPr>
        <w:t xml:space="preserve">, </w:t>
      </w:r>
      <w:r w:rsidR="00C86AAD" w:rsidRPr="00BA3FC5">
        <w:rPr>
          <w:lang w:val="en-US"/>
        </w:rPr>
        <w:t xml:space="preserve">advertisers </w:t>
      </w:r>
      <w:r w:rsidRPr="00BA3FC5">
        <w:rPr>
          <w:lang w:val="en-US"/>
        </w:rPr>
        <w:t>increasingly intensify sexual humor</w:t>
      </w:r>
      <w:r w:rsidR="00682259" w:rsidRPr="00BA3FC5">
        <w:rPr>
          <w:lang w:val="en-US"/>
        </w:rPr>
        <w:t xml:space="preserve"> within video advertisements</w:t>
      </w:r>
      <w:r w:rsidR="00C86AAD" w:rsidRPr="00BA3FC5">
        <w:rPr>
          <w:lang w:val="en-US"/>
        </w:rPr>
        <w:t xml:space="preserve"> </w:t>
      </w:r>
      <w:r w:rsidR="00C86AAD" w:rsidRPr="00BA3FC5">
        <w:rPr>
          <w:lang w:val="en-US"/>
        </w:rPr>
        <w:fldChar w:fldCharType="begin"/>
      </w:r>
      <w:r w:rsidR="00FD4F8C" w:rsidRPr="00BA3FC5">
        <w:rPr>
          <w:lang w:val="en-US"/>
        </w:rPr>
        <w:instrText xml:space="preserve"> ADDIN EN.CITE &lt;EndNote&gt;&lt;Cite&gt;&lt;Author&gt;Sparks&lt;/Author&gt;&lt;Year&gt;2015&lt;/Year&gt;&lt;RecNum&gt;10&lt;/RecNum&gt;&lt;DisplayText&gt;(Sparks and Lang, 2015)&lt;/DisplayText&gt;&lt;record&gt;&lt;rec-number&gt;10&lt;/rec-number&gt;&lt;foreign-keys&gt;&lt;key app="EN" db-id="e2d2wsz2qt9txge55d1v0rzzfws0ef5faft9" timestamp="1549030198" guid="b7e5a789-897e-46e4-bff5-46bbe0a379b0"&gt;10&lt;/key&gt;&lt;/foreign-keys&gt;&lt;ref-type name="Journal Article"&gt;17&lt;/ref-type&gt;&lt;contributors&gt;&lt;authors&gt;&lt;author&gt;Sparks, Johnny V&lt;/author&gt;&lt;author&gt;Lang, Annie&lt;/author&gt;&lt;/authors&gt;&lt;/contributors&gt;&lt;titles&gt;&lt;title&gt;Mechanisms Underlying the Effects of Sexy and Humorous Content in Advertisements&lt;/title&gt;&lt;secondary-title&gt;Communication Monographs&lt;/secondary-title&gt;&lt;/titles&gt;&lt;periodical&gt;&lt;full-title&gt;Communication Monographs&lt;/full-title&gt;&lt;/periodical&gt;&lt;pages&gt;134-162&lt;/pages&gt;&lt;volume&gt;82&lt;/volume&gt;&lt;number&gt;1&lt;/number&gt;&lt;dates&gt;&lt;year&gt;2015&lt;/year&gt;&lt;pub-dates&gt;&lt;date&gt;2015/01/02&lt;/date&gt;&lt;/pub-dates&gt;&lt;/dates&gt;&lt;publisher&gt;Routledge&lt;/publisher&gt;&lt;isbn&gt;0363-7751&lt;/isbn&gt;&lt;urls&gt;&lt;related-urls&gt;&lt;url&gt;https://doi.org/10.1080/03637751.2014.976236&lt;/url&gt;&lt;url&gt;https://www.tandfonline.com/doi/abs/10.1080/03637751.2014.976236&lt;/url&gt;&lt;/related-urls&gt;&lt;/urls&gt;&lt;electronic-resource-num&gt;10.1080/03637751.2014.976236&lt;/electronic-resource-num&gt;&lt;/record&gt;&lt;/Cite&gt;&lt;/EndNote&gt;</w:instrText>
      </w:r>
      <w:r w:rsidR="00C86AAD" w:rsidRPr="00BA3FC5">
        <w:rPr>
          <w:lang w:val="en-US"/>
        </w:rPr>
        <w:fldChar w:fldCharType="separate"/>
      </w:r>
      <w:r w:rsidR="00FD4F8C" w:rsidRPr="00BA3FC5">
        <w:rPr>
          <w:noProof/>
          <w:lang w:val="en-US"/>
        </w:rPr>
        <w:t>(Sparks and Lang, 2015)</w:t>
      </w:r>
      <w:r w:rsidR="00C86AAD" w:rsidRPr="00BA3FC5">
        <w:rPr>
          <w:lang w:val="en-US"/>
        </w:rPr>
        <w:fldChar w:fldCharType="end"/>
      </w:r>
      <w:r w:rsidR="00C86AAD" w:rsidRPr="00BA3FC5">
        <w:rPr>
          <w:lang w:val="en-US"/>
        </w:rPr>
        <w:t xml:space="preserve">, believing that if sex sells, more sex sells better </w:t>
      </w:r>
      <w:r w:rsidR="00C86AAD" w:rsidRPr="00BA3FC5">
        <w:rPr>
          <w:lang w:val="en-US"/>
        </w:rPr>
        <w:fldChar w:fldCharType="begin"/>
      </w:r>
      <w:r w:rsidR="00FD4F8C" w:rsidRPr="00BA3FC5">
        <w:rPr>
          <w:lang w:val="en-US"/>
        </w:rPr>
        <w:instrText xml:space="preserve"> ADDIN EN.CITE &lt;EndNote&gt;&lt;Cite&gt;&lt;Author&gt;Kiefer&lt;/Author&gt;&lt;Year&gt;2020&lt;/Year&gt;&lt;RecNum&gt;18369&lt;/RecNum&gt;&lt;DisplayText&gt;(Kiefer, 2020)&lt;/DisplayText&gt;&lt;record&gt;&lt;rec-number&gt;18369&lt;/rec-number&gt;&lt;foreign-keys&gt;&lt;key app="EN" db-id="2zrxftr91a5vagexvfgx9remvpzer5dzadfx" timestamp="1629804085"&gt;18369&lt;/key&gt;&lt;/foreign-keys&gt;&lt;ref-type name="Web Page"&gt;12&lt;/ref-type&gt;&lt;contributors&gt;&lt;authors&gt;&lt;author&gt;Kiefer, Brittaney&lt;/author&gt;&lt;/authors&gt;&lt;/contributors&gt;&lt;titles&gt;&lt;title&gt;Sex sells... or does it? The changing rules of sex in advertising&lt;/title&gt;&lt;/titles&gt;&lt;number&gt;24th August 2021&lt;/number&gt;&lt;dates&gt;&lt;year&gt;2020&lt;/year&gt;&lt;pub-dates&gt;&lt;date&gt;May 18th&lt;/date&gt;&lt;/pub-dates&gt;&lt;/dates&gt;&lt;publisher&gt;Campaign&lt;/publisher&gt;&lt;urls&gt;&lt;related-urls&gt;&lt;url&gt;https://www.campaignlive.co.uk/article/sex-sells-does-it-changing-rules-sex-advertising/1682588?bulletin=campaign_agencies_bulletin&lt;/url&gt;&lt;/related-urls&gt;&lt;/urls&gt;&lt;/record&gt;&lt;/Cite&gt;&lt;/EndNote&gt;</w:instrText>
      </w:r>
      <w:r w:rsidR="00C86AAD" w:rsidRPr="00BA3FC5">
        <w:rPr>
          <w:lang w:val="en-US"/>
        </w:rPr>
        <w:fldChar w:fldCharType="separate"/>
      </w:r>
      <w:r w:rsidR="00FD4F8C" w:rsidRPr="00BA3FC5">
        <w:rPr>
          <w:noProof/>
          <w:lang w:val="en-US"/>
        </w:rPr>
        <w:t>(Kiefer, 2020)</w:t>
      </w:r>
      <w:r w:rsidR="00C86AAD" w:rsidRPr="00BA3FC5">
        <w:rPr>
          <w:lang w:val="en-US"/>
        </w:rPr>
        <w:fldChar w:fldCharType="end"/>
      </w:r>
      <w:r w:rsidRPr="00BA3FC5">
        <w:rPr>
          <w:lang w:val="en-US"/>
        </w:rPr>
        <w:t xml:space="preserve">. The </w:t>
      </w:r>
      <w:r w:rsidR="00B65E71" w:rsidRPr="00BA3FC5">
        <w:rPr>
          <w:lang w:val="en-US"/>
        </w:rPr>
        <w:t>present study</w:t>
      </w:r>
      <w:r w:rsidR="00C86AAD" w:rsidRPr="00BA3FC5">
        <w:rPr>
          <w:lang w:val="en-US"/>
        </w:rPr>
        <w:t xml:space="preserve"> reveals, however, that the </w:t>
      </w:r>
      <w:r w:rsidRPr="00BA3FC5">
        <w:rPr>
          <w:lang w:val="en-US"/>
        </w:rPr>
        <w:t>effectiveness of this strategy</w:t>
      </w:r>
      <w:r w:rsidR="00C86AAD" w:rsidRPr="00BA3FC5">
        <w:rPr>
          <w:lang w:val="en-US"/>
        </w:rPr>
        <w:t xml:space="preserve"> varies by</w:t>
      </w:r>
      <w:r w:rsidR="00D74A48" w:rsidRPr="00BA3FC5">
        <w:rPr>
          <w:lang w:val="en-US"/>
        </w:rPr>
        <w:t xml:space="preserve"> gender. </w:t>
      </w:r>
      <w:r w:rsidR="00E07DA9" w:rsidRPr="00BA3FC5">
        <w:rPr>
          <w:lang w:val="en-US"/>
        </w:rPr>
        <w:t xml:space="preserve">For men, turning up the intensity of sexual content increases attitudes to the advertisement and brand, as well as improving purchase and sharing intentions, while perceived </w:t>
      </w:r>
      <w:r w:rsidR="00F113B9" w:rsidRPr="00BA3FC5">
        <w:rPr>
          <w:lang w:val="en-US"/>
        </w:rPr>
        <w:t>offence</w:t>
      </w:r>
      <w:r w:rsidR="00E07DA9" w:rsidRPr="00BA3FC5">
        <w:rPr>
          <w:lang w:val="en-US"/>
        </w:rPr>
        <w:t xml:space="preserve"> decreases. For women, however, no such pattern exists, for whom increasing the sexual content of the advertisement increases perceived </w:t>
      </w:r>
      <w:r w:rsidR="00F113B9" w:rsidRPr="00BA3FC5">
        <w:rPr>
          <w:lang w:val="en-US"/>
        </w:rPr>
        <w:t>offence</w:t>
      </w:r>
      <w:r w:rsidR="00E07DA9" w:rsidRPr="00BA3FC5">
        <w:rPr>
          <w:lang w:val="en-US"/>
        </w:rPr>
        <w:t xml:space="preserve">. </w:t>
      </w:r>
      <w:r w:rsidR="006E425E" w:rsidRPr="00BA3FC5">
        <w:rPr>
          <w:lang w:val="en-US"/>
        </w:rPr>
        <w:t xml:space="preserve">The results thus </w:t>
      </w:r>
      <w:r w:rsidR="0002591C" w:rsidRPr="00BA3FC5">
        <w:rPr>
          <w:lang w:val="en-US"/>
        </w:rPr>
        <w:t>extends</w:t>
      </w:r>
      <w:r w:rsidR="006E425E" w:rsidRPr="00BA3FC5">
        <w:rPr>
          <w:lang w:val="en-US"/>
        </w:rPr>
        <w:t xml:space="preserve"> the findings of </w:t>
      </w:r>
      <w:r w:rsidR="0002591C" w:rsidRPr="00BA3FC5">
        <w:rPr>
          <w:lang w:val="en-US"/>
        </w:rPr>
        <w:fldChar w:fldCharType="begin"/>
      </w:r>
      <w:r w:rsidR="00FD4F8C" w:rsidRPr="00BA3FC5">
        <w:rPr>
          <w:lang w:val="en-US"/>
        </w:rPr>
        <w:instrText xml:space="preserve"> ADDIN EN.CITE &lt;EndNote&gt;&lt;Cite AuthorYear="1"&gt;&lt;Author&gt;Sengupta&lt;/Author&gt;&lt;Year&gt;2008&lt;/Year&gt;&lt;RecNum&gt;26&lt;/RecNum&gt;&lt;DisplayText&gt;Sengupta and Dahl (2008)&lt;/DisplayText&gt;&lt;record&gt;&lt;rec-number&gt;26&lt;/rec-number&gt;&lt;foreign-keys&gt;&lt;key app="EN" db-id="e2d2wsz2qt9txge55d1v0rzzfws0ef5faft9" timestamp="1549030204" guid="04edad66-02b6-43b1-8a70-57b751f86791"&gt;26&lt;/key&gt;&lt;/foreign-keys&gt;&lt;ref-type name="Journal Article"&gt;17&lt;/ref-type&gt;&lt;contributors&gt;&lt;authors&gt;&lt;author&gt;Sengupta, Jaideep&lt;/author&gt;&lt;author&gt;Dahl, Darren W.&lt;/author&gt;&lt;/authors&gt;&lt;/contributors&gt;&lt;titles&gt;&lt;title&gt;Gender-related reactions to gratuitous sex appeals in advertising&lt;/title&gt;&lt;secondary-title&gt;Journal of Consumer Psychology&lt;/secondary-title&gt;&lt;/titles&gt;&lt;periodical&gt;&lt;full-title&gt;Journal of Consumer Psychology&lt;/full-title&gt;&lt;/periodical&gt;&lt;pages&gt;62-78&lt;/pages&gt;&lt;volume&gt;18&lt;/volume&gt;&lt;number&gt;1&lt;/number&gt;&lt;dates&gt;&lt;year&gt;2008&lt;/year&gt;&lt;/dates&gt;&lt;urls&gt;&lt;related-urls&gt;&lt;url&gt;https://onlinelibrary.wiley.com/doi/abs/10.1016/j.jcps.2007.10.010&lt;/url&gt;&lt;/related-urls&gt;&lt;/urls&gt;&lt;electronic-resource-num&gt;10.1016/j.jcps.2007.10.010&lt;/electronic-resource-num&gt;&lt;/record&gt;&lt;/Cite&gt;&lt;/EndNote&gt;</w:instrText>
      </w:r>
      <w:r w:rsidR="0002591C" w:rsidRPr="00BA3FC5">
        <w:rPr>
          <w:lang w:val="en-US"/>
        </w:rPr>
        <w:fldChar w:fldCharType="separate"/>
      </w:r>
      <w:r w:rsidR="00FD4F8C" w:rsidRPr="00BA3FC5">
        <w:rPr>
          <w:noProof/>
          <w:lang w:val="en-US"/>
        </w:rPr>
        <w:t>Sengupta and Dahl (2008)</w:t>
      </w:r>
      <w:r w:rsidR="0002591C" w:rsidRPr="00BA3FC5">
        <w:rPr>
          <w:lang w:val="en-US"/>
        </w:rPr>
        <w:fldChar w:fldCharType="end"/>
      </w:r>
      <w:r w:rsidR="006E425E" w:rsidRPr="00BA3FC5">
        <w:rPr>
          <w:lang w:val="en-US"/>
        </w:rPr>
        <w:t xml:space="preserve">, which was based on print </w:t>
      </w:r>
      <w:r w:rsidR="00B65E71" w:rsidRPr="00BA3FC5">
        <w:rPr>
          <w:lang w:val="en-US"/>
        </w:rPr>
        <w:t>advertisements</w:t>
      </w:r>
      <w:r w:rsidR="006E425E" w:rsidRPr="00BA3FC5">
        <w:rPr>
          <w:lang w:val="en-US"/>
        </w:rPr>
        <w:t>, to an online video environment - that men on average exhibit more positive responses to gratuitous sex appeals in advertisements than women.</w:t>
      </w:r>
    </w:p>
    <w:p w14:paraId="69F9DAE7" w14:textId="77777777" w:rsidR="002A2178" w:rsidRPr="00BA3FC5" w:rsidRDefault="002A2178" w:rsidP="002A2178">
      <w:pPr>
        <w:jc w:val="both"/>
        <w:rPr>
          <w:lang w:val="en-US"/>
        </w:rPr>
      </w:pPr>
    </w:p>
    <w:p w14:paraId="25664919" w14:textId="3FE6B741" w:rsidR="00E43495" w:rsidRPr="00BA3FC5" w:rsidRDefault="00E07DA9" w:rsidP="002A2178">
      <w:pPr>
        <w:jc w:val="both"/>
        <w:rPr>
          <w:lang w:val="en-US"/>
        </w:rPr>
      </w:pPr>
      <w:r w:rsidRPr="00BA3FC5">
        <w:rPr>
          <w:lang w:val="en-US"/>
        </w:rPr>
        <w:t>Increasing the intensity of violent humor leads to less dramatic changes</w:t>
      </w:r>
      <w:r w:rsidR="0002591C" w:rsidRPr="00BA3FC5">
        <w:rPr>
          <w:lang w:val="en-US"/>
        </w:rPr>
        <w:t xml:space="preserve"> than the case of sexual humor</w:t>
      </w:r>
      <w:r w:rsidRPr="00BA3FC5">
        <w:rPr>
          <w:lang w:val="en-US"/>
        </w:rPr>
        <w:t>, although for men it i</w:t>
      </w:r>
      <w:r w:rsidR="001B0C60" w:rsidRPr="00BA3FC5">
        <w:rPr>
          <w:lang w:val="en-US"/>
        </w:rPr>
        <w:t>mproves</w:t>
      </w:r>
      <w:r w:rsidRPr="00BA3FC5">
        <w:rPr>
          <w:lang w:val="en-US"/>
        </w:rPr>
        <w:t xml:space="preserve"> attitude to the advertisement, as well as </w:t>
      </w:r>
      <w:r w:rsidR="0024221F" w:rsidRPr="00BA3FC5">
        <w:rPr>
          <w:lang w:val="en-US"/>
        </w:rPr>
        <w:t>PH</w:t>
      </w:r>
      <w:r w:rsidRPr="00BA3FC5">
        <w:rPr>
          <w:lang w:val="en-US"/>
        </w:rPr>
        <w:t xml:space="preserve"> and sharing intentions but not attitude to the brand and purchase intentions. </w:t>
      </w:r>
      <w:r w:rsidR="0002591C" w:rsidRPr="00BA3FC5">
        <w:rPr>
          <w:lang w:val="en-US"/>
        </w:rPr>
        <w:t xml:space="preserve">For women, the use of Incongruity-resolution (IR) based humor, associated with silliness and absurdity, appears far more effective than using or increasing the intensity of </w:t>
      </w:r>
      <w:r w:rsidR="00E11426" w:rsidRPr="00BA3FC5">
        <w:rPr>
          <w:lang w:val="en-US"/>
        </w:rPr>
        <w:t xml:space="preserve">either </w:t>
      </w:r>
      <w:r w:rsidR="0002591C" w:rsidRPr="00BA3FC5">
        <w:rPr>
          <w:lang w:val="en-US"/>
        </w:rPr>
        <w:t xml:space="preserve">sexual </w:t>
      </w:r>
      <w:r w:rsidR="00E11426" w:rsidRPr="00BA3FC5">
        <w:rPr>
          <w:lang w:val="en-US"/>
        </w:rPr>
        <w:t>or</w:t>
      </w:r>
      <w:r w:rsidR="0002591C" w:rsidRPr="00BA3FC5">
        <w:rPr>
          <w:lang w:val="en-US"/>
        </w:rPr>
        <w:t xml:space="preserve"> violent humor.</w:t>
      </w:r>
      <w:r w:rsidR="00D74A48" w:rsidRPr="00BA3FC5">
        <w:rPr>
          <w:lang w:val="en-US"/>
        </w:rPr>
        <w:t xml:space="preserve"> This </w:t>
      </w:r>
      <w:r w:rsidR="00D74A48" w:rsidRPr="00BA3FC5">
        <w:rPr>
          <w:lang w:val="en-US"/>
        </w:rPr>
        <w:lastRenderedPageBreak/>
        <w:t xml:space="preserve">supports notions that women </w:t>
      </w:r>
      <w:r w:rsidR="00E11426" w:rsidRPr="00BA3FC5">
        <w:rPr>
          <w:lang w:val="en-US"/>
        </w:rPr>
        <w:t xml:space="preserve">generally </w:t>
      </w:r>
      <w:r w:rsidR="00D74A48" w:rsidRPr="00BA3FC5">
        <w:rPr>
          <w:lang w:val="en-US"/>
        </w:rPr>
        <w:t>prefer humor that is</w:t>
      </w:r>
      <w:r w:rsidR="00B65E71" w:rsidRPr="00BA3FC5">
        <w:rPr>
          <w:lang w:val="en-US"/>
        </w:rPr>
        <w:t xml:space="preserve"> more</w:t>
      </w:r>
      <w:r w:rsidR="00D74A48" w:rsidRPr="00BA3FC5">
        <w:rPr>
          <w:lang w:val="en-US"/>
        </w:rPr>
        <w:t xml:space="preserve"> whimsical in nature </w:t>
      </w:r>
      <w:r w:rsidR="00316584" w:rsidRPr="00BA3FC5">
        <w:rPr>
          <w:lang w:val="en-US"/>
        </w:rPr>
        <w:fldChar w:fldCharType="begin"/>
      </w:r>
      <w:r w:rsidR="004271C4" w:rsidRPr="00BA3FC5">
        <w:rPr>
          <w:lang w:val="en-US"/>
        </w:rPr>
        <w:instrText xml:space="preserve"> ADDIN EN.CITE &lt;EndNote&gt;&lt;Cite&gt;&lt;Author&gt;Swani&lt;/Author&gt;&lt;Year&gt;2013&lt;/Year&gt;&lt;RecNum&gt;7&lt;/RecNum&gt;&lt;DisplayText&gt;(Beard, 2008b; Swani&lt;style face="italic"&gt; et al.&lt;/style&gt;, 2013)&lt;/DisplayText&gt;&lt;record&gt;&lt;rec-number&gt;7&lt;/rec-number&gt;&lt;foreign-keys&gt;&lt;key app="EN" db-id="e2d2wsz2qt9txge55d1v0rzzfws0ef5faft9" timestamp="1549030197" guid="ae22d999-1fcb-437b-aeeb-4fa5da4972f5"&gt;7&lt;/key&gt;&lt;/foreign-keys&gt;&lt;ref-type name="Journal Article"&gt;17&lt;/ref-type&gt;&lt;contributors&gt;&lt;authors&gt;&lt;author&gt;Swani, Kunal&lt;/author&gt;&lt;author&gt;Weinberger, Marc G.&lt;/author&gt;&lt;author&gt;Gulas, Charles S.&lt;/author&gt;&lt;/authors&gt;&lt;/contributors&gt;&lt;titles&gt;&lt;title&gt;The impact of violent humor on advertising success: A gender perspective&lt;/title&gt;&lt;secondary-title&gt;Journal of Advertising&lt;/secondary-title&gt;&lt;/titles&gt;&lt;periodical&gt;&lt;full-title&gt;Journal of Advertising&lt;/full-title&gt;&lt;/periodical&gt;&lt;pages&gt;308-319&lt;/pages&gt;&lt;volume&gt;42&lt;/volume&gt;&lt;number&gt;4&lt;/number&gt;&lt;dates&gt;&lt;year&gt;2013&lt;/year&gt;&lt;pub-dates&gt;&lt;date&gt;2013/10/01&lt;/date&gt;&lt;/pub-dates&gt;&lt;/dates&gt;&lt;publisher&gt;Routledge&lt;/publisher&gt;&lt;isbn&gt;0091-3367&lt;/isbn&gt;&lt;urls&gt;&lt;related-urls&gt;&lt;url&gt;https://doi.org/10.1080/00913367.2013.795121&lt;/url&gt;&lt;url&gt;https://www.tandfonline.com/doi/abs/10.1080/00913367.2013.795121&lt;/url&gt;&lt;/related-urls&gt;&lt;/urls&gt;&lt;electronic-resource-num&gt;10.1080/00913367.2013.795121&lt;/electronic-resource-num&gt;&lt;/record&gt;&lt;/Cite&gt;&lt;Cite&gt;&lt;Author&gt;Beard&lt;/Author&gt;&lt;Year&gt;2008&lt;/Year&gt;&lt;RecNum&gt;28&lt;/RecNum&gt;&lt;record&gt;&lt;rec-number&gt;28&lt;/rec-number&gt;&lt;foreign-keys&gt;&lt;key app="EN" db-id="e2d2wsz2qt9txge55d1v0rzzfws0ef5faft9" timestamp="1549030205" guid="afbc8b97-1f43-4d6c-8b60-f85d24b2d451"&gt;28&lt;/key&gt;&lt;/foreign-keys&gt;&lt;ref-type name="Book"&gt;6&lt;/ref-type&gt;&lt;contributors&gt;&lt;authors&gt;&lt;author&gt;Beard, Fred K&lt;/author&gt;&lt;/authors&gt;&lt;/contributors&gt;&lt;titles&gt;&lt;title&gt;Humor in the Advertising Business: Theory, Practice, and Wit&lt;/title&gt;&lt;/titles&gt;&lt;dates&gt;&lt;year&gt;2008&lt;/year&gt;&lt;/dates&gt;&lt;pub-location&gt;Lanham, MD&lt;/pub-location&gt;&lt;publisher&gt;Rowman &amp;amp; Littlefield&lt;/publisher&gt;&lt;isbn&gt;9780742554269&lt;/isbn&gt;&lt;urls&gt;&lt;related-urls&gt;&lt;url&gt;https://books.google.co.uk/books?id=ICoMF3xMGjQC&lt;/url&gt;&lt;/related-urls&gt;&lt;/urls&gt;&lt;/record&gt;&lt;/Cite&gt;&lt;/EndNote&gt;</w:instrText>
      </w:r>
      <w:r w:rsidR="00316584" w:rsidRPr="00BA3FC5">
        <w:rPr>
          <w:lang w:val="en-US"/>
        </w:rPr>
        <w:fldChar w:fldCharType="separate"/>
      </w:r>
      <w:r w:rsidR="00FD4F8C" w:rsidRPr="00BA3FC5">
        <w:rPr>
          <w:noProof/>
          <w:lang w:val="en-US"/>
        </w:rPr>
        <w:t>(Beard, 2008b; Swani</w:t>
      </w:r>
      <w:r w:rsidR="00FD4F8C" w:rsidRPr="00BA3FC5">
        <w:rPr>
          <w:i/>
          <w:noProof/>
          <w:lang w:val="en-US"/>
        </w:rPr>
        <w:t xml:space="preserve"> et al.</w:t>
      </w:r>
      <w:r w:rsidR="00FD4F8C" w:rsidRPr="00BA3FC5">
        <w:rPr>
          <w:noProof/>
          <w:lang w:val="en-US"/>
        </w:rPr>
        <w:t>, 2013)</w:t>
      </w:r>
      <w:r w:rsidR="00316584" w:rsidRPr="00BA3FC5">
        <w:rPr>
          <w:lang w:val="en-US"/>
        </w:rPr>
        <w:fldChar w:fldCharType="end"/>
      </w:r>
      <w:r w:rsidR="00D74A48" w:rsidRPr="00BA3FC5">
        <w:rPr>
          <w:lang w:val="en-US"/>
        </w:rPr>
        <w:t xml:space="preserve">. For the </w:t>
      </w:r>
      <w:r w:rsidR="00AD5456" w:rsidRPr="00BA3FC5">
        <w:rPr>
          <w:lang w:val="en-US"/>
        </w:rPr>
        <w:t>IR-control</w:t>
      </w:r>
      <w:r w:rsidR="00D74A48" w:rsidRPr="00BA3FC5">
        <w:rPr>
          <w:lang w:val="en-US"/>
        </w:rPr>
        <w:t xml:space="preserve">, women’s Aad and PH </w:t>
      </w:r>
      <w:r w:rsidR="00D2190B" w:rsidRPr="00BA3FC5">
        <w:rPr>
          <w:lang w:val="en-US"/>
        </w:rPr>
        <w:t xml:space="preserve">is </w:t>
      </w:r>
      <w:r w:rsidR="00D74A48" w:rsidRPr="00BA3FC5">
        <w:rPr>
          <w:lang w:val="en-US"/>
        </w:rPr>
        <w:t xml:space="preserve">significantly higher, and their PO significantly lower, in comparison to both </w:t>
      </w:r>
      <w:r w:rsidR="00522BE9" w:rsidRPr="00BA3FC5">
        <w:rPr>
          <w:lang w:val="en-US"/>
        </w:rPr>
        <w:t>the h</w:t>
      </w:r>
      <w:r w:rsidR="00A420FC" w:rsidRPr="00BA3FC5">
        <w:rPr>
          <w:lang w:val="en-US"/>
        </w:rPr>
        <w:t xml:space="preserve">igh and low intensity </w:t>
      </w:r>
      <w:r w:rsidR="00D74A48" w:rsidRPr="00BA3FC5">
        <w:rPr>
          <w:lang w:val="en-US"/>
        </w:rPr>
        <w:t>sexual</w:t>
      </w:r>
      <w:r w:rsidR="00522BE9" w:rsidRPr="00BA3FC5">
        <w:rPr>
          <w:lang w:val="en-US"/>
        </w:rPr>
        <w:t xml:space="preserve"> and violent humor </w:t>
      </w:r>
      <w:r w:rsidR="00EB7653" w:rsidRPr="00BA3FC5">
        <w:rPr>
          <w:lang w:val="en-US"/>
        </w:rPr>
        <w:t>advertisements</w:t>
      </w:r>
      <w:r w:rsidR="00D74A48" w:rsidRPr="00BA3FC5">
        <w:rPr>
          <w:lang w:val="en-US"/>
        </w:rPr>
        <w:t xml:space="preserve">. </w:t>
      </w:r>
    </w:p>
    <w:p w14:paraId="5E298458" w14:textId="77777777" w:rsidR="002A2178" w:rsidRPr="00BA3FC5" w:rsidRDefault="002A2178" w:rsidP="002A2178">
      <w:pPr>
        <w:jc w:val="both"/>
        <w:rPr>
          <w:lang w:val="en-US"/>
        </w:rPr>
      </w:pPr>
    </w:p>
    <w:p w14:paraId="70B5F514" w14:textId="07037B2E" w:rsidR="00E426F9" w:rsidRPr="00BA3FC5" w:rsidRDefault="00FC41E5" w:rsidP="002A2178">
      <w:pPr>
        <w:jc w:val="both"/>
        <w:rPr>
          <w:lang w:val="en-US"/>
        </w:rPr>
      </w:pPr>
      <w:r w:rsidRPr="00BA3FC5">
        <w:rPr>
          <w:lang w:val="en-US"/>
        </w:rPr>
        <w:t xml:space="preserve">It is not just the type of humor but the quality of execution that matters. </w:t>
      </w:r>
      <w:r w:rsidR="002809FD" w:rsidRPr="00BA3FC5">
        <w:rPr>
          <w:lang w:val="en-US"/>
        </w:rPr>
        <w:t>Specifically,</w:t>
      </w:r>
      <w:r w:rsidRPr="00BA3FC5">
        <w:rPr>
          <w:lang w:val="en-US"/>
        </w:rPr>
        <w:t xml:space="preserve"> the degree to which the viewer finds the advertisement humorous, mediates the effect of perceived </w:t>
      </w:r>
      <w:r w:rsidR="00F113B9" w:rsidRPr="00BA3FC5">
        <w:rPr>
          <w:lang w:val="en-US"/>
        </w:rPr>
        <w:t>offence</w:t>
      </w:r>
      <w:r w:rsidRPr="00BA3FC5">
        <w:rPr>
          <w:lang w:val="en-US"/>
        </w:rPr>
        <w:t xml:space="preserve"> on </w:t>
      </w:r>
      <w:r w:rsidR="00D2190B" w:rsidRPr="00BA3FC5">
        <w:rPr>
          <w:lang w:val="en-US"/>
        </w:rPr>
        <w:t>advertising outcomes</w:t>
      </w:r>
      <w:r w:rsidR="00D74A48" w:rsidRPr="00BA3FC5">
        <w:rPr>
          <w:lang w:val="en-US"/>
        </w:rPr>
        <w:t xml:space="preserve">. If </w:t>
      </w:r>
      <w:r w:rsidR="00D2190B" w:rsidRPr="00BA3FC5">
        <w:rPr>
          <w:lang w:val="en-US"/>
        </w:rPr>
        <w:t>view</w:t>
      </w:r>
      <w:r w:rsidR="00522BE9" w:rsidRPr="00BA3FC5">
        <w:rPr>
          <w:lang w:val="en-US"/>
        </w:rPr>
        <w:t>er</w:t>
      </w:r>
      <w:r w:rsidR="00D2190B" w:rsidRPr="00BA3FC5">
        <w:rPr>
          <w:lang w:val="en-US"/>
        </w:rPr>
        <w:t xml:space="preserve">s regard </w:t>
      </w:r>
      <w:r w:rsidR="00522BE9" w:rsidRPr="00BA3FC5">
        <w:rPr>
          <w:lang w:val="en-US"/>
        </w:rPr>
        <w:t xml:space="preserve">an </w:t>
      </w:r>
      <w:r w:rsidR="00EB7653" w:rsidRPr="00BA3FC5">
        <w:rPr>
          <w:lang w:val="en-US"/>
        </w:rPr>
        <w:t>advertisement</w:t>
      </w:r>
      <w:r w:rsidR="00D74A48" w:rsidRPr="00BA3FC5">
        <w:rPr>
          <w:lang w:val="en-US"/>
        </w:rPr>
        <w:t xml:space="preserve"> </w:t>
      </w:r>
      <w:r w:rsidR="00D2190B" w:rsidRPr="00BA3FC5">
        <w:rPr>
          <w:lang w:val="en-US"/>
        </w:rPr>
        <w:t>as</w:t>
      </w:r>
      <w:r w:rsidR="00D74A48" w:rsidRPr="00BA3FC5">
        <w:rPr>
          <w:lang w:val="en-US"/>
        </w:rPr>
        <w:t xml:space="preserve"> funny, then the negative effect of PO on Aad </w:t>
      </w:r>
      <w:r w:rsidR="00D2190B" w:rsidRPr="00BA3FC5">
        <w:rPr>
          <w:lang w:val="en-US"/>
        </w:rPr>
        <w:t xml:space="preserve">is </w:t>
      </w:r>
      <w:r w:rsidR="00D74A48" w:rsidRPr="00BA3FC5">
        <w:rPr>
          <w:lang w:val="en-US"/>
        </w:rPr>
        <w:t>significantly reduced.</w:t>
      </w:r>
      <w:r w:rsidR="004C07D4" w:rsidRPr="00BA3FC5">
        <w:rPr>
          <w:lang w:val="en-US"/>
        </w:rPr>
        <w:t xml:space="preserve"> Similarly</w:t>
      </w:r>
      <w:r w:rsidR="00D74A48" w:rsidRPr="00BA3FC5">
        <w:rPr>
          <w:lang w:val="en-US"/>
        </w:rPr>
        <w:t xml:space="preserve">, PH reduces the negative effect of PO on </w:t>
      </w:r>
      <w:r w:rsidR="007A7CBE" w:rsidRPr="00BA3FC5">
        <w:rPr>
          <w:lang w:val="en-US"/>
        </w:rPr>
        <w:t>S</w:t>
      </w:r>
      <w:r w:rsidR="00D74A48" w:rsidRPr="00BA3FC5">
        <w:rPr>
          <w:lang w:val="en-US"/>
        </w:rPr>
        <w:t xml:space="preserve">I. These findings are consistent with </w:t>
      </w:r>
      <w:proofErr w:type="spellStart"/>
      <w:r w:rsidR="00D74A48" w:rsidRPr="00BA3FC5">
        <w:rPr>
          <w:lang w:val="en-US"/>
        </w:rPr>
        <w:t>Gradinaru</w:t>
      </w:r>
      <w:proofErr w:type="spellEnd"/>
      <w:r w:rsidR="00316584" w:rsidRPr="00BA3FC5">
        <w:rPr>
          <w:lang w:val="en-US"/>
        </w:rPr>
        <w:t xml:space="preserve"> </w:t>
      </w:r>
      <w:r w:rsidR="00316584" w:rsidRPr="00BA3FC5">
        <w:rPr>
          <w:lang w:val="en-US"/>
        </w:rPr>
        <w:fldChar w:fldCharType="begin"/>
      </w:r>
      <w:r w:rsidR="00FD4F8C" w:rsidRPr="00BA3FC5">
        <w:rPr>
          <w:lang w:val="en-US"/>
        </w:rPr>
        <w:instrText xml:space="preserve"> ADDIN EN.CITE &lt;EndNote&gt;&lt;Cite ExcludeAuth="1"&gt;&lt;Author&gt;Gradinaru&lt;/Author&gt;&lt;Year&gt;2015&lt;/Year&gt;&lt;RecNum&gt;31&lt;/RecNum&gt;&lt;DisplayText&gt;(2015)&lt;/DisplayText&gt;&lt;record&gt;&lt;rec-number&gt;31&lt;/rec-number&gt;&lt;foreign-keys&gt;&lt;key app="EN" db-id="e2d2wsz2qt9txge55d1v0rzzfws0ef5faft9" timestamp="1549030206" guid="ae31a37a-2529-4157-91d7-d22c315aba61"&gt;31&lt;/key&gt;&lt;/foreign-keys&gt;&lt;ref-type name="Journal Article"&gt;17&lt;/ref-type&gt;&lt;contributors&gt;&lt;authors&gt;&lt;author&gt;Gradinaru, Camelia&lt;/author&gt;&lt;/authors&gt;&lt;/contributors&gt;&lt;titles&gt;&lt;title&gt;Violence dressed in humor: Comedic violence in advertising&lt;/title&gt;&lt;secondary-title&gt;Journal of Media Critiques&lt;/secondary-title&gt;&lt;/titles&gt;&lt;periodical&gt;&lt;full-title&gt;Journal of Media Critiques&lt;/full-title&gt;&lt;/periodical&gt;&lt;pages&gt;55-73&lt;/pages&gt;&lt;volume&gt;1&lt;/volume&gt;&lt;number&gt;2&lt;/number&gt;&lt;dates&gt;&lt;year&gt;2015&lt;/year&gt;&lt;/dates&gt;&lt;isbn&gt;2056-9793&lt;/isbn&gt;&lt;urls&gt;&lt;related-urls&gt;&lt;url&gt;http://mediacritiques.net/index.php/jmc/article/download/61/41&lt;/url&gt;&lt;/related-urls&gt;&lt;/urls&gt;&lt;electronic-resource-num&gt;10.17349/jmc115303&lt;/electronic-resource-num&gt;&lt;/record&gt;&lt;/Cite&gt;&lt;/EndNote&gt;</w:instrText>
      </w:r>
      <w:r w:rsidR="00316584" w:rsidRPr="00BA3FC5">
        <w:rPr>
          <w:lang w:val="en-US"/>
        </w:rPr>
        <w:fldChar w:fldCharType="separate"/>
      </w:r>
      <w:r w:rsidR="00FD4F8C" w:rsidRPr="00BA3FC5">
        <w:rPr>
          <w:noProof/>
          <w:lang w:val="en-US"/>
        </w:rPr>
        <w:t>(2015)</w:t>
      </w:r>
      <w:r w:rsidR="00316584" w:rsidRPr="00BA3FC5">
        <w:rPr>
          <w:lang w:val="en-US"/>
        </w:rPr>
        <w:fldChar w:fldCharType="end"/>
      </w:r>
      <w:r w:rsidR="00D74A48" w:rsidRPr="00BA3FC5">
        <w:rPr>
          <w:lang w:val="en-US"/>
        </w:rPr>
        <w:t xml:space="preserve"> and </w:t>
      </w:r>
      <w:proofErr w:type="spellStart"/>
      <w:r w:rsidR="00D74A48" w:rsidRPr="00BA3FC5">
        <w:rPr>
          <w:lang w:val="en-US"/>
        </w:rPr>
        <w:t>Förster</w:t>
      </w:r>
      <w:proofErr w:type="spellEnd"/>
      <w:r w:rsidR="00D74A48" w:rsidRPr="00BA3FC5">
        <w:rPr>
          <w:lang w:val="en-US"/>
        </w:rPr>
        <w:t xml:space="preserve"> and </w:t>
      </w:r>
      <w:proofErr w:type="spellStart"/>
      <w:r w:rsidR="00D74A48" w:rsidRPr="00BA3FC5">
        <w:rPr>
          <w:lang w:val="en-US"/>
        </w:rPr>
        <w:t>Brantner</w:t>
      </w:r>
      <w:proofErr w:type="spellEnd"/>
      <w:r w:rsidR="00316584" w:rsidRPr="00BA3FC5">
        <w:rPr>
          <w:lang w:val="en-US"/>
        </w:rPr>
        <w:t xml:space="preserve"> </w:t>
      </w:r>
      <w:r w:rsidR="00316584" w:rsidRPr="00BA3FC5">
        <w:rPr>
          <w:lang w:val="en-US"/>
        </w:rPr>
        <w:fldChar w:fldCharType="begin"/>
      </w:r>
      <w:r w:rsidR="00FD4F8C" w:rsidRPr="00BA3FC5">
        <w:rPr>
          <w:lang w:val="en-US"/>
        </w:rPr>
        <w:instrText xml:space="preserve"> ADDIN EN.CITE &lt;EndNote&gt;&lt;Cite ExcludeAuth="1"&gt;&lt;Author&gt;Förster&lt;/Author&gt;&lt;Year&gt;2016&lt;/Year&gt;&lt;RecNum&gt;16&lt;/RecNum&gt;&lt;DisplayText&gt;(2016)&lt;/DisplayText&gt;&lt;record&gt;&lt;rec-number&gt;16&lt;/rec-number&gt;&lt;foreign-keys&gt;&lt;key app="EN" db-id="e2d2wsz2qt9txge55d1v0rzzfws0ef5faft9" timestamp="1549030201" guid="cf1da5a2-8deb-43ad-b017-c29c5f1ee3a6"&gt;16&lt;/key&gt;&lt;/foreign-keys&gt;&lt;ref-type name="Journal Article"&gt;17&lt;/ref-type&gt;&lt;contributors&gt;&lt;authors&gt;&lt;author&gt;Förster, Kati&lt;/author&gt;&lt;author&gt;Brantner, Cornelia&lt;/author&gt;&lt;/authors&gt;&lt;/contributors&gt;&lt;titles&gt;&lt;title&gt;Masking the offense? An ethical view on humor in advertising &lt;/title&gt;&lt;secondary-title&gt;Journal of Media Ethics&lt;/secondary-title&gt;&lt;/titles&gt;&lt;periodical&gt;&lt;full-title&gt;Journal of Media Ethics&lt;/full-title&gt;&lt;/periodical&gt;&lt;pages&gt;146-161&lt;/pages&gt;&lt;volume&gt;31&lt;/volume&gt;&lt;number&gt;3&lt;/number&gt;&lt;dates&gt;&lt;year&gt;2016&lt;/year&gt;&lt;pub-dates&gt;&lt;date&gt;2016/07/02&lt;/date&gt;&lt;/pub-dates&gt;&lt;/dates&gt;&lt;publisher&gt;Routledge&lt;/publisher&gt;&lt;isbn&gt;2373-6992&lt;/isbn&gt;&lt;urls&gt;&lt;related-urls&gt;&lt;url&gt;https://doi.org/10.1080/23736992.2016.1188013&lt;/url&gt;&lt;url&gt;https://www.tandfonline.com/doi/full/10.1080/23736992.2016.1188013&lt;/url&gt;&lt;/related-urls&gt;&lt;/urls&gt;&lt;electronic-resource-num&gt;10.1080/23736992.2016.1188013&lt;/electronic-resource-num&gt;&lt;/record&gt;&lt;/Cite&gt;&lt;/EndNote&gt;</w:instrText>
      </w:r>
      <w:r w:rsidR="00316584" w:rsidRPr="00BA3FC5">
        <w:rPr>
          <w:lang w:val="en-US"/>
        </w:rPr>
        <w:fldChar w:fldCharType="separate"/>
      </w:r>
      <w:r w:rsidR="00FD4F8C" w:rsidRPr="00BA3FC5">
        <w:rPr>
          <w:noProof/>
          <w:lang w:val="en-US"/>
        </w:rPr>
        <w:t>(2016)</w:t>
      </w:r>
      <w:r w:rsidR="00316584" w:rsidRPr="00BA3FC5">
        <w:rPr>
          <w:lang w:val="en-US"/>
        </w:rPr>
        <w:fldChar w:fldCharType="end"/>
      </w:r>
      <w:r w:rsidR="00D74A48" w:rsidRPr="00BA3FC5">
        <w:rPr>
          <w:lang w:val="en-US"/>
        </w:rPr>
        <w:t xml:space="preserve"> who identified PH as having a masking effect </w:t>
      </w:r>
      <w:r w:rsidR="00B65E71" w:rsidRPr="00BA3FC5">
        <w:rPr>
          <w:lang w:val="en-US"/>
        </w:rPr>
        <w:t>on</w:t>
      </w:r>
      <w:r w:rsidR="00D74A48" w:rsidRPr="00BA3FC5">
        <w:rPr>
          <w:lang w:val="en-US"/>
        </w:rPr>
        <w:t xml:space="preserve"> the </w:t>
      </w:r>
      <w:r w:rsidR="00F113B9" w:rsidRPr="00BA3FC5">
        <w:rPr>
          <w:lang w:val="en-US"/>
        </w:rPr>
        <w:t>offence</w:t>
      </w:r>
      <w:r w:rsidR="00D74A48" w:rsidRPr="00BA3FC5">
        <w:rPr>
          <w:lang w:val="en-US"/>
        </w:rPr>
        <w:t xml:space="preserve"> caused by violent humor. The present research confirms these findings and further </w:t>
      </w:r>
      <w:r w:rsidR="00D2190B" w:rsidRPr="00BA3FC5">
        <w:rPr>
          <w:lang w:val="en-US"/>
        </w:rPr>
        <w:t xml:space="preserve">identifies </w:t>
      </w:r>
      <w:r w:rsidR="00D74A48" w:rsidRPr="00BA3FC5">
        <w:rPr>
          <w:lang w:val="en-US"/>
        </w:rPr>
        <w:t xml:space="preserve">that PH has a similar influence on PO </w:t>
      </w:r>
      <w:r w:rsidR="00D2190B" w:rsidRPr="00BA3FC5">
        <w:rPr>
          <w:lang w:val="en-US"/>
        </w:rPr>
        <w:t>in the case of sexual humor</w:t>
      </w:r>
      <w:r w:rsidR="00D74A48" w:rsidRPr="00BA3FC5">
        <w:rPr>
          <w:lang w:val="en-US"/>
        </w:rPr>
        <w:t xml:space="preserve">. This demonstrates that </w:t>
      </w:r>
      <w:r w:rsidR="00D2190B" w:rsidRPr="00BA3FC5">
        <w:rPr>
          <w:lang w:val="en-US"/>
        </w:rPr>
        <w:t xml:space="preserve">any adverse effects of </w:t>
      </w:r>
      <w:r w:rsidR="00D74A48" w:rsidRPr="00BA3FC5">
        <w:rPr>
          <w:lang w:val="en-US"/>
        </w:rPr>
        <w:t xml:space="preserve">violent and sexual </w:t>
      </w:r>
      <w:r w:rsidR="00D2190B" w:rsidRPr="00BA3FC5">
        <w:rPr>
          <w:lang w:val="en-US"/>
        </w:rPr>
        <w:t xml:space="preserve">content in </w:t>
      </w:r>
      <w:r w:rsidR="00EB7653" w:rsidRPr="00BA3FC5">
        <w:rPr>
          <w:lang w:val="en-US"/>
        </w:rPr>
        <w:t>advertisements</w:t>
      </w:r>
      <w:r w:rsidR="00D2190B" w:rsidRPr="00BA3FC5">
        <w:rPr>
          <w:lang w:val="en-US"/>
        </w:rPr>
        <w:t xml:space="preserve"> can be reduced significantly if the audience finds them funny. This holds for both men and women.  </w:t>
      </w:r>
    </w:p>
    <w:p w14:paraId="66D7C842" w14:textId="77777777" w:rsidR="002A2178" w:rsidRPr="00BA3FC5" w:rsidRDefault="002A2178" w:rsidP="002A2178">
      <w:pPr>
        <w:jc w:val="both"/>
        <w:rPr>
          <w:lang w:val="en-US"/>
        </w:rPr>
      </w:pPr>
    </w:p>
    <w:p w14:paraId="4DF9AB1F" w14:textId="79C71E06" w:rsidR="00E43495" w:rsidRPr="00BA3FC5" w:rsidRDefault="00FC41E5" w:rsidP="002A2178">
      <w:pPr>
        <w:jc w:val="both"/>
        <w:rPr>
          <w:lang w:val="en-US"/>
        </w:rPr>
      </w:pPr>
      <w:r w:rsidRPr="00BA3FC5">
        <w:rPr>
          <w:lang w:val="en-US"/>
        </w:rPr>
        <w:t>Brand managers regard social media as a ‘viral environment’, often deliberately seeking to develop material</w:t>
      </w:r>
      <w:r w:rsidR="000105BF" w:rsidRPr="00BA3FC5">
        <w:rPr>
          <w:lang w:val="en-US"/>
        </w:rPr>
        <w:t xml:space="preserve"> that will be shared within personal networks </w:t>
      </w:r>
      <w:r w:rsidR="000105BF" w:rsidRPr="00BA3FC5">
        <w:rPr>
          <w:lang w:val="en-US"/>
        </w:rPr>
        <w:fldChar w:fldCharType="begin"/>
      </w:r>
      <w:r w:rsidR="00FD4F8C" w:rsidRPr="00BA3FC5">
        <w:rPr>
          <w:lang w:val="en-US"/>
        </w:rPr>
        <w:instrText xml:space="preserve"> ADDIN EN.CITE &lt;EndNote&gt;&lt;Cite&gt;&lt;Author&gt;Berger&lt;/Author&gt;&lt;Year&gt;2013&lt;/Year&gt;&lt;RecNum&gt;13536&lt;/RecNum&gt;&lt;DisplayText&gt;(Berger, 2013)&lt;/DisplayText&gt;&lt;record&gt;&lt;rec-number&gt;13536&lt;/rec-number&gt;&lt;foreign-keys&gt;&lt;key app="EN" db-id="2zrxftr91a5vagexvfgx9remvpzer5dzadfx" timestamp="1494582246"&gt;13536&lt;/key&gt;&lt;/foreign-keys&gt;&lt;ref-type name="Book"&gt;6&lt;/ref-type&gt;&lt;contributors&gt;&lt;authors&gt;&lt;author&gt;Berger, Jonah&lt;/author&gt;&lt;/authors&gt;&lt;/contributors&gt;&lt;titles&gt;&lt;title&gt;Contagious: How to Build Word of Mouth in the Digital Age&lt;/title&gt;&lt;/titles&gt;&lt;dates&gt;&lt;year&gt;2013&lt;/year&gt;&lt;/dates&gt;&lt;pub-location&gt;London&lt;/pub-location&gt;&lt;publisher&gt;Simon &amp;amp; Schuster UK&lt;/publisher&gt;&lt;isbn&gt;9781471111716&lt;/isbn&gt;&lt;urls&gt;&lt;related-urls&gt;&lt;url&gt;https://books.google.co.uk/books?id=vSOtLcx6-7UC&lt;/url&gt;&lt;/related-urls&gt;&lt;/urls&gt;&lt;/record&gt;&lt;/Cite&gt;&lt;/EndNote&gt;</w:instrText>
      </w:r>
      <w:r w:rsidR="000105BF" w:rsidRPr="00BA3FC5">
        <w:rPr>
          <w:lang w:val="en-US"/>
        </w:rPr>
        <w:fldChar w:fldCharType="separate"/>
      </w:r>
      <w:r w:rsidR="00FD4F8C" w:rsidRPr="00BA3FC5">
        <w:rPr>
          <w:noProof/>
          <w:lang w:val="en-US"/>
        </w:rPr>
        <w:t>(Berger, 2013)</w:t>
      </w:r>
      <w:r w:rsidR="000105BF" w:rsidRPr="00BA3FC5">
        <w:rPr>
          <w:lang w:val="en-US"/>
        </w:rPr>
        <w:fldChar w:fldCharType="end"/>
      </w:r>
      <w:r w:rsidR="000105BF" w:rsidRPr="00BA3FC5">
        <w:rPr>
          <w:lang w:val="en-US"/>
        </w:rPr>
        <w:t xml:space="preserve">, begging the question what factors affect sharing intentions for sexual and violent humor based online advertisements? </w:t>
      </w:r>
      <w:r w:rsidRPr="00BA3FC5">
        <w:rPr>
          <w:lang w:val="en-US"/>
        </w:rPr>
        <w:t xml:space="preserve"> </w:t>
      </w:r>
      <w:r w:rsidR="000105BF" w:rsidRPr="00BA3FC5">
        <w:rPr>
          <w:lang w:val="en-US"/>
        </w:rPr>
        <w:t>In answer to this, Study 2 identifies that audience diversity and social anxiety matter, and that their effects vary by gender</w:t>
      </w:r>
      <w:r w:rsidR="000233E8" w:rsidRPr="00BA3FC5">
        <w:rPr>
          <w:lang w:val="en-US"/>
        </w:rPr>
        <w:t xml:space="preserve"> and whether the humor is sexual or violent in nature</w:t>
      </w:r>
      <w:r w:rsidR="000105BF" w:rsidRPr="00BA3FC5">
        <w:rPr>
          <w:lang w:val="en-US"/>
        </w:rPr>
        <w:t>.</w:t>
      </w:r>
      <w:r w:rsidR="00FD0D27" w:rsidRPr="00BA3FC5">
        <w:rPr>
          <w:lang w:val="en-US"/>
        </w:rPr>
        <w:t xml:space="preserve"> Consistent with self-presentation theory </w:t>
      </w:r>
      <w:r w:rsidR="00FD0D27" w:rsidRPr="00BA3FC5">
        <w:rPr>
          <w:lang w:val="en-US"/>
        </w:rPr>
        <w:fldChar w:fldCharType="begin"/>
      </w:r>
      <w:r w:rsidR="00FD4F8C" w:rsidRPr="00BA3FC5">
        <w:rPr>
          <w:lang w:val="en-US"/>
        </w:rPr>
        <w:instrText xml:space="preserve"> ADDIN EN.CITE &lt;EndNote&gt;&lt;Cite&gt;&lt;Author&gt;Goffman&lt;/Author&gt;&lt;Year&gt;1978&lt;/Year&gt;&lt;RecNum&gt;18377&lt;/RecNum&gt;&lt;DisplayText&gt;(Goffman, 1978)&lt;/DisplayText&gt;&lt;record&gt;&lt;rec-number&gt;18377&lt;/rec-number&gt;&lt;foreign-keys&gt;&lt;key app="EN" db-id="2zrxftr91a5vagexvfgx9remvpzer5dzadfx" timestamp="1629810975"&gt;18377&lt;/key&gt;&lt;/foreign-keys&gt;&lt;ref-type name="Book"&gt;6&lt;/ref-type&gt;&lt;contributors&gt;&lt;authors&gt;&lt;author&gt;Goffman, Erving&lt;/author&gt;&lt;/authors&gt;&lt;/contributors&gt;&lt;titles&gt;&lt;title&gt;The presentation of self in everyday life&lt;/title&gt;&lt;/titles&gt;&lt;dates&gt;&lt;year&gt;1978&lt;/year&gt;&lt;/dates&gt;&lt;pub-location&gt;London&lt;/pub-location&gt;&lt;publisher&gt;Penguin Books Ltd&lt;/publisher&gt;&lt;urls&gt;&lt;/urls&gt;&lt;/record&gt;&lt;/Cite&gt;&lt;/EndNote&gt;</w:instrText>
      </w:r>
      <w:r w:rsidR="00FD0D27" w:rsidRPr="00BA3FC5">
        <w:rPr>
          <w:lang w:val="en-US"/>
        </w:rPr>
        <w:fldChar w:fldCharType="separate"/>
      </w:r>
      <w:r w:rsidR="00FD4F8C" w:rsidRPr="00BA3FC5">
        <w:rPr>
          <w:noProof/>
          <w:lang w:val="en-US"/>
        </w:rPr>
        <w:t>(Goffman, 1978)</w:t>
      </w:r>
      <w:r w:rsidR="00FD0D27" w:rsidRPr="00BA3FC5">
        <w:rPr>
          <w:lang w:val="en-US"/>
        </w:rPr>
        <w:fldChar w:fldCharType="end"/>
      </w:r>
      <w:r w:rsidR="00FD0D27" w:rsidRPr="00BA3FC5">
        <w:rPr>
          <w:lang w:val="en-US"/>
        </w:rPr>
        <w:t xml:space="preserve"> and difficulties associated with maintaining competing idealized notions of the self in an SNS environment </w:t>
      </w:r>
      <w:r w:rsidR="00FD0D27" w:rsidRPr="00BA3FC5">
        <w:rPr>
          <w:lang w:val="en-US"/>
        </w:rPr>
        <w:fldChar w:fldCharType="begin"/>
      </w:r>
      <w:r w:rsidR="00FD4F8C" w:rsidRPr="00BA3FC5">
        <w:rPr>
          <w:lang w:val="en-US"/>
        </w:rPr>
        <w:instrText xml:space="preserve"> ADDIN EN.CITE &lt;EndNote&gt;&lt;Cite&gt;&lt;Author&gt;Hollenbeck&lt;/Author&gt;&lt;Year&gt;2012&lt;/Year&gt;&lt;RecNum&gt;18393&lt;/RecNum&gt;&lt;DisplayText&gt;(Hollenbeck and Kaikati, 2012)&lt;/DisplayText&gt;&lt;record&gt;&lt;rec-number&gt;18393&lt;/rec-number&gt;&lt;foreign-keys&gt;&lt;key app="EN" db-id="2zrxftr91a5vagexvfgx9remvpzer5dzadfx" timestamp="1629883501"&gt;18393&lt;/key&gt;&lt;/foreign-keys&gt;&lt;ref-type name="Journal Article"&gt;17&lt;/ref-type&gt;&lt;contributors&gt;&lt;authors&gt;&lt;author&gt;Hollenbeck, Candice R.&lt;/author&gt;&lt;author&gt;Kaikati, Andrew M.&lt;/author&gt;&lt;/authors&gt;&lt;/contributors&gt;&lt;titles&gt;&lt;title&gt;Consumers&amp;apos; use of brands to reflect their actual and ideal selves on Facebook&lt;/title&gt;&lt;secondary-title&gt;International Journal of Research in Marketing&lt;/secondary-title&gt;&lt;/titles&gt;&lt;periodical&gt;&lt;full-title&gt;International Journal of Research in Marketing&lt;/full-title&gt;&lt;/periodical&gt;&lt;pages&gt;395-405&lt;/pages&gt;&lt;volume&gt;29&lt;/volume&gt;&lt;number&gt;4&lt;/number&gt;&lt;keywords&gt;&lt;keyword&gt;Consumer identity&lt;/keyword&gt;&lt;keyword&gt;Self-concept&lt;/keyword&gt;&lt;keyword&gt;Self-expression&lt;/keyword&gt;&lt;keyword&gt;Actual self&lt;/keyword&gt;&lt;keyword&gt;Ideal self&lt;/keyword&gt;&lt;keyword&gt;Social networking&lt;/keyword&gt;&lt;keyword&gt;Social media&lt;/keyword&gt;&lt;keyword&gt;Facebook&lt;/keyword&gt;&lt;/keywords&gt;&lt;dates&gt;&lt;year&gt;2012&lt;/year&gt;&lt;pub-dates&gt;&lt;date&gt;2012/12/01/&lt;/date&gt;&lt;/pub-dates&gt;&lt;/dates&gt;&lt;isbn&gt;0167-8116&lt;/isbn&gt;&lt;urls&gt;&lt;related-urls&gt;&lt;url&gt;https://www.sciencedirect.com/science/article/pii/S0167811612000596&lt;/url&gt;&lt;/related-urls&gt;&lt;/urls&gt;&lt;electronic-resource-num&gt;https://doi.org/10.1016/j.ijresmar.2012.06.002&lt;/electronic-resource-num&gt;&lt;/record&gt;&lt;/Cite&gt;&lt;/EndNote&gt;</w:instrText>
      </w:r>
      <w:r w:rsidR="00FD0D27" w:rsidRPr="00BA3FC5">
        <w:rPr>
          <w:lang w:val="en-US"/>
        </w:rPr>
        <w:fldChar w:fldCharType="separate"/>
      </w:r>
      <w:r w:rsidR="00FD4F8C" w:rsidRPr="00BA3FC5">
        <w:rPr>
          <w:noProof/>
          <w:lang w:val="en-US"/>
        </w:rPr>
        <w:t>(Hollenbeck and Kaikati, 2012)</w:t>
      </w:r>
      <w:r w:rsidR="00FD0D27" w:rsidRPr="00BA3FC5">
        <w:rPr>
          <w:lang w:val="en-US"/>
        </w:rPr>
        <w:fldChar w:fldCharType="end"/>
      </w:r>
      <w:r w:rsidR="00FD0D27" w:rsidRPr="00BA3FC5">
        <w:rPr>
          <w:lang w:val="en-US"/>
        </w:rPr>
        <w:t>, we find</w:t>
      </w:r>
      <w:r w:rsidR="000105BF" w:rsidRPr="00BA3FC5">
        <w:rPr>
          <w:lang w:val="en-US"/>
        </w:rPr>
        <w:t xml:space="preserve"> </w:t>
      </w:r>
      <w:r w:rsidR="0045695A" w:rsidRPr="00BA3FC5">
        <w:rPr>
          <w:lang w:val="en-US"/>
        </w:rPr>
        <w:t>that in the presence of audience diversity, social anxiety inhibits public sharing intention</w:t>
      </w:r>
      <w:r w:rsidR="00FD0D27" w:rsidRPr="00BA3FC5">
        <w:rPr>
          <w:lang w:val="en-US"/>
        </w:rPr>
        <w:t>s</w:t>
      </w:r>
      <w:r w:rsidR="0045695A" w:rsidRPr="00BA3FC5">
        <w:rPr>
          <w:lang w:val="en-US"/>
        </w:rPr>
        <w:t xml:space="preserve"> for higher intensity sexual humor advertisements for both men and </w:t>
      </w:r>
      <w:r w:rsidR="0045695A" w:rsidRPr="00BA3FC5">
        <w:rPr>
          <w:lang w:val="en-US"/>
        </w:rPr>
        <w:lastRenderedPageBreak/>
        <w:t>women. In men, despite any increased intention to share high intensity sexual humor advertisements</w:t>
      </w:r>
      <w:r w:rsidR="00F917C3" w:rsidRPr="00BA3FC5">
        <w:rPr>
          <w:lang w:val="en-US"/>
        </w:rPr>
        <w:t xml:space="preserve"> through</w:t>
      </w:r>
      <w:r w:rsidR="006E7075" w:rsidRPr="00BA3FC5">
        <w:rPr>
          <w:lang w:val="en-US"/>
        </w:rPr>
        <w:t xml:space="preserve"> increased</w:t>
      </w:r>
      <w:r w:rsidR="00F917C3" w:rsidRPr="00BA3FC5">
        <w:rPr>
          <w:lang w:val="en-US"/>
        </w:rPr>
        <w:t xml:space="preserve"> perceived humor, social anxiety created through increased audience diversity reduces intentions to share sexual humor content. For higher intensity violent advertisements, the relationship between social anxiety and audience diversity does not </w:t>
      </w:r>
      <w:r w:rsidR="008F7886" w:rsidRPr="00BA3FC5">
        <w:rPr>
          <w:lang w:val="en-US"/>
        </w:rPr>
        <w:t xml:space="preserve">apply </w:t>
      </w:r>
      <w:r w:rsidR="00AE7C19" w:rsidRPr="00BA3FC5">
        <w:rPr>
          <w:lang w:val="en-US"/>
        </w:rPr>
        <w:t xml:space="preserve">for men. </w:t>
      </w:r>
    </w:p>
    <w:p w14:paraId="1D259FD6" w14:textId="77777777" w:rsidR="002A2178" w:rsidRPr="00BA3FC5" w:rsidRDefault="002A2178" w:rsidP="002A2178">
      <w:pPr>
        <w:jc w:val="both"/>
        <w:rPr>
          <w:lang w:val="en-US"/>
        </w:rPr>
      </w:pPr>
    </w:p>
    <w:p w14:paraId="339C7231" w14:textId="3492E3EC" w:rsidR="00AA1D0B" w:rsidRPr="00BA3FC5" w:rsidRDefault="00AA1D0B" w:rsidP="002A2178">
      <w:pPr>
        <w:jc w:val="both"/>
        <w:rPr>
          <w:lang w:val="en-US"/>
        </w:rPr>
      </w:pPr>
      <w:r w:rsidRPr="00BA3FC5">
        <w:rPr>
          <w:lang w:val="en-US"/>
        </w:rPr>
        <w:t>While Study 1 indicates that men like more sexual forms of humor, Study 2 shows that despite this preference, men are sensitive to whom they will share such content with, regardless of the</w:t>
      </w:r>
      <w:r w:rsidR="00D617EF" w:rsidRPr="00BA3FC5">
        <w:rPr>
          <w:lang w:val="en-US"/>
        </w:rPr>
        <w:t xml:space="preserve">ir own perceived humor of the content. For women, as there is low perceived humor and high perceived </w:t>
      </w:r>
      <w:r w:rsidR="00F113B9" w:rsidRPr="00BA3FC5">
        <w:rPr>
          <w:lang w:val="en-US"/>
        </w:rPr>
        <w:t>offence</w:t>
      </w:r>
      <w:r w:rsidR="00D617EF" w:rsidRPr="00BA3FC5">
        <w:rPr>
          <w:lang w:val="en-US"/>
        </w:rPr>
        <w:t xml:space="preserve"> as shown in Study 1, there is no intentions to share sexual humor </w:t>
      </w:r>
      <w:r w:rsidR="007515EE" w:rsidRPr="00BA3FC5">
        <w:rPr>
          <w:lang w:val="en-US"/>
        </w:rPr>
        <w:t xml:space="preserve">advertisements </w:t>
      </w:r>
      <w:r w:rsidR="00D617EF" w:rsidRPr="00BA3FC5">
        <w:rPr>
          <w:lang w:val="en-US"/>
        </w:rPr>
        <w:t>explaining a lack of sensitivity to audience diversity in Study 2. The findings show that, although men prefer sexual over violent humor, their intentions to share sexual humor publicly are lower due to concerns about who they are sharing the content with. However, the social anxiety felt</w:t>
      </w:r>
      <w:r w:rsidR="006541A5" w:rsidRPr="00BA3FC5">
        <w:rPr>
          <w:lang w:val="en-US"/>
        </w:rPr>
        <w:t xml:space="preserve"> by men</w:t>
      </w:r>
      <w:r w:rsidR="00D617EF" w:rsidRPr="00BA3FC5">
        <w:rPr>
          <w:lang w:val="en-US"/>
        </w:rPr>
        <w:t xml:space="preserve"> in the presence of a public audience does not carry into sharing intentions</w:t>
      </w:r>
      <w:r w:rsidR="006541A5" w:rsidRPr="00BA3FC5">
        <w:rPr>
          <w:lang w:val="en-US"/>
        </w:rPr>
        <w:t xml:space="preserve"> within Messenger Groups and for private messages.   </w:t>
      </w:r>
    </w:p>
    <w:p w14:paraId="044373BA" w14:textId="77777777" w:rsidR="00C738A1" w:rsidRPr="00BA3FC5" w:rsidRDefault="00C738A1" w:rsidP="00B633C3">
      <w:pPr>
        <w:jc w:val="both"/>
        <w:rPr>
          <w:lang w:val="en-US"/>
        </w:rPr>
      </w:pPr>
    </w:p>
    <w:p w14:paraId="2D2CBEDB" w14:textId="3EE2221C" w:rsidR="00E43495" w:rsidRPr="00BA3FC5" w:rsidRDefault="005307DF" w:rsidP="00B633C3">
      <w:pPr>
        <w:jc w:val="both"/>
        <w:rPr>
          <w:lang w:val="en-US"/>
        </w:rPr>
      </w:pPr>
      <w:r w:rsidRPr="00BA3FC5">
        <w:rPr>
          <w:b/>
          <w:iCs/>
          <w:lang w:val="en-US"/>
        </w:rPr>
        <w:t xml:space="preserve">Theoretical </w:t>
      </w:r>
      <w:r w:rsidR="00B633C3" w:rsidRPr="00BA3FC5">
        <w:rPr>
          <w:b/>
          <w:iCs/>
          <w:lang w:val="en-US"/>
        </w:rPr>
        <w:t>contributions</w:t>
      </w:r>
    </w:p>
    <w:p w14:paraId="3D283E42" w14:textId="38369099" w:rsidR="004D59E6" w:rsidRPr="00BA3FC5" w:rsidRDefault="000F4DA5" w:rsidP="00B633C3">
      <w:pPr>
        <w:jc w:val="both"/>
        <w:rPr>
          <w:lang w:val="en-US"/>
        </w:rPr>
      </w:pPr>
      <w:r w:rsidRPr="00BA3FC5">
        <w:rPr>
          <w:lang w:val="en-US"/>
        </w:rPr>
        <w:t xml:space="preserve">BVT </w:t>
      </w:r>
      <w:r w:rsidR="009E4517" w:rsidRPr="00BA3FC5">
        <w:rPr>
          <w:lang w:val="en-US"/>
        </w:rPr>
        <w:t>suggests</w:t>
      </w:r>
      <w:r w:rsidR="00BE421A" w:rsidRPr="00BA3FC5">
        <w:rPr>
          <w:lang w:val="en-US"/>
        </w:rPr>
        <w:t xml:space="preserve"> </w:t>
      </w:r>
      <w:r w:rsidR="000A4ABF" w:rsidRPr="00BA3FC5">
        <w:rPr>
          <w:lang w:val="en-US"/>
        </w:rPr>
        <w:t xml:space="preserve">that humor </w:t>
      </w:r>
      <w:r w:rsidR="00BE421A" w:rsidRPr="00BA3FC5">
        <w:rPr>
          <w:lang w:val="en-US"/>
        </w:rPr>
        <w:t>occurs</w:t>
      </w:r>
      <w:r w:rsidR="000A4ABF" w:rsidRPr="00BA3FC5">
        <w:rPr>
          <w:lang w:val="en-US"/>
        </w:rPr>
        <w:t xml:space="preserve"> when the </w:t>
      </w:r>
      <w:r w:rsidRPr="00BA3FC5">
        <w:rPr>
          <w:lang w:val="en-US"/>
        </w:rPr>
        <w:t>appraisal of a</w:t>
      </w:r>
      <w:r w:rsidR="000A4ABF" w:rsidRPr="00BA3FC5">
        <w:rPr>
          <w:lang w:val="en-US"/>
        </w:rPr>
        <w:t xml:space="preserve"> </w:t>
      </w:r>
      <w:r w:rsidRPr="00BA3FC5">
        <w:rPr>
          <w:lang w:val="en-US"/>
        </w:rPr>
        <w:t>violation</w:t>
      </w:r>
      <w:r w:rsidR="000A4ABF" w:rsidRPr="00BA3FC5">
        <w:rPr>
          <w:lang w:val="en-US"/>
        </w:rPr>
        <w:t xml:space="preserve"> of a norm </w:t>
      </w:r>
      <w:r w:rsidR="00BE421A" w:rsidRPr="00BA3FC5">
        <w:rPr>
          <w:lang w:val="en-US"/>
        </w:rPr>
        <w:t>is deemed benign</w:t>
      </w:r>
      <w:r w:rsidR="000A4ABF" w:rsidRPr="00BA3FC5">
        <w:rPr>
          <w:lang w:val="en-US"/>
        </w:rPr>
        <w:t xml:space="preserve"> </w:t>
      </w:r>
      <w:r w:rsidR="00BE421A" w:rsidRPr="00BA3FC5">
        <w:rPr>
          <w:lang w:val="en-US"/>
        </w:rPr>
        <w:t>(</w:t>
      </w:r>
      <w:r w:rsidR="000A4ABF" w:rsidRPr="00BA3FC5">
        <w:rPr>
          <w:lang w:val="en-US"/>
        </w:rPr>
        <w:t>funny</w:t>
      </w:r>
      <w:r w:rsidR="00BE421A" w:rsidRPr="00BA3FC5">
        <w:rPr>
          <w:lang w:val="en-US"/>
        </w:rPr>
        <w:t>) rather than offensive</w:t>
      </w:r>
      <w:r w:rsidR="007515EE" w:rsidRPr="00BA3FC5">
        <w:rPr>
          <w:lang w:val="en-US"/>
        </w:rPr>
        <w:t xml:space="preserve"> </w:t>
      </w:r>
      <w:r w:rsidR="001809AC" w:rsidRPr="00BA3FC5">
        <w:rPr>
          <w:lang w:val="en-US"/>
        </w:rPr>
        <w:fldChar w:fldCharType="begin">
          <w:fldData xml:space="preserve">PEVuZE5vdGU+PENpdGU+PEF1dGhvcj5NY0dyYXc8L0F1dGhvcj48WWVhcj4yMDEwPC9ZZWFyPjxS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</w:fldData>
        </w:fldChar>
      </w:r>
      <w:r w:rsidR="000C145E" w:rsidRPr="00BA3FC5">
        <w:rPr>
          <w:lang w:val="en-US"/>
        </w:rPr>
        <w:instrText xml:space="preserve"> ADDIN EN.CITE </w:instrText>
      </w:r>
      <w:r w:rsidR="000C145E" w:rsidRPr="00BA3FC5">
        <w:rPr>
          <w:lang w:val="en-US"/>
        </w:rPr>
        <w:fldChar w:fldCharType="begin">
          <w:fldData xml:space="preserve">PEVuZE5vdGU+PENpdGU+PEF1dGhvcj5NY0dyYXc8L0F1dGhvcj48WWVhcj4yMDEwPC9ZZWFyPjxS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</w:fldData>
        </w:fldChar>
      </w:r>
      <w:r w:rsidR="000C145E" w:rsidRPr="00BA3FC5">
        <w:rPr>
          <w:lang w:val="en-US"/>
        </w:rPr>
        <w:instrText xml:space="preserve"> ADDIN EN.CITE.DATA </w:instrText>
      </w:r>
      <w:r w:rsidR="000C145E" w:rsidRPr="00BA3FC5">
        <w:rPr>
          <w:lang w:val="en-US"/>
        </w:rPr>
      </w:r>
      <w:r w:rsidR="000C145E" w:rsidRPr="00BA3FC5">
        <w:rPr>
          <w:lang w:val="en-US"/>
        </w:rPr>
        <w:fldChar w:fldCharType="end"/>
      </w:r>
      <w:r w:rsidR="001809AC" w:rsidRPr="00BA3FC5">
        <w:rPr>
          <w:lang w:val="en-US"/>
        </w:rPr>
      </w:r>
      <w:r w:rsidR="001809AC" w:rsidRPr="00BA3FC5">
        <w:rPr>
          <w:lang w:val="en-US"/>
        </w:rPr>
        <w:fldChar w:fldCharType="separate"/>
      </w:r>
      <w:r w:rsidR="001809AC" w:rsidRPr="00BA3FC5">
        <w:rPr>
          <w:noProof/>
          <w:lang w:val="en-US"/>
        </w:rPr>
        <w:t>(Beard, 2008a; Beard, 2008b; McGraw and Warren, 2010; Warren and McGraw, 2016; Warren</w:t>
      </w:r>
      <w:r w:rsidR="001809AC" w:rsidRPr="00BA3FC5">
        <w:rPr>
          <w:i/>
          <w:noProof/>
          <w:lang w:val="en-US"/>
        </w:rPr>
        <w:t xml:space="preserve"> et al.</w:t>
      </w:r>
      <w:r w:rsidR="001809AC" w:rsidRPr="00BA3FC5">
        <w:rPr>
          <w:noProof/>
          <w:lang w:val="en-US"/>
        </w:rPr>
        <w:t>, 2019; Paramita</w:t>
      </w:r>
      <w:r w:rsidR="001809AC" w:rsidRPr="00BA3FC5">
        <w:rPr>
          <w:i/>
          <w:noProof/>
          <w:lang w:val="en-US"/>
        </w:rPr>
        <w:t xml:space="preserve"> et al.</w:t>
      </w:r>
      <w:r w:rsidR="001809AC" w:rsidRPr="00BA3FC5">
        <w:rPr>
          <w:noProof/>
          <w:lang w:val="en-US"/>
        </w:rPr>
        <w:t>, 2021)</w:t>
      </w:r>
      <w:r w:rsidR="001809AC" w:rsidRPr="00BA3FC5">
        <w:rPr>
          <w:lang w:val="en-US"/>
        </w:rPr>
        <w:fldChar w:fldCharType="end"/>
      </w:r>
      <w:r w:rsidR="00DD4452" w:rsidRPr="00BA3FC5">
        <w:rPr>
          <w:lang w:val="en-US"/>
        </w:rPr>
        <w:t>.</w:t>
      </w:r>
      <w:r w:rsidR="00F24C46" w:rsidRPr="00BA3FC5">
        <w:rPr>
          <w:lang w:val="en-US"/>
        </w:rPr>
        <w:t xml:space="preserve"> BVT is useful in relation to online advertising as it </w:t>
      </w:r>
      <w:r w:rsidR="00BE421A" w:rsidRPr="00BA3FC5">
        <w:rPr>
          <w:lang w:val="en-US"/>
        </w:rPr>
        <w:t>helps explain</w:t>
      </w:r>
      <w:r w:rsidR="00F24C46" w:rsidRPr="00BA3FC5">
        <w:rPr>
          <w:lang w:val="en-US"/>
        </w:rPr>
        <w:t xml:space="preserve"> </w:t>
      </w:r>
      <w:r w:rsidR="004D59E6" w:rsidRPr="00BA3FC5">
        <w:rPr>
          <w:lang w:val="en-US"/>
        </w:rPr>
        <w:t xml:space="preserve">how </w:t>
      </w:r>
      <w:r w:rsidR="009E4517" w:rsidRPr="00BA3FC5">
        <w:rPr>
          <w:lang w:val="en-US"/>
        </w:rPr>
        <w:t xml:space="preserve">the success of humorous </w:t>
      </w:r>
      <w:r w:rsidR="007515EE" w:rsidRPr="00BA3FC5">
        <w:rPr>
          <w:lang w:val="en-US"/>
        </w:rPr>
        <w:t>advertisements</w:t>
      </w:r>
      <w:r w:rsidR="009E4517" w:rsidRPr="00BA3FC5">
        <w:rPr>
          <w:lang w:val="en-US"/>
        </w:rPr>
        <w:t xml:space="preserve"> depends on violating norms in a benign manner</w:t>
      </w:r>
      <w:r w:rsidR="00F24C46" w:rsidRPr="00BA3FC5">
        <w:rPr>
          <w:lang w:val="en-US"/>
        </w:rPr>
        <w:t>.</w:t>
      </w:r>
      <w:r w:rsidR="0096370E" w:rsidRPr="00BA3FC5">
        <w:rPr>
          <w:lang w:val="en-US"/>
        </w:rPr>
        <w:t xml:space="preserve"> </w:t>
      </w:r>
      <w:r w:rsidR="004D59E6" w:rsidRPr="00BA3FC5">
        <w:rPr>
          <w:lang w:val="en-US"/>
        </w:rPr>
        <w:t>What counts as a benign violation of a norm will vary culturally and depend</w:t>
      </w:r>
      <w:r w:rsidR="007515EE" w:rsidRPr="00BA3FC5">
        <w:rPr>
          <w:lang w:val="en-US"/>
        </w:rPr>
        <w:t>s</w:t>
      </w:r>
      <w:r w:rsidR="004D59E6" w:rsidRPr="00BA3FC5">
        <w:rPr>
          <w:lang w:val="en-US"/>
        </w:rPr>
        <w:t xml:space="preserve"> on social conditioning </w:t>
      </w:r>
      <w:r w:rsidR="000C145E" w:rsidRPr="00BA3FC5">
        <w:rPr>
          <w:lang w:val="en-US"/>
        </w:rPr>
        <w:fldChar w:fldCharType="begin"/>
      </w:r>
      <w:r w:rsidR="000C145E" w:rsidRPr="00BA3FC5">
        <w:rPr>
          <w:lang w:val="en-US"/>
        </w:rPr>
        <w:instrText xml:space="preserve"> ADDIN EN.CITE &lt;EndNote&gt;&lt;Cite&gt;&lt;Author&gt;Veatch&lt;/Author&gt;&lt;Year&gt;1998&lt;/Year&gt;&lt;RecNum&gt;949&lt;/RecNum&gt;&lt;DisplayText&gt;(Veatch, 1998)&lt;/DisplayText&gt;&lt;record&gt;&lt;rec-number&gt;949&lt;/rec-number&gt;&lt;foreign-keys&gt;&lt;key app="EN" db-id="e2d2wsz2qt9txge55d1v0rzzfws0ef5faft9" timestamp="1648586836" guid="f4567523-b270-474c-acb8-312230ab5f82"&gt;949&lt;/key&gt;&lt;/foreign-keys&gt;&lt;ref-type name="Journal Article"&gt;17&lt;/ref-type&gt;&lt;contributors&gt;&lt;authors&gt;&lt;author&gt;Veatch, Thomas C&lt;/author&gt;&lt;/authors&gt;&lt;/contributors&gt;&lt;titles&gt;&lt;title&gt;A theory of humor&lt;/title&gt;&lt;secondary-title&gt;Humor: International Journal of Humor Research&lt;/secondary-title&gt;&lt;/titles&gt;&lt;periodical&gt;&lt;full-title&gt;Humor: International Journal of Humor Research&lt;/full-title&gt;&lt;/periodical&gt;&lt;pages&gt;161-215&lt;/pages&gt;&lt;volume&gt;11&lt;/volume&gt;&lt;dates&gt;&lt;year&gt;1998&lt;/year&gt;&lt;/dates&gt;&lt;isbn&gt;0933-1719&lt;/isbn&gt;&lt;urls&gt;&lt;/urls&gt;&lt;/record&gt;&lt;/Cite&gt;&lt;/EndNote&gt;</w:instrText>
      </w:r>
      <w:r w:rsidR="000C145E" w:rsidRPr="00BA3FC5">
        <w:rPr>
          <w:lang w:val="en-US"/>
        </w:rPr>
        <w:fldChar w:fldCharType="separate"/>
      </w:r>
      <w:r w:rsidR="000C145E" w:rsidRPr="00BA3FC5">
        <w:rPr>
          <w:noProof/>
          <w:lang w:val="en-US"/>
        </w:rPr>
        <w:t>(Veatch, 1998)</w:t>
      </w:r>
      <w:r w:rsidR="000C145E" w:rsidRPr="00BA3FC5">
        <w:rPr>
          <w:lang w:val="en-US"/>
        </w:rPr>
        <w:fldChar w:fldCharType="end"/>
      </w:r>
      <w:r w:rsidR="004D59E6" w:rsidRPr="00BA3FC5">
        <w:rPr>
          <w:lang w:val="en-US"/>
        </w:rPr>
        <w:t>.</w:t>
      </w:r>
      <w:r w:rsidR="000C145E" w:rsidRPr="00BA3FC5">
        <w:rPr>
          <w:lang w:val="en-US"/>
        </w:rPr>
        <w:t xml:space="preserve"> </w:t>
      </w:r>
      <w:r w:rsidR="0096370E" w:rsidRPr="00BA3FC5">
        <w:rPr>
          <w:lang w:val="en-US"/>
        </w:rPr>
        <w:t>In applying</w:t>
      </w:r>
      <w:r w:rsidR="000A4ABF" w:rsidRPr="00BA3FC5">
        <w:rPr>
          <w:lang w:val="en-US"/>
        </w:rPr>
        <w:t xml:space="preserve"> BVT to two specific types of humor</w:t>
      </w:r>
      <w:r w:rsidR="004D59E6" w:rsidRPr="00BA3FC5">
        <w:rPr>
          <w:lang w:val="en-US"/>
        </w:rPr>
        <w:t>,</w:t>
      </w:r>
      <w:r w:rsidR="000A4ABF" w:rsidRPr="00BA3FC5">
        <w:rPr>
          <w:lang w:val="en-US"/>
        </w:rPr>
        <w:t xml:space="preserve"> </w:t>
      </w:r>
      <w:r w:rsidR="0097456E" w:rsidRPr="00BA3FC5">
        <w:rPr>
          <w:lang w:val="en-US"/>
        </w:rPr>
        <w:t xml:space="preserve">using violations based on </w:t>
      </w:r>
      <w:r w:rsidR="000A4ABF" w:rsidRPr="00BA3FC5">
        <w:rPr>
          <w:lang w:val="en-US"/>
        </w:rPr>
        <w:t>sexual and</w:t>
      </w:r>
      <w:r w:rsidR="003425B6" w:rsidRPr="00BA3FC5">
        <w:rPr>
          <w:lang w:val="en-US"/>
        </w:rPr>
        <w:t xml:space="preserve"> </w:t>
      </w:r>
      <w:r w:rsidR="000A4ABF" w:rsidRPr="00BA3FC5">
        <w:rPr>
          <w:lang w:val="en-US"/>
        </w:rPr>
        <w:t>violent content</w:t>
      </w:r>
      <w:r w:rsidR="004D59E6" w:rsidRPr="00BA3FC5">
        <w:rPr>
          <w:lang w:val="en-US"/>
        </w:rPr>
        <w:t>,</w:t>
      </w:r>
      <w:r w:rsidR="0096370E" w:rsidRPr="00BA3FC5">
        <w:rPr>
          <w:lang w:val="en-US"/>
        </w:rPr>
        <w:t xml:space="preserve"> we </w:t>
      </w:r>
      <w:r w:rsidR="004D59E6" w:rsidRPr="00BA3FC5">
        <w:rPr>
          <w:lang w:val="en-US"/>
        </w:rPr>
        <w:t xml:space="preserve">identify how what </w:t>
      </w:r>
      <w:r w:rsidR="004D59E6" w:rsidRPr="00BA3FC5">
        <w:rPr>
          <w:lang w:val="en-US"/>
        </w:rPr>
        <w:lastRenderedPageBreak/>
        <w:t xml:space="preserve">counts as a benign violation of a norm varies by gender, with significant differences between men and women regarding perceived </w:t>
      </w:r>
      <w:r w:rsidR="00F113B9" w:rsidRPr="00BA3FC5">
        <w:rPr>
          <w:lang w:val="en-US"/>
        </w:rPr>
        <w:t>offence</w:t>
      </w:r>
      <w:r w:rsidR="004D59E6" w:rsidRPr="00BA3FC5">
        <w:rPr>
          <w:lang w:val="en-US"/>
        </w:rPr>
        <w:t xml:space="preserve"> and </w:t>
      </w:r>
      <w:r w:rsidR="007515EE" w:rsidRPr="00BA3FC5">
        <w:rPr>
          <w:lang w:val="en-US"/>
        </w:rPr>
        <w:t>advertisement</w:t>
      </w:r>
      <w:r w:rsidR="004D59E6" w:rsidRPr="00BA3FC5">
        <w:rPr>
          <w:lang w:val="en-US"/>
        </w:rPr>
        <w:t xml:space="preserve"> effectiveness.</w:t>
      </w:r>
      <w:r w:rsidR="0096370E" w:rsidRPr="00BA3FC5">
        <w:rPr>
          <w:lang w:val="en-US"/>
        </w:rPr>
        <w:t xml:space="preserve"> </w:t>
      </w:r>
    </w:p>
    <w:p w14:paraId="6C7A17DF" w14:textId="77777777" w:rsidR="002F4AD3" w:rsidRPr="00BA3FC5" w:rsidRDefault="002F4AD3" w:rsidP="00B633C3">
      <w:pPr>
        <w:jc w:val="both"/>
        <w:rPr>
          <w:lang w:val="en-US"/>
        </w:rPr>
      </w:pPr>
    </w:p>
    <w:p w14:paraId="093E5446" w14:textId="0073E0F6" w:rsidR="00C95B04" w:rsidRPr="00BA3FC5" w:rsidRDefault="00C0000F" w:rsidP="002F4AD3">
      <w:pPr>
        <w:jc w:val="both"/>
        <w:rPr>
          <w:lang w:val="en-US"/>
        </w:rPr>
      </w:pPr>
      <w:r w:rsidRPr="00BA3FC5">
        <w:rPr>
          <w:lang w:val="en-US"/>
        </w:rPr>
        <w:t>Furthermore, we extend BVT through theorizing how</w:t>
      </w:r>
      <w:r w:rsidR="00C738A1" w:rsidRPr="00BA3FC5">
        <w:rPr>
          <w:lang w:val="en-US"/>
        </w:rPr>
        <w:t xml:space="preserve"> audience diversity affects appraisals of norm violations and content sharing behaviors in an online setting, </w:t>
      </w:r>
      <w:r w:rsidR="007515EE" w:rsidRPr="00BA3FC5">
        <w:rPr>
          <w:lang w:val="en-US"/>
        </w:rPr>
        <w:t>particularly</w:t>
      </w:r>
      <w:r w:rsidR="00C738A1" w:rsidRPr="00BA3FC5">
        <w:rPr>
          <w:lang w:val="en-US"/>
        </w:rPr>
        <w:t xml:space="preserve"> on SNSs. </w:t>
      </w:r>
      <w:r w:rsidR="004D59E6" w:rsidRPr="00BA3FC5">
        <w:rPr>
          <w:lang w:val="en-US"/>
        </w:rPr>
        <w:t xml:space="preserve">Specifically, Study 2 demonstrates that regarding sharing intentions, a SNS user will consider not only whether they consider the </w:t>
      </w:r>
      <w:r w:rsidR="007515EE" w:rsidRPr="00BA3FC5">
        <w:rPr>
          <w:lang w:val="en-US"/>
        </w:rPr>
        <w:t>advertisement</w:t>
      </w:r>
      <w:r w:rsidR="004D59E6" w:rsidRPr="00BA3FC5">
        <w:rPr>
          <w:lang w:val="en-US"/>
        </w:rPr>
        <w:t xml:space="preserve"> a benign violation of a norm but also whether their audience will make a similar appraisal. </w:t>
      </w:r>
      <w:r w:rsidR="00BB0363" w:rsidRPr="00BA3FC5">
        <w:rPr>
          <w:lang w:val="en-US"/>
        </w:rPr>
        <w:t xml:space="preserve">The </w:t>
      </w:r>
      <w:r w:rsidR="00744CD4" w:rsidRPr="00BA3FC5">
        <w:rPr>
          <w:lang w:val="en-US"/>
        </w:rPr>
        <w:t xml:space="preserve">greater the degree of audience diversity, the more likely it is that a discrepancy between a user’s appraisal of a norm violation will differ from another viewer of the same stimulus. </w:t>
      </w:r>
      <w:r w:rsidR="00620D95" w:rsidRPr="00BA3FC5">
        <w:rPr>
          <w:lang w:val="en-US"/>
        </w:rPr>
        <w:t>A key contribution</w:t>
      </w:r>
      <w:r w:rsidR="002944BB" w:rsidRPr="00BA3FC5">
        <w:rPr>
          <w:lang w:val="en-US"/>
        </w:rPr>
        <w:t>, therefore,</w:t>
      </w:r>
      <w:r w:rsidR="00620D95" w:rsidRPr="00BA3FC5">
        <w:rPr>
          <w:lang w:val="en-US"/>
        </w:rPr>
        <w:t xml:space="preserve"> is</w:t>
      </w:r>
      <w:r w:rsidR="00C93CCA" w:rsidRPr="00BA3FC5">
        <w:rPr>
          <w:lang w:val="en-US"/>
        </w:rPr>
        <w:t xml:space="preserve"> that in</w:t>
      </w:r>
      <w:r w:rsidR="002944BB" w:rsidRPr="00BA3FC5">
        <w:rPr>
          <w:lang w:val="en-US"/>
        </w:rPr>
        <w:t xml:space="preserve"> the</w:t>
      </w:r>
      <w:r w:rsidR="00C93CCA" w:rsidRPr="00BA3FC5">
        <w:rPr>
          <w:lang w:val="en-US"/>
        </w:rPr>
        <w:t xml:space="preserve"> presence of audience diversity, even when </w:t>
      </w:r>
      <w:bookmarkStart w:id="7" w:name="_Hlk99375056"/>
      <w:r w:rsidR="00C93CCA" w:rsidRPr="00BA3FC5">
        <w:rPr>
          <w:lang w:val="en-US"/>
        </w:rPr>
        <w:t xml:space="preserve">appraisals of norm violations </w:t>
      </w:r>
      <w:bookmarkEnd w:id="7"/>
      <w:r w:rsidR="00C93CCA" w:rsidRPr="00BA3FC5">
        <w:rPr>
          <w:lang w:val="en-US"/>
        </w:rPr>
        <w:t>are deemed to be benign (or funny) by men, there is still</w:t>
      </w:r>
      <w:r w:rsidR="00036232" w:rsidRPr="00BA3FC5">
        <w:rPr>
          <w:lang w:val="en-US"/>
        </w:rPr>
        <w:t xml:space="preserve"> a</w:t>
      </w:r>
      <w:r w:rsidR="00C93CCA" w:rsidRPr="00BA3FC5">
        <w:rPr>
          <w:lang w:val="en-US"/>
        </w:rPr>
        <w:t xml:space="preserve"> </w:t>
      </w:r>
      <w:r w:rsidR="00744CD4" w:rsidRPr="00BA3FC5">
        <w:rPr>
          <w:lang w:val="en-US"/>
        </w:rPr>
        <w:t>reluctance to share</w:t>
      </w:r>
      <w:r w:rsidR="00C93CCA" w:rsidRPr="00BA3FC5">
        <w:rPr>
          <w:lang w:val="en-US"/>
        </w:rPr>
        <w:t xml:space="preserve"> such content. In the present study, sexual </w:t>
      </w:r>
      <w:r w:rsidR="00D9655F" w:rsidRPr="00BA3FC5">
        <w:rPr>
          <w:lang w:val="en-US"/>
        </w:rPr>
        <w:t>humor</w:t>
      </w:r>
      <w:r w:rsidR="00C93CCA" w:rsidRPr="00BA3FC5">
        <w:rPr>
          <w:lang w:val="en-US"/>
        </w:rPr>
        <w:t xml:space="preserve"> is evaluated as a more sensitive violation of social norms when compared to violence. </w:t>
      </w:r>
      <w:r w:rsidR="00744CD4" w:rsidRPr="00BA3FC5">
        <w:rPr>
          <w:lang w:val="en-US"/>
        </w:rPr>
        <w:t xml:space="preserve">Consequently, the evidence provides the basis for extending </w:t>
      </w:r>
      <w:r w:rsidR="00947EAC" w:rsidRPr="00BA3FC5">
        <w:rPr>
          <w:lang w:val="en-US"/>
        </w:rPr>
        <w:t xml:space="preserve">BVT </w:t>
      </w:r>
      <w:r w:rsidR="00744CD4" w:rsidRPr="00BA3FC5">
        <w:rPr>
          <w:lang w:val="en-US"/>
        </w:rPr>
        <w:t xml:space="preserve">to conceptualize how assessments of whether others are likely to regard </w:t>
      </w:r>
      <w:r w:rsidR="00947EAC" w:rsidRPr="00BA3FC5">
        <w:rPr>
          <w:lang w:val="en-US"/>
        </w:rPr>
        <w:t>a</w:t>
      </w:r>
      <w:r w:rsidR="00744CD4" w:rsidRPr="00BA3FC5">
        <w:rPr>
          <w:lang w:val="en-US"/>
        </w:rPr>
        <w:t xml:space="preserve"> norm violation as benign affects user behavior</w:t>
      </w:r>
      <w:r w:rsidR="00036232" w:rsidRPr="00BA3FC5">
        <w:rPr>
          <w:lang w:val="en-US"/>
        </w:rPr>
        <w:t>s</w:t>
      </w:r>
      <w:r w:rsidR="00744CD4" w:rsidRPr="00BA3FC5">
        <w:rPr>
          <w:lang w:val="en-US"/>
        </w:rPr>
        <w:t xml:space="preserve">. </w:t>
      </w:r>
    </w:p>
    <w:p w14:paraId="54E6C301" w14:textId="77777777" w:rsidR="00C95B04" w:rsidRPr="00BA3FC5" w:rsidRDefault="00C95B04" w:rsidP="00B633C3">
      <w:pPr>
        <w:jc w:val="both"/>
        <w:rPr>
          <w:lang w:val="en-US"/>
        </w:rPr>
      </w:pPr>
    </w:p>
    <w:p w14:paraId="77E64B07" w14:textId="382BFCEE" w:rsidR="00B633C3" w:rsidRPr="00BA3FC5" w:rsidRDefault="00C95B04" w:rsidP="00B633C3">
      <w:pPr>
        <w:jc w:val="both"/>
        <w:rPr>
          <w:lang w:val="en-US"/>
        </w:rPr>
      </w:pPr>
      <w:r w:rsidRPr="00BA3FC5">
        <w:rPr>
          <w:lang w:val="en-US"/>
        </w:rPr>
        <w:t>T</w:t>
      </w:r>
      <w:r w:rsidR="00B633C3" w:rsidRPr="00BA3FC5">
        <w:rPr>
          <w:lang w:val="en-US"/>
        </w:rPr>
        <w:t>h</w:t>
      </w:r>
      <w:r w:rsidR="008C3AA9" w:rsidRPr="00BA3FC5">
        <w:rPr>
          <w:lang w:val="en-US"/>
        </w:rPr>
        <w:t>e</w:t>
      </w:r>
      <w:r w:rsidR="00744CD4" w:rsidRPr="00BA3FC5">
        <w:rPr>
          <w:lang w:val="en-US"/>
        </w:rPr>
        <w:t xml:space="preserve"> extension of BVT is relevant to th</w:t>
      </w:r>
      <w:r w:rsidR="008C3AA9" w:rsidRPr="00BA3FC5">
        <w:rPr>
          <w:lang w:val="en-US"/>
        </w:rPr>
        <w:t>e</w:t>
      </w:r>
      <w:r w:rsidR="00744CD4" w:rsidRPr="00BA3FC5">
        <w:rPr>
          <w:lang w:val="en-US"/>
        </w:rPr>
        <w:t xml:space="preserve"> </w:t>
      </w:r>
      <w:proofErr w:type="spellStart"/>
      <w:r w:rsidR="00744CD4" w:rsidRPr="00BA3FC5">
        <w:rPr>
          <w:lang w:val="en-US"/>
        </w:rPr>
        <w:t>e</w:t>
      </w:r>
      <w:r w:rsidR="008C3AA9" w:rsidRPr="00BA3FC5">
        <w:rPr>
          <w:lang w:val="en-US"/>
        </w:rPr>
        <w:t>WOM</w:t>
      </w:r>
      <w:proofErr w:type="spellEnd"/>
      <w:r w:rsidR="00B633C3" w:rsidRPr="00BA3FC5">
        <w:rPr>
          <w:lang w:val="en-US"/>
        </w:rPr>
        <w:t xml:space="preserve"> literature</w:t>
      </w:r>
      <w:r w:rsidRPr="00BA3FC5">
        <w:rPr>
          <w:lang w:val="en-US"/>
        </w:rPr>
        <w:t>,</w:t>
      </w:r>
      <w:r w:rsidR="008C3AA9" w:rsidRPr="00BA3FC5">
        <w:rPr>
          <w:lang w:val="en-US"/>
        </w:rPr>
        <w:t xml:space="preserve"> </w:t>
      </w:r>
      <w:r w:rsidRPr="00BA3FC5">
        <w:rPr>
          <w:lang w:val="en-US"/>
        </w:rPr>
        <w:t>where</w:t>
      </w:r>
      <w:r w:rsidR="008C3AA9" w:rsidRPr="00BA3FC5">
        <w:rPr>
          <w:lang w:val="en-US"/>
        </w:rPr>
        <w:t xml:space="preserve"> </w:t>
      </w:r>
      <w:r w:rsidR="00B633C3" w:rsidRPr="00BA3FC5">
        <w:rPr>
          <w:lang w:val="en-US"/>
        </w:rPr>
        <w:t xml:space="preserve">research </w:t>
      </w:r>
      <w:r w:rsidRPr="00BA3FC5">
        <w:rPr>
          <w:lang w:val="en-US"/>
        </w:rPr>
        <w:t>on the intentions of</w:t>
      </w:r>
      <w:r w:rsidR="00B633C3" w:rsidRPr="00BA3FC5">
        <w:rPr>
          <w:lang w:val="en-US"/>
        </w:rPr>
        <w:t xml:space="preserve"> </w:t>
      </w:r>
      <w:r w:rsidR="008C3AA9" w:rsidRPr="00BA3FC5">
        <w:rPr>
          <w:lang w:val="en-US"/>
        </w:rPr>
        <w:t>SNS users</w:t>
      </w:r>
      <w:r w:rsidRPr="00BA3FC5">
        <w:rPr>
          <w:lang w:val="en-US"/>
        </w:rPr>
        <w:t xml:space="preserve"> to share</w:t>
      </w:r>
      <w:r w:rsidR="008C3AA9" w:rsidRPr="00BA3FC5">
        <w:rPr>
          <w:lang w:val="en-US"/>
        </w:rPr>
        <w:t xml:space="preserve"> advertising</w:t>
      </w:r>
      <w:r w:rsidRPr="00BA3FC5">
        <w:rPr>
          <w:lang w:val="en-US"/>
        </w:rPr>
        <w:t xml:space="preserve"> </w:t>
      </w:r>
      <w:r w:rsidR="00B633C3" w:rsidRPr="00BA3FC5">
        <w:rPr>
          <w:lang w:val="en-US"/>
        </w:rPr>
        <w:t xml:space="preserve">content is scarce. Several studies </w:t>
      </w:r>
      <w:r w:rsidR="002944BB" w:rsidRPr="00BA3FC5">
        <w:rPr>
          <w:lang w:val="en-US"/>
        </w:rPr>
        <w:t>examine</w:t>
      </w:r>
      <w:r w:rsidR="00386052" w:rsidRPr="00BA3FC5">
        <w:rPr>
          <w:lang w:val="en-US"/>
        </w:rPr>
        <w:t xml:space="preserve"> </w:t>
      </w:r>
      <w:r w:rsidR="00700B40" w:rsidRPr="00BA3FC5">
        <w:rPr>
          <w:lang w:val="en-US"/>
        </w:rPr>
        <w:t>sharing intentions</w:t>
      </w:r>
      <w:r w:rsidR="00386052" w:rsidRPr="00BA3FC5">
        <w:rPr>
          <w:lang w:val="en-US"/>
        </w:rPr>
        <w:t xml:space="preserve"> on</w:t>
      </w:r>
      <w:r w:rsidR="00B633C3" w:rsidRPr="00BA3FC5">
        <w:rPr>
          <w:lang w:val="en-US"/>
        </w:rPr>
        <w:t xml:space="preserve"> SNSs, </w:t>
      </w:r>
      <w:r w:rsidR="00700B40" w:rsidRPr="00BA3FC5">
        <w:rPr>
          <w:lang w:val="en-US"/>
        </w:rPr>
        <w:t>but</w:t>
      </w:r>
      <w:r w:rsidR="00B633C3" w:rsidRPr="00BA3FC5">
        <w:rPr>
          <w:lang w:val="en-US"/>
        </w:rPr>
        <w:t xml:space="preserve"> few have examined </w:t>
      </w:r>
      <w:r w:rsidR="00700B40" w:rsidRPr="00BA3FC5">
        <w:rPr>
          <w:lang w:val="en-US"/>
        </w:rPr>
        <w:t>intensions</w:t>
      </w:r>
      <w:r w:rsidR="00B633C3" w:rsidRPr="00BA3FC5">
        <w:rPr>
          <w:lang w:val="en-US"/>
        </w:rPr>
        <w:t xml:space="preserve"> to share </w:t>
      </w:r>
      <w:r w:rsidR="002944BB" w:rsidRPr="00BA3FC5">
        <w:rPr>
          <w:lang w:val="en-US"/>
        </w:rPr>
        <w:t>differing</w:t>
      </w:r>
      <w:r w:rsidR="00B633C3" w:rsidRPr="00BA3FC5">
        <w:rPr>
          <w:lang w:val="en-US"/>
        </w:rPr>
        <w:t xml:space="preserve"> </w:t>
      </w:r>
      <w:r w:rsidRPr="00BA3FC5">
        <w:rPr>
          <w:lang w:val="en-US"/>
        </w:rPr>
        <w:t>content types</w:t>
      </w:r>
      <w:r w:rsidR="00386052" w:rsidRPr="00BA3FC5">
        <w:rPr>
          <w:lang w:val="en-US"/>
        </w:rPr>
        <w:t xml:space="preserve"> with</w:t>
      </w:r>
      <w:r w:rsidR="002944BB" w:rsidRPr="00BA3FC5">
        <w:rPr>
          <w:lang w:val="en-US"/>
        </w:rPr>
        <w:t xml:space="preserve"> the same emotional appeal</w:t>
      </w:r>
      <w:r w:rsidRPr="00BA3FC5">
        <w:rPr>
          <w:lang w:val="en-US"/>
        </w:rPr>
        <w:t>.</w:t>
      </w:r>
      <w:r w:rsidR="00B633C3" w:rsidRPr="00BA3FC5">
        <w:rPr>
          <w:lang w:val="en-US"/>
        </w:rPr>
        <w:t xml:space="preserve"> </w:t>
      </w:r>
      <w:r w:rsidR="00386052" w:rsidRPr="00BA3FC5">
        <w:rPr>
          <w:lang w:val="en-US"/>
        </w:rPr>
        <w:t>Furthermore</w:t>
      </w:r>
      <w:r w:rsidR="00B633C3" w:rsidRPr="00BA3FC5">
        <w:rPr>
          <w:lang w:val="en-US"/>
        </w:rPr>
        <w:t xml:space="preserve">, </w:t>
      </w:r>
      <w:r w:rsidR="00386052" w:rsidRPr="00BA3FC5">
        <w:rPr>
          <w:lang w:val="en-US"/>
        </w:rPr>
        <w:t xml:space="preserve">while earlier </w:t>
      </w:r>
      <w:r w:rsidR="00B633C3" w:rsidRPr="00BA3FC5">
        <w:rPr>
          <w:lang w:val="en-US"/>
        </w:rPr>
        <w:t>work examin</w:t>
      </w:r>
      <w:r w:rsidR="00386052" w:rsidRPr="00BA3FC5">
        <w:rPr>
          <w:lang w:val="en-US"/>
        </w:rPr>
        <w:t>ed</w:t>
      </w:r>
      <w:r w:rsidR="00B633C3" w:rsidRPr="00BA3FC5">
        <w:rPr>
          <w:lang w:val="en-US"/>
        </w:rPr>
        <w:t xml:space="preserve"> </w:t>
      </w:r>
      <w:r w:rsidR="00386052" w:rsidRPr="00BA3FC5">
        <w:rPr>
          <w:lang w:val="en-US"/>
        </w:rPr>
        <w:t>motivations to</w:t>
      </w:r>
      <w:r w:rsidR="00B633C3" w:rsidRPr="00BA3FC5">
        <w:rPr>
          <w:lang w:val="en-US"/>
        </w:rPr>
        <w:t xml:space="preserve"> shar</w:t>
      </w:r>
      <w:r w:rsidR="00386052" w:rsidRPr="00BA3FC5">
        <w:rPr>
          <w:lang w:val="en-US"/>
        </w:rPr>
        <w:t xml:space="preserve">e content generally in a public setting, </w:t>
      </w:r>
      <w:r w:rsidR="002944BB" w:rsidRPr="00BA3FC5">
        <w:rPr>
          <w:lang w:val="en-US"/>
        </w:rPr>
        <w:t>the</w:t>
      </w:r>
      <w:r w:rsidR="00B633C3" w:rsidRPr="00BA3FC5">
        <w:rPr>
          <w:lang w:val="en-US"/>
        </w:rPr>
        <w:t xml:space="preserve"> findings </w:t>
      </w:r>
      <w:r w:rsidR="002944BB" w:rsidRPr="00BA3FC5">
        <w:rPr>
          <w:lang w:val="en-US"/>
        </w:rPr>
        <w:t xml:space="preserve">of the present study </w:t>
      </w:r>
      <w:r w:rsidR="00EC0990" w:rsidRPr="00BA3FC5">
        <w:rPr>
          <w:lang w:val="en-US"/>
        </w:rPr>
        <w:t>identify</w:t>
      </w:r>
      <w:r w:rsidR="002944BB" w:rsidRPr="00BA3FC5">
        <w:rPr>
          <w:lang w:val="en-US"/>
        </w:rPr>
        <w:t xml:space="preserve"> difference</w:t>
      </w:r>
      <w:r w:rsidR="00EC0990" w:rsidRPr="00BA3FC5">
        <w:rPr>
          <w:lang w:val="en-US"/>
        </w:rPr>
        <w:t>s in</w:t>
      </w:r>
      <w:r w:rsidR="002944BB" w:rsidRPr="00BA3FC5">
        <w:rPr>
          <w:lang w:val="en-US"/>
        </w:rPr>
        <w:t xml:space="preserve"> the ways cont</w:t>
      </w:r>
      <w:r w:rsidR="00EC0990" w:rsidRPr="00BA3FC5">
        <w:rPr>
          <w:lang w:val="en-US"/>
        </w:rPr>
        <w:t>ent</w:t>
      </w:r>
      <w:r w:rsidR="002944BB" w:rsidRPr="00BA3FC5">
        <w:rPr>
          <w:lang w:val="en-US"/>
        </w:rPr>
        <w:t xml:space="preserve"> is shared on SNSs</w:t>
      </w:r>
      <w:r w:rsidR="00EC0990" w:rsidRPr="00BA3FC5">
        <w:rPr>
          <w:lang w:val="en-US"/>
        </w:rPr>
        <w:t xml:space="preserve">, both publicly and within closed groups, </w:t>
      </w:r>
      <w:r w:rsidR="00744CD4" w:rsidRPr="00BA3FC5">
        <w:rPr>
          <w:lang w:val="en-US"/>
        </w:rPr>
        <w:t xml:space="preserve">consistent with BVT and considerations of audience diversity, </w:t>
      </w:r>
      <w:r w:rsidR="00DD4452" w:rsidRPr="00BA3FC5">
        <w:rPr>
          <w:lang w:val="en-US"/>
        </w:rPr>
        <w:t>providing a more</w:t>
      </w:r>
      <w:r w:rsidR="00B633C3" w:rsidRPr="00BA3FC5">
        <w:rPr>
          <w:lang w:val="en-US"/>
        </w:rPr>
        <w:t xml:space="preserve"> complete picture</w:t>
      </w:r>
      <w:r w:rsidR="00DD4452" w:rsidRPr="00BA3FC5">
        <w:rPr>
          <w:lang w:val="en-US"/>
        </w:rPr>
        <w:t xml:space="preserve"> of </w:t>
      </w:r>
      <w:r w:rsidR="00EC0990" w:rsidRPr="00BA3FC5">
        <w:rPr>
          <w:lang w:val="en-US"/>
        </w:rPr>
        <w:t xml:space="preserve">how content is shared through </w:t>
      </w:r>
      <w:proofErr w:type="spellStart"/>
      <w:r w:rsidR="00EC0990" w:rsidRPr="00BA3FC5">
        <w:rPr>
          <w:lang w:val="en-US"/>
        </w:rPr>
        <w:t>eWOM</w:t>
      </w:r>
      <w:proofErr w:type="spellEnd"/>
      <w:r w:rsidR="00EC0990" w:rsidRPr="00BA3FC5">
        <w:rPr>
          <w:lang w:val="en-US"/>
        </w:rPr>
        <w:t xml:space="preserve"> processes.</w:t>
      </w:r>
      <w:r w:rsidR="00FF7DD3" w:rsidRPr="00BA3FC5">
        <w:rPr>
          <w:lang w:val="en-US"/>
        </w:rPr>
        <w:t xml:space="preserve"> </w:t>
      </w:r>
    </w:p>
    <w:p w14:paraId="0A92FF38" w14:textId="4455C921" w:rsidR="00207AF9" w:rsidRPr="00BA3FC5" w:rsidRDefault="00207AF9" w:rsidP="00B633C3">
      <w:pPr>
        <w:jc w:val="both"/>
        <w:rPr>
          <w:lang w:val="en-US"/>
        </w:rPr>
      </w:pPr>
    </w:p>
    <w:p w14:paraId="2A11E343" w14:textId="0460B91F" w:rsidR="00207AF9" w:rsidRPr="00BA3FC5" w:rsidRDefault="00207AF9" w:rsidP="00B633C3">
      <w:pPr>
        <w:jc w:val="both"/>
        <w:rPr>
          <w:lang w:val="en-US"/>
        </w:rPr>
      </w:pPr>
      <w:r w:rsidRPr="00BA3FC5">
        <w:rPr>
          <w:lang w:val="en-US"/>
        </w:rPr>
        <w:t>Lastly</w:t>
      </w:r>
      <w:r w:rsidR="00ED186E" w:rsidRPr="00BA3FC5">
        <w:rPr>
          <w:lang w:val="en-US"/>
        </w:rPr>
        <w:t xml:space="preserve">, </w:t>
      </w:r>
      <w:r w:rsidR="0017767F" w:rsidRPr="00BA3FC5">
        <w:rPr>
          <w:lang w:val="en-US"/>
        </w:rPr>
        <w:t>our</w:t>
      </w:r>
      <w:r w:rsidR="00ED186E" w:rsidRPr="00BA3FC5">
        <w:rPr>
          <w:lang w:val="en-US"/>
        </w:rPr>
        <w:t xml:space="preserve"> research contributes directly to work</w:t>
      </w:r>
      <w:r w:rsidR="00B0447F" w:rsidRPr="00BA3FC5">
        <w:rPr>
          <w:lang w:val="en-US"/>
        </w:rPr>
        <w:t xml:space="preserve"> by Information Systems scholars</w:t>
      </w:r>
      <w:r w:rsidR="00ED186E" w:rsidRPr="00BA3FC5">
        <w:rPr>
          <w:lang w:val="en-US"/>
        </w:rPr>
        <w:t xml:space="preserve"> </w:t>
      </w:r>
      <w:r w:rsidR="00B82219" w:rsidRPr="00BA3FC5">
        <w:rPr>
          <w:lang w:val="en-US"/>
        </w:rPr>
        <w:t>examining the</w:t>
      </w:r>
      <w:r w:rsidR="00ED186E" w:rsidRPr="00BA3FC5">
        <w:rPr>
          <w:lang w:val="en-US"/>
        </w:rPr>
        <w:t xml:space="preserve"> impacts of audience diversity with </w:t>
      </w:r>
      <w:r w:rsidR="00B0447F" w:rsidRPr="00BA3FC5">
        <w:rPr>
          <w:lang w:val="en-US"/>
        </w:rPr>
        <w:t>online networks</w:t>
      </w:r>
      <w:r w:rsidR="008D267C" w:rsidRPr="00BA3FC5">
        <w:rPr>
          <w:lang w:val="en-US"/>
        </w:rPr>
        <w:t xml:space="preserve"> (</w:t>
      </w:r>
      <w:proofErr w:type="gramStart"/>
      <w:r w:rsidR="008D267C" w:rsidRPr="00BA3FC5">
        <w:rPr>
          <w:lang w:val="en-US"/>
        </w:rPr>
        <w:t>e.g.</w:t>
      </w:r>
      <w:proofErr w:type="gramEnd"/>
      <w:r w:rsidR="008D267C" w:rsidRPr="00BA3FC5">
        <w:rPr>
          <w:lang w:val="en-US"/>
        </w:rPr>
        <w:t xml:space="preserve"> Marder et al 2018; Binder et al 2009)</w:t>
      </w:r>
      <w:r w:rsidR="00B0447F" w:rsidRPr="00BA3FC5">
        <w:rPr>
          <w:lang w:val="en-US"/>
        </w:rPr>
        <w:t xml:space="preserve">. </w:t>
      </w:r>
      <w:r w:rsidR="00637E6E" w:rsidRPr="00BA3FC5">
        <w:rPr>
          <w:lang w:val="en-US"/>
        </w:rPr>
        <w:t xml:space="preserve">Whereas prior work established that self-censorship occurs </w:t>
      </w:r>
      <w:r w:rsidR="00A82693" w:rsidRPr="00BA3FC5">
        <w:rPr>
          <w:lang w:val="en-US"/>
        </w:rPr>
        <w:t>(</w:t>
      </w:r>
      <w:proofErr w:type="gramStart"/>
      <w:r w:rsidR="00A82693" w:rsidRPr="00BA3FC5">
        <w:rPr>
          <w:lang w:val="en-US"/>
        </w:rPr>
        <w:t>i.e.</w:t>
      </w:r>
      <w:proofErr w:type="gramEnd"/>
      <w:r w:rsidR="00A82693" w:rsidRPr="00BA3FC5">
        <w:rPr>
          <w:lang w:val="en-US"/>
        </w:rPr>
        <w:t xml:space="preserve"> people don’t post content</w:t>
      </w:r>
      <w:r w:rsidR="009A2DF2" w:rsidRPr="00BA3FC5">
        <w:rPr>
          <w:lang w:val="en-US"/>
        </w:rPr>
        <w:t xml:space="preserve"> perceived to be offensive to one o</w:t>
      </w:r>
      <w:r w:rsidR="0047783F" w:rsidRPr="00BA3FC5">
        <w:rPr>
          <w:lang w:val="en-US"/>
        </w:rPr>
        <w:t>r</w:t>
      </w:r>
      <w:r w:rsidR="009A2DF2" w:rsidRPr="00BA3FC5">
        <w:rPr>
          <w:lang w:val="en-US"/>
        </w:rPr>
        <w:t xml:space="preserve"> more audiences</w:t>
      </w:r>
      <w:r w:rsidR="00A82693" w:rsidRPr="00BA3FC5">
        <w:rPr>
          <w:lang w:val="en-US"/>
        </w:rPr>
        <w:t>)</w:t>
      </w:r>
      <w:r w:rsidR="009A2DF2" w:rsidRPr="00BA3FC5">
        <w:rPr>
          <w:lang w:val="en-US"/>
        </w:rPr>
        <w:t xml:space="preserve">, we extend that </w:t>
      </w:r>
      <w:r w:rsidR="00B43F0B" w:rsidRPr="00BA3FC5">
        <w:rPr>
          <w:lang w:val="en-US"/>
        </w:rPr>
        <w:t>in the presence of diversity</w:t>
      </w:r>
      <w:r w:rsidR="0047783F" w:rsidRPr="00BA3FC5">
        <w:rPr>
          <w:lang w:val="en-US"/>
        </w:rPr>
        <w:t>,</w:t>
      </w:r>
      <w:r w:rsidR="00B43F0B" w:rsidRPr="00BA3FC5">
        <w:rPr>
          <w:lang w:val="en-US"/>
        </w:rPr>
        <w:t xml:space="preserve"> users may indeed still communicate such offensive content in private channels</w:t>
      </w:r>
      <w:r w:rsidR="002B1644" w:rsidRPr="00BA3FC5">
        <w:rPr>
          <w:lang w:val="en-US"/>
        </w:rPr>
        <w:t xml:space="preserve"> by</w:t>
      </w:r>
      <w:r w:rsidR="00A37A71" w:rsidRPr="00BA3FC5">
        <w:rPr>
          <w:lang w:val="en-US"/>
        </w:rPr>
        <w:t xml:space="preserve"> strategically switching </w:t>
      </w:r>
      <w:r w:rsidR="00C42170" w:rsidRPr="00BA3FC5">
        <w:rPr>
          <w:lang w:val="en-US"/>
        </w:rPr>
        <w:t>sharing within a technology to a private means</w:t>
      </w:r>
      <w:r w:rsidR="002B1644" w:rsidRPr="00BA3FC5">
        <w:rPr>
          <w:lang w:val="en-US"/>
        </w:rPr>
        <w:t xml:space="preserve"> </w:t>
      </w:r>
      <w:r w:rsidR="00AD65E3" w:rsidRPr="00BA3FC5">
        <w:rPr>
          <w:lang w:val="en-US"/>
        </w:rPr>
        <w:t>to</w:t>
      </w:r>
      <w:r w:rsidR="00C42170" w:rsidRPr="00BA3FC5">
        <w:rPr>
          <w:lang w:val="en-US"/>
        </w:rPr>
        <w:t xml:space="preserve"> avoid the gaze of multiple audiences simultaneously</w:t>
      </w:r>
      <w:r w:rsidR="00A37A71" w:rsidRPr="00BA3FC5">
        <w:rPr>
          <w:lang w:val="en-US"/>
        </w:rPr>
        <w:t xml:space="preserve"> (e.g. </w:t>
      </w:r>
      <w:r w:rsidR="00C42170" w:rsidRPr="00BA3FC5">
        <w:rPr>
          <w:lang w:val="en-US"/>
        </w:rPr>
        <w:t>choosing Facebook</w:t>
      </w:r>
      <w:r w:rsidR="00A37A71" w:rsidRPr="00BA3FC5">
        <w:rPr>
          <w:lang w:val="en-US"/>
        </w:rPr>
        <w:t xml:space="preserve"> </w:t>
      </w:r>
      <w:r w:rsidR="00B82219" w:rsidRPr="00BA3FC5">
        <w:rPr>
          <w:lang w:val="en-US"/>
        </w:rPr>
        <w:t>M</w:t>
      </w:r>
      <w:r w:rsidR="00A37A71" w:rsidRPr="00BA3FC5">
        <w:rPr>
          <w:lang w:val="en-US"/>
        </w:rPr>
        <w:t>essenger</w:t>
      </w:r>
      <w:r w:rsidR="00C42170" w:rsidRPr="00BA3FC5">
        <w:rPr>
          <w:lang w:val="en-US"/>
        </w:rPr>
        <w:t xml:space="preserve"> over a </w:t>
      </w:r>
      <w:r w:rsidR="009105CE" w:rsidRPr="00BA3FC5">
        <w:rPr>
          <w:lang w:val="en-US"/>
        </w:rPr>
        <w:t>public Facebook post</w:t>
      </w:r>
      <w:r w:rsidR="00A37A71" w:rsidRPr="00BA3FC5">
        <w:rPr>
          <w:lang w:val="en-US"/>
        </w:rPr>
        <w:t>)</w:t>
      </w:r>
      <w:r w:rsidR="009105CE" w:rsidRPr="00BA3FC5">
        <w:rPr>
          <w:lang w:val="en-US"/>
        </w:rPr>
        <w:t>. Moreover</w:t>
      </w:r>
      <w:r w:rsidR="00B82219" w:rsidRPr="00BA3FC5">
        <w:rPr>
          <w:lang w:val="en-US"/>
        </w:rPr>
        <w:t>,</w:t>
      </w:r>
      <w:r w:rsidR="009105CE" w:rsidRPr="00BA3FC5">
        <w:rPr>
          <w:lang w:val="en-US"/>
        </w:rPr>
        <w:t xml:space="preserve"> </w:t>
      </w:r>
      <w:r w:rsidR="00B62B3B" w:rsidRPr="00BA3FC5">
        <w:rPr>
          <w:lang w:val="en-US"/>
        </w:rPr>
        <w:t>our results</w:t>
      </w:r>
      <w:r w:rsidR="0047783F" w:rsidRPr="00BA3FC5">
        <w:rPr>
          <w:lang w:val="en-US"/>
        </w:rPr>
        <w:t xml:space="preserve"> are</w:t>
      </w:r>
      <w:r w:rsidR="00B62B3B" w:rsidRPr="00BA3FC5">
        <w:rPr>
          <w:lang w:val="en-US"/>
        </w:rPr>
        <w:t xml:space="preserve"> support</w:t>
      </w:r>
      <w:r w:rsidR="0047783F" w:rsidRPr="00BA3FC5">
        <w:rPr>
          <w:lang w:val="en-US"/>
        </w:rPr>
        <w:t>ed</w:t>
      </w:r>
      <w:r w:rsidR="00B62B3B" w:rsidRPr="00BA3FC5">
        <w:rPr>
          <w:lang w:val="en-US"/>
        </w:rPr>
        <w:t xml:space="preserve"> on sites where</w:t>
      </w:r>
      <w:r w:rsidR="00BB4EC7" w:rsidRPr="00BA3FC5">
        <w:rPr>
          <w:lang w:val="en-US"/>
        </w:rPr>
        <w:t xml:space="preserve"> multiple audiences</w:t>
      </w:r>
      <w:r w:rsidR="00B62B3B" w:rsidRPr="00BA3FC5">
        <w:rPr>
          <w:lang w:val="en-US"/>
        </w:rPr>
        <w:t xml:space="preserve"> are present (</w:t>
      </w:r>
      <w:proofErr w:type="gramStart"/>
      <w:r w:rsidR="00AD65E3" w:rsidRPr="00BA3FC5">
        <w:rPr>
          <w:lang w:val="en-US"/>
        </w:rPr>
        <w:t>e.g.</w:t>
      </w:r>
      <w:proofErr w:type="gramEnd"/>
      <w:r w:rsidR="00B62B3B" w:rsidRPr="00BA3FC5">
        <w:rPr>
          <w:lang w:val="en-US"/>
        </w:rPr>
        <w:t xml:space="preserve"> Facebook)</w:t>
      </w:r>
      <w:r w:rsidR="00BB4EC7" w:rsidRPr="00BA3FC5">
        <w:rPr>
          <w:lang w:val="en-US"/>
        </w:rPr>
        <w:t xml:space="preserve">, </w:t>
      </w:r>
      <w:r w:rsidR="00716644" w:rsidRPr="00BA3FC5">
        <w:rPr>
          <w:lang w:val="en-US"/>
        </w:rPr>
        <w:t>users may switch</w:t>
      </w:r>
      <w:r w:rsidR="0047783F" w:rsidRPr="00BA3FC5">
        <w:rPr>
          <w:lang w:val="en-US"/>
        </w:rPr>
        <w:t xml:space="preserve"> to</w:t>
      </w:r>
      <w:r w:rsidR="00716644" w:rsidRPr="00BA3FC5">
        <w:rPr>
          <w:lang w:val="en-US"/>
        </w:rPr>
        <w:t xml:space="preserve"> </w:t>
      </w:r>
      <w:r w:rsidR="001C2C94" w:rsidRPr="00BA3FC5">
        <w:rPr>
          <w:lang w:val="en-US"/>
        </w:rPr>
        <w:t>different social technologies altogether to share risqué content</w:t>
      </w:r>
      <w:r w:rsidR="00FB0386" w:rsidRPr="00BA3FC5">
        <w:rPr>
          <w:lang w:val="en-US"/>
        </w:rPr>
        <w:t xml:space="preserve"> with l</w:t>
      </w:r>
      <w:r w:rsidR="0047783F" w:rsidRPr="00BA3FC5">
        <w:rPr>
          <w:lang w:val="en-US"/>
        </w:rPr>
        <w:t>ower audience</w:t>
      </w:r>
      <w:r w:rsidR="00FB0386" w:rsidRPr="00BA3FC5">
        <w:rPr>
          <w:lang w:val="en-US"/>
        </w:rPr>
        <w:t xml:space="preserve"> heterogeneity</w:t>
      </w:r>
      <w:r w:rsidR="001C2C94" w:rsidRPr="00BA3FC5">
        <w:rPr>
          <w:lang w:val="en-US"/>
        </w:rPr>
        <w:t xml:space="preserve"> (e.g. Snap</w:t>
      </w:r>
      <w:r w:rsidR="00FB0386" w:rsidRPr="00BA3FC5">
        <w:rPr>
          <w:lang w:val="en-US"/>
        </w:rPr>
        <w:t xml:space="preserve">, </w:t>
      </w:r>
      <w:r w:rsidR="004C134E" w:rsidRPr="00BA3FC5">
        <w:rPr>
          <w:lang w:val="en-US"/>
        </w:rPr>
        <w:t>TikTok</w:t>
      </w:r>
      <w:r w:rsidR="00FB0386" w:rsidRPr="00BA3FC5">
        <w:rPr>
          <w:lang w:val="en-US"/>
        </w:rPr>
        <w:t>).</w:t>
      </w:r>
      <w:r w:rsidR="00716644" w:rsidRPr="00BA3FC5">
        <w:rPr>
          <w:lang w:val="en-US"/>
        </w:rPr>
        <w:t xml:space="preserve"> </w:t>
      </w:r>
    </w:p>
    <w:p w14:paraId="23CF7EEE" w14:textId="77777777" w:rsidR="00B633C3" w:rsidRPr="00BA3FC5" w:rsidRDefault="00B633C3" w:rsidP="00B633C3">
      <w:pPr>
        <w:jc w:val="both"/>
        <w:rPr>
          <w:lang w:val="en-US"/>
        </w:rPr>
      </w:pPr>
    </w:p>
    <w:p w14:paraId="65782E97" w14:textId="21279BB4" w:rsidR="00C92C98" w:rsidRPr="00BA3FC5" w:rsidRDefault="00C92C98" w:rsidP="00C92C98">
      <w:pPr>
        <w:jc w:val="both"/>
        <w:rPr>
          <w:lang w:val="en-US"/>
        </w:rPr>
      </w:pPr>
      <w:r w:rsidRPr="00BA3FC5">
        <w:rPr>
          <w:b/>
          <w:iCs/>
          <w:lang w:val="en-US"/>
        </w:rPr>
        <w:t xml:space="preserve">Implications for </w:t>
      </w:r>
      <w:r w:rsidR="004223FC" w:rsidRPr="00BA3FC5">
        <w:rPr>
          <w:b/>
          <w:iCs/>
          <w:lang w:val="en-US"/>
        </w:rPr>
        <w:t>p</w:t>
      </w:r>
      <w:r w:rsidRPr="00BA3FC5">
        <w:rPr>
          <w:b/>
          <w:iCs/>
          <w:lang w:val="en-US"/>
        </w:rPr>
        <w:t>ractitioners</w:t>
      </w:r>
    </w:p>
    <w:p w14:paraId="4C1C8771" w14:textId="2A559D8A" w:rsidR="00F56BE0" w:rsidRPr="00BA3FC5" w:rsidRDefault="00D74A48" w:rsidP="00054E3F">
      <w:pPr>
        <w:jc w:val="both"/>
        <w:rPr>
          <w:lang w:val="en-US"/>
        </w:rPr>
      </w:pPr>
      <w:r w:rsidRPr="00BA3FC5">
        <w:rPr>
          <w:lang w:val="en-US"/>
        </w:rPr>
        <w:t>The findings offer valuable insights for advertisers</w:t>
      </w:r>
      <w:r w:rsidR="00F05C60" w:rsidRPr="00BA3FC5">
        <w:rPr>
          <w:lang w:val="en-US"/>
        </w:rPr>
        <w:t xml:space="preserve">, detailing the </w:t>
      </w:r>
      <w:r w:rsidRPr="00BA3FC5">
        <w:rPr>
          <w:lang w:val="en-US"/>
        </w:rPr>
        <w:t xml:space="preserve">trade-offs involved in the use of sexual and violent humor. The results </w:t>
      </w:r>
      <w:r w:rsidR="00F05C60" w:rsidRPr="00BA3FC5">
        <w:rPr>
          <w:lang w:val="en-US"/>
        </w:rPr>
        <w:t>indicate</w:t>
      </w:r>
      <w:r w:rsidR="00D31C1D" w:rsidRPr="00BA3FC5">
        <w:rPr>
          <w:lang w:val="en-US"/>
        </w:rPr>
        <w:t xml:space="preserve"> that</w:t>
      </w:r>
      <w:r w:rsidR="00F05C60" w:rsidRPr="00BA3FC5">
        <w:rPr>
          <w:lang w:val="en-US"/>
        </w:rPr>
        <w:t xml:space="preserve"> where advertisers wish to use humor for </w:t>
      </w:r>
      <w:r w:rsidRPr="00BA3FC5">
        <w:rPr>
          <w:lang w:val="en-US"/>
        </w:rPr>
        <w:t xml:space="preserve">products </w:t>
      </w:r>
      <w:r w:rsidR="00F05C60" w:rsidRPr="00BA3FC5">
        <w:rPr>
          <w:lang w:val="en-US"/>
        </w:rPr>
        <w:t>targeted at women, IR based humor is the best strategy</w:t>
      </w:r>
      <w:r w:rsidRPr="00BA3FC5">
        <w:rPr>
          <w:lang w:val="en-US"/>
        </w:rPr>
        <w:t xml:space="preserve">. Furthermore, for </w:t>
      </w:r>
      <w:r w:rsidR="00F05C60" w:rsidRPr="00BA3FC5">
        <w:rPr>
          <w:lang w:val="en-US"/>
        </w:rPr>
        <w:t>products targeting both men and women</w:t>
      </w:r>
      <w:r w:rsidRPr="00BA3FC5">
        <w:rPr>
          <w:lang w:val="en-US"/>
        </w:rPr>
        <w:t xml:space="preserve">, the results identify that the use of IR humor is overall </w:t>
      </w:r>
      <w:r w:rsidR="00F05C60" w:rsidRPr="00BA3FC5">
        <w:rPr>
          <w:lang w:val="en-US"/>
        </w:rPr>
        <w:t xml:space="preserve">a </w:t>
      </w:r>
      <w:r w:rsidRPr="00BA3FC5">
        <w:rPr>
          <w:lang w:val="en-US"/>
        </w:rPr>
        <w:t xml:space="preserve">safer strategy, but one that may be less effective with </w:t>
      </w:r>
      <w:r w:rsidR="00F05C60" w:rsidRPr="00BA3FC5">
        <w:rPr>
          <w:lang w:val="en-US"/>
        </w:rPr>
        <w:t>men compared to women.</w:t>
      </w:r>
    </w:p>
    <w:p w14:paraId="6A751326" w14:textId="77777777" w:rsidR="002A2178" w:rsidRPr="00BA3FC5" w:rsidRDefault="002A2178" w:rsidP="002A2178">
      <w:pPr>
        <w:jc w:val="both"/>
        <w:rPr>
          <w:lang w:val="en-US"/>
        </w:rPr>
      </w:pPr>
    </w:p>
    <w:p w14:paraId="70B27AC8" w14:textId="3A70F054" w:rsidR="00E62E81" w:rsidRPr="00BA3FC5" w:rsidRDefault="00D74A48" w:rsidP="002A2178">
      <w:pPr>
        <w:jc w:val="both"/>
        <w:rPr>
          <w:lang w:val="en-US"/>
        </w:rPr>
      </w:pPr>
      <w:r w:rsidRPr="00BA3FC5">
        <w:rPr>
          <w:lang w:val="en-US"/>
        </w:rPr>
        <w:t xml:space="preserve">Products targeted at </w:t>
      </w:r>
      <w:r w:rsidR="00F05C60" w:rsidRPr="00BA3FC5">
        <w:rPr>
          <w:lang w:val="en-US"/>
        </w:rPr>
        <w:t>men</w:t>
      </w:r>
      <w:r w:rsidRPr="00BA3FC5">
        <w:rPr>
          <w:lang w:val="en-US"/>
        </w:rPr>
        <w:t xml:space="preserve"> can benefit from using sexual or violent humor, with better results garnered from </w:t>
      </w:r>
      <w:r w:rsidR="008F7886" w:rsidRPr="00BA3FC5">
        <w:rPr>
          <w:lang w:val="en-US"/>
        </w:rPr>
        <w:t>turning up their intensity</w:t>
      </w:r>
      <w:r w:rsidRPr="00BA3FC5">
        <w:rPr>
          <w:lang w:val="en-US"/>
        </w:rPr>
        <w:t xml:space="preserve">. However, there are drawbacks. Few products </w:t>
      </w:r>
      <w:r w:rsidR="00F05C60" w:rsidRPr="00BA3FC5">
        <w:rPr>
          <w:lang w:val="en-US"/>
        </w:rPr>
        <w:t>solely target men</w:t>
      </w:r>
      <w:r w:rsidRPr="00BA3FC5">
        <w:rPr>
          <w:lang w:val="en-US"/>
        </w:rPr>
        <w:t xml:space="preserve"> </w:t>
      </w:r>
      <w:r w:rsidR="008F7886" w:rsidRPr="00BA3FC5">
        <w:rPr>
          <w:lang w:val="en-US"/>
        </w:rPr>
        <w:fldChar w:fldCharType="begin"/>
      </w:r>
      <w:r w:rsidR="00FD4F8C" w:rsidRPr="00BA3FC5">
        <w:rPr>
          <w:lang w:val="en-US"/>
        </w:rPr>
        <w:instrText xml:space="preserve"> ADDIN EN.CITE &lt;EndNote&gt;&lt;Cite&gt;&lt;Author&gt;Wolin&lt;/Author&gt;&lt;Year&gt;2003&lt;/Year&gt;&lt;RecNum&gt;18394&lt;/RecNum&gt;&lt;DisplayText&gt;(Wolin, 2003)&lt;/DisplayText&gt;&lt;record&gt;&lt;rec-number&gt;18394&lt;/rec-number&gt;&lt;foreign-keys&gt;&lt;key app="EN" db-id="2zrxftr91a5vagexvfgx9remvpzer5dzadfx" timestamp="1629883751"&gt;18394&lt;/key&gt;&lt;/foreign-keys&gt;&lt;ref-type name="Journal Article"&gt;17&lt;/ref-type&gt;&lt;contributors&gt;&lt;authors&gt;&lt;author&gt;Wolin, Lori D.&lt;/author&gt;&lt;/authors&gt;&lt;/contributors&gt;&lt;titles&gt;&lt;title&gt;Gender Issues in Advertising—An Oversight Synthesis of Research: 1970–2002&lt;/title&gt;&lt;secondary-title&gt;Journal of Advertising Research&lt;/secondary-title&gt;&lt;/titles&gt;&lt;periodical&gt;&lt;full-title&gt;Journal of Advertising Research&lt;/full-title&gt;&lt;/periodical&gt;&lt;pages&gt;111-129&lt;/pages&gt;&lt;volume&gt;43&lt;/volume&gt;&lt;number&gt;1&lt;/number&gt;&lt;edition&gt;2003/07/01&lt;/edition&gt;&lt;dates&gt;&lt;year&gt;2003&lt;/year&gt;&lt;/dates&gt;&lt;publisher&gt;Cambridge University Press&lt;/publisher&gt;&lt;isbn&gt;0021-8499&lt;/isbn&gt;&lt;urls&gt;&lt;related-urls&gt;&lt;url&gt;https://www.cambridge.org/core/article/gender-issues-in-advertisingan-oversight-synthesis-of-research-19702002/E728247881519E12A4F80EEA50955338&lt;/url&gt;&lt;/related-urls&gt;&lt;/urls&gt;&lt;electronic-resource-num&gt;10.1017/S0021849903030125&lt;/electronic-resource-num&gt;&lt;remote-database-name&gt;Cambridge Core&lt;/remote-database-name&gt;&lt;remote-database-provider&gt;Cambridge University Press&lt;/remote-database-provider&gt;&lt;/record&gt;&lt;/Cite&gt;&lt;/EndNote&gt;</w:instrText>
      </w:r>
      <w:r w:rsidR="008F7886" w:rsidRPr="00BA3FC5">
        <w:rPr>
          <w:lang w:val="en-US"/>
        </w:rPr>
        <w:fldChar w:fldCharType="separate"/>
      </w:r>
      <w:r w:rsidR="00FD4F8C" w:rsidRPr="00BA3FC5">
        <w:rPr>
          <w:noProof/>
          <w:lang w:val="en-US"/>
        </w:rPr>
        <w:t>(Wolin, 2003)</w:t>
      </w:r>
      <w:r w:rsidR="008F7886" w:rsidRPr="00BA3FC5">
        <w:rPr>
          <w:lang w:val="en-US"/>
        </w:rPr>
        <w:fldChar w:fldCharType="end"/>
      </w:r>
      <w:r w:rsidR="008F7886" w:rsidRPr="00BA3FC5">
        <w:rPr>
          <w:lang w:val="en-US"/>
        </w:rPr>
        <w:t xml:space="preserve"> </w:t>
      </w:r>
      <w:r w:rsidRPr="00BA3FC5">
        <w:rPr>
          <w:lang w:val="en-US"/>
        </w:rPr>
        <w:t>and</w:t>
      </w:r>
      <w:r w:rsidR="00D31C1D" w:rsidRPr="00BA3FC5">
        <w:rPr>
          <w:lang w:val="en-US"/>
        </w:rPr>
        <w:t xml:space="preserve"> while</w:t>
      </w:r>
      <w:r w:rsidRPr="00BA3FC5">
        <w:rPr>
          <w:lang w:val="en-US"/>
        </w:rPr>
        <w:t xml:space="preserve"> higher levels of sexual and violent content </w:t>
      </w:r>
      <w:r w:rsidR="00D31C1D" w:rsidRPr="00BA3FC5">
        <w:rPr>
          <w:lang w:val="en-US"/>
        </w:rPr>
        <w:t>are</w:t>
      </w:r>
      <w:r w:rsidRPr="00BA3FC5">
        <w:rPr>
          <w:lang w:val="en-US"/>
        </w:rPr>
        <w:t xml:space="preserve"> appealing to </w:t>
      </w:r>
      <w:r w:rsidR="00D31C1D" w:rsidRPr="00BA3FC5">
        <w:rPr>
          <w:lang w:val="en-US"/>
        </w:rPr>
        <w:t>a male audience,</w:t>
      </w:r>
      <w:r w:rsidRPr="00BA3FC5">
        <w:rPr>
          <w:lang w:val="en-US"/>
        </w:rPr>
        <w:t xml:space="preserve"> </w:t>
      </w:r>
      <w:r w:rsidR="00D31C1D" w:rsidRPr="00BA3FC5">
        <w:rPr>
          <w:lang w:val="en-US"/>
        </w:rPr>
        <w:t>it</w:t>
      </w:r>
      <w:r w:rsidRPr="00BA3FC5">
        <w:rPr>
          <w:lang w:val="en-US"/>
        </w:rPr>
        <w:t xml:space="preserve"> draw</w:t>
      </w:r>
      <w:r w:rsidR="00D31C1D" w:rsidRPr="00BA3FC5">
        <w:rPr>
          <w:lang w:val="en-US"/>
        </w:rPr>
        <w:t>s</w:t>
      </w:r>
      <w:r w:rsidRPr="00BA3FC5">
        <w:rPr>
          <w:lang w:val="en-US"/>
        </w:rPr>
        <w:t xml:space="preserve"> adverse responses from women. Even if a product targets only </w:t>
      </w:r>
      <w:r w:rsidR="006827E1" w:rsidRPr="00BA3FC5">
        <w:rPr>
          <w:lang w:val="en-US"/>
        </w:rPr>
        <w:t>men</w:t>
      </w:r>
      <w:r w:rsidRPr="00BA3FC5">
        <w:rPr>
          <w:lang w:val="en-US"/>
        </w:rPr>
        <w:t xml:space="preserve">, in an era of sharing </w:t>
      </w:r>
      <w:r w:rsidR="00EB7653" w:rsidRPr="00BA3FC5">
        <w:rPr>
          <w:lang w:val="en-US"/>
        </w:rPr>
        <w:t>advertisements</w:t>
      </w:r>
      <w:r w:rsidRPr="00BA3FC5">
        <w:rPr>
          <w:lang w:val="en-US"/>
        </w:rPr>
        <w:t xml:space="preserve"> online and heightened media </w:t>
      </w:r>
      <w:r w:rsidR="008F7886" w:rsidRPr="00BA3FC5">
        <w:rPr>
          <w:lang w:val="en-US"/>
        </w:rPr>
        <w:t xml:space="preserve">and industry </w:t>
      </w:r>
      <w:r w:rsidRPr="00BA3FC5">
        <w:rPr>
          <w:lang w:val="en-US"/>
        </w:rPr>
        <w:t>scrutiny</w:t>
      </w:r>
      <w:r w:rsidR="008F7886" w:rsidRPr="00BA3FC5">
        <w:rPr>
          <w:lang w:val="en-US"/>
        </w:rPr>
        <w:t xml:space="preserve"> </w:t>
      </w:r>
      <w:r w:rsidR="008F7886" w:rsidRPr="00BA3FC5">
        <w:rPr>
          <w:lang w:val="en-US"/>
        </w:rPr>
        <w:fldChar w:fldCharType="begin"/>
      </w:r>
      <w:r w:rsidR="00FD4F8C" w:rsidRPr="00BA3FC5">
        <w:rPr>
          <w:lang w:val="en-US"/>
        </w:rPr>
        <w:instrText xml:space="preserve"> ADDIN EN.CITE &lt;EndNote&gt;&lt;Cite&gt;&lt;Author&gt;Åkestam&lt;/Author&gt;&lt;Year&gt;2017&lt;/Year&gt;&lt;RecNum&gt;16654&lt;/RecNum&gt;&lt;DisplayText&gt;(Åkestam&lt;style face="italic"&gt; et al.&lt;/style&gt;, 2017)&lt;/DisplayText&gt;&lt;record&gt;&lt;rec-number&gt;16654&lt;/rec-number&gt;&lt;foreign-keys&gt;&lt;key app="EN" db-id="2zrxftr91a5vagexvfgx9remvpzer5dzadfx" timestamp="1620578072"&gt;16654&lt;/key&gt;&lt;/foreign-keys&gt;&lt;ref-type name="Journal Article"&gt;17&lt;/ref-type&gt;&lt;contributors&gt;&lt;authors&gt;&lt;author&gt;Åkestam, Nina&lt;/author&gt;&lt;author&gt;Rosengren, Sara&lt;/author&gt;&lt;author&gt;Dahlen, Micael&lt;/author&gt;&lt;/authors&gt;&lt;/contributors&gt;&lt;titles&gt;&lt;title&gt;Advertising “like a girl”: Toward a better understanding of “femvertising” and its effects&lt;/title&gt;&lt;secondary-title&gt;Psychology &amp;amp; Marketing&lt;/secondary-title&gt;&lt;/titles&gt;&lt;periodical&gt;&lt;full-title&gt;Psychology &amp;amp; Marketing&lt;/full-title&gt;&lt;/periodical&gt;&lt;pages&gt;795-806&lt;/pages&gt;&lt;volume&gt;34&lt;/volume&gt;&lt;number&gt;8&lt;/number&gt;&lt;keywords&gt;&lt;keyword&gt;ad reactance&lt;/keyword&gt;&lt;keyword&gt;female empowerment&lt;/keyword&gt;&lt;keyword&gt;female portrayals&lt;/keyword&gt;&lt;keyword&gt;femvertising&lt;/keyword&gt;&lt;/keywords&gt;&lt;dates&gt;&lt;year&gt;2017&lt;/year&gt;&lt;pub-dates&gt;&lt;date&gt;2017/08/01&lt;/date&gt;&lt;/pub-dates&gt;&lt;/dates&gt;&lt;publisher&gt;John Wiley &amp;amp; Sons, Ltd&lt;/publisher&gt;&lt;isbn&gt;0742-6046&lt;/isbn&gt;&lt;work-type&gt;https://doi.org/10.1002/mar.21023&lt;/work-type&gt;&lt;urls&gt;&lt;related-urls&gt;&lt;url&gt;https://doi.org/10.1002/mar.21023&lt;/url&gt;&lt;/related-urls&gt;&lt;/urls&gt;&lt;electronic-resource-num&gt;10.1002/mar.21023&lt;/electronic-resource-num&gt;&lt;access-date&gt;2021/05/09&lt;/access-date&gt;&lt;/record&gt;&lt;/Cite&gt;&lt;/EndNote&gt;</w:instrText>
      </w:r>
      <w:r w:rsidR="008F7886" w:rsidRPr="00BA3FC5">
        <w:rPr>
          <w:lang w:val="en-US"/>
        </w:rPr>
        <w:fldChar w:fldCharType="separate"/>
      </w:r>
      <w:r w:rsidR="00FD4F8C" w:rsidRPr="00BA3FC5">
        <w:rPr>
          <w:noProof/>
          <w:lang w:val="en-US"/>
        </w:rPr>
        <w:t>(Åkestam</w:t>
      </w:r>
      <w:r w:rsidR="00FD4F8C" w:rsidRPr="00BA3FC5">
        <w:rPr>
          <w:i/>
          <w:noProof/>
          <w:lang w:val="en-US"/>
        </w:rPr>
        <w:t xml:space="preserve"> et al.</w:t>
      </w:r>
      <w:r w:rsidR="00FD4F8C" w:rsidRPr="00BA3FC5">
        <w:rPr>
          <w:noProof/>
          <w:lang w:val="en-US"/>
        </w:rPr>
        <w:t>, 2017)</w:t>
      </w:r>
      <w:r w:rsidR="008F7886" w:rsidRPr="00BA3FC5">
        <w:rPr>
          <w:lang w:val="en-US"/>
        </w:rPr>
        <w:fldChar w:fldCharType="end"/>
      </w:r>
      <w:r w:rsidRPr="00BA3FC5">
        <w:rPr>
          <w:lang w:val="en-US"/>
        </w:rPr>
        <w:t xml:space="preserve">, the notion that women would never </w:t>
      </w:r>
      <w:r w:rsidR="00F05C60" w:rsidRPr="00BA3FC5">
        <w:rPr>
          <w:lang w:val="en-US"/>
        </w:rPr>
        <w:t>view</w:t>
      </w:r>
      <w:r w:rsidRPr="00BA3FC5">
        <w:rPr>
          <w:lang w:val="en-US"/>
        </w:rPr>
        <w:t xml:space="preserve"> the </w:t>
      </w:r>
      <w:r w:rsidR="00EB7653" w:rsidRPr="00BA3FC5">
        <w:rPr>
          <w:lang w:val="en-US"/>
        </w:rPr>
        <w:t>advertisement</w:t>
      </w:r>
      <w:r w:rsidRPr="00BA3FC5">
        <w:rPr>
          <w:lang w:val="en-US"/>
        </w:rPr>
        <w:t xml:space="preserve"> appears </w:t>
      </w:r>
      <w:r w:rsidRPr="00BA3FC5">
        <w:rPr>
          <w:lang w:val="en-US"/>
        </w:rPr>
        <w:lastRenderedPageBreak/>
        <w:t>unrealistic.</w:t>
      </w:r>
      <w:r w:rsidR="006541A5" w:rsidRPr="00BA3FC5">
        <w:rPr>
          <w:lang w:val="en-US"/>
        </w:rPr>
        <w:t xml:space="preserve"> For</w:t>
      </w:r>
      <w:r w:rsidR="00E62E81" w:rsidRPr="00BA3FC5">
        <w:rPr>
          <w:lang w:val="en-US"/>
        </w:rPr>
        <w:t xml:space="preserve"> sexual </w:t>
      </w:r>
      <w:r w:rsidR="00A22422" w:rsidRPr="00BA3FC5">
        <w:rPr>
          <w:lang w:val="en-US"/>
        </w:rPr>
        <w:t>humor-based</w:t>
      </w:r>
      <w:r w:rsidR="006827E1" w:rsidRPr="00BA3FC5">
        <w:rPr>
          <w:lang w:val="en-US"/>
        </w:rPr>
        <w:t xml:space="preserve"> </w:t>
      </w:r>
      <w:r w:rsidR="00E62E81" w:rsidRPr="00BA3FC5">
        <w:rPr>
          <w:lang w:val="en-US"/>
        </w:rPr>
        <w:t>advertisements,</w:t>
      </w:r>
      <w:r w:rsidR="006541A5" w:rsidRPr="00BA3FC5">
        <w:rPr>
          <w:lang w:val="en-US"/>
        </w:rPr>
        <w:t xml:space="preserve"> greater</w:t>
      </w:r>
      <w:r w:rsidR="00E62E81" w:rsidRPr="00BA3FC5">
        <w:rPr>
          <w:lang w:val="en-US"/>
        </w:rPr>
        <w:t xml:space="preserve"> audience diversity</w:t>
      </w:r>
      <w:r w:rsidR="006541A5" w:rsidRPr="00BA3FC5">
        <w:rPr>
          <w:lang w:val="en-US"/>
        </w:rPr>
        <w:t xml:space="preserve"> reduces </w:t>
      </w:r>
      <w:r w:rsidR="00744CD4" w:rsidRPr="00BA3FC5">
        <w:rPr>
          <w:lang w:val="en-US"/>
        </w:rPr>
        <w:t xml:space="preserve">men’s </w:t>
      </w:r>
      <w:r w:rsidR="006541A5" w:rsidRPr="00BA3FC5">
        <w:rPr>
          <w:lang w:val="en-US"/>
        </w:rPr>
        <w:t>public sharing intentions</w:t>
      </w:r>
      <w:r w:rsidR="00744CD4" w:rsidRPr="00BA3FC5">
        <w:rPr>
          <w:lang w:val="en-US"/>
        </w:rPr>
        <w:t xml:space="preserve">, </w:t>
      </w:r>
      <w:r w:rsidR="00CC3C23" w:rsidRPr="00BA3FC5">
        <w:rPr>
          <w:lang w:val="en-US"/>
        </w:rPr>
        <w:t xml:space="preserve">curbing </w:t>
      </w:r>
      <w:proofErr w:type="spellStart"/>
      <w:r w:rsidR="00CC3C23" w:rsidRPr="00BA3FC5">
        <w:rPr>
          <w:lang w:val="en-US"/>
        </w:rPr>
        <w:t>eWOM</w:t>
      </w:r>
      <w:proofErr w:type="spellEnd"/>
      <w:r w:rsidR="006541A5" w:rsidRPr="00BA3FC5">
        <w:rPr>
          <w:lang w:val="en-US"/>
        </w:rPr>
        <w:t>.</w:t>
      </w:r>
      <w:r w:rsidR="00681F02" w:rsidRPr="00BA3FC5">
        <w:rPr>
          <w:lang w:val="en-US"/>
        </w:rPr>
        <w:t xml:space="preserve"> For violent humor-based </w:t>
      </w:r>
      <w:r w:rsidR="00D31C1D" w:rsidRPr="00BA3FC5">
        <w:rPr>
          <w:lang w:val="en-US"/>
        </w:rPr>
        <w:t>advertisements</w:t>
      </w:r>
      <w:r w:rsidR="00681F02" w:rsidRPr="00BA3FC5">
        <w:rPr>
          <w:lang w:val="en-US"/>
        </w:rPr>
        <w:t xml:space="preserve">, audience diversity does not deter men from sharing publicly, so it is more likely to reach unintended audiences such as women as identified in the present study. </w:t>
      </w:r>
    </w:p>
    <w:p w14:paraId="6902F5B9" w14:textId="77777777" w:rsidR="002A2178" w:rsidRPr="00BA3FC5" w:rsidRDefault="002A2178" w:rsidP="002A2178">
      <w:pPr>
        <w:jc w:val="both"/>
        <w:rPr>
          <w:lang w:val="en-US"/>
        </w:rPr>
      </w:pPr>
    </w:p>
    <w:p w14:paraId="5EA3CA30" w14:textId="3442821B" w:rsidR="00D74A48" w:rsidRPr="00BA3FC5" w:rsidRDefault="00CC3C23" w:rsidP="002A2178">
      <w:pPr>
        <w:jc w:val="both"/>
        <w:rPr>
          <w:lang w:val="en-US"/>
        </w:rPr>
      </w:pPr>
      <w:r w:rsidRPr="00BA3FC5">
        <w:rPr>
          <w:lang w:val="en-US"/>
        </w:rPr>
        <w:t xml:space="preserve">When making decisions about the use of sexual and violent humor, brand managers should also consider potential spillover effects. </w:t>
      </w:r>
      <w:r w:rsidR="00F05C60" w:rsidRPr="00BA3FC5">
        <w:rPr>
          <w:lang w:val="en-US"/>
        </w:rPr>
        <w:t>M</w:t>
      </w:r>
      <w:r w:rsidR="00D74A48" w:rsidRPr="00BA3FC5">
        <w:rPr>
          <w:lang w:val="en-US"/>
        </w:rPr>
        <w:t>any multinational companies produce multiple versions of very similar products</w:t>
      </w:r>
      <w:r w:rsidR="00F05C60" w:rsidRPr="00BA3FC5">
        <w:rPr>
          <w:lang w:val="en-US"/>
        </w:rPr>
        <w:t xml:space="preserve">, </w:t>
      </w:r>
      <w:r w:rsidR="008F7886" w:rsidRPr="00BA3FC5">
        <w:rPr>
          <w:lang w:val="en-US"/>
        </w:rPr>
        <w:t xml:space="preserve">targeting </w:t>
      </w:r>
      <w:r w:rsidR="00D74A48" w:rsidRPr="00BA3FC5">
        <w:rPr>
          <w:lang w:val="en-US"/>
        </w:rPr>
        <w:t>different audiences (</w:t>
      </w:r>
      <w:r w:rsidR="008F7886" w:rsidRPr="00BA3FC5">
        <w:rPr>
          <w:lang w:val="en-US"/>
        </w:rPr>
        <w:t xml:space="preserve">e.g., </w:t>
      </w:r>
      <w:r w:rsidR="00D74A48" w:rsidRPr="00BA3FC5">
        <w:rPr>
          <w:lang w:val="en-US"/>
        </w:rPr>
        <w:t>Coke Zero – men and Diet Coke – women). If Coca-Cola, for example, employed highly sexualized or vi</w:t>
      </w:r>
      <w:r w:rsidR="00522BE9" w:rsidRPr="00BA3FC5">
        <w:rPr>
          <w:lang w:val="en-US"/>
        </w:rPr>
        <w:t xml:space="preserve">olent humor in its </w:t>
      </w:r>
      <w:r w:rsidR="00EB7653" w:rsidRPr="00BA3FC5">
        <w:rPr>
          <w:lang w:val="en-US"/>
        </w:rPr>
        <w:t>advertisements</w:t>
      </w:r>
      <w:r w:rsidR="00D74A48" w:rsidRPr="00BA3FC5">
        <w:rPr>
          <w:lang w:val="en-US"/>
        </w:rPr>
        <w:t xml:space="preserve"> for Coke Zero, when viewed by women, </w:t>
      </w:r>
      <w:r w:rsidR="00F05C60" w:rsidRPr="00BA3FC5">
        <w:rPr>
          <w:lang w:val="en-US"/>
        </w:rPr>
        <w:t xml:space="preserve">it is likely to </w:t>
      </w:r>
      <w:r w:rsidR="00D74A48" w:rsidRPr="00BA3FC5">
        <w:rPr>
          <w:lang w:val="en-US"/>
        </w:rPr>
        <w:t>hurt the Diet Coke brand.</w:t>
      </w:r>
      <w:r w:rsidR="000413E6" w:rsidRPr="00BA3FC5">
        <w:rPr>
          <w:lang w:val="en-US"/>
        </w:rPr>
        <w:t xml:space="preserve"> </w:t>
      </w:r>
      <w:r w:rsidR="00E11426" w:rsidRPr="00BA3FC5">
        <w:rPr>
          <w:lang w:val="en-US"/>
        </w:rPr>
        <w:t>In other words,</w:t>
      </w:r>
      <w:r w:rsidR="000413E6" w:rsidRPr="00BA3FC5">
        <w:rPr>
          <w:lang w:val="en-US"/>
        </w:rPr>
        <w:t xml:space="preserve"> perceptions towards one </w:t>
      </w:r>
      <w:r w:rsidR="00186113" w:rsidRPr="00BA3FC5">
        <w:rPr>
          <w:lang w:val="en-US"/>
        </w:rPr>
        <w:t>product</w:t>
      </w:r>
      <w:r w:rsidR="000413E6" w:rsidRPr="00BA3FC5">
        <w:rPr>
          <w:lang w:val="en-US"/>
        </w:rPr>
        <w:t xml:space="preserve"> line stemming from such content </w:t>
      </w:r>
      <w:r w:rsidR="00E11426" w:rsidRPr="00BA3FC5">
        <w:rPr>
          <w:lang w:val="en-US"/>
        </w:rPr>
        <w:t>spills over</w:t>
      </w:r>
      <w:r w:rsidR="000413E6" w:rsidRPr="00BA3FC5">
        <w:rPr>
          <w:lang w:val="en-US"/>
        </w:rPr>
        <w:t xml:space="preserve"> and </w:t>
      </w:r>
      <w:r w:rsidR="005818D7" w:rsidRPr="00BA3FC5">
        <w:rPr>
          <w:lang w:val="en-US"/>
        </w:rPr>
        <w:t>a</w:t>
      </w:r>
      <w:r w:rsidR="000413E6" w:rsidRPr="00BA3FC5">
        <w:rPr>
          <w:lang w:val="en-US"/>
        </w:rPr>
        <w:t>ffect</w:t>
      </w:r>
      <w:r w:rsidR="00E11426" w:rsidRPr="00BA3FC5">
        <w:rPr>
          <w:lang w:val="en-US"/>
        </w:rPr>
        <w:t>s</w:t>
      </w:r>
      <w:r w:rsidR="000413E6" w:rsidRPr="00BA3FC5">
        <w:rPr>
          <w:lang w:val="en-US"/>
        </w:rPr>
        <w:t xml:space="preserve"> other lines, and the </w:t>
      </w:r>
      <w:r w:rsidR="005818D7" w:rsidRPr="00BA3FC5">
        <w:rPr>
          <w:lang w:val="en-US"/>
        </w:rPr>
        <w:t xml:space="preserve">parent </w:t>
      </w:r>
      <w:r w:rsidR="000413E6" w:rsidRPr="00BA3FC5">
        <w:rPr>
          <w:lang w:val="en-US"/>
        </w:rPr>
        <w:t>brand</w:t>
      </w:r>
      <w:r w:rsidR="00316584" w:rsidRPr="00BA3FC5">
        <w:rPr>
          <w:lang w:val="en-US"/>
        </w:rPr>
        <w:t xml:space="preserve"> </w:t>
      </w:r>
      <w:r w:rsidR="00316584" w:rsidRPr="00BA3FC5">
        <w:rPr>
          <w:lang w:val="en-US"/>
        </w:rPr>
        <w:fldChar w:fldCharType="begin"/>
      </w:r>
      <w:r w:rsidR="00FD4F8C" w:rsidRPr="00BA3FC5">
        <w:rPr>
          <w:lang w:val="en-US"/>
        </w:rPr>
        <w:instrText xml:space="preserve"> ADDIN EN.CITE &lt;EndNote&gt;&lt;Cite&gt;&lt;Author&gt;Logkizidou&lt;/Author&gt;&lt;Year&gt;2019&lt;/Year&gt;&lt;RecNum&gt;42&lt;/RecNum&gt;&lt;DisplayText&gt;(Logkizidou&lt;style face="italic"&gt; et al.&lt;/style&gt;, 2019)&lt;/DisplayText&gt;&lt;record&gt;&lt;rec-number&gt;42&lt;/rec-number&gt;&lt;foreign-keys&gt;&lt;key app="EN" db-id="e2d2wsz2qt9txge55d1v0rzzfws0ef5faft9" timestamp="1549030209" guid="dbe1d48f-96de-44de-b09d-06f6a3a2d97a"&gt;42&lt;/key&gt;&lt;/foreign-keys&gt;&lt;ref-type name="Journal Article"&gt;17&lt;/ref-type&gt;&lt;contributors&gt;&lt;authors&gt;&lt;author&gt;Logkizidou, Maria&lt;/author&gt;&lt;author&gt;Bottomley, Paul&lt;/author&gt;&lt;author&gt;Angell, Rob&lt;/author&gt;&lt;author&gt;Evanschitzky, Heiner&lt;/author&gt;&lt;/authors&gt;&lt;/contributors&gt;&lt;titles&gt;&lt;title&gt;Why museological merchandise displays enhance luxury product evaluations: An extended art infusion effect&lt;/title&gt;&lt;secondary-title&gt;Journal of Retailing&lt;/secondary-title&gt;&lt;/titles&gt;&lt;periodical&gt;&lt;full-title&gt;Journal of Retailing&lt;/full-title&gt;&lt;/periodical&gt;&lt;volume&gt;forthcoming&lt;/volume&gt;&lt;keywords&gt;&lt;keyword&gt;Museological&lt;/keyword&gt;&lt;keyword&gt;Display format&lt;/keyword&gt;&lt;keyword&gt;Art infusion&lt;/keyword&gt;&lt;keyword&gt;Luxury perceptions&lt;/keyword&gt;&lt;keyword&gt;Second order spillover&lt;/keyword&gt;&lt;/keywords&gt;&lt;dates&gt;&lt;year&gt;2019&lt;/year&gt;&lt;pub-dates&gt;&lt;date&gt;2018/12/07/&lt;/date&gt;&lt;/pub-dates&gt;&lt;/dates&gt;&lt;isbn&gt;0022-4359&lt;/isbn&gt;&lt;urls&gt;&lt;related-urls&gt;&lt;url&gt;http://www.sciencedirect.com/science/article/pii/S0022435918300666&lt;/url&gt;&lt;url&gt;https://ac.els-cdn.com/S0022435918300666/1-s2.0-S0022435918300666-main.pdf?_tid=8780b6eb-49b4-40bd-abbf-cd657043ae4a&amp;amp;acdnat=1549032054_7db0ff810cad9d36911b6e694fbfe3a3&lt;/url&gt;&lt;/related-urls&gt;&lt;/urls&gt;&lt;electronic-resource-num&gt;10.1016/j.jretai.2018.11.001&lt;/electronic-resource-num&gt;&lt;/record&gt;&lt;/Cite&gt;&lt;/EndNote&gt;</w:instrText>
      </w:r>
      <w:r w:rsidR="00316584" w:rsidRPr="00BA3FC5">
        <w:rPr>
          <w:lang w:val="en-US"/>
        </w:rPr>
        <w:fldChar w:fldCharType="separate"/>
      </w:r>
      <w:r w:rsidR="00FD4F8C" w:rsidRPr="00BA3FC5">
        <w:rPr>
          <w:noProof/>
          <w:lang w:val="en-US"/>
        </w:rPr>
        <w:t>(Logkizidou</w:t>
      </w:r>
      <w:r w:rsidR="00FD4F8C" w:rsidRPr="00BA3FC5">
        <w:rPr>
          <w:i/>
          <w:noProof/>
          <w:lang w:val="en-US"/>
        </w:rPr>
        <w:t xml:space="preserve"> et al.</w:t>
      </w:r>
      <w:r w:rsidR="00FD4F8C" w:rsidRPr="00BA3FC5">
        <w:rPr>
          <w:noProof/>
          <w:lang w:val="en-US"/>
        </w:rPr>
        <w:t>, 2019)</w:t>
      </w:r>
      <w:r w:rsidR="00316584" w:rsidRPr="00BA3FC5">
        <w:rPr>
          <w:lang w:val="en-US"/>
        </w:rPr>
        <w:fldChar w:fldCharType="end"/>
      </w:r>
      <w:r w:rsidR="000413E6" w:rsidRPr="00BA3FC5">
        <w:rPr>
          <w:lang w:val="en-US"/>
        </w:rPr>
        <w:t xml:space="preserve">. </w:t>
      </w:r>
    </w:p>
    <w:p w14:paraId="711E24FD" w14:textId="77777777" w:rsidR="002A2178" w:rsidRPr="00BA3FC5" w:rsidRDefault="002A2178" w:rsidP="002A2178">
      <w:pPr>
        <w:jc w:val="both"/>
        <w:rPr>
          <w:lang w:val="en-US"/>
        </w:rPr>
      </w:pPr>
    </w:p>
    <w:p w14:paraId="76BCB444" w14:textId="29AEE4C3" w:rsidR="00E43495" w:rsidRPr="00BA3FC5" w:rsidRDefault="00D74A48" w:rsidP="002A2178">
      <w:pPr>
        <w:jc w:val="both"/>
        <w:rPr>
          <w:lang w:val="en-US"/>
        </w:rPr>
      </w:pPr>
      <w:r w:rsidRPr="00BA3FC5">
        <w:rPr>
          <w:lang w:val="en-US"/>
        </w:rPr>
        <w:t>In understanding outcomes, the study demonstrates that PO from humorous content, whether sexua</w:t>
      </w:r>
      <w:r w:rsidR="005818D7" w:rsidRPr="00BA3FC5">
        <w:rPr>
          <w:lang w:val="en-US"/>
        </w:rPr>
        <w:t xml:space="preserve">l or violent, negatively </w:t>
      </w:r>
      <w:r w:rsidR="00E11426" w:rsidRPr="00BA3FC5">
        <w:rPr>
          <w:lang w:val="en-US"/>
        </w:rPr>
        <w:t>a</w:t>
      </w:r>
      <w:r w:rsidR="00127B9D" w:rsidRPr="00BA3FC5">
        <w:rPr>
          <w:lang w:val="en-US"/>
        </w:rPr>
        <w:t xml:space="preserve">ffects </w:t>
      </w:r>
      <w:r w:rsidRPr="00BA3FC5">
        <w:rPr>
          <w:lang w:val="en-US"/>
        </w:rPr>
        <w:t xml:space="preserve">both Aad </w:t>
      </w:r>
      <w:r w:rsidR="004C07D4" w:rsidRPr="00BA3FC5">
        <w:rPr>
          <w:lang w:val="en-US"/>
        </w:rPr>
        <w:t xml:space="preserve">and PI. </w:t>
      </w:r>
      <w:r w:rsidR="00682259" w:rsidRPr="00BA3FC5">
        <w:rPr>
          <w:lang w:val="en-US"/>
        </w:rPr>
        <w:t xml:space="preserve">Digital marketers </w:t>
      </w:r>
      <w:r w:rsidR="004C07D4" w:rsidRPr="00BA3FC5">
        <w:rPr>
          <w:lang w:val="en-US"/>
        </w:rPr>
        <w:t>should</w:t>
      </w:r>
      <w:r w:rsidRPr="00BA3FC5">
        <w:rPr>
          <w:lang w:val="en-US"/>
        </w:rPr>
        <w:t xml:space="preserve"> be aware of these negative consequences and </w:t>
      </w:r>
      <w:r w:rsidR="000413E6" w:rsidRPr="00BA3FC5">
        <w:rPr>
          <w:lang w:val="en-US"/>
        </w:rPr>
        <w:t>factor</w:t>
      </w:r>
      <w:r w:rsidR="004C07D4" w:rsidRPr="00BA3FC5">
        <w:rPr>
          <w:lang w:val="en-US"/>
        </w:rPr>
        <w:t xml:space="preserve"> </w:t>
      </w:r>
      <w:r w:rsidR="00127B9D" w:rsidRPr="00BA3FC5">
        <w:rPr>
          <w:lang w:val="en-US"/>
        </w:rPr>
        <w:t xml:space="preserve">the potential for </w:t>
      </w:r>
      <w:r w:rsidR="00186113" w:rsidRPr="00BA3FC5">
        <w:rPr>
          <w:lang w:val="en-US"/>
        </w:rPr>
        <w:t>‘</w:t>
      </w:r>
      <w:r w:rsidR="00F113B9" w:rsidRPr="00BA3FC5">
        <w:rPr>
          <w:lang w:val="en-US"/>
        </w:rPr>
        <w:t>offence</w:t>
      </w:r>
      <w:r w:rsidR="00186113" w:rsidRPr="00BA3FC5">
        <w:rPr>
          <w:lang w:val="en-US"/>
        </w:rPr>
        <w:t>’</w:t>
      </w:r>
      <w:r w:rsidR="00127B9D" w:rsidRPr="00BA3FC5">
        <w:rPr>
          <w:lang w:val="en-US"/>
        </w:rPr>
        <w:t xml:space="preserve"> </w:t>
      </w:r>
      <w:r w:rsidR="005818D7" w:rsidRPr="00BA3FC5">
        <w:rPr>
          <w:lang w:val="en-US"/>
        </w:rPr>
        <w:t>int</w:t>
      </w:r>
      <w:r w:rsidR="00127B9D" w:rsidRPr="00BA3FC5">
        <w:rPr>
          <w:lang w:val="en-US"/>
        </w:rPr>
        <w:t xml:space="preserve">o all levels of decision-making. </w:t>
      </w:r>
      <w:r w:rsidRPr="00BA3FC5">
        <w:rPr>
          <w:lang w:val="en-US"/>
        </w:rPr>
        <w:t xml:space="preserve">On a more positive note, if </w:t>
      </w:r>
      <w:r w:rsidR="003C1A17" w:rsidRPr="00BA3FC5">
        <w:rPr>
          <w:lang w:val="en-US"/>
        </w:rPr>
        <w:t>advertisers engage with offensive themes</w:t>
      </w:r>
      <w:r w:rsidRPr="00BA3FC5">
        <w:rPr>
          <w:lang w:val="en-US"/>
        </w:rPr>
        <w:t xml:space="preserve">, </w:t>
      </w:r>
      <w:r w:rsidR="003C1A17" w:rsidRPr="00BA3FC5">
        <w:rPr>
          <w:lang w:val="en-US"/>
        </w:rPr>
        <w:t xml:space="preserve">be it </w:t>
      </w:r>
      <w:r w:rsidRPr="00BA3FC5">
        <w:rPr>
          <w:lang w:val="en-US"/>
        </w:rPr>
        <w:t xml:space="preserve">sexual or violent, </w:t>
      </w:r>
      <w:r w:rsidR="003C1A17" w:rsidRPr="00BA3FC5">
        <w:rPr>
          <w:lang w:val="en-US"/>
        </w:rPr>
        <w:t xml:space="preserve">but audiences find the </w:t>
      </w:r>
      <w:r w:rsidR="00EB7653" w:rsidRPr="00BA3FC5">
        <w:rPr>
          <w:lang w:val="en-US"/>
        </w:rPr>
        <w:t>advertisement</w:t>
      </w:r>
      <w:r w:rsidR="003C1A17" w:rsidRPr="00BA3FC5">
        <w:rPr>
          <w:lang w:val="en-US"/>
        </w:rPr>
        <w:t xml:space="preserve"> funny it can partially mitigate </w:t>
      </w:r>
      <w:r w:rsidR="000413E6" w:rsidRPr="00BA3FC5">
        <w:rPr>
          <w:lang w:val="en-US"/>
        </w:rPr>
        <w:t xml:space="preserve">any </w:t>
      </w:r>
      <w:r w:rsidR="003C1A17" w:rsidRPr="00BA3FC5">
        <w:rPr>
          <w:lang w:val="en-US"/>
        </w:rPr>
        <w:t>negative effect</w:t>
      </w:r>
      <w:r w:rsidR="006E5457" w:rsidRPr="00BA3FC5">
        <w:rPr>
          <w:lang w:val="en-US"/>
        </w:rPr>
        <w:t xml:space="preserve"> on attitude to the </w:t>
      </w:r>
      <w:r w:rsidR="00EB7653" w:rsidRPr="00BA3FC5">
        <w:rPr>
          <w:lang w:val="en-US"/>
        </w:rPr>
        <w:t>advertisement</w:t>
      </w:r>
      <w:r w:rsidR="006E5457" w:rsidRPr="00BA3FC5">
        <w:rPr>
          <w:lang w:val="en-US"/>
        </w:rPr>
        <w:t xml:space="preserve"> as well as sharing and purchase intentions</w:t>
      </w:r>
      <w:r w:rsidR="003C1A17" w:rsidRPr="00BA3FC5">
        <w:rPr>
          <w:lang w:val="en-US"/>
        </w:rPr>
        <w:t xml:space="preserve">. </w:t>
      </w:r>
      <w:r w:rsidR="00BE45D8" w:rsidRPr="00BA3FC5">
        <w:rPr>
          <w:lang w:val="en-US"/>
        </w:rPr>
        <w:t xml:space="preserve">Moreover, </w:t>
      </w:r>
      <w:r w:rsidRPr="00BA3FC5">
        <w:rPr>
          <w:lang w:val="en-US"/>
        </w:rPr>
        <w:t xml:space="preserve">without the mitigating influence of </w:t>
      </w:r>
      <w:r w:rsidR="000233E8" w:rsidRPr="00BA3FC5">
        <w:rPr>
          <w:lang w:val="en-US"/>
        </w:rPr>
        <w:t>perceived humor</w:t>
      </w:r>
      <w:r w:rsidRPr="00BA3FC5">
        <w:rPr>
          <w:lang w:val="en-US"/>
        </w:rPr>
        <w:t xml:space="preserve">, the </w:t>
      </w:r>
      <w:r w:rsidR="00F113B9" w:rsidRPr="00BA3FC5">
        <w:rPr>
          <w:lang w:val="en-US"/>
        </w:rPr>
        <w:t>offence</w:t>
      </w:r>
      <w:r w:rsidRPr="00BA3FC5">
        <w:rPr>
          <w:lang w:val="en-US"/>
        </w:rPr>
        <w:t xml:space="preserve"> caused by an attempt at humor using sexual or violent content has no </w:t>
      </w:r>
      <w:r w:rsidR="00BE45D8" w:rsidRPr="00BA3FC5">
        <w:rPr>
          <w:lang w:val="en-US"/>
        </w:rPr>
        <w:t>justification</w:t>
      </w:r>
      <w:r w:rsidRPr="00BA3FC5">
        <w:rPr>
          <w:lang w:val="en-US"/>
        </w:rPr>
        <w:t xml:space="preserve">. </w:t>
      </w:r>
      <w:r w:rsidR="00BE45D8" w:rsidRPr="00BA3FC5">
        <w:rPr>
          <w:lang w:val="en-US"/>
        </w:rPr>
        <w:t xml:space="preserve">In the same way that stand-up </w:t>
      </w:r>
      <w:proofErr w:type="gramStart"/>
      <w:r w:rsidR="00BE45D8" w:rsidRPr="00BA3FC5">
        <w:rPr>
          <w:lang w:val="en-US"/>
        </w:rPr>
        <w:t>comedians</w:t>
      </w:r>
      <w:proofErr w:type="gramEnd"/>
      <w:r w:rsidR="00BE45D8" w:rsidRPr="00BA3FC5">
        <w:rPr>
          <w:lang w:val="en-US"/>
        </w:rPr>
        <w:t xml:space="preserve"> pilot</w:t>
      </w:r>
      <w:r w:rsidR="00186113" w:rsidRPr="00BA3FC5">
        <w:rPr>
          <w:lang w:val="en-US"/>
        </w:rPr>
        <w:t>,</w:t>
      </w:r>
      <w:r w:rsidR="00BE45D8" w:rsidRPr="00BA3FC5">
        <w:rPr>
          <w:lang w:val="en-US"/>
        </w:rPr>
        <w:t xml:space="preserve"> test and hone their routines in small-scale venues before embarking on major tours, </w:t>
      </w:r>
      <w:r w:rsidRPr="00BA3FC5">
        <w:rPr>
          <w:lang w:val="en-US"/>
        </w:rPr>
        <w:t xml:space="preserve">advertisers should take great care to pre-test </w:t>
      </w:r>
      <w:r w:rsidR="00BE45D8" w:rsidRPr="00BA3FC5">
        <w:rPr>
          <w:lang w:val="en-US"/>
        </w:rPr>
        <w:t xml:space="preserve">audience reactions to </w:t>
      </w:r>
      <w:r w:rsidRPr="00BA3FC5">
        <w:rPr>
          <w:lang w:val="en-US"/>
        </w:rPr>
        <w:t xml:space="preserve">attempts at humor. Not doing so could have serious implications </w:t>
      </w:r>
      <w:r w:rsidR="004C07D4" w:rsidRPr="00BA3FC5">
        <w:rPr>
          <w:lang w:val="en-US"/>
        </w:rPr>
        <w:t>for advertising effectiveness</w:t>
      </w:r>
      <w:r w:rsidRPr="00BA3FC5">
        <w:rPr>
          <w:lang w:val="en-US"/>
        </w:rPr>
        <w:t xml:space="preserve">. </w:t>
      </w:r>
    </w:p>
    <w:p w14:paraId="746E5F9D" w14:textId="77777777" w:rsidR="002A2178" w:rsidRPr="00BA3FC5" w:rsidRDefault="002A2178" w:rsidP="002A2178">
      <w:pPr>
        <w:jc w:val="both"/>
        <w:rPr>
          <w:lang w:val="en-US"/>
        </w:rPr>
      </w:pPr>
    </w:p>
    <w:p w14:paraId="4C184821" w14:textId="522035D7" w:rsidR="00495987" w:rsidRPr="00BA3FC5" w:rsidRDefault="006E7075" w:rsidP="002A2178">
      <w:pPr>
        <w:jc w:val="both"/>
        <w:rPr>
          <w:lang w:val="en-US"/>
        </w:rPr>
      </w:pPr>
      <w:r w:rsidRPr="00BA3FC5">
        <w:rPr>
          <w:lang w:val="en-US"/>
        </w:rPr>
        <w:lastRenderedPageBreak/>
        <w:t>A final insight is that w</w:t>
      </w:r>
      <w:r w:rsidR="00C77752" w:rsidRPr="00BA3FC5">
        <w:rPr>
          <w:lang w:val="en-US"/>
        </w:rPr>
        <w:t>hen adopting risqué humor, practitioner</w:t>
      </w:r>
      <w:r w:rsidR="006827E1" w:rsidRPr="00BA3FC5">
        <w:rPr>
          <w:lang w:val="en-US"/>
        </w:rPr>
        <w:t>s</w:t>
      </w:r>
      <w:r w:rsidR="00C77752" w:rsidRPr="00BA3FC5">
        <w:rPr>
          <w:lang w:val="en-US"/>
        </w:rPr>
        <w:t xml:space="preserve"> should carefully </w:t>
      </w:r>
      <w:r w:rsidR="00064F45" w:rsidRPr="00BA3FC5">
        <w:rPr>
          <w:lang w:val="en-US"/>
        </w:rPr>
        <w:t>consider the</w:t>
      </w:r>
      <w:r w:rsidR="00E11426" w:rsidRPr="00BA3FC5">
        <w:rPr>
          <w:lang w:val="en-US"/>
        </w:rPr>
        <w:t xml:space="preserve"> relative merits of</w:t>
      </w:r>
      <w:r w:rsidR="00C77752" w:rsidRPr="00BA3FC5">
        <w:rPr>
          <w:lang w:val="en-US"/>
        </w:rPr>
        <w:t xml:space="preserve"> sexual </w:t>
      </w:r>
      <w:r w:rsidR="00E11426" w:rsidRPr="00BA3FC5">
        <w:rPr>
          <w:lang w:val="en-US"/>
        </w:rPr>
        <w:t>and</w:t>
      </w:r>
      <w:r w:rsidR="00C77752" w:rsidRPr="00BA3FC5">
        <w:rPr>
          <w:lang w:val="en-US"/>
        </w:rPr>
        <w:t xml:space="preserve"> violent humor in their advertising. Both gain </w:t>
      </w:r>
      <w:r w:rsidR="00CC3C23" w:rsidRPr="00BA3FC5">
        <w:rPr>
          <w:lang w:val="en-US"/>
        </w:rPr>
        <w:t xml:space="preserve">men’s </w:t>
      </w:r>
      <w:r w:rsidR="00C77752" w:rsidRPr="00BA3FC5">
        <w:rPr>
          <w:lang w:val="en-US"/>
        </w:rPr>
        <w:t xml:space="preserve">attention and increased Aad and PI, but the impact of peer-to-peer sharing on SNSs differs between the two types of humor. </w:t>
      </w:r>
      <w:r w:rsidR="00082604" w:rsidRPr="00BA3FC5">
        <w:rPr>
          <w:lang w:val="en-US"/>
        </w:rPr>
        <w:t>On the one hand, men are less likely to publicly share sexual humor advertisements in the presence of audience diversity meaning the reach of such content through sharing may be lower. On the other hand, for violent humor advertisements, sharing intentions are not inhibited by greater audience diversity</w:t>
      </w:r>
      <w:r w:rsidR="00E11426" w:rsidRPr="00BA3FC5">
        <w:rPr>
          <w:lang w:val="en-US"/>
        </w:rPr>
        <w:t>, suggesting that it will be relatively easier for such advertisements to go viral</w:t>
      </w:r>
      <w:r w:rsidR="00082604" w:rsidRPr="00BA3FC5">
        <w:rPr>
          <w:lang w:val="en-US"/>
        </w:rPr>
        <w:t xml:space="preserve">. However, this comes with the drawback of being negatively received by secondary audiences. </w:t>
      </w:r>
      <w:r w:rsidR="00CC3C23" w:rsidRPr="00BA3FC5">
        <w:rPr>
          <w:lang w:val="en-US"/>
        </w:rPr>
        <w:t xml:space="preserve">Overall, for most brands increasing the intensity of sexual humor in an </w:t>
      </w:r>
      <w:r w:rsidR="00186113" w:rsidRPr="00BA3FC5">
        <w:rPr>
          <w:lang w:val="en-US"/>
        </w:rPr>
        <w:t>advertisement</w:t>
      </w:r>
      <w:r w:rsidR="00CC3C23" w:rsidRPr="00BA3FC5">
        <w:rPr>
          <w:lang w:val="en-US"/>
        </w:rPr>
        <w:t xml:space="preserve"> carries more risks than potential advantages.</w:t>
      </w:r>
    </w:p>
    <w:p w14:paraId="2AAD2543" w14:textId="77777777" w:rsidR="00495987" w:rsidRPr="00BA3FC5" w:rsidRDefault="00495987" w:rsidP="00495987">
      <w:pPr>
        <w:ind w:firstLine="720"/>
        <w:jc w:val="both"/>
        <w:rPr>
          <w:lang w:val="en-US"/>
        </w:rPr>
      </w:pPr>
    </w:p>
    <w:p w14:paraId="2F4816E0" w14:textId="77777777" w:rsidR="00D74A48" w:rsidRPr="00BA3FC5" w:rsidRDefault="00D74A48" w:rsidP="008A076F">
      <w:pPr>
        <w:jc w:val="both"/>
        <w:rPr>
          <w:b/>
          <w:bCs/>
          <w:iCs/>
          <w:lang w:val="en-US"/>
        </w:rPr>
      </w:pPr>
      <w:r w:rsidRPr="00BA3FC5">
        <w:rPr>
          <w:b/>
          <w:bCs/>
          <w:iCs/>
          <w:lang w:val="en-US"/>
        </w:rPr>
        <w:t>Limitations and future research</w:t>
      </w:r>
    </w:p>
    <w:p w14:paraId="70FC5DA8" w14:textId="768441B4" w:rsidR="0047062C" w:rsidRPr="00BA3FC5" w:rsidRDefault="000233E8" w:rsidP="008A076F">
      <w:pPr>
        <w:jc w:val="both"/>
        <w:rPr>
          <w:lang w:val="en-US"/>
        </w:rPr>
      </w:pPr>
      <w:r w:rsidRPr="00BA3FC5">
        <w:rPr>
          <w:lang w:val="en-US"/>
        </w:rPr>
        <w:t xml:space="preserve">The studies presented in this paper have </w:t>
      </w:r>
      <w:r w:rsidR="00D74A48" w:rsidRPr="00BA3FC5">
        <w:rPr>
          <w:lang w:val="en-US"/>
        </w:rPr>
        <w:t xml:space="preserve">several limitations. </w:t>
      </w:r>
      <w:r w:rsidRPr="00BA3FC5">
        <w:rPr>
          <w:lang w:val="en-US"/>
        </w:rPr>
        <w:t xml:space="preserve">They both </w:t>
      </w:r>
      <w:r w:rsidR="00BE45D8" w:rsidRPr="00BA3FC5">
        <w:rPr>
          <w:lang w:val="en-US"/>
        </w:rPr>
        <w:t>address consumer responses at</w:t>
      </w:r>
      <w:r w:rsidR="00D74A48" w:rsidRPr="00BA3FC5">
        <w:rPr>
          <w:lang w:val="en-US"/>
        </w:rPr>
        <w:t xml:space="preserve"> one point in time </w:t>
      </w:r>
      <w:r w:rsidR="00BE45D8" w:rsidRPr="00BA3FC5">
        <w:rPr>
          <w:lang w:val="en-US"/>
        </w:rPr>
        <w:t xml:space="preserve">only </w:t>
      </w:r>
      <w:r w:rsidR="00D74A48" w:rsidRPr="00BA3FC5">
        <w:rPr>
          <w:lang w:val="en-US"/>
        </w:rPr>
        <w:t xml:space="preserve">and </w:t>
      </w:r>
      <w:r w:rsidRPr="00BA3FC5">
        <w:rPr>
          <w:lang w:val="en-US"/>
        </w:rPr>
        <w:t>fail to</w:t>
      </w:r>
      <w:r w:rsidR="00D74A48" w:rsidRPr="00BA3FC5">
        <w:rPr>
          <w:lang w:val="en-US"/>
        </w:rPr>
        <w:t xml:space="preserve"> </w:t>
      </w:r>
      <w:r w:rsidR="00682259" w:rsidRPr="00BA3FC5">
        <w:rPr>
          <w:lang w:val="en-US"/>
        </w:rPr>
        <w:t>capture long term behavioral</w:t>
      </w:r>
      <w:r w:rsidR="00D74A48" w:rsidRPr="00BA3FC5">
        <w:rPr>
          <w:lang w:val="en-US"/>
        </w:rPr>
        <w:t xml:space="preserve"> effects</w:t>
      </w:r>
      <w:r w:rsidR="00682259" w:rsidRPr="00BA3FC5">
        <w:rPr>
          <w:lang w:val="en-US"/>
        </w:rPr>
        <w:t xml:space="preserve">. </w:t>
      </w:r>
      <w:r w:rsidRPr="00BA3FC5">
        <w:rPr>
          <w:lang w:val="en-US"/>
        </w:rPr>
        <w:t xml:space="preserve">There may be other important behavioral effects, beyond sharing intentions, which we do not capture in this research. </w:t>
      </w:r>
      <w:r w:rsidR="00682259" w:rsidRPr="00BA3FC5">
        <w:rPr>
          <w:lang w:val="en-US"/>
        </w:rPr>
        <w:t xml:space="preserve">For instance, do viewers </w:t>
      </w:r>
      <w:r w:rsidR="000C3504" w:rsidRPr="00BA3FC5">
        <w:rPr>
          <w:lang w:val="en-US"/>
        </w:rPr>
        <w:t xml:space="preserve">offended by sexual and violent humor </w:t>
      </w:r>
      <w:r w:rsidR="00682259" w:rsidRPr="00BA3FC5">
        <w:rPr>
          <w:lang w:val="en-US"/>
        </w:rPr>
        <w:t>post negative comments or unfollow a brand on social media?</w:t>
      </w:r>
      <w:r w:rsidR="00962997" w:rsidRPr="00BA3FC5">
        <w:rPr>
          <w:lang w:val="en-US"/>
        </w:rPr>
        <w:t xml:space="preserve"> </w:t>
      </w:r>
    </w:p>
    <w:p w14:paraId="283C99D9" w14:textId="77777777" w:rsidR="002A2178" w:rsidRPr="00BA3FC5" w:rsidRDefault="002A2178" w:rsidP="002A2178">
      <w:pPr>
        <w:jc w:val="both"/>
        <w:rPr>
          <w:lang w:val="en-US"/>
        </w:rPr>
      </w:pPr>
    </w:p>
    <w:p w14:paraId="387BA7B4" w14:textId="2A39AFFC" w:rsidR="008C0CCA" w:rsidRPr="00BA3FC5" w:rsidRDefault="00962997" w:rsidP="002A2178">
      <w:pPr>
        <w:jc w:val="both"/>
        <w:rPr>
          <w:lang w:val="en-US"/>
        </w:rPr>
      </w:pPr>
      <w:r w:rsidRPr="00BA3FC5">
        <w:rPr>
          <w:lang w:val="en-US"/>
        </w:rPr>
        <w:t xml:space="preserve">The present study found </w:t>
      </w:r>
      <w:r w:rsidR="005C5CFE" w:rsidRPr="00BA3FC5">
        <w:rPr>
          <w:lang w:val="en-US"/>
        </w:rPr>
        <w:t xml:space="preserve">women’s </w:t>
      </w:r>
      <w:r w:rsidRPr="00BA3FC5">
        <w:rPr>
          <w:lang w:val="en-US"/>
        </w:rPr>
        <w:t>brand attitudes</w:t>
      </w:r>
      <w:r w:rsidR="00A61A26" w:rsidRPr="00BA3FC5">
        <w:rPr>
          <w:lang w:val="en-US"/>
        </w:rPr>
        <w:t xml:space="preserve"> </w:t>
      </w:r>
      <w:r w:rsidRPr="00BA3FC5">
        <w:rPr>
          <w:lang w:val="en-US"/>
        </w:rPr>
        <w:t xml:space="preserve">to be more sensitive to </w:t>
      </w:r>
      <w:r w:rsidR="0047062C" w:rsidRPr="00BA3FC5">
        <w:rPr>
          <w:lang w:val="en-US"/>
        </w:rPr>
        <w:t xml:space="preserve">increasing the intensity of </w:t>
      </w:r>
      <w:r w:rsidRPr="00BA3FC5">
        <w:rPr>
          <w:lang w:val="en-US"/>
        </w:rPr>
        <w:t>sexual humor</w:t>
      </w:r>
      <w:r w:rsidR="00A61A26" w:rsidRPr="00BA3FC5">
        <w:rPr>
          <w:lang w:val="en-US"/>
        </w:rPr>
        <w:t xml:space="preserve"> when compared to violent humor</w:t>
      </w:r>
      <w:r w:rsidR="0047062C" w:rsidRPr="00BA3FC5">
        <w:rPr>
          <w:lang w:val="en-US"/>
        </w:rPr>
        <w:t xml:space="preserve"> and generally sexual humor works better with men</w:t>
      </w:r>
      <w:r w:rsidRPr="00BA3FC5">
        <w:rPr>
          <w:lang w:val="en-US"/>
        </w:rPr>
        <w:t>.</w:t>
      </w:r>
      <w:r w:rsidR="00027C18" w:rsidRPr="00BA3FC5">
        <w:rPr>
          <w:lang w:val="en-US"/>
        </w:rPr>
        <w:t xml:space="preserve"> However,</w:t>
      </w:r>
      <w:r w:rsidR="00A61A26" w:rsidRPr="00BA3FC5">
        <w:rPr>
          <w:lang w:val="en-US"/>
        </w:rPr>
        <w:t xml:space="preserve"> </w:t>
      </w:r>
      <w:r w:rsidR="0047062C" w:rsidRPr="00BA3FC5">
        <w:rPr>
          <w:lang w:val="en-US"/>
        </w:rPr>
        <w:t xml:space="preserve">as indicated by </w:t>
      </w:r>
      <w:r w:rsidR="0047062C" w:rsidRPr="00BA3FC5">
        <w:rPr>
          <w:lang w:val="en-US"/>
        </w:rPr>
        <w:fldChar w:fldCharType="begin"/>
      </w:r>
      <w:r w:rsidR="00FD4F8C" w:rsidRPr="00BA3FC5">
        <w:rPr>
          <w:lang w:val="en-US"/>
        </w:rPr>
        <w:instrText xml:space="preserve"> ADDIN EN.CITE &lt;EndNote&gt;&lt;Cite AuthorYear="1"&gt;&lt;Author&gt;Mayer&lt;/Author&gt;&lt;Year&gt;2019&lt;/Year&gt;&lt;RecNum&gt;573&lt;/RecNum&gt;&lt;DisplayText&gt;Mayer&lt;style face="italic"&gt; et al.&lt;/style&gt; (2019)&lt;/DisplayText&gt;&lt;record&gt;&lt;rec-number&gt;573&lt;/rec-number&gt;&lt;foreign-keys&gt;&lt;key app="EN" db-id="e2d2wsz2qt9txge55d1v0rzzfws0ef5faft9" timestamp="1580743668" guid="83446ebd-1466-43ab-9237-eb31b327fc17"&gt;573&lt;/key&gt;&lt;/foreign-keys&gt;&lt;ref-type name="Journal Article"&gt;17&lt;/ref-type&gt;&lt;contributors&gt;&lt;authors&gt;&lt;author&gt;Mayer, James Mark&lt;/author&gt;&lt;author&gt;Kumar, Piyush&lt;/author&gt;&lt;author&gt;Yoon, Hye Jin&lt;/author&gt;&lt;/authors&gt;&lt;/contributors&gt;&lt;titles&gt;&lt;title&gt;Does sexual humor work on Mars, but not on Venus? An exploration of consumer acceptance of sexually humorous advertising&lt;/title&gt;&lt;secondary-title&gt;International Journal of Advertising&lt;/secondary-title&gt;&lt;/titles&gt;&lt;periodical&gt;&lt;full-title&gt;International Journal of Advertising&lt;/full-title&gt;&lt;/periodical&gt;&lt;pages&gt;1000-1024&lt;/pages&gt;&lt;volume&gt;38&lt;/volume&gt;&lt;number&gt;7&lt;/number&gt;&lt;keywords&gt;&lt;keyword&gt;Humor in Advertising&lt;/keyword&gt;&lt;keyword&gt;Sexual Humor&lt;/keyword&gt;&lt;keyword&gt;Gender Differences&lt;/keyword&gt;&lt;keyword&gt;Business&lt;/keyword&gt;&lt;/keywords&gt;&lt;dates&gt;&lt;year&gt;2019&lt;/year&gt;&lt;/dates&gt;&lt;isbn&gt;0265-0487&lt;/isbn&gt;&lt;urls&gt;&lt;/urls&gt;&lt;electronic-resource-num&gt;10.1080/02650487.2019.1629226&lt;/electronic-resource-num&gt;&lt;/record&gt;&lt;/Cite&gt;&lt;/EndNote&gt;</w:instrText>
      </w:r>
      <w:r w:rsidR="0047062C" w:rsidRPr="00BA3FC5">
        <w:rPr>
          <w:lang w:val="en-US"/>
        </w:rPr>
        <w:fldChar w:fldCharType="separate"/>
      </w:r>
      <w:r w:rsidR="00FD4F8C" w:rsidRPr="00BA3FC5">
        <w:rPr>
          <w:noProof/>
          <w:lang w:val="en-US"/>
        </w:rPr>
        <w:t>Mayer</w:t>
      </w:r>
      <w:r w:rsidR="00FD4F8C" w:rsidRPr="00BA3FC5">
        <w:rPr>
          <w:i/>
          <w:noProof/>
          <w:lang w:val="en-US"/>
        </w:rPr>
        <w:t xml:space="preserve"> et al.</w:t>
      </w:r>
      <w:r w:rsidR="00FD4F8C" w:rsidRPr="00BA3FC5">
        <w:rPr>
          <w:noProof/>
          <w:lang w:val="en-US"/>
        </w:rPr>
        <w:t xml:space="preserve"> (2019)</w:t>
      </w:r>
      <w:r w:rsidR="0047062C" w:rsidRPr="00BA3FC5">
        <w:rPr>
          <w:lang w:val="en-US"/>
        </w:rPr>
        <w:fldChar w:fldCharType="end"/>
      </w:r>
      <w:r w:rsidR="0047062C" w:rsidRPr="00BA3FC5">
        <w:rPr>
          <w:lang w:val="en-US"/>
        </w:rPr>
        <w:t xml:space="preserve"> further research on gender and sexually humorous advertising is warranted, especially in digital environments. For instance, </w:t>
      </w:r>
      <w:r w:rsidR="00027C18" w:rsidRPr="00BA3FC5">
        <w:rPr>
          <w:lang w:val="en-US"/>
        </w:rPr>
        <w:t>d</w:t>
      </w:r>
      <w:r w:rsidR="00A61A26" w:rsidRPr="00BA3FC5">
        <w:rPr>
          <w:lang w:val="en-US"/>
        </w:rPr>
        <w:t xml:space="preserve">oes the gender </w:t>
      </w:r>
      <w:r w:rsidR="00A77520" w:rsidRPr="00BA3FC5">
        <w:rPr>
          <w:lang w:val="en-US"/>
        </w:rPr>
        <w:t>and sexual orientation of protagonists affect outcomes</w:t>
      </w:r>
      <w:r w:rsidR="00A61A26" w:rsidRPr="00BA3FC5">
        <w:rPr>
          <w:lang w:val="en-US"/>
        </w:rPr>
        <w:t>?</w:t>
      </w:r>
      <w:r w:rsidRPr="00BA3FC5">
        <w:rPr>
          <w:lang w:val="en-US"/>
        </w:rPr>
        <w:t xml:space="preserve"> </w:t>
      </w:r>
      <w:r w:rsidR="00851710" w:rsidRPr="00BA3FC5">
        <w:rPr>
          <w:lang w:val="en-US"/>
        </w:rPr>
        <w:t xml:space="preserve">A further consideration is how long the masking effect of </w:t>
      </w:r>
      <w:r w:rsidR="0047062C" w:rsidRPr="00BA3FC5">
        <w:rPr>
          <w:lang w:val="en-US"/>
        </w:rPr>
        <w:t xml:space="preserve">perceived </w:t>
      </w:r>
      <w:r w:rsidR="00851710" w:rsidRPr="00BA3FC5">
        <w:rPr>
          <w:lang w:val="en-US"/>
        </w:rPr>
        <w:t xml:space="preserve">humor </w:t>
      </w:r>
      <w:r w:rsidR="0047062C" w:rsidRPr="00BA3FC5">
        <w:rPr>
          <w:lang w:val="en-US"/>
        </w:rPr>
        <w:fldChar w:fldCharType="begin"/>
      </w:r>
      <w:r w:rsidR="00FD4F8C" w:rsidRPr="00BA3FC5">
        <w:rPr>
          <w:lang w:val="en-US"/>
        </w:rPr>
        <w:instrText xml:space="preserve"> ADDIN EN.CITE &lt;EndNote&gt;&lt;Cite&gt;&lt;Author&gt;Warren&lt;/Author&gt;&lt;Year&gt;2019&lt;/Year&gt;&lt;RecNum&gt;572&lt;/RecNum&gt;&lt;DisplayText&gt;(Warren&lt;style face="italic"&gt; et al.&lt;/style&gt;, 2019)&lt;/DisplayText&gt;&lt;record&gt;&lt;rec-number&gt;572&lt;/rec-number&gt;&lt;foreign-keys&gt;&lt;key app="EN" db-id="e2d2wsz2qt9txge55d1v0rzzfws0ef5faft9" timestamp="1580743240" guid="5e9a3ac4-e0b2-4e05-ab33-0dd350ddbd86"&gt;572&lt;/key&gt;&lt;/foreign-keys&gt;&lt;ref-type name="Journal Article"&gt;17&lt;/ref-type&gt;&lt;contributors&gt;&lt;authors&gt;&lt;author&gt;Warren, Caleb&lt;/author&gt;&lt;author&gt;Carter, Erin Percival&lt;/author&gt;&lt;author&gt;McGraw, A. Peter&lt;/author&gt;&lt;/authors&gt;&lt;/contributors&gt;&lt;titles&gt;&lt;title&gt;Being funny is not enough: The influence of perceived humor and negative emotional reactions on brand attitudes&lt;/title&gt;&lt;secondary-title&gt;International Journal of Advertising&lt;/secondary-title&gt;&lt;/titles&gt;&lt;periodical&gt;&lt;full-title&gt;International Journal of Advertising&lt;/full-title&gt;&lt;/periodical&gt;&lt;pages&gt;1025-1045&lt;/pages&gt;&lt;volume&gt;38&lt;/volume&gt;&lt;number&gt;7&lt;/number&gt;&lt;keywords&gt;&lt;keyword&gt;Humor&lt;/keyword&gt;&lt;keyword&gt;Emotion&lt;/keyword&gt;&lt;keyword&gt;Attitudes&lt;/keyword&gt;&lt;keyword&gt;Advertising&lt;/keyword&gt;&lt;keyword&gt;Branding&lt;/keyword&gt;&lt;keyword&gt;Business&lt;/keyword&gt;&lt;/keywords&gt;&lt;dates&gt;&lt;year&gt;2019&lt;/year&gt;&lt;/dates&gt;&lt;isbn&gt;0265-0487&lt;/isbn&gt;&lt;urls&gt;&lt;/urls&gt;&lt;electronic-resource-num&gt;10.1080/02650487.2019.1620090&lt;/electronic-resource-num&gt;&lt;/record&gt;&lt;/Cite&gt;&lt;/EndNote&gt;</w:instrText>
      </w:r>
      <w:r w:rsidR="0047062C" w:rsidRPr="00BA3FC5">
        <w:rPr>
          <w:lang w:val="en-US"/>
        </w:rPr>
        <w:fldChar w:fldCharType="separate"/>
      </w:r>
      <w:r w:rsidR="00FD4F8C" w:rsidRPr="00BA3FC5">
        <w:rPr>
          <w:noProof/>
          <w:lang w:val="en-US"/>
        </w:rPr>
        <w:t>(Warren</w:t>
      </w:r>
      <w:r w:rsidR="00FD4F8C" w:rsidRPr="00BA3FC5">
        <w:rPr>
          <w:i/>
          <w:noProof/>
          <w:lang w:val="en-US"/>
        </w:rPr>
        <w:t xml:space="preserve"> et al.</w:t>
      </w:r>
      <w:r w:rsidR="00FD4F8C" w:rsidRPr="00BA3FC5">
        <w:rPr>
          <w:noProof/>
          <w:lang w:val="en-US"/>
        </w:rPr>
        <w:t>, 2019)</w:t>
      </w:r>
      <w:r w:rsidR="0047062C" w:rsidRPr="00BA3FC5">
        <w:rPr>
          <w:lang w:val="en-US"/>
        </w:rPr>
        <w:fldChar w:fldCharType="end"/>
      </w:r>
      <w:r w:rsidR="0047062C" w:rsidRPr="00BA3FC5">
        <w:rPr>
          <w:lang w:val="en-US"/>
        </w:rPr>
        <w:t xml:space="preserve"> </w:t>
      </w:r>
      <w:r w:rsidR="00851710" w:rsidRPr="00BA3FC5">
        <w:rPr>
          <w:lang w:val="en-US"/>
        </w:rPr>
        <w:t xml:space="preserve">on offensive content lasts. </w:t>
      </w:r>
      <w:r w:rsidR="005C5CFE" w:rsidRPr="00BA3FC5">
        <w:rPr>
          <w:lang w:val="en-US"/>
        </w:rPr>
        <w:t>Specifically, d</w:t>
      </w:r>
      <w:r w:rsidR="00851710" w:rsidRPr="00BA3FC5">
        <w:rPr>
          <w:lang w:val="en-US"/>
        </w:rPr>
        <w:t xml:space="preserve">o levels of </w:t>
      </w:r>
      <w:r w:rsidR="00F113B9" w:rsidRPr="00BA3FC5">
        <w:rPr>
          <w:lang w:val="en-US"/>
        </w:rPr>
        <w:t>offence</w:t>
      </w:r>
      <w:r w:rsidR="00851710" w:rsidRPr="00BA3FC5">
        <w:rPr>
          <w:lang w:val="en-US"/>
        </w:rPr>
        <w:t xml:space="preserve"> </w:t>
      </w:r>
      <w:r w:rsidR="005C5CFE" w:rsidRPr="00BA3FC5">
        <w:rPr>
          <w:lang w:val="en-US"/>
        </w:rPr>
        <w:t xml:space="preserve">change </w:t>
      </w:r>
      <w:r w:rsidR="00851710" w:rsidRPr="00BA3FC5">
        <w:rPr>
          <w:lang w:val="en-US"/>
        </w:rPr>
        <w:t xml:space="preserve">after multiple exposures to the advertisement? </w:t>
      </w:r>
    </w:p>
    <w:p w14:paraId="1C52055A" w14:textId="77777777" w:rsidR="008C0CCA" w:rsidRPr="00BA3FC5" w:rsidRDefault="008C0CCA" w:rsidP="002A2178">
      <w:pPr>
        <w:jc w:val="both"/>
        <w:rPr>
          <w:lang w:val="en-US"/>
        </w:rPr>
      </w:pPr>
    </w:p>
    <w:p w14:paraId="2AA649E4" w14:textId="49732F60" w:rsidR="008C0CCA" w:rsidRPr="00BA3FC5" w:rsidRDefault="00D74A48" w:rsidP="002A2178">
      <w:pPr>
        <w:jc w:val="both"/>
        <w:rPr>
          <w:lang w:val="en-US"/>
        </w:rPr>
      </w:pPr>
      <w:r w:rsidRPr="00BA3FC5">
        <w:rPr>
          <w:lang w:val="en-US"/>
        </w:rPr>
        <w:t xml:space="preserve">Future research would benefit </w:t>
      </w:r>
      <w:r w:rsidR="004C07D4" w:rsidRPr="00BA3FC5">
        <w:rPr>
          <w:lang w:val="en-US"/>
        </w:rPr>
        <w:t xml:space="preserve">also </w:t>
      </w:r>
      <w:r w:rsidRPr="00BA3FC5">
        <w:rPr>
          <w:lang w:val="en-US"/>
        </w:rPr>
        <w:t xml:space="preserve">from including cultural dimensions, particularly when assessing the role of gender on humor and </w:t>
      </w:r>
      <w:r w:rsidR="00F113B9" w:rsidRPr="00BA3FC5">
        <w:rPr>
          <w:lang w:val="en-US"/>
        </w:rPr>
        <w:t>offence</w:t>
      </w:r>
      <w:r w:rsidRPr="00BA3FC5">
        <w:rPr>
          <w:lang w:val="en-US"/>
        </w:rPr>
        <w:t>. Research suggests that the uses and appreciations of humor between some Western cultures, such a</w:t>
      </w:r>
      <w:r w:rsidR="00B279A6" w:rsidRPr="00BA3FC5">
        <w:rPr>
          <w:lang w:val="en-US"/>
        </w:rPr>
        <w:t>s</w:t>
      </w:r>
      <w:r w:rsidRPr="00BA3FC5">
        <w:rPr>
          <w:lang w:val="en-US"/>
        </w:rPr>
        <w:t xml:space="preserve"> the UK and USA are comparable, yet vary significantly </w:t>
      </w:r>
      <w:r w:rsidR="004C07D4" w:rsidRPr="00BA3FC5">
        <w:rPr>
          <w:lang w:val="en-US"/>
        </w:rPr>
        <w:t>from</w:t>
      </w:r>
      <w:r w:rsidRPr="00BA3FC5">
        <w:rPr>
          <w:lang w:val="en-US"/>
        </w:rPr>
        <w:t xml:space="preserve"> others</w:t>
      </w:r>
      <w:r w:rsidR="00316584" w:rsidRPr="00BA3FC5">
        <w:rPr>
          <w:lang w:val="en-US"/>
        </w:rPr>
        <w:t xml:space="preserve"> </w:t>
      </w:r>
      <w:r w:rsidR="00316584" w:rsidRPr="00BA3FC5">
        <w:rPr>
          <w:lang w:val="en-US"/>
        </w:rPr>
        <w:fldChar w:fldCharType="begin"/>
      </w:r>
      <w:r w:rsidR="004271C4" w:rsidRPr="00BA3FC5">
        <w:rPr>
          <w:lang w:val="en-US"/>
        </w:rPr>
        <w:instrText xml:space="preserve"> ADDIN EN.CITE &lt;EndNote&gt;&lt;Cite&gt;&lt;Author&gt;Beard&lt;/Author&gt;&lt;Year&gt;2008&lt;/Year&gt;&lt;RecNum&gt;28&lt;/RecNum&gt;&lt;DisplayText&gt;(Toncar, 2001; Beard, 2008b)&lt;/DisplayText&gt;&lt;record&gt;&lt;rec-number&gt;28&lt;/rec-number&gt;&lt;foreign-keys&gt;&lt;key app="EN" db-id="e2d2wsz2qt9txge55d1v0rzzfws0ef5faft9" timestamp="1549030205" guid="afbc8b97-1f43-4d6c-8b60-f85d24b2d451"&gt;28&lt;/key&gt;&lt;/foreign-keys&gt;&lt;ref-type name="Book"&gt;6&lt;/ref-type&gt;&lt;contributors&gt;&lt;authors&gt;&lt;author&gt;Beard, Fred K&lt;/author&gt;&lt;/authors&gt;&lt;/contributors&gt;&lt;titles&gt;&lt;title&gt;Humor in the Advertising Business: Theory, Practice, and Wit&lt;/title&gt;&lt;/titles&gt;&lt;dates&gt;&lt;year&gt;2008&lt;/year&gt;&lt;/dates&gt;&lt;pub-location&gt;Lanham, MD&lt;/pub-location&gt;&lt;publisher&gt;Rowman &amp;amp; Littlefield&lt;/publisher&gt;&lt;isbn&gt;9780742554269&lt;/isbn&gt;&lt;urls&gt;&lt;related-urls&gt;&lt;url&gt;https://books.google.co.uk/books?id=ICoMF3xMGjQC&lt;/url&gt;&lt;/related-urls&gt;&lt;/urls&gt;&lt;/record&gt;&lt;/Cite&gt;&lt;Cite&gt;&lt;Author&gt;Toncar&lt;/Author&gt;&lt;Year&gt;2001&lt;/Year&gt;&lt;RecNum&gt;567&lt;/RecNum&gt;&lt;record&gt;&lt;rec-number&gt;567&lt;/rec-number&gt;&lt;foreign-keys&gt;&lt;key app="EN" db-id="e2d2wsz2qt9txge55d1v0rzzfws0ef5faft9" timestamp="1580735275" guid="9c15262e-fb2f-42ee-8780-efd59b50faff"&gt;567&lt;/key&gt;&lt;/foreign-keys&gt;&lt;ref-type name="Journal Article"&gt;17&lt;/ref-type&gt;&lt;contributors&gt;&lt;authors&gt;&lt;author&gt;Toncar, Mark F.&lt;/author&gt;&lt;/authors&gt;&lt;/contributors&gt;&lt;titles&gt;&lt;title&gt;The use of humour in television advertising: Revisiting the US-UK comparison&lt;/title&gt;&lt;secondary-title&gt;International Journal of Advertising&lt;/secondary-title&gt;&lt;/titles&gt;&lt;periodical&gt;&lt;full-title&gt;International Journal of Advertising&lt;/full-title&gt;&lt;/periodical&gt;&lt;pages&gt;521-539&lt;/pages&gt;&lt;volume&gt;20&lt;/volume&gt;&lt;number&gt;4&lt;/number&gt;&lt;keywords&gt;&lt;keyword&gt;Business&lt;/keyword&gt;&lt;/keywords&gt;&lt;dates&gt;&lt;year&gt;2001&lt;/year&gt;&lt;/dates&gt;&lt;isbn&gt;0265-0487&lt;/isbn&gt;&lt;urls&gt;&lt;/urls&gt;&lt;electronic-resource-num&gt;10.1080/02650487.2001.11104909&lt;/electronic-resource-num&gt;&lt;/record&gt;&lt;/Cite&gt;&lt;/EndNote&gt;</w:instrText>
      </w:r>
      <w:r w:rsidR="00316584" w:rsidRPr="00BA3FC5">
        <w:rPr>
          <w:lang w:val="en-US"/>
        </w:rPr>
        <w:fldChar w:fldCharType="separate"/>
      </w:r>
      <w:r w:rsidR="00FD4F8C" w:rsidRPr="00BA3FC5">
        <w:rPr>
          <w:noProof/>
          <w:lang w:val="en-US"/>
        </w:rPr>
        <w:t>(Toncar, 2001; Beard, 2008b)</w:t>
      </w:r>
      <w:r w:rsidR="00316584" w:rsidRPr="00BA3FC5">
        <w:rPr>
          <w:lang w:val="en-US"/>
        </w:rPr>
        <w:fldChar w:fldCharType="end"/>
      </w:r>
      <w:r w:rsidR="004C07D4" w:rsidRPr="00BA3FC5">
        <w:rPr>
          <w:lang w:val="en-US"/>
        </w:rPr>
        <w:t>.</w:t>
      </w:r>
      <w:r w:rsidR="003A180F" w:rsidRPr="00BA3FC5">
        <w:rPr>
          <w:lang w:val="en-US"/>
        </w:rPr>
        <w:t xml:space="preserve"> </w:t>
      </w:r>
      <w:proofErr w:type="spellStart"/>
      <w:r w:rsidR="004C07D4" w:rsidRPr="00BA3FC5">
        <w:rPr>
          <w:lang w:val="en-US"/>
        </w:rPr>
        <w:t>Hatzithomas</w:t>
      </w:r>
      <w:proofErr w:type="spellEnd"/>
      <w:r w:rsidR="004C07D4" w:rsidRPr="00BA3FC5">
        <w:rPr>
          <w:lang w:val="en-US"/>
        </w:rPr>
        <w:t xml:space="preserve"> </w:t>
      </w:r>
      <w:r w:rsidR="004C07D4" w:rsidRPr="00BA3FC5">
        <w:rPr>
          <w:i/>
          <w:iCs/>
          <w:lang w:val="en-US"/>
        </w:rPr>
        <w:t>et al.</w:t>
      </w:r>
      <w:r w:rsidR="003A180F" w:rsidRPr="00BA3FC5">
        <w:rPr>
          <w:lang w:val="en-US"/>
        </w:rPr>
        <w:t xml:space="preserve"> </w:t>
      </w:r>
      <w:r w:rsidR="003A180F" w:rsidRPr="00BA3FC5">
        <w:rPr>
          <w:lang w:val="en-US"/>
        </w:rPr>
        <w:fldChar w:fldCharType="begin"/>
      </w:r>
      <w:r w:rsidR="00FD4F8C" w:rsidRPr="00BA3FC5">
        <w:rPr>
          <w:lang w:val="en-US"/>
        </w:rPr>
        <w:instrText xml:space="preserve"> ADDIN EN.CITE &lt;EndNote&gt;&lt;Cite ExcludeAuth="1"&gt;&lt;Author&gt;Hatzithomas&lt;/Author&gt;&lt;Year&gt;2011&lt;/Year&gt;&lt;RecNum&gt;568&lt;/RecNum&gt;&lt;DisplayText&gt;(2011)&lt;/DisplayText&gt;&lt;record&gt;&lt;rec-number&gt;568&lt;/rec-number&gt;&lt;foreign-keys&gt;&lt;key app="EN" db-id="e2d2wsz2qt9txge55d1v0rzzfws0ef5faft9" timestamp="1580735528" guid="5c781714-66fd-4b7d-8132-4d42b6d92e26"&gt;568&lt;/key&gt;&lt;/foreign-keys&gt;&lt;ref-type name="Journal Article"&gt;17&lt;/ref-type&gt;&lt;contributors&gt;&lt;authors&gt;&lt;author&gt;Hatzithomas, Leonidas&lt;/author&gt;&lt;author&gt;Zotos, Yorgos&lt;/author&gt;&lt;author&gt;Boutsouki, Christina&lt;/author&gt;&lt;/authors&gt;&lt;/contributors&gt;&lt;titles&gt;&lt;title&gt;Humor and cultural values in print advertising: A cross-cultural study&lt;/title&gt;&lt;secondary-title&gt;International Marketing Review&lt;/secondary-title&gt;&lt;/titles&gt;&lt;periodical&gt;&lt;full-title&gt;International Marketing Review&lt;/full-title&gt;&lt;/periodical&gt;&lt;pages&gt;57-80&lt;/pages&gt;&lt;volume&gt;28&lt;/volume&gt;&lt;number&gt;1&lt;/number&gt;&lt;keywords&gt;&lt;keyword&gt;Humour&lt;/keyword&gt;&lt;keyword&gt;National Cultures&lt;/keyword&gt;&lt;keyword&gt;Advertising&lt;/keyword&gt;&lt;keyword&gt;United Kingdom&lt;/keyword&gt;&lt;keyword&gt;Greece&lt;/keyword&gt;&lt;keyword&gt;Business&lt;/keyword&gt;&lt;/keywords&gt;&lt;dates&gt;&lt;year&gt;2011&lt;/year&gt;&lt;/dates&gt;&lt;isbn&gt;0265-1335&lt;/isbn&gt;&lt;urls&gt;&lt;/urls&gt;&lt;electronic-resource-num&gt;10.1108/02651331111107107&lt;/electronic-resource-num&gt;&lt;/record&gt;&lt;/Cite&gt;&lt;/EndNote&gt;</w:instrText>
      </w:r>
      <w:r w:rsidR="003A180F" w:rsidRPr="00BA3FC5">
        <w:rPr>
          <w:lang w:val="en-US"/>
        </w:rPr>
        <w:fldChar w:fldCharType="separate"/>
      </w:r>
      <w:r w:rsidR="00FD4F8C" w:rsidRPr="00BA3FC5">
        <w:rPr>
          <w:noProof/>
          <w:lang w:val="en-US"/>
        </w:rPr>
        <w:t>(2011)</w:t>
      </w:r>
      <w:r w:rsidR="003A180F" w:rsidRPr="00BA3FC5">
        <w:rPr>
          <w:lang w:val="en-US"/>
        </w:rPr>
        <w:fldChar w:fldCharType="end"/>
      </w:r>
      <w:r w:rsidR="004C07D4" w:rsidRPr="00BA3FC5">
        <w:rPr>
          <w:lang w:val="en-US"/>
        </w:rPr>
        <w:t>,</w:t>
      </w:r>
      <w:r w:rsidRPr="00BA3FC5">
        <w:rPr>
          <w:lang w:val="en-US"/>
        </w:rPr>
        <w:t xml:space="preserve"> for example</w:t>
      </w:r>
      <w:r w:rsidR="004C07D4" w:rsidRPr="00BA3FC5">
        <w:rPr>
          <w:lang w:val="en-US"/>
        </w:rPr>
        <w:t>,</w:t>
      </w:r>
      <w:r w:rsidRPr="00BA3FC5">
        <w:rPr>
          <w:lang w:val="en-US"/>
        </w:rPr>
        <w:t xml:space="preserve"> found a significant difference in humor appreciation between UK and Greek audiences using Hofstede’s</w:t>
      </w:r>
      <w:r w:rsidR="003A180F" w:rsidRPr="00BA3FC5">
        <w:rPr>
          <w:lang w:val="en-US"/>
        </w:rPr>
        <w:t xml:space="preserve"> </w:t>
      </w:r>
      <w:r w:rsidR="003A180F" w:rsidRPr="00BA3FC5">
        <w:rPr>
          <w:lang w:val="en-US"/>
        </w:rPr>
        <w:fldChar w:fldCharType="begin"/>
      </w:r>
      <w:r w:rsidR="00FD4F8C" w:rsidRPr="00BA3FC5">
        <w:rPr>
          <w:lang w:val="en-US"/>
        </w:rPr>
        <w:instrText xml:space="preserve"> ADDIN EN.CITE &lt;EndNote&gt;&lt;Cite ExcludeAuth="1"&gt;&lt;Author&gt;Hofstede&lt;/Author&gt;&lt;Year&gt;2001&lt;/Year&gt;&lt;RecNum&gt;569&lt;/RecNum&gt;&lt;DisplayText&gt;(2001)&lt;/DisplayText&gt;&lt;record&gt;&lt;rec-number&gt;569&lt;/rec-number&gt;&lt;foreign-keys&gt;&lt;key app="EN" db-id="e2d2wsz2qt9txge55d1v0rzzfws0ef5faft9" timestamp="1580735701" guid="81784f41-e696-4fe6-9f6a-042ae37545b5"&gt;569&lt;/key&gt;&lt;/foreign-keys&gt;&lt;ref-type name="Book"&gt;6&lt;/ref-type&gt;&lt;contributors&gt;&lt;authors&gt;&lt;author&gt;Hofstede, G.&lt;/author&gt;&lt;/authors&gt;&lt;/contributors&gt;&lt;titles&gt;&lt;title&gt;Culture’s consequences: Comparing values, behaviors, institutions and organizations across nations&lt;/title&gt;&lt;/titles&gt;&lt;edition&gt;2nd&lt;/edition&gt;&lt;dates&gt;&lt;year&gt;2001&lt;/year&gt;&lt;/dates&gt;&lt;pub-location&gt;Thousand Oaks&lt;/pub-location&gt;&lt;publisher&gt;Sage&lt;/publisher&gt;&lt;urls&gt;&lt;/urls&gt;&lt;/record&gt;&lt;/Cite&gt;&lt;/EndNote&gt;</w:instrText>
      </w:r>
      <w:r w:rsidR="003A180F" w:rsidRPr="00BA3FC5">
        <w:rPr>
          <w:lang w:val="en-US"/>
        </w:rPr>
        <w:fldChar w:fldCharType="separate"/>
      </w:r>
      <w:r w:rsidR="00FD4F8C" w:rsidRPr="00BA3FC5">
        <w:rPr>
          <w:noProof/>
          <w:lang w:val="en-US"/>
        </w:rPr>
        <w:t>(2001)</w:t>
      </w:r>
      <w:r w:rsidR="003A180F" w:rsidRPr="00BA3FC5">
        <w:rPr>
          <w:lang w:val="en-US"/>
        </w:rPr>
        <w:fldChar w:fldCharType="end"/>
      </w:r>
      <w:r w:rsidRPr="00BA3FC5">
        <w:rPr>
          <w:lang w:val="en-US"/>
        </w:rPr>
        <w:t xml:space="preserve"> cultural values model.</w:t>
      </w:r>
      <w:r w:rsidR="00B85657" w:rsidRPr="00BA3FC5">
        <w:rPr>
          <w:lang w:val="en-US"/>
        </w:rPr>
        <w:t xml:space="preserve"> Likewise,</w:t>
      </w:r>
      <w:r w:rsidR="00253201" w:rsidRPr="00BA3FC5">
        <w:rPr>
          <w:lang w:val="en-US"/>
        </w:rPr>
        <w:t xml:space="preserve"> Gregory </w:t>
      </w:r>
      <w:r w:rsidR="00253201" w:rsidRPr="00BA3FC5">
        <w:rPr>
          <w:i/>
          <w:iCs/>
          <w:lang w:val="en-US"/>
        </w:rPr>
        <w:t>et al.</w:t>
      </w:r>
      <w:r w:rsidR="00FB6044" w:rsidRPr="00BA3FC5">
        <w:rPr>
          <w:lang w:val="en-US"/>
        </w:rPr>
        <w:t xml:space="preserve"> </w:t>
      </w:r>
      <w:r w:rsidR="00253201" w:rsidRPr="00BA3FC5">
        <w:rPr>
          <w:lang w:val="en-US"/>
        </w:rPr>
        <w:fldChar w:fldCharType="begin"/>
      </w:r>
      <w:r w:rsidR="00FD4F8C" w:rsidRPr="00BA3FC5">
        <w:rPr>
          <w:lang w:val="en-US"/>
        </w:rPr>
        <w:instrText xml:space="preserve"> ADDIN EN.CITE &lt;EndNote&gt;&lt;Cite ExcludeAuth="1"&gt;&lt;Author&gt;Gregory&lt;/Author&gt;&lt;Year&gt;2019&lt;/Year&gt;&lt;RecNum&gt;597&lt;/RecNum&gt;&lt;DisplayText&gt;(2019)&lt;/DisplayText&gt;&lt;record&gt;&lt;rec-number&gt;597&lt;/rec-number&gt;&lt;foreign-keys&gt;&lt;key app="EN" db-id="e2d2wsz2qt9txge55d1v0rzzfws0ef5faft9" timestamp="1580942668" guid="51bf27a9-2026-4a43-84e3-1f8810580711"&gt;597&lt;/key&gt;&lt;/foreign-keys&gt;&lt;ref-type name="Journal Article"&gt;17&lt;/ref-type&gt;&lt;contributors&gt;&lt;authors&gt;&lt;author&gt;Gregory, Gary D.&lt;/author&gt;&lt;author&gt;Crawford, Heather J.&lt;/author&gt;&lt;author&gt;Lu, Lu&lt;/author&gt;&lt;author&gt;Ngo, Liem&lt;/author&gt;&lt;/authors&gt;&lt;/contributors&gt;&lt;titles&gt;&lt;title&gt;Does humour travel? Advertising practices and audience effects in the United States and People&amp;apos;s Republic of China&lt;/title&gt;&lt;secondary-title&gt;International Journal of Advertising&lt;/secondary-title&gt;&lt;/titles&gt;&lt;periodical&gt;&lt;full-title&gt;International Journal of Advertising&lt;/full-title&gt;&lt;/periodical&gt;&lt;pages&gt;957-978&lt;/pages&gt;&lt;volume&gt;38&lt;/volume&gt;&lt;number&gt;7&lt;/number&gt;&lt;keywords&gt;&lt;keyword&gt;Cross Cultural&lt;/keyword&gt;&lt;keyword&gt;Humour&lt;/keyword&gt;&lt;keyword&gt;Advertising&lt;/keyword&gt;&lt;keyword&gt;Cultural Values&lt;/keyword&gt;&lt;keyword&gt;Ad Appeals&lt;/keyword&gt;&lt;keyword&gt;Business&lt;/keyword&gt;&lt;/keywords&gt;&lt;dates&gt;&lt;year&gt;2019&lt;/year&gt;&lt;/dates&gt;&lt;isbn&gt;0265-0487&lt;/isbn&gt;&lt;urls&gt;&lt;/urls&gt;&lt;electronic-resource-num&gt;10.1080/02650487.2019.1590068&lt;/electronic-resource-num&gt;&lt;/record&gt;&lt;/Cite&gt;&lt;/EndNote&gt;</w:instrText>
      </w:r>
      <w:r w:rsidR="00253201" w:rsidRPr="00BA3FC5">
        <w:rPr>
          <w:lang w:val="en-US"/>
        </w:rPr>
        <w:fldChar w:fldCharType="separate"/>
      </w:r>
      <w:r w:rsidR="00FD4F8C" w:rsidRPr="00BA3FC5">
        <w:rPr>
          <w:noProof/>
          <w:lang w:val="en-US"/>
        </w:rPr>
        <w:t>(2019)</w:t>
      </w:r>
      <w:r w:rsidR="00253201" w:rsidRPr="00BA3FC5">
        <w:rPr>
          <w:lang w:val="en-US"/>
        </w:rPr>
        <w:fldChar w:fldCharType="end"/>
      </w:r>
      <w:r w:rsidR="00B85657" w:rsidRPr="00BA3FC5">
        <w:rPr>
          <w:lang w:val="en-US"/>
        </w:rPr>
        <w:t xml:space="preserve"> identified</w:t>
      </w:r>
      <w:r w:rsidR="00FB6044" w:rsidRPr="00BA3FC5">
        <w:rPr>
          <w:lang w:val="en-US"/>
        </w:rPr>
        <w:t xml:space="preserve"> humor appreciation</w:t>
      </w:r>
      <w:r w:rsidR="00B85657" w:rsidRPr="00BA3FC5">
        <w:rPr>
          <w:lang w:val="en-US"/>
        </w:rPr>
        <w:t xml:space="preserve"> differences between</w:t>
      </w:r>
      <w:r w:rsidR="00B279A6" w:rsidRPr="00BA3FC5">
        <w:rPr>
          <w:lang w:val="en-US"/>
        </w:rPr>
        <w:t xml:space="preserve"> the</w:t>
      </w:r>
      <w:r w:rsidR="00B85657" w:rsidRPr="00BA3FC5">
        <w:rPr>
          <w:lang w:val="en-US"/>
        </w:rPr>
        <w:t xml:space="preserve"> USA and China</w:t>
      </w:r>
      <w:r w:rsidR="00253201" w:rsidRPr="00BA3FC5">
        <w:rPr>
          <w:lang w:val="en-US"/>
        </w:rPr>
        <w:t>,</w:t>
      </w:r>
      <w:r w:rsidR="00B85657" w:rsidRPr="00BA3FC5">
        <w:rPr>
          <w:lang w:val="en-US"/>
        </w:rPr>
        <w:t xml:space="preserve"> indicating that a comparison between </w:t>
      </w:r>
      <w:r w:rsidR="0047062C" w:rsidRPr="00BA3FC5">
        <w:rPr>
          <w:lang w:val="en-US"/>
        </w:rPr>
        <w:t xml:space="preserve">the effectiveness of sexual and violent humor based advertisements on </w:t>
      </w:r>
      <w:r w:rsidR="00B85657" w:rsidRPr="00BA3FC5">
        <w:rPr>
          <w:lang w:val="en-US"/>
        </w:rPr>
        <w:t>USA-</w:t>
      </w:r>
      <w:r w:rsidR="00FB6044" w:rsidRPr="00BA3FC5">
        <w:rPr>
          <w:lang w:val="en-US"/>
        </w:rPr>
        <w:t xml:space="preserve"> and Chin</w:t>
      </w:r>
      <w:r w:rsidR="0047062C" w:rsidRPr="00BA3FC5">
        <w:rPr>
          <w:lang w:val="en-US"/>
        </w:rPr>
        <w:t>a</w:t>
      </w:r>
      <w:r w:rsidR="00FB6044" w:rsidRPr="00BA3FC5">
        <w:rPr>
          <w:lang w:val="en-US"/>
        </w:rPr>
        <w:t>-based social media</w:t>
      </w:r>
      <w:r w:rsidR="00B85657" w:rsidRPr="00BA3FC5">
        <w:rPr>
          <w:lang w:val="en-US"/>
        </w:rPr>
        <w:t xml:space="preserve"> platforms</w:t>
      </w:r>
      <w:r w:rsidR="00FB6044" w:rsidRPr="00BA3FC5">
        <w:rPr>
          <w:lang w:val="en-US"/>
        </w:rPr>
        <w:t xml:space="preserve"> such as WeChat might offer valuable insights</w:t>
      </w:r>
      <w:r w:rsidR="00253201" w:rsidRPr="00BA3FC5">
        <w:rPr>
          <w:lang w:val="en-US"/>
        </w:rPr>
        <w:t xml:space="preserve"> into consumer responses</w:t>
      </w:r>
      <w:r w:rsidR="00FB6044" w:rsidRPr="00BA3FC5">
        <w:rPr>
          <w:lang w:val="en-US"/>
        </w:rPr>
        <w:t>.</w:t>
      </w:r>
      <w:r w:rsidRPr="00BA3FC5">
        <w:rPr>
          <w:lang w:val="en-US"/>
        </w:rPr>
        <w:t xml:space="preserve"> Hofsted</w:t>
      </w:r>
      <w:r w:rsidRPr="00BA3FC5">
        <w:rPr>
          <w:rFonts w:asciiTheme="majorBidi" w:hAnsiTheme="majorBidi" w:cstheme="majorBidi"/>
          <w:lang w:val="en-US"/>
        </w:rPr>
        <w:t>e’s</w:t>
      </w:r>
      <w:r w:rsidRPr="00BA3FC5">
        <w:rPr>
          <w:rFonts w:ascii="Helvetica" w:eastAsia="Helvetica" w:hAnsi="Helvetica" w:cs="Helvetica"/>
          <w:lang w:val="en-US"/>
        </w:rPr>
        <w:t xml:space="preserve"> </w:t>
      </w:r>
      <w:r w:rsidRPr="00BA3FC5">
        <w:rPr>
          <w:rFonts w:asciiTheme="majorBidi" w:eastAsia="Helvetica" w:hAnsiTheme="majorBidi" w:cstheme="majorBidi"/>
          <w:lang w:val="en-US"/>
        </w:rPr>
        <w:t xml:space="preserve">power-distance and masculinity/femininity cultural dimensions could potentially explain cross-national variations in </w:t>
      </w:r>
      <w:r w:rsidR="00CC3C23" w:rsidRPr="00BA3FC5">
        <w:rPr>
          <w:rFonts w:asciiTheme="majorBidi" w:eastAsia="Helvetica" w:hAnsiTheme="majorBidi" w:cstheme="majorBidi"/>
          <w:lang w:val="en-US"/>
        </w:rPr>
        <w:t>what counts as a benign norm violation</w:t>
      </w:r>
      <w:r w:rsidRPr="00BA3FC5">
        <w:rPr>
          <w:rFonts w:asciiTheme="majorBidi" w:eastAsia="Helvetica" w:hAnsiTheme="majorBidi" w:cstheme="majorBidi"/>
          <w:lang w:val="en-US"/>
        </w:rPr>
        <w:t>.</w:t>
      </w:r>
      <w:r w:rsidR="00DB6043" w:rsidRPr="00BA3FC5">
        <w:rPr>
          <w:rFonts w:asciiTheme="majorBidi" w:eastAsia="Helvetica" w:hAnsiTheme="majorBidi" w:cstheme="majorBidi"/>
          <w:lang w:val="en-US"/>
        </w:rPr>
        <w:t xml:space="preserve"> </w:t>
      </w:r>
    </w:p>
    <w:p w14:paraId="29BADFA9" w14:textId="77777777" w:rsidR="008C0CCA" w:rsidRPr="00BA3FC5" w:rsidRDefault="008C0CCA" w:rsidP="002A2178">
      <w:pPr>
        <w:jc w:val="both"/>
        <w:rPr>
          <w:rFonts w:asciiTheme="majorBidi" w:eastAsia="Helvetica" w:hAnsiTheme="majorBidi" w:cstheme="majorBidi"/>
          <w:lang w:val="en-US"/>
        </w:rPr>
      </w:pPr>
    </w:p>
    <w:p w14:paraId="1DED4862" w14:textId="51AFE03D" w:rsidR="00D60425" w:rsidRDefault="00DB6043" w:rsidP="002A2178">
      <w:pPr>
        <w:jc w:val="both"/>
        <w:rPr>
          <w:rFonts w:asciiTheme="majorBidi" w:eastAsia="Helvetica" w:hAnsiTheme="majorBidi" w:cstheme="majorBidi"/>
          <w:lang w:val="en-US"/>
        </w:rPr>
      </w:pPr>
      <w:r w:rsidRPr="00BA3FC5">
        <w:rPr>
          <w:rFonts w:asciiTheme="majorBidi" w:eastAsia="Helvetica" w:hAnsiTheme="majorBidi" w:cstheme="majorBidi"/>
          <w:lang w:val="en-US"/>
        </w:rPr>
        <w:t xml:space="preserve">Lastly, we </w:t>
      </w:r>
      <w:r w:rsidR="00212797" w:rsidRPr="00BA3FC5">
        <w:rPr>
          <w:rFonts w:asciiTheme="majorBidi" w:eastAsia="Helvetica" w:hAnsiTheme="majorBidi" w:cstheme="majorBidi"/>
          <w:lang w:val="en-US"/>
        </w:rPr>
        <w:t>focused</w:t>
      </w:r>
      <w:r w:rsidRPr="00BA3FC5">
        <w:rPr>
          <w:rFonts w:asciiTheme="majorBidi" w:eastAsia="Helvetica" w:hAnsiTheme="majorBidi" w:cstheme="majorBidi"/>
          <w:lang w:val="en-US"/>
        </w:rPr>
        <w:t xml:space="preserve"> on </w:t>
      </w:r>
      <w:r w:rsidR="00212797" w:rsidRPr="00BA3FC5">
        <w:rPr>
          <w:rFonts w:asciiTheme="majorBidi" w:eastAsia="Helvetica" w:hAnsiTheme="majorBidi" w:cstheme="majorBidi"/>
          <w:lang w:val="en-US"/>
        </w:rPr>
        <w:t xml:space="preserve">content sharing </w:t>
      </w:r>
      <w:r w:rsidR="001E22C6" w:rsidRPr="00BA3FC5">
        <w:rPr>
          <w:rFonts w:asciiTheme="majorBidi" w:eastAsia="Helvetica" w:hAnsiTheme="majorBidi" w:cstheme="majorBidi"/>
          <w:lang w:val="en-US"/>
        </w:rPr>
        <w:t>through</w:t>
      </w:r>
      <w:r w:rsidR="00212797" w:rsidRPr="00BA3FC5">
        <w:rPr>
          <w:rFonts w:asciiTheme="majorBidi" w:eastAsia="Helvetica" w:hAnsiTheme="majorBidi" w:cstheme="majorBidi"/>
          <w:lang w:val="en-US"/>
        </w:rPr>
        <w:t xml:space="preserve"> posts and private messages</w:t>
      </w:r>
      <w:r w:rsidR="008C0CCA" w:rsidRPr="00BA3FC5">
        <w:rPr>
          <w:rFonts w:asciiTheme="majorBidi" w:eastAsia="Helvetica" w:hAnsiTheme="majorBidi" w:cstheme="majorBidi"/>
          <w:lang w:val="en-US"/>
        </w:rPr>
        <w:t>,</w:t>
      </w:r>
      <w:r w:rsidR="00212797" w:rsidRPr="00BA3FC5">
        <w:rPr>
          <w:rFonts w:asciiTheme="majorBidi" w:eastAsia="Helvetica" w:hAnsiTheme="majorBidi" w:cstheme="majorBidi"/>
          <w:lang w:val="en-US"/>
        </w:rPr>
        <w:t xml:space="preserve"> both having a high level of permanence (</w:t>
      </w:r>
      <w:proofErr w:type="spellStart"/>
      <w:r w:rsidR="00B0630A" w:rsidRPr="00BA3FC5">
        <w:rPr>
          <w:rFonts w:asciiTheme="majorBidi" w:eastAsia="Helvetica" w:hAnsiTheme="majorBidi" w:cstheme="majorBidi"/>
          <w:lang w:val="en-US"/>
        </w:rPr>
        <w:t>i.e</w:t>
      </w:r>
      <w:proofErr w:type="spellEnd"/>
      <w:r w:rsidR="00B0630A" w:rsidRPr="00BA3FC5">
        <w:rPr>
          <w:rFonts w:asciiTheme="majorBidi" w:eastAsia="Helvetica" w:hAnsiTheme="majorBidi" w:cstheme="majorBidi"/>
          <w:lang w:val="en-US"/>
        </w:rPr>
        <w:t>,</w:t>
      </w:r>
      <w:r w:rsidR="00212797" w:rsidRPr="00BA3FC5">
        <w:rPr>
          <w:rFonts w:asciiTheme="majorBidi" w:eastAsia="Helvetica" w:hAnsiTheme="majorBidi" w:cstheme="majorBidi"/>
          <w:lang w:val="en-US"/>
        </w:rPr>
        <w:t xml:space="preserve"> they remain unless intentionally deleted). Future research should consider ephemeral sharing, that which disappears after a certain period such as Instagram or Snapchat storie</w:t>
      </w:r>
      <w:r w:rsidR="00E20E42" w:rsidRPr="00BA3FC5">
        <w:rPr>
          <w:rFonts w:asciiTheme="majorBidi" w:eastAsia="Helvetica" w:hAnsiTheme="majorBidi" w:cstheme="majorBidi"/>
          <w:lang w:val="en-US"/>
        </w:rPr>
        <w:t xml:space="preserve">s as a strategy for sharing </w:t>
      </w:r>
      <w:r w:rsidR="008C0CCA" w:rsidRPr="00BA3FC5">
        <w:rPr>
          <w:rFonts w:asciiTheme="majorBidi" w:eastAsia="Helvetica" w:hAnsiTheme="majorBidi" w:cstheme="majorBidi"/>
          <w:lang w:val="en-US"/>
        </w:rPr>
        <w:t>risqué</w:t>
      </w:r>
      <w:r w:rsidR="00E20E42" w:rsidRPr="00BA3FC5">
        <w:rPr>
          <w:rFonts w:asciiTheme="majorBidi" w:eastAsia="Helvetica" w:hAnsiTheme="majorBidi" w:cstheme="majorBidi"/>
          <w:lang w:val="en-US"/>
        </w:rPr>
        <w:t xml:space="preserve"> content in the face of audience diversity.</w:t>
      </w:r>
      <w:r w:rsidR="00212797" w:rsidRPr="00BA3FC5">
        <w:rPr>
          <w:rFonts w:asciiTheme="majorBidi" w:eastAsia="Helvetica" w:hAnsiTheme="majorBidi" w:cstheme="majorBidi"/>
          <w:lang w:val="en-US"/>
        </w:rPr>
        <w:t xml:space="preserve">  </w:t>
      </w:r>
    </w:p>
    <w:p w14:paraId="1111223E" w14:textId="77777777" w:rsidR="00B0630A" w:rsidRDefault="00B0630A" w:rsidP="002A2178">
      <w:pPr>
        <w:jc w:val="both"/>
        <w:rPr>
          <w:rFonts w:asciiTheme="majorBidi" w:eastAsia="Helvetica" w:hAnsiTheme="majorBidi" w:cstheme="majorBidi"/>
          <w:lang w:val="en-US"/>
        </w:rPr>
      </w:pPr>
    </w:p>
    <w:p w14:paraId="20F841EA" w14:textId="77777777" w:rsidR="00B0630A" w:rsidRDefault="00B0630A" w:rsidP="002A2178">
      <w:pPr>
        <w:jc w:val="both"/>
        <w:rPr>
          <w:rFonts w:asciiTheme="majorBidi" w:eastAsia="Helvetica" w:hAnsiTheme="majorBidi" w:cstheme="majorBidi"/>
          <w:lang w:val="en-US"/>
        </w:rPr>
      </w:pPr>
    </w:p>
    <w:p w14:paraId="3F98BFC4" w14:textId="77777777" w:rsidR="00B0630A" w:rsidRDefault="00B0630A" w:rsidP="002A2178">
      <w:pPr>
        <w:jc w:val="both"/>
        <w:rPr>
          <w:rFonts w:asciiTheme="majorBidi" w:eastAsia="Helvetica" w:hAnsiTheme="majorBidi" w:cstheme="majorBidi"/>
          <w:lang w:val="en-US"/>
        </w:rPr>
      </w:pPr>
    </w:p>
    <w:p w14:paraId="73841B63" w14:textId="4BE1629C" w:rsidR="00B0630A" w:rsidRDefault="00B0630A" w:rsidP="002A2178">
      <w:pPr>
        <w:jc w:val="both"/>
        <w:rPr>
          <w:rFonts w:asciiTheme="majorBidi" w:eastAsia="Helvetica" w:hAnsiTheme="majorBidi" w:cstheme="majorBidi"/>
          <w:lang w:val="en-US"/>
        </w:rPr>
      </w:pPr>
    </w:p>
    <w:p w14:paraId="2090E7EB" w14:textId="721DF5C3" w:rsidR="00B714FC" w:rsidRDefault="00B714FC" w:rsidP="002A2178">
      <w:pPr>
        <w:jc w:val="both"/>
        <w:rPr>
          <w:rFonts w:asciiTheme="majorBidi" w:eastAsia="Helvetica" w:hAnsiTheme="majorBidi" w:cstheme="majorBidi"/>
          <w:lang w:val="en-US"/>
        </w:rPr>
      </w:pPr>
    </w:p>
    <w:p w14:paraId="026A406A" w14:textId="4135DEAD" w:rsidR="00B714FC" w:rsidRDefault="00B714FC" w:rsidP="002A2178">
      <w:pPr>
        <w:jc w:val="both"/>
        <w:rPr>
          <w:rFonts w:asciiTheme="majorBidi" w:eastAsia="Helvetica" w:hAnsiTheme="majorBidi" w:cstheme="majorBidi"/>
          <w:lang w:val="en-US"/>
        </w:rPr>
      </w:pPr>
    </w:p>
    <w:p w14:paraId="4AAC6738" w14:textId="5300AE0D" w:rsidR="00B714FC" w:rsidRDefault="00B714FC" w:rsidP="002A2178">
      <w:pPr>
        <w:jc w:val="both"/>
        <w:rPr>
          <w:rFonts w:asciiTheme="majorBidi" w:eastAsia="Helvetica" w:hAnsiTheme="majorBidi" w:cstheme="majorBidi"/>
          <w:lang w:val="en-US"/>
        </w:rPr>
      </w:pPr>
    </w:p>
    <w:p w14:paraId="2558FBAC" w14:textId="77777777" w:rsidR="00B714FC" w:rsidRDefault="00B714FC" w:rsidP="002A2178">
      <w:pPr>
        <w:jc w:val="both"/>
        <w:rPr>
          <w:rFonts w:asciiTheme="majorBidi" w:eastAsia="Helvetica" w:hAnsiTheme="majorBidi" w:cstheme="majorBidi"/>
          <w:lang w:val="en-US"/>
        </w:rPr>
        <w:sectPr w:rsidR="00B714FC" w:rsidSect="00D60425">
          <w:footerReference w:type="default" r:id="rId12"/>
          <w:pgSz w:w="11906" w:h="16838"/>
          <w:pgMar w:top="1440" w:right="1418" w:bottom="1440" w:left="1418" w:header="709" w:footer="709" w:gutter="0"/>
          <w:cols w:space="708"/>
          <w:docGrid w:linePitch="360"/>
        </w:sectPr>
      </w:pPr>
    </w:p>
    <w:p w14:paraId="0728BBAC" w14:textId="77777777" w:rsidR="00B714FC" w:rsidRPr="00B714FC" w:rsidRDefault="00B714FC" w:rsidP="00B714FC">
      <w:pPr>
        <w:spacing w:after="160" w:line="240" w:lineRule="auto"/>
        <w:rPr>
          <w:rFonts w:eastAsiaTheme="minorHAnsi"/>
          <w:b/>
          <w:sz w:val="22"/>
          <w:szCs w:val="22"/>
          <w:lang w:eastAsia="en-US"/>
        </w:rPr>
      </w:pPr>
      <w:r w:rsidRPr="00B714FC">
        <w:rPr>
          <w:rFonts w:eastAsiaTheme="minorHAnsi"/>
          <w:b/>
          <w:sz w:val="22"/>
          <w:szCs w:val="22"/>
          <w:lang w:eastAsia="en-US"/>
        </w:rPr>
        <w:lastRenderedPageBreak/>
        <w:t>Table I: Recent studies of sexual and violent humor in advertising</w:t>
      </w:r>
    </w:p>
    <w:tbl>
      <w:tblPr>
        <w:tblStyle w:val="TableGrid"/>
        <w:tblW w:w="15304" w:type="dxa"/>
        <w:tblLayout w:type="fixed"/>
        <w:tblLook w:val="04A0" w:firstRow="1" w:lastRow="0" w:firstColumn="1" w:lastColumn="0" w:noHBand="0" w:noVBand="1"/>
      </w:tblPr>
      <w:tblGrid>
        <w:gridCol w:w="1838"/>
        <w:gridCol w:w="851"/>
        <w:gridCol w:w="1984"/>
        <w:gridCol w:w="1559"/>
        <w:gridCol w:w="4678"/>
        <w:gridCol w:w="992"/>
        <w:gridCol w:w="851"/>
        <w:gridCol w:w="850"/>
        <w:gridCol w:w="851"/>
        <w:gridCol w:w="850"/>
      </w:tblGrid>
      <w:tr w:rsidR="00B714FC" w:rsidRPr="00B714FC" w14:paraId="4F32F6A5" w14:textId="77777777" w:rsidTr="00756144">
        <w:trPr>
          <w:trHeight w:val="510"/>
        </w:trPr>
        <w:tc>
          <w:tcPr>
            <w:tcW w:w="1838"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40B47240"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Study</w:t>
            </w:r>
          </w:p>
        </w:tc>
        <w:tc>
          <w:tcPr>
            <w:tcW w:w="851"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658FE700"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Humour Type</w:t>
            </w:r>
          </w:p>
        </w:tc>
        <w:tc>
          <w:tcPr>
            <w:tcW w:w="1984"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5C9DDE77"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Response Variable</w:t>
            </w:r>
          </w:p>
        </w:tc>
        <w:tc>
          <w:tcPr>
            <w:tcW w:w="1559"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2F6C518D"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Sample</w:t>
            </w:r>
          </w:p>
        </w:tc>
        <w:tc>
          <w:tcPr>
            <w:tcW w:w="4678"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69814B49"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Key finding(s)</w:t>
            </w:r>
          </w:p>
        </w:tc>
        <w:tc>
          <w:tcPr>
            <w:tcW w:w="992"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20323126"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Consider gender differences</w:t>
            </w:r>
          </w:p>
        </w:tc>
        <w:tc>
          <w:tcPr>
            <w:tcW w:w="851"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40943B6C"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Measure perceived humor</w:t>
            </w:r>
          </w:p>
        </w:tc>
        <w:tc>
          <w:tcPr>
            <w:tcW w:w="850" w:type="dxa"/>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11B8760E"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Measure perceived offence</w:t>
            </w:r>
          </w:p>
        </w:tc>
        <w:tc>
          <w:tcPr>
            <w:tcW w:w="85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6C95A610"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 xml:space="preserve">Consider </w:t>
            </w:r>
            <w:proofErr w:type="gramStart"/>
            <w:r w:rsidRPr="00B714FC">
              <w:rPr>
                <w:rFonts w:eastAsiaTheme="minorHAnsi"/>
                <w:b/>
                <w:sz w:val="14"/>
                <w:szCs w:val="14"/>
                <w:lang w:eastAsia="en-US"/>
              </w:rPr>
              <w:t>different  types</w:t>
            </w:r>
            <w:proofErr w:type="gramEnd"/>
            <w:r w:rsidRPr="00B714FC">
              <w:rPr>
                <w:rFonts w:eastAsiaTheme="minorHAnsi"/>
                <w:b/>
                <w:sz w:val="14"/>
                <w:szCs w:val="14"/>
                <w:lang w:eastAsia="en-US"/>
              </w:rPr>
              <w:t xml:space="preserve"> of SI</w:t>
            </w:r>
          </w:p>
        </w:tc>
        <w:tc>
          <w:tcPr>
            <w:tcW w:w="850"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4410AFBE" w14:textId="77777777" w:rsidR="00B714FC" w:rsidRPr="00B714FC" w:rsidRDefault="00B714FC" w:rsidP="00B714FC">
            <w:pPr>
              <w:spacing w:line="240" w:lineRule="auto"/>
              <w:rPr>
                <w:rFonts w:eastAsiaTheme="minorHAnsi"/>
                <w:b/>
                <w:sz w:val="14"/>
                <w:szCs w:val="14"/>
                <w:lang w:eastAsia="en-US"/>
              </w:rPr>
            </w:pPr>
            <w:r w:rsidRPr="00B714FC">
              <w:rPr>
                <w:rFonts w:eastAsiaTheme="minorHAnsi"/>
                <w:b/>
                <w:sz w:val="14"/>
                <w:szCs w:val="14"/>
                <w:lang w:eastAsia="en-US"/>
              </w:rPr>
              <w:t>Consider audience diversity</w:t>
            </w:r>
          </w:p>
        </w:tc>
      </w:tr>
      <w:tr w:rsidR="00B714FC" w:rsidRPr="00B714FC" w14:paraId="156C938C" w14:textId="77777777" w:rsidTr="00756144">
        <w:trPr>
          <w:trHeight w:val="20"/>
        </w:trPr>
        <w:tc>
          <w:tcPr>
            <w:tcW w:w="1838" w:type="dxa"/>
            <w:tcBorders>
              <w:top w:val="single" w:sz="12" w:space="0" w:color="auto"/>
              <w:left w:val="single" w:sz="4" w:space="0" w:color="FFFFFF" w:themeColor="background1"/>
              <w:bottom w:val="nil"/>
              <w:right w:val="single" w:sz="4" w:space="0" w:color="FFFFFF" w:themeColor="background1"/>
            </w:tcBorders>
            <w:vAlign w:val="center"/>
          </w:tcPr>
          <w:p w14:paraId="712D03FC" w14:textId="77777777" w:rsidR="00B714FC" w:rsidRPr="00B714FC" w:rsidRDefault="00B714FC" w:rsidP="00B714FC">
            <w:pPr>
              <w:spacing w:line="240" w:lineRule="auto"/>
              <w:rPr>
                <w:rFonts w:eastAsiaTheme="minorHAnsi"/>
                <w:sz w:val="6"/>
                <w:szCs w:val="6"/>
                <w:lang w:eastAsia="en-US"/>
              </w:rPr>
            </w:pPr>
          </w:p>
        </w:tc>
        <w:tc>
          <w:tcPr>
            <w:tcW w:w="851" w:type="dxa"/>
            <w:tcBorders>
              <w:top w:val="single" w:sz="12" w:space="0" w:color="auto"/>
              <w:left w:val="single" w:sz="4" w:space="0" w:color="FFFFFF" w:themeColor="background1"/>
              <w:bottom w:val="nil"/>
              <w:right w:val="single" w:sz="4" w:space="0" w:color="FFFFFF" w:themeColor="background1"/>
            </w:tcBorders>
            <w:vAlign w:val="center"/>
          </w:tcPr>
          <w:p w14:paraId="66FED7E6" w14:textId="77777777" w:rsidR="00B714FC" w:rsidRPr="00B714FC" w:rsidRDefault="00B714FC" w:rsidP="00B714FC">
            <w:pPr>
              <w:spacing w:line="240" w:lineRule="auto"/>
              <w:rPr>
                <w:rFonts w:eastAsiaTheme="minorHAnsi"/>
                <w:sz w:val="6"/>
                <w:szCs w:val="6"/>
                <w:lang w:eastAsia="en-US"/>
              </w:rPr>
            </w:pPr>
          </w:p>
        </w:tc>
        <w:tc>
          <w:tcPr>
            <w:tcW w:w="1984" w:type="dxa"/>
            <w:tcBorders>
              <w:top w:val="single" w:sz="12" w:space="0" w:color="auto"/>
              <w:left w:val="single" w:sz="4" w:space="0" w:color="FFFFFF" w:themeColor="background1"/>
              <w:bottom w:val="nil"/>
              <w:right w:val="single" w:sz="4" w:space="0" w:color="FFFFFF" w:themeColor="background1"/>
            </w:tcBorders>
            <w:vAlign w:val="center"/>
          </w:tcPr>
          <w:p w14:paraId="59AD8E69" w14:textId="77777777" w:rsidR="00B714FC" w:rsidRPr="00B714FC" w:rsidRDefault="00B714FC" w:rsidP="00B714FC">
            <w:pPr>
              <w:spacing w:line="240" w:lineRule="auto"/>
              <w:rPr>
                <w:rFonts w:eastAsiaTheme="minorHAnsi"/>
                <w:sz w:val="6"/>
                <w:szCs w:val="6"/>
                <w:lang w:eastAsia="en-US"/>
              </w:rPr>
            </w:pPr>
          </w:p>
        </w:tc>
        <w:tc>
          <w:tcPr>
            <w:tcW w:w="1559" w:type="dxa"/>
            <w:tcBorders>
              <w:top w:val="single" w:sz="12" w:space="0" w:color="auto"/>
              <w:left w:val="single" w:sz="4" w:space="0" w:color="FFFFFF" w:themeColor="background1"/>
              <w:bottom w:val="nil"/>
              <w:right w:val="single" w:sz="4" w:space="0" w:color="FFFFFF" w:themeColor="background1"/>
            </w:tcBorders>
            <w:vAlign w:val="center"/>
          </w:tcPr>
          <w:p w14:paraId="723D35A6" w14:textId="77777777" w:rsidR="00B714FC" w:rsidRPr="00B714FC" w:rsidRDefault="00B714FC" w:rsidP="00B714FC">
            <w:pPr>
              <w:spacing w:line="240" w:lineRule="auto"/>
              <w:rPr>
                <w:rFonts w:eastAsiaTheme="minorHAnsi"/>
                <w:sz w:val="6"/>
                <w:szCs w:val="6"/>
                <w:lang w:eastAsia="en-US"/>
              </w:rPr>
            </w:pPr>
          </w:p>
        </w:tc>
        <w:tc>
          <w:tcPr>
            <w:tcW w:w="4678" w:type="dxa"/>
            <w:tcBorders>
              <w:top w:val="single" w:sz="12" w:space="0" w:color="auto"/>
              <w:left w:val="single" w:sz="4" w:space="0" w:color="FFFFFF" w:themeColor="background1"/>
              <w:bottom w:val="nil"/>
              <w:right w:val="single" w:sz="4" w:space="0" w:color="FFFFFF" w:themeColor="background1"/>
            </w:tcBorders>
            <w:vAlign w:val="center"/>
          </w:tcPr>
          <w:p w14:paraId="31400389" w14:textId="77777777" w:rsidR="00B714FC" w:rsidRPr="00B714FC" w:rsidRDefault="00B714FC" w:rsidP="00B714FC">
            <w:pPr>
              <w:spacing w:line="240" w:lineRule="auto"/>
              <w:rPr>
                <w:rFonts w:eastAsiaTheme="minorHAnsi"/>
                <w:sz w:val="6"/>
                <w:szCs w:val="6"/>
                <w:lang w:eastAsia="en-US"/>
              </w:rPr>
            </w:pPr>
          </w:p>
        </w:tc>
        <w:tc>
          <w:tcPr>
            <w:tcW w:w="992" w:type="dxa"/>
            <w:tcBorders>
              <w:top w:val="single" w:sz="12" w:space="0" w:color="auto"/>
              <w:left w:val="single" w:sz="4" w:space="0" w:color="FFFFFF" w:themeColor="background1"/>
              <w:bottom w:val="nil"/>
              <w:right w:val="single" w:sz="4" w:space="0" w:color="FFFFFF" w:themeColor="background1"/>
            </w:tcBorders>
            <w:vAlign w:val="center"/>
          </w:tcPr>
          <w:p w14:paraId="7FD47DB3" w14:textId="77777777" w:rsidR="00B714FC" w:rsidRPr="00B714FC" w:rsidRDefault="00B714FC" w:rsidP="00B714FC">
            <w:pPr>
              <w:spacing w:line="240" w:lineRule="auto"/>
              <w:jc w:val="center"/>
              <w:rPr>
                <w:rFonts w:eastAsiaTheme="minorHAnsi"/>
                <w:sz w:val="6"/>
                <w:szCs w:val="6"/>
                <w:lang w:eastAsia="en-US"/>
              </w:rPr>
            </w:pPr>
          </w:p>
        </w:tc>
        <w:tc>
          <w:tcPr>
            <w:tcW w:w="851" w:type="dxa"/>
            <w:tcBorders>
              <w:top w:val="single" w:sz="12" w:space="0" w:color="auto"/>
              <w:left w:val="single" w:sz="4" w:space="0" w:color="FFFFFF" w:themeColor="background1"/>
              <w:bottom w:val="nil"/>
              <w:right w:val="single" w:sz="4" w:space="0" w:color="FFFFFF" w:themeColor="background1"/>
            </w:tcBorders>
            <w:vAlign w:val="center"/>
          </w:tcPr>
          <w:p w14:paraId="15E7418D" w14:textId="77777777" w:rsidR="00B714FC" w:rsidRPr="00B714FC" w:rsidRDefault="00B714FC" w:rsidP="00B714FC">
            <w:pPr>
              <w:spacing w:line="240" w:lineRule="auto"/>
              <w:jc w:val="center"/>
              <w:rPr>
                <w:rFonts w:eastAsiaTheme="minorHAnsi"/>
                <w:b/>
                <w:bCs/>
                <w:sz w:val="6"/>
                <w:szCs w:val="6"/>
                <w:lang w:eastAsia="en-US"/>
              </w:rPr>
            </w:pPr>
          </w:p>
        </w:tc>
        <w:tc>
          <w:tcPr>
            <w:tcW w:w="850" w:type="dxa"/>
            <w:tcBorders>
              <w:top w:val="single" w:sz="12" w:space="0" w:color="auto"/>
              <w:left w:val="single" w:sz="4" w:space="0" w:color="FFFFFF" w:themeColor="background1"/>
              <w:bottom w:val="nil"/>
              <w:right w:val="single" w:sz="4" w:space="0" w:color="FFFFFF" w:themeColor="background1"/>
            </w:tcBorders>
            <w:vAlign w:val="center"/>
          </w:tcPr>
          <w:p w14:paraId="63CA8C12" w14:textId="77777777" w:rsidR="00B714FC" w:rsidRPr="00B714FC" w:rsidRDefault="00B714FC" w:rsidP="00B714FC">
            <w:pPr>
              <w:spacing w:line="240" w:lineRule="auto"/>
              <w:jc w:val="center"/>
              <w:rPr>
                <w:rFonts w:eastAsiaTheme="minorHAnsi"/>
                <w:sz w:val="6"/>
                <w:szCs w:val="6"/>
                <w:lang w:eastAsia="en-US"/>
              </w:rPr>
            </w:pPr>
          </w:p>
        </w:tc>
        <w:tc>
          <w:tcPr>
            <w:tcW w:w="851" w:type="dxa"/>
            <w:tcBorders>
              <w:top w:val="single" w:sz="12" w:space="0" w:color="auto"/>
              <w:left w:val="single" w:sz="4" w:space="0" w:color="FFFFFF" w:themeColor="background1"/>
              <w:bottom w:val="nil"/>
              <w:right w:val="single" w:sz="4" w:space="0" w:color="FFFFFF" w:themeColor="background1"/>
            </w:tcBorders>
            <w:vAlign w:val="center"/>
          </w:tcPr>
          <w:p w14:paraId="6C6C842D" w14:textId="77777777" w:rsidR="00B714FC" w:rsidRPr="00B714FC" w:rsidRDefault="00B714FC" w:rsidP="00B714FC">
            <w:pPr>
              <w:spacing w:line="240" w:lineRule="auto"/>
              <w:jc w:val="center"/>
              <w:rPr>
                <w:rFonts w:eastAsiaTheme="minorHAnsi"/>
                <w:sz w:val="6"/>
                <w:szCs w:val="6"/>
                <w:lang w:eastAsia="en-US"/>
              </w:rPr>
            </w:pPr>
          </w:p>
        </w:tc>
        <w:tc>
          <w:tcPr>
            <w:tcW w:w="850" w:type="dxa"/>
            <w:tcBorders>
              <w:top w:val="single" w:sz="12" w:space="0" w:color="auto"/>
              <w:left w:val="single" w:sz="4" w:space="0" w:color="FFFFFF" w:themeColor="background1"/>
              <w:bottom w:val="nil"/>
              <w:right w:val="single" w:sz="4" w:space="0" w:color="FFFFFF" w:themeColor="background1"/>
            </w:tcBorders>
            <w:vAlign w:val="center"/>
          </w:tcPr>
          <w:p w14:paraId="1A1792EF" w14:textId="77777777" w:rsidR="00B714FC" w:rsidRPr="00B714FC" w:rsidRDefault="00B714FC" w:rsidP="00B714FC">
            <w:pPr>
              <w:spacing w:line="240" w:lineRule="auto"/>
              <w:jc w:val="center"/>
              <w:rPr>
                <w:rFonts w:eastAsiaTheme="minorHAnsi"/>
                <w:sz w:val="6"/>
                <w:szCs w:val="6"/>
                <w:lang w:eastAsia="en-US"/>
              </w:rPr>
            </w:pPr>
          </w:p>
        </w:tc>
      </w:tr>
      <w:tr w:rsidR="00B714FC" w:rsidRPr="00B714FC" w14:paraId="0033B0A8" w14:textId="77777777" w:rsidTr="00756144">
        <w:trPr>
          <w:trHeight w:val="454"/>
        </w:trPr>
        <w:tc>
          <w:tcPr>
            <w:tcW w:w="1838"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01652899"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Brown et al. (2010)</w:t>
            </w:r>
          </w:p>
        </w:tc>
        <w:tc>
          <w:tcPr>
            <w:tcW w:w="851"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20D314AE"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5CCD194C"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message involvement, pass-along probability</w:t>
            </w:r>
          </w:p>
        </w:tc>
        <w:tc>
          <w:tcPr>
            <w:tcW w:w="1559"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435065E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n=162; n=157, </w:t>
            </w:r>
          </w:p>
          <w:p w14:paraId="7E61C5E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Australia, adults</w:t>
            </w:r>
          </w:p>
        </w:tc>
        <w:tc>
          <w:tcPr>
            <w:tcW w:w="4678"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07F2F6B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Comedic violence influences levels of ad interest, </w:t>
            </w: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pass-along activity and brand memorability.</w:t>
            </w:r>
          </w:p>
        </w:tc>
        <w:tc>
          <w:tcPr>
            <w:tcW w:w="992"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0EF0317D"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2FA73BD0"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vAlign w:val="center"/>
            <w:hideMark/>
          </w:tcPr>
          <w:p w14:paraId="3DAE6544"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666FBF36"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68076ED4"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3EBCB9D7"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0CD740"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Gulas et al. (2010)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AA9143"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93857D"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Analysis of Super Bowl ads over three decades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74F78F"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Super Bowl ads from 1989, 1999, 2009</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49F90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Ads depicting violence towards men are increasing decade on decade.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E421DE"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F419B1"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8A5F2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727DA4"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4AE83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6AC8BEB9"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3237CF"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Blackford</w:t>
            </w:r>
            <w:proofErr w:type="spellEnd"/>
            <w:r w:rsidRPr="00B714FC">
              <w:rPr>
                <w:rFonts w:eastAsiaTheme="minorHAnsi"/>
                <w:sz w:val="14"/>
                <w:szCs w:val="14"/>
                <w:lang w:eastAsia="en-US"/>
              </w:rPr>
              <w:t xml:space="preserve"> et al. (2011)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93DDB6"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AD5CF8"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Longitudinal analysis of Super Bowl commercials over a five-year period </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D4655E"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Super Bowl telecasts for 2005, 2007, 2009</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41A7B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Ads that combine humour and violence are more popular and the combining of humour and violence is increasing year on year.</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CC8FF2"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BAF6AD"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963AC9"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5A3F75"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4150E2"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6676883A"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49AA22"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Swani</w:t>
            </w:r>
            <w:proofErr w:type="spellEnd"/>
            <w:r w:rsidRPr="00B714FC">
              <w:rPr>
                <w:rFonts w:eastAsiaTheme="minorHAnsi"/>
                <w:sz w:val="14"/>
                <w:szCs w:val="14"/>
                <w:lang w:eastAsia="en-US"/>
              </w:rPr>
              <w:t xml:space="preserve"> et al. (2013)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10959F"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48C23D"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xml:space="preserve">, Ab, brand familiarity </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5070F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n=81; n=254, </w:t>
            </w:r>
          </w:p>
          <w:p w14:paraId="7D0A35D3"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USA,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BFE328"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Violations of social norms and gender influences responses to comedic violent ads.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7A209D"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4211E1"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B4E5B1"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DC8202"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743DD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7F3EA233"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54FF58"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Das et al. (2015)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D4D0DA"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Sexual</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5CF4AA"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PI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2303D0"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n=162; n=301, Netherlands,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56052D"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Sexual ad appeals outperform non-sexual ad appeals including humor. </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11552E"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DAAA3"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8822C1"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AA238D"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229F1B"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204A026D"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E1851A"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Sparks and Lang (2015)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BBF29E"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Sexual</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574567"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xml:space="preserve">, post-auricular reflex, orbicularis oculi reflex </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0E6E7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n=81; n=77, </w:t>
            </w:r>
          </w:p>
          <w:p w14:paraId="22B184CF"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USA,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40B31F"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Both sexy and humorous appeals positively influence responses to unpleasant content.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246F66"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D26C4D"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91B46B"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C33CAB"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FB571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30758470"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4BD1F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Yoon and Kim (2014)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1C387D7"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53F0E0A"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PI, SI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0A3B52"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n=390; n=400,</w:t>
            </w:r>
          </w:p>
          <w:p w14:paraId="2692A0A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USA,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22983F9"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PH, </w:t>
            </w: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mediate between comedic violence and PI and SI. Gender influences responses to comedic violence.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DB8E3D6"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0976A9"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1A1D38"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DFAF6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59F0BE"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58605D23"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66873E"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Gradinaru</w:t>
            </w:r>
            <w:proofErr w:type="spellEnd"/>
            <w:r w:rsidRPr="00B714FC">
              <w:rPr>
                <w:rFonts w:eastAsiaTheme="minorHAnsi"/>
                <w:sz w:val="14"/>
                <w:szCs w:val="14"/>
                <w:lang w:eastAsia="en-US"/>
              </w:rPr>
              <w:t xml:space="preserve"> (2015)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5F2519"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41F062D"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Content analysis of YouTube ad comments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53CBAE0"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n=812, </w:t>
            </w:r>
          </w:p>
          <w:p w14:paraId="05D9E4A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UK,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252313"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Cultural contexts influence PH in comedic violent ads.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BF4BEC"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FD0632B"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793893"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7C0B9D"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D63FF5"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58217ABF"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E1FE55"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Yoon (2016)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E6A49A"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455162"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PI, SI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4FE13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n=390, </w:t>
            </w:r>
          </w:p>
          <w:p w14:paraId="6780A352"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USA,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06698A"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Norm beliefs influence responses to comedic violent ads.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0BAA6E"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95E286"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D202119"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A27DA4"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BAFA4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2A6477D8"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6EC742"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Lee </w:t>
            </w:r>
            <w:r w:rsidRPr="00B714FC">
              <w:rPr>
                <w:rFonts w:eastAsiaTheme="minorHAnsi"/>
                <w:i/>
                <w:iCs/>
                <w:sz w:val="14"/>
                <w:szCs w:val="14"/>
                <w:lang w:eastAsia="en-US"/>
              </w:rPr>
              <w:t>at al.</w:t>
            </w:r>
            <w:r w:rsidRPr="00B714FC">
              <w:rPr>
                <w:rFonts w:eastAsiaTheme="minorHAnsi"/>
                <w:sz w:val="14"/>
                <w:szCs w:val="14"/>
                <w:lang w:eastAsia="en-US"/>
              </w:rPr>
              <w:t xml:space="preserve"> (2017)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DEE89A"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8E0334"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SI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1DE8FC" w14:textId="77777777" w:rsidR="00B714FC" w:rsidRPr="00B714FC" w:rsidRDefault="00B714FC" w:rsidP="00B714FC">
            <w:pPr>
              <w:spacing w:line="240" w:lineRule="auto"/>
              <w:rPr>
                <w:rFonts w:eastAsiaTheme="minorHAnsi"/>
                <w:sz w:val="14"/>
                <w:szCs w:val="14"/>
                <w:lang w:val="es-ES" w:eastAsia="en-US"/>
              </w:rPr>
            </w:pPr>
            <w:r w:rsidRPr="00B714FC">
              <w:rPr>
                <w:rFonts w:eastAsiaTheme="minorHAnsi"/>
                <w:sz w:val="14"/>
                <w:szCs w:val="14"/>
                <w:lang w:val="es-ES" w:eastAsia="en-US"/>
              </w:rPr>
              <w:t>n=78, n=129, n=63</w:t>
            </w:r>
          </w:p>
          <w:p w14:paraId="6A7FF891" w14:textId="77777777" w:rsidR="00B714FC" w:rsidRPr="00B714FC" w:rsidRDefault="00B714FC" w:rsidP="00B714FC">
            <w:pPr>
              <w:spacing w:line="240" w:lineRule="auto"/>
              <w:rPr>
                <w:rFonts w:eastAsiaTheme="minorHAnsi"/>
                <w:sz w:val="14"/>
                <w:szCs w:val="14"/>
                <w:lang w:val="es-ES" w:eastAsia="en-US"/>
              </w:rPr>
            </w:pPr>
            <w:r w:rsidRPr="00B714FC">
              <w:rPr>
                <w:rFonts w:eastAsiaTheme="minorHAnsi"/>
                <w:sz w:val="14"/>
                <w:szCs w:val="14"/>
                <w:lang w:val="es-ES" w:eastAsia="en-US"/>
              </w:rPr>
              <w:t xml:space="preserve">USA, </w:t>
            </w:r>
            <w:proofErr w:type="spellStart"/>
            <w:r w:rsidRPr="00B714FC">
              <w:rPr>
                <w:rFonts w:eastAsiaTheme="minorHAnsi"/>
                <w:sz w:val="14"/>
                <w:szCs w:val="14"/>
                <w:lang w:val="es-ES" w:eastAsia="en-US"/>
              </w:rPr>
              <w:t>adults</w:t>
            </w:r>
            <w:proofErr w:type="spellEnd"/>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6FB787"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People viewing taboo-themed ads in dark (vs light) settings are less inclined to share such ads on SNSs.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E0A29D"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CB4271"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C0C7FC"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C4EDB4"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E00675"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5F4CCE87"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B565BEE"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Weinberger </w:t>
            </w:r>
            <w:r w:rsidRPr="00B714FC">
              <w:rPr>
                <w:rFonts w:eastAsiaTheme="minorHAnsi"/>
                <w:i/>
                <w:iCs/>
                <w:sz w:val="14"/>
                <w:szCs w:val="14"/>
                <w:lang w:eastAsia="en-US"/>
              </w:rPr>
              <w:t>et al.</w:t>
            </w:r>
            <w:r w:rsidRPr="00B714FC">
              <w:rPr>
                <w:rFonts w:eastAsiaTheme="minorHAnsi"/>
                <w:sz w:val="14"/>
                <w:szCs w:val="14"/>
                <w:lang w:eastAsia="en-US"/>
              </w:rPr>
              <w:t xml:space="preserve"> (2017)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B1197B8"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CF65B2B"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PI, SI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21434B3"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n=198; n=173, </w:t>
            </w:r>
          </w:p>
          <w:p w14:paraId="4C3673B8"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USA,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0238A0"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Gender identity (masculine/feminine) influences responses to comedic violence.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4349B6"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6FA10F"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82A367"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C36FEC"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A991D8"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6CE552DE"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9C00B0"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Gulas </w:t>
            </w:r>
            <w:r w:rsidRPr="00B714FC">
              <w:rPr>
                <w:rFonts w:eastAsiaTheme="minorHAnsi"/>
                <w:i/>
                <w:iCs/>
                <w:sz w:val="14"/>
                <w:szCs w:val="14"/>
                <w:lang w:eastAsia="en-US"/>
              </w:rPr>
              <w:t>et al.</w:t>
            </w:r>
            <w:r w:rsidRPr="00B714FC">
              <w:rPr>
                <w:rFonts w:eastAsiaTheme="minorHAnsi"/>
                <w:sz w:val="14"/>
                <w:szCs w:val="14"/>
                <w:lang w:eastAsia="en-US"/>
              </w:rPr>
              <w:t xml:space="preserve"> (2019)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D32C2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513081" w14:textId="77777777" w:rsidR="00B714FC" w:rsidRPr="00B714FC" w:rsidRDefault="00B714FC" w:rsidP="00B714FC">
            <w:pPr>
              <w:spacing w:line="240" w:lineRule="auto"/>
              <w:rPr>
                <w:rFonts w:eastAsiaTheme="minorHAnsi"/>
                <w:sz w:val="14"/>
                <w:szCs w:val="14"/>
                <w:highlight w:val="yellow"/>
                <w:lang w:eastAsia="en-US"/>
              </w:rPr>
            </w:pPr>
            <w:proofErr w:type="spellStart"/>
            <w:r w:rsidRPr="00B714FC">
              <w:rPr>
                <w:rFonts w:eastAsiaTheme="minorHAnsi"/>
                <w:sz w:val="14"/>
                <w:szCs w:val="14"/>
                <w:lang w:eastAsia="en-US"/>
              </w:rPr>
              <w:t>Aad</w:t>
            </w:r>
            <w:proofErr w:type="spellEnd"/>
            <w:r w:rsidRPr="00B714FC">
              <w:rPr>
                <w:rFonts w:eastAsiaTheme="minorHAnsi"/>
                <w:sz w:val="14"/>
                <w:szCs w:val="14"/>
                <w:lang w:eastAsia="en-US"/>
              </w:rPr>
              <w:t>, Ab, PI, SI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BE8D05"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n=130, n=127</w:t>
            </w:r>
          </w:p>
          <w:p w14:paraId="0134CF96" w14:textId="77777777" w:rsidR="00B714FC" w:rsidRPr="00B714FC" w:rsidRDefault="00B714FC" w:rsidP="00B714FC">
            <w:pPr>
              <w:spacing w:line="240" w:lineRule="auto"/>
              <w:rPr>
                <w:rFonts w:eastAsiaTheme="minorHAnsi"/>
                <w:sz w:val="14"/>
                <w:szCs w:val="14"/>
                <w:highlight w:val="yellow"/>
                <w:lang w:eastAsia="en-US"/>
              </w:rPr>
            </w:pPr>
            <w:r w:rsidRPr="00B714FC">
              <w:rPr>
                <w:rFonts w:eastAsiaTheme="minorHAnsi"/>
                <w:sz w:val="14"/>
                <w:szCs w:val="14"/>
                <w:lang w:eastAsia="en-US"/>
              </w:rPr>
              <w:t>USA,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0C6E01" w14:textId="77777777" w:rsidR="00B714FC" w:rsidRPr="00B714FC" w:rsidRDefault="00B714FC" w:rsidP="00B714FC">
            <w:pPr>
              <w:spacing w:line="240" w:lineRule="auto"/>
              <w:rPr>
                <w:rFonts w:eastAsiaTheme="minorHAnsi"/>
                <w:sz w:val="14"/>
                <w:szCs w:val="14"/>
                <w:highlight w:val="yellow"/>
                <w:lang w:eastAsia="en-US"/>
              </w:rPr>
            </w:pPr>
            <w:r w:rsidRPr="00B714FC">
              <w:rPr>
                <w:rFonts w:eastAsiaTheme="minorHAnsi"/>
                <w:sz w:val="14"/>
                <w:szCs w:val="14"/>
                <w:lang w:eastAsia="en-US"/>
              </w:rPr>
              <w:t>Gender responses to violent ads may occur due to men having greater prior exposure to violent media.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E50544"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07CC09"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2B2FF0"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DAECA4"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B54358"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0D569AB3"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A90EED" w14:textId="77777777" w:rsidR="00B714FC" w:rsidRPr="00B714FC" w:rsidRDefault="00B714FC" w:rsidP="00B714FC">
            <w:pPr>
              <w:spacing w:line="240" w:lineRule="auto"/>
              <w:rPr>
                <w:rFonts w:eastAsiaTheme="minorHAnsi"/>
                <w:sz w:val="14"/>
                <w:szCs w:val="14"/>
                <w:lang w:eastAsia="en-US"/>
              </w:rPr>
            </w:pPr>
            <w:r w:rsidRPr="00B714FC">
              <w:rPr>
                <w:rFonts w:eastAsiaTheme="minorHAnsi"/>
                <w:iCs/>
                <w:sz w:val="14"/>
                <w:szCs w:val="14"/>
                <w:lang w:eastAsia="en-US"/>
              </w:rPr>
              <w:t xml:space="preserve">Mayer </w:t>
            </w:r>
            <w:r w:rsidRPr="00B714FC">
              <w:rPr>
                <w:rFonts w:eastAsiaTheme="minorHAnsi"/>
                <w:i/>
                <w:sz w:val="14"/>
                <w:szCs w:val="14"/>
                <w:lang w:eastAsia="en-US"/>
              </w:rPr>
              <w:t>et al.</w:t>
            </w:r>
            <w:r w:rsidRPr="00B714FC">
              <w:rPr>
                <w:rFonts w:eastAsiaTheme="minorHAnsi"/>
                <w:iCs/>
                <w:sz w:val="14"/>
                <w:szCs w:val="14"/>
                <w:lang w:eastAsia="en-US"/>
              </w:rPr>
              <w:t xml:space="preserve"> (2019)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AE72BD" w14:textId="77777777" w:rsidR="00B714FC" w:rsidRPr="00B714FC" w:rsidRDefault="00B714FC" w:rsidP="00B714FC">
            <w:pPr>
              <w:spacing w:line="240" w:lineRule="auto"/>
              <w:rPr>
                <w:rFonts w:eastAsiaTheme="minorHAnsi"/>
                <w:sz w:val="14"/>
                <w:szCs w:val="14"/>
                <w:lang w:eastAsia="en-US"/>
              </w:rPr>
            </w:pPr>
            <w:r w:rsidRPr="00B714FC">
              <w:rPr>
                <w:rFonts w:eastAsiaTheme="minorHAnsi"/>
                <w:iCs/>
                <w:sz w:val="14"/>
                <w:szCs w:val="14"/>
                <w:lang w:eastAsia="en-US"/>
              </w:rPr>
              <w:t>Sexual</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7491EE"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iCs/>
                <w:sz w:val="14"/>
                <w:szCs w:val="14"/>
                <w:lang w:eastAsia="en-US"/>
              </w:rPr>
              <w:t>Aad</w:t>
            </w:r>
            <w:proofErr w:type="spellEnd"/>
            <w:r w:rsidRPr="00B714FC">
              <w:rPr>
                <w:rFonts w:eastAsiaTheme="minorHAnsi"/>
                <w:iCs/>
                <w:sz w:val="14"/>
                <w:szCs w:val="14"/>
                <w:lang w:eastAsia="en-US"/>
              </w:rPr>
              <w:t>, Ab</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0F260F" w14:textId="77777777" w:rsidR="00B714FC" w:rsidRPr="00B714FC" w:rsidRDefault="00B714FC" w:rsidP="00B714FC">
            <w:pPr>
              <w:spacing w:line="240" w:lineRule="auto"/>
              <w:rPr>
                <w:rFonts w:eastAsiaTheme="minorHAnsi"/>
                <w:iCs/>
                <w:sz w:val="14"/>
                <w:szCs w:val="14"/>
                <w:lang w:eastAsia="en-US"/>
              </w:rPr>
            </w:pPr>
            <w:r w:rsidRPr="00B714FC">
              <w:rPr>
                <w:rFonts w:eastAsiaTheme="minorHAnsi"/>
                <w:iCs/>
                <w:sz w:val="14"/>
                <w:szCs w:val="14"/>
                <w:lang w:eastAsia="en-US"/>
              </w:rPr>
              <w:t xml:space="preserve">n=160; n=174 </w:t>
            </w:r>
          </w:p>
          <w:p w14:paraId="6233FC0B" w14:textId="77777777" w:rsidR="00B714FC" w:rsidRPr="00B714FC" w:rsidRDefault="00B714FC" w:rsidP="00B714FC">
            <w:pPr>
              <w:spacing w:line="240" w:lineRule="auto"/>
              <w:rPr>
                <w:rFonts w:eastAsiaTheme="minorHAnsi"/>
                <w:sz w:val="14"/>
                <w:szCs w:val="14"/>
                <w:lang w:eastAsia="en-US"/>
              </w:rPr>
            </w:pPr>
            <w:r w:rsidRPr="00B714FC">
              <w:rPr>
                <w:rFonts w:eastAsiaTheme="minorHAnsi"/>
                <w:iCs/>
                <w:sz w:val="14"/>
                <w:szCs w:val="14"/>
                <w:lang w:eastAsia="en-US"/>
              </w:rPr>
              <w:t>USA, undergraduate students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590FBA" w14:textId="77777777" w:rsidR="00B714FC" w:rsidRPr="00B714FC" w:rsidRDefault="00B714FC" w:rsidP="00B714FC">
            <w:pPr>
              <w:spacing w:line="240" w:lineRule="auto"/>
              <w:rPr>
                <w:rFonts w:eastAsiaTheme="minorHAnsi"/>
                <w:sz w:val="14"/>
                <w:szCs w:val="14"/>
                <w:lang w:eastAsia="en-US"/>
              </w:rPr>
            </w:pPr>
            <w:r w:rsidRPr="00B714FC">
              <w:rPr>
                <w:rFonts w:eastAsiaTheme="minorHAnsi"/>
                <w:iCs/>
                <w:sz w:val="14"/>
                <w:szCs w:val="14"/>
                <w:lang w:eastAsia="en-US"/>
              </w:rPr>
              <w:t xml:space="preserve">Sexual </w:t>
            </w:r>
            <w:proofErr w:type="spellStart"/>
            <w:r w:rsidRPr="00B714FC">
              <w:rPr>
                <w:rFonts w:eastAsiaTheme="minorHAnsi"/>
                <w:iCs/>
                <w:sz w:val="14"/>
                <w:szCs w:val="14"/>
                <w:lang w:eastAsia="en-US"/>
              </w:rPr>
              <w:t>humor</w:t>
            </w:r>
            <w:proofErr w:type="spellEnd"/>
            <w:r w:rsidRPr="00B714FC">
              <w:rPr>
                <w:rFonts w:eastAsiaTheme="minorHAnsi"/>
                <w:iCs/>
                <w:sz w:val="14"/>
                <w:szCs w:val="14"/>
                <w:lang w:eastAsia="en-US"/>
              </w:rPr>
              <w:t xml:space="preserve"> positively influences </w:t>
            </w:r>
            <w:proofErr w:type="spellStart"/>
            <w:r w:rsidRPr="00B714FC">
              <w:rPr>
                <w:rFonts w:eastAsiaTheme="minorHAnsi"/>
                <w:iCs/>
                <w:sz w:val="14"/>
                <w:szCs w:val="14"/>
                <w:lang w:eastAsia="en-US"/>
              </w:rPr>
              <w:t>Aad</w:t>
            </w:r>
            <w:proofErr w:type="spellEnd"/>
            <w:r w:rsidRPr="00B714FC">
              <w:rPr>
                <w:rFonts w:eastAsiaTheme="minorHAnsi"/>
                <w:iCs/>
                <w:sz w:val="14"/>
                <w:szCs w:val="14"/>
                <w:lang w:eastAsia="en-US"/>
              </w:rPr>
              <w:t xml:space="preserve"> and Ab for male targeted brands more than female-targeted brands.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BD5BB1"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i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73585C"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i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11B110"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iCs/>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C2A588"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iCs/>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550967"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iCs/>
                <w:sz w:val="14"/>
                <w:szCs w:val="14"/>
                <w:lang w:eastAsia="en-US"/>
              </w:rPr>
              <w:t>No</w:t>
            </w:r>
          </w:p>
        </w:tc>
      </w:tr>
      <w:tr w:rsidR="00B714FC" w:rsidRPr="00B714FC" w14:paraId="34502829"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79762E"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Hatzithomas</w:t>
            </w:r>
            <w:proofErr w:type="spellEnd"/>
            <w:r w:rsidRPr="00B714FC">
              <w:rPr>
                <w:rFonts w:eastAsiaTheme="minorHAnsi"/>
                <w:sz w:val="14"/>
                <w:szCs w:val="14"/>
                <w:lang w:eastAsia="en-US"/>
              </w:rPr>
              <w:t xml:space="preserve"> </w:t>
            </w:r>
            <w:r w:rsidRPr="00B714FC">
              <w:rPr>
                <w:rFonts w:eastAsiaTheme="minorHAnsi"/>
                <w:i/>
                <w:iCs/>
                <w:sz w:val="14"/>
                <w:szCs w:val="14"/>
                <w:lang w:eastAsia="en-US"/>
              </w:rPr>
              <w:t>et al.</w:t>
            </w:r>
            <w:r w:rsidRPr="00B714FC">
              <w:rPr>
                <w:rFonts w:eastAsiaTheme="minorHAnsi"/>
                <w:sz w:val="14"/>
                <w:szCs w:val="14"/>
                <w:lang w:eastAsia="en-US"/>
              </w:rPr>
              <w:t xml:space="preserve"> (2021)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B7A28C"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E3948D"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Ab</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C6A7D6"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n=547, n=324</w:t>
            </w:r>
          </w:p>
          <w:p w14:paraId="2C21829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Greece, adults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9B2655" w14:textId="77777777" w:rsidR="00B714FC" w:rsidRPr="00B714FC" w:rsidRDefault="00B714FC" w:rsidP="00B714FC">
            <w:pPr>
              <w:spacing w:line="240" w:lineRule="auto"/>
              <w:rPr>
                <w:rFonts w:eastAsiaTheme="minorHAnsi"/>
                <w:sz w:val="14"/>
                <w:szCs w:val="14"/>
                <w:highlight w:val="yellow"/>
                <w:lang w:eastAsia="en-US"/>
              </w:rPr>
            </w:pPr>
            <w:r w:rsidRPr="00B714FC">
              <w:rPr>
                <w:rFonts w:eastAsiaTheme="minorHAnsi"/>
                <w:sz w:val="14"/>
                <w:szCs w:val="14"/>
                <w:lang w:eastAsia="en-US"/>
              </w:rPr>
              <w:t>Perceived inferiority and superiority mediate the relationship between disparagement-based humor ads and PH.</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1A580F"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B0EE60"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B591D2"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A800EE"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38638E"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49D0F681"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21841D"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Paramita </w:t>
            </w:r>
            <w:r w:rsidRPr="00B714FC">
              <w:rPr>
                <w:rFonts w:eastAsiaTheme="minorHAnsi"/>
                <w:i/>
                <w:iCs/>
                <w:sz w:val="14"/>
                <w:szCs w:val="14"/>
                <w:lang w:eastAsia="en-US"/>
              </w:rPr>
              <w:t>et al.</w:t>
            </w:r>
            <w:r w:rsidRPr="00B714FC">
              <w:rPr>
                <w:rFonts w:eastAsiaTheme="minorHAnsi"/>
                <w:sz w:val="14"/>
                <w:szCs w:val="14"/>
                <w:lang w:eastAsia="en-US"/>
              </w:rPr>
              <w:t xml:space="preserve"> (2021)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D6107E"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43A850" w14:textId="77777777" w:rsidR="00B714FC" w:rsidRPr="00B714FC" w:rsidRDefault="00B714FC" w:rsidP="00B714FC">
            <w:pPr>
              <w:spacing w:line="240" w:lineRule="auto"/>
              <w:rPr>
                <w:rFonts w:eastAsiaTheme="minorHAnsi"/>
                <w:sz w:val="14"/>
                <w:szCs w:val="14"/>
                <w:lang w:eastAsia="en-US"/>
              </w:rPr>
            </w:pPr>
            <w:proofErr w:type="spellStart"/>
            <w:r w:rsidRPr="00B714FC">
              <w:rPr>
                <w:rFonts w:eastAsiaTheme="minorHAnsi"/>
                <w:sz w:val="14"/>
                <w:szCs w:val="14"/>
                <w:lang w:eastAsia="en-US"/>
              </w:rPr>
              <w:t>Aad</w:t>
            </w:r>
            <w:proofErr w:type="spellEnd"/>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9CDD2D" w14:textId="77777777" w:rsidR="00B714FC" w:rsidRPr="00B714FC" w:rsidRDefault="00B714FC" w:rsidP="00B714FC">
            <w:pPr>
              <w:spacing w:line="240" w:lineRule="auto"/>
              <w:rPr>
                <w:rFonts w:eastAsiaTheme="minorHAnsi"/>
                <w:sz w:val="14"/>
                <w:szCs w:val="14"/>
                <w:lang w:val="es-ES" w:eastAsia="en-US"/>
              </w:rPr>
            </w:pPr>
            <w:r w:rsidRPr="00B714FC">
              <w:rPr>
                <w:rFonts w:eastAsiaTheme="minorHAnsi"/>
                <w:sz w:val="14"/>
                <w:szCs w:val="14"/>
                <w:lang w:val="es-ES" w:eastAsia="en-US"/>
              </w:rPr>
              <w:t>n=220, n=104 n=330</w:t>
            </w:r>
          </w:p>
          <w:p w14:paraId="4BDDF890" w14:textId="77777777" w:rsidR="00B714FC" w:rsidRPr="00B714FC" w:rsidRDefault="00B714FC" w:rsidP="00B714FC">
            <w:pPr>
              <w:spacing w:line="240" w:lineRule="auto"/>
              <w:rPr>
                <w:rFonts w:eastAsiaTheme="minorHAnsi"/>
                <w:sz w:val="14"/>
                <w:szCs w:val="14"/>
                <w:lang w:val="es-ES" w:eastAsia="en-US"/>
              </w:rPr>
            </w:pPr>
            <w:r w:rsidRPr="00B714FC">
              <w:rPr>
                <w:rFonts w:eastAsiaTheme="minorHAnsi"/>
                <w:sz w:val="14"/>
                <w:szCs w:val="14"/>
                <w:lang w:val="es-ES" w:eastAsia="en-US"/>
              </w:rPr>
              <w:t xml:space="preserve">USA, </w:t>
            </w:r>
            <w:proofErr w:type="spellStart"/>
            <w:r w:rsidRPr="00B714FC">
              <w:rPr>
                <w:rFonts w:eastAsiaTheme="minorHAnsi"/>
                <w:sz w:val="14"/>
                <w:szCs w:val="14"/>
                <w:lang w:val="es-ES" w:eastAsia="en-US"/>
              </w:rPr>
              <w:t>adults</w:t>
            </w:r>
            <w:proofErr w:type="spellEnd"/>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9597D6" w14:textId="77777777" w:rsidR="00B714FC" w:rsidRPr="00B714FC" w:rsidRDefault="00B714FC" w:rsidP="00B714FC">
            <w:pPr>
              <w:spacing w:line="240" w:lineRule="auto"/>
              <w:rPr>
                <w:rFonts w:eastAsiaTheme="minorHAnsi"/>
                <w:sz w:val="14"/>
                <w:szCs w:val="14"/>
                <w:highlight w:val="yellow"/>
                <w:lang w:eastAsia="en-US"/>
              </w:rPr>
            </w:pPr>
            <w:r w:rsidRPr="00B714FC">
              <w:rPr>
                <w:rFonts w:eastAsiaTheme="minorHAnsi"/>
                <w:sz w:val="14"/>
                <w:szCs w:val="14"/>
                <w:lang w:eastAsia="en-US"/>
              </w:rPr>
              <w:t>Consumers with higher levels of moral identity react more negatively to violent humor ads, and that this effect is driven by the emotional response of disgust.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EEB952"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484AB0"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664237"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0710A0"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157907"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6F1D50C6" w14:textId="77777777" w:rsidTr="00756144">
        <w:trPr>
          <w:trHeight w:val="454"/>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8DA174"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 xml:space="preserve">Yoon </w:t>
            </w:r>
            <w:r w:rsidRPr="00B714FC">
              <w:rPr>
                <w:rFonts w:eastAsiaTheme="minorHAnsi"/>
                <w:i/>
                <w:iCs/>
                <w:sz w:val="14"/>
                <w:szCs w:val="14"/>
                <w:lang w:eastAsia="en-US"/>
              </w:rPr>
              <w:t>et al.</w:t>
            </w:r>
            <w:r w:rsidRPr="00B714FC">
              <w:rPr>
                <w:rFonts w:eastAsiaTheme="minorHAnsi"/>
                <w:sz w:val="14"/>
                <w:szCs w:val="14"/>
                <w:lang w:eastAsia="en-US"/>
              </w:rPr>
              <w:t xml:space="preserve"> (2021)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77E33E"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Violent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557DFF" w14:textId="77777777" w:rsidR="00B714FC" w:rsidRPr="00B714FC" w:rsidRDefault="00B714FC" w:rsidP="00B714FC">
            <w:pPr>
              <w:spacing w:line="240" w:lineRule="auto"/>
              <w:rPr>
                <w:rFonts w:eastAsiaTheme="minorHAnsi"/>
                <w:sz w:val="14"/>
                <w:szCs w:val="14"/>
                <w:highlight w:val="yellow"/>
                <w:lang w:eastAsia="en-US"/>
              </w:rPr>
            </w:pPr>
            <w:proofErr w:type="spellStart"/>
            <w:r w:rsidRPr="00B714FC">
              <w:rPr>
                <w:rFonts w:eastAsiaTheme="minorHAnsi"/>
                <w:sz w:val="14"/>
                <w:szCs w:val="14"/>
                <w:lang w:eastAsia="en-US"/>
              </w:rPr>
              <w:t>Aad</w:t>
            </w:r>
            <w:proofErr w:type="spellEnd"/>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CF4328"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n=144, n=136 n=140</w:t>
            </w:r>
          </w:p>
          <w:p w14:paraId="62500CC0" w14:textId="77777777" w:rsidR="00B714FC" w:rsidRPr="00B714FC" w:rsidRDefault="00B714FC" w:rsidP="00B714FC">
            <w:pPr>
              <w:spacing w:line="240" w:lineRule="auto"/>
              <w:rPr>
                <w:rFonts w:eastAsiaTheme="minorHAnsi"/>
                <w:sz w:val="14"/>
                <w:szCs w:val="14"/>
                <w:highlight w:val="yellow"/>
                <w:lang w:eastAsia="en-US"/>
              </w:rPr>
            </w:pPr>
            <w:r w:rsidRPr="00B714FC">
              <w:rPr>
                <w:rFonts w:eastAsiaTheme="minorHAnsi"/>
                <w:sz w:val="14"/>
                <w:szCs w:val="14"/>
                <w:lang w:eastAsia="en-US"/>
              </w:rPr>
              <w:t>USA/Korea/Croatia, undergraduate students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061CEF"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Appraisals of comedic violence ads are more positive in the USA compared to Korea and Croatia. Considers cultural differences including masculinity/</w:t>
            </w:r>
          </w:p>
          <w:p w14:paraId="6990C7FA" w14:textId="77777777" w:rsidR="00B714FC" w:rsidRPr="00B714FC" w:rsidRDefault="00B714FC" w:rsidP="00B714FC">
            <w:pPr>
              <w:spacing w:line="240" w:lineRule="auto"/>
              <w:rPr>
                <w:rFonts w:eastAsiaTheme="minorHAnsi"/>
                <w:sz w:val="14"/>
                <w:szCs w:val="14"/>
                <w:lang w:eastAsia="en-US"/>
              </w:rPr>
            </w:pPr>
            <w:r w:rsidRPr="00B714FC">
              <w:rPr>
                <w:rFonts w:eastAsiaTheme="minorHAnsi"/>
                <w:sz w:val="14"/>
                <w:szCs w:val="14"/>
                <w:lang w:eastAsia="en-US"/>
              </w:rPr>
              <w:t>femininity.</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54A2C6"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F587C8" w14:textId="77777777" w:rsidR="00B714FC" w:rsidRPr="00B714FC" w:rsidRDefault="00B714FC" w:rsidP="00B714FC">
            <w:pPr>
              <w:spacing w:line="240" w:lineRule="auto"/>
              <w:jc w:val="center"/>
              <w:rPr>
                <w:rFonts w:eastAsiaTheme="minorHAnsi"/>
                <w:b/>
                <w:bCs/>
                <w:sz w:val="14"/>
                <w:szCs w:val="14"/>
                <w:lang w:eastAsia="en-US"/>
              </w:rPr>
            </w:pPr>
            <w:r w:rsidRPr="00B714FC">
              <w:rPr>
                <w:rFonts w:eastAsiaTheme="minorHAnsi"/>
                <w:b/>
                <w:bCs/>
                <w:sz w:val="14"/>
                <w:szCs w:val="14"/>
                <w:lang w:eastAsia="en-US"/>
              </w:rPr>
              <w:t>Yes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66D540"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0FF109"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9EB89F" w14:textId="77777777" w:rsidR="00B714FC" w:rsidRPr="00B714FC" w:rsidRDefault="00B714FC" w:rsidP="00B714FC">
            <w:pPr>
              <w:spacing w:line="240" w:lineRule="auto"/>
              <w:jc w:val="center"/>
              <w:rPr>
                <w:rFonts w:eastAsiaTheme="minorHAnsi"/>
                <w:sz w:val="14"/>
                <w:szCs w:val="14"/>
                <w:lang w:eastAsia="en-US"/>
              </w:rPr>
            </w:pPr>
            <w:r w:rsidRPr="00B714FC">
              <w:rPr>
                <w:rFonts w:eastAsiaTheme="minorHAnsi"/>
                <w:sz w:val="14"/>
                <w:szCs w:val="14"/>
                <w:lang w:eastAsia="en-US"/>
              </w:rPr>
              <w:t>No</w:t>
            </w:r>
          </w:p>
        </w:tc>
      </w:tr>
      <w:tr w:rsidR="00B714FC" w:rsidRPr="00B714FC" w14:paraId="4107B065" w14:textId="77777777" w:rsidTr="00756144">
        <w:trPr>
          <w:trHeight w:val="454"/>
        </w:trPr>
        <w:tc>
          <w:tcPr>
            <w:tcW w:w="1838"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52B0B1CB" w14:textId="77777777" w:rsidR="00B714FC" w:rsidRPr="00B714FC" w:rsidRDefault="00B714FC" w:rsidP="00B714FC">
            <w:pPr>
              <w:spacing w:line="240" w:lineRule="auto"/>
              <w:rPr>
                <w:rFonts w:eastAsiaTheme="minorHAnsi"/>
                <w:i/>
                <w:sz w:val="14"/>
                <w:szCs w:val="14"/>
                <w:lang w:eastAsia="en-US"/>
              </w:rPr>
            </w:pPr>
            <w:r w:rsidRPr="00B714FC">
              <w:rPr>
                <w:rFonts w:eastAsiaTheme="minorHAnsi"/>
                <w:i/>
                <w:sz w:val="14"/>
                <w:szCs w:val="14"/>
                <w:lang w:eastAsia="en-US"/>
              </w:rPr>
              <w:t>This study</w:t>
            </w:r>
          </w:p>
        </w:tc>
        <w:tc>
          <w:tcPr>
            <w:tcW w:w="851"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5FA187F2" w14:textId="77777777" w:rsidR="00B714FC" w:rsidRPr="00B714FC" w:rsidRDefault="00B714FC" w:rsidP="00B714FC">
            <w:pPr>
              <w:spacing w:line="240" w:lineRule="auto"/>
              <w:rPr>
                <w:rFonts w:eastAsiaTheme="minorHAnsi"/>
                <w:i/>
                <w:sz w:val="14"/>
                <w:szCs w:val="14"/>
                <w:lang w:eastAsia="en-US"/>
              </w:rPr>
            </w:pPr>
            <w:r w:rsidRPr="00B714FC">
              <w:rPr>
                <w:rFonts w:eastAsiaTheme="minorHAnsi"/>
                <w:i/>
                <w:sz w:val="14"/>
                <w:szCs w:val="14"/>
                <w:lang w:eastAsia="en-US"/>
              </w:rPr>
              <w:t>Sexual and violent</w:t>
            </w:r>
          </w:p>
        </w:tc>
        <w:tc>
          <w:tcPr>
            <w:tcW w:w="1984"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52E92887" w14:textId="77777777" w:rsidR="00B714FC" w:rsidRPr="00B714FC" w:rsidRDefault="00B714FC" w:rsidP="00B714FC">
            <w:pPr>
              <w:spacing w:line="240" w:lineRule="auto"/>
              <w:rPr>
                <w:rFonts w:eastAsiaTheme="minorHAnsi"/>
                <w:i/>
                <w:sz w:val="14"/>
                <w:szCs w:val="14"/>
                <w:lang w:eastAsia="en-US"/>
              </w:rPr>
            </w:pPr>
            <w:proofErr w:type="spellStart"/>
            <w:r w:rsidRPr="00B714FC">
              <w:rPr>
                <w:rFonts w:eastAsiaTheme="minorHAnsi"/>
                <w:i/>
                <w:sz w:val="14"/>
                <w:szCs w:val="14"/>
                <w:lang w:eastAsia="en-US"/>
              </w:rPr>
              <w:t>Aad</w:t>
            </w:r>
            <w:proofErr w:type="spellEnd"/>
            <w:r w:rsidRPr="00B714FC">
              <w:rPr>
                <w:rFonts w:eastAsiaTheme="minorHAnsi"/>
                <w:i/>
                <w:sz w:val="14"/>
                <w:szCs w:val="14"/>
                <w:lang w:eastAsia="en-US"/>
              </w:rPr>
              <w:t>, Ab, PI, SI (public, groups, private), SA, AD*</w:t>
            </w:r>
          </w:p>
        </w:tc>
        <w:tc>
          <w:tcPr>
            <w:tcW w:w="1559"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55C4A62C" w14:textId="77777777" w:rsidR="00B714FC" w:rsidRPr="00B714FC" w:rsidRDefault="00B714FC" w:rsidP="00B714FC">
            <w:pPr>
              <w:spacing w:line="240" w:lineRule="auto"/>
              <w:rPr>
                <w:rFonts w:eastAsiaTheme="minorHAnsi"/>
                <w:i/>
                <w:sz w:val="14"/>
                <w:szCs w:val="14"/>
                <w:lang w:eastAsia="en-US"/>
              </w:rPr>
            </w:pPr>
            <w:r w:rsidRPr="00B714FC">
              <w:rPr>
                <w:rFonts w:eastAsiaTheme="minorHAnsi"/>
                <w:i/>
                <w:sz w:val="14"/>
                <w:szCs w:val="14"/>
                <w:lang w:eastAsia="en-US"/>
              </w:rPr>
              <w:t>n=456, n=553,</w:t>
            </w:r>
          </w:p>
          <w:p w14:paraId="7427CBBC" w14:textId="77777777" w:rsidR="00B714FC" w:rsidRPr="00B714FC" w:rsidRDefault="00B714FC" w:rsidP="00B714FC">
            <w:pPr>
              <w:spacing w:line="240" w:lineRule="auto"/>
              <w:rPr>
                <w:rFonts w:eastAsiaTheme="minorHAnsi"/>
                <w:i/>
                <w:sz w:val="14"/>
                <w:szCs w:val="14"/>
                <w:lang w:eastAsia="en-US"/>
              </w:rPr>
            </w:pPr>
            <w:r w:rsidRPr="00B714FC">
              <w:rPr>
                <w:rFonts w:eastAsiaTheme="minorHAnsi"/>
                <w:i/>
                <w:sz w:val="14"/>
                <w:szCs w:val="14"/>
                <w:lang w:eastAsia="en-US"/>
              </w:rPr>
              <w:t>UK, adults</w:t>
            </w:r>
          </w:p>
        </w:tc>
        <w:tc>
          <w:tcPr>
            <w:tcW w:w="4678"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35BFDEC3" w14:textId="77777777" w:rsidR="00B714FC" w:rsidRPr="00B714FC" w:rsidRDefault="00B714FC" w:rsidP="00B714FC">
            <w:pPr>
              <w:spacing w:line="240" w:lineRule="auto"/>
              <w:rPr>
                <w:rFonts w:eastAsiaTheme="minorHAnsi"/>
                <w:i/>
                <w:sz w:val="14"/>
                <w:szCs w:val="14"/>
                <w:lang w:eastAsia="en-US"/>
              </w:rPr>
            </w:pPr>
            <w:r w:rsidRPr="00B714FC">
              <w:rPr>
                <w:rFonts w:eastAsiaTheme="minorHAnsi"/>
                <w:i/>
                <w:sz w:val="14"/>
                <w:szCs w:val="14"/>
                <w:lang w:eastAsia="en-US"/>
              </w:rPr>
              <w:t>See results</w:t>
            </w:r>
          </w:p>
        </w:tc>
        <w:tc>
          <w:tcPr>
            <w:tcW w:w="992"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1CD1B53C" w14:textId="77777777" w:rsidR="00B714FC" w:rsidRPr="00B714FC" w:rsidRDefault="00B714FC" w:rsidP="00B714FC">
            <w:pPr>
              <w:spacing w:line="240" w:lineRule="auto"/>
              <w:jc w:val="center"/>
              <w:rPr>
                <w:rFonts w:eastAsiaTheme="minorHAnsi"/>
                <w:b/>
                <w:bCs/>
                <w:i/>
                <w:sz w:val="14"/>
                <w:szCs w:val="14"/>
                <w:lang w:eastAsia="en-US"/>
              </w:rPr>
            </w:pPr>
            <w:r w:rsidRPr="00B714FC">
              <w:rPr>
                <w:rFonts w:eastAsiaTheme="minorHAnsi"/>
                <w:b/>
                <w:bCs/>
                <w:i/>
                <w:sz w:val="14"/>
                <w:szCs w:val="14"/>
                <w:lang w:eastAsia="en-US"/>
              </w:rPr>
              <w:t>Yes</w:t>
            </w:r>
          </w:p>
        </w:tc>
        <w:tc>
          <w:tcPr>
            <w:tcW w:w="851"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342282D5" w14:textId="77777777" w:rsidR="00B714FC" w:rsidRPr="00B714FC" w:rsidRDefault="00B714FC" w:rsidP="00B714FC">
            <w:pPr>
              <w:spacing w:line="240" w:lineRule="auto"/>
              <w:jc w:val="center"/>
              <w:rPr>
                <w:rFonts w:eastAsiaTheme="minorHAnsi"/>
                <w:b/>
                <w:bCs/>
                <w:i/>
                <w:sz w:val="14"/>
                <w:szCs w:val="14"/>
                <w:lang w:eastAsia="en-US"/>
              </w:rPr>
            </w:pPr>
            <w:r w:rsidRPr="00B714FC">
              <w:rPr>
                <w:rFonts w:eastAsiaTheme="minorHAnsi"/>
                <w:b/>
                <w:bCs/>
                <w:i/>
                <w:sz w:val="14"/>
                <w:szCs w:val="14"/>
                <w:lang w:eastAsia="en-US"/>
              </w:rPr>
              <w:t>Yes</w:t>
            </w:r>
          </w:p>
        </w:tc>
        <w:tc>
          <w:tcPr>
            <w:tcW w:w="850"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hideMark/>
          </w:tcPr>
          <w:p w14:paraId="2B01FC86" w14:textId="77777777" w:rsidR="00B714FC" w:rsidRPr="00B714FC" w:rsidRDefault="00B714FC" w:rsidP="00B714FC">
            <w:pPr>
              <w:spacing w:line="240" w:lineRule="auto"/>
              <w:jc w:val="center"/>
              <w:rPr>
                <w:rFonts w:eastAsiaTheme="minorHAnsi"/>
                <w:b/>
                <w:bCs/>
                <w:i/>
                <w:sz w:val="14"/>
                <w:szCs w:val="14"/>
                <w:lang w:eastAsia="en-US"/>
              </w:rPr>
            </w:pPr>
            <w:r w:rsidRPr="00B714FC">
              <w:rPr>
                <w:rFonts w:eastAsiaTheme="minorHAnsi"/>
                <w:b/>
                <w:bCs/>
                <w:i/>
                <w:sz w:val="14"/>
                <w:szCs w:val="14"/>
                <w:lang w:eastAsia="en-US"/>
              </w:rPr>
              <w:t>Yes</w:t>
            </w:r>
          </w:p>
        </w:tc>
        <w:tc>
          <w:tcPr>
            <w:tcW w:w="851"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14:paraId="06415DAD" w14:textId="77777777" w:rsidR="00B714FC" w:rsidRPr="00B714FC" w:rsidRDefault="00B714FC" w:rsidP="00B714FC">
            <w:pPr>
              <w:spacing w:line="240" w:lineRule="auto"/>
              <w:jc w:val="center"/>
              <w:rPr>
                <w:rFonts w:eastAsiaTheme="minorHAnsi"/>
                <w:b/>
                <w:bCs/>
                <w:i/>
                <w:sz w:val="14"/>
                <w:szCs w:val="14"/>
                <w:lang w:eastAsia="en-US"/>
              </w:rPr>
            </w:pPr>
            <w:r w:rsidRPr="00B714FC">
              <w:rPr>
                <w:rFonts w:eastAsiaTheme="minorHAnsi"/>
                <w:b/>
                <w:bCs/>
                <w:i/>
                <w:sz w:val="14"/>
                <w:szCs w:val="14"/>
                <w:lang w:eastAsia="en-US"/>
              </w:rPr>
              <w:t>Yes</w:t>
            </w:r>
          </w:p>
        </w:tc>
        <w:tc>
          <w:tcPr>
            <w:tcW w:w="850"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14:paraId="14B363C8" w14:textId="77777777" w:rsidR="00B714FC" w:rsidRPr="00B714FC" w:rsidRDefault="00B714FC" w:rsidP="00B714FC">
            <w:pPr>
              <w:spacing w:line="240" w:lineRule="auto"/>
              <w:jc w:val="center"/>
              <w:rPr>
                <w:rFonts w:eastAsiaTheme="minorHAnsi"/>
                <w:b/>
                <w:bCs/>
                <w:i/>
                <w:sz w:val="14"/>
                <w:szCs w:val="14"/>
                <w:lang w:eastAsia="en-US"/>
              </w:rPr>
            </w:pPr>
            <w:r w:rsidRPr="00B714FC">
              <w:rPr>
                <w:rFonts w:eastAsiaTheme="minorHAnsi"/>
                <w:b/>
                <w:bCs/>
                <w:i/>
                <w:sz w:val="14"/>
                <w:szCs w:val="14"/>
                <w:lang w:eastAsia="en-US"/>
              </w:rPr>
              <w:t>Yes</w:t>
            </w:r>
          </w:p>
        </w:tc>
      </w:tr>
    </w:tbl>
    <w:p w14:paraId="5F06EA22" w14:textId="77777777" w:rsidR="00B714FC" w:rsidRPr="00B714FC" w:rsidRDefault="00B714FC" w:rsidP="00B714FC">
      <w:pPr>
        <w:spacing w:before="120" w:after="160" w:line="259" w:lineRule="auto"/>
        <w:rPr>
          <w:rFonts w:eastAsiaTheme="minorHAnsi"/>
          <w:i/>
          <w:iCs/>
          <w:sz w:val="20"/>
          <w:szCs w:val="20"/>
          <w:lang w:eastAsia="en-US"/>
        </w:rPr>
      </w:pPr>
      <w:r w:rsidRPr="00B714FC">
        <w:rPr>
          <w:rFonts w:eastAsiaTheme="minorHAnsi"/>
          <w:i/>
          <w:iCs/>
          <w:sz w:val="20"/>
          <w:szCs w:val="20"/>
          <w:lang w:eastAsia="en-US"/>
        </w:rPr>
        <w:t>*</w:t>
      </w:r>
      <w:proofErr w:type="spellStart"/>
      <w:r w:rsidRPr="00B714FC">
        <w:rPr>
          <w:rFonts w:eastAsiaTheme="minorHAnsi"/>
          <w:i/>
          <w:iCs/>
          <w:sz w:val="20"/>
          <w:szCs w:val="20"/>
          <w:lang w:eastAsia="en-US"/>
        </w:rPr>
        <w:t>Aad</w:t>
      </w:r>
      <w:proofErr w:type="spellEnd"/>
      <w:r w:rsidRPr="00B714FC">
        <w:rPr>
          <w:rFonts w:eastAsiaTheme="minorHAnsi"/>
          <w:i/>
          <w:iCs/>
          <w:sz w:val="20"/>
          <w:szCs w:val="20"/>
          <w:lang w:eastAsia="en-US"/>
        </w:rPr>
        <w:t xml:space="preserve"> (Attitude towards the ad), Ab (</w:t>
      </w:r>
      <w:proofErr w:type="spellStart"/>
      <w:r w:rsidRPr="00B714FC">
        <w:rPr>
          <w:rFonts w:eastAsiaTheme="minorHAnsi"/>
          <w:i/>
          <w:iCs/>
          <w:sz w:val="20"/>
          <w:szCs w:val="20"/>
          <w:lang w:eastAsia="en-US"/>
        </w:rPr>
        <w:t>Aad</w:t>
      </w:r>
      <w:proofErr w:type="spellEnd"/>
      <w:r w:rsidRPr="00B714FC">
        <w:rPr>
          <w:rFonts w:eastAsiaTheme="minorHAnsi"/>
          <w:i/>
          <w:iCs/>
          <w:sz w:val="20"/>
          <w:szCs w:val="20"/>
          <w:lang w:eastAsia="en-US"/>
        </w:rPr>
        <w:t xml:space="preserve"> (Attitude towards the brand), PI (purchase intentions), SI (sharing intentions), SA (social anxiety), AD (audience diversity)</w:t>
      </w:r>
    </w:p>
    <w:p w14:paraId="0C539E63" w14:textId="77777777" w:rsidR="00B714FC" w:rsidRDefault="00B714FC" w:rsidP="003A180F">
      <w:pPr>
        <w:jc w:val="both"/>
        <w:rPr>
          <w:b/>
          <w:bCs/>
        </w:rPr>
        <w:sectPr w:rsidR="00B714FC" w:rsidSect="00B714FC">
          <w:pgSz w:w="16838" w:h="11906" w:orient="landscape"/>
          <w:pgMar w:top="851" w:right="567" w:bottom="567" w:left="851" w:header="709" w:footer="709" w:gutter="0"/>
          <w:cols w:space="708"/>
          <w:docGrid w:linePitch="360"/>
        </w:sectPr>
      </w:pPr>
    </w:p>
    <w:p w14:paraId="6EF1F4F0" w14:textId="77777777" w:rsidR="00F46F88" w:rsidRPr="00D60425" w:rsidRDefault="00F46F88" w:rsidP="00F46F88">
      <w:pPr>
        <w:spacing w:line="240" w:lineRule="auto"/>
        <w:rPr>
          <w:b/>
          <w:iCs/>
          <w:sz w:val="22"/>
          <w:szCs w:val="22"/>
          <w:lang w:val="en-US"/>
        </w:rPr>
      </w:pPr>
      <w:r w:rsidRPr="00D60425">
        <w:rPr>
          <w:b/>
          <w:iCs/>
          <w:sz w:val="22"/>
          <w:szCs w:val="22"/>
          <w:lang w:val="en-US"/>
        </w:rPr>
        <w:lastRenderedPageBreak/>
        <w:t xml:space="preserve">Table </w:t>
      </w:r>
      <w:r w:rsidRPr="00963821">
        <w:rPr>
          <w:b/>
          <w:iCs/>
          <w:sz w:val="22"/>
          <w:szCs w:val="22"/>
          <w:lang w:val="en-US"/>
        </w:rPr>
        <w:t>I</w:t>
      </w:r>
      <w:r>
        <w:rPr>
          <w:b/>
          <w:iCs/>
          <w:sz w:val="22"/>
          <w:szCs w:val="22"/>
          <w:lang w:val="en-US"/>
        </w:rPr>
        <w:t>I</w:t>
      </w:r>
      <w:r w:rsidRPr="00D60425">
        <w:rPr>
          <w:b/>
          <w:iCs/>
          <w:sz w:val="22"/>
          <w:szCs w:val="22"/>
          <w:lang w:val="en-US"/>
        </w:rPr>
        <w:t>: Empirical model and indirect coefficients (models 1–4)</w:t>
      </w:r>
    </w:p>
    <w:p w14:paraId="534E7B8B" w14:textId="77777777" w:rsidR="00F46F88" w:rsidRPr="00D60425" w:rsidRDefault="00F46F88" w:rsidP="00F46F88">
      <w:pPr>
        <w:spacing w:line="240" w:lineRule="auto"/>
        <w:rPr>
          <w:b/>
          <w:iCs/>
          <w:sz w:val="12"/>
          <w:szCs w:val="22"/>
          <w:lang w:val="en-US"/>
        </w:rPr>
      </w:pPr>
    </w:p>
    <w:tbl>
      <w:tblPr>
        <w:tblStyle w:val="TableGrid"/>
        <w:tblW w:w="9214" w:type="dxa"/>
        <w:tblLook w:val="04A0" w:firstRow="1" w:lastRow="0" w:firstColumn="1" w:lastColumn="0" w:noHBand="0" w:noVBand="1"/>
      </w:tblPr>
      <w:tblGrid>
        <w:gridCol w:w="3964"/>
        <w:gridCol w:w="1276"/>
        <w:gridCol w:w="1276"/>
        <w:gridCol w:w="1276"/>
        <w:gridCol w:w="1422"/>
      </w:tblGrid>
      <w:tr w:rsidR="00F46F88" w:rsidRPr="00D60425" w14:paraId="1801569A" w14:textId="77777777" w:rsidTr="00756144">
        <w:trPr>
          <w:trHeight w:val="340"/>
        </w:trPr>
        <w:tc>
          <w:tcPr>
            <w:tcW w:w="9214" w:type="dxa"/>
            <w:gridSpan w:val="5"/>
            <w:tcBorders>
              <w:top w:val="nil"/>
              <w:left w:val="nil"/>
              <w:bottom w:val="single" w:sz="12" w:space="0" w:color="auto"/>
              <w:right w:val="nil"/>
            </w:tcBorders>
            <w:vAlign w:val="center"/>
          </w:tcPr>
          <w:p w14:paraId="04E6741E" w14:textId="77777777" w:rsidR="00F46F88" w:rsidRPr="00D60425" w:rsidRDefault="00F46F88" w:rsidP="00756144">
            <w:pPr>
              <w:spacing w:line="240" w:lineRule="auto"/>
              <w:rPr>
                <w:sz w:val="18"/>
                <w:szCs w:val="20"/>
              </w:rPr>
            </w:pPr>
            <w:r w:rsidRPr="00D60425">
              <w:rPr>
                <w:sz w:val="18"/>
                <w:szCs w:val="20"/>
              </w:rPr>
              <w:t>n = 456 per condition</w:t>
            </w:r>
          </w:p>
        </w:tc>
      </w:tr>
      <w:tr w:rsidR="00F46F88" w:rsidRPr="00D60425" w14:paraId="6B40B815" w14:textId="77777777" w:rsidTr="00756144">
        <w:trPr>
          <w:trHeight w:val="283"/>
        </w:trPr>
        <w:tc>
          <w:tcPr>
            <w:tcW w:w="3964" w:type="dxa"/>
            <w:tcBorders>
              <w:top w:val="single" w:sz="12" w:space="0" w:color="auto"/>
              <w:left w:val="nil"/>
              <w:bottom w:val="single" w:sz="8" w:space="0" w:color="auto"/>
              <w:right w:val="nil"/>
            </w:tcBorders>
            <w:vAlign w:val="center"/>
          </w:tcPr>
          <w:p w14:paraId="0664122A" w14:textId="77777777" w:rsidR="00F46F88" w:rsidRPr="00D60425" w:rsidRDefault="00F46F88" w:rsidP="00756144">
            <w:pPr>
              <w:spacing w:line="240" w:lineRule="auto"/>
              <w:rPr>
                <w:sz w:val="18"/>
                <w:szCs w:val="20"/>
              </w:rPr>
            </w:pPr>
            <w:r w:rsidRPr="00D60425">
              <w:rPr>
                <w:sz w:val="18"/>
                <w:szCs w:val="20"/>
              </w:rPr>
              <w:t>Paths</w:t>
            </w:r>
          </w:p>
        </w:tc>
        <w:tc>
          <w:tcPr>
            <w:tcW w:w="1276" w:type="dxa"/>
            <w:tcBorders>
              <w:top w:val="single" w:sz="12" w:space="0" w:color="auto"/>
              <w:left w:val="nil"/>
              <w:bottom w:val="single" w:sz="8" w:space="0" w:color="auto"/>
              <w:right w:val="nil"/>
            </w:tcBorders>
            <w:vAlign w:val="center"/>
          </w:tcPr>
          <w:p w14:paraId="48197BEC" w14:textId="77777777" w:rsidR="00F46F88" w:rsidRPr="00D60425" w:rsidRDefault="00F46F88" w:rsidP="00756144">
            <w:pPr>
              <w:spacing w:line="240" w:lineRule="auto"/>
              <w:rPr>
                <w:sz w:val="18"/>
                <w:szCs w:val="20"/>
              </w:rPr>
            </w:pPr>
            <w:proofErr w:type="spellStart"/>
            <w:r w:rsidRPr="00D60425">
              <w:rPr>
                <w:sz w:val="18"/>
                <w:szCs w:val="20"/>
              </w:rPr>
              <w:t>Aad</w:t>
            </w:r>
            <w:proofErr w:type="spellEnd"/>
            <w:r w:rsidRPr="00D60425">
              <w:rPr>
                <w:sz w:val="18"/>
                <w:szCs w:val="20"/>
              </w:rPr>
              <w:t xml:space="preserve"> (Y)</w:t>
            </w:r>
          </w:p>
        </w:tc>
        <w:tc>
          <w:tcPr>
            <w:tcW w:w="1276" w:type="dxa"/>
            <w:tcBorders>
              <w:top w:val="single" w:sz="12" w:space="0" w:color="auto"/>
              <w:left w:val="nil"/>
              <w:bottom w:val="single" w:sz="8" w:space="0" w:color="auto"/>
              <w:right w:val="nil"/>
            </w:tcBorders>
            <w:vAlign w:val="center"/>
          </w:tcPr>
          <w:p w14:paraId="14B3DC16" w14:textId="77777777" w:rsidR="00F46F88" w:rsidRPr="00D60425" w:rsidRDefault="00F46F88" w:rsidP="00756144">
            <w:pPr>
              <w:spacing w:line="240" w:lineRule="auto"/>
              <w:rPr>
                <w:sz w:val="18"/>
                <w:szCs w:val="20"/>
              </w:rPr>
            </w:pPr>
            <w:r w:rsidRPr="00D60425">
              <w:rPr>
                <w:sz w:val="18"/>
                <w:szCs w:val="20"/>
              </w:rPr>
              <w:t>Ab (Y)</w:t>
            </w:r>
          </w:p>
        </w:tc>
        <w:tc>
          <w:tcPr>
            <w:tcW w:w="1276" w:type="dxa"/>
            <w:tcBorders>
              <w:top w:val="single" w:sz="12" w:space="0" w:color="auto"/>
              <w:left w:val="nil"/>
              <w:bottom w:val="single" w:sz="8" w:space="0" w:color="auto"/>
              <w:right w:val="nil"/>
            </w:tcBorders>
            <w:vAlign w:val="center"/>
          </w:tcPr>
          <w:p w14:paraId="530EF92E" w14:textId="77777777" w:rsidR="00F46F88" w:rsidRPr="00D60425" w:rsidRDefault="00F46F88" w:rsidP="00756144">
            <w:pPr>
              <w:spacing w:line="240" w:lineRule="auto"/>
              <w:rPr>
                <w:sz w:val="18"/>
                <w:szCs w:val="20"/>
              </w:rPr>
            </w:pPr>
            <w:r w:rsidRPr="00D60425">
              <w:rPr>
                <w:sz w:val="18"/>
                <w:szCs w:val="20"/>
              </w:rPr>
              <w:t>PI (Y)</w:t>
            </w:r>
          </w:p>
        </w:tc>
        <w:tc>
          <w:tcPr>
            <w:tcW w:w="1422" w:type="dxa"/>
            <w:tcBorders>
              <w:top w:val="single" w:sz="12" w:space="0" w:color="auto"/>
              <w:left w:val="nil"/>
              <w:bottom w:val="single" w:sz="8" w:space="0" w:color="auto"/>
              <w:right w:val="nil"/>
            </w:tcBorders>
            <w:vAlign w:val="center"/>
          </w:tcPr>
          <w:p w14:paraId="007A349A" w14:textId="77777777" w:rsidR="00F46F88" w:rsidRPr="00D60425" w:rsidRDefault="00F46F88" w:rsidP="00756144">
            <w:pPr>
              <w:spacing w:line="240" w:lineRule="auto"/>
              <w:rPr>
                <w:sz w:val="18"/>
                <w:szCs w:val="20"/>
              </w:rPr>
            </w:pPr>
            <w:r w:rsidRPr="00D60425">
              <w:rPr>
                <w:sz w:val="18"/>
                <w:szCs w:val="20"/>
              </w:rPr>
              <w:t>SI (Y)</w:t>
            </w:r>
          </w:p>
        </w:tc>
      </w:tr>
      <w:tr w:rsidR="00F46F88" w:rsidRPr="00D60425" w14:paraId="139FA5F7" w14:textId="77777777" w:rsidTr="00756144">
        <w:trPr>
          <w:trHeight w:val="20"/>
        </w:trPr>
        <w:tc>
          <w:tcPr>
            <w:tcW w:w="3964" w:type="dxa"/>
            <w:tcBorders>
              <w:top w:val="single" w:sz="8" w:space="0" w:color="auto"/>
              <w:left w:val="nil"/>
              <w:bottom w:val="nil"/>
              <w:right w:val="nil"/>
            </w:tcBorders>
            <w:vAlign w:val="center"/>
          </w:tcPr>
          <w:p w14:paraId="2CE2EA0E" w14:textId="77777777" w:rsidR="00F46F88" w:rsidRPr="00D60425" w:rsidRDefault="00F46F88" w:rsidP="00756144">
            <w:pPr>
              <w:spacing w:line="240" w:lineRule="auto"/>
              <w:rPr>
                <w:sz w:val="8"/>
                <w:szCs w:val="20"/>
              </w:rPr>
            </w:pPr>
          </w:p>
        </w:tc>
        <w:tc>
          <w:tcPr>
            <w:tcW w:w="1276" w:type="dxa"/>
            <w:tcBorders>
              <w:top w:val="single" w:sz="8" w:space="0" w:color="auto"/>
              <w:left w:val="nil"/>
              <w:bottom w:val="nil"/>
              <w:right w:val="nil"/>
            </w:tcBorders>
            <w:vAlign w:val="center"/>
          </w:tcPr>
          <w:p w14:paraId="1839D3CF" w14:textId="77777777" w:rsidR="00F46F88" w:rsidRPr="00D60425" w:rsidRDefault="00F46F88" w:rsidP="00756144">
            <w:pPr>
              <w:spacing w:line="240" w:lineRule="auto"/>
              <w:rPr>
                <w:sz w:val="8"/>
                <w:szCs w:val="20"/>
              </w:rPr>
            </w:pPr>
          </w:p>
        </w:tc>
        <w:tc>
          <w:tcPr>
            <w:tcW w:w="1276" w:type="dxa"/>
            <w:tcBorders>
              <w:top w:val="single" w:sz="8" w:space="0" w:color="auto"/>
              <w:left w:val="nil"/>
              <w:bottom w:val="nil"/>
              <w:right w:val="nil"/>
            </w:tcBorders>
            <w:vAlign w:val="center"/>
          </w:tcPr>
          <w:p w14:paraId="7D7F72EE" w14:textId="77777777" w:rsidR="00F46F88" w:rsidRPr="00D60425" w:rsidRDefault="00F46F88" w:rsidP="00756144">
            <w:pPr>
              <w:spacing w:line="240" w:lineRule="auto"/>
              <w:rPr>
                <w:sz w:val="8"/>
                <w:szCs w:val="20"/>
              </w:rPr>
            </w:pPr>
          </w:p>
        </w:tc>
        <w:tc>
          <w:tcPr>
            <w:tcW w:w="1276" w:type="dxa"/>
            <w:tcBorders>
              <w:top w:val="single" w:sz="8" w:space="0" w:color="auto"/>
              <w:left w:val="nil"/>
              <w:bottom w:val="nil"/>
              <w:right w:val="nil"/>
            </w:tcBorders>
            <w:vAlign w:val="center"/>
          </w:tcPr>
          <w:p w14:paraId="1D690049" w14:textId="77777777" w:rsidR="00F46F88" w:rsidRPr="00D60425" w:rsidRDefault="00F46F88" w:rsidP="00756144">
            <w:pPr>
              <w:spacing w:line="240" w:lineRule="auto"/>
              <w:rPr>
                <w:sz w:val="8"/>
                <w:szCs w:val="20"/>
              </w:rPr>
            </w:pPr>
          </w:p>
        </w:tc>
        <w:tc>
          <w:tcPr>
            <w:tcW w:w="1422" w:type="dxa"/>
            <w:tcBorders>
              <w:top w:val="single" w:sz="8" w:space="0" w:color="auto"/>
              <w:left w:val="nil"/>
              <w:bottom w:val="nil"/>
              <w:right w:val="nil"/>
            </w:tcBorders>
            <w:vAlign w:val="center"/>
          </w:tcPr>
          <w:p w14:paraId="603CB2AE" w14:textId="77777777" w:rsidR="00F46F88" w:rsidRPr="00D60425" w:rsidRDefault="00F46F88" w:rsidP="00756144">
            <w:pPr>
              <w:spacing w:line="240" w:lineRule="auto"/>
              <w:rPr>
                <w:sz w:val="8"/>
                <w:szCs w:val="20"/>
              </w:rPr>
            </w:pPr>
          </w:p>
        </w:tc>
      </w:tr>
      <w:tr w:rsidR="00F46F88" w:rsidRPr="00D60425" w14:paraId="4405B741" w14:textId="77777777" w:rsidTr="00756144">
        <w:trPr>
          <w:trHeight w:val="283"/>
        </w:trPr>
        <w:tc>
          <w:tcPr>
            <w:tcW w:w="3964" w:type="dxa"/>
            <w:tcBorders>
              <w:top w:val="nil"/>
              <w:left w:val="nil"/>
              <w:bottom w:val="nil"/>
              <w:right w:val="nil"/>
            </w:tcBorders>
            <w:vAlign w:val="center"/>
          </w:tcPr>
          <w:p w14:paraId="6EAEA5A8" w14:textId="77777777" w:rsidR="00F46F88" w:rsidRPr="00D60425" w:rsidRDefault="00F46F88" w:rsidP="00756144">
            <w:pPr>
              <w:spacing w:line="240" w:lineRule="auto"/>
              <w:rPr>
                <w:sz w:val="18"/>
                <w:szCs w:val="20"/>
              </w:rPr>
            </w:pPr>
            <w:r w:rsidRPr="00D60425">
              <w:rPr>
                <w:sz w:val="18"/>
                <w:szCs w:val="20"/>
              </w:rPr>
              <w:t>Baseline model</w:t>
            </w:r>
          </w:p>
        </w:tc>
        <w:tc>
          <w:tcPr>
            <w:tcW w:w="1276" w:type="dxa"/>
            <w:tcBorders>
              <w:top w:val="nil"/>
              <w:left w:val="nil"/>
              <w:bottom w:val="nil"/>
              <w:right w:val="nil"/>
            </w:tcBorders>
            <w:vAlign w:val="center"/>
          </w:tcPr>
          <w:p w14:paraId="3D160F53" w14:textId="77777777" w:rsidR="00F46F88" w:rsidRPr="00D60425" w:rsidRDefault="00F46F88" w:rsidP="00756144">
            <w:pPr>
              <w:spacing w:line="240" w:lineRule="auto"/>
              <w:rPr>
                <w:sz w:val="18"/>
                <w:szCs w:val="20"/>
              </w:rPr>
            </w:pPr>
          </w:p>
        </w:tc>
        <w:tc>
          <w:tcPr>
            <w:tcW w:w="1276" w:type="dxa"/>
            <w:tcBorders>
              <w:top w:val="nil"/>
              <w:left w:val="nil"/>
              <w:bottom w:val="nil"/>
              <w:right w:val="nil"/>
            </w:tcBorders>
            <w:vAlign w:val="center"/>
          </w:tcPr>
          <w:p w14:paraId="1256AF35" w14:textId="77777777" w:rsidR="00F46F88" w:rsidRPr="00D60425" w:rsidRDefault="00F46F88" w:rsidP="00756144">
            <w:pPr>
              <w:spacing w:line="240" w:lineRule="auto"/>
              <w:rPr>
                <w:sz w:val="18"/>
                <w:szCs w:val="20"/>
              </w:rPr>
            </w:pPr>
          </w:p>
        </w:tc>
        <w:tc>
          <w:tcPr>
            <w:tcW w:w="1276" w:type="dxa"/>
            <w:tcBorders>
              <w:top w:val="nil"/>
              <w:left w:val="nil"/>
              <w:bottom w:val="nil"/>
              <w:right w:val="nil"/>
            </w:tcBorders>
            <w:vAlign w:val="center"/>
          </w:tcPr>
          <w:p w14:paraId="228C45BE" w14:textId="77777777" w:rsidR="00F46F88" w:rsidRPr="00D60425" w:rsidRDefault="00F46F88" w:rsidP="00756144">
            <w:pPr>
              <w:spacing w:line="240" w:lineRule="auto"/>
              <w:rPr>
                <w:sz w:val="18"/>
                <w:szCs w:val="20"/>
              </w:rPr>
            </w:pPr>
          </w:p>
        </w:tc>
        <w:tc>
          <w:tcPr>
            <w:tcW w:w="1422" w:type="dxa"/>
            <w:tcBorders>
              <w:top w:val="nil"/>
              <w:left w:val="nil"/>
              <w:bottom w:val="nil"/>
              <w:right w:val="nil"/>
            </w:tcBorders>
            <w:vAlign w:val="center"/>
          </w:tcPr>
          <w:p w14:paraId="7A5C5A6B" w14:textId="77777777" w:rsidR="00F46F88" w:rsidRPr="00D60425" w:rsidRDefault="00F46F88" w:rsidP="00756144">
            <w:pPr>
              <w:spacing w:line="240" w:lineRule="auto"/>
              <w:rPr>
                <w:sz w:val="18"/>
                <w:szCs w:val="20"/>
              </w:rPr>
            </w:pPr>
          </w:p>
        </w:tc>
      </w:tr>
      <w:tr w:rsidR="00F46F88" w:rsidRPr="00D60425" w14:paraId="3664DF1E" w14:textId="77777777" w:rsidTr="00756144">
        <w:trPr>
          <w:trHeight w:val="283"/>
        </w:trPr>
        <w:tc>
          <w:tcPr>
            <w:tcW w:w="3964" w:type="dxa"/>
            <w:tcBorders>
              <w:top w:val="nil"/>
              <w:left w:val="nil"/>
              <w:bottom w:val="nil"/>
              <w:right w:val="nil"/>
            </w:tcBorders>
            <w:vAlign w:val="center"/>
          </w:tcPr>
          <w:p w14:paraId="2A54002C" w14:textId="77777777" w:rsidR="00F46F88" w:rsidRPr="00D60425" w:rsidRDefault="00F46F88" w:rsidP="00756144">
            <w:pPr>
              <w:spacing w:line="240" w:lineRule="auto"/>
              <w:rPr>
                <w:sz w:val="18"/>
                <w:szCs w:val="20"/>
              </w:rPr>
            </w:pPr>
            <w:r w:rsidRPr="00D60425">
              <w:rPr>
                <w:sz w:val="18"/>
                <w:szCs w:val="20"/>
              </w:rPr>
              <w:t xml:space="preserve">Perceived Offence (X) </w:t>
            </w:r>
            <w:r w:rsidRPr="00D60425">
              <w:rPr>
                <w:sz w:val="18"/>
                <w:szCs w:val="20"/>
                <w:shd w:val="clear" w:color="auto" w:fill="FFFFFF"/>
              </w:rPr>
              <w:t>→ (Y)</w:t>
            </w:r>
          </w:p>
        </w:tc>
        <w:tc>
          <w:tcPr>
            <w:tcW w:w="1276" w:type="dxa"/>
            <w:tcBorders>
              <w:top w:val="nil"/>
              <w:left w:val="nil"/>
              <w:bottom w:val="nil"/>
              <w:right w:val="nil"/>
            </w:tcBorders>
            <w:vAlign w:val="center"/>
          </w:tcPr>
          <w:p w14:paraId="73975D5D" w14:textId="77777777" w:rsidR="00F46F88" w:rsidRPr="00D60425" w:rsidRDefault="00F46F88" w:rsidP="00756144">
            <w:pPr>
              <w:spacing w:line="240" w:lineRule="auto"/>
              <w:rPr>
                <w:sz w:val="18"/>
                <w:szCs w:val="20"/>
              </w:rPr>
            </w:pPr>
            <w:r w:rsidRPr="00D60425">
              <w:rPr>
                <w:sz w:val="18"/>
                <w:szCs w:val="20"/>
              </w:rPr>
              <w:t>-.12***</w:t>
            </w:r>
          </w:p>
        </w:tc>
        <w:tc>
          <w:tcPr>
            <w:tcW w:w="1276" w:type="dxa"/>
            <w:tcBorders>
              <w:top w:val="nil"/>
              <w:left w:val="nil"/>
              <w:bottom w:val="nil"/>
              <w:right w:val="nil"/>
            </w:tcBorders>
            <w:vAlign w:val="center"/>
          </w:tcPr>
          <w:p w14:paraId="10E5C0A2" w14:textId="77777777" w:rsidR="00F46F88" w:rsidRPr="00D60425" w:rsidRDefault="00F46F88" w:rsidP="00756144">
            <w:pPr>
              <w:spacing w:line="240" w:lineRule="auto"/>
              <w:rPr>
                <w:sz w:val="18"/>
                <w:szCs w:val="20"/>
              </w:rPr>
            </w:pPr>
            <w:r w:rsidRPr="00D60425">
              <w:rPr>
                <w:sz w:val="18"/>
                <w:szCs w:val="20"/>
              </w:rPr>
              <w:t>-.01</w:t>
            </w:r>
            <w:r w:rsidRPr="00D60425">
              <w:rPr>
                <w:sz w:val="18"/>
                <w:szCs w:val="20"/>
                <w:vertAlign w:val="superscript"/>
              </w:rPr>
              <w:t>NS</w:t>
            </w:r>
          </w:p>
        </w:tc>
        <w:tc>
          <w:tcPr>
            <w:tcW w:w="1276" w:type="dxa"/>
            <w:tcBorders>
              <w:top w:val="nil"/>
              <w:left w:val="nil"/>
              <w:bottom w:val="nil"/>
              <w:right w:val="nil"/>
            </w:tcBorders>
            <w:vAlign w:val="center"/>
          </w:tcPr>
          <w:p w14:paraId="591BC677" w14:textId="77777777" w:rsidR="00F46F88" w:rsidRPr="00D60425" w:rsidRDefault="00F46F88" w:rsidP="00756144">
            <w:pPr>
              <w:spacing w:line="240" w:lineRule="auto"/>
              <w:rPr>
                <w:sz w:val="18"/>
                <w:szCs w:val="20"/>
              </w:rPr>
            </w:pPr>
            <w:r w:rsidRPr="00D60425">
              <w:rPr>
                <w:sz w:val="18"/>
                <w:szCs w:val="20"/>
              </w:rPr>
              <w:t>.16***</w:t>
            </w:r>
          </w:p>
        </w:tc>
        <w:tc>
          <w:tcPr>
            <w:tcW w:w="1422" w:type="dxa"/>
            <w:tcBorders>
              <w:top w:val="nil"/>
              <w:left w:val="nil"/>
              <w:bottom w:val="nil"/>
              <w:right w:val="nil"/>
            </w:tcBorders>
            <w:vAlign w:val="center"/>
          </w:tcPr>
          <w:p w14:paraId="1999A53D" w14:textId="77777777" w:rsidR="00F46F88" w:rsidRPr="00D60425" w:rsidRDefault="00F46F88" w:rsidP="00756144">
            <w:pPr>
              <w:spacing w:line="240" w:lineRule="auto"/>
              <w:rPr>
                <w:sz w:val="18"/>
                <w:szCs w:val="20"/>
              </w:rPr>
            </w:pPr>
            <w:r w:rsidRPr="00D60425">
              <w:rPr>
                <w:sz w:val="18"/>
                <w:szCs w:val="20"/>
              </w:rPr>
              <w:t>.09**</w:t>
            </w:r>
          </w:p>
        </w:tc>
      </w:tr>
      <w:tr w:rsidR="00F46F88" w:rsidRPr="00D60425" w14:paraId="3BAF557F" w14:textId="77777777" w:rsidTr="00756144">
        <w:trPr>
          <w:trHeight w:val="283"/>
        </w:trPr>
        <w:tc>
          <w:tcPr>
            <w:tcW w:w="3964" w:type="dxa"/>
            <w:tcBorders>
              <w:top w:val="nil"/>
              <w:left w:val="nil"/>
              <w:bottom w:val="nil"/>
              <w:right w:val="nil"/>
            </w:tcBorders>
            <w:vAlign w:val="center"/>
          </w:tcPr>
          <w:p w14:paraId="56D04016" w14:textId="77777777" w:rsidR="00F46F88" w:rsidRPr="00D60425" w:rsidRDefault="00F46F88" w:rsidP="00756144">
            <w:pPr>
              <w:spacing w:line="240" w:lineRule="auto"/>
              <w:rPr>
                <w:sz w:val="18"/>
                <w:szCs w:val="20"/>
              </w:rPr>
            </w:pPr>
            <w:r w:rsidRPr="00D60425">
              <w:rPr>
                <w:sz w:val="18"/>
                <w:szCs w:val="20"/>
              </w:rPr>
              <w:t xml:space="preserve">    Perceived Offence (X) </w:t>
            </w:r>
            <w:r w:rsidRPr="00D60425">
              <w:rPr>
                <w:sz w:val="18"/>
                <w:szCs w:val="20"/>
                <w:shd w:val="clear" w:color="auto" w:fill="FFFFFF"/>
              </w:rPr>
              <w:t>→ Perceived Humor (M)</w:t>
            </w:r>
          </w:p>
        </w:tc>
        <w:tc>
          <w:tcPr>
            <w:tcW w:w="1276" w:type="dxa"/>
            <w:tcBorders>
              <w:top w:val="nil"/>
              <w:left w:val="nil"/>
              <w:bottom w:val="nil"/>
              <w:right w:val="nil"/>
            </w:tcBorders>
            <w:vAlign w:val="center"/>
          </w:tcPr>
          <w:p w14:paraId="0E37830E" w14:textId="77777777" w:rsidR="00F46F88" w:rsidRPr="00D60425" w:rsidRDefault="00F46F88" w:rsidP="00756144">
            <w:pPr>
              <w:spacing w:line="240" w:lineRule="auto"/>
              <w:rPr>
                <w:sz w:val="18"/>
                <w:szCs w:val="20"/>
              </w:rPr>
            </w:pPr>
            <w:r w:rsidRPr="00D60425">
              <w:rPr>
                <w:sz w:val="18"/>
                <w:szCs w:val="20"/>
              </w:rPr>
              <w:t>-.45***</w:t>
            </w:r>
          </w:p>
        </w:tc>
        <w:tc>
          <w:tcPr>
            <w:tcW w:w="1276" w:type="dxa"/>
            <w:tcBorders>
              <w:top w:val="nil"/>
              <w:left w:val="nil"/>
              <w:bottom w:val="nil"/>
              <w:right w:val="nil"/>
            </w:tcBorders>
            <w:vAlign w:val="center"/>
          </w:tcPr>
          <w:p w14:paraId="02AB7B9E" w14:textId="77777777" w:rsidR="00F46F88" w:rsidRPr="00D60425" w:rsidRDefault="00F46F88" w:rsidP="00756144">
            <w:pPr>
              <w:spacing w:line="240" w:lineRule="auto"/>
              <w:rPr>
                <w:sz w:val="18"/>
                <w:szCs w:val="20"/>
              </w:rPr>
            </w:pPr>
            <w:r w:rsidRPr="00D60425">
              <w:rPr>
                <w:sz w:val="18"/>
                <w:szCs w:val="20"/>
              </w:rPr>
              <w:t>-.45***</w:t>
            </w:r>
          </w:p>
        </w:tc>
        <w:tc>
          <w:tcPr>
            <w:tcW w:w="1276" w:type="dxa"/>
            <w:tcBorders>
              <w:top w:val="nil"/>
              <w:left w:val="nil"/>
              <w:bottom w:val="nil"/>
              <w:right w:val="nil"/>
            </w:tcBorders>
            <w:vAlign w:val="center"/>
          </w:tcPr>
          <w:p w14:paraId="07B21379" w14:textId="77777777" w:rsidR="00F46F88" w:rsidRPr="00D60425" w:rsidRDefault="00F46F88" w:rsidP="00756144">
            <w:pPr>
              <w:spacing w:line="240" w:lineRule="auto"/>
              <w:rPr>
                <w:sz w:val="18"/>
                <w:szCs w:val="20"/>
              </w:rPr>
            </w:pPr>
            <w:r w:rsidRPr="00D60425">
              <w:rPr>
                <w:sz w:val="18"/>
                <w:szCs w:val="20"/>
              </w:rPr>
              <w:t>-.45***</w:t>
            </w:r>
          </w:p>
        </w:tc>
        <w:tc>
          <w:tcPr>
            <w:tcW w:w="1422" w:type="dxa"/>
            <w:tcBorders>
              <w:top w:val="nil"/>
              <w:left w:val="nil"/>
              <w:bottom w:val="nil"/>
              <w:right w:val="nil"/>
            </w:tcBorders>
            <w:vAlign w:val="center"/>
          </w:tcPr>
          <w:p w14:paraId="55A1CFD7" w14:textId="77777777" w:rsidR="00F46F88" w:rsidRPr="00D60425" w:rsidRDefault="00F46F88" w:rsidP="00756144">
            <w:pPr>
              <w:spacing w:line="240" w:lineRule="auto"/>
              <w:rPr>
                <w:sz w:val="18"/>
                <w:szCs w:val="20"/>
              </w:rPr>
            </w:pPr>
            <w:r w:rsidRPr="00D60425">
              <w:rPr>
                <w:sz w:val="18"/>
                <w:szCs w:val="20"/>
              </w:rPr>
              <w:t>-.45***</w:t>
            </w:r>
          </w:p>
        </w:tc>
      </w:tr>
      <w:tr w:rsidR="00F46F88" w:rsidRPr="00D60425" w14:paraId="081054E8" w14:textId="77777777" w:rsidTr="00756144">
        <w:trPr>
          <w:trHeight w:val="283"/>
        </w:trPr>
        <w:tc>
          <w:tcPr>
            <w:tcW w:w="3964" w:type="dxa"/>
            <w:tcBorders>
              <w:top w:val="nil"/>
              <w:left w:val="nil"/>
              <w:bottom w:val="nil"/>
              <w:right w:val="nil"/>
            </w:tcBorders>
            <w:vAlign w:val="center"/>
          </w:tcPr>
          <w:p w14:paraId="506FB0FE" w14:textId="77777777" w:rsidR="00F46F88" w:rsidRPr="00D60425" w:rsidRDefault="00F46F88" w:rsidP="00756144">
            <w:pPr>
              <w:spacing w:line="240" w:lineRule="auto"/>
              <w:rPr>
                <w:sz w:val="18"/>
                <w:szCs w:val="20"/>
              </w:rPr>
            </w:pPr>
            <w:r w:rsidRPr="00D60425">
              <w:rPr>
                <w:sz w:val="18"/>
                <w:szCs w:val="20"/>
              </w:rPr>
              <w:t xml:space="preserve">Perceived Humor (M) </w:t>
            </w:r>
            <w:r w:rsidRPr="00D60425">
              <w:rPr>
                <w:sz w:val="18"/>
                <w:szCs w:val="20"/>
                <w:shd w:val="clear" w:color="auto" w:fill="FFFFFF"/>
              </w:rPr>
              <w:t>→ (Y)</w:t>
            </w:r>
          </w:p>
        </w:tc>
        <w:tc>
          <w:tcPr>
            <w:tcW w:w="1276" w:type="dxa"/>
            <w:tcBorders>
              <w:top w:val="nil"/>
              <w:left w:val="nil"/>
              <w:bottom w:val="nil"/>
              <w:right w:val="nil"/>
            </w:tcBorders>
            <w:vAlign w:val="center"/>
          </w:tcPr>
          <w:p w14:paraId="67E5E187" w14:textId="77777777" w:rsidR="00F46F88" w:rsidRPr="00D60425" w:rsidRDefault="00F46F88" w:rsidP="00756144">
            <w:pPr>
              <w:spacing w:line="240" w:lineRule="auto"/>
              <w:rPr>
                <w:sz w:val="18"/>
                <w:szCs w:val="20"/>
              </w:rPr>
            </w:pPr>
            <w:r w:rsidRPr="00D60425">
              <w:rPr>
                <w:sz w:val="18"/>
                <w:szCs w:val="20"/>
              </w:rPr>
              <w:t>.77***</w:t>
            </w:r>
          </w:p>
        </w:tc>
        <w:tc>
          <w:tcPr>
            <w:tcW w:w="1276" w:type="dxa"/>
            <w:tcBorders>
              <w:top w:val="nil"/>
              <w:left w:val="nil"/>
              <w:bottom w:val="nil"/>
              <w:right w:val="nil"/>
            </w:tcBorders>
            <w:vAlign w:val="center"/>
          </w:tcPr>
          <w:p w14:paraId="7909EF67" w14:textId="77777777" w:rsidR="00F46F88" w:rsidRPr="00D60425" w:rsidRDefault="00F46F88" w:rsidP="00756144">
            <w:pPr>
              <w:spacing w:line="240" w:lineRule="auto"/>
              <w:rPr>
                <w:sz w:val="18"/>
                <w:szCs w:val="20"/>
              </w:rPr>
            </w:pPr>
            <w:r w:rsidRPr="00D60425">
              <w:rPr>
                <w:sz w:val="18"/>
                <w:szCs w:val="20"/>
              </w:rPr>
              <w:t>.56***</w:t>
            </w:r>
          </w:p>
        </w:tc>
        <w:tc>
          <w:tcPr>
            <w:tcW w:w="1276" w:type="dxa"/>
            <w:tcBorders>
              <w:top w:val="nil"/>
              <w:left w:val="nil"/>
              <w:bottom w:val="nil"/>
              <w:right w:val="nil"/>
            </w:tcBorders>
            <w:vAlign w:val="center"/>
          </w:tcPr>
          <w:p w14:paraId="0D3229D3" w14:textId="77777777" w:rsidR="00F46F88" w:rsidRPr="00D60425" w:rsidRDefault="00F46F88" w:rsidP="00756144">
            <w:pPr>
              <w:spacing w:line="240" w:lineRule="auto"/>
              <w:rPr>
                <w:sz w:val="18"/>
                <w:szCs w:val="20"/>
              </w:rPr>
            </w:pPr>
            <w:r w:rsidRPr="00D60425">
              <w:rPr>
                <w:sz w:val="18"/>
                <w:szCs w:val="20"/>
              </w:rPr>
              <w:t>.70***</w:t>
            </w:r>
          </w:p>
        </w:tc>
        <w:tc>
          <w:tcPr>
            <w:tcW w:w="1422" w:type="dxa"/>
            <w:tcBorders>
              <w:top w:val="nil"/>
              <w:left w:val="nil"/>
              <w:bottom w:val="nil"/>
              <w:right w:val="nil"/>
            </w:tcBorders>
            <w:vAlign w:val="center"/>
          </w:tcPr>
          <w:p w14:paraId="587B2A3D" w14:textId="77777777" w:rsidR="00F46F88" w:rsidRPr="00D60425" w:rsidRDefault="00F46F88" w:rsidP="00756144">
            <w:pPr>
              <w:spacing w:line="240" w:lineRule="auto"/>
              <w:rPr>
                <w:sz w:val="18"/>
                <w:szCs w:val="20"/>
              </w:rPr>
            </w:pPr>
            <w:r w:rsidRPr="00D60425">
              <w:rPr>
                <w:sz w:val="18"/>
                <w:szCs w:val="20"/>
              </w:rPr>
              <w:t>.85***</w:t>
            </w:r>
          </w:p>
        </w:tc>
      </w:tr>
      <w:tr w:rsidR="00F46F88" w:rsidRPr="00D60425" w14:paraId="0D06B36B" w14:textId="77777777" w:rsidTr="00756144">
        <w:trPr>
          <w:trHeight w:val="20"/>
        </w:trPr>
        <w:tc>
          <w:tcPr>
            <w:tcW w:w="3964" w:type="dxa"/>
            <w:tcBorders>
              <w:top w:val="nil"/>
              <w:left w:val="nil"/>
              <w:bottom w:val="nil"/>
              <w:right w:val="nil"/>
            </w:tcBorders>
            <w:vAlign w:val="center"/>
          </w:tcPr>
          <w:p w14:paraId="75960D96" w14:textId="77777777" w:rsidR="00F46F88" w:rsidRPr="00D60425" w:rsidRDefault="00F46F88" w:rsidP="00756144">
            <w:pPr>
              <w:spacing w:line="240" w:lineRule="auto"/>
              <w:rPr>
                <w:sz w:val="8"/>
                <w:szCs w:val="20"/>
              </w:rPr>
            </w:pPr>
          </w:p>
        </w:tc>
        <w:tc>
          <w:tcPr>
            <w:tcW w:w="1276" w:type="dxa"/>
            <w:tcBorders>
              <w:top w:val="nil"/>
              <w:left w:val="nil"/>
              <w:bottom w:val="nil"/>
              <w:right w:val="nil"/>
            </w:tcBorders>
            <w:vAlign w:val="center"/>
          </w:tcPr>
          <w:p w14:paraId="1894345F" w14:textId="77777777" w:rsidR="00F46F88" w:rsidRPr="00D60425" w:rsidRDefault="00F46F88" w:rsidP="00756144">
            <w:pPr>
              <w:spacing w:line="240" w:lineRule="auto"/>
              <w:rPr>
                <w:sz w:val="8"/>
                <w:szCs w:val="20"/>
              </w:rPr>
            </w:pPr>
          </w:p>
        </w:tc>
        <w:tc>
          <w:tcPr>
            <w:tcW w:w="1276" w:type="dxa"/>
            <w:tcBorders>
              <w:top w:val="nil"/>
              <w:left w:val="nil"/>
              <w:bottom w:val="nil"/>
              <w:right w:val="nil"/>
            </w:tcBorders>
            <w:vAlign w:val="center"/>
          </w:tcPr>
          <w:p w14:paraId="08A9E42D" w14:textId="77777777" w:rsidR="00F46F88" w:rsidRPr="00D60425" w:rsidRDefault="00F46F88" w:rsidP="00756144">
            <w:pPr>
              <w:spacing w:line="240" w:lineRule="auto"/>
              <w:rPr>
                <w:sz w:val="8"/>
                <w:szCs w:val="20"/>
              </w:rPr>
            </w:pPr>
          </w:p>
        </w:tc>
        <w:tc>
          <w:tcPr>
            <w:tcW w:w="1276" w:type="dxa"/>
            <w:tcBorders>
              <w:top w:val="nil"/>
              <w:left w:val="nil"/>
              <w:bottom w:val="nil"/>
              <w:right w:val="nil"/>
            </w:tcBorders>
            <w:vAlign w:val="center"/>
          </w:tcPr>
          <w:p w14:paraId="78A346A5" w14:textId="77777777" w:rsidR="00F46F88" w:rsidRPr="00D60425" w:rsidRDefault="00F46F88" w:rsidP="00756144">
            <w:pPr>
              <w:spacing w:line="240" w:lineRule="auto"/>
              <w:rPr>
                <w:sz w:val="8"/>
                <w:szCs w:val="20"/>
              </w:rPr>
            </w:pPr>
          </w:p>
        </w:tc>
        <w:tc>
          <w:tcPr>
            <w:tcW w:w="1422" w:type="dxa"/>
            <w:tcBorders>
              <w:top w:val="nil"/>
              <w:left w:val="nil"/>
              <w:bottom w:val="nil"/>
              <w:right w:val="nil"/>
            </w:tcBorders>
            <w:vAlign w:val="center"/>
          </w:tcPr>
          <w:p w14:paraId="2ADA1FE7" w14:textId="77777777" w:rsidR="00F46F88" w:rsidRPr="00D60425" w:rsidRDefault="00F46F88" w:rsidP="00756144">
            <w:pPr>
              <w:spacing w:line="240" w:lineRule="auto"/>
              <w:rPr>
                <w:sz w:val="8"/>
                <w:szCs w:val="20"/>
              </w:rPr>
            </w:pPr>
          </w:p>
        </w:tc>
      </w:tr>
      <w:tr w:rsidR="00F46F88" w:rsidRPr="00D60425" w14:paraId="469E29D6" w14:textId="77777777" w:rsidTr="00756144">
        <w:trPr>
          <w:trHeight w:val="283"/>
        </w:trPr>
        <w:tc>
          <w:tcPr>
            <w:tcW w:w="3964" w:type="dxa"/>
            <w:tcBorders>
              <w:top w:val="nil"/>
              <w:left w:val="nil"/>
              <w:bottom w:val="nil"/>
              <w:right w:val="nil"/>
            </w:tcBorders>
            <w:vAlign w:val="center"/>
          </w:tcPr>
          <w:p w14:paraId="551DC2D2" w14:textId="77777777" w:rsidR="00F46F88" w:rsidRPr="00D60425" w:rsidRDefault="00F46F88" w:rsidP="00756144">
            <w:pPr>
              <w:spacing w:line="240" w:lineRule="auto"/>
              <w:rPr>
                <w:sz w:val="18"/>
                <w:szCs w:val="20"/>
              </w:rPr>
            </w:pPr>
            <w:r w:rsidRPr="00D60425">
              <w:rPr>
                <w:sz w:val="18"/>
                <w:szCs w:val="20"/>
              </w:rPr>
              <w:t>Indirect effects (CI</w:t>
            </w:r>
            <w:r w:rsidRPr="00D60425">
              <w:rPr>
                <w:sz w:val="18"/>
                <w:szCs w:val="20"/>
                <w:vertAlign w:val="subscript"/>
              </w:rPr>
              <w:t>95%</w:t>
            </w:r>
            <w:r w:rsidRPr="00D60425">
              <w:rPr>
                <w:sz w:val="18"/>
                <w:szCs w:val="20"/>
              </w:rPr>
              <w:t>)</w:t>
            </w:r>
          </w:p>
        </w:tc>
        <w:tc>
          <w:tcPr>
            <w:tcW w:w="1276" w:type="dxa"/>
            <w:tcBorders>
              <w:top w:val="nil"/>
              <w:left w:val="nil"/>
              <w:bottom w:val="nil"/>
              <w:right w:val="nil"/>
            </w:tcBorders>
            <w:vAlign w:val="center"/>
          </w:tcPr>
          <w:p w14:paraId="71C7DFE8" w14:textId="77777777" w:rsidR="00F46F88" w:rsidRPr="00D60425" w:rsidRDefault="00F46F88" w:rsidP="00756144">
            <w:pPr>
              <w:spacing w:line="240" w:lineRule="auto"/>
              <w:rPr>
                <w:sz w:val="16"/>
                <w:szCs w:val="20"/>
              </w:rPr>
            </w:pPr>
          </w:p>
        </w:tc>
        <w:tc>
          <w:tcPr>
            <w:tcW w:w="1276" w:type="dxa"/>
            <w:tcBorders>
              <w:top w:val="nil"/>
              <w:left w:val="nil"/>
              <w:bottom w:val="nil"/>
              <w:right w:val="nil"/>
            </w:tcBorders>
            <w:vAlign w:val="center"/>
          </w:tcPr>
          <w:p w14:paraId="1BE5BD85" w14:textId="77777777" w:rsidR="00F46F88" w:rsidRPr="00D60425" w:rsidRDefault="00F46F88" w:rsidP="00756144">
            <w:pPr>
              <w:spacing w:line="240" w:lineRule="auto"/>
              <w:rPr>
                <w:sz w:val="16"/>
                <w:szCs w:val="20"/>
              </w:rPr>
            </w:pPr>
          </w:p>
        </w:tc>
        <w:tc>
          <w:tcPr>
            <w:tcW w:w="1276" w:type="dxa"/>
            <w:tcBorders>
              <w:top w:val="nil"/>
              <w:left w:val="nil"/>
              <w:bottom w:val="nil"/>
              <w:right w:val="nil"/>
            </w:tcBorders>
            <w:vAlign w:val="center"/>
          </w:tcPr>
          <w:p w14:paraId="57A46311" w14:textId="77777777" w:rsidR="00F46F88" w:rsidRPr="00D60425" w:rsidRDefault="00F46F88" w:rsidP="00756144">
            <w:pPr>
              <w:spacing w:line="240" w:lineRule="auto"/>
              <w:rPr>
                <w:sz w:val="16"/>
                <w:szCs w:val="20"/>
              </w:rPr>
            </w:pPr>
          </w:p>
        </w:tc>
        <w:tc>
          <w:tcPr>
            <w:tcW w:w="1422" w:type="dxa"/>
            <w:tcBorders>
              <w:top w:val="nil"/>
              <w:left w:val="nil"/>
              <w:bottom w:val="nil"/>
              <w:right w:val="nil"/>
            </w:tcBorders>
            <w:vAlign w:val="center"/>
          </w:tcPr>
          <w:p w14:paraId="58797584" w14:textId="77777777" w:rsidR="00F46F88" w:rsidRPr="00D60425" w:rsidRDefault="00F46F88" w:rsidP="00756144">
            <w:pPr>
              <w:spacing w:line="240" w:lineRule="auto"/>
              <w:rPr>
                <w:sz w:val="16"/>
                <w:szCs w:val="20"/>
              </w:rPr>
            </w:pPr>
          </w:p>
        </w:tc>
      </w:tr>
      <w:tr w:rsidR="00F46F88" w:rsidRPr="00D60425" w14:paraId="732BC05E" w14:textId="77777777" w:rsidTr="00756144">
        <w:trPr>
          <w:trHeight w:val="283"/>
        </w:trPr>
        <w:tc>
          <w:tcPr>
            <w:tcW w:w="3964" w:type="dxa"/>
            <w:tcBorders>
              <w:top w:val="nil"/>
              <w:left w:val="nil"/>
              <w:bottom w:val="nil"/>
              <w:right w:val="nil"/>
            </w:tcBorders>
            <w:vAlign w:val="center"/>
          </w:tcPr>
          <w:p w14:paraId="3CB7CB43" w14:textId="77777777" w:rsidR="00F46F88" w:rsidRPr="00D60425" w:rsidRDefault="00F46F88" w:rsidP="00756144">
            <w:pPr>
              <w:spacing w:line="240" w:lineRule="auto"/>
              <w:rPr>
                <w:sz w:val="18"/>
                <w:szCs w:val="20"/>
              </w:rPr>
            </w:pPr>
            <w:r w:rsidRPr="00D60425">
              <w:rPr>
                <w:sz w:val="18"/>
                <w:szCs w:val="20"/>
              </w:rPr>
              <w:t xml:space="preserve">    Perceived Offence </w:t>
            </w:r>
            <w:r w:rsidRPr="00D60425">
              <w:rPr>
                <w:sz w:val="18"/>
                <w:szCs w:val="20"/>
                <w:shd w:val="clear" w:color="auto" w:fill="FFFFFF"/>
              </w:rPr>
              <w:t>→ Perceived Humour → (Y)</w:t>
            </w:r>
          </w:p>
        </w:tc>
        <w:tc>
          <w:tcPr>
            <w:tcW w:w="1276" w:type="dxa"/>
            <w:tcBorders>
              <w:top w:val="nil"/>
              <w:left w:val="nil"/>
              <w:bottom w:val="nil"/>
              <w:right w:val="nil"/>
            </w:tcBorders>
            <w:vAlign w:val="center"/>
          </w:tcPr>
          <w:p w14:paraId="71FD9EFB" w14:textId="77777777" w:rsidR="00F46F88" w:rsidRPr="00D60425" w:rsidRDefault="00F46F88" w:rsidP="00756144">
            <w:pPr>
              <w:spacing w:line="240" w:lineRule="auto"/>
              <w:rPr>
                <w:sz w:val="16"/>
                <w:szCs w:val="20"/>
              </w:rPr>
            </w:pPr>
            <w:r w:rsidRPr="00D60425">
              <w:rPr>
                <w:sz w:val="16"/>
                <w:szCs w:val="20"/>
              </w:rPr>
              <w:t>-.34 (-.43, -.26)</w:t>
            </w:r>
          </w:p>
        </w:tc>
        <w:tc>
          <w:tcPr>
            <w:tcW w:w="1276" w:type="dxa"/>
            <w:tcBorders>
              <w:top w:val="nil"/>
              <w:left w:val="nil"/>
              <w:bottom w:val="nil"/>
              <w:right w:val="nil"/>
            </w:tcBorders>
            <w:vAlign w:val="center"/>
          </w:tcPr>
          <w:p w14:paraId="29C8F4A0" w14:textId="77777777" w:rsidR="00F46F88" w:rsidRPr="00D60425" w:rsidRDefault="00F46F88" w:rsidP="00756144">
            <w:pPr>
              <w:spacing w:line="240" w:lineRule="auto"/>
              <w:rPr>
                <w:sz w:val="16"/>
                <w:szCs w:val="20"/>
              </w:rPr>
            </w:pPr>
            <w:r w:rsidRPr="00D60425">
              <w:rPr>
                <w:sz w:val="16"/>
                <w:szCs w:val="20"/>
              </w:rPr>
              <w:t>-.25 (-.32, -.18)</w:t>
            </w:r>
          </w:p>
        </w:tc>
        <w:tc>
          <w:tcPr>
            <w:tcW w:w="1276" w:type="dxa"/>
            <w:tcBorders>
              <w:top w:val="nil"/>
              <w:left w:val="nil"/>
              <w:bottom w:val="nil"/>
              <w:right w:val="nil"/>
            </w:tcBorders>
            <w:vAlign w:val="center"/>
          </w:tcPr>
          <w:p w14:paraId="1D5D7844" w14:textId="77777777" w:rsidR="00F46F88" w:rsidRPr="00D60425" w:rsidRDefault="00F46F88" w:rsidP="00756144">
            <w:pPr>
              <w:spacing w:line="240" w:lineRule="auto"/>
              <w:rPr>
                <w:sz w:val="16"/>
                <w:szCs w:val="20"/>
              </w:rPr>
            </w:pPr>
            <w:r w:rsidRPr="00D60425">
              <w:rPr>
                <w:sz w:val="16"/>
                <w:szCs w:val="20"/>
              </w:rPr>
              <w:t>-.31 (-.39, -.23)</w:t>
            </w:r>
          </w:p>
        </w:tc>
        <w:tc>
          <w:tcPr>
            <w:tcW w:w="1422" w:type="dxa"/>
            <w:tcBorders>
              <w:top w:val="nil"/>
              <w:left w:val="nil"/>
              <w:bottom w:val="nil"/>
              <w:right w:val="nil"/>
            </w:tcBorders>
            <w:vAlign w:val="center"/>
          </w:tcPr>
          <w:p w14:paraId="25DB8FE3" w14:textId="77777777" w:rsidR="00F46F88" w:rsidRPr="00D60425" w:rsidRDefault="00F46F88" w:rsidP="00756144">
            <w:pPr>
              <w:spacing w:line="240" w:lineRule="auto"/>
              <w:rPr>
                <w:sz w:val="16"/>
                <w:szCs w:val="20"/>
              </w:rPr>
            </w:pPr>
            <w:r w:rsidRPr="00D60425">
              <w:rPr>
                <w:sz w:val="16"/>
                <w:szCs w:val="20"/>
              </w:rPr>
              <w:t>-.38 (-.48, -.29)</w:t>
            </w:r>
          </w:p>
        </w:tc>
      </w:tr>
      <w:tr w:rsidR="00F46F88" w:rsidRPr="00D60425" w14:paraId="71CAFDD3" w14:textId="77777777" w:rsidTr="00756144">
        <w:trPr>
          <w:trHeight w:val="20"/>
        </w:trPr>
        <w:tc>
          <w:tcPr>
            <w:tcW w:w="9214" w:type="dxa"/>
            <w:gridSpan w:val="5"/>
            <w:tcBorders>
              <w:top w:val="nil"/>
              <w:left w:val="nil"/>
              <w:bottom w:val="single" w:sz="12" w:space="0" w:color="auto"/>
              <w:right w:val="nil"/>
            </w:tcBorders>
            <w:vAlign w:val="center"/>
          </w:tcPr>
          <w:p w14:paraId="707FCC3C" w14:textId="77777777" w:rsidR="00F46F88" w:rsidRPr="00D60425" w:rsidRDefault="00F46F88" w:rsidP="00756144">
            <w:pPr>
              <w:spacing w:line="240" w:lineRule="auto"/>
              <w:rPr>
                <w:sz w:val="8"/>
                <w:szCs w:val="20"/>
              </w:rPr>
            </w:pPr>
          </w:p>
        </w:tc>
      </w:tr>
      <w:tr w:rsidR="00F46F88" w:rsidRPr="00D60425" w14:paraId="0F154FEF" w14:textId="77777777" w:rsidTr="00756144">
        <w:trPr>
          <w:trHeight w:val="340"/>
        </w:trPr>
        <w:tc>
          <w:tcPr>
            <w:tcW w:w="9214" w:type="dxa"/>
            <w:gridSpan w:val="5"/>
            <w:tcBorders>
              <w:top w:val="single" w:sz="12" w:space="0" w:color="auto"/>
              <w:left w:val="nil"/>
              <w:bottom w:val="nil"/>
              <w:right w:val="nil"/>
            </w:tcBorders>
            <w:vAlign w:val="center"/>
          </w:tcPr>
          <w:p w14:paraId="13787460" w14:textId="77777777" w:rsidR="00F46F88" w:rsidRPr="00D60425" w:rsidRDefault="00F46F88" w:rsidP="00756144">
            <w:pPr>
              <w:spacing w:line="240" w:lineRule="auto"/>
              <w:rPr>
                <w:sz w:val="16"/>
                <w:szCs w:val="20"/>
              </w:rPr>
            </w:pPr>
            <w:bookmarkStart w:id="8" w:name="_Hlk535949984"/>
            <w:r w:rsidRPr="00D60425">
              <w:rPr>
                <w:sz w:val="18"/>
                <w:szCs w:val="20"/>
              </w:rPr>
              <w:t xml:space="preserve">***Sig &lt; .001, **Sig &lt;.05, </w:t>
            </w:r>
            <w:r w:rsidRPr="00D60425">
              <w:rPr>
                <w:sz w:val="18"/>
                <w:szCs w:val="20"/>
                <w:vertAlign w:val="superscript"/>
              </w:rPr>
              <w:t xml:space="preserve">NS </w:t>
            </w:r>
            <w:r w:rsidRPr="00D60425">
              <w:rPr>
                <w:sz w:val="18"/>
                <w:szCs w:val="20"/>
              </w:rPr>
              <w:t xml:space="preserve">&gt; .05. Bootstrapped indirect effects based on 5,000 resamples, with 95% upper and lower CI. </w:t>
            </w:r>
          </w:p>
        </w:tc>
      </w:tr>
      <w:bookmarkEnd w:id="8"/>
    </w:tbl>
    <w:p w14:paraId="3FA83B1F" w14:textId="6C489855" w:rsidR="00F46F88" w:rsidRDefault="00F46F88" w:rsidP="00F46F88">
      <w:pPr>
        <w:jc w:val="center"/>
        <w:rPr>
          <w:lang w:val="en-US"/>
        </w:rPr>
      </w:pPr>
    </w:p>
    <w:p w14:paraId="3808F8E7" w14:textId="4B4191DB" w:rsidR="00F46F88" w:rsidRDefault="00F46F88" w:rsidP="00F46F88">
      <w:pPr>
        <w:jc w:val="center"/>
        <w:rPr>
          <w:lang w:val="en-US"/>
        </w:rPr>
      </w:pPr>
    </w:p>
    <w:p w14:paraId="2D855387" w14:textId="3489486A" w:rsidR="00F46F88" w:rsidRDefault="00F46F88" w:rsidP="00F46F88">
      <w:pPr>
        <w:jc w:val="center"/>
        <w:rPr>
          <w:lang w:val="en-US"/>
        </w:rPr>
      </w:pPr>
    </w:p>
    <w:p w14:paraId="11ABD511" w14:textId="39794FFA" w:rsidR="00F46F88" w:rsidRDefault="00F46F88" w:rsidP="00F46F88">
      <w:pPr>
        <w:jc w:val="center"/>
        <w:rPr>
          <w:lang w:val="en-US"/>
        </w:rPr>
      </w:pPr>
    </w:p>
    <w:p w14:paraId="7DFDEB14" w14:textId="75895322" w:rsidR="00F46F88" w:rsidRDefault="00F46F88" w:rsidP="00F46F88">
      <w:pPr>
        <w:jc w:val="center"/>
        <w:rPr>
          <w:lang w:val="en-US"/>
        </w:rPr>
      </w:pPr>
    </w:p>
    <w:p w14:paraId="30472D6C" w14:textId="4B650232" w:rsidR="00F46F88" w:rsidRDefault="00F46F88" w:rsidP="00F46F88">
      <w:pPr>
        <w:jc w:val="center"/>
        <w:rPr>
          <w:lang w:val="en-US"/>
        </w:rPr>
      </w:pPr>
    </w:p>
    <w:p w14:paraId="7D120C88" w14:textId="57AB5EB0" w:rsidR="00F46F88" w:rsidRDefault="00F46F88" w:rsidP="00F46F88">
      <w:pPr>
        <w:jc w:val="center"/>
        <w:rPr>
          <w:lang w:val="en-US"/>
        </w:rPr>
      </w:pPr>
    </w:p>
    <w:p w14:paraId="645C6877" w14:textId="3A67EA02" w:rsidR="00F46F88" w:rsidRDefault="00F46F88" w:rsidP="00F46F88">
      <w:pPr>
        <w:jc w:val="center"/>
        <w:rPr>
          <w:lang w:val="en-US"/>
        </w:rPr>
      </w:pPr>
    </w:p>
    <w:p w14:paraId="3F8927F7" w14:textId="5CACCCCF" w:rsidR="00F46F88" w:rsidRDefault="00F46F88" w:rsidP="00F46F88">
      <w:pPr>
        <w:jc w:val="center"/>
        <w:rPr>
          <w:lang w:val="en-US"/>
        </w:rPr>
      </w:pPr>
    </w:p>
    <w:p w14:paraId="6C3A091F" w14:textId="0CBD98A9" w:rsidR="00F46F88" w:rsidRDefault="00F46F88" w:rsidP="00F46F88">
      <w:pPr>
        <w:jc w:val="center"/>
        <w:rPr>
          <w:lang w:val="en-US"/>
        </w:rPr>
      </w:pPr>
    </w:p>
    <w:p w14:paraId="60964503" w14:textId="6E795EA8" w:rsidR="00F46F88" w:rsidRDefault="00F46F88" w:rsidP="00F46F88">
      <w:pPr>
        <w:jc w:val="center"/>
        <w:rPr>
          <w:lang w:val="en-US"/>
        </w:rPr>
      </w:pPr>
    </w:p>
    <w:p w14:paraId="413137E3" w14:textId="385D358B" w:rsidR="00F46F88" w:rsidRDefault="00F46F88" w:rsidP="00F46F88">
      <w:pPr>
        <w:jc w:val="center"/>
        <w:rPr>
          <w:lang w:val="en-US"/>
        </w:rPr>
      </w:pPr>
    </w:p>
    <w:p w14:paraId="6ADBF57A" w14:textId="19C7C8E9" w:rsidR="00F46F88" w:rsidRDefault="00F46F88" w:rsidP="00F46F88">
      <w:pPr>
        <w:jc w:val="center"/>
        <w:rPr>
          <w:lang w:val="en-US"/>
        </w:rPr>
      </w:pPr>
    </w:p>
    <w:p w14:paraId="20734A2B" w14:textId="78DBBD27" w:rsidR="00F46F88" w:rsidRDefault="00F46F88" w:rsidP="00F46F88">
      <w:pPr>
        <w:jc w:val="center"/>
        <w:rPr>
          <w:lang w:val="en-US"/>
        </w:rPr>
      </w:pPr>
    </w:p>
    <w:p w14:paraId="20F48BF0" w14:textId="665B270B" w:rsidR="00F46F88" w:rsidRDefault="00F46F88" w:rsidP="00F46F88">
      <w:pPr>
        <w:jc w:val="center"/>
        <w:rPr>
          <w:lang w:val="en-US"/>
        </w:rPr>
      </w:pPr>
    </w:p>
    <w:p w14:paraId="51F5C549" w14:textId="400D595B" w:rsidR="00F46F88" w:rsidRDefault="00F46F88" w:rsidP="00F46F88">
      <w:pPr>
        <w:jc w:val="center"/>
        <w:rPr>
          <w:lang w:val="en-US"/>
        </w:rPr>
      </w:pPr>
    </w:p>
    <w:p w14:paraId="5B29DAAA" w14:textId="146CACF8" w:rsidR="00F46F88" w:rsidRDefault="00F46F88" w:rsidP="00F46F88">
      <w:pPr>
        <w:jc w:val="center"/>
        <w:rPr>
          <w:lang w:val="en-US"/>
        </w:rPr>
      </w:pPr>
    </w:p>
    <w:p w14:paraId="2BD5E0D6" w14:textId="684A2837" w:rsidR="00F46F88" w:rsidRDefault="00F46F88" w:rsidP="00F46F88">
      <w:pPr>
        <w:jc w:val="center"/>
        <w:rPr>
          <w:lang w:val="en-US"/>
        </w:rPr>
      </w:pPr>
    </w:p>
    <w:p w14:paraId="7FF5B698" w14:textId="77777777" w:rsidR="00F46F88" w:rsidRDefault="00F46F88" w:rsidP="00F46F88">
      <w:pPr>
        <w:jc w:val="center"/>
        <w:rPr>
          <w:lang w:val="en-US"/>
        </w:rPr>
      </w:pPr>
    </w:p>
    <w:p w14:paraId="21D3FDBF" w14:textId="77777777" w:rsidR="00F46F88" w:rsidRPr="000C72D7" w:rsidRDefault="00F46F88" w:rsidP="00F46F88">
      <w:pPr>
        <w:spacing w:line="360" w:lineRule="auto"/>
        <w:jc w:val="both"/>
        <w:rPr>
          <w:b/>
          <w:iCs/>
          <w:sz w:val="22"/>
          <w:szCs w:val="22"/>
          <w:lang w:val="en-US"/>
        </w:rPr>
      </w:pPr>
      <w:bookmarkStart w:id="9" w:name="_Hlk81825320"/>
      <w:r w:rsidRPr="00D60425">
        <w:rPr>
          <w:b/>
          <w:iCs/>
          <w:sz w:val="22"/>
          <w:szCs w:val="22"/>
          <w:lang w:val="en-US"/>
        </w:rPr>
        <w:lastRenderedPageBreak/>
        <w:t>Table</w:t>
      </w:r>
      <w:r w:rsidRPr="000C72D7">
        <w:t xml:space="preserve"> </w:t>
      </w:r>
      <w:r w:rsidRPr="000C72D7">
        <w:rPr>
          <w:b/>
          <w:iCs/>
          <w:sz w:val="22"/>
          <w:szCs w:val="22"/>
          <w:lang w:val="en-US"/>
        </w:rPr>
        <w:t>II</w:t>
      </w:r>
      <w:r>
        <w:rPr>
          <w:b/>
          <w:iCs/>
          <w:sz w:val="22"/>
          <w:szCs w:val="22"/>
          <w:lang w:val="en-US"/>
        </w:rPr>
        <w:t>I</w:t>
      </w:r>
      <w:r w:rsidRPr="00D60425">
        <w:rPr>
          <w:b/>
          <w:iCs/>
          <w:sz w:val="22"/>
          <w:szCs w:val="22"/>
          <w:lang w:val="en-US"/>
        </w:rPr>
        <w:t xml:space="preserve">: </w:t>
      </w:r>
      <w:bookmarkEnd w:id="9"/>
      <w:r w:rsidRPr="00D60425">
        <w:rPr>
          <w:b/>
          <w:iCs/>
          <w:sz w:val="22"/>
          <w:szCs w:val="22"/>
          <w:lang w:val="en-US"/>
        </w:rPr>
        <w:t>Empirical model and indirect coefficients (models 1–</w:t>
      </w:r>
      <w:r>
        <w:rPr>
          <w:b/>
          <w:iCs/>
          <w:sz w:val="22"/>
          <w:szCs w:val="22"/>
          <w:lang w:val="en-US"/>
        </w:rPr>
        <w:t>3</w:t>
      </w:r>
      <w:r w:rsidRPr="00D60425">
        <w:rPr>
          <w:b/>
          <w:iCs/>
          <w:sz w:val="22"/>
          <w:szCs w:val="22"/>
          <w:lang w:val="en-US"/>
        </w:rPr>
        <w:t>)</w:t>
      </w:r>
    </w:p>
    <w:tbl>
      <w:tblPr>
        <w:tblStyle w:val="TableGrid"/>
        <w:tblW w:w="9450" w:type="dxa"/>
        <w:tblLook w:val="04A0" w:firstRow="1" w:lastRow="0" w:firstColumn="1" w:lastColumn="0" w:noHBand="0" w:noVBand="1"/>
      </w:tblPr>
      <w:tblGrid>
        <w:gridCol w:w="4309"/>
        <w:gridCol w:w="1677"/>
        <w:gridCol w:w="1672"/>
        <w:gridCol w:w="396"/>
        <w:gridCol w:w="1166"/>
        <w:gridCol w:w="230"/>
      </w:tblGrid>
      <w:tr w:rsidR="00F46F88" w:rsidRPr="00D60425" w14:paraId="749C4525" w14:textId="77777777" w:rsidTr="00756144">
        <w:trPr>
          <w:gridAfter w:val="1"/>
          <w:wAfter w:w="236" w:type="dxa"/>
          <w:trHeight w:val="340"/>
        </w:trPr>
        <w:tc>
          <w:tcPr>
            <w:tcW w:w="9214" w:type="dxa"/>
            <w:gridSpan w:val="5"/>
            <w:tcBorders>
              <w:top w:val="nil"/>
              <w:left w:val="nil"/>
              <w:bottom w:val="single" w:sz="12" w:space="0" w:color="auto"/>
              <w:right w:val="nil"/>
            </w:tcBorders>
            <w:vAlign w:val="center"/>
          </w:tcPr>
          <w:p w14:paraId="5CBA5D5B" w14:textId="77777777" w:rsidR="00F46F88" w:rsidRPr="00D60425" w:rsidRDefault="00F46F88" w:rsidP="00756144">
            <w:pPr>
              <w:spacing w:line="240" w:lineRule="auto"/>
              <w:rPr>
                <w:sz w:val="18"/>
                <w:szCs w:val="20"/>
              </w:rPr>
            </w:pPr>
            <w:r w:rsidRPr="00D60425">
              <w:rPr>
                <w:sz w:val="18"/>
                <w:szCs w:val="20"/>
              </w:rPr>
              <w:t xml:space="preserve">n = </w:t>
            </w:r>
            <w:r>
              <w:rPr>
                <w:sz w:val="18"/>
                <w:szCs w:val="20"/>
              </w:rPr>
              <w:t>553</w:t>
            </w:r>
            <w:r w:rsidRPr="00D60425">
              <w:rPr>
                <w:sz w:val="18"/>
                <w:szCs w:val="20"/>
              </w:rPr>
              <w:t xml:space="preserve"> per condition</w:t>
            </w:r>
          </w:p>
        </w:tc>
      </w:tr>
      <w:tr w:rsidR="00F46F88" w:rsidRPr="00D60425" w14:paraId="29B2F5F2" w14:textId="77777777" w:rsidTr="00756144">
        <w:trPr>
          <w:gridAfter w:val="1"/>
          <w:wAfter w:w="236" w:type="dxa"/>
          <w:trHeight w:val="283"/>
        </w:trPr>
        <w:tc>
          <w:tcPr>
            <w:tcW w:w="4395" w:type="dxa"/>
            <w:tcBorders>
              <w:top w:val="single" w:sz="12" w:space="0" w:color="auto"/>
              <w:left w:val="nil"/>
              <w:bottom w:val="single" w:sz="8" w:space="0" w:color="auto"/>
              <w:right w:val="nil"/>
            </w:tcBorders>
            <w:vAlign w:val="center"/>
          </w:tcPr>
          <w:p w14:paraId="2A159B85" w14:textId="77777777" w:rsidR="00F46F88" w:rsidRPr="00C46C35" w:rsidRDefault="00F46F88" w:rsidP="00756144">
            <w:pPr>
              <w:spacing w:line="240" w:lineRule="auto"/>
              <w:rPr>
                <w:sz w:val="18"/>
                <w:szCs w:val="18"/>
              </w:rPr>
            </w:pPr>
            <w:r w:rsidRPr="00C46C35">
              <w:rPr>
                <w:sz w:val="18"/>
                <w:szCs w:val="18"/>
              </w:rPr>
              <w:t>Paths</w:t>
            </w:r>
          </w:p>
        </w:tc>
        <w:tc>
          <w:tcPr>
            <w:tcW w:w="1701" w:type="dxa"/>
            <w:tcBorders>
              <w:top w:val="single" w:sz="12" w:space="0" w:color="auto"/>
              <w:left w:val="nil"/>
              <w:bottom w:val="single" w:sz="8" w:space="0" w:color="auto"/>
              <w:right w:val="nil"/>
            </w:tcBorders>
            <w:vAlign w:val="center"/>
          </w:tcPr>
          <w:p w14:paraId="19FC198E" w14:textId="77777777" w:rsidR="00F46F88" w:rsidRPr="00C46C35" w:rsidRDefault="00F46F88" w:rsidP="00756144">
            <w:pPr>
              <w:spacing w:line="240" w:lineRule="auto"/>
              <w:rPr>
                <w:sz w:val="18"/>
                <w:szCs w:val="18"/>
              </w:rPr>
            </w:pPr>
            <w:r w:rsidRPr="00C46C35">
              <w:rPr>
                <w:sz w:val="18"/>
                <w:szCs w:val="18"/>
              </w:rPr>
              <w:t>SI [Public] (Y)</w:t>
            </w:r>
          </w:p>
        </w:tc>
        <w:tc>
          <w:tcPr>
            <w:tcW w:w="1696" w:type="dxa"/>
            <w:tcBorders>
              <w:top w:val="single" w:sz="12" w:space="0" w:color="auto"/>
              <w:left w:val="nil"/>
              <w:bottom w:val="single" w:sz="8" w:space="0" w:color="auto"/>
              <w:right w:val="nil"/>
            </w:tcBorders>
            <w:vAlign w:val="center"/>
          </w:tcPr>
          <w:p w14:paraId="776D2710" w14:textId="77777777" w:rsidR="00F46F88" w:rsidRPr="00C46C35" w:rsidRDefault="00F46F88" w:rsidP="00756144">
            <w:pPr>
              <w:spacing w:line="240" w:lineRule="auto"/>
              <w:rPr>
                <w:sz w:val="18"/>
                <w:szCs w:val="18"/>
              </w:rPr>
            </w:pPr>
            <w:r w:rsidRPr="00C46C35">
              <w:rPr>
                <w:sz w:val="18"/>
                <w:szCs w:val="18"/>
              </w:rPr>
              <w:t>SI [Group] (Y)</w:t>
            </w:r>
          </w:p>
        </w:tc>
        <w:tc>
          <w:tcPr>
            <w:tcW w:w="1422" w:type="dxa"/>
            <w:gridSpan w:val="2"/>
            <w:tcBorders>
              <w:top w:val="single" w:sz="12" w:space="0" w:color="auto"/>
              <w:left w:val="nil"/>
              <w:bottom w:val="single" w:sz="8" w:space="0" w:color="auto"/>
              <w:right w:val="nil"/>
            </w:tcBorders>
            <w:vAlign w:val="center"/>
          </w:tcPr>
          <w:p w14:paraId="31807FC8" w14:textId="77777777" w:rsidR="00F46F88" w:rsidRPr="00C46C35" w:rsidRDefault="00F46F88" w:rsidP="00756144">
            <w:pPr>
              <w:spacing w:line="240" w:lineRule="auto"/>
              <w:rPr>
                <w:sz w:val="18"/>
                <w:szCs w:val="18"/>
              </w:rPr>
            </w:pPr>
            <w:r w:rsidRPr="00C46C35">
              <w:rPr>
                <w:sz w:val="18"/>
                <w:szCs w:val="18"/>
              </w:rPr>
              <w:t>SI [Private] (Y)</w:t>
            </w:r>
          </w:p>
        </w:tc>
      </w:tr>
      <w:tr w:rsidR="00F46F88" w:rsidRPr="00D60425" w14:paraId="320FD0C3" w14:textId="77777777" w:rsidTr="00756144">
        <w:trPr>
          <w:gridAfter w:val="1"/>
          <w:wAfter w:w="236" w:type="dxa"/>
          <w:trHeight w:val="20"/>
        </w:trPr>
        <w:tc>
          <w:tcPr>
            <w:tcW w:w="4395" w:type="dxa"/>
            <w:tcBorders>
              <w:top w:val="single" w:sz="8" w:space="0" w:color="auto"/>
              <w:left w:val="nil"/>
              <w:bottom w:val="nil"/>
              <w:right w:val="nil"/>
            </w:tcBorders>
            <w:vAlign w:val="center"/>
          </w:tcPr>
          <w:p w14:paraId="51921A08" w14:textId="77777777" w:rsidR="00F46F88" w:rsidRPr="00C46C35" w:rsidRDefault="00F46F88" w:rsidP="00756144">
            <w:pPr>
              <w:spacing w:line="240" w:lineRule="auto"/>
              <w:rPr>
                <w:sz w:val="18"/>
                <w:szCs w:val="18"/>
              </w:rPr>
            </w:pPr>
          </w:p>
        </w:tc>
        <w:tc>
          <w:tcPr>
            <w:tcW w:w="1701" w:type="dxa"/>
            <w:tcBorders>
              <w:top w:val="single" w:sz="8" w:space="0" w:color="auto"/>
              <w:left w:val="nil"/>
              <w:bottom w:val="nil"/>
              <w:right w:val="nil"/>
            </w:tcBorders>
            <w:vAlign w:val="center"/>
          </w:tcPr>
          <w:p w14:paraId="6CFD8BEE" w14:textId="77777777" w:rsidR="00F46F88" w:rsidRPr="00C46C35" w:rsidRDefault="00F46F88" w:rsidP="00756144">
            <w:pPr>
              <w:spacing w:line="240" w:lineRule="auto"/>
              <w:rPr>
                <w:sz w:val="18"/>
                <w:szCs w:val="18"/>
              </w:rPr>
            </w:pPr>
          </w:p>
        </w:tc>
        <w:tc>
          <w:tcPr>
            <w:tcW w:w="1696" w:type="dxa"/>
            <w:tcBorders>
              <w:top w:val="single" w:sz="8" w:space="0" w:color="auto"/>
              <w:left w:val="nil"/>
              <w:bottom w:val="nil"/>
              <w:right w:val="nil"/>
            </w:tcBorders>
            <w:vAlign w:val="center"/>
          </w:tcPr>
          <w:p w14:paraId="55EE204C" w14:textId="77777777" w:rsidR="00F46F88" w:rsidRPr="00C46C35" w:rsidRDefault="00F46F88" w:rsidP="00756144">
            <w:pPr>
              <w:spacing w:line="240" w:lineRule="auto"/>
              <w:rPr>
                <w:sz w:val="18"/>
                <w:szCs w:val="18"/>
              </w:rPr>
            </w:pPr>
          </w:p>
        </w:tc>
        <w:tc>
          <w:tcPr>
            <w:tcW w:w="1422" w:type="dxa"/>
            <w:gridSpan w:val="2"/>
            <w:tcBorders>
              <w:top w:val="single" w:sz="8" w:space="0" w:color="auto"/>
              <w:left w:val="nil"/>
              <w:bottom w:val="nil"/>
              <w:right w:val="nil"/>
            </w:tcBorders>
            <w:vAlign w:val="center"/>
          </w:tcPr>
          <w:p w14:paraId="2B59E0BF" w14:textId="77777777" w:rsidR="00F46F88" w:rsidRPr="00C46C35" w:rsidRDefault="00F46F88" w:rsidP="00756144">
            <w:pPr>
              <w:spacing w:line="240" w:lineRule="auto"/>
              <w:rPr>
                <w:sz w:val="18"/>
                <w:szCs w:val="18"/>
              </w:rPr>
            </w:pPr>
          </w:p>
        </w:tc>
      </w:tr>
      <w:tr w:rsidR="00F46F88" w:rsidRPr="00D60425" w14:paraId="43D71F46" w14:textId="77777777" w:rsidTr="00756144">
        <w:trPr>
          <w:gridAfter w:val="1"/>
          <w:wAfter w:w="236" w:type="dxa"/>
          <w:trHeight w:val="283"/>
        </w:trPr>
        <w:tc>
          <w:tcPr>
            <w:tcW w:w="4395" w:type="dxa"/>
            <w:tcBorders>
              <w:top w:val="nil"/>
              <w:left w:val="nil"/>
              <w:bottom w:val="nil"/>
              <w:right w:val="nil"/>
            </w:tcBorders>
            <w:vAlign w:val="center"/>
          </w:tcPr>
          <w:p w14:paraId="23C8865C" w14:textId="77777777" w:rsidR="00F46F88" w:rsidRPr="00477602" w:rsidRDefault="00F46F88" w:rsidP="00756144">
            <w:pPr>
              <w:spacing w:line="240" w:lineRule="auto"/>
              <w:rPr>
                <w:i/>
                <w:iCs/>
                <w:sz w:val="18"/>
                <w:szCs w:val="18"/>
              </w:rPr>
            </w:pPr>
            <w:r w:rsidRPr="00477602">
              <w:rPr>
                <w:i/>
                <w:iCs/>
                <w:sz w:val="18"/>
                <w:szCs w:val="18"/>
              </w:rPr>
              <w:t>Baseline model</w:t>
            </w:r>
          </w:p>
        </w:tc>
        <w:tc>
          <w:tcPr>
            <w:tcW w:w="1701" w:type="dxa"/>
            <w:tcBorders>
              <w:top w:val="nil"/>
              <w:left w:val="nil"/>
              <w:bottom w:val="nil"/>
              <w:right w:val="nil"/>
            </w:tcBorders>
            <w:vAlign w:val="center"/>
          </w:tcPr>
          <w:p w14:paraId="5ED72FC4" w14:textId="77777777" w:rsidR="00F46F88" w:rsidRPr="00C46C35" w:rsidRDefault="00F46F88" w:rsidP="00756144">
            <w:pPr>
              <w:spacing w:line="240" w:lineRule="auto"/>
              <w:rPr>
                <w:sz w:val="18"/>
                <w:szCs w:val="18"/>
              </w:rPr>
            </w:pPr>
          </w:p>
        </w:tc>
        <w:tc>
          <w:tcPr>
            <w:tcW w:w="1696" w:type="dxa"/>
            <w:tcBorders>
              <w:top w:val="nil"/>
              <w:left w:val="nil"/>
              <w:bottom w:val="nil"/>
              <w:right w:val="nil"/>
            </w:tcBorders>
            <w:vAlign w:val="center"/>
          </w:tcPr>
          <w:p w14:paraId="005062D3"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26EBEC5B" w14:textId="77777777" w:rsidR="00F46F88" w:rsidRPr="00C46C35" w:rsidRDefault="00F46F88" w:rsidP="00756144">
            <w:pPr>
              <w:spacing w:line="240" w:lineRule="auto"/>
              <w:rPr>
                <w:sz w:val="18"/>
                <w:szCs w:val="18"/>
              </w:rPr>
            </w:pPr>
          </w:p>
        </w:tc>
      </w:tr>
      <w:tr w:rsidR="00F46F88" w:rsidRPr="00D60425" w14:paraId="0BBCAEC8" w14:textId="77777777" w:rsidTr="00756144">
        <w:trPr>
          <w:gridAfter w:val="1"/>
          <w:wAfter w:w="236" w:type="dxa"/>
          <w:trHeight w:val="283"/>
        </w:trPr>
        <w:tc>
          <w:tcPr>
            <w:tcW w:w="4395" w:type="dxa"/>
            <w:tcBorders>
              <w:top w:val="nil"/>
              <w:left w:val="nil"/>
              <w:bottom w:val="nil"/>
              <w:right w:val="nil"/>
            </w:tcBorders>
            <w:vAlign w:val="center"/>
          </w:tcPr>
          <w:p w14:paraId="2ED79BD8" w14:textId="77777777" w:rsidR="00F46F88" w:rsidRPr="00C46C35" w:rsidRDefault="00F46F88" w:rsidP="00756144">
            <w:pPr>
              <w:spacing w:line="240" w:lineRule="auto"/>
              <w:rPr>
                <w:sz w:val="18"/>
                <w:szCs w:val="18"/>
              </w:rPr>
            </w:pPr>
            <w:r w:rsidRPr="00C46C35">
              <w:rPr>
                <w:sz w:val="18"/>
                <w:szCs w:val="18"/>
              </w:rPr>
              <w:t>Audience Diversity</w:t>
            </w:r>
            <w:r>
              <w:rPr>
                <w:sz w:val="18"/>
                <w:szCs w:val="18"/>
              </w:rPr>
              <w:t xml:space="preserve"> (X)</w:t>
            </w:r>
            <w:r w:rsidRPr="00C46C35">
              <w:rPr>
                <w:sz w:val="18"/>
                <w:szCs w:val="18"/>
              </w:rPr>
              <w:t xml:space="preserve"> </w:t>
            </w:r>
          </w:p>
        </w:tc>
        <w:tc>
          <w:tcPr>
            <w:tcW w:w="1701" w:type="dxa"/>
            <w:tcBorders>
              <w:top w:val="nil"/>
              <w:left w:val="nil"/>
              <w:bottom w:val="nil"/>
              <w:right w:val="nil"/>
            </w:tcBorders>
            <w:vAlign w:val="center"/>
          </w:tcPr>
          <w:p w14:paraId="20827806" w14:textId="77777777" w:rsidR="00F46F88" w:rsidRPr="00C46C35" w:rsidRDefault="00F46F88" w:rsidP="00756144">
            <w:pPr>
              <w:spacing w:line="240" w:lineRule="auto"/>
              <w:rPr>
                <w:sz w:val="18"/>
                <w:szCs w:val="18"/>
              </w:rPr>
            </w:pPr>
            <w:r w:rsidRPr="00C46C35">
              <w:rPr>
                <w:sz w:val="18"/>
                <w:szCs w:val="18"/>
              </w:rPr>
              <w:t>-.15***</w:t>
            </w:r>
          </w:p>
        </w:tc>
        <w:tc>
          <w:tcPr>
            <w:tcW w:w="1696" w:type="dxa"/>
            <w:tcBorders>
              <w:top w:val="nil"/>
              <w:left w:val="nil"/>
              <w:bottom w:val="nil"/>
              <w:right w:val="nil"/>
            </w:tcBorders>
            <w:vAlign w:val="center"/>
          </w:tcPr>
          <w:p w14:paraId="48434DC1" w14:textId="77777777" w:rsidR="00F46F88" w:rsidRPr="00C46C35" w:rsidRDefault="00F46F88" w:rsidP="00756144">
            <w:pPr>
              <w:spacing w:line="240" w:lineRule="auto"/>
              <w:rPr>
                <w:sz w:val="18"/>
                <w:szCs w:val="18"/>
              </w:rPr>
            </w:pPr>
            <w:r w:rsidRPr="00C46C35">
              <w:rPr>
                <w:sz w:val="18"/>
                <w:szCs w:val="18"/>
              </w:rPr>
              <w:t>-.0</w:t>
            </w:r>
            <w:r>
              <w:rPr>
                <w:sz w:val="18"/>
                <w:szCs w:val="18"/>
              </w:rPr>
              <w:t>0</w:t>
            </w:r>
            <w:r w:rsidRPr="00C46C35">
              <w:rPr>
                <w:sz w:val="18"/>
                <w:szCs w:val="18"/>
                <w:vertAlign w:val="superscript"/>
              </w:rPr>
              <w:t>NS</w:t>
            </w:r>
          </w:p>
        </w:tc>
        <w:tc>
          <w:tcPr>
            <w:tcW w:w="1422" w:type="dxa"/>
            <w:gridSpan w:val="2"/>
            <w:tcBorders>
              <w:top w:val="nil"/>
              <w:left w:val="nil"/>
              <w:bottom w:val="nil"/>
              <w:right w:val="nil"/>
            </w:tcBorders>
            <w:vAlign w:val="center"/>
          </w:tcPr>
          <w:p w14:paraId="590ABB34" w14:textId="77777777" w:rsidR="00F46F88" w:rsidRPr="00C46C35" w:rsidRDefault="00F46F88" w:rsidP="00756144">
            <w:pPr>
              <w:spacing w:line="240" w:lineRule="auto"/>
              <w:rPr>
                <w:sz w:val="18"/>
                <w:szCs w:val="18"/>
              </w:rPr>
            </w:pPr>
            <w:r>
              <w:rPr>
                <w:sz w:val="18"/>
                <w:szCs w:val="18"/>
              </w:rPr>
              <w:t>.04</w:t>
            </w:r>
            <w:r w:rsidRPr="00C46C35">
              <w:rPr>
                <w:sz w:val="18"/>
                <w:szCs w:val="18"/>
                <w:vertAlign w:val="superscript"/>
              </w:rPr>
              <w:t xml:space="preserve"> NS</w:t>
            </w:r>
          </w:p>
        </w:tc>
      </w:tr>
      <w:tr w:rsidR="00F46F88" w:rsidRPr="00D60425" w14:paraId="33BC665A" w14:textId="77777777" w:rsidTr="00756144">
        <w:trPr>
          <w:gridAfter w:val="1"/>
          <w:wAfter w:w="236" w:type="dxa"/>
          <w:trHeight w:val="283"/>
        </w:trPr>
        <w:tc>
          <w:tcPr>
            <w:tcW w:w="4395" w:type="dxa"/>
            <w:tcBorders>
              <w:top w:val="nil"/>
              <w:left w:val="nil"/>
              <w:bottom w:val="nil"/>
              <w:right w:val="nil"/>
            </w:tcBorders>
            <w:vAlign w:val="center"/>
          </w:tcPr>
          <w:p w14:paraId="6089EFEB" w14:textId="77777777" w:rsidR="00F46F88" w:rsidRDefault="00F46F88" w:rsidP="00756144">
            <w:pPr>
              <w:spacing w:line="240" w:lineRule="auto"/>
              <w:rPr>
                <w:sz w:val="18"/>
                <w:szCs w:val="18"/>
              </w:rPr>
            </w:pPr>
            <w:r>
              <w:rPr>
                <w:sz w:val="18"/>
                <w:szCs w:val="18"/>
              </w:rPr>
              <w:t>Social Anxiety (M)</w:t>
            </w:r>
          </w:p>
        </w:tc>
        <w:tc>
          <w:tcPr>
            <w:tcW w:w="1701" w:type="dxa"/>
            <w:tcBorders>
              <w:top w:val="nil"/>
              <w:left w:val="nil"/>
              <w:bottom w:val="nil"/>
              <w:right w:val="nil"/>
            </w:tcBorders>
            <w:vAlign w:val="center"/>
          </w:tcPr>
          <w:p w14:paraId="26C5EC3B" w14:textId="77777777" w:rsidR="00F46F88" w:rsidRDefault="00F46F88" w:rsidP="00756144">
            <w:pPr>
              <w:spacing w:line="240" w:lineRule="auto"/>
              <w:rPr>
                <w:sz w:val="18"/>
                <w:szCs w:val="18"/>
              </w:rPr>
            </w:pPr>
            <w:r>
              <w:rPr>
                <w:sz w:val="18"/>
                <w:szCs w:val="18"/>
              </w:rPr>
              <w:t>-.46***</w:t>
            </w:r>
          </w:p>
        </w:tc>
        <w:tc>
          <w:tcPr>
            <w:tcW w:w="1696" w:type="dxa"/>
            <w:tcBorders>
              <w:top w:val="nil"/>
              <w:left w:val="nil"/>
              <w:bottom w:val="nil"/>
              <w:right w:val="nil"/>
            </w:tcBorders>
            <w:vAlign w:val="center"/>
          </w:tcPr>
          <w:p w14:paraId="12044F74" w14:textId="77777777" w:rsidR="00F46F88" w:rsidRPr="00C46C35" w:rsidRDefault="00F46F88" w:rsidP="00756144">
            <w:pPr>
              <w:spacing w:line="240" w:lineRule="auto"/>
              <w:rPr>
                <w:sz w:val="18"/>
                <w:szCs w:val="18"/>
              </w:rPr>
            </w:pPr>
            <w:r>
              <w:rPr>
                <w:sz w:val="18"/>
                <w:szCs w:val="18"/>
              </w:rPr>
              <w:t>-.17</w:t>
            </w:r>
            <w:r w:rsidRPr="00C46C35">
              <w:rPr>
                <w:sz w:val="18"/>
                <w:szCs w:val="18"/>
                <w:vertAlign w:val="superscript"/>
              </w:rPr>
              <w:t>NS</w:t>
            </w:r>
          </w:p>
        </w:tc>
        <w:tc>
          <w:tcPr>
            <w:tcW w:w="1422" w:type="dxa"/>
            <w:gridSpan w:val="2"/>
            <w:tcBorders>
              <w:top w:val="nil"/>
              <w:left w:val="nil"/>
              <w:bottom w:val="nil"/>
              <w:right w:val="nil"/>
            </w:tcBorders>
            <w:vAlign w:val="center"/>
          </w:tcPr>
          <w:p w14:paraId="4A68DB93" w14:textId="77777777" w:rsidR="00F46F88" w:rsidRDefault="00F46F88" w:rsidP="00756144">
            <w:pPr>
              <w:spacing w:line="240" w:lineRule="auto"/>
              <w:rPr>
                <w:sz w:val="18"/>
                <w:szCs w:val="18"/>
              </w:rPr>
            </w:pPr>
            <w:r>
              <w:rPr>
                <w:sz w:val="18"/>
                <w:szCs w:val="18"/>
              </w:rPr>
              <w:t>-.42***</w:t>
            </w:r>
          </w:p>
        </w:tc>
      </w:tr>
      <w:tr w:rsidR="00F46F88" w:rsidRPr="00D60425" w14:paraId="58A6E6C0" w14:textId="77777777" w:rsidTr="00756144">
        <w:trPr>
          <w:gridAfter w:val="1"/>
          <w:wAfter w:w="236" w:type="dxa"/>
          <w:trHeight w:val="283"/>
        </w:trPr>
        <w:tc>
          <w:tcPr>
            <w:tcW w:w="4395" w:type="dxa"/>
            <w:tcBorders>
              <w:top w:val="nil"/>
              <w:left w:val="nil"/>
              <w:bottom w:val="nil"/>
              <w:right w:val="nil"/>
            </w:tcBorders>
            <w:vAlign w:val="center"/>
          </w:tcPr>
          <w:p w14:paraId="5DAF5D44" w14:textId="77777777" w:rsidR="00F46F88" w:rsidRDefault="00F46F88" w:rsidP="00756144">
            <w:pPr>
              <w:spacing w:line="240" w:lineRule="auto"/>
              <w:rPr>
                <w:sz w:val="18"/>
                <w:szCs w:val="18"/>
              </w:rPr>
            </w:pPr>
            <w:r>
              <w:rPr>
                <w:sz w:val="18"/>
                <w:szCs w:val="18"/>
              </w:rPr>
              <w:t xml:space="preserve">   </w:t>
            </w:r>
            <w:r w:rsidRPr="00C46C35">
              <w:rPr>
                <w:sz w:val="18"/>
                <w:szCs w:val="18"/>
              </w:rPr>
              <w:t xml:space="preserve">Audience Diversity (X) </w:t>
            </w:r>
            <w:r w:rsidRPr="00C46C35">
              <w:rPr>
                <w:sz w:val="18"/>
                <w:szCs w:val="18"/>
                <w:shd w:val="clear" w:color="auto" w:fill="FFFFFF"/>
              </w:rPr>
              <w:t>→ Social Anxiety (M)</w:t>
            </w:r>
          </w:p>
        </w:tc>
        <w:tc>
          <w:tcPr>
            <w:tcW w:w="1701" w:type="dxa"/>
            <w:tcBorders>
              <w:top w:val="nil"/>
              <w:left w:val="nil"/>
              <w:bottom w:val="nil"/>
              <w:right w:val="nil"/>
            </w:tcBorders>
            <w:vAlign w:val="center"/>
          </w:tcPr>
          <w:p w14:paraId="2B99D9FD" w14:textId="77777777" w:rsidR="00F46F88" w:rsidRDefault="00F46F88" w:rsidP="00756144">
            <w:pPr>
              <w:spacing w:line="240" w:lineRule="auto"/>
              <w:rPr>
                <w:sz w:val="18"/>
                <w:szCs w:val="18"/>
              </w:rPr>
            </w:pPr>
            <w:r w:rsidRPr="00C46C35">
              <w:rPr>
                <w:sz w:val="18"/>
                <w:szCs w:val="18"/>
              </w:rPr>
              <w:t>-.31**</w:t>
            </w:r>
          </w:p>
        </w:tc>
        <w:tc>
          <w:tcPr>
            <w:tcW w:w="1696" w:type="dxa"/>
            <w:tcBorders>
              <w:top w:val="nil"/>
              <w:left w:val="nil"/>
              <w:bottom w:val="nil"/>
              <w:right w:val="nil"/>
            </w:tcBorders>
            <w:vAlign w:val="center"/>
          </w:tcPr>
          <w:p w14:paraId="484C820C" w14:textId="77777777" w:rsidR="00F46F88" w:rsidRPr="00C46C35" w:rsidRDefault="00F46F88" w:rsidP="00756144">
            <w:pPr>
              <w:spacing w:line="240" w:lineRule="auto"/>
              <w:rPr>
                <w:sz w:val="18"/>
                <w:szCs w:val="18"/>
              </w:rPr>
            </w:pPr>
            <w:r w:rsidRPr="00C46C35">
              <w:rPr>
                <w:sz w:val="18"/>
                <w:szCs w:val="18"/>
              </w:rPr>
              <w:t>-.</w:t>
            </w:r>
            <w:r>
              <w:rPr>
                <w:sz w:val="18"/>
                <w:szCs w:val="18"/>
              </w:rPr>
              <w:t>31</w:t>
            </w:r>
            <w:r w:rsidRPr="00C46C35">
              <w:rPr>
                <w:sz w:val="18"/>
                <w:szCs w:val="18"/>
              </w:rPr>
              <w:t>**</w:t>
            </w:r>
          </w:p>
        </w:tc>
        <w:tc>
          <w:tcPr>
            <w:tcW w:w="1422" w:type="dxa"/>
            <w:gridSpan w:val="2"/>
            <w:tcBorders>
              <w:top w:val="nil"/>
              <w:left w:val="nil"/>
              <w:bottom w:val="nil"/>
              <w:right w:val="nil"/>
            </w:tcBorders>
            <w:vAlign w:val="center"/>
          </w:tcPr>
          <w:p w14:paraId="3A25D69C" w14:textId="77777777" w:rsidR="00F46F88" w:rsidRDefault="00F46F88" w:rsidP="00756144">
            <w:pPr>
              <w:spacing w:line="240" w:lineRule="auto"/>
              <w:rPr>
                <w:sz w:val="18"/>
                <w:szCs w:val="18"/>
              </w:rPr>
            </w:pPr>
            <w:r>
              <w:rPr>
                <w:sz w:val="18"/>
                <w:szCs w:val="18"/>
              </w:rPr>
              <w:t>.31**</w:t>
            </w:r>
          </w:p>
        </w:tc>
      </w:tr>
      <w:tr w:rsidR="00F46F88" w:rsidRPr="00D60425" w14:paraId="33CE499B" w14:textId="77777777" w:rsidTr="00756144">
        <w:trPr>
          <w:gridAfter w:val="1"/>
          <w:wAfter w:w="236" w:type="dxa"/>
          <w:trHeight w:val="283"/>
        </w:trPr>
        <w:tc>
          <w:tcPr>
            <w:tcW w:w="4395" w:type="dxa"/>
            <w:tcBorders>
              <w:top w:val="nil"/>
              <w:left w:val="nil"/>
              <w:bottom w:val="nil"/>
              <w:right w:val="nil"/>
            </w:tcBorders>
            <w:vAlign w:val="center"/>
          </w:tcPr>
          <w:p w14:paraId="15EF49EA" w14:textId="77777777" w:rsidR="00F46F88" w:rsidRPr="00C46C35" w:rsidRDefault="00F46F88" w:rsidP="00756144">
            <w:pPr>
              <w:spacing w:line="240" w:lineRule="auto"/>
              <w:rPr>
                <w:sz w:val="18"/>
                <w:szCs w:val="18"/>
              </w:rPr>
            </w:pPr>
            <w:r>
              <w:rPr>
                <w:sz w:val="18"/>
                <w:szCs w:val="18"/>
              </w:rPr>
              <w:t>Gender (W)</w:t>
            </w:r>
          </w:p>
        </w:tc>
        <w:tc>
          <w:tcPr>
            <w:tcW w:w="1701" w:type="dxa"/>
            <w:tcBorders>
              <w:top w:val="nil"/>
              <w:left w:val="nil"/>
              <w:bottom w:val="nil"/>
              <w:right w:val="nil"/>
            </w:tcBorders>
            <w:vAlign w:val="center"/>
          </w:tcPr>
          <w:p w14:paraId="17F35AA5" w14:textId="77777777" w:rsidR="00F46F88" w:rsidRPr="00C46C35" w:rsidRDefault="00F46F88" w:rsidP="00756144">
            <w:pPr>
              <w:spacing w:line="240" w:lineRule="auto"/>
              <w:rPr>
                <w:sz w:val="18"/>
                <w:szCs w:val="18"/>
              </w:rPr>
            </w:pPr>
            <w:r>
              <w:rPr>
                <w:sz w:val="18"/>
                <w:szCs w:val="18"/>
              </w:rPr>
              <w:t>-.81***</w:t>
            </w:r>
          </w:p>
        </w:tc>
        <w:tc>
          <w:tcPr>
            <w:tcW w:w="1696" w:type="dxa"/>
            <w:tcBorders>
              <w:top w:val="nil"/>
              <w:left w:val="nil"/>
              <w:bottom w:val="nil"/>
              <w:right w:val="nil"/>
            </w:tcBorders>
            <w:vAlign w:val="center"/>
          </w:tcPr>
          <w:p w14:paraId="6DE92E1A" w14:textId="77777777" w:rsidR="00F46F88" w:rsidRPr="00C46C35" w:rsidRDefault="00F46F88" w:rsidP="00756144">
            <w:pPr>
              <w:spacing w:line="240" w:lineRule="auto"/>
              <w:rPr>
                <w:sz w:val="18"/>
                <w:szCs w:val="18"/>
              </w:rPr>
            </w:pPr>
            <w:r>
              <w:rPr>
                <w:sz w:val="18"/>
                <w:szCs w:val="18"/>
              </w:rPr>
              <w:t>.00</w:t>
            </w:r>
            <w:r w:rsidRPr="00C46C35">
              <w:rPr>
                <w:sz w:val="18"/>
                <w:szCs w:val="18"/>
                <w:vertAlign w:val="superscript"/>
              </w:rPr>
              <w:t xml:space="preserve"> NS</w:t>
            </w:r>
          </w:p>
        </w:tc>
        <w:tc>
          <w:tcPr>
            <w:tcW w:w="1422" w:type="dxa"/>
            <w:gridSpan w:val="2"/>
            <w:tcBorders>
              <w:top w:val="nil"/>
              <w:left w:val="nil"/>
              <w:bottom w:val="nil"/>
              <w:right w:val="nil"/>
            </w:tcBorders>
            <w:vAlign w:val="center"/>
          </w:tcPr>
          <w:p w14:paraId="259A8432" w14:textId="77777777" w:rsidR="00F46F88" w:rsidRDefault="00F46F88" w:rsidP="00756144">
            <w:pPr>
              <w:spacing w:line="240" w:lineRule="auto"/>
              <w:rPr>
                <w:sz w:val="18"/>
                <w:szCs w:val="18"/>
              </w:rPr>
            </w:pPr>
            <w:r>
              <w:rPr>
                <w:sz w:val="18"/>
                <w:szCs w:val="18"/>
              </w:rPr>
              <w:t>-.40</w:t>
            </w:r>
            <w:r w:rsidRPr="00C46C35">
              <w:rPr>
                <w:sz w:val="18"/>
                <w:szCs w:val="18"/>
                <w:vertAlign w:val="superscript"/>
              </w:rPr>
              <w:t xml:space="preserve"> NS</w:t>
            </w:r>
          </w:p>
        </w:tc>
      </w:tr>
      <w:tr w:rsidR="00F46F88" w:rsidRPr="00D60425" w14:paraId="300EB0ED" w14:textId="77777777" w:rsidTr="00756144">
        <w:trPr>
          <w:gridAfter w:val="1"/>
          <w:wAfter w:w="236" w:type="dxa"/>
          <w:trHeight w:val="283"/>
        </w:trPr>
        <w:tc>
          <w:tcPr>
            <w:tcW w:w="4395" w:type="dxa"/>
            <w:tcBorders>
              <w:top w:val="nil"/>
              <w:left w:val="nil"/>
              <w:bottom w:val="nil"/>
              <w:right w:val="nil"/>
            </w:tcBorders>
            <w:vAlign w:val="center"/>
          </w:tcPr>
          <w:p w14:paraId="0BEA982D" w14:textId="77777777" w:rsidR="00F46F88" w:rsidRDefault="00F46F88" w:rsidP="00756144">
            <w:pPr>
              <w:spacing w:line="240" w:lineRule="auto"/>
              <w:rPr>
                <w:sz w:val="18"/>
                <w:szCs w:val="18"/>
              </w:rPr>
            </w:pPr>
            <w:r>
              <w:rPr>
                <w:sz w:val="18"/>
                <w:szCs w:val="18"/>
              </w:rPr>
              <w:t xml:space="preserve">Gender x Social Anxiety </w:t>
            </w:r>
          </w:p>
        </w:tc>
        <w:tc>
          <w:tcPr>
            <w:tcW w:w="1701" w:type="dxa"/>
            <w:tcBorders>
              <w:top w:val="nil"/>
              <w:left w:val="nil"/>
              <w:bottom w:val="nil"/>
              <w:right w:val="nil"/>
            </w:tcBorders>
            <w:vAlign w:val="center"/>
          </w:tcPr>
          <w:p w14:paraId="41DCBA28" w14:textId="77777777" w:rsidR="00F46F88" w:rsidRDefault="00F46F88" w:rsidP="00756144">
            <w:pPr>
              <w:spacing w:line="240" w:lineRule="auto"/>
              <w:rPr>
                <w:sz w:val="18"/>
                <w:szCs w:val="18"/>
              </w:rPr>
            </w:pPr>
            <w:r>
              <w:rPr>
                <w:sz w:val="18"/>
                <w:szCs w:val="18"/>
              </w:rPr>
              <w:t>.20***</w:t>
            </w:r>
          </w:p>
        </w:tc>
        <w:tc>
          <w:tcPr>
            <w:tcW w:w="1696" w:type="dxa"/>
            <w:tcBorders>
              <w:top w:val="nil"/>
              <w:left w:val="nil"/>
              <w:bottom w:val="nil"/>
              <w:right w:val="nil"/>
            </w:tcBorders>
            <w:vAlign w:val="center"/>
          </w:tcPr>
          <w:p w14:paraId="4BDE7921" w14:textId="77777777" w:rsidR="00F46F88" w:rsidRPr="00C46C35" w:rsidRDefault="00F46F88" w:rsidP="00756144">
            <w:pPr>
              <w:spacing w:line="240" w:lineRule="auto"/>
              <w:rPr>
                <w:sz w:val="18"/>
                <w:szCs w:val="18"/>
              </w:rPr>
            </w:pPr>
            <w:r>
              <w:rPr>
                <w:sz w:val="18"/>
                <w:szCs w:val="18"/>
              </w:rPr>
              <w:t>.02</w:t>
            </w:r>
            <w:r w:rsidRPr="00C46C35">
              <w:rPr>
                <w:sz w:val="18"/>
                <w:szCs w:val="18"/>
                <w:vertAlign w:val="superscript"/>
              </w:rPr>
              <w:t xml:space="preserve"> NS</w:t>
            </w:r>
          </w:p>
        </w:tc>
        <w:tc>
          <w:tcPr>
            <w:tcW w:w="1422" w:type="dxa"/>
            <w:gridSpan w:val="2"/>
            <w:tcBorders>
              <w:top w:val="nil"/>
              <w:left w:val="nil"/>
              <w:bottom w:val="nil"/>
              <w:right w:val="nil"/>
            </w:tcBorders>
            <w:vAlign w:val="center"/>
          </w:tcPr>
          <w:p w14:paraId="30D9D6B5" w14:textId="77777777" w:rsidR="00F46F88" w:rsidRDefault="00F46F88" w:rsidP="00756144">
            <w:pPr>
              <w:spacing w:line="240" w:lineRule="auto"/>
              <w:rPr>
                <w:sz w:val="18"/>
                <w:szCs w:val="18"/>
              </w:rPr>
            </w:pPr>
            <w:r>
              <w:rPr>
                <w:sz w:val="18"/>
                <w:szCs w:val="18"/>
              </w:rPr>
              <w:t>.14</w:t>
            </w:r>
            <w:r w:rsidRPr="00C46C35">
              <w:rPr>
                <w:sz w:val="18"/>
                <w:szCs w:val="18"/>
                <w:vertAlign w:val="superscript"/>
              </w:rPr>
              <w:t xml:space="preserve"> NS</w:t>
            </w:r>
          </w:p>
        </w:tc>
      </w:tr>
      <w:tr w:rsidR="00F46F88" w:rsidRPr="00D60425" w14:paraId="5F924A0C" w14:textId="77777777" w:rsidTr="00756144">
        <w:trPr>
          <w:gridAfter w:val="1"/>
          <w:wAfter w:w="236" w:type="dxa"/>
          <w:trHeight w:val="283"/>
        </w:trPr>
        <w:tc>
          <w:tcPr>
            <w:tcW w:w="4395" w:type="dxa"/>
            <w:tcBorders>
              <w:top w:val="nil"/>
              <w:left w:val="nil"/>
              <w:bottom w:val="nil"/>
              <w:right w:val="nil"/>
            </w:tcBorders>
            <w:vAlign w:val="center"/>
          </w:tcPr>
          <w:p w14:paraId="3EA63F67" w14:textId="77777777" w:rsidR="00F46F88" w:rsidRDefault="00F46F88" w:rsidP="00756144">
            <w:pPr>
              <w:spacing w:line="240" w:lineRule="auto"/>
              <w:rPr>
                <w:sz w:val="18"/>
                <w:szCs w:val="18"/>
              </w:rPr>
            </w:pPr>
            <w:r>
              <w:rPr>
                <w:sz w:val="18"/>
                <w:szCs w:val="18"/>
              </w:rPr>
              <w:t>Perceived Offence</w:t>
            </w:r>
          </w:p>
        </w:tc>
        <w:tc>
          <w:tcPr>
            <w:tcW w:w="1701" w:type="dxa"/>
            <w:tcBorders>
              <w:top w:val="nil"/>
              <w:left w:val="nil"/>
              <w:bottom w:val="nil"/>
              <w:right w:val="nil"/>
            </w:tcBorders>
            <w:vAlign w:val="center"/>
          </w:tcPr>
          <w:p w14:paraId="0ADB1AF4" w14:textId="77777777" w:rsidR="00F46F88" w:rsidRPr="00C46C35" w:rsidRDefault="00F46F88" w:rsidP="00756144">
            <w:pPr>
              <w:spacing w:line="240" w:lineRule="auto"/>
              <w:rPr>
                <w:sz w:val="18"/>
                <w:szCs w:val="18"/>
              </w:rPr>
            </w:pPr>
            <w:r>
              <w:rPr>
                <w:sz w:val="18"/>
                <w:szCs w:val="18"/>
              </w:rPr>
              <w:t>.07</w:t>
            </w:r>
            <w:r w:rsidRPr="00C46C35">
              <w:rPr>
                <w:sz w:val="18"/>
                <w:szCs w:val="18"/>
                <w:vertAlign w:val="superscript"/>
              </w:rPr>
              <w:t>NS</w:t>
            </w:r>
          </w:p>
        </w:tc>
        <w:tc>
          <w:tcPr>
            <w:tcW w:w="1696" w:type="dxa"/>
            <w:tcBorders>
              <w:top w:val="nil"/>
              <w:left w:val="nil"/>
              <w:bottom w:val="nil"/>
              <w:right w:val="nil"/>
            </w:tcBorders>
            <w:vAlign w:val="center"/>
          </w:tcPr>
          <w:p w14:paraId="12A5AF87" w14:textId="77777777" w:rsidR="00F46F88" w:rsidRPr="00C46C35" w:rsidRDefault="00F46F88" w:rsidP="00756144">
            <w:pPr>
              <w:spacing w:line="240" w:lineRule="auto"/>
              <w:rPr>
                <w:sz w:val="18"/>
                <w:szCs w:val="18"/>
              </w:rPr>
            </w:pPr>
            <w:r>
              <w:rPr>
                <w:sz w:val="18"/>
                <w:szCs w:val="18"/>
              </w:rPr>
              <w:t>.09</w:t>
            </w:r>
            <w:r w:rsidRPr="00C46C35">
              <w:rPr>
                <w:sz w:val="18"/>
                <w:szCs w:val="18"/>
                <w:vertAlign w:val="superscript"/>
              </w:rPr>
              <w:t xml:space="preserve"> NS</w:t>
            </w:r>
          </w:p>
        </w:tc>
        <w:tc>
          <w:tcPr>
            <w:tcW w:w="1422" w:type="dxa"/>
            <w:gridSpan w:val="2"/>
            <w:tcBorders>
              <w:top w:val="nil"/>
              <w:left w:val="nil"/>
              <w:bottom w:val="nil"/>
              <w:right w:val="nil"/>
            </w:tcBorders>
            <w:vAlign w:val="center"/>
          </w:tcPr>
          <w:p w14:paraId="794B79F3" w14:textId="77777777" w:rsidR="00F46F88" w:rsidRDefault="00F46F88" w:rsidP="00756144">
            <w:pPr>
              <w:spacing w:line="240" w:lineRule="auto"/>
              <w:rPr>
                <w:sz w:val="18"/>
                <w:szCs w:val="18"/>
              </w:rPr>
            </w:pPr>
            <w:r>
              <w:rPr>
                <w:sz w:val="18"/>
                <w:szCs w:val="18"/>
              </w:rPr>
              <w:t>.07</w:t>
            </w:r>
            <w:r w:rsidRPr="00C46C35">
              <w:rPr>
                <w:sz w:val="18"/>
                <w:szCs w:val="18"/>
                <w:vertAlign w:val="superscript"/>
              </w:rPr>
              <w:t xml:space="preserve"> NS</w:t>
            </w:r>
          </w:p>
        </w:tc>
      </w:tr>
      <w:tr w:rsidR="00F46F88" w:rsidRPr="00D60425" w14:paraId="1AF8C601" w14:textId="77777777" w:rsidTr="00756144">
        <w:trPr>
          <w:gridAfter w:val="1"/>
          <w:wAfter w:w="236" w:type="dxa"/>
          <w:trHeight w:val="283"/>
        </w:trPr>
        <w:tc>
          <w:tcPr>
            <w:tcW w:w="4395" w:type="dxa"/>
            <w:tcBorders>
              <w:top w:val="nil"/>
              <w:left w:val="nil"/>
              <w:bottom w:val="nil"/>
              <w:right w:val="nil"/>
            </w:tcBorders>
            <w:vAlign w:val="center"/>
          </w:tcPr>
          <w:p w14:paraId="0A2FA86C" w14:textId="77777777" w:rsidR="00F46F88" w:rsidRDefault="00F46F88" w:rsidP="00756144">
            <w:pPr>
              <w:spacing w:line="240" w:lineRule="auto"/>
              <w:rPr>
                <w:sz w:val="18"/>
                <w:szCs w:val="18"/>
              </w:rPr>
            </w:pPr>
            <w:r>
              <w:rPr>
                <w:sz w:val="18"/>
                <w:szCs w:val="18"/>
              </w:rPr>
              <w:t>Perceived Humor</w:t>
            </w:r>
          </w:p>
        </w:tc>
        <w:tc>
          <w:tcPr>
            <w:tcW w:w="1701" w:type="dxa"/>
            <w:tcBorders>
              <w:top w:val="nil"/>
              <w:left w:val="nil"/>
              <w:bottom w:val="nil"/>
              <w:right w:val="nil"/>
            </w:tcBorders>
            <w:vAlign w:val="center"/>
          </w:tcPr>
          <w:p w14:paraId="615CE696" w14:textId="77777777" w:rsidR="00F46F88" w:rsidRPr="00C46C35" w:rsidRDefault="00F46F88" w:rsidP="00756144">
            <w:pPr>
              <w:spacing w:line="240" w:lineRule="auto"/>
              <w:rPr>
                <w:sz w:val="18"/>
                <w:szCs w:val="18"/>
              </w:rPr>
            </w:pPr>
            <w:r>
              <w:rPr>
                <w:sz w:val="18"/>
                <w:szCs w:val="18"/>
              </w:rPr>
              <w:t>.39***</w:t>
            </w:r>
          </w:p>
        </w:tc>
        <w:tc>
          <w:tcPr>
            <w:tcW w:w="1696" w:type="dxa"/>
            <w:tcBorders>
              <w:top w:val="nil"/>
              <w:left w:val="nil"/>
              <w:bottom w:val="nil"/>
              <w:right w:val="nil"/>
            </w:tcBorders>
            <w:vAlign w:val="center"/>
          </w:tcPr>
          <w:p w14:paraId="440700E7" w14:textId="77777777" w:rsidR="00F46F88" w:rsidRPr="00C46C35" w:rsidRDefault="00F46F88" w:rsidP="00756144">
            <w:pPr>
              <w:spacing w:line="240" w:lineRule="auto"/>
              <w:rPr>
                <w:sz w:val="18"/>
                <w:szCs w:val="18"/>
              </w:rPr>
            </w:pPr>
            <w:r>
              <w:rPr>
                <w:sz w:val="18"/>
                <w:szCs w:val="18"/>
              </w:rPr>
              <w:t>.35***</w:t>
            </w:r>
          </w:p>
        </w:tc>
        <w:tc>
          <w:tcPr>
            <w:tcW w:w="1422" w:type="dxa"/>
            <w:gridSpan w:val="2"/>
            <w:tcBorders>
              <w:top w:val="nil"/>
              <w:left w:val="nil"/>
              <w:bottom w:val="nil"/>
              <w:right w:val="nil"/>
            </w:tcBorders>
            <w:vAlign w:val="center"/>
          </w:tcPr>
          <w:p w14:paraId="5BBA73C9" w14:textId="77777777" w:rsidR="00F46F88" w:rsidRDefault="00F46F88" w:rsidP="00756144">
            <w:pPr>
              <w:spacing w:line="240" w:lineRule="auto"/>
              <w:rPr>
                <w:sz w:val="18"/>
                <w:szCs w:val="18"/>
              </w:rPr>
            </w:pPr>
            <w:r>
              <w:rPr>
                <w:sz w:val="18"/>
                <w:szCs w:val="18"/>
              </w:rPr>
              <w:t>.35</w:t>
            </w:r>
            <w:r w:rsidRPr="00C46C35">
              <w:rPr>
                <w:sz w:val="18"/>
                <w:szCs w:val="18"/>
                <w:vertAlign w:val="superscript"/>
              </w:rPr>
              <w:t xml:space="preserve"> </w:t>
            </w:r>
            <w:r>
              <w:rPr>
                <w:sz w:val="18"/>
                <w:szCs w:val="18"/>
                <w:vertAlign w:val="superscript"/>
              </w:rPr>
              <w:t>***</w:t>
            </w:r>
          </w:p>
        </w:tc>
      </w:tr>
      <w:tr w:rsidR="00F46F88" w:rsidRPr="00D60425" w14:paraId="307EE52E" w14:textId="77777777" w:rsidTr="00756144">
        <w:trPr>
          <w:trHeight w:val="63"/>
        </w:trPr>
        <w:tc>
          <w:tcPr>
            <w:tcW w:w="4395" w:type="dxa"/>
            <w:tcBorders>
              <w:top w:val="nil"/>
              <w:left w:val="nil"/>
              <w:bottom w:val="nil"/>
              <w:right w:val="nil"/>
            </w:tcBorders>
            <w:vAlign w:val="center"/>
          </w:tcPr>
          <w:p w14:paraId="54D0E1FD" w14:textId="77777777" w:rsidR="00F46F88" w:rsidRPr="00C46C35" w:rsidRDefault="00F46F88" w:rsidP="00756144">
            <w:pPr>
              <w:spacing w:line="240" w:lineRule="auto"/>
              <w:rPr>
                <w:sz w:val="18"/>
                <w:szCs w:val="18"/>
              </w:rPr>
            </w:pPr>
          </w:p>
        </w:tc>
        <w:tc>
          <w:tcPr>
            <w:tcW w:w="1701" w:type="dxa"/>
            <w:tcBorders>
              <w:top w:val="nil"/>
              <w:left w:val="nil"/>
              <w:bottom w:val="nil"/>
              <w:right w:val="nil"/>
            </w:tcBorders>
            <w:vAlign w:val="center"/>
          </w:tcPr>
          <w:p w14:paraId="6C7A87A4" w14:textId="77777777" w:rsidR="00F46F88" w:rsidRPr="00C46C35" w:rsidRDefault="00F46F88" w:rsidP="00756144">
            <w:pPr>
              <w:spacing w:line="240" w:lineRule="auto"/>
              <w:rPr>
                <w:sz w:val="18"/>
                <w:szCs w:val="18"/>
              </w:rPr>
            </w:pPr>
          </w:p>
        </w:tc>
        <w:tc>
          <w:tcPr>
            <w:tcW w:w="1696" w:type="dxa"/>
            <w:tcBorders>
              <w:top w:val="nil"/>
              <w:left w:val="nil"/>
              <w:bottom w:val="nil"/>
              <w:right w:val="nil"/>
            </w:tcBorders>
            <w:vAlign w:val="center"/>
          </w:tcPr>
          <w:p w14:paraId="33B28B86" w14:textId="77777777" w:rsidR="00F46F88" w:rsidRPr="00C46C35" w:rsidRDefault="00F46F88" w:rsidP="00756144">
            <w:pPr>
              <w:spacing w:line="240" w:lineRule="auto"/>
              <w:rPr>
                <w:sz w:val="18"/>
                <w:szCs w:val="18"/>
              </w:rPr>
            </w:pPr>
          </w:p>
        </w:tc>
        <w:tc>
          <w:tcPr>
            <w:tcW w:w="236" w:type="dxa"/>
            <w:tcBorders>
              <w:top w:val="nil"/>
              <w:left w:val="nil"/>
              <w:bottom w:val="nil"/>
              <w:right w:val="nil"/>
            </w:tcBorders>
            <w:vAlign w:val="center"/>
          </w:tcPr>
          <w:p w14:paraId="639F71B6"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76DA51BE" w14:textId="77777777" w:rsidR="00F46F88" w:rsidRPr="00C46C35" w:rsidRDefault="00F46F88" w:rsidP="00756144">
            <w:pPr>
              <w:spacing w:line="240" w:lineRule="auto"/>
              <w:rPr>
                <w:sz w:val="18"/>
                <w:szCs w:val="18"/>
              </w:rPr>
            </w:pPr>
          </w:p>
        </w:tc>
      </w:tr>
      <w:tr w:rsidR="00F46F88" w:rsidRPr="00D60425" w14:paraId="52F2CE8B" w14:textId="77777777" w:rsidTr="00756144">
        <w:trPr>
          <w:trHeight w:val="63"/>
        </w:trPr>
        <w:tc>
          <w:tcPr>
            <w:tcW w:w="4395" w:type="dxa"/>
            <w:tcBorders>
              <w:top w:val="nil"/>
              <w:left w:val="nil"/>
              <w:bottom w:val="nil"/>
              <w:right w:val="nil"/>
            </w:tcBorders>
            <w:vAlign w:val="center"/>
          </w:tcPr>
          <w:p w14:paraId="0F2AD2A2" w14:textId="77777777" w:rsidR="00F46F88" w:rsidRPr="00477602" w:rsidRDefault="00F46F88" w:rsidP="00756144">
            <w:pPr>
              <w:spacing w:line="240" w:lineRule="auto"/>
              <w:rPr>
                <w:i/>
                <w:iCs/>
                <w:sz w:val="18"/>
                <w:szCs w:val="18"/>
              </w:rPr>
            </w:pPr>
            <w:r w:rsidRPr="00477602">
              <w:rPr>
                <w:i/>
                <w:iCs/>
                <w:sz w:val="18"/>
                <w:szCs w:val="18"/>
              </w:rPr>
              <w:t>Conditional effect of gender</w:t>
            </w:r>
          </w:p>
        </w:tc>
        <w:tc>
          <w:tcPr>
            <w:tcW w:w="1701" w:type="dxa"/>
            <w:tcBorders>
              <w:top w:val="nil"/>
              <w:left w:val="nil"/>
              <w:bottom w:val="nil"/>
              <w:right w:val="nil"/>
            </w:tcBorders>
            <w:vAlign w:val="center"/>
          </w:tcPr>
          <w:p w14:paraId="78DF37D0" w14:textId="77777777" w:rsidR="00F46F88" w:rsidRPr="00C46C35" w:rsidRDefault="00F46F88" w:rsidP="00756144">
            <w:pPr>
              <w:spacing w:line="240" w:lineRule="auto"/>
              <w:rPr>
                <w:sz w:val="18"/>
                <w:szCs w:val="18"/>
              </w:rPr>
            </w:pPr>
          </w:p>
        </w:tc>
        <w:tc>
          <w:tcPr>
            <w:tcW w:w="1696" w:type="dxa"/>
            <w:tcBorders>
              <w:top w:val="nil"/>
              <w:left w:val="nil"/>
              <w:bottom w:val="nil"/>
              <w:right w:val="nil"/>
            </w:tcBorders>
            <w:vAlign w:val="center"/>
          </w:tcPr>
          <w:p w14:paraId="266D11C9" w14:textId="77777777" w:rsidR="00F46F88" w:rsidRPr="00C46C35" w:rsidRDefault="00F46F88" w:rsidP="00756144">
            <w:pPr>
              <w:spacing w:line="240" w:lineRule="auto"/>
              <w:rPr>
                <w:sz w:val="18"/>
                <w:szCs w:val="18"/>
              </w:rPr>
            </w:pPr>
          </w:p>
        </w:tc>
        <w:tc>
          <w:tcPr>
            <w:tcW w:w="236" w:type="dxa"/>
            <w:tcBorders>
              <w:top w:val="nil"/>
              <w:left w:val="nil"/>
              <w:bottom w:val="nil"/>
              <w:right w:val="nil"/>
            </w:tcBorders>
            <w:vAlign w:val="center"/>
          </w:tcPr>
          <w:p w14:paraId="41502329"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3A61BF40" w14:textId="77777777" w:rsidR="00F46F88" w:rsidRPr="00C46C35" w:rsidRDefault="00F46F88" w:rsidP="00756144">
            <w:pPr>
              <w:spacing w:line="240" w:lineRule="auto"/>
              <w:rPr>
                <w:sz w:val="18"/>
                <w:szCs w:val="18"/>
              </w:rPr>
            </w:pPr>
          </w:p>
        </w:tc>
      </w:tr>
      <w:tr w:rsidR="00F46F88" w:rsidRPr="00D60425" w14:paraId="01CFE311" w14:textId="77777777" w:rsidTr="00756144">
        <w:trPr>
          <w:trHeight w:val="63"/>
        </w:trPr>
        <w:tc>
          <w:tcPr>
            <w:tcW w:w="4395" w:type="dxa"/>
            <w:tcBorders>
              <w:top w:val="nil"/>
              <w:left w:val="nil"/>
              <w:bottom w:val="nil"/>
              <w:right w:val="nil"/>
            </w:tcBorders>
            <w:vAlign w:val="center"/>
          </w:tcPr>
          <w:p w14:paraId="47EA9199" w14:textId="77777777" w:rsidR="00F46F88" w:rsidRDefault="00F46F88" w:rsidP="00756144">
            <w:pPr>
              <w:spacing w:line="240" w:lineRule="auto"/>
              <w:rPr>
                <w:sz w:val="18"/>
                <w:szCs w:val="18"/>
              </w:rPr>
            </w:pPr>
            <w:r w:rsidRPr="007954A8">
              <w:rPr>
                <w:sz w:val="18"/>
                <w:szCs w:val="18"/>
              </w:rPr>
              <w:t>Audience Diversity → Social Anxiety → (Y)</w:t>
            </w:r>
          </w:p>
        </w:tc>
        <w:tc>
          <w:tcPr>
            <w:tcW w:w="1701" w:type="dxa"/>
            <w:tcBorders>
              <w:top w:val="nil"/>
              <w:left w:val="nil"/>
              <w:bottom w:val="nil"/>
              <w:right w:val="nil"/>
            </w:tcBorders>
            <w:vAlign w:val="center"/>
          </w:tcPr>
          <w:p w14:paraId="0CE07207" w14:textId="77777777" w:rsidR="00F46F88" w:rsidRDefault="00F46F88" w:rsidP="00756144">
            <w:pPr>
              <w:spacing w:line="240" w:lineRule="auto"/>
              <w:rPr>
                <w:sz w:val="18"/>
                <w:szCs w:val="18"/>
              </w:rPr>
            </w:pPr>
          </w:p>
        </w:tc>
        <w:tc>
          <w:tcPr>
            <w:tcW w:w="1696" w:type="dxa"/>
            <w:tcBorders>
              <w:top w:val="nil"/>
              <w:left w:val="nil"/>
              <w:bottom w:val="nil"/>
              <w:right w:val="nil"/>
            </w:tcBorders>
            <w:vAlign w:val="center"/>
          </w:tcPr>
          <w:p w14:paraId="1983290C" w14:textId="77777777" w:rsidR="00F46F88" w:rsidRPr="00C46C35" w:rsidRDefault="00F46F88" w:rsidP="00756144">
            <w:pPr>
              <w:spacing w:line="240" w:lineRule="auto"/>
              <w:rPr>
                <w:sz w:val="18"/>
                <w:szCs w:val="18"/>
              </w:rPr>
            </w:pPr>
          </w:p>
        </w:tc>
        <w:tc>
          <w:tcPr>
            <w:tcW w:w="236" w:type="dxa"/>
            <w:tcBorders>
              <w:top w:val="nil"/>
              <w:left w:val="nil"/>
              <w:bottom w:val="nil"/>
              <w:right w:val="nil"/>
            </w:tcBorders>
            <w:vAlign w:val="center"/>
          </w:tcPr>
          <w:p w14:paraId="57CA752B"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0CFDDB39" w14:textId="77777777" w:rsidR="00F46F88" w:rsidRPr="00C46C35" w:rsidRDefault="00F46F88" w:rsidP="00756144">
            <w:pPr>
              <w:spacing w:line="240" w:lineRule="auto"/>
              <w:rPr>
                <w:sz w:val="18"/>
                <w:szCs w:val="18"/>
              </w:rPr>
            </w:pPr>
          </w:p>
        </w:tc>
      </w:tr>
      <w:tr w:rsidR="00F46F88" w:rsidRPr="00D60425" w14:paraId="03B5073B" w14:textId="77777777" w:rsidTr="00756144">
        <w:trPr>
          <w:trHeight w:val="63"/>
        </w:trPr>
        <w:tc>
          <w:tcPr>
            <w:tcW w:w="4395" w:type="dxa"/>
            <w:tcBorders>
              <w:top w:val="nil"/>
              <w:left w:val="nil"/>
              <w:bottom w:val="nil"/>
              <w:right w:val="nil"/>
            </w:tcBorders>
            <w:vAlign w:val="center"/>
          </w:tcPr>
          <w:p w14:paraId="1F46AFFC" w14:textId="77777777" w:rsidR="00F46F88" w:rsidRPr="00C46C35" w:rsidRDefault="00F46F88" w:rsidP="00756144">
            <w:pPr>
              <w:spacing w:line="240" w:lineRule="auto"/>
              <w:rPr>
                <w:sz w:val="18"/>
                <w:szCs w:val="18"/>
              </w:rPr>
            </w:pPr>
            <w:r>
              <w:rPr>
                <w:sz w:val="18"/>
                <w:szCs w:val="18"/>
              </w:rPr>
              <w:t xml:space="preserve">Men </w:t>
            </w:r>
          </w:p>
        </w:tc>
        <w:tc>
          <w:tcPr>
            <w:tcW w:w="1701" w:type="dxa"/>
            <w:tcBorders>
              <w:top w:val="nil"/>
              <w:left w:val="nil"/>
              <w:bottom w:val="nil"/>
              <w:right w:val="nil"/>
            </w:tcBorders>
            <w:vAlign w:val="center"/>
          </w:tcPr>
          <w:p w14:paraId="75DA21D9" w14:textId="77777777" w:rsidR="00F46F88" w:rsidRPr="00C46C35" w:rsidRDefault="00F46F88" w:rsidP="00756144">
            <w:pPr>
              <w:spacing w:line="240" w:lineRule="auto"/>
              <w:rPr>
                <w:sz w:val="18"/>
                <w:szCs w:val="18"/>
              </w:rPr>
            </w:pPr>
            <w:r>
              <w:rPr>
                <w:sz w:val="18"/>
                <w:szCs w:val="18"/>
              </w:rPr>
              <w:t>-.26***</w:t>
            </w:r>
          </w:p>
        </w:tc>
        <w:tc>
          <w:tcPr>
            <w:tcW w:w="1696" w:type="dxa"/>
            <w:tcBorders>
              <w:top w:val="nil"/>
              <w:left w:val="nil"/>
              <w:bottom w:val="nil"/>
              <w:right w:val="nil"/>
            </w:tcBorders>
            <w:vAlign w:val="center"/>
          </w:tcPr>
          <w:p w14:paraId="4C5187BA" w14:textId="77777777" w:rsidR="00F46F88" w:rsidRPr="00C46C35" w:rsidRDefault="00F46F88" w:rsidP="00756144">
            <w:pPr>
              <w:spacing w:line="240" w:lineRule="auto"/>
              <w:rPr>
                <w:sz w:val="18"/>
                <w:szCs w:val="18"/>
              </w:rPr>
            </w:pPr>
            <w:r>
              <w:rPr>
                <w:sz w:val="18"/>
                <w:szCs w:val="18"/>
              </w:rPr>
              <w:t>…</w:t>
            </w:r>
          </w:p>
        </w:tc>
        <w:tc>
          <w:tcPr>
            <w:tcW w:w="236" w:type="dxa"/>
            <w:tcBorders>
              <w:top w:val="nil"/>
              <w:left w:val="nil"/>
              <w:bottom w:val="nil"/>
              <w:right w:val="nil"/>
            </w:tcBorders>
            <w:vAlign w:val="center"/>
          </w:tcPr>
          <w:p w14:paraId="6ED0DB2F" w14:textId="77777777" w:rsidR="00F46F88" w:rsidRPr="00C46C35" w:rsidRDefault="00F46F88" w:rsidP="00756144">
            <w:pPr>
              <w:spacing w:line="240" w:lineRule="auto"/>
              <w:rPr>
                <w:sz w:val="18"/>
                <w:szCs w:val="18"/>
              </w:rPr>
            </w:pPr>
            <w:r>
              <w:rPr>
                <w:sz w:val="18"/>
                <w:szCs w:val="18"/>
              </w:rPr>
              <w:t>…</w:t>
            </w:r>
          </w:p>
        </w:tc>
        <w:tc>
          <w:tcPr>
            <w:tcW w:w="1422" w:type="dxa"/>
            <w:gridSpan w:val="2"/>
            <w:tcBorders>
              <w:top w:val="nil"/>
              <w:left w:val="nil"/>
              <w:bottom w:val="nil"/>
              <w:right w:val="nil"/>
            </w:tcBorders>
            <w:vAlign w:val="center"/>
          </w:tcPr>
          <w:p w14:paraId="5D759A80" w14:textId="77777777" w:rsidR="00F46F88" w:rsidRPr="00C46C35" w:rsidRDefault="00F46F88" w:rsidP="00756144">
            <w:pPr>
              <w:spacing w:line="240" w:lineRule="auto"/>
              <w:rPr>
                <w:sz w:val="18"/>
                <w:szCs w:val="18"/>
              </w:rPr>
            </w:pPr>
          </w:p>
        </w:tc>
      </w:tr>
      <w:tr w:rsidR="00F46F88" w:rsidRPr="00D60425" w14:paraId="290D252E" w14:textId="77777777" w:rsidTr="00756144">
        <w:trPr>
          <w:trHeight w:val="63"/>
        </w:trPr>
        <w:tc>
          <w:tcPr>
            <w:tcW w:w="4395" w:type="dxa"/>
            <w:tcBorders>
              <w:top w:val="nil"/>
              <w:left w:val="nil"/>
              <w:bottom w:val="nil"/>
              <w:right w:val="nil"/>
            </w:tcBorders>
            <w:vAlign w:val="center"/>
          </w:tcPr>
          <w:p w14:paraId="52E31708" w14:textId="77777777" w:rsidR="00F46F88" w:rsidRPr="00C46C35" w:rsidRDefault="00F46F88" w:rsidP="00756144">
            <w:pPr>
              <w:spacing w:line="240" w:lineRule="auto"/>
              <w:rPr>
                <w:sz w:val="18"/>
                <w:szCs w:val="18"/>
              </w:rPr>
            </w:pPr>
            <w:r>
              <w:rPr>
                <w:sz w:val="18"/>
                <w:szCs w:val="18"/>
              </w:rPr>
              <w:t>Women</w:t>
            </w:r>
          </w:p>
        </w:tc>
        <w:tc>
          <w:tcPr>
            <w:tcW w:w="1701" w:type="dxa"/>
            <w:tcBorders>
              <w:top w:val="nil"/>
              <w:left w:val="nil"/>
              <w:bottom w:val="nil"/>
              <w:right w:val="nil"/>
            </w:tcBorders>
            <w:vAlign w:val="center"/>
          </w:tcPr>
          <w:p w14:paraId="6CF77B60" w14:textId="77777777" w:rsidR="00F46F88" w:rsidRPr="00C46C35" w:rsidRDefault="00F46F88" w:rsidP="00756144">
            <w:pPr>
              <w:spacing w:line="240" w:lineRule="auto"/>
              <w:rPr>
                <w:sz w:val="18"/>
                <w:szCs w:val="18"/>
              </w:rPr>
            </w:pPr>
            <w:r>
              <w:rPr>
                <w:sz w:val="18"/>
                <w:szCs w:val="18"/>
              </w:rPr>
              <w:t>-.05</w:t>
            </w:r>
            <w:r w:rsidRPr="00C46C35">
              <w:rPr>
                <w:sz w:val="18"/>
                <w:szCs w:val="18"/>
                <w:vertAlign w:val="superscript"/>
              </w:rPr>
              <w:t>NS</w:t>
            </w:r>
          </w:p>
        </w:tc>
        <w:tc>
          <w:tcPr>
            <w:tcW w:w="1696" w:type="dxa"/>
            <w:tcBorders>
              <w:top w:val="nil"/>
              <w:left w:val="nil"/>
              <w:bottom w:val="nil"/>
              <w:right w:val="nil"/>
            </w:tcBorders>
            <w:vAlign w:val="center"/>
          </w:tcPr>
          <w:p w14:paraId="6D44FA2C" w14:textId="77777777" w:rsidR="00F46F88" w:rsidRPr="00C46C35" w:rsidRDefault="00F46F88" w:rsidP="00756144">
            <w:pPr>
              <w:spacing w:line="240" w:lineRule="auto"/>
              <w:rPr>
                <w:sz w:val="18"/>
                <w:szCs w:val="18"/>
              </w:rPr>
            </w:pPr>
            <w:r>
              <w:rPr>
                <w:sz w:val="18"/>
                <w:szCs w:val="18"/>
              </w:rPr>
              <w:t>…</w:t>
            </w:r>
          </w:p>
        </w:tc>
        <w:tc>
          <w:tcPr>
            <w:tcW w:w="236" w:type="dxa"/>
            <w:tcBorders>
              <w:top w:val="nil"/>
              <w:left w:val="nil"/>
              <w:bottom w:val="nil"/>
              <w:right w:val="nil"/>
            </w:tcBorders>
            <w:vAlign w:val="center"/>
          </w:tcPr>
          <w:p w14:paraId="0A3E6432" w14:textId="77777777" w:rsidR="00F46F88" w:rsidRPr="00C46C35" w:rsidRDefault="00F46F88" w:rsidP="00756144">
            <w:pPr>
              <w:spacing w:line="240" w:lineRule="auto"/>
              <w:rPr>
                <w:sz w:val="18"/>
                <w:szCs w:val="18"/>
              </w:rPr>
            </w:pPr>
            <w:r>
              <w:rPr>
                <w:sz w:val="18"/>
                <w:szCs w:val="18"/>
              </w:rPr>
              <w:t>…</w:t>
            </w:r>
          </w:p>
        </w:tc>
        <w:tc>
          <w:tcPr>
            <w:tcW w:w="1422" w:type="dxa"/>
            <w:gridSpan w:val="2"/>
            <w:tcBorders>
              <w:top w:val="nil"/>
              <w:left w:val="nil"/>
              <w:bottom w:val="nil"/>
              <w:right w:val="nil"/>
            </w:tcBorders>
            <w:vAlign w:val="center"/>
          </w:tcPr>
          <w:p w14:paraId="16968F88" w14:textId="77777777" w:rsidR="00F46F88" w:rsidRPr="00C46C35" w:rsidRDefault="00F46F88" w:rsidP="00756144">
            <w:pPr>
              <w:spacing w:line="240" w:lineRule="auto"/>
              <w:rPr>
                <w:sz w:val="18"/>
                <w:szCs w:val="18"/>
              </w:rPr>
            </w:pPr>
          </w:p>
        </w:tc>
      </w:tr>
      <w:tr w:rsidR="00F46F88" w:rsidRPr="00D60425" w14:paraId="71A1A972" w14:textId="77777777" w:rsidTr="00756144">
        <w:trPr>
          <w:trHeight w:val="63"/>
        </w:trPr>
        <w:tc>
          <w:tcPr>
            <w:tcW w:w="4395" w:type="dxa"/>
            <w:tcBorders>
              <w:top w:val="nil"/>
              <w:left w:val="nil"/>
              <w:bottom w:val="nil"/>
              <w:right w:val="nil"/>
            </w:tcBorders>
            <w:vAlign w:val="center"/>
          </w:tcPr>
          <w:p w14:paraId="78582834" w14:textId="77777777" w:rsidR="00F46F88" w:rsidRPr="00C46C35" w:rsidRDefault="00F46F88" w:rsidP="00756144">
            <w:pPr>
              <w:spacing w:line="240" w:lineRule="auto"/>
              <w:rPr>
                <w:sz w:val="18"/>
                <w:szCs w:val="18"/>
              </w:rPr>
            </w:pPr>
          </w:p>
        </w:tc>
        <w:tc>
          <w:tcPr>
            <w:tcW w:w="1701" w:type="dxa"/>
            <w:tcBorders>
              <w:top w:val="nil"/>
              <w:left w:val="nil"/>
              <w:bottom w:val="nil"/>
              <w:right w:val="nil"/>
            </w:tcBorders>
            <w:vAlign w:val="center"/>
          </w:tcPr>
          <w:p w14:paraId="690B5291" w14:textId="77777777" w:rsidR="00F46F88" w:rsidRPr="00C46C35" w:rsidRDefault="00F46F88" w:rsidP="00756144">
            <w:pPr>
              <w:spacing w:line="240" w:lineRule="auto"/>
              <w:rPr>
                <w:sz w:val="18"/>
                <w:szCs w:val="18"/>
              </w:rPr>
            </w:pPr>
          </w:p>
        </w:tc>
        <w:tc>
          <w:tcPr>
            <w:tcW w:w="1696" w:type="dxa"/>
            <w:tcBorders>
              <w:top w:val="nil"/>
              <w:left w:val="nil"/>
              <w:bottom w:val="nil"/>
              <w:right w:val="nil"/>
            </w:tcBorders>
            <w:vAlign w:val="center"/>
          </w:tcPr>
          <w:p w14:paraId="726B724B" w14:textId="77777777" w:rsidR="00F46F88" w:rsidRPr="00C46C35" w:rsidRDefault="00F46F88" w:rsidP="00756144">
            <w:pPr>
              <w:spacing w:line="240" w:lineRule="auto"/>
              <w:rPr>
                <w:sz w:val="18"/>
                <w:szCs w:val="18"/>
              </w:rPr>
            </w:pPr>
          </w:p>
        </w:tc>
        <w:tc>
          <w:tcPr>
            <w:tcW w:w="236" w:type="dxa"/>
            <w:tcBorders>
              <w:top w:val="nil"/>
              <w:left w:val="nil"/>
              <w:bottom w:val="nil"/>
              <w:right w:val="nil"/>
            </w:tcBorders>
            <w:vAlign w:val="center"/>
          </w:tcPr>
          <w:p w14:paraId="1F0C9D7C"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420269CD" w14:textId="77777777" w:rsidR="00F46F88" w:rsidRPr="00C46C35" w:rsidRDefault="00F46F88" w:rsidP="00756144">
            <w:pPr>
              <w:spacing w:line="240" w:lineRule="auto"/>
              <w:rPr>
                <w:sz w:val="18"/>
                <w:szCs w:val="18"/>
              </w:rPr>
            </w:pPr>
          </w:p>
        </w:tc>
      </w:tr>
      <w:tr w:rsidR="00F46F88" w:rsidRPr="00D60425" w14:paraId="3AC0E9DA" w14:textId="77777777" w:rsidTr="00756144">
        <w:trPr>
          <w:trHeight w:val="283"/>
        </w:trPr>
        <w:tc>
          <w:tcPr>
            <w:tcW w:w="4395" w:type="dxa"/>
            <w:tcBorders>
              <w:top w:val="nil"/>
              <w:left w:val="nil"/>
              <w:bottom w:val="nil"/>
              <w:right w:val="nil"/>
            </w:tcBorders>
            <w:vAlign w:val="center"/>
          </w:tcPr>
          <w:p w14:paraId="61EE81A8" w14:textId="77777777" w:rsidR="00F46F88" w:rsidRPr="00477602" w:rsidRDefault="00F46F88" w:rsidP="00756144">
            <w:pPr>
              <w:spacing w:line="240" w:lineRule="auto"/>
              <w:rPr>
                <w:i/>
                <w:iCs/>
                <w:sz w:val="18"/>
                <w:szCs w:val="18"/>
              </w:rPr>
            </w:pPr>
            <w:bookmarkStart w:id="10" w:name="_Hlk80822476"/>
            <w:r w:rsidRPr="00477602">
              <w:rPr>
                <w:i/>
                <w:iCs/>
                <w:sz w:val="18"/>
                <w:szCs w:val="18"/>
              </w:rPr>
              <w:t xml:space="preserve">Indirect effect </w:t>
            </w:r>
            <w:r>
              <w:rPr>
                <w:i/>
                <w:iCs/>
                <w:sz w:val="18"/>
                <w:szCs w:val="18"/>
              </w:rPr>
              <w:t>(</w:t>
            </w:r>
            <w:r w:rsidRPr="00477602">
              <w:rPr>
                <w:i/>
                <w:iCs/>
                <w:sz w:val="18"/>
                <w:szCs w:val="18"/>
              </w:rPr>
              <w:t>gender</w:t>
            </w:r>
            <w:r>
              <w:rPr>
                <w:i/>
                <w:iCs/>
                <w:sz w:val="18"/>
                <w:szCs w:val="18"/>
              </w:rPr>
              <w:t xml:space="preserve"> x</w:t>
            </w:r>
            <w:r w:rsidRPr="00477602">
              <w:rPr>
                <w:i/>
                <w:iCs/>
                <w:sz w:val="18"/>
                <w:szCs w:val="18"/>
              </w:rPr>
              <w:t xml:space="preserve"> hum</w:t>
            </w:r>
            <w:r>
              <w:rPr>
                <w:i/>
                <w:iCs/>
                <w:sz w:val="18"/>
                <w:szCs w:val="18"/>
              </w:rPr>
              <w:t>or)</w:t>
            </w:r>
            <w:r w:rsidRPr="00477602">
              <w:rPr>
                <w:i/>
                <w:iCs/>
                <w:sz w:val="18"/>
                <w:szCs w:val="18"/>
              </w:rPr>
              <w:t xml:space="preserve"> (CI</w:t>
            </w:r>
            <w:r w:rsidRPr="00477602">
              <w:rPr>
                <w:i/>
                <w:iCs/>
                <w:sz w:val="18"/>
                <w:szCs w:val="18"/>
                <w:vertAlign w:val="subscript"/>
              </w:rPr>
              <w:t>95%</w:t>
            </w:r>
            <w:r w:rsidRPr="00477602">
              <w:rPr>
                <w:i/>
                <w:iCs/>
                <w:sz w:val="18"/>
                <w:szCs w:val="18"/>
              </w:rPr>
              <w:t>)</w:t>
            </w:r>
          </w:p>
        </w:tc>
        <w:tc>
          <w:tcPr>
            <w:tcW w:w="1701" w:type="dxa"/>
            <w:tcBorders>
              <w:top w:val="nil"/>
              <w:left w:val="nil"/>
              <w:bottom w:val="nil"/>
              <w:right w:val="nil"/>
            </w:tcBorders>
            <w:vAlign w:val="center"/>
          </w:tcPr>
          <w:p w14:paraId="15F104FE" w14:textId="77777777" w:rsidR="00F46F88" w:rsidRPr="00C46C35" w:rsidRDefault="00F46F88" w:rsidP="00756144">
            <w:pPr>
              <w:spacing w:line="240" w:lineRule="auto"/>
              <w:rPr>
                <w:sz w:val="18"/>
                <w:szCs w:val="18"/>
              </w:rPr>
            </w:pPr>
          </w:p>
        </w:tc>
        <w:tc>
          <w:tcPr>
            <w:tcW w:w="1696" w:type="dxa"/>
            <w:tcBorders>
              <w:top w:val="nil"/>
              <w:left w:val="nil"/>
              <w:bottom w:val="nil"/>
              <w:right w:val="nil"/>
            </w:tcBorders>
            <w:vAlign w:val="center"/>
          </w:tcPr>
          <w:p w14:paraId="5A593A85" w14:textId="77777777" w:rsidR="00F46F88" w:rsidRPr="00C46C35" w:rsidRDefault="00F46F88" w:rsidP="00756144">
            <w:pPr>
              <w:spacing w:line="240" w:lineRule="auto"/>
              <w:rPr>
                <w:sz w:val="18"/>
                <w:szCs w:val="18"/>
              </w:rPr>
            </w:pPr>
          </w:p>
        </w:tc>
        <w:tc>
          <w:tcPr>
            <w:tcW w:w="236" w:type="dxa"/>
            <w:tcBorders>
              <w:top w:val="nil"/>
              <w:left w:val="nil"/>
              <w:bottom w:val="nil"/>
              <w:right w:val="nil"/>
            </w:tcBorders>
            <w:vAlign w:val="center"/>
          </w:tcPr>
          <w:p w14:paraId="2C26EDA3"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6C776093" w14:textId="77777777" w:rsidR="00F46F88" w:rsidRPr="00C46C35" w:rsidRDefault="00F46F88" w:rsidP="00756144">
            <w:pPr>
              <w:spacing w:line="240" w:lineRule="auto"/>
              <w:rPr>
                <w:sz w:val="18"/>
                <w:szCs w:val="18"/>
              </w:rPr>
            </w:pPr>
          </w:p>
        </w:tc>
      </w:tr>
      <w:bookmarkEnd w:id="10"/>
      <w:tr w:rsidR="00F46F88" w:rsidRPr="00D60425" w14:paraId="34FEE210" w14:textId="77777777" w:rsidTr="00756144">
        <w:trPr>
          <w:gridAfter w:val="1"/>
          <w:wAfter w:w="236" w:type="dxa"/>
          <w:trHeight w:val="283"/>
        </w:trPr>
        <w:tc>
          <w:tcPr>
            <w:tcW w:w="4395" w:type="dxa"/>
            <w:tcBorders>
              <w:top w:val="nil"/>
              <w:left w:val="nil"/>
              <w:bottom w:val="nil"/>
              <w:right w:val="nil"/>
            </w:tcBorders>
            <w:vAlign w:val="center"/>
          </w:tcPr>
          <w:p w14:paraId="15D8332E" w14:textId="77777777" w:rsidR="00F46F88" w:rsidRPr="00C46C35" w:rsidRDefault="00F46F88" w:rsidP="00756144">
            <w:pPr>
              <w:spacing w:line="240" w:lineRule="auto"/>
              <w:rPr>
                <w:sz w:val="18"/>
                <w:szCs w:val="18"/>
              </w:rPr>
            </w:pPr>
            <w:r w:rsidRPr="00C46C35">
              <w:rPr>
                <w:sz w:val="18"/>
                <w:szCs w:val="18"/>
              </w:rPr>
              <w:t xml:space="preserve">Audience Diversity </w:t>
            </w:r>
            <w:r w:rsidRPr="00C46C35">
              <w:rPr>
                <w:sz w:val="18"/>
                <w:szCs w:val="18"/>
                <w:shd w:val="clear" w:color="auto" w:fill="FFFFFF"/>
              </w:rPr>
              <w:t>→ Social Anxiety → (Y)</w:t>
            </w:r>
          </w:p>
        </w:tc>
        <w:tc>
          <w:tcPr>
            <w:tcW w:w="1701" w:type="dxa"/>
            <w:tcBorders>
              <w:top w:val="nil"/>
              <w:left w:val="nil"/>
              <w:bottom w:val="nil"/>
              <w:right w:val="nil"/>
            </w:tcBorders>
            <w:vAlign w:val="center"/>
          </w:tcPr>
          <w:p w14:paraId="22301D2A" w14:textId="77777777" w:rsidR="00F46F88" w:rsidRPr="00C46C35" w:rsidRDefault="00F46F88" w:rsidP="00756144">
            <w:pPr>
              <w:spacing w:line="240" w:lineRule="auto"/>
              <w:rPr>
                <w:sz w:val="18"/>
                <w:szCs w:val="18"/>
              </w:rPr>
            </w:pPr>
          </w:p>
        </w:tc>
        <w:tc>
          <w:tcPr>
            <w:tcW w:w="1696" w:type="dxa"/>
            <w:tcBorders>
              <w:top w:val="nil"/>
              <w:left w:val="nil"/>
              <w:bottom w:val="nil"/>
              <w:right w:val="nil"/>
            </w:tcBorders>
            <w:vAlign w:val="center"/>
          </w:tcPr>
          <w:p w14:paraId="2ADBA99A" w14:textId="77777777" w:rsidR="00F46F88" w:rsidRPr="00C46C35" w:rsidRDefault="00F46F88" w:rsidP="00756144">
            <w:pPr>
              <w:spacing w:line="240" w:lineRule="auto"/>
              <w:rPr>
                <w:sz w:val="18"/>
                <w:szCs w:val="18"/>
              </w:rPr>
            </w:pPr>
          </w:p>
        </w:tc>
        <w:tc>
          <w:tcPr>
            <w:tcW w:w="1422" w:type="dxa"/>
            <w:gridSpan w:val="2"/>
            <w:tcBorders>
              <w:top w:val="nil"/>
              <w:left w:val="nil"/>
              <w:bottom w:val="nil"/>
              <w:right w:val="nil"/>
            </w:tcBorders>
            <w:vAlign w:val="center"/>
          </w:tcPr>
          <w:p w14:paraId="48064E83" w14:textId="77777777" w:rsidR="00F46F88" w:rsidRPr="00C46C35" w:rsidRDefault="00F46F88" w:rsidP="00756144">
            <w:pPr>
              <w:spacing w:line="240" w:lineRule="auto"/>
              <w:rPr>
                <w:sz w:val="18"/>
                <w:szCs w:val="18"/>
              </w:rPr>
            </w:pPr>
          </w:p>
        </w:tc>
      </w:tr>
      <w:tr w:rsidR="00F46F88" w:rsidRPr="00D60425" w14:paraId="1E82A513" w14:textId="77777777" w:rsidTr="00756144">
        <w:trPr>
          <w:gridAfter w:val="1"/>
          <w:wAfter w:w="236" w:type="dxa"/>
          <w:trHeight w:val="283"/>
        </w:trPr>
        <w:tc>
          <w:tcPr>
            <w:tcW w:w="4395" w:type="dxa"/>
            <w:tcBorders>
              <w:top w:val="nil"/>
              <w:left w:val="nil"/>
              <w:bottom w:val="nil"/>
              <w:right w:val="nil"/>
            </w:tcBorders>
            <w:vAlign w:val="center"/>
          </w:tcPr>
          <w:p w14:paraId="31335DEC" w14:textId="77777777" w:rsidR="00F46F88" w:rsidRPr="00C46C35" w:rsidRDefault="00F46F88" w:rsidP="00756144">
            <w:pPr>
              <w:spacing w:line="240" w:lineRule="auto"/>
              <w:rPr>
                <w:sz w:val="18"/>
                <w:szCs w:val="18"/>
              </w:rPr>
            </w:pPr>
            <w:r>
              <w:rPr>
                <w:sz w:val="18"/>
                <w:szCs w:val="18"/>
              </w:rPr>
              <w:t>Sexual*Men</w:t>
            </w:r>
          </w:p>
        </w:tc>
        <w:tc>
          <w:tcPr>
            <w:tcW w:w="1701" w:type="dxa"/>
            <w:tcBorders>
              <w:top w:val="nil"/>
              <w:left w:val="nil"/>
              <w:bottom w:val="nil"/>
              <w:right w:val="nil"/>
            </w:tcBorders>
            <w:vAlign w:val="center"/>
          </w:tcPr>
          <w:p w14:paraId="1AA705F9" w14:textId="77777777" w:rsidR="00F46F88" w:rsidRPr="00C46C35" w:rsidRDefault="00F46F88" w:rsidP="00756144">
            <w:pPr>
              <w:spacing w:line="240" w:lineRule="auto"/>
              <w:rPr>
                <w:sz w:val="18"/>
                <w:szCs w:val="18"/>
              </w:rPr>
            </w:pPr>
            <w:r w:rsidRPr="00C46C35">
              <w:rPr>
                <w:sz w:val="18"/>
                <w:szCs w:val="18"/>
              </w:rPr>
              <w:t>-.04 (-.07, -.01)</w:t>
            </w:r>
            <w:r>
              <w:rPr>
                <w:sz w:val="18"/>
                <w:szCs w:val="18"/>
              </w:rPr>
              <w:t>**</w:t>
            </w:r>
          </w:p>
        </w:tc>
        <w:tc>
          <w:tcPr>
            <w:tcW w:w="1696" w:type="dxa"/>
            <w:tcBorders>
              <w:top w:val="nil"/>
              <w:left w:val="nil"/>
              <w:bottom w:val="nil"/>
              <w:right w:val="nil"/>
            </w:tcBorders>
            <w:vAlign w:val="center"/>
          </w:tcPr>
          <w:p w14:paraId="149CCFC4" w14:textId="77777777" w:rsidR="00F46F88" w:rsidRPr="00C46C35" w:rsidRDefault="00F46F88" w:rsidP="00756144">
            <w:pPr>
              <w:spacing w:line="240" w:lineRule="auto"/>
              <w:rPr>
                <w:sz w:val="18"/>
                <w:szCs w:val="18"/>
              </w:rPr>
            </w:pPr>
            <w:r>
              <w:rPr>
                <w:sz w:val="18"/>
                <w:szCs w:val="18"/>
              </w:rPr>
              <w:t>…</w:t>
            </w:r>
          </w:p>
        </w:tc>
        <w:tc>
          <w:tcPr>
            <w:tcW w:w="1422" w:type="dxa"/>
            <w:gridSpan w:val="2"/>
            <w:tcBorders>
              <w:top w:val="nil"/>
              <w:left w:val="nil"/>
              <w:bottom w:val="nil"/>
              <w:right w:val="nil"/>
            </w:tcBorders>
            <w:vAlign w:val="center"/>
          </w:tcPr>
          <w:p w14:paraId="5EDB4F6B" w14:textId="77777777" w:rsidR="00F46F88" w:rsidRPr="00596C91" w:rsidRDefault="00F46F88" w:rsidP="00756144">
            <w:pPr>
              <w:spacing w:line="240" w:lineRule="auto"/>
              <w:rPr>
                <w:sz w:val="18"/>
                <w:szCs w:val="18"/>
              </w:rPr>
            </w:pPr>
            <w:r w:rsidRPr="00596C91">
              <w:rPr>
                <w:sz w:val="18"/>
                <w:szCs w:val="18"/>
              </w:rPr>
              <w:t>…</w:t>
            </w:r>
          </w:p>
        </w:tc>
      </w:tr>
      <w:tr w:rsidR="00F46F88" w:rsidRPr="00D60425" w14:paraId="73C9CA50" w14:textId="77777777" w:rsidTr="00756144">
        <w:trPr>
          <w:gridAfter w:val="1"/>
          <w:wAfter w:w="236" w:type="dxa"/>
          <w:trHeight w:val="283"/>
        </w:trPr>
        <w:tc>
          <w:tcPr>
            <w:tcW w:w="4395" w:type="dxa"/>
            <w:tcBorders>
              <w:top w:val="nil"/>
              <w:left w:val="nil"/>
              <w:bottom w:val="nil"/>
              <w:right w:val="nil"/>
            </w:tcBorders>
            <w:vAlign w:val="center"/>
          </w:tcPr>
          <w:p w14:paraId="15037E48" w14:textId="77777777" w:rsidR="00F46F88" w:rsidRPr="00C46C35" w:rsidRDefault="00F46F88" w:rsidP="00756144">
            <w:pPr>
              <w:spacing w:line="240" w:lineRule="auto"/>
              <w:rPr>
                <w:sz w:val="18"/>
                <w:szCs w:val="18"/>
              </w:rPr>
            </w:pPr>
            <w:r w:rsidRPr="00C46C35">
              <w:rPr>
                <w:sz w:val="18"/>
                <w:szCs w:val="18"/>
              </w:rPr>
              <w:t>Violent*Men</w:t>
            </w:r>
          </w:p>
        </w:tc>
        <w:tc>
          <w:tcPr>
            <w:tcW w:w="1701" w:type="dxa"/>
            <w:tcBorders>
              <w:top w:val="nil"/>
              <w:left w:val="nil"/>
              <w:bottom w:val="nil"/>
              <w:right w:val="nil"/>
            </w:tcBorders>
            <w:vAlign w:val="center"/>
          </w:tcPr>
          <w:p w14:paraId="4210425C" w14:textId="77777777" w:rsidR="00F46F88" w:rsidRPr="00C46C35" w:rsidRDefault="00F46F88" w:rsidP="00756144">
            <w:pPr>
              <w:spacing w:line="240" w:lineRule="auto"/>
              <w:rPr>
                <w:sz w:val="18"/>
                <w:szCs w:val="18"/>
              </w:rPr>
            </w:pPr>
            <w:r>
              <w:rPr>
                <w:sz w:val="18"/>
                <w:szCs w:val="18"/>
              </w:rPr>
              <w:t>-.02 (-.07), .01)</w:t>
            </w:r>
            <w:r w:rsidRPr="00C46C35">
              <w:rPr>
                <w:sz w:val="18"/>
                <w:szCs w:val="18"/>
                <w:vertAlign w:val="superscript"/>
              </w:rPr>
              <w:t xml:space="preserve"> NS</w:t>
            </w:r>
            <w:r>
              <w:rPr>
                <w:sz w:val="18"/>
                <w:szCs w:val="18"/>
              </w:rPr>
              <w:t xml:space="preserve"> </w:t>
            </w:r>
          </w:p>
        </w:tc>
        <w:tc>
          <w:tcPr>
            <w:tcW w:w="1696" w:type="dxa"/>
            <w:tcBorders>
              <w:top w:val="nil"/>
              <w:left w:val="nil"/>
              <w:bottom w:val="nil"/>
              <w:right w:val="nil"/>
            </w:tcBorders>
            <w:vAlign w:val="center"/>
          </w:tcPr>
          <w:p w14:paraId="04CE91BA" w14:textId="77777777" w:rsidR="00F46F88" w:rsidRPr="00C46C35" w:rsidRDefault="00F46F88" w:rsidP="00756144">
            <w:pPr>
              <w:spacing w:line="240" w:lineRule="auto"/>
              <w:rPr>
                <w:sz w:val="18"/>
                <w:szCs w:val="18"/>
              </w:rPr>
            </w:pPr>
            <w:r>
              <w:rPr>
                <w:sz w:val="18"/>
                <w:szCs w:val="18"/>
              </w:rPr>
              <w:t>…</w:t>
            </w:r>
          </w:p>
        </w:tc>
        <w:tc>
          <w:tcPr>
            <w:tcW w:w="1422" w:type="dxa"/>
            <w:gridSpan w:val="2"/>
            <w:tcBorders>
              <w:top w:val="nil"/>
              <w:left w:val="nil"/>
              <w:bottom w:val="nil"/>
              <w:right w:val="nil"/>
            </w:tcBorders>
            <w:vAlign w:val="center"/>
          </w:tcPr>
          <w:p w14:paraId="03B938EF" w14:textId="77777777" w:rsidR="00F46F88" w:rsidRPr="00596C91" w:rsidRDefault="00F46F88" w:rsidP="00756144">
            <w:pPr>
              <w:spacing w:line="240" w:lineRule="auto"/>
              <w:rPr>
                <w:sz w:val="18"/>
                <w:szCs w:val="18"/>
              </w:rPr>
            </w:pPr>
            <w:r w:rsidRPr="00596C91">
              <w:rPr>
                <w:sz w:val="18"/>
                <w:szCs w:val="18"/>
              </w:rPr>
              <w:t>…</w:t>
            </w:r>
          </w:p>
        </w:tc>
      </w:tr>
      <w:tr w:rsidR="00F46F88" w:rsidRPr="00D60425" w14:paraId="436718B9" w14:textId="77777777" w:rsidTr="00756144">
        <w:trPr>
          <w:gridAfter w:val="1"/>
          <w:wAfter w:w="236" w:type="dxa"/>
          <w:trHeight w:val="20"/>
        </w:trPr>
        <w:tc>
          <w:tcPr>
            <w:tcW w:w="9214" w:type="dxa"/>
            <w:gridSpan w:val="5"/>
            <w:tcBorders>
              <w:top w:val="nil"/>
              <w:left w:val="nil"/>
              <w:bottom w:val="single" w:sz="12" w:space="0" w:color="auto"/>
              <w:right w:val="nil"/>
            </w:tcBorders>
            <w:vAlign w:val="center"/>
          </w:tcPr>
          <w:p w14:paraId="1F6366AF" w14:textId="77777777" w:rsidR="00F46F88" w:rsidRPr="00D60425" w:rsidRDefault="00F46F88" w:rsidP="00756144">
            <w:pPr>
              <w:spacing w:line="240" w:lineRule="auto"/>
              <w:rPr>
                <w:sz w:val="8"/>
                <w:szCs w:val="20"/>
              </w:rPr>
            </w:pPr>
          </w:p>
        </w:tc>
      </w:tr>
      <w:tr w:rsidR="00F46F88" w:rsidRPr="00D60425" w14:paraId="6DA70FC8" w14:textId="77777777" w:rsidTr="00756144">
        <w:trPr>
          <w:gridAfter w:val="1"/>
          <w:wAfter w:w="236" w:type="dxa"/>
          <w:trHeight w:val="340"/>
        </w:trPr>
        <w:tc>
          <w:tcPr>
            <w:tcW w:w="9214" w:type="dxa"/>
            <w:gridSpan w:val="5"/>
            <w:tcBorders>
              <w:top w:val="single" w:sz="12" w:space="0" w:color="auto"/>
              <w:left w:val="nil"/>
              <w:bottom w:val="nil"/>
              <w:right w:val="nil"/>
            </w:tcBorders>
            <w:vAlign w:val="center"/>
          </w:tcPr>
          <w:p w14:paraId="652C402E" w14:textId="77777777" w:rsidR="00F46F88" w:rsidRPr="00D60425" w:rsidRDefault="00F46F88" w:rsidP="00756144">
            <w:pPr>
              <w:spacing w:line="240" w:lineRule="auto"/>
              <w:rPr>
                <w:sz w:val="16"/>
                <w:szCs w:val="20"/>
              </w:rPr>
            </w:pPr>
            <w:r w:rsidRPr="00D60425">
              <w:rPr>
                <w:sz w:val="18"/>
                <w:szCs w:val="20"/>
              </w:rPr>
              <w:t xml:space="preserve">***Sig &lt; .001, **Sig &lt;.05, </w:t>
            </w:r>
            <w:r w:rsidRPr="00D60425">
              <w:rPr>
                <w:sz w:val="18"/>
                <w:szCs w:val="20"/>
                <w:vertAlign w:val="superscript"/>
              </w:rPr>
              <w:t xml:space="preserve">NS </w:t>
            </w:r>
            <w:r w:rsidRPr="00D60425">
              <w:rPr>
                <w:sz w:val="18"/>
                <w:szCs w:val="20"/>
              </w:rPr>
              <w:t xml:space="preserve">&gt; .05. Bootstrapped indirect effects based on 5,000 resamples, with 95% upper and lower CI. </w:t>
            </w:r>
          </w:p>
        </w:tc>
      </w:tr>
    </w:tbl>
    <w:p w14:paraId="3D155B26" w14:textId="331C14D3" w:rsidR="00F46F88" w:rsidRDefault="00F46F88" w:rsidP="00F46F88"/>
    <w:p w14:paraId="57579FDE" w14:textId="579CF0D9" w:rsidR="00F46F88" w:rsidRDefault="00F46F88" w:rsidP="00F46F88"/>
    <w:p w14:paraId="3AD08F92" w14:textId="6E20AC9A" w:rsidR="00F46F88" w:rsidRDefault="00F46F88" w:rsidP="00F46F88"/>
    <w:p w14:paraId="768A849B" w14:textId="3B0E2778" w:rsidR="00F46F88" w:rsidRDefault="00F46F88" w:rsidP="00F46F88"/>
    <w:p w14:paraId="290CF57F" w14:textId="7132C6E0" w:rsidR="00F46F88" w:rsidRDefault="00F46F88" w:rsidP="00F46F88"/>
    <w:p w14:paraId="440472FD" w14:textId="106AE5A6" w:rsidR="00F46F88" w:rsidRDefault="00F46F88" w:rsidP="00F46F88"/>
    <w:p w14:paraId="6FF8D1AA" w14:textId="27E8F620" w:rsidR="00F46F88" w:rsidRDefault="00F46F88" w:rsidP="00F46F88"/>
    <w:p w14:paraId="2F36F53B" w14:textId="6A6A9679" w:rsidR="00F46F88" w:rsidRDefault="00F46F88" w:rsidP="00F46F88"/>
    <w:p w14:paraId="161B8916" w14:textId="3966BE66" w:rsidR="00F46F88" w:rsidRDefault="00F46F88" w:rsidP="00F46F88"/>
    <w:p w14:paraId="35A32BBE" w14:textId="4FD1E5F3" w:rsidR="00F46F88" w:rsidRDefault="00F46F88" w:rsidP="00F46F88"/>
    <w:p w14:paraId="426F7185" w14:textId="4862D7C7" w:rsidR="00F46F88" w:rsidRDefault="00F46F88" w:rsidP="00F46F88"/>
    <w:p w14:paraId="12FCCCAE" w14:textId="0744EB75" w:rsidR="00F46F88" w:rsidRDefault="00F46F88" w:rsidP="00F46F88"/>
    <w:p w14:paraId="7A099C7A" w14:textId="77777777" w:rsidR="00F46F88" w:rsidRDefault="00F46F88" w:rsidP="00F46F88"/>
    <w:p w14:paraId="44C65E51" w14:textId="77777777" w:rsidR="00F46F88" w:rsidRDefault="00F46F88" w:rsidP="00F46F88"/>
    <w:p w14:paraId="2DF85249" w14:textId="77777777" w:rsidR="00F46F88" w:rsidRPr="00D60425" w:rsidRDefault="00F46F88" w:rsidP="00F46F88">
      <w:pPr>
        <w:pStyle w:val="Newparagraph"/>
        <w:ind w:firstLine="0"/>
        <w:jc w:val="both"/>
        <w:rPr>
          <w:sz w:val="22"/>
          <w:szCs w:val="22"/>
          <w:lang w:val="en-US"/>
        </w:rPr>
      </w:pPr>
      <w:r w:rsidRPr="00D60425">
        <w:rPr>
          <w:b/>
          <w:iCs/>
          <w:sz w:val="22"/>
          <w:szCs w:val="22"/>
          <w:lang w:val="en-US"/>
        </w:rPr>
        <w:lastRenderedPageBreak/>
        <w:t>Figure 1: Mediation Model</w:t>
      </w:r>
    </w:p>
    <w:p w14:paraId="2A798440" w14:textId="77777777" w:rsidR="00F46F88" w:rsidRDefault="00F46F88" w:rsidP="00F46F88">
      <w:pPr>
        <w:jc w:val="center"/>
      </w:pPr>
      <w:r w:rsidRPr="00D60425">
        <w:rPr>
          <w:noProof/>
        </w:rPr>
        <w:drawing>
          <wp:inline distT="0" distB="0" distL="0" distR="0" wp14:anchorId="12D35AE7" wp14:editId="5153069D">
            <wp:extent cx="5005550" cy="204577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15486" cy="2049837"/>
                    </a:xfrm>
                    <a:prstGeom prst="rect">
                      <a:avLst/>
                    </a:prstGeom>
                  </pic:spPr>
                </pic:pic>
              </a:graphicData>
            </a:graphic>
          </wp:inline>
        </w:drawing>
      </w:r>
    </w:p>
    <w:p w14:paraId="62FE7DF7" w14:textId="3BEC6DF5" w:rsidR="00B714FC" w:rsidRDefault="00B714FC" w:rsidP="003A180F">
      <w:pPr>
        <w:jc w:val="both"/>
        <w:rPr>
          <w:b/>
          <w:bCs/>
        </w:rPr>
      </w:pPr>
    </w:p>
    <w:p w14:paraId="78431469" w14:textId="4072FA21" w:rsidR="00F46F88" w:rsidRDefault="00F46F88" w:rsidP="003A180F">
      <w:pPr>
        <w:jc w:val="both"/>
        <w:rPr>
          <w:b/>
          <w:bCs/>
        </w:rPr>
      </w:pPr>
    </w:p>
    <w:p w14:paraId="15F292BE" w14:textId="15F432D5" w:rsidR="00F46F88" w:rsidRDefault="00F46F88" w:rsidP="003A180F">
      <w:pPr>
        <w:jc w:val="both"/>
        <w:rPr>
          <w:b/>
          <w:bCs/>
        </w:rPr>
      </w:pPr>
    </w:p>
    <w:p w14:paraId="544EC482" w14:textId="6CD592BB" w:rsidR="00F46F88" w:rsidRDefault="00F46F88" w:rsidP="003A180F">
      <w:pPr>
        <w:jc w:val="both"/>
        <w:rPr>
          <w:b/>
          <w:bCs/>
        </w:rPr>
      </w:pPr>
    </w:p>
    <w:p w14:paraId="586AF22A" w14:textId="19D91432" w:rsidR="00F46F88" w:rsidRDefault="00F46F88" w:rsidP="003A180F">
      <w:pPr>
        <w:jc w:val="both"/>
        <w:rPr>
          <w:b/>
          <w:bCs/>
        </w:rPr>
      </w:pPr>
    </w:p>
    <w:p w14:paraId="37E87AF6" w14:textId="6CC1FD11" w:rsidR="00F46F88" w:rsidRDefault="00F46F88" w:rsidP="003A180F">
      <w:pPr>
        <w:jc w:val="both"/>
        <w:rPr>
          <w:b/>
          <w:bCs/>
        </w:rPr>
      </w:pPr>
    </w:p>
    <w:p w14:paraId="69165CE0" w14:textId="19F5E634" w:rsidR="00F46F88" w:rsidRDefault="00F46F88" w:rsidP="003A180F">
      <w:pPr>
        <w:jc w:val="both"/>
        <w:rPr>
          <w:b/>
          <w:bCs/>
        </w:rPr>
      </w:pPr>
    </w:p>
    <w:p w14:paraId="098D10CA" w14:textId="03C9DC32" w:rsidR="00F46F88" w:rsidRDefault="00F46F88" w:rsidP="003A180F">
      <w:pPr>
        <w:jc w:val="both"/>
        <w:rPr>
          <w:b/>
          <w:bCs/>
        </w:rPr>
      </w:pPr>
    </w:p>
    <w:p w14:paraId="7211103A" w14:textId="13A86567" w:rsidR="00F46F88" w:rsidRDefault="00F46F88" w:rsidP="003A180F">
      <w:pPr>
        <w:jc w:val="both"/>
        <w:rPr>
          <w:b/>
          <w:bCs/>
        </w:rPr>
      </w:pPr>
    </w:p>
    <w:p w14:paraId="3E46DC49" w14:textId="3F7DBB61" w:rsidR="00F46F88" w:rsidRDefault="00F46F88" w:rsidP="003A180F">
      <w:pPr>
        <w:jc w:val="both"/>
        <w:rPr>
          <w:b/>
          <w:bCs/>
        </w:rPr>
      </w:pPr>
    </w:p>
    <w:p w14:paraId="558A506E" w14:textId="363C5DC9" w:rsidR="00F46F88" w:rsidRDefault="00F46F88" w:rsidP="003A180F">
      <w:pPr>
        <w:jc w:val="both"/>
        <w:rPr>
          <w:b/>
          <w:bCs/>
        </w:rPr>
      </w:pPr>
    </w:p>
    <w:p w14:paraId="44E6A8FB" w14:textId="5FED9187" w:rsidR="00F46F88" w:rsidRDefault="00F46F88" w:rsidP="003A180F">
      <w:pPr>
        <w:jc w:val="both"/>
        <w:rPr>
          <w:b/>
          <w:bCs/>
        </w:rPr>
      </w:pPr>
    </w:p>
    <w:p w14:paraId="37F4DAE9" w14:textId="477EE194" w:rsidR="00F46F88" w:rsidRDefault="00F46F88" w:rsidP="003A180F">
      <w:pPr>
        <w:jc w:val="both"/>
        <w:rPr>
          <w:b/>
          <w:bCs/>
        </w:rPr>
      </w:pPr>
    </w:p>
    <w:p w14:paraId="69A0C8CC" w14:textId="584438BD" w:rsidR="00F46F88" w:rsidRDefault="00F46F88" w:rsidP="003A180F">
      <w:pPr>
        <w:jc w:val="both"/>
        <w:rPr>
          <w:b/>
          <w:bCs/>
        </w:rPr>
      </w:pPr>
    </w:p>
    <w:p w14:paraId="4C418373" w14:textId="085CB5FC" w:rsidR="00F46F88" w:rsidRDefault="00F46F88" w:rsidP="003A180F">
      <w:pPr>
        <w:jc w:val="both"/>
        <w:rPr>
          <w:b/>
          <w:bCs/>
        </w:rPr>
      </w:pPr>
    </w:p>
    <w:p w14:paraId="67BE4AE7" w14:textId="0A4C6F44" w:rsidR="00F46F88" w:rsidRDefault="00F46F88" w:rsidP="003A180F">
      <w:pPr>
        <w:jc w:val="both"/>
        <w:rPr>
          <w:b/>
          <w:bCs/>
        </w:rPr>
      </w:pPr>
    </w:p>
    <w:p w14:paraId="667687E7" w14:textId="77777777" w:rsidR="00F46F88" w:rsidRDefault="00F46F88" w:rsidP="003A180F">
      <w:pPr>
        <w:jc w:val="both"/>
        <w:rPr>
          <w:b/>
          <w:bCs/>
        </w:rPr>
      </w:pPr>
    </w:p>
    <w:p w14:paraId="2110863F" w14:textId="1B2E15ED" w:rsidR="00F46F88" w:rsidRDefault="00F46F88" w:rsidP="00F46F88">
      <w:pPr>
        <w:spacing w:line="360" w:lineRule="auto"/>
        <w:rPr>
          <w:b/>
          <w:iCs/>
          <w:sz w:val="22"/>
          <w:szCs w:val="22"/>
          <w:lang w:val="en-US"/>
        </w:rPr>
      </w:pPr>
      <w:r w:rsidRPr="00D60425">
        <w:rPr>
          <w:b/>
          <w:iCs/>
          <w:sz w:val="22"/>
          <w:szCs w:val="22"/>
          <w:lang w:val="en-US"/>
        </w:rPr>
        <w:lastRenderedPageBreak/>
        <w:t xml:space="preserve">Figure 2: Interaction between advertisement humor types for </w:t>
      </w:r>
      <w:r>
        <w:rPr>
          <w:b/>
          <w:iCs/>
          <w:sz w:val="22"/>
          <w:szCs w:val="22"/>
          <w:lang w:val="en-US"/>
        </w:rPr>
        <w:t>perceived humor</w:t>
      </w:r>
      <w:r w:rsidRPr="00D60425">
        <w:rPr>
          <w:b/>
          <w:iCs/>
          <w:sz w:val="22"/>
          <w:szCs w:val="22"/>
          <w:lang w:val="en-US"/>
        </w:rPr>
        <w:t xml:space="preserve">, </w:t>
      </w:r>
      <w:r>
        <w:rPr>
          <w:b/>
          <w:iCs/>
          <w:sz w:val="22"/>
          <w:szCs w:val="22"/>
          <w:lang w:val="en-US"/>
        </w:rPr>
        <w:t>perceived offence</w:t>
      </w:r>
      <w:r w:rsidRPr="00D60425">
        <w:rPr>
          <w:b/>
          <w:iCs/>
          <w:sz w:val="22"/>
          <w:szCs w:val="22"/>
          <w:lang w:val="en-US"/>
        </w:rPr>
        <w:t xml:space="preserve">, </w:t>
      </w:r>
      <w:r>
        <w:rPr>
          <w:b/>
          <w:iCs/>
          <w:sz w:val="22"/>
          <w:szCs w:val="22"/>
          <w:lang w:val="en-US"/>
        </w:rPr>
        <w:t>attitudes towards the ad</w:t>
      </w:r>
      <w:r w:rsidRPr="00D60425">
        <w:rPr>
          <w:b/>
          <w:iCs/>
          <w:sz w:val="22"/>
          <w:szCs w:val="22"/>
          <w:lang w:val="en-US"/>
        </w:rPr>
        <w:t>,</w:t>
      </w:r>
      <w:r>
        <w:rPr>
          <w:b/>
          <w:iCs/>
          <w:sz w:val="22"/>
          <w:szCs w:val="22"/>
          <w:lang w:val="en-US"/>
        </w:rPr>
        <w:t xml:space="preserve"> attitudes towards the brand, purchase intentions, and sharing intentions.</w:t>
      </w:r>
    </w:p>
    <w:p w14:paraId="11FAD477" w14:textId="77777777" w:rsidR="00F46F88" w:rsidRPr="00D60425" w:rsidRDefault="00F46F88" w:rsidP="00F46F88">
      <w:pPr>
        <w:spacing w:line="360" w:lineRule="auto"/>
        <w:rPr>
          <w:b/>
          <w:iCs/>
          <w:sz w:val="22"/>
          <w:szCs w:val="22"/>
          <w:lang w:val="en-US"/>
        </w:rPr>
      </w:pPr>
    </w:p>
    <w:p w14:paraId="5EB587D6" w14:textId="77777777" w:rsidR="00F46F88" w:rsidRDefault="00F46F88" w:rsidP="00F46F88">
      <w:pPr>
        <w:jc w:val="center"/>
        <w:rPr>
          <w:lang w:val="en-US"/>
        </w:rPr>
      </w:pPr>
      <w:r>
        <w:rPr>
          <w:noProof/>
        </w:rPr>
        <w:drawing>
          <wp:inline distT="0" distB="0" distL="0" distR="0" wp14:anchorId="3F6BC518" wp14:editId="247505F5">
            <wp:extent cx="5377912" cy="6849915"/>
            <wp:effectExtent l="0" t="0" r="0" b="825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5277" cy="6872033"/>
                    </a:xfrm>
                    <a:prstGeom prst="rect">
                      <a:avLst/>
                    </a:prstGeom>
                  </pic:spPr>
                </pic:pic>
              </a:graphicData>
            </a:graphic>
          </wp:inline>
        </w:drawing>
      </w:r>
    </w:p>
    <w:p w14:paraId="7528F5D4" w14:textId="5DC4DE44" w:rsidR="00F46F88" w:rsidRDefault="00F46F88" w:rsidP="00F46F88"/>
    <w:p w14:paraId="648FD0E9" w14:textId="16368FB3" w:rsidR="00F46F88" w:rsidRDefault="00F46F88" w:rsidP="00F46F88"/>
    <w:p w14:paraId="235342FF" w14:textId="77777777" w:rsidR="00F46F88" w:rsidRDefault="00F46F88" w:rsidP="00F46F88">
      <w:pPr>
        <w:jc w:val="both"/>
        <w:rPr>
          <w:b/>
          <w:iCs/>
          <w:sz w:val="22"/>
          <w:szCs w:val="22"/>
          <w:lang w:val="en-US"/>
        </w:rPr>
      </w:pPr>
    </w:p>
    <w:p w14:paraId="33BE32E2" w14:textId="659BC14B" w:rsidR="00F46F88" w:rsidRPr="00F46F88" w:rsidRDefault="00F46F88" w:rsidP="00F46F88">
      <w:pPr>
        <w:jc w:val="both"/>
        <w:rPr>
          <w:b/>
          <w:iCs/>
          <w:lang w:val="en-US"/>
        </w:rPr>
      </w:pPr>
      <w:r w:rsidRPr="00F46F88">
        <w:rPr>
          <w:b/>
          <w:iCs/>
          <w:lang w:val="en-US"/>
        </w:rPr>
        <w:lastRenderedPageBreak/>
        <w:t>Figure 3: Moderated mediation model</w:t>
      </w:r>
    </w:p>
    <w:p w14:paraId="22B2E790" w14:textId="77777777" w:rsidR="00F46F88" w:rsidRPr="00551B68" w:rsidRDefault="00F46F88" w:rsidP="00F46F88">
      <w:pPr>
        <w:jc w:val="both"/>
        <w:rPr>
          <w:b/>
          <w:iCs/>
          <w:sz w:val="22"/>
          <w:szCs w:val="22"/>
          <w:lang w:val="en-US"/>
        </w:rPr>
      </w:pPr>
    </w:p>
    <w:p w14:paraId="446A4286" w14:textId="77777777" w:rsidR="00F46F88" w:rsidRDefault="00F46F88" w:rsidP="00F46F88">
      <w:pPr>
        <w:jc w:val="both"/>
        <w:rPr>
          <w:lang w:val="en-US"/>
        </w:rPr>
      </w:pPr>
      <w:r>
        <w:rPr>
          <w:noProof/>
          <w:lang w:val="en-US"/>
        </w:rPr>
        <w:drawing>
          <wp:inline distT="0" distB="0" distL="0" distR="0" wp14:anchorId="3B86E5E6" wp14:editId="412E6C84">
            <wp:extent cx="5671038" cy="2871630"/>
            <wp:effectExtent l="0" t="0" r="6350" b="508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mediation_model_gend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99883" cy="2886236"/>
                    </a:xfrm>
                    <a:prstGeom prst="rect">
                      <a:avLst/>
                    </a:prstGeom>
                  </pic:spPr>
                </pic:pic>
              </a:graphicData>
            </a:graphic>
          </wp:inline>
        </w:drawing>
      </w:r>
    </w:p>
    <w:p w14:paraId="658479C6" w14:textId="77777777" w:rsidR="00F46F88" w:rsidRDefault="00F46F88" w:rsidP="00F46F88"/>
    <w:p w14:paraId="3D99BC7B" w14:textId="42B19A0A" w:rsidR="00F46F88" w:rsidRDefault="00F46F88" w:rsidP="003A180F">
      <w:pPr>
        <w:jc w:val="both"/>
        <w:rPr>
          <w:b/>
          <w:bCs/>
        </w:rPr>
      </w:pPr>
    </w:p>
    <w:p w14:paraId="326F51D8" w14:textId="73A387A2" w:rsidR="00F46F88" w:rsidRDefault="00F46F88" w:rsidP="003A180F">
      <w:pPr>
        <w:jc w:val="both"/>
        <w:rPr>
          <w:b/>
          <w:bCs/>
        </w:rPr>
      </w:pPr>
    </w:p>
    <w:p w14:paraId="63974C95" w14:textId="3E61DE59" w:rsidR="00F46F88" w:rsidRDefault="00F46F88" w:rsidP="003A180F">
      <w:pPr>
        <w:jc w:val="both"/>
        <w:rPr>
          <w:b/>
          <w:bCs/>
        </w:rPr>
      </w:pPr>
    </w:p>
    <w:p w14:paraId="4B9BDD97" w14:textId="3590BADB" w:rsidR="00F46F88" w:rsidRDefault="00F46F88" w:rsidP="003A180F">
      <w:pPr>
        <w:jc w:val="both"/>
        <w:rPr>
          <w:b/>
          <w:bCs/>
        </w:rPr>
      </w:pPr>
    </w:p>
    <w:p w14:paraId="0C5D249A" w14:textId="6C51CE88" w:rsidR="00F46F88" w:rsidRDefault="00F46F88" w:rsidP="003A180F">
      <w:pPr>
        <w:jc w:val="both"/>
        <w:rPr>
          <w:b/>
          <w:bCs/>
        </w:rPr>
      </w:pPr>
    </w:p>
    <w:p w14:paraId="196D2627" w14:textId="0B5D6BA1" w:rsidR="00F46F88" w:rsidRDefault="00F46F88" w:rsidP="003A180F">
      <w:pPr>
        <w:jc w:val="both"/>
        <w:rPr>
          <w:b/>
          <w:bCs/>
        </w:rPr>
      </w:pPr>
    </w:p>
    <w:p w14:paraId="19F6C194" w14:textId="2A6D062F" w:rsidR="00F46F88" w:rsidRDefault="00F46F88" w:rsidP="003A180F">
      <w:pPr>
        <w:jc w:val="both"/>
        <w:rPr>
          <w:b/>
          <w:bCs/>
        </w:rPr>
      </w:pPr>
    </w:p>
    <w:p w14:paraId="3393147D" w14:textId="2C85C9F7" w:rsidR="00F46F88" w:rsidRDefault="00F46F88" w:rsidP="003A180F">
      <w:pPr>
        <w:jc w:val="both"/>
        <w:rPr>
          <w:b/>
          <w:bCs/>
        </w:rPr>
      </w:pPr>
    </w:p>
    <w:p w14:paraId="23A1D84E" w14:textId="12F3FE6E" w:rsidR="00F46F88" w:rsidRDefault="00F46F88" w:rsidP="003A180F">
      <w:pPr>
        <w:jc w:val="both"/>
        <w:rPr>
          <w:b/>
          <w:bCs/>
        </w:rPr>
      </w:pPr>
    </w:p>
    <w:p w14:paraId="3574907D" w14:textId="53D7CCAC" w:rsidR="00F46F88" w:rsidRDefault="00F46F88" w:rsidP="003A180F">
      <w:pPr>
        <w:jc w:val="both"/>
        <w:rPr>
          <w:b/>
          <w:bCs/>
        </w:rPr>
      </w:pPr>
    </w:p>
    <w:p w14:paraId="18D3C458" w14:textId="0F201FFD" w:rsidR="00F46F88" w:rsidRDefault="00F46F88" w:rsidP="003A180F">
      <w:pPr>
        <w:jc w:val="both"/>
        <w:rPr>
          <w:b/>
          <w:bCs/>
        </w:rPr>
      </w:pPr>
    </w:p>
    <w:p w14:paraId="5E77F357" w14:textId="3ABF46EB" w:rsidR="00F46F88" w:rsidRDefault="00F46F88" w:rsidP="003A180F">
      <w:pPr>
        <w:jc w:val="both"/>
        <w:rPr>
          <w:b/>
          <w:bCs/>
        </w:rPr>
      </w:pPr>
    </w:p>
    <w:p w14:paraId="0FFC858A" w14:textId="77777777" w:rsidR="00F46F88" w:rsidRPr="00F46F88" w:rsidRDefault="00F46F88" w:rsidP="003A180F">
      <w:pPr>
        <w:jc w:val="both"/>
        <w:rPr>
          <w:b/>
          <w:bCs/>
        </w:rPr>
      </w:pPr>
    </w:p>
    <w:p w14:paraId="02C30065" w14:textId="77777777" w:rsidR="00F46F88" w:rsidRDefault="00F46F88" w:rsidP="003A180F">
      <w:pPr>
        <w:jc w:val="both"/>
        <w:rPr>
          <w:b/>
          <w:bCs/>
        </w:rPr>
      </w:pPr>
    </w:p>
    <w:p w14:paraId="424424A6" w14:textId="4C3E07EE" w:rsidR="00F517E0" w:rsidRPr="003A180F" w:rsidRDefault="00074494" w:rsidP="003A180F">
      <w:pPr>
        <w:jc w:val="both"/>
        <w:rPr>
          <w:b/>
          <w:bCs/>
        </w:rPr>
      </w:pPr>
      <w:r w:rsidRPr="009D78D8">
        <w:rPr>
          <w:b/>
          <w:bCs/>
        </w:rPr>
        <w:lastRenderedPageBreak/>
        <w:t xml:space="preserve">REFERENCES </w:t>
      </w:r>
    </w:p>
    <w:p w14:paraId="42D80070" w14:textId="77777777" w:rsidR="00AA5F0B" w:rsidRPr="00AA5F0B" w:rsidRDefault="00F517E0" w:rsidP="00AA5F0B">
      <w:pPr>
        <w:pStyle w:val="EndNoteBibliography"/>
        <w:ind w:left="720" w:hanging="720"/>
      </w:pPr>
      <w:r>
        <w:rPr>
          <w:b/>
          <w:iCs/>
          <w:sz w:val="22"/>
          <w:szCs w:val="22"/>
          <w:lang w:val="en-US"/>
        </w:rPr>
        <w:fldChar w:fldCharType="begin"/>
      </w:r>
      <w:r>
        <w:rPr>
          <w:b/>
          <w:iCs/>
          <w:sz w:val="22"/>
          <w:szCs w:val="22"/>
          <w:lang w:val="en-US"/>
        </w:rPr>
        <w:instrText xml:space="preserve"> ADDIN EN.REFLIST </w:instrText>
      </w:r>
      <w:r>
        <w:rPr>
          <w:b/>
          <w:iCs/>
          <w:sz w:val="22"/>
          <w:szCs w:val="22"/>
          <w:lang w:val="en-US"/>
        </w:rPr>
        <w:fldChar w:fldCharType="separate"/>
      </w:r>
      <w:r w:rsidR="00AA5F0B" w:rsidRPr="00AA5F0B">
        <w:t xml:space="preserve">Adams, G.S., Flynn, F.J. and Norton, M.I. (2012) "The gifts we keep on giving: Documenting and destigmatizing the regifting taboo", </w:t>
      </w:r>
      <w:r w:rsidR="00AA5F0B" w:rsidRPr="00AA5F0B">
        <w:rPr>
          <w:i/>
        </w:rPr>
        <w:t>Psychological Science</w:t>
      </w:r>
      <w:r w:rsidR="00AA5F0B" w:rsidRPr="00AA5F0B">
        <w:t>, Vol. 23 No. 10, pp. 1145-1150.</w:t>
      </w:r>
    </w:p>
    <w:p w14:paraId="3FDB119E" w14:textId="77777777" w:rsidR="00AA5F0B" w:rsidRPr="00AA5F0B" w:rsidRDefault="00AA5F0B" w:rsidP="00AA5F0B">
      <w:pPr>
        <w:pStyle w:val="EndNoteBibliography"/>
        <w:ind w:left="720" w:hanging="720"/>
      </w:pPr>
      <w:r w:rsidRPr="00AA5F0B">
        <w:t xml:space="preserve">Åkestam, N., Rosengren, S. and Dahlen, M. (2017) "Advertising “like a girl”: Toward a better understanding of “femvertising” and its effects", </w:t>
      </w:r>
      <w:r w:rsidRPr="00AA5F0B">
        <w:rPr>
          <w:i/>
        </w:rPr>
        <w:t>Psychology &amp; Marketing</w:t>
      </w:r>
      <w:r w:rsidRPr="00AA5F0B">
        <w:t>, Vol. 34 No. 8, pp. 795-806.</w:t>
      </w:r>
    </w:p>
    <w:p w14:paraId="5D7FA8E8" w14:textId="77777777" w:rsidR="00AA5F0B" w:rsidRPr="00AA5F0B" w:rsidRDefault="00AA5F0B" w:rsidP="00AA5F0B">
      <w:pPr>
        <w:pStyle w:val="EndNoteBibliography"/>
        <w:ind w:left="720" w:hanging="720"/>
      </w:pPr>
      <w:r w:rsidRPr="00AA5F0B">
        <w:t xml:space="preserve">Alden, D.L., Mukherjee, A. and Hoyer, W.D. (2000) "The effects of incongruity, surprise and positive moderators on perceived humor in television advertising", </w:t>
      </w:r>
      <w:r w:rsidRPr="00AA5F0B">
        <w:rPr>
          <w:i/>
        </w:rPr>
        <w:t>Journal of Advertising</w:t>
      </w:r>
      <w:r w:rsidRPr="00AA5F0B">
        <w:t>, Vol. 29 No. 2, pp. 1-15.</w:t>
      </w:r>
    </w:p>
    <w:p w14:paraId="0E7934E7" w14:textId="77777777" w:rsidR="00AA5F0B" w:rsidRPr="00AA5F0B" w:rsidRDefault="00AA5F0B" w:rsidP="00AA5F0B">
      <w:pPr>
        <w:pStyle w:val="EndNoteBibliography"/>
        <w:ind w:left="720" w:hanging="720"/>
      </w:pPr>
      <w:r w:rsidRPr="00AA5F0B">
        <w:t xml:space="preserve">Alexander, M.W. and Judd, B. (1978) "Do nudes in ads enhance brand recall?", </w:t>
      </w:r>
      <w:r w:rsidRPr="00AA5F0B">
        <w:rPr>
          <w:i/>
        </w:rPr>
        <w:t>Journal of Advertising Research</w:t>
      </w:r>
      <w:r w:rsidRPr="00AA5F0B">
        <w:t>, Vol. 18 No. 1, pp. 47-50.</w:t>
      </w:r>
    </w:p>
    <w:p w14:paraId="6AA9B8C2" w14:textId="77777777" w:rsidR="00AA5F0B" w:rsidRPr="00AA5F0B" w:rsidRDefault="00AA5F0B" w:rsidP="00AA5F0B">
      <w:pPr>
        <w:pStyle w:val="EndNoteBibliography"/>
        <w:ind w:left="720" w:hanging="720"/>
      </w:pPr>
      <w:r w:rsidRPr="00AA5F0B">
        <w:t xml:space="preserve">Angell, R., Gorton, M., Bottomley, P., Marder, B., Bhaskar, S. and White, J. (2019) "News you can use! Evaluating the effectiveness of newsjacking based content on social media", </w:t>
      </w:r>
      <w:r w:rsidRPr="00AA5F0B">
        <w:rPr>
          <w:i/>
        </w:rPr>
        <w:t xml:space="preserve">Information Technology and People </w:t>
      </w:r>
      <w:r w:rsidRPr="00AA5F0B">
        <w:t>Vol. ahead-of-print No. ahead-of-print.</w:t>
      </w:r>
    </w:p>
    <w:p w14:paraId="13C4216B" w14:textId="77777777" w:rsidR="00AA5F0B" w:rsidRPr="00AA5F0B" w:rsidRDefault="00AA5F0B" w:rsidP="00AA5F0B">
      <w:pPr>
        <w:pStyle w:val="EndNoteBibliography"/>
        <w:ind w:left="720" w:hanging="720"/>
      </w:pPr>
      <w:r w:rsidRPr="00AA5F0B">
        <w:t xml:space="preserve">Ashley, C. and Tuten, T. (2015) "Creative Strategies in Social Media Marketing: An Exploratory Study of Branded Social Content and Consumer Engagement", </w:t>
      </w:r>
      <w:r w:rsidRPr="00AA5F0B">
        <w:rPr>
          <w:i/>
        </w:rPr>
        <w:t>Psychology &amp; Marketing</w:t>
      </w:r>
      <w:r w:rsidRPr="00AA5F0B">
        <w:t>, Vol. 32 No. 1, pp. 15-27.</w:t>
      </w:r>
    </w:p>
    <w:p w14:paraId="10F4F751" w14:textId="77777777" w:rsidR="00AA5F0B" w:rsidRPr="00AA5F0B" w:rsidRDefault="00AA5F0B" w:rsidP="00AA5F0B">
      <w:pPr>
        <w:pStyle w:val="EndNoteBibliography"/>
        <w:ind w:left="720" w:hanging="720"/>
      </w:pPr>
      <w:r w:rsidRPr="00AA5F0B">
        <w:t xml:space="preserve">Aw, E.C.-X., Tan, G.W.-H., Chuah, S.H.-W., Ooi, K.-B. and Hajli, N. (2022) "Be my friend! Cultivating parasocial relationships with social media influencers: findings from PLS-SEM and fsQCA", </w:t>
      </w:r>
      <w:r w:rsidRPr="00AA5F0B">
        <w:rPr>
          <w:i/>
        </w:rPr>
        <w:t>Information Technology &amp; People</w:t>
      </w:r>
      <w:r w:rsidRPr="00AA5F0B">
        <w:t>, Vol. ahead-of-print No. ahead-of-print.</w:t>
      </w:r>
    </w:p>
    <w:p w14:paraId="24C53A04" w14:textId="77777777" w:rsidR="00AA5F0B" w:rsidRPr="00AA5F0B" w:rsidRDefault="00AA5F0B" w:rsidP="00AA5F0B">
      <w:pPr>
        <w:pStyle w:val="EndNoteBibliography"/>
        <w:ind w:left="720" w:hanging="720"/>
      </w:pPr>
      <w:r w:rsidRPr="00AA5F0B">
        <w:t xml:space="preserve">Bareket-Bojmel, L., Moran, S. and Shahar, G. (2016) "Strategic self-presentation on Facebook: Personal motives and audience response to online behavior", </w:t>
      </w:r>
      <w:r w:rsidRPr="00AA5F0B">
        <w:rPr>
          <w:i/>
        </w:rPr>
        <w:t>Computers in human behavior</w:t>
      </w:r>
      <w:r w:rsidRPr="00AA5F0B">
        <w:t>, Vol. 55, pp. 788-795.</w:t>
      </w:r>
    </w:p>
    <w:p w14:paraId="0B8F9188" w14:textId="186C84C9" w:rsidR="00AA5F0B" w:rsidRPr="00AA5F0B" w:rsidRDefault="00AA5F0B" w:rsidP="00AA5F0B">
      <w:pPr>
        <w:pStyle w:val="EndNoteBibliography"/>
        <w:ind w:left="720" w:hanging="720"/>
      </w:pPr>
      <w:r w:rsidRPr="00AA5F0B">
        <w:lastRenderedPageBreak/>
        <w:t xml:space="preserve">Beard, F.K. (2008a) "Advertising and audience </w:t>
      </w:r>
      <w:r w:rsidR="00F113B9">
        <w:t>offence</w:t>
      </w:r>
      <w:r w:rsidRPr="00AA5F0B">
        <w:t xml:space="preserve">: The role of intentional humor", </w:t>
      </w:r>
      <w:r w:rsidRPr="00AA5F0B">
        <w:rPr>
          <w:i/>
        </w:rPr>
        <w:t>Journal of Marketing Communications</w:t>
      </w:r>
      <w:r w:rsidRPr="00AA5F0B">
        <w:t>, Vol. 14 No. 1, pp. 1-17.</w:t>
      </w:r>
    </w:p>
    <w:p w14:paraId="1FBFEEF9" w14:textId="77777777" w:rsidR="00AA5F0B" w:rsidRPr="00AA5F0B" w:rsidRDefault="00AA5F0B" w:rsidP="00AA5F0B">
      <w:pPr>
        <w:pStyle w:val="EndNoteBibliography"/>
        <w:ind w:left="720" w:hanging="720"/>
      </w:pPr>
      <w:r w:rsidRPr="00AA5F0B">
        <w:t xml:space="preserve">Beard, F.K. (2008b) </w:t>
      </w:r>
      <w:r w:rsidRPr="00AA5F0B">
        <w:rPr>
          <w:i/>
        </w:rPr>
        <w:t>Humor in the Advertising Business: Theory, Practice, and Wit</w:t>
      </w:r>
      <w:r w:rsidRPr="00AA5F0B">
        <w:t>. Rowman &amp; Littlefield.</w:t>
      </w:r>
    </w:p>
    <w:p w14:paraId="1FE44192" w14:textId="77777777" w:rsidR="00AA5F0B" w:rsidRPr="00AA5F0B" w:rsidRDefault="00AA5F0B" w:rsidP="00AA5F0B">
      <w:pPr>
        <w:pStyle w:val="EndNoteBibliography"/>
        <w:ind w:left="720" w:hanging="720"/>
      </w:pPr>
      <w:r w:rsidRPr="00AA5F0B">
        <w:t xml:space="preserve">Berger, J. (2013) </w:t>
      </w:r>
      <w:r w:rsidRPr="00AA5F0B">
        <w:rPr>
          <w:i/>
        </w:rPr>
        <w:t>Contagious: How to Build Word of Mouth in the Digital Age</w:t>
      </w:r>
      <w:r w:rsidRPr="00AA5F0B">
        <w:t>. Simon &amp; Schuster UK.</w:t>
      </w:r>
    </w:p>
    <w:p w14:paraId="3894D4B1" w14:textId="77777777" w:rsidR="00AA5F0B" w:rsidRPr="00AA5F0B" w:rsidRDefault="00AA5F0B" w:rsidP="00AA5F0B">
      <w:pPr>
        <w:pStyle w:val="EndNoteBibliography"/>
        <w:ind w:left="720" w:hanging="720"/>
      </w:pPr>
      <w:r w:rsidRPr="00AA5F0B">
        <w:t xml:space="preserve">Berger, J. and Milkman, K.L. (2012) "What makes online content viral?", </w:t>
      </w:r>
      <w:r w:rsidRPr="00AA5F0B">
        <w:rPr>
          <w:i/>
        </w:rPr>
        <w:t>Journal of Marketing Research</w:t>
      </w:r>
      <w:r w:rsidRPr="00AA5F0B">
        <w:t>, Vol. 49 No. 2, pp. 192-205.</w:t>
      </w:r>
    </w:p>
    <w:p w14:paraId="2DCE9BF2" w14:textId="77777777" w:rsidR="00AA5F0B" w:rsidRPr="00AA5F0B" w:rsidRDefault="00AA5F0B" w:rsidP="00AA5F0B">
      <w:pPr>
        <w:pStyle w:val="EndNoteBibliography"/>
        <w:ind w:left="720" w:hanging="720"/>
      </w:pPr>
      <w:r w:rsidRPr="00AA5F0B">
        <w:t xml:space="preserve">Brown, M.R., Bhadury, R.K. and Pope, N.K.L. (2010) "The impact of comedic violence on viral advertising effectiveness", </w:t>
      </w:r>
      <w:r w:rsidRPr="00AA5F0B">
        <w:rPr>
          <w:i/>
        </w:rPr>
        <w:t>Journal of Advertising</w:t>
      </w:r>
      <w:r w:rsidRPr="00AA5F0B">
        <w:t>, Vol. 39 No. 1, pp. 49-66.</w:t>
      </w:r>
    </w:p>
    <w:p w14:paraId="6B0FD89E" w14:textId="77777777" w:rsidR="00AA5F0B" w:rsidRPr="00AA5F0B" w:rsidRDefault="00AA5F0B" w:rsidP="00AA5F0B">
      <w:pPr>
        <w:pStyle w:val="EndNoteBibliography"/>
        <w:ind w:left="720" w:hanging="720"/>
      </w:pPr>
      <w:r w:rsidRPr="00AA5F0B">
        <w:t xml:space="preserve">Campenni, C.E. (1999) "Gender Stereotyping of Children's Toys: A Comparison of Parents and Nonparents", </w:t>
      </w:r>
      <w:r w:rsidRPr="00AA5F0B">
        <w:rPr>
          <w:i/>
        </w:rPr>
        <w:t>Sex Roles</w:t>
      </w:r>
      <w:r w:rsidRPr="00AA5F0B">
        <w:t>, Vol. 40 No. 1, pp. 121-138.</w:t>
      </w:r>
    </w:p>
    <w:p w14:paraId="7ECD1153" w14:textId="77777777" w:rsidR="00AA5F0B" w:rsidRPr="00AA5F0B" w:rsidRDefault="00AA5F0B" w:rsidP="00AA5F0B">
      <w:pPr>
        <w:pStyle w:val="EndNoteBibliography"/>
        <w:ind w:left="720" w:hanging="720"/>
      </w:pPr>
      <w:r w:rsidRPr="00AA5F0B">
        <w:t xml:space="preserve">Chan, K., Li, L., Diehl, S. and Terlutter, R. (2007) "Consumers' response to offensive advertising: A cross cultural study", </w:t>
      </w:r>
      <w:r w:rsidRPr="00AA5F0B">
        <w:rPr>
          <w:i/>
        </w:rPr>
        <w:t>International Marketing Review</w:t>
      </w:r>
      <w:r w:rsidRPr="00AA5F0B">
        <w:t>, Vol. 24 No. 5, pp. 606-628.</w:t>
      </w:r>
    </w:p>
    <w:p w14:paraId="3C2F4B28" w14:textId="77777777" w:rsidR="00AA5F0B" w:rsidRPr="00AA5F0B" w:rsidRDefault="00AA5F0B" w:rsidP="00AA5F0B">
      <w:pPr>
        <w:pStyle w:val="EndNoteBibliography"/>
        <w:ind w:left="720" w:hanging="720"/>
      </w:pPr>
      <w:r w:rsidRPr="00AA5F0B">
        <w:t xml:space="preserve">Chiu, H.-C., Hsieh, Y.-C., Kao, Y.-H. and Lee, M. (2007) "The determinants of email receivers' disseminating behaviors on the internet", </w:t>
      </w:r>
      <w:r w:rsidRPr="00AA5F0B">
        <w:rPr>
          <w:i/>
        </w:rPr>
        <w:t>Journal of Advertising Research</w:t>
      </w:r>
      <w:r w:rsidRPr="00AA5F0B">
        <w:t>, Vol. 47 No. 4, pp. 524-534.</w:t>
      </w:r>
    </w:p>
    <w:p w14:paraId="5ADE07B4" w14:textId="77777777" w:rsidR="00AA5F0B" w:rsidRPr="00AA5F0B" w:rsidRDefault="00AA5F0B" w:rsidP="00AA5F0B">
      <w:pPr>
        <w:pStyle w:val="EndNoteBibliography"/>
        <w:ind w:left="720" w:hanging="720"/>
      </w:pPr>
      <w:r w:rsidRPr="00AA5F0B">
        <w:t xml:space="preserve">Christy, T.P. (2006) "Females' perceptions of offensive advertising: The importance of values, expectations, and control", </w:t>
      </w:r>
      <w:r w:rsidRPr="00AA5F0B">
        <w:rPr>
          <w:i/>
        </w:rPr>
        <w:t>Journal of Current Issues &amp; Research in Advertising</w:t>
      </w:r>
      <w:r w:rsidRPr="00AA5F0B">
        <w:t>, Vol. 28 No. 2, pp. 15-32.</w:t>
      </w:r>
    </w:p>
    <w:p w14:paraId="2047E4F5" w14:textId="77777777" w:rsidR="00AA5F0B" w:rsidRPr="00AA5F0B" w:rsidRDefault="00AA5F0B" w:rsidP="00AA5F0B">
      <w:pPr>
        <w:pStyle w:val="EndNoteBibliography"/>
        <w:ind w:left="720" w:hanging="720"/>
      </w:pPr>
      <w:r w:rsidRPr="00AA5F0B">
        <w:t xml:space="preserve">Cline, T.W., Altsech, M.B. and Kellaris, J.J. (2003) "When does humor enhance or inhibit ad responses? The moderating role of the need for humor", </w:t>
      </w:r>
      <w:r w:rsidRPr="00AA5F0B">
        <w:rPr>
          <w:i/>
        </w:rPr>
        <w:t>Journal of Advertising</w:t>
      </w:r>
      <w:r w:rsidRPr="00AA5F0B">
        <w:t>, Vol. 32 No. 3, pp. 31-45.</w:t>
      </w:r>
    </w:p>
    <w:p w14:paraId="7C208528" w14:textId="77777777" w:rsidR="00AA5F0B" w:rsidRPr="00AA5F0B" w:rsidRDefault="00AA5F0B" w:rsidP="00AA5F0B">
      <w:pPr>
        <w:pStyle w:val="EndNoteBibliography"/>
        <w:ind w:left="720" w:hanging="720"/>
      </w:pPr>
      <w:r w:rsidRPr="00AA5F0B">
        <w:lastRenderedPageBreak/>
        <w:t xml:space="preserve">Cooper, A. (1989) 'Theorizing gender', in Reid, I. and Stratta, E. (eds.) </w:t>
      </w:r>
      <w:r w:rsidRPr="00AA5F0B">
        <w:rPr>
          <w:i/>
        </w:rPr>
        <w:t>Sex differences in britain</w:t>
      </w:r>
      <w:r w:rsidRPr="00AA5F0B">
        <w:t>. 2nd edn. Aldershot: Gower.</w:t>
      </w:r>
    </w:p>
    <w:p w14:paraId="185DD4F7" w14:textId="77777777" w:rsidR="00AA5F0B" w:rsidRPr="00AA5F0B" w:rsidRDefault="00AA5F0B" w:rsidP="00AA5F0B">
      <w:pPr>
        <w:pStyle w:val="EndNoteBibliography"/>
        <w:ind w:left="720" w:hanging="720"/>
      </w:pPr>
      <w:r w:rsidRPr="00AA5F0B">
        <w:t xml:space="preserve">Das, E., Galekh, M. and Vonkeman, C. (2015) "Is sexy better than funny? Disentangling the persuasive effects of pleasure and arousal across sex and humour appeals ", </w:t>
      </w:r>
      <w:r w:rsidRPr="00AA5F0B">
        <w:rPr>
          <w:i/>
        </w:rPr>
        <w:t>International Journal of Advertising</w:t>
      </w:r>
      <w:r w:rsidRPr="00AA5F0B">
        <w:t>, Vol. 34 No. 3, pp. 406-420.</w:t>
      </w:r>
    </w:p>
    <w:p w14:paraId="6FBA3AB8" w14:textId="77777777" w:rsidR="00AA5F0B" w:rsidRPr="00AA5F0B" w:rsidRDefault="00AA5F0B" w:rsidP="00AA5F0B">
      <w:pPr>
        <w:pStyle w:val="EndNoteBibliography"/>
        <w:ind w:left="720" w:hanging="720"/>
      </w:pPr>
      <w:r w:rsidRPr="00AA5F0B">
        <w:t xml:space="preserve">Eisend, M. (2018) "Explaining the use and effects of humour in advertising: An evolutionary perspective", </w:t>
      </w:r>
      <w:r w:rsidRPr="00AA5F0B">
        <w:rPr>
          <w:i/>
        </w:rPr>
        <w:t>International Journal of Advertising</w:t>
      </w:r>
      <w:r w:rsidRPr="00AA5F0B">
        <w:t>, Vol. 37 No. 4, pp. 526-547.</w:t>
      </w:r>
    </w:p>
    <w:p w14:paraId="199822C0" w14:textId="77777777" w:rsidR="00AA5F0B" w:rsidRPr="00AA5F0B" w:rsidRDefault="00AA5F0B" w:rsidP="00AA5F0B">
      <w:pPr>
        <w:pStyle w:val="EndNoteBibliography"/>
        <w:ind w:left="720" w:hanging="720"/>
      </w:pPr>
      <w:r w:rsidRPr="00AA5F0B">
        <w:t xml:space="preserve">Eisend, M. (2021) "The influence of humor in advertising: Explaining the effects of humor in two‐sided messsages", </w:t>
      </w:r>
      <w:r w:rsidRPr="00AA5F0B">
        <w:rPr>
          <w:i/>
        </w:rPr>
        <w:t>Psychology &amp; Marketing</w:t>
      </w:r>
      <w:r w:rsidRPr="00AA5F0B">
        <w:t xml:space="preserve"> No. 2021, pp. 12-28.</w:t>
      </w:r>
    </w:p>
    <w:p w14:paraId="4C66CC80" w14:textId="77777777" w:rsidR="00AA5F0B" w:rsidRPr="00AA5F0B" w:rsidRDefault="00AA5F0B" w:rsidP="00AA5F0B">
      <w:pPr>
        <w:pStyle w:val="EndNoteBibliography"/>
        <w:ind w:left="720" w:hanging="720"/>
      </w:pPr>
      <w:r w:rsidRPr="00AA5F0B">
        <w:t xml:space="preserve">Eisend, M., Plagemann, J. and Sollwedel, J. (2014) "Gender roles and humor in advertising: The occurrence of stereotyping in humorous and nonhumorous advertising and its consequences for advertising effectiveness", </w:t>
      </w:r>
      <w:r w:rsidRPr="00AA5F0B">
        <w:rPr>
          <w:i/>
        </w:rPr>
        <w:t>Journal of Advertising</w:t>
      </w:r>
      <w:r w:rsidRPr="00AA5F0B">
        <w:t>, Vol. 43 No. 3, pp. 256-273.</w:t>
      </w:r>
    </w:p>
    <w:p w14:paraId="4E2A7929" w14:textId="77777777" w:rsidR="00AA5F0B" w:rsidRPr="00AA5F0B" w:rsidRDefault="00AA5F0B" w:rsidP="00AA5F0B">
      <w:pPr>
        <w:pStyle w:val="EndNoteBibliography"/>
        <w:ind w:left="720" w:hanging="720"/>
      </w:pPr>
      <w:r w:rsidRPr="00AA5F0B">
        <w:t xml:space="preserve">Feldman, L.A. (1995) "Variations in the circumplex structure of mood", </w:t>
      </w:r>
      <w:r w:rsidRPr="00AA5F0B">
        <w:rPr>
          <w:i/>
        </w:rPr>
        <w:t>Personality &amp; Social Psychology Bulletin</w:t>
      </w:r>
      <w:r w:rsidRPr="00AA5F0B">
        <w:t>, Vol. 21 No. 8, pp. 806-817.</w:t>
      </w:r>
    </w:p>
    <w:p w14:paraId="55A0D6D3" w14:textId="77777777" w:rsidR="00AA5F0B" w:rsidRPr="00AA5F0B" w:rsidRDefault="00AA5F0B" w:rsidP="00AA5F0B">
      <w:pPr>
        <w:pStyle w:val="EndNoteBibliography"/>
        <w:ind w:left="720" w:hanging="720"/>
      </w:pPr>
      <w:r w:rsidRPr="00AA5F0B">
        <w:t xml:space="preserve">Field, A.P. (2018) </w:t>
      </w:r>
      <w:r w:rsidRPr="00AA5F0B">
        <w:rPr>
          <w:i/>
        </w:rPr>
        <w:t>Discovering statistics using IBM SPSS statistics</w:t>
      </w:r>
      <w:r w:rsidRPr="00AA5F0B">
        <w:t>. 5th edn. Sage.</w:t>
      </w:r>
    </w:p>
    <w:p w14:paraId="68E28364" w14:textId="77777777" w:rsidR="00AA5F0B" w:rsidRPr="00AA5F0B" w:rsidRDefault="00AA5F0B" w:rsidP="00AA5F0B">
      <w:pPr>
        <w:pStyle w:val="EndNoteBibliography"/>
        <w:ind w:left="720" w:hanging="720"/>
      </w:pPr>
      <w:r w:rsidRPr="00AA5F0B">
        <w:t xml:space="preserve">Fornell, C. and Larcker, D.F. (1981) "Evaluating structural equation models with unobservable variables and measurement error", </w:t>
      </w:r>
      <w:r w:rsidRPr="00AA5F0B">
        <w:rPr>
          <w:i/>
        </w:rPr>
        <w:t>Journal of marketing research</w:t>
      </w:r>
      <w:r w:rsidRPr="00AA5F0B">
        <w:t>, Vol. 18 No. 1, p. 39.</w:t>
      </w:r>
    </w:p>
    <w:p w14:paraId="6B525073" w14:textId="1C64DD98" w:rsidR="00AA5F0B" w:rsidRPr="00AA5F0B" w:rsidRDefault="00AA5F0B" w:rsidP="00AA5F0B">
      <w:pPr>
        <w:pStyle w:val="EndNoteBibliography"/>
        <w:ind w:left="720" w:hanging="720"/>
      </w:pPr>
      <w:r w:rsidRPr="00AA5F0B">
        <w:t xml:space="preserve">Förster, K. and Brantner, C. (2016) "Masking the </w:t>
      </w:r>
      <w:r w:rsidR="00F113B9">
        <w:t>offence</w:t>
      </w:r>
      <w:r w:rsidRPr="00AA5F0B">
        <w:t xml:space="preserve">? An ethical view on humor in advertising ", </w:t>
      </w:r>
      <w:r w:rsidRPr="00AA5F0B">
        <w:rPr>
          <w:i/>
        </w:rPr>
        <w:t>Journal of Media Ethics</w:t>
      </w:r>
      <w:r w:rsidRPr="00AA5F0B">
        <w:t>, Vol. 31 No. 3, pp. 146-161.</w:t>
      </w:r>
    </w:p>
    <w:p w14:paraId="1AFDEDE5" w14:textId="77777777" w:rsidR="00AA5F0B" w:rsidRPr="00AA5F0B" w:rsidRDefault="00AA5F0B" w:rsidP="00AA5F0B">
      <w:pPr>
        <w:pStyle w:val="EndNoteBibliography"/>
        <w:ind w:left="720" w:hanging="720"/>
      </w:pPr>
      <w:r w:rsidRPr="00AA5F0B">
        <w:t xml:space="preserve">Fransen, M.L., Verlegh, P.W.J., Kirmani, A. and Smit, E.G. (2015) "A typology of consumer strategies for resisting advertising, and a review of mechanisms for countering them", </w:t>
      </w:r>
      <w:r w:rsidRPr="00AA5F0B">
        <w:rPr>
          <w:i/>
        </w:rPr>
        <w:t>International Journal of Advertising</w:t>
      </w:r>
      <w:r w:rsidRPr="00AA5F0B">
        <w:t>, Vol. 34 No. 1, pp. 6-16.</w:t>
      </w:r>
    </w:p>
    <w:p w14:paraId="288E63DE" w14:textId="77777777" w:rsidR="00AA5F0B" w:rsidRPr="00AA5F0B" w:rsidRDefault="00AA5F0B" w:rsidP="00AA5F0B">
      <w:pPr>
        <w:pStyle w:val="EndNoteBibliography"/>
        <w:ind w:left="720" w:hanging="720"/>
      </w:pPr>
      <w:r w:rsidRPr="00AA5F0B">
        <w:lastRenderedPageBreak/>
        <w:t xml:space="preserve">Fu, P.-W., Wu, C.-C. and Cho, Y.-J. (2017) "What makes users share content on facebook? Compatibility among psychological incentive, social capital focus, and content type", </w:t>
      </w:r>
      <w:r w:rsidRPr="00AA5F0B">
        <w:rPr>
          <w:i/>
        </w:rPr>
        <w:t>Computers in human behavior</w:t>
      </w:r>
      <w:r w:rsidRPr="00AA5F0B">
        <w:t>, Vol. 67, pp. 23-32.</w:t>
      </w:r>
    </w:p>
    <w:p w14:paraId="0B6C2999" w14:textId="77777777" w:rsidR="00AA5F0B" w:rsidRPr="00AA5F0B" w:rsidRDefault="00AA5F0B" w:rsidP="00AA5F0B">
      <w:pPr>
        <w:pStyle w:val="EndNoteBibliography"/>
        <w:ind w:left="720" w:hanging="720"/>
      </w:pPr>
      <w:r w:rsidRPr="00AA5F0B">
        <w:t xml:space="preserve">Galloway, G. (2009) "Humor and ad liking: Evidence that sensation seeking moderates the effects of incongruity-resolution humor", </w:t>
      </w:r>
      <w:r w:rsidRPr="00AA5F0B">
        <w:rPr>
          <w:i/>
        </w:rPr>
        <w:t>Psychology &amp; Marketing</w:t>
      </w:r>
      <w:r w:rsidRPr="00AA5F0B">
        <w:t>, Vol. 26 No. 9, pp. 779-792.</w:t>
      </w:r>
    </w:p>
    <w:p w14:paraId="2D173C98" w14:textId="77777777" w:rsidR="00AA5F0B" w:rsidRPr="00AA5F0B" w:rsidRDefault="00AA5F0B" w:rsidP="00AA5F0B">
      <w:pPr>
        <w:pStyle w:val="EndNoteBibliography"/>
        <w:ind w:left="720" w:hanging="720"/>
      </w:pPr>
      <w:r w:rsidRPr="00AA5F0B">
        <w:t xml:space="preserve">Goffman, E. (1978) </w:t>
      </w:r>
      <w:r w:rsidRPr="00AA5F0B">
        <w:rPr>
          <w:i/>
        </w:rPr>
        <w:t>The presentation of self in everyday life</w:t>
      </w:r>
      <w:r w:rsidRPr="00AA5F0B">
        <w:t>. Penguin Books Ltd.</w:t>
      </w:r>
    </w:p>
    <w:p w14:paraId="0F743809" w14:textId="77777777" w:rsidR="00AA5F0B" w:rsidRPr="00AA5F0B" w:rsidRDefault="00AA5F0B" w:rsidP="00AA5F0B">
      <w:pPr>
        <w:pStyle w:val="EndNoteBibliography"/>
        <w:ind w:left="720" w:hanging="720"/>
      </w:pPr>
      <w:r w:rsidRPr="00AA5F0B">
        <w:t xml:space="preserve">Goffman, E. (1979) </w:t>
      </w:r>
      <w:r w:rsidRPr="00AA5F0B">
        <w:rPr>
          <w:i/>
        </w:rPr>
        <w:t>Gender advertisements</w:t>
      </w:r>
      <w:r w:rsidRPr="00AA5F0B">
        <w:t>. Macmillan Press.</w:t>
      </w:r>
    </w:p>
    <w:p w14:paraId="036622FF" w14:textId="77777777" w:rsidR="00AA5F0B" w:rsidRPr="00AA5F0B" w:rsidRDefault="00AA5F0B" w:rsidP="00AA5F0B">
      <w:pPr>
        <w:pStyle w:val="EndNoteBibliography"/>
        <w:ind w:left="720" w:hanging="720"/>
      </w:pPr>
      <w:r w:rsidRPr="00AA5F0B">
        <w:t xml:space="preserve">Gradinaru, C. (2015) "Violence dressed in humor: Comedic violence in advertising", </w:t>
      </w:r>
      <w:r w:rsidRPr="00AA5F0B">
        <w:rPr>
          <w:i/>
        </w:rPr>
        <w:t>Journal of Media Critiques</w:t>
      </w:r>
      <w:r w:rsidRPr="00AA5F0B">
        <w:t>, Vol. 1 No. 2, pp. 55-73.</w:t>
      </w:r>
    </w:p>
    <w:p w14:paraId="0B8ED840" w14:textId="77777777" w:rsidR="00AA5F0B" w:rsidRPr="00AA5F0B" w:rsidRDefault="00AA5F0B" w:rsidP="00AA5F0B">
      <w:pPr>
        <w:pStyle w:val="EndNoteBibliography"/>
        <w:ind w:left="720" w:hanging="720"/>
      </w:pPr>
      <w:r w:rsidRPr="00AA5F0B">
        <w:t xml:space="preserve">Gregory, G.D., Crawford, H.J., Lu, L. and Ngo, L. (2019) "Does humour travel? Advertising practices and audience effects in the United States and People's Republic of China", </w:t>
      </w:r>
      <w:r w:rsidRPr="00AA5F0B">
        <w:rPr>
          <w:i/>
        </w:rPr>
        <w:t>International Journal of Advertising</w:t>
      </w:r>
      <w:r w:rsidRPr="00AA5F0B">
        <w:t>, Vol. 38 No. 7, pp. 957-978.</w:t>
      </w:r>
    </w:p>
    <w:p w14:paraId="74BD0A22" w14:textId="77777777" w:rsidR="00AA5F0B" w:rsidRPr="00AA5F0B" w:rsidRDefault="00AA5F0B" w:rsidP="00AA5F0B">
      <w:pPr>
        <w:pStyle w:val="EndNoteBibliography"/>
        <w:ind w:left="720" w:hanging="720"/>
      </w:pPr>
      <w:r w:rsidRPr="00AA5F0B">
        <w:t xml:space="preserve">Gulas, C.S., McKeage, K.K. and Weinberger, M.G. (2010) "It's just a joke", </w:t>
      </w:r>
      <w:r w:rsidRPr="00AA5F0B">
        <w:rPr>
          <w:i/>
        </w:rPr>
        <w:t>Journal of Advertising</w:t>
      </w:r>
      <w:r w:rsidRPr="00AA5F0B">
        <w:t>, Vol. 39 No. 4, pp. 109-120.</w:t>
      </w:r>
    </w:p>
    <w:p w14:paraId="67FFF54F" w14:textId="77777777" w:rsidR="00AA5F0B" w:rsidRPr="00AA5F0B" w:rsidRDefault="00AA5F0B" w:rsidP="00AA5F0B">
      <w:pPr>
        <w:pStyle w:val="EndNoteBibliography"/>
        <w:ind w:left="720" w:hanging="720"/>
      </w:pPr>
      <w:r w:rsidRPr="00AA5F0B">
        <w:t xml:space="preserve">Gulas, C.S., Swani, K. and Weinberger, M.G. (2019) "Audience reaction to comedic advertising violence after exposure to violent media", </w:t>
      </w:r>
      <w:r w:rsidRPr="00AA5F0B">
        <w:rPr>
          <w:i/>
        </w:rPr>
        <w:t>Journal of Current Issues &amp; Research in Advertising</w:t>
      </w:r>
      <w:r w:rsidRPr="00AA5F0B">
        <w:t>, Vol. 40 No. 1, pp. 1-17.</w:t>
      </w:r>
    </w:p>
    <w:p w14:paraId="0078BF44" w14:textId="77777777" w:rsidR="00AA5F0B" w:rsidRPr="00AA5F0B" w:rsidRDefault="00AA5F0B" w:rsidP="00AA5F0B">
      <w:pPr>
        <w:pStyle w:val="EndNoteBibliography"/>
        <w:ind w:left="720" w:hanging="720"/>
      </w:pPr>
      <w:r w:rsidRPr="00AA5F0B">
        <w:t xml:space="preserve">Ha, L. and McCann, K. (2008) "An integrated model of advertising clutter in offline and online media", </w:t>
      </w:r>
      <w:r w:rsidRPr="00AA5F0B">
        <w:rPr>
          <w:i/>
        </w:rPr>
        <w:t>International Journal of Advertising</w:t>
      </w:r>
      <w:r w:rsidRPr="00AA5F0B">
        <w:t>, Vol. 27 No. 4, pp. 569-592.</w:t>
      </w:r>
    </w:p>
    <w:p w14:paraId="5A2AC29F" w14:textId="77777777" w:rsidR="00AA5F0B" w:rsidRPr="00AA5F0B" w:rsidRDefault="00AA5F0B" w:rsidP="00AA5F0B">
      <w:pPr>
        <w:pStyle w:val="EndNoteBibliography"/>
        <w:ind w:left="720" w:hanging="720"/>
      </w:pPr>
      <w:r w:rsidRPr="00AA5F0B">
        <w:t xml:space="preserve">Hatzithomas, L., Zotos, Y. and Boutsouki, C. (2011) "Humor and cultural values in print advertising: A cross-cultural study", </w:t>
      </w:r>
      <w:r w:rsidRPr="00AA5F0B">
        <w:rPr>
          <w:i/>
        </w:rPr>
        <w:t>International Marketing Review</w:t>
      </w:r>
      <w:r w:rsidRPr="00AA5F0B">
        <w:t>, Vol. 28 No. 1, pp. 57-80.</w:t>
      </w:r>
    </w:p>
    <w:p w14:paraId="465EC5B4" w14:textId="77777777" w:rsidR="00AA5F0B" w:rsidRPr="00AA5F0B" w:rsidRDefault="00AA5F0B" w:rsidP="00AA5F0B">
      <w:pPr>
        <w:pStyle w:val="EndNoteBibliography"/>
        <w:ind w:left="720" w:hanging="720"/>
      </w:pPr>
      <w:r w:rsidRPr="00AA5F0B">
        <w:t xml:space="preserve">Hayes, A.F. (2013) </w:t>
      </w:r>
      <w:r w:rsidRPr="00AA5F0B">
        <w:rPr>
          <w:i/>
        </w:rPr>
        <w:t>Introduction to mediation, moderation, and conditional process analysis: A regression-based approach</w:t>
      </w:r>
      <w:r w:rsidRPr="00AA5F0B">
        <w:t>. Guilford Press.</w:t>
      </w:r>
    </w:p>
    <w:p w14:paraId="13296F16" w14:textId="77777777" w:rsidR="00AA5F0B" w:rsidRPr="00AA5F0B" w:rsidRDefault="00AA5F0B" w:rsidP="00AA5F0B">
      <w:pPr>
        <w:pStyle w:val="EndNoteBibliography"/>
        <w:ind w:left="720" w:hanging="720"/>
      </w:pPr>
      <w:r w:rsidRPr="00AA5F0B">
        <w:lastRenderedPageBreak/>
        <w:t xml:space="preserve">Higgins, E.T. (1987) "Self-Discrepancy: A Theory Relating Self and Affect", </w:t>
      </w:r>
      <w:r w:rsidRPr="00AA5F0B">
        <w:rPr>
          <w:i/>
        </w:rPr>
        <w:t>Psychological Review</w:t>
      </w:r>
      <w:r w:rsidRPr="00AA5F0B">
        <w:t>, Vol. 94 No. 3, pp. 319-340.</w:t>
      </w:r>
    </w:p>
    <w:p w14:paraId="69C7EF93" w14:textId="77777777" w:rsidR="00AA5F0B" w:rsidRPr="00AA5F0B" w:rsidRDefault="00AA5F0B" w:rsidP="00AA5F0B">
      <w:pPr>
        <w:pStyle w:val="EndNoteBibliography"/>
        <w:ind w:left="720" w:hanging="720"/>
      </w:pPr>
      <w:r w:rsidRPr="00AA5F0B">
        <w:t xml:space="preserve">Ho, J.Y.C. and Dempsey, M. (2010) "Viral marketing: Motivations to forward online content", </w:t>
      </w:r>
      <w:r w:rsidRPr="00AA5F0B">
        <w:rPr>
          <w:i/>
        </w:rPr>
        <w:t>Journal of business research</w:t>
      </w:r>
      <w:r w:rsidRPr="00AA5F0B">
        <w:t>, Vol. 63 No. 9, pp. 1000-1006.</w:t>
      </w:r>
    </w:p>
    <w:p w14:paraId="6232B6EF" w14:textId="77777777" w:rsidR="00AA5F0B" w:rsidRPr="00AA5F0B" w:rsidRDefault="00AA5F0B" w:rsidP="00AA5F0B">
      <w:pPr>
        <w:pStyle w:val="EndNoteBibliography"/>
        <w:ind w:left="720" w:hanging="720"/>
      </w:pPr>
      <w:r w:rsidRPr="00AA5F0B">
        <w:t xml:space="preserve">Hofstede, G. (2001) </w:t>
      </w:r>
      <w:r w:rsidRPr="00AA5F0B">
        <w:rPr>
          <w:i/>
        </w:rPr>
        <w:t>Culture’s consequences: Comparing values, behaviors, institutions and organizations across nations</w:t>
      </w:r>
      <w:r w:rsidRPr="00AA5F0B">
        <w:t>. 2nd edn. Sage.</w:t>
      </w:r>
    </w:p>
    <w:p w14:paraId="0A4A4768" w14:textId="77777777" w:rsidR="00AA5F0B" w:rsidRPr="00AA5F0B" w:rsidRDefault="00AA5F0B" w:rsidP="00AA5F0B">
      <w:pPr>
        <w:pStyle w:val="EndNoteBibliography"/>
        <w:ind w:left="720" w:hanging="720"/>
      </w:pPr>
      <w:r w:rsidRPr="00AA5F0B">
        <w:t xml:space="preserve">Hollenbeck, C.R. and Kaikati, A.M. (2012) "Consumers' use of brands to reflect their actual and ideal selves on Facebook", </w:t>
      </w:r>
      <w:r w:rsidRPr="00AA5F0B">
        <w:rPr>
          <w:i/>
        </w:rPr>
        <w:t>International Journal of Research in Marketing</w:t>
      </w:r>
      <w:r w:rsidRPr="00AA5F0B">
        <w:t>, Vol. 29 No. 4, pp. 395-405.</w:t>
      </w:r>
    </w:p>
    <w:p w14:paraId="4502C4CE" w14:textId="77777777" w:rsidR="00AA5F0B" w:rsidRPr="00AA5F0B" w:rsidRDefault="00AA5F0B" w:rsidP="00AA5F0B">
      <w:pPr>
        <w:pStyle w:val="EndNoteBibliography"/>
        <w:ind w:left="720" w:hanging="720"/>
      </w:pPr>
      <w:r w:rsidRPr="00AA5F0B">
        <w:t xml:space="preserve">Huang, J., Su, S., Zhou, L. and Liu, X. (2013) "Attitude toward the viral ad: Expanding traditional advertising models to interactive advertising", </w:t>
      </w:r>
      <w:r w:rsidRPr="00AA5F0B">
        <w:rPr>
          <w:i/>
        </w:rPr>
        <w:t>Journal of Interactive Marketing</w:t>
      </w:r>
      <w:r w:rsidRPr="00AA5F0B">
        <w:t>, Vol. 27 No. 1, pp. 36-46.</w:t>
      </w:r>
    </w:p>
    <w:p w14:paraId="3EBEEB33" w14:textId="77777777" w:rsidR="00AA5F0B" w:rsidRPr="00AA5F0B" w:rsidRDefault="00AA5F0B" w:rsidP="00AA5F0B">
      <w:pPr>
        <w:pStyle w:val="EndNoteBibliography"/>
        <w:ind w:left="720" w:hanging="720"/>
      </w:pPr>
      <w:r w:rsidRPr="00AA5F0B">
        <w:t xml:space="preserve">Ivanov, L., Eisend, M. and Bayon, T. (2019) "Gendering conversational humor in advertising: an evolutionary explanation of the effects of spontaneous versus canned humor", </w:t>
      </w:r>
      <w:r w:rsidRPr="00AA5F0B">
        <w:rPr>
          <w:i/>
        </w:rPr>
        <w:t>International Journal of Advertising</w:t>
      </w:r>
      <w:r w:rsidRPr="00AA5F0B">
        <w:t>, Vol. 38 No. 7, pp. 979-999.</w:t>
      </w:r>
    </w:p>
    <w:p w14:paraId="11ECB607" w14:textId="01277C10" w:rsidR="00AA5F0B" w:rsidRPr="00AA5F0B" w:rsidRDefault="00AA5F0B" w:rsidP="00AA5F0B">
      <w:pPr>
        <w:pStyle w:val="EndNoteBibliography"/>
        <w:ind w:left="720" w:hanging="720"/>
      </w:pPr>
      <w:r w:rsidRPr="00AA5F0B">
        <w:t xml:space="preserve">Kiefer, B. (2020) </w:t>
      </w:r>
      <w:r w:rsidRPr="00AA5F0B">
        <w:rPr>
          <w:i/>
        </w:rPr>
        <w:t>Sex sells... or does it? The changing rules of sex in advertising</w:t>
      </w:r>
      <w:r w:rsidRPr="00AA5F0B">
        <w:t xml:space="preserve">. Available at: </w:t>
      </w:r>
      <w:hyperlink r:id="rId16" w:history="1">
        <w:r w:rsidRPr="00AA5F0B">
          <w:rPr>
            <w:rStyle w:val="Hyperlink"/>
          </w:rPr>
          <w:t>https://www.campaignlive.co.uk/article/sex-sells-does-it-changing-rules-sex-advertising/1682588?bulletin=campaign_agencies_bulletin</w:t>
        </w:r>
      </w:hyperlink>
      <w:r w:rsidRPr="00AA5F0B">
        <w:t xml:space="preserve"> (Accessed: 24th August 2021).</w:t>
      </w:r>
    </w:p>
    <w:p w14:paraId="6091387A" w14:textId="77777777" w:rsidR="00AA5F0B" w:rsidRPr="00AA5F0B" w:rsidRDefault="00AA5F0B" w:rsidP="00AA5F0B">
      <w:pPr>
        <w:pStyle w:val="EndNoteBibliography"/>
        <w:ind w:left="720" w:hanging="720"/>
      </w:pPr>
      <w:r w:rsidRPr="00AA5F0B">
        <w:t xml:space="preserve">Kim, Y. and Yoon, H.J. (2014) "What Makes People “Like” Comedic-Violence Advertisements? A Model for Predicting Attitude and Sharing Intention", </w:t>
      </w:r>
      <w:r w:rsidRPr="00AA5F0B">
        <w:rPr>
          <w:i/>
        </w:rPr>
        <w:t>Journal of Advertising Research</w:t>
      </w:r>
      <w:r w:rsidRPr="00AA5F0B">
        <w:t>, Vol. 54 No. 2, pp. 217-232.</w:t>
      </w:r>
    </w:p>
    <w:p w14:paraId="12632265" w14:textId="77777777" w:rsidR="00AA5F0B" w:rsidRPr="00AA5F0B" w:rsidRDefault="00AA5F0B" w:rsidP="00AA5F0B">
      <w:pPr>
        <w:pStyle w:val="EndNoteBibliography"/>
        <w:ind w:left="720" w:hanging="720"/>
      </w:pPr>
      <w:r w:rsidRPr="00AA5F0B">
        <w:t xml:space="preserve">Kitirattarkarn, G.P., Araujo, T. and Neijens, P. (2022) "How audience diversity affects consumers' creation of brand posts on Facebook: A cross cultural examination", </w:t>
      </w:r>
      <w:r w:rsidRPr="00AA5F0B">
        <w:rPr>
          <w:i/>
        </w:rPr>
        <w:t>Journal of Intercultural Communication Research</w:t>
      </w:r>
      <w:r w:rsidRPr="00AA5F0B">
        <w:t>, Vol. 51 No. 3, pp. 271-290.</w:t>
      </w:r>
    </w:p>
    <w:p w14:paraId="15D9A826" w14:textId="77777777" w:rsidR="00AA5F0B" w:rsidRPr="00AA5F0B" w:rsidRDefault="00AA5F0B" w:rsidP="00AA5F0B">
      <w:pPr>
        <w:pStyle w:val="EndNoteBibliography"/>
        <w:ind w:left="720" w:hanging="720"/>
      </w:pPr>
      <w:r w:rsidRPr="00AA5F0B">
        <w:lastRenderedPageBreak/>
        <w:t xml:space="preserve">LaTour, M.S. and Rotfeld, H.J. (1997) "There are threats and (maybe) fear-caused arousal: Theory and confusions of appeals to fear and fear arousal itself", </w:t>
      </w:r>
      <w:r w:rsidRPr="00AA5F0B">
        <w:rPr>
          <w:i/>
        </w:rPr>
        <w:t>Journal of Advertising</w:t>
      </w:r>
      <w:r w:rsidRPr="00AA5F0B">
        <w:t>, Vol. 26 No. 3, pp. 45-59.</w:t>
      </w:r>
    </w:p>
    <w:p w14:paraId="49DD7A7E" w14:textId="77777777" w:rsidR="00AA5F0B" w:rsidRPr="00AA5F0B" w:rsidRDefault="00AA5F0B" w:rsidP="00AA5F0B">
      <w:pPr>
        <w:pStyle w:val="EndNoteBibliography"/>
        <w:ind w:left="720" w:hanging="720"/>
      </w:pPr>
      <w:r w:rsidRPr="00AA5F0B">
        <w:t xml:space="preserve">Lee-Burton, J., Mueller, K.M., Gollins, J. and Walls, D.M. (2019) "The impact of airing Super Bowl television ads early on social media: Benefits and drivers of watching, liking, and sharing advertisements on social media", </w:t>
      </w:r>
      <w:r w:rsidRPr="00AA5F0B">
        <w:rPr>
          <w:i/>
        </w:rPr>
        <w:t>Journal of Advertising Research</w:t>
      </w:r>
      <w:r w:rsidRPr="00AA5F0B">
        <w:t>, Vol. 59 No. 4, pp. JAR-2019-016-2019-016v1.</w:t>
      </w:r>
    </w:p>
    <w:p w14:paraId="2A6B7D5C" w14:textId="77777777" w:rsidR="00AA5F0B" w:rsidRPr="00AA5F0B" w:rsidRDefault="00AA5F0B" w:rsidP="00AA5F0B">
      <w:pPr>
        <w:pStyle w:val="EndNoteBibliography"/>
        <w:ind w:left="720" w:hanging="720"/>
      </w:pPr>
      <w:r w:rsidRPr="00AA5F0B">
        <w:t xml:space="preserve">Lee, M., Lee, J. and Quilliam, E. (2019) "Motivations for sharing marketer-generated content on social media: A comparison between American and Korean college students", </w:t>
      </w:r>
      <w:r w:rsidRPr="00AA5F0B">
        <w:rPr>
          <w:i/>
        </w:rPr>
        <w:t>The Journal of Consumer Marketing</w:t>
      </w:r>
      <w:r w:rsidRPr="00AA5F0B">
        <w:t>, Vol. 36 No. 1, pp. 206-217.</w:t>
      </w:r>
    </w:p>
    <w:p w14:paraId="7ED8E36D" w14:textId="77777777" w:rsidR="00AA5F0B" w:rsidRPr="00AA5F0B" w:rsidRDefault="00AA5F0B" w:rsidP="00AA5F0B">
      <w:pPr>
        <w:pStyle w:val="EndNoteBibliography"/>
        <w:ind w:left="720" w:hanging="720"/>
      </w:pPr>
      <w:r w:rsidRPr="00AA5F0B">
        <w:t xml:space="preserve">Lee, S.H., Brandt, A., Groff, Y., Lopez, A. and Neavin, T. (2017) "I’ll laugh, but I won’t share: The role of darkness on evaluation and sharing of humorous online taboo ads", </w:t>
      </w:r>
      <w:r w:rsidRPr="00AA5F0B">
        <w:rPr>
          <w:i/>
        </w:rPr>
        <w:t>Journal of Research in Interactive Marketing</w:t>
      </w:r>
      <w:r w:rsidRPr="00AA5F0B">
        <w:t>, Vol. 11 No. 1, pp. 75-90.</w:t>
      </w:r>
    </w:p>
    <w:p w14:paraId="652A3C98" w14:textId="77777777" w:rsidR="00AA5F0B" w:rsidRPr="00AA5F0B" w:rsidRDefault="00AA5F0B" w:rsidP="00AA5F0B">
      <w:pPr>
        <w:pStyle w:val="EndNoteBibliography"/>
        <w:ind w:left="720" w:hanging="720"/>
      </w:pPr>
      <w:r w:rsidRPr="00AA5F0B">
        <w:t xml:space="preserve">Lin, C.A. (1998) "Uses of sex appeals in prime-time television commercials", </w:t>
      </w:r>
      <w:r w:rsidRPr="00AA5F0B">
        <w:rPr>
          <w:i/>
        </w:rPr>
        <w:t>Sex Roles</w:t>
      </w:r>
      <w:r w:rsidRPr="00AA5F0B">
        <w:t>, Vol. 38 No. 5, pp. 461-475.</w:t>
      </w:r>
    </w:p>
    <w:p w14:paraId="6022B624" w14:textId="77777777" w:rsidR="00AA5F0B" w:rsidRPr="00AA5F0B" w:rsidRDefault="00AA5F0B" w:rsidP="00AA5F0B">
      <w:pPr>
        <w:pStyle w:val="EndNoteBibliography"/>
        <w:ind w:left="720" w:hanging="720"/>
      </w:pPr>
      <w:r w:rsidRPr="00AA5F0B">
        <w:t xml:space="preserve">Logkizidou, M., Bottomley, P., Angell, R. and Evanschitzky, H. (2019) "Why museological merchandise displays enhance luxury product evaluations: An extended art infusion effect", </w:t>
      </w:r>
      <w:r w:rsidRPr="00AA5F0B">
        <w:rPr>
          <w:i/>
        </w:rPr>
        <w:t>Journal of Retailing</w:t>
      </w:r>
      <w:r w:rsidRPr="00AA5F0B">
        <w:t>, Vol. forthcoming.</w:t>
      </w:r>
    </w:p>
    <w:p w14:paraId="010266C5" w14:textId="77777777" w:rsidR="00AA5F0B" w:rsidRPr="00AA5F0B" w:rsidRDefault="00AA5F0B" w:rsidP="00AA5F0B">
      <w:pPr>
        <w:pStyle w:val="EndNoteBibliography"/>
        <w:ind w:left="720" w:hanging="720"/>
      </w:pPr>
      <w:r w:rsidRPr="00AA5F0B">
        <w:t xml:space="preserve">Mandel, N., Rucker, D.D., Levav, J. and Galinsky, A.D. (2017) "The Compensatory Consumer Behavior Model: How self-discrepancies drive consumer behavior", </w:t>
      </w:r>
      <w:r w:rsidRPr="00AA5F0B">
        <w:rPr>
          <w:i/>
        </w:rPr>
        <w:t>Journal of Consumer Psychology</w:t>
      </w:r>
      <w:r w:rsidRPr="00AA5F0B">
        <w:t>, Vol. 27 No. 1, pp. 133-146.</w:t>
      </w:r>
    </w:p>
    <w:p w14:paraId="4A9999CB" w14:textId="77777777" w:rsidR="00AA5F0B" w:rsidRPr="00AA5F0B" w:rsidRDefault="00AA5F0B" w:rsidP="00AA5F0B">
      <w:pPr>
        <w:pStyle w:val="EndNoteBibliography"/>
        <w:ind w:left="720" w:hanging="720"/>
      </w:pPr>
      <w:r w:rsidRPr="00AA5F0B">
        <w:t xml:space="preserve">Marder, B. (2018) "Trumped by context collapse: Examination of ‘Liking’ political candidates in the presence of audience diversity", </w:t>
      </w:r>
      <w:r w:rsidRPr="00AA5F0B">
        <w:rPr>
          <w:i/>
        </w:rPr>
        <w:t>Computers in Human Behavior</w:t>
      </w:r>
      <w:r w:rsidRPr="00AA5F0B">
        <w:t>, Vol. 79, pp. 169-180.</w:t>
      </w:r>
    </w:p>
    <w:p w14:paraId="65DB6973" w14:textId="77777777" w:rsidR="00AA5F0B" w:rsidRPr="00AA5F0B" w:rsidRDefault="00AA5F0B" w:rsidP="00AA5F0B">
      <w:pPr>
        <w:pStyle w:val="EndNoteBibliography"/>
        <w:ind w:left="720" w:hanging="720"/>
      </w:pPr>
      <w:r w:rsidRPr="00AA5F0B">
        <w:lastRenderedPageBreak/>
        <w:t xml:space="preserve">Marder, B., Joinson, A., Shankar, A. and Thirlaway, K. (2016a) "Strength matters: Self-presentation to the strongest audience rather than lowest common denominator when faced with multiple audiences in social network sites", </w:t>
      </w:r>
      <w:r w:rsidRPr="00AA5F0B">
        <w:rPr>
          <w:i/>
        </w:rPr>
        <w:t>Computers in Human Behavior</w:t>
      </w:r>
      <w:r w:rsidRPr="00AA5F0B">
        <w:t>, Vol. 61, pp. 56-62.</w:t>
      </w:r>
    </w:p>
    <w:p w14:paraId="3FF6E91D" w14:textId="77777777" w:rsidR="00AA5F0B" w:rsidRPr="00AA5F0B" w:rsidRDefault="00AA5F0B" w:rsidP="00AA5F0B">
      <w:pPr>
        <w:pStyle w:val="EndNoteBibliography"/>
        <w:ind w:left="720" w:hanging="720"/>
      </w:pPr>
      <w:r w:rsidRPr="00AA5F0B">
        <w:t xml:space="preserve">Marder, B., Shankar, A., Houghton, D. and Joinson, A. (2017) "'What if my mum sees it?': Examination of visible brand interaction in the presence of a wider network", </w:t>
      </w:r>
      <w:r w:rsidRPr="00AA5F0B">
        <w:rPr>
          <w:i/>
        </w:rPr>
        <w:t>Information Technology &amp; People</w:t>
      </w:r>
      <w:r w:rsidRPr="00AA5F0B">
        <w:t>, Vol. 30 No. 1, pp. 210-226.</w:t>
      </w:r>
    </w:p>
    <w:p w14:paraId="167FB5F6" w14:textId="77777777" w:rsidR="00AA5F0B" w:rsidRPr="00AA5F0B" w:rsidRDefault="00AA5F0B" w:rsidP="00AA5F0B">
      <w:pPr>
        <w:pStyle w:val="EndNoteBibliography"/>
        <w:ind w:left="720" w:hanging="720"/>
      </w:pPr>
      <w:r w:rsidRPr="00AA5F0B">
        <w:t xml:space="preserve">Marder, B., Slade, E., Houghton, D. and Archer-Brown, C. (2016b) "“I like them, but won't ‘like’ them”: An examination of impression management associated with visible political party affiliation on Facebook", </w:t>
      </w:r>
      <w:r w:rsidRPr="00AA5F0B">
        <w:rPr>
          <w:i/>
        </w:rPr>
        <w:t>Computers in Human Behavior</w:t>
      </w:r>
      <w:r w:rsidRPr="00AA5F0B">
        <w:t>, Vol. 61, pp. 280-287.</w:t>
      </w:r>
    </w:p>
    <w:p w14:paraId="582F1DB7" w14:textId="77777777" w:rsidR="00AA5F0B" w:rsidRPr="00AA5F0B" w:rsidRDefault="00AA5F0B" w:rsidP="00AA5F0B">
      <w:pPr>
        <w:pStyle w:val="EndNoteBibliography"/>
        <w:ind w:left="720" w:hanging="720"/>
      </w:pPr>
      <w:r w:rsidRPr="00AA5F0B">
        <w:t xml:space="preserve">Marwick, A.E. and Boyd, D. (2011) "I tweet honestly, I tweet passionately: Twitter users, context collapse, and the imagined audience", </w:t>
      </w:r>
      <w:r w:rsidRPr="00AA5F0B">
        <w:rPr>
          <w:i/>
        </w:rPr>
        <w:t>New Media &amp; Society</w:t>
      </w:r>
      <w:r w:rsidRPr="00AA5F0B">
        <w:t>, Vol. 13 No. 1, pp. 114-133.</w:t>
      </w:r>
    </w:p>
    <w:p w14:paraId="79E576B4" w14:textId="77777777" w:rsidR="00AA5F0B" w:rsidRPr="00AA5F0B" w:rsidRDefault="00AA5F0B" w:rsidP="00AA5F0B">
      <w:pPr>
        <w:pStyle w:val="EndNoteBibliography"/>
        <w:ind w:left="720" w:hanging="720"/>
      </w:pPr>
      <w:r w:rsidRPr="00AA5F0B">
        <w:t xml:space="preserve">Mayer, J.M., Kumar, P. and Yoon, H.J. (2019) "Does sexual humor work on Mars, but not on Venus? An exploration of consumer acceptance of sexually humorous advertising", </w:t>
      </w:r>
      <w:r w:rsidRPr="00AA5F0B">
        <w:rPr>
          <w:i/>
        </w:rPr>
        <w:t>International Journal of Advertising</w:t>
      </w:r>
      <w:r w:rsidRPr="00AA5F0B">
        <w:t>, Vol. 38 No. 7, pp. 1000-1024.</w:t>
      </w:r>
    </w:p>
    <w:p w14:paraId="78A09062" w14:textId="77777777" w:rsidR="00AA5F0B" w:rsidRPr="00AA5F0B" w:rsidRDefault="00AA5F0B" w:rsidP="00AA5F0B">
      <w:pPr>
        <w:pStyle w:val="EndNoteBibliography"/>
        <w:ind w:left="720" w:hanging="720"/>
      </w:pPr>
      <w:r w:rsidRPr="00AA5F0B">
        <w:t xml:space="preserve">McGraw, A.P. and Warren, C. (2010) "Benign violations: Making immoral behavior funny", </w:t>
      </w:r>
      <w:r w:rsidRPr="00AA5F0B">
        <w:rPr>
          <w:i/>
        </w:rPr>
        <w:t>Psychological Science</w:t>
      </w:r>
      <w:r w:rsidRPr="00AA5F0B">
        <w:t>, Vol. 21 No. 8, pp. 1141-1149.</w:t>
      </w:r>
    </w:p>
    <w:p w14:paraId="51F3887E" w14:textId="77777777" w:rsidR="00AA5F0B" w:rsidRPr="00AA5F0B" w:rsidRDefault="00AA5F0B" w:rsidP="00AA5F0B">
      <w:pPr>
        <w:pStyle w:val="EndNoteBibliography"/>
        <w:ind w:left="720" w:hanging="720"/>
      </w:pPr>
      <w:r w:rsidRPr="00AA5F0B">
        <w:t xml:space="preserve">McGraw, A.P., Warren, C., Williams, L.E. and Leonard, B. (2012) "Too close for comfort, or too far to care? Finding humor in distant tragedies and close mishaps", </w:t>
      </w:r>
      <w:r w:rsidRPr="00AA5F0B">
        <w:rPr>
          <w:i/>
        </w:rPr>
        <w:t>Psychological Science</w:t>
      </w:r>
      <w:r w:rsidRPr="00AA5F0B">
        <w:t>, Vol. 23 No. 10, pp. 1215-1223.</w:t>
      </w:r>
    </w:p>
    <w:p w14:paraId="4A63A92B" w14:textId="77777777" w:rsidR="00AA5F0B" w:rsidRPr="00AA5F0B" w:rsidRDefault="00AA5F0B" w:rsidP="00AA5F0B">
      <w:pPr>
        <w:pStyle w:val="EndNoteBibliography"/>
        <w:ind w:left="720" w:hanging="720"/>
      </w:pPr>
      <w:r w:rsidRPr="00AA5F0B">
        <w:t xml:space="preserve">Meyers-Levy, J. and Loken, B. (2015) "Revisiting gender differences: What we know and what lies ahead", </w:t>
      </w:r>
      <w:r w:rsidRPr="00AA5F0B">
        <w:rPr>
          <w:i/>
        </w:rPr>
        <w:t>Journal of Consumer Psychology</w:t>
      </w:r>
      <w:r w:rsidRPr="00AA5F0B">
        <w:t>, Vol. 25 No. 1, pp. 129-149.</w:t>
      </w:r>
    </w:p>
    <w:p w14:paraId="616840FC" w14:textId="295EC77A" w:rsidR="00AA5F0B" w:rsidRPr="00AA5F0B" w:rsidRDefault="00AA5F0B" w:rsidP="00AA5F0B">
      <w:pPr>
        <w:pStyle w:val="EndNoteBibliography"/>
        <w:ind w:left="720" w:hanging="720"/>
      </w:pPr>
      <w:r w:rsidRPr="00AA5F0B">
        <w:lastRenderedPageBreak/>
        <w:t xml:space="preserve">Mintel (2022) 'Carbonated Soft Drinks - UK'. Available from </w:t>
      </w:r>
      <w:hyperlink r:id="rId17" w:history="1">
        <w:r w:rsidRPr="00AA5F0B">
          <w:rPr>
            <w:rStyle w:val="Hyperlink"/>
          </w:rPr>
          <w:t>https://reports.mintel.com/display/1048609/</w:t>
        </w:r>
      </w:hyperlink>
      <w:r w:rsidRPr="00AA5F0B">
        <w:t xml:space="preserve"> (Accessed 22 March 2022).</w:t>
      </w:r>
    </w:p>
    <w:p w14:paraId="05B077DB" w14:textId="77777777" w:rsidR="00AA5F0B" w:rsidRPr="00AA5F0B" w:rsidRDefault="00AA5F0B" w:rsidP="00AA5F0B">
      <w:pPr>
        <w:pStyle w:val="EndNoteBibliography"/>
        <w:ind w:left="720" w:hanging="720"/>
      </w:pPr>
      <w:r w:rsidRPr="00AA5F0B">
        <w:t xml:space="preserve">Oeldorf-Hirsch, A., Birnholtz, J. and Hancock, J.T. (2017) "Your post is embarrassing me: Face threats, identity, and the audience on Facebook", </w:t>
      </w:r>
      <w:r w:rsidRPr="00AA5F0B">
        <w:rPr>
          <w:i/>
        </w:rPr>
        <w:t>Computers in Human Behavior</w:t>
      </w:r>
      <w:r w:rsidRPr="00AA5F0B">
        <w:t>, Vol. 73, pp. 92-99.</w:t>
      </w:r>
    </w:p>
    <w:p w14:paraId="426AE5B6" w14:textId="77777777" w:rsidR="00AA5F0B" w:rsidRPr="00AA5F0B" w:rsidRDefault="00AA5F0B" w:rsidP="00AA5F0B">
      <w:pPr>
        <w:pStyle w:val="EndNoteBibliography"/>
        <w:ind w:left="720" w:hanging="720"/>
      </w:pPr>
      <w:r w:rsidRPr="00AA5F0B">
        <w:t xml:space="preserve">Oh, H.J. and LaRose, R. (2016) "Impression management concerns and support-seeking behavior on social network sites", </w:t>
      </w:r>
      <w:r w:rsidRPr="00AA5F0B">
        <w:rPr>
          <w:i/>
        </w:rPr>
        <w:t>Computers in Human Behavior</w:t>
      </w:r>
      <w:r w:rsidRPr="00AA5F0B">
        <w:t>, Vol. 57, pp. 38-47.</w:t>
      </w:r>
    </w:p>
    <w:p w14:paraId="00588FAB" w14:textId="77777777" w:rsidR="00AA5F0B" w:rsidRPr="00AA5F0B" w:rsidRDefault="00AA5F0B" w:rsidP="00AA5F0B">
      <w:pPr>
        <w:pStyle w:val="EndNoteBibliography"/>
        <w:ind w:left="720" w:hanging="720"/>
      </w:pPr>
      <w:r w:rsidRPr="00AA5F0B">
        <w:t xml:space="preserve">Paramita, W., Septianto, F. and Nasution, R.A. (2021) "The interactive effects of moral identity and humor on advertising evaluations: the mediating role of disgust", </w:t>
      </w:r>
      <w:r w:rsidRPr="00AA5F0B">
        <w:rPr>
          <w:i/>
        </w:rPr>
        <w:t>International Journal of Advertising</w:t>
      </w:r>
      <w:r w:rsidRPr="00AA5F0B">
        <w:t>, Vol. 11 No. 8, pp. 1-19.</w:t>
      </w:r>
    </w:p>
    <w:p w14:paraId="3BEFF073" w14:textId="77777777" w:rsidR="00AA5F0B" w:rsidRPr="00AA5F0B" w:rsidRDefault="00AA5F0B" w:rsidP="00AA5F0B">
      <w:pPr>
        <w:pStyle w:val="EndNoteBibliography"/>
        <w:ind w:left="720" w:hanging="720"/>
      </w:pPr>
      <w:r w:rsidRPr="00AA5F0B">
        <w:t xml:space="preserve">Ranzini, G. and Hoek, E. (2017) "To you who (I think) are listening: Imaginary audience and impression management on Facebook", </w:t>
      </w:r>
      <w:r w:rsidRPr="00AA5F0B">
        <w:rPr>
          <w:i/>
        </w:rPr>
        <w:t>Computers in Human Behavior</w:t>
      </w:r>
      <w:r w:rsidRPr="00AA5F0B">
        <w:t>, Vol. 75, pp. 228-235.</w:t>
      </w:r>
    </w:p>
    <w:p w14:paraId="7AD23213" w14:textId="77777777" w:rsidR="00AA5F0B" w:rsidRPr="00AA5F0B" w:rsidRDefault="00AA5F0B" w:rsidP="00AA5F0B">
      <w:pPr>
        <w:pStyle w:val="EndNoteBibliography"/>
        <w:ind w:left="720" w:hanging="720"/>
      </w:pPr>
      <w:r w:rsidRPr="00AA5F0B">
        <w:t xml:space="preserve">Reichert, T. (2002) "Sex in advertising research: A review of content, effects, and functions of sexual information in consumer advertising", </w:t>
      </w:r>
      <w:r w:rsidRPr="00AA5F0B">
        <w:rPr>
          <w:i/>
        </w:rPr>
        <w:t>Annual Review of Sex Research</w:t>
      </w:r>
      <w:r w:rsidRPr="00AA5F0B">
        <w:t>, Vol. 13 No. 1, pp. 241-273.</w:t>
      </w:r>
    </w:p>
    <w:p w14:paraId="366C0F96" w14:textId="77777777" w:rsidR="00AA5F0B" w:rsidRPr="00AA5F0B" w:rsidRDefault="00AA5F0B" w:rsidP="00AA5F0B">
      <w:pPr>
        <w:pStyle w:val="EndNoteBibliography"/>
        <w:ind w:left="720" w:hanging="720"/>
      </w:pPr>
      <w:r w:rsidRPr="00AA5F0B">
        <w:t xml:space="preserve">Sabermajidi, N., Valaei, N., Balaji, M.S. and Goh, S.K. (2020) "Measuring brand-related content in social media: A socialization theory perspective", </w:t>
      </w:r>
      <w:r w:rsidRPr="00AA5F0B">
        <w:rPr>
          <w:i/>
        </w:rPr>
        <w:t>Information Technology &amp; People</w:t>
      </w:r>
      <w:r w:rsidRPr="00AA5F0B">
        <w:t>, Vol. 33 No. 4, pp. 1281-1302.</w:t>
      </w:r>
    </w:p>
    <w:p w14:paraId="562E8E6D" w14:textId="77777777" w:rsidR="00AA5F0B" w:rsidRPr="00AA5F0B" w:rsidRDefault="00AA5F0B" w:rsidP="00AA5F0B">
      <w:pPr>
        <w:pStyle w:val="EndNoteBibliography"/>
        <w:ind w:left="720" w:hanging="720"/>
      </w:pPr>
      <w:r w:rsidRPr="00AA5F0B">
        <w:t xml:space="preserve">Sengupta, J. and Dahl, D.W. (2008) "Gender-related reactions to gratuitous sex appeals in advertising", </w:t>
      </w:r>
      <w:r w:rsidRPr="00AA5F0B">
        <w:rPr>
          <w:i/>
        </w:rPr>
        <w:t>Journal of Consumer Psychology</w:t>
      </w:r>
      <w:r w:rsidRPr="00AA5F0B">
        <w:t>, Vol. 18 No. 1, pp. 62-78.</w:t>
      </w:r>
    </w:p>
    <w:p w14:paraId="7F10DED5" w14:textId="77777777" w:rsidR="00AA5F0B" w:rsidRPr="00AA5F0B" w:rsidRDefault="00AA5F0B" w:rsidP="00AA5F0B">
      <w:pPr>
        <w:pStyle w:val="EndNoteBibliography"/>
        <w:ind w:left="720" w:hanging="720"/>
      </w:pPr>
      <w:r w:rsidRPr="00AA5F0B">
        <w:t xml:space="preserve">Smith, R.E., Chen, J. and Yang, X. (2008) "The impact of advertising creativity on the hierarchy of effects", </w:t>
      </w:r>
      <w:r w:rsidRPr="00AA5F0B">
        <w:rPr>
          <w:i/>
        </w:rPr>
        <w:t>Journal of Advertising</w:t>
      </w:r>
      <w:r w:rsidRPr="00AA5F0B">
        <w:t>, Vol. 37 No. 4, pp. 47-62.</w:t>
      </w:r>
    </w:p>
    <w:p w14:paraId="011E8000" w14:textId="77777777" w:rsidR="00AA5F0B" w:rsidRPr="00AA5F0B" w:rsidRDefault="00AA5F0B" w:rsidP="00AA5F0B">
      <w:pPr>
        <w:pStyle w:val="EndNoteBibliography"/>
        <w:ind w:left="720" w:hanging="720"/>
      </w:pPr>
      <w:r w:rsidRPr="00AA5F0B">
        <w:lastRenderedPageBreak/>
        <w:t xml:space="preserve">Sparks, J.V. and Lang, A. (2015) "Mechanisms Underlying the Effects of Sexy and Humorous Content in Advertisements", </w:t>
      </w:r>
      <w:r w:rsidRPr="00AA5F0B">
        <w:rPr>
          <w:i/>
        </w:rPr>
        <w:t>Communication Monographs</w:t>
      </w:r>
      <w:r w:rsidRPr="00AA5F0B">
        <w:t>, Vol. 82 No. 1, pp. 134-162.</w:t>
      </w:r>
    </w:p>
    <w:p w14:paraId="4C964BEB" w14:textId="77777777" w:rsidR="00AA5F0B" w:rsidRPr="00AA5F0B" w:rsidRDefault="00AA5F0B" w:rsidP="00AA5F0B">
      <w:pPr>
        <w:pStyle w:val="EndNoteBibliography"/>
        <w:ind w:left="720" w:hanging="720"/>
      </w:pPr>
      <w:r w:rsidRPr="00AA5F0B">
        <w:t xml:space="preserve">Speck, P.S. (1991) "The humorous message taxonomy: A framework for the study of humorous ads", </w:t>
      </w:r>
      <w:r w:rsidRPr="00AA5F0B">
        <w:rPr>
          <w:i/>
        </w:rPr>
        <w:t>Current Issues and Research in Advertising</w:t>
      </w:r>
      <w:r w:rsidRPr="00AA5F0B">
        <w:t>, Vol. 13 No. 1-2, pp. 1-44.</w:t>
      </w:r>
    </w:p>
    <w:p w14:paraId="7006FF9D" w14:textId="77777777" w:rsidR="00AA5F0B" w:rsidRPr="00AA5F0B" w:rsidRDefault="00AA5F0B" w:rsidP="00AA5F0B">
      <w:pPr>
        <w:pStyle w:val="EndNoteBibliography"/>
        <w:ind w:left="720" w:hanging="720"/>
      </w:pPr>
      <w:r w:rsidRPr="00AA5F0B">
        <w:t xml:space="preserve">Spielmann, N. (2014) "How funny was that? Uncovering humor mechanisms", </w:t>
      </w:r>
      <w:r w:rsidRPr="00AA5F0B">
        <w:rPr>
          <w:i/>
        </w:rPr>
        <w:t>European Journal of Marketing</w:t>
      </w:r>
      <w:r w:rsidRPr="00AA5F0B">
        <w:t>, Vol. 48 No. 9/10, pp. 1892-1910.</w:t>
      </w:r>
    </w:p>
    <w:p w14:paraId="4268ABE1" w14:textId="77777777" w:rsidR="00AA5F0B" w:rsidRPr="00AA5F0B" w:rsidRDefault="00AA5F0B" w:rsidP="00AA5F0B">
      <w:pPr>
        <w:pStyle w:val="EndNoteBibliography"/>
        <w:ind w:left="720" w:hanging="720"/>
      </w:pPr>
      <w:r w:rsidRPr="00AA5F0B">
        <w:t xml:space="preserve">Stafford, M.R. (1998) "Advertising sex-typed services: The effects of sex, service type, and employee type on consumer attitudes", </w:t>
      </w:r>
      <w:r w:rsidRPr="00AA5F0B">
        <w:rPr>
          <w:i/>
        </w:rPr>
        <w:t>Journal of Advertising</w:t>
      </w:r>
      <w:r w:rsidRPr="00AA5F0B">
        <w:t>, Vol. 27 No. 2, pp. 65-82.</w:t>
      </w:r>
    </w:p>
    <w:p w14:paraId="620BEF4D" w14:textId="496F5CED" w:rsidR="00AA5F0B" w:rsidRPr="00AA5F0B" w:rsidRDefault="00AA5F0B" w:rsidP="00AA5F0B">
      <w:pPr>
        <w:pStyle w:val="EndNoteBibliography"/>
        <w:ind w:left="720" w:hanging="720"/>
      </w:pPr>
      <w:r w:rsidRPr="00AA5F0B">
        <w:t xml:space="preserve">Statista (2022) 'Social media: Statistics and facts'. Available from </w:t>
      </w:r>
      <w:hyperlink r:id="rId18" w:history="1">
        <w:r w:rsidRPr="00AA5F0B">
          <w:rPr>
            <w:rStyle w:val="Hyperlink"/>
          </w:rPr>
          <w:t>https://www.statista.com/topics/1164/social-networks/</w:t>
        </w:r>
      </w:hyperlink>
      <w:r w:rsidRPr="00AA5F0B">
        <w:t xml:space="preserve"> (Accessed 13 March 2022).</w:t>
      </w:r>
    </w:p>
    <w:p w14:paraId="4D3BC47A" w14:textId="77777777" w:rsidR="00AA5F0B" w:rsidRPr="00AA5F0B" w:rsidRDefault="00AA5F0B" w:rsidP="00AA5F0B">
      <w:pPr>
        <w:pStyle w:val="EndNoteBibliography"/>
        <w:ind w:left="720" w:hanging="720"/>
      </w:pPr>
      <w:r w:rsidRPr="00AA5F0B">
        <w:t xml:space="preserve">Swani, K., Weinberger, M.G. and Gulas, C.S. (2013) "The impact of violent humor on advertising success: A gender perspective", </w:t>
      </w:r>
      <w:r w:rsidRPr="00AA5F0B">
        <w:rPr>
          <w:i/>
        </w:rPr>
        <w:t>Journal of Advertising</w:t>
      </w:r>
      <w:r w:rsidRPr="00AA5F0B">
        <w:t>, Vol. 42 No. 4, pp. 308-319.</w:t>
      </w:r>
    </w:p>
    <w:p w14:paraId="70B7414F" w14:textId="77777777" w:rsidR="00AA5F0B" w:rsidRPr="00AA5F0B" w:rsidRDefault="00AA5F0B" w:rsidP="00AA5F0B">
      <w:pPr>
        <w:pStyle w:val="EndNoteBibliography"/>
        <w:ind w:left="720" w:hanging="720"/>
      </w:pPr>
      <w:r w:rsidRPr="00AA5F0B">
        <w:t xml:space="preserve">Tellis, G.J., MacInnis, D.J., Tirunillai, S. and Zhang, Y. (2019) "What Drives Virality (Sharing) of Online Digital Content? The Critical Role of Information, Emotion, and Brand Prominence", </w:t>
      </w:r>
      <w:r w:rsidRPr="00AA5F0B">
        <w:rPr>
          <w:i/>
        </w:rPr>
        <w:t>Journal of Marketing</w:t>
      </w:r>
      <w:r w:rsidRPr="00AA5F0B">
        <w:t>, Vol. 83 No. 4, pp. 1-20.</w:t>
      </w:r>
    </w:p>
    <w:p w14:paraId="689F674A" w14:textId="77777777" w:rsidR="00AA5F0B" w:rsidRPr="00AA5F0B" w:rsidRDefault="00AA5F0B" w:rsidP="00AA5F0B">
      <w:pPr>
        <w:pStyle w:val="EndNoteBibliography"/>
        <w:ind w:left="720" w:hanging="720"/>
      </w:pPr>
      <w:r w:rsidRPr="00AA5F0B">
        <w:t xml:space="preserve">Toncar, M.F. (2001) "The use of humour in television advertising: Revisiting the US-UK comparison", </w:t>
      </w:r>
      <w:r w:rsidRPr="00AA5F0B">
        <w:rPr>
          <w:i/>
        </w:rPr>
        <w:t>International Journal of Advertising</w:t>
      </w:r>
      <w:r w:rsidRPr="00AA5F0B">
        <w:t>, Vol. 20 No. 4, pp. 521-539.</w:t>
      </w:r>
    </w:p>
    <w:p w14:paraId="18E5DCC0" w14:textId="77777777" w:rsidR="00AA5F0B" w:rsidRPr="00AA5F0B" w:rsidRDefault="00AA5F0B" w:rsidP="00AA5F0B">
      <w:pPr>
        <w:pStyle w:val="EndNoteBibliography"/>
        <w:ind w:left="720" w:hanging="720"/>
      </w:pPr>
      <w:r w:rsidRPr="00AA5F0B">
        <w:t xml:space="preserve">Veatch, T.C. (1998) "A theory of humor", </w:t>
      </w:r>
      <w:r w:rsidRPr="00AA5F0B">
        <w:rPr>
          <w:i/>
        </w:rPr>
        <w:t>Humor: International Journal of Humor Research</w:t>
      </w:r>
      <w:r w:rsidRPr="00AA5F0B">
        <w:t>, Vol. 11, pp. 161-215.</w:t>
      </w:r>
    </w:p>
    <w:p w14:paraId="07E212A3" w14:textId="77777777" w:rsidR="00AA5F0B" w:rsidRPr="00AA5F0B" w:rsidRDefault="00AA5F0B" w:rsidP="00AA5F0B">
      <w:pPr>
        <w:pStyle w:val="EndNoteBibliography"/>
        <w:ind w:left="720" w:hanging="720"/>
      </w:pPr>
      <w:r w:rsidRPr="00AA5F0B">
        <w:t xml:space="preserve">Voorveld, H.A.M. (2019) "Brand Communication in Social Media: A Research Agenda", </w:t>
      </w:r>
      <w:r w:rsidRPr="00AA5F0B">
        <w:rPr>
          <w:i/>
        </w:rPr>
        <w:t>Journal of Advertising</w:t>
      </w:r>
      <w:r w:rsidRPr="00AA5F0B">
        <w:t>, Vol. 48 No. 1, pp. 14-26.</w:t>
      </w:r>
    </w:p>
    <w:p w14:paraId="346AA783" w14:textId="77777777" w:rsidR="00AA5F0B" w:rsidRPr="00AA5F0B" w:rsidRDefault="00AA5F0B" w:rsidP="00AA5F0B">
      <w:pPr>
        <w:pStyle w:val="EndNoteBibliography"/>
        <w:ind w:left="720" w:hanging="720"/>
      </w:pPr>
      <w:r w:rsidRPr="00AA5F0B">
        <w:lastRenderedPageBreak/>
        <w:t xml:space="preserve">Warren, C., Carter, E.P. and McGraw, A.P. (2019) "Being funny is not enough: The influence of perceived humor and negative emotional reactions on brand attitudes", </w:t>
      </w:r>
      <w:r w:rsidRPr="00AA5F0B">
        <w:rPr>
          <w:i/>
        </w:rPr>
        <w:t>International Journal of Advertising</w:t>
      </w:r>
      <w:r w:rsidRPr="00AA5F0B">
        <w:t>, Vol. 38 No. 7, pp. 1025-1045.</w:t>
      </w:r>
    </w:p>
    <w:p w14:paraId="710EC5C6" w14:textId="77777777" w:rsidR="00AA5F0B" w:rsidRPr="00AA5F0B" w:rsidRDefault="00AA5F0B" w:rsidP="00AA5F0B">
      <w:pPr>
        <w:pStyle w:val="EndNoteBibliography"/>
        <w:ind w:left="720" w:hanging="720"/>
      </w:pPr>
      <w:r w:rsidRPr="00AA5F0B">
        <w:t xml:space="preserve">Warren, C. and McGraw, A.P. (2016) "When does humorous marketing hurt brands?", </w:t>
      </w:r>
      <w:r w:rsidRPr="00AA5F0B">
        <w:rPr>
          <w:i/>
        </w:rPr>
        <w:t>Journal of Marketing Behavior</w:t>
      </w:r>
      <w:r w:rsidRPr="00AA5F0B">
        <w:t>, Vol. 2 No. 1, pp. 39-67.</w:t>
      </w:r>
    </w:p>
    <w:p w14:paraId="72C2DA19" w14:textId="77777777" w:rsidR="00AA5F0B" w:rsidRPr="00AA5F0B" w:rsidRDefault="00AA5F0B" w:rsidP="00AA5F0B">
      <w:pPr>
        <w:pStyle w:val="EndNoteBibliography"/>
        <w:ind w:left="720" w:hanging="720"/>
      </w:pPr>
      <w:r w:rsidRPr="00AA5F0B">
        <w:t xml:space="preserve">Weinberger, M.G. and Gulas, C., S. (1992) "The impact of humor in advertising: A review", </w:t>
      </w:r>
      <w:r w:rsidRPr="00AA5F0B">
        <w:rPr>
          <w:i/>
        </w:rPr>
        <w:t>Journal of Advertising</w:t>
      </w:r>
      <w:r w:rsidRPr="00AA5F0B">
        <w:t>, Vol. 21 No. 4, pp. 35-59.</w:t>
      </w:r>
    </w:p>
    <w:p w14:paraId="63860B88" w14:textId="77777777" w:rsidR="00AA5F0B" w:rsidRPr="00AA5F0B" w:rsidRDefault="00AA5F0B" w:rsidP="00AA5F0B">
      <w:pPr>
        <w:pStyle w:val="EndNoteBibliography"/>
        <w:ind w:left="720" w:hanging="720"/>
      </w:pPr>
      <w:r w:rsidRPr="00AA5F0B">
        <w:t xml:space="preserve">Weinberger, M.G. and Gulas, C.S. (2019) "The emergence of a half-century of research on humour in advertising: what have we learned? What do we still need to learn?", </w:t>
      </w:r>
      <w:r w:rsidRPr="00AA5F0B">
        <w:rPr>
          <w:i/>
        </w:rPr>
        <w:t>International Journal of Advertising</w:t>
      </w:r>
      <w:r w:rsidRPr="00AA5F0B">
        <w:t>, Vol. 38 No. 7, pp. 911-956.</w:t>
      </w:r>
    </w:p>
    <w:p w14:paraId="120D8C64" w14:textId="77777777" w:rsidR="00AA5F0B" w:rsidRPr="00AA5F0B" w:rsidRDefault="00AA5F0B" w:rsidP="00AA5F0B">
      <w:pPr>
        <w:pStyle w:val="EndNoteBibliography"/>
        <w:ind w:left="720" w:hanging="720"/>
      </w:pPr>
      <w:r w:rsidRPr="00AA5F0B">
        <w:t xml:space="preserve">Weinberger, M.G., Swani, K., Yoon, H.J. and Gulas, C.S. (2017) "Understanding responses to comedic advertising aggression: The role of vividness and gender identity ", </w:t>
      </w:r>
      <w:r w:rsidRPr="00AA5F0B">
        <w:rPr>
          <w:i/>
        </w:rPr>
        <w:t>International Journal of Advertising</w:t>
      </w:r>
      <w:r w:rsidRPr="00AA5F0B">
        <w:t>, Vol. 36 No. 4, pp. 562-587.</w:t>
      </w:r>
    </w:p>
    <w:p w14:paraId="48A0EFBB" w14:textId="77777777" w:rsidR="00AA5F0B" w:rsidRPr="00AA5F0B" w:rsidRDefault="00AA5F0B" w:rsidP="00AA5F0B">
      <w:pPr>
        <w:pStyle w:val="EndNoteBibliography"/>
        <w:ind w:left="720" w:hanging="720"/>
      </w:pPr>
      <w:r w:rsidRPr="00AA5F0B">
        <w:t xml:space="preserve">Wolin, L.D. (2003) "Gender Issues in Advertising—An Oversight Synthesis of Research: 1970–2002", </w:t>
      </w:r>
      <w:r w:rsidRPr="00AA5F0B">
        <w:rPr>
          <w:i/>
        </w:rPr>
        <w:t>Journal of Advertising Research</w:t>
      </w:r>
      <w:r w:rsidRPr="00AA5F0B">
        <w:t>, Vol. 43 No. 1, pp. 111-129.</w:t>
      </w:r>
    </w:p>
    <w:p w14:paraId="31902BBE" w14:textId="77777777" w:rsidR="00AA5F0B" w:rsidRPr="00AA5F0B" w:rsidRDefault="00AA5F0B" w:rsidP="00AA5F0B">
      <w:pPr>
        <w:pStyle w:val="EndNoteBibliography"/>
        <w:ind w:left="720" w:hanging="720"/>
      </w:pPr>
      <w:r w:rsidRPr="00AA5F0B">
        <w:t xml:space="preserve">Woltman Elpers, J.L.C.M., Mukherjee, A. and Hoyer, W.D. (2004) "Humor in television advertising: A moment-to-moment analysis", </w:t>
      </w:r>
      <w:r w:rsidRPr="00AA5F0B">
        <w:rPr>
          <w:i/>
        </w:rPr>
        <w:t>Journal of Consumer Research</w:t>
      </w:r>
      <w:r w:rsidRPr="00AA5F0B">
        <w:t>, Vol. 31 No. 3, pp. 592-598.</w:t>
      </w:r>
    </w:p>
    <w:p w14:paraId="34E2008B" w14:textId="77777777" w:rsidR="00AA5F0B" w:rsidRPr="00AA5F0B" w:rsidRDefault="00AA5F0B" w:rsidP="00AA5F0B">
      <w:pPr>
        <w:pStyle w:val="EndNoteBibliography"/>
        <w:ind w:left="720" w:hanging="720"/>
      </w:pPr>
      <w:r w:rsidRPr="00AA5F0B">
        <w:t xml:space="preserve">Yau, A., Marder, B. and O’Donohoe, S. (2020) "The role of social media in negotiating identity during the process of acculturation", </w:t>
      </w:r>
      <w:r w:rsidRPr="00AA5F0B">
        <w:rPr>
          <w:i/>
        </w:rPr>
        <w:t>Information Technology &amp; People</w:t>
      </w:r>
      <w:r w:rsidRPr="00AA5F0B">
        <w:t>, Vol. 33 No. 2, pp. 554-575.</w:t>
      </w:r>
    </w:p>
    <w:p w14:paraId="26E9DF54" w14:textId="77777777" w:rsidR="00AA5F0B" w:rsidRPr="00AA5F0B" w:rsidRDefault="00AA5F0B" w:rsidP="00AA5F0B">
      <w:pPr>
        <w:pStyle w:val="EndNoteBibliography"/>
        <w:ind w:left="720" w:hanging="720"/>
      </w:pPr>
      <w:r w:rsidRPr="00AA5F0B">
        <w:t xml:space="preserve">Yoon, H.J. (2016) "Comedic violence in advertising: The role of normative beliefs and intensity of violence", </w:t>
      </w:r>
      <w:r w:rsidRPr="00AA5F0B">
        <w:rPr>
          <w:i/>
        </w:rPr>
        <w:t>International Journal of Advertising</w:t>
      </w:r>
      <w:r w:rsidRPr="00AA5F0B">
        <w:t>, Vol. 35 No. 3, pp. 519-539.</w:t>
      </w:r>
    </w:p>
    <w:p w14:paraId="50F38A79" w14:textId="77777777" w:rsidR="00AA5F0B" w:rsidRPr="00AA5F0B" w:rsidRDefault="00AA5F0B" w:rsidP="00AA5F0B">
      <w:pPr>
        <w:pStyle w:val="EndNoteBibliography"/>
        <w:ind w:left="720" w:hanging="720"/>
      </w:pPr>
      <w:r w:rsidRPr="00AA5F0B">
        <w:lastRenderedPageBreak/>
        <w:t xml:space="preserve">Yoon, H.J. (2018) "Creating the mood for humor: Arousal level priming in humor advertising", </w:t>
      </w:r>
      <w:r w:rsidRPr="00AA5F0B">
        <w:rPr>
          <w:i/>
        </w:rPr>
        <w:t>Journal of Consumer Marketing</w:t>
      </w:r>
      <w:r w:rsidRPr="00AA5F0B">
        <w:t>, Vol. 35 No. 5, pp. 491-501.</w:t>
      </w:r>
    </w:p>
    <w:p w14:paraId="21D530ED" w14:textId="77777777" w:rsidR="00AA5F0B" w:rsidRPr="00AA5F0B" w:rsidRDefault="00AA5F0B" w:rsidP="00AA5F0B">
      <w:pPr>
        <w:pStyle w:val="EndNoteBibliography"/>
        <w:ind w:left="720" w:hanging="720"/>
      </w:pPr>
      <w:r w:rsidRPr="00AA5F0B">
        <w:t xml:space="preserve">Yoon, H.J. and Kim, Y. (2014) "The moderating role of gender identity in responses to comedic violence advertising", </w:t>
      </w:r>
      <w:r w:rsidRPr="00AA5F0B">
        <w:rPr>
          <w:i/>
        </w:rPr>
        <w:t>Journal of Advertising</w:t>
      </w:r>
      <w:r w:rsidRPr="00AA5F0B">
        <w:t>, Vol. 43 No. 4, pp. 382-396.</w:t>
      </w:r>
    </w:p>
    <w:p w14:paraId="1474B7A4" w14:textId="77777777" w:rsidR="00AA5F0B" w:rsidRPr="00AA5F0B" w:rsidRDefault="00AA5F0B" w:rsidP="00AA5F0B">
      <w:pPr>
        <w:pStyle w:val="EndNoteBibliography"/>
        <w:ind w:left="720" w:hanging="720"/>
      </w:pPr>
      <w:r w:rsidRPr="00AA5F0B">
        <w:t xml:space="preserve">Yoon, H.J. and Lee, Y.-J. (2019) "Gender differences in arousal priming effects on humor advertising", </w:t>
      </w:r>
      <w:r w:rsidRPr="00AA5F0B">
        <w:rPr>
          <w:i/>
        </w:rPr>
        <w:t>International Journal of Advertising</w:t>
      </w:r>
      <w:r w:rsidRPr="00AA5F0B">
        <w:t>, Vol. 38 No. 3, pp. 383-404.</w:t>
      </w:r>
    </w:p>
    <w:p w14:paraId="35DA2D3E" w14:textId="77777777" w:rsidR="00AA5F0B" w:rsidRPr="00AA5F0B" w:rsidRDefault="00AA5F0B" w:rsidP="00AA5F0B">
      <w:pPr>
        <w:pStyle w:val="EndNoteBibliography"/>
        <w:ind w:left="720" w:hanging="720"/>
      </w:pPr>
      <w:r w:rsidRPr="00AA5F0B">
        <w:t xml:space="preserve">Yoon, H.J., Yoon, S., Zdravkovic, S., Milakovic, I.K., Miocevic, D. and Choi, Y.K. (2021) "Comedic violence in advertising: Cultural third-person effects among U.S., Korean, and Croatian consumers", </w:t>
      </w:r>
      <w:r w:rsidRPr="00AA5F0B">
        <w:rPr>
          <w:i/>
        </w:rPr>
        <w:t>International Journal of Advertising</w:t>
      </w:r>
      <w:r w:rsidRPr="00AA5F0B">
        <w:t>, Vol. 40 No. 7, pp. 1047-1072.</w:t>
      </w:r>
    </w:p>
    <w:p w14:paraId="693D29B8" w14:textId="77777777" w:rsidR="00AA5F0B" w:rsidRPr="00AA5F0B" w:rsidRDefault="00AA5F0B" w:rsidP="00AA5F0B">
      <w:pPr>
        <w:pStyle w:val="EndNoteBibliography"/>
        <w:ind w:left="720" w:hanging="720"/>
      </w:pPr>
      <w:r w:rsidRPr="00AA5F0B">
        <w:t xml:space="preserve">Yuan, C.W. and Lee, Y.-H. (2021) "Connecting and being connected: investigating friending practices across multiple social networking sites", </w:t>
      </w:r>
      <w:r w:rsidRPr="00AA5F0B">
        <w:rPr>
          <w:i/>
        </w:rPr>
        <w:t>Information Technology &amp; People</w:t>
      </w:r>
      <w:r w:rsidRPr="00AA5F0B">
        <w:t>, Vol. ahead-of-print No. ahead-of-print.</w:t>
      </w:r>
    </w:p>
    <w:p w14:paraId="5A33A0B5" w14:textId="77777777" w:rsidR="00AA5F0B" w:rsidRPr="00AA5F0B" w:rsidRDefault="00AA5F0B" w:rsidP="00AA5F0B">
      <w:pPr>
        <w:pStyle w:val="EndNoteBibliography"/>
        <w:ind w:left="720" w:hanging="720"/>
      </w:pPr>
      <w:r w:rsidRPr="00AA5F0B">
        <w:t xml:space="preserve">Zhang, Y. (1996) "Responses to humorous advertising: The moderating effect of need for cognition", </w:t>
      </w:r>
      <w:r w:rsidRPr="00AA5F0B">
        <w:rPr>
          <w:i/>
        </w:rPr>
        <w:t>Journal of Advertising</w:t>
      </w:r>
      <w:r w:rsidRPr="00AA5F0B">
        <w:t>, Vol. 25 No. 1, pp. 15-32.</w:t>
      </w:r>
    </w:p>
    <w:p w14:paraId="518384BA" w14:textId="77777777" w:rsidR="00AA5F0B" w:rsidRPr="00AA5F0B" w:rsidRDefault="00AA5F0B" w:rsidP="00AA5F0B">
      <w:pPr>
        <w:pStyle w:val="EndNoteBibliography"/>
        <w:ind w:left="720" w:hanging="720"/>
      </w:pPr>
      <w:r w:rsidRPr="00AA5F0B">
        <w:t xml:space="preserve">Zhu, Y. and Bao, Z. (2018) "The role of negative network externalities in SNS fatigue: An empirical study based on impression management concern, privacy concern, and social overload", </w:t>
      </w:r>
      <w:r w:rsidRPr="00AA5F0B">
        <w:rPr>
          <w:i/>
        </w:rPr>
        <w:t>Data technologies and applications</w:t>
      </w:r>
      <w:r w:rsidRPr="00AA5F0B">
        <w:t>, Vol. 52 No. 3, pp. 313-328.</w:t>
      </w:r>
    </w:p>
    <w:p w14:paraId="547ED1C4" w14:textId="77777777" w:rsidR="00AA5F0B" w:rsidRPr="00AA5F0B" w:rsidRDefault="00AA5F0B" w:rsidP="00AA5F0B">
      <w:pPr>
        <w:pStyle w:val="EndNoteBibliography"/>
        <w:ind w:left="720" w:hanging="720"/>
      </w:pPr>
      <w:r w:rsidRPr="00AA5F0B">
        <w:t xml:space="preserve">Zillmann, D. and Cantor, J.R. (1976) "Effect of timing of information about mitigating circumstances on emotional responses to provocation and retaliatory behavior", </w:t>
      </w:r>
      <w:r w:rsidRPr="00AA5F0B">
        <w:rPr>
          <w:i/>
        </w:rPr>
        <w:t>Journal of Experimental Social Psychology</w:t>
      </w:r>
      <w:r w:rsidRPr="00AA5F0B">
        <w:t>, Vol. 12 No. 1, pp. 38-55.</w:t>
      </w:r>
    </w:p>
    <w:p w14:paraId="42BDA523" w14:textId="186ACE73" w:rsidR="00A747F6" w:rsidRDefault="00F517E0" w:rsidP="00987449">
      <w:pPr>
        <w:spacing w:after="160" w:line="259" w:lineRule="auto"/>
        <w:rPr>
          <w:b/>
          <w:iCs/>
          <w:sz w:val="22"/>
          <w:szCs w:val="22"/>
          <w:lang w:val="en-US"/>
        </w:rPr>
      </w:pPr>
      <w:r>
        <w:rPr>
          <w:b/>
          <w:iCs/>
          <w:sz w:val="22"/>
          <w:szCs w:val="22"/>
          <w:lang w:val="en-US"/>
        </w:rPr>
        <w:fldChar w:fldCharType="end"/>
      </w:r>
    </w:p>
    <w:sectPr w:rsidR="00A747F6" w:rsidSect="00B714F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52AE" w14:textId="77777777" w:rsidR="005745D5" w:rsidRDefault="005745D5" w:rsidP="00D74A48">
      <w:pPr>
        <w:spacing w:line="240" w:lineRule="auto"/>
      </w:pPr>
      <w:r>
        <w:separator/>
      </w:r>
    </w:p>
  </w:endnote>
  <w:endnote w:type="continuationSeparator" w:id="0">
    <w:p w14:paraId="24CEA3FD" w14:textId="77777777" w:rsidR="005745D5" w:rsidRDefault="005745D5" w:rsidP="00D74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714187"/>
      <w:docPartObj>
        <w:docPartGallery w:val="Page Numbers (Bottom of Page)"/>
        <w:docPartUnique/>
      </w:docPartObj>
    </w:sdtPr>
    <w:sdtEndPr>
      <w:rPr>
        <w:noProof/>
      </w:rPr>
    </w:sdtEndPr>
    <w:sdtContent>
      <w:p w14:paraId="29CE8258" w14:textId="27C236CA" w:rsidR="00765E05" w:rsidRDefault="00765E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13C9AF" w14:textId="77777777" w:rsidR="00765E05" w:rsidRDefault="00765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9F1E" w14:textId="77777777" w:rsidR="005745D5" w:rsidRDefault="005745D5" w:rsidP="00D74A48">
      <w:pPr>
        <w:spacing w:line="240" w:lineRule="auto"/>
      </w:pPr>
      <w:r>
        <w:separator/>
      </w:r>
    </w:p>
  </w:footnote>
  <w:footnote w:type="continuationSeparator" w:id="0">
    <w:p w14:paraId="4FCCD95A" w14:textId="77777777" w:rsidR="005745D5" w:rsidRDefault="005745D5" w:rsidP="00D74A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797CF7"/>
    <w:multiLevelType w:val="hybridMultilevel"/>
    <w:tmpl w:val="EC5C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58523D"/>
    <w:multiLevelType w:val="hybridMultilevel"/>
    <w:tmpl w:val="A4A86B4E"/>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8A0C81"/>
    <w:multiLevelType w:val="hybridMultilevel"/>
    <w:tmpl w:val="F0B28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31371E"/>
    <w:multiLevelType w:val="multilevel"/>
    <w:tmpl w:val="73D2B9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1641D"/>
    <w:multiLevelType w:val="hybridMultilevel"/>
    <w:tmpl w:val="FD6CB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672BC"/>
    <w:multiLevelType w:val="hybridMultilevel"/>
    <w:tmpl w:val="355A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0E282E"/>
    <w:multiLevelType w:val="hybridMultilevel"/>
    <w:tmpl w:val="285CA28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791B4516"/>
    <w:multiLevelType w:val="hybridMultilevel"/>
    <w:tmpl w:val="34C4B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2F611A"/>
    <w:multiLevelType w:val="hybridMultilevel"/>
    <w:tmpl w:val="A1C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774206">
    <w:abstractNumId w:val="17"/>
  </w:num>
  <w:num w:numId="2" w16cid:durableId="335111063">
    <w:abstractNumId w:val="23"/>
  </w:num>
  <w:num w:numId="3" w16cid:durableId="1883980663">
    <w:abstractNumId w:val="1"/>
  </w:num>
  <w:num w:numId="4" w16cid:durableId="1574971049">
    <w:abstractNumId w:val="2"/>
  </w:num>
  <w:num w:numId="5" w16cid:durableId="1179195474">
    <w:abstractNumId w:val="3"/>
  </w:num>
  <w:num w:numId="6" w16cid:durableId="835538483">
    <w:abstractNumId w:val="4"/>
  </w:num>
  <w:num w:numId="7" w16cid:durableId="1354383612">
    <w:abstractNumId w:val="9"/>
  </w:num>
  <w:num w:numId="8" w16cid:durableId="1512257072">
    <w:abstractNumId w:val="5"/>
  </w:num>
  <w:num w:numId="9" w16cid:durableId="1469736856">
    <w:abstractNumId w:val="7"/>
  </w:num>
  <w:num w:numId="10" w16cid:durableId="167595401">
    <w:abstractNumId w:val="6"/>
  </w:num>
  <w:num w:numId="11" w16cid:durableId="1561213895">
    <w:abstractNumId w:val="10"/>
  </w:num>
  <w:num w:numId="12" w16cid:durableId="1879781536">
    <w:abstractNumId w:val="8"/>
  </w:num>
  <w:num w:numId="13" w16cid:durableId="53046328">
    <w:abstractNumId w:val="19"/>
  </w:num>
  <w:num w:numId="14" w16cid:durableId="1324897691">
    <w:abstractNumId w:val="24"/>
  </w:num>
  <w:num w:numId="15" w16cid:durableId="655452625">
    <w:abstractNumId w:val="15"/>
  </w:num>
  <w:num w:numId="16" w16cid:durableId="363100771">
    <w:abstractNumId w:val="18"/>
  </w:num>
  <w:num w:numId="17" w16cid:durableId="1189297780">
    <w:abstractNumId w:val="11"/>
  </w:num>
  <w:num w:numId="18" w16cid:durableId="1202472500">
    <w:abstractNumId w:val="0"/>
  </w:num>
  <w:num w:numId="19" w16cid:durableId="1724401855">
    <w:abstractNumId w:val="12"/>
  </w:num>
  <w:num w:numId="20" w16cid:durableId="424420697">
    <w:abstractNumId w:val="20"/>
  </w:num>
  <w:num w:numId="21" w16cid:durableId="610473354">
    <w:abstractNumId w:val="25"/>
  </w:num>
  <w:num w:numId="22" w16cid:durableId="1670477189">
    <w:abstractNumId w:val="28"/>
  </w:num>
  <w:num w:numId="23" w16cid:durableId="1595481598">
    <w:abstractNumId w:val="14"/>
  </w:num>
  <w:num w:numId="24" w16cid:durableId="1268077920">
    <w:abstractNumId w:val="29"/>
  </w:num>
  <w:num w:numId="25" w16cid:durableId="45834391">
    <w:abstractNumId w:val="13"/>
  </w:num>
  <w:num w:numId="26" w16cid:durableId="975600112">
    <w:abstractNumId w:val="16"/>
  </w:num>
  <w:num w:numId="27" w16cid:durableId="1388067227">
    <w:abstractNumId w:val="32"/>
  </w:num>
  <w:num w:numId="28" w16cid:durableId="280302142">
    <w:abstractNumId w:val="31"/>
  </w:num>
  <w:num w:numId="29" w16cid:durableId="331295481">
    <w:abstractNumId w:val="30"/>
  </w:num>
  <w:num w:numId="30" w16cid:durableId="1441415619">
    <w:abstractNumId w:val="27"/>
  </w:num>
  <w:num w:numId="31" w16cid:durableId="1513107960">
    <w:abstractNumId w:val="21"/>
  </w:num>
  <w:num w:numId="32" w16cid:durableId="2091073827">
    <w:abstractNumId w:val="26"/>
  </w:num>
  <w:num w:numId="33" w16cid:durableId="16282688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Emral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2d2wsz2qt9txge55d1v0rzzfws0ef5faft9&quot;&gt;My EndNote Library-9.3&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2&lt;/item&gt;&lt;item&gt;44&lt;/item&gt;&lt;item&gt;564&lt;/item&gt;&lt;item&gt;565&lt;/item&gt;&lt;item&gt;567&lt;/item&gt;&lt;item&gt;568&lt;/item&gt;&lt;item&gt;569&lt;/item&gt;&lt;item&gt;570&lt;/item&gt;&lt;item&gt;572&lt;/item&gt;&lt;item&gt;573&lt;/item&gt;&lt;item&gt;574&lt;/item&gt;&lt;item&gt;575&lt;/item&gt;&lt;item&gt;576&lt;/item&gt;&lt;item&gt;577&lt;/item&gt;&lt;item&gt;578&lt;/item&gt;&lt;item&gt;590&lt;/item&gt;&lt;item&gt;592&lt;/item&gt;&lt;item&gt;595&lt;/item&gt;&lt;item&gt;597&lt;/item&gt;&lt;item&gt;598&lt;/item&gt;&lt;item&gt;600&lt;/item&gt;&lt;item&gt;601&lt;/item&gt;&lt;item&gt;686&lt;/item&gt;&lt;item&gt;687&lt;/item&gt;&lt;item&gt;688&lt;/item&gt;&lt;item&gt;689&lt;/item&gt;&lt;item&gt;691&lt;/item&gt;&lt;item&gt;754&lt;/item&gt;&lt;item&gt;755&lt;/item&gt;&lt;item&gt;756&lt;/item&gt;&lt;item&gt;757&lt;/item&gt;&lt;item&gt;758&lt;/item&gt;&lt;item&gt;764&lt;/item&gt;&lt;item&gt;766&lt;/item&gt;&lt;item&gt;767&lt;/item&gt;&lt;item&gt;768&lt;/item&gt;&lt;item&gt;908&lt;/item&gt;&lt;item&gt;910&lt;/item&gt;&lt;item&gt;940&lt;/item&gt;&lt;item&gt;942&lt;/item&gt;&lt;item&gt;943&lt;/item&gt;&lt;item&gt;944&lt;/item&gt;&lt;item&gt;945&lt;/item&gt;&lt;item&gt;946&lt;/item&gt;&lt;item&gt;947&lt;/item&gt;&lt;item&gt;948&lt;/item&gt;&lt;item&gt;949&lt;/item&gt;&lt;item&gt;950&lt;/item&gt;&lt;item&gt;951&lt;/item&gt;&lt;item&gt;952&lt;/item&gt;&lt;item&gt;953&lt;/item&gt;&lt;item&gt;954&lt;/item&gt;&lt;item&gt;955&lt;/item&gt;&lt;/record-ids&gt;&lt;/item&gt;&lt;/Libraries&gt;"/>
  </w:docVars>
  <w:rsids>
    <w:rsidRoot w:val="00D74A48"/>
    <w:rsid w:val="00001447"/>
    <w:rsid w:val="000042B9"/>
    <w:rsid w:val="00005F32"/>
    <w:rsid w:val="00006F74"/>
    <w:rsid w:val="00007C85"/>
    <w:rsid w:val="000103DC"/>
    <w:rsid w:val="000105BF"/>
    <w:rsid w:val="000111B2"/>
    <w:rsid w:val="00013971"/>
    <w:rsid w:val="0001578A"/>
    <w:rsid w:val="000168D5"/>
    <w:rsid w:val="000177D2"/>
    <w:rsid w:val="000223B0"/>
    <w:rsid w:val="000233E8"/>
    <w:rsid w:val="0002405D"/>
    <w:rsid w:val="00024617"/>
    <w:rsid w:val="00024F3B"/>
    <w:rsid w:val="0002591C"/>
    <w:rsid w:val="0002672E"/>
    <w:rsid w:val="00026EA3"/>
    <w:rsid w:val="0002790E"/>
    <w:rsid w:val="00027A82"/>
    <w:rsid w:val="00027C18"/>
    <w:rsid w:val="00030DC1"/>
    <w:rsid w:val="000353C8"/>
    <w:rsid w:val="00036232"/>
    <w:rsid w:val="00037147"/>
    <w:rsid w:val="00037A7B"/>
    <w:rsid w:val="00037C89"/>
    <w:rsid w:val="000411D4"/>
    <w:rsid w:val="000413E6"/>
    <w:rsid w:val="00041D72"/>
    <w:rsid w:val="00043133"/>
    <w:rsid w:val="00051742"/>
    <w:rsid w:val="00054E3F"/>
    <w:rsid w:val="00054FD3"/>
    <w:rsid w:val="00056205"/>
    <w:rsid w:val="00056938"/>
    <w:rsid w:val="0006405D"/>
    <w:rsid w:val="00064188"/>
    <w:rsid w:val="0006490A"/>
    <w:rsid w:val="00064F45"/>
    <w:rsid w:val="00065E83"/>
    <w:rsid w:val="0006611C"/>
    <w:rsid w:val="00066CB7"/>
    <w:rsid w:val="00070656"/>
    <w:rsid w:val="00073A8D"/>
    <w:rsid w:val="00074494"/>
    <w:rsid w:val="0007579C"/>
    <w:rsid w:val="00075D23"/>
    <w:rsid w:val="0007796E"/>
    <w:rsid w:val="00077FA1"/>
    <w:rsid w:val="00082604"/>
    <w:rsid w:val="00083B1E"/>
    <w:rsid w:val="00083CBC"/>
    <w:rsid w:val="00083D86"/>
    <w:rsid w:val="000846C4"/>
    <w:rsid w:val="00085008"/>
    <w:rsid w:val="00087602"/>
    <w:rsid w:val="00087AE6"/>
    <w:rsid w:val="00090509"/>
    <w:rsid w:val="0009179B"/>
    <w:rsid w:val="00091EAF"/>
    <w:rsid w:val="000923C0"/>
    <w:rsid w:val="00094FB8"/>
    <w:rsid w:val="00095DB8"/>
    <w:rsid w:val="00095DBD"/>
    <w:rsid w:val="000960F0"/>
    <w:rsid w:val="000A14D0"/>
    <w:rsid w:val="000A24F8"/>
    <w:rsid w:val="000A495C"/>
    <w:rsid w:val="000A4ABF"/>
    <w:rsid w:val="000A5CF6"/>
    <w:rsid w:val="000B2177"/>
    <w:rsid w:val="000B32BE"/>
    <w:rsid w:val="000B564A"/>
    <w:rsid w:val="000B6844"/>
    <w:rsid w:val="000B69CC"/>
    <w:rsid w:val="000B7960"/>
    <w:rsid w:val="000C10E9"/>
    <w:rsid w:val="000C145E"/>
    <w:rsid w:val="000C2019"/>
    <w:rsid w:val="000C2356"/>
    <w:rsid w:val="000C3504"/>
    <w:rsid w:val="000C609C"/>
    <w:rsid w:val="000C74C3"/>
    <w:rsid w:val="000C7D02"/>
    <w:rsid w:val="000D1A15"/>
    <w:rsid w:val="000D2A74"/>
    <w:rsid w:val="000D384B"/>
    <w:rsid w:val="000D435E"/>
    <w:rsid w:val="000D5200"/>
    <w:rsid w:val="000D64B7"/>
    <w:rsid w:val="000E1BCC"/>
    <w:rsid w:val="000E637A"/>
    <w:rsid w:val="000F0C10"/>
    <w:rsid w:val="000F28A4"/>
    <w:rsid w:val="000F4783"/>
    <w:rsid w:val="000F47ED"/>
    <w:rsid w:val="000F4DA5"/>
    <w:rsid w:val="000F5351"/>
    <w:rsid w:val="000F6B3B"/>
    <w:rsid w:val="000F6D2C"/>
    <w:rsid w:val="000F7D32"/>
    <w:rsid w:val="001014C1"/>
    <w:rsid w:val="001023D6"/>
    <w:rsid w:val="001038A9"/>
    <w:rsid w:val="00104453"/>
    <w:rsid w:val="001045BF"/>
    <w:rsid w:val="001063D2"/>
    <w:rsid w:val="00110100"/>
    <w:rsid w:val="001102E8"/>
    <w:rsid w:val="00110645"/>
    <w:rsid w:val="00110A31"/>
    <w:rsid w:val="00110D0D"/>
    <w:rsid w:val="00111127"/>
    <w:rsid w:val="00111A21"/>
    <w:rsid w:val="00112C70"/>
    <w:rsid w:val="0011478E"/>
    <w:rsid w:val="00115B64"/>
    <w:rsid w:val="001160BF"/>
    <w:rsid w:val="001171B6"/>
    <w:rsid w:val="0012072E"/>
    <w:rsid w:val="00122E57"/>
    <w:rsid w:val="0012317D"/>
    <w:rsid w:val="00124421"/>
    <w:rsid w:val="001251E9"/>
    <w:rsid w:val="00127B9D"/>
    <w:rsid w:val="0013141A"/>
    <w:rsid w:val="00132081"/>
    <w:rsid w:val="0013430D"/>
    <w:rsid w:val="00134441"/>
    <w:rsid w:val="0013550D"/>
    <w:rsid w:val="00135B51"/>
    <w:rsid w:val="001413FE"/>
    <w:rsid w:val="00142841"/>
    <w:rsid w:val="001428BD"/>
    <w:rsid w:val="00146903"/>
    <w:rsid w:val="00146CDB"/>
    <w:rsid w:val="001479D5"/>
    <w:rsid w:val="0015065E"/>
    <w:rsid w:val="00151018"/>
    <w:rsid w:val="00152217"/>
    <w:rsid w:val="00155558"/>
    <w:rsid w:val="00155822"/>
    <w:rsid w:val="0015664F"/>
    <w:rsid w:val="00156A57"/>
    <w:rsid w:val="001575EE"/>
    <w:rsid w:val="0016028F"/>
    <w:rsid w:val="001623F9"/>
    <w:rsid w:val="0016430C"/>
    <w:rsid w:val="00166FFB"/>
    <w:rsid w:val="00171AB5"/>
    <w:rsid w:val="001727B0"/>
    <w:rsid w:val="00173186"/>
    <w:rsid w:val="0017767F"/>
    <w:rsid w:val="00177E17"/>
    <w:rsid w:val="001809AC"/>
    <w:rsid w:val="00183787"/>
    <w:rsid w:val="00184054"/>
    <w:rsid w:val="00184324"/>
    <w:rsid w:val="00185CEC"/>
    <w:rsid w:val="00186113"/>
    <w:rsid w:val="001879BC"/>
    <w:rsid w:val="00191214"/>
    <w:rsid w:val="0019267C"/>
    <w:rsid w:val="00195C8B"/>
    <w:rsid w:val="0019600E"/>
    <w:rsid w:val="001A27DC"/>
    <w:rsid w:val="001A393D"/>
    <w:rsid w:val="001A3B03"/>
    <w:rsid w:val="001A4D48"/>
    <w:rsid w:val="001A5277"/>
    <w:rsid w:val="001A5E60"/>
    <w:rsid w:val="001A78CD"/>
    <w:rsid w:val="001A7D76"/>
    <w:rsid w:val="001B09DD"/>
    <w:rsid w:val="001B0C60"/>
    <w:rsid w:val="001B0DEF"/>
    <w:rsid w:val="001B1280"/>
    <w:rsid w:val="001B5D05"/>
    <w:rsid w:val="001B6FB9"/>
    <w:rsid w:val="001B7687"/>
    <w:rsid w:val="001C0BDB"/>
    <w:rsid w:val="001C2280"/>
    <w:rsid w:val="001C2C94"/>
    <w:rsid w:val="001C3E25"/>
    <w:rsid w:val="001C6674"/>
    <w:rsid w:val="001C7231"/>
    <w:rsid w:val="001C724B"/>
    <w:rsid w:val="001D20B3"/>
    <w:rsid w:val="001D291F"/>
    <w:rsid w:val="001D4FF5"/>
    <w:rsid w:val="001E0A1E"/>
    <w:rsid w:val="001E186B"/>
    <w:rsid w:val="001E1AC7"/>
    <w:rsid w:val="001E1D56"/>
    <w:rsid w:val="001E22C6"/>
    <w:rsid w:val="001E38AC"/>
    <w:rsid w:val="001E5410"/>
    <w:rsid w:val="001E7184"/>
    <w:rsid w:val="001F0679"/>
    <w:rsid w:val="001F3F8A"/>
    <w:rsid w:val="001F425D"/>
    <w:rsid w:val="001F4BDB"/>
    <w:rsid w:val="001F5A5F"/>
    <w:rsid w:val="001F6257"/>
    <w:rsid w:val="001F628F"/>
    <w:rsid w:val="002016AD"/>
    <w:rsid w:val="002018BB"/>
    <w:rsid w:val="002018FF"/>
    <w:rsid w:val="00207837"/>
    <w:rsid w:val="00207AF9"/>
    <w:rsid w:val="00210BDA"/>
    <w:rsid w:val="0021180B"/>
    <w:rsid w:val="00212797"/>
    <w:rsid w:val="00214EFC"/>
    <w:rsid w:val="00215CFC"/>
    <w:rsid w:val="002351CA"/>
    <w:rsid w:val="00235732"/>
    <w:rsid w:val="00235D38"/>
    <w:rsid w:val="002368CE"/>
    <w:rsid w:val="00237404"/>
    <w:rsid w:val="002408CE"/>
    <w:rsid w:val="00240D87"/>
    <w:rsid w:val="00240E83"/>
    <w:rsid w:val="0024221F"/>
    <w:rsid w:val="00243A1D"/>
    <w:rsid w:val="00243B74"/>
    <w:rsid w:val="002451EE"/>
    <w:rsid w:val="00245A17"/>
    <w:rsid w:val="00250314"/>
    <w:rsid w:val="002507F7"/>
    <w:rsid w:val="00250BC5"/>
    <w:rsid w:val="00253201"/>
    <w:rsid w:val="0025430D"/>
    <w:rsid w:val="002558C5"/>
    <w:rsid w:val="00255995"/>
    <w:rsid w:val="002569DD"/>
    <w:rsid w:val="00260534"/>
    <w:rsid w:val="00260585"/>
    <w:rsid w:val="00263349"/>
    <w:rsid w:val="00265267"/>
    <w:rsid w:val="00266774"/>
    <w:rsid w:val="00270055"/>
    <w:rsid w:val="00270095"/>
    <w:rsid w:val="002714FC"/>
    <w:rsid w:val="0027274C"/>
    <w:rsid w:val="00276151"/>
    <w:rsid w:val="002809FD"/>
    <w:rsid w:val="00283871"/>
    <w:rsid w:val="0028638F"/>
    <w:rsid w:val="00286E6F"/>
    <w:rsid w:val="00287088"/>
    <w:rsid w:val="0029082A"/>
    <w:rsid w:val="0029096F"/>
    <w:rsid w:val="002920F1"/>
    <w:rsid w:val="002944BB"/>
    <w:rsid w:val="00294B55"/>
    <w:rsid w:val="00297A89"/>
    <w:rsid w:val="00297D88"/>
    <w:rsid w:val="00297E39"/>
    <w:rsid w:val="002A037F"/>
    <w:rsid w:val="002A0935"/>
    <w:rsid w:val="002A2178"/>
    <w:rsid w:val="002A39AC"/>
    <w:rsid w:val="002A5E06"/>
    <w:rsid w:val="002A74B4"/>
    <w:rsid w:val="002A755B"/>
    <w:rsid w:val="002A7768"/>
    <w:rsid w:val="002B1644"/>
    <w:rsid w:val="002C17E1"/>
    <w:rsid w:val="002C416F"/>
    <w:rsid w:val="002C427E"/>
    <w:rsid w:val="002C642A"/>
    <w:rsid w:val="002C69C7"/>
    <w:rsid w:val="002C76A9"/>
    <w:rsid w:val="002D0B9F"/>
    <w:rsid w:val="002D0FD4"/>
    <w:rsid w:val="002D6D7A"/>
    <w:rsid w:val="002D7C56"/>
    <w:rsid w:val="002E0F70"/>
    <w:rsid w:val="002E2F87"/>
    <w:rsid w:val="002E3379"/>
    <w:rsid w:val="002E547D"/>
    <w:rsid w:val="002E55B3"/>
    <w:rsid w:val="002E7DA1"/>
    <w:rsid w:val="002E7E26"/>
    <w:rsid w:val="002F1B57"/>
    <w:rsid w:val="002F4AD3"/>
    <w:rsid w:val="002F5583"/>
    <w:rsid w:val="002F7368"/>
    <w:rsid w:val="003001BE"/>
    <w:rsid w:val="00300A37"/>
    <w:rsid w:val="003022D0"/>
    <w:rsid w:val="00302EDE"/>
    <w:rsid w:val="0030600D"/>
    <w:rsid w:val="00306DC0"/>
    <w:rsid w:val="00306E72"/>
    <w:rsid w:val="0031086A"/>
    <w:rsid w:val="00310B71"/>
    <w:rsid w:val="0031159D"/>
    <w:rsid w:val="0031190C"/>
    <w:rsid w:val="0031231F"/>
    <w:rsid w:val="003136B1"/>
    <w:rsid w:val="0031429B"/>
    <w:rsid w:val="003151F0"/>
    <w:rsid w:val="0031526D"/>
    <w:rsid w:val="00316584"/>
    <w:rsid w:val="003209B4"/>
    <w:rsid w:val="00320AC6"/>
    <w:rsid w:val="00324E1B"/>
    <w:rsid w:val="00326955"/>
    <w:rsid w:val="003269D7"/>
    <w:rsid w:val="0032739C"/>
    <w:rsid w:val="0032762B"/>
    <w:rsid w:val="00330110"/>
    <w:rsid w:val="0033260E"/>
    <w:rsid w:val="003334CA"/>
    <w:rsid w:val="003337A2"/>
    <w:rsid w:val="003353E2"/>
    <w:rsid w:val="00335BE9"/>
    <w:rsid w:val="00336044"/>
    <w:rsid w:val="00337749"/>
    <w:rsid w:val="00341522"/>
    <w:rsid w:val="00341D2E"/>
    <w:rsid w:val="0034233E"/>
    <w:rsid w:val="003425B6"/>
    <w:rsid w:val="00342A9B"/>
    <w:rsid w:val="00345FAE"/>
    <w:rsid w:val="00346BB3"/>
    <w:rsid w:val="0035539C"/>
    <w:rsid w:val="00355904"/>
    <w:rsid w:val="0035701C"/>
    <w:rsid w:val="003624A9"/>
    <w:rsid w:val="00362CA0"/>
    <w:rsid w:val="00370742"/>
    <w:rsid w:val="003725C3"/>
    <w:rsid w:val="003740ED"/>
    <w:rsid w:val="00375AC4"/>
    <w:rsid w:val="00376B90"/>
    <w:rsid w:val="0038366C"/>
    <w:rsid w:val="00386052"/>
    <w:rsid w:val="003862AE"/>
    <w:rsid w:val="00386972"/>
    <w:rsid w:val="00387657"/>
    <w:rsid w:val="00394FEA"/>
    <w:rsid w:val="003950E3"/>
    <w:rsid w:val="003A0014"/>
    <w:rsid w:val="003A180F"/>
    <w:rsid w:val="003A3F8D"/>
    <w:rsid w:val="003A4A42"/>
    <w:rsid w:val="003A52ED"/>
    <w:rsid w:val="003A6D16"/>
    <w:rsid w:val="003B1719"/>
    <w:rsid w:val="003B1D41"/>
    <w:rsid w:val="003B3BB5"/>
    <w:rsid w:val="003B3EBE"/>
    <w:rsid w:val="003B3F9E"/>
    <w:rsid w:val="003B70B9"/>
    <w:rsid w:val="003C1642"/>
    <w:rsid w:val="003C1A17"/>
    <w:rsid w:val="003C1DB0"/>
    <w:rsid w:val="003C5853"/>
    <w:rsid w:val="003C66E8"/>
    <w:rsid w:val="003C66FB"/>
    <w:rsid w:val="003D2352"/>
    <w:rsid w:val="003D2406"/>
    <w:rsid w:val="003D2EB6"/>
    <w:rsid w:val="003D54C1"/>
    <w:rsid w:val="003D62BE"/>
    <w:rsid w:val="003D7567"/>
    <w:rsid w:val="003E3E21"/>
    <w:rsid w:val="003E4F72"/>
    <w:rsid w:val="003E530C"/>
    <w:rsid w:val="003E5700"/>
    <w:rsid w:val="003E72F5"/>
    <w:rsid w:val="003F0F3C"/>
    <w:rsid w:val="003F1516"/>
    <w:rsid w:val="003F1E68"/>
    <w:rsid w:val="003F3882"/>
    <w:rsid w:val="003F4331"/>
    <w:rsid w:val="003F6FC6"/>
    <w:rsid w:val="00401436"/>
    <w:rsid w:val="004018A7"/>
    <w:rsid w:val="00405261"/>
    <w:rsid w:val="00405671"/>
    <w:rsid w:val="004056E2"/>
    <w:rsid w:val="00406A14"/>
    <w:rsid w:val="00411932"/>
    <w:rsid w:val="004223FC"/>
    <w:rsid w:val="004238C9"/>
    <w:rsid w:val="00423A98"/>
    <w:rsid w:val="00425607"/>
    <w:rsid w:val="004271C4"/>
    <w:rsid w:val="004272EE"/>
    <w:rsid w:val="004303D1"/>
    <w:rsid w:val="00430F88"/>
    <w:rsid w:val="00432FA5"/>
    <w:rsid w:val="00434401"/>
    <w:rsid w:val="00435046"/>
    <w:rsid w:val="00435F0B"/>
    <w:rsid w:val="0043628B"/>
    <w:rsid w:val="0043775C"/>
    <w:rsid w:val="004420AF"/>
    <w:rsid w:val="00443F1E"/>
    <w:rsid w:val="00444E77"/>
    <w:rsid w:val="004525E6"/>
    <w:rsid w:val="00452729"/>
    <w:rsid w:val="0045681C"/>
    <w:rsid w:val="0045695A"/>
    <w:rsid w:val="0045783F"/>
    <w:rsid w:val="00457D56"/>
    <w:rsid w:val="004611EE"/>
    <w:rsid w:val="00462B13"/>
    <w:rsid w:val="004637A9"/>
    <w:rsid w:val="00464103"/>
    <w:rsid w:val="00466588"/>
    <w:rsid w:val="0047062C"/>
    <w:rsid w:val="00470AEF"/>
    <w:rsid w:val="004732C5"/>
    <w:rsid w:val="004749F9"/>
    <w:rsid w:val="004750E3"/>
    <w:rsid w:val="004763CE"/>
    <w:rsid w:val="00477602"/>
    <w:rsid w:val="0047783F"/>
    <w:rsid w:val="004778D2"/>
    <w:rsid w:val="00477D02"/>
    <w:rsid w:val="004808E2"/>
    <w:rsid w:val="004841A7"/>
    <w:rsid w:val="0048716E"/>
    <w:rsid w:val="00490EC7"/>
    <w:rsid w:val="00495832"/>
    <w:rsid w:val="00495987"/>
    <w:rsid w:val="00495CE0"/>
    <w:rsid w:val="004A0B66"/>
    <w:rsid w:val="004A1777"/>
    <w:rsid w:val="004A2C0A"/>
    <w:rsid w:val="004A3212"/>
    <w:rsid w:val="004B16FB"/>
    <w:rsid w:val="004B17B0"/>
    <w:rsid w:val="004B4162"/>
    <w:rsid w:val="004B7584"/>
    <w:rsid w:val="004C07D4"/>
    <w:rsid w:val="004C134E"/>
    <w:rsid w:val="004C2785"/>
    <w:rsid w:val="004C566B"/>
    <w:rsid w:val="004C5B20"/>
    <w:rsid w:val="004C6639"/>
    <w:rsid w:val="004D0711"/>
    <w:rsid w:val="004D18BC"/>
    <w:rsid w:val="004D40DB"/>
    <w:rsid w:val="004D59E6"/>
    <w:rsid w:val="004D5F9A"/>
    <w:rsid w:val="004D626A"/>
    <w:rsid w:val="004D7556"/>
    <w:rsid w:val="004D75A5"/>
    <w:rsid w:val="004E1A11"/>
    <w:rsid w:val="004E24E9"/>
    <w:rsid w:val="004E69D2"/>
    <w:rsid w:val="004E6EB9"/>
    <w:rsid w:val="004F07DA"/>
    <w:rsid w:val="004F0CD8"/>
    <w:rsid w:val="004F0DB0"/>
    <w:rsid w:val="004F0E48"/>
    <w:rsid w:val="004F2BB7"/>
    <w:rsid w:val="004F3028"/>
    <w:rsid w:val="004F683B"/>
    <w:rsid w:val="00501D56"/>
    <w:rsid w:val="0051122B"/>
    <w:rsid w:val="005154C4"/>
    <w:rsid w:val="00520237"/>
    <w:rsid w:val="005206C8"/>
    <w:rsid w:val="00521504"/>
    <w:rsid w:val="005220CA"/>
    <w:rsid w:val="00522BE9"/>
    <w:rsid w:val="00524CDF"/>
    <w:rsid w:val="00524E1C"/>
    <w:rsid w:val="00525C1C"/>
    <w:rsid w:val="005268D7"/>
    <w:rsid w:val="005275CE"/>
    <w:rsid w:val="00527F4A"/>
    <w:rsid w:val="005307DF"/>
    <w:rsid w:val="0053092A"/>
    <w:rsid w:val="00530AAA"/>
    <w:rsid w:val="005318E1"/>
    <w:rsid w:val="00532158"/>
    <w:rsid w:val="0053302E"/>
    <w:rsid w:val="005347DC"/>
    <w:rsid w:val="0053768C"/>
    <w:rsid w:val="00540B50"/>
    <w:rsid w:val="00543184"/>
    <w:rsid w:val="00544628"/>
    <w:rsid w:val="00545D20"/>
    <w:rsid w:val="0055045A"/>
    <w:rsid w:val="00550B7F"/>
    <w:rsid w:val="00551A0F"/>
    <w:rsid w:val="00551B68"/>
    <w:rsid w:val="00556127"/>
    <w:rsid w:val="005562F9"/>
    <w:rsid w:val="0055663C"/>
    <w:rsid w:val="00561173"/>
    <w:rsid w:val="00561A7F"/>
    <w:rsid w:val="00564CF8"/>
    <w:rsid w:val="00566739"/>
    <w:rsid w:val="00572869"/>
    <w:rsid w:val="005745D5"/>
    <w:rsid w:val="00577397"/>
    <w:rsid w:val="005818D7"/>
    <w:rsid w:val="00582077"/>
    <w:rsid w:val="00583869"/>
    <w:rsid w:val="00585C06"/>
    <w:rsid w:val="00586E83"/>
    <w:rsid w:val="00591531"/>
    <w:rsid w:val="0059486D"/>
    <w:rsid w:val="00595CA6"/>
    <w:rsid w:val="00595F22"/>
    <w:rsid w:val="00596854"/>
    <w:rsid w:val="00596C91"/>
    <w:rsid w:val="00597A60"/>
    <w:rsid w:val="005A21F1"/>
    <w:rsid w:val="005A45AD"/>
    <w:rsid w:val="005A4847"/>
    <w:rsid w:val="005A54A1"/>
    <w:rsid w:val="005A68D2"/>
    <w:rsid w:val="005A6AA8"/>
    <w:rsid w:val="005A7F34"/>
    <w:rsid w:val="005B239C"/>
    <w:rsid w:val="005B2A35"/>
    <w:rsid w:val="005B2BD4"/>
    <w:rsid w:val="005B32B7"/>
    <w:rsid w:val="005B6C86"/>
    <w:rsid w:val="005B6E61"/>
    <w:rsid w:val="005B764B"/>
    <w:rsid w:val="005B7E1D"/>
    <w:rsid w:val="005C1729"/>
    <w:rsid w:val="005C2FC8"/>
    <w:rsid w:val="005C5CFE"/>
    <w:rsid w:val="005C6731"/>
    <w:rsid w:val="005C73C4"/>
    <w:rsid w:val="005D00D3"/>
    <w:rsid w:val="005D3D07"/>
    <w:rsid w:val="005D7A5F"/>
    <w:rsid w:val="005E1D13"/>
    <w:rsid w:val="005F175D"/>
    <w:rsid w:val="005F238D"/>
    <w:rsid w:val="005F29AE"/>
    <w:rsid w:val="005F2A77"/>
    <w:rsid w:val="005F3078"/>
    <w:rsid w:val="005F373E"/>
    <w:rsid w:val="005F6AEC"/>
    <w:rsid w:val="00600E48"/>
    <w:rsid w:val="00601682"/>
    <w:rsid w:val="00601F09"/>
    <w:rsid w:val="00602E1F"/>
    <w:rsid w:val="0060400E"/>
    <w:rsid w:val="006048D9"/>
    <w:rsid w:val="006050AF"/>
    <w:rsid w:val="00610991"/>
    <w:rsid w:val="00614FE8"/>
    <w:rsid w:val="006150AD"/>
    <w:rsid w:val="00617B8C"/>
    <w:rsid w:val="00620D95"/>
    <w:rsid w:val="0062133A"/>
    <w:rsid w:val="00624347"/>
    <w:rsid w:val="00625D80"/>
    <w:rsid w:val="00625DAD"/>
    <w:rsid w:val="0062633D"/>
    <w:rsid w:val="00630797"/>
    <w:rsid w:val="006323A5"/>
    <w:rsid w:val="0063251B"/>
    <w:rsid w:val="006329CA"/>
    <w:rsid w:val="00633B03"/>
    <w:rsid w:val="0063518D"/>
    <w:rsid w:val="006352AD"/>
    <w:rsid w:val="00637E6E"/>
    <w:rsid w:val="00637FA6"/>
    <w:rsid w:val="006441C7"/>
    <w:rsid w:val="00645728"/>
    <w:rsid w:val="00646034"/>
    <w:rsid w:val="006475C8"/>
    <w:rsid w:val="00647EC0"/>
    <w:rsid w:val="00650979"/>
    <w:rsid w:val="00652A4A"/>
    <w:rsid w:val="006541A5"/>
    <w:rsid w:val="00656673"/>
    <w:rsid w:val="00660A96"/>
    <w:rsid w:val="006617AD"/>
    <w:rsid w:val="00661D48"/>
    <w:rsid w:val="006658E6"/>
    <w:rsid w:val="00666DC4"/>
    <w:rsid w:val="006670F5"/>
    <w:rsid w:val="006675A7"/>
    <w:rsid w:val="006716FA"/>
    <w:rsid w:val="00671DE7"/>
    <w:rsid w:val="0067359D"/>
    <w:rsid w:val="006741D3"/>
    <w:rsid w:val="006745D4"/>
    <w:rsid w:val="0067492B"/>
    <w:rsid w:val="006763B9"/>
    <w:rsid w:val="00676E40"/>
    <w:rsid w:val="0068005B"/>
    <w:rsid w:val="00680E09"/>
    <w:rsid w:val="00681F02"/>
    <w:rsid w:val="00682259"/>
    <w:rsid w:val="006827E1"/>
    <w:rsid w:val="00691F81"/>
    <w:rsid w:val="00692A15"/>
    <w:rsid w:val="0069397E"/>
    <w:rsid w:val="00693A39"/>
    <w:rsid w:val="006963B0"/>
    <w:rsid w:val="006A2241"/>
    <w:rsid w:val="006A4793"/>
    <w:rsid w:val="006A7D21"/>
    <w:rsid w:val="006B2C92"/>
    <w:rsid w:val="006B34D9"/>
    <w:rsid w:val="006B5FDF"/>
    <w:rsid w:val="006C26DB"/>
    <w:rsid w:val="006C390B"/>
    <w:rsid w:val="006C5295"/>
    <w:rsid w:val="006C549F"/>
    <w:rsid w:val="006C6598"/>
    <w:rsid w:val="006C7100"/>
    <w:rsid w:val="006D1BBA"/>
    <w:rsid w:val="006D5CF6"/>
    <w:rsid w:val="006D636C"/>
    <w:rsid w:val="006E271C"/>
    <w:rsid w:val="006E425E"/>
    <w:rsid w:val="006E5457"/>
    <w:rsid w:val="006E59B0"/>
    <w:rsid w:val="006E7075"/>
    <w:rsid w:val="006E7D75"/>
    <w:rsid w:val="006F3E3B"/>
    <w:rsid w:val="006F6C01"/>
    <w:rsid w:val="006F6C5B"/>
    <w:rsid w:val="006F7CD0"/>
    <w:rsid w:val="00700B40"/>
    <w:rsid w:val="00710763"/>
    <w:rsid w:val="00711B95"/>
    <w:rsid w:val="00714468"/>
    <w:rsid w:val="00716644"/>
    <w:rsid w:val="00716FBD"/>
    <w:rsid w:val="0071751D"/>
    <w:rsid w:val="007206E3"/>
    <w:rsid w:val="00720B75"/>
    <w:rsid w:val="007219DA"/>
    <w:rsid w:val="00721FF1"/>
    <w:rsid w:val="0072243A"/>
    <w:rsid w:val="007238EE"/>
    <w:rsid w:val="007313A0"/>
    <w:rsid w:val="00732C4A"/>
    <w:rsid w:val="007344C7"/>
    <w:rsid w:val="00734C64"/>
    <w:rsid w:val="007352EA"/>
    <w:rsid w:val="007355B5"/>
    <w:rsid w:val="00735BE5"/>
    <w:rsid w:val="00744CD4"/>
    <w:rsid w:val="0074712B"/>
    <w:rsid w:val="00747C7A"/>
    <w:rsid w:val="007515EE"/>
    <w:rsid w:val="0075168F"/>
    <w:rsid w:val="007530B8"/>
    <w:rsid w:val="007542A9"/>
    <w:rsid w:val="00755CE2"/>
    <w:rsid w:val="00757907"/>
    <w:rsid w:val="007602A1"/>
    <w:rsid w:val="007619D5"/>
    <w:rsid w:val="00764229"/>
    <w:rsid w:val="00765D13"/>
    <w:rsid w:val="00765E05"/>
    <w:rsid w:val="00766086"/>
    <w:rsid w:val="00767BD5"/>
    <w:rsid w:val="00767D2A"/>
    <w:rsid w:val="00767F51"/>
    <w:rsid w:val="0077276F"/>
    <w:rsid w:val="0077471A"/>
    <w:rsid w:val="00776144"/>
    <w:rsid w:val="007768CE"/>
    <w:rsid w:val="00776A73"/>
    <w:rsid w:val="007772EF"/>
    <w:rsid w:val="007779A2"/>
    <w:rsid w:val="00780E18"/>
    <w:rsid w:val="0078442F"/>
    <w:rsid w:val="007924C4"/>
    <w:rsid w:val="007954A8"/>
    <w:rsid w:val="00796617"/>
    <w:rsid w:val="007A5D56"/>
    <w:rsid w:val="007A6729"/>
    <w:rsid w:val="007A6FCD"/>
    <w:rsid w:val="007A7CBE"/>
    <w:rsid w:val="007B00A2"/>
    <w:rsid w:val="007B4041"/>
    <w:rsid w:val="007B5556"/>
    <w:rsid w:val="007B6A94"/>
    <w:rsid w:val="007B6F21"/>
    <w:rsid w:val="007C2DDB"/>
    <w:rsid w:val="007C5951"/>
    <w:rsid w:val="007C63BA"/>
    <w:rsid w:val="007D138D"/>
    <w:rsid w:val="007D196C"/>
    <w:rsid w:val="007D2C9A"/>
    <w:rsid w:val="007D2DBF"/>
    <w:rsid w:val="007D61E6"/>
    <w:rsid w:val="007E200B"/>
    <w:rsid w:val="007E3A27"/>
    <w:rsid w:val="007E7C25"/>
    <w:rsid w:val="007F0839"/>
    <w:rsid w:val="007F09F1"/>
    <w:rsid w:val="007F13B0"/>
    <w:rsid w:val="007F432E"/>
    <w:rsid w:val="007F6E40"/>
    <w:rsid w:val="007F7E2A"/>
    <w:rsid w:val="00800F55"/>
    <w:rsid w:val="00801A6A"/>
    <w:rsid w:val="0080684B"/>
    <w:rsid w:val="00810F9C"/>
    <w:rsid w:val="008125DC"/>
    <w:rsid w:val="00813188"/>
    <w:rsid w:val="00813AE7"/>
    <w:rsid w:val="00813B8E"/>
    <w:rsid w:val="00815000"/>
    <w:rsid w:val="00817F1C"/>
    <w:rsid w:val="00821D4B"/>
    <w:rsid w:val="00822A8F"/>
    <w:rsid w:val="00824B43"/>
    <w:rsid w:val="00826AB8"/>
    <w:rsid w:val="00832463"/>
    <w:rsid w:val="0083307F"/>
    <w:rsid w:val="00834C2E"/>
    <w:rsid w:val="00835138"/>
    <w:rsid w:val="00835DCB"/>
    <w:rsid w:val="00836D5D"/>
    <w:rsid w:val="008405A3"/>
    <w:rsid w:val="008405AA"/>
    <w:rsid w:val="00842830"/>
    <w:rsid w:val="00842963"/>
    <w:rsid w:val="00842D50"/>
    <w:rsid w:val="00843955"/>
    <w:rsid w:val="008471FB"/>
    <w:rsid w:val="0085086C"/>
    <w:rsid w:val="00851710"/>
    <w:rsid w:val="0085734D"/>
    <w:rsid w:val="00857AAE"/>
    <w:rsid w:val="008606BC"/>
    <w:rsid w:val="008606CF"/>
    <w:rsid w:val="00860A7D"/>
    <w:rsid w:val="00860AC3"/>
    <w:rsid w:val="008616CA"/>
    <w:rsid w:val="00862D53"/>
    <w:rsid w:val="00863150"/>
    <w:rsid w:val="00863249"/>
    <w:rsid w:val="00863DC6"/>
    <w:rsid w:val="0086677A"/>
    <w:rsid w:val="0087060F"/>
    <w:rsid w:val="00870E01"/>
    <w:rsid w:val="00871336"/>
    <w:rsid w:val="00871958"/>
    <w:rsid w:val="0087221D"/>
    <w:rsid w:val="008731BF"/>
    <w:rsid w:val="0087341E"/>
    <w:rsid w:val="00873BC9"/>
    <w:rsid w:val="00873D3B"/>
    <w:rsid w:val="00874564"/>
    <w:rsid w:val="00876C75"/>
    <w:rsid w:val="00877DE5"/>
    <w:rsid w:val="00880FF6"/>
    <w:rsid w:val="008830CC"/>
    <w:rsid w:val="00883429"/>
    <w:rsid w:val="00883AC5"/>
    <w:rsid w:val="008874D2"/>
    <w:rsid w:val="00890927"/>
    <w:rsid w:val="00891170"/>
    <w:rsid w:val="008951B2"/>
    <w:rsid w:val="00896646"/>
    <w:rsid w:val="008A027D"/>
    <w:rsid w:val="008A076F"/>
    <w:rsid w:val="008A2EBC"/>
    <w:rsid w:val="008A37C3"/>
    <w:rsid w:val="008B313D"/>
    <w:rsid w:val="008B451D"/>
    <w:rsid w:val="008B534D"/>
    <w:rsid w:val="008B6964"/>
    <w:rsid w:val="008C0CCA"/>
    <w:rsid w:val="008C35B0"/>
    <w:rsid w:val="008C3771"/>
    <w:rsid w:val="008C3AA9"/>
    <w:rsid w:val="008C4224"/>
    <w:rsid w:val="008C5E23"/>
    <w:rsid w:val="008C7A8E"/>
    <w:rsid w:val="008D089F"/>
    <w:rsid w:val="008D1469"/>
    <w:rsid w:val="008D267C"/>
    <w:rsid w:val="008D618E"/>
    <w:rsid w:val="008D7922"/>
    <w:rsid w:val="008E4740"/>
    <w:rsid w:val="008F036E"/>
    <w:rsid w:val="008F5BCA"/>
    <w:rsid w:val="008F7886"/>
    <w:rsid w:val="009027FD"/>
    <w:rsid w:val="009053FC"/>
    <w:rsid w:val="00905CCB"/>
    <w:rsid w:val="00905F09"/>
    <w:rsid w:val="009105CE"/>
    <w:rsid w:val="0091160E"/>
    <w:rsid w:val="00913DBB"/>
    <w:rsid w:val="0091512A"/>
    <w:rsid w:val="00917885"/>
    <w:rsid w:val="00922279"/>
    <w:rsid w:val="00922472"/>
    <w:rsid w:val="009245EE"/>
    <w:rsid w:val="00932D06"/>
    <w:rsid w:val="00935DB0"/>
    <w:rsid w:val="00940313"/>
    <w:rsid w:val="0094218A"/>
    <w:rsid w:val="0094271C"/>
    <w:rsid w:val="0094379E"/>
    <w:rsid w:val="00944CF0"/>
    <w:rsid w:val="009455E7"/>
    <w:rsid w:val="00947EAC"/>
    <w:rsid w:val="00950C1F"/>
    <w:rsid w:val="00950D3D"/>
    <w:rsid w:val="009558D9"/>
    <w:rsid w:val="00962997"/>
    <w:rsid w:val="0096370E"/>
    <w:rsid w:val="00964BE4"/>
    <w:rsid w:val="00965824"/>
    <w:rsid w:val="00965D7B"/>
    <w:rsid w:val="00967975"/>
    <w:rsid w:val="00971071"/>
    <w:rsid w:val="009710F4"/>
    <w:rsid w:val="00973A8A"/>
    <w:rsid w:val="00973F73"/>
    <w:rsid w:val="0097456E"/>
    <w:rsid w:val="00975628"/>
    <w:rsid w:val="0097600F"/>
    <w:rsid w:val="0098187F"/>
    <w:rsid w:val="0098231D"/>
    <w:rsid w:val="009834CA"/>
    <w:rsid w:val="00983BBE"/>
    <w:rsid w:val="0098609A"/>
    <w:rsid w:val="00987449"/>
    <w:rsid w:val="0099127E"/>
    <w:rsid w:val="009918A7"/>
    <w:rsid w:val="00991C3F"/>
    <w:rsid w:val="0099233D"/>
    <w:rsid w:val="00993669"/>
    <w:rsid w:val="009965EE"/>
    <w:rsid w:val="00996DA6"/>
    <w:rsid w:val="009976BF"/>
    <w:rsid w:val="009A00FD"/>
    <w:rsid w:val="009A0247"/>
    <w:rsid w:val="009A2DF2"/>
    <w:rsid w:val="009A564F"/>
    <w:rsid w:val="009A5AA8"/>
    <w:rsid w:val="009A72D9"/>
    <w:rsid w:val="009B0587"/>
    <w:rsid w:val="009B3F42"/>
    <w:rsid w:val="009B4AF2"/>
    <w:rsid w:val="009B4AFC"/>
    <w:rsid w:val="009B6838"/>
    <w:rsid w:val="009C2105"/>
    <w:rsid w:val="009C2577"/>
    <w:rsid w:val="009C2608"/>
    <w:rsid w:val="009C2D19"/>
    <w:rsid w:val="009C457D"/>
    <w:rsid w:val="009C5F8C"/>
    <w:rsid w:val="009D0E79"/>
    <w:rsid w:val="009D1ABE"/>
    <w:rsid w:val="009D1B09"/>
    <w:rsid w:val="009D29B5"/>
    <w:rsid w:val="009D50FC"/>
    <w:rsid w:val="009D5D24"/>
    <w:rsid w:val="009D6CEA"/>
    <w:rsid w:val="009E1A25"/>
    <w:rsid w:val="009E2EEE"/>
    <w:rsid w:val="009E3F6C"/>
    <w:rsid w:val="009E41F0"/>
    <w:rsid w:val="009E4517"/>
    <w:rsid w:val="009E489B"/>
    <w:rsid w:val="009E514A"/>
    <w:rsid w:val="009E77D6"/>
    <w:rsid w:val="009F0DC1"/>
    <w:rsid w:val="009F173C"/>
    <w:rsid w:val="009F26A7"/>
    <w:rsid w:val="009F28DD"/>
    <w:rsid w:val="00A00AE1"/>
    <w:rsid w:val="00A00F67"/>
    <w:rsid w:val="00A034E4"/>
    <w:rsid w:val="00A10656"/>
    <w:rsid w:val="00A12B1C"/>
    <w:rsid w:val="00A13417"/>
    <w:rsid w:val="00A1485B"/>
    <w:rsid w:val="00A20214"/>
    <w:rsid w:val="00A22422"/>
    <w:rsid w:val="00A23C20"/>
    <w:rsid w:val="00A2404A"/>
    <w:rsid w:val="00A2688B"/>
    <w:rsid w:val="00A31B8F"/>
    <w:rsid w:val="00A3511A"/>
    <w:rsid w:val="00A36B29"/>
    <w:rsid w:val="00A36CAA"/>
    <w:rsid w:val="00A37A71"/>
    <w:rsid w:val="00A40065"/>
    <w:rsid w:val="00A4043A"/>
    <w:rsid w:val="00A40860"/>
    <w:rsid w:val="00A420FC"/>
    <w:rsid w:val="00A42CD0"/>
    <w:rsid w:val="00A434F7"/>
    <w:rsid w:val="00A4470E"/>
    <w:rsid w:val="00A44A3B"/>
    <w:rsid w:val="00A45FDD"/>
    <w:rsid w:val="00A50A19"/>
    <w:rsid w:val="00A518B9"/>
    <w:rsid w:val="00A51E6C"/>
    <w:rsid w:val="00A542CD"/>
    <w:rsid w:val="00A549AC"/>
    <w:rsid w:val="00A561EF"/>
    <w:rsid w:val="00A566CB"/>
    <w:rsid w:val="00A57BC8"/>
    <w:rsid w:val="00A61A26"/>
    <w:rsid w:val="00A62939"/>
    <w:rsid w:val="00A642EF"/>
    <w:rsid w:val="00A718EC"/>
    <w:rsid w:val="00A71E30"/>
    <w:rsid w:val="00A747F6"/>
    <w:rsid w:val="00A75561"/>
    <w:rsid w:val="00A768A8"/>
    <w:rsid w:val="00A77520"/>
    <w:rsid w:val="00A77971"/>
    <w:rsid w:val="00A77AF2"/>
    <w:rsid w:val="00A8227A"/>
    <w:rsid w:val="00A82693"/>
    <w:rsid w:val="00A82FEC"/>
    <w:rsid w:val="00A9284C"/>
    <w:rsid w:val="00A93B6A"/>
    <w:rsid w:val="00A93F7F"/>
    <w:rsid w:val="00A95BDE"/>
    <w:rsid w:val="00A97BCC"/>
    <w:rsid w:val="00AA1D0B"/>
    <w:rsid w:val="00AA1D61"/>
    <w:rsid w:val="00AA2351"/>
    <w:rsid w:val="00AA5F0B"/>
    <w:rsid w:val="00AB1F90"/>
    <w:rsid w:val="00AB2033"/>
    <w:rsid w:val="00AB46D5"/>
    <w:rsid w:val="00AB52B8"/>
    <w:rsid w:val="00AB5CDC"/>
    <w:rsid w:val="00AB7476"/>
    <w:rsid w:val="00AB74C1"/>
    <w:rsid w:val="00AC0C43"/>
    <w:rsid w:val="00AC2736"/>
    <w:rsid w:val="00AC432D"/>
    <w:rsid w:val="00AC5741"/>
    <w:rsid w:val="00AC6A86"/>
    <w:rsid w:val="00AD0613"/>
    <w:rsid w:val="00AD154E"/>
    <w:rsid w:val="00AD34AE"/>
    <w:rsid w:val="00AD49A0"/>
    <w:rsid w:val="00AD5127"/>
    <w:rsid w:val="00AD5456"/>
    <w:rsid w:val="00AD626D"/>
    <w:rsid w:val="00AD65E3"/>
    <w:rsid w:val="00AD7B47"/>
    <w:rsid w:val="00AE1881"/>
    <w:rsid w:val="00AE2021"/>
    <w:rsid w:val="00AE328A"/>
    <w:rsid w:val="00AE3C45"/>
    <w:rsid w:val="00AE4788"/>
    <w:rsid w:val="00AE59AE"/>
    <w:rsid w:val="00AE6334"/>
    <w:rsid w:val="00AE7C19"/>
    <w:rsid w:val="00AE7E0F"/>
    <w:rsid w:val="00AF34C6"/>
    <w:rsid w:val="00AF3E13"/>
    <w:rsid w:val="00AF5580"/>
    <w:rsid w:val="00AF5E86"/>
    <w:rsid w:val="00B01428"/>
    <w:rsid w:val="00B0370E"/>
    <w:rsid w:val="00B03E5F"/>
    <w:rsid w:val="00B0447F"/>
    <w:rsid w:val="00B050AB"/>
    <w:rsid w:val="00B0586B"/>
    <w:rsid w:val="00B0630A"/>
    <w:rsid w:val="00B06901"/>
    <w:rsid w:val="00B06D8B"/>
    <w:rsid w:val="00B119EC"/>
    <w:rsid w:val="00B1200D"/>
    <w:rsid w:val="00B125A5"/>
    <w:rsid w:val="00B140F5"/>
    <w:rsid w:val="00B1601E"/>
    <w:rsid w:val="00B20542"/>
    <w:rsid w:val="00B205FA"/>
    <w:rsid w:val="00B22EEC"/>
    <w:rsid w:val="00B24579"/>
    <w:rsid w:val="00B253F1"/>
    <w:rsid w:val="00B2650C"/>
    <w:rsid w:val="00B2738C"/>
    <w:rsid w:val="00B279A6"/>
    <w:rsid w:val="00B27F26"/>
    <w:rsid w:val="00B30752"/>
    <w:rsid w:val="00B31440"/>
    <w:rsid w:val="00B31BEE"/>
    <w:rsid w:val="00B32A88"/>
    <w:rsid w:val="00B3416A"/>
    <w:rsid w:val="00B345B6"/>
    <w:rsid w:val="00B34FB5"/>
    <w:rsid w:val="00B35960"/>
    <w:rsid w:val="00B379C8"/>
    <w:rsid w:val="00B4069B"/>
    <w:rsid w:val="00B43F0B"/>
    <w:rsid w:val="00B458D5"/>
    <w:rsid w:val="00B53005"/>
    <w:rsid w:val="00B54E1E"/>
    <w:rsid w:val="00B57898"/>
    <w:rsid w:val="00B57A81"/>
    <w:rsid w:val="00B62804"/>
    <w:rsid w:val="00B62B3B"/>
    <w:rsid w:val="00B633C3"/>
    <w:rsid w:val="00B6575E"/>
    <w:rsid w:val="00B65E71"/>
    <w:rsid w:val="00B66052"/>
    <w:rsid w:val="00B70681"/>
    <w:rsid w:val="00B711AB"/>
    <w:rsid w:val="00B714FC"/>
    <w:rsid w:val="00B71BD4"/>
    <w:rsid w:val="00B730ED"/>
    <w:rsid w:val="00B7442E"/>
    <w:rsid w:val="00B7490E"/>
    <w:rsid w:val="00B7616D"/>
    <w:rsid w:val="00B76569"/>
    <w:rsid w:val="00B80447"/>
    <w:rsid w:val="00B81945"/>
    <w:rsid w:val="00B82219"/>
    <w:rsid w:val="00B8250C"/>
    <w:rsid w:val="00B82BB4"/>
    <w:rsid w:val="00B82CED"/>
    <w:rsid w:val="00B8374F"/>
    <w:rsid w:val="00B85657"/>
    <w:rsid w:val="00B85BC7"/>
    <w:rsid w:val="00B87AA3"/>
    <w:rsid w:val="00B93065"/>
    <w:rsid w:val="00B93EE4"/>
    <w:rsid w:val="00B95147"/>
    <w:rsid w:val="00B95A5C"/>
    <w:rsid w:val="00B963C0"/>
    <w:rsid w:val="00B97957"/>
    <w:rsid w:val="00BA024A"/>
    <w:rsid w:val="00BA3FC5"/>
    <w:rsid w:val="00BA53C9"/>
    <w:rsid w:val="00BA7EF8"/>
    <w:rsid w:val="00BB0363"/>
    <w:rsid w:val="00BB163D"/>
    <w:rsid w:val="00BB21DD"/>
    <w:rsid w:val="00BB326F"/>
    <w:rsid w:val="00BB4EC7"/>
    <w:rsid w:val="00BB5B44"/>
    <w:rsid w:val="00BB614E"/>
    <w:rsid w:val="00BB7FC2"/>
    <w:rsid w:val="00BC010F"/>
    <w:rsid w:val="00BC0655"/>
    <w:rsid w:val="00BC25B2"/>
    <w:rsid w:val="00BC2AF3"/>
    <w:rsid w:val="00BD082B"/>
    <w:rsid w:val="00BD0839"/>
    <w:rsid w:val="00BD0EDC"/>
    <w:rsid w:val="00BD1C4F"/>
    <w:rsid w:val="00BD1D1C"/>
    <w:rsid w:val="00BD1D66"/>
    <w:rsid w:val="00BD2741"/>
    <w:rsid w:val="00BD275F"/>
    <w:rsid w:val="00BD54ED"/>
    <w:rsid w:val="00BD7394"/>
    <w:rsid w:val="00BE0D51"/>
    <w:rsid w:val="00BE1647"/>
    <w:rsid w:val="00BE421A"/>
    <w:rsid w:val="00BE45D8"/>
    <w:rsid w:val="00BE57DB"/>
    <w:rsid w:val="00BE5DCE"/>
    <w:rsid w:val="00BE67CC"/>
    <w:rsid w:val="00BF3631"/>
    <w:rsid w:val="00BF5BD8"/>
    <w:rsid w:val="00BF72E0"/>
    <w:rsid w:val="00C0000F"/>
    <w:rsid w:val="00C00532"/>
    <w:rsid w:val="00C017D2"/>
    <w:rsid w:val="00C021DA"/>
    <w:rsid w:val="00C024DC"/>
    <w:rsid w:val="00C06029"/>
    <w:rsid w:val="00C06CBF"/>
    <w:rsid w:val="00C10561"/>
    <w:rsid w:val="00C13028"/>
    <w:rsid w:val="00C16A4B"/>
    <w:rsid w:val="00C21A19"/>
    <w:rsid w:val="00C23089"/>
    <w:rsid w:val="00C31E26"/>
    <w:rsid w:val="00C31FB0"/>
    <w:rsid w:val="00C32341"/>
    <w:rsid w:val="00C35804"/>
    <w:rsid w:val="00C41342"/>
    <w:rsid w:val="00C42170"/>
    <w:rsid w:val="00C433B0"/>
    <w:rsid w:val="00C45D20"/>
    <w:rsid w:val="00C462EA"/>
    <w:rsid w:val="00C46443"/>
    <w:rsid w:val="00C46BF1"/>
    <w:rsid w:val="00C46C35"/>
    <w:rsid w:val="00C50320"/>
    <w:rsid w:val="00C5038E"/>
    <w:rsid w:val="00C55CE2"/>
    <w:rsid w:val="00C6392A"/>
    <w:rsid w:val="00C726F8"/>
    <w:rsid w:val="00C73721"/>
    <w:rsid w:val="00C738A1"/>
    <w:rsid w:val="00C73C0B"/>
    <w:rsid w:val="00C73DDA"/>
    <w:rsid w:val="00C747DD"/>
    <w:rsid w:val="00C764BE"/>
    <w:rsid w:val="00C76656"/>
    <w:rsid w:val="00C77752"/>
    <w:rsid w:val="00C80F05"/>
    <w:rsid w:val="00C83415"/>
    <w:rsid w:val="00C86842"/>
    <w:rsid w:val="00C86AAD"/>
    <w:rsid w:val="00C87F71"/>
    <w:rsid w:val="00C92C98"/>
    <w:rsid w:val="00C93CCA"/>
    <w:rsid w:val="00C95B04"/>
    <w:rsid w:val="00CA1DEA"/>
    <w:rsid w:val="00CA21F3"/>
    <w:rsid w:val="00CA3C36"/>
    <w:rsid w:val="00CA5916"/>
    <w:rsid w:val="00CA6F13"/>
    <w:rsid w:val="00CB0699"/>
    <w:rsid w:val="00CB117E"/>
    <w:rsid w:val="00CB6719"/>
    <w:rsid w:val="00CB6EB8"/>
    <w:rsid w:val="00CB750D"/>
    <w:rsid w:val="00CB7764"/>
    <w:rsid w:val="00CB7E0A"/>
    <w:rsid w:val="00CC3C23"/>
    <w:rsid w:val="00CC4856"/>
    <w:rsid w:val="00CC4FAD"/>
    <w:rsid w:val="00CC7434"/>
    <w:rsid w:val="00CC7CDC"/>
    <w:rsid w:val="00CD08F0"/>
    <w:rsid w:val="00CD3E9A"/>
    <w:rsid w:val="00CD4B49"/>
    <w:rsid w:val="00CD5890"/>
    <w:rsid w:val="00CD64D0"/>
    <w:rsid w:val="00CE10FD"/>
    <w:rsid w:val="00CE1C17"/>
    <w:rsid w:val="00CE2A00"/>
    <w:rsid w:val="00CE4414"/>
    <w:rsid w:val="00CE4724"/>
    <w:rsid w:val="00CE6C45"/>
    <w:rsid w:val="00CE7723"/>
    <w:rsid w:val="00CF09F9"/>
    <w:rsid w:val="00CF26C0"/>
    <w:rsid w:val="00CF3B71"/>
    <w:rsid w:val="00CF3DDB"/>
    <w:rsid w:val="00CF6FA2"/>
    <w:rsid w:val="00D01B3B"/>
    <w:rsid w:val="00D021FD"/>
    <w:rsid w:val="00D02D4D"/>
    <w:rsid w:val="00D04AA6"/>
    <w:rsid w:val="00D04C0B"/>
    <w:rsid w:val="00D05409"/>
    <w:rsid w:val="00D05469"/>
    <w:rsid w:val="00D0766C"/>
    <w:rsid w:val="00D1060E"/>
    <w:rsid w:val="00D10ACF"/>
    <w:rsid w:val="00D126F4"/>
    <w:rsid w:val="00D12BA7"/>
    <w:rsid w:val="00D152DA"/>
    <w:rsid w:val="00D1553D"/>
    <w:rsid w:val="00D15B26"/>
    <w:rsid w:val="00D16541"/>
    <w:rsid w:val="00D204F0"/>
    <w:rsid w:val="00D2190B"/>
    <w:rsid w:val="00D24476"/>
    <w:rsid w:val="00D2470D"/>
    <w:rsid w:val="00D261E5"/>
    <w:rsid w:val="00D31C1D"/>
    <w:rsid w:val="00D31E50"/>
    <w:rsid w:val="00D32009"/>
    <w:rsid w:val="00D32FCC"/>
    <w:rsid w:val="00D35402"/>
    <w:rsid w:val="00D3778B"/>
    <w:rsid w:val="00D3780E"/>
    <w:rsid w:val="00D37C4A"/>
    <w:rsid w:val="00D37E17"/>
    <w:rsid w:val="00D401A1"/>
    <w:rsid w:val="00D407DB"/>
    <w:rsid w:val="00D40CDE"/>
    <w:rsid w:val="00D40ED3"/>
    <w:rsid w:val="00D428E8"/>
    <w:rsid w:val="00D429EF"/>
    <w:rsid w:val="00D43BEE"/>
    <w:rsid w:val="00D446F3"/>
    <w:rsid w:val="00D4663F"/>
    <w:rsid w:val="00D46715"/>
    <w:rsid w:val="00D5442D"/>
    <w:rsid w:val="00D57A25"/>
    <w:rsid w:val="00D60425"/>
    <w:rsid w:val="00D617EF"/>
    <w:rsid w:val="00D6312D"/>
    <w:rsid w:val="00D67819"/>
    <w:rsid w:val="00D701A7"/>
    <w:rsid w:val="00D70CE0"/>
    <w:rsid w:val="00D7182F"/>
    <w:rsid w:val="00D71FF9"/>
    <w:rsid w:val="00D7220E"/>
    <w:rsid w:val="00D7301C"/>
    <w:rsid w:val="00D73A8C"/>
    <w:rsid w:val="00D74A48"/>
    <w:rsid w:val="00D74D5E"/>
    <w:rsid w:val="00D85B45"/>
    <w:rsid w:val="00D863B1"/>
    <w:rsid w:val="00D926F0"/>
    <w:rsid w:val="00D94EEE"/>
    <w:rsid w:val="00D9614A"/>
    <w:rsid w:val="00D9655F"/>
    <w:rsid w:val="00DA18FC"/>
    <w:rsid w:val="00DA36F0"/>
    <w:rsid w:val="00DB1047"/>
    <w:rsid w:val="00DB1E37"/>
    <w:rsid w:val="00DB34E6"/>
    <w:rsid w:val="00DB535E"/>
    <w:rsid w:val="00DB6043"/>
    <w:rsid w:val="00DB6D01"/>
    <w:rsid w:val="00DC4181"/>
    <w:rsid w:val="00DC6980"/>
    <w:rsid w:val="00DD02F3"/>
    <w:rsid w:val="00DD396D"/>
    <w:rsid w:val="00DD3CDC"/>
    <w:rsid w:val="00DD4452"/>
    <w:rsid w:val="00DD75AE"/>
    <w:rsid w:val="00DE1ADF"/>
    <w:rsid w:val="00DE4C2E"/>
    <w:rsid w:val="00DE7A2B"/>
    <w:rsid w:val="00DF103A"/>
    <w:rsid w:val="00DF5049"/>
    <w:rsid w:val="00E0046A"/>
    <w:rsid w:val="00E0326D"/>
    <w:rsid w:val="00E033FC"/>
    <w:rsid w:val="00E05913"/>
    <w:rsid w:val="00E072E8"/>
    <w:rsid w:val="00E07DA9"/>
    <w:rsid w:val="00E11426"/>
    <w:rsid w:val="00E136C1"/>
    <w:rsid w:val="00E13EAA"/>
    <w:rsid w:val="00E143A7"/>
    <w:rsid w:val="00E2046C"/>
    <w:rsid w:val="00E20E42"/>
    <w:rsid w:val="00E22702"/>
    <w:rsid w:val="00E2295D"/>
    <w:rsid w:val="00E233B2"/>
    <w:rsid w:val="00E23805"/>
    <w:rsid w:val="00E24D3D"/>
    <w:rsid w:val="00E30CC1"/>
    <w:rsid w:val="00E317C9"/>
    <w:rsid w:val="00E326E3"/>
    <w:rsid w:val="00E33417"/>
    <w:rsid w:val="00E3343A"/>
    <w:rsid w:val="00E33DE7"/>
    <w:rsid w:val="00E34042"/>
    <w:rsid w:val="00E34A3B"/>
    <w:rsid w:val="00E36729"/>
    <w:rsid w:val="00E426F9"/>
    <w:rsid w:val="00E431A8"/>
    <w:rsid w:val="00E433AD"/>
    <w:rsid w:val="00E43495"/>
    <w:rsid w:val="00E435B1"/>
    <w:rsid w:val="00E44B4C"/>
    <w:rsid w:val="00E5302D"/>
    <w:rsid w:val="00E550DD"/>
    <w:rsid w:val="00E56E6D"/>
    <w:rsid w:val="00E601F9"/>
    <w:rsid w:val="00E61EBC"/>
    <w:rsid w:val="00E62E81"/>
    <w:rsid w:val="00E7025A"/>
    <w:rsid w:val="00E704B6"/>
    <w:rsid w:val="00E7055A"/>
    <w:rsid w:val="00E72E1B"/>
    <w:rsid w:val="00E72FB7"/>
    <w:rsid w:val="00E73325"/>
    <w:rsid w:val="00E73C77"/>
    <w:rsid w:val="00E75946"/>
    <w:rsid w:val="00E76024"/>
    <w:rsid w:val="00E76B65"/>
    <w:rsid w:val="00E82695"/>
    <w:rsid w:val="00E83855"/>
    <w:rsid w:val="00E849FE"/>
    <w:rsid w:val="00E87B00"/>
    <w:rsid w:val="00E92B15"/>
    <w:rsid w:val="00E936AF"/>
    <w:rsid w:val="00E94205"/>
    <w:rsid w:val="00E94F14"/>
    <w:rsid w:val="00E95978"/>
    <w:rsid w:val="00EA1FED"/>
    <w:rsid w:val="00EA55B7"/>
    <w:rsid w:val="00EA5B76"/>
    <w:rsid w:val="00EA5B9A"/>
    <w:rsid w:val="00EA6FF2"/>
    <w:rsid w:val="00EB3C42"/>
    <w:rsid w:val="00EB6211"/>
    <w:rsid w:val="00EB6614"/>
    <w:rsid w:val="00EB7653"/>
    <w:rsid w:val="00EB7AD9"/>
    <w:rsid w:val="00EC0990"/>
    <w:rsid w:val="00EC1228"/>
    <w:rsid w:val="00EC2CDE"/>
    <w:rsid w:val="00EC2D47"/>
    <w:rsid w:val="00EC53BE"/>
    <w:rsid w:val="00EC7080"/>
    <w:rsid w:val="00EC795D"/>
    <w:rsid w:val="00ED186E"/>
    <w:rsid w:val="00ED1C23"/>
    <w:rsid w:val="00ED1FF6"/>
    <w:rsid w:val="00ED6866"/>
    <w:rsid w:val="00ED6DA3"/>
    <w:rsid w:val="00EE18FE"/>
    <w:rsid w:val="00EE5AA3"/>
    <w:rsid w:val="00EE6248"/>
    <w:rsid w:val="00EE65D7"/>
    <w:rsid w:val="00EF0964"/>
    <w:rsid w:val="00EF0FAE"/>
    <w:rsid w:val="00EF1E23"/>
    <w:rsid w:val="00EF287F"/>
    <w:rsid w:val="00EF7C42"/>
    <w:rsid w:val="00F00614"/>
    <w:rsid w:val="00F0233C"/>
    <w:rsid w:val="00F03D4A"/>
    <w:rsid w:val="00F04DF7"/>
    <w:rsid w:val="00F052D5"/>
    <w:rsid w:val="00F05C60"/>
    <w:rsid w:val="00F06CF9"/>
    <w:rsid w:val="00F113B9"/>
    <w:rsid w:val="00F11C19"/>
    <w:rsid w:val="00F13EF5"/>
    <w:rsid w:val="00F1700F"/>
    <w:rsid w:val="00F20409"/>
    <w:rsid w:val="00F204CB"/>
    <w:rsid w:val="00F22666"/>
    <w:rsid w:val="00F24C46"/>
    <w:rsid w:val="00F250E3"/>
    <w:rsid w:val="00F25B95"/>
    <w:rsid w:val="00F344B0"/>
    <w:rsid w:val="00F34DFE"/>
    <w:rsid w:val="00F37B9A"/>
    <w:rsid w:val="00F37BD5"/>
    <w:rsid w:val="00F40543"/>
    <w:rsid w:val="00F41158"/>
    <w:rsid w:val="00F4198E"/>
    <w:rsid w:val="00F439D4"/>
    <w:rsid w:val="00F43FC2"/>
    <w:rsid w:val="00F458AE"/>
    <w:rsid w:val="00F45C26"/>
    <w:rsid w:val="00F4670C"/>
    <w:rsid w:val="00F46881"/>
    <w:rsid w:val="00F46F05"/>
    <w:rsid w:val="00F46F88"/>
    <w:rsid w:val="00F517E0"/>
    <w:rsid w:val="00F56BE0"/>
    <w:rsid w:val="00F6015E"/>
    <w:rsid w:val="00F62049"/>
    <w:rsid w:val="00F6500D"/>
    <w:rsid w:val="00F670CE"/>
    <w:rsid w:val="00F708C2"/>
    <w:rsid w:val="00F72B9E"/>
    <w:rsid w:val="00F72FAA"/>
    <w:rsid w:val="00F730A9"/>
    <w:rsid w:val="00F73393"/>
    <w:rsid w:val="00F73857"/>
    <w:rsid w:val="00F73935"/>
    <w:rsid w:val="00F73C82"/>
    <w:rsid w:val="00F76641"/>
    <w:rsid w:val="00F8413A"/>
    <w:rsid w:val="00F84966"/>
    <w:rsid w:val="00F86BD0"/>
    <w:rsid w:val="00F86C0F"/>
    <w:rsid w:val="00F917C3"/>
    <w:rsid w:val="00F92DBB"/>
    <w:rsid w:val="00F96A92"/>
    <w:rsid w:val="00FA045C"/>
    <w:rsid w:val="00FA1C59"/>
    <w:rsid w:val="00FA269E"/>
    <w:rsid w:val="00FA2C49"/>
    <w:rsid w:val="00FA4A83"/>
    <w:rsid w:val="00FA56D0"/>
    <w:rsid w:val="00FB0386"/>
    <w:rsid w:val="00FB03DE"/>
    <w:rsid w:val="00FB12E4"/>
    <w:rsid w:val="00FB6044"/>
    <w:rsid w:val="00FB66B1"/>
    <w:rsid w:val="00FB7936"/>
    <w:rsid w:val="00FB7AD3"/>
    <w:rsid w:val="00FC0A8C"/>
    <w:rsid w:val="00FC210D"/>
    <w:rsid w:val="00FC2568"/>
    <w:rsid w:val="00FC41E5"/>
    <w:rsid w:val="00FD0BFB"/>
    <w:rsid w:val="00FD0D27"/>
    <w:rsid w:val="00FD2B1D"/>
    <w:rsid w:val="00FD304C"/>
    <w:rsid w:val="00FD41FD"/>
    <w:rsid w:val="00FD45EC"/>
    <w:rsid w:val="00FD490E"/>
    <w:rsid w:val="00FD4F8C"/>
    <w:rsid w:val="00FD5083"/>
    <w:rsid w:val="00FD5586"/>
    <w:rsid w:val="00FD6A65"/>
    <w:rsid w:val="00FD7396"/>
    <w:rsid w:val="00FE3271"/>
    <w:rsid w:val="00FE57CB"/>
    <w:rsid w:val="00FE587D"/>
    <w:rsid w:val="00FF1AFE"/>
    <w:rsid w:val="00FF48D0"/>
    <w:rsid w:val="00FF597D"/>
    <w:rsid w:val="00FF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96267"/>
  <w15:docId w15:val="{6966DF0E-EA9A-4E8C-B239-D6673760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8F"/>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D74A4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D74A48"/>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74A48"/>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D74A48"/>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A48"/>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D74A48"/>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D74A48"/>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D74A48"/>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D74A48"/>
    <w:pPr>
      <w:spacing w:after="120" w:line="360" w:lineRule="auto"/>
    </w:pPr>
    <w:rPr>
      <w:b/>
      <w:sz w:val="28"/>
    </w:rPr>
  </w:style>
  <w:style w:type="paragraph" w:customStyle="1" w:styleId="Authornames">
    <w:name w:val="Author names"/>
    <w:basedOn w:val="Normal"/>
    <w:next w:val="Normal"/>
    <w:qFormat/>
    <w:rsid w:val="00D74A48"/>
    <w:pPr>
      <w:spacing w:before="240" w:line="360" w:lineRule="auto"/>
    </w:pPr>
    <w:rPr>
      <w:sz w:val="28"/>
    </w:rPr>
  </w:style>
  <w:style w:type="paragraph" w:customStyle="1" w:styleId="Affiliation">
    <w:name w:val="Affiliation"/>
    <w:basedOn w:val="Normal"/>
    <w:qFormat/>
    <w:rsid w:val="00D74A48"/>
    <w:pPr>
      <w:spacing w:before="240" w:line="360" w:lineRule="auto"/>
    </w:pPr>
    <w:rPr>
      <w:i/>
    </w:rPr>
  </w:style>
  <w:style w:type="paragraph" w:customStyle="1" w:styleId="Receiveddates">
    <w:name w:val="Received dates"/>
    <w:basedOn w:val="Affiliation"/>
    <w:next w:val="Abstract"/>
    <w:qFormat/>
    <w:rsid w:val="00D74A48"/>
  </w:style>
  <w:style w:type="paragraph" w:customStyle="1" w:styleId="Abstract">
    <w:name w:val="Abstract"/>
    <w:basedOn w:val="Normal"/>
    <w:next w:val="Keywords"/>
    <w:qFormat/>
    <w:rsid w:val="00D74A48"/>
    <w:pPr>
      <w:spacing w:before="360" w:after="300" w:line="360" w:lineRule="auto"/>
      <w:ind w:left="720" w:right="567"/>
      <w:contextualSpacing/>
    </w:pPr>
    <w:rPr>
      <w:sz w:val="22"/>
    </w:rPr>
  </w:style>
  <w:style w:type="paragraph" w:customStyle="1" w:styleId="Keywords">
    <w:name w:val="Keywords"/>
    <w:basedOn w:val="Normal"/>
    <w:next w:val="Paragraph"/>
    <w:qFormat/>
    <w:rsid w:val="00D74A48"/>
    <w:pPr>
      <w:spacing w:before="240" w:after="240" w:line="360" w:lineRule="auto"/>
      <w:ind w:left="720" w:right="567"/>
    </w:pPr>
    <w:rPr>
      <w:sz w:val="22"/>
    </w:rPr>
  </w:style>
  <w:style w:type="paragraph" w:customStyle="1" w:styleId="Correspondencedetails">
    <w:name w:val="Correspondence details"/>
    <w:basedOn w:val="Normal"/>
    <w:qFormat/>
    <w:rsid w:val="00D74A48"/>
    <w:pPr>
      <w:spacing w:before="240" w:line="360" w:lineRule="auto"/>
    </w:pPr>
  </w:style>
  <w:style w:type="paragraph" w:customStyle="1" w:styleId="Displayedquotation">
    <w:name w:val="Displayed quotation"/>
    <w:basedOn w:val="Normal"/>
    <w:qFormat/>
    <w:rsid w:val="00D74A4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74A48"/>
    <w:pPr>
      <w:widowControl/>
      <w:numPr>
        <w:numId w:val="13"/>
      </w:numPr>
      <w:spacing w:after="240"/>
      <w:contextualSpacing/>
    </w:pPr>
  </w:style>
  <w:style w:type="paragraph" w:customStyle="1" w:styleId="Displayedequation">
    <w:name w:val="Displayed equation"/>
    <w:basedOn w:val="Normal"/>
    <w:next w:val="Paragraph"/>
    <w:qFormat/>
    <w:rsid w:val="00D74A48"/>
    <w:pPr>
      <w:tabs>
        <w:tab w:val="center" w:pos="4253"/>
        <w:tab w:val="right" w:pos="8222"/>
      </w:tabs>
      <w:spacing w:before="240" w:after="240"/>
      <w:jc w:val="center"/>
    </w:pPr>
  </w:style>
  <w:style w:type="paragraph" w:customStyle="1" w:styleId="Acknowledgements">
    <w:name w:val="Acknowledgements"/>
    <w:basedOn w:val="Normal"/>
    <w:next w:val="Normal"/>
    <w:qFormat/>
    <w:rsid w:val="00D74A48"/>
    <w:pPr>
      <w:spacing w:before="120" w:line="360" w:lineRule="auto"/>
    </w:pPr>
    <w:rPr>
      <w:sz w:val="22"/>
    </w:rPr>
  </w:style>
  <w:style w:type="paragraph" w:customStyle="1" w:styleId="Tabletitle">
    <w:name w:val="Table title"/>
    <w:basedOn w:val="Normal"/>
    <w:next w:val="Normal"/>
    <w:qFormat/>
    <w:rsid w:val="00D74A48"/>
    <w:pPr>
      <w:spacing w:before="240" w:line="360" w:lineRule="auto"/>
    </w:pPr>
  </w:style>
  <w:style w:type="paragraph" w:customStyle="1" w:styleId="Figurecaption">
    <w:name w:val="Figure caption"/>
    <w:basedOn w:val="Normal"/>
    <w:next w:val="Normal"/>
    <w:qFormat/>
    <w:rsid w:val="00D74A48"/>
    <w:pPr>
      <w:spacing w:before="240" w:line="360" w:lineRule="auto"/>
    </w:pPr>
  </w:style>
  <w:style w:type="paragraph" w:customStyle="1" w:styleId="Footnotes">
    <w:name w:val="Footnotes"/>
    <w:basedOn w:val="Normal"/>
    <w:qFormat/>
    <w:rsid w:val="00D74A48"/>
    <w:pPr>
      <w:spacing w:before="120" w:line="360" w:lineRule="auto"/>
      <w:ind w:left="482" w:hanging="482"/>
      <w:contextualSpacing/>
    </w:pPr>
    <w:rPr>
      <w:sz w:val="22"/>
    </w:rPr>
  </w:style>
  <w:style w:type="paragraph" w:customStyle="1" w:styleId="Notesoncontributors">
    <w:name w:val="Notes on contributors"/>
    <w:basedOn w:val="Normal"/>
    <w:qFormat/>
    <w:rsid w:val="00D74A48"/>
    <w:pPr>
      <w:spacing w:before="240" w:line="360" w:lineRule="auto"/>
    </w:pPr>
    <w:rPr>
      <w:sz w:val="22"/>
    </w:rPr>
  </w:style>
  <w:style w:type="paragraph" w:customStyle="1" w:styleId="Normalparagraphstyle">
    <w:name w:val="Normal paragraph style"/>
    <w:basedOn w:val="Normal"/>
    <w:next w:val="Normal"/>
    <w:rsid w:val="00D74A48"/>
  </w:style>
  <w:style w:type="paragraph" w:customStyle="1" w:styleId="Paragraph">
    <w:name w:val="Paragraph"/>
    <w:basedOn w:val="Normal"/>
    <w:next w:val="Newparagraph"/>
    <w:qFormat/>
    <w:rsid w:val="00D74A48"/>
    <w:pPr>
      <w:widowControl w:val="0"/>
      <w:spacing w:before="240"/>
    </w:pPr>
  </w:style>
  <w:style w:type="paragraph" w:customStyle="1" w:styleId="Newparagraph">
    <w:name w:val="New paragraph"/>
    <w:basedOn w:val="Normal"/>
    <w:link w:val="NewparagraphChar"/>
    <w:qFormat/>
    <w:rsid w:val="00D74A48"/>
    <w:pPr>
      <w:ind w:firstLine="720"/>
    </w:pPr>
  </w:style>
  <w:style w:type="paragraph" w:styleId="NormalIndent">
    <w:name w:val="Normal Indent"/>
    <w:basedOn w:val="Normal"/>
    <w:rsid w:val="00D74A48"/>
    <w:pPr>
      <w:ind w:left="720"/>
    </w:pPr>
  </w:style>
  <w:style w:type="paragraph" w:customStyle="1" w:styleId="References">
    <w:name w:val="References"/>
    <w:basedOn w:val="Normal"/>
    <w:qFormat/>
    <w:rsid w:val="00D74A48"/>
    <w:pPr>
      <w:spacing w:before="120" w:line="360" w:lineRule="auto"/>
      <w:ind w:left="720" w:hanging="720"/>
      <w:contextualSpacing/>
    </w:pPr>
  </w:style>
  <w:style w:type="paragraph" w:customStyle="1" w:styleId="Subjectcodes">
    <w:name w:val="Subject codes"/>
    <w:basedOn w:val="Keywords"/>
    <w:next w:val="Paragraph"/>
    <w:qFormat/>
    <w:rsid w:val="00D74A48"/>
  </w:style>
  <w:style w:type="paragraph" w:customStyle="1" w:styleId="Bulletedlist">
    <w:name w:val="Bulleted list"/>
    <w:basedOn w:val="Paragraph"/>
    <w:next w:val="Paragraph"/>
    <w:qFormat/>
    <w:rsid w:val="00D74A48"/>
    <w:pPr>
      <w:widowControl/>
      <w:numPr>
        <w:numId w:val="14"/>
      </w:numPr>
      <w:spacing w:after="240"/>
      <w:contextualSpacing/>
    </w:pPr>
  </w:style>
  <w:style w:type="paragraph" w:styleId="FootnoteText">
    <w:name w:val="footnote text"/>
    <w:basedOn w:val="Normal"/>
    <w:link w:val="FootnoteTextChar"/>
    <w:autoRedefine/>
    <w:rsid w:val="00D74A48"/>
    <w:pPr>
      <w:ind w:left="284" w:hanging="284"/>
    </w:pPr>
    <w:rPr>
      <w:sz w:val="22"/>
      <w:szCs w:val="20"/>
    </w:rPr>
  </w:style>
  <w:style w:type="character" w:customStyle="1" w:styleId="FootnoteTextChar">
    <w:name w:val="Footnote Text Char"/>
    <w:basedOn w:val="DefaultParagraphFont"/>
    <w:link w:val="FootnoteText"/>
    <w:rsid w:val="00D74A48"/>
    <w:rPr>
      <w:rFonts w:ascii="Times New Roman" w:eastAsia="Times New Roman" w:hAnsi="Times New Roman" w:cs="Times New Roman"/>
      <w:szCs w:val="20"/>
      <w:lang w:eastAsia="en-GB"/>
    </w:rPr>
  </w:style>
  <w:style w:type="character" w:styleId="FootnoteReference">
    <w:name w:val="footnote reference"/>
    <w:basedOn w:val="DefaultParagraphFont"/>
    <w:rsid w:val="00D74A48"/>
    <w:rPr>
      <w:vertAlign w:val="superscript"/>
    </w:rPr>
  </w:style>
  <w:style w:type="paragraph" w:styleId="EndnoteText">
    <w:name w:val="endnote text"/>
    <w:basedOn w:val="Normal"/>
    <w:link w:val="EndnoteTextChar"/>
    <w:autoRedefine/>
    <w:rsid w:val="00D74A48"/>
    <w:pPr>
      <w:ind w:left="284" w:hanging="284"/>
    </w:pPr>
    <w:rPr>
      <w:sz w:val="22"/>
      <w:szCs w:val="20"/>
    </w:rPr>
  </w:style>
  <w:style w:type="character" w:customStyle="1" w:styleId="EndnoteTextChar">
    <w:name w:val="Endnote Text Char"/>
    <w:basedOn w:val="DefaultParagraphFont"/>
    <w:link w:val="EndnoteText"/>
    <w:rsid w:val="00D74A48"/>
    <w:rPr>
      <w:rFonts w:ascii="Times New Roman" w:eastAsia="Times New Roman" w:hAnsi="Times New Roman" w:cs="Times New Roman"/>
      <w:szCs w:val="20"/>
      <w:lang w:eastAsia="en-GB"/>
    </w:rPr>
  </w:style>
  <w:style w:type="character" w:styleId="EndnoteReference">
    <w:name w:val="endnote reference"/>
    <w:basedOn w:val="DefaultParagraphFont"/>
    <w:rsid w:val="00D74A48"/>
    <w:rPr>
      <w:vertAlign w:val="superscript"/>
    </w:rPr>
  </w:style>
  <w:style w:type="paragraph" w:styleId="Header">
    <w:name w:val="header"/>
    <w:basedOn w:val="Normal"/>
    <w:link w:val="HeaderChar"/>
    <w:rsid w:val="00D74A48"/>
    <w:pPr>
      <w:tabs>
        <w:tab w:val="center" w:pos="4320"/>
        <w:tab w:val="right" w:pos="8640"/>
      </w:tabs>
      <w:spacing w:line="240" w:lineRule="auto"/>
    </w:pPr>
  </w:style>
  <w:style w:type="character" w:customStyle="1" w:styleId="HeaderChar">
    <w:name w:val="Header Char"/>
    <w:basedOn w:val="DefaultParagraphFont"/>
    <w:link w:val="Header"/>
    <w:rsid w:val="00D74A4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74A48"/>
    <w:pPr>
      <w:tabs>
        <w:tab w:val="center" w:pos="4320"/>
        <w:tab w:val="right" w:pos="8640"/>
      </w:tabs>
      <w:spacing w:line="240" w:lineRule="auto"/>
    </w:pPr>
  </w:style>
  <w:style w:type="character" w:customStyle="1" w:styleId="FooterChar">
    <w:name w:val="Footer Char"/>
    <w:basedOn w:val="DefaultParagraphFont"/>
    <w:link w:val="Footer"/>
    <w:uiPriority w:val="99"/>
    <w:rsid w:val="00D74A48"/>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D74A48"/>
    <w:pPr>
      <w:widowControl/>
      <w:spacing w:before="360"/>
    </w:pPr>
  </w:style>
  <w:style w:type="character" w:styleId="Hyperlink">
    <w:name w:val="Hyperlink"/>
    <w:basedOn w:val="DefaultParagraphFont"/>
    <w:unhideWhenUsed/>
    <w:rsid w:val="00D74A48"/>
    <w:rPr>
      <w:color w:val="0563C1" w:themeColor="hyperlink"/>
      <w:u w:val="single"/>
    </w:rPr>
  </w:style>
  <w:style w:type="table" w:styleId="TableGrid">
    <w:name w:val="Table Grid"/>
    <w:basedOn w:val="TableNormal"/>
    <w:uiPriority w:val="59"/>
    <w:rsid w:val="00D7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D74A48"/>
  </w:style>
  <w:style w:type="character" w:styleId="CommentReference">
    <w:name w:val="annotation reference"/>
    <w:basedOn w:val="DefaultParagraphFont"/>
    <w:semiHidden/>
    <w:unhideWhenUsed/>
    <w:rsid w:val="00D74A48"/>
    <w:rPr>
      <w:sz w:val="18"/>
      <w:szCs w:val="18"/>
    </w:rPr>
  </w:style>
  <w:style w:type="paragraph" w:styleId="CommentText">
    <w:name w:val="annotation text"/>
    <w:basedOn w:val="Normal"/>
    <w:link w:val="CommentTextChar"/>
    <w:unhideWhenUsed/>
    <w:rsid w:val="00D74A48"/>
    <w:pPr>
      <w:spacing w:line="240" w:lineRule="auto"/>
    </w:pPr>
  </w:style>
  <w:style w:type="character" w:customStyle="1" w:styleId="CommentTextChar">
    <w:name w:val="Comment Text Char"/>
    <w:basedOn w:val="DefaultParagraphFont"/>
    <w:link w:val="CommentText"/>
    <w:rsid w:val="00D74A48"/>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semiHidden/>
    <w:unhideWhenUsed/>
    <w:rsid w:val="00D74A48"/>
    <w:rPr>
      <w:b/>
      <w:bCs/>
      <w:sz w:val="20"/>
      <w:szCs w:val="20"/>
    </w:rPr>
  </w:style>
  <w:style w:type="character" w:customStyle="1" w:styleId="CommentSubjectChar">
    <w:name w:val="Comment Subject Char"/>
    <w:basedOn w:val="CommentTextChar"/>
    <w:link w:val="CommentSubject"/>
    <w:semiHidden/>
    <w:rsid w:val="00D74A48"/>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unhideWhenUsed/>
    <w:rsid w:val="00D74A48"/>
    <w:pPr>
      <w:spacing w:line="240" w:lineRule="auto"/>
    </w:pPr>
    <w:rPr>
      <w:sz w:val="18"/>
      <w:szCs w:val="18"/>
    </w:rPr>
  </w:style>
  <w:style w:type="character" w:customStyle="1" w:styleId="BalloonTextChar">
    <w:name w:val="Balloon Text Char"/>
    <w:basedOn w:val="DefaultParagraphFont"/>
    <w:link w:val="BalloonText"/>
    <w:semiHidden/>
    <w:rsid w:val="00D74A48"/>
    <w:rPr>
      <w:rFonts w:ascii="Times New Roman" w:eastAsia="Times New Roman" w:hAnsi="Times New Roman" w:cs="Times New Roman"/>
      <w:sz w:val="18"/>
      <w:szCs w:val="18"/>
      <w:lang w:eastAsia="en-GB"/>
    </w:rPr>
  </w:style>
  <w:style w:type="paragraph" w:styleId="Revision">
    <w:name w:val="Revision"/>
    <w:hidden/>
    <w:semiHidden/>
    <w:rsid w:val="00D74A48"/>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034E4"/>
    <w:pPr>
      <w:ind w:left="720"/>
      <w:contextualSpacing/>
    </w:pPr>
  </w:style>
  <w:style w:type="table" w:customStyle="1" w:styleId="TableGrid1">
    <w:name w:val="Table Grid1"/>
    <w:basedOn w:val="TableNormal"/>
    <w:next w:val="TableGrid"/>
    <w:uiPriority w:val="59"/>
    <w:rsid w:val="007D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61EF"/>
    <w:rPr>
      <w:color w:val="605E5C"/>
      <w:shd w:val="clear" w:color="auto" w:fill="E1DFDD"/>
    </w:rPr>
  </w:style>
  <w:style w:type="character" w:customStyle="1" w:styleId="UnresolvedMention2">
    <w:name w:val="Unresolved Mention2"/>
    <w:basedOn w:val="DefaultParagraphFont"/>
    <w:uiPriority w:val="99"/>
    <w:semiHidden/>
    <w:unhideWhenUsed/>
    <w:rsid w:val="00F6500D"/>
    <w:rPr>
      <w:color w:val="605E5C"/>
      <w:shd w:val="clear" w:color="auto" w:fill="E1DFDD"/>
    </w:rPr>
  </w:style>
  <w:style w:type="character" w:styleId="FollowedHyperlink">
    <w:name w:val="FollowedHyperlink"/>
    <w:basedOn w:val="DefaultParagraphFont"/>
    <w:uiPriority w:val="99"/>
    <w:semiHidden/>
    <w:unhideWhenUsed/>
    <w:rsid w:val="006E5457"/>
    <w:rPr>
      <w:color w:val="954F72" w:themeColor="followedHyperlink"/>
      <w:u w:val="single"/>
    </w:rPr>
  </w:style>
  <w:style w:type="paragraph" w:styleId="NormalWeb">
    <w:name w:val="Normal (Web)"/>
    <w:basedOn w:val="Normal"/>
    <w:uiPriority w:val="99"/>
    <w:semiHidden/>
    <w:unhideWhenUsed/>
    <w:rsid w:val="00B06901"/>
    <w:pPr>
      <w:spacing w:line="240" w:lineRule="auto"/>
    </w:pPr>
    <w:rPr>
      <w:rFonts w:eastAsiaTheme="minorHAnsi"/>
    </w:rPr>
  </w:style>
  <w:style w:type="character" w:customStyle="1" w:styleId="UnresolvedMention3">
    <w:name w:val="Unresolved Mention3"/>
    <w:basedOn w:val="DefaultParagraphFont"/>
    <w:uiPriority w:val="99"/>
    <w:semiHidden/>
    <w:unhideWhenUsed/>
    <w:rsid w:val="00987449"/>
    <w:rPr>
      <w:color w:val="605E5C"/>
      <w:shd w:val="clear" w:color="auto" w:fill="E1DFDD"/>
    </w:rPr>
  </w:style>
  <w:style w:type="paragraph" w:customStyle="1" w:styleId="EndNoteBibliographyTitle">
    <w:name w:val="EndNote Bibliography Title"/>
    <w:basedOn w:val="Normal"/>
    <w:link w:val="EndNoteBibliographyTitleChar"/>
    <w:rsid w:val="00F517E0"/>
    <w:pPr>
      <w:jc w:val="center"/>
    </w:pPr>
    <w:rPr>
      <w:noProof/>
    </w:rPr>
  </w:style>
  <w:style w:type="character" w:customStyle="1" w:styleId="NewparagraphChar">
    <w:name w:val="New paragraph Char"/>
    <w:basedOn w:val="DefaultParagraphFont"/>
    <w:link w:val="Newparagraph"/>
    <w:rsid w:val="00F517E0"/>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ewparagraphChar"/>
    <w:link w:val="EndNoteBibliographyTitle"/>
    <w:rsid w:val="00F517E0"/>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F517E0"/>
    <w:rPr>
      <w:noProof/>
    </w:rPr>
  </w:style>
  <w:style w:type="character" w:customStyle="1" w:styleId="EndNoteBibliographyChar">
    <w:name w:val="EndNote Bibliography Char"/>
    <w:basedOn w:val="NewparagraphChar"/>
    <w:link w:val="EndNoteBibliography"/>
    <w:rsid w:val="00F517E0"/>
    <w:rPr>
      <w:rFonts w:ascii="Times New Roman" w:eastAsia="Times New Roman" w:hAnsi="Times New Roman" w:cs="Times New Roman"/>
      <w:noProof/>
      <w:sz w:val="24"/>
      <w:szCs w:val="24"/>
      <w:lang w:eastAsia="en-GB"/>
    </w:rPr>
  </w:style>
  <w:style w:type="character" w:customStyle="1" w:styleId="hlfld-contribauthor">
    <w:name w:val="hlfld-contribauthor"/>
    <w:basedOn w:val="DefaultParagraphFont"/>
    <w:rsid w:val="000B6844"/>
  </w:style>
  <w:style w:type="character" w:customStyle="1" w:styleId="nlmgiven-names">
    <w:name w:val="nlm_given-names"/>
    <w:basedOn w:val="DefaultParagraphFont"/>
    <w:rsid w:val="000B6844"/>
  </w:style>
  <w:style w:type="character" w:customStyle="1" w:styleId="nlmyear">
    <w:name w:val="nlm_year"/>
    <w:basedOn w:val="DefaultParagraphFont"/>
    <w:rsid w:val="000B6844"/>
  </w:style>
  <w:style w:type="character" w:customStyle="1" w:styleId="nlmarticle-title">
    <w:name w:val="nlm_article-title"/>
    <w:basedOn w:val="DefaultParagraphFont"/>
    <w:rsid w:val="000B6844"/>
  </w:style>
  <w:style w:type="character" w:customStyle="1" w:styleId="nlmfpage">
    <w:name w:val="nlm_fpage"/>
    <w:basedOn w:val="DefaultParagraphFont"/>
    <w:rsid w:val="000B6844"/>
  </w:style>
  <w:style w:type="character" w:customStyle="1" w:styleId="nlmlpage">
    <w:name w:val="nlm_lpage"/>
    <w:basedOn w:val="DefaultParagraphFont"/>
    <w:rsid w:val="000B6844"/>
  </w:style>
  <w:style w:type="character" w:customStyle="1" w:styleId="UnresolvedMention4">
    <w:name w:val="Unresolved Mention4"/>
    <w:basedOn w:val="DefaultParagraphFont"/>
    <w:uiPriority w:val="99"/>
    <w:semiHidden/>
    <w:unhideWhenUsed/>
    <w:rsid w:val="0098231D"/>
    <w:rPr>
      <w:color w:val="605E5C"/>
      <w:shd w:val="clear" w:color="auto" w:fill="E1DFDD"/>
    </w:rPr>
  </w:style>
  <w:style w:type="character" w:styleId="UnresolvedMention">
    <w:name w:val="Unresolved Mention"/>
    <w:basedOn w:val="DefaultParagraphFont"/>
    <w:uiPriority w:val="99"/>
    <w:semiHidden/>
    <w:unhideWhenUsed/>
    <w:rsid w:val="00FD41FD"/>
    <w:rPr>
      <w:color w:val="605E5C"/>
      <w:shd w:val="clear" w:color="auto" w:fill="E1DFDD"/>
    </w:rPr>
  </w:style>
  <w:style w:type="character" w:customStyle="1" w:styleId="apple-converted-space">
    <w:name w:val="apple-converted-space"/>
    <w:basedOn w:val="DefaultParagraphFont"/>
    <w:rsid w:val="00CA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1622">
      <w:bodyDiv w:val="1"/>
      <w:marLeft w:val="0"/>
      <w:marRight w:val="0"/>
      <w:marTop w:val="0"/>
      <w:marBottom w:val="0"/>
      <w:divBdr>
        <w:top w:val="none" w:sz="0" w:space="0" w:color="auto"/>
        <w:left w:val="none" w:sz="0" w:space="0" w:color="auto"/>
        <w:bottom w:val="none" w:sz="0" w:space="0" w:color="auto"/>
        <w:right w:val="none" w:sz="0" w:space="0" w:color="auto"/>
      </w:divBdr>
    </w:div>
    <w:div w:id="462623222">
      <w:bodyDiv w:val="1"/>
      <w:marLeft w:val="0"/>
      <w:marRight w:val="0"/>
      <w:marTop w:val="0"/>
      <w:marBottom w:val="0"/>
      <w:divBdr>
        <w:top w:val="none" w:sz="0" w:space="0" w:color="auto"/>
        <w:left w:val="none" w:sz="0" w:space="0" w:color="auto"/>
        <w:bottom w:val="none" w:sz="0" w:space="0" w:color="auto"/>
        <w:right w:val="none" w:sz="0" w:space="0" w:color="auto"/>
      </w:divBdr>
    </w:div>
    <w:div w:id="470514680">
      <w:bodyDiv w:val="1"/>
      <w:marLeft w:val="0"/>
      <w:marRight w:val="0"/>
      <w:marTop w:val="0"/>
      <w:marBottom w:val="0"/>
      <w:divBdr>
        <w:top w:val="none" w:sz="0" w:space="0" w:color="auto"/>
        <w:left w:val="none" w:sz="0" w:space="0" w:color="auto"/>
        <w:bottom w:val="none" w:sz="0" w:space="0" w:color="auto"/>
        <w:right w:val="none" w:sz="0" w:space="0" w:color="auto"/>
      </w:divBdr>
    </w:div>
    <w:div w:id="1038092980">
      <w:bodyDiv w:val="1"/>
      <w:marLeft w:val="0"/>
      <w:marRight w:val="0"/>
      <w:marTop w:val="0"/>
      <w:marBottom w:val="0"/>
      <w:divBdr>
        <w:top w:val="none" w:sz="0" w:space="0" w:color="auto"/>
        <w:left w:val="none" w:sz="0" w:space="0" w:color="auto"/>
        <w:bottom w:val="none" w:sz="0" w:space="0" w:color="auto"/>
        <w:right w:val="none" w:sz="0" w:space="0" w:color="auto"/>
      </w:divBdr>
    </w:div>
    <w:div w:id="107905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reeman2@newcastle.ac.uk" TargetMode="External"/><Relationship Id="rId13" Type="http://schemas.openxmlformats.org/officeDocument/2006/relationships/image" Target="media/image1.png"/><Relationship Id="rId18" Type="http://schemas.openxmlformats.org/officeDocument/2006/relationships/hyperlink" Target="https://www.statista.com/topics/1164/social-netwo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eports.mintel.com/display/1048609/" TargetMode="External"/><Relationship Id="rId2" Type="http://schemas.openxmlformats.org/officeDocument/2006/relationships/numbering" Target="numbering.xml"/><Relationship Id="rId16" Type="http://schemas.openxmlformats.org/officeDocument/2006/relationships/hyperlink" Target="https://www.campaignlive.co.uk/article/sex-sells-does-it-changing-rules-sex-advertising/1682588?bulletin=campaign_agencies_bullet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gell@soton.ac.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tthew.gorton@newcastle.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n.marder@ed.ac.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F1DF-D9E0-4E24-AAFF-6C5065D8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29136</Words>
  <Characters>168704</Characters>
  <Application>Microsoft Office Word</Application>
  <DocSecurity>0</DocSecurity>
  <Lines>4961</Lines>
  <Paragraphs>3597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Freeman</dc:creator>
  <cp:keywords/>
  <dc:description/>
  <cp:lastModifiedBy>Freeman, Richard</cp:lastModifiedBy>
  <cp:revision>2</cp:revision>
  <cp:lastPrinted>2020-02-11T17:36:00Z</cp:lastPrinted>
  <dcterms:created xsi:type="dcterms:W3CDTF">2022-09-26T13:40:00Z</dcterms:created>
  <dcterms:modified xsi:type="dcterms:W3CDTF">2022-09-26T13:40:00Z</dcterms:modified>
</cp:coreProperties>
</file>