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0405" w14:textId="77777777" w:rsidR="001225A4" w:rsidRPr="00BD01B2" w:rsidRDefault="001225A4" w:rsidP="00373B3F">
      <w:pPr>
        <w:jc w:val="both"/>
      </w:pPr>
    </w:p>
    <w:p w14:paraId="2A6FFA53" w14:textId="77777777" w:rsidR="00FA0B58" w:rsidRPr="00BD01B2" w:rsidRDefault="00FA0B58" w:rsidP="00373B3F">
      <w:pPr>
        <w:jc w:val="both"/>
      </w:pPr>
    </w:p>
    <w:p w14:paraId="24E31912" w14:textId="36B7D4E7" w:rsidR="008B3082" w:rsidRPr="00FC6BEA" w:rsidRDefault="007069BE" w:rsidP="00373B3F">
      <w:pPr>
        <w:jc w:val="both"/>
        <w:rPr>
          <w:b/>
        </w:rPr>
      </w:pPr>
      <w:r w:rsidRPr="00FC6BEA">
        <w:rPr>
          <w:b/>
        </w:rPr>
        <w:t xml:space="preserve">Editorial:  </w:t>
      </w:r>
      <w:r w:rsidR="008B3082" w:rsidRPr="00FC6BEA">
        <w:rPr>
          <w:b/>
        </w:rPr>
        <w:t>A place of safety?</w:t>
      </w:r>
      <w:r w:rsidR="00AB6BF6" w:rsidRPr="00FC6BEA">
        <w:rPr>
          <w:b/>
        </w:rPr>
        <w:t xml:space="preserve">  Protecting the sexual and reproductive health </w:t>
      </w:r>
      <w:r w:rsidR="000473E8">
        <w:rPr>
          <w:b/>
        </w:rPr>
        <w:t xml:space="preserve">and </w:t>
      </w:r>
      <w:r w:rsidR="00C661FE" w:rsidRPr="00FC6BEA">
        <w:rPr>
          <w:b/>
        </w:rPr>
        <w:t xml:space="preserve">rights </w:t>
      </w:r>
      <w:r w:rsidR="00AB6BF6" w:rsidRPr="00FC6BEA">
        <w:rPr>
          <w:b/>
        </w:rPr>
        <w:t xml:space="preserve">of </w:t>
      </w:r>
      <w:r w:rsidR="00357E4C" w:rsidRPr="00FC6BEA">
        <w:rPr>
          <w:b/>
        </w:rPr>
        <w:t xml:space="preserve">Ukrainian </w:t>
      </w:r>
      <w:r w:rsidR="00867B54" w:rsidRPr="00FC6BEA">
        <w:rPr>
          <w:b/>
        </w:rPr>
        <w:t xml:space="preserve">sanctuary-seeking </w:t>
      </w:r>
      <w:r w:rsidR="00A16DD1" w:rsidRPr="00FC6BEA">
        <w:rPr>
          <w:b/>
        </w:rPr>
        <w:t>women and young people</w:t>
      </w:r>
    </w:p>
    <w:p w14:paraId="0806324E" w14:textId="3AA1C772" w:rsidR="00FC6BEA" w:rsidRPr="00FC6BEA" w:rsidRDefault="001F09B9" w:rsidP="00FC6BEA">
      <w:pPr>
        <w:spacing w:line="360" w:lineRule="auto"/>
        <w:jc w:val="both"/>
      </w:pPr>
      <w:r>
        <w:t>Sarah Neal,</w:t>
      </w:r>
      <w:r w:rsidR="00FC6BEA" w:rsidRPr="00FC6BEA">
        <w:t xml:space="preserve"> Department of Social Statistics and Demography, University of Southampton, Southampton, UK</w:t>
      </w:r>
    </w:p>
    <w:p w14:paraId="41B54EE6" w14:textId="5CB4FA05" w:rsidR="00FC6BEA" w:rsidRPr="00FC6BEA" w:rsidRDefault="006D7A2B" w:rsidP="00FC6BEA">
      <w:pPr>
        <w:rPr>
          <w:rFonts w:eastAsia="Times New Roman" w:cs="Times New Roman"/>
          <w:lang w:eastAsia="en-GB"/>
        </w:rPr>
      </w:pPr>
      <w:r>
        <w:t xml:space="preserve">Pat </w:t>
      </w:r>
      <w:r w:rsidR="00FC6BEA" w:rsidRPr="00FC6BEA">
        <w:t xml:space="preserve">Cox, </w:t>
      </w:r>
      <w:r w:rsidR="00FC6BEA" w:rsidRPr="00FC6BEA">
        <w:rPr>
          <w:rFonts w:eastAsia="Times New Roman" w:cs="Times New Roman"/>
          <w:lang w:eastAsia="en-GB"/>
        </w:rPr>
        <w:t>MIDEX (Migration, Diaspora and Exile) Research Centre, University of Central Lancashire, Preston, UK.</w:t>
      </w:r>
    </w:p>
    <w:p w14:paraId="6104EF26" w14:textId="236FB7F4" w:rsidR="00FC6BEA" w:rsidRPr="00FC6BEA" w:rsidRDefault="003D4C26" w:rsidP="00373B3F">
      <w:pPr>
        <w:jc w:val="both"/>
      </w:pPr>
      <w:r>
        <w:t xml:space="preserve">Jane </w:t>
      </w:r>
      <w:proofErr w:type="spellStart"/>
      <w:r>
        <w:t>March-McD</w:t>
      </w:r>
      <w:r w:rsidR="00373B3F" w:rsidRPr="00FC6BEA">
        <w:t>onald</w:t>
      </w:r>
      <w:proofErr w:type="spellEnd"/>
      <w:r w:rsidR="00FC6BEA" w:rsidRPr="00FC6BEA">
        <w:t>, School of Nursing and Midwifery</w:t>
      </w:r>
      <w:r w:rsidR="002B4BDC" w:rsidRPr="00FC6BEA">
        <w:t>, University</w:t>
      </w:r>
      <w:r w:rsidR="00FC6BEA" w:rsidRPr="00FC6BEA">
        <w:t xml:space="preserve"> of Plymouth, Plymouth, UK</w:t>
      </w:r>
    </w:p>
    <w:p w14:paraId="0CE976C4" w14:textId="2794125C" w:rsidR="00FC6BEA" w:rsidRPr="00FC6BEA" w:rsidRDefault="00373B3F" w:rsidP="00FC6BEA">
      <w:pPr>
        <w:pStyle w:val="NormalWeb"/>
        <w:spacing w:before="0" w:beforeAutospacing="0" w:after="0" w:afterAutospacing="0"/>
        <w:rPr>
          <w:rFonts w:asciiTheme="minorHAnsi" w:hAnsiTheme="minorHAnsi"/>
          <w:sz w:val="22"/>
          <w:szCs w:val="22"/>
        </w:rPr>
      </w:pPr>
      <w:r w:rsidRPr="00FC6BEA">
        <w:rPr>
          <w:rFonts w:asciiTheme="minorHAnsi" w:hAnsiTheme="minorHAnsi"/>
          <w:sz w:val="22"/>
          <w:szCs w:val="22"/>
        </w:rPr>
        <w:t>Aisha Hutchinson</w:t>
      </w:r>
      <w:r w:rsidR="00FC6BEA" w:rsidRPr="00FC6BEA">
        <w:rPr>
          <w:rFonts w:asciiTheme="minorHAnsi" w:hAnsiTheme="minorHAnsi"/>
          <w:sz w:val="22"/>
          <w:szCs w:val="22"/>
        </w:rPr>
        <w:t xml:space="preserve"> </w:t>
      </w:r>
      <w:r w:rsidR="00FC6BEA" w:rsidRPr="00FC6BEA">
        <w:rPr>
          <w:rFonts w:asciiTheme="minorHAnsi" w:hAnsiTheme="minorHAnsi"/>
          <w:color w:val="000000"/>
          <w:sz w:val="22"/>
          <w:szCs w:val="22"/>
        </w:rPr>
        <w:t>School of Education, Communication and Society, King's College</w:t>
      </w:r>
      <w:r w:rsidR="002B4BDC" w:rsidRPr="00FC6BEA">
        <w:rPr>
          <w:rFonts w:asciiTheme="minorHAnsi" w:hAnsiTheme="minorHAnsi"/>
          <w:color w:val="000000"/>
          <w:sz w:val="22"/>
          <w:szCs w:val="22"/>
        </w:rPr>
        <w:t>, London</w:t>
      </w:r>
      <w:r w:rsidR="00FC6BEA" w:rsidRPr="00FC6BEA">
        <w:rPr>
          <w:rFonts w:asciiTheme="minorHAnsi" w:hAnsiTheme="minorHAnsi"/>
          <w:color w:val="000000"/>
          <w:sz w:val="22"/>
          <w:szCs w:val="22"/>
        </w:rPr>
        <w:t>, UK</w:t>
      </w:r>
    </w:p>
    <w:p w14:paraId="6BDF5BEF" w14:textId="0DCFD74E" w:rsidR="00373B3F" w:rsidRDefault="00373B3F" w:rsidP="00373B3F">
      <w:pPr>
        <w:jc w:val="both"/>
      </w:pPr>
    </w:p>
    <w:p w14:paraId="1041FD7F" w14:textId="77777777" w:rsidR="00337C8D" w:rsidRDefault="00337C8D" w:rsidP="00373B3F">
      <w:pPr>
        <w:jc w:val="both"/>
      </w:pPr>
    </w:p>
    <w:p w14:paraId="4EA69D1E" w14:textId="77777777" w:rsidR="00337C8D" w:rsidRDefault="00337C8D" w:rsidP="00373B3F">
      <w:pPr>
        <w:jc w:val="both"/>
      </w:pPr>
    </w:p>
    <w:p w14:paraId="68E679A3" w14:textId="77777777" w:rsidR="00337C8D" w:rsidRDefault="00337C8D" w:rsidP="00373B3F">
      <w:pPr>
        <w:jc w:val="both"/>
      </w:pPr>
    </w:p>
    <w:p w14:paraId="6CD55813" w14:textId="77777777" w:rsidR="00337C8D" w:rsidRDefault="00337C8D" w:rsidP="00373B3F">
      <w:pPr>
        <w:jc w:val="both"/>
      </w:pPr>
    </w:p>
    <w:p w14:paraId="4FA0C664" w14:textId="77777777" w:rsidR="00337C8D" w:rsidRDefault="00337C8D" w:rsidP="00373B3F">
      <w:pPr>
        <w:jc w:val="both"/>
      </w:pPr>
    </w:p>
    <w:p w14:paraId="65E7BCF9" w14:textId="77777777" w:rsidR="00337C8D" w:rsidRDefault="00337C8D" w:rsidP="00373B3F">
      <w:pPr>
        <w:jc w:val="both"/>
      </w:pPr>
    </w:p>
    <w:p w14:paraId="064983B6" w14:textId="77777777" w:rsidR="00337C8D" w:rsidRDefault="00337C8D" w:rsidP="00373B3F">
      <w:pPr>
        <w:jc w:val="both"/>
      </w:pPr>
    </w:p>
    <w:p w14:paraId="4D4E9C22" w14:textId="77777777" w:rsidR="00337C8D" w:rsidRDefault="00337C8D" w:rsidP="00373B3F">
      <w:pPr>
        <w:jc w:val="both"/>
      </w:pPr>
    </w:p>
    <w:p w14:paraId="5BC894F9" w14:textId="77777777" w:rsidR="00337C8D" w:rsidRDefault="00337C8D" w:rsidP="00373B3F">
      <w:pPr>
        <w:jc w:val="both"/>
      </w:pPr>
    </w:p>
    <w:p w14:paraId="3907FF61" w14:textId="77777777" w:rsidR="00337C8D" w:rsidRDefault="00337C8D" w:rsidP="00373B3F">
      <w:pPr>
        <w:jc w:val="both"/>
      </w:pPr>
    </w:p>
    <w:p w14:paraId="0E1BB152" w14:textId="72DC6066" w:rsidR="00337C8D" w:rsidRDefault="00337C8D" w:rsidP="00373B3F">
      <w:pPr>
        <w:jc w:val="both"/>
      </w:pPr>
    </w:p>
    <w:p w14:paraId="0B6B1EFF" w14:textId="2790CC85" w:rsidR="00BB711D" w:rsidRDefault="00BB711D" w:rsidP="00373B3F">
      <w:pPr>
        <w:jc w:val="both"/>
      </w:pPr>
    </w:p>
    <w:p w14:paraId="7902C069" w14:textId="77777777" w:rsidR="00BB711D" w:rsidRDefault="00BB711D" w:rsidP="00373B3F">
      <w:pPr>
        <w:jc w:val="both"/>
      </w:pPr>
    </w:p>
    <w:p w14:paraId="576E55F4" w14:textId="77777777" w:rsidR="00337C8D" w:rsidRDefault="00337C8D" w:rsidP="00373B3F">
      <w:pPr>
        <w:jc w:val="both"/>
      </w:pPr>
    </w:p>
    <w:p w14:paraId="3EE45033" w14:textId="77777777" w:rsidR="00337C8D" w:rsidRDefault="00337C8D" w:rsidP="00373B3F">
      <w:pPr>
        <w:jc w:val="both"/>
      </w:pPr>
    </w:p>
    <w:p w14:paraId="57E59735" w14:textId="77777777" w:rsidR="00337C8D" w:rsidRDefault="00337C8D" w:rsidP="00373B3F">
      <w:pPr>
        <w:jc w:val="both"/>
      </w:pPr>
    </w:p>
    <w:p w14:paraId="1DE6AE90" w14:textId="77777777" w:rsidR="00337C8D" w:rsidRDefault="00337C8D" w:rsidP="00373B3F">
      <w:pPr>
        <w:jc w:val="both"/>
      </w:pPr>
    </w:p>
    <w:p w14:paraId="35C389C7" w14:textId="77777777" w:rsidR="00337C8D" w:rsidRDefault="00337C8D" w:rsidP="00373B3F">
      <w:pPr>
        <w:jc w:val="both"/>
      </w:pPr>
    </w:p>
    <w:p w14:paraId="3DF4B838" w14:textId="77777777" w:rsidR="003D4C26" w:rsidRDefault="003D4C26" w:rsidP="00373B3F">
      <w:pPr>
        <w:jc w:val="both"/>
      </w:pPr>
    </w:p>
    <w:p w14:paraId="29896B5D" w14:textId="77777777" w:rsidR="00337C8D" w:rsidRDefault="00337C8D" w:rsidP="00373B3F">
      <w:pPr>
        <w:jc w:val="both"/>
      </w:pPr>
    </w:p>
    <w:p w14:paraId="17E8A0FC" w14:textId="77777777" w:rsidR="00337C8D" w:rsidRPr="00373B3F" w:rsidRDefault="00337C8D" w:rsidP="00373B3F">
      <w:pPr>
        <w:jc w:val="both"/>
      </w:pPr>
    </w:p>
    <w:p w14:paraId="374595FD" w14:textId="1983A04A" w:rsidR="00357E4C" w:rsidRPr="00BD01B2" w:rsidRDefault="00357E4C" w:rsidP="00373B3F">
      <w:pPr>
        <w:jc w:val="both"/>
        <w:rPr>
          <w:b/>
          <w:i/>
        </w:rPr>
      </w:pPr>
      <w:r w:rsidRPr="00BD01B2">
        <w:rPr>
          <w:b/>
          <w:i/>
        </w:rPr>
        <w:lastRenderedPageBreak/>
        <w:t>Introduction</w:t>
      </w:r>
      <w:r w:rsidR="00CF03B9">
        <w:rPr>
          <w:b/>
          <w:i/>
        </w:rPr>
        <w:t xml:space="preserve"> and Context</w:t>
      </w:r>
    </w:p>
    <w:p w14:paraId="0397EB92" w14:textId="67C43393" w:rsidR="00BD01B2" w:rsidRPr="00BD01B2" w:rsidRDefault="00A300A2" w:rsidP="00373B3F">
      <w:pPr>
        <w:jc w:val="both"/>
        <w:rPr>
          <w:rFonts w:eastAsia="Times New Roman" w:cs="Times New Roman"/>
          <w:lang w:eastAsia="en-GB"/>
        </w:rPr>
      </w:pPr>
      <w:r>
        <w:t xml:space="preserve">The conflict in the Ukraine has </w:t>
      </w:r>
      <w:r w:rsidR="00980607">
        <w:t>generated</w:t>
      </w:r>
      <w:r>
        <w:t xml:space="preserve"> a flow of refugees unprecedented within Europe since the Second World War.  Over </w:t>
      </w:r>
      <w:r w:rsidR="008C02AB">
        <w:t>six million</w:t>
      </w:r>
      <w:r w:rsidR="00373B3F">
        <w:rPr>
          <w:rStyle w:val="FootnoteReference"/>
        </w:rPr>
        <w:footnoteReference w:id="1"/>
      </w:r>
      <w:r w:rsidR="00373B3F">
        <w:t xml:space="preserve"> </w:t>
      </w:r>
      <w:r w:rsidR="00357E4C" w:rsidRPr="00BD01B2">
        <w:t>Ukrainian</w:t>
      </w:r>
      <w:r w:rsidR="00373B3F">
        <w:t>s</w:t>
      </w:r>
      <w:r w:rsidR="00357E4C" w:rsidRPr="00BD01B2">
        <w:t xml:space="preserve"> have fled to neighbouring countries</w:t>
      </w:r>
      <w:r w:rsidR="004A14AB" w:rsidRPr="00BD01B2">
        <w:t xml:space="preserve"> to </w:t>
      </w:r>
      <w:r>
        <w:t xml:space="preserve">escape violence and </w:t>
      </w:r>
      <w:r w:rsidR="00B33973">
        <w:t>destruction</w:t>
      </w:r>
      <w:r w:rsidR="00B33973" w:rsidRPr="00B211F4">
        <w:rPr>
          <w:color w:val="000000"/>
        </w:rPr>
        <w:t xml:space="preserve"> </w:t>
      </w:r>
      <w:sdt>
        <w:sdtPr>
          <w:rPr>
            <w:color w:val="000000"/>
          </w:rPr>
          <w:tag w:val="MENDELEY_CITATION_v3_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"/>
          <w:id w:val="-1517841070"/>
          <w:placeholder>
            <w:docPart w:val="DefaultPlaceholder_-1854013440"/>
          </w:placeholder>
        </w:sdtPr>
        <w:sdtContent>
          <w:r w:rsidR="001D44E1" w:rsidRPr="001D44E1">
            <w:rPr>
              <w:color w:val="000000"/>
            </w:rPr>
            <w:t>(1)</w:t>
          </w:r>
        </w:sdtContent>
      </w:sdt>
      <w:r w:rsidR="00A76379">
        <w:t xml:space="preserve">.  Ninety per cent are </w:t>
      </w:r>
      <w:r w:rsidR="00D1037B">
        <w:t>women</w:t>
      </w:r>
      <w:r w:rsidR="007365A7">
        <w:t>, children</w:t>
      </w:r>
      <w:r w:rsidR="00D1037B">
        <w:t xml:space="preserve"> and young people under the age of 18 years. Many have left behind partners and other loved </w:t>
      </w:r>
      <w:r w:rsidR="008D6B17">
        <w:t>ones and</w:t>
      </w:r>
      <w:r w:rsidR="00D1037B">
        <w:t xml:space="preserve"> must come to terms with both recent </w:t>
      </w:r>
      <w:r w:rsidR="00DC2F3A">
        <w:t xml:space="preserve">trauma and a disquieting </w:t>
      </w:r>
      <w:r w:rsidR="00D1037B">
        <w:t xml:space="preserve">future without the emotional and practical support of those </w:t>
      </w:r>
      <w:r w:rsidR="002E680D">
        <w:t>they would normally rely on</w:t>
      </w:r>
      <w:r w:rsidR="00D1037B">
        <w:t xml:space="preserve">.  </w:t>
      </w:r>
      <w:r w:rsidR="00C661FE">
        <w:t xml:space="preserve">They </w:t>
      </w:r>
      <w:r w:rsidR="00D1037B">
        <w:t xml:space="preserve">also </w:t>
      </w:r>
      <w:r w:rsidR="00357E4C" w:rsidRPr="008C13C0">
        <w:t xml:space="preserve">face major risks to their sexual and reproductive health rights </w:t>
      </w:r>
      <w:r w:rsidR="00BD01B2" w:rsidRPr="008C13C0">
        <w:t>(</w:t>
      </w:r>
      <w:r w:rsidR="00D1037B">
        <w:t>SRHR</w:t>
      </w:r>
      <w:r w:rsidR="00BD01B2" w:rsidRPr="008C13C0">
        <w:t>)</w:t>
      </w:r>
      <w:r w:rsidR="001F3615" w:rsidRPr="008C13C0">
        <w:t xml:space="preserve"> with possible</w:t>
      </w:r>
      <w:r w:rsidR="00357E4C" w:rsidRPr="008C13C0">
        <w:t xml:space="preserve"> </w:t>
      </w:r>
      <w:r w:rsidR="008309A2">
        <w:t>long-term</w:t>
      </w:r>
      <w:r w:rsidR="00357E4C" w:rsidRPr="008C13C0">
        <w:t xml:space="preserve"> negative consequences</w:t>
      </w:r>
      <w:r w:rsidR="008D6B17">
        <w:t xml:space="preserve"> </w:t>
      </w:r>
      <w:sdt>
        <w:sdtPr>
          <w:rPr>
            <w:color w:val="000000"/>
          </w:rPr>
          <w:tag w:val="MENDELEY_CITATION_v3_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"/>
          <w:id w:val="-624853744"/>
          <w:placeholder>
            <w:docPart w:val="DefaultPlaceholder_-1854013440"/>
          </w:placeholder>
        </w:sdtPr>
        <w:sdtContent>
          <w:r w:rsidR="001D44E1" w:rsidRPr="001D44E1">
            <w:rPr>
              <w:color w:val="000000"/>
            </w:rPr>
            <w:t>(2)</w:t>
          </w:r>
        </w:sdtContent>
      </w:sdt>
      <w:r w:rsidR="00BD01B2" w:rsidRPr="008C13C0">
        <w:t xml:space="preserve">. </w:t>
      </w:r>
      <w:r w:rsidR="00D1037B">
        <w:rPr>
          <w:rFonts w:cs="Arial"/>
        </w:rPr>
        <w:t>However, t</w:t>
      </w:r>
      <w:r w:rsidR="00E55F91" w:rsidRPr="008C13C0">
        <w:rPr>
          <w:rFonts w:cs="Arial"/>
        </w:rPr>
        <w:t xml:space="preserve">he early </w:t>
      </w:r>
      <w:r w:rsidR="00CE0D1C">
        <w:rPr>
          <w:rFonts w:cs="Arial"/>
        </w:rPr>
        <w:t>stages</w:t>
      </w:r>
      <w:r w:rsidR="00E55F91" w:rsidRPr="008C13C0">
        <w:rPr>
          <w:rFonts w:cs="Arial"/>
        </w:rPr>
        <w:t xml:space="preserve"> of any crisis </w:t>
      </w:r>
      <w:r w:rsidR="008C13C0">
        <w:rPr>
          <w:rFonts w:cs="Arial"/>
        </w:rPr>
        <w:t xml:space="preserve">create </w:t>
      </w:r>
      <w:r w:rsidR="00443E65" w:rsidRPr="008C13C0">
        <w:rPr>
          <w:rFonts w:cs="Arial"/>
        </w:rPr>
        <w:t>u</w:t>
      </w:r>
      <w:r w:rsidR="002E680D">
        <w:rPr>
          <w:rFonts w:cs="Arial"/>
        </w:rPr>
        <w:t xml:space="preserve">nexpected openings for action; </w:t>
      </w:r>
      <w:r w:rsidR="00A54A80">
        <w:rPr>
          <w:rFonts w:cs="Arial"/>
        </w:rPr>
        <w:t>drawing upon</w:t>
      </w:r>
      <w:r w:rsidR="00370633">
        <w:rPr>
          <w:rFonts w:cs="Arial"/>
        </w:rPr>
        <w:t xml:space="preserve"> existing understanding and knowledge of challenges and risks to </w:t>
      </w:r>
      <w:r w:rsidR="00A54A80">
        <w:t>S</w:t>
      </w:r>
      <w:r w:rsidR="00E55F91" w:rsidRPr="008C13C0">
        <w:t>RH</w:t>
      </w:r>
      <w:r w:rsidR="00A54A80">
        <w:t>R</w:t>
      </w:r>
      <w:r w:rsidR="00370633">
        <w:t xml:space="preserve">, </w:t>
      </w:r>
      <w:r w:rsidR="00E55F91">
        <w:rPr>
          <w:rFonts w:cs="Arial"/>
        </w:rPr>
        <w:t xml:space="preserve">and services required, </w:t>
      </w:r>
      <w:r w:rsidR="002E680D">
        <w:rPr>
          <w:rFonts w:cs="Arial"/>
        </w:rPr>
        <w:t>what can make</w:t>
      </w:r>
      <w:r w:rsidR="00443E65">
        <w:rPr>
          <w:rFonts w:cs="Arial"/>
        </w:rPr>
        <w:t xml:space="preserve"> a </w:t>
      </w:r>
      <w:r w:rsidR="009B2BB0">
        <w:rPr>
          <w:rFonts w:cs="Arial"/>
        </w:rPr>
        <w:t xml:space="preserve">difference </w:t>
      </w:r>
      <w:r w:rsidR="00BD1533">
        <w:rPr>
          <w:rFonts w:cs="Arial"/>
        </w:rPr>
        <w:t>to th</w:t>
      </w:r>
      <w:r w:rsidR="00370633">
        <w:rPr>
          <w:rFonts w:cs="Arial"/>
        </w:rPr>
        <w:t>ese women and young people</w:t>
      </w:r>
      <w:r w:rsidR="00E319F9">
        <w:rPr>
          <w:rFonts w:cs="Arial"/>
        </w:rPr>
        <w:t>,</w:t>
      </w:r>
      <w:r w:rsidR="00370633">
        <w:rPr>
          <w:rFonts w:cs="Arial"/>
        </w:rPr>
        <w:t xml:space="preserve"> whose </w:t>
      </w:r>
      <w:r w:rsidR="00BD1533">
        <w:rPr>
          <w:rFonts w:cs="Arial"/>
        </w:rPr>
        <w:t xml:space="preserve">lives </w:t>
      </w:r>
      <w:r w:rsidR="00A54A80">
        <w:rPr>
          <w:rFonts w:cs="Arial"/>
        </w:rPr>
        <w:t>are now</w:t>
      </w:r>
      <w:r w:rsidR="00BD1533">
        <w:rPr>
          <w:rFonts w:cs="Arial"/>
        </w:rPr>
        <w:t xml:space="preserve"> </w:t>
      </w:r>
      <w:r w:rsidR="001F2641">
        <w:rPr>
          <w:rFonts w:cs="Arial"/>
        </w:rPr>
        <w:t>blighted by</w:t>
      </w:r>
      <w:r w:rsidR="002E680D">
        <w:rPr>
          <w:rFonts w:cs="Arial"/>
        </w:rPr>
        <w:t xml:space="preserve"> uncertainty</w:t>
      </w:r>
      <w:r w:rsidR="00443E65">
        <w:rPr>
          <w:rFonts w:cs="Arial"/>
        </w:rPr>
        <w:t>?</w:t>
      </w:r>
    </w:p>
    <w:p w14:paraId="7634FFA6" w14:textId="47489A64" w:rsidR="00894BE3" w:rsidRPr="00BD01B2" w:rsidRDefault="00CF03B9" w:rsidP="00373B3F">
      <w:pPr>
        <w:jc w:val="both"/>
        <w:rPr>
          <w:b/>
          <w:i/>
        </w:rPr>
      </w:pPr>
      <w:r>
        <w:rPr>
          <w:b/>
          <w:i/>
        </w:rPr>
        <w:t>V</w:t>
      </w:r>
      <w:r w:rsidR="00BD1533">
        <w:rPr>
          <w:b/>
          <w:i/>
        </w:rPr>
        <w:t>ulnerabilities</w:t>
      </w:r>
      <w:r w:rsidR="00BD01B2" w:rsidRPr="00BD01B2">
        <w:rPr>
          <w:b/>
          <w:i/>
        </w:rPr>
        <w:t xml:space="preserve"> </w:t>
      </w:r>
      <w:r w:rsidR="007C6708">
        <w:rPr>
          <w:b/>
          <w:i/>
        </w:rPr>
        <w:t>and New Challenges</w:t>
      </w:r>
    </w:p>
    <w:p w14:paraId="3FD1E98D" w14:textId="48521CF5" w:rsidR="00BA73F1" w:rsidRDefault="0097121E" w:rsidP="00373B3F">
      <w:pPr>
        <w:jc w:val="both"/>
        <w:rPr>
          <w:rFonts w:cs="Arial"/>
        </w:rPr>
      </w:pPr>
      <w:r>
        <w:t>Sanctuary-</w:t>
      </w:r>
      <w:r w:rsidR="00160F9E">
        <w:t>seekers face risks throughout their migratory journey</w:t>
      </w:r>
      <w:r w:rsidR="00980607">
        <w:t>, and the unique demographic composition of the Ukrainian refugee community creates specific heightened threats</w:t>
      </w:r>
      <w:r w:rsidR="00160F9E">
        <w:t xml:space="preserve">.  </w:t>
      </w:r>
      <w:r w:rsidR="00D1037B" w:rsidRPr="008C13C0">
        <w:t>C</w:t>
      </w:r>
      <w:r w:rsidR="00D1037B" w:rsidRPr="008C13C0">
        <w:rPr>
          <w:rFonts w:cs="Arial"/>
        </w:rPr>
        <w:t>haotic environments created by mass population movement</w:t>
      </w:r>
      <w:r w:rsidR="00160F9E">
        <w:rPr>
          <w:rFonts w:cs="Arial"/>
        </w:rPr>
        <w:t xml:space="preserve"> in the immediate aftermath of conflict</w:t>
      </w:r>
      <w:r w:rsidR="00D1037B" w:rsidRPr="008C13C0">
        <w:rPr>
          <w:rFonts w:cs="Arial"/>
        </w:rPr>
        <w:t xml:space="preserve"> provide opportunities for traffickers to exploit vulnerable refugees</w:t>
      </w:r>
      <w:r w:rsidR="00980607">
        <w:rPr>
          <w:rFonts w:cs="Arial"/>
        </w:rPr>
        <w:t>.  The region has long been notorious for the activities of its trafficking rings</w:t>
      </w:r>
      <w:r w:rsidR="008D6B17">
        <w:rPr>
          <w:rFonts w:cs="Arial"/>
        </w:rPr>
        <w:t xml:space="preserve"> </w:t>
      </w:r>
      <w:sdt>
        <w:sdtPr>
          <w:rPr>
            <w:rFonts w:cs="Arial"/>
            <w:color w:val="000000"/>
          </w:rPr>
          <w:tag w:val="MENDELEY_CITATION_v3_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"/>
          <w:id w:val="1186485598"/>
          <w:placeholder>
            <w:docPart w:val="DefaultPlaceholder_-1854013440"/>
          </w:placeholder>
        </w:sdtPr>
        <w:sdtContent>
          <w:r w:rsidR="001D44E1" w:rsidRPr="001D44E1">
            <w:rPr>
              <w:rFonts w:cs="Arial"/>
              <w:color w:val="000000"/>
            </w:rPr>
            <w:t>(3)</w:t>
          </w:r>
        </w:sdtContent>
      </w:sdt>
      <w:r w:rsidR="00980607">
        <w:rPr>
          <w:rFonts w:cs="Arial"/>
        </w:rPr>
        <w:t>, and there are reports from neighbouring countries of Ukrainian women and children being targeted</w:t>
      </w:r>
      <w:r w:rsidR="008D6B17">
        <w:rPr>
          <w:rFonts w:cs="Arial"/>
        </w:rPr>
        <w:t xml:space="preserve"> </w:t>
      </w:r>
      <w:sdt>
        <w:sdtPr>
          <w:rPr>
            <w:rFonts w:cs="Arial"/>
            <w:color w:val="000000"/>
          </w:rPr>
          <w:tag w:val="MENDELEY_CITATION_v3_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"/>
          <w:id w:val="-1052155135"/>
          <w:placeholder>
            <w:docPart w:val="DefaultPlaceholder_-1854013440"/>
          </w:placeholder>
        </w:sdtPr>
        <w:sdtContent>
          <w:r w:rsidR="001D44E1" w:rsidRPr="001D44E1">
            <w:rPr>
              <w:rFonts w:cs="Arial"/>
              <w:color w:val="000000"/>
            </w:rPr>
            <w:t>(4)</w:t>
          </w:r>
        </w:sdtContent>
      </w:sdt>
      <w:r w:rsidR="00980607">
        <w:rPr>
          <w:rFonts w:cs="Arial"/>
        </w:rPr>
        <w:t>.</w:t>
      </w:r>
      <w:r w:rsidR="00D1037B" w:rsidRPr="008C13C0">
        <w:rPr>
          <w:rFonts w:cs="Arial"/>
        </w:rPr>
        <w:t xml:space="preserve"> </w:t>
      </w:r>
      <w:r w:rsidR="00D1037B">
        <w:rPr>
          <w:rFonts w:cs="Arial"/>
        </w:rPr>
        <w:t>Compounded by trauma already experienced, g</w:t>
      </w:r>
      <w:r w:rsidR="00D1037B" w:rsidRPr="008C13C0">
        <w:rPr>
          <w:rFonts w:cs="Arial"/>
        </w:rPr>
        <w:t>ender-based violence is an ongoing risk during transition and in refugee settlements or holding centres, where women and girls are in danger of opportunistic assault</w:t>
      </w:r>
      <w:r w:rsidR="008D6B17">
        <w:rPr>
          <w:rFonts w:cs="Arial"/>
        </w:rPr>
        <w:t xml:space="preserve"> </w:t>
      </w:r>
      <w:sdt>
        <w:sdtPr>
          <w:rPr>
            <w:rFonts w:cs="Arial"/>
            <w:color w:val="000000"/>
          </w:rPr>
          <w:tag w:val="MENDELEY_CITATION_v3_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"/>
          <w:id w:val="555744417"/>
          <w:placeholder>
            <w:docPart w:val="DefaultPlaceholder_-1854013440"/>
          </w:placeholder>
        </w:sdtPr>
        <w:sdtContent>
          <w:r w:rsidR="001D44E1" w:rsidRPr="001D44E1">
            <w:rPr>
              <w:rFonts w:cs="Arial"/>
              <w:color w:val="000000"/>
            </w:rPr>
            <w:t>(4)</w:t>
          </w:r>
        </w:sdtContent>
      </w:sdt>
      <w:r w:rsidR="00D1037B" w:rsidRPr="008C13C0">
        <w:rPr>
          <w:rFonts w:cs="Arial"/>
        </w:rPr>
        <w:t xml:space="preserve">. </w:t>
      </w:r>
      <w:r w:rsidR="00980607">
        <w:rPr>
          <w:rFonts w:cs="Arial"/>
        </w:rPr>
        <w:t>Growing numbers of credible claims of rape and other atrocities by Russian soldiers</w:t>
      </w:r>
      <w:sdt>
        <w:sdtPr>
          <w:rPr>
            <w:rFonts w:cs="Arial"/>
            <w:color w:val="000000"/>
          </w:rPr>
          <w:tag w:val="MENDELEY_CITATION_v3_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"/>
          <w:id w:val="732739757"/>
          <w:placeholder>
            <w:docPart w:val="DefaultPlaceholder_-1854013440"/>
          </w:placeholder>
        </w:sdtPr>
        <w:sdtContent>
          <w:r w:rsidR="001D44E1" w:rsidRPr="001D44E1">
            <w:rPr>
              <w:rFonts w:cs="Arial"/>
              <w:color w:val="000000"/>
            </w:rPr>
            <w:t>(5)</w:t>
          </w:r>
        </w:sdtContent>
      </w:sdt>
      <w:r w:rsidR="00385526">
        <w:rPr>
          <w:rFonts w:cs="Arial"/>
        </w:rPr>
        <w:t xml:space="preserve"> </w:t>
      </w:r>
      <w:r w:rsidR="00980607">
        <w:rPr>
          <w:rFonts w:cs="Arial"/>
        </w:rPr>
        <w:t>means some survivors fleeing the country will have an urgent need for physical and psychological care through specialist gender-based violence (GBV) services.</w:t>
      </w:r>
      <w:r w:rsidR="00D1037B" w:rsidRPr="008C13C0">
        <w:rPr>
          <w:rFonts w:cs="Arial"/>
        </w:rPr>
        <w:t xml:space="preserve"> </w:t>
      </w:r>
      <w:r w:rsidR="00BA73F1">
        <w:rPr>
          <w:rFonts w:cs="Arial"/>
        </w:rPr>
        <w:t xml:space="preserve">A proportion of refugee women will be pregnant, and the stress, hardship and </w:t>
      </w:r>
      <w:r w:rsidR="00DC2F3A">
        <w:rPr>
          <w:rFonts w:cs="Arial"/>
        </w:rPr>
        <w:t>interruption of care increase</w:t>
      </w:r>
      <w:r w:rsidR="00CE0D1C">
        <w:rPr>
          <w:rFonts w:cs="Arial"/>
        </w:rPr>
        <w:t xml:space="preserve"> risks for mother and infant</w:t>
      </w:r>
      <w:sdt>
        <w:sdtPr>
          <w:rPr>
            <w:rFonts w:cs="Arial"/>
            <w:color w:val="000000"/>
          </w:rPr>
          <w:tag w:val="MENDELEY_CITATION_v3_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"/>
          <w:id w:val="-34044651"/>
          <w:placeholder>
            <w:docPart w:val="DefaultPlaceholder_-1854013440"/>
          </w:placeholder>
        </w:sdtPr>
        <w:sdtContent>
          <w:r w:rsidR="001D44E1" w:rsidRPr="001D44E1">
            <w:rPr>
              <w:rFonts w:cs="Arial"/>
              <w:color w:val="000000"/>
            </w:rPr>
            <w:t>(6)</w:t>
          </w:r>
        </w:sdtContent>
      </w:sdt>
      <w:r w:rsidR="00CE0D1C">
        <w:rPr>
          <w:rFonts w:cs="Arial"/>
        </w:rPr>
        <w:t>.</w:t>
      </w:r>
      <w:r w:rsidR="00BA73F1">
        <w:rPr>
          <w:rFonts w:cs="Arial"/>
        </w:rPr>
        <w:t xml:space="preserve">  </w:t>
      </w:r>
      <w:r w:rsidR="00A54A80">
        <w:rPr>
          <w:rFonts w:cs="Arial"/>
        </w:rPr>
        <w:t>Pregnant women</w:t>
      </w:r>
      <w:r w:rsidR="00BA73F1">
        <w:rPr>
          <w:rFonts w:cs="Arial"/>
        </w:rPr>
        <w:t xml:space="preserve"> will need to navigate unfamiliar </w:t>
      </w:r>
      <w:r w:rsidR="00DC2F3A">
        <w:rPr>
          <w:rFonts w:cs="Arial"/>
        </w:rPr>
        <w:t xml:space="preserve">and often overstretched </w:t>
      </w:r>
      <w:r w:rsidR="00A54A80">
        <w:rPr>
          <w:rFonts w:cs="Arial"/>
        </w:rPr>
        <w:t xml:space="preserve">health </w:t>
      </w:r>
      <w:r w:rsidR="00BA73F1">
        <w:rPr>
          <w:rFonts w:cs="Arial"/>
        </w:rPr>
        <w:t xml:space="preserve">services and language barriers in order to access the continuum of care they </w:t>
      </w:r>
      <w:r w:rsidR="008C02AB">
        <w:rPr>
          <w:rFonts w:cs="Arial"/>
        </w:rPr>
        <w:t>need and</w:t>
      </w:r>
      <w:r>
        <w:rPr>
          <w:rFonts w:cs="Arial"/>
        </w:rPr>
        <w:t xml:space="preserve"> may give birth</w:t>
      </w:r>
      <w:r w:rsidR="00BA73F1">
        <w:rPr>
          <w:rFonts w:cs="Arial"/>
        </w:rPr>
        <w:t xml:space="preserve"> without the support and companionship of their partner or close family member.  </w:t>
      </w:r>
      <w:r w:rsidR="00A54A80">
        <w:rPr>
          <w:rFonts w:cs="Arial"/>
        </w:rPr>
        <w:t xml:space="preserve">Ukraine </w:t>
      </w:r>
      <w:r w:rsidR="00A54A80">
        <w:t xml:space="preserve">has an estimated </w:t>
      </w:r>
      <w:r w:rsidR="00071B94">
        <w:t xml:space="preserve">260,000 people living with HIV </w:t>
      </w:r>
      <w:r w:rsidR="00A54A80">
        <w:t xml:space="preserve">and prior to </w:t>
      </w:r>
      <w:r w:rsidR="00B33973">
        <w:t>Russia’</w:t>
      </w:r>
      <w:r w:rsidR="00A54A80">
        <w:t xml:space="preserve">s invasion </w:t>
      </w:r>
      <w:r w:rsidR="00071B94">
        <w:t>over</w:t>
      </w:r>
      <w:r w:rsidR="00A54A80">
        <w:t xml:space="preserve"> half of them were on antiretroviral treatment</w:t>
      </w:r>
      <w:r w:rsidR="00B33973">
        <w:t xml:space="preserve"> </w:t>
      </w:r>
      <w:sdt>
        <w:sdtPr>
          <w:rPr>
            <w:color w:val="000000"/>
          </w:rPr>
          <w:tag w:val="MENDELEY_CITATION_v3_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"/>
          <w:id w:val="-1090463826"/>
          <w:placeholder>
            <w:docPart w:val="DefaultPlaceholder_-1854013440"/>
          </w:placeholder>
        </w:sdtPr>
        <w:sdtContent>
          <w:r w:rsidR="001D44E1" w:rsidRPr="001D44E1">
            <w:rPr>
              <w:color w:val="000000"/>
            </w:rPr>
            <w:t>(7)</w:t>
          </w:r>
        </w:sdtContent>
      </w:sdt>
      <w:r w:rsidR="00A54A80">
        <w:t>.</w:t>
      </w:r>
      <w:r w:rsidR="00071B94">
        <w:t xml:space="preserve">  Those who have fled will need to quickly access services in order to ensure co</w:t>
      </w:r>
      <w:r w:rsidR="009B2BB0">
        <w:t xml:space="preserve">ntinuity of treatment and care. </w:t>
      </w:r>
      <w:r w:rsidR="002053F4">
        <w:t>Refugees f</w:t>
      </w:r>
      <w:r w:rsidR="00B33973">
        <w:t>rom marginalised groups such as</w:t>
      </w:r>
      <w:r w:rsidR="002053F4">
        <w:t xml:space="preserve"> the LGBTQ+ and Roma communities may be particularly vulnerable to discrimination and abuse</w:t>
      </w:r>
      <w:r w:rsidR="00670916">
        <w:t xml:space="preserve"> </w:t>
      </w:r>
      <w:sdt>
        <w:sdtPr>
          <w:rPr>
            <w:color w:val="000000"/>
          </w:rPr>
          <w:tag w:val="MENDELEY_CITATION_v3_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"/>
          <w:id w:val="-1383854749"/>
          <w:placeholder>
            <w:docPart w:val="DefaultPlaceholder_-1854013440"/>
          </w:placeholder>
        </w:sdtPr>
        <w:sdtContent>
          <w:r w:rsidR="001D44E1" w:rsidRPr="001D44E1">
            <w:rPr>
              <w:color w:val="000000"/>
            </w:rPr>
            <w:t>(8,9)</w:t>
          </w:r>
          <w:r w:rsidR="001D44E1">
            <w:rPr>
              <w:color w:val="000000"/>
            </w:rPr>
            <w:t>.</w:t>
          </w:r>
        </w:sdtContent>
      </w:sdt>
    </w:p>
    <w:p w14:paraId="61EE2765" w14:textId="322A9452" w:rsidR="00373B3F" w:rsidRPr="007A1BF4" w:rsidRDefault="00867B54" w:rsidP="00373B3F">
      <w:pPr>
        <w:jc w:val="both"/>
        <w:rPr>
          <w:rFonts w:cs="Arial"/>
        </w:rPr>
      </w:pPr>
      <w:r>
        <w:rPr>
          <w:rFonts w:cs="Arial"/>
        </w:rPr>
        <w:t>Young sanctuary-</w:t>
      </w:r>
      <w:r w:rsidR="00DC2F3A">
        <w:rPr>
          <w:rFonts w:cs="Arial"/>
        </w:rPr>
        <w:t xml:space="preserve">seekers </w:t>
      </w:r>
      <w:r w:rsidR="00DC2F3A" w:rsidRPr="00EA2303">
        <w:rPr>
          <w:rFonts w:cs="Arial"/>
        </w:rPr>
        <w:t xml:space="preserve">face specific barriers to </w:t>
      </w:r>
      <w:r w:rsidR="00DC2F3A">
        <w:rPr>
          <w:rFonts w:cs="Arial"/>
        </w:rPr>
        <w:t>accessing S</w:t>
      </w:r>
      <w:r w:rsidR="00DC2F3A" w:rsidRPr="00EA2303">
        <w:rPr>
          <w:rFonts w:cs="Arial"/>
        </w:rPr>
        <w:t xml:space="preserve">RH </w:t>
      </w:r>
      <w:r>
        <w:rPr>
          <w:rFonts w:cs="Arial"/>
        </w:rPr>
        <w:t xml:space="preserve">information and </w:t>
      </w:r>
      <w:r w:rsidR="00DC2F3A" w:rsidRPr="00EA2303">
        <w:rPr>
          <w:rFonts w:cs="Arial"/>
        </w:rPr>
        <w:t>services</w:t>
      </w:r>
      <w:sdt>
        <w:sdtPr>
          <w:rPr>
            <w:rFonts w:cs="Arial"/>
            <w:color w:val="000000"/>
          </w:rPr>
          <w:tag w:val="MENDELEY_CITATION_v3_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"/>
          <w:id w:val="-1143655612"/>
          <w:placeholder>
            <w:docPart w:val="DefaultPlaceholder_-1854013440"/>
          </w:placeholder>
        </w:sdtPr>
        <w:sdtContent>
          <w:r w:rsidR="001D44E1" w:rsidRPr="001D44E1">
            <w:rPr>
              <w:rFonts w:cs="Arial"/>
              <w:color w:val="000000"/>
            </w:rPr>
            <w:t>(10)</w:t>
          </w:r>
        </w:sdtContent>
      </w:sdt>
      <w:r w:rsidR="00DC2F3A">
        <w:rPr>
          <w:rFonts w:cs="Arial"/>
        </w:rPr>
        <w:t>,</w:t>
      </w:r>
      <w:r w:rsidR="00DC2F3A" w:rsidRPr="00EA2303">
        <w:rPr>
          <w:rFonts w:cs="Arial"/>
        </w:rPr>
        <w:t xml:space="preserve"> caused by lack of knowledge, </w:t>
      </w:r>
      <w:r w:rsidR="00DC2F3A">
        <w:rPr>
          <w:rFonts w:cs="Arial"/>
        </w:rPr>
        <w:t>language and feelings of stigma. For those settling in a new country, l</w:t>
      </w:r>
      <w:r w:rsidR="00DC2F3A" w:rsidRPr="00EA2303">
        <w:rPr>
          <w:rFonts w:cs="Arial"/>
        </w:rPr>
        <w:t xml:space="preserve">earning </w:t>
      </w:r>
      <w:r w:rsidR="00DC2F3A">
        <w:rPr>
          <w:rFonts w:cs="Arial"/>
        </w:rPr>
        <w:t>different norms is challenging</w:t>
      </w:r>
      <w:r>
        <w:rPr>
          <w:rFonts w:cs="Arial"/>
        </w:rPr>
        <w:t xml:space="preserve"> and they</w:t>
      </w:r>
      <w:r w:rsidR="007C6708">
        <w:rPr>
          <w:rFonts w:cs="Arial"/>
        </w:rPr>
        <w:t xml:space="preserve"> </w:t>
      </w:r>
      <w:r w:rsidR="007C6708" w:rsidRPr="00EA2303">
        <w:rPr>
          <w:rFonts w:cs="Arial"/>
        </w:rPr>
        <w:t xml:space="preserve">require </w:t>
      </w:r>
      <w:r>
        <w:rPr>
          <w:rFonts w:cs="Arial"/>
        </w:rPr>
        <w:t>knowledge</w:t>
      </w:r>
      <w:r w:rsidR="007C6708" w:rsidRPr="00EA2303">
        <w:rPr>
          <w:rFonts w:cs="Arial"/>
        </w:rPr>
        <w:t xml:space="preserve"> and skills to negotiate unfamiliar </w:t>
      </w:r>
      <w:r w:rsidR="007C6708">
        <w:rPr>
          <w:rFonts w:cs="Arial"/>
        </w:rPr>
        <w:t xml:space="preserve">emotional </w:t>
      </w:r>
      <w:r w:rsidR="007C6708" w:rsidRPr="00EA2303">
        <w:rPr>
          <w:rFonts w:cs="Arial"/>
        </w:rPr>
        <w:t xml:space="preserve">landscapes. </w:t>
      </w:r>
      <w:r w:rsidR="00A54A80">
        <w:rPr>
          <w:rFonts w:cs="Arial"/>
        </w:rPr>
        <w:t xml:space="preserve"> </w:t>
      </w:r>
      <w:r w:rsidR="007C6708" w:rsidRPr="00EA2303">
        <w:rPr>
          <w:rFonts w:cs="Arial"/>
        </w:rPr>
        <w:t xml:space="preserve"> Sexuality education in Ukraine is limited and unlikely to have equipped them with the skills necessary to meet their evolving phys</w:t>
      </w:r>
      <w:r w:rsidR="0097121E">
        <w:rPr>
          <w:rFonts w:cs="Arial"/>
        </w:rPr>
        <w:t>ical and emotional development</w:t>
      </w:r>
      <w:r w:rsidR="00385526">
        <w:rPr>
          <w:rFonts w:cs="Arial"/>
        </w:rPr>
        <w:t xml:space="preserve"> </w:t>
      </w:r>
      <w:sdt>
        <w:sdtPr>
          <w:rPr>
            <w:rFonts w:cs="Arial"/>
            <w:color w:val="000000"/>
          </w:rPr>
          <w:tag w:val="MENDELEY_CITATION_v3_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"/>
          <w:id w:val="1048489743"/>
          <w:placeholder>
            <w:docPart w:val="DefaultPlaceholder_-1854013440"/>
          </w:placeholder>
        </w:sdtPr>
        <w:sdtContent>
          <w:r w:rsidR="001D44E1" w:rsidRPr="001D44E1">
            <w:rPr>
              <w:rFonts w:cs="Arial"/>
              <w:color w:val="000000"/>
            </w:rPr>
            <w:t>(11)</w:t>
          </w:r>
        </w:sdtContent>
      </w:sdt>
      <w:r w:rsidR="007C6708" w:rsidRPr="00EA2303">
        <w:rPr>
          <w:rFonts w:cs="Arial"/>
        </w:rPr>
        <w:t xml:space="preserve">. </w:t>
      </w:r>
      <w:r w:rsidR="007C6708">
        <w:t xml:space="preserve">Risks to </w:t>
      </w:r>
      <w:r w:rsidR="002E680D">
        <w:rPr>
          <w:rFonts w:cs="Arial"/>
        </w:rPr>
        <w:t>SRHR</w:t>
      </w:r>
      <w:r w:rsidR="007C6708">
        <w:t xml:space="preserve"> </w:t>
      </w:r>
      <w:r w:rsidR="00357E4C" w:rsidRPr="00443E65">
        <w:t xml:space="preserve">are exacerbated by the dissolution of </w:t>
      </w:r>
      <w:r w:rsidR="007A30F6" w:rsidRPr="00443E65">
        <w:t>protective social</w:t>
      </w:r>
      <w:r w:rsidR="00357E4C" w:rsidRPr="00443E65">
        <w:t xml:space="preserve"> and civil</w:t>
      </w:r>
      <w:r w:rsidR="007A30F6" w:rsidRPr="00443E65">
        <w:t xml:space="preserve"> structures</w:t>
      </w:r>
      <w:r w:rsidR="00357E4C" w:rsidRPr="00443E65">
        <w:t xml:space="preserve"> during humanitarian crises</w:t>
      </w:r>
      <w:r w:rsidR="002E680D">
        <w:t xml:space="preserve">: </w:t>
      </w:r>
      <w:r w:rsidR="00357E4C" w:rsidRPr="00443E65">
        <w:t xml:space="preserve"> </w:t>
      </w:r>
      <w:r w:rsidR="008C02AB" w:rsidRPr="00443E65">
        <w:t>young, separated</w:t>
      </w:r>
      <w:r w:rsidR="004B44B6" w:rsidRPr="00443E65">
        <w:t xml:space="preserve"> sanctuary seekers </w:t>
      </w:r>
      <w:r w:rsidR="004B44B6" w:rsidRPr="00443E65">
        <w:rPr>
          <w:rFonts w:cs="Arial"/>
        </w:rPr>
        <w:t xml:space="preserve">(those under </w:t>
      </w:r>
      <w:r w:rsidR="00BD1533">
        <w:rPr>
          <w:rFonts w:cs="Arial"/>
        </w:rPr>
        <w:t xml:space="preserve">18 </w:t>
      </w:r>
      <w:r w:rsidR="004B44B6" w:rsidRPr="00443E65">
        <w:rPr>
          <w:rFonts w:cs="Arial"/>
        </w:rPr>
        <w:t xml:space="preserve">with no present guardian) </w:t>
      </w:r>
      <w:r w:rsidR="002E680D">
        <w:t>are particularly</w:t>
      </w:r>
      <w:r w:rsidR="00373B3F">
        <w:t xml:space="preserve"> a</w:t>
      </w:r>
      <w:r w:rsidR="00AE78A7">
        <w:t xml:space="preserve">t </w:t>
      </w:r>
      <w:r w:rsidR="002E680D">
        <w:t xml:space="preserve">heightened risk as </w:t>
      </w:r>
      <w:r w:rsidR="002E680D">
        <w:rPr>
          <w:rFonts w:cs="Arial"/>
        </w:rPr>
        <w:t>l</w:t>
      </w:r>
      <w:r w:rsidR="008B3082" w:rsidRPr="00BD1533">
        <w:rPr>
          <w:rFonts w:cs="Arial"/>
        </w:rPr>
        <w:t xml:space="preserve">ack of family support </w:t>
      </w:r>
      <w:r w:rsidR="00357E4C" w:rsidRPr="00BD1533">
        <w:rPr>
          <w:rFonts w:cs="Arial"/>
        </w:rPr>
        <w:t>intersects with vulnerabilities such as age, refugee status</w:t>
      </w:r>
      <w:r w:rsidR="00D118F3">
        <w:rPr>
          <w:rFonts w:cs="Arial"/>
        </w:rPr>
        <w:t>,</w:t>
      </w:r>
      <w:r w:rsidR="00357E4C" w:rsidRPr="00BD1533">
        <w:rPr>
          <w:rFonts w:cs="Arial"/>
        </w:rPr>
        <w:t xml:space="preserve"> and</w:t>
      </w:r>
      <w:r w:rsidR="00373B3F">
        <w:rPr>
          <w:rFonts w:cs="Arial"/>
        </w:rPr>
        <w:t>,</w:t>
      </w:r>
      <w:r w:rsidR="00357E4C" w:rsidRPr="00BD1533">
        <w:rPr>
          <w:rFonts w:cs="Arial"/>
        </w:rPr>
        <w:t xml:space="preserve"> for girls</w:t>
      </w:r>
      <w:r w:rsidR="00373B3F">
        <w:rPr>
          <w:rFonts w:cs="Arial"/>
        </w:rPr>
        <w:t>,</w:t>
      </w:r>
      <w:r w:rsidR="00BC1852" w:rsidRPr="00BD1533">
        <w:rPr>
          <w:rFonts w:cs="Arial"/>
        </w:rPr>
        <w:t xml:space="preserve"> </w:t>
      </w:r>
      <w:r w:rsidR="00373B3F">
        <w:rPr>
          <w:rFonts w:cs="Arial"/>
        </w:rPr>
        <w:t xml:space="preserve">gender, </w:t>
      </w:r>
      <w:r w:rsidR="00357E4C" w:rsidRPr="00BD1533">
        <w:rPr>
          <w:rFonts w:cs="Arial"/>
        </w:rPr>
        <w:t>increas</w:t>
      </w:r>
      <w:r w:rsidR="00BC1852" w:rsidRPr="00BD1533">
        <w:rPr>
          <w:rFonts w:cs="Arial"/>
        </w:rPr>
        <w:t>ing</w:t>
      </w:r>
      <w:r w:rsidR="00357E4C" w:rsidRPr="00BD1533">
        <w:rPr>
          <w:rFonts w:cs="Arial"/>
        </w:rPr>
        <w:t xml:space="preserve"> the risk</w:t>
      </w:r>
      <w:r w:rsidR="00BC1852" w:rsidRPr="00BD1533">
        <w:rPr>
          <w:rFonts w:cs="Arial"/>
        </w:rPr>
        <w:t>s</w:t>
      </w:r>
      <w:r w:rsidR="00357E4C" w:rsidRPr="00BD1533">
        <w:rPr>
          <w:rFonts w:cs="Arial"/>
        </w:rPr>
        <w:t xml:space="preserve"> the</w:t>
      </w:r>
      <w:r w:rsidR="00B319C0" w:rsidRPr="00BD1533">
        <w:rPr>
          <w:rFonts w:cs="Arial"/>
        </w:rPr>
        <w:t>y</w:t>
      </w:r>
      <w:r w:rsidR="00357E4C" w:rsidRPr="00BD1533">
        <w:rPr>
          <w:rFonts w:cs="Arial"/>
        </w:rPr>
        <w:t xml:space="preserve"> face throughout their migration trajectory</w:t>
      </w:r>
      <w:r w:rsidR="00CD0B5E">
        <w:rPr>
          <w:rFonts w:cs="Arial"/>
        </w:rPr>
        <w:t>.</w:t>
      </w:r>
    </w:p>
    <w:p w14:paraId="53928907" w14:textId="27896437" w:rsidR="00AB6BF6" w:rsidRPr="00BD01B2" w:rsidRDefault="001D538A" w:rsidP="00373B3F">
      <w:pPr>
        <w:jc w:val="both"/>
        <w:rPr>
          <w:b/>
          <w:i/>
        </w:rPr>
      </w:pPr>
      <w:r>
        <w:rPr>
          <w:b/>
          <w:i/>
        </w:rPr>
        <w:t>Protecting the SRH of Ukrainian refugees</w:t>
      </w:r>
    </w:p>
    <w:p w14:paraId="742417FF" w14:textId="720FD6E6" w:rsidR="00A300A2" w:rsidRDefault="00340C58" w:rsidP="00373B3F">
      <w:pPr>
        <w:jc w:val="both"/>
      </w:pPr>
      <w:r>
        <w:t xml:space="preserve">Unlike recent refugee </w:t>
      </w:r>
      <w:r w:rsidR="002C12D4">
        <w:t>influxes</w:t>
      </w:r>
      <w:r w:rsidR="00A92E80">
        <w:t xml:space="preserve"> to Europe </w:t>
      </w:r>
      <w:r>
        <w:t xml:space="preserve">from </w:t>
      </w:r>
      <w:r w:rsidR="00DA1890">
        <w:t>conflict-affected areas</w:t>
      </w:r>
      <w:r>
        <w:t xml:space="preserve"> such as Syria, </w:t>
      </w:r>
      <w:r w:rsidR="00DA1890">
        <w:t xml:space="preserve">policies have been </w:t>
      </w:r>
      <w:r w:rsidR="00B33973">
        <w:t>developed that broadly welcome</w:t>
      </w:r>
      <w:r w:rsidR="00DA1890">
        <w:t xml:space="preserve"> Ukrainians.  The relaxation of </w:t>
      </w:r>
      <w:r>
        <w:t>visa requirements</w:t>
      </w:r>
      <w:r w:rsidR="002C12D4">
        <w:t xml:space="preserve"> and border controls, </w:t>
      </w:r>
      <w:r>
        <w:lastRenderedPageBreak/>
        <w:t xml:space="preserve">as well as </w:t>
      </w:r>
      <w:r w:rsidR="00DA1890">
        <w:t xml:space="preserve">provision of free transport is likely to </w:t>
      </w:r>
      <w:r w:rsidR="002E6382">
        <w:t xml:space="preserve">be </w:t>
      </w:r>
      <w:r w:rsidR="00DA1890">
        <w:t>protect</w:t>
      </w:r>
      <w:r w:rsidR="002E6382">
        <w:t>ive</w:t>
      </w:r>
      <w:r w:rsidR="00DA1890">
        <w:t xml:space="preserve"> against risk as Ukrainians are not reliant on clandestine or irregular </w:t>
      </w:r>
      <w:r w:rsidR="007A1BF4">
        <w:t>travel options or</w:t>
      </w:r>
      <w:r w:rsidR="00DA1890">
        <w:t xml:space="preserve"> people smugglers which increase the risk of trafficking and abuse</w:t>
      </w:r>
      <w:r w:rsidR="00FF775A">
        <w:t xml:space="preserve"> </w:t>
      </w:r>
      <w:sdt>
        <w:sdtPr>
          <w:rPr>
            <w:color w:val="000000"/>
          </w:rPr>
          <w:tag w:val="MENDELEY_CITATION_v3_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"/>
          <w:id w:val="280687764"/>
          <w:placeholder>
            <w:docPart w:val="DefaultPlaceholder_-1854013440"/>
          </w:placeholder>
        </w:sdtPr>
        <w:sdtContent>
          <w:r w:rsidR="001D44E1" w:rsidRPr="001D44E1">
            <w:rPr>
              <w:color w:val="000000"/>
            </w:rPr>
            <w:t>(12)</w:t>
          </w:r>
        </w:sdtContent>
      </w:sdt>
      <w:r w:rsidR="00DA1890">
        <w:t xml:space="preserve">.  </w:t>
      </w:r>
      <w:r w:rsidR="00980607">
        <w:t xml:space="preserve">Extensive publicity campaigns to warn refugees of the dangers or trafficking have been rolled out.  </w:t>
      </w:r>
      <w:r w:rsidR="008C02AB">
        <w:t>However,</w:t>
      </w:r>
      <w:r w:rsidR="00DA1890">
        <w:t xml:space="preserve"> risks </w:t>
      </w:r>
      <w:r w:rsidR="00B211F4">
        <w:t>remain</w:t>
      </w:r>
      <w:r w:rsidR="00DA1890">
        <w:t xml:space="preserve">:  </w:t>
      </w:r>
      <w:r w:rsidR="00A300A2">
        <w:t xml:space="preserve">the magnitude </w:t>
      </w:r>
      <w:r w:rsidR="00980607">
        <w:t>and pace of the</w:t>
      </w:r>
      <w:r w:rsidR="00A300A2">
        <w:t xml:space="preserve"> </w:t>
      </w:r>
      <w:r w:rsidR="00980607">
        <w:t>refugee flow</w:t>
      </w:r>
      <w:r w:rsidR="00A300A2">
        <w:t xml:space="preserve"> </w:t>
      </w:r>
      <w:r w:rsidR="002C12D4">
        <w:t>creates significant challenges in terms of developing and imp</w:t>
      </w:r>
      <w:r w:rsidR="00980607">
        <w:t>lementing protective strategies in recipient countries.  Concerns have been raised about the lack of basic protection measures and lack of protocols on prevention and response to GBV place women and children at risk in Poland, which has received the largest number of refugees.  This is underpinned by a lack of government co-ordination and heavy reliance on non-governmental organisations staffed by untrained volunteers to delivery basic services for new arrivals</w:t>
      </w:r>
      <w:r w:rsidR="00FF775A">
        <w:t xml:space="preserve"> </w:t>
      </w:r>
      <w:sdt>
        <w:sdtPr>
          <w:rPr>
            <w:color w:val="000000"/>
          </w:rPr>
          <w:tag w:val="MENDELEY_CITATION_v3_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"/>
          <w:id w:val="-813327853"/>
          <w:placeholder>
            <w:docPart w:val="DefaultPlaceholder_-1854013440"/>
          </w:placeholder>
        </w:sdtPr>
        <w:sdtContent>
          <w:r w:rsidR="001D44E1" w:rsidRPr="001D44E1">
            <w:rPr>
              <w:color w:val="000000"/>
            </w:rPr>
            <w:t>(4)</w:t>
          </w:r>
        </w:sdtContent>
      </w:sdt>
      <w:r w:rsidR="00980607">
        <w:t>. Despite calls from UN and other key agencies, there are no systematic processes within or across reception sites in Poland to vet private transport or accommodation and are no clear systems to report related security concerns</w:t>
      </w:r>
      <w:r w:rsidR="00CD0B5E">
        <w:t xml:space="preserve"> </w:t>
      </w:r>
      <w:sdt>
        <w:sdtPr>
          <w:rPr>
            <w:color w:val="000000"/>
          </w:rPr>
          <w:tag w:val="MENDELEY_CITATION_v3_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"/>
          <w:id w:val="-899828973"/>
          <w:placeholder>
            <w:docPart w:val="DefaultPlaceholder_-1854013440"/>
          </w:placeholder>
        </w:sdtPr>
        <w:sdtContent>
          <w:r w:rsidR="001D44E1" w:rsidRPr="001D44E1">
            <w:rPr>
              <w:color w:val="000000"/>
            </w:rPr>
            <w:t>(4)</w:t>
          </w:r>
        </w:sdtContent>
      </w:sdt>
      <w:r w:rsidR="00980607">
        <w:t>.  Another unique aspect of this crisis is the use of private homes for accommodating refugees on a huge scale. While the hospitality and support offered across Europe to those in need is heartening</w:t>
      </w:r>
      <w:r w:rsidR="00B33973">
        <w:t xml:space="preserve"> and reduces reliance on high-density temporary refugee settlements which often offer poor conditions</w:t>
      </w:r>
      <w:r w:rsidR="00980607">
        <w:t>, there are reports of exploitation and abuse from the so-called hosts</w:t>
      </w:r>
      <w:r w:rsidR="00CD0B5E">
        <w:rPr>
          <w:color w:val="000000"/>
        </w:rPr>
        <w:t xml:space="preserve"> </w:t>
      </w:r>
      <w:sdt>
        <w:sdtPr>
          <w:rPr>
            <w:color w:val="000000"/>
          </w:rPr>
          <w:tag w:val="MENDELEY_CITATION_v3_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"/>
          <w:id w:val="-1918783685"/>
          <w:placeholder>
            <w:docPart w:val="DefaultPlaceholder_-1854013440"/>
          </w:placeholder>
        </w:sdtPr>
        <w:sdtContent>
          <w:r w:rsidR="001D44E1" w:rsidRPr="001D44E1">
            <w:rPr>
              <w:color w:val="000000"/>
            </w:rPr>
            <w:t>(4)</w:t>
          </w:r>
        </w:sdtContent>
      </w:sdt>
      <w:r w:rsidR="00980607">
        <w:t xml:space="preserve">. </w:t>
      </w:r>
      <w:r w:rsidR="00B33973">
        <w:t xml:space="preserve"> The</w:t>
      </w:r>
      <w:r w:rsidR="00FF775A">
        <w:t xml:space="preserve"> </w:t>
      </w:r>
      <w:r w:rsidR="00980607">
        <w:t xml:space="preserve">Homes for Ukraine scheme in the UK </w:t>
      </w:r>
      <w:proofErr w:type="gramStart"/>
      <w:r w:rsidR="00980607">
        <w:t>has</w:t>
      </w:r>
      <w:proofErr w:type="gramEnd"/>
      <w:r w:rsidR="00980607">
        <w:t xml:space="preserve"> come under </w:t>
      </w:r>
      <w:r w:rsidR="00D01D74">
        <w:t>criticism</w:t>
      </w:r>
      <w:r w:rsidR="00980607">
        <w:t xml:space="preserve"> due to a lack of safeguards, and a recent under-cover report suggested predatory men were using the scheme to contact Ukrainian women</w:t>
      </w:r>
      <w:r w:rsidR="00FF775A">
        <w:t xml:space="preserve"> </w:t>
      </w:r>
      <w:sdt>
        <w:sdtPr>
          <w:rPr>
            <w:color w:val="000000"/>
          </w:rPr>
          <w:tag w:val="MENDELEY_CITATION_v3_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"/>
          <w:id w:val="-1695691508"/>
          <w:placeholder>
            <w:docPart w:val="DefaultPlaceholder_-1854013440"/>
          </w:placeholder>
        </w:sdtPr>
        <w:sdtContent>
          <w:r w:rsidR="001D44E1" w:rsidRPr="001D44E1">
            <w:rPr>
              <w:color w:val="000000"/>
            </w:rPr>
            <w:t>(13)</w:t>
          </w:r>
        </w:sdtContent>
      </w:sdt>
      <w:r w:rsidR="00980607">
        <w:t xml:space="preserve">. </w:t>
      </w:r>
      <w:r w:rsidR="006E6D63">
        <w:t>As refugees use up their existing resources, increasing poverty creates further vulnerability to exploitation, highlighting the need for the extension of financial support systems</w:t>
      </w:r>
      <w:r w:rsidR="00FF775A">
        <w:t xml:space="preserve"> </w:t>
      </w:r>
      <w:sdt>
        <w:sdtPr>
          <w:rPr>
            <w:color w:val="000000"/>
          </w:rPr>
          <w:tag w:val="MENDELEY_CITATION_v3_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"/>
          <w:id w:val="-1245644620"/>
          <w:placeholder>
            <w:docPart w:val="DefaultPlaceholder_-1854013440"/>
          </w:placeholder>
        </w:sdtPr>
        <w:sdtContent>
          <w:r w:rsidR="001D44E1" w:rsidRPr="001D44E1">
            <w:rPr>
              <w:color w:val="000000"/>
            </w:rPr>
            <w:t>(14)</w:t>
          </w:r>
        </w:sdtContent>
      </w:sdt>
      <w:r w:rsidR="006E6D63">
        <w:t>.</w:t>
      </w:r>
    </w:p>
    <w:p w14:paraId="3F86D213" w14:textId="56D96087" w:rsidR="00980607" w:rsidRPr="00980607" w:rsidRDefault="00980607" w:rsidP="008C02AB">
      <w:pPr>
        <w:jc w:val="both"/>
        <w:rPr>
          <w:rFonts w:cs="Arial"/>
        </w:rPr>
      </w:pPr>
      <w:r w:rsidRPr="00980607">
        <w:rPr>
          <w:rFonts w:cs="Arial"/>
        </w:rPr>
        <w:t>The Minimum Initial Service Package (MI</w:t>
      </w:r>
      <w:r>
        <w:rPr>
          <w:rFonts w:cs="Arial"/>
        </w:rPr>
        <w:t>SP) for reproductive health</w:t>
      </w:r>
      <w:r w:rsidRPr="00980607">
        <w:rPr>
          <w:rFonts w:cs="Arial"/>
        </w:rPr>
        <w:t xml:space="preserve"> </w:t>
      </w:r>
      <w:r w:rsidR="001D538A">
        <w:rPr>
          <w:rFonts w:cs="Arial"/>
        </w:rPr>
        <w:t xml:space="preserve">defines priority </w:t>
      </w:r>
      <w:r w:rsidRPr="00980607">
        <w:rPr>
          <w:rFonts w:cs="Arial"/>
        </w:rPr>
        <w:t xml:space="preserve">activities </w:t>
      </w:r>
      <w:r>
        <w:rPr>
          <w:rFonts w:cs="Arial"/>
        </w:rPr>
        <w:t>for del</w:t>
      </w:r>
      <w:r w:rsidR="001D538A">
        <w:rPr>
          <w:rFonts w:cs="Arial"/>
        </w:rPr>
        <w:t>iver</w:t>
      </w:r>
      <w:r w:rsidR="006E6D63">
        <w:rPr>
          <w:rFonts w:cs="Arial"/>
        </w:rPr>
        <w:t>y in humanitarian crises, with in</w:t>
      </w:r>
      <w:r>
        <w:rPr>
          <w:rFonts w:cs="Arial"/>
        </w:rPr>
        <w:t xml:space="preserve">terventions </w:t>
      </w:r>
      <w:r w:rsidRPr="00980607">
        <w:rPr>
          <w:rFonts w:cs="Arial"/>
        </w:rPr>
        <w:t>designed to prevent and manage the c</w:t>
      </w:r>
      <w:r>
        <w:rPr>
          <w:rFonts w:cs="Arial"/>
        </w:rPr>
        <w:t xml:space="preserve">onsequences of sexual violence, </w:t>
      </w:r>
      <w:r w:rsidRPr="00980607">
        <w:rPr>
          <w:rFonts w:cs="Arial"/>
        </w:rPr>
        <w:t>reduce HIV transmission</w:t>
      </w:r>
      <w:r>
        <w:rPr>
          <w:rFonts w:cs="Arial"/>
        </w:rPr>
        <w:t xml:space="preserve"> and </w:t>
      </w:r>
      <w:r w:rsidRPr="00980607">
        <w:rPr>
          <w:rFonts w:cs="Arial"/>
        </w:rPr>
        <w:t xml:space="preserve">prevent excess maternal and </w:t>
      </w:r>
      <w:proofErr w:type="spellStart"/>
      <w:r>
        <w:rPr>
          <w:rFonts w:cs="Arial"/>
        </w:rPr>
        <w:t>newborn</w:t>
      </w:r>
      <w:proofErr w:type="spellEnd"/>
      <w:r>
        <w:rPr>
          <w:rFonts w:cs="Arial"/>
        </w:rPr>
        <w:t xml:space="preserve"> morbidity and mortality</w:t>
      </w:r>
      <w:r w:rsidR="00BB711D">
        <w:rPr>
          <w:rFonts w:cs="Arial"/>
        </w:rPr>
        <w:t xml:space="preserve"> </w:t>
      </w:r>
      <w:sdt>
        <w:sdtPr>
          <w:rPr>
            <w:rFonts w:cs="Arial"/>
            <w:color w:val="000000"/>
          </w:rPr>
          <w:tag w:val="MENDELEY_CITATION_v3_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"/>
          <w:id w:val="932789975"/>
          <w:placeholder>
            <w:docPart w:val="DefaultPlaceholder_-1854013440"/>
          </w:placeholder>
        </w:sdtPr>
        <w:sdtContent>
          <w:r w:rsidR="001D44E1" w:rsidRPr="001D44E1">
            <w:rPr>
              <w:rFonts w:cs="Arial"/>
              <w:color w:val="000000"/>
            </w:rPr>
            <w:t>(15)</w:t>
          </w:r>
        </w:sdtContent>
      </w:sdt>
      <w:r w:rsidRPr="00980607">
        <w:rPr>
          <w:rFonts w:cs="Arial"/>
        </w:rPr>
        <w:t>.</w:t>
      </w:r>
      <w:r w:rsidR="001D538A">
        <w:rPr>
          <w:rFonts w:cs="Arial"/>
        </w:rPr>
        <w:t xml:space="preserve"> </w:t>
      </w:r>
      <w:r w:rsidRPr="00980607">
        <w:t xml:space="preserve"> </w:t>
      </w:r>
      <w:r w:rsidRPr="00980607">
        <w:rPr>
          <w:rFonts w:cs="Arial"/>
        </w:rPr>
        <w:t xml:space="preserve">Interventions also include </w:t>
      </w:r>
      <w:r w:rsidR="001D538A">
        <w:rPr>
          <w:rFonts w:cs="Arial"/>
        </w:rPr>
        <w:t xml:space="preserve">contraceptive provision, </w:t>
      </w:r>
      <w:r w:rsidRPr="00980607">
        <w:rPr>
          <w:rFonts w:cs="Arial"/>
        </w:rPr>
        <w:t>treatment for sexually transmitted infections (STIs) and ensuring antiretrovirals (ARVs) for continuing users</w:t>
      </w:r>
      <w:r>
        <w:rPr>
          <w:rFonts w:cs="Arial"/>
        </w:rPr>
        <w:t xml:space="preserve"> with a </w:t>
      </w:r>
      <w:r w:rsidR="00D01D74">
        <w:rPr>
          <w:rFonts w:cs="Arial"/>
        </w:rPr>
        <w:t>longer-term</w:t>
      </w:r>
      <w:r>
        <w:rPr>
          <w:rFonts w:cs="Arial"/>
        </w:rPr>
        <w:t xml:space="preserve"> plan to develop more comprehensive SRH services. However,</w:t>
      </w:r>
      <w:r w:rsidR="00B33973">
        <w:rPr>
          <w:rFonts w:cs="Arial"/>
        </w:rPr>
        <w:t xml:space="preserve"> these interventions are not universally available: </w:t>
      </w:r>
      <w:r>
        <w:rPr>
          <w:rFonts w:cs="Arial"/>
        </w:rPr>
        <w:t xml:space="preserve"> som</w:t>
      </w:r>
      <w:r w:rsidR="006D3AF7">
        <w:rPr>
          <w:rFonts w:cs="Arial"/>
        </w:rPr>
        <w:t>e of the neighbouring countries</w:t>
      </w:r>
      <w:r w:rsidR="006E6D63">
        <w:rPr>
          <w:rFonts w:cs="Arial"/>
        </w:rPr>
        <w:t xml:space="preserve"> have adopted</w:t>
      </w:r>
      <w:r w:rsidR="006D3AF7">
        <w:rPr>
          <w:rFonts w:cs="Arial"/>
        </w:rPr>
        <w:t xml:space="preserve"> </w:t>
      </w:r>
      <w:r w:rsidR="006D3AF7" w:rsidRPr="00EA2303">
        <w:rPr>
          <w:rFonts w:cs="Arial"/>
        </w:rPr>
        <w:t xml:space="preserve">regressive approaches to </w:t>
      </w:r>
      <w:r w:rsidR="00B211F4">
        <w:rPr>
          <w:rFonts w:cs="Arial"/>
        </w:rPr>
        <w:t xml:space="preserve">SRHR </w:t>
      </w:r>
      <w:r w:rsidR="00B211F4" w:rsidRPr="00EA2303">
        <w:rPr>
          <w:rFonts w:cs="Arial"/>
        </w:rPr>
        <w:t>limiting</w:t>
      </w:r>
      <w:r w:rsidR="006D3AF7" w:rsidRPr="00EA2303">
        <w:rPr>
          <w:rFonts w:cs="Arial"/>
        </w:rPr>
        <w:t xml:space="preserve"> access to services and support</w:t>
      </w:r>
      <w:r w:rsidR="00B211F4">
        <w:rPr>
          <w:rFonts w:cs="Arial"/>
        </w:rPr>
        <w:t>, meaning the MISP is not fully implemented</w:t>
      </w:r>
      <w:r w:rsidR="00CD0B5E">
        <w:rPr>
          <w:rFonts w:cs="Arial"/>
        </w:rPr>
        <w:t xml:space="preserve"> </w:t>
      </w:r>
      <w:sdt>
        <w:sdtPr>
          <w:rPr>
            <w:rFonts w:cs="Arial"/>
            <w:color w:val="000000"/>
          </w:rPr>
          <w:tag w:val="MENDELEY_CITATION_v3_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"/>
          <w:id w:val="-1405211926"/>
          <w:placeholder>
            <w:docPart w:val="DefaultPlaceholder_-1854013440"/>
          </w:placeholder>
        </w:sdtPr>
        <w:sdtContent>
          <w:r w:rsidR="001D44E1" w:rsidRPr="001D44E1">
            <w:rPr>
              <w:rFonts w:cs="Arial"/>
              <w:color w:val="000000"/>
            </w:rPr>
            <w:t>(9)</w:t>
          </w:r>
        </w:sdtContent>
      </w:sdt>
      <w:r w:rsidR="006D3AF7">
        <w:rPr>
          <w:rFonts w:cs="Arial"/>
        </w:rPr>
        <w:t xml:space="preserve">.  In particular, Poland’s strict abortion laws restrict Ukrainian refugees, including those who have experience </w:t>
      </w:r>
      <w:r w:rsidR="001D538A">
        <w:rPr>
          <w:rFonts w:cs="Arial"/>
        </w:rPr>
        <w:t>sexual assault, from safely terminating unwanted pregnancies</w:t>
      </w:r>
      <w:r w:rsidR="00D01D74">
        <w:rPr>
          <w:rFonts w:cs="Arial"/>
        </w:rPr>
        <w:t xml:space="preserve"> </w:t>
      </w:r>
      <w:sdt>
        <w:sdtPr>
          <w:rPr>
            <w:rFonts w:cs="Arial"/>
            <w:color w:val="000000"/>
          </w:rPr>
          <w:tag w:val="MENDELEY_CITATION_v3_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"/>
          <w:id w:val="439966074"/>
          <w:placeholder>
            <w:docPart w:val="DefaultPlaceholder_-1854013440"/>
          </w:placeholder>
        </w:sdtPr>
        <w:sdtContent>
          <w:r w:rsidR="001D44E1" w:rsidRPr="001D44E1">
            <w:rPr>
              <w:rFonts w:cs="Arial"/>
              <w:color w:val="000000"/>
            </w:rPr>
            <w:t>(16)</w:t>
          </w:r>
        </w:sdtContent>
      </w:sdt>
      <w:r w:rsidR="001D538A">
        <w:rPr>
          <w:rFonts w:cs="Arial"/>
        </w:rPr>
        <w:t>.  High prices and restrictive prescription regulations also limit access to contraception, including emergency contraception</w:t>
      </w:r>
      <w:r w:rsidR="00D01D74">
        <w:rPr>
          <w:rFonts w:cs="Arial"/>
        </w:rPr>
        <w:t xml:space="preserve"> </w:t>
      </w:r>
      <w:sdt>
        <w:sdtPr>
          <w:rPr>
            <w:rFonts w:cs="Arial"/>
            <w:color w:val="000000"/>
          </w:rPr>
          <w:tag w:val="MENDELEY_CITATION_v3_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"/>
          <w:id w:val="1175853550"/>
          <w:placeholder>
            <w:docPart w:val="DefaultPlaceholder_-1854013440"/>
          </w:placeholder>
        </w:sdtPr>
        <w:sdtContent>
          <w:r w:rsidR="001D44E1" w:rsidRPr="001D44E1">
            <w:rPr>
              <w:rFonts w:cs="Arial"/>
              <w:color w:val="000000"/>
            </w:rPr>
            <w:t>(17)</w:t>
          </w:r>
        </w:sdtContent>
      </w:sdt>
      <w:r w:rsidR="001D538A">
        <w:rPr>
          <w:rFonts w:cs="Arial"/>
        </w:rPr>
        <w:t>.</w:t>
      </w:r>
      <w:r w:rsidR="006E6D63">
        <w:rPr>
          <w:rFonts w:cs="Arial"/>
        </w:rPr>
        <w:t xml:space="preserve"> </w:t>
      </w:r>
    </w:p>
    <w:p w14:paraId="3236080F" w14:textId="00BCC429" w:rsidR="00980607" w:rsidRDefault="00980607" w:rsidP="008C02AB">
      <w:pPr>
        <w:jc w:val="both"/>
        <w:rPr>
          <w:rFonts w:cs="Arial"/>
          <w:shd w:val="clear" w:color="auto" w:fill="FFFFFF"/>
        </w:rPr>
      </w:pPr>
      <w:r>
        <w:rPr>
          <w:rFonts w:cs="Arial"/>
          <w:shd w:val="clear" w:color="auto" w:fill="FFFFFF"/>
        </w:rPr>
        <w:t xml:space="preserve">The Ukrainian conflict presents the Governments of Europe with a challenge unprecedented in modern times.  The response has been huge, yet important gaps remain in ensuring the </w:t>
      </w:r>
      <w:r w:rsidR="006E6D63">
        <w:rPr>
          <w:rFonts w:cs="Arial"/>
          <w:shd w:val="clear" w:color="auto" w:fill="FFFFFF"/>
        </w:rPr>
        <w:t xml:space="preserve">dignity, </w:t>
      </w:r>
      <w:r>
        <w:rPr>
          <w:rFonts w:cs="Arial"/>
          <w:shd w:val="clear" w:color="auto" w:fill="FFFFFF"/>
        </w:rPr>
        <w:t xml:space="preserve">safety and health of this highly vulnerable population. </w:t>
      </w:r>
      <w:r w:rsidR="00B31B5E">
        <w:rPr>
          <w:rFonts w:cs="Arial"/>
          <w:shd w:val="clear" w:color="auto" w:fill="FFFFFF"/>
        </w:rPr>
        <w:t xml:space="preserve">We know from </w:t>
      </w:r>
      <w:r w:rsidR="008C02AB">
        <w:rPr>
          <w:rFonts w:cs="Arial"/>
          <w:shd w:val="clear" w:color="auto" w:fill="FFFFFF"/>
        </w:rPr>
        <w:t>experience</w:t>
      </w:r>
      <w:r w:rsidR="00B31B5E">
        <w:rPr>
          <w:rFonts w:cs="Arial"/>
          <w:shd w:val="clear" w:color="auto" w:fill="FFFFFF"/>
        </w:rPr>
        <w:t xml:space="preserve"> that a broad</w:t>
      </w:r>
      <w:r w:rsidR="00B211F4">
        <w:rPr>
          <w:rFonts w:cs="Arial"/>
          <w:shd w:val="clear" w:color="auto" w:fill="FFFFFF"/>
        </w:rPr>
        <w:t>,</w:t>
      </w:r>
      <w:r w:rsidR="00B31B5E">
        <w:rPr>
          <w:rFonts w:cs="Arial"/>
          <w:shd w:val="clear" w:color="auto" w:fill="FFFFFF"/>
        </w:rPr>
        <w:t xml:space="preserve"> mul</w:t>
      </w:r>
      <w:r w:rsidR="008C02AB">
        <w:rPr>
          <w:rFonts w:cs="Arial"/>
          <w:shd w:val="clear" w:color="auto" w:fill="FFFFFF"/>
        </w:rPr>
        <w:t>ti</w:t>
      </w:r>
      <w:r w:rsidR="00B31B5E">
        <w:rPr>
          <w:rFonts w:cs="Arial"/>
          <w:shd w:val="clear" w:color="auto" w:fill="FFFFFF"/>
        </w:rPr>
        <w:t xml:space="preserve">-sectoral response that integrates </w:t>
      </w:r>
      <w:r w:rsidR="008C02AB">
        <w:rPr>
          <w:rFonts w:cs="Arial"/>
          <w:shd w:val="clear" w:color="auto" w:fill="FFFFFF"/>
        </w:rPr>
        <w:t>social protection</w:t>
      </w:r>
      <w:r w:rsidR="00B211F4">
        <w:rPr>
          <w:rFonts w:cs="Arial"/>
          <w:shd w:val="clear" w:color="auto" w:fill="FFFFFF"/>
        </w:rPr>
        <w:t xml:space="preserve"> with humanitarian responses</w:t>
      </w:r>
      <w:r w:rsidR="008C02AB">
        <w:rPr>
          <w:rFonts w:cs="Arial"/>
          <w:shd w:val="clear" w:color="auto" w:fill="FFFFFF"/>
        </w:rPr>
        <w:t xml:space="preserve"> is needed to support the </w:t>
      </w:r>
      <w:r w:rsidR="00B211F4">
        <w:rPr>
          <w:rFonts w:cs="Arial"/>
          <w:shd w:val="clear" w:color="auto" w:fill="FFFFFF"/>
        </w:rPr>
        <w:t>safety and welfare</w:t>
      </w:r>
      <w:r w:rsidR="008C02AB">
        <w:rPr>
          <w:rFonts w:cs="Arial"/>
          <w:shd w:val="clear" w:color="auto" w:fill="FFFFFF"/>
        </w:rPr>
        <w:t xml:space="preserve"> of displaced women and children</w:t>
      </w:r>
      <w:r w:rsidR="00B211F4">
        <w:rPr>
          <w:rFonts w:cs="Arial"/>
          <w:shd w:val="clear" w:color="auto" w:fill="FFFFFF"/>
        </w:rPr>
        <w:t xml:space="preserve"> </w:t>
      </w:r>
      <w:sdt>
        <w:sdtPr>
          <w:rPr>
            <w:rFonts w:cs="Arial"/>
            <w:color w:val="000000"/>
            <w:shd w:val="clear" w:color="auto" w:fill="FFFFFF"/>
          </w:rPr>
          <w:tag w:val="MENDELEY_CITATION_v3_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"/>
          <w:id w:val="643932137"/>
          <w:placeholder>
            <w:docPart w:val="DefaultPlaceholder_-1854013440"/>
          </w:placeholder>
        </w:sdtPr>
        <w:sdtContent>
          <w:r w:rsidR="001D44E1" w:rsidRPr="001D44E1">
            <w:rPr>
              <w:rFonts w:cs="Arial"/>
              <w:color w:val="000000"/>
              <w:shd w:val="clear" w:color="auto" w:fill="FFFFFF"/>
            </w:rPr>
            <w:t>(18)</w:t>
          </w:r>
        </w:sdtContent>
      </w:sdt>
      <w:r w:rsidR="008C02AB">
        <w:rPr>
          <w:rFonts w:cs="Arial"/>
          <w:shd w:val="clear" w:color="auto" w:fill="FFFFFF"/>
        </w:rPr>
        <w:t xml:space="preserve">. </w:t>
      </w:r>
      <w:r>
        <w:rPr>
          <w:rFonts w:cs="Arial"/>
          <w:shd w:val="clear" w:color="auto" w:fill="FFFFFF"/>
        </w:rPr>
        <w:t xml:space="preserve">We urge all countries offering sanctuary to ensure rigorous and co-ordinated measures for safeguarding are in place including measures to </w:t>
      </w:r>
      <w:r w:rsidRPr="00BD01B2">
        <w:rPr>
          <w:rFonts w:cs="Arial"/>
          <w:color w:val="000000"/>
          <w:shd w:val="clear" w:color="auto" w:fill="FFFFFF"/>
        </w:rPr>
        <w:t>regula</w:t>
      </w:r>
      <w:r>
        <w:rPr>
          <w:rFonts w:cs="Arial"/>
          <w:color w:val="000000"/>
          <w:shd w:val="clear" w:color="auto" w:fill="FFFFFF"/>
        </w:rPr>
        <w:t>rise and document transport</w:t>
      </w:r>
      <w:r w:rsidRPr="00BD01B2">
        <w:rPr>
          <w:rFonts w:cs="Arial"/>
          <w:color w:val="000000"/>
          <w:shd w:val="clear" w:color="auto" w:fill="FFFFFF"/>
        </w:rPr>
        <w:t xml:space="preserve"> and accommodation</w:t>
      </w:r>
      <w:r w:rsidR="006E6D63">
        <w:rPr>
          <w:rFonts w:cs="Arial"/>
          <w:shd w:val="clear" w:color="auto" w:fill="FFFFFF"/>
        </w:rPr>
        <w:t xml:space="preserve">, </w:t>
      </w:r>
      <w:r>
        <w:rPr>
          <w:rFonts w:cs="Arial"/>
          <w:shd w:val="clear" w:color="auto" w:fill="FFFFFF"/>
        </w:rPr>
        <w:t>as well as ensuring access to essential SRH services</w:t>
      </w:r>
      <w:r w:rsidR="008C02AB">
        <w:rPr>
          <w:rFonts w:cs="Arial"/>
          <w:shd w:val="clear" w:color="auto" w:fill="FFFFFF"/>
        </w:rPr>
        <w:t xml:space="preserve"> and </w:t>
      </w:r>
      <w:r w:rsidR="00B211F4">
        <w:rPr>
          <w:rFonts w:cs="Arial"/>
          <w:shd w:val="clear" w:color="auto" w:fill="FFFFFF"/>
        </w:rPr>
        <w:t xml:space="preserve">ongoing </w:t>
      </w:r>
      <w:r w:rsidR="008C02AB">
        <w:rPr>
          <w:rFonts w:cs="Arial"/>
          <w:shd w:val="clear" w:color="auto" w:fill="FFFFFF"/>
        </w:rPr>
        <w:t>financial support.</w:t>
      </w:r>
    </w:p>
    <w:p w14:paraId="475204D1" w14:textId="1222AAFD" w:rsidR="008C02AB" w:rsidRPr="008C02AB" w:rsidRDefault="008C02AB" w:rsidP="008C02AB">
      <w:pPr>
        <w:jc w:val="both"/>
        <w:rPr>
          <w:rFonts w:cs="Arial"/>
          <w:b/>
          <w:bCs/>
          <w:shd w:val="clear" w:color="auto" w:fill="FFFFFF"/>
        </w:rPr>
      </w:pPr>
      <w:r w:rsidRPr="008C02AB">
        <w:rPr>
          <w:rFonts w:cs="Arial"/>
          <w:b/>
          <w:bCs/>
          <w:shd w:val="clear" w:color="auto" w:fill="FFFFFF"/>
        </w:rPr>
        <w:t>References</w:t>
      </w:r>
    </w:p>
    <w:sdt>
      <w:sdtPr>
        <w:rPr>
          <w:rFonts w:eastAsia="Times New Roman"/>
        </w:rPr>
        <w:tag w:val="MENDELEY_BIBLIOGRAPHY"/>
        <w:id w:val="787783272"/>
        <w:placeholder>
          <w:docPart w:val="DefaultPlaceholder_-1854013440"/>
        </w:placeholder>
      </w:sdtPr>
      <w:sdtContent>
        <w:p w14:paraId="5D24BF49" w14:textId="77777777" w:rsidR="001D44E1" w:rsidRDefault="001D44E1">
          <w:pPr>
            <w:autoSpaceDE w:val="0"/>
            <w:autoSpaceDN w:val="0"/>
            <w:ind w:hanging="640"/>
            <w:divId w:val="1690134254"/>
            <w:rPr>
              <w:rFonts w:eastAsia="Times New Roman"/>
              <w:sz w:val="24"/>
              <w:szCs w:val="24"/>
            </w:rPr>
          </w:pPr>
          <w:r>
            <w:rPr>
              <w:rFonts w:eastAsia="Times New Roman"/>
            </w:rPr>
            <w:t xml:space="preserve">1. </w:t>
          </w:r>
          <w:r>
            <w:rPr>
              <w:rFonts w:eastAsia="Times New Roman"/>
            </w:rPr>
            <w:tab/>
            <w:t>UNHCR. Ukraine Refugee Situation [Internet]. [cited 2022 May 26]. Available from: https://data2.unhcr.org/en/situations/ukraine</w:t>
          </w:r>
        </w:p>
        <w:p w14:paraId="65CB3440" w14:textId="77777777" w:rsidR="001D44E1" w:rsidRDefault="001D44E1">
          <w:pPr>
            <w:autoSpaceDE w:val="0"/>
            <w:autoSpaceDN w:val="0"/>
            <w:ind w:hanging="640"/>
            <w:divId w:val="1352564474"/>
            <w:rPr>
              <w:rFonts w:eastAsia="Times New Roman"/>
            </w:rPr>
          </w:pPr>
          <w:r>
            <w:rPr>
              <w:rFonts w:eastAsia="Times New Roman"/>
            </w:rPr>
            <w:t xml:space="preserve">2. </w:t>
          </w:r>
          <w:r>
            <w:rPr>
              <w:rFonts w:eastAsia="Times New Roman"/>
            </w:rPr>
            <w:tab/>
            <w:t xml:space="preserve">Phillimore J, </w:t>
          </w:r>
          <w:proofErr w:type="spellStart"/>
          <w:r>
            <w:rPr>
              <w:rFonts w:eastAsia="Times New Roman"/>
            </w:rPr>
            <w:t>Pertek</w:t>
          </w:r>
          <w:proofErr w:type="spellEnd"/>
          <w:r>
            <w:rPr>
              <w:rFonts w:eastAsia="Times New Roman"/>
            </w:rPr>
            <w:t xml:space="preserve"> S, </w:t>
          </w:r>
          <w:proofErr w:type="spellStart"/>
          <w:r>
            <w:rPr>
              <w:rFonts w:eastAsia="Times New Roman"/>
            </w:rPr>
            <w:t>Alidu</w:t>
          </w:r>
          <w:proofErr w:type="spellEnd"/>
          <w:r>
            <w:rPr>
              <w:rFonts w:eastAsia="Times New Roman"/>
            </w:rPr>
            <w:t xml:space="preserve"> L. Sexual and gender-based violence and refugees </w:t>
          </w:r>
          <w:proofErr w:type="gramStart"/>
          <w:r>
            <w:rPr>
              <w:rFonts w:eastAsia="Times New Roman"/>
            </w:rPr>
            <w:t>The</w:t>
          </w:r>
          <w:proofErr w:type="gramEnd"/>
          <w:r>
            <w:rPr>
              <w:rFonts w:eastAsia="Times New Roman"/>
            </w:rPr>
            <w:t xml:space="preserve"> impacts of and on integration domains. [cited 2022 May 26]; Available from: www.birmingham.ac.uk/iris</w:t>
          </w:r>
        </w:p>
        <w:p w14:paraId="3FA06832" w14:textId="77777777" w:rsidR="001D44E1" w:rsidRDefault="001D44E1">
          <w:pPr>
            <w:autoSpaceDE w:val="0"/>
            <w:autoSpaceDN w:val="0"/>
            <w:ind w:hanging="640"/>
            <w:divId w:val="2016030697"/>
            <w:rPr>
              <w:rFonts w:eastAsia="Times New Roman"/>
            </w:rPr>
          </w:pPr>
          <w:r>
            <w:rPr>
              <w:rFonts w:eastAsia="Times New Roman"/>
            </w:rPr>
            <w:lastRenderedPageBreak/>
            <w:t xml:space="preserve">3. </w:t>
          </w:r>
          <w:r>
            <w:rPr>
              <w:rFonts w:eastAsia="Times New Roman"/>
            </w:rPr>
            <w:tab/>
          </w:r>
          <w:proofErr w:type="spellStart"/>
          <w:r>
            <w:rPr>
              <w:rFonts w:eastAsia="Times New Roman"/>
            </w:rPr>
            <w:t>Petrunov</w:t>
          </w:r>
          <w:proofErr w:type="spellEnd"/>
          <w:r>
            <w:rPr>
              <w:rFonts w:eastAsia="Times New Roman"/>
            </w:rPr>
            <w:t xml:space="preserve"> G. Human Trafficking in Eastern Europe: The Case of Bulgaria. https://doi.org/101177/0002716214521556 [Internet]. 2014 Mar 28 [cited 2022 May 26];653(1):162–82. Available from: https://journals.sagepub.com/doi/full/10.1177/0002716214521556?journalCode=anna</w:t>
          </w:r>
        </w:p>
        <w:p w14:paraId="07CA240E" w14:textId="77777777" w:rsidR="001D44E1" w:rsidRDefault="001D44E1">
          <w:pPr>
            <w:autoSpaceDE w:val="0"/>
            <w:autoSpaceDN w:val="0"/>
            <w:ind w:hanging="640"/>
            <w:divId w:val="625546215"/>
            <w:rPr>
              <w:rFonts w:eastAsia="Times New Roman"/>
            </w:rPr>
          </w:pPr>
          <w:r>
            <w:rPr>
              <w:rFonts w:eastAsia="Times New Roman"/>
            </w:rPr>
            <w:t xml:space="preserve">4. </w:t>
          </w:r>
          <w:r>
            <w:rPr>
              <w:rFonts w:eastAsia="Times New Roman"/>
            </w:rPr>
            <w:tab/>
            <w:t>Human Rights Watch. Poland: Trafficking, Exploitation Risks for Refugees | Human Rights Watch [Internet]. 2022 [cited 2022 May 26]. Available from: https://www.hrw.org/news/2022/04/29/poland-trafficking-exploitation-risks-refugees</w:t>
          </w:r>
        </w:p>
        <w:p w14:paraId="70D5D10D" w14:textId="77777777" w:rsidR="001D44E1" w:rsidRDefault="001D44E1">
          <w:pPr>
            <w:autoSpaceDE w:val="0"/>
            <w:autoSpaceDN w:val="0"/>
            <w:ind w:hanging="640"/>
            <w:divId w:val="169684133"/>
            <w:rPr>
              <w:rFonts w:eastAsia="Times New Roman"/>
            </w:rPr>
          </w:pPr>
          <w:r>
            <w:rPr>
              <w:rFonts w:eastAsia="Times New Roman"/>
            </w:rPr>
            <w:t xml:space="preserve">5. </w:t>
          </w:r>
          <w:r>
            <w:rPr>
              <w:rFonts w:eastAsia="Times New Roman"/>
            </w:rPr>
            <w:tab/>
            <w:t>UN Ukraine. Ukraine: UN High Level Officials urge the swift investigation of sexual violence allegations and call for strengthened measures to protect women and girls | United Nations in Ukraine [Internet]. [cited 2022 Jun 6]. Available from: https://ukraine.un.org/en/177430-ukraine-un-high-level-officials-urge-swift-investigation-sexual-violence-allegations-and</w:t>
          </w:r>
        </w:p>
        <w:p w14:paraId="55C1C0C1" w14:textId="77777777" w:rsidR="001D44E1" w:rsidRDefault="001D44E1">
          <w:pPr>
            <w:autoSpaceDE w:val="0"/>
            <w:autoSpaceDN w:val="0"/>
            <w:ind w:hanging="640"/>
            <w:divId w:val="1371149288"/>
            <w:rPr>
              <w:rFonts w:eastAsia="Times New Roman"/>
            </w:rPr>
          </w:pPr>
          <w:r>
            <w:rPr>
              <w:rFonts w:eastAsia="Times New Roman"/>
            </w:rPr>
            <w:t xml:space="preserve">6. </w:t>
          </w:r>
          <w:r>
            <w:rPr>
              <w:rFonts w:eastAsia="Times New Roman"/>
            </w:rPr>
            <w:tab/>
            <w:t xml:space="preserve">WHO. Improving the health care of pregnant refugee and migrant women and </w:t>
          </w:r>
          <w:proofErr w:type="spellStart"/>
          <w:r>
            <w:rPr>
              <w:rFonts w:eastAsia="Times New Roman"/>
            </w:rPr>
            <w:t>newborn</w:t>
          </w:r>
          <w:proofErr w:type="spellEnd"/>
          <w:r>
            <w:rPr>
              <w:rFonts w:eastAsia="Times New Roman"/>
            </w:rPr>
            <w:t xml:space="preserve"> children [Internet]. WHO Europe. 2018 [cited 2022 Jun 6]. Available from: https://www.euro.who.int/en/publications/abstracts/improving-the-health-care-of-pregnant-refugee-and-migrant-women-and-newborn-children-2018</w:t>
          </w:r>
        </w:p>
        <w:p w14:paraId="050C8EA6" w14:textId="77777777" w:rsidR="001D44E1" w:rsidRDefault="001D44E1">
          <w:pPr>
            <w:autoSpaceDE w:val="0"/>
            <w:autoSpaceDN w:val="0"/>
            <w:ind w:hanging="640"/>
            <w:divId w:val="783114772"/>
            <w:rPr>
              <w:rFonts w:eastAsia="Times New Roman"/>
            </w:rPr>
          </w:pPr>
          <w:r>
            <w:rPr>
              <w:rFonts w:eastAsia="Times New Roman"/>
            </w:rPr>
            <w:t xml:space="preserve">7. </w:t>
          </w:r>
          <w:r>
            <w:rPr>
              <w:rFonts w:eastAsia="Times New Roman"/>
            </w:rPr>
            <w:tab/>
            <w:t>UNAIDS. UNAIDS urges protection and continuity of health and HIV services for people living with and affected by HIV in Ukraine [Internet]. [cited 2022 May 27]. Available from: https://idpc.net/alerts/2022/03/unaids-urges-protection-and-continuity-of-health-and-hiv-services-for-people-living-with-and-affected-by-hiv-in-ukraine?setlang=pt</w:t>
          </w:r>
        </w:p>
        <w:p w14:paraId="4DC9244F" w14:textId="77777777" w:rsidR="001D44E1" w:rsidRDefault="001D44E1">
          <w:pPr>
            <w:autoSpaceDE w:val="0"/>
            <w:autoSpaceDN w:val="0"/>
            <w:ind w:hanging="640"/>
            <w:divId w:val="1272009419"/>
            <w:rPr>
              <w:rFonts w:eastAsia="Times New Roman"/>
            </w:rPr>
          </w:pPr>
          <w:r>
            <w:rPr>
              <w:rFonts w:eastAsia="Times New Roman"/>
            </w:rPr>
            <w:t xml:space="preserve">8. </w:t>
          </w:r>
          <w:r>
            <w:rPr>
              <w:rFonts w:eastAsia="Times New Roman"/>
            </w:rPr>
            <w:tab/>
          </w:r>
          <w:proofErr w:type="spellStart"/>
          <w:r>
            <w:rPr>
              <w:rFonts w:eastAsia="Times New Roman"/>
            </w:rPr>
            <w:t>Su</w:t>
          </w:r>
          <w:proofErr w:type="spellEnd"/>
          <w:r>
            <w:rPr>
              <w:rFonts w:eastAsia="Times New Roman"/>
            </w:rPr>
            <w:t xml:space="preserve"> Y, </w:t>
          </w:r>
          <w:proofErr w:type="spellStart"/>
          <w:r>
            <w:rPr>
              <w:rFonts w:eastAsia="Times New Roman"/>
            </w:rPr>
            <w:t>Ritholtz</w:t>
          </w:r>
          <w:proofErr w:type="spellEnd"/>
          <w:r>
            <w:rPr>
              <w:rFonts w:eastAsia="Times New Roman"/>
            </w:rPr>
            <w:t xml:space="preserve"> S. Do LGBTQ refugees from Ukraine face discrimination? The Washington Post [Internet]. 2022 Apr 13 [cited 2022 Jun 6]; Available from: https://www.washingtonpost.com/politics/2022/04/13/lgbtq-trans-ukraine-asylum-human-rights/</w:t>
          </w:r>
        </w:p>
        <w:p w14:paraId="3882D8C5" w14:textId="77777777" w:rsidR="001D44E1" w:rsidRDefault="001D44E1">
          <w:pPr>
            <w:autoSpaceDE w:val="0"/>
            <w:autoSpaceDN w:val="0"/>
            <w:ind w:hanging="640"/>
            <w:divId w:val="1373992185"/>
            <w:rPr>
              <w:rFonts w:eastAsia="Times New Roman"/>
            </w:rPr>
          </w:pPr>
          <w:r>
            <w:rPr>
              <w:rFonts w:eastAsia="Times New Roman"/>
            </w:rPr>
            <w:t xml:space="preserve">9. </w:t>
          </w:r>
          <w:r>
            <w:rPr>
              <w:rFonts w:eastAsia="Times New Roman"/>
            </w:rPr>
            <w:tab/>
            <w:t>Amnesty International. Call to Action. The sexual and reproductive health and rights of women and girls and marginalized populations affected by the conflict in Ukraine - Amnesty International [Internet]. 2022 Mar [cited 2022 May 27]. Available from: https://www.amnesty.org/en/documents/eur01/5363/2022/en/</w:t>
          </w:r>
        </w:p>
        <w:p w14:paraId="0EC2D0E4" w14:textId="77777777" w:rsidR="001D44E1" w:rsidRDefault="001D44E1">
          <w:pPr>
            <w:autoSpaceDE w:val="0"/>
            <w:autoSpaceDN w:val="0"/>
            <w:ind w:hanging="640"/>
            <w:divId w:val="813982415"/>
            <w:rPr>
              <w:rFonts w:eastAsia="Times New Roman"/>
            </w:rPr>
          </w:pPr>
          <w:r>
            <w:rPr>
              <w:rFonts w:eastAsia="Times New Roman"/>
            </w:rPr>
            <w:t xml:space="preserve">10. </w:t>
          </w:r>
          <w:r>
            <w:rPr>
              <w:rFonts w:eastAsia="Times New Roman"/>
            </w:rPr>
            <w:tab/>
            <w:t xml:space="preserve">Snell EH, Cummins C, Martin JT, Holdsworth W, Crowe F, </w:t>
          </w:r>
          <w:proofErr w:type="spellStart"/>
          <w:r>
            <w:rPr>
              <w:rFonts w:eastAsia="Times New Roman"/>
            </w:rPr>
            <w:t>Sowe</w:t>
          </w:r>
          <w:proofErr w:type="spellEnd"/>
          <w:r>
            <w:rPr>
              <w:rFonts w:eastAsia="Times New Roman"/>
            </w:rPr>
            <w:t xml:space="preserve"> J, et al. G285(P) Evaluation of the health needs of unaccompanied </w:t>
          </w:r>
          <w:proofErr w:type="gramStart"/>
          <w:r>
            <w:rPr>
              <w:rFonts w:eastAsia="Times New Roman"/>
            </w:rPr>
            <w:t>asylum seeking</w:t>
          </w:r>
          <w:proofErr w:type="gramEnd"/>
          <w:r>
            <w:rPr>
              <w:rFonts w:eastAsia="Times New Roman"/>
            </w:rPr>
            <w:t xml:space="preserve"> children. Archives of Disease in Childhood [Internet]. 2019 May 1 [cited 2022 Jun 6];104(</w:t>
          </w:r>
          <w:proofErr w:type="spellStart"/>
          <w:r>
            <w:rPr>
              <w:rFonts w:eastAsia="Times New Roman"/>
            </w:rPr>
            <w:t>Suppl</w:t>
          </w:r>
          <w:proofErr w:type="spellEnd"/>
          <w:r>
            <w:rPr>
              <w:rFonts w:eastAsia="Times New Roman"/>
            </w:rPr>
            <w:t xml:space="preserve"> 2</w:t>
          </w:r>
          <w:proofErr w:type="gramStart"/>
          <w:r>
            <w:rPr>
              <w:rFonts w:eastAsia="Times New Roman"/>
            </w:rPr>
            <w:t>):A</w:t>
          </w:r>
          <w:proofErr w:type="gramEnd"/>
          <w:r>
            <w:rPr>
              <w:rFonts w:eastAsia="Times New Roman"/>
            </w:rPr>
            <w:t>116–A116. Available from: https://adc.bmj.com/content/104/Suppl_2/A116.2</w:t>
          </w:r>
        </w:p>
        <w:p w14:paraId="62D46DB4" w14:textId="77777777" w:rsidR="001D44E1" w:rsidRDefault="001D44E1">
          <w:pPr>
            <w:autoSpaceDE w:val="0"/>
            <w:autoSpaceDN w:val="0"/>
            <w:ind w:hanging="640"/>
            <w:divId w:val="1293634430"/>
            <w:rPr>
              <w:rFonts w:eastAsia="Times New Roman"/>
            </w:rPr>
          </w:pPr>
          <w:r>
            <w:rPr>
              <w:rFonts w:eastAsia="Times New Roman"/>
            </w:rPr>
            <w:t xml:space="preserve">11. </w:t>
          </w:r>
          <w:r>
            <w:rPr>
              <w:rFonts w:eastAsia="Times New Roman"/>
            </w:rPr>
            <w:tab/>
          </w:r>
          <w:proofErr w:type="spellStart"/>
          <w:r>
            <w:rPr>
              <w:rFonts w:eastAsia="Times New Roman"/>
            </w:rPr>
            <w:t>BZga</w:t>
          </w:r>
          <w:proofErr w:type="spellEnd"/>
          <w:r>
            <w:rPr>
              <w:rFonts w:eastAsia="Times New Roman"/>
            </w:rPr>
            <w:t>, IPPF.   BZGA Sexuality Education in the WHO European Region:  Sexuality Education in the WHO European Region</w:t>
          </w:r>
          <w:proofErr w:type="gramStart"/>
          <w:r>
            <w:rPr>
              <w:rFonts w:eastAsia="Times New Roman"/>
            </w:rPr>
            <w:t>: .</w:t>
          </w:r>
          <w:proofErr w:type="gramEnd"/>
          <w:r>
            <w:rPr>
              <w:rFonts w:eastAsia="Times New Roman"/>
            </w:rPr>
            <w:t xml:space="preserve"> Cologne; 2018. </w:t>
          </w:r>
        </w:p>
        <w:p w14:paraId="0A81790C" w14:textId="77777777" w:rsidR="001D44E1" w:rsidRDefault="001D44E1">
          <w:pPr>
            <w:autoSpaceDE w:val="0"/>
            <w:autoSpaceDN w:val="0"/>
            <w:ind w:hanging="640"/>
            <w:divId w:val="775448949"/>
            <w:rPr>
              <w:rFonts w:eastAsia="Times New Roman"/>
            </w:rPr>
          </w:pPr>
          <w:r>
            <w:rPr>
              <w:rFonts w:eastAsia="Times New Roman"/>
            </w:rPr>
            <w:t xml:space="preserve">12. </w:t>
          </w:r>
          <w:r>
            <w:rPr>
              <w:rFonts w:eastAsia="Times New Roman"/>
            </w:rPr>
            <w:tab/>
            <w:t>Human Rights Watch. Ukraine Crisis: The EU and Member States Must Now Work Together to Put Commitments into Practice | Human Rights Watch [Internet]. [cited 2022 May 26]. Available from: https://www.hrw.org/news/2022/04/14/ukraine-crisis-eu-and-member-states-must-now-work-together-put-commitments-practice</w:t>
          </w:r>
        </w:p>
        <w:p w14:paraId="240D6EFE" w14:textId="77777777" w:rsidR="001D44E1" w:rsidRDefault="001D44E1">
          <w:pPr>
            <w:autoSpaceDE w:val="0"/>
            <w:autoSpaceDN w:val="0"/>
            <w:ind w:hanging="640"/>
            <w:divId w:val="1241209179"/>
            <w:rPr>
              <w:rFonts w:eastAsia="Times New Roman"/>
            </w:rPr>
          </w:pPr>
          <w:r>
            <w:rPr>
              <w:rFonts w:eastAsia="Times New Roman"/>
            </w:rPr>
            <w:lastRenderedPageBreak/>
            <w:t xml:space="preserve">13. </w:t>
          </w:r>
          <w:r>
            <w:rPr>
              <w:rFonts w:eastAsia="Times New Roman"/>
            </w:rPr>
            <w:tab/>
            <w:t>Stop matching lone female Ukraine refugees with single men, UK told | Ukraine | The Guardian [Internet]. [cited 2022 May 27]. Available from: https://www.theguardian.com/world/2022/apr/13/stop-matching-lone-female-ukraine-refugees-with-single-men-uk-told</w:t>
          </w:r>
        </w:p>
        <w:p w14:paraId="3267D181" w14:textId="77777777" w:rsidR="001D44E1" w:rsidRDefault="001D44E1">
          <w:pPr>
            <w:autoSpaceDE w:val="0"/>
            <w:autoSpaceDN w:val="0"/>
            <w:ind w:hanging="640"/>
            <w:divId w:val="471409562"/>
            <w:rPr>
              <w:rFonts w:eastAsia="Times New Roman"/>
            </w:rPr>
          </w:pPr>
          <w:r>
            <w:rPr>
              <w:rFonts w:eastAsia="Times New Roman"/>
            </w:rPr>
            <w:t xml:space="preserve">14. </w:t>
          </w:r>
          <w:r>
            <w:rPr>
              <w:rFonts w:eastAsia="Times New Roman"/>
            </w:rPr>
            <w:tab/>
            <w:t>Women’s Refugee Commission. Ukraine Policy Brief [Internet]. New York; 2022 [cited 2022 May 26]. Available from: moz-extension://97ae8629-63a8-4876-a0db-65e5d9296acc/enhanced-reader.html?openApp&amp;pdf=https%3A%2F%2Fwww.womensrefugeecommission.org%2Fwp-content%2Fuploads%2F2022%2F04%2FUkraine-policy-brief-04.2022-1.pdf</w:t>
          </w:r>
        </w:p>
        <w:p w14:paraId="53DD036D" w14:textId="77777777" w:rsidR="001D44E1" w:rsidRDefault="001D44E1">
          <w:pPr>
            <w:autoSpaceDE w:val="0"/>
            <w:autoSpaceDN w:val="0"/>
            <w:ind w:hanging="640"/>
            <w:divId w:val="1323006967"/>
            <w:rPr>
              <w:rFonts w:eastAsia="Times New Roman"/>
            </w:rPr>
          </w:pPr>
          <w:r>
            <w:rPr>
              <w:rFonts w:eastAsia="Times New Roman"/>
            </w:rPr>
            <w:t xml:space="preserve">15. </w:t>
          </w:r>
          <w:r>
            <w:rPr>
              <w:rFonts w:eastAsia="Times New Roman"/>
            </w:rPr>
            <w:tab/>
            <w:t>Foster AM, Evans DP, Garcia M, Knaster S, Krause S, McGinn T, et al. The 2018 Inter-agency field manual on reproductive health in humanitarian settings: revising the global standards. Reproductive Health Matters [Internet]. 2017 Nov 30 [cited 2022 May 27];25(51):18–24. Available from: https://www.tandfonline.com/action/journalInformation?journalCode=zrhm21</w:t>
          </w:r>
        </w:p>
        <w:p w14:paraId="60D943F6" w14:textId="77777777" w:rsidR="001D44E1" w:rsidRDefault="001D44E1">
          <w:pPr>
            <w:autoSpaceDE w:val="0"/>
            <w:autoSpaceDN w:val="0"/>
            <w:ind w:hanging="640"/>
            <w:divId w:val="1435976244"/>
            <w:rPr>
              <w:rFonts w:eastAsia="Times New Roman"/>
            </w:rPr>
          </w:pPr>
          <w:r>
            <w:rPr>
              <w:rFonts w:eastAsia="Times New Roman"/>
            </w:rPr>
            <w:t xml:space="preserve">16. </w:t>
          </w:r>
          <w:r>
            <w:rPr>
              <w:rFonts w:eastAsia="Times New Roman"/>
            </w:rPr>
            <w:tab/>
            <w:t>Reuters. Access to abortions needed for Ukrainian refugees in Poland, UNHCR says | Reuters [Internet]. 2022 [cited 2022 May 27]. Available from: https://www.reuters.com/world/europe/access-abortions-needed-ukrainian-refugees-poland-unhcr-2022-05-13/</w:t>
          </w:r>
        </w:p>
        <w:p w14:paraId="0A112CA1" w14:textId="77777777" w:rsidR="001D44E1" w:rsidRDefault="001D44E1">
          <w:pPr>
            <w:autoSpaceDE w:val="0"/>
            <w:autoSpaceDN w:val="0"/>
            <w:ind w:hanging="640"/>
            <w:divId w:val="1478183791"/>
            <w:rPr>
              <w:rFonts w:eastAsia="Times New Roman"/>
            </w:rPr>
          </w:pPr>
          <w:r>
            <w:rPr>
              <w:rFonts w:eastAsia="Times New Roman"/>
            </w:rPr>
            <w:t xml:space="preserve">17. </w:t>
          </w:r>
          <w:r>
            <w:rPr>
              <w:rFonts w:eastAsia="Times New Roman"/>
            </w:rPr>
            <w:tab/>
            <w:t>European Parliamentary Forum. European Contraception Policy Atlas 2020 [Internet]. Brussels; 2020 [cited 2022 May 27]. Available from: https://www.epfweb.org/node/669</w:t>
          </w:r>
        </w:p>
        <w:p w14:paraId="4FE9E46B" w14:textId="77777777" w:rsidR="001D44E1" w:rsidRDefault="001D44E1">
          <w:pPr>
            <w:autoSpaceDE w:val="0"/>
            <w:autoSpaceDN w:val="0"/>
            <w:ind w:hanging="640"/>
            <w:divId w:val="311763132"/>
            <w:rPr>
              <w:rFonts w:eastAsia="Times New Roman"/>
            </w:rPr>
          </w:pPr>
          <w:r>
            <w:rPr>
              <w:rFonts w:eastAsia="Times New Roman"/>
            </w:rPr>
            <w:t xml:space="preserve">18. </w:t>
          </w:r>
          <w:r>
            <w:rPr>
              <w:rFonts w:eastAsia="Times New Roman"/>
            </w:rPr>
            <w:tab/>
            <w:t>Idris I. Linking Social Protection and Humanitarian Response – Best Practice [Internet]. Brighton; 2019 [cited 2022 May 27]. Available from: https://opendocs.ids.ac.uk/opendocs/handle/20.500.12413/14782</w:t>
          </w:r>
        </w:p>
        <w:p w14:paraId="11D90BD3" w14:textId="5AECC518" w:rsidR="007B498A" w:rsidRDefault="001D44E1">
          <w:pPr>
            <w:autoSpaceDE w:val="0"/>
            <w:autoSpaceDN w:val="0"/>
            <w:ind w:left="640" w:hanging="640"/>
            <w:divId w:val="1583026784"/>
            <w:rPr>
              <w:rFonts w:eastAsia="Times New Roman"/>
            </w:rPr>
          </w:pPr>
          <w:r>
            <w:rPr>
              <w:rFonts w:eastAsia="Times New Roman"/>
            </w:rPr>
            <w:t> </w:t>
          </w:r>
        </w:p>
      </w:sdtContent>
    </w:sdt>
    <w:p w14:paraId="790757FE" w14:textId="77777777" w:rsidR="00BB711D" w:rsidRDefault="00BB711D" w:rsidP="00373B3F">
      <w:pPr>
        <w:jc w:val="both"/>
        <w:rPr>
          <w:b/>
        </w:rPr>
      </w:pPr>
    </w:p>
    <w:p w14:paraId="01C9B8C7" w14:textId="2671DBBB" w:rsidR="006830CD" w:rsidRPr="006830CD" w:rsidRDefault="006830CD" w:rsidP="00373B3F">
      <w:pPr>
        <w:jc w:val="both"/>
      </w:pPr>
      <w:r w:rsidRPr="006830CD">
        <w:t>Funder:  none</w:t>
      </w:r>
    </w:p>
    <w:p w14:paraId="32C2559A" w14:textId="0AAA9E79" w:rsidR="006830CD" w:rsidRDefault="006830CD" w:rsidP="00373B3F">
      <w:pPr>
        <w:jc w:val="both"/>
      </w:pPr>
      <w:r w:rsidRPr="006830CD">
        <w:t>Conflict of interests: none</w:t>
      </w:r>
    </w:p>
    <w:p w14:paraId="23AFECF5" w14:textId="77777777" w:rsidR="00C86490" w:rsidRDefault="00C86490" w:rsidP="00373B3F">
      <w:pPr>
        <w:jc w:val="both"/>
      </w:pPr>
    </w:p>
    <w:p w14:paraId="2F22414E" w14:textId="77777777" w:rsidR="00C86490" w:rsidRPr="006830CD" w:rsidRDefault="00C86490" w:rsidP="00373B3F">
      <w:pPr>
        <w:jc w:val="both"/>
      </w:pPr>
    </w:p>
    <w:sectPr w:rsidR="00C86490" w:rsidRPr="006830CD">
      <w:footerReference w:type="default" r:id="rId8"/>
      <w:footnotePr>
        <w:numFmt w:val="lowerLetter"/>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7397" w14:textId="77777777" w:rsidR="00F97C5F" w:rsidRDefault="00F97C5F" w:rsidP="007A30F6">
      <w:pPr>
        <w:spacing w:after="0" w:line="240" w:lineRule="auto"/>
      </w:pPr>
      <w:r>
        <w:separator/>
      </w:r>
    </w:p>
  </w:endnote>
  <w:endnote w:type="continuationSeparator" w:id="0">
    <w:p w14:paraId="1D19DB45" w14:textId="77777777" w:rsidR="00F97C5F" w:rsidRDefault="00F97C5F" w:rsidP="007A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424550"/>
      <w:docPartObj>
        <w:docPartGallery w:val="Page Numbers (Bottom of Page)"/>
        <w:docPartUnique/>
      </w:docPartObj>
    </w:sdtPr>
    <w:sdtEndPr>
      <w:rPr>
        <w:noProof/>
      </w:rPr>
    </w:sdtEndPr>
    <w:sdtContent>
      <w:p w14:paraId="7B967094" w14:textId="59896402" w:rsidR="00385526" w:rsidRDefault="00385526">
        <w:pPr>
          <w:pStyle w:val="Footer"/>
        </w:pPr>
        <w:r>
          <w:fldChar w:fldCharType="begin"/>
        </w:r>
        <w:r>
          <w:instrText xml:space="preserve"> PAGE   \* MERGEFORMAT </w:instrText>
        </w:r>
        <w:r>
          <w:fldChar w:fldCharType="separate"/>
        </w:r>
        <w:r>
          <w:rPr>
            <w:noProof/>
          </w:rPr>
          <w:t>2</w:t>
        </w:r>
        <w:r>
          <w:rPr>
            <w:noProof/>
          </w:rPr>
          <w:fldChar w:fldCharType="end"/>
        </w:r>
      </w:p>
    </w:sdtContent>
  </w:sdt>
  <w:p w14:paraId="183AB457" w14:textId="77777777" w:rsidR="00E034B8" w:rsidRDefault="00E03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41D22" w14:textId="77777777" w:rsidR="00F97C5F" w:rsidRDefault="00F97C5F" w:rsidP="007A30F6">
      <w:pPr>
        <w:spacing w:after="0" w:line="240" w:lineRule="auto"/>
      </w:pPr>
      <w:r>
        <w:separator/>
      </w:r>
    </w:p>
  </w:footnote>
  <w:footnote w:type="continuationSeparator" w:id="0">
    <w:p w14:paraId="5C4F7C2A" w14:textId="77777777" w:rsidR="00F97C5F" w:rsidRDefault="00F97C5F" w:rsidP="007A30F6">
      <w:pPr>
        <w:spacing w:after="0" w:line="240" w:lineRule="auto"/>
      </w:pPr>
      <w:r>
        <w:continuationSeparator/>
      </w:r>
    </w:p>
  </w:footnote>
  <w:footnote w:id="1">
    <w:p w14:paraId="431A107F" w14:textId="7D04597A" w:rsidR="00373B3F" w:rsidRDefault="00373B3F">
      <w:pPr>
        <w:pStyle w:val="FootnoteText"/>
      </w:pPr>
      <w:r>
        <w:rPr>
          <w:rStyle w:val="FootnoteReference"/>
        </w:rPr>
        <w:footnoteRef/>
      </w:r>
      <w:r w:rsidR="00980607">
        <w:t xml:space="preserve"> As of 20/05</w:t>
      </w:r>
      <w:r>
        <w:t>/2022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21FA4"/>
    <w:multiLevelType w:val="hybridMultilevel"/>
    <w:tmpl w:val="DBE8CCFE"/>
    <w:lvl w:ilvl="0" w:tplc="76ECD736">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B58"/>
    <w:rsid w:val="000473E8"/>
    <w:rsid w:val="0005273E"/>
    <w:rsid w:val="00071B94"/>
    <w:rsid w:val="000849F0"/>
    <w:rsid w:val="0009447C"/>
    <w:rsid w:val="000B722B"/>
    <w:rsid w:val="000C3509"/>
    <w:rsid w:val="000F354F"/>
    <w:rsid w:val="00103C8A"/>
    <w:rsid w:val="0012132F"/>
    <w:rsid w:val="001225A4"/>
    <w:rsid w:val="00160F9E"/>
    <w:rsid w:val="00180C47"/>
    <w:rsid w:val="001A4FE7"/>
    <w:rsid w:val="001A6CD2"/>
    <w:rsid w:val="001B18E1"/>
    <w:rsid w:val="001B3771"/>
    <w:rsid w:val="001D44E1"/>
    <w:rsid w:val="001D538A"/>
    <w:rsid w:val="001E6145"/>
    <w:rsid w:val="001F09B9"/>
    <w:rsid w:val="001F2641"/>
    <w:rsid w:val="001F3615"/>
    <w:rsid w:val="00203AF6"/>
    <w:rsid w:val="002053F4"/>
    <w:rsid w:val="00236F5C"/>
    <w:rsid w:val="0025449C"/>
    <w:rsid w:val="00256DD7"/>
    <w:rsid w:val="00260095"/>
    <w:rsid w:val="0027308B"/>
    <w:rsid w:val="002833DD"/>
    <w:rsid w:val="00287A89"/>
    <w:rsid w:val="00287EEA"/>
    <w:rsid w:val="002B4BDC"/>
    <w:rsid w:val="002B5F44"/>
    <w:rsid w:val="002C12D4"/>
    <w:rsid w:val="002E6382"/>
    <w:rsid w:val="002E66BF"/>
    <w:rsid w:val="002E680D"/>
    <w:rsid w:val="002F160D"/>
    <w:rsid w:val="00313621"/>
    <w:rsid w:val="00325DB8"/>
    <w:rsid w:val="003327E1"/>
    <w:rsid w:val="00337C8D"/>
    <w:rsid w:val="00340C58"/>
    <w:rsid w:val="00352395"/>
    <w:rsid w:val="00357E4C"/>
    <w:rsid w:val="00370633"/>
    <w:rsid w:val="0037222E"/>
    <w:rsid w:val="00373B3F"/>
    <w:rsid w:val="003847FD"/>
    <w:rsid w:val="00385526"/>
    <w:rsid w:val="003B655A"/>
    <w:rsid w:val="003C0405"/>
    <w:rsid w:val="003D4C26"/>
    <w:rsid w:val="00440EAA"/>
    <w:rsid w:val="00443E65"/>
    <w:rsid w:val="004714B4"/>
    <w:rsid w:val="004A14AB"/>
    <w:rsid w:val="004B44B6"/>
    <w:rsid w:val="004C34CA"/>
    <w:rsid w:val="004C7C71"/>
    <w:rsid w:val="004D26B0"/>
    <w:rsid w:val="004E1E83"/>
    <w:rsid w:val="00520B31"/>
    <w:rsid w:val="00537424"/>
    <w:rsid w:val="005449E8"/>
    <w:rsid w:val="0056620F"/>
    <w:rsid w:val="00573A7A"/>
    <w:rsid w:val="00593C52"/>
    <w:rsid w:val="00595F57"/>
    <w:rsid w:val="005B2D2C"/>
    <w:rsid w:val="005C31DA"/>
    <w:rsid w:val="005C5C52"/>
    <w:rsid w:val="00621193"/>
    <w:rsid w:val="00642046"/>
    <w:rsid w:val="00644B4E"/>
    <w:rsid w:val="00646F0D"/>
    <w:rsid w:val="00652BAB"/>
    <w:rsid w:val="00661514"/>
    <w:rsid w:val="00665248"/>
    <w:rsid w:val="00670916"/>
    <w:rsid w:val="006830CD"/>
    <w:rsid w:val="00697A90"/>
    <w:rsid w:val="006A4651"/>
    <w:rsid w:val="006A6EEA"/>
    <w:rsid w:val="006A75E4"/>
    <w:rsid w:val="006C5FF4"/>
    <w:rsid w:val="006D3AF7"/>
    <w:rsid w:val="006D7A2B"/>
    <w:rsid w:val="006E6D63"/>
    <w:rsid w:val="007069BE"/>
    <w:rsid w:val="007229BA"/>
    <w:rsid w:val="007365A7"/>
    <w:rsid w:val="00740CBC"/>
    <w:rsid w:val="00752C05"/>
    <w:rsid w:val="00756D3D"/>
    <w:rsid w:val="00767476"/>
    <w:rsid w:val="00776FBA"/>
    <w:rsid w:val="00777B27"/>
    <w:rsid w:val="007A1BF4"/>
    <w:rsid w:val="007A2977"/>
    <w:rsid w:val="007A30F6"/>
    <w:rsid w:val="007B0D0F"/>
    <w:rsid w:val="007B498A"/>
    <w:rsid w:val="007C6708"/>
    <w:rsid w:val="007D0C24"/>
    <w:rsid w:val="007D7CBD"/>
    <w:rsid w:val="008074F6"/>
    <w:rsid w:val="008309A2"/>
    <w:rsid w:val="00855903"/>
    <w:rsid w:val="0086073F"/>
    <w:rsid w:val="00867B54"/>
    <w:rsid w:val="0087615F"/>
    <w:rsid w:val="00894BE3"/>
    <w:rsid w:val="008A4B35"/>
    <w:rsid w:val="008B3082"/>
    <w:rsid w:val="008C02AB"/>
    <w:rsid w:val="008C13C0"/>
    <w:rsid w:val="008C3BEF"/>
    <w:rsid w:val="008D6B17"/>
    <w:rsid w:val="008F1202"/>
    <w:rsid w:val="00962E8C"/>
    <w:rsid w:val="0097121E"/>
    <w:rsid w:val="00980607"/>
    <w:rsid w:val="009B2BB0"/>
    <w:rsid w:val="009C3AA3"/>
    <w:rsid w:val="009E3FF9"/>
    <w:rsid w:val="009F4CBC"/>
    <w:rsid w:val="00A02CB8"/>
    <w:rsid w:val="00A161DC"/>
    <w:rsid w:val="00A16DD1"/>
    <w:rsid w:val="00A216FF"/>
    <w:rsid w:val="00A300A2"/>
    <w:rsid w:val="00A37B84"/>
    <w:rsid w:val="00A54A80"/>
    <w:rsid w:val="00A679E8"/>
    <w:rsid w:val="00A76379"/>
    <w:rsid w:val="00A77796"/>
    <w:rsid w:val="00A8114E"/>
    <w:rsid w:val="00A92E80"/>
    <w:rsid w:val="00AB6BF6"/>
    <w:rsid w:val="00AC5DBA"/>
    <w:rsid w:val="00AE78A7"/>
    <w:rsid w:val="00AF1A3E"/>
    <w:rsid w:val="00B058FE"/>
    <w:rsid w:val="00B10BA3"/>
    <w:rsid w:val="00B211F4"/>
    <w:rsid w:val="00B319C0"/>
    <w:rsid w:val="00B31B5E"/>
    <w:rsid w:val="00B33973"/>
    <w:rsid w:val="00B62433"/>
    <w:rsid w:val="00B763AE"/>
    <w:rsid w:val="00B864DE"/>
    <w:rsid w:val="00B95225"/>
    <w:rsid w:val="00BA3ED3"/>
    <w:rsid w:val="00BA73F1"/>
    <w:rsid w:val="00BB711D"/>
    <w:rsid w:val="00BC1852"/>
    <w:rsid w:val="00BD01B2"/>
    <w:rsid w:val="00BD1533"/>
    <w:rsid w:val="00BD7737"/>
    <w:rsid w:val="00BE50F0"/>
    <w:rsid w:val="00BF6EBA"/>
    <w:rsid w:val="00C37D2A"/>
    <w:rsid w:val="00C661FE"/>
    <w:rsid w:val="00C86490"/>
    <w:rsid w:val="00CB1D3F"/>
    <w:rsid w:val="00CD0B5E"/>
    <w:rsid w:val="00CD30EA"/>
    <w:rsid w:val="00CE0D1C"/>
    <w:rsid w:val="00CF03B9"/>
    <w:rsid w:val="00CF7100"/>
    <w:rsid w:val="00D01D74"/>
    <w:rsid w:val="00D1037B"/>
    <w:rsid w:val="00D118F3"/>
    <w:rsid w:val="00D14046"/>
    <w:rsid w:val="00D30DA6"/>
    <w:rsid w:val="00D41D2B"/>
    <w:rsid w:val="00D55B0C"/>
    <w:rsid w:val="00DA1890"/>
    <w:rsid w:val="00DC2F3A"/>
    <w:rsid w:val="00DD32D5"/>
    <w:rsid w:val="00DF400F"/>
    <w:rsid w:val="00E034B8"/>
    <w:rsid w:val="00E11024"/>
    <w:rsid w:val="00E24EF5"/>
    <w:rsid w:val="00E319F9"/>
    <w:rsid w:val="00E45CCF"/>
    <w:rsid w:val="00E55F91"/>
    <w:rsid w:val="00E947AD"/>
    <w:rsid w:val="00EA0F10"/>
    <w:rsid w:val="00EA2303"/>
    <w:rsid w:val="00EB0C02"/>
    <w:rsid w:val="00F016E2"/>
    <w:rsid w:val="00F0506C"/>
    <w:rsid w:val="00F1129E"/>
    <w:rsid w:val="00F14FAD"/>
    <w:rsid w:val="00F43CA2"/>
    <w:rsid w:val="00F47107"/>
    <w:rsid w:val="00F62711"/>
    <w:rsid w:val="00F66B0D"/>
    <w:rsid w:val="00F80D52"/>
    <w:rsid w:val="00F97C5F"/>
    <w:rsid w:val="00FA0B58"/>
    <w:rsid w:val="00FC6BEA"/>
    <w:rsid w:val="00FF6541"/>
    <w:rsid w:val="00FF7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172BEB7"/>
  <w15:docId w15:val="{6AC6A5F8-69C3-4B65-89F5-C96C9F72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B17"/>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semiHidden/>
    <w:unhideWhenUsed/>
    <w:qFormat/>
    <w:rsid w:val="00E110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A30F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30F6"/>
    <w:rPr>
      <w:rFonts w:ascii="Times New Roman" w:eastAsia="Times New Roman" w:hAnsi="Times New Roman" w:cs="Times New Roman"/>
      <w:b/>
      <w:bCs/>
      <w:sz w:val="27"/>
      <w:szCs w:val="27"/>
      <w:lang w:eastAsia="en-GB"/>
    </w:rPr>
  </w:style>
  <w:style w:type="character" w:styleId="EndnoteReference">
    <w:name w:val="endnote reference"/>
    <w:basedOn w:val="DefaultParagraphFont"/>
    <w:uiPriority w:val="99"/>
    <w:semiHidden/>
    <w:unhideWhenUsed/>
    <w:rsid w:val="007A30F6"/>
    <w:rPr>
      <w:vertAlign w:val="superscript"/>
    </w:rPr>
  </w:style>
  <w:style w:type="character" w:customStyle="1" w:styleId="markedcontent">
    <w:name w:val="markedcontent"/>
    <w:basedOn w:val="DefaultParagraphFont"/>
    <w:rsid w:val="00357E4C"/>
  </w:style>
  <w:style w:type="character" w:styleId="CommentReference">
    <w:name w:val="annotation reference"/>
    <w:basedOn w:val="DefaultParagraphFont"/>
    <w:uiPriority w:val="99"/>
    <w:semiHidden/>
    <w:unhideWhenUsed/>
    <w:rsid w:val="004A14AB"/>
    <w:rPr>
      <w:sz w:val="16"/>
      <w:szCs w:val="16"/>
    </w:rPr>
  </w:style>
  <w:style w:type="paragraph" w:styleId="CommentText">
    <w:name w:val="annotation text"/>
    <w:basedOn w:val="Normal"/>
    <w:link w:val="CommentTextChar"/>
    <w:uiPriority w:val="99"/>
    <w:semiHidden/>
    <w:unhideWhenUsed/>
    <w:rsid w:val="004A14AB"/>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4A14AB"/>
    <w:rPr>
      <w:rFonts w:eastAsiaTheme="minorEastAsia"/>
      <w:sz w:val="20"/>
      <w:szCs w:val="20"/>
      <w:lang w:eastAsia="zh-CN"/>
    </w:rPr>
  </w:style>
  <w:style w:type="paragraph" w:styleId="BalloonText">
    <w:name w:val="Balloon Text"/>
    <w:basedOn w:val="Normal"/>
    <w:link w:val="BalloonTextChar"/>
    <w:uiPriority w:val="99"/>
    <w:semiHidden/>
    <w:unhideWhenUsed/>
    <w:rsid w:val="004A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4AB"/>
    <w:rPr>
      <w:rFonts w:ascii="Segoe UI" w:hAnsi="Segoe UI" w:cs="Segoe UI"/>
      <w:sz w:val="18"/>
      <w:szCs w:val="18"/>
    </w:rPr>
  </w:style>
  <w:style w:type="character" w:styleId="Hyperlink">
    <w:name w:val="Hyperlink"/>
    <w:basedOn w:val="DefaultParagraphFont"/>
    <w:uiPriority w:val="99"/>
    <w:unhideWhenUsed/>
    <w:rsid w:val="00520B31"/>
    <w:rPr>
      <w:color w:val="0563C1" w:themeColor="hyperlink"/>
      <w:u w:val="single"/>
    </w:rPr>
  </w:style>
  <w:style w:type="paragraph" w:styleId="EndnoteText">
    <w:name w:val="endnote text"/>
    <w:basedOn w:val="Normal"/>
    <w:link w:val="EndnoteTextChar"/>
    <w:uiPriority w:val="99"/>
    <w:unhideWhenUsed/>
    <w:rsid w:val="00BD01B2"/>
    <w:pPr>
      <w:spacing w:after="0" w:line="240" w:lineRule="auto"/>
    </w:pPr>
    <w:rPr>
      <w:sz w:val="20"/>
      <w:szCs w:val="20"/>
    </w:rPr>
  </w:style>
  <w:style w:type="character" w:customStyle="1" w:styleId="EndnoteTextChar">
    <w:name w:val="Endnote Text Char"/>
    <w:basedOn w:val="DefaultParagraphFont"/>
    <w:link w:val="EndnoteText"/>
    <w:uiPriority w:val="99"/>
    <w:rsid w:val="00BD01B2"/>
    <w:rPr>
      <w:sz w:val="20"/>
      <w:szCs w:val="20"/>
    </w:rPr>
  </w:style>
  <w:style w:type="character" w:styleId="Strong">
    <w:name w:val="Strong"/>
    <w:basedOn w:val="DefaultParagraphFont"/>
    <w:uiPriority w:val="22"/>
    <w:qFormat/>
    <w:rsid w:val="00BD01B2"/>
    <w:rPr>
      <w:b/>
      <w:bCs/>
    </w:rPr>
  </w:style>
  <w:style w:type="paragraph" w:customStyle="1" w:styleId="c-article-referencestext">
    <w:name w:val="c-article-references__text"/>
    <w:basedOn w:val="Normal"/>
    <w:rsid w:val="00BD01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ticle-referenceslinks">
    <w:name w:val="c-article-references__links"/>
    <w:basedOn w:val="Normal"/>
    <w:rsid w:val="00BD01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BD01B2"/>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BD01B2"/>
    <w:rPr>
      <w:rFonts w:eastAsiaTheme="minorEastAsia"/>
      <w:b/>
      <w:bCs/>
      <w:sz w:val="20"/>
      <w:szCs w:val="20"/>
      <w:lang w:eastAsia="zh-CN"/>
    </w:rPr>
  </w:style>
  <w:style w:type="paragraph" w:styleId="Header">
    <w:name w:val="header"/>
    <w:basedOn w:val="Normal"/>
    <w:link w:val="HeaderChar"/>
    <w:uiPriority w:val="99"/>
    <w:unhideWhenUsed/>
    <w:rsid w:val="00E03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4B8"/>
  </w:style>
  <w:style w:type="paragraph" w:styleId="Footer">
    <w:name w:val="footer"/>
    <w:basedOn w:val="Normal"/>
    <w:link w:val="FooterChar"/>
    <w:uiPriority w:val="99"/>
    <w:unhideWhenUsed/>
    <w:rsid w:val="00E03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4B8"/>
  </w:style>
  <w:style w:type="paragraph" w:styleId="FootnoteText">
    <w:name w:val="footnote text"/>
    <w:basedOn w:val="Normal"/>
    <w:link w:val="FootnoteTextChar"/>
    <w:uiPriority w:val="99"/>
    <w:semiHidden/>
    <w:unhideWhenUsed/>
    <w:rsid w:val="00DC2F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F3A"/>
    <w:rPr>
      <w:sz w:val="20"/>
      <w:szCs w:val="20"/>
    </w:rPr>
  </w:style>
  <w:style w:type="character" w:styleId="FootnoteReference">
    <w:name w:val="footnote reference"/>
    <w:basedOn w:val="DefaultParagraphFont"/>
    <w:uiPriority w:val="99"/>
    <w:semiHidden/>
    <w:unhideWhenUsed/>
    <w:rsid w:val="00DC2F3A"/>
    <w:rPr>
      <w:vertAlign w:val="superscript"/>
    </w:rPr>
  </w:style>
  <w:style w:type="paragraph" w:styleId="NormalWeb">
    <w:name w:val="Normal (Web)"/>
    <w:basedOn w:val="Normal"/>
    <w:uiPriority w:val="99"/>
    <w:unhideWhenUsed/>
    <w:rsid w:val="00E110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E1102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B2BB0"/>
    <w:pPr>
      <w:ind w:left="720"/>
      <w:contextualSpacing/>
    </w:pPr>
  </w:style>
  <w:style w:type="character" w:customStyle="1" w:styleId="css-901oao">
    <w:name w:val="css-901oao"/>
    <w:basedOn w:val="DefaultParagraphFont"/>
    <w:rsid w:val="00573A7A"/>
  </w:style>
  <w:style w:type="character" w:styleId="PlaceholderText">
    <w:name w:val="Placeholder Text"/>
    <w:basedOn w:val="DefaultParagraphFont"/>
    <w:uiPriority w:val="99"/>
    <w:semiHidden/>
    <w:rsid w:val="008D6B17"/>
    <w:rPr>
      <w:color w:val="808080"/>
    </w:rPr>
  </w:style>
  <w:style w:type="character" w:customStyle="1" w:styleId="Heading1Char">
    <w:name w:val="Heading 1 Char"/>
    <w:basedOn w:val="DefaultParagraphFont"/>
    <w:link w:val="Heading1"/>
    <w:uiPriority w:val="9"/>
    <w:rsid w:val="008D6B17"/>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7854">
      <w:bodyDiv w:val="1"/>
      <w:marLeft w:val="0"/>
      <w:marRight w:val="0"/>
      <w:marTop w:val="0"/>
      <w:marBottom w:val="0"/>
      <w:divBdr>
        <w:top w:val="none" w:sz="0" w:space="0" w:color="auto"/>
        <w:left w:val="none" w:sz="0" w:space="0" w:color="auto"/>
        <w:bottom w:val="none" w:sz="0" w:space="0" w:color="auto"/>
        <w:right w:val="none" w:sz="0" w:space="0" w:color="auto"/>
      </w:divBdr>
      <w:divsChild>
        <w:div w:id="1545673036">
          <w:marLeft w:val="0"/>
          <w:marRight w:val="0"/>
          <w:marTop w:val="0"/>
          <w:marBottom w:val="0"/>
          <w:divBdr>
            <w:top w:val="none" w:sz="0" w:space="0" w:color="auto"/>
            <w:left w:val="none" w:sz="0" w:space="0" w:color="auto"/>
            <w:bottom w:val="none" w:sz="0" w:space="0" w:color="auto"/>
            <w:right w:val="none" w:sz="0" w:space="0" w:color="auto"/>
          </w:divBdr>
        </w:div>
        <w:div w:id="2075666100">
          <w:marLeft w:val="0"/>
          <w:marRight w:val="0"/>
          <w:marTop w:val="0"/>
          <w:marBottom w:val="0"/>
          <w:divBdr>
            <w:top w:val="none" w:sz="0" w:space="0" w:color="auto"/>
            <w:left w:val="none" w:sz="0" w:space="0" w:color="auto"/>
            <w:bottom w:val="none" w:sz="0" w:space="0" w:color="auto"/>
            <w:right w:val="none" w:sz="0" w:space="0" w:color="auto"/>
          </w:divBdr>
          <w:divsChild>
            <w:div w:id="1993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600">
      <w:bodyDiv w:val="1"/>
      <w:marLeft w:val="0"/>
      <w:marRight w:val="0"/>
      <w:marTop w:val="0"/>
      <w:marBottom w:val="0"/>
      <w:divBdr>
        <w:top w:val="none" w:sz="0" w:space="0" w:color="auto"/>
        <w:left w:val="none" w:sz="0" w:space="0" w:color="auto"/>
        <w:bottom w:val="none" w:sz="0" w:space="0" w:color="auto"/>
        <w:right w:val="none" w:sz="0" w:space="0" w:color="auto"/>
      </w:divBdr>
      <w:divsChild>
        <w:div w:id="91358402">
          <w:marLeft w:val="640"/>
          <w:marRight w:val="0"/>
          <w:marTop w:val="0"/>
          <w:marBottom w:val="0"/>
          <w:divBdr>
            <w:top w:val="none" w:sz="0" w:space="0" w:color="auto"/>
            <w:left w:val="none" w:sz="0" w:space="0" w:color="auto"/>
            <w:bottom w:val="none" w:sz="0" w:space="0" w:color="auto"/>
            <w:right w:val="none" w:sz="0" w:space="0" w:color="auto"/>
          </w:divBdr>
        </w:div>
        <w:div w:id="310132712">
          <w:marLeft w:val="640"/>
          <w:marRight w:val="0"/>
          <w:marTop w:val="0"/>
          <w:marBottom w:val="0"/>
          <w:divBdr>
            <w:top w:val="none" w:sz="0" w:space="0" w:color="auto"/>
            <w:left w:val="none" w:sz="0" w:space="0" w:color="auto"/>
            <w:bottom w:val="none" w:sz="0" w:space="0" w:color="auto"/>
            <w:right w:val="none" w:sz="0" w:space="0" w:color="auto"/>
          </w:divBdr>
        </w:div>
        <w:div w:id="582180102">
          <w:marLeft w:val="640"/>
          <w:marRight w:val="0"/>
          <w:marTop w:val="0"/>
          <w:marBottom w:val="0"/>
          <w:divBdr>
            <w:top w:val="none" w:sz="0" w:space="0" w:color="auto"/>
            <w:left w:val="none" w:sz="0" w:space="0" w:color="auto"/>
            <w:bottom w:val="none" w:sz="0" w:space="0" w:color="auto"/>
            <w:right w:val="none" w:sz="0" w:space="0" w:color="auto"/>
          </w:divBdr>
        </w:div>
        <w:div w:id="856234073">
          <w:marLeft w:val="640"/>
          <w:marRight w:val="0"/>
          <w:marTop w:val="0"/>
          <w:marBottom w:val="0"/>
          <w:divBdr>
            <w:top w:val="none" w:sz="0" w:space="0" w:color="auto"/>
            <w:left w:val="none" w:sz="0" w:space="0" w:color="auto"/>
            <w:bottom w:val="none" w:sz="0" w:space="0" w:color="auto"/>
            <w:right w:val="none" w:sz="0" w:space="0" w:color="auto"/>
          </w:divBdr>
        </w:div>
        <w:div w:id="1091049963">
          <w:marLeft w:val="640"/>
          <w:marRight w:val="0"/>
          <w:marTop w:val="0"/>
          <w:marBottom w:val="0"/>
          <w:divBdr>
            <w:top w:val="none" w:sz="0" w:space="0" w:color="auto"/>
            <w:left w:val="none" w:sz="0" w:space="0" w:color="auto"/>
            <w:bottom w:val="none" w:sz="0" w:space="0" w:color="auto"/>
            <w:right w:val="none" w:sz="0" w:space="0" w:color="auto"/>
          </w:divBdr>
        </w:div>
        <w:div w:id="1191917077">
          <w:marLeft w:val="640"/>
          <w:marRight w:val="0"/>
          <w:marTop w:val="0"/>
          <w:marBottom w:val="0"/>
          <w:divBdr>
            <w:top w:val="none" w:sz="0" w:space="0" w:color="auto"/>
            <w:left w:val="none" w:sz="0" w:space="0" w:color="auto"/>
            <w:bottom w:val="none" w:sz="0" w:space="0" w:color="auto"/>
            <w:right w:val="none" w:sz="0" w:space="0" w:color="auto"/>
          </w:divBdr>
        </w:div>
        <w:div w:id="1440681194">
          <w:marLeft w:val="640"/>
          <w:marRight w:val="0"/>
          <w:marTop w:val="0"/>
          <w:marBottom w:val="0"/>
          <w:divBdr>
            <w:top w:val="none" w:sz="0" w:space="0" w:color="auto"/>
            <w:left w:val="none" w:sz="0" w:space="0" w:color="auto"/>
            <w:bottom w:val="none" w:sz="0" w:space="0" w:color="auto"/>
            <w:right w:val="none" w:sz="0" w:space="0" w:color="auto"/>
          </w:divBdr>
        </w:div>
        <w:div w:id="1565070975">
          <w:marLeft w:val="640"/>
          <w:marRight w:val="0"/>
          <w:marTop w:val="0"/>
          <w:marBottom w:val="0"/>
          <w:divBdr>
            <w:top w:val="none" w:sz="0" w:space="0" w:color="auto"/>
            <w:left w:val="none" w:sz="0" w:space="0" w:color="auto"/>
            <w:bottom w:val="none" w:sz="0" w:space="0" w:color="auto"/>
            <w:right w:val="none" w:sz="0" w:space="0" w:color="auto"/>
          </w:divBdr>
        </w:div>
        <w:div w:id="1618216778">
          <w:marLeft w:val="640"/>
          <w:marRight w:val="0"/>
          <w:marTop w:val="0"/>
          <w:marBottom w:val="0"/>
          <w:divBdr>
            <w:top w:val="none" w:sz="0" w:space="0" w:color="auto"/>
            <w:left w:val="none" w:sz="0" w:space="0" w:color="auto"/>
            <w:bottom w:val="none" w:sz="0" w:space="0" w:color="auto"/>
            <w:right w:val="none" w:sz="0" w:space="0" w:color="auto"/>
          </w:divBdr>
        </w:div>
      </w:divsChild>
    </w:div>
    <w:div w:id="427698680">
      <w:bodyDiv w:val="1"/>
      <w:marLeft w:val="0"/>
      <w:marRight w:val="0"/>
      <w:marTop w:val="0"/>
      <w:marBottom w:val="0"/>
      <w:divBdr>
        <w:top w:val="none" w:sz="0" w:space="0" w:color="auto"/>
        <w:left w:val="none" w:sz="0" w:space="0" w:color="auto"/>
        <w:bottom w:val="none" w:sz="0" w:space="0" w:color="auto"/>
        <w:right w:val="none" w:sz="0" w:space="0" w:color="auto"/>
      </w:divBdr>
      <w:divsChild>
        <w:div w:id="469908970">
          <w:marLeft w:val="640"/>
          <w:marRight w:val="0"/>
          <w:marTop w:val="0"/>
          <w:marBottom w:val="0"/>
          <w:divBdr>
            <w:top w:val="none" w:sz="0" w:space="0" w:color="auto"/>
            <w:left w:val="none" w:sz="0" w:space="0" w:color="auto"/>
            <w:bottom w:val="none" w:sz="0" w:space="0" w:color="auto"/>
            <w:right w:val="none" w:sz="0" w:space="0" w:color="auto"/>
          </w:divBdr>
        </w:div>
        <w:div w:id="718743193">
          <w:marLeft w:val="640"/>
          <w:marRight w:val="0"/>
          <w:marTop w:val="0"/>
          <w:marBottom w:val="0"/>
          <w:divBdr>
            <w:top w:val="none" w:sz="0" w:space="0" w:color="auto"/>
            <w:left w:val="none" w:sz="0" w:space="0" w:color="auto"/>
            <w:bottom w:val="none" w:sz="0" w:space="0" w:color="auto"/>
            <w:right w:val="none" w:sz="0" w:space="0" w:color="auto"/>
          </w:divBdr>
        </w:div>
        <w:div w:id="1109591860">
          <w:marLeft w:val="640"/>
          <w:marRight w:val="0"/>
          <w:marTop w:val="0"/>
          <w:marBottom w:val="0"/>
          <w:divBdr>
            <w:top w:val="none" w:sz="0" w:space="0" w:color="auto"/>
            <w:left w:val="none" w:sz="0" w:space="0" w:color="auto"/>
            <w:bottom w:val="none" w:sz="0" w:space="0" w:color="auto"/>
            <w:right w:val="none" w:sz="0" w:space="0" w:color="auto"/>
          </w:divBdr>
        </w:div>
        <w:div w:id="1126048233">
          <w:marLeft w:val="640"/>
          <w:marRight w:val="0"/>
          <w:marTop w:val="0"/>
          <w:marBottom w:val="0"/>
          <w:divBdr>
            <w:top w:val="none" w:sz="0" w:space="0" w:color="auto"/>
            <w:left w:val="none" w:sz="0" w:space="0" w:color="auto"/>
            <w:bottom w:val="none" w:sz="0" w:space="0" w:color="auto"/>
            <w:right w:val="none" w:sz="0" w:space="0" w:color="auto"/>
          </w:divBdr>
        </w:div>
        <w:div w:id="1313101602">
          <w:marLeft w:val="640"/>
          <w:marRight w:val="0"/>
          <w:marTop w:val="0"/>
          <w:marBottom w:val="0"/>
          <w:divBdr>
            <w:top w:val="none" w:sz="0" w:space="0" w:color="auto"/>
            <w:left w:val="none" w:sz="0" w:space="0" w:color="auto"/>
            <w:bottom w:val="none" w:sz="0" w:space="0" w:color="auto"/>
            <w:right w:val="none" w:sz="0" w:space="0" w:color="auto"/>
          </w:divBdr>
        </w:div>
        <w:div w:id="1326013884">
          <w:marLeft w:val="640"/>
          <w:marRight w:val="0"/>
          <w:marTop w:val="0"/>
          <w:marBottom w:val="0"/>
          <w:divBdr>
            <w:top w:val="none" w:sz="0" w:space="0" w:color="auto"/>
            <w:left w:val="none" w:sz="0" w:space="0" w:color="auto"/>
            <w:bottom w:val="none" w:sz="0" w:space="0" w:color="auto"/>
            <w:right w:val="none" w:sz="0" w:space="0" w:color="auto"/>
          </w:divBdr>
        </w:div>
        <w:div w:id="1344017123">
          <w:marLeft w:val="640"/>
          <w:marRight w:val="0"/>
          <w:marTop w:val="0"/>
          <w:marBottom w:val="0"/>
          <w:divBdr>
            <w:top w:val="none" w:sz="0" w:space="0" w:color="auto"/>
            <w:left w:val="none" w:sz="0" w:space="0" w:color="auto"/>
            <w:bottom w:val="none" w:sz="0" w:space="0" w:color="auto"/>
            <w:right w:val="none" w:sz="0" w:space="0" w:color="auto"/>
          </w:divBdr>
        </w:div>
        <w:div w:id="1393625539">
          <w:marLeft w:val="640"/>
          <w:marRight w:val="0"/>
          <w:marTop w:val="0"/>
          <w:marBottom w:val="0"/>
          <w:divBdr>
            <w:top w:val="none" w:sz="0" w:space="0" w:color="auto"/>
            <w:left w:val="none" w:sz="0" w:space="0" w:color="auto"/>
            <w:bottom w:val="none" w:sz="0" w:space="0" w:color="auto"/>
            <w:right w:val="none" w:sz="0" w:space="0" w:color="auto"/>
          </w:divBdr>
        </w:div>
        <w:div w:id="1937201837">
          <w:marLeft w:val="640"/>
          <w:marRight w:val="0"/>
          <w:marTop w:val="0"/>
          <w:marBottom w:val="0"/>
          <w:divBdr>
            <w:top w:val="none" w:sz="0" w:space="0" w:color="auto"/>
            <w:left w:val="none" w:sz="0" w:space="0" w:color="auto"/>
            <w:bottom w:val="none" w:sz="0" w:space="0" w:color="auto"/>
            <w:right w:val="none" w:sz="0" w:space="0" w:color="auto"/>
          </w:divBdr>
        </w:div>
        <w:div w:id="1983198035">
          <w:marLeft w:val="640"/>
          <w:marRight w:val="0"/>
          <w:marTop w:val="0"/>
          <w:marBottom w:val="0"/>
          <w:divBdr>
            <w:top w:val="none" w:sz="0" w:space="0" w:color="auto"/>
            <w:left w:val="none" w:sz="0" w:space="0" w:color="auto"/>
            <w:bottom w:val="none" w:sz="0" w:space="0" w:color="auto"/>
            <w:right w:val="none" w:sz="0" w:space="0" w:color="auto"/>
          </w:divBdr>
        </w:div>
      </w:divsChild>
    </w:div>
    <w:div w:id="503204453">
      <w:bodyDiv w:val="1"/>
      <w:marLeft w:val="0"/>
      <w:marRight w:val="0"/>
      <w:marTop w:val="0"/>
      <w:marBottom w:val="0"/>
      <w:divBdr>
        <w:top w:val="none" w:sz="0" w:space="0" w:color="auto"/>
        <w:left w:val="none" w:sz="0" w:space="0" w:color="auto"/>
        <w:bottom w:val="none" w:sz="0" w:space="0" w:color="auto"/>
        <w:right w:val="none" w:sz="0" w:space="0" w:color="auto"/>
      </w:divBdr>
      <w:divsChild>
        <w:div w:id="42871539">
          <w:marLeft w:val="640"/>
          <w:marRight w:val="0"/>
          <w:marTop w:val="0"/>
          <w:marBottom w:val="0"/>
          <w:divBdr>
            <w:top w:val="none" w:sz="0" w:space="0" w:color="auto"/>
            <w:left w:val="none" w:sz="0" w:space="0" w:color="auto"/>
            <w:bottom w:val="none" w:sz="0" w:space="0" w:color="auto"/>
            <w:right w:val="none" w:sz="0" w:space="0" w:color="auto"/>
          </w:divBdr>
        </w:div>
        <w:div w:id="436339658">
          <w:marLeft w:val="640"/>
          <w:marRight w:val="0"/>
          <w:marTop w:val="0"/>
          <w:marBottom w:val="0"/>
          <w:divBdr>
            <w:top w:val="none" w:sz="0" w:space="0" w:color="auto"/>
            <w:left w:val="none" w:sz="0" w:space="0" w:color="auto"/>
            <w:bottom w:val="none" w:sz="0" w:space="0" w:color="auto"/>
            <w:right w:val="none" w:sz="0" w:space="0" w:color="auto"/>
          </w:divBdr>
        </w:div>
        <w:div w:id="875848676">
          <w:marLeft w:val="640"/>
          <w:marRight w:val="0"/>
          <w:marTop w:val="0"/>
          <w:marBottom w:val="0"/>
          <w:divBdr>
            <w:top w:val="none" w:sz="0" w:space="0" w:color="auto"/>
            <w:left w:val="none" w:sz="0" w:space="0" w:color="auto"/>
            <w:bottom w:val="none" w:sz="0" w:space="0" w:color="auto"/>
            <w:right w:val="none" w:sz="0" w:space="0" w:color="auto"/>
          </w:divBdr>
        </w:div>
        <w:div w:id="881747961">
          <w:marLeft w:val="640"/>
          <w:marRight w:val="0"/>
          <w:marTop w:val="0"/>
          <w:marBottom w:val="0"/>
          <w:divBdr>
            <w:top w:val="none" w:sz="0" w:space="0" w:color="auto"/>
            <w:left w:val="none" w:sz="0" w:space="0" w:color="auto"/>
            <w:bottom w:val="none" w:sz="0" w:space="0" w:color="auto"/>
            <w:right w:val="none" w:sz="0" w:space="0" w:color="auto"/>
          </w:divBdr>
        </w:div>
        <w:div w:id="946305918">
          <w:marLeft w:val="640"/>
          <w:marRight w:val="0"/>
          <w:marTop w:val="0"/>
          <w:marBottom w:val="0"/>
          <w:divBdr>
            <w:top w:val="none" w:sz="0" w:space="0" w:color="auto"/>
            <w:left w:val="none" w:sz="0" w:space="0" w:color="auto"/>
            <w:bottom w:val="none" w:sz="0" w:space="0" w:color="auto"/>
            <w:right w:val="none" w:sz="0" w:space="0" w:color="auto"/>
          </w:divBdr>
        </w:div>
        <w:div w:id="990210068">
          <w:marLeft w:val="640"/>
          <w:marRight w:val="0"/>
          <w:marTop w:val="0"/>
          <w:marBottom w:val="0"/>
          <w:divBdr>
            <w:top w:val="none" w:sz="0" w:space="0" w:color="auto"/>
            <w:left w:val="none" w:sz="0" w:space="0" w:color="auto"/>
            <w:bottom w:val="none" w:sz="0" w:space="0" w:color="auto"/>
            <w:right w:val="none" w:sz="0" w:space="0" w:color="auto"/>
          </w:divBdr>
        </w:div>
        <w:div w:id="1460220819">
          <w:marLeft w:val="640"/>
          <w:marRight w:val="0"/>
          <w:marTop w:val="0"/>
          <w:marBottom w:val="0"/>
          <w:divBdr>
            <w:top w:val="none" w:sz="0" w:space="0" w:color="auto"/>
            <w:left w:val="none" w:sz="0" w:space="0" w:color="auto"/>
            <w:bottom w:val="none" w:sz="0" w:space="0" w:color="auto"/>
            <w:right w:val="none" w:sz="0" w:space="0" w:color="auto"/>
          </w:divBdr>
        </w:div>
        <w:div w:id="1799838324">
          <w:marLeft w:val="640"/>
          <w:marRight w:val="0"/>
          <w:marTop w:val="0"/>
          <w:marBottom w:val="0"/>
          <w:divBdr>
            <w:top w:val="none" w:sz="0" w:space="0" w:color="auto"/>
            <w:left w:val="none" w:sz="0" w:space="0" w:color="auto"/>
            <w:bottom w:val="none" w:sz="0" w:space="0" w:color="auto"/>
            <w:right w:val="none" w:sz="0" w:space="0" w:color="auto"/>
          </w:divBdr>
        </w:div>
        <w:div w:id="2093315945">
          <w:marLeft w:val="640"/>
          <w:marRight w:val="0"/>
          <w:marTop w:val="0"/>
          <w:marBottom w:val="0"/>
          <w:divBdr>
            <w:top w:val="none" w:sz="0" w:space="0" w:color="auto"/>
            <w:left w:val="none" w:sz="0" w:space="0" w:color="auto"/>
            <w:bottom w:val="none" w:sz="0" w:space="0" w:color="auto"/>
            <w:right w:val="none" w:sz="0" w:space="0" w:color="auto"/>
          </w:divBdr>
        </w:div>
      </w:divsChild>
    </w:div>
    <w:div w:id="525363866">
      <w:bodyDiv w:val="1"/>
      <w:marLeft w:val="0"/>
      <w:marRight w:val="0"/>
      <w:marTop w:val="0"/>
      <w:marBottom w:val="0"/>
      <w:divBdr>
        <w:top w:val="none" w:sz="0" w:space="0" w:color="auto"/>
        <w:left w:val="none" w:sz="0" w:space="0" w:color="auto"/>
        <w:bottom w:val="none" w:sz="0" w:space="0" w:color="auto"/>
        <w:right w:val="none" w:sz="0" w:space="0" w:color="auto"/>
      </w:divBdr>
      <w:divsChild>
        <w:div w:id="530387721">
          <w:marLeft w:val="640"/>
          <w:marRight w:val="0"/>
          <w:marTop w:val="0"/>
          <w:marBottom w:val="0"/>
          <w:divBdr>
            <w:top w:val="none" w:sz="0" w:space="0" w:color="auto"/>
            <w:left w:val="none" w:sz="0" w:space="0" w:color="auto"/>
            <w:bottom w:val="none" w:sz="0" w:space="0" w:color="auto"/>
            <w:right w:val="none" w:sz="0" w:space="0" w:color="auto"/>
          </w:divBdr>
        </w:div>
        <w:div w:id="576596368">
          <w:marLeft w:val="640"/>
          <w:marRight w:val="0"/>
          <w:marTop w:val="0"/>
          <w:marBottom w:val="0"/>
          <w:divBdr>
            <w:top w:val="none" w:sz="0" w:space="0" w:color="auto"/>
            <w:left w:val="none" w:sz="0" w:space="0" w:color="auto"/>
            <w:bottom w:val="none" w:sz="0" w:space="0" w:color="auto"/>
            <w:right w:val="none" w:sz="0" w:space="0" w:color="auto"/>
          </w:divBdr>
        </w:div>
        <w:div w:id="868954049">
          <w:marLeft w:val="640"/>
          <w:marRight w:val="0"/>
          <w:marTop w:val="0"/>
          <w:marBottom w:val="0"/>
          <w:divBdr>
            <w:top w:val="none" w:sz="0" w:space="0" w:color="auto"/>
            <w:left w:val="none" w:sz="0" w:space="0" w:color="auto"/>
            <w:bottom w:val="none" w:sz="0" w:space="0" w:color="auto"/>
            <w:right w:val="none" w:sz="0" w:space="0" w:color="auto"/>
          </w:divBdr>
        </w:div>
        <w:div w:id="938221148">
          <w:marLeft w:val="640"/>
          <w:marRight w:val="0"/>
          <w:marTop w:val="0"/>
          <w:marBottom w:val="0"/>
          <w:divBdr>
            <w:top w:val="none" w:sz="0" w:space="0" w:color="auto"/>
            <w:left w:val="none" w:sz="0" w:space="0" w:color="auto"/>
            <w:bottom w:val="none" w:sz="0" w:space="0" w:color="auto"/>
            <w:right w:val="none" w:sz="0" w:space="0" w:color="auto"/>
          </w:divBdr>
        </w:div>
        <w:div w:id="1183126964">
          <w:marLeft w:val="640"/>
          <w:marRight w:val="0"/>
          <w:marTop w:val="0"/>
          <w:marBottom w:val="0"/>
          <w:divBdr>
            <w:top w:val="none" w:sz="0" w:space="0" w:color="auto"/>
            <w:left w:val="none" w:sz="0" w:space="0" w:color="auto"/>
            <w:bottom w:val="none" w:sz="0" w:space="0" w:color="auto"/>
            <w:right w:val="none" w:sz="0" w:space="0" w:color="auto"/>
          </w:divBdr>
        </w:div>
        <w:div w:id="1415973535">
          <w:marLeft w:val="640"/>
          <w:marRight w:val="0"/>
          <w:marTop w:val="0"/>
          <w:marBottom w:val="0"/>
          <w:divBdr>
            <w:top w:val="none" w:sz="0" w:space="0" w:color="auto"/>
            <w:left w:val="none" w:sz="0" w:space="0" w:color="auto"/>
            <w:bottom w:val="none" w:sz="0" w:space="0" w:color="auto"/>
            <w:right w:val="none" w:sz="0" w:space="0" w:color="auto"/>
          </w:divBdr>
        </w:div>
        <w:div w:id="1448886679">
          <w:marLeft w:val="640"/>
          <w:marRight w:val="0"/>
          <w:marTop w:val="0"/>
          <w:marBottom w:val="0"/>
          <w:divBdr>
            <w:top w:val="none" w:sz="0" w:space="0" w:color="auto"/>
            <w:left w:val="none" w:sz="0" w:space="0" w:color="auto"/>
            <w:bottom w:val="none" w:sz="0" w:space="0" w:color="auto"/>
            <w:right w:val="none" w:sz="0" w:space="0" w:color="auto"/>
          </w:divBdr>
        </w:div>
        <w:div w:id="1509834754">
          <w:marLeft w:val="640"/>
          <w:marRight w:val="0"/>
          <w:marTop w:val="0"/>
          <w:marBottom w:val="0"/>
          <w:divBdr>
            <w:top w:val="none" w:sz="0" w:space="0" w:color="auto"/>
            <w:left w:val="none" w:sz="0" w:space="0" w:color="auto"/>
            <w:bottom w:val="none" w:sz="0" w:space="0" w:color="auto"/>
            <w:right w:val="none" w:sz="0" w:space="0" w:color="auto"/>
          </w:divBdr>
        </w:div>
        <w:div w:id="1894079410">
          <w:marLeft w:val="640"/>
          <w:marRight w:val="0"/>
          <w:marTop w:val="0"/>
          <w:marBottom w:val="0"/>
          <w:divBdr>
            <w:top w:val="none" w:sz="0" w:space="0" w:color="auto"/>
            <w:left w:val="none" w:sz="0" w:space="0" w:color="auto"/>
            <w:bottom w:val="none" w:sz="0" w:space="0" w:color="auto"/>
            <w:right w:val="none" w:sz="0" w:space="0" w:color="auto"/>
          </w:divBdr>
        </w:div>
        <w:div w:id="2061129541">
          <w:marLeft w:val="640"/>
          <w:marRight w:val="0"/>
          <w:marTop w:val="0"/>
          <w:marBottom w:val="0"/>
          <w:divBdr>
            <w:top w:val="none" w:sz="0" w:space="0" w:color="auto"/>
            <w:left w:val="none" w:sz="0" w:space="0" w:color="auto"/>
            <w:bottom w:val="none" w:sz="0" w:space="0" w:color="auto"/>
            <w:right w:val="none" w:sz="0" w:space="0" w:color="auto"/>
          </w:divBdr>
        </w:div>
        <w:div w:id="2107193501">
          <w:marLeft w:val="640"/>
          <w:marRight w:val="0"/>
          <w:marTop w:val="0"/>
          <w:marBottom w:val="0"/>
          <w:divBdr>
            <w:top w:val="none" w:sz="0" w:space="0" w:color="auto"/>
            <w:left w:val="none" w:sz="0" w:space="0" w:color="auto"/>
            <w:bottom w:val="none" w:sz="0" w:space="0" w:color="auto"/>
            <w:right w:val="none" w:sz="0" w:space="0" w:color="auto"/>
          </w:divBdr>
        </w:div>
      </w:divsChild>
    </w:div>
    <w:div w:id="569191092">
      <w:bodyDiv w:val="1"/>
      <w:marLeft w:val="0"/>
      <w:marRight w:val="0"/>
      <w:marTop w:val="0"/>
      <w:marBottom w:val="0"/>
      <w:divBdr>
        <w:top w:val="none" w:sz="0" w:space="0" w:color="auto"/>
        <w:left w:val="none" w:sz="0" w:space="0" w:color="auto"/>
        <w:bottom w:val="none" w:sz="0" w:space="0" w:color="auto"/>
        <w:right w:val="none" w:sz="0" w:space="0" w:color="auto"/>
      </w:divBdr>
    </w:div>
    <w:div w:id="8085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34019">
          <w:marLeft w:val="640"/>
          <w:marRight w:val="0"/>
          <w:marTop w:val="0"/>
          <w:marBottom w:val="0"/>
          <w:divBdr>
            <w:top w:val="none" w:sz="0" w:space="0" w:color="auto"/>
            <w:left w:val="none" w:sz="0" w:space="0" w:color="auto"/>
            <w:bottom w:val="none" w:sz="0" w:space="0" w:color="auto"/>
            <w:right w:val="none" w:sz="0" w:space="0" w:color="auto"/>
          </w:divBdr>
        </w:div>
        <w:div w:id="185871271">
          <w:marLeft w:val="640"/>
          <w:marRight w:val="0"/>
          <w:marTop w:val="0"/>
          <w:marBottom w:val="0"/>
          <w:divBdr>
            <w:top w:val="none" w:sz="0" w:space="0" w:color="auto"/>
            <w:left w:val="none" w:sz="0" w:space="0" w:color="auto"/>
            <w:bottom w:val="none" w:sz="0" w:space="0" w:color="auto"/>
            <w:right w:val="none" w:sz="0" w:space="0" w:color="auto"/>
          </w:divBdr>
        </w:div>
        <w:div w:id="400494017">
          <w:marLeft w:val="640"/>
          <w:marRight w:val="0"/>
          <w:marTop w:val="0"/>
          <w:marBottom w:val="0"/>
          <w:divBdr>
            <w:top w:val="none" w:sz="0" w:space="0" w:color="auto"/>
            <w:left w:val="none" w:sz="0" w:space="0" w:color="auto"/>
            <w:bottom w:val="none" w:sz="0" w:space="0" w:color="auto"/>
            <w:right w:val="none" w:sz="0" w:space="0" w:color="auto"/>
          </w:divBdr>
        </w:div>
        <w:div w:id="1129397045">
          <w:marLeft w:val="640"/>
          <w:marRight w:val="0"/>
          <w:marTop w:val="0"/>
          <w:marBottom w:val="0"/>
          <w:divBdr>
            <w:top w:val="none" w:sz="0" w:space="0" w:color="auto"/>
            <w:left w:val="none" w:sz="0" w:space="0" w:color="auto"/>
            <w:bottom w:val="none" w:sz="0" w:space="0" w:color="auto"/>
            <w:right w:val="none" w:sz="0" w:space="0" w:color="auto"/>
          </w:divBdr>
        </w:div>
        <w:div w:id="1144155364">
          <w:marLeft w:val="640"/>
          <w:marRight w:val="0"/>
          <w:marTop w:val="0"/>
          <w:marBottom w:val="0"/>
          <w:divBdr>
            <w:top w:val="none" w:sz="0" w:space="0" w:color="auto"/>
            <w:left w:val="none" w:sz="0" w:space="0" w:color="auto"/>
            <w:bottom w:val="none" w:sz="0" w:space="0" w:color="auto"/>
            <w:right w:val="none" w:sz="0" w:space="0" w:color="auto"/>
          </w:divBdr>
        </w:div>
        <w:div w:id="1276404545">
          <w:marLeft w:val="640"/>
          <w:marRight w:val="0"/>
          <w:marTop w:val="0"/>
          <w:marBottom w:val="0"/>
          <w:divBdr>
            <w:top w:val="none" w:sz="0" w:space="0" w:color="auto"/>
            <w:left w:val="none" w:sz="0" w:space="0" w:color="auto"/>
            <w:bottom w:val="none" w:sz="0" w:space="0" w:color="auto"/>
            <w:right w:val="none" w:sz="0" w:space="0" w:color="auto"/>
          </w:divBdr>
        </w:div>
        <w:div w:id="1507935539">
          <w:marLeft w:val="640"/>
          <w:marRight w:val="0"/>
          <w:marTop w:val="0"/>
          <w:marBottom w:val="0"/>
          <w:divBdr>
            <w:top w:val="none" w:sz="0" w:space="0" w:color="auto"/>
            <w:left w:val="none" w:sz="0" w:space="0" w:color="auto"/>
            <w:bottom w:val="none" w:sz="0" w:space="0" w:color="auto"/>
            <w:right w:val="none" w:sz="0" w:space="0" w:color="auto"/>
          </w:divBdr>
        </w:div>
        <w:div w:id="1618174533">
          <w:marLeft w:val="640"/>
          <w:marRight w:val="0"/>
          <w:marTop w:val="0"/>
          <w:marBottom w:val="0"/>
          <w:divBdr>
            <w:top w:val="none" w:sz="0" w:space="0" w:color="auto"/>
            <w:left w:val="none" w:sz="0" w:space="0" w:color="auto"/>
            <w:bottom w:val="none" w:sz="0" w:space="0" w:color="auto"/>
            <w:right w:val="none" w:sz="0" w:space="0" w:color="auto"/>
          </w:divBdr>
        </w:div>
        <w:div w:id="1931691479">
          <w:marLeft w:val="640"/>
          <w:marRight w:val="0"/>
          <w:marTop w:val="0"/>
          <w:marBottom w:val="0"/>
          <w:divBdr>
            <w:top w:val="none" w:sz="0" w:space="0" w:color="auto"/>
            <w:left w:val="none" w:sz="0" w:space="0" w:color="auto"/>
            <w:bottom w:val="none" w:sz="0" w:space="0" w:color="auto"/>
            <w:right w:val="none" w:sz="0" w:space="0" w:color="auto"/>
          </w:divBdr>
        </w:div>
        <w:div w:id="2002733638">
          <w:marLeft w:val="640"/>
          <w:marRight w:val="0"/>
          <w:marTop w:val="0"/>
          <w:marBottom w:val="0"/>
          <w:divBdr>
            <w:top w:val="none" w:sz="0" w:space="0" w:color="auto"/>
            <w:left w:val="none" w:sz="0" w:space="0" w:color="auto"/>
            <w:bottom w:val="none" w:sz="0" w:space="0" w:color="auto"/>
            <w:right w:val="none" w:sz="0" w:space="0" w:color="auto"/>
          </w:divBdr>
        </w:div>
        <w:div w:id="2013290820">
          <w:marLeft w:val="640"/>
          <w:marRight w:val="0"/>
          <w:marTop w:val="0"/>
          <w:marBottom w:val="0"/>
          <w:divBdr>
            <w:top w:val="none" w:sz="0" w:space="0" w:color="auto"/>
            <w:left w:val="none" w:sz="0" w:space="0" w:color="auto"/>
            <w:bottom w:val="none" w:sz="0" w:space="0" w:color="auto"/>
            <w:right w:val="none" w:sz="0" w:space="0" w:color="auto"/>
          </w:divBdr>
        </w:div>
      </w:divsChild>
    </w:div>
    <w:div w:id="841894275">
      <w:bodyDiv w:val="1"/>
      <w:marLeft w:val="0"/>
      <w:marRight w:val="0"/>
      <w:marTop w:val="0"/>
      <w:marBottom w:val="0"/>
      <w:divBdr>
        <w:top w:val="none" w:sz="0" w:space="0" w:color="auto"/>
        <w:left w:val="none" w:sz="0" w:space="0" w:color="auto"/>
        <w:bottom w:val="none" w:sz="0" w:space="0" w:color="auto"/>
        <w:right w:val="none" w:sz="0" w:space="0" w:color="auto"/>
      </w:divBdr>
      <w:divsChild>
        <w:div w:id="46153810">
          <w:marLeft w:val="640"/>
          <w:marRight w:val="0"/>
          <w:marTop w:val="0"/>
          <w:marBottom w:val="0"/>
          <w:divBdr>
            <w:top w:val="none" w:sz="0" w:space="0" w:color="auto"/>
            <w:left w:val="none" w:sz="0" w:space="0" w:color="auto"/>
            <w:bottom w:val="none" w:sz="0" w:space="0" w:color="auto"/>
            <w:right w:val="none" w:sz="0" w:space="0" w:color="auto"/>
          </w:divBdr>
        </w:div>
        <w:div w:id="67577223">
          <w:marLeft w:val="640"/>
          <w:marRight w:val="0"/>
          <w:marTop w:val="0"/>
          <w:marBottom w:val="0"/>
          <w:divBdr>
            <w:top w:val="none" w:sz="0" w:space="0" w:color="auto"/>
            <w:left w:val="none" w:sz="0" w:space="0" w:color="auto"/>
            <w:bottom w:val="none" w:sz="0" w:space="0" w:color="auto"/>
            <w:right w:val="none" w:sz="0" w:space="0" w:color="auto"/>
          </w:divBdr>
        </w:div>
        <w:div w:id="364674627">
          <w:marLeft w:val="640"/>
          <w:marRight w:val="0"/>
          <w:marTop w:val="0"/>
          <w:marBottom w:val="0"/>
          <w:divBdr>
            <w:top w:val="none" w:sz="0" w:space="0" w:color="auto"/>
            <w:left w:val="none" w:sz="0" w:space="0" w:color="auto"/>
            <w:bottom w:val="none" w:sz="0" w:space="0" w:color="auto"/>
            <w:right w:val="none" w:sz="0" w:space="0" w:color="auto"/>
          </w:divBdr>
        </w:div>
        <w:div w:id="455412013">
          <w:marLeft w:val="640"/>
          <w:marRight w:val="0"/>
          <w:marTop w:val="0"/>
          <w:marBottom w:val="0"/>
          <w:divBdr>
            <w:top w:val="none" w:sz="0" w:space="0" w:color="auto"/>
            <w:left w:val="none" w:sz="0" w:space="0" w:color="auto"/>
            <w:bottom w:val="none" w:sz="0" w:space="0" w:color="auto"/>
            <w:right w:val="none" w:sz="0" w:space="0" w:color="auto"/>
          </w:divBdr>
        </w:div>
        <w:div w:id="517474817">
          <w:marLeft w:val="640"/>
          <w:marRight w:val="0"/>
          <w:marTop w:val="0"/>
          <w:marBottom w:val="0"/>
          <w:divBdr>
            <w:top w:val="none" w:sz="0" w:space="0" w:color="auto"/>
            <w:left w:val="none" w:sz="0" w:space="0" w:color="auto"/>
            <w:bottom w:val="none" w:sz="0" w:space="0" w:color="auto"/>
            <w:right w:val="none" w:sz="0" w:space="0" w:color="auto"/>
          </w:divBdr>
        </w:div>
        <w:div w:id="794325604">
          <w:marLeft w:val="640"/>
          <w:marRight w:val="0"/>
          <w:marTop w:val="0"/>
          <w:marBottom w:val="0"/>
          <w:divBdr>
            <w:top w:val="none" w:sz="0" w:space="0" w:color="auto"/>
            <w:left w:val="none" w:sz="0" w:space="0" w:color="auto"/>
            <w:bottom w:val="none" w:sz="0" w:space="0" w:color="auto"/>
            <w:right w:val="none" w:sz="0" w:space="0" w:color="auto"/>
          </w:divBdr>
        </w:div>
        <w:div w:id="1022366348">
          <w:marLeft w:val="640"/>
          <w:marRight w:val="0"/>
          <w:marTop w:val="0"/>
          <w:marBottom w:val="0"/>
          <w:divBdr>
            <w:top w:val="none" w:sz="0" w:space="0" w:color="auto"/>
            <w:left w:val="none" w:sz="0" w:space="0" w:color="auto"/>
            <w:bottom w:val="none" w:sz="0" w:space="0" w:color="auto"/>
            <w:right w:val="none" w:sz="0" w:space="0" w:color="auto"/>
          </w:divBdr>
        </w:div>
        <w:div w:id="1140416069">
          <w:marLeft w:val="640"/>
          <w:marRight w:val="0"/>
          <w:marTop w:val="0"/>
          <w:marBottom w:val="0"/>
          <w:divBdr>
            <w:top w:val="none" w:sz="0" w:space="0" w:color="auto"/>
            <w:left w:val="none" w:sz="0" w:space="0" w:color="auto"/>
            <w:bottom w:val="none" w:sz="0" w:space="0" w:color="auto"/>
            <w:right w:val="none" w:sz="0" w:space="0" w:color="auto"/>
          </w:divBdr>
        </w:div>
        <w:div w:id="1521892498">
          <w:marLeft w:val="640"/>
          <w:marRight w:val="0"/>
          <w:marTop w:val="0"/>
          <w:marBottom w:val="0"/>
          <w:divBdr>
            <w:top w:val="none" w:sz="0" w:space="0" w:color="auto"/>
            <w:left w:val="none" w:sz="0" w:space="0" w:color="auto"/>
            <w:bottom w:val="none" w:sz="0" w:space="0" w:color="auto"/>
            <w:right w:val="none" w:sz="0" w:space="0" w:color="auto"/>
          </w:divBdr>
        </w:div>
      </w:divsChild>
    </w:div>
    <w:div w:id="843860019">
      <w:bodyDiv w:val="1"/>
      <w:marLeft w:val="0"/>
      <w:marRight w:val="0"/>
      <w:marTop w:val="0"/>
      <w:marBottom w:val="0"/>
      <w:divBdr>
        <w:top w:val="none" w:sz="0" w:space="0" w:color="auto"/>
        <w:left w:val="none" w:sz="0" w:space="0" w:color="auto"/>
        <w:bottom w:val="none" w:sz="0" w:space="0" w:color="auto"/>
        <w:right w:val="none" w:sz="0" w:space="0" w:color="auto"/>
      </w:divBdr>
    </w:div>
    <w:div w:id="977416780">
      <w:bodyDiv w:val="1"/>
      <w:marLeft w:val="0"/>
      <w:marRight w:val="0"/>
      <w:marTop w:val="0"/>
      <w:marBottom w:val="0"/>
      <w:divBdr>
        <w:top w:val="none" w:sz="0" w:space="0" w:color="auto"/>
        <w:left w:val="none" w:sz="0" w:space="0" w:color="auto"/>
        <w:bottom w:val="none" w:sz="0" w:space="0" w:color="auto"/>
        <w:right w:val="none" w:sz="0" w:space="0" w:color="auto"/>
      </w:divBdr>
      <w:divsChild>
        <w:div w:id="5063588">
          <w:marLeft w:val="640"/>
          <w:marRight w:val="0"/>
          <w:marTop w:val="0"/>
          <w:marBottom w:val="0"/>
          <w:divBdr>
            <w:top w:val="none" w:sz="0" w:space="0" w:color="auto"/>
            <w:left w:val="none" w:sz="0" w:space="0" w:color="auto"/>
            <w:bottom w:val="none" w:sz="0" w:space="0" w:color="auto"/>
            <w:right w:val="none" w:sz="0" w:space="0" w:color="auto"/>
          </w:divBdr>
        </w:div>
        <w:div w:id="23794233">
          <w:marLeft w:val="640"/>
          <w:marRight w:val="0"/>
          <w:marTop w:val="0"/>
          <w:marBottom w:val="0"/>
          <w:divBdr>
            <w:top w:val="none" w:sz="0" w:space="0" w:color="auto"/>
            <w:left w:val="none" w:sz="0" w:space="0" w:color="auto"/>
            <w:bottom w:val="none" w:sz="0" w:space="0" w:color="auto"/>
            <w:right w:val="none" w:sz="0" w:space="0" w:color="auto"/>
          </w:divBdr>
        </w:div>
        <w:div w:id="113065188">
          <w:marLeft w:val="640"/>
          <w:marRight w:val="0"/>
          <w:marTop w:val="0"/>
          <w:marBottom w:val="0"/>
          <w:divBdr>
            <w:top w:val="none" w:sz="0" w:space="0" w:color="auto"/>
            <w:left w:val="none" w:sz="0" w:space="0" w:color="auto"/>
            <w:bottom w:val="none" w:sz="0" w:space="0" w:color="auto"/>
            <w:right w:val="none" w:sz="0" w:space="0" w:color="auto"/>
          </w:divBdr>
        </w:div>
        <w:div w:id="155583435">
          <w:marLeft w:val="640"/>
          <w:marRight w:val="0"/>
          <w:marTop w:val="0"/>
          <w:marBottom w:val="0"/>
          <w:divBdr>
            <w:top w:val="none" w:sz="0" w:space="0" w:color="auto"/>
            <w:left w:val="none" w:sz="0" w:space="0" w:color="auto"/>
            <w:bottom w:val="none" w:sz="0" w:space="0" w:color="auto"/>
            <w:right w:val="none" w:sz="0" w:space="0" w:color="auto"/>
          </w:divBdr>
        </w:div>
        <w:div w:id="164588011">
          <w:marLeft w:val="640"/>
          <w:marRight w:val="0"/>
          <w:marTop w:val="0"/>
          <w:marBottom w:val="0"/>
          <w:divBdr>
            <w:top w:val="none" w:sz="0" w:space="0" w:color="auto"/>
            <w:left w:val="none" w:sz="0" w:space="0" w:color="auto"/>
            <w:bottom w:val="none" w:sz="0" w:space="0" w:color="auto"/>
            <w:right w:val="none" w:sz="0" w:space="0" w:color="auto"/>
          </w:divBdr>
        </w:div>
        <w:div w:id="228078040">
          <w:marLeft w:val="640"/>
          <w:marRight w:val="0"/>
          <w:marTop w:val="0"/>
          <w:marBottom w:val="0"/>
          <w:divBdr>
            <w:top w:val="none" w:sz="0" w:space="0" w:color="auto"/>
            <w:left w:val="none" w:sz="0" w:space="0" w:color="auto"/>
            <w:bottom w:val="none" w:sz="0" w:space="0" w:color="auto"/>
            <w:right w:val="none" w:sz="0" w:space="0" w:color="auto"/>
          </w:divBdr>
        </w:div>
        <w:div w:id="296374251">
          <w:marLeft w:val="640"/>
          <w:marRight w:val="0"/>
          <w:marTop w:val="0"/>
          <w:marBottom w:val="0"/>
          <w:divBdr>
            <w:top w:val="none" w:sz="0" w:space="0" w:color="auto"/>
            <w:left w:val="none" w:sz="0" w:space="0" w:color="auto"/>
            <w:bottom w:val="none" w:sz="0" w:space="0" w:color="auto"/>
            <w:right w:val="none" w:sz="0" w:space="0" w:color="auto"/>
          </w:divBdr>
        </w:div>
        <w:div w:id="370571544">
          <w:marLeft w:val="640"/>
          <w:marRight w:val="0"/>
          <w:marTop w:val="0"/>
          <w:marBottom w:val="0"/>
          <w:divBdr>
            <w:top w:val="none" w:sz="0" w:space="0" w:color="auto"/>
            <w:left w:val="none" w:sz="0" w:space="0" w:color="auto"/>
            <w:bottom w:val="none" w:sz="0" w:space="0" w:color="auto"/>
            <w:right w:val="none" w:sz="0" w:space="0" w:color="auto"/>
          </w:divBdr>
        </w:div>
        <w:div w:id="732582759">
          <w:marLeft w:val="640"/>
          <w:marRight w:val="0"/>
          <w:marTop w:val="0"/>
          <w:marBottom w:val="0"/>
          <w:divBdr>
            <w:top w:val="none" w:sz="0" w:space="0" w:color="auto"/>
            <w:left w:val="none" w:sz="0" w:space="0" w:color="auto"/>
            <w:bottom w:val="none" w:sz="0" w:space="0" w:color="auto"/>
            <w:right w:val="none" w:sz="0" w:space="0" w:color="auto"/>
          </w:divBdr>
        </w:div>
        <w:div w:id="890457968">
          <w:marLeft w:val="640"/>
          <w:marRight w:val="0"/>
          <w:marTop w:val="0"/>
          <w:marBottom w:val="0"/>
          <w:divBdr>
            <w:top w:val="none" w:sz="0" w:space="0" w:color="auto"/>
            <w:left w:val="none" w:sz="0" w:space="0" w:color="auto"/>
            <w:bottom w:val="none" w:sz="0" w:space="0" w:color="auto"/>
            <w:right w:val="none" w:sz="0" w:space="0" w:color="auto"/>
          </w:divBdr>
        </w:div>
        <w:div w:id="1401635251">
          <w:marLeft w:val="640"/>
          <w:marRight w:val="0"/>
          <w:marTop w:val="0"/>
          <w:marBottom w:val="0"/>
          <w:divBdr>
            <w:top w:val="none" w:sz="0" w:space="0" w:color="auto"/>
            <w:left w:val="none" w:sz="0" w:space="0" w:color="auto"/>
            <w:bottom w:val="none" w:sz="0" w:space="0" w:color="auto"/>
            <w:right w:val="none" w:sz="0" w:space="0" w:color="auto"/>
          </w:divBdr>
        </w:div>
        <w:div w:id="1846312949">
          <w:marLeft w:val="640"/>
          <w:marRight w:val="0"/>
          <w:marTop w:val="0"/>
          <w:marBottom w:val="0"/>
          <w:divBdr>
            <w:top w:val="none" w:sz="0" w:space="0" w:color="auto"/>
            <w:left w:val="none" w:sz="0" w:space="0" w:color="auto"/>
            <w:bottom w:val="none" w:sz="0" w:space="0" w:color="auto"/>
            <w:right w:val="none" w:sz="0" w:space="0" w:color="auto"/>
          </w:divBdr>
        </w:div>
      </w:divsChild>
    </w:div>
    <w:div w:id="999237409">
      <w:bodyDiv w:val="1"/>
      <w:marLeft w:val="0"/>
      <w:marRight w:val="0"/>
      <w:marTop w:val="0"/>
      <w:marBottom w:val="0"/>
      <w:divBdr>
        <w:top w:val="none" w:sz="0" w:space="0" w:color="auto"/>
        <w:left w:val="none" w:sz="0" w:space="0" w:color="auto"/>
        <w:bottom w:val="none" w:sz="0" w:space="0" w:color="auto"/>
        <w:right w:val="none" w:sz="0" w:space="0" w:color="auto"/>
      </w:divBdr>
      <w:divsChild>
        <w:div w:id="61488238">
          <w:marLeft w:val="640"/>
          <w:marRight w:val="0"/>
          <w:marTop w:val="0"/>
          <w:marBottom w:val="0"/>
          <w:divBdr>
            <w:top w:val="none" w:sz="0" w:space="0" w:color="auto"/>
            <w:left w:val="none" w:sz="0" w:space="0" w:color="auto"/>
            <w:bottom w:val="none" w:sz="0" w:space="0" w:color="auto"/>
            <w:right w:val="none" w:sz="0" w:space="0" w:color="auto"/>
          </w:divBdr>
        </w:div>
        <w:div w:id="728574115">
          <w:marLeft w:val="640"/>
          <w:marRight w:val="0"/>
          <w:marTop w:val="0"/>
          <w:marBottom w:val="0"/>
          <w:divBdr>
            <w:top w:val="none" w:sz="0" w:space="0" w:color="auto"/>
            <w:left w:val="none" w:sz="0" w:space="0" w:color="auto"/>
            <w:bottom w:val="none" w:sz="0" w:space="0" w:color="auto"/>
            <w:right w:val="none" w:sz="0" w:space="0" w:color="auto"/>
          </w:divBdr>
        </w:div>
        <w:div w:id="957763624">
          <w:marLeft w:val="640"/>
          <w:marRight w:val="0"/>
          <w:marTop w:val="0"/>
          <w:marBottom w:val="0"/>
          <w:divBdr>
            <w:top w:val="none" w:sz="0" w:space="0" w:color="auto"/>
            <w:left w:val="none" w:sz="0" w:space="0" w:color="auto"/>
            <w:bottom w:val="none" w:sz="0" w:space="0" w:color="auto"/>
            <w:right w:val="none" w:sz="0" w:space="0" w:color="auto"/>
          </w:divBdr>
        </w:div>
        <w:div w:id="977150724">
          <w:marLeft w:val="640"/>
          <w:marRight w:val="0"/>
          <w:marTop w:val="0"/>
          <w:marBottom w:val="0"/>
          <w:divBdr>
            <w:top w:val="none" w:sz="0" w:space="0" w:color="auto"/>
            <w:left w:val="none" w:sz="0" w:space="0" w:color="auto"/>
            <w:bottom w:val="none" w:sz="0" w:space="0" w:color="auto"/>
            <w:right w:val="none" w:sz="0" w:space="0" w:color="auto"/>
          </w:divBdr>
        </w:div>
        <w:div w:id="1267076327">
          <w:marLeft w:val="640"/>
          <w:marRight w:val="0"/>
          <w:marTop w:val="0"/>
          <w:marBottom w:val="0"/>
          <w:divBdr>
            <w:top w:val="none" w:sz="0" w:space="0" w:color="auto"/>
            <w:left w:val="none" w:sz="0" w:space="0" w:color="auto"/>
            <w:bottom w:val="none" w:sz="0" w:space="0" w:color="auto"/>
            <w:right w:val="none" w:sz="0" w:space="0" w:color="auto"/>
          </w:divBdr>
        </w:div>
        <w:div w:id="1354261085">
          <w:marLeft w:val="640"/>
          <w:marRight w:val="0"/>
          <w:marTop w:val="0"/>
          <w:marBottom w:val="0"/>
          <w:divBdr>
            <w:top w:val="none" w:sz="0" w:space="0" w:color="auto"/>
            <w:left w:val="none" w:sz="0" w:space="0" w:color="auto"/>
            <w:bottom w:val="none" w:sz="0" w:space="0" w:color="auto"/>
            <w:right w:val="none" w:sz="0" w:space="0" w:color="auto"/>
          </w:divBdr>
        </w:div>
        <w:div w:id="1613128873">
          <w:marLeft w:val="640"/>
          <w:marRight w:val="0"/>
          <w:marTop w:val="0"/>
          <w:marBottom w:val="0"/>
          <w:divBdr>
            <w:top w:val="none" w:sz="0" w:space="0" w:color="auto"/>
            <w:left w:val="none" w:sz="0" w:space="0" w:color="auto"/>
            <w:bottom w:val="none" w:sz="0" w:space="0" w:color="auto"/>
            <w:right w:val="none" w:sz="0" w:space="0" w:color="auto"/>
          </w:divBdr>
        </w:div>
        <w:div w:id="1776251093">
          <w:marLeft w:val="640"/>
          <w:marRight w:val="0"/>
          <w:marTop w:val="0"/>
          <w:marBottom w:val="0"/>
          <w:divBdr>
            <w:top w:val="none" w:sz="0" w:space="0" w:color="auto"/>
            <w:left w:val="none" w:sz="0" w:space="0" w:color="auto"/>
            <w:bottom w:val="none" w:sz="0" w:space="0" w:color="auto"/>
            <w:right w:val="none" w:sz="0" w:space="0" w:color="auto"/>
          </w:divBdr>
        </w:div>
        <w:div w:id="1940019661">
          <w:marLeft w:val="640"/>
          <w:marRight w:val="0"/>
          <w:marTop w:val="0"/>
          <w:marBottom w:val="0"/>
          <w:divBdr>
            <w:top w:val="none" w:sz="0" w:space="0" w:color="auto"/>
            <w:left w:val="none" w:sz="0" w:space="0" w:color="auto"/>
            <w:bottom w:val="none" w:sz="0" w:space="0" w:color="auto"/>
            <w:right w:val="none" w:sz="0" w:space="0" w:color="auto"/>
          </w:divBdr>
        </w:div>
        <w:div w:id="2142843477">
          <w:marLeft w:val="640"/>
          <w:marRight w:val="0"/>
          <w:marTop w:val="0"/>
          <w:marBottom w:val="0"/>
          <w:divBdr>
            <w:top w:val="none" w:sz="0" w:space="0" w:color="auto"/>
            <w:left w:val="none" w:sz="0" w:space="0" w:color="auto"/>
            <w:bottom w:val="none" w:sz="0" w:space="0" w:color="auto"/>
            <w:right w:val="none" w:sz="0" w:space="0" w:color="auto"/>
          </w:divBdr>
        </w:div>
      </w:divsChild>
    </w:div>
    <w:div w:id="1090465100">
      <w:bodyDiv w:val="1"/>
      <w:marLeft w:val="0"/>
      <w:marRight w:val="0"/>
      <w:marTop w:val="0"/>
      <w:marBottom w:val="0"/>
      <w:divBdr>
        <w:top w:val="none" w:sz="0" w:space="0" w:color="auto"/>
        <w:left w:val="none" w:sz="0" w:space="0" w:color="auto"/>
        <w:bottom w:val="none" w:sz="0" w:space="0" w:color="auto"/>
        <w:right w:val="none" w:sz="0" w:space="0" w:color="auto"/>
      </w:divBdr>
      <w:divsChild>
        <w:div w:id="210381785">
          <w:marLeft w:val="0"/>
          <w:marRight w:val="0"/>
          <w:marTop w:val="0"/>
          <w:marBottom w:val="0"/>
          <w:divBdr>
            <w:top w:val="none" w:sz="0" w:space="0" w:color="auto"/>
            <w:left w:val="none" w:sz="0" w:space="0" w:color="auto"/>
            <w:bottom w:val="none" w:sz="0" w:space="0" w:color="auto"/>
            <w:right w:val="none" w:sz="0" w:space="0" w:color="auto"/>
          </w:divBdr>
        </w:div>
        <w:div w:id="397171542">
          <w:marLeft w:val="0"/>
          <w:marRight w:val="0"/>
          <w:marTop w:val="0"/>
          <w:marBottom w:val="0"/>
          <w:divBdr>
            <w:top w:val="none" w:sz="0" w:space="0" w:color="auto"/>
            <w:left w:val="none" w:sz="0" w:space="0" w:color="auto"/>
            <w:bottom w:val="none" w:sz="0" w:space="0" w:color="auto"/>
            <w:right w:val="none" w:sz="0" w:space="0" w:color="auto"/>
          </w:divBdr>
        </w:div>
      </w:divsChild>
    </w:div>
    <w:div w:id="1218737645">
      <w:bodyDiv w:val="1"/>
      <w:marLeft w:val="0"/>
      <w:marRight w:val="0"/>
      <w:marTop w:val="0"/>
      <w:marBottom w:val="0"/>
      <w:divBdr>
        <w:top w:val="none" w:sz="0" w:space="0" w:color="auto"/>
        <w:left w:val="none" w:sz="0" w:space="0" w:color="auto"/>
        <w:bottom w:val="none" w:sz="0" w:space="0" w:color="auto"/>
        <w:right w:val="none" w:sz="0" w:space="0" w:color="auto"/>
      </w:divBdr>
      <w:divsChild>
        <w:div w:id="152066447">
          <w:marLeft w:val="640"/>
          <w:marRight w:val="0"/>
          <w:marTop w:val="0"/>
          <w:marBottom w:val="0"/>
          <w:divBdr>
            <w:top w:val="none" w:sz="0" w:space="0" w:color="auto"/>
            <w:left w:val="none" w:sz="0" w:space="0" w:color="auto"/>
            <w:bottom w:val="none" w:sz="0" w:space="0" w:color="auto"/>
            <w:right w:val="none" w:sz="0" w:space="0" w:color="auto"/>
          </w:divBdr>
        </w:div>
        <w:div w:id="294869293">
          <w:marLeft w:val="640"/>
          <w:marRight w:val="0"/>
          <w:marTop w:val="0"/>
          <w:marBottom w:val="0"/>
          <w:divBdr>
            <w:top w:val="none" w:sz="0" w:space="0" w:color="auto"/>
            <w:left w:val="none" w:sz="0" w:space="0" w:color="auto"/>
            <w:bottom w:val="none" w:sz="0" w:space="0" w:color="auto"/>
            <w:right w:val="none" w:sz="0" w:space="0" w:color="auto"/>
          </w:divBdr>
        </w:div>
        <w:div w:id="327904909">
          <w:marLeft w:val="640"/>
          <w:marRight w:val="0"/>
          <w:marTop w:val="0"/>
          <w:marBottom w:val="0"/>
          <w:divBdr>
            <w:top w:val="none" w:sz="0" w:space="0" w:color="auto"/>
            <w:left w:val="none" w:sz="0" w:space="0" w:color="auto"/>
            <w:bottom w:val="none" w:sz="0" w:space="0" w:color="auto"/>
            <w:right w:val="none" w:sz="0" w:space="0" w:color="auto"/>
          </w:divBdr>
        </w:div>
        <w:div w:id="363750847">
          <w:marLeft w:val="640"/>
          <w:marRight w:val="0"/>
          <w:marTop w:val="0"/>
          <w:marBottom w:val="0"/>
          <w:divBdr>
            <w:top w:val="none" w:sz="0" w:space="0" w:color="auto"/>
            <w:left w:val="none" w:sz="0" w:space="0" w:color="auto"/>
            <w:bottom w:val="none" w:sz="0" w:space="0" w:color="auto"/>
            <w:right w:val="none" w:sz="0" w:space="0" w:color="auto"/>
          </w:divBdr>
        </w:div>
        <w:div w:id="433332824">
          <w:marLeft w:val="640"/>
          <w:marRight w:val="0"/>
          <w:marTop w:val="0"/>
          <w:marBottom w:val="0"/>
          <w:divBdr>
            <w:top w:val="none" w:sz="0" w:space="0" w:color="auto"/>
            <w:left w:val="none" w:sz="0" w:space="0" w:color="auto"/>
            <w:bottom w:val="none" w:sz="0" w:space="0" w:color="auto"/>
            <w:right w:val="none" w:sz="0" w:space="0" w:color="auto"/>
          </w:divBdr>
        </w:div>
        <w:div w:id="813564028">
          <w:marLeft w:val="640"/>
          <w:marRight w:val="0"/>
          <w:marTop w:val="0"/>
          <w:marBottom w:val="0"/>
          <w:divBdr>
            <w:top w:val="none" w:sz="0" w:space="0" w:color="auto"/>
            <w:left w:val="none" w:sz="0" w:space="0" w:color="auto"/>
            <w:bottom w:val="none" w:sz="0" w:space="0" w:color="auto"/>
            <w:right w:val="none" w:sz="0" w:space="0" w:color="auto"/>
          </w:divBdr>
        </w:div>
        <w:div w:id="822771543">
          <w:marLeft w:val="640"/>
          <w:marRight w:val="0"/>
          <w:marTop w:val="0"/>
          <w:marBottom w:val="0"/>
          <w:divBdr>
            <w:top w:val="none" w:sz="0" w:space="0" w:color="auto"/>
            <w:left w:val="none" w:sz="0" w:space="0" w:color="auto"/>
            <w:bottom w:val="none" w:sz="0" w:space="0" w:color="auto"/>
            <w:right w:val="none" w:sz="0" w:space="0" w:color="auto"/>
          </w:divBdr>
        </w:div>
        <w:div w:id="915474678">
          <w:marLeft w:val="640"/>
          <w:marRight w:val="0"/>
          <w:marTop w:val="0"/>
          <w:marBottom w:val="0"/>
          <w:divBdr>
            <w:top w:val="none" w:sz="0" w:space="0" w:color="auto"/>
            <w:left w:val="none" w:sz="0" w:space="0" w:color="auto"/>
            <w:bottom w:val="none" w:sz="0" w:space="0" w:color="auto"/>
            <w:right w:val="none" w:sz="0" w:space="0" w:color="auto"/>
          </w:divBdr>
        </w:div>
        <w:div w:id="1160004641">
          <w:marLeft w:val="640"/>
          <w:marRight w:val="0"/>
          <w:marTop w:val="0"/>
          <w:marBottom w:val="0"/>
          <w:divBdr>
            <w:top w:val="none" w:sz="0" w:space="0" w:color="auto"/>
            <w:left w:val="none" w:sz="0" w:space="0" w:color="auto"/>
            <w:bottom w:val="none" w:sz="0" w:space="0" w:color="auto"/>
            <w:right w:val="none" w:sz="0" w:space="0" w:color="auto"/>
          </w:divBdr>
        </w:div>
        <w:div w:id="1391537486">
          <w:marLeft w:val="640"/>
          <w:marRight w:val="0"/>
          <w:marTop w:val="0"/>
          <w:marBottom w:val="0"/>
          <w:divBdr>
            <w:top w:val="none" w:sz="0" w:space="0" w:color="auto"/>
            <w:left w:val="none" w:sz="0" w:space="0" w:color="auto"/>
            <w:bottom w:val="none" w:sz="0" w:space="0" w:color="auto"/>
            <w:right w:val="none" w:sz="0" w:space="0" w:color="auto"/>
          </w:divBdr>
        </w:div>
        <w:div w:id="1715738868">
          <w:marLeft w:val="640"/>
          <w:marRight w:val="0"/>
          <w:marTop w:val="0"/>
          <w:marBottom w:val="0"/>
          <w:divBdr>
            <w:top w:val="none" w:sz="0" w:space="0" w:color="auto"/>
            <w:left w:val="none" w:sz="0" w:space="0" w:color="auto"/>
            <w:bottom w:val="none" w:sz="0" w:space="0" w:color="auto"/>
            <w:right w:val="none" w:sz="0" w:space="0" w:color="auto"/>
          </w:divBdr>
        </w:div>
      </w:divsChild>
    </w:div>
    <w:div w:id="1266380326">
      <w:bodyDiv w:val="1"/>
      <w:marLeft w:val="0"/>
      <w:marRight w:val="0"/>
      <w:marTop w:val="0"/>
      <w:marBottom w:val="0"/>
      <w:divBdr>
        <w:top w:val="none" w:sz="0" w:space="0" w:color="auto"/>
        <w:left w:val="none" w:sz="0" w:space="0" w:color="auto"/>
        <w:bottom w:val="none" w:sz="0" w:space="0" w:color="auto"/>
        <w:right w:val="none" w:sz="0" w:space="0" w:color="auto"/>
      </w:divBdr>
    </w:div>
    <w:div w:id="1345981291">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marLeft w:val="640"/>
          <w:marRight w:val="0"/>
          <w:marTop w:val="0"/>
          <w:marBottom w:val="0"/>
          <w:divBdr>
            <w:top w:val="none" w:sz="0" w:space="0" w:color="auto"/>
            <w:left w:val="none" w:sz="0" w:space="0" w:color="auto"/>
            <w:bottom w:val="none" w:sz="0" w:space="0" w:color="auto"/>
            <w:right w:val="none" w:sz="0" w:space="0" w:color="auto"/>
          </w:divBdr>
        </w:div>
        <w:div w:id="101803961">
          <w:marLeft w:val="640"/>
          <w:marRight w:val="0"/>
          <w:marTop w:val="0"/>
          <w:marBottom w:val="0"/>
          <w:divBdr>
            <w:top w:val="none" w:sz="0" w:space="0" w:color="auto"/>
            <w:left w:val="none" w:sz="0" w:space="0" w:color="auto"/>
            <w:bottom w:val="none" w:sz="0" w:space="0" w:color="auto"/>
            <w:right w:val="none" w:sz="0" w:space="0" w:color="auto"/>
          </w:divBdr>
        </w:div>
        <w:div w:id="1107231604">
          <w:marLeft w:val="640"/>
          <w:marRight w:val="0"/>
          <w:marTop w:val="0"/>
          <w:marBottom w:val="0"/>
          <w:divBdr>
            <w:top w:val="none" w:sz="0" w:space="0" w:color="auto"/>
            <w:left w:val="none" w:sz="0" w:space="0" w:color="auto"/>
            <w:bottom w:val="none" w:sz="0" w:space="0" w:color="auto"/>
            <w:right w:val="none" w:sz="0" w:space="0" w:color="auto"/>
          </w:divBdr>
        </w:div>
        <w:div w:id="1114636964">
          <w:marLeft w:val="640"/>
          <w:marRight w:val="0"/>
          <w:marTop w:val="0"/>
          <w:marBottom w:val="0"/>
          <w:divBdr>
            <w:top w:val="none" w:sz="0" w:space="0" w:color="auto"/>
            <w:left w:val="none" w:sz="0" w:space="0" w:color="auto"/>
            <w:bottom w:val="none" w:sz="0" w:space="0" w:color="auto"/>
            <w:right w:val="none" w:sz="0" w:space="0" w:color="auto"/>
          </w:divBdr>
        </w:div>
        <w:div w:id="1150638987">
          <w:marLeft w:val="640"/>
          <w:marRight w:val="0"/>
          <w:marTop w:val="0"/>
          <w:marBottom w:val="0"/>
          <w:divBdr>
            <w:top w:val="none" w:sz="0" w:space="0" w:color="auto"/>
            <w:left w:val="none" w:sz="0" w:space="0" w:color="auto"/>
            <w:bottom w:val="none" w:sz="0" w:space="0" w:color="auto"/>
            <w:right w:val="none" w:sz="0" w:space="0" w:color="auto"/>
          </w:divBdr>
        </w:div>
        <w:div w:id="1241603654">
          <w:marLeft w:val="640"/>
          <w:marRight w:val="0"/>
          <w:marTop w:val="0"/>
          <w:marBottom w:val="0"/>
          <w:divBdr>
            <w:top w:val="none" w:sz="0" w:space="0" w:color="auto"/>
            <w:left w:val="none" w:sz="0" w:space="0" w:color="auto"/>
            <w:bottom w:val="none" w:sz="0" w:space="0" w:color="auto"/>
            <w:right w:val="none" w:sz="0" w:space="0" w:color="auto"/>
          </w:divBdr>
        </w:div>
        <w:div w:id="1327368862">
          <w:marLeft w:val="640"/>
          <w:marRight w:val="0"/>
          <w:marTop w:val="0"/>
          <w:marBottom w:val="0"/>
          <w:divBdr>
            <w:top w:val="none" w:sz="0" w:space="0" w:color="auto"/>
            <w:left w:val="none" w:sz="0" w:space="0" w:color="auto"/>
            <w:bottom w:val="none" w:sz="0" w:space="0" w:color="auto"/>
            <w:right w:val="none" w:sz="0" w:space="0" w:color="auto"/>
          </w:divBdr>
        </w:div>
        <w:div w:id="1342198388">
          <w:marLeft w:val="640"/>
          <w:marRight w:val="0"/>
          <w:marTop w:val="0"/>
          <w:marBottom w:val="0"/>
          <w:divBdr>
            <w:top w:val="none" w:sz="0" w:space="0" w:color="auto"/>
            <w:left w:val="none" w:sz="0" w:space="0" w:color="auto"/>
            <w:bottom w:val="none" w:sz="0" w:space="0" w:color="auto"/>
            <w:right w:val="none" w:sz="0" w:space="0" w:color="auto"/>
          </w:divBdr>
        </w:div>
        <w:div w:id="1530873522">
          <w:marLeft w:val="640"/>
          <w:marRight w:val="0"/>
          <w:marTop w:val="0"/>
          <w:marBottom w:val="0"/>
          <w:divBdr>
            <w:top w:val="none" w:sz="0" w:space="0" w:color="auto"/>
            <w:left w:val="none" w:sz="0" w:space="0" w:color="auto"/>
            <w:bottom w:val="none" w:sz="0" w:space="0" w:color="auto"/>
            <w:right w:val="none" w:sz="0" w:space="0" w:color="auto"/>
          </w:divBdr>
        </w:div>
        <w:div w:id="1583373824">
          <w:marLeft w:val="640"/>
          <w:marRight w:val="0"/>
          <w:marTop w:val="0"/>
          <w:marBottom w:val="0"/>
          <w:divBdr>
            <w:top w:val="none" w:sz="0" w:space="0" w:color="auto"/>
            <w:left w:val="none" w:sz="0" w:space="0" w:color="auto"/>
            <w:bottom w:val="none" w:sz="0" w:space="0" w:color="auto"/>
            <w:right w:val="none" w:sz="0" w:space="0" w:color="auto"/>
          </w:divBdr>
        </w:div>
        <w:div w:id="1674800425">
          <w:marLeft w:val="640"/>
          <w:marRight w:val="0"/>
          <w:marTop w:val="0"/>
          <w:marBottom w:val="0"/>
          <w:divBdr>
            <w:top w:val="none" w:sz="0" w:space="0" w:color="auto"/>
            <w:left w:val="none" w:sz="0" w:space="0" w:color="auto"/>
            <w:bottom w:val="none" w:sz="0" w:space="0" w:color="auto"/>
            <w:right w:val="none" w:sz="0" w:space="0" w:color="auto"/>
          </w:divBdr>
        </w:div>
        <w:div w:id="2109232839">
          <w:marLeft w:val="640"/>
          <w:marRight w:val="0"/>
          <w:marTop w:val="0"/>
          <w:marBottom w:val="0"/>
          <w:divBdr>
            <w:top w:val="none" w:sz="0" w:space="0" w:color="auto"/>
            <w:left w:val="none" w:sz="0" w:space="0" w:color="auto"/>
            <w:bottom w:val="none" w:sz="0" w:space="0" w:color="auto"/>
            <w:right w:val="none" w:sz="0" w:space="0" w:color="auto"/>
          </w:divBdr>
        </w:div>
      </w:divsChild>
    </w:div>
    <w:div w:id="1363172499">
      <w:bodyDiv w:val="1"/>
      <w:marLeft w:val="0"/>
      <w:marRight w:val="0"/>
      <w:marTop w:val="0"/>
      <w:marBottom w:val="0"/>
      <w:divBdr>
        <w:top w:val="none" w:sz="0" w:space="0" w:color="auto"/>
        <w:left w:val="none" w:sz="0" w:space="0" w:color="auto"/>
        <w:bottom w:val="none" w:sz="0" w:space="0" w:color="auto"/>
        <w:right w:val="none" w:sz="0" w:space="0" w:color="auto"/>
      </w:divBdr>
      <w:divsChild>
        <w:div w:id="36662319">
          <w:marLeft w:val="640"/>
          <w:marRight w:val="0"/>
          <w:marTop w:val="0"/>
          <w:marBottom w:val="0"/>
          <w:divBdr>
            <w:top w:val="none" w:sz="0" w:space="0" w:color="auto"/>
            <w:left w:val="none" w:sz="0" w:space="0" w:color="auto"/>
            <w:bottom w:val="none" w:sz="0" w:space="0" w:color="auto"/>
            <w:right w:val="none" w:sz="0" w:space="0" w:color="auto"/>
          </w:divBdr>
        </w:div>
        <w:div w:id="44067019">
          <w:marLeft w:val="640"/>
          <w:marRight w:val="0"/>
          <w:marTop w:val="0"/>
          <w:marBottom w:val="0"/>
          <w:divBdr>
            <w:top w:val="none" w:sz="0" w:space="0" w:color="auto"/>
            <w:left w:val="none" w:sz="0" w:space="0" w:color="auto"/>
            <w:bottom w:val="none" w:sz="0" w:space="0" w:color="auto"/>
            <w:right w:val="none" w:sz="0" w:space="0" w:color="auto"/>
          </w:divBdr>
        </w:div>
        <w:div w:id="80762462">
          <w:marLeft w:val="640"/>
          <w:marRight w:val="0"/>
          <w:marTop w:val="0"/>
          <w:marBottom w:val="0"/>
          <w:divBdr>
            <w:top w:val="none" w:sz="0" w:space="0" w:color="auto"/>
            <w:left w:val="none" w:sz="0" w:space="0" w:color="auto"/>
            <w:bottom w:val="none" w:sz="0" w:space="0" w:color="auto"/>
            <w:right w:val="none" w:sz="0" w:space="0" w:color="auto"/>
          </w:divBdr>
        </w:div>
        <w:div w:id="278998239">
          <w:marLeft w:val="640"/>
          <w:marRight w:val="0"/>
          <w:marTop w:val="0"/>
          <w:marBottom w:val="0"/>
          <w:divBdr>
            <w:top w:val="none" w:sz="0" w:space="0" w:color="auto"/>
            <w:left w:val="none" w:sz="0" w:space="0" w:color="auto"/>
            <w:bottom w:val="none" w:sz="0" w:space="0" w:color="auto"/>
            <w:right w:val="none" w:sz="0" w:space="0" w:color="auto"/>
          </w:divBdr>
        </w:div>
        <w:div w:id="991712318">
          <w:marLeft w:val="640"/>
          <w:marRight w:val="0"/>
          <w:marTop w:val="0"/>
          <w:marBottom w:val="0"/>
          <w:divBdr>
            <w:top w:val="none" w:sz="0" w:space="0" w:color="auto"/>
            <w:left w:val="none" w:sz="0" w:space="0" w:color="auto"/>
            <w:bottom w:val="none" w:sz="0" w:space="0" w:color="auto"/>
            <w:right w:val="none" w:sz="0" w:space="0" w:color="auto"/>
          </w:divBdr>
        </w:div>
        <w:div w:id="1014962864">
          <w:marLeft w:val="640"/>
          <w:marRight w:val="0"/>
          <w:marTop w:val="0"/>
          <w:marBottom w:val="0"/>
          <w:divBdr>
            <w:top w:val="none" w:sz="0" w:space="0" w:color="auto"/>
            <w:left w:val="none" w:sz="0" w:space="0" w:color="auto"/>
            <w:bottom w:val="none" w:sz="0" w:space="0" w:color="auto"/>
            <w:right w:val="none" w:sz="0" w:space="0" w:color="auto"/>
          </w:divBdr>
        </w:div>
        <w:div w:id="1517495834">
          <w:marLeft w:val="640"/>
          <w:marRight w:val="0"/>
          <w:marTop w:val="0"/>
          <w:marBottom w:val="0"/>
          <w:divBdr>
            <w:top w:val="none" w:sz="0" w:space="0" w:color="auto"/>
            <w:left w:val="none" w:sz="0" w:space="0" w:color="auto"/>
            <w:bottom w:val="none" w:sz="0" w:space="0" w:color="auto"/>
            <w:right w:val="none" w:sz="0" w:space="0" w:color="auto"/>
          </w:divBdr>
        </w:div>
        <w:div w:id="1660573472">
          <w:marLeft w:val="640"/>
          <w:marRight w:val="0"/>
          <w:marTop w:val="0"/>
          <w:marBottom w:val="0"/>
          <w:divBdr>
            <w:top w:val="none" w:sz="0" w:space="0" w:color="auto"/>
            <w:left w:val="none" w:sz="0" w:space="0" w:color="auto"/>
            <w:bottom w:val="none" w:sz="0" w:space="0" w:color="auto"/>
            <w:right w:val="none" w:sz="0" w:space="0" w:color="auto"/>
          </w:divBdr>
        </w:div>
        <w:div w:id="1785340730">
          <w:marLeft w:val="640"/>
          <w:marRight w:val="0"/>
          <w:marTop w:val="0"/>
          <w:marBottom w:val="0"/>
          <w:divBdr>
            <w:top w:val="none" w:sz="0" w:space="0" w:color="auto"/>
            <w:left w:val="none" w:sz="0" w:space="0" w:color="auto"/>
            <w:bottom w:val="none" w:sz="0" w:space="0" w:color="auto"/>
            <w:right w:val="none" w:sz="0" w:space="0" w:color="auto"/>
          </w:divBdr>
        </w:div>
        <w:div w:id="1790396311">
          <w:marLeft w:val="640"/>
          <w:marRight w:val="0"/>
          <w:marTop w:val="0"/>
          <w:marBottom w:val="0"/>
          <w:divBdr>
            <w:top w:val="none" w:sz="0" w:space="0" w:color="auto"/>
            <w:left w:val="none" w:sz="0" w:space="0" w:color="auto"/>
            <w:bottom w:val="none" w:sz="0" w:space="0" w:color="auto"/>
            <w:right w:val="none" w:sz="0" w:space="0" w:color="auto"/>
          </w:divBdr>
        </w:div>
        <w:div w:id="1848593896">
          <w:marLeft w:val="640"/>
          <w:marRight w:val="0"/>
          <w:marTop w:val="0"/>
          <w:marBottom w:val="0"/>
          <w:divBdr>
            <w:top w:val="none" w:sz="0" w:space="0" w:color="auto"/>
            <w:left w:val="none" w:sz="0" w:space="0" w:color="auto"/>
            <w:bottom w:val="none" w:sz="0" w:space="0" w:color="auto"/>
            <w:right w:val="none" w:sz="0" w:space="0" w:color="auto"/>
          </w:divBdr>
        </w:div>
      </w:divsChild>
    </w:div>
    <w:div w:id="1479572285">
      <w:bodyDiv w:val="1"/>
      <w:marLeft w:val="0"/>
      <w:marRight w:val="0"/>
      <w:marTop w:val="0"/>
      <w:marBottom w:val="0"/>
      <w:divBdr>
        <w:top w:val="none" w:sz="0" w:space="0" w:color="auto"/>
        <w:left w:val="none" w:sz="0" w:space="0" w:color="auto"/>
        <w:bottom w:val="none" w:sz="0" w:space="0" w:color="auto"/>
        <w:right w:val="none" w:sz="0" w:space="0" w:color="auto"/>
      </w:divBdr>
    </w:div>
    <w:div w:id="1480807047">
      <w:bodyDiv w:val="1"/>
      <w:marLeft w:val="0"/>
      <w:marRight w:val="0"/>
      <w:marTop w:val="0"/>
      <w:marBottom w:val="0"/>
      <w:divBdr>
        <w:top w:val="none" w:sz="0" w:space="0" w:color="auto"/>
        <w:left w:val="none" w:sz="0" w:space="0" w:color="auto"/>
        <w:bottom w:val="none" w:sz="0" w:space="0" w:color="auto"/>
        <w:right w:val="none" w:sz="0" w:space="0" w:color="auto"/>
      </w:divBdr>
    </w:div>
    <w:div w:id="1782453508">
      <w:bodyDiv w:val="1"/>
      <w:marLeft w:val="0"/>
      <w:marRight w:val="0"/>
      <w:marTop w:val="0"/>
      <w:marBottom w:val="0"/>
      <w:divBdr>
        <w:top w:val="none" w:sz="0" w:space="0" w:color="auto"/>
        <w:left w:val="none" w:sz="0" w:space="0" w:color="auto"/>
        <w:bottom w:val="none" w:sz="0" w:space="0" w:color="auto"/>
        <w:right w:val="none" w:sz="0" w:space="0" w:color="auto"/>
      </w:divBdr>
      <w:divsChild>
        <w:div w:id="53041370">
          <w:marLeft w:val="640"/>
          <w:marRight w:val="0"/>
          <w:marTop w:val="0"/>
          <w:marBottom w:val="0"/>
          <w:divBdr>
            <w:top w:val="none" w:sz="0" w:space="0" w:color="auto"/>
            <w:left w:val="none" w:sz="0" w:space="0" w:color="auto"/>
            <w:bottom w:val="none" w:sz="0" w:space="0" w:color="auto"/>
            <w:right w:val="none" w:sz="0" w:space="0" w:color="auto"/>
          </w:divBdr>
        </w:div>
        <w:div w:id="604849532">
          <w:marLeft w:val="640"/>
          <w:marRight w:val="0"/>
          <w:marTop w:val="0"/>
          <w:marBottom w:val="0"/>
          <w:divBdr>
            <w:top w:val="none" w:sz="0" w:space="0" w:color="auto"/>
            <w:left w:val="none" w:sz="0" w:space="0" w:color="auto"/>
            <w:bottom w:val="none" w:sz="0" w:space="0" w:color="auto"/>
            <w:right w:val="none" w:sz="0" w:space="0" w:color="auto"/>
          </w:divBdr>
        </w:div>
        <w:div w:id="787358725">
          <w:marLeft w:val="640"/>
          <w:marRight w:val="0"/>
          <w:marTop w:val="0"/>
          <w:marBottom w:val="0"/>
          <w:divBdr>
            <w:top w:val="none" w:sz="0" w:space="0" w:color="auto"/>
            <w:left w:val="none" w:sz="0" w:space="0" w:color="auto"/>
            <w:bottom w:val="none" w:sz="0" w:space="0" w:color="auto"/>
            <w:right w:val="none" w:sz="0" w:space="0" w:color="auto"/>
          </w:divBdr>
        </w:div>
        <w:div w:id="863830267">
          <w:marLeft w:val="640"/>
          <w:marRight w:val="0"/>
          <w:marTop w:val="0"/>
          <w:marBottom w:val="0"/>
          <w:divBdr>
            <w:top w:val="none" w:sz="0" w:space="0" w:color="auto"/>
            <w:left w:val="none" w:sz="0" w:space="0" w:color="auto"/>
            <w:bottom w:val="none" w:sz="0" w:space="0" w:color="auto"/>
            <w:right w:val="none" w:sz="0" w:space="0" w:color="auto"/>
          </w:divBdr>
        </w:div>
        <w:div w:id="1068917606">
          <w:marLeft w:val="640"/>
          <w:marRight w:val="0"/>
          <w:marTop w:val="0"/>
          <w:marBottom w:val="0"/>
          <w:divBdr>
            <w:top w:val="none" w:sz="0" w:space="0" w:color="auto"/>
            <w:left w:val="none" w:sz="0" w:space="0" w:color="auto"/>
            <w:bottom w:val="none" w:sz="0" w:space="0" w:color="auto"/>
            <w:right w:val="none" w:sz="0" w:space="0" w:color="auto"/>
          </w:divBdr>
        </w:div>
        <w:div w:id="1200321934">
          <w:marLeft w:val="640"/>
          <w:marRight w:val="0"/>
          <w:marTop w:val="0"/>
          <w:marBottom w:val="0"/>
          <w:divBdr>
            <w:top w:val="none" w:sz="0" w:space="0" w:color="auto"/>
            <w:left w:val="none" w:sz="0" w:space="0" w:color="auto"/>
            <w:bottom w:val="none" w:sz="0" w:space="0" w:color="auto"/>
            <w:right w:val="none" w:sz="0" w:space="0" w:color="auto"/>
          </w:divBdr>
        </w:div>
        <w:div w:id="1210918903">
          <w:marLeft w:val="640"/>
          <w:marRight w:val="0"/>
          <w:marTop w:val="0"/>
          <w:marBottom w:val="0"/>
          <w:divBdr>
            <w:top w:val="none" w:sz="0" w:space="0" w:color="auto"/>
            <w:left w:val="none" w:sz="0" w:space="0" w:color="auto"/>
            <w:bottom w:val="none" w:sz="0" w:space="0" w:color="auto"/>
            <w:right w:val="none" w:sz="0" w:space="0" w:color="auto"/>
          </w:divBdr>
        </w:div>
        <w:div w:id="1495418497">
          <w:marLeft w:val="640"/>
          <w:marRight w:val="0"/>
          <w:marTop w:val="0"/>
          <w:marBottom w:val="0"/>
          <w:divBdr>
            <w:top w:val="none" w:sz="0" w:space="0" w:color="auto"/>
            <w:left w:val="none" w:sz="0" w:space="0" w:color="auto"/>
            <w:bottom w:val="none" w:sz="0" w:space="0" w:color="auto"/>
            <w:right w:val="none" w:sz="0" w:space="0" w:color="auto"/>
          </w:divBdr>
        </w:div>
        <w:div w:id="1648973377">
          <w:marLeft w:val="640"/>
          <w:marRight w:val="0"/>
          <w:marTop w:val="0"/>
          <w:marBottom w:val="0"/>
          <w:divBdr>
            <w:top w:val="none" w:sz="0" w:space="0" w:color="auto"/>
            <w:left w:val="none" w:sz="0" w:space="0" w:color="auto"/>
            <w:bottom w:val="none" w:sz="0" w:space="0" w:color="auto"/>
            <w:right w:val="none" w:sz="0" w:space="0" w:color="auto"/>
          </w:divBdr>
        </w:div>
        <w:div w:id="1996295532">
          <w:marLeft w:val="640"/>
          <w:marRight w:val="0"/>
          <w:marTop w:val="0"/>
          <w:marBottom w:val="0"/>
          <w:divBdr>
            <w:top w:val="none" w:sz="0" w:space="0" w:color="auto"/>
            <w:left w:val="none" w:sz="0" w:space="0" w:color="auto"/>
            <w:bottom w:val="none" w:sz="0" w:space="0" w:color="auto"/>
            <w:right w:val="none" w:sz="0" w:space="0" w:color="auto"/>
          </w:divBdr>
        </w:div>
        <w:div w:id="2011987398">
          <w:marLeft w:val="640"/>
          <w:marRight w:val="0"/>
          <w:marTop w:val="0"/>
          <w:marBottom w:val="0"/>
          <w:divBdr>
            <w:top w:val="none" w:sz="0" w:space="0" w:color="auto"/>
            <w:left w:val="none" w:sz="0" w:space="0" w:color="auto"/>
            <w:bottom w:val="none" w:sz="0" w:space="0" w:color="auto"/>
            <w:right w:val="none" w:sz="0" w:space="0" w:color="auto"/>
          </w:divBdr>
        </w:div>
      </w:divsChild>
    </w:div>
    <w:div w:id="1792432754">
      <w:bodyDiv w:val="1"/>
      <w:marLeft w:val="0"/>
      <w:marRight w:val="0"/>
      <w:marTop w:val="0"/>
      <w:marBottom w:val="0"/>
      <w:divBdr>
        <w:top w:val="none" w:sz="0" w:space="0" w:color="auto"/>
        <w:left w:val="none" w:sz="0" w:space="0" w:color="auto"/>
        <w:bottom w:val="none" w:sz="0" w:space="0" w:color="auto"/>
        <w:right w:val="none" w:sz="0" w:space="0" w:color="auto"/>
      </w:divBdr>
      <w:divsChild>
        <w:div w:id="87628682">
          <w:marLeft w:val="640"/>
          <w:marRight w:val="0"/>
          <w:marTop w:val="0"/>
          <w:marBottom w:val="0"/>
          <w:divBdr>
            <w:top w:val="none" w:sz="0" w:space="0" w:color="auto"/>
            <w:left w:val="none" w:sz="0" w:space="0" w:color="auto"/>
            <w:bottom w:val="none" w:sz="0" w:space="0" w:color="auto"/>
            <w:right w:val="none" w:sz="0" w:space="0" w:color="auto"/>
          </w:divBdr>
        </w:div>
        <w:div w:id="431626350">
          <w:marLeft w:val="640"/>
          <w:marRight w:val="0"/>
          <w:marTop w:val="0"/>
          <w:marBottom w:val="0"/>
          <w:divBdr>
            <w:top w:val="none" w:sz="0" w:space="0" w:color="auto"/>
            <w:left w:val="none" w:sz="0" w:space="0" w:color="auto"/>
            <w:bottom w:val="none" w:sz="0" w:space="0" w:color="auto"/>
            <w:right w:val="none" w:sz="0" w:space="0" w:color="auto"/>
          </w:divBdr>
        </w:div>
        <w:div w:id="485902320">
          <w:marLeft w:val="640"/>
          <w:marRight w:val="0"/>
          <w:marTop w:val="0"/>
          <w:marBottom w:val="0"/>
          <w:divBdr>
            <w:top w:val="none" w:sz="0" w:space="0" w:color="auto"/>
            <w:left w:val="none" w:sz="0" w:space="0" w:color="auto"/>
            <w:bottom w:val="none" w:sz="0" w:space="0" w:color="auto"/>
            <w:right w:val="none" w:sz="0" w:space="0" w:color="auto"/>
          </w:divBdr>
        </w:div>
        <w:div w:id="510606456">
          <w:marLeft w:val="640"/>
          <w:marRight w:val="0"/>
          <w:marTop w:val="0"/>
          <w:marBottom w:val="0"/>
          <w:divBdr>
            <w:top w:val="none" w:sz="0" w:space="0" w:color="auto"/>
            <w:left w:val="none" w:sz="0" w:space="0" w:color="auto"/>
            <w:bottom w:val="none" w:sz="0" w:space="0" w:color="auto"/>
            <w:right w:val="none" w:sz="0" w:space="0" w:color="auto"/>
          </w:divBdr>
        </w:div>
        <w:div w:id="836112102">
          <w:marLeft w:val="640"/>
          <w:marRight w:val="0"/>
          <w:marTop w:val="0"/>
          <w:marBottom w:val="0"/>
          <w:divBdr>
            <w:top w:val="none" w:sz="0" w:space="0" w:color="auto"/>
            <w:left w:val="none" w:sz="0" w:space="0" w:color="auto"/>
            <w:bottom w:val="none" w:sz="0" w:space="0" w:color="auto"/>
            <w:right w:val="none" w:sz="0" w:space="0" w:color="auto"/>
          </w:divBdr>
        </w:div>
        <w:div w:id="869925397">
          <w:marLeft w:val="640"/>
          <w:marRight w:val="0"/>
          <w:marTop w:val="0"/>
          <w:marBottom w:val="0"/>
          <w:divBdr>
            <w:top w:val="none" w:sz="0" w:space="0" w:color="auto"/>
            <w:left w:val="none" w:sz="0" w:space="0" w:color="auto"/>
            <w:bottom w:val="none" w:sz="0" w:space="0" w:color="auto"/>
            <w:right w:val="none" w:sz="0" w:space="0" w:color="auto"/>
          </w:divBdr>
        </w:div>
        <w:div w:id="1105273592">
          <w:marLeft w:val="640"/>
          <w:marRight w:val="0"/>
          <w:marTop w:val="0"/>
          <w:marBottom w:val="0"/>
          <w:divBdr>
            <w:top w:val="none" w:sz="0" w:space="0" w:color="auto"/>
            <w:left w:val="none" w:sz="0" w:space="0" w:color="auto"/>
            <w:bottom w:val="none" w:sz="0" w:space="0" w:color="auto"/>
            <w:right w:val="none" w:sz="0" w:space="0" w:color="auto"/>
          </w:divBdr>
        </w:div>
        <w:div w:id="1404720339">
          <w:marLeft w:val="640"/>
          <w:marRight w:val="0"/>
          <w:marTop w:val="0"/>
          <w:marBottom w:val="0"/>
          <w:divBdr>
            <w:top w:val="none" w:sz="0" w:space="0" w:color="auto"/>
            <w:left w:val="none" w:sz="0" w:space="0" w:color="auto"/>
            <w:bottom w:val="none" w:sz="0" w:space="0" w:color="auto"/>
            <w:right w:val="none" w:sz="0" w:space="0" w:color="auto"/>
          </w:divBdr>
        </w:div>
        <w:div w:id="1723552723">
          <w:marLeft w:val="640"/>
          <w:marRight w:val="0"/>
          <w:marTop w:val="0"/>
          <w:marBottom w:val="0"/>
          <w:divBdr>
            <w:top w:val="none" w:sz="0" w:space="0" w:color="auto"/>
            <w:left w:val="none" w:sz="0" w:space="0" w:color="auto"/>
            <w:bottom w:val="none" w:sz="0" w:space="0" w:color="auto"/>
            <w:right w:val="none" w:sz="0" w:space="0" w:color="auto"/>
          </w:divBdr>
        </w:div>
        <w:div w:id="1809394479">
          <w:marLeft w:val="640"/>
          <w:marRight w:val="0"/>
          <w:marTop w:val="0"/>
          <w:marBottom w:val="0"/>
          <w:divBdr>
            <w:top w:val="none" w:sz="0" w:space="0" w:color="auto"/>
            <w:left w:val="none" w:sz="0" w:space="0" w:color="auto"/>
            <w:bottom w:val="none" w:sz="0" w:space="0" w:color="auto"/>
            <w:right w:val="none" w:sz="0" w:space="0" w:color="auto"/>
          </w:divBdr>
        </w:div>
      </w:divsChild>
    </w:div>
    <w:div w:id="1795447037">
      <w:bodyDiv w:val="1"/>
      <w:marLeft w:val="0"/>
      <w:marRight w:val="0"/>
      <w:marTop w:val="0"/>
      <w:marBottom w:val="0"/>
      <w:divBdr>
        <w:top w:val="none" w:sz="0" w:space="0" w:color="auto"/>
        <w:left w:val="none" w:sz="0" w:space="0" w:color="auto"/>
        <w:bottom w:val="none" w:sz="0" w:space="0" w:color="auto"/>
        <w:right w:val="none" w:sz="0" w:space="0" w:color="auto"/>
      </w:divBdr>
      <w:divsChild>
        <w:div w:id="589777895">
          <w:marLeft w:val="640"/>
          <w:marRight w:val="0"/>
          <w:marTop w:val="0"/>
          <w:marBottom w:val="0"/>
          <w:divBdr>
            <w:top w:val="none" w:sz="0" w:space="0" w:color="auto"/>
            <w:left w:val="none" w:sz="0" w:space="0" w:color="auto"/>
            <w:bottom w:val="none" w:sz="0" w:space="0" w:color="auto"/>
            <w:right w:val="none" w:sz="0" w:space="0" w:color="auto"/>
          </w:divBdr>
        </w:div>
        <w:div w:id="680743047">
          <w:marLeft w:val="640"/>
          <w:marRight w:val="0"/>
          <w:marTop w:val="0"/>
          <w:marBottom w:val="0"/>
          <w:divBdr>
            <w:top w:val="none" w:sz="0" w:space="0" w:color="auto"/>
            <w:left w:val="none" w:sz="0" w:space="0" w:color="auto"/>
            <w:bottom w:val="none" w:sz="0" w:space="0" w:color="auto"/>
            <w:right w:val="none" w:sz="0" w:space="0" w:color="auto"/>
          </w:divBdr>
        </w:div>
        <w:div w:id="716129492">
          <w:marLeft w:val="640"/>
          <w:marRight w:val="0"/>
          <w:marTop w:val="0"/>
          <w:marBottom w:val="0"/>
          <w:divBdr>
            <w:top w:val="none" w:sz="0" w:space="0" w:color="auto"/>
            <w:left w:val="none" w:sz="0" w:space="0" w:color="auto"/>
            <w:bottom w:val="none" w:sz="0" w:space="0" w:color="auto"/>
            <w:right w:val="none" w:sz="0" w:space="0" w:color="auto"/>
          </w:divBdr>
        </w:div>
        <w:div w:id="870915695">
          <w:marLeft w:val="640"/>
          <w:marRight w:val="0"/>
          <w:marTop w:val="0"/>
          <w:marBottom w:val="0"/>
          <w:divBdr>
            <w:top w:val="none" w:sz="0" w:space="0" w:color="auto"/>
            <w:left w:val="none" w:sz="0" w:space="0" w:color="auto"/>
            <w:bottom w:val="none" w:sz="0" w:space="0" w:color="auto"/>
            <w:right w:val="none" w:sz="0" w:space="0" w:color="auto"/>
          </w:divBdr>
        </w:div>
        <w:div w:id="884951090">
          <w:marLeft w:val="640"/>
          <w:marRight w:val="0"/>
          <w:marTop w:val="0"/>
          <w:marBottom w:val="0"/>
          <w:divBdr>
            <w:top w:val="none" w:sz="0" w:space="0" w:color="auto"/>
            <w:left w:val="none" w:sz="0" w:space="0" w:color="auto"/>
            <w:bottom w:val="none" w:sz="0" w:space="0" w:color="auto"/>
            <w:right w:val="none" w:sz="0" w:space="0" w:color="auto"/>
          </w:divBdr>
        </w:div>
        <w:div w:id="1338994116">
          <w:marLeft w:val="640"/>
          <w:marRight w:val="0"/>
          <w:marTop w:val="0"/>
          <w:marBottom w:val="0"/>
          <w:divBdr>
            <w:top w:val="none" w:sz="0" w:space="0" w:color="auto"/>
            <w:left w:val="none" w:sz="0" w:space="0" w:color="auto"/>
            <w:bottom w:val="none" w:sz="0" w:space="0" w:color="auto"/>
            <w:right w:val="none" w:sz="0" w:space="0" w:color="auto"/>
          </w:divBdr>
        </w:div>
        <w:div w:id="1423527429">
          <w:marLeft w:val="640"/>
          <w:marRight w:val="0"/>
          <w:marTop w:val="0"/>
          <w:marBottom w:val="0"/>
          <w:divBdr>
            <w:top w:val="none" w:sz="0" w:space="0" w:color="auto"/>
            <w:left w:val="none" w:sz="0" w:space="0" w:color="auto"/>
            <w:bottom w:val="none" w:sz="0" w:space="0" w:color="auto"/>
            <w:right w:val="none" w:sz="0" w:space="0" w:color="auto"/>
          </w:divBdr>
        </w:div>
        <w:div w:id="1664165612">
          <w:marLeft w:val="640"/>
          <w:marRight w:val="0"/>
          <w:marTop w:val="0"/>
          <w:marBottom w:val="0"/>
          <w:divBdr>
            <w:top w:val="none" w:sz="0" w:space="0" w:color="auto"/>
            <w:left w:val="none" w:sz="0" w:space="0" w:color="auto"/>
            <w:bottom w:val="none" w:sz="0" w:space="0" w:color="auto"/>
            <w:right w:val="none" w:sz="0" w:space="0" w:color="auto"/>
          </w:divBdr>
        </w:div>
        <w:div w:id="2079673068">
          <w:marLeft w:val="640"/>
          <w:marRight w:val="0"/>
          <w:marTop w:val="0"/>
          <w:marBottom w:val="0"/>
          <w:divBdr>
            <w:top w:val="none" w:sz="0" w:space="0" w:color="auto"/>
            <w:left w:val="none" w:sz="0" w:space="0" w:color="auto"/>
            <w:bottom w:val="none" w:sz="0" w:space="0" w:color="auto"/>
            <w:right w:val="none" w:sz="0" w:space="0" w:color="auto"/>
          </w:divBdr>
        </w:div>
      </w:divsChild>
    </w:div>
    <w:div w:id="1873305243">
      <w:bodyDiv w:val="1"/>
      <w:marLeft w:val="0"/>
      <w:marRight w:val="0"/>
      <w:marTop w:val="0"/>
      <w:marBottom w:val="0"/>
      <w:divBdr>
        <w:top w:val="none" w:sz="0" w:space="0" w:color="auto"/>
        <w:left w:val="none" w:sz="0" w:space="0" w:color="auto"/>
        <w:bottom w:val="none" w:sz="0" w:space="0" w:color="auto"/>
        <w:right w:val="none" w:sz="0" w:space="0" w:color="auto"/>
      </w:divBdr>
      <w:divsChild>
        <w:div w:id="30886848">
          <w:marLeft w:val="640"/>
          <w:marRight w:val="0"/>
          <w:marTop w:val="0"/>
          <w:marBottom w:val="0"/>
          <w:divBdr>
            <w:top w:val="none" w:sz="0" w:space="0" w:color="auto"/>
            <w:left w:val="none" w:sz="0" w:space="0" w:color="auto"/>
            <w:bottom w:val="none" w:sz="0" w:space="0" w:color="auto"/>
            <w:right w:val="none" w:sz="0" w:space="0" w:color="auto"/>
          </w:divBdr>
        </w:div>
        <w:div w:id="57290033">
          <w:marLeft w:val="640"/>
          <w:marRight w:val="0"/>
          <w:marTop w:val="0"/>
          <w:marBottom w:val="0"/>
          <w:divBdr>
            <w:top w:val="none" w:sz="0" w:space="0" w:color="auto"/>
            <w:left w:val="none" w:sz="0" w:space="0" w:color="auto"/>
            <w:bottom w:val="none" w:sz="0" w:space="0" w:color="auto"/>
            <w:right w:val="none" w:sz="0" w:space="0" w:color="auto"/>
          </w:divBdr>
        </w:div>
        <w:div w:id="447967196">
          <w:marLeft w:val="640"/>
          <w:marRight w:val="0"/>
          <w:marTop w:val="0"/>
          <w:marBottom w:val="0"/>
          <w:divBdr>
            <w:top w:val="none" w:sz="0" w:space="0" w:color="auto"/>
            <w:left w:val="none" w:sz="0" w:space="0" w:color="auto"/>
            <w:bottom w:val="none" w:sz="0" w:space="0" w:color="auto"/>
            <w:right w:val="none" w:sz="0" w:space="0" w:color="auto"/>
          </w:divBdr>
        </w:div>
        <w:div w:id="747506114">
          <w:marLeft w:val="640"/>
          <w:marRight w:val="0"/>
          <w:marTop w:val="0"/>
          <w:marBottom w:val="0"/>
          <w:divBdr>
            <w:top w:val="none" w:sz="0" w:space="0" w:color="auto"/>
            <w:left w:val="none" w:sz="0" w:space="0" w:color="auto"/>
            <w:bottom w:val="none" w:sz="0" w:space="0" w:color="auto"/>
            <w:right w:val="none" w:sz="0" w:space="0" w:color="auto"/>
          </w:divBdr>
        </w:div>
        <w:div w:id="829908615">
          <w:marLeft w:val="640"/>
          <w:marRight w:val="0"/>
          <w:marTop w:val="0"/>
          <w:marBottom w:val="0"/>
          <w:divBdr>
            <w:top w:val="none" w:sz="0" w:space="0" w:color="auto"/>
            <w:left w:val="none" w:sz="0" w:space="0" w:color="auto"/>
            <w:bottom w:val="none" w:sz="0" w:space="0" w:color="auto"/>
            <w:right w:val="none" w:sz="0" w:space="0" w:color="auto"/>
          </w:divBdr>
        </w:div>
        <w:div w:id="926111192">
          <w:marLeft w:val="640"/>
          <w:marRight w:val="0"/>
          <w:marTop w:val="0"/>
          <w:marBottom w:val="0"/>
          <w:divBdr>
            <w:top w:val="none" w:sz="0" w:space="0" w:color="auto"/>
            <w:left w:val="none" w:sz="0" w:space="0" w:color="auto"/>
            <w:bottom w:val="none" w:sz="0" w:space="0" w:color="auto"/>
            <w:right w:val="none" w:sz="0" w:space="0" w:color="auto"/>
          </w:divBdr>
        </w:div>
        <w:div w:id="1095126123">
          <w:marLeft w:val="640"/>
          <w:marRight w:val="0"/>
          <w:marTop w:val="0"/>
          <w:marBottom w:val="0"/>
          <w:divBdr>
            <w:top w:val="none" w:sz="0" w:space="0" w:color="auto"/>
            <w:left w:val="none" w:sz="0" w:space="0" w:color="auto"/>
            <w:bottom w:val="none" w:sz="0" w:space="0" w:color="auto"/>
            <w:right w:val="none" w:sz="0" w:space="0" w:color="auto"/>
          </w:divBdr>
        </w:div>
        <w:div w:id="1387219929">
          <w:marLeft w:val="640"/>
          <w:marRight w:val="0"/>
          <w:marTop w:val="0"/>
          <w:marBottom w:val="0"/>
          <w:divBdr>
            <w:top w:val="none" w:sz="0" w:space="0" w:color="auto"/>
            <w:left w:val="none" w:sz="0" w:space="0" w:color="auto"/>
            <w:bottom w:val="none" w:sz="0" w:space="0" w:color="auto"/>
            <w:right w:val="none" w:sz="0" w:space="0" w:color="auto"/>
          </w:divBdr>
        </w:div>
        <w:div w:id="1459908372">
          <w:marLeft w:val="640"/>
          <w:marRight w:val="0"/>
          <w:marTop w:val="0"/>
          <w:marBottom w:val="0"/>
          <w:divBdr>
            <w:top w:val="none" w:sz="0" w:space="0" w:color="auto"/>
            <w:left w:val="none" w:sz="0" w:space="0" w:color="auto"/>
            <w:bottom w:val="none" w:sz="0" w:space="0" w:color="auto"/>
            <w:right w:val="none" w:sz="0" w:space="0" w:color="auto"/>
          </w:divBdr>
        </w:div>
        <w:div w:id="1567492168">
          <w:marLeft w:val="640"/>
          <w:marRight w:val="0"/>
          <w:marTop w:val="0"/>
          <w:marBottom w:val="0"/>
          <w:divBdr>
            <w:top w:val="none" w:sz="0" w:space="0" w:color="auto"/>
            <w:left w:val="none" w:sz="0" w:space="0" w:color="auto"/>
            <w:bottom w:val="none" w:sz="0" w:space="0" w:color="auto"/>
            <w:right w:val="none" w:sz="0" w:space="0" w:color="auto"/>
          </w:divBdr>
        </w:div>
        <w:div w:id="1615479260">
          <w:marLeft w:val="640"/>
          <w:marRight w:val="0"/>
          <w:marTop w:val="0"/>
          <w:marBottom w:val="0"/>
          <w:divBdr>
            <w:top w:val="none" w:sz="0" w:space="0" w:color="auto"/>
            <w:left w:val="none" w:sz="0" w:space="0" w:color="auto"/>
            <w:bottom w:val="none" w:sz="0" w:space="0" w:color="auto"/>
            <w:right w:val="none" w:sz="0" w:space="0" w:color="auto"/>
          </w:divBdr>
        </w:div>
        <w:div w:id="2133749005">
          <w:marLeft w:val="640"/>
          <w:marRight w:val="0"/>
          <w:marTop w:val="0"/>
          <w:marBottom w:val="0"/>
          <w:divBdr>
            <w:top w:val="none" w:sz="0" w:space="0" w:color="auto"/>
            <w:left w:val="none" w:sz="0" w:space="0" w:color="auto"/>
            <w:bottom w:val="none" w:sz="0" w:space="0" w:color="auto"/>
            <w:right w:val="none" w:sz="0" w:space="0" w:color="auto"/>
          </w:divBdr>
        </w:div>
      </w:divsChild>
    </w:div>
    <w:div w:id="1916352788">
      <w:bodyDiv w:val="1"/>
      <w:marLeft w:val="0"/>
      <w:marRight w:val="0"/>
      <w:marTop w:val="0"/>
      <w:marBottom w:val="0"/>
      <w:divBdr>
        <w:top w:val="none" w:sz="0" w:space="0" w:color="auto"/>
        <w:left w:val="none" w:sz="0" w:space="0" w:color="auto"/>
        <w:bottom w:val="none" w:sz="0" w:space="0" w:color="auto"/>
        <w:right w:val="none" w:sz="0" w:space="0" w:color="auto"/>
      </w:divBdr>
      <w:divsChild>
        <w:div w:id="160315067">
          <w:marLeft w:val="640"/>
          <w:marRight w:val="0"/>
          <w:marTop w:val="0"/>
          <w:marBottom w:val="0"/>
          <w:divBdr>
            <w:top w:val="none" w:sz="0" w:space="0" w:color="auto"/>
            <w:left w:val="none" w:sz="0" w:space="0" w:color="auto"/>
            <w:bottom w:val="none" w:sz="0" w:space="0" w:color="auto"/>
            <w:right w:val="none" w:sz="0" w:space="0" w:color="auto"/>
          </w:divBdr>
        </w:div>
        <w:div w:id="173151459">
          <w:marLeft w:val="640"/>
          <w:marRight w:val="0"/>
          <w:marTop w:val="0"/>
          <w:marBottom w:val="0"/>
          <w:divBdr>
            <w:top w:val="none" w:sz="0" w:space="0" w:color="auto"/>
            <w:left w:val="none" w:sz="0" w:space="0" w:color="auto"/>
            <w:bottom w:val="none" w:sz="0" w:space="0" w:color="auto"/>
            <w:right w:val="none" w:sz="0" w:space="0" w:color="auto"/>
          </w:divBdr>
        </w:div>
        <w:div w:id="353533240">
          <w:marLeft w:val="640"/>
          <w:marRight w:val="0"/>
          <w:marTop w:val="0"/>
          <w:marBottom w:val="0"/>
          <w:divBdr>
            <w:top w:val="none" w:sz="0" w:space="0" w:color="auto"/>
            <w:left w:val="none" w:sz="0" w:space="0" w:color="auto"/>
            <w:bottom w:val="none" w:sz="0" w:space="0" w:color="auto"/>
            <w:right w:val="none" w:sz="0" w:space="0" w:color="auto"/>
          </w:divBdr>
        </w:div>
        <w:div w:id="1191720426">
          <w:marLeft w:val="640"/>
          <w:marRight w:val="0"/>
          <w:marTop w:val="0"/>
          <w:marBottom w:val="0"/>
          <w:divBdr>
            <w:top w:val="none" w:sz="0" w:space="0" w:color="auto"/>
            <w:left w:val="none" w:sz="0" w:space="0" w:color="auto"/>
            <w:bottom w:val="none" w:sz="0" w:space="0" w:color="auto"/>
            <w:right w:val="none" w:sz="0" w:space="0" w:color="auto"/>
          </w:divBdr>
        </w:div>
        <w:div w:id="1352146126">
          <w:marLeft w:val="640"/>
          <w:marRight w:val="0"/>
          <w:marTop w:val="0"/>
          <w:marBottom w:val="0"/>
          <w:divBdr>
            <w:top w:val="none" w:sz="0" w:space="0" w:color="auto"/>
            <w:left w:val="none" w:sz="0" w:space="0" w:color="auto"/>
            <w:bottom w:val="none" w:sz="0" w:space="0" w:color="auto"/>
            <w:right w:val="none" w:sz="0" w:space="0" w:color="auto"/>
          </w:divBdr>
        </w:div>
        <w:div w:id="1474759843">
          <w:marLeft w:val="640"/>
          <w:marRight w:val="0"/>
          <w:marTop w:val="0"/>
          <w:marBottom w:val="0"/>
          <w:divBdr>
            <w:top w:val="none" w:sz="0" w:space="0" w:color="auto"/>
            <w:left w:val="none" w:sz="0" w:space="0" w:color="auto"/>
            <w:bottom w:val="none" w:sz="0" w:space="0" w:color="auto"/>
            <w:right w:val="none" w:sz="0" w:space="0" w:color="auto"/>
          </w:divBdr>
        </w:div>
        <w:div w:id="1581408132">
          <w:marLeft w:val="640"/>
          <w:marRight w:val="0"/>
          <w:marTop w:val="0"/>
          <w:marBottom w:val="0"/>
          <w:divBdr>
            <w:top w:val="none" w:sz="0" w:space="0" w:color="auto"/>
            <w:left w:val="none" w:sz="0" w:space="0" w:color="auto"/>
            <w:bottom w:val="none" w:sz="0" w:space="0" w:color="auto"/>
            <w:right w:val="none" w:sz="0" w:space="0" w:color="auto"/>
          </w:divBdr>
        </w:div>
        <w:div w:id="1657226344">
          <w:marLeft w:val="640"/>
          <w:marRight w:val="0"/>
          <w:marTop w:val="0"/>
          <w:marBottom w:val="0"/>
          <w:divBdr>
            <w:top w:val="none" w:sz="0" w:space="0" w:color="auto"/>
            <w:left w:val="none" w:sz="0" w:space="0" w:color="auto"/>
            <w:bottom w:val="none" w:sz="0" w:space="0" w:color="auto"/>
            <w:right w:val="none" w:sz="0" w:space="0" w:color="auto"/>
          </w:divBdr>
        </w:div>
        <w:div w:id="1924610057">
          <w:marLeft w:val="640"/>
          <w:marRight w:val="0"/>
          <w:marTop w:val="0"/>
          <w:marBottom w:val="0"/>
          <w:divBdr>
            <w:top w:val="none" w:sz="0" w:space="0" w:color="auto"/>
            <w:left w:val="none" w:sz="0" w:space="0" w:color="auto"/>
            <w:bottom w:val="none" w:sz="0" w:space="0" w:color="auto"/>
            <w:right w:val="none" w:sz="0" w:space="0" w:color="auto"/>
          </w:divBdr>
        </w:div>
      </w:divsChild>
    </w:div>
    <w:div w:id="2143957688">
      <w:bodyDiv w:val="1"/>
      <w:marLeft w:val="0"/>
      <w:marRight w:val="0"/>
      <w:marTop w:val="0"/>
      <w:marBottom w:val="0"/>
      <w:divBdr>
        <w:top w:val="none" w:sz="0" w:space="0" w:color="auto"/>
        <w:left w:val="none" w:sz="0" w:space="0" w:color="auto"/>
        <w:bottom w:val="none" w:sz="0" w:space="0" w:color="auto"/>
        <w:right w:val="none" w:sz="0" w:space="0" w:color="auto"/>
      </w:divBdr>
      <w:divsChild>
        <w:div w:id="9719137">
          <w:marLeft w:val="640"/>
          <w:marRight w:val="0"/>
          <w:marTop w:val="0"/>
          <w:marBottom w:val="0"/>
          <w:divBdr>
            <w:top w:val="none" w:sz="0" w:space="0" w:color="auto"/>
            <w:left w:val="none" w:sz="0" w:space="0" w:color="auto"/>
            <w:bottom w:val="none" w:sz="0" w:space="0" w:color="auto"/>
            <w:right w:val="none" w:sz="0" w:space="0" w:color="auto"/>
          </w:divBdr>
        </w:div>
        <w:div w:id="43793485">
          <w:marLeft w:val="640"/>
          <w:marRight w:val="0"/>
          <w:marTop w:val="0"/>
          <w:marBottom w:val="0"/>
          <w:divBdr>
            <w:top w:val="none" w:sz="0" w:space="0" w:color="auto"/>
            <w:left w:val="none" w:sz="0" w:space="0" w:color="auto"/>
            <w:bottom w:val="none" w:sz="0" w:space="0" w:color="auto"/>
            <w:right w:val="none" w:sz="0" w:space="0" w:color="auto"/>
          </w:divBdr>
        </w:div>
        <w:div w:id="104466076">
          <w:marLeft w:val="640"/>
          <w:marRight w:val="0"/>
          <w:marTop w:val="0"/>
          <w:marBottom w:val="0"/>
          <w:divBdr>
            <w:top w:val="none" w:sz="0" w:space="0" w:color="auto"/>
            <w:left w:val="none" w:sz="0" w:space="0" w:color="auto"/>
            <w:bottom w:val="none" w:sz="0" w:space="0" w:color="auto"/>
            <w:right w:val="none" w:sz="0" w:space="0" w:color="auto"/>
          </w:divBdr>
        </w:div>
        <w:div w:id="496504136">
          <w:marLeft w:val="640"/>
          <w:marRight w:val="0"/>
          <w:marTop w:val="0"/>
          <w:marBottom w:val="0"/>
          <w:divBdr>
            <w:top w:val="none" w:sz="0" w:space="0" w:color="auto"/>
            <w:left w:val="none" w:sz="0" w:space="0" w:color="auto"/>
            <w:bottom w:val="none" w:sz="0" w:space="0" w:color="auto"/>
            <w:right w:val="none" w:sz="0" w:space="0" w:color="auto"/>
          </w:divBdr>
        </w:div>
        <w:div w:id="593586117">
          <w:marLeft w:val="640"/>
          <w:marRight w:val="0"/>
          <w:marTop w:val="0"/>
          <w:marBottom w:val="0"/>
          <w:divBdr>
            <w:top w:val="none" w:sz="0" w:space="0" w:color="auto"/>
            <w:left w:val="none" w:sz="0" w:space="0" w:color="auto"/>
            <w:bottom w:val="none" w:sz="0" w:space="0" w:color="auto"/>
            <w:right w:val="none" w:sz="0" w:space="0" w:color="auto"/>
          </w:divBdr>
        </w:div>
        <w:div w:id="658994923">
          <w:marLeft w:val="640"/>
          <w:marRight w:val="0"/>
          <w:marTop w:val="0"/>
          <w:marBottom w:val="0"/>
          <w:divBdr>
            <w:top w:val="none" w:sz="0" w:space="0" w:color="auto"/>
            <w:left w:val="none" w:sz="0" w:space="0" w:color="auto"/>
            <w:bottom w:val="none" w:sz="0" w:space="0" w:color="auto"/>
            <w:right w:val="none" w:sz="0" w:space="0" w:color="auto"/>
          </w:divBdr>
        </w:div>
        <w:div w:id="674961418">
          <w:marLeft w:val="640"/>
          <w:marRight w:val="0"/>
          <w:marTop w:val="0"/>
          <w:marBottom w:val="0"/>
          <w:divBdr>
            <w:top w:val="none" w:sz="0" w:space="0" w:color="auto"/>
            <w:left w:val="none" w:sz="0" w:space="0" w:color="auto"/>
            <w:bottom w:val="none" w:sz="0" w:space="0" w:color="auto"/>
            <w:right w:val="none" w:sz="0" w:space="0" w:color="auto"/>
          </w:divBdr>
        </w:div>
        <w:div w:id="677390621">
          <w:marLeft w:val="640"/>
          <w:marRight w:val="0"/>
          <w:marTop w:val="0"/>
          <w:marBottom w:val="0"/>
          <w:divBdr>
            <w:top w:val="none" w:sz="0" w:space="0" w:color="auto"/>
            <w:left w:val="none" w:sz="0" w:space="0" w:color="auto"/>
            <w:bottom w:val="none" w:sz="0" w:space="0" w:color="auto"/>
            <w:right w:val="none" w:sz="0" w:space="0" w:color="auto"/>
          </w:divBdr>
        </w:div>
        <w:div w:id="971785952">
          <w:marLeft w:val="640"/>
          <w:marRight w:val="0"/>
          <w:marTop w:val="0"/>
          <w:marBottom w:val="0"/>
          <w:divBdr>
            <w:top w:val="none" w:sz="0" w:space="0" w:color="auto"/>
            <w:left w:val="none" w:sz="0" w:space="0" w:color="auto"/>
            <w:bottom w:val="none" w:sz="0" w:space="0" w:color="auto"/>
            <w:right w:val="none" w:sz="0" w:space="0" w:color="auto"/>
          </w:divBdr>
        </w:div>
        <w:div w:id="1382292158">
          <w:marLeft w:val="640"/>
          <w:marRight w:val="0"/>
          <w:marTop w:val="0"/>
          <w:marBottom w:val="0"/>
          <w:divBdr>
            <w:top w:val="none" w:sz="0" w:space="0" w:color="auto"/>
            <w:left w:val="none" w:sz="0" w:space="0" w:color="auto"/>
            <w:bottom w:val="none" w:sz="0" w:space="0" w:color="auto"/>
            <w:right w:val="none" w:sz="0" w:space="0" w:color="auto"/>
          </w:divBdr>
        </w:div>
        <w:div w:id="1566915508">
          <w:marLeft w:val="640"/>
          <w:marRight w:val="0"/>
          <w:marTop w:val="0"/>
          <w:marBottom w:val="0"/>
          <w:divBdr>
            <w:top w:val="none" w:sz="0" w:space="0" w:color="auto"/>
            <w:left w:val="none" w:sz="0" w:space="0" w:color="auto"/>
            <w:bottom w:val="none" w:sz="0" w:space="0" w:color="auto"/>
            <w:right w:val="none" w:sz="0" w:space="0" w:color="auto"/>
          </w:divBdr>
          <w:divsChild>
            <w:div w:id="1437671191">
              <w:marLeft w:val="0"/>
              <w:marRight w:val="0"/>
              <w:marTop w:val="0"/>
              <w:marBottom w:val="0"/>
              <w:divBdr>
                <w:top w:val="none" w:sz="0" w:space="0" w:color="auto"/>
                <w:left w:val="none" w:sz="0" w:space="0" w:color="auto"/>
                <w:bottom w:val="none" w:sz="0" w:space="0" w:color="auto"/>
                <w:right w:val="none" w:sz="0" w:space="0" w:color="auto"/>
              </w:divBdr>
              <w:divsChild>
                <w:div w:id="1405255444">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583026784">
          <w:marLeft w:val="640"/>
          <w:marRight w:val="0"/>
          <w:marTop w:val="0"/>
          <w:marBottom w:val="0"/>
          <w:divBdr>
            <w:top w:val="none" w:sz="0" w:space="0" w:color="auto"/>
            <w:left w:val="none" w:sz="0" w:space="0" w:color="auto"/>
            <w:bottom w:val="none" w:sz="0" w:space="0" w:color="auto"/>
            <w:right w:val="none" w:sz="0" w:space="0" w:color="auto"/>
          </w:divBdr>
          <w:divsChild>
            <w:div w:id="1998419822">
              <w:marLeft w:val="0"/>
              <w:marRight w:val="0"/>
              <w:marTop w:val="0"/>
              <w:marBottom w:val="0"/>
              <w:divBdr>
                <w:top w:val="none" w:sz="0" w:space="0" w:color="auto"/>
                <w:left w:val="none" w:sz="0" w:space="0" w:color="auto"/>
                <w:bottom w:val="none" w:sz="0" w:space="0" w:color="auto"/>
                <w:right w:val="none" w:sz="0" w:space="0" w:color="auto"/>
              </w:divBdr>
              <w:divsChild>
                <w:div w:id="169029522">
                  <w:marLeft w:val="640"/>
                  <w:marRight w:val="0"/>
                  <w:marTop w:val="0"/>
                  <w:marBottom w:val="0"/>
                  <w:divBdr>
                    <w:top w:val="none" w:sz="0" w:space="0" w:color="auto"/>
                    <w:left w:val="none" w:sz="0" w:space="0" w:color="auto"/>
                    <w:bottom w:val="none" w:sz="0" w:space="0" w:color="auto"/>
                    <w:right w:val="none" w:sz="0" w:space="0" w:color="auto"/>
                  </w:divBdr>
                </w:div>
                <w:div w:id="294875875">
                  <w:marLeft w:val="640"/>
                  <w:marRight w:val="0"/>
                  <w:marTop w:val="0"/>
                  <w:marBottom w:val="0"/>
                  <w:divBdr>
                    <w:top w:val="none" w:sz="0" w:space="0" w:color="auto"/>
                    <w:left w:val="none" w:sz="0" w:space="0" w:color="auto"/>
                    <w:bottom w:val="none" w:sz="0" w:space="0" w:color="auto"/>
                    <w:right w:val="none" w:sz="0" w:space="0" w:color="auto"/>
                  </w:divBdr>
                </w:div>
                <w:div w:id="423918007">
                  <w:marLeft w:val="640"/>
                  <w:marRight w:val="0"/>
                  <w:marTop w:val="0"/>
                  <w:marBottom w:val="0"/>
                  <w:divBdr>
                    <w:top w:val="none" w:sz="0" w:space="0" w:color="auto"/>
                    <w:left w:val="none" w:sz="0" w:space="0" w:color="auto"/>
                    <w:bottom w:val="none" w:sz="0" w:space="0" w:color="auto"/>
                    <w:right w:val="none" w:sz="0" w:space="0" w:color="auto"/>
                  </w:divBdr>
                </w:div>
                <w:div w:id="39475965">
                  <w:marLeft w:val="640"/>
                  <w:marRight w:val="0"/>
                  <w:marTop w:val="0"/>
                  <w:marBottom w:val="0"/>
                  <w:divBdr>
                    <w:top w:val="none" w:sz="0" w:space="0" w:color="auto"/>
                    <w:left w:val="none" w:sz="0" w:space="0" w:color="auto"/>
                    <w:bottom w:val="none" w:sz="0" w:space="0" w:color="auto"/>
                    <w:right w:val="none" w:sz="0" w:space="0" w:color="auto"/>
                  </w:divBdr>
                </w:div>
                <w:div w:id="979730386">
                  <w:marLeft w:val="640"/>
                  <w:marRight w:val="0"/>
                  <w:marTop w:val="0"/>
                  <w:marBottom w:val="0"/>
                  <w:divBdr>
                    <w:top w:val="none" w:sz="0" w:space="0" w:color="auto"/>
                    <w:left w:val="none" w:sz="0" w:space="0" w:color="auto"/>
                    <w:bottom w:val="none" w:sz="0" w:space="0" w:color="auto"/>
                    <w:right w:val="none" w:sz="0" w:space="0" w:color="auto"/>
                  </w:divBdr>
                </w:div>
                <w:div w:id="1242909422">
                  <w:marLeft w:val="640"/>
                  <w:marRight w:val="0"/>
                  <w:marTop w:val="0"/>
                  <w:marBottom w:val="0"/>
                  <w:divBdr>
                    <w:top w:val="none" w:sz="0" w:space="0" w:color="auto"/>
                    <w:left w:val="none" w:sz="0" w:space="0" w:color="auto"/>
                    <w:bottom w:val="none" w:sz="0" w:space="0" w:color="auto"/>
                    <w:right w:val="none" w:sz="0" w:space="0" w:color="auto"/>
                  </w:divBdr>
                </w:div>
                <w:div w:id="419571544">
                  <w:marLeft w:val="640"/>
                  <w:marRight w:val="0"/>
                  <w:marTop w:val="0"/>
                  <w:marBottom w:val="0"/>
                  <w:divBdr>
                    <w:top w:val="none" w:sz="0" w:space="0" w:color="auto"/>
                    <w:left w:val="none" w:sz="0" w:space="0" w:color="auto"/>
                    <w:bottom w:val="none" w:sz="0" w:space="0" w:color="auto"/>
                    <w:right w:val="none" w:sz="0" w:space="0" w:color="auto"/>
                  </w:divBdr>
                </w:div>
                <w:div w:id="1621767220">
                  <w:marLeft w:val="640"/>
                  <w:marRight w:val="0"/>
                  <w:marTop w:val="0"/>
                  <w:marBottom w:val="0"/>
                  <w:divBdr>
                    <w:top w:val="none" w:sz="0" w:space="0" w:color="auto"/>
                    <w:left w:val="none" w:sz="0" w:space="0" w:color="auto"/>
                    <w:bottom w:val="none" w:sz="0" w:space="0" w:color="auto"/>
                    <w:right w:val="none" w:sz="0" w:space="0" w:color="auto"/>
                  </w:divBdr>
                </w:div>
                <w:div w:id="1016616444">
                  <w:marLeft w:val="640"/>
                  <w:marRight w:val="0"/>
                  <w:marTop w:val="0"/>
                  <w:marBottom w:val="0"/>
                  <w:divBdr>
                    <w:top w:val="none" w:sz="0" w:space="0" w:color="auto"/>
                    <w:left w:val="none" w:sz="0" w:space="0" w:color="auto"/>
                    <w:bottom w:val="none" w:sz="0" w:space="0" w:color="auto"/>
                    <w:right w:val="none" w:sz="0" w:space="0" w:color="auto"/>
                  </w:divBdr>
                </w:div>
                <w:div w:id="1180893215">
                  <w:marLeft w:val="640"/>
                  <w:marRight w:val="0"/>
                  <w:marTop w:val="0"/>
                  <w:marBottom w:val="0"/>
                  <w:divBdr>
                    <w:top w:val="none" w:sz="0" w:space="0" w:color="auto"/>
                    <w:left w:val="none" w:sz="0" w:space="0" w:color="auto"/>
                    <w:bottom w:val="none" w:sz="0" w:space="0" w:color="auto"/>
                    <w:right w:val="none" w:sz="0" w:space="0" w:color="auto"/>
                  </w:divBdr>
                </w:div>
                <w:div w:id="897860158">
                  <w:marLeft w:val="640"/>
                  <w:marRight w:val="0"/>
                  <w:marTop w:val="0"/>
                  <w:marBottom w:val="0"/>
                  <w:divBdr>
                    <w:top w:val="none" w:sz="0" w:space="0" w:color="auto"/>
                    <w:left w:val="none" w:sz="0" w:space="0" w:color="auto"/>
                    <w:bottom w:val="none" w:sz="0" w:space="0" w:color="auto"/>
                    <w:right w:val="none" w:sz="0" w:space="0" w:color="auto"/>
                  </w:divBdr>
                </w:div>
                <w:div w:id="1621760225">
                  <w:marLeft w:val="640"/>
                  <w:marRight w:val="0"/>
                  <w:marTop w:val="0"/>
                  <w:marBottom w:val="0"/>
                  <w:divBdr>
                    <w:top w:val="none" w:sz="0" w:space="0" w:color="auto"/>
                    <w:left w:val="none" w:sz="0" w:space="0" w:color="auto"/>
                    <w:bottom w:val="none" w:sz="0" w:space="0" w:color="auto"/>
                    <w:right w:val="none" w:sz="0" w:space="0" w:color="auto"/>
                  </w:divBdr>
                </w:div>
                <w:div w:id="1885940730">
                  <w:marLeft w:val="640"/>
                  <w:marRight w:val="0"/>
                  <w:marTop w:val="0"/>
                  <w:marBottom w:val="0"/>
                  <w:divBdr>
                    <w:top w:val="none" w:sz="0" w:space="0" w:color="auto"/>
                    <w:left w:val="none" w:sz="0" w:space="0" w:color="auto"/>
                    <w:bottom w:val="none" w:sz="0" w:space="0" w:color="auto"/>
                    <w:right w:val="none" w:sz="0" w:space="0" w:color="auto"/>
                  </w:divBdr>
                </w:div>
                <w:div w:id="967513692">
                  <w:marLeft w:val="640"/>
                  <w:marRight w:val="0"/>
                  <w:marTop w:val="0"/>
                  <w:marBottom w:val="0"/>
                  <w:divBdr>
                    <w:top w:val="none" w:sz="0" w:space="0" w:color="auto"/>
                    <w:left w:val="none" w:sz="0" w:space="0" w:color="auto"/>
                    <w:bottom w:val="none" w:sz="0" w:space="0" w:color="auto"/>
                    <w:right w:val="none" w:sz="0" w:space="0" w:color="auto"/>
                  </w:divBdr>
                </w:div>
                <w:div w:id="1139414908">
                  <w:marLeft w:val="640"/>
                  <w:marRight w:val="0"/>
                  <w:marTop w:val="0"/>
                  <w:marBottom w:val="0"/>
                  <w:divBdr>
                    <w:top w:val="none" w:sz="0" w:space="0" w:color="auto"/>
                    <w:left w:val="none" w:sz="0" w:space="0" w:color="auto"/>
                    <w:bottom w:val="none" w:sz="0" w:space="0" w:color="auto"/>
                    <w:right w:val="none" w:sz="0" w:space="0" w:color="auto"/>
                  </w:divBdr>
                </w:div>
                <w:div w:id="286086957">
                  <w:marLeft w:val="640"/>
                  <w:marRight w:val="0"/>
                  <w:marTop w:val="0"/>
                  <w:marBottom w:val="0"/>
                  <w:divBdr>
                    <w:top w:val="none" w:sz="0" w:space="0" w:color="auto"/>
                    <w:left w:val="none" w:sz="0" w:space="0" w:color="auto"/>
                    <w:bottom w:val="none" w:sz="0" w:space="0" w:color="auto"/>
                    <w:right w:val="none" w:sz="0" w:space="0" w:color="auto"/>
                  </w:divBdr>
                </w:div>
                <w:div w:id="235356751">
                  <w:marLeft w:val="640"/>
                  <w:marRight w:val="0"/>
                  <w:marTop w:val="0"/>
                  <w:marBottom w:val="0"/>
                  <w:divBdr>
                    <w:top w:val="none" w:sz="0" w:space="0" w:color="auto"/>
                    <w:left w:val="none" w:sz="0" w:space="0" w:color="auto"/>
                    <w:bottom w:val="none" w:sz="0" w:space="0" w:color="auto"/>
                    <w:right w:val="none" w:sz="0" w:space="0" w:color="auto"/>
                  </w:divBdr>
                </w:div>
                <w:div w:id="1579555848">
                  <w:marLeft w:val="640"/>
                  <w:marRight w:val="0"/>
                  <w:marTop w:val="0"/>
                  <w:marBottom w:val="0"/>
                  <w:divBdr>
                    <w:top w:val="none" w:sz="0" w:space="0" w:color="auto"/>
                    <w:left w:val="none" w:sz="0" w:space="0" w:color="auto"/>
                    <w:bottom w:val="none" w:sz="0" w:space="0" w:color="auto"/>
                    <w:right w:val="none" w:sz="0" w:space="0" w:color="auto"/>
                  </w:divBdr>
                </w:div>
              </w:divsChild>
            </w:div>
            <w:div w:id="1416707691">
              <w:marLeft w:val="0"/>
              <w:marRight w:val="0"/>
              <w:marTop w:val="0"/>
              <w:marBottom w:val="0"/>
              <w:divBdr>
                <w:top w:val="none" w:sz="0" w:space="0" w:color="auto"/>
                <w:left w:val="none" w:sz="0" w:space="0" w:color="auto"/>
                <w:bottom w:val="none" w:sz="0" w:space="0" w:color="auto"/>
                <w:right w:val="none" w:sz="0" w:space="0" w:color="auto"/>
              </w:divBdr>
              <w:divsChild>
                <w:div w:id="789936047">
                  <w:marLeft w:val="640"/>
                  <w:marRight w:val="0"/>
                  <w:marTop w:val="0"/>
                  <w:marBottom w:val="0"/>
                  <w:divBdr>
                    <w:top w:val="none" w:sz="0" w:space="0" w:color="auto"/>
                    <w:left w:val="none" w:sz="0" w:space="0" w:color="auto"/>
                    <w:bottom w:val="none" w:sz="0" w:space="0" w:color="auto"/>
                    <w:right w:val="none" w:sz="0" w:space="0" w:color="auto"/>
                  </w:divBdr>
                </w:div>
                <w:div w:id="529875296">
                  <w:marLeft w:val="640"/>
                  <w:marRight w:val="0"/>
                  <w:marTop w:val="0"/>
                  <w:marBottom w:val="0"/>
                  <w:divBdr>
                    <w:top w:val="none" w:sz="0" w:space="0" w:color="auto"/>
                    <w:left w:val="none" w:sz="0" w:space="0" w:color="auto"/>
                    <w:bottom w:val="none" w:sz="0" w:space="0" w:color="auto"/>
                    <w:right w:val="none" w:sz="0" w:space="0" w:color="auto"/>
                  </w:divBdr>
                </w:div>
                <w:div w:id="364209272">
                  <w:marLeft w:val="640"/>
                  <w:marRight w:val="0"/>
                  <w:marTop w:val="0"/>
                  <w:marBottom w:val="0"/>
                  <w:divBdr>
                    <w:top w:val="none" w:sz="0" w:space="0" w:color="auto"/>
                    <w:left w:val="none" w:sz="0" w:space="0" w:color="auto"/>
                    <w:bottom w:val="none" w:sz="0" w:space="0" w:color="auto"/>
                    <w:right w:val="none" w:sz="0" w:space="0" w:color="auto"/>
                  </w:divBdr>
                </w:div>
                <w:div w:id="1967925978">
                  <w:marLeft w:val="640"/>
                  <w:marRight w:val="0"/>
                  <w:marTop w:val="0"/>
                  <w:marBottom w:val="0"/>
                  <w:divBdr>
                    <w:top w:val="none" w:sz="0" w:space="0" w:color="auto"/>
                    <w:left w:val="none" w:sz="0" w:space="0" w:color="auto"/>
                    <w:bottom w:val="none" w:sz="0" w:space="0" w:color="auto"/>
                    <w:right w:val="none" w:sz="0" w:space="0" w:color="auto"/>
                  </w:divBdr>
                </w:div>
                <w:div w:id="2128353890">
                  <w:marLeft w:val="640"/>
                  <w:marRight w:val="0"/>
                  <w:marTop w:val="0"/>
                  <w:marBottom w:val="0"/>
                  <w:divBdr>
                    <w:top w:val="none" w:sz="0" w:space="0" w:color="auto"/>
                    <w:left w:val="none" w:sz="0" w:space="0" w:color="auto"/>
                    <w:bottom w:val="none" w:sz="0" w:space="0" w:color="auto"/>
                    <w:right w:val="none" w:sz="0" w:space="0" w:color="auto"/>
                  </w:divBdr>
                </w:div>
                <w:div w:id="848174087">
                  <w:marLeft w:val="640"/>
                  <w:marRight w:val="0"/>
                  <w:marTop w:val="0"/>
                  <w:marBottom w:val="0"/>
                  <w:divBdr>
                    <w:top w:val="none" w:sz="0" w:space="0" w:color="auto"/>
                    <w:left w:val="none" w:sz="0" w:space="0" w:color="auto"/>
                    <w:bottom w:val="none" w:sz="0" w:space="0" w:color="auto"/>
                    <w:right w:val="none" w:sz="0" w:space="0" w:color="auto"/>
                  </w:divBdr>
                </w:div>
                <w:div w:id="1156805097">
                  <w:marLeft w:val="640"/>
                  <w:marRight w:val="0"/>
                  <w:marTop w:val="0"/>
                  <w:marBottom w:val="0"/>
                  <w:divBdr>
                    <w:top w:val="none" w:sz="0" w:space="0" w:color="auto"/>
                    <w:left w:val="none" w:sz="0" w:space="0" w:color="auto"/>
                    <w:bottom w:val="none" w:sz="0" w:space="0" w:color="auto"/>
                    <w:right w:val="none" w:sz="0" w:space="0" w:color="auto"/>
                  </w:divBdr>
                </w:div>
                <w:div w:id="682783841">
                  <w:marLeft w:val="640"/>
                  <w:marRight w:val="0"/>
                  <w:marTop w:val="0"/>
                  <w:marBottom w:val="0"/>
                  <w:divBdr>
                    <w:top w:val="none" w:sz="0" w:space="0" w:color="auto"/>
                    <w:left w:val="none" w:sz="0" w:space="0" w:color="auto"/>
                    <w:bottom w:val="none" w:sz="0" w:space="0" w:color="auto"/>
                    <w:right w:val="none" w:sz="0" w:space="0" w:color="auto"/>
                  </w:divBdr>
                </w:div>
                <w:div w:id="1636179466">
                  <w:marLeft w:val="640"/>
                  <w:marRight w:val="0"/>
                  <w:marTop w:val="0"/>
                  <w:marBottom w:val="0"/>
                  <w:divBdr>
                    <w:top w:val="none" w:sz="0" w:space="0" w:color="auto"/>
                    <w:left w:val="none" w:sz="0" w:space="0" w:color="auto"/>
                    <w:bottom w:val="none" w:sz="0" w:space="0" w:color="auto"/>
                    <w:right w:val="none" w:sz="0" w:space="0" w:color="auto"/>
                  </w:divBdr>
                </w:div>
                <w:div w:id="69547531">
                  <w:marLeft w:val="640"/>
                  <w:marRight w:val="0"/>
                  <w:marTop w:val="0"/>
                  <w:marBottom w:val="0"/>
                  <w:divBdr>
                    <w:top w:val="none" w:sz="0" w:space="0" w:color="auto"/>
                    <w:left w:val="none" w:sz="0" w:space="0" w:color="auto"/>
                    <w:bottom w:val="none" w:sz="0" w:space="0" w:color="auto"/>
                    <w:right w:val="none" w:sz="0" w:space="0" w:color="auto"/>
                  </w:divBdr>
                </w:div>
                <w:div w:id="1766069634">
                  <w:marLeft w:val="640"/>
                  <w:marRight w:val="0"/>
                  <w:marTop w:val="0"/>
                  <w:marBottom w:val="0"/>
                  <w:divBdr>
                    <w:top w:val="none" w:sz="0" w:space="0" w:color="auto"/>
                    <w:left w:val="none" w:sz="0" w:space="0" w:color="auto"/>
                    <w:bottom w:val="none" w:sz="0" w:space="0" w:color="auto"/>
                    <w:right w:val="none" w:sz="0" w:space="0" w:color="auto"/>
                  </w:divBdr>
                </w:div>
                <w:div w:id="689641905">
                  <w:marLeft w:val="640"/>
                  <w:marRight w:val="0"/>
                  <w:marTop w:val="0"/>
                  <w:marBottom w:val="0"/>
                  <w:divBdr>
                    <w:top w:val="none" w:sz="0" w:space="0" w:color="auto"/>
                    <w:left w:val="none" w:sz="0" w:space="0" w:color="auto"/>
                    <w:bottom w:val="none" w:sz="0" w:space="0" w:color="auto"/>
                    <w:right w:val="none" w:sz="0" w:space="0" w:color="auto"/>
                  </w:divBdr>
                </w:div>
                <w:div w:id="607197022">
                  <w:marLeft w:val="640"/>
                  <w:marRight w:val="0"/>
                  <w:marTop w:val="0"/>
                  <w:marBottom w:val="0"/>
                  <w:divBdr>
                    <w:top w:val="none" w:sz="0" w:space="0" w:color="auto"/>
                    <w:left w:val="none" w:sz="0" w:space="0" w:color="auto"/>
                    <w:bottom w:val="none" w:sz="0" w:space="0" w:color="auto"/>
                    <w:right w:val="none" w:sz="0" w:space="0" w:color="auto"/>
                  </w:divBdr>
                </w:div>
                <w:div w:id="1964074839">
                  <w:marLeft w:val="640"/>
                  <w:marRight w:val="0"/>
                  <w:marTop w:val="0"/>
                  <w:marBottom w:val="0"/>
                  <w:divBdr>
                    <w:top w:val="none" w:sz="0" w:space="0" w:color="auto"/>
                    <w:left w:val="none" w:sz="0" w:space="0" w:color="auto"/>
                    <w:bottom w:val="none" w:sz="0" w:space="0" w:color="auto"/>
                    <w:right w:val="none" w:sz="0" w:space="0" w:color="auto"/>
                  </w:divBdr>
                </w:div>
                <w:div w:id="418792720">
                  <w:marLeft w:val="640"/>
                  <w:marRight w:val="0"/>
                  <w:marTop w:val="0"/>
                  <w:marBottom w:val="0"/>
                  <w:divBdr>
                    <w:top w:val="none" w:sz="0" w:space="0" w:color="auto"/>
                    <w:left w:val="none" w:sz="0" w:space="0" w:color="auto"/>
                    <w:bottom w:val="none" w:sz="0" w:space="0" w:color="auto"/>
                    <w:right w:val="none" w:sz="0" w:space="0" w:color="auto"/>
                  </w:divBdr>
                </w:div>
                <w:div w:id="372508351">
                  <w:marLeft w:val="640"/>
                  <w:marRight w:val="0"/>
                  <w:marTop w:val="0"/>
                  <w:marBottom w:val="0"/>
                  <w:divBdr>
                    <w:top w:val="none" w:sz="0" w:space="0" w:color="auto"/>
                    <w:left w:val="none" w:sz="0" w:space="0" w:color="auto"/>
                    <w:bottom w:val="none" w:sz="0" w:space="0" w:color="auto"/>
                    <w:right w:val="none" w:sz="0" w:space="0" w:color="auto"/>
                  </w:divBdr>
                </w:div>
                <w:div w:id="1730376180">
                  <w:marLeft w:val="640"/>
                  <w:marRight w:val="0"/>
                  <w:marTop w:val="0"/>
                  <w:marBottom w:val="0"/>
                  <w:divBdr>
                    <w:top w:val="none" w:sz="0" w:space="0" w:color="auto"/>
                    <w:left w:val="none" w:sz="0" w:space="0" w:color="auto"/>
                    <w:bottom w:val="none" w:sz="0" w:space="0" w:color="auto"/>
                    <w:right w:val="none" w:sz="0" w:space="0" w:color="auto"/>
                  </w:divBdr>
                </w:div>
                <w:div w:id="1328363773">
                  <w:marLeft w:val="640"/>
                  <w:marRight w:val="0"/>
                  <w:marTop w:val="0"/>
                  <w:marBottom w:val="0"/>
                  <w:divBdr>
                    <w:top w:val="none" w:sz="0" w:space="0" w:color="auto"/>
                    <w:left w:val="none" w:sz="0" w:space="0" w:color="auto"/>
                    <w:bottom w:val="none" w:sz="0" w:space="0" w:color="auto"/>
                    <w:right w:val="none" w:sz="0" w:space="0" w:color="auto"/>
                  </w:divBdr>
                </w:div>
              </w:divsChild>
            </w:div>
            <w:div w:id="919485571">
              <w:marLeft w:val="0"/>
              <w:marRight w:val="0"/>
              <w:marTop w:val="0"/>
              <w:marBottom w:val="0"/>
              <w:divBdr>
                <w:top w:val="none" w:sz="0" w:space="0" w:color="auto"/>
                <w:left w:val="none" w:sz="0" w:space="0" w:color="auto"/>
                <w:bottom w:val="none" w:sz="0" w:space="0" w:color="auto"/>
                <w:right w:val="none" w:sz="0" w:space="0" w:color="auto"/>
              </w:divBdr>
              <w:divsChild>
                <w:div w:id="1525248284">
                  <w:marLeft w:val="640"/>
                  <w:marRight w:val="0"/>
                  <w:marTop w:val="0"/>
                  <w:marBottom w:val="0"/>
                  <w:divBdr>
                    <w:top w:val="none" w:sz="0" w:space="0" w:color="auto"/>
                    <w:left w:val="none" w:sz="0" w:space="0" w:color="auto"/>
                    <w:bottom w:val="none" w:sz="0" w:space="0" w:color="auto"/>
                    <w:right w:val="none" w:sz="0" w:space="0" w:color="auto"/>
                  </w:divBdr>
                </w:div>
                <w:div w:id="1999992686">
                  <w:marLeft w:val="640"/>
                  <w:marRight w:val="0"/>
                  <w:marTop w:val="0"/>
                  <w:marBottom w:val="0"/>
                  <w:divBdr>
                    <w:top w:val="none" w:sz="0" w:space="0" w:color="auto"/>
                    <w:left w:val="none" w:sz="0" w:space="0" w:color="auto"/>
                    <w:bottom w:val="none" w:sz="0" w:space="0" w:color="auto"/>
                    <w:right w:val="none" w:sz="0" w:space="0" w:color="auto"/>
                  </w:divBdr>
                </w:div>
                <w:div w:id="1577127968">
                  <w:marLeft w:val="640"/>
                  <w:marRight w:val="0"/>
                  <w:marTop w:val="0"/>
                  <w:marBottom w:val="0"/>
                  <w:divBdr>
                    <w:top w:val="none" w:sz="0" w:space="0" w:color="auto"/>
                    <w:left w:val="none" w:sz="0" w:space="0" w:color="auto"/>
                    <w:bottom w:val="none" w:sz="0" w:space="0" w:color="auto"/>
                    <w:right w:val="none" w:sz="0" w:space="0" w:color="auto"/>
                  </w:divBdr>
                </w:div>
                <w:div w:id="740909771">
                  <w:marLeft w:val="640"/>
                  <w:marRight w:val="0"/>
                  <w:marTop w:val="0"/>
                  <w:marBottom w:val="0"/>
                  <w:divBdr>
                    <w:top w:val="none" w:sz="0" w:space="0" w:color="auto"/>
                    <w:left w:val="none" w:sz="0" w:space="0" w:color="auto"/>
                    <w:bottom w:val="none" w:sz="0" w:space="0" w:color="auto"/>
                    <w:right w:val="none" w:sz="0" w:space="0" w:color="auto"/>
                  </w:divBdr>
                </w:div>
                <w:div w:id="627123198">
                  <w:marLeft w:val="640"/>
                  <w:marRight w:val="0"/>
                  <w:marTop w:val="0"/>
                  <w:marBottom w:val="0"/>
                  <w:divBdr>
                    <w:top w:val="none" w:sz="0" w:space="0" w:color="auto"/>
                    <w:left w:val="none" w:sz="0" w:space="0" w:color="auto"/>
                    <w:bottom w:val="none" w:sz="0" w:space="0" w:color="auto"/>
                    <w:right w:val="none" w:sz="0" w:space="0" w:color="auto"/>
                  </w:divBdr>
                </w:div>
                <w:div w:id="1639149055">
                  <w:marLeft w:val="640"/>
                  <w:marRight w:val="0"/>
                  <w:marTop w:val="0"/>
                  <w:marBottom w:val="0"/>
                  <w:divBdr>
                    <w:top w:val="none" w:sz="0" w:space="0" w:color="auto"/>
                    <w:left w:val="none" w:sz="0" w:space="0" w:color="auto"/>
                    <w:bottom w:val="none" w:sz="0" w:space="0" w:color="auto"/>
                    <w:right w:val="none" w:sz="0" w:space="0" w:color="auto"/>
                  </w:divBdr>
                </w:div>
                <w:div w:id="1877624344">
                  <w:marLeft w:val="640"/>
                  <w:marRight w:val="0"/>
                  <w:marTop w:val="0"/>
                  <w:marBottom w:val="0"/>
                  <w:divBdr>
                    <w:top w:val="none" w:sz="0" w:space="0" w:color="auto"/>
                    <w:left w:val="none" w:sz="0" w:space="0" w:color="auto"/>
                    <w:bottom w:val="none" w:sz="0" w:space="0" w:color="auto"/>
                    <w:right w:val="none" w:sz="0" w:space="0" w:color="auto"/>
                  </w:divBdr>
                </w:div>
                <w:div w:id="669991294">
                  <w:marLeft w:val="640"/>
                  <w:marRight w:val="0"/>
                  <w:marTop w:val="0"/>
                  <w:marBottom w:val="0"/>
                  <w:divBdr>
                    <w:top w:val="none" w:sz="0" w:space="0" w:color="auto"/>
                    <w:left w:val="none" w:sz="0" w:space="0" w:color="auto"/>
                    <w:bottom w:val="none" w:sz="0" w:space="0" w:color="auto"/>
                    <w:right w:val="none" w:sz="0" w:space="0" w:color="auto"/>
                  </w:divBdr>
                </w:div>
                <w:div w:id="159664408">
                  <w:marLeft w:val="640"/>
                  <w:marRight w:val="0"/>
                  <w:marTop w:val="0"/>
                  <w:marBottom w:val="0"/>
                  <w:divBdr>
                    <w:top w:val="none" w:sz="0" w:space="0" w:color="auto"/>
                    <w:left w:val="none" w:sz="0" w:space="0" w:color="auto"/>
                    <w:bottom w:val="none" w:sz="0" w:space="0" w:color="auto"/>
                    <w:right w:val="none" w:sz="0" w:space="0" w:color="auto"/>
                  </w:divBdr>
                </w:div>
                <w:div w:id="1212765557">
                  <w:marLeft w:val="640"/>
                  <w:marRight w:val="0"/>
                  <w:marTop w:val="0"/>
                  <w:marBottom w:val="0"/>
                  <w:divBdr>
                    <w:top w:val="none" w:sz="0" w:space="0" w:color="auto"/>
                    <w:left w:val="none" w:sz="0" w:space="0" w:color="auto"/>
                    <w:bottom w:val="none" w:sz="0" w:space="0" w:color="auto"/>
                    <w:right w:val="none" w:sz="0" w:space="0" w:color="auto"/>
                  </w:divBdr>
                </w:div>
                <w:div w:id="356273199">
                  <w:marLeft w:val="640"/>
                  <w:marRight w:val="0"/>
                  <w:marTop w:val="0"/>
                  <w:marBottom w:val="0"/>
                  <w:divBdr>
                    <w:top w:val="none" w:sz="0" w:space="0" w:color="auto"/>
                    <w:left w:val="none" w:sz="0" w:space="0" w:color="auto"/>
                    <w:bottom w:val="none" w:sz="0" w:space="0" w:color="auto"/>
                    <w:right w:val="none" w:sz="0" w:space="0" w:color="auto"/>
                  </w:divBdr>
                </w:div>
                <w:div w:id="1455518884">
                  <w:marLeft w:val="640"/>
                  <w:marRight w:val="0"/>
                  <w:marTop w:val="0"/>
                  <w:marBottom w:val="0"/>
                  <w:divBdr>
                    <w:top w:val="none" w:sz="0" w:space="0" w:color="auto"/>
                    <w:left w:val="none" w:sz="0" w:space="0" w:color="auto"/>
                    <w:bottom w:val="none" w:sz="0" w:space="0" w:color="auto"/>
                    <w:right w:val="none" w:sz="0" w:space="0" w:color="auto"/>
                  </w:divBdr>
                </w:div>
                <w:div w:id="1383404507">
                  <w:marLeft w:val="640"/>
                  <w:marRight w:val="0"/>
                  <w:marTop w:val="0"/>
                  <w:marBottom w:val="0"/>
                  <w:divBdr>
                    <w:top w:val="none" w:sz="0" w:space="0" w:color="auto"/>
                    <w:left w:val="none" w:sz="0" w:space="0" w:color="auto"/>
                    <w:bottom w:val="none" w:sz="0" w:space="0" w:color="auto"/>
                    <w:right w:val="none" w:sz="0" w:space="0" w:color="auto"/>
                  </w:divBdr>
                </w:div>
                <w:div w:id="1456632151">
                  <w:marLeft w:val="640"/>
                  <w:marRight w:val="0"/>
                  <w:marTop w:val="0"/>
                  <w:marBottom w:val="0"/>
                  <w:divBdr>
                    <w:top w:val="none" w:sz="0" w:space="0" w:color="auto"/>
                    <w:left w:val="none" w:sz="0" w:space="0" w:color="auto"/>
                    <w:bottom w:val="none" w:sz="0" w:space="0" w:color="auto"/>
                    <w:right w:val="none" w:sz="0" w:space="0" w:color="auto"/>
                  </w:divBdr>
                </w:div>
                <w:div w:id="1334994253">
                  <w:marLeft w:val="640"/>
                  <w:marRight w:val="0"/>
                  <w:marTop w:val="0"/>
                  <w:marBottom w:val="0"/>
                  <w:divBdr>
                    <w:top w:val="none" w:sz="0" w:space="0" w:color="auto"/>
                    <w:left w:val="none" w:sz="0" w:space="0" w:color="auto"/>
                    <w:bottom w:val="none" w:sz="0" w:space="0" w:color="auto"/>
                    <w:right w:val="none" w:sz="0" w:space="0" w:color="auto"/>
                  </w:divBdr>
                </w:div>
                <w:div w:id="1846895478">
                  <w:marLeft w:val="640"/>
                  <w:marRight w:val="0"/>
                  <w:marTop w:val="0"/>
                  <w:marBottom w:val="0"/>
                  <w:divBdr>
                    <w:top w:val="none" w:sz="0" w:space="0" w:color="auto"/>
                    <w:left w:val="none" w:sz="0" w:space="0" w:color="auto"/>
                    <w:bottom w:val="none" w:sz="0" w:space="0" w:color="auto"/>
                    <w:right w:val="none" w:sz="0" w:space="0" w:color="auto"/>
                  </w:divBdr>
                </w:div>
                <w:div w:id="971981346">
                  <w:marLeft w:val="640"/>
                  <w:marRight w:val="0"/>
                  <w:marTop w:val="0"/>
                  <w:marBottom w:val="0"/>
                  <w:divBdr>
                    <w:top w:val="none" w:sz="0" w:space="0" w:color="auto"/>
                    <w:left w:val="none" w:sz="0" w:space="0" w:color="auto"/>
                    <w:bottom w:val="none" w:sz="0" w:space="0" w:color="auto"/>
                    <w:right w:val="none" w:sz="0" w:space="0" w:color="auto"/>
                  </w:divBdr>
                </w:div>
                <w:div w:id="1048870856">
                  <w:marLeft w:val="640"/>
                  <w:marRight w:val="0"/>
                  <w:marTop w:val="0"/>
                  <w:marBottom w:val="0"/>
                  <w:divBdr>
                    <w:top w:val="none" w:sz="0" w:space="0" w:color="auto"/>
                    <w:left w:val="none" w:sz="0" w:space="0" w:color="auto"/>
                    <w:bottom w:val="none" w:sz="0" w:space="0" w:color="auto"/>
                    <w:right w:val="none" w:sz="0" w:space="0" w:color="auto"/>
                  </w:divBdr>
                </w:div>
              </w:divsChild>
            </w:div>
            <w:div w:id="322246452">
              <w:marLeft w:val="0"/>
              <w:marRight w:val="0"/>
              <w:marTop w:val="0"/>
              <w:marBottom w:val="0"/>
              <w:divBdr>
                <w:top w:val="none" w:sz="0" w:space="0" w:color="auto"/>
                <w:left w:val="none" w:sz="0" w:space="0" w:color="auto"/>
                <w:bottom w:val="none" w:sz="0" w:space="0" w:color="auto"/>
                <w:right w:val="none" w:sz="0" w:space="0" w:color="auto"/>
              </w:divBdr>
              <w:divsChild>
                <w:div w:id="1763648035">
                  <w:marLeft w:val="640"/>
                  <w:marRight w:val="0"/>
                  <w:marTop w:val="0"/>
                  <w:marBottom w:val="0"/>
                  <w:divBdr>
                    <w:top w:val="none" w:sz="0" w:space="0" w:color="auto"/>
                    <w:left w:val="none" w:sz="0" w:space="0" w:color="auto"/>
                    <w:bottom w:val="none" w:sz="0" w:space="0" w:color="auto"/>
                    <w:right w:val="none" w:sz="0" w:space="0" w:color="auto"/>
                  </w:divBdr>
                </w:div>
                <w:div w:id="654794638">
                  <w:marLeft w:val="640"/>
                  <w:marRight w:val="0"/>
                  <w:marTop w:val="0"/>
                  <w:marBottom w:val="0"/>
                  <w:divBdr>
                    <w:top w:val="none" w:sz="0" w:space="0" w:color="auto"/>
                    <w:left w:val="none" w:sz="0" w:space="0" w:color="auto"/>
                    <w:bottom w:val="none" w:sz="0" w:space="0" w:color="auto"/>
                    <w:right w:val="none" w:sz="0" w:space="0" w:color="auto"/>
                  </w:divBdr>
                </w:div>
                <w:div w:id="1866290061">
                  <w:marLeft w:val="640"/>
                  <w:marRight w:val="0"/>
                  <w:marTop w:val="0"/>
                  <w:marBottom w:val="0"/>
                  <w:divBdr>
                    <w:top w:val="none" w:sz="0" w:space="0" w:color="auto"/>
                    <w:left w:val="none" w:sz="0" w:space="0" w:color="auto"/>
                    <w:bottom w:val="none" w:sz="0" w:space="0" w:color="auto"/>
                    <w:right w:val="none" w:sz="0" w:space="0" w:color="auto"/>
                  </w:divBdr>
                </w:div>
                <w:div w:id="1457412616">
                  <w:marLeft w:val="640"/>
                  <w:marRight w:val="0"/>
                  <w:marTop w:val="0"/>
                  <w:marBottom w:val="0"/>
                  <w:divBdr>
                    <w:top w:val="none" w:sz="0" w:space="0" w:color="auto"/>
                    <w:left w:val="none" w:sz="0" w:space="0" w:color="auto"/>
                    <w:bottom w:val="none" w:sz="0" w:space="0" w:color="auto"/>
                    <w:right w:val="none" w:sz="0" w:space="0" w:color="auto"/>
                  </w:divBdr>
                </w:div>
                <w:div w:id="423696368">
                  <w:marLeft w:val="640"/>
                  <w:marRight w:val="0"/>
                  <w:marTop w:val="0"/>
                  <w:marBottom w:val="0"/>
                  <w:divBdr>
                    <w:top w:val="none" w:sz="0" w:space="0" w:color="auto"/>
                    <w:left w:val="none" w:sz="0" w:space="0" w:color="auto"/>
                    <w:bottom w:val="none" w:sz="0" w:space="0" w:color="auto"/>
                    <w:right w:val="none" w:sz="0" w:space="0" w:color="auto"/>
                  </w:divBdr>
                </w:div>
                <w:div w:id="1778137547">
                  <w:marLeft w:val="640"/>
                  <w:marRight w:val="0"/>
                  <w:marTop w:val="0"/>
                  <w:marBottom w:val="0"/>
                  <w:divBdr>
                    <w:top w:val="none" w:sz="0" w:space="0" w:color="auto"/>
                    <w:left w:val="none" w:sz="0" w:space="0" w:color="auto"/>
                    <w:bottom w:val="none" w:sz="0" w:space="0" w:color="auto"/>
                    <w:right w:val="none" w:sz="0" w:space="0" w:color="auto"/>
                  </w:divBdr>
                </w:div>
                <w:div w:id="1279029220">
                  <w:marLeft w:val="640"/>
                  <w:marRight w:val="0"/>
                  <w:marTop w:val="0"/>
                  <w:marBottom w:val="0"/>
                  <w:divBdr>
                    <w:top w:val="none" w:sz="0" w:space="0" w:color="auto"/>
                    <w:left w:val="none" w:sz="0" w:space="0" w:color="auto"/>
                    <w:bottom w:val="none" w:sz="0" w:space="0" w:color="auto"/>
                    <w:right w:val="none" w:sz="0" w:space="0" w:color="auto"/>
                  </w:divBdr>
                </w:div>
                <w:div w:id="557785982">
                  <w:marLeft w:val="640"/>
                  <w:marRight w:val="0"/>
                  <w:marTop w:val="0"/>
                  <w:marBottom w:val="0"/>
                  <w:divBdr>
                    <w:top w:val="none" w:sz="0" w:space="0" w:color="auto"/>
                    <w:left w:val="none" w:sz="0" w:space="0" w:color="auto"/>
                    <w:bottom w:val="none" w:sz="0" w:space="0" w:color="auto"/>
                    <w:right w:val="none" w:sz="0" w:space="0" w:color="auto"/>
                  </w:divBdr>
                </w:div>
                <w:div w:id="442461616">
                  <w:marLeft w:val="640"/>
                  <w:marRight w:val="0"/>
                  <w:marTop w:val="0"/>
                  <w:marBottom w:val="0"/>
                  <w:divBdr>
                    <w:top w:val="none" w:sz="0" w:space="0" w:color="auto"/>
                    <w:left w:val="none" w:sz="0" w:space="0" w:color="auto"/>
                    <w:bottom w:val="none" w:sz="0" w:space="0" w:color="auto"/>
                    <w:right w:val="none" w:sz="0" w:space="0" w:color="auto"/>
                  </w:divBdr>
                </w:div>
                <w:div w:id="784540407">
                  <w:marLeft w:val="640"/>
                  <w:marRight w:val="0"/>
                  <w:marTop w:val="0"/>
                  <w:marBottom w:val="0"/>
                  <w:divBdr>
                    <w:top w:val="none" w:sz="0" w:space="0" w:color="auto"/>
                    <w:left w:val="none" w:sz="0" w:space="0" w:color="auto"/>
                    <w:bottom w:val="none" w:sz="0" w:space="0" w:color="auto"/>
                    <w:right w:val="none" w:sz="0" w:space="0" w:color="auto"/>
                  </w:divBdr>
                </w:div>
                <w:div w:id="1632400744">
                  <w:marLeft w:val="640"/>
                  <w:marRight w:val="0"/>
                  <w:marTop w:val="0"/>
                  <w:marBottom w:val="0"/>
                  <w:divBdr>
                    <w:top w:val="none" w:sz="0" w:space="0" w:color="auto"/>
                    <w:left w:val="none" w:sz="0" w:space="0" w:color="auto"/>
                    <w:bottom w:val="none" w:sz="0" w:space="0" w:color="auto"/>
                    <w:right w:val="none" w:sz="0" w:space="0" w:color="auto"/>
                  </w:divBdr>
                </w:div>
                <w:div w:id="1044259297">
                  <w:marLeft w:val="640"/>
                  <w:marRight w:val="0"/>
                  <w:marTop w:val="0"/>
                  <w:marBottom w:val="0"/>
                  <w:divBdr>
                    <w:top w:val="none" w:sz="0" w:space="0" w:color="auto"/>
                    <w:left w:val="none" w:sz="0" w:space="0" w:color="auto"/>
                    <w:bottom w:val="none" w:sz="0" w:space="0" w:color="auto"/>
                    <w:right w:val="none" w:sz="0" w:space="0" w:color="auto"/>
                  </w:divBdr>
                </w:div>
                <w:div w:id="1375618914">
                  <w:marLeft w:val="640"/>
                  <w:marRight w:val="0"/>
                  <w:marTop w:val="0"/>
                  <w:marBottom w:val="0"/>
                  <w:divBdr>
                    <w:top w:val="none" w:sz="0" w:space="0" w:color="auto"/>
                    <w:left w:val="none" w:sz="0" w:space="0" w:color="auto"/>
                    <w:bottom w:val="none" w:sz="0" w:space="0" w:color="auto"/>
                    <w:right w:val="none" w:sz="0" w:space="0" w:color="auto"/>
                  </w:divBdr>
                </w:div>
                <w:div w:id="465778414">
                  <w:marLeft w:val="640"/>
                  <w:marRight w:val="0"/>
                  <w:marTop w:val="0"/>
                  <w:marBottom w:val="0"/>
                  <w:divBdr>
                    <w:top w:val="none" w:sz="0" w:space="0" w:color="auto"/>
                    <w:left w:val="none" w:sz="0" w:space="0" w:color="auto"/>
                    <w:bottom w:val="none" w:sz="0" w:space="0" w:color="auto"/>
                    <w:right w:val="none" w:sz="0" w:space="0" w:color="auto"/>
                  </w:divBdr>
                </w:div>
                <w:div w:id="1752922463">
                  <w:marLeft w:val="640"/>
                  <w:marRight w:val="0"/>
                  <w:marTop w:val="0"/>
                  <w:marBottom w:val="0"/>
                  <w:divBdr>
                    <w:top w:val="none" w:sz="0" w:space="0" w:color="auto"/>
                    <w:left w:val="none" w:sz="0" w:space="0" w:color="auto"/>
                    <w:bottom w:val="none" w:sz="0" w:space="0" w:color="auto"/>
                    <w:right w:val="none" w:sz="0" w:space="0" w:color="auto"/>
                  </w:divBdr>
                </w:div>
                <w:div w:id="1277130618">
                  <w:marLeft w:val="640"/>
                  <w:marRight w:val="0"/>
                  <w:marTop w:val="0"/>
                  <w:marBottom w:val="0"/>
                  <w:divBdr>
                    <w:top w:val="none" w:sz="0" w:space="0" w:color="auto"/>
                    <w:left w:val="none" w:sz="0" w:space="0" w:color="auto"/>
                    <w:bottom w:val="none" w:sz="0" w:space="0" w:color="auto"/>
                    <w:right w:val="none" w:sz="0" w:space="0" w:color="auto"/>
                  </w:divBdr>
                </w:div>
                <w:div w:id="1026371257">
                  <w:marLeft w:val="640"/>
                  <w:marRight w:val="0"/>
                  <w:marTop w:val="0"/>
                  <w:marBottom w:val="0"/>
                  <w:divBdr>
                    <w:top w:val="none" w:sz="0" w:space="0" w:color="auto"/>
                    <w:left w:val="none" w:sz="0" w:space="0" w:color="auto"/>
                    <w:bottom w:val="none" w:sz="0" w:space="0" w:color="auto"/>
                    <w:right w:val="none" w:sz="0" w:space="0" w:color="auto"/>
                  </w:divBdr>
                </w:div>
                <w:div w:id="2026861286">
                  <w:marLeft w:val="640"/>
                  <w:marRight w:val="0"/>
                  <w:marTop w:val="0"/>
                  <w:marBottom w:val="0"/>
                  <w:divBdr>
                    <w:top w:val="none" w:sz="0" w:space="0" w:color="auto"/>
                    <w:left w:val="none" w:sz="0" w:space="0" w:color="auto"/>
                    <w:bottom w:val="none" w:sz="0" w:space="0" w:color="auto"/>
                    <w:right w:val="none" w:sz="0" w:space="0" w:color="auto"/>
                  </w:divBdr>
                </w:div>
                <w:div w:id="342241214">
                  <w:marLeft w:val="640"/>
                  <w:marRight w:val="0"/>
                  <w:marTop w:val="0"/>
                  <w:marBottom w:val="0"/>
                  <w:divBdr>
                    <w:top w:val="none" w:sz="0" w:space="0" w:color="auto"/>
                    <w:left w:val="none" w:sz="0" w:space="0" w:color="auto"/>
                    <w:bottom w:val="none" w:sz="0" w:space="0" w:color="auto"/>
                    <w:right w:val="none" w:sz="0" w:space="0" w:color="auto"/>
                  </w:divBdr>
                </w:div>
              </w:divsChild>
            </w:div>
            <w:div w:id="375933983">
              <w:marLeft w:val="0"/>
              <w:marRight w:val="0"/>
              <w:marTop w:val="0"/>
              <w:marBottom w:val="0"/>
              <w:divBdr>
                <w:top w:val="none" w:sz="0" w:space="0" w:color="auto"/>
                <w:left w:val="none" w:sz="0" w:space="0" w:color="auto"/>
                <w:bottom w:val="none" w:sz="0" w:space="0" w:color="auto"/>
                <w:right w:val="none" w:sz="0" w:space="0" w:color="auto"/>
              </w:divBdr>
              <w:divsChild>
                <w:div w:id="1464737144">
                  <w:marLeft w:val="640"/>
                  <w:marRight w:val="0"/>
                  <w:marTop w:val="0"/>
                  <w:marBottom w:val="0"/>
                  <w:divBdr>
                    <w:top w:val="none" w:sz="0" w:space="0" w:color="auto"/>
                    <w:left w:val="none" w:sz="0" w:space="0" w:color="auto"/>
                    <w:bottom w:val="none" w:sz="0" w:space="0" w:color="auto"/>
                    <w:right w:val="none" w:sz="0" w:space="0" w:color="auto"/>
                  </w:divBdr>
                </w:div>
                <w:div w:id="44911792">
                  <w:marLeft w:val="640"/>
                  <w:marRight w:val="0"/>
                  <w:marTop w:val="0"/>
                  <w:marBottom w:val="0"/>
                  <w:divBdr>
                    <w:top w:val="none" w:sz="0" w:space="0" w:color="auto"/>
                    <w:left w:val="none" w:sz="0" w:space="0" w:color="auto"/>
                    <w:bottom w:val="none" w:sz="0" w:space="0" w:color="auto"/>
                    <w:right w:val="none" w:sz="0" w:space="0" w:color="auto"/>
                  </w:divBdr>
                </w:div>
                <w:div w:id="294726231">
                  <w:marLeft w:val="640"/>
                  <w:marRight w:val="0"/>
                  <w:marTop w:val="0"/>
                  <w:marBottom w:val="0"/>
                  <w:divBdr>
                    <w:top w:val="none" w:sz="0" w:space="0" w:color="auto"/>
                    <w:left w:val="none" w:sz="0" w:space="0" w:color="auto"/>
                    <w:bottom w:val="none" w:sz="0" w:space="0" w:color="auto"/>
                    <w:right w:val="none" w:sz="0" w:space="0" w:color="auto"/>
                  </w:divBdr>
                </w:div>
                <w:div w:id="1787918601">
                  <w:marLeft w:val="640"/>
                  <w:marRight w:val="0"/>
                  <w:marTop w:val="0"/>
                  <w:marBottom w:val="0"/>
                  <w:divBdr>
                    <w:top w:val="none" w:sz="0" w:space="0" w:color="auto"/>
                    <w:left w:val="none" w:sz="0" w:space="0" w:color="auto"/>
                    <w:bottom w:val="none" w:sz="0" w:space="0" w:color="auto"/>
                    <w:right w:val="none" w:sz="0" w:space="0" w:color="auto"/>
                  </w:divBdr>
                </w:div>
                <w:div w:id="113714175">
                  <w:marLeft w:val="640"/>
                  <w:marRight w:val="0"/>
                  <w:marTop w:val="0"/>
                  <w:marBottom w:val="0"/>
                  <w:divBdr>
                    <w:top w:val="none" w:sz="0" w:space="0" w:color="auto"/>
                    <w:left w:val="none" w:sz="0" w:space="0" w:color="auto"/>
                    <w:bottom w:val="none" w:sz="0" w:space="0" w:color="auto"/>
                    <w:right w:val="none" w:sz="0" w:space="0" w:color="auto"/>
                  </w:divBdr>
                </w:div>
                <w:div w:id="2047675773">
                  <w:marLeft w:val="640"/>
                  <w:marRight w:val="0"/>
                  <w:marTop w:val="0"/>
                  <w:marBottom w:val="0"/>
                  <w:divBdr>
                    <w:top w:val="none" w:sz="0" w:space="0" w:color="auto"/>
                    <w:left w:val="none" w:sz="0" w:space="0" w:color="auto"/>
                    <w:bottom w:val="none" w:sz="0" w:space="0" w:color="auto"/>
                    <w:right w:val="none" w:sz="0" w:space="0" w:color="auto"/>
                  </w:divBdr>
                </w:div>
                <w:div w:id="2075741494">
                  <w:marLeft w:val="640"/>
                  <w:marRight w:val="0"/>
                  <w:marTop w:val="0"/>
                  <w:marBottom w:val="0"/>
                  <w:divBdr>
                    <w:top w:val="none" w:sz="0" w:space="0" w:color="auto"/>
                    <w:left w:val="none" w:sz="0" w:space="0" w:color="auto"/>
                    <w:bottom w:val="none" w:sz="0" w:space="0" w:color="auto"/>
                    <w:right w:val="none" w:sz="0" w:space="0" w:color="auto"/>
                  </w:divBdr>
                </w:div>
                <w:div w:id="726149403">
                  <w:marLeft w:val="640"/>
                  <w:marRight w:val="0"/>
                  <w:marTop w:val="0"/>
                  <w:marBottom w:val="0"/>
                  <w:divBdr>
                    <w:top w:val="none" w:sz="0" w:space="0" w:color="auto"/>
                    <w:left w:val="none" w:sz="0" w:space="0" w:color="auto"/>
                    <w:bottom w:val="none" w:sz="0" w:space="0" w:color="auto"/>
                    <w:right w:val="none" w:sz="0" w:space="0" w:color="auto"/>
                  </w:divBdr>
                </w:div>
                <w:div w:id="87165021">
                  <w:marLeft w:val="640"/>
                  <w:marRight w:val="0"/>
                  <w:marTop w:val="0"/>
                  <w:marBottom w:val="0"/>
                  <w:divBdr>
                    <w:top w:val="none" w:sz="0" w:space="0" w:color="auto"/>
                    <w:left w:val="none" w:sz="0" w:space="0" w:color="auto"/>
                    <w:bottom w:val="none" w:sz="0" w:space="0" w:color="auto"/>
                    <w:right w:val="none" w:sz="0" w:space="0" w:color="auto"/>
                  </w:divBdr>
                </w:div>
                <w:div w:id="1639844755">
                  <w:marLeft w:val="640"/>
                  <w:marRight w:val="0"/>
                  <w:marTop w:val="0"/>
                  <w:marBottom w:val="0"/>
                  <w:divBdr>
                    <w:top w:val="none" w:sz="0" w:space="0" w:color="auto"/>
                    <w:left w:val="none" w:sz="0" w:space="0" w:color="auto"/>
                    <w:bottom w:val="none" w:sz="0" w:space="0" w:color="auto"/>
                    <w:right w:val="none" w:sz="0" w:space="0" w:color="auto"/>
                  </w:divBdr>
                </w:div>
                <w:div w:id="198587300">
                  <w:marLeft w:val="640"/>
                  <w:marRight w:val="0"/>
                  <w:marTop w:val="0"/>
                  <w:marBottom w:val="0"/>
                  <w:divBdr>
                    <w:top w:val="none" w:sz="0" w:space="0" w:color="auto"/>
                    <w:left w:val="none" w:sz="0" w:space="0" w:color="auto"/>
                    <w:bottom w:val="none" w:sz="0" w:space="0" w:color="auto"/>
                    <w:right w:val="none" w:sz="0" w:space="0" w:color="auto"/>
                  </w:divBdr>
                </w:div>
                <w:div w:id="1007750417">
                  <w:marLeft w:val="640"/>
                  <w:marRight w:val="0"/>
                  <w:marTop w:val="0"/>
                  <w:marBottom w:val="0"/>
                  <w:divBdr>
                    <w:top w:val="none" w:sz="0" w:space="0" w:color="auto"/>
                    <w:left w:val="none" w:sz="0" w:space="0" w:color="auto"/>
                    <w:bottom w:val="none" w:sz="0" w:space="0" w:color="auto"/>
                    <w:right w:val="none" w:sz="0" w:space="0" w:color="auto"/>
                  </w:divBdr>
                </w:div>
                <w:div w:id="1620867311">
                  <w:marLeft w:val="640"/>
                  <w:marRight w:val="0"/>
                  <w:marTop w:val="0"/>
                  <w:marBottom w:val="0"/>
                  <w:divBdr>
                    <w:top w:val="none" w:sz="0" w:space="0" w:color="auto"/>
                    <w:left w:val="none" w:sz="0" w:space="0" w:color="auto"/>
                    <w:bottom w:val="none" w:sz="0" w:space="0" w:color="auto"/>
                    <w:right w:val="none" w:sz="0" w:space="0" w:color="auto"/>
                  </w:divBdr>
                </w:div>
                <w:div w:id="644891293">
                  <w:marLeft w:val="640"/>
                  <w:marRight w:val="0"/>
                  <w:marTop w:val="0"/>
                  <w:marBottom w:val="0"/>
                  <w:divBdr>
                    <w:top w:val="none" w:sz="0" w:space="0" w:color="auto"/>
                    <w:left w:val="none" w:sz="0" w:space="0" w:color="auto"/>
                    <w:bottom w:val="none" w:sz="0" w:space="0" w:color="auto"/>
                    <w:right w:val="none" w:sz="0" w:space="0" w:color="auto"/>
                  </w:divBdr>
                </w:div>
                <w:div w:id="308634746">
                  <w:marLeft w:val="640"/>
                  <w:marRight w:val="0"/>
                  <w:marTop w:val="0"/>
                  <w:marBottom w:val="0"/>
                  <w:divBdr>
                    <w:top w:val="none" w:sz="0" w:space="0" w:color="auto"/>
                    <w:left w:val="none" w:sz="0" w:space="0" w:color="auto"/>
                    <w:bottom w:val="none" w:sz="0" w:space="0" w:color="auto"/>
                    <w:right w:val="none" w:sz="0" w:space="0" w:color="auto"/>
                  </w:divBdr>
                </w:div>
                <w:div w:id="1018696902">
                  <w:marLeft w:val="640"/>
                  <w:marRight w:val="0"/>
                  <w:marTop w:val="0"/>
                  <w:marBottom w:val="0"/>
                  <w:divBdr>
                    <w:top w:val="none" w:sz="0" w:space="0" w:color="auto"/>
                    <w:left w:val="none" w:sz="0" w:space="0" w:color="auto"/>
                    <w:bottom w:val="none" w:sz="0" w:space="0" w:color="auto"/>
                    <w:right w:val="none" w:sz="0" w:space="0" w:color="auto"/>
                  </w:divBdr>
                </w:div>
                <w:div w:id="114063119">
                  <w:marLeft w:val="640"/>
                  <w:marRight w:val="0"/>
                  <w:marTop w:val="0"/>
                  <w:marBottom w:val="0"/>
                  <w:divBdr>
                    <w:top w:val="none" w:sz="0" w:space="0" w:color="auto"/>
                    <w:left w:val="none" w:sz="0" w:space="0" w:color="auto"/>
                    <w:bottom w:val="none" w:sz="0" w:space="0" w:color="auto"/>
                    <w:right w:val="none" w:sz="0" w:space="0" w:color="auto"/>
                  </w:divBdr>
                </w:div>
              </w:divsChild>
            </w:div>
            <w:div w:id="1178542738">
              <w:marLeft w:val="0"/>
              <w:marRight w:val="0"/>
              <w:marTop w:val="0"/>
              <w:marBottom w:val="0"/>
              <w:divBdr>
                <w:top w:val="none" w:sz="0" w:space="0" w:color="auto"/>
                <w:left w:val="none" w:sz="0" w:space="0" w:color="auto"/>
                <w:bottom w:val="none" w:sz="0" w:space="0" w:color="auto"/>
                <w:right w:val="none" w:sz="0" w:space="0" w:color="auto"/>
              </w:divBdr>
              <w:divsChild>
                <w:div w:id="1415318359">
                  <w:marLeft w:val="640"/>
                  <w:marRight w:val="0"/>
                  <w:marTop w:val="0"/>
                  <w:marBottom w:val="0"/>
                  <w:divBdr>
                    <w:top w:val="none" w:sz="0" w:space="0" w:color="auto"/>
                    <w:left w:val="none" w:sz="0" w:space="0" w:color="auto"/>
                    <w:bottom w:val="none" w:sz="0" w:space="0" w:color="auto"/>
                    <w:right w:val="none" w:sz="0" w:space="0" w:color="auto"/>
                  </w:divBdr>
                </w:div>
                <w:div w:id="570819724">
                  <w:marLeft w:val="640"/>
                  <w:marRight w:val="0"/>
                  <w:marTop w:val="0"/>
                  <w:marBottom w:val="0"/>
                  <w:divBdr>
                    <w:top w:val="none" w:sz="0" w:space="0" w:color="auto"/>
                    <w:left w:val="none" w:sz="0" w:space="0" w:color="auto"/>
                    <w:bottom w:val="none" w:sz="0" w:space="0" w:color="auto"/>
                    <w:right w:val="none" w:sz="0" w:space="0" w:color="auto"/>
                  </w:divBdr>
                </w:div>
                <w:div w:id="147014417">
                  <w:marLeft w:val="640"/>
                  <w:marRight w:val="0"/>
                  <w:marTop w:val="0"/>
                  <w:marBottom w:val="0"/>
                  <w:divBdr>
                    <w:top w:val="none" w:sz="0" w:space="0" w:color="auto"/>
                    <w:left w:val="none" w:sz="0" w:space="0" w:color="auto"/>
                    <w:bottom w:val="none" w:sz="0" w:space="0" w:color="auto"/>
                    <w:right w:val="none" w:sz="0" w:space="0" w:color="auto"/>
                  </w:divBdr>
                </w:div>
                <w:div w:id="119960078">
                  <w:marLeft w:val="640"/>
                  <w:marRight w:val="0"/>
                  <w:marTop w:val="0"/>
                  <w:marBottom w:val="0"/>
                  <w:divBdr>
                    <w:top w:val="none" w:sz="0" w:space="0" w:color="auto"/>
                    <w:left w:val="none" w:sz="0" w:space="0" w:color="auto"/>
                    <w:bottom w:val="none" w:sz="0" w:space="0" w:color="auto"/>
                    <w:right w:val="none" w:sz="0" w:space="0" w:color="auto"/>
                  </w:divBdr>
                </w:div>
                <w:div w:id="834304929">
                  <w:marLeft w:val="640"/>
                  <w:marRight w:val="0"/>
                  <w:marTop w:val="0"/>
                  <w:marBottom w:val="0"/>
                  <w:divBdr>
                    <w:top w:val="none" w:sz="0" w:space="0" w:color="auto"/>
                    <w:left w:val="none" w:sz="0" w:space="0" w:color="auto"/>
                    <w:bottom w:val="none" w:sz="0" w:space="0" w:color="auto"/>
                    <w:right w:val="none" w:sz="0" w:space="0" w:color="auto"/>
                  </w:divBdr>
                </w:div>
                <w:div w:id="2049140138">
                  <w:marLeft w:val="640"/>
                  <w:marRight w:val="0"/>
                  <w:marTop w:val="0"/>
                  <w:marBottom w:val="0"/>
                  <w:divBdr>
                    <w:top w:val="none" w:sz="0" w:space="0" w:color="auto"/>
                    <w:left w:val="none" w:sz="0" w:space="0" w:color="auto"/>
                    <w:bottom w:val="none" w:sz="0" w:space="0" w:color="auto"/>
                    <w:right w:val="none" w:sz="0" w:space="0" w:color="auto"/>
                  </w:divBdr>
                </w:div>
                <w:div w:id="1321889848">
                  <w:marLeft w:val="640"/>
                  <w:marRight w:val="0"/>
                  <w:marTop w:val="0"/>
                  <w:marBottom w:val="0"/>
                  <w:divBdr>
                    <w:top w:val="none" w:sz="0" w:space="0" w:color="auto"/>
                    <w:left w:val="none" w:sz="0" w:space="0" w:color="auto"/>
                    <w:bottom w:val="none" w:sz="0" w:space="0" w:color="auto"/>
                    <w:right w:val="none" w:sz="0" w:space="0" w:color="auto"/>
                  </w:divBdr>
                </w:div>
                <w:div w:id="1084573532">
                  <w:marLeft w:val="640"/>
                  <w:marRight w:val="0"/>
                  <w:marTop w:val="0"/>
                  <w:marBottom w:val="0"/>
                  <w:divBdr>
                    <w:top w:val="none" w:sz="0" w:space="0" w:color="auto"/>
                    <w:left w:val="none" w:sz="0" w:space="0" w:color="auto"/>
                    <w:bottom w:val="none" w:sz="0" w:space="0" w:color="auto"/>
                    <w:right w:val="none" w:sz="0" w:space="0" w:color="auto"/>
                  </w:divBdr>
                </w:div>
                <w:div w:id="540172832">
                  <w:marLeft w:val="640"/>
                  <w:marRight w:val="0"/>
                  <w:marTop w:val="0"/>
                  <w:marBottom w:val="0"/>
                  <w:divBdr>
                    <w:top w:val="none" w:sz="0" w:space="0" w:color="auto"/>
                    <w:left w:val="none" w:sz="0" w:space="0" w:color="auto"/>
                    <w:bottom w:val="none" w:sz="0" w:space="0" w:color="auto"/>
                    <w:right w:val="none" w:sz="0" w:space="0" w:color="auto"/>
                  </w:divBdr>
                </w:div>
                <w:div w:id="342709817">
                  <w:marLeft w:val="640"/>
                  <w:marRight w:val="0"/>
                  <w:marTop w:val="0"/>
                  <w:marBottom w:val="0"/>
                  <w:divBdr>
                    <w:top w:val="none" w:sz="0" w:space="0" w:color="auto"/>
                    <w:left w:val="none" w:sz="0" w:space="0" w:color="auto"/>
                    <w:bottom w:val="none" w:sz="0" w:space="0" w:color="auto"/>
                    <w:right w:val="none" w:sz="0" w:space="0" w:color="auto"/>
                  </w:divBdr>
                </w:div>
                <w:div w:id="2056469910">
                  <w:marLeft w:val="640"/>
                  <w:marRight w:val="0"/>
                  <w:marTop w:val="0"/>
                  <w:marBottom w:val="0"/>
                  <w:divBdr>
                    <w:top w:val="none" w:sz="0" w:space="0" w:color="auto"/>
                    <w:left w:val="none" w:sz="0" w:space="0" w:color="auto"/>
                    <w:bottom w:val="none" w:sz="0" w:space="0" w:color="auto"/>
                    <w:right w:val="none" w:sz="0" w:space="0" w:color="auto"/>
                  </w:divBdr>
                </w:div>
                <w:div w:id="829758317">
                  <w:marLeft w:val="640"/>
                  <w:marRight w:val="0"/>
                  <w:marTop w:val="0"/>
                  <w:marBottom w:val="0"/>
                  <w:divBdr>
                    <w:top w:val="none" w:sz="0" w:space="0" w:color="auto"/>
                    <w:left w:val="none" w:sz="0" w:space="0" w:color="auto"/>
                    <w:bottom w:val="none" w:sz="0" w:space="0" w:color="auto"/>
                    <w:right w:val="none" w:sz="0" w:space="0" w:color="auto"/>
                  </w:divBdr>
                </w:div>
                <w:div w:id="596989001">
                  <w:marLeft w:val="640"/>
                  <w:marRight w:val="0"/>
                  <w:marTop w:val="0"/>
                  <w:marBottom w:val="0"/>
                  <w:divBdr>
                    <w:top w:val="none" w:sz="0" w:space="0" w:color="auto"/>
                    <w:left w:val="none" w:sz="0" w:space="0" w:color="auto"/>
                    <w:bottom w:val="none" w:sz="0" w:space="0" w:color="auto"/>
                    <w:right w:val="none" w:sz="0" w:space="0" w:color="auto"/>
                  </w:divBdr>
                </w:div>
                <w:div w:id="303003106">
                  <w:marLeft w:val="640"/>
                  <w:marRight w:val="0"/>
                  <w:marTop w:val="0"/>
                  <w:marBottom w:val="0"/>
                  <w:divBdr>
                    <w:top w:val="none" w:sz="0" w:space="0" w:color="auto"/>
                    <w:left w:val="none" w:sz="0" w:space="0" w:color="auto"/>
                    <w:bottom w:val="none" w:sz="0" w:space="0" w:color="auto"/>
                    <w:right w:val="none" w:sz="0" w:space="0" w:color="auto"/>
                  </w:divBdr>
                </w:div>
                <w:div w:id="141124193">
                  <w:marLeft w:val="640"/>
                  <w:marRight w:val="0"/>
                  <w:marTop w:val="0"/>
                  <w:marBottom w:val="0"/>
                  <w:divBdr>
                    <w:top w:val="none" w:sz="0" w:space="0" w:color="auto"/>
                    <w:left w:val="none" w:sz="0" w:space="0" w:color="auto"/>
                    <w:bottom w:val="none" w:sz="0" w:space="0" w:color="auto"/>
                    <w:right w:val="none" w:sz="0" w:space="0" w:color="auto"/>
                  </w:divBdr>
                </w:div>
                <w:div w:id="978921921">
                  <w:marLeft w:val="640"/>
                  <w:marRight w:val="0"/>
                  <w:marTop w:val="0"/>
                  <w:marBottom w:val="0"/>
                  <w:divBdr>
                    <w:top w:val="none" w:sz="0" w:space="0" w:color="auto"/>
                    <w:left w:val="none" w:sz="0" w:space="0" w:color="auto"/>
                    <w:bottom w:val="none" w:sz="0" w:space="0" w:color="auto"/>
                    <w:right w:val="none" w:sz="0" w:space="0" w:color="auto"/>
                  </w:divBdr>
                </w:div>
                <w:div w:id="2001736387">
                  <w:marLeft w:val="640"/>
                  <w:marRight w:val="0"/>
                  <w:marTop w:val="0"/>
                  <w:marBottom w:val="0"/>
                  <w:divBdr>
                    <w:top w:val="none" w:sz="0" w:space="0" w:color="auto"/>
                    <w:left w:val="none" w:sz="0" w:space="0" w:color="auto"/>
                    <w:bottom w:val="none" w:sz="0" w:space="0" w:color="auto"/>
                    <w:right w:val="none" w:sz="0" w:space="0" w:color="auto"/>
                  </w:divBdr>
                </w:div>
              </w:divsChild>
            </w:div>
            <w:div w:id="253174752">
              <w:marLeft w:val="0"/>
              <w:marRight w:val="0"/>
              <w:marTop w:val="0"/>
              <w:marBottom w:val="0"/>
              <w:divBdr>
                <w:top w:val="none" w:sz="0" w:space="0" w:color="auto"/>
                <w:left w:val="none" w:sz="0" w:space="0" w:color="auto"/>
                <w:bottom w:val="none" w:sz="0" w:space="0" w:color="auto"/>
                <w:right w:val="none" w:sz="0" w:space="0" w:color="auto"/>
              </w:divBdr>
              <w:divsChild>
                <w:div w:id="1897204873">
                  <w:marLeft w:val="640"/>
                  <w:marRight w:val="0"/>
                  <w:marTop w:val="0"/>
                  <w:marBottom w:val="0"/>
                  <w:divBdr>
                    <w:top w:val="none" w:sz="0" w:space="0" w:color="auto"/>
                    <w:left w:val="none" w:sz="0" w:space="0" w:color="auto"/>
                    <w:bottom w:val="none" w:sz="0" w:space="0" w:color="auto"/>
                    <w:right w:val="none" w:sz="0" w:space="0" w:color="auto"/>
                  </w:divBdr>
                </w:div>
                <w:div w:id="21906488">
                  <w:marLeft w:val="640"/>
                  <w:marRight w:val="0"/>
                  <w:marTop w:val="0"/>
                  <w:marBottom w:val="0"/>
                  <w:divBdr>
                    <w:top w:val="none" w:sz="0" w:space="0" w:color="auto"/>
                    <w:left w:val="none" w:sz="0" w:space="0" w:color="auto"/>
                    <w:bottom w:val="none" w:sz="0" w:space="0" w:color="auto"/>
                    <w:right w:val="none" w:sz="0" w:space="0" w:color="auto"/>
                  </w:divBdr>
                </w:div>
                <w:div w:id="1105266575">
                  <w:marLeft w:val="640"/>
                  <w:marRight w:val="0"/>
                  <w:marTop w:val="0"/>
                  <w:marBottom w:val="0"/>
                  <w:divBdr>
                    <w:top w:val="none" w:sz="0" w:space="0" w:color="auto"/>
                    <w:left w:val="none" w:sz="0" w:space="0" w:color="auto"/>
                    <w:bottom w:val="none" w:sz="0" w:space="0" w:color="auto"/>
                    <w:right w:val="none" w:sz="0" w:space="0" w:color="auto"/>
                  </w:divBdr>
                </w:div>
                <w:div w:id="1902252227">
                  <w:marLeft w:val="640"/>
                  <w:marRight w:val="0"/>
                  <w:marTop w:val="0"/>
                  <w:marBottom w:val="0"/>
                  <w:divBdr>
                    <w:top w:val="none" w:sz="0" w:space="0" w:color="auto"/>
                    <w:left w:val="none" w:sz="0" w:space="0" w:color="auto"/>
                    <w:bottom w:val="none" w:sz="0" w:space="0" w:color="auto"/>
                    <w:right w:val="none" w:sz="0" w:space="0" w:color="auto"/>
                  </w:divBdr>
                </w:div>
                <w:div w:id="241137739">
                  <w:marLeft w:val="640"/>
                  <w:marRight w:val="0"/>
                  <w:marTop w:val="0"/>
                  <w:marBottom w:val="0"/>
                  <w:divBdr>
                    <w:top w:val="none" w:sz="0" w:space="0" w:color="auto"/>
                    <w:left w:val="none" w:sz="0" w:space="0" w:color="auto"/>
                    <w:bottom w:val="none" w:sz="0" w:space="0" w:color="auto"/>
                    <w:right w:val="none" w:sz="0" w:space="0" w:color="auto"/>
                  </w:divBdr>
                </w:div>
                <w:div w:id="308171769">
                  <w:marLeft w:val="640"/>
                  <w:marRight w:val="0"/>
                  <w:marTop w:val="0"/>
                  <w:marBottom w:val="0"/>
                  <w:divBdr>
                    <w:top w:val="none" w:sz="0" w:space="0" w:color="auto"/>
                    <w:left w:val="none" w:sz="0" w:space="0" w:color="auto"/>
                    <w:bottom w:val="none" w:sz="0" w:space="0" w:color="auto"/>
                    <w:right w:val="none" w:sz="0" w:space="0" w:color="auto"/>
                  </w:divBdr>
                </w:div>
                <w:div w:id="546920269">
                  <w:marLeft w:val="640"/>
                  <w:marRight w:val="0"/>
                  <w:marTop w:val="0"/>
                  <w:marBottom w:val="0"/>
                  <w:divBdr>
                    <w:top w:val="none" w:sz="0" w:space="0" w:color="auto"/>
                    <w:left w:val="none" w:sz="0" w:space="0" w:color="auto"/>
                    <w:bottom w:val="none" w:sz="0" w:space="0" w:color="auto"/>
                    <w:right w:val="none" w:sz="0" w:space="0" w:color="auto"/>
                  </w:divBdr>
                </w:div>
                <w:div w:id="1056784979">
                  <w:marLeft w:val="640"/>
                  <w:marRight w:val="0"/>
                  <w:marTop w:val="0"/>
                  <w:marBottom w:val="0"/>
                  <w:divBdr>
                    <w:top w:val="none" w:sz="0" w:space="0" w:color="auto"/>
                    <w:left w:val="none" w:sz="0" w:space="0" w:color="auto"/>
                    <w:bottom w:val="none" w:sz="0" w:space="0" w:color="auto"/>
                    <w:right w:val="none" w:sz="0" w:space="0" w:color="auto"/>
                  </w:divBdr>
                </w:div>
                <w:div w:id="335572733">
                  <w:marLeft w:val="640"/>
                  <w:marRight w:val="0"/>
                  <w:marTop w:val="0"/>
                  <w:marBottom w:val="0"/>
                  <w:divBdr>
                    <w:top w:val="none" w:sz="0" w:space="0" w:color="auto"/>
                    <w:left w:val="none" w:sz="0" w:space="0" w:color="auto"/>
                    <w:bottom w:val="none" w:sz="0" w:space="0" w:color="auto"/>
                    <w:right w:val="none" w:sz="0" w:space="0" w:color="auto"/>
                  </w:divBdr>
                </w:div>
                <w:div w:id="205411761">
                  <w:marLeft w:val="640"/>
                  <w:marRight w:val="0"/>
                  <w:marTop w:val="0"/>
                  <w:marBottom w:val="0"/>
                  <w:divBdr>
                    <w:top w:val="none" w:sz="0" w:space="0" w:color="auto"/>
                    <w:left w:val="none" w:sz="0" w:space="0" w:color="auto"/>
                    <w:bottom w:val="none" w:sz="0" w:space="0" w:color="auto"/>
                    <w:right w:val="none" w:sz="0" w:space="0" w:color="auto"/>
                  </w:divBdr>
                </w:div>
                <w:div w:id="219292555">
                  <w:marLeft w:val="640"/>
                  <w:marRight w:val="0"/>
                  <w:marTop w:val="0"/>
                  <w:marBottom w:val="0"/>
                  <w:divBdr>
                    <w:top w:val="none" w:sz="0" w:space="0" w:color="auto"/>
                    <w:left w:val="none" w:sz="0" w:space="0" w:color="auto"/>
                    <w:bottom w:val="none" w:sz="0" w:space="0" w:color="auto"/>
                    <w:right w:val="none" w:sz="0" w:space="0" w:color="auto"/>
                  </w:divBdr>
                </w:div>
                <w:div w:id="198863639">
                  <w:marLeft w:val="640"/>
                  <w:marRight w:val="0"/>
                  <w:marTop w:val="0"/>
                  <w:marBottom w:val="0"/>
                  <w:divBdr>
                    <w:top w:val="none" w:sz="0" w:space="0" w:color="auto"/>
                    <w:left w:val="none" w:sz="0" w:space="0" w:color="auto"/>
                    <w:bottom w:val="none" w:sz="0" w:space="0" w:color="auto"/>
                    <w:right w:val="none" w:sz="0" w:space="0" w:color="auto"/>
                  </w:divBdr>
                </w:div>
                <w:div w:id="1971326490">
                  <w:marLeft w:val="640"/>
                  <w:marRight w:val="0"/>
                  <w:marTop w:val="0"/>
                  <w:marBottom w:val="0"/>
                  <w:divBdr>
                    <w:top w:val="none" w:sz="0" w:space="0" w:color="auto"/>
                    <w:left w:val="none" w:sz="0" w:space="0" w:color="auto"/>
                    <w:bottom w:val="none" w:sz="0" w:space="0" w:color="auto"/>
                    <w:right w:val="none" w:sz="0" w:space="0" w:color="auto"/>
                  </w:divBdr>
                </w:div>
                <w:div w:id="430316846">
                  <w:marLeft w:val="640"/>
                  <w:marRight w:val="0"/>
                  <w:marTop w:val="0"/>
                  <w:marBottom w:val="0"/>
                  <w:divBdr>
                    <w:top w:val="none" w:sz="0" w:space="0" w:color="auto"/>
                    <w:left w:val="none" w:sz="0" w:space="0" w:color="auto"/>
                    <w:bottom w:val="none" w:sz="0" w:space="0" w:color="auto"/>
                    <w:right w:val="none" w:sz="0" w:space="0" w:color="auto"/>
                  </w:divBdr>
                </w:div>
                <w:div w:id="248466002">
                  <w:marLeft w:val="640"/>
                  <w:marRight w:val="0"/>
                  <w:marTop w:val="0"/>
                  <w:marBottom w:val="0"/>
                  <w:divBdr>
                    <w:top w:val="none" w:sz="0" w:space="0" w:color="auto"/>
                    <w:left w:val="none" w:sz="0" w:space="0" w:color="auto"/>
                    <w:bottom w:val="none" w:sz="0" w:space="0" w:color="auto"/>
                    <w:right w:val="none" w:sz="0" w:space="0" w:color="auto"/>
                  </w:divBdr>
                </w:div>
                <w:div w:id="943414513">
                  <w:marLeft w:val="640"/>
                  <w:marRight w:val="0"/>
                  <w:marTop w:val="0"/>
                  <w:marBottom w:val="0"/>
                  <w:divBdr>
                    <w:top w:val="none" w:sz="0" w:space="0" w:color="auto"/>
                    <w:left w:val="none" w:sz="0" w:space="0" w:color="auto"/>
                    <w:bottom w:val="none" w:sz="0" w:space="0" w:color="auto"/>
                    <w:right w:val="none" w:sz="0" w:space="0" w:color="auto"/>
                  </w:divBdr>
                </w:div>
                <w:div w:id="939021518">
                  <w:marLeft w:val="640"/>
                  <w:marRight w:val="0"/>
                  <w:marTop w:val="0"/>
                  <w:marBottom w:val="0"/>
                  <w:divBdr>
                    <w:top w:val="none" w:sz="0" w:space="0" w:color="auto"/>
                    <w:left w:val="none" w:sz="0" w:space="0" w:color="auto"/>
                    <w:bottom w:val="none" w:sz="0" w:space="0" w:color="auto"/>
                    <w:right w:val="none" w:sz="0" w:space="0" w:color="auto"/>
                  </w:divBdr>
                </w:div>
              </w:divsChild>
            </w:div>
            <w:div w:id="1598826323">
              <w:marLeft w:val="0"/>
              <w:marRight w:val="0"/>
              <w:marTop w:val="0"/>
              <w:marBottom w:val="0"/>
              <w:divBdr>
                <w:top w:val="none" w:sz="0" w:space="0" w:color="auto"/>
                <w:left w:val="none" w:sz="0" w:space="0" w:color="auto"/>
                <w:bottom w:val="none" w:sz="0" w:space="0" w:color="auto"/>
                <w:right w:val="none" w:sz="0" w:space="0" w:color="auto"/>
              </w:divBdr>
              <w:divsChild>
                <w:div w:id="922028842">
                  <w:marLeft w:val="640"/>
                  <w:marRight w:val="0"/>
                  <w:marTop w:val="0"/>
                  <w:marBottom w:val="0"/>
                  <w:divBdr>
                    <w:top w:val="none" w:sz="0" w:space="0" w:color="auto"/>
                    <w:left w:val="none" w:sz="0" w:space="0" w:color="auto"/>
                    <w:bottom w:val="none" w:sz="0" w:space="0" w:color="auto"/>
                    <w:right w:val="none" w:sz="0" w:space="0" w:color="auto"/>
                  </w:divBdr>
                </w:div>
                <w:div w:id="1334410874">
                  <w:marLeft w:val="640"/>
                  <w:marRight w:val="0"/>
                  <w:marTop w:val="0"/>
                  <w:marBottom w:val="0"/>
                  <w:divBdr>
                    <w:top w:val="none" w:sz="0" w:space="0" w:color="auto"/>
                    <w:left w:val="none" w:sz="0" w:space="0" w:color="auto"/>
                    <w:bottom w:val="none" w:sz="0" w:space="0" w:color="auto"/>
                    <w:right w:val="none" w:sz="0" w:space="0" w:color="auto"/>
                  </w:divBdr>
                </w:div>
                <w:div w:id="1003975171">
                  <w:marLeft w:val="640"/>
                  <w:marRight w:val="0"/>
                  <w:marTop w:val="0"/>
                  <w:marBottom w:val="0"/>
                  <w:divBdr>
                    <w:top w:val="none" w:sz="0" w:space="0" w:color="auto"/>
                    <w:left w:val="none" w:sz="0" w:space="0" w:color="auto"/>
                    <w:bottom w:val="none" w:sz="0" w:space="0" w:color="auto"/>
                    <w:right w:val="none" w:sz="0" w:space="0" w:color="auto"/>
                  </w:divBdr>
                </w:div>
                <w:div w:id="321350807">
                  <w:marLeft w:val="640"/>
                  <w:marRight w:val="0"/>
                  <w:marTop w:val="0"/>
                  <w:marBottom w:val="0"/>
                  <w:divBdr>
                    <w:top w:val="none" w:sz="0" w:space="0" w:color="auto"/>
                    <w:left w:val="none" w:sz="0" w:space="0" w:color="auto"/>
                    <w:bottom w:val="none" w:sz="0" w:space="0" w:color="auto"/>
                    <w:right w:val="none" w:sz="0" w:space="0" w:color="auto"/>
                  </w:divBdr>
                </w:div>
                <w:div w:id="124008414">
                  <w:marLeft w:val="640"/>
                  <w:marRight w:val="0"/>
                  <w:marTop w:val="0"/>
                  <w:marBottom w:val="0"/>
                  <w:divBdr>
                    <w:top w:val="none" w:sz="0" w:space="0" w:color="auto"/>
                    <w:left w:val="none" w:sz="0" w:space="0" w:color="auto"/>
                    <w:bottom w:val="none" w:sz="0" w:space="0" w:color="auto"/>
                    <w:right w:val="none" w:sz="0" w:space="0" w:color="auto"/>
                  </w:divBdr>
                </w:div>
                <w:div w:id="1795907682">
                  <w:marLeft w:val="640"/>
                  <w:marRight w:val="0"/>
                  <w:marTop w:val="0"/>
                  <w:marBottom w:val="0"/>
                  <w:divBdr>
                    <w:top w:val="none" w:sz="0" w:space="0" w:color="auto"/>
                    <w:left w:val="none" w:sz="0" w:space="0" w:color="auto"/>
                    <w:bottom w:val="none" w:sz="0" w:space="0" w:color="auto"/>
                    <w:right w:val="none" w:sz="0" w:space="0" w:color="auto"/>
                  </w:divBdr>
                </w:div>
                <w:div w:id="895050217">
                  <w:marLeft w:val="640"/>
                  <w:marRight w:val="0"/>
                  <w:marTop w:val="0"/>
                  <w:marBottom w:val="0"/>
                  <w:divBdr>
                    <w:top w:val="none" w:sz="0" w:space="0" w:color="auto"/>
                    <w:left w:val="none" w:sz="0" w:space="0" w:color="auto"/>
                    <w:bottom w:val="none" w:sz="0" w:space="0" w:color="auto"/>
                    <w:right w:val="none" w:sz="0" w:space="0" w:color="auto"/>
                  </w:divBdr>
                </w:div>
                <w:div w:id="1408111597">
                  <w:marLeft w:val="640"/>
                  <w:marRight w:val="0"/>
                  <w:marTop w:val="0"/>
                  <w:marBottom w:val="0"/>
                  <w:divBdr>
                    <w:top w:val="none" w:sz="0" w:space="0" w:color="auto"/>
                    <w:left w:val="none" w:sz="0" w:space="0" w:color="auto"/>
                    <w:bottom w:val="none" w:sz="0" w:space="0" w:color="auto"/>
                    <w:right w:val="none" w:sz="0" w:space="0" w:color="auto"/>
                  </w:divBdr>
                </w:div>
                <w:div w:id="1766807960">
                  <w:marLeft w:val="640"/>
                  <w:marRight w:val="0"/>
                  <w:marTop w:val="0"/>
                  <w:marBottom w:val="0"/>
                  <w:divBdr>
                    <w:top w:val="none" w:sz="0" w:space="0" w:color="auto"/>
                    <w:left w:val="none" w:sz="0" w:space="0" w:color="auto"/>
                    <w:bottom w:val="none" w:sz="0" w:space="0" w:color="auto"/>
                    <w:right w:val="none" w:sz="0" w:space="0" w:color="auto"/>
                  </w:divBdr>
                </w:div>
                <w:div w:id="849367299">
                  <w:marLeft w:val="640"/>
                  <w:marRight w:val="0"/>
                  <w:marTop w:val="0"/>
                  <w:marBottom w:val="0"/>
                  <w:divBdr>
                    <w:top w:val="none" w:sz="0" w:space="0" w:color="auto"/>
                    <w:left w:val="none" w:sz="0" w:space="0" w:color="auto"/>
                    <w:bottom w:val="none" w:sz="0" w:space="0" w:color="auto"/>
                    <w:right w:val="none" w:sz="0" w:space="0" w:color="auto"/>
                  </w:divBdr>
                </w:div>
                <w:div w:id="2078045249">
                  <w:marLeft w:val="640"/>
                  <w:marRight w:val="0"/>
                  <w:marTop w:val="0"/>
                  <w:marBottom w:val="0"/>
                  <w:divBdr>
                    <w:top w:val="none" w:sz="0" w:space="0" w:color="auto"/>
                    <w:left w:val="none" w:sz="0" w:space="0" w:color="auto"/>
                    <w:bottom w:val="none" w:sz="0" w:space="0" w:color="auto"/>
                    <w:right w:val="none" w:sz="0" w:space="0" w:color="auto"/>
                  </w:divBdr>
                </w:div>
                <w:div w:id="277034545">
                  <w:marLeft w:val="640"/>
                  <w:marRight w:val="0"/>
                  <w:marTop w:val="0"/>
                  <w:marBottom w:val="0"/>
                  <w:divBdr>
                    <w:top w:val="none" w:sz="0" w:space="0" w:color="auto"/>
                    <w:left w:val="none" w:sz="0" w:space="0" w:color="auto"/>
                    <w:bottom w:val="none" w:sz="0" w:space="0" w:color="auto"/>
                    <w:right w:val="none" w:sz="0" w:space="0" w:color="auto"/>
                  </w:divBdr>
                </w:div>
                <w:div w:id="2083672207">
                  <w:marLeft w:val="640"/>
                  <w:marRight w:val="0"/>
                  <w:marTop w:val="0"/>
                  <w:marBottom w:val="0"/>
                  <w:divBdr>
                    <w:top w:val="none" w:sz="0" w:space="0" w:color="auto"/>
                    <w:left w:val="none" w:sz="0" w:space="0" w:color="auto"/>
                    <w:bottom w:val="none" w:sz="0" w:space="0" w:color="auto"/>
                    <w:right w:val="none" w:sz="0" w:space="0" w:color="auto"/>
                  </w:divBdr>
                </w:div>
                <w:div w:id="645284513">
                  <w:marLeft w:val="640"/>
                  <w:marRight w:val="0"/>
                  <w:marTop w:val="0"/>
                  <w:marBottom w:val="0"/>
                  <w:divBdr>
                    <w:top w:val="none" w:sz="0" w:space="0" w:color="auto"/>
                    <w:left w:val="none" w:sz="0" w:space="0" w:color="auto"/>
                    <w:bottom w:val="none" w:sz="0" w:space="0" w:color="auto"/>
                    <w:right w:val="none" w:sz="0" w:space="0" w:color="auto"/>
                  </w:divBdr>
                </w:div>
                <w:div w:id="1002051266">
                  <w:marLeft w:val="640"/>
                  <w:marRight w:val="0"/>
                  <w:marTop w:val="0"/>
                  <w:marBottom w:val="0"/>
                  <w:divBdr>
                    <w:top w:val="none" w:sz="0" w:space="0" w:color="auto"/>
                    <w:left w:val="none" w:sz="0" w:space="0" w:color="auto"/>
                    <w:bottom w:val="none" w:sz="0" w:space="0" w:color="auto"/>
                    <w:right w:val="none" w:sz="0" w:space="0" w:color="auto"/>
                  </w:divBdr>
                </w:div>
                <w:div w:id="476385726">
                  <w:marLeft w:val="640"/>
                  <w:marRight w:val="0"/>
                  <w:marTop w:val="0"/>
                  <w:marBottom w:val="0"/>
                  <w:divBdr>
                    <w:top w:val="none" w:sz="0" w:space="0" w:color="auto"/>
                    <w:left w:val="none" w:sz="0" w:space="0" w:color="auto"/>
                    <w:bottom w:val="none" w:sz="0" w:space="0" w:color="auto"/>
                    <w:right w:val="none" w:sz="0" w:space="0" w:color="auto"/>
                  </w:divBdr>
                </w:div>
                <w:div w:id="1136215351">
                  <w:marLeft w:val="640"/>
                  <w:marRight w:val="0"/>
                  <w:marTop w:val="0"/>
                  <w:marBottom w:val="0"/>
                  <w:divBdr>
                    <w:top w:val="none" w:sz="0" w:space="0" w:color="auto"/>
                    <w:left w:val="none" w:sz="0" w:space="0" w:color="auto"/>
                    <w:bottom w:val="none" w:sz="0" w:space="0" w:color="auto"/>
                    <w:right w:val="none" w:sz="0" w:space="0" w:color="auto"/>
                  </w:divBdr>
                </w:div>
              </w:divsChild>
            </w:div>
            <w:div w:id="1685545857">
              <w:marLeft w:val="0"/>
              <w:marRight w:val="0"/>
              <w:marTop w:val="0"/>
              <w:marBottom w:val="0"/>
              <w:divBdr>
                <w:top w:val="none" w:sz="0" w:space="0" w:color="auto"/>
                <w:left w:val="none" w:sz="0" w:space="0" w:color="auto"/>
                <w:bottom w:val="none" w:sz="0" w:space="0" w:color="auto"/>
                <w:right w:val="none" w:sz="0" w:space="0" w:color="auto"/>
              </w:divBdr>
              <w:divsChild>
                <w:div w:id="1690134254">
                  <w:marLeft w:val="640"/>
                  <w:marRight w:val="0"/>
                  <w:marTop w:val="0"/>
                  <w:marBottom w:val="0"/>
                  <w:divBdr>
                    <w:top w:val="none" w:sz="0" w:space="0" w:color="auto"/>
                    <w:left w:val="none" w:sz="0" w:space="0" w:color="auto"/>
                    <w:bottom w:val="none" w:sz="0" w:space="0" w:color="auto"/>
                    <w:right w:val="none" w:sz="0" w:space="0" w:color="auto"/>
                  </w:divBdr>
                </w:div>
                <w:div w:id="1352564474">
                  <w:marLeft w:val="640"/>
                  <w:marRight w:val="0"/>
                  <w:marTop w:val="0"/>
                  <w:marBottom w:val="0"/>
                  <w:divBdr>
                    <w:top w:val="none" w:sz="0" w:space="0" w:color="auto"/>
                    <w:left w:val="none" w:sz="0" w:space="0" w:color="auto"/>
                    <w:bottom w:val="none" w:sz="0" w:space="0" w:color="auto"/>
                    <w:right w:val="none" w:sz="0" w:space="0" w:color="auto"/>
                  </w:divBdr>
                </w:div>
                <w:div w:id="2016030697">
                  <w:marLeft w:val="640"/>
                  <w:marRight w:val="0"/>
                  <w:marTop w:val="0"/>
                  <w:marBottom w:val="0"/>
                  <w:divBdr>
                    <w:top w:val="none" w:sz="0" w:space="0" w:color="auto"/>
                    <w:left w:val="none" w:sz="0" w:space="0" w:color="auto"/>
                    <w:bottom w:val="none" w:sz="0" w:space="0" w:color="auto"/>
                    <w:right w:val="none" w:sz="0" w:space="0" w:color="auto"/>
                  </w:divBdr>
                </w:div>
                <w:div w:id="625546215">
                  <w:marLeft w:val="640"/>
                  <w:marRight w:val="0"/>
                  <w:marTop w:val="0"/>
                  <w:marBottom w:val="0"/>
                  <w:divBdr>
                    <w:top w:val="none" w:sz="0" w:space="0" w:color="auto"/>
                    <w:left w:val="none" w:sz="0" w:space="0" w:color="auto"/>
                    <w:bottom w:val="none" w:sz="0" w:space="0" w:color="auto"/>
                    <w:right w:val="none" w:sz="0" w:space="0" w:color="auto"/>
                  </w:divBdr>
                </w:div>
                <w:div w:id="169684133">
                  <w:marLeft w:val="640"/>
                  <w:marRight w:val="0"/>
                  <w:marTop w:val="0"/>
                  <w:marBottom w:val="0"/>
                  <w:divBdr>
                    <w:top w:val="none" w:sz="0" w:space="0" w:color="auto"/>
                    <w:left w:val="none" w:sz="0" w:space="0" w:color="auto"/>
                    <w:bottom w:val="none" w:sz="0" w:space="0" w:color="auto"/>
                    <w:right w:val="none" w:sz="0" w:space="0" w:color="auto"/>
                  </w:divBdr>
                </w:div>
                <w:div w:id="1371149288">
                  <w:marLeft w:val="640"/>
                  <w:marRight w:val="0"/>
                  <w:marTop w:val="0"/>
                  <w:marBottom w:val="0"/>
                  <w:divBdr>
                    <w:top w:val="none" w:sz="0" w:space="0" w:color="auto"/>
                    <w:left w:val="none" w:sz="0" w:space="0" w:color="auto"/>
                    <w:bottom w:val="none" w:sz="0" w:space="0" w:color="auto"/>
                    <w:right w:val="none" w:sz="0" w:space="0" w:color="auto"/>
                  </w:divBdr>
                </w:div>
                <w:div w:id="783114772">
                  <w:marLeft w:val="640"/>
                  <w:marRight w:val="0"/>
                  <w:marTop w:val="0"/>
                  <w:marBottom w:val="0"/>
                  <w:divBdr>
                    <w:top w:val="none" w:sz="0" w:space="0" w:color="auto"/>
                    <w:left w:val="none" w:sz="0" w:space="0" w:color="auto"/>
                    <w:bottom w:val="none" w:sz="0" w:space="0" w:color="auto"/>
                    <w:right w:val="none" w:sz="0" w:space="0" w:color="auto"/>
                  </w:divBdr>
                </w:div>
                <w:div w:id="1272009419">
                  <w:marLeft w:val="640"/>
                  <w:marRight w:val="0"/>
                  <w:marTop w:val="0"/>
                  <w:marBottom w:val="0"/>
                  <w:divBdr>
                    <w:top w:val="none" w:sz="0" w:space="0" w:color="auto"/>
                    <w:left w:val="none" w:sz="0" w:space="0" w:color="auto"/>
                    <w:bottom w:val="none" w:sz="0" w:space="0" w:color="auto"/>
                    <w:right w:val="none" w:sz="0" w:space="0" w:color="auto"/>
                  </w:divBdr>
                </w:div>
                <w:div w:id="1373992185">
                  <w:marLeft w:val="640"/>
                  <w:marRight w:val="0"/>
                  <w:marTop w:val="0"/>
                  <w:marBottom w:val="0"/>
                  <w:divBdr>
                    <w:top w:val="none" w:sz="0" w:space="0" w:color="auto"/>
                    <w:left w:val="none" w:sz="0" w:space="0" w:color="auto"/>
                    <w:bottom w:val="none" w:sz="0" w:space="0" w:color="auto"/>
                    <w:right w:val="none" w:sz="0" w:space="0" w:color="auto"/>
                  </w:divBdr>
                </w:div>
                <w:div w:id="813982415">
                  <w:marLeft w:val="640"/>
                  <w:marRight w:val="0"/>
                  <w:marTop w:val="0"/>
                  <w:marBottom w:val="0"/>
                  <w:divBdr>
                    <w:top w:val="none" w:sz="0" w:space="0" w:color="auto"/>
                    <w:left w:val="none" w:sz="0" w:space="0" w:color="auto"/>
                    <w:bottom w:val="none" w:sz="0" w:space="0" w:color="auto"/>
                    <w:right w:val="none" w:sz="0" w:space="0" w:color="auto"/>
                  </w:divBdr>
                </w:div>
                <w:div w:id="1293634430">
                  <w:marLeft w:val="640"/>
                  <w:marRight w:val="0"/>
                  <w:marTop w:val="0"/>
                  <w:marBottom w:val="0"/>
                  <w:divBdr>
                    <w:top w:val="none" w:sz="0" w:space="0" w:color="auto"/>
                    <w:left w:val="none" w:sz="0" w:space="0" w:color="auto"/>
                    <w:bottom w:val="none" w:sz="0" w:space="0" w:color="auto"/>
                    <w:right w:val="none" w:sz="0" w:space="0" w:color="auto"/>
                  </w:divBdr>
                </w:div>
                <w:div w:id="775448949">
                  <w:marLeft w:val="640"/>
                  <w:marRight w:val="0"/>
                  <w:marTop w:val="0"/>
                  <w:marBottom w:val="0"/>
                  <w:divBdr>
                    <w:top w:val="none" w:sz="0" w:space="0" w:color="auto"/>
                    <w:left w:val="none" w:sz="0" w:space="0" w:color="auto"/>
                    <w:bottom w:val="none" w:sz="0" w:space="0" w:color="auto"/>
                    <w:right w:val="none" w:sz="0" w:space="0" w:color="auto"/>
                  </w:divBdr>
                </w:div>
                <w:div w:id="1241209179">
                  <w:marLeft w:val="640"/>
                  <w:marRight w:val="0"/>
                  <w:marTop w:val="0"/>
                  <w:marBottom w:val="0"/>
                  <w:divBdr>
                    <w:top w:val="none" w:sz="0" w:space="0" w:color="auto"/>
                    <w:left w:val="none" w:sz="0" w:space="0" w:color="auto"/>
                    <w:bottom w:val="none" w:sz="0" w:space="0" w:color="auto"/>
                    <w:right w:val="none" w:sz="0" w:space="0" w:color="auto"/>
                  </w:divBdr>
                </w:div>
                <w:div w:id="471409562">
                  <w:marLeft w:val="640"/>
                  <w:marRight w:val="0"/>
                  <w:marTop w:val="0"/>
                  <w:marBottom w:val="0"/>
                  <w:divBdr>
                    <w:top w:val="none" w:sz="0" w:space="0" w:color="auto"/>
                    <w:left w:val="none" w:sz="0" w:space="0" w:color="auto"/>
                    <w:bottom w:val="none" w:sz="0" w:space="0" w:color="auto"/>
                    <w:right w:val="none" w:sz="0" w:space="0" w:color="auto"/>
                  </w:divBdr>
                </w:div>
                <w:div w:id="1323006967">
                  <w:marLeft w:val="640"/>
                  <w:marRight w:val="0"/>
                  <w:marTop w:val="0"/>
                  <w:marBottom w:val="0"/>
                  <w:divBdr>
                    <w:top w:val="none" w:sz="0" w:space="0" w:color="auto"/>
                    <w:left w:val="none" w:sz="0" w:space="0" w:color="auto"/>
                    <w:bottom w:val="none" w:sz="0" w:space="0" w:color="auto"/>
                    <w:right w:val="none" w:sz="0" w:space="0" w:color="auto"/>
                  </w:divBdr>
                </w:div>
                <w:div w:id="1435976244">
                  <w:marLeft w:val="640"/>
                  <w:marRight w:val="0"/>
                  <w:marTop w:val="0"/>
                  <w:marBottom w:val="0"/>
                  <w:divBdr>
                    <w:top w:val="none" w:sz="0" w:space="0" w:color="auto"/>
                    <w:left w:val="none" w:sz="0" w:space="0" w:color="auto"/>
                    <w:bottom w:val="none" w:sz="0" w:space="0" w:color="auto"/>
                    <w:right w:val="none" w:sz="0" w:space="0" w:color="auto"/>
                  </w:divBdr>
                </w:div>
                <w:div w:id="1478183791">
                  <w:marLeft w:val="640"/>
                  <w:marRight w:val="0"/>
                  <w:marTop w:val="0"/>
                  <w:marBottom w:val="0"/>
                  <w:divBdr>
                    <w:top w:val="none" w:sz="0" w:space="0" w:color="auto"/>
                    <w:left w:val="none" w:sz="0" w:space="0" w:color="auto"/>
                    <w:bottom w:val="none" w:sz="0" w:space="0" w:color="auto"/>
                    <w:right w:val="none" w:sz="0" w:space="0" w:color="auto"/>
                  </w:divBdr>
                </w:div>
                <w:div w:id="311763132">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668709195">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7F8DFD3-7C7F-498B-B92D-B45C43CF2298}"/>
      </w:docPartPr>
      <w:docPartBody>
        <w:p w:rsidR="00000000" w:rsidRDefault="00836D4D">
          <w:r w:rsidRPr="005144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4D"/>
    <w:rsid w:val="0083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D4D"/>
    <w:rPr>
      <w:color w:val="808080"/>
    </w:rPr>
  </w:style>
  <w:style w:type="paragraph" w:customStyle="1" w:styleId="F26DBE30E98E40DD942A3BE15E6E0D85">
    <w:name w:val="F26DBE30E98E40DD942A3BE15E6E0D85"/>
    <w:rsid w:val="00836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066C99D-26B9-43A9-9785-EF23F2D5F6D8}">
  <we:reference id="f78a3046-9e99-4300-aa2b-5814002b01a2" version="1.46.0.0" store="EXCatalog" storeType="EXCatalog"/>
  <we:alternateReferences>
    <we:reference id="WA104382081" version="1.46.0.0" store="en-GB" storeType="OMEX"/>
  </we:alternateReferences>
  <we:properties>
    <we:property name="MENDELEY_CITATIONS" value="[{&quot;citationID&quot;:&quot;MENDELEY_CITATION_25a1bfc1-e9b3-4359-9741-3122004bc4aa&quot;,&quot;properties&quot;:{&quot;noteIndex&quot;:0},&quot;isEdited&quot;:false,&quot;manualOverride&quot;:{&quot;isManuallyOverridden&quot;:false,&quot;citeprocText&quot;:&quot;(1)&quot;,&quot;manualOverrideText&quot;:&quot;&quot;},&quot;citationTag&quot;:&quot;MENDELEY_CITATION_v3_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&quot;,&quot;citationItems&quot;:[{&quot;id&quot;:&quot;80652a78-0918-3b9d-a1ee-8898f621700f&quot;,&quot;itemData&quot;:{&quot;type&quot;:&quot;webpage&quot;,&quot;id&quot;:&quot;80652a78-0918-3b9d-a1ee-8898f621700f&quot;,&quot;title&quot;:&quot;Ukraine Refugee Situation&quot;,&quot;author&quot;:[{&quot;family&quot;:&quot;UNHCR&quot;,&quot;given&quot;:&quot;&quot;,&quot;parse-names&quot;:false,&quot;dropping-particle&quot;:&quot;&quot;,&quot;non-dropping-particle&quot;:&quot;&quot;}],&quot;accessed&quot;:{&quot;date-parts&quot;:[[2022,5,26]]},&quot;URL&quot;:&quot;https://data2.unhcr.org/en/situations/ukraine&quot;,&quot;container-title-short&quot;:&quot;&quot;},&quot;isTemporary&quot;:false}]},{&quot;citationID&quot;:&quot;MENDELEY_CITATION_3cf1bc1c-2ab9-47ce-9904-8b07cc8f6dca&quot;,&quot;properties&quot;:{&quot;noteIndex&quot;:0},&quot;isEdited&quot;:false,&quot;manualOverride&quot;:{&quot;isManuallyOverridden&quot;:false,&quot;citeprocText&quot;:&quot;(2)&quot;,&quot;manualOverrideText&quot;:&quot;&quot;},&quot;citationTag&quot;:&quot;MENDELEY_CITATION_v3_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&quot;,&quot;citationItems&quot;:[{&quot;id&quot;:&quot;c3a08549-2fc6-33e9-b851-329640a1f1ec&quot;,&quot;itemData&quot;:{&quot;type&quot;:&quot;article-journal&quot;,&quot;id&quot;:&quot;c3a08549-2fc6-33e9-b851-329640a1f1ec&quot;,&quot;title&quot;:&quot;Sexual and gender-based violence and refugees The impacts of and on integration domains&quot;,&quot;author&quot;:[{&quot;family&quot;:&quot;Phillimore&quot;,&quot;given&quot;:&quot;Jenny&quot;,&quot;parse-names&quot;:false,&quot;dropping-particle&quot;:&quot;&quot;,&quot;non-dropping-particle&quot;:&quot;&quot;},{&quot;family&quot;:&quot;Pertek&quot;,&quot;given&quot;:&quot;Sandra&quot;,&quot;parse-names&quot;:false,&quot;dropping-particle&quot;:&quot;&quot;,&quot;non-dropping-particle&quot;:&quot;&quot;},{&quot;family&quot;:&quot;Alidu&quot;,&quot;given&quot;:&quot;Lailah&quot;,&quot;parse-names&quot;:false,&quot;dropping-particle&quot;:&quot;&quot;,&quot;non-dropping-particle&quot;:&quot;&quot;}],&quot;accessed&quot;:{&quot;date-parts&quot;:[[2022,5,26]]},&quot;URL&quot;:&quot;www.birmingham.ac.uk/iris&quot;,&quot;container-title-short&quot;:&quot;&quot;},&quot;isTemporary&quot;:false}]},{&quot;citationID&quot;:&quot;MENDELEY_CITATION_0bf4ff6d-a227-4a1b-8ece-325657a5cb6f&quot;,&quot;properties&quot;:{&quot;noteIndex&quot;:0},&quot;isEdited&quot;:false,&quot;manualOverride&quot;:{&quot;isManuallyOverridden&quot;:false,&quot;citeprocText&quot;:&quot;(3)&quot;,&quot;manualOverrideText&quot;:&quot;&quot;},&quot;citationTag&quot;:&quot;MENDELEY_CITATION_v3_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&quot;,&quot;citationItems&quot;:[{&quot;id&quot;:&quot;caed4147-7c06-3ff3-8c58-8f2c7d90adaa&quot;,&quot;itemData&quot;:{&quot;type&quot;:&quot;article-journal&quot;,&quot;id&quot;:&quot;caed4147-7c06-3ff3-8c58-8f2c7d90adaa&quot;,&quot;title&quot;:&quot;Human Trafficking in Eastern Europe: The Case of Bulgaria&quot;,&quot;author&quot;:[{&quot;family&quot;:&quot;Petrunov&quot;,&quot;given&quot;:&quot;Georgi&quot;,&quot;parse-names&quot;:false,&quot;dropping-particle&quot;:&quot;&quot;,&quot;non-dropping-particle&quot;:&quot;&quot;}],&quot;container-title&quot;:&quot;https://doi.org/10.1177/0002716214521556&quot;,&quot;accessed&quot;:{&quot;date-parts&quot;:[[2022,5,26]]},&quot;DOI&quot;:&quot;10.1177/0002716214521556&quot;,&quot;ISSN&quot;:&quot;15523349&quot;,&quot;URL&quot;:&quot;https://journals.sagepub.com/doi/full/10.1177/0002716214521556?journalCode=anna&quot;,&quot;issued&quot;:{&quot;date-parts&quot;:[[2014,3,28]]},&quot;page&quot;:&quot;162-182&quot;,&quot;abstract&quot;:&quot;Eastern Europe is among the major sources of migrants who travel for work to other European nations. In this research, in-depth interviews and analysis of legal cases of migration in Bulgaria revea...&quot;,&quot;publisher&quot;:&quot;SAGE PublicationsSage CA: Los Angeles, CA&quot;,&quot;issue&quot;:&quot;1&quot;,&quot;volume&quot;:&quot;653&quot;,&quot;container-title-short&quot;:&quot;&quot;},&quot;isTemporary&quot;:false}]},{&quot;citationID&quot;:&quot;MENDELEY_CITATION_160e5738-4229-419f-b2fe-701dcd8cb0e8&quot;,&quot;properties&quot;:{&quot;noteIndex&quot;:0},&quot;isEdited&quot;:false,&quot;manualOverride&quot;:{&quot;isManuallyOverridden&quot;:false,&quot;citeprocText&quot;:&quot;(4)&quot;,&quot;manualOverrideText&quot;:&quot;&quot;},&quot;citationTag&quot;:&quot;MENDELEY_CITATION_v3_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&quot;,&quot;citationItems&quot;:[{&quot;id&quot;:&quot;3f537c72-4062-3a1c-8a27-33f2e962d656&quot;,&quot;itemData&quot;:{&quot;type&quot;:&quot;webpage&quot;,&quot;id&quot;:&quot;3f537c72-4062-3a1c-8a27-33f2e962d656&quot;,&quot;title&quot;:&quot;Poland: Trafficking, Exploitation Risks for Refugees | Human Rights Watch&quot;,&quot;author&quot;:[{&quot;family&quot;:&quot;Human Rights Watch&quot;,&quot;given&quot;:&quot;&quot;,&quot;parse-names&quot;:false,&quot;dropping-particle&quot;:&quot;&quot;,&quot;non-dropping-particle&quot;:&quot;&quot;}],&quot;accessed&quot;:{&quot;date-parts&quot;:[[2022,5,26]]},&quot;URL&quot;:&quot;https://www.hrw.org/news/2022/04/29/poland-trafficking-exploitation-risks-refugees&quot;,&quot;issued&quot;:{&quot;date-parts&quot;:[[2022]]},&quot;container-title-short&quot;:&quot;&quot;},&quot;isTemporary&quot;:false}]},{&quot;citationID&quot;:&quot;MENDELEY_CITATION_72a48cef-fa58-485e-bfc3-dd5681a7ebe9&quot;,&quot;properties&quot;:{&quot;noteIndex&quot;:0},&quot;isEdited&quot;:false,&quot;manualOverride&quot;:{&quot;isManuallyOverridden&quot;:false,&quot;citeprocText&quot;:&quot;(4)&quot;,&quot;manualOverrideText&quot;:&quot;&quot;},&quot;citationTag&quot;:&quot;MENDELEY_CITATION_v3_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&quot;,&quot;citationItems&quot;:[{&quot;id&quot;:&quot;3f537c72-4062-3a1c-8a27-33f2e962d656&quot;,&quot;itemData&quot;:{&quot;type&quot;:&quot;webpage&quot;,&quot;id&quot;:&quot;3f537c72-4062-3a1c-8a27-33f2e962d656&quot;,&quot;title&quot;:&quot;Poland: Trafficking, Exploitation Risks for Refugees | Human Rights Watch&quot;,&quot;author&quot;:[{&quot;family&quot;:&quot;Human Rights Watch&quot;,&quot;given&quot;:&quot;&quot;,&quot;parse-names&quot;:false,&quot;dropping-particle&quot;:&quot;&quot;,&quot;non-dropping-particle&quot;:&quot;&quot;}],&quot;accessed&quot;:{&quot;date-parts&quot;:[[2022,5,26]]},&quot;URL&quot;:&quot;https://www.hrw.org/news/2022/04/29/poland-trafficking-exploitation-risks-refugees&quot;,&quot;issued&quot;:{&quot;date-parts&quot;:[[2022]]},&quot;container-title-short&quot;:&quot;&quot;},&quot;isTemporary&quot;:false}]},{&quot;citationID&quot;:&quot;MENDELEY_CITATION_d6638793-277c-4c39-8f08-47747b25593f&quot;,&quot;properties&quot;:{&quot;noteIndex&quot;:0},&quot;isEdited&quot;:false,&quot;manualOverride&quot;:{&quot;isManuallyOverridden&quot;:false,&quot;citeprocText&quot;:&quot;(5)&quot;,&quot;manualOverrideText&quot;:&quot;&quot;},&quot;citationTag&quot;:&quot;MENDELEY_CITATION_v3_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&quot;,&quot;citationItems&quot;:[{&quot;id&quot;:&quot;e4a01fe7-f423-3d86-b40b-3fce4dc1ef13&quot;,&quot;itemData&quot;:{&quot;type&quot;:&quot;webpage&quot;,&quot;id&quot;:&quot;e4a01fe7-f423-3d86-b40b-3fce4dc1ef13&quot;,&quot;title&quot;:&quot;Ukraine: UN High Level Officials urge the swift investigation of sexual violence allegations and call for strengthened measures to protect women and girls | United Nations in Ukraine&quot;,&quot;author&quot;:[{&quot;family&quot;:&quot;UN Ukraine&quot;,&quot;given&quot;:&quot;&quot;,&quot;parse-names&quot;:false,&quot;dropping-particle&quot;:&quot;&quot;,&quot;non-dropping-particle&quot;:&quot;&quot;}],&quot;accessed&quot;:{&quot;date-parts&quot;:[[2022,6,6]]},&quot;URL&quot;:&quot;https://ukraine.un.org/en/177430-ukraine-un-high-level-officials-urge-swift-investigation-sexual-violence-allegations-and&quot;,&quot;container-title-short&quot;:&quot;&quot;},&quot;isTemporary&quot;:false}]},{&quot;citationID&quot;:&quot;MENDELEY_CITATION_49f253c2-47c3-47f8-a77c-eacb97fc07c8&quot;,&quot;properties&quot;:{&quot;noteIndex&quot;:0},&quot;isEdited&quot;:false,&quot;manualOverride&quot;:{&quot;isManuallyOverridden&quot;:false,&quot;citeprocText&quot;:&quot;(6)&quot;,&quot;manualOverrideText&quot;:&quot;&quot;},&quot;citationTag&quot;:&quot;MENDELEY_CITATION_v3_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&quot;,&quot;citationItems&quot;:[{&quot;id&quot;:&quot;3881b375-b680-3a23-8f00-058ea78cc0c1&quot;,&quot;itemData&quot;:{&quot;type&quot;:&quot;report&quot;,&quot;id&quot;:&quot;3881b375-b680-3a23-8f00-058ea78cc0c1&quot;,&quot;title&quot;:&quot;Improving the health care of pregnant refugee and migrant women and newborn children&quot;,&quot;author&quot;:[{&quot;family&quot;:&quot;WHO&quot;,&quot;given&quot;:&quot;&quot;,&quot;parse-names&quot;:false,&quot;dropping-particle&quot;:&quot;&quot;,&quot;non-dropping-particle&quot;:&quot;&quot;}],&quot;container-title&quot;:&quot;WHO Europe&quot;,&quot;accessed&quot;:{&quot;date-parts&quot;:[[2022,6,6]]},&quot;URL&quot;:&quot;https://www.euro.who.int/en/publications/abstracts/improving-the-health-care-of-pregnant-refugee-and-migrant-women-and-newborn-children-2018&quot;,&quot;issued&quot;:{&quot;date-parts&quot;:[[2018]]},&quot;container-title-short&quot;:&quot;&quot;},&quot;isTemporary&quot;:false}]},{&quot;citationID&quot;:&quot;MENDELEY_CITATION_3000f45c-e156-46c2-8224-07a8442564d4&quot;,&quot;properties&quot;:{&quot;noteIndex&quot;:0},&quot;isEdited&quot;:false,&quot;manualOverride&quot;:{&quot;isManuallyOverridden&quot;:false,&quot;citeprocText&quot;:&quot;(7)&quot;,&quot;manualOverrideText&quot;:&quot;&quot;},&quot;citationTag&quot;:&quot;MENDELEY_CITATION_v3_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&quot;,&quot;citationItems&quot;:[{&quot;id&quot;:&quot;d07b6e19-23a3-3b7c-9319-0db890b383cd&quot;,&quot;itemData&quot;:{&quot;type&quot;:&quot;webpage&quot;,&quot;id&quot;:&quot;d07b6e19-23a3-3b7c-9319-0db890b383cd&quot;,&quot;title&quot;:&quot;UNAIDS urges protection and continuity of health and HIV services for people living with and affected by HIV in Ukraine&quot;,&quot;author&quot;:[{&quot;family&quot;:&quot;UNAIDS&quot;,&quot;given&quot;:&quot;&quot;,&quot;parse-names&quot;:false,&quot;dropping-particle&quot;:&quot;&quot;,&quot;non-dropping-particle&quot;:&quot;&quot;}],&quot;accessed&quot;:{&quot;date-parts&quot;:[[2022,5,27]]},&quot;URL&quot;:&quot;https://idpc.net/alerts/2022/03/unaids-urges-protection-and-continuity-of-health-and-hiv-services-for-people-living-with-and-affected-by-hiv-in-ukraine?setlang=pt&quot;,&quot;container-title-short&quot;:&quot;&quot;},&quot;isTemporary&quot;:false}]},{&quot;citationID&quot;:&quot;MENDELEY_CITATION_00343441-c467-4f4b-9146-0b2ff8f0b3a3&quot;,&quot;properties&quot;:{&quot;noteIndex&quot;:0},&quot;isEdited&quot;:false,&quot;manualOverride&quot;:{&quot;isManuallyOverridden&quot;:false,&quot;citeprocText&quot;:&quot;(8,9)&quot;,&quot;manualOverrideText&quot;:&quot;&quot;},&quot;citationTag&quot;:&quot;MENDELEY_CITATION_v3_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&quot;,&quot;citationItems&quot;:[{&quot;id&quot;:&quot;f49c8687-ad44-354d-9803-b3924dcf4aae&quot;,&quot;itemData&quot;:{&quot;type&quot;:&quot;article-newspaper&quot;,&quot;id&quot;:&quot;f49c8687-ad44-354d-9803-b3924dcf4aae&quot;,&quot;title&quot;:&quot;Do LGBTQ refugees from Ukraine face discrimination?&quot;,&quot;author&quot;:[{&quot;family&quot;:&quot;Su&quot;,&quot;given&quot;:&quot;Y&quot;,&quot;parse-names&quot;:false,&quot;dropping-particle&quot;:&quot;&quot;,&quot;non-dropping-particle&quot;:&quot;&quot;},{&quot;family&quot;:&quot;Ritholtz&quot;,&quot;given&quot;:&quot;S&quot;,&quot;parse-names&quot;:false,&quot;dropping-particle&quot;:&quot;&quot;,&quot;non-dropping-particle&quot;:&quot;&quot;}],&quot;container-title&quot;:&quot;The Washington Post&quot;,&quot;accessed&quot;:{&quot;date-parts&quot;:[[2022,6,6]]},&quot;URL&quot;:&quot;https://www.washingtonpost.com/politics/2022/04/13/lgbtq-trans-ukraine-asylum-human-rights/&quot;,&quot;issued&quot;:{&quot;date-parts&quot;:[[2022,4,13]]},&quot;container-title-short&quot;:&quot;&quot;},&quot;isTemporary&quot;:false},{&quot;id&quot;:&quot;080734cb-bc5d-303b-bb86-f744e737328a&quot;,&quot;itemData&quot;:{&quot;type&quot;:&quot;report&quot;,&quot;id&quot;:&quot;080734cb-bc5d-303b-bb86-f744e737328a&quot;,&quot;title&quot;:&quot;Call to Action. The sexual and reproductive health and rights of women and girls and marginalized populations affected by the conflict in Ukraine - Amnesty International&quot;,&quot;author&quot;:[{&quot;family&quot;:&quot;Amnesty International&quot;,&quot;given&quot;:&quot;&quot;,&quot;parse-names&quot;:false,&quot;dropping-particle&quot;:&quot;&quot;,&quot;non-dropping-particle&quot;:&quot;&quot;}],&quot;accessed&quot;:{&quot;date-parts&quot;:[[2022,5,27]]},&quot;URL&quot;:&quot;https://www.amnesty.org/en/documents/eur01/5363/2022/en/&quot;,&quot;issued&quot;:{&quot;date-parts&quot;:[[2022,3]]},&quot;container-title-short&quot;:&quot;&quot;},&quot;isTemporary&quot;:false}]},{&quot;citationID&quot;:&quot;MENDELEY_CITATION_cecacd53-c35e-463b-90fb-d4d9db386fb8&quot;,&quot;properties&quot;:{&quot;noteIndex&quot;:0},&quot;isEdited&quot;:false,&quot;manualOverride&quot;:{&quot;isManuallyOverridden&quot;:false,&quot;citeprocText&quot;:&quot;(10)&quot;,&quot;manualOverrideText&quot;:&quot;&quot;},&quot;citationTag&quot;:&quot;MENDELEY_CITATION_v3_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&quot;,&quot;citationItems&quot;:[{&quot;id&quot;:&quot;00b6f7f6-0ab3-3be1-aa53-1a6b78705fc1&quot;,&quot;itemData&quot;:{&quot;type&quot;:&quot;article-journal&quot;,&quot;id&quot;:&quot;00b6f7f6-0ab3-3be1-aa53-1a6b78705fc1&quot;,&quot;title&quot;:&quot;G285(P) Evaluation of the health needs of unaccompanied asylum seeking children&quot;,&quot;author&quot;:[{&quot;family&quot;:&quot;Snell&quot;,&quot;given&quot;:&quot;E Harris&quot;,&quot;parse-names&quot;:false,&quot;dropping-particle&quot;:&quot;&quot;,&quot;non-dropping-particle&quot;:&quot;&quot;},{&quot;family&quot;:&quot;Cummins&quot;,&quot;given&quot;:&quot;C&quot;,&quot;parse-names&quot;:false,&quot;dropping-particle&quot;:&quot;&quot;,&quot;non-dropping-particle&quot;:&quot;&quot;},{&quot;family&quot;:&quot;Martin&quot;,&quot;given&quot;:&quot;J T&quot;,&quot;parse-names&quot;:false,&quot;dropping-particle&quot;:&quot;&quot;,&quot;non-dropping-particle&quot;:&quot;&quot;},{&quot;family&quot;:&quot;Holdsworth&quot;,&quot;given&quot;:&quot;W&quot;,&quot;parse-names&quot;:false,&quot;dropping-particle&quot;:&quot;&quot;,&quot;non-dropping-particle&quot;:&quot;&quot;},{&quot;family&quot;:&quot;Crowe&quot;,&quot;given&quot;:&quot;F&quot;,&quot;parse-names&quot;:false,&quot;dropping-particle&quot;:&quot;&quot;,&quot;non-dropping-particle&quot;:&quot;&quot;},{&quot;family&quot;:&quot;Sowe&quot;,&quot;given&quot;:&quot;J&quot;,&quot;parse-names&quot;:false,&quot;dropping-particle&quot;:&quot;&quot;,&quot;non-dropping-particle&quot;:&quot;&quot;},{&quot;family&quot;:&quot;Manjang&quot;,&quot;given&quot;:&quot;B&quot;,&quot;parse-names&quot;:false,&quot;dropping-particle&quot;:&quot;&quot;,&quot;non-dropping-particle&quot;:&quot;&quot;},{&quot;family&quot;:&quot;Manaseki-Holland&quot;,&quot;given&quot;:&quot;S&quot;,&quot;parse-names&quot;:false,&quot;dropping-particle&quot;:&quot;&quot;,&quot;non-dropping-particle&quot;:&quot;&quot;}],&quot;container-title&quot;:&quot;Archives of Disease in Childhood&quot;,&quot;accessed&quot;:{&quot;date-parts&quot;:[[2022,6,6]]},&quot;DOI&quot;:&quot;10.1136/ARCHDISCHILD-2019-RCPCH.277&quot;,&quot;ISSN&quot;:&quot;0003-9888&quot;,&quot;URL&quot;:&quot;https://adc.bmj.com/content/104/Suppl_2/A116.2&quot;,&quot;issued&quot;:{&quot;date-parts&quot;:[[2019,5,1]]},&quot;page&quot;:&quot;A116-A116&quot;,&quot;abstract&quot;:&quot;Aims Following the mass migration of children to Europe in 2015–2016, services faced the challenge of managing the needs of unaccompanied asylum seeking children (UASC). This multi-centre quality improvement project (QIP) aimed to identify common physical and emotional health issues, to aid development of optimal services for this particularly vulnerable group.\n\nMethods Initial Health Assessments (IHA) reports of the UASCs in four Community Paediatric Looked After Children services across London were assessed. Data was collected on demographics, personal history and health issues, and stored and analysed in a secure online database; ‘Redcap’.\n\nResults Data was gathered from 165 UASCs aged 12–17 years. 81% were male. There was significant variety between centres regarding country of origin; most common were Eritrea, Albania, Sudan and Vietnam. Political (including safety concerns) was the most common reason for leaving their home country (n=98, 59%). Most used multiple transport modes on their journey, and a significant proportion (32%, n=40) travelled over 12 months. The majority (57%, n=94) had experienced abuse; 82 disclosed physical abuse, and 18 disclosed sexual abuse. 55% (n=90) reported symptoms of mental health problems. 76% (n=127) had specific health issues, commonly skin conditions, sleep issues or non-specific pain. 35% (n=57) were assessed high-risk of TB contact; 12 had TB symptoms. Referrals for TB screening were made in 103 cases. 44 UASCs were referred to sexual health services; 25% of those required specialist sexual abuse centres. Over a third (n=60) of UASCs were referred to mental health services. 47 UASCs had health needs identified requiring GP follow-up. Average days in UK before IHA was 85; most UASCs had already registered with a GP, dentist and optician.\n\nConclusion Multiple needs identified, including infectious disease risks, mental health and sexual health needs; yet despite meeting criteria for specialist services, many referrals were not made. This QIP found issues with length of time in accessing IHA appointments; assessments within 28 days are a statutory requirement. We are now working to develop guidance and pathways to address the needs of this uniquely vulnerable cohort.&quot;,&quot;publisher&quot;:&quot;BMJ Publishing Group Ltd&quot;,&quot;issue&quot;:&quot;Suppl 2&quot;,&quot;volume&quot;:&quot;104&quot;,&quot;container-title-short&quot;:&quot;&quot;},&quot;isTemporary&quot;:false}]},{&quot;citationID&quot;:&quot;MENDELEY_CITATION_566a881c-8e3d-4985-9e2e-51d642897f1c&quot;,&quot;properties&quot;:{&quot;noteIndex&quot;:0},&quot;isEdited&quot;:false,&quot;manualOverride&quot;:{&quot;isManuallyOverridden&quot;:false,&quot;citeprocText&quot;:&quot;(11)&quot;,&quot;manualOverrideText&quot;:&quot;&quot;},&quot;citationTag&quot;:&quot;MENDELEY_CITATION_v3_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&quot;,&quot;citationItems&quot;:[{&quot;id&quot;:&quot;81810639-d0ad-327f-b219-3b7f40c64ead&quot;,&quot;itemData&quot;:{&quot;type&quot;:&quot;report&quot;,&quot;id&quot;:&quot;81810639-d0ad-327f-b219-3b7f40c64ead&quot;,&quot;title&quot;:&quot;  BZGA Sexuality Education in the WHO European Region:  Sexuality Education in the WHO European Region: &quot;,&quot;author&quot;:[{&quot;family&quot;:&quot;BZga&quot;,&quot;given&quot;:&quot;&quot;,&quot;parse-names&quot;:false,&quot;dropping-particle&quot;:&quot;&quot;,&quot;non-dropping-particle&quot;:&quot;&quot;},{&quot;family&quot;:&quot;IPPF&quot;,&quot;given&quot;:&quot;&quot;,&quot;parse-names&quot;:false,&quot;dropping-particle&quot;:&quot;&quot;,&quot;non-dropping-particle&quot;:&quot;&quot;}],&quot;issued&quot;:{&quot;date-parts&quot;:[[2018]]},&quot;publisher-place&quot;:&quot;Cologne&quot;,&quot;container-title-short&quot;:&quot;&quot;},&quot;isTemporary&quot;:false}]},{&quot;citationID&quot;:&quot;MENDELEY_CITATION_62238c21-2b4d-4f41-b4e0-57bde3655e94&quot;,&quot;properties&quot;:{&quot;noteIndex&quot;:0},&quot;isEdited&quot;:false,&quot;manualOverride&quot;:{&quot;isManuallyOverridden&quot;:false,&quot;citeprocText&quot;:&quot;(12)&quot;,&quot;manualOverrideText&quot;:&quot;&quot;},&quot;citationTag&quot;:&quot;MENDELEY_CITATION_v3_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&quot;,&quot;citationItems&quot;:[{&quot;id&quot;:&quot;39a8c4bf-5187-3f53-bf7a-f87de113562b&quot;,&quot;itemData&quot;:{&quot;type&quot;:&quot;webpage&quot;,&quot;id&quot;:&quot;39a8c4bf-5187-3f53-bf7a-f87de113562b&quot;,&quot;title&quot;:&quot;Ukraine Crisis: The EU and Member States Must Now Work Together to Put Commitments into Practice | Human Rights Watch&quot;,&quot;author&quot;:[{&quot;family&quot;:&quot;Human Rights Watch&quot;,&quot;given&quot;:&quot;&quot;,&quot;parse-names&quot;:false,&quot;dropping-particle&quot;:&quot;&quot;,&quot;non-dropping-particle&quot;:&quot;&quot;}],&quot;accessed&quot;:{&quot;date-parts&quot;:[[2022,5,26]]},&quot;URL&quot;:&quot;https://www.hrw.org/news/2022/04/14/ukraine-crisis-eu-and-member-states-must-now-work-together-put-commitments-practice&quot;,&quot;container-title-short&quot;:&quot;&quot;},&quot;isTemporary&quot;:false}]},{&quot;citationID&quot;:&quot;MENDELEY_CITATION_85c0c6e0-54ca-4d56-b947-5704d638e90a&quot;,&quot;properties&quot;:{&quot;noteIndex&quot;:0},&quot;isEdited&quot;:false,&quot;manualOverride&quot;:{&quot;isManuallyOverridden&quot;:false,&quot;citeprocText&quot;:&quot;(4)&quot;,&quot;manualOverrideText&quot;:&quot;&quot;},&quot;citationTag&quot;:&quot;MENDELEY_CITATION_v3_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&quot;,&quot;citationItems&quot;:[{&quot;id&quot;:&quot;3f537c72-4062-3a1c-8a27-33f2e962d656&quot;,&quot;itemData&quot;:{&quot;type&quot;:&quot;webpage&quot;,&quot;id&quot;:&quot;3f537c72-4062-3a1c-8a27-33f2e962d656&quot;,&quot;title&quot;:&quot;Poland: Trafficking, Exploitation Risks for Refugees | Human Rights Watch&quot;,&quot;author&quot;:[{&quot;family&quot;:&quot;Human Rights Watch&quot;,&quot;given&quot;:&quot;&quot;,&quot;parse-names&quot;:false,&quot;dropping-particle&quot;:&quot;&quot;,&quot;non-dropping-particle&quot;:&quot;&quot;}],&quot;accessed&quot;:{&quot;date-parts&quot;:[[2022,5,26]]},&quot;URL&quot;:&quot;https://www.hrw.org/news/2022/04/29/poland-trafficking-exploitation-risks-refugees&quot;,&quot;issued&quot;:{&quot;date-parts&quot;:[[2022]]},&quot;container-title-short&quot;:&quot;&quot;},&quot;isTemporary&quot;:false}]},{&quot;citationID&quot;:&quot;MENDELEY_CITATION_e78ced3a-19c6-48ec-a2e5-b4b53afc0ede&quot;,&quot;properties&quot;:{&quot;noteIndex&quot;:0},&quot;isEdited&quot;:false,&quot;manualOverride&quot;:{&quot;isManuallyOverridden&quot;:false,&quot;citeprocText&quot;:&quot;(4)&quot;,&quot;manualOverrideText&quot;:&quot;&quot;},&quot;citationTag&quot;:&quot;MENDELEY_CITATION_v3_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&quot;,&quot;citationItems&quot;:[{&quot;id&quot;:&quot;3f537c72-4062-3a1c-8a27-33f2e962d656&quot;,&quot;itemData&quot;:{&quot;type&quot;:&quot;webpage&quot;,&quot;id&quot;:&quot;3f537c72-4062-3a1c-8a27-33f2e962d656&quot;,&quot;title&quot;:&quot;Poland: Trafficking, Exploitation Risks for Refugees | Human Rights Watch&quot;,&quot;author&quot;:[{&quot;family&quot;:&quot;Human Rights Watch&quot;,&quot;given&quot;:&quot;&quot;,&quot;parse-names&quot;:false,&quot;dropping-particle&quot;:&quot;&quot;,&quot;non-dropping-particle&quot;:&quot;&quot;}],&quot;accessed&quot;:{&quot;date-parts&quot;:[[2022,5,26]]},&quot;URL&quot;:&quot;https://www.hrw.org/news/2022/04/29/poland-trafficking-exploitation-risks-refugees&quot;,&quot;issued&quot;:{&quot;date-parts&quot;:[[2022]]},&quot;container-title-short&quot;:&quot;&quot;},&quot;isTemporary&quot;:false}]},{&quot;citationID&quot;:&quot;MENDELEY_CITATION_2f2332b3-1a7a-48f0-aaad-f5ac9c1ff770&quot;,&quot;properties&quot;:{&quot;noteIndex&quot;:0},&quot;isEdited&quot;:false,&quot;manualOverride&quot;:{&quot;isManuallyOverridden&quot;:false,&quot;citeprocText&quot;:&quot;(4)&quot;,&quot;manualOverrideText&quot;:&quot;&quot;},&quot;citationTag&quot;:&quot;MENDELEY_CITATION_v3_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&quot;,&quot;citationItems&quot;:[{&quot;id&quot;:&quot;3f537c72-4062-3a1c-8a27-33f2e962d656&quot;,&quot;itemData&quot;:{&quot;type&quot;:&quot;webpage&quot;,&quot;id&quot;:&quot;3f537c72-4062-3a1c-8a27-33f2e962d656&quot;,&quot;title&quot;:&quot;Poland: Trafficking, Exploitation Risks for Refugees | Human Rights Watch&quot;,&quot;author&quot;:[{&quot;family&quot;:&quot;Human Rights Watch&quot;,&quot;given&quot;:&quot;&quot;,&quot;parse-names&quot;:false,&quot;dropping-particle&quot;:&quot;&quot;,&quot;non-dropping-particle&quot;:&quot;&quot;}],&quot;accessed&quot;:{&quot;date-parts&quot;:[[2022,5,26]]},&quot;URL&quot;:&quot;https://www.hrw.org/news/2022/04/29/poland-trafficking-exploitation-risks-refugees&quot;,&quot;issued&quot;:{&quot;date-parts&quot;:[[2022]]},&quot;container-title-short&quot;:&quot;&quot;},&quot;isTemporary&quot;:false}]},{&quot;citationID&quot;:&quot;MENDELEY_CITATION_64a1f787-c07e-44db-8ba5-1143b59d74e5&quot;,&quot;properties&quot;:{&quot;noteIndex&quot;:0},&quot;isEdited&quot;:false,&quot;manualOverride&quot;:{&quot;isManuallyOverridden&quot;:false,&quot;citeprocText&quot;:&quot;(13)&quot;,&quot;manualOverrideText&quot;:&quot;&quot;},&quot;citationTag&quot;:&quot;MENDELEY_CITATION_v3_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&quot;,&quot;citationItems&quot;:[{&quot;id&quot;:&quot;9327572b-7824-3f28-ab27-ac91a1b80fe2&quot;,&quot;itemData&quot;:{&quot;type&quot;:&quot;webpage&quot;,&quot;id&quot;:&quot;9327572b-7824-3f28-ab27-ac91a1b80fe2&quot;,&quot;title&quot;:&quot;Stop matching lone female Ukraine refugees with single men, UK told | Ukraine | The Guardian&quot;,&quot;accessed&quot;:{&quot;date-parts&quot;:[[2022,5,27]]},&quot;URL&quot;:&quot;https://www.theguardian.com/world/2022/apr/13/stop-matching-lone-female-ukraine-refugees-with-single-men-uk-told&quot;,&quot;container-title-short&quot;:&quot;&quot;},&quot;isTemporary&quot;:false}]},{&quot;citationID&quot;:&quot;MENDELEY_CITATION_a3d80d97-854c-46cf-945f-ece4c8bae810&quot;,&quot;properties&quot;:{&quot;noteIndex&quot;:0},&quot;isEdited&quot;:false,&quot;manualOverride&quot;:{&quot;isManuallyOverridden&quot;:false,&quot;citeprocText&quot;:&quot;(14)&quot;,&quot;manualOverrideText&quot;:&quot;&quot;},&quot;citationTag&quot;:&quot;MENDELEY_CITATION_v3_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&quot;,&quot;citationItems&quot;:[{&quot;id&quot;:&quot;95b94d05-4981-3898-a6d7-fef872bc8f38&quot;,&quot;itemData&quot;:{&quot;type&quot;:&quot;report&quot;,&quot;id&quot;:&quot;95b94d05-4981-3898-a6d7-fef872bc8f38&quot;,&quot;title&quot;:&quot;Ukraine Policy Brief&quot;,&quot;author&quot;:[{&quot;family&quot;:&quot;Women's Refugee Commission&quot;,&quot;given&quot;:&quot;&quot;,&quot;parse-names&quot;:false,&quot;dropping-particle&quot;:&quot;&quot;,&quot;non-dropping-particle&quot;:&quot;&quot;}],&quot;accessed&quot;:{&quot;date-parts&quot;:[[2022,5,26]]},&quot;URL&quot;:&quot;moz-extension://97ae8629-63a8-4876-a0db-65e5d9296acc/enhanced-reader.html?openApp&amp;pdf=https%3A%2F%2Fwww.womensrefugeecommission.org%2Fwp-content%2Fuploads%2F2022%2F04%2FUkraine-policy-brief-04.2022-1.pdf&quot;,&quot;issued&quot;:{&quot;date-parts&quot;:[[2022]]},&quot;publisher-place&quot;:&quot;New York&quot;,&quot;abstract&quot;:&quot;The conflict in Ukraine has displaced more than 10 million people since the latest military offensive by the Russian Federation began in February 2022; more than 3.5 million people have fled to countries in the region and an additional 6.5 million people are forcibly displaced within Ukraine itself. As hostilities continue, the impact on civilians remains alarming, including damage to civilian infrastructure such as hospitals and schools, and the breakdown of vital services such as electricity and water. Among those displaced or in need of humanitarian aid due to this conflict, the Women's Refugee Commission (WRC) is particularly concerned about the situation for women, adolescent girls, children, and other marginalized populations such as people with disabilities, older people, LGBTQI+ individuals, the Roma community, and third-country nationals. Their unique needs in emergencies demand urgent responses, particularly to prevent and respond to gender-based violence (GBV); meet critical health care needs, including sexual and reproductive health (SRH) care; and uphold their human rights. Key Concerns Impacting Ukrainian Women, Children, and Other Marginalized Groups: • Gender-based violence: Under current circumstances, displaced Ukrainian women, girls, those with disabilities, and unaccompanied and separated children are further exposed to GBV. This includes human trafficking and sexual exploitation and abuse within Ukraine, en route as they flee, and once they cross borders. Crowded civilian structures such as underground bunkers that lack segregated hygiene facilities or sleeping areas, have inadequate lighting, and other recognized safety concerns contribute to the risk of GBV. Lack of legal status or documentation, economic hardship, and the loss of basic necessities for survival such as food and shelter also place them at greater risk of sexual exploitation and abuse, including by aid workers or others providing services. GBV prevention and response mechanisms, including SRH services, are also limited in these circumstances, leaving survivors of GBV and those at risk without adequate support. • Loss of sexual and reproductive health services and other critical care: Ukrainian women and girls, including adolescent girls, older women, and those with disabilities, are particularly facing critical unmet health needs and barriers, especially as vital health infrastructure is being destroyed. Lifesaving SRH services, such as access to contraception, prevention and management of sexually transmitted infections, including HIV, and treatment for survivors of sexual violence, are not available to all who need them. Moreover, the UN Population Fund (UNFPA) estimates that 265,000 women and girls in Ukraine were pregnant at the beginning of the current crisis and 80,000 are expected to give birth within the next three months. This underscores the need to prioritize adequate maternal and newborn health care, both in Ukraine and in refugee-hosting countries, and to provide cross-border support on SRH services and supplies to support those unable to flee. The particular health needs of older people, and people with disabilities, such as accessible buildings and information, must also be addressed. • Deep trauma and psychological impacts: Psychosocial assistance is particularly needed to cope with GBV, family separation, and the trauma of violence and displacement. This especially impacts children, including those who have been separated from their families. As UNICEF stated, almost half a million children are now facing grave risks to their well-being and every child affected by the conflict requires psychosocial support. From WRC's experience in various contexts, family separation can cause irreparable harm and trauma for all family members.&quot;,&quot;container-title-short&quot;:&quot;&quot;},&quot;isTemporary&quot;:false}]},{&quot;citationID&quot;:&quot;MENDELEY_CITATION_36c9f30d-002a-42b2-8f0e-ffc06ceb1295&quot;,&quot;properties&quot;:{&quot;noteIndex&quot;:0},&quot;isEdited&quot;:false,&quot;manualOverride&quot;:{&quot;isManuallyOverridden&quot;:false,&quot;citeprocText&quot;:&quot;(15)&quot;,&quot;manualOverrideText&quot;:&quot;&quot;},&quot;citationTag&quot;:&quot;MENDELEY_CITATION_v3_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&quot;,&quot;citationItems&quot;:[{&quot;id&quot;:&quot;fa193404-411a-31d3-a9be-23eb5a7f9ec0&quot;,&quot;itemData&quot;:{&quot;type&quot;:&quot;article-journal&quot;,&quot;id&quot;:&quot;fa193404-411a-31d3-a9be-23eb5a7f9ec0&quot;,&quot;title&quot;:&quot;The 2018 Inter-agency field manual on reproductive health in humanitarian settings: revising the global standards&quot;,&quot;author&quot;:[{&quot;family&quot;:&quot;Foster&quot;,&quot;given&quot;:&quot;Angel M.&quot;,&quot;parse-names&quot;:false,&quot;dropping-particle&quot;:&quot;&quot;,&quot;non-dropping-particle&quot;:&quot;&quot;},{&quot;family&quot;:&quot;Evans&quot;,&quot;given&quot;:&quot;Dabney P.&quot;,&quot;parse-names&quot;:false,&quot;dropping-particle&quot;:&quot;&quot;,&quot;non-dropping-particle&quot;:&quot;&quot;},{&quot;family&quot;:&quot;Garcia&quot;,&quot;given&quot;:&quot;Melissa&quot;,&quot;parse-names&quot;:false,&quot;dropping-particle&quot;:&quot;&quot;,&quot;non-dropping-particle&quot;:&quot;&quot;},{&quot;family&quot;:&quot;Knaster&quot;,&quot;given&quot;:&quot;Sarah&quot;,&quot;parse-names&quot;:false,&quot;dropping-particle&quot;:&quot;&quot;,&quot;non-dropping-particle&quot;:&quot;&quot;},{&quot;family&quot;:&quot;Krause&quot;,&quot;given&quot;:&quot;Sandra&quot;,&quot;parse-names&quot;:false,&quot;dropping-particle&quot;:&quot;&quot;,&quot;non-dropping-particle&quot;:&quot;&quot;},{&quot;family&quot;:&quot;McGinn&quot;,&quot;given&quot;:&quot;Therese&quot;,&quot;parse-names&quot;:false,&quot;dropping-particle&quot;:&quot;&quot;,&quot;non-dropping-particle&quot;:&quot;&quot;},{&quot;family&quot;:&quot;Rich&quot;,&quot;given&quot;:&quot;Sarah&quot;,&quot;parse-names&quot;:false,&quot;dropping-particle&quot;:&quot;&quot;,&quot;non-dropping-particle&quot;:&quot;&quot;},{&quot;family&quot;:&quot;Shah&quot;,&quot;given&quot;:&quot;Meera&quot;,&quot;parse-names&quot;:false,&quot;dropping-particle&quot;:&quot;&quot;,&quot;non-dropping-particle&quot;:&quot;&quot;},{&quot;family&quot;:&quot;Tappis&quot;,&quot;given&quot;:&quot;Hannah&quot;,&quot;parse-names&quot;:false,&quot;dropping-particle&quot;:&quot;&quot;,&quot;non-dropping-particle&quot;:&quot;&quot;},{&quot;family&quot;:&quot;Wheeler&quot;,&quot;given&quot;:&quot;Erin&quot;,&quot;parse-names&quot;:false,&quot;dropping-particle&quot;:&quot;&quot;,&quot;non-dropping-particle&quot;:&quot;&quot;}],&quot;container-title&quot;:&quot;Reproductive Health Matters&quot;,&quot;accessed&quot;:{&quot;date-parts&quot;:[[2022,5,27]]},&quot;DOI&quot;:&quot;10.1080/09688080.2017.1403277&quot;,&quot;ISSN&quot;:&quot;14609576&quot;,&quot;PMID&quot;:&quot;29231788&quot;,&quot;URL&quot;:&quot;https://www.tandfonline.com/action/journalInformation?journalCode=zrhm21&quot;,&quot;issued&quot;:{&quot;date-parts&quot;:[[2017,11,30]]},&quot;page&quot;:&quot;18-24&quot;,&quot;abstract&quot;:&quot;Since the 1990s, the Inter-agency field manual on reproductive health in humanitarian settings (IAFM) has provided authoritative guidance on reproductive health service provision during different phases of complex humanitarian emergencies. In 2018, the Inter-Agency Working Group on Reproductive Health in Crises will release a new edition of this global resource. In this article, we describe the collaborative and inter-sectoral revision process and highlight major changes in the 2018 IAFM. Key revisions to the manual include repositioning unintended pregnancy prevention within and explicitly incorporating safe abortion care into the Minimum Initial Service Package (MISP) chapter, which outlines a set of priority activities to be implemented at the outset of a humanitarian crisis; stronger guidance on the transition from the MISP to comprehensive sexual and reproductive health services; and the addition of a logistics chapter. In addition, the IAFM now places greater and more consistent emphasis on human rights principles and obligations, gender-based violence, and the linkages between maternal and newborn health, and incorporates a diverse range of field examples. We conclude this article with an outline of plans for releasing the 2018 IAFM and facilitating uptake by those working in refugee, crisis, conflict, and emergency settings.&quot;,&quot;publisher&quot;:&quot;Taylor and Francis Ltd.&quot;,&quot;issue&quot;:&quot;51&quot;,&quot;volume&quot;:&quot;25&quot;,&quot;container-title-short&quot;:&quot;&quot;},&quot;isTemporary&quot;:false}]},{&quot;citationID&quot;:&quot;MENDELEY_CITATION_3a9e6fd8-3229-4dae-8b70-0e9e8a67d30f&quot;,&quot;properties&quot;:{&quot;noteIndex&quot;:0},&quot;isEdited&quot;:false,&quot;manualOverride&quot;:{&quot;isManuallyOverridden&quot;:false,&quot;citeprocText&quot;:&quot;(9)&quot;,&quot;manualOverrideText&quot;:&quot;&quot;},&quot;citationTag&quot;:&quot;MENDELEY_CITATION_v3_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&quot;,&quot;citationItems&quot;:[{&quot;id&quot;:&quot;080734cb-bc5d-303b-bb86-f744e737328a&quot;,&quot;itemData&quot;:{&quot;type&quot;:&quot;report&quot;,&quot;id&quot;:&quot;080734cb-bc5d-303b-bb86-f744e737328a&quot;,&quot;title&quot;:&quot;Call to Action. The sexual and reproductive health and rights of women and girls and marginalized populations affected by the conflict in Ukraine - Amnesty International&quot;,&quot;author&quot;:[{&quot;family&quot;:&quot;Amnesty International&quot;,&quot;given&quot;:&quot;&quot;,&quot;parse-names&quot;:false,&quot;dropping-particle&quot;:&quot;&quot;,&quot;non-dropping-particle&quot;:&quot;&quot;}],&quot;accessed&quot;:{&quot;date-parts&quot;:[[2022,5,27]]},&quot;URL&quot;:&quot;https://www.amnesty.org/en/documents/eur01/5363/2022/en/&quot;,&quot;issued&quot;:{&quot;date-parts&quot;:[[2022,3]]},&quot;container-title-short&quot;:&quot;&quot;},&quot;isTemporary&quot;:false}]},{&quot;citationID&quot;:&quot;MENDELEY_CITATION_19cccb9c-8a4b-4c20-9178-b168c241993f&quot;,&quot;properties&quot;:{&quot;noteIndex&quot;:0},&quot;isEdited&quot;:false,&quot;manualOverride&quot;:{&quot;isManuallyOverridden&quot;:false,&quot;citeprocText&quot;:&quot;(16)&quot;,&quot;manualOverrideText&quot;:&quot;&quot;},&quot;citationTag&quot;:&quot;MENDELEY_CITATION_v3_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&quot;,&quot;citationItems&quot;:[{&quot;id&quot;:&quot;5946a6df-7e55-3c7e-892a-d6ac63408a07&quot;,&quot;itemData&quot;:{&quot;type&quot;:&quot;webpage&quot;,&quot;id&quot;:&quot;5946a6df-7e55-3c7e-892a-d6ac63408a07&quot;,&quot;title&quot;:&quot;Access to abortions needed for Ukrainian refugees in Poland, UNHCR says | Reuters&quot;,&quot;author&quot;:[{&quot;family&quot;:&quot;Reuters&quot;,&quot;given&quot;:&quot;&quot;,&quot;parse-names&quot;:false,&quot;dropping-particle&quot;:&quot;&quot;,&quot;non-dropping-particle&quot;:&quot;&quot;}],&quot;accessed&quot;:{&quot;date-parts&quot;:[[2022,5,27]]},&quot;URL&quot;:&quot;https://www.reuters.com/world/europe/access-abortions-needed-ukrainian-refugees-poland-unhcr-2022-05-13/&quot;,&quot;issued&quot;:{&quot;date-parts&quot;:[[2022,5,13]]},&quot;container-title-short&quot;:&quot;&quot;},&quot;isTemporary&quot;:false}]},{&quot;citationID&quot;:&quot;MENDELEY_CITATION_6e9ed546-0516-478f-8402-a1d6dd058527&quot;,&quot;properties&quot;:{&quot;noteIndex&quot;:0},&quot;isEdited&quot;:false,&quot;manualOverride&quot;:{&quot;isManuallyOverridden&quot;:false,&quot;citeprocText&quot;:&quot;(17)&quot;,&quot;manualOverrideText&quot;:&quot;&quot;},&quot;citationTag&quot;:&quot;MENDELEY_CITATION_v3_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&quot;,&quot;citationItems&quot;:[{&quot;id&quot;:&quot;50b2e440-d29c-3342-ba02-61e417a1bdf4&quot;,&quot;itemData&quot;:{&quot;type&quot;:&quot;report&quot;,&quot;id&quot;:&quot;50b2e440-d29c-3342-ba02-61e417a1bdf4&quot;,&quot;title&quot;:&quot;European Contraception Policy Atlas 2020&quot;,&quot;author&quot;:[{&quot;family&quot;:&quot;European Parliamentary Forum&quot;,&quot;given&quot;:&quot;&quot;,&quot;parse-names&quot;:false,&quot;dropping-particle&quot;:&quot;&quot;,&quot;non-dropping-particle&quot;:&quot;&quot;}],&quot;accessed&quot;:{&quot;date-parts&quot;:[[2022,5,27]]},&quot;URL&quot;:&quot;https://www.epfweb.org/node/669&quot;,&quot;issued&quot;:{&quot;date-parts&quot;:[[2020]]},&quot;publisher-place&quot;:&quot;Brussels&quot;,&quot;container-title-short&quot;:&quot;&quot;},&quot;isTemporary&quot;:false}]},{&quot;citationID&quot;:&quot;MENDELEY_CITATION_dfc6d61d-c192-492e-8560-e979dad2983c&quot;,&quot;properties&quot;:{&quot;noteIndex&quot;:0},&quot;isEdited&quot;:false,&quot;manualOverride&quot;:{&quot;isManuallyOverridden&quot;:false,&quot;citeprocText&quot;:&quot;(18)&quot;,&quot;manualOverrideText&quot;:&quot;&quot;},&quot;citationTag&quot;:&quot;MENDELEY_CITATION_v3_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&quot;,&quot;citationItems&quot;:[{&quot;id&quot;:&quot;71c4c09d-476f-351c-982d-998f5bf89403&quot;,&quot;itemData&quot;:{&quot;type&quot;:&quot;report&quot;,&quot;id&quot;:&quot;71c4c09d-476f-351c-982d-998f5bf89403&quot;,&quot;title&quot;:&quot;Linking Social Protection and Humanitarian Response – Best Practice&quot;,&quot;author&quot;:[{&quot;family&quot;:&quot;Idris&quot;,&quot;given&quot;:&quot;I&quot;,&quot;parse-names&quot;:false,&quot;dropping-particle&quot;:&quot;&quot;,&quot;non-dropping-particle&quot;:&quot;&quot;}],&quot;accessed&quot;:{&quot;date-parts&quot;:[[2022,5,27]]},&quot;URL&quot;:&quot;https://opendocs.ids.ac.uk/opendocs/handle/20.500.12413/14782&quot;,&quot;issued&quot;:{&quot;date-parts&quot;:[[2019]]},&quot;publisher-place&quot;:&quot;Brighton&quot;,&quot;container-title-short&quot;:&quot;&quot;},&quot;isTemporary&quot;:false}]}]"/>
    <we:property name="MENDELEY_CITATIONS_STYLE" value="{&quot;id&quot;:&quot;https://www.zotero.org/styles/vancouver&quot;,&quot;title&quot;:&quot;Vancouver&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4C0C0CC-42EC-4D42-8F05-558B89B9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Neal</dc:creator>
  <cp:keywords/>
  <dc:description/>
  <cp:lastModifiedBy>Sarah Neal</cp:lastModifiedBy>
  <cp:revision>3</cp:revision>
  <cp:lastPrinted>2022-06-06T11:23:00Z</cp:lastPrinted>
  <dcterms:created xsi:type="dcterms:W3CDTF">2022-06-06T11:35:00Z</dcterms:created>
  <dcterms:modified xsi:type="dcterms:W3CDTF">2022-06-06T11:43:00Z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210425654</vt:i4>
  </property>
</Properties>
</file>