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8DCF" w14:textId="65F349CB" w:rsidR="00626B3B" w:rsidRPr="00763F3D" w:rsidRDefault="00626B3B" w:rsidP="00626B3B">
      <w:pPr>
        <w:spacing w:after="0" w:line="240" w:lineRule="auto"/>
        <w:jc w:val="center"/>
        <w:rPr>
          <w:rFonts w:ascii="Times New Roman" w:hAnsi="Times New Roman" w:cs="Times New Roman"/>
          <w:b/>
          <w:iCs/>
          <w:color w:val="000000"/>
          <w:sz w:val="28"/>
          <w:szCs w:val="28"/>
        </w:rPr>
      </w:pPr>
      <w:r w:rsidRPr="00763F3D">
        <w:rPr>
          <w:rFonts w:ascii="Times New Roman" w:hAnsi="Times New Roman" w:cs="Times New Roman"/>
          <w:b/>
          <w:iCs/>
          <w:color w:val="000000"/>
          <w:sz w:val="28"/>
          <w:szCs w:val="28"/>
        </w:rPr>
        <w:t xml:space="preserve">The State of </w:t>
      </w:r>
      <w:r w:rsidRPr="00763F3D">
        <w:rPr>
          <w:rFonts w:ascii="TimesNewRomanPS-Bold" w:hAnsi="TimesNewRomanPS-Bold" w:cs="TimesNewRomanPS-Bold"/>
          <w:b/>
          <w:bCs/>
          <w:sz w:val="28"/>
          <w:szCs w:val="28"/>
        </w:rPr>
        <w:t>Corporate Social Responsibility</w:t>
      </w:r>
      <w:r w:rsidRPr="00763F3D">
        <w:rPr>
          <w:rFonts w:ascii="Times New Roman" w:hAnsi="Times New Roman" w:cs="Times New Roman"/>
          <w:b/>
          <w:iCs/>
          <w:color w:val="000000"/>
          <w:sz w:val="28"/>
          <w:szCs w:val="28"/>
        </w:rPr>
        <w:t xml:space="preserve"> Research in Ghana: A Synthesis of Literature</w:t>
      </w:r>
    </w:p>
    <w:p w14:paraId="609C254D" w14:textId="77777777" w:rsidR="00A76603" w:rsidRPr="00AA590E" w:rsidRDefault="00A76603" w:rsidP="00A76603">
      <w:pPr>
        <w:spacing w:after="0" w:line="240" w:lineRule="auto"/>
        <w:jc w:val="center"/>
        <w:rPr>
          <w:rFonts w:ascii="Times New Roman" w:hAnsi="Times New Roman" w:cs="Times New Roman"/>
          <w:b/>
          <w:sz w:val="24"/>
          <w:szCs w:val="24"/>
        </w:rPr>
      </w:pPr>
    </w:p>
    <w:p w14:paraId="614FDC01" w14:textId="77777777" w:rsidR="00A76603" w:rsidRPr="001F0A5B" w:rsidRDefault="00A76603" w:rsidP="00A76603">
      <w:pPr>
        <w:spacing w:after="0" w:line="240" w:lineRule="auto"/>
        <w:jc w:val="center"/>
        <w:rPr>
          <w:rFonts w:ascii="Times New Roman" w:hAnsi="Times New Roman" w:cs="Times New Roman"/>
          <w:b/>
          <w:bCs/>
          <w:sz w:val="24"/>
          <w:szCs w:val="24"/>
        </w:rPr>
      </w:pPr>
      <w:r w:rsidRPr="001F0A5B">
        <w:rPr>
          <w:rFonts w:ascii="Times New Roman" w:hAnsi="Times New Roman" w:cs="Times New Roman"/>
          <w:b/>
          <w:bCs/>
          <w:color w:val="363636"/>
          <w:sz w:val="24"/>
          <w:szCs w:val="24"/>
          <w:shd w:val="clear" w:color="auto" w:fill="FFFFFF"/>
        </w:rPr>
        <w:t xml:space="preserve">Obi </w:t>
      </w:r>
      <w:proofErr w:type="spellStart"/>
      <w:r w:rsidRPr="001F0A5B">
        <w:rPr>
          <w:rFonts w:ascii="Times New Roman" w:hAnsi="Times New Roman" w:cs="Times New Roman"/>
          <w:b/>
          <w:bCs/>
          <w:color w:val="363636"/>
          <w:sz w:val="24"/>
          <w:szCs w:val="24"/>
          <w:shd w:val="clear" w:color="auto" w:fill="FFFFFF"/>
        </w:rPr>
        <w:t>Berko</w:t>
      </w:r>
      <w:proofErr w:type="spellEnd"/>
      <w:r w:rsidRPr="001F0A5B">
        <w:rPr>
          <w:rFonts w:ascii="Times New Roman" w:hAnsi="Times New Roman" w:cs="Times New Roman"/>
          <w:b/>
          <w:bCs/>
          <w:color w:val="363636"/>
          <w:sz w:val="24"/>
          <w:szCs w:val="24"/>
          <w:shd w:val="clear" w:color="auto" w:fill="FFFFFF"/>
        </w:rPr>
        <w:t xml:space="preserve"> O. </w:t>
      </w:r>
      <w:proofErr w:type="spellStart"/>
      <w:r w:rsidRPr="001F0A5B">
        <w:rPr>
          <w:rFonts w:ascii="Times New Roman" w:hAnsi="Times New Roman" w:cs="Times New Roman"/>
          <w:b/>
          <w:bCs/>
          <w:color w:val="363636"/>
          <w:sz w:val="24"/>
          <w:szCs w:val="24"/>
          <w:shd w:val="clear" w:color="auto" w:fill="FFFFFF"/>
        </w:rPr>
        <w:t>Damoah</w:t>
      </w:r>
      <w:proofErr w:type="spellEnd"/>
    </w:p>
    <w:p w14:paraId="4FB7F4D2" w14:textId="77777777" w:rsidR="00A76603" w:rsidRPr="00302860" w:rsidRDefault="00A76603" w:rsidP="00A76603">
      <w:pPr>
        <w:spacing w:after="0" w:line="240" w:lineRule="auto"/>
        <w:jc w:val="center"/>
        <w:rPr>
          <w:rFonts w:ascii="Times New Roman" w:hAnsi="Times New Roman" w:cs="Times New Roman"/>
          <w:sz w:val="24"/>
          <w:szCs w:val="24"/>
        </w:rPr>
      </w:pPr>
      <w:r w:rsidRPr="00302860">
        <w:rPr>
          <w:rFonts w:ascii="Times New Roman" w:hAnsi="Times New Roman" w:cs="Times New Roman"/>
          <w:sz w:val="24"/>
          <w:szCs w:val="24"/>
        </w:rPr>
        <w:t>University of Ghana Business School</w:t>
      </w:r>
    </w:p>
    <w:p w14:paraId="7F0CF720" w14:textId="71BB80D2" w:rsidR="00A76603" w:rsidRPr="00A76603" w:rsidRDefault="008F5102" w:rsidP="00A76603">
      <w:pPr>
        <w:spacing w:after="0" w:line="240" w:lineRule="auto"/>
        <w:jc w:val="center"/>
        <w:rPr>
          <w:rFonts w:ascii="Times New Roman" w:hAnsi="Times New Roman" w:cs="Times New Roman"/>
          <w:sz w:val="24"/>
          <w:szCs w:val="24"/>
        </w:rPr>
      </w:pPr>
      <w:hyperlink r:id="rId8" w:history="1">
        <w:r w:rsidR="00A76603" w:rsidRPr="00302860">
          <w:rPr>
            <w:rStyle w:val="Hyperlink"/>
            <w:rFonts w:ascii="Times New Roman" w:hAnsi="Times New Roman" w:cs="Times New Roman"/>
          </w:rPr>
          <w:t>obodamoah@ug.edu.gh</w:t>
        </w:r>
      </w:hyperlink>
    </w:p>
    <w:p w14:paraId="2F717FEF" w14:textId="77777777" w:rsidR="00A76603" w:rsidRDefault="00A76603" w:rsidP="00A76603">
      <w:pPr>
        <w:spacing w:after="0" w:line="240" w:lineRule="auto"/>
        <w:jc w:val="center"/>
        <w:rPr>
          <w:rFonts w:ascii="Times New Roman" w:hAnsi="Times New Roman" w:cs="Times New Roman"/>
          <w:b/>
          <w:sz w:val="24"/>
          <w:szCs w:val="24"/>
        </w:rPr>
      </w:pPr>
    </w:p>
    <w:p w14:paraId="3045D0A9" w14:textId="77777777" w:rsidR="00A76603" w:rsidRPr="001F0A5B" w:rsidRDefault="00A76603" w:rsidP="00A76603">
      <w:pPr>
        <w:spacing w:after="0" w:line="240" w:lineRule="auto"/>
        <w:jc w:val="center"/>
        <w:rPr>
          <w:rFonts w:ascii="Times New Roman" w:hAnsi="Times New Roman" w:cs="Times New Roman"/>
          <w:b/>
          <w:bCs/>
          <w:sz w:val="24"/>
          <w:szCs w:val="24"/>
        </w:rPr>
      </w:pPr>
      <w:r w:rsidRPr="001F0A5B">
        <w:rPr>
          <w:rFonts w:ascii="Times New Roman" w:hAnsi="Times New Roman" w:cs="Times New Roman"/>
          <w:b/>
          <w:bCs/>
          <w:sz w:val="24"/>
          <w:szCs w:val="24"/>
        </w:rPr>
        <w:t>Augustine Awuah Peprah</w:t>
      </w:r>
    </w:p>
    <w:p w14:paraId="0162BF43" w14:textId="77777777" w:rsidR="00A76603" w:rsidRPr="00302860" w:rsidRDefault="00A76603" w:rsidP="00A76603">
      <w:pPr>
        <w:spacing w:after="0" w:line="240" w:lineRule="auto"/>
        <w:jc w:val="center"/>
        <w:rPr>
          <w:rFonts w:ascii="Times New Roman" w:hAnsi="Times New Roman" w:cs="Times New Roman"/>
          <w:sz w:val="24"/>
          <w:szCs w:val="24"/>
        </w:rPr>
      </w:pPr>
      <w:r w:rsidRPr="00302860">
        <w:rPr>
          <w:rFonts w:ascii="Times New Roman" w:hAnsi="Times New Roman" w:cs="Times New Roman"/>
          <w:sz w:val="24"/>
          <w:szCs w:val="24"/>
        </w:rPr>
        <w:t>Department of Business Administration</w:t>
      </w:r>
    </w:p>
    <w:p w14:paraId="445014FA" w14:textId="77777777" w:rsidR="00A76603" w:rsidRPr="00302860" w:rsidRDefault="00A76603" w:rsidP="00A76603">
      <w:pPr>
        <w:spacing w:after="0" w:line="240" w:lineRule="auto"/>
        <w:jc w:val="center"/>
        <w:rPr>
          <w:rFonts w:ascii="Times New Roman" w:hAnsi="Times New Roman" w:cs="Times New Roman"/>
          <w:sz w:val="24"/>
          <w:szCs w:val="24"/>
        </w:rPr>
      </w:pPr>
      <w:r w:rsidRPr="00302860">
        <w:rPr>
          <w:rFonts w:ascii="Times New Roman" w:hAnsi="Times New Roman" w:cs="Times New Roman"/>
          <w:sz w:val="24"/>
          <w:szCs w:val="24"/>
        </w:rPr>
        <w:t>University of Professional Studies, Accra</w:t>
      </w:r>
    </w:p>
    <w:p w14:paraId="22724EB6" w14:textId="7ACB1AA2" w:rsidR="00A76603" w:rsidRDefault="008F5102" w:rsidP="00A76603">
      <w:pPr>
        <w:spacing w:after="0" w:line="240" w:lineRule="auto"/>
        <w:jc w:val="center"/>
        <w:rPr>
          <w:rFonts w:ascii="Times New Roman" w:hAnsi="Times New Roman" w:cs="Times New Roman"/>
          <w:sz w:val="24"/>
          <w:szCs w:val="24"/>
        </w:rPr>
      </w:pPr>
      <w:hyperlink r:id="rId9" w:history="1">
        <w:r w:rsidR="00A76603" w:rsidRPr="002016BE">
          <w:rPr>
            <w:rStyle w:val="Hyperlink"/>
            <w:rFonts w:ascii="Times New Roman" w:hAnsi="Times New Roman" w:cs="Times New Roman"/>
          </w:rPr>
          <w:t>augustine.peprah@upsamail.edu.gh</w:t>
        </w:r>
      </w:hyperlink>
    </w:p>
    <w:p w14:paraId="164273DC" w14:textId="77777777" w:rsidR="00A76603" w:rsidRDefault="00A76603" w:rsidP="00A76603">
      <w:pPr>
        <w:spacing w:after="0" w:line="240" w:lineRule="auto"/>
        <w:jc w:val="center"/>
        <w:rPr>
          <w:rFonts w:ascii="Times New Roman" w:hAnsi="Times New Roman" w:cs="Times New Roman"/>
          <w:sz w:val="24"/>
          <w:szCs w:val="24"/>
        </w:rPr>
      </w:pPr>
    </w:p>
    <w:p w14:paraId="0E638D4D" w14:textId="77777777" w:rsidR="00A76603" w:rsidRDefault="00A76603" w:rsidP="00A766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&amp;</w:t>
      </w:r>
    </w:p>
    <w:p w14:paraId="1C30764D" w14:textId="77777777" w:rsidR="00A76603" w:rsidRPr="001F0A5B" w:rsidRDefault="00A76603" w:rsidP="00A76603">
      <w:pPr>
        <w:spacing w:after="0" w:line="240" w:lineRule="auto"/>
        <w:jc w:val="center"/>
        <w:rPr>
          <w:rFonts w:ascii="Times New Roman" w:hAnsi="Times New Roman" w:cs="Times New Roman"/>
          <w:b/>
          <w:bCs/>
          <w:sz w:val="24"/>
          <w:szCs w:val="24"/>
        </w:rPr>
      </w:pPr>
    </w:p>
    <w:p w14:paraId="0A372BB6" w14:textId="77777777" w:rsidR="00A76603" w:rsidRPr="001F0A5B" w:rsidRDefault="00A76603" w:rsidP="00A76603">
      <w:pPr>
        <w:spacing w:after="0" w:line="240" w:lineRule="auto"/>
        <w:jc w:val="center"/>
        <w:rPr>
          <w:rFonts w:ascii="Times New Roman" w:hAnsi="Times New Roman" w:cs="Times New Roman"/>
          <w:b/>
          <w:bCs/>
          <w:sz w:val="24"/>
          <w:szCs w:val="24"/>
        </w:rPr>
      </w:pPr>
      <w:r w:rsidRPr="001F0A5B">
        <w:rPr>
          <w:rFonts w:ascii="Times New Roman" w:hAnsi="Times New Roman" w:cs="Times New Roman"/>
          <w:b/>
          <w:bCs/>
          <w:sz w:val="24"/>
          <w:szCs w:val="24"/>
        </w:rPr>
        <w:t xml:space="preserve">Georgina Maku </w:t>
      </w:r>
      <w:proofErr w:type="spellStart"/>
      <w:r w:rsidRPr="001F0A5B">
        <w:rPr>
          <w:rFonts w:ascii="Times New Roman" w:hAnsi="Times New Roman" w:cs="Times New Roman"/>
          <w:b/>
          <w:bCs/>
          <w:sz w:val="24"/>
          <w:szCs w:val="24"/>
        </w:rPr>
        <w:t>Cobla</w:t>
      </w:r>
      <w:proofErr w:type="spellEnd"/>
    </w:p>
    <w:p w14:paraId="0194A064" w14:textId="77777777" w:rsidR="00A76603" w:rsidRPr="00302860" w:rsidRDefault="00A76603" w:rsidP="00A76603">
      <w:pPr>
        <w:spacing w:after="0" w:line="240" w:lineRule="auto"/>
        <w:jc w:val="center"/>
        <w:rPr>
          <w:rFonts w:ascii="Times New Roman" w:hAnsi="Times New Roman" w:cs="Times New Roman"/>
          <w:sz w:val="24"/>
          <w:szCs w:val="24"/>
        </w:rPr>
      </w:pPr>
      <w:r w:rsidRPr="00302860">
        <w:rPr>
          <w:rFonts w:ascii="Times New Roman" w:hAnsi="Times New Roman" w:cs="Times New Roman"/>
          <w:sz w:val="24"/>
          <w:szCs w:val="24"/>
        </w:rPr>
        <w:t>University of Ghana Business School</w:t>
      </w:r>
    </w:p>
    <w:p w14:paraId="4162D7B3" w14:textId="2B71B1D4" w:rsidR="00626B3B" w:rsidRPr="00A76603" w:rsidRDefault="008F5102" w:rsidP="00A76603">
      <w:pPr>
        <w:spacing w:after="0" w:line="240" w:lineRule="auto"/>
        <w:jc w:val="center"/>
        <w:rPr>
          <w:rFonts w:ascii="Times New Roman" w:hAnsi="Times New Roman" w:cs="Times New Roman"/>
          <w:sz w:val="24"/>
          <w:szCs w:val="24"/>
        </w:rPr>
      </w:pPr>
      <w:hyperlink r:id="rId10" w:history="1">
        <w:r w:rsidR="00A76603" w:rsidRPr="00A96AB7">
          <w:rPr>
            <w:rStyle w:val="Hyperlink"/>
            <w:rFonts w:ascii="Times New Roman" w:hAnsi="Times New Roman" w:cs="Times New Roman"/>
          </w:rPr>
          <w:t>gmcoblagh@gmail.com</w:t>
        </w:r>
      </w:hyperlink>
      <w:r w:rsidR="00A76603" w:rsidRPr="00302860">
        <w:rPr>
          <w:rFonts w:ascii="Times New Roman" w:hAnsi="Times New Roman" w:cs="Times New Roman"/>
          <w:sz w:val="24"/>
          <w:szCs w:val="24"/>
        </w:rPr>
        <w:t xml:space="preserve"> </w:t>
      </w:r>
    </w:p>
    <w:p w14:paraId="66C27525" w14:textId="3B189186" w:rsidR="00C921FB" w:rsidRPr="00763F3D" w:rsidRDefault="002B438A" w:rsidP="00EF713F">
      <w:pPr>
        <w:spacing w:after="0" w:line="480" w:lineRule="auto"/>
        <w:rPr>
          <w:rFonts w:ascii="Times New Roman" w:hAnsi="Times New Roman" w:cs="Times New Roman"/>
          <w:b/>
          <w:sz w:val="24"/>
          <w:szCs w:val="24"/>
        </w:rPr>
      </w:pPr>
      <w:r w:rsidRPr="00763F3D">
        <w:rPr>
          <w:rFonts w:ascii="Times New Roman" w:hAnsi="Times New Roman" w:cs="Times New Roman"/>
          <w:b/>
          <w:sz w:val="24"/>
          <w:szCs w:val="24"/>
        </w:rPr>
        <w:t xml:space="preserve">ABSTRACT </w:t>
      </w:r>
    </w:p>
    <w:p w14:paraId="5CC62C0F" w14:textId="0DD3F393" w:rsidR="008A0588" w:rsidRPr="00763F3D" w:rsidRDefault="008A0588" w:rsidP="00EF713F">
      <w:pPr>
        <w:spacing w:line="480" w:lineRule="auto"/>
        <w:rPr>
          <w:rFonts w:ascii="Times New Roman" w:hAnsi="Times New Roman" w:cs="Times New Roman"/>
          <w:sz w:val="24"/>
          <w:szCs w:val="24"/>
        </w:rPr>
      </w:pPr>
      <w:r w:rsidRPr="00763F3D">
        <w:rPr>
          <w:rFonts w:ascii="Times New Roman" w:hAnsi="Times New Roman" w:cs="Times New Roman"/>
          <w:sz w:val="24"/>
          <w:szCs w:val="24"/>
        </w:rPr>
        <w:t xml:space="preserve">There are recent calls to pay attention to the institutional requirement or the configurations of the national business system since it eventually results in the </w:t>
      </w:r>
      <w:r w:rsidRPr="00763F3D">
        <w:rPr>
          <w:rFonts w:ascii="Times New Roman" w:hAnsi="Times New Roman" w:cs="Times New Roman"/>
          <w:noProof/>
          <w:sz w:val="24"/>
          <w:szCs w:val="24"/>
        </w:rPr>
        <w:t>different</w:t>
      </w:r>
      <w:r w:rsidRPr="00763F3D">
        <w:rPr>
          <w:rFonts w:ascii="Times New Roman" w:hAnsi="Times New Roman" w:cs="Times New Roman"/>
          <w:sz w:val="24"/>
          <w:szCs w:val="24"/>
        </w:rPr>
        <w:t xml:space="preserve"> manifestation of </w:t>
      </w:r>
      <w:r w:rsidRPr="00763F3D">
        <w:rPr>
          <w:rFonts w:ascii="TimesNewRomanPS-Bold" w:hAnsi="TimesNewRomanPS-Bold" w:cs="TimesNewRomanPS-Bold"/>
          <w:bCs/>
          <w:sz w:val="24"/>
          <w:szCs w:val="24"/>
        </w:rPr>
        <w:t>corporate social responsibility (</w:t>
      </w:r>
      <w:r w:rsidRPr="00763F3D">
        <w:rPr>
          <w:rFonts w:ascii="Times New Roman" w:hAnsi="Times New Roman" w:cs="Times New Roman"/>
          <w:sz w:val="24"/>
          <w:szCs w:val="24"/>
        </w:rPr>
        <w:t xml:space="preserve">CSR) </w:t>
      </w:r>
      <w:r w:rsidRPr="00763F3D">
        <w:rPr>
          <w:rFonts w:ascii="Times New Roman" w:hAnsi="Times New Roman" w:cs="Times New Roman"/>
          <w:noProof/>
          <w:sz w:val="24"/>
          <w:szCs w:val="24"/>
        </w:rPr>
        <w:t>in different</w:t>
      </w:r>
      <w:r w:rsidRPr="00763F3D">
        <w:rPr>
          <w:rFonts w:ascii="Times New Roman" w:hAnsi="Times New Roman" w:cs="Times New Roman"/>
          <w:sz w:val="24"/>
          <w:szCs w:val="24"/>
        </w:rPr>
        <w:t xml:space="preserve"> contexts. This has led to several contestations against the suitability of </w:t>
      </w:r>
      <w:r w:rsidRPr="00763F3D">
        <w:rPr>
          <w:rFonts w:ascii="Times New Roman" w:hAnsi="Times New Roman" w:cs="Times New Roman"/>
          <w:noProof/>
          <w:sz w:val="24"/>
          <w:szCs w:val="24"/>
        </w:rPr>
        <w:t>transferring developed</w:t>
      </w:r>
      <w:r w:rsidRPr="00763F3D">
        <w:rPr>
          <w:rFonts w:ascii="Times New Roman" w:hAnsi="Times New Roman" w:cs="Times New Roman"/>
          <w:sz w:val="24"/>
          <w:szCs w:val="24"/>
        </w:rPr>
        <w:t xml:space="preserve"> countries’ CSR frameworks and ideas to developing countries. Yet, literature reviews about CSR in developing countries and in Africa</w:t>
      </w:r>
      <w:proofErr w:type="gramStart"/>
      <w:r w:rsidRPr="00763F3D">
        <w:rPr>
          <w:rFonts w:ascii="Times New Roman" w:hAnsi="Times New Roman" w:cs="Times New Roman"/>
          <w:sz w:val="24"/>
          <w:szCs w:val="24"/>
        </w:rPr>
        <w:t>, in particular, are</w:t>
      </w:r>
      <w:proofErr w:type="gramEnd"/>
      <w:r w:rsidRPr="00763F3D">
        <w:rPr>
          <w:rFonts w:ascii="Times New Roman" w:hAnsi="Times New Roman" w:cs="Times New Roman"/>
          <w:sz w:val="24"/>
          <w:szCs w:val="24"/>
        </w:rPr>
        <w:t xml:space="preserve"> limited. This paper, therefore, contributes to this gap by systematically reviewing and synthesising 113 CSR’s studies from Ghana between 2006 and 2018. Altogether, this paper structures CSR research in Ghana into salient themes to provide the current state of knowledge and help scholars scope the field and explore value-adding avenues to further our understanding about CSR research in developing countries. Based on the findings, implication on theory, public policy and practice are suggested</w:t>
      </w:r>
    </w:p>
    <w:p w14:paraId="4F53D058" w14:textId="750F93CD" w:rsidR="001F4A44" w:rsidRPr="00763F3D" w:rsidRDefault="00827B60" w:rsidP="00EF713F">
      <w:pPr>
        <w:spacing w:after="0" w:line="240" w:lineRule="auto"/>
        <w:rPr>
          <w:rFonts w:ascii="Times New Roman" w:hAnsi="Times New Roman" w:cs="Times New Roman"/>
          <w:b/>
          <w:sz w:val="24"/>
          <w:szCs w:val="24"/>
        </w:rPr>
      </w:pPr>
      <w:r w:rsidRPr="00763F3D">
        <w:rPr>
          <w:rFonts w:ascii="Times New Roman" w:hAnsi="Times New Roman" w:cs="Times New Roman"/>
          <w:b/>
          <w:noProof/>
          <w:color w:val="222222"/>
          <w:sz w:val="24"/>
          <w:szCs w:val="24"/>
          <w:shd w:val="clear" w:color="auto" w:fill="FFFFFF"/>
        </w:rPr>
        <w:t>Keywords</w:t>
      </w:r>
      <w:r w:rsidR="00761A7C" w:rsidRPr="00763F3D">
        <w:rPr>
          <w:rFonts w:ascii="Times New Roman" w:hAnsi="Times New Roman" w:cs="Times New Roman"/>
          <w:b/>
          <w:noProof/>
          <w:color w:val="222222"/>
          <w:sz w:val="24"/>
          <w:szCs w:val="24"/>
          <w:shd w:val="clear" w:color="auto" w:fill="FFFFFF"/>
        </w:rPr>
        <w:t xml:space="preserve">: </w:t>
      </w:r>
      <w:r w:rsidR="001F4A44" w:rsidRPr="00763F3D">
        <w:rPr>
          <w:rFonts w:ascii="Times New Roman" w:hAnsi="Times New Roman" w:cs="Times New Roman"/>
          <w:b/>
          <w:color w:val="222222"/>
          <w:sz w:val="24"/>
          <w:szCs w:val="24"/>
          <w:shd w:val="clear" w:color="auto" w:fill="FFFFFF"/>
        </w:rPr>
        <w:t xml:space="preserve"> </w:t>
      </w:r>
      <w:r w:rsidR="00761A7C" w:rsidRPr="00763F3D">
        <w:rPr>
          <w:rFonts w:ascii="Times New Roman" w:hAnsi="Times New Roman" w:cs="Times New Roman"/>
          <w:sz w:val="24"/>
          <w:szCs w:val="24"/>
        </w:rPr>
        <w:t>corporate social responsibility</w:t>
      </w:r>
      <w:r w:rsidR="001F4A44" w:rsidRPr="00763F3D">
        <w:rPr>
          <w:rFonts w:ascii="Times New Roman" w:hAnsi="Times New Roman" w:cs="Times New Roman"/>
          <w:b/>
          <w:color w:val="222222"/>
          <w:sz w:val="24"/>
          <w:szCs w:val="24"/>
          <w:shd w:val="clear" w:color="auto" w:fill="FFFFFF"/>
        </w:rPr>
        <w:t xml:space="preserve">, </w:t>
      </w:r>
      <w:r w:rsidR="00761A7C" w:rsidRPr="00763F3D">
        <w:rPr>
          <w:rFonts w:ascii="Times New Roman" w:hAnsi="Times New Roman" w:cs="Times New Roman"/>
          <w:color w:val="222222"/>
          <w:sz w:val="24"/>
          <w:szCs w:val="24"/>
          <w:shd w:val="clear" w:color="auto" w:fill="FFFFFF"/>
        </w:rPr>
        <w:t>literature review, de</w:t>
      </w:r>
      <w:r w:rsidR="003816B6" w:rsidRPr="00763F3D">
        <w:rPr>
          <w:rFonts w:ascii="Times New Roman" w:hAnsi="Times New Roman" w:cs="Times New Roman"/>
          <w:color w:val="222222"/>
          <w:sz w:val="24"/>
          <w:szCs w:val="24"/>
          <w:shd w:val="clear" w:color="auto" w:fill="FFFFFF"/>
        </w:rPr>
        <w:t xml:space="preserve">veloping countries, </w:t>
      </w:r>
      <w:r w:rsidR="001F4A44" w:rsidRPr="00763F3D">
        <w:rPr>
          <w:rFonts w:ascii="Times New Roman" w:hAnsi="Times New Roman" w:cs="Times New Roman"/>
          <w:color w:val="222222"/>
          <w:sz w:val="24"/>
          <w:szCs w:val="24"/>
          <w:shd w:val="clear" w:color="auto" w:fill="FFFFFF"/>
        </w:rPr>
        <w:t xml:space="preserve">Ghana, </w:t>
      </w:r>
    </w:p>
    <w:p w14:paraId="6CB31C44" w14:textId="12EC684C" w:rsidR="003F58A2" w:rsidRPr="00763F3D" w:rsidRDefault="003F58A2" w:rsidP="00EF713F">
      <w:pPr>
        <w:spacing w:line="240" w:lineRule="auto"/>
        <w:rPr>
          <w:rFonts w:ascii="Times New Roman" w:hAnsi="Times New Roman" w:cs="Times New Roman"/>
          <w:b/>
          <w:sz w:val="28"/>
          <w:szCs w:val="28"/>
        </w:rPr>
      </w:pPr>
    </w:p>
    <w:p w14:paraId="1269D75F" w14:textId="77777777" w:rsidR="00626B3B" w:rsidRPr="00763F3D" w:rsidRDefault="00626B3B" w:rsidP="00EF713F">
      <w:pPr>
        <w:spacing w:line="240" w:lineRule="auto"/>
        <w:rPr>
          <w:rFonts w:ascii="Times New Roman" w:hAnsi="Times New Roman" w:cs="Times New Roman"/>
          <w:b/>
          <w:sz w:val="28"/>
          <w:szCs w:val="28"/>
        </w:rPr>
      </w:pPr>
    </w:p>
    <w:p w14:paraId="4F53D05A" w14:textId="24C7A1FE" w:rsidR="00D256E1" w:rsidRPr="00763F3D" w:rsidRDefault="002B438A" w:rsidP="00EF713F">
      <w:pPr>
        <w:spacing w:line="240" w:lineRule="auto"/>
        <w:rPr>
          <w:rFonts w:ascii="Times New Roman" w:hAnsi="Times New Roman" w:cs="Times New Roman"/>
          <w:b/>
          <w:sz w:val="28"/>
          <w:szCs w:val="28"/>
        </w:rPr>
      </w:pPr>
      <w:r w:rsidRPr="00763F3D">
        <w:rPr>
          <w:rFonts w:ascii="Times New Roman" w:hAnsi="Times New Roman" w:cs="Times New Roman"/>
          <w:b/>
          <w:sz w:val="28"/>
          <w:szCs w:val="28"/>
        </w:rPr>
        <w:lastRenderedPageBreak/>
        <w:t xml:space="preserve">1 INTRODUCTION </w:t>
      </w:r>
    </w:p>
    <w:p w14:paraId="24FC31DE" w14:textId="288ED06B" w:rsidR="00202F31" w:rsidRPr="00763F3D" w:rsidRDefault="00202F31" w:rsidP="00EF713F">
      <w:pPr>
        <w:autoSpaceDE w:val="0"/>
        <w:autoSpaceDN w:val="0"/>
        <w:adjustRightInd w:val="0"/>
        <w:spacing w:after="0" w:line="480" w:lineRule="auto"/>
        <w:rPr>
          <w:rFonts w:ascii="Times New Roman" w:hAnsi="Times New Roman" w:cs="Times New Roman"/>
          <w:sz w:val="24"/>
          <w:szCs w:val="24"/>
        </w:rPr>
      </w:pPr>
      <w:r w:rsidRPr="00763F3D">
        <w:rPr>
          <w:rFonts w:ascii="Times New Roman" w:hAnsi="Times New Roman" w:cs="Times New Roman"/>
          <w:sz w:val="24"/>
          <w:szCs w:val="24"/>
        </w:rPr>
        <w:t xml:space="preserve">The increasing attention of corporate social responsibility (CSR) among scholars and practitioners (Greenfield 2004; Maignan and Ralston 2002; McWilliams </w:t>
      </w:r>
      <w:r w:rsidRPr="00763F3D">
        <w:rPr>
          <w:rFonts w:ascii="Times New Roman" w:hAnsi="Times New Roman" w:cs="Times New Roman"/>
          <w:i/>
          <w:iCs/>
          <w:sz w:val="24"/>
          <w:szCs w:val="24"/>
        </w:rPr>
        <w:t xml:space="preserve">et al. </w:t>
      </w:r>
      <w:r w:rsidRPr="00763F3D">
        <w:rPr>
          <w:rFonts w:ascii="Times New Roman" w:hAnsi="Times New Roman" w:cs="Times New Roman"/>
          <w:sz w:val="24"/>
          <w:szCs w:val="24"/>
        </w:rPr>
        <w:t>2006; Pearce and Doh 2005) seems to have reflected in the managerial and theoretical debates that contend that ‘not only is doing good the right thing to do, but it also leads to doing better’ (Bhattacharya and Sen 2004: 9; Kotler and Lee 2005). Consequent</w:t>
      </w:r>
      <w:r w:rsidR="00C033E7" w:rsidRPr="00763F3D">
        <w:rPr>
          <w:rFonts w:ascii="Times New Roman" w:hAnsi="Times New Roman" w:cs="Times New Roman"/>
          <w:sz w:val="24"/>
          <w:szCs w:val="24"/>
        </w:rPr>
        <w:t xml:space="preserve">ly, CSR has developed from being </w:t>
      </w:r>
      <w:r w:rsidRPr="00763F3D">
        <w:rPr>
          <w:rFonts w:ascii="Times New Roman" w:hAnsi="Times New Roman" w:cs="Times New Roman"/>
          <w:sz w:val="24"/>
          <w:szCs w:val="24"/>
        </w:rPr>
        <w:t xml:space="preserve">a philosophy to </w:t>
      </w:r>
      <w:r w:rsidRPr="00763F3D">
        <w:rPr>
          <w:rFonts w:ascii="Times New Roman" w:hAnsi="Times New Roman" w:cs="Times New Roman"/>
          <w:noProof/>
          <w:sz w:val="24"/>
          <w:szCs w:val="24"/>
        </w:rPr>
        <w:t>reality</w:t>
      </w:r>
      <w:r w:rsidRPr="00763F3D">
        <w:rPr>
          <w:rFonts w:ascii="Times New Roman" w:hAnsi="Times New Roman" w:cs="Times New Roman"/>
          <w:sz w:val="24"/>
          <w:szCs w:val="24"/>
        </w:rPr>
        <w:t xml:space="preserve"> and has been considered as a critical factor when defining </w:t>
      </w:r>
      <w:r w:rsidR="00DD7520" w:rsidRPr="00763F3D">
        <w:rPr>
          <w:rFonts w:ascii="Times New Roman" w:hAnsi="Times New Roman" w:cs="Times New Roman"/>
          <w:sz w:val="24"/>
          <w:szCs w:val="24"/>
        </w:rPr>
        <w:t xml:space="preserve">an </w:t>
      </w:r>
      <w:r w:rsidRPr="00763F3D">
        <w:rPr>
          <w:rFonts w:ascii="Times New Roman" w:hAnsi="Times New Roman" w:cs="Times New Roman"/>
          <w:sz w:val="24"/>
          <w:szCs w:val="24"/>
        </w:rPr>
        <w:t xml:space="preserve">organization’s roles in society and how they apply and comply with social and ethical standards in their business operations (Lichtenstein </w:t>
      </w:r>
      <w:r w:rsidRPr="00763F3D">
        <w:rPr>
          <w:rFonts w:ascii="Times New Roman" w:hAnsi="Times New Roman" w:cs="Times New Roman"/>
          <w:i/>
          <w:iCs/>
          <w:sz w:val="24"/>
          <w:szCs w:val="24"/>
        </w:rPr>
        <w:t xml:space="preserve">et al. </w:t>
      </w:r>
      <w:r w:rsidRPr="00763F3D">
        <w:rPr>
          <w:rFonts w:ascii="Times New Roman" w:hAnsi="Times New Roman" w:cs="Times New Roman"/>
          <w:sz w:val="24"/>
          <w:szCs w:val="24"/>
        </w:rPr>
        <w:t>2004).</w:t>
      </w:r>
      <w:r w:rsidR="008A0588" w:rsidRPr="00763F3D">
        <w:rPr>
          <w:rFonts w:ascii="Times New Roman" w:hAnsi="Times New Roman" w:cs="Times New Roman"/>
          <w:sz w:val="24"/>
          <w:szCs w:val="24"/>
        </w:rPr>
        <w:t xml:space="preserve"> </w:t>
      </w:r>
      <w:r w:rsidRPr="00763F3D">
        <w:rPr>
          <w:rFonts w:ascii="Times New Roman" w:hAnsi="Times New Roman" w:cs="Times New Roman"/>
          <w:sz w:val="24"/>
          <w:szCs w:val="24"/>
        </w:rPr>
        <w:t xml:space="preserve">The literature on CSR is primarily </w:t>
      </w:r>
      <w:r w:rsidRPr="00763F3D">
        <w:rPr>
          <w:rFonts w:ascii="Times New Roman" w:hAnsi="Times New Roman" w:cs="Times New Roman"/>
          <w:noProof/>
          <w:sz w:val="24"/>
          <w:szCs w:val="24"/>
        </w:rPr>
        <w:t>growing</w:t>
      </w:r>
      <w:r w:rsidRPr="00763F3D">
        <w:rPr>
          <w:rFonts w:ascii="Times New Roman" w:hAnsi="Times New Roman" w:cs="Times New Roman"/>
          <w:sz w:val="24"/>
          <w:szCs w:val="24"/>
        </w:rPr>
        <w:t xml:space="preserve"> and becoming more complex and multifaceted (Jamila and Karam, 2018). Various research on CSR scholarship including reviews </w:t>
      </w:r>
      <w:r w:rsidRPr="00763F3D">
        <w:rPr>
          <w:rFonts w:ascii="Times New Roman" w:hAnsi="Times New Roman" w:cs="Times New Roman"/>
          <w:noProof/>
          <w:sz w:val="24"/>
          <w:szCs w:val="24"/>
        </w:rPr>
        <w:t>ha</w:t>
      </w:r>
      <w:r w:rsidR="0078635D" w:rsidRPr="00763F3D">
        <w:rPr>
          <w:rFonts w:ascii="Times New Roman" w:hAnsi="Times New Roman" w:cs="Times New Roman"/>
          <w:noProof/>
          <w:sz w:val="24"/>
          <w:szCs w:val="24"/>
        </w:rPr>
        <w:t>s</w:t>
      </w:r>
      <w:r w:rsidRPr="00763F3D">
        <w:rPr>
          <w:rFonts w:ascii="Times New Roman" w:hAnsi="Times New Roman" w:cs="Times New Roman"/>
          <w:sz w:val="24"/>
          <w:szCs w:val="24"/>
        </w:rPr>
        <w:t xml:space="preserve"> been done over the last decade. Some of these reviews are general reviews (e.g. </w:t>
      </w:r>
      <w:proofErr w:type="spellStart"/>
      <w:r w:rsidRPr="00763F3D">
        <w:rPr>
          <w:rFonts w:ascii="Times New Roman" w:hAnsi="Times New Roman" w:cs="Times New Roman"/>
          <w:sz w:val="24"/>
          <w:szCs w:val="24"/>
        </w:rPr>
        <w:t>Aguinis</w:t>
      </w:r>
      <w:proofErr w:type="spellEnd"/>
      <w:r w:rsidRPr="00763F3D">
        <w:rPr>
          <w:rFonts w:ascii="Times New Roman" w:hAnsi="Times New Roman" w:cs="Times New Roman"/>
          <w:sz w:val="24"/>
          <w:szCs w:val="24"/>
        </w:rPr>
        <w:t xml:space="preserve"> and </w:t>
      </w:r>
      <w:proofErr w:type="spellStart"/>
      <w:r w:rsidRPr="00763F3D">
        <w:rPr>
          <w:rFonts w:ascii="Times New Roman" w:hAnsi="Times New Roman" w:cs="Times New Roman"/>
          <w:sz w:val="24"/>
          <w:szCs w:val="24"/>
        </w:rPr>
        <w:t>Glavas</w:t>
      </w:r>
      <w:proofErr w:type="spellEnd"/>
      <w:r w:rsidRPr="00763F3D">
        <w:rPr>
          <w:rFonts w:ascii="Times New Roman" w:hAnsi="Times New Roman" w:cs="Times New Roman"/>
          <w:sz w:val="24"/>
          <w:szCs w:val="24"/>
        </w:rPr>
        <w:t xml:space="preserve"> 2012) while others are narrower reviews of dedicated areas (see Secchi</w:t>
      </w:r>
      <w:r w:rsidR="00442C80" w:rsidRPr="00763F3D">
        <w:rPr>
          <w:rFonts w:ascii="Times New Roman" w:hAnsi="Times New Roman" w:cs="Times New Roman"/>
          <w:sz w:val="24"/>
          <w:szCs w:val="24"/>
        </w:rPr>
        <w:t>,</w:t>
      </w:r>
      <w:r w:rsidRPr="00763F3D">
        <w:rPr>
          <w:rFonts w:ascii="Times New Roman" w:hAnsi="Times New Roman" w:cs="Times New Roman"/>
          <w:sz w:val="24"/>
          <w:szCs w:val="24"/>
        </w:rPr>
        <w:t xml:space="preserve"> 2007; Carroll and Shabana 2010; </w:t>
      </w:r>
      <w:proofErr w:type="spellStart"/>
      <w:r w:rsidRPr="00763F3D">
        <w:rPr>
          <w:rFonts w:ascii="Times New Roman" w:hAnsi="Times New Roman" w:cs="Times New Roman"/>
          <w:sz w:val="24"/>
          <w:szCs w:val="24"/>
        </w:rPr>
        <w:t>Frynas</w:t>
      </w:r>
      <w:proofErr w:type="spellEnd"/>
      <w:r w:rsidRPr="00763F3D">
        <w:rPr>
          <w:rFonts w:ascii="Times New Roman" w:hAnsi="Times New Roman" w:cs="Times New Roman"/>
          <w:sz w:val="24"/>
          <w:szCs w:val="24"/>
        </w:rPr>
        <w:t xml:space="preserve"> and Stephens, 2015). While these scholars have contributed significantly to the mapping of ‘what we know and don’t know about CSR’ (</w:t>
      </w:r>
      <w:proofErr w:type="spellStart"/>
      <w:r w:rsidRPr="00763F3D">
        <w:rPr>
          <w:rFonts w:ascii="Times New Roman" w:hAnsi="Times New Roman" w:cs="Times New Roman"/>
          <w:sz w:val="24"/>
          <w:szCs w:val="24"/>
        </w:rPr>
        <w:t>Aguinis</w:t>
      </w:r>
      <w:proofErr w:type="spellEnd"/>
      <w:r w:rsidRPr="00763F3D">
        <w:rPr>
          <w:rFonts w:ascii="Times New Roman" w:hAnsi="Times New Roman" w:cs="Times New Roman"/>
          <w:sz w:val="24"/>
          <w:szCs w:val="24"/>
        </w:rPr>
        <w:t xml:space="preserve"> and </w:t>
      </w:r>
      <w:proofErr w:type="spellStart"/>
      <w:r w:rsidRPr="00763F3D">
        <w:rPr>
          <w:rFonts w:ascii="Times New Roman" w:hAnsi="Times New Roman" w:cs="Times New Roman"/>
          <w:sz w:val="24"/>
          <w:szCs w:val="24"/>
        </w:rPr>
        <w:t>Glavas</w:t>
      </w:r>
      <w:proofErr w:type="spellEnd"/>
      <w:r w:rsidRPr="00763F3D">
        <w:rPr>
          <w:rFonts w:ascii="Times New Roman" w:hAnsi="Times New Roman" w:cs="Times New Roman"/>
          <w:sz w:val="24"/>
          <w:szCs w:val="24"/>
        </w:rPr>
        <w:t xml:space="preserve"> 2012: 932), </w:t>
      </w:r>
      <w:r w:rsidRPr="00763F3D">
        <w:rPr>
          <w:rFonts w:ascii="Times New Roman" w:hAnsi="Times New Roman" w:cs="Times New Roman"/>
          <w:noProof/>
          <w:sz w:val="24"/>
          <w:szCs w:val="24"/>
        </w:rPr>
        <w:t>majority</w:t>
      </w:r>
      <w:r w:rsidRPr="00763F3D">
        <w:rPr>
          <w:rFonts w:ascii="Times New Roman" w:hAnsi="Times New Roman" w:cs="Times New Roman"/>
          <w:sz w:val="24"/>
          <w:szCs w:val="24"/>
        </w:rPr>
        <w:t xml:space="preserve"> of these studies have focused on CSR in developed economies.  Hence, more studies on CSR are warranted to </w:t>
      </w:r>
      <w:r w:rsidRPr="00763F3D">
        <w:rPr>
          <w:rFonts w:ascii="Times New Roman" w:hAnsi="Times New Roman" w:cs="Times New Roman"/>
          <w:noProof/>
          <w:sz w:val="24"/>
          <w:szCs w:val="24"/>
        </w:rPr>
        <w:t>analy</w:t>
      </w:r>
      <w:r w:rsidR="0078635D" w:rsidRPr="00763F3D">
        <w:rPr>
          <w:rFonts w:ascii="Times New Roman" w:hAnsi="Times New Roman" w:cs="Times New Roman"/>
          <w:noProof/>
          <w:sz w:val="24"/>
          <w:szCs w:val="24"/>
        </w:rPr>
        <w:t>z</w:t>
      </w:r>
      <w:r w:rsidRPr="00763F3D">
        <w:rPr>
          <w:rFonts w:ascii="Times New Roman" w:hAnsi="Times New Roman" w:cs="Times New Roman"/>
          <w:noProof/>
          <w:sz w:val="24"/>
          <w:szCs w:val="24"/>
        </w:rPr>
        <w:t>e</w:t>
      </w:r>
      <w:r w:rsidRPr="00763F3D">
        <w:rPr>
          <w:rFonts w:ascii="Times New Roman" w:hAnsi="Times New Roman" w:cs="Times New Roman"/>
          <w:sz w:val="24"/>
          <w:szCs w:val="24"/>
        </w:rPr>
        <w:t xml:space="preserve"> how CSR manifests itself in economies outside the developed core (</w:t>
      </w:r>
      <w:proofErr w:type="spellStart"/>
      <w:r w:rsidRPr="00763F3D">
        <w:rPr>
          <w:rFonts w:ascii="Times New Roman" w:hAnsi="Times New Roman" w:cs="Times New Roman"/>
          <w:sz w:val="24"/>
          <w:szCs w:val="24"/>
        </w:rPr>
        <w:t>Egri</w:t>
      </w:r>
      <w:proofErr w:type="spellEnd"/>
      <w:r w:rsidRPr="00763F3D">
        <w:rPr>
          <w:rFonts w:ascii="Times New Roman" w:hAnsi="Times New Roman" w:cs="Times New Roman"/>
          <w:sz w:val="24"/>
          <w:szCs w:val="24"/>
        </w:rPr>
        <w:t xml:space="preserve"> and Ralston 2008; Kolk and </w:t>
      </w:r>
      <w:proofErr w:type="spellStart"/>
      <w:r w:rsidRPr="00763F3D">
        <w:rPr>
          <w:rFonts w:ascii="Times New Roman" w:hAnsi="Times New Roman" w:cs="Times New Roman"/>
          <w:sz w:val="24"/>
          <w:szCs w:val="24"/>
        </w:rPr>
        <w:t>Lenfant</w:t>
      </w:r>
      <w:proofErr w:type="spellEnd"/>
      <w:r w:rsidRPr="00763F3D">
        <w:rPr>
          <w:rFonts w:ascii="Times New Roman" w:hAnsi="Times New Roman" w:cs="Times New Roman"/>
          <w:sz w:val="24"/>
          <w:szCs w:val="24"/>
        </w:rPr>
        <w:t xml:space="preserve"> 2010; Kolk and Van </w:t>
      </w:r>
      <w:proofErr w:type="spellStart"/>
      <w:r w:rsidRPr="00763F3D">
        <w:rPr>
          <w:rFonts w:ascii="Times New Roman" w:hAnsi="Times New Roman" w:cs="Times New Roman"/>
          <w:sz w:val="24"/>
          <w:szCs w:val="24"/>
        </w:rPr>
        <w:t>Tulder</w:t>
      </w:r>
      <w:proofErr w:type="spellEnd"/>
      <w:r w:rsidRPr="00763F3D">
        <w:rPr>
          <w:rFonts w:ascii="Times New Roman" w:hAnsi="Times New Roman" w:cs="Times New Roman"/>
          <w:sz w:val="24"/>
          <w:szCs w:val="24"/>
        </w:rPr>
        <w:t xml:space="preserve"> 2010). Specifically, the question of how CSR works in the context of developing economies needs to be understood. </w:t>
      </w:r>
    </w:p>
    <w:p w14:paraId="7A11C951" w14:textId="782C5019" w:rsidR="00202F31" w:rsidRPr="00763F3D" w:rsidRDefault="00202F31" w:rsidP="00EF713F">
      <w:pPr>
        <w:autoSpaceDE w:val="0"/>
        <w:autoSpaceDN w:val="0"/>
        <w:adjustRightInd w:val="0"/>
        <w:spacing w:after="0" w:line="480" w:lineRule="auto"/>
        <w:ind w:firstLine="720"/>
        <w:rPr>
          <w:rFonts w:ascii="Times New Roman" w:hAnsi="Times New Roman" w:cs="Times New Roman"/>
          <w:sz w:val="24"/>
          <w:szCs w:val="24"/>
        </w:rPr>
      </w:pPr>
      <w:r w:rsidRPr="00763F3D">
        <w:rPr>
          <w:rFonts w:ascii="Times New Roman" w:hAnsi="Times New Roman" w:cs="Times New Roman"/>
          <w:sz w:val="24"/>
          <w:szCs w:val="24"/>
        </w:rPr>
        <w:t xml:space="preserve">In recent years, the need to explore the context requirement of CSR has been </w:t>
      </w:r>
      <w:r w:rsidRPr="00763F3D">
        <w:rPr>
          <w:rFonts w:ascii="Times New Roman" w:hAnsi="Times New Roman" w:cs="Times New Roman"/>
          <w:noProof/>
          <w:sz w:val="24"/>
          <w:szCs w:val="24"/>
        </w:rPr>
        <w:t>emphasi</w:t>
      </w:r>
      <w:r w:rsidR="0078635D" w:rsidRPr="00763F3D">
        <w:rPr>
          <w:rFonts w:ascii="Times New Roman" w:hAnsi="Times New Roman" w:cs="Times New Roman"/>
          <w:noProof/>
          <w:sz w:val="24"/>
          <w:szCs w:val="24"/>
        </w:rPr>
        <w:t>z</w:t>
      </w:r>
      <w:r w:rsidRPr="00763F3D">
        <w:rPr>
          <w:rFonts w:ascii="Times New Roman" w:hAnsi="Times New Roman" w:cs="Times New Roman"/>
          <w:noProof/>
          <w:sz w:val="24"/>
          <w:szCs w:val="24"/>
        </w:rPr>
        <w:t>ed</w:t>
      </w:r>
      <w:r w:rsidRPr="00763F3D">
        <w:rPr>
          <w:rFonts w:ascii="Times New Roman" w:hAnsi="Times New Roman" w:cs="Times New Roman"/>
          <w:sz w:val="24"/>
          <w:szCs w:val="24"/>
        </w:rPr>
        <w:t xml:space="preserve"> by the recent calls to pay attention to the institutional requirement or the configurations of the national business system of developing economies, which may eventually result in </w:t>
      </w:r>
      <w:r w:rsidR="0078635D" w:rsidRPr="00763F3D">
        <w:rPr>
          <w:rFonts w:ascii="Times New Roman" w:hAnsi="Times New Roman" w:cs="Times New Roman"/>
          <w:sz w:val="24"/>
          <w:szCs w:val="24"/>
        </w:rPr>
        <w:t xml:space="preserve">the </w:t>
      </w:r>
      <w:r w:rsidRPr="00763F3D">
        <w:rPr>
          <w:rFonts w:ascii="Times New Roman" w:hAnsi="Times New Roman" w:cs="Times New Roman"/>
          <w:noProof/>
          <w:sz w:val="24"/>
          <w:szCs w:val="24"/>
        </w:rPr>
        <w:t>different</w:t>
      </w:r>
      <w:r w:rsidRPr="00763F3D">
        <w:rPr>
          <w:rFonts w:ascii="Times New Roman" w:hAnsi="Times New Roman" w:cs="Times New Roman"/>
          <w:sz w:val="24"/>
          <w:szCs w:val="24"/>
        </w:rPr>
        <w:t xml:space="preserve"> manifestation of CSR (Jamali and Neville 2011; Okoye 2012a). For example, authors (Jamali and Neville, 2011</w:t>
      </w:r>
      <w:r w:rsidR="00F87162" w:rsidRPr="00763F3D">
        <w:rPr>
          <w:rFonts w:ascii="Times New Roman" w:hAnsi="Times New Roman" w:cs="Times New Roman"/>
          <w:sz w:val="24"/>
          <w:szCs w:val="24"/>
        </w:rPr>
        <w:t>;</w:t>
      </w:r>
      <w:r w:rsidRPr="00763F3D">
        <w:rPr>
          <w:rFonts w:ascii="Times New Roman" w:hAnsi="Times New Roman" w:cs="Times New Roman"/>
          <w:sz w:val="24"/>
          <w:szCs w:val="24"/>
        </w:rPr>
        <w:t xml:space="preserve"> Visser, 2008) observed that the distinctive components of CSR in developing </w:t>
      </w:r>
      <w:r w:rsidRPr="00763F3D">
        <w:rPr>
          <w:rFonts w:ascii="Times New Roman" w:hAnsi="Times New Roman" w:cs="Times New Roman"/>
          <w:sz w:val="24"/>
          <w:szCs w:val="24"/>
        </w:rPr>
        <w:lastRenderedPageBreak/>
        <w:t xml:space="preserve">countries are commonly considered as less formalized and more philanthropic in nature. </w:t>
      </w:r>
      <w:proofErr w:type="gramStart"/>
      <w:r w:rsidRPr="00763F3D">
        <w:rPr>
          <w:rFonts w:ascii="Times New Roman" w:hAnsi="Times New Roman" w:cs="Times New Roman"/>
          <w:sz w:val="24"/>
          <w:szCs w:val="24"/>
        </w:rPr>
        <w:t>Further</w:t>
      </w:r>
      <w:r w:rsidR="00C033E7" w:rsidRPr="00763F3D">
        <w:rPr>
          <w:rFonts w:ascii="Times New Roman" w:hAnsi="Times New Roman" w:cs="Times New Roman"/>
          <w:sz w:val="24"/>
          <w:szCs w:val="24"/>
        </w:rPr>
        <w:t xml:space="preserve">, </w:t>
      </w:r>
      <w:r w:rsidRPr="00763F3D">
        <w:rPr>
          <w:rFonts w:ascii="Times New Roman" w:hAnsi="Times New Roman" w:cs="Times New Roman"/>
          <w:sz w:val="24"/>
          <w:szCs w:val="24"/>
        </w:rPr>
        <w:t xml:space="preserve"> strengthening</w:t>
      </w:r>
      <w:proofErr w:type="gramEnd"/>
      <w:r w:rsidRPr="00763F3D">
        <w:rPr>
          <w:rFonts w:ascii="Times New Roman" w:hAnsi="Times New Roman" w:cs="Times New Roman"/>
          <w:sz w:val="24"/>
          <w:szCs w:val="24"/>
        </w:rPr>
        <w:t xml:space="preserve"> the need to focus on CSR research in developing countries are the several contestations against the suitability of </w:t>
      </w:r>
      <w:r w:rsidRPr="00763F3D">
        <w:rPr>
          <w:rFonts w:ascii="Times New Roman" w:hAnsi="Times New Roman" w:cs="Times New Roman"/>
          <w:noProof/>
          <w:sz w:val="24"/>
          <w:szCs w:val="24"/>
        </w:rPr>
        <w:t>transferring developed</w:t>
      </w:r>
      <w:r w:rsidRPr="00763F3D">
        <w:rPr>
          <w:rFonts w:ascii="Times New Roman" w:hAnsi="Times New Roman" w:cs="Times New Roman"/>
          <w:sz w:val="24"/>
          <w:szCs w:val="24"/>
        </w:rPr>
        <w:t xml:space="preserve"> countries’ CSR frameworks and ideas to developing countries (</w:t>
      </w:r>
      <w:proofErr w:type="spellStart"/>
      <w:r w:rsidRPr="00763F3D">
        <w:rPr>
          <w:rFonts w:ascii="Times New Roman" w:hAnsi="Times New Roman" w:cs="Times New Roman"/>
          <w:sz w:val="24"/>
          <w:szCs w:val="24"/>
        </w:rPr>
        <w:t>Blowfield</w:t>
      </w:r>
      <w:proofErr w:type="spellEnd"/>
      <w:r w:rsidRPr="00763F3D">
        <w:rPr>
          <w:rFonts w:ascii="Times New Roman" w:hAnsi="Times New Roman" w:cs="Times New Roman"/>
          <w:sz w:val="24"/>
          <w:szCs w:val="24"/>
        </w:rPr>
        <w:t xml:space="preserve"> and </w:t>
      </w:r>
      <w:proofErr w:type="spellStart"/>
      <w:r w:rsidRPr="00763F3D">
        <w:rPr>
          <w:rFonts w:ascii="Times New Roman" w:hAnsi="Times New Roman" w:cs="Times New Roman"/>
          <w:sz w:val="24"/>
          <w:szCs w:val="24"/>
        </w:rPr>
        <w:t>Frynas</w:t>
      </w:r>
      <w:proofErr w:type="spellEnd"/>
      <w:r w:rsidRPr="00763F3D">
        <w:rPr>
          <w:rFonts w:ascii="Times New Roman" w:hAnsi="Times New Roman" w:cs="Times New Roman"/>
          <w:sz w:val="24"/>
          <w:szCs w:val="24"/>
        </w:rPr>
        <w:t xml:space="preserve"> 2005; </w:t>
      </w:r>
      <w:proofErr w:type="spellStart"/>
      <w:r w:rsidRPr="00763F3D">
        <w:rPr>
          <w:rFonts w:ascii="Times New Roman" w:hAnsi="Times New Roman" w:cs="Times New Roman"/>
          <w:sz w:val="24"/>
          <w:szCs w:val="24"/>
        </w:rPr>
        <w:t>Idemudia</w:t>
      </w:r>
      <w:proofErr w:type="spellEnd"/>
      <w:r w:rsidRPr="00763F3D">
        <w:rPr>
          <w:rFonts w:ascii="Times New Roman" w:hAnsi="Times New Roman" w:cs="Times New Roman"/>
          <w:sz w:val="24"/>
          <w:szCs w:val="24"/>
        </w:rPr>
        <w:t xml:space="preserve"> 2011; </w:t>
      </w:r>
      <w:proofErr w:type="spellStart"/>
      <w:r w:rsidRPr="00763F3D">
        <w:rPr>
          <w:rFonts w:ascii="Times New Roman" w:hAnsi="Times New Roman" w:cs="Times New Roman"/>
          <w:sz w:val="24"/>
          <w:szCs w:val="24"/>
        </w:rPr>
        <w:t>Luetkenhorst</w:t>
      </w:r>
      <w:proofErr w:type="spellEnd"/>
      <w:r w:rsidRPr="00763F3D">
        <w:rPr>
          <w:rFonts w:ascii="Times New Roman" w:hAnsi="Times New Roman" w:cs="Times New Roman"/>
          <w:sz w:val="24"/>
          <w:szCs w:val="24"/>
        </w:rPr>
        <w:t xml:space="preserve"> 2004; Moon and Shen 2010). This is evident in the </w:t>
      </w:r>
      <w:r w:rsidRPr="00763F3D">
        <w:rPr>
          <w:rFonts w:ascii="Times New Roman" w:hAnsi="Times New Roman" w:cs="Times New Roman"/>
          <w:noProof/>
          <w:sz w:val="24"/>
          <w:szCs w:val="24"/>
        </w:rPr>
        <w:t>north</w:t>
      </w:r>
      <w:r w:rsidR="00FC4866" w:rsidRPr="00763F3D">
        <w:rPr>
          <w:rFonts w:ascii="Times New Roman" w:hAnsi="Times New Roman" w:cs="Times New Roman"/>
          <w:noProof/>
          <w:sz w:val="24"/>
          <w:szCs w:val="24"/>
        </w:rPr>
        <w:t>-</w:t>
      </w:r>
      <w:r w:rsidRPr="00763F3D">
        <w:rPr>
          <w:rFonts w:ascii="Times New Roman" w:hAnsi="Times New Roman" w:cs="Times New Roman"/>
          <w:noProof/>
          <w:sz w:val="24"/>
          <w:szCs w:val="24"/>
        </w:rPr>
        <w:t>south</w:t>
      </w:r>
      <w:r w:rsidRPr="00763F3D">
        <w:rPr>
          <w:rFonts w:ascii="Times New Roman" w:hAnsi="Times New Roman" w:cs="Times New Roman"/>
          <w:sz w:val="24"/>
          <w:szCs w:val="24"/>
        </w:rPr>
        <w:t xml:space="preserve"> divide in CSR practices (</w:t>
      </w:r>
      <w:proofErr w:type="spellStart"/>
      <w:r w:rsidRPr="00763F3D">
        <w:rPr>
          <w:rFonts w:ascii="Times New Roman" w:hAnsi="Times New Roman" w:cs="Times New Roman"/>
          <w:sz w:val="24"/>
          <w:szCs w:val="24"/>
        </w:rPr>
        <w:t>Gugler</w:t>
      </w:r>
      <w:proofErr w:type="spellEnd"/>
      <w:r w:rsidRPr="00763F3D">
        <w:rPr>
          <w:rFonts w:ascii="Times New Roman" w:hAnsi="Times New Roman" w:cs="Times New Roman"/>
          <w:sz w:val="24"/>
          <w:szCs w:val="24"/>
        </w:rPr>
        <w:t xml:space="preserve"> and Shi 2009) hence</w:t>
      </w:r>
      <w:r w:rsidR="00135525" w:rsidRPr="00763F3D">
        <w:rPr>
          <w:rFonts w:ascii="Times New Roman" w:hAnsi="Times New Roman" w:cs="Times New Roman"/>
          <w:sz w:val="24"/>
          <w:szCs w:val="24"/>
        </w:rPr>
        <w:t>, emphasizing</w:t>
      </w:r>
      <w:r w:rsidRPr="00763F3D">
        <w:rPr>
          <w:rFonts w:ascii="Times New Roman" w:hAnsi="Times New Roman" w:cs="Times New Roman"/>
          <w:sz w:val="24"/>
          <w:szCs w:val="24"/>
        </w:rPr>
        <w:t xml:space="preserve"> the necessity to understand and appreciate the content and objectives of CSR in context appropriately (Okoye 2012a; </w:t>
      </w:r>
      <w:r w:rsidRPr="00763F3D">
        <w:rPr>
          <w:rFonts w:ascii="Times New Roman" w:hAnsi="Times New Roman" w:cs="Times New Roman"/>
          <w:noProof/>
          <w:sz w:val="24"/>
          <w:szCs w:val="24"/>
        </w:rPr>
        <w:t>Prieto-Carr´on</w:t>
      </w:r>
      <w:r w:rsidRPr="00763F3D">
        <w:rPr>
          <w:rFonts w:ascii="Times New Roman" w:hAnsi="Times New Roman" w:cs="Times New Roman"/>
          <w:sz w:val="24"/>
          <w:szCs w:val="24"/>
        </w:rPr>
        <w:t xml:space="preserve"> </w:t>
      </w:r>
      <w:r w:rsidRPr="00763F3D">
        <w:rPr>
          <w:rFonts w:ascii="Times New Roman" w:hAnsi="Times New Roman" w:cs="Times New Roman"/>
          <w:i/>
          <w:iCs/>
          <w:sz w:val="24"/>
          <w:szCs w:val="24"/>
        </w:rPr>
        <w:t xml:space="preserve">et al. </w:t>
      </w:r>
      <w:r w:rsidRPr="00763F3D">
        <w:rPr>
          <w:rFonts w:ascii="Times New Roman" w:hAnsi="Times New Roman" w:cs="Times New Roman"/>
          <w:sz w:val="24"/>
          <w:szCs w:val="24"/>
        </w:rPr>
        <w:t xml:space="preserve">2006). </w:t>
      </w:r>
    </w:p>
    <w:p w14:paraId="0EF9249F" w14:textId="2EBBD6C1" w:rsidR="00F972EE" w:rsidRPr="00763F3D" w:rsidRDefault="00202F31" w:rsidP="00EF713F">
      <w:pPr>
        <w:autoSpaceDE w:val="0"/>
        <w:autoSpaceDN w:val="0"/>
        <w:adjustRightInd w:val="0"/>
        <w:spacing w:after="0" w:line="480" w:lineRule="auto"/>
        <w:ind w:firstLine="720"/>
        <w:rPr>
          <w:rFonts w:ascii="Times New Roman" w:hAnsi="Times New Roman" w:cs="Times New Roman"/>
          <w:sz w:val="24"/>
          <w:szCs w:val="24"/>
        </w:rPr>
      </w:pPr>
      <w:r w:rsidRPr="00763F3D">
        <w:rPr>
          <w:rFonts w:ascii="Times New Roman" w:hAnsi="Times New Roman" w:cs="Times New Roman"/>
          <w:sz w:val="24"/>
          <w:szCs w:val="24"/>
        </w:rPr>
        <w:t xml:space="preserve">Despite this increasing attention of CSR in developing countries, there are limited studies reviewing the state of knowledge (see Jamali and Karam, 2018).  CSR is currently a growing issue in Africa, evidence of this include, but not limited to the massive support of the CSR initiative from the African Peer Review Mechanism (APRM) (Corrigan, 2014). Conceptualizing the concept of CSR in Africa, authors contend that the concept is of Western orientation (Visser and </w:t>
      </w:r>
      <w:proofErr w:type="spellStart"/>
      <w:r w:rsidRPr="00763F3D">
        <w:rPr>
          <w:rFonts w:ascii="Times New Roman" w:hAnsi="Times New Roman" w:cs="Times New Roman"/>
          <w:sz w:val="24"/>
          <w:szCs w:val="24"/>
        </w:rPr>
        <w:t>Tolhurst</w:t>
      </w:r>
      <w:proofErr w:type="spellEnd"/>
      <w:r w:rsidRPr="00763F3D">
        <w:rPr>
          <w:rFonts w:ascii="Times New Roman" w:hAnsi="Times New Roman" w:cs="Times New Roman"/>
          <w:sz w:val="24"/>
          <w:szCs w:val="24"/>
        </w:rPr>
        <w:t xml:space="preserve">, 2010) and is more </w:t>
      </w:r>
      <w:r w:rsidRPr="00763F3D">
        <w:rPr>
          <w:rFonts w:ascii="Times New Roman" w:hAnsi="Times New Roman" w:cs="Times New Roman"/>
          <w:noProof/>
          <w:sz w:val="24"/>
          <w:szCs w:val="24"/>
        </w:rPr>
        <w:t>tune</w:t>
      </w:r>
      <w:r w:rsidR="00FC4866" w:rsidRPr="00763F3D">
        <w:rPr>
          <w:rFonts w:ascii="Times New Roman" w:hAnsi="Times New Roman" w:cs="Times New Roman"/>
          <w:noProof/>
          <w:sz w:val="24"/>
          <w:szCs w:val="24"/>
        </w:rPr>
        <w:t>d</w:t>
      </w:r>
      <w:r w:rsidRPr="00763F3D">
        <w:rPr>
          <w:rFonts w:ascii="Times New Roman" w:hAnsi="Times New Roman" w:cs="Times New Roman"/>
          <w:sz w:val="24"/>
          <w:szCs w:val="24"/>
        </w:rPr>
        <w:t xml:space="preserve"> to the North (Western societies) than the South (</w:t>
      </w:r>
      <w:proofErr w:type="spellStart"/>
      <w:r w:rsidRPr="00763F3D">
        <w:rPr>
          <w:rFonts w:ascii="Times New Roman" w:hAnsi="Times New Roman" w:cs="Times New Roman"/>
          <w:sz w:val="24"/>
          <w:szCs w:val="24"/>
        </w:rPr>
        <w:t>Frynas</w:t>
      </w:r>
      <w:proofErr w:type="spellEnd"/>
      <w:r w:rsidRPr="00763F3D">
        <w:rPr>
          <w:rFonts w:ascii="Times New Roman" w:hAnsi="Times New Roman" w:cs="Times New Roman"/>
          <w:sz w:val="24"/>
          <w:szCs w:val="24"/>
        </w:rPr>
        <w:t xml:space="preserve">, 2005; </w:t>
      </w:r>
      <w:proofErr w:type="spellStart"/>
      <w:r w:rsidRPr="00763F3D">
        <w:rPr>
          <w:rFonts w:ascii="Times New Roman" w:hAnsi="Times New Roman" w:cs="Times New Roman"/>
          <w:sz w:val="24"/>
          <w:szCs w:val="24"/>
        </w:rPr>
        <w:t>Blowfield</w:t>
      </w:r>
      <w:proofErr w:type="spellEnd"/>
      <w:r w:rsidRPr="00763F3D">
        <w:rPr>
          <w:rFonts w:ascii="Times New Roman" w:hAnsi="Times New Roman" w:cs="Times New Roman"/>
          <w:sz w:val="24"/>
          <w:szCs w:val="24"/>
        </w:rPr>
        <w:t xml:space="preserve">, 2005; Fox, 2004; </w:t>
      </w:r>
      <w:proofErr w:type="spellStart"/>
      <w:r w:rsidRPr="00763F3D">
        <w:rPr>
          <w:rFonts w:ascii="Times New Roman" w:hAnsi="Times New Roman" w:cs="Times New Roman"/>
          <w:sz w:val="24"/>
          <w:szCs w:val="24"/>
        </w:rPr>
        <w:t>Utting</w:t>
      </w:r>
      <w:proofErr w:type="spellEnd"/>
      <w:r w:rsidRPr="00763F3D">
        <w:rPr>
          <w:rFonts w:ascii="Times New Roman" w:hAnsi="Times New Roman" w:cs="Times New Roman"/>
          <w:sz w:val="24"/>
          <w:szCs w:val="24"/>
        </w:rPr>
        <w:t xml:space="preserve">, 2003). According to Newell (2005) and UNRISD (2003), CSR conditions described in mainstream CSR are non-existent in developing countries. Hence, the impact of CSR in developing countries is often overlooked in support of </w:t>
      </w:r>
      <w:r w:rsidRPr="00763F3D">
        <w:rPr>
          <w:rFonts w:ascii="Times New Roman" w:hAnsi="Times New Roman" w:cs="Times New Roman"/>
          <w:noProof/>
          <w:sz w:val="24"/>
          <w:szCs w:val="24"/>
        </w:rPr>
        <w:t>Western</w:t>
      </w:r>
      <w:r w:rsidR="00FC4866" w:rsidRPr="00763F3D">
        <w:rPr>
          <w:rFonts w:ascii="Times New Roman" w:hAnsi="Times New Roman" w:cs="Times New Roman"/>
          <w:noProof/>
          <w:sz w:val="24"/>
          <w:szCs w:val="24"/>
        </w:rPr>
        <w:t>-</w:t>
      </w:r>
      <w:r w:rsidRPr="00763F3D">
        <w:rPr>
          <w:rFonts w:ascii="Times New Roman" w:hAnsi="Times New Roman" w:cs="Times New Roman"/>
          <w:noProof/>
          <w:sz w:val="24"/>
          <w:szCs w:val="24"/>
        </w:rPr>
        <w:t>driven</w:t>
      </w:r>
      <w:r w:rsidRPr="00763F3D">
        <w:rPr>
          <w:rFonts w:ascii="Times New Roman" w:hAnsi="Times New Roman" w:cs="Times New Roman"/>
          <w:sz w:val="24"/>
          <w:szCs w:val="24"/>
        </w:rPr>
        <w:t xml:space="preserve"> goals (Margolis and Walsh, 2003). This led to the formation of the South-centred agenda with </w:t>
      </w:r>
      <w:r w:rsidR="00FC4866" w:rsidRPr="00763F3D">
        <w:rPr>
          <w:rFonts w:ascii="Times New Roman" w:hAnsi="Times New Roman" w:cs="Times New Roman"/>
          <w:sz w:val="24"/>
          <w:szCs w:val="24"/>
        </w:rPr>
        <w:t xml:space="preserve">a </w:t>
      </w:r>
      <w:r w:rsidRPr="00763F3D">
        <w:rPr>
          <w:rFonts w:ascii="Times New Roman" w:hAnsi="Times New Roman" w:cs="Times New Roman"/>
          <w:noProof/>
          <w:sz w:val="24"/>
          <w:szCs w:val="24"/>
        </w:rPr>
        <w:t>focus</w:t>
      </w:r>
      <w:r w:rsidRPr="00763F3D">
        <w:rPr>
          <w:rFonts w:ascii="Times New Roman" w:hAnsi="Times New Roman" w:cs="Times New Roman"/>
          <w:sz w:val="24"/>
          <w:szCs w:val="24"/>
        </w:rPr>
        <w:t xml:space="preserve"> on determining the potentials of CSR and the limiting factors that affect the practice in the global Sou</w:t>
      </w:r>
      <w:r w:rsidR="00C033E7" w:rsidRPr="00763F3D">
        <w:rPr>
          <w:rFonts w:ascii="Times New Roman" w:hAnsi="Times New Roman" w:cs="Times New Roman"/>
          <w:sz w:val="24"/>
          <w:szCs w:val="24"/>
        </w:rPr>
        <w:t xml:space="preserve">th (Lund-Thomsen, 2005). Whilst </w:t>
      </w:r>
      <w:r w:rsidRPr="00763F3D">
        <w:rPr>
          <w:rFonts w:ascii="Times New Roman" w:hAnsi="Times New Roman" w:cs="Times New Roman"/>
          <w:sz w:val="24"/>
          <w:szCs w:val="24"/>
        </w:rPr>
        <w:t>ongoing discussions have commended the South-centred CSR to be instrumental to CSR maturity on the continent</w:t>
      </w:r>
      <w:r w:rsidR="000950F8" w:rsidRPr="00763F3D">
        <w:rPr>
          <w:rFonts w:ascii="Times New Roman" w:hAnsi="Times New Roman" w:cs="Times New Roman"/>
          <w:sz w:val="24"/>
          <w:szCs w:val="24"/>
        </w:rPr>
        <w:t xml:space="preserve"> of </w:t>
      </w:r>
      <w:r w:rsidRPr="00763F3D">
        <w:rPr>
          <w:rFonts w:ascii="Times New Roman" w:hAnsi="Times New Roman" w:cs="Times New Roman"/>
          <w:sz w:val="24"/>
          <w:szCs w:val="24"/>
        </w:rPr>
        <w:t xml:space="preserve">Africa, authors argue that the concept is yet to reach its </w:t>
      </w:r>
      <w:r w:rsidR="000950F8" w:rsidRPr="00763F3D">
        <w:rPr>
          <w:rFonts w:ascii="Times New Roman" w:hAnsi="Times New Roman" w:cs="Times New Roman"/>
          <w:sz w:val="24"/>
          <w:szCs w:val="24"/>
        </w:rPr>
        <w:t xml:space="preserve">full </w:t>
      </w:r>
      <w:r w:rsidR="00C033E7" w:rsidRPr="00763F3D">
        <w:rPr>
          <w:rFonts w:ascii="Times New Roman" w:hAnsi="Times New Roman" w:cs="Times New Roman"/>
          <w:sz w:val="24"/>
          <w:szCs w:val="24"/>
        </w:rPr>
        <w:t>potential because</w:t>
      </w:r>
      <w:r w:rsidRPr="00763F3D">
        <w:rPr>
          <w:rFonts w:ascii="Times New Roman" w:hAnsi="Times New Roman" w:cs="Times New Roman"/>
          <w:sz w:val="24"/>
          <w:szCs w:val="24"/>
        </w:rPr>
        <w:t xml:space="preserve"> of the haphazard focus of analysis </w:t>
      </w:r>
      <w:r w:rsidR="000950F8" w:rsidRPr="00763F3D">
        <w:rPr>
          <w:rFonts w:ascii="Times New Roman" w:hAnsi="Times New Roman" w:cs="Times New Roman"/>
          <w:sz w:val="24"/>
          <w:szCs w:val="24"/>
        </w:rPr>
        <w:t xml:space="preserve">which </w:t>
      </w:r>
      <w:r w:rsidR="000950F8" w:rsidRPr="00763F3D">
        <w:rPr>
          <w:rFonts w:ascii="Times New Roman" w:hAnsi="Times New Roman" w:cs="Times New Roman"/>
          <w:noProof/>
          <w:sz w:val="24"/>
          <w:szCs w:val="24"/>
        </w:rPr>
        <w:t>create</w:t>
      </w:r>
      <w:r w:rsidR="00B631FA" w:rsidRPr="00763F3D">
        <w:rPr>
          <w:rFonts w:ascii="Times New Roman" w:hAnsi="Times New Roman" w:cs="Times New Roman"/>
          <w:noProof/>
          <w:sz w:val="24"/>
          <w:szCs w:val="24"/>
        </w:rPr>
        <w:t>s</w:t>
      </w:r>
      <w:r w:rsidR="000950F8" w:rsidRPr="00763F3D">
        <w:rPr>
          <w:rFonts w:ascii="Times New Roman" w:hAnsi="Times New Roman" w:cs="Times New Roman"/>
          <w:sz w:val="24"/>
          <w:szCs w:val="24"/>
        </w:rPr>
        <w:t xml:space="preserve"> a </w:t>
      </w:r>
      <w:r w:rsidRPr="00763F3D">
        <w:rPr>
          <w:rFonts w:ascii="Times New Roman" w:hAnsi="Times New Roman" w:cs="Times New Roman"/>
          <w:sz w:val="24"/>
          <w:szCs w:val="24"/>
        </w:rPr>
        <w:t>lack of emphasis on the relationship between CSR and its outcomes (context, development</w:t>
      </w:r>
      <w:r w:rsidR="00FC4866" w:rsidRPr="00763F3D">
        <w:rPr>
          <w:rFonts w:ascii="Times New Roman" w:hAnsi="Times New Roman" w:cs="Times New Roman"/>
          <w:sz w:val="24"/>
          <w:szCs w:val="24"/>
        </w:rPr>
        <w:t>,</w:t>
      </w:r>
      <w:r w:rsidRPr="00763F3D">
        <w:rPr>
          <w:rFonts w:ascii="Times New Roman" w:hAnsi="Times New Roman" w:cs="Times New Roman"/>
          <w:sz w:val="24"/>
          <w:szCs w:val="24"/>
        </w:rPr>
        <w:t xml:space="preserve"> </w:t>
      </w:r>
      <w:r w:rsidRPr="00763F3D">
        <w:rPr>
          <w:rFonts w:ascii="Times New Roman" w:hAnsi="Times New Roman" w:cs="Times New Roman"/>
          <w:noProof/>
          <w:sz w:val="24"/>
          <w:szCs w:val="24"/>
        </w:rPr>
        <w:t>and</w:t>
      </w:r>
      <w:r w:rsidRPr="00763F3D">
        <w:rPr>
          <w:rFonts w:ascii="Times New Roman" w:hAnsi="Times New Roman" w:cs="Times New Roman"/>
          <w:sz w:val="24"/>
          <w:szCs w:val="24"/>
        </w:rPr>
        <w:t xml:space="preserve"> practices) in the prevailing literature (</w:t>
      </w:r>
      <w:proofErr w:type="spellStart"/>
      <w:r w:rsidRPr="00763F3D">
        <w:rPr>
          <w:rFonts w:ascii="Times New Roman" w:hAnsi="Times New Roman" w:cs="Times New Roman"/>
          <w:sz w:val="24"/>
          <w:szCs w:val="24"/>
        </w:rPr>
        <w:t>Idemudia</w:t>
      </w:r>
      <w:proofErr w:type="spellEnd"/>
      <w:r w:rsidRPr="00763F3D">
        <w:rPr>
          <w:rFonts w:ascii="Times New Roman" w:hAnsi="Times New Roman" w:cs="Times New Roman"/>
          <w:sz w:val="24"/>
          <w:szCs w:val="24"/>
        </w:rPr>
        <w:t>, 2011).</w:t>
      </w:r>
      <w:r w:rsidR="000950F8" w:rsidRPr="00763F3D">
        <w:rPr>
          <w:rFonts w:ascii="Times New Roman" w:hAnsi="Times New Roman" w:cs="Times New Roman"/>
          <w:sz w:val="24"/>
          <w:szCs w:val="24"/>
        </w:rPr>
        <w:t xml:space="preserve"> </w:t>
      </w:r>
      <w:r w:rsidRPr="00763F3D">
        <w:rPr>
          <w:rFonts w:ascii="Times New Roman" w:hAnsi="Times New Roman" w:cs="Times New Roman"/>
          <w:sz w:val="24"/>
          <w:szCs w:val="24"/>
        </w:rPr>
        <w:t xml:space="preserve">Consequently, there is </w:t>
      </w:r>
      <w:r w:rsidRPr="00763F3D">
        <w:rPr>
          <w:rFonts w:ascii="Times New Roman" w:hAnsi="Times New Roman" w:cs="Times New Roman"/>
          <w:sz w:val="24"/>
          <w:szCs w:val="24"/>
        </w:rPr>
        <w:lastRenderedPageBreak/>
        <w:t xml:space="preserve">a strong call for </w:t>
      </w:r>
      <w:r w:rsidR="00FC4866" w:rsidRPr="00763F3D">
        <w:rPr>
          <w:rFonts w:ascii="Times New Roman" w:hAnsi="Times New Roman" w:cs="Times New Roman"/>
          <w:sz w:val="24"/>
          <w:szCs w:val="24"/>
        </w:rPr>
        <w:t xml:space="preserve">the </w:t>
      </w:r>
      <w:r w:rsidRPr="00763F3D">
        <w:rPr>
          <w:rFonts w:ascii="Times New Roman" w:hAnsi="Times New Roman" w:cs="Times New Roman"/>
          <w:noProof/>
          <w:sz w:val="24"/>
          <w:szCs w:val="24"/>
        </w:rPr>
        <w:t>inclusion</w:t>
      </w:r>
      <w:r w:rsidRPr="00763F3D">
        <w:rPr>
          <w:rFonts w:ascii="Times New Roman" w:hAnsi="Times New Roman" w:cs="Times New Roman"/>
          <w:sz w:val="24"/>
          <w:szCs w:val="24"/>
        </w:rPr>
        <w:t xml:space="preserve"> of southern perspective into the concept of CSR to stipulate how the concept can contribute to sustainable development in Africa. To contribute to this gap, this paper seeks to zoom into a specific developing country context (in this case Ghana) to understand the state of knowledge about CSR. </w:t>
      </w:r>
      <w:r w:rsidR="000950F8" w:rsidRPr="00763F3D">
        <w:rPr>
          <w:rFonts w:ascii="Times New Roman" w:hAnsi="Times New Roman" w:cs="Times New Roman"/>
          <w:color w:val="000000" w:themeColor="text1"/>
          <w:sz w:val="24"/>
          <w:szCs w:val="24"/>
        </w:rPr>
        <w:t>This,</w:t>
      </w:r>
      <w:r w:rsidR="00BC4BA6" w:rsidRPr="00763F3D">
        <w:rPr>
          <w:rFonts w:ascii="Times New Roman" w:hAnsi="Times New Roman" w:cs="Times New Roman"/>
          <w:color w:val="000000" w:themeColor="text1"/>
          <w:sz w:val="24"/>
          <w:szCs w:val="24"/>
        </w:rPr>
        <w:t xml:space="preserve"> therefore, warrants </w:t>
      </w:r>
      <w:r w:rsidR="00F972EE" w:rsidRPr="00763F3D">
        <w:rPr>
          <w:rFonts w:ascii="Times New Roman" w:hAnsi="Times New Roman" w:cs="Times New Roman"/>
          <w:color w:val="000000" w:themeColor="text1"/>
          <w:sz w:val="24"/>
          <w:szCs w:val="24"/>
        </w:rPr>
        <w:t xml:space="preserve">the present review to consolidate what has been done so far in Ghana to contribute to CSR development in Africa </w:t>
      </w:r>
      <w:proofErr w:type="gramStart"/>
      <w:r w:rsidR="00F972EE" w:rsidRPr="00763F3D">
        <w:rPr>
          <w:rFonts w:ascii="Times New Roman" w:hAnsi="Times New Roman" w:cs="Times New Roman"/>
          <w:color w:val="000000" w:themeColor="text1"/>
          <w:sz w:val="24"/>
          <w:szCs w:val="24"/>
        </w:rPr>
        <w:t>in a</w:t>
      </w:r>
      <w:r w:rsidR="00BC4BA6" w:rsidRPr="00763F3D">
        <w:rPr>
          <w:rFonts w:ascii="Times New Roman" w:hAnsi="Times New Roman" w:cs="Times New Roman"/>
          <w:color w:val="000000" w:themeColor="text1"/>
          <w:sz w:val="24"/>
          <w:szCs w:val="24"/>
        </w:rPr>
        <w:t>s a whole</w:t>
      </w:r>
      <w:proofErr w:type="gramEnd"/>
      <w:r w:rsidR="00F972EE" w:rsidRPr="00763F3D">
        <w:rPr>
          <w:rFonts w:ascii="Times New Roman" w:hAnsi="Times New Roman" w:cs="Times New Roman"/>
          <w:color w:val="000000" w:themeColor="text1"/>
          <w:sz w:val="24"/>
          <w:szCs w:val="24"/>
        </w:rPr>
        <w:t xml:space="preserve">. Besides, no systematic literature review on CSR has been conducted so far in Ghana. Hence, this systematic review focuses on publications discussing CSR in Ghana from 2006 to </w:t>
      </w:r>
      <w:r w:rsidR="000950F8" w:rsidRPr="00763F3D">
        <w:rPr>
          <w:rFonts w:ascii="Times New Roman" w:hAnsi="Times New Roman" w:cs="Times New Roman"/>
          <w:color w:val="000000" w:themeColor="text1"/>
          <w:sz w:val="24"/>
          <w:szCs w:val="24"/>
        </w:rPr>
        <w:t xml:space="preserve">2018 </w:t>
      </w:r>
      <w:r w:rsidR="00F972EE" w:rsidRPr="00763F3D">
        <w:rPr>
          <w:rFonts w:ascii="Times New Roman" w:hAnsi="Times New Roman" w:cs="Times New Roman"/>
          <w:color w:val="000000" w:themeColor="text1"/>
          <w:sz w:val="24"/>
          <w:szCs w:val="24"/>
        </w:rPr>
        <w:t xml:space="preserve">and </w:t>
      </w:r>
      <w:r w:rsidR="00F972EE" w:rsidRPr="00763F3D">
        <w:rPr>
          <w:rFonts w:ascii="Times New Roman" w:hAnsi="Times New Roman" w:cs="Times New Roman"/>
          <w:noProof/>
          <w:color w:val="000000" w:themeColor="text1"/>
          <w:sz w:val="24"/>
          <w:szCs w:val="24"/>
        </w:rPr>
        <w:t>presents</w:t>
      </w:r>
      <w:r w:rsidR="00F972EE" w:rsidRPr="00763F3D">
        <w:rPr>
          <w:rFonts w:ascii="Times New Roman" w:hAnsi="Times New Roman" w:cs="Times New Roman"/>
          <w:color w:val="000000" w:themeColor="text1"/>
          <w:sz w:val="24"/>
          <w:szCs w:val="24"/>
        </w:rPr>
        <w:t xml:space="preserve"> the state of knowledge in the field.</w:t>
      </w:r>
    </w:p>
    <w:p w14:paraId="578C9CAE" w14:textId="77F88D9B" w:rsidR="00202F31" w:rsidRPr="00763F3D" w:rsidRDefault="00202F31" w:rsidP="00EF713F">
      <w:pPr>
        <w:autoSpaceDE w:val="0"/>
        <w:autoSpaceDN w:val="0"/>
        <w:adjustRightInd w:val="0"/>
        <w:spacing w:after="0" w:line="480" w:lineRule="auto"/>
        <w:ind w:firstLine="720"/>
        <w:rPr>
          <w:rFonts w:ascii="Times New Roman" w:hAnsi="Times New Roman" w:cs="Times New Roman"/>
          <w:sz w:val="24"/>
          <w:szCs w:val="24"/>
        </w:rPr>
      </w:pPr>
      <w:r w:rsidRPr="00763F3D">
        <w:rPr>
          <w:rFonts w:ascii="Times New Roman" w:hAnsi="Times New Roman" w:cs="Times New Roman"/>
          <w:sz w:val="24"/>
          <w:szCs w:val="24"/>
        </w:rPr>
        <w:t xml:space="preserve">Specifically, the motivation of this paper is to situate the findings in the context prior synthesis of global CSR’s literature which contains </w:t>
      </w:r>
      <w:r w:rsidR="00FF0B5C" w:rsidRPr="00763F3D">
        <w:rPr>
          <w:rFonts w:ascii="Times New Roman" w:hAnsi="Times New Roman" w:cs="Times New Roman"/>
          <w:noProof/>
          <w:sz w:val="24"/>
          <w:szCs w:val="24"/>
        </w:rPr>
        <w:t>limited</w:t>
      </w:r>
      <w:r w:rsidRPr="00763F3D">
        <w:rPr>
          <w:rFonts w:ascii="Times New Roman" w:hAnsi="Times New Roman" w:cs="Times New Roman"/>
          <w:noProof/>
          <w:sz w:val="24"/>
          <w:szCs w:val="24"/>
        </w:rPr>
        <w:t xml:space="preserve"> literature</w:t>
      </w:r>
      <w:r w:rsidRPr="00763F3D">
        <w:rPr>
          <w:rFonts w:ascii="Times New Roman" w:hAnsi="Times New Roman" w:cs="Times New Roman"/>
          <w:sz w:val="24"/>
          <w:szCs w:val="24"/>
        </w:rPr>
        <w:t xml:space="preserve"> on Africa, especially sub-Saharan Africa (see Lee, 2008;</w:t>
      </w:r>
      <w:r w:rsidRPr="00763F3D">
        <w:rPr>
          <w:rFonts w:ascii="Times New Roman" w:hAnsi="Times New Roman" w:cs="Times New Roman"/>
          <w:sz w:val="24"/>
          <w:szCs w:val="24"/>
          <w:shd w:val="clear" w:color="auto" w:fill="FFFFFF"/>
        </w:rPr>
        <w:t xml:space="preserve"> </w:t>
      </w:r>
      <w:proofErr w:type="spellStart"/>
      <w:r w:rsidRPr="00763F3D">
        <w:rPr>
          <w:rFonts w:ascii="Times New Roman" w:hAnsi="Times New Roman" w:cs="Times New Roman"/>
          <w:sz w:val="24"/>
          <w:szCs w:val="24"/>
          <w:shd w:val="clear" w:color="auto" w:fill="FFFFFF"/>
        </w:rPr>
        <w:t>Aguinis</w:t>
      </w:r>
      <w:proofErr w:type="spellEnd"/>
      <w:r w:rsidRPr="00763F3D">
        <w:rPr>
          <w:rFonts w:ascii="Times New Roman" w:hAnsi="Times New Roman" w:cs="Times New Roman"/>
          <w:sz w:val="24"/>
          <w:szCs w:val="24"/>
          <w:shd w:val="clear" w:color="auto" w:fill="FFFFFF"/>
        </w:rPr>
        <w:t xml:space="preserve"> &amp; </w:t>
      </w:r>
      <w:proofErr w:type="spellStart"/>
      <w:r w:rsidRPr="00763F3D">
        <w:rPr>
          <w:rFonts w:ascii="Times New Roman" w:hAnsi="Times New Roman" w:cs="Times New Roman"/>
          <w:sz w:val="24"/>
          <w:szCs w:val="24"/>
          <w:shd w:val="clear" w:color="auto" w:fill="FFFFFF"/>
        </w:rPr>
        <w:t>Glavas</w:t>
      </w:r>
      <w:proofErr w:type="spellEnd"/>
      <w:r w:rsidRPr="00763F3D">
        <w:rPr>
          <w:rFonts w:ascii="Times New Roman" w:hAnsi="Times New Roman" w:cs="Times New Roman"/>
          <w:sz w:val="24"/>
          <w:szCs w:val="24"/>
          <w:shd w:val="clear" w:color="auto" w:fill="FFFFFF"/>
        </w:rPr>
        <w:t xml:space="preserve">, 2012; Malik, 2015). </w:t>
      </w:r>
      <w:r w:rsidRPr="00763F3D">
        <w:rPr>
          <w:rFonts w:ascii="Times New Roman" w:hAnsi="Times New Roman" w:cs="Times New Roman"/>
          <w:sz w:val="24"/>
          <w:szCs w:val="24"/>
        </w:rPr>
        <w:t>To address the issue, three basic questions inform our study</w:t>
      </w:r>
      <w:r w:rsidR="00EF7775" w:rsidRPr="00763F3D">
        <w:rPr>
          <w:rFonts w:ascii="Times New Roman" w:hAnsi="Times New Roman" w:cs="Times New Roman"/>
          <w:sz w:val="24"/>
          <w:szCs w:val="24"/>
        </w:rPr>
        <w:t>.</w:t>
      </w:r>
      <w:r w:rsidR="00707AAE" w:rsidRPr="00763F3D">
        <w:rPr>
          <w:rFonts w:ascii="Times New Roman" w:hAnsi="Times New Roman" w:cs="Times New Roman"/>
          <w:sz w:val="24"/>
          <w:szCs w:val="24"/>
        </w:rPr>
        <w:t xml:space="preserve"> </w:t>
      </w:r>
      <w:r w:rsidR="00EF7775" w:rsidRPr="00763F3D">
        <w:rPr>
          <w:rFonts w:ascii="Times New Roman" w:hAnsi="Times New Roman" w:cs="Times New Roman"/>
          <w:sz w:val="24"/>
          <w:szCs w:val="24"/>
        </w:rPr>
        <w:t>T</w:t>
      </w:r>
      <w:r w:rsidR="00707AAE" w:rsidRPr="00763F3D">
        <w:rPr>
          <w:rFonts w:ascii="Times New Roman" w:hAnsi="Times New Roman" w:cs="Times New Roman"/>
          <w:sz w:val="24"/>
          <w:szCs w:val="24"/>
        </w:rPr>
        <w:t>hat is</w:t>
      </w:r>
      <w:r w:rsidR="00EF7775" w:rsidRPr="00763F3D">
        <w:rPr>
          <w:rFonts w:ascii="Times New Roman" w:hAnsi="Times New Roman" w:cs="Times New Roman"/>
          <w:sz w:val="24"/>
          <w:szCs w:val="24"/>
        </w:rPr>
        <w:t>,</w:t>
      </w:r>
      <w:r w:rsidR="00707AAE" w:rsidRPr="00763F3D">
        <w:rPr>
          <w:rFonts w:ascii="Times New Roman" w:hAnsi="Times New Roman" w:cs="Times New Roman"/>
          <w:sz w:val="24"/>
          <w:szCs w:val="24"/>
        </w:rPr>
        <w:t xml:space="preserve"> from the Ghanaian context, </w:t>
      </w:r>
      <w:r w:rsidRPr="00763F3D">
        <w:rPr>
          <w:rFonts w:ascii="Times New Roman" w:hAnsi="Times New Roman" w:cs="Times New Roman"/>
          <w:sz w:val="24"/>
          <w:szCs w:val="24"/>
        </w:rPr>
        <w:t xml:space="preserve">which topics are over or </w:t>
      </w:r>
      <w:r w:rsidRPr="00763F3D">
        <w:rPr>
          <w:rFonts w:ascii="Times New Roman" w:hAnsi="Times New Roman" w:cs="Times New Roman"/>
          <w:noProof/>
          <w:sz w:val="24"/>
          <w:szCs w:val="24"/>
        </w:rPr>
        <w:t>under</w:t>
      </w:r>
      <w:r w:rsidR="00FF0B5C" w:rsidRPr="00763F3D">
        <w:rPr>
          <w:rFonts w:ascii="Times New Roman" w:hAnsi="Times New Roman" w:cs="Times New Roman"/>
          <w:noProof/>
          <w:sz w:val="24"/>
          <w:szCs w:val="24"/>
        </w:rPr>
        <w:t>-</w:t>
      </w:r>
      <w:r w:rsidRPr="00763F3D">
        <w:rPr>
          <w:rFonts w:ascii="Times New Roman" w:hAnsi="Times New Roman" w:cs="Times New Roman"/>
          <w:noProof/>
          <w:sz w:val="24"/>
          <w:szCs w:val="24"/>
        </w:rPr>
        <w:t>researched</w:t>
      </w:r>
      <w:r w:rsidRPr="00763F3D">
        <w:rPr>
          <w:rFonts w:ascii="Times New Roman" w:hAnsi="Times New Roman" w:cs="Times New Roman"/>
          <w:sz w:val="24"/>
          <w:szCs w:val="24"/>
        </w:rPr>
        <w:t xml:space="preserve">? Which methods drive existing studies in Ghana? Which sectors have received the most </w:t>
      </w:r>
      <w:r w:rsidR="00707AAE" w:rsidRPr="00763F3D">
        <w:rPr>
          <w:rFonts w:ascii="Times New Roman" w:hAnsi="Times New Roman" w:cs="Times New Roman"/>
          <w:sz w:val="24"/>
          <w:szCs w:val="24"/>
        </w:rPr>
        <w:t xml:space="preserve">of CSR </w:t>
      </w:r>
      <w:r w:rsidRPr="00763F3D">
        <w:rPr>
          <w:rFonts w:ascii="Times New Roman" w:hAnsi="Times New Roman" w:cs="Times New Roman"/>
          <w:sz w:val="24"/>
          <w:szCs w:val="24"/>
        </w:rPr>
        <w:t xml:space="preserve">research attention? </w:t>
      </w:r>
    </w:p>
    <w:p w14:paraId="33B3E67D" w14:textId="7DE0CFC5" w:rsidR="00302860" w:rsidRPr="00763F3D" w:rsidRDefault="00202F31" w:rsidP="00EF713F">
      <w:pPr>
        <w:spacing w:line="480" w:lineRule="auto"/>
        <w:ind w:firstLine="426"/>
        <w:rPr>
          <w:rFonts w:ascii="Times New Roman" w:hAnsi="Times New Roman" w:cs="Times New Roman"/>
          <w:b/>
          <w:sz w:val="28"/>
          <w:szCs w:val="28"/>
        </w:rPr>
      </w:pPr>
      <w:r w:rsidRPr="00763F3D">
        <w:rPr>
          <w:rFonts w:ascii="Times New Roman" w:hAnsi="Times New Roman" w:cs="Times New Roman"/>
          <w:sz w:val="24"/>
          <w:szCs w:val="24"/>
        </w:rPr>
        <w:t xml:space="preserve">Our paper makes three significant contributions. First, we develop a comprehensive review of the specific body of literature on CSR in the context of Ghana and for that matter </w:t>
      </w:r>
      <w:r w:rsidR="00C033E7" w:rsidRPr="00763F3D">
        <w:rPr>
          <w:rFonts w:ascii="Times New Roman" w:hAnsi="Times New Roman" w:cs="Times New Roman"/>
          <w:sz w:val="24"/>
          <w:szCs w:val="24"/>
        </w:rPr>
        <w:t xml:space="preserve">a </w:t>
      </w:r>
      <w:r w:rsidRPr="00763F3D">
        <w:rPr>
          <w:rFonts w:ascii="Times New Roman" w:hAnsi="Times New Roman" w:cs="Times New Roman"/>
          <w:sz w:val="24"/>
          <w:szCs w:val="24"/>
        </w:rPr>
        <w:t xml:space="preserve">developing </w:t>
      </w:r>
      <w:r w:rsidRPr="00763F3D">
        <w:rPr>
          <w:rFonts w:ascii="Times New Roman" w:hAnsi="Times New Roman" w:cs="Times New Roman"/>
          <w:noProof/>
          <w:sz w:val="24"/>
          <w:szCs w:val="24"/>
        </w:rPr>
        <w:t>country</w:t>
      </w:r>
      <w:r w:rsidRPr="00763F3D">
        <w:rPr>
          <w:rFonts w:ascii="Times New Roman" w:hAnsi="Times New Roman" w:cs="Times New Roman"/>
          <w:sz w:val="24"/>
          <w:szCs w:val="24"/>
        </w:rPr>
        <w:t xml:space="preserve"> and situate our analysis within the broader CSR and management literature. Second, based on this review, we identify key themes and insights about what has been done </w:t>
      </w:r>
      <w:r w:rsidR="005827CF" w:rsidRPr="00763F3D">
        <w:rPr>
          <w:rFonts w:ascii="Times New Roman" w:hAnsi="Times New Roman" w:cs="Times New Roman"/>
          <w:noProof/>
          <w:sz w:val="24"/>
          <w:szCs w:val="24"/>
        </w:rPr>
        <w:t>i</w:t>
      </w:r>
      <w:r w:rsidRPr="00763F3D">
        <w:rPr>
          <w:rFonts w:ascii="Times New Roman" w:hAnsi="Times New Roman" w:cs="Times New Roman"/>
          <w:noProof/>
          <w:sz w:val="24"/>
          <w:szCs w:val="24"/>
        </w:rPr>
        <w:t>n</w:t>
      </w:r>
      <w:r w:rsidRPr="00763F3D">
        <w:rPr>
          <w:rFonts w:ascii="Times New Roman" w:hAnsi="Times New Roman" w:cs="Times New Roman"/>
          <w:sz w:val="24"/>
          <w:szCs w:val="24"/>
        </w:rPr>
        <w:t xml:space="preserve"> Ghana to date in terms of themes, methods, key findings and sectors to provide</w:t>
      </w:r>
      <w:r w:rsidR="00D911B1" w:rsidRPr="00763F3D">
        <w:rPr>
          <w:rFonts w:ascii="Times New Roman" w:hAnsi="Times New Roman" w:cs="Times New Roman"/>
          <w:sz w:val="24"/>
          <w:szCs w:val="24"/>
        </w:rPr>
        <w:t xml:space="preserve"> an</w:t>
      </w:r>
      <w:r w:rsidRPr="00763F3D">
        <w:rPr>
          <w:rFonts w:ascii="Times New Roman" w:hAnsi="Times New Roman" w:cs="Times New Roman"/>
          <w:sz w:val="24"/>
          <w:szCs w:val="24"/>
        </w:rPr>
        <w:t xml:space="preserve"> </w:t>
      </w:r>
      <w:r w:rsidRPr="00763F3D">
        <w:rPr>
          <w:rFonts w:ascii="Times New Roman" w:hAnsi="Times New Roman" w:cs="Times New Roman"/>
          <w:noProof/>
          <w:sz w:val="24"/>
          <w:szCs w:val="24"/>
        </w:rPr>
        <w:t>avenue</w:t>
      </w:r>
      <w:r w:rsidRPr="00763F3D">
        <w:rPr>
          <w:rFonts w:ascii="Times New Roman" w:hAnsi="Times New Roman" w:cs="Times New Roman"/>
          <w:sz w:val="24"/>
          <w:szCs w:val="24"/>
        </w:rPr>
        <w:t xml:space="preserve"> for scholars to reflect on questions which appear critical yet have not received research attention to </w:t>
      </w:r>
      <w:r w:rsidRPr="00763F3D">
        <w:rPr>
          <w:rFonts w:ascii="Times New Roman" w:hAnsi="Times New Roman" w:cs="Times New Roman"/>
          <w:noProof/>
          <w:sz w:val="24"/>
          <w:szCs w:val="24"/>
        </w:rPr>
        <w:t>enhanc</w:t>
      </w:r>
      <w:r w:rsidR="005827CF" w:rsidRPr="00763F3D">
        <w:rPr>
          <w:rFonts w:ascii="Times New Roman" w:hAnsi="Times New Roman" w:cs="Times New Roman"/>
          <w:noProof/>
          <w:sz w:val="24"/>
          <w:szCs w:val="24"/>
        </w:rPr>
        <w:t>e</w:t>
      </w:r>
      <w:r w:rsidRPr="00763F3D">
        <w:rPr>
          <w:rFonts w:ascii="Times New Roman" w:hAnsi="Times New Roman" w:cs="Times New Roman"/>
          <w:sz w:val="24"/>
          <w:szCs w:val="24"/>
        </w:rPr>
        <w:t xml:space="preserve"> public policy, education and practice. Third, in the final section, we consolidate the main themes, identify lingering gaps, and provide relevant guidance for future research. </w:t>
      </w:r>
      <w:r w:rsidR="00193159" w:rsidRPr="00763F3D">
        <w:rPr>
          <w:rFonts w:ascii="Times New Roman" w:hAnsi="Times New Roman" w:cs="Times New Roman"/>
          <w:sz w:val="24"/>
          <w:szCs w:val="24"/>
        </w:rPr>
        <w:t>To address th</w:t>
      </w:r>
      <w:r w:rsidR="008F4E0D" w:rsidRPr="00763F3D">
        <w:rPr>
          <w:rFonts w:ascii="Times New Roman" w:hAnsi="Times New Roman" w:cs="Times New Roman"/>
          <w:sz w:val="24"/>
          <w:szCs w:val="24"/>
        </w:rPr>
        <w:t>e</w:t>
      </w:r>
      <w:r w:rsidR="00193159" w:rsidRPr="00763F3D">
        <w:rPr>
          <w:rFonts w:ascii="Times New Roman" w:hAnsi="Times New Roman" w:cs="Times New Roman"/>
          <w:sz w:val="24"/>
          <w:szCs w:val="24"/>
        </w:rPr>
        <w:t xml:space="preserve"> </w:t>
      </w:r>
      <w:r w:rsidR="00707AAE" w:rsidRPr="00763F3D">
        <w:rPr>
          <w:rFonts w:ascii="Times New Roman" w:hAnsi="Times New Roman" w:cs="Times New Roman"/>
          <w:sz w:val="24"/>
          <w:szCs w:val="24"/>
        </w:rPr>
        <w:t>research questions behind the stud</w:t>
      </w:r>
      <w:r w:rsidR="00193159" w:rsidRPr="00763F3D">
        <w:rPr>
          <w:rFonts w:ascii="Times New Roman" w:hAnsi="Times New Roman" w:cs="Times New Roman"/>
          <w:sz w:val="24"/>
          <w:szCs w:val="24"/>
        </w:rPr>
        <w:t>y</w:t>
      </w:r>
      <w:r w:rsidR="00707AAE" w:rsidRPr="00763F3D">
        <w:rPr>
          <w:rFonts w:ascii="Times New Roman" w:hAnsi="Times New Roman" w:cs="Times New Roman"/>
          <w:sz w:val="24"/>
          <w:szCs w:val="24"/>
        </w:rPr>
        <w:t xml:space="preserve">, the </w:t>
      </w:r>
      <w:r w:rsidRPr="00763F3D">
        <w:rPr>
          <w:rFonts w:ascii="Times New Roman" w:hAnsi="Times New Roman" w:cs="Times New Roman"/>
          <w:sz w:val="24"/>
          <w:szCs w:val="24"/>
        </w:rPr>
        <w:t xml:space="preserve">rest of the paper is structured as follows. Section 2 deals </w:t>
      </w:r>
      <w:r w:rsidRPr="00763F3D">
        <w:rPr>
          <w:rFonts w:ascii="Times New Roman" w:hAnsi="Times New Roman" w:cs="Times New Roman"/>
          <w:sz w:val="24"/>
          <w:szCs w:val="24"/>
        </w:rPr>
        <w:lastRenderedPageBreak/>
        <w:t xml:space="preserve">with </w:t>
      </w:r>
      <w:r w:rsidRPr="00763F3D">
        <w:rPr>
          <w:rFonts w:ascii="Times New Roman" w:hAnsi="Times New Roman" w:cs="Times New Roman"/>
          <w:noProof/>
          <w:sz w:val="24"/>
          <w:szCs w:val="24"/>
        </w:rPr>
        <w:t>method</w:t>
      </w:r>
      <w:r w:rsidRPr="00763F3D">
        <w:rPr>
          <w:rFonts w:ascii="Times New Roman" w:hAnsi="Times New Roman" w:cs="Times New Roman"/>
          <w:sz w:val="24"/>
          <w:szCs w:val="24"/>
        </w:rPr>
        <w:t xml:space="preserve">; whilst sections 3 and 4 deal with the findings and discussions respectively. Sections 5 deals </w:t>
      </w:r>
      <w:r w:rsidR="00C033E7" w:rsidRPr="00763F3D">
        <w:rPr>
          <w:rFonts w:ascii="Times New Roman" w:hAnsi="Times New Roman" w:cs="Times New Roman"/>
          <w:sz w:val="24"/>
          <w:szCs w:val="24"/>
        </w:rPr>
        <w:t xml:space="preserve">with </w:t>
      </w:r>
      <w:r w:rsidRPr="00763F3D">
        <w:rPr>
          <w:rFonts w:ascii="Times New Roman" w:hAnsi="Times New Roman" w:cs="Times New Roman"/>
          <w:sz w:val="24"/>
          <w:szCs w:val="24"/>
        </w:rPr>
        <w:t>the implications of the study respectively.</w:t>
      </w:r>
    </w:p>
    <w:p w14:paraId="4F53D067" w14:textId="12E98443" w:rsidR="005C3D79" w:rsidRPr="00763F3D" w:rsidRDefault="005C3D79" w:rsidP="00EF713F">
      <w:pPr>
        <w:spacing w:after="0" w:line="480" w:lineRule="auto"/>
        <w:rPr>
          <w:rFonts w:ascii="Times New Roman" w:hAnsi="Times New Roman" w:cs="Times New Roman"/>
          <w:b/>
          <w:sz w:val="28"/>
          <w:szCs w:val="28"/>
        </w:rPr>
      </w:pPr>
      <w:r w:rsidRPr="00763F3D">
        <w:rPr>
          <w:rFonts w:ascii="Times New Roman" w:hAnsi="Times New Roman" w:cs="Times New Roman"/>
          <w:b/>
          <w:sz w:val="28"/>
          <w:szCs w:val="28"/>
        </w:rPr>
        <w:t xml:space="preserve">2 </w:t>
      </w:r>
      <w:r w:rsidR="002B438A" w:rsidRPr="00763F3D">
        <w:rPr>
          <w:rFonts w:ascii="Times New Roman" w:hAnsi="Times New Roman" w:cs="Times New Roman"/>
          <w:b/>
          <w:sz w:val="28"/>
          <w:szCs w:val="28"/>
        </w:rPr>
        <w:t xml:space="preserve">METHODOLOGY </w:t>
      </w:r>
    </w:p>
    <w:p w14:paraId="34EB3B8A" w14:textId="73B71D60" w:rsidR="007E1BF5" w:rsidRPr="00763F3D" w:rsidRDefault="00955255" w:rsidP="00EF713F">
      <w:pPr>
        <w:autoSpaceDE w:val="0"/>
        <w:autoSpaceDN w:val="0"/>
        <w:adjustRightInd w:val="0"/>
        <w:spacing w:after="0" w:line="480" w:lineRule="auto"/>
        <w:rPr>
          <w:rFonts w:ascii="Times New Roman" w:hAnsi="Times New Roman" w:cs="Times New Roman"/>
          <w:color w:val="000000" w:themeColor="text1"/>
          <w:sz w:val="24"/>
          <w:szCs w:val="24"/>
        </w:rPr>
      </w:pPr>
      <w:r w:rsidRPr="00763F3D">
        <w:rPr>
          <w:rFonts w:ascii="Times New Roman" w:hAnsi="Times New Roman" w:cs="Times New Roman"/>
          <w:color w:val="000000" w:themeColor="text1"/>
          <w:sz w:val="24"/>
          <w:szCs w:val="24"/>
        </w:rPr>
        <w:t>This</w:t>
      </w:r>
      <w:r w:rsidR="007E1BF5" w:rsidRPr="00763F3D">
        <w:rPr>
          <w:rFonts w:ascii="Times New Roman" w:hAnsi="Times New Roman" w:cs="Times New Roman"/>
          <w:color w:val="000000" w:themeColor="text1"/>
          <w:sz w:val="24"/>
          <w:szCs w:val="24"/>
        </w:rPr>
        <w:t xml:space="preserve"> systematic review focuses on publications discussing CSR in Ghana from 200</w:t>
      </w:r>
      <w:r w:rsidR="002648D4" w:rsidRPr="00763F3D">
        <w:rPr>
          <w:rFonts w:ascii="Times New Roman" w:hAnsi="Times New Roman" w:cs="Times New Roman"/>
          <w:color w:val="000000" w:themeColor="text1"/>
          <w:sz w:val="24"/>
          <w:szCs w:val="24"/>
        </w:rPr>
        <w:t>6</w:t>
      </w:r>
      <w:r w:rsidR="007E1BF5" w:rsidRPr="00763F3D">
        <w:rPr>
          <w:rFonts w:ascii="Times New Roman" w:hAnsi="Times New Roman" w:cs="Times New Roman"/>
          <w:color w:val="000000" w:themeColor="text1"/>
          <w:sz w:val="24"/>
          <w:szCs w:val="24"/>
        </w:rPr>
        <w:t xml:space="preserve"> to 201</w:t>
      </w:r>
      <w:r w:rsidR="009B1EEF" w:rsidRPr="00763F3D">
        <w:rPr>
          <w:rFonts w:ascii="Times New Roman" w:hAnsi="Times New Roman" w:cs="Times New Roman"/>
          <w:color w:val="000000" w:themeColor="text1"/>
          <w:sz w:val="24"/>
          <w:szCs w:val="24"/>
        </w:rPr>
        <w:t>8</w:t>
      </w:r>
      <w:r w:rsidR="007E1BF5" w:rsidRPr="00763F3D">
        <w:rPr>
          <w:rFonts w:ascii="Times New Roman" w:hAnsi="Times New Roman" w:cs="Times New Roman"/>
          <w:color w:val="000000" w:themeColor="text1"/>
          <w:sz w:val="24"/>
          <w:szCs w:val="24"/>
        </w:rPr>
        <w:t xml:space="preserve"> and </w:t>
      </w:r>
      <w:r w:rsidR="007E1BF5" w:rsidRPr="00763F3D">
        <w:rPr>
          <w:rFonts w:ascii="Times New Roman" w:hAnsi="Times New Roman" w:cs="Times New Roman"/>
          <w:noProof/>
          <w:color w:val="000000" w:themeColor="text1"/>
          <w:sz w:val="24"/>
          <w:szCs w:val="24"/>
        </w:rPr>
        <w:t>presents</w:t>
      </w:r>
      <w:r w:rsidR="007E1BF5" w:rsidRPr="00763F3D">
        <w:rPr>
          <w:rFonts w:ascii="Times New Roman" w:hAnsi="Times New Roman" w:cs="Times New Roman"/>
          <w:color w:val="000000" w:themeColor="text1"/>
          <w:sz w:val="24"/>
          <w:szCs w:val="24"/>
        </w:rPr>
        <w:t xml:space="preserve"> the state of knowledge in the field. All the studies included in this paper were assembled as follows: first,</w:t>
      </w:r>
      <w:r w:rsidR="007E1BF5" w:rsidRPr="00763F3D">
        <w:rPr>
          <w:color w:val="000000" w:themeColor="text1"/>
        </w:rPr>
        <w:t xml:space="preserve"> </w:t>
      </w:r>
      <w:r w:rsidR="00F972EE" w:rsidRPr="00763F3D">
        <w:rPr>
          <w:rFonts w:ascii="Times New Roman" w:hAnsi="Times New Roman" w:cs="Times New Roman"/>
          <w:color w:val="000000" w:themeColor="text1"/>
          <w:sz w:val="24"/>
          <w:szCs w:val="24"/>
        </w:rPr>
        <w:t>w</w:t>
      </w:r>
      <w:r w:rsidR="007E1BF5" w:rsidRPr="00763F3D">
        <w:rPr>
          <w:rFonts w:ascii="Times New Roman" w:hAnsi="Times New Roman" w:cs="Times New Roman"/>
          <w:color w:val="000000" w:themeColor="text1"/>
          <w:sz w:val="24"/>
          <w:szCs w:val="24"/>
        </w:rPr>
        <w:t xml:space="preserve">e started our article search using a combination of five major online databases </w:t>
      </w:r>
      <w:r w:rsidR="007E1BF5" w:rsidRPr="00763F3D">
        <w:rPr>
          <w:rFonts w:ascii="Times New Roman" w:eastAsia="AdvOT5843c571+25" w:hAnsi="Times New Roman" w:cs="Times New Roman"/>
          <w:color w:val="000000" w:themeColor="text1"/>
          <w:sz w:val="24"/>
          <w:szCs w:val="24"/>
        </w:rPr>
        <w:t xml:space="preserve">─ </w:t>
      </w:r>
      <w:r w:rsidR="007E1BF5" w:rsidRPr="00763F3D">
        <w:rPr>
          <w:rFonts w:ascii="Times New Roman" w:hAnsi="Times New Roman" w:cs="Times New Roman"/>
          <w:color w:val="000000" w:themeColor="text1"/>
          <w:sz w:val="24"/>
          <w:szCs w:val="24"/>
        </w:rPr>
        <w:t>Business Source Complete (EBSCO), ABI/INFORM, Scopus, Web of Science and JSTOR databases. We chose these databases for their comprehensive coverage and indexing of important business, management and economics journals. Second, relying on keywords and article titles, we made search strings to find articles. We identified re</w:t>
      </w:r>
      <w:r w:rsidR="002B1C54" w:rsidRPr="00763F3D">
        <w:rPr>
          <w:rFonts w:ascii="Times New Roman" w:hAnsi="Times New Roman" w:cs="Times New Roman"/>
          <w:color w:val="000000" w:themeColor="text1"/>
          <w:sz w:val="24"/>
          <w:szCs w:val="24"/>
        </w:rPr>
        <w:t xml:space="preserve">levant articles using key terms </w:t>
      </w:r>
      <w:r w:rsidR="007E1BF5" w:rsidRPr="00763F3D">
        <w:rPr>
          <w:rFonts w:ascii="TimesNewRomanPSMT" w:hAnsi="TimesNewRomanPSMT" w:cs="TimesNewRomanPSMT"/>
          <w:color w:val="000000" w:themeColor="text1"/>
          <w:sz w:val="24"/>
          <w:szCs w:val="24"/>
        </w:rPr>
        <w:t>such as ‘corporate social responsibility in developing countries’, ‘CSR in developing countries’</w:t>
      </w:r>
      <w:r w:rsidR="007E1BF5" w:rsidRPr="00763F3D">
        <w:rPr>
          <w:rFonts w:ascii="Times New Roman" w:hAnsi="Times New Roman" w:cs="Times New Roman"/>
          <w:color w:val="000000" w:themeColor="text1"/>
          <w:sz w:val="24"/>
          <w:szCs w:val="24"/>
        </w:rPr>
        <w:t xml:space="preserve">, </w:t>
      </w:r>
      <w:r w:rsidR="007E1BF5" w:rsidRPr="00763F3D">
        <w:rPr>
          <w:rFonts w:ascii="TimesNewRomanPSMT" w:hAnsi="TimesNewRomanPSMT" w:cs="TimesNewRomanPSMT"/>
          <w:color w:val="000000" w:themeColor="text1"/>
          <w:sz w:val="24"/>
          <w:szCs w:val="24"/>
        </w:rPr>
        <w:t xml:space="preserve">‘corporate social responsibility in Ghana’ ‘CSR in Ghana’, ‘corporate social responsibility in Africa’ ‘CSR in Africa’. </w:t>
      </w:r>
      <w:r w:rsidR="001546FE" w:rsidRPr="00763F3D">
        <w:rPr>
          <w:rFonts w:ascii="TimesNewRomanPSMT" w:hAnsi="TimesNewRomanPSMT" w:cs="TimesNewRomanPSMT"/>
          <w:color w:val="000000" w:themeColor="text1"/>
          <w:sz w:val="24"/>
          <w:szCs w:val="24"/>
        </w:rPr>
        <w:t xml:space="preserve">As a result of the fact that </w:t>
      </w:r>
      <w:r w:rsidR="007E1BF5" w:rsidRPr="00763F3D">
        <w:rPr>
          <w:rFonts w:ascii="Times New Roman" w:hAnsi="Times New Roman" w:cs="Times New Roman"/>
          <w:color w:val="000000" w:themeColor="text1"/>
          <w:sz w:val="24"/>
          <w:szCs w:val="24"/>
        </w:rPr>
        <w:t>formal search techniques keying the index terms or keywords in electronic databases may overlook relevant studies</w:t>
      </w:r>
      <w:r w:rsidR="001546FE" w:rsidRPr="00763F3D">
        <w:rPr>
          <w:rFonts w:ascii="Times New Roman" w:hAnsi="Times New Roman" w:cs="Times New Roman"/>
          <w:color w:val="000000" w:themeColor="text1"/>
          <w:sz w:val="24"/>
          <w:szCs w:val="24"/>
        </w:rPr>
        <w:t xml:space="preserve">, </w:t>
      </w:r>
      <w:r w:rsidR="007E1BF5" w:rsidRPr="00763F3D">
        <w:rPr>
          <w:rFonts w:ascii="Times New Roman" w:hAnsi="Times New Roman" w:cs="Times New Roman"/>
          <w:color w:val="000000" w:themeColor="text1"/>
          <w:sz w:val="24"/>
          <w:szCs w:val="24"/>
        </w:rPr>
        <w:t xml:space="preserve">we also relied on the snowball search technique (Greenhalgh &amp; Peacock, 2005) by searching the bibliographies of our studies for additional work of relevance. </w:t>
      </w:r>
    </w:p>
    <w:p w14:paraId="3F57FA45" w14:textId="2E3C49E2" w:rsidR="007E1BF5" w:rsidRPr="00763F3D" w:rsidRDefault="007E1BF5" w:rsidP="00EF713F">
      <w:pPr>
        <w:autoSpaceDE w:val="0"/>
        <w:autoSpaceDN w:val="0"/>
        <w:adjustRightInd w:val="0"/>
        <w:spacing w:after="0" w:line="480" w:lineRule="auto"/>
        <w:ind w:firstLine="720"/>
        <w:rPr>
          <w:rFonts w:ascii="Times New Roman" w:hAnsi="Times New Roman" w:cs="Times New Roman"/>
          <w:sz w:val="24"/>
          <w:szCs w:val="24"/>
        </w:rPr>
      </w:pPr>
      <w:r w:rsidRPr="00763F3D">
        <w:rPr>
          <w:rFonts w:ascii="Times New Roman" w:hAnsi="Times New Roman" w:cs="Times New Roman"/>
          <w:sz w:val="24"/>
          <w:szCs w:val="24"/>
        </w:rPr>
        <w:t xml:space="preserve">Overall, the search procedure produced a </w:t>
      </w:r>
      <w:r w:rsidRPr="00763F3D">
        <w:rPr>
          <w:rFonts w:ascii="Times New Roman" w:hAnsi="Times New Roman" w:cs="Times New Roman"/>
          <w:noProof/>
          <w:sz w:val="24"/>
          <w:szCs w:val="24"/>
        </w:rPr>
        <w:t>total of</w:t>
      </w:r>
      <w:r w:rsidRPr="00763F3D">
        <w:rPr>
          <w:rFonts w:ascii="Times New Roman" w:hAnsi="Times New Roman" w:cs="Times New Roman"/>
          <w:sz w:val="24"/>
          <w:szCs w:val="24"/>
        </w:rPr>
        <w:t xml:space="preserve"> 147 papers, but a total of 11</w:t>
      </w:r>
      <w:r w:rsidR="009B1EEF" w:rsidRPr="00763F3D">
        <w:rPr>
          <w:rFonts w:ascii="Times New Roman" w:hAnsi="Times New Roman" w:cs="Times New Roman"/>
          <w:sz w:val="24"/>
          <w:szCs w:val="24"/>
        </w:rPr>
        <w:t>3</w:t>
      </w:r>
      <w:r w:rsidRPr="00763F3D">
        <w:rPr>
          <w:rFonts w:ascii="Times New Roman" w:hAnsi="Times New Roman" w:cs="Times New Roman"/>
          <w:sz w:val="24"/>
          <w:szCs w:val="24"/>
        </w:rPr>
        <w:t xml:space="preserve"> </w:t>
      </w:r>
      <w:r w:rsidRPr="00763F3D">
        <w:rPr>
          <w:rFonts w:ascii="Times New Roman" w:hAnsi="Times New Roman" w:cs="Times New Roman"/>
          <w:noProof/>
          <w:sz w:val="24"/>
          <w:szCs w:val="24"/>
        </w:rPr>
        <w:t>papers</w:t>
      </w:r>
      <w:r w:rsidR="00D05D1B" w:rsidRPr="00763F3D">
        <w:rPr>
          <w:rFonts w:ascii="Times New Roman" w:hAnsi="Times New Roman" w:cs="Times New Roman"/>
          <w:noProof/>
          <w:sz w:val="24"/>
          <w:szCs w:val="24"/>
        </w:rPr>
        <w:t xml:space="preserve"> published</w:t>
      </w:r>
      <w:r w:rsidR="00D05D1B" w:rsidRPr="00763F3D">
        <w:rPr>
          <w:rFonts w:ascii="Times New Roman" w:hAnsi="Times New Roman" w:cs="Times New Roman"/>
          <w:sz w:val="24"/>
          <w:szCs w:val="24"/>
        </w:rPr>
        <w:t xml:space="preserve"> between </w:t>
      </w:r>
      <w:r w:rsidR="00A91471" w:rsidRPr="00763F3D">
        <w:rPr>
          <w:rFonts w:ascii="Times New Roman" w:hAnsi="Times New Roman" w:cs="Times New Roman"/>
          <w:sz w:val="24"/>
          <w:szCs w:val="24"/>
        </w:rPr>
        <w:t>200</w:t>
      </w:r>
      <w:r w:rsidR="003D0001" w:rsidRPr="00763F3D">
        <w:rPr>
          <w:rFonts w:ascii="Times New Roman" w:hAnsi="Times New Roman" w:cs="Times New Roman"/>
          <w:sz w:val="24"/>
          <w:szCs w:val="24"/>
        </w:rPr>
        <w:t>6</w:t>
      </w:r>
      <w:r w:rsidR="00A91471" w:rsidRPr="00763F3D">
        <w:rPr>
          <w:rFonts w:ascii="Times New Roman" w:hAnsi="Times New Roman" w:cs="Times New Roman"/>
          <w:sz w:val="24"/>
          <w:szCs w:val="24"/>
        </w:rPr>
        <w:t xml:space="preserve"> to 201</w:t>
      </w:r>
      <w:r w:rsidR="002648D4" w:rsidRPr="00763F3D">
        <w:rPr>
          <w:rFonts w:ascii="Times New Roman" w:hAnsi="Times New Roman" w:cs="Times New Roman"/>
          <w:sz w:val="24"/>
          <w:szCs w:val="24"/>
        </w:rPr>
        <w:t>8</w:t>
      </w:r>
      <w:r w:rsidRPr="00763F3D">
        <w:rPr>
          <w:rFonts w:ascii="Times New Roman" w:hAnsi="Times New Roman" w:cs="Times New Roman"/>
          <w:sz w:val="24"/>
          <w:szCs w:val="24"/>
        </w:rPr>
        <w:t xml:space="preserve"> were eligible for inclusion in this review</w:t>
      </w:r>
      <w:r w:rsidR="00A91471" w:rsidRPr="00763F3D">
        <w:rPr>
          <w:rFonts w:ascii="Times New Roman" w:hAnsi="Times New Roman" w:cs="Times New Roman"/>
          <w:sz w:val="24"/>
          <w:szCs w:val="24"/>
        </w:rPr>
        <w:t xml:space="preserve"> (see </w:t>
      </w:r>
      <w:r w:rsidR="00DC7E43" w:rsidRPr="00763F3D">
        <w:rPr>
          <w:rFonts w:ascii="Times New Roman" w:hAnsi="Times New Roman" w:cs="Times New Roman"/>
          <w:sz w:val="24"/>
          <w:szCs w:val="24"/>
        </w:rPr>
        <w:t xml:space="preserve">Figure 1 </w:t>
      </w:r>
      <w:r w:rsidR="00DC7E43" w:rsidRPr="00763F3D">
        <w:rPr>
          <w:rFonts w:ascii="Times New Roman" w:hAnsi="Times New Roman" w:cs="Times New Roman"/>
          <w:color w:val="000000" w:themeColor="text1"/>
          <w:sz w:val="24"/>
          <w:szCs w:val="24"/>
        </w:rPr>
        <w:t>for the distribution of the number of papers published per year)</w:t>
      </w:r>
      <w:r w:rsidRPr="00763F3D">
        <w:rPr>
          <w:rFonts w:ascii="Times New Roman" w:hAnsi="Times New Roman" w:cs="Times New Roman"/>
          <w:color w:val="000000" w:themeColor="text1"/>
          <w:sz w:val="24"/>
          <w:szCs w:val="24"/>
        </w:rPr>
        <w:t xml:space="preserve">. These papers had to meet the following criteria: a) the paper must directly analyse </w:t>
      </w:r>
      <w:r w:rsidR="00C033E7" w:rsidRPr="00763F3D">
        <w:rPr>
          <w:rFonts w:ascii="Times New Roman" w:hAnsi="Times New Roman" w:cs="Times New Roman"/>
          <w:color w:val="000000" w:themeColor="text1"/>
          <w:sz w:val="24"/>
          <w:szCs w:val="24"/>
        </w:rPr>
        <w:t xml:space="preserve">the issue of CSR </w:t>
      </w:r>
      <w:r w:rsidRPr="00763F3D">
        <w:rPr>
          <w:rFonts w:ascii="Times New Roman" w:hAnsi="Times New Roman" w:cs="Times New Roman"/>
          <w:color w:val="000000" w:themeColor="text1"/>
          <w:sz w:val="24"/>
          <w:szCs w:val="24"/>
        </w:rPr>
        <w:t xml:space="preserve">in the context of Ghana, b) the study must be published in English, c) it must be published in a peer-reviewed journal. d) the study </w:t>
      </w:r>
      <w:r w:rsidRPr="00763F3D">
        <w:rPr>
          <w:rFonts w:ascii="Times New Roman" w:hAnsi="Times New Roman" w:cs="Times New Roman"/>
          <w:color w:val="000000" w:themeColor="text1"/>
          <w:sz w:val="24"/>
          <w:szCs w:val="24"/>
        </w:rPr>
        <w:lastRenderedPageBreak/>
        <w:t xml:space="preserve">must show the method used, e) must report data analysis and findings </w:t>
      </w:r>
      <w:r w:rsidRPr="00763F3D">
        <w:rPr>
          <w:rFonts w:ascii="Times New Roman" w:hAnsi="Times New Roman" w:cs="Times New Roman"/>
          <w:noProof/>
          <w:color w:val="000000" w:themeColor="text1"/>
          <w:sz w:val="24"/>
          <w:szCs w:val="24"/>
        </w:rPr>
        <w:t>and f</w:t>
      </w:r>
      <w:r w:rsidRPr="00763F3D">
        <w:rPr>
          <w:rFonts w:ascii="Times New Roman" w:hAnsi="Times New Roman" w:cs="Times New Roman"/>
          <w:color w:val="000000" w:themeColor="text1"/>
          <w:sz w:val="24"/>
          <w:szCs w:val="24"/>
        </w:rPr>
        <w:t xml:space="preserve">) the paper must mention the sector used. Finally, following literature (see </w:t>
      </w:r>
      <w:proofErr w:type="spellStart"/>
      <w:r w:rsidRPr="00763F3D">
        <w:rPr>
          <w:rFonts w:ascii="Times New Roman" w:hAnsi="Times New Roman" w:cs="Times New Roman"/>
          <w:color w:val="222222"/>
          <w:sz w:val="24"/>
          <w:szCs w:val="24"/>
          <w:shd w:val="clear" w:color="auto" w:fill="FFFFFF"/>
        </w:rPr>
        <w:t>Aguinis</w:t>
      </w:r>
      <w:proofErr w:type="spellEnd"/>
      <w:r w:rsidRPr="00763F3D">
        <w:rPr>
          <w:rFonts w:ascii="Times New Roman" w:hAnsi="Times New Roman" w:cs="Times New Roman"/>
          <w:color w:val="222222"/>
          <w:sz w:val="24"/>
          <w:szCs w:val="24"/>
          <w:shd w:val="clear" w:color="auto" w:fill="FFFFFF"/>
        </w:rPr>
        <w:t xml:space="preserve"> &amp; </w:t>
      </w:r>
      <w:proofErr w:type="spellStart"/>
      <w:r w:rsidRPr="00763F3D">
        <w:rPr>
          <w:rFonts w:ascii="Times New Roman" w:hAnsi="Times New Roman" w:cs="Times New Roman"/>
          <w:color w:val="222222"/>
          <w:sz w:val="24"/>
          <w:szCs w:val="24"/>
          <w:shd w:val="clear" w:color="auto" w:fill="FFFFFF"/>
        </w:rPr>
        <w:t>Glavas</w:t>
      </w:r>
      <w:proofErr w:type="spellEnd"/>
      <w:r w:rsidRPr="00763F3D">
        <w:rPr>
          <w:rFonts w:ascii="Times New Roman" w:hAnsi="Times New Roman" w:cs="Times New Roman"/>
          <w:color w:val="222222"/>
          <w:sz w:val="24"/>
          <w:szCs w:val="24"/>
          <w:shd w:val="clear" w:color="auto" w:fill="FFFFFF"/>
        </w:rPr>
        <w:t xml:space="preserve"> 2012; </w:t>
      </w:r>
      <w:r w:rsidRPr="00763F3D">
        <w:rPr>
          <w:rFonts w:ascii="Times New Roman" w:hAnsi="Times New Roman" w:cs="Times New Roman"/>
          <w:sz w:val="24"/>
          <w:szCs w:val="24"/>
        </w:rPr>
        <w:t>Lunenberg et al. 2008</w:t>
      </w:r>
      <w:r w:rsidRPr="00763F3D">
        <w:rPr>
          <w:rFonts w:ascii="Times New Roman" w:hAnsi="Times New Roman" w:cs="Times New Roman"/>
          <w:color w:val="000000" w:themeColor="text1"/>
          <w:sz w:val="24"/>
          <w:szCs w:val="24"/>
        </w:rPr>
        <w:t xml:space="preserve">) we content analysed each study for key findings, methods, and sectors. </w:t>
      </w:r>
      <w:r w:rsidR="00EF7775" w:rsidRPr="00763F3D">
        <w:rPr>
          <w:rFonts w:ascii="Times New Roman" w:hAnsi="Times New Roman" w:cs="Times New Roman"/>
          <w:sz w:val="24"/>
          <w:szCs w:val="24"/>
        </w:rPr>
        <w:t xml:space="preserve">In terms of the nature of variables, </w:t>
      </w:r>
      <w:r w:rsidR="00EF7775" w:rsidRPr="00763F3D">
        <w:rPr>
          <w:rFonts w:ascii="Times New Roman" w:hAnsi="Times New Roman" w:cs="Times New Roman"/>
          <w:noProof/>
          <w:sz w:val="24"/>
          <w:szCs w:val="24"/>
        </w:rPr>
        <w:t>basing</w:t>
      </w:r>
      <w:r w:rsidR="00EF7775" w:rsidRPr="00763F3D">
        <w:rPr>
          <w:rFonts w:ascii="Times New Roman" w:hAnsi="Times New Roman" w:cs="Times New Roman"/>
          <w:sz w:val="24"/>
          <w:szCs w:val="24"/>
        </w:rPr>
        <w:t xml:space="preserve"> on </w:t>
      </w:r>
      <w:proofErr w:type="spellStart"/>
      <w:r w:rsidR="00EF7775" w:rsidRPr="00763F3D">
        <w:rPr>
          <w:rFonts w:ascii="Times New Roman" w:hAnsi="Times New Roman" w:cs="Times New Roman"/>
          <w:sz w:val="24"/>
          <w:szCs w:val="24"/>
        </w:rPr>
        <w:t>Aguinis</w:t>
      </w:r>
      <w:proofErr w:type="spellEnd"/>
      <w:r w:rsidR="00EF7775" w:rsidRPr="00763F3D">
        <w:rPr>
          <w:rFonts w:ascii="Times New Roman" w:hAnsi="Times New Roman" w:cs="Times New Roman"/>
          <w:sz w:val="24"/>
          <w:szCs w:val="24"/>
        </w:rPr>
        <w:t xml:space="preserve"> and </w:t>
      </w:r>
      <w:proofErr w:type="spellStart"/>
      <w:r w:rsidR="00EF7775" w:rsidRPr="00763F3D">
        <w:rPr>
          <w:rFonts w:ascii="Times New Roman" w:hAnsi="Times New Roman" w:cs="Times New Roman"/>
          <w:sz w:val="24"/>
          <w:szCs w:val="24"/>
        </w:rPr>
        <w:t>Glavas</w:t>
      </w:r>
      <w:proofErr w:type="spellEnd"/>
      <w:r w:rsidR="00EF7775" w:rsidRPr="00763F3D">
        <w:rPr>
          <w:rFonts w:ascii="Times New Roman" w:hAnsi="Times New Roman" w:cs="Times New Roman"/>
          <w:sz w:val="24"/>
          <w:szCs w:val="24"/>
        </w:rPr>
        <w:t xml:space="preserve"> (2012), the study adopted typology consisting of four key variables, namely, moderators, predictor (determinants, antecedents), mediators and outcomes. </w:t>
      </w:r>
      <w:r w:rsidR="00EF7775" w:rsidRPr="00763F3D">
        <w:rPr>
          <w:rFonts w:ascii="Times New Roman" w:hAnsi="Times New Roman" w:cs="Times New Roman"/>
          <w:color w:val="000000" w:themeColor="text1"/>
          <w:sz w:val="24"/>
          <w:szCs w:val="24"/>
        </w:rPr>
        <w:t xml:space="preserve">Finally, </w:t>
      </w:r>
      <w:r w:rsidR="00EF7775" w:rsidRPr="00763F3D">
        <w:rPr>
          <w:rFonts w:ascii="Times New Roman" w:hAnsi="Times New Roman" w:cs="Times New Roman"/>
          <w:sz w:val="24"/>
          <w:szCs w:val="24"/>
        </w:rPr>
        <w:t xml:space="preserve">following </w:t>
      </w:r>
      <w:proofErr w:type="spellStart"/>
      <w:r w:rsidR="00EF7775" w:rsidRPr="00763F3D">
        <w:rPr>
          <w:rFonts w:ascii="Times New Roman" w:hAnsi="Times New Roman" w:cs="Times New Roman"/>
          <w:color w:val="222222"/>
          <w:sz w:val="24"/>
          <w:szCs w:val="24"/>
          <w:shd w:val="clear" w:color="auto" w:fill="FFFFFF"/>
        </w:rPr>
        <w:t>Aguinis</w:t>
      </w:r>
      <w:proofErr w:type="spellEnd"/>
      <w:r w:rsidR="00EF7775" w:rsidRPr="00763F3D">
        <w:rPr>
          <w:rFonts w:ascii="Times New Roman" w:hAnsi="Times New Roman" w:cs="Times New Roman"/>
          <w:color w:val="222222"/>
          <w:sz w:val="24"/>
          <w:szCs w:val="24"/>
          <w:shd w:val="clear" w:color="auto" w:fill="FFFFFF"/>
        </w:rPr>
        <w:t xml:space="preserve"> &amp; </w:t>
      </w:r>
      <w:proofErr w:type="spellStart"/>
      <w:r w:rsidR="00EF7775" w:rsidRPr="00763F3D">
        <w:rPr>
          <w:rFonts w:ascii="Times New Roman" w:hAnsi="Times New Roman" w:cs="Times New Roman"/>
          <w:color w:val="222222"/>
          <w:sz w:val="24"/>
          <w:szCs w:val="24"/>
          <w:shd w:val="clear" w:color="auto" w:fill="FFFFFF"/>
        </w:rPr>
        <w:t>Glavas</w:t>
      </w:r>
      <w:proofErr w:type="spellEnd"/>
      <w:r w:rsidR="00EF7775" w:rsidRPr="00763F3D">
        <w:rPr>
          <w:rFonts w:ascii="Times New Roman" w:hAnsi="Times New Roman" w:cs="Times New Roman"/>
          <w:color w:val="222222"/>
          <w:sz w:val="24"/>
          <w:szCs w:val="24"/>
          <w:shd w:val="clear" w:color="auto" w:fill="FFFFFF"/>
        </w:rPr>
        <w:t xml:space="preserve"> (2012) and Lunenberg</w:t>
      </w:r>
      <w:r w:rsidR="00EF7775" w:rsidRPr="00763F3D">
        <w:rPr>
          <w:rFonts w:ascii="Times New Roman" w:hAnsi="Times New Roman" w:cs="Times New Roman"/>
          <w:sz w:val="24"/>
          <w:szCs w:val="24"/>
        </w:rPr>
        <w:t xml:space="preserve"> et al. (2008</w:t>
      </w:r>
      <w:r w:rsidR="00EF7775" w:rsidRPr="00763F3D">
        <w:rPr>
          <w:rFonts w:ascii="Times New Roman" w:hAnsi="Times New Roman" w:cs="Times New Roman"/>
          <w:color w:val="000000" w:themeColor="text1"/>
          <w:sz w:val="24"/>
          <w:szCs w:val="24"/>
        </w:rPr>
        <w:t xml:space="preserve">), we content analysed each study for key findings, methods, and sectors. </w:t>
      </w:r>
      <w:r w:rsidR="00EF7775" w:rsidRPr="00763F3D">
        <w:rPr>
          <w:rFonts w:ascii="Times New Roman" w:hAnsi="Times New Roman" w:cs="Times New Roman"/>
          <w:noProof/>
          <w:color w:val="000000" w:themeColor="text1"/>
          <w:sz w:val="24"/>
          <w:szCs w:val="24"/>
        </w:rPr>
        <w:t>The results</w:t>
      </w:r>
      <w:r w:rsidR="00EF7775" w:rsidRPr="00763F3D">
        <w:rPr>
          <w:rFonts w:ascii="Times New Roman" w:hAnsi="Times New Roman" w:cs="Times New Roman"/>
          <w:color w:val="000000" w:themeColor="text1"/>
          <w:sz w:val="24"/>
          <w:szCs w:val="24"/>
        </w:rPr>
        <w:t xml:space="preserve"> were organized using f</w:t>
      </w:r>
      <w:r w:rsidR="00EF7775" w:rsidRPr="00763F3D">
        <w:rPr>
          <w:rFonts w:ascii="Times New Roman" w:hAnsi="Times New Roman" w:cs="Times New Roman"/>
          <w:sz w:val="24"/>
          <w:szCs w:val="24"/>
        </w:rPr>
        <w:t>requency tables and cha</w:t>
      </w:r>
      <w:r w:rsidR="00C033E7" w:rsidRPr="00763F3D">
        <w:rPr>
          <w:rFonts w:ascii="Times New Roman" w:hAnsi="Times New Roman" w:cs="Times New Roman"/>
          <w:sz w:val="24"/>
          <w:szCs w:val="24"/>
        </w:rPr>
        <w:t>r</w:t>
      </w:r>
      <w:r w:rsidR="00EF7775" w:rsidRPr="00763F3D">
        <w:rPr>
          <w:rFonts w:ascii="Times New Roman" w:hAnsi="Times New Roman" w:cs="Times New Roman"/>
          <w:sz w:val="24"/>
          <w:szCs w:val="24"/>
        </w:rPr>
        <w:t xml:space="preserve">ts to establish the </w:t>
      </w:r>
      <w:r w:rsidR="00EF7775" w:rsidRPr="00763F3D">
        <w:rPr>
          <w:rFonts w:ascii="Times New Roman" w:hAnsi="Times New Roman" w:cs="Times New Roman"/>
          <w:noProof/>
          <w:sz w:val="24"/>
          <w:szCs w:val="24"/>
        </w:rPr>
        <w:t>scope</w:t>
      </w:r>
      <w:r w:rsidR="00EF7775" w:rsidRPr="00763F3D">
        <w:rPr>
          <w:rFonts w:ascii="Times New Roman" w:hAnsi="Times New Roman" w:cs="Times New Roman"/>
          <w:sz w:val="24"/>
          <w:szCs w:val="24"/>
        </w:rPr>
        <w:t xml:space="preserve"> and the direction of CSR’s work on Ghana w</w:t>
      </w:r>
      <w:r w:rsidR="00DD7520" w:rsidRPr="00763F3D">
        <w:rPr>
          <w:rFonts w:ascii="Times New Roman" w:hAnsi="Times New Roman" w:cs="Times New Roman"/>
          <w:sz w:val="24"/>
          <w:szCs w:val="24"/>
        </w:rPr>
        <w:t>ithin the selected time horizon</w:t>
      </w:r>
      <w:r w:rsidRPr="00763F3D">
        <w:rPr>
          <w:rFonts w:ascii="Times New Roman" w:hAnsi="Times New Roman" w:cs="Times New Roman"/>
          <w:sz w:val="24"/>
          <w:szCs w:val="24"/>
        </w:rPr>
        <w:t>.</w:t>
      </w:r>
    </w:p>
    <w:p w14:paraId="03F14A94" w14:textId="77777777" w:rsidR="00790EC6" w:rsidRPr="00763F3D" w:rsidRDefault="00790EC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5AC6D2C0" w14:textId="286ADCD7" w:rsidR="00790EC6" w:rsidRPr="00763F3D" w:rsidRDefault="00790EC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Please figure</w:t>
      </w:r>
      <w:r w:rsidR="004327D9" w:rsidRPr="00763F3D">
        <w:rPr>
          <w:rFonts w:ascii="Times New Roman" w:hAnsi="Times New Roman" w:cs="Times New Roman"/>
          <w:sz w:val="24"/>
          <w:szCs w:val="24"/>
        </w:rPr>
        <w:t xml:space="preserve"> </w:t>
      </w:r>
      <w:r w:rsidRPr="00763F3D">
        <w:rPr>
          <w:rFonts w:ascii="Times New Roman" w:hAnsi="Times New Roman" w:cs="Times New Roman"/>
          <w:sz w:val="24"/>
          <w:szCs w:val="24"/>
        </w:rPr>
        <w:t>1 here</w:t>
      </w:r>
    </w:p>
    <w:p w14:paraId="08F396EA" w14:textId="588A6E76" w:rsidR="00790EC6" w:rsidRPr="00763F3D" w:rsidRDefault="00790EC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4F53D069" w14:textId="77777777" w:rsidR="00D256E1" w:rsidRPr="00763F3D" w:rsidRDefault="00D256E1" w:rsidP="00EF713F">
      <w:pPr>
        <w:spacing w:after="0" w:line="240" w:lineRule="auto"/>
        <w:ind w:firstLine="426"/>
        <w:rPr>
          <w:rFonts w:ascii="Times New Roman" w:hAnsi="Times New Roman" w:cs="Times New Roman"/>
          <w:b/>
          <w:sz w:val="28"/>
          <w:szCs w:val="28"/>
        </w:rPr>
      </w:pPr>
    </w:p>
    <w:p w14:paraId="4F53D06A" w14:textId="7DDBE4FD" w:rsidR="00883DDF" w:rsidRPr="00763F3D" w:rsidRDefault="002B438A" w:rsidP="00EF713F">
      <w:pPr>
        <w:spacing w:after="0" w:line="480" w:lineRule="auto"/>
        <w:rPr>
          <w:rFonts w:ascii="Times New Roman" w:hAnsi="Times New Roman" w:cs="Times New Roman"/>
          <w:b/>
          <w:sz w:val="28"/>
          <w:szCs w:val="28"/>
        </w:rPr>
      </w:pPr>
      <w:r w:rsidRPr="00763F3D">
        <w:rPr>
          <w:rFonts w:ascii="Times New Roman" w:hAnsi="Times New Roman" w:cs="Times New Roman"/>
          <w:b/>
          <w:sz w:val="28"/>
          <w:szCs w:val="28"/>
        </w:rPr>
        <w:t>3 RESULTS</w:t>
      </w:r>
    </w:p>
    <w:p w14:paraId="0FBEE064" w14:textId="6E503503" w:rsidR="006467ED" w:rsidRPr="00763F3D" w:rsidRDefault="00BD5775" w:rsidP="00EF713F">
      <w:pPr>
        <w:spacing w:line="480" w:lineRule="auto"/>
        <w:rPr>
          <w:rFonts w:ascii="Times New Roman" w:hAnsi="Times New Roman" w:cs="Times New Roman"/>
          <w:b/>
          <w:sz w:val="24"/>
          <w:szCs w:val="24"/>
        </w:rPr>
      </w:pPr>
      <w:r w:rsidRPr="00763F3D">
        <w:rPr>
          <w:rFonts w:ascii="Times New Roman" w:hAnsi="Times New Roman" w:cs="Times New Roman"/>
          <w:sz w:val="24"/>
          <w:szCs w:val="24"/>
        </w:rPr>
        <w:t xml:space="preserve">This </w:t>
      </w:r>
      <w:r w:rsidR="00B2694B" w:rsidRPr="00763F3D">
        <w:rPr>
          <w:rFonts w:ascii="Times New Roman" w:hAnsi="Times New Roman" w:cs="Times New Roman"/>
          <w:sz w:val="24"/>
          <w:szCs w:val="24"/>
        </w:rPr>
        <w:t xml:space="preserve">sub-section </w:t>
      </w:r>
      <w:r w:rsidRPr="00763F3D">
        <w:rPr>
          <w:rFonts w:ascii="Times New Roman" w:hAnsi="Times New Roman" w:cs="Times New Roman"/>
          <w:sz w:val="24"/>
          <w:szCs w:val="24"/>
        </w:rPr>
        <w:t>presents the findings of our systematic literature review</w:t>
      </w:r>
      <w:r w:rsidR="00B2694B" w:rsidRPr="00763F3D">
        <w:rPr>
          <w:rFonts w:ascii="Times New Roman" w:hAnsi="Times New Roman" w:cs="Times New Roman"/>
          <w:sz w:val="24"/>
          <w:szCs w:val="24"/>
        </w:rPr>
        <w:t xml:space="preserve"> as they emerged</w:t>
      </w:r>
      <w:r w:rsidRPr="00763F3D">
        <w:rPr>
          <w:rFonts w:ascii="Times New Roman" w:hAnsi="Times New Roman" w:cs="Times New Roman"/>
          <w:sz w:val="24"/>
          <w:szCs w:val="24"/>
        </w:rPr>
        <w:t>. First, we present and discuss the</w:t>
      </w:r>
      <w:r w:rsidR="00A20090" w:rsidRPr="00763F3D">
        <w:rPr>
          <w:rFonts w:ascii="Times New Roman" w:hAnsi="Times New Roman" w:cs="Times New Roman"/>
          <w:sz w:val="24"/>
          <w:szCs w:val="24"/>
        </w:rPr>
        <w:t xml:space="preserve"> main thematic issues explored in the </w:t>
      </w:r>
      <w:r w:rsidR="004301AF" w:rsidRPr="00763F3D">
        <w:rPr>
          <w:rFonts w:ascii="Times New Roman" w:hAnsi="Times New Roman" w:cs="Times New Roman"/>
          <w:sz w:val="24"/>
          <w:szCs w:val="24"/>
        </w:rPr>
        <w:t xml:space="preserve">CSR literature in Ghana. </w:t>
      </w:r>
      <w:r w:rsidR="007C2717" w:rsidRPr="00763F3D">
        <w:rPr>
          <w:rFonts w:ascii="Times New Roman" w:hAnsi="Times New Roman" w:cs="Times New Roman"/>
          <w:sz w:val="24"/>
          <w:szCs w:val="24"/>
        </w:rPr>
        <w:t>S</w:t>
      </w:r>
      <w:r w:rsidR="004301AF" w:rsidRPr="00763F3D">
        <w:rPr>
          <w:rFonts w:ascii="Times New Roman" w:hAnsi="Times New Roman" w:cs="Times New Roman"/>
          <w:sz w:val="24"/>
          <w:szCs w:val="24"/>
        </w:rPr>
        <w:t>econd</w:t>
      </w:r>
      <w:r w:rsidR="007C2717" w:rsidRPr="00763F3D">
        <w:rPr>
          <w:rFonts w:ascii="Times New Roman" w:hAnsi="Times New Roman" w:cs="Times New Roman"/>
          <w:sz w:val="24"/>
          <w:szCs w:val="24"/>
        </w:rPr>
        <w:t xml:space="preserve">, we discuss the sectors </w:t>
      </w:r>
      <w:r w:rsidR="002C54EB" w:rsidRPr="00763F3D">
        <w:rPr>
          <w:rFonts w:ascii="Times New Roman" w:hAnsi="Times New Roman" w:cs="Times New Roman"/>
          <w:sz w:val="24"/>
          <w:szCs w:val="24"/>
        </w:rPr>
        <w:t>CSR research</w:t>
      </w:r>
      <w:r w:rsidR="00244CFF" w:rsidRPr="00763F3D">
        <w:rPr>
          <w:rFonts w:ascii="Times New Roman" w:hAnsi="Times New Roman" w:cs="Times New Roman"/>
          <w:sz w:val="24"/>
          <w:szCs w:val="24"/>
        </w:rPr>
        <w:t>er</w:t>
      </w:r>
      <w:r w:rsidR="009528F8" w:rsidRPr="00763F3D">
        <w:rPr>
          <w:rFonts w:ascii="Times New Roman" w:hAnsi="Times New Roman" w:cs="Times New Roman"/>
          <w:sz w:val="24"/>
          <w:szCs w:val="24"/>
        </w:rPr>
        <w:t>s</w:t>
      </w:r>
      <w:r w:rsidR="002C54EB" w:rsidRPr="00763F3D">
        <w:rPr>
          <w:rFonts w:ascii="Times New Roman" w:hAnsi="Times New Roman" w:cs="Times New Roman"/>
          <w:sz w:val="24"/>
          <w:szCs w:val="24"/>
        </w:rPr>
        <w:t xml:space="preserve"> in Ghana ha</w:t>
      </w:r>
      <w:r w:rsidR="009528F8" w:rsidRPr="00763F3D">
        <w:rPr>
          <w:rFonts w:ascii="Times New Roman" w:hAnsi="Times New Roman" w:cs="Times New Roman"/>
          <w:sz w:val="24"/>
          <w:szCs w:val="24"/>
        </w:rPr>
        <w:t>ve</w:t>
      </w:r>
      <w:r w:rsidR="002C54EB" w:rsidRPr="00763F3D">
        <w:rPr>
          <w:rFonts w:ascii="Times New Roman" w:hAnsi="Times New Roman" w:cs="Times New Roman"/>
          <w:sz w:val="24"/>
          <w:szCs w:val="24"/>
        </w:rPr>
        <w:t xml:space="preserve"> focused on. Third, </w:t>
      </w:r>
      <w:r w:rsidR="000C5585" w:rsidRPr="00763F3D">
        <w:rPr>
          <w:rFonts w:ascii="Times New Roman" w:hAnsi="Times New Roman" w:cs="Times New Roman"/>
          <w:sz w:val="24"/>
          <w:szCs w:val="24"/>
        </w:rPr>
        <w:t xml:space="preserve">we highlight the methodological approach adopted for </w:t>
      </w:r>
      <w:r w:rsidR="00DB3450" w:rsidRPr="00763F3D">
        <w:rPr>
          <w:rFonts w:ascii="Times New Roman" w:hAnsi="Times New Roman" w:cs="Times New Roman"/>
          <w:sz w:val="24"/>
          <w:szCs w:val="24"/>
        </w:rPr>
        <w:t>CSR research</w:t>
      </w:r>
      <w:r w:rsidR="007445AB" w:rsidRPr="00763F3D">
        <w:rPr>
          <w:rFonts w:ascii="Times New Roman" w:hAnsi="Times New Roman" w:cs="Times New Roman"/>
          <w:sz w:val="24"/>
          <w:szCs w:val="24"/>
        </w:rPr>
        <w:t xml:space="preserve"> </w:t>
      </w:r>
      <w:r w:rsidR="00DB3450" w:rsidRPr="00763F3D">
        <w:rPr>
          <w:rFonts w:ascii="Times New Roman" w:hAnsi="Times New Roman" w:cs="Times New Roman"/>
          <w:sz w:val="24"/>
          <w:szCs w:val="24"/>
        </w:rPr>
        <w:t>in Ghana</w:t>
      </w:r>
      <w:r w:rsidR="00F8799C" w:rsidRPr="00763F3D">
        <w:rPr>
          <w:rFonts w:ascii="Times New Roman" w:hAnsi="Times New Roman" w:cs="Times New Roman"/>
          <w:sz w:val="24"/>
          <w:szCs w:val="24"/>
        </w:rPr>
        <w:t xml:space="preserve">. Fourth, </w:t>
      </w:r>
      <w:r w:rsidR="00476317" w:rsidRPr="00763F3D">
        <w:rPr>
          <w:rFonts w:ascii="Times New Roman" w:hAnsi="Times New Roman" w:cs="Times New Roman"/>
          <w:sz w:val="24"/>
          <w:szCs w:val="24"/>
        </w:rPr>
        <w:t>we show</w:t>
      </w:r>
      <w:r w:rsidR="002E72D5" w:rsidRPr="00763F3D">
        <w:rPr>
          <w:rFonts w:ascii="Times New Roman" w:hAnsi="Times New Roman" w:cs="Times New Roman"/>
          <w:sz w:val="24"/>
          <w:szCs w:val="24"/>
        </w:rPr>
        <w:t xml:space="preserve"> the lev</w:t>
      </w:r>
      <w:r w:rsidR="009528F8" w:rsidRPr="00763F3D">
        <w:rPr>
          <w:rFonts w:ascii="Times New Roman" w:hAnsi="Times New Roman" w:cs="Times New Roman"/>
          <w:sz w:val="24"/>
          <w:szCs w:val="24"/>
        </w:rPr>
        <w:t>e</w:t>
      </w:r>
      <w:r w:rsidR="002E72D5" w:rsidRPr="00763F3D">
        <w:rPr>
          <w:rFonts w:ascii="Times New Roman" w:hAnsi="Times New Roman" w:cs="Times New Roman"/>
          <w:sz w:val="24"/>
          <w:szCs w:val="24"/>
        </w:rPr>
        <w:t xml:space="preserve">l of </w:t>
      </w:r>
      <w:r w:rsidR="00F56654" w:rsidRPr="00763F3D">
        <w:rPr>
          <w:rFonts w:ascii="Times New Roman" w:hAnsi="Times New Roman" w:cs="Times New Roman"/>
          <w:sz w:val="24"/>
          <w:szCs w:val="24"/>
        </w:rPr>
        <w:t xml:space="preserve">CSR </w:t>
      </w:r>
      <w:r w:rsidR="002E72D5" w:rsidRPr="00763F3D">
        <w:rPr>
          <w:rFonts w:ascii="Times New Roman" w:hAnsi="Times New Roman" w:cs="Times New Roman"/>
          <w:sz w:val="24"/>
          <w:szCs w:val="24"/>
        </w:rPr>
        <w:t xml:space="preserve">authors’ </w:t>
      </w:r>
      <w:r w:rsidR="00D3737E" w:rsidRPr="00763F3D">
        <w:rPr>
          <w:rFonts w:ascii="Times New Roman" w:hAnsi="Times New Roman" w:cs="Times New Roman"/>
          <w:sz w:val="24"/>
          <w:szCs w:val="24"/>
        </w:rPr>
        <w:t>collaboration</w:t>
      </w:r>
      <w:r w:rsidR="002E72D5" w:rsidRPr="00763F3D">
        <w:rPr>
          <w:rFonts w:ascii="Times New Roman" w:hAnsi="Times New Roman" w:cs="Times New Roman"/>
          <w:sz w:val="24"/>
          <w:szCs w:val="24"/>
        </w:rPr>
        <w:t xml:space="preserve"> </w:t>
      </w:r>
      <w:r w:rsidR="00F56654" w:rsidRPr="00763F3D">
        <w:rPr>
          <w:rFonts w:ascii="Times New Roman" w:hAnsi="Times New Roman" w:cs="Times New Roman"/>
          <w:sz w:val="24"/>
          <w:szCs w:val="24"/>
        </w:rPr>
        <w:t>and their affiliated institutions</w:t>
      </w:r>
      <w:r w:rsidR="00D62E10" w:rsidRPr="00763F3D">
        <w:rPr>
          <w:rFonts w:ascii="Times New Roman" w:hAnsi="Times New Roman" w:cs="Times New Roman"/>
          <w:sz w:val="24"/>
          <w:szCs w:val="24"/>
        </w:rPr>
        <w:t xml:space="preserve"> and fin</w:t>
      </w:r>
      <w:r w:rsidR="00F8799C" w:rsidRPr="00763F3D">
        <w:rPr>
          <w:rFonts w:ascii="Times New Roman" w:hAnsi="Times New Roman" w:cs="Times New Roman"/>
          <w:sz w:val="24"/>
          <w:szCs w:val="24"/>
        </w:rPr>
        <w:t>ally</w:t>
      </w:r>
      <w:r w:rsidR="00FF17B2" w:rsidRPr="00763F3D">
        <w:rPr>
          <w:rFonts w:ascii="Times New Roman" w:hAnsi="Times New Roman" w:cs="Times New Roman"/>
          <w:sz w:val="24"/>
          <w:szCs w:val="24"/>
        </w:rPr>
        <w:t xml:space="preserve">, we zoom in </w:t>
      </w:r>
      <w:r w:rsidR="000945AE" w:rsidRPr="00763F3D">
        <w:rPr>
          <w:rFonts w:ascii="Times New Roman" w:hAnsi="Times New Roman" w:cs="Times New Roman"/>
          <w:sz w:val="24"/>
          <w:szCs w:val="24"/>
        </w:rPr>
        <w:t xml:space="preserve">to </w:t>
      </w:r>
      <w:r w:rsidR="00BD6141" w:rsidRPr="00763F3D">
        <w:rPr>
          <w:rFonts w:ascii="Times New Roman" w:hAnsi="Times New Roman" w:cs="Times New Roman"/>
          <w:sz w:val="24"/>
          <w:szCs w:val="24"/>
        </w:rPr>
        <w:t xml:space="preserve">examine the level of analysis </w:t>
      </w:r>
      <w:r w:rsidR="0059544D" w:rsidRPr="00763F3D">
        <w:rPr>
          <w:rFonts w:ascii="Times New Roman" w:hAnsi="Times New Roman" w:cs="Times New Roman"/>
          <w:sz w:val="24"/>
          <w:szCs w:val="24"/>
        </w:rPr>
        <w:t>employed in CSR research in Ghana.</w:t>
      </w:r>
      <w:r w:rsidR="00BD6141" w:rsidRPr="00763F3D">
        <w:rPr>
          <w:rFonts w:ascii="Times New Roman" w:hAnsi="Times New Roman" w:cs="Times New Roman"/>
          <w:sz w:val="24"/>
          <w:szCs w:val="24"/>
        </w:rPr>
        <w:t xml:space="preserve"> </w:t>
      </w:r>
    </w:p>
    <w:p w14:paraId="4F53D06C" w14:textId="4EBDF04B" w:rsidR="00BA42EA" w:rsidRPr="00763F3D" w:rsidRDefault="00D256E1" w:rsidP="00EF713F">
      <w:pPr>
        <w:spacing w:after="0" w:line="480" w:lineRule="auto"/>
        <w:rPr>
          <w:rFonts w:ascii="Times New Roman" w:hAnsi="Times New Roman" w:cs="Times New Roman"/>
          <w:b/>
          <w:sz w:val="24"/>
          <w:szCs w:val="24"/>
        </w:rPr>
      </w:pPr>
      <w:r w:rsidRPr="00763F3D">
        <w:rPr>
          <w:rFonts w:ascii="Times New Roman" w:hAnsi="Times New Roman" w:cs="Times New Roman"/>
          <w:b/>
          <w:sz w:val="24"/>
          <w:szCs w:val="24"/>
        </w:rPr>
        <w:t xml:space="preserve">3.1 </w:t>
      </w:r>
      <w:r w:rsidR="00883DDF" w:rsidRPr="00763F3D">
        <w:rPr>
          <w:rFonts w:ascii="Times New Roman" w:hAnsi="Times New Roman" w:cs="Times New Roman"/>
          <w:b/>
          <w:sz w:val="24"/>
          <w:szCs w:val="24"/>
        </w:rPr>
        <w:t>Issues</w:t>
      </w:r>
      <w:r w:rsidR="003F602C" w:rsidRPr="00763F3D">
        <w:rPr>
          <w:rFonts w:ascii="Times New Roman" w:hAnsi="Times New Roman" w:cs="Times New Roman"/>
          <w:b/>
          <w:sz w:val="24"/>
          <w:szCs w:val="24"/>
        </w:rPr>
        <w:t xml:space="preserve"> and areas</w:t>
      </w:r>
      <w:r w:rsidR="00883DDF" w:rsidRPr="00763F3D">
        <w:rPr>
          <w:rFonts w:ascii="Times New Roman" w:hAnsi="Times New Roman" w:cs="Times New Roman"/>
          <w:b/>
          <w:sz w:val="24"/>
          <w:szCs w:val="24"/>
        </w:rPr>
        <w:t xml:space="preserve"> explored</w:t>
      </w:r>
    </w:p>
    <w:p w14:paraId="2F976A1D" w14:textId="5149C040" w:rsidR="003F602C" w:rsidRPr="00763F3D" w:rsidRDefault="003F602C" w:rsidP="003F602C">
      <w:pPr>
        <w:spacing w:after="0" w:line="480" w:lineRule="auto"/>
        <w:rPr>
          <w:rFonts w:ascii="Times New Roman" w:hAnsi="Times New Roman" w:cs="Times New Roman"/>
          <w:b/>
          <w:sz w:val="24"/>
          <w:szCs w:val="24"/>
        </w:rPr>
      </w:pPr>
      <w:bookmarkStart w:id="0" w:name="_Hlk4671246"/>
      <w:r w:rsidRPr="00763F3D">
        <w:rPr>
          <w:rFonts w:ascii="Times New Roman" w:hAnsi="Times New Roman" w:cs="Times New Roman"/>
          <w:sz w:val="24"/>
          <w:szCs w:val="24"/>
        </w:rPr>
        <w:t>Different from the principal preoccupation with concerns of cons</w:t>
      </w:r>
      <w:r w:rsidR="00D57A18" w:rsidRPr="00763F3D">
        <w:rPr>
          <w:rFonts w:ascii="Times New Roman" w:hAnsi="Times New Roman" w:cs="Times New Roman"/>
          <w:sz w:val="24"/>
          <w:szCs w:val="24"/>
        </w:rPr>
        <w:t xml:space="preserve">umers, employees, shareholders </w:t>
      </w:r>
      <w:r w:rsidRPr="00763F3D">
        <w:rPr>
          <w:rFonts w:ascii="Times New Roman" w:hAnsi="Times New Roman" w:cs="Times New Roman"/>
          <w:sz w:val="24"/>
          <w:szCs w:val="24"/>
        </w:rPr>
        <w:t xml:space="preserve">and managers in the </w:t>
      </w:r>
      <w:r w:rsidR="00D57A18" w:rsidRPr="00763F3D">
        <w:rPr>
          <w:rFonts w:ascii="Times New Roman" w:hAnsi="Times New Roman" w:cs="Times New Roman"/>
          <w:sz w:val="24"/>
          <w:szCs w:val="24"/>
        </w:rPr>
        <w:t xml:space="preserve">main domain of CSR literature </w:t>
      </w:r>
      <w:r w:rsidRPr="00763F3D">
        <w:rPr>
          <w:rFonts w:ascii="Times New Roman" w:hAnsi="Times New Roman" w:cs="Times New Roman"/>
          <w:sz w:val="24"/>
          <w:szCs w:val="24"/>
        </w:rPr>
        <w:t xml:space="preserve">in developed countries </w:t>
      </w:r>
      <w:bookmarkStart w:id="1" w:name="_Hlk4773802"/>
      <w:r w:rsidRPr="00763F3D">
        <w:rPr>
          <w:rFonts w:ascii="Times New Roman" w:hAnsi="Times New Roman" w:cs="Times New Roman"/>
          <w:sz w:val="24"/>
          <w:szCs w:val="24"/>
        </w:rPr>
        <w:t>(Jamali and Karam 2018)</w:t>
      </w:r>
      <w:bookmarkEnd w:id="1"/>
      <w:r w:rsidRPr="00763F3D">
        <w:rPr>
          <w:rFonts w:ascii="Times New Roman" w:hAnsi="Times New Roman" w:cs="Times New Roman"/>
          <w:sz w:val="24"/>
          <w:szCs w:val="24"/>
        </w:rPr>
        <w:t xml:space="preserve">, our analysis shows that CSR research in Ghana has focused on a broader range of stakeholders and issues. These issues include challenges of CSR, CSR and waste management, </w:t>
      </w:r>
      <w:r w:rsidRPr="00763F3D">
        <w:rPr>
          <w:rFonts w:ascii="Times New Roman" w:hAnsi="Times New Roman" w:cs="Times New Roman"/>
          <w:sz w:val="24"/>
          <w:szCs w:val="24"/>
        </w:rPr>
        <w:lastRenderedPageBreak/>
        <w:t xml:space="preserve">CSR activities, practices and implementation, CSR and community development, CSR and performance, </w:t>
      </w:r>
      <w:r w:rsidRPr="00763F3D">
        <w:rPr>
          <w:rFonts w:ascii="Times New Roman" w:eastAsia="Times New Roman" w:hAnsi="Times New Roman" w:cs="Times New Roman"/>
          <w:sz w:val="24"/>
          <w:szCs w:val="24"/>
        </w:rPr>
        <w:t>CSR and perspective of stakeholders, CSR and communication, CSR</w:t>
      </w:r>
      <w:r w:rsidRPr="00763F3D">
        <w:rPr>
          <w:rFonts w:ascii="Times New Roman" w:hAnsi="Times New Roman" w:cs="Times New Roman"/>
          <w:sz w:val="24"/>
          <w:szCs w:val="24"/>
        </w:rPr>
        <w:t xml:space="preserve"> and compliance with the law and policy regulations, CSR awareness, CSR and women empowerment, CSR and financial resource availabil</w:t>
      </w:r>
      <w:r w:rsidR="00AA376F" w:rsidRPr="00763F3D">
        <w:rPr>
          <w:rFonts w:ascii="Times New Roman" w:hAnsi="Times New Roman" w:cs="Times New Roman"/>
          <w:sz w:val="24"/>
          <w:szCs w:val="24"/>
        </w:rPr>
        <w:t xml:space="preserve">ity </w:t>
      </w:r>
      <w:r w:rsidRPr="00763F3D">
        <w:rPr>
          <w:rFonts w:ascii="Times New Roman" w:hAnsi="Times New Roman" w:cs="Times New Roman"/>
          <w:sz w:val="24"/>
          <w:szCs w:val="24"/>
        </w:rPr>
        <w:t>and CSR and Labour practices. Figure 2 gives a detailed presentation of these issues and areas of CSR research in Ghana.</w:t>
      </w:r>
      <w:r w:rsidRPr="00763F3D">
        <w:rPr>
          <w:rFonts w:ascii="Times New Roman" w:hAnsi="Times New Roman" w:cs="Times New Roman"/>
          <w:b/>
          <w:sz w:val="24"/>
          <w:szCs w:val="24"/>
        </w:rPr>
        <w:t xml:space="preserve"> </w:t>
      </w:r>
      <w:r w:rsidRPr="00763F3D">
        <w:rPr>
          <w:rFonts w:ascii="Times New Roman" w:hAnsi="Times New Roman" w:cs="Times New Roman"/>
          <w:sz w:val="24"/>
          <w:szCs w:val="24"/>
        </w:rPr>
        <w:t xml:space="preserve">In entirety, our analysis of the 113 CSR papers centred on 14 broad issues. Articles that could not be aligned to any of the issues were flagged as “other issues”. In all, CSR research in Ghana revolved around the issue of CSR activities, practices and implementation (as it constituted 20.4% of the sample). Issues such as CSR and community development (10.6%), CSR and performance (11.5%) </w:t>
      </w:r>
      <w:r w:rsidRPr="00763F3D">
        <w:rPr>
          <w:rFonts w:ascii="Times New Roman" w:eastAsia="Times New Roman" w:hAnsi="Times New Roman" w:cs="Times New Roman"/>
          <w:sz w:val="24"/>
          <w:szCs w:val="24"/>
        </w:rPr>
        <w:t xml:space="preserve">CSR and perspective of stakeholders (10.6%) moderately dominate CSR research. One interesting finding of our study is that while there is a sustained research attention on human capital development in developing countries, research on issues like </w:t>
      </w:r>
      <w:r w:rsidRPr="00763F3D">
        <w:rPr>
          <w:rFonts w:ascii="Times New Roman" w:hAnsi="Times New Roman" w:cs="Times New Roman"/>
          <w:sz w:val="24"/>
          <w:szCs w:val="24"/>
        </w:rPr>
        <w:t>CSR and women empowerment (0.9%), CSR and financial resource availability (0.9%), and CSR and Labour practices (0.9) have marginally been examined in Ghana.</w:t>
      </w:r>
      <w:r w:rsidRPr="00763F3D">
        <w:rPr>
          <w:rFonts w:ascii="Times New Roman" w:hAnsi="Times New Roman" w:cs="Times New Roman"/>
          <w:b/>
          <w:sz w:val="24"/>
          <w:szCs w:val="24"/>
        </w:rPr>
        <w:t xml:space="preserve"> </w:t>
      </w:r>
      <w:r w:rsidRPr="00763F3D">
        <w:rPr>
          <w:rFonts w:ascii="Times New Roman" w:hAnsi="Times New Roman" w:cs="Times New Roman"/>
          <w:sz w:val="24"/>
          <w:szCs w:val="24"/>
        </w:rPr>
        <w:t>These issues and areas of focus in Ghana are pertinent and more locally distinguished and contextualized than the main research focus emerging from the mainstream CSR literature (e.g. wealth maximization and agency problems, firm reputation, financial performance, firm capabilities, operational efficiencies, market outcomes (</w:t>
      </w:r>
      <w:proofErr w:type="spellStart"/>
      <w:r w:rsidRPr="00763F3D">
        <w:rPr>
          <w:rFonts w:ascii="Times New Roman" w:hAnsi="Times New Roman" w:cs="Times New Roman"/>
          <w:sz w:val="24"/>
          <w:szCs w:val="24"/>
        </w:rPr>
        <w:t>Aguinis</w:t>
      </w:r>
      <w:proofErr w:type="spellEnd"/>
      <w:r w:rsidRPr="00763F3D">
        <w:rPr>
          <w:rFonts w:ascii="Times New Roman" w:hAnsi="Times New Roman" w:cs="Times New Roman"/>
          <w:sz w:val="24"/>
          <w:szCs w:val="24"/>
        </w:rPr>
        <w:t xml:space="preserve"> and </w:t>
      </w:r>
      <w:proofErr w:type="spellStart"/>
      <w:r w:rsidRPr="00763F3D">
        <w:rPr>
          <w:rFonts w:ascii="Times New Roman" w:hAnsi="Times New Roman" w:cs="Times New Roman"/>
          <w:sz w:val="24"/>
          <w:szCs w:val="24"/>
        </w:rPr>
        <w:t>Glavas</w:t>
      </w:r>
      <w:proofErr w:type="spellEnd"/>
      <w:r w:rsidRPr="00763F3D">
        <w:rPr>
          <w:rFonts w:ascii="Times New Roman" w:hAnsi="Times New Roman" w:cs="Times New Roman"/>
          <w:sz w:val="24"/>
          <w:szCs w:val="24"/>
        </w:rPr>
        <w:t xml:space="preserve"> 2012; </w:t>
      </w:r>
      <w:proofErr w:type="spellStart"/>
      <w:r w:rsidRPr="00763F3D">
        <w:rPr>
          <w:rFonts w:ascii="Times New Roman" w:hAnsi="Times New Roman" w:cs="Times New Roman"/>
          <w:sz w:val="24"/>
          <w:szCs w:val="24"/>
        </w:rPr>
        <w:t>Coulmont</w:t>
      </w:r>
      <w:proofErr w:type="spellEnd"/>
      <w:r w:rsidRPr="00763F3D">
        <w:rPr>
          <w:rFonts w:ascii="Times New Roman" w:hAnsi="Times New Roman" w:cs="Times New Roman"/>
          <w:sz w:val="24"/>
          <w:szCs w:val="24"/>
        </w:rPr>
        <w:t xml:space="preserve"> and Berthelot 2015; </w:t>
      </w:r>
      <w:proofErr w:type="spellStart"/>
      <w:r w:rsidRPr="00763F3D">
        <w:rPr>
          <w:rFonts w:ascii="Times New Roman" w:hAnsi="Times New Roman" w:cs="Times New Roman"/>
          <w:sz w:val="24"/>
          <w:szCs w:val="24"/>
        </w:rPr>
        <w:t>Revelli</w:t>
      </w:r>
      <w:proofErr w:type="spellEnd"/>
      <w:r w:rsidRPr="00763F3D">
        <w:rPr>
          <w:rFonts w:ascii="Times New Roman" w:hAnsi="Times New Roman" w:cs="Times New Roman"/>
          <w:sz w:val="24"/>
          <w:szCs w:val="24"/>
        </w:rPr>
        <w:t xml:space="preserve"> and Viviani 2015).</w:t>
      </w:r>
    </w:p>
    <w:bookmarkEnd w:id="0"/>
    <w:p w14:paraId="5A42C180" w14:textId="46B15D04" w:rsidR="00B77AD5" w:rsidRPr="00763F3D" w:rsidRDefault="00B77AD5"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4E06215E" w14:textId="375616EB" w:rsidR="00B77AD5" w:rsidRPr="00763F3D" w:rsidRDefault="00B77AD5"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 xml:space="preserve">Please figure </w:t>
      </w:r>
      <w:r w:rsidR="00472FA8" w:rsidRPr="00763F3D">
        <w:rPr>
          <w:rFonts w:ascii="Times New Roman" w:hAnsi="Times New Roman" w:cs="Times New Roman"/>
          <w:sz w:val="24"/>
          <w:szCs w:val="24"/>
        </w:rPr>
        <w:t>2</w:t>
      </w:r>
      <w:r w:rsidRPr="00763F3D">
        <w:rPr>
          <w:rFonts w:ascii="Times New Roman" w:hAnsi="Times New Roman" w:cs="Times New Roman"/>
          <w:sz w:val="24"/>
          <w:szCs w:val="24"/>
        </w:rPr>
        <w:t xml:space="preserve"> here</w:t>
      </w:r>
    </w:p>
    <w:p w14:paraId="41A7AF96" w14:textId="58560674" w:rsidR="00EF7775" w:rsidRPr="00763F3D" w:rsidRDefault="00B77AD5"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3C5FB8A3" w14:textId="415B8176" w:rsidR="00B0036C" w:rsidRPr="00763F3D" w:rsidRDefault="00B0036C" w:rsidP="00EF713F">
      <w:pPr>
        <w:spacing w:after="0" w:line="240" w:lineRule="auto"/>
        <w:rPr>
          <w:rFonts w:ascii="Times New Roman" w:hAnsi="Times New Roman" w:cs="Times New Roman"/>
          <w:b/>
          <w:sz w:val="24"/>
          <w:szCs w:val="24"/>
        </w:rPr>
      </w:pPr>
    </w:p>
    <w:p w14:paraId="4F53D0B8" w14:textId="1690ECD8" w:rsidR="00C12E4C" w:rsidRPr="00763F3D" w:rsidRDefault="002B7356" w:rsidP="00EF713F">
      <w:pPr>
        <w:spacing w:line="480" w:lineRule="auto"/>
        <w:rPr>
          <w:rFonts w:ascii="Times New Roman" w:hAnsi="Times New Roman" w:cs="Times New Roman"/>
          <w:b/>
          <w:sz w:val="24"/>
          <w:szCs w:val="24"/>
        </w:rPr>
      </w:pPr>
      <w:bookmarkStart w:id="2" w:name="_Hlk4676876"/>
      <w:r w:rsidRPr="00763F3D">
        <w:rPr>
          <w:rFonts w:ascii="Times New Roman" w:hAnsi="Times New Roman" w:cs="Times New Roman"/>
          <w:b/>
          <w:sz w:val="24"/>
          <w:szCs w:val="24"/>
        </w:rPr>
        <w:t xml:space="preserve">3.2 </w:t>
      </w:r>
      <w:r w:rsidR="00C12E4C" w:rsidRPr="00763F3D">
        <w:rPr>
          <w:rFonts w:ascii="Times New Roman" w:hAnsi="Times New Roman" w:cs="Times New Roman"/>
          <w:b/>
          <w:sz w:val="24"/>
          <w:szCs w:val="24"/>
        </w:rPr>
        <w:t>Sectors of CSR Researches</w:t>
      </w:r>
    </w:p>
    <w:p w14:paraId="503DCFED" w14:textId="5FE0D457" w:rsidR="00154E1E" w:rsidRPr="00763F3D" w:rsidRDefault="00AD0A1C" w:rsidP="00EF713F">
      <w:pPr>
        <w:spacing w:line="480" w:lineRule="auto"/>
        <w:rPr>
          <w:rFonts w:ascii="Times New Roman" w:hAnsi="Times New Roman" w:cs="Times New Roman"/>
          <w:b/>
          <w:sz w:val="24"/>
          <w:szCs w:val="24"/>
        </w:rPr>
      </w:pPr>
      <w:r w:rsidRPr="00763F3D">
        <w:rPr>
          <w:rFonts w:ascii="Times New Roman" w:hAnsi="Times New Roman" w:cs="Times New Roman"/>
          <w:sz w:val="24"/>
          <w:szCs w:val="24"/>
        </w:rPr>
        <w:t xml:space="preserve">The analysis of the reviewed papers </w:t>
      </w:r>
      <w:proofErr w:type="gramStart"/>
      <w:r w:rsidRPr="00763F3D">
        <w:rPr>
          <w:rFonts w:ascii="Times New Roman" w:hAnsi="Times New Roman" w:cs="Times New Roman"/>
          <w:sz w:val="24"/>
          <w:szCs w:val="24"/>
        </w:rPr>
        <w:t>indicate</w:t>
      </w:r>
      <w:proofErr w:type="gramEnd"/>
      <w:r w:rsidR="00AA376F" w:rsidRPr="00763F3D">
        <w:rPr>
          <w:rFonts w:ascii="Times New Roman" w:hAnsi="Times New Roman" w:cs="Times New Roman"/>
          <w:sz w:val="24"/>
          <w:szCs w:val="24"/>
        </w:rPr>
        <w:t xml:space="preserve"> </w:t>
      </w:r>
      <w:r w:rsidRPr="00763F3D">
        <w:rPr>
          <w:rFonts w:ascii="Times New Roman" w:hAnsi="Times New Roman" w:cs="Times New Roman"/>
          <w:sz w:val="24"/>
          <w:szCs w:val="24"/>
        </w:rPr>
        <w:t xml:space="preserve">that CSR research in Ghana has been conducted in 9 main sectors. These sectors include banking, mining, telecommunication, forestry, oil industry, </w:t>
      </w:r>
      <w:r w:rsidRPr="00763F3D">
        <w:rPr>
          <w:rFonts w:ascii="Times New Roman" w:hAnsi="Times New Roman" w:cs="Times New Roman"/>
          <w:sz w:val="24"/>
          <w:szCs w:val="24"/>
        </w:rPr>
        <w:lastRenderedPageBreak/>
        <w:t>tourism, hospitality and construction sectors. Among these sectors, the mining and banking sect</w:t>
      </w:r>
      <w:r w:rsidR="00AA376F" w:rsidRPr="00763F3D">
        <w:rPr>
          <w:rFonts w:ascii="Times New Roman" w:hAnsi="Times New Roman" w:cs="Times New Roman"/>
          <w:sz w:val="24"/>
          <w:szCs w:val="24"/>
        </w:rPr>
        <w:t xml:space="preserve">ors have witnessed </w:t>
      </w:r>
      <w:r w:rsidRPr="00763F3D">
        <w:rPr>
          <w:rFonts w:ascii="Times New Roman" w:hAnsi="Times New Roman" w:cs="Times New Roman"/>
          <w:sz w:val="24"/>
          <w:szCs w:val="24"/>
        </w:rPr>
        <w:t>significant CSR research (correspondingly make up 31.9% and 15% of the papers reviewed respectively). Again, the revi</w:t>
      </w:r>
      <w:r w:rsidR="00AA376F" w:rsidRPr="00763F3D">
        <w:rPr>
          <w:rFonts w:ascii="Times New Roman" w:hAnsi="Times New Roman" w:cs="Times New Roman"/>
          <w:sz w:val="24"/>
          <w:szCs w:val="24"/>
        </w:rPr>
        <w:t xml:space="preserve">ew shows that majority of papers </w:t>
      </w:r>
      <w:r w:rsidRPr="00763F3D">
        <w:rPr>
          <w:rFonts w:ascii="Times New Roman" w:hAnsi="Times New Roman" w:cs="Times New Roman"/>
          <w:sz w:val="24"/>
          <w:szCs w:val="24"/>
        </w:rPr>
        <w:t xml:space="preserve">analysed examined CSR in Ghana in multiple sectors (this accounted for 33.6% of the total papers). Additionally, telecommunication sector, forestry sector and the oil industry constituted approximately 13.3%, 1.8% and 1.8% respectively and tourism, hospitality and construction sectors constituted 0.9% each of the studies examined. Figure 3 below </w:t>
      </w:r>
      <w:r w:rsidR="00AA376F" w:rsidRPr="00763F3D">
        <w:rPr>
          <w:rFonts w:ascii="Times New Roman" w:hAnsi="Times New Roman" w:cs="Times New Roman"/>
          <w:sz w:val="24"/>
          <w:szCs w:val="24"/>
        </w:rPr>
        <w:t>gives a</w:t>
      </w:r>
      <w:r w:rsidRPr="00763F3D">
        <w:rPr>
          <w:rFonts w:ascii="Times New Roman" w:hAnsi="Times New Roman" w:cs="Times New Roman"/>
          <w:sz w:val="24"/>
          <w:szCs w:val="24"/>
        </w:rPr>
        <w:t xml:space="preserve"> graphical present</w:t>
      </w:r>
      <w:r w:rsidR="00AA376F" w:rsidRPr="00763F3D">
        <w:rPr>
          <w:rFonts w:ascii="Times New Roman" w:hAnsi="Times New Roman" w:cs="Times New Roman"/>
          <w:sz w:val="24"/>
          <w:szCs w:val="24"/>
        </w:rPr>
        <w:t xml:space="preserve">ation </w:t>
      </w:r>
      <w:r w:rsidRPr="00763F3D">
        <w:rPr>
          <w:rFonts w:ascii="Times New Roman" w:hAnsi="Times New Roman" w:cs="Times New Roman"/>
          <w:sz w:val="24"/>
          <w:szCs w:val="24"/>
        </w:rPr>
        <w:t xml:space="preserve">of the sectors CSR research has focused </w:t>
      </w:r>
      <w:r w:rsidR="00BC4BA6" w:rsidRPr="00763F3D">
        <w:rPr>
          <w:rFonts w:ascii="Times New Roman" w:hAnsi="Times New Roman" w:cs="Times New Roman"/>
          <w:sz w:val="24"/>
          <w:szCs w:val="24"/>
        </w:rPr>
        <w:t xml:space="preserve">on </w:t>
      </w:r>
      <w:r w:rsidRPr="00763F3D">
        <w:rPr>
          <w:rFonts w:ascii="Times New Roman" w:hAnsi="Times New Roman" w:cs="Times New Roman"/>
          <w:sz w:val="24"/>
          <w:szCs w:val="24"/>
        </w:rPr>
        <w:t xml:space="preserve">Ghana. </w:t>
      </w:r>
      <w:bookmarkEnd w:id="2"/>
    </w:p>
    <w:p w14:paraId="0BECF902" w14:textId="77777777" w:rsidR="00B77AD5" w:rsidRPr="00763F3D" w:rsidRDefault="00B77AD5"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1D197D86" w14:textId="7D771050" w:rsidR="00B77AD5" w:rsidRPr="00763F3D" w:rsidRDefault="00DB7E08"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 xml:space="preserve">Please figure </w:t>
      </w:r>
      <w:r w:rsidR="000B2D14" w:rsidRPr="00763F3D">
        <w:rPr>
          <w:rFonts w:ascii="Times New Roman" w:hAnsi="Times New Roman" w:cs="Times New Roman"/>
          <w:sz w:val="24"/>
          <w:szCs w:val="24"/>
        </w:rPr>
        <w:t>3</w:t>
      </w:r>
      <w:r w:rsidR="00B77AD5" w:rsidRPr="00763F3D">
        <w:rPr>
          <w:rFonts w:ascii="Times New Roman" w:hAnsi="Times New Roman" w:cs="Times New Roman"/>
          <w:sz w:val="24"/>
          <w:szCs w:val="24"/>
        </w:rPr>
        <w:t xml:space="preserve"> here</w:t>
      </w:r>
    </w:p>
    <w:p w14:paraId="75F12F34" w14:textId="77777777" w:rsidR="00B77AD5" w:rsidRPr="00763F3D" w:rsidRDefault="00B77AD5"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7AC24719" w14:textId="3B3CDEFD" w:rsidR="007A4EFC" w:rsidRPr="00763F3D" w:rsidRDefault="007A4EFC" w:rsidP="00EF713F">
      <w:pPr>
        <w:spacing w:line="480" w:lineRule="auto"/>
        <w:rPr>
          <w:rFonts w:ascii="Times New Roman" w:hAnsi="Times New Roman" w:cs="Times New Roman"/>
          <w:b/>
          <w:sz w:val="24"/>
          <w:szCs w:val="24"/>
        </w:rPr>
      </w:pPr>
    </w:p>
    <w:p w14:paraId="4F53D0BD" w14:textId="39833110" w:rsidR="00C12E4C" w:rsidRPr="00763F3D" w:rsidRDefault="0073191E" w:rsidP="00EF713F">
      <w:pPr>
        <w:spacing w:line="480" w:lineRule="auto"/>
        <w:rPr>
          <w:rFonts w:ascii="Times New Roman" w:hAnsi="Times New Roman" w:cs="Times New Roman"/>
          <w:b/>
          <w:sz w:val="24"/>
          <w:szCs w:val="24"/>
        </w:rPr>
      </w:pPr>
      <w:r w:rsidRPr="00763F3D">
        <w:rPr>
          <w:rFonts w:ascii="Times New Roman" w:hAnsi="Times New Roman" w:cs="Times New Roman"/>
          <w:b/>
          <w:sz w:val="24"/>
          <w:szCs w:val="24"/>
        </w:rPr>
        <w:t>3.3</w:t>
      </w:r>
      <w:r w:rsidR="002B7356" w:rsidRPr="00763F3D">
        <w:rPr>
          <w:rFonts w:ascii="Times New Roman" w:hAnsi="Times New Roman" w:cs="Times New Roman"/>
          <w:b/>
          <w:sz w:val="24"/>
          <w:szCs w:val="24"/>
        </w:rPr>
        <w:t xml:space="preserve"> </w:t>
      </w:r>
      <w:r w:rsidR="00157ABF" w:rsidRPr="00763F3D">
        <w:rPr>
          <w:rFonts w:ascii="Times New Roman" w:hAnsi="Times New Roman" w:cs="Times New Roman"/>
          <w:b/>
          <w:noProof/>
          <w:sz w:val="24"/>
          <w:szCs w:val="24"/>
        </w:rPr>
        <w:t>M</w:t>
      </w:r>
      <w:r w:rsidR="00C12E4C" w:rsidRPr="00763F3D">
        <w:rPr>
          <w:rFonts w:ascii="Times New Roman" w:hAnsi="Times New Roman" w:cs="Times New Roman"/>
          <w:b/>
          <w:noProof/>
          <w:sz w:val="24"/>
          <w:szCs w:val="24"/>
        </w:rPr>
        <w:t>ethodological</w:t>
      </w:r>
      <w:r w:rsidR="00C12E4C" w:rsidRPr="00763F3D">
        <w:rPr>
          <w:rFonts w:ascii="Times New Roman" w:hAnsi="Times New Roman" w:cs="Times New Roman"/>
          <w:b/>
          <w:sz w:val="24"/>
          <w:szCs w:val="24"/>
        </w:rPr>
        <w:t xml:space="preserve"> Approaches</w:t>
      </w:r>
    </w:p>
    <w:p w14:paraId="0E5071C7" w14:textId="52C47FFE" w:rsidR="006C1F24" w:rsidRPr="00763F3D" w:rsidRDefault="006C1F24" w:rsidP="006C1F24">
      <w:pPr>
        <w:spacing w:line="480" w:lineRule="auto"/>
        <w:rPr>
          <w:rFonts w:ascii="Times New Roman" w:hAnsi="Times New Roman" w:cs="Times New Roman"/>
          <w:sz w:val="24"/>
          <w:szCs w:val="24"/>
        </w:rPr>
      </w:pPr>
      <w:bookmarkStart w:id="3" w:name="_Hlk4681430"/>
      <w:r w:rsidRPr="00763F3D">
        <w:rPr>
          <w:rFonts w:ascii="Times New Roman" w:hAnsi="Times New Roman" w:cs="Times New Roman"/>
          <w:sz w:val="24"/>
          <w:szCs w:val="24"/>
        </w:rPr>
        <w:t xml:space="preserve">Our analysis of the methodological approaches used in CSR studies in Ghana shows that various methods have </w:t>
      </w:r>
      <w:r w:rsidR="00A95770" w:rsidRPr="00763F3D">
        <w:rPr>
          <w:rFonts w:ascii="Times New Roman" w:hAnsi="Times New Roman" w:cs="Times New Roman"/>
          <w:sz w:val="24"/>
          <w:szCs w:val="24"/>
        </w:rPr>
        <w:t xml:space="preserve">been </w:t>
      </w:r>
      <w:r w:rsidRPr="00763F3D">
        <w:rPr>
          <w:rFonts w:ascii="Times New Roman" w:hAnsi="Times New Roman" w:cs="Times New Roman"/>
          <w:sz w:val="24"/>
          <w:szCs w:val="24"/>
        </w:rPr>
        <w:t>adopted to explore the issues of CSR in Ghana. Interestingly, methodologies applied in CSR research in Ghana are consistent with the results of prior review</w:t>
      </w:r>
      <w:r w:rsidR="00A95770" w:rsidRPr="00763F3D">
        <w:rPr>
          <w:rFonts w:ascii="Times New Roman" w:hAnsi="Times New Roman" w:cs="Times New Roman"/>
          <w:sz w:val="24"/>
          <w:szCs w:val="24"/>
        </w:rPr>
        <w:t>s</w:t>
      </w:r>
      <w:r w:rsidRPr="00763F3D">
        <w:rPr>
          <w:rFonts w:ascii="Times New Roman" w:hAnsi="Times New Roman" w:cs="Times New Roman"/>
          <w:sz w:val="24"/>
          <w:szCs w:val="24"/>
        </w:rPr>
        <w:t xml:space="preserve"> </w:t>
      </w:r>
      <w:r w:rsidR="00A95770" w:rsidRPr="00763F3D">
        <w:rPr>
          <w:rFonts w:ascii="Times New Roman" w:hAnsi="Times New Roman" w:cs="Times New Roman"/>
          <w:sz w:val="24"/>
          <w:szCs w:val="24"/>
        </w:rPr>
        <w:t xml:space="preserve">(see </w:t>
      </w:r>
      <w:proofErr w:type="spellStart"/>
      <w:r w:rsidRPr="00763F3D">
        <w:rPr>
          <w:rFonts w:ascii="Times New Roman" w:hAnsi="Times New Roman" w:cs="Times New Roman"/>
          <w:sz w:val="24"/>
          <w:szCs w:val="24"/>
        </w:rPr>
        <w:t>Aguinis</w:t>
      </w:r>
      <w:proofErr w:type="spellEnd"/>
      <w:r w:rsidRPr="00763F3D">
        <w:rPr>
          <w:rFonts w:ascii="Times New Roman" w:hAnsi="Times New Roman" w:cs="Times New Roman"/>
          <w:sz w:val="24"/>
          <w:szCs w:val="24"/>
        </w:rPr>
        <w:t xml:space="preserve"> and </w:t>
      </w:r>
      <w:proofErr w:type="spellStart"/>
      <w:r w:rsidRPr="00763F3D">
        <w:rPr>
          <w:rFonts w:ascii="Times New Roman" w:hAnsi="Times New Roman" w:cs="Times New Roman"/>
          <w:sz w:val="24"/>
          <w:szCs w:val="24"/>
        </w:rPr>
        <w:t>Glavas</w:t>
      </w:r>
      <w:proofErr w:type="spellEnd"/>
      <w:r w:rsidRPr="00763F3D">
        <w:rPr>
          <w:rFonts w:ascii="Times New Roman" w:hAnsi="Times New Roman" w:cs="Times New Roman"/>
          <w:sz w:val="24"/>
          <w:szCs w:val="24"/>
        </w:rPr>
        <w:t xml:space="preserve"> 2012) which indicates that qualitative methodologies are less often employed. Our analysis shows that majority of the papers adopted quantitative methodology such as corre</w:t>
      </w:r>
      <w:r w:rsidR="00A95770" w:rsidRPr="00763F3D">
        <w:rPr>
          <w:rFonts w:ascii="Times New Roman" w:hAnsi="Times New Roman" w:cs="Times New Roman"/>
          <w:sz w:val="24"/>
          <w:szCs w:val="24"/>
        </w:rPr>
        <w:t>lation</w:t>
      </w:r>
      <w:r w:rsidRPr="00763F3D">
        <w:rPr>
          <w:rFonts w:ascii="Times New Roman" w:hAnsi="Times New Roman" w:cs="Times New Roman"/>
          <w:sz w:val="24"/>
          <w:szCs w:val="24"/>
        </w:rPr>
        <w:t xml:space="preserve"> analysis, factor and exploratory analysis, ANOVA and regression analysis. Case study and content analysis techniques were some of the few qualitative methodologies used in CSR research in Ghana. Details of these methodologies and their proportion</w:t>
      </w:r>
      <w:r w:rsidR="00A95770" w:rsidRPr="00763F3D">
        <w:rPr>
          <w:rFonts w:ascii="Times New Roman" w:hAnsi="Times New Roman" w:cs="Times New Roman"/>
          <w:sz w:val="24"/>
          <w:szCs w:val="24"/>
        </w:rPr>
        <w:t>s</w:t>
      </w:r>
      <w:r w:rsidRPr="00763F3D">
        <w:rPr>
          <w:rFonts w:ascii="Times New Roman" w:hAnsi="Times New Roman" w:cs="Times New Roman"/>
          <w:sz w:val="24"/>
          <w:szCs w:val="24"/>
        </w:rPr>
        <w:t xml:space="preserve"> are presented in Table 1. </w:t>
      </w:r>
    </w:p>
    <w:bookmarkEnd w:id="3"/>
    <w:p w14:paraId="3D3A742F" w14:textId="77777777" w:rsidR="00DB7E08" w:rsidRPr="00763F3D" w:rsidRDefault="00DB7E08"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068806E5" w14:textId="292B04E6" w:rsidR="00DB7E08" w:rsidRPr="00763F3D" w:rsidRDefault="00DB7E08"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 xml:space="preserve">Please Table </w:t>
      </w:r>
      <w:r w:rsidR="0073191E" w:rsidRPr="00763F3D">
        <w:rPr>
          <w:rFonts w:ascii="Times New Roman" w:hAnsi="Times New Roman" w:cs="Times New Roman"/>
          <w:sz w:val="24"/>
          <w:szCs w:val="24"/>
        </w:rPr>
        <w:t>1</w:t>
      </w:r>
      <w:r w:rsidRPr="00763F3D">
        <w:rPr>
          <w:rFonts w:ascii="Times New Roman" w:hAnsi="Times New Roman" w:cs="Times New Roman"/>
          <w:sz w:val="24"/>
          <w:szCs w:val="24"/>
        </w:rPr>
        <w:t xml:space="preserve"> here</w:t>
      </w:r>
    </w:p>
    <w:p w14:paraId="39763209" w14:textId="517771B5" w:rsidR="0073191E" w:rsidRPr="00763F3D" w:rsidRDefault="00DB7E08"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25E653A2" w14:textId="77777777" w:rsidR="007A4EFC" w:rsidRPr="00763F3D" w:rsidRDefault="007A4EFC" w:rsidP="00EF713F">
      <w:pPr>
        <w:spacing w:after="0" w:line="240" w:lineRule="auto"/>
        <w:rPr>
          <w:rFonts w:ascii="Times New Roman" w:hAnsi="Times New Roman" w:cs="Times New Roman"/>
          <w:b/>
          <w:sz w:val="24"/>
          <w:szCs w:val="24"/>
        </w:rPr>
      </w:pPr>
    </w:p>
    <w:p w14:paraId="4F53D10E" w14:textId="6BF86431" w:rsidR="00C12E4C" w:rsidRPr="00763F3D" w:rsidRDefault="0073191E" w:rsidP="00EF713F">
      <w:pPr>
        <w:spacing w:line="480" w:lineRule="auto"/>
        <w:rPr>
          <w:rFonts w:ascii="Times New Roman" w:hAnsi="Times New Roman" w:cs="Times New Roman"/>
          <w:b/>
          <w:sz w:val="24"/>
          <w:szCs w:val="24"/>
        </w:rPr>
      </w:pPr>
      <w:r w:rsidRPr="00763F3D">
        <w:rPr>
          <w:rFonts w:ascii="Times New Roman" w:hAnsi="Times New Roman" w:cs="Times New Roman"/>
          <w:b/>
          <w:sz w:val="24"/>
          <w:szCs w:val="24"/>
        </w:rPr>
        <w:t>3.4</w:t>
      </w:r>
      <w:r w:rsidR="0043781E" w:rsidRPr="00763F3D">
        <w:rPr>
          <w:rFonts w:ascii="Times New Roman" w:hAnsi="Times New Roman" w:cs="Times New Roman"/>
          <w:b/>
          <w:sz w:val="24"/>
          <w:szCs w:val="24"/>
        </w:rPr>
        <w:t xml:space="preserve"> </w:t>
      </w:r>
      <w:r w:rsidR="00C12E4C" w:rsidRPr="00763F3D">
        <w:rPr>
          <w:rFonts w:ascii="Times New Roman" w:hAnsi="Times New Roman" w:cs="Times New Roman"/>
          <w:b/>
          <w:sz w:val="24"/>
          <w:szCs w:val="24"/>
        </w:rPr>
        <w:t xml:space="preserve">Nature of </w:t>
      </w:r>
      <w:r w:rsidR="00283DFF" w:rsidRPr="00763F3D">
        <w:rPr>
          <w:rFonts w:ascii="Times New Roman" w:hAnsi="Times New Roman" w:cs="Times New Roman"/>
          <w:b/>
          <w:sz w:val="24"/>
          <w:szCs w:val="24"/>
        </w:rPr>
        <w:t xml:space="preserve">author </w:t>
      </w:r>
      <w:r w:rsidR="00C12E4C" w:rsidRPr="00763F3D">
        <w:rPr>
          <w:rFonts w:ascii="Times New Roman" w:hAnsi="Times New Roman" w:cs="Times New Roman"/>
          <w:b/>
          <w:sz w:val="24"/>
          <w:szCs w:val="24"/>
        </w:rPr>
        <w:t>Collaboration</w:t>
      </w:r>
    </w:p>
    <w:p w14:paraId="279815AA" w14:textId="0BCA7776" w:rsidR="0073191E" w:rsidRPr="00763F3D" w:rsidRDefault="00C12E4C" w:rsidP="00EF713F">
      <w:pPr>
        <w:spacing w:line="480" w:lineRule="auto"/>
        <w:rPr>
          <w:rFonts w:ascii="Times New Roman" w:hAnsi="Times New Roman" w:cs="Times New Roman"/>
          <w:sz w:val="24"/>
          <w:szCs w:val="24"/>
        </w:rPr>
      </w:pPr>
      <w:r w:rsidRPr="00763F3D">
        <w:rPr>
          <w:rFonts w:ascii="Times New Roman" w:hAnsi="Times New Roman" w:cs="Times New Roman"/>
          <w:sz w:val="24"/>
          <w:szCs w:val="24"/>
        </w:rPr>
        <w:lastRenderedPageBreak/>
        <w:t xml:space="preserve">The nature of collaboration that exists among authors of the </w:t>
      </w:r>
      <w:r w:rsidR="006C1F24" w:rsidRPr="00763F3D">
        <w:rPr>
          <w:rFonts w:ascii="Times New Roman" w:hAnsi="Times New Roman" w:cs="Times New Roman"/>
          <w:sz w:val="24"/>
          <w:szCs w:val="24"/>
        </w:rPr>
        <w:t>reviewed studies</w:t>
      </w:r>
      <w:r w:rsidR="00283DFF" w:rsidRPr="00763F3D">
        <w:rPr>
          <w:rFonts w:ascii="Times New Roman" w:hAnsi="Times New Roman" w:cs="Times New Roman"/>
          <w:sz w:val="24"/>
          <w:szCs w:val="24"/>
        </w:rPr>
        <w:t xml:space="preserve"> is summarise</w:t>
      </w:r>
      <w:r w:rsidR="00074358" w:rsidRPr="00763F3D">
        <w:rPr>
          <w:rFonts w:ascii="Times New Roman" w:hAnsi="Times New Roman" w:cs="Times New Roman"/>
          <w:sz w:val="24"/>
          <w:szCs w:val="24"/>
        </w:rPr>
        <w:t xml:space="preserve">d in </w:t>
      </w:r>
      <w:r w:rsidR="006C1F24" w:rsidRPr="00763F3D">
        <w:rPr>
          <w:rFonts w:ascii="Times New Roman" w:hAnsi="Times New Roman" w:cs="Times New Roman"/>
          <w:sz w:val="24"/>
          <w:szCs w:val="24"/>
        </w:rPr>
        <w:t>Table 2</w:t>
      </w:r>
      <w:r w:rsidRPr="00763F3D">
        <w:rPr>
          <w:rFonts w:ascii="Times New Roman" w:hAnsi="Times New Roman" w:cs="Times New Roman"/>
          <w:sz w:val="24"/>
          <w:szCs w:val="24"/>
        </w:rPr>
        <w:t>. It is revealed that s</w:t>
      </w:r>
      <w:r w:rsidR="005B524D" w:rsidRPr="00763F3D">
        <w:rPr>
          <w:rFonts w:ascii="Times New Roman" w:hAnsi="Times New Roman" w:cs="Times New Roman"/>
          <w:sz w:val="24"/>
          <w:szCs w:val="24"/>
        </w:rPr>
        <w:t>ingle-person authorship accounted for 33.6</w:t>
      </w:r>
      <w:r w:rsidRPr="00763F3D">
        <w:rPr>
          <w:rFonts w:ascii="Times New Roman" w:hAnsi="Times New Roman" w:cs="Times New Roman"/>
          <w:sz w:val="24"/>
          <w:szCs w:val="24"/>
        </w:rPr>
        <w:t>% of the papers understudied. Two and three-per</w:t>
      </w:r>
      <w:r w:rsidR="005B524D" w:rsidRPr="00763F3D">
        <w:rPr>
          <w:rFonts w:ascii="Times New Roman" w:hAnsi="Times New Roman" w:cs="Times New Roman"/>
          <w:sz w:val="24"/>
          <w:szCs w:val="24"/>
        </w:rPr>
        <w:t>son authorship constitutes 33.6% and 17.7</w:t>
      </w:r>
      <w:r w:rsidRPr="00763F3D">
        <w:rPr>
          <w:rFonts w:ascii="Times New Roman" w:hAnsi="Times New Roman" w:cs="Times New Roman"/>
          <w:sz w:val="24"/>
          <w:szCs w:val="24"/>
        </w:rPr>
        <w:t xml:space="preserve">% respectively. Whereas four and five-person </w:t>
      </w:r>
      <w:r w:rsidR="005B524D" w:rsidRPr="00763F3D">
        <w:rPr>
          <w:rFonts w:ascii="Times New Roman" w:hAnsi="Times New Roman" w:cs="Times New Roman"/>
          <w:sz w:val="24"/>
          <w:szCs w:val="24"/>
        </w:rPr>
        <w:t>authorship together make up 6.2</w:t>
      </w:r>
      <w:r w:rsidRPr="00763F3D">
        <w:rPr>
          <w:rFonts w:ascii="Times New Roman" w:hAnsi="Times New Roman" w:cs="Times New Roman"/>
          <w:sz w:val="24"/>
          <w:szCs w:val="24"/>
        </w:rPr>
        <w:t>% of the sampled studies, six and seven-pe</w:t>
      </w:r>
      <w:r w:rsidR="00662562" w:rsidRPr="00763F3D">
        <w:rPr>
          <w:rFonts w:ascii="Times New Roman" w:hAnsi="Times New Roman" w:cs="Times New Roman"/>
          <w:sz w:val="24"/>
          <w:szCs w:val="24"/>
        </w:rPr>
        <w:t>rson authorship orderly pool 1.7% and 0.8</w:t>
      </w:r>
      <w:r w:rsidRPr="00763F3D">
        <w:rPr>
          <w:rFonts w:ascii="Times New Roman" w:hAnsi="Times New Roman" w:cs="Times New Roman"/>
          <w:sz w:val="24"/>
          <w:szCs w:val="24"/>
        </w:rPr>
        <w:t>% of the papers considered for this study.</w:t>
      </w:r>
      <w:r w:rsidR="00283DFF" w:rsidRPr="00763F3D">
        <w:rPr>
          <w:rFonts w:ascii="Times New Roman" w:hAnsi="Times New Roman" w:cs="Times New Roman"/>
          <w:sz w:val="24"/>
          <w:szCs w:val="24"/>
        </w:rPr>
        <w:t xml:space="preserve"> In </w:t>
      </w:r>
      <w:r w:rsidR="00261F6B" w:rsidRPr="00763F3D">
        <w:rPr>
          <w:rFonts w:ascii="Times New Roman" w:hAnsi="Times New Roman" w:cs="Times New Roman"/>
          <w:sz w:val="24"/>
          <w:szCs w:val="24"/>
        </w:rPr>
        <w:t>conclusion,</w:t>
      </w:r>
      <w:r w:rsidR="00283DFF" w:rsidRPr="00763F3D">
        <w:rPr>
          <w:rFonts w:ascii="Times New Roman" w:hAnsi="Times New Roman" w:cs="Times New Roman"/>
          <w:sz w:val="24"/>
          <w:szCs w:val="24"/>
        </w:rPr>
        <w:t xml:space="preserve"> </w:t>
      </w:r>
      <w:r w:rsidR="00662562" w:rsidRPr="00763F3D">
        <w:rPr>
          <w:rFonts w:ascii="Times New Roman" w:hAnsi="Times New Roman" w:cs="Times New Roman"/>
          <w:sz w:val="24"/>
          <w:szCs w:val="24"/>
        </w:rPr>
        <w:t xml:space="preserve">single and </w:t>
      </w:r>
      <w:r w:rsidR="00283DFF" w:rsidRPr="00763F3D">
        <w:rPr>
          <w:rFonts w:ascii="Times New Roman" w:hAnsi="Times New Roman" w:cs="Times New Roman"/>
          <w:sz w:val="24"/>
          <w:szCs w:val="24"/>
        </w:rPr>
        <w:t>two authorship dominated CSR’s research in Ghana</w:t>
      </w:r>
    </w:p>
    <w:p w14:paraId="67112256" w14:textId="77777777" w:rsidR="003266D6" w:rsidRPr="00763F3D" w:rsidRDefault="003266D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175F2E50" w14:textId="7BF810D8" w:rsidR="003266D6" w:rsidRPr="00763F3D" w:rsidRDefault="003266D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 xml:space="preserve">Please </w:t>
      </w:r>
      <w:r w:rsidR="006C1F24" w:rsidRPr="00763F3D">
        <w:rPr>
          <w:rFonts w:ascii="Times New Roman" w:hAnsi="Times New Roman" w:cs="Times New Roman"/>
          <w:sz w:val="24"/>
          <w:szCs w:val="24"/>
        </w:rPr>
        <w:t>Table 2</w:t>
      </w:r>
      <w:r w:rsidRPr="00763F3D">
        <w:rPr>
          <w:rFonts w:ascii="Times New Roman" w:hAnsi="Times New Roman" w:cs="Times New Roman"/>
          <w:sz w:val="24"/>
          <w:szCs w:val="24"/>
        </w:rPr>
        <w:t xml:space="preserve"> here</w:t>
      </w:r>
    </w:p>
    <w:p w14:paraId="39806A36" w14:textId="77777777" w:rsidR="003266D6" w:rsidRPr="00763F3D" w:rsidRDefault="003266D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017A3C2A" w14:textId="77777777" w:rsidR="00DA2392" w:rsidRPr="00763F3D" w:rsidRDefault="00DA2392" w:rsidP="00EF713F">
      <w:pPr>
        <w:spacing w:line="480" w:lineRule="auto"/>
        <w:rPr>
          <w:rFonts w:ascii="Times New Roman" w:hAnsi="Times New Roman" w:cs="Times New Roman"/>
          <w:b/>
          <w:sz w:val="24"/>
          <w:szCs w:val="24"/>
        </w:rPr>
      </w:pPr>
    </w:p>
    <w:p w14:paraId="4F53D13D" w14:textId="39C26BDB" w:rsidR="00E57203" w:rsidRPr="00763F3D" w:rsidRDefault="0073191E" w:rsidP="00EF713F">
      <w:pPr>
        <w:spacing w:line="480" w:lineRule="auto"/>
        <w:rPr>
          <w:rFonts w:ascii="Times New Roman" w:hAnsi="Times New Roman" w:cs="Times New Roman"/>
          <w:b/>
          <w:sz w:val="24"/>
          <w:szCs w:val="24"/>
        </w:rPr>
      </w:pPr>
      <w:r w:rsidRPr="00763F3D">
        <w:rPr>
          <w:rFonts w:ascii="Times New Roman" w:hAnsi="Times New Roman" w:cs="Times New Roman"/>
          <w:b/>
          <w:sz w:val="24"/>
          <w:szCs w:val="24"/>
        </w:rPr>
        <w:t>3.5</w:t>
      </w:r>
      <w:r w:rsidR="0043781E" w:rsidRPr="00763F3D">
        <w:rPr>
          <w:rFonts w:ascii="Times New Roman" w:hAnsi="Times New Roman" w:cs="Times New Roman"/>
          <w:b/>
          <w:sz w:val="24"/>
          <w:szCs w:val="24"/>
        </w:rPr>
        <w:t xml:space="preserve"> </w:t>
      </w:r>
      <w:r w:rsidR="00283DFF" w:rsidRPr="00763F3D">
        <w:rPr>
          <w:rFonts w:ascii="Times New Roman" w:hAnsi="Times New Roman" w:cs="Times New Roman"/>
          <w:b/>
          <w:sz w:val="24"/>
          <w:szCs w:val="24"/>
        </w:rPr>
        <w:t>Author institutions</w:t>
      </w:r>
    </w:p>
    <w:p w14:paraId="4F53D13E" w14:textId="59EB2E1B" w:rsidR="00283DFF" w:rsidRPr="00763F3D" w:rsidRDefault="00283DFF" w:rsidP="00EF713F">
      <w:pPr>
        <w:spacing w:line="480" w:lineRule="auto"/>
        <w:rPr>
          <w:rFonts w:ascii="Times New Roman" w:hAnsi="Times New Roman" w:cs="Times New Roman"/>
          <w:sz w:val="24"/>
          <w:szCs w:val="24"/>
        </w:rPr>
      </w:pPr>
      <w:r w:rsidRPr="00763F3D">
        <w:rPr>
          <w:rFonts w:ascii="Times New Roman" w:hAnsi="Times New Roman" w:cs="Times New Roman"/>
          <w:sz w:val="24"/>
          <w:szCs w:val="24"/>
        </w:rPr>
        <w:t xml:space="preserve">Although, the study is based on CSR papers on Ghana, yet </w:t>
      </w:r>
      <w:r w:rsidR="00261F6B" w:rsidRPr="00763F3D">
        <w:rPr>
          <w:rFonts w:ascii="Times New Roman" w:hAnsi="Times New Roman" w:cs="Times New Roman"/>
          <w:sz w:val="24"/>
          <w:szCs w:val="24"/>
        </w:rPr>
        <w:t xml:space="preserve">authors collaborate from different institutions in different countries. </w:t>
      </w:r>
      <w:r w:rsidR="00A702E9" w:rsidRPr="00763F3D">
        <w:rPr>
          <w:rFonts w:ascii="Times New Roman" w:hAnsi="Times New Roman" w:cs="Times New Roman"/>
          <w:sz w:val="24"/>
          <w:szCs w:val="24"/>
        </w:rPr>
        <w:t>Of the 113</w:t>
      </w:r>
      <w:r w:rsidR="00261F6B" w:rsidRPr="00763F3D">
        <w:rPr>
          <w:rFonts w:ascii="Times New Roman" w:hAnsi="Times New Roman" w:cs="Times New Roman"/>
          <w:sz w:val="24"/>
          <w:szCs w:val="24"/>
        </w:rPr>
        <w:t xml:space="preserve"> papers, authors that are based on </w:t>
      </w:r>
      <w:r w:rsidR="00993331" w:rsidRPr="00763F3D">
        <w:rPr>
          <w:rFonts w:ascii="Times New Roman" w:hAnsi="Times New Roman" w:cs="Times New Roman"/>
          <w:sz w:val="24"/>
          <w:szCs w:val="24"/>
        </w:rPr>
        <w:t xml:space="preserve">the </w:t>
      </w:r>
      <w:r w:rsidR="00261F6B" w:rsidRPr="00763F3D">
        <w:rPr>
          <w:rFonts w:ascii="Times New Roman" w:hAnsi="Times New Roman" w:cs="Times New Roman"/>
          <w:sz w:val="24"/>
          <w:szCs w:val="24"/>
        </w:rPr>
        <w:t>University of Ghana domi</w:t>
      </w:r>
      <w:r w:rsidR="00A702E9" w:rsidRPr="00763F3D">
        <w:rPr>
          <w:rFonts w:ascii="Times New Roman" w:hAnsi="Times New Roman" w:cs="Times New Roman"/>
          <w:sz w:val="24"/>
          <w:szCs w:val="24"/>
        </w:rPr>
        <w:t>nated the sample constituting 21.4</w:t>
      </w:r>
      <w:r w:rsidR="00261F6B" w:rsidRPr="00763F3D">
        <w:rPr>
          <w:rFonts w:ascii="Times New Roman" w:hAnsi="Times New Roman" w:cs="Times New Roman"/>
          <w:sz w:val="24"/>
          <w:szCs w:val="24"/>
        </w:rPr>
        <w:t>%, fo</w:t>
      </w:r>
      <w:r w:rsidR="00A702E9" w:rsidRPr="00763F3D">
        <w:rPr>
          <w:rFonts w:ascii="Times New Roman" w:hAnsi="Times New Roman" w:cs="Times New Roman"/>
          <w:sz w:val="24"/>
          <w:szCs w:val="24"/>
        </w:rPr>
        <w:t xml:space="preserve">llowed by Kwame Nkrumah University of Science and Technology, 8.2% and </w:t>
      </w:r>
      <w:r w:rsidR="00A702E9" w:rsidRPr="00763F3D">
        <w:rPr>
          <w:rFonts w:ascii="Times New Roman" w:hAnsi="Times New Roman" w:cs="Times New Roman"/>
          <w:noProof/>
          <w:sz w:val="24"/>
          <w:szCs w:val="24"/>
        </w:rPr>
        <w:t>University</w:t>
      </w:r>
      <w:r w:rsidR="00A702E9" w:rsidRPr="00763F3D">
        <w:rPr>
          <w:rFonts w:ascii="Times New Roman" w:hAnsi="Times New Roman" w:cs="Times New Roman"/>
          <w:sz w:val="24"/>
          <w:szCs w:val="24"/>
        </w:rPr>
        <w:t xml:space="preserve"> of Education, Win</w:t>
      </w:r>
      <w:r w:rsidR="00DD7520" w:rsidRPr="00763F3D">
        <w:rPr>
          <w:rFonts w:ascii="Times New Roman" w:hAnsi="Times New Roman" w:cs="Times New Roman"/>
          <w:sz w:val="24"/>
          <w:szCs w:val="24"/>
        </w:rPr>
        <w:t>n</w:t>
      </w:r>
      <w:r w:rsidR="00A702E9" w:rsidRPr="00763F3D">
        <w:rPr>
          <w:rFonts w:ascii="Times New Roman" w:hAnsi="Times New Roman" w:cs="Times New Roman"/>
          <w:sz w:val="24"/>
          <w:szCs w:val="24"/>
        </w:rPr>
        <w:t xml:space="preserve">eba </w:t>
      </w:r>
      <w:r w:rsidR="00261F6B" w:rsidRPr="00763F3D">
        <w:rPr>
          <w:rFonts w:ascii="Times New Roman" w:hAnsi="Times New Roman" w:cs="Times New Roman"/>
          <w:sz w:val="24"/>
          <w:szCs w:val="24"/>
        </w:rPr>
        <w:t xml:space="preserve">coming </w:t>
      </w:r>
      <w:r w:rsidR="00A702E9" w:rsidRPr="00763F3D">
        <w:rPr>
          <w:rFonts w:ascii="Times New Roman" w:hAnsi="Times New Roman" w:cs="Times New Roman"/>
          <w:sz w:val="24"/>
          <w:szCs w:val="24"/>
        </w:rPr>
        <w:t>third with 4.5</w:t>
      </w:r>
      <w:r w:rsidR="00261F6B" w:rsidRPr="00763F3D">
        <w:rPr>
          <w:rFonts w:ascii="Times New Roman" w:hAnsi="Times New Roman" w:cs="Times New Roman"/>
          <w:sz w:val="24"/>
          <w:szCs w:val="24"/>
        </w:rPr>
        <w:t>%.</w:t>
      </w:r>
      <w:r w:rsidR="00074358" w:rsidRPr="00763F3D">
        <w:rPr>
          <w:rFonts w:ascii="Times New Roman" w:hAnsi="Times New Roman" w:cs="Times New Roman"/>
          <w:sz w:val="24"/>
          <w:szCs w:val="24"/>
        </w:rPr>
        <w:t xml:space="preserve"> </w:t>
      </w:r>
      <w:r w:rsidR="006C1F24" w:rsidRPr="00763F3D">
        <w:rPr>
          <w:rFonts w:ascii="Times New Roman" w:hAnsi="Times New Roman" w:cs="Times New Roman"/>
          <w:sz w:val="24"/>
          <w:szCs w:val="24"/>
        </w:rPr>
        <w:t>Table 3</w:t>
      </w:r>
      <w:r w:rsidR="00074358" w:rsidRPr="00763F3D">
        <w:rPr>
          <w:rFonts w:ascii="Times New Roman" w:hAnsi="Times New Roman" w:cs="Times New Roman"/>
          <w:sz w:val="24"/>
          <w:szCs w:val="24"/>
        </w:rPr>
        <w:t xml:space="preserve"> represents the author</w:t>
      </w:r>
      <w:r w:rsidR="00993331" w:rsidRPr="00763F3D">
        <w:rPr>
          <w:rFonts w:ascii="Times New Roman" w:hAnsi="Times New Roman" w:cs="Times New Roman"/>
          <w:sz w:val="24"/>
          <w:szCs w:val="24"/>
        </w:rPr>
        <w:t>’s</w:t>
      </w:r>
      <w:r w:rsidR="00074358" w:rsidRPr="00763F3D">
        <w:rPr>
          <w:rFonts w:ascii="Times New Roman" w:hAnsi="Times New Roman" w:cs="Times New Roman"/>
          <w:sz w:val="24"/>
          <w:szCs w:val="24"/>
        </w:rPr>
        <w:t xml:space="preserve"> institution.</w:t>
      </w:r>
    </w:p>
    <w:p w14:paraId="140A2F5C" w14:textId="77777777" w:rsidR="003266D6" w:rsidRPr="00763F3D" w:rsidRDefault="003266D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65C787F4" w14:textId="54B09E21" w:rsidR="003266D6" w:rsidRPr="00763F3D" w:rsidRDefault="003266D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 xml:space="preserve">Please </w:t>
      </w:r>
      <w:r w:rsidR="006C1F24" w:rsidRPr="00763F3D">
        <w:rPr>
          <w:rFonts w:ascii="Times New Roman" w:hAnsi="Times New Roman" w:cs="Times New Roman"/>
          <w:sz w:val="24"/>
          <w:szCs w:val="24"/>
        </w:rPr>
        <w:t>Table 3</w:t>
      </w:r>
      <w:r w:rsidRPr="00763F3D">
        <w:rPr>
          <w:rFonts w:ascii="Times New Roman" w:hAnsi="Times New Roman" w:cs="Times New Roman"/>
          <w:sz w:val="24"/>
          <w:szCs w:val="24"/>
        </w:rPr>
        <w:t xml:space="preserve"> here</w:t>
      </w:r>
    </w:p>
    <w:p w14:paraId="32B789F0" w14:textId="77777777" w:rsidR="003266D6" w:rsidRPr="00763F3D" w:rsidRDefault="003266D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4F53D233" w14:textId="52F6819F" w:rsidR="00FC58F3" w:rsidRPr="00763F3D" w:rsidRDefault="00FC58F3" w:rsidP="00EF713F">
      <w:pPr>
        <w:spacing w:line="240" w:lineRule="auto"/>
        <w:rPr>
          <w:rFonts w:ascii="Times New Roman" w:hAnsi="Times New Roman" w:cs="Times New Roman"/>
        </w:rPr>
      </w:pPr>
    </w:p>
    <w:p w14:paraId="4F53D234" w14:textId="50752E3D" w:rsidR="00EA2354" w:rsidRPr="00763F3D" w:rsidRDefault="0073191E" w:rsidP="00EF713F">
      <w:pPr>
        <w:spacing w:line="480" w:lineRule="auto"/>
        <w:rPr>
          <w:rFonts w:ascii="Times New Roman" w:hAnsi="Times New Roman" w:cs="Times New Roman"/>
          <w:b/>
          <w:sz w:val="24"/>
          <w:szCs w:val="24"/>
        </w:rPr>
      </w:pPr>
      <w:r w:rsidRPr="00763F3D">
        <w:rPr>
          <w:rFonts w:ascii="Times New Roman" w:hAnsi="Times New Roman" w:cs="Times New Roman"/>
          <w:b/>
          <w:sz w:val="24"/>
          <w:szCs w:val="24"/>
        </w:rPr>
        <w:t>3.6</w:t>
      </w:r>
      <w:r w:rsidR="0043781E" w:rsidRPr="00763F3D">
        <w:rPr>
          <w:rFonts w:ascii="Times New Roman" w:hAnsi="Times New Roman" w:cs="Times New Roman"/>
          <w:b/>
          <w:sz w:val="24"/>
          <w:szCs w:val="24"/>
        </w:rPr>
        <w:t xml:space="preserve"> </w:t>
      </w:r>
      <w:r w:rsidR="00EA2354" w:rsidRPr="00763F3D">
        <w:rPr>
          <w:rFonts w:ascii="Times New Roman" w:hAnsi="Times New Roman" w:cs="Times New Roman"/>
          <w:b/>
          <w:sz w:val="24"/>
          <w:szCs w:val="24"/>
        </w:rPr>
        <w:t xml:space="preserve">Level of </w:t>
      </w:r>
      <w:r w:rsidR="00AA376F" w:rsidRPr="00763F3D">
        <w:rPr>
          <w:rFonts w:ascii="Times New Roman" w:hAnsi="Times New Roman" w:cs="Times New Roman"/>
          <w:b/>
          <w:sz w:val="24"/>
          <w:szCs w:val="24"/>
        </w:rPr>
        <w:t>analysi</w:t>
      </w:r>
      <w:r w:rsidR="00261F6B" w:rsidRPr="00763F3D">
        <w:rPr>
          <w:rFonts w:ascii="Times New Roman" w:hAnsi="Times New Roman" w:cs="Times New Roman"/>
          <w:b/>
          <w:sz w:val="24"/>
          <w:szCs w:val="24"/>
        </w:rPr>
        <w:t xml:space="preserve">s </w:t>
      </w:r>
    </w:p>
    <w:p w14:paraId="36D72085" w14:textId="37E02839" w:rsidR="00B70359" w:rsidRPr="00763F3D" w:rsidRDefault="00B70359" w:rsidP="00B70359">
      <w:pPr>
        <w:spacing w:after="0" w:line="480" w:lineRule="auto"/>
        <w:rPr>
          <w:rFonts w:ascii="Times New Roman" w:hAnsi="Times New Roman" w:cs="Times New Roman"/>
          <w:sz w:val="24"/>
          <w:szCs w:val="24"/>
        </w:rPr>
      </w:pPr>
      <w:r w:rsidRPr="00763F3D">
        <w:rPr>
          <w:rFonts w:ascii="Times New Roman" w:hAnsi="Times New Roman" w:cs="Times New Roman"/>
          <w:sz w:val="24"/>
          <w:szCs w:val="24"/>
        </w:rPr>
        <w:t xml:space="preserve">Here, we examine the level of analysis for CSR research in Ghana. We classified the level of analysis into institutional and organizational levels. At the institutional level, we paid attention to whether the </w:t>
      </w:r>
      <w:bookmarkStart w:id="4" w:name="_Hlk4822885"/>
      <w:r w:rsidRPr="00763F3D">
        <w:rPr>
          <w:rFonts w:ascii="Times New Roman" w:hAnsi="Times New Roman" w:cs="Times New Roman"/>
          <w:sz w:val="24"/>
          <w:szCs w:val="24"/>
        </w:rPr>
        <w:t>CSR research explores macro-level, national and/or supranational</w:t>
      </w:r>
      <w:bookmarkEnd w:id="4"/>
      <w:r w:rsidRPr="00763F3D">
        <w:rPr>
          <w:rFonts w:ascii="Times New Roman" w:hAnsi="Times New Roman" w:cs="Times New Roman"/>
          <w:sz w:val="24"/>
          <w:szCs w:val="24"/>
        </w:rPr>
        <w:t xml:space="preserve"> issues such as governance and financial system, and national business climate and operations, societal values </w:t>
      </w:r>
      <w:r w:rsidRPr="00763F3D">
        <w:rPr>
          <w:rFonts w:ascii="Times New Roman" w:hAnsi="Times New Roman" w:cs="Times New Roman"/>
          <w:sz w:val="24"/>
          <w:szCs w:val="24"/>
        </w:rPr>
        <w:lastRenderedPageBreak/>
        <w:t xml:space="preserve">and customs and local ecosystems (Jamali and Karam 2018). On the side of organizational level, we focused on whether the paper explores how CSR activities shape organizational level factors such as ownership, structure or governance; identity and organizational culture, mission, trade orientation and business strategy motives, and primary stakeholders (Jamali and Karam 2018). Our analysis shows that greater portion of the reviewed articles focused on organizational level (i.e. 95% of articles) using CSR as a predictor or outcome variable of an organizational activity. Our analysis further indicated that very few papers (i.e. 4.4% of articles) </w:t>
      </w:r>
      <w:bookmarkStart w:id="5" w:name="_Hlk4824812"/>
      <w:r w:rsidRPr="00763F3D">
        <w:rPr>
          <w:rFonts w:ascii="Times New Roman" w:hAnsi="Times New Roman" w:cs="Times New Roman"/>
          <w:sz w:val="24"/>
          <w:szCs w:val="24"/>
        </w:rPr>
        <w:t>explored CSR in</w:t>
      </w:r>
      <w:r w:rsidR="00AA376F" w:rsidRPr="00763F3D">
        <w:rPr>
          <w:rFonts w:ascii="Times New Roman" w:hAnsi="Times New Roman" w:cs="Times New Roman"/>
          <w:sz w:val="24"/>
          <w:szCs w:val="24"/>
        </w:rPr>
        <w:t xml:space="preserve"> Ghana at </w:t>
      </w:r>
      <w:r w:rsidRPr="00763F3D">
        <w:rPr>
          <w:rFonts w:ascii="Times New Roman" w:hAnsi="Times New Roman" w:cs="Times New Roman"/>
          <w:sz w:val="24"/>
          <w:szCs w:val="24"/>
        </w:rPr>
        <w:t>institutional level</w:t>
      </w:r>
      <w:bookmarkEnd w:id="5"/>
      <w:r w:rsidRPr="00763F3D">
        <w:rPr>
          <w:rFonts w:ascii="Times New Roman" w:hAnsi="Times New Roman" w:cs="Times New Roman"/>
          <w:sz w:val="24"/>
          <w:szCs w:val="24"/>
        </w:rPr>
        <w:t xml:space="preserve"> either as a predictor or outcome variable. Details of this analysis is presented in Table 4.</w:t>
      </w:r>
    </w:p>
    <w:p w14:paraId="26AC1FA5" w14:textId="77777777" w:rsidR="003266D6" w:rsidRPr="00763F3D" w:rsidRDefault="003266D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3446B417" w14:textId="7EF2F8C8" w:rsidR="003266D6" w:rsidRPr="00763F3D" w:rsidRDefault="003266D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 xml:space="preserve">Please </w:t>
      </w:r>
      <w:r w:rsidR="006C1F24" w:rsidRPr="00763F3D">
        <w:rPr>
          <w:rFonts w:ascii="Times New Roman" w:hAnsi="Times New Roman" w:cs="Times New Roman"/>
          <w:sz w:val="24"/>
          <w:szCs w:val="24"/>
        </w:rPr>
        <w:t>Table 4</w:t>
      </w:r>
      <w:r w:rsidRPr="00763F3D">
        <w:rPr>
          <w:rFonts w:ascii="Times New Roman" w:hAnsi="Times New Roman" w:cs="Times New Roman"/>
          <w:sz w:val="24"/>
          <w:szCs w:val="24"/>
        </w:rPr>
        <w:t xml:space="preserve"> here</w:t>
      </w:r>
    </w:p>
    <w:p w14:paraId="6F2B1D70" w14:textId="173C42BE" w:rsidR="003266D6" w:rsidRPr="00763F3D" w:rsidRDefault="003266D6" w:rsidP="00EF713F">
      <w:pPr>
        <w:spacing w:after="0" w:line="240" w:lineRule="auto"/>
        <w:jc w:val="center"/>
        <w:rPr>
          <w:rFonts w:ascii="Times New Roman" w:hAnsi="Times New Roman" w:cs="Times New Roman"/>
          <w:sz w:val="24"/>
          <w:szCs w:val="24"/>
        </w:rPr>
      </w:pPr>
      <w:r w:rsidRPr="00763F3D">
        <w:rPr>
          <w:rFonts w:ascii="Times New Roman" w:hAnsi="Times New Roman" w:cs="Times New Roman"/>
          <w:sz w:val="24"/>
          <w:szCs w:val="24"/>
        </w:rPr>
        <w:t>……………………………………..</w:t>
      </w:r>
    </w:p>
    <w:p w14:paraId="61AD7948" w14:textId="77777777" w:rsidR="00312D2E" w:rsidRPr="00763F3D" w:rsidRDefault="00312D2E" w:rsidP="00EF713F">
      <w:pPr>
        <w:spacing w:after="0" w:line="480" w:lineRule="auto"/>
        <w:rPr>
          <w:rFonts w:ascii="Times New Roman" w:hAnsi="Times New Roman" w:cs="Times New Roman"/>
          <w:b/>
          <w:sz w:val="28"/>
          <w:szCs w:val="28"/>
        </w:rPr>
      </w:pPr>
    </w:p>
    <w:p w14:paraId="4F53D249" w14:textId="4FF6CCA9" w:rsidR="00E86E96" w:rsidRPr="00763F3D" w:rsidRDefault="0073191E" w:rsidP="00EF713F">
      <w:pPr>
        <w:spacing w:after="0" w:line="480" w:lineRule="auto"/>
        <w:rPr>
          <w:rFonts w:ascii="Times New Roman" w:hAnsi="Times New Roman" w:cs="Times New Roman"/>
          <w:b/>
          <w:sz w:val="28"/>
          <w:szCs w:val="28"/>
        </w:rPr>
      </w:pPr>
      <w:r w:rsidRPr="00763F3D">
        <w:rPr>
          <w:rFonts w:ascii="Times New Roman" w:hAnsi="Times New Roman" w:cs="Times New Roman"/>
          <w:b/>
          <w:sz w:val="28"/>
          <w:szCs w:val="28"/>
        </w:rPr>
        <w:t>4</w:t>
      </w:r>
      <w:r w:rsidR="004F2ECB" w:rsidRPr="00763F3D">
        <w:rPr>
          <w:rFonts w:ascii="Times New Roman" w:hAnsi="Times New Roman" w:cs="Times New Roman"/>
          <w:b/>
          <w:sz w:val="28"/>
          <w:szCs w:val="28"/>
        </w:rPr>
        <w:t xml:space="preserve"> </w:t>
      </w:r>
      <w:r w:rsidR="002B438A" w:rsidRPr="00763F3D">
        <w:rPr>
          <w:rFonts w:ascii="Times New Roman" w:hAnsi="Times New Roman" w:cs="Times New Roman"/>
          <w:b/>
          <w:sz w:val="28"/>
          <w:szCs w:val="28"/>
        </w:rPr>
        <w:t>DISCUSSION AND FUTURE RESEARCH DIRECTIONS</w:t>
      </w:r>
    </w:p>
    <w:p w14:paraId="64B8C1C1" w14:textId="29DCA863" w:rsidR="00302860" w:rsidRPr="00763F3D" w:rsidRDefault="00E86E96" w:rsidP="00EF713F">
      <w:pPr>
        <w:spacing w:after="0" w:line="480" w:lineRule="auto"/>
        <w:ind w:firstLine="426"/>
        <w:rPr>
          <w:rFonts w:ascii="Times New Roman" w:hAnsi="Times New Roman" w:cs="Times New Roman"/>
          <w:sz w:val="24"/>
          <w:szCs w:val="24"/>
        </w:rPr>
      </w:pPr>
      <w:r w:rsidRPr="00763F3D">
        <w:rPr>
          <w:rFonts w:ascii="Times New Roman" w:hAnsi="Times New Roman" w:cs="Times New Roman"/>
          <w:sz w:val="24"/>
          <w:szCs w:val="24"/>
        </w:rPr>
        <w:t>In terms of which themes have bee</w:t>
      </w:r>
      <w:r w:rsidR="00160BCE" w:rsidRPr="00763F3D">
        <w:rPr>
          <w:rFonts w:ascii="Times New Roman" w:hAnsi="Times New Roman" w:cs="Times New Roman"/>
          <w:sz w:val="24"/>
          <w:szCs w:val="24"/>
        </w:rPr>
        <w:t xml:space="preserve">n over and/or </w:t>
      </w:r>
      <w:r w:rsidR="00160BCE" w:rsidRPr="00763F3D">
        <w:rPr>
          <w:rFonts w:ascii="Times New Roman" w:hAnsi="Times New Roman" w:cs="Times New Roman"/>
          <w:noProof/>
          <w:sz w:val="24"/>
          <w:szCs w:val="24"/>
        </w:rPr>
        <w:t>under</w:t>
      </w:r>
      <w:r w:rsidR="00BB6F40" w:rsidRPr="00763F3D">
        <w:rPr>
          <w:rFonts w:ascii="Times New Roman" w:hAnsi="Times New Roman" w:cs="Times New Roman"/>
          <w:noProof/>
          <w:sz w:val="24"/>
          <w:szCs w:val="24"/>
        </w:rPr>
        <w:t>-</w:t>
      </w:r>
      <w:r w:rsidR="00160BCE" w:rsidRPr="00763F3D">
        <w:rPr>
          <w:rFonts w:ascii="Times New Roman" w:hAnsi="Times New Roman" w:cs="Times New Roman"/>
          <w:noProof/>
          <w:sz w:val="24"/>
          <w:szCs w:val="24"/>
        </w:rPr>
        <w:t>researched</w:t>
      </w:r>
      <w:r w:rsidR="00160BCE" w:rsidRPr="00763F3D">
        <w:rPr>
          <w:rFonts w:ascii="Times New Roman" w:hAnsi="Times New Roman" w:cs="Times New Roman"/>
          <w:sz w:val="24"/>
          <w:szCs w:val="24"/>
        </w:rPr>
        <w:t xml:space="preserve"> – research question </w:t>
      </w:r>
      <w:r w:rsidR="000D3A84" w:rsidRPr="00763F3D">
        <w:rPr>
          <w:rFonts w:ascii="Times New Roman" w:hAnsi="Times New Roman" w:cs="Times New Roman"/>
          <w:sz w:val="24"/>
          <w:szCs w:val="24"/>
        </w:rPr>
        <w:t>1</w:t>
      </w:r>
      <w:r w:rsidR="00160BCE" w:rsidRPr="00763F3D">
        <w:rPr>
          <w:rFonts w:ascii="Times New Roman" w:hAnsi="Times New Roman" w:cs="Times New Roman"/>
          <w:sz w:val="24"/>
          <w:szCs w:val="24"/>
        </w:rPr>
        <w:t xml:space="preserve">- </w:t>
      </w:r>
      <w:r w:rsidRPr="00763F3D">
        <w:rPr>
          <w:rFonts w:ascii="Times New Roman" w:hAnsi="Times New Roman" w:cs="Times New Roman"/>
          <w:sz w:val="24"/>
          <w:szCs w:val="24"/>
        </w:rPr>
        <w:t xml:space="preserve">the results show </w:t>
      </w:r>
      <w:r w:rsidRPr="00763F3D">
        <w:rPr>
          <w:rFonts w:ascii="Times New Roman" w:hAnsi="Times New Roman" w:cs="Times New Roman"/>
          <w:noProof/>
          <w:sz w:val="24"/>
          <w:szCs w:val="24"/>
        </w:rPr>
        <w:t>that</w:t>
      </w:r>
      <w:r w:rsidR="000D3A84" w:rsidRPr="00763F3D">
        <w:rPr>
          <w:rFonts w:ascii="Times New Roman" w:hAnsi="Times New Roman" w:cs="Times New Roman"/>
          <w:sz w:val="24"/>
          <w:szCs w:val="24"/>
        </w:rPr>
        <w:t xml:space="preserve"> </w:t>
      </w:r>
      <w:r w:rsidR="00673733" w:rsidRPr="00763F3D">
        <w:rPr>
          <w:rFonts w:ascii="Times New Roman" w:hAnsi="Times New Roman" w:cs="Times New Roman"/>
          <w:sz w:val="24"/>
          <w:szCs w:val="24"/>
        </w:rPr>
        <w:t>CSR practices in organisations</w:t>
      </w:r>
      <w:r w:rsidR="00B7142B" w:rsidRPr="00763F3D">
        <w:rPr>
          <w:rFonts w:ascii="Times New Roman" w:hAnsi="Times New Roman" w:cs="Times New Roman"/>
          <w:sz w:val="24"/>
          <w:szCs w:val="24"/>
        </w:rPr>
        <w:t xml:space="preserve"> dominated</w:t>
      </w:r>
      <w:r w:rsidR="00160BCE" w:rsidRPr="00763F3D">
        <w:rPr>
          <w:rFonts w:ascii="Times New Roman" w:hAnsi="Times New Roman" w:cs="Times New Roman"/>
          <w:sz w:val="24"/>
          <w:szCs w:val="24"/>
        </w:rPr>
        <w:t>,</w:t>
      </w:r>
      <w:r w:rsidR="00B7142B" w:rsidRPr="00763F3D">
        <w:rPr>
          <w:rFonts w:ascii="Times New Roman" w:hAnsi="Times New Roman" w:cs="Times New Roman"/>
          <w:sz w:val="24"/>
          <w:szCs w:val="24"/>
        </w:rPr>
        <w:t xml:space="preserve"> CSR and organization related performance and CSR and management</w:t>
      </w:r>
      <w:r w:rsidR="00BC4BA6" w:rsidRPr="00763F3D">
        <w:rPr>
          <w:rFonts w:ascii="Times New Roman" w:hAnsi="Times New Roman" w:cs="Times New Roman"/>
          <w:sz w:val="24"/>
          <w:szCs w:val="24"/>
        </w:rPr>
        <w:t xml:space="preserve"> followed. </w:t>
      </w:r>
      <w:r w:rsidR="004E0D83" w:rsidRPr="00763F3D">
        <w:rPr>
          <w:rFonts w:ascii="Times New Roman" w:hAnsi="Times New Roman" w:cs="Times New Roman"/>
          <w:sz w:val="24"/>
          <w:szCs w:val="24"/>
        </w:rPr>
        <w:t>Whilst t</w:t>
      </w:r>
      <w:r w:rsidR="0016709F" w:rsidRPr="00763F3D">
        <w:rPr>
          <w:rFonts w:ascii="Times New Roman" w:hAnsi="Times New Roman" w:cs="Times New Roman"/>
          <w:sz w:val="24"/>
          <w:szCs w:val="24"/>
        </w:rPr>
        <w:t xml:space="preserve">hemes such as CSR and </w:t>
      </w:r>
      <w:r w:rsidR="00AA376F" w:rsidRPr="00763F3D">
        <w:rPr>
          <w:rFonts w:ascii="Times New Roman" w:hAnsi="Times New Roman" w:cs="Times New Roman"/>
          <w:sz w:val="24"/>
          <w:szCs w:val="24"/>
        </w:rPr>
        <w:t>eco-</w:t>
      </w:r>
      <w:r w:rsidR="0016709F" w:rsidRPr="00763F3D">
        <w:rPr>
          <w:rFonts w:ascii="Times New Roman" w:hAnsi="Times New Roman" w:cs="Times New Roman"/>
          <w:sz w:val="24"/>
          <w:szCs w:val="24"/>
        </w:rPr>
        <w:t>tourism and assuranc</w:t>
      </w:r>
      <w:r w:rsidR="00AA376F" w:rsidRPr="00763F3D">
        <w:rPr>
          <w:rFonts w:ascii="Times New Roman" w:hAnsi="Times New Roman" w:cs="Times New Roman"/>
          <w:sz w:val="24"/>
          <w:szCs w:val="24"/>
        </w:rPr>
        <w:t xml:space="preserve">e </w:t>
      </w:r>
      <w:r w:rsidR="00A47FF3" w:rsidRPr="00763F3D">
        <w:rPr>
          <w:rFonts w:ascii="Times New Roman" w:hAnsi="Times New Roman" w:cs="Times New Roman"/>
          <w:sz w:val="24"/>
          <w:szCs w:val="24"/>
        </w:rPr>
        <w:t>were</w:t>
      </w:r>
      <w:r w:rsidR="0016709F" w:rsidRPr="00763F3D">
        <w:rPr>
          <w:rFonts w:ascii="Times New Roman" w:hAnsi="Times New Roman" w:cs="Times New Roman"/>
          <w:sz w:val="24"/>
          <w:szCs w:val="24"/>
        </w:rPr>
        <w:t xml:space="preserve"> among the least r</w:t>
      </w:r>
      <w:r w:rsidR="004E0D83" w:rsidRPr="00763F3D">
        <w:rPr>
          <w:rFonts w:ascii="Times New Roman" w:hAnsi="Times New Roman" w:cs="Times New Roman"/>
          <w:sz w:val="24"/>
          <w:szCs w:val="24"/>
        </w:rPr>
        <w:t xml:space="preserve">esearched issues, in Ghana topic such as CSR </w:t>
      </w:r>
      <w:r w:rsidR="004E0D83" w:rsidRPr="00763F3D">
        <w:rPr>
          <w:rFonts w:ascii="Times New Roman" w:hAnsi="Times New Roman" w:cs="Times New Roman"/>
          <w:noProof/>
          <w:sz w:val="24"/>
          <w:szCs w:val="24"/>
        </w:rPr>
        <w:t>tourism</w:t>
      </w:r>
      <w:r w:rsidR="00BB6F40" w:rsidRPr="00763F3D">
        <w:rPr>
          <w:rFonts w:ascii="Times New Roman" w:hAnsi="Times New Roman" w:cs="Times New Roman"/>
          <w:noProof/>
          <w:sz w:val="24"/>
          <w:szCs w:val="24"/>
        </w:rPr>
        <w:t>-</w:t>
      </w:r>
      <w:r w:rsidR="004E0D83" w:rsidRPr="00763F3D">
        <w:rPr>
          <w:rFonts w:ascii="Times New Roman" w:hAnsi="Times New Roman" w:cs="Times New Roman"/>
          <w:noProof/>
          <w:sz w:val="24"/>
          <w:szCs w:val="24"/>
        </w:rPr>
        <w:t>related</w:t>
      </w:r>
      <w:r w:rsidR="004E0D83" w:rsidRPr="00763F3D">
        <w:rPr>
          <w:rFonts w:ascii="Times New Roman" w:hAnsi="Times New Roman" w:cs="Times New Roman"/>
          <w:sz w:val="24"/>
          <w:szCs w:val="24"/>
        </w:rPr>
        <w:t xml:space="preserve"> issues appear popular in extant liter</w:t>
      </w:r>
      <w:r w:rsidR="00AA376F" w:rsidRPr="00763F3D">
        <w:rPr>
          <w:rFonts w:ascii="Times New Roman" w:hAnsi="Times New Roman" w:cs="Times New Roman"/>
          <w:sz w:val="24"/>
          <w:szCs w:val="24"/>
        </w:rPr>
        <w:t xml:space="preserve">ature due to the globalisation </w:t>
      </w:r>
      <w:r w:rsidR="004E0D83" w:rsidRPr="00763F3D">
        <w:rPr>
          <w:rFonts w:ascii="Times New Roman" w:hAnsi="Times New Roman" w:cs="Times New Roman"/>
          <w:sz w:val="24"/>
          <w:szCs w:val="24"/>
        </w:rPr>
        <w:t xml:space="preserve">processes </w:t>
      </w:r>
      <w:r w:rsidR="0016709F" w:rsidRPr="00763F3D">
        <w:rPr>
          <w:rFonts w:ascii="Times New Roman" w:hAnsi="Times New Roman" w:cs="Times New Roman"/>
          <w:sz w:val="24"/>
          <w:szCs w:val="24"/>
        </w:rPr>
        <w:t>(</w:t>
      </w:r>
      <w:r w:rsidR="00A47FF3" w:rsidRPr="00763F3D">
        <w:rPr>
          <w:rFonts w:ascii="Times New Roman" w:hAnsi="Times New Roman" w:cs="Times New Roman"/>
          <w:sz w:val="24"/>
          <w:szCs w:val="24"/>
        </w:rPr>
        <w:t xml:space="preserve">see </w:t>
      </w:r>
      <w:proofErr w:type="spellStart"/>
      <w:r w:rsidR="00A47FF3" w:rsidRPr="00763F3D">
        <w:rPr>
          <w:rFonts w:ascii="Times New Roman" w:hAnsi="Times New Roman" w:cs="Times New Roman"/>
          <w:sz w:val="24"/>
          <w:szCs w:val="24"/>
        </w:rPr>
        <w:t>Adlwarth</w:t>
      </w:r>
      <w:proofErr w:type="spellEnd"/>
      <w:r w:rsidR="00A47FF3" w:rsidRPr="00763F3D">
        <w:rPr>
          <w:rFonts w:ascii="Times New Roman" w:hAnsi="Times New Roman" w:cs="Times New Roman"/>
          <w:sz w:val="24"/>
          <w:szCs w:val="24"/>
        </w:rPr>
        <w:t>, 2010, 2011; Coles et al., 2015</w:t>
      </w:r>
      <w:r w:rsidR="004E0D83" w:rsidRPr="00763F3D">
        <w:rPr>
          <w:rFonts w:ascii="Times New Roman" w:hAnsi="Times New Roman" w:cs="Times New Roman"/>
          <w:sz w:val="24"/>
          <w:szCs w:val="24"/>
        </w:rPr>
        <w:t xml:space="preserve">). </w:t>
      </w:r>
      <w:r w:rsidR="00A47FF3" w:rsidRPr="00763F3D">
        <w:rPr>
          <w:rFonts w:ascii="Times New Roman" w:hAnsi="Times New Roman" w:cs="Times New Roman"/>
          <w:sz w:val="24"/>
          <w:szCs w:val="24"/>
        </w:rPr>
        <w:t xml:space="preserve">An implication of this is that, unlike countries in </w:t>
      </w:r>
      <w:r w:rsidR="00A47FF3" w:rsidRPr="00763F3D">
        <w:rPr>
          <w:rFonts w:ascii="Times New Roman" w:hAnsi="Times New Roman" w:cs="Times New Roman"/>
          <w:noProof/>
          <w:sz w:val="24"/>
          <w:szCs w:val="24"/>
        </w:rPr>
        <w:t>East</w:t>
      </w:r>
      <w:r w:rsidR="00A47FF3" w:rsidRPr="00763F3D">
        <w:rPr>
          <w:rFonts w:ascii="Times New Roman" w:hAnsi="Times New Roman" w:cs="Times New Roman"/>
          <w:sz w:val="24"/>
          <w:szCs w:val="24"/>
        </w:rPr>
        <w:t xml:space="preserve"> Africa, such as Kenya</w:t>
      </w:r>
      <w:r w:rsidR="004E0D83" w:rsidRPr="00763F3D">
        <w:rPr>
          <w:rFonts w:ascii="Times New Roman" w:hAnsi="Times New Roman" w:cs="Times New Roman"/>
          <w:sz w:val="24"/>
          <w:szCs w:val="24"/>
        </w:rPr>
        <w:t xml:space="preserve"> and Uganda, tourism in G</w:t>
      </w:r>
      <w:r w:rsidR="00190192" w:rsidRPr="00763F3D">
        <w:rPr>
          <w:rFonts w:ascii="Times New Roman" w:hAnsi="Times New Roman" w:cs="Times New Roman"/>
          <w:sz w:val="24"/>
          <w:szCs w:val="24"/>
        </w:rPr>
        <w:t xml:space="preserve">hana is at its infant stage, </w:t>
      </w:r>
      <w:r w:rsidR="0096266F" w:rsidRPr="00763F3D">
        <w:rPr>
          <w:rFonts w:ascii="Times New Roman" w:hAnsi="Times New Roman" w:cs="Times New Roman"/>
          <w:sz w:val="24"/>
          <w:szCs w:val="24"/>
        </w:rPr>
        <w:t xml:space="preserve">explaining why tourism CSR related activities </w:t>
      </w:r>
      <w:r w:rsidR="00BB6F40" w:rsidRPr="00763F3D">
        <w:rPr>
          <w:rFonts w:ascii="Times New Roman" w:hAnsi="Times New Roman" w:cs="Times New Roman"/>
          <w:noProof/>
          <w:sz w:val="24"/>
          <w:szCs w:val="24"/>
        </w:rPr>
        <w:t>are</w:t>
      </w:r>
      <w:r w:rsidR="0096266F" w:rsidRPr="00763F3D">
        <w:rPr>
          <w:rFonts w:ascii="Times New Roman" w:hAnsi="Times New Roman" w:cs="Times New Roman"/>
          <w:sz w:val="24"/>
          <w:szCs w:val="24"/>
        </w:rPr>
        <w:t xml:space="preserve"> the least. </w:t>
      </w:r>
      <w:r w:rsidR="0096266F" w:rsidRPr="00763F3D">
        <w:rPr>
          <w:rFonts w:ascii="Times New Roman" w:hAnsi="Times New Roman" w:cs="Times New Roman"/>
          <w:noProof/>
          <w:sz w:val="24"/>
          <w:szCs w:val="24"/>
        </w:rPr>
        <w:t>Also</w:t>
      </w:r>
      <w:r w:rsidR="00BB6F40" w:rsidRPr="00763F3D">
        <w:rPr>
          <w:rFonts w:ascii="Times New Roman" w:hAnsi="Times New Roman" w:cs="Times New Roman"/>
          <w:noProof/>
          <w:sz w:val="24"/>
          <w:szCs w:val="24"/>
        </w:rPr>
        <w:t>,</w:t>
      </w:r>
      <w:r w:rsidR="0096266F" w:rsidRPr="00763F3D">
        <w:rPr>
          <w:rFonts w:ascii="Times New Roman" w:hAnsi="Times New Roman" w:cs="Times New Roman"/>
          <w:sz w:val="24"/>
          <w:szCs w:val="24"/>
        </w:rPr>
        <w:t xml:space="preserve"> individual level themes </w:t>
      </w:r>
      <w:r w:rsidR="0096266F" w:rsidRPr="00763F3D">
        <w:rPr>
          <w:rFonts w:ascii="Times New Roman" w:hAnsi="Times New Roman" w:cs="Times New Roman"/>
          <w:noProof/>
          <w:sz w:val="24"/>
          <w:szCs w:val="24"/>
        </w:rPr>
        <w:t>such</w:t>
      </w:r>
      <w:r w:rsidR="00BB6F40" w:rsidRPr="00763F3D">
        <w:rPr>
          <w:rFonts w:ascii="Times New Roman" w:hAnsi="Times New Roman" w:cs="Times New Roman"/>
          <w:noProof/>
          <w:sz w:val="24"/>
          <w:szCs w:val="24"/>
        </w:rPr>
        <w:t xml:space="preserve"> as</w:t>
      </w:r>
      <w:r w:rsidR="0096266F" w:rsidRPr="00763F3D">
        <w:rPr>
          <w:rFonts w:ascii="Times New Roman" w:hAnsi="Times New Roman" w:cs="Times New Roman"/>
          <w:sz w:val="24"/>
          <w:szCs w:val="24"/>
        </w:rPr>
        <w:t xml:space="preserve"> CSR and leadership, among others are currently emerging, but are not being addressed in Ghana (Strand, 2011).</w:t>
      </w:r>
    </w:p>
    <w:p w14:paraId="0719AD29" w14:textId="11A189C7" w:rsidR="00A070FE" w:rsidRPr="00763F3D" w:rsidRDefault="0096266F" w:rsidP="00EF713F">
      <w:pPr>
        <w:spacing w:after="0" w:line="480" w:lineRule="auto"/>
        <w:ind w:firstLine="426"/>
        <w:rPr>
          <w:rFonts w:ascii="Times New Roman" w:hAnsi="Times New Roman" w:cs="Times New Roman"/>
          <w:sz w:val="24"/>
          <w:szCs w:val="24"/>
        </w:rPr>
      </w:pPr>
      <w:r w:rsidRPr="00763F3D">
        <w:rPr>
          <w:rFonts w:ascii="Times New Roman" w:hAnsi="Times New Roman" w:cs="Times New Roman"/>
          <w:sz w:val="24"/>
          <w:szCs w:val="24"/>
        </w:rPr>
        <w:t xml:space="preserve">Consistent with the state of </w:t>
      </w:r>
      <w:r w:rsidR="00BB6F40" w:rsidRPr="00763F3D">
        <w:rPr>
          <w:rFonts w:ascii="Times New Roman" w:hAnsi="Times New Roman" w:cs="Times New Roman"/>
          <w:sz w:val="24"/>
          <w:szCs w:val="24"/>
        </w:rPr>
        <w:t xml:space="preserve">the </w:t>
      </w:r>
      <w:r w:rsidRPr="00763F3D">
        <w:rPr>
          <w:rFonts w:ascii="Times New Roman" w:hAnsi="Times New Roman" w:cs="Times New Roman"/>
          <w:noProof/>
          <w:sz w:val="24"/>
          <w:szCs w:val="24"/>
        </w:rPr>
        <w:t>G</w:t>
      </w:r>
      <w:r w:rsidR="00D07918" w:rsidRPr="00763F3D">
        <w:rPr>
          <w:rFonts w:ascii="Times New Roman" w:hAnsi="Times New Roman" w:cs="Times New Roman"/>
          <w:noProof/>
          <w:sz w:val="24"/>
          <w:szCs w:val="24"/>
        </w:rPr>
        <w:t>hanaian</w:t>
      </w:r>
      <w:r w:rsidR="00D07918" w:rsidRPr="00763F3D">
        <w:rPr>
          <w:rFonts w:ascii="Times New Roman" w:hAnsi="Times New Roman" w:cs="Times New Roman"/>
          <w:sz w:val="24"/>
          <w:szCs w:val="24"/>
        </w:rPr>
        <w:t xml:space="preserve"> economy, Ghana is driven by the service sector. </w:t>
      </w:r>
      <w:proofErr w:type="gramStart"/>
      <w:r w:rsidR="00D07918" w:rsidRPr="00763F3D">
        <w:rPr>
          <w:rFonts w:ascii="Times New Roman" w:hAnsi="Times New Roman" w:cs="Times New Roman"/>
          <w:sz w:val="24"/>
          <w:szCs w:val="24"/>
        </w:rPr>
        <w:t>So</w:t>
      </w:r>
      <w:proofErr w:type="gramEnd"/>
      <w:r w:rsidR="00D07918" w:rsidRPr="00763F3D">
        <w:rPr>
          <w:rFonts w:ascii="Times New Roman" w:hAnsi="Times New Roman" w:cs="Times New Roman"/>
          <w:sz w:val="24"/>
          <w:szCs w:val="24"/>
        </w:rPr>
        <w:t xml:space="preserve"> it is not surprising </w:t>
      </w:r>
      <w:r w:rsidR="00190192" w:rsidRPr="00763F3D">
        <w:rPr>
          <w:rFonts w:ascii="Times New Roman" w:hAnsi="Times New Roman" w:cs="Times New Roman"/>
          <w:sz w:val="24"/>
          <w:szCs w:val="24"/>
        </w:rPr>
        <w:t xml:space="preserve">that </w:t>
      </w:r>
      <w:r w:rsidR="00D07918" w:rsidRPr="00763F3D">
        <w:rPr>
          <w:rFonts w:ascii="Times New Roman" w:hAnsi="Times New Roman" w:cs="Times New Roman"/>
          <w:sz w:val="24"/>
          <w:szCs w:val="24"/>
        </w:rPr>
        <w:t xml:space="preserve">the banking sub-sector </w:t>
      </w:r>
      <w:r w:rsidR="00190192" w:rsidRPr="00763F3D">
        <w:rPr>
          <w:rFonts w:ascii="Times New Roman" w:hAnsi="Times New Roman" w:cs="Times New Roman"/>
          <w:sz w:val="24"/>
          <w:szCs w:val="24"/>
        </w:rPr>
        <w:t xml:space="preserve">has </w:t>
      </w:r>
      <w:r w:rsidR="00D07918" w:rsidRPr="00763F3D">
        <w:rPr>
          <w:rFonts w:ascii="Times New Roman" w:hAnsi="Times New Roman" w:cs="Times New Roman"/>
          <w:sz w:val="24"/>
          <w:szCs w:val="24"/>
        </w:rPr>
        <w:t>been one of</w:t>
      </w:r>
      <w:r w:rsidR="00190192" w:rsidRPr="00763F3D">
        <w:rPr>
          <w:rFonts w:ascii="Times New Roman" w:hAnsi="Times New Roman" w:cs="Times New Roman"/>
          <w:sz w:val="24"/>
          <w:szCs w:val="24"/>
        </w:rPr>
        <w:t xml:space="preserve"> the most researched sub-sectors </w:t>
      </w:r>
      <w:r w:rsidR="001F630E" w:rsidRPr="00763F3D">
        <w:rPr>
          <w:rFonts w:ascii="Times New Roman" w:hAnsi="Times New Roman" w:cs="Times New Roman"/>
          <w:sz w:val="24"/>
          <w:szCs w:val="24"/>
        </w:rPr>
        <w:t xml:space="preserve">as </w:t>
      </w:r>
      <w:r w:rsidR="001F630E" w:rsidRPr="00763F3D">
        <w:rPr>
          <w:rFonts w:ascii="Times New Roman" w:hAnsi="Times New Roman" w:cs="Times New Roman"/>
          <w:sz w:val="24"/>
          <w:szCs w:val="24"/>
        </w:rPr>
        <w:lastRenderedPageBreak/>
        <w:t>regards CSR’s issues a</w:t>
      </w:r>
      <w:r w:rsidR="00514726" w:rsidRPr="00763F3D">
        <w:rPr>
          <w:rFonts w:ascii="Times New Roman" w:hAnsi="Times New Roman" w:cs="Times New Roman"/>
          <w:sz w:val="24"/>
          <w:szCs w:val="24"/>
        </w:rPr>
        <w:t xml:space="preserve">lthough, this confirms extant trends in the literature, for </w:t>
      </w:r>
      <w:r w:rsidR="00514726" w:rsidRPr="00763F3D">
        <w:rPr>
          <w:rFonts w:ascii="Times New Roman" w:hAnsi="Times New Roman" w:cs="Times New Roman"/>
          <w:noProof/>
          <w:sz w:val="24"/>
          <w:szCs w:val="24"/>
        </w:rPr>
        <w:t>example</w:t>
      </w:r>
      <w:r w:rsidR="00BB6F40" w:rsidRPr="00763F3D">
        <w:rPr>
          <w:rFonts w:ascii="Times New Roman" w:hAnsi="Times New Roman" w:cs="Times New Roman"/>
          <w:noProof/>
          <w:sz w:val="24"/>
          <w:szCs w:val="24"/>
        </w:rPr>
        <w:t>,</w:t>
      </w:r>
      <w:r w:rsidR="00514726" w:rsidRPr="00763F3D">
        <w:rPr>
          <w:rFonts w:ascii="Times New Roman" w:hAnsi="Times New Roman" w:cs="Times New Roman"/>
          <w:sz w:val="24"/>
          <w:szCs w:val="24"/>
        </w:rPr>
        <w:t xml:space="preserve"> CSR and the sector in the US (see </w:t>
      </w:r>
      <w:proofErr w:type="spellStart"/>
      <w:r w:rsidR="00514726" w:rsidRPr="00763F3D">
        <w:rPr>
          <w:rFonts w:ascii="Times New Roman" w:hAnsi="Times New Roman" w:cs="Times New Roman"/>
          <w:sz w:val="24"/>
          <w:szCs w:val="24"/>
        </w:rPr>
        <w:t>Soana</w:t>
      </w:r>
      <w:proofErr w:type="spellEnd"/>
      <w:r w:rsidR="00514726" w:rsidRPr="00763F3D">
        <w:rPr>
          <w:rFonts w:ascii="Times New Roman" w:hAnsi="Times New Roman" w:cs="Times New Roman"/>
          <w:sz w:val="24"/>
          <w:szCs w:val="24"/>
        </w:rPr>
        <w:t xml:space="preserve">, 2011; </w:t>
      </w:r>
      <w:proofErr w:type="spellStart"/>
      <w:r w:rsidR="00514726" w:rsidRPr="00763F3D">
        <w:rPr>
          <w:rFonts w:ascii="Times New Roman" w:hAnsi="Times New Roman" w:cs="Times New Roman"/>
          <w:sz w:val="24"/>
          <w:szCs w:val="24"/>
        </w:rPr>
        <w:t>Murawski</w:t>
      </w:r>
      <w:proofErr w:type="spellEnd"/>
      <w:r w:rsidR="00514726" w:rsidRPr="00763F3D">
        <w:rPr>
          <w:rFonts w:ascii="Times New Roman" w:hAnsi="Times New Roman" w:cs="Times New Roman"/>
          <w:sz w:val="24"/>
          <w:szCs w:val="24"/>
        </w:rPr>
        <w:t xml:space="preserve">, 2018). </w:t>
      </w:r>
      <w:r w:rsidR="008525C0" w:rsidRPr="00763F3D">
        <w:rPr>
          <w:rFonts w:ascii="Times New Roman" w:hAnsi="Times New Roman" w:cs="Times New Roman"/>
          <w:sz w:val="24"/>
          <w:szCs w:val="24"/>
        </w:rPr>
        <w:t xml:space="preserve"> One of the arguments </w:t>
      </w:r>
      <w:r w:rsidR="002A453B" w:rsidRPr="00763F3D">
        <w:rPr>
          <w:rFonts w:ascii="Times New Roman" w:hAnsi="Times New Roman" w:cs="Times New Roman"/>
          <w:sz w:val="24"/>
          <w:szCs w:val="24"/>
        </w:rPr>
        <w:t>that can be a</w:t>
      </w:r>
      <w:r w:rsidR="00190192" w:rsidRPr="00763F3D">
        <w:rPr>
          <w:rFonts w:ascii="Times New Roman" w:hAnsi="Times New Roman" w:cs="Times New Roman"/>
          <w:sz w:val="24"/>
          <w:szCs w:val="24"/>
        </w:rPr>
        <w:t xml:space="preserve">dvanced is that </w:t>
      </w:r>
      <w:r w:rsidR="001F630E" w:rsidRPr="00763F3D">
        <w:rPr>
          <w:rFonts w:ascii="Times New Roman" w:hAnsi="Times New Roman" w:cs="Times New Roman"/>
          <w:sz w:val="24"/>
          <w:szCs w:val="24"/>
        </w:rPr>
        <w:t>while</w:t>
      </w:r>
      <w:r w:rsidR="00190192" w:rsidRPr="00763F3D">
        <w:rPr>
          <w:rFonts w:ascii="Times New Roman" w:hAnsi="Times New Roman" w:cs="Times New Roman"/>
          <w:sz w:val="24"/>
          <w:szCs w:val="24"/>
        </w:rPr>
        <w:t xml:space="preserve"> other </w:t>
      </w:r>
      <w:r w:rsidR="002A453B" w:rsidRPr="00763F3D">
        <w:rPr>
          <w:rFonts w:ascii="Times New Roman" w:hAnsi="Times New Roman" w:cs="Times New Roman"/>
          <w:sz w:val="24"/>
          <w:szCs w:val="24"/>
        </w:rPr>
        <w:t>sub-sectors (</w:t>
      </w:r>
      <w:proofErr w:type="gramStart"/>
      <w:r w:rsidR="002A453B" w:rsidRPr="00763F3D">
        <w:rPr>
          <w:rFonts w:ascii="Times New Roman" w:hAnsi="Times New Roman" w:cs="Times New Roman"/>
          <w:sz w:val="24"/>
          <w:szCs w:val="24"/>
        </w:rPr>
        <w:t>e.g.</w:t>
      </w:r>
      <w:proofErr w:type="gramEnd"/>
      <w:r w:rsidR="002A453B" w:rsidRPr="00763F3D">
        <w:rPr>
          <w:rFonts w:ascii="Times New Roman" w:hAnsi="Times New Roman" w:cs="Times New Roman"/>
          <w:sz w:val="24"/>
          <w:szCs w:val="24"/>
        </w:rPr>
        <w:t xml:space="preserve"> agriculture </w:t>
      </w:r>
      <w:r w:rsidR="008525C0" w:rsidRPr="00763F3D">
        <w:rPr>
          <w:rFonts w:ascii="Times New Roman" w:hAnsi="Times New Roman" w:cs="Times New Roman"/>
          <w:sz w:val="24"/>
          <w:szCs w:val="24"/>
        </w:rPr>
        <w:t xml:space="preserve">sector) </w:t>
      </w:r>
      <w:r w:rsidR="001F630E" w:rsidRPr="00763F3D">
        <w:rPr>
          <w:rFonts w:ascii="Times New Roman" w:hAnsi="Times New Roman" w:cs="Times New Roman"/>
          <w:sz w:val="24"/>
          <w:szCs w:val="24"/>
        </w:rPr>
        <w:t xml:space="preserve">are </w:t>
      </w:r>
      <w:r w:rsidR="002A453B" w:rsidRPr="00763F3D">
        <w:rPr>
          <w:rFonts w:ascii="Times New Roman" w:hAnsi="Times New Roman" w:cs="Times New Roman"/>
          <w:sz w:val="24"/>
          <w:szCs w:val="24"/>
        </w:rPr>
        <w:t>the mainstay of the Ghanaian economy, yet with regard to skilled labour employment, it is the service sector that is driving the economy, espec</w:t>
      </w:r>
      <w:r w:rsidR="008525C0" w:rsidRPr="00763F3D">
        <w:rPr>
          <w:rFonts w:ascii="Times New Roman" w:hAnsi="Times New Roman" w:cs="Times New Roman"/>
          <w:sz w:val="24"/>
          <w:szCs w:val="24"/>
        </w:rPr>
        <w:t>ially the financial institutions</w:t>
      </w:r>
      <w:r w:rsidR="002A453B" w:rsidRPr="00763F3D">
        <w:rPr>
          <w:rFonts w:ascii="Times New Roman" w:hAnsi="Times New Roman" w:cs="Times New Roman"/>
          <w:sz w:val="24"/>
          <w:szCs w:val="24"/>
        </w:rPr>
        <w:t xml:space="preserve">. </w:t>
      </w:r>
      <w:r w:rsidR="002A453B" w:rsidRPr="00763F3D">
        <w:rPr>
          <w:rFonts w:ascii="Times New Roman" w:hAnsi="Times New Roman" w:cs="Times New Roman"/>
          <w:noProof/>
          <w:sz w:val="24"/>
          <w:szCs w:val="24"/>
        </w:rPr>
        <w:t>Consequently</w:t>
      </w:r>
      <w:r w:rsidR="00BB6F40" w:rsidRPr="00763F3D">
        <w:rPr>
          <w:rFonts w:ascii="Times New Roman" w:hAnsi="Times New Roman" w:cs="Times New Roman"/>
          <w:noProof/>
          <w:sz w:val="24"/>
          <w:szCs w:val="24"/>
        </w:rPr>
        <w:t>,</w:t>
      </w:r>
      <w:r w:rsidR="002A453B" w:rsidRPr="00763F3D">
        <w:rPr>
          <w:rFonts w:ascii="Times New Roman" w:hAnsi="Times New Roman" w:cs="Times New Roman"/>
          <w:sz w:val="24"/>
          <w:szCs w:val="24"/>
        </w:rPr>
        <w:t xml:space="preserve"> these sectors have received more research attention b</w:t>
      </w:r>
      <w:r w:rsidR="008525C0" w:rsidRPr="00763F3D">
        <w:rPr>
          <w:rFonts w:ascii="Times New Roman" w:hAnsi="Times New Roman" w:cs="Times New Roman"/>
          <w:sz w:val="24"/>
          <w:szCs w:val="24"/>
        </w:rPr>
        <w:t xml:space="preserve">ecause they have </w:t>
      </w:r>
      <w:r w:rsidR="002A453B" w:rsidRPr="00763F3D">
        <w:rPr>
          <w:rFonts w:ascii="Times New Roman" w:hAnsi="Times New Roman" w:cs="Times New Roman"/>
          <w:sz w:val="24"/>
          <w:szCs w:val="24"/>
        </w:rPr>
        <w:t xml:space="preserve">organised structures and so most researchers have acquaintances in these firms (e.g. former or past students) who </w:t>
      </w:r>
      <w:r w:rsidR="008525C0" w:rsidRPr="00763F3D">
        <w:rPr>
          <w:rFonts w:ascii="Times New Roman" w:hAnsi="Times New Roman" w:cs="Times New Roman"/>
          <w:sz w:val="24"/>
          <w:szCs w:val="24"/>
        </w:rPr>
        <w:t xml:space="preserve">help them to obtain data which makes it researchable.  </w:t>
      </w:r>
    </w:p>
    <w:p w14:paraId="4F53D24A" w14:textId="7A00D48C" w:rsidR="00E86E96" w:rsidRPr="00763F3D" w:rsidRDefault="00D07918" w:rsidP="00EF713F">
      <w:pPr>
        <w:spacing w:after="0" w:line="480" w:lineRule="auto"/>
        <w:ind w:firstLine="426"/>
        <w:rPr>
          <w:rFonts w:ascii="Times New Roman" w:hAnsi="Times New Roman" w:cs="Times New Roman"/>
          <w:sz w:val="24"/>
          <w:szCs w:val="24"/>
        </w:rPr>
      </w:pPr>
      <w:r w:rsidRPr="00763F3D">
        <w:rPr>
          <w:rFonts w:ascii="Times New Roman" w:hAnsi="Times New Roman" w:cs="Times New Roman"/>
          <w:sz w:val="24"/>
          <w:szCs w:val="24"/>
        </w:rPr>
        <w:t>H</w:t>
      </w:r>
      <w:r w:rsidR="00173552" w:rsidRPr="00763F3D">
        <w:rPr>
          <w:rFonts w:ascii="Times New Roman" w:hAnsi="Times New Roman" w:cs="Times New Roman"/>
          <w:sz w:val="24"/>
          <w:szCs w:val="24"/>
        </w:rPr>
        <w:t xml:space="preserve">owever, among </w:t>
      </w:r>
      <w:r w:rsidRPr="00763F3D">
        <w:rPr>
          <w:rFonts w:ascii="Times New Roman" w:hAnsi="Times New Roman" w:cs="Times New Roman"/>
          <w:sz w:val="24"/>
          <w:szCs w:val="24"/>
        </w:rPr>
        <w:t xml:space="preserve">the </w:t>
      </w:r>
      <w:r w:rsidR="00173552" w:rsidRPr="00763F3D">
        <w:rPr>
          <w:rFonts w:ascii="Times New Roman" w:hAnsi="Times New Roman" w:cs="Times New Roman"/>
          <w:sz w:val="24"/>
          <w:szCs w:val="24"/>
        </w:rPr>
        <w:t xml:space="preserve">current </w:t>
      </w:r>
      <w:r w:rsidRPr="00763F3D">
        <w:rPr>
          <w:rFonts w:ascii="Times New Roman" w:hAnsi="Times New Roman" w:cs="Times New Roman"/>
          <w:sz w:val="24"/>
          <w:szCs w:val="24"/>
        </w:rPr>
        <w:t xml:space="preserve">growing sub-sectors of the economy of Ghana is the </w:t>
      </w:r>
      <w:r w:rsidR="00173552" w:rsidRPr="00763F3D">
        <w:rPr>
          <w:rFonts w:ascii="Times New Roman" w:hAnsi="Times New Roman" w:cs="Times New Roman"/>
          <w:sz w:val="24"/>
          <w:szCs w:val="24"/>
        </w:rPr>
        <w:t>telecommunication and</w:t>
      </w:r>
      <w:r w:rsidRPr="00763F3D">
        <w:rPr>
          <w:rFonts w:ascii="Times New Roman" w:hAnsi="Times New Roman" w:cs="Times New Roman"/>
          <w:sz w:val="24"/>
          <w:szCs w:val="24"/>
        </w:rPr>
        <w:t xml:space="preserve"> the </w:t>
      </w:r>
      <w:r w:rsidR="00FD01FE" w:rsidRPr="00763F3D">
        <w:rPr>
          <w:rFonts w:ascii="Times New Roman" w:hAnsi="Times New Roman" w:cs="Times New Roman"/>
          <w:sz w:val="24"/>
          <w:szCs w:val="24"/>
        </w:rPr>
        <w:t>construction (real estate)</w:t>
      </w:r>
      <w:r w:rsidR="00173552" w:rsidRPr="00763F3D">
        <w:rPr>
          <w:rFonts w:ascii="Times New Roman" w:hAnsi="Times New Roman" w:cs="Times New Roman"/>
          <w:sz w:val="24"/>
          <w:szCs w:val="24"/>
        </w:rPr>
        <w:t xml:space="preserve"> sub-sectors, yet in this </w:t>
      </w:r>
      <w:r w:rsidR="00173552" w:rsidRPr="00763F3D">
        <w:rPr>
          <w:rFonts w:ascii="Times New Roman" w:hAnsi="Times New Roman" w:cs="Times New Roman"/>
          <w:noProof/>
          <w:sz w:val="24"/>
          <w:szCs w:val="24"/>
        </w:rPr>
        <w:t>review</w:t>
      </w:r>
      <w:r w:rsidR="00BB6F40" w:rsidRPr="00763F3D">
        <w:rPr>
          <w:rFonts w:ascii="Times New Roman" w:hAnsi="Times New Roman" w:cs="Times New Roman"/>
          <w:noProof/>
          <w:sz w:val="24"/>
          <w:szCs w:val="24"/>
        </w:rPr>
        <w:t>,</w:t>
      </w:r>
      <w:r w:rsidR="00173552" w:rsidRPr="00763F3D">
        <w:rPr>
          <w:rFonts w:ascii="Times New Roman" w:hAnsi="Times New Roman" w:cs="Times New Roman"/>
          <w:sz w:val="24"/>
          <w:szCs w:val="24"/>
        </w:rPr>
        <w:t xml:space="preserve"> they </w:t>
      </w:r>
      <w:r w:rsidR="00FD01FE" w:rsidRPr="00763F3D">
        <w:rPr>
          <w:rFonts w:ascii="Times New Roman" w:hAnsi="Times New Roman" w:cs="Times New Roman"/>
          <w:sz w:val="24"/>
          <w:szCs w:val="24"/>
        </w:rPr>
        <w:t>are among the under-researched sectors</w:t>
      </w:r>
      <w:r w:rsidR="00173552" w:rsidRPr="00763F3D">
        <w:rPr>
          <w:rFonts w:ascii="Times New Roman" w:hAnsi="Times New Roman" w:cs="Times New Roman"/>
          <w:sz w:val="24"/>
          <w:szCs w:val="24"/>
        </w:rPr>
        <w:t xml:space="preserve">. </w:t>
      </w:r>
      <w:r w:rsidR="00190192" w:rsidRPr="00763F3D">
        <w:rPr>
          <w:rFonts w:ascii="Times New Roman" w:hAnsi="Times New Roman" w:cs="Times New Roman"/>
          <w:sz w:val="24"/>
          <w:szCs w:val="24"/>
        </w:rPr>
        <w:t>L</w:t>
      </w:r>
      <w:r w:rsidR="00514726" w:rsidRPr="00763F3D">
        <w:rPr>
          <w:rFonts w:ascii="Times New Roman" w:hAnsi="Times New Roman" w:cs="Times New Roman"/>
          <w:sz w:val="24"/>
          <w:szCs w:val="24"/>
        </w:rPr>
        <w:t>ack of adequate research funding support to academics in Ghana compared to their counterparts in the developing economies might account for uneven attent</w:t>
      </w:r>
      <w:r w:rsidR="000D39D8" w:rsidRPr="00763F3D">
        <w:rPr>
          <w:rFonts w:ascii="Times New Roman" w:hAnsi="Times New Roman" w:cs="Times New Roman"/>
          <w:sz w:val="24"/>
          <w:szCs w:val="24"/>
        </w:rPr>
        <w:t xml:space="preserve">ion to sectors </w:t>
      </w:r>
      <w:proofErr w:type="gramStart"/>
      <w:r w:rsidR="000D39D8" w:rsidRPr="00763F3D">
        <w:rPr>
          <w:rFonts w:ascii="Times New Roman" w:hAnsi="Times New Roman" w:cs="Times New Roman"/>
          <w:sz w:val="24"/>
          <w:szCs w:val="24"/>
        </w:rPr>
        <w:t>with regard to</w:t>
      </w:r>
      <w:proofErr w:type="gramEnd"/>
      <w:r w:rsidR="000D39D8" w:rsidRPr="00763F3D">
        <w:rPr>
          <w:rFonts w:ascii="Times New Roman" w:hAnsi="Times New Roman" w:cs="Times New Roman"/>
          <w:sz w:val="24"/>
          <w:szCs w:val="24"/>
        </w:rPr>
        <w:t xml:space="preserve"> the state of </w:t>
      </w:r>
      <w:r w:rsidR="00514726" w:rsidRPr="00763F3D">
        <w:rPr>
          <w:rFonts w:ascii="Times New Roman" w:hAnsi="Times New Roman" w:cs="Times New Roman"/>
          <w:sz w:val="24"/>
          <w:szCs w:val="24"/>
        </w:rPr>
        <w:t>CSR research in Ghana.</w:t>
      </w:r>
    </w:p>
    <w:p w14:paraId="4F53D24B" w14:textId="28699141" w:rsidR="00FD01FE" w:rsidRPr="00763F3D" w:rsidRDefault="00FD01FE" w:rsidP="00EF713F">
      <w:pPr>
        <w:spacing w:after="0" w:line="480" w:lineRule="auto"/>
        <w:rPr>
          <w:rFonts w:ascii="Times New Roman" w:hAnsi="Times New Roman" w:cs="Times New Roman"/>
          <w:sz w:val="24"/>
          <w:szCs w:val="24"/>
        </w:rPr>
      </w:pPr>
      <w:r w:rsidRPr="00763F3D">
        <w:rPr>
          <w:rFonts w:ascii="Times New Roman" w:hAnsi="Times New Roman" w:cs="Times New Roman"/>
          <w:sz w:val="24"/>
          <w:szCs w:val="24"/>
        </w:rPr>
        <w:t xml:space="preserve">In </w:t>
      </w:r>
      <w:r w:rsidRPr="00763F3D">
        <w:rPr>
          <w:rFonts w:ascii="Times New Roman" w:hAnsi="Times New Roman" w:cs="Times New Roman"/>
          <w:noProof/>
          <w:sz w:val="24"/>
          <w:szCs w:val="24"/>
        </w:rPr>
        <w:t>terms</w:t>
      </w:r>
      <w:r w:rsidRPr="00763F3D">
        <w:rPr>
          <w:rFonts w:ascii="Times New Roman" w:hAnsi="Times New Roman" w:cs="Times New Roman"/>
          <w:sz w:val="24"/>
          <w:szCs w:val="24"/>
        </w:rPr>
        <w:t xml:space="preserve"> of methods, </w:t>
      </w:r>
      <w:r w:rsidR="008E5CF9" w:rsidRPr="00763F3D">
        <w:rPr>
          <w:rFonts w:ascii="Times New Roman" w:hAnsi="Times New Roman" w:cs="Times New Roman"/>
          <w:sz w:val="24"/>
          <w:szCs w:val="24"/>
        </w:rPr>
        <w:t>exploratory</w:t>
      </w:r>
      <w:r w:rsidRPr="00763F3D">
        <w:rPr>
          <w:rFonts w:ascii="Times New Roman" w:hAnsi="Times New Roman" w:cs="Times New Roman"/>
          <w:sz w:val="24"/>
          <w:szCs w:val="24"/>
        </w:rPr>
        <w:t xml:space="preserve"> and descriptive </w:t>
      </w:r>
      <w:r w:rsidR="007F5BA1" w:rsidRPr="00763F3D">
        <w:rPr>
          <w:rFonts w:ascii="Times New Roman" w:hAnsi="Times New Roman" w:cs="Times New Roman"/>
          <w:sz w:val="24"/>
          <w:szCs w:val="24"/>
        </w:rPr>
        <w:t xml:space="preserve">analysis dominates. There is </w:t>
      </w:r>
      <w:r w:rsidR="00DB51CB" w:rsidRPr="00763F3D">
        <w:rPr>
          <w:rFonts w:ascii="Times New Roman" w:hAnsi="Times New Roman" w:cs="Times New Roman"/>
          <w:sz w:val="24"/>
          <w:szCs w:val="24"/>
        </w:rPr>
        <w:t xml:space="preserve">a </w:t>
      </w:r>
      <w:r w:rsidR="007F5BA1" w:rsidRPr="00763F3D">
        <w:rPr>
          <w:rFonts w:ascii="Times New Roman" w:hAnsi="Times New Roman" w:cs="Times New Roman"/>
          <w:sz w:val="24"/>
          <w:szCs w:val="24"/>
        </w:rPr>
        <w:t xml:space="preserve">low level of advanced statistical techniques such </w:t>
      </w:r>
      <w:r w:rsidR="007F5BA1" w:rsidRPr="00763F3D">
        <w:rPr>
          <w:rFonts w:ascii="Times New Roman" w:hAnsi="Times New Roman" w:cs="Times New Roman"/>
          <w:noProof/>
          <w:sz w:val="24"/>
          <w:szCs w:val="24"/>
        </w:rPr>
        <w:t>as</w:t>
      </w:r>
      <w:r w:rsidR="007F5BA1" w:rsidRPr="00763F3D">
        <w:rPr>
          <w:rFonts w:ascii="Times New Roman" w:hAnsi="Times New Roman" w:cs="Times New Roman"/>
          <w:sz w:val="24"/>
          <w:szCs w:val="24"/>
        </w:rPr>
        <w:t xml:space="preserve"> structural </w:t>
      </w:r>
      <w:r w:rsidR="000D3A84" w:rsidRPr="00763F3D">
        <w:rPr>
          <w:rFonts w:ascii="Times New Roman" w:hAnsi="Times New Roman" w:cs="Times New Roman"/>
          <w:sz w:val="24"/>
          <w:szCs w:val="24"/>
        </w:rPr>
        <w:t>equation</w:t>
      </w:r>
      <w:r w:rsidR="007F5BA1" w:rsidRPr="00763F3D">
        <w:rPr>
          <w:rFonts w:ascii="Times New Roman" w:hAnsi="Times New Roman" w:cs="Times New Roman"/>
          <w:sz w:val="24"/>
          <w:szCs w:val="24"/>
        </w:rPr>
        <w:t xml:space="preserve"> modelling, logit and </w:t>
      </w:r>
      <w:r w:rsidR="007F5BA1" w:rsidRPr="00763F3D">
        <w:rPr>
          <w:rFonts w:ascii="Times New Roman" w:hAnsi="Times New Roman" w:cs="Times New Roman"/>
          <w:noProof/>
          <w:sz w:val="24"/>
          <w:szCs w:val="24"/>
        </w:rPr>
        <w:t>pro</w:t>
      </w:r>
      <w:r w:rsidR="00FD65B8" w:rsidRPr="00763F3D">
        <w:rPr>
          <w:rFonts w:ascii="Times New Roman" w:hAnsi="Times New Roman" w:cs="Times New Roman"/>
          <w:noProof/>
          <w:sz w:val="24"/>
          <w:szCs w:val="24"/>
        </w:rPr>
        <w:t>b</w:t>
      </w:r>
      <w:r w:rsidR="007F5BA1" w:rsidRPr="00763F3D">
        <w:rPr>
          <w:rFonts w:ascii="Times New Roman" w:hAnsi="Times New Roman" w:cs="Times New Roman"/>
          <w:noProof/>
          <w:sz w:val="24"/>
          <w:szCs w:val="24"/>
        </w:rPr>
        <w:t>it</w:t>
      </w:r>
      <w:r w:rsidR="007F5BA1" w:rsidRPr="00763F3D">
        <w:rPr>
          <w:rFonts w:ascii="Times New Roman" w:hAnsi="Times New Roman" w:cs="Times New Roman"/>
          <w:sz w:val="24"/>
          <w:szCs w:val="24"/>
        </w:rPr>
        <w:t xml:space="preserve"> regression</w:t>
      </w:r>
      <w:r w:rsidR="000D3A84" w:rsidRPr="00763F3D">
        <w:rPr>
          <w:rFonts w:ascii="Times New Roman" w:hAnsi="Times New Roman" w:cs="Times New Roman"/>
          <w:sz w:val="24"/>
          <w:szCs w:val="24"/>
        </w:rPr>
        <w:t xml:space="preserve"> on CSR’s studies on Ghana.</w:t>
      </w:r>
      <w:r w:rsidR="007F5BA1" w:rsidRPr="00763F3D">
        <w:rPr>
          <w:rFonts w:ascii="Times New Roman" w:hAnsi="Times New Roman" w:cs="Times New Roman"/>
          <w:sz w:val="24"/>
          <w:szCs w:val="24"/>
        </w:rPr>
        <w:t xml:space="preserve"> </w:t>
      </w:r>
      <w:r w:rsidR="000D3A84" w:rsidRPr="00763F3D">
        <w:rPr>
          <w:rFonts w:ascii="Times New Roman" w:hAnsi="Times New Roman" w:cs="Times New Roman"/>
          <w:sz w:val="24"/>
          <w:szCs w:val="24"/>
        </w:rPr>
        <w:t xml:space="preserve">Extant studies have also focused solely </w:t>
      </w:r>
      <w:r w:rsidR="007F5BA1" w:rsidRPr="00763F3D">
        <w:rPr>
          <w:rFonts w:ascii="Times New Roman" w:hAnsi="Times New Roman" w:cs="Times New Roman"/>
          <w:sz w:val="24"/>
          <w:szCs w:val="24"/>
        </w:rPr>
        <w:t>on cross-sectional data.</w:t>
      </w:r>
    </w:p>
    <w:p w14:paraId="579AA16A" w14:textId="10D98888" w:rsidR="002B1C54" w:rsidRPr="00763F3D" w:rsidRDefault="000D39D8" w:rsidP="00EF713F">
      <w:pPr>
        <w:spacing w:after="0" w:line="480" w:lineRule="auto"/>
        <w:rPr>
          <w:rFonts w:ascii="Times New Roman" w:hAnsi="Times New Roman" w:cs="Times New Roman"/>
          <w:sz w:val="24"/>
          <w:szCs w:val="24"/>
        </w:rPr>
      </w:pPr>
      <w:proofErr w:type="gramStart"/>
      <w:r w:rsidRPr="00763F3D">
        <w:rPr>
          <w:rFonts w:ascii="Times New Roman" w:hAnsi="Times New Roman" w:cs="Times New Roman"/>
          <w:sz w:val="24"/>
          <w:szCs w:val="24"/>
        </w:rPr>
        <w:t>With regard to</w:t>
      </w:r>
      <w:proofErr w:type="gramEnd"/>
      <w:r w:rsidRPr="00763F3D">
        <w:rPr>
          <w:rFonts w:ascii="Times New Roman" w:hAnsi="Times New Roman" w:cs="Times New Roman"/>
          <w:sz w:val="24"/>
          <w:szCs w:val="24"/>
        </w:rPr>
        <w:t xml:space="preserve"> the level of analysis, u</w:t>
      </w:r>
      <w:r w:rsidR="000D3A84" w:rsidRPr="00763F3D">
        <w:rPr>
          <w:rFonts w:ascii="Times New Roman" w:hAnsi="Times New Roman" w:cs="Times New Roman"/>
          <w:sz w:val="24"/>
          <w:szCs w:val="24"/>
        </w:rPr>
        <w:t>nlike</w:t>
      </w:r>
      <w:r w:rsidR="007F5BA1" w:rsidRPr="00763F3D">
        <w:rPr>
          <w:rFonts w:ascii="Times New Roman" w:hAnsi="Times New Roman" w:cs="Times New Roman"/>
          <w:sz w:val="24"/>
          <w:szCs w:val="24"/>
        </w:rPr>
        <w:t xml:space="preserve"> </w:t>
      </w:r>
      <w:proofErr w:type="spellStart"/>
      <w:r w:rsidR="007F5BA1" w:rsidRPr="00763F3D">
        <w:rPr>
          <w:rFonts w:ascii="Times New Roman" w:hAnsi="Times New Roman" w:cs="Times New Roman"/>
          <w:color w:val="222222"/>
          <w:sz w:val="24"/>
          <w:szCs w:val="24"/>
          <w:shd w:val="clear" w:color="auto" w:fill="FFFFFF"/>
        </w:rPr>
        <w:t>Aguinis</w:t>
      </w:r>
      <w:proofErr w:type="spellEnd"/>
      <w:r w:rsidR="007F5BA1" w:rsidRPr="00763F3D">
        <w:rPr>
          <w:rFonts w:ascii="Times New Roman" w:hAnsi="Times New Roman" w:cs="Times New Roman"/>
          <w:color w:val="222222"/>
          <w:sz w:val="24"/>
          <w:szCs w:val="24"/>
          <w:shd w:val="clear" w:color="auto" w:fill="FFFFFF"/>
        </w:rPr>
        <w:t xml:space="preserve"> &amp; </w:t>
      </w:r>
      <w:proofErr w:type="spellStart"/>
      <w:r w:rsidR="007F5BA1" w:rsidRPr="00763F3D">
        <w:rPr>
          <w:rFonts w:ascii="Times New Roman" w:hAnsi="Times New Roman" w:cs="Times New Roman"/>
          <w:color w:val="222222"/>
          <w:sz w:val="24"/>
          <w:szCs w:val="24"/>
          <w:shd w:val="clear" w:color="auto" w:fill="FFFFFF"/>
        </w:rPr>
        <w:t>Glavas</w:t>
      </w:r>
      <w:proofErr w:type="spellEnd"/>
      <w:r w:rsidR="007F5BA1" w:rsidRPr="00763F3D">
        <w:rPr>
          <w:rFonts w:ascii="Times New Roman" w:hAnsi="Times New Roman" w:cs="Times New Roman"/>
          <w:color w:val="222222"/>
          <w:sz w:val="24"/>
          <w:szCs w:val="24"/>
          <w:shd w:val="clear" w:color="auto" w:fill="FFFFFF"/>
        </w:rPr>
        <w:t xml:space="preserve"> (2012) and </w:t>
      </w:r>
      <w:r w:rsidR="007F5BA1" w:rsidRPr="00763F3D">
        <w:rPr>
          <w:rFonts w:ascii="Times New Roman" w:hAnsi="Times New Roman" w:cs="Times New Roman"/>
          <w:sz w:val="24"/>
          <w:szCs w:val="24"/>
        </w:rPr>
        <w:t>Lunen</w:t>
      </w:r>
      <w:r w:rsidR="000D3A84" w:rsidRPr="00763F3D">
        <w:rPr>
          <w:rFonts w:ascii="Times New Roman" w:hAnsi="Times New Roman" w:cs="Times New Roman"/>
          <w:sz w:val="24"/>
          <w:szCs w:val="24"/>
        </w:rPr>
        <w:t>berg et al. (200</w:t>
      </w:r>
      <w:r w:rsidR="00190192" w:rsidRPr="00763F3D">
        <w:rPr>
          <w:rFonts w:ascii="Times New Roman" w:hAnsi="Times New Roman" w:cs="Times New Roman"/>
          <w:sz w:val="24"/>
          <w:szCs w:val="24"/>
        </w:rPr>
        <w:t>8), there is a significant gap i</w:t>
      </w:r>
      <w:r w:rsidR="000D3A84" w:rsidRPr="00763F3D">
        <w:rPr>
          <w:rFonts w:ascii="Times New Roman" w:hAnsi="Times New Roman" w:cs="Times New Roman"/>
          <w:sz w:val="24"/>
          <w:szCs w:val="24"/>
        </w:rPr>
        <w:t>n individual and institutional level CSR’s analysis in Ghana. Both predictors, outcome studies and moderation and mediation of CSR’s outcome re</w:t>
      </w:r>
      <w:r w:rsidR="00190192" w:rsidRPr="00763F3D">
        <w:rPr>
          <w:rFonts w:ascii="Times New Roman" w:hAnsi="Times New Roman" w:cs="Times New Roman"/>
          <w:sz w:val="24"/>
          <w:szCs w:val="24"/>
        </w:rPr>
        <w:t>lationship studies are lacking i</w:t>
      </w:r>
      <w:r w:rsidR="000D3A84" w:rsidRPr="00763F3D">
        <w:rPr>
          <w:rFonts w:ascii="Times New Roman" w:hAnsi="Times New Roman" w:cs="Times New Roman"/>
          <w:sz w:val="24"/>
          <w:szCs w:val="24"/>
        </w:rPr>
        <w:t xml:space="preserve">n CSR’s studies on Ghana. </w:t>
      </w:r>
    </w:p>
    <w:p w14:paraId="05CCF033" w14:textId="42F9F5A2" w:rsidR="007750B9" w:rsidRPr="00763F3D" w:rsidRDefault="000D3A84" w:rsidP="00EF713F">
      <w:pPr>
        <w:spacing w:after="0" w:line="480" w:lineRule="auto"/>
        <w:ind w:firstLine="720"/>
        <w:rPr>
          <w:rFonts w:ascii="Times New Roman" w:hAnsi="Times New Roman" w:cs="Times New Roman"/>
          <w:sz w:val="24"/>
          <w:szCs w:val="24"/>
        </w:rPr>
      </w:pPr>
      <w:r w:rsidRPr="00763F3D">
        <w:rPr>
          <w:rFonts w:ascii="Times New Roman" w:hAnsi="Times New Roman" w:cs="Times New Roman"/>
          <w:sz w:val="24"/>
          <w:szCs w:val="24"/>
        </w:rPr>
        <w:t>Of the institution of author collaborations, scholars from</w:t>
      </w:r>
      <w:r w:rsidR="009E178D" w:rsidRPr="00763F3D">
        <w:rPr>
          <w:rFonts w:ascii="Times New Roman" w:hAnsi="Times New Roman" w:cs="Times New Roman"/>
          <w:sz w:val="24"/>
          <w:szCs w:val="24"/>
        </w:rPr>
        <w:t xml:space="preserve"> the University of Ghana lead</w:t>
      </w:r>
      <w:r w:rsidRPr="00763F3D">
        <w:rPr>
          <w:rFonts w:ascii="Times New Roman" w:hAnsi="Times New Roman" w:cs="Times New Roman"/>
          <w:sz w:val="24"/>
          <w:szCs w:val="24"/>
        </w:rPr>
        <w:t xml:space="preserve"> the studies.</w:t>
      </w:r>
      <w:r w:rsidR="009E178D" w:rsidRPr="00763F3D">
        <w:rPr>
          <w:rFonts w:ascii="Times New Roman" w:hAnsi="Times New Roman" w:cs="Times New Roman"/>
          <w:sz w:val="24"/>
          <w:szCs w:val="24"/>
        </w:rPr>
        <w:t xml:space="preserve"> </w:t>
      </w:r>
      <w:r w:rsidR="009C7572" w:rsidRPr="00763F3D">
        <w:rPr>
          <w:rFonts w:ascii="Times New Roman" w:hAnsi="Times New Roman" w:cs="Times New Roman"/>
          <w:sz w:val="24"/>
          <w:szCs w:val="24"/>
        </w:rPr>
        <w:t>This confirms many characteri</w:t>
      </w:r>
      <w:r w:rsidR="002B1C54" w:rsidRPr="00763F3D">
        <w:rPr>
          <w:rFonts w:ascii="Times New Roman" w:hAnsi="Times New Roman" w:cs="Times New Roman"/>
          <w:sz w:val="24"/>
          <w:szCs w:val="24"/>
        </w:rPr>
        <w:t xml:space="preserve">stics about the </w:t>
      </w:r>
      <w:r w:rsidR="009C7572" w:rsidRPr="00763F3D">
        <w:rPr>
          <w:rFonts w:ascii="Times New Roman" w:hAnsi="Times New Roman" w:cs="Times New Roman"/>
          <w:sz w:val="24"/>
          <w:szCs w:val="24"/>
        </w:rPr>
        <w:t xml:space="preserve">University of Ghana. </w:t>
      </w:r>
      <w:r w:rsidR="009C7572" w:rsidRPr="00763F3D">
        <w:rPr>
          <w:rFonts w:ascii="Times New Roman" w:hAnsi="Times New Roman" w:cs="Times New Roman"/>
          <w:noProof/>
          <w:sz w:val="24"/>
          <w:szCs w:val="24"/>
        </w:rPr>
        <w:t>First</w:t>
      </w:r>
      <w:r w:rsidR="00FD65B8" w:rsidRPr="00763F3D">
        <w:rPr>
          <w:rFonts w:ascii="Times New Roman" w:hAnsi="Times New Roman" w:cs="Times New Roman"/>
          <w:noProof/>
          <w:sz w:val="24"/>
          <w:szCs w:val="24"/>
        </w:rPr>
        <w:t>,</w:t>
      </w:r>
      <w:r w:rsidR="009C7572" w:rsidRPr="00763F3D">
        <w:rPr>
          <w:rFonts w:ascii="Times New Roman" w:hAnsi="Times New Roman" w:cs="Times New Roman"/>
          <w:sz w:val="24"/>
          <w:szCs w:val="24"/>
        </w:rPr>
        <w:t xml:space="preserve"> the University of Ghana is the premier university in Ghana</w:t>
      </w:r>
      <w:r w:rsidR="002B1C54" w:rsidRPr="00763F3D">
        <w:rPr>
          <w:rFonts w:ascii="Times New Roman" w:hAnsi="Times New Roman" w:cs="Times New Roman"/>
          <w:sz w:val="24"/>
          <w:szCs w:val="24"/>
        </w:rPr>
        <w:t xml:space="preserve">. Second, the University of Ghana is the largest </w:t>
      </w:r>
      <w:r w:rsidR="001F630E" w:rsidRPr="00763F3D">
        <w:rPr>
          <w:rFonts w:ascii="Times New Roman" w:hAnsi="Times New Roman" w:cs="Times New Roman"/>
          <w:sz w:val="24"/>
          <w:szCs w:val="24"/>
        </w:rPr>
        <w:lastRenderedPageBreak/>
        <w:t xml:space="preserve">University in Ghana. By ranking, </w:t>
      </w:r>
      <w:r w:rsidR="002B1C54" w:rsidRPr="00763F3D">
        <w:rPr>
          <w:rFonts w:ascii="Times New Roman" w:hAnsi="Times New Roman" w:cs="Times New Roman"/>
          <w:sz w:val="24"/>
          <w:szCs w:val="24"/>
        </w:rPr>
        <w:t xml:space="preserve">the University of Ghana </w:t>
      </w:r>
      <w:r w:rsidR="007C4298" w:rsidRPr="00763F3D">
        <w:rPr>
          <w:rFonts w:ascii="Times New Roman" w:hAnsi="Times New Roman" w:cs="Times New Roman"/>
          <w:sz w:val="24"/>
          <w:szCs w:val="24"/>
        </w:rPr>
        <w:t xml:space="preserve">is </w:t>
      </w:r>
      <w:r w:rsidR="002B1C54" w:rsidRPr="00763F3D">
        <w:rPr>
          <w:rFonts w:ascii="Times New Roman" w:hAnsi="Times New Roman" w:cs="Times New Roman"/>
          <w:sz w:val="24"/>
          <w:szCs w:val="24"/>
        </w:rPr>
        <w:t>the</w:t>
      </w:r>
      <w:r w:rsidR="001F630E" w:rsidRPr="00763F3D">
        <w:rPr>
          <w:rFonts w:ascii="Times New Roman" w:hAnsi="Times New Roman" w:cs="Times New Roman"/>
          <w:sz w:val="24"/>
          <w:szCs w:val="24"/>
        </w:rPr>
        <w:t xml:space="preserve"> leading among </w:t>
      </w:r>
      <w:r w:rsidR="007C4298" w:rsidRPr="00763F3D">
        <w:rPr>
          <w:rFonts w:ascii="Times New Roman" w:hAnsi="Times New Roman" w:cs="Times New Roman"/>
          <w:sz w:val="24"/>
          <w:szCs w:val="24"/>
        </w:rPr>
        <w:t xml:space="preserve">universities </w:t>
      </w:r>
      <w:r w:rsidR="002B1C54" w:rsidRPr="00763F3D">
        <w:rPr>
          <w:rFonts w:ascii="Times New Roman" w:hAnsi="Times New Roman" w:cs="Times New Roman"/>
          <w:sz w:val="24"/>
          <w:szCs w:val="24"/>
        </w:rPr>
        <w:t>in Ghana.</w:t>
      </w:r>
      <w:r w:rsidR="005D66B9" w:rsidRPr="00763F3D">
        <w:rPr>
          <w:rFonts w:ascii="Times New Roman" w:hAnsi="Times New Roman" w:cs="Times New Roman"/>
          <w:sz w:val="24"/>
          <w:szCs w:val="24"/>
        </w:rPr>
        <w:t xml:space="preserve"> </w:t>
      </w:r>
      <w:r w:rsidR="0073191E" w:rsidRPr="00763F3D">
        <w:rPr>
          <w:rFonts w:ascii="Times New Roman" w:hAnsi="Times New Roman" w:cs="Times New Roman"/>
          <w:sz w:val="24"/>
          <w:szCs w:val="24"/>
        </w:rPr>
        <w:t xml:space="preserve"> </w:t>
      </w:r>
      <w:r w:rsidR="00704202" w:rsidRPr="00763F3D">
        <w:rPr>
          <w:rFonts w:ascii="Times New Roman" w:hAnsi="Times New Roman" w:cs="Times New Roman"/>
          <w:sz w:val="24"/>
          <w:szCs w:val="24"/>
        </w:rPr>
        <w:t>The results show that</w:t>
      </w:r>
      <w:r w:rsidR="00167EDA" w:rsidRPr="00763F3D">
        <w:rPr>
          <w:rFonts w:ascii="Times New Roman" w:hAnsi="Times New Roman" w:cs="Times New Roman"/>
          <w:sz w:val="24"/>
          <w:szCs w:val="24"/>
        </w:rPr>
        <w:t xml:space="preserve">. </w:t>
      </w:r>
      <w:r w:rsidR="005C210F" w:rsidRPr="00763F3D">
        <w:rPr>
          <w:rFonts w:ascii="Times New Roman" w:hAnsi="Times New Roman" w:cs="Times New Roman"/>
          <w:sz w:val="24"/>
          <w:szCs w:val="24"/>
        </w:rPr>
        <w:t xml:space="preserve">Organizational level CSR </w:t>
      </w:r>
      <w:r w:rsidR="009E178D" w:rsidRPr="00763F3D">
        <w:rPr>
          <w:rFonts w:ascii="Times New Roman" w:hAnsi="Times New Roman" w:cs="Times New Roman"/>
          <w:sz w:val="24"/>
          <w:szCs w:val="24"/>
        </w:rPr>
        <w:t>performance</w:t>
      </w:r>
      <w:r w:rsidR="005C210F" w:rsidRPr="00763F3D">
        <w:rPr>
          <w:rFonts w:ascii="Times New Roman" w:hAnsi="Times New Roman" w:cs="Times New Roman"/>
          <w:sz w:val="24"/>
          <w:szCs w:val="24"/>
        </w:rPr>
        <w:t xml:space="preserve"> related topics</w:t>
      </w:r>
      <w:r w:rsidR="009E178D" w:rsidRPr="00763F3D">
        <w:rPr>
          <w:rFonts w:ascii="Times New Roman" w:hAnsi="Times New Roman" w:cs="Times New Roman"/>
          <w:sz w:val="24"/>
          <w:szCs w:val="24"/>
        </w:rPr>
        <w:t xml:space="preserve">, </w:t>
      </w:r>
      <w:r w:rsidR="005C210F" w:rsidRPr="00763F3D">
        <w:rPr>
          <w:rFonts w:ascii="Times New Roman" w:hAnsi="Times New Roman" w:cs="Times New Roman"/>
          <w:sz w:val="24"/>
          <w:szCs w:val="24"/>
        </w:rPr>
        <w:t xml:space="preserve">including CSR and management as well as </w:t>
      </w:r>
      <w:r w:rsidR="009E178D" w:rsidRPr="00763F3D">
        <w:rPr>
          <w:rFonts w:ascii="Times New Roman" w:hAnsi="Times New Roman" w:cs="Times New Roman"/>
          <w:sz w:val="24"/>
          <w:szCs w:val="24"/>
        </w:rPr>
        <w:t xml:space="preserve">CSR </w:t>
      </w:r>
      <w:r w:rsidR="009E178D" w:rsidRPr="00763F3D">
        <w:rPr>
          <w:rFonts w:ascii="Times New Roman" w:hAnsi="Times New Roman" w:cs="Times New Roman"/>
          <w:noProof/>
          <w:sz w:val="24"/>
          <w:szCs w:val="24"/>
        </w:rPr>
        <w:t>practices</w:t>
      </w:r>
      <w:r w:rsidR="00FD65B8" w:rsidRPr="00763F3D">
        <w:rPr>
          <w:rFonts w:ascii="Times New Roman" w:hAnsi="Times New Roman" w:cs="Times New Roman"/>
          <w:noProof/>
          <w:sz w:val="24"/>
          <w:szCs w:val="24"/>
        </w:rPr>
        <w:t>,</w:t>
      </w:r>
      <w:r w:rsidR="005C210F" w:rsidRPr="00763F3D">
        <w:rPr>
          <w:rFonts w:ascii="Times New Roman" w:hAnsi="Times New Roman" w:cs="Times New Roman"/>
          <w:sz w:val="24"/>
          <w:szCs w:val="24"/>
        </w:rPr>
        <w:t xml:space="preserve"> have received much research attention. </w:t>
      </w:r>
    </w:p>
    <w:p w14:paraId="2CD3AA86" w14:textId="63DCE81C" w:rsidR="007750B9" w:rsidRPr="00763F3D" w:rsidRDefault="007750B9" w:rsidP="007750B9">
      <w:pPr>
        <w:spacing w:after="0" w:line="480" w:lineRule="auto"/>
        <w:ind w:firstLine="720"/>
        <w:rPr>
          <w:rFonts w:ascii="Times New Roman" w:hAnsi="Times New Roman" w:cs="Times New Roman"/>
          <w:sz w:val="24"/>
          <w:szCs w:val="24"/>
        </w:rPr>
      </w:pPr>
      <w:r w:rsidRPr="00763F3D">
        <w:rPr>
          <w:rFonts w:ascii="Times New Roman" w:hAnsi="Times New Roman" w:cs="Times New Roman"/>
          <w:sz w:val="24"/>
          <w:szCs w:val="24"/>
        </w:rPr>
        <w:t>Overall how CSR is organized in the advanced countries (e.g. the US, the</w:t>
      </w:r>
      <w:r w:rsidR="00DD7520" w:rsidRPr="00763F3D">
        <w:rPr>
          <w:rFonts w:ascii="Times New Roman" w:hAnsi="Times New Roman" w:cs="Times New Roman"/>
          <w:sz w:val="24"/>
          <w:szCs w:val="24"/>
        </w:rPr>
        <w:t xml:space="preserve"> UK) is not the same in Africa. The </w:t>
      </w:r>
      <w:r w:rsidRPr="00763F3D">
        <w:rPr>
          <w:rFonts w:ascii="Times New Roman" w:hAnsi="Times New Roman" w:cs="Times New Roman"/>
          <w:sz w:val="24"/>
          <w:szCs w:val="24"/>
        </w:rPr>
        <w:t xml:space="preserve">results from the </w:t>
      </w:r>
      <w:r w:rsidR="001F630E" w:rsidRPr="00763F3D">
        <w:rPr>
          <w:rFonts w:ascii="Times New Roman" w:hAnsi="Times New Roman" w:cs="Times New Roman"/>
          <w:sz w:val="24"/>
          <w:szCs w:val="24"/>
        </w:rPr>
        <w:t>review show that public policy</w:t>
      </w:r>
      <w:r w:rsidRPr="00763F3D">
        <w:rPr>
          <w:rFonts w:ascii="Times New Roman" w:hAnsi="Times New Roman" w:cs="Times New Roman"/>
          <w:sz w:val="24"/>
          <w:szCs w:val="24"/>
        </w:rPr>
        <w:t xml:space="preserve">, academic and practical interests in CSR on Ghana is being enhanced. This collaborates with similar heightened interest in the topic on Africa in general. According to </w:t>
      </w:r>
      <w:proofErr w:type="spellStart"/>
      <w:r w:rsidRPr="00763F3D">
        <w:rPr>
          <w:rFonts w:ascii="Times New Roman" w:hAnsi="Times New Roman" w:cs="Times New Roman"/>
          <w:sz w:val="24"/>
          <w:szCs w:val="24"/>
        </w:rPr>
        <w:t>Cheruivot</w:t>
      </w:r>
      <w:proofErr w:type="spellEnd"/>
      <w:r w:rsidRPr="00763F3D">
        <w:rPr>
          <w:rFonts w:ascii="Times New Roman" w:hAnsi="Times New Roman" w:cs="Times New Roman"/>
          <w:sz w:val="24"/>
          <w:szCs w:val="24"/>
        </w:rPr>
        <w:t xml:space="preserve"> &amp; Maru (2012) the sustainable deve</w:t>
      </w:r>
      <w:r w:rsidR="007C4298" w:rsidRPr="00763F3D">
        <w:rPr>
          <w:rFonts w:ascii="Times New Roman" w:hAnsi="Times New Roman" w:cs="Times New Roman"/>
          <w:sz w:val="24"/>
          <w:szCs w:val="24"/>
        </w:rPr>
        <w:t xml:space="preserve">lopment agenda by the United Nations </w:t>
      </w:r>
      <w:r w:rsidRPr="00763F3D">
        <w:rPr>
          <w:rFonts w:ascii="Times New Roman" w:hAnsi="Times New Roman" w:cs="Times New Roman"/>
          <w:sz w:val="24"/>
          <w:szCs w:val="24"/>
        </w:rPr>
        <w:t xml:space="preserve">across the world, including Africa is one of the key factors contributing to </w:t>
      </w:r>
      <w:r w:rsidR="00DD7520" w:rsidRPr="00763F3D">
        <w:rPr>
          <w:rFonts w:ascii="Times New Roman" w:hAnsi="Times New Roman" w:cs="Times New Roman"/>
          <w:sz w:val="24"/>
          <w:szCs w:val="24"/>
        </w:rPr>
        <w:t xml:space="preserve">the </w:t>
      </w:r>
      <w:r w:rsidRPr="00763F3D">
        <w:rPr>
          <w:rFonts w:ascii="Times New Roman" w:hAnsi="Times New Roman" w:cs="Times New Roman"/>
          <w:sz w:val="24"/>
          <w:szCs w:val="24"/>
        </w:rPr>
        <w:t xml:space="preserve">enhanced interest </w:t>
      </w:r>
      <w:r w:rsidR="007C4298" w:rsidRPr="00763F3D">
        <w:rPr>
          <w:rFonts w:ascii="Times New Roman" w:hAnsi="Times New Roman" w:cs="Times New Roman"/>
          <w:sz w:val="24"/>
          <w:szCs w:val="24"/>
        </w:rPr>
        <w:t xml:space="preserve">in </w:t>
      </w:r>
      <w:r w:rsidRPr="00763F3D">
        <w:rPr>
          <w:rFonts w:ascii="Times New Roman" w:hAnsi="Times New Roman" w:cs="Times New Roman"/>
          <w:sz w:val="24"/>
          <w:szCs w:val="24"/>
        </w:rPr>
        <w:t xml:space="preserve">CSR on Africa. Following </w:t>
      </w:r>
      <w:proofErr w:type="spellStart"/>
      <w:r w:rsidRPr="00763F3D">
        <w:rPr>
          <w:rFonts w:ascii="Times New Roman" w:hAnsi="Times New Roman" w:cs="Times New Roman"/>
          <w:sz w:val="24"/>
          <w:szCs w:val="24"/>
        </w:rPr>
        <w:t>Hamiliton</w:t>
      </w:r>
      <w:proofErr w:type="spellEnd"/>
      <w:r w:rsidRPr="00763F3D">
        <w:rPr>
          <w:rFonts w:ascii="Times New Roman" w:hAnsi="Times New Roman" w:cs="Times New Roman"/>
          <w:sz w:val="24"/>
          <w:szCs w:val="24"/>
        </w:rPr>
        <w:t xml:space="preserve"> (2011) and </w:t>
      </w:r>
      <w:proofErr w:type="spellStart"/>
      <w:r w:rsidRPr="00763F3D">
        <w:rPr>
          <w:rFonts w:ascii="Times New Roman" w:hAnsi="Times New Roman" w:cs="Times New Roman"/>
          <w:sz w:val="24"/>
          <w:szCs w:val="24"/>
        </w:rPr>
        <w:t>Idemudia</w:t>
      </w:r>
      <w:proofErr w:type="spellEnd"/>
      <w:r w:rsidRPr="00763F3D">
        <w:rPr>
          <w:rFonts w:ascii="Times New Roman" w:hAnsi="Times New Roman" w:cs="Times New Roman"/>
          <w:sz w:val="24"/>
          <w:szCs w:val="24"/>
        </w:rPr>
        <w:t xml:space="preserve"> (2014) research contributions from different disciplines (e.g. geography, sociology and political science) to CSR in Africa is another contributory factor.</w:t>
      </w:r>
    </w:p>
    <w:p w14:paraId="07AEF52C" w14:textId="2C5894B0" w:rsidR="007750B9" w:rsidRPr="00763F3D" w:rsidRDefault="007750B9" w:rsidP="007750B9">
      <w:pPr>
        <w:spacing w:after="0" w:line="480" w:lineRule="auto"/>
        <w:ind w:firstLine="720"/>
        <w:rPr>
          <w:rFonts w:ascii="Times New Roman" w:hAnsi="Times New Roman" w:cs="Times New Roman"/>
          <w:sz w:val="24"/>
          <w:szCs w:val="24"/>
        </w:rPr>
      </w:pPr>
      <w:r w:rsidRPr="00763F3D">
        <w:rPr>
          <w:rFonts w:ascii="Times New Roman" w:hAnsi="Times New Roman" w:cs="Times New Roman"/>
          <w:sz w:val="24"/>
          <w:szCs w:val="24"/>
        </w:rPr>
        <w:t xml:space="preserve">Although, the results in the study shows that CSR’s studies from Ghana is being advanced, yet it is identified </w:t>
      </w:r>
      <w:r w:rsidR="007C4298" w:rsidRPr="00763F3D">
        <w:rPr>
          <w:rFonts w:ascii="Times New Roman" w:hAnsi="Times New Roman" w:cs="Times New Roman"/>
          <w:sz w:val="24"/>
          <w:szCs w:val="24"/>
        </w:rPr>
        <w:t xml:space="preserve">that on Africa in general, </w:t>
      </w:r>
      <w:r w:rsidRPr="00763F3D">
        <w:rPr>
          <w:rFonts w:ascii="Times New Roman" w:hAnsi="Times New Roman" w:cs="Times New Roman"/>
          <w:sz w:val="24"/>
          <w:szCs w:val="24"/>
        </w:rPr>
        <w:t xml:space="preserve">South Africa dominates CSR’s studies (see Visser, 2006; </w:t>
      </w:r>
      <w:proofErr w:type="spellStart"/>
      <w:r w:rsidRPr="00763F3D">
        <w:rPr>
          <w:rFonts w:ascii="Times New Roman" w:hAnsi="Times New Roman" w:cs="Times New Roman"/>
          <w:sz w:val="24"/>
          <w:szCs w:val="24"/>
        </w:rPr>
        <w:t>Muthuri</w:t>
      </w:r>
      <w:proofErr w:type="spellEnd"/>
      <w:r w:rsidRPr="00763F3D">
        <w:rPr>
          <w:rFonts w:ascii="Times New Roman" w:hAnsi="Times New Roman" w:cs="Times New Roman"/>
          <w:sz w:val="24"/>
          <w:szCs w:val="24"/>
        </w:rPr>
        <w:t xml:space="preserve">, 2013; </w:t>
      </w:r>
      <w:proofErr w:type="spellStart"/>
      <w:r w:rsidRPr="00763F3D">
        <w:rPr>
          <w:rFonts w:ascii="Times New Roman" w:hAnsi="Times New Roman" w:cs="Times New Roman"/>
          <w:sz w:val="24"/>
          <w:szCs w:val="24"/>
        </w:rPr>
        <w:t>Idemudia</w:t>
      </w:r>
      <w:proofErr w:type="spellEnd"/>
      <w:r w:rsidRPr="00763F3D">
        <w:rPr>
          <w:rFonts w:ascii="Times New Roman" w:hAnsi="Times New Roman" w:cs="Times New Roman"/>
          <w:sz w:val="24"/>
          <w:szCs w:val="24"/>
        </w:rPr>
        <w:t xml:space="preserve">, 2014). </w:t>
      </w:r>
    </w:p>
    <w:p w14:paraId="6200DB61" w14:textId="304A3B4D" w:rsidR="007750B9" w:rsidRPr="00763F3D" w:rsidRDefault="007750B9" w:rsidP="007750B9">
      <w:pPr>
        <w:spacing w:after="0" w:line="480" w:lineRule="auto"/>
        <w:ind w:firstLine="720"/>
        <w:rPr>
          <w:rFonts w:ascii="Times New Roman" w:hAnsi="Times New Roman" w:cs="Times New Roman"/>
          <w:sz w:val="24"/>
          <w:szCs w:val="24"/>
        </w:rPr>
      </w:pPr>
      <w:r w:rsidRPr="00763F3D">
        <w:rPr>
          <w:rFonts w:ascii="Times New Roman" w:hAnsi="Times New Roman" w:cs="Times New Roman"/>
          <w:sz w:val="24"/>
          <w:szCs w:val="24"/>
        </w:rPr>
        <w:t>In terms of issues explored from the Ghanaian</w:t>
      </w:r>
      <w:r w:rsidR="00802D06" w:rsidRPr="00763F3D">
        <w:rPr>
          <w:rFonts w:ascii="Times New Roman" w:hAnsi="Times New Roman" w:cs="Times New Roman"/>
          <w:sz w:val="24"/>
          <w:szCs w:val="24"/>
        </w:rPr>
        <w:t xml:space="preserve"> studies, the findings reflect both CSR </w:t>
      </w:r>
      <w:r w:rsidRPr="00763F3D">
        <w:rPr>
          <w:rFonts w:ascii="Times New Roman" w:hAnsi="Times New Roman" w:cs="Times New Roman"/>
          <w:sz w:val="24"/>
          <w:szCs w:val="24"/>
        </w:rPr>
        <w:t>debates in Africa and to a lesser extent globally. On Africa in general, the following debates are identified: CSR and public policy in sub-Saharan Africa (</w:t>
      </w:r>
      <w:proofErr w:type="spellStart"/>
      <w:r w:rsidRPr="00763F3D">
        <w:rPr>
          <w:rFonts w:ascii="Times New Roman" w:hAnsi="Times New Roman" w:cs="Times New Roman"/>
          <w:sz w:val="24"/>
          <w:szCs w:val="24"/>
        </w:rPr>
        <w:t>Samy</w:t>
      </w:r>
      <w:proofErr w:type="spellEnd"/>
      <w:r w:rsidRPr="00763F3D">
        <w:rPr>
          <w:rFonts w:ascii="Times New Roman" w:hAnsi="Times New Roman" w:cs="Times New Roman"/>
          <w:sz w:val="24"/>
          <w:szCs w:val="24"/>
        </w:rPr>
        <w:t xml:space="preserve">, </w:t>
      </w:r>
      <w:proofErr w:type="spellStart"/>
      <w:r w:rsidRPr="00763F3D">
        <w:rPr>
          <w:rFonts w:ascii="Times New Roman" w:hAnsi="Times New Roman" w:cs="Times New Roman"/>
          <w:sz w:val="24"/>
          <w:szCs w:val="24"/>
        </w:rPr>
        <w:t>Ogiri</w:t>
      </w:r>
      <w:proofErr w:type="spellEnd"/>
      <w:r w:rsidRPr="00763F3D">
        <w:rPr>
          <w:rFonts w:ascii="Times New Roman" w:hAnsi="Times New Roman" w:cs="Times New Roman"/>
          <w:sz w:val="24"/>
          <w:szCs w:val="24"/>
        </w:rPr>
        <w:t xml:space="preserve">, &amp; </w:t>
      </w:r>
      <w:proofErr w:type="spellStart"/>
      <w:r w:rsidRPr="00763F3D">
        <w:rPr>
          <w:rFonts w:ascii="Times New Roman" w:hAnsi="Times New Roman" w:cs="Times New Roman"/>
          <w:sz w:val="24"/>
          <w:szCs w:val="24"/>
        </w:rPr>
        <w:t>Bamption</w:t>
      </w:r>
      <w:proofErr w:type="spellEnd"/>
      <w:r w:rsidRPr="00763F3D">
        <w:rPr>
          <w:rFonts w:ascii="Times New Roman" w:hAnsi="Times New Roman" w:cs="Times New Roman"/>
          <w:sz w:val="24"/>
          <w:szCs w:val="24"/>
        </w:rPr>
        <w:t xml:space="preserve">, 2015), CSR’s agenda of multinational enterprises’ in Africa (Gruber &amp; </w:t>
      </w:r>
      <w:proofErr w:type="spellStart"/>
      <w:r w:rsidRPr="00763F3D">
        <w:rPr>
          <w:rFonts w:ascii="Times New Roman" w:hAnsi="Times New Roman" w:cs="Times New Roman"/>
          <w:sz w:val="24"/>
          <w:szCs w:val="24"/>
        </w:rPr>
        <w:t>Schlegelmilch</w:t>
      </w:r>
      <w:proofErr w:type="spellEnd"/>
      <w:r w:rsidRPr="00763F3D">
        <w:rPr>
          <w:rFonts w:ascii="Times New Roman" w:hAnsi="Times New Roman" w:cs="Times New Roman"/>
          <w:sz w:val="24"/>
          <w:szCs w:val="24"/>
        </w:rPr>
        <w:t>, 2015), CSR and sustainable development in sub-Saharan Africa (</w:t>
      </w:r>
      <w:proofErr w:type="spellStart"/>
      <w:r w:rsidRPr="00763F3D">
        <w:rPr>
          <w:rFonts w:ascii="Times New Roman" w:hAnsi="Times New Roman" w:cs="Times New Roman"/>
          <w:sz w:val="24"/>
          <w:szCs w:val="24"/>
        </w:rPr>
        <w:t>Vig</w:t>
      </w:r>
      <w:proofErr w:type="spellEnd"/>
      <w:r w:rsidRPr="00763F3D">
        <w:rPr>
          <w:rFonts w:ascii="Times New Roman" w:hAnsi="Times New Roman" w:cs="Times New Roman"/>
          <w:sz w:val="24"/>
          <w:szCs w:val="24"/>
        </w:rPr>
        <w:t xml:space="preserve">, 2016), CSR disclosure in the developed and the developing countries (Ali, </w:t>
      </w:r>
      <w:proofErr w:type="spellStart"/>
      <w:r w:rsidRPr="00763F3D">
        <w:rPr>
          <w:rFonts w:ascii="Times New Roman" w:hAnsi="Times New Roman" w:cs="Times New Roman"/>
          <w:sz w:val="24"/>
          <w:szCs w:val="24"/>
        </w:rPr>
        <w:t>Frynas</w:t>
      </w:r>
      <w:proofErr w:type="spellEnd"/>
      <w:r w:rsidRPr="00763F3D">
        <w:rPr>
          <w:rFonts w:ascii="Times New Roman" w:hAnsi="Times New Roman" w:cs="Times New Roman"/>
          <w:sz w:val="24"/>
          <w:szCs w:val="24"/>
        </w:rPr>
        <w:t xml:space="preserve"> &amp; Mahmood, 2017), CSR’s processes, concepts and issues (Hindson &amp; </w:t>
      </w:r>
      <w:proofErr w:type="spellStart"/>
      <w:r w:rsidRPr="00763F3D">
        <w:rPr>
          <w:rFonts w:ascii="Times New Roman" w:hAnsi="Times New Roman" w:cs="Times New Roman"/>
          <w:sz w:val="24"/>
          <w:szCs w:val="24"/>
        </w:rPr>
        <w:t>Ndhglovu</w:t>
      </w:r>
      <w:proofErr w:type="spellEnd"/>
      <w:r w:rsidRPr="00763F3D">
        <w:rPr>
          <w:rFonts w:ascii="Times New Roman" w:hAnsi="Times New Roman" w:cs="Times New Roman"/>
          <w:sz w:val="24"/>
          <w:szCs w:val="24"/>
        </w:rPr>
        <w:t>, 2011), CSR and human rights issues in corporate bodies (Cheruiyot &amp; Maru, 2014) (</w:t>
      </w:r>
      <w:proofErr w:type="spellStart"/>
      <w:r w:rsidRPr="00763F3D">
        <w:rPr>
          <w:rFonts w:ascii="Times New Roman" w:hAnsi="Times New Roman" w:cs="Times New Roman"/>
          <w:sz w:val="24"/>
          <w:szCs w:val="24"/>
        </w:rPr>
        <w:t>Kimeli</w:t>
      </w:r>
      <w:proofErr w:type="spellEnd"/>
      <w:r w:rsidRPr="00763F3D">
        <w:rPr>
          <w:rFonts w:ascii="Times New Roman" w:hAnsi="Times New Roman" w:cs="Times New Roman"/>
          <w:sz w:val="24"/>
          <w:szCs w:val="24"/>
        </w:rPr>
        <w:t xml:space="preserve"> &amp; </w:t>
      </w:r>
      <w:proofErr w:type="spellStart"/>
      <w:r w:rsidRPr="00763F3D">
        <w:rPr>
          <w:rFonts w:ascii="Times New Roman" w:hAnsi="Times New Roman" w:cs="Times New Roman"/>
          <w:sz w:val="24"/>
          <w:szCs w:val="24"/>
        </w:rPr>
        <w:t>Chemngetich</w:t>
      </w:r>
      <w:proofErr w:type="spellEnd"/>
      <w:r w:rsidRPr="00763F3D">
        <w:rPr>
          <w:rFonts w:ascii="Times New Roman" w:hAnsi="Times New Roman" w:cs="Times New Roman"/>
          <w:sz w:val="24"/>
          <w:szCs w:val="24"/>
        </w:rPr>
        <w:t>, 2014), antecedents of CSR (GTZ, 2009) and CSR and development (</w:t>
      </w:r>
      <w:proofErr w:type="spellStart"/>
      <w:r w:rsidRPr="00763F3D">
        <w:rPr>
          <w:rFonts w:ascii="Times New Roman" w:hAnsi="Times New Roman" w:cs="Times New Roman"/>
          <w:sz w:val="24"/>
          <w:szCs w:val="24"/>
        </w:rPr>
        <w:t>Idemudia</w:t>
      </w:r>
      <w:proofErr w:type="spellEnd"/>
      <w:r w:rsidRPr="00763F3D">
        <w:rPr>
          <w:rFonts w:ascii="Times New Roman" w:hAnsi="Times New Roman" w:cs="Times New Roman"/>
          <w:sz w:val="24"/>
          <w:szCs w:val="24"/>
        </w:rPr>
        <w:t xml:space="preserve">, 2014). Following Figure 2, issues such as CSR and </w:t>
      </w:r>
      <w:r w:rsidRPr="00763F3D">
        <w:rPr>
          <w:rFonts w:ascii="Times New Roman" w:hAnsi="Times New Roman" w:cs="Times New Roman"/>
          <w:sz w:val="24"/>
          <w:szCs w:val="24"/>
        </w:rPr>
        <w:lastRenderedPageBreak/>
        <w:t>compliance of law which emerged from the Ghanaian reviews collaborates with Cheruiyot &amp; Maru (2014) on Africa. In addition, CSR’s practices and activities which emerged from the issues explored o</w:t>
      </w:r>
      <w:r w:rsidR="00802D06" w:rsidRPr="00763F3D">
        <w:rPr>
          <w:rFonts w:ascii="Times New Roman" w:hAnsi="Times New Roman" w:cs="Times New Roman"/>
          <w:sz w:val="24"/>
          <w:szCs w:val="24"/>
        </w:rPr>
        <w:t xml:space="preserve">n Ghana also collaborates with </w:t>
      </w:r>
      <w:r w:rsidRPr="00763F3D">
        <w:rPr>
          <w:rFonts w:ascii="Times New Roman" w:hAnsi="Times New Roman" w:cs="Times New Roman"/>
          <w:sz w:val="24"/>
          <w:szCs w:val="24"/>
        </w:rPr>
        <w:t>Hindson</w:t>
      </w:r>
      <w:r w:rsidR="00802D06" w:rsidRPr="00763F3D">
        <w:rPr>
          <w:rFonts w:ascii="Times New Roman" w:hAnsi="Times New Roman" w:cs="Times New Roman"/>
          <w:sz w:val="24"/>
          <w:szCs w:val="24"/>
        </w:rPr>
        <w:t xml:space="preserve"> &amp; </w:t>
      </w:r>
      <w:proofErr w:type="spellStart"/>
      <w:r w:rsidR="00802D06" w:rsidRPr="00763F3D">
        <w:rPr>
          <w:rFonts w:ascii="Times New Roman" w:hAnsi="Times New Roman" w:cs="Times New Roman"/>
          <w:sz w:val="24"/>
          <w:szCs w:val="24"/>
        </w:rPr>
        <w:t>Ndhglovu</w:t>
      </w:r>
      <w:proofErr w:type="spellEnd"/>
      <w:r w:rsidR="00802D06" w:rsidRPr="00763F3D">
        <w:rPr>
          <w:rFonts w:ascii="Times New Roman" w:hAnsi="Times New Roman" w:cs="Times New Roman"/>
          <w:sz w:val="24"/>
          <w:szCs w:val="24"/>
        </w:rPr>
        <w:t xml:space="preserve"> (</w:t>
      </w:r>
      <w:r w:rsidR="007C4298" w:rsidRPr="00763F3D">
        <w:rPr>
          <w:rFonts w:ascii="Times New Roman" w:hAnsi="Times New Roman" w:cs="Times New Roman"/>
          <w:sz w:val="24"/>
          <w:szCs w:val="24"/>
        </w:rPr>
        <w:t>2011) on Africa.</w:t>
      </w:r>
      <w:r w:rsidRPr="00763F3D">
        <w:rPr>
          <w:rFonts w:ascii="Times New Roman" w:hAnsi="Times New Roman" w:cs="Times New Roman"/>
          <w:sz w:val="24"/>
          <w:szCs w:val="24"/>
        </w:rPr>
        <w:t xml:space="preserve"> Though, studies such as CSR disclosure in the developed and the developing countries is connected to both Africa and the global community, (Al</w:t>
      </w:r>
      <w:r w:rsidR="007C4298" w:rsidRPr="00763F3D">
        <w:rPr>
          <w:rFonts w:ascii="Times New Roman" w:hAnsi="Times New Roman" w:cs="Times New Roman"/>
          <w:sz w:val="24"/>
          <w:szCs w:val="24"/>
        </w:rPr>
        <w:t>i</w:t>
      </w:r>
      <w:r w:rsidR="00802D06" w:rsidRPr="00763F3D">
        <w:rPr>
          <w:rFonts w:ascii="Times New Roman" w:hAnsi="Times New Roman" w:cs="Times New Roman"/>
          <w:sz w:val="24"/>
          <w:szCs w:val="24"/>
        </w:rPr>
        <w:t xml:space="preserve">, </w:t>
      </w:r>
      <w:proofErr w:type="spellStart"/>
      <w:r w:rsidR="00802D06" w:rsidRPr="00763F3D">
        <w:rPr>
          <w:rFonts w:ascii="Times New Roman" w:hAnsi="Times New Roman" w:cs="Times New Roman"/>
          <w:sz w:val="24"/>
          <w:szCs w:val="24"/>
        </w:rPr>
        <w:t>Frynas</w:t>
      </w:r>
      <w:proofErr w:type="spellEnd"/>
      <w:r w:rsidR="00802D06" w:rsidRPr="00763F3D">
        <w:rPr>
          <w:rFonts w:ascii="Times New Roman" w:hAnsi="Times New Roman" w:cs="Times New Roman"/>
          <w:sz w:val="24"/>
          <w:szCs w:val="24"/>
        </w:rPr>
        <w:t xml:space="preserve"> &amp; Mahmood, 2017), yet </w:t>
      </w:r>
      <w:r w:rsidRPr="00763F3D">
        <w:rPr>
          <w:rFonts w:ascii="Times New Roman" w:hAnsi="Times New Roman" w:cs="Times New Roman"/>
          <w:sz w:val="24"/>
          <w:szCs w:val="24"/>
        </w:rPr>
        <w:t>new debates such as CSR and corporate citizenship, CSR &amp; business ethics and CSR and corporate social performance which are being explored globally are yet to receive research attention in Ghana.</w:t>
      </w:r>
    </w:p>
    <w:p w14:paraId="17394666" w14:textId="4F0302D7" w:rsidR="007F63B1" w:rsidRPr="00763F3D" w:rsidRDefault="007F63B1" w:rsidP="007F63B1">
      <w:pPr>
        <w:spacing w:after="0" w:line="480" w:lineRule="auto"/>
        <w:ind w:firstLine="720"/>
        <w:rPr>
          <w:rFonts w:ascii="Times New Roman" w:hAnsi="Times New Roman" w:cs="Times New Roman"/>
          <w:sz w:val="24"/>
          <w:szCs w:val="24"/>
        </w:rPr>
      </w:pPr>
      <w:r w:rsidRPr="00763F3D">
        <w:rPr>
          <w:rFonts w:ascii="Times New Roman" w:hAnsi="Times New Roman" w:cs="Times New Roman"/>
          <w:sz w:val="24"/>
          <w:szCs w:val="24"/>
        </w:rPr>
        <w:t>Some important gaps identified through this review which set the tune for further studies include; first, the lacuna in the institutional level analysis of CSR. At the institutional level (i.e. CSR research at macro-level, national and/or supranational levels) further research i</w:t>
      </w:r>
      <w:r w:rsidR="00861ACA" w:rsidRPr="00763F3D">
        <w:rPr>
          <w:rFonts w:ascii="Times New Roman" w:hAnsi="Times New Roman" w:cs="Times New Roman"/>
          <w:sz w:val="24"/>
          <w:szCs w:val="24"/>
        </w:rPr>
        <w:t>s warranted for example, to flas</w:t>
      </w:r>
      <w:r w:rsidRPr="00763F3D">
        <w:rPr>
          <w:rFonts w:ascii="Times New Roman" w:hAnsi="Times New Roman" w:cs="Times New Roman"/>
          <w:sz w:val="24"/>
          <w:szCs w:val="24"/>
        </w:rPr>
        <w:t>h out how CSR activities interplays with different institutional configurations (e.g. local ecosystem) or intersect with specific cultural traditions and norms at the macro-level, national and/or supranational levels (</w:t>
      </w:r>
      <w:proofErr w:type="spellStart"/>
      <w:r w:rsidRPr="00763F3D">
        <w:rPr>
          <w:rFonts w:ascii="Times New Roman" w:hAnsi="Times New Roman" w:cs="Times New Roman"/>
          <w:sz w:val="24"/>
          <w:szCs w:val="24"/>
        </w:rPr>
        <w:t>Blasco</w:t>
      </w:r>
      <w:proofErr w:type="spellEnd"/>
      <w:r w:rsidRPr="00763F3D">
        <w:rPr>
          <w:rFonts w:ascii="Times New Roman" w:hAnsi="Times New Roman" w:cs="Times New Roman"/>
          <w:sz w:val="24"/>
          <w:szCs w:val="24"/>
        </w:rPr>
        <w:t xml:space="preserve"> and </w:t>
      </w:r>
      <w:proofErr w:type="spellStart"/>
      <w:r w:rsidRPr="00763F3D">
        <w:rPr>
          <w:rFonts w:ascii="Times New Roman" w:hAnsi="Times New Roman" w:cs="Times New Roman"/>
          <w:sz w:val="24"/>
          <w:szCs w:val="24"/>
        </w:rPr>
        <w:t>Zølner</w:t>
      </w:r>
      <w:proofErr w:type="spellEnd"/>
      <w:r w:rsidRPr="00763F3D">
        <w:rPr>
          <w:rFonts w:ascii="Times New Roman" w:hAnsi="Times New Roman" w:cs="Times New Roman"/>
          <w:sz w:val="24"/>
          <w:szCs w:val="24"/>
        </w:rPr>
        <w:t xml:space="preserve"> 2010; Jamali and Neville 2011; Mitra 2012). Second, there is a gap in theory and conceptual framework concerning CSR activities in Ghana. Third, CSR’s studies that integrate different disciplines (e.g. marketing, management information systems, operations, strategic management) are currently lacking. Consequently, a fuller understanding of CSR is lacking regarding issues in Ghana.</w:t>
      </w:r>
    </w:p>
    <w:p w14:paraId="12C53EC0" w14:textId="77777777" w:rsidR="00C27026" w:rsidRPr="00763F3D" w:rsidRDefault="00C27026" w:rsidP="007F63B1">
      <w:pPr>
        <w:spacing w:after="0" w:line="480" w:lineRule="auto"/>
        <w:rPr>
          <w:rFonts w:ascii="Times New Roman" w:hAnsi="Times New Roman" w:cs="Times New Roman"/>
          <w:b/>
          <w:sz w:val="24"/>
          <w:szCs w:val="24"/>
        </w:rPr>
      </w:pPr>
    </w:p>
    <w:p w14:paraId="71FEDBE0" w14:textId="1082F927" w:rsidR="00B90F5B" w:rsidRPr="00763F3D" w:rsidRDefault="002B438A" w:rsidP="007F63B1">
      <w:pPr>
        <w:spacing w:after="0" w:line="480" w:lineRule="auto"/>
        <w:rPr>
          <w:rFonts w:ascii="Times New Roman" w:hAnsi="Times New Roman" w:cs="Times New Roman"/>
          <w:b/>
          <w:sz w:val="24"/>
          <w:szCs w:val="24"/>
        </w:rPr>
      </w:pPr>
      <w:r w:rsidRPr="00763F3D">
        <w:rPr>
          <w:rFonts w:ascii="Times New Roman" w:hAnsi="Times New Roman" w:cs="Times New Roman"/>
          <w:b/>
          <w:sz w:val="24"/>
          <w:szCs w:val="24"/>
        </w:rPr>
        <w:t xml:space="preserve">5 </w:t>
      </w:r>
      <w:proofErr w:type="gramStart"/>
      <w:r w:rsidRPr="00763F3D">
        <w:rPr>
          <w:rFonts w:ascii="Times New Roman" w:hAnsi="Times New Roman" w:cs="Times New Roman"/>
          <w:b/>
          <w:sz w:val="24"/>
          <w:szCs w:val="24"/>
        </w:rPr>
        <w:t>CONCLUSION</w:t>
      </w:r>
      <w:proofErr w:type="gramEnd"/>
    </w:p>
    <w:p w14:paraId="7EC44EAB" w14:textId="570FE7B5" w:rsidR="00B900EC" w:rsidRPr="00763F3D" w:rsidRDefault="00B90F5B" w:rsidP="00EF713F">
      <w:pPr>
        <w:spacing w:line="480" w:lineRule="auto"/>
        <w:rPr>
          <w:rFonts w:ascii="Times New Roman" w:hAnsi="Times New Roman" w:cs="Times New Roman"/>
          <w:sz w:val="24"/>
          <w:szCs w:val="24"/>
        </w:rPr>
      </w:pPr>
      <w:r w:rsidRPr="00763F3D">
        <w:rPr>
          <w:rFonts w:ascii="Times New Roman" w:hAnsi="Times New Roman" w:cs="Times New Roman"/>
          <w:sz w:val="24"/>
          <w:szCs w:val="24"/>
        </w:rPr>
        <w:t xml:space="preserve">Whilst sectoral and individual level analysis </w:t>
      </w:r>
      <w:r w:rsidRPr="00763F3D">
        <w:rPr>
          <w:rFonts w:ascii="Times New Roman" w:hAnsi="Times New Roman" w:cs="Times New Roman"/>
          <w:noProof/>
          <w:sz w:val="24"/>
          <w:szCs w:val="24"/>
        </w:rPr>
        <w:t>seem</w:t>
      </w:r>
      <w:r w:rsidR="00FD65B8" w:rsidRPr="00763F3D">
        <w:rPr>
          <w:rFonts w:ascii="Times New Roman" w:hAnsi="Times New Roman" w:cs="Times New Roman"/>
          <w:noProof/>
          <w:sz w:val="24"/>
          <w:szCs w:val="24"/>
        </w:rPr>
        <w:t>s</w:t>
      </w:r>
      <w:r w:rsidRPr="00763F3D">
        <w:rPr>
          <w:rFonts w:ascii="Times New Roman" w:hAnsi="Times New Roman" w:cs="Times New Roman"/>
          <w:sz w:val="24"/>
          <w:szCs w:val="24"/>
        </w:rPr>
        <w:t xml:space="preserve"> so crucial in the field, current studies on Ghana deals with more of organizational level analysis to the neglect of the other two. Whilst hospitality is booming in Ghana because of the globalization process, few papers </w:t>
      </w:r>
      <w:r w:rsidR="007C4298" w:rsidRPr="00763F3D">
        <w:rPr>
          <w:rFonts w:ascii="Times New Roman" w:hAnsi="Times New Roman" w:cs="Times New Roman"/>
          <w:sz w:val="24"/>
          <w:szCs w:val="24"/>
        </w:rPr>
        <w:t xml:space="preserve">have focused on tourism CSR as </w:t>
      </w:r>
      <w:r w:rsidRPr="00763F3D">
        <w:rPr>
          <w:rFonts w:ascii="Times New Roman" w:hAnsi="Times New Roman" w:cs="Times New Roman"/>
          <w:sz w:val="24"/>
          <w:szCs w:val="24"/>
        </w:rPr>
        <w:t>well as CSR and the telecommunication companies.</w:t>
      </w:r>
      <w:r w:rsidR="00B900EC" w:rsidRPr="00763F3D">
        <w:rPr>
          <w:rFonts w:ascii="Times New Roman" w:hAnsi="Times New Roman" w:cs="Times New Roman"/>
          <w:sz w:val="24"/>
          <w:szCs w:val="24"/>
        </w:rPr>
        <w:t xml:space="preserve"> From a scholarly </w:t>
      </w:r>
      <w:r w:rsidR="00B900EC" w:rsidRPr="00763F3D">
        <w:rPr>
          <w:rFonts w:ascii="Times New Roman" w:hAnsi="Times New Roman" w:cs="Times New Roman"/>
          <w:sz w:val="24"/>
          <w:szCs w:val="24"/>
        </w:rPr>
        <w:lastRenderedPageBreak/>
        <w:t>viewpoin</w:t>
      </w:r>
      <w:r w:rsidR="007C4298" w:rsidRPr="00763F3D">
        <w:rPr>
          <w:rFonts w:ascii="Times New Roman" w:hAnsi="Times New Roman" w:cs="Times New Roman"/>
          <w:sz w:val="24"/>
          <w:szCs w:val="24"/>
        </w:rPr>
        <w:t xml:space="preserve">t, current studies on CSR look </w:t>
      </w:r>
      <w:r w:rsidR="00B900EC" w:rsidRPr="00763F3D">
        <w:rPr>
          <w:rFonts w:ascii="Times New Roman" w:hAnsi="Times New Roman" w:cs="Times New Roman"/>
          <w:sz w:val="24"/>
          <w:szCs w:val="24"/>
        </w:rPr>
        <w:t>too descriptive and therefore future studies must seek to employ advanced statistics to validate existing findings.</w:t>
      </w:r>
    </w:p>
    <w:p w14:paraId="4E0CB563" w14:textId="226CB2EC" w:rsidR="007742D6" w:rsidRPr="00763F3D" w:rsidRDefault="0073191E" w:rsidP="00EF713F">
      <w:pPr>
        <w:spacing w:after="0" w:line="480" w:lineRule="auto"/>
        <w:rPr>
          <w:rFonts w:ascii="Times New Roman" w:hAnsi="Times New Roman" w:cs="Times New Roman"/>
          <w:b/>
          <w:sz w:val="24"/>
          <w:szCs w:val="24"/>
        </w:rPr>
      </w:pPr>
      <w:r w:rsidRPr="00763F3D">
        <w:rPr>
          <w:rFonts w:ascii="Times New Roman" w:hAnsi="Times New Roman" w:cs="Times New Roman"/>
          <w:b/>
          <w:sz w:val="24"/>
          <w:szCs w:val="24"/>
        </w:rPr>
        <w:t>5.1</w:t>
      </w:r>
      <w:r w:rsidR="00135525" w:rsidRPr="00763F3D">
        <w:rPr>
          <w:rFonts w:ascii="Times New Roman" w:hAnsi="Times New Roman" w:cs="Times New Roman"/>
          <w:b/>
          <w:sz w:val="24"/>
          <w:szCs w:val="24"/>
        </w:rPr>
        <w:t xml:space="preserve">. </w:t>
      </w:r>
      <w:r w:rsidR="00FD65B8" w:rsidRPr="00763F3D">
        <w:rPr>
          <w:rFonts w:ascii="Times New Roman" w:hAnsi="Times New Roman" w:cs="Times New Roman"/>
          <w:b/>
          <w:noProof/>
          <w:sz w:val="24"/>
          <w:szCs w:val="24"/>
        </w:rPr>
        <w:t>C</w:t>
      </w:r>
      <w:r w:rsidR="007742D6" w:rsidRPr="00763F3D">
        <w:rPr>
          <w:rFonts w:ascii="Times New Roman" w:hAnsi="Times New Roman" w:cs="Times New Roman"/>
          <w:b/>
          <w:noProof/>
          <w:sz w:val="24"/>
          <w:szCs w:val="24"/>
        </w:rPr>
        <w:t>ontribution</w:t>
      </w:r>
      <w:r w:rsidR="007742D6" w:rsidRPr="00763F3D">
        <w:rPr>
          <w:rFonts w:ascii="Times New Roman" w:hAnsi="Times New Roman" w:cs="Times New Roman"/>
          <w:b/>
          <w:sz w:val="24"/>
          <w:szCs w:val="24"/>
        </w:rPr>
        <w:t xml:space="preserve"> of the paper</w:t>
      </w:r>
    </w:p>
    <w:p w14:paraId="2D94BEC2" w14:textId="6D6DD7BE" w:rsidR="00135525" w:rsidRPr="00763F3D" w:rsidRDefault="00135525" w:rsidP="00EF713F">
      <w:pPr>
        <w:spacing w:after="0" w:line="480" w:lineRule="auto"/>
        <w:rPr>
          <w:rFonts w:ascii="Times New Roman" w:hAnsi="Times New Roman" w:cs="Times New Roman"/>
          <w:sz w:val="24"/>
          <w:szCs w:val="24"/>
        </w:rPr>
      </w:pPr>
      <w:r w:rsidRPr="00763F3D">
        <w:rPr>
          <w:rFonts w:ascii="Times New Roman" w:hAnsi="Times New Roman" w:cs="Times New Roman"/>
          <w:sz w:val="24"/>
          <w:szCs w:val="24"/>
        </w:rPr>
        <w:t xml:space="preserve">The current </w:t>
      </w:r>
      <w:r w:rsidR="00802D06" w:rsidRPr="00763F3D">
        <w:rPr>
          <w:rFonts w:ascii="Times New Roman" w:hAnsi="Times New Roman" w:cs="Times New Roman"/>
          <w:sz w:val="24"/>
          <w:szCs w:val="24"/>
        </w:rPr>
        <w:t xml:space="preserve">review </w:t>
      </w:r>
      <w:r w:rsidR="007C4298" w:rsidRPr="00763F3D">
        <w:rPr>
          <w:rFonts w:ascii="Times New Roman" w:hAnsi="Times New Roman" w:cs="Times New Roman"/>
          <w:sz w:val="24"/>
          <w:szCs w:val="24"/>
        </w:rPr>
        <w:t xml:space="preserve">complements </w:t>
      </w:r>
      <w:r w:rsidRPr="00763F3D">
        <w:rPr>
          <w:rFonts w:ascii="Times New Roman" w:hAnsi="Times New Roman" w:cs="Times New Roman"/>
          <w:sz w:val="24"/>
          <w:szCs w:val="24"/>
        </w:rPr>
        <w:t xml:space="preserve">and builds on extant literature </w:t>
      </w:r>
      <w:proofErr w:type="gramStart"/>
      <w:r w:rsidRPr="00763F3D">
        <w:rPr>
          <w:rFonts w:ascii="Times New Roman" w:hAnsi="Times New Roman" w:cs="Times New Roman"/>
          <w:sz w:val="24"/>
          <w:szCs w:val="24"/>
        </w:rPr>
        <w:t>with regard to</w:t>
      </w:r>
      <w:proofErr w:type="gramEnd"/>
      <w:r w:rsidRPr="00763F3D">
        <w:rPr>
          <w:rFonts w:ascii="Times New Roman" w:hAnsi="Times New Roman" w:cs="Times New Roman"/>
          <w:sz w:val="24"/>
          <w:szCs w:val="24"/>
        </w:rPr>
        <w:t xml:space="preserve"> the CSR’s review on countries in Africa. The paper make</w:t>
      </w:r>
      <w:r w:rsidR="003715D9" w:rsidRPr="00763F3D">
        <w:rPr>
          <w:rFonts w:ascii="Times New Roman" w:hAnsi="Times New Roman" w:cs="Times New Roman"/>
          <w:sz w:val="24"/>
          <w:szCs w:val="24"/>
        </w:rPr>
        <w:t xml:space="preserve">s three </w:t>
      </w:r>
      <w:r w:rsidR="00861ACA" w:rsidRPr="00763F3D">
        <w:rPr>
          <w:rFonts w:ascii="Times New Roman" w:hAnsi="Times New Roman" w:cs="Times New Roman"/>
          <w:sz w:val="24"/>
          <w:szCs w:val="24"/>
        </w:rPr>
        <w:t xml:space="preserve">contributions. First, </w:t>
      </w:r>
      <w:r w:rsidRPr="00763F3D">
        <w:rPr>
          <w:rFonts w:ascii="Times New Roman" w:hAnsi="Times New Roman" w:cs="Times New Roman"/>
          <w:sz w:val="24"/>
          <w:szCs w:val="24"/>
        </w:rPr>
        <w:t>although, CSR’s review</w:t>
      </w:r>
      <w:r w:rsidR="00AE0B46" w:rsidRPr="00763F3D">
        <w:rPr>
          <w:rFonts w:ascii="Times New Roman" w:hAnsi="Times New Roman" w:cs="Times New Roman"/>
          <w:sz w:val="24"/>
          <w:szCs w:val="24"/>
        </w:rPr>
        <w:t xml:space="preserve"> papers </w:t>
      </w:r>
      <w:proofErr w:type="gramStart"/>
      <w:r w:rsidR="00AE0B46" w:rsidRPr="00763F3D">
        <w:rPr>
          <w:rFonts w:ascii="Times New Roman" w:hAnsi="Times New Roman" w:cs="Times New Roman"/>
          <w:sz w:val="24"/>
          <w:szCs w:val="24"/>
        </w:rPr>
        <w:t>continues</w:t>
      </w:r>
      <w:proofErr w:type="gramEnd"/>
      <w:r w:rsidR="00AE0B46" w:rsidRPr="00763F3D">
        <w:rPr>
          <w:rFonts w:ascii="Times New Roman" w:hAnsi="Times New Roman" w:cs="Times New Roman"/>
          <w:sz w:val="24"/>
          <w:szCs w:val="24"/>
        </w:rPr>
        <w:t xml:space="preserve"> to flourish (</w:t>
      </w:r>
      <w:r w:rsidRPr="00763F3D">
        <w:rPr>
          <w:rFonts w:ascii="Times New Roman" w:hAnsi="Times New Roman" w:cs="Times New Roman"/>
          <w:sz w:val="24"/>
          <w:szCs w:val="24"/>
        </w:rPr>
        <w:t>see</w:t>
      </w:r>
      <w:r w:rsidR="00AE0B46" w:rsidRPr="00763F3D">
        <w:rPr>
          <w:rFonts w:ascii="Times New Roman" w:hAnsi="Times New Roman" w:cs="Times New Roman"/>
          <w:sz w:val="24"/>
          <w:szCs w:val="24"/>
        </w:rPr>
        <w:t xml:space="preserve"> Lunenberg et al., 2008 </w:t>
      </w:r>
      <w:proofErr w:type="spellStart"/>
      <w:r w:rsidR="00AE0B46" w:rsidRPr="00763F3D">
        <w:rPr>
          <w:rFonts w:ascii="Times New Roman" w:hAnsi="Times New Roman" w:cs="Times New Roman"/>
          <w:color w:val="222222"/>
          <w:sz w:val="24"/>
          <w:szCs w:val="24"/>
          <w:shd w:val="clear" w:color="auto" w:fill="FFFFFF"/>
        </w:rPr>
        <w:t>Aguinis</w:t>
      </w:r>
      <w:proofErr w:type="spellEnd"/>
      <w:r w:rsidR="00AE0B46" w:rsidRPr="00763F3D">
        <w:rPr>
          <w:rFonts w:ascii="Times New Roman" w:hAnsi="Times New Roman" w:cs="Times New Roman"/>
          <w:color w:val="222222"/>
          <w:sz w:val="24"/>
          <w:szCs w:val="24"/>
          <w:shd w:val="clear" w:color="auto" w:fill="FFFFFF"/>
        </w:rPr>
        <w:t xml:space="preserve"> &amp; </w:t>
      </w:r>
      <w:proofErr w:type="spellStart"/>
      <w:r w:rsidR="00AE0B46" w:rsidRPr="00763F3D">
        <w:rPr>
          <w:rFonts w:ascii="Times New Roman" w:hAnsi="Times New Roman" w:cs="Times New Roman"/>
          <w:color w:val="222222"/>
          <w:sz w:val="24"/>
          <w:szCs w:val="24"/>
          <w:shd w:val="clear" w:color="auto" w:fill="FFFFFF"/>
        </w:rPr>
        <w:t>Glavas</w:t>
      </w:r>
      <w:proofErr w:type="spellEnd"/>
      <w:r w:rsidR="00AE0B46" w:rsidRPr="00763F3D">
        <w:rPr>
          <w:rFonts w:ascii="Times New Roman" w:hAnsi="Times New Roman" w:cs="Times New Roman"/>
          <w:color w:val="222222"/>
          <w:sz w:val="24"/>
          <w:szCs w:val="24"/>
          <w:shd w:val="clear" w:color="auto" w:fill="FFFFFF"/>
        </w:rPr>
        <w:t>, 2012), extant review have overlooked related review</w:t>
      </w:r>
      <w:r w:rsidR="00F972EE" w:rsidRPr="00763F3D">
        <w:rPr>
          <w:rFonts w:ascii="Times New Roman" w:hAnsi="Times New Roman" w:cs="Times New Roman"/>
          <w:color w:val="222222"/>
          <w:sz w:val="24"/>
          <w:szCs w:val="24"/>
          <w:shd w:val="clear" w:color="auto" w:fill="FFFFFF"/>
        </w:rPr>
        <w:t>s</w:t>
      </w:r>
      <w:r w:rsidR="00AE0B46" w:rsidRPr="00763F3D">
        <w:rPr>
          <w:rFonts w:ascii="Times New Roman" w:hAnsi="Times New Roman" w:cs="Times New Roman"/>
          <w:color w:val="222222"/>
          <w:sz w:val="24"/>
          <w:szCs w:val="24"/>
          <w:shd w:val="clear" w:color="auto" w:fill="FFFFFF"/>
        </w:rPr>
        <w:t xml:space="preserve"> from countries in Africa</w:t>
      </w:r>
      <w:r w:rsidR="003715D9" w:rsidRPr="00763F3D">
        <w:rPr>
          <w:rFonts w:ascii="Times New Roman" w:hAnsi="Times New Roman" w:cs="Times New Roman"/>
          <w:color w:val="222222"/>
          <w:sz w:val="24"/>
          <w:szCs w:val="24"/>
          <w:shd w:val="clear" w:color="auto" w:fill="FFFFFF"/>
        </w:rPr>
        <w:t xml:space="preserve">, especially, Ghana, one </w:t>
      </w:r>
      <w:r w:rsidR="00F972EE" w:rsidRPr="00763F3D">
        <w:rPr>
          <w:rFonts w:ascii="Times New Roman" w:hAnsi="Times New Roman" w:cs="Times New Roman"/>
          <w:color w:val="222222"/>
          <w:sz w:val="24"/>
          <w:szCs w:val="24"/>
          <w:shd w:val="clear" w:color="auto" w:fill="FFFFFF"/>
        </w:rPr>
        <w:t xml:space="preserve">of </w:t>
      </w:r>
      <w:r w:rsidR="00FD65B8" w:rsidRPr="00763F3D">
        <w:rPr>
          <w:rFonts w:ascii="Times New Roman" w:hAnsi="Times New Roman" w:cs="Times New Roman"/>
          <w:color w:val="222222"/>
          <w:sz w:val="24"/>
          <w:szCs w:val="24"/>
          <w:shd w:val="clear" w:color="auto" w:fill="FFFFFF"/>
        </w:rPr>
        <w:t xml:space="preserve">the </w:t>
      </w:r>
      <w:r w:rsidR="00F972EE" w:rsidRPr="00763F3D">
        <w:rPr>
          <w:rFonts w:ascii="Times New Roman" w:hAnsi="Times New Roman" w:cs="Times New Roman"/>
          <w:noProof/>
          <w:color w:val="222222"/>
          <w:sz w:val="24"/>
          <w:szCs w:val="24"/>
          <w:shd w:val="clear" w:color="auto" w:fill="FFFFFF"/>
        </w:rPr>
        <w:t>countries</w:t>
      </w:r>
      <w:r w:rsidR="00F972EE" w:rsidRPr="00763F3D">
        <w:rPr>
          <w:rFonts w:ascii="Times New Roman" w:hAnsi="Times New Roman" w:cs="Times New Roman"/>
          <w:color w:val="222222"/>
          <w:sz w:val="24"/>
          <w:szCs w:val="24"/>
          <w:shd w:val="clear" w:color="auto" w:fill="FFFFFF"/>
        </w:rPr>
        <w:t xml:space="preserve"> in Africa being </w:t>
      </w:r>
      <w:r w:rsidR="003715D9" w:rsidRPr="00763F3D">
        <w:rPr>
          <w:rFonts w:ascii="Times New Roman" w:hAnsi="Times New Roman" w:cs="Times New Roman"/>
          <w:color w:val="222222"/>
          <w:sz w:val="24"/>
          <w:szCs w:val="24"/>
          <w:shd w:val="clear" w:color="auto" w:fill="FFFFFF"/>
        </w:rPr>
        <w:t xml:space="preserve">described as the beacon of Africa’s democracy. </w:t>
      </w:r>
      <w:r w:rsidR="00AE0B46" w:rsidRPr="00763F3D">
        <w:rPr>
          <w:rFonts w:ascii="Times New Roman" w:hAnsi="Times New Roman" w:cs="Times New Roman"/>
          <w:noProof/>
          <w:color w:val="222222"/>
          <w:sz w:val="24"/>
          <w:szCs w:val="24"/>
          <w:shd w:val="clear" w:color="auto" w:fill="FFFFFF"/>
        </w:rPr>
        <w:t>Consequently</w:t>
      </w:r>
      <w:r w:rsidR="00FD65B8" w:rsidRPr="00763F3D">
        <w:rPr>
          <w:rFonts w:ascii="Times New Roman" w:hAnsi="Times New Roman" w:cs="Times New Roman"/>
          <w:noProof/>
          <w:color w:val="222222"/>
          <w:sz w:val="24"/>
          <w:szCs w:val="24"/>
          <w:shd w:val="clear" w:color="auto" w:fill="FFFFFF"/>
        </w:rPr>
        <w:t>,</w:t>
      </w:r>
      <w:r w:rsidR="00AE0B46" w:rsidRPr="00763F3D">
        <w:rPr>
          <w:rFonts w:ascii="Times New Roman" w:hAnsi="Times New Roman" w:cs="Times New Roman"/>
          <w:color w:val="222222"/>
          <w:sz w:val="24"/>
          <w:szCs w:val="24"/>
          <w:shd w:val="clear" w:color="auto" w:fill="FFFFFF"/>
        </w:rPr>
        <w:t xml:space="preserve"> a full underst</w:t>
      </w:r>
      <w:r w:rsidR="00214F61" w:rsidRPr="00763F3D">
        <w:rPr>
          <w:rFonts w:ascii="Times New Roman" w:hAnsi="Times New Roman" w:cs="Times New Roman"/>
          <w:color w:val="222222"/>
          <w:sz w:val="24"/>
          <w:szCs w:val="24"/>
          <w:shd w:val="clear" w:color="auto" w:fill="FFFFFF"/>
        </w:rPr>
        <w:t>anding of various CSR’s studies that</w:t>
      </w:r>
      <w:r w:rsidR="00AE0B46" w:rsidRPr="00763F3D">
        <w:rPr>
          <w:rFonts w:ascii="Times New Roman" w:hAnsi="Times New Roman" w:cs="Times New Roman"/>
          <w:color w:val="222222"/>
          <w:sz w:val="24"/>
          <w:szCs w:val="24"/>
          <w:shd w:val="clear" w:color="auto" w:fill="FFFFFF"/>
        </w:rPr>
        <w:t xml:space="preserve"> offer a comprehensive state of knowledge </w:t>
      </w:r>
      <w:r w:rsidR="003715D9" w:rsidRPr="00763F3D">
        <w:rPr>
          <w:rFonts w:ascii="Times New Roman" w:hAnsi="Times New Roman" w:cs="Times New Roman"/>
          <w:color w:val="222222"/>
          <w:sz w:val="24"/>
          <w:szCs w:val="24"/>
          <w:shd w:val="clear" w:color="auto" w:fill="FFFFFF"/>
        </w:rPr>
        <w:t xml:space="preserve">in the field is currently a </w:t>
      </w:r>
      <w:r w:rsidR="00AE0B46" w:rsidRPr="00763F3D">
        <w:rPr>
          <w:rFonts w:ascii="Times New Roman" w:hAnsi="Times New Roman" w:cs="Times New Roman"/>
          <w:color w:val="222222"/>
          <w:sz w:val="24"/>
          <w:szCs w:val="24"/>
          <w:shd w:val="clear" w:color="auto" w:fill="FFFFFF"/>
        </w:rPr>
        <w:t>challeng</w:t>
      </w:r>
      <w:r w:rsidR="00214F61" w:rsidRPr="00763F3D">
        <w:rPr>
          <w:rFonts w:ascii="Times New Roman" w:hAnsi="Times New Roman" w:cs="Times New Roman"/>
          <w:color w:val="222222"/>
          <w:sz w:val="24"/>
          <w:szCs w:val="24"/>
          <w:shd w:val="clear" w:color="auto" w:fill="FFFFFF"/>
        </w:rPr>
        <w:t>e. The present review</w:t>
      </w:r>
      <w:r w:rsidR="00FD65B8" w:rsidRPr="00763F3D">
        <w:rPr>
          <w:rFonts w:ascii="Times New Roman" w:hAnsi="Times New Roman" w:cs="Times New Roman"/>
          <w:color w:val="222222"/>
          <w:sz w:val="24"/>
          <w:szCs w:val="24"/>
          <w:shd w:val="clear" w:color="auto" w:fill="FFFFFF"/>
        </w:rPr>
        <w:t>,</w:t>
      </w:r>
      <w:r w:rsidR="00214F61" w:rsidRPr="00763F3D">
        <w:rPr>
          <w:rFonts w:ascii="Times New Roman" w:hAnsi="Times New Roman" w:cs="Times New Roman"/>
          <w:color w:val="222222"/>
          <w:sz w:val="24"/>
          <w:szCs w:val="24"/>
          <w:shd w:val="clear" w:color="auto" w:fill="FFFFFF"/>
        </w:rPr>
        <w:t xml:space="preserve"> </w:t>
      </w:r>
      <w:r w:rsidR="00214F61" w:rsidRPr="00763F3D">
        <w:rPr>
          <w:rFonts w:ascii="Times New Roman" w:hAnsi="Times New Roman" w:cs="Times New Roman"/>
          <w:noProof/>
          <w:color w:val="222222"/>
          <w:sz w:val="24"/>
          <w:szCs w:val="24"/>
          <w:shd w:val="clear" w:color="auto" w:fill="FFFFFF"/>
        </w:rPr>
        <w:t>therefore</w:t>
      </w:r>
      <w:r w:rsidR="00214F61" w:rsidRPr="00763F3D">
        <w:rPr>
          <w:rFonts w:ascii="Times New Roman" w:hAnsi="Times New Roman" w:cs="Times New Roman"/>
          <w:color w:val="222222"/>
          <w:sz w:val="24"/>
          <w:szCs w:val="24"/>
          <w:shd w:val="clear" w:color="auto" w:fill="FFFFFF"/>
        </w:rPr>
        <w:t xml:space="preserve">, in part </w:t>
      </w:r>
      <w:r w:rsidR="00AE0B46" w:rsidRPr="00763F3D">
        <w:rPr>
          <w:rFonts w:ascii="Times New Roman" w:hAnsi="Times New Roman" w:cs="Times New Roman"/>
          <w:color w:val="222222"/>
          <w:sz w:val="24"/>
          <w:szCs w:val="24"/>
          <w:shd w:val="clear" w:color="auto" w:fill="FFFFFF"/>
        </w:rPr>
        <w:t xml:space="preserve">fills a significant gap in </w:t>
      </w:r>
      <w:r w:rsidR="00FD65B8" w:rsidRPr="00763F3D">
        <w:rPr>
          <w:rFonts w:ascii="Times New Roman" w:hAnsi="Times New Roman" w:cs="Times New Roman"/>
          <w:color w:val="222222"/>
          <w:sz w:val="24"/>
          <w:szCs w:val="24"/>
          <w:shd w:val="clear" w:color="auto" w:fill="FFFFFF"/>
        </w:rPr>
        <w:t xml:space="preserve">the </w:t>
      </w:r>
      <w:r w:rsidR="00AE0B46" w:rsidRPr="00763F3D">
        <w:rPr>
          <w:rFonts w:ascii="Times New Roman" w:hAnsi="Times New Roman" w:cs="Times New Roman"/>
          <w:noProof/>
          <w:color w:val="222222"/>
          <w:sz w:val="24"/>
          <w:szCs w:val="24"/>
          <w:shd w:val="clear" w:color="auto" w:fill="FFFFFF"/>
        </w:rPr>
        <w:t>extant</w:t>
      </w:r>
      <w:r w:rsidR="00AE0B46" w:rsidRPr="00763F3D">
        <w:rPr>
          <w:rFonts w:ascii="Times New Roman" w:hAnsi="Times New Roman" w:cs="Times New Roman"/>
          <w:color w:val="222222"/>
          <w:sz w:val="24"/>
          <w:szCs w:val="24"/>
          <w:shd w:val="clear" w:color="auto" w:fill="FFFFFF"/>
        </w:rPr>
        <w:t xml:space="preserve"> literature on the topic</w:t>
      </w:r>
      <w:r w:rsidR="00802D06" w:rsidRPr="00763F3D">
        <w:rPr>
          <w:rFonts w:ascii="Times New Roman" w:hAnsi="Times New Roman" w:cs="Times New Roman"/>
          <w:color w:val="222222"/>
          <w:sz w:val="24"/>
          <w:szCs w:val="24"/>
          <w:shd w:val="clear" w:color="auto" w:fill="FFFFFF"/>
        </w:rPr>
        <w:t>.</w:t>
      </w:r>
    </w:p>
    <w:p w14:paraId="1FFE0CAD" w14:textId="310BD7F9" w:rsidR="00A40B73" w:rsidRPr="00763F3D" w:rsidRDefault="003715D9" w:rsidP="00FD65B8">
      <w:pPr>
        <w:spacing w:after="0" w:line="480" w:lineRule="auto"/>
        <w:ind w:firstLine="720"/>
        <w:rPr>
          <w:rFonts w:ascii="Times New Roman" w:hAnsi="Times New Roman" w:cs="Times New Roman"/>
          <w:b/>
          <w:sz w:val="24"/>
          <w:szCs w:val="24"/>
        </w:rPr>
      </w:pPr>
      <w:r w:rsidRPr="00763F3D">
        <w:rPr>
          <w:rFonts w:ascii="Times New Roman" w:hAnsi="Times New Roman" w:cs="Times New Roman"/>
          <w:sz w:val="24"/>
          <w:szCs w:val="24"/>
        </w:rPr>
        <w:t xml:space="preserve">Second, by </w:t>
      </w:r>
      <w:r w:rsidR="00135525" w:rsidRPr="00763F3D">
        <w:rPr>
          <w:rFonts w:ascii="Times New Roman" w:hAnsi="Times New Roman" w:cs="Times New Roman"/>
          <w:sz w:val="24"/>
          <w:szCs w:val="24"/>
        </w:rPr>
        <w:t>develop</w:t>
      </w:r>
      <w:r w:rsidRPr="00763F3D">
        <w:rPr>
          <w:rFonts w:ascii="Times New Roman" w:hAnsi="Times New Roman" w:cs="Times New Roman"/>
          <w:sz w:val="24"/>
          <w:szCs w:val="24"/>
        </w:rPr>
        <w:t>ing</w:t>
      </w:r>
      <w:r w:rsidR="00135525" w:rsidRPr="00763F3D">
        <w:rPr>
          <w:rFonts w:ascii="Times New Roman" w:hAnsi="Times New Roman" w:cs="Times New Roman"/>
          <w:sz w:val="24"/>
          <w:szCs w:val="24"/>
        </w:rPr>
        <w:t xml:space="preserve"> a comprehensive review of the specific body of literature on CSR in the context of Ghana and for that matter </w:t>
      </w:r>
      <w:r w:rsidR="007C4298" w:rsidRPr="00763F3D">
        <w:rPr>
          <w:rFonts w:ascii="Times New Roman" w:hAnsi="Times New Roman" w:cs="Times New Roman"/>
          <w:sz w:val="24"/>
          <w:szCs w:val="24"/>
        </w:rPr>
        <w:t xml:space="preserve">a </w:t>
      </w:r>
      <w:r w:rsidR="00135525" w:rsidRPr="00763F3D">
        <w:rPr>
          <w:rFonts w:ascii="Times New Roman" w:hAnsi="Times New Roman" w:cs="Times New Roman"/>
          <w:sz w:val="24"/>
          <w:szCs w:val="24"/>
        </w:rPr>
        <w:t xml:space="preserve">developing </w:t>
      </w:r>
      <w:r w:rsidR="00135525" w:rsidRPr="00763F3D">
        <w:rPr>
          <w:rFonts w:ascii="Times New Roman" w:hAnsi="Times New Roman" w:cs="Times New Roman"/>
          <w:noProof/>
          <w:sz w:val="24"/>
          <w:szCs w:val="24"/>
        </w:rPr>
        <w:t>country</w:t>
      </w:r>
      <w:r w:rsidRPr="00763F3D">
        <w:rPr>
          <w:rFonts w:ascii="Times New Roman" w:hAnsi="Times New Roman" w:cs="Times New Roman"/>
          <w:sz w:val="24"/>
          <w:szCs w:val="24"/>
        </w:rPr>
        <w:t xml:space="preserve"> and situating the study </w:t>
      </w:r>
      <w:r w:rsidR="00135525" w:rsidRPr="00763F3D">
        <w:rPr>
          <w:rFonts w:ascii="Times New Roman" w:hAnsi="Times New Roman" w:cs="Times New Roman"/>
          <w:sz w:val="24"/>
          <w:szCs w:val="24"/>
        </w:rPr>
        <w:t>within the broader CSR and management literature</w:t>
      </w:r>
      <w:r w:rsidRPr="00763F3D">
        <w:rPr>
          <w:rFonts w:ascii="Times New Roman" w:hAnsi="Times New Roman" w:cs="Times New Roman"/>
          <w:sz w:val="24"/>
          <w:szCs w:val="24"/>
        </w:rPr>
        <w:t xml:space="preserve"> creates a significant opportunity for researchers </w:t>
      </w:r>
      <w:r w:rsidR="00214F61" w:rsidRPr="00763F3D">
        <w:rPr>
          <w:rFonts w:ascii="Times New Roman" w:hAnsi="Times New Roman" w:cs="Times New Roman"/>
          <w:sz w:val="24"/>
          <w:szCs w:val="24"/>
        </w:rPr>
        <w:t>interested in</w:t>
      </w:r>
      <w:r w:rsidRPr="00763F3D">
        <w:rPr>
          <w:rFonts w:ascii="Times New Roman" w:hAnsi="Times New Roman" w:cs="Times New Roman"/>
          <w:sz w:val="24"/>
          <w:szCs w:val="24"/>
        </w:rPr>
        <w:t xml:space="preserve"> A</w:t>
      </w:r>
      <w:r w:rsidR="00802D06" w:rsidRPr="00763F3D">
        <w:rPr>
          <w:rFonts w:ascii="Times New Roman" w:hAnsi="Times New Roman" w:cs="Times New Roman"/>
          <w:sz w:val="24"/>
          <w:szCs w:val="24"/>
        </w:rPr>
        <w:t xml:space="preserve">frican </w:t>
      </w:r>
      <w:r w:rsidR="00214F61" w:rsidRPr="00763F3D">
        <w:rPr>
          <w:rFonts w:ascii="Times New Roman" w:hAnsi="Times New Roman" w:cs="Times New Roman"/>
          <w:sz w:val="24"/>
          <w:szCs w:val="24"/>
        </w:rPr>
        <w:t xml:space="preserve">issues to work with this review </w:t>
      </w:r>
      <w:r w:rsidR="00A40B73" w:rsidRPr="00763F3D">
        <w:rPr>
          <w:rFonts w:ascii="Times New Roman" w:hAnsi="Times New Roman" w:cs="Times New Roman"/>
          <w:sz w:val="24"/>
          <w:szCs w:val="24"/>
        </w:rPr>
        <w:t>in the light of future studies</w:t>
      </w:r>
      <w:r w:rsidRPr="00763F3D">
        <w:rPr>
          <w:rFonts w:ascii="Times New Roman" w:hAnsi="Times New Roman" w:cs="Times New Roman"/>
          <w:sz w:val="24"/>
          <w:szCs w:val="24"/>
        </w:rPr>
        <w:t xml:space="preserve">. Finally, by exploring the topic from the perspective of Ghana, the findings have enhanced our understanding from one of the understudied and </w:t>
      </w:r>
      <w:r w:rsidRPr="00763F3D">
        <w:rPr>
          <w:rFonts w:ascii="Times New Roman" w:hAnsi="Times New Roman" w:cs="Times New Roman"/>
          <w:noProof/>
          <w:sz w:val="24"/>
          <w:szCs w:val="24"/>
        </w:rPr>
        <w:t>under</w:t>
      </w:r>
      <w:r w:rsidR="00FD65B8" w:rsidRPr="00763F3D">
        <w:rPr>
          <w:rFonts w:ascii="Times New Roman" w:hAnsi="Times New Roman" w:cs="Times New Roman"/>
          <w:noProof/>
          <w:sz w:val="24"/>
          <w:szCs w:val="24"/>
        </w:rPr>
        <w:t>-</w:t>
      </w:r>
      <w:r w:rsidRPr="00763F3D">
        <w:rPr>
          <w:rFonts w:ascii="Times New Roman" w:hAnsi="Times New Roman" w:cs="Times New Roman"/>
          <w:noProof/>
          <w:sz w:val="24"/>
          <w:szCs w:val="24"/>
        </w:rPr>
        <w:t>researched</w:t>
      </w:r>
      <w:r w:rsidRPr="00763F3D">
        <w:rPr>
          <w:rFonts w:ascii="Times New Roman" w:hAnsi="Times New Roman" w:cs="Times New Roman"/>
          <w:sz w:val="24"/>
          <w:szCs w:val="24"/>
        </w:rPr>
        <w:t xml:space="preserve"> geographical </w:t>
      </w:r>
      <w:proofErr w:type="gramStart"/>
      <w:r w:rsidRPr="00763F3D">
        <w:rPr>
          <w:rFonts w:ascii="Times New Roman" w:hAnsi="Times New Roman" w:cs="Times New Roman"/>
          <w:sz w:val="24"/>
          <w:szCs w:val="24"/>
        </w:rPr>
        <w:t>context</w:t>
      </w:r>
      <w:proofErr w:type="gramEnd"/>
    </w:p>
    <w:p w14:paraId="05B57962" w14:textId="4B81E67C" w:rsidR="00A40B73" w:rsidRPr="00763F3D" w:rsidRDefault="002B438A" w:rsidP="00EF713F">
      <w:pPr>
        <w:spacing w:line="480" w:lineRule="auto"/>
        <w:rPr>
          <w:rFonts w:ascii="Times New Roman" w:hAnsi="Times New Roman" w:cs="Times New Roman"/>
          <w:b/>
          <w:sz w:val="24"/>
          <w:szCs w:val="24"/>
        </w:rPr>
      </w:pPr>
      <w:r w:rsidRPr="00763F3D">
        <w:rPr>
          <w:rFonts w:ascii="Times New Roman" w:hAnsi="Times New Roman" w:cs="Times New Roman"/>
          <w:b/>
          <w:sz w:val="24"/>
          <w:szCs w:val="24"/>
        </w:rPr>
        <w:t>5.2</w:t>
      </w:r>
      <w:r w:rsidRPr="00763F3D">
        <w:rPr>
          <w:rFonts w:ascii="Times New Roman" w:hAnsi="Times New Roman" w:cs="Times New Roman"/>
          <w:b/>
          <w:i/>
          <w:sz w:val="24"/>
          <w:szCs w:val="24"/>
        </w:rPr>
        <w:t xml:space="preserve"> </w:t>
      </w:r>
      <w:r w:rsidR="00A40B73" w:rsidRPr="00763F3D">
        <w:rPr>
          <w:rFonts w:ascii="Times New Roman" w:hAnsi="Times New Roman" w:cs="Times New Roman"/>
          <w:b/>
          <w:sz w:val="24"/>
          <w:szCs w:val="24"/>
        </w:rPr>
        <w:t>Policy implications</w:t>
      </w:r>
    </w:p>
    <w:p w14:paraId="1155202D" w14:textId="7DC691EA" w:rsidR="00B90F5B" w:rsidRPr="00763F3D" w:rsidRDefault="00A40B73" w:rsidP="00EF713F">
      <w:pPr>
        <w:spacing w:line="480" w:lineRule="auto"/>
        <w:rPr>
          <w:rFonts w:ascii="Times New Roman" w:hAnsi="Times New Roman" w:cs="Times New Roman"/>
          <w:sz w:val="24"/>
          <w:szCs w:val="24"/>
        </w:rPr>
      </w:pPr>
      <w:r w:rsidRPr="00763F3D">
        <w:rPr>
          <w:rFonts w:ascii="Times New Roman" w:hAnsi="Times New Roman" w:cs="Times New Roman"/>
          <w:sz w:val="24"/>
          <w:szCs w:val="24"/>
        </w:rPr>
        <w:t xml:space="preserve">With most other sectors of Ghana </w:t>
      </w:r>
      <w:r w:rsidR="00214F61" w:rsidRPr="00763F3D">
        <w:rPr>
          <w:rFonts w:ascii="Times New Roman" w:hAnsi="Times New Roman" w:cs="Times New Roman"/>
          <w:sz w:val="24"/>
          <w:szCs w:val="24"/>
        </w:rPr>
        <w:t xml:space="preserve">presently </w:t>
      </w:r>
      <w:r w:rsidR="007C4298" w:rsidRPr="00763F3D">
        <w:rPr>
          <w:rFonts w:ascii="Times New Roman" w:hAnsi="Times New Roman" w:cs="Times New Roman"/>
          <w:sz w:val="24"/>
          <w:szCs w:val="24"/>
        </w:rPr>
        <w:t xml:space="preserve">growing, </w:t>
      </w:r>
      <w:r w:rsidRPr="00763F3D">
        <w:rPr>
          <w:rFonts w:ascii="Times New Roman" w:hAnsi="Times New Roman" w:cs="Times New Roman"/>
          <w:sz w:val="24"/>
          <w:szCs w:val="24"/>
        </w:rPr>
        <w:t>(</w:t>
      </w:r>
      <w:proofErr w:type="spellStart"/>
      <w:proofErr w:type="gramStart"/>
      <w:r w:rsidRPr="00763F3D">
        <w:rPr>
          <w:rFonts w:ascii="Times New Roman" w:hAnsi="Times New Roman" w:cs="Times New Roman"/>
          <w:sz w:val="24"/>
          <w:szCs w:val="24"/>
        </w:rPr>
        <w:t>e,g</w:t>
      </w:r>
      <w:proofErr w:type="spellEnd"/>
      <w:proofErr w:type="gramEnd"/>
      <w:r w:rsidRPr="00763F3D">
        <w:rPr>
          <w:rFonts w:ascii="Times New Roman" w:hAnsi="Times New Roman" w:cs="Times New Roman"/>
          <w:sz w:val="24"/>
          <w:szCs w:val="24"/>
        </w:rPr>
        <w:t xml:space="preserve">, </w:t>
      </w:r>
      <w:r w:rsidR="00B90F5B" w:rsidRPr="00763F3D">
        <w:rPr>
          <w:rFonts w:ascii="Times New Roman" w:hAnsi="Times New Roman" w:cs="Times New Roman"/>
          <w:sz w:val="24"/>
          <w:szCs w:val="24"/>
        </w:rPr>
        <w:t>construction</w:t>
      </w:r>
      <w:r w:rsidRPr="00763F3D">
        <w:rPr>
          <w:rFonts w:ascii="Times New Roman" w:hAnsi="Times New Roman" w:cs="Times New Roman"/>
          <w:sz w:val="24"/>
          <w:szCs w:val="24"/>
        </w:rPr>
        <w:t xml:space="preserve"> and the real-estate</w:t>
      </w:r>
      <w:r w:rsidR="00214F61" w:rsidRPr="00763F3D">
        <w:rPr>
          <w:rFonts w:ascii="Times New Roman" w:hAnsi="Times New Roman" w:cs="Times New Roman"/>
          <w:sz w:val="24"/>
          <w:szCs w:val="24"/>
        </w:rPr>
        <w:t xml:space="preserve"> subsectors) central governments </w:t>
      </w:r>
      <w:r w:rsidRPr="00763F3D">
        <w:rPr>
          <w:rFonts w:ascii="Times New Roman" w:hAnsi="Times New Roman" w:cs="Times New Roman"/>
          <w:sz w:val="24"/>
          <w:szCs w:val="24"/>
        </w:rPr>
        <w:t xml:space="preserve">in sub-Saharan Africa, especially Ghana must collaborate with the universities to deepen CSR’s studies across industries. This can be made possible by making funds available for research and tying specific funds </w:t>
      </w:r>
      <w:r w:rsidR="00B90F5B" w:rsidRPr="00763F3D">
        <w:rPr>
          <w:rFonts w:ascii="Times New Roman" w:hAnsi="Times New Roman" w:cs="Times New Roman"/>
          <w:sz w:val="24"/>
          <w:szCs w:val="24"/>
        </w:rPr>
        <w:t>to CSR’s specific sector research.</w:t>
      </w:r>
    </w:p>
    <w:p w14:paraId="6AAAD586" w14:textId="77777777" w:rsidR="000B0659" w:rsidRPr="00763F3D" w:rsidRDefault="000B0659" w:rsidP="00EF713F">
      <w:pPr>
        <w:rPr>
          <w:rFonts w:ascii="Times New Roman" w:hAnsi="Times New Roman" w:cs="Times New Roman"/>
          <w:sz w:val="24"/>
          <w:szCs w:val="24"/>
        </w:rPr>
      </w:pPr>
      <w:r w:rsidRPr="00763F3D">
        <w:rPr>
          <w:rFonts w:ascii="Times New Roman" w:hAnsi="Times New Roman" w:cs="Times New Roman"/>
          <w:sz w:val="24"/>
          <w:szCs w:val="24"/>
        </w:rPr>
        <w:br w:type="page"/>
      </w:r>
    </w:p>
    <w:p w14:paraId="4F53D256" w14:textId="73D15AF4" w:rsidR="004B73EF" w:rsidRPr="00763F3D" w:rsidRDefault="0009338B" w:rsidP="00EF713F">
      <w:pPr>
        <w:spacing w:line="240" w:lineRule="auto"/>
        <w:rPr>
          <w:rFonts w:ascii="Times New Roman" w:hAnsi="Times New Roman" w:cs="Times New Roman"/>
          <w:b/>
          <w:sz w:val="24"/>
          <w:szCs w:val="24"/>
        </w:rPr>
      </w:pPr>
      <w:r w:rsidRPr="00763F3D">
        <w:rPr>
          <w:rFonts w:ascii="Times New Roman" w:hAnsi="Times New Roman" w:cs="Times New Roman"/>
          <w:b/>
          <w:sz w:val="24"/>
          <w:szCs w:val="24"/>
        </w:rPr>
        <w:lastRenderedPageBreak/>
        <w:t>REFERENCES</w:t>
      </w:r>
    </w:p>
    <w:p w14:paraId="3B27B41D"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Abane</w:t>
      </w:r>
      <w:proofErr w:type="spellEnd"/>
      <w:r w:rsidRPr="00763F3D">
        <w:rPr>
          <w:rFonts w:ascii="Times New Roman" w:hAnsi="Times New Roman" w:cs="Times New Roman"/>
          <w:color w:val="222222"/>
          <w:sz w:val="24"/>
          <w:szCs w:val="24"/>
          <w:shd w:val="clear" w:color="auto" w:fill="FFFFFF"/>
        </w:rPr>
        <w:t>, S. (2016). </w:t>
      </w:r>
      <w:r w:rsidRPr="00763F3D">
        <w:rPr>
          <w:rFonts w:ascii="Times New Roman" w:hAnsi="Times New Roman" w:cs="Times New Roman"/>
          <w:i/>
          <w:iCs/>
          <w:color w:val="222222"/>
          <w:sz w:val="24"/>
          <w:szCs w:val="24"/>
          <w:shd w:val="clear" w:color="auto" w:fill="FFFFFF"/>
        </w:rPr>
        <w:t xml:space="preserve">Employee Perceptions of Corporate Social Responsibility and Organisational Citizenship Behaviours: A Comparative Ghanaian </w:t>
      </w:r>
      <w:r w:rsidRPr="00763F3D">
        <w:rPr>
          <w:rFonts w:ascii="Times New Roman" w:hAnsi="Times New Roman" w:cs="Times New Roman"/>
          <w:color w:val="222222"/>
          <w:sz w:val="24"/>
          <w:szCs w:val="24"/>
          <w:shd w:val="clear" w:color="auto" w:fill="FFFFFF"/>
        </w:rPr>
        <w:t>(Doctoral dissertation, University of Ghana).</w:t>
      </w:r>
    </w:p>
    <w:p w14:paraId="7D358510"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Abdulai</w:t>
      </w:r>
      <w:proofErr w:type="spellEnd"/>
      <w:r w:rsidRPr="00763F3D">
        <w:rPr>
          <w:rFonts w:ascii="Times New Roman" w:hAnsi="Times New Roman" w:cs="Times New Roman"/>
          <w:color w:val="222222"/>
          <w:sz w:val="24"/>
          <w:szCs w:val="24"/>
          <w:shd w:val="clear" w:color="auto" w:fill="FFFFFF"/>
        </w:rPr>
        <w:t xml:space="preserve"> Mahmoud, M., &amp; Hinson, R. E. (2012). Market orientation, innovation and corporate social responsibility practices in Ghana's telecommunication sector. </w:t>
      </w:r>
      <w:r w:rsidRPr="00763F3D">
        <w:rPr>
          <w:rFonts w:ascii="Times New Roman" w:hAnsi="Times New Roman" w:cs="Times New Roman"/>
          <w:i/>
          <w:iCs/>
          <w:color w:val="222222"/>
          <w:sz w:val="24"/>
          <w:szCs w:val="24"/>
          <w:shd w:val="clear" w:color="auto" w:fill="FFFFFF"/>
        </w:rPr>
        <w:t>Social Responsibility Journal</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w:t>
      </w:r>
      <w:r w:rsidRPr="00763F3D">
        <w:rPr>
          <w:rFonts w:ascii="Times New Roman" w:hAnsi="Times New Roman" w:cs="Times New Roman"/>
          <w:color w:val="222222"/>
          <w:sz w:val="24"/>
          <w:szCs w:val="24"/>
          <w:shd w:val="clear" w:color="auto" w:fill="FFFFFF"/>
        </w:rPr>
        <w:t>(3), 327-346.</w:t>
      </w:r>
    </w:p>
    <w:p w14:paraId="093EB06D"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Abugre</w:t>
      </w:r>
      <w:proofErr w:type="spellEnd"/>
      <w:r w:rsidRPr="00763F3D">
        <w:rPr>
          <w:rFonts w:ascii="Times New Roman" w:hAnsi="Times New Roman" w:cs="Times New Roman"/>
          <w:color w:val="222222"/>
          <w:sz w:val="24"/>
          <w:szCs w:val="24"/>
          <w:shd w:val="clear" w:color="auto" w:fill="FFFFFF"/>
        </w:rPr>
        <w:t xml:space="preserve">, J. B., &amp; </w:t>
      </w:r>
      <w:proofErr w:type="spellStart"/>
      <w:r w:rsidRPr="00763F3D">
        <w:rPr>
          <w:rFonts w:ascii="Times New Roman" w:hAnsi="Times New Roman" w:cs="Times New Roman"/>
          <w:color w:val="222222"/>
          <w:sz w:val="24"/>
          <w:szCs w:val="24"/>
          <w:shd w:val="clear" w:color="auto" w:fill="FFFFFF"/>
        </w:rPr>
        <w:t>Nyuur</w:t>
      </w:r>
      <w:proofErr w:type="spellEnd"/>
      <w:r w:rsidRPr="00763F3D">
        <w:rPr>
          <w:rFonts w:ascii="Times New Roman" w:hAnsi="Times New Roman" w:cs="Times New Roman"/>
          <w:color w:val="222222"/>
          <w:sz w:val="24"/>
          <w:szCs w:val="24"/>
          <w:shd w:val="clear" w:color="auto" w:fill="FFFFFF"/>
        </w:rPr>
        <w:t>, R. B. (2015). Organizations’ commitment to and communication of CSR activities: insights from Ghana. </w:t>
      </w:r>
      <w:r w:rsidRPr="00763F3D">
        <w:rPr>
          <w:rFonts w:ascii="Times New Roman" w:hAnsi="Times New Roman" w:cs="Times New Roman"/>
          <w:i/>
          <w:iCs/>
          <w:color w:val="222222"/>
          <w:sz w:val="24"/>
          <w:szCs w:val="24"/>
          <w:shd w:val="clear" w:color="auto" w:fill="FFFFFF"/>
        </w:rPr>
        <w:t>Social Responsibility Journal</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11</w:t>
      </w:r>
      <w:r w:rsidRPr="00763F3D">
        <w:rPr>
          <w:rFonts w:ascii="Times New Roman" w:hAnsi="Times New Roman" w:cs="Times New Roman"/>
          <w:color w:val="222222"/>
          <w:sz w:val="24"/>
          <w:szCs w:val="24"/>
          <w:shd w:val="clear" w:color="auto" w:fill="FFFFFF"/>
        </w:rPr>
        <w:t>(1), 161-178.</w:t>
      </w:r>
    </w:p>
    <w:p w14:paraId="4502F195"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Abukari</w:t>
      </w:r>
      <w:proofErr w:type="spellEnd"/>
      <w:r w:rsidRPr="00763F3D">
        <w:rPr>
          <w:rFonts w:ascii="Times New Roman" w:hAnsi="Times New Roman" w:cs="Times New Roman"/>
          <w:color w:val="222222"/>
          <w:sz w:val="24"/>
          <w:szCs w:val="24"/>
          <w:shd w:val="clear" w:color="auto" w:fill="FFFFFF"/>
        </w:rPr>
        <w:t>, A. J. (2014). </w:t>
      </w:r>
      <w:r w:rsidRPr="00763F3D">
        <w:rPr>
          <w:rFonts w:ascii="Times New Roman" w:hAnsi="Times New Roman" w:cs="Times New Roman"/>
          <w:i/>
          <w:iCs/>
          <w:color w:val="222222"/>
          <w:sz w:val="24"/>
          <w:szCs w:val="24"/>
          <w:shd w:val="clear" w:color="auto" w:fill="FFFFFF"/>
        </w:rPr>
        <w:t xml:space="preserve">Corporate Social Responsibility Reporting in the Telecommunications Sector in Africa </w:t>
      </w:r>
      <w:r w:rsidRPr="00763F3D">
        <w:rPr>
          <w:rFonts w:ascii="Times New Roman" w:hAnsi="Times New Roman" w:cs="Times New Roman"/>
          <w:color w:val="222222"/>
          <w:sz w:val="24"/>
          <w:szCs w:val="24"/>
          <w:shd w:val="clear" w:color="auto" w:fill="FFFFFF"/>
        </w:rPr>
        <w:t>(Doctoral dissertation, University of Ghana).</w:t>
      </w:r>
    </w:p>
    <w:p w14:paraId="1CFAAC8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Abukari</w:t>
      </w:r>
      <w:proofErr w:type="spellEnd"/>
      <w:r w:rsidRPr="00763F3D">
        <w:rPr>
          <w:rFonts w:ascii="Times New Roman" w:hAnsi="Times New Roman" w:cs="Times New Roman"/>
          <w:color w:val="222222"/>
          <w:sz w:val="24"/>
          <w:szCs w:val="24"/>
          <w:shd w:val="clear" w:color="auto" w:fill="FFFFFF"/>
        </w:rPr>
        <w:t>, A. J., &amp; Abdul-Hamid, I. K. (2018). Corporate social responsibility reporting in the telecommunications sector in Ghana. </w:t>
      </w:r>
      <w:r w:rsidRPr="00763F3D">
        <w:rPr>
          <w:rFonts w:ascii="Times New Roman" w:hAnsi="Times New Roman" w:cs="Times New Roman"/>
          <w:i/>
          <w:iCs/>
          <w:color w:val="222222"/>
          <w:sz w:val="24"/>
          <w:szCs w:val="24"/>
          <w:shd w:val="clear" w:color="auto" w:fill="FFFFFF"/>
        </w:rPr>
        <w:t>International Journal of Corporate Social Responsibility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3</w:t>
      </w:r>
      <w:r w:rsidRPr="00763F3D">
        <w:rPr>
          <w:rFonts w:ascii="Times New Roman" w:hAnsi="Times New Roman" w:cs="Times New Roman"/>
          <w:color w:val="222222"/>
          <w:sz w:val="24"/>
          <w:szCs w:val="24"/>
          <w:shd w:val="clear" w:color="auto" w:fill="FFFFFF"/>
        </w:rPr>
        <w:t>(1), 2.</w:t>
      </w:r>
    </w:p>
    <w:p w14:paraId="57B8C6B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Adeneye</w:t>
      </w:r>
      <w:proofErr w:type="spellEnd"/>
      <w:r w:rsidRPr="00763F3D">
        <w:rPr>
          <w:rFonts w:ascii="Times New Roman" w:hAnsi="Times New Roman" w:cs="Times New Roman"/>
          <w:color w:val="222222"/>
          <w:sz w:val="24"/>
          <w:szCs w:val="24"/>
          <w:shd w:val="clear" w:color="auto" w:fill="FFFFFF"/>
        </w:rPr>
        <w:t>, Y. B., &amp; Ahmed, M. (2015). Corporate social responsibility and company performance. </w:t>
      </w:r>
      <w:r w:rsidRPr="00763F3D">
        <w:rPr>
          <w:rFonts w:ascii="Times New Roman" w:hAnsi="Times New Roman" w:cs="Times New Roman"/>
          <w:i/>
          <w:iCs/>
          <w:color w:val="222222"/>
          <w:sz w:val="24"/>
          <w:szCs w:val="24"/>
          <w:shd w:val="clear" w:color="auto" w:fill="FFFFFF"/>
        </w:rPr>
        <w:t>Journal of Business Studies Quarterly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7</w:t>
      </w:r>
      <w:r w:rsidRPr="00763F3D">
        <w:rPr>
          <w:rFonts w:ascii="Times New Roman" w:hAnsi="Times New Roman" w:cs="Times New Roman"/>
          <w:color w:val="222222"/>
          <w:sz w:val="24"/>
          <w:szCs w:val="24"/>
          <w:shd w:val="clear" w:color="auto" w:fill="FFFFFF"/>
        </w:rPr>
        <w:t>(1), 151.</w:t>
      </w:r>
    </w:p>
    <w:p w14:paraId="66AC9CB1"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Adjei, H., </w:t>
      </w:r>
      <w:proofErr w:type="spellStart"/>
      <w:r w:rsidRPr="00763F3D">
        <w:rPr>
          <w:rFonts w:ascii="Times New Roman" w:hAnsi="Times New Roman" w:cs="Times New Roman"/>
          <w:color w:val="222222"/>
          <w:sz w:val="24"/>
          <w:szCs w:val="24"/>
          <w:shd w:val="clear" w:color="auto" w:fill="FFFFFF"/>
        </w:rPr>
        <w:t>Baffoe</w:t>
      </w:r>
      <w:proofErr w:type="spellEnd"/>
      <w:r w:rsidRPr="00763F3D">
        <w:rPr>
          <w:rFonts w:ascii="Times New Roman" w:hAnsi="Times New Roman" w:cs="Times New Roman"/>
          <w:color w:val="222222"/>
          <w:sz w:val="24"/>
          <w:szCs w:val="24"/>
          <w:shd w:val="clear" w:color="auto" w:fill="FFFFFF"/>
        </w:rPr>
        <w:t xml:space="preserve">, R. S., </w:t>
      </w:r>
      <w:proofErr w:type="spellStart"/>
      <w:r w:rsidRPr="00763F3D">
        <w:rPr>
          <w:rFonts w:ascii="Times New Roman" w:hAnsi="Times New Roman" w:cs="Times New Roman"/>
          <w:color w:val="222222"/>
          <w:sz w:val="24"/>
          <w:szCs w:val="24"/>
          <w:shd w:val="clear" w:color="auto" w:fill="FFFFFF"/>
        </w:rPr>
        <w:t>Amofa</w:t>
      </w:r>
      <w:proofErr w:type="spellEnd"/>
      <w:r w:rsidRPr="00763F3D">
        <w:rPr>
          <w:rFonts w:ascii="Times New Roman" w:hAnsi="Times New Roman" w:cs="Times New Roman"/>
          <w:color w:val="222222"/>
          <w:sz w:val="24"/>
          <w:szCs w:val="24"/>
          <w:shd w:val="clear" w:color="auto" w:fill="FFFFFF"/>
        </w:rPr>
        <w:t xml:space="preserve">, A. K., &amp; </w:t>
      </w:r>
      <w:proofErr w:type="spellStart"/>
      <w:r w:rsidRPr="00763F3D">
        <w:rPr>
          <w:rFonts w:ascii="Times New Roman" w:hAnsi="Times New Roman" w:cs="Times New Roman"/>
          <w:color w:val="222222"/>
          <w:sz w:val="24"/>
          <w:szCs w:val="24"/>
          <w:shd w:val="clear" w:color="auto" w:fill="FFFFFF"/>
        </w:rPr>
        <w:t>Agbamu</w:t>
      </w:r>
      <w:proofErr w:type="spellEnd"/>
      <w:r w:rsidRPr="00763F3D">
        <w:rPr>
          <w:rFonts w:ascii="Times New Roman" w:hAnsi="Times New Roman" w:cs="Times New Roman"/>
          <w:color w:val="222222"/>
          <w:sz w:val="24"/>
          <w:szCs w:val="24"/>
          <w:shd w:val="clear" w:color="auto" w:fill="FFFFFF"/>
        </w:rPr>
        <w:t xml:space="preserve">, P. G. (2014). Assessing the Corporate Social Responsibility Activities of </w:t>
      </w:r>
      <w:proofErr w:type="spellStart"/>
      <w:r w:rsidRPr="00763F3D">
        <w:rPr>
          <w:rFonts w:ascii="Times New Roman" w:hAnsi="Times New Roman" w:cs="Times New Roman"/>
          <w:color w:val="222222"/>
          <w:sz w:val="24"/>
          <w:szCs w:val="24"/>
          <w:shd w:val="clear" w:color="auto" w:fill="FFFFFF"/>
        </w:rPr>
        <w:t>Atwima</w:t>
      </w:r>
      <w:proofErr w:type="spellEnd"/>
      <w:r w:rsidRPr="00763F3D">
        <w:rPr>
          <w:rFonts w:ascii="Times New Roman" w:hAnsi="Times New Roman" w:cs="Times New Roman"/>
          <w:color w:val="222222"/>
          <w:sz w:val="24"/>
          <w:szCs w:val="24"/>
          <w:shd w:val="clear" w:color="auto" w:fill="FFFFFF"/>
        </w:rPr>
        <w:t xml:space="preserve"> </w:t>
      </w:r>
      <w:proofErr w:type="spellStart"/>
      <w:r w:rsidRPr="00763F3D">
        <w:rPr>
          <w:rFonts w:ascii="Times New Roman" w:hAnsi="Times New Roman" w:cs="Times New Roman"/>
          <w:color w:val="222222"/>
          <w:sz w:val="24"/>
          <w:szCs w:val="24"/>
          <w:shd w:val="clear" w:color="auto" w:fill="FFFFFF"/>
        </w:rPr>
        <w:t>Kwawoman</w:t>
      </w:r>
      <w:proofErr w:type="spellEnd"/>
      <w:r w:rsidRPr="00763F3D">
        <w:rPr>
          <w:rFonts w:ascii="Times New Roman" w:hAnsi="Times New Roman" w:cs="Times New Roman"/>
          <w:color w:val="222222"/>
          <w:sz w:val="24"/>
          <w:szCs w:val="24"/>
          <w:shd w:val="clear" w:color="auto" w:fill="FFFFFF"/>
        </w:rPr>
        <w:t xml:space="preserve"> Rural Bank Limited and its Impact on the Communities it Operates. </w:t>
      </w:r>
      <w:r w:rsidRPr="00763F3D">
        <w:rPr>
          <w:rFonts w:ascii="Times New Roman" w:hAnsi="Times New Roman" w:cs="Times New Roman"/>
          <w:i/>
          <w:iCs/>
          <w:color w:val="222222"/>
          <w:sz w:val="24"/>
          <w:szCs w:val="24"/>
          <w:shd w:val="clear" w:color="auto" w:fill="FFFFFF"/>
        </w:rPr>
        <w:t>European Journal of Business and Innovation Research</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w:t>
      </w:r>
      <w:r w:rsidRPr="00763F3D">
        <w:rPr>
          <w:rFonts w:ascii="Times New Roman" w:hAnsi="Times New Roman" w:cs="Times New Roman"/>
          <w:color w:val="222222"/>
          <w:sz w:val="24"/>
          <w:szCs w:val="24"/>
          <w:shd w:val="clear" w:color="auto" w:fill="FFFFFF"/>
        </w:rPr>
        <w:t>(4), 36-47.</w:t>
      </w:r>
    </w:p>
    <w:p w14:paraId="07042B50"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Adlwarth</w:t>
      </w:r>
      <w:proofErr w:type="spellEnd"/>
      <w:r w:rsidRPr="00763F3D">
        <w:rPr>
          <w:rFonts w:ascii="Times New Roman" w:hAnsi="Times New Roman" w:cs="Times New Roman"/>
          <w:color w:val="222222"/>
          <w:sz w:val="24"/>
          <w:szCs w:val="24"/>
          <w:shd w:val="clear" w:color="auto" w:fill="FFFFFF"/>
        </w:rPr>
        <w:t>, W. (2010). Corporate social responsibility–customer expectations and behaviour in the tourism sector. In </w:t>
      </w:r>
      <w:r w:rsidRPr="00763F3D">
        <w:rPr>
          <w:rFonts w:ascii="Times New Roman" w:hAnsi="Times New Roman" w:cs="Times New Roman"/>
          <w:i/>
          <w:iCs/>
          <w:color w:val="222222"/>
          <w:sz w:val="24"/>
          <w:szCs w:val="24"/>
          <w:shd w:val="clear" w:color="auto" w:fill="FFFFFF"/>
        </w:rPr>
        <w:t>Trends and issues in global tourism 2010</w:t>
      </w:r>
      <w:r w:rsidRPr="00763F3D">
        <w:rPr>
          <w:rFonts w:ascii="Times New Roman" w:hAnsi="Times New Roman" w:cs="Times New Roman"/>
          <w:color w:val="222222"/>
          <w:sz w:val="24"/>
          <w:szCs w:val="24"/>
          <w:shd w:val="clear" w:color="auto" w:fill="FFFFFF"/>
        </w:rPr>
        <w:t> (pp. 101-109). Springer, Berlin, Heidelberg.</w:t>
      </w:r>
    </w:p>
    <w:p w14:paraId="45FE5CF3"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Adlwarth</w:t>
      </w:r>
      <w:proofErr w:type="spellEnd"/>
      <w:r w:rsidRPr="00763F3D">
        <w:rPr>
          <w:rFonts w:ascii="Times New Roman" w:hAnsi="Times New Roman" w:cs="Times New Roman"/>
          <w:color w:val="222222"/>
          <w:sz w:val="24"/>
          <w:szCs w:val="24"/>
          <w:shd w:val="clear" w:color="auto" w:fill="FFFFFF"/>
        </w:rPr>
        <w:t>, W. (2011). Corporate Social Responsibility in Tourism–Consumer Requests and the Image of Suppliers. In </w:t>
      </w:r>
      <w:r w:rsidRPr="00763F3D">
        <w:rPr>
          <w:rFonts w:ascii="Times New Roman" w:hAnsi="Times New Roman" w:cs="Times New Roman"/>
          <w:i/>
          <w:iCs/>
          <w:color w:val="222222"/>
          <w:sz w:val="24"/>
          <w:szCs w:val="24"/>
          <w:shd w:val="clear" w:color="auto" w:fill="FFFFFF"/>
        </w:rPr>
        <w:t>Trends and Issues in Global Tourism 2011</w:t>
      </w:r>
      <w:r w:rsidRPr="00763F3D">
        <w:rPr>
          <w:rFonts w:ascii="Times New Roman" w:hAnsi="Times New Roman" w:cs="Times New Roman"/>
          <w:color w:val="222222"/>
          <w:sz w:val="24"/>
          <w:szCs w:val="24"/>
          <w:shd w:val="clear" w:color="auto" w:fill="FFFFFF"/>
        </w:rPr>
        <w:t> (pp. 293-300). Springer, Berlin, Heidelberg.</w:t>
      </w:r>
    </w:p>
    <w:p w14:paraId="4A40BBA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8F5102">
        <w:rPr>
          <w:rFonts w:ascii="Times New Roman" w:hAnsi="Times New Roman" w:cs="Times New Roman"/>
          <w:color w:val="222222"/>
          <w:sz w:val="24"/>
          <w:szCs w:val="24"/>
          <w:shd w:val="clear" w:color="auto" w:fill="FFFFFF"/>
        </w:rPr>
        <w:t xml:space="preserve">Adu, I. N., Muah, P., Asiedu, M. A., Pobbi, M., &amp; Gidisu, M. (2018). </w:t>
      </w:r>
      <w:r w:rsidRPr="00763F3D">
        <w:rPr>
          <w:rFonts w:ascii="Times New Roman" w:hAnsi="Times New Roman" w:cs="Times New Roman"/>
          <w:color w:val="222222"/>
          <w:sz w:val="24"/>
          <w:szCs w:val="24"/>
          <w:shd w:val="clear" w:color="auto" w:fill="FFFFFF"/>
        </w:rPr>
        <w:t xml:space="preserve">Linking Corporate Social Responsibility to Financial Performance of Telecommunication Firms </w:t>
      </w:r>
      <w:proofErr w:type="gramStart"/>
      <w:r w:rsidRPr="00763F3D">
        <w:rPr>
          <w:rFonts w:ascii="Times New Roman" w:hAnsi="Times New Roman" w:cs="Times New Roman"/>
          <w:color w:val="222222"/>
          <w:sz w:val="24"/>
          <w:szCs w:val="24"/>
          <w:shd w:val="clear" w:color="auto" w:fill="FFFFFF"/>
        </w:rPr>
        <w:t>In</w:t>
      </w:r>
      <w:proofErr w:type="gramEnd"/>
      <w:r w:rsidRPr="00763F3D">
        <w:rPr>
          <w:rFonts w:ascii="Times New Roman" w:hAnsi="Times New Roman" w:cs="Times New Roman"/>
          <w:color w:val="222222"/>
          <w:sz w:val="24"/>
          <w:szCs w:val="24"/>
          <w:shd w:val="clear" w:color="auto" w:fill="FFFFFF"/>
        </w:rPr>
        <w:t xml:space="preserve"> Ghana. </w:t>
      </w:r>
      <w:r w:rsidRPr="00763F3D">
        <w:rPr>
          <w:rFonts w:ascii="Times New Roman" w:hAnsi="Times New Roman" w:cs="Times New Roman"/>
          <w:i/>
          <w:iCs/>
          <w:color w:val="222222"/>
          <w:sz w:val="24"/>
          <w:szCs w:val="24"/>
          <w:shd w:val="clear" w:color="auto" w:fill="FFFFFF"/>
        </w:rPr>
        <w:t>African Journal of Applied Research</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w:t>
      </w:r>
      <w:r w:rsidRPr="00763F3D">
        <w:rPr>
          <w:rFonts w:ascii="Times New Roman" w:hAnsi="Times New Roman" w:cs="Times New Roman"/>
          <w:color w:val="222222"/>
          <w:sz w:val="24"/>
          <w:szCs w:val="24"/>
          <w:shd w:val="clear" w:color="auto" w:fill="FFFFFF"/>
        </w:rPr>
        <w:t>(2), 1-15.</w:t>
      </w:r>
    </w:p>
    <w:p w14:paraId="306BECA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Adu-Boahen</w:t>
      </w:r>
      <w:proofErr w:type="spellEnd"/>
      <w:r w:rsidRPr="00763F3D">
        <w:rPr>
          <w:rFonts w:ascii="Times New Roman" w:hAnsi="Times New Roman" w:cs="Times New Roman"/>
          <w:color w:val="222222"/>
          <w:sz w:val="24"/>
          <w:szCs w:val="24"/>
          <w:shd w:val="clear" w:color="auto" w:fill="FFFFFF"/>
        </w:rPr>
        <w:t xml:space="preserve">, K., </w:t>
      </w:r>
      <w:proofErr w:type="spellStart"/>
      <w:r w:rsidRPr="00763F3D">
        <w:rPr>
          <w:rFonts w:ascii="Times New Roman" w:hAnsi="Times New Roman" w:cs="Times New Roman"/>
          <w:color w:val="222222"/>
          <w:sz w:val="24"/>
          <w:szCs w:val="24"/>
          <w:shd w:val="clear" w:color="auto" w:fill="FFFFFF"/>
        </w:rPr>
        <w:t>Barima</w:t>
      </w:r>
      <w:proofErr w:type="spellEnd"/>
      <w:r w:rsidRPr="00763F3D">
        <w:rPr>
          <w:rFonts w:ascii="Times New Roman" w:hAnsi="Times New Roman" w:cs="Times New Roman"/>
          <w:color w:val="222222"/>
          <w:sz w:val="24"/>
          <w:szCs w:val="24"/>
          <w:shd w:val="clear" w:color="auto" w:fill="FFFFFF"/>
        </w:rPr>
        <w:t xml:space="preserve">, A. K., Nana, I. J., Emmanuel, M. A., Kwaku, K. K., &amp; </w:t>
      </w:r>
      <w:proofErr w:type="spellStart"/>
      <w:r w:rsidRPr="00763F3D">
        <w:rPr>
          <w:rFonts w:ascii="Times New Roman" w:hAnsi="Times New Roman" w:cs="Times New Roman"/>
          <w:color w:val="222222"/>
          <w:sz w:val="24"/>
          <w:szCs w:val="24"/>
          <w:shd w:val="clear" w:color="auto" w:fill="FFFFFF"/>
        </w:rPr>
        <w:t>Ceasar</w:t>
      </w:r>
      <w:proofErr w:type="spellEnd"/>
      <w:r w:rsidRPr="00763F3D">
        <w:rPr>
          <w:rFonts w:ascii="Times New Roman" w:hAnsi="Times New Roman" w:cs="Times New Roman"/>
          <w:color w:val="222222"/>
          <w:sz w:val="24"/>
          <w:szCs w:val="24"/>
          <w:shd w:val="clear" w:color="auto" w:fill="FFFFFF"/>
        </w:rPr>
        <w:t xml:space="preserve">, J. A. (2014). Assessment of Management Attitudes on Corporate Social Responsibility </w:t>
      </w:r>
      <w:proofErr w:type="gramStart"/>
      <w:r w:rsidRPr="00763F3D">
        <w:rPr>
          <w:rFonts w:ascii="Times New Roman" w:hAnsi="Times New Roman" w:cs="Times New Roman"/>
          <w:color w:val="222222"/>
          <w:sz w:val="24"/>
          <w:szCs w:val="24"/>
          <w:shd w:val="clear" w:color="auto" w:fill="FFFFFF"/>
        </w:rPr>
        <w:t>In</w:t>
      </w:r>
      <w:proofErr w:type="gramEnd"/>
      <w:r w:rsidRPr="00763F3D">
        <w:rPr>
          <w:rFonts w:ascii="Times New Roman" w:hAnsi="Times New Roman" w:cs="Times New Roman"/>
          <w:color w:val="222222"/>
          <w:sz w:val="24"/>
          <w:szCs w:val="24"/>
          <w:shd w:val="clear" w:color="auto" w:fill="FFFFFF"/>
        </w:rPr>
        <w:t xml:space="preserve"> Ghana: A Case Of Some Selected Companies in The </w:t>
      </w:r>
      <w:proofErr w:type="spellStart"/>
      <w:r w:rsidRPr="00763F3D">
        <w:rPr>
          <w:rFonts w:ascii="Times New Roman" w:hAnsi="Times New Roman" w:cs="Times New Roman"/>
          <w:color w:val="222222"/>
          <w:sz w:val="24"/>
          <w:szCs w:val="24"/>
          <w:shd w:val="clear" w:color="auto" w:fill="FFFFFF"/>
        </w:rPr>
        <w:t>Tema</w:t>
      </w:r>
      <w:proofErr w:type="spellEnd"/>
      <w:r w:rsidRPr="00763F3D">
        <w:rPr>
          <w:rFonts w:ascii="Times New Roman" w:hAnsi="Times New Roman" w:cs="Times New Roman"/>
          <w:color w:val="222222"/>
          <w:sz w:val="24"/>
          <w:szCs w:val="24"/>
          <w:shd w:val="clear" w:color="auto" w:fill="FFFFFF"/>
        </w:rPr>
        <w:t xml:space="preserve"> Metropolis. </w:t>
      </w:r>
      <w:r w:rsidRPr="00763F3D">
        <w:rPr>
          <w:rFonts w:ascii="Times New Roman" w:hAnsi="Times New Roman" w:cs="Times New Roman"/>
          <w:i/>
          <w:iCs/>
          <w:color w:val="222222"/>
          <w:sz w:val="24"/>
          <w:szCs w:val="24"/>
          <w:shd w:val="clear" w:color="auto" w:fill="FFFFFF"/>
        </w:rPr>
        <w:t>European Journal of Business and Social Science</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w:t>
      </w:r>
      <w:r w:rsidRPr="00763F3D">
        <w:rPr>
          <w:rFonts w:ascii="Times New Roman" w:hAnsi="Times New Roman" w:cs="Times New Roman"/>
          <w:color w:val="222222"/>
          <w:sz w:val="24"/>
          <w:szCs w:val="24"/>
          <w:shd w:val="clear" w:color="auto" w:fill="FFFFFF"/>
        </w:rPr>
        <w:t>(11), 102-113.</w:t>
      </w:r>
    </w:p>
    <w:p w14:paraId="3762AD97"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Afrane</w:t>
      </w:r>
      <w:proofErr w:type="spellEnd"/>
      <w:r w:rsidRPr="00763F3D">
        <w:rPr>
          <w:rFonts w:ascii="Times New Roman" w:hAnsi="Times New Roman" w:cs="Times New Roman"/>
          <w:color w:val="222222"/>
          <w:sz w:val="24"/>
          <w:szCs w:val="24"/>
          <w:shd w:val="clear" w:color="auto" w:fill="FFFFFF"/>
        </w:rPr>
        <w:t>, S. K., &amp; Adjei-</w:t>
      </w:r>
      <w:proofErr w:type="spellStart"/>
      <w:r w:rsidRPr="00763F3D">
        <w:rPr>
          <w:rFonts w:ascii="Times New Roman" w:hAnsi="Times New Roman" w:cs="Times New Roman"/>
          <w:color w:val="222222"/>
          <w:sz w:val="24"/>
          <w:szCs w:val="24"/>
          <w:shd w:val="clear" w:color="auto" w:fill="FFFFFF"/>
        </w:rPr>
        <w:t>Poku</w:t>
      </w:r>
      <w:proofErr w:type="spellEnd"/>
      <w:r w:rsidRPr="00763F3D">
        <w:rPr>
          <w:rFonts w:ascii="Times New Roman" w:hAnsi="Times New Roman" w:cs="Times New Roman"/>
          <w:color w:val="222222"/>
          <w:sz w:val="24"/>
          <w:szCs w:val="24"/>
          <w:shd w:val="clear" w:color="auto" w:fill="FFFFFF"/>
        </w:rPr>
        <w:t>, B. (2013). Institutionalising corporate social responsibility for local community development: processes and outcomes. </w:t>
      </w:r>
      <w:r w:rsidRPr="00763F3D">
        <w:rPr>
          <w:rFonts w:ascii="Times New Roman" w:hAnsi="Times New Roman" w:cs="Times New Roman"/>
          <w:i/>
          <w:iCs/>
          <w:color w:val="222222"/>
          <w:sz w:val="24"/>
          <w:szCs w:val="24"/>
          <w:shd w:val="clear" w:color="auto" w:fill="FFFFFF"/>
        </w:rPr>
        <w:t>International Journal of Business and Social Science</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w:t>
      </w:r>
      <w:r w:rsidRPr="00763F3D">
        <w:rPr>
          <w:rFonts w:ascii="Times New Roman" w:hAnsi="Times New Roman" w:cs="Times New Roman"/>
          <w:color w:val="222222"/>
          <w:sz w:val="24"/>
          <w:szCs w:val="24"/>
          <w:shd w:val="clear" w:color="auto" w:fill="FFFFFF"/>
        </w:rPr>
        <w:t>(13).</w:t>
      </w:r>
    </w:p>
    <w:p w14:paraId="5FAA5B6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Aguinis</w:t>
      </w:r>
      <w:proofErr w:type="spellEnd"/>
      <w:r w:rsidRPr="00763F3D">
        <w:rPr>
          <w:rFonts w:ascii="Times New Roman" w:hAnsi="Times New Roman" w:cs="Times New Roman"/>
          <w:color w:val="222222"/>
          <w:sz w:val="24"/>
          <w:szCs w:val="24"/>
          <w:shd w:val="clear" w:color="auto" w:fill="FFFFFF"/>
        </w:rPr>
        <w:t xml:space="preserve">, H., &amp; </w:t>
      </w:r>
      <w:proofErr w:type="spellStart"/>
      <w:r w:rsidRPr="00763F3D">
        <w:rPr>
          <w:rFonts w:ascii="Times New Roman" w:hAnsi="Times New Roman" w:cs="Times New Roman"/>
          <w:color w:val="222222"/>
          <w:sz w:val="24"/>
          <w:szCs w:val="24"/>
          <w:shd w:val="clear" w:color="auto" w:fill="FFFFFF"/>
        </w:rPr>
        <w:t>Glavas</w:t>
      </w:r>
      <w:proofErr w:type="spellEnd"/>
      <w:r w:rsidRPr="00763F3D">
        <w:rPr>
          <w:rFonts w:ascii="Times New Roman" w:hAnsi="Times New Roman" w:cs="Times New Roman"/>
          <w:color w:val="222222"/>
          <w:sz w:val="24"/>
          <w:szCs w:val="24"/>
          <w:shd w:val="clear" w:color="auto" w:fill="FFFFFF"/>
        </w:rPr>
        <w:t>, A. (2012). What we know and don’t know about corporate social responsibility: A review and research agenda. </w:t>
      </w:r>
      <w:r w:rsidRPr="00763F3D">
        <w:rPr>
          <w:rFonts w:ascii="Times New Roman" w:hAnsi="Times New Roman" w:cs="Times New Roman"/>
          <w:i/>
          <w:iCs/>
          <w:color w:val="222222"/>
          <w:sz w:val="24"/>
          <w:szCs w:val="24"/>
          <w:shd w:val="clear" w:color="auto" w:fill="FFFFFF"/>
        </w:rPr>
        <w:t>Journal of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38</w:t>
      </w:r>
      <w:r w:rsidRPr="00763F3D">
        <w:rPr>
          <w:rFonts w:ascii="Times New Roman" w:hAnsi="Times New Roman" w:cs="Times New Roman"/>
          <w:color w:val="222222"/>
          <w:sz w:val="24"/>
          <w:szCs w:val="24"/>
          <w:shd w:val="clear" w:color="auto" w:fill="FFFFFF"/>
        </w:rPr>
        <w:t>(4), 932-968.</w:t>
      </w:r>
    </w:p>
    <w:p w14:paraId="2581B804"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lastRenderedPageBreak/>
        <w:t>Aguinis</w:t>
      </w:r>
      <w:proofErr w:type="spellEnd"/>
      <w:r w:rsidRPr="00763F3D">
        <w:rPr>
          <w:rFonts w:ascii="Times New Roman" w:hAnsi="Times New Roman" w:cs="Times New Roman"/>
          <w:color w:val="222222"/>
          <w:sz w:val="24"/>
          <w:szCs w:val="24"/>
          <w:shd w:val="clear" w:color="auto" w:fill="FFFFFF"/>
        </w:rPr>
        <w:t xml:space="preserve">, H., &amp; </w:t>
      </w:r>
      <w:proofErr w:type="spellStart"/>
      <w:r w:rsidRPr="00763F3D">
        <w:rPr>
          <w:rFonts w:ascii="Times New Roman" w:hAnsi="Times New Roman" w:cs="Times New Roman"/>
          <w:color w:val="222222"/>
          <w:sz w:val="24"/>
          <w:szCs w:val="24"/>
          <w:shd w:val="clear" w:color="auto" w:fill="FFFFFF"/>
        </w:rPr>
        <w:t>Glavas</w:t>
      </w:r>
      <w:proofErr w:type="spellEnd"/>
      <w:r w:rsidRPr="00763F3D">
        <w:rPr>
          <w:rFonts w:ascii="Times New Roman" w:hAnsi="Times New Roman" w:cs="Times New Roman"/>
          <w:color w:val="222222"/>
          <w:sz w:val="24"/>
          <w:szCs w:val="24"/>
          <w:shd w:val="clear" w:color="auto" w:fill="FFFFFF"/>
        </w:rPr>
        <w:t>, A. (2012). What we know and don’t know about corporate social responsibility: A review and research agenda. </w:t>
      </w:r>
      <w:r w:rsidRPr="00763F3D">
        <w:rPr>
          <w:rFonts w:ascii="Times New Roman" w:hAnsi="Times New Roman" w:cs="Times New Roman"/>
          <w:i/>
          <w:iCs/>
          <w:color w:val="222222"/>
          <w:sz w:val="24"/>
          <w:szCs w:val="24"/>
          <w:shd w:val="clear" w:color="auto" w:fill="FFFFFF"/>
        </w:rPr>
        <w:t>Journal of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38</w:t>
      </w:r>
      <w:r w:rsidRPr="00763F3D">
        <w:rPr>
          <w:rFonts w:ascii="Times New Roman" w:hAnsi="Times New Roman" w:cs="Times New Roman"/>
          <w:color w:val="222222"/>
          <w:sz w:val="24"/>
          <w:szCs w:val="24"/>
          <w:shd w:val="clear" w:color="auto" w:fill="FFFFFF"/>
        </w:rPr>
        <w:t>(4), 932-968.</w:t>
      </w:r>
    </w:p>
    <w:p w14:paraId="7C7D485E" w14:textId="77777777" w:rsidR="00543460" w:rsidRPr="00763F3D" w:rsidRDefault="00543460" w:rsidP="00EF713F">
      <w:pPr>
        <w:spacing w:line="240" w:lineRule="auto"/>
        <w:ind w:left="990" w:hanging="990"/>
        <w:rPr>
          <w:rFonts w:ascii="Times New Roman" w:hAnsi="Times New Roman" w:cs="Times New Roman"/>
          <w:sz w:val="24"/>
          <w:szCs w:val="24"/>
        </w:rPr>
      </w:pPr>
      <w:proofErr w:type="spellStart"/>
      <w:r w:rsidRPr="00763F3D">
        <w:rPr>
          <w:rFonts w:ascii="Times New Roman" w:hAnsi="Times New Roman" w:cs="Times New Roman"/>
          <w:color w:val="222222"/>
          <w:sz w:val="24"/>
          <w:szCs w:val="24"/>
          <w:shd w:val="clear" w:color="auto" w:fill="FFFFFF"/>
        </w:rPr>
        <w:t>Ahenkora</w:t>
      </w:r>
      <w:proofErr w:type="spellEnd"/>
      <w:r w:rsidRPr="00763F3D">
        <w:rPr>
          <w:rFonts w:ascii="Times New Roman" w:hAnsi="Times New Roman" w:cs="Times New Roman"/>
          <w:color w:val="222222"/>
          <w:sz w:val="24"/>
          <w:szCs w:val="24"/>
          <w:shd w:val="clear" w:color="auto" w:fill="FFFFFF"/>
        </w:rPr>
        <w:t xml:space="preserve">, K., </w:t>
      </w:r>
      <w:proofErr w:type="spellStart"/>
      <w:r w:rsidRPr="00763F3D">
        <w:rPr>
          <w:rFonts w:ascii="Times New Roman" w:hAnsi="Times New Roman" w:cs="Times New Roman"/>
          <w:color w:val="222222"/>
          <w:sz w:val="24"/>
          <w:szCs w:val="24"/>
          <w:shd w:val="clear" w:color="auto" w:fill="FFFFFF"/>
        </w:rPr>
        <w:t>Banahene</w:t>
      </w:r>
      <w:proofErr w:type="spellEnd"/>
      <w:r w:rsidRPr="00763F3D">
        <w:rPr>
          <w:rFonts w:ascii="Times New Roman" w:hAnsi="Times New Roman" w:cs="Times New Roman"/>
          <w:color w:val="222222"/>
          <w:sz w:val="24"/>
          <w:szCs w:val="24"/>
          <w:shd w:val="clear" w:color="auto" w:fill="FFFFFF"/>
        </w:rPr>
        <w:t>, S., &amp; Quartey, J. (2016). Societal value antecedent of corporate social responsibility and business strategy.</w:t>
      </w:r>
    </w:p>
    <w:p w14:paraId="6D4E32F6" w14:textId="77777777" w:rsidR="00543460" w:rsidRPr="00763F3D" w:rsidRDefault="00543460" w:rsidP="007F63B1">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Ali, W., </w:t>
      </w:r>
      <w:proofErr w:type="spellStart"/>
      <w:r w:rsidRPr="00763F3D">
        <w:rPr>
          <w:rFonts w:ascii="Times New Roman" w:hAnsi="Times New Roman" w:cs="Times New Roman"/>
          <w:color w:val="222222"/>
          <w:sz w:val="24"/>
          <w:szCs w:val="24"/>
          <w:shd w:val="clear" w:color="auto" w:fill="FFFFFF"/>
        </w:rPr>
        <w:t>Frynas</w:t>
      </w:r>
      <w:proofErr w:type="spellEnd"/>
      <w:r w:rsidRPr="00763F3D">
        <w:rPr>
          <w:rFonts w:ascii="Times New Roman" w:hAnsi="Times New Roman" w:cs="Times New Roman"/>
          <w:color w:val="222222"/>
          <w:sz w:val="24"/>
          <w:szCs w:val="24"/>
          <w:shd w:val="clear" w:color="auto" w:fill="FFFFFF"/>
        </w:rPr>
        <w:t xml:space="preserve">, J. G., &amp; Mahmood, Z. (2017). Determinants of corporate social responsibility (CSR) disclosure in developed and developing countries: A literature review. </w:t>
      </w:r>
      <w:r w:rsidRPr="00763F3D">
        <w:rPr>
          <w:rFonts w:ascii="Times New Roman" w:hAnsi="Times New Roman" w:cs="Times New Roman"/>
          <w:i/>
          <w:color w:val="222222"/>
          <w:sz w:val="24"/>
          <w:szCs w:val="24"/>
          <w:shd w:val="clear" w:color="auto" w:fill="FFFFFF"/>
        </w:rPr>
        <w:t>Corporate Social Responsibility and Environmental Management</w:t>
      </w:r>
      <w:r w:rsidRPr="00763F3D">
        <w:rPr>
          <w:rFonts w:ascii="Times New Roman" w:hAnsi="Times New Roman" w:cs="Times New Roman"/>
          <w:color w:val="222222"/>
          <w:sz w:val="24"/>
          <w:szCs w:val="24"/>
          <w:shd w:val="clear" w:color="auto" w:fill="FFFFFF"/>
        </w:rPr>
        <w:t>, 24(4), 273-294.</w:t>
      </w:r>
    </w:p>
    <w:p w14:paraId="6C05E81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8F5102">
        <w:rPr>
          <w:rFonts w:ascii="Times New Roman" w:hAnsi="Times New Roman" w:cs="Times New Roman"/>
          <w:color w:val="222222"/>
          <w:sz w:val="24"/>
          <w:szCs w:val="24"/>
          <w:shd w:val="clear" w:color="auto" w:fill="FFFFFF"/>
          <w:lang w:val="fr-FR"/>
        </w:rPr>
        <w:t xml:space="preserve">Alomenu, C., Effah, E. A., &amp; Kutu-Adu, S. G. (2015). </w:t>
      </w:r>
      <w:r w:rsidRPr="00763F3D">
        <w:rPr>
          <w:rFonts w:ascii="Times New Roman" w:hAnsi="Times New Roman" w:cs="Times New Roman"/>
          <w:color w:val="222222"/>
          <w:sz w:val="24"/>
          <w:szCs w:val="24"/>
          <w:shd w:val="clear" w:color="auto" w:fill="FFFFFF"/>
        </w:rPr>
        <w:t xml:space="preserve">Do Corporate Social Responsibility Activities of Ghanaian Banks Influence Corporate Clients’ </w:t>
      </w:r>
      <w:proofErr w:type="gramStart"/>
      <w:r w:rsidRPr="00763F3D">
        <w:rPr>
          <w:rFonts w:ascii="Times New Roman" w:hAnsi="Times New Roman" w:cs="Times New Roman"/>
          <w:color w:val="222222"/>
          <w:sz w:val="24"/>
          <w:szCs w:val="24"/>
          <w:shd w:val="clear" w:color="auto" w:fill="FFFFFF"/>
        </w:rPr>
        <w:t>Patronage?.</w:t>
      </w:r>
      <w:proofErr w:type="gramEnd"/>
    </w:p>
    <w:p w14:paraId="39A5F41A"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Amidu</w:t>
      </w:r>
      <w:proofErr w:type="spellEnd"/>
      <w:r w:rsidRPr="00763F3D">
        <w:rPr>
          <w:rFonts w:ascii="Times New Roman" w:hAnsi="Times New Roman" w:cs="Times New Roman"/>
          <w:color w:val="222222"/>
          <w:sz w:val="24"/>
          <w:szCs w:val="24"/>
          <w:shd w:val="clear" w:color="auto" w:fill="FFFFFF"/>
        </w:rPr>
        <w:t xml:space="preserve">, M., Kwakye, T. O., Harvey, S., &amp; Yorke, S. M. (2016). Do firms manage earnings and avoid tax for corporate social </w:t>
      </w:r>
      <w:proofErr w:type="gramStart"/>
      <w:r w:rsidRPr="00763F3D">
        <w:rPr>
          <w:rFonts w:ascii="Times New Roman" w:hAnsi="Times New Roman" w:cs="Times New Roman"/>
          <w:color w:val="222222"/>
          <w:sz w:val="24"/>
          <w:szCs w:val="24"/>
          <w:shd w:val="clear" w:color="auto" w:fill="FFFFFF"/>
        </w:rPr>
        <w:t>responsibility?.</w:t>
      </w:r>
      <w:proofErr w:type="gramEnd"/>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Journal of Accounting and Taxation</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w:t>
      </w:r>
      <w:r w:rsidRPr="00763F3D">
        <w:rPr>
          <w:rFonts w:ascii="Times New Roman" w:hAnsi="Times New Roman" w:cs="Times New Roman"/>
          <w:color w:val="222222"/>
          <w:sz w:val="24"/>
          <w:szCs w:val="24"/>
          <w:shd w:val="clear" w:color="auto" w:fill="FFFFFF"/>
        </w:rPr>
        <w:t>(2), 11-27.</w:t>
      </w:r>
    </w:p>
    <w:p w14:paraId="2E926E60"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Amin, P. A., &amp; Cudjoe, A. G. (2015). The influence of CSR awareness on consumer purchase decision of a telecommunication network in Ghana (A Case of La </w:t>
      </w:r>
      <w:proofErr w:type="spellStart"/>
      <w:r w:rsidRPr="00763F3D">
        <w:rPr>
          <w:rFonts w:ascii="Times New Roman" w:hAnsi="Times New Roman" w:cs="Times New Roman"/>
          <w:color w:val="222222"/>
          <w:sz w:val="24"/>
          <w:szCs w:val="24"/>
          <w:shd w:val="clear" w:color="auto" w:fill="FFFFFF"/>
        </w:rPr>
        <w:t>Nkwantanag</w:t>
      </w:r>
      <w:proofErr w:type="spellEnd"/>
      <w:r w:rsidRPr="00763F3D">
        <w:rPr>
          <w:rFonts w:ascii="Times New Roman" w:hAnsi="Times New Roman" w:cs="Times New Roman"/>
          <w:color w:val="222222"/>
          <w:sz w:val="24"/>
          <w:szCs w:val="24"/>
          <w:shd w:val="clear" w:color="auto" w:fill="FFFFFF"/>
        </w:rPr>
        <w:t xml:space="preserve"> </w:t>
      </w:r>
      <w:proofErr w:type="spellStart"/>
      <w:r w:rsidRPr="00763F3D">
        <w:rPr>
          <w:rFonts w:ascii="Times New Roman" w:hAnsi="Times New Roman" w:cs="Times New Roman"/>
          <w:color w:val="222222"/>
          <w:sz w:val="24"/>
          <w:szCs w:val="24"/>
          <w:shd w:val="clear" w:color="auto" w:fill="FFFFFF"/>
        </w:rPr>
        <w:t>Madina</w:t>
      </w:r>
      <w:proofErr w:type="spellEnd"/>
      <w:r w:rsidRPr="00763F3D">
        <w:rPr>
          <w:rFonts w:ascii="Times New Roman" w:hAnsi="Times New Roman" w:cs="Times New Roman"/>
          <w:color w:val="222222"/>
          <w:sz w:val="24"/>
          <w:szCs w:val="24"/>
          <w:shd w:val="clear" w:color="auto" w:fill="FFFFFF"/>
        </w:rPr>
        <w:t xml:space="preserve"> Municipality). </w:t>
      </w:r>
      <w:r w:rsidRPr="00763F3D">
        <w:rPr>
          <w:rFonts w:ascii="Times New Roman" w:hAnsi="Times New Roman" w:cs="Times New Roman"/>
          <w:i/>
          <w:iCs/>
          <w:color w:val="222222"/>
          <w:sz w:val="24"/>
          <w:szCs w:val="24"/>
          <w:shd w:val="clear" w:color="auto" w:fill="FFFFFF"/>
        </w:rPr>
        <w:t>International Journal of Scientific &amp; Technology Research</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w:t>
      </w:r>
      <w:r w:rsidRPr="00763F3D">
        <w:rPr>
          <w:rFonts w:ascii="Times New Roman" w:hAnsi="Times New Roman" w:cs="Times New Roman"/>
          <w:color w:val="222222"/>
          <w:sz w:val="24"/>
          <w:szCs w:val="24"/>
          <w:shd w:val="clear" w:color="auto" w:fill="FFFFFF"/>
        </w:rPr>
        <w:t>(02), 8-16.</w:t>
      </w:r>
    </w:p>
    <w:p w14:paraId="42A1260D"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Amoah, M., &amp; Boateng, R. K. (2014). Addressing illegal logging in Ghana: do value, social identity, and corporate social responsibility theories </w:t>
      </w:r>
      <w:proofErr w:type="gramStart"/>
      <w:r w:rsidRPr="00763F3D">
        <w:rPr>
          <w:rFonts w:ascii="Times New Roman" w:hAnsi="Times New Roman" w:cs="Times New Roman"/>
          <w:color w:val="222222"/>
          <w:sz w:val="24"/>
          <w:szCs w:val="24"/>
          <w:shd w:val="clear" w:color="auto" w:fill="FFFFFF"/>
        </w:rPr>
        <w:t>matter?.</w:t>
      </w:r>
      <w:proofErr w:type="gramEnd"/>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International Forestry Review</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16</w:t>
      </w:r>
      <w:r w:rsidRPr="00763F3D">
        <w:rPr>
          <w:rFonts w:ascii="Times New Roman" w:hAnsi="Times New Roman" w:cs="Times New Roman"/>
          <w:color w:val="222222"/>
          <w:sz w:val="24"/>
          <w:szCs w:val="24"/>
          <w:shd w:val="clear" w:color="auto" w:fill="FFFFFF"/>
        </w:rPr>
        <w:t>(6), 524-536.</w:t>
      </w:r>
    </w:p>
    <w:p w14:paraId="3B3D9E0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Amoako, G. K., Melody </w:t>
      </w:r>
      <w:proofErr w:type="spellStart"/>
      <w:r w:rsidRPr="00763F3D">
        <w:rPr>
          <w:rFonts w:ascii="Times New Roman" w:hAnsi="Times New Roman" w:cs="Times New Roman"/>
          <w:color w:val="222222"/>
          <w:sz w:val="24"/>
          <w:szCs w:val="24"/>
          <w:shd w:val="clear" w:color="auto" w:fill="FFFFFF"/>
        </w:rPr>
        <w:t>Agbola</w:t>
      </w:r>
      <w:proofErr w:type="spellEnd"/>
      <w:r w:rsidRPr="00763F3D">
        <w:rPr>
          <w:rFonts w:ascii="Times New Roman" w:hAnsi="Times New Roman" w:cs="Times New Roman"/>
          <w:color w:val="222222"/>
          <w:sz w:val="24"/>
          <w:szCs w:val="24"/>
          <w:shd w:val="clear" w:color="auto" w:fill="FFFFFF"/>
        </w:rPr>
        <w:t xml:space="preserve">, R., </w:t>
      </w:r>
      <w:proofErr w:type="spellStart"/>
      <w:r w:rsidRPr="00763F3D">
        <w:rPr>
          <w:rFonts w:ascii="Times New Roman" w:hAnsi="Times New Roman" w:cs="Times New Roman"/>
          <w:color w:val="222222"/>
          <w:sz w:val="24"/>
          <w:szCs w:val="24"/>
          <w:shd w:val="clear" w:color="auto" w:fill="FFFFFF"/>
        </w:rPr>
        <w:t>Dzogbenuku</w:t>
      </w:r>
      <w:proofErr w:type="spellEnd"/>
      <w:r w:rsidRPr="00763F3D">
        <w:rPr>
          <w:rFonts w:ascii="Times New Roman" w:hAnsi="Times New Roman" w:cs="Times New Roman"/>
          <w:color w:val="222222"/>
          <w:sz w:val="24"/>
          <w:szCs w:val="24"/>
          <w:shd w:val="clear" w:color="auto" w:fill="FFFFFF"/>
        </w:rPr>
        <w:t xml:space="preserve">, R. K., &amp; </w:t>
      </w:r>
      <w:proofErr w:type="spellStart"/>
      <w:r w:rsidRPr="00763F3D">
        <w:rPr>
          <w:rFonts w:ascii="Times New Roman" w:hAnsi="Times New Roman" w:cs="Times New Roman"/>
          <w:color w:val="222222"/>
          <w:sz w:val="24"/>
          <w:szCs w:val="24"/>
          <w:shd w:val="clear" w:color="auto" w:fill="FFFFFF"/>
        </w:rPr>
        <w:t>Sokro</w:t>
      </w:r>
      <w:proofErr w:type="spellEnd"/>
      <w:r w:rsidRPr="00763F3D">
        <w:rPr>
          <w:rFonts w:ascii="Times New Roman" w:hAnsi="Times New Roman" w:cs="Times New Roman"/>
          <w:color w:val="222222"/>
          <w:sz w:val="24"/>
          <w:szCs w:val="24"/>
          <w:shd w:val="clear" w:color="auto" w:fill="FFFFFF"/>
        </w:rPr>
        <w:t>, E. (2013). CSR and education: The Ghanaian and African perspective. In </w:t>
      </w:r>
      <w:r w:rsidRPr="00763F3D">
        <w:rPr>
          <w:rFonts w:ascii="Times New Roman" w:hAnsi="Times New Roman" w:cs="Times New Roman"/>
          <w:i/>
          <w:iCs/>
          <w:color w:val="222222"/>
          <w:sz w:val="24"/>
          <w:szCs w:val="24"/>
          <w:shd w:val="clear" w:color="auto" w:fill="FFFFFF"/>
        </w:rPr>
        <w:t>Education and Corporate Social Responsibility International Perspectives</w:t>
      </w:r>
      <w:r w:rsidRPr="00763F3D">
        <w:rPr>
          <w:rFonts w:ascii="Times New Roman" w:hAnsi="Times New Roman" w:cs="Times New Roman"/>
          <w:color w:val="222222"/>
          <w:sz w:val="24"/>
          <w:szCs w:val="24"/>
          <w:shd w:val="clear" w:color="auto" w:fill="FFFFFF"/>
        </w:rPr>
        <w:t> (pp. 185-222). Emerald Group Publishing Limited.</w:t>
      </w:r>
    </w:p>
    <w:p w14:paraId="45E3920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Amo-Mensah, M., &amp; </w:t>
      </w:r>
      <w:proofErr w:type="spellStart"/>
      <w:r w:rsidRPr="00763F3D">
        <w:rPr>
          <w:rFonts w:ascii="Times New Roman" w:hAnsi="Times New Roman" w:cs="Times New Roman"/>
          <w:color w:val="222222"/>
          <w:sz w:val="24"/>
          <w:szCs w:val="24"/>
          <w:shd w:val="clear" w:color="auto" w:fill="FFFFFF"/>
        </w:rPr>
        <w:t>Tench</w:t>
      </w:r>
      <w:proofErr w:type="spellEnd"/>
      <w:r w:rsidRPr="00763F3D">
        <w:rPr>
          <w:rFonts w:ascii="Times New Roman" w:hAnsi="Times New Roman" w:cs="Times New Roman"/>
          <w:color w:val="222222"/>
          <w:sz w:val="24"/>
          <w:szCs w:val="24"/>
          <w:shd w:val="clear" w:color="auto" w:fill="FFFFFF"/>
        </w:rPr>
        <w:t>, R. (2015). In the Club but out of the Game. Evaluation of Ghana Club 100 CSR Communication. </w:t>
      </w:r>
      <w:proofErr w:type="spellStart"/>
      <w:r w:rsidRPr="00763F3D">
        <w:rPr>
          <w:rFonts w:ascii="Times New Roman" w:hAnsi="Times New Roman" w:cs="Times New Roman"/>
          <w:i/>
          <w:iCs/>
          <w:color w:val="222222"/>
          <w:sz w:val="24"/>
          <w:szCs w:val="24"/>
          <w:shd w:val="clear" w:color="auto" w:fill="FFFFFF"/>
        </w:rPr>
        <w:t>Trípodos</w:t>
      </w:r>
      <w:proofErr w:type="spellEnd"/>
      <w:r w:rsidRPr="00763F3D">
        <w:rPr>
          <w:rFonts w:ascii="Times New Roman" w:hAnsi="Times New Roman" w:cs="Times New Roman"/>
          <w:color w:val="222222"/>
          <w:sz w:val="24"/>
          <w:szCs w:val="24"/>
          <w:shd w:val="clear" w:color="auto" w:fill="FFFFFF"/>
        </w:rPr>
        <w:t>, (37), 13-34.</w:t>
      </w:r>
    </w:p>
    <w:p w14:paraId="46663EE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Ampofo</w:t>
      </w:r>
      <w:proofErr w:type="spellEnd"/>
      <w:r w:rsidRPr="00763F3D">
        <w:rPr>
          <w:rFonts w:ascii="Times New Roman" w:hAnsi="Times New Roman" w:cs="Times New Roman"/>
          <w:color w:val="222222"/>
          <w:sz w:val="24"/>
          <w:szCs w:val="24"/>
          <w:shd w:val="clear" w:color="auto" w:fill="FFFFFF"/>
        </w:rPr>
        <w:t>, D. (2017). </w:t>
      </w:r>
      <w:r w:rsidRPr="00763F3D">
        <w:rPr>
          <w:rFonts w:ascii="Times New Roman" w:hAnsi="Times New Roman" w:cs="Times New Roman"/>
          <w:i/>
          <w:iCs/>
          <w:color w:val="222222"/>
          <w:sz w:val="24"/>
          <w:szCs w:val="24"/>
          <w:shd w:val="clear" w:color="auto" w:fill="FFFFFF"/>
        </w:rPr>
        <w:t xml:space="preserve">The Impact of Corporate Social Responsibility on </w:t>
      </w:r>
      <w:proofErr w:type="spellStart"/>
      <w:r w:rsidRPr="00763F3D">
        <w:rPr>
          <w:rFonts w:ascii="Times New Roman" w:hAnsi="Times New Roman" w:cs="Times New Roman"/>
          <w:i/>
          <w:iCs/>
          <w:color w:val="222222"/>
          <w:sz w:val="24"/>
          <w:szCs w:val="24"/>
          <w:shd w:val="clear" w:color="auto" w:fill="FFFFFF"/>
        </w:rPr>
        <w:t>Firms’performance</w:t>
      </w:r>
      <w:proofErr w:type="spellEnd"/>
      <w:r w:rsidRPr="00763F3D">
        <w:rPr>
          <w:rFonts w:ascii="Times New Roman" w:hAnsi="Times New Roman" w:cs="Times New Roman"/>
          <w:i/>
          <w:iCs/>
          <w:color w:val="222222"/>
          <w:sz w:val="24"/>
          <w:szCs w:val="24"/>
          <w:shd w:val="clear" w:color="auto" w:fill="FFFFFF"/>
        </w:rPr>
        <w:t xml:space="preserve">: A Case </w:t>
      </w:r>
      <w:proofErr w:type="gramStart"/>
      <w:r w:rsidRPr="00763F3D">
        <w:rPr>
          <w:rFonts w:ascii="Times New Roman" w:hAnsi="Times New Roman" w:cs="Times New Roman"/>
          <w:i/>
          <w:iCs/>
          <w:color w:val="222222"/>
          <w:sz w:val="24"/>
          <w:szCs w:val="24"/>
          <w:shd w:val="clear" w:color="auto" w:fill="FFFFFF"/>
        </w:rPr>
        <w:t>Of</w:t>
      </w:r>
      <w:proofErr w:type="gramEnd"/>
      <w:r w:rsidRPr="00763F3D">
        <w:rPr>
          <w:rFonts w:ascii="Times New Roman" w:hAnsi="Times New Roman" w:cs="Times New Roman"/>
          <w:i/>
          <w:iCs/>
          <w:color w:val="222222"/>
          <w:sz w:val="24"/>
          <w:szCs w:val="24"/>
          <w:shd w:val="clear" w:color="auto" w:fill="FFFFFF"/>
        </w:rPr>
        <w:t xml:space="preserve"> Telecommunication Industry In Ghana </w:t>
      </w:r>
      <w:r w:rsidRPr="00763F3D">
        <w:rPr>
          <w:rFonts w:ascii="Times New Roman" w:hAnsi="Times New Roman" w:cs="Times New Roman"/>
          <w:color w:val="222222"/>
          <w:sz w:val="24"/>
          <w:szCs w:val="24"/>
          <w:shd w:val="clear" w:color="auto" w:fill="FFFFFF"/>
        </w:rPr>
        <w:t>(Doctoral dissertation, University of Education, Winneba).</w:t>
      </w:r>
    </w:p>
    <w:p w14:paraId="5B8829BD"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Amponsah-</w:t>
      </w:r>
      <w:proofErr w:type="gramStart"/>
      <w:r w:rsidRPr="00763F3D">
        <w:rPr>
          <w:rFonts w:ascii="Times New Roman" w:hAnsi="Times New Roman" w:cs="Times New Roman"/>
          <w:color w:val="222222"/>
          <w:sz w:val="24"/>
          <w:szCs w:val="24"/>
          <w:shd w:val="clear" w:color="auto" w:fill="FFFFFF"/>
        </w:rPr>
        <w:t>Tawia,K</w:t>
      </w:r>
      <w:proofErr w:type="spellEnd"/>
      <w:proofErr w:type="gramEnd"/>
      <w:r w:rsidRPr="00763F3D">
        <w:rPr>
          <w:rFonts w:ascii="Times New Roman" w:hAnsi="Times New Roman" w:cs="Times New Roman"/>
          <w:color w:val="222222"/>
          <w:sz w:val="24"/>
          <w:szCs w:val="24"/>
          <w:shd w:val="clear" w:color="auto" w:fill="FFFFFF"/>
        </w:rPr>
        <w:t xml:space="preserve"> &amp; </w:t>
      </w:r>
      <w:proofErr w:type="spellStart"/>
      <w:r w:rsidRPr="00763F3D">
        <w:rPr>
          <w:rFonts w:ascii="Times New Roman" w:hAnsi="Times New Roman" w:cs="Times New Roman"/>
          <w:color w:val="222222"/>
          <w:sz w:val="24"/>
          <w:szCs w:val="24"/>
          <w:shd w:val="clear" w:color="auto" w:fill="FFFFFF"/>
        </w:rPr>
        <w:t>Dartey-Baah</w:t>
      </w:r>
      <w:proofErr w:type="spellEnd"/>
      <w:r w:rsidRPr="00763F3D">
        <w:rPr>
          <w:rFonts w:ascii="Times New Roman" w:hAnsi="Times New Roman" w:cs="Times New Roman"/>
          <w:color w:val="222222"/>
          <w:sz w:val="24"/>
          <w:szCs w:val="24"/>
          <w:shd w:val="clear" w:color="auto" w:fill="FFFFFF"/>
        </w:rPr>
        <w:t xml:space="preserve"> (2014).Corporate Social Responsibility in Ghana. International Journal of Business and Social Science, 2 (17).</w:t>
      </w:r>
    </w:p>
    <w:p w14:paraId="11B6213D"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Amponsah</w:t>
      </w:r>
      <w:proofErr w:type="spellEnd"/>
      <w:r w:rsidRPr="00763F3D">
        <w:rPr>
          <w:rFonts w:ascii="Times New Roman" w:hAnsi="Times New Roman" w:cs="Times New Roman"/>
          <w:color w:val="222222"/>
          <w:sz w:val="24"/>
          <w:szCs w:val="24"/>
          <w:shd w:val="clear" w:color="auto" w:fill="FFFFFF"/>
        </w:rPr>
        <w:t xml:space="preserve">-Tawiah, K., &amp; </w:t>
      </w:r>
      <w:proofErr w:type="spellStart"/>
      <w:r w:rsidRPr="00763F3D">
        <w:rPr>
          <w:rFonts w:ascii="Times New Roman" w:hAnsi="Times New Roman" w:cs="Times New Roman"/>
          <w:color w:val="222222"/>
          <w:sz w:val="24"/>
          <w:szCs w:val="24"/>
          <w:shd w:val="clear" w:color="auto" w:fill="FFFFFF"/>
        </w:rPr>
        <w:t>Dartey-Baah</w:t>
      </w:r>
      <w:proofErr w:type="spellEnd"/>
      <w:r w:rsidRPr="00763F3D">
        <w:rPr>
          <w:rFonts w:ascii="Times New Roman" w:hAnsi="Times New Roman" w:cs="Times New Roman"/>
          <w:color w:val="222222"/>
          <w:sz w:val="24"/>
          <w:szCs w:val="24"/>
          <w:shd w:val="clear" w:color="auto" w:fill="FFFFFF"/>
        </w:rPr>
        <w:t>, K. (2012). CSR-OHS: expert views, analysis and commentary on the two potent contrivances towards achieving MDGs. </w:t>
      </w:r>
      <w:r w:rsidRPr="00763F3D">
        <w:rPr>
          <w:rFonts w:ascii="Times New Roman" w:hAnsi="Times New Roman" w:cs="Times New Roman"/>
          <w:i/>
          <w:iCs/>
          <w:color w:val="222222"/>
          <w:sz w:val="24"/>
          <w:szCs w:val="24"/>
          <w:shd w:val="clear" w:color="auto" w:fill="FFFFFF"/>
        </w:rPr>
        <w:t>Journal of Global Responsibility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3</w:t>
      </w:r>
      <w:r w:rsidRPr="00763F3D">
        <w:rPr>
          <w:rFonts w:ascii="Times New Roman" w:hAnsi="Times New Roman" w:cs="Times New Roman"/>
          <w:color w:val="222222"/>
          <w:sz w:val="24"/>
          <w:szCs w:val="24"/>
          <w:shd w:val="clear" w:color="auto" w:fill="FFFFFF"/>
        </w:rPr>
        <w:t>(2), 224-234.</w:t>
      </w:r>
    </w:p>
    <w:p w14:paraId="1325D204"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Amponsah</w:t>
      </w:r>
      <w:proofErr w:type="spellEnd"/>
      <w:r w:rsidRPr="00763F3D">
        <w:rPr>
          <w:rFonts w:ascii="Times New Roman" w:hAnsi="Times New Roman" w:cs="Times New Roman"/>
          <w:color w:val="222222"/>
          <w:sz w:val="24"/>
          <w:szCs w:val="24"/>
          <w:shd w:val="clear" w:color="auto" w:fill="FFFFFF"/>
        </w:rPr>
        <w:t xml:space="preserve">-Tawiah, K., &amp; </w:t>
      </w:r>
      <w:proofErr w:type="spellStart"/>
      <w:r w:rsidRPr="00763F3D">
        <w:rPr>
          <w:rFonts w:ascii="Times New Roman" w:hAnsi="Times New Roman" w:cs="Times New Roman"/>
          <w:color w:val="222222"/>
          <w:sz w:val="24"/>
          <w:szCs w:val="24"/>
          <w:shd w:val="clear" w:color="auto" w:fill="FFFFFF"/>
        </w:rPr>
        <w:t>Dartey-Baah</w:t>
      </w:r>
      <w:proofErr w:type="spellEnd"/>
      <w:r w:rsidRPr="00763F3D">
        <w:rPr>
          <w:rFonts w:ascii="Times New Roman" w:hAnsi="Times New Roman" w:cs="Times New Roman"/>
          <w:color w:val="222222"/>
          <w:sz w:val="24"/>
          <w:szCs w:val="24"/>
          <w:shd w:val="clear" w:color="auto" w:fill="FFFFFF"/>
        </w:rPr>
        <w:t>, K. (2016). Corporate social responsibility in Ghana: A sectoral analysis. In </w:t>
      </w:r>
      <w:r w:rsidRPr="00763F3D">
        <w:rPr>
          <w:rFonts w:ascii="Times New Roman" w:hAnsi="Times New Roman" w:cs="Times New Roman"/>
          <w:i/>
          <w:iCs/>
          <w:color w:val="222222"/>
          <w:sz w:val="24"/>
          <w:szCs w:val="24"/>
          <w:shd w:val="clear" w:color="auto" w:fill="FFFFFF"/>
        </w:rPr>
        <w:t>Corporate Social Responsibility in Sub-Saharan Africa</w:t>
      </w:r>
      <w:r w:rsidRPr="00763F3D">
        <w:rPr>
          <w:rFonts w:ascii="Times New Roman" w:hAnsi="Times New Roman" w:cs="Times New Roman"/>
          <w:color w:val="222222"/>
          <w:sz w:val="24"/>
          <w:szCs w:val="24"/>
          <w:shd w:val="clear" w:color="auto" w:fill="FFFFFF"/>
        </w:rPr>
        <w:t> (pp. 189-216). Springer, Cham.</w:t>
      </w:r>
    </w:p>
    <w:p w14:paraId="2CF6A76A"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Amponsah</w:t>
      </w:r>
      <w:proofErr w:type="spellEnd"/>
      <w:r w:rsidRPr="00763F3D">
        <w:rPr>
          <w:rFonts w:ascii="Times New Roman" w:hAnsi="Times New Roman" w:cs="Times New Roman"/>
          <w:color w:val="222222"/>
          <w:sz w:val="24"/>
          <w:szCs w:val="24"/>
          <w:shd w:val="clear" w:color="auto" w:fill="FFFFFF"/>
        </w:rPr>
        <w:t xml:space="preserve">-Tawiah, K., </w:t>
      </w:r>
      <w:proofErr w:type="spellStart"/>
      <w:r w:rsidRPr="00763F3D">
        <w:rPr>
          <w:rFonts w:ascii="Times New Roman" w:hAnsi="Times New Roman" w:cs="Times New Roman"/>
          <w:color w:val="222222"/>
          <w:sz w:val="24"/>
          <w:szCs w:val="24"/>
          <w:shd w:val="clear" w:color="auto" w:fill="FFFFFF"/>
        </w:rPr>
        <w:t>Dartey-Baah</w:t>
      </w:r>
      <w:proofErr w:type="spellEnd"/>
      <w:r w:rsidRPr="00763F3D">
        <w:rPr>
          <w:rFonts w:ascii="Times New Roman" w:hAnsi="Times New Roman" w:cs="Times New Roman"/>
          <w:color w:val="222222"/>
          <w:sz w:val="24"/>
          <w:szCs w:val="24"/>
          <w:shd w:val="clear" w:color="auto" w:fill="FFFFFF"/>
        </w:rPr>
        <w:t xml:space="preserve">, K., &amp; </w:t>
      </w:r>
      <w:proofErr w:type="spellStart"/>
      <w:r w:rsidRPr="00763F3D">
        <w:rPr>
          <w:rFonts w:ascii="Times New Roman" w:hAnsi="Times New Roman" w:cs="Times New Roman"/>
          <w:color w:val="222222"/>
          <w:sz w:val="24"/>
          <w:szCs w:val="24"/>
          <w:shd w:val="clear" w:color="auto" w:fill="FFFFFF"/>
        </w:rPr>
        <w:t>Osam</w:t>
      </w:r>
      <w:proofErr w:type="spellEnd"/>
      <w:r w:rsidRPr="00763F3D">
        <w:rPr>
          <w:rFonts w:ascii="Times New Roman" w:hAnsi="Times New Roman" w:cs="Times New Roman"/>
          <w:color w:val="222222"/>
          <w:sz w:val="24"/>
          <w:szCs w:val="24"/>
          <w:shd w:val="clear" w:color="auto" w:fill="FFFFFF"/>
        </w:rPr>
        <w:t>, K. (2015). Turning potential collision into cooperation in Ghana’s oil industry. </w:t>
      </w:r>
      <w:r w:rsidRPr="00763F3D">
        <w:rPr>
          <w:rFonts w:ascii="Times New Roman" w:hAnsi="Times New Roman" w:cs="Times New Roman"/>
          <w:i/>
          <w:iCs/>
          <w:color w:val="222222"/>
          <w:sz w:val="24"/>
          <w:szCs w:val="24"/>
          <w:shd w:val="clear" w:color="auto" w:fill="FFFFFF"/>
        </w:rPr>
        <w:t>Society and Business Review</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10</w:t>
      </w:r>
      <w:r w:rsidRPr="00763F3D">
        <w:rPr>
          <w:rFonts w:ascii="Times New Roman" w:hAnsi="Times New Roman" w:cs="Times New Roman"/>
          <w:color w:val="222222"/>
          <w:sz w:val="24"/>
          <w:szCs w:val="24"/>
          <w:shd w:val="clear" w:color="auto" w:fill="FFFFFF"/>
        </w:rPr>
        <w:t>(2), 118-131.</w:t>
      </w:r>
    </w:p>
    <w:p w14:paraId="0D815DAF"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lastRenderedPageBreak/>
        <w:t>Amponsah</w:t>
      </w:r>
      <w:proofErr w:type="spellEnd"/>
      <w:r w:rsidRPr="00763F3D">
        <w:rPr>
          <w:rFonts w:ascii="Times New Roman" w:hAnsi="Times New Roman" w:cs="Times New Roman"/>
          <w:color w:val="222222"/>
          <w:sz w:val="24"/>
          <w:szCs w:val="24"/>
          <w:shd w:val="clear" w:color="auto" w:fill="FFFFFF"/>
        </w:rPr>
        <w:t>-Tawiah, K., Leka, S., Jain, A., Hollis, D., &amp; Cox, T. (2014). The impact of physical and psychosocial risks on employee well-being and quality of life: The case of the mining industry in Ghana. </w:t>
      </w:r>
      <w:r w:rsidRPr="00763F3D">
        <w:rPr>
          <w:rFonts w:ascii="Times New Roman" w:hAnsi="Times New Roman" w:cs="Times New Roman"/>
          <w:i/>
          <w:iCs/>
          <w:color w:val="222222"/>
          <w:sz w:val="24"/>
          <w:szCs w:val="24"/>
          <w:shd w:val="clear" w:color="auto" w:fill="FFFFFF"/>
        </w:rPr>
        <w:t>Safety Science</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65</w:t>
      </w:r>
      <w:r w:rsidRPr="00763F3D">
        <w:rPr>
          <w:rFonts w:ascii="Times New Roman" w:hAnsi="Times New Roman" w:cs="Times New Roman"/>
          <w:color w:val="222222"/>
          <w:sz w:val="24"/>
          <w:szCs w:val="24"/>
          <w:shd w:val="clear" w:color="auto" w:fill="FFFFFF"/>
        </w:rPr>
        <w:t>, 28-35.</w:t>
      </w:r>
    </w:p>
    <w:p w14:paraId="36F3C3B0"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Andrews, N. (2013). Corporate Social Responsibility (CSR) in Ghana's Mining Industry: Insights from the Cases of Newmont and Kinross.</w:t>
      </w:r>
    </w:p>
    <w:p w14:paraId="40A70ADC"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Andrews, N. (2016). Challenges of corporate social responsibility (CSR) in domestic settings: An exploration of mining regulation vis-à-vis CSR in Ghana. </w:t>
      </w:r>
      <w:r w:rsidRPr="00763F3D">
        <w:rPr>
          <w:rFonts w:ascii="Times New Roman" w:hAnsi="Times New Roman" w:cs="Times New Roman"/>
          <w:i/>
          <w:iCs/>
          <w:color w:val="222222"/>
          <w:sz w:val="24"/>
          <w:szCs w:val="24"/>
          <w:shd w:val="clear" w:color="auto" w:fill="FFFFFF"/>
        </w:rPr>
        <w:t>Resources Policy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47</w:t>
      </w:r>
      <w:r w:rsidRPr="00763F3D">
        <w:rPr>
          <w:rFonts w:ascii="Times New Roman" w:hAnsi="Times New Roman" w:cs="Times New Roman"/>
          <w:color w:val="222222"/>
          <w:sz w:val="24"/>
          <w:szCs w:val="24"/>
          <w:shd w:val="clear" w:color="auto" w:fill="FFFFFF"/>
        </w:rPr>
        <w:t>, 9-17.</w:t>
      </w:r>
    </w:p>
    <w:p w14:paraId="63585E2E"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Anku-Tsede</w:t>
      </w:r>
      <w:proofErr w:type="spellEnd"/>
      <w:r w:rsidRPr="00763F3D">
        <w:rPr>
          <w:rFonts w:ascii="Times New Roman" w:hAnsi="Times New Roman" w:cs="Times New Roman"/>
          <w:color w:val="222222"/>
          <w:sz w:val="24"/>
          <w:szCs w:val="24"/>
          <w:shd w:val="clear" w:color="auto" w:fill="FFFFFF"/>
        </w:rPr>
        <w:t xml:space="preserve">, O., &amp; </w:t>
      </w:r>
      <w:proofErr w:type="spellStart"/>
      <w:r w:rsidRPr="00763F3D">
        <w:rPr>
          <w:rFonts w:ascii="Times New Roman" w:hAnsi="Times New Roman" w:cs="Times New Roman"/>
          <w:color w:val="222222"/>
          <w:sz w:val="24"/>
          <w:szCs w:val="24"/>
          <w:shd w:val="clear" w:color="auto" w:fill="FFFFFF"/>
        </w:rPr>
        <w:t>Deffor</w:t>
      </w:r>
      <w:proofErr w:type="spellEnd"/>
      <w:r w:rsidRPr="00763F3D">
        <w:rPr>
          <w:rFonts w:ascii="Times New Roman" w:hAnsi="Times New Roman" w:cs="Times New Roman"/>
          <w:color w:val="222222"/>
          <w:sz w:val="24"/>
          <w:szCs w:val="24"/>
          <w:shd w:val="clear" w:color="auto" w:fill="FFFFFF"/>
        </w:rPr>
        <w:t>, E. W. (2014). Corporate responsibility in Ghana: An overview of aspects of the regulatory regime. </w:t>
      </w:r>
      <w:r w:rsidRPr="00763F3D">
        <w:rPr>
          <w:rFonts w:ascii="Times New Roman" w:hAnsi="Times New Roman" w:cs="Times New Roman"/>
          <w:i/>
          <w:iCs/>
          <w:color w:val="222222"/>
          <w:sz w:val="24"/>
          <w:szCs w:val="24"/>
          <w:shd w:val="clear" w:color="auto" w:fill="FFFFFF"/>
        </w:rPr>
        <w:t>Business and Management Research</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3</w:t>
      </w:r>
      <w:r w:rsidRPr="00763F3D">
        <w:rPr>
          <w:rFonts w:ascii="Times New Roman" w:hAnsi="Times New Roman" w:cs="Times New Roman"/>
          <w:color w:val="222222"/>
          <w:sz w:val="24"/>
          <w:szCs w:val="24"/>
          <w:shd w:val="clear" w:color="auto" w:fill="FFFFFF"/>
        </w:rPr>
        <w:t>(2), 31.</w:t>
      </w:r>
    </w:p>
    <w:p w14:paraId="5021F6C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Anlesinya</w:t>
      </w:r>
      <w:proofErr w:type="spellEnd"/>
      <w:r w:rsidRPr="00763F3D">
        <w:rPr>
          <w:rFonts w:ascii="Times New Roman" w:hAnsi="Times New Roman" w:cs="Times New Roman"/>
          <w:color w:val="222222"/>
          <w:sz w:val="24"/>
          <w:szCs w:val="24"/>
          <w:shd w:val="clear" w:color="auto" w:fill="FFFFFF"/>
        </w:rPr>
        <w:t xml:space="preserve">, A., </w:t>
      </w:r>
      <w:proofErr w:type="spellStart"/>
      <w:r w:rsidRPr="00763F3D">
        <w:rPr>
          <w:rFonts w:ascii="Times New Roman" w:hAnsi="Times New Roman" w:cs="Times New Roman"/>
          <w:color w:val="222222"/>
          <w:sz w:val="24"/>
          <w:szCs w:val="24"/>
          <w:shd w:val="clear" w:color="auto" w:fill="FFFFFF"/>
        </w:rPr>
        <w:t>Ahinsah</w:t>
      </w:r>
      <w:proofErr w:type="spellEnd"/>
      <w:r w:rsidRPr="00763F3D">
        <w:rPr>
          <w:rFonts w:ascii="Times New Roman" w:hAnsi="Times New Roman" w:cs="Times New Roman"/>
          <w:color w:val="222222"/>
          <w:sz w:val="24"/>
          <w:szCs w:val="24"/>
          <w:shd w:val="clear" w:color="auto" w:fill="FFFFFF"/>
        </w:rPr>
        <w:t xml:space="preserve">, J., </w:t>
      </w:r>
      <w:proofErr w:type="spellStart"/>
      <w:r w:rsidRPr="00763F3D">
        <w:rPr>
          <w:rFonts w:ascii="Times New Roman" w:hAnsi="Times New Roman" w:cs="Times New Roman"/>
          <w:color w:val="222222"/>
          <w:sz w:val="24"/>
          <w:szCs w:val="24"/>
          <w:shd w:val="clear" w:color="auto" w:fill="FFFFFF"/>
        </w:rPr>
        <w:t>Bawa</w:t>
      </w:r>
      <w:proofErr w:type="spellEnd"/>
      <w:r w:rsidRPr="00763F3D">
        <w:rPr>
          <w:rFonts w:ascii="Times New Roman" w:hAnsi="Times New Roman" w:cs="Times New Roman"/>
          <w:color w:val="222222"/>
          <w:sz w:val="24"/>
          <w:szCs w:val="24"/>
          <w:shd w:val="clear" w:color="auto" w:fill="FFFFFF"/>
        </w:rPr>
        <w:t xml:space="preserve">, F., </w:t>
      </w:r>
      <w:proofErr w:type="spellStart"/>
      <w:r w:rsidRPr="00763F3D">
        <w:rPr>
          <w:rFonts w:ascii="Times New Roman" w:hAnsi="Times New Roman" w:cs="Times New Roman"/>
          <w:color w:val="222222"/>
          <w:sz w:val="24"/>
          <w:szCs w:val="24"/>
          <w:shd w:val="clear" w:color="auto" w:fill="FFFFFF"/>
        </w:rPr>
        <w:t>Appoh</w:t>
      </w:r>
      <w:proofErr w:type="spellEnd"/>
      <w:r w:rsidRPr="00763F3D">
        <w:rPr>
          <w:rFonts w:ascii="Times New Roman" w:hAnsi="Times New Roman" w:cs="Times New Roman"/>
          <w:color w:val="222222"/>
          <w:sz w:val="24"/>
          <w:szCs w:val="24"/>
          <w:shd w:val="clear" w:color="auto" w:fill="FFFFFF"/>
        </w:rPr>
        <w:t xml:space="preserve">, E. W., &amp; </w:t>
      </w:r>
      <w:proofErr w:type="spellStart"/>
      <w:r w:rsidRPr="00763F3D">
        <w:rPr>
          <w:rFonts w:ascii="Times New Roman" w:hAnsi="Times New Roman" w:cs="Times New Roman"/>
          <w:color w:val="222222"/>
          <w:sz w:val="24"/>
          <w:szCs w:val="24"/>
          <w:shd w:val="clear" w:color="auto" w:fill="FFFFFF"/>
        </w:rPr>
        <w:t>Bukari</w:t>
      </w:r>
      <w:proofErr w:type="spellEnd"/>
      <w:r w:rsidRPr="00763F3D">
        <w:rPr>
          <w:rFonts w:ascii="Times New Roman" w:hAnsi="Times New Roman" w:cs="Times New Roman"/>
          <w:color w:val="222222"/>
          <w:sz w:val="24"/>
          <w:szCs w:val="24"/>
          <w:shd w:val="clear" w:color="auto" w:fill="FFFFFF"/>
        </w:rPr>
        <w:t>, Z. (2014). The effect of corporate social responsibility on financial performance of MTN Ghana Limited. </w:t>
      </w:r>
      <w:r w:rsidRPr="00763F3D">
        <w:rPr>
          <w:rFonts w:ascii="Times New Roman" w:hAnsi="Times New Roman" w:cs="Times New Roman"/>
          <w:i/>
          <w:iCs/>
          <w:color w:val="222222"/>
          <w:sz w:val="24"/>
          <w:szCs w:val="24"/>
          <w:shd w:val="clear" w:color="auto" w:fill="FFFFFF"/>
        </w:rPr>
        <w:t>International Journal of Thesis Projects and Dissertations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w:t>
      </w:r>
      <w:r w:rsidRPr="00763F3D">
        <w:rPr>
          <w:rFonts w:ascii="Times New Roman" w:hAnsi="Times New Roman" w:cs="Times New Roman"/>
          <w:color w:val="222222"/>
          <w:sz w:val="24"/>
          <w:szCs w:val="24"/>
          <w:shd w:val="clear" w:color="auto" w:fill="FFFFFF"/>
        </w:rPr>
        <w:t>(1), 62-69.</w:t>
      </w:r>
    </w:p>
    <w:p w14:paraId="4204477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Ansah, M. O. (2013). Corporate social responsibility in Ghana: A comparative analysis and business imperative. </w:t>
      </w:r>
      <w:r w:rsidRPr="00763F3D">
        <w:rPr>
          <w:rFonts w:ascii="Times New Roman" w:hAnsi="Times New Roman" w:cs="Times New Roman"/>
          <w:i/>
          <w:iCs/>
          <w:color w:val="222222"/>
          <w:sz w:val="24"/>
          <w:szCs w:val="24"/>
          <w:shd w:val="clear" w:color="auto" w:fill="FFFFFF"/>
        </w:rPr>
        <w:t>International Review of Management and Marketing</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3</w:t>
      </w:r>
      <w:r w:rsidRPr="00763F3D">
        <w:rPr>
          <w:rFonts w:ascii="Times New Roman" w:hAnsi="Times New Roman" w:cs="Times New Roman"/>
          <w:color w:val="222222"/>
          <w:sz w:val="24"/>
          <w:szCs w:val="24"/>
          <w:shd w:val="clear" w:color="auto" w:fill="FFFFFF"/>
        </w:rPr>
        <w:t>(4), 184-189.</w:t>
      </w:r>
    </w:p>
    <w:p w14:paraId="39369C03"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Ansong</w:t>
      </w:r>
      <w:proofErr w:type="spellEnd"/>
      <w:r w:rsidRPr="00763F3D">
        <w:rPr>
          <w:rFonts w:ascii="Times New Roman" w:hAnsi="Times New Roman" w:cs="Times New Roman"/>
          <w:color w:val="222222"/>
          <w:sz w:val="24"/>
          <w:szCs w:val="24"/>
          <w:shd w:val="clear" w:color="auto" w:fill="FFFFFF"/>
        </w:rPr>
        <w:t>, A. (2017). Corporate social responsibility and firm performance of Ghanaian SMEs: The role of stakeholder engagement. </w:t>
      </w:r>
      <w:r w:rsidRPr="00763F3D">
        <w:rPr>
          <w:rFonts w:ascii="Times New Roman" w:hAnsi="Times New Roman" w:cs="Times New Roman"/>
          <w:i/>
          <w:iCs/>
          <w:color w:val="222222"/>
          <w:sz w:val="24"/>
          <w:szCs w:val="24"/>
          <w:shd w:val="clear" w:color="auto" w:fill="FFFFFF"/>
        </w:rPr>
        <w:t>Cogent Business &amp;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w:t>
      </w:r>
      <w:r w:rsidRPr="00763F3D">
        <w:rPr>
          <w:rFonts w:ascii="Times New Roman" w:hAnsi="Times New Roman" w:cs="Times New Roman"/>
          <w:color w:val="222222"/>
          <w:sz w:val="24"/>
          <w:szCs w:val="24"/>
          <w:shd w:val="clear" w:color="auto" w:fill="FFFFFF"/>
        </w:rPr>
        <w:t>(1), 1333704.</w:t>
      </w:r>
    </w:p>
    <w:p w14:paraId="7F0BFB9F"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Appiah, K. O., Amankwah, M. A., &amp; </w:t>
      </w:r>
      <w:proofErr w:type="spellStart"/>
      <w:r w:rsidRPr="00763F3D">
        <w:rPr>
          <w:rFonts w:ascii="Times New Roman" w:hAnsi="Times New Roman" w:cs="Times New Roman"/>
          <w:color w:val="222222"/>
          <w:sz w:val="24"/>
          <w:szCs w:val="24"/>
          <w:shd w:val="clear" w:color="auto" w:fill="FFFFFF"/>
        </w:rPr>
        <w:t>Adu</w:t>
      </w:r>
      <w:proofErr w:type="spellEnd"/>
      <w:r w:rsidRPr="00763F3D">
        <w:rPr>
          <w:rFonts w:ascii="Times New Roman" w:hAnsi="Times New Roman" w:cs="Times New Roman"/>
          <w:color w:val="222222"/>
          <w:sz w:val="24"/>
          <w:szCs w:val="24"/>
          <w:shd w:val="clear" w:color="auto" w:fill="FFFFFF"/>
        </w:rPr>
        <w:t xml:space="preserve"> Asamoah, L. (2016). Online corporate social responsibility communication: an emerging country’s perspective. </w:t>
      </w:r>
      <w:r w:rsidRPr="00763F3D">
        <w:rPr>
          <w:rFonts w:ascii="Times New Roman" w:hAnsi="Times New Roman" w:cs="Times New Roman"/>
          <w:i/>
          <w:iCs/>
          <w:color w:val="222222"/>
          <w:sz w:val="24"/>
          <w:szCs w:val="24"/>
          <w:shd w:val="clear" w:color="auto" w:fill="FFFFFF"/>
        </w:rPr>
        <w:t>Journal of Communication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20</w:t>
      </w:r>
      <w:r w:rsidRPr="00763F3D">
        <w:rPr>
          <w:rFonts w:ascii="Times New Roman" w:hAnsi="Times New Roman" w:cs="Times New Roman"/>
          <w:color w:val="222222"/>
          <w:sz w:val="24"/>
          <w:szCs w:val="24"/>
          <w:shd w:val="clear" w:color="auto" w:fill="FFFFFF"/>
        </w:rPr>
        <w:t>(4), 396-411.</w:t>
      </w:r>
    </w:p>
    <w:p w14:paraId="09C10F7B"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Apronti</w:t>
      </w:r>
      <w:proofErr w:type="spellEnd"/>
      <w:r w:rsidRPr="00763F3D">
        <w:rPr>
          <w:rFonts w:ascii="Times New Roman" w:hAnsi="Times New Roman" w:cs="Times New Roman"/>
          <w:color w:val="222222"/>
          <w:sz w:val="24"/>
          <w:szCs w:val="24"/>
          <w:shd w:val="clear" w:color="auto" w:fill="FFFFFF"/>
        </w:rPr>
        <w:t>, P. (2017). </w:t>
      </w:r>
      <w:r w:rsidRPr="00763F3D">
        <w:rPr>
          <w:rFonts w:ascii="Times New Roman" w:hAnsi="Times New Roman" w:cs="Times New Roman"/>
          <w:i/>
          <w:iCs/>
          <w:color w:val="222222"/>
          <w:sz w:val="24"/>
          <w:szCs w:val="24"/>
          <w:shd w:val="clear" w:color="auto" w:fill="FFFFFF"/>
        </w:rPr>
        <w:t xml:space="preserve">Corporate Social Responsibility and Sustainable Community Development. A Case Study of </w:t>
      </w:r>
      <w:proofErr w:type="spellStart"/>
      <w:r w:rsidRPr="00763F3D">
        <w:rPr>
          <w:rFonts w:ascii="Times New Roman" w:hAnsi="Times New Roman" w:cs="Times New Roman"/>
          <w:i/>
          <w:iCs/>
          <w:color w:val="222222"/>
          <w:sz w:val="24"/>
          <w:szCs w:val="24"/>
          <w:shd w:val="clear" w:color="auto" w:fill="FFFFFF"/>
        </w:rPr>
        <w:t>Anglogold</w:t>
      </w:r>
      <w:proofErr w:type="spellEnd"/>
      <w:r w:rsidRPr="00763F3D">
        <w:rPr>
          <w:rFonts w:ascii="Times New Roman" w:hAnsi="Times New Roman" w:cs="Times New Roman"/>
          <w:i/>
          <w:iCs/>
          <w:color w:val="222222"/>
          <w:sz w:val="24"/>
          <w:szCs w:val="24"/>
          <w:shd w:val="clear" w:color="auto" w:fill="FFFFFF"/>
        </w:rPr>
        <w:t xml:space="preserve"> Ashanti, </w:t>
      </w:r>
      <w:proofErr w:type="spellStart"/>
      <w:r w:rsidRPr="00763F3D">
        <w:rPr>
          <w:rFonts w:ascii="Times New Roman" w:hAnsi="Times New Roman" w:cs="Times New Roman"/>
          <w:i/>
          <w:iCs/>
          <w:color w:val="222222"/>
          <w:sz w:val="24"/>
          <w:szCs w:val="24"/>
          <w:shd w:val="clear" w:color="auto" w:fill="FFFFFF"/>
        </w:rPr>
        <w:t>Adieyie</w:t>
      </w:r>
      <w:proofErr w:type="spellEnd"/>
      <w:r w:rsidRPr="00763F3D">
        <w:rPr>
          <w:rFonts w:ascii="Times New Roman" w:hAnsi="Times New Roman" w:cs="Times New Roman"/>
          <w:i/>
          <w:iCs/>
          <w:color w:val="222222"/>
          <w:sz w:val="24"/>
          <w:szCs w:val="24"/>
          <w:shd w:val="clear" w:color="auto" w:fill="FFFFFF"/>
        </w:rPr>
        <w:t xml:space="preserve"> And </w:t>
      </w:r>
      <w:proofErr w:type="spellStart"/>
      <w:r w:rsidRPr="00763F3D">
        <w:rPr>
          <w:rFonts w:ascii="Times New Roman" w:hAnsi="Times New Roman" w:cs="Times New Roman"/>
          <w:i/>
          <w:iCs/>
          <w:color w:val="222222"/>
          <w:sz w:val="24"/>
          <w:szCs w:val="24"/>
          <w:shd w:val="clear" w:color="auto" w:fill="FFFFFF"/>
        </w:rPr>
        <w:t>Teberebie</w:t>
      </w:r>
      <w:proofErr w:type="spellEnd"/>
      <w:r w:rsidRPr="00763F3D">
        <w:rPr>
          <w:rFonts w:ascii="Times New Roman" w:hAnsi="Times New Roman" w:cs="Times New Roman"/>
          <w:i/>
          <w:iCs/>
          <w:color w:val="222222"/>
          <w:sz w:val="24"/>
          <w:szCs w:val="24"/>
          <w:shd w:val="clear" w:color="auto" w:fill="FFFFFF"/>
        </w:rPr>
        <w:t>, Ghana</w:t>
      </w:r>
      <w:r w:rsidRPr="00763F3D">
        <w:rPr>
          <w:rFonts w:ascii="Times New Roman" w:hAnsi="Times New Roman" w:cs="Times New Roman"/>
          <w:color w:val="222222"/>
          <w:sz w:val="24"/>
          <w:szCs w:val="24"/>
          <w:shd w:val="clear" w:color="auto" w:fill="FFFFFF"/>
        </w:rPr>
        <w:t> (Doctoral dissertation).</w:t>
      </w:r>
    </w:p>
    <w:p w14:paraId="4E7B99F4"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Arko, B. (2013). Corporate social responsibility in the </w:t>
      </w:r>
      <w:proofErr w:type="gramStart"/>
      <w:r w:rsidRPr="00763F3D">
        <w:rPr>
          <w:rFonts w:ascii="Times New Roman" w:hAnsi="Times New Roman" w:cs="Times New Roman"/>
          <w:color w:val="222222"/>
          <w:sz w:val="24"/>
          <w:szCs w:val="24"/>
          <w:shd w:val="clear" w:color="auto" w:fill="FFFFFF"/>
        </w:rPr>
        <w:t>large scale</w:t>
      </w:r>
      <w:proofErr w:type="gramEnd"/>
      <w:r w:rsidRPr="00763F3D">
        <w:rPr>
          <w:rFonts w:ascii="Times New Roman" w:hAnsi="Times New Roman" w:cs="Times New Roman"/>
          <w:color w:val="222222"/>
          <w:sz w:val="24"/>
          <w:szCs w:val="24"/>
          <w:shd w:val="clear" w:color="auto" w:fill="FFFFFF"/>
        </w:rPr>
        <w:t xml:space="preserve"> gold mining industry in Ghana. </w:t>
      </w:r>
      <w:r w:rsidRPr="00763F3D">
        <w:rPr>
          <w:rFonts w:ascii="Times New Roman" w:hAnsi="Times New Roman" w:cs="Times New Roman"/>
          <w:i/>
          <w:iCs/>
          <w:color w:val="222222"/>
          <w:sz w:val="24"/>
          <w:szCs w:val="24"/>
          <w:shd w:val="clear" w:color="auto" w:fill="FFFFFF"/>
        </w:rPr>
        <w:t>Journal of Business and Retail Management Research</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w:t>
      </w:r>
      <w:r w:rsidRPr="00763F3D">
        <w:rPr>
          <w:rFonts w:ascii="Times New Roman" w:hAnsi="Times New Roman" w:cs="Times New Roman"/>
          <w:color w:val="222222"/>
          <w:sz w:val="24"/>
          <w:szCs w:val="24"/>
          <w:shd w:val="clear" w:color="auto" w:fill="FFFFFF"/>
        </w:rPr>
        <w:t>(1), 81-90.</w:t>
      </w:r>
    </w:p>
    <w:p w14:paraId="76CE0F4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Armah, F. A., </w:t>
      </w:r>
      <w:proofErr w:type="spellStart"/>
      <w:r w:rsidRPr="00763F3D">
        <w:rPr>
          <w:rFonts w:ascii="Times New Roman" w:hAnsi="Times New Roman" w:cs="Times New Roman"/>
          <w:color w:val="222222"/>
          <w:sz w:val="24"/>
          <w:szCs w:val="24"/>
          <w:shd w:val="clear" w:color="auto" w:fill="FFFFFF"/>
        </w:rPr>
        <w:t>Obiri</w:t>
      </w:r>
      <w:proofErr w:type="spellEnd"/>
      <w:r w:rsidRPr="00763F3D">
        <w:rPr>
          <w:rFonts w:ascii="Times New Roman" w:hAnsi="Times New Roman" w:cs="Times New Roman"/>
          <w:color w:val="222222"/>
          <w:sz w:val="24"/>
          <w:szCs w:val="24"/>
          <w:shd w:val="clear" w:color="auto" w:fill="FFFFFF"/>
        </w:rPr>
        <w:t xml:space="preserve">, S., </w:t>
      </w:r>
      <w:proofErr w:type="spellStart"/>
      <w:r w:rsidRPr="00763F3D">
        <w:rPr>
          <w:rFonts w:ascii="Times New Roman" w:hAnsi="Times New Roman" w:cs="Times New Roman"/>
          <w:color w:val="222222"/>
          <w:sz w:val="24"/>
          <w:szCs w:val="24"/>
          <w:shd w:val="clear" w:color="auto" w:fill="FFFFFF"/>
        </w:rPr>
        <w:t>Yawson</w:t>
      </w:r>
      <w:proofErr w:type="spellEnd"/>
      <w:r w:rsidRPr="00763F3D">
        <w:rPr>
          <w:rFonts w:ascii="Times New Roman" w:hAnsi="Times New Roman" w:cs="Times New Roman"/>
          <w:color w:val="222222"/>
          <w:sz w:val="24"/>
          <w:szCs w:val="24"/>
          <w:shd w:val="clear" w:color="auto" w:fill="FFFFFF"/>
        </w:rPr>
        <w:t xml:space="preserve">, D. O., </w:t>
      </w:r>
      <w:proofErr w:type="spellStart"/>
      <w:r w:rsidRPr="00763F3D">
        <w:rPr>
          <w:rFonts w:ascii="Times New Roman" w:hAnsi="Times New Roman" w:cs="Times New Roman"/>
          <w:color w:val="222222"/>
          <w:sz w:val="24"/>
          <w:szCs w:val="24"/>
          <w:shd w:val="clear" w:color="auto" w:fill="FFFFFF"/>
        </w:rPr>
        <w:t>Afrifa</w:t>
      </w:r>
      <w:proofErr w:type="spellEnd"/>
      <w:r w:rsidRPr="00763F3D">
        <w:rPr>
          <w:rFonts w:ascii="Times New Roman" w:hAnsi="Times New Roman" w:cs="Times New Roman"/>
          <w:color w:val="222222"/>
          <w:sz w:val="24"/>
          <w:szCs w:val="24"/>
          <w:shd w:val="clear" w:color="auto" w:fill="FFFFFF"/>
        </w:rPr>
        <w:t xml:space="preserve">, E. K., </w:t>
      </w:r>
      <w:proofErr w:type="spellStart"/>
      <w:r w:rsidRPr="00763F3D">
        <w:rPr>
          <w:rFonts w:ascii="Times New Roman" w:hAnsi="Times New Roman" w:cs="Times New Roman"/>
          <w:color w:val="222222"/>
          <w:sz w:val="24"/>
          <w:szCs w:val="24"/>
          <w:shd w:val="clear" w:color="auto" w:fill="FFFFFF"/>
        </w:rPr>
        <w:t>Yengoh</w:t>
      </w:r>
      <w:proofErr w:type="spellEnd"/>
      <w:r w:rsidRPr="00763F3D">
        <w:rPr>
          <w:rFonts w:ascii="Times New Roman" w:hAnsi="Times New Roman" w:cs="Times New Roman"/>
          <w:color w:val="222222"/>
          <w:sz w:val="24"/>
          <w:szCs w:val="24"/>
          <w:shd w:val="clear" w:color="auto" w:fill="FFFFFF"/>
        </w:rPr>
        <w:t xml:space="preserve">, G. T., Olsson, J. A., &amp; </w:t>
      </w:r>
      <w:proofErr w:type="spellStart"/>
      <w:r w:rsidRPr="00763F3D">
        <w:rPr>
          <w:rFonts w:ascii="Times New Roman" w:hAnsi="Times New Roman" w:cs="Times New Roman"/>
          <w:color w:val="222222"/>
          <w:sz w:val="24"/>
          <w:szCs w:val="24"/>
          <w:shd w:val="clear" w:color="auto" w:fill="FFFFFF"/>
        </w:rPr>
        <w:t>Odoi</w:t>
      </w:r>
      <w:proofErr w:type="spellEnd"/>
      <w:r w:rsidRPr="00763F3D">
        <w:rPr>
          <w:rFonts w:ascii="Times New Roman" w:hAnsi="Times New Roman" w:cs="Times New Roman"/>
          <w:color w:val="222222"/>
          <w:sz w:val="24"/>
          <w:szCs w:val="24"/>
          <w:shd w:val="clear" w:color="auto" w:fill="FFFFFF"/>
        </w:rPr>
        <w:t>, J. O. (2011). Assessment of legal framework for corporate environmental behaviour and perceptions of residents in mining communities in Ghana. </w:t>
      </w:r>
      <w:r w:rsidRPr="00763F3D">
        <w:rPr>
          <w:rFonts w:ascii="Times New Roman" w:hAnsi="Times New Roman" w:cs="Times New Roman"/>
          <w:i/>
          <w:iCs/>
          <w:color w:val="222222"/>
          <w:sz w:val="24"/>
          <w:szCs w:val="24"/>
          <w:shd w:val="clear" w:color="auto" w:fill="FFFFFF"/>
        </w:rPr>
        <w:t>Journal of Environmental Planning and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54</w:t>
      </w:r>
      <w:r w:rsidRPr="00763F3D">
        <w:rPr>
          <w:rFonts w:ascii="Times New Roman" w:hAnsi="Times New Roman" w:cs="Times New Roman"/>
          <w:color w:val="222222"/>
          <w:sz w:val="24"/>
          <w:szCs w:val="24"/>
          <w:shd w:val="clear" w:color="auto" w:fill="FFFFFF"/>
        </w:rPr>
        <w:t>(2), 193-209.</w:t>
      </w:r>
    </w:p>
    <w:p w14:paraId="5A2D6811"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Asamoah, E. S. (2015). The effect of Corporate Social Responsibility on the competitiveness of firms in the Mobile Telecommunication industry in Ghana. </w:t>
      </w:r>
      <w:proofErr w:type="spellStart"/>
      <w:r w:rsidRPr="00763F3D">
        <w:rPr>
          <w:rFonts w:ascii="Times New Roman" w:hAnsi="Times New Roman" w:cs="Times New Roman"/>
          <w:i/>
          <w:iCs/>
          <w:color w:val="222222"/>
          <w:sz w:val="24"/>
          <w:szCs w:val="24"/>
          <w:shd w:val="clear" w:color="auto" w:fill="FFFFFF"/>
        </w:rPr>
        <w:t>Ekonomika</w:t>
      </w:r>
      <w:proofErr w:type="spellEnd"/>
      <w:r w:rsidRPr="00763F3D">
        <w:rPr>
          <w:rFonts w:ascii="Times New Roman" w:hAnsi="Times New Roman" w:cs="Times New Roman"/>
          <w:i/>
          <w:iCs/>
          <w:color w:val="222222"/>
          <w:sz w:val="24"/>
          <w:szCs w:val="24"/>
          <w:shd w:val="clear" w:color="auto" w:fill="FFFFFF"/>
        </w:rPr>
        <w:t xml:space="preserve"> a Management</w:t>
      </w:r>
      <w:r w:rsidRPr="00763F3D">
        <w:rPr>
          <w:rFonts w:ascii="Times New Roman" w:hAnsi="Times New Roman" w:cs="Times New Roman"/>
          <w:color w:val="222222"/>
          <w:sz w:val="24"/>
          <w:szCs w:val="24"/>
          <w:shd w:val="clear" w:color="auto" w:fill="FFFFFF"/>
        </w:rPr>
        <w:t>, (4).</w:t>
      </w:r>
    </w:p>
    <w:p w14:paraId="1AFE3A75"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Asase</w:t>
      </w:r>
      <w:proofErr w:type="spellEnd"/>
      <w:r w:rsidRPr="00763F3D">
        <w:rPr>
          <w:rFonts w:ascii="Times New Roman" w:hAnsi="Times New Roman" w:cs="Times New Roman"/>
          <w:color w:val="222222"/>
          <w:sz w:val="24"/>
          <w:szCs w:val="24"/>
          <w:shd w:val="clear" w:color="auto" w:fill="FFFFFF"/>
        </w:rPr>
        <w:t xml:space="preserve">, M., </w:t>
      </w:r>
      <w:proofErr w:type="spellStart"/>
      <w:r w:rsidRPr="00763F3D">
        <w:rPr>
          <w:rFonts w:ascii="Times New Roman" w:hAnsi="Times New Roman" w:cs="Times New Roman"/>
          <w:color w:val="222222"/>
          <w:sz w:val="24"/>
          <w:szCs w:val="24"/>
          <w:shd w:val="clear" w:color="auto" w:fill="FFFFFF"/>
        </w:rPr>
        <w:t>Yanful</w:t>
      </w:r>
      <w:proofErr w:type="spellEnd"/>
      <w:r w:rsidRPr="00763F3D">
        <w:rPr>
          <w:rFonts w:ascii="Times New Roman" w:hAnsi="Times New Roman" w:cs="Times New Roman"/>
          <w:color w:val="222222"/>
          <w:sz w:val="24"/>
          <w:szCs w:val="24"/>
          <w:shd w:val="clear" w:color="auto" w:fill="FFFFFF"/>
        </w:rPr>
        <w:t xml:space="preserve">, E. K., Mensah, M., Stanford, J., &amp; </w:t>
      </w:r>
      <w:proofErr w:type="spellStart"/>
      <w:r w:rsidRPr="00763F3D">
        <w:rPr>
          <w:rFonts w:ascii="Times New Roman" w:hAnsi="Times New Roman" w:cs="Times New Roman"/>
          <w:color w:val="222222"/>
          <w:sz w:val="24"/>
          <w:szCs w:val="24"/>
          <w:shd w:val="clear" w:color="auto" w:fill="FFFFFF"/>
        </w:rPr>
        <w:t>Amponsah</w:t>
      </w:r>
      <w:proofErr w:type="spellEnd"/>
      <w:r w:rsidRPr="00763F3D">
        <w:rPr>
          <w:rFonts w:ascii="Times New Roman" w:hAnsi="Times New Roman" w:cs="Times New Roman"/>
          <w:color w:val="222222"/>
          <w:sz w:val="24"/>
          <w:szCs w:val="24"/>
          <w:shd w:val="clear" w:color="auto" w:fill="FFFFFF"/>
        </w:rPr>
        <w:t>, S. (2009). Comparison of municipal solid waste management systems in Canada and Ghana: A case study of the cities of London, Ontario, and Kumasi, Ghana. </w:t>
      </w:r>
      <w:r w:rsidRPr="00763F3D">
        <w:rPr>
          <w:rFonts w:ascii="Times New Roman" w:hAnsi="Times New Roman" w:cs="Times New Roman"/>
          <w:i/>
          <w:iCs/>
          <w:color w:val="222222"/>
          <w:sz w:val="24"/>
          <w:szCs w:val="24"/>
          <w:shd w:val="clear" w:color="auto" w:fill="FFFFFF"/>
        </w:rPr>
        <w:t>Waste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29</w:t>
      </w:r>
      <w:r w:rsidRPr="00763F3D">
        <w:rPr>
          <w:rFonts w:ascii="Times New Roman" w:hAnsi="Times New Roman" w:cs="Times New Roman"/>
          <w:color w:val="222222"/>
          <w:sz w:val="24"/>
          <w:szCs w:val="24"/>
          <w:shd w:val="clear" w:color="auto" w:fill="FFFFFF"/>
        </w:rPr>
        <w:t>(10), 2779-2786.</w:t>
      </w:r>
    </w:p>
    <w:p w14:paraId="26154BA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Baba </w:t>
      </w:r>
      <w:proofErr w:type="spellStart"/>
      <w:r w:rsidRPr="00763F3D">
        <w:rPr>
          <w:rFonts w:ascii="Times New Roman" w:hAnsi="Times New Roman" w:cs="Times New Roman"/>
          <w:color w:val="222222"/>
          <w:sz w:val="24"/>
          <w:szCs w:val="24"/>
          <w:shd w:val="clear" w:color="auto" w:fill="FFFFFF"/>
        </w:rPr>
        <w:t>Abugre</w:t>
      </w:r>
      <w:proofErr w:type="spellEnd"/>
      <w:r w:rsidRPr="00763F3D">
        <w:rPr>
          <w:rFonts w:ascii="Times New Roman" w:hAnsi="Times New Roman" w:cs="Times New Roman"/>
          <w:color w:val="222222"/>
          <w:sz w:val="24"/>
          <w:szCs w:val="24"/>
          <w:shd w:val="clear" w:color="auto" w:fill="FFFFFF"/>
        </w:rPr>
        <w:t>, J. (2014). Managerial role in organizational CSR: Empirical lessons from Ghana. </w:t>
      </w:r>
      <w:r w:rsidRPr="00763F3D">
        <w:rPr>
          <w:rFonts w:ascii="Times New Roman" w:hAnsi="Times New Roman" w:cs="Times New Roman"/>
          <w:i/>
          <w:iCs/>
          <w:color w:val="222222"/>
          <w:sz w:val="24"/>
          <w:szCs w:val="24"/>
          <w:shd w:val="clear" w:color="auto" w:fill="FFFFFF"/>
        </w:rPr>
        <w:t>Corporate Governance</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14</w:t>
      </w:r>
      <w:r w:rsidRPr="00763F3D">
        <w:rPr>
          <w:rFonts w:ascii="Times New Roman" w:hAnsi="Times New Roman" w:cs="Times New Roman"/>
          <w:color w:val="222222"/>
          <w:sz w:val="24"/>
          <w:szCs w:val="24"/>
          <w:shd w:val="clear" w:color="auto" w:fill="FFFFFF"/>
        </w:rPr>
        <w:t>(1), 104-119.</w:t>
      </w:r>
    </w:p>
    <w:p w14:paraId="1A044BDE"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lastRenderedPageBreak/>
        <w:t>Bankas</w:t>
      </w:r>
      <w:proofErr w:type="spellEnd"/>
      <w:r w:rsidRPr="00763F3D">
        <w:rPr>
          <w:rFonts w:ascii="Times New Roman" w:hAnsi="Times New Roman" w:cs="Times New Roman"/>
          <w:color w:val="222222"/>
          <w:sz w:val="24"/>
          <w:szCs w:val="24"/>
          <w:shd w:val="clear" w:color="auto" w:fill="FFFFFF"/>
        </w:rPr>
        <w:t>, M. A. (2010). </w:t>
      </w:r>
      <w:r w:rsidRPr="00763F3D">
        <w:rPr>
          <w:rFonts w:ascii="Times New Roman" w:hAnsi="Times New Roman" w:cs="Times New Roman"/>
          <w:i/>
          <w:iCs/>
          <w:color w:val="222222"/>
          <w:sz w:val="24"/>
          <w:szCs w:val="24"/>
          <w:shd w:val="clear" w:color="auto" w:fill="FFFFFF"/>
        </w:rPr>
        <w:t>Corporate social responsibility, a tool in creating corporate brand awareness: A case study of the telecommunication industry in Ghana</w:t>
      </w:r>
      <w:r w:rsidRPr="00763F3D">
        <w:rPr>
          <w:rFonts w:ascii="Times New Roman" w:hAnsi="Times New Roman" w:cs="Times New Roman"/>
          <w:color w:val="222222"/>
          <w:sz w:val="24"/>
          <w:szCs w:val="24"/>
          <w:shd w:val="clear" w:color="auto" w:fill="FFFFFF"/>
        </w:rPr>
        <w:t> (Doctoral dissertation).</w:t>
      </w:r>
    </w:p>
    <w:p w14:paraId="31DF4357"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Bhattacharya, C. B., &amp; Sen, S. (2004). Doing better at doing good: When, why, and how consumers respond to corporate social initiatives. </w:t>
      </w:r>
      <w:r w:rsidRPr="00763F3D">
        <w:rPr>
          <w:rFonts w:ascii="Times New Roman" w:hAnsi="Times New Roman" w:cs="Times New Roman"/>
          <w:i/>
          <w:iCs/>
          <w:color w:val="222222"/>
          <w:sz w:val="24"/>
          <w:szCs w:val="24"/>
          <w:shd w:val="clear" w:color="auto" w:fill="FFFFFF"/>
        </w:rPr>
        <w:t>California management review</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47</w:t>
      </w:r>
      <w:r w:rsidRPr="00763F3D">
        <w:rPr>
          <w:rFonts w:ascii="Times New Roman" w:hAnsi="Times New Roman" w:cs="Times New Roman"/>
          <w:color w:val="222222"/>
          <w:sz w:val="24"/>
          <w:szCs w:val="24"/>
          <w:shd w:val="clear" w:color="auto" w:fill="FFFFFF"/>
        </w:rPr>
        <w:t>(1), 9-24.</w:t>
      </w:r>
    </w:p>
    <w:p w14:paraId="5D272337"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Bill, D. A. (2012). Corporate Social Responsibility (CSR): An exploration of Chained and Non-Chained Hotels in Ghana. </w:t>
      </w:r>
      <w:r w:rsidRPr="00763F3D">
        <w:rPr>
          <w:rFonts w:ascii="Times New Roman" w:hAnsi="Times New Roman" w:cs="Times New Roman"/>
          <w:i/>
          <w:iCs/>
          <w:color w:val="222222"/>
          <w:sz w:val="24"/>
          <w:szCs w:val="24"/>
          <w:shd w:val="clear" w:color="auto" w:fill="FFFFFF"/>
        </w:rPr>
        <w:t>Unpublished master’s thesis, Wageningen University, Netherlands</w:t>
      </w:r>
      <w:r w:rsidRPr="00763F3D">
        <w:rPr>
          <w:rFonts w:ascii="Times New Roman" w:hAnsi="Times New Roman" w:cs="Times New Roman"/>
          <w:color w:val="222222"/>
          <w:sz w:val="24"/>
          <w:szCs w:val="24"/>
          <w:shd w:val="clear" w:color="auto" w:fill="FFFFFF"/>
        </w:rPr>
        <w:t>.</w:t>
      </w:r>
    </w:p>
    <w:p w14:paraId="417EE12D" w14:textId="77777777" w:rsidR="00543460" w:rsidRPr="00763F3D" w:rsidRDefault="00543460" w:rsidP="007F63B1">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Blasco</w:t>
      </w:r>
      <w:proofErr w:type="spellEnd"/>
      <w:r w:rsidRPr="00763F3D">
        <w:rPr>
          <w:rFonts w:ascii="Times New Roman" w:hAnsi="Times New Roman" w:cs="Times New Roman"/>
          <w:color w:val="222222"/>
          <w:sz w:val="24"/>
          <w:szCs w:val="24"/>
          <w:shd w:val="clear" w:color="auto" w:fill="FFFFFF"/>
        </w:rPr>
        <w:t xml:space="preserve">, M. and </w:t>
      </w:r>
      <w:proofErr w:type="spellStart"/>
      <w:r w:rsidRPr="00763F3D">
        <w:rPr>
          <w:rFonts w:ascii="Times New Roman" w:hAnsi="Times New Roman" w:cs="Times New Roman"/>
          <w:color w:val="222222"/>
          <w:sz w:val="24"/>
          <w:szCs w:val="24"/>
          <w:shd w:val="clear" w:color="auto" w:fill="FFFFFF"/>
        </w:rPr>
        <w:t>Zølner</w:t>
      </w:r>
      <w:proofErr w:type="spellEnd"/>
      <w:r w:rsidRPr="00763F3D">
        <w:rPr>
          <w:rFonts w:ascii="Times New Roman" w:hAnsi="Times New Roman" w:cs="Times New Roman"/>
          <w:color w:val="222222"/>
          <w:sz w:val="24"/>
          <w:szCs w:val="24"/>
          <w:shd w:val="clear" w:color="auto" w:fill="FFFFFF"/>
        </w:rPr>
        <w:t xml:space="preserve">, M. (2010). Corporate social responsibility in Mexico and France: exploring the role of normative institutions. </w:t>
      </w:r>
      <w:r w:rsidRPr="00763F3D">
        <w:rPr>
          <w:rFonts w:ascii="Times New Roman" w:hAnsi="Times New Roman" w:cs="Times New Roman"/>
          <w:i/>
          <w:color w:val="222222"/>
          <w:sz w:val="24"/>
          <w:szCs w:val="24"/>
          <w:shd w:val="clear" w:color="auto" w:fill="FFFFFF"/>
        </w:rPr>
        <w:t>Business &amp; Society</w:t>
      </w:r>
      <w:r w:rsidRPr="00763F3D">
        <w:rPr>
          <w:rFonts w:ascii="Times New Roman" w:hAnsi="Times New Roman" w:cs="Times New Roman"/>
          <w:color w:val="222222"/>
          <w:sz w:val="24"/>
          <w:szCs w:val="24"/>
          <w:shd w:val="clear" w:color="auto" w:fill="FFFFFF"/>
        </w:rPr>
        <w:t>, 49, 216–251.</w:t>
      </w:r>
    </w:p>
    <w:p w14:paraId="3B916047"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Blowfield</w:t>
      </w:r>
      <w:proofErr w:type="spellEnd"/>
      <w:r w:rsidRPr="00763F3D">
        <w:rPr>
          <w:rFonts w:ascii="Times New Roman" w:hAnsi="Times New Roman" w:cs="Times New Roman"/>
          <w:color w:val="222222"/>
          <w:sz w:val="24"/>
          <w:szCs w:val="24"/>
          <w:shd w:val="clear" w:color="auto" w:fill="FFFFFF"/>
        </w:rPr>
        <w:t xml:space="preserve">, M. (2005). Corporate social responsibility: reinventing the meaning of </w:t>
      </w:r>
      <w:proofErr w:type="gramStart"/>
      <w:r w:rsidRPr="00763F3D">
        <w:rPr>
          <w:rFonts w:ascii="Times New Roman" w:hAnsi="Times New Roman" w:cs="Times New Roman"/>
          <w:color w:val="222222"/>
          <w:sz w:val="24"/>
          <w:szCs w:val="24"/>
          <w:shd w:val="clear" w:color="auto" w:fill="FFFFFF"/>
        </w:rPr>
        <w:t>development?.</w:t>
      </w:r>
      <w:proofErr w:type="gramEnd"/>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International Affairs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81</w:t>
      </w:r>
      <w:r w:rsidRPr="00763F3D">
        <w:rPr>
          <w:rFonts w:ascii="Times New Roman" w:hAnsi="Times New Roman" w:cs="Times New Roman"/>
          <w:color w:val="222222"/>
          <w:sz w:val="24"/>
          <w:szCs w:val="24"/>
          <w:shd w:val="clear" w:color="auto" w:fill="FFFFFF"/>
        </w:rPr>
        <w:t>(3), 515-524.</w:t>
      </w:r>
    </w:p>
    <w:p w14:paraId="532750F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Blowfield</w:t>
      </w:r>
      <w:proofErr w:type="spellEnd"/>
      <w:r w:rsidRPr="00763F3D">
        <w:rPr>
          <w:rFonts w:ascii="Times New Roman" w:hAnsi="Times New Roman" w:cs="Times New Roman"/>
          <w:color w:val="222222"/>
          <w:sz w:val="24"/>
          <w:szCs w:val="24"/>
          <w:shd w:val="clear" w:color="auto" w:fill="FFFFFF"/>
        </w:rPr>
        <w:t xml:space="preserve">, M., &amp; </w:t>
      </w:r>
      <w:proofErr w:type="spellStart"/>
      <w:r w:rsidRPr="00763F3D">
        <w:rPr>
          <w:rFonts w:ascii="Times New Roman" w:hAnsi="Times New Roman" w:cs="Times New Roman"/>
          <w:color w:val="222222"/>
          <w:sz w:val="24"/>
          <w:szCs w:val="24"/>
          <w:shd w:val="clear" w:color="auto" w:fill="FFFFFF"/>
        </w:rPr>
        <w:t>Frynas</w:t>
      </w:r>
      <w:proofErr w:type="spellEnd"/>
      <w:r w:rsidRPr="00763F3D">
        <w:rPr>
          <w:rFonts w:ascii="Times New Roman" w:hAnsi="Times New Roman" w:cs="Times New Roman"/>
          <w:color w:val="222222"/>
          <w:sz w:val="24"/>
          <w:szCs w:val="24"/>
          <w:shd w:val="clear" w:color="auto" w:fill="FFFFFF"/>
        </w:rPr>
        <w:t>, J. G. (2005). Editorial Setting new agendas: critical perspectives on Corporate Social Responsibility in the developing world. </w:t>
      </w:r>
      <w:r w:rsidRPr="00763F3D">
        <w:rPr>
          <w:rFonts w:ascii="Times New Roman" w:hAnsi="Times New Roman" w:cs="Times New Roman"/>
          <w:i/>
          <w:iCs/>
          <w:color w:val="222222"/>
          <w:sz w:val="24"/>
          <w:szCs w:val="24"/>
          <w:shd w:val="clear" w:color="auto" w:fill="FFFFFF"/>
        </w:rPr>
        <w:t>International affairs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81</w:t>
      </w:r>
      <w:r w:rsidRPr="00763F3D">
        <w:rPr>
          <w:rFonts w:ascii="Times New Roman" w:hAnsi="Times New Roman" w:cs="Times New Roman"/>
          <w:color w:val="222222"/>
          <w:sz w:val="24"/>
          <w:szCs w:val="24"/>
          <w:shd w:val="clear" w:color="auto" w:fill="FFFFFF"/>
        </w:rPr>
        <w:t>(3), 499-513.</w:t>
      </w:r>
    </w:p>
    <w:p w14:paraId="265A176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Boafo, N. D., &amp; </w:t>
      </w:r>
      <w:proofErr w:type="spellStart"/>
      <w:r w:rsidRPr="00763F3D">
        <w:rPr>
          <w:rFonts w:ascii="Times New Roman" w:hAnsi="Times New Roman" w:cs="Times New Roman"/>
          <w:color w:val="222222"/>
          <w:sz w:val="24"/>
          <w:szCs w:val="24"/>
          <w:shd w:val="clear" w:color="auto" w:fill="FFFFFF"/>
        </w:rPr>
        <w:t>Kokuma</w:t>
      </w:r>
      <w:proofErr w:type="spellEnd"/>
      <w:r w:rsidRPr="00763F3D">
        <w:rPr>
          <w:rFonts w:ascii="Times New Roman" w:hAnsi="Times New Roman" w:cs="Times New Roman"/>
          <w:color w:val="222222"/>
          <w:sz w:val="24"/>
          <w:szCs w:val="24"/>
          <w:shd w:val="clear" w:color="auto" w:fill="FFFFFF"/>
        </w:rPr>
        <w:t>, D. A. (2015). The Impact of Corporate Social Responsibility on Organisational Performance: A Case Study of Vodafone Ghana Limited. </w:t>
      </w:r>
      <w:r w:rsidRPr="00763F3D">
        <w:rPr>
          <w:rFonts w:ascii="Times New Roman" w:hAnsi="Times New Roman" w:cs="Times New Roman"/>
          <w:i/>
          <w:iCs/>
          <w:color w:val="222222"/>
          <w:sz w:val="24"/>
          <w:szCs w:val="24"/>
          <w:shd w:val="clear" w:color="auto" w:fill="FFFFFF"/>
        </w:rPr>
        <w:t>The International Journal of Business &amp;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3</w:t>
      </w:r>
      <w:r w:rsidRPr="00763F3D">
        <w:rPr>
          <w:rFonts w:ascii="Times New Roman" w:hAnsi="Times New Roman" w:cs="Times New Roman"/>
          <w:color w:val="222222"/>
          <w:sz w:val="24"/>
          <w:szCs w:val="24"/>
          <w:shd w:val="clear" w:color="auto" w:fill="FFFFFF"/>
        </w:rPr>
        <w:t>(5), 26.</w:t>
      </w:r>
    </w:p>
    <w:p w14:paraId="693FC38B"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Boafo, N. D., </w:t>
      </w:r>
      <w:proofErr w:type="spellStart"/>
      <w:r w:rsidRPr="00763F3D">
        <w:rPr>
          <w:rFonts w:ascii="Times New Roman" w:hAnsi="Times New Roman" w:cs="Times New Roman"/>
          <w:color w:val="222222"/>
          <w:sz w:val="24"/>
          <w:szCs w:val="24"/>
          <w:shd w:val="clear" w:color="auto" w:fill="FFFFFF"/>
        </w:rPr>
        <w:t>Kokuma</w:t>
      </w:r>
      <w:proofErr w:type="spellEnd"/>
      <w:r w:rsidRPr="00763F3D">
        <w:rPr>
          <w:rFonts w:ascii="Times New Roman" w:hAnsi="Times New Roman" w:cs="Times New Roman"/>
          <w:color w:val="222222"/>
          <w:sz w:val="24"/>
          <w:szCs w:val="24"/>
          <w:shd w:val="clear" w:color="auto" w:fill="FFFFFF"/>
        </w:rPr>
        <w:t>, D. A., &amp; Arthur, G (2015). Impact of Mobile Number Portability on Service Delivery in the Mobile Telecommunication Industry in Ghana; Case Study of Bharti Airtel Ghana Limited, Kumasi.</w:t>
      </w:r>
    </w:p>
    <w:p w14:paraId="4E3DAD7F"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Boateng, F. (2017). Corporate Social Responsibility in the Ghanaian Mining Industry.</w:t>
      </w:r>
    </w:p>
    <w:p w14:paraId="2F35C09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Brew, Y., </w:t>
      </w:r>
      <w:proofErr w:type="spellStart"/>
      <w:r w:rsidRPr="00763F3D">
        <w:rPr>
          <w:rFonts w:ascii="Times New Roman" w:hAnsi="Times New Roman" w:cs="Times New Roman"/>
          <w:color w:val="222222"/>
          <w:sz w:val="24"/>
          <w:szCs w:val="24"/>
          <w:shd w:val="clear" w:color="auto" w:fill="FFFFFF"/>
        </w:rPr>
        <w:t>Junwu</w:t>
      </w:r>
      <w:proofErr w:type="spellEnd"/>
      <w:r w:rsidRPr="00763F3D">
        <w:rPr>
          <w:rFonts w:ascii="Times New Roman" w:hAnsi="Times New Roman" w:cs="Times New Roman"/>
          <w:color w:val="222222"/>
          <w:sz w:val="24"/>
          <w:szCs w:val="24"/>
          <w:shd w:val="clear" w:color="auto" w:fill="FFFFFF"/>
        </w:rPr>
        <w:t xml:space="preserve">, C., &amp; </w:t>
      </w:r>
      <w:proofErr w:type="spellStart"/>
      <w:r w:rsidRPr="00763F3D">
        <w:rPr>
          <w:rFonts w:ascii="Times New Roman" w:hAnsi="Times New Roman" w:cs="Times New Roman"/>
          <w:color w:val="222222"/>
          <w:sz w:val="24"/>
          <w:szCs w:val="24"/>
          <w:shd w:val="clear" w:color="auto" w:fill="FFFFFF"/>
        </w:rPr>
        <w:t>Addae</w:t>
      </w:r>
      <w:proofErr w:type="spellEnd"/>
      <w:r w:rsidRPr="00763F3D">
        <w:rPr>
          <w:rFonts w:ascii="Times New Roman" w:hAnsi="Times New Roman" w:cs="Times New Roman"/>
          <w:color w:val="222222"/>
          <w:sz w:val="24"/>
          <w:szCs w:val="24"/>
          <w:shd w:val="clear" w:color="auto" w:fill="FFFFFF"/>
        </w:rPr>
        <w:t>-Boateng, S. (2015). Corporate social responsibility activities of mining companies: The views of the local communities in Ghana. </w:t>
      </w:r>
      <w:r w:rsidRPr="00763F3D">
        <w:rPr>
          <w:rFonts w:ascii="Times New Roman" w:hAnsi="Times New Roman" w:cs="Times New Roman"/>
          <w:i/>
          <w:iCs/>
          <w:color w:val="222222"/>
          <w:sz w:val="24"/>
          <w:szCs w:val="24"/>
          <w:shd w:val="clear" w:color="auto" w:fill="FFFFFF"/>
        </w:rPr>
        <w:t>American Journal of Industrial and Business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5</w:t>
      </w:r>
      <w:r w:rsidRPr="00763F3D">
        <w:rPr>
          <w:rFonts w:ascii="Times New Roman" w:hAnsi="Times New Roman" w:cs="Times New Roman"/>
          <w:color w:val="222222"/>
          <w:sz w:val="24"/>
          <w:szCs w:val="24"/>
          <w:shd w:val="clear" w:color="auto" w:fill="FFFFFF"/>
        </w:rPr>
        <w:t>(06), 457.</w:t>
      </w:r>
    </w:p>
    <w:p w14:paraId="3C2A70CB"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Carroll, A. B., &amp; Shabana, K. M. (2010). The business case for corporate social responsibility: A review of concepts, research and practice. </w:t>
      </w:r>
      <w:r w:rsidRPr="00763F3D">
        <w:rPr>
          <w:rFonts w:ascii="Times New Roman" w:hAnsi="Times New Roman" w:cs="Times New Roman"/>
          <w:i/>
          <w:iCs/>
          <w:color w:val="222222"/>
          <w:sz w:val="24"/>
          <w:szCs w:val="24"/>
          <w:shd w:val="clear" w:color="auto" w:fill="FFFFFF"/>
        </w:rPr>
        <w:t>International journal of management reviews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12</w:t>
      </w:r>
      <w:r w:rsidRPr="00763F3D">
        <w:rPr>
          <w:rFonts w:ascii="Times New Roman" w:hAnsi="Times New Roman" w:cs="Times New Roman"/>
          <w:color w:val="222222"/>
          <w:sz w:val="24"/>
          <w:szCs w:val="24"/>
          <w:shd w:val="clear" w:color="auto" w:fill="FFFFFF"/>
        </w:rPr>
        <w:t>(1), 85-105.</w:t>
      </w:r>
    </w:p>
    <w:p w14:paraId="4335F2F6" w14:textId="77777777" w:rsidR="00543460" w:rsidRPr="00763F3D" w:rsidRDefault="00543460" w:rsidP="00027DF8">
      <w:pPr>
        <w:spacing w:after="0"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Cheruiyot, T. K., &amp; Maru, L. C. (2012). Employee social responsibility practices and outcomes</w:t>
      </w:r>
    </w:p>
    <w:p w14:paraId="07B6B1B2" w14:textId="77777777" w:rsidR="00543460" w:rsidRPr="00763F3D" w:rsidRDefault="00543460" w:rsidP="007F63B1">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Cheruiyot, T. K., &amp; Maru, L. C. (2014). Corporate human rights social responsibility and employee job outcomes in Kenya. </w:t>
      </w:r>
      <w:r w:rsidRPr="00763F3D">
        <w:rPr>
          <w:rFonts w:ascii="Times New Roman" w:hAnsi="Times New Roman" w:cs="Times New Roman"/>
          <w:i/>
          <w:color w:val="222222"/>
          <w:sz w:val="24"/>
          <w:szCs w:val="24"/>
          <w:shd w:val="clear" w:color="auto" w:fill="FFFFFF"/>
        </w:rPr>
        <w:t>International Journal of Law and Management</w:t>
      </w:r>
      <w:r w:rsidRPr="00763F3D">
        <w:rPr>
          <w:rFonts w:ascii="Times New Roman" w:hAnsi="Times New Roman" w:cs="Times New Roman"/>
          <w:color w:val="222222"/>
          <w:sz w:val="24"/>
          <w:szCs w:val="24"/>
          <w:shd w:val="clear" w:color="auto" w:fill="FFFFFF"/>
        </w:rPr>
        <w:t>, 56(2), 152–168.</w:t>
      </w:r>
    </w:p>
    <w:p w14:paraId="06CBA37A"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Chou, J (2014). Sustainable Development or the Resource Curse? The Role of CSR at Newmont’s Ahafo Mine in Ghana (</w:t>
      </w:r>
      <w:proofErr w:type="spellStart"/>
      <w:r w:rsidRPr="00763F3D">
        <w:rPr>
          <w:rFonts w:ascii="Times New Roman" w:hAnsi="Times New Roman" w:cs="Times New Roman"/>
          <w:color w:val="222222"/>
          <w:sz w:val="24"/>
          <w:szCs w:val="24"/>
          <w:shd w:val="clear" w:color="auto" w:fill="FFFFFF"/>
        </w:rPr>
        <w:t>Masters</w:t>
      </w:r>
      <w:proofErr w:type="spellEnd"/>
      <w:r w:rsidRPr="00763F3D">
        <w:rPr>
          <w:rFonts w:ascii="Times New Roman" w:hAnsi="Times New Roman" w:cs="Times New Roman"/>
          <w:color w:val="222222"/>
          <w:sz w:val="24"/>
          <w:szCs w:val="24"/>
          <w:shd w:val="clear" w:color="auto" w:fill="FFFFFF"/>
        </w:rPr>
        <w:t xml:space="preserve"> thesis, Saint Mary’s university).</w:t>
      </w:r>
    </w:p>
    <w:p w14:paraId="4D4B406F"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Corrigan, T. (2014). 'Good Citizens': Corporate Social Responsibility in Africa.</w:t>
      </w:r>
    </w:p>
    <w:p w14:paraId="5AF3B63E"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Dagbanja</w:t>
      </w:r>
      <w:proofErr w:type="spellEnd"/>
      <w:r w:rsidRPr="00763F3D">
        <w:rPr>
          <w:rFonts w:ascii="Times New Roman" w:hAnsi="Times New Roman" w:cs="Times New Roman"/>
          <w:color w:val="222222"/>
          <w:sz w:val="24"/>
          <w:szCs w:val="24"/>
          <w:shd w:val="clear" w:color="auto" w:fill="FFFFFF"/>
        </w:rPr>
        <w:t>, D. N. (2012). Human Rights, Mineral Rights and Corporate Social Responsibility in Ghana: Legal and Policy Analyses. </w:t>
      </w:r>
      <w:r w:rsidRPr="00763F3D">
        <w:rPr>
          <w:rFonts w:ascii="Times New Roman" w:hAnsi="Times New Roman" w:cs="Times New Roman"/>
          <w:i/>
          <w:iCs/>
          <w:color w:val="222222"/>
          <w:sz w:val="24"/>
          <w:szCs w:val="24"/>
          <w:shd w:val="clear" w:color="auto" w:fill="FFFFFF"/>
        </w:rPr>
        <w:t>Ghana Mining Journal</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13</w:t>
      </w:r>
      <w:r w:rsidRPr="00763F3D">
        <w:rPr>
          <w:rFonts w:ascii="Times New Roman" w:hAnsi="Times New Roman" w:cs="Times New Roman"/>
          <w:color w:val="222222"/>
          <w:sz w:val="24"/>
          <w:szCs w:val="24"/>
          <w:shd w:val="clear" w:color="auto" w:fill="FFFFFF"/>
        </w:rPr>
        <w:t>(1), 67-76.</w:t>
      </w:r>
    </w:p>
    <w:p w14:paraId="52A35325"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lastRenderedPageBreak/>
        <w:t xml:space="preserve">Diallo, A., &amp; </w:t>
      </w:r>
      <w:proofErr w:type="spellStart"/>
      <w:r w:rsidRPr="00763F3D">
        <w:rPr>
          <w:rFonts w:ascii="Times New Roman" w:hAnsi="Times New Roman" w:cs="Times New Roman"/>
          <w:color w:val="222222"/>
          <w:sz w:val="24"/>
          <w:szCs w:val="24"/>
          <w:shd w:val="clear" w:color="auto" w:fill="FFFFFF"/>
        </w:rPr>
        <w:t>Ewusie</w:t>
      </w:r>
      <w:proofErr w:type="spellEnd"/>
      <w:r w:rsidRPr="00763F3D">
        <w:rPr>
          <w:rFonts w:ascii="Times New Roman" w:hAnsi="Times New Roman" w:cs="Times New Roman"/>
          <w:color w:val="222222"/>
          <w:sz w:val="24"/>
          <w:szCs w:val="24"/>
          <w:shd w:val="clear" w:color="auto" w:fill="FFFFFF"/>
        </w:rPr>
        <w:t>, N. B. (2011). Corporate social responsibility and stakeholder management in Unilever Ghana limited. </w:t>
      </w:r>
      <w:r w:rsidRPr="00763F3D">
        <w:rPr>
          <w:rFonts w:ascii="Times New Roman" w:hAnsi="Times New Roman" w:cs="Times New Roman"/>
          <w:i/>
          <w:iCs/>
          <w:color w:val="222222"/>
          <w:sz w:val="24"/>
          <w:szCs w:val="24"/>
          <w:shd w:val="clear" w:color="auto" w:fill="FFFFFF"/>
        </w:rPr>
        <w:t xml:space="preserve">Unpublished master thesis, school of management, </w:t>
      </w:r>
      <w:proofErr w:type="spellStart"/>
      <w:r w:rsidRPr="00763F3D">
        <w:rPr>
          <w:rFonts w:ascii="Times New Roman" w:hAnsi="Times New Roman" w:cs="Times New Roman"/>
          <w:i/>
          <w:iCs/>
          <w:color w:val="222222"/>
          <w:sz w:val="24"/>
          <w:szCs w:val="24"/>
          <w:shd w:val="clear" w:color="auto" w:fill="FFFFFF"/>
        </w:rPr>
        <w:t>Blekince</w:t>
      </w:r>
      <w:proofErr w:type="spellEnd"/>
      <w:r w:rsidRPr="00763F3D">
        <w:rPr>
          <w:rFonts w:ascii="Times New Roman" w:hAnsi="Times New Roman" w:cs="Times New Roman"/>
          <w:i/>
          <w:iCs/>
          <w:color w:val="222222"/>
          <w:sz w:val="24"/>
          <w:szCs w:val="24"/>
          <w:shd w:val="clear" w:color="auto" w:fill="FFFFFF"/>
        </w:rPr>
        <w:t xml:space="preserve"> </w:t>
      </w:r>
      <w:proofErr w:type="spellStart"/>
      <w:r w:rsidRPr="00763F3D">
        <w:rPr>
          <w:rFonts w:ascii="Times New Roman" w:hAnsi="Times New Roman" w:cs="Times New Roman"/>
          <w:i/>
          <w:iCs/>
          <w:color w:val="222222"/>
          <w:sz w:val="24"/>
          <w:szCs w:val="24"/>
          <w:shd w:val="clear" w:color="auto" w:fill="FFFFFF"/>
        </w:rPr>
        <w:t>Tekniska</w:t>
      </w:r>
      <w:proofErr w:type="spellEnd"/>
      <w:r w:rsidRPr="00763F3D">
        <w:rPr>
          <w:rFonts w:ascii="Times New Roman" w:hAnsi="Times New Roman" w:cs="Times New Roman"/>
          <w:i/>
          <w:iCs/>
          <w:color w:val="222222"/>
          <w:sz w:val="24"/>
          <w:szCs w:val="24"/>
          <w:shd w:val="clear" w:color="auto" w:fill="FFFFFF"/>
        </w:rPr>
        <w:t xml:space="preserve"> </w:t>
      </w:r>
      <w:proofErr w:type="spellStart"/>
      <w:r w:rsidRPr="00763F3D">
        <w:rPr>
          <w:rFonts w:ascii="Times New Roman" w:hAnsi="Times New Roman" w:cs="Times New Roman"/>
          <w:i/>
          <w:iCs/>
          <w:color w:val="222222"/>
          <w:sz w:val="24"/>
          <w:szCs w:val="24"/>
          <w:shd w:val="clear" w:color="auto" w:fill="FFFFFF"/>
        </w:rPr>
        <w:t>Hogskola</w:t>
      </w:r>
      <w:proofErr w:type="spellEnd"/>
      <w:r w:rsidRPr="00763F3D">
        <w:rPr>
          <w:rFonts w:ascii="Times New Roman" w:hAnsi="Times New Roman" w:cs="Times New Roman"/>
          <w:color w:val="222222"/>
          <w:sz w:val="24"/>
          <w:szCs w:val="24"/>
          <w:shd w:val="clear" w:color="auto" w:fill="FFFFFF"/>
        </w:rPr>
        <w:t>.</w:t>
      </w:r>
    </w:p>
    <w:p w14:paraId="5EB99E7D"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Duduchoge</w:t>
      </w:r>
      <w:proofErr w:type="spellEnd"/>
      <w:r w:rsidRPr="00763F3D">
        <w:rPr>
          <w:rFonts w:ascii="Times New Roman" w:hAnsi="Times New Roman" w:cs="Times New Roman"/>
          <w:color w:val="222222"/>
          <w:sz w:val="24"/>
          <w:szCs w:val="24"/>
          <w:shd w:val="clear" w:color="auto" w:fill="FFFFFF"/>
        </w:rPr>
        <w:t xml:space="preserve">, S., Yao, H. X., </w:t>
      </w:r>
      <w:proofErr w:type="spellStart"/>
      <w:r w:rsidRPr="00763F3D">
        <w:rPr>
          <w:rFonts w:ascii="Times New Roman" w:hAnsi="Times New Roman" w:cs="Times New Roman"/>
          <w:color w:val="222222"/>
          <w:sz w:val="24"/>
          <w:szCs w:val="24"/>
          <w:shd w:val="clear" w:color="auto" w:fill="FFFFFF"/>
        </w:rPr>
        <w:t>Ampimah</w:t>
      </w:r>
      <w:proofErr w:type="spellEnd"/>
      <w:r w:rsidRPr="00763F3D">
        <w:rPr>
          <w:rFonts w:ascii="Times New Roman" w:hAnsi="Times New Roman" w:cs="Times New Roman"/>
          <w:color w:val="222222"/>
          <w:sz w:val="24"/>
          <w:szCs w:val="24"/>
          <w:shd w:val="clear" w:color="auto" w:fill="FFFFFF"/>
        </w:rPr>
        <w:t xml:space="preserve">, B. C., &amp; </w:t>
      </w:r>
      <w:proofErr w:type="spellStart"/>
      <w:r w:rsidRPr="00763F3D">
        <w:rPr>
          <w:rFonts w:ascii="Times New Roman" w:hAnsi="Times New Roman" w:cs="Times New Roman"/>
          <w:color w:val="222222"/>
          <w:sz w:val="24"/>
          <w:szCs w:val="24"/>
          <w:shd w:val="clear" w:color="auto" w:fill="FFFFFF"/>
        </w:rPr>
        <w:t>Harvim</w:t>
      </w:r>
      <w:proofErr w:type="spellEnd"/>
      <w:r w:rsidRPr="00763F3D">
        <w:rPr>
          <w:rFonts w:ascii="Times New Roman" w:hAnsi="Times New Roman" w:cs="Times New Roman"/>
          <w:color w:val="222222"/>
          <w:sz w:val="24"/>
          <w:szCs w:val="24"/>
          <w:shd w:val="clear" w:color="auto" w:fill="FFFFFF"/>
        </w:rPr>
        <w:t>, P. (2017). A Corporate Social Responsibility of Engineering the Liquidity-Adjusted Capital Asset Pricing Modelling Sub-Sahara Africa: Evidence from Ghana. In </w:t>
      </w:r>
      <w:r w:rsidRPr="00763F3D">
        <w:rPr>
          <w:rFonts w:ascii="Times New Roman" w:hAnsi="Times New Roman" w:cs="Times New Roman"/>
          <w:i/>
          <w:iCs/>
          <w:color w:val="222222"/>
          <w:sz w:val="24"/>
          <w:szCs w:val="24"/>
          <w:shd w:val="clear" w:color="auto" w:fill="FFFFFF"/>
        </w:rPr>
        <w:t>International Journal of Engineering Research in Africa</w:t>
      </w:r>
      <w:r w:rsidRPr="00763F3D">
        <w:rPr>
          <w:rFonts w:ascii="Times New Roman" w:hAnsi="Times New Roman" w:cs="Times New Roman"/>
          <w:color w:val="222222"/>
          <w:sz w:val="24"/>
          <w:szCs w:val="24"/>
          <w:shd w:val="clear" w:color="auto" w:fill="FFFFFF"/>
        </w:rPr>
        <w:t> (Vol. 28, pp. 199-209). Trans Tech Publications.</w:t>
      </w:r>
    </w:p>
    <w:p w14:paraId="1201F86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Ebo</w:t>
      </w:r>
      <w:proofErr w:type="spellEnd"/>
      <w:r w:rsidRPr="00763F3D">
        <w:rPr>
          <w:rFonts w:ascii="Times New Roman" w:hAnsi="Times New Roman" w:cs="Times New Roman"/>
          <w:color w:val="222222"/>
          <w:sz w:val="24"/>
          <w:szCs w:val="24"/>
          <w:shd w:val="clear" w:color="auto" w:fill="FFFFFF"/>
        </w:rPr>
        <w:t xml:space="preserve"> Hinson, R. (2011). Online CSR reportage of award-winning versus non award-winning banks in Ghana. </w:t>
      </w:r>
      <w:r w:rsidRPr="00763F3D">
        <w:rPr>
          <w:rFonts w:ascii="Times New Roman" w:hAnsi="Times New Roman" w:cs="Times New Roman"/>
          <w:i/>
          <w:iCs/>
          <w:color w:val="222222"/>
          <w:sz w:val="24"/>
          <w:szCs w:val="24"/>
          <w:shd w:val="clear" w:color="auto" w:fill="FFFFFF"/>
        </w:rPr>
        <w:t>Journal of Information, Communication and Ethics in Society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9</w:t>
      </w:r>
      <w:r w:rsidRPr="00763F3D">
        <w:rPr>
          <w:rFonts w:ascii="Times New Roman" w:hAnsi="Times New Roman" w:cs="Times New Roman"/>
          <w:color w:val="222222"/>
          <w:sz w:val="24"/>
          <w:szCs w:val="24"/>
          <w:shd w:val="clear" w:color="auto" w:fill="FFFFFF"/>
        </w:rPr>
        <w:t>(2), 102-115.</w:t>
      </w:r>
    </w:p>
    <w:p w14:paraId="70A35CD5"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Ebo</w:t>
      </w:r>
      <w:proofErr w:type="spellEnd"/>
      <w:r w:rsidRPr="00763F3D">
        <w:rPr>
          <w:rFonts w:ascii="Times New Roman" w:hAnsi="Times New Roman" w:cs="Times New Roman"/>
          <w:color w:val="222222"/>
          <w:sz w:val="24"/>
          <w:szCs w:val="24"/>
          <w:shd w:val="clear" w:color="auto" w:fill="FFFFFF"/>
        </w:rPr>
        <w:t xml:space="preserve"> Hinson, R., &amp; </w:t>
      </w:r>
      <w:proofErr w:type="spellStart"/>
      <w:r w:rsidRPr="00763F3D">
        <w:rPr>
          <w:rFonts w:ascii="Times New Roman" w:hAnsi="Times New Roman" w:cs="Times New Roman"/>
          <w:color w:val="222222"/>
          <w:sz w:val="24"/>
          <w:szCs w:val="24"/>
          <w:shd w:val="clear" w:color="auto" w:fill="FFFFFF"/>
        </w:rPr>
        <w:t>Kodua</w:t>
      </w:r>
      <w:proofErr w:type="spellEnd"/>
      <w:r w:rsidRPr="00763F3D">
        <w:rPr>
          <w:rFonts w:ascii="Times New Roman" w:hAnsi="Times New Roman" w:cs="Times New Roman"/>
          <w:color w:val="222222"/>
          <w:sz w:val="24"/>
          <w:szCs w:val="24"/>
          <w:shd w:val="clear" w:color="auto" w:fill="FFFFFF"/>
        </w:rPr>
        <w:t>, P. (2012). Examining the marketing-corporate social responsibility nexus. </w:t>
      </w:r>
      <w:r w:rsidRPr="00763F3D">
        <w:rPr>
          <w:rFonts w:ascii="Times New Roman" w:hAnsi="Times New Roman" w:cs="Times New Roman"/>
          <w:i/>
          <w:iCs/>
          <w:color w:val="222222"/>
          <w:sz w:val="24"/>
          <w:szCs w:val="24"/>
          <w:shd w:val="clear" w:color="auto" w:fill="FFFFFF"/>
        </w:rPr>
        <w:t>International Journal of Law and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54</w:t>
      </w:r>
      <w:r w:rsidRPr="00763F3D">
        <w:rPr>
          <w:rFonts w:ascii="Times New Roman" w:hAnsi="Times New Roman" w:cs="Times New Roman"/>
          <w:color w:val="222222"/>
          <w:sz w:val="24"/>
          <w:szCs w:val="24"/>
          <w:shd w:val="clear" w:color="auto" w:fill="FFFFFF"/>
        </w:rPr>
        <w:t>(5), 332-344.</w:t>
      </w:r>
    </w:p>
    <w:p w14:paraId="462D5A47"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Egri</w:t>
      </w:r>
      <w:proofErr w:type="spellEnd"/>
      <w:r w:rsidRPr="00763F3D">
        <w:rPr>
          <w:rFonts w:ascii="Times New Roman" w:hAnsi="Times New Roman" w:cs="Times New Roman"/>
          <w:color w:val="222222"/>
          <w:sz w:val="24"/>
          <w:szCs w:val="24"/>
          <w:shd w:val="clear" w:color="auto" w:fill="FFFFFF"/>
        </w:rPr>
        <w:t>, C. P., &amp; Ralston, D. A. (2008). Corporate responsibility: A review of international management research from 1998 to 2007.</w:t>
      </w:r>
    </w:p>
    <w:p w14:paraId="54ED3C3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EshunP.A</w:t>
      </w:r>
      <w:proofErr w:type="spellEnd"/>
      <w:r w:rsidRPr="00763F3D">
        <w:rPr>
          <w:rFonts w:ascii="Times New Roman" w:hAnsi="Times New Roman" w:cs="Times New Roman"/>
          <w:color w:val="222222"/>
          <w:sz w:val="24"/>
          <w:szCs w:val="24"/>
          <w:shd w:val="clear" w:color="auto" w:fill="FFFFFF"/>
        </w:rPr>
        <w:t xml:space="preserve">, </w:t>
      </w:r>
      <w:proofErr w:type="spellStart"/>
      <w:r w:rsidRPr="00763F3D">
        <w:rPr>
          <w:rFonts w:ascii="Times New Roman" w:hAnsi="Times New Roman" w:cs="Times New Roman"/>
          <w:color w:val="222222"/>
          <w:sz w:val="24"/>
          <w:szCs w:val="24"/>
          <w:shd w:val="clear" w:color="auto" w:fill="FFFFFF"/>
        </w:rPr>
        <w:t>Mireku</w:t>
      </w:r>
      <w:proofErr w:type="spellEnd"/>
      <w:r w:rsidRPr="00763F3D">
        <w:rPr>
          <w:rFonts w:ascii="Times New Roman" w:hAnsi="Times New Roman" w:cs="Times New Roman"/>
          <w:color w:val="222222"/>
          <w:sz w:val="24"/>
          <w:szCs w:val="24"/>
          <w:shd w:val="clear" w:color="auto" w:fill="FFFFFF"/>
        </w:rPr>
        <w:t>-Gyimah, D &amp; Yakubu, I. (2012) Social Responsibility Cost Estimation Model for Mineral Investment in Ghana. Asian Journal of Business and Management Sciences, 1 (1), 173-188</w:t>
      </w:r>
    </w:p>
    <w:p w14:paraId="2C2C15CC"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Fox, T. (2004). Corporate Social Responsibility and Development: In quest of an agenda. </w:t>
      </w:r>
      <w:r w:rsidRPr="00763F3D">
        <w:rPr>
          <w:rFonts w:ascii="Times New Roman" w:hAnsi="Times New Roman" w:cs="Times New Roman"/>
          <w:i/>
          <w:iCs/>
          <w:color w:val="222222"/>
          <w:sz w:val="24"/>
          <w:szCs w:val="24"/>
          <w:shd w:val="clear" w:color="auto" w:fill="FFFFFF"/>
        </w:rPr>
        <w:t>Development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47</w:t>
      </w:r>
      <w:r w:rsidRPr="00763F3D">
        <w:rPr>
          <w:rFonts w:ascii="Times New Roman" w:hAnsi="Times New Roman" w:cs="Times New Roman"/>
          <w:color w:val="222222"/>
          <w:sz w:val="24"/>
          <w:szCs w:val="24"/>
          <w:shd w:val="clear" w:color="auto" w:fill="FFFFFF"/>
        </w:rPr>
        <w:t>(3), 29-36.</w:t>
      </w:r>
    </w:p>
    <w:p w14:paraId="324D0AB4"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Fragouli</w:t>
      </w:r>
      <w:proofErr w:type="spellEnd"/>
      <w:r w:rsidRPr="00763F3D">
        <w:rPr>
          <w:rFonts w:ascii="Times New Roman" w:hAnsi="Times New Roman" w:cs="Times New Roman"/>
          <w:color w:val="222222"/>
          <w:sz w:val="24"/>
          <w:szCs w:val="24"/>
          <w:shd w:val="clear" w:color="auto" w:fill="FFFFFF"/>
        </w:rPr>
        <w:t xml:space="preserve">, E., &amp; </w:t>
      </w:r>
      <w:proofErr w:type="spellStart"/>
      <w:r w:rsidRPr="00763F3D">
        <w:rPr>
          <w:rFonts w:ascii="Times New Roman" w:hAnsi="Times New Roman" w:cs="Times New Roman"/>
          <w:color w:val="222222"/>
          <w:sz w:val="24"/>
          <w:szCs w:val="24"/>
          <w:shd w:val="clear" w:color="auto" w:fill="FFFFFF"/>
        </w:rPr>
        <w:t>Danyi</w:t>
      </w:r>
      <w:proofErr w:type="spellEnd"/>
      <w:r w:rsidRPr="00763F3D">
        <w:rPr>
          <w:rFonts w:ascii="Times New Roman" w:hAnsi="Times New Roman" w:cs="Times New Roman"/>
          <w:color w:val="222222"/>
          <w:sz w:val="24"/>
          <w:szCs w:val="24"/>
          <w:shd w:val="clear" w:color="auto" w:fill="FFFFFF"/>
        </w:rPr>
        <w:t>, A. Y. (2015). Promoting Local Acceptability of International Oil Companies (IOCS) Through Corporate Social Responsibility (CSR): The Case of Tullow Oil in Ghana. </w:t>
      </w:r>
      <w:r w:rsidRPr="00763F3D">
        <w:rPr>
          <w:rFonts w:ascii="Times New Roman" w:hAnsi="Times New Roman" w:cs="Times New Roman"/>
          <w:i/>
          <w:iCs/>
          <w:color w:val="222222"/>
          <w:sz w:val="24"/>
          <w:szCs w:val="24"/>
          <w:shd w:val="clear" w:color="auto" w:fill="FFFFFF"/>
        </w:rPr>
        <w:t>Financial Risk and Management Reviews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w:t>
      </w:r>
      <w:r w:rsidRPr="00763F3D">
        <w:rPr>
          <w:rFonts w:ascii="Times New Roman" w:hAnsi="Times New Roman" w:cs="Times New Roman"/>
          <w:color w:val="222222"/>
          <w:sz w:val="24"/>
          <w:szCs w:val="24"/>
          <w:shd w:val="clear" w:color="auto" w:fill="FFFFFF"/>
        </w:rPr>
        <w:t>(1), 27-52.</w:t>
      </w:r>
    </w:p>
    <w:p w14:paraId="50A05BD4"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Frederiksen, T. (2017). Corporate social responsibility and political settlements in the mining sector in Ghana, Zambia and Peru. ESID Working Paper No 74. Manchester: Effective States and Inclusive Development Research Centre, The University of Manchester</w:t>
      </w:r>
    </w:p>
    <w:p w14:paraId="32EFB5F3"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Frimpong, E., Adjei, H., &amp; </w:t>
      </w:r>
      <w:proofErr w:type="spellStart"/>
      <w:r w:rsidRPr="00763F3D">
        <w:rPr>
          <w:rFonts w:ascii="Times New Roman" w:hAnsi="Times New Roman" w:cs="Times New Roman"/>
          <w:color w:val="222222"/>
          <w:sz w:val="24"/>
          <w:szCs w:val="24"/>
          <w:shd w:val="clear" w:color="auto" w:fill="FFFFFF"/>
        </w:rPr>
        <w:t>Poku</w:t>
      </w:r>
      <w:proofErr w:type="spellEnd"/>
      <w:r w:rsidRPr="00763F3D">
        <w:rPr>
          <w:rFonts w:ascii="Times New Roman" w:hAnsi="Times New Roman" w:cs="Times New Roman"/>
          <w:color w:val="222222"/>
          <w:sz w:val="24"/>
          <w:szCs w:val="24"/>
          <w:shd w:val="clear" w:color="auto" w:fill="FFFFFF"/>
        </w:rPr>
        <w:t xml:space="preserve">, K. (2014). The management of corporate social responsibility for competitive advantage: A case study of </w:t>
      </w:r>
      <w:proofErr w:type="spellStart"/>
      <w:r w:rsidRPr="00763F3D">
        <w:rPr>
          <w:rFonts w:ascii="Times New Roman" w:hAnsi="Times New Roman" w:cs="Times New Roman"/>
          <w:color w:val="222222"/>
          <w:sz w:val="24"/>
          <w:szCs w:val="24"/>
          <w:shd w:val="clear" w:color="auto" w:fill="FFFFFF"/>
        </w:rPr>
        <w:t>Bosomtwe</w:t>
      </w:r>
      <w:proofErr w:type="spellEnd"/>
      <w:r w:rsidRPr="00763F3D">
        <w:rPr>
          <w:rFonts w:ascii="Times New Roman" w:hAnsi="Times New Roman" w:cs="Times New Roman"/>
          <w:color w:val="222222"/>
          <w:sz w:val="24"/>
          <w:szCs w:val="24"/>
          <w:shd w:val="clear" w:color="auto" w:fill="FFFFFF"/>
        </w:rPr>
        <w:t xml:space="preserve"> Rural Bank. </w:t>
      </w:r>
      <w:r w:rsidRPr="00763F3D">
        <w:rPr>
          <w:rFonts w:ascii="Times New Roman" w:hAnsi="Times New Roman" w:cs="Times New Roman"/>
          <w:i/>
          <w:iCs/>
          <w:color w:val="222222"/>
          <w:sz w:val="24"/>
          <w:szCs w:val="24"/>
          <w:shd w:val="clear" w:color="auto" w:fill="FFFFFF"/>
        </w:rPr>
        <w:t>European Journal of Business and Innovation Research</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w:t>
      </w:r>
      <w:r w:rsidRPr="00763F3D">
        <w:rPr>
          <w:rFonts w:ascii="Times New Roman" w:hAnsi="Times New Roman" w:cs="Times New Roman"/>
          <w:color w:val="222222"/>
          <w:sz w:val="24"/>
          <w:szCs w:val="24"/>
          <w:shd w:val="clear" w:color="auto" w:fill="FFFFFF"/>
        </w:rPr>
        <w:t>(4), 1-13.</w:t>
      </w:r>
    </w:p>
    <w:p w14:paraId="3123EE44"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Frynas</w:t>
      </w:r>
      <w:proofErr w:type="spellEnd"/>
      <w:r w:rsidRPr="00763F3D">
        <w:rPr>
          <w:rFonts w:ascii="Times New Roman" w:hAnsi="Times New Roman" w:cs="Times New Roman"/>
          <w:color w:val="222222"/>
          <w:sz w:val="24"/>
          <w:szCs w:val="24"/>
          <w:shd w:val="clear" w:color="auto" w:fill="FFFFFF"/>
        </w:rPr>
        <w:t>, J. G. (2005). The false developmental promise of corporate social responsibility: Evidence from multinational oil companies. </w:t>
      </w:r>
      <w:r w:rsidRPr="00763F3D">
        <w:rPr>
          <w:rFonts w:ascii="Times New Roman" w:hAnsi="Times New Roman" w:cs="Times New Roman"/>
          <w:i/>
          <w:iCs/>
          <w:color w:val="222222"/>
          <w:sz w:val="24"/>
          <w:szCs w:val="24"/>
          <w:shd w:val="clear" w:color="auto" w:fill="FFFFFF"/>
        </w:rPr>
        <w:t>International affairs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81</w:t>
      </w:r>
      <w:r w:rsidRPr="00763F3D">
        <w:rPr>
          <w:rFonts w:ascii="Times New Roman" w:hAnsi="Times New Roman" w:cs="Times New Roman"/>
          <w:color w:val="222222"/>
          <w:sz w:val="24"/>
          <w:szCs w:val="24"/>
          <w:shd w:val="clear" w:color="auto" w:fill="FFFFFF"/>
        </w:rPr>
        <w:t>(3), 581-598.</w:t>
      </w:r>
    </w:p>
    <w:p w14:paraId="4A786904"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Frynas</w:t>
      </w:r>
      <w:proofErr w:type="spellEnd"/>
      <w:r w:rsidRPr="00763F3D">
        <w:rPr>
          <w:rFonts w:ascii="Times New Roman" w:hAnsi="Times New Roman" w:cs="Times New Roman"/>
          <w:color w:val="222222"/>
          <w:sz w:val="24"/>
          <w:szCs w:val="24"/>
          <w:shd w:val="clear" w:color="auto" w:fill="FFFFFF"/>
        </w:rPr>
        <w:t>, J. G., &amp; Stephens, S. (2015). Political corporate social responsibility: Reviewing theories and setting new agendas. </w:t>
      </w:r>
      <w:r w:rsidRPr="00763F3D">
        <w:rPr>
          <w:rFonts w:ascii="Times New Roman" w:hAnsi="Times New Roman" w:cs="Times New Roman"/>
          <w:i/>
          <w:iCs/>
          <w:color w:val="222222"/>
          <w:sz w:val="24"/>
          <w:szCs w:val="24"/>
          <w:shd w:val="clear" w:color="auto" w:fill="FFFFFF"/>
        </w:rPr>
        <w:t>International Journal of Management Reviews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17</w:t>
      </w:r>
      <w:r w:rsidRPr="00763F3D">
        <w:rPr>
          <w:rFonts w:ascii="Times New Roman" w:hAnsi="Times New Roman" w:cs="Times New Roman"/>
          <w:color w:val="222222"/>
          <w:sz w:val="24"/>
          <w:szCs w:val="24"/>
          <w:shd w:val="clear" w:color="auto" w:fill="FFFFFF"/>
        </w:rPr>
        <w:t>(4), 483-509.</w:t>
      </w:r>
    </w:p>
    <w:p w14:paraId="08618EC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Garvin, T., McGee, T. K., </w:t>
      </w:r>
      <w:proofErr w:type="spellStart"/>
      <w:r w:rsidRPr="00763F3D">
        <w:rPr>
          <w:rFonts w:ascii="Times New Roman" w:hAnsi="Times New Roman" w:cs="Times New Roman"/>
          <w:color w:val="222222"/>
          <w:sz w:val="24"/>
          <w:szCs w:val="24"/>
          <w:shd w:val="clear" w:color="auto" w:fill="FFFFFF"/>
        </w:rPr>
        <w:t>Smoyer-Tomic</w:t>
      </w:r>
      <w:proofErr w:type="spellEnd"/>
      <w:r w:rsidRPr="00763F3D">
        <w:rPr>
          <w:rFonts w:ascii="Times New Roman" w:hAnsi="Times New Roman" w:cs="Times New Roman"/>
          <w:color w:val="222222"/>
          <w:sz w:val="24"/>
          <w:szCs w:val="24"/>
          <w:shd w:val="clear" w:color="auto" w:fill="FFFFFF"/>
        </w:rPr>
        <w:t xml:space="preserve">, K. E., &amp; </w:t>
      </w:r>
      <w:proofErr w:type="spellStart"/>
      <w:r w:rsidRPr="00763F3D">
        <w:rPr>
          <w:rFonts w:ascii="Times New Roman" w:hAnsi="Times New Roman" w:cs="Times New Roman"/>
          <w:color w:val="222222"/>
          <w:sz w:val="24"/>
          <w:szCs w:val="24"/>
          <w:shd w:val="clear" w:color="auto" w:fill="FFFFFF"/>
        </w:rPr>
        <w:t>Aubynn</w:t>
      </w:r>
      <w:proofErr w:type="spellEnd"/>
      <w:r w:rsidRPr="00763F3D">
        <w:rPr>
          <w:rFonts w:ascii="Times New Roman" w:hAnsi="Times New Roman" w:cs="Times New Roman"/>
          <w:color w:val="222222"/>
          <w:sz w:val="24"/>
          <w:szCs w:val="24"/>
          <w:shd w:val="clear" w:color="auto" w:fill="FFFFFF"/>
        </w:rPr>
        <w:t>, E. A. (2009). Community–company relations in gold mining in Ghana. </w:t>
      </w:r>
      <w:r w:rsidRPr="00763F3D">
        <w:rPr>
          <w:rFonts w:ascii="Times New Roman" w:hAnsi="Times New Roman" w:cs="Times New Roman"/>
          <w:i/>
          <w:iCs/>
          <w:color w:val="222222"/>
          <w:sz w:val="24"/>
          <w:szCs w:val="24"/>
          <w:shd w:val="clear" w:color="auto" w:fill="FFFFFF"/>
        </w:rPr>
        <w:t>Journal of environmental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90</w:t>
      </w:r>
      <w:r w:rsidRPr="00763F3D">
        <w:rPr>
          <w:rFonts w:ascii="Times New Roman" w:hAnsi="Times New Roman" w:cs="Times New Roman"/>
          <w:color w:val="222222"/>
          <w:sz w:val="24"/>
          <w:szCs w:val="24"/>
          <w:shd w:val="clear" w:color="auto" w:fill="FFFFFF"/>
        </w:rPr>
        <w:t>(1), 571-586.</w:t>
      </w:r>
    </w:p>
    <w:p w14:paraId="21AF375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lastRenderedPageBreak/>
        <w:t xml:space="preserve">Gifford, B., </w:t>
      </w:r>
      <w:proofErr w:type="spellStart"/>
      <w:r w:rsidRPr="00763F3D">
        <w:rPr>
          <w:rFonts w:ascii="Times New Roman" w:hAnsi="Times New Roman" w:cs="Times New Roman"/>
          <w:color w:val="222222"/>
          <w:sz w:val="24"/>
          <w:szCs w:val="24"/>
          <w:shd w:val="clear" w:color="auto" w:fill="FFFFFF"/>
        </w:rPr>
        <w:t>Kestler</w:t>
      </w:r>
      <w:proofErr w:type="spellEnd"/>
      <w:r w:rsidRPr="00763F3D">
        <w:rPr>
          <w:rFonts w:ascii="Times New Roman" w:hAnsi="Times New Roman" w:cs="Times New Roman"/>
          <w:color w:val="222222"/>
          <w:sz w:val="24"/>
          <w:szCs w:val="24"/>
          <w:shd w:val="clear" w:color="auto" w:fill="FFFFFF"/>
        </w:rPr>
        <w:t>, A., &amp; Anand, S. (2010). Building local legitimacy into corporate social responsibility: Gold mining firms in developing nations. </w:t>
      </w:r>
      <w:r w:rsidRPr="00763F3D">
        <w:rPr>
          <w:rFonts w:ascii="Times New Roman" w:hAnsi="Times New Roman" w:cs="Times New Roman"/>
          <w:i/>
          <w:iCs/>
          <w:color w:val="222222"/>
          <w:sz w:val="24"/>
          <w:szCs w:val="24"/>
          <w:shd w:val="clear" w:color="auto" w:fill="FFFFFF"/>
        </w:rPr>
        <w:t>Journal of World business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45</w:t>
      </w:r>
      <w:r w:rsidRPr="00763F3D">
        <w:rPr>
          <w:rFonts w:ascii="Times New Roman" w:hAnsi="Times New Roman" w:cs="Times New Roman"/>
          <w:color w:val="222222"/>
          <w:sz w:val="24"/>
          <w:szCs w:val="24"/>
          <w:shd w:val="clear" w:color="auto" w:fill="FFFFFF"/>
        </w:rPr>
        <w:t>(3), 304-311.</w:t>
      </w:r>
    </w:p>
    <w:p w14:paraId="59EAF6A5"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Greenfield, W. M. (2004). In the name of corporate social responsibility. </w:t>
      </w:r>
      <w:r w:rsidRPr="00763F3D">
        <w:rPr>
          <w:rFonts w:ascii="Times New Roman" w:hAnsi="Times New Roman" w:cs="Times New Roman"/>
          <w:i/>
          <w:iCs/>
          <w:color w:val="222222"/>
          <w:sz w:val="24"/>
          <w:szCs w:val="24"/>
          <w:shd w:val="clear" w:color="auto" w:fill="FFFFFF"/>
        </w:rPr>
        <w:t>Business Horizons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47</w:t>
      </w:r>
      <w:r w:rsidRPr="00763F3D">
        <w:rPr>
          <w:rFonts w:ascii="Times New Roman" w:hAnsi="Times New Roman" w:cs="Times New Roman"/>
          <w:color w:val="222222"/>
          <w:sz w:val="24"/>
          <w:szCs w:val="24"/>
          <w:shd w:val="clear" w:color="auto" w:fill="FFFFFF"/>
        </w:rPr>
        <w:t>(1), 19-28.</w:t>
      </w:r>
    </w:p>
    <w:p w14:paraId="26050351" w14:textId="77777777" w:rsidR="00543460" w:rsidRPr="00763F3D" w:rsidRDefault="00543460" w:rsidP="00EF713F">
      <w:pPr>
        <w:spacing w:line="240" w:lineRule="auto"/>
        <w:ind w:left="1080" w:hanging="1080"/>
        <w:rPr>
          <w:rFonts w:ascii="Times New Roman" w:hAnsi="Times New Roman" w:cs="Times New Roman"/>
          <w:sz w:val="24"/>
          <w:szCs w:val="24"/>
        </w:rPr>
      </w:pPr>
      <w:r w:rsidRPr="00763F3D">
        <w:rPr>
          <w:rFonts w:ascii="Times New Roman" w:hAnsi="Times New Roman" w:cs="Times New Roman"/>
          <w:sz w:val="24"/>
          <w:szCs w:val="24"/>
        </w:rPr>
        <w:t xml:space="preserve">Greenhalgh, T. and Peacock, R. (2005), Effectiveness and efficiency of search methods in systematic reviews of complex evidence: audit of primary sources, </w:t>
      </w:r>
      <w:r w:rsidRPr="00763F3D">
        <w:rPr>
          <w:rFonts w:ascii="Times New Roman" w:hAnsi="Times New Roman" w:cs="Times New Roman"/>
          <w:i/>
          <w:sz w:val="24"/>
          <w:szCs w:val="24"/>
        </w:rPr>
        <w:t>British Medical Journal</w:t>
      </w:r>
      <w:r w:rsidRPr="00763F3D">
        <w:rPr>
          <w:rFonts w:ascii="Times New Roman" w:hAnsi="Times New Roman" w:cs="Times New Roman"/>
          <w:sz w:val="24"/>
          <w:szCs w:val="24"/>
        </w:rPr>
        <w:t>, 331(7524), 1064-5.</w:t>
      </w:r>
    </w:p>
    <w:p w14:paraId="295CF911" w14:textId="77777777" w:rsidR="00543460" w:rsidRPr="00763F3D" w:rsidRDefault="00543460" w:rsidP="007F63B1">
      <w:pPr>
        <w:spacing w:after="0"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Gruber, V., &amp; </w:t>
      </w:r>
      <w:proofErr w:type="spellStart"/>
      <w:r w:rsidRPr="00763F3D">
        <w:rPr>
          <w:rFonts w:ascii="Times New Roman" w:hAnsi="Times New Roman" w:cs="Times New Roman"/>
          <w:color w:val="222222"/>
          <w:sz w:val="24"/>
          <w:szCs w:val="24"/>
          <w:shd w:val="clear" w:color="auto" w:fill="FFFFFF"/>
        </w:rPr>
        <w:t>Schlegelmilch</w:t>
      </w:r>
      <w:proofErr w:type="spellEnd"/>
      <w:r w:rsidRPr="00763F3D">
        <w:rPr>
          <w:rFonts w:ascii="Times New Roman" w:hAnsi="Times New Roman" w:cs="Times New Roman"/>
          <w:color w:val="222222"/>
          <w:sz w:val="24"/>
          <w:szCs w:val="24"/>
          <w:shd w:val="clear" w:color="auto" w:fill="FFFFFF"/>
        </w:rPr>
        <w:t xml:space="preserve">, B. B. (2015). MNEs’ regional headquarters and their CSR agenda in the African context. </w:t>
      </w:r>
      <w:r w:rsidRPr="00763F3D">
        <w:rPr>
          <w:rFonts w:ascii="Times New Roman" w:hAnsi="Times New Roman" w:cs="Times New Roman"/>
          <w:i/>
          <w:color w:val="222222"/>
          <w:sz w:val="24"/>
          <w:szCs w:val="24"/>
          <w:shd w:val="clear" w:color="auto" w:fill="FFFFFF"/>
        </w:rPr>
        <w:t>International Marketing Review</w:t>
      </w:r>
      <w:r w:rsidRPr="00763F3D">
        <w:rPr>
          <w:rFonts w:ascii="Times New Roman" w:hAnsi="Times New Roman" w:cs="Times New Roman"/>
          <w:color w:val="222222"/>
          <w:sz w:val="24"/>
          <w:szCs w:val="24"/>
          <w:shd w:val="clear" w:color="auto" w:fill="FFFFFF"/>
        </w:rPr>
        <w:t>, 32(5), 576-602</w:t>
      </w:r>
    </w:p>
    <w:p w14:paraId="6ECBD551" w14:textId="77777777" w:rsidR="00543460" w:rsidRPr="00763F3D" w:rsidRDefault="00543460" w:rsidP="00027DF8">
      <w:pPr>
        <w:spacing w:after="0"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GTZ. (2009). Corporate social responsibility in sub-Saharan Africa: A survey on Promoting and hindering factors. GTZ (GmbH), Pretoria. SA.</w:t>
      </w:r>
    </w:p>
    <w:p w14:paraId="1CC383F5"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Gugler</w:t>
      </w:r>
      <w:proofErr w:type="spellEnd"/>
      <w:r w:rsidRPr="00763F3D">
        <w:rPr>
          <w:rFonts w:ascii="Times New Roman" w:hAnsi="Times New Roman" w:cs="Times New Roman"/>
          <w:color w:val="222222"/>
          <w:sz w:val="24"/>
          <w:szCs w:val="24"/>
          <w:shd w:val="clear" w:color="auto" w:fill="FFFFFF"/>
        </w:rPr>
        <w:t xml:space="preserve">, P., &amp; Shi, J. Y. (2009). Corporate social responsibility for developing country multinational corporations: lost war in pertaining global </w:t>
      </w:r>
      <w:proofErr w:type="gramStart"/>
      <w:r w:rsidRPr="00763F3D">
        <w:rPr>
          <w:rFonts w:ascii="Times New Roman" w:hAnsi="Times New Roman" w:cs="Times New Roman"/>
          <w:color w:val="222222"/>
          <w:sz w:val="24"/>
          <w:szCs w:val="24"/>
          <w:shd w:val="clear" w:color="auto" w:fill="FFFFFF"/>
        </w:rPr>
        <w:t>competitiveness?.</w:t>
      </w:r>
      <w:proofErr w:type="gramEnd"/>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Journal of Business Ethics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87</w:t>
      </w:r>
      <w:r w:rsidRPr="00763F3D">
        <w:rPr>
          <w:rFonts w:ascii="Times New Roman" w:hAnsi="Times New Roman" w:cs="Times New Roman"/>
          <w:color w:val="222222"/>
          <w:sz w:val="24"/>
          <w:szCs w:val="24"/>
          <w:shd w:val="clear" w:color="auto" w:fill="FFFFFF"/>
        </w:rPr>
        <w:t>(1), 3-24.</w:t>
      </w:r>
    </w:p>
    <w:p w14:paraId="13AA077A"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Hilson</w:t>
      </w:r>
      <w:proofErr w:type="spellEnd"/>
      <w:r w:rsidRPr="00763F3D">
        <w:rPr>
          <w:rFonts w:ascii="Times New Roman" w:hAnsi="Times New Roman" w:cs="Times New Roman"/>
          <w:color w:val="222222"/>
          <w:sz w:val="24"/>
          <w:szCs w:val="24"/>
          <w:shd w:val="clear" w:color="auto" w:fill="FFFFFF"/>
        </w:rPr>
        <w:t>, A. (2014). </w:t>
      </w:r>
      <w:r w:rsidRPr="00763F3D">
        <w:rPr>
          <w:rFonts w:ascii="Times New Roman" w:hAnsi="Times New Roman" w:cs="Times New Roman"/>
          <w:i/>
          <w:iCs/>
          <w:color w:val="222222"/>
          <w:sz w:val="24"/>
          <w:szCs w:val="24"/>
          <w:shd w:val="clear" w:color="auto" w:fill="FFFFFF"/>
        </w:rPr>
        <w:t xml:space="preserve">Resource </w:t>
      </w:r>
      <w:proofErr w:type="spellStart"/>
      <w:r w:rsidRPr="00763F3D">
        <w:rPr>
          <w:rFonts w:ascii="Times New Roman" w:hAnsi="Times New Roman" w:cs="Times New Roman"/>
          <w:i/>
          <w:iCs/>
          <w:color w:val="222222"/>
          <w:sz w:val="24"/>
          <w:szCs w:val="24"/>
          <w:shd w:val="clear" w:color="auto" w:fill="FFFFFF"/>
        </w:rPr>
        <w:t>enclavity</w:t>
      </w:r>
      <w:proofErr w:type="spellEnd"/>
      <w:r w:rsidRPr="00763F3D">
        <w:rPr>
          <w:rFonts w:ascii="Times New Roman" w:hAnsi="Times New Roman" w:cs="Times New Roman"/>
          <w:i/>
          <w:iCs/>
          <w:color w:val="222222"/>
          <w:sz w:val="24"/>
          <w:szCs w:val="24"/>
          <w:shd w:val="clear" w:color="auto" w:fill="FFFFFF"/>
        </w:rPr>
        <w:t xml:space="preserve"> and corporate social responsibility in Sub-Saharan Africa: the case of oil production in Ghana</w:t>
      </w:r>
      <w:r w:rsidRPr="00763F3D">
        <w:rPr>
          <w:rFonts w:ascii="Times New Roman" w:hAnsi="Times New Roman" w:cs="Times New Roman"/>
          <w:color w:val="222222"/>
          <w:sz w:val="24"/>
          <w:szCs w:val="24"/>
          <w:shd w:val="clear" w:color="auto" w:fill="FFFFFF"/>
        </w:rPr>
        <w:t> (Doctoral dissertation, Aston University).</w:t>
      </w:r>
    </w:p>
    <w:p w14:paraId="7CED930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Hilson</w:t>
      </w:r>
      <w:proofErr w:type="spellEnd"/>
      <w:r w:rsidRPr="00763F3D">
        <w:rPr>
          <w:rFonts w:ascii="Times New Roman" w:hAnsi="Times New Roman" w:cs="Times New Roman"/>
          <w:color w:val="222222"/>
          <w:sz w:val="24"/>
          <w:szCs w:val="24"/>
          <w:shd w:val="clear" w:color="auto" w:fill="FFFFFF"/>
        </w:rPr>
        <w:t>, G. (2007). Championing the Rhetoric? Corporate Social Responsibility in Ghana's Mining Sector. </w:t>
      </w:r>
      <w:r w:rsidRPr="00763F3D">
        <w:rPr>
          <w:rFonts w:ascii="Times New Roman" w:hAnsi="Times New Roman" w:cs="Times New Roman"/>
          <w:i/>
          <w:iCs/>
          <w:color w:val="222222"/>
          <w:sz w:val="24"/>
          <w:szCs w:val="24"/>
          <w:shd w:val="clear" w:color="auto" w:fill="FFFFFF"/>
        </w:rPr>
        <w:t>Greener Management International</w:t>
      </w:r>
      <w:r w:rsidRPr="00763F3D">
        <w:rPr>
          <w:rFonts w:ascii="Times New Roman" w:hAnsi="Times New Roman" w:cs="Times New Roman"/>
          <w:color w:val="222222"/>
          <w:sz w:val="24"/>
          <w:szCs w:val="24"/>
          <w:shd w:val="clear" w:color="auto" w:fill="FFFFFF"/>
        </w:rPr>
        <w:t>, (53).</w:t>
      </w:r>
    </w:p>
    <w:p w14:paraId="412D9CB4" w14:textId="77777777" w:rsidR="00543460" w:rsidRPr="00763F3D" w:rsidRDefault="00543460" w:rsidP="00EF713F">
      <w:pPr>
        <w:spacing w:line="240" w:lineRule="auto"/>
        <w:ind w:left="990" w:hanging="99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Hilson</w:t>
      </w:r>
      <w:proofErr w:type="spellEnd"/>
      <w:r w:rsidRPr="00763F3D">
        <w:rPr>
          <w:rFonts w:ascii="Times New Roman" w:hAnsi="Times New Roman" w:cs="Times New Roman"/>
          <w:color w:val="222222"/>
          <w:sz w:val="24"/>
          <w:szCs w:val="24"/>
          <w:shd w:val="clear" w:color="auto" w:fill="FFFFFF"/>
        </w:rPr>
        <w:t xml:space="preserve">, G. (2011). Inherited commitments: do changes in ownership affect corporate social responsibility (CSR) at African gold </w:t>
      </w:r>
      <w:proofErr w:type="gramStart"/>
      <w:r w:rsidRPr="00763F3D">
        <w:rPr>
          <w:rFonts w:ascii="Times New Roman" w:hAnsi="Times New Roman" w:cs="Times New Roman"/>
          <w:color w:val="222222"/>
          <w:sz w:val="24"/>
          <w:szCs w:val="24"/>
          <w:shd w:val="clear" w:color="auto" w:fill="FFFFFF"/>
        </w:rPr>
        <w:t>mines?.</w:t>
      </w:r>
      <w:proofErr w:type="gramEnd"/>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African Journal of Business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5</w:t>
      </w:r>
      <w:r w:rsidRPr="00763F3D">
        <w:rPr>
          <w:rFonts w:ascii="Times New Roman" w:hAnsi="Times New Roman" w:cs="Times New Roman"/>
          <w:color w:val="222222"/>
          <w:sz w:val="24"/>
          <w:szCs w:val="24"/>
          <w:shd w:val="clear" w:color="auto" w:fill="FFFFFF"/>
        </w:rPr>
        <w:t>(27), 10921-10939.</w:t>
      </w:r>
    </w:p>
    <w:p w14:paraId="0DE16B4D"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Hinson, E., Renner, A., &amp; van Zyl, H. (2016). Bank customers’ preferences and responses to Corporate Social Responsibility (CSR) initiatives in Ghana. </w:t>
      </w:r>
      <w:r w:rsidRPr="00763F3D">
        <w:rPr>
          <w:rFonts w:ascii="Times New Roman" w:hAnsi="Times New Roman" w:cs="Times New Roman"/>
          <w:i/>
          <w:iCs/>
          <w:color w:val="222222"/>
          <w:sz w:val="24"/>
          <w:szCs w:val="24"/>
          <w:shd w:val="clear" w:color="auto" w:fill="FFFFFF"/>
        </w:rPr>
        <w:t>African Journal of Business Ethics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10</w:t>
      </w:r>
      <w:r w:rsidRPr="00763F3D">
        <w:rPr>
          <w:rFonts w:ascii="Times New Roman" w:hAnsi="Times New Roman" w:cs="Times New Roman"/>
          <w:color w:val="222222"/>
          <w:sz w:val="24"/>
          <w:szCs w:val="24"/>
          <w:shd w:val="clear" w:color="auto" w:fill="FFFFFF"/>
        </w:rPr>
        <w:t>(1).</w:t>
      </w:r>
    </w:p>
    <w:p w14:paraId="1BDE2E82" w14:textId="77777777" w:rsidR="00543460" w:rsidRPr="00763F3D" w:rsidRDefault="00543460" w:rsidP="007F63B1">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Hinson, R. E., &amp; Ndhlovu, T. P. (2011). Conceptualizing corporate social responsibility (CSR) and corporate social investment (CSI): The South African context. </w:t>
      </w:r>
      <w:r w:rsidRPr="00763F3D">
        <w:rPr>
          <w:rFonts w:ascii="Times New Roman" w:hAnsi="Times New Roman" w:cs="Times New Roman"/>
          <w:i/>
          <w:color w:val="222222"/>
          <w:sz w:val="24"/>
          <w:szCs w:val="24"/>
          <w:shd w:val="clear" w:color="auto" w:fill="FFFFFF"/>
        </w:rPr>
        <w:t>Social Responsibility Journal</w:t>
      </w:r>
      <w:r w:rsidRPr="00763F3D">
        <w:rPr>
          <w:rFonts w:ascii="Times New Roman" w:hAnsi="Times New Roman" w:cs="Times New Roman"/>
          <w:color w:val="222222"/>
          <w:sz w:val="24"/>
          <w:szCs w:val="24"/>
          <w:shd w:val="clear" w:color="auto" w:fill="FFFFFF"/>
        </w:rPr>
        <w:t>, 7(3), 332–346.</w:t>
      </w:r>
    </w:p>
    <w:p w14:paraId="35AAFA4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Hinson, R., Boateng, R., &amp; </w:t>
      </w:r>
      <w:proofErr w:type="spellStart"/>
      <w:r w:rsidRPr="00763F3D">
        <w:rPr>
          <w:rFonts w:ascii="Times New Roman" w:hAnsi="Times New Roman" w:cs="Times New Roman"/>
          <w:color w:val="222222"/>
          <w:sz w:val="24"/>
          <w:szCs w:val="24"/>
          <w:shd w:val="clear" w:color="auto" w:fill="FFFFFF"/>
        </w:rPr>
        <w:t>Madichie</w:t>
      </w:r>
      <w:proofErr w:type="spellEnd"/>
      <w:r w:rsidRPr="00763F3D">
        <w:rPr>
          <w:rFonts w:ascii="Times New Roman" w:hAnsi="Times New Roman" w:cs="Times New Roman"/>
          <w:color w:val="222222"/>
          <w:sz w:val="24"/>
          <w:szCs w:val="24"/>
          <w:shd w:val="clear" w:color="auto" w:fill="FFFFFF"/>
        </w:rPr>
        <w:t>, N. (2010). Corporate social responsibility activity reportage on bank websites in Ghana. </w:t>
      </w:r>
      <w:r w:rsidRPr="00763F3D">
        <w:rPr>
          <w:rFonts w:ascii="Times New Roman" w:hAnsi="Times New Roman" w:cs="Times New Roman"/>
          <w:i/>
          <w:iCs/>
          <w:color w:val="222222"/>
          <w:sz w:val="24"/>
          <w:szCs w:val="24"/>
          <w:shd w:val="clear" w:color="auto" w:fill="FFFFFF"/>
        </w:rPr>
        <w:t>International Journal of Bank Marketing</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28</w:t>
      </w:r>
      <w:r w:rsidRPr="00763F3D">
        <w:rPr>
          <w:rFonts w:ascii="Times New Roman" w:hAnsi="Times New Roman" w:cs="Times New Roman"/>
          <w:color w:val="222222"/>
          <w:sz w:val="24"/>
          <w:szCs w:val="24"/>
          <w:shd w:val="clear" w:color="auto" w:fill="FFFFFF"/>
        </w:rPr>
        <w:t>(7), 498-518.</w:t>
      </w:r>
    </w:p>
    <w:p w14:paraId="7B5079D0"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Hope, Alex, and Anthony Kwarteng. "CSR and Sustainable Development in the Mining Industry: The case of Newmont Ghana Gold." (2014).</w:t>
      </w:r>
    </w:p>
    <w:p w14:paraId="595E22B6"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Idemudia</w:t>
      </w:r>
      <w:proofErr w:type="spellEnd"/>
      <w:r w:rsidRPr="00763F3D">
        <w:rPr>
          <w:rFonts w:ascii="Times New Roman" w:hAnsi="Times New Roman" w:cs="Times New Roman"/>
          <w:color w:val="222222"/>
          <w:sz w:val="24"/>
          <w:szCs w:val="24"/>
          <w:shd w:val="clear" w:color="auto" w:fill="FFFFFF"/>
        </w:rPr>
        <w:t>, U. (2011). Corporate social responsibility and developing countries: moving the critical CSR research agenda in Africa forward. </w:t>
      </w:r>
      <w:r w:rsidRPr="00763F3D">
        <w:rPr>
          <w:rFonts w:ascii="Times New Roman" w:hAnsi="Times New Roman" w:cs="Times New Roman"/>
          <w:i/>
          <w:iCs/>
          <w:color w:val="222222"/>
          <w:sz w:val="24"/>
          <w:szCs w:val="24"/>
          <w:shd w:val="clear" w:color="auto" w:fill="FFFFFF"/>
        </w:rPr>
        <w:t>Progress in Development Studies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11</w:t>
      </w:r>
      <w:r w:rsidRPr="00763F3D">
        <w:rPr>
          <w:rFonts w:ascii="Times New Roman" w:hAnsi="Times New Roman" w:cs="Times New Roman"/>
          <w:color w:val="222222"/>
          <w:sz w:val="24"/>
          <w:szCs w:val="24"/>
          <w:shd w:val="clear" w:color="auto" w:fill="FFFFFF"/>
        </w:rPr>
        <w:t>(1), 1-18.</w:t>
      </w:r>
    </w:p>
    <w:p w14:paraId="0B668D97" w14:textId="77777777" w:rsidR="00543460" w:rsidRPr="00763F3D" w:rsidRDefault="00543460" w:rsidP="00027DF8">
      <w:pPr>
        <w:spacing w:after="0"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Idemudia</w:t>
      </w:r>
      <w:proofErr w:type="spellEnd"/>
      <w:r w:rsidRPr="00763F3D">
        <w:rPr>
          <w:rFonts w:ascii="Times New Roman" w:hAnsi="Times New Roman" w:cs="Times New Roman"/>
          <w:color w:val="222222"/>
          <w:sz w:val="24"/>
          <w:szCs w:val="24"/>
          <w:shd w:val="clear" w:color="auto" w:fill="FFFFFF"/>
        </w:rPr>
        <w:t xml:space="preserve">, U. (2014). Corporate social responsibility and development in Africa: Issues and possibilities. </w:t>
      </w:r>
      <w:r w:rsidRPr="00763F3D">
        <w:rPr>
          <w:rFonts w:ascii="Times New Roman" w:hAnsi="Times New Roman" w:cs="Times New Roman"/>
          <w:i/>
          <w:color w:val="222222"/>
          <w:sz w:val="24"/>
          <w:szCs w:val="24"/>
          <w:shd w:val="clear" w:color="auto" w:fill="FFFFFF"/>
        </w:rPr>
        <w:t>Geography Compass</w:t>
      </w:r>
      <w:r w:rsidRPr="00763F3D">
        <w:rPr>
          <w:rFonts w:ascii="Times New Roman" w:hAnsi="Times New Roman" w:cs="Times New Roman"/>
          <w:color w:val="222222"/>
          <w:sz w:val="24"/>
          <w:szCs w:val="24"/>
          <w:shd w:val="clear" w:color="auto" w:fill="FFFFFF"/>
        </w:rPr>
        <w:t>, 8(7), 421-435.</w:t>
      </w:r>
    </w:p>
    <w:p w14:paraId="78529BCA" w14:textId="77777777" w:rsidR="00543460" w:rsidRPr="00763F3D" w:rsidRDefault="00543460" w:rsidP="00543460">
      <w:pPr>
        <w:spacing w:after="0" w:line="240" w:lineRule="auto"/>
        <w:ind w:left="1080" w:hanging="36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in Kenya’s tourist hotels. </w:t>
      </w:r>
      <w:r w:rsidRPr="00763F3D">
        <w:rPr>
          <w:rFonts w:ascii="Times New Roman" w:hAnsi="Times New Roman" w:cs="Times New Roman"/>
          <w:i/>
          <w:color w:val="222222"/>
          <w:sz w:val="24"/>
          <w:szCs w:val="24"/>
          <w:shd w:val="clear" w:color="auto" w:fill="FFFFFF"/>
        </w:rPr>
        <w:t>African Journal of Economic and Management Studies</w:t>
      </w:r>
      <w:r w:rsidRPr="00763F3D">
        <w:rPr>
          <w:rFonts w:ascii="Times New Roman" w:hAnsi="Times New Roman" w:cs="Times New Roman"/>
          <w:color w:val="222222"/>
          <w:sz w:val="24"/>
          <w:szCs w:val="24"/>
          <w:shd w:val="clear" w:color="auto" w:fill="FFFFFF"/>
        </w:rPr>
        <w:t>, 3(1), 23–41</w:t>
      </w:r>
    </w:p>
    <w:p w14:paraId="142F8E9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lastRenderedPageBreak/>
        <w:t>Issifu</w:t>
      </w:r>
      <w:proofErr w:type="spellEnd"/>
      <w:r w:rsidRPr="00763F3D">
        <w:rPr>
          <w:rFonts w:ascii="Times New Roman" w:hAnsi="Times New Roman" w:cs="Times New Roman"/>
          <w:color w:val="222222"/>
          <w:sz w:val="24"/>
          <w:szCs w:val="24"/>
          <w:shd w:val="clear" w:color="auto" w:fill="FFFFFF"/>
        </w:rPr>
        <w:t>, A. K. (2016). Corporate responsibility in peace building, conflict prevention and development: The role of the mining sector in Ghana. </w:t>
      </w:r>
      <w:r w:rsidRPr="00763F3D">
        <w:rPr>
          <w:rFonts w:ascii="Times New Roman" w:hAnsi="Times New Roman" w:cs="Times New Roman"/>
          <w:i/>
          <w:iCs/>
          <w:color w:val="222222"/>
          <w:sz w:val="24"/>
          <w:szCs w:val="24"/>
          <w:shd w:val="clear" w:color="auto" w:fill="FFFFFF"/>
        </w:rPr>
        <w:t>Journal of Interdisciplinary Conflict Science</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w:t>
      </w:r>
      <w:r w:rsidRPr="00763F3D">
        <w:rPr>
          <w:rFonts w:ascii="Times New Roman" w:hAnsi="Times New Roman" w:cs="Times New Roman"/>
          <w:color w:val="222222"/>
          <w:sz w:val="24"/>
          <w:szCs w:val="24"/>
          <w:shd w:val="clear" w:color="auto" w:fill="FFFFFF"/>
        </w:rPr>
        <w:t>(2), 2.</w:t>
      </w:r>
    </w:p>
    <w:p w14:paraId="7F7E1A95"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Jamali, D., &amp; Karam, C. (2018). Corporate social responsibility in developing countries as an emerging field of study. </w:t>
      </w:r>
      <w:r w:rsidRPr="00763F3D">
        <w:rPr>
          <w:rFonts w:ascii="Times New Roman" w:hAnsi="Times New Roman" w:cs="Times New Roman"/>
          <w:i/>
          <w:iCs/>
          <w:color w:val="222222"/>
          <w:sz w:val="24"/>
          <w:szCs w:val="24"/>
          <w:shd w:val="clear" w:color="auto" w:fill="FFFFFF"/>
        </w:rPr>
        <w:t>International Journal of Management Reviews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20</w:t>
      </w:r>
      <w:r w:rsidRPr="00763F3D">
        <w:rPr>
          <w:rFonts w:ascii="Times New Roman" w:hAnsi="Times New Roman" w:cs="Times New Roman"/>
          <w:color w:val="222222"/>
          <w:sz w:val="24"/>
          <w:szCs w:val="24"/>
          <w:shd w:val="clear" w:color="auto" w:fill="FFFFFF"/>
        </w:rPr>
        <w:t>(1), 32-61.</w:t>
      </w:r>
    </w:p>
    <w:p w14:paraId="23CEBD44"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Jamali, D., &amp; Neville, B. (2011). Convergence versus divergence of CSR in developing countries: An embedded multi-layered institutional lens. </w:t>
      </w:r>
      <w:r w:rsidRPr="00763F3D">
        <w:rPr>
          <w:rFonts w:ascii="Times New Roman" w:hAnsi="Times New Roman" w:cs="Times New Roman"/>
          <w:i/>
          <w:iCs/>
          <w:color w:val="222222"/>
          <w:sz w:val="24"/>
          <w:szCs w:val="24"/>
          <w:shd w:val="clear" w:color="auto" w:fill="FFFFFF"/>
        </w:rPr>
        <w:t>Journal of Business Ethics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102</w:t>
      </w:r>
      <w:r w:rsidRPr="00763F3D">
        <w:rPr>
          <w:rFonts w:ascii="Times New Roman" w:hAnsi="Times New Roman" w:cs="Times New Roman"/>
          <w:color w:val="222222"/>
          <w:sz w:val="24"/>
          <w:szCs w:val="24"/>
          <w:shd w:val="clear" w:color="auto" w:fill="FFFFFF"/>
        </w:rPr>
        <w:t>(4), 599-621.</w:t>
      </w:r>
    </w:p>
    <w:p w14:paraId="4D3FAC5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Jenkins, H., &amp; </w:t>
      </w:r>
      <w:proofErr w:type="spellStart"/>
      <w:r w:rsidRPr="00763F3D">
        <w:rPr>
          <w:rFonts w:ascii="Times New Roman" w:hAnsi="Times New Roman" w:cs="Times New Roman"/>
          <w:color w:val="222222"/>
          <w:sz w:val="24"/>
          <w:szCs w:val="24"/>
          <w:shd w:val="clear" w:color="auto" w:fill="FFFFFF"/>
        </w:rPr>
        <w:t>Obara</w:t>
      </w:r>
      <w:proofErr w:type="spellEnd"/>
      <w:r w:rsidRPr="00763F3D">
        <w:rPr>
          <w:rFonts w:ascii="Times New Roman" w:hAnsi="Times New Roman" w:cs="Times New Roman"/>
          <w:color w:val="222222"/>
          <w:sz w:val="24"/>
          <w:szCs w:val="24"/>
          <w:shd w:val="clear" w:color="auto" w:fill="FFFFFF"/>
        </w:rPr>
        <w:t>, L. (2006). Corporate Social Responsibility (CSR) in the mining industry–the risk of community dependency. </w:t>
      </w:r>
      <w:r w:rsidRPr="00763F3D">
        <w:rPr>
          <w:rFonts w:ascii="Times New Roman" w:hAnsi="Times New Roman" w:cs="Times New Roman"/>
          <w:i/>
          <w:iCs/>
          <w:color w:val="222222"/>
          <w:sz w:val="24"/>
          <w:szCs w:val="24"/>
          <w:shd w:val="clear" w:color="auto" w:fill="FFFFFF"/>
        </w:rPr>
        <w:t>Queen’s University Belfast</w:t>
      </w:r>
      <w:r w:rsidRPr="00763F3D">
        <w:rPr>
          <w:rFonts w:ascii="Times New Roman" w:hAnsi="Times New Roman" w:cs="Times New Roman"/>
          <w:color w:val="222222"/>
          <w:sz w:val="24"/>
          <w:szCs w:val="24"/>
          <w:shd w:val="clear" w:color="auto" w:fill="FFFFFF"/>
        </w:rPr>
        <w:t>.</w:t>
      </w:r>
    </w:p>
    <w:p w14:paraId="1EC3B996"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Julian, S. D., &amp; Ofori</w:t>
      </w:r>
      <w:r w:rsidRPr="00763F3D">
        <w:rPr>
          <w:rFonts w:ascii="Cambria Math" w:hAnsi="Cambria Math" w:cs="Cambria Math"/>
          <w:color w:val="222222"/>
          <w:sz w:val="24"/>
          <w:szCs w:val="24"/>
          <w:shd w:val="clear" w:color="auto" w:fill="FFFFFF"/>
        </w:rPr>
        <w:t>‐</w:t>
      </w:r>
      <w:proofErr w:type="spellStart"/>
      <w:r w:rsidRPr="00763F3D">
        <w:rPr>
          <w:rFonts w:ascii="Times New Roman" w:hAnsi="Times New Roman" w:cs="Times New Roman"/>
          <w:color w:val="222222"/>
          <w:sz w:val="24"/>
          <w:szCs w:val="24"/>
          <w:shd w:val="clear" w:color="auto" w:fill="FFFFFF"/>
        </w:rPr>
        <w:t>dankwa</w:t>
      </w:r>
      <w:proofErr w:type="spellEnd"/>
      <w:r w:rsidRPr="00763F3D">
        <w:rPr>
          <w:rFonts w:ascii="Times New Roman" w:hAnsi="Times New Roman" w:cs="Times New Roman"/>
          <w:color w:val="222222"/>
          <w:sz w:val="24"/>
          <w:szCs w:val="24"/>
          <w:shd w:val="clear" w:color="auto" w:fill="FFFFFF"/>
        </w:rPr>
        <w:t>, J. C. (2013). Financial resource availability and corporate social responsibility expenditures in a sub</w:t>
      </w:r>
      <w:r w:rsidRPr="00763F3D">
        <w:rPr>
          <w:rFonts w:ascii="Cambria Math" w:hAnsi="Cambria Math" w:cs="Cambria Math"/>
          <w:color w:val="222222"/>
          <w:sz w:val="24"/>
          <w:szCs w:val="24"/>
          <w:shd w:val="clear" w:color="auto" w:fill="FFFFFF"/>
        </w:rPr>
        <w:t>‐</w:t>
      </w:r>
      <w:r w:rsidRPr="00763F3D">
        <w:rPr>
          <w:rFonts w:ascii="Times New Roman" w:hAnsi="Times New Roman" w:cs="Times New Roman"/>
          <w:color w:val="222222"/>
          <w:sz w:val="24"/>
          <w:szCs w:val="24"/>
          <w:shd w:val="clear" w:color="auto" w:fill="FFFFFF"/>
        </w:rPr>
        <w:t>Saharan economy: The institutional difference hypothesis. </w:t>
      </w:r>
      <w:r w:rsidRPr="00763F3D">
        <w:rPr>
          <w:rFonts w:ascii="Times New Roman" w:hAnsi="Times New Roman" w:cs="Times New Roman"/>
          <w:i/>
          <w:iCs/>
          <w:color w:val="222222"/>
          <w:sz w:val="24"/>
          <w:szCs w:val="24"/>
          <w:shd w:val="clear" w:color="auto" w:fill="FFFFFF"/>
        </w:rPr>
        <w:t>Strategic Management Journal</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34</w:t>
      </w:r>
      <w:r w:rsidRPr="00763F3D">
        <w:rPr>
          <w:rFonts w:ascii="Times New Roman" w:hAnsi="Times New Roman" w:cs="Times New Roman"/>
          <w:color w:val="222222"/>
          <w:sz w:val="24"/>
          <w:szCs w:val="24"/>
          <w:shd w:val="clear" w:color="auto" w:fill="FFFFFF"/>
        </w:rPr>
        <w:t>(11), 1314-1330.</w:t>
      </w:r>
    </w:p>
    <w:p w14:paraId="55B36E8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Kasum</w:t>
      </w:r>
      <w:proofErr w:type="spellEnd"/>
      <w:r w:rsidRPr="00763F3D">
        <w:rPr>
          <w:rFonts w:ascii="Times New Roman" w:hAnsi="Times New Roman" w:cs="Times New Roman"/>
          <w:color w:val="222222"/>
          <w:sz w:val="24"/>
          <w:szCs w:val="24"/>
          <w:shd w:val="clear" w:color="auto" w:fill="FFFFFF"/>
        </w:rPr>
        <w:t xml:space="preserve">, A. S., </w:t>
      </w:r>
      <w:proofErr w:type="spellStart"/>
      <w:r w:rsidRPr="00763F3D">
        <w:rPr>
          <w:rFonts w:ascii="Times New Roman" w:hAnsi="Times New Roman" w:cs="Times New Roman"/>
          <w:color w:val="222222"/>
          <w:sz w:val="24"/>
          <w:szCs w:val="24"/>
          <w:shd w:val="clear" w:color="auto" w:fill="FFFFFF"/>
        </w:rPr>
        <w:t>Aveh</w:t>
      </w:r>
      <w:proofErr w:type="spellEnd"/>
      <w:r w:rsidRPr="00763F3D">
        <w:rPr>
          <w:rFonts w:ascii="Times New Roman" w:hAnsi="Times New Roman" w:cs="Times New Roman"/>
          <w:color w:val="222222"/>
          <w:sz w:val="24"/>
          <w:szCs w:val="24"/>
          <w:shd w:val="clear" w:color="auto" w:fill="FFFFFF"/>
        </w:rPr>
        <w:t xml:space="preserve">, K. F., &amp; Salman, R. T. (2016). Corporate Social Responsibilities (CSR): Perceptions of Foreign Corporation in Ghana. </w:t>
      </w:r>
      <w:r w:rsidRPr="00763F3D">
        <w:rPr>
          <w:rFonts w:ascii="Times New Roman" w:hAnsi="Times New Roman" w:cs="Times New Roman"/>
          <w:i/>
          <w:color w:val="222222"/>
          <w:sz w:val="24"/>
          <w:szCs w:val="24"/>
          <w:shd w:val="clear" w:color="auto" w:fill="FFFFFF"/>
        </w:rPr>
        <w:t>Issue in Social and Environmental Accounting</w:t>
      </w:r>
      <w:r w:rsidRPr="00763F3D">
        <w:rPr>
          <w:rFonts w:ascii="Times New Roman" w:hAnsi="Times New Roman" w:cs="Times New Roman"/>
          <w:color w:val="222222"/>
          <w:sz w:val="24"/>
          <w:szCs w:val="24"/>
          <w:shd w:val="clear" w:color="auto" w:fill="FFFFFF"/>
        </w:rPr>
        <w:t>, 10 (2)</w:t>
      </w:r>
    </w:p>
    <w:p w14:paraId="5FA341D9" w14:textId="77777777" w:rsidR="00543460" w:rsidRPr="00763F3D" w:rsidRDefault="00543460" w:rsidP="00027DF8">
      <w:pPr>
        <w:spacing w:after="0" w:line="240" w:lineRule="auto"/>
        <w:ind w:left="360" w:hanging="36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Kimeli</w:t>
      </w:r>
      <w:proofErr w:type="spellEnd"/>
      <w:r w:rsidRPr="00763F3D">
        <w:rPr>
          <w:rFonts w:ascii="Times New Roman" w:hAnsi="Times New Roman" w:cs="Times New Roman"/>
          <w:color w:val="222222"/>
          <w:sz w:val="24"/>
          <w:szCs w:val="24"/>
          <w:shd w:val="clear" w:color="auto" w:fill="FFFFFF"/>
        </w:rPr>
        <w:t xml:space="preserve"> Cheruiyot, T., &amp; </w:t>
      </w:r>
      <w:proofErr w:type="spellStart"/>
      <w:r w:rsidRPr="00763F3D">
        <w:rPr>
          <w:rFonts w:ascii="Times New Roman" w:hAnsi="Times New Roman" w:cs="Times New Roman"/>
          <w:color w:val="222222"/>
          <w:sz w:val="24"/>
          <w:szCs w:val="24"/>
          <w:shd w:val="clear" w:color="auto" w:fill="FFFFFF"/>
        </w:rPr>
        <w:t>Chemngetich</w:t>
      </w:r>
      <w:proofErr w:type="spellEnd"/>
      <w:r w:rsidRPr="00763F3D">
        <w:rPr>
          <w:rFonts w:ascii="Times New Roman" w:hAnsi="Times New Roman" w:cs="Times New Roman"/>
          <w:color w:val="222222"/>
          <w:sz w:val="24"/>
          <w:szCs w:val="24"/>
          <w:shd w:val="clear" w:color="auto" w:fill="FFFFFF"/>
        </w:rPr>
        <w:t xml:space="preserve"> Maru, L. (2014). Corporate human rights social responsibility and employee job outcomes in Kenya. </w:t>
      </w:r>
      <w:r w:rsidRPr="00763F3D">
        <w:rPr>
          <w:rFonts w:ascii="Times New Roman" w:hAnsi="Times New Roman" w:cs="Times New Roman"/>
          <w:i/>
          <w:color w:val="222222"/>
          <w:sz w:val="24"/>
          <w:szCs w:val="24"/>
          <w:shd w:val="clear" w:color="auto" w:fill="FFFFFF"/>
        </w:rPr>
        <w:t>International Journal of Law and Management</w:t>
      </w:r>
      <w:r w:rsidRPr="00763F3D">
        <w:rPr>
          <w:rFonts w:ascii="Times New Roman" w:hAnsi="Times New Roman" w:cs="Times New Roman"/>
          <w:color w:val="222222"/>
          <w:sz w:val="24"/>
          <w:szCs w:val="24"/>
          <w:shd w:val="clear" w:color="auto" w:fill="FFFFFF"/>
        </w:rPr>
        <w:t>, 56(2), 152-168.</w:t>
      </w:r>
    </w:p>
    <w:p w14:paraId="15220CC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Kofi, H., &amp; </w:t>
      </w:r>
      <w:proofErr w:type="spellStart"/>
      <w:r w:rsidRPr="00763F3D">
        <w:rPr>
          <w:rFonts w:ascii="Times New Roman" w:hAnsi="Times New Roman" w:cs="Times New Roman"/>
          <w:color w:val="222222"/>
          <w:sz w:val="24"/>
          <w:szCs w:val="24"/>
          <w:shd w:val="clear" w:color="auto" w:fill="FFFFFF"/>
        </w:rPr>
        <w:t>Fosu</w:t>
      </w:r>
      <w:proofErr w:type="spellEnd"/>
      <w:r w:rsidRPr="00763F3D">
        <w:rPr>
          <w:rFonts w:ascii="Times New Roman" w:hAnsi="Times New Roman" w:cs="Times New Roman"/>
          <w:color w:val="222222"/>
          <w:sz w:val="24"/>
          <w:szCs w:val="24"/>
          <w:shd w:val="clear" w:color="auto" w:fill="FFFFFF"/>
        </w:rPr>
        <w:t>, E. (2017). Making Corporate Social Responsibility Work: Do Rural and Community Banks (RCBs) in Ghana Care at All? </w:t>
      </w:r>
      <w:r w:rsidRPr="00763F3D">
        <w:rPr>
          <w:rFonts w:ascii="Times New Roman" w:hAnsi="Times New Roman" w:cs="Times New Roman"/>
          <w:i/>
          <w:iCs/>
          <w:color w:val="222222"/>
          <w:sz w:val="24"/>
          <w:szCs w:val="24"/>
          <w:shd w:val="clear" w:color="auto" w:fill="FFFFFF"/>
        </w:rPr>
        <w:t>The Qualitative Report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22</w:t>
      </w:r>
      <w:r w:rsidRPr="00763F3D">
        <w:rPr>
          <w:rFonts w:ascii="Times New Roman" w:hAnsi="Times New Roman" w:cs="Times New Roman"/>
          <w:color w:val="222222"/>
          <w:sz w:val="24"/>
          <w:szCs w:val="24"/>
          <w:shd w:val="clear" w:color="auto" w:fill="FFFFFF"/>
        </w:rPr>
        <w:t>(11), 2904-2925.</w:t>
      </w:r>
    </w:p>
    <w:p w14:paraId="565029AB"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Kolk, A., &amp; </w:t>
      </w:r>
      <w:proofErr w:type="spellStart"/>
      <w:r w:rsidRPr="00763F3D">
        <w:rPr>
          <w:rFonts w:ascii="Times New Roman" w:hAnsi="Times New Roman" w:cs="Times New Roman"/>
          <w:color w:val="222222"/>
          <w:sz w:val="24"/>
          <w:szCs w:val="24"/>
          <w:shd w:val="clear" w:color="auto" w:fill="FFFFFF"/>
        </w:rPr>
        <w:t>Lenfant</w:t>
      </w:r>
      <w:proofErr w:type="spellEnd"/>
      <w:r w:rsidRPr="00763F3D">
        <w:rPr>
          <w:rFonts w:ascii="Times New Roman" w:hAnsi="Times New Roman" w:cs="Times New Roman"/>
          <w:color w:val="222222"/>
          <w:sz w:val="24"/>
          <w:szCs w:val="24"/>
          <w:shd w:val="clear" w:color="auto" w:fill="FFFFFF"/>
        </w:rPr>
        <w:t>, F. (2010). MNC reporting on CSR and conflict in Central Africa. </w:t>
      </w:r>
      <w:r w:rsidRPr="00763F3D">
        <w:rPr>
          <w:rFonts w:ascii="Times New Roman" w:hAnsi="Times New Roman" w:cs="Times New Roman"/>
          <w:i/>
          <w:iCs/>
          <w:color w:val="222222"/>
          <w:sz w:val="24"/>
          <w:szCs w:val="24"/>
          <w:shd w:val="clear" w:color="auto" w:fill="FFFFFF"/>
        </w:rPr>
        <w:t>Journal of Business Ethics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93</w:t>
      </w:r>
      <w:r w:rsidRPr="00763F3D">
        <w:rPr>
          <w:rFonts w:ascii="Times New Roman" w:hAnsi="Times New Roman" w:cs="Times New Roman"/>
          <w:color w:val="222222"/>
          <w:sz w:val="24"/>
          <w:szCs w:val="24"/>
          <w:shd w:val="clear" w:color="auto" w:fill="FFFFFF"/>
        </w:rPr>
        <w:t>(2), 241-255.</w:t>
      </w:r>
    </w:p>
    <w:p w14:paraId="5C5B71FE"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Kolk, A., &amp; Van </w:t>
      </w:r>
      <w:proofErr w:type="spellStart"/>
      <w:r w:rsidRPr="00763F3D">
        <w:rPr>
          <w:rFonts w:ascii="Times New Roman" w:hAnsi="Times New Roman" w:cs="Times New Roman"/>
          <w:color w:val="222222"/>
          <w:sz w:val="24"/>
          <w:szCs w:val="24"/>
          <w:shd w:val="clear" w:color="auto" w:fill="FFFFFF"/>
        </w:rPr>
        <w:t>Tulder</w:t>
      </w:r>
      <w:proofErr w:type="spellEnd"/>
      <w:r w:rsidRPr="00763F3D">
        <w:rPr>
          <w:rFonts w:ascii="Times New Roman" w:hAnsi="Times New Roman" w:cs="Times New Roman"/>
          <w:color w:val="222222"/>
          <w:sz w:val="24"/>
          <w:szCs w:val="24"/>
          <w:shd w:val="clear" w:color="auto" w:fill="FFFFFF"/>
        </w:rPr>
        <w:t>, R. (2010). International business, corporate social responsibility and sustainable development. </w:t>
      </w:r>
      <w:r w:rsidRPr="00763F3D">
        <w:rPr>
          <w:rFonts w:ascii="Times New Roman" w:hAnsi="Times New Roman" w:cs="Times New Roman"/>
          <w:i/>
          <w:iCs/>
          <w:color w:val="222222"/>
          <w:sz w:val="24"/>
          <w:szCs w:val="24"/>
          <w:shd w:val="clear" w:color="auto" w:fill="FFFFFF"/>
        </w:rPr>
        <w:t>International business review</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19</w:t>
      </w:r>
      <w:r w:rsidRPr="00763F3D">
        <w:rPr>
          <w:rFonts w:ascii="Times New Roman" w:hAnsi="Times New Roman" w:cs="Times New Roman"/>
          <w:color w:val="222222"/>
          <w:sz w:val="24"/>
          <w:szCs w:val="24"/>
          <w:shd w:val="clear" w:color="auto" w:fill="FFFFFF"/>
        </w:rPr>
        <w:t>(2), 119-125.</w:t>
      </w:r>
    </w:p>
    <w:p w14:paraId="3B30F431"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Kotler, P., &amp; Lee, N. (2005). Corporate social responsibility. Hoboken. </w:t>
      </w:r>
      <w:r w:rsidRPr="00763F3D">
        <w:rPr>
          <w:rFonts w:ascii="Times New Roman" w:hAnsi="Times New Roman" w:cs="Times New Roman"/>
          <w:i/>
          <w:iCs/>
          <w:color w:val="222222"/>
          <w:sz w:val="24"/>
          <w:szCs w:val="24"/>
          <w:shd w:val="clear" w:color="auto" w:fill="FFFFFF"/>
        </w:rPr>
        <w:t>Google Scholar</w:t>
      </w:r>
      <w:r w:rsidRPr="00763F3D">
        <w:rPr>
          <w:rFonts w:ascii="Times New Roman" w:hAnsi="Times New Roman" w:cs="Times New Roman"/>
          <w:color w:val="222222"/>
          <w:sz w:val="24"/>
          <w:szCs w:val="24"/>
          <w:shd w:val="clear" w:color="auto" w:fill="FFFFFF"/>
        </w:rPr>
        <w:t>.</w:t>
      </w:r>
    </w:p>
    <w:p w14:paraId="6014CA40"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Koutra</w:t>
      </w:r>
      <w:proofErr w:type="spellEnd"/>
      <w:r w:rsidRPr="00763F3D">
        <w:rPr>
          <w:rFonts w:ascii="Times New Roman" w:hAnsi="Times New Roman" w:cs="Times New Roman"/>
          <w:color w:val="222222"/>
          <w:sz w:val="24"/>
          <w:szCs w:val="24"/>
          <w:shd w:val="clear" w:color="auto" w:fill="FFFFFF"/>
        </w:rPr>
        <w:t>, C., &amp; Edwards, J. (2012). Capacity building through socially responsible tourism development: A Ghanaian case study. </w:t>
      </w:r>
      <w:r w:rsidRPr="00763F3D">
        <w:rPr>
          <w:rFonts w:ascii="Times New Roman" w:hAnsi="Times New Roman" w:cs="Times New Roman"/>
          <w:i/>
          <w:iCs/>
          <w:color w:val="222222"/>
          <w:sz w:val="24"/>
          <w:szCs w:val="24"/>
          <w:shd w:val="clear" w:color="auto" w:fill="FFFFFF"/>
        </w:rPr>
        <w:t>Journal of travel research</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51</w:t>
      </w:r>
      <w:r w:rsidRPr="00763F3D">
        <w:rPr>
          <w:rFonts w:ascii="Times New Roman" w:hAnsi="Times New Roman" w:cs="Times New Roman"/>
          <w:color w:val="222222"/>
          <w:sz w:val="24"/>
          <w:szCs w:val="24"/>
          <w:shd w:val="clear" w:color="auto" w:fill="FFFFFF"/>
        </w:rPr>
        <w:t>(6), 779-792.</w:t>
      </w:r>
    </w:p>
    <w:p w14:paraId="189FD9E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Kuada</w:t>
      </w:r>
      <w:proofErr w:type="spellEnd"/>
      <w:r w:rsidRPr="00763F3D">
        <w:rPr>
          <w:rFonts w:ascii="Times New Roman" w:hAnsi="Times New Roman" w:cs="Times New Roman"/>
          <w:color w:val="222222"/>
          <w:sz w:val="24"/>
          <w:szCs w:val="24"/>
          <w:shd w:val="clear" w:color="auto" w:fill="FFFFFF"/>
        </w:rPr>
        <w:t>, J., &amp; Hinson, R. E. (2012). Corporate social responsibility (CSR) practices of foreign and local companies in Ghana. </w:t>
      </w:r>
      <w:r w:rsidRPr="00763F3D">
        <w:rPr>
          <w:rFonts w:ascii="Times New Roman" w:hAnsi="Times New Roman" w:cs="Times New Roman"/>
          <w:i/>
          <w:iCs/>
          <w:color w:val="222222"/>
          <w:sz w:val="24"/>
          <w:szCs w:val="24"/>
          <w:shd w:val="clear" w:color="auto" w:fill="FFFFFF"/>
        </w:rPr>
        <w:t>Thunderbird International Business Review</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54</w:t>
      </w:r>
      <w:r w:rsidRPr="00763F3D">
        <w:rPr>
          <w:rFonts w:ascii="Times New Roman" w:hAnsi="Times New Roman" w:cs="Times New Roman"/>
          <w:color w:val="222222"/>
          <w:sz w:val="24"/>
          <w:szCs w:val="24"/>
          <w:shd w:val="clear" w:color="auto" w:fill="FFFFFF"/>
        </w:rPr>
        <w:t>(4), 521-536.</w:t>
      </w:r>
    </w:p>
    <w:p w14:paraId="47777F4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Kühn</w:t>
      </w:r>
      <w:proofErr w:type="spellEnd"/>
      <w:r w:rsidRPr="00763F3D">
        <w:rPr>
          <w:rFonts w:ascii="Times New Roman" w:hAnsi="Times New Roman" w:cs="Times New Roman"/>
          <w:color w:val="222222"/>
          <w:sz w:val="24"/>
          <w:szCs w:val="24"/>
          <w:shd w:val="clear" w:color="auto" w:fill="FFFFFF"/>
        </w:rPr>
        <w:t xml:space="preserve">, A. L., </w:t>
      </w:r>
      <w:proofErr w:type="spellStart"/>
      <w:r w:rsidRPr="00763F3D">
        <w:rPr>
          <w:rFonts w:ascii="Times New Roman" w:hAnsi="Times New Roman" w:cs="Times New Roman"/>
          <w:color w:val="222222"/>
          <w:sz w:val="24"/>
          <w:szCs w:val="24"/>
          <w:shd w:val="clear" w:color="auto" w:fill="FFFFFF"/>
        </w:rPr>
        <w:t>Stiglbauer</w:t>
      </w:r>
      <w:proofErr w:type="spellEnd"/>
      <w:r w:rsidRPr="00763F3D">
        <w:rPr>
          <w:rFonts w:ascii="Times New Roman" w:hAnsi="Times New Roman" w:cs="Times New Roman"/>
          <w:color w:val="222222"/>
          <w:sz w:val="24"/>
          <w:szCs w:val="24"/>
          <w:shd w:val="clear" w:color="auto" w:fill="FFFFFF"/>
        </w:rPr>
        <w:t xml:space="preserve">, M., &amp; </w:t>
      </w:r>
      <w:proofErr w:type="spellStart"/>
      <w:r w:rsidRPr="00763F3D">
        <w:rPr>
          <w:rFonts w:ascii="Times New Roman" w:hAnsi="Times New Roman" w:cs="Times New Roman"/>
          <w:color w:val="222222"/>
          <w:sz w:val="24"/>
          <w:szCs w:val="24"/>
          <w:shd w:val="clear" w:color="auto" w:fill="FFFFFF"/>
        </w:rPr>
        <w:t>Fifka</w:t>
      </w:r>
      <w:proofErr w:type="spellEnd"/>
      <w:r w:rsidRPr="00763F3D">
        <w:rPr>
          <w:rFonts w:ascii="Times New Roman" w:hAnsi="Times New Roman" w:cs="Times New Roman"/>
          <w:color w:val="222222"/>
          <w:sz w:val="24"/>
          <w:szCs w:val="24"/>
          <w:shd w:val="clear" w:color="auto" w:fill="FFFFFF"/>
        </w:rPr>
        <w:t>, M. S. (2018). Contents and determinants of corporate social responsibility website reporting in Sub-Saharan Africa: A seven-country study. </w:t>
      </w:r>
      <w:r w:rsidRPr="00763F3D">
        <w:rPr>
          <w:rFonts w:ascii="Times New Roman" w:hAnsi="Times New Roman" w:cs="Times New Roman"/>
          <w:i/>
          <w:iCs/>
          <w:color w:val="222222"/>
          <w:sz w:val="24"/>
          <w:szCs w:val="24"/>
          <w:shd w:val="clear" w:color="auto" w:fill="FFFFFF"/>
        </w:rPr>
        <w:t>Business &amp; Society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57</w:t>
      </w:r>
      <w:r w:rsidRPr="00763F3D">
        <w:rPr>
          <w:rFonts w:ascii="Times New Roman" w:hAnsi="Times New Roman" w:cs="Times New Roman"/>
          <w:color w:val="222222"/>
          <w:sz w:val="24"/>
          <w:szCs w:val="24"/>
          <w:shd w:val="clear" w:color="auto" w:fill="FFFFFF"/>
        </w:rPr>
        <w:t>(3), 437-480.</w:t>
      </w:r>
    </w:p>
    <w:p w14:paraId="4E59E8FB"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Lee, M. D. P. (2008). A review of the theories of corporate social responsibility: Its evolutionary path and the road ahead. </w:t>
      </w:r>
      <w:r w:rsidRPr="00763F3D">
        <w:rPr>
          <w:rFonts w:ascii="Times New Roman" w:hAnsi="Times New Roman" w:cs="Times New Roman"/>
          <w:i/>
          <w:iCs/>
          <w:color w:val="222222"/>
          <w:sz w:val="24"/>
          <w:szCs w:val="24"/>
          <w:shd w:val="clear" w:color="auto" w:fill="FFFFFF"/>
        </w:rPr>
        <w:t>International journal of management reviews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10</w:t>
      </w:r>
      <w:r w:rsidRPr="00763F3D">
        <w:rPr>
          <w:rFonts w:ascii="Times New Roman" w:hAnsi="Times New Roman" w:cs="Times New Roman"/>
          <w:color w:val="222222"/>
          <w:sz w:val="24"/>
          <w:szCs w:val="24"/>
          <w:shd w:val="clear" w:color="auto" w:fill="FFFFFF"/>
        </w:rPr>
        <w:t>(1), 53-73.</w:t>
      </w:r>
    </w:p>
    <w:p w14:paraId="6A4BD580"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lastRenderedPageBreak/>
        <w:t xml:space="preserve">Lichtenstein, D. R., </w:t>
      </w:r>
      <w:proofErr w:type="spellStart"/>
      <w:r w:rsidRPr="00763F3D">
        <w:rPr>
          <w:rFonts w:ascii="Times New Roman" w:hAnsi="Times New Roman" w:cs="Times New Roman"/>
          <w:color w:val="222222"/>
          <w:sz w:val="24"/>
          <w:szCs w:val="24"/>
          <w:shd w:val="clear" w:color="auto" w:fill="FFFFFF"/>
        </w:rPr>
        <w:t>Drumwright</w:t>
      </w:r>
      <w:proofErr w:type="spellEnd"/>
      <w:r w:rsidRPr="00763F3D">
        <w:rPr>
          <w:rFonts w:ascii="Times New Roman" w:hAnsi="Times New Roman" w:cs="Times New Roman"/>
          <w:color w:val="222222"/>
          <w:sz w:val="24"/>
          <w:szCs w:val="24"/>
          <w:shd w:val="clear" w:color="auto" w:fill="FFFFFF"/>
        </w:rPr>
        <w:t xml:space="preserve">, M. E., &amp; </w:t>
      </w:r>
      <w:proofErr w:type="spellStart"/>
      <w:r w:rsidRPr="00763F3D">
        <w:rPr>
          <w:rFonts w:ascii="Times New Roman" w:hAnsi="Times New Roman" w:cs="Times New Roman"/>
          <w:color w:val="222222"/>
          <w:sz w:val="24"/>
          <w:szCs w:val="24"/>
          <w:shd w:val="clear" w:color="auto" w:fill="FFFFFF"/>
        </w:rPr>
        <w:t>Braig</w:t>
      </w:r>
      <w:proofErr w:type="spellEnd"/>
      <w:r w:rsidRPr="00763F3D">
        <w:rPr>
          <w:rFonts w:ascii="Times New Roman" w:hAnsi="Times New Roman" w:cs="Times New Roman"/>
          <w:color w:val="222222"/>
          <w:sz w:val="24"/>
          <w:szCs w:val="24"/>
          <w:shd w:val="clear" w:color="auto" w:fill="FFFFFF"/>
        </w:rPr>
        <w:t xml:space="preserve">, B. M. (2004). The effect of corporate social responsibility on customer donations to corporate-supported </w:t>
      </w:r>
      <w:proofErr w:type="spellStart"/>
      <w:r w:rsidRPr="00763F3D">
        <w:rPr>
          <w:rFonts w:ascii="Times New Roman" w:hAnsi="Times New Roman" w:cs="Times New Roman"/>
          <w:color w:val="222222"/>
          <w:sz w:val="24"/>
          <w:szCs w:val="24"/>
          <w:shd w:val="clear" w:color="auto" w:fill="FFFFFF"/>
        </w:rPr>
        <w:t>nonprofits</w:t>
      </w:r>
      <w:proofErr w:type="spellEnd"/>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Journal of marketing</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68</w:t>
      </w:r>
      <w:r w:rsidRPr="00763F3D">
        <w:rPr>
          <w:rFonts w:ascii="Times New Roman" w:hAnsi="Times New Roman" w:cs="Times New Roman"/>
          <w:color w:val="222222"/>
          <w:sz w:val="24"/>
          <w:szCs w:val="24"/>
          <w:shd w:val="clear" w:color="auto" w:fill="FFFFFF"/>
        </w:rPr>
        <w:t>(4), 16-32.</w:t>
      </w:r>
    </w:p>
    <w:p w14:paraId="7A4A740D"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Lichtenstein, S., Badu, E., Owusu-Manu, D. G., John Edwards, D., &amp; D. Holt, G. (2013). Corporate social responsibility architecture and project alignments: A study of the Ghanaian construction industry. </w:t>
      </w:r>
      <w:r w:rsidRPr="00763F3D">
        <w:rPr>
          <w:rFonts w:ascii="Times New Roman" w:hAnsi="Times New Roman" w:cs="Times New Roman"/>
          <w:i/>
          <w:iCs/>
          <w:color w:val="222222"/>
          <w:sz w:val="24"/>
          <w:szCs w:val="24"/>
          <w:shd w:val="clear" w:color="auto" w:fill="FFFFFF"/>
        </w:rPr>
        <w:t>Journal of Engineering, Design and Technology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11</w:t>
      </w:r>
      <w:r w:rsidRPr="00763F3D">
        <w:rPr>
          <w:rFonts w:ascii="Times New Roman" w:hAnsi="Times New Roman" w:cs="Times New Roman"/>
          <w:color w:val="222222"/>
          <w:sz w:val="24"/>
          <w:szCs w:val="24"/>
          <w:shd w:val="clear" w:color="auto" w:fill="FFFFFF"/>
        </w:rPr>
        <w:t>(3), 334-353.</w:t>
      </w:r>
    </w:p>
    <w:p w14:paraId="15530DC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Luetkenhorst</w:t>
      </w:r>
      <w:proofErr w:type="spellEnd"/>
      <w:r w:rsidRPr="00763F3D">
        <w:rPr>
          <w:rFonts w:ascii="Times New Roman" w:hAnsi="Times New Roman" w:cs="Times New Roman"/>
          <w:color w:val="222222"/>
          <w:sz w:val="24"/>
          <w:szCs w:val="24"/>
          <w:shd w:val="clear" w:color="auto" w:fill="FFFFFF"/>
        </w:rPr>
        <w:t>, W. (2004). Corporate social responsibility and the development agenda. </w:t>
      </w:r>
      <w:proofErr w:type="spellStart"/>
      <w:r w:rsidRPr="00763F3D">
        <w:rPr>
          <w:rFonts w:ascii="Times New Roman" w:hAnsi="Times New Roman" w:cs="Times New Roman"/>
          <w:i/>
          <w:iCs/>
          <w:color w:val="222222"/>
          <w:sz w:val="24"/>
          <w:szCs w:val="24"/>
          <w:shd w:val="clear" w:color="auto" w:fill="FFFFFF"/>
        </w:rPr>
        <w:t>Intereconomics</w:t>
      </w:r>
      <w:proofErr w:type="spellEnd"/>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39</w:t>
      </w:r>
      <w:r w:rsidRPr="00763F3D">
        <w:rPr>
          <w:rFonts w:ascii="Times New Roman" w:hAnsi="Times New Roman" w:cs="Times New Roman"/>
          <w:color w:val="222222"/>
          <w:sz w:val="24"/>
          <w:szCs w:val="24"/>
          <w:shd w:val="clear" w:color="auto" w:fill="FFFFFF"/>
        </w:rPr>
        <w:t>(3), 157-166.</w:t>
      </w:r>
    </w:p>
    <w:p w14:paraId="2E44A3A0"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Lund-Thomsen, P. (2005). Corporate accountability in South Africa: the role of community mobilizing in environmental governance. </w:t>
      </w:r>
      <w:r w:rsidRPr="00763F3D">
        <w:rPr>
          <w:rFonts w:ascii="Times New Roman" w:hAnsi="Times New Roman" w:cs="Times New Roman"/>
          <w:i/>
          <w:iCs/>
          <w:color w:val="222222"/>
          <w:sz w:val="24"/>
          <w:szCs w:val="24"/>
          <w:shd w:val="clear" w:color="auto" w:fill="FFFFFF"/>
        </w:rPr>
        <w:t>International Affairs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81</w:t>
      </w:r>
      <w:r w:rsidRPr="00763F3D">
        <w:rPr>
          <w:rFonts w:ascii="Times New Roman" w:hAnsi="Times New Roman" w:cs="Times New Roman"/>
          <w:color w:val="222222"/>
          <w:sz w:val="24"/>
          <w:szCs w:val="24"/>
          <w:shd w:val="clear" w:color="auto" w:fill="FFFFFF"/>
        </w:rPr>
        <w:t>(3), 619-633.</w:t>
      </w:r>
    </w:p>
    <w:p w14:paraId="1A45EF2B"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Lunenberg, K., </w:t>
      </w:r>
      <w:proofErr w:type="spellStart"/>
      <w:r w:rsidRPr="00763F3D">
        <w:rPr>
          <w:rFonts w:ascii="Times New Roman" w:hAnsi="Times New Roman" w:cs="Times New Roman"/>
          <w:color w:val="222222"/>
          <w:sz w:val="24"/>
          <w:szCs w:val="24"/>
          <w:shd w:val="clear" w:color="auto" w:fill="FFFFFF"/>
        </w:rPr>
        <w:t>Gosselt</w:t>
      </w:r>
      <w:proofErr w:type="spellEnd"/>
      <w:r w:rsidRPr="00763F3D">
        <w:rPr>
          <w:rFonts w:ascii="Times New Roman" w:hAnsi="Times New Roman" w:cs="Times New Roman"/>
          <w:color w:val="222222"/>
          <w:sz w:val="24"/>
          <w:szCs w:val="24"/>
          <w:shd w:val="clear" w:color="auto" w:fill="FFFFFF"/>
        </w:rPr>
        <w:t>, J. F., &amp; De Jong, M. D. (2016). Framing CSR fit: How corporate social responsibility activities are covered by news media. </w:t>
      </w:r>
      <w:r w:rsidRPr="00763F3D">
        <w:rPr>
          <w:rFonts w:ascii="Times New Roman" w:hAnsi="Times New Roman" w:cs="Times New Roman"/>
          <w:i/>
          <w:iCs/>
          <w:color w:val="222222"/>
          <w:sz w:val="24"/>
          <w:szCs w:val="24"/>
          <w:shd w:val="clear" w:color="auto" w:fill="FFFFFF"/>
        </w:rPr>
        <w:t>Public relations review</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42</w:t>
      </w:r>
      <w:r w:rsidRPr="00763F3D">
        <w:rPr>
          <w:rFonts w:ascii="Times New Roman" w:hAnsi="Times New Roman" w:cs="Times New Roman"/>
          <w:color w:val="222222"/>
          <w:sz w:val="24"/>
          <w:szCs w:val="24"/>
          <w:shd w:val="clear" w:color="auto" w:fill="FFFFFF"/>
        </w:rPr>
        <w:t>(5), 943-951.</w:t>
      </w:r>
    </w:p>
    <w:p w14:paraId="07F50763" w14:textId="77777777" w:rsidR="00543460" w:rsidRPr="00763F3D" w:rsidRDefault="00543460" w:rsidP="00EF713F">
      <w:pPr>
        <w:spacing w:line="240" w:lineRule="auto"/>
        <w:ind w:left="1080" w:hanging="1080"/>
        <w:rPr>
          <w:rFonts w:ascii="Times New Roman" w:hAnsi="Times New Roman" w:cs="Times New Roman"/>
          <w:sz w:val="24"/>
          <w:szCs w:val="24"/>
        </w:rPr>
      </w:pPr>
      <w:r w:rsidRPr="00763F3D">
        <w:rPr>
          <w:rFonts w:ascii="Times New Roman" w:hAnsi="Times New Roman" w:cs="Times New Roman"/>
          <w:sz w:val="24"/>
          <w:szCs w:val="24"/>
        </w:rPr>
        <w:t xml:space="preserve">Maignan, I. and Ralston, D. (2002), Corporate social responsibility in Europe and the U.S.: Insights from Business' Self-presentations, </w:t>
      </w:r>
      <w:r w:rsidRPr="00763F3D">
        <w:rPr>
          <w:rFonts w:ascii="Times New Roman" w:hAnsi="Times New Roman" w:cs="Times New Roman"/>
          <w:i/>
          <w:sz w:val="24"/>
          <w:szCs w:val="24"/>
        </w:rPr>
        <w:t>Journal of International Business Studies</w:t>
      </w:r>
      <w:r w:rsidRPr="00763F3D">
        <w:rPr>
          <w:rFonts w:ascii="Times New Roman" w:hAnsi="Times New Roman" w:cs="Times New Roman"/>
          <w:sz w:val="24"/>
          <w:szCs w:val="24"/>
        </w:rPr>
        <w:t>, 33(3) 497-514.</w:t>
      </w:r>
    </w:p>
    <w:p w14:paraId="5E290E5F"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Malik, M. (2015). Value-enhancing capabilities of CSR: A brief review of contemporary literature. </w:t>
      </w:r>
      <w:r w:rsidRPr="00763F3D">
        <w:rPr>
          <w:rFonts w:ascii="Times New Roman" w:hAnsi="Times New Roman" w:cs="Times New Roman"/>
          <w:i/>
          <w:iCs/>
          <w:color w:val="222222"/>
          <w:sz w:val="24"/>
          <w:szCs w:val="24"/>
          <w:shd w:val="clear" w:color="auto" w:fill="FFFFFF"/>
        </w:rPr>
        <w:t>Journal of Business Ethics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127</w:t>
      </w:r>
      <w:r w:rsidRPr="00763F3D">
        <w:rPr>
          <w:rFonts w:ascii="Times New Roman" w:hAnsi="Times New Roman" w:cs="Times New Roman"/>
          <w:color w:val="222222"/>
          <w:sz w:val="24"/>
          <w:szCs w:val="24"/>
          <w:shd w:val="clear" w:color="auto" w:fill="FFFFFF"/>
        </w:rPr>
        <w:t>(2), 419-438.</w:t>
      </w:r>
    </w:p>
    <w:p w14:paraId="68192F3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Marabello</w:t>
      </w:r>
      <w:proofErr w:type="spellEnd"/>
      <w:r w:rsidRPr="00763F3D">
        <w:rPr>
          <w:rFonts w:ascii="Times New Roman" w:hAnsi="Times New Roman" w:cs="Times New Roman"/>
          <w:color w:val="222222"/>
          <w:sz w:val="24"/>
          <w:szCs w:val="24"/>
          <w:shd w:val="clear" w:color="auto" w:fill="FFFFFF"/>
        </w:rPr>
        <w:t xml:space="preserve">, S., &amp; </w:t>
      </w:r>
      <w:proofErr w:type="spellStart"/>
      <w:r w:rsidRPr="00763F3D">
        <w:rPr>
          <w:rFonts w:ascii="Times New Roman" w:hAnsi="Times New Roman" w:cs="Times New Roman"/>
          <w:color w:val="222222"/>
          <w:sz w:val="24"/>
          <w:szCs w:val="24"/>
          <w:shd w:val="clear" w:color="auto" w:fill="FFFFFF"/>
        </w:rPr>
        <w:t>Bolzani</w:t>
      </w:r>
      <w:proofErr w:type="spellEnd"/>
      <w:r w:rsidRPr="00763F3D">
        <w:rPr>
          <w:rFonts w:ascii="Times New Roman" w:hAnsi="Times New Roman" w:cs="Times New Roman"/>
          <w:color w:val="222222"/>
          <w:sz w:val="24"/>
          <w:szCs w:val="24"/>
          <w:shd w:val="clear" w:color="auto" w:fill="FFFFFF"/>
        </w:rPr>
        <w:t>, D. (2017). Migrants’ engagement in CSR: The case of a Ghanaian migrants’ transnational social enterprise. In </w:t>
      </w:r>
      <w:r w:rsidRPr="00763F3D">
        <w:rPr>
          <w:rFonts w:ascii="Times New Roman" w:hAnsi="Times New Roman" w:cs="Times New Roman"/>
          <w:i/>
          <w:iCs/>
          <w:color w:val="222222"/>
          <w:sz w:val="24"/>
          <w:szCs w:val="24"/>
          <w:shd w:val="clear" w:color="auto" w:fill="FFFFFF"/>
        </w:rPr>
        <w:t>Development-Oriented Corporate Social Responsibility: Volume 1</w:t>
      </w:r>
      <w:r w:rsidRPr="00763F3D">
        <w:rPr>
          <w:rFonts w:ascii="Times New Roman" w:hAnsi="Times New Roman" w:cs="Times New Roman"/>
          <w:color w:val="222222"/>
          <w:sz w:val="24"/>
          <w:szCs w:val="24"/>
          <w:shd w:val="clear" w:color="auto" w:fill="FFFFFF"/>
        </w:rPr>
        <w:t> (pp. 113-129). Routledge.</w:t>
      </w:r>
    </w:p>
    <w:p w14:paraId="29348574"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Mares, R. (2012). From Charity to Institutional Development: Reflections on Newmont's CSR Strategies and Conflict-Avoidance in Ghana. Human Rights and Conflict: Essays in Honour of Bas de </w:t>
      </w:r>
      <w:proofErr w:type="spellStart"/>
      <w:r w:rsidRPr="00763F3D">
        <w:rPr>
          <w:rFonts w:ascii="Times New Roman" w:hAnsi="Times New Roman" w:cs="Times New Roman"/>
          <w:color w:val="222222"/>
          <w:sz w:val="24"/>
          <w:szCs w:val="24"/>
          <w:shd w:val="clear" w:color="auto" w:fill="FFFFFF"/>
        </w:rPr>
        <w:t>Gaay</w:t>
      </w:r>
      <w:proofErr w:type="spellEnd"/>
      <w:r w:rsidRPr="00763F3D">
        <w:rPr>
          <w:rFonts w:ascii="Times New Roman" w:hAnsi="Times New Roman" w:cs="Times New Roman"/>
          <w:color w:val="222222"/>
          <w:sz w:val="24"/>
          <w:szCs w:val="24"/>
          <w:shd w:val="clear" w:color="auto" w:fill="FFFFFF"/>
        </w:rPr>
        <w:t xml:space="preserve"> </w:t>
      </w:r>
      <w:proofErr w:type="spellStart"/>
      <w:r w:rsidRPr="00763F3D">
        <w:rPr>
          <w:rFonts w:ascii="Times New Roman" w:hAnsi="Times New Roman" w:cs="Times New Roman"/>
          <w:color w:val="222222"/>
          <w:sz w:val="24"/>
          <w:szCs w:val="24"/>
          <w:shd w:val="clear" w:color="auto" w:fill="FFFFFF"/>
        </w:rPr>
        <w:t>Fortman</w:t>
      </w:r>
      <w:proofErr w:type="spellEnd"/>
      <w:r w:rsidRPr="00763F3D">
        <w:rPr>
          <w:rFonts w:ascii="Times New Roman" w:hAnsi="Times New Roman" w:cs="Times New Roman"/>
          <w:color w:val="222222"/>
          <w:sz w:val="24"/>
          <w:szCs w:val="24"/>
          <w:shd w:val="clear" w:color="auto" w:fill="FFFFFF"/>
        </w:rPr>
        <w:t xml:space="preserve">, eds. </w:t>
      </w:r>
      <w:proofErr w:type="spellStart"/>
      <w:r w:rsidRPr="00763F3D">
        <w:rPr>
          <w:rFonts w:ascii="Times New Roman" w:hAnsi="Times New Roman" w:cs="Times New Roman"/>
          <w:color w:val="222222"/>
          <w:sz w:val="24"/>
          <w:szCs w:val="24"/>
          <w:shd w:val="clear" w:color="auto" w:fill="FFFFFF"/>
        </w:rPr>
        <w:t>Ineke</w:t>
      </w:r>
      <w:proofErr w:type="spellEnd"/>
      <w:r w:rsidRPr="00763F3D">
        <w:rPr>
          <w:rFonts w:ascii="Times New Roman" w:hAnsi="Times New Roman" w:cs="Times New Roman"/>
          <w:color w:val="222222"/>
          <w:sz w:val="24"/>
          <w:szCs w:val="24"/>
          <w:shd w:val="clear" w:color="auto" w:fill="FFFFFF"/>
        </w:rPr>
        <w:t xml:space="preserve"> </w:t>
      </w:r>
      <w:proofErr w:type="spellStart"/>
      <w:r w:rsidRPr="00763F3D">
        <w:rPr>
          <w:rFonts w:ascii="Times New Roman" w:hAnsi="Times New Roman" w:cs="Times New Roman"/>
          <w:color w:val="222222"/>
          <w:sz w:val="24"/>
          <w:szCs w:val="24"/>
          <w:shd w:val="clear" w:color="auto" w:fill="FFFFFF"/>
        </w:rPr>
        <w:t>Boerefijn</w:t>
      </w:r>
      <w:proofErr w:type="spellEnd"/>
      <w:r w:rsidRPr="00763F3D">
        <w:rPr>
          <w:rFonts w:ascii="Times New Roman" w:hAnsi="Times New Roman" w:cs="Times New Roman"/>
          <w:color w:val="222222"/>
          <w:sz w:val="24"/>
          <w:szCs w:val="24"/>
          <w:shd w:val="clear" w:color="auto" w:fill="FFFFFF"/>
        </w:rPr>
        <w:t xml:space="preserve">, Ronald </w:t>
      </w:r>
      <w:proofErr w:type="spellStart"/>
      <w:r w:rsidRPr="00763F3D">
        <w:rPr>
          <w:rFonts w:ascii="Times New Roman" w:hAnsi="Times New Roman" w:cs="Times New Roman"/>
          <w:color w:val="222222"/>
          <w:sz w:val="24"/>
          <w:szCs w:val="24"/>
          <w:shd w:val="clear" w:color="auto" w:fill="FFFFFF"/>
        </w:rPr>
        <w:t>Janse</w:t>
      </w:r>
      <w:proofErr w:type="spellEnd"/>
      <w:r w:rsidRPr="00763F3D">
        <w:rPr>
          <w:rFonts w:ascii="Times New Roman" w:hAnsi="Times New Roman" w:cs="Times New Roman"/>
          <w:color w:val="222222"/>
          <w:sz w:val="24"/>
          <w:szCs w:val="24"/>
          <w:shd w:val="clear" w:color="auto" w:fill="FFFFFF"/>
        </w:rPr>
        <w:t xml:space="preserve">, </w:t>
      </w:r>
      <w:proofErr w:type="spellStart"/>
      <w:r w:rsidRPr="00763F3D">
        <w:rPr>
          <w:rFonts w:ascii="Times New Roman" w:hAnsi="Times New Roman" w:cs="Times New Roman"/>
          <w:color w:val="222222"/>
          <w:sz w:val="24"/>
          <w:szCs w:val="24"/>
          <w:shd w:val="clear" w:color="auto" w:fill="FFFFFF"/>
        </w:rPr>
        <w:t>Intersentia</w:t>
      </w:r>
      <w:proofErr w:type="spellEnd"/>
    </w:p>
    <w:p w14:paraId="5EF0896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Marfo</w:t>
      </w:r>
      <w:proofErr w:type="spellEnd"/>
      <w:r w:rsidRPr="00763F3D">
        <w:rPr>
          <w:rFonts w:ascii="Times New Roman" w:hAnsi="Times New Roman" w:cs="Times New Roman"/>
          <w:color w:val="222222"/>
          <w:sz w:val="24"/>
          <w:szCs w:val="24"/>
          <w:shd w:val="clear" w:color="auto" w:fill="FFFFFF"/>
        </w:rPr>
        <w:t>, E. (2007). Institutionalizing citizen participation and community representation in natural resource management: Lessons from the Social Responsibility Agreement negotiation in Ghana. </w:t>
      </w:r>
      <w:r w:rsidRPr="00763F3D">
        <w:rPr>
          <w:rFonts w:ascii="Times New Roman" w:hAnsi="Times New Roman" w:cs="Times New Roman"/>
          <w:i/>
          <w:iCs/>
          <w:color w:val="222222"/>
          <w:sz w:val="24"/>
          <w:szCs w:val="24"/>
          <w:shd w:val="clear" w:color="auto" w:fill="FFFFFF"/>
        </w:rPr>
        <w:t>Community Development Journal</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43</w:t>
      </w:r>
      <w:r w:rsidRPr="00763F3D">
        <w:rPr>
          <w:rFonts w:ascii="Times New Roman" w:hAnsi="Times New Roman" w:cs="Times New Roman"/>
          <w:color w:val="222222"/>
          <w:sz w:val="24"/>
          <w:szCs w:val="24"/>
          <w:shd w:val="clear" w:color="auto" w:fill="FFFFFF"/>
        </w:rPr>
        <w:t>(4), 398-412.</w:t>
      </w:r>
    </w:p>
    <w:p w14:paraId="4CD35110"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Marfo</w:t>
      </w:r>
      <w:proofErr w:type="spellEnd"/>
      <w:r w:rsidRPr="00763F3D">
        <w:rPr>
          <w:rFonts w:ascii="Times New Roman" w:hAnsi="Times New Roman" w:cs="Times New Roman"/>
          <w:color w:val="222222"/>
          <w:sz w:val="24"/>
          <w:szCs w:val="24"/>
          <w:shd w:val="clear" w:color="auto" w:fill="FFFFFF"/>
        </w:rPr>
        <w:t xml:space="preserve">, E. O., Amoako, K. O., &amp; </w:t>
      </w:r>
      <w:proofErr w:type="spellStart"/>
      <w:r w:rsidRPr="00763F3D">
        <w:rPr>
          <w:rFonts w:ascii="Times New Roman" w:hAnsi="Times New Roman" w:cs="Times New Roman"/>
          <w:color w:val="222222"/>
          <w:sz w:val="24"/>
          <w:szCs w:val="24"/>
          <w:shd w:val="clear" w:color="auto" w:fill="FFFFFF"/>
        </w:rPr>
        <w:t>Amaning</w:t>
      </w:r>
      <w:proofErr w:type="spellEnd"/>
      <w:r w:rsidRPr="00763F3D">
        <w:rPr>
          <w:rFonts w:ascii="Times New Roman" w:hAnsi="Times New Roman" w:cs="Times New Roman"/>
          <w:color w:val="222222"/>
          <w:sz w:val="24"/>
          <w:szCs w:val="24"/>
          <w:shd w:val="clear" w:color="auto" w:fill="FFFFFF"/>
        </w:rPr>
        <w:t>, N. (2014). Corporate social responsibilities as determinant of human resource management (HRM) reporting for MNCS in emerging economies. </w:t>
      </w:r>
      <w:r w:rsidRPr="00763F3D">
        <w:rPr>
          <w:rFonts w:ascii="Times New Roman" w:hAnsi="Times New Roman" w:cs="Times New Roman"/>
          <w:i/>
          <w:iCs/>
          <w:color w:val="222222"/>
          <w:sz w:val="24"/>
          <w:szCs w:val="24"/>
          <w:shd w:val="clear" w:color="auto" w:fill="FFFFFF"/>
        </w:rPr>
        <w:t>British Journal of Economics, Finance and Management Sciences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9</w:t>
      </w:r>
      <w:r w:rsidRPr="00763F3D">
        <w:rPr>
          <w:rFonts w:ascii="Times New Roman" w:hAnsi="Times New Roman" w:cs="Times New Roman"/>
          <w:color w:val="222222"/>
          <w:sz w:val="24"/>
          <w:szCs w:val="24"/>
          <w:shd w:val="clear" w:color="auto" w:fill="FFFFFF"/>
        </w:rPr>
        <w:t>(2), 24-45.</w:t>
      </w:r>
    </w:p>
    <w:p w14:paraId="61D9B23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Marfo</w:t>
      </w:r>
      <w:proofErr w:type="spellEnd"/>
      <w:r w:rsidRPr="00763F3D">
        <w:rPr>
          <w:rFonts w:ascii="Times New Roman" w:hAnsi="Times New Roman" w:cs="Times New Roman"/>
          <w:color w:val="222222"/>
          <w:sz w:val="24"/>
          <w:szCs w:val="24"/>
          <w:shd w:val="clear" w:color="auto" w:fill="FFFFFF"/>
        </w:rPr>
        <w:t xml:space="preserve">, E. O., Chen, L., &amp; </w:t>
      </w:r>
      <w:proofErr w:type="spellStart"/>
      <w:r w:rsidRPr="00763F3D">
        <w:rPr>
          <w:rFonts w:ascii="Times New Roman" w:hAnsi="Times New Roman" w:cs="Times New Roman"/>
          <w:color w:val="222222"/>
          <w:sz w:val="24"/>
          <w:szCs w:val="24"/>
          <w:shd w:val="clear" w:color="auto" w:fill="FFFFFF"/>
        </w:rPr>
        <w:t>Xuhua</w:t>
      </w:r>
      <w:proofErr w:type="spellEnd"/>
      <w:r w:rsidRPr="00763F3D">
        <w:rPr>
          <w:rFonts w:ascii="Times New Roman" w:hAnsi="Times New Roman" w:cs="Times New Roman"/>
          <w:color w:val="222222"/>
          <w:sz w:val="24"/>
          <w:szCs w:val="24"/>
          <w:shd w:val="clear" w:color="auto" w:fill="FFFFFF"/>
        </w:rPr>
        <w:t>, H. (2015). The Industrial Differences of Corporate Social Responsibility (CSR) Reporting: An Empirical Study of Listed Firms in Ghana. </w:t>
      </w:r>
      <w:r w:rsidRPr="00763F3D">
        <w:rPr>
          <w:rFonts w:ascii="Times New Roman" w:hAnsi="Times New Roman" w:cs="Times New Roman"/>
          <w:i/>
          <w:iCs/>
          <w:color w:val="222222"/>
          <w:sz w:val="24"/>
          <w:szCs w:val="24"/>
          <w:shd w:val="clear" w:color="auto" w:fill="FFFFFF"/>
        </w:rPr>
        <w:t>International Journal of Academic Research in Business and Social Sciences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5</w:t>
      </w:r>
      <w:r w:rsidRPr="00763F3D">
        <w:rPr>
          <w:rFonts w:ascii="Times New Roman" w:hAnsi="Times New Roman" w:cs="Times New Roman"/>
          <w:color w:val="222222"/>
          <w:sz w:val="24"/>
          <w:szCs w:val="24"/>
          <w:shd w:val="clear" w:color="auto" w:fill="FFFFFF"/>
        </w:rPr>
        <w:t>(8), 313-331.</w:t>
      </w:r>
    </w:p>
    <w:p w14:paraId="77960AC4"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Margolis, J. D., &amp; Walsh, J. P. (2003). Misery loves companies: Rethinking social initiatives by business. </w:t>
      </w:r>
      <w:r w:rsidRPr="00763F3D">
        <w:rPr>
          <w:rFonts w:ascii="Times New Roman" w:hAnsi="Times New Roman" w:cs="Times New Roman"/>
          <w:i/>
          <w:iCs/>
          <w:color w:val="222222"/>
          <w:sz w:val="24"/>
          <w:szCs w:val="24"/>
          <w:shd w:val="clear" w:color="auto" w:fill="FFFFFF"/>
        </w:rPr>
        <w:t>Administrative science quarterly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48</w:t>
      </w:r>
      <w:r w:rsidRPr="00763F3D">
        <w:rPr>
          <w:rFonts w:ascii="Times New Roman" w:hAnsi="Times New Roman" w:cs="Times New Roman"/>
          <w:color w:val="222222"/>
          <w:sz w:val="24"/>
          <w:szCs w:val="24"/>
          <w:shd w:val="clear" w:color="auto" w:fill="FFFFFF"/>
        </w:rPr>
        <w:t>(2), 268-305.</w:t>
      </w:r>
    </w:p>
    <w:p w14:paraId="522802E7" w14:textId="77777777" w:rsidR="00543460" w:rsidRPr="00763F3D" w:rsidRDefault="00543460" w:rsidP="00EF713F">
      <w:pPr>
        <w:spacing w:line="240" w:lineRule="auto"/>
        <w:ind w:left="1080" w:hanging="1080"/>
        <w:rPr>
          <w:rFonts w:ascii="Times New Roman" w:hAnsi="Times New Roman" w:cs="Times New Roman"/>
          <w:sz w:val="24"/>
          <w:szCs w:val="24"/>
        </w:rPr>
      </w:pPr>
      <w:r w:rsidRPr="00763F3D">
        <w:rPr>
          <w:rFonts w:ascii="Times New Roman" w:hAnsi="Times New Roman" w:cs="Times New Roman"/>
          <w:color w:val="222222"/>
          <w:sz w:val="24"/>
          <w:szCs w:val="24"/>
          <w:shd w:val="clear" w:color="auto" w:fill="FFFFFF"/>
        </w:rPr>
        <w:lastRenderedPageBreak/>
        <w:t>McCarthy, L. (2017). Empowering women through corporate social responsibility: A feminist Foucauldian critique. </w:t>
      </w:r>
      <w:r w:rsidRPr="00763F3D">
        <w:rPr>
          <w:rFonts w:ascii="Times New Roman" w:hAnsi="Times New Roman" w:cs="Times New Roman"/>
          <w:i/>
          <w:iCs/>
          <w:color w:val="222222"/>
          <w:sz w:val="24"/>
          <w:szCs w:val="24"/>
          <w:shd w:val="clear" w:color="auto" w:fill="FFFFFF"/>
        </w:rPr>
        <w:t>Business Ethics Quarterly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27</w:t>
      </w:r>
      <w:r w:rsidRPr="00763F3D">
        <w:rPr>
          <w:rFonts w:ascii="Times New Roman" w:hAnsi="Times New Roman" w:cs="Times New Roman"/>
          <w:color w:val="222222"/>
          <w:sz w:val="24"/>
          <w:szCs w:val="24"/>
          <w:shd w:val="clear" w:color="auto" w:fill="FFFFFF"/>
        </w:rPr>
        <w:t>(4), 603-631.</w:t>
      </w:r>
    </w:p>
    <w:p w14:paraId="640441F1" w14:textId="77777777" w:rsidR="00543460" w:rsidRPr="00763F3D" w:rsidRDefault="00543460" w:rsidP="00EF713F">
      <w:pPr>
        <w:spacing w:line="240" w:lineRule="auto"/>
        <w:ind w:left="1080" w:hanging="1080"/>
        <w:rPr>
          <w:rFonts w:ascii="Times New Roman" w:hAnsi="Times New Roman" w:cs="Times New Roman"/>
          <w:sz w:val="24"/>
          <w:szCs w:val="24"/>
        </w:rPr>
      </w:pPr>
      <w:r w:rsidRPr="00763F3D">
        <w:rPr>
          <w:rFonts w:ascii="Times New Roman" w:hAnsi="Times New Roman" w:cs="Times New Roman"/>
          <w:sz w:val="24"/>
          <w:szCs w:val="24"/>
        </w:rPr>
        <w:t>McWilliams, A., Siegel, D. and Wright, P. (2006), “Corporate Social Responsibility: Strategic Implications”, Journal of Management Studies, Vol. 43 No. 1, pp. 1-18.</w:t>
      </w:r>
    </w:p>
    <w:p w14:paraId="1262953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Mensah </w:t>
      </w:r>
      <w:proofErr w:type="gramStart"/>
      <w:r w:rsidRPr="00763F3D">
        <w:rPr>
          <w:rFonts w:ascii="Times New Roman" w:hAnsi="Times New Roman" w:cs="Times New Roman"/>
          <w:color w:val="222222"/>
          <w:sz w:val="24"/>
          <w:szCs w:val="24"/>
          <w:shd w:val="clear" w:color="auto" w:fill="FFFFFF"/>
        </w:rPr>
        <w:t>H.K,(</w:t>
      </w:r>
      <w:proofErr w:type="gramEnd"/>
      <w:r w:rsidRPr="00763F3D">
        <w:rPr>
          <w:rFonts w:ascii="Times New Roman" w:hAnsi="Times New Roman" w:cs="Times New Roman"/>
          <w:color w:val="222222"/>
          <w:sz w:val="24"/>
          <w:szCs w:val="24"/>
          <w:shd w:val="clear" w:color="auto" w:fill="FFFFFF"/>
        </w:rPr>
        <w:t>2015). An exploratory study of Corporate Social Responsibility Practices among Rural and Community Banks in Ghana. Doctoral Dissertation, Kwame Nkrumah University of Science and Technology</w:t>
      </w:r>
    </w:p>
    <w:p w14:paraId="6B033093"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Mensah, D. R., </w:t>
      </w:r>
      <w:proofErr w:type="spellStart"/>
      <w:r w:rsidRPr="00763F3D">
        <w:rPr>
          <w:rFonts w:ascii="Times New Roman" w:hAnsi="Times New Roman" w:cs="Times New Roman"/>
          <w:color w:val="222222"/>
          <w:sz w:val="24"/>
          <w:szCs w:val="24"/>
          <w:shd w:val="clear" w:color="auto" w:fill="FFFFFF"/>
        </w:rPr>
        <w:t>Yensu</w:t>
      </w:r>
      <w:proofErr w:type="spellEnd"/>
      <w:r w:rsidRPr="00763F3D">
        <w:rPr>
          <w:rFonts w:ascii="Times New Roman" w:hAnsi="Times New Roman" w:cs="Times New Roman"/>
          <w:color w:val="222222"/>
          <w:sz w:val="24"/>
          <w:szCs w:val="24"/>
          <w:shd w:val="clear" w:color="auto" w:fill="FFFFFF"/>
        </w:rPr>
        <w:t xml:space="preserve">, J., &amp; </w:t>
      </w:r>
      <w:proofErr w:type="spellStart"/>
      <w:r w:rsidRPr="00763F3D">
        <w:rPr>
          <w:rFonts w:ascii="Times New Roman" w:hAnsi="Times New Roman" w:cs="Times New Roman"/>
          <w:color w:val="222222"/>
          <w:sz w:val="24"/>
          <w:szCs w:val="24"/>
          <w:shd w:val="clear" w:color="auto" w:fill="FFFFFF"/>
        </w:rPr>
        <w:t>Atuilik</w:t>
      </w:r>
      <w:proofErr w:type="spellEnd"/>
      <w:r w:rsidRPr="00763F3D">
        <w:rPr>
          <w:rFonts w:ascii="Times New Roman" w:hAnsi="Times New Roman" w:cs="Times New Roman"/>
          <w:color w:val="222222"/>
          <w:sz w:val="24"/>
          <w:szCs w:val="24"/>
          <w:shd w:val="clear" w:color="auto" w:fill="FFFFFF"/>
        </w:rPr>
        <w:t>, D. A. (2017). Building Brand Equity through the Influence of Corporate Social Responsibility (CSR): A Case Study of Hollard Insurance-Kumasi. </w:t>
      </w:r>
      <w:r w:rsidRPr="00763F3D">
        <w:rPr>
          <w:rFonts w:ascii="Times New Roman" w:hAnsi="Times New Roman" w:cs="Times New Roman"/>
          <w:i/>
          <w:iCs/>
          <w:color w:val="222222"/>
          <w:sz w:val="24"/>
          <w:szCs w:val="24"/>
          <w:shd w:val="clear" w:color="auto" w:fill="FFFFFF"/>
        </w:rPr>
        <w:t>Journal of Management Research</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9</w:t>
      </w:r>
      <w:r w:rsidRPr="00763F3D">
        <w:rPr>
          <w:rFonts w:ascii="Times New Roman" w:hAnsi="Times New Roman" w:cs="Times New Roman"/>
          <w:color w:val="222222"/>
          <w:sz w:val="24"/>
          <w:szCs w:val="24"/>
          <w:shd w:val="clear" w:color="auto" w:fill="FFFFFF"/>
        </w:rPr>
        <w:t>(1), 145-163.</w:t>
      </w:r>
    </w:p>
    <w:p w14:paraId="746B702F"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Mensah, V. (2009). </w:t>
      </w:r>
      <w:r w:rsidRPr="00763F3D">
        <w:rPr>
          <w:rFonts w:ascii="Times New Roman" w:hAnsi="Times New Roman" w:cs="Times New Roman"/>
          <w:i/>
          <w:iCs/>
          <w:color w:val="222222"/>
          <w:sz w:val="24"/>
          <w:szCs w:val="24"/>
          <w:shd w:val="clear" w:color="auto" w:fill="FFFFFF"/>
        </w:rPr>
        <w:t xml:space="preserve">The role of corporate social responsibility on </w:t>
      </w:r>
      <w:proofErr w:type="spellStart"/>
      <w:r w:rsidRPr="00763F3D">
        <w:rPr>
          <w:rFonts w:ascii="Times New Roman" w:hAnsi="Times New Roman" w:cs="Times New Roman"/>
          <w:i/>
          <w:iCs/>
          <w:color w:val="222222"/>
          <w:sz w:val="24"/>
          <w:szCs w:val="24"/>
          <w:shd w:val="clear" w:color="auto" w:fill="FFFFFF"/>
        </w:rPr>
        <w:t>sustainabledevelopment</w:t>
      </w:r>
      <w:proofErr w:type="spellEnd"/>
      <w:r w:rsidRPr="00763F3D">
        <w:rPr>
          <w:rFonts w:ascii="Times New Roman" w:hAnsi="Times New Roman" w:cs="Times New Roman"/>
          <w:i/>
          <w:iCs/>
          <w:color w:val="222222"/>
          <w:sz w:val="24"/>
          <w:szCs w:val="24"/>
          <w:shd w:val="clear" w:color="auto" w:fill="FFFFFF"/>
        </w:rPr>
        <w:t>: a case study of the mining community in the Obuasi municipality</w:t>
      </w:r>
      <w:r w:rsidRPr="00763F3D">
        <w:rPr>
          <w:rFonts w:ascii="Times New Roman" w:hAnsi="Times New Roman" w:cs="Times New Roman"/>
          <w:color w:val="222222"/>
          <w:sz w:val="24"/>
          <w:szCs w:val="24"/>
          <w:shd w:val="clear" w:color="auto" w:fill="FFFFFF"/>
        </w:rPr>
        <w:t xml:space="preserve"> (Master's thesis, </w:t>
      </w:r>
      <w:proofErr w:type="spellStart"/>
      <w:r w:rsidRPr="00763F3D">
        <w:rPr>
          <w:rFonts w:ascii="Times New Roman" w:hAnsi="Times New Roman" w:cs="Times New Roman"/>
          <w:color w:val="222222"/>
          <w:sz w:val="24"/>
          <w:szCs w:val="24"/>
          <w:shd w:val="clear" w:color="auto" w:fill="FFFFFF"/>
        </w:rPr>
        <w:t>Universitetet</w:t>
      </w:r>
      <w:proofErr w:type="spellEnd"/>
      <w:r w:rsidRPr="00763F3D">
        <w:rPr>
          <w:rFonts w:ascii="Times New Roman" w:hAnsi="Times New Roman" w:cs="Times New Roman"/>
          <w:color w:val="222222"/>
          <w:sz w:val="24"/>
          <w:szCs w:val="24"/>
          <w:shd w:val="clear" w:color="auto" w:fill="FFFFFF"/>
        </w:rPr>
        <w:t xml:space="preserve"> i </w:t>
      </w:r>
      <w:proofErr w:type="spellStart"/>
      <w:r w:rsidRPr="00763F3D">
        <w:rPr>
          <w:rFonts w:ascii="Times New Roman" w:hAnsi="Times New Roman" w:cs="Times New Roman"/>
          <w:color w:val="222222"/>
          <w:sz w:val="24"/>
          <w:szCs w:val="24"/>
          <w:shd w:val="clear" w:color="auto" w:fill="FFFFFF"/>
        </w:rPr>
        <w:t>Agder</w:t>
      </w:r>
      <w:proofErr w:type="spellEnd"/>
      <w:r w:rsidRPr="00763F3D">
        <w:rPr>
          <w:rFonts w:ascii="Times New Roman" w:hAnsi="Times New Roman" w:cs="Times New Roman"/>
          <w:color w:val="222222"/>
          <w:sz w:val="24"/>
          <w:szCs w:val="24"/>
          <w:shd w:val="clear" w:color="auto" w:fill="FFFFFF"/>
        </w:rPr>
        <w:t xml:space="preserve">: University of </w:t>
      </w:r>
      <w:proofErr w:type="spellStart"/>
      <w:r w:rsidRPr="00763F3D">
        <w:rPr>
          <w:rFonts w:ascii="Times New Roman" w:hAnsi="Times New Roman" w:cs="Times New Roman"/>
          <w:color w:val="222222"/>
          <w:sz w:val="24"/>
          <w:szCs w:val="24"/>
          <w:shd w:val="clear" w:color="auto" w:fill="FFFFFF"/>
        </w:rPr>
        <w:t>Agder</w:t>
      </w:r>
      <w:proofErr w:type="spellEnd"/>
      <w:r w:rsidRPr="00763F3D">
        <w:rPr>
          <w:rFonts w:ascii="Times New Roman" w:hAnsi="Times New Roman" w:cs="Times New Roman"/>
          <w:color w:val="222222"/>
          <w:sz w:val="24"/>
          <w:szCs w:val="24"/>
          <w:shd w:val="clear" w:color="auto" w:fill="FFFFFF"/>
        </w:rPr>
        <w:t>).</w:t>
      </w:r>
    </w:p>
    <w:p w14:paraId="58BBB3C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Mitra, R. (2012). ‘My country’s future’: a culture-</w:t>
      </w:r>
      <w:proofErr w:type="spellStart"/>
      <w:r w:rsidRPr="00763F3D">
        <w:rPr>
          <w:rFonts w:ascii="Times New Roman" w:hAnsi="Times New Roman" w:cs="Times New Roman"/>
          <w:color w:val="222222"/>
          <w:sz w:val="24"/>
          <w:szCs w:val="24"/>
          <w:shd w:val="clear" w:color="auto" w:fill="FFFFFF"/>
        </w:rPr>
        <w:t>centered</w:t>
      </w:r>
      <w:proofErr w:type="spellEnd"/>
      <w:r w:rsidRPr="00763F3D">
        <w:rPr>
          <w:rFonts w:ascii="Times New Roman" w:hAnsi="Times New Roman" w:cs="Times New Roman"/>
          <w:color w:val="222222"/>
          <w:sz w:val="24"/>
          <w:szCs w:val="24"/>
          <w:shd w:val="clear" w:color="auto" w:fill="FFFFFF"/>
        </w:rPr>
        <w:t xml:space="preserve"> interrogation of corporate social responsibility in India. </w:t>
      </w:r>
      <w:r w:rsidRPr="00763F3D">
        <w:rPr>
          <w:rFonts w:ascii="Times New Roman" w:hAnsi="Times New Roman" w:cs="Times New Roman"/>
          <w:i/>
          <w:color w:val="222222"/>
          <w:sz w:val="24"/>
          <w:szCs w:val="24"/>
          <w:shd w:val="clear" w:color="auto" w:fill="FFFFFF"/>
        </w:rPr>
        <w:t>Journal of Business Ethics</w:t>
      </w:r>
      <w:r w:rsidRPr="00763F3D">
        <w:rPr>
          <w:rFonts w:ascii="Times New Roman" w:hAnsi="Times New Roman" w:cs="Times New Roman"/>
          <w:color w:val="222222"/>
          <w:sz w:val="24"/>
          <w:szCs w:val="24"/>
          <w:shd w:val="clear" w:color="auto" w:fill="FFFFFF"/>
        </w:rPr>
        <w:t>, 106, 131–147.</w:t>
      </w:r>
    </w:p>
    <w:p w14:paraId="33ECF17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Moon, J., &amp; Shen, X. (2010). CSR in China research: Salience, focus and nature. </w:t>
      </w:r>
      <w:r w:rsidRPr="00763F3D">
        <w:rPr>
          <w:rFonts w:ascii="Times New Roman" w:hAnsi="Times New Roman" w:cs="Times New Roman"/>
          <w:i/>
          <w:iCs/>
          <w:color w:val="222222"/>
          <w:sz w:val="24"/>
          <w:szCs w:val="24"/>
          <w:shd w:val="clear" w:color="auto" w:fill="FFFFFF"/>
        </w:rPr>
        <w:t>Journal of Business Ethics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94</w:t>
      </w:r>
      <w:r w:rsidRPr="00763F3D">
        <w:rPr>
          <w:rFonts w:ascii="Times New Roman" w:hAnsi="Times New Roman" w:cs="Times New Roman"/>
          <w:color w:val="222222"/>
          <w:sz w:val="24"/>
          <w:szCs w:val="24"/>
          <w:shd w:val="clear" w:color="auto" w:fill="FFFFFF"/>
        </w:rPr>
        <w:t>(4), 613-629.</w:t>
      </w:r>
    </w:p>
    <w:p w14:paraId="23F8856D" w14:textId="77777777" w:rsidR="00543460" w:rsidRPr="00763F3D" w:rsidRDefault="00543460" w:rsidP="00EF713F">
      <w:pPr>
        <w:spacing w:line="240" w:lineRule="auto"/>
        <w:ind w:left="1080" w:hanging="1080"/>
        <w:rPr>
          <w:rFonts w:ascii="Times New Roman" w:hAnsi="Times New Roman" w:cs="Times New Roman"/>
          <w:sz w:val="24"/>
          <w:szCs w:val="24"/>
        </w:rPr>
      </w:pPr>
      <w:proofErr w:type="spellStart"/>
      <w:r w:rsidRPr="00763F3D">
        <w:rPr>
          <w:rFonts w:ascii="Times New Roman" w:hAnsi="Times New Roman" w:cs="Times New Roman"/>
          <w:color w:val="222222"/>
          <w:sz w:val="24"/>
          <w:szCs w:val="24"/>
          <w:shd w:val="clear" w:color="auto" w:fill="FFFFFF"/>
        </w:rPr>
        <w:t>Murawski</w:t>
      </w:r>
      <w:proofErr w:type="spellEnd"/>
      <w:r w:rsidRPr="00763F3D">
        <w:rPr>
          <w:rFonts w:ascii="Times New Roman" w:hAnsi="Times New Roman" w:cs="Times New Roman"/>
          <w:color w:val="222222"/>
          <w:sz w:val="24"/>
          <w:szCs w:val="24"/>
          <w:shd w:val="clear" w:color="auto" w:fill="FFFFFF"/>
        </w:rPr>
        <w:t>, T. (2018). CSR in American Banking Sector. </w:t>
      </w:r>
      <w:r w:rsidRPr="00763F3D">
        <w:rPr>
          <w:rFonts w:ascii="Times New Roman" w:hAnsi="Times New Roman" w:cs="Times New Roman"/>
          <w:i/>
          <w:iCs/>
          <w:color w:val="222222"/>
          <w:sz w:val="24"/>
          <w:szCs w:val="24"/>
          <w:shd w:val="clear" w:color="auto" w:fill="FFFFFF"/>
        </w:rPr>
        <w:t>Copernican Journal of Finance &amp; Accounting</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7</w:t>
      </w:r>
      <w:r w:rsidRPr="00763F3D">
        <w:rPr>
          <w:rFonts w:ascii="Times New Roman" w:hAnsi="Times New Roman" w:cs="Times New Roman"/>
          <w:color w:val="222222"/>
          <w:sz w:val="24"/>
          <w:szCs w:val="24"/>
          <w:shd w:val="clear" w:color="auto" w:fill="FFFFFF"/>
        </w:rPr>
        <w:t>(1), 35-50.</w:t>
      </w:r>
    </w:p>
    <w:p w14:paraId="1023719B" w14:textId="77777777" w:rsidR="00543460" w:rsidRPr="00763F3D" w:rsidRDefault="00543460" w:rsidP="00027DF8">
      <w:pPr>
        <w:spacing w:after="0"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Muthuri</w:t>
      </w:r>
      <w:proofErr w:type="spellEnd"/>
      <w:r w:rsidRPr="00763F3D">
        <w:rPr>
          <w:rFonts w:ascii="Times New Roman" w:hAnsi="Times New Roman" w:cs="Times New Roman"/>
          <w:color w:val="222222"/>
          <w:sz w:val="24"/>
          <w:szCs w:val="24"/>
          <w:shd w:val="clear" w:color="auto" w:fill="FFFFFF"/>
        </w:rPr>
        <w:t xml:space="preserve">, J. N. (2013). Corporate social responsibility in Africa: definition, issues and process. In: </w:t>
      </w:r>
      <w:proofErr w:type="spellStart"/>
      <w:r w:rsidRPr="00763F3D">
        <w:rPr>
          <w:rFonts w:ascii="Times New Roman" w:hAnsi="Times New Roman" w:cs="Times New Roman"/>
          <w:color w:val="222222"/>
          <w:sz w:val="24"/>
          <w:szCs w:val="24"/>
          <w:shd w:val="clear" w:color="auto" w:fill="FFFFFF"/>
        </w:rPr>
        <w:t>Lituchy</w:t>
      </w:r>
      <w:proofErr w:type="spellEnd"/>
      <w:r w:rsidRPr="00763F3D">
        <w:rPr>
          <w:rFonts w:ascii="Times New Roman" w:hAnsi="Times New Roman" w:cs="Times New Roman"/>
          <w:color w:val="222222"/>
          <w:sz w:val="24"/>
          <w:szCs w:val="24"/>
          <w:shd w:val="clear" w:color="auto" w:fill="FFFFFF"/>
        </w:rPr>
        <w:t xml:space="preserve">, T. R., Punnett, B.J. and </w:t>
      </w:r>
      <w:proofErr w:type="spellStart"/>
      <w:r w:rsidRPr="00763F3D">
        <w:rPr>
          <w:rFonts w:ascii="Times New Roman" w:hAnsi="Times New Roman" w:cs="Times New Roman"/>
          <w:color w:val="222222"/>
          <w:sz w:val="24"/>
          <w:szCs w:val="24"/>
          <w:shd w:val="clear" w:color="auto" w:fill="FFFFFF"/>
        </w:rPr>
        <w:t>Puplampu</w:t>
      </w:r>
      <w:proofErr w:type="spellEnd"/>
      <w:r w:rsidRPr="00763F3D">
        <w:rPr>
          <w:rFonts w:ascii="Times New Roman" w:hAnsi="Times New Roman" w:cs="Times New Roman"/>
          <w:color w:val="222222"/>
          <w:sz w:val="24"/>
          <w:szCs w:val="24"/>
          <w:shd w:val="clear" w:color="auto" w:fill="FFFFFF"/>
        </w:rPr>
        <w:t>, B. B. (eds) Management in Africa: Macro and Micro Perspective. New York and London: Routledge, pp. 90–111.</w:t>
      </w:r>
    </w:p>
    <w:p w14:paraId="3AC9F3F7"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Ndzibah</w:t>
      </w:r>
      <w:proofErr w:type="spellEnd"/>
      <w:r w:rsidRPr="00763F3D">
        <w:rPr>
          <w:rFonts w:ascii="Times New Roman" w:hAnsi="Times New Roman" w:cs="Times New Roman"/>
          <w:color w:val="222222"/>
          <w:sz w:val="24"/>
          <w:szCs w:val="24"/>
          <w:shd w:val="clear" w:color="auto" w:fill="FFFFFF"/>
        </w:rPr>
        <w:t>, E. (2009). CSR in Ghana? Diversity should not mean dumping. </w:t>
      </w:r>
      <w:r w:rsidRPr="00763F3D">
        <w:rPr>
          <w:rFonts w:ascii="Times New Roman" w:hAnsi="Times New Roman" w:cs="Times New Roman"/>
          <w:i/>
          <w:iCs/>
          <w:color w:val="222222"/>
          <w:sz w:val="24"/>
          <w:szCs w:val="24"/>
          <w:shd w:val="clear" w:color="auto" w:fill="FFFFFF"/>
        </w:rPr>
        <w:t>Management of Environmental Quality: An International Journal</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20</w:t>
      </w:r>
      <w:r w:rsidRPr="00763F3D">
        <w:rPr>
          <w:rFonts w:ascii="Times New Roman" w:hAnsi="Times New Roman" w:cs="Times New Roman"/>
          <w:color w:val="222222"/>
          <w:sz w:val="24"/>
          <w:szCs w:val="24"/>
          <w:shd w:val="clear" w:color="auto" w:fill="FFFFFF"/>
        </w:rPr>
        <w:t>(3), 271-277.</w:t>
      </w:r>
    </w:p>
    <w:p w14:paraId="70A12E75"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Newell, P. (2005). Citizenship, accountability and community: the limits of the CSR agenda. </w:t>
      </w:r>
      <w:r w:rsidRPr="00763F3D">
        <w:rPr>
          <w:rFonts w:ascii="Times New Roman" w:hAnsi="Times New Roman" w:cs="Times New Roman"/>
          <w:i/>
          <w:iCs/>
          <w:color w:val="222222"/>
          <w:sz w:val="24"/>
          <w:szCs w:val="24"/>
          <w:shd w:val="clear" w:color="auto" w:fill="FFFFFF"/>
        </w:rPr>
        <w:t>International affairs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81</w:t>
      </w:r>
      <w:r w:rsidRPr="00763F3D">
        <w:rPr>
          <w:rFonts w:ascii="Times New Roman" w:hAnsi="Times New Roman" w:cs="Times New Roman"/>
          <w:color w:val="222222"/>
          <w:sz w:val="24"/>
          <w:szCs w:val="24"/>
          <w:shd w:val="clear" w:color="auto" w:fill="FFFFFF"/>
        </w:rPr>
        <w:t>(3), 541-557.</w:t>
      </w:r>
    </w:p>
    <w:p w14:paraId="728035A3"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Nkrumah, F. (2013). </w:t>
      </w:r>
      <w:r w:rsidRPr="00763F3D">
        <w:rPr>
          <w:rFonts w:ascii="Times New Roman" w:hAnsi="Times New Roman" w:cs="Times New Roman"/>
          <w:i/>
          <w:iCs/>
          <w:color w:val="222222"/>
          <w:sz w:val="24"/>
          <w:szCs w:val="24"/>
          <w:shd w:val="clear" w:color="auto" w:fill="FFFFFF"/>
        </w:rPr>
        <w:t xml:space="preserve">Corporate social responsibility among small and medium enterprises in Ghana </w:t>
      </w:r>
      <w:r w:rsidRPr="00763F3D">
        <w:rPr>
          <w:rFonts w:ascii="Times New Roman" w:hAnsi="Times New Roman" w:cs="Times New Roman"/>
          <w:color w:val="222222"/>
          <w:sz w:val="24"/>
          <w:szCs w:val="24"/>
          <w:shd w:val="clear" w:color="auto" w:fill="FFFFFF"/>
        </w:rPr>
        <w:t>(Doctoral dissertation, University of Ghana).</w:t>
      </w:r>
    </w:p>
    <w:p w14:paraId="3B96A73A"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lang w:val="it-IT"/>
        </w:rPr>
        <w:t xml:space="preserve">Ntiamoah, E. B., Egyiri, P. O., &amp; Kwamega, M. (2014). </w:t>
      </w:r>
      <w:r w:rsidRPr="00763F3D">
        <w:rPr>
          <w:rFonts w:ascii="Times New Roman" w:hAnsi="Times New Roman" w:cs="Times New Roman"/>
          <w:color w:val="222222"/>
          <w:sz w:val="24"/>
          <w:szCs w:val="24"/>
          <w:shd w:val="clear" w:color="auto" w:fill="FFFFFF"/>
        </w:rPr>
        <w:t>Corporate Social Responsibility Awareness, Firm Commitment and Organizational Performance. </w:t>
      </w:r>
      <w:r w:rsidRPr="00763F3D">
        <w:rPr>
          <w:rFonts w:ascii="Times New Roman" w:hAnsi="Times New Roman" w:cs="Times New Roman"/>
          <w:i/>
          <w:iCs/>
          <w:color w:val="222222"/>
          <w:sz w:val="24"/>
          <w:szCs w:val="24"/>
          <w:shd w:val="clear" w:color="auto" w:fill="FFFFFF"/>
        </w:rPr>
        <w:t>Journal of Human Resource and Sustainability Studies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w:t>
      </w:r>
      <w:r w:rsidRPr="00763F3D">
        <w:rPr>
          <w:rFonts w:ascii="Times New Roman" w:hAnsi="Times New Roman" w:cs="Times New Roman"/>
          <w:color w:val="222222"/>
          <w:sz w:val="24"/>
          <w:szCs w:val="24"/>
          <w:shd w:val="clear" w:color="auto" w:fill="FFFFFF"/>
        </w:rPr>
        <w:t>(02), 91.</w:t>
      </w:r>
    </w:p>
    <w:p w14:paraId="1D9A1D0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Nyarku</w:t>
      </w:r>
      <w:proofErr w:type="spellEnd"/>
      <w:r w:rsidRPr="00763F3D">
        <w:rPr>
          <w:rFonts w:ascii="Times New Roman" w:hAnsi="Times New Roman" w:cs="Times New Roman"/>
          <w:color w:val="222222"/>
          <w:sz w:val="24"/>
          <w:szCs w:val="24"/>
          <w:shd w:val="clear" w:color="auto" w:fill="FFFFFF"/>
        </w:rPr>
        <w:t>, K. M., &amp; Oduro, S. (2018). The Mediating Effect of Supplier Relationship Management on CSR and Marketing Performance Relationship. </w:t>
      </w:r>
      <w:r w:rsidRPr="00763F3D">
        <w:rPr>
          <w:rFonts w:ascii="Times New Roman" w:hAnsi="Times New Roman" w:cs="Times New Roman"/>
          <w:i/>
          <w:iCs/>
          <w:color w:val="222222"/>
          <w:sz w:val="24"/>
          <w:szCs w:val="24"/>
          <w:shd w:val="clear" w:color="auto" w:fill="FFFFFF"/>
        </w:rPr>
        <w:t>Indonesian Journal of Sustainability Accounting and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Cs/>
          <w:color w:val="222222"/>
          <w:sz w:val="24"/>
          <w:szCs w:val="24"/>
          <w:shd w:val="clear" w:color="auto" w:fill="FFFFFF"/>
        </w:rPr>
        <w:t>3</w:t>
      </w:r>
      <w:r w:rsidRPr="00763F3D">
        <w:rPr>
          <w:rFonts w:ascii="Times New Roman" w:hAnsi="Times New Roman" w:cs="Times New Roman"/>
          <w:color w:val="222222"/>
          <w:sz w:val="24"/>
          <w:szCs w:val="24"/>
          <w:shd w:val="clear" w:color="auto" w:fill="FFFFFF"/>
        </w:rPr>
        <w:t>(1).</w:t>
      </w:r>
    </w:p>
    <w:p w14:paraId="3C58A841"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Ocran</w:t>
      </w:r>
      <w:proofErr w:type="spellEnd"/>
      <w:r w:rsidRPr="00763F3D">
        <w:rPr>
          <w:rFonts w:ascii="Times New Roman" w:hAnsi="Times New Roman" w:cs="Times New Roman"/>
          <w:color w:val="222222"/>
          <w:sz w:val="24"/>
          <w:szCs w:val="24"/>
          <w:shd w:val="clear" w:color="auto" w:fill="FFFFFF"/>
        </w:rPr>
        <w:t>, E. (2011). </w:t>
      </w:r>
      <w:r w:rsidRPr="00763F3D">
        <w:rPr>
          <w:rFonts w:ascii="Times New Roman" w:hAnsi="Times New Roman" w:cs="Times New Roman"/>
          <w:i/>
          <w:iCs/>
          <w:color w:val="222222"/>
          <w:sz w:val="24"/>
          <w:szCs w:val="24"/>
          <w:shd w:val="clear" w:color="auto" w:fill="FFFFFF"/>
        </w:rPr>
        <w:t xml:space="preserve">The Effect </w:t>
      </w:r>
      <w:proofErr w:type="gramStart"/>
      <w:r w:rsidRPr="00763F3D">
        <w:rPr>
          <w:rFonts w:ascii="Times New Roman" w:hAnsi="Times New Roman" w:cs="Times New Roman"/>
          <w:i/>
          <w:iCs/>
          <w:color w:val="222222"/>
          <w:sz w:val="24"/>
          <w:szCs w:val="24"/>
          <w:shd w:val="clear" w:color="auto" w:fill="FFFFFF"/>
        </w:rPr>
        <w:t>Of</w:t>
      </w:r>
      <w:proofErr w:type="gramEnd"/>
      <w:r w:rsidRPr="00763F3D">
        <w:rPr>
          <w:rFonts w:ascii="Times New Roman" w:hAnsi="Times New Roman" w:cs="Times New Roman"/>
          <w:i/>
          <w:iCs/>
          <w:color w:val="222222"/>
          <w:sz w:val="24"/>
          <w:szCs w:val="24"/>
          <w:shd w:val="clear" w:color="auto" w:fill="FFFFFF"/>
        </w:rPr>
        <w:t xml:space="preserve"> Corporate Social Responsibility (CSR) On Profitability of Multinational Companies. A Case Study 0f Nestle Ghana Limited</w:t>
      </w:r>
      <w:r w:rsidRPr="00763F3D">
        <w:rPr>
          <w:rFonts w:ascii="Times New Roman" w:hAnsi="Times New Roman" w:cs="Times New Roman"/>
          <w:color w:val="222222"/>
          <w:sz w:val="24"/>
          <w:szCs w:val="24"/>
          <w:shd w:val="clear" w:color="auto" w:fill="FFFFFF"/>
        </w:rPr>
        <w:t> (Doctoral dissertation, Institute of Distance Learning, Kwame Nkrumah University of Science and Technology).</w:t>
      </w:r>
    </w:p>
    <w:p w14:paraId="303B921E"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lastRenderedPageBreak/>
        <w:t>Ofori Agyekum, F. (2016). </w:t>
      </w:r>
      <w:r w:rsidRPr="00763F3D">
        <w:rPr>
          <w:rFonts w:ascii="Times New Roman" w:hAnsi="Times New Roman" w:cs="Times New Roman"/>
          <w:i/>
          <w:iCs/>
          <w:color w:val="222222"/>
          <w:sz w:val="24"/>
          <w:szCs w:val="24"/>
          <w:shd w:val="clear" w:color="auto" w:fill="FFFFFF"/>
        </w:rPr>
        <w:t>An assessment of consumer perception on CSR in the telecommunication industry in Ghana</w:t>
      </w:r>
      <w:r w:rsidRPr="00763F3D">
        <w:rPr>
          <w:rFonts w:ascii="Times New Roman" w:hAnsi="Times New Roman" w:cs="Times New Roman"/>
          <w:color w:val="222222"/>
          <w:sz w:val="24"/>
          <w:szCs w:val="24"/>
          <w:shd w:val="clear" w:color="auto" w:fill="FFFFFF"/>
        </w:rPr>
        <w:t> (Doctoral dissertation).</w:t>
      </w:r>
    </w:p>
    <w:p w14:paraId="78614DD4"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Ofori, D. (2010). Executive and management attitudes on social responsibility and ethics in Ghana. Some initial exploratory insights. </w:t>
      </w:r>
      <w:r w:rsidRPr="00763F3D">
        <w:rPr>
          <w:rFonts w:ascii="Times New Roman" w:hAnsi="Times New Roman" w:cs="Times New Roman"/>
          <w:i/>
          <w:iCs/>
          <w:color w:val="222222"/>
          <w:sz w:val="24"/>
          <w:szCs w:val="24"/>
          <w:shd w:val="clear" w:color="auto" w:fill="FFFFFF"/>
        </w:rPr>
        <w:t>Global partnership management journal</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w:t>
      </w:r>
      <w:r w:rsidRPr="00763F3D">
        <w:rPr>
          <w:rFonts w:ascii="Times New Roman" w:hAnsi="Times New Roman" w:cs="Times New Roman"/>
          <w:color w:val="222222"/>
          <w:sz w:val="24"/>
          <w:szCs w:val="24"/>
          <w:shd w:val="clear" w:color="auto" w:fill="FFFFFF"/>
        </w:rPr>
        <w:t>(1/2), 14-24.</w:t>
      </w:r>
    </w:p>
    <w:p w14:paraId="47F3C26A"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Ofori, D. F., &amp; Hinson, R. E. (2007). Corporate social responsibility (CSR) perspectives of leading firms in Ghana. </w:t>
      </w:r>
      <w:r w:rsidRPr="00763F3D">
        <w:rPr>
          <w:rFonts w:ascii="Times New Roman" w:hAnsi="Times New Roman" w:cs="Times New Roman"/>
          <w:i/>
          <w:iCs/>
          <w:color w:val="222222"/>
          <w:sz w:val="24"/>
          <w:szCs w:val="24"/>
          <w:shd w:val="clear" w:color="auto" w:fill="FFFFFF"/>
        </w:rPr>
        <w:t>Corporate Governance: The international journal of business in society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7</w:t>
      </w:r>
      <w:r w:rsidRPr="00763F3D">
        <w:rPr>
          <w:rFonts w:ascii="Times New Roman" w:hAnsi="Times New Roman" w:cs="Times New Roman"/>
          <w:color w:val="222222"/>
          <w:sz w:val="24"/>
          <w:szCs w:val="24"/>
          <w:shd w:val="clear" w:color="auto" w:fill="FFFFFF"/>
        </w:rPr>
        <w:t>(2), 178-193.</w:t>
      </w:r>
    </w:p>
    <w:p w14:paraId="6D7634D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Ofori, D. F., S-Darko, M. D., &amp; </w:t>
      </w:r>
      <w:proofErr w:type="spellStart"/>
      <w:r w:rsidRPr="00763F3D">
        <w:rPr>
          <w:rFonts w:ascii="Times New Roman" w:hAnsi="Times New Roman" w:cs="Times New Roman"/>
          <w:color w:val="222222"/>
          <w:sz w:val="24"/>
          <w:szCs w:val="24"/>
          <w:shd w:val="clear" w:color="auto" w:fill="FFFFFF"/>
        </w:rPr>
        <w:t>Nyuur</w:t>
      </w:r>
      <w:proofErr w:type="spellEnd"/>
      <w:r w:rsidRPr="00763F3D">
        <w:rPr>
          <w:rFonts w:ascii="Times New Roman" w:hAnsi="Times New Roman" w:cs="Times New Roman"/>
          <w:color w:val="222222"/>
          <w:sz w:val="24"/>
          <w:szCs w:val="24"/>
          <w:shd w:val="clear" w:color="auto" w:fill="FFFFFF"/>
        </w:rPr>
        <w:t>, R. B. (2014). Corporate social responsibility and financial performance: Fact or fiction? A look at Ghanaian banks. </w:t>
      </w:r>
      <w:r w:rsidRPr="00763F3D">
        <w:rPr>
          <w:rFonts w:ascii="Times New Roman" w:hAnsi="Times New Roman" w:cs="Times New Roman"/>
          <w:i/>
          <w:iCs/>
          <w:color w:val="222222"/>
          <w:sz w:val="24"/>
          <w:szCs w:val="24"/>
          <w:shd w:val="clear" w:color="auto" w:fill="FFFFFF"/>
        </w:rPr>
        <w:t xml:space="preserve">Acta </w:t>
      </w:r>
      <w:proofErr w:type="spellStart"/>
      <w:r w:rsidRPr="00763F3D">
        <w:rPr>
          <w:rFonts w:ascii="Times New Roman" w:hAnsi="Times New Roman" w:cs="Times New Roman"/>
          <w:i/>
          <w:iCs/>
          <w:color w:val="222222"/>
          <w:sz w:val="24"/>
          <w:szCs w:val="24"/>
          <w:shd w:val="clear" w:color="auto" w:fill="FFFFFF"/>
        </w:rPr>
        <w:t>Commercii</w:t>
      </w:r>
      <w:proofErr w:type="spellEnd"/>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14</w:t>
      </w:r>
      <w:r w:rsidRPr="00763F3D">
        <w:rPr>
          <w:rFonts w:ascii="Times New Roman" w:hAnsi="Times New Roman" w:cs="Times New Roman"/>
          <w:color w:val="222222"/>
          <w:sz w:val="24"/>
          <w:szCs w:val="24"/>
          <w:shd w:val="clear" w:color="auto" w:fill="FFFFFF"/>
        </w:rPr>
        <w:t>(1), 1-11.</w:t>
      </w:r>
    </w:p>
    <w:p w14:paraId="6AD64897" w14:textId="77777777" w:rsidR="00543460" w:rsidRPr="00763F3D" w:rsidRDefault="00543460" w:rsidP="00EF713F">
      <w:pPr>
        <w:autoSpaceDE w:val="0"/>
        <w:autoSpaceDN w:val="0"/>
        <w:adjustRightInd w:val="0"/>
        <w:spacing w:after="0" w:line="240" w:lineRule="auto"/>
        <w:ind w:left="1080" w:hanging="1080"/>
        <w:rPr>
          <w:rFonts w:ascii="Times New Roman" w:hAnsi="Times New Roman" w:cs="Times New Roman"/>
          <w:sz w:val="24"/>
          <w:szCs w:val="24"/>
        </w:rPr>
      </w:pPr>
      <w:r w:rsidRPr="00763F3D">
        <w:rPr>
          <w:rFonts w:ascii="Times New Roman" w:hAnsi="Times New Roman" w:cs="Times New Roman"/>
          <w:sz w:val="24"/>
          <w:szCs w:val="24"/>
        </w:rPr>
        <w:t xml:space="preserve">Ofori, Daniel, </w:t>
      </w:r>
      <w:proofErr w:type="spellStart"/>
      <w:r w:rsidRPr="00763F3D">
        <w:rPr>
          <w:rFonts w:ascii="Times New Roman" w:hAnsi="Times New Roman" w:cs="Times New Roman"/>
          <w:sz w:val="24"/>
          <w:szCs w:val="24"/>
        </w:rPr>
        <w:t>Nyuur</w:t>
      </w:r>
      <w:proofErr w:type="spellEnd"/>
      <w:r w:rsidRPr="00763F3D">
        <w:rPr>
          <w:rFonts w:ascii="Times New Roman" w:hAnsi="Times New Roman" w:cs="Times New Roman"/>
          <w:sz w:val="24"/>
          <w:szCs w:val="24"/>
        </w:rPr>
        <w:t>, Richard and S-Darko, Mildred (2014) Corporate social</w:t>
      </w:r>
    </w:p>
    <w:p w14:paraId="39ABA817"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Ohene-</w:t>
      </w:r>
      <w:proofErr w:type="spellStart"/>
      <w:r w:rsidRPr="00763F3D">
        <w:rPr>
          <w:rFonts w:ascii="Times New Roman" w:hAnsi="Times New Roman" w:cs="Times New Roman"/>
          <w:color w:val="222222"/>
          <w:sz w:val="24"/>
          <w:szCs w:val="24"/>
          <w:shd w:val="clear" w:color="auto" w:fill="FFFFFF"/>
        </w:rPr>
        <w:t>Asare</w:t>
      </w:r>
      <w:proofErr w:type="spellEnd"/>
      <w:r w:rsidRPr="00763F3D">
        <w:rPr>
          <w:rFonts w:ascii="Times New Roman" w:hAnsi="Times New Roman" w:cs="Times New Roman"/>
          <w:color w:val="222222"/>
          <w:sz w:val="24"/>
          <w:szCs w:val="24"/>
          <w:shd w:val="clear" w:color="auto" w:fill="FFFFFF"/>
        </w:rPr>
        <w:t xml:space="preserve">, K., &amp; </w:t>
      </w:r>
      <w:proofErr w:type="spellStart"/>
      <w:r w:rsidRPr="00763F3D">
        <w:rPr>
          <w:rFonts w:ascii="Times New Roman" w:hAnsi="Times New Roman" w:cs="Times New Roman"/>
          <w:color w:val="222222"/>
          <w:sz w:val="24"/>
          <w:szCs w:val="24"/>
          <w:shd w:val="clear" w:color="auto" w:fill="FFFFFF"/>
        </w:rPr>
        <w:t>Asmild</w:t>
      </w:r>
      <w:proofErr w:type="spellEnd"/>
      <w:r w:rsidRPr="00763F3D">
        <w:rPr>
          <w:rFonts w:ascii="Times New Roman" w:hAnsi="Times New Roman" w:cs="Times New Roman"/>
          <w:color w:val="222222"/>
          <w:sz w:val="24"/>
          <w:szCs w:val="24"/>
          <w:shd w:val="clear" w:color="auto" w:fill="FFFFFF"/>
        </w:rPr>
        <w:t>, M. (2012). Banking efficiency analysis under corporate social responsibilities. </w:t>
      </w:r>
      <w:r w:rsidRPr="00763F3D">
        <w:rPr>
          <w:rFonts w:ascii="Times New Roman" w:hAnsi="Times New Roman" w:cs="Times New Roman"/>
          <w:i/>
          <w:iCs/>
          <w:color w:val="222222"/>
          <w:sz w:val="24"/>
          <w:szCs w:val="24"/>
          <w:shd w:val="clear" w:color="auto" w:fill="FFFFFF"/>
        </w:rPr>
        <w:t>International Journal of Banking, Accounting and Finance</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w:t>
      </w:r>
      <w:r w:rsidRPr="00763F3D">
        <w:rPr>
          <w:rFonts w:ascii="Times New Roman" w:hAnsi="Times New Roman" w:cs="Times New Roman"/>
          <w:color w:val="222222"/>
          <w:sz w:val="24"/>
          <w:szCs w:val="24"/>
          <w:shd w:val="clear" w:color="auto" w:fill="FFFFFF"/>
        </w:rPr>
        <w:t>(2), 146-171.</w:t>
      </w:r>
    </w:p>
    <w:p w14:paraId="095C4F1A"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Okoe</w:t>
      </w:r>
      <w:proofErr w:type="spellEnd"/>
      <w:r w:rsidRPr="00763F3D">
        <w:rPr>
          <w:rFonts w:ascii="Times New Roman" w:hAnsi="Times New Roman" w:cs="Times New Roman"/>
          <w:color w:val="222222"/>
          <w:sz w:val="24"/>
          <w:szCs w:val="24"/>
          <w:shd w:val="clear" w:color="auto" w:fill="FFFFFF"/>
        </w:rPr>
        <w:t>, A. F., &amp; Boateng, H. (2016). Assessing the online CSR communication of an indigenous Ghanaian bank. </w:t>
      </w:r>
      <w:r w:rsidRPr="00763F3D">
        <w:rPr>
          <w:rFonts w:ascii="Times New Roman" w:hAnsi="Times New Roman" w:cs="Times New Roman"/>
          <w:i/>
          <w:iCs/>
          <w:color w:val="222222"/>
          <w:sz w:val="24"/>
          <w:szCs w:val="24"/>
          <w:shd w:val="clear" w:color="auto" w:fill="FFFFFF"/>
        </w:rPr>
        <w:t>Communication Research and Practice</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w:t>
      </w:r>
      <w:r w:rsidRPr="00763F3D">
        <w:rPr>
          <w:rFonts w:ascii="Times New Roman" w:hAnsi="Times New Roman" w:cs="Times New Roman"/>
          <w:color w:val="222222"/>
          <w:sz w:val="24"/>
          <w:szCs w:val="24"/>
          <w:shd w:val="clear" w:color="auto" w:fill="FFFFFF"/>
        </w:rPr>
        <w:t>(2), 229-243.</w:t>
      </w:r>
    </w:p>
    <w:p w14:paraId="35535CA2"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Okoye, A. (2012). Novel linkages for development: Corporate social responsibility, law and governance: Exploring the Nigerian Petroleum Industry Bill. </w:t>
      </w:r>
      <w:r w:rsidRPr="00763F3D">
        <w:rPr>
          <w:rFonts w:ascii="Times New Roman" w:hAnsi="Times New Roman" w:cs="Times New Roman"/>
          <w:i/>
          <w:iCs/>
          <w:color w:val="222222"/>
          <w:sz w:val="24"/>
          <w:szCs w:val="24"/>
          <w:shd w:val="clear" w:color="auto" w:fill="FFFFFF"/>
        </w:rPr>
        <w:t>Corporate Governance: The international journal of business in society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12</w:t>
      </w:r>
      <w:r w:rsidRPr="00763F3D">
        <w:rPr>
          <w:rFonts w:ascii="Times New Roman" w:hAnsi="Times New Roman" w:cs="Times New Roman"/>
          <w:color w:val="222222"/>
          <w:sz w:val="24"/>
          <w:szCs w:val="24"/>
          <w:shd w:val="clear" w:color="auto" w:fill="FFFFFF"/>
        </w:rPr>
        <w:t>(4), 460-471.</w:t>
      </w:r>
    </w:p>
    <w:p w14:paraId="5A157191"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Oppong, S. (2014). Corporate Social Responsibility and Corporate Performance: A Study of the Top 100 Performing Firms in Ghana. </w:t>
      </w:r>
      <w:r w:rsidRPr="00763F3D">
        <w:rPr>
          <w:rFonts w:ascii="Times New Roman" w:hAnsi="Times New Roman" w:cs="Times New Roman"/>
          <w:i/>
          <w:iCs/>
          <w:color w:val="222222"/>
          <w:sz w:val="24"/>
          <w:szCs w:val="24"/>
          <w:shd w:val="clear" w:color="auto" w:fill="FFFFFF"/>
        </w:rPr>
        <w:t>Journal of Contemporary Research in Management</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9</w:t>
      </w:r>
      <w:r w:rsidRPr="00763F3D">
        <w:rPr>
          <w:rFonts w:ascii="Times New Roman" w:hAnsi="Times New Roman" w:cs="Times New Roman"/>
          <w:color w:val="222222"/>
          <w:sz w:val="24"/>
          <w:szCs w:val="24"/>
          <w:shd w:val="clear" w:color="auto" w:fill="FFFFFF"/>
        </w:rPr>
        <w:t>(2).</w:t>
      </w:r>
    </w:p>
    <w:p w14:paraId="03B2A2CB"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Osei, N. Y. A., </w:t>
      </w:r>
      <w:proofErr w:type="spellStart"/>
      <w:r w:rsidRPr="00763F3D">
        <w:rPr>
          <w:rFonts w:ascii="Times New Roman" w:hAnsi="Times New Roman" w:cs="Times New Roman"/>
          <w:color w:val="222222"/>
          <w:sz w:val="24"/>
          <w:szCs w:val="24"/>
          <w:shd w:val="clear" w:color="auto" w:fill="FFFFFF"/>
        </w:rPr>
        <w:t>Katsner</w:t>
      </w:r>
      <w:proofErr w:type="spellEnd"/>
      <w:r w:rsidRPr="00763F3D">
        <w:rPr>
          <w:rFonts w:ascii="Times New Roman" w:hAnsi="Times New Roman" w:cs="Times New Roman"/>
          <w:color w:val="222222"/>
          <w:sz w:val="24"/>
          <w:szCs w:val="24"/>
          <w:shd w:val="clear" w:color="auto" w:fill="FFFFFF"/>
        </w:rPr>
        <w:t xml:space="preserve">, A. N. A., &amp; </w:t>
      </w:r>
      <w:proofErr w:type="spellStart"/>
      <w:r w:rsidRPr="00763F3D">
        <w:rPr>
          <w:rFonts w:ascii="Times New Roman" w:hAnsi="Times New Roman" w:cs="Times New Roman"/>
          <w:color w:val="222222"/>
          <w:sz w:val="24"/>
          <w:szCs w:val="24"/>
          <w:shd w:val="clear" w:color="auto" w:fill="FFFFFF"/>
        </w:rPr>
        <w:t>Narteh</w:t>
      </w:r>
      <w:proofErr w:type="spellEnd"/>
      <w:r w:rsidRPr="00763F3D">
        <w:rPr>
          <w:rFonts w:ascii="Times New Roman" w:hAnsi="Times New Roman" w:cs="Times New Roman"/>
          <w:color w:val="222222"/>
          <w:sz w:val="24"/>
          <w:szCs w:val="24"/>
          <w:shd w:val="clear" w:color="auto" w:fill="FFFFFF"/>
        </w:rPr>
        <w:t>, B. (2014). Corporate image of the Ghanaian banking industry: do the perceptions of employees differ from customers. </w:t>
      </w:r>
      <w:r w:rsidRPr="00763F3D">
        <w:rPr>
          <w:rFonts w:ascii="Times New Roman" w:hAnsi="Times New Roman" w:cs="Times New Roman"/>
          <w:i/>
          <w:iCs/>
          <w:color w:val="222222"/>
          <w:sz w:val="24"/>
          <w:szCs w:val="24"/>
          <w:shd w:val="clear" w:color="auto" w:fill="FFFFFF"/>
        </w:rPr>
        <w:t>African Journal of Hospitality, Tourism and Leisure</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3</w:t>
      </w:r>
      <w:r w:rsidRPr="00763F3D">
        <w:rPr>
          <w:rFonts w:ascii="Times New Roman" w:hAnsi="Times New Roman" w:cs="Times New Roman"/>
          <w:color w:val="222222"/>
          <w:sz w:val="24"/>
          <w:szCs w:val="24"/>
          <w:shd w:val="clear" w:color="auto" w:fill="FFFFFF"/>
        </w:rPr>
        <w:t>(2), 1-23.</w:t>
      </w:r>
    </w:p>
    <w:p w14:paraId="771BF46C"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Otoo</w:t>
      </w:r>
      <w:proofErr w:type="spellEnd"/>
      <w:r w:rsidRPr="00763F3D">
        <w:rPr>
          <w:rFonts w:ascii="Times New Roman" w:hAnsi="Times New Roman" w:cs="Times New Roman"/>
          <w:color w:val="222222"/>
          <w:sz w:val="24"/>
          <w:szCs w:val="24"/>
          <w:shd w:val="clear" w:color="auto" w:fill="FFFFFF"/>
        </w:rPr>
        <w:t xml:space="preserve"> </w:t>
      </w:r>
      <w:proofErr w:type="spellStart"/>
      <w:r w:rsidRPr="00763F3D">
        <w:rPr>
          <w:rFonts w:ascii="Times New Roman" w:hAnsi="Times New Roman" w:cs="Times New Roman"/>
          <w:color w:val="222222"/>
          <w:sz w:val="24"/>
          <w:szCs w:val="24"/>
          <w:shd w:val="clear" w:color="auto" w:fill="FFFFFF"/>
        </w:rPr>
        <w:t>B.k</w:t>
      </w:r>
      <w:proofErr w:type="spellEnd"/>
      <w:r w:rsidRPr="00763F3D">
        <w:rPr>
          <w:rFonts w:ascii="Times New Roman" w:hAnsi="Times New Roman" w:cs="Times New Roman"/>
          <w:color w:val="222222"/>
          <w:sz w:val="24"/>
          <w:szCs w:val="24"/>
          <w:shd w:val="clear" w:color="auto" w:fill="FFFFFF"/>
        </w:rPr>
        <w:t xml:space="preserve">, &amp; Agyapong K. (2014). Corporate Social Responsibility: A key building a strong brand in Ghana. </w:t>
      </w:r>
      <w:r w:rsidRPr="00763F3D">
        <w:rPr>
          <w:rFonts w:ascii="Times New Roman" w:hAnsi="Times New Roman" w:cs="Times New Roman"/>
          <w:i/>
          <w:color w:val="222222"/>
          <w:sz w:val="24"/>
          <w:szCs w:val="24"/>
          <w:shd w:val="clear" w:color="auto" w:fill="FFFFFF"/>
        </w:rPr>
        <w:t>International Journal of Economics, Commerce and Management</w:t>
      </w:r>
      <w:r w:rsidRPr="00763F3D">
        <w:rPr>
          <w:rFonts w:ascii="Times New Roman" w:hAnsi="Times New Roman" w:cs="Times New Roman"/>
          <w:color w:val="222222"/>
          <w:sz w:val="24"/>
          <w:szCs w:val="24"/>
          <w:shd w:val="clear" w:color="auto" w:fill="FFFFFF"/>
        </w:rPr>
        <w:t>, 2 (8)</w:t>
      </w:r>
    </w:p>
    <w:p w14:paraId="067CD9A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Owusu-Ansah, D., Adu-Gyamfi, S., </w:t>
      </w:r>
      <w:proofErr w:type="spellStart"/>
      <w:r w:rsidRPr="00763F3D">
        <w:rPr>
          <w:rFonts w:ascii="Times New Roman" w:hAnsi="Times New Roman" w:cs="Times New Roman"/>
          <w:color w:val="222222"/>
          <w:sz w:val="24"/>
          <w:szCs w:val="24"/>
          <w:shd w:val="clear" w:color="auto" w:fill="FFFFFF"/>
        </w:rPr>
        <w:t>Brenya</w:t>
      </w:r>
      <w:proofErr w:type="spellEnd"/>
      <w:r w:rsidRPr="00763F3D">
        <w:rPr>
          <w:rFonts w:ascii="Times New Roman" w:hAnsi="Times New Roman" w:cs="Times New Roman"/>
          <w:color w:val="222222"/>
          <w:sz w:val="24"/>
          <w:szCs w:val="24"/>
          <w:shd w:val="clear" w:color="auto" w:fill="FFFFFF"/>
        </w:rPr>
        <w:t xml:space="preserve">, E., Sarpong, Y. A., &amp; </w:t>
      </w:r>
      <w:proofErr w:type="spellStart"/>
      <w:r w:rsidRPr="00763F3D">
        <w:rPr>
          <w:rFonts w:ascii="Times New Roman" w:hAnsi="Times New Roman" w:cs="Times New Roman"/>
          <w:color w:val="222222"/>
          <w:sz w:val="24"/>
          <w:szCs w:val="24"/>
          <w:shd w:val="clear" w:color="auto" w:fill="FFFFFF"/>
        </w:rPr>
        <w:t>Damtar</w:t>
      </w:r>
      <w:proofErr w:type="spellEnd"/>
      <w:r w:rsidRPr="00763F3D">
        <w:rPr>
          <w:rFonts w:ascii="Times New Roman" w:hAnsi="Times New Roman" w:cs="Times New Roman"/>
          <w:color w:val="222222"/>
          <w:sz w:val="24"/>
          <w:szCs w:val="24"/>
          <w:shd w:val="clear" w:color="auto" w:fill="FFFFFF"/>
        </w:rPr>
        <w:t>, D. (2015). Corporate social responsibility of mining companies in Ghana: The case of Newmont Ghana Gold Limited at Ahafo. </w:t>
      </w:r>
      <w:r w:rsidRPr="00763F3D">
        <w:rPr>
          <w:rFonts w:ascii="Times New Roman" w:hAnsi="Times New Roman" w:cs="Times New Roman"/>
          <w:i/>
          <w:iCs/>
          <w:color w:val="222222"/>
          <w:sz w:val="24"/>
          <w:szCs w:val="24"/>
          <w:shd w:val="clear" w:color="auto" w:fill="FFFFFF"/>
        </w:rPr>
        <w:t>Journal of Social and Development Sciences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6</w:t>
      </w:r>
      <w:r w:rsidRPr="00763F3D">
        <w:rPr>
          <w:rFonts w:ascii="Times New Roman" w:hAnsi="Times New Roman" w:cs="Times New Roman"/>
          <w:color w:val="222222"/>
          <w:sz w:val="24"/>
          <w:szCs w:val="24"/>
          <w:shd w:val="clear" w:color="auto" w:fill="FFFFFF"/>
        </w:rPr>
        <w:t>(4), 52.</w:t>
      </w:r>
    </w:p>
    <w:p w14:paraId="7EB6D6C6"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Patnaik, S., </w:t>
      </w:r>
      <w:proofErr w:type="spellStart"/>
      <w:r w:rsidRPr="00763F3D">
        <w:rPr>
          <w:rFonts w:ascii="Times New Roman" w:hAnsi="Times New Roman" w:cs="Times New Roman"/>
          <w:color w:val="222222"/>
          <w:sz w:val="24"/>
          <w:szCs w:val="24"/>
          <w:shd w:val="clear" w:color="auto" w:fill="FFFFFF"/>
        </w:rPr>
        <w:t>Temouri</w:t>
      </w:r>
      <w:proofErr w:type="spellEnd"/>
      <w:r w:rsidRPr="00763F3D">
        <w:rPr>
          <w:rFonts w:ascii="Times New Roman" w:hAnsi="Times New Roman" w:cs="Times New Roman"/>
          <w:color w:val="222222"/>
          <w:sz w:val="24"/>
          <w:szCs w:val="24"/>
          <w:shd w:val="clear" w:color="auto" w:fill="FFFFFF"/>
        </w:rPr>
        <w:t xml:space="preserve">, Y., </w:t>
      </w:r>
      <w:proofErr w:type="spellStart"/>
      <w:r w:rsidRPr="00763F3D">
        <w:rPr>
          <w:rFonts w:ascii="Times New Roman" w:hAnsi="Times New Roman" w:cs="Times New Roman"/>
          <w:color w:val="222222"/>
          <w:sz w:val="24"/>
          <w:szCs w:val="24"/>
          <w:shd w:val="clear" w:color="auto" w:fill="FFFFFF"/>
        </w:rPr>
        <w:t>Tuffour</w:t>
      </w:r>
      <w:proofErr w:type="spellEnd"/>
      <w:r w:rsidRPr="00763F3D">
        <w:rPr>
          <w:rFonts w:ascii="Times New Roman" w:hAnsi="Times New Roman" w:cs="Times New Roman"/>
          <w:color w:val="222222"/>
          <w:sz w:val="24"/>
          <w:szCs w:val="24"/>
          <w:shd w:val="clear" w:color="auto" w:fill="FFFFFF"/>
        </w:rPr>
        <w:t xml:space="preserve">, J., </w:t>
      </w:r>
      <w:proofErr w:type="spellStart"/>
      <w:r w:rsidRPr="00763F3D">
        <w:rPr>
          <w:rFonts w:ascii="Times New Roman" w:hAnsi="Times New Roman" w:cs="Times New Roman"/>
          <w:color w:val="222222"/>
          <w:sz w:val="24"/>
          <w:szCs w:val="24"/>
          <w:shd w:val="clear" w:color="auto" w:fill="FFFFFF"/>
        </w:rPr>
        <w:t>Tarba</w:t>
      </w:r>
      <w:proofErr w:type="spellEnd"/>
      <w:r w:rsidRPr="00763F3D">
        <w:rPr>
          <w:rFonts w:ascii="Times New Roman" w:hAnsi="Times New Roman" w:cs="Times New Roman"/>
          <w:color w:val="222222"/>
          <w:sz w:val="24"/>
          <w:szCs w:val="24"/>
          <w:shd w:val="clear" w:color="auto" w:fill="FFFFFF"/>
        </w:rPr>
        <w:t>, S., &amp; Singh, S. K. (2018). Corporate social responsibility and multinational enterprise identity: insights from a mining company's attempt to localise in Ghana. </w:t>
      </w:r>
      <w:r w:rsidRPr="00763F3D">
        <w:rPr>
          <w:rFonts w:ascii="Times New Roman" w:hAnsi="Times New Roman" w:cs="Times New Roman"/>
          <w:i/>
          <w:iCs/>
          <w:color w:val="222222"/>
          <w:sz w:val="24"/>
          <w:szCs w:val="24"/>
          <w:shd w:val="clear" w:color="auto" w:fill="FFFFFF"/>
        </w:rPr>
        <w:t>Social Identities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24</w:t>
      </w:r>
      <w:r w:rsidRPr="00763F3D">
        <w:rPr>
          <w:rFonts w:ascii="Times New Roman" w:hAnsi="Times New Roman" w:cs="Times New Roman"/>
          <w:color w:val="222222"/>
          <w:sz w:val="24"/>
          <w:szCs w:val="24"/>
          <w:shd w:val="clear" w:color="auto" w:fill="FFFFFF"/>
        </w:rPr>
        <w:t>(5), 604-623.</w:t>
      </w:r>
    </w:p>
    <w:p w14:paraId="475A547A"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Pearce II, J. A., &amp; Doh, J. P. (2005). The high impact of collaborative social initiatives. </w:t>
      </w:r>
      <w:r w:rsidRPr="00763F3D">
        <w:rPr>
          <w:rFonts w:ascii="Times New Roman" w:hAnsi="Times New Roman" w:cs="Times New Roman"/>
          <w:i/>
          <w:iCs/>
          <w:color w:val="222222"/>
          <w:sz w:val="24"/>
          <w:szCs w:val="24"/>
          <w:shd w:val="clear" w:color="auto" w:fill="FFFFFF"/>
        </w:rPr>
        <w:t>MIT Sloan Management Review</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46</w:t>
      </w:r>
      <w:r w:rsidRPr="00763F3D">
        <w:rPr>
          <w:rFonts w:ascii="Times New Roman" w:hAnsi="Times New Roman" w:cs="Times New Roman"/>
          <w:color w:val="222222"/>
          <w:sz w:val="24"/>
          <w:szCs w:val="24"/>
          <w:shd w:val="clear" w:color="auto" w:fill="FFFFFF"/>
        </w:rPr>
        <w:t>(3), 30.</w:t>
      </w:r>
    </w:p>
    <w:p w14:paraId="6F67B18C" w14:textId="5A09E598"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lastRenderedPageBreak/>
        <w:t>Prieto</w:t>
      </w:r>
      <w:r w:rsidRPr="00763F3D">
        <w:rPr>
          <w:rFonts w:ascii="Cambria Math" w:hAnsi="Cambria Math" w:cs="Cambria Math"/>
          <w:color w:val="222222"/>
          <w:sz w:val="24"/>
          <w:szCs w:val="24"/>
          <w:shd w:val="clear" w:color="auto" w:fill="FFFFFF"/>
        </w:rPr>
        <w:t>‐</w:t>
      </w:r>
      <w:proofErr w:type="spellStart"/>
      <w:r w:rsidRPr="00763F3D">
        <w:rPr>
          <w:rFonts w:ascii="Times New Roman" w:hAnsi="Times New Roman" w:cs="Times New Roman"/>
          <w:color w:val="222222"/>
          <w:sz w:val="24"/>
          <w:szCs w:val="24"/>
          <w:shd w:val="clear" w:color="auto" w:fill="FFFFFF"/>
        </w:rPr>
        <w:t>Carrón</w:t>
      </w:r>
      <w:proofErr w:type="spellEnd"/>
      <w:r w:rsidRPr="00763F3D">
        <w:rPr>
          <w:rFonts w:ascii="Times New Roman" w:hAnsi="Times New Roman" w:cs="Times New Roman"/>
          <w:color w:val="222222"/>
          <w:sz w:val="24"/>
          <w:szCs w:val="24"/>
          <w:shd w:val="clear" w:color="auto" w:fill="FFFFFF"/>
        </w:rPr>
        <w:t>, M., Lund</w:t>
      </w:r>
      <w:r w:rsidRPr="00763F3D">
        <w:rPr>
          <w:rFonts w:ascii="Cambria Math" w:hAnsi="Cambria Math" w:cs="Cambria Math"/>
          <w:color w:val="222222"/>
          <w:sz w:val="24"/>
          <w:szCs w:val="24"/>
          <w:shd w:val="clear" w:color="auto" w:fill="FFFFFF"/>
        </w:rPr>
        <w:t>‐</w:t>
      </w:r>
      <w:r w:rsidRPr="00763F3D">
        <w:rPr>
          <w:rFonts w:ascii="Times New Roman" w:hAnsi="Times New Roman" w:cs="Times New Roman"/>
          <w:color w:val="222222"/>
          <w:sz w:val="24"/>
          <w:szCs w:val="24"/>
          <w:shd w:val="clear" w:color="auto" w:fill="FFFFFF"/>
        </w:rPr>
        <w:t>Thomsen</w:t>
      </w:r>
      <w:r w:rsidRPr="00C1277A">
        <w:rPr>
          <w:rFonts w:ascii="Times New Roman" w:hAnsi="Times New Roman" w:cs="Times New Roman"/>
          <w:color w:val="222222"/>
          <w:sz w:val="24"/>
          <w:szCs w:val="24"/>
          <w:shd w:val="clear" w:color="auto" w:fill="FFFFFF"/>
        </w:rPr>
        <w:t>, P.,</w:t>
      </w:r>
      <w:r w:rsidRPr="00763F3D">
        <w:rPr>
          <w:rFonts w:ascii="Times New Roman" w:hAnsi="Times New Roman" w:cs="Times New Roman"/>
          <w:color w:val="222222"/>
          <w:sz w:val="24"/>
          <w:szCs w:val="24"/>
          <w:shd w:val="clear" w:color="auto" w:fill="FFFFFF"/>
        </w:rPr>
        <w:t xml:space="preserve"> Chan, A., </w:t>
      </w:r>
      <w:proofErr w:type="spellStart"/>
      <w:r w:rsidRPr="00763F3D">
        <w:rPr>
          <w:rFonts w:ascii="Times New Roman" w:hAnsi="Times New Roman" w:cs="Times New Roman"/>
          <w:color w:val="222222"/>
          <w:sz w:val="24"/>
          <w:szCs w:val="24"/>
          <w:shd w:val="clear" w:color="auto" w:fill="FFFFFF"/>
        </w:rPr>
        <w:t>Muro</w:t>
      </w:r>
      <w:proofErr w:type="spellEnd"/>
      <w:r w:rsidRPr="00763F3D">
        <w:rPr>
          <w:rFonts w:ascii="Times New Roman" w:hAnsi="Times New Roman" w:cs="Times New Roman"/>
          <w:color w:val="222222"/>
          <w:sz w:val="24"/>
          <w:szCs w:val="24"/>
          <w:shd w:val="clear" w:color="auto" w:fill="FFFFFF"/>
        </w:rPr>
        <w:t>, A. N. A., &amp; Bhushan, C. (2006). Critical perspectives on CSR and development: what we know, what we don't know, and what we need to know. </w:t>
      </w:r>
      <w:r w:rsidRPr="00763F3D">
        <w:rPr>
          <w:rFonts w:ascii="Times New Roman" w:hAnsi="Times New Roman" w:cs="Times New Roman"/>
          <w:i/>
          <w:iCs/>
          <w:color w:val="222222"/>
          <w:sz w:val="24"/>
          <w:szCs w:val="24"/>
          <w:shd w:val="clear" w:color="auto" w:fill="FFFFFF"/>
        </w:rPr>
        <w:t>International Affairs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82</w:t>
      </w:r>
      <w:r w:rsidRPr="00763F3D">
        <w:rPr>
          <w:rFonts w:ascii="Times New Roman" w:hAnsi="Times New Roman" w:cs="Times New Roman"/>
          <w:color w:val="222222"/>
          <w:sz w:val="24"/>
          <w:szCs w:val="24"/>
          <w:shd w:val="clear" w:color="auto" w:fill="FFFFFF"/>
        </w:rPr>
        <w:t>(5), 977-987.</w:t>
      </w:r>
    </w:p>
    <w:p w14:paraId="781330E8"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Puplampu</w:t>
      </w:r>
      <w:proofErr w:type="spellEnd"/>
      <w:r w:rsidRPr="00763F3D">
        <w:rPr>
          <w:rFonts w:ascii="Times New Roman" w:hAnsi="Times New Roman" w:cs="Times New Roman"/>
          <w:color w:val="222222"/>
          <w:sz w:val="24"/>
          <w:szCs w:val="24"/>
          <w:shd w:val="clear" w:color="auto" w:fill="FFFFFF"/>
        </w:rPr>
        <w:t>, B. B., &amp; Dashwood, H. S. (2011). Organizational Antecedents of a Mining Firm's Efforts to Reinvent Its CSR: The Case of Golden Star Resources in Ghana 1. </w:t>
      </w:r>
      <w:r w:rsidRPr="00763F3D">
        <w:rPr>
          <w:rFonts w:ascii="Times New Roman" w:hAnsi="Times New Roman" w:cs="Times New Roman"/>
          <w:i/>
          <w:iCs/>
          <w:color w:val="222222"/>
          <w:sz w:val="24"/>
          <w:szCs w:val="24"/>
          <w:shd w:val="clear" w:color="auto" w:fill="FFFFFF"/>
        </w:rPr>
        <w:t>Business and Society Review</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116</w:t>
      </w:r>
      <w:r w:rsidRPr="00763F3D">
        <w:rPr>
          <w:rFonts w:ascii="Times New Roman" w:hAnsi="Times New Roman" w:cs="Times New Roman"/>
          <w:color w:val="222222"/>
          <w:sz w:val="24"/>
          <w:szCs w:val="24"/>
          <w:shd w:val="clear" w:color="auto" w:fill="FFFFFF"/>
        </w:rPr>
        <w:t>(4), 467-507.</w:t>
      </w:r>
    </w:p>
    <w:p w14:paraId="1348279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Rampersad</w:t>
      </w:r>
      <w:proofErr w:type="spellEnd"/>
      <w:r w:rsidRPr="00763F3D">
        <w:rPr>
          <w:rFonts w:ascii="Times New Roman" w:hAnsi="Times New Roman" w:cs="Times New Roman"/>
          <w:color w:val="222222"/>
          <w:sz w:val="24"/>
          <w:szCs w:val="24"/>
          <w:shd w:val="clear" w:color="auto" w:fill="FFFFFF"/>
        </w:rPr>
        <w:t xml:space="preserve">, R., &amp; Skinner, C. (2014). Examining the practice of Corporate Social Responsibility (CSR) in Sub-Saharan Africa. </w:t>
      </w:r>
      <w:r w:rsidRPr="00763F3D">
        <w:rPr>
          <w:rFonts w:ascii="Times New Roman" w:hAnsi="Times New Roman" w:cs="Times New Roman"/>
          <w:i/>
          <w:color w:val="222222"/>
          <w:sz w:val="24"/>
          <w:szCs w:val="24"/>
          <w:shd w:val="clear" w:color="auto" w:fill="FFFFFF"/>
        </w:rPr>
        <w:t>Corporate Ownership &amp; Control,</w:t>
      </w:r>
      <w:r w:rsidRPr="00763F3D">
        <w:rPr>
          <w:rFonts w:ascii="Times New Roman" w:hAnsi="Times New Roman" w:cs="Times New Roman"/>
          <w:color w:val="222222"/>
          <w:sz w:val="24"/>
          <w:szCs w:val="24"/>
          <w:shd w:val="clear" w:color="auto" w:fill="FFFFFF"/>
        </w:rPr>
        <w:t xml:space="preserve"> 12(1), 731-740</w:t>
      </w:r>
    </w:p>
    <w:p w14:paraId="5223E10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3026E8">
        <w:rPr>
          <w:rFonts w:ascii="Times New Roman" w:hAnsi="Times New Roman" w:cs="Times New Roman"/>
          <w:color w:val="222222"/>
          <w:sz w:val="24"/>
          <w:szCs w:val="24"/>
          <w:shd w:val="clear" w:color="auto" w:fill="FFFFFF"/>
        </w:rPr>
        <w:t xml:space="preserve">Revelli, C. and Viviani, J.L. (2015). </w:t>
      </w:r>
      <w:r w:rsidRPr="00763F3D">
        <w:rPr>
          <w:rFonts w:ascii="Times New Roman" w:hAnsi="Times New Roman" w:cs="Times New Roman"/>
          <w:color w:val="222222"/>
          <w:sz w:val="24"/>
          <w:szCs w:val="24"/>
          <w:shd w:val="clear" w:color="auto" w:fill="FFFFFF"/>
        </w:rPr>
        <w:t xml:space="preserve">Financial performance of socially responsible investing (SRI): what have we learned? A meta-analysis. Business Ethics: </w:t>
      </w:r>
      <w:r w:rsidRPr="00763F3D">
        <w:rPr>
          <w:rFonts w:ascii="Times New Roman" w:hAnsi="Times New Roman" w:cs="Times New Roman"/>
          <w:i/>
          <w:color w:val="222222"/>
          <w:sz w:val="24"/>
          <w:szCs w:val="24"/>
          <w:shd w:val="clear" w:color="auto" w:fill="FFFFFF"/>
        </w:rPr>
        <w:t>A European. Review</w:t>
      </w:r>
      <w:r w:rsidRPr="00763F3D">
        <w:rPr>
          <w:rFonts w:ascii="Times New Roman" w:hAnsi="Times New Roman" w:cs="Times New Roman"/>
          <w:color w:val="222222"/>
          <w:sz w:val="24"/>
          <w:szCs w:val="24"/>
          <w:shd w:val="clear" w:color="auto" w:fill="FFFFFF"/>
        </w:rPr>
        <w:t>, 24, pp. 158–185.</w:t>
      </w:r>
    </w:p>
    <w:p w14:paraId="457D08E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Rockson</w:t>
      </w:r>
      <w:proofErr w:type="spellEnd"/>
      <w:r w:rsidRPr="00763F3D">
        <w:rPr>
          <w:rFonts w:ascii="Times New Roman" w:hAnsi="Times New Roman" w:cs="Times New Roman"/>
          <w:color w:val="222222"/>
          <w:sz w:val="24"/>
          <w:szCs w:val="24"/>
          <w:shd w:val="clear" w:color="auto" w:fill="FFFFFF"/>
        </w:rPr>
        <w:t>, K. (2016). </w:t>
      </w:r>
      <w:r w:rsidRPr="00763F3D">
        <w:rPr>
          <w:rFonts w:ascii="Times New Roman" w:hAnsi="Times New Roman" w:cs="Times New Roman"/>
          <w:i/>
          <w:iCs/>
          <w:color w:val="222222"/>
          <w:sz w:val="24"/>
          <w:szCs w:val="24"/>
          <w:shd w:val="clear" w:color="auto" w:fill="FFFFFF"/>
        </w:rPr>
        <w:t xml:space="preserve">Corporate Social Responsibility Policies and Labour Practices in Ghana: A Case Study of </w:t>
      </w:r>
      <w:proofErr w:type="spellStart"/>
      <w:r w:rsidRPr="00763F3D">
        <w:rPr>
          <w:rFonts w:ascii="Times New Roman" w:hAnsi="Times New Roman" w:cs="Times New Roman"/>
          <w:i/>
          <w:iCs/>
          <w:color w:val="222222"/>
          <w:sz w:val="24"/>
          <w:szCs w:val="24"/>
          <w:shd w:val="clear" w:color="auto" w:fill="FFFFFF"/>
        </w:rPr>
        <w:t>Anglogold</w:t>
      </w:r>
      <w:proofErr w:type="spellEnd"/>
      <w:r w:rsidRPr="00763F3D">
        <w:rPr>
          <w:rFonts w:ascii="Times New Roman" w:hAnsi="Times New Roman" w:cs="Times New Roman"/>
          <w:i/>
          <w:iCs/>
          <w:color w:val="222222"/>
          <w:sz w:val="24"/>
          <w:szCs w:val="24"/>
          <w:shd w:val="clear" w:color="auto" w:fill="FFFFFF"/>
        </w:rPr>
        <w:t xml:space="preserve"> Ashanti and the International Framework Agreement</w:t>
      </w:r>
      <w:r w:rsidRPr="00763F3D">
        <w:rPr>
          <w:rFonts w:ascii="Times New Roman" w:hAnsi="Times New Roman" w:cs="Times New Roman"/>
          <w:color w:val="222222"/>
          <w:sz w:val="24"/>
          <w:szCs w:val="24"/>
          <w:shd w:val="clear" w:color="auto" w:fill="FFFFFF"/>
        </w:rPr>
        <w:t> (Doctoral dissertation, Centre for Labour Market Studies).</w:t>
      </w:r>
    </w:p>
    <w:p w14:paraId="68CBA909"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Saha</w:t>
      </w:r>
      <w:proofErr w:type="spellEnd"/>
      <w:r w:rsidRPr="00763F3D">
        <w:rPr>
          <w:rFonts w:ascii="Times New Roman" w:hAnsi="Times New Roman" w:cs="Times New Roman"/>
          <w:color w:val="222222"/>
          <w:sz w:val="24"/>
          <w:szCs w:val="24"/>
          <w:shd w:val="clear" w:color="auto" w:fill="FFFFFF"/>
        </w:rPr>
        <w:t xml:space="preserve">, A., &amp; </w:t>
      </w:r>
      <w:proofErr w:type="spellStart"/>
      <w:r w:rsidRPr="00763F3D">
        <w:rPr>
          <w:rFonts w:ascii="Times New Roman" w:hAnsi="Times New Roman" w:cs="Times New Roman"/>
          <w:color w:val="222222"/>
          <w:sz w:val="24"/>
          <w:szCs w:val="24"/>
          <w:shd w:val="clear" w:color="auto" w:fill="FFFFFF"/>
        </w:rPr>
        <w:t>Nabareseh</w:t>
      </w:r>
      <w:proofErr w:type="spellEnd"/>
      <w:r w:rsidRPr="00763F3D">
        <w:rPr>
          <w:rFonts w:ascii="Times New Roman" w:hAnsi="Times New Roman" w:cs="Times New Roman"/>
          <w:color w:val="222222"/>
          <w:sz w:val="24"/>
          <w:szCs w:val="24"/>
          <w:shd w:val="clear" w:color="auto" w:fill="FFFFFF"/>
        </w:rPr>
        <w:t>, S. (2015). Communicating corporate social responsibilities: Using text mining for a comparative analysis of banks in India and Ghana. </w:t>
      </w:r>
      <w:r w:rsidRPr="00763F3D">
        <w:rPr>
          <w:rFonts w:ascii="Times New Roman" w:hAnsi="Times New Roman" w:cs="Times New Roman"/>
          <w:i/>
          <w:iCs/>
          <w:color w:val="222222"/>
          <w:sz w:val="24"/>
          <w:szCs w:val="24"/>
          <w:shd w:val="clear" w:color="auto" w:fill="FFFFFF"/>
        </w:rPr>
        <w:t>Mediterranean Journal of Social Sciences</w:t>
      </w:r>
      <w:r w:rsidRPr="00763F3D">
        <w:rPr>
          <w:rFonts w:ascii="Times New Roman" w:hAnsi="Times New Roman" w:cs="Times New Roman"/>
          <w:color w:val="222222"/>
          <w:sz w:val="24"/>
          <w:szCs w:val="24"/>
          <w:shd w:val="clear" w:color="auto" w:fill="FFFFFF"/>
        </w:rPr>
        <w:t>.</w:t>
      </w:r>
    </w:p>
    <w:p w14:paraId="6820A8AA" w14:textId="77777777" w:rsidR="00543460" w:rsidRPr="00763F3D" w:rsidRDefault="00543460" w:rsidP="00EF713F">
      <w:pPr>
        <w:autoSpaceDE w:val="0"/>
        <w:autoSpaceDN w:val="0"/>
        <w:adjustRightInd w:val="0"/>
        <w:spacing w:after="0" w:line="240" w:lineRule="auto"/>
        <w:ind w:left="1080" w:hanging="1080"/>
        <w:rPr>
          <w:rFonts w:ascii="Times New Roman" w:hAnsi="Times New Roman" w:cs="Times New Roman"/>
          <w:color w:val="0000FF"/>
          <w:sz w:val="24"/>
          <w:szCs w:val="24"/>
        </w:rPr>
      </w:pPr>
      <w:r w:rsidRPr="00763F3D">
        <w:rPr>
          <w:rFonts w:ascii="Times New Roman" w:hAnsi="Times New Roman" w:cs="Times New Roman"/>
          <w:color w:val="000000"/>
          <w:sz w:val="24"/>
          <w:szCs w:val="24"/>
        </w:rPr>
        <w:t>Samuel Nana Yaw Simpson, Francis Aboagye-</w:t>
      </w:r>
      <w:proofErr w:type="spellStart"/>
      <w:r w:rsidRPr="00763F3D">
        <w:rPr>
          <w:rFonts w:ascii="Times New Roman" w:hAnsi="Times New Roman" w:cs="Times New Roman"/>
          <w:color w:val="000000"/>
          <w:sz w:val="24"/>
          <w:szCs w:val="24"/>
        </w:rPr>
        <w:t>Otchere</w:t>
      </w:r>
      <w:proofErr w:type="spellEnd"/>
      <w:r w:rsidRPr="00763F3D">
        <w:rPr>
          <w:rFonts w:ascii="Times New Roman" w:hAnsi="Times New Roman" w:cs="Times New Roman"/>
          <w:color w:val="000000"/>
          <w:sz w:val="24"/>
          <w:szCs w:val="24"/>
        </w:rPr>
        <w:t xml:space="preserve">, Ruby </w:t>
      </w:r>
      <w:proofErr w:type="spellStart"/>
      <w:r w:rsidRPr="00763F3D">
        <w:rPr>
          <w:rFonts w:ascii="Times New Roman" w:hAnsi="Times New Roman" w:cs="Times New Roman"/>
          <w:color w:val="000000"/>
          <w:sz w:val="24"/>
          <w:szCs w:val="24"/>
        </w:rPr>
        <w:t>Lovi</w:t>
      </w:r>
      <w:proofErr w:type="spellEnd"/>
      <w:r w:rsidRPr="00763F3D">
        <w:rPr>
          <w:rFonts w:ascii="Times New Roman" w:hAnsi="Times New Roman" w:cs="Times New Roman"/>
          <w:color w:val="000000"/>
          <w:sz w:val="24"/>
          <w:szCs w:val="24"/>
        </w:rPr>
        <w:t xml:space="preserve">, (2016) Internal auditing and assurance of corporate social responsibility reports and disclosures: perspectives of some internal auditors in Ghana. </w:t>
      </w:r>
      <w:r w:rsidRPr="00763F3D">
        <w:rPr>
          <w:rFonts w:ascii="Times New Roman" w:hAnsi="Times New Roman" w:cs="Times New Roman"/>
          <w:i/>
          <w:color w:val="000000"/>
          <w:sz w:val="24"/>
          <w:szCs w:val="24"/>
        </w:rPr>
        <w:t xml:space="preserve">Social Responsibility Journal, </w:t>
      </w:r>
      <w:r w:rsidRPr="00763F3D">
        <w:rPr>
          <w:rFonts w:ascii="Times New Roman" w:hAnsi="Times New Roman" w:cs="Times New Roman"/>
          <w:color w:val="000000"/>
          <w:sz w:val="24"/>
          <w:szCs w:val="24"/>
        </w:rPr>
        <w:t xml:space="preserve">12 (4), 706-718, </w:t>
      </w:r>
      <w:r w:rsidRPr="00763F3D">
        <w:rPr>
          <w:rFonts w:ascii="Times New Roman" w:hAnsi="Times New Roman" w:cs="Times New Roman"/>
          <w:color w:val="0000FF"/>
          <w:sz w:val="24"/>
          <w:szCs w:val="24"/>
        </w:rPr>
        <w:t>https://doi.org/10.1108/SRJ-09-2015-0134</w:t>
      </w:r>
    </w:p>
    <w:p w14:paraId="47F37F43" w14:textId="77777777" w:rsidR="00543460" w:rsidRPr="00763F3D" w:rsidRDefault="00543460" w:rsidP="007F63B1">
      <w:pPr>
        <w:spacing w:after="0"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Samy</w:t>
      </w:r>
      <w:proofErr w:type="spellEnd"/>
      <w:r w:rsidRPr="00763F3D">
        <w:rPr>
          <w:rFonts w:ascii="Times New Roman" w:hAnsi="Times New Roman" w:cs="Times New Roman"/>
          <w:color w:val="222222"/>
          <w:sz w:val="24"/>
          <w:szCs w:val="24"/>
          <w:shd w:val="clear" w:color="auto" w:fill="FFFFFF"/>
        </w:rPr>
        <w:t xml:space="preserve">, M., </w:t>
      </w:r>
      <w:proofErr w:type="spellStart"/>
      <w:r w:rsidRPr="00763F3D">
        <w:rPr>
          <w:rFonts w:ascii="Times New Roman" w:hAnsi="Times New Roman" w:cs="Times New Roman"/>
          <w:color w:val="222222"/>
          <w:sz w:val="24"/>
          <w:szCs w:val="24"/>
          <w:shd w:val="clear" w:color="auto" w:fill="FFFFFF"/>
        </w:rPr>
        <w:t>Ogiri</w:t>
      </w:r>
      <w:proofErr w:type="spellEnd"/>
      <w:r w:rsidRPr="00763F3D">
        <w:rPr>
          <w:rFonts w:ascii="Times New Roman" w:hAnsi="Times New Roman" w:cs="Times New Roman"/>
          <w:color w:val="222222"/>
          <w:sz w:val="24"/>
          <w:szCs w:val="24"/>
          <w:shd w:val="clear" w:color="auto" w:fill="FFFFFF"/>
        </w:rPr>
        <w:t xml:space="preserve">, H. I., &amp; Bampton, R. (2015). Examining the public policy perspective of CSR implementation in Sub-Saharan Africa. </w:t>
      </w:r>
      <w:r w:rsidRPr="00763F3D">
        <w:rPr>
          <w:rFonts w:ascii="Times New Roman" w:hAnsi="Times New Roman" w:cs="Times New Roman"/>
          <w:i/>
          <w:color w:val="222222"/>
          <w:sz w:val="24"/>
          <w:szCs w:val="24"/>
          <w:shd w:val="clear" w:color="auto" w:fill="FFFFFF"/>
        </w:rPr>
        <w:t>Social Responsibility Journal</w:t>
      </w:r>
      <w:r w:rsidRPr="00763F3D">
        <w:rPr>
          <w:rFonts w:ascii="Times New Roman" w:hAnsi="Times New Roman" w:cs="Times New Roman"/>
          <w:color w:val="222222"/>
          <w:sz w:val="24"/>
          <w:szCs w:val="24"/>
          <w:shd w:val="clear" w:color="auto" w:fill="FFFFFF"/>
        </w:rPr>
        <w:t>, 11(3), 553-572.</w:t>
      </w:r>
    </w:p>
    <w:p w14:paraId="636610B1"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Sarfo, I., </w:t>
      </w:r>
      <w:proofErr w:type="spellStart"/>
      <w:r w:rsidRPr="00763F3D">
        <w:rPr>
          <w:rFonts w:ascii="Times New Roman" w:hAnsi="Times New Roman" w:cs="Times New Roman"/>
          <w:color w:val="222222"/>
          <w:sz w:val="24"/>
          <w:szCs w:val="24"/>
          <w:shd w:val="clear" w:color="auto" w:fill="FFFFFF"/>
        </w:rPr>
        <w:t>Twum</w:t>
      </w:r>
      <w:proofErr w:type="spellEnd"/>
      <w:r w:rsidRPr="00763F3D">
        <w:rPr>
          <w:rFonts w:ascii="Times New Roman" w:hAnsi="Times New Roman" w:cs="Times New Roman"/>
          <w:color w:val="222222"/>
          <w:sz w:val="24"/>
          <w:szCs w:val="24"/>
          <w:shd w:val="clear" w:color="auto" w:fill="FFFFFF"/>
        </w:rPr>
        <w:t xml:space="preserve">, E., Koku, J. E., </w:t>
      </w:r>
      <w:proofErr w:type="spellStart"/>
      <w:r w:rsidRPr="00763F3D">
        <w:rPr>
          <w:rFonts w:ascii="Times New Roman" w:hAnsi="Times New Roman" w:cs="Times New Roman"/>
          <w:color w:val="222222"/>
          <w:sz w:val="24"/>
          <w:szCs w:val="24"/>
          <w:shd w:val="clear" w:color="auto" w:fill="FFFFFF"/>
        </w:rPr>
        <w:t>Yankah</w:t>
      </w:r>
      <w:proofErr w:type="spellEnd"/>
      <w:r w:rsidRPr="00763F3D">
        <w:rPr>
          <w:rFonts w:ascii="Times New Roman" w:hAnsi="Times New Roman" w:cs="Times New Roman"/>
          <w:color w:val="222222"/>
          <w:sz w:val="24"/>
          <w:szCs w:val="24"/>
          <w:shd w:val="clear" w:color="auto" w:fill="FFFFFF"/>
        </w:rPr>
        <w:t xml:space="preserve">, K., </w:t>
      </w:r>
      <w:proofErr w:type="spellStart"/>
      <w:r w:rsidRPr="00763F3D">
        <w:rPr>
          <w:rFonts w:ascii="Times New Roman" w:hAnsi="Times New Roman" w:cs="Times New Roman"/>
          <w:color w:val="222222"/>
          <w:sz w:val="24"/>
          <w:szCs w:val="24"/>
          <w:shd w:val="clear" w:color="auto" w:fill="FFFFFF"/>
        </w:rPr>
        <w:t>Kloos</w:t>
      </w:r>
      <w:proofErr w:type="spellEnd"/>
      <w:r w:rsidRPr="00763F3D">
        <w:rPr>
          <w:rFonts w:ascii="Times New Roman" w:hAnsi="Times New Roman" w:cs="Times New Roman"/>
          <w:color w:val="222222"/>
          <w:sz w:val="24"/>
          <w:szCs w:val="24"/>
          <w:shd w:val="clear" w:color="auto" w:fill="FFFFFF"/>
        </w:rPr>
        <w:t xml:space="preserve">, H., &amp; </w:t>
      </w:r>
      <w:proofErr w:type="spellStart"/>
      <w:r w:rsidRPr="00763F3D">
        <w:rPr>
          <w:rFonts w:ascii="Times New Roman" w:hAnsi="Times New Roman" w:cs="Times New Roman"/>
          <w:color w:val="222222"/>
          <w:sz w:val="24"/>
          <w:szCs w:val="24"/>
          <w:shd w:val="clear" w:color="auto" w:fill="FFFFFF"/>
        </w:rPr>
        <w:t>Worku</w:t>
      </w:r>
      <w:proofErr w:type="spellEnd"/>
      <w:r w:rsidRPr="00763F3D">
        <w:rPr>
          <w:rFonts w:ascii="Times New Roman" w:hAnsi="Times New Roman" w:cs="Times New Roman"/>
          <w:color w:val="222222"/>
          <w:sz w:val="24"/>
          <w:szCs w:val="24"/>
          <w:shd w:val="clear" w:color="auto" w:fill="FFFFFF"/>
        </w:rPr>
        <w:t>, M. (2016). Stakeholders Participation and Sustainability of Corporate Social Responsibility Programmes in Ghana: A Study of AngloGold Ashanti Mine in Obuasi. </w:t>
      </w:r>
      <w:r w:rsidRPr="00763F3D">
        <w:rPr>
          <w:rFonts w:ascii="Times New Roman" w:hAnsi="Times New Roman" w:cs="Times New Roman"/>
          <w:i/>
          <w:iCs/>
          <w:color w:val="222222"/>
          <w:sz w:val="24"/>
          <w:szCs w:val="24"/>
          <w:shd w:val="clear" w:color="auto" w:fill="FFFFFF"/>
        </w:rPr>
        <w:t>Environment and Natural Resources Research</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6</w:t>
      </w:r>
      <w:r w:rsidRPr="00763F3D">
        <w:rPr>
          <w:rFonts w:ascii="Times New Roman" w:hAnsi="Times New Roman" w:cs="Times New Roman"/>
          <w:color w:val="222222"/>
          <w:sz w:val="24"/>
          <w:szCs w:val="24"/>
          <w:shd w:val="clear" w:color="auto" w:fill="FFFFFF"/>
        </w:rPr>
        <w:t>(1), 59.</w:t>
      </w:r>
    </w:p>
    <w:p w14:paraId="5D9B50F5"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Siawor</w:t>
      </w:r>
      <w:proofErr w:type="spellEnd"/>
      <w:r w:rsidRPr="00763F3D">
        <w:rPr>
          <w:rFonts w:ascii="Times New Roman" w:hAnsi="Times New Roman" w:cs="Times New Roman"/>
          <w:color w:val="222222"/>
          <w:sz w:val="24"/>
          <w:szCs w:val="24"/>
          <w:shd w:val="clear" w:color="auto" w:fill="FFFFFF"/>
        </w:rPr>
        <w:t xml:space="preserve">-Robertson, D., &amp; </w:t>
      </w:r>
      <w:proofErr w:type="spellStart"/>
      <w:r w:rsidRPr="00763F3D">
        <w:rPr>
          <w:rFonts w:ascii="Times New Roman" w:hAnsi="Times New Roman" w:cs="Times New Roman"/>
          <w:color w:val="222222"/>
          <w:sz w:val="24"/>
          <w:szCs w:val="24"/>
          <w:shd w:val="clear" w:color="auto" w:fill="FFFFFF"/>
        </w:rPr>
        <w:t>Awaworyi</w:t>
      </w:r>
      <w:proofErr w:type="spellEnd"/>
      <w:r w:rsidRPr="00763F3D">
        <w:rPr>
          <w:rFonts w:ascii="Times New Roman" w:hAnsi="Times New Roman" w:cs="Times New Roman"/>
          <w:color w:val="222222"/>
          <w:sz w:val="24"/>
          <w:szCs w:val="24"/>
          <w:shd w:val="clear" w:color="auto" w:fill="FFFFFF"/>
        </w:rPr>
        <w:t xml:space="preserve"> Churchill, S. (2015). The Mining Industry and Corporate Social Responsibility: Evidence from Two Mining Communities in Ghana. ZBW - Deutsche </w:t>
      </w:r>
      <w:proofErr w:type="spellStart"/>
      <w:r w:rsidRPr="00763F3D">
        <w:rPr>
          <w:rFonts w:ascii="Times New Roman" w:hAnsi="Times New Roman" w:cs="Times New Roman"/>
          <w:color w:val="222222"/>
          <w:sz w:val="24"/>
          <w:szCs w:val="24"/>
          <w:shd w:val="clear" w:color="auto" w:fill="FFFFFF"/>
        </w:rPr>
        <w:t>Zentralbibliothek</w:t>
      </w:r>
      <w:proofErr w:type="spellEnd"/>
      <w:r w:rsidRPr="00763F3D">
        <w:rPr>
          <w:rFonts w:ascii="Times New Roman" w:hAnsi="Times New Roman" w:cs="Times New Roman"/>
          <w:color w:val="222222"/>
          <w:sz w:val="24"/>
          <w:szCs w:val="24"/>
          <w:shd w:val="clear" w:color="auto" w:fill="FFFFFF"/>
        </w:rPr>
        <w:t xml:space="preserve"> für </w:t>
      </w:r>
      <w:proofErr w:type="spellStart"/>
      <w:r w:rsidRPr="00763F3D">
        <w:rPr>
          <w:rFonts w:ascii="Times New Roman" w:hAnsi="Times New Roman" w:cs="Times New Roman"/>
          <w:color w:val="222222"/>
          <w:sz w:val="24"/>
          <w:szCs w:val="24"/>
          <w:shd w:val="clear" w:color="auto" w:fill="FFFFFF"/>
        </w:rPr>
        <w:t>Wirtschaftswissenschaften</w:t>
      </w:r>
      <w:proofErr w:type="spellEnd"/>
      <w:r w:rsidRPr="00763F3D">
        <w:rPr>
          <w:rFonts w:ascii="Times New Roman" w:hAnsi="Times New Roman" w:cs="Times New Roman"/>
          <w:color w:val="222222"/>
          <w:sz w:val="24"/>
          <w:szCs w:val="24"/>
          <w:shd w:val="clear" w:color="auto" w:fill="FFFFFF"/>
        </w:rPr>
        <w:t xml:space="preserve">, </w:t>
      </w:r>
      <w:proofErr w:type="spellStart"/>
      <w:r w:rsidRPr="00763F3D">
        <w:rPr>
          <w:rFonts w:ascii="Times New Roman" w:hAnsi="Times New Roman" w:cs="Times New Roman"/>
          <w:color w:val="222222"/>
          <w:sz w:val="24"/>
          <w:szCs w:val="24"/>
          <w:shd w:val="clear" w:color="auto" w:fill="FFFFFF"/>
        </w:rPr>
        <w:t>LeibnizInformationszentrum</w:t>
      </w:r>
      <w:proofErr w:type="spellEnd"/>
      <w:r w:rsidRPr="00763F3D">
        <w:rPr>
          <w:rFonts w:ascii="Times New Roman" w:hAnsi="Times New Roman" w:cs="Times New Roman"/>
          <w:color w:val="222222"/>
          <w:sz w:val="24"/>
          <w:szCs w:val="24"/>
          <w:shd w:val="clear" w:color="auto" w:fill="FFFFFF"/>
        </w:rPr>
        <w:t xml:space="preserve"> </w:t>
      </w:r>
      <w:proofErr w:type="spellStart"/>
      <w:r w:rsidRPr="00763F3D">
        <w:rPr>
          <w:rFonts w:ascii="Times New Roman" w:hAnsi="Times New Roman" w:cs="Times New Roman"/>
          <w:color w:val="222222"/>
          <w:sz w:val="24"/>
          <w:szCs w:val="24"/>
          <w:shd w:val="clear" w:color="auto" w:fill="FFFFFF"/>
        </w:rPr>
        <w:t>Wirtschaft</w:t>
      </w:r>
      <w:proofErr w:type="spellEnd"/>
      <w:r w:rsidRPr="00763F3D">
        <w:rPr>
          <w:rFonts w:ascii="Times New Roman" w:hAnsi="Times New Roman" w:cs="Times New Roman"/>
          <w:color w:val="222222"/>
          <w:sz w:val="24"/>
          <w:szCs w:val="24"/>
          <w:shd w:val="clear" w:color="auto" w:fill="FFFFFF"/>
        </w:rPr>
        <w:t>, Kiel und Hamburg</w:t>
      </w:r>
    </w:p>
    <w:p w14:paraId="2A7DAE1B"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Simpson, S. N. Y., &amp; </w:t>
      </w:r>
      <w:proofErr w:type="spellStart"/>
      <w:r w:rsidRPr="00763F3D">
        <w:rPr>
          <w:rFonts w:ascii="Times New Roman" w:hAnsi="Times New Roman" w:cs="Times New Roman"/>
          <w:color w:val="222222"/>
          <w:sz w:val="24"/>
          <w:szCs w:val="24"/>
          <w:shd w:val="clear" w:color="auto" w:fill="FFFFFF"/>
        </w:rPr>
        <w:t>Aprim</w:t>
      </w:r>
      <w:proofErr w:type="spellEnd"/>
      <w:r w:rsidRPr="00763F3D">
        <w:rPr>
          <w:rFonts w:ascii="Times New Roman" w:hAnsi="Times New Roman" w:cs="Times New Roman"/>
          <w:color w:val="222222"/>
          <w:sz w:val="24"/>
          <w:szCs w:val="24"/>
          <w:shd w:val="clear" w:color="auto" w:fill="FFFFFF"/>
        </w:rPr>
        <w:t>, E. K. (2018). Do corporate social responsibility practices of firms attract prospective employees? Perception of university students from a developing country. </w:t>
      </w:r>
      <w:r w:rsidRPr="00763F3D">
        <w:rPr>
          <w:rFonts w:ascii="Times New Roman" w:hAnsi="Times New Roman" w:cs="Times New Roman"/>
          <w:i/>
          <w:iCs/>
          <w:color w:val="222222"/>
          <w:sz w:val="24"/>
          <w:szCs w:val="24"/>
          <w:shd w:val="clear" w:color="auto" w:fill="FFFFFF"/>
        </w:rPr>
        <w:t>International Journal of Corporate Social Responsibility</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3</w:t>
      </w:r>
      <w:r w:rsidRPr="00763F3D">
        <w:rPr>
          <w:rFonts w:ascii="Times New Roman" w:hAnsi="Times New Roman" w:cs="Times New Roman"/>
          <w:color w:val="222222"/>
          <w:sz w:val="24"/>
          <w:szCs w:val="24"/>
          <w:shd w:val="clear" w:color="auto" w:fill="FFFFFF"/>
        </w:rPr>
        <w:t>(1), 6.</w:t>
      </w:r>
    </w:p>
    <w:p w14:paraId="328D1940"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Soana</w:t>
      </w:r>
      <w:proofErr w:type="spellEnd"/>
      <w:r w:rsidRPr="00763F3D">
        <w:rPr>
          <w:rFonts w:ascii="Times New Roman" w:hAnsi="Times New Roman" w:cs="Times New Roman"/>
          <w:color w:val="222222"/>
          <w:sz w:val="24"/>
          <w:szCs w:val="24"/>
          <w:shd w:val="clear" w:color="auto" w:fill="FFFFFF"/>
        </w:rPr>
        <w:t>, M. G. (2011). Corporate social responsibility and financial performance: evidence from the financial sector. </w:t>
      </w:r>
      <w:r w:rsidRPr="00763F3D">
        <w:rPr>
          <w:rFonts w:ascii="Times New Roman" w:hAnsi="Times New Roman" w:cs="Times New Roman"/>
          <w:i/>
          <w:iCs/>
          <w:color w:val="222222"/>
          <w:sz w:val="24"/>
          <w:szCs w:val="24"/>
          <w:shd w:val="clear" w:color="auto" w:fill="FFFFFF"/>
        </w:rPr>
        <w:t>Corporate Ownership &amp; Control</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w:t>
      </w:r>
      <w:r w:rsidRPr="00763F3D">
        <w:rPr>
          <w:rFonts w:ascii="Times New Roman" w:hAnsi="Times New Roman" w:cs="Times New Roman"/>
          <w:color w:val="222222"/>
          <w:sz w:val="24"/>
          <w:szCs w:val="24"/>
          <w:shd w:val="clear" w:color="auto" w:fill="FFFFFF"/>
        </w:rPr>
        <w:t>(2), 27-36.</w:t>
      </w:r>
    </w:p>
    <w:p w14:paraId="6A0E851D"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Sokro</w:t>
      </w:r>
      <w:proofErr w:type="spellEnd"/>
      <w:r w:rsidRPr="00763F3D">
        <w:rPr>
          <w:rFonts w:ascii="Times New Roman" w:hAnsi="Times New Roman" w:cs="Times New Roman"/>
          <w:color w:val="222222"/>
          <w:sz w:val="24"/>
          <w:szCs w:val="24"/>
          <w:shd w:val="clear" w:color="auto" w:fill="FFFFFF"/>
        </w:rPr>
        <w:t xml:space="preserve">, E., &amp; </w:t>
      </w:r>
      <w:proofErr w:type="spellStart"/>
      <w:r w:rsidRPr="00763F3D">
        <w:rPr>
          <w:rFonts w:ascii="Times New Roman" w:hAnsi="Times New Roman" w:cs="Times New Roman"/>
          <w:color w:val="222222"/>
          <w:sz w:val="24"/>
          <w:szCs w:val="24"/>
          <w:shd w:val="clear" w:color="auto" w:fill="FFFFFF"/>
        </w:rPr>
        <w:t>Agbola</w:t>
      </w:r>
      <w:proofErr w:type="spellEnd"/>
      <w:r w:rsidRPr="00763F3D">
        <w:rPr>
          <w:rFonts w:ascii="Times New Roman" w:hAnsi="Times New Roman" w:cs="Times New Roman"/>
          <w:color w:val="222222"/>
          <w:sz w:val="24"/>
          <w:szCs w:val="24"/>
          <w:shd w:val="clear" w:color="auto" w:fill="FFFFFF"/>
        </w:rPr>
        <w:t xml:space="preserve">, R. M. (2016). The Impact of Corporate Social Responsibility Performance on Customer Loyalty: Evidence from Ghana. </w:t>
      </w:r>
      <w:r w:rsidRPr="00763F3D">
        <w:rPr>
          <w:rFonts w:ascii="Times New Roman" w:hAnsi="Times New Roman" w:cs="Times New Roman"/>
          <w:i/>
          <w:color w:val="222222"/>
          <w:sz w:val="24"/>
          <w:szCs w:val="24"/>
          <w:shd w:val="clear" w:color="auto" w:fill="FFFFFF"/>
        </w:rPr>
        <w:t>Global Journal of Business Research</w:t>
      </w:r>
      <w:r w:rsidRPr="00763F3D">
        <w:rPr>
          <w:rFonts w:ascii="Times New Roman" w:hAnsi="Times New Roman" w:cs="Times New Roman"/>
          <w:color w:val="222222"/>
          <w:sz w:val="24"/>
          <w:szCs w:val="24"/>
          <w:shd w:val="clear" w:color="auto" w:fill="FFFFFF"/>
        </w:rPr>
        <w:t>, 10 (4), 67-82</w:t>
      </w:r>
    </w:p>
    <w:p w14:paraId="4A1593B5"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lastRenderedPageBreak/>
        <w:t>Strand, R. (2011). Exploring the role of leadership in corporate social responsibility: A review. </w:t>
      </w:r>
      <w:r w:rsidRPr="00763F3D">
        <w:rPr>
          <w:rFonts w:ascii="Times New Roman" w:hAnsi="Times New Roman" w:cs="Times New Roman"/>
          <w:i/>
          <w:iCs/>
          <w:color w:val="222222"/>
          <w:sz w:val="24"/>
          <w:szCs w:val="24"/>
          <w:shd w:val="clear" w:color="auto" w:fill="FFFFFF"/>
        </w:rPr>
        <w:t>Journal of Leadership, Accountability, and Ethics</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8</w:t>
      </w:r>
      <w:r w:rsidRPr="00763F3D">
        <w:rPr>
          <w:rFonts w:ascii="Times New Roman" w:hAnsi="Times New Roman" w:cs="Times New Roman"/>
          <w:color w:val="222222"/>
          <w:sz w:val="24"/>
          <w:szCs w:val="24"/>
          <w:shd w:val="clear" w:color="auto" w:fill="FFFFFF"/>
        </w:rPr>
        <w:t>(4), 84-96.</w:t>
      </w:r>
    </w:p>
    <w:p w14:paraId="38D06F5B"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Torvienyeku</w:t>
      </w:r>
      <w:proofErr w:type="spellEnd"/>
      <w:r w:rsidRPr="00763F3D">
        <w:rPr>
          <w:rFonts w:ascii="Times New Roman" w:hAnsi="Times New Roman" w:cs="Times New Roman"/>
          <w:color w:val="222222"/>
          <w:sz w:val="24"/>
          <w:szCs w:val="24"/>
          <w:shd w:val="clear" w:color="auto" w:fill="FFFFFF"/>
        </w:rPr>
        <w:t>, K., Hinson, R, &amp; Adom, K. (2007). Assessment of corporate social responsibility practices in Ghana’s mining sector: Lessons from AngloGold Ashanti Ltd.</w:t>
      </w:r>
    </w:p>
    <w:p w14:paraId="2F4CBF6A"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Tschakert</w:t>
      </w:r>
      <w:proofErr w:type="spellEnd"/>
      <w:r w:rsidRPr="00763F3D">
        <w:rPr>
          <w:rFonts w:ascii="Times New Roman" w:hAnsi="Times New Roman" w:cs="Times New Roman"/>
          <w:color w:val="222222"/>
          <w:sz w:val="24"/>
          <w:szCs w:val="24"/>
          <w:shd w:val="clear" w:color="auto" w:fill="FFFFFF"/>
        </w:rPr>
        <w:t>, P. (2009). Digging deep for justice: A radical re</w:t>
      </w:r>
      <w:r w:rsidRPr="00763F3D">
        <w:rPr>
          <w:rFonts w:ascii="Cambria Math" w:hAnsi="Cambria Math" w:cs="Cambria Math"/>
          <w:color w:val="222222"/>
          <w:sz w:val="24"/>
          <w:szCs w:val="24"/>
          <w:shd w:val="clear" w:color="auto" w:fill="FFFFFF"/>
        </w:rPr>
        <w:t>‐</w:t>
      </w:r>
      <w:r w:rsidRPr="00763F3D">
        <w:rPr>
          <w:rFonts w:ascii="Times New Roman" w:hAnsi="Times New Roman" w:cs="Times New Roman"/>
          <w:color w:val="222222"/>
          <w:sz w:val="24"/>
          <w:szCs w:val="24"/>
          <w:shd w:val="clear" w:color="auto" w:fill="FFFFFF"/>
        </w:rPr>
        <w:t>imagination of the artisanal gold mining sector in Ghana. </w:t>
      </w:r>
      <w:r w:rsidRPr="00763F3D">
        <w:rPr>
          <w:rFonts w:ascii="Times New Roman" w:hAnsi="Times New Roman" w:cs="Times New Roman"/>
          <w:i/>
          <w:iCs/>
          <w:color w:val="222222"/>
          <w:sz w:val="24"/>
          <w:szCs w:val="24"/>
          <w:shd w:val="clear" w:color="auto" w:fill="FFFFFF"/>
        </w:rPr>
        <w:t>Antipode</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41</w:t>
      </w:r>
      <w:r w:rsidRPr="00763F3D">
        <w:rPr>
          <w:rFonts w:ascii="Times New Roman" w:hAnsi="Times New Roman" w:cs="Times New Roman"/>
          <w:color w:val="222222"/>
          <w:sz w:val="24"/>
          <w:szCs w:val="24"/>
          <w:shd w:val="clear" w:color="auto" w:fill="FFFFFF"/>
        </w:rPr>
        <w:t>(4), 706-740.</w:t>
      </w:r>
    </w:p>
    <w:p w14:paraId="2E5818AE"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Utting</w:t>
      </w:r>
      <w:proofErr w:type="spellEnd"/>
      <w:r w:rsidRPr="00763F3D">
        <w:rPr>
          <w:rFonts w:ascii="Times New Roman" w:hAnsi="Times New Roman" w:cs="Times New Roman"/>
          <w:color w:val="222222"/>
          <w:sz w:val="24"/>
          <w:szCs w:val="24"/>
          <w:shd w:val="clear" w:color="auto" w:fill="FFFFFF"/>
        </w:rPr>
        <w:t xml:space="preserve">, P., &amp; Abrahams, D. (2003). Corporate Social Responsibility and Development: Towards a New </w:t>
      </w:r>
      <w:proofErr w:type="gramStart"/>
      <w:r w:rsidRPr="00763F3D">
        <w:rPr>
          <w:rFonts w:ascii="Times New Roman" w:hAnsi="Times New Roman" w:cs="Times New Roman"/>
          <w:color w:val="222222"/>
          <w:sz w:val="24"/>
          <w:szCs w:val="24"/>
          <w:shd w:val="clear" w:color="auto" w:fill="FFFFFF"/>
        </w:rPr>
        <w:t>Agenda?.</w:t>
      </w:r>
      <w:proofErr w:type="gramEnd"/>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Agenda</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17</w:t>
      </w:r>
      <w:r w:rsidRPr="00763F3D">
        <w:rPr>
          <w:rFonts w:ascii="Times New Roman" w:hAnsi="Times New Roman" w:cs="Times New Roman"/>
          <w:color w:val="222222"/>
          <w:sz w:val="24"/>
          <w:szCs w:val="24"/>
          <w:shd w:val="clear" w:color="auto" w:fill="FFFFFF"/>
        </w:rPr>
        <w:t>(18th), 18th.</w:t>
      </w:r>
    </w:p>
    <w:p w14:paraId="04B79685" w14:textId="77777777" w:rsidR="00543460" w:rsidRPr="00763F3D" w:rsidRDefault="00543460" w:rsidP="007F63B1">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Vig</w:t>
      </w:r>
      <w:proofErr w:type="spellEnd"/>
      <w:r w:rsidRPr="00763F3D">
        <w:rPr>
          <w:rFonts w:ascii="Times New Roman" w:hAnsi="Times New Roman" w:cs="Times New Roman"/>
          <w:color w:val="222222"/>
          <w:sz w:val="24"/>
          <w:szCs w:val="24"/>
          <w:shd w:val="clear" w:color="auto" w:fill="FFFFFF"/>
        </w:rPr>
        <w:t xml:space="preserve">, S. (2016). Corporate Social Responsibility in Sub-Saharan Africa: Sustainable Development in Its Embryonic Form. </w:t>
      </w:r>
      <w:r w:rsidRPr="00763F3D">
        <w:rPr>
          <w:rFonts w:ascii="Times New Roman" w:hAnsi="Times New Roman" w:cs="Times New Roman"/>
          <w:i/>
          <w:color w:val="222222"/>
          <w:sz w:val="24"/>
          <w:szCs w:val="24"/>
          <w:shd w:val="clear" w:color="auto" w:fill="FFFFFF"/>
        </w:rPr>
        <w:t>African Journal of Economic and Management Studies</w:t>
      </w:r>
      <w:r w:rsidRPr="00763F3D">
        <w:rPr>
          <w:rFonts w:ascii="Times New Roman" w:hAnsi="Times New Roman" w:cs="Times New Roman"/>
          <w:color w:val="222222"/>
          <w:sz w:val="24"/>
          <w:szCs w:val="24"/>
          <w:shd w:val="clear" w:color="auto" w:fill="FFFFFF"/>
        </w:rPr>
        <w:t>, 7(3), 434-437.</w:t>
      </w:r>
    </w:p>
    <w:p w14:paraId="12160E7D" w14:textId="77777777" w:rsidR="00543460" w:rsidRPr="00763F3D" w:rsidRDefault="00543460" w:rsidP="00543460">
      <w:pPr>
        <w:spacing w:line="240" w:lineRule="auto"/>
        <w:ind w:left="1080" w:hanging="1080"/>
        <w:rPr>
          <w:rFonts w:ascii="Times New Roman" w:hAnsi="Times New Roman" w:cs="Times New Roman"/>
          <w:iCs/>
          <w:color w:val="222222"/>
          <w:sz w:val="24"/>
          <w:szCs w:val="24"/>
          <w:shd w:val="clear" w:color="auto" w:fill="FFFFFF"/>
        </w:rPr>
      </w:pPr>
      <w:r w:rsidRPr="00763F3D">
        <w:rPr>
          <w:rFonts w:ascii="Times New Roman" w:hAnsi="Times New Roman" w:cs="Times New Roman"/>
          <w:iCs/>
          <w:color w:val="222222"/>
          <w:sz w:val="24"/>
          <w:szCs w:val="24"/>
          <w:shd w:val="clear" w:color="auto" w:fill="FFFFFF"/>
        </w:rPr>
        <w:t xml:space="preserve">Visser, W. and </w:t>
      </w:r>
      <w:proofErr w:type="spellStart"/>
      <w:r w:rsidRPr="00763F3D">
        <w:rPr>
          <w:rFonts w:ascii="Times New Roman" w:hAnsi="Times New Roman" w:cs="Times New Roman"/>
          <w:iCs/>
          <w:color w:val="222222"/>
          <w:sz w:val="24"/>
          <w:szCs w:val="24"/>
          <w:shd w:val="clear" w:color="auto" w:fill="FFFFFF"/>
        </w:rPr>
        <w:t>Tolhurst</w:t>
      </w:r>
      <w:proofErr w:type="spellEnd"/>
      <w:r w:rsidRPr="00763F3D">
        <w:rPr>
          <w:rFonts w:ascii="Times New Roman" w:hAnsi="Times New Roman" w:cs="Times New Roman"/>
          <w:iCs/>
          <w:color w:val="222222"/>
          <w:sz w:val="24"/>
          <w:szCs w:val="24"/>
          <w:shd w:val="clear" w:color="auto" w:fill="FFFFFF"/>
        </w:rPr>
        <w:t xml:space="preserve">, N. (2010) The World Guide to CSR. A Country-by-Country Analysis of Corporate Sustainability and Responsibility, Sheffield, Greenleaf. </w:t>
      </w:r>
      <w:r w:rsidRPr="00763F3D">
        <w:rPr>
          <w:rFonts w:ascii="Times New Roman" w:hAnsi="Times New Roman" w:cs="Times New Roman"/>
          <w:iCs/>
          <w:color w:val="222222"/>
          <w:sz w:val="24"/>
          <w:szCs w:val="24"/>
          <w:shd w:val="clear" w:color="auto" w:fill="FFFFFF"/>
        </w:rPr>
        <w:cr/>
      </w:r>
      <w:r w:rsidRPr="00763F3D">
        <w:t xml:space="preserve"> </w:t>
      </w:r>
      <w:r w:rsidRPr="00763F3D">
        <w:rPr>
          <w:rFonts w:ascii="Times New Roman" w:hAnsi="Times New Roman" w:cs="Times New Roman"/>
          <w:iCs/>
          <w:color w:val="222222"/>
          <w:sz w:val="24"/>
          <w:szCs w:val="24"/>
          <w:shd w:val="clear" w:color="auto" w:fill="FFFFFF"/>
        </w:rPr>
        <w:t>DOI: 10.1093/</w:t>
      </w:r>
      <w:proofErr w:type="spellStart"/>
      <w:r w:rsidRPr="00763F3D">
        <w:rPr>
          <w:rFonts w:ascii="Times New Roman" w:hAnsi="Times New Roman" w:cs="Times New Roman"/>
          <w:iCs/>
          <w:color w:val="222222"/>
          <w:sz w:val="24"/>
          <w:szCs w:val="24"/>
          <w:shd w:val="clear" w:color="auto" w:fill="FFFFFF"/>
        </w:rPr>
        <w:t>oxfordhb</w:t>
      </w:r>
      <w:proofErr w:type="spellEnd"/>
      <w:r w:rsidRPr="00763F3D">
        <w:rPr>
          <w:rFonts w:ascii="Times New Roman" w:hAnsi="Times New Roman" w:cs="Times New Roman"/>
          <w:iCs/>
          <w:color w:val="222222"/>
          <w:sz w:val="24"/>
          <w:szCs w:val="24"/>
          <w:shd w:val="clear" w:color="auto" w:fill="FFFFFF"/>
        </w:rPr>
        <w:t>/9780199211593.001.0001</w:t>
      </w:r>
    </w:p>
    <w:p w14:paraId="73367E4A" w14:textId="77777777" w:rsidR="00543460" w:rsidRPr="00763F3D" w:rsidRDefault="00543460" w:rsidP="0088375B">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Visser, W., 2008. Corporate Social Responsibility in Developing Countries. In: Crane, A., et al. (Eds.), The Oxford Handbook of Corporate Social Responsibility in Developing Countries. Oxford University Press, UK, pp. 473–479. </w:t>
      </w:r>
    </w:p>
    <w:p w14:paraId="0C97D585"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proofErr w:type="spellStart"/>
      <w:r w:rsidRPr="00763F3D">
        <w:rPr>
          <w:rFonts w:ascii="Times New Roman" w:hAnsi="Times New Roman" w:cs="Times New Roman"/>
          <w:color w:val="222222"/>
          <w:sz w:val="24"/>
          <w:szCs w:val="24"/>
          <w:shd w:val="clear" w:color="auto" w:fill="FFFFFF"/>
        </w:rPr>
        <w:t>Yankson</w:t>
      </w:r>
      <w:proofErr w:type="spellEnd"/>
      <w:r w:rsidRPr="00763F3D">
        <w:rPr>
          <w:rFonts w:ascii="Times New Roman" w:hAnsi="Times New Roman" w:cs="Times New Roman"/>
          <w:color w:val="222222"/>
          <w:sz w:val="24"/>
          <w:szCs w:val="24"/>
          <w:shd w:val="clear" w:color="auto" w:fill="FFFFFF"/>
        </w:rPr>
        <w:t xml:space="preserve">, P. W. (2010). Gold mining and corporate social responsibility in the </w:t>
      </w:r>
      <w:proofErr w:type="spellStart"/>
      <w:r w:rsidRPr="00763F3D">
        <w:rPr>
          <w:rFonts w:ascii="Times New Roman" w:hAnsi="Times New Roman" w:cs="Times New Roman"/>
          <w:color w:val="222222"/>
          <w:sz w:val="24"/>
          <w:szCs w:val="24"/>
          <w:shd w:val="clear" w:color="auto" w:fill="FFFFFF"/>
        </w:rPr>
        <w:t>Wassa</w:t>
      </w:r>
      <w:proofErr w:type="spellEnd"/>
      <w:r w:rsidRPr="00763F3D">
        <w:rPr>
          <w:rFonts w:ascii="Times New Roman" w:hAnsi="Times New Roman" w:cs="Times New Roman"/>
          <w:color w:val="222222"/>
          <w:sz w:val="24"/>
          <w:szCs w:val="24"/>
          <w:shd w:val="clear" w:color="auto" w:fill="FFFFFF"/>
        </w:rPr>
        <w:t xml:space="preserve"> West district, Ghana. </w:t>
      </w:r>
      <w:r w:rsidRPr="00763F3D">
        <w:rPr>
          <w:rFonts w:ascii="Times New Roman" w:hAnsi="Times New Roman" w:cs="Times New Roman"/>
          <w:i/>
          <w:iCs/>
          <w:color w:val="222222"/>
          <w:sz w:val="24"/>
          <w:szCs w:val="24"/>
          <w:shd w:val="clear" w:color="auto" w:fill="FFFFFF"/>
        </w:rPr>
        <w:t>Development in Practice</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20</w:t>
      </w:r>
      <w:r w:rsidRPr="00763F3D">
        <w:rPr>
          <w:rFonts w:ascii="Times New Roman" w:hAnsi="Times New Roman" w:cs="Times New Roman"/>
          <w:color w:val="222222"/>
          <w:sz w:val="24"/>
          <w:szCs w:val="24"/>
          <w:shd w:val="clear" w:color="auto" w:fill="FFFFFF"/>
        </w:rPr>
        <w:t>(3), 354-366.</w:t>
      </w:r>
    </w:p>
    <w:p w14:paraId="37E713E0" w14:textId="77777777" w:rsidR="00543460" w:rsidRPr="00763F3D" w:rsidRDefault="00543460" w:rsidP="007F63B1">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Yao </w:t>
      </w:r>
      <w:proofErr w:type="spellStart"/>
      <w:r w:rsidRPr="00763F3D">
        <w:rPr>
          <w:rFonts w:ascii="Times New Roman" w:hAnsi="Times New Roman" w:cs="Times New Roman"/>
          <w:color w:val="222222"/>
          <w:sz w:val="24"/>
          <w:szCs w:val="24"/>
          <w:shd w:val="clear" w:color="auto" w:fill="FFFFFF"/>
        </w:rPr>
        <w:t>Dzansi</w:t>
      </w:r>
      <w:proofErr w:type="spellEnd"/>
      <w:r w:rsidRPr="00763F3D">
        <w:rPr>
          <w:rFonts w:ascii="Times New Roman" w:hAnsi="Times New Roman" w:cs="Times New Roman"/>
          <w:color w:val="222222"/>
          <w:sz w:val="24"/>
          <w:szCs w:val="24"/>
          <w:shd w:val="clear" w:color="auto" w:fill="FFFFFF"/>
        </w:rPr>
        <w:t>, D., &amp; Pretorius, M. (2009). The development and structural confirmation of an instrument for measuring the social responsibility of small and micro business in the African context. </w:t>
      </w:r>
      <w:r w:rsidRPr="00763F3D">
        <w:rPr>
          <w:rFonts w:ascii="Times New Roman" w:hAnsi="Times New Roman" w:cs="Times New Roman"/>
          <w:i/>
          <w:iCs/>
          <w:color w:val="222222"/>
          <w:sz w:val="24"/>
          <w:szCs w:val="24"/>
          <w:shd w:val="clear" w:color="auto" w:fill="FFFFFF"/>
        </w:rPr>
        <w:t>Social Responsibility Journal</w:t>
      </w:r>
      <w:r w:rsidRPr="00763F3D">
        <w:rPr>
          <w:rFonts w:ascii="Times New Roman" w:hAnsi="Times New Roman" w:cs="Times New Roman"/>
          <w:color w:val="222222"/>
          <w:sz w:val="24"/>
          <w:szCs w:val="24"/>
          <w:shd w:val="clear" w:color="auto" w:fill="FFFFFF"/>
        </w:rPr>
        <w:t>, </w:t>
      </w:r>
      <w:r w:rsidRPr="00763F3D">
        <w:rPr>
          <w:rFonts w:ascii="Times New Roman" w:hAnsi="Times New Roman" w:cs="Times New Roman"/>
          <w:i/>
          <w:iCs/>
          <w:color w:val="222222"/>
          <w:sz w:val="24"/>
          <w:szCs w:val="24"/>
          <w:shd w:val="clear" w:color="auto" w:fill="FFFFFF"/>
        </w:rPr>
        <w:t>5</w:t>
      </w:r>
      <w:r w:rsidRPr="00763F3D">
        <w:rPr>
          <w:rFonts w:ascii="Times New Roman" w:hAnsi="Times New Roman" w:cs="Times New Roman"/>
          <w:color w:val="222222"/>
          <w:sz w:val="24"/>
          <w:szCs w:val="24"/>
          <w:shd w:val="clear" w:color="auto" w:fill="FFFFFF"/>
        </w:rPr>
        <w:t>(4), 450-463.</w:t>
      </w:r>
    </w:p>
    <w:p w14:paraId="36F259EF" w14:textId="77777777" w:rsidR="00543460" w:rsidRPr="00763F3D" w:rsidRDefault="00543460" w:rsidP="00EF713F">
      <w:pPr>
        <w:spacing w:line="240" w:lineRule="auto"/>
        <w:ind w:left="1080" w:hanging="1080"/>
        <w:rPr>
          <w:rFonts w:ascii="Times New Roman" w:hAnsi="Times New Roman" w:cs="Times New Roman"/>
          <w:color w:val="222222"/>
          <w:sz w:val="24"/>
          <w:szCs w:val="24"/>
          <w:shd w:val="clear" w:color="auto" w:fill="FFFFFF"/>
        </w:rPr>
      </w:pPr>
      <w:r w:rsidRPr="00763F3D">
        <w:rPr>
          <w:rFonts w:ascii="Times New Roman" w:hAnsi="Times New Roman" w:cs="Times New Roman"/>
          <w:color w:val="222222"/>
          <w:sz w:val="24"/>
          <w:szCs w:val="24"/>
          <w:shd w:val="clear" w:color="auto" w:fill="FFFFFF"/>
        </w:rPr>
        <w:t xml:space="preserve">Yeboah, K. O., &amp; </w:t>
      </w:r>
      <w:proofErr w:type="spellStart"/>
      <w:r w:rsidRPr="00763F3D">
        <w:rPr>
          <w:rFonts w:ascii="Times New Roman" w:hAnsi="Times New Roman" w:cs="Times New Roman"/>
          <w:color w:val="222222"/>
          <w:sz w:val="24"/>
          <w:szCs w:val="24"/>
          <w:shd w:val="clear" w:color="auto" w:fill="FFFFFF"/>
        </w:rPr>
        <w:t>Akenten</w:t>
      </w:r>
      <w:proofErr w:type="spellEnd"/>
      <w:r w:rsidRPr="00763F3D">
        <w:rPr>
          <w:rFonts w:ascii="Times New Roman" w:hAnsi="Times New Roman" w:cs="Times New Roman"/>
          <w:color w:val="222222"/>
          <w:sz w:val="24"/>
          <w:szCs w:val="24"/>
          <w:shd w:val="clear" w:color="auto" w:fill="FFFFFF"/>
        </w:rPr>
        <w:t xml:space="preserve">, W. N. (2015) Evaluating the Effect of Newmont Gold Limited’s Corporate Social Responsibility on Ahafo </w:t>
      </w:r>
      <w:proofErr w:type="spellStart"/>
      <w:r w:rsidRPr="00763F3D">
        <w:rPr>
          <w:rFonts w:ascii="Times New Roman" w:hAnsi="Times New Roman" w:cs="Times New Roman"/>
          <w:color w:val="222222"/>
          <w:sz w:val="24"/>
          <w:szCs w:val="24"/>
          <w:shd w:val="clear" w:color="auto" w:fill="FFFFFF"/>
        </w:rPr>
        <w:t>Kenyasi</w:t>
      </w:r>
      <w:proofErr w:type="spellEnd"/>
      <w:r w:rsidRPr="00763F3D">
        <w:rPr>
          <w:rFonts w:ascii="Times New Roman" w:hAnsi="Times New Roman" w:cs="Times New Roman"/>
          <w:color w:val="222222"/>
          <w:sz w:val="24"/>
          <w:szCs w:val="24"/>
          <w:shd w:val="clear" w:color="auto" w:fill="FFFFFF"/>
        </w:rPr>
        <w:t xml:space="preserve"> (Ghana) Community Development. </w:t>
      </w:r>
      <w:r w:rsidRPr="00763F3D">
        <w:rPr>
          <w:rFonts w:ascii="Times New Roman" w:hAnsi="Times New Roman" w:cs="Times New Roman"/>
          <w:i/>
          <w:color w:val="222222"/>
          <w:sz w:val="24"/>
          <w:szCs w:val="24"/>
          <w:shd w:val="clear" w:color="auto" w:fill="FFFFFF"/>
        </w:rPr>
        <w:t xml:space="preserve">International Journal of Economics, Commerce and Management, </w:t>
      </w:r>
      <w:r w:rsidRPr="00763F3D">
        <w:rPr>
          <w:rFonts w:ascii="Times New Roman" w:hAnsi="Times New Roman" w:cs="Times New Roman"/>
          <w:color w:val="222222"/>
          <w:sz w:val="24"/>
          <w:szCs w:val="24"/>
          <w:shd w:val="clear" w:color="auto" w:fill="FFFFFF"/>
        </w:rPr>
        <w:t>3(7), 698 -736</w:t>
      </w:r>
    </w:p>
    <w:p w14:paraId="725E14A5" w14:textId="4F39141A" w:rsidR="007F63B1" w:rsidRDefault="007F63B1" w:rsidP="00EF713F">
      <w:pPr>
        <w:spacing w:line="240" w:lineRule="auto"/>
        <w:ind w:left="1080" w:hanging="1080"/>
        <w:rPr>
          <w:rFonts w:ascii="Times New Roman" w:hAnsi="Times New Roman" w:cs="Times New Roman"/>
        </w:rPr>
      </w:pPr>
    </w:p>
    <w:p w14:paraId="5BC51437" w14:textId="32A57BF7" w:rsidR="00C31FD7" w:rsidRDefault="00C31FD7" w:rsidP="00EF713F">
      <w:pPr>
        <w:spacing w:line="240" w:lineRule="auto"/>
        <w:ind w:left="1080" w:hanging="1080"/>
        <w:rPr>
          <w:rFonts w:ascii="Times New Roman" w:hAnsi="Times New Roman" w:cs="Times New Roman"/>
        </w:rPr>
      </w:pPr>
    </w:p>
    <w:p w14:paraId="1191817C" w14:textId="162121DB" w:rsidR="00C31FD7" w:rsidRDefault="00C31FD7" w:rsidP="00EF713F">
      <w:pPr>
        <w:spacing w:line="240" w:lineRule="auto"/>
        <w:ind w:left="1080" w:hanging="1080"/>
        <w:rPr>
          <w:rFonts w:ascii="Times New Roman" w:hAnsi="Times New Roman" w:cs="Times New Roman"/>
        </w:rPr>
      </w:pPr>
    </w:p>
    <w:p w14:paraId="101C7DB1" w14:textId="300EAC72" w:rsidR="00C31FD7" w:rsidRDefault="00C31FD7" w:rsidP="00EF713F">
      <w:pPr>
        <w:spacing w:line="240" w:lineRule="auto"/>
        <w:ind w:left="1080" w:hanging="1080"/>
        <w:rPr>
          <w:rFonts w:ascii="Times New Roman" w:hAnsi="Times New Roman" w:cs="Times New Roman"/>
        </w:rPr>
      </w:pPr>
    </w:p>
    <w:p w14:paraId="3DFA4D48" w14:textId="4673A204" w:rsidR="00C31FD7" w:rsidRDefault="00C31FD7" w:rsidP="00EF713F">
      <w:pPr>
        <w:spacing w:line="240" w:lineRule="auto"/>
        <w:ind w:left="1080" w:hanging="1080"/>
        <w:rPr>
          <w:rFonts w:ascii="Times New Roman" w:hAnsi="Times New Roman" w:cs="Times New Roman"/>
        </w:rPr>
      </w:pPr>
    </w:p>
    <w:p w14:paraId="5D1B4BA4" w14:textId="7B31CAC3" w:rsidR="00C31FD7" w:rsidRDefault="00C31FD7" w:rsidP="00EF713F">
      <w:pPr>
        <w:spacing w:line="240" w:lineRule="auto"/>
        <w:ind w:left="1080" w:hanging="1080"/>
        <w:rPr>
          <w:rFonts w:ascii="Times New Roman" w:hAnsi="Times New Roman" w:cs="Times New Roman"/>
        </w:rPr>
      </w:pPr>
    </w:p>
    <w:p w14:paraId="403C822B" w14:textId="6C5A71AD" w:rsidR="00C31FD7" w:rsidRDefault="00C31FD7" w:rsidP="00EF713F">
      <w:pPr>
        <w:spacing w:line="240" w:lineRule="auto"/>
        <w:ind w:left="1080" w:hanging="1080"/>
        <w:rPr>
          <w:rFonts w:ascii="Times New Roman" w:hAnsi="Times New Roman" w:cs="Times New Roman"/>
        </w:rPr>
      </w:pPr>
    </w:p>
    <w:p w14:paraId="64C7F3AE" w14:textId="65DC4189" w:rsidR="00C31FD7" w:rsidRDefault="00C31FD7" w:rsidP="00EF713F">
      <w:pPr>
        <w:spacing w:line="240" w:lineRule="auto"/>
        <w:ind w:left="1080" w:hanging="1080"/>
        <w:rPr>
          <w:rFonts w:ascii="Times New Roman" w:hAnsi="Times New Roman" w:cs="Times New Roman"/>
        </w:rPr>
      </w:pPr>
    </w:p>
    <w:p w14:paraId="4DCB111E" w14:textId="77777777" w:rsidR="00C31FD7" w:rsidRPr="00763F3D" w:rsidRDefault="00C31FD7" w:rsidP="00EF713F">
      <w:pPr>
        <w:spacing w:line="240" w:lineRule="auto"/>
        <w:ind w:left="1080" w:hanging="1080"/>
        <w:rPr>
          <w:rFonts w:ascii="Times New Roman" w:hAnsi="Times New Roman" w:cs="Times New Roman"/>
        </w:rPr>
      </w:pPr>
    </w:p>
    <w:p w14:paraId="3D132E0D" w14:textId="77777777" w:rsidR="007F63B1" w:rsidRPr="00763F3D" w:rsidRDefault="007F63B1" w:rsidP="00EF713F">
      <w:pPr>
        <w:spacing w:line="240" w:lineRule="auto"/>
        <w:ind w:left="1080" w:hanging="1080"/>
        <w:rPr>
          <w:rFonts w:ascii="Times New Roman" w:hAnsi="Times New Roman" w:cs="Times New Roman"/>
          <w:color w:val="222222"/>
          <w:sz w:val="24"/>
          <w:szCs w:val="24"/>
          <w:shd w:val="clear" w:color="auto" w:fill="FFFFFF"/>
        </w:rPr>
      </w:pPr>
    </w:p>
    <w:p w14:paraId="7F86B00E" w14:textId="6CF0ED6C" w:rsidR="00AD0427" w:rsidRPr="00763F3D" w:rsidRDefault="00AD0427" w:rsidP="00027DF8">
      <w:pPr>
        <w:rPr>
          <w:rFonts w:ascii="Times New Roman" w:hAnsi="Times New Roman" w:cs="Times New Roman"/>
          <w:sz w:val="24"/>
          <w:szCs w:val="24"/>
        </w:rPr>
      </w:pPr>
      <w:r w:rsidRPr="00763F3D">
        <w:rPr>
          <w:rFonts w:ascii="Times New Roman" w:hAnsi="Times New Roman" w:cs="Times New Roman"/>
        </w:rPr>
        <w:lastRenderedPageBreak/>
        <w:t xml:space="preserve">Table </w:t>
      </w:r>
      <w:r w:rsidR="0073191E" w:rsidRPr="00763F3D">
        <w:rPr>
          <w:rFonts w:ascii="Times New Roman" w:hAnsi="Times New Roman" w:cs="Times New Roman"/>
        </w:rPr>
        <w:t>1</w:t>
      </w:r>
      <w:r w:rsidRPr="00763F3D">
        <w:rPr>
          <w:rFonts w:ascii="Times New Roman" w:hAnsi="Times New Roman" w:cs="Times New Roman"/>
        </w:rPr>
        <w:t xml:space="preserve"> </w:t>
      </w:r>
      <w:r w:rsidRPr="00763F3D">
        <w:rPr>
          <w:rFonts w:ascii="Times New Roman" w:hAnsi="Times New Roman" w:cs="Times New Roman"/>
          <w:sz w:val="24"/>
          <w:szCs w:val="24"/>
        </w:rPr>
        <w:t xml:space="preserve">Distribution of </w:t>
      </w:r>
      <w:r w:rsidR="009335E3" w:rsidRPr="00763F3D">
        <w:rPr>
          <w:rFonts w:ascii="Times New Roman" w:hAnsi="Times New Roman" w:cs="Times New Roman"/>
          <w:sz w:val="24"/>
          <w:szCs w:val="24"/>
        </w:rPr>
        <w:t>analy</w:t>
      </w:r>
      <w:r w:rsidRPr="00763F3D">
        <w:rPr>
          <w:rFonts w:ascii="Times New Roman" w:hAnsi="Times New Roman" w:cs="Times New Roman"/>
          <w:sz w:val="24"/>
          <w:szCs w:val="24"/>
        </w:rPr>
        <w:t xml:space="preserve">tical methods used </w:t>
      </w:r>
    </w:p>
    <w:tbl>
      <w:tblPr>
        <w:tblW w:w="7875" w:type="dxa"/>
        <w:tblInd w:w="93" w:type="dxa"/>
        <w:tblLook w:val="04A0" w:firstRow="1" w:lastRow="0" w:firstColumn="1" w:lastColumn="0" w:noHBand="0" w:noVBand="1"/>
      </w:tblPr>
      <w:tblGrid>
        <w:gridCol w:w="4920"/>
        <w:gridCol w:w="1425"/>
        <w:gridCol w:w="1530"/>
      </w:tblGrid>
      <w:tr w:rsidR="00F82845" w:rsidRPr="00763F3D" w14:paraId="341B07C4" w14:textId="77777777" w:rsidTr="002002E8">
        <w:trPr>
          <w:trHeight w:val="300"/>
        </w:trPr>
        <w:tc>
          <w:tcPr>
            <w:tcW w:w="4920" w:type="dxa"/>
            <w:tcBorders>
              <w:top w:val="single" w:sz="4" w:space="0" w:color="auto"/>
              <w:bottom w:val="single" w:sz="4" w:space="0" w:color="auto"/>
            </w:tcBorders>
            <w:shd w:val="clear" w:color="auto" w:fill="auto"/>
            <w:noWrap/>
            <w:vAlign w:val="bottom"/>
            <w:hideMark/>
          </w:tcPr>
          <w:p w14:paraId="3F56346F" w14:textId="77777777" w:rsidR="00F82845" w:rsidRPr="00763F3D" w:rsidRDefault="00F82845" w:rsidP="00EF713F">
            <w:pPr>
              <w:spacing w:after="0" w:line="240" w:lineRule="auto"/>
              <w:rPr>
                <w:rFonts w:ascii="Times New Roman" w:eastAsia="Times New Roman" w:hAnsi="Times New Roman" w:cs="Times New Roman"/>
                <w:b/>
                <w:sz w:val="24"/>
                <w:szCs w:val="24"/>
              </w:rPr>
            </w:pPr>
            <w:r w:rsidRPr="00763F3D">
              <w:rPr>
                <w:rFonts w:ascii="Times New Roman" w:eastAsia="Times New Roman" w:hAnsi="Times New Roman" w:cs="Times New Roman"/>
                <w:b/>
                <w:sz w:val="24"/>
                <w:szCs w:val="24"/>
              </w:rPr>
              <w:t>Type of Analysis</w:t>
            </w:r>
          </w:p>
        </w:tc>
        <w:tc>
          <w:tcPr>
            <w:tcW w:w="1425" w:type="dxa"/>
            <w:tcBorders>
              <w:top w:val="single" w:sz="4" w:space="0" w:color="auto"/>
              <w:bottom w:val="single" w:sz="4" w:space="0" w:color="auto"/>
            </w:tcBorders>
            <w:shd w:val="clear" w:color="auto" w:fill="auto"/>
            <w:noWrap/>
            <w:vAlign w:val="bottom"/>
            <w:hideMark/>
          </w:tcPr>
          <w:p w14:paraId="69264E67" w14:textId="21EBE80A" w:rsidR="00F82845" w:rsidRPr="00763F3D" w:rsidRDefault="00F82845" w:rsidP="00EF713F">
            <w:pPr>
              <w:spacing w:after="0" w:line="240" w:lineRule="auto"/>
              <w:rPr>
                <w:rFonts w:ascii="Times New Roman" w:eastAsia="Times New Roman" w:hAnsi="Times New Roman" w:cs="Times New Roman"/>
                <w:b/>
                <w:sz w:val="24"/>
                <w:szCs w:val="24"/>
              </w:rPr>
            </w:pPr>
            <w:r w:rsidRPr="00763F3D">
              <w:rPr>
                <w:rFonts w:ascii="Times New Roman" w:eastAsia="Times New Roman" w:hAnsi="Times New Roman" w:cs="Times New Roman"/>
                <w:b/>
                <w:sz w:val="24"/>
                <w:szCs w:val="24"/>
              </w:rPr>
              <w:t>Freq</w:t>
            </w:r>
            <w:r w:rsidR="000F7A09" w:rsidRPr="00763F3D">
              <w:rPr>
                <w:rFonts w:ascii="Times New Roman" w:eastAsia="Times New Roman" w:hAnsi="Times New Roman" w:cs="Times New Roman"/>
                <w:b/>
                <w:sz w:val="24"/>
                <w:szCs w:val="24"/>
              </w:rPr>
              <w:t>uency</w:t>
            </w:r>
          </w:p>
        </w:tc>
        <w:tc>
          <w:tcPr>
            <w:tcW w:w="1530" w:type="dxa"/>
            <w:tcBorders>
              <w:top w:val="single" w:sz="4" w:space="0" w:color="auto"/>
              <w:bottom w:val="single" w:sz="4" w:space="0" w:color="auto"/>
            </w:tcBorders>
            <w:shd w:val="clear" w:color="auto" w:fill="auto"/>
            <w:noWrap/>
            <w:vAlign w:val="bottom"/>
            <w:hideMark/>
          </w:tcPr>
          <w:p w14:paraId="7D9ABB94" w14:textId="50D44829" w:rsidR="00F82845" w:rsidRPr="00763F3D" w:rsidRDefault="00F82845" w:rsidP="00EF713F">
            <w:pPr>
              <w:spacing w:after="0" w:line="240" w:lineRule="auto"/>
              <w:rPr>
                <w:rFonts w:ascii="Times New Roman" w:eastAsia="Times New Roman" w:hAnsi="Times New Roman" w:cs="Times New Roman"/>
                <w:b/>
                <w:sz w:val="24"/>
                <w:szCs w:val="24"/>
              </w:rPr>
            </w:pPr>
            <w:r w:rsidRPr="00763F3D">
              <w:rPr>
                <w:rFonts w:ascii="Times New Roman" w:eastAsia="Times New Roman" w:hAnsi="Times New Roman" w:cs="Times New Roman"/>
                <w:b/>
                <w:sz w:val="24"/>
                <w:szCs w:val="24"/>
              </w:rPr>
              <w:t>%</w:t>
            </w:r>
          </w:p>
        </w:tc>
      </w:tr>
      <w:tr w:rsidR="00F82845" w:rsidRPr="00763F3D" w14:paraId="759C637D" w14:textId="77777777" w:rsidTr="002002E8">
        <w:trPr>
          <w:trHeight w:val="300"/>
        </w:trPr>
        <w:tc>
          <w:tcPr>
            <w:tcW w:w="4920" w:type="dxa"/>
            <w:tcBorders>
              <w:top w:val="single" w:sz="4" w:space="0" w:color="auto"/>
            </w:tcBorders>
            <w:shd w:val="clear" w:color="auto" w:fill="auto"/>
            <w:noWrap/>
            <w:vAlign w:val="center"/>
            <w:hideMark/>
          </w:tcPr>
          <w:p w14:paraId="3103C23C"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Exploratory analysis</w:t>
            </w:r>
          </w:p>
        </w:tc>
        <w:tc>
          <w:tcPr>
            <w:tcW w:w="1425" w:type="dxa"/>
            <w:tcBorders>
              <w:top w:val="single" w:sz="4" w:space="0" w:color="auto"/>
            </w:tcBorders>
            <w:shd w:val="clear" w:color="auto" w:fill="auto"/>
            <w:noWrap/>
            <w:vAlign w:val="bottom"/>
            <w:hideMark/>
          </w:tcPr>
          <w:p w14:paraId="783F3742"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43</w:t>
            </w:r>
          </w:p>
        </w:tc>
        <w:tc>
          <w:tcPr>
            <w:tcW w:w="1530" w:type="dxa"/>
            <w:tcBorders>
              <w:top w:val="single" w:sz="4" w:space="0" w:color="auto"/>
            </w:tcBorders>
            <w:shd w:val="clear" w:color="auto" w:fill="auto"/>
            <w:noWrap/>
            <w:vAlign w:val="bottom"/>
            <w:hideMark/>
          </w:tcPr>
          <w:p w14:paraId="2C37D969"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27.92</w:t>
            </w:r>
          </w:p>
        </w:tc>
      </w:tr>
      <w:tr w:rsidR="00F82845" w:rsidRPr="00763F3D" w14:paraId="574BBD50" w14:textId="77777777" w:rsidTr="002002E8">
        <w:trPr>
          <w:trHeight w:val="300"/>
        </w:trPr>
        <w:tc>
          <w:tcPr>
            <w:tcW w:w="4920" w:type="dxa"/>
            <w:shd w:val="clear" w:color="auto" w:fill="auto"/>
            <w:noWrap/>
            <w:vAlign w:val="center"/>
            <w:hideMark/>
          </w:tcPr>
          <w:p w14:paraId="0BA1A428"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Descriptive analysis</w:t>
            </w:r>
          </w:p>
        </w:tc>
        <w:tc>
          <w:tcPr>
            <w:tcW w:w="1425" w:type="dxa"/>
            <w:shd w:val="clear" w:color="auto" w:fill="auto"/>
            <w:noWrap/>
            <w:vAlign w:val="bottom"/>
            <w:hideMark/>
          </w:tcPr>
          <w:p w14:paraId="53233BD1"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27</w:t>
            </w:r>
          </w:p>
        </w:tc>
        <w:tc>
          <w:tcPr>
            <w:tcW w:w="1530" w:type="dxa"/>
            <w:shd w:val="clear" w:color="auto" w:fill="auto"/>
            <w:noWrap/>
            <w:vAlign w:val="bottom"/>
            <w:hideMark/>
          </w:tcPr>
          <w:p w14:paraId="09BA9DFE"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17.53</w:t>
            </w:r>
          </w:p>
        </w:tc>
      </w:tr>
      <w:tr w:rsidR="00F82845" w:rsidRPr="00763F3D" w14:paraId="072A6970" w14:textId="77777777" w:rsidTr="002002E8">
        <w:trPr>
          <w:trHeight w:val="300"/>
        </w:trPr>
        <w:tc>
          <w:tcPr>
            <w:tcW w:w="4920" w:type="dxa"/>
            <w:shd w:val="clear" w:color="auto" w:fill="auto"/>
            <w:noWrap/>
            <w:vAlign w:val="center"/>
            <w:hideMark/>
          </w:tcPr>
          <w:p w14:paraId="0FAA8E11"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Regression analysis</w:t>
            </w:r>
          </w:p>
        </w:tc>
        <w:tc>
          <w:tcPr>
            <w:tcW w:w="1425" w:type="dxa"/>
            <w:shd w:val="clear" w:color="auto" w:fill="auto"/>
            <w:noWrap/>
            <w:vAlign w:val="bottom"/>
            <w:hideMark/>
          </w:tcPr>
          <w:p w14:paraId="1D18DA26"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13</w:t>
            </w:r>
          </w:p>
        </w:tc>
        <w:tc>
          <w:tcPr>
            <w:tcW w:w="1530" w:type="dxa"/>
            <w:shd w:val="clear" w:color="auto" w:fill="auto"/>
            <w:noWrap/>
            <w:vAlign w:val="bottom"/>
            <w:hideMark/>
          </w:tcPr>
          <w:p w14:paraId="5D75B194"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8.44</w:t>
            </w:r>
          </w:p>
        </w:tc>
      </w:tr>
      <w:tr w:rsidR="00F82845" w:rsidRPr="00763F3D" w14:paraId="1D77AA53" w14:textId="77777777" w:rsidTr="002002E8">
        <w:trPr>
          <w:trHeight w:val="300"/>
        </w:trPr>
        <w:tc>
          <w:tcPr>
            <w:tcW w:w="4920" w:type="dxa"/>
            <w:shd w:val="clear" w:color="auto" w:fill="auto"/>
            <w:noWrap/>
            <w:vAlign w:val="center"/>
            <w:hideMark/>
          </w:tcPr>
          <w:p w14:paraId="011BAC08"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Correlation</w:t>
            </w:r>
          </w:p>
        </w:tc>
        <w:tc>
          <w:tcPr>
            <w:tcW w:w="1425" w:type="dxa"/>
            <w:shd w:val="clear" w:color="auto" w:fill="auto"/>
            <w:noWrap/>
            <w:vAlign w:val="bottom"/>
            <w:hideMark/>
          </w:tcPr>
          <w:p w14:paraId="1DA3672E"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12</w:t>
            </w:r>
          </w:p>
        </w:tc>
        <w:tc>
          <w:tcPr>
            <w:tcW w:w="1530" w:type="dxa"/>
            <w:shd w:val="clear" w:color="auto" w:fill="auto"/>
            <w:noWrap/>
            <w:vAlign w:val="bottom"/>
            <w:hideMark/>
          </w:tcPr>
          <w:p w14:paraId="20BA1300"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7.79</w:t>
            </w:r>
          </w:p>
        </w:tc>
      </w:tr>
      <w:tr w:rsidR="00F82845" w:rsidRPr="00763F3D" w14:paraId="444270D8" w14:textId="77777777" w:rsidTr="002002E8">
        <w:trPr>
          <w:trHeight w:val="300"/>
        </w:trPr>
        <w:tc>
          <w:tcPr>
            <w:tcW w:w="4920" w:type="dxa"/>
            <w:shd w:val="clear" w:color="auto" w:fill="auto"/>
            <w:noWrap/>
            <w:vAlign w:val="center"/>
            <w:hideMark/>
          </w:tcPr>
          <w:p w14:paraId="12CE00A5"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Case study analysis</w:t>
            </w:r>
          </w:p>
        </w:tc>
        <w:tc>
          <w:tcPr>
            <w:tcW w:w="1425" w:type="dxa"/>
            <w:shd w:val="clear" w:color="auto" w:fill="auto"/>
            <w:noWrap/>
            <w:vAlign w:val="bottom"/>
            <w:hideMark/>
          </w:tcPr>
          <w:p w14:paraId="03FB648B"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11</w:t>
            </w:r>
          </w:p>
        </w:tc>
        <w:tc>
          <w:tcPr>
            <w:tcW w:w="1530" w:type="dxa"/>
            <w:shd w:val="clear" w:color="auto" w:fill="auto"/>
            <w:noWrap/>
            <w:vAlign w:val="bottom"/>
            <w:hideMark/>
          </w:tcPr>
          <w:p w14:paraId="5E4CD2DE"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7.14</w:t>
            </w:r>
          </w:p>
        </w:tc>
      </w:tr>
      <w:tr w:rsidR="00F82845" w:rsidRPr="00763F3D" w14:paraId="3D69DD7E" w14:textId="77777777" w:rsidTr="002002E8">
        <w:trPr>
          <w:trHeight w:val="300"/>
        </w:trPr>
        <w:tc>
          <w:tcPr>
            <w:tcW w:w="4920" w:type="dxa"/>
            <w:shd w:val="clear" w:color="auto" w:fill="auto"/>
            <w:noWrap/>
            <w:vAlign w:val="center"/>
            <w:hideMark/>
          </w:tcPr>
          <w:p w14:paraId="43EFD6B3" w14:textId="3FF54BDE" w:rsidR="00F82845" w:rsidRPr="00763F3D" w:rsidRDefault="00E2649F"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C</w:t>
            </w:r>
            <w:r w:rsidR="00F82845" w:rsidRPr="00763F3D">
              <w:rPr>
                <w:rFonts w:ascii="Times New Roman" w:eastAsia="Times New Roman" w:hAnsi="Times New Roman" w:cs="Times New Roman"/>
                <w:sz w:val="24"/>
                <w:szCs w:val="24"/>
              </w:rPr>
              <w:t>ontent analysis</w:t>
            </w:r>
          </w:p>
        </w:tc>
        <w:tc>
          <w:tcPr>
            <w:tcW w:w="1425" w:type="dxa"/>
            <w:shd w:val="clear" w:color="auto" w:fill="auto"/>
            <w:noWrap/>
            <w:vAlign w:val="bottom"/>
            <w:hideMark/>
          </w:tcPr>
          <w:p w14:paraId="630C6EC3"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6</w:t>
            </w:r>
          </w:p>
        </w:tc>
        <w:tc>
          <w:tcPr>
            <w:tcW w:w="1530" w:type="dxa"/>
            <w:shd w:val="clear" w:color="auto" w:fill="auto"/>
            <w:noWrap/>
            <w:vAlign w:val="bottom"/>
            <w:hideMark/>
          </w:tcPr>
          <w:p w14:paraId="6F021198"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3.90</w:t>
            </w:r>
          </w:p>
        </w:tc>
      </w:tr>
      <w:tr w:rsidR="00F82845" w:rsidRPr="00763F3D" w14:paraId="5FB7303C" w14:textId="77777777" w:rsidTr="002002E8">
        <w:trPr>
          <w:trHeight w:val="300"/>
        </w:trPr>
        <w:tc>
          <w:tcPr>
            <w:tcW w:w="4920" w:type="dxa"/>
            <w:shd w:val="clear" w:color="auto" w:fill="auto"/>
            <w:noWrap/>
            <w:vAlign w:val="center"/>
            <w:hideMark/>
          </w:tcPr>
          <w:p w14:paraId="21630C8F"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Factor analysis</w:t>
            </w:r>
          </w:p>
        </w:tc>
        <w:tc>
          <w:tcPr>
            <w:tcW w:w="1425" w:type="dxa"/>
            <w:shd w:val="clear" w:color="auto" w:fill="auto"/>
            <w:noWrap/>
            <w:vAlign w:val="bottom"/>
            <w:hideMark/>
          </w:tcPr>
          <w:p w14:paraId="6FE57EFF"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5</w:t>
            </w:r>
          </w:p>
        </w:tc>
        <w:tc>
          <w:tcPr>
            <w:tcW w:w="1530" w:type="dxa"/>
            <w:shd w:val="clear" w:color="auto" w:fill="auto"/>
            <w:noWrap/>
            <w:vAlign w:val="bottom"/>
            <w:hideMark/>
          </w:tcPr>
          <w:p w14:paraId="5245ED8E"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3.25</w:t>
            </w:r>
          </w:p>
        </w:tc>
      </w:tr>
      <w:tr w:rsidR="00F82845" w:rsidRPr="00763F3D" w14:paraId="341A7281" w14:textId="77777777" w:rsidTr="002002E8">
        <w:trPr>
          <w:trHeight w:val="300"/>
        </w:trPr>
        <w:tc>
          <w:tcPr>
            <w:tcW w:w="4920" w:type="dxa"/>
            <w:shd w:val="clear" w:color="auto" w:fill="auto"/>
            <w:noWrap/>
            <w:vAlign w:val="center"/>
            <w:hideMark/>
          </w:tcPr>
          <w:p w14:paraId="11C24ADC"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Chi-Square analysis</w:t>
            </w:r>
          </w:p>
        </w:tc>
        <w:tc>
          <w:tcPr>
            <w:tcW w:w="1425" w:type="dxa"/>
            <w:shd w:val="clear" w:color="auto" w:fill="auto"/>
            <w:noWrap/>
            <w:vAlign w:val="bottom"/>
            <w:hideMark/>
          </w:tcPr>
          <w:p w14:paraId="65BEA453"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4</w:t>
            </w:r>
          </w:p>
        </w:tc>
        <w:tc>
          <w:tcPr>
            <w:tcW w:w="1530" w:type="dxa"/>
            <w:shd w:val="clear" w:color="auto" w:fill="auto"/>
            <w:noWrap/>
            <w:vAlign w:val="bottom"/>
            <w:hideMark/>
          </w:tcPr>
          <w:p w14:paraId="5DB2EC27"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2.60</w:t>
            </w:r>
          </w:p>
        </w:tc>
      </w:tr>
      <w:tr w:rsidR="00F82845" w:rsidRPr="00763F3D" w14:paraId="4B204657" w14:textId="77777777" w:rsidTr="002002E8">
        <w:trPr>
          <w:trHeight w:val="300"/>
        </w:trPr>
        <w:tc>
          <w:tcPr>
            <w:tcW w:w="4920" w:type="dxa"/>
            <w:shd w:val="clear" w:color="auto" w:fill="auto"/>
            <w:noWrap/>
            <w:vAlign w:val="center"/>
            <w:hideMark/>
          </w:tcPr>
          <w:p w14:paraId="75A78CA3"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Comparative analysis</w:t>
            </w:r>
          </w:p>
        </w:tc>
        <w:tc>
          <w:tcPr>
            <w:tcW w:w="1425" w:type="dxa"/>
            <w:shd w:val="clear" w:color="auto" w:fill="auto"/>
            <w:noWrap/>
            <w:vAlign w:val="bottom"/>
            <w:hideMark/>
          </w:tcPr>
          <w:p w14:paraId="37CB37E2"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4</w:t>
            </w:r>
          </w:p>
        </w:tc>
        <w:tc>
          <w:tcPr>
            <w:tcW w:w="1530" w:type="dxa"/>
            <w:shd w:val="clear" w:color="auto" w:fill="auto"/>
            <w:noWrap/>
            <w:vAlign w:val="bottom"/>
            <w:hideMark/>
          </w:tcPr>
          <w:p w14:paraId="0A2BBDE2"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2.60</w:t>
            </w:r>
          </w:p>
        </w:tc>
      </w:tr>
      <w:tr w:rsidR="00F82845" w:rsidRPr="00763F3D" w14:paraId="7A59C274" w14:textId="77777777" w:rsidTr="002002E8">
        <w:trPr>
          <w:trHeight w:val="300"/>
        </w:trPr>
        <w:tc>
          <w:tcPr>
            <w:tcW w:w="4920" w:type="dxa"/>
            <w:shd w:val="clear" w:color="auto" w:fill="auto"/>
            <w:noWrap/>
            <w:vAlign w:val="bottom"/>
            <w:hideMark/>
          </w:tcPr>
          <w:p w14:paraId="30375D22"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ANOVA</w:t>
            </w:r>
          </w:p>
        </w:tc>
        <w:tc>
          <w:tcPr>
            <w:tcW w:w="1425" w:type="dxa"/>
            <w:shd w:val="clear" w:color="auto" w:fill="auto"/>
            <w:noWrap/>
            <w:vAlign w:val="bottom"/>
            <w:hideMark/>
          </w:tcPr>
          <w:p w14:paraId="56FCBFE9"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3</w:t>
            </w:r>
          </w:p>
        </w:tc>
        <w:tc>
          <w:tcPr>
            <w:tcW w:w="1530" w:type="dxa"/>
            <w:shd w:val="clear" w:color="auto" w:fill="auto"/>
            <w:noWrap/>
            <w:vAlign w:val="bottom"/>
            <w:hideMark/>
          </w:tcPr>
          <w:p w14:paraId="395B3053"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1.95</w:t>
            </w:r>
          </w:p>
        </w:tc>
      </w:tr>
      <w:tr w:rsidR="00F82845" w:rsidRPr="00763F3D" w14:paraId="076FD3A8" w14:textId="77777777" w:rsidTr="002002E8">
        <w:trPr>
          <w:trHeight w:val="300"/>
        </w:trPr>
        <w:tc>
          <w:tcPr>
            <w:tcW w:w="4920" w:type="dxa"/>
            <w:shd w:val="clear" w:color="auto" w:fill="auto"/>
            <w:noWrap/>
            <w:vAlign w:val="center"/>
            <w:hideMark/>
          </w:tcPr>
          <w:p w14:paraId="6085E854" w14:textId="406C698D" w:rsidR="00F82845" w:rsidRPr="00763F3D" w:rsidRDefault="00E2649F"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I</w:t>
            </w:r>
            <w:r w:rsidR="00F82845" w:rsidRPr="00763F3D">
              <w:rPr>
                <w:rFonts w:ascii="Times New Roman" w:eastAsia="Times New Roman" w:hAnsi="Times New Roman" w:cs="Times New Roman"/>
                <w:sz w:val="24"/>
                <w:szCs w:val="24"/>
              </w:rPr>
              <w:t xml:space="preserve">nterpretive analysis </w:t>
            </w:r>
          </w:p>
        </w:tc>
        <w:tc>
          <w:tcPr>
            <w:tcW w:w="1425" w:type="dxa"/>
            <w:shd w:val="clear" w:color="auto" w:fill="auto"/>
            <w:noWrap/>
            <w:vAlign w:val="bottom"/>
            <w:hideMark/>
          </w:tcPr>
          <w:p w14:paraId="0C2ED907"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3</w:t>
            </w:r>
          </w:p>
        </w:tc>
        <w:tc>
          <w:tcPr>
            <w:tcW w:w="1530" w:type="dxa"/>
            <w:shd w:val="clear" w:color="auto" w:fill="auto"/>
            <w:noWrap/>
            <w:vAlign w:val="bottom"/>
            <w:hideMark/>
          </w:tcPr>
          <w:p w14:paraId="7C489457"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1.95</w:t>
            </w:r>
          </w:p>
        </w:tc>
      </w:tr>
      <w:tr w:rsidR="00F82845" w:rsidRPr="00763F3D" w14:paraId="40178CAE" w14:textId="77777777" w:rsidTr="002002E8">
        <w:trPr>
          <w:trHeight w:val="300"/>
        </w:trPr>
        <w:tc>
          <w:tcPr>
            <w:tcW w:w="4920" w:type="dxa"/>
            <w:shd w:val="clear" w:color="auto" w:fill="auto"/>
            <w:noWrap/>
            <w:vAlign w:val="center"/>
            <w:hideMark/>
          </w:tcPr>
          <w:p w14:paraId="681785DB"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Sample t-test</w:t>
            </w:r>
          </w:p>
        </w:tc>
        <w:tc>
          <w:tcPr>
            <w:tcW w:w="1425" w:type="dxa"/>
            <w:shd w:val="clear" w:color="auto" w:fill="auto"/>
            <w:noWrap/>
            <w:vAlign w:val="bottom"/>
            <w:hideMark/>
          </w:tcPr>
          <w:p w14:paraId="69771ABE"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3</w:t>
            </w:r>
          </w:p>
        </w:tc>
        <w:tc>
          <w:tcPr>
            <w:tcW w:w="1530" w:type="dxa"/>
            <w:shd w:val="clear" w:color="auto" w:fill="auto"/>
            <w:noWrap/>
            <w:vAlign w:val="bottom"/>
            <w:hideMark/>
          </w:tcPr>
          <w:p w14:paraId="1949D25A"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1.95</w:t>
            </w:r>
          </w:p>
        </w:tc>
      </w:tr>
      <w:tr w:rsidR="00F82845" w:rsidRPr="00763F3D" w14:paraId="46568CC3" w14:textId="77777777" w:rsidTr="002002E8">
        <w:trPr>
          <w:trHeight w:val="300"/>
        </w:trPr>
        <w:tc>
          <w:tcPr>
            <w:tcW w:w="4920" w:type="dxa"/>
            <w:shd w:val="clear" w:color="auto" w:fill="auto"/>
            <w:noWrap/>
            <w:vAlign w:val="center"/>
            <w:hideMark/>
          </w:tcPr>
          <w:p w14:paraId="627CBBB6" w14:textId="77777777" w:rsidR="00F82845" w:rsidRPr="00763F3D" w:rsidRDefault="00F82845" w:rsidP="00EF713F">
            <w:pPr>
              <w:spacing w:after="0" w:line="240" w:lineRule="auto"/>
              <w:rPr>
                <w:rFonts w:ascii="Times New Roman" w:eastAsia="Times New Roman" w:hAnsi="Times New Roman" w:cs="Times New Roman"/>
                <w:sz w:val="24"/>
                <w:szCs w:val="24"/>
              </w:rPr>
            </w:pPr>
            <w:proofErr w:type="spellStart"/>
            <w:r w:rsidRPr="00763F3D">
              <w:rPr>
                <w:rFonts w:ascii="Times New Roman" w:eastAsia="Times New Roman" w:hAnsi="Times New Roman" w:cs="Times New Roman"/>
                <w:sz w:val="24"/>
                <w:szCs w:val="24"/>
              </w:rPr>
              <w:t>Hierrachical</w:t>
            </w:r>
            <w:proofErr w:type="spellEnd"/>
            <w:r w:rsidRPr="00763F3D">
              <w:rPr>
                <w:rFonts w:ascii="Times New Roman" w:eastAsia="Times New Roman" w:hAnsi="Times New Roman" w:cs="Times New Roman"/>
                <w:sz w:val="24"/>
                <w:szCs w:val="24"/>
              </w:rPr>
              <w:t xml:space="preserve"> logistic regression </w:t>
            </w:r>
          </w:p>
        </w:tc>
        <w:tc>
          <w:tcPr>
            <w:tcW w:w="1425" w:type="dxa"/>
            <w:shd w:val="clear" w:color="auto" w:fill="auto"/>
            <w:noWrap/>
            <w:vAlign w:val="bottom"/>
            <w:hideMark/>
          </w:tcPr>
          <w:p w14:paraId="663A206A"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2</w:t>
            </w:r>
          </w:p>
        </w:tc>
        <w:tc>
          <w:tcPr>
            <w:tcW w:w="1530" w:type="dxa"/>
            <w:shd w:val="clear" w:color="auto" w:fill="auto"/>
            <w:noWrap/>
            <w:vAlign w:val="bottom"/>
            <w:hideMark/>
          </w:tcPr>
          <w:p w14:paraId="5EFA608B"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1.30</w:t>
            </w:r>
          </w:p>
        </w:tc>
      </w:tr>
      <w:tr w:rsidR="00F82845" w:rsidRPr="00763F3D" w14:paraId="5AD17D9F" w14:textId="77777777" w:rsidTr="002002E8">
        <w:trPr>
          <w:trHeight w:val="300"/>
        </w:trPr>
        <w:tc>
          <w:tcPr>
            <w:tcW w:w="4920" w:type="dxa"/>
            <w:shd w:val="clear" w:color="auto" w:fill="auto"/>
            <w:noWrap/>
            <w:vAlign w:val="center"/>
            <w:hideMark/>
          </w:tcPr>
          <w:p w14:paraId="0162EDA2"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SEM</w:t>
            </w:r>
          </w:p>
        </w:tc>
        <w:tc>
          <w:tcPr>
            <w:tcW w:w="1425" w:type="dxa"/>
            <w:shd w:val="clear" w:color="auto" w:fill="auto"/>
            <w:noWrap/>
            <w:vAlign w:val="bottom"/>
            <w:hideMark/>
          </w:tcPr>
          <w:p w14:paraId="4B431CB1"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2</w:t>
            </w:r>
          </w:p>
        </w:tc>
        <w:tc>
          <w:tcPr>
            <w:tcW w:w="1530" w:type="dxa"/>
            <w:shd w:val="clear" w:color="auto" w:fill="auto"/>
            <w:noWrap/>
            <w:vAlign w:val="bottom"/>
            <w:hideMark/>
          </w:tcPr>
          <w:p w14:paraId="68B09F05"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1.30</w:t>
            </w:r>
          </w:p>
        </w:tc>
      </w:tr>
      <w:tr w:rsidR="00F82845" w:rsidRPr="00763F3D" w14:paraId="0EFAB637" w14:textId="77777777" w:rsidTr="002002E8">
        <w:trPr>
          <w:trHeight w:val="300"/>
        </w:trPr>
        <w:tc>
          <w:tcPr>
            <w:tcW w:w="4920" w:type="dxa"/>
            <w:shd w:val="clear" w:color="auto" w:fill="auto"/>
            <w:noWrap/>
            <w:vAlign w:val="bottom"/>
            <w:hideMark/>
          </w:tcPr>
          <w:p w14:paraId="31CD31CD"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Action-participatory based research</w:t>
            </w:r>
          </w:p>
        </w:tc>
        <w:tc>
          <w:tcPr>
            <w:tcW w:w="1425" w:type="dxa"/>
            <w:shd w:val="clear" w:color="auto" w:fill="auto"/>
            <w:noWrap/>
            <w:vAlign w:val="bottom"/>
            <w:hideMark/>
          </w:tcPr>
          <w:p w14:paraId="27FC54AC"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1649241A"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1FF6C121" w14:textId="77777777" w:rsidTr="002002E8">
        <w:trPr>
          <w:trHeight w:val="300"/>
        </w:trPr>
        <w:tc>
          <w:tcPr>
            <w:tcW w:w="4920" w:type="dxa"/>
            <w:shd w:val="clear" w:color="auto" w:fill="auto"/>
            <w:noWrap/>
            <w:vAlign w:val="center"/>
            <w:hideMark/>
          </w:tcPr>
          <w:p w14:paraId="432D1B5F"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Bivariate analysis</w:t>
            </w:r>
          </w:p>
        </w:tc>
        <w:tc>
          <w:tcPr>
            <w:tcW w:w="1425" w:type="dxa"/>
            <w:shd w:val="clear" w:color="auto" w:fill="auto"/>
            <w:noWrap/>
            <w:vAlign w:val="bottom"/>
            <w:hideMark/>
          </w:tcPr>
          <w:p w14:paraId="347FD89D"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27A5D55B"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5AA3F3C7" w14:textId="77777777" w:rsidTr="002002E8">
        <w:trPr>
          <w:trHeight w:val="300"/>
        </w:trPr>
        <w:tc>
          <w:tcPr>
            <w:tcW w:w="4920" w:type="dxa"/>
            <w:shd w:val="clear" w:color="auto" w:fill="auto"/>
            <w:noWrap/>
            <w:vAlign w:val="bottom"/>
            <w:hideMark/>
          </w:tcPr>
          <w:p w14:paraId="585BC3E3" w14:textId="1A1A2143" w:rsidR="00F82845" w:rsidRPr="00763F3D" w:rsidRDefault="00E2649F"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C</w:t>
            </w:r>
            <w:r w:rsidR="00F82845" w:rsidRPr="00763F3D">
              <w:rPr>
                <w:rFonts w:ascii="Times New Roman" w:eastAsia="Times New Roman" w:hAnsi="Times New Roman" w:cs="Times New Roman"/>
                <w:sz w:val="24"/>
                <w:szCs w:val="24"/>
              </w:rPr>
              <w:t>ausal studies</w:t>
            </w:r>
          </w:p>
        </w:tc>
        <w:tc>
          <w:tcPr>
            <w:tcW w:w="1425" w:type="dxa"/>
            <w:shd w:val="clear" w:color="auto" w:fill="auto"/>
            <w:noWrap/>
            <w:vAlign w:val="bottom"/>
            <w:hideMark/>
          </w:tcPr>
          <w:p w14:paraId="5376BE72"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0D74F33C"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4723AFB5" w14:textId="77777777" w:rsidTr="002002E8">
        <w:trPr>
          <w:trHeight w:val="300"/>
        </w:trPr>
        <w:tc>
          <w:tcPr>
            <w:tcW w:w="4920" w:type="dxa"/>
            <w:shd w:val="clear" w:color="auto" w:fill="auto"/>
            <w:noWrap/>
            <w:vAlign w:val="center"/>
            <w:hideMark/>
          </w:tcPr>
          <w:p w14:paraId="5ECBEEDC" w14:textId="777AD569" w:rsidR="00F82845" w:rsidRPr="00763F3D" w:rsidRDefault="00E2649F"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C</w:t>
            </w:r>
            <w:r w:rsidR="00F82845" w:rsidRPr="00763F3D">
              <w:rPr>
                <w:rFonts w:ascii="Times New Roman" w:eastAsia="Times New Roman" w:hAnsi="Times New Roman" w:cs="Times New Roman"/>
                <w:sz w:val="24"/>
                <w:szCs w:val="24"/>
              </w:rPr>
              <w:t>lassical experimental method</w:t>
            </w:r>
          </w:p>
        </w:tc>
        <w:tc>
          <w:tcPr>
            <w:tcW w:w="1425" w:type="dxa"/>
            <w:shd w:val="clear" w:color="auto" w:fill="auto"/>
            <w:noWrap/>
            <w:vAlign w:val="bottom"/>
            <w:hideMark/>
          </w:tcPr>
          <w:p w14:paraId="50975865"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5926F8CD"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5D351C94" w14:textId="77777777" w:rsidTr="002002E8">
        <w:trPr>
          <w:trHeight w:val="300"/>
        </w:trPr>
        <w:tc>
          <w:tcPr>
            <w:tcW w:w="4920" w:type="dxa"/>
            <w:shd w:val="clear" w:color="auto" w:fill="auto"/>
            <w:noWrap/>
            <w:vAlign w:val="center"/>
            <w:hideMark/>
          </w:tcPr>
          <w:p w14:paraId="3F18876C"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Conditional LCAPM Model</w:t>
            </w:r>
          </w:p>
        </w:tc>
        <w:tc>
          <w:tcPr>
            <w:tcW w:w="1425" w:type="dxa"/>
            <w:shd w:val="clear" w:color="auto" w:fill="auto"/>
            <w:noWrap/>
            <w:vAlign w:val="bottom"/>
            <w:hideMark/>
          </w:tcPr>
          <w:p w14:paraId="2B101DD1"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24549DC4"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031D022F" w14:textId="77777777" w:rsidTr="002002E8">
        <w:trPr>
          <w:trHeight w:val="300"/>
        </w:trPr>
        <w:tc>
          <w:tcPr>
            <w:tcW w:w="4920" w:type="dxa"/>
            <w:shd w:val="clear" w:color="auto" w:fill="auto"/>
            <w:noWrap/>
            <w:vAlign w:val="center"/>
            <w:hideMark/>
          </w:tcPr>
          <w:p w14:paraId="59963254" w14:textId="3E5A27B0" w:rsidR="00F82845" w:rsidRPr="00763F3D" w:rsidRDefault="00E2649F"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C</w:t>
            </w:r>
            <w:r w:rsidR="00F82845" w:rsidRPr="00763F3D">
              <w:rPr>
                <w:rFonts w:ascii="Times New Roman" w:eastAsia="Times New Roman" w:hAnsi="Times New Roman" w:cs="Times New Roman"/>
                <w:sz w:val="24"/>
                <w:szCs w:val="24"/>
              </w:rPr>
              <w:t>ost estimation model</w:t>
            </w:r>
          </w:p>
        </w:tc>
        <w:tc>
          <w:tcPr>
            <w:tcW w:w="1425" w:type="dxa"/>
            <w:shd w:val="clear" w:color="auto" w:fill="auto"/>
            <w:noWrap/>
            <w:vAlign w:val="bottom"/>
            <w:hideMark/>
          </w:tcPr>
          <w:p w14:paraId="7215B52D"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45D4786F"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3516DEB7" w14:textId="77777777" w:rsidTr="002002E8">
        <w:trPr>
          <w:trHeight w:val="300"/>
        </w:trPr>
        <w:tc>
          <w:tcPr>
            <w:tcW w:w="4920" w:type="dxa"/>
            <w:shd w:val="clear" w:color="auto" w:fill="auto"/>
            <w:noWrap/>
            <w:vAlign w:val="center"/>
            <w:hideMark/>
          </w:tcPr>
          <w:p w14:paraId="0AE97FF9"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Data environment analysis</w:t>
            </w:r>
          </w:p>
        </w:tc>
        <w:tc>
          <w:tcPr>
            <w:tcW w:w="1425" w:type="dxa"/>
            <w:shd w:val="clear" w:color="auto" w:fill="auto"/>
            <w:noWrap/>
            <w:vAlign w:val="bottom"/>
            <w:hideMark/>
          </w:tcPr>
          <w:p w14:paraId="3ADF1E18"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1C9256C1"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34F39683" w14:textId="77777777" w:rsidTr="002002E8">
        <w:trPr>
          <w:trHeight w:val="300"/>
        </w:trPr>
        <w:tc>
          <w:tcPr>
            <w:tcW w:w="4920" w:type="dxa"/>
            <w:shd w:val="clear" w:color="auto" w:fill="auto"/>
            <w:noWrap/>
            <w:vAlign w:val="center"/>
            <w:hideMark/>
          </w:tcPr>
          <w:p w14:paraId="496AD996"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Dynamic panel model approach</w:t>
            </w:r>
          </w:p>
        </w:tc>
        <w:tc>
          <w:tcPr>
            <w:tcW w:w="1425" w:type="dxa"/>
            <w:shd w:val="clear" w:color="auto" w:fill="auto"/>
            <w:noWrap/>
            <w:vAlign w:val="bottom"/>
            <w:hideMark/>
          </w:tcPr>
          <w:p w14:paraId="232A37CB"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25AB3A98"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5C53FF5B" w14:textId="77777777" w:rsidTr="002002E8">
        <w:trPr>
          <w:trHeight w:val="300"/>
        </w:trPr>
        <w:tc>
          <w:tcPr>
            <w:tcW w:w="4920" w:type="dxa"/>
            <w:shd w:val="clear" w:color="auto" w:fill="auto"/>
            <w:noWrap/>
            <w:vAlign w:val="center"/>
            <w:hideMark/>
          </w:tcPr>
          <w:p w14:paraId="7FE1E964"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Epistemological</w:t>
            </w:r>
          </w:p>
        </w:tc>
        <w:tc>
          <w:tcPr>
            <w:tcW w:w="1425" w:type="dxa"/>
            <w:shd w:val="clear" w:color="auto" w:fill="auto"/>
            <w:noWrap/>
            <w:vAlign w:val="bottom"/>
            <w:hideMark/>
          </w:tcPr>
          <w:p w14:paraId="18C39E50"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239D15A4"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295807E3" w14:textId="77777777" w:rsidTr="002002E8">
        <w:trPr>
          <w:trHeight w:val="300"/>
        </w:trPr>
        <w:tc>
          <w:tcPr>
            <w:tcW w:w="4920" w:type="dxa"/>
            <w:shd w:val="clear" w:color="auto" w:fill="auto"/>
            <w:noWrap/>
            <w:vAlign w:val="center"/>
            <w:hideMark/>
          </w:tcPr>
          <w:p w14:paraId="1D782A8A" w14:textId="77777777" w:rsidR="00F82845" w:rsidRPr="00763F3D" w:rsidRDefault="00F82845" w:rsidP="00EF713F">
            <w:pPr>
              <w:spacing w:after="0" w:line="240" w:lineRule="auto"/>
              <w:rPr>
                <w:rFonts w:ascii="Times New Roman" w:eastAsia="Times New Roman" w:hAnsi="Times New Roman" w:cs="Times New Roman"/>
                <w:sz w:val="24"/>
                <w:szCs w:val="24"/>
              </w:rPr>
            </w:pPr>
            <w:proofErr w:type="spellStart"/>
            <w:r w:rsidRPr="00763F3D">
              <w:rPr>
                <w:rFonts w:ascii="Times New Roman" w:eastAsia="Times New Roman" w:hAnsi="Times New Roman" w:cs="Times New Roman"/>
                <w:sz w:val="24"/>
                <w:szCs w:val="24"/>
              </w:rPr>
              <w:t>E</w:t>
            </w:r>
            <w:r w:rsidRPr="00763F3D" w:rsidDel="00461033">
              <w:rPr>
                <w:rFonts w:ascii="Times New Roman" w:eastAsia="Times New Roman" w:hAnsi="Times New Roman" w:cs="Times New Roman"/>
                <w:sz w:val="24"/>
                <w:szCs w:val="24"/>
              </w:rPr>
              <w:t>e</w:t>
            </w:r>
            <w:r w:rsidRPr="00763F3D">
              <w:rPr>
                <w:rFonts w:ascii="Times New Roman" w:eastAsia="Times New Roman" w:hAnsi="Times New Roman" w:cs="Times New Roman"/>
                <w:sz w:val="24"/>
                <w:szCs w:val="24"/>
              </w:rPr>
              <w:t>thnographic</w:t>
            </w:r>
            <w:proofErr w:type="spellEnd"/>
            <w:r w:rsidRPr="00763F3D">
              <w:rPr>
                <w:rFonts w:ascii="Times New Roman" w:eastAsia="Times New Roman" w:hAnsi="Times New Roman" w:cs="Times New Roman"/>
                <w:sz w:val="24"/>
                <w:szCs w:val="24"/>
              </w:rPr>
              <w:t xml:space="preserve"> approach</w:t>
            </w:r>
          </w:p>
        </w:tc>
        <w:tc>
          <w:tcPr>
            <w:tcW w:w="1425" w:type="dxa"/>
            <w:shd w:val="clear" w:color="auto" w:fill="auto"/>
            <w:noWrap/>
            <w:vAlign w:val="bottom"/>
            <w:hideMark/>
          </w:tcPr>
          <w:p w14:paraId="2604B9DD"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1E5B22F0"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4254B05B" w14:textId="77777777" w:rsidTr="002002E8">
        <w:trPr>
          <w:trHeight w:val="300"/>
        </w:trPr>
        <w:tc>
          <w:tcPr>
            <w:tcW w:w="4920" w:type="dxa"/>
            <w:shd w:val="clear" w:color="auto" w:fill="auto"/>
            <w:noWrap/>
            <w:vAlign w:val="center"/>
            <w:hideMark/>
          </w:tcPr>
          <w:p w14:paraId="313359DF" w14:textId="23B15F3C" w:rsidR="00F82845" w:rsidRPr="00763F3D" w:rsidRDefault="00E2649F"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F</w:t>
            </w:r>
            <w:r w:rsidR="00F82845" w:rsidRPr="00763F3D">
              <w:rPr>
                <w:rFonts w:ascii="Times New Roman" w:eastAsia="Times New Roman" w:hAnsi="Times New Roman" w:cs="Times New Roman"/>
                <w:sz w:val="24"/>
                <w:szCs w:val="24"/>
              </w:rPr>
              <w:t>ixed effect model</w:t>
            </w:r>
          </w:p>
        </w:tc>
        <w:tc>
          <w:tcPr>
            <w:tcW w:w="1425" w:type="dxa"/>
            <w:shd w:val="clear" w:color="auto" w:fill="auto"/>
            <w:noWrap/>
            <w:vAlign w:val="bottom"/>
            <w:hideMark/>
          </w:tcPr>
          <w:p w14:paraId="1A0B81A7"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46799BA4"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7F09BCA4" w14:textId="77777777" w:rsidTr="002002E8">
        <w:trPr>
          <w:trHeight w:val="300"/>
        </w:trPr>
        <w:tc>
          <w:tcPr>
            <w:tcW w:w="4920" w:type="dxa"/>
            <w:shd w:val="clear" w:color="auto" w:fill="auto"/>
            <w:noWrap/>
            <w:vAlign w:val="center"/>
            <w:hideMark/>
          </w:tcPr>
          <w:p w14:paraId="45FE5B5D"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Inferential statistics</w:t>
            </w:r>
          </w:p>
        </w:tc>
        <w:tc>
          <w:tcPr>
            <w:tcW w:w="1425" w:type="dxa"/>
            <w:shd w:val="clear" w:color="auto" w:fill="auto"/>
            <w:noWrap/>
            <w:vAlign w:val="bottom"/>
            <w:hideMark/>
          </w:tcPr>
          <w:p w14:paraId="4A03E37D"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123B110C"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365C7029" w14:textId="77777777" w:rsidTr="002002E8">
        <w:trPr>
          <w:trHeight w:val="300"/>
        </w:trPr>
        <w:tc>
          <w:tcPr>
            <w:tcW w:w="4920" w:type="dxa"/>
            <w:shd w:val="clear" w:color="auto" w:fill="auto"/>
            <w:noWrap/>
            <w:vAlign w:val="center"/>
            <w:hideMark/>
          </w:tcPr>
          <w:p w14:paraId="3396E421"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Interactive model</w:t>
            </w:r>
          </w:p>
        </w:tc>
        <w:tc>
          <w:tcPr>
            <w:tcW w:w="1425" w:type="dxa"/>
            <w:shd w:val="clear" w:color="auto" w:fill="auto"/>
            <w:noWrap/>
            <w:vAlign w:val="bottom"/>
            <w:hideMark/>
          </w:tcPr>
          <w:p w14:paraId="3EBA85E7"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14AFC670"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0D012E83" w14:textId="77777777" w:rsidTr="002002E8">
        <w:trPr>
          <w:trHeight w:val="300"/>
        </w:trPr>
        <w:tc>
          <w:tcPr>
            <w:tcW w:w="4920" w:type="dxa"/>
            <w:shd w:val="clear" w:color="auto" w:fill="auto"/>
            <w:noWrap/>
            <w:vAlign w:val="center"/>
            <w:hideMark/>
          </w:tcPr>
          <w:p w14:paraId="13479496"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Literature review-based approach</w:t>
            </w:r>
          </w:p>
        </w:tc>
        <w:tc>
          <w:tcPr>
            <w:tcW w:w="1425" w:type="dxa"/>
            <w:shd w:val="clear" w:color="auto" w:fill="auto"/>
            <w:noWrap/>
            <w:vAlign w:val="bottom"/>
            <w:hideMark/>
          </w:tcPr>
          <w:p w14:paraId="3C1C011B"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19632EA5"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335ED42B" w14:textId="77777777" w:rsidTr="002002E8">
        <w:trPr>
          <w:trHeight w:val="300"/>
        </w:trPr>
        <w:tc>
          <w:tcPr>
            <w:tcW w:w="4920" w:type="dxa"/>
            <w:shd w:val="clear" w:color="auto" w:fill="auto"/>
            <w:noWrap/>
            <w:vAlign w:val="center"/>
            <w:hideMark/>
          </w:tcPr>
          <w:p w14:paraId="0161FE68" w14:textId="77777777" w:rsidR="00F82845" w:rsidRPr="00763F3D" w:rsidRDefault="00F82845" w:rsidP="00EF713F">
            <w:pPr>
              <w:spacing w:after="0" w:line="240" w:lineRule="auto"/>
              <w:rPr>
                <w:rFonts w:ascii="Times New Roman" w:eastAsia="Times New Roman" w:hAnsi="Times New Roman" w:cs="Times New Roman"/>
                <w:sz w:val="24"/>
                <w:szCs w:val="24"/>
              </w:rPr>
            </w:pPr>
            <w:proofErr w:type="spellStart"/>
            <w:r w:rsidRPr="00763F3D">
              <w:rPr>
                <w:rFonts w:ascii="Times New Roman" w:eastAsia="Times New Roman" w:hAnsi="Times New Roman" w:cs="Times New Roman"/>
                <w:sz w:val="24"/>
                <w:szCs w:val="24"/>
              </w:rPr>
              <w:t>Manova</w:t>
            </w:r>
            <w:proofErr w:type="spellEnd"/>
          </w:p>
        </w:tc>
        <w:tc>
          <w:tcPr>
            <w:tcW w:w="1425" w:type="dxa"/>
            <w:shd w:val="clear" w:color="auto" w:fill="auto"/>
            <w:noWrap/>
            <w:vAlign w:val="bottom"/>
            <w:hideMark/>
          </w:tcPr>
          <w:p w14:paraId="276992B5"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182DE2B4"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65FEBFDF" w14:textId="77777777" w:rsidTr="002002E8">
        <w:trPr>
          <w:trHeight w:val="300"/>
        </w:trPr>
        <w:tc>
          <w:tcPr>
            <w:tcW w:w="4920" w:type="dxa"/>
            <w:shd w:val="clear" w:color="auto" w:fill="auto"/>
            <w:noWrap/>
            <w:vAlign w:val="center"/>
            <w:hideMark/>
          </w:tcPr>
          <w:p w14:paraId="57FE3D5D"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Partial least square</w:t>
            </w:r>
          </w:p>
        </w:tc>
        <w:tc>
          <w:tcPr>
            <w:tcW w:w="1425" w:type="dxa"/>
            <w:shd w:val="clear" w:color="auto" w:fill="auto"/>
            <w:noWrap/>
            <w:vAlign w:val="bottom"/>
            <w:hideMark/>
          </w:tcPr>
          <w:p w14:paraId="4F8502C5"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1</w:t>
            </w:r>
          </w:p>
        </w:tc>
        <w:tc>
          <w:tcPr>
            <w:tcW w:w="1530" w:type="dxa"/>
            <w:shd w:val="clear" w:color="auto" w:fill="auto"/>
            <w:noWrap/>
            <w:vAlign w:val="bottom"/>
            <w:hideMark/>
          </w:tcPr>
          <w:p w14:paraId="3CC829F7" w14:textId="77777777" w:rsidR="00F82845" w:rsidRPr="00763F3D" w:rsidRDefault="00F82845" w:rsidP="00EF713F">
            <w:pPr>
              <w:spacing w:after="0" w:line="240" w:lineRule="auto"/>
              <w:rPr>
                <w:rFonts w:ascii="Times New Roman" w:eastAsia="Times New Roman" w:hAnsi="Times New Roman" w:cs="Times New Roman"/>
                <w:sz w:val="24"/>
                <w:szCs w:val="24"/>
              </w:rPr>
            </w:pPr>
            <w:r w:rsidRPr="00763F3D">
              <w:rPr>
                <w:rFonts w:ascii="Times New Roman" w:eastAsia="Times New Roman" w:hAnsi="Times New Roman" w:cs="Times New Roman"/>
                <w:sz w:val="24"/>
                <w:szCs w:val="24"/>
              </w:rPr>
              <w:t>0.65</w:t>
            </w:r>
          </w:p>
        </w:tc>
      </w:tr>
      <w:tr w:rsidR="00F82845" w:rsidRPr="00763F3D" w14:paraId="0FC60B03" w14:textId="77777777" w:rsidTr="002002E8">
        <w:trPr>
          <w:trHeight w:val="300"/>
        </w:trPr>
        <w:tc>
          <w:tcPr>
            <w:tcW w:w="4920" w:type="dxa"/>
            <w:tcBorders>
              <w:bottom w:val="single" w:sz="4" w:space="0" w:color="auto"/>
            </w:tcBorders>
            <w:shd w:val="clear" w:color="auto" w:fill="auto"/>
            <w:noWrap/>
            <w:vAlign w:val="bottom"/>
            <w:hideMark/>
          </w:tcPr>
          <w:p w14:paraId="34BEAB6B" w14:textId="0A5CF81C" w:rsidR="00F82845" w:rsidRPr="00763F3D" w:rsidRDefault="00264965" w:rsidP="00EF713F">
            <w:pPr>
              <w:spacing w:after="0" w:line="240" w:lineRule="auto"/>
              <w:rPr>
                <w:rFonts w:ascii="Times New Roman" w:eastAsia="Times New Roman" w:hAnsi="Times New Roman" w:cs="Times New Roman"/>
                <w:b/>
                <w:sz w:val="24"/>
                <w:szCs w:val="24"/>
              </w:rPr>
            </w:pPr>
            <w:r w:rsidRPr="00763F3D">
              <w:rPr>
                <w:rFonts w:ascii="Times New Roman" w:eastAsia="Times New Roman" w:hAnsi="Times New Roman" w:cs="Times New Roman"/>
                <w:b/>
                <w:sz w:val="24"/>
                <w:szCs w:val="24"/>
              </w:rPr>
              <w:t>Total</w:t>
            </w:r>
          </w:p>
        </w:tc>
        <w:tc>
          <w:tcPr>
            <w:tcW w:w="1425" w:type="dxa"/>
            <w:tcBorders>
              <w:bottom w:val="single" w:sz="4" w:space="0" w:color="auto"/>
            </w:tcBorders>
            <w:shd w:val="clear" w:color="auto" w:fill="auto"/>
            <w:noWrap/>
            <w:vAlign w:val="bottom"/>
            <w:hideMark/>
          </w:tcPr>
          <w:p w14:paraId="11C2E624" w14:textId="77777777" w:rsidR="00F82845" w:rsidRPr="00763F3D" w:rsidRDefault="00F82845" w:rsidP="00EF713F">
            <w:pPr>
              <w:spacing w:after="0" w:line="240" w:lineRule="auto"/>
              <w:rPr>
                <w:rFonts w:ascii="Times New Roman" w:eastAsia="Times New Roman" w:hAnsi="Times New Roman" w:cs="Times New Roman"/>
                <w:b/>
                <w:sz w:val="24"/>
                <w:szCs w:val="24"/>
              </w:rPr>
            </w:pPr>
            <w:r w:rsidRPr="00763F3D">
              <w:rPr>
                <w:rFonts w:ascii="Times New Roman" w:eastAsia="Times New Roman" w:hAnsi="Times New Roman" w:cs="Times New Roman"/>
                <w:b/>
                <w:sz w:val="24"/>
                <w:szCs w:val="24"/>
              </w:rPr>
              <w:t>154</w:t>
            </w:r>
          </w:p>
        </w:tc>
        <w:tc>
          <w:tcPr>
            <w:tcW w:w="1530" w:type="dxa"/>
            <w:tcBorders>
              <w:bottom w:val="single" w:sz="4" w:space="0" w:color="auto"/>
            </w:tcBorders>
            <w:shd w:val="clear" w:color="auto" w:fill="auto"/>
            <w:noWrap/>
            <w:vAlign w:val="bottom"/>
            <w:hideMark/>
          </w:tcPr>
          <w:p w14:paraId="7D03A461" w14:textId="77777777" w:rsidR="00F82845" w:rsidRPr="00763F3D" w:rsidRDefault="00F82845" w:rsidP="00EF713F">
            <w:pPr>
              <w:spacing w:after="0" w:line="240" w:lineRule="auto"/>
              <w:rPr>
                <w:rFonts w:ascii="Times New Roman" w:eastAsia="Times New Roman" w:hAnsi="Times New Roman" w:cs="Times New Roman"/>
                <w:b/>
                <w:sz w:val="24"/>
                <w:szCs w:val="24"/>
              </w:rPr>
            </w:pPr>
            <w:r w:rsidRPr="00763F3D">
              <w:rPr>
                <w:rFonts w:ascii="Times New Roman" w:eastAsia="Times New Roman" w:hAnsi="Times New Roman" w:cs="Times New Roman"/>
                <w:b/>
                <w:sz w:val="24"/>
                <w:szCs w:val="24"/>
              </w:rPr>
              <w:t>100.00</w:t>
            </w:r>
          </w:p>
        </w:tc>
      </w:tr>
    </w:tbl>
    <w:p w14:paraId="2A216C66" w14:textId="323E32EF" w:rsidR="003266D6" w:rsidRPr="00763F3D" w:rsidRDefault="003266D6" w:rsidP="00EF713F">
      <w:pPr>
        <w:spacing w:line="240" w:lineRule="auto"/>
        <w:rPr>
          <w:rFonts w:ascii="Times New Roman" w:hAnsi="Times New Roman" w:cs="Times New Roman"/>
          <w:sz w:val="24"/>
          <w:szCs w:val="24"/>
        </w:rPr>
      </w:pPr>
    </w:p>
    <w:p w14:paraId="3EFCC4E1" w14:textId="61E368BD" w:rsidR="003266D6" w:rsidRPr="00763F3D" w:rsidRDefault="003266D6" w:rsidP="00EF713F">
      <w:pPr>
        <w:spacing w:line="240" w:lineRule="auto"/>
        <w:rPr>
          <w:rFonts w:ascii="Times New Roman" w:hAnsi="Times New Roman" w:cs="Times New Roman"/>
          <w:sz w:val="24"/>
          <w:szCs w:val="24"/>
        </w:rPr>
      </w:pPr>
    </w:p>
    <w:p w14:paraId="78791F84" w14:textId="77777777" w:rsidR="000B0659" w:rsidRPr="00763F3D" w:rsidRDefault="000B0659" w:rsidP="00EF713F">
      <w:pPr>
        <w:rPr>
          <w:rFonts w:ascii="Times New Roman" w:hAnsi="Times New Roman" w:cs="Times New Roman"/>
          <w:sz w:val="24"/>
          <w:szCs w:val="24"/>
        </w:rPr>
      </w:pPr>
      <w:r w:rsidRPr="00763F3D">
        <w:rPr>
          <w:rFonts w:ascii="Times New Roman" w:hAnsi="Times New Roman" w:cs="Times New Roman"/>
          <w:sz w:val="24"/>
          <w:szCs w:val="24"/>
        </w:rPr>
        <w:br w:type="page"/>
      </w:r>
    </w:p>
    <w:p w14:paraId="46953C24" w14:textId="77777777" w:rsidR="00472FA8" w:rsidRPr="00763F3D" w:rsidRDefault="00472FA8" w:rsidP="00EF713F">
      <w:pPr>
        <w:spacing w:line="240" w:lineRule="auto"/>
        <w:rPr>
          <w:rFonts w:ascii="Times New Roman" w:hAnsi="Times New Roman" w:cs="Times New Roman"/>
          <w:sz w:val="24"/>
          <w:szCs w:val="24"/>
        </w:rPr>
      </w:pPr>
    </w:p>
    <w:p w14:paraId="6A8CFCDA" w14:textId="474B0E29" w:rsidR="00AD0427" w:rsidRPr="00763F3D" w:rsidRDefault="006C1F24" w:rsidP="00EF713F">
      <w:pPr>
        <w:spacing w:line="240" w:lineRule="auto"/>
        <w:rPr>
          <w:rFonts w:ascii="Times New Roman" w:hAnsi="Times New Roman" w:cs="Times New Roman"/>
          <w:sz w:val="24"/>
          <w:szCs w:val="24"/>
        </w:rPr>
      </w:pPr>
      <w:r w:rsidRPr="00763F3D">
        <w:rPr>
          <w:rFonts w:ascii="Times New Roman" w:hAnsi="Times New Roman" w:cs="Times New Roman"/>
          <w:sz w:val="24"/>
          <w:szCs w:val="24"/>
        </w:rPr>
        <w:t>Table 2</w:t>
      </w:r>
      <w:r w:rsidR="00472FA8" w:rsidRPr="00763F3D">
        <w:rPr>
          <w:rFonts w:ascii="Times New Roman" w:hAnsi="Times New Roman" w:cs="Times New Roman"/>
          <w:sz w:val="24"/>
          <w:szCs w:val="24"/>
        </w:rPr>
        <w:t>:</w:t>
      </w:r>
      <w:r w:rsidR="00AD0427" w:rsidRPr="00763F3D">
        <w:rPr>
          <w:rFonts w:ascii="Times New Roman" w:hAnsi="Times New Roman" w:cs="Times New Roman"/>
          <w:sz w:val="24"/>
          <w:szCs w:val="24"/>
        </w:rPr>
        <w:t xml:space="preserve"> Nature of Collaboration among Authors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6"/>
        <w:gridCol w:w="3117"/>
      </w:tblGrid>
      <w:tr w:rsidR="009335E3" w:rsidRPr="00763F3D" w14:paraId="687362E2" w14:textId="77777777" w:rsidTr="000C0581">
        <w:tc>
          <w:tcPr>
            <w:tcW w:w="3127" w:type="dxa"/>
            <w:tcBorders>
              <w:top w:val="single" w:sz="4" w:space="0" w:color="auto"/>
              <w:bottom w:val="single" w:sz="4" w:space="0" w:color="auto"/>
            </w:tcBorders>
          </w:tcPr>
          <w:p w14:paraId="4DF45E0A" w14:textId="77777777" w:rsidR="009335E3" w:rsidRPr="00763F3D" w:rsidRDefault="009335E3" w:rsidP="00EF713F">
            <w:pPr>
              <w:rPr>
                <w:rFonts w:ascii="Times New Roman" w:hAnsi="Times New Roman" w:cs="Times New Roman"/>
                <w:b/>
                <w:sz w:val="24"/>
                <w:szCs w:val="24"/>
              </w:rPr>
            </w:pPr>
            <w:r w:rsidRPr="00763F3D">
              <w:rPr>
                <w:rFonts w:ascii="Times New Roman" w:hAnsi="Times New Roman" w:cs="Times New Roman"/>
                <w:b/>
                <w:sz w:val="24"/>
                <w:szCs w:val="24"/>
              </w:rPr>
              <w:t>Nature of collaboration</w:t>
            </w:r>
          </w:p>
        </w:tc>
        <w:tc>
          <w:tcPr>
            <w:tcW w:w="3116" w:type="dxa"/>
            <w:tcBorders>
              <w:top w:val="single" w:sz="4" w:space="0" w:color="auto"/>
              <w:bottom w:val="single" w:sz="4" w:space="0" w:color="auto"/>
            </w:tcBorders>
          </w:tcPr>
          <w:p w14:paraId="32C88DDC" w14:textId="77777777" w:rsidR="009335E3" w:rsidRPr="00763F3D" w:rsidRDefault="009335E3" w:rsidP="00EF713F">
            <w:pPr>
              <w:rPr>
                <w:rFonts w:ascii="Times New Roman" w:hAnsi="Times New Roman" w:cs="Times New Roman"/>
                <w:b/>
                <w:sz w:val="24"/>
                <w:szCs w:val="24"/>
              </w:rPr>
            </w:pPr>
            <w:r w:rsidRPr="00763F3D">
              <w:rPr>
                <w:rFonts w:ascii="Times New Roman" w:hAnsi="Times New Roman" w:cs="Times New Roman"/>
                <w:b/>
                <w:sz w:val="24"/>
                <w:szCs w:val="24"/>
              </w:rPr>
              <w:t>Frequency</w:t>
            </w:r>
          </w:p>
        </w:tc>
        <w:tc>
          <w:tcPr>
            <w:tcW w:w="3117" w:type="dxa"/>
            <w:tcBorders>
              <w:top w:val="single" w:sz="4" w:space="0" w:color="auto"/>
              <w:bottom w:val="single" w:sz="4" w:space="0" w:color="auto"/>
            </w:tcBorders>
          </w:tcPr>
          <w:p w14:paraId="52F6FDCC" w14:textId="77777777" w:rsidR="009335E3" w:rsidRPr="00763F3D" w:rsidRDefault="009335E3" w:rsidP="00EF713F">
            <w:pPr>
              <w:rPr>
                <w:rFonts w:ascii="Times New Roman" w:hAnsi="Times New Roman" w:cs="Times New Roman"/>
                <w:b/>
                <w:sz w:val="24"/>
                <w:szCs w:val="24"/>
              </w:rPr>
            </w:pPr>
            <w:r w:rsidRPr="00763F3D">
              <w:rPr>
                <w:rFonts w:ascii="Times New Roman" w:hAnsi="Times New Roman" w:cs="Times New Roman"/>
                <w:b/>
                <w:sz w:val="24"/>
                <w:szCs w:val="24"/>
              </w:rPr>
              <w:t>Percentage</w:t>
            </w:r>
          </w:p>
        </w:tc>
      </w:tr>
      <w:tr w:rsidR="009335E3" w:rsidRPr="00763F3D" w14:paraId="7E66E8B7" w14:textId="77777777" w:rsidTr="000C0581">
        <w:tc>
          <w:tcPr>
            <w:tcW w:w="3127" w:type="dxa"/>
            <w:tcBorders>
              <w:top w:val="single" w:sz="4" w:space="0" w:color="auto"/>
            </w:tcBorders>
          </w:tcPr>
          <w:p w14:paraId="2DA567E5"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Single Authorship</w:t>
            </w:r>
          </w:p>
        </w:tc>
        <w:tc>
          <w:tcPr>
            <w:tcW w:w="3116" w:type="dxa"/>
            <w:tcBorders>
              <w:top w:val="single" w:sz="4" w:space="0" w:color="auto"/>
            </w:tcBorders>
          </w:tcPr>
          <w:p w14:paraId="3D8F9655"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38</w:t>
            </w:r>
          </w:p>
        </w:tc>
        <w:tc>
          <w:tcPr>
            <w:tcW w:w="3117" w:type="dxa"/>
            <w:tcBorders>
              <w:top w:val="single" w:sz="4" w:space="0" w:color="auto"/>
            </w:tcBorders>
          </w:tcPr>
          <w:p w14:paraId="48870210"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33.6</w:t>
            </w:r>
          </w:p>
        </w:tc>
      </w:tr>
      <w:tr w:rsidR="009335E3" w:rsidRPr="00763F3D" w14:paraId="173A2FA6" w14:textId="77777777" w:rsidTr="000C0581">
        <w:tc>
          <w:tcPr>
            <w:tcW w:w="3127" w:type="dxa"/>
          </w:tcPr>
          <w:p w14:paraId="4CFAAA91"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Two Authorship</w:t>
            </w:r>
          </w:p>
        </w:tc>
        <w:tc>
          <w:tcPr>
            <w:tcW w:w="3116" w:type="dxa"/>
          </w:tcPr>
          <w:p w14:paraId="476E60B4"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38</w:t>
            </w:r>
          </w:p>
        </w:tc>
        <w:tc>
          <w:tcPr>
            <w:tcW w:w="3117" w:type="dxa"/>
          </w:tcPr>
          <w:p w14:paraId="7080C609"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33.6</w:t>
            </w:r>
          </w:p>
        </w:tc>
      </w:tr>
      <w:tr w:rsidR="009335E3" w:rsidRPr="00763F3D" w14:paraId="54CB2058" w14:textId="77777777" w:rsidTr="000C0581">
        <w:tc>
          <w:tcPr>
            <w:tcW w:w="3127" w:type="dxa"/>
          </w:tcPr>
          <w:p w14:paraId="2E42A7D5"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Three Authorship</w:t>
            </w:r>
          </w:p>
        </w:tc>
        <w:tc>
          <w:tcPr>
            <w:tcW w:w="3116" w:type="dxa"/>
          </w:tcPr>
          <w:p w14:paraId="4E2D5684"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20</w:t>
            </w:r>
          </w:p>
        </w:tc>
        <w:tc>
          <w:tcPr>
            <w:tcW w:w="3117" w:type="dxa"/>
          </w:tcPr>
          <w:p w14:paraId="3C5CF260"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17.7</w:t>
            </w:r>
          </w:p>
        </w:tc>
      </w:tr>
      <w:tr w:rsidR="009335E3" w:rsidRPr="00763F3D" w14:paraId="3DBB08BC" w14:textId="77777777" w:rsidTr="000C0581">
        <w:tc>
          <w:tcPr>
            <w:tcW w:w="3127" w:type="dxa"/>
          </w:tcPr>
          <w:p w14:paraId="0FA4B726"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Four Authorship</w:t>
            </w:r>
          </w:p>
        </w:tc>
        <w:tc>
          <w:tcPr>
            <w:tcW w:w="3116" w:type="dxa"/>
          </w:tcPr>
          <w:p w14:paraId="3D12E4DA"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7</w:t>
            </w:r>
          </w:p>
        </w:tc>
        <w:tc>
          <w:tcPr>
            <w:tcW w:w="3117" w:type="dxa"/>
          </w:tcPr>
          <w:p w14:paraId="18E253F1"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6.2</w:t>
            </w:r>
          </w:p>
        </w:tc>
      </w:tr>
      <w:tr w:rsidR="009335E3" w:rsidRPr="00763F3D" w14:paraId="323F38B3" w14:textId="77777777" w:rsidTr="000C0581">
        <w:tc>
          <w:tcPr>
            <w:tcW w:w="3127" w:type="dxa"/>
          </w:tcPr>
          <w:p w14:paraId="4B4AF960"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Five Authorship</w:t>
            </w:r>
          </w:p>
        </w:tc>
        <w:tc>
          <w:tcPr>
            <w:tcW w:w="3116" w:type="dxa"/>
          </w:tcPr>
          <w:p w14:paraId="164DB2FE"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7</w:t>
            </w:r>
          </w:p>
        </w:tc>
        <w:tc>
          <w:tcPr>
            <w:tcW w:w="3117" w:type="dxa"/>
          </w:tcPr>
          <w:p w14:paraId="3DD868F4"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6.2</w:t>
            </w:r>
          </w:p>
        </w:tc>
      </w:tr>
      <w:tr w:rsidR="009335E3" w:rsidRPr="00763F3D" w14:paraId="4E41D5BE" w14:textId="77777777" w:rsidTr="000C0581">
        <w:tc>
          <w:tcPr>
            <w:tcW w:w="3127" w:type="dxa"/>
          </w:tcPr>
          <w:p w14:paraId="3E6EFF9F"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Six Authorship</w:t>
            </w:r>
          </w:p>
        </w:tc>
        <w:tc>
          <w:tcPr>
            <w:tcW w:w="3116" w:type="dxa"/>
          </w:tcPr>
          <w:p w14:paraId="43515360"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2</w:t>
            </w:r>
          </w:p>
        </w:tc>
        <w:tc>
          <w:tcPr>
            <w:tcW w:w="3117" w:type="dxa"/>
          </w:tcPr>
          <w:p w14:paraId="21F850D6"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1.7</w:t>
            </w:r>
          </w:p>
        </w:tc>
      </w:tr>
      <w:tr w:rsidR="009335E3" w:rsidRPr="00763F3D" w14:paraId="3242CD00" w14:textId="77777777" w:rsidTr="002002E8">
        <w:tc>
          <w:tcPr>
            <w:tcW w:w="3127" w:type="dxa"/>
            <w:tcBorders>
              <w:bottom w:val="nil"/>
            </w:tcBorders>
          </w:tcPr>
          <w:p w14:paraId="4EB1B61C"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Seven Authorship</w:t>
            </w:r>
          </w:p>
        </w:tc>
        <w:tc>
          <w:tcPr>
            <w:tcW w:w="3116" w:type="dxa"/>
            <w:tcBorders>
              <w:bottom w:val="nil"/>
            </w:tcBorders>
          </w:tcPr>
          <w:p w14:paraId="12A43315"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1</w:t>
            </w:r>
          </w:p>
        </w:tc>
        <w:tc>
          <w:tcPr>
            <w:tcW w:w="3117" w:type="dxa"/>
            <w:tcBorders>
              <w:bottom w:val="nil"/>
            </w:tcBorders>
          </w:tcPr>
          <w:p w14:paraId="4048571D"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0.8</w:t>
            </w:r>
          </w:p>
        </w:tc>
      </w:tr>
      <w:tr w:rsidR="009335E3" w:rsidRPr="00763F3D" w14:paraId="445B653A" w14:textId="77777777" w:rsidTr="002002E8">
        <w:tc>
          <w:tcPr>
            <w:tcW w:w="3127" w:type="dxa"/>
            <w:tcBorders>
              <w:top w:val="nil"/>
              <w:bottom w:val="single" w:sz="4" w:space="0" w:color="auto"/>
            </w:tcBorders>
          </w:tcPr>
          <w:p w14:paraId="47BF4E31" w14:textId="77777777" w:rsidR="009335E3" w:rsidRPr="00763F3D" w:rsidRDefault="009335E3" w:rsidP="00EF713F">
            <w:pPr>
              <w:rPr>
                <w:rFonts w:ascii="Times New Roman" w:hAnsi="Times New Roman" w:cs="Times New Roman"/>
                <w:sz w:val="24"/>
                <w:szCs w:val="24"/>
              </w:rPr>
            </w:pPr>
            <w:r w:rsidRPr="00763F3D">
              <w:rPr>
                <w:rFonts w:ascii="Times New Roman" w:hAnsi="Times New Roman" w:cs="Times New Roman"/>
                <w:sz w:val="24"/>
                <w:szCs w:val="24"/>
              </w:rPr>
              <w:t>Total</w:t>
            </w:r>
          </w:p>
        </w:tc>
        <w:tc>
          <w:tcPr>
            <w:tcW w:w="3116" w:type="dxa"/>
            <w:tcBorders>
              <w:top w:val="nil"/>
              <w:bottom w:val="single" w:sz="4" w:space="0" w:color="auto"/>
            </w:tcBorders>
          </w:tcPr>
          <w:p w14:paraId="11279BCC" w14:textId="77777777" w:rsidR="009335E3" w:rsidRPr="00763F3D" w:rsidRDefault="009335E3" w:rsidP="00EF713F">
            <w:pPr>
              <w:rPr>
                <w:rFonts w:ascii="Times New Roman" w:hAnsi="Times New Roman" w:cs="Times New Roman"/>
                <w:b/>
                <w:sz w:val="24"/>
                <w:szCs w:val="24"/>
              </w:rPr>
            </w:pPr>
            <w:r w:rsidRPr="00763F3D">
              <w:rPr>
                <w:rFonts w:ascii="Times New Roman" w:hAnsi="Times New Roman" w:cs="Times New Roman"/>
                <w:b/>
                <w:sz w:val="24"/>
                <w:szCs w:val="24"/>
              </w:rPr>
              <w:t>113</w:t>
            </w:r>
          </w:p>
        </w:tc>
        <w:tc>
          <w:tcPr>
            <w:tcW w:w="3117" w:type="dxa"/>
            <w:tcBorders>
              <w:top w:val="nil"/>
              <w:bottom w:val="single" w:sz="4" w:space="0" w:color="auto"/>
            </w:tcBorders>
          </w:tcPr>
          <w:p w14:paraId="3790AD76" w14:textId="61209D5D" w:rsidR="009335E3" w:rsidRPr="00763F3D" w:rsidRDefault="00D20E72" w:rsidP="00EF713F">
            <w:pPr>
              <w:rPr>
                <w:rFonts w:ascii="Times New Roman" w:hAnsi="Times New Roman" w:cs="Times New Roman"/>
                <w:b/>
                <w:sz w:val="24"/>
                <w:szCs w:val="24"/>
              </w:rPr>
            </w:pPr>
            <w:r w:rsidRPr="00763F3D">
              <w:rPr>
                <w:rFonts w:ascii="Times New Roman" w:hAnsi="Times New Roman" w:cs="Times New Roman"/>
                <w:b/>
                <w:sz w:val="24"/>
                <w:szCs w:val="24"/>
              </w:rPr>
              <w:t>100</w:t>
            </w:r>
          </w:p>
        </w:tc>
      </w:tr>
    </w:tbl>
    <w:p w14:paraId="537F0434" w14:textId="77777777" w:rsidR="00AD0427" w:rsidRPr="00763F3D" w:rsidRDefault="00AD0427" w:rsidP="00EF713F"/>
    <w:p w14:paraId="56C4E088" w14:textId="158EDE6C" w:rsidR="00AD0427" w:rsidRPr="00763F3D" w:rsidRDefault="006C1F24" w:rsidP="00EF713F">
      <w:pPr>
        <w:spacing w:line="240" w:lineRule="auto"/>
        <w:rPr>
          <w:rFonts w:ascii="Times New Roman" w:hAnsi="Times New Roman" w:cs="Times New Roman"/>
          <w:b/>
          <w:sz w:val="24"/>
          <w:szCs w:val="24"/>
        </w:rPr>
      </w:pPr>
      <w:r w:rsidRPr="00763F3D">
        <w:rPr>
          <w:rFonts w:ascii="Times New Roman" w:hAnsi="Times New Roman" w:cs="Times New Roman"/>
          <w:b/>
          <w:sz w:val="24"/>
          <w:szCs w:val="24"/>
        </w:rPr>
        <w:t>Table 3</w:t>
      </w:r>
      <w:r w:rsidR="00472FA8" w:rsidRPr="00763F3D">
        <w:rPr>
          <w:rFonts w:ascii="Times New Roman" w:hAnsi="Times New Roman" w:cs="Times New Roman"/>
          <w:b/>
          <w:sz w:val="24"/>
          <w:szCs w:val="24"/>
        </w:rPr>
        <w:t>:</w:t>
      </w:r>
      <w:r w:rsidR="00AD0427" w:rsidRPr="00763F3D">
        <w:rPr>
          <w:rFonts w:ascii="Times New Roman" w:hAnsi="Times New Roman" w:cs="Times New Roman"/>
          <w:b/>
          <w:sz w:val="24"/>
          <w:szCs w:val="24"/>
        </w:rPr>
        <w:t xml:space="preserve"> Authors’ Institutions of Affiliation</w:t>
      </w:r>
    </w:p>
    <w:tbl>
      <w:tblPr>
        <w:tblW w:w="7900" w:type="dxa"/>
        <w:tblInd w:w="93" w:type="dxa"/>
        <w:tblLook w:val="04A0" w:firstRow="1" w:lastRow="0" w:firstColumn="1" w:lastColumn="0" w:noHBand="0" w:noVBand="1"/>
      </w:tblPr>
      <w:tblGrid>
        <w:gridCol w:w="5980"/>
        <w:gridCol w:w="1243"/>
        <w:gridCol w:w="960"/>
      </w:tblGrid>
      <w:tr w:rsidR="007636A3" w:rsidRPr="00763F3D" w14:paraId="2DCEFF9C" w14:textId="77777777" w:rsidTr="002002E8">
        <w:trPr>
          <w:trHeight w:val="300"/>
        </w:trPr>
        <w:tc>
          <w:tcPr>
            <w:tcW w:w="5980" w:type="dxa"/>
            <w:tcBorders>
              <w:top w:val="single" w:sz="4" w:space="0" w:color="auto"/>
              <w:bottom w:val="single" w:sz="4" w:space="0" w:color="auto"/>
            </w:tcBorders>
            <w:shd w:val="clear" w:color="auto" w:fill="auto"/>
            <w:noWrap/>
            <w:vAlign w:val="bottom"/>
            <w:hideMark/>
          </w:tcPr>
          <w:p w14:paraId="440E7348" w14:textId="77777777" w:rsidR="007636A3" w:rsidRPr="00763F3D" w:rsidRDefault="007636A3" w:rsidP="00EF713F">
            <w:pPr>
              <w:spacing w:after="0" w:line="240" w:lineRule="auto"/>
              <w:rPr>
                <w:rFonts w:ascii="Times New Roman" w:eastAsia="Times New Roman" w:hAnsi="Times New Roman" w:cs="Times New Roman"/>
                <w:b/>
                <w:color w:val="000000"/>
                <w:sz w:val="24"/>
                <w:szCs w:val="24"/>
              </w:rPr>
            </w:pPr>
            <w:r w:rsidRPr="00763F3D">
              <w:rPr>
                <w:rFonts w:ascii="Times New Roman" w:eastAsia="Times New Roman" w:hAnsi="Times New Roman" w:cs="Times New Roman"/>
                <w:b/>
                <w:color w:val="000000"/>
                <w:sz w:val="24"/>
                <w:szCs w:val="24"/>
              </w:rPr>
              <w:t>Name of school</w:t>
            </w:r>
          </w:p>
        </w:tc>
        <w:tc>
          <w:tcPr>
            <w:tcW w:w="960" w:type="dxa"/>
            <w:tcBorders>
              <w:top w:val="single" w:sz="4" w:space="0" w:color="auto"/>
              <w:bottom w:val="single" w:sz="4" w:space="0" w:color="auto"/>
            </w:tcBorders>
            <w:shd w:val="clear" w:color="auto" w:fill="auto"/>
            <w:noWrap/>
            <w:vAlign w:val="bottom"/>
            <w:hideMark/>
          </w:tcPr>
          <w:p w14:paraId="7969582F" w14:textId="26DBFEC9" w:rsidR="007636A3" w:rsidRPr="00763F3D" w:rsidRDefault="007636A3" w:rsidP="00EF713F">
            <w:pPr>
              <w:spacing w:after="0" w:line="240" w:lineRule="auto"/>
              <w:rPr>
                <w:rFonts w:ascii="Times New Roman" w:eastAsia="Times New Roman" w:hAnsi="Times New Roman" w:cs="Times New Roman"/>
                <w:b/>
                <w:color w:val="000000"/>
                <w:sz w:val="24"/>
                <w:szCs w:val="24"/>
              </w:rPr>
            </w:pPr>
            <w:r w:rsidRPr="00763F3D">
              <w:rPr>
                <w:rFonts w:ascii="Times New Roman" w:eastAsia="Times New Roman" w:hAnsi="Times New Roman" w:cs="Times New Roman"/>
                <w:b/>
                <w:color w:val="000000"/>
                <w:sz w:val="24"/>
                <w:szCs w:val="24"/>
              </w:rPr>
              <w:t>freq</w:t>
            </w:r>
            <w:r w:rsidR="00AE51B5" w:rsidRPr="00763F3D">
              <w:rPr>
                <w:rFonts w:ascii="Times New Roman" w:eastAsia="Times New Roman" w:hAnsi="Times New Roman" w:cs="Times New Roman"/>
                <w:b/>
                <w:color w:val="000000"/>
                <w:sz w:val="24"/>
                <w:szCs w:val="24"/>
              </w:rPr>
              <w:t>uency</w:t>
            </w:r>
          </w:p>
        </w:tc>
        <w:tc>
          <w:tcPr>
            <w:tcW w:w="960" w:type="dxa"/>
            <w:tcBorders>
              <w:top w:val="single" w:sz="4" w:space="0" w:color="auto"/>
              <w:bottom w:val="single" w:sz="4" w:space="0" w:color="auto"/>
            </w:tcBorders>
            <w:shd w:val="clear" w:color="auto" w:fill="auto"/>
            <w:noWrap/>
            <w:vAlign w:val="bottom"/>
            <w:hideMark/>
          </w:tcPr>
          <w:p w14:paraId="59690AC5" w14:textId="77777777" w:rsidR="007636A3" w:rsidRPr="00763F3D" w:rsidRDefault="007636A3" w:rsidP="00EF713F">
            <w:pPr>
              <w:spacing w:after="0" w:line="240" w:lineRule="auto"/>
              <w:rPr>
                <w:rFonts w:ascii="Times New Roman" w:eastAsia="Times New Roman" w:hAnsi="Times New Roman" w:cs="Times New Roman"/>
                <w:b/>
                <w:color w:val="000000"/>
                <w:sz w:val="24"/>
                <w:szCs w:val="24"/>
              </w:rPr>
            </w:pPr>
            <w:r w:rsidRPr="00763F3D">
              <w:rPr>
                <w:rFonts w:ascii="Times New Roman" w:eastAsia="Times New Roman" w:hAnsi="Times New Roman" w:cs="Times New Roman"/>
                <w:b/>
                <w:color w:val="000000"/>
                <w:sz w:val="24"/>
                <w:szCs w:val="24"/>
              </w:rPr>
              <w:t>%</w:t>
            </w:r>
          </w:p>
        </w:tc>
      </w:tr>
      <w:tr w:rsidR="007636A3" w:rsidRPr="00763F3D" w14:paraId="3735E256" w14:textId="77777777" w:rsidTr="002002E8">
        <w:trPr>
          <w:trHeight w:val="300"/>
        </w:trPr>
        <w:tc>
          <w:tcPr>
            <w:tcW w:w="5980" w:type="dxa"/>
            <w:tcBorders>
              <w:top w:val="single" w:sz="4" w:space="0" w:color="auto"/>
            </w:tcBorders>
            <w:shd w:val="clear" w:color="auto" w:fill="auto"/>
            <w:noWrap/>
            <w:vAlign w:val="bottom"/>
            <w:hideMark/>
          </w:tcPr>
          <w:p w14:paraId="088522F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Ghana</w:t>
            </w:r>
          </w:p>
        </w:tc>
        <w:tc>
          <w:tcPr>
            <w:tcW w:w="960" w:type="dxa"/>
            <w:tcBorders>
              <w:top w:val="single" w:sz="4" w:space="0" w:color="auto"/>
            </w:tcBorders>
            <w:shd w:val="clear" w:color="auto" w:fill="auto"/>
            <w:noWrap/>
            <w:vAlign w:val="bottom"/>
            <w:hideMark/>
          </w:tcPr>
          <w:p w14:paraId="769B60D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52</w:t>
            </w:r>
          </w:p>
        </w:tc>
        <w:tc>
          <w:tcPr>
            <w:tcW w:w="960" w:type="dxa"/>
            <w:tcBorders>
              <w:top w:val="single" w:sz="4" w:space="0" w:color="auto"/>
            </w:tcBorders>
            <w:shd w:val="clear" w:color="auto" w:fill="auto"/>
            <w:noWrap/>
            <w:vAlign w:val="bottom"/>
            <w:hideMark/>
          </w:tcPr>
          <w:p w14:paraId="41DF8674"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21.4</w:t>
            </w:r>
          </w:p>
        </w:tc>
      </w:tr>
      <w:tr w:rsidR="007636A3" w:rsidRPr="00763F3D" w14:paraId="054681FB" w14:textId="77777777" w:rsidTr="002002E8">
        <w:trPr>
          <w:trHeight w:val="300"/>
        </w:trPr>
        <w:tc>
          <w:tcPr>
            <w:tcW w:w="5980" w:type="dxa"/>
            <w:shd w:val="clear" w:color="auto" w:fill="auto"/>
            <w:noWrap/>
            <w:vAlign w:val="bottom"/>
            <w:hideMark/>
          </w:tcPr>
          <w:p w14:paraId="2938E10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Kwame Nkrumah University of Science and Technology</w:t>
            </w:r>
          </w:p>
        </w:tc>
        <w:tc>
          <w:tcPr>
            <w:tcW w:w="960" w:type="dxa"/>
            <w:shd w:val="clear" w:color="auto" w:fill="auto"/>
            <w:noWrap/>
            <w:vAlign w:val="bottom"/>
            <w:hideMark/>
          </w:tcPr>
          <w:p w14:paraId="061E611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20</w:t>
            </w:r>
          </w:p>
        </w:tc>
        <w:tc>
          <w:tcPr>
            <w:tcW w:w="960" w:type="dxa"/>
            <w:shd w:val="clear" w:color="auto" w:fill="auto"/>
            <w:noWrap/>
            <w:vAlign w:val="bottom"/>
            <w:hideMark/>
          </w:tcPr>
          <w:p w14:paraId="567FF0D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8.2</w:t>
            </w:r>
          </w:p>
        </w:tc>
      </w:tr>
      <w:tr w:rsidR="007636A3" w:rsidRPr="00763F3D" w14:paraId="2CA103C6" w14:textId="77777777" w:rsidTr="002002E8">
        <w:trPr>
          <w:trHeight w:val="300"/>
        </w:trPr>
        <w:tc>
          <w:tcPr>
            <w:tcW w:w="5980" w:type="dxa"/>
            <w:shd w:val="clear" w:color="auto" w:fill="auto"/>
            <w:noWrap/>
            <w:vAlign w:val="bottom"/>
            <w:hideMark/>
          </w:tcPr>
          <w:p w14:paraId="7CF53DE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Education, Winneba</w:t>
            </w:r>
          </w:p>
        </w:tc>
        <w:tc>
          <w:tcPr>
            <w:tcW w:w="960" w:type="dxa"/>
            <w:shd w:val="clear" w:color="auto" w:fill="auto"/>
            <w:noWrap/>
            <w:vAlign w:val="bottom"/>
            <w:hideMark/>
          </w:tcPr>
          <w:p w14:paraId="6755420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11</w:t>
            </w:r>
          </w:p>
        </w:tc>
        <w:tc>
          <w:tcPr>
            <w:tcW w:w="960" w:type="dxa"/>
            <w:shd w:val="clear" w:color="auto" w:fill="auto"/>
            <w:noWrap/>
            <w:vAlign w:val="bottom"/>
            <w:hideMark/>
          </w:tcPr>
          <w:p w14:paraId="4CD1EDE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4.5</w:t>
            </w:r>
          </w:p>
        </w:tc>
      </w:tr>
      <w:tr w:rsidR="007636A3" w:rsidRPr="00763F3D" w14:paraId="1153EA91" w14:textId="77777777" w:rsidTr="002002E8">
        <w:trPr>
          <w:trHeight w:val="300"/>
        </w:trPr>
        <w:tc>
          <w:tcPr>
            <w:tcW w:w="5980" w:type="dxa"/>
            <w:shd w:val="clear" w:color="auto" w:fill="auto"/>
            <w:noWrap/>
            <w:vAlign w:val="bottom"/>
            <w:hideMark/>
          </w:tcPr>
          <w:p w14:paraId="381A8DA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Jiangsu University </w:t>
            </w:r>
          </w:p>
        </w:tc>
        <w:tc>
          <w:tcPr>
            <w:tcW w:w="960" w:type="dxa"/>
            <w:shd w:val="clear" w:color="auto" w:fill="auto"/>
            <w:noWrap/>
            <w:vAlign w:val="bottom"/>
            <w:hideMark/>
          </w:tcPr>
          <w:p w14:paraId="6DB85D5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10</w:t>
            </w:r>
          </w:p>
        </w:tc>
        <w:tc>
          <w:tcPr>
            <w:tcW w:w="960" w:type="dxa"/>
            <w:shd w:val="clear" w:color="auto" w:fill="auto"/>
            <w:noWrap/>
            <w:vAlign w:val="bottom"/>
            <w:hideMark/>
          </w:tcPr>
          <w:p w14:paraId="54E286A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4.1</w:t>
            </w:r>
          </w:p>
        </w:tc>
      </w:tr>
      <w:tr w:rsidR="007636A3" w:rsidRPr="00763F3D" w14:paraId="66423977" w14:textId="77777777" w:rsidTr="002002E8">
        <w:trPr>
          <w:trHeight w:val="300"/>
        </w:trPr>
        <w:tc>
          <w:tcPr>
            <w:tcW w:w="5980" w:type="dxa"/>
            <w:shd w:val="clear" w:color="auto" w:fill="auto"/>
            <w:noWrap/>
            <w:vAlign w:val="bottom"/>
            <w:hideMark/>
          </w:tcPr>
          <w:p w14:paraId="5B5A7DD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Cape Coast</w:t>
            </w:r>
          </w:p>
        </w:tc>
        <w:tc>
          <w:tcPr>
            <w:tcW w:w="960" w:type="dxa"/>
            <w:shd w:val="clear" w:color="auto" w:fill="auto"/>
            <w:noWrap/>
            <w:vAlign w:val="bottom"/>
            <w:hideMark/>
          </w:tcPr>
          <w:p w14:paraId="399B622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10</w:t>
            </w:r>
          </w:p>
        </w:tc>
        <w:tc>
          <w:tcPr>
            <w:tcW w:w="960" w:type="dxa"/>
            <w:shd w:val="clear" w:color="auto" w:fill="auto"/>
            <w:noWrap/>
            <w:vAlign w:val="bottom"/>
            <w:hideMark/>
          </w:tcPr>
          <w:p w14:paraId="1912187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4.1</w:t>
            </w:r>
          </w:p>
        </w:tc>
      </w:tr>
      <w:tr w:rsidR="007636A3" w:rsidRPr="00763F3D" w14:paraId="3BAC0689" w14:textId="77777777" w:rsidTr="002002E8">
        <w:trPr>
          <w:trHeight w:val="300"/>
        </w:trPr>
        <w:tc>
          <w:tcPr>
            <w:tcW w:w="5980" w:type="dxa"/>
            <w:shd w:val="clear" w:color="auto" w:fill="auto"/>
            <w:noWrap/>
            <w:vAlign w:val="bottom"/>
            <w:hideMark/>
          </w:tcPr>
          <w:p w14:paraId="15A3841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Central University College, Accra</w:t>
            </w:r>
          </w:p>
        </w:tc>
        <w:tc>
          <w:tcPr>
            <w:tcW w:w="960" w:type="dxa"/>
            <w:shd w:val="clear" w:color="auto" w:fill="auto"/>
            <w:noWrap/>
            <w:vAlign w:val="bottom"/>
            <w:hideMark/>
          </w:tcPr>
          <w:p w14:paraId="3D0E40F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9</w:t>
            </w:r>
          </w:p>
        </w:tc>
        <w:tc>
          <w:tcPr>
            <w:tcW w:w="960" w:type="dxa"/>
            <w:shd w:val="clear" w:color="auto" w:fill="auto"/>
            <w:noWrap/>
            <w:vAlign w:val="bottom"/>
            <w:hideMark/>
          </w:tcPr>
          <w:p w14:paraId="66E0085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3.7</w:t>
            </w:r>
          </w:p>
        </w:tc>
      </w:tr>
      <w:tr w:rsidR="007636A3" w:rsidRPr="00763F3D" w14:paraId="2A5E5F0D" w14:textId="77777777" w:rsidTr="002002E8">
        <w:trPr>
          <w:trHeight w:val="300"/>
        </w:trPr>
        <w:tc>
          <w:tcPr>
            <w:tcW w:w="5980" w:type="dxa"/>
            <w:shd w:val="clear" w:color="auto" w:fill="auto"/>
            <w:noWrap/>
            <w:vAlign w:val="center"/>
            <w:hideMark/>
          </w:tcPr>
          <w:p w14:paraId="518379F4"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University Of Professional Studies </w:t>
            </w:r>
          </w:p>
        </w:tc>
        <w:tc>
          <w:tcPr>
            <w:tcW w:w="960" w:type="dxa"/>
            <w:shd w:val="clear" w:color="auto" w:fill="auto"/>
            <w:noWrap/>
            <w:vAlign w:val="bottom"/>
            <w:hideMark/>
          </w:tcPr>
          <w:p w14:paraId="3BEA6AB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7</w:t>
            </w:r>
          </w:p>
        </w:tc>
        <w:tc>
          <w:tcPr>
            <w:tcW w:w="960" w:type="dxa"/>
            <w:shd w:val="clear" w:color="auto" w:fill="auto"/>
            <w:noWrap/>
            <w:vAlign w:val="bottom"/>
            <w:hideMark/>
          </w:tcPr>
          <w:p w14:paraId="2B0CEFF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2.9</w:t>
            </w:r>
          </w:p>
        </w:tc>
      </w:tr>
      <w:tr w:rsidR="007636A3" w:rsidRPr="00763F3D" w14:paraId="3059EDF7" w14:textId="77777777" w:rsidTr="002002E8">
        <w:trPr>
          <w:trHeight w:val="300"/>
        </w:trPr>
        <w:tc>
          <w:tcPr>
            <w:tcW w:w="5980" w:type="dxa"/>
            <w:shd w:val="clear" w:color="auto" w:fill="auto"/>
            <w:noWrap/>
            <w:vAlign w:val="bottom"/>
            <w:hideMark/>
          </w:tcPr>
          <w:p w14:paraId="01712F6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Electronic Science &amp; Technology of China</w:t>
            </w:r>
          </w:p>
        </w:tc>
        <w:tc>
          <w:tcPr>
            <w:tcW w:w="960" w:type="dxa"/>
            <w:shd w:val="clear" w:color="auto" w:fill="auto"/>
            <w:noWrap/>
            <w:vAlign w:val="bottom"/>
            <w:hideMark/>
          </w:tcPr>
          <w:p w14:paraId="6E34F07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6</w:t>
            </w:r>
          </w:p>
        </w:tc>
        <w:tc>
          <w:tcPr>
            <w:tcW w:w="960" w:type="dxa"/>
            <w:shd w:val="clear" w:color="auto" w:fill="auto"/>
            <w:noWrap/>
            <w:vAlign w:val="bottom"/>
            <w:hideMark/>
          </w:tcPr>
          <w:p w14:paraId="7FF9E1D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2.5</w:t>
            </w:r>
          </w:p>
        </w:tc>
      </w:tr>
      <w:tr w:rsidR="007636A3" w:rsidRPr="00763F3D" w14:paraId="7E923B3B" w14:textId="77777777" w:rsidTr="002002E8">
        <w:trPr>
          <w:trHeight w:val="300"/>
        </w:trPr>
        <w:tc>
          <w:tcPr>
            <w:tcW w:w="5980" w:type="dxa"/>
            <w:shd w:val="clear" w:color="auto" w:fill="auto"/>
            <w:noWrap/>
            <w:vAlign w:val="bottom"/>
            <w:hideMark/>
          </w:tcPr>
          <w:p w14:paraId="050AF62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Birmingham City University</w:t>
            </w:r>
          </w:p>
        </w:tc>
        <w:tc>
          <w:tcPr>
            <w:tcW w:w="960" w:type="dxa"/>
            <w:shd w:val="clear" w:color="auto" w:fill="auto"/>
            <w:noWrap/>
            <w:vAlign w:val="bottom"/>
            <w:hideMark/>
          </w:tcPr>
          <w:p w14:paraId="1090D17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4</w:t>
            </w:r>
          </w:p>
        </w:tc>
        <w:tc>
          <w:tcPr>
            <w:tcW w:w="960" w:type="dxa"/>
            <w:shd w:val="clear" w:color="auto" w:fill="auto"/>
            <w:noWrap/>
            <w:vAlign w:val="bottom"/>
            <w:hideMark/>
          </w:tcPr>
          <w:p w14:paraId="1EC1742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1.6</w:t>
            </w:r>
          </w:p>
        </w:tc>
      </w:tr>
      <w:tr w:rsidR="007636A3" w:rsidRPr="00763F3D" w14:paraId="7CD5D1BB" w14:textId="77777777" w:rsidTr="002002E8">
        <w:trPr>
          <w:trHeight w:val="300"/>
        </w:trPr>
        <w:tc>
          <w:tcPr>
            <w:tcW w:w="5980" w:type="dxa"/>
            <w:shd w:val="clear" w:color="auto" w:fill="auto"/>
            <w:noWrap/>
            <w:vAlign w:val="bottom"/>
            <w:hideMark/>
          </w:tcPr>
          <w:p w14:paraId="4AF74DA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Cardiff University</w:t>
            </w:r>
          </w:p>
        </w:tc>
        <w:tc>
          <w:tcPr>
            <w:tcW w:w="960" w:type="dxa"/>
            <w:shd w:val="clear" w:color="auto" w:fill="auto"/>
            <w:noWrap/>
            <w:vAlign w:val="bottom"/>
            <w:hideMark/>
          </w:tcPr>
          <w:p w14:paraId="0C6BE0CF"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4</w:t>
            </w:r>
          </w:p>
        </w:tc>
        <w:tc>
          <w:tcPr>
            <w:tcW w:w="960" w:type="dxa"/>
            <w:shd w:val="clear" w:color="auto" w:fill="auto"/>
            <w:noWrap/>
            <w:vAlign w:val="bottom"/>
            <w:hideMark/>
          </w:tcPr>
          <w:p w14:paraId="219C1B7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1.6</w:t>
            </w:r>
          </w:p>
        </w:tc>
      </w:tr>
      <w:tr w:rsidR="007636A3" w:rsidRPr="00763F3D" w14:paraId="22E8587D" w14:textId="77777777" w:rsidTr="002002E8">
        <w:trPr>
          <w:trHeight w:val="300"/>
        </w:trPr>
        <w:tc>
          <w:tcPr>
            <w:tcW w:w="5980" w:type="dxa"/>
            <w:shd w:val="clear" w:color="auto" w:fill="auto"/>
            <w:noWrap/>
            <w:vAlign w:val="bottom"/>
            <w:hideMark/>
          </w:tcPr>
          <w:p w14:paraId="31DBF3A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Northumbria University</w:t>
            </w:r>
          </w:p>
        </w:tc>
        <w:tc>
          <w:tcPr>
            <w:tcW w:w="960" w:type="dxa"/>
            <w:shd w:val="clear" w:color="auto" w:fill="auto"/>
            <w:noWrap/>
            <w:vAlign w:val="bottom"/>
            <w:hideMark/>
          </w:tcPr>
          <w:p w14:paraId="5E1F76A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4</w:t>
            </w:r>
          </w:p>
        </w:tc>
        <w:tc>
          <w:tcPr>
            <w:tcW w:w="960" w:type="dxa"/>
            <w:shd w:val="clear" w:color="auto" w:fill="auto"/>
            <w:noWrap/>
            <w:vAlign w:val="bottom"/>
            <w:hideMark/>
          </w:tcPr>
          <w:p w14:paraId="7816EF54"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1.6</w:t>
            </w:r>
          </w:p>
        </w:tc>
      </w:tr>
      <w:tr w:rsidR="007636A3" w:rsidRPr="00763F3D" w14:paraId="04667741" w14:textId="77777777" w:rsidTr="002002E8">
        <w:trPr>
          <w:trHeight w:val="300"/>
        </w:trPr>
        <w:tc>
          <w:tcPr>
            <w:tcW w:w="5980" w:type="dxa"/>
            <w:shd w:val="clear" w:color="auto" w:fill="auto"/>
            <w:noWrap/>
            <w:vAlign w:val="bottom"/>
            <w:hideMark/>
          </w:tcPr>
          <w:p w14:paraId="4697675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College of Management Studies</w:t>
            </w:r>
          </w:p>
        </w:tc>
        <w:tc>
          <w:tcPr>
            <w:tcW w:w="960" w:type="dxa"/>
            <w:shd w:val="clear" w:color="auto" w:fill="auto"/>
            <w:noWrap/>
            <w:vAlign w:val="bottom"/>
            <w:hideMark/>
          </w:tcPr>
          <w:p w14:paraId="3964235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4</w:t>
            </w:r>
          </w:p>
        </w:tc>
        <w:tc>
          <w:tcPr>
            <w:tcW w:w="960" w:type="dxa"/>
            <w:shd w:val="clear" w:color="auto" w:fill="auto"/>
            <w:noWrap/>
            <w:vAlign w:val="bottom"/>
            <w:hideMark/>
          </w:tcPr>
          <w:p w14:paraId="51AD677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1.6</w:t>
            </w:r>
          </w:p>
        </w:tc>
      </w:tr>
      <w:tr w:rsidR="007636A3" w:rsidRPr="00763F3D" w14:paraId="6BF9B890" w14:textId="77777777" w:rsidTr="002002E8">
        <w:trPr>
          <w:trHeight w:val="300"/>
        </w:trPr>
        <w:tc>
          <w:tcPr>
            <w:tcW w:w="5980" w:type="dxa"/>
            <w:shd w:val="clear" w:color="auto" w:fill="auto"/>
            <w:noWrap/>
            <w:vAlign w:val="bottom"/>
            <w:hideMark/>
          </w:tcPr>
          <w:p w14:paraId="69F9AF3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Christian Service University</w:t>
            </w:r>
          </w:p>
        </w:tc>
        <w:tc>
          <w:tcPr>
            <w:tcW w:w="960" w:type="dxa"/>
            <w:shd w:val="clear" w:color="auto" w:fill="auto"/>
            <w:noWrap/>
            <w:vAlign w:val="bottom"/>
            <w:hideMark/>
          </w:tcPr>
          <w:p w14:paraId="2AC47A9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3</w:t>
            </w:r>
          </w:p>
        </w:tc>
        <w:tc>
          <w:tcPr>
            <w:tcW w:w="960" w:type="dxa"/>
            <w:shd w:val="clear" w:color="auto" w:fill="auto"/>
            <w:noWrap/>
            <w:vAlign w:val="bottom"/>
            <w:hideMark/>
          </w:tcPr>
          <w:p w14:paraId="4EA0055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1.2</w:t>
            </w:r>
          </w:p>
        </w:tc>
      </w:tr>
      <w:tr w:rsidR="007636A3" w:rsidRPr="00763F3D" w14:paraId="10DF2CF6" w14:textId="77777777" w:rsidTr="002002E8">
        <w:trPr>
          <w:trHeight w:val="300"/>
        </w:trPr>
        <w:tc>
          <w:tcPr>
            <w:tcW w:w="5980" w:type="dxa"/>
            <w:shd w:val="clear" w:color="auto" w:fill="auto"/>
            <w:noWrap/>
            <w:vAlign w:val="bottom"/>
            <w:hideMark/>
          </w:tcPr>
          <w:p w14:paraId="662A63F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Ghana Institute of Management and Public Administration</w:t>
            </w:r>
          </w:p>
        </w:tc>
        <w:tc>
          <w:tcPr>
            <w:tcW w:w="960" w:type="dxa"/>
            <w:shd w:val="clear" w:color="auto" w:fill="auto"/>
            <w:noWrap/>
            <w:vAlign w:val="bottom"/>
            <w:hideMark/>
          </w:tcPr>
          <w:p w14:paraId="034A247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3</w:t>
            </w:r>
          </w:p>
        </w:tc>
        <w:tc>
          <w:tcPr>
            <w:tcW w:w="960" w:type="dxa"/>
            <w:shd w:val="clear" w:color="auto" w:fill="auto"/>
            <w:noWrap/>
            <w:vAlign w:val="bottom"/>
            <w:hideMark/>
          </w:tcPr>
          <w:p w14:paraId="4E64ECD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1.2</w:t>
            </w:r>
          </w:p>
        </w:tc>
      </w:tr>
      <w:tr w:rsidR="007636A3" w:rsidRPr="00763F3D" w14:paraId="3B85BD68" w14:textId="77777777" w:rsidTr="002002E8">
        <w:trPr>
          <w:trHeight w:val="300"/>
        </w:trPr>
        <w:tc>
          <w:tcPr>
            <w:tcW w:w="5980" w:type="dxa"/>
            <w:shd w:val="clear" w:color="auto" w:fill="auto"/>
            <w:noWrap/>
            <w:vAlign w:val="bottom"/>
            <w:hideMark/>
          </w:tcPr>
          <w:p w14:paraId="5CCC819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Lund University</w:t>
            </w:r>
          </w:p>
        </w:tc>
        <w:tc>
          <w:tcPr>
            <w:tcW w:w="960" w:type="dxa"/>
            <w:shd w:val="clear" w:color="auto" w:fill="auto"/>
            <w:noWrap/>
            <w:vAlign w:val="bottom"/>
            <w:hideMark/>
          </w:tcPr>
          <w:p w14:paraId="2C94DF8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3</w:t>
            </w:r>
          </w:p>
        </w:tc>
        <w:tc>
          <w:tcPr>
            <w:tcW w:w="960" w:type="dxa"/>
            <w:shd w:val="clear" w:color="auto" w:fill="auto"/>
            <w:noWrap/>
            <w:vAlign w:val="bottom"/>
            <w:hideMark/>
          </w:tcPr>
          <w:p w14:paraId="66508ED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1.2</w:t>
            </w:r>
          </w:p>
        </w:tc>
      </w:tr>
      <w:tr w:rsidR="007636A3" w:rsidRPr="00763F3D" w14:paraId="1EFF10A9" w14:textId="77777777" w:rsidTr="002002E8">
        <w:trPr>
          <w:trHeight w:val="300"/>
        </w:trPr>
        <w:tc>
          <w:tcPr>
            <w:tcW w:w="5980" w:type="dxa"/>
            <w:shd w:val="clear" w:color="auto" w:fill="auto"/>
            <w:noWrap/>
            <w:vAlign w:val="bottom"/>
            <w:hideMark/>
          </w:tcPr>
          <w:p w14:paraId="14C001B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Queen’s University</w:t>
            </w:r>
          </w:p>
        </w:tc>
        <w:tc>
          <w:tcPr>
            <w:tcW w:w="960" w:type="dxa"/>
            <w:shd w:val="clear" w:color="auto" w:fill="auto"/>
            <w:noWrap/>
            <w:vAlign w:val="bottom"/>
            <w:hideMark/>
          </w:tcPr>
          <w:p w14:paraId="250DC50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3</w:t>
            </w:r>
          </w:p>
        </w:tc>
        <w:tc>
          <w:tcPr>
            <w:tcW w:w="960" w:type="dxa"/>
            <w:shd w:val="clear" w:color="auto" w:fill="auto"/>
            <w:noWrap/>
            <w:vAlign w:val="bottom"/>
            <w:hideMark/>
          </w:tcPr>
          <w:p w14:paraId="1C4BB22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1.2</w:t>
            </w:r>
          </w:p>
        </w:tc>
      </w:tr>
      <w:tr w:rsidR="007636A3" w:rsidRPr="00763F3D" w14:paraId="630E90FA" w14:textId="77777777" w:rsidTr="002002E8">
        <w:trPr>
          <w:trHeight w:val="300"/>
        </w:trPr>
        <w:tc>
          <w:tcPr>
            <w:tcW w:w="5980" w:type="dxa"/>
            <w:shd w:val="clear" w:color="auto" w:fill="auto"/>
            <w:noWrap/>
            <w:vAlign w:val="bottom"/>
            <w:hideMark/>
          </w:tcPr>
          <w:p w14:paraId="3A2EF29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Mines and Technology</w:t>
            </w:r>
          </w:p>
        </w:tc>
        <w:tc>
          <w:tcPr>
            <w:tcW w:w="960" w:type="dxa"/>
            <w:shd w:val="clear" w:color="auto" w:fill="auto"/>
            <w:noWrap/>
            <w:vAlign w:val="bottom"/>
            <w:hideMark/>
          </w:tcPr>
          <w:p w14:paraId="361D8AD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3</w:t>
            </w:r>
          </w:p>
        </w:tc>
        <w:tc>
          <w:tcPr>
            <w:tcW w:w="960" w:type="dxa"/>
            <w:shd w:val="clear" w:color="auto" w:fill="auto"/>
            <w:noWrap/>
            <w:vAlign w:val="bottom"/>
            <w:hideMark/>
          </w:tcPr>
          <w:p w14:paraId="2663F08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1.2</w:t>
            </w:r>
          </w:p>
        </w:tc>
      </w:tr>
      <w:tr w:rsidR="007636A3" w:rsidRPr="00763F3D" w14:paraId="373E8C53" w14:textId="77777777" w:rsidTr="002002E8">
        <w:trPr>
          <w:trHeight w:val="300"/>
        </w:trPr>
        <w:tc>
          <w:tcPr>
            <w:tcW w:w="5980" w:type="dxa"/>
            <w:shd w:val="clear" w:color="auto" w:fill="auto"/>
            <w:noWrap/>
            <w:vAlign w:val="bottom"/>
            <w:hideMark/>
          </w:tcPr>
          <w:p w14:paraId="40DCBA4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Colorado</w:t>
            </w:r>
          </w:p>
        </w:tc>
        <w:tc>
          <w:tcPr>
            <w:tcW w:w="960" w:type="dxa"/>
            <w:shd w:val="clear" w:color="auto" w:fill="auto"/>
            <w:noWrap/>
            <w:vAlign w:val="bottom"/>
            <w:hideMark/>
          </w:tcPr>
          <w:p w14:paraId="6EE358D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3</w:t>
            </w:r>
          </w:p>
        </w:tc>
        <w:tc>
          <w:tcPr>
            <w:tcW w:w="960" w:type="dxa"/>
            <w:shd w:val="clear" w:color="auto" w:fill="auto"/>
            <w:noWrap/>
            <w:vAlign w:val="bottom"/>
            <w:hideMark/>
          </w:tcPr>
          <w:p w14:paraId="22D3ED2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1.2</w:t>
            </w:r>
          </w:p>
        </w:tc>
      </w:tr>
      <w:tr w:rsidR="007636A3" w:rsidRPr="00763F3D" w14:paraId="74B23D35" w14:textId="77777777" w:rsidTr="002002E8">
        <w:trPr>
          <w:trHeight w:val="300"/>
        </w:trPr>
        <w:tc>
          <w:tcPr>
            <w:tcW w:w="5980" w:type="dxa"/>
            <w:shd w:val="clear" w:color="auto" w:fill="auto"/>
            <w:noWrap/>
            <w:vAlign w:val="center"/>
            <w:hideMark/>
          </w:tcPr>
          <w:p w14:paraId="759A0FB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Leicester</w:t>
            </w:r>
          </w:p>
        </w:tc>
        <w:tc>
          <w:tcPr>
            <w:tcW w:w="960" w:type="dxa"/>
            <w:shd w:val="clear" w:color="auto" w:fill="auto"/>
            <w:noWrap/>
            <w:vAlign w:val="bottom"/>
            <w:hideMark/>
          </w:tcPr>
          <w:p w14:paraId="325A995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3</w:t>
            </w:r>
          </w:p>
        </w:tc>
        <w:tc>
          <w:tcPr>
            <w:tcW w:w="960" w:type="dxa"/>
            <w:shd w:val="clear" w:color="auto" w:fill="auto"/>
            <w:noWrap/>
            <w:vAlign w:val="bottom"/>
            <w:hideMark/>
          </w:tcPr>
          <w:p w14:paraId="58BA0DD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1.2</w:t>
            </w:r>
          </w:p>
        </w:tc>
      </w:tr>
      <w:tr w:rsidR="007636A3" w:rsidRPr="00763F3D" w14:paraId="5FCE9BBF" w14:textId="77777777" w:rsidTr="002002E8">
        <w:trPr>
          <w:trHeight w:val="300"/>
        </w:trPr>
        <w:tc>
          <w:tcPr>
            <w:tcW w:w="5980" w:type="dxa"/>
            <w:shd w:val="clear" w:color="auto" w:fill="auto"/>
            <w:noWrap/>
            <w:vAlign w:val="bottom"/>
            <w:hideMark/>
          </w:tcPr>
          <w:p w14:paraId="74E3125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Accra Polytechnic</w:t>
            </w:r>
          </w:p>
        </w:tc>
        <w:tc>
          <w:tcPr>
            <w:tcW w:w="960" w:type="dxa"/>
            <w:shd w:val="clear" w:color="auto" w:fill="auto"/>
            <w:noWrap/>
            <w:vAlign w:val="bottom"/>
            <w:hideMark/>
          </w:tcPr>
          <w:p w14:paraId="46445A3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4745E77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1619835F" w14:textId="77777777" w:rsidTr="002002E8">
        <w:trPr>
          <w:trHeight w:val="300"/>
        </w:trPr>
        <w:tc>
          <w:tcPr>
            <w:tcW w:w="5980" w:type="dxa"/>
            <w:shd w:val="clear" w:color="auto" w:fill="auto"/>
            <w:noWrap/>
            <w:vAlign w:val="bottom"/>
            <w:hideMark/>
          </w:tcPr>
          <w:p w14:paraId="1439D97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Aston University</w:t>
            </w:r>
          </w:p>
        </w:tc>
        <w:tc>
          <w:tcPr>
            <w:tcW w:w="960" w:type="dxa"/>
            <w:shd w:val="clear" w:color="auto" w:fill="auto"/>
            <w:noWrap/>
            <w:vAlign w:val="bottom"/>
            <w:hideMark/>
          </w:tcPr>
          <w:p w14:paraId="0A584D0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788EB74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352B3CA0" w14:textId="77777777" w:rsidTr="002002E8">
        <w:trPr>
          <w:trHeight w:val="300"/>
        </w:trPr>
        <w:tc>
          <w:tcPr>
            <w:tcW w:w="5980" w:type="dxa"/>
            <w:shd w:val="clear" w:color="auto" w:fill="auto"/>
            <w:noWrap/>
            <w:vAlign w:val="bottom"/>
            <w:hideMark/>
          </w:tcPr>
          <w:p w14:paraId="6BD19B1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Bournemouth University</w:t>
            </w:r>
          </w:p>
        </w:tc>
        <w:tc>
          <w:tcPr>
            <w:tcW w:w="960" w:type="dxa"/>
            <w:shd w:val="clear" w:color="auto" w:fill="auto"/>
            <w:noWrap/>
            <w:vAlign w:val="bottom"/>
            <w:hideMark/>
          </w:tcPr>
          <w:p w14:paraId="6336C6E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477A2D5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037DE05E" w14:textId="77777777" w:rsidTr="002002E8">
        <w:trPr>
          <w:trHeight w:val="300"/>
        </w:trPr>
        <w:tc>
          <w:tcPr>
            <w:tcW w:w="5980" w:type="dxa"/>
            <w:shd w:val="clear" w:color="auto" w:fill="auto"/>
            <w:noWrap/>
            <w:vAlign w:val="bottom"/>
            <w:hideMark/>
          </w:tcPr>
          <w:p w14:paraId="56C198E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Kumasi Polytechnic</w:t>
            </w:r>
          </w:p>
        </w:tc>
        <w:tc>
          <w:tcPr>
            <w:tcW w:w="960" w:type="dxa"/>
            <w:shd w:val="clear" w:color="auto" w:fill="auto"/>
            <w:noWrap/>
            <w:vAlign w:val="bottom"/>
            <w:hideMark/>
          </w:tcPr>
          <w:p w14:paraId="5C14648F"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15629F1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32EE06E6" w14:textId="77777777" w:rsidTr="002002E8">
        <w:trPr>
          <w:trHeight w:val="300"/>
        </w:trPr>
        <w:tc>
          <w:tcPr>
            <w:tcW w:w="5980" w:type="dxa"/>
            <w:shd w:val="clear" w:color="auto" w:fill="auto"/>
            <w:noWrap/>
            <w:vAlign w:val="bottom"/>
            <w:hideMark/>
          </w:tcPr>
          <w:p w14:paraId="0F1533A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Leeds Beckett University</w:t>
            </w:r>
          </w:p>
        </w:tc>
        <w:tc>
          <w:tcPr>
            <w:tcW w:w="960" w:type="dxa"/>
            <w:shd w:val="clear" w:color="auto" w:fill="auto"/>
            <w:noWrap/>
            <w:vAlign w:val="bottom"/>
            <w:hideMark/>
          </w:tcPr>
          <w:p w14:paraId="3B6BDF7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3468C8D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58B97B3A" w14:textId="77777777" w:rsidTr="002002E8">
        <w:trPr>
          <w:trHeight w:val="300"/>
        </w:trPr>
        <w:tc>
          <w:tcPr>
            <w:tcW w:w="5980" w:type="dxa"/>
            <w:shd w:val="clear" w:color="auto" w:fill="auto"/>
            <w:noWrap/>
            <w:vAlign w:val="bottom"/>
            <w:hideMark/>
          </w:tcPr>
          <w:p w14:paraId="708B65C4"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Newmont Ghana Gold Ltd</w:t>
            </w:r>
          </w:p>
        </w:tc>
        <w:tc>
          <w:tcPr>
            <w:tcW w:w="960" w:type="dxa"/>
            <w:shd w:val="clear" w:color="auto" w:fill="auto"/>
            <w:noWrap/>
            <w:vAlign w:val="bottom"/>
            <w:hideMark/>
          </w:tcPr>
          <w:p w14:paraId="2ECC039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63B2AD9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3A40C7FE" w14:textId="77777777" w:rsidTr="002002E8">
        <w:trPr>
          <w:trHeight w:val="300"/>
        </w:trPr>
        <w:tc>
          <w:tcPr>
            <w:tcW w:w="5980" w:type="dxa"/>
            <w:shd w:val="clear" w:color="auto" w:fill="auto"/>
            <w:noWrap/>
            <w:vAlign w:val="bottom"/>
            <w:hideMark/>
          </w:tcPr>
          <w:p w14:paraId="5EB93AF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Sichuan Agricultural University</w:t>
            </w:r>
          </w:p>
        </w:tc>
        <w:tc>
          <w:tcPr>
            <w:tcW w:w="960" w:type="dxa"/>
            <w:shd w:val="clear" w:color="auto" w:fill="auto"/>
            <w:noWrap/>
            <w:vAlign w:val="bottom"/>
            <w:hideMark/>
          </w:tcPr>
          <w:p w14:paraId="0317AF8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3EB4D44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1CE077B2" w14:textId="77777777" w:rsidTr="002002E8">
        <w:trPr>
          <w:trHeight w:val="300"/>
        </w:trPr>
        <w:tc>
          <w:tcPr>
            <w:tcW w:w="5980" w:type="dxa"/>
            <w:shd w:val="clear" w:color="auto" w:fill="auto"/>
            <w:noWrap/>
            <w:vAlign w:val="bottom"/>
            <w:hideMark/>
          </w:tcPr>
          <w:p w14:paraId="6245331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Tomas Bata University</w:t>
            </w:r>
          </w:p>
        </w:tc>
        <w:tc>
          <w:tcPr>
            <w:tcW w:w="960" w:type="dxa"/>
            <w:shd w:val="clear" w:color="auto" w:fill="auto"/>
            <w:noWrap/>
            <w:vAlign w:val="bottom"/>
            <w:hideMark/>
          </w:tcPr>
          <w:p w14:paraId="13C5CEB4"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26977E9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0DDA3F04" w14:textId="77777777" w:rsidTr="002002E8">
        <w:trPr>
          <w:trHeight w:val="300"/>
        </w:trPr>
        <w:tc>
          <w:tcPr>
            <w:tcW w:w="5980" w:type="dxa"/>
            <w:shd w:val="clear" w:color="auto" w:fill="auto"/>
            <w:noWrap/>
            <w:vAlign w:val="bottom"/>
            <w:hideMark/>
          </w:tcPr>
          <w:p w14:paraId="6A5C9F6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lastRenderedPageBreak/>
              <w:t>University of Alberta</w:t>
            </w:r>
          </w:p>
        </w:tc>
        <w:tc>
          <w:tcPr>
            <w:tcW w:w="960" w:type="dxa"/>
            <w:shd w:val="clear" w:color="auto" w:fill="auto"/>
            <w:noWrap/>
            <w:vAlign w:val="bottom"/>
            <w:hideMark/>
          </w:tcPr>
          <w:p w14:paraId="7E5C5E6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389D83E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412832B7" w14:textId="77777777" w:rsidTr="002002E8">
        <w:trPr>
          <w:trHeight w:val="300"/>
        </w:trPr>
        <w:tc>
          <w:tcPr>
            <w:tcW w:w="5980" w:type="dxa"/>
            <w:shd w:val="clear" w:color="auto" w:fill="auto"/>
            <w:noWrap/>
            <w:vAlign w:val="bottom"/>
            <w:hideMark/>
          </w:tcPr>
          <w:p w14:paraId="08B026D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Dundee</w:t>
            </w:r>
          </w:p>
        </w:tc>
        <w:tc>
          <w:tcPr>
            <w:tcW w:w="960" w:type="dxa"/>
            <w:shd w:val="clear" w:color="auto" w:fill="auto"/>
            <w:noWrap/>
            <w:vAlign w:val="bottom"/>
            <w:hideMark/>
          </w:tcPr>
          <w:p w14:paraId="68CFBEC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04D6D7F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09C5D23D" w14:textId="77777777" w:rsidTr="002002E8">
        <w:trPr>
          <w:trHeight w:val="300"/>
        </w:trPr>
        <w:tc>
          <w:tcPr>
            <w:tcW w:w="5980" w:type="dxa"/>
            <w:shd w:val="clear" w:color="auto" w:fill="auto"/>
            <w:noWrap/>
            <w:vAlign w:val="center"/>
            <w:hideMark/>
          </w:tcPr>
          <w:p w14:paraId="3E2E665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Free State Business School</w:t>
            </w:r>
          </w:p>
        </w:tc>
        <w:tc>
          <w:tcPr>
            <w:tcW w:w="960" w:type="dxa"/>
            <w:shd w:val="clear" w:color="auto" w:fill="auto"/>
            <w:noWrap/>
            <w:vAlign w:val="bottom"/>
            <w:hideMark/>
          </w:tcPr>
          <w:p w14:paraId="15197CA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0DD043C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1443DB5D" w14:textId="77777777" w:rsidTr="002002E8">
        <w:trPr>
          <w:trHeight w:val="300"/>
        </w:trPr>
        <w:tc>
          <w:tcPr>
            <w:tcW w:w="5980" w:type="dxa"/>
            <w:shd w:val="clear" w:color="auto" w:fill="auto"/>
            <w:noWrap/>
            <w:vAlign w:val="center"/>
            <w:hideMark/>
          </w:tcPr>
          <w:p w14:paraId="051F1B9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University of Ilorin </w:t>
            </w:r>
          </w:p>
        </w:tc>
        <w:tc>
          <w:tcPr>
            <w:tcW w:w="960" w:type="dxa"/>
            <w:shd w:val="clear" w:color="auto" w:fill="auto"/>
            <w:noWrap/>
            <w:vAlign w:val="bottom"/>
            <w:hideMark/>
          </w:tcPr>
          <w:p w14:paraId="1571665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3A70CBB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0D698602" w14:textId="77777777" w:rsidTr="002002E8">
        <w:trPr>
          <w:trHeight w:val="300"/>
        </w:trPr>
        <w:tc>
          <w:tcPr>
            <w:tcW w:w="5980" w:type="dxa"/>
            <w:shd w:val="clear" w:color="auto" w:fill="auto"/>
            <w:noWrap/>
            <w:vAlign w:val="center"/>
            <w:hideMark/>
          </w:tcPr>
          <w:p w14:paraId="0A4334E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Reading</w:t>
            </w:r>
          </w:p>
        </w:tc>
        <w:tc>
          <w:tcPr>
            <w:tcW w:w="960" w:type="dxa"/>
            <w:shd w:val="clear" w:color="auto" w:fill="auto"/>
            <w:noWrap/>
            <w:vAlign w:val="bottom"/>
            <w:hideMark/>
          </w:tcPr>
          <w:p w14:paraId="4F50A17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634FF4A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0D9A9E37" w14:textId="77777777" w:rsidTr="002002E8">
        <w:trPr>
          <w:trHeight w:val="300"/>
        </w:trPr>
        <w:tc>
          <w:tcPr>
            <w:tcW w:w="5980" w:type="dxa"/>
            <w:shd w:val="clear" w:color="auto" w:fill="auto"/>
            <w:noWrap/>
            <w:vAlign w:val="center"/>
            <w:hideMark/>
          </w:tcPr>
          <w:p w14:paraId="2446BE5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Technology, Sydney</w:t>
            </w:r>
          </w:p>
        </w:tc>
        <w:tc>
          <w:tcPr>
            <w:tcW w:w="960" w:type="dxa"/>
            <w:shd w:val="clear" w:color="auto" w:fill="auto"/>
            <w:noWrap/>
            <w:vAlign w:val="bottom"/>
            <w:hideMark/>
          </w:tcPr>
          <w:p w14:paraId="48FFD6C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19DEA63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1BAB9E03" w14:textId="77777777" w:rsidTr="002002E8">
        <w:trPr>
          <w:trHeight w:val="300"/>
        </w:trPr>
        <w:tc>
          <w:tcPr>
            <w:tcW w:w="5980" w:type="dxa"/>
            <w:shd w:val="clear" w:color="auto" w:fill="auto"/>
            <w:noWrap/>
            <w:vAlign w:val="center"/>
            <w:hideMark/>
          </w:tcPr>
          <w:p w14:paraId="7FB4537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Western Ontario</w:t>
            </w:r>
          </w:p>
        </w:tc>
        <w:tc>
          <w:tcPr>
            <w:tcW w:w="960" w:type="dxa"/>
            <w:shd w:val="clear" w:color="auto" w:fill="auto"/>
            <w:noWrap/>
            <w:vAlign w:val="bottom"/>
            <w:hideMark/>
          </w:tcPr>
          <w:p w14:paraId="43F39C0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960" w:type="dxa"/>
            <w:shd w:val="clear" w:color="auto" w:fill="auto"/>
            <w:noWrap/>
            <w:vAlign w:val="bottom"/>
            <w:hideMark/>
          </w:tcPr>
          <w:p w14:paraId="73B5AC9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0.8</w:t>
            </w:r>
          </w:p>
        </w:tc>
      </w:tr>
      <w:tr w:rsidR="007636A3" w:rsidRPr="00763F3D" w14:paraId="305FEAFD" w14:textId="77777777" w:rsidTr="002002E8">
        <w:trPr>
          <w:trHeight w:val="300"/>
        </w:trPr>
        <w:tc>
          <w:tcPr>
            <w:tcW w:w="5980" w:type="dxa"/>
            <w:shd w:val="clear" w:color="auto" w:fill="auto"/>
            <w:noWrap/>
            <w:vAlign w:val="bottom"/>
            <w:hideMark/>
          </w:tcPr>
          <w:p w14:paraId="21D99B8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Aalborg University</w:t>
            </w:r>
          </w:p>
        </w:tc>
        <w:tc>
          <w:tcPr>
            <w:tcW w:w="960" w:type="dxa"/>
            <w:shd w:val="clear" w:color="auto" w:fill="auto"/>
            <w:noWrap/>
            <w:vAlign w:val="bottom"/>
            <w:hideMark/>
          </w:tcPr>
          <w:p w14:paraId="34314E7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629CB1D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68EE4CA9" w14:textId="77777777" w:rsidTr="002002E8">
        <w:trPr>
          <w:trHeight w:val="300"/>
        </w:trPr>
        <w:tc>
          <w:tcPr>
            <w:tcW w:w="5980" w:type="dxa"/>
            <w:shd w:val="clear" w:color="auto" w:fill="auto"/>
            <w:noWrap/>
            <w:vAlign w:val="bottom"/>
            <w:hideMark/>
          </w:tcPr>
          <w:p w14:paraId="6AC6A9E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Abu Dhabi University</w:t>
            </w:r>
          </w:p>
        </w:tc>
        <w:tc>
          <w:tcPr>
            <w:tcW w:w="960" w:type="dxa"/>
            <w:shd w:val="clear" w:color="auto" w:fill="auto"/>
            <w:noWrap/>
            <w:vAlign w:val="bottom"/>
            <w:hideMark/>
          </w:tcPr>
          <w:p w14:paraId="626FD88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77D2B17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17E284FC" w14:textId="77777777" w:rsidTr="002002E8">
        <w:trPr>
          <w:trHeight w:val="300"/>
        </w:trPr>
        <w:tc>
          <w:tcPr>
            <w:tcW w:w="5980" w:type="dxa"/>
            <w:shd w:val="clear" w:color="auto" w:fill="auto"/>
            <w:noWrap/>
            <w:vAlign w:val="bottom"/>
            <w:hideMark/>
          </w:tcPr>
          <w:p w14:paraId="18FFDF1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Adventist Senior High School</w:t>
            </w:r>
          </w:p>
        </w:tc>
        <w:tc>
          <w:tcPr>
            <w:tcW w:w="960" w:type="dxa"/>
            <w:shd w:val="clear" w:color="auto" w:fill="auto"/>
            <w:noWrap/>
            <w:vAlign w:val="bottom"/>
            <w:hideMark/>
          </w:tcPr>
          <w:p w14:paraId="2B1F2EB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664FA10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2DE670F3" w14:textId="77777777" w:rsidTr="002002E8">
        <w:trPr>
          <w:trHeight w:val="300"/>
        </w:trPr>
        <w:tc>
          <w:tcPr>
            <w:tcW w:w="5980" w:type="dxa"/>
            <w:shd w:val="clear" w:color="auto" w:fill="auto"/>
            <w:noWrap/>
            <w:vAlign w:val="bottom"/>
            <w:hideMark/>
          </w:tcPr>
          <w:p w14:paraId="6814646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African University College of Communications</w:t>
            </w:r>
          </w:p>
        </w:tc>
        <w:tc>
          <w:tcPr>
            <w:tcW w:w="960" w:type="dxa"/>
            <w:shd w:val="clear" w:color="auto" w:fill="auto"/>
            <w:noWrap/>
            <w:vAlign w:val="bottom"/>
            <w:hideMark/>
          </w:tcPr>
          <w:p w14:paraId="715DA23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30259C3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62E414E7" w14:textId="77777777" w:rsidTr="002002E8">
        <w:trPr>
          <w:trHeight w:val="300"/>
        </w:trPr>
        <w:tc>
          <w:tcPr>
            <w:tcW w:w="5980" w:type="dxa"/>
            <w:shd w:val="clear" w:color="auto" w:fill="auto"/>
            <w:noWrap/>
            <w:vAlign w:val="bottom"/>
            <w:hideMark/>
          </w:tcPr>
          <w:p w14:paraId="7C87EFF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Agricultural Development Bank</w:t>
            </w:r>
          </w:p>
        </w:tc>
        <w:tc>
          <w:tcPr>
            <w:tcW w:w="960" w:type="dxa"/>
            <w:shd w:val="clear" w:color="auto" w:fill="auto"/>
            <w:noWrap/>
            <w:vAlign w:val="bottom"/>
            <w:hideMark/>
          </w:tcPr>
          <w:p w14:paraId="060EDBB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30E9E8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48E58E96" w14:textId="77777777" w:rsidTr="002002E8">
        <w:trPr>
          <w:trHeight w:val="300"/>
        </w:trPr>
        <w:tc>
          <w:tcPr>
            <w:tcW w:w="5980" w:type="dxa"/>
            <w:shd w:val="clear" w:color="auto" w:fill="auto"/>
            <w:noWrap/>
            <w:vAlign w:val="bottom"/>
            <w:hideMark/>
          </w:tcPr>
          <w:p w14:paraId="6302D1C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Anglia Ruskin University</w:t>
            </w:r>
          </w:p>
        </w:tc>
        <w:tc>
          <w:tcPr>
            <w:tcW w:w="960" w:type="dxa"/>
            <w:shd w:val="clear" w:color="auto" w:fill="auto"/>
            <w:noWrap/>
            <w:vAlign w:val="bottom"/>
            <w:hideMark/>
          </w:tcPr>
          <w:p w14:paraId="7E37042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1FA6465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1F3F27DF" w14:textId="77777777" w:rsidTr="002002E8">
        <w:trPr>
          <w:trHeight w:val="300"/>
        </w:trPr>
        <w:tc>
          <w:tcPr>
            <w:tcW w:w="5980" w:type="dxa"/>
            <w:shd w:val="clear" w:color="auto" w:fill="auto"/>
            <w:noWrap/>
            <w:vAlign w:val="bottom"/>
            <w:hideMark/>
          </w:tcPr>
          <w:p w14:paraId="299BEA8F" w14:textId="5845914A" w:rsidR="007636A3" w:rsidRPr="00763F3D" w:rsidRDefault="00374CA2"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Ashesi University College</w:t>
            </w:r>
          </w:p>
        </w:tc>
        <w:tc>
          <w:tcPr>
            <w:tcW w:w="960" w:type="dxa"/>
            <w:shd w:val="clear" w:color="auto" w:fill="auto"/>
            <w:noWrap/>
            <w:vAlign w:val="bottom"/>
            <w:hideMark/>
          </w:tcPr>
          <w:p w14:paraId="5D82302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667E884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09B9A827" w14:textId="77777777" w:rsidTr="002002E8">
        <w:trPr>
          <w:trHeight w:val="300"/>
        </w:trPr>
        <w:tc>
          <w:tcPr>
            <w:tcW w:w="5980" w:type="dxa"/>
            <w:shd w:val="clear" w:color="auto" w:fill="auto"/>
            <w:noWrap/>
            <w:vAlign w:val="bottom"/>
            <w:hideMark/>
          </w:tcPr>
          <w:p w14:paraId="54E9573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Brock University</w:t>
            </w:r>
          </w:p>
        </w:tc>
        <w:tc>
          <w:tcPr>
            <w:tcW w:w="960" w:type="dxa"/>
            <w:shd w:val="clear" w:color="auto" w:fill="auto"/>
            <w:noWrap/>
            <w:vAlign w:val="bottom"/>
            <w:hideMark/>
          </w:tcPr>
          <w:p w14:paraId="16C31A6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55D93B0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3A756497" w14:textId="77777777" w:rsidTr="002002E8">
        <w:trPr>
          <w:trHeight w:val="300"/>
        </w:trPr>
        <w:tc>
          <w:tcPr>
            <w:tcW w:w="5980" w:type="dxa"/>
            <w:shd w:val="clear" w:color="auto" w:fill="auto"/>
            <w:noWrap/>
            <w:vAlign w:val="bottom"/>
            <w:hideMark/>
          </w:tcPr>
          <w:p w14:paraId="32748D4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Cape Coast Polytechnic</w:t>
            </w:r>
          </w:p>
        </w:tc>
        <w:tc>
          <w:tcPr>
            <w:tcW w:w="960" w:type="dxa"/>
            <w:shd w:val="clear" w:color="auto" w:fill="auto"/>
            <w:noWrap/>
            <w:vAlign w:val="bottom"/>
            <w:hideMark/>
          </w:tcPr>
          <w:p w14:paraId="3C5C9D9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481721B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4A5BCA7A" w14:textId="77777777" w:rsidTr="002002E8">
        <w:trPr>
          <w:trHeight w:val="300"/>
        </w:trPr>
        <w:tc>
          <w:tcPr>
            <w:tcW w:w="5980" w:type="dxa"/>
            <w:shd w:val="clear" w:color="auto" w:fill="auto"/>
            <w:noWrap/>
            <w:vAlign w:val="bottom"/>
            <w:hideMark/>
          </w:tcPr>
          <w:p w14:paraId="44A0B90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Central University of Technology</w:t>
            </w:r>
          </w:p>
        </w:tc>
        <w:tc>
          <w:tcPr>
            <w:tcW w:w="960" w:type="dxa"/>
            <w:shd w:val="clear" w:color="auto" w:fill="auto"/>
            <w:noWrap/>
            <w:vAlign w:val="bottom"/>
            <w:hideMark/>
          </w:tcPr>
          <w:p w14:paraId="64E799B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2400B63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3937D93B" w14:textId="77777777" w:rsidTr="002002E8">
        <w:trPr>
          <w:trHeight w:val="300"/>
        </w:trPr>
        <w:tc>
          <w:tcPr>
            <w:tcW w:w="5980" w:type="dxa"/>
            <w:shd w:val="clear" w:color="auto" w:fill="auto"/>
            <w:noWrap/>
            <w:vAlign w:val="bottom"/>
            <w:hideMark/>
          </w:tcPr>
          <w:p w14:paraId="3E738A6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Christ Apostolic University College</w:t>
            </w:r>
          </w:p>
        </w:tc>
        <w:tc>
          <w:tcPr>
            <w:tcW w:w="960" w:type="dxa"/>
            <w:shd w:val="clear" w:color="auto" w:fill="auto"/>
            <w:noWrap/>
            <w:vAlign w:val="bottom"/>
            <w:hideMark/>
          </w:tcPr>
          <w:p w14:paraId="71907FD4"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4F84EAF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1AC7BC64" w14:textId="77777777" w:rsidTr="002002E8">
        <w:trPr>
          <w:trHeight w:val="300"/>
        </w:trPr>
        <w:tc>
          <w:tcPr>
            <w:tcW w:w="5980" w:type="dxa"/>
            <w:shd w:val="clear" w:color="auto" w:fill="auto"/>
            <w:noWrap/>
            <w:vAlign w:val="bottom"/>
            <w:hideMark/>
          </w:tcPr>
          <w:p w14:paraId="2E9586C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Durban University of Technology</w:t>
            </w:r>
          </w:p>
        </w:tc>
        <w:tc>
          <w:tcPr>
            <w:tcW w:w="960" w:type="dxa"/>
            <w:shd w:val="clear" w:color="auto" w:fill="auto"/>
            <w:noWrap/>
            <w:vAlign w:val="bottom"/>
            <w:hideMark/>
          </w:tcPr>
          <w:p w14:paraId="39611C3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5D838D1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3714657B" w14:textId="77777777" w:rsidTr="002002E8">
        <w:trPr>
          <w:trHeight w:val="300"/>
        </w:trPr>
        <w:tc>
          <w:tcPr>
            <w:tcW w:w="5980" w:type="dxa"/>
            <w:shd w:val="clear" w:color="auto" w:fill="auto"/>
            <w:noWrap/>
            <w:vAlign w:val="bottom"/>
            <w:hideMark/>
          </w:tcPr>
          <w:p w14:paraId="7B92FB6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proofErr w:type="spellStart"/>
            <w:r w:rsidRPr="00763F3D">
              <w:rPr>
                <w:rFonts w:ascii="Times New Roman" w:eastAsia="Times New Roman" w:hAnsi="Times New Roman" w:cs="Times New Roman"/>
                <w:color w:val="000000"/>
                <w:sz w:val="24"/>
                <w:szCs w:val="24"/>
              </w:rPr>
              <w:t>Ejisuman</w:t>
            </w:r>
            <w:proofErr w:type="spellEnd"/>
            <w:r w:rsidRPr="00763F3D">
              <w:rPr>
                <w:rFonts w:ascii="Times New Roman" w:eastAsia="Times New Roman" w:hAnsi="Times New Roman" w:cs="Times New Roman"/>
                <w:color w:val="000000"/>
                <w:sz w:val="24"/>
                <w:szCs w:val="24"/>
              </w:rPr>
              <w:t xml:space="preserve"> Senior High</w:t>
            </w:r>
          </w:p>
        </w:tc>
        <w:tc>
          <w:tcPr>
            <w:tcW w:w="960" w:type="dxa"/>
            <w:shd w:val="clear" w:color="auto" w:fill="auto"/>
            <w:noWrap/>
            <w:vAlign w:val="bottom"/>
            <w:hideMark/>
          </w:tcPr>
          <w:p w14:paraId="50C4802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1D75463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0ECB4999" w14:textId="77777777" w:rsidTr="002002E8">
        <w:trPr>
          <w:trHeight w:val="300"/>
        </w:trPr>
        <w:tc>
          <w:tcPr>
            <w:tcW w:w="5980" w:type="dxa"/>
            <w:shd w:val="clear" w:color="auto" w:fill="auto"/>
            <w:noWrap/>
            <w:vAlign w:val="bottom"/>
            <w:hideMark/>
          </w:tcPr>
          <w:p w14:paraId="2485F8E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Forestry Research Institute of Ghana</w:t>
            </w:r>
          </w:p>
        </w:tc>
        <w:tc>
          <w:tcPr>
            <w:tcW w:w="960" w:type="dxa"/>
            <w:shd w:val="clear" w:color="auto" w:fill="auto"/>
            <w:noWrap/>
            <w:vAlign w:val="bottom"/>
            <w:hideMark/>
          </w:tcPr>
          <w:p w14:paraId="42AB5C6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430415F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11709817" w14:textId="77777777" w:rsidTr="002002E8">
        <w:trPr>
          <w:trHeight w:val="300"/>
        </w:trPr>
        <w:tc>
          <w:tcPr>
            <w:tcW w:w="5980" w:type="dxa"/>
            <w:shd w:val="clear" w:color="auto" w:fill="auto"/>
            <w:noWrap/>
            <w:vAlign w:val="bottom"/>
            <w:hideMark/>
          </w:tcPr>
          <w:p w14:paraId="27D3342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Ghana Baptists University College</w:t>
            </w:r>
          </w:p>
        </w:tc>
        <w:tc>
          <w:tcPr>
            <w:tcW w:w="960" w:type="dxa"/>
            <w:shd w:val="clear" w:color="auto" w:fill="auto"/>
            <w:noWrap/>
            <w:vAlign w:val="bottom"/>
            <w:hideMark/>
          </w:tcPr>
          <w:p w14:paraId="6C8446C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299D451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5BA4C28C" w14:textId="77777777" w:rsidTr="002002E8">
        <w:trPr>
          <w:trHeight w:val="300"/>
        </w:trPr>
        <w:tc>
          <w:tcPr>
            <w:tcW w:w="5980" w:type="dxa"/>
            <w:shd w:val="clear" w:color="auto" w:fill="auto"/>
            <w:noWrap/>
            <w:vAlign w:val="bottom"/>
            <w:hideMark/>
          </w:tcPr>
          <w:p w14:paraId="2787733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Ghana Nature Today</w:t>
            </w:r>
          </w:p>
        </w:tc>
        <w:tc>
          <w:tcPr>
            <w:tcW w:w="960" w:type="dxa"/>
            <w:shd w:val="clear" w:color="auto" w:fill="auto"/>
            <w:noWrap/>
            <w:vAlign w:val="bottom"/>
            <w:hideMark/>
          </w:tcPr>
          <w:p w14:paraId="125AC13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3EB25CF4"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75F31DF6" w14:textId="77777777" w:rsidTr="002002E8">
        <w:trPr>
          <w:trHeight w:val="300"/>
        </w:trPr>
        <w:tc>
          <w:tcPr>
            <w:tcW w:w="5980" w:type="dxa"/>
            <w:shd w:val="clear" w:color="auto" w:fill="auto"/>
            <w:noWrap/>
            <w:vAlign w:val="bottom"/>
            <w:hideMark/>
          </w:tcPr>
          <w:p w14:paraId="5AC860C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Heritage Christian College</w:t>
            </w:r>
          </w:p>
        </w:tc>
        <w:tc>
          <w:tcPr>
            <w:tcW w:w="960" w:type="dxa"/>
            <w:shd w:val="clear" w:color="auto" w:fill="auto"/>
            <w:noWrap/>
            <w:vAlign w:val="bottom"/>
            <w:hideMark/>
          </w:tcPr>
          <w:p w14:paraId="5434BB8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60B2E1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4AE9A98F" w14:textId="77777777" w:rsidTr="002002E8">
        <w:trPr>
          <w:trHeight w:val="300"/>
        </w:trPr>
        <w:tc>
          <w:tcPr>
            <w:tcW w:w="5980" w:type="dxa"/>
            <w:shd w:val="clear" w:color="auto" w:fill="auto"/>
            <w:noWrap/>
            <w:vAlign w:val="bottom"/>
            <w:hideMark/>
          </w:tcPr>
          <w:p w14:paraId="0AD153C4"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Ho Polytechnic</w:t>
            </w:r>
          </w:p>
        </w:tc>
        <w:tc>
          <w:tcPr>
            <w:tcW w:w="960" w:type="dxa"/>
            <w:shd w:val="clear" w:color="auto" w:fill="auto"/>
            <w:noWrap/>
            <w:vAlign w:val="bottom"/>
            <w:hideMark/>
          </w:tcPr>
          <w:p w14:paraId="1B87412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2EDC0CF4"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6E662538" w14:textId="77777777" w:rsidTr="002002E8">
        <w:trPr>
          <w:trHeight w:val="300"/>
        </w:trPr>
        <w:tc>
          <w:tcPr>
            <w:tcW w:w="5980" w:type="dxa"/>
            <w:shd w:val="clear" w:color="auto" w:fill="auto"/>
            <w:noWrap/>
            <w:vAlign w:val="bottom"/>
            <w:hideMark/>
          </w:tcPr>
          <w:p w14:paraId="011AA04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Koforidua Technical University</w:t>
            </w:r>
          </w:p>
        </w:tc>
        <w:tc>
          <w:tcPr>
            <w:tcW w:w="960" w:type="dxa"/>
            <w:shd w:val="clear" w:color="auto" w:fill="auto"/>
            <w:noWrap/>
            <w:vAlign w:val="bottom"/>
            <w:hideMark/>
          </w:tcPr>
          <w:p w14:paraId="758388A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521E45B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4D87446D" w14:textId="77777777" w:rsidTr="002002E8">
        <w:trPr>
          <w:trHeight w:val="300"/>
        </w:trPr>
        <w:tc>
          <w:tcPr>
            <w:tcW w:w="5980" w:type="dxa"/>
            <w:shd w:val="clear" w:color="auto" w:fill="auto"/>
            <w:noWrap/>
            <w:vAlign w:val="bottom"/>
            <w:hideMark/>
          </w:tcPr>
          <w:p w14:paraId="5FAED31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London School of Economics and Political Science</w:t>
            </w:r>
          </w:p>
        </w:tc>
        <w:tc>
          <w:tcPr>
            <w:tcW w:w="960" w:type="dxa"/>
            <w:shd w:val="clear" w:color="auto" w:fill="auto"/>
            <w:noWrap/>
            <w:vAlign w:val="bottom"/>
            <w:hideMark/>
          </w:tcPr>
          <w:p w14:paraId="50E451F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6228AD2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22521BBD" w14:textId="77777777" w:rsidTr="002002E8">
        <w:trPr>
          <w:trHeight w:val="300"/>
        </w:trPr>
        <w:tc>
          <w:tcPr>
            <w:tcW w:w="5980" w:type="dxa"/>
            <w:shd w:val="clear" w:color="auto" w:fill="auto"/>
            <w:noWrap/>
            <w:vAlign w:val="bottom"/>
            <w:hideMark/>
          </w:tcPr>
          <w:p w14:paraId="5958D73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Monash University</w:t>
            </w:r>
          </w:p>
        </w:tc>
        <w:tc>
          <w:tcPr>
            <w:tcW w:w="960" w:type="dxa"/>
            <w:shd w:val="clear" w:color="auto" w:fill="auto"/>
            <w:noWrap/>
            <w:vAlign w:val="bottom"/>
            <w:hideMark/>
          </w:tcPr>
          <w:p w14:paraId="4045867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464363A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796F4B20" w14:textId="77777777" w:rsidTr="002002E8">
        <w:trPr>
          <w:trHeight w:val="300"/>
        </w:trPr>
        <w:tc>
          <w:tcPr>
            <w:tcW w:w="5980" w:type="dxa"/>
            <w:shd w:val="clear" w:color="auto" w:fill="auto"/>
            <w:noWrap/>
            <w:vAlign w:val="bottom"/>
            <w:hideMark/>
          </w:tcPr>
          <w:p w14:paraId="42FEEBF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Pennsylvania State University</w:t>
            </w:r>
          </w:p>
        </w:tc>
        <w:tc>
          <w:tcPr>
            <w:tcW w:w="960" w:type="dxa"/>
            <w:shd w:val="clear" w:color="auto" w:fill="auto"/>
            <w:noWrap/>
            <w:vAlign w:val="bottom"/>
            <w:hideMark/>
          </w:tcPr>
          <w:p w14:paraId="48B029F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2945E50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16CA7BD4" w14:textId="77777777" w:rsidTr="002002E8">
        <w:trPr>
          <w:trHeight w:val="300"/>
        </w:trPr>
        <w:tc>
          <w:tcPr>
            <w:tcW w:w="5980" w:type="dxa"/>
            <w:shd w:val="clear" w:color="auto" w:fill="auto"/>
            <w:noWrap/>
            <w:vAlign w:val="bottom"/>
            <w:hideMark/>
          </w:tcPr>
          <w:p w14:paraId="3DA1FCD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Royal Holloway University</w:t>
            </w:r>
          </w:p>
        </w:tc>
        <w:tc>
          <w:tcPr>
            <w:tcW w:w="960" w:type="dxa"/>
            <w:shd w:val="clear" w:color="auto" w:fill="auto"/>
            <w:noWrap/>
            <w:vAlign w:val="bottom"/>
            <w:hideMark/>
          </w:tcPr>
          <w:p w14:paraId="0A6CB0E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6CA37C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73220C0B" w14:textId="77777777" w:rsidTr="002002E8">
        <w:trPr>
          <w:trHeight w:val="300"/>
        </w:trPr>
        <w:tc>
          <w:tcPr>
            <w:tcW w:w="5980" w:type="dxa"/>
            <w:shd w:val="clear" w:color="auto" w:fill="auto"/>
            <w:noWrap/>
            <w:vAlign w:val="bottom"/>
            <w:hideMark/>
          </w:tcPr>
          <w:p w14:paraId="70FD1FC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Saginaw Valley State University</w:t>
            </w:r>
          </w:p>
        </w:tc>
        <w:tc>
          <w:tcPr>
            <w:tcW w:w="960" w:type="dxa"/>
            <w:shd w:val="clear" w:color="auto" w:fill="auto"/>
            <w:noWrap/>
            <w:vAlign w:val="bottom"/>
            <w:hideMark/>
          </w:tcPr>
          <w:p w14:paraId="39B8CBC4"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16DFA2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04A0F97F" w14:textId="77777777" w:rsidTr="002002E8">
        <w:trPr>
          <w:trHeight w:val="300"/>
        </w:trPr>
        <w:tc>
          <w:tcPr>
            <w:tcW w:w="5980" w:type="dxa"/>
            <w:shd w:val="clear" w:color="auto" w:fill="auto"/>
            <w:noWrap/>
            <w:vAlign w:val="bottom"/>
            <w:hideMark/>
          </w:tcPr>
          <w:p w14:paraId="7C35017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Saint Mary’s University</w:t>
            </w:r>
          </w:p>
        </w:tc>
        <w:tc>
          <w:tcPr>
            <w:tcW w:w="960" w:type="dxa"/>
            <w:shd w:val="clear" w:color="auto" w:fill="auto"/>
            <w:noWrap/>
            <w:vAlign w:val="bottom"/>
            <w:hideMark/>
          </w:tcPr>
          <w:p w14:paraId="18857D1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541D570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09D0F249" w14:textId="77777777" w:rsidTr="002002E8">
        <w:trPr>
          <w:trHeight w:val="300"/>
        </w:trPr>
        <w:tc>
          <w:tcPr>
            <w:tcW w:w="5980" w:type="dxa"/>
            <w:shd w:val="clear" w:color="auto" w:fill="auto"/>
            <w:noWrap/>
            <w:vAlign w:val="bottom"/>
            <w:hideMark/>
          </w:tcPr>
          <w:p w14:paraId="2E902EF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Southern University</w:t>
            </w:r>
          </w:p>
        </w:tc>
        <w:tc>
          <w:tcPr>
            <w:tcW w:w="960" w:type="dxa"/>
            <w:shd w:val="clear" w:color="auto" w:fill="auto"/>
            <w:noWrap/>
            <w:vAlign w:val="bottom"/>
            <w:hideMark/>
          </w:tcPr>
          <w:p w14:paraId="6C668B8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3504878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318C9859" w14:textId="77777777" w:rsidTr="002002E8">
        <w:trPr>
          <w:trHeight w:val="300"/>
        </w:trPr>
        <w:tc>
          <w:tcPr>
            <w:tcW w:w="5980" w:type="dxa"/>
            <w:shd w:val="clear" w:color="auto" w:fill="auto"/>
            <w:noWrap/>
            <w:vAlign w:val="bottom"/>
            <w:hideMark/>
          </w:tcPr>
          <w:p w14:paraId="2FEB87A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proofErr w:type="spellStart"/>
            <w:r w:rsidRPr="00763F3D">
              <w:rPr>
                <w:rFonts w:ascii="Times New Roman" w:eastAsia="Times New Roman" w:hAnsi="Times New Roman" w:cs="Times New Roman"/>
                <w:color w:val="000000"/>
                <w:sz w:val="24"/>
                <w:szCs w:val="24"/>
              </w:rPr>
              <w:t>Spiritan</w:t>
            </w:r>
            <w:proofErr w:type="spellEnd"/>
            <w:r w:rsidRPr="00763F3D">
              <w:rPr>
                <w:rFonts w:ascii="Times New Roman" w:eastAsia="Times New Roman" w:hAnsi="Times New Roman" w:cs="Times New Roman"/>
                <w:color w:val="000000"/>
                <w:sz w:val="24"/>
                <w:szCs w:val="24"/>
              </w:rPr>
              <w:t xml:space="preserve"> University College</w:t>
            </w:r>
          </w:p>
        </w:tc>
        <w:tc>
          <w:tcPr>
            <w:tcW w:w="960" w:type="dxa"/>
            <w:shd w:val="clear" w:color="auto" w:fill="auto"/>
            <w:noWrap/>
            <w:vAlign w:val="bottom"/>
            <w:hideMark/>
          </w:tcPr>
          <w:p w14:paraId="79BEEC4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2C7C246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6362F9CE" w14:textId="77777777" w:rsidTr="002002E8">
        <w:trPr>
          <w:trHeight w:val="300"/>
        </w:trPr>
        <w:tc>
          <w:tcPr>
            <w:tcW w:w="5980" w:type="dxa"/>
            <w:shd w:val="clear" w:color="auto" w:fill="auto"/>
            <w:noWrap/>
            <w:vAlign w:val="bottom"/>
            <w:hideMark/>
          </w:tcPr>
          <w:p w14:paraId="79BD528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Sunyani Polytechnic</w:t>
            </w:r>
          </w:p>
        </w:tc>
        <w:tc>
          <w:tcPr>
            <w:tcW w:w="960" w:type="dxa"/>
            <w:shd w:val="clear" w:color="auto" w:fill="auto"/>
            <w:noWrap/>
            <w:vAlign w:val="bottom"/>
            <w:hideMark/>
          </w:tcPr>
          <w:p w14:paraId="6F13770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58CA491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7DF43083" w14:textId="77777777" w:rsidTr="002002E8">
        <w:trPr>
          <w:trHeight w:val="300"/>
        </w:trPr>
        <w:tc>
          <w:tcPr>
            <w:tcW w:w="5980" w:type="dxa"/>
            <w:shd w:val="clear" w:color="auto" w:fill="auto"/>
            <w:noWrap/>
            <w:vAlign w:val="bottom"/>
            <w:hideMark/>
          </w:tcPr>
          <w:p w14:paraId="671636B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Swansea University</w:t>
            </w:r>
          </w:p>
        </w:tc>
        <w:tc>
          <w:tcPr>
            <w:tcW w:w="960" w:type="dxa"/>
            <w:shd w:val="clear" w:color="auto" w:fill="auto"/>
            <w:noWrap/>
            <w:vAlign w:val="bottom"/>
            <w:hideMark/>
          </w:tcPr>
          <w:p w14:paraId="5A3EE7DF"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3A522F7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2CC30B4B" w14:textId="77777777" w:rsidTr="002002E8">
        <w:trPr>
          <w:trHeight w:val="300"/>
        </w:trPr>
        <w:tc>
          <w:tcPr>
            <w:tcW w:w="5980" w:type="dxa"/>
            <w:shd w:val="clear" w:color="auto" w:fill="auto"/>
            <w:noWrap/>
            <w:vAlign w:val="bottom"/>
            <w:hideMark/>
          </w:tcPr>
          <w:p w14:paraId="1BF5FF9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Takoradi Polytechnic</w:t>
            </w:r>
          </w:p>
        </w:tc>
        <w:tc>
          <w:tcPr>
            <w:tcW w:w="960" w:type="dxa"/>
            <w:shd w:val="clear" w:color="auto" w:fill="auto"/>
            <w:noWrap/>
            <w:vAlign w:val="bottom"/>
            <w:hideMark/>
          </w:tcPr>
          <w:p w14:paraId="475AE9D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5C9E0D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3D3C23BF" w14:textId="77777777" w:rsidTr="002002E8">
        <w:trPr>
          <w:trHeight w:val="300"/>
        </w:trPr>
        <w:tc>
          <w:tcPr>
            <w:tcW w:w="5980" w:type="dxa"/>
            <w:shd w:val="clear" w:color="auto" w:fill="auto"/>
            <w:noWrap/>
            <w:vAlign w:val="bottom"/>
            <w:hideMark/>
          </w:tcPr>
          <w:p w14:paraId="519513C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proofErr w:type="spellStart"/>
            <w:r w:rsidRPr="00763F3D">
              <w:rPr>
                <w:rFonts w:ascii="Times New Roman" w:eastAsia="Times New Roman" w:hAnsi="Times New Roman" w:cs="Times New Roman"/>
                <w:color w:val="000000"/>
                <w:sz w:val="24"/>
                <w:szCs w:val="24"/>
              </w:rPr>
              <w:t>Universiti</w:t>
            </w:r>
            <w:proofErr w:type="spellEnd"/>
            <w:r w:rsidRPr="00763F3D">
              <w:rPr>
                <w:rFonts w:ascii="Times New Roman" w:eastAsia="Times New Roman" w:hAnsi="Times New Roman" w:cs="Times New Roman"/>
                <w:color w:val="000000"/>
                <w:sz w:val="24"/>
                <w:szCs w:val="24"/>
              </w:rPr>
              <w:t xml:space="preserve"> Putra Malaysia</w:t>
            </w:r>
          </w:p>
        </w:tc>
        <w:tc>
          <w:tcPr>
            <w:tcW w:w="960" w:type="dxa"/>
            <w:shd w:val="clear" w:color="auto" w:fill="auto"/>
            <w:noWrap/>
            <w:vAlign w:val="bottom"/>
            <w:hideMark/>
          </w:tcPr>
          <w:p w14:paraId="5F23FFA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3144F8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4586D307" w14:textId="77777777" w:rsidTr="002002E8">
        <w:trPr>
          <w:trHeight w:val="300"/>
        </w:trPr>
        <w:tc>
          <w:tcPr>
            <w:tcW w:w="5980" w:type="dxa"/>
            <w:shd w:val="clear" w:color="auto" w:fill="auto"/>
            <w:noWrap/>
            <w:vAlign w:val="bottom"/>
            <w:hideMark/>
          </w:tcPr>
          <w:p w14:paraId="47341C39" w14:textId="72CCA568" w:rsidR="007636A3" w:rsidRPr="00763F3D" w:rsidRDefault="00374CA2"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University </w:t>
            </w:r>
            <w:r w:rsidR="002002E8" w:rsidRPr="00763F3D">
              <w:rPr>
                <w:rFonts w:ascii="Times New Roman" w:eastAsia="Times New Roman" w:hAnsi="Times New Roman" w:cs="Times New Roman"/>
                <w:color w:val="000000"/>
                <w:sz w:val="24"/>
                <w:szCs w:val="24"/>
              </w:rPr>
              <w:t>f</w:t>
            </w:r>
            <w:r w:rsidRPr="00763F3D">
              <w:rPr>
                <w:rFonts w:ascii="Times New Roman" w:eastAsia="Times New Roman" w:hAnsi="Times New Roman" w:cs="Times New Roman"/>
                <w:color w:val="000000"/>
                <w:sz w:val="24"/>
                <w:szCs w:val="24"/>
              </w:rPr>
              <w:t>or Development Studies</w:t>
            </w:r>
          </w:p>
        </w:tc>
        <w:tc>
          <w:tcPr>
            <w:tcW w:w="960" w:type="dxa"/>
            <w:shd w:val="clear" w:color="auto" w:fill="auto"/>
            <w:noWrap/>
            <w:vAlign w:val="bottom"/>
            <w:hideMark/>
          </w:tcPr>
          <w:p w14:paraId="352B8C4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62B143E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03A31D1E" w14:textId="77777777" w:rsidTr="002002E8">
        <w:trPr>
          <w:trHeight w:val="300"/>
        </w:trPr>
        <w:tc>
          <w:tcPr>
            <w:tcW w:w="5980" w:type="dxa"/>
            <w:shd w:val="clear" w:color="auto" w:fill="auto"/>
            <w:noWrap/>
            <w:vAlign w:val="bottom"/>
            <w:hideMark/>
          </w:tcPr>
          <w:p w14:paraId="605A92C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University of </w:t>
            </w:r>
            <w:proofErr w:type="spellStart"/>
            <w:r w:rsidRPr="00763F3D">
              <w:rPr>
                <w:rFonts w:ascii="Times New Roman" w:eastAsia="Times New Roman" w:hAnsi="Times New Roman" w:cs="Times New Roman"/>
                <w:color w:val="000000"/>
                <w:sz w:val="24"/>
                <w:szCs w:val="24"/>
              </w:rPr>
              <w:t>Agder</w:t>
            </w:r>
            <w:proofErr w:type="spellEnd"/>
          </w:p>
        </w:tc>
        <w:tc>
          <w:tcPr>
            <w:tcW w:w="960" w:type="dxa"/>
            <w:shd w:val="clear" w:color="auto" w:fill="auto"/>
            <w:noWrap/>
            <w:vAlign w:val="bottom"/>
            <w:hideMark/>
          </w:tcPr>
          <w:p w14:paraId="0DBDB0F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413AB0F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3267A6E9" w14:textId="77777777" w:rsidTr="002002E8">
        <w:trPr>
          <w:trHeight w:val="300"/>
        </w:trPr>
        <w:tc>
          <w:tcPr>
            <w:tcW w:w="5980" w:type="dxa"/>
            <w:shd w:val="clear" w:color="auto" w:fill="auto"/>
            <w:noWrap/>
            <w:vAlign w:val="bottom"/>
            <w:hideMark/>
          </w:tcPr>
          <w:p w14:paraId="23A0BC4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Bayreuth</w:t>
            </w:r>
          </w:p>
        </w:tc>
        <w:tc>
          <w:tcPr>
            <w:tcW w:w="960" w:type="dxa"/>
            <w:shd w:val="clear" w:color="auto" w:fill="auto"/>
            <w:noWrap/>
            <w:vAlign w:val="bottom"/>
            <w:hideMark/>
          </w:tcPr>
          <w:p w14:paraId="6863A1F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514A81F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74AE475C" w14:textId="77777777" w:rsidTr="002002E8">
        <w:trPr>
          <w:trHeight w:val="300"/>
        </w:trPr>
        <w:tc>
          <w:tcPr>
            <w:tcW w:w="5980" w:type="dxa"/>
            <w:shd w:val="clear" w:color="auto" w:fill="auto"/>
            <w:noWrap/>
            <w:vAlign w:val="bottom"/>
            <w:hideMark/>
          </w:tcPr>
          <w:p w14:paraId="4D7B008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University of Bologna</w:t>
            </w:r>
          </w:p>
        </w:tc>
        <w:tc>
          <w:tcPr>
            <w:tcW w:w="960" w:type="dxa"/>
            <w:shd w:val="clear" w:color="auto" w:fill="auto"/>
            <w:noWrap/>
            <w:vAlign w:val="bottom"/>
            <w:hideMark/>
          </w:tcPr>
          <w:p w14:paraId="02CF0FC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5C9C567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3C1BDA10" w14:textId="77777777" w:rsidTr="002002E8">
        <w:trPr>
          <w:trHeight w:val="300"/>
        </w:trPr>
        <w:tc>
          <w:tcPr>
            <w:tcW w:w="5980" w:type="dxa"/>
            <w:shd w:val="clear" w:color="auto" w:fill="auto"/>
            <w:noWrap/>
            <w:vAlign w:val="bottom"/>
            <w:hideMark/>
          </w:tcPr>
          <w:p w14:paraId="5CF4786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Bonn</w:t>
            </w:r>
          </w:p>
        </w:tc>
        <w:tc>
          <w:tcPr>
            <w:tcW w:w="960" w:type="dxa"/>
            <w:shd w:val="clear" w:color="auto" w:fill="auto"/>
            <w:noWrap/>
            <w:vAlign w:val="bottom"/>
            <w:hideMark/>
          </w:tcPr>
          <w:p w14:paraId="29BAE0B4"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14B2D7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3806E01A" w14:textId="77777777" w:rsidTr="002002E8">
        <w:trPr>
          <w:trHeight w:val="300"/>
        </w:trPr>
        <w:tc>
          <w:tcPr>
            <w:tcW w:w="5980" w:type="dxa"/>
            <w:shd w:val="clear" w:color="auto" w:fill="auto"/>
            <w:noWrap/>
            <w:vAlign w:val="bottom"/>
            <w:hideMark/>
          </w:tcPr>
          <w:p w14:paraId="13897B9F"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lastRenderedPageBreak/>
              <w:t>University of California</w:t>
            </w:r>
          </w:p>
        </w:tc>
        <w:tc>
          <w:tcPr>
            <w:tcW w:w="960" w:type="dxa"/>
            <w:shd w:val="clear" w:color="auto" w:fill="auto"/>
            <w:noWrap/>
            <w:vAlign w:val="bottom"/>
            <w:hideMark/>
          </w:tcPr>
          <w:p w14:paraId="1C583F9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08CE3A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676CE0A6" w14:textId="77777777" w:rsidTr="002002E8">
        <w:trPr>
          <w:trHeight w:val="300"/>
        </w:trPr>
        <w:tc>
          <w:tcPr>
            <w:tcW w:w="5980" w:type="dxa"/>
            <w:shd w:val="clear" w:color="auto" w:fill="auto"/>
            <w:noWrap/>
            <w:vAlign w:val="bottom"/>
            <w:hideMark/>
          </w:tcPr>
          <w:p w14:paraId="7AD01C2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Connecticut</w:t>
            </w:r>
          </w:p>
        </w:tc>
        <w:tc>
          <w:tcPr>
            <w:tcW w:w="960" w:type="dxa"/>
            <w:shd w:val="clear" w:color="auto" w:fill="auto"/>
            <w:noWrap/>
            <w:vAlign w:val="bottom"/>
            <w:hideMark/>
          </w:tcPr>
          <w:p w14:paraId="1CD4561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18F76F1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0365012B" w14:textId="77777777" w:rsidTr="002002E8">
        <w:trPr>
          <w:trHeight w:val="300"/>
        </w:trPr>
        <w:tc>
          <w:tcPr>
            <w:tcW w:w="5980" w:type="dxa"/>
            <w:shd w:val="clear" w:color="auto" w:fill="auto"/>
            <w:noWrap/>
            <w:vAlign w:val="bottom"/>
            <w:hideMark/>
          </w:tcPr>
          <w:p w14:paraId="56F33BB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University of Copenhagen</w:t>
            </w:r>
          </w:p>
        </w:tc>
        <w:tc>
          <w:tcPr>
            <w:tcW w:w="960" w:type="dxa"/>
            <w:shd w:val="clear" w:color="auto" w:fill="auto"/>
            <w:noWrap/>
            <w:vAlign w:val="bottom"/>
            <w:hideMark/>
          </w:tcPr>
          <w:p w14:paraId="4C46952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4AD5B3F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5BE15AFD" w14:textId="77777777" w:rsidTr="002002E8">
        <w:trPr>
          <w:trHeight w:val="300"/>
        </w:trPr>
        <w:tc>
          <w:tcPr>
            <w:tcW w:w="5980" w:type="dxa"/>
            <w:shd w:val="clear" w:color="auto" w:fill="auto"/>
            <w:noWrap/>
            <w:vAlign w:val="bottom"/>
            <w:hideMark/>
          </w:tcPr>
          <w:p w14:paraId="54EA6F3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Delaware</w:t>
            </w:r>
          </w:p>
        </w:tc>
        <w:tc>
          <w:tcPr>
            <w:tcW w:w="960" w:type="dxa"/>
            <w:shd w:val="clear" w:color="auto" w:fill="auto"/>
            <w:noWrap/>
            <w:vAlign w:val="bottom"/>
            <w:hideMark/>
          </w:tcPr>
          <w:p w14:paraId="40B96B5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2457EB0F"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596A1793" w14:textId="77777777" w:rsidTr="002002E8">
        <w:trPr>
          <w:trHeight w:val="300"/>
        </w:trPr>
        <w:tc>
          <w:tcPr>
            <w:tcW w:w="5980" w:type="dxa"/>
            <w:shd w:val="clear" w:color="auto" w:fill="auto"/>
            <w:noWrap/>
            <w:vAlign w:val="bottom"/>
            <w:hideMark/>
          </w:tcPr>
          <w:p w14:paraId="6F6C931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Erlangen</w:t>
            </w:r>
          </w:p>
        </w:tc>
        <w:tc>
          <w:tcPr>
            <w:tcW w:w="960" w:type="dxa"/>
            <w:shd w:val="clear" w:color="auto" w:fill="auto"/>
            <w:noWrap/>
            <w:vAlign w:val="bottom"/>
            <w:hideMark/>
          </w:tcPr>
          <w:p w14:paraId="3354E5B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5AFDE5EA"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16F965D4" w14:textId="77777777" w:rsidTr="002002E8">
        <w:trPr>
          <w:trHeight w:val="300"/>
        </w:trPr>
        <w:tc>
          <w:tcPr>
            <w:tcW w:w="5980" w:type="dxa"/>
            <w:shd w:val="clear" w:color="auto" w:fill="auto"/>
            <w:noWrap/>
            <w:vAlign w:val="center"/>
            <w:hideMark/>
          </w:tcPr>
          <w:p w14:paraId="56174CE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Manchester</w:t>
            </w:r>
          </w:p>
        </w:tc>
        <w:tc>
          <w:tcPr>
            <w:tcW w:w="960" w:type="dxa"/>
            <w:shd w:val="clear" w:color="auto" w:fill="auto"/>
            <w:noWrap/>
            <w:vAlign w:val="bottom"/>
            <w:hideMark/>
          </w:tcPr>
          <w:p w14:paraId="56ED0B7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5EDE7347"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3A07356C" w14:textId="77777777" w:rsidTr="002002E8">
        <w:trPr>
          <w:trHeight w:val="300"/>
        </w:trPr>
        <w:tc>
          <w:tcPr>
            <w:tcW w:w="5980" w:type="dxa"/>
            <w:shd w:val="clear" w:color="auto" w:fill="auto"/>
            <w:noWrap/>
            <w:vAlign w:val="center"/>
            <w:hideMark/>
          </w:tcPr>
          <w:p w14:paraId="78C4333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Pretoria</w:t>
            </w:r>
          </w:p>
        </w:tc>
        <w:tc>
          <w:tcPr>
            <w:tcW w:w="960" w:type="dxa"/>
            <w:shd w:val="clear" w:color="auto" w:fill="auto"/>
            <w:noWrap/>
            <w:vAlign w:val="bottom"/>
            <w:hideMark/>
          </w:tcPr>
          <w:p w14:paraId="19EE47A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653EEC96"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55CB46BF" w14:textId="77777777" w:rsidTr="002002E8">
        <w:trPr>
          <w:trHeight w:val="300"/>
        </w:trPr>
        <w:tc>
          <w:tcPr>
            <w:tcW w:w="5980" w:type="dxa"/>
            <w:shd w:val="clear" w:color="auto" w:fill="auto"/>
            <w:noWrap/>
            <w:vAlign w:val="center"/>
            <w:hideMark/>
          </w:tcPr>
          <w:p w14:paraId="41993E8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Sharjah</w:t>
            </w:r>
          </w:p>
        </w:tc>
        <w:tc>
          <w:tcPr>
            <w:tcW w:w="960" w:type="dxa"/>
            <w:shd w:val="clear" w:color="auto" w:fill="auto"/>
            <w:noWrap/>
            <w:vAlign w:val="bottom"/>
            <w:hideMark/>
          </w:tcPr>
          <w:p w14:paraId="2F00E07E"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4FB109A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767117CE" w14:textId="77777777" w:rsidTr="002002E8">
        <w:trPr>
          <w:trHeight w:val="300"/>
        </w:trPr>
        <w:tc>
          <w:tcPr>
            <w:tcW w:w="5980" w:type="dxa"/>
            <w:shd w:val="clear" w:color="auto" w:fill="auto"/>
            <w:noWrap/>
            <w:vAlign w:val="center"/>
            <w:hideMark/>
          </w:tcPr>
          <w:p w14:paraId="7265DE62"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Warwick</w:t>
            </w:r>
          </w:p>
        </w:tc>
        <w:tc>
          <w:tcPr>
            <w:tcW w:w="960" w:type="dxa"/>
            <w:shd w:val="clear" w:color="auto" w:fill="auto"/>
            <w:noWrap/>
            <w:vAlign w:val="bottom"/>
            <w:hideMark/>
          </w:tcPr>
          <w:p w14:paraId="49113D0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355E1C5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6AB69FFF" w14:textId="77777777" w:rsidTr="002002E8">
        <w:trPr>
          <w:trHeight w:val="300"/>
        </w:trPr>
        <w:tc>
          <w:tcPr>
            <w:tcW w:w="5980" w:type="dxa"/>
            <w:shd w:val="clear" w:color="auto" w:fill="auto"/>
            <w:noWrap/>
            <w:vAlign w:val="center"/>
            <w:hideMark/>
          </w:tcPr>
          <w:p w14:paraId="6BAB258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University of Wollongong</w:t>
            </w:r>
          </w:p>
        </w:tc>
        <w:tc>
          <w:tcPr>
            <w:tcW w:w="960" w:type="dxa"/>
            <w:shd w:val="clear" w:color="auto" w:fill="auto"/>
            <w:noWrap/>
            <w:vAlign w:val="bottom"/>
            <w:hideMark/>
          </w:tcPr>
          <w:p w14:paraId="1FCAC6D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413A0AA1"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119EB41A" w14:textId="77777777" w:rsidTr="002002E8">
        <w:trPr>
          <w:trHeight w:val="300"/>
        </w:trPr>
        <w:tc>
          <w:tcPr>
            <w:tcW w:w="5980" w:type="dxa"/>
            <w:shd w:val="clear" w:color="auto" w:fill="auto"/>
            <w:noWrap/>
            <w:vAlign w:val="center"/>
            <w:hideMark/>
          </w:tcPr>
          <w:p w14:paraId="7B24EDD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Vaasa University of Applied Science</w:t>
            </w:r>
          </w:p>
        </w:tc>
        <w:tc>
          <w:tcPr>
            <w:tcW w:w="960" w:type="dxa"/>
            <w:shd w:val="clear" w:color="auto" w:fill="auto"/>
            <w:noWrap/>
            <w:vAlign w:val="bottom"/>
            <w:hideMark/>
          </w:tcPr>
          <w:p w14:paraId="52C5937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0B7435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7DCAF55F" w14:textId="77777777" w:rsidTr="002002E8">
        <w:trPr>
          <w:trHeight w:val="300"/>
        </w:trPr>
        <w:tc>
          <w:tcPr>
            <w:tcW w:w="5980" w:type="dxa"/>
            <w:shd w:val="clear" w:color="auto" w:fill="auto"/>
            <w:noWrap/>
            <w:vAlign w:val="center"/>
            <w:hideMark/>
          </w:tcPr>
          <w:p w14:paraId="107000F9"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Wageningen University</w:t>
            </w:r>
          </w:p>
        </w:tc>
        <w:tc>
          <w:tcPr>
            <w:tcW w:w="960" w:type="dxa"/>
            <w:shd w:val="clear" w:color="auto" w:fill="auto"/>
            <w:noWrap/>
            <w:vAlign w:val="bottom"/>
            <w:hideMark/>
          </w:tcPr>
          <w:p w14:paraId="33E1FFED"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023F06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00A85C0A" w14:textId="77777777" w:rsidTr="002002E8">
        <w:trPr>
          <w:trHeight w:val="300"/>
        </w:trPr>
        <w:tc>
          <w:tcPr>
            <w:tcW w:w="5980" w:type="dxa"/>
            <w:shd w:val="clear" w:color="auto" w:fill="auto"/>
            <w:noWrap/>
            <w:vAlign w:val="center"/>
            <w:hideMark/>
          </w:tcPr>
          <w:p w14:paraId="6E34446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Walden University</w:t>
            </w:r>
          </w:p>
        </w:tc>
        <w:tc>
          <w:tcPr>
            <w:tcW w:w="960" w:type="dxa"/>
            <w:shd w:val="clear" w:color="auto" w:fill="auto"/>
            <w:noWrap/>
            <w:vAlign w:val="bottom"/>
            <w:hideMark/>
          </w:tcPr>
          <w:p w14:paraId="6631BA1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1CBC58D3"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7E0CF80A" w14:textId="77777777" w:rsidTr="002002E8">
        <w:trPr>
          <w:trHeight w:val="300"/>
        </w:trPr>
        <w:tc>
          <w:tcPr>
            <w:tcW w:w="5980" w:type="dxa"/>
            <w:shd w:val="clear" w:color="auto" w:fill="auto"/>
            <w:noWrap/>
            <w:vAlign w:val="center"/>
            <w:hideMark/>
          </w:tcPr>
          <w:p w14:paraId="55DFA6C0"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Water Research Institute</w:t>
            </w:r>
          </w:p>
        </w:tc>
        <w:tc>
          <w:tcPr>
            <w:tcW w:w="960" w:type="dxa"/>
            <w:shd w:val="clear" w:color="auto" w:fill="auto"/>
            <w:noWrap/>
            <w:vAlign w:val="bottom"/>
            <w:hideMark/>
          </w:tcPr>
          <w:p w14:paraId="000CF9A8"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CD2622C"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6A87A9EA" w14:textId="77777777" w:rsidTr="002002E8">
        <w:trPr>
          <w:trHeight w:val="300"/>
        </w:trPr>
        <w:tc>
          <w:tcPr>
            <w:tcW w:w="5980" w:type="dxa"/>
            <w:shd w:val="clear" w:color="auto" w:fill="auto"/>
            <w:noWrap/>
            <w:vAlign w:val="center"/>
            <w:hideMark/>
          </w:tcPr>
          <w:p w14:paraId="52949F1F"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Wayne State University</w:t>
            </w:r>
          </w:p>
        </w:tc>
        <w:tc>
          <w:tcPr>
            <w:tcW w:w="960" w:type="dxa"/>
            <w:shd w:val="clear" w:color="auto" w:fill="auto"/>
            <w:noWrap/>
            <w:vAlign w:val="bottom"/>
            <w:hideMark/>
          </w:tcPr>
          <w:p w14:paraId="2AA949E5"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3B84A3AB" w14:textId="77777777" w:rsidR="007636A3" w:rsidRPr="00763F3D" w:rsidRDefault="007636A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0.4</w:t>
            </w:r>
          </w:p>
        </w:tc>
      </w:tr>
      <w:tr w:rsidR="007636A3" w:rsidRPr="00763F3D" w14:paraId="0A1E05AE" w14:textId="77777777" w:rsidTr="002002E8">
        <w:trPr>
          <w:trHeight w:val="300"/>
        </w:trPr>
        <w:tc>
          <w:tcPr>
            <w:tcW w:w="5980" w:type="dxa"/>
            <w:tcBorders>
              <w:bottom w:val="single" w:sz="4" w:space="0" w:color="auto"/>
            </w:tcBorders>
            <w:shd w:val="clear" w:color="auto" w:fill="auto"/>
            <w:noWrap/>
            <w:vAlign w:val="bottom"/>
            <w:hideMark/>
          </w:tcPr>
          <w:p w14:paraId="53580060" w14:textId="4F852CA1" w:rsidR="007636A3" w:rsidRPr="00763F3D" w:rsidRDefault="00D2579A" w:rsidP="00EF713F">
            <w:pPr>
              <w:spacing w:after="0" w:line="240" w:lineRule="auto"/>
              <w:rPr>
                <w:rFonts w:ascii="Times New Roman" w:eastAsia="Times New Roman" w:hAnsi="Times New Roman" w:cs="Times New Roman"/>
                <w:b/>
                <w:color w:val="000000"/>
                <w:sz w:val="24"/>
                <w:szCs w:val="24"/>
              </w:rPr>
            </w:pPr>
            <w:r w:rsidRPr="00763F3D">
              <w:rPr>
                <w:rFonts w:ascii="Times New Roman" w:eastAsia="Times New Roman" w:hAnsi="Times New Roman" w:cs="Times New Roman"/>
                <w:b/>
                <w:color w:val="000000"/>
                <w:sz w:val="24"/>
                <w:szCs w:val="24"/>
              </w:rPr>
              <w:t>Total</w:t>
            </w:r>
          </w:p>
        </w:tc>
        <w:tc>
          <w:tcPr>
            <w:tcW w:w="960" w:type="dxa"/>
            <w:tcBorders>
              <w:bottom w:val="single" w:sz="4" w:space="0" w:color="auto"/>
            </w:tcBorders>
            <w:shd w:val="clear" w:color="auto" w:fill="auto"/>
            <w:noWrap/>
            <w:vAlign w:val="bottom"/>
            <w:hideMark/>
          </w:tcPr>
          <w:p w14:paraId="721339F0" w14:textId="77777777" w:rsidR="007636A3" w:rsidRPr="00763F3D" w:rsidRDefault="007636A3" w:rsidP="00EF713F">
            <w:pPr>
              <w:spacing w:after="0" w:line="240" w:lineRule="auto"/>
              <w:rPr>
                <w:rFonts w:ascii="Times New Roman" w:eastAsia="Times New Roman" w:hAnsi="Times New Roman" w:cs="Times New Roman"/>
                <w:b/>
                <w:color w:val="000000"/>
                <w:sz w:val="24"/>
                <w:szCs w:val="24"/>
              </w:rPr>
            </w:pPr>
            <w:r w:rsidRPr="00763F3D">
              <w:rPr>
                <w:rFonts w:ascii="Times New Roman" w:eastAsia="Times New Roman" w:hAnsi="Times New Roman" w:cs="Times New Roman"/>
                <w:b/>
                <w:color w:val="000000"/>
                <w:sz w:val="24"/>
                <w:szCs w:val="24"/>
              </w:rPr>
              <w:t>243</w:t>
            </w:r>
          </w:p>
        </w:tc>
        <w:tc>
          <w:tcPr>
            <w:tcW w:w="960" w:type="dxa"/>
            <w:tcBorders>
              <w:bottom w:val="single" w:sz="4" w:space="0" w:color="auto"/>
            </w:tcBorders>
            <w:shd w:val="clear" w:color="auto" w:fill="auto"/>
            <w:noWrap/>
            <w:vAlign w:val="bottom"/>
            <w:hideMark/>
          </w:tcPr>
          <w:p w14:paraId="66A2AEEF" w14:textId="4A85E7E5" w:rsidR="007636A3" w:rsidRPr="00763F3D" w:rsidRDefault="007636A3" w:rsidP="00EF713F">
            <w:pPr>
              <w:spacing w:after="0" w:line="240" w:lineRule="auto"/>
              <w:rPr>
                <w:rFonts w:ascii="Times New Roman" w:eastAsia="Times New Roman" w:hAnsi="Times New Roman" w:cs="Times New Roman"/>
                <w:b/>
                <w:color w:val="000000"/>
                <w:sz w:val="24"/>
                <w:szCs w:val="24"/>
              </w:rPr>
            </w:pPr>
            <w:r w:rsidRPr="00763F3D">
              <w:rPr>
                <w:rFonts w:ascii="Times New Roman" w:eastAsia="Times New Roman" w:hAnsi="Times New Roman" w:cs="Times New Roman"/>
                <w:b/>
                <w:color w:val="000000"/>
                <w:sz w:val="24"/>
                <w:szCs w:val="24"/>
              </w:rPr>
              <w:t xml:space="preserve"> 100</w:t>
            </w:r>
          </w:p>
        </w:tc>
      </w:tr>
    </w:tbl>
    <w:p w14:paraId="01F46B4B" w14:textId="77777777" w:rsidR="009335E3" w:rsidRPr="00763F3D" w:rsidRDefault="009335E3" w:rsidP="00EF713F">
      <w:pPr>
        <w:spacing w:line="240" w:lineRule="auto"/>
        <w:rPr>
          <w:rFonts w:ascii="Times New Roman" w:hAnsi="Times New Roman" w:cs="Times New Roman"/>
          <w:b/>
          <w:sz w:val="24"/>
          <w:szCs w:val="24"/>
        </w:rPr>
      </w:pPr>
    </w:p>
    <w:p w14:paraId="3A594AA9" w14:textId="4AD696AA" w:rsidR="00AD0427" w:rsidRPr="00763F3D" w:rsidRDefault="006C1F24" w:rsidP="00EF713F">
      <w:pPr>
        <w:spacing w:line="240" w:lineRule="auto"/>
        <w:rPr>
          <w:rFonts w:ascii="Times New Roman" w:hAnsi="Times New Roman" w:cs="Times New Roman"/>
          <w:sz w:val="24"/>
          <w:szCs w:val="24"/>
        </w:rPr>
      </w:pPr>
      <w:r w:rsidRPr="00763F3D">
        <w:rPr>
          <w:rFonts w:ascii="Times New Roman" w:hAnsi="Times New Roman" w:cs="Times New Roman"/>
          <w:b/>
          <w:sz w:val="24"/>
          <w:szCs w:val="24"/>
        </w:rPr>
        <w:t>Table 4</w:t>
      </w:r>
      <w:r w:rsidR="00472FA8" w:rsidRPr="00763F3D">
        <w:rPr>
          <w:rFonts w:ascii="Times New Roman" w:hAnsi="Times New Roman" w:cs="Times New Roman"/>
          <w:b/>
          <w:sz w:val="24"/>
          <w:szCs w:val="24"/>
        </w:rPr>
        <w:t xml:space="preserve">: </w:t>
      </w:r>
      <w:r w:rsidR="00AD0427" w:rsidRPr="00763F3D">
        <w:rPr>
          <w:rFonts w:ascii="Times New Roman" w:hAnsi="Times New Roman" w:cs="Times New Roman"/>
          <w:b/>
          <w:sz w:val="24"/>
          <w:szCs w:val="24"/>
        </w:rPr>
        <w:t xml:space="preserve"> A Tabulation of Level of Researches and Nature of Variables</w:t>
      </w:r>
    </w:p>
    <w:tbl>
      <w:tblPr>
        <w:tblW w:w="9356" w:type="dxa"/>
        <w:tblLook w:val="04A0" w:firstRow="1" w:lastRow="0" w:firstColumn="1" w:lastColumn="0" w:noHBand="0" w:noVBand="1"/>
      </w:tblPr>
      <w:tblGrid>
        <w:gridCol w:w="2960"/>
        <w:gridCol w:w="2615"/>
        <w:gridCol w:w="1350"/>
        <w:gridCol w:w="2431"/>
      </w:tblGrid>
      <w:tr w:rsidR="009335E3" w:rsidRPr="00763F3D" w14:paraId="44D97A06" w14:textId="77777777" w:rsidTr="000C0581">
        <w:trPr>
          <w:trHeight w:val="300"/>
        </w:trPr>
        <w:tc>
          <w:tcPr>
            <w:tcW w:w="2960" w:type="dxa"/>
            <w:tcBorders>
              <w:top w:val="single" w:sz="4" w:space="0" w:color="auto"/>
              <w:bottom w:val="single" w:sz="4" w:space="0" w:color="auto"/>
            </w:tcBorders>
            <w:shd w:val="clear" w:color="auto" w:fill="auto"/>
            <w:noWrap/>
            <w:vAlign w:val="bottom"/>
            <w:hideMark/>
          </w:tcPr>
          <w:p w14:paraId="43AB2FD9"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Level of Research</w:t>
            </w:r>
          </w:p>
        </w:tc>
        <w:tc>
          <w:tcPr>
            <w:tcW w:w="2615" w:type="dxa"/>
            <w:tcBorders>
              <w:top w:val="single" w:sz="4" w:space="0" w:color="auto"/>
              <w:bottom w:val="single" w:sz="4" w:space="0" w:color="auto"/>
            </w:tcBorders>
            <w:shd w:val="clear" w:color="auto" w:fill="auto"/>
            <w:noWrap/>
            <w:vAlign w:val="bottom"/>
            <w:hideMark/>
          </w:tcPr>
          <w:p w14:paraId="19576E01"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Type of Variables</w:t>
            </w:r>
          </w:p>
        </w:tc>
        <w:tc>
          <w:tcPr>
            <w:tcW w:w="1350" w:type="dxa"/>
            <w:tcBorders>
              <w:top w:val="single" w:sz="4" w:space="0" w:color="auto"/>
              <w:bottom w:val="single" w:sz="4" w:space="0" w:color="auto"/>
            </w:tcBorders>
            <w:shd w:val="clear" w:color="auto" w:fill="auto"/>
            <w:noWrap/>
            <w:vAlign w:val="bottom"/>
            <w:hideMark/>
          </w:tcPr>
          <w:p w14:paraId="4A23CB7E"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Frequency</w:t>
            </w:r>
          </w:p>
        </w:tc>
        <w:tc>
          <w:tcPr>
            <w:tcW w:w="2431" w:type="dxa"/>
            <w:tcBorders>
              <w:top w:val="single" w:sz="4" w:space="0" w:color="auto"/>
              <w:bottom w:val="single" w:sz="4" w:space="0" w:color="auto"/>
            </w:tcBorders>
            <w:shd w:val="clear" w:color="auto" w:fill="auto"/>
            <w:noWrap/>
            <w:vAlign w:val="bottom"/>
            <w:hideMark/>
          </w:tcPr>
          <w:p w14:paraId="5A428447" w14:textId="255ECB01" w:rsidR="009335E3" w:rsidRPr="00763F3D" w:rsidRDefault="009335E3" w:rsidP="00027DF8">
            <w:pPr>
              <w:spacing w:after="0" w:line="240" w:lineRule="auto"/>
              <w:ind w:left="345"/>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w:t>
            </w:r>
          </w:p>
        </w:tc>
      </w:tr>
      <w:tr w:rsidR="009335E3" w:rsidRPr="00763F3D" w14:paraId="54F66580" w14:textId="77777777" w:rsidTr="000C0581">
        <w:trPr>
          <w:trHeight w:val="300"/>
        </w:trPr>
        <w:tc>
          <w:tcPr>
            <w:tcW w:w="2960" w:type="dxa"/>
            <w:tcBorders>
              <w:top w:val="single" w:sz="4" w:space="0" w:color="auto"/>
            </w:tcBorders>
            <w:shd w:val="clear" w:color="auto" w:fill="auto"/>
            <w:noWrap/>
            <w:vAlign w:val="bottom"/>
            <w:hideMark/>
          </w:tcPr>
          <w:p w14:paraId="662B1709"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Organisational</w:t>
            </w:r>
          </w:p>
        </w:tc>
        <w:tc>
          <w:tcPr>
            <w:tcW w:w="2615" w:type="dxa"/>
            <w:tcBorders>
              <w:top w:val="single" w:sz="4" w:space="0" w:color="auto"/>
            </w:tcBorders>
            <w:shd w:val="clear" w:color="auto" w:fill="auto"/>
            <w:noWrap/>
            <w:vAlign w:val="bottom"/>
            <w:hideMark/>
          </w:tcPr>
          <w:p w14:paraId="1E1FB2D3"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Outcome</w:t>
            </w:r>
          </w:p>
        </w:tc>
        <w:tc>
          <w:tcPr>
            <w:tcW w:w="1350" w:type="dxa"/>
            <w:tcBorders>
              <w:top w:val="single" w:sz="4" w:space="0" w:color="auto"/>
            </w:tcBorders>
            <w:shd w:val="clear" w:color="auto" w:fill="auto"/>
            <w:noWrap/>
            <w:vAlign w:val="bottom"/>
            <w:hideMark/>
          </w:tcPr>
          <w:p w14:paraId="411C1A79"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46</w:t>
            </w:r>
          </w:p>
        </w:tc>
        <w:tc>
          <w:tcPr>
            <w:tcW w:w="2431" w:type="dxa"/>
            <w:tcBorders>
              <w:top w:val="single" w:sz="4" w:space="0" w:color="auto"/>
            </w:tcBorders>
            <w:shd w:val="clear" w:color="auto" w:fill="auto"/>
            <w:noWrap/>
            <w:vAlign w:val="bottom"/>
            <w:hideMark/>
          </w:tcPr>
          <w:p w14:paraId="6E307B48"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40.7</w:t>
            </w:r>
          </w:p>
        </w:tc>
      </w:tr>
      <w:tr w:rsidR="009335E3" w:rsidRPr="00763F3D" w14:paraId="7A984BB4" w14:textId="77777777" w:rsidTr="000C0581">
        <w:trPr>
          <w:trHeight w:val="300"/>
        </w:trPr>
        <w:tc>
          <w:tcPr>
            <w:tcW w:w="2960" w:type="dxa"/>
            <w:shd w:val="clear" w:color="auto" w:fill="auto"/>
            <w:noWrap/>
            <w:vAlign w:val="bottom"/>
            <w:hideMark/>
          </w:tcPr>
          <w:p w14:paraId="0BA0D285"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Organizational</w:t>
            </w:r>
          </w:p>
        </w:tc>
        <w:tc>
          <w:tcPr>
            <w:tcW w:w="2615" w:type="dxa"/>
            <w:shd w:val="clear" w:color="auto" w:fill="auto"/>
            <w:noWrap/>
            <w:vAlign w:val="bottom"/>
            <w:hideMark/>
          </w:tcPr>
          <w:p w14:paraId="33B8E4D3"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Predictor</w:t>
            </w:r>
          </w:p>
        </w:tc>
        <w:tc>
          <w:tcPr>
            <w:tcW w:w="1350" w:type="dxa"/>
            <w:shd w:val="clear" w:color="auto" w:fill="auto"/>
            <w:noWrap/>
            <w:vAlign w:val="bottom"/>
            <w:hideMark/>
          </w:tcPr>
          <w:p w14:paraId="572F4872"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62</w:t>
            </w:r>
          </w:p>
        </w:tc>
        <w:tc>
          <w:tcPr>
            <w:tcW w:w="2431" w:type="dxa"/>
            <w:shd w:val="clear" w:color="auto" w:fill="auto"/>
            <w:noWrap/>
            <w:vAlign w:val="bottom"/>
            <w:hideMark/>
          </w:tcPr>
          <w:p w14:paraId="4BFB166E"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54.9</w:t>
            </w:r>
          </w:p>
        </w:tc>
      </w:tr>
      <w:tr w:rsidR="009335E3" w:rsidRPr="00763F3D" w14:paraId="37B67C4D" w14:textId="77777777" w:rsidTr="000C0581">
        <w:trPr>
          <w:trHeight w:val="300"/>
        </w:trPr>
        <w:tc>
          <w:tcPr>
            <w:tcW w:w="2960" w:type="dxa"/>
            <w:shd w:val="clear" w:color="auto" w:fill="auto"/>
            <w:noWrap/>
            <w:vAlign w:val="bottom"/>
            <w:hideMark/>
          </w:tcPr>
          <w:p w14:paraId="3F9D3F1D"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Institutional</w:t>
            </w:r>
          </w:p>
        </w:tc>
        <w:tc>
          <w:tcPr>
            <w:tcW w:w="2615" w:type="dxa"/>
            <w:shd w:val="clear" w:color="auto" w:fill="auto"/>
            <w:noWrap/>
            <w:vAlign w:val="bottom"/>
            <w:hideMark/>
          </w:tcPr>
          <w:p w14:paraId="0E8B05CB"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Outcome</w:t>
            </w:r>
          </w:p>
        </w:tc>
        <w:tc>
          <w:tcPr>
            <w:tcW w:w="1350" w:type="dxa"/>
            <w:shd w:val="clear" w:color="auto" w:fill="auto"/>
            <w:noWrap/>
            <w:vAlign w:val="bottom"/>
            <w:hideMark/>
          </w:tcPr>
          <w:p w14:paraId="0669F073"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2</w:t>
            </w:r>
          </w:p>
        </w:tc>
        <w:tc>
          <w:tcPr>
            <w:tcW w:w="2431" w:type="dxa"/>
            <w:shd w:val="clear" w:color="auto" w:fill="auto"/>
            <w:noWrap/>
            <w:vAlign w:val="bottom"/>
            <w:hideMark/>
          </w:tcPr>
          <w:p w14:paraId="293A2BFE"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2.6</w:t>
            </w:r>
          </w:p>
        </w:tc>
      </w:tr>
      <w:tr w:rsidR="009335E3" w:rsidRPr="00763F3D" w14:paraId="0CFE53A3" w14:textId="77777777" w:rsidTr="002002E8">
        <w:trPr>
          <w:trHeight w:val="300"/>
        </w:trPr>
        <w:tc>
          <w:tcPr>
            <w:tcW w:w="2960" w:type="dxa"/>
            <w:shd w:val="clear" w:color="auto" w:fill="auto"/>
            <w:noWrap/>
            <w:vAlign w:val="bottom"/>
            <w:hideMark/>
          </w:tcPr>
          <w:p w14:paraId="6ECB6552"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Institutional</w:t>
            </w:r>
          </w:p>
        </w:tc>
        <w:tc>
          <w:tcPr>
            <w:tcW w:w="2615" w:type="dxa"/>
            <w:shd w:val="clear" w:color="auto" w:fill="auto"/>
            <w:noWrap/>
            <w:vAlign w:val="bottom"/>
            <w:hideMark/>
          </w:tcPr>
          <w:p w14:paraId="0BFAE258"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Predictor</w:t>
            </w:r>
          </w:p>
        </w:tc>
        <w:tc>
          <w:tcPr>
            <w:tcW w:w="1350" w:type="dxa"/>
            <w:shd w:val="clear" w:color="auto" w:fill="auto"/>
            <w:noWrap/>
            <w:vAlign w:val="bottom"/>
            <w:hideMark/>
          </w:tcPr>
          <w:p w14:paraId="32C9FEA5"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3</w:t>
            </w:r>
          </w:p>
        </w:tc>
        <w:tc>
          <w:tcPr>
            <w:tcW w:w="2431" w:type="dxa"/>
            <w:shd w:val="clear" w:color="auto" w:fill="auto"/>
            <w:noWrap/>
            <w:vAlign w:val="bottom"/>
            <w:hideMark/>
          </w:tcPr>
          <w:p w14:paraId="0A3ACE05"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1.8</w:t>
            </w:r>
          </w:p>
        </w:tc>
      </w:tr>
      <w:tr w:rsidR="009335E3" w:rsidRPr="00763F3D" w14:paraId="05B2F49B" w14:textId="77777777" w:rsidTr="002002E8">
        <w:trPr>
          <w:trHeight w:val="300"/>
        </w:trPr>
        <w:tc>
          <w:tcPr>
            <w:tcW w:w="2960" w:type="dxa"/>
            <w:tcBorders>
              <w:bottom w:val="single" w:sz="4" w:space="0" w:color="auto"/>
            </w:tcBorders>
            <w:shd w:val="clear" w:color="auto" w:fill="auto"/>
            <w:noWrap/>
            <w:vAlign w:val="bottom"/>
            <w:hideMark/>
          </w:tcPr>
          <w:p w14:paraId="13DB4213"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Total</w:t>
            </w:r>
          </w:p>
        </w:tc>
        <w:tc>
          <w:tcPr>
            <w:tcW w:w="2615" w:type="dxa"/>
            <w:tcBorders>
              <w:bottom w:val="single" w:sz="4" w:space="0" w:color="auto"/>
            </w:tcBorders>
            <w:shd w:val="clear" w:color="auto" w:fill="auto"/>
            <w:noWrap/>
            <w:vAlign w:val="bottom"/>
            <w:hideMark/>
          </w:tcPr>
          <w:p w14:paraId="5D828CAC"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p>
        </w:tc>
        <w:tc>
          <w:tcPr>
            <w:tcW w:w="1350" w:type="dxa"/>
            <w:tcBorders>
              <w:bottom w:val="single" w:sz="4" w:space="0" w:color="auto"/>
            </w:tcBorders>
            <w:shd w:val="clear" w:color="auto" w:fill="auto"/>
            <w:noWrap/>
            <w:vAlign w:val="bottom"/>
            <w:hideMark/>
          </w:tcPr>
          <w:p w14:paraId="745B7E0B"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113</w:t>
            </w:r>
          </w:p>
        </w:tc>
        <w:tc>
          <w:tcPr>
            <w:tcW w:w="2431" w:type="dxa"/>
            <w:tcBorders>
              <w:bottom w:val="single" w:sz="4" w:space="0" w:color="auto"/>
            </w:tcBorders>
            <w:shd w:val="clear" w:color="auto" w:fill="auto"/>
            <w:noWrap/>
            <w:vAlign w:val="bottom"/>
            <w:hideMark/>
          </w:tcPr>
          <w:p w14:paraId="74FF6AD9" w14:textId="77777777" w:rsidR="009335E3" w:rsidRPr="00763F3D" w:rsidRDefault="009335E3" w:rsidP="00EF713F">
            <w:pPr>
              <w:spacing w:after="0" w:line="240" w:lineRule="auto"/>
              <w:rPr>
                <w:rFonts w:ascii="Times New Roman" w:eastAsia="Times New Roman" w:hAnsi="Times New Roman" w:cs="Times New Roman"/>
                <w:color w:val="000000"/>
                <w:sz w:val="24"/>
                <w:szCs w:val="24"/>
              </w:rPr>
            </w:pPr>
            <w:r w:rsidRPr="00763F3D">
              <w:rPr>
                <w:rFonts w:ascii="Times New Roman" w:eastAsia="Times New Roman" w:hAnsi="Times New Roman" w:cs="Times New Roman"/>
                <w:color w:val="000000"/>
                <w:sz w:val="24"/>
                <w:szCs w:val="24"/>
              </w:rPr>
              <w:t xml:space="preserve">      100</w:t>
            </w:r>
          </w:p>
        </w:tc>
      </w:tr>
    </w:tbl>
    <w:p w14:paraId="64C3C037" w14:textId="77777777" w:rsidR="00AE51B5" w:rsidRPr="00763F3D" w:rsidRDefault="00AE51B5" w:rsidP="00EF713F">
      <w:pPr>
        <w:spacing w:line="240" w:lineRule="auto"/>
        <w:rPr>
          <w:rFonts w:ascii="Times New Roman" w:hAnsi="Times New Roman" w:cs="Times New Roman"/>
          <w:b/>
          <w:sz w:val="24"/>
          <w:szCs w:val="24"/>
        </w:rPr>
      </w:pPr>
    </w:p>
    <w:p w14:paraId="3137ED95" w14:textId="77777777" w:rsidR="00EF713F" w:rsidRPr="00763F3D" w:rsidRDefault="00EF713F" w:rsidP="00EF713F">
      <w:pPr>
        <w:spacing w:line="240" w:lineRule="auto"/>
        <w:rPr>
          <w:rFonts w:ascii="Times New Roman" w:hAnsi="Times New Roman" w:cs="Times New Roman"/>
          <w:b/>
          <w:sz w:val="24"/>
          <w:szCs w:val="24"/>
        </w:rPr>
      </w:pPr>
    </w:p>
    <w:p w14:paraId="71612B93" w14:textId="025C7868" w:rsidR="00EF713F" w:rsidRDefault="00EF713F" w:rsidP="00EF713F">
      <w:pPr>
        <w:spacing w:line="240" w:lineRule="auto"/>
        <w:rPr>
          <w:rFonts w:ascii="Times New Roman" w:hAnsi="Times New Roman" w:cs="Times New Roman"/>
          <w:b/>
          <w:sz w:val="24"/>
          <w:szCs w:val="24"/>
        </w:rPr>
      </w:pPr>
    </w:p>
    <w:p w14:paraId="3083CC5A" w14:textId="4B4376BB" w:rsidR="00C31FD7" w:rsidRDefault="00C31FD7" w:rsidP="00EF713F">
      <w:pPr>
        <w:spacing w:line="240" w:lineRule="auto"/>
        <w:rPr>
          <w:rFonts w:ascii="Times New Roman" w:hAnsi="Times New Roman" w:cs="Times New Roman"/>
          <w:b/>
          <w:sz w:val="24"/>
          <w:szCs w:val="24"/>
        </w:rPr>
      </w:pPr>
    </w:p>
    <w:p w14:paraId="762ED333" w14:textId="7D69419C" w:rsidR="00C31FD7" w:rsidRDefault="00C31FD7" w:rsidP="00EF713F">
      <w:pPr>
        <w:spacing w:line="240" w:lineRule="auto"/>
        <w:rPr>
          <w:rFonts w:ascii="Times New Roman" w:hAnsi="Times New Roman" w:cs="Times New Roman"/>
          <w:b/>
          <w:sz w:val="24"/>
          <w:szCs w:val="24"/>
        </w:rPr>
      </w:pPr>
    </w:p>
    <w:p w14:paraId="4A070810" w14:textId="0ACD3A89" w:rsidR="00C31FD7" w:rsidRDefault="00C31FD7" w:rsidP="00EF713F">
      <w:pPr>
        <w:spacing w:line="240" w:lineRule="auto"/>
        <w:rPr>
          <w:rFonts w:ascii="Times New Roman" w:hAnsi="Times New Roman" w:cs="Times New Roman"/>
          <w:b/>
          <w:sz w:val="24"/>
          <w:szCs w:val="24"/>
        </w:rPr>
      </w:pPr>
    </w:p>
    <w:p w14:paraId="7E4B62BF" w14:textId="2D183672" w:rsidR="00C31FD7" w:rsidRDefault="00C31FD7" w:rsidP="00EF713F">
      <w:pPr>
        <w:spacing w:line="240" w:lineRule="auto"/>
        <w:rPr>
          <w:rFonts w:ascii="Times New Roman" w:hAnsi="Times New Roman" w:cs="Times New Roman"/>
          <w:b/>
          <w:sz w:val="24"/>
          <w:szCs w:val="24"/>
        </w:rPr>
      </w:pPr>
    </w:p>
    <w:p w14:paraId="14ED6D09" w14:textId="737CBFE4" w:rsidR="00C31FD7" w:rsidRDefault="00C31FD7" w:rsidP="00EF713F">
      <w:pPr>
        <w:spacing w:line="240" w:lineRule="auto"/>
        <w:rPr>
          <w:rFonts w:ascii="Times New Roman" w:hAnsi="Times New Roman" w:cs="Times New Roman"/>
          <w:b/>
          <w:sz w:val="24"/>
          <w:szCs w:val="24"/>
        </w:rPr>
      </w:pPr>
    </w:p>
    <w:p w14:paraId="13DA94ED" w14:textId="43900EC1" w:rsidR="00C31FD7" w:rsidRDefault="00C31FD7" w:rsidP="00EF713F">
      <w:pPr>
        <w:spacing w:line="240" w:lineRule="auto"/>
        <w:rPr>
          <w:rFonts w:ascii="Times New Roman" w:hAnsi="Times New Roman" w:cs="Times New Roman"/>
          <w:b/>
          <w:sz w:val="24"/>
          <w:szCs w:val="24"/>
        </w:rPr>
      </w:pPr>
    </w:p>
    <w:p w14:paraId="0892E6F8" w14:textId="06B37E4E" w:rsidR="00C31FD7" w:rsidRDefault="00C31FD7" w:rsidP="00EF713F">
      <w:pPr>
        <w:spacing w:line="240" w:lineRule="auto"/>
        <w:rPr>
          <w:rFonts w:ascii="Times New Roman" w:hAnsi="Times New Roman" w:cs="Times New Roman"/>
          <w:b/>
          <w:sz w:val="24"/>
          <w:szCs w:val="24"/>
        </w:rPr>
      </w:pPr>
    </w:p>
    <w:p w14:paraId="2F013161" w14:textId="77777777" w:rsidR="00C31FD7" w:rsidRPr="00763F3D" w:rsidRDefault="00C31FD7" w:rsidP="00EF713F">
      <w:pPr>
        <w:spacing w:line="240" w:lineRule="auto"/>
        <w:rPr>
          <w:rFonts w:ascii="Times New Roman" w:hAnsi="Times New Roman" w:cs="Times New Roman"/>
          <w:b/>
          <w:sz w:val="24"/>
          <w:szCs w:val="24"/>
        </w:rPr>
      </w:pPr>
    </w:p>
    <w:p w14:paraId="7E05FBAD" w14:textId="77777777" w:rsidR="00EF713F" w:rsidRPr="00763F3D" w:rsidRDefault="00EF713F" w:rsidP="00EF713F">
      <w:pPr>
        <w:spacing w:line="240" w:lineRule="auto"/>
        <w:rPr>
          <w:rFonts w:ascii="Times New Roman" w:hAnsi="Times New Roman" w:cs="Times New Roman"/>
          <w:b/>
          <w:sz w:val="24"/>
          <w:szCs w:val="24"/>
        </w:rPr>
      </w:pPr>
    </w:p>
    <w:p w14:paraId="44C0C9FD" w14:textId="2D693125" w:rsidR="000B5216" w:rsidRPr="00763F3D" w:rsidRDefault="000B5216" w:rsidP="00EF713F">
      <w:pPr>
        <w:spacing w:line="240" w:lineRule="auto"/>
        <w:rPr>
          <w:rFonts w:ascii="Times New Roman" w:hAnsi="Times New Roman" w:cs="Times New Roman"/>
          <w:b/>
          <w:sz w:val="24"/>
          <w:szCs w:val="24"/>
        </w:rPr>
      </w:pPr>
      <w:r w:rsidRPr="00763F3D">
        <w:rPr>
          <w:rFonts w:ascii="Times New Roman" w:hAnsi="Times New Roman" w:cs="Times New Roman"/>
          <w:b/>
          <w:sz w:val="24"/>
          <w:szCs w:val="24"/>
        </w:rPr>
        <w:lastRenderedPageBreak/>
        <w:t xml:space="preserve">Figure 1. Number of </w:t>
      </w:r>
      <w:r w:rsidR="00C31FD7" w:rsidRPr="00763F3D">
        <w:rPr>
          <w:rFonts w:ascii="Times New Roman" w:hAnsi="Times New Roman" w:cs="Times New Roman"/>
          <w:b/>
          <w:sz w:val="24"/>
          <w:szCs w:val="24"/>
        </w:rPr>
        <w:t>publications</w:t>
      </w:r>
      <w:r w:rsidRPr="00763F3D">
        <w:rPr>
          <w:rFonts w:ascii="Times New Roman" w:hAnsi="Times New Roman" w:cs="Times New Roman"/>
          <w:b/>
          <w:sz w:val="24"/>
          <w:szCs w:val="24"/>
        </w:rPr>
        <w:t xml:space="preserve"> per year</w:t>
      </w:r>
    </w:p>
    <w:p w14:paraId="5348D769" w14:textId="2250AD52" w:rsidR="00AD0427" w:rsidRPr="00763F3D" w:rsidRDefault="00AD0427" w:rsidP="00EF713F">
      <w:pPr>
        <w:spacing w:line="240" w:lineRule="auto"/>
        <w:rPr>
          <w:rFonts w:ascii="Times New Roman" w:hAnsi="Times New Roman" w:cs="Times New Roman"/>
          <w:b/>
          <w:sz w:val="24"/>
          <w:szCs w:val="24"/>
        </w:rPr>
      </w:pPr>
    </w:p>
    <w:p w14:paraId="0C15E70D" w14:textId="6AC1D7C1" w:rsidR="00FE4A23" w:rsidRPr="00763F3D" w:rsidRDefault="009335E3" w:rsidP="00EF713F">
      <w:pPr>
        <w:spacing w:line="240" w:lineRule="auto"/>
        <w:rPr>
          <w:rFonts w:ascii="Times New Roman" w:hAnsi="Times New Roman" w:cs="Times New Roman"/>
          <w:b/>
          <w:sz w:val="24"/>
          <w:szCs w:val="24"/>
        </w:rPr>
      </w:pPr>
      <w:r w:rsidRPr="00763F3D">
        <w:rPr>
          <w:noProof/>
          <w:lang w:val="en-US"/>
        </w:rPr>
        <w:drawing>
          <wp:inline distT="0" distB="0" distL="0" distR="0" wp14:anchorId="297EF57C" wp14:editId="188C4555">
            <wp:extent cx="580072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6EBAA7" w14:textId="77777777" w:rsidR="000B2D14" w:rsidRPr="00763F3D" w:rsidRDefault="000B2D14" w:rsidP="00EF713F">
      <w:pPr>
        <w:rPr>
          <w:rFonts w:ascii="Times New Roman" w:hAnsi="Times New Roman" w:cs="Times New Roman"/>
          <w:b/>
          <w:sz w:val="24"/>
          <w:szCs w:val="24"/>
        </w:rPr>
      </w:pPr>
    </w:p>
    <w:p w14:paraId="59BBA10F" w14:textId="77777777" w:rsidR="000B2D14" w:rsidRPr="00763F3D" w:rsidRDefault="000B2D14" w:rsidP="00EF713F">
      <w:pPr>
        <w:rPr>
          <w:rFonts w:ascii="Times New Roman" w:hAnsi="Times New Roman" w:cs="Times New Roman"/>
          <w:b/>
          <w:sz w:val="24"/>
          <w:szCs w:val="24"/>
        </w:rPr>
      </w:pPr>
    </w:p>
    <w:p w14:paraId="1D2E7948" w14:textId="746BF485" w:rsidR="000B2D14" w:rsidRPr="00763F3D" w:rsidRDefault="000B2D14" w:rsidP="00EF713F">
      <w:pPr>
        <w:rPr>
          <w:rFonts w:ascii="Times New Roman" w:hAnsi="Times New Roman" w:cs="Times New Roman"/>
          <w:sz w:val="24"/>
          <w:szCs w:val="24"/>
        </w:rPr>
      </w:pPr>
      <w:r w:rsidRPr="00763F3D">
        <w:rPr>
          <w:rFonts w:ascii="Times New Roman" w:hAnsi="Times New Roman" w:cs="Times New Roman"/>
          <w:sz w:val="24"/>
          <w:szCs w:val="24"/>
        </w:rPr>
        <w:t>Figure 2: Issues explored</w:t>
      </w:r>
    </w:p>
    <w:p w14:paraId="1AEF83DE" w14:textId="77777777" w:rsidR="000B2D14" w:rsidRPr="00763F3D" w:rsidRDefault="000B2D14" w:rsidP="00EF713F">
      <w:pPr>
        <w:rPr>
          <w:rFonts w:ascii="Times New Roman" w:hAnsi="Times New Roman" w:cs="Times New Roman"/>
          <w:sz w:val="24"/>
          <w:szCs w:val="24"/>
        </w:rPr>
      </w:pPr>
      <w:r w:rsidRPr="00763F3D">
        <w:rPr>
          <w:noProof/>
          <w:lang w:val="en-US"/>
        </w:rPr>
        <w:drawing>
          <wp:inline distT="0" distB="0" distL="0" distR="0" wp14:anchorId="787F1779" wp14:editId="01EEFDBC">
            <wp:extent cx="6124575" cy="2743200"/>
            <wp:effectExtent l="0" t="0" r="9525" b="0"/>
            <wp:docPr id="2" name="Chart 2">
              <a:extLst xmlns:a="http://schemas.openxmlformats.org/drawingml/2006/main">
                <a:ext uri="{FF2B5EF4-FFF2-40B4-BE49-F238E27FC236}">
                  <a16:creationId xmlns:a16="http://schemas.microsoft.com/office/drawing/2014/main" id="{74A9E30C-E44C-4115-A9C0-37181BE0DD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EFE308" w14:textId="05B2E506" w:rsidR="000B0659" w:rsidRPr="00763F3D" w:rsidRDefault="000B0659" w:rsidP="00EF713F">
      <w:pPr>
        <w:rPr>
          <w:rFonts w:ascii="Times New Roman" w:hAnsi="Times New Roman" w:cs="Times New Roman"/>
          <w:b/>
          <w:sz w:val="24"/>
          <w:szCs w:val="24"/>
        </w:rPr>
      </w:pPr>
    </w:p>
    <w:p w14:paraId="45CEE666" w14:textId="77777777" w:rsidR="003A1769" w:rsidRPr="00763F3D" w:rsidRDefault="003A1769" w:rsidP="00EF713F">
      <w:pPr>
        <w:rPr>
          <w:rFonts w:ascii="Times New Roman" w:hAnsi="Times New Roman" w:cs="Times New Roman"/>
          <w:b/>
          <w:sz w:val="24"/>
          <w:szCs w:val="24"/>
        </w:rPr>
      </w:pPr>
    </w:p>
    <w:p w14:paraId="4835EF93" w14:textId="77777777" w:rsidR="003A1769" w:rsidRPr="00763F3D" w:rsidRDefault="003A1769" w:rsidP="00EF713F">
      <w:pPr>
        <w:rPr>
          <w:rFonts w:ascii="Times New Roman" w:hAnsi="Times New Roman" w:cs="Times New Roman"/>
          <w:b/>
          <w:sz w:val="24"/>
          <w:szCs w:val="24"/>
        </w:rPr>
      </w:pPr>
    </w:p>
    <w:p w14:paraId="78020B0E" w14:textId="77777777" w:rsidR="003A1769" w:rsidRPr="00763F3D" w:rsidRDefault="003A1769" w:rsidP="00EF713F">
      <w:pPr>
        <w:rPr>
          <w:rFonts w:ascii="Times New Roman" w:hAnsi="Times New Roman" w:cs="Times New Roman"/>
          <w:b/>
          <w:sz w:val="24"/>
          <w:szCs w:val="24"/>
        </w:rPr>
      </w:pPr>
    </w:p>
    <w:p w14:paraId="1E14DFDB" w14:textId="77777777" w:rsidR="003A1769" w:rsidRPr="00763F3D" w:rsidRDefault="003A1769" w:rsidP="00EF713F">
      <w:pPr>
        <w:rPr>
          <w:rFonts w:ascii="Times New Roman" w:hAnsi="Times New Roman" w:cs="Times New Roman"/>
          <w:b/>
          <w:sz w:val="24"/>
          <w:szCs w:val="24"/>
        </w:rPr>
      </w:pPr>
    </w:p>
    <w:p w14:paraId="2760DBA8" w14:textId="77777777" w:rsidR="003A1769" w:rsidRPr="00763F3D" w:rsidRDefault="003A1769" w:rsidP="00EF713F">
      <w:pPr>
        <w:rPr>
          <w:rFonts w:ascii="Times New Roman" w:hAnsi="Times New Roman" w:cs="Times New Roman"/>
          <w:b/>
          <w:sz w:val="24"/>
          <w:szCs w:val="24"/>
        </w:rPr>
      </w:pPr>
    </w:p>
    <w:p w14:paraId="2C7CB747" w14:textId="21DC9C32" w:rsidR="00AD0427" w:rsidRPr="00763F3D" w:rsidRDefault="00AD0427" w:rsidP="00EF713F">
      <w:pPr>
        <w:rPr>
          <w:b/>
        </w:rPr>
      </w:pPr>
      <w:r w:rsidRPr="00763F3D">
        <w:rPr>
          <w:rFonts w:ascii="Times New Roman" w:hAnsi="Times New Roman" w:cs="Times New Roman"/>
          <w:b/>
          <w:sz w:val="24"/>
          <w:szCs w:val="24"/>
        </w:rPr>
        <w:t xml:space="preserve">Figure </w:t>
      </w:r>
      <w:r w:rsidR="000B2D14" w:rsidRPr="00763F3D">
        <w:rPr>
          <w:rFonts w:ascii="Times New Roman" w:hAnsi="Times New Roman" w:cs="Times New Roman"/>
          <w:b/>
          <w:sz w:val="24"/>
          <w:szCs w:val="24"/>
        </w:rPr>
        <w:t>3:</w:t>
      </w:r>
      <w:r w:rsidRPr="00763F3D">
        <w:rPr>
          <w:rFonts w:ascii="Times New Roman" w:hAnsi="Times New Roman" w:cs="Times New Roman"/>
          <w:b/>
          <w:sz w:val="24"/>
          <w:szCs w:val="24"/>
        </w:rPr>
        <w:t xml:space="preserve"> </w:t>
      </w:r>
      <w:r w:rsidRPr="00763F3D">
        <w:rPr>
          <w:b/>
          <w:bCs/>
          <w:lang w:val="en-US"/>
        </w:rPr>
        <w:t xml:space="preserve">Distribution of Sectors Researched </w:t>
      </w:r>
    </w:p>
    <w:p w14:paraId="2BC57CC9" w14:textId="77777777" w:rsidR="00AF0A20" w:rsidRDefault="000C3DA1" w:rsidP="00EF713F">
      <w:pPr>
        <w:spacing w:line="240" w:lineRule="auto"/>
        <w:rPr>
          <w:noProof/>
          <w:lang w:eastAsia="en-GB"/>
        </w:rPr>
      </w:pPr>
      <w:r w:rsidRPr="00763F3D">
        <w:rPr>
          <w:noProof/>
          <w:lang w:val="en-US"/>
        </w:rPr>
        <w:drawing>
          <wp:inline distT="0" distB="0" distL="0" distR="0" wp14:anchorId="5F1A3E90" wp14:editId="0CDF0C35">
            <wp:extent cx="5648325" cy="2743200"/>
            <wp:effectExtent l="0" t="0" r="9525" b="0"/>
            <wp:docPr id="1" name="Chart 1">
              <a:extLst xmlns:a="http://schemas.openxmlformats.org/drawingml/2006/main">
                <a:ext uri="{FF2B5EF4-FFF2-40B4-BE49-F238E27FC236}">
                  <a16:creationId xmlns:a16="http://schemas.microsoft.com/office/drawing/2014/main" id="{55C75CC9-A648-4733-AE50-C14C17FCA6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67E242" w14:textId="3B8F3F5B" w:rsidR="0009338B" w:rsidRDefault="0009338B" w:rsidP="00EF713F">
      <w:pPr>
        <w:tabs>
          <w:tab w:val="left" w:pos="3540"/>
        </w:tabs>
        <w:rPr>
          <w:noProof/>
          <w:lang w:eastAsia="en-GB"/>
        </w:rPr>
      </w:pPr>
    </w:p>
    <w:p w14:paraId="0415160D" w14:textId="77777777" w:rsidR="00AF0A20" w:rsidRPr="00AA590E" w:rsidRDefault="00AF0A20" w:rsidP="00EF713F">
      <w:pPr>
        <w:rPr>
          <w:rFonts w:ascii="Times New Roman" w:hAnsi="Times New Roman" w:cs="Times New Roman"/>
          <w:sz w:val="24"/>
          <w:szCs w:val="24"/>
        </w:rPr>
      </w:pPr>
    </w:p>
    <w:sectPr w:rsidR="00AF0A20" w:rsidRPr="00AA590E" w:rsidSect="00A03B2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5F47" w14:textId="77777777" w:rsidR="009302DF" w:rsidRDefault="009302DF" w:rsidP="00453506">
      <w:pPr>
        <w:spacing w:after="0" w:line="240" w:lineRule="auto"/>
      </w:pPr>
      <w:r>
        <w:separator/>
      </w:r>
    </w:p>
  </w:endnote>
  <w:endnote w:type="continuationSeparator" w:id="0">
    <w:p w14:paraId="5F085276" w14:textId="77777777" w:rsidR="009302DF" w:rsidRDefault="009302DF" w:rsidP="0045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AdvOT5843c571+25">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769153"/>
      <w:docPartObj>
        <w:docPartGallery w:val="Page Numbers (Bottom of Page)"/>
        <w:docPartUnique/>
      </w:docPartObj>
    </w:sdtPr>
    <w:sdtEndPr>
      <w:rPr>
        <w:noProof/>
      </w:rPr>
    </w:sdtEndPr>
    <w:sdtContent>
      <w:p w14:paraId="4F53D8C7" w14:textId="2770CBA1" w:rsidR="00763F3D" w:rsidRDefault="00763F3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4F53D8C8" w14:textId="77777777" w:rsidR="00763F3D" w:rsidRDefault="00763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DA38" w14:textId="77777777" w:rsidR="009302DF" w:rsidRDefault="009302DF" w:rsidP="00453506">
      <w:pPr>
        <w:spacing w:after="0" w:line="240" w:lineRule="auto"/>
      </w:pPr>
      <w:r>
        <w:separator/>
      </w:r>
    </w:p>
  </w:footnote>
  <w:footnote w:type="continuationSeparator" w:id="0">
    <w:p w14:paraId="11226370" w14:textId="77777777" w:rsidR="009302DF" w:rsidRDefault="009302DF" w:rsidP="00453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5ED"/>
    <w:multiLevelType w:val="hybridMultilevel"/>
    <w:tmpl w:val="C54EC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A573F"/>
    <w:multiLevelType w:val="hybridMultilevel"/>
    <w:tmpl w:val="4F3C32DC"/>
    <w:lvl w:ilvl="0" w:tplc="A2B0DED0">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A305D"/>
    <w:multiLevelType w:val="hybridMultilevel"/>
    <w:tmpl w:val="8F380508"/>
    <w:lvl w:ilvl="0" w:tplc="0000000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C52FE"/>
    <w:multiLevelType w:val="hybridMultilevel"/>
    <w:tmpl w:val="8EBC525E"/>
    <w:lvl w:ilvl="0" w:tplc="415CE9C4">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95323"/>
    <w:multiLevelType w:val="hybridMultilevel"/>
    <w:tmpl w:val="5E66FC4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F0734"/>
    <w:multiLevelType w:val="hybridMultilevel"/>
    <w:tmpl w:val="7916AA0A"/>
    <w:lvl w:ilvl="0" w:tplc="C7742F0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C60C2"/>
    <w:multiLevelType w:val="hybridMultilevel"/>
    <w:tmpl w:val="3ECEF1DA"/>
    <w:lvl w:ilvl="0" w:tplc="96888812">
      <w:start w:val="1"/>
      <w:numFmt w:val="decimal"/>
      <w:lvlText w:val="[%1]"/>
      <w:lvlJc w:val="left"/>
      <w:pPr>
        <w:ind w:left="720" w:hanging="360"/>
      </w:pPr>
      <w:rPr>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418D9"/>
    <w:multiLevelType w:val="hybridMultilevel"/>
    <w:tmpl w:val="CF78A7C6"/>
    <w:lvl w:ilvl="0" w:tplc="00F4F182">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63026"/>
    <w:multiLevelType w:val="hybridMultilevel"/>
    <w:tmpl w:val="A7A2A65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0247A"/>
    <w:multiLevelType w:val="hybridMultilevel"/>
    <w:tmpl w:val="9D74183A"/>
    <w:lvl w:ilvl="0" w:tplc="237E0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9423E"/>
    <w:multiLevelType w:val="hybridMultilevel"/>
    <w:tmpl w:val="540E1294"/>
    <w:lvl w:ilvl="0" w:tplc="7AA0C10A">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6"/>
  </w:num>
  <w:num w:numId="5">
    <w:abstractNumId w:val="4"/>
  </w:num>
  <w:num w:numId="6">
    <w:abstractNumId w:val="5"/>
  </w:num>
  <w:num w:numId="7">
    <w:abstractNumId w:val="7"/>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NTS2MDc3MwUSxko6SsGpxcWZ+XkgBYYmtQB+DnamLQAAAA=="/>
  </w:docVars>
  <w:rsids>
    <w:rsidRoot w:val="00D33ABE"/>
    <w:rsid w:val="00003F2A"/>
    <w:rsid w:val="00010830"/>
    <w:rsid w:val="00013D0B"/>
    <w:rsid w:val="00015C14"/>
    <w:rsid w:val="00016D9E"/>
    <w:rsid w:val="00027DF8"/>
    <w:rsid w:val="000302C5"/>
    <w:rsid w:val="00030D03"/>
    <w:rsid w:val="0003199E"/>
    <w:rsid w:val="000362EE"/>
    <w:rsid w:val="00037AD1"/>
    <w:rsid w:val="00041AB9"/>
    <w:rsid w:val="0004473C"/>
    <w:rsid w:val="00044963"/>
    <w:rsid w:val="0004532B"/>
    <w:rsid w:val="000454FD"/>
    <w:rsid w:val="00052279"/>
    <w:rsid w:val="00054FA9"/>
    <w:rsid w:val="0006165C"/>
    <w:rsid w:val="0006350B"/>
    <w:rsid w:val="00067EAB"/>
    <w:rsid w:val="00070C93"/>
    <w:rsid w:val="0007277E"/>
    <w:rsid w:val="00074358"/>
    <w:rsid w:val="000830DF"/>
    <w:rsid w:val="0009338B"/>
    <w:rsid w:val="000945AE"/>
    <w:rsid w:val="000950F8"/>
    <w:rsid w:val="00095A20"/>
    <w:rsid w:val="000A0BF2"/>
    <w:rsid w:val="000A263B"/>
    <w:rsid w:val="000A4CDB"/>
    <w:rsid w:val="000A6C45"/>
    <w:rsid w:val="000B0659"/>
    <w:rsid w:val="000B18C2"/>
    <w:rsid w:val="000B2D14"/>
    <w:rsid w:val="000B5216"/>
    <w:rsid w:val="000C0581"/>
    <w:rsid w:val="000C3DA1"/>
    <w:rsid w:val="000C5585"/>
    <w:rsid w:val="000C6BD5"/>
    <w:rsid w:val="000D278A"/>
    <w:rsid w:val="000D39D8"/>
    <w:rsid w:val="000D3A84"/>
    <w:rsid w:val="000D5A3E"/>
    <w:rsid w:val="000E4BF6"/>
    <w:rsid w:val="000E7ED1"/>
    <w:rsid w:val="000F396F"/>
    <w:rsid w:val="000F7A09"/>
    <w:rsid w:val="001078DB"/>
    <w:rsid w:val="00111520"/>
    <w:rsid w:val="00113389"/>
    <w:rsid w:val="00114CB1"/>
    <w:rsid w:val="001231CA"/>
    <w:rsid w:val="00135525"/>
    <w:rsid w:val="00136275"/>
    <w:rsid w:val="00140D11"/>
    <w:rsid w:val="001442CA"/>
    <w:rsid w:val="001536D3"/>
    <w:rsid w:val="001546FE"/>
    <w:rsid w:val="00154E1E"/>
    <w:rsid w:val="00156BCF"/>
    <w:rsid w:val="00157ABF"/>
    <w:rsid w:val="00160BCE"/>
    <w:rsid w:val="0016709F"/>
    <w:rsid w:val="00167E5A"/>
    <w:rsid w:val="00167EDA"/>
    <w:rsid w:val="00173088"/>
    <w:rsid w:val="00173552"/>
    <w:rsid w:val="0017360A"/>
    <w:rsid w:val="00174359"/>
    <w:rsid w:val="001769A5"/>
    <w:rsid w:val="00182A69"/>
    <w:rsid w:val="00190192"/>
    <w:rsid w:val="00193159"/>
    <w:rsid w:val="001B2589"/>
    <w:rsid w:val="001B2FA8"/>
    <w:rsid w:val="001B39F2"/>
    <w:rsid w:val="001B7BED"/>
    <w:rsid w:val="001C3804"/>
    <w:rsid w:val="001C73EE"/>
    <w:rsid w:val="001F0A5B"/>
    <w:rsid w:val="001F4A44"/>
    <w:rsid w:val="001F630E"/>
    <w:rsid w:val="002002E8"/>
    <w:rsid w:val="00201C7F"/>
    <w:rsid w:val="00202F31"/>
    <w:rsid w:val="00205624"/>
    <w:rsid w:val="0021193A"/>
    <w:rsid w:val="00211B6F"/>
    <w:rsid w:val="0021255F"/>
    <w:rsid w:val="00214F61"/>
    <w:rsid w:val="002240D6"/>
    <w:rsid w:val="002332FF"/>
    <w:rsid w:val="00236602"/>
    <w:rsid w:val="00240A80"/>
    <w:rsid w:val="00243422"/>
    <w:rsid w:val="00243CB2"/>
    <w:rsid w:val="00244CFF"/>
    <w:rsid w:val="00245EA3"/>
    <w:rsid w:val="0025476A"/>
    <w:rsid w:val="002578D0"/>
    <w:rsid w:val="00257C1A"/>
    <w:rsid w:val="0026031F"/>
    <w:rsid w:val="00261F6B"/>
    <w:rsid w:val="002625B0"/>
    <w:rsid w:val="002648D4"/>
    <w:rsid w:val="00264965"/>
    <w:rsid w:val="002660B3"/>
    <w:rsid w:val="002727B3"/>
    <w:rsid w:val="00272F3A"/>
    <w:rsid w:val="00281C2C"/>
    <w:rsid w:val="00283716"/>
    <w:rsid w:val="00283DFF"/>
    <w:rsid w:val="00290034"/>
    <w:rsid w:val="002A15E3"/>
    <w:rsid w:val="002A453B"/>
    <w:rsid w:val="002A7AF1"/>
    <w:rsid w:val="002B1880"/>
    <w:rsid w:val="002B1C54"/>
    <w:rsid w:val="002B2614"/>
    <w:rsid w:val="002B438A"/>
    <w:rsid w:val="002B43C7"/>
    <w:rsid w:val="002B6582"/>
    <w:rsid w:val="002B714B"/>
    <w:rsid w:val="002B7356"/>
    <w:rsid w:val="002C165F"/>
    <w:rsid w:val="002C32C0"/>
    <w:rsid w:val="002C54EB"/>
    <w:rsid w:val="002C5C9E"/>
    <w:rsid w:val="002C5EB2"/>
    <w:rsid w:val="002D12F5"/>
    <w:rsid w:val="002D1850"/>
    <w:rsid w:val="002D61CC"/>
    <w:rsid w:val="002D62E3"/>
    <w:rsid w:val="002D7EC8"/>
    <w:rsid w:val="002E0DB7"/>
    <w:rsid w:val="002E72D5"/>
    <w:rsid w:val="002F078C"/>
    <w:rsid w:val="002F17DF"/>
    <w:rsid w:val="002F2965"/>
    <w:rsid w:val="003026E8"/>
    <w:rsid w:val="00302860"/>
    <w:rsid w:val="00306675"/>
    <w:rsid w:val="0030756B"/>
    <w:rsid w:val="00312D2E"/>
    <w:rsid w:val="003170E8"/>
    <w:rsid w:val="0032181A"/>
    <w:rsid w:val="00324575"/>
    <w:rsid w:val="0032645A"/>
    <w:rsid w:val="003266D6"/>
    <w:rsid w:val="00340D3E"/>
    <w:rsid w:val="00341844"/>
    <w:rsid w:val="00346883"/>
    <w:rsid w:val="0035103F"/>
    <w:rsid w:val="0035469A"/>
    <w:rsid w:val="00360D03"/>
    <w:rsid w:val="00365310"/>
    <w:rsid w:val="003715D9"/>
    <w:rsid w:val="00374CA2"/>
    <w:rsid w:val="00376842"/>
    <w:rsid w:val="003816B6"/>
    <w:rsid w:val="00382542"/>
    <w:rsid w:val="003866E1"/>
    <w:rsid w:val="0039146A"/>
    <w:rsid w:val="003A1769"/>
    <w:rsid w:val="003A4F2D"/>
    <w:rsid w:val="003A4F7F"/>
    <w:rsid w:val="003A6E9C"/>
    <w:rsid w:val="003B01BB"/>
    <w:rsid w:val="003B2CF7"/>
    <w:rsid w:val="003B340D"/>
    <w:rsid w:val="003B3594"/>
    <w:rsid w:val="003B630F"/>
    <w:rsid w:val="003C34FC"/>
    <w:rsid w:val="003C4C29"/>
    <w:rsid w:val="003C6A71"/>
    <w:rsid w:val="003D0001"/>
    <w:rsid w:val="003D282B"/>
    <w:rsid w:val="003D416D"/>
    <w:rsid w:val="003D7351"/>
    <w:rsid w:val="003E3ABD"/>
    <w:rsid w:val="003F1DAD"/>
    <w:rsid w:val="003F542F"/>
    <w:rsid w:val="003F58A2"/>
    <w:rsid w:val="003F602C"/>
    <w:rsid w:val="003F708A"/>
    <w:rsid w:val="00402437"/>
    <w:rsid w:val="00403BB0"/>
    <w:rsid w:val="00413DF9"/>
    <w:rsid w:val="00422A30"/>
    <w:rsid w:val="004258C2"/>
    <w:rsid w:val="004301AF"/>
    <w:rsid w:val="004327D9"/>
    <w:rsid w:val="0043297D"/>
    <w:rsid w:val="004352ED"/>
    <w:rsid w:val="0043781E"/>
    <w:rsid w:val="00442663"/>
    <w:rsid w:val="00442C80"/>
    <w:rsid w:val="0044366E"/>
    <w:rsid w:val="00452D5B"/>
    <w:rsid w:val="00453506"/>
    <w:rsid w:val="00456D62"/>
    <w:rsid w:val="00461033"/>
    <w:rsid w:val="00463BBE"/>
    <w:rsid w:val="004647BD"/>
    <w:rsid w:val="00472FA8"/>
    <w:rsid w:val="0047502D"/>
    <w:rsid w:val="0047595A"/>
    <w:rsid w:val="00476317"/>
    <w:rsid w:val="00487D81"/>
    <w:rsid w:val="00494739"/>
    <w:rsid w:val="004A1205"/>
    <w:rsid w:val="004A1E5B"/>
    <w:rsid w:val="004A4173"/>
    <w:rsid w:val="004A5170"/>
    <w:rsid w:val="004B411F"/>
    <w:rsid w:val="004B5705"/>
    <w:rsid w:val="004B73EF"/>
    <w:rsid w:val="004C2B54"/>
    <w:rsid w:val="004C7123"/>
    <w:rsid w:val="004C7E7D"/>
    <w:rsid w:val="004D7DB3"/>
    <w:rsid w:val="004E0D83"/>
    <w:rsid w:val="004E5E7A"/>
    <w:rsid w:val="004F2ECB"/>
    <w:rsid w:val="004F6D10"/>
    <w:rsid w:val="005107C2"/>
    <w:rsid w:val="005146B0"/>
    <w:rsid w:val="00514726"/>
    <w:rsid w:val="0052053F"/>
    <w:rsid w:val="005224B2"/>
    <w:rsid w:val="00524D9A"/>
    <w:rsid w:val="005250C4"/>
    <w:rsid w:val="00530EB5"/>
    <w:rsid w:val="00543460"/>
    <w:rsid w:val="00543664"/>
    <w:rsid w:val="00544F94"/>
    <w:rsid w:val="0056014B"/>
    <w:rsid w:val="00563CDD"/>
    <w:rsid w:val="005827CF"/>
    <w:rsid w:val="00582C20"/>
    <w:rsid w:val="00583F2D"/>
    <w:rsid w:val="005866B2"/>
    <w:rsid w:val="00587322"/>
    <w:rsid w:val="00587908"/>
    <w:rsid w:val="0059312E"/>
    <w:rsid w:val="0059435F"/>
    <w:rsid w:val="0059544D"/>
    <w:rsid w:val="005A6A77"/>
    <w:rsid w:val="005A7003"/>
    <w:rsid w:val="005A75F0"/>
    <w:rsid w:val="005B2E34"/>
    <w:rsid w:val="005B524D"/>
    <w:rsid w:val="005C0A46"/>
    <w:rsid w:val="005C210F"/>
    <w:rsid w:val="005C3D79"/>
    <w:rsid w:val="005C73B5"/>
    <w:rsid w:val="005D0BF8"/>
    <w:rsid w:val="005D0F70"/>
    <w:rsid w:val="005D5A7A"/>
    <w:rsid w:val="005D66B9"/>
    <w:rsid w:val="005E2040"/>
    <w:rsid w:val="005F1501"/>
    <w:rsid w:val="00601813"/>
    <w:rsid w:val="006129DD"/>
    <w:rsid w:val="00612FB3"/>
    <w:rsid w:val="00613091"/>
    <w:rsid w:val="00616BDB"/>
    <w:rsid w:val="00616E13"/>
    <w:rsid w:val="00622226"/>
    <w:rsid w:val="00624838"/>
    <w:rsid w:val="006259AA"/>
    <w:rsid w:val="00625F31"/>
    <w:rsid w:val="00626B3B"/>
    <w:rsid w:val="006271E5"/>
    <w:rsid w:val="006310B0"/>
    <w:rsid w:val="0063514B"/>
    <w:rsid w:val="00635ABC"/>
    <w:rsid w:val="00635EA0"/>
    <w:rsid w:val="006363C7"/>
    <w:rsid w:val="006467ED"/>
    <w:rsid w:val="0065112C"/>
    <w:rsid w:val="006569D5"/>
    <w:rsid w:val="00657EB7"/>
    <w:rsid w:val="00662562"/>
    <w:rsid w:val="00665799"/>
    <w:rsid w:val="00670104"/>
    <w:rsid w:val="0067122D"/>
    <w:rsid w:val="0067279D"/>
    <w:rsid w:val="00673733"/>
    <w:rsid w:val="00675186"/>
    <w:rsid w:val="00675370"/>
    <w:rsid w:val="00693567"/>
    <w:rsid w:val="00695C1A"/>
    <w:rsid w:val="00696A74"/>
    <w:rsid w:val="006A3256"/>
    <w:rsid w:val="006A5530"/>
    <w:rsid w:val="006B57FE"/>
    <w:rsid w:val="006B6C66"/>
    <w:rsid w:val="006C1F24"/>
    <w:rsid w:val="006C2849"/>
    <w:rsid w:val="006C3030"/>
    <w:rsid w:val="006C506D"/>
    <w:rsid w:val="006C57B2"/>
    <w:rsid w:val="006D332A"/>
    <w:rsid w:val="006D53BD"/>
    <w:rsid w:val="006D5C00"/>
    <w:rsid w:val="006D7164"/>
    <w:rsid w:val="006E0A2D"/>
    <w:rsid w:val="006E5E41"/>
    <w:rsid w:val="006E63AD"/>
    <w:rsid w:val="006E6F3D"/>
    <w:rsid w:val="0070165D"/>
    <w:rsid w:val="00704202"/>
    <w:rsid w:val="00707A37"/>
    <w:rsid w:val="00707AAE"/>
    <w:rsid w:val="0072364A"/>
    <w:rsid w:val="00725477"/>
    <w:rsid w:val="0073191E"/>
    <w:rsid w:val="00732E73"/>
    <w:rsid w:val="00733F19"/>
    <w:rsid w:val="007445AB"/>
    <w:rsid w:val="00745917"/>
    <w:rsid w:val="00751AAA"/>
    <w:rsid w:val="00761A7C"/>
    <w:rsid w:val="007626D1"/>
    <w:rsid w:val="007636A3"/>
    <w:rsid w:val="00763F3D"/>
    <w:rsid w:val="00764643"/>
    <w:rsid w:val="00765F3A"/>
    <w:rsid w:val="007660F9"/>
    <w:rsid w:val="00767A99"/>
    <w:rsid w:val="007742D6"/>
    <w:rsid w:val="00774832"/>
    <w:rsid w:val="007750B9"/>
    <w:rsid w:val="00777F9B"/>
    <w:rsid w:val="0078066A"/>
    <w:rsid w:val="00782830"/>
    <w:rsid w:val="0078635D"/>
    <w:rsid w:val="00790EC6"/>
    <w:rsid w:val="00791002"/>
    <w:rsid w:val="00792234"/>
    <w:rsid w:val="00795EB0"/>
    <w:rsid w:val="007A05BE"/>
    <w:rsid w:val="007A06B5"/>
    <w:rsid w:val="007A3336"/>
    <w:rsid w:val="007A38F5"/>
    <w:rsid w:val="007A4EFC"/>
    <w:rsid w:val="007A6085"/>
    <w:rsid w:val="007B6CBC"/>
    <w:rsid w:val="007C2717"/>
    <w:rsid w:val="007C4298"/>
    <w:rsid w:val="007C7BA5"/>
    <w:rsid w:val="007D1FA4"/>
    <w:rsid w:val="007E1BF5"/>
    <w:rsid w:val="007F279C"/>
    <w:rsid w:val="007F5BA1"/>
    <w:rsid w:val="007F5E37"/>
    <w:rsid w:val="007F63B1"/>
    <w:rsid w:val="00802D06"/>
    <w:rsid w:val="00812D70"/>
    <w:rsid w:val="0081367E"/>
    <w:rsid w:val="0081501A"/>
    <w:rsid w:val="00822A71"/>
    <w:rsid w:val="00825556"/>
    <w:rsid w:val="00827B60"/>
    <w:rsid w:val="00830312"/>
    <w:rsid w:val="00834F9C"/>
    <w:rsid w:val="0085055C"/>
    <w:rsid w:val="008525C0"/>
    <w:rsid w:val="008544A9"/>
    <w:rsid w:val="00861ACA"/>
    <w:rsid w:val="00862002"/>
    <w:rsid w:val="00865CE5"/>
    <w:rsid w:val="00866C20"/>
    <w:rsid w:val="00875134"/>
    <w:rsid w:val="0087515A"/>
    <w:rsid w:val="0088375B"/>
    <w:rsid w:val="00883DDF"/>
    <w:rsid w:val="008916D3"/>
    <w:rsid w:val="008A0588"/>
    <w:rsid w:val="008A596A"/>
    <w:rsid w:val="008C0472"/>
    <w:rsid w:val="008C65E1"/>
    <w:rsid w:val="008D33CC"/>
    <w:rsid w:val="008D6124"/>
    <w:rsid w:val="008D6AB2"/>
    <w:rsid w:val="008D6EA5"/>
    <w:rsid w:val="008E0D4A"/>
    <w:rsid w:val="008E5CF9"/>
    <w:rsid w:val="008F291F"/>
    <w:rsid w:val="008F4D94"/>
    <w:rsid w:val="008F4E0D"/>
    <w:rsid w:val="008F5102"/>
    <w:rsid w:val="008F5F32"/>
    <w:rsid w:val="00902434"/>
    <w:rsid w:val="00904854"/>
    <w:rsid w:val="009166F2"/>
    <w:rsid w:val="009302DF"/>
    <w:rsid w:val="00931A85"/>
    <w:rsid w:val="009335E3"/>
    <w:rsid w:val="009459C6"/>
    <w:rsid w:val="009528F8"/>
    <w:rsid w:val="00955255"/>
    <w:rsid w:val="0096266F"/>
    <w:rsid w:val="009632F8"/>
    <w:rsid w:val="009661EB"/>
    <w:rsid w:val="00971614"/>
    <w:rsid w:val="00972EB1"/>
    <w:rsid w:val="009763F6"/>
    <w:rsid w:val="00992331"/>
    <w:rsid w:val="009929B7"/>
    <w:rsid w:val="00993331"/>
    <w:rsid w:val="0099569F"/>
    <w:rsid w:val="00996354"/>
    <w:rsid w:val="009A3793"/>
    <w:rsid w:val="009A5652"/>
    <w:rsid w:val="009A6B5E"/>
    <w:rsid w:val="009B1EEF"/>
    <w:rsid w:val="009C2E7D"/>
    <w:rsid w:val="009C7572"/>
    <w:rsid w:val="009D0B2E"/>
    <w:rsid w:val="009D4115"/>
    <w:rsid w:val="009D4EC6"/>
    <w:rsid w:val="009D53EC"/>
    <w:rsid w:val="009D788C"/>
    <w:rsid w:val="009E178D"/>
    <w:rsid w:val="009E3572"/>
    <w:rsid w:val="009F0718"/>
    <w:rsid w:val="009F67AF"/>
    <w:rsid w:val="009F6A6E"/>
    <w:rsid w:val="009F7C3C"/>
    <w:rsid w:val="00A00ED3"/>
    <w:rsid w:val="00A03B22"/>
    <w:rsid w:val="00A070FE"/>
    <w:rsid w:val="00A17991"/>
    <w:rsid w:val="00A20090"/>
    <w:rsid w:val="00A26EBE"/>
    <w:rsid w:val="00A3072B"/>
    <w:rsid w:val="00A3155B"/>
    <w:rsid w:val="00A318D3"/>
    <w:rsid w:val="00A34D4A"/>
    <w:rsid w:val="00A40513"/>
    <w:rsid w:val="00A40A45"/>
    <w:rsid w:val="00A40B6D"/>
    <w:rsid w:val="00A40B73"/>
    <w:rsid w:val="00A42BAF"/>
    <w:rsid w:val="00A4386D"/>
    <w:rsid w:val="00A4462B"/>
    <w:rsid w:val="00A47DA3"/>
    <w:rsid w:val="00A47FF3"/>
    <w:rsid w:val="00A57E52"/>
    <w:rsid w:val="00A6014F"/>
    <w:rsid w:val="00A61735"/>
    <w:rsid w:val="00A63327"/>
    <w:rsid w:val="00A635C5"/>
    <w:rsid w:val="00A702E9"/>
    <w:rsid w:val="00A72C43"/>
    <w:rsid w:val="00A76603"/>
    <w:rsid w:val="00A818FB"/>
    <w:rsid w:val="00A83F36"/>
    <w:rsid w:val="00A84638"/>
    <w:rsid w:val="00A85069"/>
    <w:rsid w:val="00A87F79"/>
    <w:rsid w:val="00A91471"/>
    <w:rsid w:val="00A95770"/>
    <w:rsid w:val="00AA2E70"/>
    <w:rsid w:val="00AA376F"/>
    <w:rsid w:val="00AA590E"/>
    <w:rsid w:val="00AA5FD1"/>
    <w:rsid w:val="00AB65C8"/>
    <w:rsid w:val="00AC211B"/>
    <w:rsid w:val="00AC6375"/>
    <w:rsid w:val="00AC63F8"/>
    <w:rsid w:val="00AD0427"/>
    <w:rsid w:val="00AD0A1C"/>
    <w:rsid w:val="00AD3592"/>
    <w:rsid w:val="00AD3A1C"/>
    <w:rsid w:val="00AD6D54"/>
    <w:rsid w:val="00AD7819"/>
    <w:rsid w:val="00AE0B46"/>
    <w:rsid w:val="00AE1AC0"/>
    <w:rsid w:val="00AE28D0"/>
    <w:rsid w:val="00AE51B5"/>
    <w:rsid w:val="00AF0A20"/>
    <w:rsid w:val="00AF39D4"/>
    <w:rsid w:val="00B0036C"/>
    <w:rsid w:val="00B02097"/>
    <w:rsid w:val="00B02FF3"/>
    <w:rsid w:val="00B066FD"/>
    <w:rsid w:val="00B13A0D"/>
    <w:rsid w:val="00B150F5"/>
    <w:rsid w:val="00B2694B"/>
    <w:rsid w:val="00B26A1A"/>
    <w:rsid w:val="00B31851"/>
    <w:rsid w:val="00B46513"/>
    <w:rsid w:val="00B536D8"/>
    <w:rsid w:val="00B54E66"/>
    <w:rsid w:val="00B625D4"/>
    <w:rsid w:val="00B631FA"/>
    <w:rsid w:val="00B63D58"/>
    <w:rsid w:val="00B67CC0"/>
    <w:rsid w:val="00B70359"/>
    <w:rsid w:val="00B7142B"/>
    <w:rsid w:val="00B71D56"/>
    <w:rsid w:val="00B77AD5"/>
    <w:rsid w:val="00B809D6"/>
    <w:rsid w:val="00B830C3"/>
    <w:rsid w:val="00B8412F"/>
    <w:rsid w:val="00B900EC"/>
    <w:rsid w:val="00B90F5B"/>
    <w:rsid w:val="00B91C20"/>
    <w:rsid w:val="00BA26F1"/>
    <w:rsid w:val="00BA2BC8"/>
    <w:rsid w:val="00BA37CA"/>
    <w:rsid w:val="00BA42EA"/>
    <w:rsid w:val="00BB12DC"/>
    <w:rsid w:val="00BB6F40"/>
    <w:rsid w:val="00BC2AB4"/>
    <w:rsid w:val="00BC4BA6"/>
    <w:rsid w:val="00BC5BCB"/>
    <w:rsid w:val="00BD1A34"/>
    <w:rsid w:val="00BD5775"/>
    <w:rsid w:val="00BD6095"/>
    <w:rsid w:val="00BD6141"/>
    <w:rsid w:val="00BD6B11"/>
    <w:rsid w:val="00BE13DB"/>
    <w:rsid w:val="00BE2F13"/>
    <w:rsid w:val="00BE4A47"/>
    <w:rsid w:val="00BF2B25"/>
    <w:rsid w:val="00BF4CFC"/>
    <w:rsid w:val="00BF5C11"/>
    <w:rsid w:val="00BF5ECF"/>
    <w:rsid w:val="00C033E7"/>
    <w:rsid w:val="00C1277A"/>
    <w:rsid w:val="00C12E4C"/>
    <w:rsid w:val="00C17E52"/>
    <w:rsid w:val="00C201F3"/>
    <w:rsid w:val="00C22865"/>
    <w:rsid w:val="00C27026"/>
    <w:rsid w:val="00C31FD7"/>
    <w:rsid w:val="00C42134"/>
    <w:rsid w:val="00C51030"/>
    <w:rsid w:val="00C53FBC"/>
    <w:rsid w:val="00C71580"/>
    <w:rsid w:val="00C7162B"/>
    <w:rsid w:val="00C75389"/>
    <w:rsid w:val="00C81F1D"/>
    <w:rsid w:val="00C82383"/>
    <w:rsid w:val="00C83B6A"/>
    <w:rsid w:val="00C83F66"/>
    <w:rsid w:val="00C858F6"/>
    <w:rsid w:val="00C87927"/>
    <w:rsid w:val="00C9195B"/>
    <w:rsid w:val="00C91F87"/>
    <w:rsid w:val="00C921FB"/>
    <w:rsid w:val="00C95BE8"/>
    <w:rsid w:val="00CA0BB4"/>
    <w:rsid w:val="00CA73B8"/>
    <w:rsid w:val="00CB0411"/>
    <w:rsid w:val="00CB7D00"/>
    <w:rsid w:val="00CC00CE"/>
    <w:rsid w:val="00CC4320"/>
    <w:rsid w:val="00CC7434"/>
    <w:rsid w:val="00CD1EBD"/>
    <w:rsid w:val="00CD2A80"/>
    <w:rsid w:val="00CD4DC2"/>
    <w:rsid w:val="00CD5953"/>
    <w:rsid w:val="00CD7595"/>
    <w:rsid w:val="00CE0678"/>
    <w:rsid w:val="00CE5744"/>
    <w:rsid w:val="00CF513C"/>
    <w:rsid w:val="00D046E6"/>
    <w:rsid w:val="00D05D1B"/>
    <w:rsid w:val="00D07918"/>
    <w:rsid w:val="00D20E72"/>
    <w:rsid w:val="00D2144C"/>
    <w:rsid w:val="00D23035"/>
    <w:rsid w:val="00D2534C"/>
    <w:rsid w:val="00D256E1"/>
    <w:rsid w:val="00D2579A"/>
    <w:rsid w:val="00D33ABE"/>
    <w:rsid w:val="00D3737E"/>
    <w:rsid w:val="00D41338"/>
    <w:rsid w:val="00D50822"/>
    <w:rsid w:val="00D50D78"/>
    <w:rsid w:val="00D5233F"/>
    <w:rsid w:val="00D57A18"/>
    <w:rsid w:val="00D60714"/>
    <w:rsid w:val="00D60E5D"/>
    <w:rsid w:val="00D61A9E"/>
    <w:rsid w:val="00D62E10"/>
    <w:rsid w:val="00D64721"/>
    <w:rsid w:val="00D71B2A"/>
    <w:rsid w:val="00D72D93"/>
    <w:rsid w:val="00D823A0"/>
    <w:rsid w:val="00D828AA"/>
    <w:rsid w:val="00D851F4"/>
    <w:rsid w:val="00D911B1"/>
    <w:rsid w:val="00D92608"/>
    <w:rsid w:val="00D94D69"/>
    <w:rsid w:val="00DA0AD5"/>
    <w:rsid w:val="00DA1896"/>
    <w:rsid w:val="00DA2392"/>
    <w:rsid w:val="00DA4DA1"/>
    <w:rsid w:val="00DA62D1"/>
    <w:rsid w:val="00DB060E"/>
    <w:rsid w:val="00DB2661"/>
    <w:rsid w:val="00DB3450"/>
    <w:rsid w:val="00DB51CB"/>
    <w:rsid w:val="00DB5618"/>
    <w:rsid w:val="00DB7E08"/>
    <w:rsid w:val="00DC17AD"/>
    <w:rsid w:val="00DC7E43"/>
    <w:rsid w:val="00DC7F39"/>
    <w:rsid w:val="00DD047C"/>
    <w:rsid w:val="00DD2312"/>
    <w:rsid w:val="00DD38C1"/>
    <w:rsid w:val="00DD7520"/>
    <w:rsid w:val="00DE3621"/>
    <w:rsid w:val="00DE40F3"/>
    <w:rsid w:val="00DF495F"/>
    <w:rsid w:val="00E01770"/>
    <w:rsid w:val="00E022F9"/>
    <w:rsid w:val="00E05818"/>
    <w:rsid w:val="00E12F56"/>
    <w:rsid w:val="00E25B97"/>
    <w:rsid w:val="00E2649F"/>
    <w:rsid w:val="00E2780C"/>
    <w:rsid w:val="00E3138E"/>
    <w:rsid w:val="00E36A6D"/>
    <w:rsid w:val="00E4268C"/>
    <w:rsid w:val="00E4742A"/>
    <w:rsid w:val="00E5208C"/>
    <w:rsid w:val="00E52C13"/>
    <w:rsid w:val="00E5440B"/>
    <w:rsid w:val="00E57203"/>
    <w:rsid w:val="00E75516"/>
    <w:rsid w:val="00E75DF5"/>
    <w:rsid w:val="00E76FC4"/>
    <w:rsid w:val="00E84DFF"/>
    <w:rsid w:val="00E85D8C"/>
    <w:rsid w:val="00E86E96"/>
    <w:rsid w:val="00E91DCC"/>
    <w:rsid w:val="00E9525C"/>
    <w:rsid w:val="00EA2354"/>
    <w:rsid w:val="00EA2702"/>
    <w:rsid w:val="00EA2F47"/>
    <w:rsid w:val="00EA39B2"/>
    <w:rsid w:val="00EA4420"/>
    <w:rsid w:val="00EA7F3E"/>
    <w:rsid w:val="00EC2F14"/>
    <w:rsid w:val="00EC42BB"/>
    <w:rsid w:val="00EC46B6"/>
    <w:rsid w:val="00ED1896"/>
    <w:rsid w:val="00ED339C"/>
    <w:rsid w:val="00ED7217"/>
    <w:rsid w:val="00EE7C30"/>
    <w:rsid w:val="00EF713F"/>
    <w:rsid w:val="00EF7775"/>
    <w:rsid w:val="00F1095C"/>
    <w:rsid w:val="00F12142"/>
    <w:rsid w:val="00F22740"/>
    <w:rsid w:val="00F26C70"/>
    <w:rsid w:val="00F278EF"/>
    <w:rsid w:val="00F31BBD"/>
    <w:rsid w:val="00F34FB4"/>
    <w:rsid w:val="00F35F80"/>
    <w:rsid w:val="00F41F3C"/>
    <w:rsid w:val="00F46BB6"/>
    <w:rsid w:val="00F50C87"/>
    <w:rsid w:val="00F56654"/>
    <w:rsid w:val="00F737EA"/>
    <w:rsid w:val="00F8253B"/>
    <w:rsid w:val="00F82845"/>
    <w:rsid w:val="00F86AD7"/>
    <w:rsid w:val="00F87162"/>
    <w:rsid w:val="00F8799C"/>
    <w:rsid w:val="00F9536C"/>
    <w:rsid w:val="00F972EE"/>
    <w:rsid w:val="00F975B2"/>
    <w:rsid w:val="00FA4AD0"/>
    <w:rsid w:val="00FB15EE"/>
    <w:rsid w:val="00FB23A0"/>
    <w:rsid w:val="00FC288B"/>
    <w:rsid w:val="00FC4866"/>
    <w:rsid w:val="00FC58F3"/>
    <w:rsid w:val="00FC6564"/>
    <w:rsid w:val="00FD00BA"/>
    <w:rsid w:val="00FD01FE"/>
    <w:rsid w:val="00FD65B8"/>
    <w:rsid w:val="00FE1FB3"/>
    <w:rsid w:val="00FE2191"/>
    <w:rsid w:val="00FE409F"/>
    <w:rsid w:val="00FE4A23"/>
    <w:rsid w:val="00FE6760"/>
    <w:rsid w:val="00FF0B5C"/>
    <w:rsid w:val="00FF17B2"/>
    <w:rsid w:val="00FF3B0E"/>
    <w:rsid w:val="00FF4900"/>
    <w:rsid w:val="00FF572C"/>
    <w:rsid w:val="00FF62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D04C"/>
  <w15:docId w15:val="{68908131-7F30-46EF-BD61-3F922BE7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2B43C7"/>
    <w:pPr>
      <w:keepNext/>
      <w:keepLines/>
      <w:spacing w:before="40" w:after="0"/>
      <w:outlineLvl w:val="1"/>
    </w:pPr>
    <w:rPr>
      <w:rFonts w:asciiTheme="majorHAnsi" w:eastAsiaTheme="majorEastAsia" w:hAnsiTheme="majorHAnsi" w:cstheme="majorBidi"/>
      <w:color w:val="548AB7" w:themeColor="accent1" w:themeShade="BF"/>
      <w:sz w:val="26"/>
      <w:szCs w:val="26"/>
    </w:rPr>
  </w:style>
  <w:style w:type="paragraph" w:styleId="Heading3">
    <w:name w:val="heading 3"/>
    <w:basedOn w:val="Normal"/>
    <w:next w:val="Normal"/>
    <w:link w:val="Heading3Char"/>
    <w:autoRedefine/>
    <w:uiPriority w:val="9"/>
    <w:unhideWhenUsed/>
    <w:qFormat/>
    <w:rsid w:val="00F46BB6"/>
    <w:pPr>
      <w:keepNext/>
      <w:keepLines/>
      <w:spacing w:before="40" w:after="0" w:line="480"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autoRedefine/>
    <w:uiPriority w:val="9"/>
    <w:unhideWhenUsed/>
    <w:qFormat/>
    <w:rsid w:val="00F46BB6"/>
    <w:pPr>
      <w:keepNext/>
      <w:keepLines/>
      <w:spacing w:before="40" w:after="0" w:line="480" w:lineRule="auto"/>
      <w:outlineLvl w:val="3"/>
    </w:pPr>
    <w:rPr>
      <w:rFonts w:asciiTheme="majorHAnsi" w:eastAsiaTheme="majorEastAsia" w:hAnsiTheme="majorHAnsi"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BB6"/>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F46BB6"/>
    <w:rPr>
      <w:rFonts w:asciiTheme="majorHAnsi" w:eastAsiaTheme="majorEastAsia" w:hAnsiTheme="majorHAnsi" w:cstheme="majorBidi"/>
      <w:b/>
      <w:i/>
      <w:iCs/>
      <w:sz w:val="24"/>
    </w:rPr>
  </w:style>
  <w:style w:type="character" w:styleId="Hyperlink">
    <w:name w:val="Hyperlink"/>
    <w:basedOn w:val="DefaultParagraphFont"/>
    <w:uiPriority w:val="99"/>
    <w:unhideWhenUsed/>
    <w:rsid w:val="00283716"/>
    <w:rPr>
      <w:color w:val="000000" w:themeColor="hyperlink"/>
      <w:u w:val="single"/>
    </w:rPr>
  </w:style>
  <w:style w:type="paragraph" w:styleId="CommentText">
    <w:name w:val="annotation text"/>
    <w:basedOn w:val="Normal"/>
    <w:link w:val="CommentTextChar"/>
    <w:uiPriority w:val="99"/>
    <w:semiHidden/>
    <w:unhideWhenUsed/>
    <w:rsid w:val="00EA2354"/>
    <w:pPr>
      <w:spacing w:line="240" w:lineRule="auto"/>
    </w:pPr>
    <w:rPr>
      <w:sz w:val="20"/>
      <w:szCs w:val="20"/>
    </w:rPr>
  </w:style>
  <w:style w:type="character" w:customStyle="1" w:styleId="CommentTextChar">
    <w:name w:val="Comment Text Char"/>
    <w:basedOn w:val="DefaultParagraphFont"/>
    <w:link w:val="CommentText"/>
    <w:uiPriority w:val="99"/>
    <w:semiHidden/>
    <w:rsid w:val="00EA2354"/>
    <w:rPr>
      <w:sz w:val="20"/>
      <w:szCs w:val="20"/>
    </w:rPr>
  </w:style>
  <w:style w:type="character" w:customStyle="1" w:styleId="CommentSubjectChar">
    <w:name w:val="Comment Subject Char"/>
    <w:basedOn w:val="CommentTextChar"/>
    <w:link w:val="CommentSubject"/>
    <w:uiPriority w:val="99"/>
    <w:semiHidden/>
    <w:rsid w:val="00EA2354"/>
    <w:rPr>
      <w:b/>
      <w:bCs/>
      <w:sz w:val="20"/>
      <w:szCs w:val="20"/>
    </w:rPr>
  </w:style>
  <w:style w:type="paragraph" w:styleId="CommentSubject">
    <w:name w:val="annotation subject"/>
    <w:basedOn w:val="CommentText"/>
    <w:next w:val="CommentText"/>
    <w:link w:val="CommentSubjectChar"/>
    <w:uiPriority w:val="99"/>
    <w:semiHidden/>
    <w:unhideWhenUsed/>
    <w:rsid w:val="00EA2354"/>
    <w:rPr>
      <w:b/>
      <w:bCs/>
    </w:rPr>
  </w:style>
  <w:style w:type="character" w:customStyle="1" w:styleId="BalloonTextChar">
    <w:name w:val="Balloon Text Char"/>
    <w:basedOn w:val="DefaultParagraphFont"/>
    <w:link w:val="BalloonText"/>
    <w:uiPriority w:val="99"/>
    <w:semiHidden/>
    <w:rsid w:val="00EA2354"/>
    <w:rPr>
      <w:rFonts w:ascii="Segoe UI" w:hAnsi="Segoe UI" w:cs="Segoe UI"/>
      <w:sz w:val="18"/>
      <w:szCs w:val="18"/>
    </w:rPr>
  </w:style>
  <w:style w:type="paragraph" w:styleId="BalloonText">
    <w:name w:val="Balloon Text"/>
    <w:basedOn w:val="Normal"/>
    <w:link w:val="BalloonTextChar"/>
    <w:uiPriority w:val="99"/>
    <w:semiHidden/>
    <w:unhideWhenUsed/>
    <w:rsid w:val="00EA2354"/>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EA2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354"/>
  </w:style>
  <w:style w:type="paragraph" w:styleId="Footer">
    <w:name w:val="footer"/>
    <w:basedOn w:val="Normal"/>
    <w:link w:val="FooterChar"/>
    <w:uiPriority w:val="99"/>
    <w:unhideWhenUsed/>
    <w:rsid w:val="00EA2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354"/>
  </w:style>
  <w:style w:type="paragraph" w:styleId="ListParagraph">
    <w:name w:val="List Paragraph"/>
    <w:basedOn w:val="Normal"/>
    <w:uiPriority w:val="34"/>
    <w:qFormat/>
    <w:rsid w:val="00EA2354"/>
    <w:pPr>
      <w:ind w:left="720"/>
      <w:contextualSpacing/>
    </w:pPr>
  </w:style>
  <w:style w:type="paragraph" w:customStyle="1" w:styleId="Default">
    <w:name w:val="Default"/>
    <w:rsid w:val="00C42134"/>
    <w:pPr>
      <w:autoSpaceDE w:val="0"/>
      <w:autoSpaceDN w:val="0"/>
      <w:adjustRightInd w:val="0"/>
      <w:spacing w:after="0" w:line="240" w:lineRule="auto"/>
    </w:pPr>
    <w:rPr>
      <w:rFonts w:ascii="Verdana" w:hAnsi="Verdana" w:cs="Verdana"/>
      <w:color w:val="000000"/>
      <w:sz w:val="24"/>
      <w:szCs w:val="24"/>
      <w:lang w:val="en-GB"/>
    </w:rPr>
  </w:style>
  <w:style w:type="character" w:customStyle="1" w:styleId="apple-converted-space">
    <w:name w:val="apple-converted-space"/>
    <w:basedOn w:val="DefaultParagraphFont"/>
    <w:rsid w:val="00972EB1"/>
  </w:style>
  <w:style w:type="character" w:customStyle="1" w:styleId="nlmconf-date">
    <w:name w:val="nlm_conf-date"/>
    <w:basedOn w:val="DefaultParagraphFont"/>
    <w:rsid w:val="007F5BA1"/>
  </w:style>
  <w:style w:type="character" w:customStyle="1" w:styleId="nlmarticle-title">
    <w:name w:val="nlm_article-title"/>
    <w:basedOn w:val="DefaultParagraphFont"/>
    <w:rsid w:val="007F5BA1"/>
  </w:style>
  <w:style w:type="character" w:customStyle="1" w:styleId="nlmconf-name">
    <w:name w:val="nlm_conf-name"/>
    <w:basedOn w:val="DefaultParagraphFont"/>
    <w:rsid w:val="007F5BA1"/>
  </w:style>
  <w:style w:type="character" w:customStyle="1" w:styleId="nlmconf-loc">
    <w:name w:val="nlm_conf-loc"/>
    <w:basedOn w:val="DefaultParagraphFont"/>
    <w:rsid w:val="007F5BA1"/>
  </w:style>
  <w:style w:type="character" w:styleId="HTMLCite">
    <w:name w:val="HTML Cite"/>
    <w:basedOn w:val="DefaultParagraphFont"/>
    <w:uiPriority w:val="99"/>
    <w:semiHidden/>
    <w:unhideWhenUsed/>
    <w:rsid w:val="007F5BA1"/>
    <w:rPr>
      <w:i/>
      <w:iCs/>
    </w:rPr>
  </w:style>
  <w:style w:type="character" w:customStyle="1" w:styleId="groupname">
    <w:name w:val="groupname"/>
    <w:basedOn w:val="DefaultParagraphFont"/>
    <w:rsid w:val="007F5BA1"/>
  </w:style>
  <w:style w:type="character" w:customStyle="1" w:styleId="pubyear">
    <w:name w:val="pubyear"/>
    <w:basedOn w:val="DefaultParagraphFont"/>
    <w:rsid w:val="007F5BA1"/>
  </w:style>
  <w:style w:type="character" w:customStyle="1" w:styleId="chaptertitle">
    <w:name w:val="chaptertitle"/>
    <w:basedOn w:val="DefaultParagraphFont"/>
    <w:rsid w:val="007F5BA1"/>
  </w:style>
  <w:style w:type="character" w:customStyle="1" w:styleId="booktitle">
    <w:name w:val="booktitle"/>
    <w:basedOn w:val="DefaultParagraphFont"/>
    <w:rsid w:val="007F5BA1"/>
  </w:style>
  <w:style w:type="character" w:customStyle="1" w:styleId="publisherlocation">
    <w:name w:val="publisherlocation"/>
    <w:basedOn w:val="DefaultParagraphFont"/>
    <w:rsid w:val="007F5BA1"/>
  </w:style>
  <w:style w:type="character" w:customStyle="1" w:styleId="author">
    <w:name w:val="author"/>
    <w:basedOn w:val="DefaultParagraphFont"/>
    <w:rsid w:val="007F5BA1"/>
  </w:style>
  <w:style w:type="character" w:customStyle="1" w:styleId="articletitle">
    <w:name w:val="articletitle"/>
    <w:basedOn w:val="DefaultParagraphFont"/>
    <w:rsid w:val="007F5BA1"/>
  </w:style>
  <w:style w:type="character" w:customStyle="1" w:styleId="journaltitle">
    <w:name w:val="journaltitle"/>
    <w:basedOn w:val="DefaultParagraphFont"/>
    <w:rsid w:val="007F5BA1"/>
  </w:style>
  <w:style w:type="character" w:customStyle="1" w:styleId="vol">
    <w:name w:val="vol"/>
    <w:basedOn w:val="DefaultParagraphFont"/>
    <w:rsid w:val="007F5BA1"/>
  </w:style>
  <w:style w:type="character" w:customStyle="1" w:styleId="pagefirst">
    <w:name w:val="pagefirst"/>
    <w:basedOn w:val="DefaultParagraphFont"/>
    <w:rsid w:val="007F5BA1"/>
  </w:style>
  <w:style w:type="character" w:customStyle="1" w:styleId="pagelast">
    <w:name w:val="pagelast"/>
    <w:basedOn w:val="DefaultParagraphFont"/>
    <w:rsid w:val="007F5BA1"/>
  </w:style>
  <w:style w:type="character" w:styleId="Emphasis">
    <w:name w:val="Emphasis"/>
    <w:basedOn w:val="DefaultParagraphFont"/>
    <w:uiPriority w:val="20"/>
    <w:qFormat/>
    <w:rsid w:val="007F5BA1"/>
    <w:rPr>
      <w:i/>
      <w:iCs/>
    </w:rPr>
  </w:style>
  <w:style w:type="numbering" w:customStyle="1" w:styleId="NoList1">
    <w:name w:val="No List1"/>
    <w:next w:val="NoList"/>
    <w:uiPriority w:val="99"/>
    <w:semiHidden/>
    <w:unhideWhenUsed/>
    <w:rsid w:val="0026031F"/>
  </w:style>
  <w:style w:type="table" w:styleId="TableGrid">
    <w:name w:val="Table Grid"/>
    <w:basedOn w:val="TableNormal"/>
    <w:uiPriority w:val="39"/>
    <w:rsid w:val="0026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D047C"/>
    <w:rPr>
      <w:color w:val="605E5C"/>
      <w:shd w:val="clear" w:color="auto" w:fill="E1DFDD"/>
    </w:rPr>
  </w:style>
  <w:style w:type="paragraph" w:styleId="Revision">
    <w:name w:val="Revision"/>
    <w:hidden/>
    <w:uiPriority w:val="99"/>
    <w:semiHidden/>
    <w:rsid w:val="00243CB2"/>
    <w:pPr>
      <w:spacing w:after="0" w:line="240" w:lineRule="auto"/>
    </w:pPr>
    <w:rPr>
      <w:lang w:val="en-GB"/>
    </w:rPr>
  </w:style>
  <w:style w:type="character" w:styleId="CommentReference">
    <w:name w:val="annotation reference"/>
    <w:basedOn w:val="DefaultParagraphFont"/>
    <w:uiPriority w:val="99"/>
    <w:semiHidden/>
    <w:unhideWhenUsed/>
    <w:rsid w:val="00AD0427"/>
    <w:rPr>
      <w:sz w:val="16"/>
      <w:szCs w:val="16"/>
    </w:rPr>
  </w:style>
  <w:style w:type="character" w:customStyle="1" w:styleId="authors">
    <w:name w:val="authors"/>
    <w:basedOn w:val="DefaultParagraphFont"/>
    <w:rsid w:val="00B900EC"/>
  </w:style>
  <w:style w:type="character" w:customStyle="1" w:styleId="Date1">
    <w:name w:val="Date1"/>
    <w:basedOn w:val="DefaultParagraphFont"/>
    <w:rsid w:val="00B900EC"/>
  </w:style>
  <w:style w:type="character" w:customStyle="1" w:styleId="arttitle">
    <w:name w:val="art_title"/>
    <w:basedOn w:val="DefaultParagraphFont"/>
    <w:rsid w:val="00B900EC"/>
  </w:style>
  <w:style w:type="character" w:customStyle="1" w:styleId="serialtitle">
    <w:name w:val="serial_title"/>
    <w:basedOn w:val="DefaultParagraphFont"/>
    <w:rsid w:val="00B900EC"/>
  </w:style>
  <w:style w:type="character" w:customStyle="1" w:styleId="volumeissue">
    <w:name w:val="volume_issue"/>
    <w:basedOn w:val="DefaultParagraphFont"/>
    <w:rsid w:val="00B900EC"/>
  </w:style>
  <w:style w:type="character" w:customStyle="1" w:styleId="pagerange">
    <w:name w:val="page_range"/>
    <w:basedOn w:val="DefaultParagraphFont"/>
    <w:rsid w:val="00B900EC"/>
  </w:style>
  <w:style w:type="character" w:customStyle="1" w:styleId="doilink">
    <w:name w:val="doi_link"/>
    <w:basedOn w:val="DefaultParagraphFont"/>
    <w:rsid w:val="00B900EC"/>
  </w:style>
  <w:style w:type="character" w:customStyle="1" w:styleId="Heading2Char">
    <w:name w:val="Heading 2 Char"/>
    <w:basedOn w:val="DefaultParagraphFont"/>
    <w:link w:val="Heading2"/>
    <w:uiPriority w:val="9"/>
    <w:semiHidden/>
    <w:rsid w:val="002B43C7"/>
    <w:rPr>
      <w:rFonts w:asciiTheme="majorHAnsi" w:eastAsiaTheme="majorEastAsia" w:hAnsiTheme="majorHAnsi" w:cstheme="majorBidi"/>
      <w:color w:val="548AB7" w:themeColor="accent1" w:themeShade="BF"/>
      <w:sz w:val="26"/>
      <w:szCs w:val="26"/>
      <w:lang w:val="en-GB"/>
    </w:rPr>
  </w:style>
  <w:style w:type="paragraph" w:customStyle="1" w:styleId="normal-text">
    <w:name w:val="normal-text"/>
    <w:basedOn w:val="Normal"/>
    <w:rsid w:val="002B43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7F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534">
      <w:bodyDiv w:val="1"/>
      <w:marLeft w:val="0"/>
      <w:marRight w:val="0"/>
      <w:marTop w:val="0"/>
      <w:marBottom w:val="0"/>
      <w:divBdr>
        <w:top w:val="none" w:sz="0" w:space="0" w:color="auto"/>
        <w:left w:val="none" w:sz="0" w:space="0" w:color="auto"/>
        <w:bottom w:val="none" w:sz="0" w:space="0" w:color="auto"/>
        <w:right w:val="none" w:sz="0" w:space="0" w:color="auto"/>
      </w:divBdr>
    </w:div>
    <w:div w:id="205067124">
      <w:bodyDiv w:val="1"/>
      <w:marLeft w:val="0"/>
      <w:marRight w:val="0"/>
      <w:marTop w:val="0"/>
      <w:marBottom w:val="0"/>
      <w:divBdr>
        <w:top w:val="none" w:sz="0" w:space="0" w:color="auto"/>
        <w:left w:val="none" w:sz="0" w:space="0" w:color="auto"/>
        <w:bottom w:val="none" w:sz="0" w:space="0" w:color="auto"/>
        <w:right w:val="none" w:sz="0" w:space="0" w:color="auto"/>
      </w:divBdr>
    </w:div>
    <w:div w:id="245071197">
      <w:bodyDiv w:val="1"/>
      <w:marLeft w:val="0"/>
      <w:marRight w:val="0"/>
      <w:marTop w:val="0"/>
      <w:marBottom w:val="0"/>
      <w:divBdr>
        <w:top w:val="none" w:sz="0" w:space="0" w:color="auto"/>
        <w:left w:val="none" w:sz="0" w:space="0" w:color="auto"/>
        <w:bottom w:val="none" w:sz="0" w:space="0" w:color="auto"/>
        <w:right w:val="none" w:sz="0" w:space="0" w:color="auto"/>
      </w:divBdr>
    </w:div>
    <w:div w:id="401297729">
      <w:bodyDiv w:val="1"/>
      <w:marLeft w:val="0"/>
      <w:marRight w:val="0"/>
      <w:marTop w:val="0"/>
      <w:marBottom w:val="0"/>
      <w:divBdr>
        <w:top w:val="none" w:sz="0" w:space="0" w:color="auto"/>
        <w:left w:val="none" w:sz="0" w:space="0" w:color="auto"/>
        <w:bottom w:val="none" w:sz="0" w:space="0" w:color="auto"/>
        <w:right w:val="none" w:sz="0" w:space="0" w:color="auto"/>
      </w:divBdr>
    </w:div>
    <w:div w:id="619068117">
      <w:bodyDiv w:val="1"/>
      <w:marLeft w:val="0"/>
      <w:marRight w:val="0"/>
      <w:marTop w:val="0"/>
      <w:marBottom w:val="0"/>
      <w:divBdr>
        <w:top w:val="none" w:sz="0" w:space="0" w:color="auto"/>
        <w:left w:val="none" w:sz="0" w:space="0" w:color="auto"/>
        <w:bottom w:val="none" w:sz="0" w:space="0" w:color="auto"/>
        <w:right w:val="none" w:sz="0" w:space="0" w:color="auto"/>
      </w:divBdr>
    </w:div>
    <w:div w:id="636884438">
      <w:bodyDiv w:val="1"/>
      <w:marLeft w:val="0"/>
      <w:marRight w:val="0"/>
      <w:marTop w:val="0"/>
      <w:marBottom w:val="0"/>
      <w:divBdr>
        <w:top w:val="none" w:sz="0" w:space="0" w:color="auto"/>
        <w:left w:val="none" w:sz="0" w:space="0" w:color="auto"/>
        <w:bottom w:val="none" w:sz="0" w:space="0" w:color="auto"/>
        <w:right w:val="none" w:sz="0" w:space="0" w:color="auto"/>
      </w:divBdr>
    </w:div>
    <w:div w:id="804738837">
      <w:bodyDiv w:val="1"/>
      <w:marLeft w:val="0"/>
      <w:marRight w:val="0"/>
      <w:marTop w:val="0"/>
      <w:marBottom w:val="0"/>
      <w:divBdr>
        <w:top w:val="none" w:sz="0" w:space="0" w:color="auto"/>
        <w:left w:val="none" w:sz="0" w:space="0" w:color="auto"/>
        <w:bottom w:val="none" w:sz="0" w:space="0" w:color="auto"/>
        <w:right w:val="none" w:sz="0" w:space="0" w:color="auto"/>
      </w:divBdr>
    </w:div>
    <w:div w:id="958758715">
      <w:bodyDiv w:val="1"/>
      <w:marLeft w:val="0"/>
      <w:marRight w:val="0"/>
      <w:marTop w:val="0"/>
      <w:marBottom w:val="0"/>
      <w:divBdr>
        <w:top w:val="none" w:sz="0" w:space="0" w:color="auto"/>
        <w:left w:val="none" w:sz="0" w:space="0" w:color="auto"/>
        <w:bottom w:val="none" w:sz="0" w:space="0" w:color="auto"/>
        <w:right w:val="none" w:sz="0" w:space="0" w:color="auto"/>
      </w:divBdr>
    </w:div>
    <w:div w:id="1026247663">
      <w:bodyDiv w:val="1"/>
      <w:marLeft w:val="0"/>
      <w:marRight w:val="0"/>
      <w:marTop w:val="0"/>
      <w:marBottom w:val="0"/>
      <w:divBdr>
        <w:top w:val="none" w:sz="0" w:space="0" w:color="auto"/>
        <w:left w:val="none" w:sz="0" w:space="0" w:color="auto"/>
        <w:bottom w:val="none" w:sz="0" w:space="0" w:color="auto"/>
        <w:right w:val="none" w:sz="0" w:space="0" w:color="auto"/>
      </w:divBdr>
    </w:div>
    <w:div w:id="1431585047">
      <w:bodyDiv w:val="1"/>
      <w:marLeft w:val="0"/>
      <w:marRight w:val="0"/>
      <w:marTop w:val="0"/>
      <w:marBottom w:val="0"/>
      <w:divBdr>
        <w:top w:val="none" w:sz="0" w:space="0" w:color="auto"/>
        <w:left w:val="none" w:sz="0" w:space="0" w:color="auto"/>
        <w:bottom w:val="none" w:sz="0" w:space="0" w:color="auto"/>
        <w:right w:val="none" w:sz="0" w:space="0" w:color="auto"/>
      </w:divBdr>
    </w:div>
    <w:div w:id="1456825443">
      <w:bodyDiv w:val="1"/>
      <w:marLeft w:val="0"/>
      <w:marRight w:val="0"/>
      <w:marTop w:val="0"/>
      <w:marBottom w:val="0"/>
      <w:divBdr>
        <w:top w:val="none" w:sz="0" w:space="0" w:color="auto"/>
        <w:left w:val="none" w:sz="0" w:space="0" w:color="auto"/>
        <w:bottom w:val="none" w:sz="0" w:space="0" w:color="auto"/>
        <w:right w:val="none" w:sz="0" w:space="0" w:color="auto"/>
      </w:divBdr>
    </w:div>
    <w:div w:id="1706250123">
      <w:bodyDiv w:val="1"/>
      <w:marLeft w:val="0"/>
      <w:marRight w:val="0"/>
      <w:marTop w:val="0"/>
      <w:marBottom w:val="0"/>
      <w:divBdr>
        <w:top w:val="none" w:sz="0" w:space="0" w:color="auto"/>
        <w:left w:val="none" w:sz="0" w:space="0" w:color="auto"/>
        <w:bottom w:val="none" w:sz="0" w:space="0" w:color="auto"/>
        <w:right w:val="none" w:sz="0" w:space="0" w:color="auto"/>
      </w:divBdr>
      <w:divsChild>
        <w:div w:id="1624144451">
          <w:marLeft w:val="0"/>
          <w:marRight w:val="0"/>
          <w:marTop w:val="0"/>
          <w:marBottom w:val="0"/>
          <w:divBdr>
            <w:top w:val="none" w:sz="0" w:space="0" w:color="auto"/>
            <w:left w:val="none" w:sz="0" w:space="0" w:color="auto"/>
            <w:bottom w:val="none" w:sz="0" w:space="0" w:color="auto"/>
            <w:right w:val="none" w:sz="0" w:space="0" w:color="auto"/>
          </w:divBdr>
        </w:div>
        <w:div w:id="1983190310">
          <w:marLeft w:val="0"/>
          <w:marRight w:val="0"/>
          <w:marTop w:val="0"/>
          <w:marBottom w:val="0"/>
          <w:divBdr>
            <w:top w:val="none" w:sz="0" w:space="0" w:color="auto"/>
            <w:left w:val="none" w:sz="0" w:space="0" w:color="auto"/>
            <w:bottom w:val="none" w:sz="0" w:space="0" w:color="auto"/>
            <w:right w:val="none" w:sz="0" w:space="0" w:color="auto"/>
          </w:divBdr>
        </w:div>
      </w:divsChild>
    </w:div>
    <w:div w:id="1984850000">
      <w:bodyDiv w:val="1"/>
      <w:marLeft w:val="0"/>
      <w:marRight w:val="0"/>
      <w:marTop w:val="0"/>
      <w:marBottom w:val="0"/>
      <w:divBdr>
        <w:top w:val="none" w:sz="0" w:space="0" w:color="auto"/>
        <w:left w:val="none" w:sz="0" w:space="0" w:color="auto"/>
        <w:bottom w:val="none" w:sz="0" w:space="0" w:color="auto"/>
        <w:right w:val="none" w:sz="0" w:space="0" w:color="auto"/>
      </w:divBdr>
    </w:div>
    <w:div w:id="2083217829">
      <w:bodyDiv w:val="1"/>
      <w:marLeft w:val="0"/>
      <w:marRight w:val="0"/>
      <w:marTop w:val="0"/>
      <w:marBottom w:val="0"/>
      <w:divBdr>
        <w:top w:val="none" w:sz="0" w:space="0" w:color="auto"/>
        <w:left w:val="none" w:sz="0" w:space="0" w:color="auto"/>
        <w:bottom w:val="none" w:sz="0" w:space="0" w:color="auto"/>
        <w:right w:val="none" w:sz="0" w:space="0" w:color="auto"/>
      </w:divBdr>
    </w:div>
    <w:div w:id="2097243053">
      <w:bodyDiv w:val="1"/>
      <w:marLeft w:val="0"/>
      <w:marRight w:val="0"/>
      <w:marTop w:val="0"/>
      <w:marBottom w:val="0"/>
      <w:divBdr>
        <w:top w:val="none" w:sz="0" w:space="0" w:color="auto"/>
        <w:left w:val="none" w:sz="0" w:space="0" w:color="auto"/>
        <w:bottom w:val="none" w:sz="0" w:space="0" w:color="auto"/>
        <w:right w:val="none" w:sz="0" w:space="0" w:color="auto"/>
      </w:divBdr>
    </w:div>
    <w:div w:id="2100785820">
      <w:bodyDiv w:val="1"/>
      <w:marLeft w:val="0"/>
      <w:marRight w:val="0"/>
      <w:marTop w:val="0"/>
      <w:marBottom w:val="0"/>
      <w:divBdr>
        <w:top w:val="none" w:sz="0" w:space="0" w:color="auto"/>
        <w:left w:val="none" w:sz="0" w:space="0" w:color="auto"/>
        <w:bottom w:val="none" w:sz="0" w:space="0" w:color="auto"/>
        <w:right w:val="none" w:sz="0" w:space="0" w:color="auto"/>
      </w:divBdr>
    </w:div>
    <w:div w:id="21411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odamoah@ug.edu.gh"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mcoblagh@gmail.com" TargetMode="External"/><Relationship Id="rId4" Type="http://schemas.openxmlformats.org/officeDocument/2006/relationships/settings" Target="settings.xml"/><Relationship Id="rId9" Type="http://schemas.openxmlformats.org/officeDocument/2006/relationships/hyperlink" Target="mailto:augustine.peprah@upsamail.edu.gh"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SEI\Desktop\Dr%20Obi%20Osei\January-July\January\CSR\Analysis\CS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SEI\Desktop\Dr%20Obi%20Osei\January-July\January\CSR\Analysis\CS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SEI\Desktop\Dr%20Obi%20Osei\January-July\January\CSR\Analysis\CS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Year!$B$1</c:f>
              <c:strCache>
                <c:ptCount val="1"/>
                <c:pt idx="0">
                  <c:v>Freq</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Year!$A$2:$A$15</c:f>
              <c:numCache>
                <c:formatCode>General</c:formatCode>
                <c:ptCount val="14"/>
                <c:pt idx="0">
                  <c:v>2004</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Year!$B$2:$B$15</c:f>
              <c:numCache>
                <c:formatCode>General</c:formatCode>
                <c:ptCount val="14"/>
                <c:pt idx="0">
                  <c:v>1</c:v>
                </c:pt>
                <c:pt idx="1">
                  <c:v>1</c:v>
                </c:pt>
                <c:pt idx="2">
                  <c:v>2</c:v>
                </c:pt>
                <c:pt idx="3">
                  <c:v>2</c:v>
                </c:pt>
                <c:pt idx="4">
                  <c:v>6</c:v>
                </c:pt>
                <c:pt idx="5">
                  <c:v>5</c:v>
                </c:pt>
                <c:pt idx="6">
                  <c:v>5</c:v>
                </c:pt>
                <c:pt idx="7">
                  <c:v>11</c:v>
                </c:pt>
                <c:pt idx="8">
                  <c:v>9</c:v>
                </c:pt>
                <c:pt idx="9">
                  <c:v>22</c:v>
                </c:pt>
                <c:pt idx="10">
                  <c:v>20</c:v>
                </c:pt>
                <c:pt idx="11">
                  <c:v>15</c:v>
                </c:pt>
                <c:pt idx="12">
                  <c:v>8</c:v>
                </c:pt>
                <c:pt idx="13">
                  <c:v>6</c:v>
                </c:pt>
              </c:numCache>
            </c:numRef>
          </c:val>
          <c:smooth val="0"/>
          <c:extLst>
            <c:ext xmlns:c16="http://schemas.microsoft.com/office/drawing/2014/chart" uri="{C3380CC4-5D6E-409C-BE32-E72D297353CC}">
              <c16:uniqueId val="{00000000-8051-4773-B774-F82E06AA65D8}"/>
            </c:ext>
          </c:extLst>
        </c:ser>
        <c:dLbls>
          <c:showLegendKey val="0"/>
          <c:showVal val="0"/>
          <c:showCatName val="0"/>
          <c:showSerName val="0"/>
          <c:showPercent val="0"/>
          <c:showBubbleSize val="0"/>
        </c:dLbls>
        <c:smooth val="0"/>
        <c:axId val="468516720"/>
        <c:axId val="468521816"/>
      </c:lineChart>
      <c:catAx>
        <c:axId val="46851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521816"/>
        <c:crosses val="autoZero"/>
        <c:auto val="1"/>
        <c:lblAlgn val="ctr"/>
        <c:lblOffset val="100"/>
        <c:noMultiLvlLbl val="0"/>
      </c:catAx>
      <c:valAx>
        <c:axId val="468521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51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'Themes '!$A$2:$A$15</c:f>
              <c:strCache>
                <c:ptCount val="14"/>
                <c:pt idx="0">
                  <c:v>CSR and Waste Management</c:v>
                </c:pt>
                <c:pt idx="1">
                  <c:v>CSR awareness</c:v>
                </c:pt>
                <c:pt idx="2">
                  <c:v>CSR Communication</c:v>
                </c:pt>
                <c:pt idx="3">
                  <c:v>CSR Challenges</c:v>
                </c:pt>
                <c:pt idx="4">
                  <c:v>CSR and Law Compliances</c:v>
                </c:pt>
                <c:pt idx="5">
                  <c:v>CSR and Community Development</c:v>
                </c:pt>
                <c:pt idx="6">
                  <c:v>CSR activities, practices and Implementation</c:v>
                </c:pt>
                <c:pt idx="7">
                  <c:v>CSR and Performance</c:v>
                </c:pt>
                <c:pt idx="8">
                  <c:v>CSR and Managerial role</c:v>
                </c:pt>
                <c:pt idx="9">
                  <c:v>CSR and Perspective of stakeholders</c:v>
                </c:pt>
                <c:pt idx="10">
                  <c:v>Other Issues</c:v>
                </c:pt>
                <c:pt idx="11">
                  <c:v>CSR and Labor Practices</c:v>
                </c:pt>
                <c:pt idx="12">
                  <c:v>CSR and Financial Resource Availability</c:v>
                </c:pt>
                <c:pt idx="13">
                  <c:v>CSR and Women Empowerment</c:v>
                </c:pt>
              </c:strCache>
            </c:strRef>
          </c:cat>
          <c:val>
            <c:numRef>
              <c:f>'Themes '!$C$2:$C$15</c:f>
              <c:numCache>
                <c:formatCode>General</c:formatCode>
                <c:ptCount val="14"/>
                <c:pt idx="0">
                  <c:v>1.8</c:v>
                </c:pt>
                <c:pt idx="1">
                  <c:v>6.2</c:v>
                </c:pt>
                <c:pt idx="2">
                  <c:v>5.3</c:v>
                </c:pt>
                <c:pt idx="3">
                  <c:v>3.5</c:v>
                </c:pt>
                <c:pt idx="4">
                  <c:v>3.5</c:v>
                </c:pt>
                <c:pt idx="5">
                  <c:v>10.6</c:v>
                </c:pt>
                <c:pt idx="6">
                  <c:v>20.399999999999999</c:v>
                </c:pt>
                <c:pt idx="7">
                  <c:v>11.5</c:v>
                </c:pt>
                <c:pt idx="8">
                  <c:v>4.4000000000000004</c:v>
                </c:pt>
                <c:pt idx="9">
                  <c:v>10.6</c:v>
                </c:pt>
                <c:pt idx="10">
                  <c:v>19.5</c:v>
                </c:pt>
                <c:pt idx="11">
                  <c:v>0.9</c:v>
                </c:pt>
                <c:pt idx="12">
                  <c:v>0.9</c:v>
                </c:pt>
                <c:pt idx="13">
                  <c:v>0.9</c:v>
                </c:pt>
              </c:numCache>
            </c:numRef>
          </c:val>
          <c:extLst>
            <c:ext xmlns:c16="http://schemas.microsoft.com/office/drawing/2014/chart" uri="{C3380CC4-5D6E-409C-BE32-E72D297353CC}">
              <c16:uniqueId val="{00000000-849E-41B6-926F-4146B2999A87}"/>
            </c:ext>
          </c:extLst>
        </c:ser>
        <c:dLbls>
          <c:showLegendKey val="0"/>
          <c:showVal val="0"/>
          <c:showCatName val="0"/>
          <c:showSerName val="0"/>
          <c:showPercent val="0"/>
          <c:showBubbleSize val="0"/>
        </c:dLbls>
        <c:gapWidth val="219"/>
        <c:overlap val="-27"/>
        <c:axId val="412632048"/>
        <c:axId val="412634400"/>
      </c:barChart>
      <c:catAx>
        <c:axId val="41263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634400"/>
        <c:crosses val="autoZero"/>
        <c:auto val="1"/>
        <c:lblAlgn val="ctr"/>
        <c:lblOffset val="100"/>
        <c:noMultiLvlLbl val="0"/>
      </c:catAx>
      <c:valAx>
        <c:axId val="41263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632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'Themes '!$F$1</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'Themes '!$E$2:$E$10</c:f>
              <c:strCache>
                <c:ptCount val="9"/>
                <c:pt idx="0">
                  <c:v>Multi Sector</c:v>
                </c:pt>
                <c:pt idx="1">
                  <c:v>Banking</c:v>
                </c:pt>
                <c:pt idx="2">
                  <c:v>Mining</c:v>
                </c:pt>
                <c:pt idx="3">
                  <c:v>Tourism</c:v>
                </c:pt>
                <c:pt idx="4">
                  <c:v>Oil sector</c:v>
                </c:pt>
                <c:pt idx="5">
                  <c:v>Telecommunication</c:v>
                </c:pt>
                <c:pt idx="6">
                  <c:v>Forestry</c:v>
                </c:pt>
                <c:pt idx="7">
                  <c:v>Hospitality</c:v>
                </c:pt>
                <c:pt idx="8">
                  <c:v>Construction</c:v>
                </c:pt>
              </c:strCache>
            </c:strRef>
          </c:cat>
          <c:val>
            <c:numRef>
              <c:f>'Themes '!$F$2:$F$10</c:f>
              <c:numCache>
                <c:formatCode>General</c:formatCode>
                <c:ptCount val="9"/>
                <c:pt idx="0">
                  <c:v>33.6</c:v>
                </c:pt>
                <c:pt idx="1">
                  <c:v>15</c:v>
                </c:pt>
                <c:pt idx="2">
                  <c:v>31.9</c:v>
                </c:pt>
                <c:pt idx="3">
                  <c:v>0.9</c:v>
                </c:pt>
                <c:pt idx="4">
                  <c:v>1.8</c:v>
                </c:pt>
                <c:pt idx="5">
                  <c:v>13.3</c:v>
                </c:pt>
                <c:pt idx="6">
                  <c:v>1.8</c:v>
                </c:pt>
                <c:pt idx="7">
                  <c:v>0.9</c:v>
                </c:pt>
                <c:pt idx="8">
                  <c:v>0.9</c:v>
                </c:pt>
              </c:numCache>
            </c:numRef>
          </c:val>
          <c:extLst>
            <c:ext xmlns:c16="http://schemas.microsoft.com/office/drawing/2014/chart" uri="{C3380CC4-5D6E-409C-BE32-E72D297353CC}">
              <c16:uniqueId val="{00000000-D53E-4DD9-B867-B6BEE59093E7}"/>
            </c:ext>
          </c:extLst>
        </c:ser>
        <c:dLbls>
          <c:showLegendKey val="0"/>
          <c:showVal val="0"/>
          <c:showCatName val="0"/>
          <c:showSerName val="0"/>
          <c:showPercent val="0"/>
          <c:showBubbleSize val="0"/>
        </c:dLbls>
        <c:gapWidth val="219"/>
        <c:overlap val="-27"/>
        <c:axId val="457788616"/>
        <c:axId val="461742232"/>
      </c:barChart>
      <c:catAx>
        <c:axId val="45778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742232"/>
        <c:crosses val="autoZero"/>
        <c:auto val="1"/>
        <c:lblAlgn val="ctr"/>
        <c:lblOffset val="100"/>
        <c:noMultiLvlLbl val="0"/>
      </c:catAx>
      <c:valAx>
        <c:axId val="461742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788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FFFFFF"/>
      </a:dk2>
      <a:lt2>
        <a:srgbClr val="EBDDC3"/>
      </a:lt2>
      <a:accent1>
        <a:srgbClr val="94B6D2"/>
      </a:accent1>
      <a:accent2>
        <a:srgbClr val="0070C0"/>
      </a:accent2>
      <a:accent3>
        <a:srgbClr val="182282"/>
      </a:accent3>
      <a:accent4>
        <a:srgbClr val="FFFF00"/>
      </a:accent4>
      <a:accent5>
        <a:srgbClr val="7030A0"/>
      </a:accent5>
      <a:accent6>
        <a:srgbClr val="00B0F0"/>
      </a:accent6>
      <a:hlink>
        <a:srgbClr val="000000"/>
      </a:hlink>
      <a:folHlink>
        <a:srgbClr val="0000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1225-8DE9-454C-96D1-E55D1783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9261</Words>
  <Characters>52789</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 Damoah</dc:creator>
  <cp:keywords/>
  <dc:description/>
  <cp:lastModifiedBy>Linda Edwards</cp:lastModifiedBy>
  <cp:revision>2</cp:revision>
  <cp:lastPrinted>2017-07-31T14:03:00Z</cp:lastPrinted>
  <dcterms:created xsi:type="dcterms:W3CDTF">2022-10-26T13:14:00Z</dcterms:created>
  <dcterms:modified xsi:type="dcterms:W3CDTF">2022-10-26T13:14:00Z</dcterms:modified>
</cp:coreProperties>
</file>